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6BE" w:rsidRPr="002A66B1" w:rsidRDefault="001A46BE" w:rsidP="00DE6AD3">
      <w:pPr>
        <w:spacing w:before="120" w:after="120" w:line="340" w:lineRule="exact"/>
        <w:jc w:val="center"/>
        <w:rPr>
          <w:rFonts w:ascii="Times New Roman" w:hAnsi="Times New Roman"/>
          <w:b/>
          <w:bCs/>
          <w:sz w:val="25"/>
          <w:szCs w:val="25"/>
          <w:lang w:val="pt-BR"/>
        </w:rPr>
      </w:pPr>
      <w:r w:rsidRPr="002A66B1">
        <w:rPr>
          <w:rFonts w:ascii="Times New Roman" w:hAnsi="Times New Roman"/>
          <w:b/>
          <w:bCs/>
          <w:sz w:val="25"/>
          <w:szCs w:val="25"/>
          <w:lang w:val="pt-BR"/>
        </w:rPr>
        <w:t>CỘNG H</w:t>
      </w:r>
      <w:r w:rsidR="006018EE" w:rsidRPr="002A66B1">
        <w:rPr>
          <w:rFonts w:ascii="Times New Roman" w:hAnsi="Times New Roman"/>
          <w:b/>
          <w:bCs/>
          <w:sz w:val="25"/>
          <w:szCs w:val="25"/>
          <w:lang w:val="pt-BR"/>
        </w:rPr>
        <w:t>ÒA</w:t>
      </w:r>
      <w:r w:rsidRPr="002A66B1">
        <w:rPr>
          <w:rFonts w:ascii="Times New Roman" w:hAnsi="Times New Roman"/>
          <w:b/>
          <w:bCs/>
          <w:sz w:val="25"/>
          <w:szCs w:val="25"/>
          <w:lang w:val="pt-BR"/>
        </w:rPr>
        <w:t xml:space="preserve"> XÃ HỘI CHỦ NGHĨA VIỆT NAM</w:t>
      </w:r>
    </w:p>
    <w:p w:rsidR="001A46BE" w:rsidRPr="002A66B1" w:rsidRDefault="0054296E" w:rsidP="00DE6AD3">
      <w:pPr>
        <w:spacing w:before="120" w:after="120" w:line="340" w:lineRule="exact"/>
        <w:jc w:val="center"/>
        <w:rPr>
          <w:rFonts w:ascii="Times New Roman" w:hAnsi="Times New Roman"/>
          <w:b/>
          <w:bCs/>
          <w:sz w:val="25"/>
          <w:szCs w:val="25"/>
          <w:lang w:val="pt-BR"/>
        </w:rPr>
      </w:pPr>
      <w:r w:rsidRPr="002A66B1">
        <w:rPr>
          <w:rFonts w:ascii="Times New Roman" w:hAnsi="Times New Roman"/>
          <w:noProof/>
          <w:sz w:val="25"/>
          <w:szCs w:val="25"/>
        </w:rPr>
        <mc:AlternateContent>
          <mc:Choice Requires="wps">
            <w:drawing>
              <wp:anchor distT="0" distB="0" distL="114300" distR="114300" simplePos="0" relativeHeight="251657728" behindDoc="0" locked="0" layoutInCell="1" allowOverlap="1">
                <wp:simplePos x="0" y="0"/>
                <wp:positionH relativeFrom="margin">
                  <wp:posOffset>1897684</wp:posOffset>
                </wp:positionH>
                <wp:positionV relativeFrom="paragraph">
                  <wp:posOffset>255270</wp:posOffset>
                </wp:positionV>
                <wp:extent cx="1956021" cy="7952"/>
                <wp:effectExtent l="0" t="0" r="2540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6021" cy="79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53E5"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9.4pt,20.1pt" to="303.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" strokeweight="1pt">
                <w10:wrap anchorx="margin"/>
              </v:line>
            </w:pict>
          </mc:Fallback>
        </mc:AlternateContent>
      </w:r>
      <w:r w:rsidR="001A46BE" w:rsidRPr="002A66B1">
        <w:rPr>
          <w:rFonts w:ascii="Times New Roman" w:hAnsi="Times New Roman"/>
          <w:b/>
          <w:bCs/>
          <w:sz w:val="25"/>
          <w:szCs w:val="25"/>
          <w:lang w:val="pt-BR"/>
        </w:rPr>
        <w:t>Ðộc lập – Tự do – Hạnh phúc</w:t>
      </w:r>
    </w:p>
    <w:p w:rsidR="001A46BE" w:rsidRPr="002A66B1" w:rsidRDefault="001A46BE" w:rsidP="00DE6AD3">
      <w:pPr>
        <w:spacing w:before="360" w:after="120" w:line="340" w:lineRule="exact"/>
        <w:jc w:val="center"/>
        <w:rPr>
          <w:rFonts w:ascii="Times New Roman" w:hAnsi="Times New Roman"/>
          <w:i/>
          <w:sz w:val="25"/>
          <w:szCs w:val="25"/>
          <w:u w:val="single"/>
          <w:lang w:val="pt-BR"/>
        </w:rPr>
      </w:pPr>
      <w:r w:rsidRPr="002A66B1">
        <w:rPr>
          <w:rFonts w:ascii="Times New Roman" w:hAnsi="Times New Roman"/>
          <w:bCs/>
          <w:i/>
          <w:sz w:val="25"/>
          <w:szCs w:val="25"/>
          <w:lang w:val="pt-BR"/>
        </w:rPr>
        <w:t xml:space="preserve">Thành phố Hồ Chí Minh, </w:t>
      </w:r>
      <w:r w:rsidRPr="002A66B1">
        <w:rPr>
          <w:rFonts w:ascii="Times New Roman" w:hAnsi="Times New Roman"/>
          <w:bCs/>
          <w:i/>
          <w:noProof/>
          <w:color w:val="0000CC"/>
          <w:sz w:val="25"/>
          <w:szCs w:val="25"/>
          <w:lang w:val="pt-BR"/>
        </w:rPr>
        <w:t xml:space="preserve">ngày </w:t>
      </w:r>
      <w:r w:rsidR="0054296E" w:rsidRPr="002A66B1">
        <w:rPr>
          <w:rFonts w:ascii="Times New Roman" w:hAnsi="Times New Roman"/>
          <w:bCs/>
          <w:i/>
          <w:noProof/>
          <w:color w:val="0000CC"/>
          <w:sz w:val="25"/>
          <w:szCs w:val="25"/>
          <w:lang w:val="pt-BR"/>
        </w:rPr>
        <w:t xml:space="preserve">    </w:t>
      </w:r>
      <w:r w:rsidR="000F2A87" w:rsidRPr="002A66B1">
        <w:rPr>
          <w:rFonts w:ascii="Times New Roman" w:hAnsi="Times New Roman"/>
          <w:bCs/>
          <w:i/>
          <w:noProof/>
          <w:color w:val="0000CC"/>
          <w:sz w:val="25"/>
          <w:szCs w:val="25"/>
          <w:lang w:val="pt-BR"/>
        </w:rPr>
        <w:t xml:space="preserve"> tháng </w:t>
      </w:r>
      <w:r w:rsidR="0054296E" w:rsidRPr="002A66B1">
        <w:rPr>
          <w:rFonts w:ascii="Times New Roman" w:hAnsi="Times New Roman"/>
          <w:bCs/>
          <w:i/>
          <w:noProof/>
          <w:color w:val="0000CC"/>
          <w:sz w:val="25"/>
          <w:szCs w:val="25"/>
          <w:lang w:val="pt-BR"/>
        </w:rPr>
        <w:t xml:space="preserve">     </w:t>
      </w:r>
      <w:r w:rsidRPr="002A66B1">
        <w:rPr>
          <w:rFonts w:ascii="Times New Roman" w:hAnsi="Times New Roman"/>
          <w:bCs/>
          <w:i/>
          <w:noProof/>
          <w:color w:val="0000CC"/>
          <w:sz w:val="25"/>
          <w:szCs w:val="25"/>
          <w:lang w:val="pt-BR"/>
        </w:rPr>
        <w:t>năm 20</w:t>
      </w:r>
      <w:r w:rsidR="006018EE" w:rsidRPr="002A66B1">
        <w:rPr>
          <w:rFonts w:ascii="Times New Roman" w:hAnsi="Times New Roman"/>
          <w:bCs/>
          <w:i/>
          <w:noProof/>
          <w:color w:val="0000CC"/>
          <w:sz w:val="25"/>
          <w:szCs w:val="25"/>
          <w:lang w:val="pt-BR"/>
        </w:rPr>
        <w:t>2</w:t>
      </w:r>
      <w:r w:rsidR="00A96B29" w:rsidRPr="002A66B1">
        <w:rPr>
          <w:rFonts w:ascii="Times New Roman" w:hAnsi="Times New Roman"/>
          <w:bCs/>
          <w:i/>
          <w:noProof/>
          <w:color w:val="0000CC"/>
          <w:sz w:val="25"/>
          <w:szCs w:val="25"/>
          <w:lang w:val="pt-BR"/>
        </w:rPr>
        <w:t>5</w:t>
      </w:r>
    </w:p>
    <w:p w:rsidR="001A46BE" w:rsidRPr="002A66B1" w:rsidRDefault="001A46BE" w:rsidP="00DE6AD3">
      <w:pPr>
        <w:spacing w:before="120" w:after="120" w:line="340" w:lineRule="exact"/>
        <w:jc w:val="center"/>
        <w:rPr>
          <w:rFonts w:ascii="Times New Roman" w:hAnsi="Times New Roman"/>
          <w:i/>
          <w:iCs/>
          <w:sz w:val="25"/>
          <w:szCs w:val="25"/>
          <w:lang w:val="vi-VN"/>
        </w:rPr>
      </w:pPr>
    </w:p>
    <w:p w:rsidR="00B42F26" w:rsidRPr="002A66B1" w:rsidRDefault="00B42F26" w:rsidP="00DE6AD3">
      <w:pPr>
        <w:adjustRightInd w:val="0"/>
        <w:spacing w:before="240" w:after="120" w:line="340" w:lineRule="exact"/>
        <w:jc w:val="center"/>
        <w:rPr>
          <w:rFonts w:ascii="Times New Roman" w:hAnsi="Times New Roman"/>
          <w:b/>
          <w:noProof/>
          <w:color w:val="000000"/>
          <w:sz w:val="25"/>
          <w:szCs w:val="25"/>
          <w:lang w:val="pt-BR"/>
        </w:rPr>
      </w:pPr>
    </w:p>
    <w:p w:rsidR="001A46BE" w:rsidRPr="002A66B1" w:rsidRDefault="001A46BE" w:rsidP="00DE6AD3">
      <w:pPr>
        <w:adjustRightInd w:val="0"/>
        <w:spacing w:before="240" w:after="120" w:line="340" w:lineRule="exact"/>
        <w:jc w:val="center"/>
        <w:rPr>
          <w:rFonts w:ascii="Times New Roman" w:hAnsi="Times New Roman"/>
          <w:b/>
          <w:noProof/>
          <w:color w:val="000000"/>
          <w:sz w:val="25"/>
          <w:szCs w:val="25"/>
          <w:lang w:val="pt-BR"/>
        </w:rPr>
      </w:pPr>
      <w:r w:rsidRPr="002A66B1">
        <w:rPr>
          <w:rFonts w:ascii="Times New Roman" w:hAnsi="Times New Roman"/>
          <w:b/>
          <w:noProof/>
          <w:color w:val="000000"/>
          <w:sz w:val="25"/>
          <w:szCs w:val="25"/>
          <w:lang w:val="pt-BR"/>
        </w:rPr>
        <w:t xml:space="preserve">HỢP ĐỒNG THI CÔNG XÂY DỰNG CÔNG TRÌNH </w:t>
      </w:r>
    </w:p>
    <w:p w:rsidR="001A46BE" w:rsidRPr="002A66B1" w:rsidRDefault="001A46BE" w:rsidP="00DE6AD3">
      <w:pPr>
        <w:spacing w:before="120" w:after="120" w:line="340" w:lineRule="exact"/>
        <w:jc w:val="center"/>
        <w:rPr>
          <w:rFonts w:ascii="Times New Roman" w:hAnsi="Times New Roman"/>
          <w:noProof/>
          <w:color w:val="000000"/>
          <w:sz w:val="25"/>
          <w:szCs w:val="25"/>
          <w:lang w:val="pt-BR"/>
        </w:rPr>
      </w:pPr>
      <w:r w:rsidRPr="002A66B1">
        <w:rPr>
          <w:rFonts w:ascii="Times New Roman" w:hAnsi="Times New Roman"/>
          <w:b/>
          <w:noProof/>
          <w:color w:val="000000"/>
          <w:sz w:val="25"/>
          <w:szCs w:val="25"/>
          <w:lang w:val="pt-BR"/>
        </w:rPr>
        <w:t xml:space="preserve">Số: </w:t>
      </w:r>
      <w:r w:rsidR="0054296E" w:rsidRPr="002A66B1">
        <w:rPr>
          <w:rFonts w:ascii="Times New Roman" w:hAnsi="Times New Roman"/>
          <w:b/>
          <w:noProof/>
          <w:color w:val="0000CC"/>
          <w:sz w:val="25"/>
          <w:szCs w:val="25"/>
          <w:lang w:val="pt-BR"/>
        </w:rPr>
        <w:t xml:space="preserve">      </w:t>
      </w:r>
      <w:r w:rsidR="00A916C5" w:rsidRPr="002A66B1">
        <w:rPr>
          <w:rFonts w:ascii="Times New Roman" w:hAnsi="Times New Roman"/>
          <w:b/>
          <w:noProof/>
          <w:color w:val="0000CC"/>
          <w:sz w:val="25"/>
          <w:szCs w:val="25"/>
          <w:lang w:val="pt-BR"/>
        </w:rPr>
        <w:t>-2025/QLDAT-</w:t>
      </w:r>
      <w:r w:rsidR="0054296E" w:rsidRPr="002A66B1">
        <w:rPr>
          <w:rFonts w:ascii="Times New Roman" w:hAnsi="Times New Roman"/>
          <w:b/>
          <w:noProof/>
          <w:color w:val="0000CC"/>
          <w:sz w:val="25"/>
          <w:szCs w:val="25"/>
          <w:lang w:val="pt-BR"/>
        </w:rPr>
        <w:t>xxx</w:t>
      </w:r>
      <w:r w:rsidR="00A916C5" w:rsidRPr="002A66B1">
        <w:rPr>
          <w:rFonts w:ascii="Times New Roman" w:hAnsi="Times New Roman"/>
          <w:b/>
          <w:noProof/>
          <w:color w:val="0000CC"/>
          <w:sz w:val="25"/>
          <w:szCs w:val="25"/>
          <w:lang w:val="pt-BR"/>
        </w:rPr>
        <w:t>/TC3-ĐTRR</w:t>
      </w:r>
    </w:p>
    <w:p w:rsidR="001A46BE" w:rsidRPr="002A66B1" w:rsidRDefault="001A46BE" w:rsidP="00DE6AD3">
      <w:pPr>
        <w:spacing w:before="120" w:after="120" w:line="340" w:lineRule="exact"/>
        <w:jc w:val="center"/>
        <w:rPr>
          <w:rFonts w:ascii="Times New Roman" w:hAnsi="Times New Roman"/>
          <w:noProof/>
          <w:color w:val="000000"/>
          <w:sz w:val="25"/>
          <w:szCs w:val="25"/>
          <w:lang w:val="pt-BR"/>
        </w:rPr>
      </w:pPr>
    </w:p>
    <w:p w:rsidR="001A46BE" w:rsidRPr="002A66B1" w:rsidRDefault="001A46BE" w:rsidP="00DE6AD3">
      <w:pPr>
        <w:spacing w:before="120" w:after="120" w:line="340" w:lineRule="exact"/>
        <w:ind w:left="2880"/>
        <w:jc w:val="center"/>
        <w:rPr>
          <w:rFonts w:ascii="Times New Roman" w:hAnsi="Times New Roman"/>
          <w:noProof/>
          <w:color w:val="000000"/>
          <w:sz w:val="25"/>
          <w:szCs w:val="25"/>
          <w:lang w:val="pt-BR"/>
        </w:rPr>
      </w:pPr>
    </w:p>
    <w:p w:rsidR="001A46BE" w:rsidRPr="002A66B1" w:rsidRDefault="001A46BE" w:rsidP="00DE6AD3">
      <w:pPr>
        <w:spacing w:after="120" w:line="340" w:lineRule="exact"/>
        <w:jc w:val="center"/>
        <w:rPr>
          <w:rFonts w:ascii="Times New Roman" w:hAnsi="Times New Roman"/>
          <w:b/>
          <w:bCs/>
          <w:sz w:val="25"/>
          <w:szCs w:val="25"/>
          <w:lang w:val="pt-BR"/>
        </w:rPr>
      </w:pPr>
      <w:r w:rsidRPr="002A66B1">
        <w:rPr>
          <w:rFonts w:ascii="Times New Roman" w:hAnsi="Times New Roman"/>
          <w:b/>
          <w:bCs/>
          <w:iCs/>
          <w:sz w:val="25"/>
          <w:szCs w:val="25"/>
          <w:lang w:val="pt-BR"/>
        </w:rPr>
        <w:t xml:space="preserve">Gói thầu: </w:t>
      </w:r>
      <w:bookmarkStart w:id="0" w:name="_Hlk190770581"/>
      <w:r w:rsidR="00A96B29" w:rsidRPr="002A66B1">
        <w:rPr>
          <w:rFonts w:ascii="Times New Roman" w:hAnsi="Times New Roman"/>
          <w:b/>
          <w:noProof/>
          <w:color w:val="0000CC"/>
          <w:sz w:val="25"/>
          <w:szCs w:val="25"/>
          <w:lang w:val="pt-BR"/>
        </w:rPr>
        <w:t xml:space="preserve">Thi công </w:t>
      </w:r>
      <w:bookmarkEnd w:id="0"/>
      <w:r w:rsidR="0054296E" w:rsidRPr="002A66B1">
        <w:rPr>
          <w:rFonts w:ascii="Times New Roman" w:hAnsi="Times New Roman"/>
          <w:b/>
          <w:noProof/>
          <w:color w:val="0000CC"/>
          <w:sz w:val="25"/>
          <w:szCs w:val="25"/>
          <w:lang w:val="pt-BR"/>
        </w:rPr>
        <w:t>thu hồi cáp</w:t>
      </w:r>
    </w:p>
    <w:p w:rsidR="0054296E" w:rsidRPr="002A66B1" w:rsidRDefault="001A46BE" w:rsidP="00DE6AD3">
      <w:pPr>
        <w:tabs>
          <w:tab w:val="left" w:pos="2410"/>
        </w:tabs>
        <w:spacing w:line="340" w:lineRule="exact"/>
        <w:ind w:right="-23"/>
        <w:jc w:val="center"/>
        <w:rPr>
          <w:rFonts w:ascii="Times New Roman" w:hAnsi="Times New Roman"/>
          <w:b/>
          <w:bCs/>
          <w:sz w:val="25"/>
          <w:szCs w:val="25"/>
          <w:lang w:val="pt-BR"/>
        </w:rPr>
      </w:pPr>
      <w:r w:rsidRPr="002A66B1">
        <w:rPr>
          <w:rFonts w:ascii="Times New Roman" w:hAnsi="Times New Roman"/>
          <w:b/>
          <w:bCs/>
          <w:sz w:val="25"/>
          <w:szCs w:val="25"/>
          <w:lang w:val="pt-BR"/>
        </w:rPr>
        <w:t xml:space="preserve">Thuộc </w:t>
      </w:r>
      <w:r w:rsidR="0054296E" w:rsidRPr="002A66B1">
        <w:rPr>
          <w:rFonts w:ascii="Times New Roman" w:hAnsi="Times New Roman"/>
          <w:b/>
          <w:bCs/>
          <w:sz w:val="25"/>
          <w:szCs w:val="25"/>
          <w:lang w:val="pt-BR"/>
        </w:rPr>
        <w:t>công trình</w:t>
      </w:r>
      <w:r w:rsidRPr="002A66B1">
        <w:rPr>
          <w:rFonts w:ascii="Times New Roman" w:hAnsi="Times New Roman"/>
          <w:b/>
          <w:bCs/>
          <w:sz w:val="25"/>
          <w:szCs w:val="25"/>
          <w:lang w:val="pt-BR"/>
        </w:rPr>
        <w:t>:</w:t>
      </w:r>
    </w:p>
    <w:p w:rsidR="0054296E" w:rsidRPr="002A66B1" w:rsidRDefault="0054296E" w:rsidP="00DE6AD3">
      <w:pPr>
        <w:tabs>
          <w:tab w:val="left" w:pos="2410"/>
        </w:tabs>
        <w:spacing w:line="340" w:lineRule="exact"/>
        <w:ind w:right="-23"/>
        <w:jc w:val="center"/>
        <w:rPr>
          <w:rFonts w:ascii="Times New Roman" w:hAnsi="Times New Roman"/>
          <w:b/>
          <w:bCs/>
          <w:sz w:val="25"/>
          <w:szCs w:val="25"/>
          <w:lang w:val="pt-BR"/>
        </w:rPr>
      </w:pPr>
    </w:p>
    <w:p w:rsidR="0054296E" w:rsidRPr="0054296E" w:rsidRDefault="0054296E" w:rsidP="0054296E">
      <w:pPr>
        <w:spacing w:after="100"/>
        <w:ind w:left="540"/>
        <w:jc w:val="both"/>
        <w:rPr>
          <w:rFonts w:ascii="Times New Roman" w:hAnsi="Times New Roman"/>
          <w:b/>
          <w:noProof/>
          <w:color w:val="000000"/>
          <w:sz w:val="25"/>
          <w:szCs w:val="25"/>
        </w:rPr>
      </w:pPr>
      <w:r w:rsidRPr="0054296E">
        <w:rPr>
          <w:rFonts w:ascii="Times New Roman" w:hAnsi="Times New Roman"/>
          <w:b/>
          <w:color w:val="000000"/>
          <w:sz w:val="25"/>
          <w:szCs w:val="25"/>
        </w:rPr>
        <w:fldChar w:fldCharType="begin"/>
      </w:r>
      <w:r w:rsidRPr="0054296E">
        <w:rPr>
          <w:rFonts w:ascii="Times New Roman" w:hAnsi="Times New Roman"/>
          <w:b/>
          <w:color w:val="000000"/>
          <w:sz w:val="25"/>
          <w:szCs w:val="25"/>
        </w:rPr>
        <w:instrText xml:space="preserve"> MERGEFIELD Tên_DA </w:instrText>
      </w:r>
      <w:r w:rsidRPr="0054296E">
        <w:rPr>
          <w:rFonts w:ascii="Times New Roman" w:hAnsi="Times New Roman"/>
          <w:b/>
          <w:color w:val="000000"/>
          <w:sz w:val="25"/>
          <w:szCs w:val="25"/>
        </w:rPr>
        <w:fldChar w:fldCharType="separate"/>
      </w:r>
      <w:r w:rsidRPr="0054296E">
        <w:rPr>
          <w:rFonts w:ascii="Times New Roman" w:hAnsi="Times New Roman"/>
          <w:b/>
          <w:noProof/>
          <w:color w:val="000000"/>
          <w:sz w:val="25"/>
          <w:szCs w:val="25"/>
        </w:rPr>
        <w:t xml:space="preserve">- Công trình 1: Thu hồi cáp năm 2025 tại khu vực các TTVT GDI và SGN; </w:t>
      </w:r>
    </w:p>
    <w:p w:rsidR="0054296E" w:rsidRPr="0054296E" w:rsidRDefault="0054296E" w:rsidP="0054296E">
      <w:pPr>
        <w:spacing w:after="100"/>
        <w:ind w:left="540"/>
        <w:jc w:val="both"/>
        <w:rPr>
          <w:rFonts w:ascii="Times New Roman" w:hAnsi="Times New Roman"/>
          <w:b/>
          <w:color w:val="000000"/>
          <w:sz w:val="25"/>
          <w:szCs w:val="25"/>
        </w:rPr>
      </w:pPr>
      <w:r w:rsidRPr="0054296E">
        <w:rPr>
          <w:rFonts w:ascii="Times New Roman" w:hAnsi="Times New Roman"/>
          <w:b/>
          <w:noProof/>
          <w:color w:val="000000"/>
          <w:sz w:val="25"/>
          <w:szCs w:val="25"/>
        </w:rPr>
        <w:t>- Công trình 2: Thu hồi cáp năm 2025 tại khu vực các TTVT NSG và TDU.</w:t>
      </w:r>
      <w:r w:rsidRPr="0054296E">
        <w:rPr>
          <w:rFonts w:ascii="Times New Roman" w:hAnsi="Times New Roman"/>
          <w:b/>
          <w:color w:val="000000"/>
          <w:sz w:val="25"/>
          <w:szCs w:val="25"/>
        </w:rPr>
        <w:fldChar w:fldCharType="end"/>
      </w:r>
    </w:p>
    <w:p w:rsidR="001A46BE" w:rsidRPr="002A66B1" w:rsidRDefault="0054296E" w:rsidP="0054296E">
      <w:pPr>
        <w:spacing w:after="120" w:line="340" w:lineRule="exact"/>
        <w:ind w:right="9"/>
        <w:jc w:val="center"/>
        <w:rPr>
          <w:rFonts w:ascii="Times New Roman" w:hAnsi="Times New Roman"/>
          <w:b/>
          <w:noProof/>
          <w:color w:val="FFFFFF" w:themeColor="background1"/>
          <w:sz w:val="25"/>
          <w:szCs w:val="25"/>
          <w:lang w:val="pt-BR"/>
        </w:rPr>
      </w:pPr>
      <w:r w:rsidRPr="002A66B1">
        <w:rPr>
          <w:rFonts w:ascii="Times New Roman" w:hAnsi="Times New Roman"/>
          <w:b/>
          <w:noProof/>
          <w:color w:val="FFFFFF" w:themeColor="background1"/>
          <w:sz w:val="25"/>
          <w:szCs w:val="25"/>
          <w:lang w:val="pt-BR"/>
        </w:rPr>
        <w:t xml:space="preserve">Mã dự án: </w:t>
      </w:r>
      <w:r w:rsidR="00A916C5" w:rsidRPr="002A66B1">
        <w:rPr>
          <w:rFonts w:ascii="Times New Roman" w:hAnsi="Times New Roman"/>
          <w:b/>
          <w:noProof/>
          <w:color w:val="FFFFFF" w:themeColor="background1"/>
          <w:sz w:val="25"/>
          <w:szCs w:val="25"/>
          <w:lang w:val="pt-BR"/>
        </w:rPr>
        <w:t>070P2</w:t>
      </w:r>
      <w:r w:rsidR="00675E7B" w:rsidRPr="002A66B1">
        <w:rPr>
          <w:rFonts w:ascii="Times New Roman" w:hAnsi="Times New Roman"/>
          <w:b/>
          <w:noProof/>
          <w:color w:val="FFFFFF" w:themeColor="background1"/>
          <w:sz w:val="25"/>
          <w:szCs w:val="25"/>
          <w:lang w:val="pt-BR"/>
        </w:rPr>
        <w:t>50059</w:t>
      </w:r>
      <w:r w:rsidR="00A916C5" w:rsidRPr="002A66B1">
        <w:rPr>
          <w:rFonts w:ascii="Times New Roman" w:hAnsi="Times New Roman"/>
          <w:b/>
          <w:noProof/>
          <w:color w:val="FFFFFF" w:themeColor="background1"/>
          <w:sz w:val="25"/>
          <w:szCs w:val="25"/>
          <w:lang w:val="pt-BR"/>
        </w:rPr>
        <w:t>BQL</w:t>
      </w:r>
    </w:p>
    <w:p w:rsidR="001A46BE" w:rsidRPr="002A66B1" w:rsidRDefault="001A46BE" w:rsidP="007224E5">
      <w:pPr>
        <w:spacing w:before="120" w:after="120" w:line="340" w:lineRule="exact"/>
        <w:rPr>
          <w:rFonts w:ascii="Times New Roman" w:hAnsi="Times New Roman"/>
          <w:b/>
          <w:noProof/>
          <w:color w:val="000000"/>
          <w:sz w:val="25"/>
          <w:szCs w:val="25"/>
          <w:lang w:val="pt-BR"/>
        </w:rPr>
      </w:pPr>
    </w:p>
    <w:p w:rsidR="001A46BE" w:rsidRPr="002A66B1" w:rsidRDefault="001A46BE" w:rsidP="00DE6AD3">
      <w:pPr>
        <w:spacing w:before="120" w:after="120" w:line="340" w:lineRule="exact"/>
        <w:jc w:val="center"/>
        <w:rPr>
          <w:rFonts w:ascii="Times New Roman" w:hAnsi="Times New Roman"/>
          <w:b/>
          <w:noProof/>
          <w:color w:val="000000"/>
          <w:sz w:val="25"/>
          <w:szCs w:val="25"/>
          <w:lang w:val="pt-BR"/>
        </w:rPr>
      </w:pPr>
      <w:r w:rsidRPr="002A66B1">
        <w:rPr>
          <w:rFonts w:ascii="Times New Roman" w:hAnsi="Times New Roman"/>
          <w:b/>
          <w:noProof/>
          <w:color w:val="000000"/>
          <w:sz w:val="25"/>
          <w:szCs w:val="25"/>
          <w:lang w:val="pt-BR"/>
        </w:rPr>
        <w:t>Giữa</w:t>
      </w:r>
    </w:p>
    <w:p w:rsidR="001A46BE" w:rsidRPr="002A66B1" w:rsidRDefault="001A46BE" w:rsidP="00DE6AD3">
      <w:pPr>
        <w:spacing w:before="120" w:after="120" w:line="340" w:lineRule="exact"/>
        <w:ind w:left="4320"/>
        <w:jc w:val="center"/>
        <w:rPr>
          <w:rFonts w:ascii="Times New Roman" w:hAnsi="Times New Roman"/>
          <w:b/>
          <w:noProof/>
          <w:color w:val="000000"/>
          <w:sz w:val="25"/>
          <w:szCs w:val="25"/>
          <w:lang w:val="pt-BR"/>
        </w:rPr>
      </w:pPr>
    </w:p>
    <w:p w:rsidR="00EB58CD" w:rsidRPr="002A66B1" w:rsidRDefault="001A46BE" w:rsidP="00A916C5">
      <w:pPr>
        <w:jc w:val="center"/>
        <w:rPr>
          <w:rFonts w:ascii="Times New Roman" w:hAnsi="Times New Roman"/>
          <w:b/>
          <w:color w:val="000000"/>
          <w:sz w:val="25"/>
          <w:szCs w:val="25"/>
          <w:lang w:val="es-ES"/>
        </w:rPr>
      </w:pPr>
      <w:r w:rsidRPr="002A66B1">
        <w:rPr>
          <w:rFonts w:ascii="Times New Roman" w:hAnsi="Times New Roman"/>
          <w:b/>
          <w:color w:val="000000"/>
          <w:sz w:val="25"/>
          <w:szCs w:val="25"/>
          <w:lang w:val="es-ES"/>
        </w:rPr>
        <w:t xml:space="preserve">CHI NHÁNH TẬP ĐOÀN BƯU CHÍNH VIỄN THÔNG VIỆT NAM </w:t>
      </w:r>
      <w:r w:rsidR="00EB58CD" w:rsidRPr="002A66B1">
        <w:rPr>
          <w:rFonts w:ascii="Times New Roman" w:hAnsi="Times New Roman"/>
          <w:b/>
          <w:color w:val="000000"/>
          <w:sz w:val="25"/>
          <w:szCs w:val="25"/>
          <w:lang w:val="es-ES"/>
        </w:rPr>
        <w:t>–</w:t>
      </w:r>
      <w:r w:rsidRPr="002A66B1">
        <w:rPr>
          <w:rFonts w:ascii="Times New Roman" w:hAnsi="Times New Roman"/>
          <w:b/>
          <w:color w:val="000000"/>
          <w:sz w:val="25"/>
          <w:szCs w:val="25"/>
          <w:lang w:val="es-ES"/>
        </w:rPr>
        <w:t xml:space="preserve"> </w:t>
      </w:r>
    </w:p>
    <w:p w:rsidR="001A46BE" w:rsidRPr="002A66B1" w:rsidRDefault="001A46BE" w:rsidP="00A916C5">
      <w:pPr>
        <w:jc w:val="center"/>
        <w:rPr>
          <w:rFonts w:ascii="Times New Roman" w:hAnsi="Times New Roman"/>
          <w:b/>
          <w:color w:val="000000"/>
          <w:sz w:val="25"/>
          <w:szCs w:val="25"/>
          <w:lang w:val="es-ES"/>
        </w:rPr>
      </w:pPr>
      <w:r w:rsidRPr="002A66B1">
        <w:rPr>
          <w:rFonts w:ascii="Times New Roman" w:hAnsi="Times New Roman"/>
          <w:b/>
          <w:color w:val="000000"/>
          <w:sz w:val="25"/>
          <w:szCs w:val="25"/>
          <w:lang w:val="es-ES"/>
        </w:rPr>
        <w:t>VIỄN THÔNG TP.HCM</w:t>
      </w:r>
    </w:p>
    <w:p w:rsidR="001A46BE" w:rsidRPr="002A66B1" w:rsidRDefault="001A46BE" w:rsidP="00DE6AD3">
      <w:pPr>
        <w:spacing w:before="120" w:after="120" w:line="340" w:lineRule="exact"/>
        <w:jc w:val="center"/>
        <w:rPr>
          <w:rFonts w:ascii="Times New Roman" w:hAnsi="Times New Roman"/>
          <w:b/>
          <w:color w:val="000000"/>
          <w:sz w:val="25"/>
          <w:szCs w:val="25"/>
          <w:lang w:val="es-ES"/>
        </w:rPr>
      </w:pPr>
      <w:r w:rsidRPr="002A66B1">
        <w:rPr>
          <w:rFonts w:ascii="Times New Roman" w:hAnsi="Times New Roman"/>
          <w:b/>
          <w:color w:val="000000"/>
          <w:sz w:val="25"/>
          <w:szCs w:val="25"/>
          <w:lang w:val="es-ES"/>
        </w:rPr>
        <w:t>(dưới đây được gọi là đại diện “Chủ đầu tư”)</w:t>
      </w:r>
    </w:p>
    <w:p w:rsidR="001A46BE" w:rsidRPr="002A66B1" w:rsidRDefault="001A46BE" w:rsidP="00DE6AD3">
      <w:pPr>
        <w:spacing w:before="120" w:after="120" w:line="340" w:lineRule="exact"/>
        <w:jc w:val="center"/>
        <w:rPr>
          <w:rFonts w:ascii="Times New Roman" w:hAnsi="Times New Roman"/>
          <w:b/>
          <w:noProof/>
          <w:color w:val="000000"/>
          <w:sz w:val="25"/>
          <w:szCs w:val="25"/>
          <w:lang w:val="pt-BR"/>
        </w:rPr>
      </w:pPr>
    </w:p>
    <w:p w:rsidR="001A46BE" w:rsidRPr="002A66B1" w:rsidRDefault="001A46BE" w:rsidP="00DE6AD3">
      <w:pPr>
        <w:spacing w:before="120" w:after="120" w:line="340" w:lineRule="exact"/>
        <w:jc w:val="center"/>
        <w:rPr>
          <w:rFonts w:ascii="Times New Roman" w:hAnsi="Times New Roman"/>
          <w:b/>
          <w:noProof/>
          <w:color w:val="000000"/>
          <w:sz w:val="25"/>
          <w:szCs w:val="25"/>
          <w:lang w:val="pt-BR"/>
        </w:rPr>
      </w:pPr>
      <w:r w:rsidRPr="002A66B1">
        <w:rPr>
          <w:rFonts w:ascii="Times New Roman" w:hAnsi="Times New Roman"/>
          <w:b/>
          <w:noProof/>
          <w:color w:val="000000"/>
          <w:sz w:val="25"/>
          <w:szCs w:val="25"/>
          <w:lang w:val="pt-BR"/>
        </w:rPr>
        <w:t>Và</w:t>
      </w:r>
    </w:p>
    <w:p w:rsidR="001A46BE" w:rsidRPr="002A66B1" w:rsidRDefault="001A46BE" w:rsidP="00DE6AD3">
      <w:pPr>
        <w:spacing w:before="120" w:after="120" w:line="340" w:lineRule="exact"/>
        <w:jc w:val="center"/>
        <w:rPr>
          <w:rFonts w:ascii="Times New Roman" w:hAnsi="Times New Roman"/>
          <w:b/>
          <w:noProof/>
          <w:color w:val="000000"/>
          <w:sz w:val="25"/>
          <w:szCs w:val="25"/>
          <w:lang w:val="pt-BR"/>
        </w:rPr>
      </w:pPr>
    </w:p>
    <w:p w:rsidR="001A46BE" w:rsidRPr="002A66B1" w:rsidRDefault="0054296E" w:rsidP="00EB58CD">
      <w:pPr>
        <w:jc w:val="center"/>
        <w:rPr>
          <w:rFonts w:ascii="Times New Roman" w:hAnsi="Times New Roman"/>
          <w:b/>
          <w:color w:val="0000CC"/>
          <w:sz w:val="25"/>
          <w:szCs w:val="25"/>
        </w:rPr>
      </w:pPr>
      <w:r w:rsidRPr="002A66B1">
        <w:rPr>
          <w:rFonts w:ascii="Times New Roman" w:hAnsi="Times New Roman"/>
          <w:b/>
          <w:color w:val="0000CC"/>
          <w:sz w:val="25"/>
          <w:szCs w:val="25"/>
        </w:rPr>
        <w:t>xxx</w:t>
      </w:r>
    </w:p>
    <w:p w:rsidR="001A46BE" w:rsidRPr="002A66B1" w:rsidRDefault="001A46BE" w:rsidP="00DE6AD3">
      <w:pPr>
        <w:spacing w:before="120" w:after="120" w:line="340" w:lineRule="exact"/>
        <w:jc w:val="center"/>
        <w:rPr>
          <w:rFonts w:ascii="Times New Roman" w:hAnsi="Times New Roman"/>
          <w:b/>
          <w:color w:val="000000"/>
          <w:sz w:val="25"/>
          <w:szCs w:val="25"/>
          <w:lang w:val="es-ES"/>
        </w:rPr>
      </w:pPr>
      <w:r w:rsidRPr="002A66B1">
        <w:rPr>
          <w:rFonts w:ascii="Times New Roman" w:hAnsi="Times New Roman"/>
          <w:b/>
          <w:color w:val="000000"/>
          <w:sz w:val="25"/>
          <w:szCs w:val="25"/>
          <w:lang w:val="es-ES"/>
        </w:rPr>
        <w:t xml:space="preserve"> (dưới đây được gọi là đại diện “Nhà thầu”)</w:t>
      </w:r>
    </w:p>
    <w:p w:rsidR="001A46BE" w:rsidRPr="002A66B1" w:rsidRDefault="001A46BE" w:rsidP="00DE6AD3">
      <w:pPr>
        <w:spacing w:before="120" w:after="120" w:line="340" w:lineRule="exact"/>
        <w:ind w:left="576"/>
        <w:jc w:val="center"/>
        <w:rPr>
          <w:rFonts w:ascii="Times New Roman" w:hAnsi="Times New Roman"/>
          <w:sz w:val="25"/>
          <w:szCs w:val="25"/>
          <w:lang w:val="pt-BR"/>
        </w:rPr>
      </w:pPr>
    </w:p>
    <w:p w:rsidR="00CA444F" w:rsidRPr="002A66B1" w:rsidRDefault="00CA444F" w:rsidP="00DE6AD3">
      <w:pPr>
        <w:spacing w:before="120" w:after="120" w:line="340" w:lineRule="exact"/>
        <w:outlineLvl w:val="0"/>
        <w:rPr>
          <w:rFonts w:ascii="Times New Roman" w:hAnsi="Times New Roman"/>
          <w:noProof/>
          <w:sz w:val="25"/>
          <w:szCs w:val="25"/>
          <w:lang w:val="pt-BR"/>
        </w:rPr>
      </w:pPr>
    </w:p>
    <w:p w:rsidR="00E01EB9" w:rsidRPr="002A66B1" w:rsidRDefault="00E01EB9" w:rsidP="00DE6AD3">
      <w:pPr>
        <w:spacing w:before="120" w:after="120" w:line="340" w:lineRule="exact"/>
        <w:outlineLvl w:val="0"/>
        <w:rPr>
          <w:rFonts w:ascii="Times New Roman" w:hAnsi="Times New Roman"/>
          <w:noProof/>
          <w:sz w:val="25"/>
          <w:szCs w:val="25"/>
          <w:lang w:val="pt-BR"/>
        </w:rPr>
      </w:pPr>
    </w:p>
    <w:p w:rsidR="0021481D" w:rsidRPr="002A66B1" w:rsidRDefault="0021481D" w:rsidP="00DE6AD3">
      <w:pPr>
        <w:spacing w:before="120" w:after="120" w:line="340" w:lineRule="exact"/>
        <w:outlineLvl w:val="0"/>
        <w:rPr>
          <w:rFonts w:ascii="Times New Roman" w:hAnsi="Times New Roman"/>
          <w:noProof/>
          <w:sz w:val="25"/>
          <w:szCs w:val="25"/>
          <w:lang w:val="pt-BR"/>
        </w:rPr>
      </w:pPr>
    </w:p>
    <w:p w:rsidR="00760C91" w:rsidRPr="002A66B1" w:rsidRDefault="00760C91" w:rsidP="00DE6AD3">
      <w:pPr>
        <w:spacing w:before="120" w:after="120" w:line="340" w:lineRule="exact"/>
        <w:outlineLvl w:val="0"/>
        <w:rPr>
          <w:rFonts w:ascii="Times New Roman" w:hAnsi="Times New Roman"/>
          <w:noProof/>
          <w:sz w:val="25"/>
          <w:szCs w:val="25"/>
          <w:lang w:val="pt-BR"/>
        </w:rPr>
      </w:pPr>
    </w:p>
    <w:p w:rsidR="002A66B1" w:rsidRPr="002A66B1" w:rsidRDefault="002A66B1">
      <w:pPr>
        <w:rPr>
          <w:rFonts w:ascii="Times New Roman" w:hAnsi="Times New Roman"/>
          <w:i/>
          <w:iCs/>
          <w:sz w:val="25"/>
          <w:szCs w:val="25"/>
          <w:lang w:val="pt-BR"/>
        </w:rPr>
      </w:pPr>
      <w:r w:rsidRPr="002A66B1">
        <w:rPr>
          <w:rFonts w:ascii="Times New Roman" w:hAnsi="Times New Roman"/>
          <w:i/>
          <w:iCs/>
          <w:sz w:val="25"/>
          <w:szCs w:val="25"/>
          <w:lang w:val="pt-BR"/>
        </w:rPr>
        <w:br w:type="page"/>
      </w:r>
    </w:p>
    <w:p w:rsidR="00A57C50" w:rsidRPr="002A66B1" w:rsidRDefault="00A57C50" w:rsidP="00235264">
      <w:pPr>
        <w:pStyle w:val="BodyText"/>
        <w:spacing w:before="120" w:after="0"/>
        <w:ind w:firstLine="567"/>
        <w:jc w:val="both"/>
        <w:rPr>
          <w:rFonts w:ascii="Times New Roman" w:hAnsi="Times New Roman"/>
          <w:i/>
          <w:iCs/>
          <w:sz w:val="25"/>
          <w:szCs w:val="25"/>
          <w:lang w:val="pt-BR"/>
        </w:rPr>
      </w:pPr>
      <w:r w:rsidRPr="002A66B1">
        <w:rPr>
          <w:rFonts w:ascii="Times New Roman" w:hAnsi="Times New Roman"/>
          <w:i/>
          <w:iCs/>
          <w:sz w:val="25"/>
          <w:szCs w:val="25"/>
          <w:lang w:val="pt-BR"/>
        </w:rPr>
        <w:lastRenderedPageBreak/>
        <w:t>Căn cứ Bộ Luật Dân sự số 91/2015/QH13 ngày 24/11/2015 của Quốc hội;</w:t>
      </w:r>
    </w:p>
    <w:p w:rsidR="00A57C50" w:rsidRPr="002A66B1" w:rsidRDefault="00675E7B" w:rsidP="00C96EEB">
      <w:pPr>
        <w:pStyle w:val="BodyText"/>
        <w:spacing w:before="60" w:after="0"/>
        <w:ind w:firstLine="567"/>
        <w:jc w:val="both"/>
        <w:rPr>
          <w:rFonts w:ascii="Times New Roman" w:hAnsi="Times New Roman"/>
          <w:i/>
          <w:iCs/>
          <w:sz w:val="25"/>
          <w:szCs w:val="25"/>
          <w:lang w:val="pt-BR"/>
        </w:rPr>
      </w:pPr>
      <w:r w:rsidRPr="002A66B1">
        <w:rPr>
          <w:rFonts w:ascii="Times New Roman" w:hAnsi="Times New Roman"/>
          <w:i/>
          <w:iCs/>
          <w:sz w:val="25"/>
          <w:szCs w:val="25"/>
          <w:lang w:val="pt-BR"/>
        </w:rPr>
        <w:t>Căn cứ Luật Đấu thầu số 22/2023/QH15 ngày 23/6/2023 của Quốc hội nước Cộng hòa Xã hội Chủ Nghĩa Việt Nam; Luật số 57/2024/QH15 ngày 29/11/2024 của Quốc hội nước Cộng hòa Xã hội Chủ Nghĩa Việt Nam sửa đổi, bổ sung một số điều của Luật Quy hoạch, Luật Đầu tư, Luật Đầu tư theo phương thức đối tác công tư và Luật Đấu thầu; Luật số 90/2025/QH15 ngày 25/6/2025 của Quốc hội nước Cộng hòa Xã hội Chủ Nghĩa Việt Nam;</w:t>
      </w:r>
    </w:p>
    <w:p w:rsidR="00A57C50" w:rsidRPr="002A66B1" w:rsidRDefault="00A57C50" w:rsidP="00C96EEB">
      <w:pPr>
        <w:pStyle w:val="BodyText"/>
        <w:spacing w:before="60" w:after="0"/>
        <w:ind w:firstLine="567"/>
        <w:jc w:val="both"/>
        <w:rPr>
          <w:rFonts w:ascii="Times New Roman" w:hAnsi="Times New Roman"/>
          <w:i/>
          <w:iCs/>
          <w:sz w:val="25"/>
          <w:szCs w:val="25"/>
          <w:lang w:val="pt-BR"/>
        </w:rPr>
      </w:pPr>
      <w:r w:rsidRPr="002A66B1">
        <w:rPr>
          <w:rFonts w:ascii="Times New Roman" w:hAnsi="Times New Roman"/>
          <w:i/>
          <w:iCs/>
          <w:sz w:val="25"/>
          <w:szCs w:val="25"/>
          <w:lang w:val="pt-BR"/>
        </w:rPr>
        <w:t>Căn cứ Luật Xây dựng số 50/2014/QH13 ngày 18/6/2014 của Quốc hội và Luật số 62/2020/QH14 ngày 17/06/2020 của Quốc hội sửa đổi, bổ sung một số điều của Luật Xây dựng;</w:t>
      </w:r>
    </w:p>
    <w:p w:rsidR="00A57C50" w:rsidRPr="002A66B1" w:rsidRDefault="00A57C50" w:rsidP="00C96EEB">
      <w:pPr>
        <w:pStyle w:val="BodyText"/>
        <w:spacing w:before="60" w:after="0"/>
        <w:ind w:firstLine="567"/>
        <w:jc w:val="both"/>
        <w:rPr>
          <w:rFonts w:ascii="Times New Roman" w:hAnsi="Times New Roman"/>
          <w:i/>
          <w:iCs/>
          <w:sz w:val="25"/>
          <w:szCs w:val="25"/>
          <w:lang w:val="pt-BR"/>
        </w:rPr>
      </w:pPr>
      <w:r w:rsidRPr="002A66B1">
        <w:rPr>
          <w:rFonts w:ascii="Times New Roman" w:hAnsi="Times New Roman"/>
          <w:i/>
          <w:iCs/>
          <w:sz w:val="25"/>
          <w:szCs w:val="25"/>
          <w:lang w:val="pt-BR"/>
        </w:rPr>
        <w:t>Căn cứ Nghị định số 37/2015/NĐ-CP ngày 22/04/2015 của Chính phủ quy định chi tiết về hợp đồng xây dựng; Nghị định số 50/2021/NĐ-CP ngày 01/4/2021 của Chính phủ sửa đổi, bổ sung một số điều của Nghị định số 37/2015/NĐ-CP ngày 22/04/2015 của Chính phủ quy định chi tiết về hợp đồng xây dựng;</w:t>
      </w:r>
    </w:p>
    <w:p w:rsidR="00A57C50" w:rsidRPr="007366C2" w:rsidRDefault="00A57C50" w:rsidP="00C96EEB">
      <w:pPr>
        <w:pStyle w:val="BodyText"/>
        <w:spacing w:before="60" w:after="0"/>
        <w:ind w:firstLine="567"/>
        <w:jc w:val="both"/>
        <w:rPr>
          <w:rFonts w:ascii="Times New Roman" w:hAnsi="Times New Roman"/>
          <w:i/>
          <w:iCs/>
          <w:sz w:val="25"/>
          <w:szCs w:val="25"/>
          <w:lang w:val="pt-BR"/>
        </w:rPr>
      </w:pPr>
      <w:r w:rsidRPr="007366C2">
        <w:rPr>
          <w:rFonts w:ascii="Times New Roman" w:hAnsi="Times New Roman"/>
          <w:i/>
          <w:iCs/>
          <w:sz w:val="25"/>
          <w:szCs w:val="25"/>
          <w:lang w:val="pt-BR"/>
        </w:rPr>
        <w:t>Căn cứ Nghị định số 35/2023/NĐ-CP ngày 20/06/2023 của Chính phủ Quy định về việc sửa đổi bổ sung một số điều của các Nghị định thuộc lĩnh vực quản lý nhà nước của Bộ Xây dựng;</w:t>
      </w:r>
    </w:p>
    <w:p w:rsidR="002346FB" w:rsidRPr="007366C2" w:rsidRDefault="002346FB" w:rsidP="00C96EEB">
      <w:pPr>
        <w:pStyle w:val="BodyText"/>
        <w:spacing w:before="60" w:after="0"/>
        <w:ind w:firstLine="567"/>
        <w:jc w:val="both"/>
        <w:rPr>
          <w:rFonts w:ascii="Times New Roman" w:hAnsi="Times New Roman"/>
          <w:i/>
          <w:iCs/>
          <w:sz w:val="25"/>
          <w:szCs w:val="25"/>
          <w:lang w:val="pt-BR"/>
        </w:rPr>
      </w:pPr>
      <w:r w:rsidRPr="007366C2">
        <w:rPr>
          <w:rFonts w:ascii="Times New Roman" w:hAnsi="Times New Roman"/>
          <w:i/>
          <w:iCs/>
          <w:sz w:val="25"/>
          <w:szCs w:val="25"/>
          <w:lang w:val="pt-BR"/>
        </w:rPr>
        <w:t>Căn cứ Nghị định số 175/2024/NĐ-CP ngày 30/12/2024 của Chính phủ Quy định một số điều và biện pháp thi hành Luật Xây dựng về quản lý hoạt động xây dựng;</w:t>
      </w:r>
    </w:p>
    <w:p w:rsidR="00675E7B" w:rsidRPr="007366C2" w:rsidRDefault="00675E7B" w:rsidP="00675E7B">
      <w:pPr>
        <w:pStyle w:val="dinhdang1"/>
        <w:spacing w:before="60" w:after="0" w:line="240" w:lineRule="auto"/>
        <w:ind w:left="0" w:firstLine="709"/>
        <w:rPr>
          <w:i/>
          <w:sz w:val="25"/>
          <w:szCs w:val="25"/>
          <w:lang w:val="pt-BR"/>
        </w:rPr>
      </w:pPr>
      <w:r w:rsidRPr="007366C2">
        <w:rPr>
          <w:i/>
          <w:sz w:val="25"/>
          <w:szCs w:val="25"/>
          <w:lang w:val="pt-BR"/>
        </w:rPr>
        <w:t>Nghị định số 214/2025/NĐ-CP ngày 04/08/2025 của Chính phủ quy định chi tiết một số điều và biện pháp thi hành luật Đấu thầu về lựa chọn nhà thầu;</w:t>
      </w:r>
    </w:p>
    <w:p w:rsidR="00EB58CD" w:rsidRPr="002A66B1" w:rsidRDefault="00675E7B" w:rsidP="00675E7B">
      <w:pPr>
        <w:pStyle w:val="BodyText"/>
        <w:spacing w:before="60" w:after="0"/>
        <w:ind w:firstLine="567"/>
        <w:jc w:val="both"/>
        <w:rPr>
          <w:rFonts w:ascii="Times New Roman" w:hAnsi="Times New Roman"/>
          <w:i/>
          <w:iCs/>
          <w:sz w:val="25"/>
          <w:szCs w:val="25"/>
          <w:lang w:val="pt-BR"/>
        </w:rPr>
      </w:pPr>
      <w:r w:rsidRPr="007366C2">
        <w:rPr>
          <w:rFonts w:ascii="Times New Roman" w:hAnsi="Times New Roman"/>
          <w:i/>
          <w:sz w:val="25"/>
          <w:szCs w:val="25"/>
          <w:lang w:val="pt-BR"/>
        </w:rPr>
        <w:t xml:space="preserve">Thông tư 79/2025/TT-BTC ngày 04/08/2025 của Bộ Tài Chánh hướng dẫn việc cung cấp, đăng tải thông tin về đấu thầu và mẫu hồ sơ đấu thầu trên Hệ thống mạng đấu thầu </w:t>
      </w:r>
      <w:r w:rsidRPr="002A66B1">
        <w:rPr>
          <w:rFonts w:ascii="Times New Roman" w:hAnsi="Times New Roman"/>
          <w:i/>
          <w:sz w:val="25"/>
          <w:szCs w:val="25"/>
          <w:lang w:val="pt-BR"/>
        </w:rPr>
        <w:t>quốc gia;</w:t>
      </w:r>
    </w:p>
    <w:p w:rsidR="005C4223" w:rsidRPr="007366C2" w:rsidRDefault="005C4223" w:rsidP="005C4223">
      <w:pPr>
        <w:pStyle w:val="BodyText"/>
        <w:spacing w:before="60" w:after="0"/>
        <w:ind w:firstLine="567"/>
        <w:jc w:val="both"/>
        <w:rPr>
          <w:rFonts w:ascii="Times New Roman" w:hAnsi="Times New Roman"/>
          <w:i/>
          <w:iCs/>
          <w:color w:val="0000FF"/>
          <w:sz w:val="25"/>
          <w:szCs w:val="25"/>
          <w:lang w:val="pt-BR"/>
        </w:rPr>
      </w:pPr>
      <w:bookmarkStart w:id="1" w:name="_Hlk141964748"/>
      <w:r w:rsidRPr="007366C2">
        <w:rPr>
          <w:rFonts w:ascii="Times New Roman" w:hAnsi="Times New Roman"/>
          <w:i/>
          <w:iCs/>
          <w:color w:val="0000FF"/>
          <w:sz w:val="25"/>
          <w:szCs w:val="25"/>
          <w:lang w:val="pt-BR"/>
        </w:rPr>
        <w:t>Căn cứ Quyết định số ......./QĐ-VNPT.TPHCM-QLDAT ngày ....../....../...... của Giám đốc Viễn thông thành phố Hồ Chí Minh về việc phê duyệt kết quả lựa chọn nhà thầu gói thầu “......................................” thuộc công trình “.................................”;</w:t>
      </w:r>
    </w:p>
    <w:p w:rsidR="005C4223" w:rsidRPr="007366C2" w:rsidRDefault="005C4223" w:rsidP="005C4223">
      <w:pPr>
        <w:pStyle w:val="BodyText"/>
        <w:spacing w:before="60" w:after="0"/>
        <w:ind w:firstLine="567"/>
        <w:jc w:val="both"/>
        <w:rPr>
          <w:rFonts w:ascii="Times New Roman" w:hAnsi="Times New Roman"/>
          <w:i/>
          <w:iCs/>
          <w:color w:val="0000FF"/>
          <w:sz w:val="25"/>
          <w:szCs w:val="25"/>
          <w:lang w:val="pt-BR"/>
        </w:rPr>
      </w:pPr>
      <w:r w:rsidRPr="007366C2">
        <w:rPr>
          <w:rFonts w:ascii="Times New Roman" w:hAnsi="Times New Roman"/>
          <w:i/>
          <w:iCs/>
          <w:color w:val="0000FF"/>
          <w:sz w:val="25"/>
          <w:szCs w:val="25"/>
          <w:lang w:val="pt-BR"/>
        </w:rPr>
        <w:t>Căn cứ Văn bản số ......./VNPT.TPHCM-QLDAT ngày ....../....../...... của Giám đốc Viễn thông thành phố Hồ Chí Minh về việc thông báo chấ</w:t>
      </w:r>
      <w:r w:rsidR="002A66B1" w:rsidRPr="007366C2">
        <w:rPr>
          <w:rFonts w:ascii="Times New Roman" w:hAnsi="Times New Roman"/>
          <w:i/>
          <w:iCs/>
          <w:color w:val="0000FF"/>
          <w:sz w:val="25"/>
          <w:szCs w:val="25"/>
          <w:lang w:val="pt-BR"/>
        </w:rPr>
        <w:t>p thuận E-HSDT và trao hợp đồng;</w:t>
      </w:r>
    </w:p>
    <w:bookmarkEnd w:id="1"/>
    <w:p w:rsidR="001A46BE" w:rsidRPr="007366C2" w:rsidRDefault="0051199F" w:rsidP="00C96EEB">
      <w:pPr>
        <w:tabs>
          <w:tab w:val="left" w:pos="630"/>
        </w:tabs>
        <w:spacing w:before="60"/>
        <w:jc w:val="both"/>
        <w:rPr>
          <w:rFonts w:ascii="Times New Roman" w:hAnsi="Times New Roman"/>
          <w:color w:val="0000FF"/>
          <w:sz w:val="25"/>
          <w:szCs w:val="25"/>
          <w:lang w:val="pt-BR"/>
        </w:rPr>
      </w:pPr>
      <w:r w:rsidRPr="007366C2">
        <w:rPr>
          <w:rFonts w:ascii="Times New Roman" w:hAnsi="Times New Roman"/>
          <w:i/>
          <w:iCs/>
          <w:color w:val="0000FF"/>
          <w:sz w:val="25"/>
          <w:szCs w:val="25"/>
          <w:lang w:val="pt-BR"/>
        </w:rPr>
        <w:tab/>
        <w:t xml:space="preserve">Căn cứ Biên bản hoàn thiện hợp đồng </w:t>
      </w:r>
      <w:r w:rsidR="002A66B1" w:rsidRPr="007366C2">
        <w:rPr>
          <w:rFonts w:ascii="Times New Roman" w:hAnsi="Times New Roman"/>
          <w:i/>
          <w:iCs/>
          <w:color w:val="0000FF"/>
          <w:sz w:val="25"/>
          <w:szCs w:val="25"/>
          <w:lang w:val="pt-BR"/>
        </w:rPr>
        <w:t xml:space="preserve"> </w:t>
      </w:r>
      <w:r w:rsidRPr="007366C2">
        <w:rPr>
          <w:rFonts w:ascii="Times New Roman" w:hAnsi="Times New Roman"/>
          <w:i/>
          <w:iCs/>
          <w:color w:val="0000FF"/>
          <w:sz w:val="25"/>
          <w:szCs w:val="25"/>
          <w:lang w:val="vi-VN"/>
        </w:rPr>
        <w:t xml:space="preserve"> </w:t>
      </w:r>
      <w:r w:rsidRPr="007366C2">
        <w:rPr>
          <w:rFonts w:ascii="Times New Roman" w:hAnsi="Times New Roman"/>
          <w:i/>
          <w:iCs/>
          <w:noProof/>
          <w:color w:val="0000FF"/>
          <w:sz w:val="25"/>
          <w:szCs w:val="25"/>
          <w:lang w:val="pt-BR"/>
        </w:rPr>
        <w:t xml:space="preserve">ngày </w:t>
      </w:r>
      <w:r w:rsidR="005C4223" w:rsidRPr="007366C2">
        <w:rPr>
          <w:rFonts w:ascii="Times New Roman" w:hAnsi="Times New Roman"/>
          <w:i/>
          <w:iCs/>
          <w:noProof/>
          <w:color w:val="0000FF"/>
          <w:sz w:val="25"/>
          <w:szCs w:val="25"/>
          <w:lang w:val="pt-BR"/>
        </w:rPr>
        <w:t xml:space="preserve">    tháng    năm </w:t>
      </w:r>
      <w:r w:rsidRPr="007366C2">
        <w:rPr>
          <w:rFonts w:ascii="Times New Roman" w:hAnsi="Times New Roman"/>
          <w:i/>
          <w:iCs/>
          <w:noProof/>
          <w:color w:val="0000FF"/>
          <w:sz w:val="25"/>
          <w:szCs w:val="25"/>
          <w:lang w:val="pt-BR"/>
        </w:rPr>
        <w:t>202</w:t>
      </w:r>
      <w:r w:rsidR="0021481D" w:rsidRPr="007366C2">
        <w:rPr>
          <w:rFonts w:ascii="Times New Roman" w:hAnsi="Times New Roman"/>
          <w:i/>
          <w:iCs/>
          <w:noProof/>
          <w:color w:val="0000FF"/>
          <w:sz w:val="25"/>
          <w:szCs w:val="25"/>
          <w:lang w:val="pt-BR"/>
        </w:rPr>
        <w:t>5</w:t>
      </w:r>
      <w:r w:rsidRPr="007366C2">
        <w:rPr>
          <w:rFonts w:ascii="Times New Roman" w:hAnsi="Times New Roman"/>
          <w:i/>
          <w:iCs/>
          <w:color w:val="0000FF"/>
          <w:sz w:val="25"/>
          <w:szCs w:val="25"/>
          <w:lang w:val="pt-BR"/>
        </w:rPr>
        <w:t>.</w:t>
      </w:r>
    </w:p>
    <w:p w:rsidR="001A46BE" w:rsidRPr="002A66B1" w:rsidRDefault="001A46BE" w:rsidP="002A66B1">
      <w:pPr>
        <w:pStyle w:val="BodyText"/>
        <w:spacing w:before="240" w:after="240"/>
        <w:ind w:firstLine="562"/>
        <w:jc w:val="both"/>
        <w:rPr>
          <w:rFonts w:ascii="Times New Roman" w:hAnsi="Times New Roman"/>
          <w:sz w:val="25"/>
          <w:szCs w:val="25"/>
          <w:lang w:val="pt-BR"/>
        </w:rPr>
      </w:pPr>
      <w:r w:rsidRPr="002A66B1">
        <w:rPr>
          <w:rFonts w:ascii="Times New Roman" w:hAnsi="Times New Roman"/>
          <w:sz w:val="25"/>
          <w:szCs w:val="25"/>
          <w:lang w:val="pt-BR"/>
        </w:rPr>
        <w:t>Chúng tôi, đại diện cho các bên ký hợp đồng, gồm có:</w:t>
      </w:r>
    </w:p>
    <w:p w:rsidR="001A46BE" w:rsidRPr="002A66B1" w:rsidRDefault="00ED21C4" w:rsidP="00235264">
      <w:pPr>
        <w:pStyle w:val="BodyText"/>
        <w:spacing w:before="240" w:after="0"/>
        <w:ind w:firstLine="567"/>
        <w:jc w:val="both"/>
        <w:rPr>
          <w:rFonts w:ascii="Times New Roman" w:hAnsi="Times New Roman"/>
          <w:b/>
          <w:sz w:val="25"/>
          <w:szCs w:val="25"/>
          <w:lang w:val="pt-BR"/>
        </w:rPr>
      </w:pPr>
      <w:r>
        <w:rPr>
          <w:rFonts w:ascii="Times New Roman" w:hAnsi="Times New Roman"/>
          <w:b/>
          <w:sz w:val="25"/>
          <w:szCs w:val="25"/>
          <w:lang w:val="pt-BR"/>
        </w:rPr>
        <w:t xml:space="preserve">Chủ đầu tư </w:t>
      </w:r>
      <w:r w:rsidR="001A46BE" w:rsidRPr="002A66B1">
        <w:rPr>
          <w:rFonts w:ascii="Times New Roman" w:hAnsi="Times New Roman"/>
          <w:b/>
          <w:sz w:val="25"/>
          <w:szCs w:val="25"/>
          <w:lang w:val="pt-BR"/>
        </w:rPr>
        <w:t>(sau đây gọi là Bên A)</w:t>
      </w:r>
    </w:p>
    <w:p w:rsidR="001A46BE" w:rsidRPr="002A66B1" w:rsidRDefault="001A46BE" w:rsidP="00235264">
      <w:pPr>
        <w:pStyle w:val="BodyText"/>
        <w:tabs>
          <w:tab w:val="left" w:leader="underscore" w:pos="8080"/>
        </w:tabs>
        <w:spacing w:before="120" w:after="0"/>
        <w:ind w:firstLine="567"/>
        <w:jc w:val="both"/>
        <w:rPr>
          <w:rFonts w:ascii="Times New Roman" w:hAnsi="Times New Roman"/>
          <w:i/>
          <w:sz w:val="25"/>
          <w:szCs w:val="25"/>
          <w:lang w:val="pt-BR"/>
        </w:rPr>
      </w:pPr>
      <w:r w:rsidRPr="002A66B1">
        <w:rPr>
          <w:rFonts w:ascii="Times New Roman" w:hAnsi="Times New Roman"/>
          <w:sz w:val="25"/>
          <w:szCs w:val="25"/>
          <w:lang w:val="pt-BR"/>
        </w:rPr>
        <w:t xml:space="preserve">Tên </w:t>
      </w:r>
      <w:r w:rsidR="00E04509" w:rsidRPr="002A66B1">
        <w:rPr>
          <w:rFonts w:ascii="Times New Roman" w:hAnsi="Times New Roman"/>
          <w:sz w:val="25"/>
          <w:szCs w:val="25"/>
          <w:lang w:val="pt-BR"/>
        </w:rPr>
        <w:t>giao dịch</w:t>
      </w:r>
      <w:r w:rsidRPr="002A66B1">
        <w:rPr>
          <w:rFonts w:ascii="Times New Roman" w:hAnsi="Times New Roman"/>
          <w:sz w:val="25"/>
          <w:szCs w:val="25"/>
          <w:lang w:val="pt-BR"/>
        </w:rPr>
        <w:t xml:space="preserve">: </w:t>
      </w:r>
      <w:r w:rsidRPr="002A66B1">
        <w:rPr>
          <w:rFonts w:ascii="Times New Roman" w:hAnsi="Times New Roman"/>
          <w:b/>
          <w:bCs/>
          <w:color w:val="000000"/>
          <w:sz w:val="25"/>
          <w:szCs w:val="25"/>
          <w:lang w:val="pt-BR"/>
        </w:rPr>
        <w:t>Chi nhánh Tập đoàn Bưu chính Viễn thông Việt Nam - Viễn thông TP. Hồ Chí Minh</w:t>
      </w:r>
    </w:p>
    <w:p w:rsidR="001A46BE" w:rsidRPr="002A66B1" w:rsidRDefault="001A46BE" w:rsidP="00235264">
      <w:pPr>
        <w:pStyle w:val="BodyText"/>
        <w:tabs>
          <w:tab w:val="left" w:leader="underscore" w:pos="8080"/>
        </w:tabs>
        <w:spacing w:before="60" w:after="0"/>
        <w:ind w:firstLine="567"/>
        <w:jc w:val="both"/>
        <w:rPr>
          <w:rFonts w:ascii="Times New Roman" w:hAnsi="Times New Roman"/>
          <w:color w:val="000000"/>
          <w:sz w:val="25"/>
          <w:szCs w:val="25"/>
        </w:rPr>
      </w:pPr>
      <w:r w:rsidRPr="002A66B1">
        <w:rPr>
          <w:rFonts w:ascii="Times New Roman" w:hAnsi="Times New Roman"/>
          <w:sz w:val="25"/>
          <w:szCs w:val="25"/>
          <w:lang w:val="pt-BR"/>
        </w:rPr>
        <w:t>Địa chỉ</w:t>
      </w:r>
      <w:r w:rsidR="00C86002" w:rsidRPr="002A66B1">
        <w:rPr>
          <w:rFonts w:ascii="Times New Roman" w:hAnsi="Times New Roman"/>
          <w:sz w:val="25"/>
          <w:szCs w:val="25"/>
          <w:lang w:val="pt-BR"/>
        </w:rPr>
        <w:t xml:space="preserve"> đăng ký</w:t>
      </w:r>
      <w:r w:rsidRPr="002A66B1">
        <w:rPr>
          <w:rFonts w:ascii="Times New Roman" w:hAnsi="Times New Roman"/>
          <w:sz w:val="25"/>
          <w:szCs w:val="25"/>
          <w:lang w:val="pt-BR"/>
        </w:rPr>
        <w:t xml:space="preserve">: </w:t>
      </w:r>
      <w:r w:rsidR="001364BA" w:rsidRPr="002A66B1">
        <w:rPr>
          <w:rFonts w:ascii="Times New Roman" w:hAnsi="Times New Roman"/>
          <w:color w:val="000000"/>
          <w:sz w:val="25"/>
          <w:szCs w:val="25"/>
          <w:lang w:val="vi-VN"/>
        </w:rPr>
        <w:t xml:space="preserve">Số 125 Hai Bà Trưng, Phường </w:t>
      </w:r>
      <w:r w:rsidR="00397C7A" w:rsidRPr="002A66B1">
        <w:rPr>
          <w:rFonts w:ascii="Times New Roman" w:hAnsi="Times New Roman"/>
          <w:color w:val="000000"/>
          <w:sz w:val="25"/>
          <w:szCs w:val="25"/>
        </w:rPr>
        <w:t>Sài Gòn</w:t>
      </w:r>
      <w:r w:rsidR="001364BA" w:rsidRPr="002A66B1">
        <w:rPr>
          <w:rFonts w:ascii="Times New Roman" w:hAnsi="Times New Roman"/>
          <w:color w:val="000000"/>
          <w:sz w:val="25"/>
          <w:szCs w:val="25"/>
          <w:lang w:val="vi-VN"/>
        </w:rPr>
        <w:t>, TP.Hồ Chí Minh</w:t>
      </w:r>
    </w:p>
    <w:p w:rsidR="00C86002" w:rsidRPr="002A66B1" w:rsidRDefault="00C86002" w:rsidP="00235264">
      <w:pPr>
        <w:pStyle w:val="BodyText"/>
        <w:tabs>
          <w:tab w:val="left" w:leader="underscore" w:pos="8080"/>
        </w:tabs>
        <w:spacing w:before="60" w:after="0"/>
        <w:ind w:firstLine="567"/>
        <w:jc w:val="both"/>
        <w:rPr>
          <w:rFonts w:ascii="Times New Roman" w:hAnsi="Times New Roman"/>
          <w:sz w:val="25"/>
          <w:szCs w:val="25"/>
        </w:rPr>
      </w:pPr>
      <w:r w:rsidRPr="002A66B1">
        <w:rPr>
          <w:rFonts w:ascii="Times New Roman" w:hAnsi="Times New Roman"/>
          <w:sz w:val="25"/>
          <w:szCs w:val="25"/>
        </w:rPr>
        <w:t xml:space="preserve">Địa chỉ giao dịch: 270B Lý Thường Kiệt, Phường </w:t>
      </w:r>
      <w:r w:rsidR="00397C7A" w:rsidRPr="002A66B1">
        <w:rPr>
          <w:rFonts w:ascii="Times New Roman" w:hAnsi="Times New Roman"/>
          <w:sz w:val="25"/>
          <w:szCs w:val="25"/>
        </w:rPr>
        <w:t>Diên Hồng</w:t>
      </w:r>
      <w:r w:rsidRPr="002A66B1">
        <w:rPr>
          <w:rFonts w:ascii="Times New Roman" w:hAnsi="Times New Roman"/>
          <w:sz w:val="25"/>
          <w:szCs w:val="25"/>
        </w:rPr>
        <w:t>, TP. Hồ Chí Minh</w:t>
      </w:r>
    </w:p>
    <w:p w:rsidR="00034CD2" w:rsidRPr="002A66B1" w:rsidRDefault="001A46BE" w:rsidP="00235264">
      <w:pPr>
        <w:pStyle w:val="BodyText"/>
        <w:tabs>
          <w:tab w:val="left" w:pos="3686"/>
          <w:tab w:val="left" w:pos="5529"/>
          <w:tab w:val="left" w:pos="6096"/>
        </w:tabs>
        <w:spacing w:before="60" w:after="0"/>
        <w:ind w:firstLine="567"/>
        <w:jc w:val="both"/>
        <w:rPr>
          <w:rFonts w:ascii="Times New Roman" w:hAnsi="Times New Roman"/>
          <w:color w:val="000000"/>
          <w:sz w:val="25"/>
          <w:szCs w:val="25"/>
          <w:lang w:val="fr-FR"/>
        </w:rPr>
      </w:pPr>
      <w:r w:rsidRPr="002A66B1">
        <w:rPr>
          <w:rFonts w:ascii="Times New Roman" w:hAnsi="Times New Roman"/>
          <w:sz w:val="25"/>
          <w:szCs w:val="25"/>
          <w:lang w:val="fr-FR"/>
        </w:rPr>
        <w:t xml:space="preserve">Điện </w:t>
      </w:r>
      <w:proofErr w:type="gramStart"/>
      <w:r w:rsidRPr="002A66B1">
        <w:rPr>
          <w:rFonts w:ascii="Times New Roman" w:hAnsi="Times New Roman"/>
          <w:sz w:val="25"/>
          <w:szCs w:val="25"/>
          <w:lang w:val="fr-FR"/>
        </w:rPr>
        <w:t>thoại:</w:t>
      </w:r>
      <w:proofErr w:type="gramEnd"/>
      <w:r w:rsidRPr="002A66B1">
        <w:rPr>
          <w:rFonts w:ascii="Times New Roman" w:hAnsi="Times New Roman"/>
          <w:sz w:val="25"/>
          <w:szCs w:val="25"/>
          <w:lang w:val="fr-FR"/>
        </w:rPr>
        <w:t xml:space="preserve">  </w:t>
      </w:r>
      <w:r w:rsidR="007F737A" w:rsidRPr="002A66B1">
        <w:rPr>
          <w:rFonts w:ascii="Times New Roman" w:hAnsi="Times New Roman"/>
          <w:sz w:val="25"/>
          <w:szCs w:val="25"/>
          <w:lang w:val="fr-FR"/>
        </w:rPr>
        <w:t>028.</w:t>
      </w:r>
      <w:r w:rsidRPr="002A66B1">
        <w:rPr>
          <w:rFonts w:ascii="Times New Roman" w:hAnsi="Times New Roman"/>
          <w:color w:val="000000"/>
          <w:sz w:val="25"/>
          <w:szCs w:val="25"/>
          <w:lang w:val="fr-FR"/>
        </w:rPr>
        <w:t>3</w:t>
      </w:r>
      <w:r w:rsidR="004A2828" w:rsidRPr="002A66B1">
        <w:rPr>
          <w:rFonts w:ascii="Times New Roman" w:hAnsi="Times New Roman"/>
          <w:color w:val="000000"/>
          <w:sz w:val="25"/>
          <w:szCs w:val="25"/>
          <w:lang w:val="fr-FR"/>
        </w:rPr>
        <w:t>528</w:t>
      </w:r>
      <w:r w:rsidRPr="002A66B1">
        <w:rPr>
          <w:rFonts w:ascii="Times New Roman" w:hAnsi="Times New Roman"/>
          <w:color w:val="000000"/>
          <w:sz w:val="25"/>
          <w:szCs w:val="25"/>
          <w:lang w:val="fr-FR"/>
        </w:rPr>
        <w:t>2</w:t>
      </w:r>
      <w:r w:rsidR="004A2828" w:rsidRPr="002A66B1">
        <w:rPr>
          <w:rFonts w:ascii="Times New Roman" w:hAnsi="Times New Roman"/>
          <w:color w:val="000000"/>
          <w:sz w:val="25"/>
          <w:szCs w:val="25"/>
          <w:lang w:val="fr-FR"/>
        </w:rPr>
        <w:t>320</w:t>
      </w:r>
      <w:r w:rsidR="00034CD2" w:rsidRPr="002A66B1">
        <w:rPr>
          <w:rFonts w:ascii="Times New Roman" w:hAnsi="Times New Roman"/>
          <w:color w:val="000000"/>
          <w:sz w:val="25"/>
          <w:szCs w:val="25"/>
          <w:lang w:val="fr-FR"/>
        </w:rPr>
        <w:t>;</w:t>
      </w:r>
      <w:r w:rsidR="007F737A" w:rsidRPr="002A66B1">
        <w:rPr>
          <w:rFonts w:ascii="Times New Roman" w:hAnsi="Times New Roman"/>
          <w:color w:val="000000"/>
          <w:sz w:val="25"/>
          <w:szCs w:val="25"/>
          <w:lang w:val="fr-FR"/>
        </w:rPr>
        <w:tab/>
      </w:r>
      <w:r w:rsidR="00034CD2" w:rsidRPr="002A66B1">
        <w:rPr>
          <w:rFonts w:ascii="Times New Roman" w:hAnsi="Times New Roman"/>
          <w:color w:val="000000"/>
          <w:sz w:val="25"/>
          <w:szCs w:val="25"/>
          <w:lang w:val="fr-FR"/>
        </w:rPr>
        <w:tab/>
      </w:r>
      <w:r w:rsidR="00034CD2" w:rsidRPr="002A66B1">
        <w:rPr>
          <w:rFonts w:ascii="Times New Roman" w:hAnsi="Times New Roman"/>
          <w:color w:val="000000"/>
          <w:sz w:val="25"/>
          <w:szCs w:val="25"/>
          <w:lang w:val="fr-FR"/>
        </w:rPr>
        <w:tab/>
      </w:r>
      <w:r w:rsidR="007F737A" w:rsidRPr="002A66B1">
        <w:rPr>
          <w:rFonts w:ascii="Times New Roman" w:hAnsi="Times New Roman"/>
          <w:color w:val="000000"/>
          <w:sz w:val="25"/>
          <w:szCs w:val="25"/>
          <w:lang w:val="fr-FR"/>
        </w:rPr>
        <w:t xml:space="preserve"> </w:t>
      </w:r>
    </w:p>
    <w:p w:rsidR="001A46BE" w:rsidRPr="002A66B1" w:rsidRDefault="001A46BE" w:rsidP="00235264">
      <w:pPr>
        <w:pStyle w:val="BodyText"/>
        <w:tabs>
          <w:tab w:val="left" w:leader="underscore" w:pos="8080"/>
        </w:tabs>
        <w:spacing w:before="60" w:after="0"/>
        <w:ind w:firstLine="567"/>
        <w:jc w:val="both"/>
        <w:rPr>
          <w:rFonts w:ascii="Times New Roman" w:hAnsi="Times New Roman"/>
          <w:sz w:val="25"/>
          <w:szCs w:val="25"/>
          <w:lang w:val="fr-FR"/>
        </w:rPr>
      </w:pPr>
      <w:r w:rsidRPr="002A66B1">
        <w:rPr>
          <w:rFonts w:ascii="Times New Roman" w:hAnsi="Times New Roman"/>
          <w:sz w:val="25"/>
          <w:szCs w:val="25"/>
          <w:lang w:val="fr-FR"/>
        </w:rPr>
        <w:t xml:space="preserve">Tài </w:t>
      </w:r>
      <w:proofErr w:type="gramStart"/>
      <w:r w:rsidRPr="002A66B1">
        <w:rPr>
          <w:rFonts w:ascii="Times New Roman" w:hAnsi="Times New Roman"/>
          <w:sz w:val="25"/>
          <w:szCs w:val="25"/>
          <w:lang w:val="fr-FR"/>
        </w:rPr>
        <w:t>khoản:</w:t>
      </w:r>
      <w:proofErr w:type="gramEnd"/>
      <w:r w:rsidRPr="002A66B1">
        <w:rPr>
          <w:rFonts w:ascii="Times New Roman" w:hAnsi="Times New Roman"/>
          <w:sz w:val="25"/>
          <w:szCs w:val="25"/>
          <w:lang w:val="fr-FR"/>
        </w:rPr>
        <w:t xml:space="preserve"> </w:t>
      </w:r>
      <w:r w:rsidR="006018EE" w:rsidRPr="002A66B1">
        <w:rPr>
          <w:rFonts w:ascii="Times New Roman" w:hAnsi="Times New Roman"/>
          <w:sz w:val="25"/>
          <w:szCs w:val="25"/>
        </w:rPr>
        <w:t xml:space="preserve">037.100.069.7979 Ngân hàng TMCP Ngoại thương Việt Nam – Chi nhánh </w:t>
      </w:r>
      <w:r w:rsidR="000C7C67" w:rsidRPr="002A66B1">
        <w:rPr>
          <w:rFonts w:ascii="Times New Roman" w:hAnsi="Times New Roman"/>
          <w:sz w:val="25"/>
          <w:szCs w:val="25"/>
        </w:rPr>
        <w:t>TP Hồ Chí Minh</w:t>
      </w:r>
    </w:p>
    <w:p w:rsidR="001A46BE" w:rsidRPr="002A66B1" w:rsidRDefault="001A46BE" w:rsidP="00235264">
      <w:pPr>
        <w:pStyle w:val="BodyText"/>
        <w:tabs>
          <w:tab w:val="left" w:leader="underscore" w:pos="8080"/>
        </w:tabs>
        <w:spacing w:before="60" w:after="0"/>
        <w:ind w:firstLine="567"/>
        <w:jc w:val="both"/>
        <w:rPr>
          <w:rFonts w:ascii="Times New Roman" w:hAnsi="Times New Roman"/>
          <w:sz w:val="25"/>
          <w:szCs w:val="25"/>
          <w:lang w:val="fr-FR"/>
        </w:rPr>
      </w:pPr>
      <w:r w:rsidRPr="002A66B1">
        <w:rPr>
          <w:rFonts w:ascii="Times New Roman" w:hAnsi="Times New Roman"/>
          <w:sz w:val="25"/>
          <w:szCs w:val="25"/>
          <w:lang w:val="fr-FR"/>
        </w:rPr>
        <w:t xml:space="preserve">Mã số </w:t>
      </w:r>
      <w:proofErr w:type="gramStart"/>
      <w:r w:rsidRPr="002A66B1">
        <w:rPr>
          <w:rFonts w:ascii="Times New Roman" w:hAnsi="Times New Roman"/>
          <w:sz w:val="25"/>
          <w:szCs w:val="25"/>
          <w:lang w:val="fr-FR"/>
        </w:rPr>
        <w:t>thuế:</w:t>
      </w:r>
      <w:proofErr w:type="gramEnd"/>
      <w:r w:rsidRPr="002A66B1">
        <w:rPr>
          <w:rFonts w:ascii="Times New Roman" w:hAnsi="Times New Roman"/>
          <w:sz w:val="25"/>
          <w:szCs w:val="25"/>
          <w:lang w:val="fr-FR"/>
        </w:rPr>
        <w:t xml:space="preserve"> 0300954529</w:t>
      </w:r>
    </w:p>
    <w:p w:rsidR="001A46BE" w:rsidRPr="002A66B1" w:rsidRDefault="001A46BE" w:rsidP="00235264">
      <w:pPr>
        <w:pStyle w:val="BodyText"/>
        <w:tabs>
          <w:tab w:val="left" w:pos="4111"/>
        </w:tabs>
        <w:spacing w:before="60" w:after="0"/>
        <w:ind w:firstLine="567"/>
        <w:jc w:val="both"/>
        <w:rPr>
          <w:rFonts w:ascii="Times New Roman" w:hAnsi="Times New Roman"/>
          <w:b/>
          <w:sz w:val="25"/>
          <w:szCs w:val="25"/>
          <w:lang w:val="fr-FR"/>
        </w:rPr>
      </w:pPr>
      <w:r w:rsidRPr="002A66B1">
        <w:rPr>
          <w:rFonts w:ascii="Times New Roman" w:hAnsi="Times New Roman"/>
          <w:sz w:val="25"/>
          <w:szCs w:val="25"/>
          <w:lang w:val="fr-FR"/>
        </w:rPr>
        <w:t xml:space="preserve">Đại diện </w:t>
      </w:r>
      <w:proofErr w:type="gramStart"/>
      <w:r w:rsidRPr="002A66B1">
        <w:rPr>
          <w:rFonts w:ascii="Times New Roman" w:hAnsi="Times New Roman"/>
          <w:sz w:val="25"/>
          <w:szCs w:val="25"/>
          <w:lang w:val="fr-FR"/>
        </w:rPr>
        <w:t>là</w:t>
      </w:r>
      <w:r w:rsidR="003A2A51" w:rsidRPr="002A66B1">
        <w:rPr>
          <w:rFonts w:ascii="Times New Roman" w:hAnsi="Times New Roman"/>
          <w:sz w:val="25"/>
          <w:szCs w:val="25"/>
          <w:lang w:val="fr-FR"/>
        </w:rPr>
        <w:t>:</w:t>
      </w:r>
      <w:proofErr w:type="gramEnd"/>
      <w:r w:rsidRPr="002A66B1">
        <w:rPr>
          <w:rFonts w:ascii="Times New Roman" w:hAnsi="Times New Roman"/>
          <w:sz w:val="25"/>
          <w:szCs w:val="25"/>
          <w:lang w:val="fr-FR"/>
        </w:rPr>
        <w:t xml:space="preserve"> </w:t>
      </w:r>
      <w:r w:rsidR="00F57DC9" w:rsidRPr="002A66B1">
        <w:rPr>
          <w:rFonts w:ascii="Times New Roman" w:hAnsi="Times New Roman"/>
          <w:color w:val="000000"/>
          <w:sz w:val="25"/>
          <w:szCs w:val="25"/>
          <w:lang w:val="pt-BR"/>
        </w:rPr>
        <w:t>Ông Hồ Minh Kiệt</w:t>
      </w:r>
      <w:r w:rsidR="000E542F" w:rsidRPr="002A66B1">
        <w:rPr>
          <w:rFonts w:ascii="Times New Roman" w:hAnsi="Times New Roman"/>
          <w:bCs/>
          <w:color w:val="000000"/>
          <w:sz w:val="25"/>
          <w:szCs w:val="25"/>
          <w:lang w:val="pt-BR"/>
        </w:rPr>
        <w:tab/>
      </w:r>
      <w:r w:rsidRPr="002A66B1">
        <w:rPr>
          <w:rFonts w:ascii="Times New Roman" w:hAnsi="Times New Roman"/>
          <w:sz w:val="25"/>
          <w:szCs w:val="25"/>
          <w:lang w:val="fr-FR"/>
        </w:rPr>
        <w:t xml:space="preserve">Chức vụ: </w:t>
      </w:r>
      <w:r w:rsidRPr="002A66B1">
        <w:rPr>
          <w:rFonts w:ascii="Times New Roman" w:hAnsi="Times New Roman"/>
          <w:bCs/>
          <w:sz w:val="25"/>
          <w:szCs w:val="25"/>
          <w:lang w:val="fr-FR"/>
        </w:rPr>
        <w:t>Giám đốc</w:t>
      </w:r>
      <w:r w:rsidR="004462D4" w:rsidRPr="002A66B1">
        <w:rPr>
          <w:rFonts w:ascii="Times New Roman" w:hAnsi="Times New Roman"/>
          <w:bCs/>
          <w:sz w:val="25"/>
          <w:szCs w:val="25"/>
          <w:lang w:val="fr-FR"/>
        </w:rPr>
        <w:t xml:space="preserve"> Ban quản lý dự án Tây TP</w:t>
      </w:r>
    </w:p>
    <w:p w:rsidR="001364BA" w:rsidRPr="002A66B1" w:rsidRDefault="001364BA" w:rsidP="00235264">
      <w:pPr>
        <w:pStyle w:val="BodyText"/>
        <w:tabs>
          <w:tab w:val="left" w:pos="5812"/>
        </w:tabs>
        <w:spacing w:before="60" w:after="0"/>
        <w:ind w:firstLine="567"/>
        <w:jc w:val="both"/>
        <w:rPr>
          <w:rFonts w:ascii="Times New Roman" w:hAnsi="Times New Roman"/>
          <w:sz w:val="25"/>
          <w:szCs w:val="25"/>
          <w:lang w:val="fr-FR"/>
        </w:rPr>
      </w:pPr>
      <w:r w:rsidRPr="002A66B1">
        <w:rPr>
          <w:rFonts w:ascii="Times New Roman" w:hAnsi="Times New Roman"/>
          <w:color w:val="000000"/>
          <w:sz w:val="25"/>
          <w:szCs w:val="25"/>
          <w:lang w:val="vi-VN"/>
        </w:rPr>
        <w:t xml:space="preserve">Giấy ủy quyền số </w:t>
      </w:r>
      <w:r w:rsidR="00F57DC9" w:rsidRPr="002A66B1">
        <w:rPr>
          <w:rFonts w:ascii="Times New Roman" w:hAnsi="Times New Roman"/>
          <w:color w:val="0000FF"/>
          <w:sz w:val="25"/>
          <w:szCs w:val="25"/>
          <w:lang w:val="pt-BR"/>
        </w:rPr>
        <w:t>3695</w:t>
      </w:r>
      <w:r w:rsidR="000E542F" w:rsidRPr="002A66B1">
        <w:rPr>
          <w:rFonts w:ascii="Times New Roman" w:hAnsi="Times New Roman"/>
          <w:color w:val="0000FF"/>
          <w:sz w:val="25"/>
          <w:szCs w:val="25"/>
          <w:lang w:val="pt-BR"/>
        </w:rPr>
        <w:t>/UQ-V</w:t>
      </w:r>
      <w:r w:rsidR="0051199F" w:rsidRPr="002A66B1">
        <w:rPr>
          <w:rFonts w:ascii="Times New Roman" w:hAnsi="Times New Roman"/>
          <w:color w:val="0000FF"/>
          <w:sz w:val="25"/>
          <w:szCs w:val="25"/>
          <w:lang w:val="pt-BR"/>
        </w:rPr>
        <w:t>N</w:t>
      </w:r>
      <w:r w:rsidR="000E542F" w:rsidRPr="002A66B1">
        <w:rPr>
          <w:rFonts w:ascii="Times New Roman" w:hAnsi="Times New Roman"/>
          <w:color w:val="0000FF"/>
          <w:sz w:val="25"/>
          <w:szCs w:val="25"/>
          <w:lang w:val="pt-BR"/>
        </w:rPr>
        <w:t>PT.TPHCM-NS  ngày 17/10/2022</w:t>
      </w:r>
      <w:r w:rsidRPr="002A66B1">
        <w:rPr>
          <w:rFonts w:ascii="Times New Roman" w:hAnsi="Times New Roman"/>
          <w:color w:val="000000"/>
          <w:sz w:val="25"/>
          <w:szCs w:val="25"/>
          <w:lang w:val="vi-VN"/>
        </w:rPr>
        <w:t xml:space="preserve"> của Giám đốc Viễn thông TP.Hồ Chí Minh.</w:t>
      </w:r>
    </w:p>
    <w:p w:rsidR="001A46BE" w:rsidRPr="002A66B1" w:rsidRDefault="001A46BE" w:rsidP="00B57329">
      <w:pPr>
        <w:pStyle w:val="BodyText"/>
        <w:tabs>
          <w:tab w:val="left" w:leader="underscore" w:pos="8080"/>
        </w:tabs>
        <w:spacing w:before="240"/>
        <w:ind w:firstLine="567"/>
        <w:jc w:val="both"/>
        <w:rPr>
          <w:rFonts w:ascii="Times New Roman" w:hAnsi="Times New Roman"/>
          <w:b/>
          <w:sz w:val="25"/>
          <w:szCs w:val="25"/>
          <w:lang w:val="es-ES"/>
        </w:rPr>
      </w:pPr>
      <w:r w:rsidRPr="002A66B1">
        <w:rPr>
          <w:rFonts w:ascii="Times New Roman" w:hAnsi="Times New Roman"/>
          <w:b/>
          <w:sz w:val="25"/>
          <w:szCs w:val="25"/>
          <w:lang w:val="es-ES"/>
        </w:rPr>
        <w:lastRenderedPageBreak/>
        <w:t>Nhà thầu (sau đây gọi là Bên B)</w:t>
      </w:r>
    </w:p>
    <w:p w:rsidR="00675E7B" w:rsidRPr="002A66B1" w:rsidRDefault="00675E7B" w:rsidP="00675E7B">
      <w:pPr>
        <w:pStyle w:val="BodyText"/>
        <w:tabs>
          <w:tab w:val="left" w:leader="underscore" w:pos="8080"/>
        </w:tabs>
        <w:spacing w:before="60" w:after="0"/>
        <w:ind w:firstLine="567"/>
        <w:jc w:val="both"/>
        <w:rPr>
          <w:rFonts w:ascii="Times New Roman" w:hAnsi="Times New Roman"/>
          <w:sz w:val="25"/>
          <w:szCs w:val="25"/>
          <w:lang w:val="es-ES"/>
        </w:rPr>
      </w:pPr>
      <w:r w:rsidRPr="002A66B1">
        <w:rPr>
          <w:rFonts w:ascii="Times New Roman" w:hAnsi="Times New Roman"/>
          <w:sz w:val="25"/>
          <w:szCs w:val="25"/>
          <w:lang w:val="es-ES"/>
        </w:rPr>
        <w:t xml:space="preserve">Tên Nhà thầu: </w:t>
      </w:r>
    </w:p>
    <w:p w:rsidR="00675E7B" w:rsidRPr="002A66B1" w:rsidRDefault="00675E7B" w:rsidP="00675E7B">
      <w:pPr>
        <w:pStyle w:val="BodyText"/>
        <w:tabs>
          <w:tab w:val="left" w:leader="underscore" w:pos="8080"/>
        </w:tabs>
        <w:spacing w:before="60" w:after="0"/>
        <w:ind w:firstLine="567"/>
        <w:jc w:val="both"/>
        <w:rPr>
          <w:rFonts w:ascii="Times New Roman" w:hAnsi="Times New Roman"/>
          <w:sz w:val="25"/>
          <w:szCs w:val="25"/>
          <w:lang w:val="es-ES"/>
        </w:rPr>
      </w:pPr>
      <w:r w:rsidRPr="002A66B1">
        <w:rPr>
          <w:rFonts w:ascii="Times New Roman" w:hAnsi="Times New Roman"/>
          <w:sz w:val="25"/>
          <w:szCs w:val="25"/>
          <w:lang w:val="es-ES"/>
        </w:rPr>
        <w:t xml:space="preserve">Địa chỉ: </w:t>
      </w:r>
      <w:r w:rsidRPr="002A66B1">
        <w:rPr>
          <w:rFonts w:ascii="Times New Roman" w:hAnsi="Times New Roman"/>
          <w:sz w:val="25"/>
          <w:szCs w:val="25"/>
          <w:lang w:val="es-ES"/>
        </w:rPr>
        <w:fldChar w:fldCharType="begin"/>
      </w:r>
      <w:r w:rsidRPr="002A66B1">
        <w:rPr>
          <w:rFonts w:ascii="Times New Roman" w:hAnsi="Times New Roman"/>
          <w:sz w:val="25"/>
          <w:szCs w:val="25"/>
          <w:lang w:val="es-ES"/>
        </w:rPr>
        <w:instrText xml:space="preserve"> MERGEFIELD Dia_chi_DVTC </w:instrText>
      </w:r>
      <w:r w:rsidRPr="002A66B1">
        <w:rPr>
          <w:rFonts w:ascii="Times New Roman" w:hAnsi="Times New Roman"/>
          <w:sz w:val="25"/>
          <w:szCs w:val="25"/>
          <w:lang w:val="es-ES"/>
        </w:rPr>
        <w:fldChar w:fldCharType="separate"/>
      </w:r>
      <w:r w:rsidRPr="002A66B1">
        <w:rPr>
          <w:rFonts w:ascii="Times New Roman" w:hAnsi="Times New Roman"/>
          <w:sz w:val="25"/>
          <w:szCs w:val="25"/>
        </w:rPr>
        <w:t xml:space="preserve"> </w:t>
      </w:r>
      <w:r w:rsidRPr="002A66B1">
        <w:rPr>
          <w:rFonts w:ascii="Times New Roman" w:hAnsi="Times New Roman"/>
          <w:sz w:val="25"/>
          <w:szCs w:val="25"/>
          <w:lang w:val="es-ES"/>
        </w:rPr>
        <w:fldChar w:fldCharType="end"/>
      </w:r>
      <w:r w:rsidRPr="002A66B1">
        <w:rPr>
          <w:rFonts w:ascii="Times New Roman" w:hAnsi="Times New Roman"/>
          <w:sz w:val="25"/>
          <w:szCs w:val="25"/>
          <w:lang w:val="es-ES"/>
        </w:rPr>
        <w:t xml:space="preserve"> </w:t>
      </w:r>
    </w:p>
    <w:p w:rsidR="00675E7B" w:rsidRPr="002A66B1" w:rsidRDefault="00675E7B" w:rsidP="00675E7B">
      <w:pPr>
        <w:pStyle w:val="BodyText"/>
        <w:tabs>
          <w:tab w:val="left" w:leader="underscore" w:pos="8080"/>
        </w:tabs>
        <w:spacing w:before="60" w:after="0"/>
        <w:ind w:firstLine="567"/>
        <w:jc w:val="both"/>
        <w:rPr>
          <w:rFonts w:ascii="Times New Roman" w:hAnsi="Times New Roman"/>
          <w:sz w:val="25"/>
          <w:szCs w:val="25"/>
          <w:lang w:val="es-ES"/>
        </w:rPr>
      </w:pPr>
      <w:r w:rsidRPr="002A66B1">
        <w:rPr>
          <w:rFonts w:ascii="Times New Roman" w:hAnsi="Times New Roman"/>
          <w:sz w:val="25"/>
          <w:szCs w:val="25"/>
          <w:lang w:val="es-ES"/>
        </w:rPr>
        <w:t xml:space="preserve">Tài khoản: </w:t>
      </w:r>
    </w:p>
    <w:p w:rsidR="00675E7B" w:rsidRPr="002A66B1" w:rsidRDefault="00675E7B" w:rsidP="00675E7B">
      <w:pPr>
        <w:pStyle w:val="BodyText"/>
        <w:tabs>
          <w:tab w:val="left" w:leader="underscore" w:pos="8080"/>
        </w:tabs>
        <w:spacing w:before="60" w:after="0"/>
        <w:ind w:firstLine="567"/>
        <w:jc w:val="both"/>
        <w:rPr>
          <w:rFonts w:ascii="Times New Roman" w:hAnsi="Times New Roman"/>
          <w:sz w:val="25"/>
          <w:szCs w:val="25"/>
          <w:lang w:val="es-ES"/>
        </w:rPr>
      </w:pPr>
      <w:r w:rsidRPr="002A66B1">
        <w:rPr>
          <w:rFonts w:ascii="Times New Roman" w:hAnsi="Times New Roman"/>
          <w:sz w:val="25"/>
          <w:szCs w:val="25"/>
          <w:lang w:val="es-ES"/>
        </w:rPr>
        <w:t>Mã số thuế:</w:t>
      </w:r>
    </w:p>
    <w:p w:rsidR="001A46BE" w:rsidRPr="002A66B1" w:rsidRDefault="00675E7B" w:rsidP="00675E7B">
      <w:pPr>
        <w:pStyle w:val="BodyText"/>
        <w:tabs>
          <w:tab w:val="left" w:pos="4253"/>
        </w:tabs>
        <w:spacing w:before="60" w:after="0"/>
        <w:ind w:firstLine="567"/>
        <w:jc w:val="both"/>
        <w:rPr>
          <w:rFonts w:ascii="Times New Roman" w:hAnsi="Times New Roman"/>
          <w:sz w:val="25"/>
          <w:szCs w:val="25"/>
          <w:lang w:val="fr-FR"/>
        </w:rPr>
      </w:pPr>
      <w:r w:rsidRPr="002A66B1">
        <w:rPr>
          <w:rFonts w:ascii="Times New Roman" w:hAnsi="Times New Roman"/>
          <w:sz w:val="25"/>
          <w:szCs w:val="25"/>
          <w:lang w:val="es-ES"/>
        </w:rPr>
        <w:t>Đại diện là:</w:t>
      </w:r>
      <w:r w:rsidRPr="002A66B1">
        <w:rPr>
          <w:rFonts w:ascii="Times New Roman" w:hAnsi="Times New Roman"/>
          <w:bCs/>
          <w:sz w:val="25"/>
          <w:szCs w:val="25"/>
          <w:lang w:val="es-ES"/>
        </w:rPr>
        <w:tab/>
      </w:r>
      <w:r w:rsidR="009D43B5" w:rsidRPr="002A66B1">
        <w:rPr>
          <w:rFonts w:ascii="Times New Roman" w:hAnsi="Times New Roman"/>
          <w:bCs/>
          <w:sz w:val="25"/>
          <w:szCs w:val="25"/>
          <w:lang w:val="es-ES"/>
        </w:rPr>
        <w:tab/>
      </w:r>
      <w:r w:rsidRPr="002A66B1">
        <w:rPr>
          <w:rFonts w:ascii="Times New Roman" w:hAnsi="Times New Roman"/>
          <w:bCs/>
          <w:sz w:val="25"/>
          <w:szCs w:val="25"/>
          <w:lang w:val="es-ES"/>
        </w:rPr>
        <w:tab/>
      </w:r>
      <w:r w:rsidRPr="002A66B1">
        <w:rPr>
          <w:rFonts w:ascii="Times New Roman" w:hAnsi="Times New Roman"/>
          <w:sz w:val="25"/>
          <w:szCs w:val="25"/>
          <w:lang w:val="es-ES"/>
        </w:rPr>
        <w:t xml:space="preserve">Chức vụ: </w:t>
      </w:r>
    </w:p>
    <w:p w:rsidR="001A46BE" w:rsidRPr="002A66B1" w:rsidRDefault="001A46BE" w:rsidP="00477302">
      <w:pPr>
        <w:pStyle w:val="BodyText"/>
        <w:spacing w:before="240"/>
        <w:ind w:firstLine="567"/>
        <w:jc w:val="both"/>
        <w:rPr>
          <w:rFonts w:ascii="Times New Roman" w:hAnsi="Times New Roman"/>
          <w:b/>
          <w:i/>
          <w:sz w:val="25"/>
          <w:szCs w:val="25"/>
          <w:lang w:val="es-ES"/>
        </w:rPr>
      </w:pPr>
      <w:r w:rsidRPr="002A66B1">
        <w:rPr>
          <w:rFonts w:ascii="Times New Roman" w:hAnsi="Times New Roman"/>
          <w:b/>
          <w:i/>
          <w:sz w:val="25"/>
          <w:szCs w:val="25"/>
          <w:lang w:val="es-ES"/>
        </w:rPr>
        <w:t>Hai bên thỏa thuận ký kết hợp đồng xây lắp với các nội dung sau:</w:t>
      </w:r>
    </w:p>
    <w:p w:rsidR="001A46BE" w:rsidRPr="002A66B1" w:rsidRDefault="001A46BE" w:rsidP="00B57329">
      <w:pPr>
        <w:tabs>
          <w:tab w:val="left" w:pos="700"/>
        </w:tabs>
        <w:snapToGrid w:val="0"/>
        <w:spacing w:before="120" w:after="60"/>
        <w:ind w:firstLine="567"/>
        <w:jc w:val="both"/>
        <w:rPr>
          <w:rFonts w:ascii="Times New Roman" w:eastAsia=".VnTime" w:hAnsi="Times New Roman"/>
          <w:b/>
          <w:bCs/>
          <w:sz w:val="25"/>
          <w:szCs w:val="25"/>
          <w:lang w:val="es-ES"/>
        </w:rPr>
      </w:pPr>
      <w:r w:rsidRPr="002A66B1">
        <w:rPr>
          <w:rFonts w:ascii="Times New Roman" w:hAnsi="Times New Roman"/>
          <w:b/>
          <w:bCs/>
          <w:sz w:val="25"/>
          <w:szCs w:val="25"/>
          <w:lang w:val="es-ES"/>
        </w:rPr>
        <w:t>Đ</w:t>
      </w:r>
      <w:r w:rsidRPr="002A66B1">
        <w:rPr>
          <w:rFonts w:ascii="Times New Roman" w:eastAsia=".VnTime" w:hAnsi="Times New Roman"/>
          <w:b/>
          <w:bCs/>
          <w:sz w:val="25"/>
          <w:szCs w:val="25"/>
          <w:lang w:val="es-ES"/>
        </w:rPr>
        <w:t xml:space="preserve">iều 1. Đối tượng hợp </w:t>
      </w:r>
      <w:r w:rsidRPr="002A66B1">
        <w:rPr>
          <w:rFonts w:ascii="Times New Roman" w:hAnsi="Times New Roman"/>
          <w:b/>
          <w:bCs/>
          <w:sz w:val="25"/>
          <w:szCs w:val="25"/>
          <w:lang w:val="es-ES"/>
        </w:rPr>
        <w:t>đ</w:t>
      </w:r>
      <w:r w:rsidRPr="002A66B1">
        <w:rPr>
          <w:rFonts w:ascii="Times New Roman" w:eastAsia=".VnTime" w:hAnsi="Times New Roman"/>
          <w:b/>
          <w:bCs/>
          <w:sz w:val="25"/>
          <w:szCs w:val="25"/>
          <w:lang w:val="es-ES"/>
        </w:rPr>
        <w:t>ồng</w:t>
      </w:r>
      <w:r w:rsidR="000873A2" w:rsidRPr="002A66B1">
        <w:rPr>
          <w:rFonts w:ascii="Times New Roman" w:eastAsia=".VnTime" w:hAnsi="Times New Roman"/>
          <w:b/>
          <w:bCs/>
          <w:sz w:val="25"/>
          <w:szCs w:val="25"/>
          <w:lang w:val="es-ES"/>
        </w:rPr>
        <w:t>:</w:t>
      </w:r>
    </w:p>
    <w:p w:rsidR="001A46BE" w:rsidRPr="002A66B1" w:rsidRDefault="00ED21C4" w:rsidP="00B63C77">
      <w:pPr>
        <w:tabs>
          <w:tab w:val="left" w:pos="700"/>
        </w:tabs>
        <w:snapToGrid w:val="0"/>
        <w:spacing w:before="60" w:after="120"/>
        <w:ind w:firstLine="567"/>
        <w:jc w:val="both"/>
        <w:rPr>
          <w:rFonts w:ascii="Times New Roman" w:eastAsia=".VnTime" w:hAnsi="Times New Roman"/>
          <w:sz w:val="25"/>
          <w:szCs w:val="25"/>
          <w:lang w:val="es-ES"/>
        </w:rPr>
      </w:pPr>
      <w:r>
        <w:rPr>
          <w:rFonts w:ascii="Times New Roman" w:eastAsia=".VnTime" w:hAnsi="Times New Roman"/>
          <w:sz w:val="25"/>
          <w:szCs w:val="25"/>
          <w:lang w:val="es-ES"/>
        </w:rPr>
        <w:t xml:space="preserve">Chủ đầu tư </w:t>
      </w:r>
      <w:r w:rsidR="001A46BE" w:rsidRPr="002A66B1">
        <w:rPr>
          <w:rFonts w:ascii="Times New Roman" w:eastAsia=".VnTime" w:hAnsi="Times New Roman"/>
          <w:sz w:val="25"/>
          <w:szCs w:val="25"/>
          <w:lang w:val="es-ES"/>
        </w:rPr>
        <w:t xml:space="preserve">giao cho Nhà thầu thực hiện việc thi công </w:t>
      </w:r>
      <w:r w:rsidR="00B63C77" w:rsidRPr="002A66B1">
        <w:rPr>
          <w:rFonts w:ascii="Times New Roman" w:eastAsia=".VnTime" w:hAnsi="Times New Roman"/>
          <w:sz w:val="25"/>
          <w:szCs w:val="25"/>
          <w:lang w:val="es-ES"/>
        </w:rPr>
        <w:t>thu hồi cáp theo đúng thiết kế</w:t>
      </w:r>
      <w:r w:rsidR="001A46BE" w:rsidRPr="002A66B1">
        <w:rPr>
          <w:rFonts w:ascii="Times New Roman" w:eastAsia=".VnTime" w:hAnsi="Times New Roman"/>
          <w:sz w:val="25"/>
          <w:szCs w:val="25"/>
          <w:lang w:val="es-ES"/>
        </w:rPr>
        <w:t>.</w:t>
      </w:r>
    </w:p>
    <w:p w:rsidR="001A46BE" w:rsidRPr="002A66B1" w:rsidRDefault="001A46BE" w:rsidP="00B57329">
      <w:pPr>
        <w:pStyle w:val="BodyText"/>
        <w:snapToGrid w:val="0"/>
        <w:spacing w:before="120" w:after="60"/>
        <w:ind w:firstLine="567"/>
        <w:jc w:val="both"/>
        <w:rPr>
          <w:rFonts w:ascii="Times New Roman" w:hAnsi="Times New Roman"/>
          <w:b/>
          <w:sz w:val="25"/>
          <w:szCs w:val="25"/>
          <w:lang w:val="es-ES"/>
        </w:rPr>
      </w:pPr>
      <w:r w:rsidRPr="002A66B1">
        <w:rPr>
          <w:rFonts w:ascii="Times New Roman" w:hAnsi="Times New Roman"/>
          <w:b/>
          <w:sz w:val="25"/>
          <w:szCs w:val="25"/>
          <w:lang w:val="es-ES"/>
        </w:rPr>
        <w:t>Điều 2. Thành phần hợp đồng</w:t>
      </w:r>
      <w:r w:rsidR="000873A2" w:rsidRPr="002A66B1">
        <w:rPr>
          <w:rFonts w:ascii="Times New Roman" w:hAnsi="Times New Roman"/>
          <w:b/>
          <w:sz w:val="25"/>
          <w:szCs w:val="25"/>
          <w:lang w:val="es-ES"/>
        </w:rPr>
        <w:t>:</w:t>
      </w:r>
    </w:p>
    <w:p w:rsidR="001A46BE" w:rsidRPr="002A66B1" w:rsidRDefault="001A46BE" w:rsidP="00B57329">
      <w:pPr>
        <w:pStyle w:val="BodyText"/>
        <w:snapToGrid w:val="0"/>
        <w:spacing w:before="60"/>
        <w:ind w:firstLine="567"/>
        <w:jc w:val="both"/>
        <w:rPr>
          <w:rFonts w:ascii="Times New Roman" w:hAnsi="Times New Roman"/>
          <w:sz w:val="25"/>
          <w:szCs w:val="25"/>
          <w:lang w:val="es-ES"/>
        </w:rPr>
      </w:pPr>
      <w:r w:rsidRPr="002A66B1">
        <w:rPr>
          <w:rFonts w:ascii="Times New Roman" w:hAnsi="Times New Roman"/>
          <w:sz w:val="25"/>
          <w:szCs w:val="25"/>
          <w:lang w:val="es-ES"/>
        </w:rPr>
        <w:t>Thành phần hợp đồng và thứ tự ưu tiên pháp lý như sau:</w:t>
      </w:r>
    </w:p>
    <w:p w:rsidR="001A46BE" w:rsidRPr="002A66B1" w:rsidRDefault="00A5468F"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Văn bản </w:t>
      </w:r>
      <w:r w:rsidR="001A46BE" w:rsidRPr="002A66B1">
        <w:rPr>
          <w:rFonts w:ascii="Times New Roman" w:hAnsi="Times New Roman"/>
          <w:sz w:val="25"/>
          <w:szCs w:val="25"/>
          <w:lang w:val="es-ES"/>
        </w:rPr>
        <w:t>Hợp đồng, kèm theo các phụ lục hợp đồng</w:t>
      </w:r>
      <w:r w:rsidRPr="002A66B1">
        <w:rPr>
          <w:rFonts w:ascii="Times New Roman" w:hAnsi="Times New Roman"/>
          <w:sz w:val="25"/>
          <w:szCs w:val="25"/>
          <w:lang w:val="es-ES"/>
        </w:rPr>
        <w:t>;</w:t>
      </w:r>
    </w:p>
    <w:p w:rsidR="00A5468F" w:rsidRPr="002A66B1" w:rsidRDefault="00A5468F" w:rsidP="003121FD">
      <w:pPr>
        <w:widowControl w:val="0"/>
        <w:numPr>
          <w:ilvl w:val="1"/>
          <w:numId w:val="23"/>
        </w:numPr>
        <w:tabs>
          <w:tab w:val="left" w:pos="1080"/>
        </w:tabs>
        <w:overflowPunct w:val="0"/>
        <w:autoSpaceDE w:val="0"/>
        <w:autoSpaceDN w:val="0"/>
        <w:adjustRightInd w:val="0"/>
        <w:snapToGrid w:val="0"/>
        <w:spacing w:before="60" w:after="60"/>
        <w:ind w:left="1134" w:hanging="567"/>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E-ĐKCT của hợp đồng đã được điền đầy đủ các nội dung chi tiết và bao gồm cả các nội </w:t>
      </w:r>
      <w:proofErr w:type="gramStart"/>
      <w:r w:rsidRPr="002A66B1">
        <w:rPr>
          <w:rFonts w:ascii="Times New Roman" w:hAnsi="Times New Roman"/>
          <w:sz w:val="25"/>
          <w:szCs w:val="25"/>
          <w:lang w:val="es-ES"/>
        </w:rPr>
        <w:t>dung  hiệu</w:t>
      </w:r>
      <w:proofErr w:type="gramEnd"/>
      <w:r w:rsidRPr="002A66B1">
        <w:rPr>
          <w:rFonts w:ascii="Times New Roman" w:hAnsi="Times New Roman"/>
          <w:sz w:val="25"/>
          <w:szCs w:val="25"/>
          <w:lang w:val="es-ES"/>
        </w:rPr>
        <w:t xml:space="preserve"> chỉnh, bổ sung, làm rõ trong quá trình lựa chọn nhà thầu, hoàn thiện hợp đồng (nếu có); </w:t>
      </w:r>
    </w:p>
    <w:p w:rsidR="001A46BE" w:rsidRPr="002A66B1" w:rsidRDefault="001A46BE"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Biên bản hoàn thiện hợp đồng;</w:t>
      </w:r>
    </w:p>
    <w:p w:rsidR="00A5468F" w:rsidRPr="002A66B1" w:rsidRDefault="00A5468F"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E-ĐKC của hợp đồng; </w:t>
      </w:r>
    </w:p>
    <w:p w:rsidR="001A46BE" w:rsidRPr="002A66B1" w:rsidRDefault="001A46BE"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Quyết định phê duyệt kết quả lựa chọn nhà thầu;</w:t>
      </w:r>
    </w:p>
    <w:p w:rsidR="00A5468F" w:rsidRPr="002A66B1" w:rsidRDefault="00A5468F"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Thư chấp thuận E-HSDT và trao hợp đồng;</w:t>
      </w:r>
    </w:p>
    <w:p w:rsidR="001A46BE" w:rsidRPr="002A66B1" w:rsidRDefault="00AD1CD3"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E-</w:t>
      </w:r>
      <w:r w:rsidR="001A46BE" w:rsidRPr="002A66B1">
        <w:rPr>
          <w:rFonts w:ascii="Times New Roman" w:hAnsi="Times New Roman"/>
          <w:sz w:val="25"/>
          <w:szCs w:val="25"/>
          <w:lang w:val="es-ES"/>
        </w:rPr>
        <w:t xml:space="preserve">HSDT và các văn bản làm rõ </w:t>
      </w:r>
      <w:r w:rsidRPr="002A66B1">
        <w:rPr>
          <w:rFonts w:ascii="Times New Roman" w:hAnsi="Times New Roman"/>
          <w:sz w:val="25"/>
          <w:szCs w:val="25"/>
          <w:lang w:val="es-ES"/>
        </w:rPr>
        <w:t>E-</w:t>
      </w:r>
      <w:r w:rsidR="001A46BE" w:rsidRPr="002A66B1">
        <w:rPr>
          <w:rFonts w:ascii="Times New Roman" w:hAnsi="Times New Roman"/>
          <w:sz w:val="25"/>
          <w:szCs w:val="25"/>
          <w:lang w:val="es-ES"/>
        </w:rPr>
        <w:t>HSDT</w:t>
      </w:r>
      <w:r w:rsidRPr="002A66B1">
        <w:rPr>
          <w:rFonts w:ascii="Times New Roman" w:hAnsi="Times New Roman"/>
          <w:sz w:val="25"/>
          <w:szCs w:val="25"/>
          <w:lang w:val="es-ES"/>
        </w:rPr>
        <w:t xml:space="preserve"> (nếu có)</w:t>
      </w:r>
      <w:r w:rsidR="001A46BE" w:rsidRPr="002A66B1">
        <w:rPr>
          <w:rFonts w:ascii="Times New Roman" w:hAnsi="Times New Roman"/>
          <w:sz w:val="25"/>
          <w:szCs w:val="25"/>
          <w:lang w:val="es-ES"/>
        </w:rPr>
        <w:t xml:space="preserve"> của Nhà thầu;</w:t>
      </w:r>
    </w:p>
    <w:p w:rsidR="001A46BE" w:rsidRPr="002A66B1" w:rsidRDefault="00AD1CD3"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E-</w:t>
      </w:r>
      <w:r w:rsidR="001A46BE" w:rsidRPr="002A66B1">
        <w:rPr>
          <w:rFonts w:ascii="Times New Roman" w:hAnsi="Times New Roman"/>
          <w:sz w:val="25"/>
          <w:szCs w:val="25"/>
          <w:lang w:val="es-ES"/>
        </w:rPr>
        <w:t xml:space="preserve">HSMT và các tài liệu bổ sung </w:t>
      </w:r>
      <w:r w:rsidRPr="002A66B1">
        <w:rPr>
          <w:rFonts w:ascii="Times New Roman" w:hAnsi="Times New Roman"/>
          <w:sz w:val="25"/>
          <w:szCs w:val="25"/>
          <w:lang w:val="es-ES"/>
        </w:rPr>
        <w:t>E-</w:t>
      </w:r>
      <w:r w:rsidR="001A46BE" w:rsidRPr="002A66B1">
        <w:rPr>
          <w:rFonts w:ascii="Times New Roman" w:hAnsi="Times New Roman"/>
          <w:sz w:val="25"/>
          <w:szCs w:val="25"/>
          <w:lang w:val="es-ES"/>
        </w:rPr>
        <w:t>HSMT (nếu có);</w:t>
      </w:r>
    </w:p>
    <w:p w:rsidR="001A46BE" w:rsidRPr="002A66B1" w:rsidRDefault="001A46BE"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Mô tả công việc mời thầu nêu trong Bảng tổng hợp giá dự thầu;</w:t>
      </w:r>
    </w:p>
    <w:p w:rsidR="001A46BE" w:rsidRPr="002A66B1" w:rsidRDefault="001A46BE" w:rsidP="003121FD">
      <w:pPr>
        <w:widowControl w:val="0"/>
        <w:numPr>
          <w:ilvl w:val="1"/>
          <w:numId w:val="23"/>
        </w:numPr>
        <w:tabs>
          <w:tab w:val="left" w:pos="1080"/>
        </w:tabs>
        <w:overflowPunct w:val="0"/>
        <w:autoSpaceDE w:val="0"/>
        <w:autoSpaceDN w:val="0"/>
        <w:adjustRightInd w:val="0"/>
        <w:snapToGrid w:val="0"/>
        <w:spacing w:before="60" w:after="60"/>
        <w:ind w:left="0" w:firstLine="567"/>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Các tài liệu khác quy định tại </w:t>
      </w:r>
      <w:r w:rsidR="00AD1CD3" w:rsidRPr="002A66B1">
        <w:rPr>
          <w:rFonts w:ascii="Times New Roman" w:hAnsi="Times New Roman"/>
          <w:b/>
          <w:bCs/>
          <w:sz w:val="25"/>
          <w:szCs w:val="25"/>
          <w:lang w:val="es-ES"/>
        </w:rPr>
        <w:t>E-</w:t>
      </w:r>
      <w:r w:rsidRPr="002A66B1">
        <w:rPr>
          <w:rFonts w:ascii="Times New Roman" w:hAnsi="Times New Roman"/>
          <w:b/>
          <w:sz w:val="25"/>
          <w:szCs w:val="25"/>
          <w:lang w:val="es-ES"/>
        </w:rPr>
        <w:t>ĐKCT</w:t>
      </w:r>
      <w:r w:rsidRPr="002A66B1">
        <w:rPr>
          <w:rFonts w:ascii="Times New Roman" w:hAnsi="Times New Roman"/>
          <w:sz w:val="25"/>
          <w:szCs w:val="25"/>
          <w:lang w:val="es-ES"/>
        </w:rPr>
        <w:t xml:space="preserve">. </w:t>
      </w:r>
    </w:p>
    <w:p w:rsidR="00872264" w:rsidRPr="002A66B1" w:rsidRDefault="001A46BE" w:rsidP="00477302">
      <w:pPr>
        <w:pStyle w:val="BodyText"/>
        <w:snapToGrid w:val="0"/>
        <w:spacing w:before="120" w:after="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3. </w:t>
      </w:r>
      <w:r w:rsidR="00872264" w:rsidRPr="002A66B1">
        <w:rPr>
          <w:rFonts w:ascii="Times New Roman" w:hAnsi="Times New Roman"/>
          <w:b/>
          <w:sz w:val="25"/>
          <w:szCs w:val="25"/>
          <w:lang w:val="es-ES"/>
        </w:rPr>
        <w:t>Trách nhiệm của Chủ đầu tư:</w:t>
      </w:r>
    </w:p>
    <w:p w:rsidR="00872264" w:rsidRPr="002A66B1" w:rsidRDefault="00ED21C4" w:rsidP="00477302">
      <w:pPr>
        <w:pStyle w:val="BodyText"/>
        <w:snapToGrid w:val="0"/>
        <w:spacing w:before="60" w:after="60"/>
        <w:ind w:firstLine="567"/>
        <w:jc w:val="both"/>
        <w:rPr>
          <w:rFonts w:ascii="Times New Roman" w:hAnsi="Times New Roman"/>
          <w:b/>
          <w:sz w:val="25"/>
          <w:szCs w:val="25"/>
          <w:lang w:val="es-ES"/>
        </w:rPr>
      </w:pPr>
      <w:r>
        <w:rPr>
          <w:rFonts w:ascii="Times New Roman" w:hAnsi="Times New Roman"/>
          <w:spacing w:val="-2"/>
          <w:sz w:val="25"/>
          <w:szCs w:val="25"/>
          <w:lang w:val="es-ES"/>
        </w:rPr>
        <w:t xml:space="preserve">Chủ đầu tư </w:t>
      </w:r>
      <w:r w:rsidR="00872264" w:rsidRPr="002A66B1">
        <w:rPr>
          <w:rFonts w:ascii="Times New Roman" w:hAnsi="Times New Roman"/>
          <w:spacing w:val="-2"/>
          <w:sz w:val="25"/>
          <w:szCs w:val="25"/>
          <w:lang w:val="es-ES"/>
        </w:rPr>
        <w:t>cam kết thanh toán cho Nhà thầu theo giá hợp đồng và phương thức thanh toán quy định tại Điều 5</w:t>
      </w:r>
      <w:r w:rsidR="00872264" w:rsidRPr="002A66B1">
        <w:rPr>
          <w:rFonts w:ascii="Times New Roman" w:hAnsi="Times New Roman"/>
          <w:sz w:val="25"/>
          <w:szCs w:val="25"/>
          <w:lang w:val="es-ES"/>
        </w:rPr>
        <w:t xml:space="preserve"> của Hợp đồng này cũng như thực hiện đầy đủ nghĩa vụ và trách nhiệm khác được quy định trong điều kiện chung và điều kiện cụ thể của hợp đồng.</w:t>
      </w:r>
    </w:p>
    <w:p w:rsidR="001A46BE" w:rsidRPr="002A66B1" w:rsidRDefault="00872264" w:rsidP="00477302">
      <w:pPr>
        <w:pStyle w:val="BodyText"/>
        <w:snapToGrid w:val="0"/>
        <w:spacing w:before="120" w:after="6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4. </w:t>
      </w:r>
      <w:r w:rsidR="001A46BE" w:rsidRPr="002A66B1">
        <w:rPr>
          <w:rFonts w:ascii="Times New Roman" w:hAnsi="Times New Roman"/>
          <w:b/>
          <w:sz w:val="25"/>
          <w:szCs w:val="25"/>
          <w:lang w:val="es-ES"/>
        </w:rPr>
        <w:t>Trách nhiệm của Nhà thầu</w:t>
      </w:r>
      <w:r w:rsidR="000873A2" w:rsidRPr="002A66B1">
        <w:rPr>
          <w:rFonts w:ascii="Times New Roman" w:hAnsi="Times New Roman"/>
          <w:b/>
          <w:sz w:val="25"/>
          <w:szCs w:val="25"/>
          <w:lang w:val="es-ES"/>
        </w:rPr>
        <w:t>:</w:t>
      </w:r>
    </w:p>
    <w:p w:rsidR="001A46BE" w:rsidRPr="002A66B1" w:rsidRDefault="001A46BE" w:rsidP="00B57329">
      <w:pPr>
        <w:pStyle w:val="BodyText"/>
        <w:snapToGrid w:val="0"/>
        <w:spacing w:before="60"/>
        <w:ind w:firstLine="567"/>
        <w:jc w:val="both"/>
        <w:rPr>
          <w:rFonts w:ascii="Times New Roman" w:hAnsi="Times New Roman"/>
          <w:sz w:val="25"/>
          <w:szCs w:val="25"/>
          <w:lang w:val="es-ES"/>
        </w:rPr>
      </w:pPr>
      <w:r w:rsidRPr="002A66B1">
        <w:rPr>
          <w:rFonts w:ascii="Times New Roman" w:hAnsi="Times New Roman"/>
          <w:sz w:val="25"/>
          <w:szCs w:val="25"/>
          <w:lang w:val="es-ES"/>
        </w:rPr>
        <w:t>Nhà thầu cam kết thi công công trình theo thiết kế đồng thời cam kết thực hiện đầy đủ các nghĩa vụ và trách nhiệm được nêu trong điều kiện chung và điều kiện cụ thể của hợp đồng.</w:t>
      </w:r>
    </w:p>
    <w:p w:rsidR="001A46BE" w:rsidRPr="002A66B1" w:rsidRDefault="001A46BE" w:rsidP="00B57329">
      <w:pPr>
        <w:pStyle w:val="BodyText"/>
        <w:spacing w:before="120" w:after="60"/>
        <w:ind w:firstLine="567"/>
        <w:jc w:val="both"/>
        <w:rPr>
          <w:rFonts w:ascii="Times New Roman" w:hAnsi="Times New Roman"/>
          <w:b/>
          <w:sz w:val="25"/>
          <w:szCs w:val="25"/>
          <w:lang w:val="es-ES"/>
        </w:rPr>
      </w:pPr>
      <w:r w:rsidRPr="002A66B1">
        <w:rPr>
          <w:rFonts w:ascii="Times New Roman" w:hAnsi="Times New Roman"/>
          <w:b/>
          <w:sz w:val="25"/>
          <w:szCs w:val="25"/>
          <w:lang w:val="es-ES"/>
        </w:rPr>
        <w:t>Điều 5. Giá hợp đồng và phương thức thanh toán</w:t>
      </w:r>
      <w:r w:rsidR="000873A2" w:rsidRPr="002A66B1">
        <w:rPr>
          <w:rFonts w:ascii="Times New Roman" w:hAnsi="Times New Roman"/>
          <w:b/>
          <w:sz w:val="25"/>
          <w:szCs w:val="25"/>
          <w:lang w:val="es-ES"/>
        </w:rPr>
        <w:t>:</w:t>
      </w:r>
    </w:p>
    <w:p w:rsidR="00B222B2" w:rsidRPr="002A66B1" w:rsidRDefault="00B222B2" w:rsidP="00B57329">
      <w:pPr>
        <w:pStyle w:val="BodyText"/>
        <w:spacing w:before="60" w:after="60"/>
        <w:ind w:firstLine="567"/>
        <w:jc w:val="both"/>
        <w:rPr>
          <w:rFonts w:ascii="Times New Roman" w:hAnsi="Times New Roman"/>
          <w:spacing w:val="-2"/>
          <w:sz w:val="25"/>
          <w:szCs w:val="25"/>
          <w:lang w:val="es-ES"/>
        </w:rPr>
      </w:pPr>
      <w:r w:rsidRPr="002A66B1">
        <w:rPr>
          <w:rFonts w:ascii="Times New Roman" w:hAnsi="Times New Roman"/>
          <w:spacing w:val="-2"/>
          <w:sz w:val="25"/>
          <w:szCs w:val="25"/>
          <w:lang w:val="es-ES"/>
        </w:rPr>
        <w:t>5.1.</w:t>
      </w:r>
      <w:r w:rsidR="001A46BE" w:rsidRPr="002A66B1">
        <w:rPr>
          <w:rFonts w:ascii="Times New Roman" w:hAnsi="Times New Roman"/>
          <w:spacing w:val="-2"/>
          <w:sz w:val="25"/>
          <w:szCs w:val="25"/>
          <w:lang w:val="es-ES"/>
        </w:rPr>
        <w:t xml:space="preserve">  </w:t>
      </w:r>
      <w:r w:rsidRPr="002A66B1">
        <w:rPr>
          <w:rFonts w:ascii="Times New Roman" w:hAnsi="Times New Roman"/>
          <w:spacing w:val="-2"/>
          <w:sz w:val="25"/>
          <w:szCs w:val="25"/>
          <w:lang w:val="es-ES"/>
        </w:rPr>
        <w:t>Giá hợp đồng:</w:t>
      </w:r>
    </w:p>
    <w:p w:rsidR="00B222B2" w:rsidRPr="002A66B1" w:rsidRDefault="00B222B2" w:rsidP="00477302">
      <w:pPr>
        <w:pStyle w:val="BodyText"/>
        <w:spacing w:before="60" w:after="0"/>
        <w:ind w:firstLine="567"/>
        <w:jc w:val="both"/>
        <w:rPr>
          <w:rFonts w:ascii="Times New Roman" w:hAnsi="Times New Roman"/>
          <w:spacing w:val="-2"/>
          <w:sz w:val="25"/>
          <w:szCs w:val="25"/>
          <w:lang w:val="es-ES"/>
        </w:rPr>
      </w:pPr>
      <w:r w:rsidRPr="002A66B1">
        <w:rPr>
          <w:rFonts w:ascii="Times New Roman" w:hAnsi="Times New Roman"/>
          <w:sz w:val="25"/>
          <w:szCs w:val="25"/>
          <w:lang w:val="pt-BR"/>
        </w:rPr>
        <w:t xml:space="preserve">- Giá </w:t>
      </w:r>
      <w:r w:rsidR="00066BA5" w:rsidRPr="002A66B1">
        <w:rPr>
          <w:rFonts w:ascii="Times New Roman" w:hAnsi="Times New Roman"/>
          <w:spacing w:val="-2"/>
          <w:sz w:val="25"/>
          <w:szCs w:val="25"/>
          <w:lang w:val="es-ES"/>
        </w:rPr>
        <w:t>hợp đồng</w:t>
      </w:r>
      <w:r w:rsidRPr="002A66B1">
        <w:rPr>
          <w:rFonts w:ascii="Times New Roman" w:hAnsi="Times New Roman"/>
          <w:sz w:val="25"/>
          <w:szCs w:val="25"/>
          <w:lang w:val="pt-BR"/>
        </w:rPr>
        <w:t xml:space="preserve">: </w:t>
      </w:r>
      <w:r w:rsidR="00B63C77" w:rsidRPr="002A66B1">
        <w:rPr>
          <w:rFonts w:ascii="Times New Roman" w:hAnsi="Times New Roman"/>
          <w:noProof/>
          <w:color w:val="0000CC"/>
          <w:spacing w:val="-2"/>
          <w:sz w:val="25"/>
          <w:szCs w:val="25"/>
          <w:lang w:val="es-ES"/>
        </w:rPr>
        <w:t xml:space="preserve">        </w:t>
      </w:r>
      <w:r w:rsidR="00A4576D" w:rsidRPr="002A66B1">
        <w:rPr>
          <w:rFonts w:ascii="Times New Roman" w:hAnsi="Times New Roman"/>
          <w:noProof/>
          <w:spacing w:val="-2"/>
          <w:sz w:val="25"/>
          <w:szCs w:val="25"/>
          <w:lang w:val="es-ES"/>
        </w:rPr>
        <w:t xml:space="preserve"> </w:t>
      </w:r>
      <w:r w:rsidRPr="002A66B1">
        <w:rPr>
          <w:rFonts w:ascii="Times New Roman" w:hAnsi="Times New Roman"/>
          <w:spacing w:val="-2"/>
          <w:sz w:val="25"/>
          <w:szCs w:val="25"/>
          <w:lang w:val="es-ES"/>
        </w:rPr>
        <w:t xml:space="preserve">VNĐ </w:t>
      </w:r>
      <w:r w:rsidRPr="002A66B1">
        <w:rPr>
          <w:rFonts w:ascii="Times New Roman" w:hAnsi="Times New Roman"/>
          <w:i/>
          <w:iCs/>
          <w:spacing w:val="-2"/>
          <w:sz w:val="25"/>
          <w:szCs w:val="25"/>
          <w:lang w:val="es-ES"/>
        </w:rPr>
        <w:t>(</w:t>
      </w:r>
      <w:r w:rsidR="00B63C77" w:rsidRPr="002A66B1">
        <w:rPr>
          <w:rFonts w:ascii="Times New Roman" w:hAnsi="Times New Roman"/>
          <w:i/>
          <w:iCs/>
          <w:color w:val="0000CC"/>
          <w:spacing w:val="-2"/>
          <w:sz w:val="25"/>
          <w:szCs w:val="25"/>
          <w:lang w:val="es-ES"/>
        </w:rPr>
        <w:t xml:space="preserve">                   </w:t>
      </w:r>
      <w:r w:rsidR="00FC2400" w:rsidRPr="002A66B1">
        <w:rPr>
          <w:rFonts w:ascii="Times New Roman" w:hAnsi="Times New Roman"/>
          <w:i/>
          <w:iCs/>
          <w:color w:val="0000CC"/>
          <w:spacing w:val="-2"/>
          <w:sz w:val="25"/>
          <w:szCs w:val="25"/>
          <w:lang w:val="es-ES"/>
        </w:rPr>
        <w:t xml:space="preserve"> </w:t>
      </w:r>
      <w:r w:rsidR="00792DA1" w:rsidRPr="002A66B1">
        <w:rPr>
          <w:rFonts w:ascii="Times New Roman" w:hAnsi="Times New Roman"/>
          <w:i/>
          <w:iCs/>
          <w:color w:val="0000CC"/>
          <w:spacing w:val="-2"/>
          <w:sz w:val="25"/>
          <w:szCs w:val="25"/>
          <w:lang w:val="es-ES"/>
        </w:rPr>
        <w:t>đồng</w:t>
      </w:r>
      <w:r w:rsidRPr="002A66B1">
        <w:rPr>
          <w:rFonts w:ascii="Times New Roman" w:hAnsi="Times New Roman"/>
          <w:i/>
          <w:iCs/>
          <w:spacing w:val="-2"/>
          <w:sz w:val="25"/>
          <w:szCs w:val="25"/>
          <w:lang w:val="es-ES"/>
        </w:rPr>
        <w:t>)</w:t>
      </w:r>
      <w:r w:rsidRPr="002A66B1">
        <w:rPr>
          <w:rFonts w:ascii="Times New Roman" w:hAnsi="Times New Roman"/>
          <w:sz w:val="25"/>
          <w:szCs w:val="25"/>
          <w:lang w:val="pt-BR"/>
        </w:rPr>
        <w:t xml:space="preserve"> </w:t>
      </w:r>
    </w:p>
    <w:p w:rsidR="00B222B2" w:rsidRPr="002A66B1" w:rsidRDefault="00B222B2" w:rsidP="00477302">
      <w:pPr>
        <w:pStyle w:val="BodyText"/>
        <w:tabs>
          <w:tab w:val="left" w:pos="868"/>
          <w:tab w:val="left" w:pos="2127"/>
          <w:tab w:val="left" w:pos="4253"/>
          <w:tab w:val="right" w:pos="6521"/>
        </w:tabs>
        <w:spacing w:after="0"/>
        <w:ind w:firstLine="567"/>
        <w:jc w:val="both"/>
        <w:rPr>
          <w:rFonts w:ascii="Times New Roman" w:hAnsi="Times New Roman"/>
          <w:spacing w:val="-2"/>
          <w:sz w:val="25"/>
          <w:szCs w:val="25"/>
          <w:lang w:val="es-ES"/>
        </w:rPr>
      </w:pPr>
      <w:r w:rsidRPr="002A66B1">
        <w:rPr>
          <w:rFonts w:ascii="Times New Roman" w:hAnsi="Times New Roman"/>
          <w:spacing w:val="-2"/>
          <w:sz w:val="25"/>
          <w:szCs w:val="25"/>
          <w:lang w:val="es-ES"/>
        </w:rPr>
        <w:tab/>
        <w:t>Trong đó:</w:t>
      </w:r>
      <w:r w:rsidRPr="002A66B1">
        <w:rPr>
          <w:rFonts w:ascii="Times New Roman" w:hAnsi="Times New Roman"/>
          <w:spacing w:val="-2"/>
          <w:sz w:val="25"/>
          <w:szCs w:val="25"/>
          <w:lang w:val="es-ES"/>
        </w:rPr>
        <w:tab/>
        <w:t xml:space="preserve"> Giá trước thuế:</w:t>
      </w:r>
      <w:r w:rsidRPr="002A66B1">
        <w:rPr>
          <w:rFonts w:ascii="Times New Roman" w:hAnsi="Times New Roman"/>
          <w:spacing w:val="-2"/>
          <w:sz w:val="25"/>
          <w:szCs w:val="25"/>
          <w:lang w:val="es-ES"/>
        </w:rPr>
        <w:tab/>
      </w:r>
      <w:r w:rsidR="0021481D" w:rsidRPr="002A66B1">
        <w:rPr>
          <w:rFonts w:ascii="Times New Roman" w:hAnsi="Times New Roman"/>
          <w:spacing w:val="-2"/>
          <w:sz w:val="25"/>
          <w:szCs w:val="25"/>
          <w:lang w:val="es-ES"/>
        </w:rPr>
        <w:t xml:space="preserve"> </w:t>
      </w:r>
      <w:r w:rsidR="00FC2400" w:rsidRPr="002A66B1">
        <w:rPr>
          <w:rFonts w:ascii="Times New Roman" w:hAnsi="Times New Roman"/>
          <w:spacing w:val="-2"/>
          <w:sz w:val="25"/>
          <w:szCs w:val="25"/>
          <w:lang w:val="es-ES"/>
        </w:rPr>
        <w:tab/>
      </w:r>
      <w:r w:rsidR="00A4576D" w:rsidRPr="002A66B1">
        <w:rPr>
          <w:rFonts w:ascii="Times New Roman" w:hAnsi="Times New Roman"/>
          <w:noProof/>
          <w:spacing w:val="-2"/>
          <w:sz w:val="25"/>
          <w:szCs w:val="25"/>
          <w:lang w:val="es-ES"/>
        </w:rPr>
        <w:t xml:space="preserve">  </w:t>
      </w:r>
      <w:r w:rsidR="00B63C77" w:rsidRPr="002A66B1">
        <w:rPr>
          <w:rFonts w:ascii="Times New Roman" w:hAnsi="Times New Roman"/>
          <w:noProof/>
          <w:color w:val="0000CC"/>
          <w:spacing w:val="-2"/>
          <w:sz w:val="25"/>
          <w:szCs w:val="25"/>
          <w:lang w:val="es-ES"/>
        </w:rPr>
        <w:t xml:space="preserve"> </w:t>
      </w:r>
      <w:r w:rsidR="00A4576D" w:rsidRPr="002A66B1">
        <w:rPr>
          <w:rFonts w:ascii="Times New Roman" w:hAnsi="Times New Roman"/>
          <w:noProof/>
          <w:spacing w:val="-2"/>
          <w:sz w:val="25"/>
          <w:szCs w:val="25"/>
          <w:lang w:val="es-ES"/>
        </w:rPr>
        <w:t xml:space="preserve"> </w:t>
      </w:r>
      <w:r w:rsidRPr="002A66B1">
        <w:rPr>
          <w:rFonts w:ascii="Times New Roman" w:hAnsi="Times New Roman"/>
          <w:noProof/>
          <w:spacing w:val="-2"/>
          <w:sz w:val="25"/>
          <w:szCs w:val="25"/>
          <w:lang w:val="es-ES"/>
        </w:rPr>
        <w:t xml:space="preserve"> </w:t>
      </w:r>
      <w:r w:rsidRPr="002A66B1">
        <w:rPr>
          <w:rFonts w:ascii="Times New Roman" w:hAnsi="Times New Roman"/>
          <w:spacing w:val="-2"/>
          <w:sz w:val="25"/>
          <w:szCs w:val="25"/>
          <w:lang w:val="es-ES"/>
        </w:rPr>
        <w:t>VNĐ</w:t>
      </w:r>
    </w:p>
    <w:p w:rsidR="00B222B2" w:rsidRPr="002A66B1" w:rsidRDefault="00B222B2" w:rsidP="00477302">
      <w:pPr>
        <w:pStyle w:val="BodyText"/>
        <w:tabs>
          <w:tab w:val="left" w:pos="868"/>
          <w:tab w:val="left" w:pos="2127"/>
          <w:tab w:val="left" w:pos="4253"/>
          <w:tab w:val="right" w:pos="6521"/>
        </w:tabs>
        <w:spacing w:after="0"/>
        <w:ind w:firstLine="567"/>
        <w:jc w:val="both"/>
        <w:rPr>
          <w:rFonts w:ascii="Times New Roman" w:hAnsi="Times New Roman"/>
          <w:spacing w:val="-2"/>
          <w:sz w:val="25"/>
          <w:szCs w:val="25"/>
          <w:lang w:val="es-ES"/>
        </w:rPr>
      </w:pPr>
      <w:r w:rsidRPr="002A66B1">
        <w:rPr>
          <w:rFonts w:ascii="Times New Roman" w:hAnsi="Times New Roman"/>
          <w:spacing w:val="-2"/>
          <w:sz w:val="25"/>
          <w:szCs w:val="25"/>
          <w:lang w:val="es-ES"/>
        </w:rPr>
        <w:tab/>
      </w:r>
      <w:r w:rsidRPr="002A66B1">
        <w:rPr>
          <w:rFonts w:ascii="Times New Roman" w:hAnsi="Times New Roman"/>
          <w:spacing w:val="-2"/>
          <w:sz w:val="25"/>
          <w:szCs w:val="25"/>
          <w:lang w:val="es-ES"/>
        </w:rPr>
        <w:tab/>
        <w:t xml:space="preserve"> Thuế GTGT</w:t>
      </w:r>
      <w:r w:rsidR="00FC2400" w:rsidRPr="002A66B1">
        <w:rPr>
          <w:rFonts w:ascii="Times New Roman" w:hAnsi="Times New Roman"/>
          <w:spacing w:val="-2"/>
          <w:sz w:val="25"/>
          <w:szCs w:val="25"/>
          <w:lang w:val="es-ES"/>
        </w:rPr>
        <w:t xml:space="preserve"> (10%)</w:t>
      </w:r>
      <w:r w:rsidRPr="002A66B1">
        <w:rPr>
          <w:rFonts w:ascii="Times New Roman" w:hAnsi="Times New Roman"/>
          <w:spacing w:val="-2"/>
          <w:sz w:val="25"/>
          <w:szCs w:val="25"/>
          <w:lang w:val="es-ES"/>
        </w:rPr>
        <w:t xml:space="preserve">:  </w:t>
      </w:r>
      <w:r w:rsidRPr="002A66B1">
        <w:rPr>
          <w:rFonts w:ascii="Times New Roman" w:hAnsi="Times New Roman"/>
          <w:spacing w:val="-2"/>
          <w:sz w:val="25"/>
          <w:szCs w:val="25"/>
          <w:lang w:val="es-ES"/>
        </w:rPr>
        <w:tab/>
      </w:r>
      <w:r w:rsidR="00B63C77" w:rsidRPr="002A66B1">
        <w:rPr>
          <w:rFonts w:ascii="Times New Roman" w:hAnsi="Times New Roman"/>
          <w:spacing w:val="-2"/>
          <w:sz w:val="25"/>
          <w:szCs w:val="25"/>
          <w:lang w:val="es-ES"/>
        </w:rPr>
        <w:t xml:space="preserve"> </w:t>
      </w:r>
      <w:r w:rsidR="00A4576D" w:rsidRPr="002A66B1">
        <w:rPr>
          <w:rFonts w:ascii="Times New Roman" w:hAnsi="Times New Roman"/>
          <w:noProof/>
          <w:color w:val="0000CC"/>
          <w:spacing w:val="-2"/>
          <w:sz w:val="25"/>
          <w:szCs w:val="25"/>
          <w:lang w:val="es-ES"/>
        </w:rPr>
        <w:t xml:space="preserve"> </w:t>
      </w:r>
      <w:r w:rsidRPr="002A66B1">
        <w:rPr>
          <w:rFonts w:ascii="Times New Roman" w:hAnsi="Times New Roman"/>
          <w:noProof/>
          <w:spacing w:val="-2"/>
          <w:sz w:val="25"/>
          <w:szCs w:val="25"/>
          <w:lang w:val="es-ES"/>
        </w:rPr>
        <w:t xml:space="preserve"> </w:t>
      </w:r>
      <w:r w:rsidRPr="002A66B1">
        <w:rPr>
          <w:rFonts w:ascii="Times New Roman" w:hAnsi="Times New Roman"/>
          <w:spacing w:val="-2"/>
          <w:sz w:val="25"/>
          <w:szCs w:val="25"/>
          <w:lang w:val="es-ES"/>
        </w:rPr>
        <w:t>VNĐ</w:t>
      </w:r>
    </w:p>
    <w:p w:rsidR="00C210E2" w:rsidRPr="002A66B1" w:rsidRDefault="00A4576D" w:rsidP="00FA43F7">
      <w:pPr>
        <w:pStyle w:val="BodyText"/>
        <w:tabs>
          <w:tab w:val="left" w:pos="868"/>
          <w:tab w:val="left" w:pos="2127"/>
          <w:tab w:val="left" w:pos="4253"/>
          <w:tab w:val="right" w:pos="6521"/>
        </w:tabs>
        <w:spacing w:before="120"/>
        <w:ind w:firstLine="567"/>
        <w:jc w:val="both"/>
        <w:rPr>
          <w:rFonts w:ascii="Times New Roman" w:hAnsi="Times New Roman"/>
          <w:spacing w:val="-2"/>
          <w:sz w:val="25"/>
          <w:szCs w:val="25"/>
          <w:lang w:val="es-ES"/>
        </w:rPr>
      </w:pPr>
      <w:r w:rsidRPr="002A66B1">
        <w:rPr>
          <w:rFonts w:ascii="Times New Roman" w:hAnsi="Times New Roman"/>
          <w:i/>
          <w:iCs/>
          <w:sz w:val="25"/>
          <w:szCs w:val="25"/>
          <w:lang w:val="pt-BR"/>
        </w:rPr>
        <w:t xml:space="preserve">Chi tiết giá hợp đồng được nêu tại Phụ lục </w:t>
      </w:r>
      <w:r w:rsidR="002A66B1" w:rsidRPr="002A66B1">
        <w:rPr>
          <w:rFonts w:ascii="Times New Roman" w:hAnsi="Times New Roman"/>
          <w:i/>
          <w:iCs/>
          <w:sz w:val="25"/>
          <w:szCs w:val="25"/>
          <w:lang w:val="pt-BR"/>
        </w:rPr>
        <w:t>1: Bảng</w:t>
      </w:r>
      <w:r w:rsidRPr="002A66B1">
        <w:rPr>
          <w:rFonts w:ascii="Times New Roman" w:hAnsi="Times New Roman"/>
          <w:i/>
          <w:iCs/>
          <w:sz w:val="25"/>
          <w:szCs w:val="25"/>
          <w:lang w:val="pt-BR"/>
        </w:rPr>
        <w:t xml:space="preserve"> giá hợp đồng</w:t>
      </w:r>
      <w:r w:rsidR="00C210E2" w:rsidRPr="002A66B1">
        <w:rPr>
          <w:rFonts w:ascii="Times New Roman" w:hAnsi="Times New Roman"/>
          <w:i/>
          <w:iCs/>
          <w:sz w:val="25"/>
          <w:szCs w:val="25"/>
          <w:lang w:val="pt-BR"/>
        </w:rPr>
        <w:t xml:space="preserve"> đính kèm.</w:t>
      </w:r>
    </w:p>
    <w:p w:rsidR="001A46BE" w:rsidRPr="002A66B1" w:rsidRDefault="00B222B2" w:rsidP="00B57329">
      <w:pPr>
        <w:pStyle w:val="BodyText"/>
        <w:tabs>
          <w:tab w:val="left" w:pos="567"/>
          <w:tab w:val="left" w:pos="4253"/>
          <w:tab w:val="right" w:pos="6521"/>
        </w:tabs>
        <w:spacing w:before="120" w:after="40"/>
        <w:jc w:val="both"/>
        <w:rPr>
          <w:rFonts w:ascii="Times New Roman" w:hAnsi="Times New Roman"/>
          <w:sz w:val="25"/>
          <w:szCs w:val="25"/>
          <w:lang w:val="es-ES"/>
        </w:rPr>
      </w:pPr>
      <w:r w:rsidRPr="002A66B1">
        <w:rPr>
          <w:rFonts w:ascii="Times New Roman" w:hAnsi="Times New Roman"/>
          <w:spacing w:val="-2"/>
          <w:sz w:val="25"/>
          <w:szCs w:val="25"/>
          <w:lang w:val="es-ES"/>
        </w:rPr>
        <w:tab/>
      </w:r>
      <w:r w:rsidRPr="002A66B1">
        <w:rPr>
          <w:rFonts w:ascii="Times New Roman" w:hAnsi="Times New Roman"/>
          <w:sz w:val="25"/>
          <w:szCs w:val="25"/>
          <w:lang w:val="es-ES"/>
        </w:rPr>
        <w:t xml:space="preserve">5.2. </w:t>
      </w:r>
      <w:r w:rsidR="001A46BE" w:rsidRPr="002A66B1">
        <w:rPr>
          <w:rFonts w:ascii="Times New Roman" w:hAnsi="Times New Roman"/>
          <w:sz w:val="25"/>
          <w:szCs w:val="25"/>
          <w:lang w:val="es-ES"/>
        </w:rPr>
        <w:t xml:space="preserve">Phương thức thanh toán: Thanh toán theo phương thức </w:t>
      </w:r>
      <w:r w:rsidR="003D75D4" w:rsidRPr="002A66B1">
        <w:rPr>
          <w:rFonts w:ascii="Times New Roman" w:hAnsi="Times New Roman"/>
          <w:sz w:val="25"/>
          <w:szCs w:val="25"/>
          <w:lang w:val="es-ES"/>
        </w:rPr>
        <w:t>quy định</w:t>
      </w:r>
      <w:r w:rsidR="001A46BE" w:rsidRPr="002A66B1">
        <w:rPr>
          <w:rFonts w:ascii="Times New Roman" w:hAnsi="Times New Roman"/>
          <w:sz w:val="25"/>
          <w:szCs w:val="25"/>
          <w:lang w:val="es-ES"/>
        </w:rPr>
        <w:t xml:space="preserve"> trong điều kiện cụ thể của hợp đồng tại </w:t>
      </w:r>
      <w:r w:rsidR="001A46BE" w:rsidRPr="002A66B1">
        <w:rPr>
          <w:rFonts w:ascii="Times New Roman" w:hAnsi="Times New Roman"/>
          <w:b/>
          <w:bCs/>
          <w:sz w:val="25"/>
          <w:szCs w:val="25"/>
          <w:lang w:val="es-ES"/>
        </w:rPr>
        <w:t xml:space="preserve">Mục </w:t>
      </w:r>
      <w:r w:rsidR="003D75D4" w:rsidRPr="002A66B1">
        <w:rPr>
          <w:rFonts w:ascii="Times New Roman" w:hAnsi="Times New Roman"/>
          <w:b/>
          <w:bCs/>
          <w:sz w:val="25"/>
          <w:szCs w:val="25"/>
          <w:lang w:val="es-ES"/>
        </w:rPr>
        <w:t xml:space="preserve">E-ĐKC </w:t>
      </w:r>
      <w:r w:rsidR="00C634F0" w:rsidRPr="002A66B1">
        <w:rPr>
          <w:rFonts w:ascii="Times New Roman" w:hAnsi="Times New Roman"/>
          <w:b/>
          <w:bCs/>
          <w:sz w:val="25"/>
          <w:szCs w:val="25"/>
          <w:lang w:val="es-ES"/>
        </w:rPr>
        <w:t>42</w:t>
      </w:r>
      <w:r w:rsidR="001A46BE" w:rsidRPr="002A66B1">
        <w:rPr>
          <w:rFonts w:ascii="Times New Roman" w:hAnsi="Times New Roman"/>
          <w:b/>
          <w:bCs/>
          <w:sz w:val="25"/>
          <w:szCs w:val="25"/>
          <w:lang w:val="es-ES"/>
        </w:rPr>
        <w:t>.1</w:t>
      </w:r>
      <w:r w:rsidR="001A46BE" w:rsidRPr="002A66B1">
        <w:rPr>
          <w:rFonts w:ascii="Times New Roman" w:hAnsi="Times New Roman"/>
          <w:sz w:val="25"/>
          <w:szCs w:val="25"/>
          <w:lang w:val="es-ES"/>
        </w:rPr>
        <w:t xml:space="preserve"> </w:t>
      </w:r>
      <w:r w:rsidR="003D75D4" w:rsidRPr="002A66B1">
        <w:rPr>
          <w:rFonts w:ascii="Times New Roman" w:hAnsi="Times New Roman"/>
          <w:sz w:val="25"/>
          <w:szCs w:val="25"/>
          <w:lang w:val="es-ES"/>
        </w:rPr>
        <w:t xml:space="preserve">và </w:t>
      </w:r>
      <w:r w:rsidR="003D75D4" w:rsidRPr="002A66B1">
        <w:rPr>
          <w:rFonts w:ascii="Times New Roman" w:hAnsi="Times New Roman"/>
          <w:b/>
          <w:bCs/>
          <w:sz w:val="25"/>
          <w:szCs w:val="25"/>
          <w:lang w:val="es-ES"/>
        </w:rPr>
        <w:t>E-</w:t>
      </w:r>
      <w:r w:rsidR="001A46BE" w:rsidRPr="002A66B1">
        <w:rPr>
          <w:rFonts w:ascii="Times New Roman" w:hAnsi="Times New Roman"/>
          <w:b/>
          <w:sz w:val="25"/>
          <w:szCs w:val="25"/>
          <w:lang w:val="es-ES"/>
        </w:rPr>
        <w:t>ĐKC</w:t>
      </w:r>
      <w:r w:rsidR="003D75D4" w:rsidRPr="002A66B1">
        <w:rPr>
          <w:rFonts w:ascii="Times New Roman" w:hAnsi="Times New Roman"/>
          <w:b/>
          <w:sz w:val="25"/>
          <w:szCs w:val="25"/>
          <w:lang w:val="es-ES"/>
        </w:rPr>
        <w:t xml:space="preserve"> </w:t>
      </w:r>
      <w:r w:rsidR="00C634F0" w:rsidRPr="002A66B1">
        <w:rPr>
          <w:rFonts w:ascii="Times New Roman" w:hAnsi="Times New Roman"/>
          <w:b/>
          <w:sz w:val="25"/>
          <w:szCs w:val="25"/>
          <w:lang w:val="es-ES"/>
        </w:rPr>
        <w:t>44</w:t>
      </w:r>
      <w:r w:rsidR="003D75D4" w:rsidRPr="002A66B1">
        <w:rPr>
          <w:rFonts w:ascii="Times New Roman" w:hAnsi="Times New Roman"/>
          <w:b/>
          <w:sz w:val="25"/>
          <w:szCs w:val="25"/>
          <w:lang w:val="es-ES"/>
        </w:rPr>
        <w:t>.1</w:t>
      </w:r>
      <w:r w:rsidR="001A46BE" w:rsidRPr="002A66B1">
        <w:rPr>
          <w:rFonts w:ascii="Times New Roman" w:hAnsi="Times New Roman"/>
          <w:sz w:val="25"/>
          <w:szCs w:val="25"/>
          <w:lang w:val="es-ES"/>
        </w:rPr>
        <w:t>.</w:t>
      </w:r>
    </w:p>
    <w:p w:rsidR="001A46BE" w:rsidRPr="002A66B1" w:rsidRDefault="001A46BE" w:rsidP="00B57329">
      <w:pPr>
        <w:pStyle w:val="BodyText"/>
        <w:spacing w:before="12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6. Loại hợp đồng: </w:t>
      </w:r>
      <w:r w:rsidR="00D36990" w:rsidRPr="002A66B1">
        <w:rPr>
          <w:rFonts w:ascii="Times New Roman" w:hAnsi="Times New Roman"/>
          <w:bCs/>
          <w:color w:val="0000CC"/>
          <w:sz w:val="25"/>
          <w:szCs w:val="25"/>
          <w:lang w:val="es-ES"/>
        </w:rPr>
        <w:t>Hợp đồng theo đơn giá cố định</w:t>
      </w:r>
    </w:p>
    <w:p w:rsidR="00233F01" w:rsidRPr="002A66B1" w:rsidRDefault="001A46BE" w:rsidP="00B57329">
      <w:pPr>
        <w:spacing w:before="40" w:after="4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w:t>
      </w:r>
      <w:r w:rsidR="009646F6" w:rsidRPr="002A66B1">
        <w:rPr>
          <w:rFonts w:ascii="Times New Roman" w:hAnsi="Times New Roman"/>
          <w:b/>
          <w:sz w:val="25"/>
          <w:szCs w:val="25"/>
          <w:lang w:val="es-ES"/>
        </w:rPr>
        <w:t>7</w:t>
      </w:r>
      <w:r w:rsidRPr="002A66B1">
        <w:rPr>
          <w:rFonts w:ascii="Times New Roman" w:hAnsi="Times New Roman"/>
          <w:b/>
          <w:sz w:val="25"/>
          <w:szCs w:val="25"/>
          <w:lang w:val="es-ES"/>
        </w:rPr>
        <w:t xml:space="preserve">. </w:t>
      </w:r>
      <w:bookmarkStart w:id="2" w:name="_Hlk167370052"/>
      <w:r w:rsidRPr="002A66B1">
        <w:rPr>
          <w:rFonts w:ascii="Times New Roman" w:hAnsi="Times New Roman"/>
          <w:b/>
          <w:sz w:val="25"/>
          <w:szCs w:val="25"/>
          <w:lang w:val="es-ES"/>
        </w:rPr>
        <w:t xml:space="preserve">Thời gian thực hiện hợp đồng: </w:t>
      </w:r>
      <w:bookmarkStart w:id="3" w:name="_Hlk31728854"/>
    </w:p>
    <w:p w:rsidR="00233F01" w:rsidRPr="002A66B1" w:rsidRDefault="00233F01" w:rsidP="00B57329">
      <w:pPr>
        <w:spacing w:before="40" w:after="40"/>
        <w:ind w:firstLine="567"/>
        <w:jc w:val="both"/>
        <w:rPr>
          <w:rFonts w:ascii="Times New Roman" w:hAnsi="Times New Roman"/>
          <w:bCs/>
          <w:sz w:val="25"/>
          <w:szCs w:val="25"/>
          <w:lang w:val="pt-BR"/>
        </w:rPr>
      </w:pPr>
      <w:r w:rsidRPr="002A66B1">
        <w:rPr>
          <w:rFonts w:ascii="Times New Roman" w:hAnsi="Times New Roman"/>
          <w:bCs/>
          <w:sz w:val="25"/>
          <w:szCs w:val="25"/>
          <w:lang w:val="es-ES_tradnl"/>
        </w:rPr>
        <w:lastRenderedPageBreak/>
        <w:t>Thời gian thực hiện hợp đồng:</w:t>
      </w:r>
      <w:r w:rsidR="00F41969" w:rsidRPr="002A66B1">
        <w:rPr>
          <w:rFonts w:ascii="Times New Roman" w:hAnsi="Times New Roman"/>
          <w:bCs/>
          <w:sz w:val="25"/>
          <w:szCs w:val="25"/>
          <w:lang w:val="es-ES_tradnl"/>
        </w:rPr>
        <w:t xml:space="preserve"> </w:t>
      </w:r>
      <w:r w:rsidR="00B63C77" w:rsidRPr="002A66B1">
        <w:rPr>
          <w:rFonts w:ascii="Times New Roman" w:hAnsi="Times New Roman"/>
          <w:b/>
          <w:color w:val="0000CC"/>
          <w:sz w:val="25"/>
          <w:szCs w:val="25"/>
          <w:lang w:val="es-ES"/>
        </w:rPr>
        <w:t>9</w:t>
      </w:r>
      <w:r w:rsidR="00CC01CE" w:rsidRPr="002A66B1">
        <w:rPr>
          <w:rFonts w:ascii="Times New Roman" w:hAnsi="Times New Roman"/>
          <w:b/>
          <w:color w:val="0000CC"/>
          <w:sz w:val="25"/>
          <w:szCs w:val="25"/>
          <w:lang w:val="es-ES"/>
        </w:rPr>
        <w:t>5</w:t>
      </w:r>
      <w:r w:rsidR="00D36990" w:rsidRPr="002A66B1">
        <w:rPr>
          <w:rFonts w:ascii="Times New Roman" w:hAnsi="Times New Roman"/>
          <w:b/>
          <w:color w:val="0000CC"/>
          <w:sz w:val="25"/>
          <w:szCs w:val="25"/>
          <w:lang w:val="es-ES"/>
        </w:rPr>
        <w:t xml:space="preserve"> ngày</w:t>
      </w:r>
      <w:r w:rsidR="00D36990" w:rsidRPr="002A66B1">
        <w:rPr>
          <w:rFonts w:ascii="Times New Roman" w:hAnsi="Times New Roman"/>
          <w:bCs/>
          <w:sz w:val="25"/>
          <w:szCs w:val="25"/>
          <w:lang w:val="es-ES"/>
        </w:rPr>
        <w:t xml:space="preserve"> </w:t>
      </w:r>
      <w:r w:rsidRPr="002A66B1">
        <w:rPr>
          <w:rFonts w:ascii="Times New Roman" w:hAnsi="Times New Roman"/>
          <w:bCs/>
          <w:sz w:val="25"/>
          <w:szCs w:val="25"/>
          <w:lang w:val="es-ES"/>
        </w:rPr>
        <w:t xml:space="preserve">tính từ ngày Hợp đồng có hiệu lực và </w:t>
      </w:r>
      <w:r w:rsidR="00ED21C4">
        <w:rPr>
          <w:rFonts w:ascii="Times New Roman" w:hAnsi="Times New Roman"/>
          <w:bCs/>
          <w:sz w:val="25"/>
          <w:szCs w:val="25"/>
          <w:lang w:val="es-ES"/>
        </w:rPr>
        <w:t xml:space="preserve">Chủ đầu tư </w:t>
      </w:r>
      <w:r w:rsidRPr="002A66B1">
        <w:rPr>
          <w:rFonts w:ascii="Times New Roman" w:hAnsi="Times New Roman"/>
          <w:bCs/>
          <w:sz w:val="25"/>
          <w:szCs w:val="25"/>
          <w:lang w:val="es-ES"/>
        </w:rPr>
        <w:t xml:space="preserve">thông báo khởi công cho đến khi </w:t>
      </w:r>
      <w:r w:rsidR="00ED21C4">
        <w:rPr>
          <w:rFonts w:ascii="Times New Roman" w:hAnsi="Times New Roman"/>
          <w:bCs/>
          <w:sz w:val="25"/>
          <w:szCs w:val="25"/>
          <w:lang w:val="es-ES"/>
        </w:rPr>
        <w:t xml:space="preserve">Chủ đầu tư </w:t>
      </w:r>
      <w:r w:rsidRPr="002A66B1">
        <w:rPr>
          <w:rFonts w:ascii="Times New Roman" w:hAnsi="Times New Roman"/>
          <w:bCs/>
          <w:sz w:val="25"/>
          <w:szCs w:val="25"/>
          <w:lang w:val="es-ES"/>
        </w:rPr>
        <w:t>nhận được hồ sơ quyết toán 1 tập</w:t>
      </w:r>
      <w:bookmarkEnd w:id="3"/>
      <w:r w:rsidR="00EA7B62" w:rsidRPr="002A66B1">
        <w:rPr>
          <w:rFonts w:ascii="Times New Roman" w:hAnsi="Times New Roman"/>
          <w:bCs/>
          <w:sz w:val="25"/>
          <w:szCs w:val="25"/>
          <w:lang w:val="es-ES"/>
        </w:rPr>
        <w:t>.</w:t>
      </w:r>
      <w:r w:rsidR="00066BA5" w:rsidRPr="002A66B1">
        <w:rPr>
          <w:rFonts w:ascii="Times New Roman" w:hAnsi="Times New Roman"/>
          <w:bCs/>
          <w:sz w:val="25"/>
          <w:szCs w:val="25"/>
          <w:lang w:val="pt-BR"/>
        </w:rPr>
        <w:t xml:space="preserve"> </w:t>
      </w:r>
    </w:p>
    <w:p w:rsidR="00233F01" w:rsidRPr="002A66B1" w:rsidRDefault="00233F01" w:rsidP="00B57329">
      <w:pPr>
        <w:spacing w:before="40" w:after="40"/>
        <w:ind w:firstLine="567"/>
        <w:jc w:val="both"/>
        <w:rPr>
          <w:rFonts w:ascii="Times New Roman" w:hAnsi="Times New Roman"/>
          <w:bCs/>
          <w:sz w:val="25"/>
          <w:szCs w:val="25"/>
          <w:lang w:val="pt-BR"/>
        </w:rPr>
      </w:pPr>
      <w:r w:rsidRPr="002A66B1">
        <w:rPr>
          <w:rFonts w:ascii="Times New Roman" w:hAnsi="Times New Roman"/>
          <w:bCs/>
          <w:sz w:val="25"/>
          <w:szCs w:val="25"/>
          <w:lang w:val="pt-BR"/>
        </w:rPr>
        <w:t>Thời gian thực hiện hợp đồng cụ thể như sau:</w:t>
      </w:r>
    </w:p>
    <w:p w:rsidR="00233F01" w:rsidRPr="002A66B1" w:rsidRDefault="00233F01" w:rsidP="003121FD">
      <w:pPr>
        <w:pStyle w:val="ListParagraph"/>
        <w:numPr>
          <w:ilvl w:val="1"/>
          <w:numId w:val="34"/>
        </w:numPr>
        <w:tabs>
          <w:tab w:val="left" w:pos="1134"/>
        </w:tabs>
        <w:spacing w:before="120"/>
        <w:ind w:left="0" w:firstLine="567"/>
        <w:rPr>
          <w:sz w:val="25"/>
          <w:szCs w:val="25"/>
          <w:lang w:val="pt-BR"/>
        </w:rPr>
      </w:pPr>
      <w:r w:rsidRPr="002A66B1">
        <w:rPr>
          <w:sz w:val="25"/>
          <w:szCs w:val="25"/>
          <w:lang w:val="pt-BR"/>
        </w:rPr>
        <w:t xml:space="preserve">Thời gian thực hiện gói thầu: </w:t>
      </w:r>
      <w:r w:rsidR="00B63C77" w:rsidRPr="002A66B1">
        <w:rPr>
          <w:b/>
          <w:bCs/>
          <w:color w:val="0000CC"/>
          <w:sz w:val="25"/>
          <w:szCs w:val="25"/>
          <w:lang w:val="pt-BR"/>
        </w:rPr>
        <w:t>90</w:t>
      </w:r>
      <w:r w:rsidRPr="002A66B1">
        <w:rPr>
          <w:b/>
          <w:bCs/>
          <w:color w:val="0000CC"/>
          <w:sz w:val="25"/>
          <w:szCs w:val="25"/>
          <w:lang w:val="pt-BR"/>
        </w:rPr>
        <w:t xml:space="preserve"> ngày</w:t>
      </w:r>
      <w:r w:rsidRPr="002A66B1">
        <w:rPr>
          <w:sz w:val="25"/>
          <w:szCs w:val="25"/>
          <w:lang w:val="pt-BR"/>
        </w:rPr>
        <w:t xml:space="preserve">, </w:t>
      </w:r>
      <w:r w:rsidR="00751375" w:rsidRPr="002A66B1">
        <w:rPr>
          <w:sz w:val="25"/>
          <w:szCs w:val="25"/>
          <w:lang w:val="pt-BR"/>
        </w:rPr>
        <w:t xml:space="preserve">tính từ ngày Hợp đồng có hiệu lực và </w:t>
      </w:r>
      <w:r w:rsidR="00ED21C4">
        <w:rPr>
          <w:sz w:val="25"/>
          <w:szCs w:val="25"/>
          <w:lang w:val="pt-BR"/>
        </w:rPr>
        <w:t xml:space="preserve">Chủ đầu tư </w:t>
      </w:r>
      <w:r w:rsidR="00751375" w:rsidRPr="002A66B1">
        <w:rPr>
          <w:sz w:val="25"/>
          <w:szCs w:val="25"/>
          <w:lang w:val="pt-BR"/>
        </w:rPr>
        <w:t xml:space="preserve">thông báo khởi công cho đến ngày nghiệm thu hoàn thành công trình đưa vào sử dụng, </w:t>
      </w:r>
      <w:r w:rsidRPr="002A66B1">
        <w:rPr>
          <w:sz w:val="25"/>
          <w:szCs w:val="25"/>
          <w:lang w:val="pt-BR"/>
        </w:rPr>
        <w:t>cụ thể như sau:</w:t>
      </w:r>
    </w:p>
    <w:p w:rsidR="00EA7B62" w:rsidRPr="002A66B1" w:rsidRDefault="00EA7B62" w:rsidP="001E3DDE">
      <w:pPr>
        <w:pStyle w:val="ListParagraph"/>
        <w:spacing w:before="60"/>
        <w:ind w:left="1350" w:hanging="216"/>
        <w:contextualSpacing w:val="0"/>
        <w:rPr>
          <w:sz w:val="25"/>
          <w:szCs w:val="25"/>
          <w:lang w:val="pt-BR"/>
        </w:rPr>
      </w:pPr>
      <w:r w:rsidRPr="002A66B1">
        <w:rPr>
          <w:sz w:val="25"/>
          <w:szCs w:val="25"/>
          <w:lang w:val="pt-BR"/>
        </w:rPr>
        <w:t xml:space="preserve">- Thời gian thi công: </w:t>
      </w:r>
      <w:r w:rsidR="001E3DDE" w:rsidRPr="002A66B1">
        <w:rPr>
          <w:b/>
          <w:bCs/>
          <w:color w:val="0000CC"/>
          <w:sz w:val="25"/>
          <w:szCs w:val="25"/>
          <w:lang w:val="pt-BR"/>
        </w:rPr>
        <w:t>70</w:t>
      </w:r>
      <w:r w:rsidRPr="002A66B1">
        <w:rPr>
          <w:b/>
          <w:bCs/>
          <w:color w:val="0000CC"/>
          <w:sz w:val="25"/>
          <w:szCs w:val="25"/>
          <w:lang w:val="pt-BR"/>
        </w:rPr>
        <w:t xml:space="preserve"> ngày</w:t>
      </w:r>
      <w:r w:rsidRPr="002A66B1">
        <w:rPr>
          <w:sz w:val="25"/>
          <w:szCs w:val="25"/>
          <w:lang w:val="pt-BR"/>
        </w:rPr>
        <w:t xml:space="preserve"> tính từ ngày khởi công ghi trong Thông báo khởi công của </w:t>
      </w:r>
      <w:r w:rsidR="00ED21C4">
        <w:rPr>
          <w:sz w:val="25"/>
          <w:szCs w:val="25"/>
          <w:lang w:val="pt-BR"/>
        </w:rPr>
        <w:t xml:space="preserve">Chủ đầu tư </w:t>
      </w:r>
      <w:r w:rsidRPr="002A66B1">
        <w:rPr>
          <w:sz w:val="25"/>
          <w:szCs w:val="25"/>
          <w:lang w:val="pt-BR"/>
        </w:rPr>
        <w:t xml:space="preserve">cho đến ngày Nhà thầu thông báo bằng văn bản cho </w:t>
      </w:r>
      <w:r w:rsidR="00ED21C4">
        <w:rPr>
          <w:sz w:val="25"/>
          <w:szCs w:val="25"/>
          <w:lang w:val="pt-BR"/>
        </w:rPr>
        <w:t xml:space="preserve">Chủ đầu tư </w:t>
      </w:r>
      <w:r w:rsidRPr="002A66B1">
        <w:rPr>
          <w:sz w:val="25"/>
          <w:szCs w:val="25"/>
          <w:lang w:val="pt-BR"/>
        </w:rPr>
        <w:t>ngày hoàn thành thi công hoặc ngày ghi cuối cùng trong Sổ nhật ký công trình của Nhà thầu có xác nhận của Giám sát Chủ đầu tư.</w:t>
      </w:r>
    </w:p>
    <w:p w:rsidR="00EA7B62" w:rsidRPr="002A66B1" w:rsidRDefault="00EA7B62" w:rsidP="001E3DDE">
      <w:pPr>
        <w:pStyle w:val="ListParagraph"/>
        <w:spacing w:before="60"/>
        <w:ind w:left="1350" w:hanging="216"/>
        <w:contextualSpacing w:val="0"/>
        <w:rPr>
          <w:sz w:val="25"/>
          <w:szCs w:val="25"/>
          <w:lang w:val="pt-BR"/>
        </w:rPr>
      </w:pPr>
      <w:r w:rsidRPr="002A66B1">
        <w:rPr>
          <w:sz w:val="25"/>
          <w:szCs w:val="25"/>
          <w:lang w:val="pt-BR"/>
        </w:rPr>
        <w:t xml:space="preserve">- Thời gian lập hồ sơ hoàn công: </w:t>
      </w:r>
      <w:r w:rsidR="00C634F0" w:rsidRPr="002A66B1">
        <w:rPr>
          <w:b/>
          <w:bCs/>
          <w:color w:val="0000CC"/>
          <w:sz w:val="25"/>
          <w:szCs w:val="25"/>
          <w:lang w:val="pt-BR"/>
        </w:rPr>
        <w:t>1</w:t>
      </w:r>
      <w:r w:rsidR="001E3DDE" w:rsidRPr="002A66B1">
        <w:rPr>
          <w:b/>
          <w:bCs/>
          <w:color w:val="0000CC"/>
          <w:sz w:val="25"/>
          <w:szCs w:val="25"/>
          <w:lang w:val="pt-BR"/>
        </w:rPr>
        <w:t>0</w:t>
      </w:r>
      <w:r w:rsidRPr="002A66B1">
        <w:rPr>
          <w:b/>
          <w:bCs/>
          <w:color w:val="0000CC"/>
          <w:sz w:val="25"/>
          <w:szCs w:val="25"/>
          <w:lang w:val="pt-BR"/>
        </w:rPr>
        <w:t xml:space="preserve"> ngày</w:t>
      </w:r>
      <w:r w:rsidRPr="002A66B1">
        <w:rPr>
          <w:sz w:val="25"/>
          <w:szCs w:val="25"/>
          <w:lang w:val="pt-BR"/>
        </w:rPr>
        <w:t xml:space="preserve"> kể từ ngày hoàn thành công trình đến ngày Nhà thầu giao cho </w:t>
      </w:r>
      <w:r w:rsidR="00ED21C4">
        <w:rPr>
          <w:sz w:val="25"/>
          <w:szCs w:val="25"/>
          <w:lang w:val="pt-BR"/>
        </w:rPr>
        <w:t xml:space="preserve">Chủ đầu tư </w:t>
      </w:r>
      <w:r w:rsidRPr="002A66B1">
        <w:rPr>
          <w:sz w:val="25"/>
          <w:szCs w:val="25"/>
          <w:lang w:val="pt-BR"/>
        </w:rPr>
        <w:t>01 tập hồ sơ hoàn công.</w:t>
      </w:r>
    </w:p>
    <w:p w:rsidR="00EA7B62" w:rsidRPr="002A66B1" w:rsidRDefault="00EA7B62" w:rsidP="001E3DDE">
      <w:pPr>
        <w:pStyle w:val="ListParagraph"/>
        <w:spacing w:before="60"/>
        <w:ind w:left="1350" w:hanging="216"/>
        <w:contextualSpacing w:val="0"/>
        <w:rPr>
          <w:sz w:val="25"/>
          <w:szCs w:val="25"/>
          <w:lang w:val="pt-BR"/>
        </w:rPr>
      </w:pPr>
      <w:r w:rsidRPr="002A66B1">
        <w:rPr>
          <w:sz w:val="25"/>
          <w:szCs w:val="25"/>
          <w:lang w:val="pt-BR"/>
        </w:rPr>
        <w:t xml:space="preserve">- Thời gian nhân bản hồ sơ hoàn công: </w:t>
      </w:r>
      <w:r w:rsidRPr="002A66B1">
        <w:rPr>
          <w:b/>
          <w:bCs/>
          <w:color w:val="0000CC"/>
          <w:sz w:val="25"/>
          <w:szCs w:val="25"/>
          <w:lang w:val="pt-BR"/>
        </w:rPr>
        <w:t>05 ngày</w:t>
      </w:r>
      <w:r w:rsidRPr="002A66B1">
        <w:rPr>
          <w:sz w:val="25"/>
          <w:szCs w:val="25"/>
          <w:lang w:val="pt-BR"/>
        </w:rPr>
        <w:t xml:space="preserve"> kể từ ngày </w:t>
      </w:r>
      <w:r w:rsidR="00ED21C4">
        <w:rPr>
          <w:sz w:val="25"/>
          <w:szCs w:val="25"/>
          <w:lang w:val="pt-BR"/>
        </w:rPr>
        <w:t xml:space="preserve">Chủ đầu tư </w:t>
      </w:r>
      <w:r w:rsidRPr="002A66B1">
        <w:rPr>
          <w:sz w:val="25"/>
          <w:szCs w:val="25"/>
          <w:lang w:val="pt-BR"/>
        </w:rPr>
        <w:t>xác nhận hồ sơ hoàn công hoàn chỉnh cho đến khi Nhà thầu giao cho Chủ đầu tư 05 tập hồ sơ hoàn công hoàn chỉnh.</w:t>
      </w:r>
    </w:p>
    <w:p w:rsidR="00233F01" w:rsidRPr="002A66B1" w:rsidRDefault="00EA7B62" w:rsidP="001E3DDE">
      <w:pPr>
        <w:pStyle w:val="ListParagraph"/>
        <w:spacing w:before="60"/>
        <w:ind w:left="1350" w:hanging="216"/>
        <w:contextualSpacing w:val="0"/>
        <w:rPr>
          <w:sz w:val="25"/>
          <w:szCs w:val="25"/>
          <w:lang w:val="pt-BR"/>
        </w:rPr>
      </w:pPr>
      <w:r w:rsidRPr="002A66B1">
        <w:rPr>
          <w:sz w:val="25"/>
          <w:szCs w:val="25"/>
          <w:lang w:val="pt-BR"/>
        </w:rPr>
        <w:t xml:space="preserve">- Thời gian tổ chức nghiệm thu: trong vòng </w:t>
      </w:r>
      <w:r w:rsidR="00C634F0" w:rsidRPr="002A66B1">
        <w:rPr>
          <w:b/>
          <w:bCs/>
          <w:color w:val="0000CC"/>
          <w:sz w:val="25"/>
          <w:szCs w:val="25"/>
          <w:lang w:val="pt-BR"/>
        </w:rPr>
        <w:t>05</w:t>
      </w:r>
      <w:r w:rsidRPr="002A66B1">
        <w:rPr>
          <w:b/>
          <w:bCs/>
          <w:color w:val="0000CC"/>
          <w:sz w:val="25"/>
          <w:szCs w:val="25"/>
          <w:lang w:val="pt-BR"/>
        </w:rPr>
        <w:t xml:space="preserve"> ngày</w:t>
      </w:r>
      <w:r w:rsidRPr="002A66B1">
        <w:rPr>
          <w:sz w:val="25"/>
          <w:szCs w:val="25"/>
          <w:lang w:val="pt-BR"/>
        </w:rPr>
        <w:t xml:space="preserve"> kể từ ngày Chủ đầu tư nhận đủ hồ sơ hoàn công nhân bản hoàn chỉnh cho đến ngày các bên ký biên bản nghiệm thu hoàn thành công trình đưa vào sử dụng.</w:t>
      </w:r>
    </w:p>
    <w:p w:rsidR="00233F01" w:rsidRPr="002A66B1" w:rsidRDefault="008824A4" w:rsidP="003121FD">
      <w:pPr>
        <w:pStyle w:val="ListParagraph"/>
        <w:numPr>
          <w:ilvl w:val="1"/>
          <w:numId w:val="34"/>
        </w:numPr>
        <w:tabs>
          <w:tab w:val="left" w:pos="1134"/>
        </w:tabs>
        <w:spacing w:before="120"/>
        <w:ind w:left="567" w:firstLine="0"/>
        <w:contextualSpacing w:val="0"/>
        <w:rPr>
          <w:sz w:val="25"/>
          <w:szCs w:val="25"/>
          <w:lang w:val="pt-BR"/>
        </w:rPr>
      </w:pPr>
      <w:r w:rsidRPr="002A66B1">
        <w:rPr>
          <w:sz w:val="25"/>
          <w:szCs w:val="25"/>
          <w:lang w:val="pt-BR"/>
        </w:rPr>
        <w:t xml:space="preserve">Thời gian lập hồ sơ quyết toán (HSQT) công trình: </w:t>
      </w:r>
      <w:r w:rsidRPr="002A66B1">
        <w:rPr>
          <w:b/>
          <w:bCs/>
          <w:color w:val="0000CC"/>
          <w:sz w:val="25"/>
          <w:szCs w:val="25"/>
          <w:lang w:val="pt-BR"/>
        </w:rPr>
        <w:t>05 ngày</w:t>
      </w:r>
      <w:r w:rsidRPr="002A66B1">
        <w:rPr>
          <w:sz w:val="25"/>
          <w:szCs w:val="25"/>
          <w:lang w:val="pt-BR"/>
        </w:rPr>
        <w:t xml:space="preserve"> tính từ ngày nghiệm thu công trình đưa vào sử dụng đến ngày Nhà thầu giao HSQT 01 tập của công trình cho Chủ đầu tư</w:t>
      </w:r>
      <w:r w:rsidR="00233F01" w:rsidRPr="002A66B1">
        <w:rPr>
          <w:sz w:val="25"/>
          <w:szCs w:val="25"/>
          <w:lang w:val="pt-BR"/>
        </w:rPr>
        <w:t>.</w:t>
      </w:r>
    </w:p>
    <w:p w:rsidR="0041648A" w:rsidRPr="002A66B1" w:rsidRDefault="0041648A" w:rsidP="003121FD">
      <w:pPr>
        <w:pStyle w:val="ListParagraph"/>
        <w:numPr>
          <w:ilvl w:val="1"/>
          <w:numId w:val="34"/>
        </w:numPr>
        <w:tabs>
          <w:tab w:val="left" w:pos="1134"/>
        </w:tabs>
        <w:spacing w:before="120"/>
        <w:ind w:left="567" w:firstLine="0"/>
        <w:contextualSpacing w:val="0"/>
        <w:rPr>
          <w:sz w:val="25"/>
          <w:szCs w:val="25"/>
          <w:lang w:val="pt-BR"/>
        </w:rPr>
      </w:pPr>
      <w:r w:rsidRPr="002A66B1">
        <w:rPr>
          <w:sz w:val="25"/>
          <w:szCs w:val="25"/>
          <w:lang w:val="pt-BR"/>
        </w:rPr>
        <w:t>Thời gian thực hiện hợp đồng nêu trên không bao gồm:</w:t>
      </w:r>
    </w:p>
    <w:p w:rsidR="0041648A" w:rsidRPr="002A66B1" w:rsidRDefault="0041648A" w:rsidP="00B57329">
      <w:pPr>
        <w:pStyle w:val="ListParagraph"/>
        <w:ind w:left="1276"/>
        <w:contextualSpacing w:val="0"/>
        <w:rPr>
          <w:sz w:val="25"/>
          <w:szCs w:val="25"/>
          <w:lang w:val="pt-BR"/>
        </w:rPr>
      </w:pPr>
      <w:r w:rsidRPr="002A66B1">
        <w:rPr>
          <w:sz w:val="25"/>
          <w:szCs w:val="25"/>
          <w:lang w:val="pt-BR"/>
        </w:rPr>
        <w:t xml:space="preserve">- Ngày nghỉ lễ, Tết theo quy định của Chính phủ; </w:t>
      </w:r>
    </w:p>
    <w:p w:rsidR="0041648A" w:rsidRPr="002A66B1" w:rsidRDefault="0041648A" w:rsidP="00B57329">
      <w:pPr>
        <w:pStyle w:val="ListParagraph"/>
        <w:spacing w:before="240"/>
        <w:ind w:left="1276"/>
        <w:rPr>
          <w:sz w:val="25"/>
          <w:szCs w:val="25"/>
          <w:lang w:val="pt-BR"/>
        </w:rPr>
      </w:pPr>
      <w:r w:rsidRPr="002A66B1">
        <w:rPr>
          <w:sz w:val="25"/>
          <w:szCs w:val="25"/>
          <w:lang w:val="pt-BR"/>
        </w:rPr>
        <w:t>- Thời gian Chủ đầu tư và các cơ quan chức năng thụ lý, xử lý hồ sơ (nếu có);</w:t>
      </w:r>
    </w:p>
    <w:p w:rsidR="0041648A" w:rsidRPr="002A66B1" w:rsidRDefault="0041648A" w:rsidP="00B57329">
      <w:pPr>
        <w:pStyle w:val="ListParagraph"/>
        <w:spacing w:before="240"/>
        <w:ind w:left="1276"/>
        <w:rPr>
          <w:sz w:val="25"/>
          <w:szCs w:val="25"/>
          <w:lang w:val="pt-BR"/>
        </w:rPr>
      </w:pPr>
      <w:r w:rsidRPr="005C1F4F">
        <w:rPr>
          <w:sz w:val="25"/>
          <w:szCs w:val="25"/>
          <w:lang w:val="pt-BR"/>
        </w:rPr>
        <w:t xml:space="preserve">-  Các trường hợp bất khả kháng quy định tại </w:t>
      </w:r>
      <w:r w:rsidR="007366C2" w:rsidRPr="005C1F4F">
        <w:rPr>
          <w:color w:val="0000CC"/>
          <w:sz w:val="25"/>
          <w:szCs w:val="25"/>
          <w:lang w:val="pt-BR"/>
        </w:rPr>
        <w:t>Điều kiện chung</w:t>
      </w:r>
      <w:r w:rsidRPr="005C1F4F">
        <w:rPr>
          <w:sz w:val="25"/>
          <w:szCs w:val="25"/>
          <w:lang w:val="pt-BR"/>
        </w:rPr>
        <w:t>.</w:t>
      </w:r>
    </w:p>
    <w:bookmarkEnd w:id="2"/>
    <w:p w:rsidR="001E3DDE" w:rsidRPr="002A66B1" w:rsidRDefault="00B6796C" w:rsidP="00B57329">
      <w:pPr>
        <w:spacing w:before="40" w:after="4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w:t>
      </w:r>
      <w:r w:rsidR="0049438D" w:rsidRPr="002A66B1">
        <w:rPr>
          <w:rFonts w:ascii="Times New Roman" w:hAnsi="Times New Roman"/>
          <w:b/>
          <w:sz w:val="25"/>
          <w:szCs w:val="25"/>
          <w:lang w:val="es-ES"/>
        </w:rPr>
        <w:t>8</w:t>
      </w:r>
      <w:r w:rsidRPr="002A66B1">
        <w:rPr>
          <w:rFonts w:ascii="Times New Roman" w:hAnsi="Times New Roman"/>
          <w:b/>
          <w:sz w:val="25"/>
          <w:szCs w:val="25"/>
          <w:lang w:val="es-ES"/>
        </w:rPr>
        <w:t xml:space="preserve">. </w:t>
      </w:r>
      <w:r w:rsidR="001905A3" w:rsidRPr="002A66B1">
        <w:rPr>
          <w:rFonts w:ascii="Times New Roman" w:hAnsi="Times New Roman"/>
          <w:b/>
          <w:sz w:val="25"/>
          <w:szCs w:val="25"/>
          <w:lang w:val="es-ES"/>
        </w:rPr>
        <w:t>Bảo hành</w:t>
      </w:r>
      <w:r w:rsidR="0049438D" w:rsidRPr="002A66B1">
        <w:rPr>
          <w:rFonts w:ascii="Times New Roman" w:hAnsi="Times New Roman"/>
          <w:b/>
          <w:sz w:val="25"/>
          <w:szCs w:val="25"/>
          <w:lang w:val="es-ES"/>
        </w:rPr>
        <w:t xml:space="preserve"> công trình</w:t>
      </w:r>
      <w:r w:rsidR="001905A3" w:rsidRPr="002A66B1">
        <w:rPr>
          <w:rFonts w:ascii="Times New Roman" w:hAnsi="Times New Roman"/>
          <w:b/>
          <w:sz w:val="25"/>
          <w:szCs w:val="25"/>
          <w:lang w:val="es-ES"/>
        </w:rPr>
        <w:t>:</w:t>
      </w:r>
      <w:r w:rsidR="001E3DDE" w:rsidRPr="002A66B1">
        <w:rPr>
          <w:rFonts w:ascii="Times New Roman" w:hAnsi="Times New Roman"/>
          <w:b/>
          <w:sz w:val="25"/>
          <w:szCs w:val="25"/>
          <w:lang w:val="es-ES"/>
        </w:rPr>
        <w:t xml:space="preserve"> </w:t>
      </w:r>
    </w:p>
    <w:p w:rsidR="001E3DDE" w:rsidRPr="002A66B1" w:rsidRDefault="001E3DDE" w:rsidP="001E3DDE">
      <w:pPr>
        <w:spacing w:before="40" w:after="40"/>
        <w:ind w:left="720" w:firstLine="720"/>
        <w:jc w:val="both"/>
        <w:rPr>
          <w:rFonts w:ascii="Times New Roman" w:hAnsi="Times New Roman"/>
          <w:b/>
          <w:sz w:val="25"/>
          <w:szCs w:val="25"/>
          <w:lang w:val="es-ES"/>
        </w:rPr>
      </w:pPr>
      <w:r w:rsidRPr="002A66B1">
        <w:rPr>
          <w:rFonts w:ascii="Times New Roman" w:hAnsi="Times New Roman"/>
          <w:sz w:val="25"/>
          <w:szCs w:val="25"/>
          <w:lang w:val="es-ES"/>
        </w:rPr>
        <w:t>Không thực hiện bảo hành công trình</w:t>
      </w:r>
      <w:r w:rsidRPr="002A66B1">
        <w:rPr>
          <w:rFonts w:ascii="Times New Roman" w:hAnsi="Times New Roman"/>
          <w:b/>
          <w:sz w:val="25"/>
          <w:szCs w:val="25"/>
          <w:lang w:val="es-ES"/>
        </w:rPr>
        <w:t xml:space="preserve"> </w:t>
      </w:r>
    </w:p>
    <w:p w:rsidR="001A46BE" w:rsidRPr="002A66B1" w:rsidRDefault="001A46BE" w:rsidP="001E3DDE">
      <w:pPr>
        <w:spacing w:before="40" w:after="40"/>
        <w:ind w:firstLine="567"/>
        <w:jc w:val="both"/>
        <w:rPr>
          <w:rFonts w:ascii="Times New Roman" w:hAnsi="Times New Roman"/>
          <w:b/>
          <w:sz w:val="25"/>
          <w:szCs w:val="25"/>
          <w:lang w:val="es-ES"/>
        </w:rPr>
      </w:pPr>
      <w:r w:rsidRPr="002A66B1">
        <w:rPr>
          <w:rFonts w:ascii="Times New Roman" w:hAnsi="Times New Roman"/>
          <w:b/>
          <w:sz w:val="25"/>
          <w:szCs w:val="25"/>
          <w:lang w:val="es-ES"/>
        </w:rPr>
        <w:t xml:space="preserve">Điều </w:t>
      </w:r>
      <w:r w:rsidR="00544669" w:rsidRPr="002A66B1">
        <w:rPr>
          <w:rFonts w:ascii="Times New Roman" w:hAnsi="Times New Roman"/>
          <w:b/>
          <w:sz w:val="25"/>
          <w:szCs w:val="25"/>
          <w:lang w:val="es-ES"/>
        </w:rPr>
        <w:t>9</w:t>
      </w:r>
      <w:r w:rsidRPr="002A66B1">
        <w:rPr>
          <w:rFonts w:ascii="Times New Roman" w:hAnsi="Times New Roman"/>
          <w:b/>
          <w:sz w:val="25"/>
          <w:szCs w:val="25"/>
          <w:lang w:val="es-ES"/>
        </w:rPr>
        <w:t>. Hiệu lực hợp đồng</w:t>
      </w:r>
      <w:r w:rsidR="000873A2" w:rsidRPr="002A66B1">
        <w:rPr>
          <w:rFonts w:ascii="Times New Roman" w:hAnsi="Times New Roman"/>
          <w:b/>
          <w:sz w:val="25"/>
          <w:szCs w:val="25"/>
          <w:lang w:val="es-ES"/>
        </w:rPr>
        <w:t>:</w:t>
      </w:r>
      <w:r w:rsidRPr="002A66B1">
        <w:rPr>
          <w:rFonts w:ascii="Times New Roman" w:hAnsi="Times New Roman"/>
          <w:b/>
          <w:sz w:val="25"/>
          <w:szCs w:val="25"/>
          <w:lang w:val="es-ES"/>
        </w:rPr>
        <w:t xml:space="preserve"> </w:t>
      </w:r>
    </w:p>
    <w:p w:rsidR="001A46BE" w:rsidRPr="002A66B1" w:rsidRDefault="001A46BE" w:rsidP="003121FD">
      <w:pPr>
        <w:pStyle w:val="BodyText"/>
        <w:numPr>
          <w:ilvl w:val="0"/>
          <w:numId w:val="33"/>
        </w:numPr>
        <w:spacing w:before="80" w:after="80"/>
        <w:jc w:val="both"/>
        <w:rPr>
          <w:rFonts w:ascii="Times New Roman" w:hAnsi="Times New Roman"/>
          <w:noProof/>
          <w:sz w:val="25"/>
          <w:szCs w:val="25"/>
          <w:lang w:val="es-ES"/>
        </w:rPr>
      </w:pPr>
      <w:r w:rsidRPr="002A66B1">
        <w:rPr>
          <w:rFonts w:ascii="Times New Roman" w:hAnsi="Times New Roman"/>
          <w:sz w:val="25"/>
          <w:szCs w:val="25"/>
          <w:lang w:val="es-ES"/>
        </w:rPr>
        <w:t xml:space="preserve">Hợp đồng có hiệu lực kể từ </w:t>
      </w:r>
      <w:r w:rsidRPr="002A66B1">
        <w:rPr>
          <w:rFonts w:ascii="Times New Roman" w:hAnsi="Times New Roman"/>
          <w:noProof/>
          <w:sz w:val="25"/>
          <w:szCs w:val="25"/>
          <w:lang w:val="es-ES"/>
        </w:rPr>
        <w:t>ngày</w:t>
      </w:r>
      <w:r w:rsidR="002F3D92" w:rsidRPr="002A66B1">
        <w:rPr>
          <w:rFonts w:ascii="Times New Roman" w:hAnsi="Times New Roman"/>
          <w:noProof/>
          <w:sz w:val="25"/>
          <w:szCs w:val="25"/>
          <w:lang w:val="es-ES"/>
        </w:rPr>
        <w:t xml:space="preserve"> hai bên ký kết và </w:t>
      </w:r>
      <w:r w:rsidR="00ED21C4">
        <w:rPr>
          <w:rFonts w:ascii="Times New Roman" w:hAnsi="Times New Roman"/>
          <w:noProof/>
          <w:sz w:val="25"/>
          <w:szCs w:val="25"/>
          <w:lang w:val="es-ES"/>
        </w:rPr>
        <w:t>C</w:t>
      </w:r>
      <w:r w:rsidR="002F3D92" w:rsidRPr="002A66B1">
        <w:rPr>
          <w:rFonts w:ascii="Times New Roman" w:hAnsi="Times New Roman"/>
          <w:noProof/>
          <w:sz w:val="25"/>
          <w:szCs w:val="25"/>
          <w:lang w:val="es-ES"/>
        </w:rPr>
        <w:t>hủ đầu tư nhận được bảo đảm thực hiện hợp đồng của nhà thầu</w:t>
      </w:r>
      <w:r w:rsidR="009646F6" w:rsidRPr="002A66B1">
        <w:rPr>
          <w:rFonts w:ascii="Times New Roman" w:hAnsi="Times New Roman"/>
          <w:noProof/>
          <w:sz w:val="25"/>
          <w:szCs w:val="25"/>
          <w:lang w:val="es-ES"/>
        </w:rPr>
        <w:t>.</w:t>
      </w:r>
    </w:p>
    <w:p w:rsidR="001A46BE" w:rsidRPr="002A66B1" w:rsidRDefault="001A46BE" w:rsidP="00B57329">
      <w:pPr>
        <w:pStyle w:val="BodyText"/>
        <w:spacing w:before="80" w:after="80"/>
        <w:ind w:firstLine="567"/>
        <w:jc w:val="both"/>
        <w:rPr>
          <w:rFonts w:ascii="Times New Roman" w:hAnsi="Times New Roman"/>
          <w:sz w:val="25"/>
          <w:szCs w:val="25"/>
          <w:lang w:val="es-ES"/>
        </w:rPr>
      </w:pPr>
      <w:r w:rsidRPr="002A66B1">
        <w:rPr>
          <w:rFonts w:ascii="Times New Roman" w:hAnsi="Times New Roman"/>
          <w:sz w:val="25"/>
          <w:szCs w:val="25"/>
          <w:lang w:val="es-ES"/>
        </w:rPr>
        <w:t>2.  Hợp đồng hết hiệu lực sau khi hai bên tiến hành thanh lý hợp đồng theo luật định.</w:t>
      </w:r>
    </w:p>
    <w:p w:rsidR="001A46BE" w:rsidRPr="002A66B1" w:rsidRDefault="00111E64" w:rsidP="00B57329">
      <w:pPr>
        <w:pStyle w:val="BodyText"/>
        <w:spacing w:before="100" w:after="240"/>
        <w:ind w:firstLine="567"/>
        <w:jc w:val="both"/>
        <w:rPr>
          <w:rFonts w:ascii="Times New Roman" w:hAnsi="Times New Roman"/>
          <w:sz w:val="25"/>
          <w:szCs w:val="25"/>
          <w:lang w:val="es-ES"/>
        </w:rPr>
      </w:pPr>
      <w:r w:rsidRPr="002A66B1">
        <w:rPr>
          <w:rFonts w:ascii="Times New Roman" w:hAnsi="Times New Roman"/>
          <w:sz w:val="25"/>
          <w:szCs w:val="25"/>
          <w:lang w:val="es-ES"/>
        </w:rPr>
        <w:t xml:space="preserve">Hợp đồng được lập thành </w:t>
      </w:r>
      <w:r w:rsidR="009646F6" w:rsidRPr="002A66B1">
        <w:rPr>
          <w:rFonts w:ascii="Times New Roman" w:hAnsi="Times New Roman"/>
          <w:sz w:val="25"/>
          <w:szCs w:val="25"/>
          <w:lang w:val="es-ES"/>
        </w:rPr>
        <w:t>06</w:t>
      </w:r>
      <w:r w:rsidR="001A46BE" w:rsidRPr="002A66B1">
        <w:rPr>
          <w:rFonts w:ascii="Times New Roman" w:hAnsi="Times New Roman"/>
          <w:sz w:val="25"/>
          <w:szCs w:val="25"/>
          <w:lang w:val="es-ES"/>
        </w:rPr>
        <w:t xml:space="preserve"> bộ,</w:t>
      </w:r>
      <w:r w:rsidR="0064419F" w:rsidRPr="002A66B1">
        <w:rPr>
          <w:rFonts w:ascii="Times New Roman" w:hAnsi="Times New Roman"/>
          <w:sz w:val="25"/>
          <w:szCs w:val="25"/>
          <w:lang w:val="es-ES"/>
        </w:rPr>
        <w:t xml:space="preserve"> </w:t>
      </w:r>
      <w:r w:rsidR="001A46BE" w:rsidRPr="002A66B1">
        <w:rPr>
          <w:rFonts w:ascii="Times New Roman" w:hAnsi="Times New Roman"/>
          <w:sz w:val="25"/>
          <w:szCs w:val="25"/>
          <w:lang w:val="es-ES"/>
        </w:rPr>
        <w:t>Chủ đầu tư giữ 0</w:t>
      </w:r>
      <w:r w:rsidR="00C634F0" w:rsidRPr="002A66B1">
        <w:rPr>
          <w:rFonts w:ascii="Times New Roman" w:hAnsi="Times New Roman"/>
          <w:sz w:val="25"/>
          <w:szCs w:val="25"/>
          <w:lang w:val="es-ES"/>
        </w:rPr>
        <w:t>4</w:t>
      </w:r>
      <w:r w:rsidR="001A46BE" w:rsidRPr="002A66B1">
        <w:rPr>
          <w:rFonts w:ascii="Times New Roman" w:hAnsi="Times New Roman"/>
          <w:sz w:val="25"/>
          <w:szCs w:val="25"/>
          <w:lang w:val="es-ES"/>
        </w:rPr>
        <w:t xml:space="preserve"> bộ, Nhà thầu giữ 0</w:t>
      </w:r>
      <w:r w:rsidR="009646F6" w:rsidRPr="002A66B1">
        <w:rPr>
          <w:rFonts w:ascii="Times New Roman" w:hAnsi="Times New Roman"/>
          <w:sz w:val="25"/>
          <w:szCs w:val="25"/>
          <w:lang w:val="es-ES"/>
        </w:rPr>
        <w:t>2</w:t>
      </w:r>
      <w:r w:rsidR="001A46BE" w:rsidRPr="002A66B1">
        <w:rPr>
          <w:rFonts w:ascii="Times New Roman" w:hAnsi="Times New Roman"/>
          <w:sz w:val="25"/>
          <w:szCs w:val="25"/>
          <w:lang w:val="es-ES"/>
        </w:rPr>
        <w:t xml:space="preserve"> bộ, các bộ hợp đồng có giá trị pháp lý như nhau.</w:t>
      </w:r>
    </w:p>
    <w:p w:rsidR="00AF2C78" w:rsidRPr="002A66B1" w:rsidRDefault="00AF2C78" w:rsidP="00B57329">
      <w:pPr>
        <w:pStyle w:val="BodyText"/>
        <w:spacing w:before="100" w:after="240"/>
        <w:ind w:firstLine="567"/>
        <w:jc w:val="both"/>
        <w:rPr>
          <w:rFonts w:ascii="Times New Roman" w:hAnsi="Times New Roman"/>
          <w:sz w:val="25"/>
          <w:szCs w:val="25"/>
          <w:lang w:val="vi-VN"/>
        </w:rPr>
      </w:pPr>
    </w:p>
    <w:tbl>
      <w:tblPr>
        <w:tblW w:w="10108" w:type="dxa"/>
        <w:jc w:val="center"/>
        <w:tblLook w:val="01E0" w:firstRow="1" w:lastRow="1" w:firstColumn="1" w:lastColumn="1" w:noHBand="0" w:noVBand="0"/>
      </w:tblPr>
      <w:tblGrid>
        <w:gridCol w:w="3919"/>
        <w:gridCol w:w="6189"/>
      </w:tblGrid>
      <w:tr w:rsidR="001A46BE" w:rsidRPr="002A66B1" w:rsidTr="005D34F7">
        <w:trPr>
          <w:jc w:val="center"/>
        </w:trPr>
        <w:tc>
          <w:tcPr>
            <w:tcW w:w="3919" w:type="dxa"/>
            <w:shd w:val="clear" w:color="auto" w:fill="auto"/>
          </w:tcPr>
          <w:p w:rsidR="0043095C" w:rsidRPr="002A66B1" w:rsidRDefault="0086363C"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Đ</w:t>
            </w:r>
            <w:r w:rsidR="0043095C" w:rsidRPr="002A66B1">
              <w:rPr>
                <w:rFonts w:ascii="Times New Roman" w:hAnsi="Times New Roman"/>
                <w:b/>
                <w:sz w:val="25"/>
                <w:szCs w:val="25"/>
                <w:lang w:val="es-ES"/>
              </w:rPr>
              <w:t xml:space="preserve">ẠI </w:t>
            </w:r>
            <w:r w:rsidRPr="002A66B1">
              <w:rPr>
                <w:rFonts w:ascii="Times New Roman" w:hAnsi="Times New Roman"/>
                <w:b/>
                <w:sz w:val="25"/>
                <w:szCs w:val="25"/>
                <w:lang w:val="es-ES"/>
              </w:rPr>
              <w:t>D</w:t>
            </w:r>
            <w:r w:rsidR="0043095C" w:rsidRPr="002A66B1">
              <w:rPr>
                <w:rFonts w:ascii="Times New Roman" w:hAnsi="Times New Roman"/>
                <w:b/>
                <w:sz w:val="25"/>
                <w:szCs w:val="25"/>
                <w:lang w:val="es-ES"/>
              </w:rPr>
              <w:t>IỆN</w:t>
            </w:r>
            <w:r w:rsidR="001A46BE" w:rsidRPr="002A66B1">
              <w:rPr>
                <w:rFonts w:ascii="Times New Roman" w:hAnsi="Times New Roman"/>
                <w:b/>
                <w:sz w:val="25"/>
                <w:szCs w:val="25"/>
                <w:lang w:val="es-ES"/>
              </w:rPr>
              <w:t xml:space="preserve"> HỢP PHÁP </w:t>
            </w:r>
          </w:p>
          <w:p w:rsidR="001A46BE" w:rsidRPr="002A66B1" w:rsidRDefault="001A46BE"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CỦA NHÀ THẦU</w:t>
            </w:r>
          </w:p>
          <w:p w:rsidR="001A46BE" w:rsidRPr="002A66B1" w:rsidRDefault="001A46BE" w:rsidP="000E542F">
            <w:pPr>
              <w:pStyle w:val="BodyText"/>
              <w:spacing w:after="0"/>
              <w:jc w:val="center"/>
              <w:rPr>
                <w:rFonts w:ascii="Times New Roman" w:hAnsi="Times New Roman"/>
                <w:sz w:val="25"/>
                <w:szCs w:val="25"/>
                <w:vertAlign w:val="superscript"/>
                <w:lang w:val="es-ES"/>
              </w:rPr>
            </w:pPr>
            <w:r w:rsidRPr="002A66B1">
              <w:rPr>
                <w:rFonts w:ascii="Times New Roman" w:hAnsi="Times New Roman"/>
                <w:b/>
                <w:noProof/>
                <w:sz w:val="25"/>
                <w:szCs w:val="25"/>
                <w:lang w:val="es-ES"/>
              </w:rPr>
              <w:t>GIÁM ĐỐC</w:t>
            </w:r>
          </w:p>
          <w:p w:rsidR="001A46BE" w:rsidRPr="002A66B1" w:rsidRDefault="001A46BE" w:rsidP="000E542F">
            <w:pPr>
              <w:pStyle w:val="BodyText"/>
              <w:spacing w:after="0"/>
              <w:jc w:val="center"/>
              <w:rPr>
                <w:rFonts w:ascii="Times New Roman" w:hAnsi="Times New Roman"/>
                <w:b/>
                <w:sz w:val="25"/>
                <w:szCs w:val="25"/>
                <w:lang w:val="fr-FR"/>
              </w:rPr>
            </w:pPr>
          </w:p>
          <w:p w:rsidR="001A46BE" w:rsidRPr="002A66B1" w:rsidRDefault="001A46BE" w:rsidP="000E542F">
            <w:pPr>
              <w:pStyle w:val="BodyText"/>
              <w:spacing w:after="0"/>
              <w:jc w:val="center"/>
              <w:rPr>
                <w:rFonts w:ascii="Times New Roman" w:hAnsi="Times New Roman"/>
                <w:b/>
                <w:sz w:val="25"/>
                <w:szCs w:val="25"/>
                <w:lang w:val="fr-FR"/>
              </w:rPr>
            </w:pPr>
          </w:p>
          <w:p w:rsidR="00F730DD" w:rsidRPr="002A66B1" w:rsidRDefault="00F730DD" w:rsidP="000E542F">
            <w:pPr>
              <w:pStyle w:val="BodyText"/>
              <w:spacing w:after="0"/>
              <w:jc w:val="center"/>
              <w:rPr>
                <w:rFonts w:ascii="Times New Roman" w:hAnsi="Times New Roman"/>
                <w:b/>
                <w:sz w:val="25"/>
                <w:szCs w:val="25"/>
                <w:lang w:val="fr-FR"/>
              </w:rPr>
            </w:pPr>
          </w:p>
          <w:p w:rsidR="00300EF2" w:rsidRPr="002A66B1" w:rsidRDefault="00300EF2" w:rsidP="000E542F">
            <w:pPr>
              <w:pStyle w:val="BodyText"/>
              <w:spacing w:after="0"/>
              <w:jc w:val="center"/>
              <w:rPr>
                <w:rFonts w:ascii="Times New Roman" w:hAnsi="Times New Roman"/>
                <w:b/>
                <w:sz w:val="25"/>
                <w:szCs w:val="25"/>
                <w:lang w:val="fr-FR"/>
              </w:rPr>
            </w:pPr>
          </w:p>
          <w:p w:rsidR="001A46BE" w:rsidRPr="002A66B1" w:rsidRDefault="001A46BE" w:rsidP="000E542F">
            <w:pPr>
              <w:pStyle w:val="BodyText"/>
              <w:spacing w:after="0"/>
              <w:jc w:val="center"/>
              <w:rPr>
                <w:rFonts w:ascii="Times New Roman" w:hAnsi="Times New Roman"/>
                <w:b/>
                <w:sz w:val="25"/>
                <w:szCs w:val="25"/>
                <w:lang w:val="fr-FR"/>
              </w:rPr>
            </w:pPr>
          </w:p>
          <w:p w:rsidR="0043095C" w:rsidRPr="002A66B1" w:rsidRDefault="0043095C" w:rsidP="000E542F">
            <w:pPr>
              <w:pStyle w:val="BodyText"/>
              <w:spacing w:after="0"/>
              <w:rPr>
                <w:rFonts w:ascii="Times New Roman" w:hAnsi="Times New Roman"/>
                <w:b/>
                <w:sz w:val="25"/>
                <w:szCs w:val="25"/>
                <w:lang w:val="fr-FR"/>
              </w:rPr>
            </w:pPr>
          </w:p>
          <w:p w:rsidR="001A46BE" w:rsidRPr="002A66B1" w:rsidRDefault="001E3DDE" w:rsidP="000E542F">
            <w:pPr>
              <w:pStyle w:val="BodyText"/>
              <w:spacing w:after="0"/>
              <w:jc w:val="center"/>
              <w:rPr>
                <w:rFonts w:ascii="Times New Roman" w:hAnsi="Times New Roman"/>
                <w:b/>
                <w:sz w:val="25"/>
                <w:szCs w:val="25"/>
                <w:lang w:val="fr-FR"/>
              </w:rPr>
            </w:pPr>
            <w:r w:rsidRPr="002A66B1">
              <w:rPr>
                <w:rFonts w:ascii="Times New Roman" w:hAnsi="Times New Roman"/>
                <w:b/>
                <w:noProof/>
                <w:sz w:val="25"/>
                <w:szCs w:val="25"/>
                <w:lang w:val="fr-FR"/>
              </w:rPr>
              <w:t xml:space="preserve"> </w:t>
            </w:r>
          </w:p>
        </w:tc>
        <w:tc>
          <w:tcPr>
            <w:tcW w:w="6189" w:type="dxa"/>
            <w:shd w:val="clear" w:color="auto" w:fill="auto"/>
          </w:tcPr>
          <w:p w:rsidR="0043095C" w:rsidRPr="002A66B1" w:rsidRDefault="0043095C"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ĐẠI DIỆN</w:t>
            </w:r>
            <w:r w:rsidR="001A46BE" w:rsidRPr="002A66B1">
              <w:rPr>
                <w:rFonts w:ascii="Times New Roman" w:hAnsi="Times New Roman"/>
                <w:b/>
                <w:sz w:val="25"/>
                <w:szCs w:val="25"/>
                <w:lang w:val="es-ES"/>
              </w:rPr>
              <w:t xml:space="preserve"> HỢP PHÁP </w:t>
            </w:r>
          </w:p>
          <w:p w:rsidR="001A46BE" w:rsidRPr="002A66B1" w:rsidRDefault="001A46BE"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CỦA CHỦ ĐẦU TƯ</w:t>
            </w:r>
          </w:p>
          <w:p w:rsidR="0043095C" w:rsidRPr="002A66B1" w:rsidRDefault="0043095C"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TUQ. GIÁM ĐỐC VIỄN THÔNG TP.</w:t>
            </w:r>
            <w:r w:rsidR="00300EF2" w:rsidRPr="002A66B1">
              <w:rPr>
                <w:rFonts w:ascii="Times New Roman" w:hAnsi="Times New Roman"/>
                <w:b/>
                <w:sz w:val="25"/>
                <w:szCs w:val="25"/>
                <w:lang w:val="es-ES"/>
              </w:rPr>
              <w:t>HCM</w:t>
            </w:r>
          </w:p>
          <w:p w:rsidR="0043095C" w:rsidRPr="002A66B1" w:rsidRDefault="0043095C" w:rsidP="000E542F">
            <w:pPr>
              <w:pStyle w:val="BodyText"/>
              <w:spacing w:after="0"/>
              <w:jc w:val="center"/>
              <w:rPr>
                <w:rFonts w:ascii="Times New Roman" w:hAnsi="Times New Roman"/>
                <w:b/>
                <w:sz w:val="25"/>
                <w:szCs w:val="25"/>
                <w:lang w:val="es-ES"/>
              </w:rPr>
            </w:pPr>
            <w:r w:rsidRPr="002A66B1">
              <w:rPr>
                <w:rFonts w:ascii="Times New Roman" w:hAnsi="Times New Roman"/>
                <w:b/>
                <w:sz w:val="25"/>
                <w:szCs w:val="25"/>
                <w:lang w:val="es-ES"/>
              </w:rPr>
              <w:t xml:space="preserve">GIÁM ĐỐC BAN </w:t>
            </w:r>
            <w:r w:rsidR="00300EF2" w:rsidRPr="002A66B1">
              <w:rPr>
                <w:rFonts w:ascii="Times New Roman" w:hAnsi="Times New Roman"/>
                <w:b/>
                <w:sz w:val="25"/>
                <w:szCs w:val="25"/>
                <w:lang w:val="es-ES"/>
              </w:rPr>
              <w:t>QLDA</w:t>
            </w:r>
            <w:r w:rsidRPr="002A66B1">
              <w:rPr>
                <w:rFonts w:ascii="Times New Roman" w:hAnsi="Times New Roman"/>
                <w:b/>
                <w:sz w:val="25"/>
                <w:szCs w:val="25"/>
                <w:lang w:val="es-ES"/>
              </w:rPr>
              <w:t xml:space="preserve"> TÂY TP</w:t>
            </w:r>
          </w:p>
          <w:p w:rsidR="0043095C" w:rsidRPr="002A66B1" w:rsidRDefault="0043095C" w:rsidP="000E542F">
            <w:pPr>
              <w:pStyle w:val="BodyText"/>
              <w:spacing w:after="0"/>
              <w:jc w:val="center"/>
              <w:rPr>
                <w:rFonts w:ascii="Times New Roman" w:hAnsi="Times New Roman"/>
                <w:b/>
                <w:sz w:val="25"/>
                <w:szCs w:val="25"/>
                <w:lang w:val="es-ES"/>
              </w:rPr>
            </w:pPr>
          </w:p>
          <w:p w:rsidR="0043095C" w:rsidRPr="002A66B1" w:rsidRDefault="0043095C" w:rsidP="000E542F">
            <w:pPr>
              <w:pStyle w:val="BodyText"/>
              <w:spacing w:after="0"/>
              <w:jc w:val="center"/>
              <w:rPr>
                <w:rFonts w:ascii="Times New Roman" w:hAnsi="Times New Roman"/>
                <w:b/>
                <w:sz w:val="25"/>
                <w:szCs w:val="25"/>
                <w:lang w:val="es-ES"/>
              </w:rPr>
            </w:pPr>
          </w:p>
          <w:p w:rsidR="00075E9D" w:rsidRPr="002A66B1" w:rsidRDefault="00075E9D" w:rsidP="000E542F">
            <w:pPr>
              <w:pStyle w:val="BodyText"/>
              <w:spacing w:after="0"/>
              <w:jc w:val="center"/>
              <w:rPr>
                <w:rFonts w:ascii="Times New Roman" w:hAnsi="Times New Roman"/>
                <w:b/>
                <w:sz w:val="25"/>
                <w:szCs w:val="25"/>
                <w:lang w:val="es-ES"/>
              </w:rPr>
            </w:pPr>
          </w:p>
          <w:p w:rsidR="00A51019" w:rsidRPr="002A66B1" w:rsidRDefault="00A51019" w:rsidP="000E542F">
            <w:pPr>
              <w:pStyle w:val="BodyText"/>
              <w:spacing w:after="0"/>
              <w:jc w:val="center"/>
              <w:rPr>
                <w:rFonts w:ascii="Times New Roman" w:hAnsi="Times New Roman"/>
                <w:b/>
                <w:sz w:val="25"/>
                <w:szCs w:val="25"/>
                <w:lang w:val="es-ES"/>
              </w:rPr>
            </w:pPr>
          </w:p>
          <w:p w:rsidR="0043095C" w:rsidRPr="002A66B1" w:rsidRDefault="0043095C" w:rsidP="000E542F">
            <w:pPr>
              <w:pStyle w:val="BodyText"/>
              <w:spacing w:after="0"/>
              <w:jc w:val="center"/>
              <w:rPr>
                <w:rFonts w:ascii="Times New Roman" w:hAnsi="Times New Roman"/>
                <w:b/>
                <w:sz w:val="25"/>
                <w:szCs w:val="25"/>
                <w:lang w:val="es-ES"/>
              </w:rPr>
            </w:pPr>
          </w:p>
          <w:p w:rsidR="0043095C" w:rsidRPr="002A66B1" w:rsidRDefault="0043095C" w:rsidP="000E542F">
            <w:pPr>
              <w:pStyle w:val="BodyText"/>
              <w:spacing w:after="0"/>
              <w:jc w:val="center"/>
              <w:rPr>
                <w:rFonts w:ascii="Times New Roman" w:hAnsi="Times New Roman"/>
                <w:b/>
                <w:sz w:val="25"/>
                <w:szCs w:val="25"/>
                <w:lang w:val="es-ES"/>
              </w:rPr>
            </w:pPr>
          </w:p>
          <w:p w:rsidR="001A46BE" w:rsidRPr="002A66B1" w:rsidRDefault="00F57DC9" w:rsidP="000E542F">
            <w:pPr>
              <w:pStyle w:val="BodyText"/>
              <w:spacing w:after="0"/>
              <w:jc w:val="center"/>
              <w:rPr>
                <w:rFonts w:ascii="Times New Roman" w:hAnsi="Times New Roman"/>
                <w:b/>
                <w:sz w:val="25"/>
                <w:szCs w:val="25"/>
                <w:lang w:val="de-DE"/>
              </w:rPr>
            </w:pPr>
            <w:r w:rsidRPr="002A66B1">
              <w:rPr>
                <w:rFonts w:ascii="Times New Roman" w:hAnsi="Times New Roman"/>
                <w:b/>
                <w:sz w:val="25"/>
                <w:szCs w:val="25"/>
                <w:lang w:val="es-ES"/>
              </w:rPr>
              <w:t>Hồ Minh Kiệt</w:t>
            </w:r>
          </w:p>
        </w:tc>
      </w:tr>
    </w:tbl>
    <w:p w:rsidR="00B57329" w:rsidRPr="002A66B1" w:rsidRDefault="00B57329" w:rsidP="003121FD">
      <w:pPr>
        <w:pStyle w:val="Heading5"/>
        <w:numPr>
          <w:ilvl w:val="0"/>
          <w:numId w:val="35"/>
        </w:numPr>
        <w:spacing w:before="120"/>
        <w:jc w:val="center"/>
        <w:rPr>
          <w:rFonts w:ascii="Times New Roman" w:hAnsi="Times New Roman"/>
          <w:i w:val="0"/>
          <w:iCs w:val="0"/>
          <w:sz w:val="25"/>
          <w:szCs w:val="25"/>
          <w:lang w:val="es-ES_tradnl"/>
        </w:rPr>
      </w:pPr>
      <w:r w:rsidRPr="002A66B1">
        <w:rPr>
          <w:rFonts w:ascii="Times New Roman" w:hAnsi="Times New Roman"/>
          <w:i w:val="0"/>
          <w:iCs w:val="0"/>
          <w:sz w:val="25"/>
          <w:szCs w:val="25"/>
          <w:lang w:val="es-ES_tradnl"/>
        </w:rPr>
        <w:lastRenderedPageBreak/>
        <w:t>ĐIỀU KIỆN HỢP ĐỒNG VÀ BIỂU MẪU HỢP ĐỒNG</w:t>
      </w:r>
    </w:p>
    <w:p w:rsidR="008824A4" w:rsidRPr="002A66B1" w:rsidRDefault="008824A4" w:rsidP="008824A4">
      <w:pPr>
        <w:rPr>
          <w:rFonts w:ascii="Times New Roman" w:hAnsi="Times New Roman"/>
          <w:sz w:val="25"/>
          <w:szCs w:val="25"/>
          <w:lang w:val="es-ES_tradnl" w:eastAsia="x-none"/>
        </w:rPr>
      </w:pPr>
    </w:p>
    <w:p w:rsidR="001A46BE" w:rsidRPr="002A66B1" w:rsidRDefault="001A46BE" w:rsidP="003121FD">
      <w:pPr>
        <w:pStyle w:val="Heading5"/>
        <w:numPr>
          <w:ilvl w:val="0"/>
          <w:numId w:val="36"/>
        </w:numPr>
        <w:spacing w:before="0" w:after="0"/>
        <w:ind w:left="714" w:hanging="357"/>
        <w:jc w:val="center"/>
        <w:rPr>
          <w:rFonts w:ascii="Times New Roman" w:hAnsi="Times New Roman"/>
          <w:i w:val="0"/>
          <w:iCs w:val="0"/>
          <w:sz w:val="25"/>
          <w:szCs w:val="25"/>
          <w:lang w:val="es-ES_tradnl"/>
        </w:rPr>
      </w:pPr>
      <w:r w:rsidRPr="002A66B1">
        <w:rPr>
          <w:rFonts w:ascii="Times New Roman" w:hAnsi="Times New Roman"/>
          <w:i w:val="0"/>
          <w:iCs w:val="0"/>
          <w:sz w:val="25"/>
          <w:szCs w:val="25"/>
          <w:lang w:val="es-ES_tradnl"/>
        </w:rPr>
        <w:t>ĐIỀU KIỆN CHUNG CỦA HỢP ĐỒNG</w:t>
      </w:r>
    </w:p>
    <w:p w:rsidR="00A51019" w:rsidRPr="002A66B1" w:rsidRDefault="00A51019" w:rsidP="00A51019">
      <w:pPr>
        <w:rPr>
          <w:rFonts w:ascii="Times New Roman" w:hAnsi="Times New Roman"/>
          <w:sz w:val="25"/>
          <w:szCs w:val="25"/>
          <w:lang w:val="es-ES_tradnl" w:eastAsia="x-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938"/>
      </w:tblGrid>
      <w:tr w:rsidR="00A51019" w:rsidRPr="002A66B1" w:rsidTr="00A51019">
        <w:tc>
          <w:tcPr>
            <w:tcW w:w="1526" w:type="dxa"/>
            <w:shd w:val="clear" w:color="auto" w:fill="E2EFD9"/>
            <w:hideMark/>
          </w:tcPr>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sz w:val="25"/>
                <w:szCs w:val="25"/>
                <w:lang w:val="vi-VN"/>
              </w:rPr>
            </w:pPr>
          </w:p>
        </w:tc>
        <w:tc>
          <w:tcPr>
            <w:tcW w:w="7938" w:type="dxa"/>
            <w:shd w:val="clear" w:color="auto" w:fill="E2EFD9"/>
            <w:hideMark/>
          </w:tcPr>
          <w:p w:rsidR="00A51019" w:rsidRPr="002A66B1" w:rsidRDefault="00A51019" w:rsidP="003121FD">
            <w:pPr>
              <w:widowControl w:val="0"/>
              <w:numPr>
                <w:ilvl w:val="0"/>
                <w:numId w:val="31"/>
              </w:numPr>
              <w:tabs>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b/>
                <w:sz w:val="25"/>
                <w:szCs w:val="25"/>
                <w:lang w:val="pl-PL"/>
              </w:rPr>
            </w:pPr>
            <w:r w:rsidRPr="002A66B1">
              <w:rPr>
                <w:rFonts w:ascii="Times New Roman" w:hAnsi="Times New Roman"/>
                <w:b/>
                <w:sz w:val="25"/>
                <w:szCs w:val="25"/>
                <w:lang w:val="pl-PL"/>
              </w:rPr>
              <w:t>Các quy định chung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Định nghĩa</w:t>
            </w:r>
          </w:p>
        </w:tc>
        <w:tc>
          <w:tcPr>
            <w:tcW w:w="7938" w:type="dxa"/>
            <w:hideMark/>
          </w:tcPr>
          <w:p w:rsidR="00A51019" w:rsidRPr="002A66B1" w:rsidRDefault="00A51019" w:rsidP="00A51019">
            <w:pPr>
              <w:widowControl w:val="0"/>
              <w:tabs>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lang w:val="pl-PL"/>
              </w:rPr>
              <w:t>Trong hợp đồng này, các từ ngữ dưới đây được hiểu như sau:</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 Biên bản nghiệm thu là biên bản được lập, phát hành theo quy định của pháp luật về xây dựng;</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lang w:val="pl-PL"/>
              </w:rPr>
              <w:t>“</w:t>
            </w:r>
            <w:r w:rsidRPr="002A66B1">
              <w:rPr>
                <w:rFonts w:ascii="Times New Roman" w:eastAsia=".VnTime" w:hAnsi="Times New Roman"/>
                <w:sz w:val="25"/>
                <w:szCs w:val="25"/>
                <w:lang w:val="pl-PL"/>
              </w:rPr>
              <w:t xml:space="preserve">Chủ đầu tư” </w:t>
            </w:r>
            <w:r w:rsidRPr="002A66B1">
              <w:rPr>
                <w:rFonts w:ascii="Times New Roman" w:hAnsi="Times New Roman"/>
                <w:sz w:val="25"/>
                <w:szCs w:val="25"/>
              </w:rPr>
              <w:t>là bên thuê Nhà thầu thực hiện công trình</w:t>
            </w:r>
            <w:r w:rsidRPr="002A66B1">
              <w:rPr>
                <w:rFonts w:ascii="Times New Roman" w:eastAsia=".VnTime" w:hAnsi="Times New Roman"/>
                <w:sz w:val="25"/>
                <w:szCs w:val="25"/>
                <w:lang w:val="pl-PL"/>
              </w:rPr>
              <w:t xml:space="preserve"> </w:t>
            </w:r>
            <w:r w:rsidRPr="002A66B1">
              <w:rPr>
                <w:rFonts w:ascii="Times New Roman" w:hAnsi="Times New Roman"/>
                <w:sz w:val="25"/>
                <w:szCs w:val="25"/>
              </w:rPr>
              <w:t xml:space="preserve">và được quy định tại </w:t>
            </w:r>
            <w:r w:rsidRPr="002A66B1">
              <w:rPr>
                <w:rFonts w:ascii="Times New Roman" w:hAnsi="Times New Roman"/>
                <w:b/>
                <w:sz w:val="25"/>
                <w:szCs w:val="25"/>
              </w:rPr>
              <w:t>E-</w:t>
            </w:r>
            <w:r w:rsidRPr="002A66B1">
              <w:rPr>
                <w:rFonts w:ascii="Times New Roman" w:eastAsia=".VnTime" w:hAnsi="Times New Roman"/>
                <w:b/>
                <w:sz w:val="25"/>
                <w:szCs w:val="25"/>
                <w:lang w:val="pl-PL"/>
              </w:rPr>
              <w:t>ĐKCT</w:t>
            </w:r>
            <w:r w:rsidRPr="002A66B1">
              <w:rPr>
                <w:rFonts w:ascii="Times New Roman" w:eastAsia=".VnTime" w:hAnsi="Times New Roman"/>
                <w:sz w:val="25"/>
                <w:szCs w:val="25"/>
                <w:lang w:val="pl-PL"/>
              </w:rPr>
              <w:t>;</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 xml:space="preserve"> </w:t>
            </w:r>
            <w:r w:rsidRPr="002A66B1">
              <w:rPr>
                <w:rFonts w:ascii="Times New Roman" w:hAnsi="Times New Roman"/>
                <w:sz w:val="25"/>
                <w:szCs w:val="25"/>
                <w:lang w:val="pl-PL"/>
              </w:rPr>
              <w:t>“</w:t>
            </w:r>
            <w:r w:rsidRPr="002A66B1">
              <w:rPr>
                <w:rFonts w:ascii="Times New Roman" w:eastAsia=".VnTime" w:hAnsi="Times New Roman"/>
                <w:sz w:val="25"/>
                <w:szCs w:val="25"/>
                <w:lang w:val="pl-PL"/>
              </w:rPr>
              <w:t>Đại diện Chủ đầu tư” là người được Chủ đầu tư nêu ra trong hợp đồng hoặc được ủy quyền theo từng thời gian và điều hành công việc thay mặt cho Chủ đầu tư.</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“Bản xác nhận hoàn thành việc bảo hành công trình xây dựng” là văn bản được Chủ đầu tư phát hành trên cơ sở Nhà thầu đã khắc phục sửa chữa các sai sót của công trình trong t</w:t>
            </w:r>
            <w:r w:rsidRPr="002A66B1">
              <w:rPr>
                <w:rFonts w:ascii="Times New Roman" w:eastAsia=".VnTime" w:hAnsi="Times New Roman"/>
                <w:iCs/>
                <w:sz w:val="25"/>
                <w:szCs w:val="25"/>
                <w:lang w:val="pl-PL"/>
              </w:rPr>
              <w:t>hời hạn bảo hành công trình</w:t>
            </w:r>
            <w:r w:rsidRPr="002A66B1">
              <w:rPr>
                <w:rFonts w:ascii="Times New Roman" w:hAnsi="Times New Roman"/>
                <w:sz w:val="25"/>
                <w:szCs w:val="25"/>
                <w:lang w:val="pl-PL"/>
              </w:rPr>
              <w:t xml:space="preserve">; </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“Công trình” là các Công trình chính và Công trình tạm, hoặc một trong hai loại công trình này tùy từng trường hợp theo quy định </w:t>
            </w:r>
            <w:r w:rsidRPr="002A66B1">
              <w:rPr>
                <w:rFonts w:ascii="Times New Roman" w:hAnsi="Times New Roman"/>
                <w:b/>
                <w:sz w:val="25"/>
                <w:szCs w:val="25"/>
                <w:lang w:val="pl-PL"/>
              </w:rPr>
              <w:t>E-ĐKCT</w:t>
            </w:r>
            <w:r w:rsidRPr="002A66B1">
              <w:rPr>
                <w:rFonts w:ascii="Times New Roman" w:hAnsi="Times New Roman"/>
                <w:sz w:val="25"/>
                <w:szCs w:val="25"/>
                <w:lang w:val="pl-PL"/>
              </w:rPr>
              <w:t>;</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“Công trình tạm” là các công trình cần thiết phục vụ thi công công trình, hạng mục công trình;</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“Công trình chính” là các công trình mà Nhà thầu thi công theo hợp đồng;</w:t>
            </w:r>
          </w:p>
          <w:p w:rsidR="00A51019" w:rsidRPr="002A66B1" w:rsidRDefault="00A51019" w:rsidP="00A51019">
            <w:pPr>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“Công trường” là khu vực được xác định trong </w:t>
            </w:r>
            <w:r w:rsidRPr="002A66B1">
              <w:rPr>
                <w:rFonts w:ascii="Times New Roman" w:hAnsi="Times New Roman"/>
                <w:b/>
                <w:sz w:val="25"/>
                <w:szCs w:val="25"/>
                <w:lang w:val="pl-PL"/>
              </w:rPr>
              <w:t>E-ĐKCT</w:t>
            </w:r>
            <w:r w:rsidRPr="002A66B1">
              <w:rPr>
                <w:rFonts w:ascii="Times New Roman" w:hAnsi="Times New Roman"/>
                <w:sz w:val="25"/>
                <w:szCs w:val="25"/>
                <w:lang w:val="pl-PL"/>
              </w:rPr>
              <w:t>;</w:t>
            </w:r>
          </w:p>
          <w:p w:rsidR="00A51019" w:rsidRPr="002A66B1" w:rsidRDefault="00A51019" w:rsidP="00A51019">
            <w:pPr>
              <w:pStyle w:val="ListParagraph"/>
              <w:widowControl w:val="0"/>
              <w:numPr>
                <w:ilvl w:val="1"/>
                <w:numId w:val="22"/>
              </w:numPr>
              <w:tabs>
                <w:tab w:val="left" w:pos="742"/>
                <w:tab w:val="left" w:pos="1080"/>
                <w:tab w:val="left" w:pos="1418"/>
                <w:tab w:val="left" w:pos="7009"/>
              </w:tabs>
              <w:overflowPunct w:val="0"/>
              <w:autoSpaceDE w:val="0"/>
              <w:autoSpaceDN w:val="0"/>
              <w:adjustRightInd w:val="0"/>
              <w:ind w:left="175" w:right="138" w:firstLine="7"/>
              <w:contextualSpacing w:val="0"/>
              <w:textAlignment w:val="baseline"/>
              <w:rPr>
                <w:sz w:val="25"/>
                <w:szCs w:val="25"/>
                <w:lang w:val="pl-PL"/>
              </w:rPr>
            </w:pPr>
            <w:r w:rsidRPr="002A66B1">
              <w:rPr>
                <w:sz w:val="25"/>
                <w:szCs w:val="25"/>
                <w:lang w:val="pl-PL"/>
              </w:rPr>
              <w:t xml:space="preserve"> “Giá hợp đồng” là giá trị ghi trong hợp đồng giữa </w:t>
            </w:r>
            <w:r w:rsidR="002A66B1">
              <w:rPr>
                <w:sz w:val="25"/>
                <w:szCs w:val="25"/>
                <w:lang w:val="pl-PL"/>
              </w:rPr>
              <w:t>C</w:t>
            </w:r>
            <w:r w:rsidRPr="002A66B1">
              <w:rPr>
                <w:sz w:val="25"/>
                <w:szCs w:val="25"/>
                <w:lang w:val="pl-PL"/>
              </w:rPr>
              <w:t xml:space="preserve">hủ đầu tư và nhà thầu. </w:t>
            </w:r>
          </w:p>
          <w:p w:rsidR="00A51019" w:rsidRPr="002A66B1" w:rsidRDefault="00A51019" w:rsidP="00A51019">
            <w:pPr>
              <w:widowControl w:val="0"/>
              <w:numPr>
                <w:ilvl w:val="1"/>
                <w:numId w:val="22"/>
              </w:numPr>
              <w:tabs>
                <w:tab w:val="left" w:pos="742"/>
                <w:tab w:val="left" w:pos="116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rsidR="00A51019" w:rsidRPr="002A66B1" w:rsidRDefault="00A51019" w:rsidP="00A51019">
            <w:pPr>
              <w:widowControl w:val="0"/>
              <w:numPr>
                <w:ilvl w:val="1"/>
                <w:numId w:val="22"/>
              </w:numPr>
              <w:tabs>
                <w:tab w:val="left" w:pos="742"/>
                <w:tab w:val="left" w:pos="116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“Năm” là năm dương lịch;</w:t>
            </w:r>
          </w:p>
          <w:p w:rsidR="00A51019" w:rsidRPr="002A66B1" w:rsidRDefault="00A51019" w:rsidP="00A51019">
            <w:pPr>
              <w:widowControl w:val="0"/>
              <w:numPr>
                <w:ilvl w:val="1"/>
                <w:numId w:val="22"/>
              </w:numPr>
              <w:tabs>
                <w:tab w:val="left" w:pos="742"/>
                <w:tab w:val="left" w:pos="116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“Tháng” là tháng dương lịch;</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sidDel="00BB414C">
              <w:rPr>
                <w:rFonts w:ascii="Times New Roman" w:hAnsi="Times New Roman"/>
                <w:b/>
                <w:i/>
                <w:sz w:val="25"/>
                <w:szCs w:val="25"/>
                <w:lang w:val="pl-PL"/>
              </w:rPr>
              <w:t xml:space="preserve"> </w:t>
            </w:r>
            <w:r w:rsidRPr="002A66B1">
              <w:rPr>
                <w:rFonts w:ascii="Times New Roman" w:hAnsi="Times New Roman"/>
                <w:sz w:val="25"/>
                <w:szCs w:val="25"/>
                <w:lang w:val="pl-PL"/>
              </w:rPr>
              <w:t xml:space="preserve">“Ngày” là ngày dương lịch;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“Ngày hoàn thành” là ngày hoàn thành công trình được Chủ đầu tư xác nhận theo </w:t>
            </w:r>
            <w:r w:rsidRPr="002A66B1">
              <w:rPr>
                <w:rFonts w:ascii="Times New Roman" w:hAnsi="Times New Roman"/>
                <w:b/>
                <w:sz w:val="25"/>
                <w:szCs w:val="25"/>
                <w:lang w:val="pl-PL"/>
              </w:rPr>
              <w:t>E-ĐKCT</w:t>
            </w:r>
            <w:r w:rsidRPr="002A66B1">
              <w:rPr>
                <w:rFonts w:ascii="Times New Roman" w:hAnsi="Times New Roman"/>
                <w:sz w:val="25"/>
                <w:szCs w:val="25"/>
                <w:lang w:val="pl-PL"/>
              </w:rPr>
              <w:t>;</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“Ngày hoàn thành dự kiến” là ngày mà dự kiến Nhà thầu sẽ hoàn thành công trình. Ngày hoàn thành dự kiến được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“Ngày khởi công” là ngày được ghi trong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Đó là ngày chậm nhất mà Nhà thầu phải bắt đầu thực hiện công trình. Ngày khởi công không nhất thiết phải trùng với ngày tiếp nhận mặt bằng công trường;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“Nhà thầu” </w:t>
            </w:r>
            <w:r w:rsidRPr="002A66B1">
              <w:rPr>
                <w:rFonts w:ascii="Times New Roman" w:eastAsia=".VnTime" w:hAnsi="Times New Roman"/>
                <w:sz w:val="25"/>
                <w:szCs w:val="25"/>
                <w:lang w:val="pl-PL"/>
              </w:rPr>
              <w:t>là</w:t>
            </w:r>
            <w:r w:rsidRPr="002A66B1">
              <w:rPr>
                <w:rFonts w:ascii="Times New Roman" w:hAnsi="Times New Roman"/>
                <w:sz w:val="25"/>
                <w:szCs w:val="25"/>
                <w:lang w:val="pl-PL"/>
              </w:rPr>
              <w:t xml:space="preserve"> nhà thầu trúng thầu (có thể là nhà thầu độc lập hoặc liên danh) và được quy định tại </w:t>
            </w:r>
            <w:r w:rsidRPr="002A66B1">
              <w:rPr>
                <w:rFonts w:ascii="Times New Roman" w:eastAsia=".VnTime" w:hAnsi="Times New Roman"/>
                <w:b/>
                <w:sz w:val="25"/>
                <w:szCs w:val="25"/>
                <w:lang w:val="pl-PL"/>
              </w:rPr>
              <w:t>E-ĐKCT</w:t>
            </w:r>
            <w:r w:rsidRPr="002A66B1">
              <w:rPr>
                <w:rFonts w:ascii="Times New Roman" w:eastAsia=".VnTime" w:hAnsi="Times New Roman"/>
                <w:sz w:val="25"/>
                <w:szCs w:val="25"/>
                <w:lang w:val="pl-PL"/>
              </w:rPr>
              <w:t>;</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eastAsia=".VnTime" w:hAnsi="Times New Roman"/>
                <w:sz w:val="25"/>
                <w:szCs w:val="25"/>
                <w:lang w:val="pl-PL"/>
              </w:rPr>
            </w:pPr>
            <w:r w:rsidRPr="002A66B1">
              <w:rPr>
                <w:rFonts w:ascii="Times New Roman" w:eastAsia=".VnTime" w:hAnsi="Times New Roman"/>
                <w:sz w:val="25"/>
                <w:szCs w:val="25"/>
                <w:lang w:val="pl-PL"/>
              </w:rPr>
              <w:lastRenderedPageBreak/>
              <w:t xml:space="preserve"> </w:t>
            </w:r>
            <w:r w:rsidRPr="002A66B1">
              <w:rPr>
                <w:rFonts w:ascii="Times New Roman" w:hAnsi="Times New Roman"/>
                <w:sz w:val="25"/>
                <w:szCs w:val="25"/>
                <w:lang w:val="pl-PL"/>
              </w:rPr>
              <w:t>“</w:t>
            </w:r>
            <w:r w:rsidRPr="002A66B1">
              <w:rPr>
                <w:rFonts w:ascii="Times New Roman" w:eastAsia=".VnTime" w:hAnsi="Times New Roman"/>
                <w:sz w:val="25"/>
                <w:szCs w:val="25"/>
                <w:lang w:val="pl-PL"/>
              </w:rPr>
              <w:t>Đại diện Nhà thầu</w:t>
            </w:r>
            <w:r w:rsidRPr="002A66B1">
              <w:rPr>
                <w:rFonts w:ascii="Times New Roman" w:hAnsi="Times New Roman"/>
                <w:sz w:val="25"/>
                <w:szCs w:val="25"/>
                <w:lang w:val="pl-PL"/>
              </w:rPr>
              <w:t>”</w:t>
            </w:r>
            <w:r w:rsidRPr="002A66B1">
              <w:rPr>
                <w:rFonts w:ascii="Times New Roman" w:eastAsia=".VnTime" w:hAnsi="Times New Roman"/>
                <w:sz w:val="25"/>
                <w:szCs w:val="25"/>
                <w:lang w:val="pl-PL"/>
              </w:rPr>
              <w:t> là người được Nhà thầu nêu ra trong hợp đồng hoặc được Nhà thầu ủy quyền bằng văn bản và điều hành công việc thay mặt Nhà thầu.</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“Nhà thầu phụ” là tổ chức, cá nhân ký hợp đồng với nhà thầu để tham gia thực hiện công việc xây lắp;</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sidDel="006E3BDE">
              <w:rPr>
                <w:rFonts w:ascii="Times New Roman" w:hAnsi="Times New Roman"/>
                <w:b/>
                <w:i/>
                <w:sz w:val="25"/>
                <w:szCs w:val="25"/>
                <w:lang w:val="pl-PL"/>
              </w:rPr>
              <w:t xml:space="preserve"> </w:t>
            </w:r>
            <w:r w:rsidRPr="002A66B1">
              <w:rPr>
                <w:rFonts w:ascii="Times New Roman" w:hAnsi="Times New Roman"/>
                <w:sz w:val="25"/>
                <w:szCs w:val="25"/>
                <w:lang w:val="pl-PL"/>
              </w:rPr>
              <w:t>“Nhà xưởng” là bất kỳ bộ phận không tách rời nào của công trình có chức năng cơ điện, hoá học hay sinh học;</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“Sai sót” là bất kỳ phần nào của công trình chưa hoàn thành theo đúng hợp đồng;</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t-BR"/>
              </w:rPr>
              <w:t xml:space="preserve"> “</w:t>
            </w:r>
            <w:r w:rsidRPr="002A66B1">
              <w:rPr>
                <w:rFonts w:ascii="Times New Roman" w:hAnsi="Times New Roman"/>
                <w:sz w:val="25"/>
                <w:szCs w:val="25"/>
                <w:lang w:val="pl-PL"/>
              </w:rPr>
              <w:t>Sự kiện bồi thường” là các sự kiện được xác định theo Mục 48 E-ĐKC;</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“Thay đổi” là các yêu cầu bằng văn bản của Chủ đầu tư làm thay đổi công trình;</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“Thiết bị” là nhà xưởng, xe, máy móc của Nhà thầu được tạm thời mang đến công trường để thi công công trình;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 xml:space="preserve"> “</w:t>
            </w:r>
            <w:r w:rsidRPr="002A66B1">
              <w:rPr>
                <w:rFonts w:ascii="Times New Roman" w:eastAsia=".VnTime" w:hAnsi="Times New Roman"/>
                <w:iCs/>
                <w:sz w:val="25"/>
                <w:szCs w:val="25"/>
                <w:lang w:val="pl-PL"/>
              </w:rPr>
              <w:t>Thời hạn bảo hành công trình xây dựng</w:t>
            </w:r>
            <w:r w:rsidRPr="002A66B1">
              <w:rPr>
                <w:rFonts w:ascii="Times New Roman" w:eastAsia=".VnTime" w:hAnsi="Times New Roman"/>
                <w:sz w:val="25"/>
                <w:szCs w:val="25"/>
                <w:lang w:val="pl-PL"/>
              </w:rPr>
              <w:t xml:space="preserve">” là thời gian Nhà thầu chịu trách nhiệm pháp lý về sửa chữa các sai sót đối với công trình. Thời hạn bảo hành </w:t>
            </w:r>
            <w:r w:rsidRPr="002A66B1">
              <w:rPr>
                <w:rFonts w:ascii="Times New Roman" w:hAnsi="Times New Roman"/>
                <w:sz w:val="25"/>
                <w:szCs w:val="25"/>
                <w:lang w:val="pl-PL"/>
              </w:rPr>
              <w:t>đ</w:t>
            </w:r>
            <w:r w:rsidRPr="002A66B1">
              <w:rPr>
                <w:rFonts w:ascii="Times New Roman" w:eastAsia=".VnTime" w:hAnsi="Times New Roman"/>
                <w:sz w:val="25"/>
                <w:szCs w:val="25"/>
                <w:lang w:val="pl-PL"/>
              </w:rPr>
              <w:t>ược tính từ ngày công trình được nghiệm thu, bàn giao;</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“Thông số kỹ thuật” là các yêu cầu kỹ thuật của công trình kèm trong Hợp đồng và bất kỳ thay đổi hay bổ sung nào được Chủ đầu tư đưa ra hay phê duyệt;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 xml:space="preserve"> </w:t>
            </w:r>
            <w:r w:rsidRPr="002A66B1">
              <w:rPr>
                <w:rFonts w:ascii="Times New Roman" w:hAnsi="Times New Roman"/>
                <w:sz w:val="25"/>
                <w:szCs w:val="25"/>
                <w:lang w:val="pl-PL"/>
              </w:rPr>
              <w:t>“</w:t>
            </w:r>
            <w:r w:rsidRPr="002A66B1">
              <w:rPr>
                <w:rFonts w:ascii="Times New Roman" w:eastAsia=".VnTime" w:hAnsi="Times New Roman"/>
                <w:sz w:val="25"/>
                <w:szCs w:val="25"/>
                <w:lang w:val="pl-PL"/>
              </w:rPr>
              <w:t>Nhà thầu tư vấn</w:t>
            </w:r>
            <w:r w:rsidRPr="002A66B1">
              <w:rPr>
                <w:rFonts w:ascii="Times New Roman" w:eastAsia=".VnTime" w:hAnsi="Times New Roman"/>
                <w:iCs/>
                <w:sz w:val="25"/>
                <w:szCs w:val="25"/>
                <w:lang w:val="pl-PL"/>
              </w:rPr>
              <w:t>”</w:t>
            </w:r>
            <w:r w:rsidRPr="002A66B1">
              <w:rPr>
                <w:rFonts w:ascii="Times New Roman" w:eastAsia=".VnTime" w:hAnsi="Times New Roman"/>
                <w:sz w:val="25"/>
                <w:szCs w:val="25"/>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A66B1">
              <w:rPr>
                <w:rFonts w:ascii="Times New Roman" w:eastAsia=".VnTime" w:hAnsi="Times New Roman"/>
                <w:b/>
                <w:sz w:val="25"/>
                <w:szCs w:val="25"/>
                <w:lang w:val="pl-PL"/>
              </w:rPr>
              <w:t>E-ĐKCT</w:t>
            </w:r>
            <w:r w:rsidRPr="002A66B1">
              <w:rPr>
                <w:rFonts w:ascii="Times New Roman" w:eastAsia=".VnTime" w:hAnsi="Times New Roman"/>
                <w:sz w:val="25"/>
                <w:szCs w:val="25"/>
                <w:lang w:val="pl-PL"/>
              </w:rPr>
              <w:t xml:space="preserve">; </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i/>
                <w:iCs/>
                <w:sz w:val="25"/>
                <w:szCs w:val="25"/>
                <w:lang w:val="pl-PL"/>
              </w:rPr>
              <w:t xml:space="preserve"> </w:t>
            </w:r>
            <w:r w:rsidRPr="002A66B1">
              <w:rPr>
                <w:rFonts w:ascii="Times New Roman" w:hAnsi="Times New Roman"/>
                <w:sz w:val="25"/>
                <w:szCs w:val="25"/>
                <w:lang w:val="pl-PL"/>
              </w:rPr>
              <w:t>“</w:t>
            </w:r>
            <w:r w:rsidRPr="002A66B1">
              <w:rPr>
                <w:rFonts w:ascii="Times New Roman" w:eastAsia=".VnTime" w:hAnsi="Times New Roman"/>
                <w:sz w:val="25"/>
                <w:szCs w:val="25"/>
                <w:lang w:val="pl-PL"/>
              </w:rPr>
              <w:t>Tư vấn thiết kế</w:t>
            </w:r>
            <w:r w:rsidRPr="002A66B1">
              <w:rPr>
                <w:rFonts w:ascii="Times New Roman" w:eastAsia=".VnTime" w:hAnsi="Times New Roman"/>
                <w:iCs/>
                <w:sz w:val="25"/>
                <w:szCs w:val="25"/>
                <w:lang w:val="pl-PL"/>
              </w:rPr>
              <w:t>”</w:t>
            </w:r>
            <w:r w:rsidRPr="002A66B1">
              <w:rPr>
                <w:rFonts w:ascii="Times New Roman" w:eastAsia=".VnTime" w:hAnsi="Times New Roman"/>
                <w:sz w:val="25"/>
                <w:szCs w:val="25"/>
                <w:lang w:val="pl-PL"/>
              </w:rPr>
              <w:t> là tư vấn thực hiện việc thiết kế xây dựng công trình.</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eastAsia=".VnTime" w:hAnsi="Times New Roman"/>
                <w:sz w:val="25"/>
                <w:szCs w:val="25"/>
                <w:lang w:val="pl-PL"/>
              </w:rPr>
            </w:pPr>
            <w:r w:rsidRPr="002A66B1">
              <w:rPr>
                <w:rFonts w:ascii="Times New Roman" w:eastAsia=".VnTime" w:hAnsi="Times New Roman"/>
                <w:sz w:val="25"/>
                <w:szCs w:val="25"/>
                <w:lang w:val="pl-PL"/>
              </w:rPr>
              <w:t xml:space="preserve"> </w:t>
            </w:r>
            <w:r w:rsidRPr="002A66B1">
              <w:rPr>
                <w:rFonts w:ascii="Times New Roman" w:hAnsi="Times New Roman"/>
                <w:sz w:val="25"/>
                <w:szCs w:val="25"/>
                <w:lang w:val="pl-PL"/>
              </w:rPr>
              <w:t>“</w:t>
            </w:r>
            <w:r w:rsidRPr="002A66B1">
              <w:rPr>
                <w:rFonts w:ascii="Times New Roman" w:eastAsia=".VnTime" w:hAnsi="Times New Roman"/>
                <w:sz w:val="25"/>
                <w:szCs w:val="25"/>
                <w:lang w:val="pl-PL"/>
              </w:rPr>
              <w:t>Đại diện nhà thầu tư vấn</w:t>
            </w:r>
            <w:r w:rsidRPr="002A66B1">
              <w:rPr>
                <w:rFonts w:ascii="Times New Roman" w:eastAsia=".VnTime" w:hAnsi="Times New Roman"/>
                <w:iCs/>
                <w:sz w:val="25"/>
                <w:szCs w:val="25"/>
                <w:lang w:val="pl-PL"/>
              </w:rPr>
              <w:t>”</w:t>
            </w:r>
            <w:r w:rsidRPr="002A66B1">
              <w:rPr>
                <w:rFonts w:ascii="Times New Roman" w:eastAsia=".VnTime" w:hAnsi="Times New Roman"/>
                <w:sz w:val="25"/>
                <w:szCs w:val="25"/>
                <w:lang w:val="pl-PL"/>
              </w:rPr>
              <w:t> là người được nhà thầu tư vấn ủy quyền làm đại diện để thực hiện các nhiệm vụ do nhà thầu tư vấn giao.</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sidDel="006E3BDE">
              <w:rPr>
                <w:rFonts w:ascii="Times New Roman" w:eastAsia=".VnTime" w:hAnsi="Times New Roman"/>
                <w:b/>
                <w:i/>
                <w:sz w:val="25"/>
                <w:szCs w:val="25"/>
                <w:lang w:val="pl-PL"/>
              </w:rPr>
              <w:t xml:space="preserve"> </w:t>
            </w:r>
            <w:r w:rsidRPr="002A66B1">
              <w:rPr>
                <w:rFonts w:ascii="Times New Roman" w:hAnsi="Times New Roman"/>
                <w:sz w:val="25"/>
                <w:szCs w:val="25"/>
                <w:lang w:val="pl-PL"/>
              </w:rPr>
              <w:t>“Vật tư” là nguyên liệu, nhiên liệu, vật liệu và công cụ, dụng cụ, máy móc thiết bị sử dụng trong công trình;</w:t>
            </w:r>
          </w:p>
          <w:p w:rsidR="00A51019" w:rsidRPr="002A66B1" w:rsidRDefault="00A51019" w:rsidP="00A51019">
            <w:pPr>
              <w:widowControl w:val="0"/>
              <w:numPr>
                <w:ilvl w:val="1"/>
                <w:numId w:val="22"/>
              </w:numPr>
              <w:tabs>
                <w:tab w:val="left" w:pos="742"/>
                <w:tab w:val="left" w:pos="1168"/>
                <w:tab w:val="left" w:pos="1241"/>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 “Thời gian thực hiện hợp đồng” được tính từ ngày hợp đồng có hiệu lực cho đến khi các bên đã hoàn thành các nghĩa vụ theo hợp đồng đã ký.</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lastRenderedPageBreak/>
              <w:t>Tài liệu hợp đồng và thứ tự ưu tiên</w:t>
            </w:r>
          </w:p>
        </w:tc>
        <w:tc>
          <w:tcPr>
            <w:tcW w:w="7938" w:type="dxa"/>
            <w:hideMark/>
          </w:tcPr>
          <w:p w:rsidR="00A51019" w:rsidRPr="002A66B1" w:rsidRDefault="00A51019" w:rsidP="00A51019">
            <w:pPr>
              <w:widowControl w:val="0"/>
              <w:tabs>
                <w:tab w:val="left" w:pos="540"/>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2.1. Đối với trường hợp hoàn thành từng phần theo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các thuật ngữ “Công trình”, “Ngày hoàn thành” và “Ngày hoàn thành dự kiến” quy định tại E-ĐKC được hiểu là áp dụng tương ứng cho từng phần của Công trình.</w:t>
            </w:r>
          </w:p>
          <w:p w:rsidR="00A51019" w:rsidRPr="002A66B1" w:rsidRDefault="00A51019" w:rsidP="00A51019">
            <w:pPr>
              <w:widowControl w:val="0"/>
              <w:tabs>
                <w:tab w:val="left" w:pos="540"/>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2.2. Tất cả các tài liệu nêu tại Mục 2.3 E-ĐKC (bao gồm cả các phần của tài liệu) sẽ cấu thành Hợp đồng để tạo thành thể thống nhất, có tính tương hỗ, bổ sung và giải thích cho nhau.</w:t>
            </w:r>
          </w:p>
          <w:p w:rsidR="00A51019" w:rsidRPr="002A66B1" w:rsidRDefault="00A51019" w:rsidP="00A51019">
            <w:pPr>
              <w:widowControl w:val="0"/>
              <w:tabs>
                <w:tab w:val="left" w:pos="540"/>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2.3. Các tài liệu cấu thành Hợp đồng được sắp xếp theo thứ tự ưu tiên sau đây:</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a) Văn bản Hợp đồng, kèm theo các phụ lục hợp đồng;</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b) E-ĐKCT </w:t>
            </w:r>
            <w:r w:rsidRPr="002A66B1">
              <w:rPr>
                <w:rFonts w:ascii="Times New Roman" w:hAnsi="Times New Roman"/>
                <w:spacing w:val="-6"/>
                <w:sz w:val="25"/>
                <w:szCs w:val="25"/>
                <w:lang w:val="pl-PL"/>
              </w:rPr>
              <w:t>của hợp đồng được điền đầy đủ toàn bộ nội dung và bao gồm cả các nội dung hiệu chỉnh, bổ sung, làm rõ trong quá trình lựa chọn nhà thầu, hoàn thiện hợp đồng (nếu có);</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c) Biên bản hoàn thiện hợp đồng;</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d) E-ĐKC của hợp đồng;</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đ) Quyết định phê duyệt kết quả lựa chọn nhà thầu;</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e) Thư chấp thuận E-HSDT và trao hợp đồng;</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lastRenderedPageBreak/>
              <w:t xml:space="preserve">g) E-HSDT </w:t>
            </w:r>
            <w:r w:rsidRPr="002A66B1">
              <w:rPr>
                <w:rFonts w:ascii="Times New Roman" w:hAnsi="Times New Roman"/>
                <w:spacing w:val="-2"/>
                <w:sz w:val="25"/>
                <w:szCs w:val="25"/>
                <w:lang w:val="pl-PL"/>
              </w:rPr>
              <w:t xml:space="preserve">và các tài liệu làm rõ E-HSDT </w:t>
            </w:r>
            <w:r w:rsidRPr="002A66B1">
              <w:rPr>
                <w:rFonts w:ascii="Times New Roman" w:hAnsi="Times New Roman"/>
                <w:sz w:val="25"/>
                <w:szCs w:val="25"/>
                <w:lang w:val="pl-PL"/>
              </w:rPr>
              <w:t>của Nhà thầu;</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h) E-HSMT và các tài liệu sửa đổi E-HSMT (nếu có);</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i) Các tài liệu khác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w:t>
            </w:r>
          </w:p>
          <w:p w:rsidR="00A51019" w:rsidRPr="002A66B1" w:rsidRDefault="00A51019" w:rsidP="00A51019">
            <w:pPr>
              <w:pStyle w:val="Sub-ClauseText"/>
              <w:tabs>
                <w:tab w:val="left" w:pos="342"/>
                <w:tab w:val="left" w:pos="882"/>
                <w:tab w:val="left" w:pos="1418"/>
              </w:tabs>
              <w:spacing w:before="0" w:after="0"/>
              <w:ind w:left="173" w:right="9"/>
              <w:rPr>
                <w:sz w:val="25"/>
                <w:szCs w:val="25"/>
                <w:lang w:val="pl-PL"/>
              </w:rPr>
            </w:pPr>
            <w:r w:rsidRPr="002A66B1">
              <w:rPr>
                <w:sz w:val="25"/>
                <w:szCs w:val="25"/>
                <w:lang w:val="pl-PL"/>
              </w:rPr>
              <w:t>2.4. Tài liệu hợp đồng là một phần của hồ sơ hợp đồng quy định tại Điều 65 Luật Đấu thầu và được các bên ký số để tạo thành hợp đồng điện tử bao gồm:</w:t>
            </w:r>
          </w:p>
          <w:p w:rsidR="00A51019" w:rsidRPr="002A66B1" w:rsidRDefault="00A51019" w:rsidP="00A51019">
            <w:pPr>
              <w:pStyle w:val="Sub-ClauseText"/>
              <w:tabs>
                <w:tab w:val="left" w:pos="342"/>
                <w:tab w:val="left" w:pos="882"/>
                <w:tab w:val="left" w:pos="1418"/>
              </w:tabs>
              <w:spacing w:before="0" w:after="0"/>
              <w:ind w:left="173" w:right="9"/>
              <w:rPr>
                <w:sz w:val="25"/>
                <w:szCs w:val="25"/>
              </w:rPr>
            </w:pPr>
            <w:r w:rsidRPr="002A66B1">
              <w:rPr>
                <w:sz w:val="25"/>
                <w:szCs w:val="25"/>
              </w:rPr>
              <w:t>a) Văn bản hợp đồng;</w:t>
            </w:r>
          </w:p>
          <w:p w:rsidR="00A51019" w:rsidRPr="002A66B1" w:rsidRDefault="00A51019" w:rsidP="00A51019">
            <w:pPr>
              <w:pStyle w:val="Sub-ClauseText"/>
              <w:tabs>
                <w:tab w:val="left" w:pos="342"/>
                <w:tab w:val="left" w:pos="882"/>
                <w:tab w:val="left" w:pos="1418"/>
              </w:tabs>
              <w:spacing w:before="0" w:after="0"/>
              <w:ind w:left="173" w:right="9"/>
              <w:rPr>
                <w:sz w:val="25"/>
                <w:szCs w:val="25"/>
              </w:rPr>
            </w:pPr>
            <w:r w:rsidRPr="002A66B1">
              <w:rPr>
                <w:sz w:val="25"/>
                <w:szCs w:val="25"/>
              </w:rPr>
              <w:t xml:space="preserve">b) Điều kiện cụ thể của hợp đồng được điền đầy đủ toàn bộ nội dung và bao gồm cả các nội dung hiệu chỉnh, bổ sung, làm rõ trong quá trình lựa chọn nhà thầu, </w:t>
            </w:r>
            <w:r w:rsidRPr="002A66B1">
              <w:rPr>
                <w:spacing w:val="-6"/>
                <w:sz w:val="25"/>
                <w:szCs w:val="25"/>
              </w:rPr>
              <w:t>hoàn thiện hợp đồng (nếu có);</w:t>
            </w:r>
          </w:p>
          <w:p w:rsidR="00A51019" w:rsidRPr="002A66B1" w:rsidRDefault="00A51019" w:rsidP="00A51019">
            <w:pPr>
              <w:pStyle w:val="Sub-ClauseText"/>
              <w:tabs>
                <w:tab w:val="left" w:pos="342"/>
                <w:tab w:val="left" w:pos="882"/>
                <w:tab w:val="left" w:pos="1418"/>
              </w:tabs>
              <w:spacing w:before="0" w:after="0"/>
              <w:ind w:left="173" w:right="9"/>
              <w:rPr>
                <w:sz w:val="25"/>
                <w:szCs w:val="25"/>
              </w:rPr>
            </w:pPr>
            <w:r w:rsidRPr="002A66B1">
              <w:rPr>
                <w:sz w:val="25"/>
                <w:szCs w:val="25"/>
              </w:rPr>
              <w:t>c) Phụ lục hợp đồng gồm danh mục chi tiết về phạm vi công việc, biểu giá, tiến độ thực hiện (nếu có);</w:t>
            </w:r>
          </w:p>
          <w:p w:rsidR="00A51019" w:rsidRPr="002A66B1" w:rsidRDefault="00A51019" w:rsidP="00A51019">
            <w:pPr>
              <w:widowControl w:val="0"/>
              <w:tabs>
                <w:tab w:val="left" w:pos="742"/>
                <w:tab w:val="left" w:pos="108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rPr>
              <w:t>d) Tài liệu khác (nếu có).</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Luật và ngôn ngữ</w:t>
            </w:r>
          </w:p>
        </w:tc>
        <w:tc>
          <w:tcPr>
            <w:tcW w:w="7938" w:type="dxa"/>
            <w:hideMark/>
          </w:tcPr>
          <w:p w:rsidR="00A51019" w:rsidRPr="002A66B1" w:rsidRDefault="00A51019" w:rsidP="00A51019">
            <w:pPr>
              <w:widowControl w:val="0"/>
              <w:tabs>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Luật điều chỉnh hợp đồng là luật Việt Nam, ngôn ngữ của hợp đồng là tiếng Việt.</w:t>
            </w:r>
          </w:p>
        </w:tc>
      </w:tr>
      <w:tr w:rsidR="00A51019" w:rsidRPr="002A66B1" w:rsidTr="00A51019">
        <w:tc>
          <w:tcPr>
            <w:tcW w:w="1526" w:type="dxa"/>
          </w:tcPr>
          <w:p w:rsidR="00A51019" w:rsidRPr="002A66B1" w:rsidDel="00A93374"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Thông báo</w:t>
            </w:r>
          </w:p>
        </w:tc>
        <w:tc>
          <w:tcPr>
            <w:tcW w:w="7938" w:type="dxa"/>
          </w:tcPr>
          <w:p w:rsidR="00A51019" w:rsidRPr="002A66B1" w:rsidRDefault="00A51019" w:rsidP="00A51019">
            <w:pPr>
              <w:widowControl w:val="0"/>
              <w:tabs>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A51019" w:rsidRPr="002A66B1" w:rsidDel="00A93374" w:rsidRDefault="00A51019" w:rsidP="00A51019">
            <w:pPr>
              <w:widowControl w:val="0"/>
              <w:tabs>
                <w:tab w:val="left" w:pos="742"/>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4.2. Thông báo của một bên sẽ được coi là có hiệu lực kể từ ngày bên kia nhận được hoặc theo ngày hiệu lực nêu trong thông báo, tùy theo ngày nào đến muộn hơn.</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Bảo đảm thực hiện hợp đồng</w:t>
            </w:r>
          </w:p>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b w:val="0"/>
                <w:i/>
                <w:sz w:val="25"/>
                <w:szCs w:val="25"/>
              </w:rPr>
            </w:pP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2"/>
                <w:sz w:val="25"/>
                <w:szCs w:val="25"/>
              </w:rPr>
            </w:pPr>
            <w:r w:rsidRPr="002A66B1">
              <w:rPr>
                <w:rFonts w:ascii="Times New Roman" w:hAnsi="Times New Roman"/>
                <w:spacing w:val="-4"/>
                <w:sz w:val="25"/>
                <w:szCs w:val="25"/>
              </w:rPr>
              <w:t xml:space="preserve">5.1. </w:t>
            </w:r>
            <w:r w:rsidRPr="002A66B1">
              <w:rPr>
                <w:rFonts w:ascii="Times New Roman" w:hAnsi="Times New Roman"/>
                <w:spacing w:val="-2"/>
                <w:sz w:val="25"/>
                <w:szCs w:val="25"/>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pacing w:val="-4"/>
                <w:sz w:val="25"/>
                <w:szCs w:val="25"/>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2"/>
                <w:sz w:val="25"/>
                <w:szCs w:val="25"/>
              </w:rPr>
            </w:pPr>
            <w:r w:rsidRPr="002A66B1">
              <w:rPr>
                <w:rFonts w:ascii="Times New Roman" w:hAnsi="Times New Roman"/>
                <w:spacing w:val="-4"/>
                <w:sz w:val="25"/>
                <w:szCs w:val="25"/>
              </w:rPr>
              <w:t xml:space="preserve">b) Nộp </w:t>
            </w:r>
            <w:r w:rsidRPr="002A66B1">
              <w:rPr>
                <w:rFonts w:ascii="Times New Roman" w:hAnsi="Times New Roman"/>
                <w:spacing w:val="-2"/>
                <w:sz w:val="25"/>
                <w:szCs w:val="25"/>
              </w:rPr>
              <w:t>thư bảo lãnh của tổ chức tín dụng trong nước, chi nhánh ngân hàng nước ngoài được thành lập theo pháp luật Việt Nam;</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2"/>
                <w:sz w:val="25"/>
                <w:szCs w:val="25"/>
              </w:rPr>
            </w:pPr>
            <w:r w:rsidRPr="002A66B1">
              <w:rPr>
                <w:rFonts w:ascii="Times New Roman" w:hAnsi="Times New Roman"/>
                <w:spacing w:val="-2"/>
                <w:sz w:val="25"/>
                <w:szCs w:val="25"/>
              </w:rPr>
              <w:t>c) Nộp giấy chứng nhận bảo hiểm bảo lãnh của doanh nghiệp bảo hiểm phi nhân thọ trong nước, chi nhánh doanh nghiệp bảo hiểm phi nhân thọ nước ngoài được thành lập theo pháp luật Việt Nam.</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2"/>
                <w:sz w:val="25"/>
                <w:szCs w:val="25"/>
              </w:rPr>
            </w:pPr>
            <w:r w:rsidRPr="002A66B1">
              <w:rPr>
                <w:rFonts w:ascii="Times New Roman" w:hAnsi="Times New Roman"/>
                <w:spacing w:val="-2"/>
                <w:sz w:val="25"/>
                <w:szCs w:val="25"/>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pacing w:val="-2"/>
                <w:sz w:val="25"/>
                <w:szCs w:val="25"/>
              </w:rPr>
              <w:t xml:space="preserve">5.2. Bảo đảm thực hiện hợp đồng có giá trị và hiệu lực quy định tại </w:t>
            </w:r>
            <w:r w:rsidRPr="002A66B1">
              <w:rPr>
                <w:rFonts w:ascii="Times New Roman" w:hAnsi="Times New Roman"/>
                <w:b/>
                <w:spacing w:val="-2"/>
                <w:sz w:val="25"/>
                <w:szCs w:val="25"/>
              </w:rPr>
              <w:t>E-ĐKCT</w:t>
            </w:r>
            <w:r w:rsidRPr="002A66B1">
              <w:rPr>
                <w:rFonts w:ascii="Times New Roman" w:hAnsi="Times New Roman"/>
                <w:spacing w:val="-2"/>
                <w:sz w:val="25"/>
                <w:szCs w:val="25"/>
              </w:rPr>
              <w: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pacing w:val="-4"/>
                <w:sz w:val="25"/>
                <w:szCs w:val="25"/>
              </w:rPr>
              <w:t>5.3. Bảo đảm thực hiện hợp đồng sẽ được trả cho Chủ đầu tư để bồi thường cho bất kỳ tổn thất nào phát sinh do Nhà thầu không hoàn thành các nghĩa vụ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pacing w:val="-4"/>
                <w:sz w:val="25"/>
                <w:szCs w:val="25"/>
              </w:rPr>
              <w:t xml:space="preserve">5.4. Thời hạn hoàn trả bảo đảm thực hiện hợp đồng theo quy định tại </w:t>
            </w:r>
            <w:r w:rsidRPr="002A66B1">
              <w:rPr>
                <w:rFonts w:ascii="Times New Roman" w:hAnsi="Times New Roman"/>
                <w:b/>
                <w:spacing w:val="-4"/>
                <w:sz w:val="25"/>
                <w:szCs w:val="25"/>
              </w:rPr>
              <w:t>E-ĐKCT</w:t>
            </w:r>
            <w:r w:rsidRPr="002A66B1">
              <w:rPr>
                <w:rFonts w:ascii="Times New Roman" w:hAnsi="Times New Roman"/>
                <w:spacing w:val="-4"/>
                <w:sz w:val="25"/>
                <w:szCs w:val="25"/>
              </w:rPr>
              <w: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An toàn, phòng chống cháy nổ và vệ sinh môi trường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An toàn lao động, bảo vệ môi trường và phòng chống cháy nổ</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6.1. An toàn lao động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Nhà thầu phải lập các biện pháp an toàn cho người và công trình trên công trường xây dựng, kể cả các công trình phụ cận;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w:t>
            </w:r>
            <w:r w:rsidRPr="002A66B1">
              <w:rPr>
                <w:rFonts w:ascii="Times New Roman" w:hAnsi="Times New Roman"/>
                <w:sz w:val="25"/>
                <w:szCs w:val="25"/>
              </w:rPr>
              <w:lastRenderedPageBreak/>
              <w:t>phòng tai nạn;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đ) Nhà thầu có trách nhiệm cấp đầy đủ các trang bị bảo hộ lao động, an toàn lao động cho người lao động.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6.2. Bảo vệ môi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Trong quá trình vận chuyển vật liệu xây dựng, phế thải phải có biện pháp che chắn bảo đảm an toàn, vệ sinh môi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6.3. Phòng chống cháy nổ:</w:t>
            </w:r>
          </w:p>
          <w:p w:rsidR="00A51019" w:rsidRPr="002A66B1" w:rsidRDefault="00A51019" w:rsidP="00A51019">
            <w:pPr>
              <w:tabs>
                <w:tab w:val="left" w:pos="742"/>
                <w:tab w:val="left" w:pos="886"/>
                <w:tab w:val="left" w:pos="1418"/>
                <w:tab w:val="left" w:pos="7009"/>
              </w:tabs>
              <w:suppressAutoHyphens/>
              <w:overflowPunct w:val="0"/>
              <w:autoSpaceDE w:val="0"/>
              <w:autoSpaceDN w:val="0"/>
              <w:adjustRightInd w:val="0"/>
              <w:ind w:left="175" w:right="72"/>
              <w:jc w:val="both"/>
              <w:textAlignment w:val="baseline"/>
              <w:rPr>
                <w:rFonts w:ascii="Times New Roman" w:hAnsi="Times New Roman"/>
                <w:spacing w:val="-4"/>
                <w:sz w:val="25"/>
                <w:szCs w:val="25"/>
              </w:rPr>
            </w:pPr>
            <w:r w:rsidRPr="002A66B1">
              <w:rPr>
                <w:rFonts w:ascii="Times New Roman" w:hAnsi="Times New Roman"/>
                <w:sz w:val="25"/>
                <w:szCs w:val="25"/>
              </w:rPr>
              <w:t>Các bên tham gia hợp đồng xây dựng phải tuân thủ các quy định của pháp luật về phòng cháy và chữa cháy.</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bCs/>
                <w:sz w:val="25"/>
                <w:szCs w:val="25"/>
              </w:rPr>
              <w:lastRenderedPageBreak/>
              <w:t>Quyền và nghĩa vụ chung của Chủ đầu tư</w:t>
            </w:r>
          </w:p>
        </w:tc>
        <w:tc>
          <w:tcPr>
            <w:tcW w:w="7938" w:type="dxa"/>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7.1. Quyền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lastRenderedPageBreak/>
              <w:t>- Số tiền (nếu có) mà Chủ đầu tư có quyền yêu cầu Nhà thầu thanh toán;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Kéo dài (nếu có) thời hạn thông báo sai sót;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Các quyền khác theo quy định của pháp luật.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7.2. Nghĩa vụ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Xin giấy phép xây dựng theo quy định;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Bàn giao toàn bộ hoặc từng phần mặt bằng xây dựng cho Nhà thầu quản lý, sử dụng phù hợp với tiến độ và các thỏa thuận của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Thông báo bằng văn bản cho Nhà thầu về nhân lực chính của Chủ đầu tư tham gia quản lý và thực hiện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Bố trí đủ nguồn vốn để thanh toán cho Nhà thầu theo tiến độ thanh toán trong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đ) Cung cấp kịp thời hồ sơ thiết kế và các tài liệu có liên quan, vật tư (nếu có) theo thỏa thuận trong hợp đồng và quy định của pháp luật có liên quan;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bCs/>
                <w:sz w:val="25"/>
                <w:szCs w:val="25"/>
              </w:rPr>
              <w:lastRenderedPageBreak/>
              <w:t>Quyền và nghĩa vụ chung của Nhà thầu</w:t>
            </w:r>
          </w:p>
        </w:tc>
        <w:tc>
          <w:tcPr>
            <w:tcW w:w="7938" w:type="dxa"/>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8.1. Quyền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Được thay đổi các biện pháp thi công sau khi được Chủ đầu tư chấp thuận nhằm đẩy nhanh tiến độ, bảo đảm chất lượng, an toàn, hiệu quả công trình trên cơ sở giá hợp đồng đã ký kết.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8.2. Nghĩa vụ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Nhà thầu phải thi công xây dựng công trình đúng thiết kế, tiêu chuẩn dự án, quy chuẩn, tiêu chuẩn xây dựng, bảo đảm chất lượng, tiến độ, an toàn, bảo vệ môi trường và phòng chống cháy nổ.</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Nhà thầu phải giữ bí mật thông tin liên quan đến hợp đồng hoặc pháp luật có quy định liên quan đến bảo mật thông tin.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d) Nhà thầu phải trả lời bằng văn bản các đề nghị hay yêu cầu của Chủ đầu tư trong khoảng thời gian quy định tại </w:t>
            </w:r>
            <w:r w:rsidRPr="002A66B1">
              <w:rPr>
                <w:rFonts w:ascii="Times New Roman" w:hAnsi="Times New Roman"/>
                <w:b/>
                <w:bCs/>
                <w:sz w:val="25"/>
                <w:szCs w:val="25"/>
              </w:rPr>
              <w:t>E-ĐKCT</w:t>
            </w:r>
            <w:r w:rsidRPr="002A66B1">
              <w:rPr>
                <w:rFonts w:ascii="Times New Roman" w:hAnsi="Times New Roman"/>
                <w:sz w:val="25"/>
                <w:szCs w:val="25"/>
              </w:rPr>
              <w:t>, nếu trong khoảng thời gian quy định Nhà thầu không trả lời thì được coi là Nhà thầu đã chấp nhận đề nghị hay yêu cầu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8.3. Báo cáo về nhân lực và thiết bị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trình cho Chủ đầu tư những thông tin chi tiết về số lượng nhân lực tối thiểu, thiết bị chủ yếu của Nhà thầu trên công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8.4. Hợp tác</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lastRenderedPageBreak/>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8.5. Định vị các mốc</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Chủ đầu tư sẽ phải chịu trách nhiệm về bất kỳ sai sót nào về việc cung cấp thông tin trong các mục được chỉ ra trên đây hoặc các thông báo để tham chiếu đó </w:t>
            </w:r>
            <w:r w:rsidRPr="002A66B1">
              <w:rPr>
                <w:rFonts w:ascii="Times New Roman" w:hAnsi="Times New Roman"/>
                <w:i/>
                <w:iCs/>
                <w:sz w:val="25"/>
                <w:szCs w:val="25"/>
              </w:rPr>
              <w:t>(các điểm mốc, tuyến và cao trình chuẩn),</w:t>
            </w:r>
            <w:r w:rsidRPr="002A66B1">
              <w:rPr>
                <w:rFonts w:ascii="Times New Roman" w:hAnsi="Times New Roman"/>
                <w:sz w:val="25"/>
                <w:szCs w:val="25"/>
              </w:rPr>
              <w:t> nhưng Nhà thầu phải cố gắng để kiểm chứng độ chính xác của chúng trước khi sử dụng.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8.6. Điều kiện về công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được coi là đã thẩm tra và xem xét công trường, khu vực xung quanh công trường, các số liệu và thông tin có sẵn nêu trên và đã được thỏa mãn trước khi nộp thầu, bao gồm:</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Địa hình của công trường, bao gồm cả các điều kiện địa chất công trình khi mà trong E-HSMT hoặc tài liệu làm rõ đã có báo cáo khảo sát địa chất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Điều kiện địa chất thủy văn và khí hậu;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Mức độ và tính chất của công việc và vật liệu cần thiết cho việc thi công, hoàn thành công trình và sửa chữa sai sót.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Các quy định của pháp luật về lao động;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đ) Các yêu cầu của Nhà thầu về đường vào, ăn, ở, phương tiện, nhân lực, điều kiện giao thông, nước và các dịch vụ khác.</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được coi là đã thỏa mãn về tính đúng, đủ của điều kiện công trường để xác định giá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8.7. Đường đi và phương tiện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lastRenderedPageBreak/>
              <w:t>Trừ khi được quy định khác trong các điều kiện và điều khoản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Nhà thầu không được sử dụng và chiếm lĩnh toàn bộ đường đi, vỉa hè bất kể nó là công cộng hay thuộc quyền kiểm soát của Chủ đầu tư hoặc những người khác;</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Nhà thầu </w:t>
            </w:r>
            <w:r w:rsidRPr="002A66B1">
              <w:rPr>
                <w:rFonts w:ascii="Times New Roman" w:hAnsi="Times New Roman"/>
                <w:i/>
                <w:iCs/>
                <w:sz w:val="25"/>
                <w:szCs w:val="25"/>
              </w:rPr>
              <w:t>(trong quan hệ giữa các bên)</w:t>
            </w:r>
            <w:r w:rsidRPr="002A66B1">
              <w:rPr>
                <w:rFonts w:ascii="Times New Roman" w:hAnsi="Times New Roman"/>
                <w:sz w:val="25"/>
                <w:szCs w:val="25"/>
              </w:rPr>
              <w:t> sẽ phải chịu trách nhiệm sửa chữa nếu Nhà thầu làm hỏng khi sử dụng các tuyến đường đó;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Nhà thầu phải cung cấp các biển hiệu, biển chỉ dẫn cần thiết dọc tuyến đường và phải xin phép nếu các cơ quan liên quan yêu cầu cho việc sử dụng các tuyến đường, biển hiệu, biển chỉ dẫn;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Chủ đầu tư không chịu trách nhiệm về bất cứ khiếu nại nào có thể nảy sinh từ việc sử dụng hoặc các việc liên quan khác đối với các tuyến đường đi lại;</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đ) Chủ đầu tư không bảo đảm sự thích hợp hoặc sẵn có các tuyến đường riêng biệt nào;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e) Chi phí do sự không thích hợp hoặc không có sẵn các tuyến đường cho yêu cầu sử dụng của Nhà thầu sẽ do Nhà thầu chịu.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8.8. Vận chuyển vật tư thiết bị (trừ khi có quy định khác)</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a) Nhà thầu phải thông báo cho Chủ đầu tư không muộn hơn thời gian quy định tại </w:t>
            </w:r>
            <w:r w:rsidRPr="002A66B1">
              <w:rPr>
                <w:rFonts w:ascii="Times New Roman" w:hAnsi="Times New Roman"/>
                <w:b/>
                <w:bCs/>
                <w:sz w:val="25"/>
                <w:szCs w:val="25"/>
              </w:rPr>
              <w:t>E-ĐKCT</w:t>
            </w:r>
            <w:r w:rsidRPr="002A66B1">
              <w:rPr>
                <w:rFonts w:ascii="Times New Roman" w:hAnsi="Times New Roman"/>
                <w:sz w:val="25"/>
                <w:szCs w:val="25"/>
              </w:rPr>
              <w:t>, trước ngày mà mọi vật tư, thiết bị được vận chuyển tới công trường (bao gồm cả đóng gói, xếp hàng, vận chuyển, nhận, dỡ hàng, lưu kho và bảo vệ vật tư thiết bị);</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Nhà thầu phải bồi thường và gánh chịu thiệt hại cho Chủ đầu tư đối với các hư hỏng, mất mát và chi phí (kể cả lệ phí và phí tư pháp) do việc vận chuyển vật tư thiết bị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8.9. Thiết bị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8.10. Thiết bị và vật liệu do Chủ đầu tư cấp </w:t>
            </w:r>
            <w:r w:rsidRPr="002A66B1">
              <w:rPr>
                <w:rFonts w:ascii="Times New Roman" w:hAnsi="Times New Roman"/>
                <w:i/>
                <w:iCs/>
                <w:sz w:val="25"/>
                <w:szCs w:val="25"/>
              </w:rPr>
              <w:t>(nếu có)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Chủ đầu tư phải chịu trách nhiệm đối với thiết bị, vật liệu của mình cấp cho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Nhà thầu phải chịu trách nhiệm đối với từng thiết bị, vật liệu của Chủ đầu tư trong khi người của Nhà thầu vận hành, lái, điều khiển, sử dụng, quản lý hoặc kiểm soát nó.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8.11. Hoạt động của Nhà thầu trên công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lastRenderedPageBreak/>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Nếu tất cả những vật tư, thiết bị này không được dọn khỏi công trường trong trong thời gian quy định </w:t>
            </w:r>
            <w:r w:rsidRPr="002A66B1">
              <w:rPr>
                <w:rFonts w:ascii="Times New Roman" w:hAnsi="Times New Roman"/>
                <w:b/>
                <w:bCs/>
                <w:sz w:val="25"/>
                <w:szCs w:val="25"/>
              </w:rPr>
              <w:t>E-ĐKCT</w:t>
            </w:r>
            <w:r w:rsidRPr="002A66B1">
              <w:rPr>
                <w:rFonts w:ascii="Times New Roman" w:hAnsi="Times New Roman"/>
                <w:sz w:val="25"/>
                <w:szCs w:val="25"/>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8.12. Các vấn đề khác có liên quan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z w:val="25"/>
                <w:szCs w:val="25"/>
              </w:rPr>
              <w:t xml:space="preserve">Khi phát hiện ra những đồ vật này, Nhà thầu phải thông báo ngay cho Chủ đầu tư để hướng dẫn giải quyết. </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bCs/>
                <w:sz w:val="25"/>
                <w:szCs w:val="25"/>
              </w:rPr>
              <w:lastRenderedPageBreak/>
              <w:t>Quyền và nghĩa vụ của Nhà thầu tư vấn quản lý dự án (nếu có)</w:t>
            </w:r>
          </w:p>
        </w:tc>
        <w:tc>
          <w:tcPr>
            <w:tcW w:w="7938" w:type="dxa"/>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Trường hợp Chủ đầu tư thuê tư vấn quản lý dự án thì Nhà thầu tư vấn quản lý dự án có quyền và nghĩa vụ sau đây: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9.1. Quyền của Nhà thầu tư vấn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A66B1">
              <w:rPr>
                <w:rFonts w:ascii="Times New Roman" w:hAnsi="Times New Roman"/>
                <w:i/>
                <w:iCs/>
                <w:sz w:val="25"/>
                <w:szCs w:val="25"/>
              </w:rPr>
              <w:t>(vì mục đích của hợp đồng)</w:t>
            </w:r>
            <w:r w:rsidRPr="002A66B1">
              <w:rPr>
                <w:rFonts w:ascii="Times New Roman" w:hAnsi="Times New Roman"/>
                <w:sz w:val="25"/>
                <w:szCs w:val="25"/>
              </w:rPr>
              <w:t> thì được xem như Chủ đầu tư đã chấp thuận.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Trừ khi được nêu khác đi trong điều kiện này thì:</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Mỗi khi thực thi nhiệm vụ hoặc thực hiện một quyền hạn đã được xác định cụ thể hoặc bao hàm trong hợp đồng, Nhà thầu tư vấn được xem là làm việc cho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b) Nhà thầu tư vấn không có quyền giảm bớt bất kỳ nhiệm vụ, nghĩa vụ </w:t>
            </w:r>
            <w:r w:rsidRPr="002A66B1">
              <w:rPr>
                <w:rFonts w:ascii="Times New Roman" w:hAnsi="Times New Roman"/>
                <w:sz w:val="25"/>
                <w:szCs w:val="25"/>
              </w:rPr>
              <w:lastRenderedPageBreak/>
              <w:t>hoặc trách nhiệm nào theo hợp đồng hay cho một bên nào;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9.2. Ủy quyền của Nhà thầu tư vấn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Các cá nhân này phải là những người có đủ trình độ, năng lực để thực hiện các nhiệm vụ theo ủy quyền.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9.3. Chỉ dẫn của Nhà thầu tư vấn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A66B1">
              <w:rPr>
                <w:rFonts w:ascii="Times New Roman" w:hAnsi="Times New Roman"/>
                <w:b/>
                <w:bCs/>
                <w:sz w:val="25"/>
                <w:szCs w:val="25"/>
              </w:rPr>
              <w:t xml:space="preserve">E-ĐKCT </w:t>
            </w:r>
            <w:r w:rsidRPr="002A66B1">
              <w:rPr>
                <w:rFonts w:ascii="Times New Roman" w:hAnsi="Times New Roman"/>
                <w:sz w:val="25"/>
                <w:szCs w:val="25"/>
              </w:rPr>
              <w:t>thì đề nghị hoặc yêu cầu đó chính là chỉ dẫn bằng văn bản của Nhà thầu tư vấn hoặc người được ủy quyền </w:t>
            </w:r>
            <w:r w:rsidRPr="002A66B1">
              <w:rPr>
                <w:rFonts w:ascii="Times New Roman" w:hAnsi="Times New Roman"/>
                <w:i/>
                <w:iCs/>
                <w:sz w:val="25"/>
                <w:szCs w:val="25"/>
              </w:rPr>
              <w:t>(trường hợp cụ thể do các bên quy định trong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9.4. Thay thế Nhà thầu tư vấn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Nếu Chủ đầu tư có ý định thay thế Nhà thầu tư vấn thì phải thông báo cho Nhà thầu thông tin chi tiết tương ứng của Nhà thầu tư vấn được dự kiến </w:t>
            </w:r>
            <w:r w:rsidRPr="002A66B1">
              <w:rPr>
                <w:rFonts w:ascii="Times New Roman" w:hAnsi="Times New Roman"/>
                <w:sz w:val="25"/>
                <w:szCs w:val="25"/>
              </w:rPr>
              <w:lastRenderedPageBreak/>
              <w:t>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9.5. Quyết định của Nhà thầu tư vấn </w:t>
            </w:r>
            <w:r w:rsidRPr="002A66B1">
              <w:rPr>
                <w:rFonts w:ascii="Times New Roman" w:hAnsi="Times New Roman"/>
                <w:i/>
                <w:iCs/>
                <w:sz w:val="25"/>
                <w:szCs w:val="25"/>
              </w:rPr>
              <w:t>(trường hợp Chủ đầu tư không thuê Nhà thầu tư vấn thì khoản này áp dụng cho chính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z w:val="25"/>
                <w:szCs w:val="25"/>
              </w:rPr>
              <w:t>Những điều kiện này quy định rằng, Nhà thầu tư vấn </w:t>
            </w:r>
            <w:r w:rsidRPr="002A66B1">
              <w:rPr>
                <w:rFonts w:ascii="Times New Roman" w:hAnsi="Times New Roman"/>
                <w:i/>
                <w:iCs/>
                <w:sz w:val="25"/>
                <w:szCs w:val="25"/>
              </w:rPr>
              <w:t>(thay mặt cho Chủ đầu tư)</w:t>
            </w:r>
            <w:r w:rsidRPr="002A66B1">
              <w:rPr>
                <w:rFonts w:ascii="Times New Roman" w:hAnsi="Times New Roman"/>
                <w:sz w:val="25"/>
                <w:szCs w:val="25"/>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bCs/>
                <w:sz w:val="25"/>
                <w:szCs w:val="25"/>
              </w:rPr>
              <w:lastRenderedPageBreak/>
              <w:t>Quyền và nghĩa vụ của Nhà thầu tư vấn giám sát thi công xây dựng (nếu có)</w:t>
            </w:r>
          </w:p>
        </w:tc>
        <w:tc>
          <w:tcPr>
            <w:tcW w:w="7938" w:type="dxa"/>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Trường hợp Chủ đầu tư thuê tư vấn giám sát thi công xây dựng thì Nhà thầu tư tư vấn giám sát thi công xây dựng có quyền và nghĩa vụ sau đây: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10.1. Quyền của Nhà thầu tư vấn giám sát thi công xây dựng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Trừ khi được nêu khác đi trong điều kiện này thì:</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Tư vấn giám sát không có quyền giảm bớt bất kỳ nhiệm vụ, nghĩa vụ hoặc trách nhiệm nào theo hợp đồng hay cho một bên nào;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10.2. Trách nhiệm của Tư vấn giám sát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Giám sát chất lượng thi công xây dựng công trình </w:t>
            </w:r>
            <w:r w:rsidRPr="002A66B1">
              <w:rPr>
                <w:rFonts w:ascii="Times New Roman" w:hAnsi="Times New Roman"/>
                <w:i/>
                <w:iCs/>
                <w:sz w:val="25"/>
                <w:szCs w:val="25"/>
              </w:rPr>
              <w:t xml:space="preserve">(nếu không thuê tư vấn giám sát thì công việc này thuộc trách nhiệm của Chủ đầu tư). </w:t>
            </w:r>
            <w:r w:rsidRPr="002A66B1">
              <w:rPr>
                <w:rFonts w:ascii="Times New Roman" w:hAnsi="Times New Roman"/>
                <w:sz w:val="25"/>
                <w:szCs w:val="25"/>
              </w:rPr>
              <w:t>Nội dung giám sát chất lượng thi công xây dựng công trình thực hiện theo quy định của pháp luật về quản lý chất lượng công trình xây dựng.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10.3. Thay thế Tư vấn giám sát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rPr>
            </w:pPr>
            <w:r w:rsidRPr="002A66B1">
              <w:rPr>
                <w:rFonts w:ascii="Times New Roman" w:hAnsi="Times New Roman"/>
                <w:sz w:val="25"/>
                <w:szCs w:val="25"/>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Nhà thầu phụ</w:t>
            </w:r>
          </w:p>
        </w:tc>
        <w:tc>
          <w:tcPr>
            <w:tcW w:w="7938" w:type="dxa"/>
            <w:hideMark/>
          </w:tcPr>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eastAsia="x-none"/>
              </w:rPr>
            </w:pPr>
            <w:r w:rsidRPr="002A66B1">
              <w:rPr>
                <w:rFonts w:ascii="Times New Roman" w:hAnsi="Times New Roman"/>
                <w:spacing w:val="-4"/>
                <w:sz w:val="25"/>
                <w:szCs w:val="25"/>
              </w:rPr>
              <w:t xml:space="preserve">11.1. </w:t>
            </w:r>
            <w:r w:rsidRPr="002A66B1">
              <w:rPr>
                <w:rFonts w:ascii="Times New Roman" w:hAnsi="Times New Roman"/>
                <w:sz w:val="25"/>
                <w:szCs w:val="25"/>
              </w:rPr>
              <w:t>Nhà</w:t>
            </w:r>
            <w:r w:rsidRPr="002A66B1">
              <w:rPr>
                <w:rFonts w:ascii="Times New Roman" w:hAnsi="Times New Roman"/>
                <w:spacing w:val="-4"/>
                <w:sz w:val="25"/>
                <w:szCs w:val="25"/>
              </w:rPr>
              <w:t xml:space="preserve"> thầu được ký kết hợp đồng với các nhà thầu phụ trong danh sách các nhà thầu phụ quy định tại </w:t>
            </w:r>
            <w:r w:rsidRPr="002A66B1">
              <w:rPr>
                <w:rFonts w:ascii="Times New Roman" w:hAnsi="Times New Roman"/>
                <w:b/>
                <w:spacing w:val="-4"/>
                <w:sz w:val="25"/>
                <w:szCs w:val="25"/>
              </w:rPr>
              <w:t xml:space="preserve">E-ĐKCT </w:t>
            </w:r>
            <w:r w:rsidRPr="002A66B1">
              <w:rPr>
                <w:rFonts w:ascii="Times New Roman" w:hAnsi="Times New Roman"/>
                <w:spacing w:val="-4"/>
                <w:sz w:val="25"/>
                <w:szCs w:val="25"/>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w:t>
            </w:r>
            <w:r w:rsidRPr="002A66B1">
              <w:rPr>
                <w:rFonts w:ascii="Times New Roman" w:hAnsi="Times New Roman"/>
                <w:spacing w:val="-4"/>
                <w:sz w:val="25"/>
                <w:szCs w:val="25"/>
              </w:rPr>
              <w:lastRenderedPageBreak/>
              <w:t>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 xml:space="preserve">11.2. Giá trị công việc mà các nhà thầu phụ quy định tại Mục 11.1 E-ĐKC thực hiện không được vượt quá tỷ lệ phần trăm theo giá hợp đồng quy định tại </w:t>
            </w:r>
            <w:r w:rsidRPr="002A66B1">
              <w:rPr>
                <w:rFonts w:ascii="Times New Roman" w:hAnsi="Times New Roman"/>
                <w:b/>
                <w:sz w:val="25"/>
                <w:szCs w:val="25"/>
                <w:lang w:val="vi-VN"/>
              </w:rPr>
              <w:t>E-ĐKCT</w:t>
            </w:r>
            <w:r w:rsidRPr="002A66B1">
              <w:rPr>
                <w:rFonts w:ascii="Times New Roman" w:hAnsi="Times New Roman"/>
                <w:sz w:val="25"/>
                <w:szCs w:val="25"/>
                <w:lang w:val="vi-VN"/>
              </w:rPr>
              <w:t>.</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2A66B1">
              <w:rPr>
                <w:rFonts w:ascii="Times New Roman" w:hAnsi="Times New Roman"/>
                <w:i/>
                <w:iCs/>
                <w:sz w:val="25"/>
                <w:szCs w:val="25"/>
                <w:lang w:val="vi-VN"/>
              </w:rPr>
              <w:t xml:space="preserve">(hoặc theo thỏa thuận khác của các bên). </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 xml:space="preserve">11.4. Yêu cầu khác về nhà thầu phụ quy định tại </w:t>
            </w:r>
            <w:r w:rsidRPr="002A66B1">
              <w:rPr>
                <w:rFonts w:ascii="Times New Roman" w:hAnsi="Times New Roman"/>
                <w:b/>
                <w:sz w:val="25"/>
                <w:szCs w:val="25"/>
                <w:lang w:val="vi-VN"/>
              </w:rPr>
              <w:t>E-ĐKCT</w:t>
            </w:r>
            <w:r w:rsidRPr="002A66B1">
              <w:rPr>
                <w:rFonts w:ascii="Times New Roman" w:hAnsi="Times New Roman"/>
                <w:sz w:val="25"/>
                <w:szCs w:val="25"/>
                <w:lang w:val="vi-VN"/>
              </w:rPr>
              <w:t>.</w:t>
            </w:r>
          </w:p>
        </w:tc>
      </w:tr>
      <w:tr w:rsidR="00A51019" w:rsidRPr="002A66B1" w:rsidTr="00A51019">
        <w:tc>
          <w:tcPr>
            <w:tcW w:w="1526" w:type="dxa"/>
            <w:hideMark/>
          </w:tcPr>
          <w:p w:rsidR="00A51019" w:rsidRPr="002A66B1" w:rsidRDefault="00A51019" w:rsidP="003121FD">
            <w:pPr>
              <w:pStyle w:val="Head42"/>
              <w:widowControl w:val="0"/>
              <w:numPr>
                <w:ilvl w:val="0"/>
                <w:numId w:val="30"/>
              </w:numPr>
              <w:suppressLineNumbers/>
              <w:tabs>
                <w:tab w:val="clear" w:pos="540"/>
                <w:tab w:val="left" w:pos="426"/>
                <w:tab w:val="left" w:pos="1418"/>
                <w:tab w:val="num" w:pos="2100"/>
              </w:tabs>
              <w:overflowPunct w:val="0"/>
              <w:autoSpaceDE w:val="0"/>
              <w:autoSpaceDN w:val="0"/>
              <w:adjustRightInd w:val="0"/>
              <w:spacing w:after="0"/>
              <w:ind w:left="0" w:firstLine="0"/>
              <w:jc w:val="both"/>
              <w:rPr>
                <w:sz w:val="25"/>
                <w:szCs w:val="25"/>
                <w:lang w:val="vi-VN"/>
              </w:rPr>
            </w:pPr>
            <w:r w:rsidRPr="002A66B1">
              <w:rPr>
                <w:sz w:val="25"/>
                <w:szCs w:val="25"/>
                <w:lang w:val="vi-VN"/>
              </w:rPr>
              <w:lastRenderedPageBreak/>
              <w:t>Hợp tác với các Nhà thầu khác</w:t>
            </w:r>
          </w:p>
        </w:tc>
        <w:tc>
          <w:tcPr>
            <w:tcW w:w="7938" w:type="dxa"/>
            <w:hideMark/>
          </w:tcPr>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A51019" w:rsidRPr="002A66B1" w:rsidTr="00A51019">
        <w:trPr>
          <w:cantSplit/>
        </w:trPr>
        <w:tc>
          <w:tcPr>
            <w:tcW w:w="1526" w:type="dxa"/>
            <w:hideMark/>
          </w:tcPr>
          <w:p w:rsidR="00A51019" w:rsidRPr="002A66B1" w:rsidRDefault="00A51019" w:rsidP="003121FD">
            <w:pPr>
              <w:pStyle w:val="Head42"/>
              <w:widowControl w:val="0"/>
              <w:numPr>
                <w:ilvl w:val="0"/>
                <w:numId w:val="30"/>
              </w:numPr>
              <w:suppressLineNumbers/>
              <w:tabs>
                <w:tab w:val="clear" w:pos="540"/>
                <w:tab w:val="left" w:pos="426"/>
                <w:tab w:val="left" w:pos="1418"/>
                <w:tab w:val="num" w:pos="2100"/>
              </w:tabs>
              <w:overflowPunct w:val="0"/>
              <w:autoSpaceDE w:val="0"/>
              <w:autoSpaceDN w:val="0"/>
              <w:adjustRightInd w:val="0"/>
              <w:spacing w:after="0"/>
              <w:ind w:left="0" w:firstLine="0"/>
              <w:jc w:val="both"/>
              <w:rPr>
                <w:sz w:val="25"/>
                <w:szCs w:val="25"/>
              </w:rPr>
            </w:pPr>
            <w:r w:rsidRPr="002A66B1">
              <w:rPr>
                <w:sz w:val="25"/>
                <w:szCs w:val="25"/>
              </w:rPr>
              <w:t>Nhân sự và Thiết bị</w:t>
            </w:r>
          </w:p>
          <w:p w:rsidR="00A51019" w:rsidRPr="002A66B1" w:rsidRDefault="00A51019" w:rsidP="00A51019">
            <w:pPr>
              <w:pStyle w:val="Head42"/>
              <w:widowControl w:val="0"/>
              <w:suppressLineNumbers/>
              <w:tabs>
                <w:tab w:val="left" w:pos="426"/>
                <w:tab w:val="left" w:pos="1418"/>
              </w:tabs>
              <w:overflowPunct w:val="0"/>
              <w:autoSpaceDE w:val="0"/>
              <w:autoSpaceDN w:val="0"/>
              <w:adjustRightInd w:val="0"/>
              <w:spacing w:after="0"/>
              <w:ind w:left="0" w:firstLine="0"/>
              <w:jc w:val="both"/>
              <w:rPr>
                <w:b w:val="0"/>
                <w:sz w:val="25"/>
                <w:szCs w:val="25"/>
              </w:rPr>
            </w:pPr>
          </w:p>
        </w:tc>
        <w:tc>
          <w:tcPr>
            <w:tcW w:w="7938" w:type="dxa"/>
            <w:hideMark/>
          </w:tcPr>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rPr>
              <w:t xml:space="preserve">13.1. </w:t>
            </w:r>
            <w:r w:rsidRPr="002A66B1">
              <w:rPr>
                <w:rFonts w:ascii="Times New Roman" w:hAnsi="Times New Roman"/>
                <w:sz w:val="25"/>
                <w:szCs w:val="25"/>
                <w:lang w:val="vi-VN"/>
              </w:rPr>
              <w:t xml:space="preserve">Nhà thầu phải huy động các nhân sự chủ chốt và sử dụng </w:t>
            </w:r>
            <w:r w:rsidRPr="002A66B1">
              <w:rPr>
                <w:rFonts w:ascii="Times New Roman" w:hAnsi="Times New Roman"/>
                <w:sz w:val="25"/>
                <w:szCs w:val="25"/>
              </w:rPr>
              <w:t>các</w:t>
            </w:r>
            <w:r w:rsidRPr="002A66B1">
              <w:rPr>
                <w:rFonts w:ascii="Times New Roman" w:hAnsi="Times New Roman"/>
                <w:sz w:val="25"/>
                <w:szCs w:val="25"/>
                <w:lang w:val="vi-VN"/>
              </w:rPr>
              <w:t xml:space="preserve"> thiết bị đã </w:t>
            </w:r>
            <w:r w:rsidRPr="002A66B1">
              <w:rPr>
                <w:rFonts w:ascii="Times New Roman" w:hAnsi="Times New Roman"/>
                <w:sz w:val="25"/>
                <w:szCs w:val="25"/>
              </w:rPr>
              <w:t>kê khai</w:t>
            </w:r>
            <w:r w:rsidRPr="002A66B1">
              <w:rPr>
                <w:rFonts w:ascii="Times New Roman" w:hAnsi="Times New Roman"/>
                <w:sz w:val="25"/>
                <w:szCs w:val="25"/>
                <w:lang w:val="vi-VN"/>
              </w:rPr>
              <w:t xml:space="preserve"> trong </w:t>
            </w:r>
            <w:r w:rsidRPr="002A66B1">
              <w:rPr>
                <w:rFonts w:ascii="Times New Roman" w:hAnsi="Times New Roman"/>
                <w:sz w:val="25"/>
                <w:szCs w:val="25"/>
              </w:rPr>
              <w:t>E-</w:t>
            </w:r>
            <w:r w:rsidRPr="002A66B1">
              <w:rPr>
                <w:rFonts w:ascii="Times New Roman" w:hAnsi="Times New Roman"/>
                <w:sz w:val="25"/>
                <w:szCs w:val="25"/>
                <w:lang w:val="vi-VN"/>
              </w:rPr>
              <w:t xml:space="preserve">HSDT </w:t>
            </w:r>
            <w:r w:rsidRPr="002A66B1">
              <w:rPr>
                <w:rFonts w:ascii="Times New Roman" w:hAnsi="Times New Roman"/>
                <w:sz w:val="25"/>
                <w:szCs w:val="25"/>
              </w:rPr>
              <w:t xml:space="preserve">hoặc đã bổ sung </w:t>
            </w:r>
            <w:r w:rsidRPr="002A66B1">
              <w:rPr>
                <w:rFonts w:ascii="Times New Roman" w:hAnsi="Times New Roman"/>
                <w:sz w:val="25"/>
                <w:szCs w:val="25"/>
                <w:lang w:val="vi-VN"/>
              </w:rPr>
              <w:t xml:space="preserve">để thực hiện </w:t>
            </w:r>
            <w:r w:rsidRPr="002A66B1">
              <w:rPr>
                <w:rFonts w:ascii="Times New Roman" w:hAnsi="Times New Roman"/>
                <w:sz w:val="25"/>
                <w:szCs w:val="25"/>
              </w:rPr>
              <w:t>c</w:t>
            </w:r>
            <w:r w:rsidRPr="002A66B1">
              <w:rPr>
                <w:rFonts w:ascii="Times New Roman" w:hAnsi="Times New Roman"/>
                <w:sz w:val="25"/>
                <w:szCs w:val="25"/>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b/>
                <w:i/>
                <w:sz w:val="25"/>
                <w:szCs w:val="25"/>
                <w:lang w:val="vi-VN"/>
              </w:rPr>
            </w:pPr>
            <w:r w:rsidRPr="002A66B1">
              <w:rPr>
                <w:rFonts w:ascii="Times New Roman" w:hAnsi="Times New Roman"/>
                <w:sz w:val="25"/>
                <w:szCs w:val="25"/>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A51019" w:rsidRPr="002A66B1" w:rsidTr="00A51019">
        <w:trPr>
          <w:cantSplit/>
        </w:trPr>
        <w:tc>
          <w:tcPr>
            <w:tcW w:w="1526" w:type="dxa"/>
          </w:tcPr>
          <w:p w:rsidR="00A51019" w:rsidRPr="002A66B1" w:rsidRDefault="00A51019" w:rsidP="003121FD">
            <w:pPr>
              <w:pStyle w:val="Head42"/>
              <w:widowControl w:val="0"/>
              <w:numPr>
                <w:ilvl w:val="0"/>
                <w:numId w:val="30"/>
              </w:numPr>
              <w:suppressLineNumbers/>
              <w:tabs>
                <w:tab w:val="clear" w:pos="540"/>
                <w:tab w:val="left" w:pos="426"/>
                <w:tab w:val="left" w:pos="1418"/>
                <w:tab w:val="num" w:pos="2100"/>
              </w:tabs>
              <w:overflowPunct w:val="0"/>
              <w:autoSpaceDE w:val="0"/>
              <w:autoSpaceDN w:val="0"/>
              <w:adjustRightInd w:val="0"/>
              <w:spacing w:after="0"/>
              <w:ind w:left="0" w:firstLine="0"/>
              <w:jc w:val="both"/>
              <w:rPr>
                <w:sz w:val="25"/>
                <w:szCs w:val="25"/>
                <w:lang w:val="vi-VN"/>
              </w:rPr>
            </w:pPr>
            <w:r w:rsidRPr="002A66B1">
              <w:rPr>
                <w:bCs/>
                <w:sz w:val="25"/>
                <w:szCs w:val="25"/>
                <w:lang w:val="vi-VN"/>
              </w:rPr>
              <w:lastRenderedPageBreak/>
              <w:t>Điện, nước và an ninh công trường</w:t>
            </w:r>
          </w:p>
        </w:tc>
        <w:tc>
          <w:tcPr>
            <w:tcW w:w="7938" w:type="dxa"/>
          </w:tcPr>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14.1 Điện, nước trên công trường</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a) Trừ trường hợp quy định ở điểm b Mục này, Nhà thầu phải chịu trách nhiệm cung cấp điện, nước và các dịch vụ khác mà Nhà thầu cần.</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14.2. An ninh công trường</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Trừ khi có quy định khác trong những điều kiện riêng:</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a) Nhà thầu phải chịu trách nhiệm về việc cho phép những người không có nhiệm vụ vào công trường;</w:t>
            </w:r>
          </w:p>
          <w:p w:rsidR="00A51019" w:rsidRPr="002A66B1" w:rsidRDefault="00A51019" w:rsidP="00A51019">
            <w:pPr>
              <w:widowControl w:val="0"/>
              <w:suppressLineNumbers/>
              <w:tabs>
                <w:tab w:val="left" w:pos="742"/>
                <w:tab w:val="left" w:pos="1100"/>
                <w:tab w:val="left" w:pos="1418"/>
                <w:tab w:val="left" w:pos="7009"/>
              </w:tabs>
              <w:suppressAutoHyphen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Bất khả kháng</w:t>
            </w:r>
          </w:p>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b w:val="0"/>
                <w:i/>
                <w:sz w:val="25"/>
                <w:szCs w:val="25"/>
              </w:rPr>
            </w:pP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A51019" w:rsidRPr="002A66B1" w:rsidRDefault="00A51019" w:rsidP="00A51019">
            <w:pPr>
              <w:widowControl w:val="0"/>
              <w:tabs>
                <w:tab w:val="left" w:pos="1418"/>
              </w:tabs>
              <w:ind w:left="175"/>
              <w:jc w:val="both"/>
              <w:rPr>
                <w:rFonts w:ascii="Times New Roman" w:hAnsi="Times New Roman"/>
                <w:sz w:val="25"/>
                <w:szCs w:val="25"/>
              </w:rPr>
            </w:pPr>
            <w:r w:rsidRPr="002A66B1">
              <w:rPr>
                <w:rFonts w:ascii="Times New Roman" w:hAnsi="Times New Roman"/>
                <w:sz w:val="25"/>
                <w:szCs w:val="25"/>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A51019" w:rsidRPr="002A66B1" w:rsidRDefault="00A51019" w:rsidP="00A51019">
            <w:pPr>
              <w:widowControl w:val="0"/>
              <w:tabs>
                <w:tab w:val="left" w:pos="1418"/>
              </w:tabs>
              <w:ind w:left="175"/>
              <w:jc w:val="both"/>
              <w:rPr>
                <w:rFonts w:ascii="Times New Roman" w:hAnsi="Times New Roman"/>
                <w:sz w:val="25"/>
                <w:szCs w:val="25"/>
              </w:rPr>
            </w:pPr>
            <w:r w:rsidRPr="002A66B1">
              <w:rPr>
                <w:rFonts w:ascii="Times New Roman" w:hAnsi="Times New Roman"/>
                <w:sz w:val="25"/>
                <w:szCs w:val="25"/>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A51019" w:rsidRPr="002A66B1" w:rsidRDefault="00A51019" w:rsidP="00A51019">
            <w:pPr>
              <w:widowControl w:val="0"/>
              <w:tabs>
                <w:tab w:val="left" w:pos="1418"/>
              </w:tabs>
              <w:ind w:left="175"/>
              <w:jc w:val="both"/>
              <w:rPr>
                <w:rFonts w:ascii="Times New Roman" w:hAnsi="Times New Roman"/>
                <w:sz w:val="25"/>
                <w:szCs w:val="25"/>
              </w:rPr>
            </w:pPr>
            <w:r w:rsidRPr="002A66B1">
              <w:rPr>
                <w:rFonts w:ascii="Times New Roman" w:hAnsi="Times New Roman"/>
                <w:sz w:val="25"/>
                <w:szCs w:val="25"/>
              </w:rPr>
              <w:t>15.4. Khi xảy ra sự kiện bất khả kháng, bên bị ảnh hưởng bởi sự kiện bất khả kháng</w:t>
            </w:r>
            <w:r w:rsidRPr="002A66B1" w:rsidDel="00316AE8">
              <w:rPr>
                <w:rFonts w:ascii="Times New Roman" w:hAnsi="Times New Roman"/>
                <w:sz w:val="25"/>
                <w:szCs w:val="25"/>
              </w:rPr>
              <w:t xml:space="preserve"> </w:t>
            </w:r>
            <w:r w:rsidRPr="002A66B1">
              <w:rPr>
                <w:rFonts w:ascii="Times New Roman" w:hAnsi="Times New Roman"/>
                <w:sz w:val="25"/>
                <w:szCs w:val="25"/>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A51019" w:rsidRPr="002A66B1" w:rsidRDefault="00A51019" w:rsidP="00A51019">
            <w:pPr>
              <w:pStyle w:val="Heading3"/>
              <w:tabs>
                <w:tab w:val="left" w:pos="1418"/>
              </w:tabs>
              <w:ind w:left="175"/>
              <w:jc w:val="both"/>
              <w:rPr>
                <w:rFonts w:ascii="Times New Roman" w:hAnsi="Times New Roman"/>
                <w:b w:val="0"/>
                <w:sz w:val="25"/>
                <w:szCs w:val="25"/>
              </w:rPr>
            </w:pPr>
            <w:r w:rsidRPr="002A66B1">
              <w:rPr>
                <w:rFonts w:ascii="Times New Roman" w:hAnsi="Times New Roman"/>
                <w:b w:val="0"/>
                <w:sz w:val="25"/>
                <w:szCs w:val="25"/>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 xml:space="preserve">Rủi ro của Chủ </w:t>
            </w:r>
            <w:r w:rsidRPr="002A66B1">
              <w:rPr>
                <w:sz w:val="25"/>
                <w:szCs w:val="25"/>
              </w:rPr>
              <w:lastRenderedPageBreak/>
              <w:t>đầu tư và Nhà thầu</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lastRenderedPageBreak/>
              <w:t xml:space="preserve">Chủ đầu tư chịu mọi rủi ro mà Hợp đồng này xác định là rủi ro của Chủ đầu tư, Nhà thầu chịu mọi rủi ro mà Hợp đồng này xác định là rủi ro của </w:t>
            </w:r>
            <w:r w:rsidRPr="002A66B1">
              <w:rPr>
                <w:rFonts w:ascii="Times New Roman" w:hAnsi="Times New Roman"/>
                <w:sz w:val="25"/>
                <w:szCs w:val="25"/>
                <w:lang w:val="vi-VN"/>
              </w:rPr>
              <w:lastRenderedPageBreak/>
              <w:t>Nhà thầu.</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vi-VN"/>
              </w:rPr>
            </w:pPr>
            <w:r w:rsidRPr="002A66B1">
              <w:rPr>
                <w:sz w:val="25"/>
                <w:szCs w:val="25"/>
                <w:lang w:val="vi-VN"/>
              </w:rPr>
              <w:lastRenderedPageBreak/>
              <w:t>Rủi ro của Chủ đầu tư</w:t>
            </w: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vi-VN"/>
              </w:rPr>
            </w:pPr>
            <w:r w:rsidRPr="002A66B1">
              <w:rPr>
                <w:rFonts w:ascii="Times New Roman" w:hAnsi="Times New Roman"/>
                <w:b w:val="0"/>
                <w:sz w:val="25"/>
                <w:szCs w:val="25"/>
                <w:lang w:val="vi-VN"/>
              </w:rPr>
              <w:t>17.1. Kể từ Ngày khởi công cho đến ngày Chủ đầu tư phát hành Chứng nhận hết thời hạn bảo hành công trình, Chủ đầu tư chịu trách nhiệm về các rủi ro sau đây:</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a)</w:t>
            </w:r>
            <w:r w:rsidRPr="002A66B1">
              <w:rPr>
                <w:rFonts w:ascii="Times New Roman" w:hAnsi="Times New Roman"/>
                <w:spacing w:val="-4"/>
                <w:sz w:val="25"/>
                <w:szCs w:val="25"/>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2A66B1">
              <w:rPr>
                <w:rFonts w:ascii="Times New Roman" w:hAnsi="Times New Roman"/>
                <w:sz w:val="25"/>
                <w:szCs w:val="25"/>
                <w:lang w:val="vi-VN"/>
              </w:rPr>
              <w: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b) Rủi ro về tổn thất, hư hại đối với Công trình, Vật tư, Nhà xưởng, Thiết bị do lỗi của Chủ đầu tư, do thiết kế của Chủ đầu tư hoặc do bất khả kháng.</w:t>
            </w:r>
          </w:p>
          <w:p w:rsidR="00A51019" w:rsidRPr="002A66B1" w:rsidRDefault="00A51019" w:rsidP="00A51019">
            <w:pPr>
              <w:tabs>
                <w:tab w:val="left" w:pos="595"/>
                <w:tab w:val="left" w:pos="1418"/>
                <w:tab w:val="left" w:pos="7009"/>
              </w:tabs>
              <w:suppressAutoHyphens/>
              <w:overflowPunct w:val="0"/>
              <w:autoSpaceDE w:val="0"/>
              <w:autoSpaceDN w:val="0"/>
              <w:adjustRightInd w:val="0"/>
              <w:ind w:left="175" w:right="72"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A51019" w:rsidRPr="002A66B1" w:rsidRDefault="00A51019" w:rsidP="003121FD">
            <w:pPr>
              <w:numPr>
                <w:ilvl w:val="0"/>
                <w:numId w:val="32"/>
              </w:numPr>
              <w:tabs>
                <w:tab w:val="left" w:pos="595"/>
                <w:tab w:val="left" w:pos="1418"/>
                <w:tab w:val="left" w:pos="7009"/>
              </w:tabs>
              <w:suppressAutoHyphens/>
              <w:overflowPunct w:val="0"/>
              <w:autoSpaceDE w:val="0"/>
              <w:autoSpaceDN w:val="0"/>
              <w:adjustRightInd w:val="0"/>
              <w:ind w:left="175" w:right="72"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Một sai sót còn tồn tại vào ngày hoàn thành;</w:t>
            </w:r>
          </w:p>
          <w:p w:rsidR="00A51019" w:rsidRPr="002A66B1" w:rsidRDefault="00A51019" w:rsidP="003121FD">
            <w:pPr>
              <w:numPr>
                <w:ilvl w:val="0"/>
                <w:numId w:val="32"/>
              </w:numPr>
              <w:tabs>
                <w:tab w:val="left" w:pos="595"/>
                <w:tab w:val="left" w:pos="1418"/>
                <w:tab w:val="left" w:pos="7009"/>
              </w:tabs>
              <w:suppressAutoHyphens/>
              <w:overflowPunct w:val="0"/>
              <w:autoSpaceDE w:val="0"/>
              <w:autoSpaceDN w:val="0"/>
              <w:adjustRightInd w:val="0"/>
              <w:ind w:left="175" w:right="72"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Một sự việc xảy ra trước ngày hoàn thành và không phải là rủi ro của Chủ đầu tư;</w:t>
            </w:r>
          </w:p>
          <w:p w:rsidR="00A51019" w:rsidRPr="002A66B1" w:rsidRDefault="00A51019" w:rsidP="003121FD">
            <w:pPr>
              <w:numPr>
                <w:ilvl w:val="0"/>
                <w:numId w:val="32"/>
              </w:numPr>
              <w:tabs>
                <w:tab w:val="left" w:pos="595"/>
                <w:tab w:val="left" w:pos="1418"/>
                <w:tab w:val="left" w:pos="7009"/>
              </w:tabs>
              <w:suppressAutoHyphens/>
              <w:overflowPunct w:val="0"/>
              <w:autoSpaceDE w:val="0"/>
              <w:autoSpaceDN w:val="0"/>
              <w:adjustRightInd w:val="0"/>
              <w:ind w:left="175" w:right="72"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Các hoạt động của Nhà thầu trên công trường sau ngày hoàn thành.</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vi-VN"/>
              </w:rPr>
            </w:pPr>
            <w:r w:rsidRPr="002A66B1">
              <w:rPr>
                <w:sz w:val="25"/>
                <w:szCs w:val="25"/>
                <w:lang w:val="vi-VN"/>
              </w:rPr>
              <w:t>Rủi ro của Nhà thầu</w:t>
            </w: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vi-VN"/>
              </w:rPr>
            </w:pPr>
            <w:r w:rsidRPr="002A66B1">
              <w:rPr>
                <w:rFonts w:ascii="Times New Roman" w:hAnsi="Times New Roman"/>
                <w:b w:val="0"/>
                <w:sz w:val="25"/>
                <w:szCs w:val="25"/>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rsidR="00A51019" w:rsidRPr="002A66B1" w:rsidRDefault="00A51019" w:rsidP="00A51019">
            <w:pPr>
              <w:widowControl w:val="0"/>
              <w:tabs>
                <w:tab w:val="left" w:pos="540"/>
                <w:tab w:val="left" w:pos="742"/>
                <w:tab w:val="left" w:pos="1100"/>
                <w:tab w:val="left" w:pos="1418"/>
                <w:tab w:val="left" w:pos="7009"/>
              </w:tabs>
              <w:ind w:left="175" w:right="138" w:firstLine="7"/>
              <w:jc w:val="both"/>
              <w:rPr>
                <w:rFonts w:ascii="Times New Roman" w:hAnsi="Times New Roman"/>
                <w:sz w:val="25"/>
                <w:szCs w:val="25"/>
                <w:lang w:val="vi-VN"/>
              </w:rPr>
            </w:pP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Bảo hiểm</w:t>
            </w:r>
          </w:p>
        </w:tc>
        <w:tc>
          <w:tcPr>
            <w:tcW w:w="7938" w:type="dxa"/>
            <w:hideMark/>
          </w:tcPr>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 xml:space="preserve">19.1. Yêu cầu về bảo hiểm được quy định tại </w:t>
            </w:r>
            <w:r w:rsidRPr="002A66B1">
              <w:rPr>
                <w:rFonts w:ascii="Times New Roman" w:hAnsi="Times New Roman"/>
                <w:b/>
                <w:sz w:val="25"/>
                <w:szCs w:val="25"/>
              </w:rPr>
              <w:t>E-ĐKCT</w:t>
            </w:r>
            <w:r w:rsidRPr="002A66B1">
              <w:rPr>
                <w:rFonts w:ascii="Times New Roman" w:hAnsi="Times New Roman"/>
                <w:sz w:val="25"/>
                <w:szCs w:val="25"/>
              </w:rPr>
              <w:t>.</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19.2. Nhà thầu phải thực hiện mua bảo hiểm đối với các thiết bị, nhân lực của Nhà thầu, bảo hiểm đối với bên thứ ba.</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Bảo hành</w:t>
            </w:r>
          </w:p>
        </w:tc>
        <w:tc>
          <w:tcPr>
            <w:tcW w:w="7938" w:type="dxa"/>
          </w:tcPr>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20.1. Sau khi nhận được biên bản nghiệm thu công trình, hạng mục công trình để đưa vào sử dụng, Nhà thầu phải:</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 xml:space="preserve">a) Thực hiện việc bảo hành công trình trong thời gian quy định tại </w:t>
            </w:r>
            <w:r w:rsidRPr="002A66B1">
              <w:rPr>
                <w:rFonts w:ascii="Times New Roman" w:hAnsi="Times New Roman"/>
                <w:b/>
                <w:bCs/>
                <w:sz w:val="25"/>
                <w:szCs w:val="25"/>
              </w:rPr>
              <w:t>E-ĐKCT</w:t>
            </w:r>
            <w:r w:rsidRPr="002A66B1">
              <w:rPr>
                <w:rFonts w:ascii="Times New Roman" w:hAnsi="Times New Roman"/>
                <w:sz w:val="25"/>
                <w:szCs w:val="25"/>
              </w:rPr>
              <w:t>;</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rPr>
            </w:pPr>
            <w:r w:rsidRPr="002A66B1">
              <w:rPr>
                <w:rFonts w:ascii="Times New Roman" w:hAnsi="Times New Roman"/>
                <w:sz w:val="25"/>
                <w:szCs w:val="25"/>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Thông tin về Công trường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rPr>
              <w:t xml:space="preserve">Nhà thầu có trách nhiệm nghiên cứu các thông tin về Công trường được nêu trong </w:t>
            </w:r>
            <w:r w:rsidRPr="002A66B1">
              <w:rPr>
                <w:rFonts w:ascii="Times New Roman" w:hAnsi="Times New Roman"/>
                <w:b/>
                <w:sz w:val="25"/>
                <w:szCs w:val="25"/>
              </w:rPr>
              <w:t>E-ĐKCT</w:t>
            </w:r>
            <w:r w:rsidRPr="002A66B1">
              <w:rPr>
                <w:rFonts w:ascii="Times New Roman" w:hAnsi="Times New Roman"/>
                <w:sz w:val="25"/>
                <w:szCs w:val="25"/>
              </w:rPr>
              <w:t xml:space="preserve"> và các thông tin khác có liên quan. </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 xml:space="preserve">Bảo </w:t>
            </w:r>
            <w:r w:rsidRPr="002A66B1">
              <w:rPr>
                <w:sz w:val="25"/>
                <w:szCs w:val="25"/>
              </w:rPr>
              <w:lastRenderedPageBreak/>
              <w:t>đảm an ninh Công trường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lastRenderedPageBreak/>
              <w:t xml:space="preserve">Nhà thầu chịu trách nhiệm bảo đảm an ninh Công trường. Người không có </w:t>
            </w:r>
            <w:r w:rsidRPr="002A66B1">
              <w:rPr>
                <w:rFonts w:ascii="Times New Roman" w:hAnsi="Times New Roman"/>
                <w:sz w:val="25"/>
                <w:szCs w:val="25"/>
              </w:rPr>
              <w:lastRenderedPageBreak/>
              <w:t>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Nhà thầu phải trình Chủ đầu tư phê duyệt kế hoạch đảm bảo an ninh Công trường.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Khi bố trí công tác bảo đảm an ninh Công trường, Nhà thầu phải tuân thủ các yêu cầu khác quy định trong Thông số kỹ thuật.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Cổ vật phát hiện tại Công trường</w:t>
            </w: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rPr>
            </w:pPr>
            <w:r w:rsidRPr="002A66B1">
              <w:rPr>
                <w:rFonts w:ascii="Times New Roman" w:hAnsi="Times New Roman"/>
                <w:b w:val="0"/>
                <w:sz w:val="25"/>
                <w:szCs w:val="25"/>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rPr>
            </w:pPr>
            <w:r w:rsidRPr="002A66B1">
              <w:rPr>
                <w:rFonts w:ascii="Times New Roman" w:hAnsi="Times New Roman"/>
                <w:b w:val="0"/>
                <w:sz w:val="25"/>
                <w:szCs w:val="25"/>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rPr>
            </w:pP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Quyền sử dụng Công trường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Chủ đầu tư phải giao quyền sử dụng Công trường cho Nhà thầu vào ngày quy định tại </w:t>
            </w:r>
            <w:r w:rsidRPr="002A66B1">
              <w:rPr>
                <w:rFonts w:ascii="Times New Roman" w:hAnsi="Times New Roman"/>
                <w:b/>
                <w:sz w:val="25"/>
                <w:szCs w:val="25"/>
              </w:rPr>
              <w:t>E-ĐKCT</w:t>
            </w:r>
            <w:r w:rsidRPr="002A66B1">
              <w:rPr>
                <w:rFonts w:ascii="Times New Roman" w:hAnsi="Times New Roman"/>
                <w:sz w:val="25"/>
                <w:szCs w:val="25"/>
              </w:rPr>
              <w:t xml:space="preserve">. </w:t>
            </w:r>
            <w:r w:rsidRPr="002A66B1">
              <w:rPr>
                <w:rFonts w:ascii="Times New Roman" w:hAnsi="Times New Roman"/>
                <w:sz w:val="25"/>
                <w:szCs w:val="25"/>
                <w:lang w:val="vi-VN"/>
              </w:rPr>
              <w:t xml:space="preserve">Nếu một phần nào đó của Công trường chưa được giao cho Nhà thầu sử dụng vào ngày quy định tại </w:t>
            </w:r>
            <w:r w:rsidRPr="002A66B1">
              <w:rPr>
                <w:rFonts w:ascii="Times New Roman" w:hAnsi="Times New Roman"/>
                <w:b/>
                <w:sz w:val="25"/>
                <w:szCs w:val="25"/>
              </w:rPr>
              <w:t>E-ĐKCT</w:t>
            </w:r>
            <w:r w:rsidRPr="002A66B1">
              <w:rPr>
                <w:rFonts w:ascii="Times New Roman" w:hAnsi="Times New Roman"/>
                <w:sz w:val="25"/>
                <w:szCs w:val="25"/>
                <w:lang w:val="vi-VN"/>
              </w:rPr>
              <w:t xml:space="preserve"> thì Chủ đầu tư sẽ được xem là gây chậm trễ cho việc bắt đầu các hoạt động liên quan và điều này sẽ được xác định là một Sự kiện </w:t>
            </w:r>
            <w:r w:rsidRPr="002A66B1">
              <w:rPr>
                <w:rFonts w:ascii="Times New Roman" w:hAnsi="Times New Roman"/>
                <w:sz w:val="25"/>
                <w:szCs w:val="25"/>
              </w:rPr>
              <w:t>b</w:t>
            </w:r>
            <w:r w:rsidRPr="002A66B1">
              <w:rPr>
                <w:rFonts w:ascii="Times New Roman" w:hAnsi="Times New Roman"/>
                <w:sz w:val="25"/>
                <w:szCs w:val="25"/>
                <w:lang w:val="vi-VN"/>
              </w:rPr>
              <w:t>ồi thường</w:t>
            </w:r>
            <w:r w:rsidRPr="002A66B1">
              <w:rPr>
                <w:rFonts w:ascii="Times New Roman" w:hAnsi="Times New Roman"/>
                <w:sz w:val="25"/>
                <w:szCs w:val="25"/>
              </w:rPr>
              <w:t xml:space="preserve">. </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Ra vào Công trường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Tư vấn giám sát</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lang w:val="pl-PL"/>
              </w:rPr>
              <w:t>26.1. Tư vấn giám sát có trách nhiệm thực hiện các công việc nêu trong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26.3. Trường hợp Chủ đầu tư thay đổi Tư vấn giám sát, Chủ đầu tư sẽ thông báo bằng văn bản cho Nhà thầu.</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 xml:space="preserve">Giải quyết tranh </w:t>
            </w:r>
            <w:r w:rsidRPr="002A66B1">
              <w:rPr>
                <w:sz w:val="25"/>
                <w:szCs w:val="25"/>
              </w:rPr>
              <w:lastRenderedPageBreak/>
              <w:t>chấp</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pl-PL"/>
              </w:rPr>
              <w:lastRenderedPageBreak/>
              <w:t>27.1. Chủ đầu tư và Nhà thầu có trách nhiệm giải quyết các tranh chấp phát sinh giữa hai bên thông qua thương lượng, hòa giải.</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pl-PL"/>
              </w:rPr>
              <w:lastRenderedPageBreak/>
              <w:t xml:space="preserve">27.2. Nếu tranh chấp không thể giải quyết được bằng thương lượng, hòa giải trong thời gian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kể từ ngày phát sinh tranh chấp thì một bên có thể yêu cầu đưa việc tranh chấp ra giải quyết theo cơ chế được xác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w:t>
            </w:r>
            <w:r w:rsidRPr="002A66B1">
              <w:rPr>
                <w:rFonts w:ascii="Times New Roman" w:hAnsi="Times New Roman"/>
                <w:sz w:val="25"/>
                <w:szCs w:val="25"/>
                <w:lang w:val="vi-VN"/>
              </w:rPr>
              <w:t xml:space="preserve"> </w:t>
            </w:r>
          </w:p>
        </w:tc>
      </w:tr>
      <w:tr w:rsidR="00A51019" w:rsidRPr="002A66B1" w:rsidTr="00A51019">
        <w:tc>
          <w:tcPr>
            <w:tcW w:w="1526" w:type="dxa"/>
            <w:hideMark/>
          </w:tcPr>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sz w:val="25"/>
                <w:szCs w:val="25"/>
                <w:lang w:val="pl-PL"/>
              </w:rPr>
            </w:pPr>
          </w:p>
        </w:tc>
        <w:tc>
          <w:tcPr>
            <w:tcW w:w="7938" w:type="dxa"/>
            <w:hideMark/>
          </w:tcPr>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82" w:right="138"/>
              <w:jc w:val="both"/>
              <w:textAlignment w:val="baseline"/>
              <w:rPr>
                <w:rFonts w:ascii="Times New Roman" w:hAnsi="Times New Roman"/>
                <w:b/>
                <w:sz w:val="25"/>
                <w:szCs w:val="25"/>
              </w:rPr>
            </w:pPr>
            <w:r w:rsidRPr="002A66B1">
              <w:rPr>
                <w:rFonts w:ascii="Times New Roman" w:hAnsi="Times New Roman"/>
                <w:b/>
                <w:sz w:val="25"/>
                <w:szCs w:val="25"/>
              </w:rPr>
              <w:t>B. Quản lý thời gian</w:t>
            </w:r>
          </w:p>
        </w:tc>
      </w:tr>
      <w:tr w:rsidR="00A51019" w:rsidRPr="002A66B1" w:rsidTr="00A51019">
        <w:tc>
          <w:tcPr>
            <w:tcW w:w="1526" w:type="dxa"/>
            <w:hideMark/>
          </w:tcPr>
          <w:p w:rsidR="00A51019" w:rsidRPr="002A66B1" w:rsidDel="0016670D"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Ngày khởi công và Ngày hoàn thành dự kiến</w:t>
            </w:r>
          </w:p>
        </w:tc>
        <w:tc>
          <w:tcPr>
            <w:tcW w:w="7938" w:type="dxa"/>
            <w:hideMark/>
          </w:tcPr>
          <w:p w:rsidR="00A51019" w:rsidRPr="002A66B1" w:rsidDel="0016670D"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Nhà thầu có thể bắt đầu thực hiện công trình vào Ngày khởi công quy định tại </w:t>
            </w:r>
            <w:r w:rsidRPr="002A66B1">
              <w:rPr>
                <w:rFonts w:ascii="Times New Roman" w:hAnsi="Times New Roman"/>
                <w:b/>
                <w:sz w:val="25"/>
                <w:szCs w:val="25"/>
              </w:rPr>
              <w:t>E-ĐKCT</w:t>
            </w:r>
            <w:r w:rsidRPr="002A66B1">
              <w:rPr>
                <w:rFonts w:ascii="Times New Roman" w:hAnsi="Times New Roman"/>
                <w:sz w:val="25"/>
                <w:szCs w:val="25"/>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A66B1">
              <w:rPr>
                <w:rFonts w:ascii="Times New Roman" w:hAnsi="Times New Roman"/>
                <w:b/>
                <w:sz w:val="25"/>
                <w:szCs w:val="25"/>
              </w:rPr>
              <w:t>E-ĐKCT</w:t>
            </w:r>
            <w:r w:rsidRPr="002A66B1">
              <w:rPr>
                <w:rFonts w:ascii="Times New Roman" w:hAnsi="Times New Roman"/>
                <w:sz w:val="25"/>
                <w:szCs w:val="25"/>
              </w:rPr>
              <w:t>.</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Biểu tiến độ thi công chi tiết</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29.1. Trong khoảng thời gian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Nhà thầu phải trình Chủ đầu tư xem xét, chấp thuận Biểu tiến độ thi công chi tiết bao gồm các nội dung sau:</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pl-PL"/>
              </w:rPr>
            </w:pPr>
            <w:r w:rsidRPr="002A66B1">
              <w:rPr>
                <w:rFonts w:ascii="Times New Roman" w:hAnsi="Times New Roman"/>
                <w:b w:val="0"/>
                <w:sz w:val="25"/>
                <w:szCs w:val="25"/>
                <w:lang w:val="pl-PL"/>
              </w:rPr>
              <w:t>a) Trình tự thực hiện công việc của Nhà thầu và thời gian thi công dự tính cho mỗi giai đoạn chính của Công trình;</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pl-PL"/>
              </w:rPr>
            </w:pPr>
            <w:r w:rsidRPr="002A66B1">
              <w:rPr>
                <w:rFonts w:ascii="Times New Roman" w:hAnsi="Times New Roman"/>
                <w:b w:val="0"/>
                <w:sz w:val="25"/>
                <w:szCs w:val="25"/>
                <w:lang w:val="pl-PL"/>
              </w:rPr>
              <w:t>b) Quá trình và thời gian kiểm tra, kiểm định được nêu cụ thể trong Hợp đồng;</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pl-PL"/>
              </w:rPr>
            </w:pPr>
            <w:r w:rsidRPr="002A66B1">
              <w:rPr>
                <w:rFonts w:ascii="Times New Roman" w:hAnsi="Times New Roman"/>
                <w:b w:val="0"/>
                <w:sz w:val="25"/>
                <w:szCs w:val="25"/>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pl-PL"/>
              </w:rPr>
            </w:pPr>
            <w:r w:rsidRPr="002A66B1">
              <w:rPr>
                <w:rFonts w:ascii="Times New Roman" w:hAnsi="Times New Roman"/>
                <w:b w:val="0"/>
                <w:sz w:val="25"/>
                <w:szCs w:val="25"/>
                <w:lang w:val="pl-PL"/>
              </w:rPr>
              <w:t>Đối với hợp đồng trọn gói, các hoạt động trong Biểu tiến độ thi công chi tiết phải phù hợp với Bảng kê các hoạt động.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29.2. Nhà thầu phải thực hiện theo Biểu tiến độ thi công chi tiết sau khi bảng này được Chủ đầu tư chấp thuận.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A51019" w:rsidRPr="002A66B1" w:rsidRDefault="00A51019" w:rsidP="00A51019">
            <w:pPr>
              <w:widowControl w:val="0"/>
              <w:tabs>
                <w:tab w:val="left" w:pos="742"/>
                <w:tab w:val="left" w:pos="1163"/>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Trường hợp Nhà thầu không trình Biểu tiến độ thi công chi tiết đã cập nhật vào những thời điểm trên, Chủ đầu tư có thể giữ lại một số tiền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lang w:val="pl-PL"/>
              </w:rPr>
            </w:pPr>
            <w:r w:rsidRPr="002A66B1">
              <w:rPr>
                <w:rFonts w:ascii="Times New Roman" w:hAnsi="Times New Roman"/>
                <w:sz w:val="25"/>
                <w:szCs w:val="25"/>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w:t>
            </w:r>
            <w:r w:rsidRPr="002A66B1">
              <w:rPr>
                <w:rFonts w:ascii="Times New Roman" w:hAnsi="Times New Roman"/>
                <w:sz w:val="25"/>
                <w:szCs w:val="25"/>
                <w:lang w:val="pl-PL"/>
              </w:rPr>
              <w:lastRenderedPageBreak/>
              <w:t>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Nhà thầu phải yêu cầu các Nhà thầu phụ và các nhà cung cấp của mình lập tức thông báo cho Nhà thầu các sự cố và tai nạn như quy định trong Khoản này.</w:t>
            </w:r>
          </w:p>
        </w:tc>
      </w:tr>
      <w:tr w:rsidR="00A51019" w:rsidRPr="002A66B1" w:rsidTr="00A51019">
        <w:trPr>
          <w:trHeight w:val="558"/>
        </w:trPr>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lastRenderedPageBreak/>
              <w:t>Thay đổi tiến độ thực hiện hợp đồng</w:t>
            </w:r>
          </w:p>
        </w:tc>
        <w:tc>
          <w:tcPr>
            <w:tcW w:w="7938" w:type="dxa"/>
            <w:hideMark/>
          </w:tcPr>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Chủ đầu tư và Nhà thầu sẽ thương thảo về việc gia hạn tiến độ thực hiện Hợp đồng trong các trường hợp sau đây:</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30.3. Một hoặc các bên đề xuất sáng kiến, cải tiến thực hiện hợp đồng mà cần thay đổi tiến độ nhằm mục đích mang lại lợi ích cao hơn cho chủ đầu tư;</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30.4. Việc bàn giao mặt bằng không đúng với thỏa thuận trong hợp đồng, tạm dừng hợp đồng do lỗi của chủ đầu tư ảnh hưởng đến tiến độ hợp đồng mà không do lỗi của nhà thầu;</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30.5. Tạm dừng thực hiện công việc theo yêu cầu của cơ quan nhà nước có thẩm quyền mà không do lỗi của chủ đầu tư, nhà thầu.</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30.6. Chủ đầu tư chậm trễ không có lý do trong việc cấp Biên bản nghiệm thu công trình;</w:t>
            </w:r>
          </w:p>
          <w:p w:rsidR="00A51019" w:rsidRPr="002A66B1" w:rsidRDefault="00A51019" w:rsidP="00A51019">
            <w:pPr>
              <w:widowControl w:val="0"/>
              <w:tabs>
                <w:tab w:val="left" w:pos="742"/>
                <w:tab w:val="left" w:pos="1100"/>
                <w:tab w:val="left" w:pos="1418"/>
                <w:tab w:val="left" w:pos="7009"/>
              </w:tabs>
              <w:ind w:left="175" w:right="138" w:firstLine="7"/>
              <w:jc w:val="both"/>
              <w:rPr>
                <w:rFonts w:ascii="Times New Roman" w:hAnsi="Times New Roman"/>
                <w:sz w:val="25"/>
                <w:szCs w:val="25"/>
                <w:lang w:val="pl-PL"/>
              </w:rPr>
            </w:pPr>
            <w:r w:rsidRPr="002A66B1">
              <w:rPr>
                <w:rFonts w:ascii="Times New Roman" w:hAnsi="Times New Roman"/>
                <w:sz w:val="25"/>
                <w:szCs w:val="25"/>
                <w:lang w:val="pl-PL"/>
              </w:rPr>
              <w:t xml:space="preserve">30.7. Các trường hợp khác được mô tả tại </w:t>
            </w:r>
            <w:r w:rsidRPr="002A66B1">
              <w:rPr>
                <w:rFonts w:ascii="Times New Roman" w:hAnsi="Times New Roman"/>
                <w:b/>
                <w:bCs/>
                <w:sz w:val="25"/>
                <w:szCs w:val="25"/>
                <w:lang w:val="pl-PL"/>
              </w:rPr>
              <w:t>E-ĐKCT.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Đẩy nhanh tiến độ</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Trì hoãn theo yêu cầu của Chủ đầu tư</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pl-PL"/>
              </w:rPr>
              <w:t>Chủ đầu tư có thể yêu cầu Nhà thầu hoãn việc khởi công hay thực hiện chậm tiến độ đối với bất kỳ hoạt động nào của Công trình.</w:t>
            </w:r>
          </w:p>
        </w:tc>
      </w:tr>
      <w:tr w:rsidR="00A51019" w:rsidRPr="002A66B1" w:rsidTr="00A51019">
        <w:tc>
          <w:tcPr>
            <w:tcW w:w="1526" w:type="dxa"/>
            <w:hideMark/>
          </w:tcPr>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rFonts w:eastAsia=".VnTime"/>
                <w:sz w:val="25"/>
                <w:szCs w:val="25"/>
                <w:lang w:val="pl-PL"/>
              </w:rPr>
            </w:pP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eastAsia=".VnTime" w:hAnsi="Times New Roman"/>
                <w:sz w:val="25"/>
                <w:szCs w:val="25"/>
                <w:lang w:val="pl-PL"/>
              </w:rPr>
            </w:pPr>
            <w:r w:rsidRPr="002A66B1">
              <w:rPr>
                <w:rFonts w:ascii="Times New Roman" w:hAnsi="Times New Roman"/>
                <w:b/>
                <w:sz w:val="25"/>
                <w:szCs w:val="25"/>
                <w:lang w:val="pl-PL"/>
              </w:rPr>
              <w:t>C. Quản lý chất lượng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t>Kiểm tra chất lượng vật tư, máy móc, thiết bị</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 xml:space="preserve">33.1. Nhà thầu phải đảm bảo tất cả vật tư, máy móc, thiết bị đáp ứng </w:t>
            </w:r>
            <w:r w:rsidRPr="002A66B1">
              <w:rPr>
                <w:rFonts w:ascii="Times New Roman" w:hAnsi="Times New Roman"/>
                <w:sz w:val="25"/>
                <w:szCs w:val="25"/>
                <w:lang w:val="pl-PL"/>
              </w:rPr>
              <w:t>đú</w:t>
            </w:r>
            <w:r w:rsidRPr="002A66B1">
              <w:rPr>
                <w:rFonts w:ascii="Times New Roman" w:eastAsia=".VnTime" w:hAnsi="Times New Roman"/>
                <w:sz w:val="25"/>
                <w:szCs w:val="25"/>
                <w:lang w:val="pl-PL"/>
              </w:rPr>
              <w:t>ng yêu cầu kỹ thuật.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eastAsia=".VnTime" w:hAnsi="Times New Roman"/>
                <w:spacing w:val="-2"/>
                <w:sz w:val="25"/>
                <w:szCs w:val="25"/>
                <w:lang w:val="pl-PL"/>
              </w:rPr>
              <w:t xml:space="preserve">33.2. Nhà thầu phải cung cấp mẫu, kết quả kiểm nghiệm đối với vật tư, máy móc, thiết bị quy định tại </w:t>
            </w:r>
            <w:r w:rsidRPr="002A66B1">
              <w:rPr>
                <w:rFonts w:ascii="Times New Roman" w:eastAsia=".VnTime" w:hAnsi="Times New Roman"/>
                <w:b/>
                <w:spacing w:val="-2"/>
                <w:sz w:val="25"/>
                <w:szCs w:val="25"/>
                <w:lang w:val="pl-PL"/>
              </w:rPr>
              <w:t>E-ĐKCT</w:t>
            </w:r>
            <w:r w:rsidRPr="002A66B1">
              <w:rPr>
                <w:rFonts w:ascii="Times New Roman" w:eastAsia=".VnTime" w:hAnsi="Times New Roman"/>
                <w:spacing w:val="-2"/>
                <w:sz w:val="25"/>
                <w:szCs w:val="25"/>
                <w:lang w:val="pl-PL"/>
              </w:rPr>
              <w:t xml:space="preserve"> </w:t>
            </w:r>
            <w:r w:rsidRPr="002A66B1">
              <w:rPr>
                <w:rFonts w:ascii="Times New Roman" w:hAnsi="Times New Roman"/>
                <w:spacing w:val="-2"/>
                <w:sz w:val="25"/>
                <w:szCs w:val="25"/>
                <w:lang w:val="pl-PL"/>
              </w:rPr>
              <w:t>đ</w:t>
            </w:r>
            <w:r w:rsidRPr="002A66B1">
              <w:rPr>
                <w:rFonts w:ascii="Times New Roman" w:eastAsia=".VnTime" w:hAnsi="Times New Roman"/>
                <w:spacing w:val="-2"/>
                <w:sz w:val="25"/>
                <w:szCs w:val="25"/>
                <w:lang w:val="pl-PL"/>
              </w:rPr>
              <w:t>ể kiểm tra và làm cơ sở nghiệm thu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33.3. Chủ đầu tư sẽ kiểm tra vật tư, máy móc, thiết bị tại nơi khai thác, nơi sản xuất hoặc tại công trường vào bất kỳ thời điểm nào.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pl-PL"/>
              </w:rPr>
            </w:pPr>
            <w:r w:rsidRPr="002A66B1">
              <w:rPr>
                <w:rFonts w:ascii="Times New Roman" w:eastAsia=".VnTime" w:hAnsi="Times New Roman"/>
                <w:sz w:val="25"/>
                <w:szCs w:val="25"/>
                <w:lang w:val="pl-PL"/>
              </w:rPr>
              <w:t>33.4. Nhà thầu phải đảm bảo bố trí cán bộ và các điều kiện cần thiết cho việc kiểm tra vật tư, máy móc, thiết bị nêu trên.</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t xml:space="preserve">Yêu cầu về chất </w:t>
            </w:r>
            <w:r w:rsidRPr="002A66B1">
              <w:rPr>
                <w:sz w:val="25"/>
                <w:szCs w:val="25"/>
                <w:lang w:val="pl-PL"/>
              </w:rPr>
              <w:lastRenderedPageBreak/>
              <w:t>lượng, kiểm tra giám sát và nghiệm thu công việc</w:t>
            </w:r>
          </w:p>
        </w:tc>
        <w:tc>
          <w:tcPr>
            <w:tcW w:w="7938" w:type="dxa"/>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lastRenderedPageBreak/>
              <w:t>34.1. Yêu cầu về chất lượng sản phẩm</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Yêu cầu về chất lượng sản phẩm của hợp đồng thi công xây dựng như sau: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34.2. Kiểm tra, giám sát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a) Chủ đầu tư được quyền vào các nơi trên công trường và các nơi khai thác nguyên vật liệu tự nhiên của Nhà thầu phục vụ cho gói thầu để kiểm tra;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lastRenderedPageBreak/>
              <w:t>Xác định các sai sót trong công trình</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Thử nghiệm</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36.2. Trước khi bắt đầu thử nghiệm, Nhà thầu phải trình Chủ đầu tư các tài </w:t>
            </w:r>
            <w:r w:rsidRPr="002A66B1">
              <w:rPr>
                <w:rFonts w:ascii="Times New Roman" w:hAnsi="Times New Roman"/>
                <w:sz w:val="25"/>
                <w:szCs w:val="25"/>
              </w:rPr>
              <w:lastRenderedPageBreak/>
              <w:t>liệu hoàn công, các sổ tay vận hành và bảo trì phù hợp với đặc tính kỹ thuật với đầy đủ chi tiết để vận hành, bảo trì, tháo dỡ, lắp đặt, điều chỉnh và sửa chữa.</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36.5. Nhà thầu phải trình cho Chủ đầu tư các báo cáo có xác nhận về các lần thử nghiệm và các bên ký biên bản thử nghiệm làm cơ sở thanh lý hợp đồng theo quy định.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Sửa chữa khắc phục Sai sót</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rPr>
              <w:t>37.1. Kể từ Ngày hoàn thành cho đến khi kết thúc Thời hạn bảo hành công trình, Chủ đầu tư</w:t>
            </w:r>
            <w:r w:rsidRPr="002A66B1">
              <w:rPr>
                <w:rFonts w:ascii="Times New Roman" w:hAnsi="Times New Roman"/>
                <w:sz w:val="25"/>
                <w:szCs w:val="25"/>
                <w:lang w:val="vi-VN"/>
              </w:rPr>
              <w:t xml:space="preserve"> phải thông báo cho Nhà thầu về các </w:t>
            </w:r>
            <w:r w:rsidRPr="002A66B1">
              <w:rPr>
                <w:rFonts w:ascii="Times New Roman" w:hAnsi="Times New Roman"/>
                <w:sz w:val="25"/>
                <w:szCs w:val="25"/>
              </w:rPr>
              <w:t>S</w:t>
            </w:r>
            <w:r w:rsidRPr="002A66B1">
              <w:rPr>
                <w:rFonts w:ascii="Times New Roman" w:hAnsi="Times New Roman"/>
                <w:sz w:val="25"/>
                <w:szCs w:val="25"/>
                <w:lang w:val="vi-VN"/>
              </w:rPr>
              <w:t xml:space="preserve">ai sót trong </w:t>
            </w:r>
            <w:r w:rsidRPr="002A66B1">
              <w:rPr>
                <w:rFonts w:ascii="Times New Roman" w:hAnsi="Times New Roman"/>
                <w:sz w:val="25"/>
                <w:szCs w:val="25"/>
              </w:rPr>
              <w:t>c</w:t>
            </w:r>
            <w:r w:rsidRPr="002A66B1">
              <w:rPr>
                <w:rFonts w:ascii="Times New Roman" w:hAnsi="Times New Roman"/>
                <w:sz w:val="25"/>
                <w:szCs w:val="25"/>
                <w:lang w:val="vi-VN"/>
              </w:rPr>
              <w:t>ông trình. Thời hạn bảo hành công trình phải được gia hạn cho đến khi các Sai sót được sửa chữa xong.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37.2. Mỗi lần có thông báo về Sai sót trong Công trình, Nhà thầu phải tiến hành sửa chữa Sai sót đó trong khoảng thời gian quy định mà Chủ đầu tư đã thông báo.</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vi-VN"/>
              </w:rPr>
            </w:pPr>
            <w:r w:rsidRPr="002A66B1">
              <w:rPr>
                <w:sz w:val="25"/>
                <w:szCs w:val="25"/>
                <w:lang w:val="vi-VN"/>
              </w:rPr>
              <w:t>Sai sót không được sửa chữa</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vi-VN"/>
              </w:rPr>
            </w:pPr>
            <w:r w:rsidRPr="002A66B1">
              <w:rPr>
                <w:sz w:val="25"/>
                <w:szCs w:val="25"/>
                <w:lang w:val="vi-VN"/>
              </w:rPr>
              <w:t>Dự báo về sự cố</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b/>
                <w:sz w:val="25"/>
                <w:szCs w:val="25"/>
                <w:lang w:val="pl-PL"/>
              </w:rPr>
            </w:pPr>
            <w:r w:rsidRPr="002A66B1">
              <w:rPr>
                <w:rFonts w:ascii="Times New Roman" w:hAnsi="Times New Roman"/>
                <w:sz w:val="25"/>
                <w:szCs w:val="25"/>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A51019" w:rsidRPr="002A66B1" w:rsidTr="00A51019">
        <w:tc>
          <w:tcPr>
            <w:tcW w:w="1526" w:type="dxa"/>
            <w:hideMark/>
          </w:tcPr>
          <w:p w:rsidR="00A51019" w:rsidRPr="002A66B1" w:rsidRDefault="00A51019" w:rsidP="00A51019">
            <w:pPr>
              <w:pStyle w:val="Head42"/>
              <w:widowControl w:val="0"/>
              <w:tabs>
                <w:tab w:val="left" w:pos="426"/>
                <w:tab w:val="left" w:pos="1418"/>
              </w:tabs>
              <w:suppressAutoHyphens w:val="0"/>
              <w:overflowPunct w:val="0"/>
              <w:autoSpaceDE w:val="0"/>
              <w:autoSpaceDN w:val="0"/>
              <w:adjustRightInd w:val="0"/>
              <w:spacing w:after="0"/>
              <w:ind w:left="0" w:firstLine="0"/>
              <w:jc w:val="both"/>
              <w:rPr>
                <w:sz w:val="25"/>
                <w:szCs w:val="25"/>
                <w:lang w:val="pl-PL"/>
              </w:rPr>
            </w:pP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sz w:val="25"/>
                <w:szCs w:val="25"/>
                <w:lang w:val="pl-PL"/>
              </w:rPr>
            </w:pPr>
            <w:r w:rsidRPr="002A66B1">
              <w:rPr>
                <w:rFonts w:ascii="Times New Roman" w:hAnsi="Times New Roman"/>
                <w:sz w:val="25"/>
                <w:szCs w:val="25"/>
                <w:lang w:val="pl-PL"/>
              </w:rPr>
              <w:t>D. Quản lý chi phí</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Loại hợp đồng</w:t>
            </w: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rPr>
            </w:pPr>
            <w:r w:rsidRPr="002A66B1">
              <w:rPr>
                <w:rFonts w:ascii="Times New Roman" w:hAnsi="Times New Roman"/>
                <w:b w:val="0"/>
                <w:sz w:val="25"/>
                <w:szCs w:val="25"/>
              </w:rPr>
              <w:t xml:space="preserve">Loại hợp đồng theo quy định tại </w:t>
            </w:r>
            <w:r w:rsidRPr="002A66B1">
              <w:rPr>
                <w:rFonts w:ascii="Times New Roman" w:hAnsi="Times New Roman"/>
                <w:sz w:val="25"/>
                <w:szCs w:val="25"/>
              </w:rPr>
              <w:t>E-</w:t>
            </w:r>
            <w:r w:rsidRPr="002A66B1">
              <w:rPr>
                <w:rFonts w:ascii="Times New Roman" w:hAnsi="Times New Roman"/>
                <w:bCs/>
                <w:sz w:val="25"/>
                <w:szCs w:val="25"/>
              </w:rPr>
              <w:t>ĐKCT</w:t>
            </w:r>
            <w:r w:rsidRPr="002A66B1">
              <w:rPr>
                <w:rFonts w:ascii="Times New Roman" w:hAnsi="Times New Roman"/>
                <w:b w:val="0"/>
                <w:sz w:val="25"/>
                <w:szCs w:val="25"/>
              </w:rPr>
              <w: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Giá hợp đồng và bảng giá hợp đồng</w:t>
            </w:r>
          </w:p>
        </w:tc>
        <w:tc>
          <w:tcPr>
            <w:tcW w:w="7938" w:type="dxa"/>
            <w:hideMark/>
          </w:tcPr>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sz w:val="25"/>
                <w:szCs w:val="25"/>
              </w:rPr>
            </w:pPr>
            <w:r w:rsidRPr="002A66B1">
              <w:rPr>
                <w:rFonts w:ascii="Times New Roman" w:hAnsi="Times New Roman"/>
                <w:b w:val="0"/>
                <w:sz w:val="25"/>
                <w:szCs w:val="25"/>
              </w:rPr>
              <w:t xml:space="preserve">41.1. Giá hợp đồng được ghi tại </w:t>
            </w:r>
            <w:r w:rsidRPr="002A66B1">
              <w:rPr>
                <w:rFonts w:ascii="Times New Roman" w:hAnsi="Times New Roman"/>
                <w:sz w:val="25"/>
                <w:szCs w:val="25"/>
              </w:rPr>
              <w:t>E-ĐKCT.</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vi-VN"/>
              </w:rPr>
            </w:pPr>
            <w:r w:rsidRPr="002A66B1">
              <w:rPr>
                <w:rFonts w:ascii="Times New Roman" w:hAnsi="Times New Roman"/>
                <w:b w:val="0"/>
                <w:sz w:val="25"/>
                <w:szCs w:val="25"/>
              </w:rPr>
              <w:t>41</w:t>
            </w:r>
            <w:r w:rsidRPr="002A66B1">
              <w:rPr>
                <w:rFonts w:ascii="Times New Roman" w:hAnsi="Times New Roman"/>
                <w:b w:val="0"/>
                <w:sz w:val="25"/>
                <w:szCs w:val="25"/>
                <w:lang w:val="vi-VN"/>
              </w:rPr>
              <w:t xml:space="preserve">.2. Đối với hợp đồng trọn gói, </w:t>
            </w:r>
            <w:r w:rsidRPr="002A66B1">
              <w:rPr>
                <w:rFonts w:ascii="Times New Roman" w:hAnsi="Times New Roman"/>
                <w:b w:val="0"/>
                <w:sz w:val="25"/>
                <w:szCs w:val="25"/>
              </w:rPr>
              <w:t xml:space="preserve">Bảng giá hợp đồng quy định tại Phụ lục bảng giá hợp đồng là một bộ phận không tách rời của hợp đồng này, bao gồm </w:t>
            </w:r>
            <w:r w:rsidRPr="002A66B1">
              <w:rPr>
                <w:rFonts w:ascii="Times New Roman" w:hAnsi="Times New Roman"/>
                <w:b w:val="0"/>
                <w:sz w:val="25"/>
                <w:szCs w:val="25"/>
                <w:lang w:val="vi-VN"/>
              </w:rPr>
              <w:t xml:space="preserve">các hạng mục công việc </w:t>
            </w:r>
            <w:r w:rsidRPr="002A66B1">
              <w:rPr>
                <w:rFonts w:ascii="Times New Roman" w:hAnsi="Times New Roman"/>
                <w:b w:val="0"/>
                <w:sz w:val="25"/>
                <w:szCs w:val="25"/>
              </w:rPr>
              <w:t>và thành tiền của các hạng mục đó</w:t>
            </w:r>
            <w:r w:rsidRPr="002A66B1">
              <w:rPr>
                <w:rFonts w:ascii="Times New Roman" w:hAnsi="Times New Roman"/>
                <w:b w:val="0"/>
                <w:sz w:val="25"/>
                <w:szCs w:val="25"/>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vi-VN"/>
              </w:rPr>
            </w:pPr>
            <w:r w:rsidRPr="002A66B1">
              <w:rPr>
                <w:rFonts w:ascii="Times New Roman" w:hAnsi="Times New Roman"/>
                <w:b w:val="0"/>
                <w:sz w:val="25"/>
                <w:szCs w:val="25"/>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A51019" w:rsidRPr="002A66B1" w:rsidRDefault="00A51019" w:rsidP="00A51019">
            <w:pPr>
              <w:pStyle w:val="4"/>
              <w:widowControl w:val="0"/>
              <w:tabs>
                <w:tab w:val="left" w:pos="742"/>
                <w:tab w:val="left" w:pos="1100"/>
                <w:tab w:val="left" w:pos="1418"/>
                <w:tab w:val="left" w:pos="7009"/>
              </w:tabs>
              <w:spacing w:before="0" w:line="240" w:lineRule="auto"/>
              <w:ind w:left="175" w:right="138" w:firstLine="7"/>
              <w:rPr>
                <w:rFonts w:ascii="Times New Roman" w:hAnsi="Times New Roman"/>
                <w:b w:val="0"/>
                <w:sz w:val="25"/>
                <w:szCs w:val="25"/>
                <w:lang w:val="vi-VN"/>
              </w:rPr>
            </w:pP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Tạm ứng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42.1. Chủ đầu tư phải cấp cho Nhà thầu khoản tiền tạm ứng theo quy định tại </w:t>
            </w:r>
            <w:r w:rsidRPr="002A66B1">
              <w:rPr>
                <w:rFonts w:ascii="Times New Roman" w:hAnsi="Times New Roman"/>
                <w:b/>
                <w:sz w:val="25"/>
                <w:szCs w:val="25"/>
              </w:rPr>
              <w:t>E-ĐKCT</w:t>
            </w:r>
            <w:r w:rsidRPr="002A66B1">
              <w:rPr>
                <w:rFonts w:ascii="Times New Roman" w:hAnsi="Times New Roman"/>
                <w:sz w:val="25"/>
                <w:szCs w:val="25"/>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A66B1">
              <w:rPr>
                <w:rFonts w:ascii="Times New Roman" w:hAnsi="Times New Roman"/>
                <w:spacing w:val="-2"/>
                <w:sz w:val="25"/>
                <w:szCs w:val="25"/>
              </w:rPr>
              <w:t xml:space="preserve">chứng nhận bảo hiểm bảo lãnh tạm ứng </w:t>
            </w:r>
            <w:r w:rsidRPr="002A66B1">
              <w:rPr>
                <w:rFonts w:ascii="Times New Roman" w:hAnsi="Times New Roman"/>
                <w:sz w:val="25"/>
                <w:szCs w:val="25"/>
              </w:rPr>
              <w:t>sẽ được giảm dần theo số tiền tạm ứng mà Nhà thầu hoàn trả. Không tính lãi đối với tiền tạm ứng.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Hồ sơ t</w:t>
            </w:r>
            <w:r w:rsidRPr="002A66B1">
              <w:rPr>
                <w:sz w:val="25"/>
                <w:szCs w:val="25"/>
                <w:lang w:val="vi-VN"/>
              </w:rPr>
              <w:t>hanh toán</w:t>
            </w:r>
          </w:p>
        </w:tc>
        <w:tc>
          <w:tcPr>
            <w:tcW w:w="7938" w:type="dxa"/>
          </w:tcPr>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43.1. Hồ sơ thanh toán đối với hợp đồng trọn gói:</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lastRenderedPageBreak/>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43.2. Hồ sơ thanh toán đối với hợp đồng theo đơn giá cố định:</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a) Biên bản nghiệm thu khối lượng thực hiện trong giai đoạn thanh toán có xác nhận của đại diện nhà thầu, chủ đầu tư và tư vấn giám sát (nếu có);</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b) Bản xác nhận khối lượng điều chỉnh tăng hoặc giảm so với hợp đồng có xác nhận của đại diện nhà thầu, chủ đầu tư và tư vấn giám sát (nếu có);</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c) Bảng tính giá trị đề nghị thanh toán trên cơ sở khối lượng công việc hoàn thành đã được xác nhận và đơn giá ghi trong hợp đồng;</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eastAsia=".VnTime" w:hAnsi="Times New Roman"/>
                <w:sz w:val="25"/>
                <w:szCs w:val="25"/>
                <w:lang w:val="vi-VN"/>
              </w:rPr>
            </w:pPr>
            <w:r w:rsidRPr="002A66B1">
              <w:rPr>
                <w:rFonts w:ascii="Times New Roman" w:eastAsia=".VnTime" w:hAnsi="Times New Roman"/>
                <w:sz w:val="25"/>
                <w:szCs w:val="25"/>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eastAsia=".VnTime" w:hAnsi="Times New Roman"/>
                <w:sz w:val="25"/>
                <w:szCs w:val="25"/>
                <w:lang w:val="vi-VN"/>
              </w:rPr>
            </w:pPr>
            <w:r w:rsidRPr="002A66B1">
              <w:rPr>
                <w:rFonts w:ascii="Times New Roman" w:eastAsia=".VnTime" w:hAnsi="Times New Roman"/>
                <w:sz w:val="25"/>
                <w:szCs w:val="25"/>
                <w:lang w:val="vi-VN"/>
              </w:rPr>
              <w:t>43.3. Hồ sơ thanh toán đối với hợp đồng theo đơn giá điều chỉnh:</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a) Biên bản nghiệm thu khối lượng thực hiện trong giai đoạn thanh toán có xác nhận của đại diện nhà thầu, chủ đầu tư và tư vấn giám sát (nếu có);</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b) Bản xác nhận khối lượng điều chỉnh tăng hoặc giảm so với hợp đồng có xác nhận của đại diện nhà thầu, chủ đầu tư và tư vấn giám sát (nếu có);</w:t>
            </w:r>
          </w:p>
          <w:p w:rsidR="00A51019" w:rsidRPr="002A66B1" w:rsidRDefault="00A51019" w:rsidP="00A51019">
            <w:pPr>
              <w:widowControl w:val="0"/>
              <w:tabs>
                <w:tab w:val="left" w:pos="851"/>
                <w:tab w:val="left" w:pos="1418"/>
              </w:tabs>
              <w:ind w:left="175"/>
              <w:jc w:val="both"/>
              <w:rPr>
                <w:rFonts w:ascii="Times New Roman" w:eastAsia=".VnTime" w:hAnsi="Times New Roman"/>
                <w:sz w:val="25"/>
                <w:szCs w:val="25"/>
                <w:lang w:val="vi-VN"/>
              </w:rPr>
            </w:pPr>
            <w:r w:rsidRPr="002A66B1">
              <w:rPr>
                <w:rFonts w:ascii="Times New Roman" w:eastAsia=".VnTime" w:hAnsi="Times New Roman"/>
                <w:sz w:val="25"/>
                <w:szCs w:val="25"/>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eastAsia=".VnTime" w:hAnsi="Times New Roman"/>
                <w:sz w:val="25"/>
                <w:szCs w:val="25"/>
                <w:lang w:val="vi-VN"/>
              </w:rPr>
            </w:pPr>
            <w:r w:rsidRPr="002A66B1">
              <w:rPr>
                <w:rFonts w:ascii="Times New Roman" w:eastAsia=".VnTime" w:hAnsi="Times New Roman"/>
                <w:sz w:val="25"/>
                <w:szCs w:val="25"/>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eastAsia=".VnTime" w:hAnsi="Times New Roman"/>
                <w:sz w:val="25"/>
                <w:szCs w:val="25"/>
                <w:lang w:val="vi-VN"/>
              </w:rPr>
            </w:pPr>
            <w:r w:rsidRPr="002A66B1">
              <w:rPr>
                <w:rFonts w:ascii="Times New Roman" w:eastAsia=".VnTime" w:hAnsi="Times New Roman"/>
                <w:sz w:val="25"/>
                <w:szCs w:val="25"/>
                <w:lang w:val="vi-VN"/>
              </w:rPr>
              <w:t>43.4. Hồ sơ thanh toán đối với hợp đồng theo kết quả đầu ra:</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lang w:val="vi-VN"/>
              </w:rPr>
            </w:pPr>
            <w:r w:rsidRPr="002A66B1">
              <w:rPr>
                <w:rFonts w:ascii="Times New Roman" w:hAnsi="Times New Roman"/>
                <w:sz w:val="25"/>
                <w:szCs w:val="25"/>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lang w:val="vi-VN"/>
              </w:rPr>
            </w:pPr>
            <w:r w:rsidRPr="002A66B1">
              <w:rPr>
                <w:rFonts w:ascii="Times New Roman" w:hAnsi="Times New Roman"/>
                <w:sz w:val="25"/>
                <w:szCs w:val="25"/>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Thanh toán</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xml:space="preserve">44.1. Việc thanh toán thực hiện theo quy định tại </w:t>
            </w:r>
            <w:r w:rsidRPr="002A66B1">
              <w:rPr>
                <w:rFonts w:ascii="Times New Roman" w:hAnsi="Times New Roman"/>
                <w:b/>
                <w:sz w:val="25"/>
                <w:szCs w:val="25"/>
              </w:rPr>
              <w:t>E-ĐKCT</w:t>
            </w:r>
            <w:r w:rsidRPr="002A66B1">
              <w:rPr>
                <w:rFonts w:ascii="Times New Roman" w:hAnsi="Times New Roman"/>
                <w:iCs/>
                <w:sz w:val="25"/>
                <w:szCs w:val="25"/>
              </w:rPr>
              <w:t xml:space="preserve">. </w:t>
            </w:r>
            <w:r w:rsidRPr="002A66B1">
              <w:rPr>
                <w:rFonts w:ascii="Times New Roman" w:hAnsi="Times New Roman"/>
                <w:sz w:val="25"/>
                <w:szCs w:val="25"/>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xml:space="preserve">44.2. Đồng tiền thanh toán là: VND.   </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Điều chỉnh thuế</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 xml:space="preserve">Việc điều chỉnh thuế thực hiện theo quy định tại </w:t>
            </w:r>
            <w:r w:rsidRPr="002A66B1">
              <w:rPr>
                <w:rFonts w:ascii="Times New Roman" w:hAnsi="Times New Roman"/>
                <w:b/>
                <w:sz w:val="25"/>
                <w:szCs w:val="25"/>
              </w:rPr>
              <w:t>E-ĐKCT</w:t>
            </w:r>
            <w:r w:rsidRPr="002A66B1">
              <w:rPr>
                <w:rFonts w:ascii="Times New Roman" w:hAnsi="Times New Roman"/>
                <w:sz w:val="25"/>
                <w:szCs w:val="25"/>
              </w:rPr>
              <w: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Tiền giữ lại</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xml:space="preserve">46.1. Mỗi lần thanh toán cho Nhà thầu, Chủ đầu tư sẽ giữ lại một phần theo quy định tại </w:t>
            </w:r>
            <w:r w:rsidRPr="002A66B1">
              <w:rPr>
                <w:rFonts w:ascii="Times New Roman" w:hAnsi="Times New Roman"/>
                <w:b/>
                <w:sz w:val="25"/>
                <w:szCs w:val="25"/>
              </w:rPr>
              <w:t>E-ĐKCT</w:t>
            </w:r>
            <w:r w:rsidRPr="002A66B1">
              <w:rPr>
                <w:rFonts w:ascii="Times New Roman" w:hAnsi="Times New Roman"/>
                <w:sz w:val="25"/>
                <w:szCs w:val="25"/>
              </w:rPr>
              <w:t xml:space="preserve"> cho đến khi hoàn thành toàn bộ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w:t>
            </w:r>
            <w:r w:rsidRPr="002A66B1">
              <w:rPr>
                <w:rFonts w:ascii="Times New Roman" w:hAnsi="Times New Roman"/>
                <w:sz w:val="25"/>
                <w:szCs w:val="25"/>
              </w:rPr>
              <w:lastRenderedPageBreak/>
              <w:t>dụng hoạt động hợp pháp tại Việt Nam.</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Sửa đổi hợp đồng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47.1. Chủ đầu tư có thể yêu cầu Nhà thầu sửa đổi, bổ sung các nội dung sau đây trong phạm vi công việc của hợp đồng:</w:t>
            </w:r>
          </w:p>
          <w:p w:rsidR="00A51019" w:rsidRPr="002A66B1" w:rsidRDefault="00A51019" w:rsidP="00A51019">
            <w:pPr>
              <w:widowControl w:val="0"/>
              <w:tabs>
                <w:tab w:val="left" w:pos="742"/>
                <w:tab w:val="left" w:pos="816"/>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a) Thay đổi về chất lượng và các thông số của một hạng mục công việc nào đó;</w:t>
            </w:r>
          </w:p>
          <w:p w:rsidR="00A51019" w:rsidRPr="002A66B1" w:rsidRDefault="00A51019" w:rsidP="00A51019">
            <w:pPr>
              <w:widowControl w:val="0"/>
              <w:tabs>
                <w:tab w:val="left" w:pos="742"/>
                <w:tab w:val="left" w:pos="816"/>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b) Thay đổi về thiết kế;</w:t>
            </w:r>
          </w:p>
          <w:p w:rsidR="00A51019" w:rsidRPr="002A66B1" w:rsidRDefault="00A51019" w:rsidP="00A51019">
            <w:pPr>
              <w:widowControl w:val="0"/>
              <w:tabs>
                <w:tab w:val="left" w:pos="742"/>
                <w:tab w:val="left" w:pos="816"/>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c) Thay đổi các mốc hoàn thành và thời gian thực hiện hợp đồng;</w:t>
            </w:r>
          </w:p>
          <w:p w:rsidR="00A51019" w:rsidRPr="002A66B1" w:rsidRDefault="00A51019" w:rsidP="00A51019">
            <w:pPr>
              <w:widowControl w:val="0"/>
              <w:tabs>
                <w:tab w:val="left" w:pos="742"/>
                <w:tab w:val="left" w:pos="816"/>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 xml:space="preserve">d) Các trường khác quy định tại </w:t>
            </w:r>
            <w:r w:rsidRPr="002A66B1">
              <w:rPr>
                <w:rFonts w:ascii="Times New Roman" w:hAnsi="Times New Roman"/>
                <w:b/>
                <w:bCs/>
                <w:sz w:val="25"/>
                <w:szCs w:val="25"/>
              </w:rPr>
              <w:t>E-ĐKCT</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lang w:val="vi-VN"/>
              </w:rPr>
              <w:t>4</w:t>
            </w:r>
            <w:r w:rsidRPr="002A66B1">
              <w:rPr>
                <w:rFonts w:ascii="Times New Roman" w:hAnsi="Times New Roman"/>
                <w:sz w:val="25"/>
                <w:szCs w:val="25"/>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lang w:val="vi-VN"/>
              </w:rPr>
              <w:t>4</w:t>
            </w:r>
            <w:r w:rsidRPr="002A66B1">
              <w:rPr>
                <w:rFonts w:ascii="Times New Roman" w:hAnsi="Times New Roman"/>
                <w:sz w:val="25"/>
                <w:szCs w:val="25"/>
              </w:rPr>
              <w:t>7.3. Chủ đầu tư và Nhà thầu sẽ tiến hành thương thảo để làm cơ sở ký kết văn bản sửa đổi hợp đồng trong trường hợp sửa đổi hợp đồng.</w:t>
            </w:r>
          </w:p>
          <w:p w:rsidR="00A51019" w:rsidRPr="002A66B1" w:rsidRDefault="00A51019" w:rsidP="00A51019">
            <w:pPr>
              <w:tabs>
                <w:tab w:val="left" w:pos="1418"/>
              </w:tabs>
              <w:ind w:left="175"/>
              <w:jc w:val="both"/>
              <w:rPr>
                <w:rFonts w:ascii="Times New Roman" w:hAnsi="Times New Roman"/>
                <w:sz w:val="25"/>
                <w:szCs w:val="25"/>
              </w:rPr>
            </w:pPr>
            <w:r w:rsidRPr="002A66B1">
              <w:rPr>
                <w:rFonts w:ascii="Times New Roman" w:hAnsi="Times New Roman"/>
                <w:sz w:val="25"/>
                <w:szCs w:val="25"/>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2A66B1">
              <w:rPr>
                <w:rFonts w:ascii="Times New Roman" w:hAnsi="Times New Roman"/>
                <w:sz w:val="25"/>
                <w:szCs w:val="25"/>
                <w:lang w:val="pl-PL"/>
              </w:rPr>
              <w:t>pháp luật quản lý ngành, lĩnh vực</w:t>
            </w:r>
            <w:r w:rsidRPr="002A66B1">
              <w:rPr>
                <w:rFonts w:ascii="Times New Roman" w:hAnsi="Times New Roman"/>
                <w:sz w:val="25"/>
                <w:szCs w:val="25"/>
              </w:rPr>
              <w:t>.</w:t>
            </w:r>
          </w:p>
          <w:p w:rsidR="00A51019" w:rsidRPr="002A66B1" w:rsidRDefault="00A51019" w:rsidP="00A51019">
            <w:pPr>
              <w:tabs>
                <w:tab w:val="left" w:pos="1418"/>
              </w:tabs>
              <w:ind w:left="175"/>
              <w:jc w:val="both"/>
              <w:rPr>
                <w:rFonts w:ascii="Times New Roman" w:hAnsi="Times New Roman"/>
                <w:sz w:val="25"/>
                <w:szCs w:val="25"/>
              </w:rPr>
            </w:pPr>
            <w:r w:rsidRPr="002A66B1">
              <w:rPr>
                <w:rFonts w:ascii="Times New Roman" w:hAnsi="Times New Roman"/>
                <w:sz w:val="25"/>
                <w:szCs w:val="25"/>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47.6. Trong thời gian thực hiện hợp đồng, Nhà thầu có thể đề xuất giải pháp tiết kiệm chi phí bao gồm ít nhất các nội dung sau đây:</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a) Nội dung giải pháp, giải thích sự khác biệt so với các yêu cầu theo hợp đồng đã ký kết;</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c) Tác động của giải pháp đối với hiệu quả thực hiện hợp đồng;</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d) Mô tả các công việc cần thực hiện.</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 xml:space="preserve">a) Rút ngắn thời gian thực hiện hợp đồng; </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 xml:space="preserve">b) Giảm giá hợp đồng hoặc chi phí vòng đời cho Chủ đầu tư; </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 xml:space="preserve">c) Nâng cao chất lượng, hiệu quả hoặc tính bền vững của Công trình; </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d) Bất kỳ lợi ích nào khác cho Chủ đầu tư.</w:t>
            </w:r>
          </w:p>
          <w:p w:rsidR="00A51019" w:rsidRPr="002A66B1" w:rsidRDefault="00A51019" w:rsidP="00A51019">
            <w:pPr>
              <w:widowControl w:val="0"/>
              <w:tabs>
                <w:tab w:val="left" w:pos="742"/>
                <w:tab w:val="left" w:pos="1418"/>
                <w:tab w:val="left" w:pos="7009"/>
              </w:tabs>
              <w:ind w:left="175"/>
              <w:jc w:val="both"/>
              <w:rPr>
                <w:rFonts w:ascii="Times New Roman" w:hAnsi="Times New Roman"/>
                <w:sz w:val="25"/>
                <w:szCs w:val="25"/>
              </w:rPr>
            </w:pPr>
            <w:r w:rsidRPr="002A66B1">
              <w:rPr>
                <w:rFonts w:ascii="Times New Roman" w:hAnsi="Times New Roman"/>
                <w:sz w:val="25"/>
                <w:szCs w:val="25"/>
              </w:rPr>
              <w:t xml:space="preserve">Trường hợp đề xuất của Nhà thầu được Chủ đầu tư chấp thuận và làm giảm giá hợp đồng, Chủ đầu tư thanh toán cho Nhà thầu theo tỷ lệ quy định tại </w:t>
            </w:r>
            <w:r w:rsidRPr="002A66B1">
              <w:rPr>
                <w:rFonts w:ascii="Times New Roman" w:hAnsi="Times New Roman"/>
                <w:b/>
                <w:sz w:val="25"/>
                <w:szCs w:val="25"/>
              </w:rPr>
              <w:t>E-ĐKCT</w:t>
            </w:r>
            <w:r w:rsidRPr="002A66B1">
              <w:rPr>
                <w:rFonts w:ascii="Times New Roman" w:hAnsi="Times New Roman"/>
                <w:sz w:val="25"/>
                <w:szCs w:val="25"/>
              </w:rPr>
              <w:t xml:space="preserve"> đối với phần giá trị giảm giá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xml:space="preserve">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w:t>
            </w:r>
            <w:r w:rsidRPr="002A66B1">
              <w:rPr>
                <w:rFonts w:ascii="Times New Roman" w:hAnsi="Times New Roman"/>
                <w:sz w:val="25"/>
                <w:szCs w:val="25"/>
              </w:rPr>
              <w:lastRenderedPageBreak/>
              <w:t>theo phần giá trị tăng giá hợp đồng.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Sự kiện bồi thường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48.1. Các sự kiện sau đây sẽ được xem là Sự kiện bồi thường:</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a) Chủ đầu tư không giao một phần mặt bằng Công trường vào Ngày tiếp nhận Công trường theo quy định tại Mục 24 E-ĐKC;</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b) Chủ đầu tư sửa đổi lịch hoạt động của các Nhà thầu khác, làm ảnh hưởng đến công việc của Nhà thầu trong Hợp đồng này;</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c) Chủ đầu tư thông báo trì hoãn công việc hoặc không cấp Bản vẽ, Thông số kỹ thuật hay các chỉ thị cần thiết để thực hiện Công trình đúng thời hạn;</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d) Chủ đầu tư yêu cầu Nhà thầu tiến hành các thử nghiệm bổ sung nhưng kết quả không tìm thấy Sai sót;</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đ) Chủ đầu tư không phê chuẩn hợp đồng sử dụng Nhà thầu phụ mà không có lý do xác đáng, hợp lý;</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g) Chủ đầu tư yêu cầu giải quyết tình huống đột xuất hoặc công việc phát sinh cần thiết để bảo đảm an toàn công trình hoặc các lý do khác;</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i) Tạm ứng chậm;</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k) Nhà thầu chịu ảnh hưởng từ rủi ro của Chủ đầu tư;</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l) Chủ đầu tư chậm cấp giấy chứng nhận hoàn thành công trình mà không có lý do hợp lý.</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48.4. Nhà thầu có thể không được bồi thường khi các quyền lợi của Chủ đầu tư bị ảnh hưởng nặng nề do việc Nhà thầu không cảnh báo sớm hoặc không hợp tác với Chủ đầu tư.</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Phạt vi phạm và thưởng hợp đồng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 xml:space="preserve">49.1. Nhà thầu bị phạt theo mức quy định tại </w:t>
            </w:r>
            <w:r w:rsidRPr="002A66B1">
              <w:rPr>
                <w:rFonts w:ascii="Times New Roman" w:hAnsi="Times New Roman"/>
                <w:b/>
                <w:sz w:val="25"/>
                <w:szCs w:val="25"/>
              </w:rPr>
              <w:t xml:space="preserve">E-ĐKCT </w:t>
            </w:r>
            <w:r w:rsidRPr="002A66B1">
              <w:rPr>
                <w:rFonts w:ascii="Times New Roman" w:hAnsi="Times New Roman"/>
                <w:sz w:val="25"/>
                <w:szCs w:val="25"/>
              </w:rPr>
              <w:t xml:space="preserve">cho mỗi ngày chậm hoàn thành công trình so với ngày hoàn thành dự kiến hoặc ngày hoàn thành dự kiến được gia hạn. Tổng số tiền phạt không vượt quá tổng số tiền quy định tại </w:t>
            </w:r>
            <w:r w:rsidRPr="002A66B1">
              <w:rPr>
                <w:rFonts w:ascii="Times New Roman" w:hAnsi="Times New Roman"/>
                <w:b/>
                <w:sz w:val="25"/>
                <w:szCs w:val="25"/>
              </w:rPr>
              <w:t>E-ĐKCT</w:t>
            </w:r>
            <w:r w:rsidRPr="002A66B1">
              <w:rPr>
                <w:rFonts w:ascii="Times New Roman" w:hAnsi="Times New Roman"/>
                <w:sz w:val="25"/>
                <w:szCs w:val="25"/>
              </w:rPr>
              <w:t>. Chủ đầu tư có thể khấu trừ khoản tiền phạt từ các khoản thanh toán đến hạn của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 xml:space="preserve">49.2. Việc </w:t>
            </w:r>
            <w:r w:rsidRPr="002A66B1">
              <w:rPr>
                <w:rFonts w:ascii="Times New Roman" w:hAnsi="Times New Roman"/>
                <w:sz w:val="25"/>
                <w:szCs w:val="25"/>
                <w:lang w:val="vi-VN"/>
              </w:rPr>
              <w:t>bồi thường thiệt hại</w:t>
            </w:r>
            <w:r w:rsidRPr="002A66B1">
              <w:rPr>
                <w:rFonts w:ascii="Times New Roman" w:hAnsi="Times New Roman"/>
                <w:sz w:val="25"/>
                <w:szCs w:val="25"/>
              </w:rPr>
              <w:t xml:space="preserve"> thực hiện theo quy định tại </w:t>
            </w:r>
            <w:r w:rsidRPr="002A66B1">
              <w:rPr>
                <w:rFonts w:ascii="Times New Roman" w:hAnsi="Times New Roman"/>
                <w:b/>
                <w:sz w:val="25"/>
                <w:szCs w:val="25"/>
              </w:rPr>
              <w:t>E-ĐKCT</w:t>
            </w:r>
            <w:r w:rsidRPr="002A66B1">
              <w:rPr>
                <w:rFonts w:ascii="Times New Roman" w:hAnsi="Times New Roman"/>
                <w:sz w:val="25"/>
                <w:szCs w:val="25"/>
              </w:rPr>
              <w: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rPr>
            </w:pPr>
            <w:r w:rsidRPr="002A66B1">
              <w:rPr>
                <w:rFonts w:ascii="Times New Roman" w:hAnsi="Times New Roman"/>
                <w:sz w:val="25"/>
                <w:szCs w:val="25"/>
              </w:rPr>
              <w:t xml:space="preserve">49.3. Việc thưởng hợp đồng được thực hiện theo quy định tại </w:t>
            </w:r>
            <w:r w:rsidRPr="002A66B1">
              <w:rPr>
                <w:rFonts w:ascii="Times New Roman" w:hAnsi="Times New Roman"/>
                <w:b/>
                <w:sz w:val="25"/>
                <w:szCs w:val="25"/>
              </w:rPr>
              <w:t>E-ĐKCT</w:t>
            </w:r>
            <w:r w:rsidRPr="002A66B1">
              <w:rPr>
                <w:rFonts w:ascii="Times New Roman" w:hAnsi="Times New Roman"/>
                <w:sz w:val="25"/>
                <w:szCs w:val="25"/>
              </w:rPr>
              <w:t>.</w:t>
            </w:r>
          </w:p>
        </w:tc>
      </w:tr>
      <w:tr w:rsidR="00A51019" w:rsidRPr="002A66B1" w:rsidTr="00A51019">
        <w:tc>
          <w:tcPr>
            <w:tcW w:w="1526" w:type="dxa"/>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Công nhật</w:t>
            </w:r>
          </w:p>
        </w:tc>
        <w:tc>
          <w:tcPr>
            <w:tcW w:w="7938" w:type="dxa"/>
          </w:tcPr>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 xml:space="preserve">50.1. Trường hợp phát sinh Công nhật thì chi phí Công nhật do Nhà thầu đề xuất trong E-HSDT sẽ chỉ được áp dụng khi Chủ đầu tư có thông báo trước </w:t>
            </w:r>
            <w:r w:rsidRPr="002A66B1">
              <w:rPr>
                <w:rFonts w:ascii="Times New Roman" w:hAnsi="Times New Roman"/>
                <w:sz w:val="25"/>
                <w:szCs w:val="25"/>
              </w:rPr>
              <w:lastRenderedPageBreak/>
              <w:t>bằng văn bản về việc các công việc phát sinh sẽ được thanh toán theo Công nhật.</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 xml:space="preserve">50.2. Tất cả công việc thanh toán theo Công nhật phải được Nhà thầu ghi lại. </w:t>
            </w:r>
          </w:p>
          <w:p w:rsidR="00A51019" w:rsidRPr="002A66B1" w:rsidRDefault="00A51019" w:rsidP="00A51019">
            <w:pPr>
              <w:tabs>
                <w:tab w:val="left" w:pos="742"/>
                <w:tab w:val="left" w:pos="1418"/>
                <w:tab w:val="left" w:pos="7009"/>
              </w:tabs>
              <w:suppressAutoHyphens/>
              <w:overflowPunct w:val="0"/>
              <w:autoSpaceDE w:val="0"/>
              <w:autoSpaceDN w:val="0"/>
              <w:adjustRightInd w:val="0"/>
              <w:ind w:left="175"/>
              <w:jc w:val="both"/>
              <w:textAlignment w:val="baseline"/>
              <w:rPr>
                <w:rFonts w:ascii="Times New Roman" w:hAnsi="Times New Roman"/>
                <w:sz w:val="25"/>
                <w:szCs w:val="25"/>
              </w:rPr>
            </w:pPr>
            <w:r w:rsidRPr="002A66B1">
              <w:rPr>
                <w:rFonts w:ascii="Times New Roman" w:hAnsi="Times New Roman"/>
                <w:sz w:val="25"/>
                <w:szCs w:val="25"/>
              </w:rPr>
              <w:t>50.3. Nhà thầu được thanh toán các chi phí Công nhật sau khi Chủ đầu tư chấp thuận bản kê khai chi phí Công nhật.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Chi phí sửa chữa</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A51019" w:rsidRPr="002A66B1" w:rsidTr="00A51019">
        <w:tc>
          <w:tcPr>
            <w:tcW w:w="1526" w:type="dxa"/>
            <w:hideMark/>
          </w:tcPr>
          <w:p w:rsidR="00A51019" w:rsidRPr="002A66B1" w:rsidRDefault="00A51019" w:rsidP="00A51019">
            <w:pPr>
              <w:pStyle w:val="Head42"/>
              <w:widowControl w:val="0"/>
              <w:tabs>
                <w:tab w:val="left" w:pos="360"/>
                <w:tab w:val="left" w:pos="426"/>
                <w:tab w:val="left" w:pos="1100"/>
                <w:tab w:val="left" w:pos="1418"/>
              </w:tabs>
              <w:suppressAutoHyphens w:val="0"/>
              <w:overflowPunct w:val="0"/>
              <w:autoSpaceDE w:val="0"/>
              <w:autoSpaceDN w:val="0"/>
              <w:adjustRightInd w:val="0"/>
              <w:spacing w:after="0"/>
              <w:ind w:left="0" w:firstLine="0"/>
              <w:jc w:val="both"/>
              <w:rPr>
                <w:sz w:val="25"/>
                <w:szCs w:val="25"/>
              </w:rPr>
            </w:pP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b/>
                <w:sz w:val="25"/>
                <w:szCs w:val="25"/>
              </w:rPr>
              <w:t>E. Kết thúc hợp đồng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Nghiệm thu</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Chủ đầu tư tổ chức nghiệm thu theo quy định của pháp luật xây dựng hiện hành. Biên bản nghiệm thu phải được đại diện Chủ đầu tư, Tư vấn giám sát và Nhà thầu ký xác nhận.</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Hoàn thành</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Nhà thầu phải yêu cầu Chủ đầu tư cấp Giấy chứng nhận hoàn thành công trình và Chủ đầu tư sẽ cấp Giấy chứng nhận sau khi xác định Công trình đã được hoàn thành.</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Bàn giao</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lang w:val="pl-PL"/>
              </w:rPr>
            </w:pPr>
            <w:r w:rsidRPr="002A66B1">
              <w:rPr>
                <w:rFonts w:ascii="Times New Roman" w:hAnsi="Times New Roman"/>
                <w:spacing w:val="-4"/>
                <w:sz w:val="25"/>
                <w:szCs w:val="25"/>
                <w:lang w:val="pl-PL"/>
              </w:rPr>
              <w:t xml:space="preserve">Chủ đầu tư cần tiếp nhận công trường và công trình theo thời gian được quy định tại </w:t>
            </w:r>
            <w:r w:rsidRPr="002A66B1">
              <w:rPr>
                <w:rFonts w:ascii="Times New Roman" w:hAnsi="Times New Roman"/>
                <w:b/>
                <w:spacing w:val="-4"/>
                <w:sz w:val="25"/>
                <w:szCs w:val="25"/>
                <w:lang w:val="pl-PL"/>
              </w:rPr>
              <w:t>E-ĐKCT</w:t>
            </w:r>
            <w:r w:rsidRPr="002A66B1">
              <w:rPr>
                <w:rFonts w:ascii="Times New Roman" w:hAnsi="Times New Roman"/>
                <w:spacing w:val="-4"/>
                <w:sz w:val="25"/>
                <w:szCs w:val="25"/>
                <w:lang w:val="pl-PL"/>
              </w:rPr>
              <w:t xml:space="preserve"> kể từ khi Nhà thầu được cấp Biên bản nghiệm thu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pacing w:val="-4"/>
                <w:sz w:val="25"/>
                <w:szCs w:val="25"/>
                <w:lang w:val="pl-PL"/>
              </w:rPr>
              <w:t>Bàn giao hạng mục công trình, công trình thực hiện theo quy định của pháp luật về xây dựng.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t>Bản vẽ hoàn công, hướng dẫn vận hành</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lang w:val="pl-PL"/>
              </w:rPr>
            </w:pPr>
            <w:r w:rsidRPr="002A66B1">
              <w:rPr>
                <w:rFonts w:ascii="Times New Roman" w:hAnsi="Times New Roman"/>
                <w:sz w:val="25"/>
                <w:szCs w:val="25"/>
                <w:lang w:val="pl-PL"/>
              </w:rPr>
              <w:t xml:space="preserve">55.2. Nếu Nhà thầu không nộp bản vẽ hoàn công hoặc hướng dẫn vận hành vào ngày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hoặc các tài liệu này không được Chủ đầu tư chấp nhận, Chủ đầu tư sẽ giữ lại số tiền quy định tại </w:t>
            </w:r>
            <w:r w:rsidRPr="002A66B1">
              <w:rPr>
                <w:rFonts w:ascii="Times New Roman" w:hAnsi="Times New Roman"/>
                <w:b/>
                <w:sz w:val="25"/>
                <w:szCs w:val="25"/>
                <w:lang w:val="pl-PL"/>
              </w:rPr>
              <w:t>E-ĐKCT</w:t>
            </w:r>
            <w:r w:rsidRPr="002A66B1">
              <w:rPr>
                <w:rFonts w:ascii="Times New Roman" w:hAnsi="Times New Roman"/>
                <w:sz w:val="25"/>
                <w:szCs w:val="25"/>
                <w:lang w:val="pl-PL"/>
              </w:rPr>
              <w:t xml:space="preserve"> từ khoản thanh toán đến hạn cho Nhà thầu.</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pl-PL"/>
              </w:rPr>
            </w:pPr>
            <w:r w:rsidRPr="002A66B1">
              <w:rPr>
                <w:sz w:val="25"/>
                <w:szCs w:val="25"/>
                <w:lang w:val="pl-PL"/>
              </w:rPr>
              <w:t>Quyết toán và thanh lý hợp đồng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pl-PL"/>
              </w:rPr>
            </w:pPr>
            <w:r w:rsidRPr="002A66B1">
              <w:rPr>
                <w:rFonts w:ascii="Times New Roman" w:hAnsi="Times New Roman"/>
                <w:sz w:val="25"/>
                <w:szCs w:val="25"/>
                <w:lang w:val="pl-PL"/>
              </w:rPr>
              <w:t>56.1. Quyết toán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Quyết toán hợp đồng xây dựng theo quy định của pháp luật quản lý ngành, lĩnh vực và gồm các quy định sau: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2A66B1">
              <w:rPr>
                <w:rFonts w:ascii="Times New Roman" w:hAnsi="Times New Roman"/>
                <w:b/>
                <w:bCs/>
                <w:sz w:val="25"/>
                <w:szCs w:val="25"/>
                <w:lang w:val="pl-PL"/>
              </w:rPr>
              <w:t>E-ĐKCT</w:t>
            </w:r>
            <w:r w:rsidRPr="002A66B1">
              <w:rPr>
                <w:rFonts w:ascii="Times New Roman" w:hAnsi="Times New Roman"/>
                <w:sz w:val="25"/>
                <w:szCs w:val="25"/>
                <w:lang w:val="pl-PL"/>
              </w:rPr>
              <w:t>, bao gồm các tài liệu sau: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Biên bản nghiệm thu hoàn thành toàn bộ công việc thuộc phạm vi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Bảng xác nhận giá trị khối lượng công việc phát sinh (nếu có) ngoài phạm vi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Bảng tính giá trị quyết toán hợp đồng, trong đó nêu rõ phần đã thanh toán và giá trị còn lại mà Chủ đầu tư có trách nhiệm thanh toán cho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Hồ sơ hoàn công, nhật ký thi công xây dựng công trình;</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Các tài liệu khác theo thỏa thuận trong hợp đồng </w:t>
            </w:r>
            <w:r w:rsidRPr="002A66B1">
              <w:rPr>
                <w:rFonts w:ascii="Times New Roman" w:hAnsi="Times New Roman"/>
                <w:i/>
                <w:iCs/>
                <w:sz w:val="25"/>
                <w:szCs w:val="25"/>
                <w:lang w:val="pl-PL"/>
              </w:rPr>
              <w:t>(nếu có).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 xml:space="preserve">b) Thời hạn Nhà thầu giao nộp hồ sơ quyết toán hợp đồng không được quá số ngày quy định tại </w:t>
            </w:r>
            <w:r w:rsidRPr="002A66B1">
              <w:rPr>
                <w:rFonts w:ascii="Times New Roman" w:hAnsi="Times New Roman"/>
                <w:b/>
                <w:bCs/>
                <w:sz w:val="25"/>
                <w:szCs w:val="25"/>
                <w:lang w:val="pl-PL"/>
              </w:rPr>
              <w:t>E-ĐKCT</w:t>
            </w:r>
            <w:r w:rsidRPr="002A66B1">
              <w:rPr>
                <w:rFonts w:ascii="Times New Roman" w:hAnsi="Times New Roman"/>
                <w:sz w:val="25"/>
                <w:szCs w:val="25"/>
                <w:lang w:val="pl-PL"/>
              </w:rPr>
              <w:t>, kể từ ngày nghiệm thu hoàn thành toàn bộ nội dung công việc cần thực hiện theo hợp đồng, bao gồm cả công việc phát sinh (nếu có).</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lastRenderedPageBreak/>
              <w:t>56.2. Thanh lý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lang w:val="pl-PL"/>
              </w:rPr>
            </w:pPr>
            <w:r w:rsidRPr="002A66B1">
              <w:rPr>
                <w:rFonts w:ascii="Times New Roman" w:hAnsi="Times New Roman"/>
                <w:sz w:val="25"/>
                <w:szCs w:val="25"/>
                <w:lang w:val="pl-PL"/>
              </w:rPr>
              <w:t>Thanh lý hợp đồng xây dựng theo quy định pháp luật quản lý ngành, lĩnh vực và các quy định sau: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a) Hợp đồng được thanh lý trong trường hợp:</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Các bên hoàn thành các nghĩa vụ theo hợp đồng đã ký;</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 Hợp đồng bị chấm dứt (hủy bỏ) theo quy định của pháp luật.</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56.3. Chấm dứt trách nhiệm của Chủ đầu tư</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jc w:val="both"/>
              <w:textAlignment w:val="baseline"/>
              <w:rPr>
                <w:rFonts w:ascii="Times New Roman" w:hAnsi="Times New Roman"/>
                <w:sz w:val="25"/>
                <w:szCs w:val="25"/>
              </w:rPr>
            </w:pPr>
            <w:r w:rsidRPr="002A66B1">
              <w:rPr>
                <w:rFonts w:ascii="Times New Roman" w:hAnsi="Times New Roman"/>
                <w:sz w:val="25"/>
                <w:szCs w:val="25"/>
              </w:rPr>
              <w:t>Chủ đầu tư sẽ không chịu trách nhiệm với Nhà thầu về bất cứ việc gì và vấn đề gì theo hợp đồng hoặc liên quan đến hợp đồng sau khi thanh lý hợp đồng.</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Chấm dứt hợp đồng</w:t>
            </w:r>
          </w:p>
        </w:tc>
        <w:tc>
          <w:tcPr>
            <w:tcW w:w="7938" w:type="dxa"/>
            <w:hideMark/>
          </w:tcPr>
          <w:p w:rsidR="00A51019" w:rsidRPr="002A66B1" w:rsidRDefault="00A51019" w:rsidP="003121FD">
            <w:pPr>
              <w:pStyle w:val="ListParagraph"/>
              <w:widowControl w:val="0"/>
              <w:numPr>
                <w:ilvl w:val="0"/>
                <w:numId w:val="38"/>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5"/>
                <w:szCs w:val="25"/>
              </w:rPr>
            </w:pPr>
          </w:p>
          <w:p w:rsidR="00A51019" w:rsidRPr="002A66B1" w:rsidRDefault="00A51019" w:rsidP="003121FD">
            <w:pPr>
              <w:pStyle w:val="ListParagraph"/>
              <w:widowControl w:val="0"/>
              <w:numPr>
                <w:ilvl w:val="0"/>
                <w:numId w:val="38"/>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5"/>
                <w:szCs w:val="25"/>
              </w:rPr>
            </w:pP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rPr>
              <w:t xml:space="preserve">57.1. </w:t>
            </w:r>
            <w:r w:rsidRPr="002A66B1">
              <w:rPr>
                <w:rFonts w:ascii="Times New Roman" w:hAnsi="Times New Roman"/>
                <w:sz w:val="25"/>
                <w:szCs w:val="25"/>
                <w:lang w:val="vi-VN"/>
              </w:rPr>
              <w:t>Chủ đầu tư hoặc Nhà thầu có thể chấm dứt Hợp đồng nếu bên kia có vi phạm cơ bản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 xml:space="preserve">57.2. Các vi phạm cơ bản Hợp đồng bao gồm, nhưng không chỉ hạn chế ở các trường hợp sau đây: </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a) Nhà thầu dừng thi công 28 ngày trong khi việc dừng thi công này không có trong Biểu tiến độ thi công và chưa được Chủ đầu tư cho phép;</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b) Chủ đầu tư yêu cầu Nhà thầu trì hoãn tiến độ Công trình và không rút lại chỉ thị này trong vòng 28 ngày kể từ ngày ban hành văn bản yêu cầu Nhà thầu trì hoãn tiến độ;</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c) Chủ đầu tư hoặc Nhà thầu bị phá sản hoặc phải thanh lý tài sản để tái cơ cấu hoặc sáp nhập;</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đ) Nhà thầu không sửa chữa những sai sót gây ảnh hưởng đến tiến độ, chất lượng Công trình trong khoảng thời gian mà Chủ đầu tư yêu cầu;</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pacing w:val="-4"/>
                <w:sz w:val="25"/>
                <w:szCs w:val="25"/>
                <w:lang w:val="vi-VN"/>
              </w:rPr>
            </w:pPr>
            <w:r w:rsidRPr="002A66B1">
              <w:rPr>
                <w:rFonts w:ascii="Times New Roman" w:hAnsi="Times New Roman"/>
                <w:sz w:val="25"/>
                <w:szCs w:val="25"/>
                <w:lang w:val="vi-VN"/>
              </w:rPr>
              <w:t>e) Nhà thầu không duy trì Bảo lãnh tiền tạm ứng, Bảo lãnh thực hiện hợp đồng theo quy định</w:t>
            </w:r>
            <w:r w:rsidRPr="002A66B1">
              <w:rPr>
                <w:rFonts w:ascii="Times New Roman" w:hAnsi="Times New Roman"/>
                <w:spacing w:val="-4"/>
                <w:sz w:val="25"/>
                <w:szCs w:val="25"/>
                <w:lang w:val="vi-VN"/>
              </w:rPr>
              <w:t xml:space="preserve">; </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 xml:space="preserve">g) Nhà thầu chậm trễ việc hoàn thành Công trình và số tiền phạt hợp đồng tương đương với tổng số tiền tối đa bị phạt; </w:t>
            </w:r>
          </w:p>
          <w:p w:rsidR="00A51019" w:rsidRPr="002A66B1" w:rsidRDefault="00A51019" w:rsidP="00A51019">
            <w:pPr>
              <w:widowControl w:val="0"/>
              <w:tabs>
                <w:tab w:val="left" w:pos="742"/>
                <w:tab w:val="left" w:pos="958"/>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h) Có bằng chứng cho thấy Nhà thầu đã vi phạm một trong các hành vi bị cấm quy định tại Điều 16 của Luật Đấu thầu trong quá trình đấu thầu hoặc thực hiện Hợp đồng.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vi-VN"/>
              </w:rPr>
              <w:t>57.4. Nếu Hợp đồng bị chấm dứt, Nhà thầu phải ngừng công việc ngay lập tức, giữ Công trường an toàn và rời khỏi Công trường càng sớm càng tốt.</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lang w:val="vi-VN"/>
              </w:rPr>
            </w:pPr>
            <w:r w:rsidRPr="002A66B1">
              <w:rPr>
                <w:sz w:val="25"/>
                <w:szCs w:val="25"/>
                <w:lang w:val="vi-VN"/>
              </w:rPr>
              <w:t>Thanh toán khi chấm dứt hợp đồng</w:t>
            </w:r>
          </w:p>
        </w:tc>
        <w:tc>
          <w:tcPr>
            <w:tcW w:w="7938" w:type="dxa"/>
            <w:hideMark/>
          </w:tcPr>
          <w:p w:rsidR="00A51019" w:rsidRPr="002A66B1" w:rsidRDefault="00A51019" w:rsidP="003121FD">
            <w:pPr>
              <w:pStyle w:val="ListParagraph"/>
              <w:widowControl w:val="0"/>
              <w:numPr>
                <w:ilvl w:val="0"/>
                <w:numId w:val="39"/>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5"/>
                <w:szCs w:val="25"/>
                <w:lang w:val="pl-PL"/>
              </w:rPr>
            </w:pPr>
          </w:p>
          <w:p w:rsidR="00A51019" w:rsidRPr="002A66B1" w:rsidRDefault="00A51019" w:rsidP="003121FD">
            <w:pPr>
              <w:pStyle w:val="ListParagraph"/>
              <w:widowControl w:val="0"/>
              <w:numPr>
                <w:ilvl w:val="0"/>
                <w:numId w:val="39"/>
              </w:numPr>
              <w:tabs>
                <w:tab w:val="left" w:pos="742"/>
                <w:tab w:val="left" w:pos="1100"/>
                <w:tab w:val="left" w:pos="1418"/>
                <w:tab w:val="left" w:pos="7009"/>
              </w:tabs>
              <w:overflowPunct w:val="0"/>
              <w:autoSpaceDE w:val="0"/>
              <w:autoSpaceDN w:val="0"/>
              <w:adjustRightInd w:val="0"/>
              <w:ind w:left="175" w:right="138"/>
              <w:contextualSpacing w:val="0"/>
              <w:textAlignment w:val="baseline"/>
              <w:rPr>
                <w:vanish/>
                <w:sz w:val="25"/>
                <w:szCs w:val="25"/>
                <w:lang w:val="pl-PL"/>
              </w:rPr>
            </w:pP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A66B1">
              <w:rPr>
                <w:rFonts w:ascii="Times New Roman" w:hAnsi="Times New Roman"/>
                <w:spacing w:val="-2"/>
                <w:sz w:val="25"/>
                <w:szCs w:val="25"/>
                <w:lang w:val="pl-PL"/>
              </w:rPr>
              <w:t xml:space="preserve">lệch này. Trường hợp ngược lại, Chủ đầu tư có trách nhiệm thanh </w:t>
            </w:r>
            <w:r w:rsidRPr="002A66B1">
              <w:rPr>
                <w:rFonts w:ascii="Times New Roman" w:hAnsi="Times New Roman"/>
                <w:spacing w:val="-2"/>
                <w:sz w:val="25"/>
                <w:szCs w:val="25"/>
                <w:lang w:val="pl-PL"/>
              </w:rPr>
              <w:lastRenderedPageBreak/>
              <w:t>toán cho nhà thầu.</w:t>
            </w:r>
          </w:p>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82" w:right="138"/>
              <w:jc w:val="both"/>
              <w:textAlignment w:val="baseline"/>
              <w:rPr>
                <w:rFonts w:ascii="Times New Roman" w:hAnsi="Times New Roman"/>
                <w:sz w:val="25"/>
                <w:szCs w:val="25"/>
                <w:lang w:val="vi-VN"/>
              </w:rPr>
            </w:pPr>
            <w:r w:rsidRPr="002A66B1">
              <w:rPr>
                <w:rFonts w:ascii="Times New Roman" w:hAnsi="Times New Roman"/>
                <w:sz w:val="25"/>
                <w:szCs w:val="25"/>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2A66B1">
              <w:rPr>
                <w:rFonts w:ascii="Times New Roman" w:hAnsi="Times New Roman"/>
                <w:sz w:val="25"/>
                <w:szCs w:val="25"/>
                <w:lang w:val="vi-VN"/>
              </w:rPr>
              <w:t xml:space="preserve"> </w:t>
            </w:r>
          </w:p>
        </w:tc>
      </w:tr>
      <w:tr w:rsidR="00A51019" w:rsidRPr="002A66B1" w:rsidTr="00A51019">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lastRenderedPageBreak/>
              <w:t>Tài sản</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rPr>
            </w:pPr>
            <w:r w:rsidRPr="002A66B1">
              <w:rPr>
                <w:rFonts w:ascii="Times New Roman" w:hAnsi="Times New Roman"/>
                <w:sz w:val="25"/>
                <w:szCs w:val="25"/>
              </w:rPr>
              <w:t>Tất cả Vật tư trên công trường, Nhà xưởng, Thiết bị, Công trình tạm và Công trình đều sẽ là tài sản của Chủ đầu tư nếu Hợp đồng bị chấm dứt do lỗi của Nhà thầu.</w:t>
            </w:r>
          </w:p>
        </w:tc>
      </w:tr>
      <w:tr w:rsidR="00A51019" w:rsidRPr="002A66B1" w:rsidTr="00205842">
        <w:trPr>
          <w:trHeight w:val="1929"/>
        </w:trPr>
        <w:tc>
          <w:tcPr>
            <w:tcW w:w="1526" w:type="dxa"/>
            <w:hideMark/>
          </w:tcPr>
          <w:p w:rsidR="00A51019" w:rsidRPr="002A66B1" w:rsidRDefault="00A51019" w:rsidP="003121FD">
            <w:pPr>
              <w:pStyle w:val="Head42"/>
              <w:widowControl w:val="0"/>
              <w:numPr>
                <w:ilvl w:val="0"/>
                <w:numId w:val="30"/>
              </w:numPr>
              <w:tabs>
                <w:tab w:val="clear" w:pos="540"/>
                <w:tab w:val="left" w:pos="426"/>
                <w:tab w:val="left" w:pos="1418"/>
                <w:tab w:val="num" w:pos="2100"/>
              </w:tabs>
              <w:suppressAutoHyphens w:val="0"/>
              <w:overflowPunct w:val="0"/>
              <w:autoSpaceDE w:val="0"/>
              <w:autoSpaceDN w:val="0"/>
              <w:adjustRightInd w:val="0"/>
              <w:spacing w:after="0"/>
              <w:ind w:left="0" w:firstLine="0"/>
              <w:jc w:val="both"/>
              <w:rPr>
                <w:sz w:val="25"/>
                <w:szCs w:val="25"/>
              </w:rPr>
            </w:pPr>
            <w:r w:rsidRPr="002A66B1">
              <w:rPr>
                <w:sz w:val="25"/>
                <w:szCs w:val="25"/>
              </w:rPr>
              <w:t>Chấm dứt hợp đồng do bất khả kháng</w:t>
            </w:r>
          </w:p>
        </w:tc>
        <w:tc>
          <w:tcPr>
            <w:tcW w:w="7938" w:type="dxa"/>
            <w:hideMark/>
          </w:tcPr>
          <w:p w:rsidR="00A51019" w:rsidRPr="002A66B1" w:rsidRDefault="00A51019" w:rsidP="00A51019">
            <w:pPr>
              <w:widowControl w:val="0"/>
              <w:tabs>
                <w:tab w:val="left" w:pos="742"/>
                <w:tab w:val="left" w:pos="1100"/>
                <w:tab w:val="left" w:pos="1418"/>
                <w:tab w:val="left" w:pos="7009"/>
              </w:tabs>
              <w:overflowPunct w:val="0"/>
              <w:autoSpaceDE w:val="0"/>
              <w:autoSpaceDN w:val="0"/>
              <w:adjustRightInd w:val="0"/>
              <w:ind w:left="175" w:right="138" w:firstLine="7"/>
              <w:jc w:val="both"/>
              <w:textAlignment w:val="baseline"/>
              <w:rPr>
                <w:rFonts w:ascii="Times New Roman" w:hAnsi="Times New Roman"/>
                <w:sz w:val="25"/>
                <w:szCs w:val="25"/>
                <w:lang w:val="vi-VN"/>
              </w:rPr>
            </w:pPr>
            <w:r w:rsidRPr="002A66B1">
              <w:rPr>
                <w:rFonts w:ascii="Times New Roman" w:hAnsi="Times New Roman"/>
                <w:sz w:val="25"/>
                <w:szCs w:val="25"/>
                <w:lang w:val="vi-VN"/>
              </w:rPr>
              <w:t xml:space="preserve">Nếu việc thực hiện hợp đồng </w:t>
            </w:r>
            <w:r w:rsidRPr="002A66B1">
              <w:rPr>
                <w:rFonts w:ascii="Times New Roman" w:hAnsi="Times New Roman"/>
                <w:sz w:val="25"/>
                <w:szCs w:val="25"/>
              </w:rPr>
              <w:t>bị dừng lại</w:t>
            </w:r>
            <w:r w:rsidRPr="002A66B1">
              <w:rPr>
                <w:rFonts w:ascii="Times New Roman" w:hAnsi="Times New Roman"/>
                <w:sz w:val="25"/>
                <w:szCs w:val="25"/>
                <w:lang w:val="vi-VN"/>
              </w:rPr>
              <w:t xml:space="preserve"> do </w:t>
            </w:r>
            <w:r w:rsidRPr="002A66B1">
              <w:rPr>
                <w:rFonts w:ascii="Times New Roman" w:hAnsi="Times New Roman"/>
                <w:sz w:val="25"/>
                <w:szCs w:val="25"/>
              </w:rPr>
              <w:t>bất khả kháng</w:t>
            </w:r>
            <w:r w:rsidRPr="002A66B1">
              <w:rPr>
                <w:rFonts w:ascii="Times New Roman" w:hAnsi="Times New Roman"/>
                <w:sz w:val="25"/>
                <w:szCs w:val="25"/>
                <w:lang w:val="vi-VN"/>
              </w:rPr>
              <w:t xml:space="preserve"> thì </w:t>
            </w:r>
            <w:r w:rsidRPr="002A66B1">
              <w:rPr>
                <w:rFonts w:ascii="Times New Roman" w:hAnsi="Times New Roman"/>
                <w:sz w:val="25"/>
                <w:szCs w:val="25"/>
              </w:rPr>
              <w:t>Chủ đầu tư</w:t>
            </w:r>
            <w:r w:rsidRPr="002A66B1">
              <w:rPr>
                <w:rFonts w:ascii="Times New Roman" w:hAnsi="Times New Roman"/>
                <w:sz w:val="25"/>
                <w:szCs w:val="25"/>
                <w:lang w:val="vi-VN"/>
              </w:rPr>
              <w:t xml:space="preserve"> phải chứng nhận hợp đồng bị chấm dứt</w:t>
            </w:r>
            <w:r w:rsidRPr="002A66B1">
              <w:rPr>
                <w:rFonts w:ascii="Times New Roman" w:hAnsi="Times New Roman"/>
                <w:sz w:val="25"/>
                <w:szCs w:val="25"/>
              </w:rPr>
              <w:t xml:space="preserve"> do bất khả kháng</w:t>
            </w:r>
            <w:r w:rsidRPr="002A66B1">
              <w:rPr>
                <w:rFonts w:ascii="Times New Roman" w:hAnsi="Times New Roman"/>
                <w:sz w:val="25"/>
                <w:szCs w:val="25"/>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A51019" w:rsidRPr="002A66B1" w:rsidRDefault="00A51019" w:rsidP="00A51019">
      <w:pPr>
        <w:tabs>
          <w:tab w:val="left" w:pos="1418"/>
        </w:tabs>
        <w:rPr>
          <w:rFonts w:ascii="Times New Roman" w:hAnsi="Times New Roman"/>
          <w:sz w:val="25"/>
          <w:szCs w:val="25"/>
          <w:lang w:val="vi-VN"/>
        </w:rPr>
      </w:pPr>
    </w:p>
    <w:p w:rsidR="00205842" w:rsidRPr="002A66B1" w:rsidRDefault="00205842" w:rsidP="00205842">
      <w:pPr>
        <w:pStyle w:val="Heading5"/>
        <w:spacing w:before="0" w:after="0"/>
        <w:ind w:left="714"/>
        <w:rPr>
          <w:rFonts w:ascii="Times New Roman" w:hAnsi="Times New Roman"/>
          <w:i w:val="0"/>
          <w:iCs w:val="0"/>
          <w:sz w:val="25"/>
          <w:szCs w:val="25"/>
          <w:lang w:val="es-ES_tradnl"/>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205842" w:rsidRPr="002A66B1" w:rsidRDefault="00205842" w:rsidP="00205842">
      <w:pPr>
        <w:rPr>
          <w:sz w:val="25"/>
          <w:szCs w:val="25"/>
          <w:lang w:val="es-ES_tradnl" w:eastAsia="x-none"/>
        </w:rPr>
      </w:pPr>
    </w:p>
    <w:p w:rsidR="007366C2" w:rsidRDefault="007366C2">
      <w:pPr>
        <w:rPr>
          <w:sz w:val="25"/>
          <w:szCs w:val="25"/>
          <w:lang w:val="es-ES_tradnl" w:eastAsia="x-none"/>
        </w:rPr>
      </w:pPr>
      <w:r>
        <w:rPr>
          <w:sz w:val="25"/>
          <w:szCs w:val="25"/>
          <w:lang w:val="es-ES_tradnl" w:eastAsia="x-none"/>
        </w:rPr>
        <w:br w:type="page"/>
      </w:r>
    </w:p>
    <w:p w:rsidR="001A46BE" w:rsidRPr="002A66B1" w:rsidRDefault="001A46BE" w:rsidP="003121FD">
      <w:pPr>
        <w:pStyle w:val="Heading5"/>
        <w:numPr>
          <w:ilvl w:val="0"/>
          <w:numId w:val="36"/>
        </w:numPr>
        <w:spacing w:before="0" w:after="0"/>
        <w:ind w:left="714" w:hanging="357"/>
        <w:jc w:val="center"/>
        <w:rPr>
          <w:rFonts w:ascii="Times New Roman" w:hAnsi="Times New Roman"/>
          <w:i w:val="0"/>
          <w:iCs w:val="0"/>
          <w:sz w:val="25"/>
          <w:szCs w:val="25"/>
          <w:lang w:val="es-ES_tradnl"/>
        </w:rPr>
      </w:pPr>
      <w:r w:rsidRPr="002A66B1">
        <w:rPr>
          <w:rFonts w:ascii="Times New Roman" w:hAnsi="Times New Roman"/>
          <w:i w:val="0"/>
          <w:iCs w:val="0"/>
          <w:sz w:val="25"/>
          <w:szCs w:val="25"/>
          <w:lang w:val="es-ES_tradnl"/>
        </w:rPr>
        <w:lastRenderedPageBreak/>
        <w:t>ĐIỀU KIỆN CỤ THỂ CỦA HỢP ĐỒNG</w:t>
      </w:r>
    </w:p>
    <w:p w:rsidR="007825BC" w:rsidRPr="002A66B1" w:rsidRDefault="007825BC" w:rsidP="007825BC">
      <w:pPr>
        <w:rPr>
          <w:rFonts w:ascii="Times New Roman" w:hAnsi="Times New Roman"/>
          <w:sz w:val="25"/>
          <w:szCs w:val="25"/>
          <w:lang w:eastAsia="x-none"/>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1A46BE" w:rsidRPr="002A66B1" w:rsidTr="00334FE2">
        <w:tc>
          <w:tcPr>
            <w:tcW w:w="9225" w:type="dxa"/>
            <w:gridSpan w:val="2"/>
          </w:tcPr>
          <w:p w:rsidR="001A46BE" w:rsidRPr="002A66B1" w:rsidRDefault="001A46BE" w:rsidP="003121FD">
            <w:pPr>
              <w:numPr>
                <w:ilvl w:val="0"/>
                <w:numId w:val="29"/>
              </w:numPr>
              <w:tabs>
                <w:tab w:val="left" w:pos="556"/>
              </w:tabs>
              <w:spacing w:before="120" w:after="120"/>
              <w:ind w:right="-72"/>
              <w:rPr>
                <w:rFonts w:ascii="Times New Roman" w:hAnsi="Times New Roman"/>
                <w:b/>
                <w:sz w:val="25"/>
                <w:szCs w:val="25"/>
              </w:rPr>
            </w:pPr>
            <w:r w:rsidRPr="002A66B1">
              <w:rPr>
                <w:rFonts w:ascii="Times New Roman" w:hAnsi="Times New Roman"/>
                <w:b/>
                <w:sz w:val="25"/>
                <w:szCs w:val="25"/>
                <w:lang w:val="pl-PL"/>
              </w:rPr>
              <w:t>Các quy định chung</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w:t>
            </w:r>
            <w:r w:rsidR="007E6E11" w:rsidRPr="002A66B1">
              <w:rPr>
                <w:rFonts w:ascii="Times New Roman" w:hAnsi="Times New Roman"/>
                <w:b/>
                <w:sz w:val="25"/>
                <w:szCs w:val="25"/>
              </w:rPr>
              <w:t>4</w:t>
            </w:r>
          </w:p>
        </w:tc>
        <w:tc>
          <w:tcPr>
            <w:tcW w:w="7620" w:type="dxa"/>
          </w:tcPr>
          <w:p w:rsidR="001A46BE" w:rsidRPr="002A66B1" w:rsidRDefault="007D56DC"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Chủ đầu tư là:  </w:t>
            </w:r>
            <w:r w:rsidRPr="002A66B1">
              <w:rPr>
                <w:rFonts w:ascii="Times New Roman" w:hAnsi="Times New Roman"/>
                <w:color w:val="0000CC"/>
                <w:sz w:val="25"/>
                <w:szCs w:val="25"/>
                <w:lang w:val="es-ES"/>
              </w:rPr>
              <w:t>Chi nhánh Tập đoàn Bưu chính Viễn t</w:t>
            </w:r>
            <w:r w:rsidR="001A46BE" w:rsidRPr="002A66B1">
              <w:rPr>
                <w:rFonts w:ascii="Times New Roman" w:hAnsi="Times New Roman"/>
                <w:color w:val="0000CC"/>
                <w:sz w:val="25"/>
                <w:szCs w:val="25"/>
                <w:lang w:val="es-ES"/>
              </w:rPr>
              <w:t>hông Việt Na</w:t>
            </w:r>
            <w:r w:rsidRPr="002A66B1">
              <w:rPr>
                <w:rFonts w:ascii="Times New Roman" w:hAnsi="Times New Roman"/>
                <w:color w:val="0000CC"/>
                <w:sz w:val="25"/>
                <w:szCs w:val="25"/>
                <w:lang w:val="es-ES"/>
              </w:rPr>
              <w:t>m – Viễn t</w:t>
            </w:r>
            <w:r w:rsidR="001A46BE" w:rsidRPr="002A66B1">
              <w:rPr>
                <w:rFonts w:ascii="Times New Roman" w:hAnsi="Times New Roman"/>
                <w:color w:val="0000CC"/>
                <w:sz w:val="25"/>
                <w:szCs w:val="25"/>
                <w:lang w:val="es-ES"/>
              </w:rPr>
              <w:t>hông TP. Hồ Chí Minh</w:t>
            </w:r>
          </w:p>
          <w:p w:rsidR="001A46BE" w:rsidRPr="002A66B1" w:rsidRDefault="001A46BE"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Đại diện là</w:t>
            </w:r>
            <w:r w:rsidR="000A2F5D" w:rsidRPr="002A66B1">
              <w:rPr>
                <w:rFonts w:ascii="Times New Roman" w:hAnsi="Times New Roman"/>
                <w:sz w:val="25"/>
                <w:szCs w:val="25"/>
                <w:lang w:val="es-ES"/>
              </w:rPr>
              <w:t xml:space="preserve">: </w:t>
            </w:r>
            <w:r w:rsidR="00BD24F6" w:rsidRPr="002A66B1">
              <w:rPr>
                <w:rFonts w:ascii="Times New Roman" w:hAnsi="Times New Roman"/>
                <w:sz w:val="25"/>
                <w:szCs w:val="25"/>
                <w:lang w:val="es-ES"/>
              </w:rPr>
              <w:t xml:space="preserve">Ông </w:t>
            </w:r>
            <w:r w:rsidR="00BD24F6" w:rsidRPr="002A66B1">
              <w:rPr>
                <w:rFonts w:ascii="Times New Roman" w:hAnsi="Times New Roman"/>
                <w:color w:val="0000CC"/>
                <w:sz w:val="25"/>
                <w:szCs w:val="25"/>
                <w:lang w:val="es-ES"/>
              </w:rPr>
              <w:t>Hồ Minh Kiệt</w:t>
            </w:r>
            <w:r w:rsidR="007B5339" w:rsidRPr="002A66B1">
              <w:rPr>
                <w:rFonts w:ascii="Times New Roman" w:hAnsi="Times New Roman"/>
                <w:sz w:val="25"/>
                <w:szCs w:val="25"/>
                <w:lang w:val="es-ES"/>
              </w:rPr>
              <w:t xml:space="preserve"> </w:t>
            </w:r>
            <w:r w:rsidRPr="002A66B1">
              <w:rPr>
                <w:rFonts w:ascii="Times New Roman" w:hAnsi="Times New Roman"/>
                <w:sz w:val="25"/>
                <w:szCs w:val="25"/>
                <w:lang w:val="es-ES"/>
              </w:rPr>
              <w:t>-</w:t>
            </w:r>
            <w:r w:rsidR="007B5339" w:rsidRPr="002A66B1">
              <w:rPr>
                <w:rFonts w:ascii="Times New Roman" w:hAnsi="Times New Roman"/>
                <w:sz w:val="25"/>
                <w:szCs w:val="25"/>
                <w:lang w:val="es-ES"/>
              </w:rPr>
              <w:t xml:space="preserve"> </w:t>
            </w:r>
            <w:r w:rsidRPr="002A66B1">
              <w:rPr>
                <w:rFonts w:ascii="Times New Roman" w:hAnsi="Times New Roman"/>
                <w:sz w:val="25"/>
                <w:szCs w:val="25"/>
                <w:lang w:val="es-ES"/>
              </w:rPr>
              <w:t xml:space="preserve">Chức vụ: </w:t>
            </w:r>
            <w:r w:rsidRPr="002A66B1">
              <w:rPr>
                <w:rFonts w:ascii="Times New Roman" w:hAnsi="Times New Roman"/>
                <w:color w:val="0000CC"/>
                <w:sz w:val="25"/>
                <w:szCs w:val="25"/>
                <w:lang w:val="es-ES"/>
              </w:rPr>
              <w:t>Giám đốc</w:t>
            </w:r>
            <w:r w:rsidR="000A2F5D" w:rsidRPr="002A66B1">
              <w:rPr>
                <w:rFonts w:ascii="Times New Roman" w:hAnsi="Times New Roman"/>
                <w:color w:val="0000CC"/>
                <w:sz w:val="25"/>
                <w:szCs w:val="25"/>
                <w:lang w:val="es-ES"/>
              </w:rPr>
              <w:t xml:space="preserve"> Ban QLDA Tây TP</w:t>
            </w:r>
          </w:p>
          <w:p w:rsidR="007B5339" w:rsidRPr="002A66B1" w:rsidRDefault="007B5339"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(Giấy ủy quyền số </w:t>
            </w:r>
            <w:r w:rsidR="00515870" w:rsidRPr="002A66B1">
              <w:rPr>
                <w:rFonts w:ascii="Times New Roman" w:hAnsi="Times New Roman"/>
                <w:color w:val="0000CC"/>
                <w:sz w:val="25"/>
                <w:szCs w:val="25"/>
                <w:lang w:val="es-ES"/>
              </w:rPr>
              <w:t>3695</w:t>
            </w:r>
            <w:r w:rsidRPr="002A66B1">
              <w:rPr>
                <w:rFonts w:ascii="Times New Roman" w:hAnsi="Times New Roman"/>
                <w:color w:val="0000CC"/>
                <w:sz w:val="25"/>
                <w:szCs w:val="25"/>
                <w:lang w:val="es-ES"/>
              </w:rPr>
              <w:t>/UQ-V</w:t>
            </w:r>
            <w:r w:rsidR="000818BD" w:rsidRPr="002A66B1">
              <w:rPr>
                <w:rFonts w:ascii="Times New Roman" w:hAnsi="Times New Roman"/>
                <w:color w:val="0000CC"/>
                <w:sz w:val="25"/>
                <w:szCs w:val="25"/>
                <w:lang w:val="es-ES"/>
              </w:rPr>
              <w:t>N</w:t>
            </w:r>
            <w:r w:rsidRPr="002A66B1">
              <w:rPr>
                <w:rFonts w:ascii="Times New Roman" w:hAnsi="Times New Roman"/>
                <w:color w:val="0000CC"/>
                <w:sz w:val="25"/>
                <w:szCs w:val="25"/>
                <w:lang w:val="es-ES"/>
              </w:rPr>
              <w:t>PT.TPHCM-</w:t>
            </w:r>
            <w:proofErr w:type="gramStart"/>
            <w:r w:rsidRPr="002A66B1">
              <w:rPr>
                <w:rFonts w:ascii="Times New Roman" w:hAnsi="Times New Roman"/>
                <w:color w:val="0000CC"/>
                <w:sz w:val="25"/>
                <w:szCs w:val="25"/>
                <w:lang w:val="es-ES"/>
              </w:rPr>
              <w:t>NS  ngày</w:t>
            </w:r>
            <w:proofErr w:type="gramEnd"/>
            <w:r w:rsidRPr="002A66B1">
              <w:rPr>
                <w:rFonts w:ascii="Times New Roman" w:hAnsi="Times New Roman"/>
                <w:color w:val="0000CC"/>
                <w:sz w:val="25"/>
                <w:szCs w:val="25"/>
                <w:lang w:val="es-ES"/>
              </w:rPr>
              <w:t xml:space="preserve"> 17/10/2022</w:t>
            </w:r>
            <w:r w:rsidRPr="002A66B1">
              <w:rPr>
                <w:rFonts w:ascii="Times New Roman" w:hAnsi="Times New Roman"/>
                <w:sz w:val="25"/>
                <w:szCs w:val="25"/>
                <w:lang w:val="es-ES"/>
              </w:rPr>
              <w:t xml:space="preserve"> của Giám đốc Viễn thông TP.Hồ Chí Minh)</w:t>
            </w:r>
          </w:p>
          <w:p w:rsidR="001A46BE" w:rsidRPr="002A66B1" w:rsidRDefault="001A46BE"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Địa chỉ đăng ký kinh doanh: </w:t>
            </w:r>
            <w:r w:rsidR="000A2F5D" w:rsidRPr="002A66B1">
              <w:rPr>
                <w:rFonts w:ascii="Times New Roman" w:hAnsi="Times New Roman"/>
                <w:color w:val="0000CC"/>
                <w:sz w:val="25"/>
                <w:szCs w:val="25"/>
                <w:lang w:val="es-ES"/>
              </w:rPr>
              <w:t xml:space="preserve">125 Hai Bà Trưng, </w:t>
            </w:r>
            <w:proofErr w:type="gramStart"/>
            <w:r w:rsidR="00205842" w:rsidRPr="002A66B1">
              <w:rPr>
                <w:rFonts w:ascii="Times New Roman" w:hAnsi="Times New Roman"/>
                <w:color w:val="0000CC"/>
                <w:sz w:val="25"/>
                <w:szCs w:val="25"/>
                <w:lang w:val="es-ES"/>
              </w:rPr>
              <w:t>P.Sài</w:t>
            </w:r>
            <w:proofErr w:type="gramEnd"/>
            <w:r w:rsidR="00205842" w:rsidRPr="002A66B1">
              <w:rPr>
                <w:rFonts w:ascii="Times New Roman" w:hAnsi="Times New Roman"/>
                <w:color w:val="0000CC"/>
                <w:sz w:val="25"/>
                <w:szCs w:val="25"/>
                <w:lang w:val="es-ES"/>
              </w:rPr>
              <w:t xml:space="preserve"> Gòn</w:t>
            </w:r>
            <w:r w:rsidRPr="002A66B1">
              <w:rPr>
                <w:rFonts w:ascii="Times New Roman" w:hAnsi="Times New Roman"/>
                <w:color w:val="0000CC"/>
                <w:sz w:val="25"/>
                <w:szCs w:val="25"/>
                <w:lang w:val="es-ES"/>
              </w:rPr>
              <w:t>, TP.HCM</w:t>
            </w:r>
          </w:p>
          <w:p w:rsidR="001A46BE" w:rsidRPr="002A66B1" w:rsidRDefault="001A46BE"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Địa chỉ giao dịch: </w:t>
            </w:r>
            <w:r w:rsidRPr="002A66B1">
              <w:rPr>
                <w:rFonts w:ascii="Times New Roman" w:hAnsi="Times New Roman"/>
                <w:color w:val="0000CC"/>
                <w:sz w:val="25"/>
                <w:szCs w:val="25"/>
                <w:lang w:val="es-ES"/>
              </w:rPr>
              <w:t xml:space="preserve">270B Lý Thường Kiệt, </w:t>
            </w:r>
            <w:proofErr w:type="gramStart"/>
            <w:r w:rsidR="00205842" w:rsidRPr="002A66B1">
              <w:rPr>
                <w:rFonts w:ascii="Times New Roman" w:hAnsi="Times New Roman"/>
                <w:color w:val="0000CC"/>
                <w:sz w:val="25"/>
                <w:szCs w:val="25"/>
                <w:lang w:val="es-ES"/>
              </w:rPr>
              <w:t>P.Diên</w:t>
            </w:r>
            <w:proofErr w:type="gramEnd"/>
            <w:r w:rsidR="00205842" w:rsidRPr="002A66B1">
              <w:rPr>
                <w:rFonts w:ascii="Times New Roman" w:hAnsi="Times New Roman"/>
                <w:color w:val="0000CC"/>
                <w:sz w:val="25"/>
                <w:szCs w:val="25"/>
                <w:lang w:val="es-ES"/>
              </w:rPr>
              <w:t xml:space="preserve"> Hồng</w:t>
            </w:r>
            <w:r w:rsidRPr="002A66B1">
              <w:rPr>
                <w:rFonts w:ascii="Times New Roman" w:hAnsi="Times New Roman"/>
                <w:color w:val="0000CC"/>
                <w:sz w:val="25"/>
                <w:szCs w:val="25"/>
                <w:lang w:val="es-ES"/>
              </w:rPr>
              <w:t>, TP.HCM</w:t>
            </w:r>
          </w:p>
          <w:p w:rsidR="001A46BE" w:rsidRPr="002A66B1" w:rsidRDefault="00B76C62"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Tài khoản: </w:t>
            </w:r>
            <w:r w:rsidRPr="002A66B1">
              <w:rPr>
                <w:rFonts w:ascii="Times New Roman" w:hAnsi="Times New Roman"/>
                <w:color w:val="0000CC"/>
                <w:sz w:val="25"/>
                <w:szCs w:val="25"/>
                <w:lang w:val="es-ES"/>
              </w:rPr>
              <w:t>037.100.069.7979 Ngân hàng TMCP Ngoại thương Việt Nam – Chi nhánh TP Hồ Chí Minh</w:t>
            </w:r>
            <w:r w:rsidR="001A46BE" w:rsidRPr="002A66B1">
              <w:rPr>
                <w:rFonts w:ascii="Times New Roman" w:hAnsi="Times New Roman"/>
                <w:sz w:val="25"/>
                <w:szCs w:val="25"/>
                <w:lang w:val="es-ES"/>
              </w:rPr>
              <w:t>.</w:t>
            </w:r>
          </w:p>
          <w:p w:rsidR="001A46BE" w:rsidRPr="002A66B1" w:rsidRDefault="001A46BE" w:rsidP="007B5339">
            <w:pPr>
              <w:widowControl w:val="0"/>
              <w:autoSpaceDE w:val="0"/>
              <w:autoSpaceDN w:val="0"/>
              <w:adjustRightInd w:val="0"/>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Mã số thuế: </w:t>
            </w:r>
            <w:r w:rsidRPr="002A66B1">
              <w:rPr>
                <w:rFonts w:ascii="Times New Roman" w:hAnsi="Times New Roman"/>
                <w:color w:val="0000CC"/>
                <w:sz w:val="25"/>
                <w:szCs w:val="25"/>
                <w:lang w:val="es-ES"/>
              </w:rPr>
              <w:t>0300954529</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w:t>
            </w:r>
            <w:r w:rsidR="00783811" w:rsidRPr="002A66B1">
              <w:rPr>
                <w:rFonts w:ascii="Times New Roman" w:hAnsi="Times New Roman"/>
                <w:b/>
                <w:sz w:val="25"/>
                <w:szCs w:val="25"/>
              </w:rPr>
              <w:t>7</w:t>
            </w:r>
          </w:p>
        </w:tc>
        <w:tc>
          <w:tcPr>
            <w:tcW w:w="7620" w:type="dxa"/>
          </w:tcPr>
          <w:p w:rsidR="001A46BE" w:rsidRPr="002A66B1" w:rsidRDefault="001A46BE" w:rsidP="00DB14D9">
            <w:pPr>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Công trình</w:t>
            </w:r>
            <w:r w:rsidR="00FB32CB" w:rsidRPr="002A66B1">
              <w:rPr>
                <w:rFonts w:ascii="Times New Roman" w:hAnsi="Times New Roman"/>
                <w:sz w:val="25"/>
                <w:szCs w:val="25"/>
                <w:lang w:val="es-ES"/>
              </w:rPr>
              <w:t>:</w:t>
            </w:r>
            <w:r w:rsidR="007825BC" w:rsidRPr="002A66B1">
              <w:rPr>
                <w:rFonts w:ascii="Times New Roman" w:hAnsi="Times New Roman"/>
                <w:sz w:val="25"/>
                <w:szCs w:val="25"/>
                <w:lang w:val="es-ES"/>
              </w:rPr>
              <w:t xml:space="preserve"> </w:t>
            </w:r>
          </w:p>
          <w:p w:rsidR="00995026" w:rsidRPr="002A66B1" w:rsidRDefault="00995026" w:rsidP="00995026">
            <w:pPr>
              <w:spacing w:before="120" w:after="120"/>
              <w:ind w:right="23"/>
              <w:jc w:val="both"/>
              <w:rPr>
                <w:rFonts w:ascii="Times New Roman" w:hAnsi="Times New Roman"/>
                <w:b/>
                <w:sz w:val="25"/>
                <w:szCs w:val="25"/>
              </w:rPr>
            </w:pPr>
            <w:r w:rsidRPr="002A66B1">
              <w:rPr>
                <w:rFonts w:ascii="Times New Roman" w:hAnsi="Times New Roman"/>
                <w:b/>
                <w:sz w:val="25"/>
                <w:szCs w:val="25"/>
              </w:rPr>
              <w:t>- Công trình 1: Thu hồi cáp n</w:t>
            </w:r>
            <w:r w:rsidRPr="002A66B1">
              <w:rPr>
                <w:rFonts w:ascii="Times New Roman" w:hAnsi="Times New Roman" w:hint="eastAsia"/>
                <w:b/>
                <w:sz w:val="25"/>
                <w:szCs w:val="25"/>
              </w:rPr>
              <w:t>ă</w:t>
            </w:r>
            <w:r w:rsidRPr="002A66B1">
              <w:rPr>
                <w:rFonts w:ascii="Times New Roman" w:hAnsi="Times New Roman"/>
                <w:b/>
                <w:sz w:val="25"/>
                <w:szCs w:val="25"/>
              </w:rPr>
              <w:t xml:space="preserve">m 2025 tại khu vực các TTVT GDI và SGN; </w:t>
            </w:r>
          </w:p>
          <w:p w:rsidR="00DB14D9" w:rsidRPr="002A66B1" w:rsidRDefault="00995026" w:rsidP="00995026">
            <w:pPr>
              <w:spacing w:before="120" w:after="120"/>
              <w:ind w:right="23"/>
              <w:jc w:val="both"/>
              <w:rPr>
                <w:rFonts w:ascii="Times New Roman" w:hAnsi="Times New Roman"/>
                <w:b/>
                <w:sz w:val="25"/>
                <w:szCs w:val="25"/>
                <w:lang w:val="pl-PL"/>
              </w:rPr>
            </w:pPr>
            <w:r w:rsidRPr="002A66B1">
              <w:rPr>
                <w:rFonts w:ascii="Times New Roman" w:hAnsi="Times New Roman"/>
                <w:b/>
                <w:sz w:val="25"/>
                <w:szCs w:val="25"/>
              </w:rPr>
              <w:t>- Công trình 2: Thu hồi cáp n</w:t>
            </w:r>
            <w:r w:rsidRPr="002A66B1">
              <w:rPr>
                <w:rFonts w:ascii="Times New Roman" w:hAnsi="Times New Roman" w:hint="eastAsia"/>
                <w:b/>
                <w:sz w:val="25"/>
                <w:szCs w:val="25"/>
              </w:rPr>
              <w:t>ă</w:t>
            </w:r>
            <w:r w:rsidRPr="002A66B1">
              <w:rPr>
                <w:rFonts w:ascii="Times New Roman" w:hAnsi="Times New Roman"/>
                <w:b/>
                <w:sz w:val="25"/>
                <w:szCs w:val="25"/>
              </w:rPr>
              <w:t>m 2025 tại khu vực các TTVT NSG và TDU.</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w:t>
            </w:r>
            <w:r w:rsidR="00783811" w:rsidRPr="002A66B1">
              <w:rPr>
                <w:rFonts w:ascii="Times New Roman" w:hAnsi="Times New Roman"/>
                <w:b/>
                <w:sz w:val="25"/>
                <w:szCs w:val="25"/>
              </w:rPr>
              <w:t>10</w:t>
            </w:r>
          </w:p>
        </w:tc>
        <w:tc>
          <w:tcPr>
            <w:tcW w:w="7620" w:type="dxa"/>
          </w:tcPr>
          <w:p w:rsidR="001A46BE" w:rsidRPr="002A66B1" w:rsidRDefault="001A46BE" w:rsidP="007B5339">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Địa điểm </w:t>
            </w:r>
            <w:r w:rsidR="00FA3C9B" w:rsidRPr="002A66B1">
              <w:rPr>
                <w:rFonts w:ascii="Times New Roman" w:hAnsi="Times New Roman"/>
                <w:sz w:val="25"/>
                <w:szCs w:val="25"/>
                <w:lang w:val="es-ES"/>
              </w:rPr>
              <w:t>c</w:t>
            </w:r>
            <w:r w:rsidRPr="002A66B1">
              <w:rPr>
                <w:rFonts w:ascii="Times New Roman" w:hAnsi="Times New Roman"/>
                <w:sz w:val="25"/>
                <w:szCs w:val="25"/>
                <w:lang w:val="es-ES"/>
              </w:rPr>
              <w:t xml:space="preserve">ông trường: </w:t>
            </w:r>
            <w:r w:rsidR="00995026" w:rsidRPr="002A66B1">
              <w:rPr>
                <w:rFonts w:ascii="Times New Roman" w:hAnsi="Times New Roman"/>
                <w:noProof/>
                <w:color w:val="0000CC"/>
                <w:sz w:val="25"/>
                <w:szCs w:val="25"/>
                <w:lang w:val="fr-FR"/>
              </w:rPr>
              <w:t xml:space="preserve">Khu vực thuộc Trung tâm Viễn thông Gia </w:t>
            </w:r>
            <w:r w:rsidR="00995026" w:rsidRPr="002A66B1">
              <w:rPr>
                <w:rFonts w:ascii="Times New Roman" w:hAnsi="Times New Roman" w:hint="eastAsia"/>
                <w:noProof/>
                <w:color w:val="0000CC"/>
                <w:sz w:val="25"/>
                <w:szCs w:val="25"/>
                <w:lang w:val="fr-FR"/>
              </w:rPr>
              <w:t>Đ</w:t>
            </w:r>
            <w:r w:rsidR="00995026" w:rsidRPr="002A66B1">
              <w:rPr>
                <w:rFonts w:ascii="Times New Roman" w:hAnsi="Times New Roman"/>
                <w:noProof/>
                <w:color w:val="0000CC"/>
                <w:sz w:val="25"/>
                <w:szCs w:val="25"/>
                <w:lang w:val="fr-FR"/>
              </w:rPr>
              <w:t xml:space="preserve">ịnh, Sài Gòn, Nam Sài Gòn và Thủ </w:t>
            </w:r>
            <w:r w:rsidR="00995026" w:rsidRPr="002A66B1">
              <w:rPr>
                <w:rFonts w:ascii="Times New Roman" w:hAnsi="Times New Roman" w:hint="eastAsia"/>
                <w:noProof/>
                <w:color w:val="0000CC"/>
                <w:sz w:val="25"/>
                <w:szCs w:val="25"/>
                <w:lang w:val="fr-FR"/>
              </w:rPr>
              <w:t>Đ</w:t>
            </w:r>
            <w:r w:rsidR="00995026" w:rsidRPr="002A66B1">
              <w:rPr>
                <w:rFonts w:ascii="Times New Roman" w:hAnsi="Times New Roman"/>
                <w:noProof/>
                <w:color w:val="0000CC"/>
                <w:sz w:val="25"/>
                <w:szCs w:val="25"/>
                <w:lang w:val="fr-FR"/>
              </w:rPr>
              <w:t>ức</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1.1</w:t>
            </w:r>
            <w:r w:rsidR="00783811" w:rsidRPr="002A66B1">
              <w:rPr>
                <w:rFonts w:ascii="Times New Roman" w:hAnsi="Times New Roman"/>
                <w:b/>
                <w:sz w:val="25"/>
                <w:szCs w:val="25"/>
              </w:rPr>
              <w:t>6</w:t>
            </w:r>
          </w:p>
        </w:tc>
        <w:tc>
          <w:tcPr>
            <w:tcW w:w="7620" w:type="dxa"/>
          </w:tcPr>
          <w:p w:rsidR="001A46BE" w:rsidRPr="002A66B1" w:rsidRDefault="001A46BE" w:rsidP="00995026">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Ngày hoàn thành </w:t>
            </w:r>
            <w:r w:rsidR="00067A48" w:rsidRPr="002A66B1">
              <w:rPr>
                <w:rFonts w:ascii="Times New Roman" w:hAnsi="Times New Roman"/>
                <w:sz w:val="25"/>
                <w:szCs w:val="25"/>
                <w:lang w:val="es-ES"/>
              </w:rPr>
              <w:t>là</w:t>
            </w:r>
            <w:r w:rsidR="00E74424" w:rsidRPr="002A66B1">
              <w:rPr>
                <w:rFonts w:ascii="Times New Roman" w:hAnsi="Times New Roman"/>
                <w:sz w:val="25"/>
                <w:szCs w:val="25"/>
                <w:lang w:val="es-ES"/>
              </w:rPr>
              <w:t xml:space="preserve">: </w:t>
            </w:r>
            <w:r w:rsidR="00DB7072" w:rsidRPr="002A66B1">
              <w:rPr>
                <w:rFonts w:ascii="Times New Roman" w:hAnsi="Times New Roman"/>
                <w:b/>
                <w:bCs/>
                <w:color w:val="0000CC"/>
                <w:sz w:val="25"/>
                <w:szCs w:val="25"/>
                <w:lang w:val="es-ES"/>
              </w:rPr>
              <w:fldChar w:fldCharType="begin"/>
            </w:r>
            <w:r w:rsidR="00DB7072" w:rsidRPr="002A66B1">
              <w:rPr>
                <w:rFonts w:ascii="Times New Roman" w:hAnsi="Times New Roman"/>
                <w:b/>
                <w:bCs/>
                <w:color w:val="0000CC"/>
                <w:sz w:val="25"/>
                <w:szCs w:val="25"/>
                <w:lang w:val="es-ES"/>
              </w:rPr>
              <w:instrText xml:space="preserve"> MERGEFIELD Thoi_gian_hoan_thanh_cong_trinh_thuc_hi </w:instrText>
            </w:r>
            <w:r w:rsidR="00DB7072" w:rsidRPr="002A66B1">
              <w:rPr>
                <w:rFonts w:ascii="Times New Roman" w:hAnsi="Times New Roman"/>
                <w:b/>
                <w:bCs/>
                <w:color w:val="0000CC"/>
                <w:sz w:val="25"/>
                <w:szCs w:val="25"/>
                <w:lang w:val="es-ES"/>
              </w:rPr>
              <w:fldChar w:fldCharType="separate"/>
            </w:r>
            <w:r w:rsidR="00995026" w:rsidRPr="002A66B1">
              <w:rPr>
                <w:rFonts w:ascii="Times New Roman" w:hAnsi="Times New Roman"/>
                <w:b/>
                <w:bCs/>
                <w:noProof/>
                <w:color w:val="0000CC"/>
                <w:sz w:val="25"/>
                <w:szCs w:val="25"/>
                <w:lang w:val="es-ES"/>
              </w:rPr>
              <w:t xml:space="preserve">   </w:t>
            </w:r>
            <w:r w:rsidR="009A0110" w:rsidRPr="002A66B1">
              <w:rPr>
                <w:rFonts w:ascii="Times New Roman" w:hAnsi="Times New Roman"/>
                <w:b/>
                <w:bCs/>
                <w:noProof/>
                <w:color w:val="0000CC"/>
                <w:sz w:val="25"/>
                <w:szCs w:val="25"/>
                <w:lang w:val="es-ES"/>
              </w:rPr>
              <w:t xml:space="preserve"> ngày</w:t>
            </w:r>
            <w:r w:rsidR="00DB7072" w:rsidRPr="002A66B1">
              <w:rPr>
                <w:rFonts w:ascii="Times New Roman" w:hAnsi="Times New Roman"/>
                <w:b/>
                <w:bCs/>
                <w:color w:val="0000CC"/>
                <w:sz w:val="25"/>
                <w:szCs w:val="25"/>
                <w:lang w:val="es-ES"/>
              </w:rPr>
              <w:fldChar w:fldCharType="end"/>
            </w:r>
            <w:r w:rsidRPr="002A66B1">
              <w:rPr>
                <w:rFonts w:ascii="Times New Roman" w:hAnsi="Times New Roman"/>
                <w:sz w:val="25"/>
                <w:szCs w:val="25"/>
                <w:lang w:val="es-ES"/>
              </w:rPr>
              <w:t xml:space="preserve"> (bao gồm thi công, </w:t>
            </w:r>
            <w:r w:rsidR="006D2C8B" w:rsidRPr="002A66B1">
              <w:rPr>
                <w:rFonts w:ascii="Times New Roman" w:hAnsi="Times New Roman"/>
                <w:sz w:val="25"/>
                <w:szCs w:val="25"/>
                <w:lang w:val="es-ES"/>
              </w:rPr>
              <w:t xml:space="preserve">lập hồ sơ hoàn công (HSHC), </w:t>
            </w:r>
            <w:r w:rsidRPr="002A66B1">
              <w:rPr>
                <w:rFonts w:ascii="Times New Roman" w:hAnsi="Times New Roman"/>
                <w:sz w:val="25"/>
                <w:szCs w:val="25"/>
                <w:lang w:val="es-ES"/>
              </w:rPr>
              <w:t>nghiệm thu).</w:t>
            </w:r>
          </w:p>
        </w:tc>
      </w:tr>
      <w:tr w:rsidR="00067A48" w:rsidRPr="002A66B1" w:rsidTr="00334FE2">
        <w:tc>
          <w:tcPr>
            <w:tcW w:w="1605" w:type="dxa"/>
          </w:tcPr>
          <w:p w:rsidR="00067A48" w:rsidRPr="002A66B1" w:rsidRDefault="00067A48" w:rsidP="007B5339">
            <w:pPr>
              <w:spacing w:before="120" w:after="120"/>
              <w:rPr>
                <w:rFonts w:ascii="Times New Roman" w:hAnsi="Times New Roman"/>
                <w:b/>
                <w:sz w:val="25"/>
                <w:szCs w:val="25"/>
              </w:rPr>
            </w:pPr>
            <w:r w:rsidRPr="002A66B1">
              <w:rPr>
                <w:rFonts w:ascii="Times New Roman" w:hAnsi="Times New Roman"/>
                <w:b/>
                <w:sz w:val="25"/>
                <w:szCs w:val="25"/>
              </w:rPr>
              <w:t>E-ĐKC 1.1</w:t>
            </w:r>
            <w:r w:rsidR="00783811" w:rsidRPr="002A66B1">
              <w:rPr>
                <w:rFonts w:ascii="Times New Roman" w:hAnsi="Times New Roman"/>
                <w:b/>
                <w:sz w:val="25"/>
                <w:szCs w:val="25"/>
              </w:rPr>
              <w:t>7</w:t>
            </w:r>
          </w:p>
        </w:tc>
        <w:tc>
          <w:tcPr>
            <w:tcW w:w="7620" w:type="dxa"/>
          </w:tcPr>
          <w:p w:rsidR="00067A48" w:rsidRPr="002A66B1" w:rsidRDefault="000E5404" w:rsidP="00995026">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Ngày hoàn thành dự kiến cho toàn bộ Công trình là: </w:t>
            </w:r>
            <w:r w:rsidRPr="002A66B1">
              <w:rPr>
                <w:rFonts w:ascii="Times New Roman" w:hAnsi="Times New Roman"/>
                <w:b/>
                <w:bCs/>
                <w:color w:val="0000CC"/>
                <w:sz w:val="25"/>
                <w:szCs w:val="25"/>
                <w:lang w:val="es-ES"/>
              </w:rPr>
              <w:fldChar w:fldCharType="begin"/>
            </w:r>
            <w:r w:rsidRPr="002A66B1">
              <w:rPr>
                <w:rFonts w:ascii="Times New Roman" w:hAnsi="Times New Roman"/>
                <w:b/>
                <w:bCs/>
                <w:color w:val="0000CC"/>
                <w:sz w:val="25"/>
                <w:szCs w:val="25"/>
                <w:lang w:val="es-ES"/>
              </w:rPr>
              <w:instrText xml:space="preserve"> MERGEFIELD Thoi_gian_hoan_thanh_cong_trinh_thuc_hi </w:instrText>
            </w:r>
            <w:r w:rsidRPr="002A66B1">
              <w:rPr>
                <w:rFonts w:ascii="Times New Roman" w:hAnsi="Times New Roman"/>
                <w:b/>
                <w:bCs/>
                <w:color w:val="0000CC"/>
                <w:sz w:val="25"/>
                <w:szCs w:val="25"/>
                <w:lang w:val="es-ES"/>
              </w:rPr>
              <w:fldChar w:fldCharType="separate"/>
            </w:r>
            <w:r w:rsidR="00995026" w:rsidRPr="002A66B1">
              <w:rPr>
                <w:rFonts w:ascii="Times New Roman" w:hAnsi="Times New Roman"/>
                <w:b/>
                <w:bCs/>
                <w:noProof/>
                <w:color w:val="0000CC"/>
                <w:sz w:val="25"/>
                <w:szCs w:val="25"/>
                <w:lang w:val="es-ES"/>
              </w:rPr>
              <w:t xml:space="preserve">     </w:t>
            </w:r>
            <w:r w:rsidRPr="002A66B1">
              <w:rPr>
                <w:rFonts w:ascii="Times New Roman" w:hAnsi="Times New Roman"/>
                <w:b/>
                <w:bCs/>
                <w:noProof/>
                <w:color w:val="0000CC"/>
                <w:sz w:val="25"/>
                <w:szCs w:val="25"/>
                <w:lang w:val="es-ES"/>
              </w:rPr>
              <w:t xml:space="preserve"> ngày</w:t>
            </w:r>
            <w:r w:rsidRPr="002A66B1">
              <w:rPr>
                <w:rFonts w:ascii="Times New Roman" w:hAnsi="Times New Roman"/>
                <w:b/>
                <w:bCs/>
                <w:color w:val="0000CC"/>
                <w:sz w:val="25"/>
                <w:szCs w:val="25"/>
                <w:lang w:val="es-ES"/>
              </w:rPr>
              <w:fldChar w:fldCharType="end"/>
            </w:r>
            <w:r w:rsidRPr="002A66B1">
              <w:rPr>
                <w:rFonts w:ascii="Times New Roman" w:hAnsi="Times New Roman"/>
                <w:sz w:val="25"/>
                <w:szCs w:val="25"/>
                <w:lang w:val="es-ES"/>
              </w:rPr>
              <w:t xml:space="preserve"> (</w:t>
            </w:r>
            <w:r w:rsidR="00783811" w:rsidRPr="002A66B1">
              <w:rPr>
                <w:rFonts w:ascii="Times New Roman" w:hAnsi="Times New Roman"/>
                <w:sz w:val="25"/>
                <w:szCs w:val="25"/>
                <w:lang w:val="es-ES"/>
              </w:rPr>
              <w:t>bao gồm thi công, lập hồ sơ hoàn công (HSHC), nghiệm thu</w:t>
            </w:r>
            <w:r w:rsidR="00B27F22" w:rsidRPr="002A66B1">
              <w:rPr>
                <w:rFonts w:ascii="Times New Roman" w:hAnsi="Times New Roman"/>
                <w:sz w:val="25"/>
                <w:szCs w:val="25"/>
                <w:lang w:val="es-ES"/>
              </w:rPr>
              <w:t>, nộp hồ sơ quyết toán công trình</w:t>
            </w:r>
            <w:r w:rsidRPr="002A66B1">
              <w:rPr>
                <w:rFonts w:ascii="Times New Roman" w:hAnsi="Times New Roman"/>
                <w:sz w:val="25"/>
                <w:szCs w:val="25"/>
                <w:lang w:val="es-ES"/>
              </w:rPr>
              <w:t>).</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1.1</w:t>
            </w:r>
            <w:r w:rsidR="00783811" w:rsidRPr="002A66B1">
              <w:rPr>
                <w:rFonts w:ascii="Times New Roman" w:hAnsi="Times New Roman"/>
                <w:b/>
                <w:sz w:val="25"/>
                <w:szCs w:val="25"/>
              </w:rPr>
              <w:t>8</w:t>
            </w:r>
          </w:p>
        </w:tc>
        <w:tc>
          <w:tcPr>
            <w:tcW w:w="7620" w:type="dxa"/>
          </w:tcPr>
          <w:p w:rsidR="001A46BE" w:rsidRPr="002A66B1" w:rsidRDefault="00E74424" w:rsidP="007B5339">
            <w:pPr>
              <w:tabs>
                <w:tab w:val="left" w:pos="556"/>
              </w:tabs>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Ngày khởi công</w:t>
            </w:r>
            <w:r w:rsidR="001A46BE" w:rsidRPr="002A66B1">
              <w:rPr>
                <w:rFonts w:ascii="Times New Roman" w:hAnsi="Times New Roman"/>
                <w:sz w:val="25"/>
                <w:szCs w:val="25"/>
                <w:lang w:val="es-ES"/>
              </w:rPr>
              <w:t xml:space="preserve"> </w:t>
            </w:r>
            <w:r w:rsidR="000E5404" w:rsidRPr="002A66B1">
              <w:rPr>
                <w:rFonts w:ascii="Times New Roman" w:hAnsi="Times New Roman"/>
                <w:sz w:val="25"/>
                <w:szCs w:val="25"/>
                <w:lang w:val="es-ES"/>
              </w:rPr>
              <w:t>là</w:t>
            </w:r>
            <w:r w:rsidR="005F1629" w:rsidRPr="002A66B1">
              <w:rPr>
                <w:rFonts w:ascii="Times New Roman" w:hAnsi="Times New Roman"/>
                <w:sz w:val="25"/>
                <w:szCs w:val="25"/>
                <w:lang w:val="es-ES"/>
              </w:rPr>
              <w:t>:</w:t>
            </w:r>
            <w:r w:rsidR="001A46BE" w:rsidRPr="002A66B1">
              <w:rPr>
                <w:rFonts w:ascii="Times New Roman" w:hAnsi="Times New Roman"/>
                <w:sz w:val="25"/>
                <w:szCs w:val="25"/>
                <w:lang w:val="es-ES"/>
              </w:rPr>
              <w:t xml:space="preserve"> ngày khởi công được cụ thể trong Thông báo khởi công của Chủ đ</w:t>
            </w:r>
            <w:r w:rsidR="00FA3C9B" w:rsidRPr="002A66B1">
              <w:rPr>
                <w:rFonts w:ascii="Times New Roman" w:hAnsi="Times New Roman"/>
                <w:sz w:val="25"/>
                <w:szCs w:val="25"/>
                <w:lang w:val="es-ES"/>
              </w:rPr>
              <w:t>ầ</w:t>
            </w:r>
            <w:r w:rsidR="001A46BE" w:rsidRPr="002A66B1">
              <w:rPr>
                <w:rFonts w:ascii="Times New Roman" w:hAnsi="Times New Roman"/>
                <w:sz w:val="25"/>
                <w:szCs w:val="25"/>
                <w:lang w:val="es-ES"/>
              </w:rPr>
              <w:t>u tư.</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1.1</w:t>
            </w:r>
            <w:r w:rsidR="00783811" w:rsidRPr="002A66B1">
              <w:rPr>
                <w:rFonts w:ascii="Times New Roman" w:hAnsi="Times New Roman"/>
                <w:b/>
                <w:sz w:val="25"/>
                <w:szCs w:val="25"/>
              </w:rPr>
              <w:t>9</w:t>
            </w:r>
          </w:p>
        </w:tc>
        <w:tc>
          <w:tcPr>
            <w:tcW w:w="7620" w:type="dxa"/>
          </w:tcPr>
          <w:p w:rsidR="00EC6C3E" w:rsidRPr="002A66B1" w:rsidRDefault="00EC6C3E" w:rsidP="00EC6C3E">
            <w:pPr>
              <w:tabs>
                <w:tab w:val="left" w:pos="556"/>
              </w:tabs>
              <w:spacing w:before="120" w:after="120"/>
              <w:ind w:right="2"/>
              <w:jc w:val="both"/>
              <w:rPr>
                <w:rFonts w:ascii="Times New Roman" w:hAnsi="Times New Roman"/>
                <w:color w:val="0000CC"/>
                <w:sz w:val="25"/>
                <w:szCs w:val="25"/>
                <w:lang w:val="es-ES"/>
              </w:rPr>
            </w:pPr>
            <w:r w:rsidRPr="002A66B1">
              <w:rPr>
                <w:rFonts w:ascii="Times New Roman" w:hAnsi="Times New Roman"/>
                <w:color w:val="0000CC"/>
                <w:sz w:val="25"/>
                <w:szCs w:val="25"/>
                <w:lang w:val="es-ES"/>
              </w:rPr>
              <w:t xml:space="preserve">Nhà thầu là: </w:t>
            </w:r>
            <w:r w:rsidR="00995026" w:rsidRPr="002A66B1">
              <w:rPr>
                <w:rFonts w:ascii="Times New Roman" w:hAnsi="Times New Roman"/>
                <w:color w:val="0000CC"/>
                <w:sz w:val="25"/>
                <w:szCs w:val="25"/>
                <w:lang w:val="es-ES"/>
              </w:rPr>
              <w:t xml:space="preserve"> </w:t>
            </w:r>
          </w:p>
          <w:p w:rsidR="000C6193" w:rsidRPr="002A66B1" w:rsidRDefault="000C6193" w:rsidP="000C6193">
            <w:pPr>
              <w:tabs>
                <w:tab w:val="left" w:pos="556"/>
              </w:tabs>
              <w:spacing w:before="120" w:after="120"/>
              <w:ind w:right="2"/>
              <w:jc w:val="both"/>
              <w:rPr>
                <w:rFonts w:ascii="Times New Roman" w:hAnsi="Times New Roman"/>
                <w:color w:val="0000CC"/>
                <w:sz w:val="25"/>
                <w:szCs w:val="25"/>
                <w:lang w:val="es-ES"/>
              </w:rPr>
            </w:pPr>
            <w:r w:rsidRPr="002A66B1">
              <w:rPr>
                <w:rFonts w:ascii="Times New Roman" w:hAnsi="Times New Roman" w:hint="eastAsia"/>
                <w:color w:val="0000CC"/>
                <w:sz w:val="25"/>
                <w:szCs w:val="25"/>
                <w:lang w:val="es-ES"/>
              </w:rPr>
              <w:t>Đ</w:t>
            </w:r>
            <w:r w:rsidRPr="002A66B1">
              <w:rPr>
                <w:rFonts w:ascii="Times New Roman" w:hAnsi="Times New Roman"/>
                <w:color w:val="0000CC"/>
                <w:sz w:val="25"/>
                <w:szCs w:val="25"/>
                <w:lang w:val="es-ES"/>
              </w:rPr>
              <w:t xml:space="preserve">ịa chỉ:  </w:t>
            </w:r>
            <w:r w:rsidR="00995026" w:rsidRPr="002A66B1">
              <w:rPr>
                <w:rFonts w:ascii="Times New Roman" w:hAnsi="Times New Roman"/>
                <w:color w:val="0000CC"/>
                <w:sz w:val="25"/>
                <w:szCs w:val="25"/>
                <w:lang w:val="es-ES"/>
              </w:rPr>
              <w:t xml:space="preserve"> </w:t>
            </w:r>
            <w:r w:rsidRPr="002A66B1">
              <w:rPr>
                <w:rFonts w:ascii="Times New Roman" w:hAnsi="Times New Roman"/>
                <w:color w:val="0000CC"/>
                <w:sz w:val="25"/>
                <w:szCs w:val="25"/>
                <w:lang w:val="es-ES"/>
              </w:rPr>
              <w:t xml:space="preserve">  </w:t>
            </w:r>
          </w:p>
          <w:p w:rsidR="000C6193" w:rsidRPr="002A66B1" w:rsidRDefault="000C6193" w:rsidP="000C6193">
            <w:pPr>
              <w:tabs>
                <w:tab w:val="left" w:pos="556"/>
              </w:tabs>
              <w:spacing w:before="120" w:after="120"/>
              <w:ind w:right="2"/>
              <w:jc w:val="both"/>
              <w:rPr>
                <w:rFonts w:ascii="Times New Roman" w:hAnsi="Times New Roman"/>
                <w:color w:val="0000CC"/>
                <w:sz w:val="25"/>
                <w:szCs w:val="25"/>
                <w:lang w:val="es-ES"/>
              </w:rPr>
            </w:pPr>
            <w:r w:rsidRPr="002A66B1">
              <w:rPr>
                <w:rFonts w:ascii="Times New Roman" w:hAnsi="Times New Roman"/>
                <w:color w:val="0000CC"/>
                <w:sz w:val="25"/>
                <w:szCs w:val="25"/>
                <w:lang w:val="es-ES"/>
              </w:rPr>
              <w:t>Tài khoản</w:t>
            </w:r>
            <w:r w:rsidR="00995026" w:rsidRPr="002A66B1">
              <w:rPr>
                <w:rFonts w:ascii="Times New Roman" w:hAnsi="Times New Roman"/>
                <w:color w:val="0000CC"/>
                <w:sz w:val="25"/>
                <w:szCs w:val="25"/>
                <w:lang w:val="es-ES"/>
              </w:rPr>
              <w:t xml:space="preserve"> </w:t>
            </w:r>
          </w:p>
          <w:p w:rsidR="000C6193" w:rsidRPr="002A66B1" w:rsidRDefault="000C6193" w:rsidP="000C6193">
            <w:pPr>
              <w:tabs>
                <w:tab w:val="left" w:pos="556"/>
              </w:tabs>
              <w:spacing w:before="120" w:after="120"/>
              <w:ind w:right="2"/>
              <w:jc w:val="both"/>
              <w:rPr>
                <w:rFonts w:ascii="Times New Roman" w:hAnsi="Times New Roman"/>
                <w:color w:val="0000CC"/>
                <w:sz w:val="25"/>
                <w:szCs w:val="25"/>
                <w:lang w:val="es-ES"/>
              </w:rPr>
            </w:pPr>
            <w:r w:rsidRPr="002A66B1">
              <w:rPr>
                <w:rFonts w:ascii="Times New Roman" w:hAnsi="Times New Roman"/>
                <w:color w:val="0000CC"/>
                <w:sz w:val="25"/>
                <w:szCs w:val="25"/>
                <w:lang w:val="es-ES"/>
              </w:rPr>
              <w:t xml:space="preserve">Mã số thuế: </w:t>
            </w:r>
            <w:r w:rsidR="00995026" w:rsidRPr="002A66B1">
              <w:rPr>
                <w:rFonts w:ascii="Times New Roman" w:hAnsi="Times New Roman"/>
                <w:color w:val="0000CC"/>
                <w:sz w:val="25"/>
                <w:szCs w:val="25"/>
                <w:lang w:val="es-ES"/>
              </w:rPr>
              <w:t xml:space="preserve"> </w:t>
            </w:r>
          </w:p>
          <w:p w:rsidR="00204E3E" w:rsidRPr="002A66B1" w:rsidRDefault="000C6193" w:rsidP="00995026">
            <w:pPr>
              <w:pStyle w:val="BodyText"/>
              <w:tabs>
                <w:tab w:val="left" w:pos="4536"/>
              </w:tabs>
              <w:spacing w:before="60" w:after="80"/>
              <w:jc w:val="both"/>
              <w:rPr>
                <w:rFonts w:ascii="Times New Roman" w:hAnsi="Times New Roman"/>
                <w:color w:val="0000CC"/>
                <w:sz w:val="25"/>
                <w:szCs w:val="25"/>
                <w:lang w:val="es-ES"/>
              </w:rPr>
            </w:pPr>
            <w:r w:rsidRPr="002A66B1">
              <w:rPr>
                <w:rFonts w:ascii="Times New Roman" w:hAnsi="Times New Roman" w:hint="eastAsia"/>
                <w:color w:val="0000CC"/>
                <w:sz w:val="25"/>
                <w:szCs w:val="25"/>
                <w:lang w:val="es-ES"/>
              </w:rPr>
              <w:t>Đ</w:t>
            </w:r>
            <w:r w:rsidRPr="002A66B1">
              <w:rPr>
                <w:rFonts w:ascii="Times New Roman" w:hAnsi="Times New Roman"/>
                <w:color w:val="0000CC"/>
                <w:sz w:val="25"/>
                <w:szCs w:val="25"/>
                <w:lang w:val="es-ES"/>
              </w:rPr>
              <w:t xml:space="preserve">ại diện là: </w:t>
            </w:r>
            <w:r w:rsidR="00995026" w:rsidRPr="002A66B1">
              <w:rPr>
                <w:rFonts w:ascii="Times New Roman" w:hAnsi="Times New Roman"/>
                <w:color w:val="0000CC"/>
                <w:sz w:val="25"/>
                <w:szCs w:val="25"/>
                <w:lang w:val="es-ES"/>
              </w:rPr>
              <w:t xml:space="preserve"> </w:t>
            </w:r>
            <w:r w:rsidRPr="002A66B1">
              <w:rPr>
                <w:rFonts w:ascii="Times New Roman" w:hAnsi="Times New Roman"/>
                <w:color w:val="0000CC"/>
                <w:sz w:val="25"/>
                <w:szCs w:val="25"/>
                <w:lang w:val="es-ES"/>
              </w:rPr>
              <w:tab/>
            </w:r>
            <w:r w:rsidRPr="002A66B1">
              <w:rPr>
                <w:rFonts w:ascii="Times New Roman" w:hAnsi="Times New Roman"/>
                <w:color w:val="0000CC"/>
                <w:sz w:val="25"/>
                <w:szCs w:val="25"/>
                <w:lang w:val="es-ES"/>
              </w:rPr>
              <w:tab/>
              <w:t xml:space="preserve">Chức vụ: </w:t>
            </w:r>
            <w:r w:rsidR="00995026" w:rsidRPr="002A66B1">
              <w:rPr>
                <w:rFonts w:ascii="Times New Roman" w:hAnsi="Times New Roman"/>
                <w:color w:val="0000CC"/>
                <w:sz w:val="25"/>
                <w:szCs w:val="25"/>
                <w:lang w:val="es-ES"/>
              </w:rPr>
              <w:t xml:space="preserve"> </w:t>
            </w:r>
          </w:p>
        </w:tc>
      </w:tr>
      <w:tr w:rsidR="001A46BE" w:rsidRPr="002A66B1" w:rsidTr="00334FE2">
        <w:tc>
          <w:tcPr>
            <w:tcW w:w="1605" w:type="dxa"/>
          </w:tcPr>
          <w:p w:rsidR="001A46BE" w:rsidRPr="002A66B1" w:rsidRDefault="003E2251" w:rsidP="007B5339">
            <w:pPr>
              <w:spacing w:before="120" w:after="120"/>
              <w:rPr>
                <w:rFonts w:ascii="Times New Roman" w:hAnsi="Times New Roman"/>
                <w:b/>
                <w:sz w:val="25"/>
                <w:szCs w:val="25"/>
              </w:rPr>
            </w:pPr>
            <w:r w:rsidRPr="002A66B1">
              <w:rPr>
                <w:rFonts w:ascii="Times New Roman" w:hAnsi="Times New Roman"/>
                <w:b/>
                <w:sz w:val="25"/>
                <w:szCs w:val="25"/>
              </w:rPr>
              <w:t>E-</w:t>
            </w:r>
            <w:r w:rsidR="001A46BE" w:rsidRPr="002A66B1">
              <w:rPr>
                <w:rFonts w:ascii="Times New Roman" w:hAnsi="Times New Roman"/>
                <w:b/>
                <w:sz w:val="25"/>
                <w:szCs w:val="25"/>
              </w:rPr>
              <w:t>ĐKC 1.2</w:t>
            </w:r>
            <w:r w:rsidR="00783811" w:rsidRPr="002A66B1">
              <w:rPr>
                <w:rFonts w:ascii="Times New Roman" w:hAnsi="Times New Roman"/>
                <w:b/>
                <w:sz w:val="25"/>
                <w:szCs w:val="25"/>
              </w:rPr>
              <w:t>9</w:t>
            </w:r>
            <w:r w:rsidR="001A46BE" w:rsidRPr="002A66B1">
              <w:rPr>
                <w:rFonts w:ascii="Times New Roman" w:hAnsi="Times New Roman"/>
                <w:b/>
                <w:sz w:val="25"/>
                <w:szCs w:val="25"/>
              </w:rPr>
              <w:t xml:space="preserve"> </w:t>
            </w:r>
          </w:p>
        </w:tc>
        <w:tc>
          <w:tcPr>
            <w:tcW w:w="7620" w:type="dxa"/>
          </w:tcPr>
          <w:p w:rsidR="002A05A9" w:rsidRPr="002A66B1" w:rsidRDefault="001A46BE" w:rsidP="000C6193">
            <w:pPr>
              <w:pStyle w:val="BodyText"/>
              <w:tabs>
                <w:tab w:val="left" w:leader="underscore" w:pos="8080"/>
              </w:tabs>
              <w:spacing w:before="120"/>
              <w:jc w:val="both"/>
              <w:rPr>
                <w:rFonts w:ascii="Times New Roman" w:hAnsi="Times New Roman"/>
                <w:sz w:val="25"/>
                <w:szCs w:val="25"/>
                <w:lang w:val="es-ES"/>
              </w:rPr>
            </w:pPr>
            <w:r w:rsidRPr="002A66B1">
              <w:rPr>
                <w:rFonts w:ascii="Times New Roman" w:hAnsi="Times New Roman"/>
                <w:sz w:val="25"/>
                <w:szCs w:val="25"/>
                <w:lang w:val="es-ES"/>
              </w:rPr>
              <w:t xml:space="preserve">Tư vấn giám sát là: </w:t>
            </w:r>
            <w:r w:rsidR="000C6193" w:rsidRPr="002A66B1">
              <w:rPr>
                <w:rFonts w:ascii="Times New Roman" w:hAnsi="Times New Roman"/>
                <w:sz w:val="25"/>
                <w:szCs w:val="25"/>
                <w:lang w:val="es-ES"/>
              </w:rPr>
              <w:t>Không có</w:t>
            </w:r>
          </w:p>
        </w:tc>
      </w:tr>
      <w:tr w:rsidR="001A46BE" w:rsidRPr="002A66B1" w:rsidTr="00334FE2">
        <w:tc>
          <w:tcPr>
            <w:tcW w:w="1605" w:type="dxa"/>
          </w:tcPr>
          <w:p w:rsidR="001A46BE" w:rsidRPr="002A66B1" w:rsidRDefault="00D25AFB" w:rsidP="007B5339">
            <w:pPr>
              <w:spacing w:before="120" w:after="120"/>
              <w:rPr>
                <w:rFonts w:ascii="Times New Roman" w:hAnsi="Times New Roman"/>
                <w:b/>
                <w:sz w:val="25"/>
                <w:szCs w:val="25"/>
              </w:rPr>
            </w:pPr>
            <w:r w:rsidRPr="002A66B1">
              <w:rPr>
                <w:rFonts w:ascii="Times New Roman" w:hAnsi="Times New Roman"/>
                <w:b/>
                <w:sz w:val="25"/>
                <w:szCs w:val="25"/>
              </w:rPr>
              <w:t>E-ĐKC 2.1</w:t>
            </w:r>
          </w:p>
        </w:tc>
        <w:tc>
          <w:tcPr>
            <w:tcW w:w="7620" w:type="dxa"/>
          </w:tcPr>
          <w:p w:rsidR="001A46BE" w:rsidRPr="002A66B1" w:rsidRDefault="00D25AFB" w:rsidP="007B5339">
            <w:pPr>
              <w:widowControl w:val="0"/>
              <w:tabs>
                <w:tab w:val="left" w:pos="1080"/>
              </w:tabs>
              <w:overflowPunct w:val="0"/>
              <w:autoSpaceDE w:val="0"/>
              <w:autoSpaceDN w:val="0"/>
              <w:adjustRightInd w:val="0"/>
              <w:snapToGrid w:val="0"/>
              <w:spacing w:before="120" w:after="120"/>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Hoàn thành từng phần: </w:t>
            </w:r>
            <w:r w:rsidR="00BD1191" w:rsidRPr="002A66B1">
              <w:rPr>
                <w:rFonts w:ascii="Times New Roman" w:hAnsi="Times New Roman"/>
                <w:color w:val="0000FF"/>
                <w:sz w:val="25"/>
                <w:szCs w:val="25"/>
              </w:rPr>
              <w:t>Không áp dụng</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E-ĐKC 2.3</w:t>
            </w:r>
          </w:p>
        </w:tc>
        <w:tc>
          <w:tcPr>
            <w:tcW w:w="7620" w:type="dxa"/>
          </w:tcPr>
          <w:p w:rsidR="00D25AFB" w:rsidRPr="002A66B1" w:rsidRDefault="00D25AFB" w:rsidP="00995026">
            <w:pPr>
              <w:widowControl w:val="0"/>
              <w:tabs>
                <w:tab w:val="left" w:pos="1080"/>
              </w:tabs>
              <w:overflowPunct w:val="0"/>
              <w:autoSpaceDE w:val="0"/>
              <w:autoSpaceDN w:val="0"/>
              <w:adjustRightInd w:val="0"/>
              <w:snapToGrid w:val="0"/>
              <w:spacing w:before="120" w:after="120"/>
              <w:jc w:val="both"/>
              <w:textAlignment w:val="baseline"/>
              <w:rPr>
                <w:rFonts w:ascii="Times New Roman" w:hAnsi="Times New Roman"/>
                <w:sz w:val="25"/>
                <w:szCs w:val="25"/>
                <w:lang w:val="es-ES"/>
              </w:rPr>
            </w:pPr>
            <w:r w:rsidRPr="002A66B1">
              <w:rPr>
                <w:rFonts w:ascii="Times New Roman" w:hAnsi="Times New Roman"/>
                <w:sz w:val="25"/>
                <w:szCs w:val="25"/>
                <w:lang w:val="es-ES"/>
              </w:rPr>
              <w:t xml:space="preserve">Các tài liệu sau đây cũng là một phần của Hợp đồng: Biên bản hoàn thiện hợp đồng, các sửa đổi, bổ sung bằng văn bản (nếu có); Thiết kế bản vẽ thi </w:t>
            </w:r>
            <w:r w:rsidRPr="002A66B1">
              <w:rPr>
                <w:rFonts w:ascii="Times New Roman" w:hAnsi="Times New Roman"/>
                <w:sz w:val="25"/>
                <w:szCs w:val="25"/>
                <w:lang w:val="es-ES"/>
              </w:rPr>
              <w:lastRenderedPageBreak/>
              <w:t xml:space="preserve">công (gồm Thông số kỹ thuật và bản vẽ) trong hồ sơ </w:t>
            </w:r>
            <w:r w:rsidR="00995026" w:rsidRPr="002A66B1">
              <w:rPr>
                <w:rFonts w:ascii="Times New Roman" w:hAnsi="Times New Roman"/>
                <w:sz w:val="25"/>
                <w:szCs w:val="25"/>
                <w:lang w:val="es-ES"/>
              </w:rPr>
              <w:t>TKBVTC và DT</w:t>
            </w:r>
            <w:r w:rsidRPr="002A66B1">
              <w:rPr>
                <w:rFonts w:ascii="Times New Roman" w:hAnsi="Times New Roman"/>
                <w:sz w:val="25"/>
                <w:szCs w:val="25"/>
                <w:lang w:val="es-ES"/>
              </w:rPr>
              <w:t>; Mô tả công việc mời thầu nêu trong Bảng tổng hợp giá dự thầu; Bảng tiến độ thi công, các tài liệu liên quan khác phục vụ việc triển khai thi công nghiệm thu, quyết toán dự án, …</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lastRenderedPageBreak/>
              <w:t>E-ĐKC 5</w:t>
            </w:r>
            <w:r w:rsidR="00AC0852" w:rsidRPr="002A66B1">
              <w:rPr>
                <w:rFonts w:ascii="Times New Roman" w:hAnsi="Times New Roman"/>
                <w:b/>
                <w:sz w:val="25"/>
                <w:szCs w:val="25"/>
              </w:rPr>
              <w:t>.</w:t>
            </w:r>
            <w:r w:rsidR="00D90EF3" w:rsidRPr="002A66B1">
              <w:rPr>
                <w:rFonts w:ascii="Times New Roman" w:hAnsi="Times New Roman"/>
                <w:b/>
                <w:sz w:val="25"/>
                <w:szCs w:val="25"/>
              </w:rPr>
              <w:t>2</w:t>
            </w:r>
          </w:p>
        </w:tc>
        <w:tc>
          <w:tcPr>
            <w:tcW w:w="7620" w:type="dxa"/>
          </w:tcPr>
          <w:p w:rsidR="00D25AFB" w:rsidRPr="002A66B1" w:rsidRDefault="00D25AFB" w:rsidP="00D25AFB">
            <w:pPr>
              <w:spacing w:before="120" w:after="120"/>
              <w:ind w:right="2"/>
              <w:jc w:val="both"/>
              <w:rPr>
                <w:rFonts w:ascii="Times New Roman" w:hAnsi="Times New Roman"/>
                <w:sz w:val="25"/>
                <w:szCs w:val="25"/>
                <w:lang w:val="es-ES"/>
              </w:rPr>
            </w:pPr>
            <w:r w:rsidRPr="002A66B1">
              <w:rPr>
                <w:rFonts w:ascii="Times New Roman" w:hAnsi="Times New Roman"/>
                <w:sz w:val="25"/>
                <w:szCs w:val="25"/>
                <w:lang w:val="es-ES"/>
              </w:rPr>
              <w:t xml:space="preserve">- Nhà thầu cung cấp một bảo đảm thực hiện hợp đồng theo hình thức thư bảo lãnh do Ngân hàng hoặc tổ chức tín dụng hoạt động hợp pháp tại Việt Nam phát hành với số tiền </w:t>
            </w:r>
            <w:r w:rsidRPr="002A66B1">
              <w:rPr>
                <w:rFonts w:ascii="Times New Roman" w:hAnsi="Times New Roman"/>
                <w:b/>
                <w:bCs/>
                <w:color w:val="0000CC"/>
                <w:sz w:val="25"/>
                <w:szCs w:val="25"/>
                <w:lang w:val="es-ES"/>
              </w:rPr>
              <w:t>0</w:t>
            </w:r>
            <w:r w:rsidR="007029D4" w:rsidRPr="002A66B1">
              <w:rPr>
                <w:rFonts w:ascii="Times New Roman" w:hAnsi="Times New Roman"/>
                <w:b/>
                <w:bCs/>
                <w:color w:val="0000CC"/>
                <w:sz w:val="25"/>
                <w:szCs w:val="25"/>
                <w:lang w:val="es-ES"/>
              </w:rPr>
              <w:t>3</w:t>
            </w:r>
            <w:r w:rsidRPr="002A66B1">
              <w:rPr>
                <w:rFonts w:ascii="Times New Roman" w:hAnsi="Times New Roman"/>
                <w:b/>
                <w:bCs/>
                <w:color w:val="0000CC"/>
                <w:sz w:val="25"/>
                <w:szCs w:val="25"/>
                <w:lang w:val="es-ES"/>
              </w:rPr>
              <w:t>%</w:t>
            </w:r>
            <w:r w:rsidRPr="002A66B1">
              <w:rPr>
                <w:rFonts w:ascii="Times New Roman" w:hAnsi="Times New Roman"/>
                <w:sz w:val="25"/>
                <w:szCs w:val="25"/>
                <w:lang w:val="es-ES"/>
              </w:rPr>
              <w:t xml:space="preserve"> giá trị hợp đồng (sau thuế)</w:t>
            </w:r>
            <w:r w:rsidR="00AC0852" w:rsidRPr="002A66B1">
              <w:rPr>
                <w:rFonts w:ascii="Times New Roman" w:hAnsi="Times New Roman"/>
                <w:sz w:val="25"/>
                <w:szCs w:val="25"/>
                <w:lang w:val="es-ES"/>
              </w:rPr>
              <w:t xml:space="preserve">, với số tiền là: </w:t>
            </w:r>
            <w:r w:rsidR="00995026" w:rsidRPr="002A66B1">
              <w:rPr>
                <w:rFonts w:ascii="Times New Roman" w:hAnsi="Times New Roman"/>
                <w:b/>
                <w:bCs/>
                <w:noProof/>
                <w:color w:val="0000CC"/>
                <w:sz w:val="25"/>
                <w:szCs w:val="25"/>
              </w:rPr>
              <w:t xml:space="preserve">   </w:t>
            </w:r>
            <w:r w:rsidR="0030063F" w:rsidRPr="002A66B1">
              <w:rPr>
                <w:rFonts w:ascii="Times New Roman" w:hAnsi="Times New Roman"/>
                <w:b/>
                <w:bCs/>
                <w:color w:val="0000CC"/>
                <w:sz w:val="25"/>
                <w:szCs w:val="25"/>
                <w:lang w:val="es-ES"/>
              </w:rPr>
              <w:t xml:space="preserve"> </w:t>
            </w:r>
            <w:r w:rsidR="00AC0852" w:rsidRPr="002A66B1">
              <w:rPr>
                <w:rFonts w:ascii="Times New Roman" w:hAnsi="Times New Roman"/>
                <w:b/>
                <w:bCs/>
                <w:color w:val="0000CC"/>
                <w:sz w:val="25"/>
                <w:szCs w:val="25"/>
                <w:lang w:val="es-ES"/>
              </w:rPr>
              <w:t xml:space="preserve"> </w:t>
            </w:r>
            <w:r w:rsidR="00ED21C4">
              <w:rPr>
                <w:rFonts w:ascii="Times New Roman" w:hAnsi="Times New Roman"/>
                <w:b/>
                <w:bCs/>
                <w:color w:val="0000CC"/>
                <w:sz w:val="25"/>
                <w:szCs w:val="25"/>
                <w:lang w:val="es-ES"/>
              </w:rPr>
              <w:t>…</w:t>
            </w:r>
            <w:r w:rsidR="00995026" w:rsidRPr="002A66B1">
              <w:rPr>
                <w:rFonts w:ascii="Times New Roman" w:hAnsi="Times New Roman"/>
                <w:b/>
                <w:bCs/>
                <w:color w:val="0000CC"/>
                <w:sz w:val="25"/>
                <w:szCs w:val="25"/>
                <w:lang w:val="es-ES"/>
              </w:rPr>
              <w:t xml:space="preserve"> </w:t>
            </w:r>
            <w:r w:rsidR="00AC0852" w:rsidRPr="002A66B1">
              <w:rPr>
                <w:rFonts w:ascii="Times New Roman" w:hAnsi="Times New Roman"/>
                <w:b/>
                <w:bCs/>
                <w:color w:val="0000CC"/>
                <w:sz w:val="25"/>
                <w:szCs w:val="25"/>
                <w:lang w:val="es-ES"/>
              </w:rPr>
              <w:t>VNĐ</w:t>
            </w:r>
            <w:r w:rsidRPr="002A66B1">
              <w:rPr>
                <w:rFonts w:ascii="Times New Roman" w:hAnsi="Times New Roman"/>
                <w:sz w:val="25"/>
                <w:szCs w:val="25"/>
                <w:lang w:val="es-ES"/>
              </w:rPr>
              <w:t>.</w:t>
            </w:r>
          </w:p>
          <w:p w:rsidR="00D25AFB" w:rsidRPr="002A66B1" w:rsidRDefault="00D25AFB" w:rsidP="00D25AFB">
            <w:pPr>
              <w:spacing w:before="120" w:after="120"/>
              <w:ind w:right="2"/>
              <w:jc w:val="both"/>
              <w:rPr>
                <w:rFonts w:ascii="Times New Roman" w:hAnsi="Times New Roman"/>
                <w:sz w:val="25"/>
                <w:szCs w:val="25"/>
                <w:lang w:val="es-ES"/>
              </w:rPr>
            </w:pPr>
            <w:r w:rsidRPr="002A66B1">
              <w:rPr>
                <w:rFonts w:ascii="Times New Roman" w:hAnsi="Times New Roman"/>
                <w:sz w:val="25"/>
                <w:szCs w:val="25"/>
                <w:lang w:val="es-ES"/>
              </w:rPr>
              <w:t>- Thư bảo lãnh của Ngân hàng hoặc tổ chức tín dụng hoạt động hợp pháp tại Việt Nam phát hành phải là bảo đảm không có điều kiện (trả tiền khi có yêu cầu).</w:t>
            </w:r>
          </w:p>
          <w:p w:rsidR="00D25AFB" w:rsidRPr="002A66B1" w:rsidRDefault="00D25AFB" w:rsidP="00995026">
            <w:pPr>
              <w:spacing w:before="120" w:after="120"/>
              <w:ind w:right="2"/>
              <w:jc w:val="both"/>
              <w:rPr>
                <w:rFonts w:ascii="Times New Roman" w:hAnsi="Times New Roman"/>
                <w:sz w:val="25"/>
                <w:szCs w:val="25"/>
                <w:lang w:val="es-ES"/>
              </w:rPr>
            </w:pPr>
            <w:r w:rsidRPr="002A66B1">
              <w:rPr>
                <w:rFonts w:ascii="Times New Roman" w:hAnsi="Times New Roman"/>
                <w:sz w:val="25"/>
                <w:szCs w:val="25"/>
                <w:lang w:val="es-ES"/>
              </w:rPr>
              <w:t xml:space="preserve">- Thời gian hiệu lực của bảo lãnh thực hiện hợp đồng là: Bảo đảm thực hiện hợp đồng có hiệu lực kể từ ngày </w:t>
            </w:r>
            <w:r w:rsidR="00111F2A" w:rsidRPr="002A66B1">
              <w:rPr>
                <w:rFonts w:ascii="Times New Roman" w:hAnsi="Times New Roman"/>
                <w:sz w:val="25"/>
                <w:szCs w:val="25"/>
                <w:lang w:val="es-ES"/>
              </w:rPr>
              <w:t>phát hành</w:t>
            </w:r>
            <w:r w:rsidRPr="002A66B1">
              <w:rPr>
                <w:rFonts w:ascii="Times New Roman" w:hAnsi="Times New Roman"/>
                <w:sz w:val="25"/>
                <w:szCs w:val="25"/>
                <w:lang w:val="es-ES"/>
              </w:rPr>
              <w:t xml:space="preserve"> cho đến ngày công trình được nghiệm thu, bàn giao theo quy định. Nếu các điều khoản của bảo đảm thực hiện hợp đồng nêu rõ ngày hết hạn và Nhà thầu chưa hoàn thành các nghĩa vụ của hợp đồng vào thời điểm </w:t>
            </w:r>
            <w:r w:rsidR="000C6193" w:rsidRPr="002A66B1">
              <w:rPr>
                <w:rFonts w:ascii="Times New Roman" w:hAnsi="Times New Roman"/>
                <w:color w:val="0000CC"/>
                <w:sz w:val="25"/>
                <w:szCs w:val="25"/>
                <w:lang w:val="es-ES"/>
              </w:rPr>
              <w:t>07</w:t>
            </w:r>
            <w:r w:rsidRPr="002A66B1">
              <w:rPr>
                <w:rFonts w:ascii="Times New Roman" w:hAnsi="Times New Roman"/>
                <w:color w:val="0000CC"/>
                <w:sz w:val="25"/>
                <w:szCs w:val="25"/>
                <w:lang w:val="es-ES"/>
              </w:rPr>
              <w:t xml:space="preserve"> ngày</w:t>
            </w:r>
            <w:r w:rsidRPr="002A66B1">
              <w:rPr>
                <w:rFonts w:ascii="Times New Roman" w:hAnsi="Times New Roman"/>
                <w:sz w:val="25"/>
                <w:szCs w:val="25"/>
                <w:lang w:val="es-ES"/>
              </w:rPr>
              <w:t xml:space="preserve"> trước ngày hết hạn, Nhà thầu sẽ phải gia hạn thời hạn và giá trị (nếu có) của bảo đảm thực hiện hợp đồng cho tới khi công việc đã được hoàn thành và mọi sai sót đã được sửa chữa xong.</w:t>
            </w:r>
          </w:p>
        </w:tc>
      </w:tr>
      <w:tr w:rsidR="00AC0852" w:rsidRPr="002A66B1" w:rsidTr="00477302">
        <w:trPr>
          <w:trHeight w:val="976"/>
        </w:trPr>
        <w:tc>
          <w:tcPr>
            <w:tcW w:w="1605" w:type="dxa"/>
          </w:tcPr>
          <w:p w:rsidR="00AC0852" w:rsidRPr="002A66B1" w:rsidRDefault="00AC0852" w:rsidP="00D25AFB">
            <w:pPr>
              <w:spacing w:before="120" w:after="120"/>
              <w:rPr>
                <w:rFonts w:ascii="Times New Roman" w:hAnsi="Times New Roman"/>
                <w:b/>
                <w:sz w:val="25"/>
                <w:szCs w:val="25"/>
              </w:rPr>
            </w:pPr>
            <w:r w:rsidRPr="002A66B1">
              <w:rPr>
                <w:rFonts w:ascii="Times New Roman" w:hAnsi="Times New Roman"/>
                <w:b/>
                <w:sz w:val="25"/>
                <w:szCs w:val="25"/>
              </w:rPr>
              <w:t>E-ĐKC 5.</w:t>
            </w:r>
            <w:r w:rsidR="00D90EF3" w:rsidRPr="002A66B1">
              <w:rPr>
                <w:rFonts w:ascii="Times New Roman" w:hAnsi="Times New Roman"/>
                <w:b/>
                <w:sz w:val="25"/>
                <w:szCs w:val="25"/>
              </w:rPr>
              <w:t>4</w:t>
            </w:r>
          </w:p>
        </w:tc>
        <w:tc>
          <w:tcPr>
            <w:tcW w:w="7620" w:type="dxa"/>
          </w:tcPr>
          <w:p w:rsidR="00AC0852" w:rsidRPr="002A66B1" w:rsidRDefault="00AC0852" w:rsidP="00995026">
            <w:pPr>
              <w:spacing w:before="120" w:after="120"/>
              <w:ind w:right="2"/>
              <w:jc w:val="both"/>
              <w:rPr>
                <w:rFonts w:ascii="Times New Roman" w:hAnsi="Times New Roman"/>
                <w:sz w:val="25"/>
                <w:szCs w:val="25"/>
                <w:lang w:val="es-ES"/>
              </w:rPr>
            </w:pPr>
            <w:r w:rsidRPr="002A66B1">
              <w:rPr>
                <w:rFonts w:ascii="Times New Roman" w:hAnsi="Times New Roman"/>
                <w:sz w:val="25"/>
                <w:szCs w:val="25"/>
                <w:lang w:val="es-ES"/>
              </w:rPr>
              <w:t xml:space="preserve">Thời hạn hoàn trả bảo đảm thực hiện hợp đồng: </w:t>
            </w:r>
            <w:r w:rsidR="00111F2A" w:rsidRPr="002A66B1">
              <w:rPr>
                <w:rFonts w:ascii="Times New Roman" w:hAnsi="Times New Roman"/>
                <w:color w:val="0000CC"/>
                <w:sz w:val="25"/>
                <w:szCs w:val="25"/>
                <w:lang w:val="es-ES"/>
              </w:rPr>
              <w:t>30 ngày</w:t>
            </w:r>
            <w:r w:rsidR="00111F2A" w:rsidRPr="002A66B1">
              <w:rPr>
                <w:rFonts w:ascii="Times New Roman" w:hAnsi="Times New Roman"/>
                <w:sz w:val="25"/>
                <w:szCs w:val="25"/>
                <w:lang w:val="es-ES"/>
              </w:rPr>
              <w:t xml:space="preserve"> kể từ khi công trình được nghiệm thu, bàn giao theo quy định</w:t>
            </w:r>
            <w:r w:rsidRPr="002A66B1">
              <w:rPr>
                <w:rFonts w:ascii="Times New Roman" w:hAnsi="Times New Roman"/>
                <w:sz w:val="25"/>
                <w:szCs w:val="25"/>
                <w:lang w:val="es-ES"/>
              </w:rPr>
              <w:t>.</w:t>
            </w:r>
          </w:p>
        </w:tc>
      </w:tr>
      <w:tr w:rsidR="00783811" w:rsidRPr="002A66B1" w:rsidTr="00111F2A">
        <w:trPr>
          <w:trHeight w:val="830"/>
        </w:trPr>
        <w:tc>
          <w:tcPr>
            <w:tcW w:w="1605" w:type="dxa"/>
          </w:tcPr>
          <w:p w:rsidR="00783811" w:rsidRPr="002A66B1" w:rsidRDefault="00783811" w:rsidP="00783811">
            <w:pPr>
              <w:spacing w:before="120" w:after="120"/>
              <w:rPr>
                <w:rFonts w:ascii="Times New Roman" w:hAnsi="Times New Roman"/>
                <w:b/>
                <w:bCs/>
                <w:sz w:val="25"/>
                <w:szCs w:val="25"/>
              </w:rPr>
            </w:pPr>
            <w:r w:rsidRPr="002A66B1">
              <w:rPr>
                <w:rFonts w:ascii="Times New Roman" w:hAnsi="Times New Roman"/>
                <w:b/>
                <w:bCs/>
                <w:sz w:val="25"/>
                <w:szCs w:val="25"/>
              </w:rPr>
              <w:t>E-ĐKC 8.2(d)</w:t>
            </w:r>
          </w:p>
        </w:tc>
        <w:tc>
          <w:tcPr>
            <w:tcW w:w="7620" w:type="dxa"/>
          </w:tcPr>
          <w:p w:rsidR="00783811" w:rsidRPr="002A66B1" w:rsidRDefault="00783811" w:rsidP="00783811">
            <w:pPr>
              <w:spacing w:before="120" w:after="120"/>
              <w:ind w:right="2"/>
              <w:jc w:val="both"/>
              <w:rPr>
                <w:rFonts w:ascii="Times New Roman" w:hAnsi="Times New Roman"/>
                <w:sz w:val="25"/>
                <w:szCs w:val="25"/>
                <w:lang w:val="es-ES"/>
              </w:rPr>
            </w:pPr>
            <w:r w:rsidRPr="002A66B1">
              <w:rPr>
                <w:rFonts w:ascii="Times New Roman" w:hAnsi="Times New Roman"/>
                <w:sz w:val="25"/>
                <w:szCs w:val="25"/>
              </w:rPr>
              <w:t xml:space="preserve">Nhà thầu có văn bản trả lời yêu cầu của Chủ đầu tư trong khoảng thời gian không quá </w:t>
            </w:r>
            <w:r w:rsidR="00111F2A" w:rsidRPr="002A66B1">
              <w:rPr>
                <w:rFonts w:ascii="Times New Roman" w:hAnsi="Times New Roman"/>
                <w:color w:val="0000CC"/>
                <w:sz w:val="25"/>
                <w:szCs w:val="25"/>
              </w:rPr>
              <w:t>0</w:t>
            </w:r>
            <w:r w:rsidR="000C6193" w:rsidRPr="002A66B1">
              <w:rPr>
                <w:rFonts w:ascii="Times New Roman" w:hAnsi="Times New Roman"/>
                <w:color w:val="0000CC"/>
                <w:sz w:val="25"/>
                <w:szCs w:val="25"/>
              </w:rPr>
              <w:t>2</w:t>
            </w:r>
            <w:r w:rsidRPr="002A66B1">
              <w:rPr>
                <w:rFonts w:ascii="Times New Roman" w:hAnsi="Times New Roman"/>
                <w:color w:val="0000CC"/>
                <w:sz w:val="25"/>
                <w:szCs w:val="25"/>
              </w:rPr>
              <w:t xml:space="preserve"> ngày</w:t>
            </w:r>
            <w:r w:rsidRPr="002A66B1">
              <w:rPr>
                <w:rFonts w:ascii="Times New Roman" w:hAnsi="Times New Roman"/>
                <w:sz w:val="25"/>
                <w:szCs w:val="25"/>
              </w:rPr>
              <w:t>, kể từ ngày nhận được văn bản yêu cầu.</w:t>
            </w:r>
          </w:p>
        </w:tc>
      </w:tr>
      <w:tr w:rsidR="00783811" w:rsidRPr="002A66B1" w:rsidTr="00111F2A">
        <w:trPr>
          <w:trHeight w:val="842"/>
        </w:trPr>
        <w:tc>
          <w:tcPr>
            <w:tcW w:w="1605" w:type="dxa"/>
          </w:tcPr>
          <w:p w:rsidR="00783811" w:rsidRPr="002A66B1" w:rsidRDefault="00783811" w:rsidP="00783811">
            <w:pPr>
              <w:spacing w:before="120" w:after="120"/>
              <w:rPr>
                <w:rFonts w:ascii="Times New Roman" w:hAnsi="Times New Roman"/>
                <w:b/>
                <w:bCs/>
                <w:sz w:val="25"/>
                <w:szCs w:val="25"/>
              </w:rPr>
            </w:pPr>
            <w:r w:rsidRPr="002A66B1">
              <w:rPr>
                <w:rFonts w:ascii="Times New Roman" w:hAnsi="Times New Roman"/>
                <w:b/>
                <w:bCs/>
                <w:sz w:val="25"/>
                <w:szCs w:val="25"/>
              </w:rPr>
              <w:t>E-ĐKC 8.8(a)</w:t>
            </w:r>
          </w:p>
        </w:tc>
        <w:tc>
          <w:tcPr>
            <w:tcW w:w="7620" w:type="dxa"/>
          </w:tcPr>
          <w:p w:rsidR="00783811" w:rsidRPr="002A66B1" w:rsidRDefault="00783811" w:rsidP="00783811">
            <w:pPr>
              <w:spacing w:before="120" w:after="120"/>
              <w:ind w:right="2"/>
              <w:jc w:val="both"/>
              <w:rPr>
                <w:rFonts w:ascii="Times New Roman" w:hAnsi="Times New Roman"/>
                <w:sz w:val="25"/>
                <w:szCs w:val="25"/>
                <w:lang w:val="es-ES"/>
              </w:rPr>
            </w:pPr>
            <w:r w:rsidRPr="002A66B1">
              <w:rPr>
                <w:rFonts w:ascii="Times New Roman" w:hAnsi="Times New Roman"/>
                <w:sz w:val="25"/>
                <w:szCs w:val="25"/>
              </w:rPr>
              <w:t>Nhà thầu có văn bản thông báo trong khoảng thời gian tối thiểu</w:t>
            </w:r>
            <w:r w:rsidR="00111F2A" w:rsidRPr="002A66B1">
              <w:rPr>
                <w:rFonts w:ascii="Times New Roman" w:hAnsi="Times New Roman"/>
                <w:sz w:val="25"/>
                <w:szCs w:val="25"/>
              </w:rPr>
              <w:t xml:space="preserve"> </w:t>
            </w:r>
            <w:r w:rsidR="00111F2A" w:rsidRPr="002A66B1">
              <w:rPr>
                <w:rFonts w:ascii="Times New Roman" w:hAnsi="Times New Roman"/>
                <w:color w:val="0000CC"/>
                <w:sz w:val="25"/>
                <w:szCs w:val="25"/>
              </w:rPr>
              <w:t>0</w:t>
            </w:r>
            <w:r w:rsidR="000C6193" w:rsidRPr="002A66B1">
              <w:rPr>
                <w:rFonts w:ascii="Times New Roman" w:hAnsi="Times New Roman"/>
                <w:color w:val="0000CC"/>
                <w:sz w:val="25"/>
                <w:szCs w:val="25"/>
              </w:rPr>
              <w:t>2</w:t>
            </w:r>
            <w:r w:rsidR="00111F2A" w:rsidRPr="002A66B1">
              <w:rPr>
                <w:rFonts w:ascii="Times New Roman" w:hAnsi="Times New Roman"/>
                <w:color w:val="0000CC"/>
                <w:sz w:val="25"/>
                <w:szCs w:val="25"/>
              </w:rPr>
              <w:t xml:space="preserve"> ngày</w:t>
            </w:r>
            <w:r w:rsidRPr="002A66B1">
              <w:rPr>
                <w:rFonts w:ascii="Times New Roman" w:hAnsi="Times New Roman"/>
                <w:sz w:val="25"/>
                <w:szCs w:val="25"/>
              </w:rPr>
              <w:t>, trước ngày vật tư, thiết bị được vận chuyển tới công trường</w:t>
            </w:r>
          </w:p>
        </w:tc>
      </w:tr>
      <w:tr w:rsidR="00783811" w:rsidRPr="002A66B1" w:rsidTr="00111F2A">
        <w:trPr>
          <w:trHeight w:val="840"/>
        </w:trPr>
        <w:tc>
          <w:tcPr>
            <w:tcW w:w="1605" w:type="dxa"/>
          </w:tcPr>
          <w:p w:rsidR="00783811" w:rsidRPr="002A66B1" w:rsidRDefault="00783811" w:rsidP="00783811">
            <w:pPr>
              <w:spacing w:before="120" w:after="120"/>
              <w:rPr>
                <w:rFonts w:ascii="Times New Roman" w:hAnsi="Times New Roman"/>
                <w:b/>
                <w:bCs/>
                <w:sz w:val="25"/>
                <w:szCs w:val="25"/>
              </w:rPr>
            </w:pPr>
            <w:r w:rsidRPr="002A66B1">
              <w:rPr>
                <w:rFonts w:ascii="Times New Roman" w:hAnsi="Times New Roman"/>
                <w:b/>
                <w:bCs/>
                <w:sz w:val="25"/>
                <w:szCs w:val="25"/>
              </w:rPr>
              <w:t>E-ĐKC 8.11</w:t>
            </w:r>
          </w:p>
        </w:tc>
        <w:tc>
          <w:tcPr>
            <w:tcW w:w="7620" w:type="dxa"/>
          </w:tcPr>
          <w:p w:rsidR="00783811" w:rsidRPr="002A66B1" w:rsidRDefault="00783811" w:rsidP="00783811">
            <w:pPr>
              <w:spacing w:before="120" w:after="120"/>
              <w:ind w:right="2"/>
              <w:jc w:val="both"/>
              <w:rPr>
                <w:rFonts w:ascii="Times New Roman" w:hAnsi="Times New Roman"/>
                <w:sz w:val="25"/>
                <w:szCs w:val="25"/>
                <w:lang w:val="es-ES"/>
              </w:rPr>
            </w:pPr>
            <w:r w:rsidRPr="002A66B1">
              <w:rPr>
                <w:rFonts w:ascii="Times New Roman" w:hAnsi="Times New Roman"/>
                <w:sz w:val="25"/>
                <w:szCs w:val="25"/>
              </w:rPr>
              <w:t xml:space="preserve">Thời gian di dời vật tư, thiết bị ra khỏi công trường: </w:t>
            </w:r>
            <w:r w:rsidR="00111F2A" w:rsidRPr="002A66B1">
              <w:rPr>
                <w:rFonts w:ascii="Times New Roman" w:hAnsi="Times New Roman"/>
                <w:color w:val="0000CC"/>
                <w:sz w:val="25"/>
                <w:szCs w:val="25"/>
              </w:rPr>
              <w:t>0</w:t>
            </w:r>
            <w:r w:rsidR="000C6193" w:rsidRPr="002A66B1">
              <w:rPr>
                <w:rFonts w:ascii="Times New Roman" w:hAnsi="Times New Roman"/>
                <w:color w:val="0000CC"/>
                <w:sz w:val="25"/>
                <w:szCs w:val="25"/>
              </w:rPr>
              <w:t>2</w:t>
            </w:r>
            <w:r w:rsidR="00111F2A" w:rsidRPr="002A66B1">
              <w:rPr>
                <w:rFonts w:ascii="Times New Roman" w:hAnsi="Times New Roman"/>
                <w:color w:val="0000CC"/>
                <w:sz w:val="25"/>
                <w:szCs w:val="25"/>
              </w:rPr>
              <w:t xml:space="preserve"> ngày</w:t>
            </w:r>
            <w:r w:rsidRPr="002A66B1">
              <w:rPr>
                <w:rFonts w:ascii="Times New Roman" w:hAnsi="Times New Roman"/>
                <w:sz w:val="25"/>
                <w:szCs w:val="25"/>
              </w:rPr>
              <w:t xml:space="preserve"> kể từ ngày biên bản nghiệm thu công trình được cấp.</w:t>
            </w:r>
          </w:p>
        </w:tc>
      </w:tr>
      <w:tr w:rsidR="00783811" w:rsidRPr="002A66B1" w:rsidTr="00111F2A">
        <w:trPr>
          <w:trHeight w:val="838"/>
        </w:trPr>
        <w:tc>
          <w:tcPr>
            <w:tcW w:w="1605" w:type="dxa"/>
          </w:tcPr>
          <w:p w:rsidR="00783811" w:rsidRPr="002A66B1" w:rsidRDefault="00783811" w:rsidP="00783811">
            <w:pPr>
              <w:spacing w:before="120" w:after="120"/>
              <w:rPr>
                <w:rFonts w:ascii="Times New Roman" w:hAnsi="Times New Roman"/>
                <w:b/>
                <w:bCs/>
                <w:sz w:val="25"/>
                <w:szCs w:val="25"/>
              </w:rPr>
            </w:pPr>
            <w:r w:rsidRPr="002A66B1">
              <w:rPr>
                <w:rFonts w:ascii="Times New Roman" w:hAnsi="Times New Roman"/>
                <w:b/>
                <w:bCs/>
                <w:sz w:val="25"/>
                <w:szCs w:val="25"/>
              </w:rPr>
              <w:t>E-ĐKC 9.3</w:t>
            </w:r>
          </w:p>
        </w:tc>
        <w:tc>
          <w:tcPr>
            <w:tcW w:w="7620" w:type="dxa"/>
          </w:tcPr>
          <w:p w:rsidR="00783811" w:rsidRPr="002A66B1" w:rsidRDefault="00783811" w:rsidP="00783811">
            <w:pPr>
              <w:spacing w:before="120" w:after="120"/>
              <w:ind w:right="2"/>
              <w:jc w:val="both"/>
              <w:rPr>
                <w:rFonts w:ascii="Times New Roman" w:hAnsi="Times New Roman"/>
                <w:sz w:val="25"/>
                <w:szCs w:val="25"/>
                <w:lang w:val="es-ES"/>
              </w:rPr>
            </w:pPr>
            <w:r w:rsidRPr="002A66B1">
              <w:rPr>
                <w:rFonts w:ascii="Times New Roman" w:hAnsi="Times New Roman"/>
                <w:sz w:val="25"/>
                <w:szCs w:val="25"/>
              </w:rPr>
              <w:t>Nhà tư vấn đưa ra chỉ dẫn trả dưới dạng văn bản trong thời hạn không quá</w:t>
            </w:r>
            <w:r w:rsidR="00111F2A" w:rsidRPr="002A66B1">
              <w:rPr>
                <w:rFonts w:ascii="Times New Roman" w:hAnsi="Times New Roman"/>
                <w:sz w:val="25"/>
                <w:szCs w:val="25"/>
              </w:rPr>
              <w:t xml:space="preserve"> </w:t>
            </w:r>
            <w:r w:rsidR="00111F2A" w:rsidRPr="002A66B1">
              <w:rPr>
                <w:rFonts w:ascii="Times New Roman" w:hAnsi="Times New Roman"/>
                <w:color w:val="0000CC"/>
                <w:sz w:val="25"/>
                <w:szCs w:val="25"/>
              </w:rPr>
              <w:t>0</w:t>
            </w:r>
            <w:r w:rsidR="000C6193" w:rsidRPr="002A66B1">
              <w:rPr>
                <w:rFonts w:ascii="Times New Roman" w:hAnsi="Times New Roman"/>
                <w:color w:val="0000CC"/>
                <w:sz w:val="25"/>
                <w:szCs w:val="25"/>
              </w:rPr>
              <w:t>2</w:t>
            </w:r>
            <w:r w:rsidR="00111F2A" w:rsidRPr="002A66B1">
              <w:rPr>
                <w:rFonts w:ascii="Times New Roman" w:hAnsi="Times New Roman"/>
                <w:color w:val="0000CC"/>
                <w:sz w:val="25"/>
                <w:szCs w:val="25"/>
              </w:rPr>
              <w:t xml:space="preserve"> ngày</w:t>
            </w:r>
            <w:r w:rsidRPr="002A66B1">
              <w:rPr>
                <w:rFonts w:ascii="Times New Roman" w:hAnsi="Times New Roman"/>
                <w:sz w:val="25"/>
                <w:szCs w:val="25"/>
              </w:rPr>
              <w:t>, kể từ ngày nhận được đề nghị chỉ dẫn của các bên liên quan.</w:t>
            </w:r>
          </w:p>
        </w:tc>
      </w:tr>
      <w:tr w:rsidR="00D25AFB" w:rsidRPr="002A66B1" w:rsidTr="00E12CF5">
        <w:tc>
          <w:tcPr>
            <w:tcW w:w="1605" w:type="dxa"/>
            <w:vAlign w:val="center"/>
          </w:tcPr>
          <w:p w:rsidR="00D25AFB" w:rsidRPr="002A66B1" w:rsidRDefault="00D25AFB" w:rsidP="00D25AFB">
            <w:pPr>
              <w:spacing w:before="60" w:after="60"/>
              <w:ind w:right="57"/>
              <w:rPr>
                <w:rFonts w:ascii="Times New Roman" w:hAnsi="Times New Roman"/>
                <w:b/>
                <w:bCs/>
                <w:sz w:val="25"/>
                <w:szCs w:val="25"/>
              </w:rPr>
            </w:pPr>
            <w:r w:rsidRPr="002A66B1">
              <w:rPr>
                <w:rFonts w:ascii="Times New Roman" w:hAnsi="Times New Roman"/>
                <w:b/>
                <w:bCs/>
                <w:sz w:val="25"/>
                <w:szCs w:val="25"/>
              </w:rPr>
              <w:t xml:space="preserve">E-ĐKC </w:t>
            </w:r>
            <w:r w:rsidR="00111F2A" w:rsidRPr="002A66B1">
              <w:rPr>
                <w:rFonts w:ascii="Times New Roman" w:hAnsi="Times New Roman"/>
                <w:b/>
                <w:bCs/>
                <w:sz w:val="25"/>
                <w:szCs w:val="25"/>
              </w:rPr>
              <w:t>11</w:t>
            </w:r>
            <w:r w:rsidRPr="002A66B1">
              <w:rPr>
                <w:rFonts w:ascii="Times New Roman" w:hAnsi="Times New Roman"/>
                <w:b/>
                <w:bCs/>
                <w:sz w:val="25"/>
                <w:szCs w:val="25"/>
              </w:rPr>
              <w:t>.1</w:t>
            </w:r>
          </w:p>
        </w:tc>
        <w:tc>
          <w:tcPr>
            <w:tcW w:w="7620" w:type="dxa"/>
          </w:tcPr>
          <w:p w:rsidR="00D25AFB" w:rsidRPr="002A66B1" w:rsidRDefault="00D25AFB" w:rsidP="00D25AFB">
            <w:pPr>
              <w:spacing w:before="120" w:after="120"/>
              <w:ind w:right="57"/>
              <w:rPr>
                <w:rFonts w:ascii="Times New Roman" w:hAnsi="Times New Roman"/>
                <w:sz w:val="25"/>
                <w:szCs w:val="25"/>
                <w:lang w:val="es-ES"/>
              </w:rPr>
            </w:pPr>
            <w:r w:rsidRPr="002A66B1">
              <w:rPr>
                <w:rFonts w:ascii="Times New Roman" w:hAnsi="Times New Roman"/>
                <w:sz w:val="25"/>
                <w:szCs w:val="25"/>
                <w:lang w:val="es-ES"/>
              </w:rPr>
              <w:t xml:space="preserve">Danh sách nhà thầu phụ: </w:t>
            </w:r>
            <w:r w:rsidR="000C6193" w:rsidRPr="002A66B1">
              <w:rPr>
                <w:rFonts w:ascii="Times New Roman" w:hAnsi="Times New Roman"/>
                <w:sz w:val="25"/>
                <w:szCs w:val="25"/>
                <w:lang w:val="es-ES"/>
              </w:rPr>
              <w:t>Không có</w:t>
            </w:r>
          </w:p>
        </w:tc>
      </w:tr>
      <w:tr w:rsidR="00D25AFB" w:rsidRPr="002A66B1" w:rsidTr="00E12CF5">
        <w:tc>
          <w:tcPr>
            <w:tcW w:w="1605" w:type="dxa"/>
            <w:vAlign w:val="center"/>
          </w:tcPr>
          <w:p w:rsidR="00D25AFB" w:rsidRPr="002A66B1" w:rsidRDefault="00D25AFB" w:rsidP="00D25AFB">
            <w:pPr>
              <w:spacing w:before="60" w:after="60"/>
              <w:ind w:right="57"/>
              <w:rPr>
                <w:rFonts w:ascii="Times New Roman" w:hAnsi="Times New Roman"/>
                <w:b/>
                <w:bCs/>
                <w:sz w:val="25"/>
                <w:szCs w:val="25"/>
              </w:rPr>
            </w:pPr>
            <w:r w:rsidRPr="002A66B1">
              <w:rPr>
                <w:rFonts w:ascii="Times New Roman" w:hAnsi="Times New Roman"/>
                <w:b/>
                <w:bCs/>
                <w:sz w:val="25"/>
                <w:szCs w:val="25"/>
              </w:rPr>
              <w:t xml:space="preserve">E-ĐKC </w:t>
            </w:r>
            <w:r w:rsidR="00111F2A" w:rsidRPr="002A66B1">
              <w:rPr>
                <w:rFonts w:ascii="Times New Roman" w:hAnsi="Times New Roman"/>
                <w:b/>
                <w:bCs/>
                <w:sz w:val="25"/>
                <w:szCs w:val="25"/>
              </w:rPr>
              <w:t>11</w:t>
            </w:r>
            <w:r w:rsidRPr="002A66B1">
              <w:rPr>
                <w:rFonts w:ascii="Times New Roman" w:hAnsi="Times New Roman"/>
                <w:b/>
                <w:bCs/>
                <w:sz w:val="25"/>
                <w:szCs w:val="25"/>
              </w:rPr>
              <w:t>.2</w:t>
            </w:r>
          </w:p>
        </w:tc>
        <w:tc>
          <w:tcPr>
            <w:tcW w:w="7620" w:type="dxa"/>
          </w:tcPr>
          <w:p w:rsidR="00D25AFB" w:rsidRPr="002A66B1" w:rsidRDefault="00AC0852" w:rsidP="00D25AFB">
            <w:pPr>
              <w:spacing w:before="120" w:after="120"/>
              <w:ind w:right="57"/>
              <w:rPr>
                <w:rFonts w:ascii="Times New Roman" w:hAnsi="Times New Roman"/>
                <w:sz w:val="25"/>
                <w:szCs w:val="25"/>
                <w:lang w:val="es-ES"/>
              </w:rPr>
            </w:pPr>
            <w:r w:rsidRPr="002A66B1">
              <w:rPr>
                <w:rFonts w:ascii="Times New Roman" w:hAnsi="Times New Roman"/>
                <w:sz w:val="25"/>
                <w:szCs w:val="25"/>
                <w:lang w:val="es-ES"/>
              </w:rPr>
              <w:t xml:space="preserve">Giá trị công việc mà nhà thầu phụ thực hiện không vượt quá: </w:t>
            </w:r>
            <w:r w:rsidR="000C6193" w:rsidRPr="002A66B1">
              <w:rPr>
                <w:rFonts w:ascii="Times New Roman" w:hAnsi="Times New Roman"/>
                <w:sz w:val="25"/>
                <w:szCs w:val="25"/>
                <w:lang w:val="es-ES"/>
              </w:rPr>
              <w:t xml:space="preserve"> Không có</w:t>
            </w:r>
          </w:p>
        </w:tc>
      </w:tr>
      <w:tr w:rsidR="00D25AFB" w:rsidRPr="002A66B1" w:rsidTr="00E12CF5">
        <w:tc>
          <w:tcPr>
            <w:tcW w:w="1605" w:type="dxa"/>
            <w:vAlign w:val="center"/>
          </w:tcPr>
          <w:p w:rsidR="00D25AFB" w:rsidRPr="002A66B1" w:rsidRDefault="00D25AFB" w:rsidP="00D25AFB">
            <w:pPr>
              <w:spacing w:before="60" w:after="60"/>
              <w:ind w:right="57"/>
              <w:rPr>
                <w:rFonts w:ascii="Times New Roman" w:hAnsi="Times New Roman"/>
                <w:b/>
                <w:bCs/>
                <w:sz w:val="25"/>
                <w:szCs w:val="25"/>
              </w:rPr>
            </w:pPr>
            <w:r w:rsidRPr="002A66B1">
              <w:rPr>
                <w:rFonts w:ascii="Times New Roman" w:hAnsi="Times New Roman"/>
                <w:b/>
                <w:bCs/>
                <w:sz w:val="25"/>
                <w:szCs w:val="25"/>
              </w:rPr>
              <w:t xml:space="preserve">E-ĐKC </w:t>
            </w:r>
            <w:r w:rsidR="00111F2A" w:rsidRPr="002A66B1">
              <w:rPr>
                <w:rFonts w:ascii="Times New Roman" w:hAnsi="Times New Roman"/>
                <w:b/>
                <w:bCs/>
                <w:sz w:val="25"/>
                <w:szCs w:val="25"/>
              </w:rPr>
              <w:t>11</w:t>
            </w:r>
            <w:r w:rsidRPr="002A66B1">
              <w:rPr>
                <w:rFonts w:ascii="Times New Roman" w:hAnsi="Times New Roman"/>
                <w:b/>
                <w:bCs/>
                <w:sz w:val="25"/>
                <w:szCs w:val="25"/>
              </w:rPr>
              <w:t>.</w:t>
            </w:r>
            <w:r w:rsidR="00D90EF3" w:rsidRPr="002A66B1">
              <w:rPr>
                <w:rFonts w:ascii="Times New Roman" w:hAnsi="Times New Roman"/>
                <w:b/>
                <w:bCs/>
                <w:sz w:val="25"/>
                <w:szCs w:val="25"/>
              </w:rPr>
              <w:t>4</w:t>
            </w:r>
          </w:p>
        </w:tc>
        <w:tc>
          <w:tcPr>
            <w:tcW w:w="7620" w:type="dxa"/>
          </w:tcPr>
          <w:p w:rsidR="00AC0852" w:rsidRPr="002A66B1" w:rsidRDefault="00D25AFB" w:rsidP="00111F2A">
            <w:pPr>
              <w:spacing w:before="120" w:after="120"/>
              <w:ind w:right="57"/>
              <w:rPr>
                <w:rFonts w:ascii="Times New Roman" w:hAnsi="Times New Roman"/>
                <w:sz w:val="25"/>
                <w:szCs w:val="25"/>
                <w:lang w:val="es-ES"/>
              </w:rPr>
            </w:pPr>
            <w:r w:rsidRPr="002A66B1">
              <w:rPr>
                <w:rFonts w:ascii="Times New Roman" w:hAnsi="Times New Roman"/>
                <w:sz w:val="25"/>
                <w:szCs w:val="25"/>
                <w:lang w:val="es-ES"/>
              </w:rPr>
              <w:t xml:space="preserve">Các yêu cầu cần thiết khác về nhà thầu phụ: </w:t>
            </w:r>
            <w:r w:rsidR="00111F2A" w:rsidRPr="002A66B1">
              <w:rPr>
                <w:rFonts w:ascii="Times New Roman" w:hAnsi="Times New Roman"/>
                <w:color w:val="0000CC"/>
                <w:sz w:val="25"/>
                <w:szCs w:val="25"/>
                <w:lang w:val="es-ES"/>
              </w:rPr>
              <w:t>Không áp dụng</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E-ĐKC 1</w:t>
            </w:r>
            <w:r w:rsidR="00616AAC" w:rsidRPr="002A66B1">
              <w:rPr>
                <w:rFonts w:ascii="Times New Roman" w:hAnsi="Times New Roman"/>
                <w:b/>
                <w:sz w:val="25"/>
                <w:szCs w:val="25"/>
              </w:rPr>
              <w:t>9.1</w:t>
            </w:r>
          </w:p>
        </w:tc>
        <w:tc>
          <w:tcPr>
            <w:tcW w:w="7620" w:type="dxa"/>
          </w:tcPr>
          <w:p w:rsidR="00171257" w:rsidRPr="002A66B1" w:rsidRDefault="00171257" w:rsidP="00171257">
            <w:pPr>
              <w:spacing w:before="120" w:after="120" w:line="264" w:lineRule="auto"/>
              <w:ind w:right="2" w:firstLine="269"/>
              <w:rPr>
                <w:rFonts w:ascii="Times New Roman" w:hAnsi="Times New Roman"/>
                <w:sz w:val="25"/>
                <w:szCs w:val="25"/>
              </w:rPr>
            </w:pPr>
            <w:r w:rsidRPr="002A66B1">
              <w:rPr>
                <w:rFonts w:ascii="Times New Roman" w:hAnsi="Times New Roman"/>
                <w:sz w:val="25"/>
                <w:szCs w:val="25"/>
              </w:rPr>
              <w:t xml:space="preserve">Yêu cầu về bảo hiểm: </w:t>
            </w:r>
          </w:p>
          <w:p w:rsidR="00171257" w:rsidRPr="002A66B1" w:rsidRDefault="00171257" w:rsidP="003121FD">
            <w:pPr>
              <w:pStyle w:val="ListParagraph"/>
              <w:numPr>
                <w:ilvl w:val="2"/>
                <w:numId w:val="32"/>
              </w:numPr>
              <w:tabs>
                <w:tab w:val="clear" w:pos="2160"/>
                <w:tab w:val="num" w:pos="-15"/>
                <w:tab w:val="left" w:pos="269"/>
                <w:tab w:val="left" w:pos="648"/>
              </w:tabs>
              <w:spacing w:before="120" w:after="120"/>
              <w:ind w:left="-15" w:firstLine="284"/>
              <w:contextualSpacing w:val="0"/>
              <w:rPr>
                <w:i/>
                <w:iCs/>
                <w:color w:val="FF0000"/>
                <w:sz w:val="25"/>
                <w:szCs w:val="25"/>
              </w:rPr>
            </w:pPr>
            <w:r w:rsidRPr="002A66B1">
              <w:rPr>
                <w:color w:val="0000FF"/>
                <w:sz w:val="25"/>
                <w:szCs w:val="25"/>
              </w:rPr>
              <w:t xml:space="preserve">Nhà thầu phải mua các loại bảo hiểm </w:t>
            </w:r>
            <w:r w:rsidRPr="002A66B1">
              <w:rPr>
                <w:color w:val="FF0000"/>
                <w:sz w:val="25"/>
                <w:szCs w:val="25"/>
              </w:rPr>
              <w:t xml:space="preserve">bắt buộc </w:t>
            </w:r>
            <w:r w:rsidRPr="002A66B1">
              <w:rPr>
                <w:color w:val="0000FF"/>
                <w:sz w:val="25"/>
                <w:szCs w:val="25"/>
              </w:rPr>
              <w:t xml:space="preserve">liên quan đến trách nhiệm của nhà thầu gồm: </w:t>
            </w:r>
            <w:r w:rsidRPr="002A66B1">
              <w:rPr>
                <w:color w:val="FF0000"/>
                <w:sz w:val="25"/>
                <w:szCs w:val="25"/>
              </w:rPr>
              <w:t>bảo hiểm bắt buộc cho người lao động thi công trên công trường và bảo hiểm trách nhiệm dân sự đối với bên thứ ba theo quy định tại Nghị định số 67/2023/NĐ-CP của Chính phủ ngày 06/9/2023</w:t>
            </w:r>
            <w:r w:rsidRPr="002A66B1">
              <w:rPr>
                <w:color w:val="0000FF"/>
                <w:sz w:val="25"/>
                <w:szCs w:val="25"/>
              </w:rPr>
              <w:t xml:space="preserve">. </w:t>
            </w:r>
          </w:p>
          <w:p w:rsidR="00171257" w:rsidRPr="002A66B1" w:rsidRDefault="00171257" w:rsidP="00171257">
            <w:pPr>
              <w:pStyle w:val="ListParagraph"/>
              <w:tabs>
                <w:tab w:val="left" w:pos="648"/>
                <w:tab w:val="left" w:pos="694"/>
              </w:tabs>
              <w:spacing w:before="120" w:after="120"/>
              <w:ind w:left="0" w:firstLine="269"/>
              <w:contextualSpacing w:val="0"/>
              <w:rPr>
                <w:i/>
                <w:iCs/>
                <w:color w:val="FF0000"/>
                <w:sz w:val="25"/>
                <w:szCs w:val="25"/>
              </w:rPr>
            </w:pPr>
            <w:r w:rsidRPr="002A66B1">
              <w:rPr>
                <w:color w:val="0000FF"/>
                <w:sz w:val="25"/>
                <w:szCs w:val="25"/>
              </w:rPr>
              <w:t xml:space="preserve">Nhà thầu phải </w:t>
            </w:r>
            <w:r w:rsidRPr="002A66B1">
              <w:rPr>
                <w:color w:val="FF0000"/>
                <w:sz w:val="25"/>
                <w:szCs w:val="25"/>
              </w:rPr>
              <w:t>cung cấp</w:t>
            </w:r>
            <w:r w:rsidRPr="002A66B1">
              <w:rPr>
                <w:color w:val="0000FF"/>
                <w:sz w:val="25"/>
                <w:szCs w:val="25"/>
              </w:rPr>
              <w:t xml:space="preserve"> cho chủ đầu tư </w:t>
            </w:r>
            <w:r w:rsidRPr="002A66B1">
              <w:rPr>
                <w:color w:val="FF0000"/>
                <w:sz w:val="25"/>
                <w:szCs w:val="25"/>
              </w:rPr>
              <w:t xml:space="preserve">bản sao y </w:t>
            </w:r>
            <w:r w:rsidRPr="002A66B1">
              <w:rPr>
                <w:color w:val="0000FF"/>
                <w:sz w:val="25"/>
                <w:szCs w:val="25"/>
              </w:rPr>
              <w:t xml:space="preserve">các Giấy chứng nhận bảo hiểm này trước ngày bắt đầu khởi công thi công công trình </w:t>
            </w:r>
          </w:p>
          <w:p w:rsidR="00D25AFB" w:rsidRPr="00FD3CD8" w:rsidRDefault="00171257" w:rsidP="00FD3CD8">
            <w:pPr>
              <w:spacing w:before="120" w:after="120"/>
              <w:ind w:firstLine="269"/>
              <w:rPr>
                <w:rFonts w:ascii="Times New Roman" w:hAnsi="Times New Roman"/>
                <w:sz w:val="25"/>
                <w:szCs w:val="25"/>
              </w:rPr>
            </w:pPr>
            <w:r w:rsidRPr="002A66B1">
              <w:rPr>
                <w:rFonts w:ascii="Times New Roman" w:hAnsi="Times New Roman"/>
                <w:sz w:val="25"/>
                <w:szCs w:val="25"/>
              </w:rPr>
              <w:lastRenderedPageBreak/>
              <w:t>Thời hạn bảo hiểm bắt đầu kể từ ngày khởi công thi công trên công trường cho đến ngày công trình hoàn thành.</w:t>
            </w:r>
          </w:p>
        </w:tc>
      </w:tr>
      <w:tr w:rsidR="00616AAC" w:rsidRPr="002A66B1" w:rsidTr="00334FE2">
        <w:tc>
          <w:tcPr>
            <w:tcW w:w="1605" w:type="dxa"/>
          </w:tcPr>
          <w:p w:rsidR="00616AAC" w:rsidRPr="002A66B1" w:rsidRDefault="00616AAC" w:rsidP="00D25AFB">
            <w:pPr>
              <w:spacing w:before="120" w:after="120"/>
              <w:rPr>
                <w:rFonts w:ascii="Times New Roman" w:hAnsi="Times New Roman"/>
                <w:b/>
                <w:sz w:val="25"/>
                <w:szCs w:val="25"/>
              </w:rPr>
            </w:pPr>
            <w:r w:rsidRPr="002A66B1">
              <w:rPr>
                <w:rFonts w:ascii="Times New Roman" w:hAnsi="Times New Roman"/>
                <w:b/>
                <w:sz w:val="25"/>
                <w:szCs w:val="25"/>
              </w:rPr>
              <w:lastRenderedPageBreak/>
              <w:t>E-ĐKC 20.1(a)</w:t>
            </w:r>
          </w:p>
        </w:tc>
        <w:tc>
          <w:tcPr>
            <w:tcW w:w="7620" w:type="dxa"/>
          </w:tcPr>
          <w:p w:rsidR="00616AAC" w:rsidRPr="002A66B1" w:rsidRDefault="00616AAC" w:rsidP="002C7125">
            <w:pPr>
              <w:spacing w:before="120" w:after="120" w:line="264" w:lineRule="auto"/>
              <w:ind w:right="2"/>
              <w:rPr>
                <w:rFonts w:ascii="Times New Roman" w:hAnsi="Times New Roman"/>
                <w:sz w:val="25"/>
                <w:szCs w:val="25"/>
              </w:rPr>
            </w:pPr>
            <w:r w:rsidRPr="002A66B1">
              <w:rPr>
                <w:rFonts w:ascii="Times New Roman" w:hAnsi="Times New Roman"/>
                <w:sz w:val="25"/>
                <w:szCs w:val="25"/>
              </w:rPr>
              <w:t>Thời gian bảo hành công trình</w:t>
            </w:r>
            <w:r w:rsidR="0006600E" w:rsidRPr="002A66B1">
              <w:rPr>
                <w:rFonts w:ascii="Times New Roman" w:hAnsi="Times New Roman"/>
                <w:sz w:val="25"/>
                <w:szCs w:val="25"/>
              </w:rPr>
              <w:t xml:space="preserve">: </w:t>
            </w:r>
            <w:r w:rsidR="002C7125" w:rsidRPr="002A66B1">
              <w:rPr>
                <w:rFonts w:ascii="Times New Roman" w:hAnsi="Times New Roman"/>
                <w:color w:val="FF0000"/>
                <w:sz w:val="25"/>
                <w:szCs w:val="25"/>
              </w:rPr>
              <w:t>không áp dụng</w:t>
            </w:r>
            <w:r w:rsidR="002C7125" w:rsidRPr="002A66B1">
              <w:rPr>
                <w:rFonts w:ascii="Times New Roman" w:hAnsi="Times New Roman"/>
                <w:color w:val="0000CC"/>
                <w:sz w:val="25"/>
                <w:szCs w:val="25"/>
              </w:rPr>
              <w:t>.</w:t>
            </w:r>
          </w:p>
        </w:tc>
      </w:tr>
      <w:tr w:rsidR="00D25AFB" w:rsidRPr="002A66B1" w:rsidTr="00334FE2">
        <w:tc>
          <w:tcPr>
            <w:tcW w:w="1605" w:type="dxa"/>
          </w:tcPr>
          <w:p w:rsidR="00D25AFB" w:rsidRPr="002A66B1" w:rsidRDefault="00D25AFB" w:rsidP="00D25AFB">
            <w:pPr>
              <w:spacing w:before="120" w:after="120"/>
              <w:jc w:val="both"/>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21</w:t>
            </w:r>
          </w:p>
        </w:tc>
        <w:tc>
          <w:tcPr>
            <w:tcW w:w="7620" w:type="dxa"/>
          </w:tcPr>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Thông tin về Công trường là:</w:t>
            </w:r>
          </w:p>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Công trường không thuộc quyền sở hữu của chủ đầu tư. Chủ đầu tư đang sử dụng cơ sở hạ tầng sẵn có của địa phương. Địa điểm công trường được qui định tại </w:t>
            </w:r>
            <w:r w:rsidRPr="002A66B1">
              <w:rPr>
                <w:rFonts w:ascii="Times New Roman" w:hAnsi="Times New Roman"/>
                <w:b/>
                <w:bCs/>
                <w:color w:val="0000CC"/>
                <w:sz w:val="25"/>
                <w:szCs w:val="25"/>
                <w:lang w:val="es-ES"/>
              </w:rPr>
              <w:t>E</w:t>
            </w:r>
            <w:r w:rsidRPr="002A66B1">
              <w:rPr>
                <w:rFonts w:ascii="Times New Roman" w:hAnsi="Times New Roman"/>
                <w:color w:val="0000CC"/>
                <w:sz w:val="25"/>
                <w:szCs w:val="25"/>
                <w:lang w:val="es-ES"/>
              </w:rPr>
              <w:t>-</w:t>
            </w:r>
            <w:r w:rsidRPr="002A66B1">
              <w:rPr>
                <w:rFonts w:ascii="Times New Roman" w:hAnsi="Times New Roman"/>
                <w:b/>
                <w:bCs/>
                <w:color w:val="0000CC"/>
                <w:sz w:val="25"/>
                <w:szCs w:val="25"/>
                <w:lang w:val="es-ES"/>
              </w:rPr>
              <w:t>ĐKC 1.</w:t>
            </w:r>
            <w:r w:rsidR="0006600E" w:rsidRPr="002A66B1">
              <w:rPr>
                <w:rFonts w:ascii="Times New Roman" w:hAnsi="Times New Roman"/>
                <w:b/>
                <w:bCs/>
                <w:color w:val="0000CC"/>
                <w:sz w:val="25"/>
                <w:szCs w:val="25"/>
                <w:lang w:val="es-ES"/>
              </w:rPr>
              <w:t>10</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24</w:t>
            </w:r>
          </w:p>
        </w:tc>
        <w:tc>
          <w:tcPr>
            <w:tcW w:w="7620" w:type="dxa"/>
          </w:tcPr>
          <w:p w:rsidR="00D25AFB" w:rsidRPr="002A66B1" w:rsidRDefault="00D25AFB" w:rsidP="00ED21C4">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Ngày tiếp nhận, sử dụng công trường là: </w:t>
            </w:r>
            <w:r w:rsidRPr="002A66B1">
              <w:rPr>
                <w:rFonts w:ascii="Times New Roman" w:hAnsi="Times New Roman"/>
                <w:color w:val="FF0000"/>
                <w:sz w:val="25"/>
                <w:szCs w:val="25"/>
                <w:lang w:val="es-ES"/>
              </w:rPr>
              <w:t xml:space="preserve">Ngày mà </w:t>
            </w:r>
            <w:r w:rsidR="00ED21C4">
              <w:rPr>
                <w:rFonts w:ascii="Times New Roman" w:hAnsi="Times New Roman"/>
                <w:color w:val="FF0000"/>
                <w:sz w:val="25"/>
                <w:szCs w:val="25"/>
                <w:lang w:val="es-ES"/>
              </w:rPr>
              <w:t>C</w:t>
            </w:r>
            <w:r w:rsidRPr="002A66B1">
              <w:rPr>
                <w:rFonts w:ascii="Times New Roman" w:hAnsi="Times New Roman"/>
                <w:color w:val="FF0000"/>
                <w:sz w:val="25"/>
                <w:szCs w:val="25"/>
                <w:lang w:val="es-ES"/>
              </w:rPr>
              <w:t xml:space="preserve">hủ đầu tư bàn giao </w:t>
            </w:r>
            <w:r w:rsidR="002C7125" w:rsidRPr="002A66B1">
              <w:rPr>
                <w:rFonts w:ascii="Times New Roman" w:hAnsi="Times New Roman"/>
                <w:color w:val="FF0000"/>
                <w:sz w:val="25"/>
                <w:szCs w:val="25"/>
                <w:lang w:val="es-ES"/>
              </w:rPr>
              <w:t>đầu cáp</w:t>
            </w:r>
            <w:r w:rsidRPr="002A66B1">
              <w:rPr>
                <w:rFonts w:ascii="Times New Roman" w:hAnsi="Times New Roman"/>
                <w:color w:val="FF0000"/>
                <w:sz w:val="25"/>
                <w:szCs w:val="25"/>
                <w:lang w:val="es-ES"/>
              </w:rPr>
              <w:t xml:space="preserve"> cho nhà thầu.  </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E-ĐKC 2</w:t>
            </w:r>
            <w:r w:rsidR="00616AAC" w:rsidRPr="002A66B1">
              <w:rPr>
                <w:rFonts w:ascii="Times New Roman" w:hAnsi="Times New Roman"/>
                <w:b/>
                <w:sz w:val="25"/>
                <w:szCs w:val="25"/>
              </w:rPr>
              <w:t>7</w:t>
            </w:r>
            <w:r w:rsidRPr="002A66B1">
              <w:rPr>
                <w:rFonts w:ascii="Times New Roman" w:hAnsi="Times New Roman"/>
                <w:b/>
                <w:sz w:val="25"/>
                <w:szCs w:val="25"/>
              </w:rPr>
              <w:t>.</w:t>
            </w:r>
            <w:r w:rsidR="00616AAC" w:rsidRPr="002A66B1">
              <w:rPr>
                <w:rFonts w:ascii="Times New Roman" w:hAnsi="Times New Roman"/>
                <w:b/>
                <w:sz w:val="25"/>
                <w:szCs w:val="25"/>
              </w:rPr>
              <w:t>2</w:t>
            </w:r>
          </w:p>
        </w:tc>
        <w:tc>
          <w:tcPr>
            <w:tcW w:w="7620" w:type="dxa"/>
          </w:tcPr>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Thời gian để tiến hành hòa giải: trong vòng </w:t>
            </w:r>
            <w:r w:rsidR="0006600E" w:rsidRPr="002A66B1">
              <w:rPr>
                <w:rFonts w:ascii="Times New Roman" w:hAnsi="Times New Roman"/>
                <w:b/>
                <w:bCs/>
                <w:color w:val="0000CC"/>
                <w:sz w:val="25"/>
                <w:szCs w:val="25"/>
                <w:lang w:val="es-ES"/>
              </w:rPr>
              <w:t>45</w:t>
            </w:r>
            <w:r w:rsidRPr="002A66B1">
              <w:rPr>
                <w:rFonts w:ascii="Times New Roman" w:hAnsi="Times New Roman"/>
                <w:b/>
                <w:bCs/>
                <w:color w:val="0000CC"/>
                <w:sz w:val="25"/>
                <w:szCs w:val="25"/>
                <w:lang w:val="es-ES"/>
              </w:rPr>
              <w:t xml:space="preserve"> ngày</w:t>
            </w:r>
            <w:r w:rsidRPr="002A66B1">
              <w:rPr>
                <w:rFonts w:ascii="Times New Roman" w:hAnsi="Times New Roman"/>
                <w:sz w:val="25"/>
                <w:szCs w:val="25"/>
                <w:lang w:val="es-ES"/>
              </w:rPr>
              <w:t xml:space="preserve"> kể từ ngày phát sinh tranh chấp.</w:t>
            </w:r>
          </w:p>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Giải quyết tranh chấp: Khi có tranh chấp phát sinh trong quá trình thực hiện Hợp đồng, các bên sẽ cố gắng thương lượng để giải quyết bằng biện pháp hòa giải.</w:t>
            </w:r>
          </w:p>
          <w:p w:rsidR="00D25AFB" w:rsidRPr="002A66B1" w:rsidRDefault="00261498"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Trong thời hạn hai mươi tám (28) ngày kể từ ngày các bên nhận được kết luận hòa giải của ban xử lý tranh chấp, nếu một bên không đồng ý kết luận hòa giải của ban xử lý tranh chấp thì có quyền phản đối và các tranh chấp này sẽ được giải quyết tại Trọng tài hoặc Tòa án theo quy định của pháp luật; trường hợp quá thời hạn nêu trên không bên nào phản đối kết luận hòa giải thì coi như các bên đã thống nhất với kết luận hòa giải. Khi đó, các bên phải thực hiện theo kết luận hòa giải.</w:t>
            </w:r>
          </w:p>
        </w:tc>
      </w:tr>
      <w:tr w:rsidR="00D25AFB" w:rsidRPr="002A66B1" w:rsidTr="00140635">
        <w:trPr>
          <w:trHeight w:val="491"/>
        </w:trPr>
        <w:tc>
          <w:tcPr>
            <w:tcW w:w="9225" w:type="dxa"/>
            <w:gridSpan w:val="2"/>
          </w:tcPr>
          <w:p w:rsidR="00D25AFB" w:rsidRPr="002A66B1" w:rsidRDefault="00D25AFB" w:rsidP="003121FD">
            <w:pPr>
              <w:numPr>
                <w:ilvl w:val="0"/>
                <w:numId w:val="29"/>
              </w:numPr>
              <w:spacing w:before="120" w:after="120"/>
              <w:ind w:right="-72"/>
              <w:rPr>
                <w:rFonts w:ascii="Times New Roman" w:hAnsi="Times New Roman"/>
                <w:b/>
                <w:bCs/>
                <w:sz w:val="25"/>
                <w:szCs w:val="25"/>
                <w:lang w:val="es-ES"/>
              </w:rPr>
            </w:pPr>
            <w:r w:rsidRPr="002A66B1">
              <w:rPr>
                <w:rFonts w:ascii="Times New Roman" w:hAnsi="Times New Roman"/>
                <w:b/>
                <w:bCs/>
                <w:sz w:val="25"/>
                <w:szCs w:val="25"/>
                <w:lang w:val="es-ES"/>
              </w:rPr>
              <w:t>Quản lý thời gian</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E-ĐKC 2</w:t>
            </w:r>
            <w:r w:rsidR="00616AAC" w:rsidRPr="002A66B1">
              <w:rPr>
                <w:rFonts w:ascii="Times New Roman" w:hAnsi="Times New Roman"/>
                <w:b/>
                <w:sz w:val="25"/>
                <w:szCs w:val="25"/>
              </w:rPr>
              <w:t>8</w:t>
            </w:r>
          </w:p>
        </w:tc>
        <w:tc>
          <w:tcPr>
            <w:tcW w:w="7620" w:type="dxa"/>
          </w:tcPr>
          <w:p w:rsidR="00503D19" w:rsidRPr="002A66B1" w:rsidRDefault="00503D19" w:rsidP="00503D19">
            <w:pPr>
              <w:numPr>
                <w:ilvl w:val="12"/>
                <w:numId w:val="0"/>
              </w:num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  </w:t>
            </w:r>
            <w:r w:rsidR="00D25AFB" w:rsidRPr="002A66B1">
              <w:rPr>
                <w:rFonts w:ascii="Times New Roman" w:hAnsi="Times New Roman"/>
                <w:sz w:val="25"/>
                <w:szCs w:val="25"/>
                <w:lang w:val="es-ES"/>
              </w:rPr>
              <w:t>Ngày khởi công: thể hiện trong Thông báo khởi công dự án của Chủ đầu tư.</w:t>
            </w:r>
          </w:p>
          <w:p w:rsidR="00F342D3" w:rsidRPr="002A66B1" w:rsidRDefault="00503D19" w:rsidP="007209E4">
            <w:pPr>
              <w:numPr>
                <w:ilvl w:val="12"/>
                <w:numId w:val="0"/>
              </w:num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  </w:t>
            </w:r>
            <w:r w:rsidR="00D25AFB" w:rsidRPr="002A66B1">
              <w:rPr>
                <w:rFonts w:ascii="Times New Roman" w:hAnsi="Times New Roman"/>
                <w:sz w:val="25"/>
                <w:szCs w:val="25"/>
                <w:lang w:val="es-ES"/>
              </w:rPr>
              <w:t xml:space="preserve">Ngày hoàn thành dự kiến: </w:t>
            </w:r>
            <w:r w:rsidR="00D25AFB" w:rsidRPr="002A66B1">
              <w:rPr>
                <w:rFonts w:ascii="Times New Roman" w:hAnsi="Times New Roman"/>
                <w:b/>
                <w:bCs/>
                <w:color w:val="0000CC"/>
                <w:sz w:val="25"/>
                <w:szCs w:val="25"/>
                <w:lang w:val="es-ES"/>
              </w:rPr>
              <w:fldChar w:fldCharType="begin"/>
            </w:r>
            <w:r w:rsidR="00D25AFB" w:rsidRPr="002A66B1">
              <w:rPr>
                <w:rFonts w:ascii="Times New Roman" w:hAnsi="Times New Roman"/>
                <w:b/>
                <w:bCs/>
                <w:color w:val="0000CC"/>
                <w:sz w:val="25"/>
                <w:szCs w:val="25"/>
                <w:lang w:val="es-ES"/>
              </w:rPr>
              <w:instrText xml:space="preserve"> MERGEFIELD Thoi_gian_hoan_thanh_cong_trinh_thuc_hi </w:instrText>
            </w:r>
            <w:r w:rsidR="00D25AFB" w:rsidRPr="002A66B1">
              <w:rPr>
                <w:rFonts w:ascii="Times New Roman" w:hAnsi="Times New Roman"/>
                <w:b/>
                <w:bCs/>
                <w:color w:val="0000CC"/>
                <w:sz w:val="25"/>
                <w:szCs w:val="25"/>
                <w:lang w:val="es-ES"/>
              </w:rPr>
              <w:fldChar w:fldCharType="separate"/>
            </w:r>
            <w:r w:rsidR="002C7125" w:rsidRPr="002A66B1">
              <w:rPr>
                <w:rFonts w:ascii="Times New Roman" w:hAnsi="Times New Roman"/>
                <w:b/>
                <w:bCs/>
                <w:noProof/>
                <w:color w:val="0000CC"/>
                <w:sz w:val="25"/>
                <w:szCs w:val="25"/>
                <w:lang w:val="es-ES"/>
              </w:rPr>
              <w:t>9</w:t>
            </w:r>
            <w:r w:rsidR="0006600E" w:rsidRPr="002A66B1">
              <w:rPr>
                <w:rFonts w:ascii="Times New Roman" w:hAnsi="Times New Roman"/>
                <w:b/>
                <w:bCs/>
                <w:noProof/>
                <w:color w:val="0000CC"/>
                <w:sz w:val="25"/>
                <w:szCs w:val="25"/>
                <w:lang w:val="es-ES"/>
              </w:rPr>
              <w:t>5</w:t>
            </w:r>
            <w:r w:rsidR="00D25AFB" w:rsidRPr="002A66B1">
              <w:rPr>
                <w:rFonts w:ascii="Times New Roman" w:hAnsi="Times New Roman"/>
                <w:b/>
                <w:bCs/>
                <w:noProof/>
                <w:color w:val="0000CC"/>
                <w:sz w:val="25"/>
                <w:szCs w:val="25"/>
                <w:lang w:val="es-ES"/>
              </w:rPr>
              <w:t xml:space="preserve"> ngày</w:t>
            </w:r>
            <w:r w:rsidR="00D25AFB" w:rsidRPr="002A66B1">
              <w:rPr>
                <w:rFonts w:ascii="Times New Roman" w:hAnsi="Times New Roman"/>
                <w:b/>
                <w:bCs/>
                <w:color w:val="0000CC"/>
                <w:sz w:val="25"/>
                <w:szCs w:val="25"/>
                <w:lang w:val="es-ES"/>
              </w:rPr>
              <w:fldChar w:fldCharType="end"/>
            </w:r>
            <w:r w:rsidR="00D25AFB" w:rsidRPr="002A66B1">
              <w:rPr>
                <w:rFonts w:ascii="Times New Roman" w:hAnsi="Times New Roman"/>
                <w:sz w:val="25"/>
                <w:szCs w:val="25"/>
                <w:lang w:val="es-ES"/>
              </w:rPr>
              <w:t xml:space="preserve"> (</w:t>
            </w:r>
            <w:r w:rsidR="00AF7549" w:rsidRPr="002A66B1">
              <w:rPr>
                <w:rFonts w:ascii="Times New Roman" w:hAnsi="Times New Roman"/>
                <w:sz w:val="25"/>
                <w:szCs w:val="25"/>
                <w:lang w:val="es-ES"/>
              </w:rPr>
              <w:t>không bao gồm ngày lễ, tết</w:t>
            </w:r>
            <w:r w:rsidR="00D25AFB" w:rsidRPr="002A66B1">
              <w:rPr>
                <w:rFonts w:ascii="Times New Roman" w:hAnsi="Times New Roman"/>
                <w:sz w:val="25"/>
                <w:szCs w:val="25"/>
                <w:lang w:val="es-ES"/>
              </w:rPr>
              <w:t xml:space="preserve">) tính từ ngày hợp đồng có hiệu lực </w:t>
            </w:r>
            <w:r w:rsidR="00C808D7" w:rsidRPr="002A66B1">
              <w:rPr>
                <w:rFonts w:ascii="Times New Roman" w:hAnsi="Times New Roman"/>
                <w:sz w:val="25"/>
                <w:szCs w:val="25"/>
                <w:lang w:val="pt-BR"/>
              </w:rPr>
              <w:t xml:space="preserve">và </w:t>
            </w:r>
            <w:r w:rsidR="00ED21C4">
              <w:rPr>
                <w:rFonts w:ascii="Times New Roman" w:hAnsi="Times New Roman"/>
                <w:sz w:val="25"/>
                <w:szCs w:val="25"/>
                <w:lang w:val="pt-BR"/>
              </w:rPr>
              <w:t xml:space="preserve">Chủ đầu tư </w:t>
            </w:r>
            <w:r w:rsidR="00C808D7" w:rsidRPr="002A66B1">
              <w:rPr>
                <w:rFonts w:ascii="Times New Roman" w:hAnsi="Times New Roman"/>
                <w:sz w:val="25"/>
                <w:szCs w:val="25"/>
                <w:lang w:val="pt-BR"/>
              </w:rPr>
              <w:t>thông báo khởi công cho</w:t>
            </w:r>
            <w:r w:rsidR="00C808D7" w:rsidRPr="002A66B1">
              <w:rPr>
                <w:rFonts w:ascii="Times New Roman" w:hAnsi="Times New Roman"/>
                <w:sz w:val="25"/>
                <w:szCs w:val="25"/>
                <w:lang w:val="es-ES"/>
              </w:rPr>
              <w:t xml:space="preserve"> </w:t>
            </w:r>
            <w:r w:rsidR="00D25AFB" w:rsidRPr="002A66B1">
              <w:rPr>
                <w:rFonts w:ascii="Times New Roman" w:hAnsi="Times New Roman"/>
                <w:sz w:val="25"/>
                <w:szCs w:val="25"/>
                <w:lang w:val="es-ES"/>
              </w:rPr>
              <w:t>đến ngày các bên hoàn thành các nghĩa vụ trong hợp đồng, ngoại trừ thời gian thực hiện nghĩa vụ bảo hành</w:t>
            </w:r>
            <w:r w:rsidR="007209E4" w:rsidRPr="002A66B1">
              <w:rPr>
                <w:rFonts w:ascii="Times New Roman" w:hAnsi="Times New Roman"/>
                <w:bCs/>
                <w:sz w:val="25"/>
                <w:szCs w:val="25"/>
                <w:lang w:val="pt-BR"/>
              </w:rPr>
              <w:t>.</w:t>
            </w:r>
            <w:r w:rsidR="00F342D3" w:rsidRPr="002A66B1">
              <w:rPr>
                <w:rFonts w:ascii="Times New Roman" w:hAnsi="Times New Roman"/>
                <w:bCs/>
                <w:sz w:val="25"/>
                <w:szCs w:val="25"/>
                <w:lang w:val="pt-BR"/>
              </w:rPr>
              <w:t xml:space="preserve"> </w:t>
            </w:r>
          </w:p>
        </w:tc>
      </w:tr>
      <w:tr w:rsidR="00D25AFB" w:rsidRPr="002A66B1" w:rsidTr="00334FE2">
        <w:tc>
          <w:tcPr>
            <w:tcW w:w="1605" w:type="dxa"/>
          </w:tcPr>
          <w:p w:rsidR="00D25AFB" w:rsidRPr="002A66B1" w:rsidRDefault="00D25AFB" w:rsidP="00D25AFB">
            <w:pPr>
              <w:spacing w:before="120" w:after="120"/>
              <w:jc w:val="both"/>
              <w:rPr>
                <w:rFonts w:ascii="Times New Roman" w:hAnsi="Times New Roman"/>
                <w:b/>
                <w:sz w:val="25"/>
                <w:szCs w:val="25"/>
              </w:rPr>
            </w:pPr>
            <w:r w:rsidRPr="002A66B1">
              <w:rPr>
                <w:rFonts w:ascii="Times New Roman" w:hAnsi="Times New Roman"/>
                <w:b/>
                <w:sz w:val="25"/>
                <w:szCs w:val="25"/>
              </w:rPr>
              <w:t>E-ĐKC 2</w:t>
            </w:r>
            <w:r w:rsidR="00616AAC" w:rsidRPr="002A66B1">
              <w:rPr>
                <w:rFonts w:ascii="Times New Roman" w:hAnsi="Times New Roman"/>
                <w:b/>
                <w:sz w:val="25"/>
                <w:szCs w:val="25"/>
              </w:rPr>
              <w:t>9</w:t>
            </w:r>
            <w:r w:rsidRPr="002A66B1">
              <w:rPr>
                <w:rFonts w:ascii="Times New Roman" w:hAnsi="Times New Roman"/>
                <w:b/>
                <w:sz w:val="25"/>
                <w:szCs w:val="25"/>
              </w:rPr>
              <w:t>.1</w:t>
            </w:r>
          </w:p>
        </w:tc>
        <w:tc>
          <w:tcPr>
            <w:tcW w:w="7620" w:type="dxa"/>
          </w:tcPr>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Nhà thầu phải trình </w:t>
            </w:r>
            <w:r w:rsidR="00ED21C4">
              <w:rPr>
                <w:rFonts w:ascii="Times New Roman" w:hAnsi="Times New Roman"/>
                <w:sz w:val="25"/>
                <w:szCs w:val="25"/>
                <w:lang w:val="es-ES"/>
              </w:rPr>
              <w:t xml:space="preserve">Chủ đầu tư </w:t>
            </w:r>
            <w:r w:rsidRPr="002A66B1">
              <w:rPr>
                <w:rFonts w:ascii="Times New Roman" w:hAnsi="Times New Roman"/>
                <w:sz w:val="25"/>
                <w:szCs w:val="25"/>
                <w:lang w:val="es-ES"/>
              </w:rPr>
              <w:t xml:space="preserve">Biểu tiến độ thi công chi tiết trong vòng </w:t>
            </w:r>
            <w:r w:rsidRPr="002A66B1">
              <w:rPr>
                <w:rFonts w:ascii="Times New Roman" w:hAnsi="Times New Roman"/>
                <w:b/>
                <w:bCs/>
                <w:sz w:val="25"/>
                <w:szCs w:val="25"/>
                <w:lang w:val="es-ES"/>
              </w:rPr>
              <w:t>05 ngày</w:t>
            </w:r>
            <w:r w:rsidRPr="002A66B1">
              <w:rPr>
                <w:rFonts w:ascii="Times New Roman" w:hAnsi="Times New Roman"/>
                <w:sz w:val="25"/>
                <w:szCs w:val="25"/>
                <w:lang w:val="es-ES"/>
              </w:rPr>
              <w:t xml:space="preserve"> tính từ ngày ký Hợp đồng.</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E-ĐKC 2</w:t>
            </w:r>
            <w:r w:rsidR="00616AAC" w:rsidRPr="002A66B1">
              <w:rPr>
                <w:rFonts w:ascii="Times New Roman" w:hAnsi="Times New Roman"/>
                <w:b/>
                <w:sz w:val="25"/>
                <w:szCs w:val="25"/>
              </w:rPr>
              <w:t>9</w:t>
            </w:r>
            <w:r w:rsidRPr="002A66B1">
              <w:rPr>
                <w:rFonts w:ascii="Times New Roman" w:hAnsi="Times New Roman"/>
                <w:b/>
                <w:sz w:val="25"/>
                <w:szCs w:val="25"/>
              </w:rPr>
              <w:t>.</w:t>
            </w:r>
            <w:r w:rsidR="00530C64" w:rsidRPr="002A66B1">
              <w:rPr>
                <w:rFonts w:ascii="Times New Roman" w:hAnsi="Times New Roman"/>
                <w:b/>
                <w:sz w:val="25"/>
                <w:szCs w:val="25"/>
              </w:rPr>
              <w:t>4</w:t>
            </w:r>
          </w:p>
        </w:tc>
        <w:tc>
          <w:tcPr>
            <w:tcW w:w="7620" w:type="dxa"/>
          </w:tcPr>
          <w:p w:rsidR="00D25AFB" w:rsidRPr="002A66B1" w:rsidRDefault="00D25AFB" w:rsidP="00D25AFB">
            <w:pPr>
              <w:numPr>
                <w:ilvl w:val="12"/>
                <w:numId w:val="0"/>
              </w:numPr>
              <w:spacing w:before="120" w:after="120"/>
              <w:ind w:right="20"/>
              <w:rPr>
                <w:rFonts w:ascii="Times New Roman" w:hAnsi="Times New Roman"/>
                <w:sz w:val="25"/>
                <w:szCs w:val="25"/>
                <w:lang w:val="es-ES"/>
              </w:rPr>
            </w:pPr>
            <w:bookmarkStart w:id="4" w:name="_Hlk167370420"/>
            <w:r w:rsidRPr="002A66B1">
              <w:rPr>
                <w:rFonts w:ascii="Times New Roman" w:hAnsi="Times New Roman"/>
                <w:sz w:val="25"/>
                <w:szCs w:val="25"/>
                <w:lang w:val="es-ES"/>
              </w:rPr>
              <w:t xml:space="preserve">- Thời gian cập nhật Biểu tiến độ thi công chi tiết: </w:t>
            </w:r>
            <w:r w:rsidR="00E23116" w:rsidRPr="002A66B1">
              <w:rPr>
                <w:rFonts w:ascii="Times New Roman" w:hAnsi="Times New Roman"/>
                <w:sz w:val="25"/>
                <w:szCs w:val="25"/>
                <w:lang w:val="es-ES"/>
              </w:rPr>
              <w:t>Không áp dụng</w:t>
            </w:r>
            <w:r w:rsidRPr="002A66B1">
              <w:rPr>
                <w:rFonts w:ascii="Times New Roman" w:hAnsi="Times New Roman"/>
                <w:sz w:val="25"/>
                <w:szCs w:val="25"/>
                <w:lang w:val="es-ES"/>
              </w:rPr>
              <w:t>.</w:t>
            </w:r>
          </w:p>
          <w:p w:rsidR="00D25AFB" w:rsidRPr="002A66B1" w:rsidRDefault="00D25AFB" w:rsidP="00D25AFB">
            <w:p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 xml:space="preserve">- Số tiền giữ lại nếu nộp muộn Biểu tiến độ thi công chi tiết cập nhật: </w:t>
            </w:r>
            <w:r w:rsidR="00E23116" w:rsidRPr="002A66B1">
              <w:rPr>
                <w:rFonts w:ascii="Times New Roman" w:hAnsi="Times New Roman"/>
                <w:sz w:val="25"/>
                <w:szCs w:val="25"/>
                <w:lang w:val="es-ES"/>
              </w:rPr>
              <w:t>Không áp dụng.</w:t>
            </w:r>
            <w:bookmarkEnd w:id="4"/>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30</w:t>
            </w:r>
            <w:r w:rsidRPr="002A66B1">
              <w:rPr>
                <w:rFonts w:ascii="Times New Roman" w:hAnsi="Times New Roman"/>
                <w:b/>
                <w:sz w:val="25"/>
                <w:szCs w:val="25"/>
              </w:rPr>
              <w:t>.</w:t>
            </w:r>
            <w:r w:rsidR="00616AAC" w:rsidRPr="002A66B1">
              <w:rPr>
                <w:rFonts w:ascii="Times New Roman" w:hAnsi="Times New Roman"/>
                <w:b/>
                <w:sz w:val="25"/>
                <w:szCs w:val="25"/>
              </w:rPr>
              <w:t>7</w:t>
            </w:r>
          </w:p>
        </w:tc>
        <w:tc>
          <w:tcPr>
            <w:tcW w:w="7620" w:type="dxa"/>
          </w:tcPr>
          <w:p w:rsidR="00D25AFB" w:rsidRPr="002A66B1" w:rsidRDefault="00D25AFB" w:rsidP="00D25AFB">
            <w:pPr>
              <w:numPr>
                <w:ilvl w:val="12"/>
                <w:numId w:val="0"/>
              </w:numPr>
              <w:spacing w:before="120" w:after="120"/>
              <w:ind w:right="20"/>
              <w:jc w:val="both"/>
              <w:rPr>
                <w:rFonts w:ascii="Times New Roman" w:hAnsi="Times New Roman"/>
                <w:sz w:val="25"/>
                <w:szCs w:val="25"/>
                <w:lang w:val="es-ES"/>
              </w:rPr>
            </w:pPr>
            <w:r w:rsidRPr="002A66B1">
              <w:rPr>
                <w:rFonts w:ascii="Times New Roman" w:hAnsi="Times New Roman"/>
                <w:sz w:val="25"/>
                <w:szCs w:val="25"/>
                <w:lang w:val="es-ES"/>
              </w:rPr>
              <w:t>Các trường hợp khác:</w:t>
            </w:r>
          </w:p>
          <w:p w:rsidR="00A060A9" w:rsidRPr="002A66B1" w:rsidRDefault="00A060A9" w:rsidP="00A060A9">
            <w:pPr>
              <w:pStyle w:val="ListParagraph"/>
              <w:tabs>
                <w:tab w:val="left" w:pos="552"/>
              </w:tabs>
              <w:spacing w:before="120" w:after="120" w:line="264" w:lineRule="auto"/>
              <w:ind w:left="0" w:right="2"/>
              <w:rPr>
                <w:spacing w:val="-6"/>
                <w:sz w:val="25"/>
                <w:szCs w:val="25"/>
              </w:rPr>
            </w:pPr>
            <w:r w:rsidRPr="002A66B1">
              <w:rPr>
                <w:spacing w:val="-6"/>
                <w:sz w:val="25"/>
                <w:szCs w:val="25"/>
              </w:rPr>
              <w:t xml:space="preserve">Có sự thay đổi phạm vi công việc, biện pháp thi công theo yêu cầu của </w:t>
            </w:r>
            <w:r w:rsidR="00ED21C4">
              <w:rPr>
                <w:spacing w:val="-6"/>
                <w:sz w:val="25"/>
                <w:szCs w:val="25"/>
              </w:rPr>
              <w:t xml:space="preserve">Chủ đầu tư </w:t>
            </w:r>
            <w:r w:rsidRPr="002A66B1">
              <w:rPr>
                <w:spacing w:val="-6"/>
                <w:sz w:val="25"/>
                <w:szCs w:val="25"/>
              </w:rPr>
              <w:t xml:space="preserve">làm ảnh hưởng đến tiến độ thực hiện </w:t>
            </w:r>
            <w:r w:rsidRPr="002A66B1">
              <w:rPr>
                <w:color w:val="0000FF"/>
                <w:spacing w:val="-6"/>
                <w:sz w:val="25"/>
                <w:szCs w:val="25"/>
              </w:rPr>
              <w:t>gói thầu</w:t>
            </w:r>
            <w:r w:rsidRPr="002A66B1">
              <w:rPr>
                <w:spacing w:val="-6"/>
                <w:sz w:val="25"/>
                <w:szCs w:val="25"/>
              </w:rPr>
              <w:t>.</w:t>
            </w:r>
          </w:p>
          <w:p w:rsidR="00A060A9" w:rsidRPr="002A66B1" w:rsidRDefault="00A060A9" w:rsidP="00A060A9">
            <w:pPr>
              <w:pStyle w:val="ListParagraph"/>
              <w:tabs>
                <w:tab w:val="left" w:pos="552"/>
              </w:tabs>
              <w:spacing w:before="120" w:after="120" w:line="264" w:lineRule="auto"/>
              <w:ind w:left="0" w:right="2"/>
              <w:rPr>
                <w:color w:val="0000FF"/>
                <w:spacing w:val="-6"/>
                <w:sz w:val="25"/>
                <w:szCs w:val="25"/>
              </w:rPr>
            </w:pPr>
            <w:r w:rsidRPr="002A66B1">
              <w:rPr>
                <w:color w:val="0000FF"/>
                <w:spacing w:val="-6"/>
                <w:sz w:val="25"/>
                <w:szCs w:val="25"/>
              </w:rPr>
              <w:t xml:space="preserve">Khi có sự đề xuất của nhà thầu và được </w:t>
            </w:r>
            <w:r w:rsidR="00ED21C4">
              <w:rPr>
                <w:color w:val="0000FF"/>
                <w:spacing w:val="-6"/>
                <w:sz w:val="25"/>
                <w:szCs w:val="25"/>
              </w:rPr>
              <w:t xml:space="preserve">Chủ đầu tư </w:t>
            </w:r>
            <w:r w:rsidRPr="002A66B1">
              <w:rPr>
                <w:color w:val="0000FF"/>
                <w:spacing w:val="-6"/>
                <w:sz w:val="25"/>
                <w:szCs w:val="25"/>
              </w:rPr>
              <w:t>chấp thuận bằng văn bản.</w:t>
            </w:r>
          </w:p>
          <w:p w:rsidR="00D25AFB" w:rsidRPr="002A66B1" w:rsidRDefault="00A060A9" w:rsidP="00A060A9">
            <w:pPr>
              <w:numPr>
                <w:ilvl w:val="12"/>
                <w:numId w:val="0"/>
              </w:numPr>
              <w:spacing w:before="120" w:after="120"/>
              <w:ind w:right="20"/>
              <w:jc w:val="both"/>
              <w:rPr>
                <w:rFonts w:ascii="Times New Roman" w:hAnsi="Times New Roman"/>
                <w:sz w:val="25"/>
                <w:szCs w:val="25"/>
                <w:lang w:val="es-ES"/>
              </w:rPr>
            </w:pPr>
            <w:r w:rsidRPr="002A66B1">
              <w:rPr>
                <w:rFonts w:ascii="Times New Roman" w:hAnsi="Times New Roman"/>
                <w:spacing w:val="-6"/>
                <w:sz w:val="25"/>
                <w:szCs w:val="25"/>
              </w:rPr>
              <w:t>Do ảnh hưởng của các trường hợp bất khả kháng</w:t>
            </w:r>
            <w:r w:rsidR="0006600E" w:rsidRPr="002A66B1">
              <w:rPr>
                <w:rFonts w:ascii="Times New Roman" w:hAnsi="Times New Roman"/>
                <w:spacing w:val="-6"/>
                <w:sz w:val="25"/>
                <w:szCs w:val="25"/>
              </w:rPr>
              <w:t>.</w:t>
            </w:r>
          </w:p>
        </w:tc>
      </w:tr>
      <w:tr w:rsidR="00D25AFB" w:rsidRPr="002A66B1" w:rsidTr="00334FE2">
        <w:tc>
          <w:tcPr>
            <w:tcW w:w="9225" w:type="dxa"/>
            <w:gridSpan w:val="2"/>
          </w:tcPr>
          <w:p w:rsidR="00D25AFB" w:rsidRPr="002A66B1" w:rsidRDefault="00D25AFB" w:rsidP="003121FD">
            <w:pPr>
              <w:numPr>
                <w:ilvl w:val="0"/>
                <w:numId w:val="29"/>
              </w:numPr>
              <w:spacing w:before="120" w:after="120"/>
              <w:ind w:right="-72"/>
              <w:rPr>
                <w:rFonts w:ascii="Times New Roman" w:hAnsi="Times New Roman"/>
                <w:b/>
                <w:bCs/>
                <w:sz w:val="25"/>
                <w:szCs w:val="25"/>
                <w:lang w:val="es-ES"/>
              </w:rPr>
            </w:pPr>
            <w:r w:rsidRPr="002A66B1">
              <w:rPr>
                <w:rFonts w:ascii="Times New Roman" w:hAnsi="Times New Roman"/>
                <w:b/>
                <w:bCs/>
                <w:sz w:val="25"/>
                <w:szCs w:val="25"/>
                <w:lang w:val="es-ES"/>
              </w:rPr>
              <w:lastRenderedPageBreak/>
              <w:t>Quản lý chất lượng</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33</w:t>
            </w:r>
            <w:r w:rsidRPr="002A66B1">
              <w:rPr>
                <w:rFonts w:ascii="Times New Roman" w:hAnsi="Times New Roman"/>
                <w:b/>
                <w:sz w:val="25"/>
                <w:szCs w:val="25"/>
              </w:rPr>
              <w:t>.2</w:t>
            </w:r>
          </w:p>
        </w:tc>
        <w:tc>
          <w:tcPr>
            <w:tcW w:w="7620" w:type="dxa"/>
          </w:tcPr>
          <w:p w:rsidR="00D25AFB" w:rsidRPr="002A66B1" w:rsidRDefault="00E86DAC" w:rsidP="00E86DAC">
            <w:pPr>
              <w:spacing w:before="120" w:after="120"/>
              <w:ind w:right="20"/>
              <w:jc w:val="both"/>
              <w:rPr>
                <w:rFonts w:ascii="Times New Roman" w:hAnsi="Times New Roman"/>
                <w:sz w:val="25"/>
                <w:szCs w:val="25"/>
                <w:lang w:val="es-ES"/>
              </w:rPr>
            </w:pPr>
            <w:r w:rsidRPr="002A66B1">
              <w:rPr>
                <w:rFonts w:ascii="Times New Roman" w:hAnsi="Times New Roman"/>
                <w:sz w:val="25"/>
                <w:szCs w:val="25"/>
              </w:rPr>
              <w:t>Vật tư, máy móc, thiết bị: Vật tư sử dụng trong thi công công trình (trừ các vật tư phụ, phụ gia có khối lượng nhỏ, vật tư phục vụ thi công) phải theo đúng tiêu chuẩn sản xuất và thử nghiệm nêu trong hồ sơ thiết kế, tiêu chuẩn Việt Nam và quy cách kỹ thuật, tiêu chuẩn kỹ thuật hiện hành và phải mới 100%</w:t>
            </w:r>
            <w:r w:rsidR="00D65DE5" w:rsidRPr="002A66B1">
              <w:rPr>
                <w:rFonts w:ascii="Times New Roman" w:hAnsi="Times New Roman"/>
                <w:sz w:val="25"/>
                <w:szCs w:val="25"/>
              </w:rPr>
              <w:t>.</w:t>
            </w:r>
          </w:p>
        </w:tc>
      </w:tr>
      <w:tr w:rsidR="00D25AFB" w:rsidRPr="002A66B1" w:rsidTr="00334FE2">
        <w:tc>
          <w:tcPr>
            <w:tcW w:w="9225" w:type="dxa"/>
            <w:gridSpan w:val="2"/>
          </w:tcPr>
          <w:p w:rsidR="00D25AFB" w:rsidRPr="002A66B1" w:rsidRDefault="00D25AFB" w:rsidP="003121FD">
            <w:pPr>
              <w:numPr>
                <w:ilvl w:val="0"/>
                <w:numId w:val="29"/>
              </w:numPr>
              <w:spacing w:before="120" w:after="120"/>
              <w:ind w:right="-72"/>
              <w:rPr>
                <w:rFonts w:ascii="Times New Roman" w:hAnsi="Times New Roman"/>
                <w:b/>
                <w:bCs/>
                <w:sz w:val="25"/>
                <w:szCs w:val="25"/>
                <w:lang w:val="es-ES"/>
              </w:rPr>
            </w:pPr>
            <w:r w:rsidRPr="002A66B1">
              <w:rPr>
                <w:rFonts w:ascii="Times New Roman" w:hAnsi="Times New Roman"/>
                <w:b/>
                <w:bCs/>
                <w:sz w:val="25"/>
                <w:szCs w:val="25"/>
                <w:lang w:val="es-ES"/>
              </w:rPr>
              <w:t>Quản lý chi phí</w:t>
            </w:r>
          </w:p>
        </w:tc>
      </w:tr>
      <w:tr w:rsidR="00D25AFB" w:rsidRPr="002A66B1" w:rsidTr="00334FE2">
        <w:tc>
          <w:tcPr>
            <w:tcW w:w="1605" w:type="dxa"/>
          </w:tcPr>
          <w:p w:rsidR="00D25AFB" w:rsidRPr="002A66B1" w:rsidRDefault="00D25AFB" w:rsidP="00D25AFB">
            <w:pPr>
              <w:spacing w:before="120" w:after="120"/>
              <w:rPr>
                <w:rFonts w:ascii="Times New Roman" w:hAnsi="Times New Roman"/>
                <w:b/>
                <w:color w:val="000000"/>
                <w:sz w:val="25"/>
                <w:szCs w:val="25"/>
              </w:rPr>
            </w:pPr>
            <w:r w:rsidRPr="002A66B1">
              <w:rPr>
                <w:rFonts w:ascii="Times New Roman" w:hAnsi="Times New Roman"/>
                <w:b/>
                <w:color w:val="000000"/>
                <w:sz w:val="25"/>
                <w:szCs w:val="25"/>
              </w:rPr>
              <w:t xml:space="preserve">E-ĐKC </w:t>
            </w:r>
            <w:r w:rsidR="00616AAC" w:rsidRPr="002A66B1">
              <w:rPr>
                <w:rFonts w:ascii="Times New Roman" w:hAnsi="Times New Roman"/>
                <w:b/>
                <w:color w:val="000000"/>
                <w:sz w:val="25"/>
                <w:szCs w:val="25"/>
              </w:rPr>
              <w:t>40</w:t>
            </w:r>
          </w:p>
        </w:tc>
        <w:tc>
          <w:tcPr>
            <w:tcW w:w="7620" w:type="dxa"/>
          </w:tcPr>
          <w:p w:rsidR="00D25AFB" w:rsidRPr="002A66B1" w:rsidRDefault="00D25AFB" w:rsidP="00D25AFB">
            <w:pPr>
              <w:spacing w:before="120" w:after="120"/>
              <w:ind w:right="57"/>
              <w:jc w:val="both"/>
              <w:rPr>
                <w:rFonts w:ascii="Times New Roman" w:hAnsi="Times New Roman"/>
                <w:sz w:val="25"/>
                <w:szCs w:val="25"/>
                <w:lang w:val="es-ES"/>
              </w:rPr>
            </w:pPr>
            <w:r w:rsidRPr="002A66B1">
              <w:rPr>
                <w:rFonts w:ascii="Times New Roman" w:hAnsi="Times New Roman"/>
                <w:sz w:val="25"/>
                <w:szCs w:val="25"/>
                <w:lang w:val="es-ES"/>
              </w:rPr>
              <w:t xml:space="preserve">Loại hợp đồng: </w:t>
            </w:r>
            <w:r w:rsidR="00D90EF3" w:rsidRPr="002A66B1">
              <w:rPr>
                <w:rFonts w:ascii="Times New Roman" w:hAnsi="Times New Roman"/>
                <w:color w:val="0000CC"/>
                <w:sz w:val="25"/>
                <w:szCs w:val="25"/>
                <w:lang w:val="es-ES"/>
              </w:rPr>
              <w:t>Hợp đồng theo đơn giá cố định</w:t>
            </w:r>
          </w:p>
        </w:tc>
      </w:tr>
      <w:tr w:rsidR="00D25AFB" w:rsidRPr="002A66B1" w:rsidTr="00334FE2">
        <w:tc>
          <w:tcPr>
            <w:tcW w:w="1605" w:type="dxa"/>
          </w:tcPr>
          <w:p w:rsidR="00D25AFB" w:rsidRPr="002A66B1" w:rsidRDefault="00D25AFB" w:rsidP="00D25AFB">
            <w:pPr>
              <w:spacing w:before="120" w:after="120"/>
              <w:rPr>
                <w:rFonts w:ascii="Times New Roman" w:hAnsi="Times New Roman"/>
                <w:b/>
                <w:color w:val="000000"/>
                <w:sz w:val="25"/>
                <w:szCs w:val="25"/>
              </w:rPr>
            </w:pPr>
            <w:r w:rsidRPr="002A66B1">
              <w:rPr>
                <w:rFonts w:ascii="Times New Roman" w:hAnsi="Times New Roman"/>
                <w:b/>
                <w:color w:val="000000"/>
                <w:sz w:val="25"/>
                <w:szCs w:val="25"/>
              </w:rPr>
              <w:t xml:space="preserve">E-ĐKC </w:t>
            </w:r>
            <w:r w:rsidR="00616AAC" w:rsidRPr="002A66B1">
              <w:rPr>
                <w:rFonts w:ascii="Times New Roman" w:hAnsi="Times New Roman"/>
                <w:b/>
                <w:color w:val="000000"/>
                <w:sz w:val="25"/>
                <w:szCs w:val="25"/>
              </w:rPr>
              <w:t>41</w:t>
            </w:r>
            <w:r w:rsidRPr="002A66B1">
              <w:rPr>
                <w:rFonts w:ascii="Times New Roman" w:hAnsi="Times New Roman"/>
                <w:b/>
                <w:color w:val="000000"/>
                <w:sz w:val="25"/>
                <w:szCs w:val="25"/>
              </w:rPr>
              <w:t>.1</w:t>
            </w:r>
          </w:p>
        </w:tc>
        <w:tc>
          <w:tcPr>
            <w:tcW w:w="7620" w:type="dxa"/>
          </w:tcPr>
          <w:p w:rsidR="00D25AFB" w:rsidRPr="002A66B1" w:rsidRDefault="00D25AFB" w:rsidP="002C7125">
            <w:pPr>
              <w:spacing w:before="120" w:after="120"/>
              <w:ind w:right="57"/>
              <w:jc w:val="both"/>
              <w:rPr>
                <w:rFonts w:ascii="Times New Roman" w:hAnsi="Times New Roman"/>
                <w:b/>
                <w:bCs/>
                <w:sz w:val="25"/>
                <w:szCs w:val="25"/>
                <w:lang w:val="es-ES"/>
              </w:rPr>
            </w:pPr>
            <w:r w:rsidRPr="002A66B1">
              <w:rPr>
                <w:rFonts w:ascii="Times New Roman" w:hAnsi="Times New Roman"/>
                <w:sz w:val="25"/>
                <w:szCs w:val="25"/>
                <w:lang w:val="es-ES"/>
              </w:rPr>
              <w:t xml:space="preserve">Giá hợp đồng sau thuế: </w:t>
            </w:r>
            <w:r w:rsidR="002C7125" w:rsidRPr="002A66B1">
              <w:rPr>
                <w:rFonts w:ascii="Times New Roman" w:hAnsi="Times New Roman"/>
                <w:color w:val="0000CC"/>
                <w:sz w:val="25"/>
                <w:szCs w:val="25"/>
                <w:lang w:val="es-ES"/>
              </w:rPr>
              <w:t xml:space="preserve">           </w:t>
            </w:r>
            <w:r w:rsidR="00B70940" w:rsidRPr="002A66B1">
              <w:rPr>
                <w:rFonts w:ascii="Times New Roman" w:hAnsi="Times New Roman"/>
                <w:color w:val="0000CC"/>
                <w:sz w:val="25"/>
                <w:szCs w:val="25"/>
                <w:lang w:val="es-ES"/>
              </w:rPr>
              <w:t xml:space="preserve"> VNĐ (</w:t>
            </w:r>
            <w:r w:rsidR="002C7125" w:rsidRPr="002A66B1">
              <w:rPr>
                <w:rFonts w:ascii="Times New Roman" w:hAnsi="Times New Roman"/>
                <w:color w:val="0000CC"/>
                <w:sz w:val="25"/>
                <w:szCs w:val="25"/>
                <w:lang w:val="es-ES"/>
              </w:rPr>
              <w:t xml:space="preserve">    </w:t>
            </w:r>
            <w:r w:rsidR="00914E84" w:rsidRPr="002A66B1">
              <w:rPr>
                <w:rFonts w:ascii="Times New Roman" w:hAnsi="Times New Roman"/>
                <w:color w:val="0000CC"/>
                <w:sz w:val="25"/>
                <w:szCs w:val="25"/>
                <w:lang w:val="es-ES"/>
              </w:rPr>
              <w:t xml:space="preserve"> </w:t>
            </w:r>
            <w:r w:rsidR="00914E84" w:rsidRPr="002A66B1">
              <w:rPr>
                <w:rFonts w:ascii="Times New Roman" w:hAnsi="Times New Roman" w:hint="eastAsia"/>
                <w:color w:val="0000CC"/>
                <w:sz w:val="25"/>
                <w:szCs w:val="25"/>
                <w:lang w:val="es-ES"/>
              </w:rPr>
              <w:t>đ</w:t>
            </w:r>
            <w:r w:rsidR="00914E84" w:rsidRPr="002A66B1">
              <w:rPr>
                <w:rFonts w:ascii="Times New Roman" w:hAnsi="Times New Roman"/>
                <w:color w:val="0000CC"/>
                <w:sz w:val="25"/>
                <w:szCs w:val="25"/>
                <w:lang w:val="es-ES"/>
              </w:rPr>
              <w:t>ồng</w:t>
            </w:r>
            <w:r w:rsidR="00B70940" w:rsidRPr="002A66B1">
              <w:rPr>
                <w:rFonts w:ascii="Times New Roman" w:hAnsi="Times New Roman"/>
                <w:color w:val="0000CC"/>
                <w:sz w:val="25"/>
                <w:szCs w:val="25"/>
                <w:lang w:val="es-ES"/>
              </w:rPr>
              <w:t>)</w:t>
            </w:r>
            <w:r w:rsidRPr="002A66B1">
              <w:rPr>
                <w:rFonts w:ascii="Times New Roman" w:hAnsi="Times New Roman"/>
                <w:sz w:val="25"/>
                <w:szCs w:val="25"/>
                <w:lang w:val="es-ES"/>
              </w:rPr>
              <w:t>.</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42</w:t>
            </w:r>
            <w:r w:rsidRPr="002A66B1">
              <w:rPr>
                <w:rFonts w:ascii="Times New Roman" w:hAnsi="Times New Roman"/>
                <w:b/>
                <w:sz w:val="25"/>
                <w:szCs w:val="25"/>
              </w:rPr>
              <w:t>.1</w:t>
            </w:r>
          </w:p>
        </w:tc>
        <w:tc>
          <w:tcPr>
            <w:tcW w:w="7620" w:type="dxa"/>
          </w:tcPr>
          <w:p w:rsidR="00E57C8B" w:rsidRPr="002A66B1" w:rsidRDefault="00E57C8B" w:rsidP="00E57C8B">
            <w:pPr>
              <w:pStyle w:val="ListParagraph"/>
              <w:widowControl w:val="0"/>
              <w:tabs>
                <w:tab w:val="left" w:pos="240"/>
              </w:tabs>
              <w:spacing w:before="60" w:after="60"/>
              <w:ind w:left="0" w:firstLine="552"/>
              <w:contextualSpacing w:val="0"/>
              <w:rPr>
                <w:sz w:val="25"/>
                <w:szCs w:val="25"/>
                <w:lang w:val="vi-VN"/>
              </w:rPr>
            </w:pPr>
            <w:r w:rsidRPr="002A66B1">
              <w:rPr>
                <w:bCs/>
                <w:sz w:val="25"/>
                <w:szCs w:val="25"/>
              </w:rPr>
              <w:t>Sau</w:t>
            </w:r>
            <w:r w:rsidRPr="002A66B1">
              <w:rPr>
                <w:sz w:val="25"/>
                <w:szCs w:val="25"/>
              </w:rPr>
              <w:t xml:space="preserve"> khi hợp đồng có hiệu lực, nếu Nhà thầu có yêu cầu tạm ứng, </w:t>
            </w:r>
            <w:r w:rsidR="00ED21C4">
              <w:rPr>
                <w:sz w:val="25"/>
                <w:szCs w:val="25"/>
              </w:rPr>
              <w:t xml:space="preserve">Chủ đầu tư </w:t>
            </w:r>
            <w:r w:rsidRPr="002A66B1">
              <w:rPr>
                <w:sz w:val="25"/>
                <w:szCs w:val="25"/>
              </w:rPr>
              <w:t>sẽ tạm ứng cho Nhà thầu 20% giá trị hợp đồng trước thuế khi nhà thầu giao đầy đủ các chứng từ hợp lệ sau:</w:t>
            </w:r>
          </w:p>
          <w:p w:rsidR="00E57C8B" w:rsidRPr="002A66B1" w:rsidRDefault="00E57C8B" w:rsidP="003121FD">
            <w:pPr>
              <w:pStyle w:val="ListParagraph"/>
              <w:widowControl w:val="0"/>
              <w:numPr>
                <w:ilvl w:val="0"/>
                <w:numId w:val="37"/>
              </w:numPr>
              <w:tabs>
                <w:tab w:val="left" w:pos="240"/>
                <w:tab w:val="left" w:pos="869"/>
              </w:tabs>
              <w:spacing w:before="60" w:after="60"/>
              <w:ind w:left="0" w:firstLine="552"/>
              <w:contextualSpacing w:val="0"/>
              <w:rPr>
                <w:sz w:val="25"/>
                <w:szCs w:val="25"/>
              </w:rPr>
            </w:pPr>
            <w:r w:rsidRPr="002A66B1">
              <w:rPr>
                <w:sz w:val="25"/>
                <w:szCs w:val="25"/>
              </w:rPr>
              <w:t xml:space="preserve">Văn bản yêu cầu tạm ứng của nhà thầu </w:t>
            </w:r>
            <w:r w:rsidRPr="002A66B1">
              <w:rPr>
                <w:color w:val="0000FF"/>
                <w:sz w:val="25"/>
                <w:szCs w:val="25"/>
              </w:rPr>
              <w:t>(do đại diện hợp pháp ký của nhà thầu ký, đóng dấu)</w:t>
            </w:r>
            <w:r w:rsidRPr="002A66B1">
              <w:rPr>
                <w:sz w:val="25"/>
                <w:szCs w:val="25"/>
              </w:rPr>
              <w:t>.</w:t>
            </w:r>
          </w:p>
          <w:p w:rsidR="00E57C8B" w:rsidRPr="002A66B1" w:rsidRDefault="00E57C8B" w:rsidP="003121FD">
            <w:pPr>
              <w:pStyle w:val="ListParagraph"/>
              <w:widowControl w:val="0"/>
              <w:numPr>
                <w:ilvl w:val="0"/>
                <w:numId w:val="37"/>
              </w:numPr>
              <w:tabs>
                <w:tab w:val="left" w:pos="240"/>
                <w:tab w:val="left" w:pos="869"/>
              </w:tabs>
              <w:spacing w:before="60" w:after="60"/>
              <w:ind w:left="0" w:firstLine="552"/>
              <w:contextualSpacing w:val="0"/>
              <w:rPr>
                <w:sz w:val="25"/>
                <w:szCs w:val="25"/>
              </w:rPr>
            </w:pPr>
            <w:r w:rsidRPr="002A66B1">
              <w:rPr>
                <w:sz w:val="25"/>
                <w:szCs w:val="25"/>
              </w:rPr>
              <w:t xml:space="preserve">Bảo lãnh tiền tạm ứng </w:t>
            </w:r>
            <w:r w:rsidRPr="002A66B1">
              <w:rPr>
                <w:color w:val="0000FF"/>
                <w:sz w:val="25"/>
                <w:szCs w:val="25"/>
              </w:rPr>
              <w:t>(01 bản gốc + 02 bản sao y bản chính)</w:t>
            </w:r>
            <w:r w:rsidRPr="002A66B1">
              <w:rPr>
                <w:color w:val="0000FF"/>
                <w:sz w:val="25"/>
                <w:szCs w:val="25"/>
                <w:lang w:val="vi-VN"/>
              </w:rPr>
              <w:t xml:space="preserve"> kèm theo Quyết định bổ nhiệm của người ký phát hành Thư bảo lãnh (còn hiệu lực) và văn bản uỷ quyền cho cấp có thẩm quyền ký phát hành Thư bảo lãnh (còn hiệu lực)</w:t>
            </w:r>
            <w:r w:rsidRPr="002A66B1">
              <w:rPr>
                <w:sz w:val="25"/>
                <w:szCs w:val="25"/>
              </w:rPr>
              <w:t>;</w:t>
            </w:r>
          </w:p>
          <w:p w:rsidR="00E57C8B" w:rsidRPr="002A66B1" w:rsidRDefault="00E57C8B" w:rsidP="003121FD">
            <w:pPr>
              <w:pStyle w:val="ListParagraph"/>
              <w:widowControl w:val="0"/>
              <w:numPr>
                <w:ilvl w:val="0"/>
                <w:numId w:val="37"/>
              </w:numPr>
              <w:tabs>
                <w:tab w:val="left" w:pos="240"/>
                <w:tab w:val="left" w:pos="869"/>
              </w:tabs>
              <w:spacing w:before="60" w:after="60"/>
              <w:ind w:left="0" w:firstLine="552"/>
              <w:contextualSpacing w:val="0"/>
              <w:rPr>
                <w:sz w:val="25"/>
                <w:szCs w:val="25"/>
              </w:rPr>
            </w:pPr>
            <w:r w:rsidRPr="002A66B1">
              <w:rPr>
                <w:sz w:val="25"/>
                <w:szCs w:val="25"/>
              </w:rPr>
              <w:t xml:space="preserve">Bảo lãnh thực hiện hợp đồng </w:t>
            </w:r>
            <w:r w:rsidRPr="002A66B1">
              <w:rPr>
                <w:color w:val="0000FF"/>
                <w:sz w:val="25"/>
                <w:szCs w:val="25"/>
              </w:rPr>
              <w:t>(01 bản gốc + 02 bản sao y bản chính)</w:t>
            </w:r>
            <w:r w:rsidRPr="002A66B1">
              <w:rPr>
                <w:color w:val="0000FF"/>
                <w:sz w:val="25"/>
                <w:szCs w:val="25"/>
                <w:lang w:val="vi-VN"/>
              </w:rPr>
              <w:t xml:space="preserve"> </w:t>
            </w:r>
            <w:r w:rsidRPr="002A66B1">
              <w:rPr>
                <w:sz w:val="25"/>
                <w:szCs w:val="25"/>
              </w:rPr>
              <w:t>kèm theo Quyết định bổ nhiệm của người ký phát hành Thư bảo lãnh (còn hiệu lực) và văn bản uỷ quyền cho cấp có thẩm quyền ký phát hành Thư bảo lãnh (còn hiệu lực);</w:t>
            </w:r>
          </w:p>
          <w:p w:rsidR="00E57C8B" w:rsidRPr="002A66B1" w:rsidRDefault="00E57C8B" w:rsidP="003121FD">
            <w:pPr>
              <w:pStyle w:val="ListParagraph"/>
              <w:widowControl w:val="0"/>
              <w:numPr>
                <w:ilvl w:val="0"/>
                <w:numId w:val="37"/>
              </w:numPr>
              <w:tabs>
                <w:tab w:val="left" w:pos="240"/>
                <w:tab w:val="left" w:pos="869"/>
              </w:tabs>
              <w:spacing w:before="60" w:after="60"/>
              <w:ind w:left="0" w:firstLine="552"/>
              <w:contextualSpacing w:val="0"/>
              <w:rPr>
                <w:sz w:val="25"/>
                <w:szCs w:val="25"/>
              </w:rPr>
            </w:pPr>
            <w:r w:rsidRPr="002A66B1">
              <w:rPr>
                <w:sz w:val="25"/>
                <w:szCs w:val="25"/>
              </w:rPr>
              <w:t xml:space="preserve">Thông báo khởi công của </w:t>
            </w:r>
            <w:r w:rsidR="00ED21C4">
              <w:rPr>
                <w:sz w:val="25"/>
                <w:szCs w:val="25"/>
              </w:rPr>
              <w:t xml:space="preserve">Chủ đầu tư </w:t>
            </w:r>
            <w:r w:rsidRPr="002A66B1">
              <w:rPr>
                <w:color w:val="0000FF"/>
                <w:sz w:val="25"/>
                <w:szCs w:val="25"/>
              </w:rPr>
              <w:t>(bản phô tô)</w:t>
            </w:r>
            <w:r w:rsidRPr="002A66B1">
              <w:rPr>
                <w:sz w:val="25"/>
                <w:szCs w:val="25"/>
              </w:rPr>
              <w:t>;</w:t>
            </w:r>
          </w:p>
          <w:p w:rsidR="00E57C8B" w:rsidRPr="002A66B1" w:rsidRDefault="00E57C8B" w:rsidP="003121FD">
            <w:pPr>
              <w:pStyle w:val="ListParagraph"/>
              <w:widowControl w:val="0"/>
              <w:numPr>
                <w:ilvl w:val="0"/>
                <w:numId w:val="37"/>
              </w:numPr>
              <w:tabs>
                <w:tab w:val="left" w:pos="240"/>
                <w:tab w:val="left" w:pos="869"/>
              </w:tabs>
              <w:spacing w:before="60" w:after="60"/>
              <w:ind w:left="0" w:firstLine="552"/>
              <w:contextualSpacing w:val="0"/>
              <w:rPr>
                <w:color w:val="FF0000"/>
                <w:sz w:val="25"/>
                <w:szCs w:val="25"/>
              </w:rPr>
            </w:pPr>
            <w:r w:rsidRPr="002A66B1">
              <w:rPr>
                <w:color w:val="FF0000"/>
                <w:sz w:val="25"/>
                <w:szCs w:val="25"/>
              </w:rPr>
              <w:t>Giấy chứng nhận bảo hiểm tai nạn người lao động thi công trên công trình và Giấy chứng nhận bảo hiểm trách nhiệm dân sự đối với bên thứ ba (bản sao y bản chính)</w:t>
            </w:r>
          </w:p>
          <w:p w:rsidR="00D25AFB" w:rsidRPr="002A66B1" w:rsidDel="009D005A" w:rsidRDefault="00B70940" w:rsidP="003121FD">
            <w:pPr>
              <w:pStyle w:val="ListParagraph"/>
              <w:widowControl w:val="0"/>
              <w:numPr>
                <w:ilvl w:val="0"/>
                <w:numId w:val="37"/>
              </w:numPr>
              <w:tabs>
                <w:tab w:val="left" w:pos="240"/>
                <w:tab w:val="left" w:pos="869"/>
              </w:tabs>
              <w:spacing w:before="60" w:after="60"/>
              <w:ind w:left="0" w:firstLine="552"/>
              <w:contextualSpacing w:val="0"/>
              <w:rPr>
                <w:sz w:val="25"/>
                <w:szCs w:val="25"/>
                <w:lang w:val="es-ES"/>
              </w:rPr>
            </w:pPr>
            <w:r w:rsidRPr="002A66B1">
              <w:rPr>
                <w:sz w:val="25"/>
                <w:szCs w:val="25"/>
              </w:rPr>
              <w:t xml:space="preserve">Số tiền tạm ứng này sẽ được </w:t>
            </w:r>
            <w:r w:rsidR="00ED21C4">
              <w:rPr>
                <w:sz w:val="25"/>
                <w:szCs w:val="25"/>
              </w:rPr>
              <w:t xml:space="preserve">Chủ đầu tư </w:t>
            </w:r>
            <w:r w:rsidRPr="002A66B1">
              <w:rPr>
                <w:sz w:val="25"/>
                <w:szCs w:val="25"/>
              </w:rPr>
              <w:t>thu hồi hết ngay từ lần thanh toán đầu tiên.</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616AAC" w:rsidRPr="002A66B1">
              <w:rPr>
                <w:rFonts w:ascii="Times New Roman" w:hAnsi="Times New Roman"/>
                <w:b/>
                <w:sz w:val="25"/>
                <w:szCs w:val="25"/>
              </w:rPr>
              <w:t>44</w:t>
            </w:r>
            <w:r w:rsidRPr="002A66B1">
              <w:rPr>
                <w:rFonts w:ascii="Times New Roman" w:hAnsi="Times New Roman"/>
                <w:b/>
                <w:sz w:val="25"/>
                <w:szCs w:val="25"/>
              </w:rPr>
              <w:t>.1</w:t>
            </w:r>
          </w:p>
        </w:tc>
        <w:tc>
          <w:tcPr>
            <w:tcW w:w="7620" w:type="dxa"/>
          </w:tcPr>
          <w:p w:rsidR="00D25AFB" w:rsidRPr="002A66B1" w:rsidRDefault="00D25AFB" w:rsidP="00231869">
            <w:pPr>
              <w:tabs>
                <w:tab w:val="left" w:pos="377"/>
              </w:tabs>
              <w:spacing w:before="60" w:after="60"/>
              <w:ind w:left="97" w:right="20"/>
              <w:jc w:val="both"/>
              <w:rPr>
                <w:rFonts w:ascii="Times New Roman" w:hAnsi="Times New Roman"/>
                <w:sz w:val="25"/>
                <w:szCs w:val="25"/>
                <w:lang w:val="es-ES"/>
              </w:rPr>
            </w:pPr>
            <w:r w:rsidRPr="002A66B1">
              <w:rPr>
                <w:rFonts w:ascii="Times New Roman" w:hAnsi="Times New Roman"/>
                <w:b/>
                <w:bCs/>
                <w:sz w:val="25"/>
                <w:szCs w:val="25"/>
                <w:lang w:val="es-ES"/>
              </w:rPr>
              <w:t>Quy định về Phương thức thanh toán:</w:t>
            </w:r>
          </w:p>
          <w:p w:rsidR="00FD55C6" w:rsidRPr="002A66B1" w:rsidRDefault="00FD55C6" w:rsidP="00FD55C6">
            <w:pPr>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Việc thanh toán của Bên A cho Bên B được chia làm 05 lần: Thanh toán giá trị, khối lượng hoàn thành giai đoạn công trình (lần 1, lần 2, lần 3 và lần 4); thanh toán quyết toán công trình (lần 5).</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Đối với việc thanh toán giá trị, khối lượng hoàn thành giai đoạn công trình (lần 1, lần 2, lần 3): Bên A sẽ thanh toán 100% giá trị khối lượng hoàn thành được các bên nghiệm thu </w:t>
            </w:r>
            <w:r w:rsidRPr="002A66B1">
              <w:rPr>
                <w:rFonts w:ascii="Times New Roman" w:hAnsi="Times New Roman"/>
                <w:bCs/>
                <w:color w:val="FF0000"/>
                <w:sz w:val="25"/>
                <w:szCs w:val="25"/>
              </w:rPr>
              <w:t>sau khi thu hồi phần tạm ứng (nếu có)</w:t>
            </w:r>
            <w:r w:rsidRPr="002A66B1">
              <w:rPr>
                <w:rFonts w:ascii="Times New Roman" w:hAnsi="Times New Roman"/>
                <w:sz w:val="25"/>
                <w:szCs w:val="25"/>
                <w:lang w:val="es-ES"/>
              </w:rPr>
              <w:t xml:space="preserve"> </w:t>
            </w:r>
            <w:r w:rsidRPr="002A66B1">
              <w:rPr>
                <w:rFonts w:ascii="Times New Roman" w:hAnsi="Times New Roman"/>
                <w:bCs/>
                <w:color w:val="FF0000"/>
                <w:sz w:val="25"/>
                <w:szCs w:val="25"/>
              </w:rPr>
              <w:t xml:space="preserve">và khấu trừ khoản giữ lại 5% (quy định tại E-ĐKCT 39.1) </w:t>
            </w:r>
            <w:r w:rsidRPr="002A66B1">
              <w:rPr>
                <w:rFonts w:ascii="Times New Roman" w:hAnsi="Times New Roman"/>
                <w:sz w:val="25"/>
                <w:szCs w:val="25"/>
                <w:lang w:val="es-ES"/>
              </w:rPr>
              <w:t>nhưng tối đa tổng các lần thanh toán giai đoạn không quá 80% giá trị hợp đồng, phụ lục hợp đồng:</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b/>
                <w:bCs/>
                <w:sz w:val="25"/>
                <w:szCs w:val="25"/>
                <w:lang w:val="es-ES"/>
              </w:rPr>
              <w:t>Lần 1</w:t>
            </w:r>
            <w:r w:rsidRPr="002A66B1">
              <w:rPr>
                <w:rFonts w:ascii="Times New Roman" w:hAnsi="Times New Roman"/>
                <w:sz w:val="25"/>
                <w:szCs w:val="25"/>
                <w:lang w:val="es-ES"/>
              </w:rPr>
              <w:t xml:space="preserve">: Khi giá trị khối lượng công việc hoàn thành đạt trên 30% giá trị hợp đồng. </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b/>
                <w:bCs/>
                <w:sz w:val="25"/>
                <w:szCs w:val="25"/>
                <w:lang w:val="es-ES"/>
              </w:rPr>
              <w:t>Lần 2</w:t>
            </w:r>
            <w:r w:rsidRPr="002A66B1">
              <w:rPr>
                <w:rFonts w:ascii="Times New Roman" w:hAnsi="Times New Roman"/>
                <w:sz w:val="25"/>
                <w:szCs w:val="25"/>
                <w:lang w:val="es-ES"/>
              </w:rPr>
              <w:t xml:space="preserve">: Khi giá trị khối lượng công việc hoàn thành đạt trên 50% giá trị hợp đồng. </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b/>
                <w:bCs/>
                <w:sz w:val="25"/>
                <w:szCs w:val="25"/>
                <w:lang w:val="es-ES"/>
              </w:rPr>
              <w:lastRenderedPageBreak/>
              <w:t>Lần 3</w:t>
            </w:r>
            <w:r w:rsidRPr="002A66B1">
              <w:rPr>
                <w:rFonts w:ascii="Times New Roman" w:hAnsi="Times New Roman"/>
                <w:sz w:val="25"/>
                <w:szCs w:val="25"/>
                <w:lang w:val="es-ES"/>
              </w:rPr>
              <w:t>: Khi giá trị khối lượng công việc hoàn thành đạt trên 6</w:t>
            </w:r>
            <w:r w:rsidR="005C4A74" w:rsidRPr="002A66B1">
              <w:rPr>
                <w:rFonts w:ascii="Times New Roman" w:hAnsi="Times New Roman"/>
                <w:sz w:val="25"/>
                <w:szCs w:val="25"/>
                <w:lang w:val="es-ES"/>
              </w:rPr>
              <w:t>5</w:t>
            </w:r>
            <w:r w:rsidRPr="002A66B1">
              <w:rPr>
                <w:rFonts w:ascii="Times New Roman" w:hAnsi="Times New Roman"/>
                <w:sz w:val="25"/>
                <w:szCs w:val="25"/>
                <w:lang w:val="es-ES"/>
              </w:rPr>
              <w:t xml:space="preserve">% giá trị hợp đồng. </w:t>
            </w:r>
          </w:p>
          <w:p w:rsidR="00FD55C6" w:rsidRPr="002A66B1" w:rsidRDefault="00E57C8B"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w:t>
            </w:r>
            <w:r w:rsidR="00FD55C6" w:rsidRPr="002A66B1">
              <w:rPr>
                <w:rFonts w:ascii="Times New Roman" w:hAnsi="Times New Roman"/>
                <w:sz w:val="25"/>
                <w:szCs w:val="25"/>
                <w:lang w:val="es-ES"/>
              </w:rPr>
              <w:t xml:space="preserve">Bên A thanh toán cho Bên B (lần 1, lần 2, lần 3) kể từ khi Bên A nhận được đầy đủ các hồ sơ sau: </w:t>
            </w:r>
          </w:p>
          <w:p w:rsidR="00422045" w:rsidRPr="002A66B1" w:rsidRDefault="00422045" w:rsidP="00422045">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w:t>
            </w:r>
            <w:r w:rsidRPr="002A66B1">
              <w:rPr>
                <w:rFonts w:ascii="Times New Roman" w:hAnsi="Times New Roman"/>
                <w:sz w:val="25"/>
                <w:szCs w:val="25"/>
                <w:lang w:val="es-ES"/>
              </w:rPr>
              <w:tab/>
              <w:t>Văn bản đề nghị thanh toán giai đoạn của nhà thầu (bản chính, do đại diện hợp pháp nhà thầu ký tên, đóng dấu);</w:t>
            </w:r>
          </w:p>
          <w:p w:rsidR="00422045" w:rsidRPr="002A66B1" w:rsidRDefault="00422045" w:rsidP="00422045">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w:t>
            </w:r>
            <w:r w:rsidRPr="002A66B1">
              <w:rPr>
                <w:rFonts w:ascii="Times New Roman" w:hAnsi="Times New Roman"/>
                <w:sz w:val="25"/>
                <w:szCs w:val="25"/>
                <w:lang w:val="es-ES"/>
              </w:rPr>
              <w:tab/>
              <w:t>Biên bản nghiệm thu khối lượng hoàn thành giai đoạn thanh toán (bản chính, do đại diện hợp pháp hai bên ký tên, đóng dấu);</w:t>
            </w:r>
          </w:p>
          <w:p w:rsidR="00422045" w:rsidRPr="002A66B1" w:rsidRDefault="00422045" w:rsidP="00422045">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w:t>
            </w:r>
            <w:r w:rsidRPr="002A66B1">
              <w:rPr>
                <w:rFonts w:ascii="Times New Roman" w:hAnsi="Times New Roman"/>
                <w:sz w:val="25"/>
                <w:szCs w:val="25"/>
                <w:lang w:val="es-ES"/>
              </w:rPr>
              <w:tab/>
              <w:t>Bảng tính giá trị đề nghị thanh toán (bản chính, do đại diện hợp pháp nhà thầu ký tên, đóng dấu);</w:t>
            </w:r>
          </w:p>
          <w:p w:rsidR="00422045" w:rsidRPr="002A66B1" w:rsidRDefault="00422045" w:rsidP="00422045">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w:t>
            </w:r>
            <w:r w:rsidRPr="002A66B1">
              <w:rPr>
                <w:rFonts w:ascii="Times New Roman" w:hAnsi="Times New Roman"/>
                <w:sz w:val="25"/>
                <w:szCs w:val="25"/>
                <w:lang w:val="es-ES"/>
              </w:rPr>
              <w:tab/>
              <w:t>Bảng xác định giá trị khối lượng công việc hoàn thành giai đoạn (bản chính, do đại diện hợp pháp hai bên ký tên, đóng dấu);</w:t>
            </w:r>
          </w:p>
          <w:p w:rsidR="00FD55C6" w:rsidRPr="002A66B1" w:rsidRDefault="00422045" w:rsidP="00422045">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w:t>
            </w:r>
            <w:r w:rsidRPr="002A66B1">
              <w:rPr>
                <w:rFonts w:ascii="Times New Roman" w:hAnsi="Times New Roman"/>
                <w:sz w:val="25"/>
                <w:szCs w:val="25"/>
                <w:lang w:val="es-ES"/>
              </w:rPr>
              <w:tab/>
              <w:t>Hóa đơn GTGT theo qui định của Bộ Tài chính (Giá trị hóa đơn = 100% giá trị khối lượng hoàn thành) (bản photo)</w:t>
            </w:r>
            <w:r w:rsidR="005C4A74" w:rsidRPr="002A66B1">
              <w:rPr>
                <w:rFonts w:ascii="Times New Roman" w:hAnsi="Times New Roman"/>
                <w:sz w:val="25"/>
                <w:szCs w:val="25"/>
                <w:lang w:val="es-ES"/>
              </w:rPr>
              <w:t>.</w:t>
            </w:r>
          </w:p>
          <w:p w:rsidR="00FD55C6" w:rsidRPr="002A66B1" w:rsidRDefault="00FD55C6" w:rsidP="00FD55C6">
            <w:pPr>
              <w:tabs>
                <w:tab w:val="left" w:pos="377"/>
              </w:tabs>
              <w:spacing w:before="60" w:after="60"/>
              <w:ind w:right="20" w:firstLine="17"/>
              <w:jc w:val="both"/>
              <w:rPr>
                <w:rFonts w:ascii="Times New Roman" w:hAnsi="Times New Roman"/>
                <w:b/>
                <w:bCs/>
                <w:sz w:val="25"/>
                <w:szCs w:val="25"/>
                <w:lang w:val="es-ES"/>
              </w:rPr>
            </w:pPr>
            <w:r w:rsidRPr="002A66B1">
              <w:rPr>
                <w:rFonts w:ascii="Times New Roman" w:hAnsi="Times New Roman"/>
                <w:b/>
                <w:bCs/>
                <w:sz w:val="25"/>
                <w:szCs w:val="25"/>
                <w:lang w:val="es-ES"/>
              </w:rPr>
              <w:t>Lần 4: Thanh toán sau khi nghiệm thu công trình hoàn thành đưa vào sử dụng:</w:t>
            </w:r>
          </w:p>
          <w:p w:rsidR="00FD55C6" w:rsidRPr="002A66B1" w:rsidRDefault="00E57C8B"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w:t>
            </w:r>
            <w:r w:rsidR="00FD55C6" w:rsidRPr="002A66B1">
              <w:rPr>
                <w:rFonts w:ascii="Times New Roman" w:hAnsi="Times New Roman"/>
                <w:sz w:val="25"/>
                <w:szCs w:val="25"/>
                <w:lang w:val="es-ES"/>
              </w:rPr>
              <w:t xml:space="preserve">Bên A thanh toán tiếp cho Bên B đến 95% giá trị khối lượng công việc hoàn thành thực tế (bao gồm cả phần tạm ứng và giá trị đã thanh toán các giai đoạn) </w:t>
            </w:r>
            <w:r w:rsidR="0021606C" w:rsidRPr="002A66B1">
              <w:rPr>
                <w:rFonts w:ascii="Times New Roman" w:hAnsi="Times New Roman"/>
                <w:bCs/>
                <w:color w:val="FF0000"/>
                <w:sz w:val="25"/>
                <w:szCs w:val="25"/>
              </w:rPr>
              <w:t xml:space="preserve">và khấu trừ khoản giữ lại 5% (quy định tại E-ĐKCT 39.1) </w:t>
            </w:r>
            <w:r w:rsidR="00FD55C6" w:rsidRPr="002A66B1">
              <w:rPr>
                <w:rFonts w:ascii="Times New Roman" w:hAnsi="Times New Roman"/>
                <w:sz w:val="25"/>
                <w:szCs w:val="25"/>
                <w:lang w:val="es-ES"/>
              </w:rPr>
              <w:t xml:space="preserve">kể từ khi Bên A nhận được đầy đủ các hồ sơ sau: </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Văn bản đề nghị thanh toán của Nhà thầu</w:t>
            </w:r>
            <w:r w:rsidRPr="002A66B1">
              <w:rPr>
                <w:color w:val="0000FF"/>
                <w:sz w:val="25"/>
                <w:szCs w:val="25"/>
                <w:lang w:val="es-ES"/>
              </w:rPr>
              <w:t xml:space="preserve"> </w:t>
            </w:r>
            <w:r w:rsidRPr="002A66B1">
              <w:rPr>
                <w:bCs/>
                <w:color w:val="0000FF"/>
                <w:sz w:val="25"/>
                <w:szCs w:val="25"/>
                <w:lang w:val="es-ES"/>
              </w:rPr>
              <w:t>(bản chính, do đại diện hợp pháp nhà thầu ký tên, đóng dấu);</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Bảng tính giá trị đề nghị thanh toán</w:t>
            </w:r>
            <w:r w:rsidRPr="002A66B1">
              <w:rPr>
                <w:color w:val="0000FF"/>
                <w:sz w:val="25"/>
                <w:szCs w:val="25"/>
                <w:lang w:val="es-ES"/>
              </w:rPr>
              <w:t xml:space="preserve"> </w:t>
            </w:r>
            <w:r w:rsidRPr="002A66B1">
              <w:rPr>
                <w:bCs/>
                <w:color w:val="0000FF"/>
                <w:sz w:val="25"/>
                <w:szCs w:val="25"/>
                <w:lang w:val="es-ES"/>
              </w:rPr>
              <w:t>(bản chính, do đại diện hợp pháp nhà thầu ký tên, đóng dấu);</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Biên bản nghiệm thu khối lượng hoàn thành</w:t>
            </w:r>
            <w:r w:rsidRPr="002A66B1">
              <w:rPr>
                <w:color w:val="0000FF"/>
                <w:sz w:val="25"/>
                <w:szCs w:val="25"/>
                <w:lang w:val="es-ES"/>
              </w:rPr>
              <w:t xml:space="preserve"> (bản chính);</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Biên bản nghiệm thu hoàn thành công trình để đưa vào sử dụng</w:t>
            </w:r>
            <w:r w:rsidRPr="002A66B1">
              <w:rPr>
                <w:color w:val="0000FF"/>
                <w:sz w:val="25"/>
                <w:szCs w:val="25"/>
                <w:lang w:val="es-ES"/>
              </w:rPr>
              <w:t xml:space="preserve"> (bản chính);</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 xml:space="preserve">Bảng xác định giá trị khối lượng công việc hoàn thành theo hợp đồng </w:t>
            </w:r>
            <w:r w:rsidRPr="002A66B1">
              <w:rPr>
                <w:bCs/>
                <w:color w:val="0000FF"/>
                <w:sz w:val="25"/>
                <w:szCs w:val="25"/>
                <w:lang w:val="es-ES"/>
              </w:rPr>
              <w:t>(bản chính, do đại diện hợp pháp hai bên ký tên, đóng dấu</w:t>
            </w:r>
            <w:proofErr w:type="gramStart"/>
            <w:r w:rsidRPr="002A66B1">
              <w:rPr>
                <w:bCs/>
                <w:color w:val="0000FF"/>
                <w:sz w:val="25"/>
                <w:szCs w:val="25"/>
                <w:lang w:val="es-ES"/>
              </w:rPr>
              <w:t>);</w:t>
            </w:r>
            <w:r w:rsidRPr="002A66B1">
              <w:rPr>
                <w:color w:val="0000FF"/>
                <w:sz w:val="25"/>
                <w:szCs w:val="25"/>
                <w:lang w:val="es-ES"/>
              </w:rPr>
              <w:t>;</w:t>
            </w:r>
            <w:proofErr w:type="gramEnd"/>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Bảng xác định giá trị khối lượng phát sinh ngoài hợp đồng</w:t>
            </w:r>
            <w:r w:rsidRPr="002A66B1">
              <w:rPr>
                <w:color w:val="0000FF"/>
                <w:sz w:val="25"/>
                <w:szCs w:val="25"/>
                <w:lang w:val="es-ES"/>
              </w:rPr>
              <w:t xml:space="preserve"> (nếu có) (</w:t>
            </w:r>
            <w:r w:rsidRPr="002A66B1">
              <w:rPr>
                <w:bCs/>
                <w:color w:val="0000FF"/>
                <w:sz w:val="25"/>
                <w:szCs w:val="25"/>
                <w:lang w:val="es-ES"/>
              </w:rPr>
              <w:t>bản chính, do đại diện hợp pháp hai bên ký tên, đóng dấu)</w:t>
            </w:r>
            <w:r w:rsidRPr="002A66B1">
              <w:rPr>
                <w:color w:val="0000FF"/>
                <w:sz w:val="25"/>
                <w:szCs w:val="25"/>
                <w:lang w:val="es-ES"/>
              </w:rPr>
              <w:t>;</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color w:val="0000FF"/>
                <w:sz w:val="25"/>
                <w:szCs w:val="25"/>
                <w:lang w:val="es-ES"/>
              </w:rPr>
              <w:t>Bảng quyết toán A-B (bản photo)</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Biên bản xác nhận tiến độ thực hiện hợp đồng</w:t>
            </w:r>
            <w:r w:rsidRPr="002A66B1">
              <w:rPr>
                <w:color w:val="0000FF"/>
                <w:sz w:val="25"/>
                <w:szCs w:val="25"/>
                <w:lang w:val="es-ES"/>
              </w:rPr>
              <w:t xml:space="preserve"> (bản chính);</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sz w:val="25"/>
                <w:szCs w:val="25"/>
                <w:lang w:val="es-ES"/>
              </w:rPr>
              <w:t xml:space="preserve">Biên bản phạt vi phạm hợp đồng </w:t>
            </w:r>
            <w:r w:rsidRPr="002A66B1">
              <w:rPr>
                <w:color w:val="0000FF"/>
                <w:sz w:val="25"/>
                <w:szCs w:val="25"/>
                <w:lang w:val="es-ES"/>
              </w:rPr>
              <w:t>(nếu có) (bản chính);</w:t>
            </w:r>
          </w:p>
          <w:p w:rsidR="008C52AA" w:rsidRPr="002A66B1" w:rsidRDefault="008C52AA" w:rsidP="003121FD">
            <w:pPr>
              <w:pStyle w:val="ListParagraph"/>
              <w:widowControl w:val="0"/>
              <w:numPr>
                <w:ilvl w:val="0"/>
                <w:numId w:val="37"/>
              </w:numPr>
              <w:tabs>
                <w:tab w:val="left" w:pos="240"/>
                <w:tab w:val="left" w:pos="869"/>
              </w:tabs>
              <w:spacing w:before="60" w:after="60"/>
              <w:ind w:left="0" w:firstLine="552"/>
              <w:contextualSpacing w:val="0"/>
              <w:rPr>
                <w:color w:val="0000FF"/>
                <w:sz w:val="25"/>
                <w:szCs w:val="25"/>
                <w:lang w:val="es-ES"/>
              </w:rPr>
            </w:pPr>
            <w:r w:rsidRPr="002A66B1">
              <w:rPr>
                <w:color w:val="0000FF"/>
                <w:sz w:val="25"/>
                <w:szCs w:val="25"/>
                <w:lang w:val="es-ES"/>
              </w:rPr>
              <w:t>Hóa đơn GTGT theo qui định của Bộ Tài chính (bao gồm cả khối lượng phát sinh, nếu có) (bản chính);</w:t>
            </w:r>
          </w:p>
          <w:p w:rsidR="00FD55C6" w:rsidRPr="002A66B1" w:rsidRDefault="008C52AA" w:rsidP="008C52AA">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Các khoản phạt và bồi thường thiệt hại của nhà thầu do vi phạm hợp đồng (nếu có) sẽ được khấu trừ vào đợt thanh toán này.</w:t>
            </w:r>
            <w:r w:rsidR="00FD55C6" w:rsidRPr="002A66B1">
              <w:rPr>
                <w:rFonts w:ascii="Times New Roman" w:hAnsi="Times New Roman"/>
                <w:sz w:val="25"/>
                <w:szCs w:val="25"/>
                <w:lang w:val="es-ES"/>
              </w:rPr>
              <w:t xml:space="preserve"> </w:t>
            </w:r>
          </w:p>
          <w:p w:rsidR="00FD55C6" w:rsidRPr="002A66B1" w:rsidRDefault="00FD55C6" w:rsidP="00FD55C6">
            <w:pPr>
              <w:tabs>
                <w:tab w:val="left" w:pos="377"/>
              </w:tabs>
              <w:spacing w:before="60" w:after="60"/>
              <w:ind w:right="20" w:firstLine="17"/>
              <w:jc w:val="both"/>
              <w:rPr>
                <w:rFonts w:ascii="Times New Roman" w:hAnsi="Times New Roman"/>
                <w:b/>
                <w:bCs/>
                <w:sz w:val="25"/>
                <w:szCs w:val="25"/>
                <w:lang w:val="es-ES"/>
              </w:rPr>
            </w:pPr>
            <w:r w:rsidRPr="002A66B1">
              <w:rPr>
                <w:rFonts w:ascii="Times New Roman" w:hAnsi="Times New Roman"/>
                <w:b/>
                <w:bCs/>
                <w:sz w:val="25"/>
                <w:szCs w:val="25"/>
                <w:lang w:val="es-ES"/>
              </w:rPr>
              <w:t>Lần 5: Thanh toán cuối (thanh toán quyết toán công trình)</w:t>
            </w:r>
          </w:p>
          <w:p w:rsidR="00FD55C6" w:rsidRPr="002A66B1" w:rsidRDefault="0021606C"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w:t>
            </w:r>
            <w:r w:rsidR="00FD55C6" w:rsidRPr="002A66B1">
              <w:rPr>
                <w:rFonts w:ascii="Times New Roman" w:hAnsi="Times New Roman"/>
                <w:sz w:val="25"/>
                <w:szCs w:val="25"/>
                <w:lang w:val="es-ES"/>
              </w:rPr>
              <w:t>Khi quyết toán công trình đã được cấp thẩm quyền phê duyệt thì Bên A thanh toán phần còn lại cho Bên B. Hồ sơ thanh toán:</w:t>
            </w:r>
          </w:p>
          <w:p w:rsidR="00422045" w:rsidRPr="002A66B1" w:rsidRDefault="00422045"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Văn bản đề nghị thanh toán của Nhà thầu (bản chính);</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xml:space="preserve">- Hồ sơ quyết toán được duyệt gồm: </w:t>
            </w:r>
            <w:r w:rsidR="00422045" w:rsidRPr="002A66B1">
              <w:rPr>
                <w:rFonts w:ascii="Times New Roman" w:hAnsi="Times New Roman"/>
                <w:sz w:val="25"/>
                <w:szCs w:val="25"/>
                <w:lang w:val="es-ES"/>
              </w:rPr>
              <w:t xml:space="preserve">01 tập quyết toán gốc và 04 tập quyết toán hiệu chỉnh theo quyết định phê duyệt quyết toán </w:t>
            </w:r>
            <w:r w:rsidR="00422045" w:rsidRPr="002A66B1">
              <w:rPr>
                <w:rFonts w:ascii="Times New Roman" w:hAnsi="Times New Roman"/>
                <w:color w:val="0000FF"/>
                <w:sz w:val="25"/>
                <w:szCs w:val="25"/>
                <w:lang w:val="es-ES"/>
              </w:rPr>
              <w:t>(bản chính)</w:t>
            </w:r>
            <w:r w:rsidRPr="002A66B1">
              <w:rPr>
                <w:rFonts w:ascii="Times New Roman" w:hAnsi="Times New Roman"/>
                <w:sz w:val="25"/>
                <w:szCs w:val="25"/>
                <w:lang w:val="es-ES"/>
              </w:rPr>
              <w:t xml:space="preserve">; </w:t>
            </w:r>
          </w:p>
          <w:p w:rsidR="00FD55C6"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t>- Biên bản thanh lý hợp đồng</w:t>
            </w:r>
            <w:r w:rsidR="00422045" w:rsidRPr="002A66B1">
              <w:rPr>
                <w:rFonts w:ascii="Times New Roman" w:hAnsi="Times New Roman"/>
                <w:sz w:val="25"/>
                <w:szCs w:val="25"/>
                <w:lang w:val="es-ES"/>
              </w:rPr>
              <w:t xml:space="preserve"> </w:t>
            </w:r>
            <w:r w:rsidR="00422045" w:rsidRPr="002A66B1">
              <w:rPr>
                <w:rFonts w:ascii="Times New Roman" w:hAnsi="Times New Roman"/>
                <w:color w:val="0000FF"/>
                <w:sz w:val="25"/>
                <w:szCs w:val="25"/>
                <w:lang w:val="es-ES"/>
              </w:rPr>
              <w:t>(bản chính)</w:t>
            </w:r>
            <w:r w:rsidRPr="002A66B1">
              <w:rPr>
                <w:rFonts w:ascii="Times New Roman" w:hAnsi="Times New Roman"/>
                <w:sz w:val="25"/>
                <w:szCs w:val="25"/>
                <w:lang w:val="es-ES"/>
              </w:rPr>
              <w:t>;</w:t>
            </w:r>
          </w:p>
          <w:p w:rsidR="00F33780" w:rsidRPr="002A66B1" w:rsidRDefault="00FD55C6" w:rsidP="00FD55C6">
            <w:pPr>
              <w:tabs>
                <w:tab w:val="left" w:pos="377"/>
              </w:tabs>
              <w:spacing w:before="60" w:after="60"/>
              <w:ind w:right="20" w:firstLine="17"/>
              <w:jc w:val="both"/>
              <w:rPr>
                <w:rFonts w:ascii="Times New Roman" w:hAnsi="Times New Roman"/>
                <w:sz w:val="25"/>
                <w:szCs w:val="25"/>
                <w:lang w:val="es-ES"/>
              </w:rPr>
            </w:pPr>
            <w:r w:rsidRPr="002A66B1">
              <w:rPr>
                <w:rFonts w:ascii="Times New Roman" w:hAnsi="Times New Roman"/>
                <w:sz w:val="25"/>
                <w:szCs w:val="25"/>
                <w:lang w:val="es-ES"/>
              </w:rPr>
              <w:lastRenderedPageBreak/>
              <w:t>- Hóa đơn giá trị gia tăng theo quy định của Bộ Tài chính</w:t>
            </w:r>
            <w:r w:rsidR="00422045" w:rsidRPr="002A66B1">
              <w:rPr>
                <w:rFonts w:ascii="Times New Roman" w:hAnsi="Times New Roman"/>
                <w:sz w:val="25"/>
                <w:szCs w:val="25"/>
                <w:lang w:val="es-ES"/>
              </w:rPr>
              <w:t xml:space="preserve"> </w:t>
            </w:r>
            <w:r w:rsidR="00422045" w:rsidRPr="002A66B1">
              <w:rPr>
                <w:rFonts w:ascii="Times New Roman" w:hAnsi="Times New Roman"/>
                <w:color w:val="0000FF"/>
                <w:sz w:val="25"/>
                <w:szCs w:val="25"/>
                <w:lang w:val="es-ES"/>
              </w:rPr>
              <w:t>(điều chỉnh theo kết quả phê duyệt quyết toán, nếu có)</w:t>
            </w:r>
            <w:r w:rsidRPr="002A66B1">
              <w:rPr>
                <w:rFonts w:ascii="Times New Roman" w:hAnsi="Times New Roman"/>
                <w:sz w:val="25"/>
                <w:szCs w:val="25"/>
                <w:lang w:val="es-ES"/>
              </w:rPr>
              <w:t>.</w:t>
            </w:r>
          </w:p>
          <w:p w:rsidR="00D25AFB" w:rsidRPr="002A66B1" w:rsidRDefault="00D25AFB" w:rsidP="00FD55C6">
            <w:pPr>
              <w:spacing w:before="60" w:after="60"/>
              <w:ind w:left="97" w:right="23" w:hanging="80"/>
              <w:jc w:val="both"/>
              <w:rPr>
                <w:rFonts w:ascii="Times New Roman" w:hAnsi="Times New Roman"/>
                <w:sz w:val="25"/>
                <w:szCs w:val="25"/>
                <w:lang w:val="es-ES"/>
              </w:rPr>
            </w:pPr>
            <w:r w:rsidRPr="002A66B1">
              <w:rPr>
                <w:rFonts w:ascii="Times New Roman" w:hAnsi="Times New Roman"/>
                <w:sz w:val="25"/>
                <w:szCs w:val="25"/>
                <w:lang w:val="es-ES"/>
              </w:rPr>
              <w:t>Hình thức thanh toán: thanh toán bằng hình thức chuyển khoản VN</w:t>
            </w:r>
            <w:r w:rsidR="00422045" w:rsidRPr="002A66B1">
              <w:rPr>
                <w:rFonts w:ascii="Times New Roman" w:hAnsi="Times New Roman"/>
                <w:sz w:val="25"/>
                <w:szCs w:val="25"/>
                <w:lang w:val="es-ES"/>
              </w:rPr>
              <w:t>Đ</w:t>
            </w:r>
            <w:r w:rsidRPr="002A66B1">
              <w:rPr>
                <w:rFonts w:ascii="Times New Roman" w:hAnsi="Times New Roman"/>
                <w:sz w:val="25"/>
                <w:szCs w:val="25"/>
                <w:lang w:val="es-ES"/>
              </w:rPr>
              <w:t>.</w:t>
            </w:r>
          </w:p>
          <w:p w:rsidR="00D25AFB" w:rsidRPr="002A66B1" w:rsidRDefault="00D25AFB" w:rsidP="00FD55C6">
            <w:pPr>
              <w:spacing w:before="60" w:after="60"/>
              <w:ind w:left="97" w:right="23" w:hanging="80"/>
              <w:jc w:val="both"/>
              <w:rPr>
                <w:rFonts w:ascii="Times New Roman" w:hAnsi="Times New Roman"/>
                <w:sz w:val="25"/>
                <w:szCs w:val="25"/>
                <w:lang w:val="es-ES"/>
              </w:rPr>
            </w:pPr>
            <w:r w:rsidRPr="002A66B1">
              <w:rPr>
                <w:rFonts w:ascii="Times New Roman" w:hAnsi="Times New Roman"/>
                <w:sz w:val="25"/>
                <w:szCs w:val="25"/>
                <w:lang w:val="es-ES"/>
              </w:rPr>
              <w:t xml:space="preserve">Thời hạn thanh toán: </w:t>
            </w:r>
            <w:r w:rsidR="00ED21C4">
              <w:rPr>
                <w:rFonts w:ascii="Times New Roman" w:hAnsi="Times New Roman"/>
                <w:sz w:val="25"/>
                <w:szCs w:val="25"/>
                <w:lang w:val="es-ES"/>
              </w:rPr>
              <w:t xml:space="preserve">Chủ đầu tư </w:t>
            </w:r>
            <w:r w:rsidRPr="002A66B1">
              <w:rPr>
                <w:rFonts w:ascii="Times New Roman" w:hAnsi="Times New Roman"/>
                <w:sz w:val="25"/>
                <w:szCs w:val="25"/>
                <w:lang w:val="es-ES"/>
              </w:rPr>
              <w:t xml:space="preserve">sẽ thanh toán cho Nhà thầu trong vòng 14 ngày làm việc, kể từ ngày </w:t>
            </w:r>
            <w:r w:rsidR="00ED21C4">
              <w:rPr>
                <w:rFonts w:ascii="Times New Roman" w:hAnsi="Times New Roman"/>
                <w:sz w:val="25"/>
                <w:szCs w:val="25"/>
                <w:lang w:val="es-ES"/>
              </w:rPr>
              <w:t xml:space="preserve">Chủ đầu tư </w:t>
            </w:r>
            <w:r w:rsidRPr="002A66B1">
              <w:rPr>
                <w:rFonts w:ascii="Times New Roman" w:hAnsi="Times New Roman"/>
                <w:sz w:val="25"/>
                <w:szCs w:val="25"/>
                <w:lang w:val="es-ES"/>
              </w:rPr>
              <w:t>nhận được hồ sơ thanh toán hợp lệ của nhà thầu.</w:t>
            </w:r>
          </w:p>
          <w:p w:rsidR="00D25AFB" w:rsidRPr="002A66B1" w:rsidRDefault="00D25AFB" w:rsidP="00FD55C6">
            <w:pPr>
              <w:widowControl w:val="0"/>
              <w:tabs>
                <w:tab w:val="left" w:pos="510"/>
              </w:tabs>
              <w:spacing w:before="60" w:after="60"/>
              <w:ind w:left="97" w:hanging="80"/>
              <w:jc w:val="both"/>
              <w:rPr>
                <w:rFonts w:ascii="Times New Roman" w:hAnsi="Times New Roman"/>
                <w:b/>
                <w:bCs/>
                <w:sz w:val="25"/>
                <w:szCs w:val="25"/>
                <w:lang w:val="es-ES"/>
              </w:rPr>
            </w:pPr>
            <w:r w:rsidRPr="002A66B1">
              <w:rPr>
                <w:rFonts w:ascii="Times New Roman" w:hAnsi="Times New Roman"/>
                <w:b/>
                <w:bCs/>
                <w:sz w:val="25"/>
                <w:szCs w:val="25"/>
                <w:lang w:val="es-ES"/>
              </w:rPr>
              <w:t xml:space="preserve">Thông tin của </w:t>
            </w:r>
            <w:r w:rsidR="00ED21C4">
              <w:rPr>
                <w:rFonts w:ascii="Times New Roman" w:hAnsi="Times New Roman"/>
                <w:b/>
                <w:bCs/>
                <w:sz w:val="25"/>
                <w:szCs w:val="25"/>
                <w:lang w:val="es-ES"/>
              </w:rPr>
              <w:t xml:space="preserve">Chủ đầu tư </w:t>
            </w:r>
            <w:r w:rsidRPr="002A66B1">
              <w:rPr>
                <w:rFonts w:ascii="Times New Roman" w:hAnsi="Times New Roman"/>
                <w:b/>
                <w:bCs/>
                <w:sz w:val="25"/>
                <w:szCs w:val="25"/>
                <w:lang w:val="es-ES"/>
              </w:rPr>
              <w:t>ghi trên hóa đơn do Nhà thầu phát hành:</w:t>
            </w:r>
          </w:p>
          <w:p w:rsidR="00D25AFB" w:rsidRPr="002A66B1" w:rsidRDefault="00D25AFB" w:rsidP="00FD55C6">
            <w:pPr>
              <w:tabs>
                <w:tab w:val="left" w:pos="510"/>
              </w:tabs>
              <w:spacing w:before="60" w:after="60"/>
              <w:ind w:left="97" w:right="23" w:hanging="80"/>
              <w:jc w:val="both"/>
              <w:rPr>
                <w:rFonts w:ascii="Times New Roman" w:hAnsi="Times New Roman"/>
                <w:b/>
                <w:bCs/>
                <w:sz w:val="25"/>
                <w:szCs w:val="25"/>
                <w:lang w:val="es-ES"/>
              </w:rPr>
            </w:pPr>
            <w:r w:rsidRPr="002A66B1">
              <w:rPr>
                <w:rFonts w:ascii="Times New Roman" w:hAnsi="Times New Roman"/>
                <w:b/>
                <w:bCs/>
                <w:sz w:val="25"/>
                <w:szCs w:val="25"/>
                <w:lang w:val="es-ES"/>
              </w:rPr>
              <w:t>+</w:t>
            </w:r>
            <w:r w:rsidRPr="002A66B1">
              <w:rPr>
                <w:rFonts w:ascii="Times New Roman" w:hAnsi="Times New Roman"/>
                <w:b/>
                <w:bCs/>
                <w:sz w:val="25"/>
                <w:szCs w:val="25"/>
                <w:lang w:val="es-ES"/>
              </w:rPr>
              <w:tab/>
            </w:r>
            <w:r w:rsidRPr="002A66B1">
              <w:rPr>
                <w:rFonts w:ascii="Times New Roman" w:hAnsi="Times New Roman"/>
                <w:sz w:val="25"/>
                <w:szCs w:val="25"/>
                <w:lang w:val="es-ES"/>
              </w:rPr>
              <w:t>Tên đơn vị:</w:t>
            </w:r>
            <w:r w:rsidRPr="002A66B1">
              <w:rPr>
                <w:rFonts w:ascii="Times New Roman" w:hAnsi="Times New Roman"/>
                <w:b/>
                <w:bCs/>
                <w:sz w:val="25"/>
                <w:szCs w:val="25"/>
                <w:lang w:val="es-ES"/>
              </w:rPr>
              <w:t xml:space="preserve"> </w:t>
            </w:r>
            <w:r w:rsidRPr="002A66B1">
              <w:rPr>
                <w:rFonts w:ascii="Times New Roman" w:hAnsi="Times New Roman"/>
                <w:b/>
                <w:sz w:val="25"/>
                <w:szCs w:val="25"/>
                <w:lang w:val="es-ES"/>
              </w:rPr>
              <w:t>Chi nhánh Tập đoàn Bưu chính Viễn thông Việt Nam</w:t>
            </w:r>
            <w:r w:rsidRPr="002A66B1">
              <w:rPr>
                <w:rFonts w:ascii="Times New Roman" w:hAnsi="Times New Roman"/>
                <w:b/>
                <w:bCs/>
                <w:sz w:val="25"/>
                <w:szCs w:val="25"/>
                <w:lang w:val="es-ES"/>
              </w:rPr>
              <w:t xml:space="preserve"> - Viễn thông </w:t>
            </w:r>
            <w:proofErr w:type="gramStart"/>
            <w:r w:rsidRPr="002A66B1">
              <w:rPr>
                <w:rFonts w:ascii="Times New Roman" w:hAnsi="Times New Roman"/>
                <w:b/>
                <w:bCs/>
                <w:sz w:val="25"/>
                <w:szCs w:val="25"/>
                <w:lang w:val="es-ES"/>
              </w:rPr>
              <w:t>TP.Hồ</w:t>
            </w:r>
            <w:proofErr w:type="gramEnd"/>
            <w:r w:rsidRPr="002A66B1">
              <w:rPr>
                <w:rFonts w:ascii="Times New Roman" w:hAnsi="Times New Roman"/>
                <w:b/>
                <w:bCs/>
                <w:sz w:val="25"/>
                <w:szCs w:val="25"/>
                <w:lang w:val="es-ES"/>
              </w:rPr>
              <w:t xml:space="preserve"> Chí Minh</w:t>
            </w:r>
          </w:p>
          <w:p w:rsidR="00D25AFB" w:rsidRPr="002A66B1" w:rsidRDefault="00D25AFB" w:rsidP="00FD55C6">
            <w:pPr>
              <w:tabs>
                <w:tab w:val="left" w:pos="510"/>
              </w:tabs>
              <w:spacing w:before="60" w:after="60"/>
              <w:ind w:left="97" w:right="23" w:hanging="80"/>
              <w:jc w:val="both"/>
              <w:rPr>
                <w:rFonts w:ascii="Times New Roman" w:hAnsi="Times New Roman"/>
                <w:b/>
                <w:bCs/>
                <w:sz w:val="25"/>
                <w:szCs w:val="25"/>
                <w:lang w:val="es-ES"/>
              </w:rPr>
            </w:pPr>
            <w:r w:rsidRPr="002A66B1">
              <w:rPr>
                <w:rFonts w:ascii="Times New Roman" w:hAnsi="Times New Roman"/>
                <w:b/>
                <w:bCs/>
                <w:sz w:val="25"/>
                <w:szCs w:val="25"/>
                <w:lang w:val="es-ES"/>
              </w:rPr>
              <w:t>+</w:t>
            </w:r>
            <w:r w:rsidRPr="002A66B1">
              <w:rPr>
                <w:rFonts w:ascii="Times New Roman" w:hAnsi="Times New Roman"/>
                <w:b/>
                <w:bCs/>
                <w:sz w:val="25"/>
                <w:szCs w:val="25"/>
                <w:lang w:val="es-ES"/>
              </w:rPr>
              <w:tab/>
            </w:r>
            <w:r w:rsidRPr="002A66B1">
              <w:rPr>
                <w:rFonts w:ascii="Times New Roman" w:hAnsi="Times New Roman"/>
                <w:sz w:val="25"/>
                <w:szCs w:val="25"/>
                <w:lang w:val="es-ES"/>
              </w:rPr>
              <w:t>Địa chỉ:</w:t>
            </w:r>
            <w:r w:rsidRPr="002A66B1">
              <w:rPr>
                <w:rFonts w:ascii="Times New Roman" w:hAnsi="Times New Roman"/>
                <w:b/>
                <w:bCs/>
                <w:sz w:val="25"/>
                <w:szCs w:val="25"/>
                <w:lang w:val="es-ES"/>
              </w:rPr>
              <w:t xml:space="preserve"> </w:t>
            </w:r>
            <w:r w:rsidRPr="002A66B1">
              <w:rPr>
                <w:rFonts w:ascii="Times New Roman" w:hAnsi="Times New Roman"/>
                <w:b/>
                <w:sz w:val="25"/>
                <w:szCs w:val="25"/>
                <w:lang w:val="es-ES"/>
              </w:rPr>
              <w:t>125 Hai Bà Trưng, P</w:t>
            </w:r>
            <w:r w:rsidR="00CF5942" w:rsidRPr="002A66B1">
              <w:rPr>
                <w:rFonts w:ascii="Times New Roman" w:hAnsi="Times New Roman"/>
                <w:b/>
                <w:sz w:val="25"/>
                <w:szCs w:val="25"/>
                <w:lang w:val="es-ES"/>
              </w:rPr>
              <w:t>hường</w:t>
            </w:r>
            <w:r w:rsidRPr="002A66B1">
              <w:rPr>
                <w:rFonts w:ascii="Times New Roman" w:hAnsi="Times New Roman"/>
                <w:b/>
                <w:sz w:val="25"/>
                <w:szCs w:val="25"/>
                <w:lang w:val="es-ES"/>
              </w:rPr>
              <w:t xml:space="preserve"> </w:t>
            </w:r>
            <w:r w:rsidR="00914E84" w:rsidRPr="002A66B1">
              <w:rPr>
                <w:rFonts w:ascii="Times New Roman" w:hAnsi="Times New Roman"/>
                <w:b/>
                <w:sz w:val="25"/>
                <w:szCs w:val="25"/>
                <w:lang w:val="es-ES"/>
              </w:rPr>
              <w:t>Sài Gòn</w:t>
            </w:r>
            <w:r w:rsidRPr="002A66B1">
              <w:rPr>
                <w:rFonts w:ascii="Times New Roman" w:hAnsi="Times New Roman"/>
                <w:b/>
                <w:sz w:val="25"/>
                <w:szCs w:val="25"/>
                <w:lang w:val="es-ES"/>
              </w:rPr>
              <w:t>, TP.HCM</w:t>
            </w:r>
            <w:r w:rsidRPr="002A66B1">
              <w:rPr>
                <w:rFonts w:ascii="Times New Roman" w:hAnsi="Times New Roman"/>
                <w:b/>
                <w:bCs/>
                <w:sz w:val="25"/>
                <w:szCs w:val="25"/>
                <w:lang w:val="es-ES"/>
              </w:rPr>
              <w:t>.</w:t>
            </w:r>
          </w:p>
          <w:p w:rsidR="00D25AFB" w:rsidRPr="002A66B1" w:rsidRDefault="00D25AFB" w:rsidP="00FD55C6">
            <w:pPr>
              <w:tabs>
                <w:tab w:val="left" w:pos="510"/>
              </w:tabs>
              <w:spacing w:before="60" w:after="60"/>
              <w:ind w:left="97" w:right="23" w:hanging="80"/>
              <w:jc w:val="both"/>
              <w:rPr>
                <w:rFonts w:ascii="Times New Roman" w:hAnsi="Times New Roman"/>
                <w:sz w:val="25"/>
                <w:szCs w:val="25"/>
                <w:lang w:val="es-ES"/>
              </w:rPr>
            </w:pPr>
            <w:r w:rsidRPr="002A66B1">
              <w:rPr>
                <w:rFonts w:ascii="Times New Roman" w:hAnsi="Times New Roman"/>
                <w:b/>
                <w:bCs/>
                <w:sz w:val="25"/>
                <w:szCs w:val="25"/>
                <w:lang w:val="es-ES"/>
              </w:rPr>
              <w:t>+</w:t>
            </w:r>
            <w:r w:rsidRPr="002A66B1">
              <w:rPr>
                <w:rFonts w:ascii="Times New Roman" w:hAnsi="Times New Roman"/>
                <w:b/>
                <w:bCs/>
                <w:sz w:val="25"/>
                <w:szCs w:val="25"/>
                <w:lang w:val="es-ES"/>
              </w:rPr>
              <w:tab/>
            </w:r>
            <w:r w:rsidRPr="002A66B1">
              <w:rPr>
                <w:rFonts w:ascii="Times New Roman" w:hAnsi="Times New Roman"/>
                <w:sz w:val="25"/>
                <w:szCs w:val="25"/>
                <w:lang w:val="es-ES"/>
              </w:rPr>
              <w:t>Mã số thuế:</w:t>
            </w:r>
            <w:r w:rsidRPr="002A66B1">
              <w:rPr>
                <w:rFonts w:ascii="Times New Roman" w:hAnsi="Times New Roman"/>
                <w:b/>
                <w:bCs/>
                <w:sz w:val="25"/>
                <w:szCs w:val="25"/>
                <w:lang w:val="es-ES"/>
              </w:rPr>
              <w:t xml:space="preserve"> 0300954529.</w:t>
            </w:r>
          </w:p>
        </w:tc>
      </w:tr>
      <w:tr w:rsidR="00D25AFB" w:rsidRPr="002A66B1" w:rsidTr="00334FE2">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lastRenderedPageBreak/>
              <w:t xml:space="preserve">E-ĐKC </w:t>
            </w:r>
            <w:r w:rsidR="00B668CC" w:rsidRPr="002A66B1">
              <w:rPr>
                <w:rFonts w:ascii="Times New Roman" w:hAnsi="Times New Roman"/>
                <w:b/>
                <w:sz w:val="25"/>
                <w:szCs w:val="25"/>
              </w:rPr>
              <w:t>45</w:t>
            </w:r>
          </w:p>
        </w:tc>
        <w:tc>
          <w:tcPr>
            <w:tcW w:w="7620" w:type="dxa"/>
          </w:tcPr>
          <w:p w:rsidR="00D25AFB" w:rsidRPr="002A66B1" w:rsidRDefault="00D25AFB" w:rsidP="00221CA7">
            <w:pPr>
              <w:tabs>
                <w:tab w:val="left" w:pos="6000"/>
              </w:tabs>
              <w:spacing w:before="120" w:after="120"/>
              <w:ind w:right="23"/>
              <w:rPr>
                <w:rFonts w:ascii="Times New Roman" w:hAnsi="Times New Roman"/>
                <w:sz w:val="25"/>
                <w:szCs w:val="25"/>
                <w:lang w:val="es-ES"/>
              </w:rPr>
            </w:pPr>
            <w:r w:rsidRPr="002A66B1">
              <w:rPr>
                <w:rFonts w:ascii="Times New Roman" w:hAnsi="Times New Roman"/>
                <w:sz w:val="25"/>
                <w:szCs w:val="25"/>
                <w:lang w:val="es-ES"/>
              </w:rPr>
              <w:t xml:space="preserve">Điều chỉnh thuế: </w:t>
            </w:r>
            <w:r w:rsidR="00221CA7" w:rsidRPr="002A66B1">
              <w:rPr>
                <w:rFonts w:ascii="Times New Roman" w:hAnsi="Times New Roman"/>
                <w:sz w:val="25"/>
                <w:szCs w:val="25"/>
                <w:lang w:val="es-ES"/>
              </w:rPr>
              <w:t>Đ</w:t>
            </w:r>
            <w:r w:rsidRPr="002A66B1">
              <w:rPr>
                <w:rFonts w:ascii="Times New Roman" w:hAnsi="Times New Roman"/>
                <w:sz w:val="25"/>
                <w:szCs w:val="25"/>
                <w:lang w:val="es-ES"/>
              </w:rPr>
              <w:t xml:space="preserve">ược </w:t>
            </w:r>
            <w:r w:rsidR="00B668CC" w:rsidRPr="002A66B1">
              <w:rPr>
                <w:rFonts w:ascii="Times New Roman" w:hAnsi="Times New Roman"/>
                <w:sz w:val="25"/>
                <w:szCs w:val="25"/>
                <w:lang w:val="es-ES"/>
              </w:rPr>
              <w:t>phép</w:t>
            </w:r>
            <w:r w:rsidRPr="002A66B1">
              <w:rPr>
                <w:rFonts w:ascii="Times New Roman" w:hAnsi="Times New Roman"/>
                <w:sz w:val="25"/>
                <w:szCs w:val="25"/>
                <w:lang w:val="es-ES"/>
              </w:rPr>
              <w:t xml:space="preserve">. </w:t>
            </w:r>
            <w:r w:rsidR="00221CA7" w:rsidRPr="002A66B1">
              <w:rPr>
                <w:rFonts w:ascii="Times New Roman" w:hAnsi="Times New Roman"/>
                <w:sz w:val="25"/>
                <w:szCs w:val="25"/>
                <w:lang w:val="es-ES"/>
              </w:rPr>
              <w:tab/>
            </w:r>
          </w:p>
          <w:p w:rsidR="00221CA7" w:rsidRPr="002A66B1" w:rsidRDefault="00221CA7" w:rsidP="00B668CC">
            <w:pPr>
              <w:tabs>
                <w:tab w:val="left" w:pos="6000"/>
              </w:tabs>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D25AFB" w:rsidRPr="002A66B1" w:rsidTr="00E332DD">
        <w:trPr>
          <w:trHeight w:val="407"/>
        </w:trPr>
        <w:tc>
          <w:tcPr>
            <w:tcW w:w="1605" w:type="dxa"/>
          </w:tcPr>
          <w:p w:rsidR="00D25AFB" w:rsidRPr="002A66B1" w:rsidRDefault="00D25AFB" w:rsidP="00D25AFB">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DD63E3" w:rsidRPr="002A66B1">
              <w:rPr>
                <w:rFonts w:ascii="Times New Roman" w:hAnsi="Times New Roman"/>
                <w:b/>
                <w:sz w:val="25"/>
                <w:szCs w:val="25"/>
              </w:rPr>
              <w:t>46</w:t>
            </w:r>
            <w:r w:rsidRPr="002A66B1">
              <w:rPr>
                <w:rFonts w:ascii="Times New Roman" w:hAnsi="Times New Roman"/>
                <w:b/>
                <w:sz w:val="25"/>
                <w:szCs w:val="25"/>
              </w:rPr>
              <w:t>.1</w:t>
            </w:r>
          </w:p>
        </w:tc>
        <w:tc>
          <w:tcPr>
            <w:tcW w:w="7620" w:type="dxa"/>
          </w:tcPr>
          <w:p w:rsidR="00D25AFB" w:rsidRPr="002A66B1" w:rsidRDefault="00D25AFB" w:rsidP="00477302">
            <w:pPr>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 xml:space="preserve">Phần tiền giữ lại từ số tiền thanh toán là: </w:t>
            </w:r>
            <w:r w:rsidR="00B70940" w:rsidRPr="002A66B1">
              <w:rPr>
                <w:rFonts w:ascii="Times New Roman" w:hAnsi="Times New Roman"/>
                <w:b/>
                <w:bCs/>
                <w:color w:val="0000CC"/>
                <w:sz w:val="25"/>
                <w:szCs w:val="25"/>
                <w:lang w:val="es-ES"/>
              </w:rPr>
              <w:t>5</w:t>
            </w:r>
            <w:r w:rsidRPr="002A66B1">
              <w:rPr>
                <w:rFonts w:ascii="Times New Roman" w:hAnsi="Times New Roman"/>
                <w:b/>
                <w:bCs/>
                <w:color w:val="0000CC"/>
                <w:sz w:val="25"/>
                <w:szCs w:val="25"/>
                <w:lang w:val="es-ES"/>
              </w:rPr>
              <w:t>%</w:t>
            </w:r>
            <w:r w:rsidRPr="002A66B1">
              <w:rPr>
                <w:rFonts w:ascii="Times New Roman" w:hAnsi="Times New Roman"/>
                <w:sz w:val="25"/>
                <w:szCs w:val="25"/>
                <w:lang w:val="es-ES"/>
              </w:rPr>
              <w:t>.</w:t>
            </w:r>
          </w:p>
        </w:tc>
      </w:tr>
      <w:tr w:rsidR="00773C42" w:rsidRPr="002A66B1" w:rsidTr="00E332DD">
        <w:trPr>
          <w:trHeight w:val="726"/>
        </w:trPr>
        <w:tc>
          <w:tcPr>
            <w:tcW w:w="1605" w:type="dxa"/>
          </w:tcPr>
          <w:p w:rsidR="00773C42" w:rsidRPr="002A66B1" w:rsidRDefault="00773C42" w:rsidP="00773C42">
            <w:pPr>
              <w:spacing w:before="120" w:after="120"/>
              <w:rPr>
                <w:rFonts w:ascii="Times New Roman" w:hAnsi="Times New Roman"/>
                <w:b/>
                <w:bCs/>
                <w:sz w:val="25"/>
                <w:szCs w:val="25"/>
              </w:rPr>
            </w:pPr>
            <w:r w:rsidRPr="002A66B1">
              <w:rPr>
                <w:rFonts w:ascii="Times New Roman" w:hAnsi="Times New Roman"/>
                <w:b/>
                <w:bCs/>
                <w:sz w:val="25"/>
                <w:szCs w:val="25"/>
              </w:rPr>
              <w:t>E-ĐKC 4</w:t>
            </w:r>
            <w:r w:rsidR="00EC1CDF" w:rsidRPr="002A66B1">
              <w:rPr>
                <w:rFonts w:ascii="Times New Roman" w:hAnsi="Times New Roman"/>
                <w:b/>
                <w:bCs/>
                <w:sz w:val="25"/>
                <w:szCs w:val="25"/>
              </w:rPr>
              <w:t>7</w:t>
            </w:r>
            <w:r w:rsidRPr="002A66B1">
              <w:rPr>
                <w:rFonts w:ascii="Times New Roman" w:hAnsi="Times New Roman"/>
                <w:b/>
                <w:bCs/>
                <w:sz w:val="25"/>
                <w:szCs w:val="25"/>
              </w:rPr>
              <w:t>.1 (d)</w:t>
            </w:r>
          </w:p>
        </w:tc>
        <w:tc>
          <w:tcPr>
            <w:tcW w:w="7620" w:type="dxa"/>
          </w:tcPr>
          <w:p w:rsidR="00773C42" w:rsidRPr="002A66B1" w:rsidRDefault="00773C42" w:rsidP="00477302">
            <w:pPr>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 xml:space="preserve">Trường hợp sửa đổi hợp đồng: </w:t>
            </w:r>
            <w:r w:rsidR="00914E84" w:rsidRPr="002A66B1">
              <w:rPr>
                <w:rFonts w:ascii="Times New Roman" w:hAnsi="Times New Roman"/>
                <w:sz w:val="25"/>
                <w:szCs w:val="25"/>
                <w:lang w:val="es-ES"/>
              </w:rPr>
              <w:t xml:space="preserve">Theo quy </w:t>
            </w:r>
            <w:r w:rsidR="00914E84" w:rsidRPr="002A66B1">
              <w:rPr>
                <w:rFonts w:ascii="Times New Roman" w:hAnsi="Times New Roman" w:hint="eastAsia"/>
                <w:sz w:val="25"/>
                <w:szCs w:val="25"/>
                <w:lang w:val="es-ES"/>
              </w:rPr>
              <w:t>đ</w:t>
            </w:r>
            <w:r w:rsidR="00914E84" w:rsidRPr="002A66B1">
              <w:rPr>
                <w:rFonts w:ascii="Times New Roman" w:hAnsi="Times New Roman"/>
                <w:sz w:val="25"/>
                <w:szCs w:val="25"/>
                <w:lang w:val="es-ES"/>
              </w:rPr>
              <w:t>ịnh của pháp luật và h</w:t>
            </w:r>
            <w:r w:rsidR="003B091E" w:rsidRPr="002A66B1">
              <w:rPr>
                <w:rFonts w:ascii="Times New Roman" w:hAnsi="Times New Roman"/>
                <w:color w:val="0000CC"/>
                <w:sz w:val="25"/>
                <w:szCs w:val="25"/>
                <w:lang w:val="es-ES"/>
              </w:rPr>
              <w:t>ai bên thương thảo cùng thống nhất.</w:t>
            </w:r>
          </w:p>
        </w:tc>
      </w:tr>
      <w:tr w:rsidR="00221CA7" w:rsidRPr="002A66B1" w:rsidTr="00334FE2">
        <w:tc>
          <w:tcPr>
            <w:tcW w:w="1605" w:type="dxa"/>
          </w:tcPr>
          <w:p w:rsidR="00221CA7" w:rsidRPr="002A66B1" w:rsidRDefault="00221CA7" w:rsidP="00221CA7">
            <w:pPr>
              <w:spacing w:before="120" w:after="120"/>
              <w:rPr>
                <w:rFonts w:ascii="Times New Roman" w:hAnsi="Times New Roman"/>
                <w:b/>
                <w:sz w:val="25"/>
                <w:szCs w:val="25"/>
              </w:rPr>
            </w:pPr>
            <w:r w:rsidRPr="002A66B1">
              <w:rPr>
                <w:rFonts w:ascii="Times New Roman" w:hAnsi="Times New Roman"/>
                <w:b/>
                <w:sz w:val="25"/>
                <w:szCs w:val="25"/>
              </w:rPr>
              <w:t>E-ĐKC 4</w:t>
            </w:r>
            <w:r w:rsidR="00EC1CDF" w:rsidRPr="002A66B1">
              <w:rPr>
                <w:rFonts w:ascii="Times New Roman" w:hAnsi="Times New Roman"/>
                <w:b/>
                <w:sz w:val="25"/>
                <w:szCs w:val="25"/>
              </w:rPr>
              <w:t>7</w:t>
            </w:r>
            <w:r w:rsidRPr="002A66B1">
              <w:rPr>
                <w:rFonts w:ascii="Times New Roman" w:hAnsi="Times New Roman"/>
                <w:b/>
                <w:sz w:val="25"/>
                <w:szCs w:val="25"/>
              </w:rPr>
              <w:t>.7</w:t>
            </w:r>
          </w:p>
        </w:tc>
        <w:tc>
          <w:tcPr>
            <w:tcW w:w="7620" w:type="dxa"/>
          </w:tcPr>
          <w:p w:rsidR="00221CA7" w:rsidRPr="002A66B1" w:rsidRDefault="00221CA7" w:rsidP="00477302">
            <w:pPr>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 xml:space="preserve">Trường hợp đề xuất giải pháp tiết kiệm chi phí được </w:t>
            </w:r>
            <w:r w:rsidR="00ED21C4">
              <w:rPr>
                <w:rFonts w:ascii="Times New Roman" w:hAnsi="Times New Roman"/>
                <w:sz w:val="25"/>
                <w:szCs w:val="25"/>
                <w:lang w:val="es-ES"/>
              </w:rPr>
              <w:t xml:space="preserve">Chủ đầu tư </w:t>
            </w:r>
            <w:r w:rsidRPr="002A66B1">
              <w:rPr>
                <w:rFonts w:ascii="Times New Roman" w:hAnsi="Times New Roman"/>
                <w:sz w:val="25"/>
                <w:szCs w:val="25"/>
                <w:lang w:val="es-ES"/>
              </w:rPr>
              <w:t xml:space="preserve">chấp thuận và giúp giảm giá hợp đồng, </w:t>
            </w:r>
            <w:r w:rsidR="00ED21C4">
              <w:rPr>
                <w:rFonts w:ascii="Times New Roman" w:hAnsi="Times New Roman"/>
                <w:sz w:val="25"/>
                <w:szCs w:val="25"/>
                <w:lang w:val="es-ES"/>
              </w:rPr>
              <w:t xml:space="preserve">Chủ đầu tư </w:t>
            </w:r>
            <w:r w:rsidRPr="002A66B1">
              <w:rPr>
                <w:rFonts w:ascii="Times New Roman" w:hAnsi="Times New Roman"/>
                <w:sz w:val="25"/>
                <w:szCs w:val="25"/>
                <w:lang w:val="es-ES"/>
              </w:rPr>
              <w:t xml:space="preserve">thanh toán cho Nhà thầu: </w:t>
            </w:r>
            <w:r w:rsidR="00E86DAC" w:rsidRPr="002A66B1">
              <w:rPr>
                <w:rFonts w:ascii="Times New Roman" w:hAnsi="Times New Roman"/>
                <w:sz w:val="25"/>
                <w:szCs w:val="25"/>
                <w:lang w:val="es-ES"/>
              </w:rPr>
              <w:t>0</w:t>
            </w:r>
            <w:r w:rsidRPr="002A66B1">
              <w:rPr>
                <w:rFonts w:ascii="Times New Roman" w:hAnsi="Times New Roman"/>
                <w:sz w:val="25"/>
                <w:szCs w:val="25"/>
                <w:lang w:val="es-ES"/>
              </w:rPr>
              <w:t>% giá trị giảm giá hợp đồng</w:t>
            </w:r>
            <w:r w:rsidR="0021606C" w:rsidRPr="002A66B1">
              <w:rPr>
                <w:rFonts w:ascii="Times New Roman" w:hAnsi="Times New Roman"/>
                <w:sz w:val="25"/>
                <w:szCs w:val="25"/>
                <w:lang w:val="es-ES"/>
              </w:rPr>
              <w:t>.</w:t>
            </w:r>
          </w:p>
        </w:tc>
      </w:tr>
      <w:tr w:rsidR="00221CA7" w:rsidRPr="002A66B1" w:rsidTr="00334FE2">
        <w:tc>
          <w:tcPr>
            <w:tcW w:w="1605" w:type="dxa"/>
          </w:tcPr>
          <w:p w:rsidR="00221CA7" w:rsidRPr="002A66B1" w:rsidRDefault="00221CA7" w:rsidP="00221CA7">
            <w:pPr>
              <w:spacing w:before="120" w:after="120"/>
              <w:rPr>
                <w:rFonts w:ascii="Times New Roman" w:hAnsi="Times New Roman"/>
                <w:b/>
                <w:sz w:val="25"/>
                <w:szCs w:val="25"/>
              </w:rPr>
            </w:pPr>
            <w:r w:rsidRPr="002A66B1">
              <w:rPr>
                <w:rFonts w:ascii="Times New Roman" w:hAnsi="Times New Roman"/>
                <w:b/>
                <w:sz w:val="25"/>
                <w:szCs w:val="25"/>
              </w:rPr>
              <w:t>E-ĐKC 4</w:t>
            </w:r>
            <w:r w:rsidR="00EC1CDF" w:rsidRPr="002A66B1">
              <w:rPr>
                <w:rFonts w:ascii="Times New Roman" w:hAnsi="Times New Roman"/>
                <w:b/>
                <w:sz w:val="25"/>
                <w:szCs w:val="25"/>
              </w:rPr>
              <w:t>9</w:t>
            </w:r>
            <w:r w:rsidRPr="002A66B1">
              <w:rPr>
                <w:rFonts w:ascii="Times New Roman" w:hAnsi="Times New Roman"/>
                <w:b/>
                <w:sz w:val="25"/>
                <w:szCs w:val="25"/>
              </w:rPr>
              <w:t>.1</w:t>
            </w:r>
          </w:p>
        </w:tc>
        <w:tc>
          <w:tcPr>
            <w:tcW w:w="7620" w:type="dxa"/>
          </w:tcPr>
          <w:p w:rsidR="001C46F6" w:rsidRPr="002A66B1" w:rsidRDefault="001C46F6" w:rsidP="00477302">
            <w:pPr>
              <w:numPr>
                <w:ilvl w:val="12"/>
                <w:numId w:val="0"/>
              </w:numPr>
              <w:ind w:right="2"/>
              <w:jc w:val="both"/>
              <w:rPr>
                <w:rFonts w:ascii="Times New Roman" w:hAnsi="Times New Roman"/>
                <w:b/>
                <w:bCs/>
                <w:color w:val="000000"/>
                <w:sz w:val="25"/>
                <w:szCs w:val="25"/>
              </w:rPr>
            </w:pPr>
            <w:bookmarkStart w:id="5" w:name="_Hlk188524721"/>
            <w:r w:rsidRPr="002A66B1">
              <w:rPr>
                <w:rFonts w:ascii="Times New Roman" w:hAnsi="Times New Roman"/>
                <w:b/>
                <w:bCs/>
                <w:color w:val="000000"/>
                <w:sz w:val="25"/>
                <w:szCs w:val="25"/>
              </w:rPr>
              <w:t xml:space="preserve">Mức phạt: </w:t>
            </w:r>
          </w:p>
          <w:p w:rsidR="00E332DD"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xml:space="preserve">- </w:t>
            </w:r>
            <w:r w:rsidR="00E332DD" w:rsidRPr="002A66B1">
              <w:rPr>
                <w:rFonts w:ascii="Times New Roman" w:hAnsi="Times New Roman"/>
                <w:color w:val="000000"/>
                <w:sz w:val="25"/>
                <w:szCs w:val="25"/>
              </w:rPr>
              <w:t>Chậm nộp Bảng tiến độ thi công chi tiết qui định tại E-ĐKC 2</w:t>
            </w:r>
            <w:r w:rsidR="00E86DAC" w:rsidRPr="002A66B1">
              <w:rPr>
                <w:rFonts w:ascii="Times New Roman" w:hAnsi="Times New Roman"/>
                <w:color w:val="000000"/>
                <w:sz w:val="25"/>
                <w:szCs w:val="25"/>
              </w:rPr>
              <w:t>9</w:t>
            </w:r>
            <w:r w:rsidR="00E332DD" w:rsidRPr="002A66B1">
              <w:rPr>
                <w:rFonts w:ascii="Times New Roman" w:hAnsi="Times New Roman"/>
                <w:color w:val="000000"/>
                <w:sz w:val="25"/>
                <w:szCs w:val="25"/>
              </w:rPr>
              <w:t>.1: 0,1% Giá trị hợp đồng (trước thuế GTGT) cho mỗi ngày chậm.</w:t>
            </w:r>
            <w:r w:rsidRPr="002A66B1">
              <w:rPr>
                <w:rFonts w:ascii="Times New Roman" w:hAnsi="Times New Roman"/>
                <w:color w:val="000000"/>
                <w:sz w:val="25"/>
                <w:szCs w:val="25"/>
              </w:rPr>
              <w:t xml:space="preserve">  </w:t>
            </w:r>
          </w:p>
          <w:p w:rsidR="001C46F6" w:rsidRPr="002A66B1" w:rsidRDefault="00E332DD"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xml:space="preserve">- </w:t>
            </w:r>
            <w:r w:rsidR="001C46F6" w:rsidRPr="002A66B1">
              <w:rPr>
                <w:rFonts w:ascii="Times New Roman" w:hAnsi="Times New Roman"/>
                <w:color w:val="000000"/>
                <w:sz w:val="25"/>
                <w:szCs w:val="25"/>
              </w:rPr>
              <w:t xml:space="preserve">Chậm nộp hoặc chậm tu chỉnh bảo đảm thực hiện hợp </w:t>
            </w:r>
            <w:proofErr w:type="gramStart"/>
            <w:r w:rsidR="001C46F6" w:rsidRPr="002A66B1">
              <w:rPr>
                <w:rFonts w:ascii="Times New Roman" w:hAnsi="Times New Roman"/>
                <w:color w:val="000000"/>
                <w:sz w:val="25"/>
                <w:szCs w:val="25"/>
              </w:rPr>
              <w:t>đồng :</w:t>
            </w:r>
            <w:proofErr w:type="gramEnd"/>
            <w:r w:rsidR="001C46F6" w:rsidRPr="002A66B1">
              <w:rPr>
                <w:rFonts w:ascii="Times New Roman" w:hAnsi="Times New Roman"/>
                <w:color w:val="000000"/>
                <w:sz w:val="25"/>
                <w:szCs w:val="25"/>
              </w:rPr>
              <w:t xml:space="preserve">  0,5 % giá trị bảo đảm thực hiện hợp đồng cho mỗi ngày chậm.</w:t>
            </w:r>
          </w:p>
          <w:p w:rsidR="001C46F6"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Chậm gia hạn bảo lãnh tạm ứng:  0,5 % giá trị bảo lãnh tạm ứng cho mỗi ngày chậm.</w:t>
            </w:r>
          </w:p>
          <w:p w:rsidR="001C46F6"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Chậm trong thời gian thi công: 0,1% Giá trị hợp đồng (trước thuế GTGT) cho mỗi ngày chậm so với thời gian thi công quy định tại Điều 7 của Hợp đồng.</w:t>
            </w:r>
          </w:p>
          <w:p w:rsidR="001C46F6"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Chậm trong thời gian lập, nhân bản hồ sơ hoàn công: 0,1 % Giá trị hợp đồng (trước thuế GTGT) cho mỗi ngày chậm lập, nộp hồ sơ hoàn công so với thời gian quy định tại Điều 7 của Hợp đồng.</w:t>
            </w:r>
          </w:p>
          <w:p w:rsidR="001C46F6"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Vi phạm về an toàn lao động và vệ sinh môi trường: 0,1 % Giá trị hợp đồng (trước thuế GTGT) cho mỗi lần vi phạm phải lập biên bản đình chỉ thi công.</w:t>
            </w:r>
          </w:p>
          <w:p w:rsidR="00EC1CDF" w:rsidRPr="002A66B1" w:rsidRDefault="00EC1CDF"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t xml:space="preserve">- Trường hợp nhà thầu chậm nộp hồ sơ liên quan đến công trình (hồ sơ được nêu trong HSMT, tuyên bố đáp ứng của nhà thầu trong </w:t>
            </w:r>
            <w:proofErr w:type="gramStart"/>
            <w:r w:rsidRPr="002A66B1">
              <w:rPr>
                <w:rFonts w:ascii="Times New Roman" w:hAnsi="Times New Roman"/>
                <w:color w:val="000000"/>
                <w:sz w:val="25"/>
                <w:szCs w:val="25"/>
              </w:rPr>
              <w:t>HSDT,…</w:t>
            </w:r>
            <w:proofErr w:type="gramEnd"/>
            <w:r w:rsidRPr="002A66B1">
              <w:rPr>
                <w:rFonts w:ascii="Times New Roman" w:hAnsi="Times New Roman"/>
                <w:color w:val="000000"/>
                <w:sz w:val="25"/>
                <w:szCs w:val="25"/>
              </w:rPr>
              <w:t xml:space="preserve">) theo yêu cầu của </w:t>
            </w:r>
            <w:r w:rsidR="00ED21C4">
              <w:rPr>
                <w:rFonts w:ascii="Times New Roman" w:hAnsi="Times New Roman"/>
                <w:color w:val="000000"/>
                <w:sz w:val="25"/>
                <w:szCs w:val="25"/>
              </w:rPr>
              <w:t xml:space="preserve">Chủ đầu tư </w:t>
            </w:r>
            <w:r w:rsidRPr="002A66B1">
              <w:rPr>
                <w:rFonts w:ascii="Times New Roman" w:hAnsi="Times New Roman"/>
                <w:color w:val="000000"/>
                <w:sz w:val="25"/>
                <w:szCs w:val="25"/>
              </w:rPr>
              <w:t>thì sẽ bị phạt</w:t>
            </w:r>
            <w:r w:rsidR="00E86DAC" w:rsidRPr="002A66B1">
              <w:rPr>
                <w:rFonts w:ascii="Times New Roman" w:hAnsi="Times New Roman"/>
                <w:color w:val="000000"/>
                <w:sz w:val="25"/>
                <w:szCs w:val="25"/>
              </w:rPr>
              <w:t xml:space="preserve"> </w:t>
            </w:r>
            <w:r w:rsidRPr="002A66B1">
              <w:rPr>
                <w:rFonts w:ascii="Times New Roman" w:hAnsi="Times New Roman"/>
                <w:color w:val="000000"/>
                <w:sz w:val="25"/>
                <w:szCs w:val="25"/>
              </w:rPr>
              <w:t>0,1% giá trị hợp đồng (trước thuế GTGT) cho mỗi ngày chậm</w:t>
            </w:r>
            <w:r w:rsidR="00E86DAC" w:rsidRPr="002A66B1">
              <w:rPr>
                <w:rFonts w:ascii="Times New Roman" w:hAnsi="Times New Roman"/>
                <w:color w:val="000000"/>
                <w:sz w:val="25"/>
                <w:szCs w:val="25"/>
              </w:rPr>
              <w:t>.</w:t>
            </w:r>
          </w:p>
          <w:p w:rsidR="001C46F6" w:rsidRPr="002A66B1" w:rsidRDefault="001C46F6" w:rsidP="00477302">
            <w:pPr>
              <w:ind w:left="-15" w:right="2" w:firstLine="284"/>
              <w:jc w:val="both"/>
              <w:rPr>
                <w:rFonts w:ascii="Times New Roman" w:hAnsi="Times New Roman"/>
                <w:color w:val="000000"/>
                <w:sz w:val="25"/>
                <w:szCs w:val="25"/>
              </w:rPr>
            </w:pPr>
            <w:r w:rsidRPr="002A66B1">
              <w:rPr>
                <w:rFonts w:ascii="Times New Roman" w:hAnsi="Times New Roman"/>
                <w:color w:val="000000"/>
                <w:sz w:val="25"/>
                <w:szCs w:val="25"/>
              </w:rPr>
              <w:lastRenderedPageBreak/>
              <w:t>-   Chậm nộp hồ sơ quyết toán 1 tập hoặc bổ sung hồ sơ quyết toán thuộc trách nhiệm nhà thầu: 0,1 % Giá trị hợp đồng (trước thuế GTGT) cho mỗi ngày chậm nộp hồ sơ quyết toán 1 tập quy định tại Điều 7 của Hợp đồng.</w:t>
            </w:r>
          </w:p>
          <w:p w:rsidR="00221CA7" w:rsidRPr="002A66B1" w:rsidRDefault="001C46F6" w:rsidP="00477302">
            <w:pPr>
              <w:tabs>
                <w:tab w:val="left" w:pos="238"/>
              </w:tabs>
              <w:ind w:right="23"/>
              <w:jc w:val="both"/>
              <w:rPr>
                <w:rFonts w:ascii="Times New Roman" w:hAnsi="Times New Roman"/>
                <w:sz w:val="25"/>
                <w:szCs w:val="25"/>
                <w:lang w:val="es-ES"/>
              </w:rPr>
            </w:pPr>
            <w:r w:rsidRPr="002A66B1">
              <w:rPr>
                <w:rFonts w:ascii="Times New Roman" w:hAnsi="Times New Roman"/>
                <w:color w:val="000000"/>
                <w:sz w:val="25"/>
                <w:szCs w:val="25"/>
              </w:rPr>
              <w:tab/>
              <w:t xml:space="preserve">Tổng số tiền phạt tối đa: 12% giá trị hợp đồng (trước thuế GTGT). </w:t>
            </w:r>
            <w:r w:rsidR="00ED21C4">
              <w:rPr>
                <w:rFonts w:ascii="Times New Roman" w:hAnsi="Times New Roman"/>
                <w:color w:val="000000"/>
                <w:sz w:val="25"/>
                <w:szCs w:val="25"/>
              </w:rPr>
              <w:t xml:space="preserve">Chủ đầu tư </w:t>
            </w:r>
            <w:r w:rsidRPr="002A66B1">
              <w:rPr>
                <w:rFonts w:ascii="Times New Roman" w:hAnsi="Times New Roman"/>
                <w:color w:val="000000"/>
                <w:sz w:val="25"/>
                <w:szCs w:val="25"/>
              </w:rPr>
              <w:t>có thể khấu trừ khoản tiền phạt từ các khoản thanh toán đến hạn của Nhà thầu.</w:t>
            </w:r>
            <w:r w:rsidR="00221CA7" w:rsidRPr="002A66B1">
              <w:rPr>
                <w:rFonts w:ascii="Times New Roman" w:hAnsi="Times New Roman"/>
                <w:sz w:val="25"/>
                <w:szCs w:val="25"/>
                <w:lang w:val="es-ES"/>
              </w:rPr>
              <w:t xml:space="preserve"> </w:t>
            </w:r>
            <w:bookmarkEnd w:id="5"/>
          </w:p>
        </w:tc>
      </w:tr>
      <w:tr w:rsidR="00336DFD" w:rsidRPr="002A66B1" w:rsidTr="00334FE2">
        <w:tc>
          <w:tcPr>
            <w:tcW w:w="1605" w:type="dxa"/>
          </w:tcPr>
          <w:p w:rsidR="00336DFD" w:rsidRPr="002A66B1" w:rsidRDefault="00336DFD" w:rsidP="00336DFD">
            <w:pPr>
              <w:spacing w:before="120" w:after="120"/>
              <w:rPr>
                <w:rFonts w:ascii="Times New Roman" w:hAnsi="Times New Roman"/>
                <w:b/>
                <w:sz w:val="25"/>
                <w:szCs w:val="25"/>
              </w:rPr>
            </w:pPr>
            <w:r w:rsidRPr="002A66B1">
              <w:rPr>
                <w:rFonts w:ascii="Times New Roman" w:hAnsi="Times New Roman"/>
                <w:b/>
                <w:sz w:val="25"/>
                <w:szCs w:val="25"/>
              </w:rPr>
              <w:lastRenderedPageBreak/>
              <w:t>E-ĐKC 4</w:t>
            </w:r>
            <w:r w:rsidR="00EC1CDF" w:rsidRPr="002A66B1">
              <w:rPr>
                <w:rFonts w:ascii="Times New Roman" w:hAnsi="Times New Roman"/>
                <w:b/>
                <w:sz w:val="25"/>
                <w:szCs w:val="25"/>
              </w:rPr>
              <w:t>9</w:t>
            </w:r>
            <w:r w:rsidRPr="002A66B1">
              <w:rPr>
                <w:rFonts w:ascii="Times New Roman" w:hAnsi="Times New Roman"/>
                <w:b/>
                <w:sz w:val="25"/>
                <w:szCs w:val="25"/>
              </w:rPr>
              <w:t>.2</w:t>
            </w:r>
          </w:p>
        </w:tc>
        <w:tc>
          <w:tcPr>
            <w:tcW w:w="7620" w:type="dxa"/>
          </w:tcPr>
          <w:p w:rsidR="00336DFD" w:rsidRPr="002A66B1" w:rsidRDefault="00336DFD" w:rsidP="00336DFD">
            <w:pPr>
              <w:numPr>
                <w:ilvl w:val="12"/>
                <w:numId w:val="0"/>
              </w:numPr>
              <w:spacing w:before="60" w:after="60" w:line="20" w:lineRule="atLeast"/>
              <w:rPr>
                <w:rFonts w:ascii="Times New Roman" w:hAnsi="Times New Roman"/>
                <w:sz w:val="25"/>
                <w:szCs w:val="25"/>
              </w:rPr>
            </w:pPr>
            <w:r w:rsidRPr="002A66B1">
              <w:rPr>
                <w:rFonts w:ascii="Times New Roman" w:hAnsi="Times New Roman"/>
                <w:sz w:val="25"/>
                <w:szCs w:val="25"/>
              </w:rPr>
              <w:t xml:space="preserve">Bồi thường thiệt hại: </w:t>
            </w:r>
            <w:r w:rsidRPr="002A66B1">
              <w:rPr>
                <w:rFonts w:ascii="Times New Roman" w:hAnsi="Times New Roman"/>
                <w:color w:val="0000FF"/>
                <w:sz w:val="25"/>
                <w:szCs w:val="25"/>
              </w:rPr>
              <w:t>Áp dụng</w:t>
            </w:r>
            <w:r w:rsidRPr="002A66B1">
              <w:rPr>
                <w:rFonts w:ascii="Times New Roman" w:hAnsi="Times New Roman"/>
                <w:sz w:val="25"/>
                <w:szCs w:val="25"/>
              </w:rPr>
              <w:t>.</w:t>
            </w:r>
          </w:p>
          <w:p w:rsidR="001C46F6" w:rsidRPr="002A66B1" w:rsidRDefault="001C46F6" w:rsidP="001C46F6">
            <w:pPr>
              <w:pStyle w:val="ListParagraph"/>
              <w:tabs>
                <w:tab w:val="left" w:pos="381"/>
              </w:tabs>
              <w:spacing w:before="60" w:after="60" w:line="20" w:lineRule="atLeast"/>
              <w:ind w:left="0"/>
              <w:rPr>
                <w:sz w:val="25"/>
                <w:szCs w:val="25"/>
              </w:rPr>
            </w:pPr>
            <w:r w:rsidRPr="002A66B1">
              <w:rPr>
                <w:sz w:val="25"/>
                <w:szCs w:val="25"/>
              </w:rPr>
              <w:t>-</w:t>
            </w:r>
            <w:r w:rsidRPr="002A66B1">
              <w:rPr>
                <w:sz w:val="25"/>
                <w:szCs w:val="25"/>
              </w:rPr>
              <w:tab/>
              <w:t>Bồi thường thiệt hại trên cơ sở toàn bộ thiệt hại thực tế.</w:t>
            </w:r>
          </w:p>
          <w:p w:rsidR="001C46F6" w:rsidRPr="002A66B1" w:rsidRDefault="001C46F6" w:rsidP="001C46F6">
            <w:pPr>
              <w:pStyle w:val="ListParagraph"/>
              <w:tabs>
                <w:tab w:val="left" w:pos="381"/>
              </w:tabs>
              <w:spacing w:before="60" w:after="60" w:line="20" w:lineRule="atLeast"/>
              <w:ind w:left="0"/>
              <w:rPr>
                <w:sz w:val="25"/>
                <w:szCs w:val="25"/>
              </w:rPr>
            </w:pPr>
            <w:r w:rsidRPr="002A66B1">
              <w:rPr>
                <w:sz w:val="25"/>
                <w:szCs w:val="25"/>
              </w:rPr>
              <w:t>-</w:t>
            </w:r>
            <w:r w:rsidRPr="002A66B1">
              <w:rPr>
                <w:sz w:val="25"/>
                <w:szCs w:val="25"/>
              </w:rPr>
              <w:tab/>
              <w:t>Nhà thầu chịu trách nhiệm bồi thường tất cả các thiệt hại phát sinh trong trường hợp việc thi công của nhà thầu làm ảnh hưởng đến bên thứ ba (các công trình lân cận…).</w:t>
            </w:r>
          </w:p>
          <w:p w:rsidR="00336DFD" w:rsidRPr="002A66B1" w:rsidRDefault="001C46F6" w:rsidP="0098553F">
            <w:pPr>
              <w:pStyle w:val="ListParagraph"/>
              <w:tabs>
                <w:tab w:val="left" w:pos="381"/>
              </w:tabs>
              <w:spacing w:before="60" w:after="60" w:line="20" w:lineRule="atLeast"/>
              <w:ind w:left="0"/>
              <w:rPr>
                <w:sz w:val="25"/>
                <w:szCs w:val="25"/>
                <w:lang w:val="es-ES"/>
              </w:rPr>
            </w:pPr>
            <w:r w:rsidRPr="002A66B1">
              <w:rPr>
                <w:sz w:val="25"/>
                <w:szCs w:val="25"/>
              </w:rPr>
              <w:t>-</w:t>
            </w:r>
            <w:r w:rsidRPr="002A66B1">
              <w:rPr>
                <w:sz w:val="25"/>
                <w:szCs w:val="25"/>
              </w:rPr>
              <w:tab/>
              <w:t>Tiền bồi thường thiệt hại sẽ được khấu trừ vào các đợt thanh toán đến hạn cho nhà thầu. Trường hợp tiền bồi thường thiệt hại vượt các khoản thanh toán còn lại thì Nhà thầu phải có trách nhiệm chi trả thêm phần còn thiếu bằng chi phí của mình.</w:t>
            </w:r>
          </w:p>
        </w:tc>
      </w:tr>
      <w:tr w:rsidR="00221CA7" w:rsidRPr="002A66B1" w:rsidTr="00373252">
        <w:tc>
          <w:tcPr>
            <w:tcW w:w="1605" w:type="dxa"/>
          </w:tcPr>
          <w:p w:rsidR="00221CA7" w:rsidRPr="002A66B1" w:rsidRDefault="00221CA7" w:rsidP="00221CA7">
            <w:pPr>
              <w:spacing w:before="120" w:after="120"/>
              <w:rPr>
                <w:rFonts w:ascii="Times New Roman" w:hAnsi="Times New Roman"/>
                <w:b/>
                <w:sz w:val="25"/>
                <w:szCs w:val="25"/>
              </w:rPr>
            </w:pPr>
            <w:r w:rsidRPr="002A66B1">
              <w:rPr>
                <w:rFonts w:ascii="Times New Roman" w:hAnsi="Times New Roman"/>
                <w:b/>
                <w:sz w:val="25"/>
                <w:szCs w:val="25"/>
              </w:rPr>
              <w:t>E-ĐKC 4</w:t>
            </w:r>
            <w:r w:rsidR="00EC1CDF" w:rsidRPr="002A66B1">
              <w:rPr>
                <w:rFonts w:ascii="Times New Roman" w:hAnsi="Times New Roman"/>
                <w:b/>
                <w:sz w:val="25"/>
                <w:szCs w:val="25"/>
              </w:rPr>
              <w:t>9</w:t>
            </w:r>
            <w:r w:rsidRPr="002A66B1">
              <w:rPr>
                <w:rFonts w:ascii="Times New Roman" w:hAnsi="Times New Roman"/>
                <w:b/>
                <w:sz w:val="25"/>
                <w:szCs w:val="25"/>
              </w:rPr>
              <w:t>.3</w:t>
            </w:r>
          </w:p>
        </w:tc>
        <w:tc>
          <w:tcPr>
            <w:tcW w:w="7620" w:type="dxa"/>
            <w:vAlign w:val="center"/>
          </w:tcPr>
          <w:p w:rsidR="00221CA7" w:rsidRPr="002A66B1" w:rsidRDefault="00336DFD" w:rsidP="00221CA7">
            <w:pPr>
              <w:numPr>
                <w:ilvl w:val="12"/>
                <w:numId w:val="0"/>
              </w:numPr>
              <w:spacing w:before="60" w:after="60"/>
              <w:ind w:right="23"/>
              <w:jc w:val="both"/>
              <w:rPr>
                <w:rFonts w:ascii="Times New Roman" w:hAnsi="Times New Roman"/>
                <w:sz w:val="25"/>
                <w:szCs w:val="25"/>
                <w:lang w:val="es-ES"/>
              </w:rPr>
            </w:pPr>
            <w:r w:rsidRPr="002A66B1">
              <w:rPr>
                <w:rFonts w:ascii="Times New Roman" w:hAnsi="Times New Roman"/>
                <w:sz w:val="25"/>
                <w:szCs w:val="25"/>
              </w:rPr>
              <w:t xml:space="preserve">Thưởng hợp đồng: </w:t>
            </w:r>
            <w:r w:rsidRPr="002A66B1">
              <w:rPr>
                <w:rFonts w:ascii="Times New Roman" w:hAnsi="Times New Roman"/>
                <w:i/>
                <w:iCs/>
                <w:color w:val="0000FF"/>
                <w:sz w:val="25"/>
                <w:szCs w:val="25"/>
              </w:rPr>
              <w:t>không áp dụng.</w:t>
            </w:r>
          </w:p>
        </w:tc>
      </w:tr>
      <w:tr w:rsidR="00221CA7" w:rsidRPr="002A66B1" w:rsidTr="00477302">
        <w:trPr>
          <w:trHeight w:val="449"/>
        </w:trPr>
        <w:tc>
          <w:tcPr>
            <w:tcW w:w="9225" w:type="dxa"/>
            <w:gridSpan w:val="2"/>
            <w:vAlign w:val="center"/>
          </w:tcPr>
          <w:p w:rsidR="00221CA7" w:rsidRPr="002A66B1" w:rsidRDefault="00221CA7" w:rsidP="003121FD">
            <w:pPr>
              <w:numPr>
                <w:ilvl w:val="0"/>
                <w:numId w:val="29"/>
              </w:numPr>
              <w:spacing w:before="60" w:after="60"/>
              <w:rPr>
                <w:rFonts w:ascii="Times New Roman" w:hAnsi="Times New Roman"/>
                <w:b/>
                <w:bCs/>
                <w:sz w:val="25"/>
                <w:szCs w:val="25"/>
                <w:lang w:val="es-ES"/>
              </w:rPr>
            </w:pPr>
            <w:r w:rsidRPr="002A66B1">
              <w:rPr>
                <w:rFonts w:ascii="Times New Roman" w:hAnsi="Times New Roman"/>
                <w:b/>
                <w:bCs/>
                <w:sz w:val="25"/>
                <w:szCs w:val="25"/>
                <w:lang w:val="es-ES"/>
              </w:rPr>
              <w:t>Kết thúc hợp đồng</w:t>
            </w:r>
          </w:p>
        </w:tc>
      </w:tr>
      <w:tr w:rsidR="00221CA7" w:rsidRPr="002A66B1" w:rsidTr="00334FE2">
        <w:tc>
          <w:tcPr>
            <w:tcW w:w="1605" w:type="dxa"/>
          </w:tcPr>
          <w:p w:rsidR="00221CA7" w:rsidRPr="002A66B1" w:rsidRDefault="00221CA7" w:rsidP="00221CA7">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EC1CDF" w:rsidRPr="002A66B1">
              <w:rPr>
                <w:rFonts w:ascii="Times New Roman" w:hAnsi="Times New Roman"/>
                <w:b/>
                <w:sz w:val="25"/>
                <w:szCs w:val="25"/>
              </w:rPr>
              <w:t>54</w:t>
            </w:r>
          </w:p>
        </w:tc>
        <w:tc>
          <w:tcPr>
            <w:tcW w:w="7620" w:type="dxa"/>
          </w:tcPr>
          <w:p w:rsidR="00221CA7" w:rsidRPr="002A66B1" w:rsidRDefault="00336DFD" w:rsidP="00221CA7">
            <w:pPr>
              <w:tabs>
                <w:tab w:val="left" w:pos="238"/>
              </w:tabs>
              <w:spacing w:before="60" w:after="60"/>
              <w:ind w:right="23"/>
              <w:jc w:val="both"/>
              <w:rPr>
                <w:rFonts w:ascii="Times New Roman" w:hAnsi="Times New Roman"/>
                <w:sz w:val="25"/>
                <w:szCs w:val="25"/>
                <w:lang w:val="es-ES"/>
              </w:rPr>
            </w:pPr>
            <w:r w:rsidRPr="002A66B1">
              <w:rPr>
                <w:rFonts w:ascii="Times New Roman" w:hAnsi="Times New Roman"/>
                <w:sz w:val="25"/>
                <w:szCs w:val="25"/>
              </w:rPr>
              <w:t xml:space="preserve">Thời gian bàn giao công trình: </w:t>
            </w:r>
            <w:r w:rsidRPr="002A66B1">
              <w:rPr>
                <w:rFonts w:ascii="Times New Roman" w:hAnsi="Times New Roman"/>
                <w:color w:val="FF0000"/>
                <w:sz w:val="25"/>
                <w:szCs w:val="25"/>
              </w:rPr>
              <w:t xml:space="preserve">Nhà thầu phải bàn giao công trình cho </w:t>
            </w:r>
            <w:r w:rsidR="00ED21C4">
              <w:rPr>
                <w:rFonts w:ascii="Times New Roman" w:hAnsi="Times New Roman"/>
                <w:color w:val="FF0000"/>
                <w:sz w:val="25"/>
                <w:szCs w:val="25"/>
              </w:rPr>
              <w:t xml:space="preserve">Chủ đầu tư </w:t>
            </w:r>
            <w:r w:rsidRPr="002A66B1">
              <w:rPr>
                <w:rFonts w:ascii="Times New Roman" w:hAnsi="Times New Roman"/>
                <w:color w:val="FF0000"/>
                <w:sz w:val="25"/>
                <w:szCs w:val="25"/>
              </w:rPr>
              <w:t>trong vòng</w:t>
            </w:r>
            <w:r w:rsidRPr="002A66B1">
              <w:rPr>
                <w:rFonts w:ascii="Times New Roman" w:hAnsi="Times New Roman"/>
                <w:color w:val="0000FF"/>
                <w:sz w:val="25"/>
                <w:szCs w:val="25"/>
              </w:rPr>
              <w:t xml:space="preserve"> 03 ngày</w:t>
            </w:r>
            <w:r w:rsidRPr="002A66B1">
              <w:rPr>
                <w:rFonts w:ascii="Times New Roman" w:hAnsi="Times New Roman"/>
                <w:sz w:val="25"/>
                <w:szCs w:val="25"/>
              </w:rPr>
              <w:t xml:space="preserve"> kể từ khi Nhà thầu được cấp Biên bản nghiệm thu hoàn thành công trình.</w:t>
            </w:r>
          </w:p>
        </w:tc>
      </w:tr>
      <w:tr w:rsidR="00221CA7" w:rsidRPr="002A66B1" w:rsidTr="00334FE2">
        <w:tc>
          <w:tcPr>
            <w:tcW w:w="1605" w:type="dxa"/>
          </w:tcPr>
          <w:p w:rsidR="00221CA7" w:rsidRPr="002A66B1" w:rsidRDefault="00221CA7" w:rsidP="00221CA7">
            <w:pPr>
              <w:spacing w:before="120" w:after="120"/>
              <w:rPr>
                <w:rFonts w:ascii="Times New Roman" w:hAnsi="Times New Roman"/>
                <w:b/>
                <w:sz w:val="25"/>
                <w:szCs w:val="25"/>
              </w:rPr>
            </w:pPr>
            <w:bookmarkStart w:id="6" w:name="_Hlk142380365"/>
            <w:r w:rsidRPr="002A66B1">
              <w:rPr>
                <w:rFonts w:ascii="Times New Roman" w:hAnsi="Times New Roman"/>
                <w:b/>
                <w:sz w:val="25"/>
                <w:szCs w:val="25"/>
              </w:rPr>
              <w:t xml:space="preserve">E-ĐKC </w:t>
            </w:r>
            <w:r w:rsidR="00EC1CDF" w:rsidRPr="002A66B1">
              <w:rPr>
                <w:rFonts w:ascii="Times New Roman" w:hAnsi="Times New Roman"/>
                <w:b/>
                <w:sz w:val="25"/>
                <w:szCs w:val="25"/>
              </w:rPr>
              <w:t>55</w:t>
            </w:r>
            <w:r w:rsidRPr="002A66B1">
              <w:rPr>
                <w:rFonts w:ascii="Times New Roman" w:hAnsi="Times New Roman"/>
                <w:b/>
                <w:sz w:val="25"/>
                <w:szCs w:val="25"/>
              </w:rPr>
              <w:t>.1</w:t>
            </w:r>
            <w:bookmarkEnd w:id="6"/>
          </w:p>
        </w:tc>
        <w:tc>
          <w:tcPr>
            <w:tcW w:w="7620" w:type="dxa"/>
          </w:tcPr>
          <w:p w:rsidR="00221CA7" w:rsidRPr="002A66B1" w:rsidRDefault="00221CA7" w:rsidP="002C7125">
            <w:pPr>
              <w:numPr>
                <w:ilvl w:val="12"/>
                <w:numId w:val="0"/>
              </w:numPr>
              <w:spacing w:before="120" w:after="120"/>
              <w:ind w:right="23"/>
              <w:jc w:val="both"/>
              <w:rPr>
                <w:rFonts w:ascii="Times New Roman" w:hAnsi="Times New Roman"/>
                <w:b/>
                <w:bCs/>
                <w:sz w:val="25"/>
                <w:szCs w:val="25"/>
                <w:lang w:val="es-ES"/>
              </w:rPr>
            </w:pPr>
            <w:bookmarkStart w:id="7" w:name="_Hlk142380357"/>
            <w:r w:rsidRPr="002A66B1">
              <w:rPr>
                <w:rFonts w:ascii="Times New Roman" w:hAnsi="Times New Roman"/>
                <w:sz w:val="25"/>
                <w:szCs w:val="25"/>
                <w:lang w:val="es-ES"/>
              </w:rPr>
              <w:t xml:space="preserve">Thời gian nộp bản vẽ hoàn công: </w:t>
            </w:r>
            <w:r w:rsidR="002C7125" w:rsidRPr="002A66B1">
              <w:rPr>
                <w:rFonts w:ascii="Times New Roman" w:hAnsi="Times New Roman"/>
                <w:b/>
                <w:bCs/>
                <w:sz w:val="25"/>
                <w:szCs w:val="25"/>
                <w:lang w:val="es-ES"/>
              </w:rPr>
              <w:t xml:space="preserve"> </w:t>
            </w:r>
            <w:r w:rsidRPr="002A66B1">
              <w:rPr>
                <w:rFonts w:ascii="Times New Roman" w:hAnsi="Times New Roman"/>
                <w:b/>
                <w:bCs/>
                <w:sz w:val="25"/>
                <w:szCs w:val="25"/>
                <w:lang w:val="es-ES"/>
              </w:rPr>
              <w:t xml:space="preserve"> </w:t>
            </w:r>
            <w:r w:rsidR="002C7125" w:rsidRPr="002A66B1">
              <w:rPr>
                <w:rFonts w:ascii="Times New Roman" w:hAnsi="Times New Roman"/>
                <w:b/>
                <w:bCs/>
                <w:sz w:val="25"/>
                <w:szCs w:val="25"/>
                <w:lang w:val="es-ES"/>
              </w:rPr>
              <w:t>không áp dụng</w:t>
            </w:r>
            <w:bookmarkEnd w:id="7"/>
          </w:p>
        </w:tc>
      </w:tr>
      <w:tr w:rsidR="00221CA7" w:rsidRPr="002A66B1" w:rsidTr="00334FE2">
        <w:tc>
          <w:tcPr>
            <w:tcW w:w="1605" w:type="dxa"/>
          </w:tcPr>
          <w:p w:rsidR="00221CA7" w:rsidRPr="002A66B1" w:rsidRDefault="00221CA7" w:rsidP="00221CA7">
            <w:pPr>
              <w:spacing w:before="120" w:after="120"/>
              <w:rPr>
                <w:rFonts w:ascii="Times New Roman" w:hAnsi="Times New Roman"/>
                <w:b/>
                <w:sz w:val="25"/>
                <w:szCs w:val="25"/>
              </w:rPr>
            </w:pPr>
            <w:r w:rsidRPr="002A66B1">
              <w:rPr>
                <w:rFonts w:ascii="Times New Roman" w:hAnsi="Times New Roman"/>
                <w:b/>
                <w:sz w:val="25"/>
                <w:szCs w:val="25"/>
              </w:rPr>
              <w:t xml:space="preserve">E-ĐKC </w:t>
            </w:r>
            <w:r w:rsidR="00EC1CDF" w:rsidRPr="002A66B1">
              <w:rPr>
                <w:rFonts w:ascii="Times New Roman" w:hAnsi="Times New Roman"/>
                <w:b/>
                <w:sz w:val="25"/>
                <w:szCs w:val="25"/>
              </w:rPr>
              <w:t>55</w:t>
            </w:r>
            <w:r w:rsidRPr="002A66B1">
              <w:rPr>
                <w:rFonts w:ascii="Times New Roman" w:hAnsi="Times New Roman"/>
                <w:b/>
                <w:sz w:val="25"/>
                <w:szCs w:val="25"/>
              </w:rPr>
              <w:t>.2</w:t>
            </w:r>
          </w:p>
        </w:tc>
        <w:tc>
          <w:tcPr>
            <w:tcW w:w="7620" w:type="dxa"/>
          </w:tcPr>
          <w:p w:rsidR="00221CA7" w:rsidRPr="002A66B1" w:rsidRDefault="00221CA7" w:rsidP="0098553F">
            <w:pPr>
              <w:numPr>
                <w:ilvl w:val="12"/>
                <w:numId w:val="0"/>
              </w:numPr>
              <w:spacing w:before="120" w:after="120"/>
              <w:ind w:right="23"/>
              <w:jc w:val="both"/>
              <w:rPr>
                <w:rFonts w:ascii="Times New Roman" w:hAnsi="Times New Roman"/>
                <w:sz w:val="25"/>
                <w:szCs w:val="25"/>
                <w:lang w:val="es-ES"/>
              </w:rPr>
            </w:pPr>
            <w:r w:rsidRPr="002A66B1">
              <w:rPr>
                <w:rFonts w:ascii="Times New Roman" w:hAnsi="Times New Roman"/>
                <w:sz w:val="25"/>
                <w:szCs w:val="25"/>
                <w:lang w:val="es-ES"/>
              </w:rPr>
              <w:t xml:space="preserve">Số tiền giữ lại: </w:t>
            </w:r>
            <w:r w:rsidR="0098553F" w:rsidRPr="002A66B1">
              <w:rPr>
                <w:rFonts w:ascii="Times New Roman" w:hAnsi="Times New Roman"/>
                <w:b/>
                <w:bCs/>
                <w:color w:val="0000CC"/>
                <w:sz w:val="25"/>
                <w:szCs w:val="25"/>
                <w:lang w:val="es-ES"/>
              </w:rPr>
              <w:t xml:space="preserve">      </w:t>
            </w:r>
            <w:r w:rsidR="009025A2" w:rsidRPr="002A66B1">
              <w:rPr>
                <w:rFonts w:ascii="Times New Roman" w:hAnsi="Times New Roman"/>
                <w:b/>
                <w:bCs/>
                <w:color w:val="0000CC"/>
                <w:sz w:val="25"/>
                <w:szCs w:val="25"/>
                <w:lang w:val="es-ES"/>
              </w:rPr>
              <w:t xml:space="preserve"> VNĐ</w:t>
            </w:r>
          </w:p>
        </w:tc>
      </w:tr>
      <w:tr w:rsidR="00EC1CDF" w:rsidRPr="002A66B1" w:rsidTr="00334FE2">
        <w:tc>
          <w:tcPr>
            <w:tcW w:w="1605" w:type="dxa"/>
          </w:tcPr>
          <w:p w:rsidR="00EC1CDF" w:rsidRPr="002A66B1" w:rsidRDefault="00EC1CDF" w:rsidP="00221CA7">
            <w:pPr>
              <w:spacing w:before="120" w:after="120"/>
              <w:rPr>
                <w:rFonts w:ascii="Times New Roman" w:hAnsi="Times New Roman"/>
                <w:b/>
                <w:sz w:val="25"/>
                <w:szCs w:val="25"/>
              </w:rPr>
            </w:pPr>
            <w:r w:rsidRPr="002A66B1">
              <w:rPr>
                <w:rFonts w:ascii="Times New Roman" w:hAnsi="Times New Roman"/>
                <w:b/>
                <w:bCs/>
                <w:sz w:val="25"/>
                <w:szCs w:val="25"/>
              </w:rPr>
              <w:t>E-ĐKC 56.1 (a)</w:t>
            </w:r>
          </w:p>
        </w:tc>
        <w:tc>
          <w:tcPr>
            <w:tcW w:w="7620" w:type="dxa"/>
          </w:tcPr>
          <w:p w:rsidR="00EC1CDF" w:rsidRPr="002A66B1" w:rsidRDefault="00EC1CDF" w:rsidP="00221CA7">
            <w:pPr>
              <w:numPr>
                <w:ilvl w:val="12"/>
                <w:numId w:val="0"/>
              </w:numPr>
              <w:spacing w:before="120" w:after="120"/>
              <w:ind w:right="23"/>
              <w:jc w:val="both"/>
              <w:rPr>
                <w:rFonts w:ascii="Times New Roman" w:hAnsi="Times New Roman"/>
                <w:sz w:val="25"/>
                <w:szCs w:val="25"/>
                <w:lang w:val="es-ES"/>
              </w:rPr>
            </w:pPr>
            <w:r w:rsidRPr="002A66B1">
              <w:rPr>
                <w:rFonts w:ascii="Times New Roman" w:hAnsi="Times New Roman"/>
                <w:sz w:val="25"/>
                <w:szCs w:val="25"/>
              </w:rPr>
              <w:t xml:space="preserve">Nhà thầu phải nộp hồ sơ quyết toán công trình trong: </w:t>
            </w:r>
            <w:r w:rsidRPr="002A66B1">
              <w:rPr>
                <w:rFonts w:ascii="Times New Roman" w:hAnsi="Times New Roman"/>
                <w:color w:val="0000CC"/>
                <w:sz w:val="25"/>
                <w:szCs w:val="25"/>
              </w:rPr>
              <w:t>5 ngày</w:t>
            </w:r>
            <w:r w:rsidRPr="002A66B1">
              <w:rPr>
                <w:rFonts w:ascii="Times New Roman" w:hAnsi="Times New Roman"/>
                <w:sz w:val="25"/>
                <w:szCs w:val="25"/>
              </w:rPr>
              <w:t xml:space="preserve"> kể từ ngày nhận được biên bản nghiệm thu đã hoàn thành toàn bộ nội</w:t>
            </w:r>
            <w:r w:rsidRPr="002A66B1">
              <w:rPr>
                <w:rFonts w:ascii="Times New Roman" w:hAnsi="Times New Roman"/>
                <w:sz w:val="25"/>
                <w:szCs w:val="25"/>
              </w:rPr>
              <w:br/>
              <w:t>dung công việc theo quy định của hợp đồng.</w:t>
            </w:r>
          </w:p>
        </w:tc>
      </w:tr>
    </w:tbl>
    <w:p w:rsidR="0002267A" w:rsidRPr="002A66B1" w:rsidRDefault="0002267A" w:rsidP="0002267A">
      <w:pPr>
        <w:rPr>
          <w:rFonts w:ascii="Times New Roman" w:hAnsi="Times New Roman"/>
          <w:sz w:val="25"/>
          <w:szCs w:val="25"/>
          <w:lang w:val="es-ES" w:eastAsia="x-none"/>
        </w:rPr>
      </w:pPr>
    </w:p>
    <w:p w:rsidR="0002267A" w:rsidRPr="002A66B1" w:rsidRDefault="0002267A" w:rsidP="0002267A">
      <w:pPr>
        <w:rPr>
          <w:rFonts w:ascii="Times New Roman" w:hAnsi="Times New Roman"/>
          <w:sz w:val="25"/>
          <w:szCs w:val="25"/>
          <w:lang w:val="es-ES" w:eastAsia="x-none"/>
        </w:rPr>
      </w:pPr>
    </w:p>
    <w:p w:rsidR="0002267A" w:rsidRPr="002A66B1" w:rsidRDefault="0002267A" w:rsidP="0002267A">
      <w:pPr>
        <w:rPr>
          <w:rFonts w:ascii="Times New Roman" w:hAnsi="Times New Roman"/>
          <w:sz w:val="25"/>
          <w:szCs w:val="25"/>
          <w:lang w:val="es-ES" w:eastAsia="x-none"/>
        </w:rPr>
      </w:pPr>
    </w:p>
    <w:p w:rsidR="00307D2A" w:rsidRPr="002A66B1" w:rsidRDefault="00307D2A" w:rsidP="0002267A">
      <w:pPr>
        <w:rPr>
          <w:rFonts w:ascii="Times New Roman" w:hAnsi="Times New Roman"/>
          <w:sz w:val="25"/>
          <w:szCs w:val="25"/>
          <w:lang w:val="es-ES" w:eastAsia="x-none"/>
        </w:rPr>
      </w:pPr>
    </w:p>
    <w:p w:rsidR="00307D2A" w:rsidRPr="002A66B1" w:rsidRDefault="00307D2A" w:rsidP="0002267A">
      <w:pPr>
        <w:rPr>
          <w:rFonts w:ascii="Times New Roman" w:hAnsi="Times New Roman"/>
          <w:sz w:val="25"/>
          <w:szCs w:val="25"/>
          <w:lang w:val="es-ES" w:eastAsia="x-none"/>
        </w:rPr>
      </w:pPr>
    </w:p>
    <w:p w:rsidR="00CE3313" w:rsidRPr="002A66B1" w:rsidRDefault="00CE3313" w:rsidP="00CE3313">
      <w:pPr>
        <w:spacing w:before="60" w:after="60"/>
        <w:jc w:val="center"/>
        <w:rPr>
          <w:rFonts w:ascii="Times New Roman" w:hAnsi="Times New Roman"/>
          <w:sz w:val="25"/>
          <w:szCs w:val="25"/>
        </w:rPr>
      </w:pPr>
      <w:r w:rsidRPr="002A66B1">
        <w:rPr>
          <w:sz w:val="25"/>
          <w:szCs w:val="25"/>
          <w:lang w:val="es-ES"/>
        </w:rPr>
        <w:br w:type="page"/>
      </w:r>
      <w:r w:rsidRPr="002A66B1">
        <w:rPr>
          <w:rFonts w:ascii="Times New Roman" w:hAnsi="Times New Roman"/>
          <w:b/>
          <w:sz w:val="25"/>
          <w:szCs w:val="25"/>
          <w:lang w:val="es-ES"/>
        </w:rPr>
        <w:lastRenderedPageBreak/>
        <w:t xml:space="preserve">PHỤ LỤC 1: BẢNG GIÁ HỢP ĐỒNG </w:t>
      </w:r>
    </w:p>
    <w:p w:rsidR="00CE3313" w:rsidRPr="002A66B1" w:rsidRDefault="00CE3313" w:rsidP="00CE3313">
      <w:pPr>
        <w:pStyle w:val="Heading1"/>
        <w:spacing w:after="0"/>
        <w:rPr>
          <w:rFonts w:ascii="Times New Roman" w:hAnsi="Times New Roman"/>
          <w:b w:val="0"/>
          <w:bCs/>
          <w:i/>
          <w:iCs/>
          <w:sz w:val="25"/>
          <w:szCs w:val="25"/>
        </w:rPr>
      </w:pPr>
      <w:r w:rsidRPr="002A66B1">
        <w:rPr>
          <w:rFonts w:ascii="Times New Roman" w:hAnsi="Times New Roman"/>
          <w:b w:val="0"/>
          <w:i/>
          <w:iCs/>
          <w:color w:val="0000FF"/>
          <w:sz w:val="25"/>
          <w:szCs w:val="25"/>
        </w:rPr>
        <w:t>(Đính kèm Hợp đồng số .......-202...../QLDAT-BBB.../TC</w:t>
      </w:r>
      <w:r w:rsidR="005C1F4F">
        <w:rPr>
          <w:rFonts w:ascii="Times New Roman" w:hAnsi="Times New Roman"/>
          <w:b w:val="0"/>
          <w:i/>
          <w:iCs/>
          <w:color w:val="0000FF"/>
          <w:sz w:val="25"/>
          <w:szCs w:val="25"/>
          <w:lang w:val="en-US"/>
        </w:rPr>
        <w:t>3</w:t>
      </w:r>
      <w:r w:rsidRPr="002A66B1">
        <w:rPr>
          <w:rFonts w:ascii="Times New Roman" w:hAnsi="Times New Roman"/>
          <w:b w:val="0"/>
          <w:i/>
          <w:iCs/>
          <w:color w:val="0000FF"/>
          <w:sz w:val="25"/>
          <w:szCs w:val="25"/>
        </w:rPr>
        <w:t>-ĐTRR ngày ....../....../......)</w:t>
      </w:r>
    </w:p>
    <w:p w:rsidR="00CE3313" w:rsidRPr="002A66B1" w:rsidRDefault="00CE3313" w:rsidP="00CE3313">
      <w:pPr>
        <w:pStyle w:val="Heading1"/>
        <w:spacing w:after="120"/>
        <w:jc w:val="right"/>
        <w:rPr>
          <w:rFonts w:ascii="Times New Roman" w:hAnsi="Times New Roman"/>
          <w:b w:val="0"/>
          <w:bCs/>
          <w:sz w:val="25"/>
          <w:szCs w:val="25"/>
        </w:rPr>
      </w:pPr>
      <w:r w:rsidRPr="002A66B1">
        <w:rPr>
          <w:rFonts w:ascii="Times New Roman" w:hAnsi="Times New Roman"/>
          <w:b w:val="0"/>
          <w:sz w:val="25"/>
          <w:szCs w:val="25"/>
        </w:rPr>
        <w:t xml:space="preserve">Đơn vị tính: </w:t>
      </w:r>
      <w:r w:rsidRPr="002A66B1">
        <w:rPr>
          <w:rFonts w:ascii="Times New Roman" w:hAnsi="Times New Roman"/>
          <w:b w:val="0"/>
          <w:color w:val="0000FF"/>
          <w:sz w:val="25"/>
          <w:szCs w:val="25"/>
        </w:rPr>
        <w:t>đồng.</w:t>
      </w:r>
    </w:p>
    <w:tbl>
      <w:tblPr>
        <w:tblStyle w:val="TableGrid"/>
        <w:tblW w:w="0" w:type="auto"/>
        <w:tblLook w:val="04A0" w:firstRow="1" w:lastRow="0" w:firstColumn="1" w:lastColumn="0" w:noHBand="0" w:noVBand="1"/>
      </w:tblPr>
      <w:tblGrid>
        <w:gridCol w:w="689"/>
        <w:gridCol w:w="3555"/>
        <w:gridCol w:w="968"/>
        <w:gridCol w:w="838"/>
        <w:gridCol w:w="1428"/>
        <w:gridCol w:w="1584"/>
      </w:tblGrid>
      <w:tr w:rsidR="00CE3313" w:rsidRPr="002A66B1" w:rsidTr="002A66B1">
        <w:trPr>
          <w:tblHeader/>
        </w:trPr>
        <w:tc>
          <w:tcPr>
            <w:tcW w:w="671"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STT</w:t>
            </w:r>
          </w:p>
        </w:tc>
        <w:tc>
          <w:tcPr>
            <w:tcW w:w="3577"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Nội dung công việc</w:t>
            </w:r>
          </w:p>
        </w:tc>
        <w:tc>
          <w:tcPr>
            <w:tcW w:w="970"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Đơn vị</w:t>
            </w:r>
          </w:p>
        </w:tc>
        <w:tc>
          <w:tcPr>
            <w:tcW w:w="823"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Khối lượng</w:t>
            </w:r>
          </w:p>
        </w:tc>
        <w:tc>
          <w:tcPr>
            <w:tcW w:w="1432"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ind w:left="-54" w:right="-140"/>
              <w:jc w:val="center"/>
              <w:rPr>
                <w:rFonts w:ascii="Times New Roman" w:hAnsi="Times New Roman"/>
                <w:sz w:val="25"/>
                <w:szCs w:val="25"/>
              </w:rPr>
            </w:pPr>
            <w:r w:rsidRPr="002A66B1">
              <w:rPr>
                <w:rFonts w:ascii="Times New Roman" w:hAnsi="Times New Roman"/>
                <w:b/>
                <w:bCs/>
                <w:sz w:val="25"/>
                <w:szCs w:val="25"/>
              </w:rPr>
              <w:t>Đơn giá             (trước thuế)</w:t>
            </w:r>
          </w:p>
        </w:tc>
        <w:tc>
          <w:tcPr>
            <w:tcW w:w="1589"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Thành tiền (trước thuế)</w:t>
            </w:r>
          </w:p>
        </w:tc>
      </w:tr>
      <w:tr w:rsidR="00CE3313" w:rsidRPr="002A66B1" w:rsidTr="002A66B1">
        <w:tc>
          <w:tcPr>
            <w:tcW w:w="671"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sz w:val="25"/>
                <w:szCs w:val="25"/>
              </w:rPr>
              <w:t>1</w:t>
            </w:r>
          </w:p>
        </w:tc>
        <w:tc>
          <w:tcPr>
            <w:tcW w:w="3577"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rPr>
                <w:rFonts w:ascii="Times New Roman" w:hAnsi="Times New Roman"/>
                <w:sz w:val="25"/>
                <w:szCs w:val="25"/>
              </w:rPr>
            </w:pPr>
          </w:p>
        </w:tc>
        <w:tc>
          <w:tcPr>
            <w:tcW w:w="970"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jc w:val="center"/>
              <w:rPr>
                <w:rFonts w:ascii="Times New Roman" w:hAnsi="Times New Roman"/>
                <w:sz w:val="25"/>
                <w:szCs w:val="25"/>
              </w:rPr>
            </w:pP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r>
      <w:tr w:rsidR="00CE3313" w:rsidRPr="002A66B1" w:rsidTr="002A66B1">
        <w:tc>
          <w:tcPr>
            <w:tcW w:w="671"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sz w:val="25"/>
                <w:szCs w:val="25"/>
              </w:rPr>
              <w:t>2</w:t>
            </w:r>
          </w:p>
        </w:tc>
        <w:tc>
          <w:tcPr>
            <w:tcW w:w="3577"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rPr>
                <w:rFonts w:ascii="Times New Roman" w:hAnsi="Times New Roman"/>
                <w:sz w:val="25"/>
                <w:szCs w:val="25"/>
              </w:rPr>
            </w:pPr>
          </w:p>
        </w:tc>
        <w:tc>
          <w:tcPr>
            <w:tcW w:w="970"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jc w:val="center"/>
              <w:rPr>
                <w:rFonts w:ascii="Times New Roman" w:hAnsi="Times New Roman"/>
                <w:sz w:val="25"/>
                <w:szCs w:val="25"/>
              </w:rPr>
            </w:pP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r>
      <w:tr w:rsidR="00CE3313" w:rsidRPr="002A66B1" w:rsidTr="002A66B1">
        <w:tc>
          <w:tcPr>
            <w:tcW w:w="671"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sz w:val="25"/>
                <w:szCs w:val="25"/>
              </w:rPr>
              <w:t>4</w:t>
            </w:r>
          </w:p>
        </w:tc>
        <w:tc>
          <w:tcPr>
            <w:tcW w:w="3577"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rPr>
                <w:rFonts w:ascii="Times New Roman" w:hAnsi="Times New Roman"/>
                <w:sz w:val="25"/>
                <w:szCs w:val="25"/>
              </w:rPr>
            </w:pPr>
          </w:p>
        </w:tc>
        <w:tc>
          <w:tcPr>
            <w:tcW w:w="970"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jc w:val="center"/>
              <w:rPr>
                <w:rFonts w:ascii="Times New Roman" w:hAnsi="Times New Roman"/>
                <w:sz w:val="25"/>
                <w:szCs w:val="25"/>
              </w:rPr>
            </w:pP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r>
      <w:tr w:rsidR="00CE3313" w:rsidRPr="002A66B1" w:rsidTr="002A66B1">
        <w:tc>
          <w:tcPr>
            <w:tcW w:w="671" w:type="dxa"/>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sz w:val="25"/>
                <w:szCs w:val="25"/>
              </w:rPr>
              <w:t>…</w:t>
            </w:r>
          </w:p>
        </w:tc>
        <w:tc>
          <w:tcPr>
            <w:tcW w:w="3577"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rPr>
                <w:rFonts w:ascii="Times New Roman" w:hAnsi="Times New Roman"/>
                <w:sz w:val="25"/>
                <w:szCs w:val="25"/>
              </w:rPr>
            </w:pPr>
          </w:p>
        </w:tc>
        <w:tc>
          <w:tcPr>
            <w:tcW w:w="970" w:type="dxa"/>
            <w:tcBorders>
              <w:top w:val="single" w:sz="4" w:space="0" w:color="auto"/>
              <w:left w:val="single" w:sz="4" w:space="0" w:color="auto"/>
              <w:bottom w:val="single" w:sz="4" w:space="0" w:color="auto"/>
              <w:right w:val="single" w:sz="4" w:space="0" w:color="auto"/>
            </w:tcBorders>
          </w:tcPr>
          <w:p w:rsidR="00CE3313" w:rsidRPr="002A66B1" w:rsidRDefault="00CE3313" w:rsidP="002A66B1">
            <w:pPr>
              <w:spacing w:before="120"/>
              <w:jc w:val="center"/>
              <w:rPr>
                <w:rFonts w:ascii="Times New Roman" w:hAnsi="Times New Roman"/>
                <w:sz w:val="25"/>
                <w:szCs w:val="25"/>
              </w:rPr>
            </w:pP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sz w:val="25"/>
                <w:szCs w:val="25"/>
              </w:rPr>
            </w:pPr>
          </w:p>
        </w:tc>
      </w:tr>
      <w:tr w:rsidR="00CE3313" w:rsidRPr="002A66B1" w:rsidTr="002A66B1">
        <w:tc>
          <w:tcPr>
            <w:tcW w:w="5218" w:type="dxa"/>
            <w:gridSpan w:val="3"/>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Tổng giá trị trước thuế</w:t>
            </w: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b/>
                <w:bCs/>
                <w:sz w:val="25"/>
                <w:szCs w:val="25"/>
              </w:rPr>
            </w:pPr>
          </w:p>
        </w:tc>
      </w:tr>
      <w:tr w:rsidR="00CE3313" w:rsidRPr="002A66B1" w:rsidTr="002A66B1">
        <w:tc>
          <w:tcPr>
            <w:tcW w:w="5218" w:type="dxa"/>
            <w:gridSpan w:val="3"/>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Thuế GTGT (10%)</w:t>
            </w: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b/>
                <w:bCs/>
                <w:sz w:val="25"/>
                <w:szCs w:val="25"/>
              </w:rPr>
            </w:pPr>
          </w:p>
        </w:tc>
      </w:tr>
      <w:tr w:rsidR="00CE3313" w:rsidRPr="002A66B1" w:rsidTr="002A66B1">
        <w:tc>
          <w:tcPr>
            <w:tcW w:w="5218" w:type="dxa"/>
            <w:gridSpan w:val="3"/>
            <w:tcBorders>
              <w:top w:val="single" w:sz="4" w:space="0" w:color="auto"/>
              <w:left w:val="single" w:sz="4" w:space="0" w:color="auto"/>
              <w:bottom w:val="single" w:sz="4" w:space="0" w:color="auto"/>
              <w:right w:val="single" w:sz="4" w:space="0" w:color="auto"/>
            </w:tcBorders>
            <w:vAlign w:val="center"/>
            <w:hideMark/>
          </w:tcPr>
          <w:p w:rsidR="00CE3313" w:rsidRPr="002A66B1" w:rsidRDefault="00CE3313" w:rsidP="002A66B1">
            <w:pPr>
              <w:spacing w:before="120"/>
              <w:jc w:val="center"/>
              <w:rPr>
                <w:rFonts w:ascii="Times New Roman" w:hAnsi="Times New Roman"/>
                <w:sz w:val="25"/>
                <w:szCs w:val="25"/>
              </w:rPr>
            </w:pPr>
            <w:r w:rsidRPr="002A66B1">
              <w:rPr>
                <w:rFonts w:ascii="Times New Roman" w:hAnsi="Times New Roman"/>
                <w:b/>
                <w:bCs/>
                <w:sz w:val="25"/>
                <w:szCs w:val="25"/>
              </w:rPr>
              <w:t>Tổng giá trị sau thuế</w:t>
            </w:r>
          </w:p>
        </w:tc>
        <w:tc>
          <w:tcPr>
            <w:tcW w:w="823"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432"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rPr>
                <w:rFonts w:ascii="Times New Roman" w:hAnsi="Times New Roman"/>
                <w:sz w:val="25"/>
                <w:szCs w:val="25"/>
              </w:rPr>
            </w:pPr>
          </w:p>
        </w:tc>
        <w:tc>
          <w:tcPr>
            <w:tcW w:w="1589" w:type="dxa"/>
            <w:tcBorders>
              <w:top w:val="single" w:sz="4" w:space="0" w:color="auto"/>
              <w:left w:val="single" w:sz="4" w:space="0" w:color="auto"/>
              <w:bottom w:val="single" w:sz="4" w:space="0" w:color="auto"/>
              <w:right w:val="single" w:sz="4" w:space="0" w:color="auto"/>
            </w:tcBorders>
            <w:vAlign w:val="center"/>
          </w:tcPr>
          <w:p w:rsidR="00CE3313" w:rsidRPr="002A66B1" w:rsidRDefault="00CE3313" w:rsidP="002A66B1">
            <w:pPr>
              <w:spacing w:before="120"/>
              <w:jc w:val="right"/>
              <w:rPr>
                <w:rFonts w:ascii="Times New Roman" w:hAnsi="Times New Roman"/>
                <w:b/>
                <w:bCs/>
                <w:sz w:val="25"/>
                <w:szCs w:val="25"/>
              </w:rPr>
            </w:pPr>
          </w:p>
        </w:tc>
      </w:tr>
    </w:tbl>
    <w:p w:rsidR="00CE3313" w:rsidRPr="002A66B1" w:rsidRDefault="00CE3313" w:rsidP="00CE3313">
      <w:pPr>
        <w:pStyle w:val="ANoidungcandeugxdvn"/>
        <w:spacing w:before="120" w:after="0" w:line="240" w:lineRule="auto"/>
        <w:ind w:firstLine="0"/>
        <w:jc w:val="center"/>
        <w:rPr>
          <w:i/>
          <w:iCs/>
          <w:color w:val="0000FF"/>
          <w:sz w:val="25"/>
          <w:szCs w:val="25"/>
          <w:lang w:eastAsia="vi-VN"/>
        </w:rPr>
      </w:pPr>
      <w:r w:rsidRPr="002A66B1">
        <w:rPr>
          <w:i/>
          <w:iCs/>
          <w:color w:val="0000FF"/>
          <w:sz w:val="25"/>
          <w:szCs w:val="25"/>
          <w:lang w:eastAsia="vi-VN"/>
        </w:rPr>
        <w:t xml:space="preserve">Tổng giá trị sau thuế bằng </w:t>
      </w:r>
      <w:proofErr w:type="gramStart"/>
      <w:r w:rsidRPr="002A66B1">
        <w:rPr>
          <w:i/>
          <w:iCs/>
          <w:color w:val="0000FF"/>
          <w:sz w:val="25"/>
          <w:szCs w:val="25"/>
          <w:lang w:eastAsia="vi-VN"/>
        </w:rPr>
        <w:t>chữ:</w:t>
      </w:r>
      <w:proofErr w:type="gramEnd"/>
      <w:r w:rsidRPr="002A66B1">
        <w:rPr>
          <w:i/>
          <w:iCs/>
          <w:color w:val="0000FF"/>
          <w:sz w:val="25"/>
          <w:szCs w:val="25"/>
          <w:lang w:eastAsia="vi-VN"/>
        </w:rPr>
        <w:t xml:space="preserve"> ………..………………………………………… </w:t>
      </w:r>
      <w:proofErr w:type="gramStart"/>
      <w:r w:rsidRPr="002A66B1">
        <w:rPr>
          <w:i/>
          <w:iCs/>
          <w:color w:val="0000FF"/>
          <w:sz w:val="25"/>
          <w:szCs w:val="25"/>
          <w:lang w:eastAsia="vi-VN"/>
        </w:rPr>
        <w:t>đồng</w:t>
      </w:r>
      <w:proofErr w:type="gramEnd"/>
      <w:r w:rsidRPr="002A66B1">
        <w:rPr>
          <w:i/>
          <w:iCs/>
          <w:color w:val="0000FF"/>
          <w:sz w:val="25"/>
          <w:szCs w:val="25"/>
          <w:lang w:eastAsia="vi-VN"/>
        </w:rPr>
        <w:t>.</w:t>
      </w:r>
    </w:p>
    <w:p w:rsidR="00CE3313" w:rsidRPr="002A66B1" w:rsidRDefault="00CE3313" w:rsidP="00CE3313">
      <w:pPr>
        <w:pStyle w:val="ANoidungcandeugxdvn"/>
        <w:spacing w:before="120" w:after="0" w:line="240" w:lineRule="auto"/>
        <w:rPr>
          <w:i/>
          <w:iCs/>
          <w:color w:val="0000FF"/>
          <w:sz w:val="25"/>
          <w:szCs w:val="25"/>
          <w:lang w:eastAsia="vi-VN"/>
        </w:rPr>
      </w:pPr>
    </w:p>
    <w:tbl>
      <w:tblPr>
        <w:tblW w:w="10102" w:type="dxa"/>
        <w:tblInd w:w="-497" w:type="dxa"/>
        <w:tblLayout w:type="fixed"/>
        <w:tblLook w:val="01E0" w:firstRow="1" w:lastRow="1" w:firstColumn="1" w:lastColumn="1" w:noHBand="0" w:noVBand="0"/>
      </w:tblPr>
      <w:tblGrid>
        <w:gridCol w:w="4655"/>
        <w:gridCol w:w="5447"/>
      </w:tblGrid>
      <w:tr w:rsidR="00CE3313" w:rsidRPr="002A66B1" w:rsidTr="002A66B1">
        <w:tc>
          <w:tcPr>
            <w:tcW w:w="4655" w:type="dxa"/>
          </w:tcPr>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r w:rsidRPr="002A66B1">
              <w:rPr>
                <w:rFonts w:ascii="Times New Roman" w:hAnsi="Times New Roman"/>
                <w:b/>
                <w:bCs/>
                <w:color w:val="0000FF"/>
                <w:sz w:val="25"/>
                <w:szCs w:val="25"/>
              </w:rPr>
              <w:t>ĐẠI DIỆN NHÀ THẦU</w:t>
            </w:r>
          </w:p>
          <w:p w:rsidR="00CE3313" w:rsidRPr="002A66B1" w:rsidRDefault="00CE3313" w:rsidP="002A66B1">
            <w:pPr>
              <w:jc w:val="center"/>
              <w:rPr>
                <w:rFonts w:ascii="Times New Roman" w:hAnsi="Times New Roman"/>
                <w:b/>
                <w:bCs/>
                <w:color w:val="0000FF"/>
                <w:sz w:val="25"/>
                <w:szCs w:val="25"/>
              </w:rPr>
            </w:pPr>
            <w:r w:rsidRPr="002A66B1">
              <w:rPr>
                <w:rFonts w:ascii="Times New Roman" w:hAnsi="Times New Roman"/>
                <w:b/>
                <w:bCs/>
                <w:color w:val="0000FF"/>
                <w:sz w:val="25"/>
                <w:szCs w:val="25"/>
              </w:rPr>
              <w:t>GIÁM ĐỐC</w:t>
            </w: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keepNext/>
              <w:widowControl w:val="0"/>
              <w:suppressAutoHyphens/>
              <w:spacing w:before="120"/>
              <w:ind w:right="-72"/>
              <w:jc w:val="center"/>
              <w:rPr>
                <w:rFonts w:ascii="Times New Roman" w:hAnsi="Times New Roman"/>
                <w:color w:val="0000FF"/>
                <w:kern w:val="2"/>
                <w:sz w:val="25"/>
                <w:szCs w:val="25"/>
                <w:lang w:val="es-ES"/>
                <w14:ligatures w14:val="standardContextual"/>
              </w:rPr>
            </w:pPr>
            <w:r w:rsidRPr="002A66B1">
              <w:rPr>
                <w:rFonts w:ascii="Times New Roman" w:hAnsi="Times New Roman"/>
                <w:b/>
                <w:bCs/>
                <w:color w:val="0000FF"/>
                <w:sz w:val="25"/>
                <w:szCs w:val="25"/>
              </w:rPr>
              <w:t>……………………</w:t>
            </w:r>
          </w:p>
        </w:tc>
        <w:tc>
          <w:tcPr>
            <w:tcW w:w="5447" w:type="dxa"/>
          </w:tcPr>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r w:rsidRPr="002A66B1">
              <w:rPr>
                <w:rFonts w:ascii="Times New Roman" w:hAnsi="Times New Roman"/>
                <w:b/>
                <w:bCs/>
                <w:color w:val="0000FF"/>
                <w:sz w:val="25"/>
                <w:szCs w:val="25"/>
              </w:rPr>
              <w:t>ĐẠI DIỆN CHỦ ĐẦU TƯ</w:t>
            </w:r>
          </w:p>
          <w:p w:rsidR="00CE3313" w:rsidRPr="002A66B1" w:rsidRDefault="00CE3313" w:rsidP="002A66B1">
            <w:pPr>
              <w:jc w:val="center"/>
              <w:rPr>
                <w:rFonts w:ascii="Times New Roman" w:hAnsi="Times New Roman"/>
                <w:b/>
                <w:bCs/>
                <w:color w:val="0000FF"/>
                <w:sz w:val="25"/>
                <w:szCs w:val="25"/>
              </w:rPr>
            </w:pPr>
            <w:r w:rsidRPr="002A66B1">
              <w:rPr>
                <w:rFonts w:ascii="Times New Roman" w:hAnsi="Times New Roman"/>
                <w:b/>
                <w:bCs/>
                <w:color w:val="0000FF"/>
                <w:sz w:val="25"/>
                <w:szCs w:val="25"/>
              </w:rPr>
              <w:t>TUQ. GIÁM ĐỐC VIỄN THÔNG TP.HCM</w:t>
            </w:r>
          </w:p>
          <w:p w:rsidR="00CE3313" w:rsidRPr="002A66B1" w:rsidRDefault="00CE3313" w:rsidP="002A66B1">
            <w:pPr>
              <w:jc w:val="center"/>
              <w:rPr>
                <w:rFonts w:ascii="Times New Roman" w:hAnsi="Times New Roman"/>
                <w:b/>
                <w:bCs/>
                <w:color w:val="0000FF"/>
                <w:sz w:val="25"/>
                <w:szCs w:val="25"/>
              </w:rPr>
            </w:pPr>
            <w:r w:rsidRPr="002A66B1">
              <w:rPr>
                <w:rFonts w:ascii="Times New Roman" w:hAnsi="Times New Roman"/>
                <w:b/>
                <w:bCs/>
                <w:color w:val="0000FF"/>
                <w:sz w:val="25"/>
                <w:szCs w:val="25"/>
              </w:rPr>
              <w:t>GIÁM ĐỐC BAN QUẢN LÝ DỰ ÁN TÂY THÀNH PHỐ</w:t>
            </w: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jc w:val="center"/>
              <w:rPr>
                <w:rFonts w:ascii="Times New Roman" w:hAnsi="Times New Roman"/>
                <w:b/>
                <w:bCs/>
                <w:color w:val="0000FF"/>
                <w:sz w:val="25"/>
                <w:szCs w:val="25"/>
              </w:rPr>
            </w:pPr>
          </w:p>
          <w:p w:rsidR="00CE3313" w:rsidRPr="002A66B1" w:rsidRDefault="00CE3313" w:rsidP="002A66B1">
            <w:pPr>
              <w:keepNext/>
              <w:widowControl w:val="0"/>
              <w:suppressAutoHyphens/>
              <w:spacing w:before="120"/>
              <w:ind w:right="-72"/>
              <w:jc w:val="center"/>
              <w:rPr>
                <w:rFonts w:ascii="Times New Roman" w:hAnsi="Times New Roman"/>
                <w:color w:val="0000FF"/>
                <w:kern w:val="2"/>
                <w:sz w:val="25"/>
                <w:szCs w:val="25"/>
                <w:lang w:val="nl-NL"/>
                <w14:ligatures w14:val="standardContextual"/>
              </w:rPr>
            </w:pPr>
            <w:r w:rsidRPr="002A66B1">
              <w:rPr>
                <w:rFonts w:ascii="Times New Roman" w:hAnsi="Times New Roman"/>
                <w:b/>
                <w:bCs/>
                <w:color w:val="0000FF"/>
                <w:sz w:val="25"/>
                <w:szCs w:val="25"/>
              </w:rPr>
              <w:t>Hồ Minh Kiệt</w:t>
            </w:r>
          </w:p>
        </w:tc>
      </w:tr>
    </w:tbl>
    <w:p w:rsidR="002A66B1" w:rsidRPr="002A66B1" w:rsidRDefault="002A66B1">
      <w:pPr>
        <w:rPr>
          <w:rFonts w:ascii="Times New Roman" w:hAnsi="Times New Roman"/>
          <w:b/>
          <w:bCs/>
          <w:sz w:val="25"/>
          <w:szCs w:val="25"/>
          <w:lang w:val="es-ES" w:eastAsia="x-none"/>
        </w:rPr>
      </w:pPr>
    </w:p>
    <w:p w:rsidR="002A66B1" w:rsidRPr="002A66B1" w:rsidRDefault="002A66B1">
      <w:pPr>
        <w:rPr>
          <w:rFonts w:ascii="Times New Roman" w:hAnsi="Times New Roman"/>
          <w:b/>
          <w:bCs/>
          <w:sz w:val="25"/>
          <w:szCs w:val="25"/>
          <w:lang w:val="es-ES" w:eastAsia="x-none"/>
        </w:rPr>
      </w:pPr>
      <w:r w:rsidRPr="002A66B1">
        <w:rPr>
          <w:rFonts w:ascii="Times New Roman" w:hAnsi="Times New Roman"/>
          <w:b/>
          <w:bCs/>
          <w:sz w:val="25"/>
          <w:szCs w:val="25"/>
          <w:lang w:val="es-ES" w:eastAsia="x-none"/>
        </w:rPr>
        <w:br w:type="page"/>
      </w:r>
    </w:p>
    <w:p w:rsidR="002A66B1" w:rsidRPr="002A66B1" w:rsidRDefault="002A66B1" w:rsidP="002A66B1">
      <w:pPr>
        <w:pStyle w:val="Heading1"/>
        <w:keepNext w:val="0"/>
        <w:pageBreakBefore/>
        <w:spacing w:after="0"/>
        <w:jc w:val="center"/>
        <w:rPr>
          <w:rFonts w:ascii="Times New Roman" w:hAnsi="Times New Roman"/>
          <w:sz w:val="25"/>
          <w:szCs w:val="25"/>
          <w:lang w:val="en-US"/>
        </w:rPr>
      </w:pPr>
      <w:r w:rsidRPr="002A66B1">
        <w:rPr>
          <w:rFonts w:ascii="Times New Roman" w:hAnsi="Times New Roman"/>
          <w:sz w:val="25"/>
          <w:szCs w:val="25"/>
        </w:rPr>
        <w:lastRenderedPageBreak/>
        <w:t xml:space="preserve">PHỤ LỤC </w:t>
      </w:r>
      <w:r w:rsidRPr="002A66B1">
        <w:rPr>
          <w:rFonts w:ascii="Times New Roman" w:hAnsi="Times New Roman"/>
          <w:sz w:val="25"/>
          <w:szCs w:val="25"/>
          <w:lang w:val="en-US"/>
        </w:rPr>
        <w:t>2</w:t>
      </w:r>
    </w:p>
    <w:p w:rsidR="002A66B1" w:rsidRPr="002A66B1" w:rsidRDefault="002A66B1" w:rsidP="002A66B1">
      <w:pPr>
        <w:pStyle w:val="Heading1"/>
        <w:spacing w:after="0"/>
        <w:jc w:val="center"/>
        <w:rPr>
          <w:rFonts w:ascii="Times New Roman" w:hAnsi="Times New Roman"/>
          <w:sz w:val="25"/>
          <w:szCs w:val="25"/>
        </w:rPr>
      </w:pPr>
      <w:r w:rsidRPr="002A66B1">
        <w:rPr>
          <w:rFonts w:ascii="Times New Roman" w:hAnsi="Times New Roman"/>
          <w:sz w:val="25"/>
          <w:szCs w:val="25"/>
        </w:rPr>
        <w:t>CÁC BIỂU MẪU</w:t>
      </w:r>
    </w:p>
    <w:p w:rsidR="002A66B1" w:rsidRPr="002A66B1" w:rsidRDefault="002A66B1" w:rsidP="002A66B1">
      <w:pPr>
        <w:pStyle w:val="Heading1"/>
        <w:spacing w:after="0"/>
        <w:jc w:val="center"/>
        <w:rPr>
          <w:rFonts w:ascii="Times New Roman" w:hAnsi="Times New Roman"/>
          <w:b w:val="0"/>
          <w:bCs/>
          <w:i/>
          <w:iCs/>
          <w:sz w:val="25"/>
          <w:szCs w:val="25"/>
        </w:rPr>
      </w:pPr>
      <w:r w:rsidRPr="002A66B1">
        <w:rPr>
          <w:rFonts w:ascii="Times New Roman" w:hAnsi="Times New Roman"/>
          <w:b w:val="0"/>
          <w:i/>
          <w:iCs/>
          <w:color w:val="0000FF"/>
          <w:sz w:val="25"/>
          <w:szCs w:val="25"/>
        </w:rPr>
        <w:t>(Đính kèm Hợp đồng số .......-202...../QLDAT-B</w:t>
      </w:r>
      <w:bookmarkStart w:id="8" w:name="_GoBack"/>
      <w:bookmarkEnd w:id="8"/>
      <w:r w:rsidRPr="002A66B1">
        <w:rPr>
          <w:rFonts w:ascii="Times New Roman" w:hAnsi="Times New Roman"/>
          <w:b w:val="0"/>
          <w:i/>
          <w:iCs/>
          <w:color w:val="0000FF"/>
          <w:sz w:val="25"/>
          <w:szCs w:val="25"/>
        </w:rPr>
        <w:t>BB.../TC</w:t>
      </w:r>
      <w:r w:rsidR="005C1F4F">
        <w:rPr>
          <w:rFonts w:ascii="Times New Roman" w:hAnsi="Times New Roman"/>
          <w:b w:val="0"/>
          <w:i/>
          <w:iCs/>
          <w:color w:val="0000FF"/>
          <w:sz w:val="25"/>
          <w:szCs w:val="25"/>
          <w:lang w:val="en-US"/>
        </w:rPr>
        <w:t>3</w:t>
      </w:r>
      <w:r w:rsidRPr="002A66B1">
        <w:rPr>
          <w:rFonts w:ascii="Times New Roman" w:hAnsi="Times New Roman"/>
          <w:b w:val="0"/>
          <w:i/>
          <w:iCs/>
          <w:color w:val="0000FF"/>
          <w:sz w:val="25"/>
          <w:szCs w:val="25"/>
        </w:rPr>
        <w:t>-ĐTRR ngày ....../....../......)</w:t>
      </w:r>
    </w:p>
    <w:p w:rsidR="002A66B1" w:rsidRPr="002A66B1" w:rsidRDefault="002A66B1" w:rsidP="002A66B1">
      <w:pPr>
        <w:pStyle w:val="ANoidungcandeugxdvn"/>
        <w:spacing w:before="120" w:after="0" w:line="240" w:lineRule="auto"/>
        <w:rPr>
          <w:sz w:val="25"/>
          <w:szCs w:val="25"/>
          <w:lang w:eastAsia="vi-VN"/>
        </w:rPr>
      </w:pPr>
    </w:p>
    <w:p w:rsidR="002A66B1" w:rsidRPr="002A66B1" w:rsidRDefault="002A66B1" w:rsidP="002A66B1">
      <w:pPr>
        <w:widowControl w:val="0"/>
        <w:spacing w:before="120"/>
        <w:jc w:val="center"/>
        <w:outlineLvl w:val="3"/>
        <w:rPr>
          <w:rFonts w:ascii="Times New Roman" w:hAnsi="Times New Roman"/>
          <w:b/>
          <w:bCs/>
          <w:sz w:val="25"/>
          <w:szCs w:val="25"/>
          <w:lang w:val="de-AT"/>
        </w:rPr>
      </w:pPr>
      <w:r w:rsidRPr="002A66B1">
        <w:rPr>
          <w:rFonts w:ascii="Times New Roman" w:hAnsi="Times New Roman"/>
          <w:b/>
          <w:bCs/>
          <w:sz w:val="25"/>
          <w:szCs w:val="25"/>
          <w:lang w:val="de-AT"/>
        </w:rPr>
        <w:t>BẢNG TÍNH GIÁ TRỊ ĐỀ NGHỊ THANH TOÁN</w:t>
      </w:r>
    </w:p>
    <w:p w:rsidR="002A66B1" w:rsidRPr="002A66B1" w:rsidRDefault="002A66B1" w:rsidP="002A66B1">
      <w:pPr>
        <w:widowControl w:val="0"/>
        <w:spacing w:before="120"/>
        <w:jc w:val="center"/>
        <w:outlineLvl w:val="3"/>
        <w:rPr>
          <w:rFonts w:ascii="Times New Roman" w:hAnsi="Times New Roman"/>
          <w:b/>
          <w:bCs/>
          <w:sz w:val="25"/>
          <w:szCs w:val="25"/>
          <w:lang w:val="de-AT"/>
        </w:rPr>
      </w:pPr>
      <w:r w:rsidRPr="002A66B1">
        <w:rPr>
          <w:rFonts w:ascii="Times New Roman" w:hAnsi="Times New Roman"/>
          <w:b/>
          <w:bCs/>
          <w:sz w:val="25"/>
          <w:szCs w:val="25"/>
          <w:lang w:val="de-AT"/>
        </w:rPr>
        <w:t>Số ........... ngày ...... tháng ...... năm ......</w:t>
      </w:r>
    </w:p>
    <w:p w:rsidR="002A66B1" w:rsidRPr="002A66B1" w:rsidRDefault="002A66B1" w:rsidP="002A66B1">
      <w:pPr>
        <w:widowControl w:val="0"/>
        <w:spacing w:before="120"/>
        <w:outlineLvl w:val="3"/>
        <w:rPr>
          <w:rFonts w:ascii="Times New Roman" w:hAnsi="Times New Roman"/>
          <w:b/>
          <w:bCs/>
          <w:sz w:val="25"/>
          <w:szCs w:val="25"/>
          <w:lang w:val="de-AT"/>
        </w:rPr>
      </w:pP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Tên/số hợp đồng xây dựng:</w:t>
      </w: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giao thầu:</w:t>
      </w: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nhận thầu:</w:t>
      </w: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Công trình:</w:t>
      </w: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Gói thầu:</w:t>
      </w:r>
    </w:p>
    <w:p w:rsidR="002A66B1" w:rsidRPr="002A66B1" w:rsidRDefault="002A66B1" w:rsidP="002A66B1">
      <w:pPr>
        <w:widowControl w:val="0"/>
        <w:spacing w:before="60"/>
        <w:outlineLvl w:val="3"/>
        <w:rPr>
          <w:rFonts w:ascii="Times New Roman" w:hAnsi="Times New Roman"/>
          <w:b/>
          <w:bCs/>
          <w:i/>
          <w:sz w:val="25"/>
          <w:szCs w:val="25"/>
          <w:lang w:val="de-AT"/>
        </w:rPr>
      </w:pPr>
      <w:r w:rsidRPr="002A66B1">
        <w:rPr>
          <w:rFonts w:ascii="Times New Roman" w:hAnsi="Times New Roman"/>
          <w:b/>
          <w:bCs/>
          <w:i/>
          <w:sz w:val="25"/>
          <w:szCs w:val="25"/>
          <w:lang w:val="de-AT"/>
        </w:rPr>
        <w:t>- Giai đoạn thanh toán/lần thanh toán số:</w:t>
      </w:r>
    </w:p>
    <w:p w:rsidR="002A66B1" w:rsidRPr="002A66B1" w:rsidRDefault="002A66B1" w:rsidP="002A66B1">
      <w:pPr>
        <w:widowControl w:val="0"/>
        <w:spacing w:before="120"/>
        <w:outlineLvl w:val="3"/>
        <w:rPr>
          <w:rFonts w:ascii="Times New Roman" w:hAnsi="Times New Roman"/>
          <w:bCs/>
          <w:sz w:val="25"/>
          <w:szCs w:val="25"/>
          <w:lang w:val="de-AT"/>
        </w:rPr>
      </w:pPr>
      <w:r w:rsidRPr="002A66B1">
        <w:rPr>
          <w:rFonts w:ascii="Times New Roman" w:hAnsi="Times New Roman"/>
          <w:bCs/>
          <w:sz w:val="25"/>
          <w:szCs w:val="25"/>
          <w:lang w:val="de-AT"/>
        </w:rPr>
        <w:t>Căn cứ khối lượng đã được nghiệm thu, bên nhận thầu đề nghị bên giao thầu thanh toán số tiền như sau:</w:t>
      </w:r>
    </w:p>
    <w:tbl>
      <w:tblPr>
        <w:tblW w:w="89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581"/>
        <w:gridCol w:w="1163"/>
        <w:gridCol w:w="1275"/>
        <w:gridCol w:w="2268"/>
      </w:tblGrid>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STT</w:t>
            </w:r>
          </w:p>
        </w:tc>
        <w:tc>
          <w:tcPr>
            <w:tcW w:w="3581"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Các chỉ tiêu</w:t>
            </w:r>
          </w:p>
        </w:tc>
        <w:tc>
          <w:tcPr>
            <w:tcW w:w="1163"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Đơn vị tính</w:t>
            </w:r>
          </w:p>
        </w:tc>
        <w:tc>
          <w:tcPr>
            <w:tcW w:w="1275"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 xml:space="preserve">Giá trị </w:t>
            </w:r>
            <w:r w:rsidRPr="002A66B1">
              <w:rPr>
                <w:rFonts w:ascii="Times New Roman" w:hAnsi="Times New Roman"/>
                <w:b/>
                <w:bCs/>
                <w:sz w:val="25"/>
                <w:szCs w:val="25"/>
                <w:lang w:val="de-AT"/>
              </w:rPr>
              <w:t>sau thuế GTGT</w:t>
            </w:r>
          </w:p>
        </w:tc>
        <w:tc>
          <w:tcPr>
            <w:tcW w:w="2268"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Ghi chú</w:t>
            </w:r>
          </w:p>
        </w:tc>
      </w:tr>
      <w:tr w:rsidR="002A66B1" w:rsidRPr="002A66B1" w:rsidTr="002A66B1">
        <w:trPr>
          <w:trHeight w:val="538"/>
        </w:trPr>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1</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ký kết hợp đồng</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2</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khối lượng hoàn thành theo hợp đồng</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2.1</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khối lượng các công việc trong hợp đồng</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2.2</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khối lượng các công việc phát sinh ngoài hợp đồng</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i/>
                <w:sz w:val="25"/>
                <w:szCs w:val="25"/>
                <w:lang w:val="de-AT"/>
              </w:rPr>
            </w:pPr>
          </w:p>
        </w:tc>
      </w:tr>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3</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thanh toán theo hợp đồng ( 1x% hoặc 2x%)</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i/>
                <w:sz w:val="25"/>
                <w:szCs w:val="25"/>
                <w:lang w:val="de-AT"/>
              </w:rPr>
            </w:pPr>
            <w:r w:rsidRPr="002A66B1">
              <w:rPr>
                <w:rFonts w:ascii="Times New Roman" w:hAnsi="Times New Roman"/>
                <w:i/>
                <w:sz w:val="25"/>
                <w:szCs w:val="25"/>
                <w:lang w:val="de-AT"/>
              </w:rPr>
              <w:t>Tham khảo điều khoản  hợp đồng</w:t>
            </w:r>
          </w:p>
        </w:tc>
      </w:tr>
      <w:tr w:rsidR="002A66B1" w:rsidRPr="002A66B1" w:rsidTr="002A66B1">
        <w:trPr>
          <w:trHeight w:val="578"/>
        </w:trPr>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4</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 xml:space="preserve">Chiết khấu tiền tạm ứng </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5</w:t>
            </w:r>
          </w:p>
        </w:tc>
        <w:tc>
          <w:tcPr>
            <w:tcW w:w="3581" w:type="dxa"/>
            <w:shd w:val="clear" w:color="auto" w:fill="auto"/>
            <w:vAlign w:val="center"/>
          </w:tcPr>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Giá trị đề nghị thanh toán</w:t>
            </w:r>
          </w:p>
          <w:p w:rsidR="002A66B1" w:rsidRPr="002A66B1" w:rsidRDefault="002A66B1" w:rsidP="002A66B1">
            <w:pPr>
              <w:widowControl w:val="0"/>
              <w:outlineLvl w:val="3"/>
              <w:rPr>
                <w:rFonts w:ascii="Times New Roman" w:hAnsi="Times New Roman"/>
                <w:sz w:val="25"/>
                <w:szCs w:val="25"/>
                <w:lang w:val="de-AT"/>
              </w:rPr>
            </w:pPr>
            <w:r w:rsidRPr="002A66B1">
              <w:rPr>
                <w:rFonts w:ascii="Times New Roman" w:hAnsi="Times New Roman"/>
                <w:sz w:val="25"/>
                <w:szCs w:val="25"/>
                <w:lang w:val="de-AT"/>
              </w:rPr>
              <w:t>(3-4)</w:t>
            </w:r>
          </w:p>
        </w:tc>
        <w:tc>
          <w:tcPr>
            <w:tcW w:w="1163"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5"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2268" w:type="dxa"/>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bl>
    <w:p w:rsidR="002A66B1" w:rsidRPr="002A66B1" w:rsidRDefault="002A66B1" w:rsidP="002A66B1">
      <w:pPr>
        <w:widowControl w:val="0"/>
        <w:spacing w:before="120"/>
        <w:outlineLvl w:val="3"/>
        <w:rPr>
          <w:rFonts w:ascii="Times New Roman" w:hAnsi="Times New Roman"/>
          <w:i/>
          <w:sz w:val="25"/>
          <w:szCs w:val="25"/>
          <w:lang w:val="de-AT"/>
        </w:rPr>
      </w:pPr>
      <w:r w:rsidRPr="002A66B1">
        <w:rPr>
          <w:rFonts w:ascii="Times New Roman" w:hAnsi="Times New Roman"/>
          <w:i/>
          <w:sz w:val="25"/>
          <w:szCs w:val="25"/>
          <w:lang w:val="de-AT"/>
        </w:rPr>
        <w:t>Bằng chữ:</w:t>
      </w:r>
    </w:p>
    <w:p w:rsidR="002A66B1" w:rsidRPr="002A66B1" w:rsidRDefault="002A66B1" w:rsidP="002A66B1">
      <w:pPr>
        <w:widowControl w:val="0"/>
        <w:spacing w:before="120"/>
        <w:outlineLvl w:val="3"/>
        <w:rPr>
          <w:rFonts w:ascii="Times New Roman" w:hAnsi="Times New Roman"/>
          <w:sz w:val="25"/>
          <w:szCs w:val="25"/>
          <w:lang w:val="de-AT"/>
        </w:rPr>
      </w:pPr>
      <w:r w:rsidRPr="002A66B1">
        <w:rPr>
          <w:rFonts w:ascii="Times New Roman" w:hAnsi="Times New Roman"/>
          <w:sz w:val="25"/>
          <w:szCs w:val="25"/>
          <w:lang w:val="de-AT"/>
        </w:rPr>
        <w:t>Hồ sơ kèm theo:</w:t>
      </w:r>
    </w:p>
    <w:tbl>
      <w:tblPr>
        <w:tblW w:w="10065" w:type="dxa"/>
        <w:tblInd w:w="-426" w:type="dxa"/>
        <w:tblLayout w:type="fixed"/>
        <w:tblLook w:val="01E0" w:firstRow="1" w:lastRow="1" w:firstColumn="1" w:lastColumn="1" w:noHBand="0" w:noVBand="0"/>
      </w:tblPr>
      <w:tblGrid>
        <w:gridCol w:w="4111"/>
        <w:gridCol w:w="5954"/>
      </w:tblGrid>
      <w:tr w:rsidR="002A66B1" w:rsidRPr="002A66B1" w:rsidTr="002A66B1">
        <w:tc>
          <w:tcPr>
            <w:tcW w:w="4111" w:type="dxa"/>
          </w:tcPr>
          <w:p w:rsidR="002A66B1" w:rsidRPr="002A66B1" w:rsidRDefault="002A66B1" w:rsidP="002A66B1">
            <w:pPr>
              <w:jc w:val="center"/>
              <w:rPr>
                <w:rFonts w:ascii="Times New Roman" w:hAnsi="Times New Roman"/>
                <w:b/>
                <w:bCs/>
                <w:sz w:val="25"/>
                <w:szCs w:val="25"/>
              </w:rPr>
            </w:pPr>
            <w:r w:rsidRPr="002A66B1">
              <w:rPr>
                <w:rFonts w:ascii="Times New Roman" w:hAnsi="Times New Roman"/>
                <w:b/>
                <w:sz w:val="25"/>
                <w:szCs w:val="25"/>
                <w:lang w:val="de-AT"/>
              </w:rPr>
              <w:t xml:space="preserve">             </w:t>
            </w:r>
          </w:p>
          <w:p w:rsidR="002A66B1" w:rsidRPr="002A66B1" w:rsidRDefault="002A66B1" w:rsidP="002A66B1">
            <w:pPr>
              <w:keepNext/>
              <w:widowControl w:val="0"/>
              <w:suppressAutoHyphens/>
              <w:spacing w:before="120"/>
              <w:ind w:right="-72"/>
              <w:jc w:val="center"/>
              <w:rPr>
                <w:rFonts w:ascii="Times New Roman" w:hAnsi="Times New Roman"/>
                <w:sz w:val="25"/>
                <w:szCs w:val="25"/>
                <w:lang w:val="es-ES"/>
              </w:rPr>
            </w:pPr>
          </w:p>
        </w:tc>
        <w:tc>
          <w:tcPr>
            <w:tcW w:w="5954" w:type="dxa"/>
          </w:tcPr>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ĐẠI DIỆN NHÀ THẦU</w:t>
            </w: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GIÁM ĐỐC</w:t>
            </w: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keepNext/>
              <w:widowControl w:val="0"/>
              <w:suppressAutoHyphens/>
              <w:spacing w:before="120"/>
              <w:ind w:right="-72"/>
              <w:jc w:val="center"/>
              <w:rPr>
                <w:rFonts w:ascii="Times New Roman" w:hAnsi="Times New Roman"/>
                <w:kern w:val="2"/>
                <w:sz w:val="25"/>
                <w:szCs w:val="25"/>
                <w:lang w:val="nl-NL"/>
                <w14:ligatures w14:val="standardContextual"/>
              </w:rPr>
            </w:pPr>
            <w:r w:rsidRPr="002A66B1">
              <w:rPr>
                <w:rFonts w:ascii="Times New Roman" w:hAnsi="Times New Roman"/>
                <w:b/>
                <w:bCs/>
                <w:sz w:val="25"/>
                <w:szCs w:val="25"/>
              </w:rPr>
              <w:t>……………………</w:t>
            </w:r>
          </w:p>
        </w:tc>
      </w:tr>
    </w:tbl>
    <w:p w:rsidR="002A66B1" w:rsidRPr="002A66B1" w:rsidRDefault="002A66B1" w:rsidP="002A66B1">
      <w:pPr>
        <w:keepNext/>
        <w:pageBreakBefore/>
        <w:widowControl w:val="0"/>
        <w:spacing w:before="120"/>
        <w:ind w:right="-142"/>
        <w:jc w:val="center"/>
        <w:outlineLvl w:val="3"/>
        <w:rPr>
          <w:rFonts w:ascii="Times New Roman" w:hAnsi="Times New Roman"/>
          <w:b/>
          <w:bCs/>
          <w:sz w:val="25"/>
          <w:szCs w:val="25"/>
          <w:lang w:val="de-AT"/>
        </w:rPr>
      </w:pPr>
      <w:bookmarkStart w:id="9" w:name="_Hlk147319897"/>
      <w:r w:rsidRPr="002A66B1">
        <w:rPr>
          <w:rFonts w:ascii="Times New Roman" w:hAnsi="Times New Roman"/>
          <w:b/>
          <w:bCs/>
          <w:sz w:val="25"/>
          <w:szCs w:val="25"/>
          <w:lang w:val="de-AT"/>
        </w:rPr>
        <w:lastRenderedPageBreak/>
        <w:t>BẢNG XÁC ĐỊNH GIÁ TRỊ KHỐI LƯỢNG CÔNG VIỆC HOÀN THÀNH</w:t>
      </w:r>
    </w:p>
    <w:p w:rsidR="002A66B1" w:rsidRPr="002A66B1" w:rsidRDefault="002A66B1" w:rsidP="002A66B1">
      <w:pPr>
        <w:widowControl w:val="0"/>
        <w:spacing w:before="120"/>
        <w:jc w:val="center"/>
        <w:outlineLvl w:val="3"/>
        <w:rPr>
          <w:rFonts w:ascii="Times New Roman" w:hAnsi="Times New Roman"/>
          <w:b/>
          <w:bCs/>
          <w:sz w:val="25"/>
          <w:szCs w:val="25"/>
          <w:lang w:val="de-AT"/>
        </w:rPr>
      </w:pPr>
      <w:r w:rsidRPr="002A66B1">
        <w:rPr>
          <w:rFonts w:ascii="Times New Roman" w:hAnsi="Times New Roman"/>
          <w:b/>
          <w:bCs/>
          <w:sz w:val="25"/>
          <w:szCs w:val="25"/>
          <w:lang w:val="de-AT"/>
        </w:rPr>
        <w:t>GIAI ĐOẠN/THEO HỢP ĐỒNG</w:t>
      </w:r>
    </w:p>
    <w:bookmarkEnd w:id="9"/>
    <w:p w:rsidR="002A66B1" w:rsidRPr="002A66B1" w:rsidRDefault="002A66B1" w:rsidP="002A66B1">
      <w:pPr>
        <w:widowControl w:val="0"/>
        <w:spacing w:before="120"/>
        <w:jc w:val="center"/>
        <w:outlineLvl w:val="3"/>
        <w:rPr>
          <w:rFonts w:ascii="Times New Roman" w:hAnsi="Times New Roman"/>
          <w:b/>
          <w:bCs/>
          <w:sz w:val="25"/>
          <w:szCs w:val="25"/>
          <w:lang w:val="de-AT"/>
        </w:rPr>
      </w:pPr>
      <w:r w:rsidRPr="002A66B1">
        <w:rPr>
          <w:rFonts w:ascii="Times New Roman" w:hAnsi="Times New Roman"/>
          <w:b/>
          <w:bCs/>
          <w:sz w:val="25"/>
          <w:szCs w:val="25"/>
          <w:lang w:val="de-AT"/>
        </w:rPr>
        <w:t>Số...........ngày .......tháng......năm.....</w:t>
      </w:r>
    </w:p>
    <w:p w:rsidR="002A66B1" w:rsidRPr="002A66B1" w:rsidRDefault="002A66B1" w:rsidP="002A66B1">
      <w:pPr>
        <w:widowControl w:val="0"/>
        <w:spacing w:before="120"/>
        <w:outlineLvl w:val="3"/>
        <w:rPr>
          <w:rFonts w:ascii="Times New Roman" w:hAnsi="Times New Roman"/>
          <w:b/>
          <w:bCs/>
          <w:sz w:val="25"/>
          <w:szCs w:val="25"/>
          <w:lang w:val="de-AT"/>
        </w:rPr>
      </w:pP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Tên/số hợp đồng xây dựng:</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giao thầu</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nhận thầu</w:t>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Công trình</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Gói thầu</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Giai đoạn thanh toán/lần thanh toán số:</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Căn cứ xác định:</w:t>
      </w:r>
    </w:p>
    <w:p w:rsidR="002A66B1" w:rsidRPr="002A66B1" w:rsidRDefault="002A66B1" w:rsidP="002A66B1">
      <w:pPr>
        <w:widowControl w:val="0"/>
        <w:spacing w:before="120"/>
        <w:outlineLvl w:val="3"/>
        <w:rPr>
          <w:rFonts w:ascii="Times New Roman" w:hAnsi="Times New Roman"/>
          <w:b/>
          <w:bCs/>
          <w:i/>
          <w:sz w:val="25"/>
          <w:szCs w:val="25"/>
          <w:lang w:val="de-AT"/>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66"/>
        <w:gridCol w:w="709"/>
        <w:gridCol w:w="1148"/>
        <w:gridCol w:w="1092"/>
        <w:gridCol w:w="1047"/>
        <w:gridCol w:w="1288"/>
        <w:gridCol w:w="1064"/>
        <w:gridCol w:w="1058"/>
      </w:tblGrid>
      <w:tr w:rsidR="002A66B1" w:rsidRPr="002A66B1" w:rsidTr="002A66B1">
        <w:tc>
          <w:tcPr>
            <w:tcW w:w="738"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STT</w:t>
            </w:r>
          </w:p>
        </w:tc>
        <w:tc>
          <w:tcPr>
            <w:tcW w:w="1666"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Tên công việc</w:t>
            </w:r>
          </w:p>
        </w:tc>
        <w:tc>
          <w:tcPr>
            <w:tcW w:w="709"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Đơn vị tính</w:t>
            </w:r>
          </w:p>
        </w:tc>
        <w:tc>
          <w:tcPr>
            <w:tcW w:w="2240" w:type="dxa"/>
            <w:gridSpan w:val="2"/>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Khối lượng</w:t>
            </w:r>
          </w:p>
        </w:tc>
        <w:tc>
          <w:tcPr>
            <w:tcW w:w="1047" w:type="dxa"/>
            <w:vMerge w:val="restart"/>
            <w:shd w:val="clear" w:color="auto" w:fill="auto"/>
            <w:vAlign w:val="center"/>
          </w:tcPr>
          <w:p w:rsidR="002A66B1" w:rsidRPr="002A66B1" w:rsidRDefault="002A66B1" w:rsidP="002A66B1">
            <w:pPr>
              <w:widowControl w:val="0"/>
              <w:spacing w:before="120"/>
              <w:ind w:left="-94" w:right="-94"/>
              <w:jc w:val="center"/>
              <w:outlineLvl w:val="3"/>
              <w:rPr>
                <w:rFonts w:ascii="Times New Roman" w:hAnsi="Times New Roman"/>
                <w:b/>
                <w:sz w:val="25"/>
                <w:szCs w:val="25"/>
                <w:lang w:val="de-AT"/>
              </w:rPr>
            </w:pPr>
            <w:r w:rsidRPr="002A66B1">
              <w:rPr>
                <w:rFonts w:ascii="Times New Roman" w:hAnsi="Times New Roman"/>
                <w:b/>
                <w:sz w:val="25"/>
                <w:szCs w:val="25"/>
                <w:lang w:val="de-AT"/>
              </w:rPr>
              <w:t>Đơn giá thanh toán</w:t>
            </w:r>
          </w:p>
        </w:tc>
        <w:tc>
          <w:tcPr>
            <w:tcW w:w="2352" w:type="dxa"/>
            <w:gridSpan w:val="2"/>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Thành tiền sau GTGT</w:t>
            </w:r>
          </w:p>
        </w:tc>
        <w:tc>
          <w:tcPr>
            <w:tcW w:w="1058"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Ghi chú</w:t>
            </w:r>
          </w:p>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(Tỉ lệ %)</w:t>
            </w:r>
          </w:p>
        </w:tc>
      </w:tr>
      <w:tr w:rsidR="002A66B1" w:rsidRPr="002A66B1" w:rsidTr="002A66B1">
        <w:tc>
          <w:tcPr>
            <w:tcW w:w="738" w:type="dxa"/>
            <w:vMerge/>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666" w:type="dxa"/>
            <w:vMerge/>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709" w:type="dxa"/>
            <w:vMerge/>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148" w:type="dxa"/>
            <w:shd w:val="clear" w:color="auto" w:fill="auto"/>
            <w:vAlign w:val="center"/>
          </w:tcPr>
          <w:p w:rsidR="002A66B1" w:rsidRPr="002A66B1" w:rsidRDefault="002A66B1" w:rsidP="002A66B1">
            <w:pPr>
              <w:widowControl w:val="0"/>
              <w:spacing w:before="120"/>
              <w:ind w:left="-80" w:right="-94"/>
              <w:jc w:val="center"/>
              <w:outlineLvl w:val="3"/>
              <w:rPr>
                <w:rFonts w:ascii="Times New Roman" w:hAnsi="Times New Roman"/>
                <w:b/>
                <w:sz w:val="25"/>
                <w:szCs w:val="25"/>
                <w:lang w:val="de-AT"/>
              </w:rPr>
            </w:pPr>
            <w:r w:rsidRPr="002A66B1">
              <w:rPr>
                <w:rFonts w:ascii="Times New Roman" w:hAnsi="Times New Roman"/>
                <w:b/>
                <w:sz w:val="25"/>
                <w:szCs w:val="25"/>
                <w:lang w:val="de-AT"/>
              </w:rPr>
              <w:t>Theo hợp đồng</w:t>
            </w:r>
          </w:p>
        </w:tc>
        <w:tc>
          <w:tcPr>
            <w:tcW w:w="1092" w:type="dxa"/>
            <w:shd w:val="clear" w:color="auto" w:fill="auto"/>
            <w:vAlign w:val="center"/>
          </w:tcPr>
          <w:p w:rsidR="002A66B1" w:rsidRPr="002A66B1" w:rsidRDefault="002A66B1" w:rsidP="002A66B1">
            <w:pPr>
              <w:widowControl w:val="0"/>
              <w:spacing w:before="120"/>
              <w:ind w:left="-80" w:right="-108"/>
              <w:jc w:val="center"/>
              <w:outlineLvl w:val="3"/>
              <w:rPr>
                <w:rFonts w:ascii="Times New Roman" w:hAnsi="Times New Roman"/>
                <w:b/>
                <w:sz w:val="25"/>
                <w:szCs w:val="25"/>
                <w:lang w:val="de-AT"/>
              </w:rPr>
            </w:pPr>
            <w:r w:rsidRPr="002A66B1">
              <w:rPr>
                <w:rFonts w:ascii="Times New Roman" w:hAnsi="Times New Roman"/>
                <w:b/>
                <w:sz w:val="25"/>
                <w:szCs w:val="25"/>
                <w:lang w:val="de-AT"/>
              </w:rPr>
              <w:t>Đã thực hiện</w:t>
            </w:r>
          </w:p>
        </w:tc>
        <w:tc>
          <w:tcPr>
            <w:tcW w:w="1047" w:type="dxa"/>
            <w:vMerge/>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88"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Theo hợp đồng</w:t>
            </w:r>
          </w:p>
        </w:tc>
        <w:tc>
          <w:tcPr>
            <w:tcW w:w="1064" w:type="dxa"/>
            <w:shd w:val="clear" w:color="auto" w:fill="auto"/>
            <w:vAlign w:val="center"/>
          </w:tcPr>
          <w:p w:rsidR="002A66B1" w:rsidRPr="002A66B1" w:rsidRDefault="002A66B1" w:rsidP="002A66B1">
            <w:pPr>
              <w:widowControl w:val="0"/>
              <w:spacing w:before="120"/>
              <w:ind w:left="-94" w:right="-108"/>
              <w:jc w:val="center"/>
              <w:outlineLvl w:val="3"/>
              <w:rPr>
                <w:rFonts w:ascii="Times New Roman" w:hAnsi="Times New Roman"/>
                <w:b/>
                <w:sz w:val="25"/>
                <w:szCs w:val="25"/>
                <w:lang w:val="de-AT"/>
              </w:rPr>
            </w:pPr>
            <w:r w:rsidRPr="002A66B1">
              <w:rPr>
                <w:rFonts w:ascii="Times New Roman" w:hAnsi="Times New Roman"/>
                <w:b/>
                <w:sz w:val="25"/>
                <w:szCs w:val="25"/>
                <w:lang w:val="de-AT"/>
              </w:rPr>
              <w:t>Đã thực hiện</w:t>
            </w:r>
          </w:p>
        </w:tc>
        <w:tc>
          <w:tcPr>
            <w:tcW w:w="1058" w:type="dxa"/>
            <w:vMerge/>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p>
        </w:tc>
      </w:tr>
      <w:tr w:rsidR="002A66B1" w:rsidRPr="002A66B1" w:rsidTr="002A66B1">
        <w:tc>
          <w:tcPr>
            <w:tcW w:w="738"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1</w:t>
            </w:r>
          </w:p>
        </w:tc>
        <w:tc>
          <w:tcPr>
            <w:tcW w:w="1666"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09"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4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92"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47"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8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64"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5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38"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2</w:t>
            </w:r>
          </w:p>
        </w:tc>
        <w:tc>
          <w:tcPr>
            <w:tcW w:w="1666"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09"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4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92"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47"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8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64"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5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38"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r w:rsidRPr="002A66B1">
              <w:rPr>
                <w:rFonts w:ascii="Times New Roman" w:hAnsi="Times New Roman"/>
                <w:sz w:val="25"/>
                <w:szCs w:val="25"/>
                <w:lang w:val="de-AT"/>
              </w:rPr>
              <w:t>....</w:t>
            </w:r>
          </w:p>
        </w:tc>
        <w:tc>
          <w:tcPr>
            <w:tcW w:w="1666"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09"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4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92"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47"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8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64"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5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738"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666" w:type="dxa"/>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r w:rsidRPr="002A66B1">
              <w:rPr>
                <w:rFonts w:ascii="Times New Roman" w:hAnsi="Times New Roman"/>
                <w:b/>
                <w:sz w:val="25"/>
                <w:szCs w:val="25"/>
                <w:lang w:val="de-AT"/>
              </w:rPr>
              <w:t>Tổng cộng</w:t>
            </w:r>
          </w:p>
        </w:tc>
        <w:tc>
          <w:tcPr>
            <w:tcW w:w="709"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4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92"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47"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8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64"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058"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bl>
    <w:p w:rsidR="002A66B1" w:rsidRPr="002A66B1" w:rsidRDefault="002A66B1" w:rsidP="002A66B1">
      <w:pPr>
        <w:widowControl w:val="0"/>
        <w:spacing w:before="120"/>
        <w:outlineLvl w:val="3"/>
        <w:rPr>
          <w:rFonts w:ascii="Times New Roman" w:hAnsi="Times New Roman"/>
          <w:i/>
          <w:sz w:val="25"/>
          <w:szCs w:val="25"/>
          <w:lang w:val="de-AT"/>
        </w:rPr>
      </w:pPr>
    </w:p>
    <w:p w:rsidR="002A66B1" w:rsidRPr="002A66B1" w:rsidRDefault="002A66B1" w:rsidP="002A66B1">
      <w:pPr>
        <w:widowControl w:val="0"/>
        <w:spacing w:before="120"/>
        <w:outlineLvl w:val="3"/>
        <w:rPr>
          <w:rFonts w:ascii="Times New Roman" w:hAnsi="Times New Roman"/>
          <w:i/>
          <w:sz w:val="25"/>
          <w:szCs w:val="25"/>
          <w:lang w:val="de-AT"/>
        </w:rPr>
      </w:pPr>
      <w:r w:rsidRPr="002A66B1">
        <w:rPr>
          <w:rFonts w:ascii="Times New Roman" w:hAnsi="Times New Roman"/>
          <w:i/>
          <w:sz w:val="25"/>
          <w:szCs w:val="25"/>
          <w:lang w:val="de-AT"/>
        </w:rPr>
        <w:t>Bằng chữ:</w:t>
      </w:r>
    </w:p>
    <w:p w:rsidR="002A66B1" w:rsidRPr="002A66B1" w:rsidRDefault="002A66B1" w:rsidP="002A66B1">
      <w:pPr>
        <w:widowControl w:val="0"/>
        <w:spacing w:before="120"/>
        <w:outlineLvl w:val="3"/>
        <w:rPr>
          <w:rFonts w:ascii="Times New Roman" w:hAnsi="Times New Roman"/>
          <w:sz w:val="25"/>
          <w:szCs w:val="25"/>
          <w:lang w:val="de-AT"/>
        </w:rPr>
      </w:pPr>
    </w:p>
    <w:tbl>
      <w:tblPr>
        <w:tblW w:w="10065" w:type="dxa"/>
        <w:tblInd w:w="-426" w:type="dxa"/>
        <w:tblLayout w:type="fixed"/>
        <w:tblLook w:val="01E0" w:firstRow="1" w:lastRow="1" w:firstColumn="1" w:lastColumn="1" w:noHBand="0" w:noVBand="0"/>
      </w:tblPr>
      <w:tblGrid>
        <w:gridCol w:w="4111"/>
        <w:gridCol w:w="5954"/>
      </w:tblGrid>
      <w:tr w:rsidR="002A66B1" w:rsidRPr="002A66B1" w:rsidTr="002A66B1">
        <w:tc>
          <w:tcPr>
            <w:tcW w:w="4111" w:type="dxa"/>
          </w:tcPr>
          <w:p w:rsidR="002A66B1" w:rsidRPr="002A66B1" w:rsidRDefault="002A66B1" w:rsidP="002A66B1">
            <w:pPr>
              <w:jc w:val="center"/>
              <w:rPr>
                <w:rFonts w:ascii="Times New Roman" w:hAnsi="Times New Roman"/>
                <w:b/>
                <w:bCs/>
                <w:sz w:val="25"/>
                <w:szCs w:val="25"/>
              </w:rPr>
            </w:pPr>
            <w:r w:rsidRPr="002A66B1">
              <w:rPr>
                <w:rFonts w:ascii="Times New Roman" w:hAnsi="Times New Roman"/>
                <w:b/>
                <w:sz w:val="25"/>
                <w:szCs w:val="25"/>
                <w:lang w:val="de-AT"/>
              </w:rPr>
              <w:t xml:space="preserve">             </w:t>
            </w:r>
          </w:p>
          <w:p w:rsidR="002A66B1" w:rsidRPr="002A66B1" w:rsidRDefault="002A66B1" w:rsidP="002A66B1">
            <w:pPr>
              <w:keepNext/>
              <w:widowControl w:val="0"/>
              <w:suppressAutoHyphens/>
              <w:spacing w:before="120"/>
              <w:ind w:right="-72"/>
              <w:jc w:val="center"/>
              <w:rPr>
                <w:rFonts w:ascii="Times New Roman" w:hAnsi="Times New Roman"/>
                <w:sz w:val="25"/>
                <w:szCs w:val="25"/>
                <w:lang w:val="es-ES"/>
              </w:rPr>
            </w:pPr>
          </w:p>
        </w:tc>
        <w:tc>
          <w:tcPr>
            <w:tcW w:w="5954" w:type="dxa"/>
          </w:tcPr>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ĐẠI DIỆN NHÀ THẦU</w:t>
            </w: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GIÁM ĐỐC</w:t>
            </w: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keepNext/>
              <w:widowControl w:val="0"/>
              <w:suppressAutoHyphens/>
              <w:spacing w:before="120"/>
              <w:ind w:right="-72"/>
              <w:jc w:val="center"/>
              <w:rPr>
                <w:rFonts w:ascii="Times New Roman" w:hAnsi="Times New Roman"/>
                <w:kern w:val="2"/>
                <w:sz w:val="25"/>
                <w:szCs w:val="25"/>
                <w:lang w:val="nl-NL"/>
                <w14:ligatures w14:val="standardContextual"/>
              </w:rPr>
            </w:pPr>
            <w:r w:rsidRPr="002A66B1">
              <w:rPr>
                <w:rFonts w:ascii="Times New Roman" w:hAnsi="Times New Roman"/>
                <w:b/>
                <w:bCs/>
                <w:sz w:val="25"/>
                <w:szCs w:val="25"/>
              </w:rPr>
              <w:t>……………………</w:t>
            </w:r>
          </w:p>
        </w:tc>
      </w:tr>
    </w:tbl>
    <w:p w:rsidR="002A66B1" w:rsidRPr="002A66B1" w:rsidRDefault="002A66B1" w:rsidP="002A66B1">
      <w:pPr>
        <w:widowControl w:val="0"/>
        <w:spacing w:before="120"/>
        <w:outlineLvl w:val="3"/>
        <w:rPr>
          <w:rFonts w:ascii="Times New Roman" w:hAnsi="Times New Roman"/>
          <w:b/>
          <w:sz w:val="25"/>
          <w:szCs w:val="25"/>
          <w:lang w:val="de-AT"/>
        </w:rPr>
      </w:pPr>
    </w:p>
    <w:p w:rsidR="002A66B1" w:rsidRPr="002A66B1" w:rsidRDefault="002A66B1" w:rsidP="002A66B1">
      <w:pPr>
        <w:widowControl w:val="0"/>
        <w:tabs>
          <w:tab w:val="center" w:pos="2160"/>
          <w:tab w:val="center" w:pos="7200"/>
        </w:tabs>
        <w:spacing w:before="120"/>
        <w:outlineLvl w:val="3"/>
        <w:rPr>
          <w:rFonts w:ascii="Times New Roman" w:hAnsi="Times New Roman"/>
          <w:b/>
          <w:sz w:val="25"/>
          <w:szCs w:val="25"/>
          <w:lang w:val="de-AT"/>
        </w:rPr>
      </w:pPr>
    </w:p>
    <w:p w:rsidR="002A66B1" w:rsidRPr="002A66B1" w:rsidRDefault="002A66B1" w:rsidP="002A66B1">
      <w:pPr>
        <w:widowControl w:val="0"/>
        <w:tabs>
          <w:tab w:val="center" w:pos="2160"/>
          <w:tab w:val="center" w:pos="7200"/>
        </w:tabs>
        <w:spacing w:before="120"/>
        <w:outlineLvl w:val="3"/>
        <w:rPr>
          <w:rFonts w:ascii="Times New Roman" w:hAnsi="Times New Roman"/>
          <w:b/>
          <w:sz w:val="25"/>
          <w:szCs w:val="25"/>
          <w:lang w:val="de-AT"/>
        </w:rPr>
      </w:pPr>
    </w:p>
    <w:p w:rsidR="002A66B1" w:rsidRPr="002A66B1" w:rsidRDefault="002A66B1" w:rsidP="002A66B1">
      <w:pPr>
        <w:widowControl w:val="0"/>
        <w:tabs>
          <w:tab w:val="center" w:pos="2160"/>
          <w:tab w:val="center" w:pos="7200"/>
        </w:tabs>
        <w:spacing w:before="120"/>
        <w:outlineLvl w:val="3"/>
        <w:rPr>
          <w:rFonts w:ascii="Times New Roman" w:hAnsi="Times New Roman"/>
          <w:b/>
          <w:sz w:val="25"/>
          <w:szCs w:val="25"/>
          <w:lang w:val="de-AT"/>
        </w:rPr>
      </w:pPr>
    </w:p>
    <w:p w:rsidR="002A66B1" w:rsidRPr="002A66B1" w:rsidRDefault="002A66B1" w:rsidP="002A66B1">
      <w:pPr>
        <w:widowControl w:val="0"/>
        <w:tabs>
          <w:tab w:val="center" w:pos="2160"/>
          <w:tab w:val="center" w:pos="7200"/>
        </w:tabs>
        <w:spacing w:before="120"/>
        <w:outlineLvl w:val="3"/>
        <w:rPr>
          <w:rFonts w:ascii="Times New Roman" w:hAnsi="Times New Roman"/>
          <w:b/>
          <w:sz w:val="25"/>
          <w:szCs w:val="25"/>
          <w:lang w:val="de-AT"/>
        </w:rPr>
      </w:pPr>
    </w:p>
    <w:p w:rsidR="002A66B1" w:rsidRPr="002A66B1" w:rsidRDefault="002A66B1" w:rsidP="002A66B1">
      <w:pPr>
        <w:pageBreakBefore/>
        <w:widowControl w:val="0"/>
        <w:spacing w:before="120"/>
        <w:jc w:val="center"/>
        <w:outlineLvl w:val="3"/>
        <w:rPr>
          <w:rFonts w:ascii="Times New Roman" w:hAnsi="Times New Roman"/>
          <w:b/>
          <w:bCs/>
          <w:sz w:val="25"/>
          <w:szCs w:val="25"/>
          <w:lang w:val="de-AT"/>
        </w:rPr>
      </w:pPr>
      <w:bookmarkStart w:id="10" w:name="_Hlk147319886"/>
      <w:r w:rsidRPr="002A66B1">
        <w:rPr>
          <w:rFonts w:ascii="Times New Roman" w:hAnsi="Times New Roman"/>
          <w:b/>
          <w:bCs/>
          <w:sz w:val="25"/>
          <w:szCs w:val="25"/>
          <w:lang w:val="de-AT"/>
        </w:rPr>
        <w:lastRenderedPageBreak/>
        <w:t>BẢNG XÁC ĐỊNH GIÁ TRỊ KHỐI LƯỢNG PHÁT SINH NGOÀI HỢP ĐỒNG</w:t>
      </w:r>
    </w:p>
    <w:bookmarkEnd w:id="10"/>
    <w:p w:rsidR="002A66B1" w:rsidRPr="002A66B1" w:rsidRDefault="002A66B1" w:rsidP="002A66B1">
      <w:pPr>
        <w:widowControl w:val="0"/>
        <w:spacing w:before="120"/>
        <w:jc w:val="center"/>
        <w:outlineLvl w:val="3"/>
        <w:rPr>
          <w:rFonts w:ascii="Times New Roman" w:hAnsi="Times New Roman"/>
          <w:b/>
          <w:bCs/>
          <w:sz w:val="25"/>
          <w:szCs w:val="25"/>
          <w:lang w:val="de-AT"/>
        </w:rPr>
      </w:pPr>
      <w:r w:rsidRPr="002A66B1">
        <w:rPr>
          <w:rFonts w:ascii="Times New Roman" w:hAnsi="Times New Roman"/>
          <w:b/>
          <w:bCs/>
          <w:sz w:val="25"/>
          <w:szCs w:val="25"/>
          <w:lang w:val="de-AT"/>
        </w:rPr>
        <w:t>Số...........ngày .......tháng......năm.....</w:t>
      </w:r>
    </w:p>
    <w:p w:rsidR="002A66B1" w:rsidRPr="002A66B1" w:rsidRDefault="002A66B1" w:rsidP="002A66B1">
      <w:pPr>
        <w:widowControl w:val="0"/>
        <w:spacing w:before="120"/>
        <w:outlineLvl w:val="3"/>
        <w:rPr>
          <w:rFonts w:ascii="Times New Roman" w:hAnsi="Times New Roman"/>
          <w:b/>
          <w:bCs/>
          <w:sz w:val="25"/>
          <w:szCs w:val="25"/>
          <w:lang w:val="de-AT"/>
        </w:rPr>
      </w:pP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Tên/số hợp đồng xây dựng:</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giao thầu</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Tên Bên nhận thầu</w:t>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Công trình</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Gói thầu</w:t>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r>
      <w:r w:rsidRPr="002A66B1">
        <w:rPr>
          <w:rFonts w:ascii="Times New Roman" w:hAnsi="Times New Roman"/>
          <w:b/>
          <w:bCs/>
          <w:i/>
          <w:sz w:val="25"/>
          <w:szCs w:val="25"/>
          <w:lang w:val="de-AT"/>
        </w:rPr>
        <w:tab/>
        <w:t>:</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Giai đoạn thanh toán/lần thanh toán số:</w:t>
      </w:r>
    </w:p>
    <w:p w:rsidR="002A66B1" w:rsidRPr="002A66B1" w:rsidRDefault="002A66B1" w:rsidP="002A66B1">
      <w:pPr>
        <w:widowControl w:val="0"/>
        <w:spacing w:before="120"/>
        <w:outlineLvl w:val="3"/>
        <w:rPr>
          <w:rFonts w:ascii="Times New Roman" w:hAnsi="Times New Roman"/>
          <w:b/>
          <w:bCs/>
          <w:i/>
          <w:sz w:val="25"/>
          <w:szCs w:val="25"/>
          <w:lang w:val="de-AT"/>
        </w:rPr>
      </w:pPr>
      <w:r w:rsidRPr="002A66B1">
        <w:rPr>
          <w:rFonts w:ascii="Times New Roman" w:hAnsi="Times New Roman"/>
          <w:b/>
          <w:bCs/>
          <w:i/>
          <w:sz w:val="25"/>
          <w:szCs w:val="25"/>
          <w:lang w:val="de-AT"/>
        </w:rPr>
        <w:t>- Căn cứ xác định:</w:t>
      </w:r>
    </w:p>
    <w:p w:rsidR="002A66B1" w:rsidRPr="002A66B1" w:rsidRDefault="002A66B1" w:rsidP="002A66B1">
      <w:pPr>
        <w:widowControl w:val="0"/>
        <w:spacing w:before="120"/>
        <w:outlineLvl w:val="3"/>
        <w:rPr>
          <w:rFonts w:ascii="Times New Roman" w:hAnsi="Times New Roman"/>
          <w:b/>
          <w:bCs/>
          <w:i/>
          <w:sz w:val="25"/>
          <w:szCs w:val="25"/>
          <w:lang w:val="de-AT"/>
        </w:rPr>
      </w:pPr>
    </w:p>
    <w:tbl>
      <w:tblPr>
        <w:tblW w:w="975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41"/>
        <w:gridCol w:w="7"/>
        <w:gridCol w:w="749"/>
        <w:gridCol w:w="7"/>
        <w:gridCol w:w="1145"/>
        <w:gridCol w:w="7"/>
        <w:gridCol w:w="969"/>
        <w:gridCol w:w="7"/>
        <w:gridCol w:w="1220"/>
        <w:gridCol w:w="7"/>
        <w:gridCol w:w="1226"/>
        <w:gridCol w:w="7"/>
        <w:gridCol w:w="1269"/>
        <w:gridCol w:w="7"/>
        <w:gridCol w:w="1169"/>
        <w:gridCol w:w="7"/>
      </w:tblGrid>
      <w:tr w:rsidR="002A66B1" w:rsidRPr="002A66B1" w:rsidTr="002A66B1">
        <w:trPr>
          <w:gridAfter w:val="1"/>
          <w:wAfter w:w="7" w:type="dxa"/>
        </w:trPr>
        <w:tc>
          <w:tcPr>
            <w:tcW w:w="710"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STT</w:t>
            </w:r>
          </w:p>
        </w:tc>
        <w:tc>
          <w:tcPr>
            <w:tcW w:w="1241" w:type="dxa"/>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Tên công việc</w:t>
            </w:r>
          </w:p>
        </w:tc>
        <w:tc>
          <w:tcPr>
            <w:tcW w:w="756" w:type="dxa"/>
            <w:gridSpan w:val="2"/>
            <w:vMerge w:val="restart"/>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Đơn vị tính</w:t>
            </w:r>
          </w:p>
        </w:tc>
        <w:tc>
          <w:tcPr>
            <w:tcW w:w="1152" w:type="dxa"/>
            <w:gridSpan w:val="2"/>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Khối lượng phát sinh</w:t>
            </w:r>
          </w:p>
        </w:tc>
        <w:tc>
          <w:tcPr>
            <w:tcW w:w="2203" w:type="dxa"/>
            <w:gridSpan w:val="4"/>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Đơn giá</w:t>
            </w:r>
          </w:p>
        </w:tc>
        <w:tc>
          <w:tcPr>
            <w:tcW w:w="2509" w:type="dxa"/>
            <w:gridSpan w:val="4"/>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Thành tiền sau GTGT</w:t>
            </w:r>
          </w:p>
        </w:tc>
        <w:tc>
          <w:tcPr>
            <w:tcW w:w="1176" w:type="dxa"/>
            <w:gridSpan w:val="2"/>
            <w:vMerge w:val="restart"/>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Ghi chú</w:t>
            </w:r>
          </w:p>
          <w:p w:rsidR="002A66B1" w:rsidRPr="002A66B1" w:rsidRDefault="002A66B1" w:rsidP="002A66B1">
            <w:pPr>
              <w:widowControl w:val="0"/>
              <w:spacing w:before="120"/>
              <w:jc w:val="center"/>
              <w:outlineLvl w:val="3"/>
              <w:rPr>
                <w:rFonts w:ascii="Times New Roman" w:hAnsi="Times New Roman"/>
                <w:b/>
                <w:sz w:val="25"/>
                <w:szCs w:val="25"/>
                <w:lang w:val="de-AT"/>
              </w:rPr>
            </w:pPr>
          </w:p>
        </w:tc>
      </w:tr>
      <w:tr w:rsidR="002A66B1" w:rsidRPr="002A66B1" w:rsidTr="002A66B1">
        <w:trPr>
          <w:gridAfter w:val="1"/>
          <w:wAfter w:w="7" w:type="dxa"/>
        </w:trPr>
        <w:tc>
          <w:tcPr>
            <w:tcW w:w="710" w:type="dxa"/>
            <w:vMerge/>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vMerge/>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vMerge/>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vMerge/>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vAlign w:val="center"/>
          </w:tcPr>
          <w:p w:rsidR="002A66B1" w:rsidRPr="002A66B1" w:rsidRDefault="002A66B1" w:rsidP="002A66B1">
            <w:pPr>
              <w:widowControl w:val="0"/>
              <w:spacing w:before="120"/>
              <w:ind w:left="-80" w:right="-94"/>
              <w:jc w:val="center"/>
              <w:outlineLvl w:val="3"/>
              <w:rPr>
                <w:rFonts w:ascii="Times New Roman" w:hAnsi="Times New Roman"/>
                <w:b/>
                <w:sz w:val="25"/>
                <w:szCs w:val="25"/>
                <w:lang w:val="de-AT"/>
              </w:rPr>
            </w:pPr>
            <w:r w:rsidRPr="002A66B1">
              <w:rPr>
                <w:rFonts w:ascii="Times New Roman" w:hAnsi="Times New Roman"/>
                <w:b/>
                <w:sz w:val="25"/>
                <w:szCs w:val="25"/>
                <w:lang w:val="de-AT"/>
              </w:rPr>
              <w:t>Theo hợp đồng</w:t>
            </w:r>
          </w:p>
        </w:tc>
        <w:tc>
          <w:tcPr>
            <w:tcW w:w="1227" w:type="dxa"/>
            <w:gridSpan w:val="2"/>
            <w:shd w:val="clear" w:color="auto" w:fill="auto"/>
            <w:vAlign w:val="center"/>
          </w:tcPr>
          <w:p w:rsidR="002A66B1" w:rsidRPr="002A66B1" w:rsidRDefault="002A66B1" w:rsidP="002A66B1">
            <w:pPr>
              <w:widowControl w:val="0"/>
              <w:spacing w:before="120"/>
              <w:ind w:left="-80"/>
              <w:jc w:val="center"/>
              <w:outlineLvl w:val="3"/>
              <w:rPr>
                <w:rFonts w:ascii="Times New Roman" w:hAnsi="Times New Roman"/>
                <w:b/>
                <w:sz w:val="25"/>
                <w:szCs w:val="25"/>
                <w:lang w:val="de-AT"/>
              </w:rPr>
            </w:pPr>
            <w:r w:rsidRPr="002A66B1">
              <w:rPr>
                <w:rFonts w:ascii="Times New Roman" w:hAnsi="Times New Roman"/>
                <w:b/>
                <w:sz w:val="25"/>
                <w:szCs w:val="25"/>
                <w:lang w:val="de-AT"/>
              </w:rPr>
              <w:t>Theo đơn giá bổ sung</w:t>
            </w:r>
          </w:p>
        </w:tc>
        <w:tc>
          <w:tcPr>
            <w:tcW w:w="1233" w:type="dxa"/>
            <w:gridSpan w:val="2"/>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Theo hợp đồng</w:t>
            </w:r>
          </w:p>
        </w:tc>
        <w:tc>
          <w:tcPr>
            <w:tcW w:w="1276" w:type="dxa"/>
            <w:gridSpan w:val="2"/>
            <w:shd w:val="clear" w:color="auto" w:fill="auto"/>
            <w:vAlign w:val="center"/>
          </w:tcPr>
          <w:p w:rsidR="002A66B1" w:rsidRPr="002A66B1" w:rsidRDefault="002A66B1" w:rsidP="002A66B1">
            <w:pPr>
              <w:widowControl w:val="0"/>
              <w:spacing w:before="120"/>
              <w:ind w:left="-94" w:right="-108"/>
              <w:jc w:val="center"/>
              <w:outlineLvl w:val="3"/>
              <w:rPr>
                <w:rFonts w:ascii="Times New Roman" w:hAnsi="Times New Roman"/>
                <w:b/>
                <w:sz w:val="25"/>
                <w:szCs w:val="25"/>
                <w:lang w:val="de-AT"/>
              </w:rPr>
            </w:pPr>
            <w:r w:rsidRPr="002A66B1">
              <w:rPr>
                <w:rFonts w:ascii="Times New Roman" w:hAnsi="Times New Roman"/>
                <w:b/>
                <w:sz w:val="25"/>
                <w:szCs w:val="25"/>
                <w:lang w:val="de-AT"/>
              </w:rPr>
              <w:t>Theo đơn giá bổ sung</w:t>
            </w:r>
          </w:p>
        </w:tc>
        <w:tc>
          <w:tcPr>
            <w:tcW w:w="1176" w:type="dxa"/>
            <w:gridSpan w:val="2"/>
            <w:vMerge/>
            <w:shd w:val="clear" w:color="auto" w:fill="auto"/>
            <w:vAlign w:val="center"/>
          </w:tcPr>
          <w:p w:rsidR="002A66B1" w:rsidRPr="002A66B1" w:rsidRDefault="002A66B1" w:rsidP="002A66B1">
            <w:pPr>
              <w:widowControl w:val="0"/>
              <w:spacing w:before="120"/>
              <w:jc w:val="center"/>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41" w:type="dxa"/>
            <w:shd w:val="clear" w:color="auto" w:fill="auto"/>
            <w:vAlign w:val="center"/>
          </w:tcPr>
          <w:p w:rsidR="002A66B1" w:rsidRPr="002A66B1" w:rsidRDefault="002A66B1" w:rsidP="002A66B1">
            <w:pPr>
              <w:widowControl w:val="0"/>
              <w:spacing w:before="120"/>
              <w:ind w:right="-108"/>
              <w:outlineLvl w:val="3"/>
              <w:rPr>
                <w:rFonts w:ascii="Times New Roman" w:hAnsi="Times New Roman"/>
                <w:b/>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vAlign w:val="center"/>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41" w:type="dxa"/>
            <w:shd w:val="clear" w:color="auto" w:fill="auto"/>
          </w:tcPr>
          <w:p w:rsidR="002A66B1" w:rsidRPr="002A66B1" w:rsidRDefault="002A66B1" w:rsidP="002A66B1">
            <w:pPr>
              <w:widowControl w:val="0"/>
              <w:spacing w:before="120"/>
              <w:jc w:val="center"/>
              <w:outlineLvl w:val="3"/>
              <w:rPr>
                <w:rFonts w:ascii="Times New Roman" w:hAnsi="Times New Roman"/>
                <w:b/>
                <w:i/>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b/>
                <w:sz w:val="25"/>
                <w:szCs w:val="25"/>
                <w:lang w:val="de-AT"/>
              </w:rPr>
            </w:pPr>
          </w:p>
        </w:tc>
      </w:tr>
      <w:tr w:rsidR="002A66B1" w:rsidRPr="002A66B1" w:rsidTr="002A66B1">
        <w:trPr>
          <w:gridAfter w:val="1"/>
          <w:wAfter w:w="7" w:type="dxa"/>
        </w:trPr>
        <w:tc>
          <w:tcPr>
            <w:tcW w:w="710" w:type="dxa"/>
            <w:shd w:val="clear" w:color="auto" w:fill="auto"/>
            <w:vAlign w:val="center"/>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41" w:type="dxa"/>
            <w:shd w:val="clear" w:color="auto" w:fill="auto"/>
          </w:tcPr>
          <w:p w:rsidR="002A66B1" w:rsidRPr="002A66B1" w:rsidRDefault="002A66B1" w:rsidP="002A66B1">
            <w:pPr>
              <w:widowControl w:val="0"/>
              <w:spacing w:before="120"/>
              <w:ind w:right="-108"/>
              <w:outlineLvl w:val="3"/>
              <w:rPr>
                <w:rFonts w:ascii="Times New Roman" w:hAnsi="Times New Roman"/>
                <w:b/>
                <w:sz w:val="25"/>
                <w:szCs w:val="25"/>
                <w:lang w:val="de-AT"/>
              </w:rPr>
            </w:pPr>
          </w:p>
        </w:tc>
        <w:tc>
          <w:tcPr>
            <w:tcW w:w="756"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152"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976"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27"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33"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276"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c>
          <w:tcPr>
            <w:tcW w:w="1176" w:type="dxa"/>
            <w:gridSpan w:val="2"/>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rPr>
          <w:gridAfter w:val="1"/>
          <w:wAfter w:w="7" w:type="dxa"/>
        </w:trPr>
        <w:tc>
          <w:tcPr>
            <w:tcW w:w="710" w:type="dxa"/>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41" w:type="dxa"/>
            <w:shd w:val="clear" w:color="auto" w:fill="auto"/>
          </w:tcPr>
          <w:p w:rsidR="002A66B1" w:rsidRPr="002A66B1" w:rsidRDefault="002A66B1" w:rsidP="002A66B1">
            <w:pPr>
              <w:widowControl w:val="0"/>
              <w:spacing w:before="120"/>
              <w:jc w:val="center"/>
              <w:outlineLvl w:val="3"/>
              <w:rPr>
                <w:rFonts w:ascii="Times New Roman" w:hAnsi="Times New Roman"/>
                <w:b/>
                <w:i/>
                <w:sz w:val="25"/>
                <w:szCs w:val="25"/>
                <w:lang w:val="de-AT"/>
              </w:rPr>
            </w:pP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jc w:val="center"/>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r w:rsidR="002A66B1" w:rsidRPr="002A66B1" w:rsidTr="002A66B1">
        <w:tc>
          <w:tcPr>
            <w:tcW w:w="1958" w:type="dxa"/>
            <w:gridSpan w:val="3"/>
            <w:shd w:val="clear" w:color="auto" w:fill="auto"/>
          </w:tcPr>
          <w:p w:rsidR="002A66B1" w:rsidRPr="002A66B1" w:rsidRDefault="002A66B1" w:rsidP="002A66B1">
            <w:pPr>
              <w:widowControl w:val="0"/>
              <w:spacing w:before="120"/>
              <w:jc w:val="center"/>
              <w:outlineLvl w:val="3"/>
              <w:rPr>
                <w:rFonts w:ascii="Times New Roman" w:hAnsi="Times New Roman"/>
                <w:b/>
                <w:sz w:val="25"/>
                <w:szCs w:val="25"/>
                <w:lang w:val="de-AT"/>
              </w:rPr>
            </w:pPr>
            <w:r w:rsidRPr="002A66B1">
              <w:rPr>
                <w:rFonts w:ascii="Times New Roman" w:hAnsi="Times New Roman"/>
                <w:b/>
                <w:sz w:val="25"/>
                <w:szCs w:val="25"/>
                <w:lang w:val="de-AT"/>
              </w:rPr>
              <w:t>Tổng cộng</w:t>
            </w:r>
          </w:p>
        </w:tc>
        <w:tc>
          <w:tcPr>
            <w:tcW w:w="75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52"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9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27"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33"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2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c>
          <w:tcPr>
            <w:tcW w:w="1176" w:type="dxa"/>
            <w:gridSpan w:val="2"/>
            <w:shd w:val="clear" w:color="auto" w:fill="auto"/>
          </w:tcPr>
          <w:p w:rsidR="002A66B1" w:rsidRPr="002A66B1" w:rsidRDefault="002A66B1" w:rsidP="002A66B1">
            <w:pPr>
              <w:widowControl w:val="0"/>
              <w:spacing w:before="120"/>
              <w:outlineLvl w:val="3"/>
              <w:rPr>
                <w:rFonts w:ascii="Times New Roman" w:hAnsi="Times New Roman"/>
                <w:sz w:val="25"/>
                <w:szCs w:val="25"/>
                <w:lang w:val="de-AT"/>
              </w:rPr>
            </w:pPr>
          </w:p>
        </w:tc>
      </w:tr>
    </w:tbl>
    <w:p w:rsidR="002A66B1" w:rsidRPr="002A66B1" w:rsidRDefault="002A66B1" w:rsidP="002A66B1">
      <w:pPr>
        <w:widowControl w:val="0"/>
        <w:spacing w:before="120"/>
        <w:outlineLvl w:val="3"/>
        <w:rPr>
          <w:rFonts w:ascii="Times New Roman" w:hAnsi="Times New Roman"/>
          <w:i/>
          <w:sz w:val="25"/>
          <w:szCs w:val="25"/>
          <w:lang w:val="de-AT"/>
        </w:rPr>
      </w:pPr>
      <w:r w:rsidRPr="002A66B1">
        <w:rPr>
          <w:rFonts w:ascii="Times New Roman" w:hAnsi="Times New Roman"/>
          <w:i/>
          <w:sz w:val="25"/>
          <w:szCs w:val="25"/>
          <w:lang w:val="de-AT"/>
        </w:rPr>
        <w:t>Bằng chữ:</w:t>
      </w:r>
    </w:p>
    <w:tbl>
      <w:tblPr>
        <w:tblW w:w="10065" w:type="dxa"/>
        <w:tblInd w:w="-426" w:type="dxa"/>
        <w:tblLayout w:type="fixed"/>
        <w:tblLook w:val="01E0" w:firstRow="1" w:lastRow="1" w:firstColumn="1" w:lastColumn="1" w:noHBand="0" w:noVBand="0"/>
      </w:tblPr>
      <w:tblGrid>
        <w:gridCol w:w="4112"/>
        <w:gridCol w:w="5953"/>
      </w:tblGrid>
      <w:tr w:rsidR="002A66B1" w:rsidRPr="002A66B1" w:rsidTr="002A66B1">
        <w:tc>
          <w:tcPr>
            <w:tcW w:w="4112" w:type="dxa"/>
          </w:tcPr>
          <w:p w:rsidR="002A66B1" w:rsidRPr="002A66B1" w:rsidRDefault="002A66B1" w:rsidP="002A66B1">
            <w:pPr>
              <w:jc w:val="center"/>
              <w:rPr>
                <w:rFonts w:ascii="Times New Roman" w:hAnsi="Times New Roman"/>
                <w:b/>
                <w:bCs/>
                <w:sz w:val="25"/>
                <w:szCs w:val="25"/>
              </w:rPr>
            </w:pPr>
            <w:r w:rsidRPr="002A66B1">
              <w:rPr>
                <w:rFonts w:ascii="Times New Roman" w:hAnsi="Times New Roman"/>
                <w:b/>
                <w:sz w:val="25"/>
                <w:szCs w:val="25"/>
                <w:lang w:val="de-AT"/>
              </w:rPr>
              <w:t xml:space="preserve">             </w:t>
            </w:r>
          </w:p>
          <w:p w:rsidR="002A66B1" w:rsidRPr="002A66B1" w:rsidRDefault="002A66B1" w:rsidP="002A66B1">
            <w:pPr>
              <w:keepNext/>
              <w:widowControl w:val="0"/>
              <w:suppressAutoHyphens/>
              <w:spacing w:before="120"/>
              <w:ind w:right="-72"/>
              <w:jc w:val="center"/>
              <w:rPr>
                <w:rFonts w:ascii="Times New Roman" w:hAnsi="Times New Roman"/>
                <w:sz w:val="25"/>
                <w:szCs w:val="25"/>
                <w:lang w:val="es-ES"/>
              </w:rPr>
            </w:pPr>
          </w:p>
        </w:tc>
        <w:tc>
          <w:tcPr>
            <w:tcW w:w="5953" w:type="dxa"/>
          </w:tcPr>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ĐẠI DIỆN NHÀ THẦU</w:t>
            </w:r>
          </w:p>
          <w:p w:rsidR="002A66B1" w:rsidRPr="002A66B1" w:rsidRDefault="002A66B1" w:rsidP="002A66B1">
            <w:pPr>
              <w:jc w:val="center"/>
              <w:rPr>
                <w:rFonts w:ascii="Times New Roman" w:hAnsi="Times New Roman"/>
                <w:b/>
                <w:bCs/>
                <w:sz w:val="25"/>
                <w:szCs w:val="25"/>
              </w:rPr>
            </w:pPr>
            <w:r w:rsidRPr="002A66B1">
              <w:rPr>
                <w:rFonts w:ascii="Times New Roman" w:hAnsi="Times New Roman"/>
                <w:b/>
                <w:bCs/>
                <w:sz w:val="25"/>
                <w:szCs w:val="25"/>
              </w:rPr>
              <w:t>GIÁM ĐỐC</w:t>
            </w: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jc w:val="center"/>
              <w:rPr>
                <w:rFonts w:ascii="Times New Roman" w:hAnsi="Times New Roman"/>
                <w:b/>
                <w:bCs/>
                <w:sz w:val="25"/>
                <w:szCs w:val="25"/>
              </w:rPr>
            </w:pPr>
          </w:p>
          <w:p w:rsidR="002A66B1" w:rsidRPr="002A66B1" w:rsidRDefault="002A66B1" w:rsidP="002A66B1">
            <w:pPr>
              <w:keepNext/>
              <w:widowControl w:val="0"/>
              <w:suppressAutoHyphens/>
              <w:spacing w:before="120"/>
              <w:ind w:right="-72"/>
              <w:jc w:val="center"/>
              <w:rPr>
                <w:rFonts w:ascii="Times New Roman" w:hAnsi="Times New Roman"/>
                <w:kern w:val="2"/>
                <w:sz w:val="25"/>
                <w:szCs w:val="25"/>
                <w:lang w:val="nl-NL"/>
                <w14:ligatures w14:val="standardContextual"/>
              </w:rPr>
            </w:pPr>
            <w:r w:rsidRPr="002A66B1">
              <w:rPr>
                <w:rFonts w:ascii="Times New Roman" w:hAnsi="Times New Roman"/>
                <w:b/>
                <w:bCs/>
                <w:sz w:val="25"/>
                <w:szCs w:val="25"/>
              </w:rPr>
              <w:t>……………………</w:t>
            </w:r>
          </w:p>
        </w:tc>
      </w:tr>
    </w:tbl>
    <w:p w:rsidR="002A66B1" w:rsidRPr="002A66B1" w:rsidRDefault="002A66B1" w:rsidP="002A66B1">
      <w:pPr>
        <w:tabs>
          <w:tab w:val="num" w:pos="1211"/>
          <w:tab w:val="center" w:pos="4702"/>
          <w:tab w:val="left" w:pos="7905"/>
        </w:tabs>
        <w:spacing w:before="120"/>
        <w:jc w:val="center"/>
        <w:rPr>
          <w:rFonts w:ascii="Times New Roman" w:hAnsi="Times New Roman"/>
          <w:b/>
          <w:sz w:val="25"/>
          <w:szCs w:val="25"/>
          <w:lang w:val="es-ES"/>
        </w:rPr>
        <w:sectPr w:rsidR="002A66B1" w:rsidRPr="002A66B1" w:rsidSect="002A66B1">
          <w:footerReference w:type="default" r:id="rId8"/>
          <w:footnotePr>
            <w:numRestart w:val="eachPage"/>
          </w:footnotePr>
          <w:type w:val="continuous"/>
          <w:pgSz w:w="11907" w:h="16839" w:code="9"/>
          <w:pgMar w:top="1134" w:right="1134" w:bottom="1080" w:left="1701" w:header="510" w:footer="510" w:gutter="0"/>
          <w:cols w:space="720"/>
          <w:docGrid w:linePitch="360"/>
        </w:sectPr>
      </w:pPr>
      <w:bookmarkStart w:id="11" w:name="_Phụ_lục_5"/>
      <w:bookmarkStart w:id="12" w:name="_Phụ_lục_6"/>
      <w:bookmarkEnd w:id="11"/>
      <w:bookmarkEnd w:id="12"/>
    </w:p>
    <w:tbl>
      <w:tblPr>
        <w:tblpPr w:leftFromText="180" w:rightFromText="180" w:horzAnchor="margin" w:tblpY="-450"/>
        <w:tblW w:w="14884" w:type="dxa"/>
        <w:tblLayout w:type="fixed"/>
        <w:tblLook w:val="0000" w:firstRow="0" w:lastRow="0" w:firstColumn="0" w:lastColumn="0" w:noHBand="0" w:noVBand="0"/>
      </w:tblPr>
      <w:tblGrid>
        <w:gridCol w:w="420"/>
        <w:gridCol w:w="470"/>
        <w:gridCol w:w="1070"/>
        <w:gridCol w:w="1680"/>
        <w:gridCol w:w="1680"/>
        <w:gridCol w:w="700"/>
        <w:gridCol w:w="840"/>
        <w:gridCol w:w="840"/>
        <w:gridCol w:w="980"/>
        <w:gridCol w:w="1101"/>
        <w:gridCol w:w="183"/>
        <w:gridCol w:w="1180"/>
        <w:gridCol w:w="196"/>
        <w:gridCol w:w="1088"/>
        <w:gridCol w:w="188"/>
        <w:gridCol w:w="48"/>
        <w:gridCol w:w="236"/>
        <w:gridCol w:w="1984"/>
      </w:tblGrid>
      <w:tr w:rsidR="002A66B1" w:rsidRPr="002A66B1" w:rsidTr="002A66B1">
        <w:trPr>
          <w:trHeight w:val="255"/>
        </w:trPr>
        <w:tc>
          <w:tcPr>
            <w:tcW w:w="5320" w:type="dxa"/>
            <w:gridSpan w:val="5"/>
            <w:tcBorders>
              <w:top w:val="nil"/>
              <w:left w:val="nil"/>
              <w:bottom w:val="nil"/>
              <w:right w:val="nil"/>
            </w:tcBorders>
            <w:shd w:val="clear" w:color="auto" w:fill="auto"/>
            <w:noWrap/>
            <w:vAlign w:val="bottom"/>
          </w:tcPr>
          <w:p w:rsidR="002A66B1" w:rsidRPr="002A66B1" w:rsidRDefault="002A66B1" w:rsidP="002A66B1">
            <w:pPr>
              <w:jc w:val="center"/>
              <w:rPr>
                <w:rFonts w:ascii="Times New Roman" w:eastAsia="SimSun" w:hAnsi="Times New Roman"/>
                <w:sz w:val="25"/>
                <w:szCs w:val="25"/>
                <w:lang w:val="de-AT"/>
              </w:rPr>
            </w:pPr>
          </w:p>
          <w:p w:rsidR="002A66B1" w:rsidRPr="002A66B1" w:rsidRDefault="002A66B1" w:rsidP="002A66B1">
            <w:pPr>
              <w:jc w:val="center"/>
              <w:rPr>
                <w:rFonts w:ascii="Times New Roman" w:eastAsia="SimSun" w:hAnsi="Times New Roman"/>
                <w:sz w:val="25"/>
                <w:szCs w:val="25"/>
                <w:lang w:val="de-AT"/>
              </w:rPr>
            </w:pPr>
            <w:r w:rsidRPr="002A66B1">
              <w:rPr>
                <w:rFonts w:ascii="Times New Roman" w:eastAsia="SimSun" w:hAnsi="Times New Roman"/>
                <w:sz w:val="25"/>
                <w:szCs w:val="25"/>
                <w:lang w:val="de-AT"/>
              </w:rPr>
              <w:t>TẬP ĐOÀN</w:t>
            </w:r>
          </w:p>
          <w:p w:rsidR="002A66B1" w:rsidRPr="002A66B1" w:rsidRDefault="002A66B1" w:rsidP="002A66B1">
            <w:pPr>
              <w:jc w:val="center"/>
              <w:rPr>
                <w:rFonts w:ascii="Times New Roman" w:eastAsia="SimSun" w:hAnsi="Times New Roman"/>
                <w:sz w:val="25"/>
                <w:szCs w:val="25"/>
                <w:lang w:val="de-AT"/>
              </w:rPr>
            </w:pPr>
            <w:r w:rsidRPr="002A66B1">
              <w:rPr>
                <w:rFonts w:ascii="Times New Roman" w:eastAsia="SimSun" w:hAnsi="Times New Roman"/>
                <w:sz w:val="25"/>
                <w:szCs w:val="25"/>
                <w:lang w:val="de-AT"/>
              </w:rPr>
              <w:t>BƯU CHÍNH VIỄN THÔNG</w:t>
            </w:r>
          </w:p>
          <w:p w:rsidR="002A66B1" w:rsidRPr="002A66B1" w:rsidRDefault="002A66B1" w:rsidP="002A66B1">
            <w:pPr>
              <w:jc w:val="center"/>
              <w:rPr>
                <w:rFonts w:ascii="Times New Roman" w:eastAsia="SimSun" w:hAnsi="Times New Roman"/>
                <w:sz w:val="25"/>
                <w:szCs w:val="25"/>
                <w:lang w:val="de-AT"/>
              </w:rPr>
            </w:pPr>
            <w:r w:rsidRPr="002A66B1">
              <w:rPr>
                <w:rFonts w:ascii="Times New Roman" w:eastAsia="SimSun" w:hAnsi="Times New Roman"/>
                <w:sz w:val="25"/>
                <w:szCs w:val="25"/>
                <w:lang w:val="de-AT"/>
              </w:rPr>
              <w:t>VIỆT NAM</w:t>
            </w:r>
          </w:p>
        </w:tc>
        <w:tc>
          <w:tcPr>
            <w:tcW w:w="700"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b/>
                <w:bCs/>
                <w:sz w:val="25"/>
                <w:szCs w:val="25"/>
                <w:lang w:val="de-AT"/>
              </w:rPr>
            </w:pPr>
          </w:p>
        </w:tc>
        <w:tc>
          <w:tcPr>
            <w:tcW w:w="980"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b/>
                <w:bCs/>
                <w:sz w:val="25"/>
                <w:szCs w:val="25"/>
                <w:lang w:val="de-AT"/>
              </w:rPr>
            </w:pPr>
          </w:p>
        </w:tc>
        <w:tc>
          <w:tcPr>
            <w:tcW w:w="1101"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b/>
                <w:bCs/>
                <w:sz w:val="25"/>
                <w:szCs w:val="25"/>
                <w:lang w:val="de-AT"/>
              </w:rPr>
            </w:pPr>
          </w:p>
        </w:tc>
        <w:tc>
          <w:tcPr>
            <w:tcW w:w="5103" w:type="dxa"/>
            <w:gridSpan w:val="8"/>
            <w:tcBorders>
              <w:top w:val="nil"/>
              <w:left w:val="nil"/>
              <w:bottom w:val="nil"/>
              <w:right w:val="nil"/>
            </w:tcBorders>
            <w:shd w:val="clear" w:color="auto" w:fill="auto"/>
            <w:noWrap/>
            <w:vAlign w:val="bottom"/>
          </w:tcPr>
          <w:p w:rsidR="002A66B1" w:rsidRPr="002A66B1" w:rsidRDefault="002A66B1" w:rsidP="002A66B1">
            <w:pPr>
              <w:jc w:val="center"/>
              <w:rPr>
                <w:rFonts w:ascii="Times New Roman" w:eastAsia="SimSun" w:hAnsi="Times New Roman"/>
                <w:b/>
                <w:bCs/>
                <w:sz w:val="25"/>
                <w:szCs w:val="25"/>
                <w:lang w:val="de-AT"/>
              </w:rPr>
            </w:pPr>
            <w:r w:rsidRPr="002A66B1">
              <w:rPr>
                <w:rFonts w:ascii="Times New Roman" w:eastAsia="SimSun" w:hAnsi="Times New Roman"/>
                <w:b/>
                <w:bCs/>
                <w:sz w:val="25"/>
                <w:szCs w:val="25"/>
                <w:lang w:val="de-AT"/>
              </w:rPr>
              <w:t>CỘNG HÒA XÃ HỘI CHỦ NGHĨA VIỆT NAM</w:t>
            </w:r>
          </w:p>
        </w:tc>
      </w:tr>
      <w:tr w:rsidR="002A66B1" w:rsidRPr="002A66B1" w:rsidTr="002A66B1">
        <w:trPr>
          <w:trHeight w:val="255"/>
        </w:trPr>
        <w:tc>
          <w:tcPr>
            <w:tcW w:w="5320" w:type="dxa"/>
            <w:gridSpan w:val="5"/>
            <w:tcBorders>
              <w:top w:val="nil"/>
              <w:left w:val="nil"/>
              <w:bottom w:val="nil"/>
              <w:right w:val="nil"/>
            </w:tcBorders>
            <w:shd w:val="clear" w:color="auto" w:fill="auto"/>
            <w:noWrap/>
            <w:vAlign w:val="bottom"/>
          </w:tcPr>
          <w:p w:rsidR="002A66B1" w:rsidRPr="002A66B1" w:rsidRDefault="002A66B1" w:rsidP="002A66B1">
            <w:pPr>
              <w:jc w:val="center"/>
              <w:rPr>
                <w:rFonts w:ascii="Times New Roman" w:eastAsia="SimSun" w:hAnsi="Times New Roman"/>
                <w:b/>
                <w:bCs/>
                <w:sz w:val="25"/>
                <w:szCs w:val="25"/>
                <w:lang w:val="de-AT"/>
              </w:rPr>
            </w:pPr>
            <w:r w:rsidRPr="002A66B1">
              <w:rPr>
                <w:rFonts w:ascii="Times New Roman" w:eastAsia="SimSun" w:hAnsi="Times New Roman"/>
                <w:b/>
                <w:bCs/>
                <w:sz w:val="25"/>
                <w:szCs w:val="25"/>
                <w:lang w:val="de-AT"/>
              </w:rPr>
              <w:t>VIỄN THÔNG TP. HỒ CHÍ MINH</w:t>
            </w:r>
          </w:p>
        </w:tc>
        <w:tc>
          <w:tcPr>
            <w:tcW w:w="700" w:type="dxa"/>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p>
        </w:tc>
        <w:tc>
          <w:tcPr>
            <w:tcW w:w="980" w:type="dxa"/>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p>
        </w:tc>
        <w:tc>
          <w:tcPr>
            <w:tcW w:w="1101" w:type="dxa"/>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p>
        </w:tc>
        <w:tc>
          <w:tcPr>
            <w:tcW w:w="5103" w:type="dxa"/>
            <w:gridSpan w:val="8"/>
            <w:tcBorders>
              <w:top w:val="nil"/>
              <w:left w:val="nil"/>
              <w:bottom w:val="nil"/>
              <w:right w:val="nil"/>
            </w:tcBorders>
            <w:shd w:val="clear" w:color="auto" w:fill="auto"/>
            <w:noWrap/>
            <w:vAlign w:val="center"/>
          </w:tcPr>
          <w:p w:rsidR="002A66B1" w:rsidRPr="002A66B1" w:rsidRDefault="002A66B1" w:rsidP="002A66B1">
            <w:pPr>
              <w:jc w:val="center"/>
              <w:rPr>
                <w:rFonts w:ascii="Times New Roman" w:eastAsia="SimSun" w:hAnsi="Times New Roman"/>
                <w:b/>
                <w:bCs/>
                <w:sz w:val="25"/>
                <w:szCs w:val="25"/>
                <w:lang w:val="de-AT"/>
              </w:rPr>
            </w:pPr>
            <w:r w:rsidRPr="002A66B1">
              <w:rPr>
                <w:rFonts w:ascii="Times New Roman" w:eastAsia="SimSun" w:hAnsi="Times New Roman"/>
                <w:b/>
                <w:bCs/>
                <w:sz w:val="25"/>
                <w:szCs w:val="25"/>
                <w:lang w:val="de-AT"/>
              </w:rPr>
              <w:t>Độc lập - Tự do - Hạnh phúc</w:t>
            </w:r>
          </w:p>
        </w:tc>
      </w:tr>
      <w:tr w:rsidR="002A66B1" w:rsidRPr="002A66B1" w:rsidTr="002A66B1">
        <w:trPr>
          <w:trHeight w:val="80"/>
        </w:trPr>
        <w:tc>
          <w:tcPr>
            <w:tcW w:w="420" w:type="dxa"/>
            <w:tcBorders>
              <w:top w:val="nil"/>
              <w:left w:val="nil"/>
              <w:bottom w:val="nil"/>
              <w:right w:val="nil"/>
            </w:tcBorders>
            <w:shd w:val="clear" w:color="auto" w:fill="auto"/>
            <w:noWrap/>
            <w:vAlign w:val="bottom"/>
          </w:tcPr>
          <w:p w:rsidR="002A66B1" w:rsidRPr="002A66B1" w:rsidRDefault="002A66B1" w:rsidP="002A66B1">
            <w:pPr>
              <w:rPr>
                <w:rFonts w:ascii="Times New Roman" w:eastAsia="SimSun" w:hAnsi="Times New Roman"/>
                <w:sz w:val="25"/>
                <w:szCs w:val="25"/>
                <w:lang w:val="de-AT"/>
              </w:rPr>
            </w:pPr>
          </w:p>
        </w:tc>
        <w:tc>
          <w:tcPr>
            <w:tcW w:w="47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107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168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r w:rsidRPr="002A66B1">
              <w:rPr>
                <w:rFonts w:ascii="Times New Roman" w:eastAsia="SimSun" w:hAnsi="Times New Roman"/>
                <w:b/>
                <w:bCs/>
                <w:noProof/>
                <w:sz w:val="25"/>
                <w:szCs w:val="25"/>
              </w:rPr>
              <mc:AlternateContent>
                <mc:Choice Requires="wps">
                  <w:drawing>
                    <wp:anchor distT="0" distB="0" distL="114300" distR="114300" simplePos="0" relativeHeight="251659776" behindDoc="0" locked="0" layoutInCell="1" allowOverlap="1" wp14:anchorId="7A8CD54E" wp14:editId="07DFF884">
                      <wp:simplePos x="0" y="0"/>
                      <wp:positionH relativeFrom="column">
                        <wp:posOffset>1270</wp:posOffset>
                      </wp:positionH>
                      <wp:positionV relativeFrom="paragraph">
                        <wp:posOffset>33020</wp:posOffset>
                      </wp:positionV>
                      <wp:extent cx="755650" cy="0"/>
                      <wp:effectExtent l="0" t="0" r="0" b="0"/>
                      <wp:wrapNone/>
                      <wp:docPr id="299869396" name="Straight Connector 1"/>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7F675"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6pt" to="59.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" strokecolor="#5b9bd5 [3204]" strokeweight=".5pt">
                      <v:stroke joinstyle="miter"/>
                    </v:line>
                  </w:pict>
                </mc:Fallback>
              </mc:AlternateContent>
            </w:r>
          </w:p>
        </w:tc>
        <w:tc>
          <w:tcPr>
            <w:tcW w:w="168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70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84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980"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1101" w:type="dxa"/>
            <w:tcBorders>
              <w:top w:val="nil"/>
              <w:left w:val="nil"/>
              <w:bottom w:val="nil"/>
              <w:right w:val="nil"/>
            </w:tcBorders>
            <w:shd w:val="clear" w:color="auto" w:fill="auto"/>
            <w:vAlign w:val="center"/>
          </w:tcPr>
          <w:p w:rsidR="002A66B1" w:rsidRPr="002A66B1" w:rsidRDefault="002A66B1" w:rsidP="002A66B1">
            <w:pPr>
              <w:rPr>
                <w:rFonts w:ascii="Times New Roman" w:eastAsia="SimSun" w:hAnsi="Times New Roman"/>
                <w:b/>
                <w:bCs/>
                <w:sz w:val="25"/>
                <w:szCs w:val="25"/>
                <w:lang w:val="de-AT"/>
              </w:rPr>
            </w:pPr>
          </w:p>
        </w:tc>
        <w:tc>
          <w:tcPr>
            <w:tcW w:w="5103" w:type="dxa"/>
            <w:gridSpan w:val="8"/>
            <w:tcBorders>
              <w:top w:val="nil"/>
              <w:left w:val="nil"/>
              <w:bottom w:val="nil"/>
              <w:right w:val="nil"/>
            </w:tcBorders>
            <w:shd w:val="clear" w:color="auto" w:fill="auto"/>
            <w:vAlign w:val="center"/>
          </w:tcPr>
          <w:p w:rsidR="002A66B1" w:rsidRPr="002A66B1" w:rsidRDefault="002A66B1" w:rsidP="002A66B1">
            <w:pPr>
              <w:jc w:val="center"/>
              <w:rPr>
                <w:rFonts w:ascii="Times New Roman" w:eastAsia="SimSun" w:hAnsi="Times New Roman"/>
                <w:i/>
                <w:iCs/>
                <w:sz w:val="25"/>
                <w:szCs w:val="25"/>
                <w:lang w:val="de-AT"/>
              </w:rPr>
            </w:pPr>
            <w:r w:rsidRPr="002A66B1">
              <w:rPr>
                <w:rFonts w:ascii="Times New Roman" w:eastAsia="SimSun" w:hAnsi="Times New Roman"/>
                <w:b/>
                <w:bCs/>
                <w:noProof/>
                <w:sz w:val="25"/>
                <w:szCs w:val="25"/>
              </w:rPr>
              <mc:AlternateContent>
                <mc:Choice Requires="wps">
                  <w:drawing>
                    <wp:anchor distT="0" distB="0" distL="114300" distR="114300" simplePos="0" relativeHeight="251660800" behindDoc="0" locked="0" layoutInCell="1" allowOverlap="1" wp14:anchorId="364D9813" wp14:editId="59CFEC9D">
                      <wp:simplePos x="0" y="0"/>
                      <wp:positionH relativeFrom="column">
                        <wp:posOffset>779145</wp:posOffset>
                      </wp:positionH>
                      <wp:positionV relativeFrom="paragraph">
                        <wp:posOffset>4445</wp:posOffset>
                      </wp:positionV>
                      <wp:extent cx="1579880" cy="0"/>
                      <wp:effectExtent l="0" t="0" r="0" b="0"/>
                      <wp:wrapNone/>
                      <wp:docPr id="1617828205" name="Straight Connector 2"/>
                      <wp:cNvGraphicFramePr/>
                      <a:graphic xmlns:a="http://schemas.openxmlformats.org/drawingml/2006/main">
                        <a:graphicData uri="http://schemas.microsoft.com/office/word/2010/wordprocessingShape">
                          <wps:wsp>
                            <wps:cNvCnPr/>
                            <wps:spPr>
                              <a:xfrm>
                                <a:off x="0" y="0"/>
                                <a:ext cx="1579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89E8B"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35pt" to="18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" strokecolor="#5b9bd5 [3204]" strokeweight=".5pt">
                      <v:stroke joinstyle="miter"/>
                    </v:line>
                  </w:pict>
                </mc:Fallback>
              </mc:AlternateContent>
            </w:r>
            <w:r w:rsidRPr="002A66B1">
              <w:rPr>
                <w:rFonts w:ascii="Times New Roman" w:eastAsia="SimSun" w:hAnsi="Times New Roman"/>
                <w:i/>
                <w:iCs/>
                <w:sz w:val="25"/>
                <w:szCs w:val="25"/>
                <w:lang w:val="de-AT"/>
              </w:rPr>
              <w:t>TP Hồ Chí Minh, ngày      tháng      năm 202......</w:t>
            </w:r>
          </w:p>
        </w:tc>
      </w:tr>
      <w:tr w:rsidR="002A66B1" w:rsidRPr="002A66B1" w:rsidTr="002A66B1">
        <w:trPr>
          <w:trHeight w:val="144"/>
        </w:trPr>
        <w:tc>
          <w:tcPr>
            <w:tcW w:w="14884" w:type="dxa"/>
            <w:gridSpan w:val="18"/>
            <w:tcBorders>
              <w:top w:val="nil"/>
              <w:left w:val="nil"/>
              <w:bottom w:val="nil"/>
              <w:right w:val="nil"/>
            </w:tcBorders>
            <w:shd w:val="clear" w:color="auto" w:fill="auto"/>
            <w:noWrap/>
            <w:vAlign w:val="bottom"/>
          </w:tcPr>
          <w:p w:rsidR="002A66B1" w:rsidRPr="002A66B1" w:rsidRDefault="002A66B1" w:rsidP="002A66B1">
            <w:pPr>
              <w:spacing w:before="120"/>
              <w:jc w:val="center"/>
              <w:rPr>
                <w:rFonts w:ascii="Times New Roman" w:eastAsia="SimSun" w:hAnsi="Times New Roman"/>
                <w:b/>
                <w:bCs/>
                <w:sz w:val="25"/>
                <w:szCs w:val="25"/>
                <w:lang w:val="de-AT"/>
              </w:rPr>
            </w:pPr>
            <w:r w:rsidRPr="002A66B1">
              <w:rPr>
                <w:rFonts w:ascii="Times New Roman" w:eastAsia="SimSun" w:hAnsi="Times New Roman"/>
                <w:b/>
                <w:bCs/>
                <w:sz w:val="25"/>
                <w:szCs w:val="25"/>
                <w:lang w:val="de-AT"/>
              </w:rPr>
              <w:t xml:space="preserve">BIÊN BẢN XÁC NHẬN TIẾN ĐỘ THỰC HIỆN </w:t>
            </w:r>
            <w:r w:rsidRPr="002A66B1">
              <w:rPr>
                <w:rFonts w:ascii="Times New Roman" w:eastAsia="SimSun" w:hAnsi="Times New Roman"/>
                <w:b/>
                <w:bCs/>
                <w:color w:val="0000FF"/>
                <w:sz w:val="25"/>
                <w:szCs w:val="25"/>
                <w:lang w:val="de-AT"/>
              </w:rPr>
              <w:t>HỢP ĐỒNG</w:t>
            </w:r>
          </w:p>
        </w:tc>
      </w:tr>
      <w:tr w:rsidR="002A66B1" w:rsidRPr="002A66B1" w:rsidTr="002A66B1">
        <w:trPr>
          <w:trHeight w:val="255"/>
        </w:trPr>
        <w:tc>
          <w:tcPr>
            <w:tcW w:w="42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lang w:val="de-AT"/>
              </w:rPr>
            </w:pPr>
          </w:p>
        </w:tc>
        <w:tc>
          <w:tcPr>
            <w:tcW w:w="4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lang w:val="de-AT"/>
              </w:rPr>
            </w:pPr>
          </w:p>
        </w:tc>
        <w:tc>
          <w:tcPr>
            <w:tcW w:w="10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lang w:val="de-AT"/>
              </w:rPr>
            </w:pPr>
          </w:p>
        </w:tc>
        <w:tc>
          <w:tcPr>
            <w:tcW w:w="16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bCs/>
                <w:sz w:val="25"/>
                <w:szCs w:val="25"/>
              </w:rPr>
            </w:pPr>
            <w:r w:rsidRPr="002A66B1">
              <w:rPr>
                <w:rFonts w:ascii="Times New Roman" w:eastAsia="SimSun" w:hAnsi="Times New Roman"/>
                <w:bCs/>
                <w:sz w:val="25"/>
                <w:szCs w:val="25"/>
              </w:rPr>
              <w:t>Tên dự án:</w:t>
            </w:r>
          </w:p>
        </w:tc>
        <w:tc>
          <w:tcPr>
            <w:tcW w:w="6141" w:type="dxa"/>
            <w:gridSpan w:val="6"/>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bCs/>
                <w:sz w:val="25"/>
                <w:szCs w:val="25"/>
              </w:rPr>
            </w:pP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nil"/>
              <w:right w:val="nil"/>
            </w:tcBorders>
            <w:shd w:val="clear" w:color="auto" w:fill="auto"/>
            <w:noWrap/>
            <w:vAlign w:val="bottom"/>
          </w:tcPr>
          <w:p w:rsidR="002A66B1" w:rsidRPr="002A66B1" w:rsidRDefault="002A66B1" w:rsidP="002A66B1">
            <w:pPr>
              <w:spacing w:before="120"/>
              <w:ind w:left="9" w:hanging="9"/>
              <w:rPr>
                <w:rFonts w:ascii="Times New Roman" w:eastAsia="SimSun" w:hAnsi="Times New Roman"/>
                <w:sz w:val="25"/>
                <w:szCs w:val="25"/>
              </w:rPr>
            </w:pPr>
          </w:p>
        </w:tc>
        <w:tc>
          <w:tcPr>
            <w:tcW w:w="236"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5"/>
        </w:trPr>
        <w:tc>
          <w:tcPr>
            <w:tcW w:w="42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4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0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3360"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bCs/>
                <w:sz w:val="25"/>
                <w:szCs w:val="25"/>
              </w:rPr>
            </w:pPr>
            <w:r w:rsidRPr="002A66B1">
              <w:rPr>
                <w:rFonts w:ascii="Times New Roman" w:eastAsia="SimSun" w:hAnsi="Times New Roman"/>
                <w:bCs/>
                <w:sz w:val="25"/>
                <w:szCs w:val="25"/>
              </w:rPr>
              <w:t xml:space="preserve">Mã dự án:  </w:t>
            </w:r>
          </w:p>
        </w:tc>
        <w:tc>
          <w:tcPr>
            <w:tcW w:w="70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101"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5"/>
        </w:trPr>
        <w:tc>
          <w:tcPr>
            <w:tcW w:w="42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4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0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3360"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bCs/>
                <w:sz w:val="25"/>
                <w:szCs w:val="25"/>
              </w:rPr>
            </w:pPr>
            <w:r w:rsidRPr="002A66B1">
              <w:rPr>
                <w:rFonts w:ascii="Times New Roman" w:eastAsia="SimSun" w:hAnsi="Times New Roman"/>
                <w:bCs/>
                <w:sz w:val="25"/>
                <w:szCs w:val="25"/>
              </w:rPr>
              <w:t xml:space="preserve">Gói thầu:  </w:t>
            </w:r>
          </w:p>
        </w:tc>
        <w:tc>
          <w:tcPr>
            <w:tcW w:w="70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101"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5"/>
        </w:trPr>
        <w:tc>
          <w:tcPr>
            <w:tcW w:w="14884" w:type="dxa"/>
            <w:gridSpan w:val="18"/>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 xml:space="preserve">     </w:t>
            </w:r>
            <w:r w:rsidRPr="002A66B1">
              <w:rPr>
                <w:rFonts w:ascii="Times New Roman" w:hAnsi="Times New Roman"/>
                <w:sz w:val="25"/>
                <w:szCs w:val="25"/>
              </w:rPr>
              <w:t xml:space="preserve"> </w:t>
            </w:r>
            <w:r w:rsidRPr="002A66B1">
              <w:rPr>
                <w:rFonts w:ascii="Times New Roman" w:eastAsia="SimSun" w:hAnsi="Times New Roman"/>
                <w:sz w:val="25"/>
                <w:szCs w:val="25"/>
              </w:rPr>
              <w:t>Căn cứ hợp đồng thi công số … /…  ký ngày ....../…… /……  giữa  …………... và Công ty  ……</w:t>
            </w:r>
          </w:p>
        </w:tc>
      </w:tr>
      <w:tr w:rsidR="002A66B1" w:rsidRPr="002A66B1" w:rsidTr="002A66B1">
        <w:trPr>
          <w:trHeight w:val="255"/>
        </w:trPr>
        <w:tc>
          <w:tcPr>
            <w:tcW w:w="11340" w:type="dxa"/>
            <w:gridSpan w:val="13"/>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 xml:space="preserve">     </w:t>
            </w:r>
            <w:r w:rsidRPr="002A66B1">
              <w:rPr>
                <w:rFonts w:ascii="Times New Roman" w:hAnsi="Times New Roman"/>
                <w:sz w:val="25"/>
                <w:szCs w:val="25"/>
              </w:rPr>
              <w:t xml:space="preserve"> </w:t>
            </w:r>
            <w:r w:rsidRPr="002A66B1">
              <w:rPr>
                <w:rFonts w:ascii="Times New Roman" w:eastAsia="SimSun" w:hAnsi="Times New Roman"/>
                <w:sz w:val="25"/>
                <w:szCs w:val="25"/>
              </w:rPr>
              <w:t>Căn cứ  Thông báo khởi công, Hồ sơ hoàn công, Nhật ký thi công, Biên bản nghiệm thu công trình đưa vào sử dụng và Hồ sơ quyết toán công trình,</w:t>
            </w:r>
          </w:p>
        </w:tc>
        <w:tc>
          <w:tcPr>
            <w:tcW w:w="127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5"/>
        </w:trPr>
        <w:tc>
          <w:tcPr>
            <w:tcW w:w="1960" w:type="dxa"/>
            <w:gridSpan w:val="3"/>
            <w:tcBorders>
              <w:top w:val="nil"/>
              <w:left w:val="nil"/>
              <w:bottom w:val="nil"/>
              <w:right w:val="nil"/>
            </w:tcBorders>
            <w:shd w:val="clear" w:color="auto" w:fill="auto"/>
            <w:noWrap/>
            <w:vAlign w:val="bottom"/>
          </w:tcPr>
          <w:p w:rsidR="002A66B1" w:rsidRPr="002A66B1" w:rsidRDefault="002A66B1" w:rsidP="002A66B1">
            <w:pPr>
              <w:spacing w:before="120"/>
              <w:ind w:left="33"/>
              <w:rPr>
                <w:rFonts w:ascii="Times New Roman" w:eastAsia="SimSun" w:hAnsi="Times New Roman"/>
                <w:sz w:val="25"/>
                <w:szCs w:val="25"/>
              </w:rPr>
            </w:pPr>
            <w:r w:rsidRPr="002A66B1">
              <w:rPr>
                <w:rFonts w:ascii="Times New Roman" w:eastAsia="SimSun" w:hAnsi="Times New Roman"/>
                <w:sz w:val="25"/>
                <w:szCs w:val="25"/>
              </w:rPr>
              <w:t xml:space="preserve">     Chúng tôi gồm:</w:t>
            </w:r>
          </w:p>
        </w:tc>
        <w:tc>
          <w:tcPr>
            <w:tcW w:w="16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6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70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101"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171"/>
        </w:trPr>
        <w:tc>
          <w:tcPr>
            <w:tcW w:w="3640" w:type="dxa"/>
            <w:gridSpan w:val="4"/>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 xml:space="preserve">       - Đại diện Bên A:</w:t>
            </w:r>
          </w:p>
        </w:tc>
        <w:tc>
          <w:tcPr>
            <w:tcW w:w="16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70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660" w:type="dxa"/>
            <w:gridSpan w:val="4"/>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 Đại diện Bên B:</w:t>
            </w:r>
          </w:p>
        </w:tc>
        <w:tc>
          <w:tcPr>
            <w:tcW w:w="127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5"/>
        </w:trPr>
        <w:tc>
          <w:tcPr>
            <w:tcW w:w="42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47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Ô.</w:t>
            </w:r>
          </w:p>
        </w:tc>
        <w:tc>
          <w:tcPr>
            <w:tcW w:w="2750"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w:t>
            </w:r>
          </w:p>
        </w:tc>
        <w:tc>
          <w:tcPr>
            <w:tcW w:w="16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Chức vụ: ……….</w:t>
            </w:r>
          </w:p>
        </w:tc>
        <w:tc>
          <w:tcPr>
            <w:tcW w:w="1540"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101"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Ô. ..............</w:t>
            </w: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3740" w:type="dxa"/>
            <w:gridSpan w:val="6"/>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Chức vụ: ……….</w:t>
            </w:r>
          </w:p>
        </w:tc>
      </w:tr>
      <w:tr w:rsidR="002A66B1" w:rsidRPr="002A66B1" w:rsidTr="002A66B1">
        <w:trPr>
          <w:trHeight w:val="255"/>
        </w:trPr>
        <w:tc>
          <w:tcPr>
            <w:tcW w:w="8680" w:type="dxa"/>
            <w:gridSpan w:val="9"/>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 xml:space="preserve">     Cùng thống nhất lập biên bản xác nhận tiến độ thực hiện hợp đồng với các nội dung sau:</w:t>
            </w:r>
          </w:p>
        </w:tc>
        <w:tc>
          <w:tcPr>
            <w:tcW w:w="1101"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363"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nil"/>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70"/>
        </w:trPr>
        <w:tc>
          <w:tcPr>
            <w:tcW w:w="42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jc w:val="right"/>
              <w:rPr>
                <w:rFonts w:ascii="Times New Roman" w:eastAsia="SimSun" w:hAnsi="Times New Roman"/>
                <w:b/>
                <w:bCs/>
                <w:sz w:val="25"/>
                <w:szCs w:val="25"/>
              </w:rPr>
            </w:pPr>
            <w:r w:rsidRPr="002A66B1">
              <w:rPr>
                <w:rFonts w:ascii="Times New Roman" w:eastAsia="SimSun" w:hAnsi="Times New Roman"/>
                <w:b/>
                <w:bCs/>
                <w:sz w:val="25"/>
                <w:szCs w:val="25"/>
              </w:rPr>
              <w:t>I/</w:t>
            </w:r>
          </w:p>
        </w:tc>
        <w:tc>
          <w:tcPr>
            <w:tcW w:w="3220" w:type="dxa"/>
            <w:gridSpan w:val="3"/>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b/>
                <w:bCs/>
                <w:sz w:val="25"/>
                <w:szCs w:val="25"/>
              </w:rPr>
            </w:pPr>
            <w:r w:rsidRPr="002A66B1">
              <w:rPr>
                <w:rFonts w:ascii="Times New Roman" w:eastAsia="SimSun" w:hAnsi="Times New Roman"/>
                <w:b/>
                <w:bCs/>
                <w:sz w:val="25"/>
                <w:szCs w:val="25"/>
              </w:rPr>
              <w:t>Tiến độ thực hiện hợp đồng</w:t>
            </w:r>
          </w:p>
        </w:tc>
        <w:tc>
          <w:tcPr>
            <w:tcW w:w="168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70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84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980"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101"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363" w:type="dxa"/>
            <w:gridSpan w:val="2"/>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284" w:type="dxa"/>
            <w:gridSpan w:val="2"/>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gridSpan w:val="2"/>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236"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c>
          <w:tcPr>
            <w:tcW w:w="1984" w:type="dxa"/>
            <w:tcBorders>
              <w:top w:val="nil"/>
              <w:left w:val="nil"/>
              <w:bottom w:val="single" w:sz="6" w:space="0" w:color="auto"/>
              <w:right w:val="nil"/>
            </w:tcBorders>
            <w:shd w:val="clear" w:color="auto" w:fill="auto"/>
            <w:noWrap/>
            <w:vAlign w:val="bottom"/>
          </w:tcPr>
          <w:p w:rsidR="002A66B1" w:rsidRPr="002A66B1" w:rsidRDefault="002A66B1" w:rsidP="002A66B1">
            <w:pPr>
              <w:spacing w:before="120"/>
              <w:rPr>
                <w:rFonts w:ascii="Times New Roman" w:eastAsia="SimSun" w:hAnsi="Times New Roman"/>
                <w:sz w:val="25"/>
                <w:szCs w:val="25"/>
              </w:rPr>
            </w:pPr>
          </w:p>
        </w:tc>
      </w:tr>
      <w:tr w:rsidR="002A66B1" w:rsidRPr="002A66B1" w:rsidTr="002A66B1">
        <w:trPr>
          <w:trHeight w:val="253"/>
        </w:trPr>
        <w:tc>
          <w:tcPr>
            <w:tcW w:w="420"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ind w:right="-38"/>
              <w:jc w:val="center"/>
              <w:rPr>
                <w:rFonts w:ascii="Times New Roman" w:eastAsia="SimSun" w:hAnsi="Times New Roman"/>
                <w:b/>
                <w:bCs/>
                <w:sz w:val="25"/>
                <w:szCs w:val="25"/>
              </w:rPr>
            </w:pPr>
            <w:r w:rsidRPr="002A66B1">
              <w:rPr>
                <w:rFonts w:ascii="Times New Roman" w:eastAsia="SimSun" w:hAnsi="Times New Roman"/>
                <w:b/>
                <w:bCs/>
                <w:sz w:val="25"/>
                <w:szCs w:val="25"/>
              </w:rPr>
              <w:t>TT</w:t>
            </w:r>
          </w:p>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 </w:t>
            </w:r>
          </w:p>
        </w:tc>
        <w:tc>
          <w:tcPr>
            <w:tcW w:w="154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Diễn giải</w:t>
            </w:r>
          </w:p>
        </w:tc>
        <w:tc>
          <w:tcPr>
            <w:tcW w:w="4060" w:type="dxa"/>
            <w:gridSpan w:val="3"/>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Theo hợp đồng</w:t>
            </w:r>
          </w:p>
        </w:tc>
        <w:tc>
          <w:tcPr>
            <w:tcW w:w="5320" w:type="dxa"/>
            <w:gridSpan w:val="7"/>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Thực tế thực hiện</w:t>
            </w:r>
          </w:p>
        </w:tc>
        <w:tc>
          <w:tcPr>
            <w:tcW w:w="1276" w:type="dxa"/>
            <w:gridSpan w:val="2"/>
            <w:vMerge w:val="restart"/>
            <w:tcBorders>
              <w:top w:val="single" w:sz="6" w:space="0" w:color="auto"/>
              <w:left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b/>
                <w:bCs/>
                <w:sz w:val="25"/>
                <w:szCs w:val="25"/>
              </w:rPr>
            </w:pPr>
          </w:p>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Số ngày chậm tiến độ</w:t>
            </w:r>
          </w:p>
        </w:tc>
        <w:tc>
          <w:tcPr>
            <w:tcW w:w="2268" w:type="dxa"/>
            <w:gridSpan w:val="3"/>
            <w:vMerge w:val="restart"/>
            <w:tcBorders>
              <w:top w:val="single" w:sz="6" w:space="0" w:color="auto"/>
              <w:left w:val="single" w:sz="6" w:space="0" w:color="auto"/>
              <w:right w:val="single" w:sz="6" w:space="0" w:color="auto"/>
            </w:tcBorders>
            <w:shd w:val="clear" w:color="auto" w:fill="auto"/>
            <w:vAlign w:val="center"/>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Nguyên nhân chậm</w:t>
            </w:r>
          </w:p>
        </w:tc>
      </w:tr>
      <w:tr w:rsidR="002A66B1" w:rsidRPr="002A66B1" w:rsidTr="002A66B1">
        <w:trPr>
          <w:trHeight w:val="385"/>
        </w:trPr>
        <w:tc>
          <w:tcPr>
            <w:tcW w:w="420"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b/>
                <w:bCs/>
                <w:sz w:val="25"/>
                <w:szCs w:val="25"/>
              </w:rPr>
            </w:pPr>
          </w:p>
        </w:tc>
        <w:tc>
          <w:tcPr>
            <w:tcW w:w="1540" w:type="dxa"/>
            <w:gridSpan w:val="2"/>
            <w:vMerge/>
            <w:tcBorders>
              <w:top w:val="single" w:sz="6" w:space="0" w:color="auto"/>
              <w:left w:val="single" w:sz="6" w:space="0" w:color="auto"/>
              <w:bottom w:val="single" w:sz="6" w:space="0" w:color="auto"/>
              <w:right w:val="single" w:sz="6" w:space="0" w:color="auto"/>
            </w:tcBorders>
            <w:vAlign w:val="center"/>
          </w:tcPr>
          <w:p w:rsidR="002A66B1" w:rsidRPr="002A66B1" w:rsidRDefault="002A66B1" w:rsidP="002A66B1">
            <w:pPr>
              <w:spacing w:before="120"/>
              <w:rPr>
                <w:rFonts w:ascii="Times New Roman" w:eastAsia="SimSun" w:hAnsi="Times New Roman"/>
                <w:b/>
                <w:bCs/>
                <w:sz w:val="25"/>
                <w:szCs w:val="25"/>
              </w:rPr>
            </w:pPr>
          </w:p>
        </w:tc>
        <w:tc>
          <w:tcPr>
            <w:tcW w:w="16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Bắt đầu</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Hoàn thành</w:t>
            </w: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Số ngày</w:t>
            </w:r>
          </w:p>
        </w:tc>
        <w:tc>
          <w:tcPr>
            <w:tcW w:w="84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Bắt đầu</w:t>
            </w:r>
          </w:p>
        </w:tc>
        <w:tc>
          <w:tcPr>
            <w:tcW w:w="84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Hoàn thành</w:t>
            </w:r>
          </w:p>
        </w:tc>
        <w:tc>
          <w:tcPr>
            <w:tcW w:w="9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t xml:space="preserve">Tổng số ngày </w:t>
            </w:r>
            <w:r w:rsidRPr="002A66B1">
              <w:rPr>
                <w:rFonts w:ascii="Times New Roman" w:eastAsia="SimSun" w:hAnsi="Times New Roman"/>
                <w:b/>
                <w:bCs/>
                <w:sz w:val="25"/>
                <w:szCs w:val="25"/>
              </w:rPr>
              <w:lastRenderedPageBreak/>
              <w:t>thực hiện</w:t>
            </w: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lastRenderedPageBreak/>
              <w:t xml:space="preserve">Số ngày dừng do yếu tố </w:t>
            </w:r>
            <w:r w:rsidRPr="002A66B1">
              <w:rPr>
                <w:rFonts w:ascii="Times New Roman" w:eastAsia="SimSun" w:hAnsi="Times New Roman"/>
                <w:b/>
                <w:bCs/>
                <w:sz w:val="25"/>
                <w:szCs w:val="25"/>
              </w:rPr>
              <w:lastRenderedPageBreak/>
              <w:t>khách quan</w:t>
            </w: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b/>
                <w:bCs/>
                <w:sz w:val="25"/>
                <w:szCs w:val="25"/>
              </w:rPr>
            </w:pPr>
            <w:r w:rsidRPr="002A66B1">
              <w:rPr>
                <w:rFonts w:ascii="Times New Roman" w:eastAsia="SimSun" w:hAnsi="Times New Roman"/>
                <w:b/>
                <w:bCs/>
                <w:sz w:val="25"/>
                <w:szCs w:val="25"/>
              </w:rPr>
              <w:lastRenderedPageBreak/>
              <w:t>Số ngày thực tế thực hiện</w:t>
            </w:r>
          </w:p>
        </w:tc>
        <w:tc>
          <w:tcPr>
            <w:tcW w:w="1276" w:type="dxa"/>
            <w:gridSpan w:val="2"/>
            <w:vMerge/>
            <w:tcBorders>
              <w:left w:val="single" w:sz="6" w:space="0" w:color="auto"/>
              <w:bottom w:val="single" w:sz="6" w:space="0" w:color="auto"/>
              <w:right w:val="single" w:sz="6" w:space="0" w:color="auto"/>
            </w:tcBorders>
            <w:vAlign w:val="center"/>
          </w:tcPr>
          <w:p w:rsidR="002A66B1" w:rsidRPr="002A66B1" w:rsidRDefault="002A66B1" w:rsidP="002A66B1">
            <w:pPr>
              <w:spacing w:before="120"/>
              <w:rPr>
                <w:rFonts w:ascii="Times New Roman" w:eastAsia="SimSun" w:hAnsi="Times New Roman"/>
                <w:b/>
                <w:bCs/>
                <w:sz w:val="25"/>
                <w:szCs w:val="25"/>
              </w:rPr>
            </w:pPr>
          </w:p>
        </w:tc>
        <w:tc>
          <w:tcPr>
            <w:tcW w:w="2268" w:type="dxa"/>
            <w:gridSpan w:val="3"/>
            <w:vMerge/>
            <w:tcBorders>
              <w:left w:val="single" w:sz="6" w:space="0" w:color="auto"/>
              <w:bottom w:val="single" w:sz="6" w:space="0" w:color="auto"/>
              <w:right w:val="single" w:sz="6" w:space="0" w:color="auto"/>
            </w:tcBorders>
            <w:vAlign w:val="center"/>
          </w:tcPr>
          <w:p w:rsidR="002A66B1" w:rsidRPr="002A66B1" w:rsidRDefault="002A66B1" w:rsidP="002A66B1">
            <w:pPr>
              <w:spacing w:before="120"/>
              <w:rPr>
                <w:rFonts w:ascii="Times New Roman" w:eastAsia="SimSun" w:hAnsi="Times New Roman"/>
                <w:b/>
                <w:bCs/>
                <w:sz w:val="25"/>
                <w:szCs w:val="25"/>
              </w:rPr>
            </w:pPr>
          </w:p>
        </w:tc>
      </w:tr>
      <w:tr w:rsidR="002A66B1" w:rsidRPr="002A66B1" w:rsidTr="002A66B1">
        <w:trPr>
          <w:trHeight w:val="270"/>
        </w:trPr>
        <w:tc>
          <w:tcPr>
            <w:tcW w:w="4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lastRenderedPageBreak/>
              <w:t>1</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2</w:t>
            </w:r>
          </w:p>
        </w:tc>
        <w:tc>
          <w:tcPr>
            <w:tcW w:w="16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3</w:t>
            </w:r>
          </w:p>
        </w:tc>
        <w:tc>
          <w:tcPr>
            <w:tcW w:w="16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4</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5</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6</w:t>
            </w:r>
          </w:p>
        </w:tc>
        <w:tc>
          <w:tcPr>
            <w:tcW w:w="84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7</w:t>
            </w:r>
          </w:p>
        </w:tc>
        <w:tc>
          <w:tcPr>
            <w:tcW w:w="9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ind w:left="-108"/>
              <w:jc w:val="center"/>
              <w:rPr>
                <w:rFonts w:ascii="Times New Roman" w:eastAsia="SimSun" w:hAnsi="Times New Roman"/>
                <w:sz w:val="25"/>
                <w:szCs w:val="25"/>
              </w:rPr>
            </w:pPr>
            <w:r w:rsidRPr="002A66B1">
              <w:rPr>
                <w:rFonts w:ascii="Times New Roman" w:eastAsia="SimSun" w:hAnsi="Times New Roman"/>
                <w:sz w:val="25"/>
                <w:szCs w:val="25"/>
              </w:rPr>
              <w:t>8</w:t>
            </w: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9</w:t>
            </w: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10 = (8) – (9)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11 = (10) – (5)</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12</w:t>
            </w:r>
          </w:p>
        </w:tc>
      </w:tr>
      <w:tr w:rsidR="002A66B1" w:rsidRPr="002A66B1" w:rsidTr="002A66B1">
        <w:trPr>
          <w:trHeight w:val="539"/>
        </w:trPr>
        <w:tc>
          <w:tcPr>
            <w:tcW w:w="42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1</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Thời gian thi công</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khởi công ghi trong thông báo khởi công của Bên A</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công trình được thi công hoàn thành</w:t>
            </w: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 </w:t>
            </w:r>
          </w:p>
        </w:tc>
      </w:tr>
      <w:tr w:rsidR="002A66B1" w:rsidRPr="002A66B1" w:rsidTr="002A66B1">
        <w:trPr>
          <w:trHeight w:val="526"/>
        </w:trPr>
        <w:tc>
          <w:tcPr>
            <w:tcW w:w="42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2</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Thời gian lập hồ sơ hoàn công</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công trình được thi công hoàn thành</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Bên A nhận được 1 bộ hồ sơ hoàn công hoàn chỉnh</w:t>
            </w: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ind w:firstLineChars="100" w:firstLine="250"/>
              <w:rPr>
                <w:rFonts w:ascii="Times New Roman" w:eastAsia="SimSun" w:hAnsi="Times New Roman"/>
                <w:sz w:val="25"/>
                <w:szCs w:val="25"/>
              </w:rPr>
            </w:pPr>
            <w:r w:rsidRPr="002A66B1">
              <w:rPr>
                <w:rFonts w:ascii="Times New Roman" w:eastAsia="SimSun" w:hAnsi="Times New Roman"/>
                <w:sz w:val="25"/>
                <w:szCs w:val="25"/>
              </w:rPr>
              <w:t>….</w:t>
            </w:r>
          </w:p>
        </w:tc>
      </w:tr>
      <w:tr w:rsidR="002A66B1" w:rsidRPr="002A66B1" w:rsidTr="002A66B1">
        <w:trPr>
          <w:trHeight w:val="677"/>
        </w:trPr>
        <w:tc>
          <w:tcPr>
            <w:tcW w:w="42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3</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Thời gian nhân bản  hồ sơ hoàn công</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Bên B nhận lại 01 bộ hồ sơ hoàn công đã được Bên A kiểm tra</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Bên A nhận được 4 bộ hồ sơ hoàn công hoàn chỉnh</w:t>
            </w: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ind w:firstLineChars="100" w:firstLine="250"/>
              <w:rPr>
                <w:rFonts w:ascii="Times New Roman" w:eastAsia="SimSun" w:hAnsi="Times New Roman"/>
                <w:sz w:val="25"/>
                <w:szCs w:val="25"/>
              </w:rPr>
            </w:pPr>
          </w:p>
        </w:tc>
      </w:tr>
      <w:tr w:rsidR="002A66B1" w:rsidRPr="002A66B1" w:rsidTr="002A66B1">
        <w:trPr>
          <w:trHeight w:val="677"/>
        </w:trPr>
        <w:tc>
          <w:tcPr>
            <w:tcW w:w="42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4</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r w:rsidRPr="002A66B1">
              <w:rPr>
                <w:rFonts w:ascii="Times New Roman" w:eastAsia="SimSun" w:hAnsi="Times New Roman"/>
                <w:sz w:val="25"/>
                <w:szCs w:val="25"/>
              </w:rPr>
              <w:t>Thời gian lập hồ sơ quyết toán</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hAnsi="Times New Roman"/>
                <w:sz w:val="25"/>
                <w:szCs w:val="25"/>
              </w:rPr>
              <w:t>Ngày ký biên bản nghiệm thu đưa công trình vào sử dụng</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Ngày Bên A nhận được 01 bộ hồ sơ quyết toán hoàn chỉnh</w:t>
            </w: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ind w:firstLineChars="100" w:firstLine="250"/>
              <w:rPr>
                <w:rFonts w:ascii="Times New Roman" w:eastAsia="SimSun" w:hAnsi="Times New Roman"/>
                <w:sz w:val="25"/>
                <w:szCs w:val="25"/>
              </w:rPr>
            </w:pPr>
          </w:p>
        </w:tc>
      </w:tr>
      <w:tr w:rsidR="002A66B1" w:rsidRPr="002A66B1" w:rsidTr="002A66B1">
        <w:trPr>
          <w:trHeight w:val="465"/>
        </w:trPr>
        <w:tc>
          <w:tcPr>
            <w:tcW w:w="42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 </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b/>
                <w:bCs/>
                <w:sz w:val="25"/>
                <w:szCs w:val="25"/>
              </w:rPr>
            </w:pPr>
            <w:r w:rsidRPr="002A66B1">
              <w:rPr>
                <w:rFonts w:ascii="Times New Roman" w:eastAsia="SimSun" w:hAnsi="Times New Roman"/>
                <w:b/>
                <w:bCs/>
                <w:sz w:val="25"/>
                <w:szCs w:val="25"/>
              </w:rPr>
              <w:t xml:space="preserve">Thời gian thực hiện </w:t>
            </w:r>
            <w:r w:rsidRPr="002A66B1">
              <w:rPr>
                <w:rFonts w:ascii="Times New Roman" w:eastAsia="SimSun" w:hAnsi="Times New Roman"/>
                <w:b/>
                <w:bCs/>
                <w:sz w:val="25"/>
                <w:szCs w:val="25"/>
              </w:rPr>
              <w:lastRenderedPageBreak/>
              <w:t>hợp đồng  (1+2+3+4)</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p>
        </w:tc>
        <w:tc>
          <w:tcPr>
            <w:tcW w:w="980" w:type="dxa"/>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376" w:type="dxa"/>
            <w:gridSpan w:val="2"/>
            <w:tcBorders>
              <w:top w:val="single" w:sz="6" w:space="0" w:color="auto"/>
              <w:left w:val="single" w:sz="6" w:space="0" w:color="auto"/>
              <w:bottom w:val="single" w:sz="6" w:space="0" w:color="auto"/>
              <w:right w:val="single" w:sz="6" w:space="0" w:color="auto"/>
            </w:tcBorders>
            <w:shd w:val="clear" w:color="auto" w:fill="auto"/>
            <w:noWrap/>
          </w:tcPr>
          <w:p w:rsidR="002A66B1" w:rsidRPr="002A66B1" w:rsidRDefault="002A66B1" w:rsidP="002A66B1">
            <w:pPr>
              <w:spacing w:before="120"/>
              <w:jc w:val="right"/>
              <w:rPr>
                <w:rFonts w:ascii="Times New Roman" w:eastAsia="SimSun" w:hAnsi="Times New Roman"/>
                <w:sz w:val="25"/>
                <w:szCs w:val="25"/>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rPr>
                <w:rFonts w:ascii="Times New Roman" w:eastAsia="SimSun" w:hAnsi="Times New Roman"/>
                <w:sz w:val="25"/>
                <w:szCs w:val="25"/>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tcPr>
          <w:p w:rsidR="002A66B1" w:rsidRPr="002A66B1" w:rsidRDefault="002A66B1" w:rsidP="002A66B1">
            <w:pPr>
              <w:spacing w:before="120"/>
              <w:jc w:val="center"/>
              <w:rPr>
                <w:rFonts w:ascii="Times New Roman" w:eastAsia="SimSun" w:hAnsi="Times New Roman"/>
                <w:sz w:val="25"/>
                <w:szCs w:val="25"/>
              </w:rPr>
            </w:pPr>
            <w:r w:rsidRPr="002A66B1">
              <w:rPr>
                <w:rFonts w:ascii="Times New Roman" w:eastAsia="SimSun" w:hAnsi="Times New Roman"/>
                <w:sz w:val="25"/>
                <w:szCs w:val="25"/>
              </w:rPr>
              <w:t> </w:t>
            </w:r>
          </w:p>
        </w:tc>
      </w:tr>
    </w:tbl>
    <w:p w:rsidR="002A66B1" w:rsidRPr="002A66B1" w:rsidRDefault="002A66B1" w:rsidP="002A66B1">
      <w:pPr>
        <w:tabs>
          <w:tab w:val="num" w:pos="1211"/>
          <w:tab w:val="center" w:pos="4702"/>
          <w:tab w:val="left" w:pos="7905"/>
        </w:tabs>
        <w:spacing w:before="120"/>
        <w:rPr>
          <w:rFonts w:ascii="Times New Roman" w:hAnsi="Times New Roman"/>
          <w:b/>
          <w:sz w:val="25"/>
          <w:szCs w:val="25"/>
          <w:lang w:val="es-ES"/>
        </w:rPr>
      </w:pPr>
      <w:r w:rsidRPr="002A66B1">
        <w:rPr>
          <w:rFonts w:ascii="Times New Roman" w:hAnsi="Times New Roman"/>
          <w:b/>
          <w:sz w:val="25"/>
          <w:szCs w:val="25"/>
          <w:lang w:val="es-ES"/>
        </w:rPr>
        <w:lastRenderedPageBreak/>
        <w:t>II/ Kết luận</w:t>
      </w:r>
    </w:p>
    <w:p w:rsidR="002A66B1" w:rsidRPr="002A66B1" w:rsidRDefault="002A66B1" w:rsidP="002A66B1">
      <w:pPr>
        <w:pStyle w:val="ListParagraph"/>
        <w:numPr>
          <w:ilvl w:val="0"/>
          <w:numId w:val="44"/>
        </w:numPr>
        <w:tabs>
          <w:tab w:val="center" w:pos="4702"/>
          <w:tab w:val="left" w:pos="7905"/>
        </w:tabs>
        <w:spacing w:before="120"/>
        <w:ind w:left="567" w:hanging="210"/>
        <w:contextualSpacing w:val="0"/>
        <w:jc w:val="left"/>
        <w:rPr>
          <w:b/>
          <w:sz w:val="25"/>
          <w:szCs w:val="25"/>
          <w:lang w:val="es-ES"/>
        </w:rPr>
      </w:pPr>
      <w:r w:rsidRPr="002A66B1">
        <w:rPr>
          <w:sz w:val="25"/>
          <w:szCs w:val="25"/>
        </w:rPr>
        <w:t>Thời gian hoàn thành thi công không chậm so với hợp đồng ký kết hoặc chậm …… ngày so với hợp đồng ký kết.</w:t>
      </w:r>
    </w:p>
    <w:p w:rsidR="002A66B1" w:rsidRPr="002A66B1" w:rsidRDefault="002A66B1" w:rsidP="002A66B1">
      <w:pPr>
        <w:pStyle w:val="ListParagraph"/>
        <w:numPr>
          <w:ilvl w:val="0"/>
          <w:numId w:val="44"/>
        </w:numPr>
        <w:tabs>
          <w:tab w:val="center" w:pos="4702"/>
          <w:tab w:val="left" w:pos="7905"/>
        </w:tabs>
        <w:spacing w:before="120"/>
        <w:ind w:left="567" w:hanging="210"/>
        <w:contextualSpacing w:val="0"/>
        <w:jc w:val="left"/>
        <w:rPr>
          <w:b/>
          <w:sz w:val="25"/>
          <w:szCs w:val="25"/>
          <w:lang w:val="es-ES"/>
        </w:rPr>
      </w:pPr>
      <w:r w:rsidRPr="002A66B1">
        <w:rPr>
          <w:sz w:val="25"/>
          <w:szCs w:val="25"/>
        </w:rPr>
        <w:t xml:space="preserve">Thời gian lập hồ sơ hoàn công, nhân bản hồ </w:t>
      </w:r>
      <w:proofErr w:type="gramStart"/>
      <w:r w:rsidRPr="002A66B1">
        <w:rPr>
          <w:sz w:val="25"/>
          <w:szCs w:val="25"/>
        </w:rPr>
        <w:t>sơ  hoàn</w:t>
      </w:r>
      <w:proofErr w:type="gramEnd"/>
      <w:r w:rsidRPr="002A66B1">
        <w:rPr>
          <w:sz w:val="25"/>
          <w:szCs w:val="25"/>
        </w:rPr>
        <w:t xml:space="preserve"> công, lập hồ sơ quyết toán không chậm so với hợp đồng ký kết hoặc chậm …… ngày so với hợp đồng ký kết.</w:t>
      </w:r>
    </w:p>
    <w:p w:rsidR="002A66B1" w:rsidRPr="002A66B1" w:rsidRDefault="002A66B1" w:rsidP="002A66B1">
      <w:pPr>
        <w:pStyle w:val="ListParagraph"/>
        <w:numPr>
          <w:ilvl w:val="0"/>
          <w:numId w:val="44"/>
        </w:numPr>
        <w:tabs>
          <w:tab w:val="center" w:pos="4702"/>
          <w:tab w:val="left" w:pos="7905"/>
        </w:tabs>
        <w:spacing w:before="120"/>
        <w:ind w:left="567" w:hanging="210"/>
        <w:contextualSpacing w:val="0"/>
        <w:jc w:val="left"/>
        <w:rPr>
          <w:sz w:val="25"/>
          <w:szCs w:val="25"/>
        </w:rPr>
      </w:pPr>
      <w:r w:rsidRPr="002A66B1">
        <w:rPr>
          <w:sz w:val="25"/>
          <w:szCs w:val="25"/>
        </w:rPr>
        <w:t xml:space="preserve">Thời gian thực hiện hợp đồng của Bên B không chậm so với hợp đồng ký kết hoặc </w:t>
      </w:r>
      <w:proofErr w:type="gramStart"/>
      <w:r w:rsidRPr="002A66B1">
        <w:rPr>
          <w:sz w:val="25"/>
          <w:szCs w:val="25"/>
        </w:rPr>
        <w:t>chậm  …</w:t>
      </w:r>
      <w:proofErr w:type="gramEnd"/>
      <w:r w:rsidRPr="002A66B1">
        <w:rPr>
          <w:sz w:val="25"/>
          <w:szCs w:val="25"/>
        </w:rPr>
        <w:t xml:space="preserve"> ngày so với hợp đồng ký kết.</w:t>
      </w:r>
    </w:p>
    <w:p w:rsidR="002A66B1" w:rsidRPr="002A66B1" w:rsidRDefault="002A66B1" w:rsidP="002A66B1">
      <w:pPr>
        <w:tabs>
          <w:tab w:val="num" w:pos="1211"/>
          <w:tab w:val="center" w:pos="4702"/>
          <w:tab w:val="left" w:pos="7905"/>
        </w:tabs>
        <w:spacing w:before="120"/>
        <w:rPr>
          <w:rFonts w:ascii="Times New Roman" w:hAnsi="Times New Roman"/>
          <w:sz w:val="25"/>
          <w:szCs w:val="25"/>
        </w:rPr>
      </w:pPr>
      <w:r w:rsidRPr="002A66B1">
        <w:rPr>
          <w:rFonts w:ascii="Times New Roman" w:hAnsi="Times New Roman"/>
          <w:sz w:val="25"/>
          <w:szCs w:val="25"/>
        </w:rPr>
        <w:t>Ký tên</w:t>
      </w:r>
    </w:p>
    <w:p w:rsidR="002A66B1" w:rsidRPr="002A66B1" w:rsidRDefault="002A66B1" w:rsidP="002A66B1">
      <w:pPr>
        <w:tabs>
          <w:tab w:val="num" w:pos="1211"/>
          <w:tab w:val="center" w:pos="4702"/>
          <w:tab w:val="left" w:pos="7905"/>
        </w:tabs>
        <w:spacing w:before="120"/>
        <w:rPr>
          <w:rFonts w:ascii="Times New Roman" w:hAnsi="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1"/>
      </w:tblGrid>
      <w:tr w:rsidR="002A66B1" w:rsidRPr="002A66B1" w:rsidTr="002A66B1">
        <w:tc>
          <w:tcPr>
            <w:tcW w:w="7280" w:type="dxa"/>
          </w:tcPr>
          <w:p w:rsidR="002A66B1" w:rsidRPr="002A66B1" w:rsidRDefault="002A66B1" w:rsidP="002A66B1">
            <w:pPr>
              <w:autoSpaceDE w:val="0"/>
              <w:autoSpaceDN w:val="0"/>
              <w:adjustRightInd w:val="0"/>
              <w:spacing w:before="120"/>
              <w:jc w:val="center"/>
              <w:rPr>
                <w:rFonts w:ascii="Times New Roman" w:hAnsi="Times New Roman"/>
                <w:sz w:val="25"/>
                <w:szCs w:val="25"/>
              </w:rPr>
            </w:pPr>
            <w:r w:rsidRPr="002A66B1">
              <w:rPr>
                <w:rFonts w:ascii="Times New Roman" w:hAnsi="Times New Roman"/>
                <w:sz w:val="25"/>
                <w:szCs w:val="25"/>
              </w:rPr>
              <w:t>Giám sát A: Ông Nguyễn Văn A     ……………</w:t>
            </w:r>
          </w:p>
          <w:p w:rsidR="002A66B1" w:rsidRPr="002A66B1" w:rsidRDefault="002A66B1" w:rsidP="002A66B1">
            <w:pPr>
              <w:tabs>
                <w:tab w:val="num" w:pos="1211"/>
                <w:tab w:val="center" w:pos="4702"/>
                <w:tab w:val="left" w:pos="7905"/>
              </w:tabs>
              <w:spacing w:before="120"/>
              <w:jc w:val="center"/>
              <w:rPr>
                <w:rFonts w:ascii="Times New Roman" w:hAnsi="Times New Roman"/>
                <w:sz w:val="25"/>
                <w:szCs w:val="25"/>
              </w:rPr>
            </w:pPr>
          </w:p>
          <w:p w:rsidR="002A66B1" w:rsidRPr="002A66B1" w:rsidRDefault="002A66B1" w:rsidP="002A66B1">
            <w:pPr>
              <w:tabs>
                <w:tab w:val="num" w:pos="1211"/>
                <w:tab w:val="center" w:pos="4702"/>
                <w:tab w:val="left" w:pos="7905"/>
              </w:tabs>
              <w:spacing w:before="120"/>
              <w:jc w:val="center"/>
              <w:rPr>
                <w:rFonts w:ascii="Times New Roman" w:hAnsi="Times New Roman"/>
                <w:b/>
                <w:bCs/>
                <w:sz w:val="25"/>
                <w:szCs w:val="25"/>
              </w:rPr>
            </w:pPr>
            <w:r w:rsidRPr="002A66B1">
              <w:rPr>
                <w:rFonts w:ascii="Times New Roman" w:hAnsi="Times New Roman"/>
                <w:b/>
                <w:bCs/>
                <w:sz w:val="25"/>
                <w:szCs w:val="25"/>
              </w:rPr>
              <w:t>Đại diện Chủ đầu tư</w:t>
            </w:r>
          </w:p>
          <w:p w:rsidR="002A66B1" w:rsidRPr="002A66B1" w:rsidRDefault="002A66B1" w:rsidP="002A66B1">
            <w:pPr>
              <w:tabs>
                <w:tab w:val="num" w:pos="1211"/>
                <w:tab w:val="center" w:pos="4702"/>
                <w:tab w:val="left" w:pos="7905"/>
              </w:tabs>
              <w:spacing w:before="120"/>
              <w:jc w:val="center"/>
              <w:rPr>
                <w:rFonts w:ascii="Times New Roman" w:hAnsi="Times New Roman"/>
                <w:sz w:val="25"/>
                <w:szCs w:val="25"/>
              </w:rPr>
            </w:pPr>
            <w:r w:rsidRPr="002A66B1">
              <w:rPr>
                <w:rFonts w:ascii="Times New Roman" w:hAnsi="Times New Roman"/>
                <w:sz w:val="25"/>
                <w:szCs w:val="25"/>
              </w:rPr>
              <w:t>(ký tên, đóng dấu, ghi rõ họ tên)</w:t>
            </w:r>
          </w:p>
        </w:tc>
        <w:tc>
          <w:tcPr>
            <w:tcW w:w="7281" w:type="dxa"/>
          </w:tcPr>
          <w:p w:rsidR="002A66B1" w:rsidRPr="002A66B1" w:rsidRDefault="002A66B1" w:rsidP="002A66B1">
            <w:pPr>
              <w:tabs>
                <w:tab w:val="num" w:pos="1211"/>
                <w:tab w:val="center" w:pos="4702"/>
                <w:tab w:val="left" w:pos="7905"/>
              </w:tabs>
              <w:spacing w:before="120"/>
              <w:jc w:val="center"/>
              <w:rPr>
                <w:rFonts w:ascii="Times New Roman" w:hAnsi="Times New Roman"/>
                <w:sz w:val="25"/>
                <w:szCs w:val="25"/>
              </w:rPr>
            </w:pPr>
            <w:r w:rsidRPr="002A66B1">
              <w:rPr>
                <w:rFonts w:ascii="Times New Roman" w:hAnsi="Times New Roman"/>
                <w:sz w:val="25"/>
                <w:szCs w:val="25"/>
              </w:rPr>
              <w:t>Chỉ huy trưởng công trình: Ông Nguyễn Văn B     ……………</w:t>
            </w:r>
          </w:p>
          <w:p w:rsidR="002A66B1" w:rsidRPr="002A66B1" w:rsidRDefault="002A66B1" w:rsidP="002A66B1">
            <w:pPr>
              <w:tabs>
                <w:tab w:val="num" w:pos="1211"/>
                <w:tab w:val="center" w:pos="4702"/>
                <w:tab w:val="left" w:pos="7905"/>
              </w:tabs>
              <w:spacing w:before="120"/>
              <w:jc w:val="center"/>
              <w:rPr>
                <w:rFonts w:ascii="Times New Roman" w:hAnsi="Times New Roman"/>
                <w:sz w:val="25"/>
                <w:szCs w:val="25"/>
              </w:rPr>
            </w:pPr>
          </w:p>
          <w:p w:rsidR="002A66B1" w:rsidRPr="002A66B1" w:rsidRDefault="002A66B1" w:rsidP="002A66B1">
            <w:pPr>
              <w:tabs>
                <w:tab w:val="num" w:pos="1211"/>
                <w:tab w:val="center" w:pos="4702"/>
                <w:tab w:val="left" w:pos="7905"/>
              </w:tabs>
              <w:spacing w:before="120"/>
              <w:jc w:val="center"/>
              <w:rPr>
                <w:rFonts w:ascii="Times New Roman" w:hAnsi="Times New Roman"/>
                <w:b/>
                <w:bCs/>
                <w:sz w:val="25"/>
                <w:szCs w:val="25"/>
              </w:rPr>
            </w:pPr>
            <w:r w:rsidRPr="002A66B1">
              <w:rPr>
                <w:rFonts w:ascii="Times New Roman" w:hAnsi="Times New Roman"/>
                <w:b/>
                <w:bCs/>
                <w:sz w:val="25"/>
                <w:szCs w:val="25"/>
              </w:rPr>
              <w:t>Đại diện Nhà thầu</w:t>
            </w:r>
          </w:p>
          <w:p w:rsidR="002A66B1" w:rsidRPr="002A66B1" w:rsidRDefault="002A66B1" w:rsidP="002A66B1">
            <w:pPr>
              <w:tabs>
                <w:tab w:val="num" w:pos="1211"/>
                <w:tab w:val="center" w:pos="4702"/>
                <w:tab w:val="left" w:pos="7905"/>
              </w:tabs>
              <w:spacing w:before="120"/>
              <w:jc w:val="center"/>
              <w:rPr>
                <w:rFonts w:ascii="Times New Roman" w:hAnsi="Times New Roman"/>
                <w:sz w:val="25"/>
                <w:szCs w:val="25"/>
              </w:rPr>
            </w:pPr>
            <w:r w:rsidRPr="002A66B1">
              <w:rPr>
                <w:rFonts w:ascii="Times New Roman" w:hAnsi="Times New Roman"/>
                <w:sz w:val="25"/>
                <w:szCs w:val="25"/>
              </w:rPr>
              <w:t>(ký tên, đóng dấu, ghi rõ họ tên)</w:t>
            </w:r>
          </w:p>
        </w:tc>
      </w:tr>
    </w:tbl>
    <w:p w:rsidR="002A66B1" w:rsidRPr="002A66B1" w:rsidRDefault="002A66B1" w:rsidP="002A66B1">
      <w:pPr>
        <w:tabs>
          <w:tab w:val="num" w:pos="1211"/>
          <w:tab w:val="center" w:pos="4702"/>
          <w:tab w:val="left" w:pos="7905"/>
        </w:tabs>
        <w:spacing w:before="120"/>
        <w:rPr>
          <w:rFonts w:ascii="Times New Roman" w:hAnsi="Times New Roman"/>
          <w:b/>
          <w:sz w:val="25"/>
          <w:szCs w:val="25"/>
          <w:lang w:val="es-ES"/>
        </w:rPr>
      </w:pPr>
    </w:p>
    <w:p w:rsidR="002A66B1" w:rsidRPr="002A66B1" w:rsidRDefault="002A66B1" w:rsidP="002A66B1">
      <w:pPr>
        <w:rPr>
          <w:rFonts w:ascii="Times New Roman" w:hAnsi="Times New Roman"/>
          <w:sz w:val="25"/>
          <w:szCs w:val="25"/>
        </w:rPr>
      </w:pPr>
    </w:p>
    <w:p w:rsidR="002A66B1" w:rsidRPr="002A66B1" w:rsidRDefault="002A66B1" w:rsidP="002A66B1">
      <w:pPr>
        <w:rPr>
          <w:rFonts w:ascii="Times New Roman" w:hAnsi="Times New Roman"/>
          <w:sz w:val="25"/>
          <w:szCs w:val="25"/>
        </w:rPr>
      </w:pPr>
    </w:p>
    <w:p w:rsidR="002A66B1" w:rsidRPr="002A66B1" w:rsidRDefault="002A66B1" w:rsidP="002A66B1">
      <w:pPr>
        <w:rPr>
          <w:rFonts w:ascii="Times New Roman" w:hAnsi="Times New Roman"/>
          <w:sz w:val="25"/>
          <w:szCs w:val="25"/>
        </w:rPr>
      </w:pPr>
    </w:p>
    <w:p w:rsidR="002A66B1" w:rsidRPr="002A66B1" w:rsidRDefault="002A66B1" w:rsidP="002A66B1">
      <w:pPr>
        <w:rPr>
          <w:rFonts w:ascii="Times New Roman" w:hAnsi="Times New Roman"/>
          <w:sz w:val="25"/>
          <w:szCs w:val="25"/>
        </w:rPr>
      </w:pPr>
    </w:p>
    <w:p w:rsidR="002A66B1" w:rsidRPr="002A66B1" w:rsidRDefault="002A66B1" w:rsidP="002A66B1">
      <w:pPr>
        <w:rPr>
          <w:rFonts w:ascii="Times New Roman" w:hAnsi="Times New Roman"/>
          <w:sz w:val="25"/>
          <w:szCs w:val="25"/>
        </w:rPr>
      </w:pPr>
    </w:p>
    <w:p w:rsidR="002A66B1" w:rsidRPr="002A66B1" w:rsidRDefault="002A66B1" w:rsidP="002A66B1">
      <w:pPr>
        <w:rPr>
          <w:rFonts w:ascii="Times New Roman" w:hAnsi="Times New Roman"/>
          <w:sz w:val="25"/>
          <w:szCs w:val="25"/>
        </w:rPr>
      </w:pPr>
    </w:p>
    <w:p w:rsidR="00CE3313" w:rsidRPr="002A66B1" w:rsidRDefault="00CE3313">
      <w:pPr>
        <w:rPr>
          <w:rFonts w:ascii="Times New Roman" w:hAnsi="Times New Roman"/>
          <w:b/>
          <w:bCs/>
          <w:sz w:val="25"/>
          <w:szCs w:val="25"/>
          <w:lang w:val="es-ES" w:eastAsia="x-none"/>
        </w:rPr>
      </w:pPr>
    </w:p>
    <w:sectPr w:rsidR="00CE3313" w:rsidRPr="002A66B1" w:rsidSect="002A66B1">
      <w:footerReference w:type="even" r:id="rId9"/>
      <w:footerReference w:type="default" r:id="rId10"/>
      <w:pgSz w:w="16840" w:h="11907" w:orient="landscape" w:code="9"/>
      <w:pgMar w:top="1699" w:right="850" w:bottom="1138" w:left="994" w:header="720" w:footer="576" w:gutter="0"/>
      <w:pgNumType w:chapStyle="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68" w:rsidRDefault="00DB6768">
      <w:r>
        <w:separator/>
      </w:r>
    </w:p>
  </w:endnote>
  <w:endnote w:type="continuationSeparator" w:id="0">
    <w:p w:rsidR="00DB6768" w:rsidRDefault="00DB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PdTimeH">
    <w:altName w:val="Arial Narrow"/>
    <w:charset w:val="00"/>
    <w:family w:val="swiss"/>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CD8" w:rsidRPr="00042FE9" w:rsidRDefault="00FD3CD8" w:rsidP="002A66B1">
    <w:pPr>
      <w:pStyle w:val="Footer"/>
      <w:tabs>
        <w:tab w:val="right" w:pos="9072"/>
      </w:tabs>
      <w:jc w:val="right"/>
      <w:rPr>
        <w:i/>
        <w:iCs/>
        <w:sz w:val="22"/>
        <w:szCs w:val="22"/>
      </w:rPr>
    </w:pPr>
    <w:r w:rsidRPr="00042FE9">
      <w:rPr>
        <w:i/>
        <w:iCs/>
        <w:sz w:val="22"/>
        <w:szCs w:val="22"/>
      </w:rPr>
      <w:fldChar w:fldCharType="begin"/>
    </w:r>
    <w:r w:rsidRPr="00042FE9">
      <w:rPr>
        <w:i/>
        <w:iCs/>
        <w:sz w:val="22"/>
        <w:szCs w:val="22"/>
      </w:rPr>
      <w:instrText xml:space="preserve"> PAGE   \* MERGEFORMAT </w:instrText>
    </w:r>
    <w:r w:rsidRPr="00042FE9">
      <w:rPr>
        <w:i/>
        <w:iCs/>
        <w:sz w:val="22"/>
        <w:szCs w:val="22"/>
      </w:rPr>
      <w:fldChar w:fldCharType="separate"/>
    </w:r>
    <w:r w:rsidR="005C1F4F">
      <w:rPr>
        <w:i/>
        <w:iCs/>
        <w:noProof/>
        <w:sz w:val="22"/>
        <w:szCs w:val="22"/>
      </w:rPr>
      <w:t>40</w:t>
    </w:r>
    <w:r w:rsidRPr="00042FE9">
      <w:rPr>
        <w:i/>
        <w:iCs/>
        <w:sz w:val="22"/>
        <w:szCs w:val="22"/>
      </w:rPr>
      <w:fldChar w:fldCharType="end"/>
    </w:r>
    <w:r w:rsidRPr="00042FE9">
      <w:rPr>
        <w:i/>
        <w:iCs/>
        <w:sz w:val="22"/>
        <w:szCs w:val="22"/>
      </w:rPr>
      <w:t>/</w:t>
    </w:r>
    <w:r w:rsidRPr="00042FE9">
      <w:rPr>
        <w:i/>
        <w:iCs/>
        <w:sz w:val="22"/>
        <w:szCs w:val="22"/>
      </w:rPr>
      <w:fldChar w:fldCharType="begin"/>
    </w:r>
    <w:r w:rsidRPr="00042FE9">
      <w:rPr>
        <w:i/>
        <w:iCs/>
        <w:sz w:val="22"/>
        <w:szCs w:val="22"/>
      </w:rPr>
      <w:instrText xml:space="preserve"> NUMPAGES   \* MERGEFORMAT </w:instrText>
    </w:r>
    <w:r w:rsidRPr="00042FE9">
      <w:rPr>
        <w:i/>
        <w:iCs/>
        <w:sz w:val="22"/>
        <w:szCs w:val="22"/>
      </w:rPr>
      <w:fldChar w:fldCharType="separate"/>
    </w:r>
    <w:r w:rsidR="005C1F4F">
      <w:rPr>
        <w:i/>
        <w:iCs/>
        <w:noProof/>
        <w:sz w:val="22"/>
        <w:szCs w:val="22"/>
      </w:rPr>
      <w:t>43</w:t>
    </w:r>
    <w:r w:rsidRPr="00042FE9">
      <w:rPr>
        <w:i/>
        <w:i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CD8" w:rsidRDefault="00FD3CD8">
    <w:pPr>
      <w:pStyle w:val="Foot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1</w:t>
    </w:r>
    <w:r>
      <w:rPr>
        <w:rStyle w:val="PageNumber"/>
        <w:sz w:val="23"/>
      </w:rPr>
      <w:fldChar w:fldCharType="end"/>
    </w:r>
  </w:p>
  <w:p w:rsidR="00FD3CD8" w:rsidRDefault="00FD3CD8">
    <w:pPr>
      <w:pStyle w:val="Footer"/>
      <w:ind w:right="360"/>
      <w:rPr>
        <w:sz w:val="23"/>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CD8" w:rsidRPr="00E400CB" w:rsidRDefault="00FD3CD8" w:rsidP="00E400CB">
    <w:pPr>
      <w:pStyle w:val="Footer"/>
      <w:tabs>
        <w:tab w:val="left" w:pos="240"/>
        <w:tab w:val="right" w:pos="9355"/>
      </w:tabs>
      <w:rPr>
        <w:rFonts w:ascii="Times New Roman" w:hAnsi="Times New Roman"/>
        <w:i/>
        <w:iCs/>
        <w:sz w:val="22"/>
        <w:szCs w:val="22"/>
      </w:rPr>
    </w:pPr>
    <w:r w:rsidRPr="009A191A">
      <w:rPr>
        <w:rStyle w:val="PageNumber"/>
        <w:rFonts w:ascii="Times New Roman" w:hAnsi="Times New Roman"/>
        <w:color w:val="0000FF"/>
        <w:sz w:val="22"/>
        <w:szCs w:val="22"/>
      </w:rPr>
      <w:tab/>
    </w:r>
    <w:r w:rsidRPr="009A191A">
      <w:rPr>
        <w:rStyle w:val="PageNumber"/>
        <w:rFonts w:ascii="Times New Roman" w:hAnsi="Times New Roman"/>
        <w:color w:val="0000FF"/>
        <w:sz w:val="22"/>
        <w:szCs w:val="22"/>
      </w:rPr>
      <w:tab/>
    </w:r>
    <w:r>
      <w:rPr>
        <w:rFonts w:ascii="Times New Roman" w:hAnsi="Times New Roman"/>
        <w:i/>
        <w:iCs/>
        <w:sz w:val="22"/>
        <w:szCs w:val="22"/>
        <w:lang w:val="en-US"/>
      </w:rPr>
      <w:tab/>
      <w:t>Trang</w:t>
    </w:r>
    <w:r w:rsidRPr="001E2676">
      <w:rPr>
        <w:rFonts w:ascii="Times New Roman" w:hAnsi="Times New Roman"/>
        <w:i/>
        <w:iCs/>
        <w:sz w:val="22"/>
        <w:szCs w:val="22"/>
      </w:rPr>
      <w:t xml:space="preserve"> </w:t>
    </w:r>
    <w:r w:rsidRPr="001E2676">
      <w:rPr>
        <w:rFonts w:ascii="Times New Roman" w:hAnsi="Times New Roman"/>
        <w:i/>
        <w:iCs/>
        <w:sz w:val="22"/>
        <w:szCs w:val="22"/>
      </w:rPr>
      <w:fldChar w:fldCharType="begin"/>
    </w:r>
    <w:r w:rsidRPr="001E2676">
      <w:rPr>
        <w:rFonts w:ascii="Times New Roman" w:hAnsi="Times New Roman"/>
        <w:i/>
        <w:iCs/>
        <w:sz w:val="22"/>
        <w:szCs w:val="22"/>
      </w:rPr>
      <w:instrText xml:space="preserve"> PAGE </w:instrText>
    </w:r>
    <w:r w:rsidRPr="001E2676">
      <w:rPr>
        <w:rFonts w:ascii="Times New Roman" w:hAnsi="Times New Roman"/>
        <w:i/>
        <w:iCs/>
        <w:sz w:val="22"/>
        <w:szCs w:val="22"/>
      </w:rPr>
      <w:fldChar w:fldCharType="separate"/>
    </w:r>
    <w:r w:rsidR="005C1F4F">
      <w:rPr>
        <w:rFonts w:ascii="Times New Roman" w:hAnsi="Times New Roman"/>
        <w:i/>
        <w:iCs/>
        <w:noProof/>
        <w:sz w:val="22"/>
        <w:szCs w:val="22"/>
      </w:rPr>
      <w:t>43</w:t>
    </w:r>
    <w:r w:rsidRPr="001E2676">
      <w:rPr>
        <w:rFonts w:ascii="Times New Roman" w:hAnsi="Times New Roman"/>
        <w:i/>
        <w:iCs/>
        <w:sz w:val="22"/>
        <w:szCs w:val="22"/>
      </w:rPr>
      <w:fldChar w:fldCharType="end"/>
    </w:r>
    <w:r>
      <w:rPr>
        <w:rFonts w:ascii="Times New Roman" w:hAnsi="Times New Roman"/>
        <w:i/>
        <w:iCs/>
        <w:sz w:val="22"/>
        <w:szCs w:val="22"/>
        <w:lang w:val="en-US"/>
      </w:rPr>
      <w:t>/</w:t>
    </w:r>
    <w:r w:rsidRPr="001E2676">
      <w:rPr>
        <w:rFonts w:ascii="Times New Roman" w:hAnsi="Times New Roman"/>
        <w:i/>
        <w:iCs/>
        <w:sz w:val="22"/>
        <w:szCs w:val="22"/>
      </w:rPr>
      <w:fldChar w:fldCharType="begin"/>
    </w:r>
    <w:r w:rsidRPr="001E2676">
      <w:rPr>
        <w:rFonts w:ascii="Times New Roman" w:hAnsi="Times New Roman"/>
        <w:i/>
        <w:iCs/>
        <w:sz w:val="22"/>
        <w:szCs w:val="22"/>
      </w:rPr>
      <w:instrText xml:space="preserve"> NUMPAGES  </w:instrText>
    </w:r>
    <w:r w:rsidRPr="001E2676">
      <w:rPr>
        <w:rFonts w:ascii="Times New Roman" w:hAnsi="Times New Roman"/>
        <w:i/>
        <w:iCs/>
        <w:sz w:val="22"/>
        <w:szCs w:val="22"/>
      </w:rPr>
      <w:fldChar w:fldCharType="separate"/>
    </w:r>
    <w:r w:rsidR="005C1F4F">
      <w:rPr>
        <w:rFonts w:ascii="Times New Roman" w:hAnsi="Times New Roman"/>
        <w:i/>
        <w:iCs/>
        <w:noProof/>
        <w:sz w:val="22"/>
        <w:szCs w:val="22"/>
      </w:rPr>
      <w:t>43</w:t>
    </w:r>
    <w:r w:rsidRPr="001E2676">
      <w:rPr>
        <w:rFonts w:ascii="Times New Roman" w:hAnsi="Times New Roman"/>
        <w:i/>
        <w:i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68" w:rsidRDefault="00DB6768">
      <w:r>
        <w:separator/>
      </w:r>
    </w:p>
  </w:footnote>
  <w:footnote w:type="continuationSeparator" w:id="0">
    <w:p w:rsidR="00DB6768" w:rsidRDefault="00DB6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name w:val="WW8Num3"/>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567"/>
        </w:tabs>
        <w:ind w:left="567" w:hanging="283"/>
      </w:pPr>
    </w:lvl>
    <w:lvl w:ilvl="3">
      <w:start w:val="1"/>
      <w:numFmt w:val="bullet"/>
      <w:lvlText w:val="-"/>
      <w:lvlJc w:val="left"/>
      <w:pPr>
        <w:tabs>
          <w:tab w:val="num" w:pos="851"/>
        </w:tabs>
        <w:ind w:left="851" w:hanging="284"/>
      </w:pPr>
      <w:rPr>
        <w:rFonts w:ascii="Times New Roman" w:hAnsi="Times New Roman" w:cs="Times New Roman"/>
        <w:color w:val="auto"/>
      </w:rPr>
    </w:lvl>
    <w:lvl w:ilvl="4">
      <w:start w:val="1"/>
      <w:numFmt w:val="bullet"/>
      <w:lvlText w:val="+"/>
      <w:lvlJc w:val="left"/>
      <w:pPr>
        <w:tabs>
          <w:tab w:val="num" w:pos="1418"/>
        </w:tabs>
        <w:ind w:left="1418" w:hanging="284"/>
      </w:pPr>
      <w:rPr>
        <w:rFonts w:ascii="Times New Roman"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1">
    <w:nsid w:val="00000002"/>
    <w:multiLevelType w:val="singleLevel"/>
    <w:tmpl w:val="00000002"/>
    <w:name w:val="WW8Num5"/>
    <w:lvl w:ilvl="0">
      <w:start w:val="1"/>
      <w:numFmt w:val="decimal"/>
      <w:lvlText w:val="%1"/>
      <w:lvlJc w:val="left"/>
      <w:pPr>
        <w:tabs>
          <w:tab w:val="num" w:pos="340"/>
        </w:tabs>
        <w:ind w:left="340" w:hanging="227"/>
      </w:pPr>
    </w:lvl>
  </w:abstractNum>
  <w:abstractNum w:abstractNumId="2" w15:restartNumberingAfterBreak="1">
    <w:nsid w:val="00000004"/>
    <w:multiLevelType w:val="singleLevel"/>
    <w:tmpl w:val="00000004"/>
    <w:name w:val="WW8Num18"/>
    <w:lvl w:ilvl="0">
      <w:start w:val="1"/>
      <w:numFmt w:val="decimal"/>
      <w:lvlText w:val="%1"/>
      <w:lvlJc w:val="left"/>
      <w:pPr>
        <w:tabs>
          <w:tab w:val="num" w:pos="360"/>
        </w:tabs>
        <w:ind w:left="360" w:hanging="360"/>
      </w:pPr>
      <w:rPr>
        <w:color w:val="000000"/>
      </w:rPr>
    </w:lvl>
  </w:abstractNum>
  <w:abstractNum w:abstractNumId="3" w15:restartNumberingAfterBreak="1">
    <w:nsid w:val="00000006"/>
    <w:multiLevelType w:val="singleLevel"/>
    <w:tmpl w:val="00000006"/>
    <w:name w:val="WW8Num24"/>
    <w:lvl w:ilvl="0">
      <w:start w:val="1"/>
      <w:numFmt w:val="upperRoman"/>
      <w:lvlText w:val="%1."/>
      <w:lvlJc w:val="left"/>
      <w:pPr>
        <w:tabs>
          <w:tab w:val="num" w:pos="720"/>
        </w:tabs>
        <w:ind w:left="720" w:hanging="720"/>
      </w:pPr>
    </w:lvl>
  </w:abstractNum>
  <w:abstractNum w:abstractNumId="4" w15:restartNumberingAfterBreak="1">
    <w:nsid w:val="04C537BB"/>
    <w:multiLevelType w:val="hybridMultilevel"/>
    <w:tmpl w:val="8348F630"/>
    <w:lvl w:ilvl="0" w:tplc="270AFDA6">
      <w:start w:val="1"/>
      <w:numFmt w:val="decimal"/>
      <w:pStyle w:val="HOATHI4"/>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5" w15:restartNumberingAfterBreak="0">
    <w:nsid w:val="087D5810"/>
    <w:multiLevelType w:val="hybridMultilevel"/>
    <w:tmpl w:val="61F68376"/>
    <w:lvl w:ilvl="0" w:tplc="8BB04858">
      <w:start w:val="1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7" w15:restartNumberingAfterBreak="1">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424B55"/>
    <w:multiLevelType w:val="hybridMultilevel"/>
    <w:tmpl w:val="0CC4FBDE"/>
    <w:lvl w:ilvl="0" w:tplc="494A2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1">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5B27995"/>
    <w:multiLevelType w:val="hybridMultilevel"/>
    <w:tmpl w:val="CFC688BA"/>
    <w:lvl w:ilvl="0" w:tplc="287473D8">
      <w:start w:val="1"/>
      <w:numFmt w:val="lowerLetter"/>
      <w:pStyle w:val="Aufzhlung"/>
      <w:lvlText w:val="(%1)"/>
      <w:lvlJc w:val="left"/>
      <w:pPr>
        <w:tabs>
          <w:tab w:val="num" w:pos="720"/>
        </w:tabs>
        <w:ind w:left="720" w:hanging="360"/>
      </w:pPr>
      <w:rPr>
        <w:rFonts w:hint="default"/>
      </w:rPr>
    </w:lvl>
    <w:lvl w:ilvl="1" w:tplc="D0B66A96">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1D824A99"/>
    <w:multiLevelType w:val="hybridMultilevel"/>
    <w:tmpl w:val="4C98C0DC"/>
    <w:lvl w:ilvl="0" w:tplc="408EEA02">
      <w:start w:val="1"/>
      <w:numFmt w:val="bullet"/>
      <w:pStyle w:val="Bullet1"/>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1">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6C3072"/>
    <w:multiLevelType w:val="multilevel"/>
    <w:tmpl w:val="5FD03344"/>
    <w:lvl w:ilvl="0">
      <w:start w:val="7"/>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576" w:hanging="1800"/>
      </w:pPr>
      <w:rPr>
        <w:rFont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1">
    <w:nsid w:val="3A982661"/>
    <w:multiLevelType w:val="singleLevel"/>
    <w:tmpl w:val="FD42622E"/>
    <w:lvl w:ilvl="0">
      <w:numFmt w:val="bullet"/>
      <w:pStyle w:val="bullet0"/>
      <w:lvlText w:val=""/>
      <w:lvlJc w:val="left"/>
      <w:pPr>
        <w:tabs>
          <w:tab w:val="num" w:pos="1838"/>
        </w:tabs>
        <w:ind w:left="1838" w:hanging="420"/>
      </w:pPr>
      <w:rPr>
        <w:rFonts w:ascii="Symbol" w:hAnsi="Symbol" w:hint="default"/>
        <w:b/>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14E1D5F"/>
    <w:multiLevelType w:val="hybridMultilevel"/>
    <w:tmpl w:val="12500122"/>
    <w:lvl w:ilvl="0" w:tplc="0BF4D434">
      <w:start w:val="7"/>
      <w:numFmt w:val="bullet"/>
      <w:pStyle w:val="IEC"/>
      <w:lvlText w:val="-"/>
      <w:lvlJc w:val="left"/>
      <w:pPr>
        <w:tabs>
          <w:tab w:val="num" w:pos="1440"/>
        </w:tabs>
        <w:ind w:left="1440" w:hanging="360"/>
      </w:pPr>
      <w:rPr>
        <w:rFonts w:ascii="Times New Roman" w:eastAsia="Times New Roman" w:hAnsi="Times New Roman" w:cs="Times New Roman" w:hint="default"/>
        <w:b w:val="0"/>
        <w:sz w:val="24"/>
      </w:rPr>
    </w:lvl>
    <w:lvl w:ilvl="1" w:tplc="60482C5A" w:tentative="1">
      <w:start w:val="1"/>
      <w:numFmt w:val="bullet"/>
      <w:lvlText w:val="o"/>
      <w:lvlJc w:val="left"/>
      <w:pPr>
        <w:tabs>
          <w:tab w:val="num" w:pos="1440"/>
        </w:tabs>
        <w:ind w:left="1440" w:hanging="360"/>
      </w:pPr>
      <w:rPr>
        <w:rFonts w:ascii="Courier New" w:hAnsi="Courier New" w:cs="Courier New" w:hint="default"/>
      </w:rPr>
    </w:lvl>
    <w:lvl w:ilvl="2" w:tplc="D6BEE1B6" w:tentative="1">
      <w:start w:val="1"/>
      <w:numFmt w:val="bullet"/>
      <w:lvlText w:val=""/>
      <w:lvlJc w:val="left"/>
      <w:pPr>
        <w:tabs>
          <w:tab w:val="num" w:pos="2160"/>
        </w:tabs>
        <w:ind w:left="2160" w:hanging="360"/>
      </w:pPr>
      <w:rPr>
        <w:rFonts w:ascii="Wingdings" w:hAnsi="Wingdings" w:hint="default"/>
      </w:rPr>
    </w:lvl>
    <w:lvl w:ilvl="3" w:tplc="B40A9256" w:tentative="1">
      <w:start w:val="1"/>
      <w:numFmt w:val="bullet"/>
      <w:lvlText w:val=""/>
      <w:lvlJc w:val="left"/>
      <w:pPr>
        <w:tabs>
          <w:tab w:val="num" w:pos="2880"/>
        </w:tabs>
        <w:ind w:left="2880" w:hanging="360"/>
      </w:pPr>
      <w:rPr>
        <w:rFonts w:ascii="Symbol" w:hAnsi="Symbol" w:hint="default"/>
      </w:rPr>
    </w:lvl>
    <w:lvl w:ilvl="4" w:tplc="5F024592" w:tentative="1">
      <w:start w:val="1"/>
      <w:numFmt w:val="bullet"/>
      <w:lvlText w:val="o"/>
      <w:lvlJc w:val="left"/>
      <w:pPr>
        <w:tabs>
          <w:tab w:val="num" w:pos="3600"/>
        </w:tabs>
        <w:ind w:left="3600" w:hanging="360"/>
      </w:pPr>
      <w:rPr>
        <w:rFonts w:ascii="Courier New" w:hAnsi="Courier New" w:cs="Courier New" w:hint="default"/>
      </w:rPr>
    </w:lvl>
    <w:lvl w:ilvl="5" w:tplc="7EA6178E" w:tentative="1">
      <w:start w:val="1"/>
      <w:numFmt w:val="bullet"/>
      <w:lvlText w:val=""/>
      <w:lvlJc w:val="left"/>
      <w:pPr>
        <w:tabs>
          <w:tab w:val="num" w:pos="4320"/>
        </w:tabs>
        <w:ind w:left="4320" w:hanging="360"/>
      </w:pPr>
      <w:rPr>
        <w:rFonts w:ascii="Wingdings" w:hAnsi="Wingdings" w:hint="default"/>
      </w:rPr>
    </w:lvl>
    <w:lvl w:ilvl="6" w:tplc="FC0E529A" w:tentative="1">
      <w:start w:val="1"/>
      <w:numFmt w:val="bullet"/>
      <w:lvlText w:val=""/>
      <w:lvlJc w:val="left"/>
      <w:pPr>
        <w:tabs>
          <w:tab w:val="num" w:pos="5040"/>
        </w:tabs>
        <w:ind w:left="5040" w:hanging="360"/>
      </w:pPr>
      <w:rPr>
        <w:rFonts w:ascii="Symbol" w:hAnsi="Symbol" w:hint="default"/>
      </w:rPr>
    </w:lvl>
    <w:lvl w:ilvl="7" w:tplc="71B22304" w:tentative="1">
      <w:start w:val="1"/>
      <w:numFmt w:val="bullet"/>
      <w:lvlText w:val="o"/>
      <w:lvlJc w:val="left"/>
      <w:pPr>
        <w:tabs>
          <w:tab w:val="num" w:pos="5760"/>
        </w:tabs>
        <w:ind w:left="5760" w:hanging="360"/>
      </w:pPr>
      <w:rPr>
        <w:rFonts w:ascii="Courier New" w:hAnsi="Courier New" w:cs="Courier New" w:hint="default"/>
      </w:rPr>
    </w:lvl>
    <w:lvl w:ilvl="8" w:tplc="A962B8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42422A04"/>
    <w:multiLevelType w:val="hybridMultilevel"/>
    <w:tmpl w:val="11568208"/>
    <w:lvl w:ilvl="0" w:tplc="10EEE3CA">
      <w:start w:val="1"/>
      <w:numFmt w:val="bullet"/>
      <w:pStyle w:val="Style2"/>
      <w:lvlText w:val=""/>
      <w:lvlJc w:val="left"/>
      <w:pPr>
        <w:tabs>
          <w:tab w:val="num" w:pos="927"/>
        </w:tabs>
        <w:ind w:left="927" w:hanging="360"/>
      </w:pPr>
      <w:rPr>
        <w:rFonts w:ascii="Symbol" w:hAnsi="Symbol" w:hint="default"/>
        <w:color w:val="auto"/>
      </w:rPr>
    </w:lvl>
    <w:lvl w:ilvl="1" w:tplc="537AC84C" w:tentative="1">
      <w:start w:val="1"/>
      <w:numFmt w:val="bullet"/>
      <w:lvlText w:val="o"/>
      <w:lvlJc w:val="left"/>
      <w:pPr>
        <w:tabs>
          <w:tab w:val="num" w:pos="1440"/>
        </w:tabs>
        <w:ind w:left="1440" w:hanging="360"/>
      </w:pPr>
      <w:rPr>
        <w:rFonts w:ascii="Courier New" w:hAnsi="Courier New" w:cs="Courier New" w:hint="default"/>
      </w:rPr>
    </w:lvl>
    <w:lvl w:ilvl="2" w:tplc="95D8F8DA" w:tentative="1">
      <w:start w:val="1"/>
      <w:numFmt w:val="bullet"/>
      <w:lvlText w:val=""/>
      <w:lvlJc w:val="left"/>
      <w:pPr>
        <w:tabs>
          <w:tab w:val="num" w:pos="2160"/>
        </w:tabs>
        <w:ind w:left="2160" w:hanging="360"/>
      </w:pPr>
      <w:rPr>
        <w:rFonts w:ascii="Wingdings" w:hAnsi="Wingdings" w:hint="default"/>
      </w:rPr>
    </w:lvl>
    <w:lvl w:ilvl="3" w:tplc="6AE40C0A" w:tentative="1">
      <w:start w:val="1"/>
      <w:numFmt w:val="bullet"/>
      <w:lvlText w:val=""/>
      <w:lvlJc w:val="left"/>
      <w:pPr>
        <w:tabs>
          <w:tab w:val="num" w:pos="2880"/>
        </w:tabs>
        <w:ind w:left="2880" w:hanging="360"/>
      </w:pPr>
      <w:rPr>
        <w:rFonts w:ascii="Symbol" w:hAnsi="Symbol" w:hint="default"/>
      </w:rPr>
    </w:lvl>
    <w:lvl w:ilvl="4" w:tplc="18BA089A" w:tentative="1">
      <w:start w:val="1"/>
      <w:numFmt w:val="bullet"/>
      <w:lvlText w:val="o"/>
      <w:lvlJc w:val="left"/>
      <w:pPr>
        <w:tabs>
          <w:tab w:val="num" w:pos="3600"/>
        </w:tabs>
        <w:ind w:left="3600" w:hanging="360"/>
      </w:pPr>
      <w:rPr>
        <w:rFonts w:ascii="Courier New" w:hAnsi="Courier New" w:cs="Courier New" w:hint="default"/>
      </w:rPr>
    </w:lvl>
    <w:lvl w:ilvl="5" w:tplc="63A29F44" w:tentative="1">
      <w:start w:val="1"/>
      <w:numFmt w:val="bullet"/>
      <w:lvlText w:val=""/>
      <w:lvlJc w:val="left"/>
      <w:pPr>
        <w:tabs>
          <w:tab w:val="num" w:pos="4320"/>
        </w:tabs>
        <w:ind w:left="4320" w:hanging="360"/>
      </w:pPr>
      <w:rPr>
        <w:rFonts w:ascii="Wingdings" w:hAnsi="Wingdings" w:hint="default"/>
      </w:rPr>
    </w:lvl>
    <w:lvl w:ilvl="6" w:tplc="A62C60E8" w:tentative="1">
      <w:start w:val="1"/>
      <w:numFmt w:val="bullet"/>
      <w:lvlText w:val=""/>
      <w:lvlJc w:val="left"/>
      <w:pPr>
        <w:tabs>
          <w:tab w:val="num" w:pos="5040"/>
        </w:tabs>
        <w:ind w:left="5040" w:hanging="360"/>
      </w:pPr>
      <w:rPr>
        <w:rFonts w:ascii="Symbol" w:hAnsi="Symbol" w:hint="default"/>
      </w:rPr>
    </w:lvl>
    <w:lvl w:ilvl="7" w:tplc="0622830A" w:tentative="1">
      <w:start w:val="1"/>
      <w:numFmt w:val="bullet"/>
      <w:lvlText w:val="o"/>
      <w:lvlJc w:val="left"/>
      <w:pPr>
        <w:tabs>
          <w:tab w:val="num" w:pos="5760"/>
        </w:tabs>
        <w:ind w:left="5760" w:hanging="360"/>
      </w:pPr>
      <w:rPr>
        <w:rFonts w:ascii="Courier New" w:hAnsi="Courier New" w:cs="Courier New" w:hint="default"/>
      </w:rPr>
    </w:lvl>
    <w:lvl w:ilvl="8" w:tplc="ADD8B3B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1">
    <w:nsid w:val="48F6458E"/>
    <w:multiLevelType w:val="hybridMultilevel"/>
    <w:tmpl w:val="ED8E1F7C"/>
    <w:lvl w:ilvl="0" w:tplc="7716F614">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F2C09A1"/>
    <w:multiLevelType w:val="hybridMultilevel"/>
    <w:tmpl w:val="F7840A4C"/>
    <w:lvl w:ilvl="0" w:tplc="4D4E0C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1">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30" w15:restartNumberingAfterBreak="0">
    <w:nsid w:val="55137A3B"/>
    <w:multiLevelType w:val="hybridMultilevel"/>
    <w:tmpl w:val="ACB8A002"/>
    <w:lvl w:ilvl="0" w:tplc="8BB04858">
      <w:start w:val="1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7231190"/>
    <w:multiLevelType w:val="multilevel"/>
    <w:tmpl w:val="903860CA"/>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2" w15:restartNumberingAfterBreak="1">
    <w:nsid w:val="5B70148B"/>
    <w:multiLevelType w:val="hybridMultilevel"/>
    <w:tmpl w:val="7F38267E"/>
    <w:lvl w:ilvl="0" w:tplc="2A8A6C44">
      <w:start w:val="8"/>
      <w:numFmt w:val="bullet"/>
      <w:pStyle w:val="HOATHI1"/>
      <w:lvlText w:val="-"/>
      <w:lvlJc w:val="left"/>
      <w:pPr>
        <w:tabs>
          <w:tab w:val="num" w:pos="720"/>
        </w:tabs>
        <w:ind w:left="720" w:hanging="360"/>
      </w:pPr>
      <w:rPr>
        <w:rFonts w:ascii="Times New Roman" w:eastAsia="Times New Roman" w:hAnsi="Times New Roman" w:cs="Times New Roman" w:hint="default"/>
      </w:rPr>
    </w:lvl>
    <w:lvl w:ilvl="1" w:tplc="07F83910">
      <w:start w:val="1"/>
      <w:numFmt w:val="bullet"/>
      <w:lvlText w:val="o"/>
      <w:lvlJc w:val="left"/>
      <w:pPr>
        <w:tabs>
          <w:tab w:val="num" w:pos="1374"/>
        </w:tabs>
        <w:ind w:left="1374" w:hanging="360"/>
      </w:pPr>
      <w:rPr>
        <w:rFonts w:ascii="Courier New" w:hAnsi="Courier New" w:hint="default"/>
      </w:rPr>
    </w:lvl>
    <w:lvl w:ilvl="2" w:tplc="A336D2AC">
      <w:start w:val="1"/>
      <w:numFmt w:val="bullet"/>
      <w:lvlText w:val=""/>
      <w:lvlJc w:val="left"/>
      <w:pPr>
        <w:tabs>
          <w:tab w:val="num" w:pos="2094"/>
        </w:tabs>
        <w:ind w:left="2094" w:hanging="360"/>
      </w:pPr>
      <w:rPr>
        <w:rFonts w:ascii="Wingdings" w:hAnsi="Wingdings" w:hint="default"/>
      </w:rPr>
    </w:lvl>
    <w:lvl w:ilvl="3" w:tplc="9AF0579A">
      <w:start w:val="1"/>
      <w:numFmt w:val="bullet"/>
      <w:lvlText w:val=""/>
      <w:lvlJc w:val="left"/>
      <w:pPr>
        <w:tabs>
          <w:tab w:val="num" w:pos="2814"/>
        </w:tabs>
        <w:ind w:left="2814" w:hanging="360"/>
      </w:pPr>
      <w:rPr>
        <w:rFonts w:ascii="Symbol" w:hAnsi="Symbol" w:hint="default"/>
      </w:rPr>
    </w:lvl>
    <w:lvl w:ilvl="4" w:tplc="03B47C1C" w:tentative="1">
      <w:start w:val="1"/>
      <w:numFmt w:val="bullet"/>
      <w:lvlText w:val="o"/>
      <w:lvlJc w:val="left"/>
      <w:pPr>
        <w:tabs>
          <w:tab w:val="num" w:pos="3534"/>
        </w:tabs>
        <w:ind w:left="3534" w:hanging="360"/>
      </w:pPr>
      <w:rPr>
        <w:rFonts w:ascii="Courier New" w:hAnsi="Courier New" w:hint="default"/>
      </w:rPr>
    </w:lvl>
    <w:lvl w:ilvl="5" w:tplc="BF2691AE" w:tentative="1">
      <w:start w:val="1"/>
      <w:numFmt w:val="bullet"/>
      <w:lvlText w:val=""/>
      <w:lvlJc w:val="left"/>
      <w:pPr>
        <w:tabs>
          <w:tab w:val="num" w:pos="4254"/>
        </w:tabs>
        <w:ind w:left="4254" w:hanging="360"/>
      </w:pPr>
      <w:rPr>
        <w:rFonts w:ascii="Wingdings" w:hAnsi="Wingdings" w:hint="default"/>
      </w:rPr>
    </w:lvl>
    <w:lvl w:ilvl="6" w:tplc="59C65A3A" w:tentative="1">
      <w:start w:val="1"/>
      <w:numFmt w:val="bullet"/>
      <w:lvlText w:val=""/>
      <w:lvlJc w:val="left"/>
      <w:pPr>
        <w:tabs>
          <w:tab w:val="num" w:pos="4974"/>
        </w:tabs>
        <w:ind w:left="4974" w:hanging="360"/>
      </w:pPr>
      <w:rPr>
        <w:rFonts w:ascii="Symbol" w:hAnsi="Symbol" w:hint="default"/>
      </w:rPr>
    </w:lvl>
    <w:lvl w:ilvl="7" w:tplc="F348C224" w:tentative="1">
      <w:start w:val="1"/>
      <w:numFmt w:val="bullet"/>
      <w:lvlText w:val="o"/>
      <w:lvlJc w:val="left"/>
      <w:pPr>
        <w:tabs>
          <w:tab w:val="num" w:pos="5694"/>
        </w:tabs>
        <w:ind w:left="5694" w:hanging="360"/>
      </w:pPr>
      <w:rPr>
        <w:rFonts w:ascii="Courier New" w:hAnsi="Courier New" w:hint="default"/>
      </w:rPr>
    </w:lvl>
    <w:lvl w:ilvl="8" w:tplc="5F7A5894" w:tentative="1">
      <w:start w:val="1"/>
      <w:numFmt w:val="bullet"/>
      <w:lvlText w:val=""/>
      <w:lvlJc w:val="left"/>
      <w:pPr>
        <w:tabs>
          <w:tab w:val="num" w:pos="6414"/>
        </w:tabs>
        <w:ind w:left="6414" w:hanging="360"/>
      </w:pPr>
      <w:rPr>
        <w:rFonts w:ascii="Wingdings" w:hAnsi="Wingdings" w:hint="default"/>
      </w:rPr>
    </w:lvl>
  </w:abstractNum>
  <w:abstractNum w:abstractNumId="33" w15:restartNumberingAfterBreak="1">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1">
    <w:nsid w:val="687938CF"/>
    <w:multiLevelType w:val="hybridMultilevel"/>
    <w:tmpl w:val="DB481786"/>
    <w:lvl w:ilvl="0" w:tplc="0409000F">
      <w:start w:val="17"/>
      <w:numFmt w:val="bullet"/>
      <w:pStyle w:val="Tablecentertext1"/>
      <w:lvlText w:val="-"/>
      <w:lvlJc w:val="left"/>
      <w:pPr>
        <w:tabs>
          <w:tab w:val="num" w:pos="360"/>
        </w:tabs>
        <w:ind w:left="360" w:hanging="360"/>
      </w:pPr>
      <w:rPr>
        <w:rFonts w:ascii="Times New Roman" w:hAnsi="Times New Roman" w:cs="Times New Roman" w:hint="default"/>
      </w:rPr>
    </w:lvl>
    <w:lvl w:ilvl="1" w:tplc="BDA4F2B0" w:tentative="1">
      <w:start w:val="1"/>
      <w:numFmt w:val="bullet"/>
      <w:lvlText w:val="o"/>
      <w:lvlJc w:val="left"/>
      <w:pPr>
        <w:tabs>
          <w:tab w:val="num" w:pos="1440"/>
        </w:tabs>
        <w:ind w:left="1440" w:hanging="360"/>
      </w:pPr>
      <w:rPr>
        <w:rFonts w:ascii="Courier New" w:hAnsi="Courier New" w:hint="default"/>
      </w:rPr>
    </w:lvl>
    <w:lvl w:ilvl="2" w:tplc="921CADB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6AF80434"/>
    <w:multiLevelType w:val="hybridMultilevel"/>
    <w:tmpl w:val="75F83D74"/>
    <w:lvl w:ilvl="0" w:tplc="0409000F">
      <w:start w:val="1"/>
      <w:numFmt w:val="bullet"/>
      <w:pStyle w:val="Style3"/>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1">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42" w15:restartNumberingAfterBreak="0">
    <w:nsid w:val="78C020BA"/>
    <w:multiLevelType w:val="hybridMultilevel"/>
    <w:tmpl w:val="AEA684E8"/>
    <w:lvl w:ilvl="0" w:tplc="440C0610">
      <w:start w:val="1"/>
      <w:numFmt w:val="upperLetter"/>
      <w:lvlText w:val="%1."/>
      <w:lvlJc w:val="left"/>
      <w:pPr>
        <w:ind w:left="720" w:hanging="360"/>
      </w:pPr>
      <w:rPr>
        <w:rFonts w:ascii="Times New Roman" w:hAnsi="Times New Roman" w:cs="Times New Roman" w:hint="default"/>
        <w:i w:val="0"/>
        <w:iCs/>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7900437E"/>
    <w:multiLevelType w:val="hybridMultilevel"/>
    <w:tmpl w:val="AD88A5BE"/>
    <w:lvl w:ilvl="0" w:tplc="78DC3590">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26E22BD4" w:tentative="1">
      <w:start w:val="1"/>
      <w:numFmt w:val="lowerLetter"/>
      <w:lvlText w:val="%2."/>
      <w:lvlJc w:val="left"/>
      <w:pPr>
        <w:tabs>
          <w:tab w:val="num" w:pos="1440"/>
        </w:tabs>
        <w:ind w:left="1440" w:hanging="360"/>
      </w:pPr>
    </w:lvl>
    <w:lvl w:ilvl="2" w:tplc="E5720D62" w:tentative="1">
      <w:start w:val="1"/>
      <w:numFmt w:val="lowerRoman"/>
      <w:lvlText w:val="%3."/>
      <w:lvlJc w:val="right"/>
      <w:pPr>
        <w:tabs>
          <w:tab w:val="num" w:pos="2160"/>
        </w:tabs>
        <w:ind w:left="2160" w:hanging="180"/>
      </w:pPr>
    </w:lvl>
    <w:lvl w:ilvl="3" w:tplc="D3064DC0" w:tentative="1">
      <w:start w:val="1"/>
      <w:numFmt w:val="decimal"/>
      <w:lvlText w:val="%4."/>
      <w:lvlJc w:val="left"/>
      <w:pPr>
        <w:tabs>
          <w:tab w:val="num" w:pos="2880"/>
        </w:tabs>
        <w:ind w:left="2880" w:hanging="360"/>
      </w:pPr>
    </w:lvl>
    <w:lvl w:ilvl="4" w:tplc="1BC4A352" w:tentative="1">
      <w:start w:val="1"/>
      <w:numFmt w:val="lowerLetter"/>
      <w:lvlText w:val="%5."/>
      <w:lvlJc w:val="left"/>
      <w:pPr>
        <w:tabs>
          <w:tab w:val="num" w:pos="3600"/>
        </w:tabs>
        <w:ind w:left="3600" w:hanging="360"/>
      </w:pPr>
    </w:lvl>
    <w:lvl w:ilvl="5" w:tplc="F162FC4E" w:tentative="1">
      <w:start w:val="1"/>
      <w:numFmt w:val="lowerRoman"/>
      <w:lvlText w:val="%6."/>
      <w:lvlJc w:val="right"/>
      <w:pPr>
        <w:tabs>
          <w:tab w:val="num" w:pos="4320"/>
        </w:tabs>
        <w:ind w:left="4320" w:hanging="180"/>
      </w:pPr>
    </w:lvl>
    <w:lvl w:ilvl="6" w:tplc="E4C612EC" w:tentative="1">
      <w:start w:val="1"/>
      <w:numFmt w:val="decimal"/>
      <w:lvlText w:val="%7."/>
      <w:lvlJc w:val="left"/>
      <w:pPr>
        <w:tabs>
          <w:tab w:val="num" w:pos="5040"/>
        </w:tabs>
        <w:ind w:left="5040" w:hanging="360"/>
      </w:pPr>
    </w:lvl>
    <w:lvl w:ilvl="7" w:tplc="4A7CFBBA" w:tentative="1">
      <w:start w:val="1"/>
      <w:numFmt w:val="lowerLetter"/>
      <w:lvlText w:val="%8."/>
      <w:lvlJc w:val="left"/>
      <w:pPr>
        <w:tabs>
          <w:tab w:val="num" w:pos="5760"/>
        </w:tabs>
        <w:ind w:left="5760" w:hanging="360"/>
      </w:pPr>
    </w:lvl>
    <w:lvl w:ilvl="8" w:tplc="CD5E19C8" w:tentative="1">
      <w:start w:val="1"/>
      <w:numFmt w:val="lowerRoman"/>
      <w:lvlText w:val="%9."/>
      <w:lvlJc w:val="right"/>
      <w:pPr>
        <w:tabs>
          <w:tab w:val="num" w:pos="6480"/>
        </w:tabs>
        <w:ind w:left="6480" w:hanging="180"/>
      </w:pPr>
    </w:lvl>
  </w:abstractNum>
  <w:abstractNum w:abstractNumId="44" w15:restartNumberingAfterBreak="0">
    <w:nsid w:val="79237BE5"/>
    <w:multiLevelType w:val="hybridMultilevel"/>
    <w:tmpl w:val="66D0B5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CF05F5F"/>
    <w:multiLevelType w:val="hybridMultilevel"/>
    <w:tmpl w:val="E7A2B4D4"/>
    <w:lvl w:ilvl="0" w:tplc="9914FEBC">
      <w:start w:val="1"/>
      <w:numFmt w:val="lowerRoman"/>
      <w:pStyle w:val="MUCCONCAP1"/>
      <w:lvlText w:val="%1."/>
      <w:lvlJc w:val="right"/>
      <w:pPr>
        <w:tabs>
          <w:tab w:val="num" w:pos="1494"/>
        </w:tabs>
        <w:ind w:left="1494" w:hanging="360"/>
      </w:pPr>
      <w:rPr>
        <w:rFonts w:hint="default"/>
      </w:rPr>
    </w:lvl>
    <w:lvl w:ilvl="1" w:tplc="408EEA02"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47" w15:restartNumberingAfterBreak="1">
    <w:nsid w:val="7EF544AD"/>
    <w:multiLevelType w:val="hybridMultilevel"/>
    <w:tmpl w:val="EC48458A"/>
    <w:lvl w:ilvl="0" w:tplc="D4148184">
      <w:start w:val="1"/>
      <w:numFmt w:val="decimal"/>
      <w:pStyle w:val="ClauseSubList"/>
      <w:lvlText w:val="%1."/>
      <w:lvlJc w:val="left"/>
      <w:pPr>
        <w:tabs>
          <w:tab w:val="num" w:pos="1080"/>
        </w:tabs>
        <w:ind w:left="1080" w:hanging="360"/>
      </w:pPr>
      <w:rPr>
        <w:rFonts w:hint="default"/>
      </w:rPr>
    </w:lvl>
    <w:lvl w:ilvl="1" w:tplc="2786BEB8" w:tentative="1">
      <w:start w:val="1"/>
      <w:numFmt w:val="lowerLetter"/>
      <w:lvlText w:val="%2."/>
      <w:lvlJc w:val="left"/>
      <w:pPr>
        <w:tabs>
          <w:tab w:val="num" w:pos="1800"/>
        </w:tabs>
        <w:ind w:left="1800" w:hanging="360"/>
      </w:pPr>
    </w:lvl>
    <w:lvl w:ilvl="2" w:tplc="4FD07076" w:tentative="1">
      <w:start w:val="1"/>
      <w:numFmt w:val="lowerRoman"/>
      <w:lvlText w:val="%3."/>
      <w:lvlJc w:val="right"/>
      <w:pPr>
        <w:tabs>
          <w:tab w:val="num" w:pos="2520"/>
        </w:tabs>
        <w:ind w:left="2520" w:hanging="180"/>
      </w:pPr>
    </w:lvl>
    <w:lvl w:ilvl="3" w:tplc="CEE482DE" w:tentative="1">
      <w:start w:val="1"/>
      <w:numFmt w:val="decimal"/>
      <w:lvlText w:val="%4."/>
      <w:lvlJc w:val="left"/>
      <w:pPr>
        <w:tabs>
          <w:tab w:val="num" w:pos="3240"/>
        </w:tabs>
        <w:ind w:left="3240" w:hanging="360"/>
      </w:pPr>
    </w:lvl>
    <w:lvl w:ilvl="4" w:tplc="E4B6D544" w:tentative="1">
      <w:start w:val="1"/>
      <w:numFmt w:val="lowerLetter"/>
      <w:lvlText w:val="%5."/>
      <w:lvlJc w:val="left"/>
      <w:pPr>
        <w:tabs>
          <w:tab w:val="num" w:pos="3960"/>
        </w:tabs>
        <w:ind w:left="3960" w:hanging="360"/>
      </w:pPr>
    </w:lvl>
    <w:lvl w:ilvl="5" w:tplc="4CE08D42" w:tentative="1">
      <w:start w:val="1"/>
      <w:numFmt w:val="lowerRoman"/>
      <w:lvlText w:val="%6."/>
      <w:lvlJc w:val="right"/>
      <w:pPr>
        <w:tabs>
          <w:tab w:val="num" w:pos="4680"/>
        </w:tabs>
        <w:ind w:left="4680" w:hanging="180"/>
      </w:pPr>
    </w:lvl>
    <w:lvl w:ilvl="6" w:tplc="B666E0B4" w:tentative="1">
      <w:start w:val="1"/>
      <w:numFmt w:val="decimal"/>
      <w:lvlText w:val="%7."/>
      <w:lvlJc w:val="left"/>
      <w:pPr>
        <w:tabs>
          <w:tab w:val="num" w:pos="5400"/>
        </w:tabs>
        <w:ind w:left="5400" w:hanging="360"/>
      </w:pPr>
    </w:lvl>
    <w:lvl w:ilvl="7" w:tplc="16E2378A" w:tentative="1">
      <w:start w:val="1"/>
      <w:numFmt w:val="lowerLetter"/>
      <w:lvlText w:val="%8."/>
      <w:lvlJc w:val="left"/>
      <w:pPr>
        <w:tabs>
          <w:tab w:val="num" w:pos="6120"/>
        </w:tabs>
        <w:ind w:left="6120" w:hanging="360"/>
      </w:pPr>
    </w:lvl>
    <w:lvl w:ilvl="8" w:tplc="F448F93C" w:tentative="1">
      <w:start w:val="1"/>
      <w:numFmt w:val="lowerRoman"/>
      <w:lvlText w:val="%9."/>
      <w:lvlJc w:val="right"/>
      <w:pPr>
        <w:tabs>
          <w:tab w:val="num" w:pos="6840"/>
        </w:tabs>
        <w:ind w:left="6840" w:hanging="180"/>
      </w:pPr>
    </w:lvl>
  </w:abstractNum>
  <w:num w:numId="1">
    <w:abstractNumId w:val="4"/>
  </w:num>
  <w:num w:numId="2">
    <w:abstractNumId w:val="47"/>
  </w:num>
  <w:num w:numId="3">
    <w:abstractNumId w:val="31"/>
  </w:num>
  <w:num w:numId="4">
    <w:abstractNumId w:val="21"/>
  </w:num>
  <w:num w:numId="5">
    <w:abstractNumId w:val="7"/>
  </w:num>
  <w:num w:numId="6">
    <w:abstractNumId w:val="32"/>
  </w:num>
  <w:num w:numId="7">
    <w:abstractNumId w:val="19"/>
  </w:num>
  <w:num w:numId="8">
    <w:abstractNumId w:val="13"/>
  </w:num>
  <w:num w:numId="9">
    <w:abstractNumId w:val="37"/>
  </w:num>
  <w:num w:numId="10">
    <w:abstractNumId w:val="22"/>
  </w:num>
  <w:num w:numId="11">
    <w:abstractNumId w:val="6"/>
    <w:lvlOverride w:ilvl="0">
      <w:lvl w:ilvl="0">
        <w:start w:val="1"/>
        <w:numFmt w:val="decimal"/>
        <w:pStyle w:val="Spiegelstrich3"/>
        <w:lvlText w:val="%1."/>
        <w:legacy w:legacy="1" w:legacySpace="0" w:legacyIndent="360"/>
        <w:lvlJc w:val="left"/>
        <w:pPr>
          <w:ind w:left="360" w:hanging="360"/>
        </w:pPr>
      </w:lvl>
    </w:lvlOverride>
  </w:num>
  <w:num w:numId="12">
    <w:abstractNumId w:val="33"/>
  </w:num>
  <w:num w:numId="13">
    <w:abstractNumId w:val="38"/>
  </w:num>
  <w:num w:numId="14">
    <w:abstractNumId w:val="41"/>
  </w:num>
  <w:num w:numId="15">
    <w:abstractNumId w:val="10"/>
  </w:num>
  <w:num w:numId="16">
    <w:abstractNumId w:val="9"/>
  </w:num>
  <w:num w:numId="17">
    <w:abstractNumId w:val="29"/>
  </w:num>
  <w:num w:numId="18">
    <w:abstractNumId w:val="35"/>
  </w:num>
  <w:num w:numId="19">
    <w:abstractNumId w:val="15"/>
  </w:num>
  <w:num w:numId="20">
    <w:abstractNumId w:val="43"/>
  </w:num>
  <w:num w:numId="21">
    <w:abstractNumId w:val="25"/>
  </w:num>
  <w:num w:numId="22">
    <w:abstractNumId w:val="26"/>
  </w:num>
  <w:num w:numId="23">
    <w:abstractNumId w:val="45"/>
  </w:num>
  <w:num w:numId="24">
    <w:abstractNumId w:val="24"/>
  </w:num>
  <w:num w:numId="25">
    <w:abstractNumId w:val="16"/>
  </w:num>
  <w:num w:numId="26">
    <w:abstractNumId w:val="46"/>
  </w:num>
  <w:num w:numId="27">
    <w:abstractNumId w:val="14"/>
  </w:num>
  <w:num w:numId="28">
    <w:abstractNumId w:val="36"/>
  </w:num>
  <w:num w:numId="29">
    <w:abstractNumId w:val="27"/>
  </w:num>
  <w:num w:numId="30">
    <w:abstractNumId w:val="23"/>
  </w:num>
  <w:num w:numId="31">
    <w:abstractNumId w:val="40"/>
  </w:num>
  <w:num w:numId="32">
    <w:abstractNumId w:val="1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7"/>
  </w:num>
  <w:num w:numId="35">
    <w:abstractNumId w:val="42"/>
  </w:num>
  <w:num w:numId="36">
    <w:abstractNumId w:val="44"/>
  </w:num>
  <w:num w:numId="37">
    <w:abstractNumId w:val="5"/>
  </w:num>
  <w:num w:numId="38">
    <w:abstractNumId w:val="34"/>
  </w:num>
  <w:num w:numId="39">
    <w:abstractNumId w:val="28"/>
  </w:num>
  <w:num w:numId="40">
    <w:abstractNumId w:val="12"/>
  </w:num>
  <w:num w:numId="41">
    <w:abstractNumId w:val="39"/>
  </w:num>
  <w:num w:numId="42">
    <w:abstractNumId w:val="18"/>
  </w:num>
  <w:num w:numId="43">
    <w:abstractNumId w:val="20"/>
  </w:num>
  <w:num w:numId="44">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en-SG"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60"/>
    <w:rsid w:val="000009AD"/>
    <w:rsid w:val="00000B43"/>
    <w:rsid w:val="00000B56"/>
    <w:rsid w:val="0000112B"/>
    <w:rsid w:val="000011A7"/>
    <w:rsid w:val="0000187C"/>
    <w:rsid w:val="0000189D"/>
    <w:rsid w:val="00002520"/>
    <w:rsid w:val="0000298A"/>
    <w:rsid w:val="00002B7A"/>
    <w:rsid w:val="00003925"/>
    <w:rsid w:val="000045BD"/>
    <w:rsid w:val="000048D7"/>
    <w:rsid w:val="00004984"/>
    <w:rsid w:val="0000527A"/>
    <w:rsid w:val="0000532A"/>
    <w:rsid w:val="00005700"/>
    <w:rsid w:val="00005C16"/>
    <w:rsid w:val="0000630F"/>
    <w:rsid w:val="00006B56"/>
    <w:rsid w:val="00006CF2"/>
    <w:rsid w:val="0001029C"/>
    <w:rsid w:val="0001089B"/>
    <w:rsid w:val="0001095B"/>
    <w:rsid w:val="00010DE6"/>
    <w:rsid w:val="000116D2"/>
    <w:rsid w:val="00011CF8"/>
    <w:rsid w:val="00011D27"/>
    <w:rsid w:val="00011E73"/>
    <w:rsid w:val="00012250"/>
    <w:rsid w:val="00012CDB"/>
    <w:rsid w:val="00013F3B"/>
    <w:rsid w:val="000140F6"/>
    <w:rsid w:val="0001432C"/>
    <w:rsid w:val="00014DB6"/>
    <w:rsid w:val="000154FD"/>
    <w:rsid w:val="00015C81"/>
    <w:rsid w:val="00015CE7"/>
    <w:rsid w:val="00015E65"/>
    <w:rsid w:val="00016367"/>
    <w:rsid w:val="00016F79"/>
    <w:rsid w:val="000173F2"/>
    <w:rsid w:val="0001764E"/>
    <w:rsid w:val="0002099B"/>
    <w:rsid w:val="000209FA"/>
    <w:rsid w:val="00020D85"/>
    <w:rsid w:val="0002212D"/>
    <w:rsid w:val="000225C9"/>
    <w:rsid w:val="0002267A"/>
    <w:rsid w:val="00022C0A"/>
    <w:rsid w:val="00022C66"/>
    <w:rsid w:val="00023388"/>
    <w:rsid w:val="0002338B"/>
    <w:rsid w:val="000236BA"/>
    <w:rsid w:val="00023D9B"/>
    <w:rsid w:val="000240FB"/>
    <w:rsid w:val="00024847"/>
    <w:rsid w:val="00024B59"/>
    <w:rsid w:val="00024D61"/>
    <w:rsid w:val="00025714"/>
    <w:rsid w:val="00025719"/>
    <w:rsid w:val="00025A0A"/>
    <w:rsid w:val="00025E09"/>
    <w:rsid w:val="000267D2"/>
    <w:rsid w:val="00026AF8"/>
    <w:rsid w:val="00026D5E"/>
    <w:rsid w:val="000300B3"/>
    <w:rsid w:val="00030283"/>
    <w:rsid w:val="00030B5F"/>
    <w:rsid w:val="00030DC5"/>
    <w:rsid w:val="00030EE6"/>
    <w:rsid w:val="0003149A"/>
    <w:rsid w:val="000315BA"/>
    <w:rsid w:val="0003198C"/>
    <w:rsid w:val="00031C91"/>
    <w:rsid w:val="00031FE8"/>
    <w:rsid w:val="00033011"/>
    <w:rsid w:val="000332A8"/>
    <w:rsid w:val="0003333A"/>
    <w:rsid w:val="00033FEB"/>
    <w:rsid w:val="00034062"/>
    <w:rsid w:val="00034285"/>
    <w:rsid w:val="00034763"/>
    <w:rsid w:val="00034CD2"/>
    <w:rsid w:val="00034ED9"/>
    <w:rsid w:val="0003501A"/>
    <w:rsid w:val="00035BCE"/>
    <w:rsid w:val="00036832"/>
    <w:rsid w:val="00036C7B"/>
    <w:rsid w:val="00036D5F"/>
    <w:rsid w:val="00037960"/>
    <w:rsid w:val="00040263"/>
    <w:rsid w:val="0004077A"/>
    <w:rsid w:val="00040878"/>
    <w:rsid w:val="00040AED"/>
    <w:rsid w:val="00040C8E"/>
    <w:rsid w:val="00040F05"/>
    <w:rsid w:val="00041217"/>
    <w:rsid w:val="0004128F"/>
    <w:rsid w:val="0004160E"/>
    <w:rsid w:val="00041728"/>
    <w:rsid w:val="0004231A"/>
    <w:rsid w:val="00042D60"/>
    <w:rsid w:val="00042DA4"/>
    <w:rsid w:val="00042E1F"/>
    <w:rsid w:val="00043429"/>
    <w:rsid w:val="0004390D"/>
    <w:rsid w:val="00043CE3"/>
    <w:rsid w:val="00043E3F"/>
    <w:rsid w:val="00044213"/>
    <w:rsid w:val="0004475A"/>
    <w:rsid w:val="00044D8A"/>
    <w:rsid w:val="00044E04"/>
    <w:rsid w:val="000450B6"/>
    <w:rsid w:val="00045268"/>
    <w:rsid w:val="000461EE"/>
    <w:rsid w:val="00046943"/>
    <w:rsid w:val="0004730D"/>
    <w:rsid w:val="0005166E"/>
    <w:rsid w:val="000520C6"/>
    <w:rsid w:val="0005218B"/>
    <w:rsid w:val="0005226A"/>
    <w:rsid w:val="00052B4D"/>
    <w:rsid w:val="00053EB4"/>
    <w:rsid w:val="00054C7D"/>
    <w:rsid w:val="00054CC6"/>
    <w:rsid w:val="00054ECB"/>
    <w:rsid w:val="00054F7B"/>
    <w:rsid w:val="0005532C"/>
    <w:rsid w:val="000554B4"/>
    <w:rsid w:val="00055755"/>
    <w:rsid w:val="00055CF5"/>
    <w:rsid w:val="00055E29"/>
    <w:rsid w:val="000569FC"/>
    <w:rsid w:val="00056B69"/>
    <w:rsid w:val="00056B7E"/>
    <w:rsid w:val="00056FE7"/>
    <w:rsid w:val="00057AFC"/>
    <w:rsid w:val="00057B59"/>
    <w:rsid w:val="00057B98"/>
    <w:rsid w:val="00057F5E"/>
    <w:rsid w:val="0006093D"/>
    <w:rsid w:val="00060BF7"/>
    <w:rsid w:val="00061313"/>
    <w:rsid w:val="00061454"/>
    <w:rsid w:val="000615C5"/>
    <w:rsid w:val="00061693"/>
    <w:rsid w:val="00062229"/>
    <w:rsid w:val="00062774"/>
    <w:rsid w:val="000629C4"/>
    <w:rsid w:val="0006348A"/>
    <w:rsid w:val="00063F2B"/>
    <w:rsid w:val="00064A2D"/>
    <w:rsid w:val="000651D2"/>
    <w:rsid w:val="00065946"/>
    <w:rsid w:val="0006600E"/>
    <w:rsid w:val="00066A88"/>
    <w:rsid w:val="00066BA5"/>
    <w:rsid w:val="00066E4C"/>
    <w:rsid w:val="000670D3"/>
    <w:rsid w:val="00067A48"/>
    <w:rsid w:val="000703A9"/>
    <w:rsid w:val="000707E1"/>
    <w:rsid w:val="00071E67"/>
    <w:rsid w:val="000725EB"/>
    <w:rsid w:val="000726B8"/>
    <w:rsid w:val="00072ECF"/>
    <w:rsid w:val="0007360C"/>
    <w:rsid w:val="0007364B"/>
    <w:rsid w:val="0007377E"/>
    <w:rsid w:val="00073E46"/>
    <w:rsid w:val="0007490F"/>
    <w:rsid w:val="00075E31"/>
    <w:rsid w:val="00075E9D"/>
    <w:rsid w:val="000763EE"/>
    <w:rsid w:val="0007686E"/>
    <w:rsid w:val="000818BD"/>
    <w:rsid w:val="00081903"/>
    <w:rsid w:val="00082105"/>
    <w:rsid w:val="000822B2"/>
    <w:rsid w:val="000823F2"/>
    <w:rsid w:val="0008258F"/>
    <w:rsid w:val="00082AD1"/>
    <w:rsid w:val="000837F3"/>
    <w:rsid w:val="0008389C"/>
    <w:rsid w:val="00083EC7"/>
    <w:rsid w:val="000841CA"/>
    <w:rsid w:val="000849FA"/>
    <w:rsid w:val="00084B97"/>
    <w:rsid w:val="00084BDB"/>
    <w:rsid w:val="00084ECD"/>
    <w:rsid w:val="000851CC"/>
    <w:rsid w:val="000858EE"/>
    <w:rsid w:val="00085CE4"/>
    <w:rsid w:val="00086497"/>
    <w:rsid w:val="00086F29"/>
    <w:rsid w:val="00087012"/>
    <w:rsid w:val="00087053"/>
    <w:rsid w:val="00087108"/>
    <w:rsid w:val="00087381"/>
    <w:rsid w:val="000873A2"/>
    <w:rsid w:val="000878E9"/>
    <w:rsid w:val="0009049F"/>
    <w:rsid w:val="0009059E"/>
    <w:rsid w:val="000906BF"/>
    <w:rsid w:val="000918CA"/>
    <w:rsid w:val="00091FE5"/>
    <w:rsid w:val="00092875"/>
    <w:rsid w:val="00092D8F"/>
    <w:rsid w:val="00093B42"/>
    <w:rsid w:val="00094676"/>
    <w:rsid w:val="0009507C"/>
    <w:rsid w:val="0009527B"/>
    <w:rsid w:val="00095A83"/>
    <w:rsid w:val="00095C88"/>
    <w:rsid w:val="00095EAA"/>
    <w:rsid w:val="00096C87"/>
    <w:rsid w:val="0009789C"/>
    <w:rsid w:val="00097E60"/>
    <w:rsid w:val="00097EF7"/>
    <w:rsid w:val="000A044A"/>
    <w:rsid w:val="000A139C"/>
    <w:rsid w:val="000A15F3"/>
    <w:rsid w:val="000A1617"/>
    <w:rsid w:val="000A1C88"/>
    <w:rsid w:val="000A2025"/>
    <w:rsid w:val="000A2F5D"/>
    <w:rsid w:val="000A313F"/>
    <w:rsid w:val="000A31C0"/>
    <w:rsid w:val="000A399C"/>
    <w:rsid w:val="000A3DAB"/>
    <w:rsid w:val="000A684C"/>
    <w:rsid w:val="000A6C6B"/>
    <w:rsid w:val="000A7065"/>
    <w:rsid w:val="000B059D"/>
    <w:rsid w:val="000B099F"/>
    <w:rsid w:val="000B09B4"/>
    <w:rsid w:val="000B1D7A"/>
    <w:rsid w:val="000B2250"/>
    <w:rsid w:val="000B2B54"/>
    <w:rsid w:val="000B33E5"/>
    <w:rsid w:val="000B4E86"/>
    <w:rsid w:val="000B4FD4"/>
    <w:rsid w:val="000B5D04"/>
    <w:rsid w:val="000B5E78"/>
    <w:rsid w:val="000B663B"/>
    <w:rsid w:val="000B681B"/>
    <w:rsid w:val="000B7696"/>
    <w:rsid w:val="000B7FE4"/>
    <w:rsid w:val="000C046C"/>
    <w:rsid w:val="000C0F6B"/>
    <w:rsid w:val="000C117D"/>
    <w:rsid w:val="000C1E8A"/>
    <w:rsid w:val="000C284E"/>
    <w:rsid w:val="000C2A16"/>
    <w:rsid w:val="000C33A9"/>
    <w:rsid w:val="000C3810"/>
    <w:rsid w:val="000C3C21"/>
    <w:rsid w:val="000C41BC"/>
    <w:rsid w:val="000C544A"/>
    <w:rsid w:val="000C5B94"/>
    <w:rsid w:val="000C5E2A"/>
    <w:rsid w:val="000C6193"/>
    <w:rsid w:val="000C658D"/>
    <w:rsid w:val="000C6B08"/>
    <w:rsid w:val="000C6CF8"/>
    <w:rsid w:val="000C6D41"/>
    <w:rsid w:val="000C6EC6"/>
    <w:rsid w:val="000C7350"/>
    <w:rsid w:val="000C787D"/>
    <w:rsid w:val="000C7C67"/>
    <w:rsid w:val="000D0F46"/>
    <w:rsid w:val="000D1268"/>
    <w:rsid w:val="000D13EB"/>
    <w:rsid w:val="000D16AB"/>
    <w:rsid w:val="000D24B3"/>
    <w:rsid w:val="000D30AE"/>
    <w:rsid w:val="000D3355"/>
    <w:rsid w:val="000D378B"/>
    <w:rsid w:val="000D4889"/>
    <w:rsid w:val="000D497A"/>
    <w:rsid w:val="000D5897"/>
    <w:rsid w:val="000D5CBB"/>
    <w:rsid w:val="000D5E61"/>
    <w:rsid w:val="000D6613"/>
    <w:rsid w:val="000D68BB"/>
    <w:rsid w:val="000D7101"/>
    <w:rsid w:val="000D7672"/>
    <w:rsid w:val="000E0973"/>
    <w:rsid w:val="000E109F"/>
    <w:rsid w:val="000E1407"/>
    <w:rsid w:val="000E1516"/>
    <w:rsid w:val="000E19F4"/>
    <w:rsid w:val="000E25BB"/>
    <w:rsid w:val="000E3E29"/>
    <w:rsid w:val="000E4AF2"/>
    <w:rsid w:val="000E4D84"/>
    <w:rsid w:val="000E4EFB"/>
    <w:rsid w:val="000E5404"/>
    <w:rsid w:val="000E5424"/>
    <w:rsid w:val="000E542F"/>
    <w:rsid w:val="000E5786"/>
    <w:rsid w:val="000E6F69"/>
    <w:rsid w:val="000E7403"/>
    <w:rsid w:val="000E78D4"/>
    <w:rsid w:val="000E7BC6"/>
    <w:rsid w:val="000F007B"/>
    <w:rsid w:val="000F0B62"/>
    <w:rsid w:val="000F0E2F"/>
    <w:rsid w:val="000F1093"/>
    <w:rsid w:val="000F12DC"/>
    <w:rsid w:val="000F15D2"/>
    <w:rsid w:val="000F1CCF"/>
    <w:rsid w:val="000F1D65"/>
    <w:rsid w:val="000F2A87"/>
    <w:rsid w:val="000F3171"/>
    <w:rsid w:val="000F318F"/>
    <w:rsid w:val="000F3A6C"/>
    <w:rsid w:val="000F4B35"/>
    <w:rsid w:val="000F4FB4"/>
    <w:rsid w:val="000F670E"/>
    <w:rsid w:val="000F6768"/>
    <w:rsid w:val="000F6FC8"/>
    <w:rsid w:val="000F7CDC"/>
    <w:rsid w:val="000F7ED3"/>
    <w:rsid w:val="00100A5E"/>
    <w:rsid w:val="00101025"/>
    <w:rsid w:val="001012D3"/>
    <w:rsid w:val="0010158A"/>
    <w:rsid w:val="001020EB"/>
    <w:rsid w:val="00102DC0"/>
    <w:rsid w:val="00103AA0"/>
    <w:rsid w:val="001045FD"/>
    <w:rsid w:val="001048FD"/>
    <w:rsid w:val="00105723"/>
    <w:rsid w:val="00105812"/>
    <w:rsid w:val="00105B64"/>
    <w:rsid w:val="00105C4C"/>
    <w:rsid w:val="00106C92"/>
    <w:rsid w:val="00106CE4"/>
    <w:rsid w:val="00106D31"/>
    <w:rsid w:val="00106EE0"/>
    <w:rsid w:val="00107491"/>
    <w:rsid w:val="001074DD"/>
    <w:rsid w:val="00110355"/>
    <w:rsid w:val="001104F0"/>
    <w:rsid w:val="00110CF4"/>
    <w:rsid w:val="001111EF"/>
    <w:rsid w:val="0011173E"/>
    <w:rsid w:val="00111E64"/>
    <w:rsid w:val="00111F2A"/>
    <w:rsid w:val="00113749"/>
    <w:rsid w:val="00113DDC"/>
    <w:rsid w:val="00113E45"/>
    <w:rsid w:val="00113F2F"/>
    <w:rsid w:val="00114251"/>
    <w:rsid w:val="00114729"/>
    <w:rsid w:val="00115102"/>
    <w:rsid w:val="001151E9"/>
    <w:rsid w:val="00115220"/>
    <w:rsid w:val="00115409"/>
    <w:rsid w:val="001156AF"/>
    <w:rsid w:val="001158B6"/>
    <w:rsid w:val="001166A2"/>
    <w:rsid w:val="0011689C"/>
    <w:rsid w:val="001178B4"/>
    <w:rsid w:val="00117989"/>
    <w:rsid w:val="00117FB1"/>
    <w:rsid w:val="00120001"/>
    <w:rsid w:val="00120496"/>
    <w:rsid w:val="001208D1"/>
    <w:rsid w:val="00121A99"/>
    <w:rsid w:val="0012201E"/>
    <w:rsid w:val="00122037"/>
    <w:rsid w:val="001230B6"/>
    <w:rsid w:val="001232C7"/>
    <w:rsid w:val="001233B8"/>
    <w:rsid w:val="00123491"/>
    <w:rsid w:val="00124B1E"/>
    <w:rsid w:val="00124E14"/>
    <w:rsid w:val="00124FEB"/>
    <w:rsid w:val="001251DC"/>
    <w:rsid w:val="001256E4"/>
    <w:rsid w:val="00125D74"/>
    <w:rsid w:val="00125F8F"/>
    <w:rsid w:val="00126205"/>
    <w:rsid w:val="00126555"/>
    <w:rsid w:val="00126A1C"/>
    <w:rsid w:val="00126B02"/>
    <w:rsid w:val="00126D84"/>
    <w:rsid w:val="00127BD0"/>
    <w:rsid w:val="00130F0B"/>
    <w:rsid w:val="00131462"/>
    <w:rsid w:val="0013177D"/>
    <w:rsid w:val="00131D1F"/>
    <w:rsid w:val="001331AD"/>
    <w:rsid w:val="00133AA6"/>
    <w:rsid w:val="0013503A"/>
    <w:rsid w:val="0013565E"/>
    <w:rsid w:val="00135686"/>
    <w:rsid w:val="00135992"/>
    <w:rsid w:val="001364BA"/>
    <w:rsid w:val="001369A1"/>
    <w:rsid w:val="00136A7E"/>
    <w:rsid w:val="00136C9D"/>
    <w:rsid w:val="00137F4D"/>
    <w:rsid w:val="00140635"/>
    <w:rsid w:val="00140E82"/>
    <w:rsid w:val="00141028"/>
    <w:rsid w:val="00142062"/>
    <w:rsid w:val="001428AB"/>
    <w:rsid w:val="0014357C"/>
    <w:rsid w:val="0014362E"/>
    <w:rsid w:val="001441FC"/>
    <w:rsid w:val="00144424"/>
    <w:rsid w:val="00146538"/>
    <w:rsid w:val="001465B1"/>
    <w:rsid w:val="001471FE"/>
    <w:rsid w:val="00147BD0"/>
    <w:rsid w:val="00147E67"/>
    <w:rsid w:val="0015078D"/>
    <w:rsid w:val="00151119"/>
    <w:rsid w:val="00151135"/>
    <w:rsid w:val="0015214A"/>
    <w:rsid w:val="00152618"/>
    <w:rsid w:val="00152827"/>
    <w:rsid w:val="00152E1E"/>
    <w:rsid w:val="0015340B"/>
    <w:rsid w:val="00153820"/>
    <w:rsid w:val="001544AD"/>
    <w:rsid w:val="00154DFC"/>
    <w:rsid w:val="00155958"/>
    <w:rsid w:val="00155CE8"/>
    <w:rsid w:val="00155F01"/>
    <w:rsid w:val="00156F79"/>
    <w:rsid w:val="001570F9"/>
    <w:rsid w:val="00157179"/>
    <w:rsid w:val="00161647"/>
    <w:rsid w:val="00161F2C"/>
    <w:rsid w:val="001625C4"/>
    <w:rsid w:val="00162CDB"/>
    <w:rsid w:val="00162DA9"/>
    <w:rsid w:val="00163166"/>
    <w:rsid w:val="001631C7"/>
    <w:rsid w:val="00163CF4"/>
    <w:rsid w:val="00164237"/>
    <w:rsid w:val="00165797"/>
    <w:rsid w:val="00166289"/>
    <w:rsid w:val="00167439"/>
    <w:rsid w:val="0016775C"/>
    <w:rsid w:val="00167C1C"/>
    <w:rsid w:val="001711DA"/>
    <w:rsid w:val="00171257"/>
    <w:rsid w:val="00171323"/>
    <w:rsid w:val="0017160C"/>
    <w:rsid w:val="00172C4A"/>
    <w:rsid w:val="00172D72"/>
    <w:rsid w:val="00173DE8"/>
    <w:rsid w:val="00174FE9"/>
    <w:rsid w:val="00175E67"/>
    <w:rsid w:val="001763E5"/>
    <w:rsid w:val="00176B29"/>
    <w:rsid w:val="001772F3"/>
    <w:rsid w:val="001774B7"/>
    <w:rsid w:val="00180969"/>
    <w:rsid w:val="00181B15"/>
    <w:rsid w:val="00182D29"/>
    <w:rsid w:val="0018398F"/>
    <w:rsid w:val="00184C55"/>
    <w:rsid w:val="00185207"/>
    <w:rsid w:val="00185585"/>
    <w:rsid w:val="00185A9B"/>
    <w:rsid w:val="00185B75"/>
    <w:rsid w:val="00185B94"/>
    <w:rsid w:val="00186608"/>
    <w:rsid w:val="00186CB6"/>
    <w:rsid w:val="00186FDB"/>
    <w:rsid w:val="001870A3"/>
    <w:rsid w:val="001875F6"/>
    <w:rsid w:val="0018779E"/>
    <w:rsid w:val="00190070"/>
    <w:rsid w:val="0019039C"/>
    <w:rsid w:val="001905A3"/>
    <w:rsid w:val="001910EF"/>
    <w:rsid w:val="00191339"/>
    <w:rsid w:val="001918DC"/>
    <w:rsid w:val="00191A39"/>
    <w:rsid w:val="0019273D"/>
    <w:rsid w:val="0019395C"/>
    <w:rsid w:val="00193EF4"/>
    <w:rsid w:val="00194264"/>
    <w:rsid w:val="00194725"/>
    <w:rsid w:val="001948FD"/>
    <w:rsid w:val="00194AF1"/>
    <w:rsid w:val="00194CFE"/>
    <w:rsid w:val="00195384"/>
    <w:rsid w:val="00195C4D"/>
    <w:rsid w:val="00195FB2"/>
    <w:rsid w:val="00196156"/>
    <w:rsid w:val="00196D87"/>
    <w:rsid w:val="00196E30"/>
    <w:rsid w:val="00196E94"/>
    <w:rsid w:val="00197A48"/>
    <w:rsid w:val="001A0B8D"/>
    <w:rsid w:val="001A0CD8"/>
    <w:rsid w:val="001A1506"/>
    <w:rsid w:val="001A1854"/>
    <w:rsid w:val="001A1B9A"/>
    <w:rsid w:val="001A1EC1"/>
    <w:rsid w:val="001A35D8"/>
    <w:rsid w:val="001A3723"/>
    <w:rsid w:val="001A3B30"/>
    <w:rsid w:val="001A453E"/>
    <w:rsid w:val="001A46BE"/>
    <w:rsid w:val="001A5327"/>
    <w:rsid w:val="001A721A"/>
    <w:rsid w:val="001A75C2"/>
    <w:rsid w:val="001A776C"/>
    <w:rsid w:val="001A7C4E"/>
    <w:rsid w:val="001B0AB8"/>
    <w:rsid w:val="001B0BD8"/>
    <w:rsid w:val="001B0D20"/>
    <w:rsid w:val="001B0DB7"/>
    <w:rsid w:val="001B0F8F"/>
    <w:rsid w:val="001B10A1"/>
    <w:rsid w:val="001B11A4"/>
    <w:rsid w:val="001B1314"/>
    <w:rsid w:val="001B1483"/>
    <w:rsid w:val="001B191B"/>
    <w:rsid w:val="001B237A"/>
    <w:rsid w:val="001B2876"/>
    <w:rsid w:val="001B2F93"/>
    <w:rsid w:val="001B3880"/>
    <w:rsid w:val="001B474F"/>
    <w:rsid w:val="001B5899"/>
    <w:rsid w:val="001B58A6"/>
    <w:rsid w:val="001B59DA"/>
    <w:rsid w:val="001B6111"/>
    <w:rsid w:val="001B6958"/>
    <w:rsid w:val="001B69BC"/>
    <w:rsid w:val="001B6C00"/>
    <w:rsid w:val="001B70D8"/>
    <w:rsid w:val="001B7D11"/>
    <w:rsid w:val="001C0571"/>
    <w:rsid w:val="001C0610"/>
    <w:rsid w:val="001C128A"/>
    <w:rsid w:val="001C2221"/>
    <w:rsid w:val="001C249A"/>
    <w:rsid w:val="001C25A6"/>
    <w:rsid w:val="001C25F4"/>
    <w:rsid w:val="001C26F5"/>
    <w:rsid w:val="001C2FD0"/>
    <w:rsid w:val="001C3009"/>
    <w:rsid w:val="001C30D2"/>
    <w:rsid w:val="001C3C72"/>
    <w:rsid w:val="001C4126"/>
    <w:rsid w:val="001C46F6"/>
    <w:rsid w:val="001C4EE7"/>
    <w:rsid w:val="001C509F"/>
    <w:rsid w:val="001C50DB"/>
    <w:rsid w:val="001C54CC"/>
    <w:rsid w:val="001C5513"/>
    <w:rsid w:val="001C56EE"/>
    <w:rsid w:val="001C5763"/>
    <w:rsid w:val="001C65F4"/>
    <w:rsid w:val="001C69D9"/>
    <w:rsid w:val="001C6AAF"/>
    <w:rsid w:val="001C740F"/>
    <w:rsid w:val="001D0949"/>
    <w:rsid w:val="001D0FD4"/>
    <w:rsid w:val="001D15DD"/>
    <w:rsid w:val="001D164B"/>
    <w:rsid w:val="001D1886"/>
    <w:rsid w:val="001D1C32"/>
    <w:rsid w:val="001D1E42"/>
    <w:rsid w:val="001D1E7F"/>
    <w:rsid w:val="001D2509"/>
    <w:rsid w:val="001D2F89"/>
    <w:rsid w:val="001D2FE7"/>
    <w:rsid w:val="001D328F"/>
    <w:rsid w:val="001D3361"/>
    <w:rsid w:val="001D3B87"/>
    <w:rsid w:val="001D4633"/>
    <w:rsid w:val="001D4C7A"/>
    <w:rsid w:val="001D53D3"/>
    <w:rsid w:val="001D5491"/>
    <w:rsid w:val="001D5610"/>
    <w:rsid w:val="001D5C9C"/>
    <w:rsid w:val="001D6CEE"/>
    <w:rsid w:val="001D7238"/>
    <w:rsid w:val="001D782A"/>
    <w:rsid w:val="001D7A92"/>
    <w:rsid w:val="001E0B61"/>
    <w:rsid w:val="001E0D7A"/>
    <w:rsid w:val="001E0F8A"/>
    <w:rsid w:val="001E20DE"/>
    <w:rsid w:val="001E2676"/>
    <w:rsid w:val="001E2905"/>
    <w:rsid w:val="001E2D24"/>
    <w:rsid w:val="001E2E60"/>
    <w:rsid w:val="001E3811"/>
    <w:rsid w:val="001E3B44"/>
    <w:rsid w:val="001E3DDE"/>
    <w:rsid w:val="001E46EB"/>
    <w:rsid w:val="001E4F12"/>
    <w:rsid w:val="001E6467"/>
    <w:rsid w:val="001E6922"/>
    <w:rsid w:val="001E71B4"/>
    <w:rsid w:val="001E7563"/>
    <w:rsid w:val="001E7B1E"/>
    <w:rsid w:val="001E7B58"/>
    <w:rsid w:val="001E7CDB"/>
    <w:rsid w:val="001F07C8"/>
    <w:rsid w:val="001F0FB2"/>
    <w:rsid w:val="001F147D"/>
    <w:rsid w:val="001F14E0"/>
    <w:rsid w:val="001F1828"/>
    <w:rsid w:val="001F1C03"/>
    <w:rsid w:val="001F22CD"/>
    <w:rsid w:val="001F2786"/>
    <w:rsid w:val="001F2C24"/>
    <w:rsid w:val="001F30EE"/>
    <w:rsid w:val="001F38AD"/>
    <w:rsid w:val="001F3A3D"/>
    <w:rsid w:val="001F3F16"/>
    <w:rsid w:val="001F560C"/>
    <w:rsid w:val="001F5908"/>
    <w:rsid w:val="001F5B55"/>
    <w:rsid w:val="001F6F5A"/>
    <w:rsid w:val="001F75B5"/>
    <w:rsid w:val="001F7789"/>
    <w:rsid w:val="001F7BFD"/>
    <w:rsid w:val="00200018"/>
    <w:rsid w:val="00200210"/>
    <w:rsid w:val="00200AF3"/>
    <w:rsid w:val="002010E4"/>
    <w:rsid w:val="00201113"/>
    <w:rsid w:val="00201243"/>
    <w:rsid w:val="0020124F"/>
    <w:rsid w:val="00203175"/>
    <w:rsid w:val="002035B7"/>
    <w:rsid w:val="00203605"/>
    <w:rsid w:val="00204365"/>
    <w:rsid w:val="00204C9D"/>
    <w:rsid w:val="00204E01"/>
    <w:rsid w:val="00204E3E"/>
    <w:rsid w:val="00204FA0"/>
    <w:rsid w:val="0020500D"/>
    <w:rsid w:val="00205842"/>
    <w:rsid w:val="002058AF"/>
    <w:rsid w:val="00205AA9"/>
    <w:rsid w:val="00205C6A"/>
    <w:rsid w:val="00206497"/>
    <w:rsid w:val="0020671B"/>
    <w:rsid w:val="002068D4"/>
    <w:rsid w:val="00207296"/>
    <w:rsid w:val="002077A5"/>
    <w:rsid w:val="002105CA"/>
    <w:rsid w:val="002106CA"/>
    <w:rsid w:val="002108A3"/>
    <w:rsid w:val="00211400"/>
    <w:rsid w:val="00211962"/>
    <w:rsid w:val="00211A1F"/>
    <w:rsid w:val="00211CEA"/>
    <w:rsid w:val="00212878"/>
    <w:rsid w:val="002129CB"/>
    <w:rsid w:val="00212A69"/>
    <w:rsid w:val="0021394E"/>
    <w:rsid w:val="00213A1C"/>
    <w:rsid w:val="00213D88"/>
    <w:rsid w:val="0021481D"/>
    <w:rsid w:val="00214898"/>
    <w:rsid w:val="00214B5D"/>
    <w:rsid w:val="00214D61"/>
    <w:rsid w:val="00215870"/>
    <w:rsid w:val="00215A99"/>
    <w:rsid w:val="00215AAA"/>
    <w:rsid w:val="0021606C"/>
    <w:rsid w:val="00216C33"/>
    <w:rsid w:val="002171F2"/>
    <w:rsid w:val="0021734F"/>
    <w:rsid w:val="00217AA6"/>
    <w:rsid w:val="00220667"/>
    <w:rsid w:val="00220FB1"/>
    <w:rsid w:val="002212E9"/>
    <w:rsid w:val="00221CA7"/>
    <w:rsid w:val="00221E35"/>
    <w:rsid w:val="00222A7A"/>
    <w:rsid w:val="00222E2C"/>
    <w:rsid w:val="0022410D"/>
    <w:rsid w:val="002241EF"/>
    <w:rsid w:val="002243D7"/>
    <w:rsid w:val="00224401"/>
    <w:rsid w:val="00225452"/>
    <w:rsid w:val="0022557B"/>
    <w:rsid w:val="00225A16"/>
    <w:rsid w:val="00226A09"/>
    <w:rsid w:val="00226B7F"/>
    <w:rsid w:val="0022731B"/>
    <w:rsid w:val="0022763B"/>
    <w:rsid w:val="0022775F"/>
    <w:rsid w:val="0022783F"/>
    <w:rsid w:val="00227BB2"/>
    <w:rsid w:val="002301B0"/>
    <w:rsid w:val="00231869"/>
    <w:rsid w:val="002319AC"/>
    <w:rsid w:val="00231BB2"/>
    <w:rsid w:val="00231C8B"/>
    <w:rsid w:val="00232968"/>
    <w:rsid w:val="00232E63"/>
    <w:rsid w:val="00233672"/>
    <w:rsid w:val="00233F01"/>
    <w:rsid w:val="002341C4"/>
    <w:rsid w:val="002346FB"/>
    <w:rsid w:val="00235264"/>
    <w:rsid w:val="00235961"/>
    <w:rsid w:val="00235BDC"/>
    <w:rsid w:val="002360E5"/>
    <w:rsid w:val="0023661F"/>
    <w:rsid w:val="00236F21"/>
    <w:rsid w:val="00236F4E"/>
    <w:rsid w:val="00236FAA"/>
    <w:rsid w:val="00237F73"/>
    <w:rsid w:val="00240058"/>
    <w:rsid w:val="00240094"/>
    <w:rsid w:val="00240174"/>
    <w:rsid w:val="002407E6"/>
    <w:rsid w:val="002409CC"/>
    <w:rsid w:val="00240F34"/>
    <w:rsid w:val="00241367"/>
    <w:rsid w:val="00241764"/>
    <w:rsid w:val="00241A29"/>
    <w:rsid w:val="00241CD2"/>
    <w:rsid w:val="00241E78"/>
    <w:rsid w:val="002421EF"/>
    <w:rsid w:val="00242702"/>
    <w:rsid w:val="002428D3"/>
    <w:rsid w:val="00242995"/>
    <w:rsid w:val="0024347A"/>
    <w:rsid w:val="0024352B"/>
    <w:rsid w:val="00243BFC"/>
    <w:rsid w:val="0024528C"/>
    <w:rsid w:val="0024591C"/>
    <w:rsid w:val="00245A8C"/>
    <w:rsid w:val="002465F3"/>
    <w:rsid w:val="002466E7"/>
    <w:rsid w:val="00246B5D"/>
    <w:rsid w:val="00246D79"/>
    <w:rsid w:val="002476BA"/>
    <w:rsid w:val="00247B51"/>
    <w:rsid w:val="00247C1F"/>
    <w:rsid w:val="00250037"/>
    <w:rsid w:val="00250381"/>
    <w:rsid w:val="00250F13"/>
    <w:rsid w:val="00250F31"/>
    <w:rsid w:val="00251231"/>
    <w:rsid w:val="00251A25"/>
    <w:rsid w:val="00252262"/>
    <w:rsid w:val="00252848"/>
    <w:rsid w:val="002540D6"/>
    <w:rsid w:val="00254806"/>
    <w:rsid w:val="002548CC"/>
    <w:rsid w:val="00255724"/>
    <w:rsid w:val="0025741E"/>
    <w:rsid w:val="00260999"/>
    <w:rsid w:val="00260C24"/>
    <w:rsid w:val="00261498"/>
    <w:rsid w:val="0026151D"/>
    <w:rsid w:val="00261982"/>
    <w:rsid w:val="00261A9B"/>
    <w:rsid w:val="00261B8F"/>
    <w:rsid w:val="002622BD"/>
    <w:rsid w:val="00262FC1"/>
    <w:rsid w:val="00263423"/>
    <w:rsid w:val="002634F2"/>
    <w:rsid w:val="002634F3"/>
    <w:rsid w:val="002637A9"/>
    <w:rsid w:val="002641E1"/>
    <w:rsid w:val="00264725"/>
    <w:rsid w:val="0026570F"/>
    <w:rsid w:val="002659EE"/>
    <w:rsid w:val="00266077"/>
    <w:rsid w:val="002666BD"/>
    <w:rsid w:val="0026692B"/>
    <w:rsid w:val="00266D95"/>
    <w:rsid w:val="00270065"/>
    <w:rsid w:val="002703BB"/>
    <w:rsid w:val="002715C6"/>
    <w:rsid w:val="00272010"/>
    <w:rsid w:val="0027251B"/>
    <w:rsid w:val="00272559"/>
    <w:rsid w:val="00272A69"/>
    <w:rsid w:val="00272D49"/>
    <w:rsid w:val="00272D70"/>
    <w:rsid w:val="00272E52"/>
    <w:rsid w:val="00272F89"/>
    <w:rsid w:val="002745D0"/>
    <w:rsid w:val="002753CC"/>
    <w:rsid w:val="0027576A"/>
    <w:rsid w:val="0027640C"/>
    <w:rsid w:val="0027685E"/>
    <w:rsid w:val="00276A59"/>
    <w:rsid w:val="00276BB3"/>
    <w:rsid w:val="00277966"/>
    <w:rsid w:val="00277C01"/>
    <w:rsid w:val="00277DAC"/>
    <w:rsid w:val="00280040"/>
    <w:rsid w:val="0028157D"/>
    <w:rsid w:val="00282260"/>
    <w:rsid w:val="00282711"/>
    <w:rsid w:val="0028308A"/>
    <w:rsid w:val="00283886"/>
    <w:rsid w:val="00283C17"/>
    <w:rsid w:val="0028408D"/>
    <w:rsid w:val="002849BC"/>
    <w:rsid w:val="00285B10"/>
    <w:rsid w:val="00285BB5"/>
    <w:rsid w:val="002866E6"/>
    <w:rsid w:val="002868BC"/>
    <w:rsid w:val="002874D2"/>
    <w:rsid w:val="002878BC"/>
    <w:rsid w:val="002878C9"/>
    <w:rsid w:val="00290491"/>
    <w:rsid w:val="0029121E"/>
    <w:rsid w:val="00291FBB"/>
    <w:rsid w:val="0029335D"/>
    <w:rsid w:val="0029392B"/>
    <w:rsid w:val="0029418F"/>
    <w:rsid w:val="00294228"/>
    <w:rsid w:val="00294308"/>
    <w:rsid w:val="0029525B"/>
    <w:rsid w:val="002955FC"/>
    <w:rsid w:val="002960AA"/>
    <w:rsid w:val="00296252"/>
    <w:rsid w:val="00296AC2"/>
    <w:rsid w:val="00296F8F"/>
    <w:rsid w:val="00296FA8"/>
    <w:rsid w:val="00297DA4"/>
    <w:rsid w:val="002A05A9"/>
    <w:rsid w:val="002A10FB"/>
    <w:rsid w:val="002A1531"/>
    <w:rsid w:val="002A182C"/>
    <w:rsid w:val="002A20C6"/>
    <w:rsid w:val="002A286D"/>
    <w:rsid w:val="002A28A7"/>
    <w:rsid w:val="002A3119"/>
    <w:rsid w:val="002A4F60"/>
    <w:rsid w:val="002A51B5"/>
    <w:rsid w:val="002A5463"/>
    <w:rsid w:val="002A55ED"/>
    <w:rsid w:val="002A56E1"/>
    <w:rsid w:val="002A6046"/>
    <w:rsid w:val="002A66B1"/>
    <w:rsid w:val="002A70BF"/>
    <w:rsid w:val="002A737D"/>
    <w:rsid w:val="002A7599"/>
    <w:rsid w:val="002A7604"/>
    <w:rsid w:val="002B0FB8"/>
    <w:rsid w:val="002B102B"/>
    <w:rsid w:val="002B1095"/>
    <w:rsid w:val="002B1635"/>
    <w:rsid w:val="002B1AD1"/>
    <w:rsid w:val="002B1E16"/>
    <w:rsid w:val="002B2820"/>
    <w:rsid w:val="002B2959"/>
    <w:rsid w:val="002B2E9D"/>
    <w:rsid w:val="002B3159"/>
    <w:rsid w:val="002B3726"/>
    <w:rsid w:val="002B37F5"/>
    <w:rsid w:val="002B4C38"/>
    <w:rsid w:val="002B567C"/>
    <w:rsid w:val="002B6302"/>
    <w:rsid w:val="002B7041"/>
    <w:rsid w:val="002B7159"/>
    <w:rsid w:val="002B718E"/>
    <w:rsid w:val="002B7246"/>
    <w:rsid w:val="002C0373"/>
    <w:rsid w:val="002C0485"/>
    <w:rsid w:val="002C0B6A"/>
    <w:rsid w:val="002C1701"/>
    <w:rsid w:val="002C186A"/>
    <w:rsid w:val="002C23BB"/>
    <w:rsid w:val="002C28CE"/>
    <w:rsid w:val="002C3886"/>
    <w:rsid w:val="002C392C"/>
    <w:rsid w:val="002C446D"/>
    <w:rsid w:val="002C4AC9"/>
    <w:rsid w:val="002C4D6B"/>
    <w:rsid w:val="002C539E"/>
    <w:rsid w:val="002C68C2"/>
    <w:rsid w:val="002C6B86"/>
    <w:rsid w:val="002C6FD8"/>
    <w:rsid w:val="002C7063"/>
    <w:rsid w:val="002C7125"/>
    <w:rsid w:val="002C7E01"/>
    <w:rsid w:val="002D098B"/>
    <w:rsid w:val="002D227E"/>
    <w:rsid w:val="002D2710"/>
    <w:rsid w:val="002D2CD6"/>
    <w:rsid w:val="002D2E57"/>
    <w:rsid w:val="002D3415"/>
    <w:rsid w:val="002D3892"/>
    <w:rsid w:val="002D437D"/>
    <w:rsid w:val="002D4558"/>
    <w:rsid w:val="002D4753"/>
    <w:rsid w:val="002D4AF7"/>
    <w:rsid w:val="002D563B"/>
    <w:rsid w:val="002D745D"/>
    <w:rsid w:val="002D78E5"/>
    <w:rsid w:val="002E03CC"/>
    <w:rsid w:val="002E0C7A"/>
    <w:rsid w:val="002E0D48"/>
    <w:rsid w:val="002E163C"/>
    <w:rsid w:val="002E1972"/>
    <w:rsid w:val="002E3CCA"/>
    <w:rsid w:val="002E4517"/>
    <w:rsid w:val="002E4F91"/>
    <w:rsid w:val="002E6A01"/>
    <w:rsid w:val="002E7BE0"/>
    <w:rsid w:val="002E7E60"/>
    <w:rsid w:val="002F07C9"/>
    <w:rsid w:val="002F1151"/>
    <w:rsid w:val="002F137B"/>
    <w:rsid w:val="002F1406"/>
    <w:rsid w:val="002F1746"/>
    <w:rsid w:val="002F183D"/>
    <w:rsid w:val="002F27E8"/>
    <w:rsid w:val="002F2D3F"/>
    <w:rsid w:val="002F320F"/>
    <w:rsid w:val="002F3C39"/>
    <w:rsid w:val="002F3D92"/>
    <w:rsid w:val="002F3F60"/>
    <w:rsid w:val="002F442F"/>
    <w:rsid w:val="002F44B7"/>
    <w:rsid w:val="002F4B2B"/>
    <w:rsid w:val="002F52F9"/>
    <w:rsid w:val="002F6172"/>
    <w:rsid w:val="002F6E7C"/>
    <w:rsid w:val="002F73CC"/>
    <w:rsid w:val="002F746B"/>
    <w:rsid w:val="002F7C13"/>
    <w:rsid w:val="0030063F"/>
    <w:rsid w:val="00300CE4"/>
    <w:rsid w:val="00300DFD"/>
    <w:rsid w:val="00300EF2"/>
    <w:rsid w:val="0030166C"/>
    <w:rsid w:val="003022D8"/>
    <w:rsid w:val="0030271D"/>
    <w:rsid w:val="00302A71"/>
    <w:rsid w:val="00302F1C"/>
    <w:rsid w:val="00303428"/>
    <w:rsid w:val="00303846"/>
    <w:rsid w:val="00303C73"/>
    <w:rsid w:val="0030401E"/>
    <w:rsid w:val="0030424D"/>
    <w:rsid w:val="003043F3"/>
    <w:rsid w:val="0030452D"/>
    <w:rsid w:val="00304CBE"/>
    <w:rsid w:val="00305851"/>
    <w:rsid w:val="00305A96"/>
    <w:rsid w:val="00305DED"/>
    <w:rsid w:val="003063C4"/>
    <w:rsid w:val="0030765A"/>
    <w:rsid w:val="00307771"/>
    <w:rsid w:val="0030793C"/>
    <w:rsid w:val="00307BD7"/>
    <w:rsid w:val="00307D2A"/>
    <w:rsid w:val="0031007F"/>
    <w:rsid w:val="0031009E"/>
    <w:rsid w:val="00310452"/>
    <w:rsid w:val="0031045B"/>
    <w:rsid w:val="0031049D"/>
    <w:rsid w:val="0031130A"/>
    <w:rsid w:val="003121FD"/>
    <w:rsid w:val="00312E0C"/>
    <w:rsid w:val="00312F17"/>
    <w:rsid w:val="00313061"/>
    <w:rsid w:val="00313077"/>
    <w:rsid w:val="003132AF"/>
    <w:rsid w:val="003136A5"/>
    <w:rsid w:val="00314789"/>
    <w:rsid w:val="0031521A"/>
    <w:rsid w:val="00315495"/>
    <w:rsid w:val="00315A6B"/>
    <w:rsid w:val="00315CBE"/>
    <w:rsid w:val="00315FFA"/>
    <w:rsid w:val="00317F18"/>
    <w:rsid w:val="0032033E"/>
    <w:rsid w:val="00320485"/>
    <w:rsid w:val="0032060B"/>
    <w:rsid w:val="003215E8"/>
    <w:rsid w:val="0032275D"/>
    <w:rsid w:val="0032280D"/>
    <w:rsid w:val="00322BF0"/>
    <w:rsid w:val="00323250"/>
    <w:rsid w:val="00323273"/>
    <w:rsid w:val="00323E92"/>
    <w:rsid w:val="00324413"/>
    <w:rsid w:val="00324449"/>
    <w:rsid w:val="0032482C"/>
    <w:rsid w:val="00324962"/>
    <w:rsid w:val="003254BE"/>
    <w:rsid w:val="003256E1"/>
    <w:rsid w:val="00325D2B"/>
    <w:rsid w:val="00325D40"/>
    <w:rsid w:val="0032616F"/>
    <w:rsid w:val="0032688C"/>
    <w:rsid w:val="00326F47"/>
    <w:rsid w:val="00327CC4"/>
    <w:rsid w:val="00327FEA"/>
    <w:rsid w:val="00327FF4"/>
    <w:rsid w:val="00330152"/>
    <w:rsid w:val="003302AC"/>
    <w:rsid w:val="003304F6"/>
    <w:rsid w:val="003305F1"/>
    <w:rsid w:val="00330AC1"/>
    <w:rsid w:val="00331350"/>
    <w:rsid w:val="0033143A"/>
    <w:rsid w:val="0033179E"/>
    <w:rsid w:val="003321BE"/>
    <w:rsid w:val="003322BF"/>
    <w:rsid w:val="00332A06"/>
    <w:rsid w:val="00333234"/>
    <w:rsid w:val="003332AB"/>
    <w:rsid w:val="0033381B"/>
    <w:rsid w:val="00333BAC"/>
    <w:rsid w:val="0033456C"/>
    <w:rsid w:val="00334743"/>
    <w:rsid w:val="00334FE2"/>
    <w:rsid w:val="0033521B"/>
    <w:rsid w:val="00335F19"/>
    <w:rsid w:val="003366FB"/>
    <w:rsid w:val="00336DFD"/>
    <w:rsid w:val="00336FBB"/>
    <w:rsid w:val="003376FD"/>
    <w:rsid w:val="00337C59"/>
    <w:rsid w:val="003401AB"/>
    <w:rsid w:val="003406DB"/>
    <w:rsid w:val="003408B7"/>
    <w:rsid w:val="00340B63"/>
    <w:rsid w:val="00340B82"/>
    <w:rsid w:val="00340FBC"/>
    <w:rsid w:val="00341F5B"/>
    <w:rsid w:val="003426B2"/>
    <w:rsid w:val="00342CB5"/>
    <w:rsid w:val="00343971"/>
    <w:rsid w:val="0034407B"/>
    <w:rsid w:val="00344153"/>
    <w:rsid w:val="00344322"/>
    <w:rsid w:val="00344470"/>
    <w:rsid w:val="0034455F"/>
    <w:rsid w:val="00344C75"/>
    <w:rsid w:val="00344FED"/>
    <w:rsid w:val="00345D73"/>
    <w:rsid w:val="00346503"/>
    <w:rsid w:val="00346EDB"/>
    <w:rsid w:val="00347074"/>
    <w:rsid w:val="0034743B"/>
    <w:rsid w:val="003476CD"/>
    <w:rsid w:val="003476F5"/>
    <w:rsid w:val="003500A7"/>
    <w:rsid w:val="00350673"/>
    <w:rsid w:val="00351278"/>
    <w:rsid w:val="00351F4E"/>
    <w:rsid w:val="00351FDC"/>
    <w:rsid w:val="003522DA"/>
    <w:rsid w:val="00352517"/>
    <w:rsid w:val="0035265B"/>
    <w:rsid w:val="003527D6"/>
    <w:rsid w:val="00352800"/>
    <w:rsid w:val="003535BC"/>
    <w:rsid w:val="00353858"/>
    <w:rsid w:val="00353E06"/>
    <w:rsid w:val="00353E33"/>
    <w:rsid w:val="0035414E"/>
    <w:rsid w:val="003549A4"/>
    <w:rsid w:val="0035528F"/>
    <w:rsid w:val="003554D4"/>
    <w:rsid w:val="00355F5F"/>
    <w:rsid w:val="00356138"/>
    <w:rsid w:val="00357506"/>
    <w:rsid w:val="0036151D"/>
    <w:rsid w:val="00362348"/>
    <w:rsid w:val="0036339D"/>
    <w:rsid w:val="00363EB3"/>
    <w:rsid w:val="00364028"/>
    <w:rsid w:val="00364297"/>
    <w:rsid w:val="00364587"/>
    <w:rsid w:val="00364612"/>
    <w:rsid w:val="00364DFF"/>
    <w:rsid w:val="00364FB2"/>
    <w:rsid w:val="0036528C"/>
    <w:rsid w:val="00365FBD"/>
    <w:rsid w:val="0036646E"/>
    <w:rsid w:val="00366686"/>
    <w:rsid w:val="003666C3"/>
    <w:rsid w:val="003666F7"/>
    <w:rsid w:val="00367B20"/>
    <w:rsid w:val="00370AC9"/>
    <w:rsid w:val="00370F4C"/>
    <w:rsid w:val="00371580"/>
    <w:rsid w:val="00371B58"/>
    <w:rsid w:val="00371F80"/>
    <w:rsid w:val="0037210B"/>
    <w:rsid w:val="00372305"/>
    <w:rsid w:val="0037282D"/>
    <w:rsid w:val="00372AF0"/>
    <w:rsid w:val="00372C05"/>
    <w:rsid w:val="00372D84"/>
    <w:rsid w:val="00373252"/>
    <w:rsid w:val="0037333D"/>
    <w:rsid w:val="00373B8C"/>
    <w:rsid w:val="0037414F"/>
    <w:rsid w:val="0037422C"/>
    <w:rsid w:val="0037467E"/>
    <w:rsid w:val="003747ED"/>
    <w:rsid w:val="00374871"/>
    <w:rsid w:val="00374C12"/>
    <w:rsid w:val="00374CAF"/>
    <w:rsid w:val="00374F0A"/>
    <w:rsid w:val="003756E7"/>
    <w:rsid w:val="00375A64"/>
    <w:rsid w:val="00375CCE"/>
    <w:rsid w:val="00375E2D"/>
    <w:rsid w:val="00376A1E"/>
    <w:rsid w:val="003771A3"/>
    <w:rsid w:val="003771BA"/>
    <w:rsid w:val="003771C0"/>
    <w:rsid w:val="00377C99"/>
    <w:rsid w:val="00381296"/>
    <w:rsid w:val="00381628"/>
    <w:rsid w:val="0038176A"/>
    <w:rsid w:val="00381975"/>
    <w:rsid w:val="00381A59"/>
    <w:rsid w:val="00381CD6"/>
    <w:rsid w:val="00382563"/>
    <w:rsid w:val="0038297C"/>
    <w:rsid w:val="003832C3"/>
    <w:rsid w:val="0038367D"/>
    <w:rsid w:val="003837CF"/>
    <w:rsid w:val="00383BCD"/>
    <w:rsid w:val="003841EB"/>
    <w:rsid w:val="00384459"/>
    <w:rsid w:val="0038595A"/>
    <w:rsid w:val="00385B05"/>
    <w:rsid w:val="0038600C"/>
    <w:rsid w:val="003868B6"/>
    <w:rsid w:val="00386CE0"/>
    <w:rsid w:val="003875D1"/>
    <w:rsid w:val="003903F9"/>
    <w:rsid w:val="00390FD3"/>
    <w:rsid w:val="00391633"/>
    <w:rsid w:val="00391A4E"/>
    <w:rsid w:val="003926F9"/>
    <w:rsid w:val="003929AE"/>
    <w:rsid w:val="00392A16"/>
    <w:rsid w:val="00392D78"/>
    <w:rsid w:val="0039333B"/>
    <w:rsid w:val="00393687"/>
    <w:rsid w:val="003937CC"/>
    <w:rsid w:val="00393A1C"/>
    <w:rsid w:val="00393F7D"/>
    <w:rsid w:val="00393F86"/>
    <w:rsid w:val="00394B9B"/>
    <w:rsid w:val="00395066"/>
    <w:rsid w:val="00395077"/>
    <w:rsid w:val="0039558E"/>
    <w:rsid w:val="003957D3"/>
    <w:rsid w:val="00395B5E"/>
    <w:rsid w:val="0039619C"/>
    <w:rsid w:val="0039653E"/>
    <w:rsid w:val="00396B81"/>
    <w:rsid w:val="00396DF4"/>
    <w:rsid w:val="00397C5D"/>
    <w:rsid w:val="00397C7A"/>
    <w:rsid w:val="003A056F"/>
    <w:rsid w:val="003A0736"/>
    <w:rsid w:val="003A0C37"/>
    <w:rsid w:val="003A18F5"/>
    <w:rsid w:val="003A28A7"/>
    <w:rsid w:val="003A2A51"/>
    <w:rsid w:val="003A31DC"/>
    <w:rsid w:val="003A3224"/>
    <w:rsid w:val="003A3871"/>
    <w:rsid w:val="003A47DF"/>
    <w:rsid w:val="003A4F75"/>
    <w:rsid w:val="003A502E"/>
    <w:rsid w:val="003A5F80"/>
    <w:rsid w:val="003A60BF"/>
    <w:rsid w:val="003A6A87"/>
    <w:rsid w:val="003A728E"/>
    <w:rsid w:val="003A7A50"/>
    <w:rsid w:val="003B091E"/>
    <w:rsid w:val="003B0B46"/>
    <w:rsid w:val="003B0B62"/>
    <w:rsid w:val="003B0C12"/>
    <w:rsid w:val="003B0CE8"/>
    <w:rsid w:val="003B1001"/>
    <w:rsid w:val="003B1145"/>
    <w:rsid w:val="003B230F"/>
    <w:rsid w:val="003B2585"/>
    <w:rsid w:val="003B2703"/>
    <w:rsid w:val="003B2756"/>
    <w:rsid w:val="003B37E2"/>
    <w:rsid w:val="003B3861"/>
    <w:rsid w:val="003B587F"/>
    <w:rsid w:val="003B58A4"/>
    <w:rsid w:val="003B5CD5"/>
    <w:rsid w:val="003B60B0"/>
    <w:rsid w:val="003B6353"/>
    <w:rsid w:val="003B684A"/>
    <w:rsid w:val="003B6B03"/>
    <w:rsid w:val="003B6CB4"/>
    <w:rsid w:val="003B7082"/>
    <w:rsid w:val="003B76E8"/>
    <w:rsid w:val="003B78D4"/>
    <w:rsid w:val="003B7D81"/>
    <w:rsid w:val="003B7FF4"/>
    <w:rsid w:val="003C02B8"/>
    <w:rsid w:val="003C1205"/>
    <w:rsid w:val="003C157A"/>
    <w:rsid w:val="003C1864"/>
    <w:rsid w:val="003C1B73"/>
    <w:rsid w:val="003C29CA"/>
    <w:rsid w:val="003C3633"/>
    <w:rsid w:val="003C3EF0"/>
    <w:rsid w:val="003C475B"/>
    <w:rsid w:val="003C5296"/>
    <w:rsid w:val="003C5441"/>
    <w:rsid w:val="003C5B2A"/>
    <w:rsid w:val="003C607E"/>
    <w:rsid w:val="003C64A8"/>
    <w:rsid w:val="003C6A8D"/>
    <w:rsid w:val="003D052C"/>
    <w:rsid w:val="003D06F7"/>
    <w:rsid w:val="003D0E13"/>
    <w:rsid w:val="003D15D6"/>
    <w:rsid w:val="003D1762"/>
    <w:rsid w:val="003D1891"/>
    <w:rsid w:val="003D1E1F"/>
    <w:rsid w:val="003D1E55"/>
    <w:rsid w:val="003D2427"/>
    <w:rsid w:val="003D438E"/>
    <w:rsid w:val="003D487B"/>
    <w:rsid w:val="003D4B6C"/>
    <w:rsid w:val="003D4CE1"/>
    <w:rsid w:val="003D4E3F"/>
    <w:rsid w:val="003D64A9"/>
    <w:rsid w:val="003D6F9A"/>
    <w:rsid w:val="003D75D4"/>
    <w:rsid w:val="003D772A"/>
    <w:rsid w:val="003D7F6D"/>
    <w:rsid w:val="003E06BD"/>
    <w:rsid w:val="003E07B7"/>
    <w:rsid w:val="003E16DD"/>
    <w:rsid w:val="003E1C94"/>
    <w:rsid w:val="003E2251"/>
    <w:rsid w:val="003E2CDB"/>
    <w:rsid w:val="003E2D51"/>
    <w:rsid w:val="003E3946"/>
    <w:rsid w:val="003E4D4E"/>
    <w:rsid w:val="003E4E6B"/>
    <w:rsid w:val="003E59A8"/>
    <w:rsid w:val="003E62A3"/>
    <w:rsid w:val="003E736C"/>
    <w:rsid w:val="003E76F0"/>
    <w:rsid w:val="003E7A9A"/>
    <w:rsid w:val="003E7A9C"/>
    <w:rsid w:val="003E7B0C"/>
    <w:rsid w:val="003F07AA"/>
    <w:rsid w:val="003F109A"/>
    <w:rsid w:val="003F158D"/>
    <w:rsid w:val="003F1736"/>
    <w:rsid w:val="003F224A"/>
    <w:rsid w:val="003F22B1"/>
    <w:rsid w:val="003F2A98"/>
    <w:rsid w:val="003F2DA1"/>
    <w:rsid w:val="003F2FC4"/>
    <w:rsid w:val="003F3588"/>
    <w:rsid w:val="003F39A8"/>
    <w:rsid w:val="003F3C4F"/>
    <w:rsid w:val="003F3E22"/>
    <w:rsid w:val="003F4114"/>
    <w:rsid w:val="003F413A"/>
    <w:rsid w:val="003F4CA9"/>
    <w:rsid w:val="003F4FBD"/>
    <w:rsid w:val="003F5D3B"/>
    <w:rsid w:val="003F6149"/>
    <w:rsid w:val="003F6527"/>
    <w:rsid w:val="00400CD2"/>
    <w:rsid w:val="00401349"/>
    <w:rsid w:val="00401FAE"/>
    <w:rsid w:val="00402488"/>
    <w:rsid w:val="004024B3"/>
    <w:rsid w:val="00402623"/>
    <w:rsid w:val="0040282A"/>
    <w:rsid w:val="0040371E"/>
    <w:rsid w:val="00403CAC"/>
    <w:rsid w:val="004041B4"/>
    <w:rsid w:val="00404F43"/>
    <w:rsid w:val="0040618C"/>
    <w:rsid w:val="00406BF9"/>
    <w:rsid w:val="00406EC6"/>
    <w:rsid w:val="00407FD3"/>
    <w:rsid w:val="00410A4F"/>
    <w:rsid w:val="00410F80"/>
    <w:rsid w:val="00412023"/>
    <w:rsid w:val="00412A5F"/>
    <w:rsid w:val="0041332B"/>
    <w:rsid w:val="004136F8"/>
    <w:rsid w:val="0041390D"/>
    <w:rsid w:val="00413AB8"/>
    <w:rsid w:val="00413F02"/>
    <w:rsid w:val="00414A23"/>
    <w:rsid w:val="00415366"/>
    <w:rsid w:val="0041648A"/>
    <w:rsid w:val="0041672F"/>
    <w:rsid w:val="004170AD"/>
    <w:rsid w:val="00417955"/>
    <w:rsid w:val="00417D02"/>
    <w:rsid w:val="004204C6"/>
    <w:rsid w:val="00420A8F"/>
    <w:rsid w:val="00420B33"/>
    <w:rsid w:val="00420BF1"/>
    <w:rsid w:val="00421854"/>
    <w:rsid w:val="00421A41"/>
    <w:rsid w:val="00421FF9"/>
    <w:rsid w:val="00422045"/>
    <w:rsid w:val="004221BC"/>
    <w:rsid w:val="0042223E"/>
    <w:rsid w:val="00422891"/>
    <w:rsid w:val="00422AA2"/>
    <w:rsid w:val="00422BC2"/>
    <w:rsid w:val="004237C8"/>
    <w:rsid w:val="00424267"/>
    <w:rsid w:val="00424F77"/>
    <w:rsid w:val="00425EC7"/>
    <w:rsid w:val="00426071"/>
    <w:rsid w:val="00426A2D"/>
    <w:rsid w:val="0042726F"/>
    <w:rsid w:val="004272B0"/>
    <w:rsid w:val="00430405"/>
    <w:rsid w:val="0043050B"/>
    <w:rsid w:val="0043095C"/>
    <w:rsid w:val="00430E43"/>
    <w:rsid w:val="00431362"/>
    <w:rsid w:val="0043162E"/>
    <w:rsid w:val="00431729"/>
    <w:rsid w:val="004323BE"/>
    <w:rsid w:val="00432805"/>
    <w:rsid w:val="0043307F"/>
    <w:rsid w:val="00433146"/>
    <w:rsid w:val="00433870"/>
    <w:rsid w:val="00433A43"/>
    <w:rsid w:val="004340ED"/>
    <w:rsid w:val="004346D7"/>
    <w:rsid w:val="00434E8D"/>
    <w:rsid w:val="00435232"/>
    <w:rsid w:val="004364B3"/>
    <w:rsid w:val="00436EF8"/>
    <w:rsid w:val="00437F20"/>
    <w:rsid w:val="004404B7"/>
    <w:rsid w:val="0044082F"/>
    <w:rsid w:val="004408BA"/>
    <w:rsid w:val="00440C0C"/>
    <w:rsid w:val="00441169"/>
    <w:rsid w:val="00441EE2"/>
    <w:rsid w:val="004422AF"/>
    <w:rsid w:val="0044249D"/>
    <w:rsid w:val="004425A0"/>
    <w:rsid w:val="0044289B"/>
    <w:rsid w:val="00442C5B"/>
    <w:rsid w:val="00442FFF"/>
    <w:rsid w:val="00443AA3"/>
    <w:rsid w:val="00443B45"/>
    <w:rsid w:val="00443DB8"/>
    <w:rsid w:val="004447D1"/>
    <w:rsid w:val="00444862"/>
    <w:rsid w:val="00444BF8"/>
    <w:rsid w:val="00444C7D"/>
    <w:rsid w:val="00444D00"/>
    <w:rsid w:val="00444E1F"/>
    <w:rsid w:val="00444E3A"/>
    <w:rsid w:val="00445477"/>
    <w:rsid w:val="004462D4"/>
    <w:rsid w:val="00446B50"/>
    <w:rsid w:val="00446E94"/>
    <w:rsid w:val="00447AFD"/>
    <w:rsid w:val="00447C44"/>
    <w:rsid w:val="00447FD7"/>
    <w:rsid w:val="00450455"/>
    <w:rsid w:val="004506C4"/>
    <w:rsid w:val="004507B1"/>
    <w:rsid w:val="00450C82"/>
    <w:rsid w:val="00450D15"/>
    <w:rsid w:val="00451124"/>
    <w:rsid w:val="00451A9F"/>
    <w:rsid w:val="00451C44"/>
    <w:rsid w:val="00453068"/>
    <w:rsid w:val="00453D6E"/>
    <w:rsid w:val="00454121"/>
    <w:rsid w:val="004544DF"/>
    <w:rsid w:val="0045472A"/>
    <w:rsid w:val="00454D85"/>
    <w:rsid w:val="004551D4"/>
    <w:rsid w:val="00455250"/>
    <w:rsid w:val="004563C8"/>
    <w:rsid w:val="004563EB"/>
    <w:rsid w:val="00456CCD"/>
    <w:rsid w:val="004578BC"/>
    <w:rsid w:val="00457CB6"/>
    <w:rsid w:val="00460F9C"/>
    <w:rsid w:val="0046129D"/>
    <w:rsid w:val="00461890"/>
    <w:rsid w:val="00463AE7"/>
    <w:rsid w:val="00464ABC"/>
    <w:rsid w:val="00464B6A"/>
    <w:rsid w:val="00464D04"/>
    <w:rsid w:val="00464DA5"/>
    <w:rsid w:val="00464E85"/>
    <w:rsid w:val="004657FE"/>
    <w:rsid w:val="00465D5A"/>
    <w:rsid w:val="00466529"/>
    <w:rsid w:val="00466732"/>
    <w:rsid w:val="00466E7D"/>
    <w:rsid w:val="004673FC"/>
    <w:rsid w:val="00470634"/>
    <w:rsid w:val="00471615"/>
    <w:rsid w:val="00471C60"/>
    <w:rsid w:val="00471EFA"/>
    <w:rsid w:val="00472084"/>
    <w:rsid w:val="0047227F"/>
    <w:rsid w:val="004729DF"/>
    <w:rsid w:val="00473596"/>
    <w:rsid w:val="004736E9"/>
    <w:rsid w:val="00473BFB"/>
    <w:rsid w:val="00473C86"/>
    <w:rsid w:val="00473FEC"/>
    <w:rsid w:val="004746F2"/>
    <w:rsid w:val="004753F1"/>
    <w:rsid w:val="00475495"/>
    <w:rsid w:val="0047585F"/>
    <w:rsid w:val="00475F36"/>
    <w:rsid w:val="00476163"/>
    <w:rsid w:val="00476990"/>
    <w:rsid w:val="00477079"/>
    <w:rsid w:val="00477302"/>
    <w:rsid w:val="00477526"/>
    <w:rsid w:val="004775B4"/>
    <w:rsid w:val="00477636"/>
    <w:rsid w:val="00477DFC"/>
    <w:rsid w:val="00477EA7"/>
    <w:rsid w:val="0048011D"/>
    <w:rsid w:val="004801A9"/>
    <w:rsid w:val="004807A4"/>
    <w:rsid w:val="00481087"/>
    <w:rsid w:val="00481A7A"/>
    <w:rsid w:val="0048200E"/>
    <w:rsid w:val="004829BB"/>
    <w:rsid w:val="00482F67"/>
    <w:rsid w:val="00483414"/>
    <w:rsid w:val="0048354C"/>
    <w:rsid w:val="00483A42"/>
    <w:rsid w:val="0048448E"/>
    <w:rsid w:val="00484954"/>
    <w:rsid w:val="00485173"/>
    <w:rsid w:val="00485D7F"/>
    <w:rsid w:val="004864F6"/>
    <w:rsid w:val="004868A4"/>
    <w:rsid w:val="004900A3"/>
    <w:rsid w:val="004908B5"/>
    <w:rsid w:val="0049095B"/>
    <w:rsid w:val="00490A33"/>
    <w:rsid w:val="00490CE8"/>
    <w:rsid w:val="00490D11"/>
    <w:rsid w:val="004910D3"/>
    <w:rsid w:val="004919E2"/>
    <w:rsid w:val="00493F59"/>
    <w:rsid w:val="00494381"/>
    <w:rsid w:val="0049438D"/>
    <w:rsid w:val="00494436"/>
    <w:rsid w:val="004945CB"/>
    <w:rsid w:val="004960CE"/>
    <w:rsid w:val="004966B3"/>
    <w:rsid w:val="00496F65"/>
    <w:rsid w:val="00497371"/>
    <w:rsid w:val="004A000F"/>
    <w:rsid w:val="004A0574"/>
    <w:rsid w:val="004A08AA"/>
    <w:rsid w:val="004A105E"/>
    <w:rsid w:val="004A1476"/>
    <w:rsid w:val="004A26FF"/>
    <w:rsid w:val="004A2828"/>
    <w:rsid w:val="004A2B7C"/>
    <w:rsid w:val="004A2E89"/>
    <w:rsid w:val="004A4342"/>
    <w:rsid w:val="004A44B3"/>
    <w:rsid w:val="004A4DA8"/>
    <w:rsid w:val="004A56A8"/>
    <w:rsid w:val="004A5DA2"/>
    <w:rsid w:val="004A5E85"/>
    <w:rsid w:val="004A5F36"/>
    <w:rsid w:val="004A6412"/>
    <w:rsid w:val="004A6C51"/>
    <w:rsid w:val="004B0033"/>
    <w:rsid w:val="004B09D8"/>
    <w:rsid w:val="004B0A8A"/>
    <w:rsid w:val="004B2536"/>
    <w:rsid w:val="004B2C0D"/>
    <w:rsid w:val="004B4364"/>
    <w:rsid w:val="004B464F"/>
    <w:rsid w:val="004B482E"/>
    <w:rsid w:val="004B4AA4"/>
    <w:rsid w:val="004B5504"/>
    <w:rsid w:val="004B62C4"/>
    <w:rsid w:val="004B6452"/>
    <w:rsid w:val="004B6D16"/>
    <w:rsid w:val="004B6FB6"/>
    <w:rsid w:val="004B72C5"/>
    <w:rsid w:val="004B7905"/>
    <w:rsid w:val="004C0AC2"/>
    <w:rsid w:val="004C0FCF"/>
    <w:rsid w:val="004C163F"/>
    <w:rsid w:val="004C16A4"/>
    <w:rsid w:val="004C16F4"/>
    <w:rsid w:val="004C18F0"/>
    <w:rsid w:val="004C1B5B"/>
    <w:rsid w:val="004C1EC5"/>
    <w:rsid w:val="004C2420"/>
    <w:rsid w:val="004C246E"/>
    <w:rsid w:val="004C2537"/>
    <w:rsid w:val="004C2B1C"/>
    <w:rsid w:val="004C30E0"/>
    <w:rsid w:val="004C33C3"/>
    <w:rsid w:val="004C3D60"/>
    <w:rsid w:val="004C45FB"/>
    <w:rsid w:val="004C4872"/>
    <w:rsid w:val="004C48D7"/>
    <w:rsid w:val="004C49D5"/>
    <w:rsid w:val="004C4A76"/>
    <w:rsid w:val="004C4C5E"/>
    <w:rsid w:val="004C4F79"/>
    <w:rsid w:val="004C5148"/>
    <w:rsid w:val="004C5352"/>
    <w:rsid w:val="004C5837"/>
    <w:rsid w:val="004C5D49"/>
    <w:rsid w:val="004C68D0"/>
    <w:rsid w:val="004C6F11"/>
    <w:rsid w:val="004C7470"/>
    <w:rsid w:val="004C7842"/>
    <w:rsid w:val="004C789D"/>
    <w:rsid w:val="004D0425"/>
    <w:rsid w:val="004D089D"/>
    <w:rsid w:val="004D08F2"/>
    <w:rsid w:val="004D1505"/>
    <w:rsid w:val="004D15F8"/>
    <w:rsid w:val="004D1EE1"/>
    <w:rsid w:val="004D27B2"/>
    <w:rsid w:val="004D2924"/>
    <w:rsid w:val="004D4728"/>
    <w:rsid w:val="004D4A27"/>
    <w:rsid w:val="004D4C08"/>
    <w:rsid w:val="004D4C5B"/>
    <w:rsid w:val="004D4F33"/>
    <w:rsid w:val="004D51D9"/>
    <w:rsid w:val="004D53AA"/>
    <w:rsid w:val="004D67AE"/>
    <w:rsid w:val="004D67FD"/>
    <w:rsid w:val="004D6BDA"/>
    <w:rsid w:val="004D6D84"/>
    <w:rsid w:val="004D75A5"/>
    <w:rsid w:val="004D76E6"/>
    <w:rsid w:val="004D7E32"/>
    <w:rsid w:val="004E0AA6"/>
    <w:rsid w:val="004E0E3E"/>
    <w:rsid w:val="004E1538"/>
    <w:rsid w:val="004E1823"/>
    <w:rsid w:val="004E1845"/>
    <w:rsid w:val="004E19E6"/>
    <w:rsid w:val="004E1AE6"/>
    <w:rsid w:val="004E1EC3"/>
    <w:rsid w:val="004E2860"/>
    <w:rsid w:val="004E289C"/>
    <w:rsid w:val="004E3098"/>
    <w:rsid w:val="004E4B17"/>
    <w:rsid w:val="004E5297"/>
    <w:rsid w:val="004E64C9"/>
    <w:rsid w:val="004E6BBA"/>
    <w:rsid w:val="004E6FFA"/>
    <w:rsid w:val="004E7E07"/>
    <w:rsid w:val="004F0593"/>
    <w:rsid w:val="004F0769"/>
    <w:rsid w:val="004F0B32"/>
    <w:rsid w:val="004F0E59"/>
    <w:rsid w:val="004F1339"/>
    <w:rsid w:val="004F1B71"/>
    <w:rsid w:val="004F29FC"/>
    <w:rsid w:val="004F39BA"/>
    <w:rsid w:val="004F4744"/>
    <w:rsid w:val="004F47DC"/>
    <w:rsid w:val="004F498B"/>
    <w:rsid w:val="004F498F"/>
    <w:rsid w:val="004F4B38"/>
    <w:rsid w:val="004F51B3"/>
    <w:rsid w:val="004F6226"/>
    <w:rsid w:val="004F72C8"/>
    <w:rsid w:val="004F741D"/>
    <w:rsid w:val="004F77FA"/>
    <w:rsid w:val="00500450"/>
    <w:rsid w:val="00500534"/>
    <w:rsid w:val="00500920"/>
    <w:rsid w:val="00500DAD"/>
    <w:rsid w:val="00500F02"/>
    <w:rsid w:val="005012E4"/>
    <w:rsid w:val="0050190F"/>
    <w:rsid w:val="00501ED5"/>
    <w:rsid w:val="00502CA1"/>
    <w:rsid w:val="0050317B"/>
    <w:rsid w:val="0050318B"/>
    <w:rsid w:val="00503484"/>
    <w:rsid w:val="00503871"/>
    <w:rsid w:val="005038BF"/>
    <w:rsid w:val="00503937"/>
    <w:rsid w:val="00503AF0"/>
    <w:rsid w:val="00503C5D"/>
    <w:rsid w:val="00503D19"/>
    <w:rsid w:val="00503EAA"/>
    <w:rsid w:val="00504095"/>
    <w:rsid w:val="00504253"/>
    <w:rsid w:val="005047B1"/>
    <w:rsid w:val="00504F71"/>
    <w:rsid w:val="005050D1"/>
    <w:rsid w:val="00505AAF"/>
    <w:rsid w:val="005062A3"/>
    <w:rsid w:val="00506ACA"/>
    <w:rsid w:val="00506BF2"/>
    <w:rsid w:val="00506D86"/>
    <w:rsid w:val="005070C2"/>
    <w:rsid w:val="005077D7"/>
    <w:rsid w:val="00510497"/>
    <w:rsid w:val="0051199F"/>
    <w:rsid w:val="00511E18"/>
    <w:rsid w:val="005128A7"/>
    <w:rsid w:val="00512B57"/>
    <w:rsid w:val="00513AD2"/>
    <w:rsid w:val="00514124"/>
    <w:rsid w:val="005148BA"/>
    <w:rsid w:val="00514BDB"/>
    <w:rsid w:val="00514D75"/>
    <w:rsid w:val="00515110"/>
    <w:rsid w:val="005154FF"/>
    <w:rsid w:val="00515822"/>
    <w:rsid w:val="00515870"/>
    <w:rsid w:val="00516889"/>
    <w:rsid w:val="005201AC"/>
    <w:rsid w:val="00520470"/>
    <w:rsid w:val="005205A2"/>
    <w:rsid w:val="0052090B"/>
    <w:rsid w:val="00520A82"/>
    <w:rsid w:val="005215E6"/>
    <w:rsid w:val="00521699"/>
    <w:rsid w:val="005219C8"/>
    <w:rsid w:val="00521CAD"/>
    <w:rsid w:val="005220B4"/>
    <w:rsid w:val="00522171"/>
    <w:rsid w:val="00522A6A"/>
    <w:rsid w:val="00522C43"/>
    <w:rsid w:val="00523129"/>
    <w:rsid w:val="005240C1"/>
    <w:rsid w:val="0052518E"/>
    <w:rsid w:val="00525379"/>
    <w:rsid w:val="0052556F"/>
    <w:rsid w:val="00525BAF"/>
    <w:rsid w:val="005278C3"/>
    <w:rsid w:val="00527987"/>
    <w:rsid w:val="00530C64"/>
    <w:rsid w:val="005313B2"/>
    <w:rsid w:val="00531653"/>
    <w:rsid w:val="0053213D"/>
    <w:rsid w:val="0053258C"/>
    <w:rsid w:val="00533D7F"/>
    <w:rsid w:val="0053410E"/>
    <w:rsid w:val="00534139"/>
    <w:rsid w:val="00535706"/>
    <w:rsid w:val="005357AB"/>
    <w:rsid w:val="00535F14"/>
    <w:rsid w:val="005361AF"/>
    <w:rsid w:val="0053643A"/>
    <w:rsid w:val="005364B7"/>
    <w:rsid w:val="00536B7E"/>
    <w:rsid w:val="00537068"/>
    <w:rsid w:val="00537610"/>
    <w:rsid w:val="00540309"/>
    <w:rsid w:val="0054056B"/>
    <w:rsid w:val="00540B84"/>
    <w:rsid w:val="00541DBB"/>
    <w:rsid w:val="00541F54"/>
    <w:rsid w:val="00542124"/>
    <w:rsid w:val="005422FE"/>
    <w:rsid w:val="0054296E"/>
    <w:rsid w:val="00543D29"/>
    <w:rsid w:val="005441CE"/>
    <w:rsid w:val="00544669"/>
    <w:rsid w:val="00544B92"/>
    <w:rsid w:val="00544D59"/>
    <w:rsid w:val="00544DCE"/>
    <w:rsid w:val="00545676"/>
    <w:rsid w:val="00546314"/>
    <w:rsid w:val="00547626"/>
    <w:rsid w:val="00550035"/>
    <w:rsid w:val="00550046"/>
    <w:rsid w:val="00550F0D"/>
    <w:rsid w:val="005510B6"/>
    <w:rsid w:val="0055117F"/>
    <w:rsid w:val="0055147E"/>
    <w:rsid w:val="0055207B"/>
    <w:rsid w:val="005525F4"/>
    <w:rsid w:val="005529E9"/>
    <w:rsid w:val="00552BC9"/>
    <w:rsid w:val="00552DD0"/>
    <w:rsid w:val="00554245"/>
    <w:rsid w:val="005545DF"/>
    <w:rsid w:val="0055579C"/>
    <w:rsid w:val="00556196"/>
    <w:rsid w:val="00556B7A"/>
    <w:rsid w:val="00556F49"/>
    <w:rsid w:val="005604CE"/>
    <w:rsid w:val="005608EC"/>
    <w:rsid w:val="005611AE"/>
    <w:rsid w:val="00561E2E"/>
    <w:rsid w:val="00561EC4"/>
    <w:rsid w:val="00562815"/>
    <w:rsid w:val="005628D6"/>
    <w:rsid w:val="005628F4"/>
    <w:rsid w:val="00562BF3"/>
    <w:rsid w:val="00562EEE"/>
    <w:rsid w:val="00563266"/>
    <w:rsid w:val="005636A6"/>
    <w:rsid w:val="00563CB4"/>
    <w:rsid w:val="005646A7"/>
    <w:rsid w:val="0056495F"/>
    <w:rsid w:val="00564F10"/>
    <w:rsid w:val="0056534D"/>
    <w:rsid w:val="00565395"/>
    <w:rsid w:val="00565A02"/>
    <w:rsid w:val="005661C7"/>
    <w:rsid w:val="00566516"/>
    <w:rsid w:val="00566DC7"/>
    <w:rsid w:val="00567232"/>
    <w:rsid w:val="00567962"/>
    <w:rsid w:val="00567CEC"/>
    <w:rsid w:val="00570820"/>
    <w:rsid w:val="00570896"/>
    <w:rsid w:val="00571224"/>
    <w:rsid w:val="00572891"/>
    <w:rsid w:val="0057290D"/>
    <w:rsid w:val="00572939"/>
    <w:rsid w:val="00572C01"/>
    <w:rsid w:val="00573417"/>
    <w:rsid w:val="00573990"/>
    <w:rsid w:val="00573DD9"/>
    <w:rsid w:val="005741E2"/>
    <w:rsid w:val="00574794"/>
    <w:rsid w:val="0057524D"/>
    <w:rsid w:val="00575349"/>
    <w:rsid w:val="00575A83"/>
    <w:rsid w:val="00575B2E"/>
    <w:rsid w:val="00575C39"/>
    <w:rsid w:val="005764EA"/>
    <w:rsid w:val="0057686E"/>
    <w:rsid w:val="005769E0"/>
    <w:rsid w:val="00576EFD"/>
    <w:rsid w:val="00580456"/>
    <w:rsid w:val="005805A2"/>
    <w:rsid w:val="0058190E"/>
    <w:rsid w:val="00581A19"/>
    <w:rsid w:val="00581B7D"/>
    <w:rsid w:val="00582222"/>
    <w:rsid w:val="005824A5"/>
    <w:rsid w:val="00583376"/>
    <w:rsid w:val="005834DF"/>
    <w:rsid w:val="00584041"/>
    <w:rsid w:val="00584CE3"/>
    <w:rsid w:val="00585016"/>
    <w:rsid w:val="00585923"/>
    <w:rsid w:val="00586BC1"/>
    <w:rsid w:val="00586EF8"/>
    <w:rsid w:val="005870C7"/>
    <w:rsid w:val="005871E0"/>
    <w:rsid w:val="00587925"/>
    <w:rsid w:val="00587EEC"/>
    <w:rsid w:val="0059031B"/>
    <w:rsid w:val="0059074D"/>
    <w:rsid w:val="00590C88"/>
    <w:rsid w:val="0059133D"/>
    <w:rsid w:val="00591A3F"/>
    <w:rsid w:val="00592021"/>
    <w:rsid w:val="00592587"/>
    <w:rsid w:val="00593B8B"/>
    <w:rsid w:val="0059496C"/>
    <w:rsid w:val="00594A67"/>
    <w:rsid w:val="00594BFA"/>
    <w:rsid w:val="0059521E"/>
    <w:rsid w:val="0059540D"/>
    <w:rsid w:val="005955CF"/>
    <w:rsid w:val="00595AC2"/>
    <w:rsid w:val="0059606E"/>
    <w:rsid w:val="005977E6"/>
    <w:rsid w:val="00597B05"/>
    <w:rsid w:val="005A1510"/>
    <w:rsid w:val="005A18E4"/>
    <w:rsid w:val="005A1CC2"/>
    <w:rsid w:val="005A1EA4"/>
    <w:rsid w:val="005A2A55"/>
    <w:rsid w:val="005A2BC6"/>
    <w:rsid w:val="005A324B"/>
    <w:rsid w:val="005A3A62"/>
    <w:rsid w:val="005A44E5"/>
    <w:rsid w:val="005A5CC3"/>
    <w:rsid w:val="005A5EE0"/>
    <w:rsid w:val="005A64F8"/>
    <w:rsid w:val="005A6584"/>
    <w:rsid w:val="005A78CE"/>
    <w:rsid w:val="005A7CAE"/>
    <w:rsid w:val="005A7DF3"/>
    <w:rsid w:val="005B01C0"/>
    <w:rsid w:val="005B0672"/>
    <w:rsid w:val="005B13F1"/>
    <w:rsid w:val="005B1A4C"/>
    <w:rsid w:val="005B2294"/>
    <w:rsid w:val="005B2606"/>
    <w:rsid w:val="005B26F9"/>
    <w:rsid w:val="005B30BA"/>
    <w:rsid w:val="005B31B2"/>
    <w:rsid w:val="005B3593"/>
    <w:rsid w:val="005B3705"/>
    <w:rsid w:val="005B45A5"/>
    <w:rsid w:val="005B4D4F"/>
    <w:rsid w:val="005B518C"/>
    <w:rsid w:val="005B51AA"/>
    <w:rsid w:val="005B523C"/>
    <w:rsid w:val="005B5474"/>
    <w:rsid w:val="005B5D2A"/>
    <w:rsid w:val="005B6374"/>
    <w:rsid w:val="005B6CB1"/>
    <w:rsid w:val="005B768D"/>
    <w:rsid w:val="005B7799"/>
    <w:rsid w:val="005B7FBA"/>
    <w:rsid w:val="005C01C7"/>
    <w:rsid w:val="005C08BC"/>
    <w:rsid w:val="005C0B1A"/>
    <w:rsid w:val="005C1452"/>
    <w:rsid w:val="005C1664"/>
    <w:rsid w:val="005C1F4F"/>
    <w:rsid w:val="005C2D1C"/>
    <w:rsid w:val="005C30E1"/>
    <w:rsid w:val="005C322F"/>
    <w:rsid w:val="005C3398"/>
    <w:rsid w:val="005C3869"/>
    <w:rsid w:val="005C3A64"/>
    <w:rsid w:val="005C4106"/>
    <w:rsid w:val="005C4223"/>
    <w:rsid w:val="005C4365"/>
    <w:rsid w:val="005C4622"/>
    <w:rsid w:val="005C495E"/>
    <w:rsid w:val="005C4A74"/>
    <w:rsid w:val="005C4B2F"/>
    <w:rsid w:val="005C4FB2"/>
    <w:rsid w:val="005C549F"/>
    <w:rsid w:val="005C6516"/>
    <w:rsid w:val="005C664F"/>
    <w:rsid w:val="005C6799"/>
    <w:rsid w:val="005C6D49"/>
    <w:rsid w:val="005C6DCC"/>
    <w:rsid w:val="005C7016"/>
    <w:rsid w:val="005C7675"/>
    <w:rsid w:val="005C773B"/>
    <w:rsid w:val="005C7CCE"/>
    <w:rsid w:val="005C7FD7"/>
    <w:rsid w:val="005D0D61"/>
    <w:rsid w:val="005D0E83"/>
    <w:rsid w:val="005D34F7"/>
    <w:rsid w:val="005D3E38"/>
    <w:rsid w:val="005D445E"/>
    <w:rsid w:val="005D47F5"/>
    <w:rsid w:val="005D48F9"/>
    <w:rsid w:val="005D5125"/>
    <w:rsid w:val="005D6291"/>
    <w:rsid w:val="005D6730"/>
    <w:rsid w:val="005D6D4E"/>
    <w:rsid w:val="005E022E"/>
    <w:rsid w:val="005E0D6E"/>
    <w:rsid w:val="005E15B0"/>
    <w:rsid w:val="005E191B"/>
    <w:rsid w:val="005E1E29"/>
    <w:rsid w:val="005E1EC4"/>
    <w:rsid w:val="005E1FCB"/>
    <w:rsid w:val="005E21CD"/>
    <w:rsid w:val="005E23E3"/>
    <w:rsid w:val="005E2880"/>
    <w:rsid w:val="005E3346"/>
    <w:rsid w:val="005E3A3B"/>
    <w:rsid w:val="005E4599"/>
    <w:rsid w:val="005E499A"/>
    <w:rsid w:val="005E5332"/>
    <w:rsid w:val="005E5444"/>
    <w:rsid w:val="005E5501"/>
    <w:rsid w:val="005E5B71"/>
    <w:rsid w:val="005E5B7D"/>
    <w:rsid w:val="005E5C7C"/>
    <w:rsid w:val="005E624B"/>
    <w:rsid w:val="005E660A"/>
    <w:rsid w:val="005E6926"/>
    <w:rsid w:val="005E73D8"/>
    <w:rsid w:val="005E7A15"/>
    <w:rsid w:val="005F0038"/>
    <w:rsid w:val="005F0A6B"/>
    <w:rsid w:val="005F12A6"/>
    <w:rsid w:val="005F1613"/>
    <w:rsid w:val="005F1629"/>
    <w:rsid w:val="005F1A0F"/>
    <w:rsid w:val="005F3028"/>
    <w:rsid w:val="005F439D"/>
    <w:rsid w:val="005F4472"/>
    <w:rsid w:val="005F4A7F"/>
    <w:rsid w:val="005F579D"/>
    <w:rsid w:val="005F5F1C"/>
    <w:rsid w:val="005F630A"/>
    <w:rsid w:val="005F63A5"/>
    <w:rsid w:val="005F667F"/>
    <w:rsid w:val="005F6D25"/>
    <w:rsid w:val="005F7100"/>
    <w:rsid w:val="005F7546"/>
    <w:rsid w:val="005F756B"/>
    <w:rsid w:val="00600B1B"/>
    <w:rsid w:val="00600E5C"/>
    <w:rsid w:val="0060109D"/>
    <w:rsid w:val="0060118B"/>
    <w:rsid w:val="006012EF"/>
    <w:rsid w:val="006018EE"/>
    <w:rsid w:val="00602559"/>
    <w:rsid w:val="0060270A"/>
    <w:rsid w:val="00603134"/>
    <w:rsid w:val="00603A0D"/>
    <w:rsid w:val="00603DC3"/>
    <w:rsid w:val="00603DE9"/>
    <w:rsid w:val="00603EFD"/>
    <w:rsid w:val="00604460"/>
    <w:rsid w:val="006045E8"/>
    <w:rsid w:val="006046F7"/>
    <w:rsid w:val="00605785"/>
    <w:rsid w:val="00605DAA"/>
    <w:rsid w:val="00605EC5"/>
    <w:rsid w:val="006069C9"/>
    <w:rsid w:val="00606D5D"/>
    <w:rsid w:val="00606EB9"/>
    <w:rsid w:val="00607057"/>
    <w:rsid w:val="0060717F"/>
    <w:rsid w:val="006079F8"/>
    <w:rsid w:val="006100FE"/>
    <w:rsid w:val="00610397"/>
    <w:rsid w:val="00610D22"/>
    <w:rsid w:val="00610D69"/>
    <w:rsid w:val="006111EC"/>
    <w:rsid w:val="00611232"/>
    <w:rsid w:val="00611A84"/>
    <w:rsid w:val="00612D76"/>
    <w:rsid w:val="00613311"/>
    <w:rsid w:val="0061356D"/>
    <w:rsid w:val="0061377C"/>
    <w:rsid w:val="00613ECE"/>
    <w:rsid w:val="00614037"/>
    <w:rsid w:val="00614772"/>
    <w:rsid w:val="00615472"/>
    <w:rsid w:val="006158C1"/>
    <w:rsid w:val="0061592D"/>
    <w:rsid w:val="00616659"/>
    <w:rsid w:val="006169B1"/>
    <w:rsid w:val="00616AAC"/>
    <w:rsid w:val="00616B7C"/>
    <w:rsid w:val="00616EFB"/>
    <w:rsid w:val="006175AF"/>
    <w:rsid w:val="00617A27"/>
    <w:rsid w:val="00617EE8"/>
    <w:rsid w:val="00617F3B"/>
    <w:rsid w:val="00620BB9"/>
    <w:rsid w:val="00620CB4"/>
    <w:rsid w:val="00620FE6"/>
    <w:rsid w:val="00621CEA"/>
    <w:rsid w:val="006222E2"/>
    <w:rsid w:val="00622B80"/>
    <w:rsid w:val="006232BA"/>
    <w:rsid w:val="006238E2"/>
    <w:rsid w:val="0062414D"/>
    <w:rsid w:val="00624273"/>
    <w:rsid w:val="00624771"/>
    <w:rsid w:val="00624C67"/>
    <w:rsid w:val="0062524E"/>
    <w:rsid w:val="0062577A"/>
    <w:rsid w:val="00625A55"/>
    <w:rsid w:val="00625E25"/>
    <w:rsid w:val="0062681E"/>
    <w:rsid w:val="00626E04"/>
    <w:rsid w:val="00626E88"/>
    <w:rsid w:val="00627089"/>
    <w:rsid w:val="006271CD"/>
    <w:rsid w:val="0063010E"/>
    <w:rsid w:val="0063030E"/>
    <w:rsid w:val="006307B2"/>
    <w:rsid w:val="0063084C"/>
    <w:rsid w:val="006308F9"/>
    <w:rsid w:val="00630AA7"/>
    <w:rsid w:val="00630CFD"/>
    <w:rsid w:val="00631860"/>
    <w:rsid w:val="00631A53"/>
    <w:rsid w:val="00631AA0"/>
    <w:rsid w:val="00631D7F"/>
    <w:rsid w:val="006321BD"/>
    <w:rsid w:val="0063271D"/>
    <w:rsid w:val="00632DF7"/>
    <w:rsid w:val="00634926"/>
    <w:rsid w:val="00635466"/>
    <w:rsid w:val="00636436"/>
    <w:rsid w:val="006369D2"/>
    <w:rsid w:val="00636B85"/>
    <w:rsid w:val="00636DDD"/>
    <w:rsid w:val="006377C2"/>
    <w:rsid w:val="006378AD"/>
    <w:rsid w:val="006403DC"/>
    <w:rsid w:val="006408E2"/>
    <w:rsid w:val="00640FE4"/>
    <w:rsid w:val="006411D5"/>
    <w:rsid w:val="00641667"/>
    <w:rsid w:val="006419A1"/>
    <w:rsid w:val="00642C30"/>
    <w:rsid w:val="00643518"/>
    <w:rsid w:val="00643D71"/>
    <w:rsid w:val="00643EF4"/>
    <w:rsid w:val="00643F94"/>
    <w:rsid w:val="0064419F"/>
    <w:rsid w:val="006443A2"/>
    <w:rsid w:val="00644604"/>
    <w:rsid w:val="00644CB7"/>
    <w:rsid w:val="006452AD"/>
    <w:rsid w:val="006452C6"/>
    <w:rsid w:val="0064532B"/>
    <w:rsid w:val="00645AD9"/>
    <w:rsid w:val="006463C1"/>
    <w:rsid w:val="006467BC"/>
    <w:rsid w:val="00647263"/>
    <w:rsid w:val="0064775B"/>
    <w:rsid w:val="006478E0"/>
    <w:rsid w:val="00647E8E"/>
    <w:rsid w:val="0065099C"/>
    <w:rsid w:val="00650BBC"/>
    <w:rsid w:val="006512F9"/>
    <w:rsid w:val="00651482"/>
    <w:rsid w:val="006527AF"/>
    <w:rsid w:val="00652A3C"/>
    <w:rsid w:val="00652EC2"/>
    <w:rsid w:val="00653429"/>
    <w:rsid w:val="0065468C"/>
    <w:rsid w:val="00654766"/>
    <w:rsid w:val="0065491E"/>
    <w:rsid w:val="0065498B"/>
    <w:rsid w:val="00654A25"/>
    <w:rsid w:val="00655188"/>
    <w:rsid w:val="0065531B"/>
    <w:rsid w:val="00655BE2"/>
    <w:rsid w:val="00660BB8"/>
    <w:rsid w:val="00660FAA"/>
    <w:rsid w:val="0066158C"/>
    <w:rsid w:val="00661DF2"/>
    <w:rsid w:val="006620F8"/>
    <w:rsid w:val="00662476"/>
    <w:rsid w:val="006625DE"/>
    <w:rsid w:val="00662673"/>
    <w:rsid w:val="00663A0C"/>
    <w:rsid w:val="006641F8"/>
    <w:rsid w:val="00665619"/>
    <w:rsid w:val="00665670"/>
    <w:rsid w:val="00666E40"/>
    <w:rsid w:val="006672FD"/>
    <w:rsid w:val="0067049C"/>
    <w:rsid w:val="00671208"/>
    <w:rsid w:val="006714ED"/>
    <w:rsid w:val="0067228F"/>
    <w:rsid w:val="00672765"/>
    <w:rsid w:val="00672F2D"/>
    <w:rsid w:val="0067354C"/>
    <w:rsid w:val="00673800"/>
    <w:rsid w:val="00674102"/>
    <w:rsid w:val="006742A1"/>
    <w:rsid w:val="00674CED"/>
    <w:rsid w:val="0067592B"/>
    <w:rsid w:val="00675D74"/>
    <w:rsid w:val="00675E7B"/>
    <w:rsid w:val="00676236"/>
    <w:rsid w:val="0067673E"/>
    <w:rsid w:val="00676BD0"/>
    <w:rsid w:val="0068089A"/>
    <w:rsid w:val="006813FB"/>
    <w:rsid w:val="0068161A"/>
    <w:rsid w:val="0068181D"/>
    <w:rsid w:val="00681A50"/>
    <w:rsid w:val="00681E22"/>
    <w:rsid w:val="00682F8F"/>
    <w:rsid w:val="0068310C"/>
    <w:rsid w:val="00683E36"/>
    <w:rsid w:val="006844D7"/>
    <w:rsid w:val="00687070"/>
    <w:rsid w:val="00687A4A"/>
    <w:rsid w:val="0069011D"/>
    <w:rsid w:val="00691778"/>
    <w:rsid w:val="0069295A"/>
    <w:rsid w:val="00693DED"/>
    <w:rsid w:val="00694814"/>
    <w:rsid w:val="006949A0"/>
    <w:rsid w:val="0069558D"/>
    <w:rsid w:val="00695B68"/>
    <w:rsid w:val="0069626B"/>
    <w:rsid w:val="0069653D"/>
    <w:rsid w:val="006967B8"/>
    <w:rsid w:val="00696BF9"/>
    <w:rsid w:val="006970EB"/>
    <w:rsid w:val="006A0AE5"/>
    <w:rsid w:val="006A0B23"/>
    <w:rsid w:val="006A1164"/>
    <w:rsid w:val="006A1599"/>
    <w:rsid w:val="006A16D6"/>
    <w:rsid w:val="006A20A9"/>
    <w:rsid w:val="006A262C"/>
    <w:rsid w:val="006A2A46"/>
    <w:rsid w:val="006A48D5"/>
    <w:rsid w:val="006A4A3D"/>
    <w:rsid w:val="006A4AC9"/>
    <w:rsid w:val="006A4BE0"/>
    <w:rsid w:val="006A50B5"/>
    <w:rsid w:val="006A5A16"/>
    <w:rsid w:val="006A6555"/>
    <w:rsid w:val="006A6F00"/>
    <w:rsid w:val="006A70F4"/>
    <w:rsid w:val="006A77B3"/>
    <w:rsid w:val="006A7A5E"/>
    <w:rsid w:val="006A7AAE"/>
    <w:rsid w:val="006B10EF"/>
    <w:rsid w:val="006B1538"/>
    <w:rsid w:val="006B164E"/>
    <w:rsid w:val="006B25C7"/>
    <w:rsid w:val="006B3033"/>
    <w:rsid w:val="006B4120"/>
    <w:rsid w:val="006B48E2"/>
    <w:rsid w:val="006B4A72"/>
    <w:rsid w:val="006B51A9"/>
    <w:rsid w:val="006B5350"/>
    <w:rsid w:val="006B56F2"/>
    <w:rsid w:val="006B57BA"/>
    <w:rsid w:val="006B5988"/>
    <w:rsid w:val="006B5A55"/>
    <w:rsid w:val="006B6654"/>
    <w:rsid w:val="006B7576"/>
    <w:rsid w:val="006B7E50"/>
    <w:rsid w:val="006B7F1F"/>
    <w:rsid w:val="006B7F68"/>
    <w:rsid w:val="006B7F76"/>
    <w:rsid w:val="006B7FC0"/>
    <w:rsid w:val="006C0182"/>
    <w:rsid w:val="006C1B13"/>
    <w:rsid w:val="006C1D64"/>
    <w:rsid w:val="006C2CF2"/>
    <w:rsid w:val="006C2FA9"/>
    <w:rsid w:val="006C36B9"/>
    <w:rsid w:val="006C48C6"/>
    <w:rsid w:val="006C4DB8"/>
    <w:rsid w:val="006C4F6A"/>
    <w:rsid w:val="006C5655"/>
    <w:rsid w:val="006C693E"/>
    <w:rsid w:val="006C6CA3"/>
    <w:rsid w:val="006C6CFE"/>
    <w:rsid w:val="006C6D99"/>
    <w:rsid w:val="006C6F6D"/>
    <w:rsid w:val="006C7AAD"/>
    <w:rsid w:val="006D0331"/>
    <w:rsid w:val="006D0A30"/>
    <w:rsid w:val="006D0A35"/>
    <w:rsid w:val="006D0C79"/>
    <w:rsid w:val="006D0E18"/>
    <w:rsid w:val="006D2621"/>
    <w:rsid w:val="006D2C8B"/>
    <w:rsid w:val="006D3534"/>
    <w:rsid w:val="006D3848"/>
    <w:rsid w:val="006D3994"/>
    <w:rsid w:val="006D3A39"/>
    <w:rsid w:val="006D4113"/>
    <w:rsid w:val="006D4187"/>
    <w:rsid w:val="006D4395"/>
    <w:rsid w:val="006D4587"/>
    <w:rsid w:val="006D4CB8"/>
    <w:rsid w:val="006D50DC"/>
    <w:rsid w:val="006D510C"/>
    <w:rsid w:val="006D55F0"/>
    <w:rsid w:val="006D6AB7"/>
    <w:rsid w:val="006D6FE5"/>
    <w:rsid w:val="006D7207"/>
    <w:rsid w:val="006D7F60"/>
    <w:rsid w:val="006E0B1F"/>
    <w:rsid w:val="006E0ED3"/>
    <w:rsid w:val="006E0FB4"/>
    <w:rsid w:val="006E1DC2"/>
    <w:rsid w:val="006E2760"/>
    <w:rsid w:val="006E2891"/>
    <w:rsid w:val="006E3915"/>
    <w:rsid w:val="006E3F91"/>
    <w:rsid w:val="006E4158"/>
    <w:rsid w:val="006E4882"/>
    <w:rsid w:val="006E4D3B"/>
    <w:rsid w:val="006E4F80"/>
    <w:rsid w:val="006E55E9"/>
    <w:rsid w:val="006E6776"/>
    <w:rsid w:val="006E740F"/>
    <w:rsid w:val="006E7ED7"/>
    <w:rsid w:val="006E7FED"/>
    <w:rsid w:val="006F01FD"/>
    <w:rsid w:val="006F0AAE"/>
    <w:rsid w:val="006F0AB5"/>
    <w:rsid w:val="006F240A"/>
    <w:rsid w:val="006F2C52"/>
    <w:rsid w:val="006F3ADE"/>
    <w:rsid w:val="006F3BD4"/>
    <w:rsid w:val="006F3D4D"/>
    <w:rsid w:val="006F41E3"/>
    <w:rsid w:val="006F4E04"/>
    <w:rsid w:val="006F53CA"/>
    <w:rsid w:val="006F6514"/>
    <w:rsid w:val="006F6B6F"/>
    <w:rsid w:val="006F7D06"/>
    <w:rsid w:val="006F7D79"/>
    <w:rsid w:val="006F7FD8"/>
    <w:rsid w:val="0070043E"/>
    <w:rsid w:val="0070056B"/>
    <w:rsid w:val="00701997"/>
    <w:rsid w:val="007019B6"/>
    <w:rsid w:val="007029D4"/>
    <w:rsid w:val="00702CF8"/>
    <w:rsid w:val="00702F4E"/>
    <w:rsid w:val="00703462"/>
    <w:rsid w:val="00703D0D"/>
    <w:rsid w:val="00705560"/>
    <w:rsid w:val="00705AEA"/>
    <w:rsid w:val="00706270"/>
    <w:rsid w:val="00706495"/>
    <w:rsid w:val="00706AB0"/>
    <w:rsid w:val="00706FA6"/>
    <w:rsid w:val="0070754B"/>
    <w:rsid w:val="007075D3"/>
    <w:rsid w:val="00707613"/>
    <w:rsid w:val="0070780E"/>
    <w:rsid w:val="00707C49"/>
    <w:rsid w:val="007104B7"/>
    <w:rsid w:val="00710C86"/>
    <w:rsid w:val="00710F49"/>
    <w:rsid w:val="00711609"/>
    <w:rsid w:val="00712939"/>
    <w:rsid w:val="00712BFE"/>
    <w:rsid w:val="00712C24"/>
    <w:rsid w:val="00712EDD"/>
    <w:rsid w:val="0071338C"/>
    <w:rsid w:val="007138D7"/>
    <w:rsid w:val="00714305"/>
    <w:rsid w:val="0071431F"/>
    <w:rsid w:val="007146C5"/>
    <w:rsid w:val="007155D8"/>
    <w:rsid w:val="0071575A"/>
    <w:rsid w:val="007159B0"/>
    <w:rsid w:val="0071696E"/>
    <w:rsid w:val="0071774F"/>
    <w:rsid w:val="00717D52"/>
    <w:rsid w:val="00717D7E"/>
    <w:rsid w:val="00717F3F"/>
    <w:rsid w:val="0072001F"/>
    <w:rsid w:val="00720130"/>
    <w:rsid w:val="007209E4"/>
    <w:rsid w:val="00721379"/>
    <w:rsid w:val="0072189F"/>
    <w:rsid w:val="007219EC"/>
    <w:rsid w:val="007222A7"/>
    <w:rsid w:val="007224E5"/>
    <w:rsid w:val="00722505"/>
    <w:rsid w:val="007235AA"/>
    <w:rsid w:val="007237F7"/>
    <w:rsid w:val="00723857"/>
    <w:rsid w:val="00724A3B"/>
    <w:rsid w:val="00725C6F"/>
    <w:rsid w:val="007264DC"/>
    <w:rsid w:val="0072764D"/>
    <w:rsid w:val="00727BB5"/>
    <w:rsid w:val="00727FC4"/>
    <w:rsid w:val="00730718"/>
    <w:rsid w:val="00730A0E"/>
    <w:rsid w:val="00731944"/>
    <w:rsid w:val="00731EF0"/>
    <w:rsid w:val="007328C1"/>
    <w:rsid w:val="0073307F"/>
    <w:rsid w:val="00733748"/>
    <w:rsid w:val="00733C8E"/>
    <w:rsid w:val="00733E23"/>
    <w:rsid w:val="007340C0"/>
    <w:rsid w:val="007342E4"/>
    <w:rsid w:val="00734654"/>
    <w:rsid w:val="00735487"/>
    <w:rsid w:val="00735579"/>
    <w:rsid w:val="00735EE3"/>
    <w:rsid w:val="00736315"/>
    <w:rsid w:val="007366C2"/>
    <w:rsid w:val="00736B8C"/>
    <w:rsid w:val="00736BFA"/>
    <w:rsid w:val="00736EA8"/>
    <w:rsid w:val="00737100"/>
    <w:rsid w:val="007375DA"/>
    <w:rsid w:val="00740110"/>
    <w:rsid w:val="00741134"/>
    <w:rsid w:val="00741F61"/>
    <w:rsid w:val="00742021"/>
    <w:rsid w:val="0074227E"/>
    <w:rsid w:val="0074262F"/>
    <w:rsid w:val="00742CEA"/>
    <w:rsid w:val="00743159"/>
    <w:rsid w:val="0074397C"/>
    <w:rsid w:val="00743A4E"/>
    <w:rsid w:val="00744076"/>
    <w:rsid w:val="00744A47"/>
    <w:rsid w:val="0074514B"/>
    <w:rsid w:val="00745313"/>
    <w:rsid w:val="00746131"/>
    <w:rsid w:val="00746CC0"/>
    <w:rsid w:val="0074717B"/>
    <w:rsid w:val="00747507"/>
    <w:rsid w:val="00747B86"/>
    <w:rsid w:val="00747DDB"/>
    <w:rsid w:val="0075014D"/>
    <w:rsid w:val="00750193"/>
    <w:rsid w:val="00751334"/>
    <w:rsid w:val="00751375"/>
    <w:rsid w:val="00751A3A"/>
    <w:rsid w:val="007536E4"/>
    <w:rsid w:val="0075391D"/>
    <w:rsid w:val="00753A43"/>
    <w:rsid w:val="00753F53"/>
    <w:rsid w:val="00754081"/>
    <w:rsid w:val="00754244"/>
    <w:rsid w:val="007542FF"/>
    <w:rsid w:val="00754987"/>
    <w:rsid w:val="007552D3"/>
    <w:rsid w:val="00755902"/>
    <w:rsid w:val="00755B85"/>
    <w:rsid w:val="0075729E"/>
    <w:rsid w:val="00757917"/>
    <w:rsid w:val="00757F2E"/>
    <w:rsid w:val="00760034"/>
    <w:rsid w:val="0076018D"/>
    <w:rsid w:val="0076050E"/>
    <w:rsid w:val="00760C91"/>
    <w:rsid w:val="00760E59"/>
    <w:rsid w:val="00761197"/>
    <w:rsid w:val="0076147E"/>
    <w:rsid w:val="007615CC"/>
    <w:rsid w:val="0076170E"/>
    <w:rsid w:val="007617B6"/>
    <w:rsid w:val="00761821"/>
    <w:rsid w:val="00761A40"/>
    <w:rsid w:val="00761B6F"/>
    <w:rsid w:val="00761DE0"/>
    <w:rsid w:val="00762058"/>
    <w:rsid w:val="00763773"/>
    <w:rsid w:val="007642C9"/>
    <w:rsid w:val="00764A10"/>
    <w:rsid w:val="00764A21"/>
    <w:rsid w:val="00765CED"/>
    <w:rsid w:val="00765E02"/>
    <w:rsid w:val="0076696B"/>
    <w:rsid w:val="007672E8"/>
    <w:rsid w:val="007704DC"/>
    <w:rsid w:val="007707B1"/>
    <w:rsid w:val="00771590"/>
    <w:rsid w:val="00771ED0"/>
    <w:rsid w:val="00772D51"/>
    <w:rsid w:val="007732D4"/>
    <w:rsid w:val="007737F2"/>
    <w:rsid w:val="00773832"/>
    <w:rsid w:val="007738A1"/>
    <w:rsid w:val="00773C42"/>
    <w:rsid w:val="00773C95"/>
    <w:rsid w:val="0077424E"/>
    <w:rsid w:val="00774545"/>
    <w:rsid w:val="00774FB7"/>
    <w:rsid w:val="00775382"/>
    <w:rsid w:val="007755BD"/>
    <w:rsid w:val="007755FC"/>
    <w:rsid w:val="007757EB"/>
    <w:rsid w:val="00775CE9"/>
    <w:rsid w:val="0077681E"/>
    <w:rsid w:val="00776D37"/>
    <w:rsid w:val="00777267"/>
    <w:rsid w:val="00777C4C"/>
    <w:rsid w:val="00780C74"/>
    <w:rsid w:val="00780FC6"/>
    <w:rsid w:val="0078193A"/>
    <w:rsid w:val="00781DDF"/>
    <w:rsid w:val="007825BC"/>
    <w:rsid w:val="007827D0"/>
    <w:rsid w:val="00782B8E"/>
    <w:rsid w:val="00783614"/>
    <w:rsid w:val="00783811"/>
    <w:rsid w:val="007839D7"/>
    <w:rsid w:val="00783F6A"/>
    <w:rsid w:val="007843CE"/>
    <w:rsid w:val="0078460B"/>
    <w:rsid w:val="00784B68"/>
    <w:rsid w:val="0078578E"/>
    <w:rsid w:val="007862AA"/>
    <w:rsid w:val="00786632"/>
    <w:rsid w:val="007866F1"/>
    <w:rsid w:val="007870E4"/>
    <w:rsid w:val="00787441"/>
    <w:rsid w:val="00787C35"/>
    <w:rsid w:val="0079049E"/>
    <w:rsid w:val="00790A36"/>
    <w:rsid w:val="00790C5B"/>
    <w:rsid w:val="00791634"/>
    <w:rsid w:val="00791A12"/>
    <w:rsid w:val="00791CB6"/>
    <w:rsid w:val="00791FC6"/>
    <w:rsid w:val="0079261C"/>
    <w:rsid w:val="007929D9"/>
    <w:rsid w:val="00792DA1"/>
    <w:rsid w:val="00794024"/>
    <w:rsid w:val="00794479"/>
    <w:rsid w:val="00794D7C"/>
    <w:rsid w:val="00794F85"/>
    <w:rsid w:val="00794FF9"/>
    <w:rsid w:val="0079513D"/>
    <w:rsid w:val="00795377"/>
    <w:rsid w:val="00795832"/>
    <w:rsid w:val="00796020"/>
    <w:rsid w:val="007963B5"/>
    <w:rsid w:val="00796ADD"/>
    <w:rsid w:val="00797217"/>
    <w:rsid w:val="0079732D"/>
    <w:rsid w:val="007A0765"/>
    <w:rsid w:val="007A0B6D"/>
    <w:rsid w:val="007A209F"/>
    <w:rsid w:val="007A20E4"/>
    <w:rsid w:val="007A2381"/>
    <w:rsid w:val="007A282C"/>
    <w:rsid w:val="007A3497"/>
    <w:rsid w:val="007A3AC9"/>
    <w:rsid w:val="007A4526"/>
    <w:rsid w:val="007A4E37"/>
    <w:rsid w:val="007A603B"/>
    <w:rsid w:val="007A606F"/>
    <w:rsid w:val="007A6A02"/>
    <w:rsid w:val="007A6D5D"/>
    <w:rsid w:val="007A7D23"/>
    <w:rsid w:val="007B00F2"/>
    <w:rsid w:val="007B0639"/>
    <w:rsid w:val="007B0657"/>
    <w:rsid w:val="007B09AA"/>
    <w:rsid w:val="007B0A2E"/>
    <w:rsid w:val="007B0FC3"/>
    <w:rsid w:val="007B151E"/>
    <w:rsid w:val="007B1566"/>
    <w:rsid w:val="007B15CE"/>
    <w:rsid w:val="007B17F7"/>
    <w:rsid w:val="007B19F3"/>
    <w:rsid w:val="007B1FF8"/>
    <w:rsid w:val="007B2757"/>
    <w:rsid w:val="007B2D9D"/>
    <w:rsid w:val="007B33E1"/>
    <w:rsid w:val="007B3E90"/>
    <w:rsid w:val="007B4ADD"/>
    <w:rsid w:val="007B4C7F"/>
    <w:rsid w:val="007B51BD"/>
    <w:rsid w:val="007B5240"/>
    <w:rsid w:val="007B5339"/>
    <w:rsid w:val="007B53C6"/>
    <w:rsid w:val="007B575C"/>
    <w:rsid w:val="007B6D2C"/>
    <w:rsid w:val="007B75DB"/>
    <w:rsid w:val="007B7FC0"/>
    <w:rsid w:val="007C0795"/>
    <w:rsid w:val="007C18E6"/>
    <w:rsid w:val="007C19C6"/>
    <w:rsid w:val="007C1DD1"/>
    <w:rsid w:val="007C1EC9"/>
    <w:rsid w:val="007C265D"/>
    <w:rsid w:val="007C286E"/>
    <w:rsid w:val="007C3403"/>
    <w:rsid w:val="007C3436"/>
    <w:rsid w:val="007C3E6D"/>
    <w:rsid w:val="007C4A58"/>
    <w:rsid w:val="007C4BBF"/>
    <w:rsid w:val="007C4CE4"/>
    <w:rsid w:val="007C5001"/>
    <w:rsid w:val="007C511E"/>
    <w:rsid w:val="007C7293"/>
    <w:rsid w:val="007C76AD"/>
    <w:rsid w:val="007C79E3"/>
    <w:rsid w:val="007C7FFE"/>
    <w:rsid w:val="007D03A2"/>
    <w:rsid w:val="007D0B83"/>
    <w:rsid w:val="007D196B"/>
    <w:rsid w:val="007D1AE1"/>
    <w:rsid w:val="007D265E"/>
    <w:rsid w:val="007D27AB"/>
    <w:rsid w:val="007D28AA"/>
    <w:rsid w:val="007D2FB6"/>
    <w:rsid w:val="007D374F"/>
    <w:rsid w:val="007D3B1C"/>
    <w:rsid w:val="007D4488"/>
    <w:rsid w:val="007D49D8"/>
    <w:rsid w:val="007D4A13"/>
    <w:rsid w:val="007D52E0"/>
    <w:rsid w:val="007D56DC"/>
    <w:rsid w:val="007D5836"/>
    <w:rsid w:val="007D67B6"/>
    <w:rsid w:val="007D6819"/>
    <w:rsid w:val="007D6C1F"/>
    <w:rsid w:val="007D7610"/>
    <w:rsid w:val="007D776B"/>
    <w:rsid w:val="007D7917"/>
    <w:rsid w:val="007D7A4D"/>
    <w:rsid w:val="007D7FB9"/>
    <w:rsid w:val="007E0183"/>
    <w:rsid w:val="007E0411"/>
    <w:rsid w:val="007E20C9"/>
    <w:rsid w:val="007E22B1"/>
    <w:rsid w:val="007E25F1"/>
    <w:rsid w:val="007E26A6"/>
    <w:rsid w:val="007E2F3F"/>
    <w:rsid w:val="007E3784"/>
    <w:rsid w:val="007E3EA8"/>
    <w:rsid w:val="007E4463"/>
    <w:rsid w:val="007E4480"/>
    <w:rsid w:val="007E457C"/>
    <w:rsid w:val="007E5160"/>
    <w:rsid w:val="007E601C"/>
    <w:rsid w:val="007E6107"/>
    <w:rsid w:val="007E6180"/>
    <w:rsid w:val="007E61BB"/>
    <w:rsid w:val="007E6AB4"/>
    <w:rsid w:val="007E6E11"/>
    <w:rsid w:val="007E71A1"/>
    <w:rsid w:val="007F02D1"/>
    <w:rsid w:val="007F05DE"/>
    <w:rsid w:val="007F083B"/>
    <w:rsid w:val="007F11EB"/>
    <w:rsid w:val="007F186C"/>
    <w:rsid w:val="007F1D2D"/>
    <w:rsid w:val="007F20B4"/>
    <w:rsid w:val="007F20FE"/>
    <w:rsid w:val="007F2413"/>
    <w:rsid w:val="007F297C"/>
    <w:rsid w:val="007F414F"/>
    <w:rsid w:val="007F61A0"/>
    <w:rsid w:val="007F6234"/>
    <w:rsid w:val="007F6345"/>
    <w:rsid w:val="007F688D"/>
    <w:rsid w:val="007F737A"/>
    <w:rsid w:val="007F7AE9"/>
    <w:rsid w:val="008002FC"/>
    <w:rsid w:val="00800383"/>
    <w:rsid w:val="00800F5D"/>
    <w:rsid w:val="008027B7"/>
    <w:rsid w:val="008037E7"/>
    <w:rsid w:val="008038CB"/>
    <w:rsid w:val="008038F2"/>
    <w:rsid w:val="0080396F"/>
    <w:rsid w:val="0080418A"/>
    <w:rsid w:val="00804B77"/>
    <w:rsid w:val="00805033"/>
    <w:rsid w:val="00805416"/>
    <w:rsid w:val="0080558D"/>
    <w:rsid w:val="008055B5"/>
    <w:rsid w:val="00806198"/>
    <w:rsid w:val="008067F6"/>
    <w:rsid w:val="00806CD6"/>
    <w:rsid w:val="00806D2A"/>
    <w:rsid w:val="0080724C"/>
    <w:rsid w:val="00807628"/>
    <w:rsid w:val="00810837"/>
    <w:rsid w:val="00811190"/>
    <w:rsid w:val="00811417"/>
    <w:rsid w:val="00811C69"/>
    <w:rsid w:val="00811E62"/>
    <w:rsid w:val="008123C0"/>
    <w:rsid w:val="00812B86"/>
    <w:rsid w:val="00813F80"/>
    <w:rsid w:val="008142B0"/>
    <w:rsid w:val="0081451C"/>
    <w:rsid w:val="00815496"/>
    <w:rsid w:val="00815694"/>
    <w:rsid w:val="0081577B"/>
    <w:rsid w:val="008159E7"/>
    <w:rsid w:val="00815C0D"/>
    <w:rsid w:val="00815F4D"/>
    <w:rsid w:val="008166B6"/>
    <w:rsid w:val="00816FBC"/>
    <w:rsid w:val="00817707"/>
    <w:rsid w:val="008178B9"/>
    <w:rsid w:val="00820C8D"/>
    <w:rsid w:val="00821C2D"/>
    <w:rsid w:val="0082216F"/>
    <w:rsid w:val="008222EC"/>
    <w:rsid w:val="0082246F"/>
    <w:rsid w:val="00822A16"/>
    <w:rsid w:val="00822CD8"/>
    <w:rsid w:val="00822CEB"/>
    <w:rsid w:val="00822DE1"/>
    <w:rsid w:val="008245B8"/>
    <w:rsid w:val="00824BBE"/>
    <w:rsid w:val="00824D0A"/>
    <w:rsid w:val="00826251"/>
    <w:rsid w:val="00826257"/>
    <w:rsid w:val="00826578"/>
    <w:rsid w:val="008267A6"/>
    <w:rsid w:val="00826EC2"/>
    <w:rsid w:val="00827366"/>
    <w:rsid w:val="008275F2"/>
    <w:rsid w:val="0083086F"/>
    <w:rsid w:val="008318F8"/>
    <w:rsid w:val="00831F6C"/>
    <w:rsid w:val="008321D6"/>
    <w:rsid w:val="008324DD"/>
    <w:rsid w:val="008329D5"/>
    <w:rsid w:val="00832CC5"/>
    <w:rsid w:val="0083339F"/>
    <w:rsid w:val="00834625"/>
    <w:rsid w:val="00834DC3"/>
    <w:rsid w:val="00835009"/>
    <w:rsid w:val="00835619"/>
    <w:rsid w:val="00835E13"/>
    <w:rsid w:val="00836F95"/>
    <w:rsid w:val="00836FBF"/>
    <w:rsid w:val="008374E4"/>
    <w:rsid w:val="00837763"/>
    <w:rsid w:val="00837827"/>
    <w:rsid w:val="00837AD6"/>
    <w:rsid w:val="00837D6B"/>
    <w:rsid w:val="00841E94"/>
    <w:rsid w:val="00841EC3"/>
    <w:rsid w:val="00842032"/>
    <w:rsid w:val="0084255C"/>
    <w:rsid w:val="0084271B"/>
    <w:rsid w:val="00842E9A"/>
    <w:rsid w:val="00843132"/>
    <w:rsid w:val="00843C70"/>
    <w:rsid w:val="00843DF8"/>
    <w:rsid w:val="00843F70"/>
    <w:rsid w:val="008448E1"/>
    <w:rsid w:val="0084582E"/>
    <w:rsid w:val="00845C1D"/>
    <w:rsid w:val="008463F1"/>
    <w:rsid w:val="008469ED"/>
    <w:rsid w:val="008471B6"/>
    <w:rsid w:val="00847B69"/>
    <w:rsid w:val="00847DD8"/>
    <w:rsid w:val="00847F23"/>
    <w:rsid w:val="00850410"/>
    <w:rsid w:val="00850437"/>
    <w:rsid w:val="0085067B"/>
    <w:rsid w:val="00850ADF"/>
    <w:rsid w:val="00850C1C"/>
    <w:rsid w:val="00850C97"/>
    <w:rsid w:val="0085154E"/>
    <w:rsid w:val="008515D9"/>
    <w:rsid w:val="00851B3A"/>
    <w:rsid w:val="00851E0C"/>
    <w:rsid w:val="00852C95"/>
    <w:rsid w:val="00853298"/>
    <w:rsid w:val="008543EC"/>
    <w:rsid w:val="00854F7D"/>
    <w:rsid w:val="008552E0"/>
    <w:rsid w:val="00855565"/>
    <w:rsid w:val="008558BE"/>
    <w:rsid w:val="00856116"/>
    <w:rsid w:val="00856837"/>
    <w:rsid w:val="008568B9"/>
    <w:rsid w:val="008579A0"/>
    <w:rsid w:val="00860601"/>
    <w:rsid w:val="00860697"/>
    <w:rsid w:val="00860765"/>
    <w:rsid w:val="00860C98"/>
    <w:rsid w:val="00860D31"/>
    <w:rsid w:val="00860F83"/>
    <w:rsid w:val="00861F5D"/>
    <w:rsid w:val="00861F67"/>
    <w:rsid w:val="0086221B"/>
    <w:rsid w:val="00862246"/>
    <w:rsid w:val="0086274F"/>
    <w:rsid w:val="00862C5F"/>
    <w:rsid w:val="0086363C"/>
    <w:rsid w:val="00864A72"/>
    <w:rsid w:val="00864C63"/>
    <w:rsid w:val="00865148"/>
    <w:rsid w:val="008651A7"/>
    <w:rsid w:val="00865C83"/>
    <w:rsid w:val="00865DC3"/>
    <w:rsid w:val="0086650C"/>
    <w:rsid w:val="00866554"/>
    <w:rsid w:val="00867EED"/>
    <w:rsid w:val="00870868"/>
    <w:rsid w:val="00870A15"/>
    <w:rsid w:val="00870C6A"/>
    <w:rsid w:val="008716C8"/>
    <w:rsid w:val="008718C8"/>
    <w:rsid w:val="008719EE"/>
    <w:rsid w:val="00871D66"/>
    <w:rsid w:val="00872264"/>
    <w:rsid w:val="00872337"/>
    <w:rsid w:val="00872B44"/>
    <w:rsid w:val="00872D63"/>
    <w:rsid w:val="008731D1"/>
    <w:rsid w:val="008741A2"/>
    <w:rsid w:val="00874319"/>
    <w:rsid w:val="00874884"/>
    <w:rsid w:val="008755E5"/>
    <w:rsid w:val="008755F6"/>
    <w:rsid w:val="008766B6"/>
    <w:rsid w:val="008776C5"/>
    <w:rsid w:val="00877CD6"/>
    <w:rsid w:val="00880556"/>
    <w:rsid w:val="00880C0B"/>
    <w:rsid w:val="00880CDA"/>
    <w:rsid w:val="00880D75"/>
    <w:rsid w:val="00880FC5"/>
    <w:rsid w:val="0088106C"/>
    <w:rsid w:val="00881084"/>
    <w:rsid w:val="0088150C"/>
    <w:rsid w:val="00881631"/>
    <w:rsid w:val="00881F05"/>
    <w:rsid w:val="00881F65"/>
    <w:rsid w:val="008824A4"/>
    <w:rsid w:val="008824D4"/>
    <w:rsid w:val="008824E2"/>
    <w:rsid w:val="0088282E"/>
    <w:rsid w:val="00882E8F"/>
    <w:rsid w:val="008834A7"/>
    <w:rsid w:val="00883914"/>
    <w:rsid w:val="00884618"/>
    <w:rsid w:val="00884ED8"/>
    <w:rsid w:val="008868A0"/>
    <w:rsid w:val="00886A9D"/>
    <w:rsid w:val="00886B5D"/>
    <w:rsid w:val="00890F18"/>
    <w:rsid w:val="0089231F"/>
    <w:rsid w:val="0089252E"/>
    <w:rsid w:val="0089269F"/>
    <w:rsid w:val="00892825"/>
    <w:rsid w:val="00892978"/>
    <w:rsid w:val="008929F4"/>
    <w:rsid w:val="00892FEE"/>
    <w:rsid w:val="008946F1"/>
    <w:rsid w:val="00894804"/>
    <w:rsid w:val="00895773"/>
    <w:rsid w:val="0089703E"/>
    <w:rsid w:val="008977C2"/>
    <w:rsid w:val="00897BF9"/>
    <w:rsid w:val="008A04FF"/>
    <w:rsid w:val="008A09AD"/>
    <w:rsid w:val="008A0D98"/>
    <w:rsid w:val="008A1312"/>
    <w:rsid w:val="008A1B36"/>
    <w:rsid w:val="008A251E"/>
    <w:rsid w:val="008A3196"/>
    <w:rsid w:val="008A3E3F"/>
    <w:rsid w:val="008A4384"/>
    <w:rsid w:val="008A442A"/>
    <w:rsid w:val="008A48A4"/>
    <w:rsid w:val="008A4D0A"/>
    <w:rsid w:val="008A4DC2"/>
    <w:rsid w:val="008A4EB4"/>
    <w:rsid w:val="008A535F"/>
    <w:rsid w:val="008A58A0"/>
    <w:rsid w:val="008A59A7"/>
    <w:rsid w:val="008A59E5"/>
    <w:rsid w:val="008A5D0E"/>
    <w:rsid w:val="008A62D5"/>
    <w:rsid w:val="008A6545"/>
    <w:rsid w:val="008A7D45"/>
    <w:rsid w:val="008B0490"/>
    <w:rsid w:val="008B127F"/>
    <w:rsid w:val="008B1528"/>
    <w:rsid w:val="008B18A8"/>
    <w:rsid w:val="008B1B43"/>
    <w:rsid w:val="008B1D65"/>
    <w:rsid w:val="008B27CE"/>
    <w:rsid w:val="008B2CE3"/>
    <w:rsid w:val="008B3DA6"/>
    <w:rsid w:val="008B420B"/>
    <w:rsid w:val="008B4676"/>
    <w:rsid w:val="008B47C5"/>
    <w:rsid w:val="008B4F33"/>
    <w:rsid w:val="008B587A"/>
    <w:rsid w:val="008B5BC1"/>
    <w:rsid w:val="008B654C"/>
    <w:rsid w:val="008B6CB0"/>
    <w:rsid w:val="008B7692"/>
    <w:rsid w:val="008B7E70"/>
    <w:rsid w:val="008B7FC4"/>
    <w:rsid w:val="008C0258"/>
    <w:rsid w:val="008C02E5"/>
    <w:rsid w:val="008C047B"/>
    <w:rsid w:val="008C123C"/>
    <w:rsid w:val="008C178F"/>
    <w:rsid w:val="008C1D32"/>
    <w:rsid w:val="008C20A9"/>
    <w:rsid w:val="008C28F0"/>
    <w:rsid w:val="008C3332"/>
    <w:rsid w:val="008C3650"/>
    <w:rsid w:val="008C3990"/>
    <w:rsid w:val="008C3E1F"/>
    <w:rsid w:val="008C42BB"/>
    <w:rsid w:val="008C4728"/>
    <w:rsid w:val="008C47DF"/>
    <w:rsid w:val="008C4AA1"/>
    <w:rsid w:val="008C4EA6"/>
    <w:rsid w:val="008C52AA"/>
    <w:rsid w:val="008C53EC"/>
    <w:rsid w:val="008C5415"/>
    <w:rsid w:val="008C57E8"/>
    <w:rsid w:val="008C5FCB"/>
    <w:rsid w:val="008C5FE6"/>
    <w:rsid w:val="008C66A7"/>
    <w:rsid w:val="008C67A4"/>
    <w:rsid w:val="008C6F67"/>
    <w:rsid w:val="008C7196"/>
    <w:rsid w:val="008C7609"/>
    <w:rsid w:val="008C7E32"/>
    <w:rsid w:val="008C7E5B"/>
    <w:rsid w:val="008C7F47"/>
    <w:rsid w:val="008D0788"/>
    <w:rsid w:val="008D0FD0"/>
    <w:rsid w:val="008D15CC"/>
    <w:rsid w:val="008D16BC"/>
    <w:rsid w:val="008D1C21"/>
    <w:rsid w:val="008D1F4F"/>
    <w:rsid w:val="008D2626"/>
    <w:rsid w:val="008D2B3B"/>
    <w:rsid w:val="008D34AA"/>
    <w:rsid w:val="008D3DAD"/>
    <w:rsid w:val="008D4257"/>
    <w:rsid w:val="008D4465"/>
    <w:rsid w:val="008D44DC"/>
    <w:rsid w:val="008D4770"/>
    <w:rsid w:val="008D49DC"/>
    <w:rsid w:val="008D4A57"/>
    <w:rsid w:val="008D5381"/>
    <w:rsid w:val="008D6314"/>
    <w:rsid w:val="008D659A"/>
    <w:rsid w:val="008D6681"/>
    <w:rsid w:val="008D7452"/>
    <w:rsid w:val="008D7497"/>
    <w:rsid w:val="008D78FA"/>
    <w:rsid w:val="008D794E"/>
    <w:rsid w:val="008E0263"/>
    <w:rsid w:val="008E15E9"/>
    <w:rsid w:val="008E1651"/>
    <w:rsid w:val="008E1BBC"/>
    <w:rsid w:val="008E2096"/>
    <w:rsid w:val="008E3184"/>
    <w:rsid w:val="008E40D8"/>
    <w:rsid w:val="008E47E9"/>
    <w:rsid w:val="008E49C4"/>
    <w:rsid w:val="008E4ACA"/>
    <w:rsid w:val="008E4C88"/>
    <w:rsid w:val="008E5197"/>
    <w:rsid w:val="008E5324"/>
    <w:rsid w:val="008E5954"/>
    <w:rsid w:val="008E66CB"/>
    <w:rsid w:val="008F007C"/>
    <w:rsid w:val="008F0204"/>
    <w:rsid w:val="008F0650"/>
    <w:rsid w:val="008F0874"/>
    <w:rsid w:val="008F15EC"/>
    <w:rsid w:val="008F202B"/>
    <w:rsid w:val="008F2146"/>
    <w:rsid w:val="008F2409"/>
    <w:rsid w:val="008F3889"/>
    <w:rsid w:val="008F495E"/>
    <w:rsid w:val="008F5307"/>
    <w:rsid w:val="008F5647"/>
    <w:rsid w:val="008F5DF1"/>
    <w:rsid w:val="008F6105"/>
    <w:rsid w:val="008F6254"/>
    <w:rsid w:val="008F67B6"/>
    <w:rsid w:val="008F735B"/>
    <w:rsid w:val="008F767A"/>
    <w:rsid w:val="008F788C"/>
    <w:rsid w:val="008F7A65"/>
    <w:rsid w:val="0090038F"/>
    <w:rsid w:val="00900A52"/>
    <w:rsid w:val="00900E39"/>
    <w:rsid w:val="00900F74"/>
    <w:rsid w:val="009014B4"/>
    <w:rsid w:val="00901535"/>
    <w:rsid w:val="0090189C"/>
    <w:rsid w:val="00901DD0"/>
    <w:rsid w:val="00901FE3"/>
    <w:rsid w:val="00902469"/>
    <w:rsid w:val="009025A2"/>
    <w:rsid w:val="00903341"/>
    <w:rsid w:val="00903C2F"/>
    <w:rsid w:val="00903EE5"/>
    <w:rsid w:val="009041DE"/>
    <w:rsid w:val="009047CA"/>
    <w:rsid w:val="0090561C"/>
    <w:rsid w:val="00905D4C"/>
    <w:rsid w:val="00905F40"/>
    <w:rsid w:val="00906068"/>
    <w:rsid w:val="009061A3"/>
    <w:rsid w:val="00906303"/>
    <w:rsid w:val="009067C1"/>
    <w:rsid w:val="00910305"/>
    <w:rsid w:val="00910418"/>
    <w:rsid w:val="009104A9"/>
    <w:rsid w:val="00911950"/>
    <w:rsid w:val="00911DC0"/>
    <w:rsid w:val="00912599"/>
    <w:rsid w:val="00912B8E"/>
    <w:rsid w:val="00912CBB"/>
    <w:rsid w:val="00912D64"/>
    <w:rsid w:val="00912EA1"/>
    <w:rsid w:val="009135F3"/>
    <w:rsid w:val="00913B0A"/>
    <w:rsid w:val="00913D4B"/>
    <w:rsid w:val="0091453B"/>
    <w:rsid w:val="009149ED"/>
    <w:rsid w:val="00914AE7"/>
    <w:rsid w:val="00914E84"/>
    <w:rsid w:val="009151F9"/>
    <w:rsid w:val="00915E92"/>
    <w:rsid w:val="00917771"/>
    <w:rsid w:val="00920388"/>
    <w:rsid w:val="009204D5"/>
    <w:rsid w:val="009207AC"/>
    <w:rsid w:val="009207FF"/>
    <w:rsid w:val="00920893"/>
    <w:rsid w:val="009218E7"/>
    <w:rsid w:val="00922178"/>
    <w:rsid w:val="009223E7"/>
    <w:rsid w:val="00922FDB"/>
    <w:rsid w:val="009234F3"/>
    <w:rsid w:val="00923788"/>
    <w:rsid w:val="00924984"/>
    <w:rsid w:val="00925619"/>
    <w:rsid w:val="00925B33"/>
    <w:rsid w:val="00926235"/>
    <w:rsid w:val="0092648D"/>
    <w:rsid w:val="00926592"/>
    <w:rsid w:val="0092706F"/>
    <w:rsid w:val="0092779C"/>
    <w:rsid w:val="00927964"/>
    <w:rsid w:val="00927A3D"/>
    <w:rsid w:val="00927D5E"/>
    <w:rsid w:val="00930250"/>
    <w:rsid w:val="00930444"/>
    <w:rsid w:val="009309BE"/>
    <w:rsid w:val="00930F7B"/>
    <w:rsid w:val="00930FDE"/>
    <w:rsid w:val="00931018"/>
    <w:rsid w:val="00931400"/>
    <w:rsid w:val="00931890"/>
    <w:rsid w:val="00931CC1"/>
    <w:rsid w:val="0093213B"/>
    <w:rsid w:val="00933798"/>
    <w:rsid w:val="00933EBF"/>
    <w:rsid w:val="0093457C"/>
    <w:rsid w:val="009347E4"/>
    <w:rsid w:val="009351F5"/>
    <w:rsid w:val="009359E5"/>
    <w:rsid w:val="00937874"/>
    <w:rsid w:val="00937B96"/>
    <w:rsid w:val="00937BD1"/>
    <w:rsid w:val="009402D1"/>
    <w:rsid w:val="00940365"/>
    <w:rsid w:val="0094055D"/>
    <w:rsid w:val="00940CF1"/>
    <w:rsid w:val="00941CD2"/>
    <w:rsid w:val="00941CFE"/>
    <w:rsid w:val="00941D94"/>
    <w:rsid w:val="009420A4"/>
    <w:rsid w:val="009425F9"/>
    <w:rsid w:val="00943702"/>
    <w:rsid w:val="009439A9"/>
    <w:rsid w:val="00943DB7"/>
    <w:rsid w:val="009440F4"/>
    <w:rsid w:val="009448D9"/>
    <w:rsid w:val="00944F6D"/>
    <w:rsid w:val="009452D2"/>
    <w:rsid w:val="00946700"/>
    <w:rsid w:val="00946EEF"/>
    <w:rsid w:val="00950010"/>
    <w:rsid w:val="009508C7"/>
    <w:rsid w:val="00950ED0"/>
    <w:rsid w:val="009516EC"/>
    <w:rsid w:val="00951CF7"/>
    <w:rsid w:val="00952190"/>
    <w:rsid w:val="009529AC"/>
    <w:rsid w:val="00953E6A"/>
    <w:rsid w:val="009544A1"/>
    <w:rsid w:val="00954C2F"/>
    <w:rsid w:val="00954D88"/>
    <w:rsid w:val="00954E65"/>
    <w:rsid w:val="00955184"/>
    <w:rsid w:val="00955483"/>
    <w:rsid w:val="00955B10"/>
    <w:rsid w:val="00955CDC"/>
    <w:rsid w:val="00956229"/>
    <w:rsid w:val="009574E8"/>
    <w:rsid w:val="00957554"/>
    <w:rsid w:val="00957E78"/>
    <w:rsid w:val="009606BF"/>
    <w:rsid w:val="009607B6"/>
    <w:rsid w:val="009607DC"/>
    <w:rsid w:val="00960E39"/>
    <w:rsid w:val="00961444"/>
    <w:rsid w:val="0096149C"/>
    <w:rsid w:val="0096182F"/>
    <w:rsid w:val="00961B21"/>
    <w:rsid w:val="009626B9"/>
    <w:rsid w:val="00962ED4"/>
    <w:rsid w:val="0096336D"/>
    <w:rsid w:val="0096393D"/>
    <w:rsid w:val="00963D1C"/>
    <w:rsid w:val="009646F6"/>
    <w:rsid w:val="0096574C"/>
    <w:rsid w:val="00966668"/>
    <w:rsid w:val="00966976"/>
    <w:rsid w:val="009677F6"/>
    <w:rsid w:val="0096781C"/>
    <w:rsid w:val="009678AE"/>
    <w:rsid w:val="009678C1"/>
    <w:rsid w:val="0097062F"/>
    <w:rsid w:val="00970A7C"/>
    <w:rsid w:val="00970E75"/>
    <w:rsid w:val="00971168"/>
    <w:rsid w:val="009714EA"/>
    <w:rsid w:val="00971B79"/>
    <w:rsid w:val="00972163"/>
    <w:rsid w:val="0097219D"/>
    <w:rsid w:val="00972615"/>
    <w:rsid w:val="00972681"/>
    <w:rsid w:val="00972D9C"/>
    <w:rsid w:val="00973AD6"/>
    <w:rsid w:val="00973EC8"/>
    <w:rsid w:val="009740F2"/>
    <w:rsid w:val="009749BD"/>
    <w:rsid w:val="0097513A"/>
    <w:rsid w:val="00975798"/>
    <w:rsid w:val="009757D7"/>
    <w:rsid w:val="009758B9"/>
    <w:rsid w:val="00975D6C"/>
    <w:rsid w:val="0097643F"/>
    <w:rsid w:val="009766B9"/>
    <w:rsid w:val="00976C44"/>
    <w:rsid w:val="009772EE"/>
    <w:rsid w:val="00977AFA"/>
    <w:rsid w:val="00977EC8"/>
    <w:rsid w:val="00977FCD"/>
    <w:rsid w:val="0098045E"/>
    <w:rsid w:val="009804B5"/>
    <w:rsid w:val="00980948"/>
    <w:rsid w:val="00981824"/>
    <w:rsid w:val="00982315"/>
    <w:rsid w:val="00982A66"/>
    <w:rsid w:val="00982BBB"/>
    <w:rsid w:val="00982CDF"/>
    <w:rsid w:val="00982D3F"/>
    <w:rsid w:val="00982D5E"/>
    <w:rsid w:val="0098308F"/>
    <w:rsid w:val="0098369D"/>
    <w:rsid w:val="009843EC"/>
    <w:rsid w:val="00984E61"/>
    <w:rsid w:val="0098525B"/>
    <w:rsid w:val="0098553F"/>
    <w:rsid w:val="00985855"/>
    <w:rsid w:val="00986307"/>
    <w:rsid w:val="0098650D"/>
    <w:rsid w:val="0098687E"/>
    <w:rsid w:val="00986F61"/>
    <w:rsid w:val="00987571"/>
    <w:rsid w:val="009877A6"/>
    <w:rsid w:val="0099062D"/>
    <w:rsid w:val="0099112A"/>
    <w:rsid w:val="009912ED"/>
    <w:rsid w:val="00991812"/>
    <w:rsid w:val="009918C8"/>
    <w:rsid w:val="0099199E"/>
    <w:rsid w:val="00991B08"/>
    <w:rsid w:val="00991DE6"/>
    <w:rsid w:val="00992136"/>
    <w:rsid w:val="00992288"/>
    <w:rsid w:val="00992427"/>
    <w:rsid w:val="0099280C"/>
    <w:rsid w:val="00992999"/>
    <w:rsid w:val="009931C4"/>
    <w:rsid w:val="0099404C"/>
    <w:rsid w:val="00994476"/>
    <w:rsid w:val="00995026"/>
    <w:rsid w:val="00995360"/>
    <w:rsid w:val="0099547E"/>
    <w:rsid w:val="00995DBC"/>
    <w:rsid w:val="00995FEB"/>
    <w:rsid w:val="009960C3"/>
    <w:rsid w:val="009961BC"/>
    <w:rsid w:val="00996404"/>
    <w:rsid w:val="00996452"/>
    <w:rsid w:val="00996F05"/>
    <w:rsid w:val="009973DA"/>
    <w:rsid w:val="0099780A"/>
    <w:rsid w:val="00997821"/>
    <w:rsid w:val="009A0110"/>
    <w:rsid w:val="009A02F8"/>
    <w:rsid w:val="009A03A6"/>
    <w:rsid w:val="009A05A6"/>
    <w:rsid w:val="009A05DB"/>
    <w:rsid w:val="009A0811"/>
    <w:rsid w:val="009A0860"/>
    <w:rsid w:val="009A1403"/>
    <w:rsid w:val="009A191A"/>
    <w:rsid w:val="009A1B3C"/>
    <w:rsid w:val="009A2139"/>
    <w:rsid w:val="009A2D35"/>
    <w:rsid w:val="009A323F"/>
    <w:rsid w:val="009A33BA"/>
    <w:rsid w:val="009A384E"/>
    <w:rsid w:val="009A3961"/>
    <w:rsid w:val="009A3B7D"/>
    <w:rsid w:val="009A4983"/>
    <w:rsid w:val="009A7D91"/>
    <w:rsid w:val="009B09BB"/>
    <w:rsid w:val="009B0B3F"/>
    <w:rsid w:val="009B199E"/>
    <w:rsid w:val="009B1A9E"/>
    <w:rsid w:val="009B2569"/>
    <w:rsid w:val="009B2B18"/>
    <w:rsid w:val="009B345F"/>
    <w:rsid w:val="009B4651"/>
    <w:rsid w:val="009B4BC6"/>
    <w:rsid w:val="009B511C"/>
    <w:rsid w:val="009B51C5"/>
    <w:rsid w:val="009B5236"/>
    <w:rsid w:val="009B63AA"/>
    <w:rsid w:val="009B736A"/>
    <w:rsid w:val="009B786F"/>
    <w:rsid w:val="009B7B6C"/>
    <w:rsid w:val="009B7CA8"/>
    <w:rsid w:val="009C08C1"/>
    <w:rsid w:val="009C09A9"/>
    <w:rsid w:val="009C0F50"/>
    <w:rsid w:val="009C0F71"/>
    <w:rsid w:val="009C11F8"/>
    <w:rsid w:val="009C3452"/>
    <w:rsid w:val="009C3DC7"/>
    <w:rsid w:val="009C473A"/>
    <w:rsid w:val="009C52AF"/>
    <w:rsid w:val="009C58E8"/>
    <w:rsid w:val="009C6552"/>
    <w:rsid w:val="009C67E9"/>
    <w:rsid w:val="009D28D3"/>
    <w:rsid w:val="009D2CD7"/>
    <w:rsid w:val="009D3F45"/>
    <w:rsid w:val="009D43B5"/>
    <w:rsid w:val="009D46BA"/>
    <w:rsid w:val="009D4A31"/>
    <w:rsid w:val="009D5259"/>
    <w:rsid w:val="009D5855"/>
    <w:rsid w:val="009D5AB7"/>
    <w:rsid w:val="009D60D5"/>
    <w:rsid w:val="009D6CE4"/>
    <w:rsid w:val="009D6F45"/>
    <w:rsid w:val="009D704A"/>
    <w:rsid w:val="009D7485"/>
    <w:rsid w:val="009D75E0"/>
    <w:rsid w:val="009E151E"/>
    <w:rsid w:val="009E3334"/>
    <w:rsid w:val="009E4097"/>
    <w:rsid w:val="009E4B02"/>
    <w:rsid w:val="009E51C0"/>
    <w:rsid w:val="009E59B8"/>
    <w:rsid w:val="009E5A86"/>
    <w:rsid w:val="009E5C35"/>
    <w:rsid w:val="009E637B"/>
    <w:rsid w:val="009E6AA8"/>
    <w:rsid w:val="009E73AF"/>
    <w:rsid w:val="009E766C"/>
    <w:rsid w:val="009F071F"/>
    <w:rsid w:val="009F08C0"/>
    <w:rsid w:val="009F0AAB"/>
    <w:rsid w:val="009F0AD6"/>
    <w:rsid w:val="009F2C2F"/>
    <w:rsid w:val="009F2F61"/>
    <w:rsid w:val="009F3660"/>
    <w:rsid w:val="009F3C99"/>
    <w:rsid w:val="009F438E"/>
    <w:rsid w:val="009F51CE"/>
    <w:rsid w:val="009F5311"/>
    <w:rsid w:val="009F5342"/>
    <w:rsid w:val="009F552C"/>
    <w:rsid w:val="009F5FB0"/>
    <w:rsid w:val="009F606D"/>
    <w:rsid w:val="009F6E40"/>
    <w:rsid w:val="009F78D5"/>
    <w:rsid w:val="009F7A9F"/>
    <w:rsid w:val="009F7DCE"/>
    <w:rsid w:val="00A002AC"/>
    <w:rsid w:val="00A00454"/>
    <w:rsid w:val="00A00790"/>
    <w:rsid w:val="00A011A3"/>
    <w:rsid w:val="00A025C9"/>
    <w:rsid w:val="00A02BD3"/>
    <w:rsid w:val="00A02ED0"/>
    <w:rsid w:val="00A037EE"/>
    <w:rsid w:val="00A03BA8"/>
    <w:rsid w:val="00A0416B"/>
    <w:rsid w:val="00A04817"/>
    <w:rsid w:val="00A04C01"/>
    <w:rsid w:val="00A05DC7"/>
    <w:rsid w:val="00A05E4E"/>
    <w:rsid w:val="00A060A9"/>
    <w:rsid w:val="00A063B9"/>
    <w:rsid w:val="00A063C2"/>
    <w:rsid w:val="00A0663D"/>
    <w:rsid w:val="00A067BD"/>
    <w:rsid w:val="00A07301"/>
    <w:rsid w:val="00A07567"/>
    <w:rsid w:val="00A07572"/>
    <w:rsid w:val="00A07B9D"/>
    <w:rsid w:val="00A07E59"/>
    <w:rsid w:val="00A1017A"/>
    <w:rsid w:val="00A103C7"/>
    <w:rsid w:val="00A110D7"/>
    <w:rsid w:val="00A113E0"/>
    <w:rsid w:val="00A1162F"/>
    <w:rsid w:val="00A116FF"/>
    <w:rsid w:val="00A12278"/>
    <w:rsid w:val="00A134C0"/>
    <w:rsid w:val="00A13AD5"/>
    <w:rsid w:val="00A13B45"/>
    <w:rsid w:val="00A15625"/>
    <w:rsid w:val="00A15CBD"/>
    <w:rsid w:val="00A1649F"/>
    <w:rsid w:val="00A16658"/>
    <w:rsid w:val="00A173B2"/>
    <w:rsid w:val="00A17984"/>
    <w:rsid w:val="00A17E2A"/>
    <w:rsid w:val="00A17FB5"/>
    <w:rsid w:val="00A20564"/>
    <w:rsid w:val="00A20D2C"/>
    <w:rsid w:val="00A20E01"/>
    <w:rsid w:val="00A21847"/>
    <w:rsid w:val="00A21CD6"/>
    <w:rsid w:val="00A22051"/>
    <w:rsid w:val="00A224A5"/>
    <w:rsid w:val="00A23641"/>
    <w:rsid w:val="00A238CA"/>
    <w:rsid w:val="00A23E44"/>
    <w:rsid w:val="00A24C8A"/>
    <w:rsid w:val="00A25B6C"/>
    <w:rsid w:val="00A26671"/>
    <w:rsid w:val="00A26AAC"/>
    <w:rsid w:val="00A26E68"/>
    <w:rsid w:val="00A276F6"/>
    <w:rsid w:val="00A30161"/>
    <w:rsid w:val="00A30E80"/>
    <w:rsid w:val="00A31109"/>
    <w:rsid w:val="00A3129F"/>
    <w:rsid w:val="00A316D7"/>
    <w:rsid w:val="00A31882"/>
    <w:rsid w:val="00A31E44"/>
    <w:rsid w:val="00A31FE1"/>
    <w:rsid w:val="00A32582"/>
    <w:rsid w:val="00A327FA"/>
    <w:rsid w:val="00A3477D"/>
    <w:rsid w:val="00A3528D"/>
    <w:rsid w:val="00A35313"/>
    <w:rsid w:val="00A35664"/>
    <w:rsid w:val="00A35A77"/>
    <w:rsid w:val="00A35DEF"/>
    <w:rsid w:val="00A35FEF"/>
    <w:rsid w:val="00A36262"/>
    <w:rsid w:val="00A36322"/>
    <w:rsid w:val="00A36BC2"/>
    <w:rsid w:val="00A36D69"/>
    <w:rsid w:val="00A37AA0"/>
    <w:rsid w:val="00A401D6"/>
    <w:rsid w:val="00A4069B"/>
    <w:rsid w:val="00A40F4C"/>
    <w:rsid w:val="00A4118E"/>
    <w:rsid w:val="00A41D02"/>
    <w:rsid w:val="00A431D5"/>
    <w:rsid w:val="00A438C0"/>
    <w:rsid w:val="00A44289"/>
    <w:rsid w:val="00A44372"/>
    <w:rsid w:val="00A44B87"/>
    <w:rsid w:val="00A44C37"/>
    <w:rsid w:val="00A44C3D"/>
    <w:rsid w:val="00A44D50"/>
    <w:rsid w:val="00A44DC0"/>
    <w:rsid w:val="00A45244"/>
    <w:rsid w:val="00A456AC"/>
    <w:rsid w:val="00A45753"/>
    <w:rsid w:val="00A4576D"/>
    <w:rsid w:val="00A45B01"/>
    <w:rsid w:val="00A45D13"/>
    <w:rsid w:val="00A45E08"/>
    <w:rsid w:val="00A45E9D"/>
    <w:rsid w:val="00A465A0"/>
    <w:rsid w:val="00A46722"/>
    <w:rsid w:val="00A46CF1"/>
    <w:rsid w:val="00A4716F"/>
    <w:rsid w:val="00A4769B"/>
    <w:rsid w:val="00A47DC6"/>
    <w:rsid w:val="00A47E55"/>
    <w:rsid w:val="00A5011D"/>
    <w:rsid w:val="00A50C73"/>
    <w:rsid w:val="00A51019"/>
    <w:rsid w:val="00A51371"/>
    <w:rsid w:val="00A51711"/>
    <w:rsid w:val="00A51736"/>
    <w:rsid w:val="00A5196E"/>
    <w:rsid w:val="00A52377"/>
    <w:rsid w:val="00A52396"/>
    <w:rsid w:val="00A52F8A"/>
    <w:rsid w:val="00A53130"/>
    <w:rsid w:val="00A534B6"/>
    <w:rsid w:val="00A535F3"/>
    <w:rsid w:val="00A53664"/>
    <w:rsid w:val="00A53D5B"/>
    <w:rsid w:val="00A53FA4"/>
    <w:rsid w:val="00A541F1"/>
    <w:rsid w:val="00A54264"/>
    <w:rsid w:val="00A54665"/>
    <w:rsid w:val="00A5468F"/>
    <w:rsid w:val="00A54744"/>
    <w:rsid w:val="00A54DE6"/>
    <w:rsid w:val="00A5513C"/>
    <w:rsid w:val="00A55193"/>
    <w:rsid w:val="00A56179"/>
    <w:rsid w:val="00A566DF"/>
    <w:rsid w:val="00A572AA"/>
    <w:rsid w:val="00A57A06"/>
    <w:rsid w:val="00A57C50"/>
    <w:rsid w:val="00A57CB7"/>
    <w:rsid w:val="00A57E28"/>
    <w:rsid w:val="00A60187"/>
    <w:rsid w:val="00A60E96"/>
    <w:rsid w:val="00A612AC"/>
    <w:rsid w:val="00A61834"/>
    <w:rsid w:val="00A61E92"/>
    <w:rsid w:val="00A62A85"/>
    <w:rsid w:val="00A62E49"/>
    <w:rsid w:val="00A636A3"/>
    <w:rsid w:val="00A63B10"/>
    <w:rsid w:val="00A63DD9"/>
    <w:rsid w:val="00A642B3"/>
    <w:rsid w:val="00A64588"/>
    <w:rsid w:val="00A64957"/>
    <w:rsid w:val="00A65606"/>
    <w:rsid w:val="00A660D3"/>
    <w:rsid w:val="00A67F38"/>
    <w:rsid w:val="00A71A58"/>
    <w:rsid w:val="00A71C6A"/>
    <w:rsid w:val="00A7271F"/>
    <w:rsid w:val="00A72A12"/>
    <w:rsid w:val="00A73900"/>
    <w:rsid w:val="00A73A81"/>
    <w:rsid w:val="00A7442F"/>
    <w:rsid w:val="00A74669"/>
    <w:rsid w:val="00A750E7"/>
    <w:rsid w:val="00A75C46"/>
    <w:rsid w:val="00A76007"/>
    <w:rsid w:val="00A7624D"/>
    <w:rsid w:val="00A76578"/>
    <w:rsid w:val="00A765F8"/>
    <w:rsid w:val="00A77585"/>
    <w:rsid w:val="00A82228"/>
    <w:rsid w:val="00A82323"/>
    <w:rsid w:val="00A82953"/>
    <w:rsid w:val="00A82FF1"/>
    <w:rsid w:val="00A8310A"/>
    <w:rsid w:val="00A83403"/>
    <w:rsid w:val="00A84451"/>
    <w:rsid w:val="00A8462C"/>
    <w:rsid w:val="00A846BA"/>
    <w:rsid w:val="00A84784"/>
    <w:rsid w:val="00A84D13"/>
    <w:rsid w:val="00A84D56"/>
    <w:rsid w:val="00A84F5C"/>
    <w:rsid w:val="00A852EC"/>
    <w:rsid w:val="00A85D03"/>
    <w:rsid w:val="00A87244"/>
    <w:rsid w:val="00A872A1"/>
    <w:rsid w:val="00A90802"/>
    <w:rsid w:val="00A916C5"/>
    <w:rsid w:val="00A9176F"/>
    <w:rsid w:val="00A92D43"/>
    <w:rsid w:val="00A93080"/>
    <w:rsid w:val="00A930D1"/>
    <w:rsid w:val="00A9408C"/>
    <w:rsid w:val="00A943C4"/>
    <w:rsid w:val="00A94AF7"/>
    <w:rsid w:val="00A94B62"/>
    <w:rsid w:val="00A95308"/>
    <w:rsid w:val="00A953F2"/>
    <w:rsid w:val="00A958C0"/>
    <w:rsid w:val="00A95B08"/>
    <w:rsid w:val="00A95D68"/>
    <w:rsid w:val="00A95FC5"/>
    <w:rsid w:val="00A965D4"/>
    <w:rsid w:val="00A96B29"/>
    <w:rsid w:val="00A977ED"/>
    <w:rsid w:val="00A97D9B"/>
    <w:rsid w:val="00A97DA9"/>
    <w:rsid w:val="00A97ECF"/>
    <w:rsid w:val="00AA010B"/>
    <w:rsid w:val="00AA0C33"/>
    <w:rsid w:val="00AA0D62"/>
    <w:rsid w:val="00AA0D73"/>
    <w:rsid w:val="00AA17E9"/>
    <w:rsid w:val="00AA1B60"/>
    <w:rsid w:val="00AA1B7B"/>
    <w:rsid w:val="00AA1D44"/>
    <w:rsid w:val="00AA2449"/>
    <w:rsid w:val="00AA2A90"/>
    <w:rsid w:val="00AA2AC3"/>
    <w:rsid w:val="00AA2D79"/>
    <w:rsid w:val="00AA4179"/>
    <w:rsid w:val="00AA46FA"/>
    <w:rsid w:val="00AA477E"/>
    <w:rsid w:val="00AA4CAC"/>
    <w:rsid w:val="00AA5254"/>
    <w:rsid w:val="00AA59FC"/>
    <w:rsid w:val="00AA6FEC"/>
    <w:rsid w:val="00AA705D"/>
    <w:rsid w:val="00AA7C8A"/>
    <w:rsid w:val="00AB0596"/>
    <w:rsid w:val="00AB0EA3"/>
    <w:rsid w:val="00AB139D"/>
    <w:rsid w:val="00AB1415"/>
    <w:rsid w:val="00AB1835"/>
    <w:rsid w:val="00AB1F18"/>
    <w:rsid w:val="00AB210C"/>
    <w:rsid w:val="00AB2FF0"/>
    <w:rsid w:val="00AB3B80"/>
    <w:rsid w:val="00AB4999"/>
    <w:rsid w:val="00AB4ABF"/>
    <w:rsid w:val="00AB5BC5"/>
    <w:rsid w:val="00AB5CFD"/>
    <w:rsid w:val="00AB6379"/>
    <w:rsid w:val="00AB6B7C"/>
    <w:rsid w:val="00AB7033"/>
    <w:rsid w:val="00AB72F3"/>
    <w:rsid w:val="00AB7975"/>
    <w:rsid w:val="00AB7F0B"/>
    <w:rsid w:val="00AC0426"/>
    <w:rsid w:val="00AC06B1"/>
    <w:rsid w:val="00AC0852"/>
    <w:rsid w:val="00AC0BD3"/>
    <w:rsid w:val="00AC0F4F"/>
    <w:rsid w:val="00AC228E"/>
    <w:rsid w:val="00AC24EE"/>
    <w:rsid w:val="00AC39AA"/>
    <w:rsid w:val="00AC3B05"/>
    <w:rsid w:val="00AC4593"/>
    <w:rsid w:val="00AC4968"/>
    <w:rsid w:val="00AC4C77"/>
    <w:rsid w:val="00AC5220"/>
    <w:rsid w:val="00AC5A29"/>
    <w:rsid w:val="00AC68C5"/>
    <w:rsid w:val="00AC7358"/>
    <w:rsid w:val="00AD05A7"/>
    <w:rsid w:val="00AD0AEE"/>
    <w:rsid w:val="00AD0B88"/>
    <w:rsid w:val="00AD0CE1"/>
    <w:rsid w:val="00AD1C9E"/>
    <w:rsid w:val="00AD1CD3"/>
    <w:rsid w:val="00AD1F73"/>
    <w:rsid w:val="00AD253B"/>
    <w:rsid w:val="00AD2A18"/>
    <w:rsid w:val="00AD2B77"/>
    <w:rsid w:val="00AD2FDB"/>
    <w:rsid w:val="00AD31D7"/>
    <w:rsid w:val="00AD38F8"/>
    <w:rsid w:val="00AD46DF"/>
    <w:rsid w:val="00AD46E2"/>
    <w:rsid w:val="00AD4C02"/>
    <w:rsid w:val="00AD53B5"/>
    <w:rsid w:val="00AD5AC0"/>
    <w:rsid w:val="00AD5E11"/>
    <w:rsid w:val="00AD5E89"/>
    <w:rsid w:val="00AD666E"/>
    <w:rsid w:val="00AD6D76"/>
    <w:rsid w:val="00AE0F45"/>
    <w:rsid w:val="00AE2147"/>
    <w:rsid w:val="00AE2CB8"/>
    <w:rsid w:val="00AE3452"/>
    <w:rsid w:val="00AE39EF"/>
    <w:rsid w:val="00AE3F27"/>
    <w:rsid w:val="00AE3F99"/>
    <w:rsid w:val="00AE430C"/>
    <w:rsid w:val="00AE4848"/>
    <w:rsid w:val="00AE506F"/>
    <w:rsid w:val="00AE55AB"/>
    <w:rsid w:val="00AE578C"/>
    <w:rsid w:val="00AE5F87"/>
    <w:rsid w:val="00AE63AC"/>
    <w:rsid w:val="00AE6F82"/>
    <w:rsid w:val="00AE7480"/>
    <w:rsid w:val="00AE780B"/>
    <w:rsid w:val="00AE7950"/>
    <w:rsid w:val="00AE7AF2"/>
    <w:rsid w:val="00AE7C6D"/>
    <w:rsid w:val="00AF00BB"/>
    <w:rsid w:val="00AF037D"/>
    <w:rsid w:val="00AF0FF4"/>
    <w:rsid w:val="00AF1338"/>
    <w:rsid w:val="00AF152A"/>
    <w:rsid w:val="00AF20E3"/>
    <w:rsid w:val="00AF21FD"/>
    <w:rsid w:val="00AF26B9"/>
    <w:rsid w:val="00AF2C78"/>
    <w:rsid w:val="00AF2CD6"/>
    <w:rsid w:val="00AF3081"/>
    <w:rsid w:val="00AF30F8"/>
    <w:rsid w:val="00AF32E6"/>
    <w:rsid w:val="00AF56BC"/>
    <w:rsid w:val="00AF61D2"/>
    <w:rsid w:val="00AF658A"/>
    <w:rsid w:val="00AF689F"/>
    <w:rsid w:val="00AF6FBB"/>
    <w:rsid w:val="00AF7549"/>
    <w:rsid w:val="00AF7959"/>
    <w:rsid w:val="00B00977"/>
    <w:rsid w:val="00B00B0D"/>
    <w:rsid w:val="00B01567"/>
    <w:rsid w:val="00B01970"/>
    <w:rsid w:val="00B019A7"/>
    <w:rsid w:val="00B01B9D"/>
    <w:rsid w:val="00B01E00"/>
    <w:rsid w:val="00B02659"/>
    <w:rsid w:val="00B02D06"/>
    <w:rsid w:val="00B02E95"/>
    <w:rsid w:val="00B030C9"/>
    <w:rsid w:val="00B03922"/>
    <w:rsid w:val="00B03CB5"/>
    <w:rsid w:val="00B04332"/>
    <w:rsid w:val="00B044AD"/>
    <w:rsid w:val="00B05978"/>
    <w:rsid w:val="00B05DF7"/>
    <w:rsid w:val="00B06210"/>
    <w:rsid w:val="00B06B1C"/>
    <w:rsid w:val="00B06C41"/>
    <w:rsid w:val="00B06CBF"/>
    <w:rsid w:val="00B06DB3"/>
    <w:rsid w:val="00B07C0A"/>
    <w:rsid w:val="00B10067"/>
    <w:rsid w:val="00B100B1"/>
    <w:rsid w:val="00B10216"/>
    <w:rsid w:val="00B10413"/>
    <w:rsid w:val="00B10805"/>
    <w:rsid w:val="00B114F2"/>
    <w:rsid w:val="00B137C9"/>
    <w:rsid w:val="00B13938"/>
    <w:rsid w:val="00B13961"/>
    <w:rsid w:val="00B13A36"/>
    <w:rsid w:val="00B13B3D"/>
    <w:rsid w:val="00B13C82"/>
    <w:rsid w:val="00B13EA4"/>
    <w:rsid w:val="00B148B0"/>
    <w:rsid w:val="00B14EFC"/>
    <w:rsid w:val="00B152B2"/>
    <w:rsid w:val="00B155BA"/>
    <w:rsid w:val="00B156A5"/>
    <w:rsid w:val="00B15B51"/>
    <w:rsid w:val="00B15E21"/>
    <w:rsid w:val="00B1638E"/>
    <w:rsid w:val="00B17EFC"/>
    <w:rsid w:val="00B204BB"/>
    <w:rsid w:val="00B20782"/>
    <w:rsid w:val="00B207EC"/>
    <w:rsid w:val="00B20F0C"/>
    <w:rsid w:val="00B21A0E"/>
    <w:rsid w:val="00B222B2"/>
    <w:rsid w:val="00B22C82"/>
    <w:rsid w:val="00B22E6A"/>
    <w:rsid w:val="00B233C6"/>
    <w:rsid w:val="00B24980"/>
    <w:rsid w:val="00B25007"/>
    <w:rsid w:val="00B2553B"/>
    <w:rsid w:val="00B25892"/>
    <w:rsid w:val="00B25E51"/>
    <w:rsid w:val="00B26309"/>
    <w:rsid w:val="00B26699"/>
    <w:rsid w:val="00B268DD"/>
    <w:rsid w:val="00B269EC"/>
    <w:rsid w:val="00B26B98"/>
    <w:rsid w:val="00B276D2"/>
    <w:rsid w:val="00B27823"/>
    <w:rsid w:val="00B27C5D"/>
    <w:rsid w:val="00B27C69"/>
    <w:rsid w:val="00B27E82"/>
    <w:rsid w:val="00B27F22"/>
    <w:rsid w:val="00B30E28"/>
    <w:rsid w:val="00B310FC"/>
    <w:rsid w:val="00B31160"/>
    <w:rsid w:val="00B31327"/>
    <w:rsid w:val="00B320DE"/>
    <w:rsid w:val="00B324A2"/>
    <w:rsid w:val="00B32895"/>
    <w:rsid w:val="00B32C44"/>
    <w:rsid w:val="00B32DAC"/>
    <w:rsid w:val="00B32E05"/>
    <w:rsid w:val="00B3388B"/>
    <w:rsid w:val="00B33A9B"/>
    <w:rsid w:val="00B345EB"/>
    <w:rsid w:val="00B348C4"/>
    <w:rsid w:val="00B3496E"/>
    <w:rsid w:val="00B34A6E"/>
    <w:rsid w:val="00B350B0"/>
    <w:rsid w:val="00B36B3A"/>
    <w:rsid w:val="00B36C49"/>
    <w:rsid w:val="00B37B7F"/>
    <w:rsid w:val="00B37C90"/>
    <w:rsid w:val="00B37FAD"/>
    <w:rsid w:val="00B40117"/>
    <w:rsid w:val="00B40C38"/>
    <w:rsid w:val="00B41011"/>
    <w:rsid w:val="00B418F1"/>
    <w:rsid w:val="00B41B53"/>
    <w:rsid w:val="00B41B65"/>
    <w:rsid w:val="00B420BA"/>
    <w:rsid w:val="00B422C3"/>
    <w:rsid w:val="00B42F26"/>
    <w:rsid w:val="00B431BD"/>
    <w:rsid w:val="00B43236"/>
    <w:rsid w:val="00B43292"/>
    <w:rsid w:val="00B43572"/>
    <w:rsid w:val="00B442F0"/>
    <w:rsid w:val="00B445E8"/>
    <w:rsid w:val="00B44891"/>
    <w:rsid w:val="00B44C8C"/>
    <w:rsid w:val="00B456DD"/>
    <w:rsid w:val="00B45746"/>
    <w:rsid w:val="00B45B33"/>
    <w:rsid w:val="00B45C0A"/>
    <w:rsid w:val="00B460B1"/>
    <w:rsid w:val="00B46537"/>
    <w:rsid w:val="00B47C7F"/>
    <w:rsid w:val="00B47E6A"/>
    <w:rsid w:val="00B50689"/>
    <w:rsid w:val="00B506BB"/>
    <w:rsid w:val="00B50A36"/>
    <w:rsid w:val="00B50AAC"/>
    <w:rsid w:val="00B50B4E"/>
    <w:rsid w:val="00B50B87"/>
    <w:rsid w:val="00B50EE8"/>
    <w:rsid w:val="00B521C7"/>
    <w:rsid w:val="00B531FE"/>
    <w:rsid w:val="00B53580"/>
    <w:rsid w:val="00B536D8"/>
    <w:rsid w:val="00B54810"/>
    <w:rsid w:val="00B550DA"/>
    <w:rsid w:val="00B55510"/>
    <w:rsid w:val="00B55B8B"/>
    <w:rsid w:val="00B55CDA"/>
    <w:rsid w:val="00B56570"/>
    <w:rsid w:val="00B57329"/>
    <w:rsid w:val="00B57DC2"/>
    <w:rsid w:val="00B60270"/>
    <w:rsid w:val="00B604CF"/>
    <w:rsid w:val="00B607AD"/>
    <w:rsid w:val="00B60F91"/>
    <w:rsid w:val="00B61038"/>
    <w:rsid w:val="00B62D7E"/>
    <w:rsid w:val="00B62DAD"/>
    <w:rsid w:val="00B63197"/>
    <w:rsid w:val="00B63C77"/>
    <w:rsid w:val="00B64578"/>
    <w:rsid w:val="00B64D73"/>
    <w:rsid w:val="00B64E27"/>
    <w:rsid w:val="00B65451"/>
    <w:rsid w:val="00B65614"/>
    <w:rsid w:val="00B6657F"/>
    <w:rsid w:val="00B665F4"/>
    <w:rsid w:val="00B6680B"/>
    <w:rsid w:val="00B668CC"/>
    <w:rsid w:val="00B6796C"/>
    <w:rsid w:val="00B67C55"/>
    <w:rsid w:val="00B67F8A"/>
    <w:rsid w:val="00B70710"/>
    <w:rsid w:val="00B70940"/>
    <w:rsid w:val="00B70DC2"/>
    <w:rsid w:val="00B71734"/>
    <w:rsid w:val="00B71A3D"/>
    <w:rsid w:val="00B71A7E"/>
    <w:rsid w:val="00B72614"/>
    <w:rsid w:val="00B73A7E"/>
    <w:rsid w:val="00B73D43"/>
    <w:rsid w:val="00B7465B"/>
    <w:rsid w:val="00B74B28"/>
    <w:rsid w:val="00B753ED"/>
    <w:rsid w:val="00B75721"/>
    <w:rsid w:val="00B75A2A"/>
    <w:rsid w:val="00B7602A"/>
    <w:rsid w:val="00B76C62"/>
    <w:rsid w:val="00B77592"/>
    <w:rsid w:val="00B802CA"/>
    <w:rsid w:val="00B80D8F"/>
    <w:rsid w:val="00B80F5F"/>
    <w:rsid w:val="00B810E1"/>
    <w:rsid w:val="00B8155B"/>
    <w:rsid w:val="00B81B10"/>
    <w:rsid w:val="00B81BE4"/>
    <w:rsid w:val="00B81DC6"/>
    <w:rsid w:val="00B82326"/>
    <w:rsid w:val="00B829B9"/>
    <w:rsid w:val="00B82D9C"/>
    <w:rsid w:val="00B837A4"/>
    <w:rsid w:val="00B83C6E"/>
    <w:rsid w:val="00B8419A"/>
    <w:rsid w:val="00B857E5"/>
    <w:rsid w:val="00B85D4E"/>
    <w:rsid w:val="00B85F92"/>
    <w:rsid w:val="00B862CA"/>
    <w:rsid w:val="00B86306"/>
    <w:rsid w:val="00B867B4"/>
    <w:rsid w:val="00B86AEC"/>
    <w:rsid w:val="00B86DC0"/>
    <w:rsid w:val="00B8736D"/>
    <w:rsid w:val="00B874A4"/>
    <w:rsid w:val="00B874E4"/>
    <w:rsid w:val="00B9085C"/>
    <w:rsid w:val="00B90C63"/>
    <w:rsid w:val="00B9110F"/>
    <w:rsid w:val="00B9146D"/>
    <w:rsid w:val="00B91570"/>
    <w:rsid w:val="00B91863"/>
    <w:rsid w:val="00B92616"/>
    <w:rsid w:val="00B92853"/>
    <w:rsid w:val="00B92BF9"/>
    <w:rsid w:val="00B93A18"/>
    <w:rsid w:val="00B94D74"/>
    <w:rsid w:val="00B94E16"/>
    <w:rsid w:val="00B95A31"/>
    <w:rsid w:val="00B95F61"/>
    <w:rsid w:val="00B96067"/>
    <w:rsid w:val="00B96432"/>
    <w:rsid w:val="00B97AD7"/>
    <w:rsid w:val="00B97E81"/>
    <w:rsid w:val="00BA0A78"/>
    <w:rsid w:val="00BA0F0F"/>
    <w:rsid w:val="00BA1110"/>
    <w:rsid w:val="00BA1260"/>
    <w:rsid w:val="00BA12D7"/>
    <w:rsid w:val="00BA1B8B"/>
    <w:rsid w:val="00BA209D"/>
    <w:rsid w:val="00BA28E7"/>
    <w:rsid w:val="00BA3D55"/>
    <w:rsid w:val="00BA44D7"/>
    <w:rsid w:val="00BA4608"/>
    <w:rsid w:val="00BA54E1"/>
    <w:rsid w:val="00BA5A77"/>
    <w:rsid w:val="00BA64C5"/>
    <w:rsid w:val="00BA6C64"/>
    <w:rsid w:val="00BA6CA0"/>
    <w:rsid w:val="00BA71F7"/>
    <w:rsid w:val="00BA7CB4"/>
    <w:rsid w:val="00BB00FB"/>
    <w:rsid w:val="00BB0878"/>
    <w:rsid w:val="00BB08D4"/>
    <w:rsid w:val="00BB0F31"/>
    <w:rsid w:val="00BB117E"/>
    <w:rsid w:val="00BB1B24"/>
    <w:rsid w:val="00BB2021"/>
    <w:rsid w:val="00BB350D"/>
    <w:rsid w:val="00BB3588"/>
    <w:rsid w:val="00BB37A3"/>
    <w:rsid w:val="00BB3A4C"/>
    <w:rsid w:val="00BB3AF9"/>
    <w:rsid w:val="00BB3F85"/>
    <w:rsid w:val="00BB47DA"/>
    <w:rsid w:val="00BB500F"/>
    <w:rsid w:val="00BB50A5"/>
    <w:rsid w:val="00BB661A"/>
    <w:rsid w:val="00BB6885"/>
    <w:rsid w:val="00BB6BBC"/>
    <w:rsid w:val="00BB6F68"/>
    <w:rsid w:val="00BB7254"/>
    <w:rsid w:val="00BB7F2B"/>
    <w:rsid w:val="00BB7FD6"/>
    <w:rsid w:val="00BC0382"/>
    <w:rsid w:val="00BC0A13"/>
    <w:rsid w:val="00BC0A91"/>
    <w:rsid w:val="00BC0FAC"/>
    <w:rsid w:val="00BC1293"/>
    <w:rsid w:val="00BC12A5"/>
    <w:rsid w:val="00BC1E6A"/>
    <w:rsid w:val="00BC240D"/>
    <w:rsid w:val="00BC2619"/>
    <w:rsid w:val="00BC2741"/>
    <w:rsid w:val="00BC31BD"/>
    <w:rsid w:val="00BC3226"/>
    <w:rsid w:val="00BC3290"/>
    <w:rsid w:val="00BC3306"/>
    <w:rsid w:val="00BC3328"/>
    <w:rsid w:val="00BC4055"/>
    <w:rsid w:val="00BC452F"/>
    <w:rsid w:val="00BC469A"/>
    <w:rsid w:val="00BC52F8"/>
    <w:rsid w:val="00BC585E"/>
    <w:rsid w:val="00BC5E18"/>
    <w:rsid w:val="00BC642C"/>
    <w:rsid w:val="00BC7739"/>
    <w:rsid w:val="00BC7B23"/>
    <w:rsid w:val="00BC7D10"/>
    <w:rsid w:val="00BC7E7B"/>
    <w:rsid w:val="00BD08D0"/>
    <w:rsid w:val="00BD0FF1"/>
    <w:rsid w:val="00BD1191"/>
    <w:rsid w:val="00BD1570"/>
    <w:rsid w:val="00BD170A"/>
    <w:rsid w:val="00BD1A75"/>
    <w:rsid w:val="00BD24F6"/>
    <w:rsid w:val="00BD2681"/>
    <w:rsid w:val="00BD2ACE"/>
    <w:rsid w:val="00BD2C22"/>
    <w:rsid w:val="00BD34E9"/>
    <w:rsid w:val="00BD364C"/>
    <w:rsid w:val="00BD4990"/>
    <w:rsid w:val="00BD4DE1"/>
    <w:rsid w:val="00BD4EF2"/>
    <w:rsid w:val="00BD56AD"/>
    <w:rsid w:val="00BD5C9D"/>
    <w:rsid w:val="00BD5F81"/>
    <w:rsid w:val="00BD6258"/>
    <w:rsid w:val="00BD6A6E"/>
    <w:rsid w:val="00BD6E6F"/>
    <w:rsid w:val="00BD707B"/>
    <w:rsid w:val="00BD7147"/>
    <w:rsid w:val="00BD7496"/>
    <w:rsid w:val="00BD7B1C"/>
    <w:rsid w:val="00BD7D15"/>
    <w:rsid w:val="00BE03AD"/>
    <w:rsid w:val="00BE0610"/>
    <w:rsid w:val="00BE0A31"/>
    <w:rsid w:val="00BE0BAA"/>
    <w:rsid w:val="00BE0C1E"/>
    <w:rsid w:val="00BE0F7F"/>
    <w:rsid w:val="00BE15C4"/>
    <w:rsid w:val="00BE1737"/>
    <w:rsid w:val="00BE22B5"/>
    <w:rsid w:val="00BE2539"/>
    <w:rsid w:val="00BE275E"/>
    <w:rsid w:val="00BE394D"/>
    <w:rsid w:val="00BE46D5"/>
    <w:rsid w:val="00BE48D3"/>
    <w:rsid w:val="00BE587E"/>
    <w:rsid w:val="00BE6988"/>
    <w:rsid w:val="00BE72FE"/>
    <w:rsid w:val="00BF0AE9"/>
    <w:rsid w:val="00BF0E55"/>
    <w:rsid w:val="00BF1038"/>
    <w:rsid w:val="00BF16E0"/>
    <w:rsid w:val="00BF1770"/>
    <w:rsid w:val="00BF29CE"/>
    <w:rsid w:val="00BF3660"/>
    <w:rsid w:val="00BF3B1C"/>
    <w:rsid w:val="00BF4320"/>
    <w:rsid w:val="00BF44E4"/>
    <w:rsid w:val="00BF4676"/>
    <w:rsid w:val="00BF4E47"/>
    <w:rsid w:val="00BF57AA"/>
    <w:rsid w:val="00BF5879"/>
    <w:rsid w:val="00BF5902"/>
    <w:rsid w:val="00BF59CC"/>
    <w:rsid w:val="00BF682B"/>
    <w:rsid w:val="00BF6E15"/>
    <w:rsid w:val="00C000C3"/>
    <w:rsid w:val="00C00888"/>
    <w:rsid w:val="00C01141"/>
    <w:rsid w:val="00C012C1"/>
    <w:rsid w:val="00C014EC"/>
    <w:rsid w:val="00C02DF9"/>
    <w:rsid w:val="00C03224"/>
    <w:rsid w:val="00C04020"/>
    <w:rsid w:val="00C04057"/>
    <w:rsid w:val="00C04387"/>
    <w:rsid w:val="00C0504B"/>
    <w:rsid w:val="00C052F1"/>
    <w:rsid w:val="00C0538F"/>
    <w:rsid w:val="00C05617"/>
    <w:rsid w:val="00C056F4"/>
    <w:rsid w:val="00C05723"/>
    <w:rsid w:val="00C057A1"/>
    <w:rsid w:val="00C05850"/>
    <w:rsid w:val="00C06141"/>
    <w:rsid w:val="00C06816"/>
    <w:rsid w:val="00C071B8"/>
    <w:rsid w:val="00C0774A"/>
    <w:rsid w:val="00C1024D"/>
    <w:rsid w:val="00C10323"/>
    <w:rsid w:val="00C1069F"/>
    <w:rsid w:val="00C107EC"/>
    <w:rsid w:val="00C10C26"/>
    <w:rsid w:val="00C11C42"/>
    <w:rsid w:val="00C11F24"/>
    <w:rsid w:val="00C11F6B"/>
    <w:rsid w:val="00C12660"/>
    <w:rsid w:val="00C128BA"/>
    <w:rsid w:val="00C12B36"/>
    <w:rsid w:val="00C134C9"/>
    <w:rsid w:val="00C137C3"/>
    <w:rsid w:val="00C13865"/>
    <w:rsid w:val="00C13866"/>
    <w:rsid w:val="00C13A19"/>
    <w:rsid w:val="00C13D0A"/>
    <w:rsid w:val="00C1420A"/>
    <w:rsid w:val="00C150C6"/>
    <w:rsid w:val="00C1598D"/>
    <w:rsid w:val="00C15B98"/>
    <w:rsid w:val="00C16B01"/>
    <w:rsid w:val="00C178FB"/>
    <w:rsid w:val="00C179E2"/>
    <w:rsid w:val="00C17C9D"/>
    <w:rsid w:val="00C17E77"/>
    <w:rsid w:val="00C203B2"/>
    <w:rsid w:val="00C20752"/>
    <w:rsid w:val="00C208AC"/>
    <w:rsid w:val="00C210E2"/>
    <w:rsid w:val="00C21284"/>
    <w:rsid w:val="00C21709"/>
    <w:rsid w:val="00C2269D"/>
    <w:rsid w:val="00C22E9B"/>
    <w:rsid w:val="00C241E4"/>
    <w:rsid w:val="00C24B35"/>
    <w:rsid w:val="00C24DF1"/>
    <w:rsid w:val="00C25166"/>
    <w:rsid w:val="00C25191"/>
    <w:rsid w:val="00C254B0"/>
    <w:rsid w:val="00C25979"/>
    <w:rsid w:val="00C25D04"/>
    <w:rsid w:val="00C2617A"/>
    <w:rsid w:val="00C26295"/>
    <w:rsid w:val="00C26750"/>
    <w:rsid w:val="00C272D6"/>
    <w:rsid w:val="00C301DA"/>
    <w:rsid w:val="00C30874"/>
    <w:rsid w:val="00C3109D"/>
    <w:rsid w:val="00C312C2"/>
    <w:rsid w:val="00C31910"/>
    <w:rsid w:val="00C31C67"/>
    <w:rsid w:val="00C31F24"/>
    <w:rsid w:val="00C32070"/>
    <w:rsid w:val="00C32AFE"/>
    <w:rsid w:val="00C3308F"/>
    <w:rsid w:val="00C3312F"/>
    <w:rsid w:val="00C3332F"/>
    <w:rsid w:val="00C35FB2"/>
    <w:rsid w:val="00C369A1"/>
    <w:rsid w:val="00C36A29"/>
    <w:rsid w:val="00C36E78"/>
    <w:rsid w:val="00C375B1"/>
    <w:rsid w:val="00C40608"/>
    <w:rsid w:val="00C408F5"/>
    <w:rsid w:val="00C414CB"/>
    <w:rsid w:val="00C41618"/>
    <w:rsid w:val="00C41BAC"/>
    <w:rsid w:val="00C41CC5"/>
    <w:rsid w:val="00C427D1"/>
    <w:rsid w:val="00C42C7B"/>
    <w:rsid w:val="00C430F9"/>
    <w:rsid w:val="00C43A18"/>
    <w:rsid w:val="00C44472"/>
    <w:rsid w:val="00C44553"/>
    <w:rsid w:val="00C44958"/>
    <w:rsid w:val="00C44E7B"/>
    <w:rsid w:val="00C45377"/>
    <w:rsid w:val="00C45CE7"/>
    <w:rsid w:val="00C45D36"/>
    <w:rsid w:val="00C45E4C"/>
    <w:rsid w:val="00C45F72"/>
    <w:rsid w:val="00C461CF"/>
    <w:rsid w:val="00C46F62"/>
    <w:rsid w:val="00C472D4"/>
    <w:rsid w:val="00C47B01"/>
    <w:rsid w:val="00C47C46"/>
    <w:rsid w:val="00C47D64"/>
    <w:rsid w:val="00C47D72"/>
    <w:rsid w:val="00C47F37"/>
    <w:rsid w:val="00C5119A"/>
    <w:rsid w:val="00C52462"/>
    <w:rsid w:val="00C5265E"/>
    <w:rsid w:val="00C5398E"/>
    <w:rsid w:val="00C54A4E"/>
    <w:rsid w:val="00C5583C"/>
    <w:rsid w:val="00C55AE6"/>
    <w:rsid w:val="00C55F39"/>
    <w:rsid w:val="00C56A40"/>
    <w:rsid w:val="00C56E9C"/>
    <w:rsid w:val="00C5704C"/>
    <w:rsid w:val="00C5746C"/>
    <w:rsid w:val="00C6056E"/>
    <w:rsid w:val="00C60994"/>
    <w:rsid w:val="00C60F1A"/>
    <w:rsid w:val="00C610C7"/>
    <w:rsid w:val="00C61AA2"/>
    <w:rsid w:val="00C61E3F"/>
    <w:rsid w:val="00C62676"/>
    <w:rsid w:val="00C634F0"/>
    <w:rsid w:val="00C63B71"/>
    <w:rsid w:val="00C64634"/>
    <w:rsid w:val="00C6473B"/>
    <w:rsid w:val="00C647BD"/>
    <w:rsid w:val="00C64816"/>
    <w:rsid w:val="00C65566"/>
    <w:rsid w:val="00C658D4"/>
    <w:rsid w:val="00C65D96"/>
    <w:rsid w:val="00C661CF"/>
    <w:rsid w:val="00C67388"/>
    <w:rsid w:val="00C6758F"/>
    <w:rsid w:val="00C679DF"/>
    <w:rsid w:val="00C67B3D"/>
    <w:rsid w:val="00C70206"/>
    <w:rsid w:val="00C702DF"/>
    <w:rsid w:val="00C70B43"/>
    <w:rsid w:val="00C716A1"/>
    <w:rsid w:val="00C71A94"/>
    <w:rsid w:val="00C71FB1"/>
    <w:rsid w:val="00C72543"/>
    <w:rsid w:val="00C72888"/>
    <w:rsid w:val="00C72915"/>
    <w:rsid w:val="00C72EFA"/>
    <w:rsid w:val="00C72F21"/>
    <w:rsid w:val="00C73262"/>
    <w:rsid w:val="00C73900"/>
    <w:rsid w:val="00C739A0"/>
    <w:rsid w:val="00C73A24"/>
    <w:rsid w:val="00C749E2"/>
    <w:rsid w:val="00C75031"/>
    <w:rsid w:val="00C75F5E"/>
    <w:rsid w:val="00C762E6"/>
    <w:rsid w:val="00C7785F"/>
    <w:rsid w:val="00C77C72"/>
    <w:rsid w:val="00C77CE9"/>
    <w:rsid w:val="00C801D8"/>
    <w:rsid w:val="00C80207"/>
    <w:rsid w:val="00C80599"/>
    <w:rsid w:val="00C808D7"/>
    <w:rsid w:val="00C80A9E"/>
    <w:rsid w:val="00C80B98"/>
    <w:rsid w:val="00C8245A"/>
    <w:rsid w:val="00C8382F"/>
    <w:rsid w:val="00C844F3"/>
    <w:rsid w:val="00C84B8C"/>
    <w:rsid w:val="00C84DB4"/>
    <w:rsid w:val="00C85B45"/>
    <w:rsid w:val="00C85C3E"/>
    <w:rsid w:val="00C86002"/>
    <w:rsid w:val="00C8606B"/>
    <w:rsid w:val="00C872BB"/>
    <w:rsid w:val="00C87373"/>
    <w:rsid w:val="00C87561"/>
    <w:rsid w:val="00C876E5"/>
    <w:rsid w:val="00C87E89"/>
    <w:rsid w:val="00C9001D"/>
    <w:rsid w:val="00C900FD"/>
    <w:rsid w:val="00C912D6"/>
    <w:rsid w:val="00C91B8C"/>
    <w:rsid w:val="00C92228"/>
    <w:rsid w:val="00C92A1E"/>
    <w:rsid w:val="00C92AC5"/>
    <w:rsid w:val="00C92B20"/>
    <w:rsid w:val="00C93F67"/>
    <w:rsid w:val="00C947E8"/>
    <w:rsid w:val="00C953D0"/>
    <w:rsid w:val="00C956C3"/>
    <w:rsid w:val="00C95719"/>
    <w:rsid w:val="00C957EF"/>
    <w:rsid w:val="00C9644E"/>
    <w:rsid w:val="00C96453"/>
    <w:rsid w:val="00C96EEB"/>
    <w:rsid w:val="00C97956"/>
    <w:rsid w:val="00C97AD4"/>
    <w:rsid w:val="00CA0309"/>
    <w:rsid w:val="00CA186C"/>
    <w:rsid w:val="00CA187D"/>
    <w:rsid w:val="00CA1EEC"/>
    <w:rsid w:val="00CA2329"/>
    <w:rsid w:val="00CA259E"/>
    <w:rsid w:val="00CA2806"/>
    <w:rsid w:val="00CA2B66"/>
    <w:rsid w:val="00CA3A94"/>
    <w:rsid w:val="00CA4154"/>
    <w:rsid w:val="00CA436B"/>
    <w:rsid w:val="00CA444F"/>
    <w:rsid w:val="00CA4501"/>
    <w:rsid w:val="00CA4767"/>
    <w:rsid w:val="00CA4866"/>
    <w:rsid w:val="00CA48B7"/>
    <w:rsid w:val="00CA4E33"/>
    <w:rsid w:val="00CA56B1"/>
    <w:rsid w:val="00CA5856"/>
    <w:rsid w:val="00CA5BDA"/>
    <w:rsid w:val="00CA5D26"/>
    <w:rsid w:val="00CA72B3"/>
    <w:rsid w:val="00CA7540"/>
    <w:rsid w:val="00CA7651"/>
    <w:rsid w:val="00CA7A48"/>
    <w:rsid w:val="00CA7AD4"/>
    <w:rsid w:val="00CA7D40"/>
    <w:rsid w:val="00CB01A1"/>
    <w:rsid w:val="00CB0422"/>
    <w:rsid w:val="00CB182D"/>
    <w:rsid w:val="00CB1E15"/>
    <w:rsid w:val="00CB1E96"/>
    <w:rsid w:val="00CB221F"/>
    <w:rsid w:val="00CB29E8"/>
    <w:rsid w:val="00CB34A1"/>
    <w:rsid w:val="00CB46AD"/>
    <w:rsid w:val="00CB4946"/>
    <w:rsid w:val="00CB5167"/>
    <w:rsid w:val="00CB5607"/>
    <w:rsid w:val="00CB588D"/>
    <w:rsid w:val="00CB5C31"/>
    <w:rsid w:val="00CB66FD"/>
    <w:rsid w:val="00CB6CEF"/>
    <w:rsid w:val="00CB70D8"/>
    <w:rsid w:val="00CB77C9"/>
    <w:rsid w:val="00CB79AB"/>
    <w:rsid w:val="00CB7D7E"/>
    <w:rsid w:val="00CC01CE"/>
    <w:rsid w:val="00CC0438"/>
    <w:rsid w:val="00CC04A2"/>
    <w:rsid w:val="00CC1475"/>
    <w:rsid w:val="00CC2078"/>
    <w:rsid w:val="00CC3E82"/>
    <w:rsid w:val="00CC4FD5"/>
    <w:rsid w:val="00CC53F9"/>
    <w:rsid w:val="00CC63AB"/>
    <w:rsid w:val="00CC70A4"/>
    <w:rsid w:val="00CC77F7"/>
    <w:rsid w:val="00CC7F51"/>
    <w:rsid w:val="00CD0E5B"/>
    <w:rsid w:val="00CD1A30"/>
    <w:rsid w:val="00CD1FD2"/>
    <w:rsid w:val="00CD2AF0"/>
    <w:rsid w:val="00CD3364"/>
    <w:rsid w:val="00CD347F"/>
    <w:rsid w:val="00CD37E6"/>
    <w:rsid w:val="00CD3828"/>
    <w:rsid w:val="00CD38AB"/>
    <w:rsid w:val="00CD3F47"/>
    <w:rsid w:val="00CD40D9"/>
    <w:rsid w:val="00CD4404"/>
    <w:rsid w:val="00CD6024"/>
    <w:rsid w:val="00CD6A36"/>
    <w:rsid w:val="00CD7628"/>
    <w:rsid w:val="00CD7F5F"/>
    <w:rsid w:val="00CE053A"/>
    <w:rsid w:val="00CE0A5C"/>
    <w:rsid w:val="00CE0DF7"/>
    <w:rsid w:val="00CE1119"/>
    <w:rsid w:val="00CE15E4"/>
    <w:rsid w:val="00CE188A"/>
    <w:rsid w:val="00CE25C9"/>
    <w:rsid w:val="00CE26A6"/>
    <w:rsid w:val="00CE29FE"/>
    <w:rsid w:val="00CE2B6C"/>
    <w:rsid w:val="00CE2DFA"/>
    <w:rsid w:val="00CE2FC5"/>
    <w:rsid w:val="00CE32D4"/>
    <w:rsid w:val="00CE3313"/>
    <w:rsid w:val="00CE333B"/>
    <w:rsid w:val="00CE3557"/>
    <w:rsid w:val="00CE3678"/>
    <w:rsid w:val="00CE4B0F"/>
    <w:rsid w:val="00CE50A8"/>
    <w:rsid w:val="00CE524F"/>
    <w:rsid w:val="00CE52A6"/>
    <w:rsid w:val="00CE61C3"/>
    <w:rsid w:val="00CE68C0"/>
    <w:rsid w:val="00CE690D"/>
    <w:rsid w:val="00CE6B38"/>
    <w:rsid w:val="00CE7EE0"/>
    <w:rsid w:val="00CF000E"/>
    <w:rsid w:val="00CF00E1"/>
    <w:rsid w:val="00CF04EE"/>
    <w:rsid w:val="00CF051B"/>
    <w:rsid w:val="00CF0F84"/>
    <w:rsid w:val="00CF130B"/>
    <w:rsid w:val="00CF207F"/>
    <w:rsid w:val="00CF23D5"/>
    <w:rsid w:val="00CF26DD"/>
    <w:rsid w:val="00CF3EBB"/>
    <w:rsid w:val="00CF3F28"/>
    <w:rsid w:val="00CF4047"/>
    <w:rsid w:val="00CF5154"/>
    <w:rsid w:val="00CF52BD"/>
    <w:rsid w:val="00CF5942"/>
    <w:rsid w:val="00CF5C0B"/>
    <w:rsid w:val="00CF5DF0"/>
    <w:rsid w:val="00CF61E2"/>
    <w:rsid w:val="00CF6285"/>
    <w:rsid w:val="00CF6947"/>
    <w:rsid w:val="00CF78E8"/>
    <w:rsid w:val="00CF7CBA"/>
    <w:rsid w:val="00D00605"/>
    <w:rsid w:val="00D021D0"/>
    <w:rsid w:val="00D02327"/>
    <w:rsid w:val="00D02858"/>
    <w:rsid w:val="00D02FE5"/>
    <w:rsid w:val="00D032C7"/>
    <w:rsid w:val="00D03871"/>
    <w:rsid w:val="00D043AC"/>
    <w:rsid w:val="00D0442C"/>
    <w:rsid w:val="00D04A2D"/>
    <w:rsid w:val="00D056C6"/>
    <w:rsid w:val="00D05EC4"/>
    <w:rsid w:val="00D0603F"/>
    <w:rsid w:val="00D065AA"/>
    <w:rsid w:val="00D06A46"/>
    <w:rsid w:val="00D10183"/>
    <w:rsid w:val="00D102D2"/>
    <w:rsid w:val="00D103E1"/>
    <w:rsid w:val="00D104AE"/>
    <w:rsid w:val="00D1086C"/>
    <w:rsid w:val="00D1101F"/>
    <w:rsid w:val="00D116DC"/>
    <w:rsid w:val="00D13071"/>
    <w:rsid w:val="00D13257"/>
    <w:rsid w:val="00D13273"/>
    <w:rsid w:val="00D13417"/>
    <w:rsid w:val="00D13567"/>
    <w:rsid w:val="00D138BB"/>
    <w:rsid w:val="00D13C95"/>
    <w:rsid w:val="00D14A9F"/>
    <w:rsid w:val="00D14E67"/>
    <w:rsid w:val="00D155B2"/>
    <w:rsid w:val="00D15FA4"/>
    <w:rsid w:val="00D16165"/>
    <w:rsid w:val="00D16A0B"/>
    <w:rsid w:val="00D16F6F"/>
    <w:rsid w:val="00D20003"/>
    <w:rsid w:val="00D202C8"/>
    <w:rsid w:val="00D2035A"/>
    <w:rsid w:val="00D20657"/>
    <w:rsid w:val="00D20CC5"/>
    <w:rsid w:val="00D20D0B"/>
    <w:rsid w:val="00D20E1C"/>
    <w:rsid w:val="00D21ABA"/>
    <w:rsid w:val="00D21F40"/>
    <w:rsid w:val="00D22332"/>
    <w:rsid w:val="00D2395A"/>
    <w:rsid w:val="00D239A7"/>
    <w:rsid w:val="00D24498"/>
    <w:rsid w:val="00D24994"/>
    <w:rsid w:val="00D24F62"/>
    <w:rsid w:val="00D256BC"/>
    <w:rsid w:val="00D25AFB"/>
    <w:rsid w:val="00D26F69"/>
    <w:rsid w:val="00D27443"/>
    <w:rsid w:val="00D27E4B"/>
    <w:rsid w:val="00D27F7D"/>
    <w:rsid w:val="00D30C61"/>
    <w:rsid w:val="00D30F0B"/>
    <w:rsid w:val="00D31222"/>
    <w:rsid w:val="00D31392"/>
    <w:rsid w:val="00D316D7"/>
    <w:rsid w:val="00D31CA7"/>
    <w:rsid w:val="00D32A8A"/>
    <w:rsid w:val="00D33304"/>
    <w:rsid w:val="00D33857"/>
    <w:rsid w:val="00D3530B"/>
    <w:rsid w:val="00D35ECF"/>
    <w:rsid w:val="00D360AC"/>
    <w:rsid w:val="00D3672F"/>
    <w:rsid w:val="00D36990"/>
    <w:rsid w:val="00D36DFB"/>
    <w:rsid w:val="00D36F7E"/>
    <w:rsid w:val="00D373A4"/>
    <w:rsid w:val="00D3789D"/>
    <w:rsid w:val="00D37C85"/>
    <w:rsid w:val="00D4028C"/>
    <w:rsid w:val="00D40852"/>
    <w:rsid w:val="00D410B6"/>
    <w:rsid w:val="00D41269"/>
    <w:rsid w:val="00D4156D"/>
    <w:rsid w:val="00D417FD"/>
    <w:rsid w:val="00D420E9"/>
    <w:rsid w:val="00D44B2F"/>
    <w:rsid w:val="00D44CEE"/>
    <w:rsid w:val="00D44DB1"/>
    <w:rsid w:val="00D468A9"/>
    <w:rsid w:val="00D46BAF"/>
    <w:rsid w:val="00D46E64"/>
    <w:rsid w:val="00D473C9"/>
    <w:rsid w:val="00D50CF9"/>
    <w:rsid w:val="00D50D1A"/>
    <w:rsid w:val="00D5103E"/>
    <w:rsid w:val="00D517FB"/>
    <w:rsid w:val="00D51C0D"/>
    <w:rsid w:val="00D52137"/>
    <w:rsid w:val="00D52712"/>
    <w:rsid w:val="00D536BD"/>
    <w:rsid w:val="00D53EBD"/>
    <w:rsid w:val="00D53FD9"/>
    <w:rsid w:val="00D544EB"/>
    <w:rsid w:val="00D5501E"/>
    <w:rsid w:val="00D55324"/>
    <w:rsid w:val="00D553F5"/>
    <w:rsid w:val="00D55AAE"/>
    <w:rsid w:val="00D563BB"/>
    <w:rsid w:val="00D564D1"/>
    <w:rsid w:val="00D56A58"/>
    <w:rsid w:val="00D609FF"/>
    <w:rsid w:val="00D60A3E"/>
    <w:rsid w:val="00D60C62"/>
    <w:rsid w:val="00D60FD7"/>
    <w:rsid w:val="00D610B1"/>
    <w:rsid w:val="00D616F7"/>
    <w:rsid w:val="00D617B3"/>
    <w:rsid w:val="00D61D1C"/>
    <w:rsid w:val="00D61FA0"/>
    <w:rsid w:val="00D629EA"/>
    <w:rsid w:val="00D62FCB"/>
    <w:rsid w:val="00D633DC"/>
    <w:rsid w:val="00D63E57"/>
    <w:rsid w:val="00D64962"/>
    <w:rsid w:val="00D65648"/>
    <w:rsid w:val="00D65C27"/>
    <w:rsid w:val="00D65DE5"/>
    <w:rsid w:val="00D66429"/>
    <w:rsid w:val="00D66A1E"/>
    <w:rsid w:val="00D66C9F"/>
    <w:rsid w:val="00D705FF"/>
    <w:rsid w:val="00D7076A"/>
    <w:rsid w:val="00D70DA7"/>
    <w:rsid w:val="00D7114C"/>
    <w:rsid w:val="00D718F6"/>
    <w:rsid w:val="00D72260"/>
    <w:rsid w:val="00D722F7"/>
    <w:rsid w:val="00D72D0D"/>
    <w:rsid w:val="00D74B66"/>
    <w:rsid w:val="00D76D34"/>
    <w:rsid w:val="00D77248"/>
    <w:rsid w:val="00D77655"/>
    <w:rsid w:val="00D778D4"/>
    <w:rsid w:val="00D77F07"/>
    <w:rsid w:val="00D80545"/>
    <w:rsid w:val="00D80862"/>
    <w:rsid w:val="00D8091D"/>
    <w:rsid w:val="00D80BE9"/>
    <w:rsid w:val="00D81E01"/>
    <w:rsid w:val="00D82000"/>
    <w:rsid w:val="00D8206A"/>
    <w:rsid w:val="00D8251E"/>
    <w:rsid w:val="00D83178"/>
    <w:rsid w:val="00D831B0"/>
    <w:rsid w:val="00D83FEE"/>
    <w:rsid w:val="00D8412F"/>
    <w:rsid w:val="00D84226"/>
    <w:rsid w:val="00D84583"/>
    <w:rsid w:val="00D8533C"/>
    <w:rsid w:val="00D8626E"/>
    <w:rsid w:val="00D8706D"/>
    <w:rsid w:val="00D876C8"/>
    <w:rsid w:val="00D87D19"/>
    <w:rsid w:val="00D87E0D"/>
    <w:rsid w:val="00D9007F"/>
    <w:rsid w:val="00D90229"/>
    <w:rsid w:val="00D9029D"/>
    <w:rsid w:val="00D905DC"/>
    <w:rsid w:val="00D90852"/>
    <w:rsid w:val="00D90EF3"/>
    <w:rsid w:val="00D91610"/>
    <w:rsid w:val="00D921DB"/>
    <w:rsid w:val="00D92EB4"/>
    <w:rsid w:val="00D93632"/>
    <w:rsid w:val="00D936F2"/>
    <w:rsid w:val="00D93E3E"/>
    <w:rsid w:val="00D9403E"/>
    <w:rsid w:val="00D94631"/>
    <w:rsid w:val="00D95483"/>
    <w:rsid w:val="00D95617"/>
    <w:rsid w:val="00D96383"/>
    <w:rsid w:val="00D971E7"/>
    <w:rsid w:val="00D971EC"/>
    <w:rsid w:val="00D974AB"/>
    <w:rsid w:val="00D9777A"/>
    <w:rsid w:val="00D97AB0"/>
    <w:rsid w:val="00D97EC1"/>
    <w:rsid w:val="00D97F69"/>
    <w:rsid w:val="00DA0444"/>
    <w:rsid w:val="00DA060D"/>
    <w:rsid w:val="00DA0B8E"/>
    <w:rsid w:val="00DA0E96"/>
    <w:rsid w:val="00DA128D"/>
    <w:rsid w:val="00DA1B78"/>
    <w:rsid w:val="00DA34B7"/>
    <w:rsid w:val="00DA3F3B"/>
    <w:rsid w:val="00DA44B4"/>
    <w:rsid w:val="00DA4684"/>
    <w:rsid w:val="00DA4E27"/>
    <w:rsid w:val="00DA4EDD"/>
    <w:rsid w:val="00DA528F"/>
    <w:rsid w:val="00DA5C08"/>
    <w:rsid w:val="00DA6394"/>
    <w:rsid w:val="00DA79CA"/>
    <w:rsid w:val="00DB0981"/>
    <w:rsid w:val="00DB14D9"/>
    <w:rsid w:val="00DB204E"/>
    <w:rsid w:val="00DB2209"/>
    <w:rsid w:val="00DB2406"/>
    <w:rsid w:val="00DB2710"/>
    <w:rsid w:val="00DB30B4"/>
    <w:rsid w:val="00DB3985"/>
    <w:rsid w:val="00DB3F35"/>
    <w:rsid w:val="00DB42A2"/>
    <w:rsid w:val="00DB4567"/>
    <w:rsid w:val="00DB529C"/>
    <w:rsid w:val="00DB57DB"/>
    <w:rsid w:val="00DB5DC9"/>
    <w:rsid w:val="00DB64C2"/>
    <w:rsid w:val="00DB6768"/>
    <w:rsid w:val="00DB6A72"/>
    <w:rsid w:val="00DB6D17"/>
    <w:rsid w:val="00DB6EFE"/>
    <w:rsid w:val="00DB7072"/>
    <w:rsid w:val="00DB76E6"/>
    <w:rsid w:val="00DC0204"/>
    <w:rsid w:val="00DC09E4"/>
    <w:rsid w:val="00DC105D"/>
    <w:rsid w:val="00DC120E"/>
    <w:rsid w:val="00DC1D5C"/>
    <w:rsid w:val="00DC3242"/>
    <w:rsid w:val="00DC3ADA"/>
    <w:rsid w:val="00DC3EA8"/>
    <w:rsid w:val="00DC463D"/>
    <w:rsid w:val="00DC4772"/>
    <w:rsid w:val="00DC4F75"/>
    <w:rsid w:val="00DC4F7E"/>
    <w:rsid w:val="00DC56A5"/>
    <w:rsid w:val="00DC5A90"/>
    <w:rsid w:val="00DC7070"/>
    <w:rsid w:val="00DC7991"/>
    <w:rsid w:val="00DC7C34"/>
    <w:rsid w:val="00DD0D05"/>
    <w:rsid w:val="00DD0F1D"/>
    <w:rsid w:val="00DD10E6"/>
    <w:rsid w:val="00DD1D66"/>
    <w:rsid w:val="00DD3697"/>
    <w:rsid w:val="00DD3E03"/>
    <w:rsid w:val="00DD428F"/>
    <w:rsid w:val="00DD43D2"/>
    <w:rsid w:val="00DD4AFC"/>
    <w:rsid w:val="00DD4DFD"/>
    <w:rsid w:val="00DD6078"/>
    <w:rsid w:val="00DD63E3"/>
    <w:rsid w:val="00DD6A35"/>
    <w:rsid w:val="00DD7303"/>
    <w:rsid w:val="00DD7370"/>
    <w:rsid w:val="00DD7584"/>
    <w:rsid w:val="00DD7BEB"/>
    <w:rsid w:val="00DE0F11"/>
    <w:rsid w:val="00DE13C9"/>
    <w:rsid w:val="00DE1450"/>
    <w:rsid w:val="00DE1CD7"/>
    <w:rsid w:val="00DE3245"/>
    <w:rsid w:val="00DE341D"/>
    <w:rsid w:val="00DE3DF0"/>
    <w:rsid w:val="00DE40AF"/>
    <w:rsid w:val="00DE4731"/>
    <w:rsid w:val="00DE4CAB"/>
    <w:rsid w:val="00DE53A9"/>
    <w:rsid w:val="00DE5759"/>
    <w:rsid w:val="00DE5BB7"/>
    <w:rsid w:val="00DE6AD3"/>
    <w:rsid w:val="00DE72D4"/>
    <w:rsid w:val="00DE7BCA"/>
    <w:rsid w:val="00DE7F15"/>
    <w:rsid w:val="00DF076A"/>
    <w:rsid w:val="00DF1186"/>
    <w:rsid w:val="00DF1506"/>
    <w:rsid w:val="00DF1794"/>
    <w:rsid w:val="00DF1FDD"/>
    <w:rsid w:val="00DF2630"/>
    <w:rsid w:val="00DF2810"/>
    <w:rsid w:val="00DF3073"/>
    <w:rsid w:val="00DF3201"/>
    <w:rsid w:val="00DF326E"/>
    <w:rsid w:val="00DF3428"/>
    <w:rsid w:val="00DF37C9"/>
    <w:rsid w:val="00DF3CE0"/>
    <w:rsid w:val="00DF3CFE"/>
    <w:rsid w:val="00DF4C7F"/>
    <w:rsid w:val="00DF52B3"/>
    <w:rsid w:val="00DF5B6D"/>
    <w:rsid w:val="00DF6308"/>
    <w:rsid w:val="00DF63C7"/>
    <w:rsid w:val="00DF641D"/>
    <w:rsid w:val="00DF65CA"/>
    <w:rsid w:val="00DF6BA3"/>
    <w:rsid w:val="00DF6FDB"/>
    <w:rsid w:val="00DF7138"/>
    <w:rsid w:val="00DF72C4"/>
    <w:rsid w:val="00DF79FB"/>
    <w:rsid w:val="00DF7D37"/>
    <w:rsid w:val="00E00CA9"/>
    <w:rsid w:val="00E017B9"/>
    <w:rsid w:val="00E01856"/>
    <w:rsid w:val="00E01AC9"/>
    <w:rsid w:val="00E01D25"/>
    <w:rsid w:val="00E01E6A"/>
    <w:rsid w:val="00E01E87"/>
    <w:rsid w:val="00E01EB9"/>
    <w:rsid w:val="00E02519"/>
    <w:rsid w:val="00E02C13"/>
    <w:rsid w:val="00E02C18"/>
    <w:rsid w:val="00E02C24"/>
    <w:rsid w:val="00E04509"/>
    <w:rsid w:val="00E04595"/>
    <w:rsid w:val="00E05808"/>
    <w:rsid w:val="00E06565"/>
    <w:rsid w:val="00E0673A"/>
    <w:rsid w:val="00E072B7"/>
    <w:rsid w:val="00E07999"/>
    <w:rsid w:val="00E10389"/>
    <w:rsid w:val="00E108BB"/>
    <w:rsid w:val="00E10E60"/>
    <w:rsid w:val="00E10EFB"/>
    <w:rsid w:val="00E1119F"/>
    <w:rsid w:val="00E113D2"/>
    <w:rsid w:val="00E12AB1"/>
    <w:rsid w:val="00E12CF5"/>
    <w:rsid w:val="00E12DAF"/>
    <w:rsid w:val="00E1435A"/>
    <w:rsid w:val="00E14DCE"/>
    <w:rsid w:val="00E14F37"/>
    <w:rsid w:val="00E15323"/>
    <w:rsid w:val="00E157FB"/>
    <w:rsid w:val="00E15E02"/>
    <w:rsid w:val="00E15FB4"/>
    <w:rsid w:val="00E162A8"/>
    <w:rsid w:val="00E16302"/>
    <w:rsid w:val="00E16FFA"/>
    <w:rsid w:val="00E170A7"/>
    <w:rsid w:val="00E17312"/>
    <w:rsid w:val="00E17A7E"/>
    <w:rsid w:val="00E17E8A"/>
    <w:rsid w:val="00E20AE9"/>
    <w:rsid w:val="00E2159D"/>
    <w:rsid w:val="00E216E5"/>
    <w:rsid w:val="00E21BDB"/>
    <w:rsid w:val="00E224C0"/>
    <w:rsid w:val="00E23116"/>
    <w:rsid w:val="00E232D6"/>
    <w:rsid w:val="00E23568"/>
    <w:rsid w:val="00E23922"/>
    <w:rsid w:val="00E23CA2"/>
    <w:rsid w:val="00E23DC1"/>
    <w:rsid w:val="00E24295"/>
    <w:rsid w:val="00E24725"/>
    <w:rsid w:val="00E24B12"/>
    <w:rsid w:val="00E24DDC"/>
    <w:rsid w:val="00E251B0"/>
    <w:rsid w:val="00E2588C"/>
    <w:rsid w:val="00E25FE5"/>
    <w:rsid w:val="00E27525"/>
    <w:rsid w:val="00E27DAD"/>
    <w:rsid w:val="00E3065D"/>
    <w:rsid w:val="00E30A7D"/>
    <w:rsid w:val="00E3103C"/>
    <w:rsid w:val="00E312FB"/>
    <w:rsid w:val="00E31443"/>
    <w:rsid w:val="00E31DCD"/>
    <w:rsid w:val="00E321A5"/>
    <w:rsid w:val="00E32717"/>
    <w:rsid w:val="00E332DD"/>
    <w:rsid w:val="00E340EB"/>
    <w:rsid w:val="00E344E2"/>
    <w:rsid w:val="00E34A10"/>
    <w:rsid w:val="00E34C74"/>
    <w:rsid w:val="00E34CB5"/>
    <w:rsid w:val="00E34FEC"/>
    <w:rsid w:val="00E357BC"/>
    <w:rsid w:val="00E364FA"/>
    <w:rsid w:val="00E36587"/>
    <w:rsid w:val="00E37904"/>
    <w:rsid w:val="00E37F5C"/>
    <w:rsid w:val="00E37FAC"/>
    <w:rsid w:val="00E400CB"/>
    <w:rsid w:val="00E40633"/>
    <w:rsid w:val="00E409B6"/>
    <w:rsid w:val="00E40A8D"/>
    <w:rsid w:val="00E41260"/>
    <w:rsid w:val="00E413A4"/>
    <w:rsid w:val="00E418FF"/>
    <w:rsid w:val="00E41D63"/>
    <w:rsid w:val="00E42110"/>
    <w:rsid w:val="00E4305F"/>
    <w:rsid w:val="00E433F6"/>
    <w:rsid w:val="00E43653"/>
    <w:rsid w:val="00E43D28"/>
    <w:rsid w:val="00E43EEA"/>
    <w:rsid w:val="00E440A0"/>
    <w:rsid w:val="00E44269"/>
    <w:rsid w:val="00E44ACA"/>
    <w:rsid w:val="00E44D30"/>
    <w:rsid w:val="00E45E9A"/>
    <w:rsid w:val="00E46B3B"/>
    <w:rsid w:val="00E47764"/>
    <w:rsid w:val="00E47A3F"/>
    <w:rsid w:val="00E47B2A"/>
    <w:rsid w:val="00E47B5E"/>
    <w:rsid w:val="00E502A1"/>
    <w:rsid w:val="00E506BE"/>
    <w:rsid w:val="00E506EB"/>
    <w:rsid w:val="00E50E23"/>
    <w:rsid w:val="00E50E2A"/>
    <w:rsid w:val="00E51141"/>
    <w:rsid w:val="00E51205"/>
    <w:rsid w:val="00E51215"/>
    <w:rsid w:val="00E52090"/>
    <w:rsid w:val="00E521BA"/>
    <w:rsid w:val="00E521BC"/>
    <w:rsid w:val="00E528EC"/>
    <w:rsid w:val="00E52979"/>
    <w:rsid w:val="00E53A59"/>
    <w:rsid w:val="00E53CBD"/>
    <w:rsid w:val="00E541D8"/>
    <w:rsid w:val="00E545DB"/>
    <w:rsid w:val="00E5479A"/>
    <w:rsid w:val="00E548F5"/>
    <w:rsid w:val="00E54F90"/>
    <w:rsid w:val="00E55382"/>
    <w:rsid w:val="00E557B1"/>
    <w:rsid w:val="00E55800"/>
    <w:rsid w:val="00E55E6A"/>
    <w:rsid w:val="00E56648"/>
    <w:rsid w:val="00E56B38"/>
    <w:rsid w:val="00E5720E"/>
    <w:rsid w:val="00E57388"/>
    <w:rsid w:val="00E57C8B"/>
    <w:rsid w:val="00E60974"/>
    <w:rsid w:val="00E61537"/>
    <w:rsid w:val="00E61558"/>
    <w:rsid w:val="00E61833"/>
    <w:rsid w:val="00E62089"/>
    <w:rsid w:val="00E6274C"/>
    <w:rsid w:val="00E62FE5"/>
    <w:rsid w:val="00E632C5"/>
    <w:rsid w:val="00E634A3"/>
    <w:rsid w:val="00E64A4E"/>
    <w:rsid w:val="00E65690"/>
    <w:rsid w:val="00E65888"/>
    <w:rsid w:val="00E65BE1"/>
    <w:rsid w:val="00E660B2"/>
    <w:rsid w:val="00E66CF0"/>
    <w:rsid w:val="00E704B1"/>
    <w:rsid w:val="00E71A74"/>
    <w:rsid w:val="00E71A7F"/>
    <w:rsid w:val="00E727A4"/>
    <w:rsid w:val="00E72F31"/>
    <w:rsid w:val="00E72FC6"/>
    <w:rsid w:val="00E73193"/>
    <w:rsid w:val="00E73865"/>
    <w:rsid w:val="00E73FE7"/>
    <w:rsid w:val="00E74424"/>
    <w:rsid w:val="00E74C31"/>
    <w:rsid w:val="00E7548E"/>
    <w:rsid w:val="00E75919"/>
    <w:rsid w:val="00E75FAF"/>
    <w:rsid w:val="00E7676C"/>
    <w:rsid w:val="00E768B4"/>
    <w:rsid w:val="00E76EE0"/>
    <w:rsid w:val="00E773D4"/>
    <w:rsid w:val="00E7749A"/>
    <w:rsid w:val="00E77B4D"/>
    <w:rsid w:val="00E80BD0"/>
    <w:rsid w:val="00E81E93"/>
    <w:rsid w:val="00E821FC"/>
    <w:rsid w:val="00E82E64"/>
    <w:rsid w:val="00E82FA8"/>
    <w:rsid w:val="00E83670"/>
    <w:rsid w:val="00E83C0F"/>
    <w:rsid w:val="00E83F4D"/>
    <w:rsid w:val="00E842A4"/>
    <w:rsid w:val="00E846BF"/>
    <w:rsid w:val="00E847DF"/>
    <w:rsid w:val="00E85063"/>
    <w:rsid w:val="00E856DD"/>
    <w:rsid w:val="00E85E8B"/>
    <w:rsid w:val="00E860A9"/>
    <w:rsid w:val="00E86DAC"/>
    <w:rsid w:val="00E871D6"/>
    <w:rsid w:val="00E8797D"/>
    <w:rsid w:val="00E908E4"/>
    <w:rsid w:val="00E91196"/>
    <w:rsid w:val="00E91791"/>
    <w:rsid w:val="00E918CD"/>
    <w:rsid w:val="00E91B6F"/>
    <w:rsid w:val="00E926D3"/>
    <w:rsid w:val="00E92D82"/>
    <w:rsid w:val="00E9308C"/>
    <w:rsid w:val="00E93820"/>
    <w:rsid w:val="00E93AC5"/>
    <w:rsid w:val="00E947B8"/>
    <w:rsid w:val="00E94C31"/>
    <w:rsid w:val="00E95CFD"/>
    <w:rsid w:val="00E95D33"/>
    <w:rsid w:val="00E95E2D"/>
    <w:rsid w:val="00E9642A"/>
    <w:rsid w:val="00E96F8B"/>
    <w:rsid w:val="00E97157"/>
    <w:rsid w:val="00E974D7"/>
    <w:rsid w:val="00EA0028"/>
    <w:rsid w:val="00EA094D"/>
    <w:rsid w:val="00EA0CAB"/>
    <w:rsid w:val="00EA13D5"/>
    <w:rsid w:val="00EA1744"/>
    <w:rsid w:val="00EA278F"/>
    <w:rsid w:val="00EA2964"/>
    <w:rsid w:val="00EA2C8F"/>
    <w:rsid w:val="00EA3C69"/>
    <w:rsid w:val="00EA4DEE"/>
    <w:rsid w:val="00EA57C1"/>
    <w:rsid w:val="00EA581B"/>
    <w:rsid w:val="00EA59CB"/>
    <w:rsid w:val="00EA5D86"/>
    <w:rsid w:val="00EA5F09"/>
    <w:rsid w:val="00EA61B8"/>
    <w:rsid w:val="00EA742E"/>
    <w:rsid w:val="00EA796D"/>
    <w:rsid w:val="00EA7B62"/>
    <w:rsid w:val="00EA7D01"/>
    <w:rsid w:val="00EB02A6"/>
    <w:rsid w:val="00EB0986"/>
    <w:rsid w:val="00EB09DC"/>
    <w:rsid w:val="00EB0B1B"/>
    <w:rsid w:val="00EB0C33"/>
    <w:rsid w:val="00EB10CF"/>
    <w:rsid w:val="00EB13F8"/>
    <w:rsid w:val="00EB17A8"/>
    <w:rsid w:val="00EB31E2"/>
    <w:rsid w:val="00EB3F9C"/>
    <w:rsid w:val="00EB519B"/>
    <w:rsid w:val="00EB5695"/>
    <w:rsid w:val="00EB58CD"/>
    <w:rsid w:val="00EB5D34"/>
    <w:rsid w:val="00EB5E76"/>
    <w:rsid w:val="00EB63CC"/>
    <w:rsid w:val="00EB67AB"/>
    <w:rsid w:val="00EB707B"/>
    <w:rsid w:val="00EB7A01"/>
    <w:rsid w:val="00EB7D59"/>
    <w:rsid w:val="00EC07F8"/>
    <w:rsid w:val="00EC0C49"/>
    <w:rsid w:val="00EC11F2"/>
    <w:rsid w:val="00EC1617"/>
    <w:rsid w:val="00EC16D2"/>
    <w:rsid w:val="00EC1888"/>
    <w:rsid w:val="00EC1CDF"/>
    <w:rsid w:val="00EC2890"/>
    <w:rsid w:val="00EC2E94"/>
    <w:rsid w:val="00EC3609"/>
    <w:rsid w:val="00EC3F23"/>
    <w:rsid w:val="00EC41A6"/>
    <w:rsid w:val="00EC4A84"/>
    <w:rsid w:val="00EC4B88"/>
    <w:rsid w:val="00EC4D80"/>
    <w:rsid w:val="00EC5531"/>
    <w:rsid w:val="00EC5953"/>
    <w:rsid w:val="00EC5DFB"/>
    <w:rsid w:val="00EC609F"/>
    <w:rsid w:val="00EC6200"/>
    <w:rsid w:val="00EC6C3E"/>
    <w:rsid w:val="00ED0329"/>
    <w:rsid w:val="00ED0821"/>
    <w:rsid w:val="00ED0D04"/>
    <w:rsid w:val="00ED0E8A"/>
    <w:rsid w:val="00ED105E"/>
    <w:rsid w:val="00ED15FF"/>
    <w:rsid w:val="00ED1BB9"/>
    <w:rsid w:val="00ED21C4"/>
    <w:rsid w:val="00ED32B0"/>
    <w:rsid w:val="00ED3CFE"/>
    <w:rsid w:val="00ED3E08"/>
    <w:rsid w:val="00ED3E9E"/>
    <w:rsid w:val="00ED4C94"/>
    <w:rsid w:val="00ED5790"/>
    <w:rsid w:val="00ED5B53"/>
    <w:rsid w:val="00ED60D6"/>
    <w:rsid w:val="00ED682A"/>
    <w:rsid w:val="00ED6906"/>
    <w:rsid w:val="00ED6907"/>
    <w:rsid w:val="00ED704A"/>
    <w:rsid w:val="00ED760D"/>
    <w:rsid w:val="00ED7A5D"/>
    <w:rsid w:val="00EE00C8"/>
    <w:rsid w:val="00EE0B2D"/>
    <w:rsid w:val="00EE0D98"/>
    <w:rsid w:val="00EE1923"/>
    <w:rsid w:val="00EE2CE4"/>
    <w:rsid w:val="00EE2D63"/>
    <w:rsid w:val="00EE316C"/>
    <w:rsid w:val="00EE33F4"/>
    <w:rsid w:val="00EE37F2"/>
    <w:rsid w:val="00EE39F9"/>
    <w:rsid w:val="00EE4303"/>
    <w:rsid w:val="00EE4DAA"/>
    <w:rsid w:val="00EE5150"/>
    <w:rsid w:val="00EE5732"/>
    <w:rsid w:val="00EE5BD7"/>
    <w:rsid w:val="00EE5F61"/>
    <w:rsid w:val="00EE6416"/>
    <w:rsid w:val="00EE69E1"/>
    <w:rsid w:val="00EE7C4A"/>
    <w:rsid w:val="00EF07A4"/>
    <w:rsid w:val="00EF0B07"/>
    <w:rsid w:val="00EF0FA7"/>
    <w:rsid w:val="00EF153D"/>
    <w:rsid w:val="00EF1DCF"/>
    <w:rsid w:val="00EF2B3C"/>
    <w:rsid w:val="00EF2E40"/>
    <w:rsid w:val="00EF2F78"/>
    <w:rsid w:val="00EF3D71"/>
    <w:rsid w:val="00EF42A7"/>
    <w:rsid w:val="00EF4CD2"/>
    <w:rsid w:val="00EF4F5F"/>
    <w:rsid w:val="00EF6012"/>
    <w:rsid w:val="00EF6747"/>
    <w:rsid w:val="00EF6F6E"/>
    <w:rsid w:val="00EF7DE0"/>
    <w:rsid w:val="00F0041E"/>
    <w:rsid w:val="00F010E7"/>
    <w:rsid w:val="00F016D1"/>
    <w:rsid w:val="00F020A4"/>
    <w:rsid w:val="00F0376E"/>
    <w:rsid w:val="00F03863"/>
    <w:rsid w:val="00F03A79"/>
    <w:rsid w:val="00F04434"/>
    <w:rsid w:val="00F04D8F"/>
    <w:rsid w:val="00F0578D"/>
    <w:rsid w:val="00F057E1"/>
    <w:rsid w:val="00F05DE9"/>
    <w:rsid w:val="00F06111"/>
    <w:rsid w:val="00F06BEF"/>
    <w:rsid w:val="00F1083A"/>
    <w:rsid w:val="00F113A5"/>
    <w:rsid w:val="00F114C7"/>
    <w:rsid w:val="00F120A6"/>
    <w:rsid w:val="00F120C7"/>
    <w:rsid w:val="00F122F8"/>
    <w:rsid w:val="00F1237D"/>
    <w:rsid w:val="00F123C8"/>
    <w:rsid w:val="00F12964"/>
    <w:rsid w:val="00F1336C"/>
    <w:rsid w:val="00F1344D"/>
    <w:rsid w:val="00F136A3"/>
    <w:rsid w:val="00F13A48"/>
    <w:rsid w:val="00F14014"/>
    <w:rsid w:val="00F14C5B"/>
    <w:rsid w:val="00F15022"/>
    <w:rsid w:val="00F15476"/>
    <w:rsid w:val="00F159BE"/>
    <w:rsid w:val="00F16066"/>
    <w:rsid w:val="00F16098"/>
    <w:rsid w:val="00F16759"/>
    <w:rsid w:val="00F16D30"/>
    <w:rsid w:val="00F17A7C"/>
    <w:rsid w:val="00F17D0D"/>
    <w:rsid w:val="00F213B8"/>
    <w:rsid w:val="00F2190C"/>
    <w:rsid w:val="00F21CA6"/>
    <w:rsid w:val="00F21D9C"/>
    <w:rsid w:val="00F22C05"/>
    <w:rsid w:val="00F232D2"/>
    <w:rsid w:val="00F238F6"/>
    <w:rsid w:val="00F2478D"/>
    <w:rsid w:val="00F24AFE"/>
    <w:rsid w:val="00F25187"/>
    <w:rsid w:val="00F25633"/>
    <w:rsid w:val="00F25ABD"/>
    <w:rsid w:val="00F25DE0"/>
    <w:rsid w:val="00F25F93"/>
    <w:rsid w:val="00F26624"/>
    <w:rsid w:val="00F26754"/>
    <w:rsid w:val="00F2712A"/>
    <w:rsid w:val="00F27538"/>
    <w:rsid w:val="00F27A4B"/>
    <w:rsid w:val="00F27E03"/>
    <w:rsid w:val="00F30DF1"/>
    <w:rsid w:val="00F3164B"/>
    <w:rsid w:val="00F31922"/>
    <w:rsid w:val="00F32085"/>
    <w:rsid w:val="00F32486"/>
    <w:rsid w:val="00F325CF"/>
    <w:rsid w:val="00F32F85"/>
    <w:rsid w:val="00F32FF0"/>
    <w:rsid w:val="00F3324D"/>
    <w:rsid w:val="00F33780"/>
    <w:rsid w:val="00F342D3"/>
    <w:rsid w:val="00F34C50"/>
    <w:rsid w:val="00F370C1"/>
    <w:rsid w:val="00F37198"/>
    <w:rsid w:val="00F4035A"/>
    <w:rsid w:val="00F40559"/>
    <w:rsid w:val="00F40684"/>
    <w:rsid w:val="00F41140"/>
    <w:rsid w:val="00F413FC"/>
    <w:rsid w:val="00F415F7"/>
    <w:rsid w:val="00F41969"/>
    <w:rsid w:val="00F4199A"/>
    <w:rsid w:val="00F42815"/>
    <w:rsid w:val="00F42E36"/>
    <w:rsid w:val="00F43F01"/>
    <w:rsid w:val="00F4436A"/>
    <w:rsid w:val="00F44A0F"/>
    <w:rsid w:val="00F44CF8"/>
    <w:rsid w:val="00F44D08"/>
    <w:rsid w:val="00F45546"/>
    <w:rsid w:val="00F45735"/>
    <w:rsid w:val="00F4573C"/>
    <w:rsid w:val="00F45805"/>
    <w:rsid w:val="00F46085"/>
    <w:rsid w:val="00F46150"/>
    <w:rsid w:val="00F4628D"/>
    <w:rsid w:val="00F4765E"/>
    <w:rsid w:val="00F47B62"/>
    <w:rsid w:val="00F50087"/>
    <w:rsid w:val="00F50157"/>
    <w:rsid w:val="00F50884"/>
    <w:rsid w:val="00F5106D"/>
    <w:rsid w:val="00F521C4"/>
    <w:rsid w:val="00F5392D"/>
    <w:rsid w:val="00F53F12"/>
    <w:rsid w:val="00F54058"/>
    <w:rsid w:val="00F5440C"/>
    <w:rsid w:val="00F54DF2"/>
    <w:rsid w:val="00F5520A"/>
    <w:rsid w:val="00F55FDD"/>
    <w:rsid w:val="00F5666D"/>
    <w:rsid w:val="00F5700F"/>
    <w:rsid w:val="00F576A7"/>
    <w:rsid w:val="00F577E2"/>
    <w:rsid w:val="00F57DC9"/>
    <w:rsid w:val="00F60445"/>
    <w:rsid w:val="00F60591"/>
    <w:rsid w:val="00F606C1"/>
    <w:rsid w:val="00F60A3F"/>
    <w:rsid w:val="00F60A43"/>
    <w:rsid w:val="00F60EF6"/>
    <w:rsid w:val="00F610C7"/>
    <w:rsid w:val="00F617CD"/>
    <w:rsid w:val="00F62C3B"/>
    <w:rsid w:val="00F63105"/>
    <w:rsid w:val="00F6391E"/>
    <w:rsid w:val="00F63AF6"/>
    <w:rsid w:val="00F63B14"/>
    <w:rsid w:val="00F64716"/>
    <w:rsid w:val="00F64B6C"/>
    <w:rsid w:val="00F65072"/>
    <w:rsid w:val="00F652E2"/>
    <w:rsid w:val="00F65C1B"/>
    <w:rsid w:val="00F65EF1"/>
    <w:rsid w:val="00F660E5"/>
    <w:rsid w:val="00F66279"/>
    <w:rsid w:val="00F66D0C"/>
    <w:rsid w:val="00F66EB4"/>
    <w:rsid w:val="00F66F3A"/>
    <w:rsid w:val="00F66FFC"/>
    <w:rsid w:val="00F674F2"/>
    <w:rsid w:val="00F67B13"/>
    <w:rsid w:val="00F70428"/>
    <w:rsid w:val="00F70F0C"/>
    <w:rsid w:val="00F71314"/>
    <w:rsid w:val="00F71A48"/>
    <w:rsid w:val="00F71E0B"/>
    <w:rsid w:val="00F72799"/>
    <w:rsid w:val="00F72948"/>
    <w:rsid w:val="00F72EF8"/>
    <w:rsid w:val="00F730DD"/>
    <w:rsid w:val="00F7331F"/>
    <w:rsid w:val="00F7332B"/>
    <w:rsid w:val="00F73980"/>
    <w:rsid w:val="00F741F2"/>
    <w:rsid w:val="00F74BFF"/>
    <w:rsid w:val="00F74E69"/>
    <w:rsid w:val="00F74F80"/>
    <w:rsid w:val="00F75CAA"/>
    <w:rsid w:val="00F762E3"/>
    <w:rsid w:val="00F7691B"/>
    <w:rsid w:val="00F7711C"/>
    <w:rsid w:val="00F7768D"/>
    <w:rsid w:val="00F778A2"/>
    <w:rsid w:val="00F77C84"/>
    <w:rsid w:val="00F80DC1"/>
    <w:rsid w:val="00F811D8"/>
    <w:rsid w:val="00F813CB"/>
    <w:rsid w:val="00F81418"/>
    <w:rsid w:val="00F81831"/>
    <w:rsid w:val="00F824D1"/>
    <w:rsid w:val="00F8263A"/>
    <w:rsid w:val="00F827D5"/>
    <w:rsid w:val="00F83804"/>
    <w:rsid w:val="00F83AC3"/>
    <w:rsid w:val="00F84BC5"/>
    <w:rsid w:val="00F85047"/>
    <w:rsid w:val="00F85330"/>
    <w:rsid w:val="00F859AA"/>
    <w:rsid w:val="00F85CC5"/>
    <w:rsid w:val="00F86B09"/>
    <w:rsid w:val="00F87684"/>
    <w:rsid w:val="00F90251"/>
    <w:rsid w:val="00F90D90"/>
    <w:rsid w:val="00F90EA9"/>
    <w:rsid w:val="00F9232C"/>
    <w:rsid w:val="00F92418"/>
    <w:rsid w:val="00F92506"/>
    <w:rsid w:val="00F92E62"/>
    <w:rsid w:val="00F938BF"/>
    <w:rsid w:val="00F94070"/>
    <w:rsid w:val="00F9494E"/>
    <w:rsid w:val="00F94B03"/>
    <w:rsid w:val="00F953C1"/>
    <w:rsid w:val="00F95B91"/>
    <w:rsid w:val="00F9628E"/>
    <w:rsid w:val="00F96ED2"/>
    <w:rsid w:val="00F97E89"/>
    <w:rsid w:val="00F97EB5"/>
    <w:rsid w:val="00FA098E"/>
    <w:rsid w:val="00FA1E39"/>
    <w:rsid w:val="00FA1F7A"/>
    <w:rsid w:val="00FA22DF"/>
    <w:rsid w:val="00FA234F"/>
    <w:rsid w:val="00FA251C"/>
    <w:rsid w:val="00FA274F"/>
    <w:rsid w:val="00FA2B27"/>
    <w:rsid w:val="00FA2D2A"/>
    <w:rsid w:val="00FA3413"/>
    <w:rsid w:val="00FA37D8"/>
    <w:rsid w:val="00FA383E"/>
    <w:rsid w:val="00FA38CF"/>
    <w:rsid w:val="00FA3C9B"/>
    <w:rsid w:val="00FA43F7"/>
    <w:rsid w:val="00FA50A4"/>
    <w:rsid w:val="00FA5163"/>
    <w:rsid w:val="00FA5406"/>
    <w:rsid w:val="00FA5D96"/>
    <w:rsid w:val="00FA65EC"/>
    <w:rsid w:val="00FA6762"/>
    <w:rsid w:val="00FA67CD"/>
    <w:rsid w:val="00FA6AC6"/>
    <w:rsid w:val="00FA7AE4"/>
    <w:rsid w:val="00FB1900"/>
    <w:rsid w:val="00FB1A89"/>
    <w:rsid w:val="00FB297A"/>
    <w:rsid w:val="00FB2A65"/>
    <w:rsid w:val="00FB2FCA"/>
    <w:rsid w:val="00FB32CB"/>
    <w:rsid w:val="00FB373A"/>
    <w:rsid w:val="00FB373D"/>
    <w:rsid w:val="00FB37D2"/>
    <w:rsid w:val="00FB4AD6"/>
    <w:rsid w:val="00FB4B8B"/>
    <w:rsid w:val="00FB4D7F"/>
    <w:rsid w:val="00FB4E1A"/>
    <w:rsid w:val="00FB51FC"/>
    <w:rsid w:val="00FB56C7"/>
    <w:rsid w:val="00FB5F17"/>
    <w:rsid w:val="00FB60BC"/>
    <w:rsid w:val="00FB68FE"/>
    <w:rsid w:val="00FB6C54"/>
    <w:rsid w:val="00FB76B8"/>
    <w:rsid w:val="00FB79CD"/>
    <w:rsid w:val="00FC0341"/>
    <w:rsid w:val="00FC1001"/>
    <w:rsid w:val="00FC2400"/>
    <w:rsid w:val="00FC2913"/>
    <w:rsid w:val="00FC2A19"/>
    <w:rsid w:val="00FC2CC6"/>
    <w:rsid w:val="00FC319E"/>
    <w:rsid w:val="00FC42DF"/>
    <w:rsid w:val="00FC464F"/>
    <w:rsid w:val="00FC4B54"/>
    <w:rsid w:val="00FC4C07"/>
    <w:rsid w:val="00FC4D24"/>
    <w:rsid w:val="00FC5246"/>
    <w:rsid w:val="00FC5524"/>
    <w:rsid w:val="00FC5EB1"/>
    <w:rsid w:val="00FC6009"/>
    <w:rsid w:val="00FC60F8"/>
    <w:rsid w:val="00FC64ED"/>
    <w:rsid w:val="00FC664A"/>
    <w:rsid w:val="00FC6D57"/>
    <w:rsid w:val="00FC70C8"/>
    <w:rsid w:val="00FC7763"/>
    <w:rsid w:val="00FD0519"/>
    <w:rsid w:val="00FD33E5"/>
    <w:rsid w:val="00FD39D0"/>
    <w:rsid w:val="00FD3CD8"/>
    <w:rsid w:val="00FD3FC0"/>
    <w:rsid w:val="00FD4905"/>
    <w:rsid w:val="00FD55C6"/>
    <w:rsid w:val="00FD560D"/>
    <w:rsid w:val="00FD5CC8"/>
    <w:rsid w:val="00FD5DFE"/>
    <w:rsid w:val="00FD61AA"/>
    <w:rsid w:val="00FD6656"/>
    <w:rsid w:val="00FD694D"/>
    <w:rsid w:val="00FD6A66"/>
    <w:rsid w:val="00FD6AE0"/>
    <w:rsid w:val="00FD6CE9"/>
    <w:rsid w:val="00FD79EB"/>
    <w:rsid w:val="00FD7A81"/>
    <w:rsid w:val="00FE0A59"/>
    <w:rsid w:val="00FE0C7D"/>
    <w:rsid w:val="00FE1294"/>
    <w:rsid w:val="00FE19CA"/>
    <w:rsid w:val="00FE1C70"/>
    <w:rsid w:val="00FE2170"/>
    <w:rsid w:val="00FE34E9"/>
    <w:rsid w:val="00FE35F4"/>
    <w:rsid w:val="00FE55F3"/>
    <w:rsid w:val="00FE565F"/>
    <w:rsid w:val="00FE56D6"/>
    <w:rsid w:val="00FE58AF"/>
    <w:rsid w:val="00FE5B23"/>
    <w:rsid w:val="00FE66A9"/>
    <w:rsid w:val="00FE6D00"/>
    <w:rsid w:val="00FE6FF8"/>
    <w:rsid w:val="00FE7130"/>
    <w:rsid w:val="00FE738F"/>
    <w:rsid w:val="00FE742B"/>
    <w:rsid w:val="00FE7746"/>
    <w:rsid w:val="00FF0E42"/>
    <w:rsid w:val="00FF1144"/>
    <w:rsid w:val="00FF1542"/>
    <w:rsid w:val="00FF1B0E"/>
    <w:rsid w:val="00FF1FD0"/>
    <w:rsid w:val="00FF2643"/>
    <w:rsid w:val="00FF267B"/>
    <w:rsid w:val="00FF28EC"/>
    <w:rsid w:val="00FF2B6B"/>
    <w:rsid w:val="00FF2B93"/>
    <w:rsid w:val="00FF507B"/>
    <w:rsid w:val="00FF51AF"/>
    <w:rsid w:val="00FF551D"/>
    <w:rsid w:val="00FF5D1E"/>
    <w:rsid w:val="00FF6097"/>
    <w:rsid w:val="00FF62F0"/>
    <w:rsid w:val="00FF6B06"/>
    <w:rsid w:val="00FF6D73"/>
    <w:rsid w:val="00FF6DED"/>
    <w:rsid w:val="00FF78CD"/>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4A936"/>
  <w15:chartTrackingRefBased/>
  <w15:docId w15:val="{0B7DE38F-46E6-4E1D-91B8-998A0A85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rPr>
  </w:style>
  <w:style w:type="paragraph" w:styleId="Heading1">
    <w:name w:val="heading 1"/>
    <w:aliases w:val="BVI,RepHead1,H1,Document Header1,ClauseGroup_Title,Lietke++,Heading 1 b, Char Char Char Char Char Char,Char Char Char Char Char Char"/>
    <w:basedOn w:val="Normal"/>
    <w:next w:val="Normal"/>
    <w:link w:val="Heading1Char"/>
    <w:qFormat/>
    <w:rsid w:val="00982BBB"/>
    <w:pPr>
      <w:keepNext/>
      <w:spacing w:before="60" w:after="60"/>
      <w:outlineLvl w:val="0"/>
    </w:pPr>
    <w:rPr>
      <w:b/>
      <w:sz w:val="28"/>
      <w:szCs w:val="20"/>
      <w:lang w:val="x-none" w:eastAsia="x-none"/>
    </w:rPr>
  </w:style>
  <w:style w:type="paragraph" w:styleId="Heading2">
    <w:name w:val="heading 2"/>
    <w:aliases w:val="BVI2,Heading 2-BVI,RepHead2,cac dong so ke la ma,l2,H2,HeadB,Title Header2,Clause_No&amp;Name,Section-Title,h2,Avsnitt,Tieu de 2,Tieude2 Char,Heading 2 b, Char3,Char3"/>
    <w:basedOn w:val="Normal"/>
    <w:next w:val="Normal"/>
    <w:link w:val="Heading2Char"/>
    <w:qFormat/>
    <w:rsid w:val="00982BBB"/>
    <w:pPr>
      <w:keepNext/>
      <w:spacing w:before="60" w:after="60"/>
      <w:ind w:firstLine="720"/>
      <w:outlineLvl w:val="1"/>
    </w:pPr>
    <w:rPr>
      <w:i/>
      <w:sz w:val="28"/>
      <w:szCs w:val="20"/>
      <w:lang w:val="x-none" w:eastAsia="x-none"/>
    </w:rPr>
  </w:style>
  <w:style w:type="paragraph" w:styleId="Heading3">
    <w:name w:val="heading 3"/>
    <w:aliases w:val="dong chu sau dong so,h3,HeadC,Section Header3,ClauseSub_No&amp;Name,Section Header3 Char Char,Sub-Clause Paragraph,dts-heading 3,R3,H3,small-head3 Char,Section,Section1,SW-Heading 3,Heading 3A Char"/>
    <w:basedOn w:val="Normal"/>
    <w:next w:val="Normal"/>
    <w:link w:val="Heading3Char"/>
    <w:qFormat/>
    <w:rsid w:val="00982B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982BBB"/>
    <w:pPr>
      <w:keepNext/>
      <w:spacing w:before="240" w:after="60"/>
      <w:outlineLvl w:val="3"/>
    </w:pPr>
    <w:rPr>
      <w:rFonts w:ascii="Times New Roman" w:hAnsi="Times New Roman"/>
      <w:b/>
      <w:bCs/>
      <w:sz w:val="28"/>
      <w:szCs w:val="28"/>
      <w:lang w:val="x-none" w:eastAsia="x-none"/>
    </w:rPr>
  </w:style>
  <w:style w:type="paragraph" w:styleId="Heading5">
    <w:name w:val="heading 5"/>
    <w:aliases w:val="dts-heading 5"/>
    <w:basedOn w:val="Normal"/>
    <w:next w:val="Normal"/>
    <w:link w:val="Heading5Char"/>
    <w:qFormat/>
    <w:rsid w:val="00982BBB"/>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982BBB"/>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AD46DF"/>
    <w:pPr>
      <w:spacing w:before="240" w:after="60"/>
      <w:outlineLvl w:val="6"/>
    </w:pPr>
    <w:rPr>
      <w:rFonts w:ascii="Times New Roman" w:hAnsi="Times New Roman"/>
      <w:b/>
      <w:sz w:val="26"/>
      <w:lang w:val="x-none" w:eastAsia="x-none"/>
    </w:rPr>
  </w:style>
  <w:style w:type="paragraph" w:styleId="Heading8">
    <w:name w:val="heading 8"/>
    <w:basedOn w:val="Normal"/>
    <w:next w:val="Normal"/>
    <w:link w:val="Heading8Char"/>
    <w:qFormat/>
    <w:rsid w:val="00982BBB"/>
    <w:pPr>
      <w:keepNext/>
      <w:tabs>
        <w:tab w:val="left" w:pos="851"/>
      </w:tabs>
      <w:ind w:left="851"/>
      <w:jc w:val="center"/>
      <w:outlineLvl w:val="7"/>
    </w:pPr>
    <w:rPr>
      <w:rFonts w:ascii=".VnTimeH" w:hAnsi=".VnTimeH"/>
      <w:b/>
      <w:sz w:val="28"/>
      <w:szCs w:val="20"/>
      <w:lang w:val="x-none" w:eastAsia="x-none"/>
    </w:rPr>
  </w:style>
  <w:style w:type="paragraph" w:styleId="Heading9">
    <w:name w:val="heading 9"/>
    <w:basedOn w:val="Normal"/>
    <w:next w:val="Normal"/>
    <w:link w:val="Heading9Char"/>
    <w:qFormat/>
    <w:rsid w:val="00982BBB"/>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82BBB"/>
    <w:pPr>
      <w:jc w:val="center"/>
    </w:pPr>
    <w:rPr>
      <w:rFonts w:ascii=".VnTimeH" w:hAnsi=".VnTimeH"/>
      <w:b/>
      <w:sz w:val="28"/>
      <w:szCs w:val="20"/>
      <w:lang w:val="x-none" w:eastAsia="x-none"/>
    </w:rPr>
  </w:style>
  <w:style w:type="paragraph" w:styleId="Subtitle">
    <w:name w:val="Subtitle"/>
    <w:basedOn w:val="Normal"/>
    <w:link w:val="SubtitleChar"/>
    <w:qFormat/>
    <w:rsid w:val="00982BBB"/>
    <w:pPr>
      <w:spacing w:before="60" w:after="60"/>
    </w:pPr>
    <w:rPr>
      <w:b/>
      <w:sz w:val="28"/>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82BBB"/>
    <w:pPr>
      <w:spacing w:before="60" w:after="60"/>
      <w:ind w:left="720" w:hanging="720"/>
      <w:jc w:val="both"/>
    </w:pPr>
    <w:rPr>
      <w:sz w:val="28"/>
      <w:szCs w:val="20"/>
      <w:lang w:val="x-none" w:eastAsia="x-none"/>
    </w:rPr>
  </w:style>
  <w:style w:type="paragraph" w:customStyle="1" w:styleId="M">
    <w:name w:val="M"/>
    <w:basedOn w:val="Normal"/>
    <w:rsid w:val="00982BBB"/>
    <w:pPr>
      <w:spacing w:before="60" w:after="60"/>
      <w:ind w:firstLine="720"/>
      <w:jc w:val="both"/>
    </w:pPr>
    <w:rPr>
      <w:b/>
      <w:sz w:val="28"/>
      <w:szCs w:val="20"/>
    </w:rPr>
  </w:style>
  <w:style w:type="paragraph" w:customStyle="1" w:styleId="k">
    <w:name w:val="k"/>
    <w:basedOn w:val="BodyTextIndent"/>
    <w:rsid w:val="00982BBB"/>
    <w:pPr>
      <w:ind w:left="0" w:firstLine="720"/>
    </w:pPr>
  </w:style>
  <w:style w:type="paragraph" w:customStyle="1" w:styleId="2">
    <w:name w:val="2"/>
    <w:aliases w:val="Part 1,3 Header 4"/>
    <w:basedOn w:val="Normal"/>
    <w:rsid w:val="00982BBB"/>
    <w:pPr>
      <w:spacing w:before="120" w:after="120"/>
      <w:jc w:val="center"/>
    </w:pPr>
    <w:rPr>
      <w:rFonts w:ascii=".VnArialH" w:hAnsi=".VnArialH"/>
      <w:b/>
      <w:color w:val="000000"/>
      <w:sz w:val="32"/>
      <w:szCs w:val="20"/>
      <w:lang w:val="en-GB"/>
    </w:rPr>
  </w:style>
  <w:style w:type="paragraph" w:styleId="BodyText">
    <w:name w:val="Body Text"/>
    <w:aliases w:val=" ändrad,EHPT,Body Text2,Body3,ändrad,AvtalBrödtext,Bodytext,Body Text ,Body Text level 1,Response,à¹×éÍàÃ×èÍ§,Body Text Char Char Char Char Char,Body Text Char Char Char Char Char Char Char Char,Body Text Char Char,Body Text Char Char Char"/>
    <w:basedOn w:val="Normal"/>
    <w:link w:val="BodyTextChar1"/>
    <w:qFormat/>
    <w:rsid w:val="00982BBB"/>
    <w:pPr>
      <w:spacing w:after="120"/>
    </w:pPr>
    <w:rPr>
      <w:sz w:val="28"/>
      <w:szCs w:val="20"/>
    </w:rPr>
  </w:style>
  <w:style w:type="character" w:customStyle="1" w:styleId="BodyTextChar1">
    <w:name w:val="Body Text Char1"/>
    <w:aliases w:val=" ändrad Char1,EHPT Char1,Body Text2 Char1,Body3 Char1,ändrad Char1,AvtalBrödtext Char1,Bodytext Char1,Body Text  Char1,Body Text level 1 Char1,Response Char1,à¹×éÍàÃ×èÍ§ Char1,Body Text Char Char Char Char Char Char1"/>
    <w:link w:val="BodyText"/>
    <w:rsid w:val="00982BBB"/>
    <w:rPr>
      <w:rFonts w:ascii=".VnTime" w:hAnsi=".VnTime"/>
      <w:sz w:val="28"/>
      <w:lang w:val="en-US" w:eastAsia="en-US" w:bidi="ar-SA"/>
    </w:rPr>
  </w:style>
  <w:style w:type="paragraph" w:styleId="BodyText2">
    <w:name w:val="Body Text 2"/>
    <w:basedOn w:val="Normal"/>
    <w:link w:val="BodyText2Char"/>
    <w:rsid w:val="00982BBB"/>
    <w:pPr>
      <w:spacing w:after="120" w:line="480" w:lineRule="auto"/>
    </w:pPr>
    <w:rPr>
      <w:sz w:val="28"/>
      <w:szCs w:val="20"/>
      <w:lang w:val="x-none" w:eastAsia="x-none"/>
    </w:rPr>
  </w:style>
  <w:style w:type="character" w:styleId="PageNumber">
    <w:name w:val="page number"/>
    <w:basedOn w:val="DefaultParagraphFont"/>
    <w:rsid w:val="00982BBB"/>
  </w:style>
  <w:style w:type="paragraph" w:styleId="Footer">
    <w:name w:val="footer"/>
    <w:aliases w:val="Footer-Even"/>
    <w:basedOn w:val="Normal"/>
    <w:link w:val="FooterChar"/>
    <w:uiPriority w:val="99"/>
    <w:rsid w:val="00982BBB"/>
    <w:pPr>
      <w:tabs>
        <w:tab w:val="center" w:pos="4320"/>
        <w:tab w:val="right" w:pos="8640"/>
      </w:tabs>
    </w:pPr>
    <w:rPr>
      <w:sz w:val="28"/>
      <w:szCs w:val="20"/>
      <w:lang w:val="x-none" w:eastAsia="x-none"/>
    </w:rPr>
  </w:style>
  <w:style w:type="paragraph" w:styleId="BodyTextIndent2">
    <w:name w:val="Body Text Indent 2"/>
    <w:basedOn w:val="Normal"/>
    <w:link w:val="BodyTextIndent2Char"/>
    <w:rsid w:val="00982BBB"/>
    <w:pPr>
      <w:spacing w:after="120" w:line="480" w:lineRule="auto"/>
      <w:ind w:left="360"/>
    </w:pPr>
    <w:rPr>
      <w:sz w:val="28"/>
      <w:szCs w:val="20"/>
      <w:lang w:val="x-none" w:eastAsia="x-none"/>
    </w:rPr>
  </w:style>
  <w:style w:type="paragraph" w:styleId="BodyTextIndent3">
    <w:name w:val="Body Text Indent 3"/>
    <w:basedOn w:val="Normal"/>
    <w:link w:val="BodyTextIndent3Char"/>
    <w:rsid w:val="00982BBB"/>
    <w:pPr>
      <w:spacing w:after="120"/>
      <w:ind w:left="360"/>
    </w:pPr>
    <w:rPr>
      <w:sz w:val="16"/>
      <w:szCs w:val="16"/>
    </w:rPr>
  </w:style>
  <w:style w:type="paragraph" w:styleId="TOC1">
    <w:name w:val="toc 1"/>
    <w:basedOn w:val="Normal"/>
    <w:next w:val="Normal"/>
    <w:autoRedefine/>
    <w:uiPriority w:val="39"/>
    <w:qFormat/>
    <w:rsid w:val="00BF6E15"/>
    <w:pPr>
      <w:widowControl w:val="0"/>
      <w:tabs>
        <w:tab w:val="left" w:leader="dot" w:pos="9118"/>
      </w:tabs>
      <w:spacing w:before="120" w:line="340" w:lineRule="exact"/>
      <w:jc w:val="center"/>
      <w:outlineLvl w:val="2"/>
    </w:pPr>
    <w:rPr>
      <w:rFonts w:ascii=".VnTimeH" w:hAnsi=".VnTimeH"/>
      <w:b/>
      <w:color w:val="000000"/>
      <w:sz w:val="36"/>
      <w:szCs w:val="20"/>
    </w:rPr>
  </w:style>
  <w:style w:type="paragraph" w:styleId="Header">
    <w:name w:val="header"/>
    <w:aliases w:val="h"/>
    <w:basedOn w:val="Normal"/>
    <w:link w:val="HeaderChar"/>
    <w:uiPriority w:val="99"/>
    <w:rsid w:val="00982BBB"/>
    <w:pPr>
      <w:tabs>
        <w:tab w:val="center" w:pos="4320"/>
        <w:tab w:val="right" w:pos="8640"/>
      </w:tabs>
    </w:pPr>
    <w:rPr>
      <w:sz w:val="28"/>
      <w:szCs w:val="20"/>
      <w:lang w:val="x-none" w:eastAsia="x-none"/>
    </w:rPr>
  </w:style>
  <w:style w:type="character" w:styleId="Hyperlink">
    <w:name w:val="Hyperlink"/>
    <w:uiPriority w:val="99"/>
    <w:rsid w:val="00982BBB"/>
    <w:rPr>
      <w:color w:val="0000FF"/>
      <w:u w:val="single"/>
    </w:rPr>
  </w:style>
  <w:style w:type="paragraph" w:customStyle="1" w:styleId="Tenvb">
    <w:name w:val="Tenvb"/>
    <w:basedOn w:val="Normal"/>
    <w:autoRedefine/>
    <w:rsid w:val="00982B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82BBB"/>
    <w:pPr>
      <w:spacing w:before="120" w:line="340" w:lineRule="exact"/>
      <w:ind w:firstLine="680"/>
    </w:pPr>
    <w:rPr>
      <w:b/>
      <w:sz w:val="28"/>
      <w:szCs w:val="28"/>
    </w:rPr>
  </w:style>
  <w:style w:type="paragraph" w:customStyle="1" w:styleId="4">
    <w:name w:val="4"/>
    <w:basedOn w:val="Normal"/>
    <w:rsid w:val="00982BBB"/>
    <w:pPr>
      <w:spacing w:before="360" w:line="288" w:lineRule="auto"/>
      <w:jc w:val="both"/>
    </w:pPr>
    <w:rPr>
      <w:rFonts w:ascii=".VnArial" w:hAnsi=".VnArial"/>
      <w:b/>
      <w:sz w:val="20"/>
      <w:szCs w:val="20"/>
    </w:rPr>
  </w:style>
  <w:style w:type="paragraph" w:customStyle="1" w:styleId="5">
    <w:name w:val="5"/>
    <w:basedOn w:val="Normal"/>
    <w:rsid w:val="00982B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uiPriority w:val="99"/>
    <w:rsid w:val="00982BBB"/>
    <w:pPr>
      <w:suppressAutoHyphens/>
      <w:jc w:val="both"/>
    </w:pPr>
    <w:rPr>
      <w:rFonts w:ascii="Tms Rmn" w:hAnsi="Tms Rmn"/>
      <w:szCs w:val="20"/>
      <w:lang w:val="x-none" w:eastAsia="x-none"/>
    </w:rPr>
  </w:style>
  <w:style w:type="paragraph" w:customStyle="1" w:styleId="StyleHeader1-ClausesLeft0Hanging03After0pt">
    <w:name w:val="Style Header 1 - Clauses + Left:  0&quot; Hanging:  0.3&quot; After:  0 pt"/>
    <w:basedOn w:val="Normal"/>
    <w:rsid w:val="00982BBB"/>
    <w:pPr>
      <w:numPr>
        <w:numId w:val="3"/>
      </w:numPr>
      <w:tabs>
        <w:tab w:val="clear" w:pos="720"/>
        <w:tab w:val="left" w:pos="342"/>
      </w:tabs>
      <w:ind w:left="342"/>
    </w:pPr>
    <w:rPr>
      <w:rFonts w:ascii="Times New Roman" w:hAnsi="Times New Roman"/>
      <w:b/>
      <w:bCs/>
      <w:szCs w:val="20"/>
      <w:lang w:val="es-ES_tradnl"/>
    </w:rPr>
  </w:style>
  <w:style w:type="paragraph" w:customStyle="1" w:styleId="StyleHeader2-SubClausesBold">
    <w:name w:val="Style Header 2 - SubClauses + Bold"/>
    <w:basedOn w:val="Normal"/>
    <w:link w:val="StyleHeader2-SubClausesBoldChar"/>
    <w:autoRedefine/>
    <w:rsid w:val="00982BBB"/>
    <w:pPr>
      <w:tabs>
        <w:tab w:val="left" w:pos="576"/>
      </w:tabs>
      <w:spacing w:after="200"/>
      <w:ind w:left="612"/>
      <w:jc w:val="both"/>
    </w:pPr>
    <w:rPr>
      <w:rFonts w:ascii="Times New Roman" w:hAnsi="Times New Roman"/>
      <w:b/>
      <w:bCs/>
      <w:szCs w:val="20"/>
      <w:lang w:val="es-ES_tradnl"/>
    </w:rPr>
  </w:style>
  <w:style w:type="character" w:customStyle="1" w:styleId="StyleHeader2-SubClausesBoldChar">
    <w:name w:val="Style Header 2 - SubClauses + Bold Char"/>
    <w:link w:val="StyleHeader2-SubClausesBold"/>
    <w:rsid w:val="00982BBB"/>
    <w:rPr>
      <w:b/>
      <w:bCs/>
      <w:sz w:val="24"/>
      <w:lang w:val="es-ES_tradnl" w:eastAsia="en-US" w:bidi="ar-SA"/>
    </w:rPr>
  </w:style>
  <w:style w:type="paragraph" w:customStyle="1" w:styleId="StyleHeader1-ClausesAfter0pt">
    <w:name w:val="Style Header 1 - Clauses + After:  0 pt"/>
    <w:basedOn w:val="Normal"/>
    <w:rsid w:val="00982BBB"/>
    <w:pPr>
      <w:spacing w:after="200"/>
      <w:jc w:val="both"/>
    </w:pPr>
    <w:rPr>
      <w:rFonts w:ascii="Times New Roman" w:hAnsi="Times New Roman"/>
      <w:bCs/>
      <w:szCs w:val="20"/>
      <w:lang w:val="es-ES_tradnl"/>
    </w:rPr>
  </w:style>
  <w:style w:type="paragraph" w:customStyle="1" w:styleId="Section1Header2">
    <w:name w:val="Section 1 Header 2"/>
    <w:basedOn w:val="StyleHeader1-ClausesLeft0Hanging03After0pt"/>
    <w:rsid w:val="00982BBB"/>
    <w:rPr>
      <w:lang w:val="en-US"/>
    </w:rPr>
  </w:style>
  <w:style w:type="paragraph" w:styleId="BodyText3">
    <w:name w:val="Body Text 3"/>
    <w:basedOn w:val="Normal"/>
    <w:link w:val="BodyText3Char"/>
    <w:rsid w:val="00982BBB"/>
    <w:pPr>
      <w:spacing w:after="120"/>
    </w:pPr>
    <w:rPr>
      <w:sz w:val="16"/>
      <w:szCs w:val="16"/>
      <w:lang w:val="x-none" w:eastAsia="x-none"/>
    </w:rPr>
  </w:style>
  <w:style w:type="paragraph" w:customStyle="1" w:styleId="GDD">
    <w:name w:val="GDD"/>
    <w:basedOn w:val="Normal"/>
    <w:rsid w:val="00982B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link w:val="Style1Char"/>
    <w:rsid w:val="00982BBB"/>
    <w:pPr>
      <w:widowControl w:val="0"/>
      <w:jc w:val="both"/>
    </w:pPr>
    <w:rPr>
      <w:noProof/>
      <w:sz w:val="26"/>
      <w:szCs w:val="20"/>
    </w:rPr>
  </w:style>
  <w:style w:type="paragraph" w:customStyle="1" w:styleId="1">
    <w:name w:val="1"/>
    <w:basedOn w:val="Normal"/>
    <w:rsid w:val="00982BBB"/>
    <w:pPr>
      <w:spacing w:before="240" w:line="288" w:lineRule="auto"/>
      <w:jc w:val="both"/>
    </w:pPr>
    <w:rPr>
      <w:rFonts w:ascii=".VnArial" w:hAnsi=".VnArial"/>
      <w:b/>
      <w:bCs/>
      <w:sz w:val="22"/>
      <w:szCs w:val="22"/>
    </w:rPr>
  </w:style>
  <w:style w:type="paragraph" w:customStyle="1" w:styleId="6">
    <w:name w:val="6"/>
    <w:basedOn w:val="Normal"/>
    <w:rsid w:val="00982BBB"/>
    <w:pPr>
      <w:spacing w:line="288" w:lineRule="auto"/>
      <w:jc w:val="center"/>
    </w:pPr>
    <w:rPr>
      <w:rFonts w:ascii="VnArial U" w:hAnsi="VnArial U"/>
      <w:sz w:val="28"/>
      <w:szCs w:val="28"/>
    </w:rPr>
  </w:style>
  <w:style w:type="paragraph" w:customStyle="1" w:styleId="8">
    <w:name w:val="8"/>
    <w:basedOn w:val="6"/>
    <w:rsid w:val="00982BBB"/>
    <w:pPr>
      <w:spacing w:line="312" w:lineRule="auto"/>
    </w:pPr>
    <w:rPr>
      <w:rFonts w:ascii=".VnArialH" w:hAnsi=".VnArialH"/>
      <w:sz w:val="32"/>
      <w:szCs w:val="32"/>
    </w:rPr>
  </w:style>
  <w:style w:type="paragraph" w:customStyle="1" w:styleId="3">
    <w:name w:val="3"/>
    <w:basedOn w:val="Normal"/>
    <w:rsid w:val="00982BBB"/>
    <w:pPr>
      <w:spacing w:before="360" w:line="288" w:lineRule="auto"/>
      <w:jc w:val="both"/>
    </w:pPr>
    <w:rPr>
      <w:rFonts w:ascii=".VnCentury Schoolbook" w:hAnsi=".VnCentury Schoolbook"/>
      <w:b/>
      <w:bCs/>
      <w:sz w:val="20"/>
      <w:szCs w:val="20"/>
    </w:rPr>
  </w:style>
  <w:style w:type="paragraph" w:customStyle="1" w:styleId="7">
    <w:name w:val="7"/>
    <w:basedOn w:val="6"/>
    <w:rsid w:val="00982BBB"/>
    <w:pPr>
      <w:spacing w:before="240" w:line="312" w:lineRule="auto"/>
      <w:jc w:val="both"/>
    </w:pPr>
    <w:rPr>
      <w:rFonts w:ascii=".VnArial" w:hAnsi=".VnArial"/>
      <w:b/>
      <w:bCs/>
      <w:sz w:val="22"/>
      <w:szCs w:val="22"/>
    </w:rPr>
  </w:style>
  <w:style w:type="paragraph" w:styleId="BlockText">
    <w:name w:val="Block Text"/>
    <w:basedOn w:val="Normal"/>
    <w:rsid w:val="00982BBB"/>
    <w:pPr>
      <w:ind w:left="709" w:right="418"/>
    </w:pPr>
    <w:rPr>
      <w:rFonts w:ascii=".VnTimeH" w:hAnsi=".VnTimeH"/>
      <w:b/>
      <w:sz w:val="28"/>
      <w:szCs w:val="20"/>
    </w:rPr>
  </w:style>
  <w:style w:type="paragraph" w:customStyle="1" w:styleId="Style12ptBlackBefore5ptAfter5pt">
    <w:name w:val="Style 12 pt Black Before:  5 pt After:  5 pt"/>
    <w:basedOn w:val="Normal"/>
    <w:rsid w:val="00982BBB"/>
    <w:rPr>
      <w:rFonts w:ascii="Times New Roman" w:hAnsi="Times New Roman"/>
      <w:color w:val="000000"/>
      <w:szCs w:val="20"/>
    </w:rPr>
  </w:style>
  <w:style w:type="paragraph" w:styleId="FootnoteText">
    <w:name w:val="footnote text"/>
    <w:aliases w:val="foot,Footnote,Footnote Text Char2 Char,Footnote Text Char Char1 Char1,Footnote Text Char1 Char Char Char1,Footnote Text Char Char Char Char Char,Footnote Text Char1 Char1 Char,Footnote Text Char Char Char1 Char,single space,footnote text,f"/>
    <w:basedOn w:val="Normal"/>
    <w:link w:val="FootnoteTextChar"/>
    <w:qFormat/>
    <w:rsid w:val="00982BBB"/>
    <w:rPr>
      <w:rFonts w:ascii="Times New Roman" w:hAnsi="Times New Roman"/>
      <w:sz w:val="20"/>
      <w:szCs w:val="20"/>
    </w:rPr>
  </w:style>
  <w:style w:type="character" w:styleId="FootnoteReference">
    <w:name w:val="footnote reference"/>
    <w:aliases w:val="callout"/>
    <w:rsid w:val="00982BBB"/>
    <w:rPr>
      <w:vertAlign w:val="superscript"/>
    </w:rPr>
  </w:style>
  <w:style w:type="paragraph" w:customStyle="1" w:styleId="Mau">
    <w:name w:val="Mau"/>
    <w:basedOn w:val="Heading4"/>
    <w:rsid w:val="00982BBB"/>
    <w:pPr>
      <w:spacing w:before="0" w:after="120"/>
      <w:ind w:firstLine="567"/>
      <w:jc w:val="right"/>
    </w:pPr>
    <w:rPr>
      <w:rFonts w:ascii=".VnTime" w:hAnsi=".VnTime"/>
      <w:u w:val="single"/>
      <w:lang w:val="de-DE"/>
    </w:rPr>
  </w:style>
  <w:style w:type="paragraph" w:customStyle="1" w:styleId="ClauseSubList">
    <w:name w:val="ClauseSub_List"/>
    <w:rsid w:val="00982BBB"/>
    <w:pPr>
      <w:numPr>
        <w:numId w:val="2"/>
      </w:numPr>
      <w:suppressAutoHyphens/>
    </w:pPr>
    <w:rPr>
      <w:sz w:val="22"/>
      <w:szCs w:val="22"/>
      <w:lang w:val="en-GB"/>
    </w:rPr>
  </w:style>
  <w:style w:type="paragraph" w:customStyle="1" w:styleId="StyleClauseSubList12ptJustifiedAfter10pt">
    <w:name w:val="Style ClauseSub_List + 12 pt Justified After:  10 pt"/>
    <w:basedOn w:val="ClauseSubList"/>
    <w:rsid w:val="00982BBB"/>
    <w:pPr>
      <w:numPr>
        <w:numId w:val="5"/>
      </w:numPr>
      <w:spacing w:after="200"/>
      <w:jc w:val="both"/>
    </w:pPr>
    <w:rPr>
      <w:sz w:val="24"/>
      <w:szCs w:val="24"/>
    </w:rPr>
  </w:style>
  <w:style w:type="paragraph" w:customStyle="1" w:styleId="ClauseSubPara">
    <w:name w:val="ClauseSub_Para"/>
    <w:link w:val="ClauseSubParaChar"/>
    <w:rsid w:val="00982BBB"/>
    <w:pPr>
      <w:spacing w:before="60" w:after="60"/>
      <w:ind w:left="2268"/>
    </w:pPr>
    <w:rPr>
      <w:sz w:val="22"/>
      <w:szCs w:val="22"/>
      <w:lang w:val="en-GB"/>
    </w:rPr>
  </w:style>
  <w:style w:type="paragraph" w:customStyle="1" w:styleId="Section7heading4">
    <w:name w:val="Section 7 heading 4"/>
    <w:basedOn w:val="Heading3"/>
    <w:link w:val="Section7heading4Char"/>
    <w:rsid w:val="00982B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982BBB"/>
    <w:rPr>
      <w:b/>
      <w:sz w:val="24"/>
      <w:lang w:val="en-US" w:eastAsia="en-US" w:bidi="ar-SA"/>
    </w:rPr>
  </w:style>
  <w:style w:type="paragraph" w:customStyle="1" w:styleId="Heading3dongchusaudongso">
    <w:name w:val="Heading 3.dong chu sau dong so"/>
    <w:basedOn w:val="Normal"/>
    <w:next w:val="Normal"/>
    <w:rsid w:val="00D544EB"/>
    <w:pPr>
      <w:keepNext/>
      <w:jc w:val="center"/>
      <w:outlineLvl w:val="2"/>
    </w:pPr>
    <w:rPr>
      <w:rFonts w:ascii="VNI-Times" w:hAnsi="VNI-Times"/>
      <w:sz w:val="56"/>
      <w:szCs w:val="20"/>
    </w:rPr>
  </w:style>
  <w:style w:type="paragraph" w:customStyle="1" w:styleId="xl114">
    <w:name w:val="xl114"/>
    <w:basedOn w:val="Normal"/>
    <w:rsid w:val="009E6AA8"/>
    <w:pPr>
      <w:spacing w:before="100" w:beforeAutospacing="1" w:after="100" w:afterAutospacing="1"/>
      <w:jc w:val="center"/>
    </w:pPr>
    <w:rPr>
      <w:rFonts w:ascii="Times New Roman" w:hAnsi="Times New Roman"/>
      <w:b/>
      <w:bCs/>
      <w:sz w:val="28"/>
      <w:szCs w:val="28"/>
    </w:rPr>
  </w:style>
  <w:style w:type="character" w:customStyle="1" w:styleId="CharChar">
    <w:name w:val="Char Char"/>
    <w:rsid w:val="009A384E"/>
    <w:rPr>
      <w:rFonts w:ascii="VNI-Times" w:hAnsi="VNI-Times"/>
      <w:noProof/>
      <w:sz w:val="24"/>
      <w:lang w:val="en-US" w:eastAsia="en-US" w:bidi="ar-SA"/>
    </w:rPr>
  </w:style>
  <w:style w:type="paragraph" w:customStyle="1" w:styleId="BAOCAO">
    <w:name w:val="BAOCAO"/>
    <w:basedOn w:val="Normal"/>
    <w:next w:val="Normal"/>
    <w:autoRedefine/>
    <w:rsid w:val="0057290D"/>
    <w:pPr>
      <w:widowControl w:val="0"/>
      <w:suppressLineNumbers/>
      <w:spacing w:before="60" w:after="60" w:line="480" w:lineRule="exact"/>
      <w:jc w:val="both"/>
    </w:pPr>
    <w:rPr>
      <w:rFonts w:ascii="Times New Roman" w:eastAsia="Batang" w:hAnsi="Times New Roman"/>
      <w:sz w:val="26"/>
      <w:szCs w:val="26"/>
    </w:rPr>
  </w:style>
  <w:style w:type="paragraph" w:customStyle="1" w:styleId="CharCharCharChar">
    <w:name w:val="Char Char Char Char"/>
    <w:basedOn w:val="Normal"/>
    <w:rsid w:val="00E94C31"/>
    <w:pPr>
      <w:spacing w:after="160" w:line="240" w:lineRule="exact"/>
    </w:pPr>
    <w:rPr>
      <w:rFonts w:ascii="Verdana" w:hAnsi="Verdana"/>
      <w:sz w:val="20"/>
      <w:szCs w:val="20"/>
    </w:rPr>
  </w:style>
  <w:style w:type="paragraph" w:styleId="BalloonText">
    <w:name w:val="Balloon Text"/>
    <w:basedOn w:val="Normal"/>
    <w:link w:val="BalloonTextChar"/>
    <w:rsid w:val="0029121E"/>
    <w:rPr>
      <w:rFonts w:ascii="Tahoma" w:hAnsi="Tahoma"/>
      <w:sz w:val="16"/>
      <w:szCs w:val="16"/>
      <w:lang w:val="x-none" w:eastAsia="x-none"/>
    </w:rPr>
  </w:style>
  <w:style w:type="paragraph" w:styleId="TOC2">
    <w:name w:val="toc 2"/>
    <w:basedOn w:val="Normal"/>
    <w:next w:val="Normal"/>
    <w:autoRedefine/>
    <w:uiPriority w:val="39"/>
    <w:qFormat/>
    <w:rsid w:val="0029121E"/>
    <w:pPr>
      <w:ind w:left="280"/>
    </w:pPr>
    <w:rPr>
      <w:sz w:val="28"/>
      <w:szCs w:val="28"/>
    </w:rPr>
  </w:style>
  <w:style w:type="paragraph" w:styleId="DocumentMap">
    <w:name w:val="Document Map"/>
    <w:basedOn w:val="Normal"/>
    <w:link w:val="DocumentMapChar"/>
    <w:rsid w:val="0029121E"/>
    <w:pPr>
      <w:shd w:val="clear" w:color="auto" w:fill="000080"/>
    </w:pPr>
    <w:rPr>
      <w:rFonts w:ascii="Tahoma" w:hAnsi="Tahoma"/>
      <w:sz w:val="20"/>
      <w:szCs w:val="20"/>
      <w:lang w:val="x-none" w:eastAsia="x-none"/>
    </w:rPr>
  </w:style>
  <w:style w:type="paragraph" w:styleId="Caption">
    <w:name w:val="caption"/>
    <w:basedOn w:val="Normal"/>
    <w:next w:val="Normal"/>
    <w:qFormat/>
    <w:rsid w:val="0029121E"/>
    <w:pPr>
      <w:widowControl w:val="0"/>
      <w:spacing w:before="120" w:after="120"/>
    </w:pPr>
    <w:rPr>
      <w:b/>
      <w:sz w:val="26"/>
      <w:szCs w:val="20"/>
    </w:rPr>
  </w:style>
  <w:style w:type="character" w:customStyle="1" w:styleId="BodyTextIndent3Char">
    <w:name w:val="Body Text Indent 3 Char"/>
    <w:link w:val="BodyTextIndent3"/>
    <w:rsid w:val="0029121E"/>
    <w:rPr>
      <w:rFonts w:ascii=".VnTime" w:hAnsi=".VnTime"/>
      <w:sz w:val="16"/>
      <w:szCs w:val="16"/>
      <w:lang w:val="en-US" w:eastAsia="en-US" w:bidi="ar-SA"/>
    </w:rPr>
  </w:style>
  <w:style w:type="paragraph" w:customStyle="1" w:styleId="Style5">
    <w:name w:val="Style5"/>
    <w:basedOn w:val="BodyText"/>
    <w:next w:val="BodyText2"/>
    <w:rsid w:val="0029121E"/>
    <w:pPr>
      <w:spacing w:after="0"/>
      <w:jc w:val="both"/>
    </w:pPr>
    <w:rPr>
      <w:rFonts w:ascii="Times New Roman" w:hAnsi="Times New Roman"/>
      <w:szCs w:val="28"/>
    </w:rPr>
  </w:style>
  <w:style w:type="paragraph" w:customStyle="1" w:styleId="CharCharChar">
    <w:name w:val="Char Char Char"/>
    <w:basedOn w:val="Normal"/>
    <w:next w:val="Normal"/>
    <w:autoRedefine/>
    <w:rsid w:val="00F74E69"/>
    <w:pPr>
      <w:spacing w:before="120" w:after="120" w:line="312" w:lineRule="auto"/>
    </w:pPr>
    <w:rPr>
      <w:rFonts w:ascii="Times New Roman" w:hAnsi="Times New Roman"/>
      <w:sz w:val="28"/>
      <w:szCs w:val="28"/>
    </w:rPr>
  </w:style>
  <w:style w:type="character" w:customStyle="1" w:styleId="CharChar5">
    <w:name w:val="Char Char5"/>
    <w:locked/>
    <w:rsid w:val="002C7063"/>
    <w:rPr>
      <w:rFonts w:ascii="Times New Roman" w:hAnsi="Times New Roman" w:cs="Times New Roman"/>
      <w:sz w:val="16"/>
      <w:szCs w:val="16"/>
      <w:lang w:val="en-US" w:eastAsia="en-US" w:bidi="ar-SA"/>
    </w:rPr>
  </w:style>
  <w:style w:type="character" w:customStyle="1" w:styleId="Heading3Char">
    <w:name w:val="Heading 3 Char"/>
    <w:aliases w:val="dong chu sau dong so Char,h3 Char,HeadC Char,Section Header3 Char1,ClauseSub_No&amp;Name Char1,Section Header3 Char Char Char1,Sub-Clause Paragraph Char1,dts-heading 3 Char,R3 Char,H3 Char,small-head3 Char Char1,Section Char1,Section1 Char1"/>
    <w:link w:val="Heading3"/>
    <w:rsid w:val="005D47F5"/>
    <w:rPr>
      <w:rFonts w:ascii=".VnTimeH" w:hAnsi=".VnTimeH"/>
      <w:b/>
      <w:sz w:val="26"/>
      <w:lang w:val="en-US" w:eastAsia="en-US" w:bidi="ar-SA"/>
    </w:rPr>
  </w:style>
  <w:style w:type="character" w:customStyle="1" w:styleId="CharChar18">
    <w:name w:val="Char Char18"/>
    <w:locked/>
    <w:rsid w:val="00B36C49"/>
    <w:rPr>
      <w:rFonts w:ascii="Times New Roman" w:hAnsi="Times New Roman" w:cs="Times New Roman"/>
      <w:b/>
      <w:sz w:val="26"/>
      <w:lang w:val="en-US" w:eastAsia="en-US" w:bidi="ar-SA"/>
    </w:rPr>
  </w:style>
  <w:style w:type="paragraph" w:customStyle="1" w:styleId="Giua">
    <w:name w:val="Giua"/>
    <w:basedOn w:val="Normal"/>
    <w:link w:val="GiuaChar"/>
    <w:rsid w:val="008055B5"/>
    <w:pPr>
      <w:spacing w:after="120"/>
      <w:jc w:val="center"/>
    </w:pPr>
    <w:rPr>
      <w:rFonts w:ascii="Times New Roman" w:hAnsi="Times New Roman"/>
      <w:b/>
      <w:color w:val="0000FF"/>
      <w:szCs w:val="20"/>
    </w:rPr>
  </w:style>
  <w:style w:type="character" w:customStyle="1" w:styleId="GiuaChar">
    <w:name w:val="Giua Char"/>
    <w:link w:val="Giua"/>
    <w:rsid w:val="008055B5"/>
    <w:rPr>
      <w:b/>
      <w:color w:val="0000FF"/>
      <w:sz w:val="24"/>
      <w:lang w:val="en-US" w:eastAsia="en-US" w:bidi="ar-SA"/>
    </w:rPr>
  </w:style>
  <w:style w:type="character" w:customStyle="1" w:styleId="CharChar1">
    <w:name w:val="Char Char1"/>
    <w:rsid w:val="00D52137"/>
    <w:rPr>
      <w:rFonts w:ascii=".VnTime" w:hAnsi=".VnTime"/>
      <w:sz w:val="28"/>
      <w:lang w:val="en-US" w:eastAsia="en-US" w:bidi="ar-SA"/>
    </w:rPr>
  </w:style>
  <w:style w:type="paragraph" w:customStyle="1" w:styleId="StyleVnCenturySchoolbook12ptBlackJustifiedBefore2pt">
    <w:name w:val="Style .VnCentury Schoolbook 12 pt Black Justified Before:  2 pt..."/>
    <w:basedOn w:val="Normal"/>
    <w:rsid w:val="006C6D99"/>
    <w:pPr>
      <w:spacing w:line="276" w:lineRule="auto"/>
      <w:ind w:left="864"/>
      <w:jc w:val="both"/>
    </w:pPr>
    <w:rPr>
      <w:rFonts w:ascii=".VnCentury Schoolbook" w:hAnsi=".VnCentury Schoolbook"/>
      <w:snapToGrid w:val="0"/>
      <w:color w:val="000000"/>
    </w:rPr>
  </w:style>
  <w:style w:type="paragraph" w:customStyle="1" w:styleId="dauhang">
    <w:name w:val="dauhang"/>
    <w:basedOn w:val="StyleVnCenturySchoolbook12ptBlackJustifiedBefore2pt"/>
    <w:next w:val="StyleVnCenturySchoolbook12ptBlackJustifiedBefore2pt"/>
    <w:autoRedefine/>
    <w:rsid w:val="006C6D99"/>
    <w:pPr>
      <w:spacing w:before="120" w:line="300" w:lineRule="auto"/>
      <w:ind w:left="144" w:firstLine="403"/>
    </w:pPr>
    <w:rPr>
      <w:lang w:val="fr-FR"/>
    </w:rPr>
  </w:style>
  <w:style w:type="paragraph" w:customStyle="1" w:styleId="loai1">
    <w:name w:val="loai 1"/>
    <w:basedOn w:val="Normal"/>
    <w:link w:val="loai1Char"/>
    <w:uiPriority w:val="99"/>
    <w:qFormat/>
    <w:rsid w:val="0014362E"/>
    <w:pPr>
      <w:keepNext/>
      <w:outlineLvl w:val="2"/>
    </w:pPr>
    <w:rPr>
      <w:rFonts w:ascii="Times New Roman" w:hAnsi="Times New Roman"/>
      <w:b/>
      <w:bCs/>
      <w:color w:val="0000FF"/>
      <w:sz w:val="26"/>
      <w:u w:val="single"/>
    </w:rPr>
  </w:style>
  <w:style w:type="character" w:customStyle="1" w:styleId="loai1Char">
    <w:name w:val="loai 1 Char"/>
    <w:link w:val="loai1"/>
    <w:uiPriority w:val="99"/>
    <w:rsid w:val="0014362E"/>
    <w:rPr>
      <w:b/>
      <w:bCs/>
      <w:color w:val="0000FF"/>
      <w:sz w:val="26"/>
      <w:szCs w:val="24"/>
      <w:u w:val="single"/>
      <w:lang w:val="en-US" w:eastAsia="en-US" w:bidi="ar-SA"/>
    </w:rPr>
  </w:style>
  <w:style w:type="paragraph" w:customStyle="1" w:styleId="Char">
    <w:name w:val="Char"/>
    <w:basedOn w:val="Heading3"/>
    <w:autoRedefine/>
    <w:rsid w:val="007A603B"/>
    <w:pPr>
      <w:keepLines/>
      <w:tabs>
        <w:tab w:val="clear" w:pos="851"/>
        <w:tab w:val="num" w:pos="360"/>
      </w:tabs>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dl-td-hp">
    <w:name w:val="dl-td-hp"/>
    <w:basedOn w:val="Normal"/>
    <w:rsid w:val="007A603B"/>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
    <w:rsid w:val="007A603B"/>
    <w:pPr>
      <w:spacing w:before="120" w:after="120"/>
      <w:ind w:left="720" w:right="-28" w:hanging="720"/>
      <w:jc w:val="both"/>
    </w:pPr>
    <w:rPr>
      <w:rFonts w:ascii="Times New Roman" w:hAnsi="Times New Roman"/>
      <w:b/>
      <w:i w:val="0"/>
    </w:rPr>
  </w:style>
  <w:style w:type="paragraph" w:customStyle="1" w:styleId="n-dieund">
    <w:name w:val="n-dieund"/>
    <w:basedOn w:val="Normal"/>
    <w:rsid w:val="007A603B"/>
    <w:pPr>
      <w:spacing w:after="120"/>
      <w:ind w:firstLine="709"/>
      <w:jc w:val="both"/>
    </w:pPr>
    <w:rPr>
      <w:sz w:val="28"/>
      <w:szCs w:val="20"/>
    </w:rPr>
  </w:style>
  <w:style w:type="paragraph" w:customStyle="1" w:styleId="Than">
    <w:name w:val="Than"/>
    <w:basedOn w:val="Normal"/>
    <w:rsid w:val="007A603B"/>
    <w:pPr>
      <w:spacing w:before="120"/>
      <w:ind w:firstLine="567"/>
      <w:jc w:val="both"/>
    </w:pPr>
    <w:rPr>
      <w:rFonts w:ascii="PdTime" w:hAnsi="PdTime"/>
      <w:szCs w:val="20"/>
      <w:lang w:val="en-GB"/>
    </w:rPr>
  </w:style>
  <w:style w:type="paragraph" w:customStyle="1" w:styleId="n-dieu">
    <w:name w:val="n-dieu"/>
    <w:basedOn w:val="Heading1"/>
    <w:link w:val="n-dieuChar"/>
    <w:rsid w:val="007A603B"/>
    <w:pPr>
      <w:widowControl w:val="0"/>
      <w:overflowPunct w:val="0"/>
      <w:autoSpaceDE w:val="0"/>
      <w:autoSpaceDN w:val="0"/>
      <w:adjustRightInd w:val="0"/>
      <w:spacing w:before="180" w:after="120"/>
      <w:ind w:left="1730" w:hanging="1021"/>
      <w:textAlignment w:val="baseline"/>
    </w:pPr>
    <w:rPr>
      <w:rFonts w:ascii="Times New Roman" w:hAnsi="Times New Roman"/>
      <w:color w:val="000000"/>
      <w:kern w:val="2"/>
      <w:szCs w:val="28"/>
      <w:lang w:val="en-US" w:eastAsia="zh-CN"/>
    </w:rPr>
  </w:style>
  <w:style w:type="character" w:customStyle="1" w:styleId="n-dieuChar">
    <w:name w:val="n-dieu Char"/>
    <w:link w:val="n-dieu"/>
    <w:rsid w:val="007A603B"/>
    <w:rPr>
      <w:b/>
      <w:color w:val="000000"/>
      <w:kern w:val="2"/>
      <w:sz w:val="28"/>
      <w:szCs w:val="28"/>
      <w:lang w:val="en-US" w:eastAsia="zh-CN" w:bidi="ar-SA"/>
    </w:rPr>
  </w:style>
  <w:style w:type="paragraph" w:customStyle="1" w:styleId="ndieund">
    <w:name w:val="ndieund"/>
    <w:basedOn w:val="Normal"/>
    <w:rsid w:val="007A603B"/>
    <w:pPr>
      <w:spacing w:after="120"/>
      <w:ind w:firstLine="720"/>
      <w:jc w:val="both"/>
    </w:pPr>
    <w:rPr>
      <w:sz w:val="28"/>
    </w:rPr>
  </w:style>
  <w:style w:type="paragraph" w:customStyle="1" w:styleId="CQbanhanh">
    <w:name w:val="CQ ban hanh"/>
    <w:basedOn w:val="Normal"/>
    <w:rsid w:val="007A603B"/>
    <w:pPr>
      <w:spacing w:before="480" w:after="240"/>
      <w:jc w:val="center"/>
    </w:pPr>
    <w:rPr>
      <w:rFonts w:ascii="PdTimeH" w:hAnsi="PdTimeH"/>
      <w:b/>
      <w:sz w:val="22"/>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7A603B"/>
    <w:pPr>
      <w:keepLines/>
      <w:tabs>
        <w:tab w:val="clear" w:pos="851"/>
        <w:tab w:val="num" w:pos="360"/>
      </w:tabs>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rsid w:val="007A603B"/>
    <w:pPr>
      <w:spacing w:after="160" w:line="240" w:lineRule="exact"/>
    </w:pPr>
    <w:rPr>
      <w:rFonts w:ascii="Tahoma" w:eastAsia="PMingLiU" w:hAnsi="Tahoma"/>
      <w:sz w:val="20"/>
      <w:szCs w:val="20"/>
    </w:rPr>
  </w:style>
  <w:style w:type="paragraph" w:customStyle="1" w:styleId="Dieu">
    <w:name w:val="Dieu"/>
    <w:basedOn w:val="Normal"/>
    <w:rsid w:val="007A603B"/>
    <w:pPr>
      <w:spacing w:before="60" w:after="60"/>
      <w:ind w:left="567"/>
    </w:pPr>
    <w:rPr>
      <w:b/>
      <w:szCs w:val="20"/>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7A603B"/>
    <w:pPr>
      <w:tabs>
        <w:tab w:val="left" w:pos="1152"/>
      </w:tabs>
      <w:spacing w:before="120" w:after="120" w:line="312" w:lineRule="auto"/>
    </w:pPr>
    <w:rPr>
      <w:rFonts w:ascii="Arial" w:hAnsi="Arial"/>
      <w:sz w:val="26"/>
    </w:rPr>
  </w:style>
  <w:style w:type="character" w:styleId="Strong">
    <w:name w:val="Strong"/>
    <w:qFormat/>
    <w:rsid w:val="007A603B"/>
    <w:rPr>
      <w:b/>
      <w:bCs/>
    </w:rPr>
  </w:style>
  <w:style w:type="character" w:customStyle="1" w:styleId="Style1Char">
    <w:name w:val="Style1 Char"/>
    <w:link w:val="Style1"/>
    <w:rsid w:val="007A603B"/>
    <w:rPr>
      <w:rFonts w:ascii=".VnTime" w:hAnsi=".VnTime"/>
      <w:noProof/>
      <w:sz w:val="26"/>
      <w:lang w:val="en-US" w:eastAsia="en-US" w:bidi="ar-SA"/>
    </w:rPr>
  </w:style>
  <w:style w:type="paragraph" w:customStyle="1" w:styleId="Style2">
    <w:name w:val="Style2"/>
    <w:basedOn w:val="Normal"/>
    <w:autoRedefine/>
    <w:qFormat/>
    <w:rsid w:val="007A603B"/>
    <w:pPr>
      <w:numPr>
        <w:numId w:val="10"/>
      </w:numPr>
      <w:tabs>
        <w:tab w:val="left" w:pos="2268"/>
        <w:tab w:val="left" w:pos="6600"/>
        <w:tab w:val="left" w:pos="8222"/>
      </w:tabs>
      <w:ind w:left="2061"/>
    </w:pPr>
    <w:rPr>
      <w:rFonts w:ascii="Times New Roman" w:eastAsia="SimSun" w:hAnsi="Times New Roman"/>
      <w:sz w:val="28"/>
      <w:szCs w:val="28"/>
    </w:rPr>
  </w:style>
  <w:style w:type="paragraph" w:customStyle="1" w:styleId="Style3">
    <w:name w:val="Style3"/>
    <w:basedOn w:val="Style1"/>
    <w:rsid w:val="007A603B"/>
    <w:pPr>
      <w:widowControl/>
      <w:numPr>
        <w:numId w:val="9"/>
      </w:numPr>
      <w:tabs>
        <w:tab w:val="clear" w:pos="360"/>
        <w:tab w:val="left" w:pos="1134"/>
        <w:tab w:val="num" w:pos="2466"/>
      </w:tabs>
      <w:spacing w:before="120" w:after="120"/>
      <w:ind w:left="1494" w:hanging="1020"/>
    </w:pPr>
    <w:rPr>
      <w:rFonts w:ascii="Times New Roman" w:eastAsia="SimSun" w:hAnsi="Times New Roman"/>
      <w:sz w:val="28"/>
      <w:szCs w:val="28"/>
    </w:rPr>
  </w:style>
  <w:style w:type="paragraph" w:styleId="TOC3">
    <w:name w:val="toc 3"/>
    <w:basedOn w:val="Normal"/>
    <w:next w:val="Normal"/>
    <w:autoRedefine/>
    <w:uiPriority w:val="39"/>
    <w:qFormat/>
    <w:rsid w:val="007A603B"/>
    <w:pPr>
      <w:widowControl w:val="0"/>
      <w:tabs>
        <w:tab w:val="left" w:pos="700"/>
        <w:tab w:val="right" w:leader="dot" w:pos="9119"/>
      </w:tabs>
    </w:pPr>
    <w:rPr>
      <w:rFonts w:ascii="Times New Roman" w:eastAsia="SimSun" w:hAnsi="Times New Roman"/>
      <w:sz w:val="28"/>
      <w:szCs w:val="28"/>
    </w:rPr>
  </w:style>
  <w:style w:type="paragraph" w:styleId="ListBullet">
    <w:name w:val="List Bullet"/>
    <w:basedOn w:val="Normal"/>
    <w:autoRedefine/>
    <w:rsid w:val="007A603B"/>
    <w:pPr>
      <w:tabs>
        <w:tab w:val="num" w:pos="576"/>
        <w:tab w:val="left" w:pos="3402"/>
        <w:tab w:val="left" w:pos="3969"/>
        <w:tab w:val="left" w:pos="4536"/>
        <w:tab w:val="left" w:pos="5103"/>
        <w:tab w:val="left" w:pos="5670"/>
        <w:tab w:val="left" w:pos="6237"/>
        <w:tab w:val="left" w:pos="6804"/>
        <w:tab w:val="left" w:pos="7371"/>
      </w:tabs>
      <w:spacing w:before="60" w:after="120"/>
      <w:ind w:left="576" w:hanging="576"/>
    </w:pPr>
    <w:rPr>
      <w:rFonts w:ascii="VNI-Aptima" w:eastAsia="SimSun" w:hAnsi="VNI-Aptima"/>
      <w:szCs w:val="20"/>
      <w:lang w:val="en-GB"/>
    </w:rPr>
  </w:style>
  <w:style w:type="paragraph" w:styleId="ListBullet2">
    <w:name w:val="List Bullet 2"/>
    <w:basedOn w:val="Normal"/>
    <w:autoRedefine/>
    <w:rsid w:val="007A603B"/>
    <w:pPr>
      <w:tabs>
        <w:tab w:val="num" w:pos="1080"/>
        <w:tab w:val="left" w:pos="3969"/>
        <w:tab w:val="left" w:pos="4536"/>
        <w:tab w:val="left" w:pos="5103"/>
        <w:tab w:val="left" w:pos="5670"/>
        <w:tab w:val="left" w:pos="6237"/>
        <w:tab w:val="left" w:pos="6804"/>
        <w:tab w:val="left" w:pos="7371"/>
        <w:tab w:val="left" w:pos="7938"/>
      </w:tabs>
      <w:spacing w:before="60" w:after="60"/>
      <w:ind w:left="1080" w:hanging="360"/>
    </w:pPr>
    <w:rPr>
      <w:rFonts w:ascii="Times New Roman" w:eastAsia="SimSun" w:hAnsi="Times New Roman"/>
      <w:sz w:val="22"/>
      <w:szCs w:val="20"/>
      <w:lang w:val="en-GB"/>
    </w:rPr>
  </w:style>
  <w:style w:type="paragraph" w:customStyle="1" w:styleId="IEC">
    <w:name w:val="IEC"/>
    <w:basedOn w:val="Normal"/>
    <w:rsid w:val="007A603B"/>
    <w:pPr>
      <w:numPr>
        <w:numId w:val="4"/>
      </w:numPr>
      <w:tabs>
        <w:tab w:val="clear" w:pos="1440"/>
        <w:tab w:val="left" w:pos="284"/>
        <w:tab w:val="left" w:pos="1418"/>
      </w:tabs>
      <w:ind w:left="1418" w:hanging="1418"/>
      <w:jc w:val="both"/>
    </w:pPr>
    <w:rPr>
      <w:rFonts w:ascii="VNI-Aptima" w:eastAsia="SimSun" w:hAnsi="VNI-Aptima"/>
      <w:szCs w:val="20"/>
    </w:rPr>
  </w:style>
  <w:style w:type="paragraph" w:customStyle="1" w:styleId="HOATHI1">
    <w:name w:val="HOATHI1"/>
    <w:basedOn w:val="ListBullet"/>
    <w:autoRedefine/>
    <w:rsid w:val="007A603B"/>
    <w:pPr>
      <w:numPr>
        <w:numId w:val="6"/>
      </w:numPr>
      <w:tabs>
        <w:tab w:val="clear" w:pos="3402"/>
        <w:tab w:val="clear" w:pos="3969"/>
        <w:tab w:val="clear" w:pos="4536"/>
        <w:tab w:val="clear" w:pos="5103"/>
        <w:tab w:val="clear" w:pos="5670"/>
        <w:tab w:val="clear" w:pos="6237"/>
        <w:tab w:val="clear" w:pos="6804"/>
        <w:tab w:val="clear" w:pos="7371"/>
        <w:tab w:val="num" w:pos="1560"/>
      </w:tabs>
      <w:ind w:left="1560" w:hanging="426"/>
    </w:pPr>
    <w:rPr>
      <w:rFonts w:ascii="Arial" w:hAnsi="Arial"/>
      <w:sz w:val="22"/>
    </w:rPr>
  </w:style>
  <w:style w:type="paragraph" w:customStyle="1" w:styleId="HOATHI4">
    <w:name w:val="HOATHI4"/>
    <w:basedOn w:val="Normal"/>
    <w:autoRedefine/>
    <w:rsid w:val="007A603B"/>
    <w:pPr>
      <w:numPr>
        <w:numId w:val="1"/>
      </w:numPr>
      <w:tabs>
        <w:tab w:val="left" w:pos="1985"/>
        <w:tab w:val="left" w:pos="7371"/>
      </w:tabs>
      <w:spacing w:before="60" w:after="60"/>
    </w:pPr>
    <w:rPr>
      <w:rFonts w:ascii="Arial" w:eastAsia="SimSun" w:hAnsi="Arial"/>
      <w:sz w:val="22"/>
      <w:szCs w:val="20"/>
      <w:lang w:val="en-GB"/>
    </w:rPr>
  </w:style>
  <w:style w:type="paragraph" w:customStyle="1" w:styleId="HOATHI10">
    <w:name w:val="HOATHI10"/>
    <w:basedOn w:val="Normal"/>
    <w:autoRedefine/>
    <w:rsid w:val="007A603B"/>
    <w:pPr>
      <w:tabs>
        <w:tab w:val="left" w:pos="567"/>
        <w:tab w:val="num" w:pos="720"/>
      </w:tabs>
      <w:spacing w:before="60" w:after="60"/>
      <w:ind w:left="397" w:hanging="397"/>
      <w:jc w:val="both"/>
    </w:pPr>
    <w:rPr>
      <w:rFonts w:ascii="VNI-Aptima" w:eastAsia="SimSun" w:hAnsi="VNI-Aptima"/>
      <w:snapToGrid w:val="0"/>
      <w:szCs w:val="20"/>
      <w:lang w:val="en-GB"/>
    </w:rPr>
  </w:style>
  <w:style w:type="paragraph" w:customStyle="1" w:styleId="DAMDD">
    <w:name w:val="DAMDD"/>
    <w:autoRedefine/>
    <w:rsid w:val="007A603B"/>
    <w:pPr>
      <w:tabs>
        <w:tab w:val="left" w:pos="567"/>
      </w:tabs>
      <w:spacing w:before="220"/>
      <w:ind w:left="567" w:hanging="567"/>
      <w:jc w:val="both"/>
    </w:pPr>
    <w:rPr>
      <w:rFonts w:eastAsia="SimSun"/>
      <w:b/>
      <w:noProof/>
      <w:sz w:val="28"/>
      <w:szCs w:val="28"/>
    </w:rPr>
  </w:style>
  <w:style w:type="paragraph" w:customStyle="1" w:styleId="DAUDONG">
    <w:name w:val="DAUDONG"/>
    <w:autoRedefine/>
    <w:rsid w:val="003401AB"/>
    <w:pPr>
      <w:spacing w:before="120"/>
      <w:jc w:val="both"/>
    </w:pPr>
    <w:rPr>
      <w:rFonts w:eastAsia="SimSun"/>
      <w:sz w:val="26"/>
      <w:szCs w:val="26"/>
    </w:rPr>
  </w:style>
  <w:style w:type="paragraph" w:customStyle="1" w:styleId="Bullet">
    <w:name w:val="Bullet"/>
    <w:basedOn w:val="Normal"/>
    <w:rsid w:val="007A603B"/>
    <w:pPr>
      <w:numPr>
        <w:numId w:val="15"/>
      </w:numPr>
      <w:tabs>
        <w:tab w:val="clear" w:pos="360"/>
      </w:tabs>
      <w:spacing w:before="60" w:after="60" w:line="288" w:lineRule="atLeast"/>
      <w:ind w:left="1135" w:hanging="284"/>
      <w:jc w:val="both"/>
    </w:pPr>
    <w:rPr>
      <w:rFonts w:ascii="Times New Roman" w:eastAsia="SimSun" w:hAnsi="Times New Roman"/>
      <w:sz w:val="22"/>
      <w:szCs w:val="20"/>
      <w:lang w:val="en-GB"/>
    </w:rPr>
  </w:style>
  <w:style w:type="paragraph" w:customStyle="1" w:styleId="HOATHI">
    <w:name w:val="HOATHI"/>
    <w:basedOn w:val="Normal"/>
    <w:rsid w:val="007A603B"/>
    <w:pPr>
      <w:numPr>
        <w:numId w:val="12"/>
      </w:numPr>
      <w:tabs>
        <w:tab w:val="clear" w:pos="2061"/>
        <w:tab w:val="num" w:pos="360"/>
      </w:tabs>
      <w:ind w:left="360" w:hanging="360"/>
      <w:jc w:val="both"/>
    </w:pPr>
    <w:rPr>
      <w:rFonts w:ascii="Tahoma" w:eastAsia="SimSun" w:hAnsi="Tahoma" w:cs="Tahoma"/>
      <w:sz w:val="20"/>
      <w:szCs w:val="20"/>
    </w:rPr>
  </w:style>
  <w:style w:type="paragraph" w:customStyle="1" w:styleId="bullet0">
    <w:name w:val="bullet"/>
    <w:basedOn w:val="Normal"/>
    <w:rsid w:val="007A603B"/>
    <w:pPr>
      <w:numPr>
        <w:numId w:val="7"/>
      </w:numPr>
      <w:tabs>
        <w:tab w:val="left" w:pos="993"/>
      </w:tabs>
      <w:ind w:left="993" w:hanging="284"/>
      <w:jc w:val="both"/>
    </w:pPr>
    <w:rPr>
      <w:rFonts w:ascii="VNI-Aptima" w:eastAsia="SimSun" w:hAnsi="VNI-Aptima"/>
      <w:szCs w:val="20"/>
    </w:rPr>
  </w:style>
  <w:style w:type="paragraph" w:customStyle="1" w:styleId="HD1">
    <w:name w:val="HD1"/>
    <w:basedOn w:val="Normal"/>
    <w:rsid w:val="007A603B"/>
    <w:pPr>
      <w:spacing w:before="280"/>
    </w:pPr>
    <w:rPr>
      <w:rFonts w:ascii="Times New Roman" w:eastAsia="SimSun" w:hAnsi="Times New Roman"/>
      <w:b/>
      <w:bCs/>
      <w:szCs w:val="20"/>
    </w:rPr>
  </w:style>
  <w:style w:type="paragraph" w:customStyle="1" w:styleId="Spiegelstrich1">
    <w:name w:val="Spiegelstrich1"/>
    <w:basedOn w:val="Normal"/>
    <w:rsid w:val="007A603B"/>
    <w:pPr>
      <w:numPr>
        <w:numId w:val="14"/>
      </w:numPr>
      <w:tabs>
        <w:tab w:val="clear" w:pos="360"/>
        <w:tab w:val="left" w:pos="284"/>
      </w:tabs>
      <w:spacing w:before="60" w:after="60" w:line="240" w:lineRule="exact"/>
      <w:ind w:left="284" w:hanging="284"/>
    </w:pPr>
    <w:rPr>
      <w:rFonts w:ascii="Arial" w:eastAsia="SimSun" w:hAnsi="Arial"/>
      <w:sz w:val="20"/>
      <w:szCs w:val="20"/>
      <w:lang w:val="en-GB"/>
    </w:rPr>
  </w:style>
  <w:style w:type="paragraph" w:customStyle="1" w:styleId="Spiegelstrich2">
    <w:name w:val="Spiegelstrich2"/>
    <w:basedOn w:val="Spiegelstrich1"/>
    <w:rsid w:val="007A603B"/>
    <w:pPr>
      <w:numPr>
        <w:numId w:val="16"/>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7A603B"/>
    <w:pPr>
      <w:numPr>
        <w:numId w:val="11"/>
      </w:numPr>
      <w:tabs>
        <w:tab w:val="left" w:pos="851"/>
      </w:tabs>
      <w:spacing w:before="60" w:after="60" w:line="240" w:lineRule="exact"/>
      <w:ind w:left="851" w:hanging="284"/>
    </w:pPr>
    <w:rPr>
      <w:rFonts w:ascii="Helvetica" w:eastAsia="SimSun" w:hAnsi="Helvetica"/>
      <w:sz w:val="20"/>
      <w:szCs w:val="20"/>
    </w:rPr>
  </w:style>
  <w:style w:type="paragraph" w:customStyle="1" w:styleId="Aufzhlung">
    <w:name w:val="Aufzählung"/>
    <w:basedOn w:val="Normal"/>
    <w:rsid w:val="007A603B"/>
    <w:pPr>
      <w:numPr>
        <w:numId w:val="8"/>
      </w:numPr>
      <w:spacing w:before="60" w:after="60" w:line="240" w:lineRule="exact"/>
      <w:ind w:left="567" w:hanging="567"/>
    </w:pPr>
    <w:rPr>
      <w:rFonts w:ascii="Helvetica" w:eastAsia="SimSun" w:hAnsi="Helvetica"/>
      <w:sz w:val="20"/>
      <w:szCs w:val="20"/>
    </w:rPr>
  </w:style>
  <w:style w:type="paragraph" w:customStyle="1" w:styleId="Lev1">
    <w:name w:val="Lev1"/>
    <w:basedOn w:val="HD1"/>
    <w:rsid w:val="007A603B"/>
    <w:pPr>
      <w:numPr>
        <w:numId w:val="13"/>
      </w:numPr>
      <w:tabs>
        <w:tab w:val="clear" w:pos="360"/>
        <w:tab w:val="left" w:pos="567"/>
      </w:tabs>
      <w:ind w:left="0" w:firstLine="0"/>
    </w:pPr>
  </w:style>
  <w:style w:type="paragraph" w:customStyle="1" w:styleId="Lev2">
    <w:name w:val="Lev2"/>
    <w:basedOn w:val="HD1"/>
    <w:rsid w:val="007A603B"/>
    <w:pPr>
      <w:tabs>
        <w:tab w:val="left" w:pos="567"/>
      </w:tabs>
    </w:pPr>
  </w:style>
  <w:style w:type="paragraph" w:customStyle="1" w:styleId="Lev3">
    <w:name w:val="Lev3"/>
    <w:basedOn w:val="HD1"/>
    <w:rsid w:val="007A603B"/>
    <w:pPr>
      <w:tabs>
        <w:tab w:val="left" w:pos="567"/>
      </w:tabs>
    </w:pPr>
  </w:style>
  <w:style w:type="paragraph" w:customStyle="1" w:styleId="Tabletext1">
    <w:name w:val="Table text1"/>
    <w:basedOn w:val="Normal"/>
    <w:rsid w:val="007A603B"/>
    <w:pPr>
      <w:spacing w:before="60"/>
      <w:ind w:hanging="7"/>
      <w:jc w:val="both"/>
    </w:pPr>
    <w:rPr>
      <w:rFonts w:ascii="Times New Roman" w:eastAsia="SimSun" w:hAnsi="Times New Roman"/>
      <w:sz w:val="22"/>
      <w:szCs w:val="20"/>
      <w:lang w:val="en-GB"/>
    </w:rPr>
  </w:style>
  <w:style w:type="paragraph" w:customStyle="1" w:styleId="Tablerighttext1">
    <w:name w:val="Table right text1"/>
    <w:basedOn w:val="Tabletext1"/>
    <w:rsid w:val="007A603B"/>
    <w:pPr>
      <w:numPr>
        <w:numId w:val="17"/>
      </w:numPr>
      <w:tabs>
        <w:tab w:val="clear" w:pos="1211"/>
      </w:tabs>
      <w:ind w:left="0" w:hanging="7"/>
      <w:jc w:val="center"/>
    </w:pPr>
  </w:style>
  <w:style w:type="paragraph" w:customStyle="1" w:styleId="Tablecentertext1">
    <w:name w:val="Table center text1"/>
    <w:basedOn w:val="Tabletext1"/>
    <w:rsid w:val="007A603B"/>
    <w:pPr>
      <w:numPr>
        <w:numId w:val="18"/>
      </w:numPr>
      <w:tabs>
        <w:tab w:val="clear" w:pos="360"/>
      </w:tabs>
      <w:ind w:left="-135" w:right="-141" w:firstLine="0"/>
      <w:jc w:val="center"/>
    </w:pPr>
  </w:style>
  <w:style w:type="paragraph" w:customStyle="1" w:styleId="Heading11">
    <w:name w:val="Heading 11"/>
    <w:basedOn w:val="Heading1"/>
    <w:rsid w:val="007A603B"/>
    <w:pPr>
      <w:numPr>
        <w:numId w:val="19"/>
      </w:numPr>
      <w:spacing w:before="280" w:after="0"/>
      <w:jc w:val="both"/>
    </w:pPr>
    <w:rPr>
      <w:rFonts w:ascii="Times New Roman" w:eastAsia="SimSun" w:hAnsi="Times New Roman"/>
      <w:sz w:val="24"/>
    </w:rPr>
  </w:style>
  <w:style w:type="paragraph" w:customStyle="1" w:styleId="Table">
    <w:name w:val="Table"/>
    <w:basedOn w:val="Normal"/>
    <w:rsid w:val="007A603B"/>
    <w:pPr>
      <w:numPr>
        <w:numId w:val="20"/>
      </w:numPr>
      <w:spacing w:before="240" w:after="240"/>
      <w:ind w:left="0" w:firstLine="0"/>
    </w:pPr>
    <w:rPr>
      <w:rFonts w:ascii="Times New Roman" w:eastAsia="SimSun" w:hAnsi="Times New Roman"/>
      <w:b/>
      <w:sz w:val="28"/>
      <w:szCs w:val="28"/>
    </w:rPr>
  </w:style>
  <w:style w:type="paragraph" w:styleId="TOC4">
    <w:name w:val="toc 4"/>
    <w:basedOn w:val="Normal"/>
    <w:next w:val="Normal"/>
    <w:autoRedefine/>
    <w:uiPriority w:val="39"/>
    <w:rsid w:val="007A603B"/>
    <w:pPr>
      <w:ind w:left="840"/>
    </w:pPr>
    <w:rPr>
      <w:rFonts w:ascii="Times New Roman" w:eastAsia="SimSun" w:hAnsi="Times New Roman"/>
      <w:sz w:val="28"/>
      <w:szCs w:val="28"/>
    </w:rPr>
  </w:style>
  <w:style w:type="paragraph" w:customStyle="1" w:styleId="gach">
    <w:name w:val="gach"/>
    <w:basedOn w:val="Normal"/>
    <w:rsid w:val="007A603B"/>
    <w:pPr>
      <w:numPr>
        <w:numId w:val="21"/>
      </w:numPr>
    </w:pPr>
    <w:rPr>
      <w:rFonts w:ascii="VNI-Aptima" w:hAnsi="VNI-Aptima"/>
      <w:szCs w:val="20"/>
    </w:rPr>
  </w:style>
  <w:style w:type="character" w:styleId="LineNumber">
    <w:name w:val="line number"/>
    <w:basedOn w:val="DefaultParagraphFont"/>
    <w:uiPriority w:val="99"/>
    <w:rsid w:val="007A603B"/>
  </w:style>
  <w:style w:type="character" w:customStyle="1" w:styleId="hps">
    <w:name w:val="hps"/>
    <w:basedOn w:val="DefaultParagraphFont"/>
    <w:rsid w:val="007A603B"/>
  </w:style>
  <w:style w:type="character" w:customStyle="1" w:styleId="apple-converted-space">
    <w:name w:val="apple-converted-space"/>
    <w:basedOn w:val="DefaultParagraphFont"/>
    <w:rsid w:val="007A603B"/>
  </w:style>
  <w:style w:type="character" w:customStyle="1" w:styleId="longtext">
    <w:name w:val="long_text"/>
    <w:basedOn w:val="DefaultParagraphFont"/>
    <w:rsid w:val="007A603B"/>
  </w:style>
  <w:style w:type="character" w:customStyle="1" w:styleId="dongchusaudongsoCharChar">
    <w:name w:val="dong chu sau dong so Char Char"/>
    <w:rsid w:val="00815F4D"/>
    <w:rPr>
      <w:rFonts w:ascii="Arial" w:hAnsi="Arial" w:cs="Arial"/>
      <w:b/>
      <w:bCs/>
      <w:color w:val="0000FF"/>
      <w:sz w:val="26"/>
      <w:szCs w:val="26"/>
      <w:lang w:val="en-US" w:eastAsia="en-US" w:bidi="ar-SA"/>
    </w:rPr>
  </w:style>
  <w:style w:type="paragraph" w:styleId="NormalWeb">
    <w:name w:val="Normal (Web)"/>
    <w:basedOn w:val="Normal"/>
    <w:link w:val="NormalWebChar"/>
    <w:uiPriority w:val="99"/>
    <w:rsid w:val="00941D94"/>
    <w:pPr>
      <w:spacing w:before="100" w:beforeAutospacing="1" w:after="100" w:afterAutospacing="1"/>
    </w:pPr>
    <w:rPr>
      <w:rFonts w:ascii="Times New Roman" w:hAnsi="Times New Roman"/>
    </w:rPr>
  </w:style>
  <w:style w:type="character" w:customStyle="1" w:styleId="BodyTextChar">
    <w:name w:val="Body Text Char"/>
    <w:aliases w:val=" ändrad Char,EHPT Char,Body Text2 Char,Body3 Char,ändrad Char,AvtalBrödtext Char,Bodytext Char,Body Text  Char,Body Text level 1 Char,Response Char,à¹×éÍàÃ×èÍ§ Char,Body Text Char Char Char Char Char Char,Body Text Char Char Char1"/>
    <w:rsid w:val="00A72A12"/>
    <w:rPr>
      <w:rFonts w:ascii=".VnTime" w:hAnsi=".VnTime"/>
      <w:sz w:val="28"/>
      <w:lang w:val="en-US" w:eastAsia="en-US" w:bidi="ar-SA"/>
    </w:rPr>
  </w:style>
  <w:style w:type="character" w:customStyle="1" w:styleId="Heading2Char">
    <w:name w:val="Heading 2 Char"/>
    <w:aliases w:val="BVI2 Char,Heading 2-BVI Char,RepHead2 Char,cac dong so ke la ma Char,l2 Char,H2 Char,HeadB Char,Title Header2 Char,Clause_No&amp;Name Char,Section-Title Char,h2 Char,Avsnitt Char,Tieu de 2 Char,Tieude2 Char Char,Heading 2 b Char, Char3 Char"/>
    <w:link w:val="Heading2"/>
    <w:rsid w:val="004960CE"/>
    <w:rPr>
      <w:rFonts w:ascii=".VnTime" w:hAnsi=".VnTime"/>
      <w:i/>
      <w:sz w:val="28"/>
    </w:rPr>
  </w:style>
  <w:style w:type="character" w:customStyle="1" w:styleId="Heading1Char">
    <w:name w:val="Heading 1 Char"/>
    <w:aliases w:val="BVI Char,RepHead1 Char,H1 Char,Document Header1 Char,ClauseGroup_Title Char,Lietke++ Char1,Heading 1 b Char1, Char Char Char Char Char Char Char1,Char Char Char Char Char Char Char1"/>
    <w:link w:val="Heading1"/>
    <w:rsid w:val="00544B92"/>
    <w:rPr>
      <w:rFonts w:ascii=".VnTime" w:hAnsi=".VnTime"/>
      <w:b/>
      <w:sz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HeadC Char1"/>
    <w:rsid w:val="00544B92"/>
    <w:rPr>
      <w:rFonts w:ascii="Times New Roman" w:eastAsia="Times New Roman" w:hAnsi="Times New Roman" w:cs="Times New Roman"/>
      <w:b/>
      <w:sz w:val="28"/>
      <w:szCs w:val="20"/>
      <w:lang w:val="x-none" w:eastAsia="x-none"/>
    </w:rPr>
  </w:style>
  <w:style w:type="character" w:customStyle="1" w:styleId="Heading4Char">
    <w:name w:val="Heading 4 Char"/>
    <w:aliases w:val="Sub-Clause Sub-paragraph Char,ClauseSubSub_No&amp;Name Char, Sub-Clause Sub-paragraph Char"/>
    <w:link w:val="Heading4"/>
    <w:rsid w:val="00544B92"/>
    <w:rPr>
      <w:b/>
      <w:bCs/>
      <w:sz w:val="28"/>
      <w:szCs w:val="28"/>
    </w:rPr>
  </w:style>
  <w:style w:type="character" w:customStyle="1" w:styleId="Heading5Char">
    <w:name w:val="Heading 5 Char"/>
    <w:aliases w:val="dts-heading 5 Char"/>
    <w:link w:val="Heading5"/>
    <w:rsid w:val="00544B92"/>
    <w:rPr>
      <w:rFonts w:ascii="VNTime" w:hAnsi="VNTime"/>
      <w:b/>
      <w:bCs/>
      <w:i/>
      <w:iCs/>
      <w:sz w:val="26"/>
      <w:szCs w:val="26"/>
    </w:rPr>
  </w:style>
  <w:style w:type="character" w:customStyle="1" w:styleId="Heading6Char">
    <w:name w:val="Heading 6 Char"/>
    <w:link w:val="Heading6"/>
    <w:rsid w:val="00544B92"/>
    <w:rPr>
      <w:b/>
      <w:bCs/>
      <w:sz w:val="22"/>
      <w:szCs w:val="22"/>
    </w:rPr>
  </w:style>
  <w:style w:type="character" w:customStyle="1" w:styleId="Heading7Char">
    <w:name w:val="Heading 7 Char"/>
    <w:link w:val="Heading7"/>
    <w:rsid w:val="00AD46DF"/>
    <w:rPr>
      <w:b/>
      <w:sz w:val="26"/>
      <w:szCs w:val="24"/>
      <w:lang w:val="x-none" w:eastAsia="x-none"/>
    </w:rPr>
  </w:style>
  <w:style w:type="character" w:customStyle="1" w:styleId="Heading8Char">
    <w:name w:val="Heading 8 Char"/>
    <w:link w:val="Heading8"/>
    <w:rsid w:val="00544B92"/>
    <w:rPr>
      <w:rFonts w:ascii=".VnTimeH" w:hAnsi=".VnTimeH"/>
      <w:b/>
      <w:sz w:val="28"/>
    </w:rPr>
  </w:style>
  <w:style w:type="character" w:customStyle="1" w:styleId="Heading9Char">
    <w:name w:val="Heading 9 Char"/>
    <w:link w:val="Heading9"/>
    <w:rsid w:val="00544B92"/>
    <w:rPr>
      <w:rFonts w:ascii="Arial" w:hAnsi="Arial" w:cs="Arial"/>
      <w:sz w:val="22"/>
      <w:szCs w:val="22"/>
    </w:rPr>
  </w:style>
  <w:style w:type="character" w:customStyle="1" w:styleId="Bibliogrphy">
    <w:name w:val="Bibliogrphy"/>
    <w:rsid w:val="00544B92"/>
  </w:style>
  <w:style w:type="character" w:customStyle="1" w:styleId="DocInit">
    <w:name w:val="Doc Init"/>
    <w:rsid w:val="00544B92"/>
  </w:style>
  <w:style w:type="paragraph" w:customStyle="1" w:styleId="Document1">
    <w:name w:val="Document 1"/>
    <w:rsid w:val="00544B92"/>
    <w:pPr>
      <w:keepNext/>
      <w:keepLines/>
      <w:tabs>
        <w:tab w:val="left" w:pos="-720"/>
      </w:tabs>
      <w:suppressAutoHyphens/>
    </w:pPr>
    <w:rPr>
      <w:rFonts w:ascii="Times" w:hAnsi="Times"/>
      <w:sz w:val="24"/>
    </w:rPr>
  </w:style>
  <w:style w:type="character" w:customStyle="1" w:styleId="Document2">
    <w:name w:val="Document 2"/>
    <w:rsid w:val="00544B92"/>
    <w:rPr>
      <w:rFonts w:ascii="Times" w:hAnsi="Times"/>
      <w:noProof w:val="0"/>
      <w:sz w:val="24"/>
      <w:lang w:val="en-US"/>
    </w:rPr>
  </w:style>
  <w:style w:type="character" w:customStyle="1" w:styleId="Document3">
    <w:name w:val="Document 3"/>
    <w:rsid w:val="00544B92"/>
    <w:rPr>
      <w:rFonts w:ascii="Times" w:hAnsi="Times"/>
      <w:noProof w:val="0"/>
      <w:sz w:val="24"/>
      <w:lang w:val="en-US"/>
    </w:rPr>
  </w:style>
  <w:style w:type="character" w:customStyle="1" w:styleId="Document4">
    <w:name w:val="Document 4"/>
    <w:rsid w:val="00544B92"/>
    <w:rPr>
      <w:b/>
      <w:i/>
      <w:sz w:val="24"/>
    </w:rPr>
  </w:style>
  <w:style w:type="character" w:customStyle="1" w:styleId="Document5">
    <w:name w:val="Document 5"/>
    <w:rsid w:val="00544B92"/>
  </w:style>
  <w:style w:type="character" w:customStyle="1" w:styleId="Document6">
    <w:name w:val="Document 6"/>
    <w:rsid w:val="00544B92"/>
  </w:style>
  <w:style w:type="character" w:customStyle="1" w:styleId="Document7">
    <w:name w:val="Document 7"/>
    <w:rsid w:val="00544B92"/>
  </w:style>
  <w:style w:type="character" w:customStyle="1" w:styleId="Document8">
    <w:name w:val="Document 8"/>
    <w:rsid w:val="00544B92"/>
  </w:style>
  <w:style w:type="character" w:customStyle="1" w:styleId="TechInit">
    <w:name w:val="Tech Init"/>
    <w:rsid w:val="00544B92"/>
    <w:rPr>
      <w:rFonts w:ascii="Times" w:hAnsi="Times"/>
      <w:noProof w:val="0"/>
      <w:sz w:val="24"/>
      <w:lang w:val="en-US"/>
    </w:rPr>
  </w:style>
  <w:style w:type="character" w:customStyle="1" w:styleId="Technical1">
    <w:name w:val="Technical 1"/>
    <w:rsid w:val="00544B92"/>
    <w:rPr>
      <w:rFonts w:ascii="Times" w:hAnsi="Times"/>
      <w:noProof w:val="0"/>
      <w:sz w:val="24"/>
      <w:lang w:val="en-US"/>
    </w:rPr>
  </w:style>
  <w:style w:type="character" w:customStyle="1" w:styleId="Technical2">
    <w:name w:val="Technical 2"/>
    <w:rsid w:val="00544B92"/>
    <w:rPr>
      <w:rFonts w:ascii="Times" w:hAnsi="Times"/>
      <w:noProof w:val="0"/>
      <w:sz w:val="24"/>
      <w:lang w:val="en-US"/>
    </w:rPr>
  </w:style>
  <w:style w:type="character" w:customStyle="1" w:styleId="Technical3">
    <w:name w:val="Technical 3"/>
    <w:rsid w:val="00544B92"/>
    <w:rPr>
      <w:rFonts w:ascii="Times" w:hAnsi="Times"/>
      <w:noProof w:val="0"/>
      <w:sz w:val="24"/>
      <w:lang w:val="en-US"/>
    </w:rPr>
  </w:style>
  <w:style w:type="paragraph" w:customStyle="1" w:styleId="Technical4">
    <w:name w:val="Technical 4"/>
    <w:rsid w:val="00544B92"/>
    <w:pPr>
      <w:tabs>
        <w:tab w:val="left" w:pos="-720"/>
      </w:tabs>
      <w:suppressAutoHyphens/>
    </w:pPr>
    <w:rPr>
      <w:rFonts w:ascii="Times" w:hAnsi="Times"/>
      <w:b/>
      <w:sz w:val="24"/>
    </w:rPr>
  </w:style>
  <w:style w:type="paragraph" w:customStyle="1" w:styleId="Technical5">
    <w:name w:val="Technical 5"/>
    <w:rsid w:val="00544B92"/>
    <w:pPr>
      <w:tabs>
        <w:tab w:val="left" w:pos="-720"/>
      </w:tabs>
      <w:suppressAutoHyphens/>
      <w:ind w:firstLine="720"/>
    </w:pPr>
    <w:rPr>
      <w:rFonts w:ascii="Times" w:hAnsi="Times"/>
      <w:b/>
      <w:sz w:val="24"/>
    </w:rPr>
  </w:style>
  <w:style w:type="paragraph" w:customStyle="1" w:styleId="Technical6">
    <w:name w:val="Technical 6"/>
    <w:rsid w:val="00544B92"/>
    <w:pPr>
      <w:tabs>
        <w:tab w:val="left" w:pos="-720"/>
      </w:tabs>
      <w:suppressAutoHyphens/>
      <w:ind w:firstLine="720"/>
    </w:pPr>
    <w:rPr>
      <w:rFonts w:ascii="Times" w:hAnsi="Times"/>
      <w:b/>
      <w:sz w:val="24"/>
    </w:rPr>
  </w:style>
  <w:style w:type="paragraph" w:customStyle="1" w:styleId="Technical7">
    <w:name w:val="Technical 7"/>
    <w:rsid w:val="00544B92"/>
    <w:pPr>
      <w:tabs>
        <w:tab w:val="left" w:pos="-720"/>
      </w:tabs>
      <w:suppressAutoHyphens/>
      <w:ind w:firstLine="720"/>
    </w:pPr>
    <w:rPr>
      <w:rFonts w:ascii="Times" w:hAnsi="Times"/>
      <w:b/>
      <w:sz w:val="24"/>
    </w:rPr>
  </w:style>
  <w:style w:type="paragraph" w:customStyle="1" w:styleId="Technical8">
    <w:name w:val="Technical 8"/>
    <w:rsid w:val="00544B92"/>
    <w:pPr>
      <w:tabs>
        <w:tab w:val="left" w:pos="-720"/>
      </w:tabs>
      <w:suppressAutoHyphens/>
      <w:ind w:firstLine="720"/>
    </w:pPr>
    <w:rPr>
      <w:rFonts w:ascii="Times" w:hAnsi="Times"/>
      <w:b/>
      <w:sz w:val="24"/>
    </w:rPr>
  </w:style>
  <w:style w:type="paragraph" w:customStyle="1" w:styleId="Pleading">
    <w:name w:val="Pleading"/>
    <w:rsid w:val="00544B92"/>
    <w:pPr>
      <w:tabs>
        <w:tab w:val="left" w:pos="-720"/>
      </w:tabs>
      <w:suppressAutoHyphens/>
      <w:spacing w:line="240" w:lineRule="exact"/>
    </w:pPr>
    <w:rPr>
      <w:rFonts w:ascii="Times" w:hAnsi="Times"/>
      <w:sz w:val="24"/>
    </w:rPr>
  </w:style>
  <w:style w:type="paragraph" w:customStyle="1" w:styleId="RightPar1">
    <w:name w:val="Right Par 1"/>
    <w:rsid w:val="00544B92"/>
    <w:pPr>
      <w:tabs>
        <w:tab w:val="left" w:pos="-720"/>
        <w:tab w:val="left" w:pos="0"/>
        <w:tab w:val="decimal" w:pos="720"/>
      </w:tabs>
      <w:suppressAutoHyphens/>
      <w:ind w:firstLine="720"/>
    </w:pPr>
    <w:rPr>
      <w:rFonts w:ascii="Times" w:hAnsi="Times"/>
      <w:sz w:val="24"/>
    </w:rPr>
  </w:style>
  <w:style w:type="paragraph" w:customStyle="1" w:styleId="RightPar2">
    <w:name w:val="Right Par 2"/>
    <w:rsid w:val="00544B9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44B9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44B9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44B9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44B9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44B9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44B9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5">
    <w:name w:val="toc 5"/>
    <w:basedOn w:val="Normal"/>
    <w:next w:val="Normal"/>
    <w:uiPriority w:val="39"/>
    <w:rsid w:val="00544B92"/>
    <w:pPr>
      <w:tabs>
        <w:tab w:val="left" w:leader="dot" w:pos="8640"/>
        <w:tab w:val="right" w:pos="9000"/>
      </w:tabs>
      <w:suppressAutoHyphens/>
      <w:ind w:left="3600" w:right="720" w:hanging="720"/>
      <w:jc w:val="both"/>
    </w:pPr>
    <w:rPr>
      <w:rFonts w:ascii="Times New Roman" w:hAnsi="Times New Roman"/>
      <w:szCs w:val="20"/>
    </w:rPr>
  </w:style>
  <w:style w:type="paragraph" w:styleId="TOC6">
    <w:name w:val="toc 6"/>
    <w:basedOn w:val="Normal"/>
    <w:next w:val="Normal"/>
    <w:uiPriority w:val="39"/>
    <w:rsid w:val="00544B92"/>
    <w:pPr>
      <w:tabs>
        <w:tab w:val="left" w:pos="8640"/>
        <w:tab w:val="right" w:pos="9000"/>
      </w:tabs>
      <w:suppressAutoHyphens/>
      <w:ind w:left="720" w:hanging="720"/>
      <w:jc w:val="both"/>
    </w:pPr>
    <w:rPr>
      <w:rFonts w:ascii="Times New Roman" w:hAnsi="Times New Roman"/>
      <w:szCs w:val="20"/>
    </w:rPr>
  </w:style>
  <w:style w:type="paragraph" w:styleId="TOC7">
    <w:name w:val="toc 7"/>
    <w:basedOn w:val="Normal"/>
    <w:next w:val="Normal"/>
    <w:uiPriority w:val="39"/>
    <w:rsid w:val="00544B92"/>
    <w:pPr>
      <w:suppressAutoHyphens/>
      <w:ind w:left="720" w:hanging="720"/>
      <w:jc w:val="both"/>
    </w:pPr>
    <w:rPr>
      <w:rFonts w:ascii="Times New Roman" w:hAnsi="Times New Roman"/>
      <w:szCs w:val="20"/>
    </w:rPr>
  </w:style>
  <w:style w:type="paragraph" w:styleId="TOC8">
    <w:name w:val="toc 8"/>
    <w:basedOn w:val="Normal"/>
    <w:next w:val="Normal"/>
    <w:uiPriority w:val="39"/>
    <w:rsid w:val="00544B92"/>
    <w:pPr>
      <w:tabs>
        <w:tab w:val="left" w:pos="8640"/>
        <w:tab w:val="right" w:pos="9000"/>
      </w:tabs>
      <w:suppressAutoHyphens/>
      <w:ind w:left="720" w:hanging="720"/>
      <w:jc w:val="both"/>
    </w:pPr>
    <w:rPr>
      <w:rFonts w:ascii="Times New Roman" w:hAnsi="Times New Roman"/>
      <w:szCs w:val="20"/>
    </w:rPr>
  </w:style>
  <w:style w:type="paragraph" w:styleId="TOC9">
    <w:name w:val="toc 9"/>
    <w:basedOn w:val="Normal"/>
    <w:next w:val="Normal"/>
    <w:uiPriority w:val="39"/>
    <w:rsid w:val="00544B92"/>
    <w:pPr>
      <w:tabs>
        <w:tab w:val="left" w:leader="dot" w:pos="8640"/>
        <w:tab w:val="right" w:pos="9000"/>
      </w:tabs>
      <w:suppressAutoHyphens/>
      <w:ind w:left="720" w:hanging="720"/>
      <w:jc w:val="both"/>
    </w:pPr>
    <w:rPr>
      <w:rFonts w:ascii="Times New Roman" w:hAnsi="Times New Roman"/>
      <w:szCs w:val="20"/>
    </w:rPr>
  </w:style>
  <w:style w:type="paragraph" w:styleId="TOAHeading">
    <w:name w:val="toa heading"/>
    <w:basedOn w:val="Normal"/>
    <w:next w:val="Normal"/>
    <w:rsid w:val="00544B92"/>
    <w:pPr>
      <w:tabs>
        <w:tab w:val="left" w:pos="9000"/>
        <w:tab w:val="right" w:pos="9360"/>
      </w:tabs>
      <w:suppressAutoHyphens/>
      <w:jc w:val="both"/>
    </w:pPr>
    <w:rPr>
      <w:rFonts w:ascii="Times New Roman" w:hAnsi="Times New Roman"/>
      <w:szCs w:val="20"/>
    </w:rPr>
  </w:style>
  <w:style w:type="character" w:customStyle="1" w:styleId="EquationCaption">
    <w:name w:val="_Equation Caption"/>
    <w:rsid w:val="00544B92"/>
  </w:style>
  <w:style w:type="character" w:customStyle="1" w:styleId="vlpgno">
    <w:name w:val="vl.pg.no."/>
    <w:rsid w:val="00544B92"/>
    <w:rPr>
      <w:rFonts w:ascii="Times" w:hAnsi="Times"/>
      <w:b/>
      <w:noProof w:val="0"/>
      <w:sz w:val="20"/>
      <w:lang w:val="en-US"/>
    </w:rPr>
  </w:style>
  <w:style w:type="character" w:customStyle="1" w:styleId="TitleChar">
    <w:name w:val="Title Char"/>
    <w:link w:val="Title"/>
    <w:rsid w:val="00544B92"/>
    <w:rPr>
      <w:rFonts w:ascii=".VnTimeH" w:hAnsi=".VnTimeH"/>
      <w:b/>
      <w:sz w:val="28"/>
    </w:rPr>
  </w:style>
  <w:style w:type="character" w:customStyle="1" w:styleId="footnote">
    <w:name w:val="footnote"/>
    <w:rsid w:val="00544B92"/>
    <w:rPr>
      <w:rFonts w:ascii="Book Antiqua" w:hAnsi="Book Antiqua"/>
      <w:noProof w:val="0"/>
      <w:sz w:val="24"/>
      <w:lang w:val="en-US"/>
    </w:rPr>
  </w:style>
  <w:style w:type="character" w:customStyle="1" w:styleId="HeaderChar">
    <w:name w:val="Header Char"/>
    <w:aliases w:val="h Char"/>
    <w:link w:val="Header"/>
    <w:uiPriority w:val="99"/>
    <w:rsid w:val="00544B92"/>
    <w:rPr>
      <w:rFonts w:ascii=".VnTime" w:hAnsi=".VnTime"/>
      <w:sz w:val="28"/>
    </w:rPr>
  </w:style>
  <w:style w:type="character" w:customStyle="1" w:styleId="FooterChar">
    <w:name w:val="Footer Char"/>
    <w:aliases w:val="Footer-Even Char"/>
    <w:link w:val="Footer"/>
    <w:uiPriority w:val="99"/>
    <w:rsid w:val="00544B92"/>
    <w:rPr>
      <w:rFonts w:ascii=".VnTime" w:hAnsi=".VnTime"/>
      <w:sz w:val="28"/>
    </w:rPr>
  </w:style>
  <w:style w:type="character" w:customStyle="1" w:styleId="FootnoteTextChar">
    <w:name w:val="Footnote Text Char"/>
    <w:aliases w:val="foot Char,Footnote Char,Footnote Text Char2 Char Char,Footnote Text Char Char1 Char1 Char,Footnote Text Char1 Char Char Char1 Char,Footnote Text Char Char Char Char Char Char,Footnote Text Char1 Char1 Char Char,single space Char"/>
    <w:link w:val="FootnoteText"/>
    <w:rsid w:val="00544B92"/>
  </w:style>
  <w:style w:type="paragraph" w:customStyle="1" w:styleId="Head21">
    <w:name w:val="Head 2.1"/>
    <w:basedOn w:val="Normal"/>
    <w:rsid w:val="00544B9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544B92"/>
    <w:pPr>
      <w:tabs>
        <w:tab w:val="left" w:pos="360"/>
      </w:tabs>
      <w:suppressAutoHyphens/>
      <w:spacing w:after="240"/>
      <w:ind w:left="360" w:hanging="360"/>
    </w:pPr>
    <w:rPr>
      <w:rFonts w:ascii="Times New Roman" w:hAnsi="Times New Roman"/>
      <w:b/>
      <w:szCs w:val="20"/>
    </w:rPr>
  </w:style>
  <w:style w:type="character" w:customStyle="1" w:styleId="insert2">
    <w:name w:val="insert2"/>
    <w:rsid w:val="00544B92"/>
    <w:rPr>
      <w:rFonts w:ascii="Arial" w:hAnsi="Arial"/>
      <w:i/>
      <w:noProof w:val="0"/>
      <w:sz w:val="24"/>
      <w:lang w:val="en-US"/>
    </w:rPr>
  </w:style>
  <w:style w:type="character" w:customStyle="1" w:styleId="reference">
    <w:name w:val="reference"/>
    <w:rsid w:val="00544B92"/>
    <w:rPr>
      <w:rFonts w:ascii="Book Antiqua" w:hAnsi="Book Antiqua"/>
      <w:i/>
      <w:noProof w:val="0"/>
      <w:sz w:val="24"/>
      <w:lang w:val="en-US"/>
    </w:rPr>
  </w:style>
  <w:style w:type="paragraph" w:styleId="Index9">
    <w:name w:val="index 9"/>
    <w:basedOn w:val="Normal"/>
    <w:next w:val="Normal"/>
    <w:uiPriority w:val="99"/>
    <w:rsid w:val="00544B92"/>
    <w:pPr>
      <w:tabs>
        <w:tab w:val="right" w:pos="4140"/>
      </w:tabs>
      <w:ind w:left="2160" w:hanging="240"/>
    </w:pPr>
    <w:rPr>
      <w:rFonts w:ascii="Times New Roman" w:hAnsi="Times New Roman"/>
      <w:sz w:val="20"/>
      <w:szCs w:val="20"/>
    </w:rPr>
  </w:style>
  <w:style w:type="paragraph" w:styleId="Index1">
    <w:name w:val="index 1"/>
    <w:basedOn w:val="Normal"/>
    <w:next w:val="Normal"/>
    <w:autoRedefine/>
    <w:unhideWhenUsed/>
    <w:rsid w:val="00544B92"/>
    <w:pPr>
      <w:ind w:left="240" w:hanging="240"/>
      <w:jc w:val="both"/>
    </w:pPr>
    <w:rPr>
      <w:rFonts w:ascii="Times New Roman" w:hAnsi="Times New Roman"/>
      <w:szCs w:val="20"/>
    </w:rPr>
  </w:style>
  <w:style w:type="paragraph" w:styleId="IndexHeading">
    <w:name w:val="index heading"/>
    <w:basedOn w:val="Normal"/>
    <w:next w:val="Index1"/>
    <w:rsid w:val="00544B92"/>
    <w:rPr>
      <w:rFonts w:ascii="Times New Roman" w:hAnsi="Times New Roman"/>
      <w:sz w:val="20"/>
      <w:szCs w:val="20"/>
    </w:rPr>
  </w:style>
  <w:style w:type="paragraph" w:customStyle="1" w:styleId="Headingrb2">
    <w:name w:val="Heading rb2"/>
    <w:basedOn w:val="Normal"/>
    <w:rsid w:val="00544B9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544B92"/>
  </w:style>
  <w:style w:type="paragraph" w:customStyle="1" w:styleId="Head2">
    <w:name w:val="Head 2"/>
    <w:basedOn w:val="Normal"/>
    <w:autoRedefine/>
    <w:rsid w:val="00544B92"/>
    <w:pPr>
      <w:spacing w:before="120" w:after="120"/>
      <w:jc w:val="both"/>
    </w:pPr>
    <w:rPr>
      <w:rFonts w:ascii="Times New Roman" w:hAnsi="Times New Roman"/>
      <w:b/>
      <w:szCs w:val="20"/>
      <w:lang w:val="en-GB"/>
    </w:rPr>
  </w:style>
  <w:style w:type="paragraph" w:customStyle="1" w:styleId="explanatoryclause">
    <w:name w:val="explanatory_clause"/>
    <w:basedOn w:val="Normal"/>
    <w:rsid w:val="00544B92"/>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544B92"/>
    <w:pPr>
      <w:suppressAutoHyphens/>
      <w:spacing w:after="240" w:line="360" w:lineRule="exact"/>
      <w:jc w:val="both"/>
    </w:pPr>
    <w:rPr>
      <w:rFonts w:ascii="Arial" w:hAnsi="Arial"/>
      <w:szCs w:val="20"/>
    </w:rPr>
  </w:style>
  <w:style w:type="paragraph" w:customStyle="1" w:styleId="Head22b">
    <w:name w:val="Head 2.2b"/>
    <w:basedOn w:val="Normal"/>
    <w:rsid w:val="00544B92"/>
    <w:pPr>
      <w:suppressAutoHyphens/>
      <w:spacing w:after="240"/>
      <w:ind w:left="360" w:hanging="360"/>
    </w:pPr>
    <w:rPr>
      <w:rFonts w:ascii="Tms Rmn" w:hAnsi="Tms Rmn"/>
      <w:b/>
      <w:szCs w:val="20"/>
    </w:rPr>
  </w:style>
  <w:style w:type="paragraph" w:customStyle="1" w:styleId="Head31">
    <w:name w:val="Head 3.1"/>
    <w:basedOn w:val="Head21"/>
    <w:rsid w:val="00544B92"/>
  </w:style>
  <w:style w:type="paragraph" w:customStyle="1" w:styleId="Head41">
    <w:name w:val="Head 4.1"/>
    <w:basedOn w:val="Head21"/>
    <w:rsid w:val="00544B92"/>
  </w:style>
  <w:style w:type="paragraph" w:customStyle="1" w:styleId="Head42">
    <w:name w:val="Head 4.2"/>
    <w:basedOn w:val="Normal"/>
    <w:rsid w:val="00544B92"/>
    <w:pPr>
      <w:suppressAutoHyphens/>
      <w:spacing w:after="240"/>
      <w:ind w:left="360" w:hanging="360"/>
    </w:pPr>
    <w:rPr>
      <w:rFonts w:ascii="Times New Roman" w:hAnsi="Times New Roman"/>
      <w:b/>
      <w:szCs w:val="20"/>
    </w:rPr>
  </w:style>
  <w:style w:type="paragraph" w:customStyle="1" w:styleId="Head51">
    <w:name w:val="Head 5.1"/>
    <w:basedOn w:val="Head21"/>
    <w:rsid w:val="00544B92"/>
    <w:pPr>
      <w:spacing w:after="0"/>
    </w:pPr>
  </w:style>
  <w:style w:type="paragraph" w:customStyle="1" w:styleId="Head52">
    <w:name w:val="Head 5.2"/>
    <w:basedOn w:val="Normal"/>
    <w:rsid w:val="00544B92"/>
    <w:pPr>
      <w:keepNext/>
      <w:suppressAutoHyphens/>
      <w:spacing w:before="480" w:after="240"/>
      <w:ind w:left="547" w:hanging="547"/>
      <w:jc w:val="center"/>
    </w:pPr>
    <w:rPr>
      <w:rFonts w:ascii="Times New Roman" w:hAnsi="Times New Roman"/>
      <w:b/>
      <w:szCs w:val="20"/>
    </w:rPr>
  </w:style>
  <w:style w:type="paragraph" w:customStyle="1" w:styleId="Head61">
    <w:name w:val="Head 6.1"/>
    <w:basedOn w:val="Head51"/>
    <w:rsid w:val="00544B92"/>
    <w:pPr>
      <w:pBdr>
        <w:bottom w:val="none" w:sz="0" w:space="0" w:color="auto"/>
      </w:pBdr>
      <w:spacing w:before="0" w:after="240"/>
    </w:pPr>
    <w:rPr>
      <w:caps/>
    </w:rPr>
  </w:style>
  <w:style w:type="paragraph" w:customStyle="1" w:styleId="Head71">
    <w:name w:val="Head 7.1"/>
    <w:basedOn w:val="Head21"/>
    <w:rsid w:val="00544B92"/>
  </w:style>
  <w:style w:type="paragraph" w:customStyle="1" w:styleId="Head72">
    <w:name w:val="Head 7.2"/>
    <w:basedOn w:val="Normal"/>
    <w:rsid w:val="00544B92"/>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544B9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544B92"/>
    <w:rPr>
      <w:smallCaps/>
      <w:sz w:val="28"/>
    </w:rPr>
  </w:style>
  <w:style w:type="character" w:customStyle="1" w:styleId="BodyTextIndentChar">
    <w:name w:val="Body Text Indent Char"/>
    <w:aliases w:val="Body Text Indent Char Char Char1,Body Text Indent Char Char Char Char Char Char Char,Body Text Indent Char Char Char Char"/>
    <w:link w:val="BodyTextIndent"/>
    <w:rsid w:val="00544B92"/>
    <w:rPr>
      <w:rFonts w:ascii=".VnTime" w:hAnsi=".VnTime"/>
      <w:sz w:val="28"/>
    </w:rPr>
  </w:style>
  <w:style w:type="character" w:customStyle="1" w:styleId="EndnoteTextChar">
    <w:name w:val="Endnote Text Char"/>
    <w:link w:val="EndnoteText"/>
    <w:rsid w:val="00544B92"/>
  </w:style>
  <w:style w:type="paragraph" w:styleId="EndnoteText">
    <w:name w:val="endnote text"/>
    <w:basedOn w:val="Normal"/>
    <w:link w:val="EndnoteTextChar"/>
    <w:rsid w:val="00544B92"/>
    <w:pPr>
      <w:tabs>
        <w:tab w:val="left" w:pos="-720"/>
      </w:tabs>
      <w:suppressAutoHyphens/>
    </w:pPr>
    <w:rPr>
      <w:rFonts w:ascii="Times New Roman" w:hAnsi="Times New Roman"/>
      <w:sz w:val="20"/>
      <w:szCs w:val="20"/>
    </w:rPr>
  </w:style>
  <w:style w:type="character" w:customStyle="1" w:styleId="EndnoteTextChar1">
    <w:name w:val="Endnote Text Char1"/>
    <w:uiPriority w:val="99"/>
    <w:rsid w:val="00544B92"/>
    <w:rPr>
      <w:rFonts w:ascii=".VnTime" w:hAnsi=".VnTime"/>
    </w:rPr>
  </w:style>
  <w:style w:type="character" w:styleId="EndnoteReference">
    <w:name w:val="endnote reference"/>
    <w:uiPriority w:val="99"/>
    <w:rsid w:val="00544B92"/>
    <w:rPr>
      <w:rFonts w:ascii="CG Times" w:hAnsi="CG Times"/>
      <w:noProof w:val="0"/>
      <w:sz w:val="22"/>
      <w:vertAlign w:val="superscript"/>
      <w:lang w:val="en-US"/>
    </w:rPr>
  </w:style>
  <w:style w:type="character" w:customStyle="1" w:styleId="BodyText3Char">
    <w:name w:val="Body Text 3 Char"/>
    <w:link w:val="BodyText3"/>
    <w:rsid w:val="00544B92"/>
    <w:rPr>
      <w:rFonts w:ascii=".VnTime" w:hAnsi=".VnTime"/>
      <w:sz w:val="16"/>
      <w:szCs w:val="16"/>
    </w:rPr>
  </w:style>
  <w:style w:type="character" w:customStyle="1" w:styleId="BodyText2Char">
    <w:name w:val="Body Text 2 Char"/>
    <w:link w:val="BodyText2"/>
    <w:rsid w:val="00544B92"/>
    <w:rPr>
      <w:rFonts w:ascii=".VnTime" w:hAnsi=".VnTime"/>
      <w:sz w:val="28"/>
    </w:rPr>
  </w:style>
  <w:style w:type="character" w:customStyle="1" w:styleId="BodyTextIndent2Char">
    <w:name w:val="Body Text Indent 2 Char"/>
    <w:link w:val="BodyTextIndent2"/>
    <w:rsid w:val="00544B92"/>
    <w:rPr>
      <w:rFonts w:ascii=".VnTime" w:hAnsi=".VnTime"/>
      <w:sz w:val="28"/>
    </w:rPr>
  </w:style>
  <w:style w:type="character" w:customStyle="1" w:styleId="SubtitleChar">
    <w:name w:val="Subtitle Char"/>
    <w:link w:val="Subtitle"/>
    <w:rsid w:val="00544B92"/>
    <w:rPr>
      <w:rFonts w:ascii=".VnTime" w:hAnsi=".VnTime"/>
      <w:b/>
      <w:sz w:val="28"/>
    </w:rPr>
  </w:style>
  <w:style w:type="paragraph" w:styleId="List">
    <w:name w:val="List"/>
    <w:aliases w:val="1. List"/>
    <w:basedOn w:val="Normal"/>
    <w:rsid w:val="00544B92"/>
    <w:pPr>
      <w:spacing w:before="120" w:after="120"/>
      <w:ind w:left="1440"/>
      <w:jc w:val="both"/>
    </w:pPr>
    <w:rPr>
      <w:rFonts w:ascii="Times New Roman" w:hAnsi="Times New Roman"/>
      <w:szCs w:val="20"/>
    </w:rPr>
  </w:style>
  <w:style w:type="paragraph" w:customStyle="1" w:styleId="TOCNumber1">
    <w:name w:val="TOC Number1"/>
    <w:basedOn w:val="Heading4"/>
    <w:autoRedefine/>
    <w:rsid w:val="00544B92"/>
    <w:pPr>
      <w:keepNext w:val="0"/>
      <w:suppressAutoHyphens/>
      <w:spacing w:before="0" w:after="120"/>
      <w:ind w:right="18"/>
      <w:jc w:val="both"/>
      <w:outlineLvl w:val="9"/>
    </w:pPr>
  </w:style>
  <w:style w:type="paragraph" w:customStyle="1" w:styleId="Subtitle2">
    <w:name w:val="Subtitle 2"/>
    <w:basedOn w:val="Footer"/>
    <w:autoRedefine/>
    <w:rsid w:val="00544B92"/>
    <w:pPr>
      <w:tabs>
        <w:tab w:val="clear" w:pos="4320"/>
        <w:tab w:val="clear" w:pos="8640"/>
        <w:tab w:val="right" w:leader="underscore" w:pos="9504"/>
      </w:tabs>
      <w:spacing w:before="120" w:after="120"/>
      <w:jc w:val="center"/>
      <w:outlineLvl w:val="1"/>
    </w:pPr>
    <w:rPr>
      <w:rFonts w:ascii="Times New Roman" w:hAnsi="Times New Roman"/>
      <w:b/>
      <w:sz w:val="32"/>
    </w:rPr>
  </w:style>
  <w:style w:type="character" w:customStyle="1" w:styleId="iChar">
    <w:name w:val="(i) Char"/>
    <w:link w:val="i"/>
    <w:uiPriority w:val="99"/>
    <w:locked/>
    <w:rsid w:val="00544B92"/>
    <w:rPr>
      <w:rFonts w:ascii="Tms Rmn" w:hAnsi="Tms Rmn"/>
      <w:sz w:val="24"/>
    </w:rPr>
  </w:style>
  <w:style w:type="paragraph" w:customStyle="1" w:styleId="2AutoList1">
    <w:name w:val="2AutoList1"/>
    <w:basedOn w:val="Normal"/>
    <w:rsid w:val="00544B92"/>
    <w:pPr>
      <w:tabs>
        <w:tab w:val="num" w:pos="504"/>
      </w:tabs>
      <w:ind w:left="504" w:hanging="504"/>
      <w:jc w:val="both"/>
    </w:pPr>
    <w:rPr>
      <w:rFonts w:ascii="Times New Roman" w:hAnsi="Times New Roman"/>
      <w:szCs w:val="20"/>
      <w:lang w:val="es-ES_tradnl"/>
    </w:rPr>
  </w:style>
  <w:style w:type="paragraph" w:customStyle="1" w:styleId="Header1-Clauses">
    <w:name w:val="Header 1 - Clauses"/>
    <w:basedOn w:val="Normal"/>
    <w:rsid w:val="00544B92"/>
    <w:pPr>
      <w:spacing w:after="200"/>
    </w:pPr>
    <w:rPr>
      <w:rFonts w:ascii="Times New Roman" w:hAnsi="Times New Roman"/>
      <w:b/>
      <w:szCs w:val="20"/>
      <w:lang w:val="es-ES_tradnl"/>
    </w:rPr>
  </w:style>
  <w:style w:type="paragraph" w:customStyle="1" w:styleId="Header2-SubClauses">
    <w:name w:val="Header 2 - SubClauses"/>
    <w:basedOn w:val="Normal"/>
    <w:link w:val="Header2-SubClausesCharChar"/>
    <w:autoRedefine/>
    <w:rsid w:val="00544B92"/>
    <w:pPr>
      <w:spacing w:after="200"/>
      <w:ind w:left="567" w:hanging="567"/>
      <w:jc w:val="both"/>
    </w:pPr>
    <w:rPr>
      <w:rFonts w:ascii="Times New Roman" w:hAnsi="Times New Roman"/>
      <w:szCs w:val="20"/>
      <w:lang w:val="es-ES_tradnl" w:eastAsia="x-none"/>
    </w:rPr>
  </w:style>
  <w:style w:type="character" w:customStyle="1" w:styleId="Header2-SubClausesCharChar">
    <w:name w:val="Header 2 - SubClauses Char Char"/>
    <w:link w:val="Header2-SubClauses"/>
    <w:rsid w:val="00544B92"/>
    <w:rPr>
      <w:sz w:val="24"/>
      <w:lang w:val="es-ES_tradnl" w:eastAsia="x-none"/>
    </w:rPr>
  </w:style>
  <w:style w:type="paragraph" w:customStyle="1" w:styleId="P3Header1-Clauses">
    <w:name w:val="P3 Header1-Clauses"/>
    <w:basedOn w:val="Header1-Clauses"/>
    <w:rsid w:val="00544B92"/>
    <w:pPr>
      <w:tabs>
        <w:tab w:val="num" w:pos="864"/>
        <w:tab w:val="left" w:pos="972"/>
      </w:tabs>
      <w:ind w:left="432" w:firstLine="144"/>
      <w:jc w:val="both"/>
    </w:pPr>
    <w:rPr>
      <w:b w:val="0"/>
    </w:rPr>
  </w:style>
  <w:style w:type="paragraph" w:customStyle="1" w:styleId="Outline3">
    <w:name w:val="Outline3"/>
    <w:basedOn w:val="Normal"/>
    <w:rsid w:val="00544B92"/>
    <w:pPr>
      <w:tabs>
        <w:tab w:val="num" w:pos="1728"/>
      </w:tabs>
      <w:spacing w:before="240"/>
      <w:ind w:left="1728" w:hanging="432"/>
    </w:pPr>
    <w:rPr>
      <w:rFonts w:ascii="Times New Roman" w:hAnsi="Times New Roman"/>
      <w:kern w:val="28"/>
      <w:szCs w:val="20"/>
    </w:rPr>
  </w:style>
  <w:style w:type="paragraph" w:customStyle="1" w:styleId="Outline4">
    <w:name w:val="Outline4"/>
    <w:basedOn w:val="Normal"/>
    <w:autoRedefine/>
    <w:rsid w:val="00544B92"/>
    <w:pPr>
      <w:tabs>
        <w:tab w:val="left" w:pos="2160"/>
      </w:tabs>
      <w:ind w:firstLine="567"/>
      <w:jc w:val="both"/>
    </w:pPr>
    <w:rPr>
      <w:rFonts w:ascii="Times New Roman" w:hAnsi="Times New Roman"/>
      <w:kern w:val="28"/>
      <w:szCs w:val="20"/>
    </w:rPr>
  </w:style>
  <w:style w:type="paragraph" w:customStyle="1" w:styleId="Outlinei">
    <w:name w:val="Outline i)"/>
    <w:basedOn w:val="Normal"/>
    <w:rsid w:val="00544B92"/>
    <w:pPr>
      <w:tabs>
        <w:tab w:val="num" w:pos="1782"/>
      </w:tabs>
      <w:spacing w:before="120"/>
      <w:ind w:left="1782" w:hanging="792"/>
    </w:pPr>
    <w:rPr>
      <w:rFonts w:ascii="Times New Roman" w:hAnsi="Times New Roman"/>
      <w:szCs w:val="20"/>
    </w:rPr>
  </w:style>
  <w:style w:type="paragraph" w:customStyle="1" w:styleId="Outline">
    <w:name w:val="Outline"/>
    <w:basedOn w:val="Normal"/>
    <w:rsid w:val="00544B92"/>
    <w:pPr>
      <w:spacing w:before="240"/>
    </w:pPr>
    <w:rPr>
      <w:rFonts w:ascii="Times New Roman" w:hAnsi="Times New Roman"/>
      <w:kern w:val="28"/>
      <w:szCs w:val="20"/>
    </w:rPr>
  </w:style>
  <w:style w:type="paragraph" w:customStyle="1" w:styleId="BankNormal">
    <w:name w:val="BankNormal"/>
    <w:basedOn w:val="Normal"/>
    <w:rsid w:val="00544B92"/>
    <w:pPr>
      <w:spacing w:after="240"/>
    </w:pPr>
    <w:rPr>
      <w:rFonts w:ascii="Times New Roman" w:hAnsi="Times New Roman"/>
      <w:szCs w:val="20"/>
    </w:rPr>
  </w:style>
  <w:style w:type="paragraph" w:customStyle="1" w:styleId="SectionVHeader">
    <w:name w:val="Section V. Header"/>
    <w:basedOn w:val="Normal"/>
    <w:uiPriority w:val="99"/>
    <w:rsid w:val="00544B92"/>
    <w:pPr>
      <w:jc w:val="center"/>
    </w:pPr>
    <w:rPr>
      <w:rFonts w:ascii="Times New Roman" w:hAnsi="Times New Roman"/>
      <w:b/>
      <w:sz w:val="36"/>
      <w:szCs w:val="20"/>
      <w:lang w:val="es-ES_tradnl"/>
    </w:rPr>
  </w:style>
  <w:style w:type="paragraph" w:customStyle="1" w:styleId="SectionVIIHeader2">
    <w:name w:val="Section VII Header2"/>
    <w:basedOn w:val="Heading1"/>
    <w:autoRedefine/>
    <w:rsid w:val="00544B92"/>
    <w:pPr>
      <w:spacing w:before="0" w:after="200"/>
      <w:jc w:val="center"/>
    </w:pPr>
    <w:rPr>
      <w:rFonts w:ascii="Times New Roman" w:hAnsi="Times New Roman"/>
      <w:bCs/>
      <w:i/>
      <w:kern w:val="28"/>
      <w:sz w:val="20"/>
    </w:rPr>
  </w:style>
  <w:style w:type="paragraph" w:customStyle="1" w:styleId="ClauseSubListSubList">
    <w:name w:val="ClauseSub_List_SubList"/>
    <w:rsid w:val="00544B92"/>
    <w:pPr>
      <w:tabs>
        <w:tab w:val="num" w:pos="1800"/>
      </w:tabs>
      <w:ind w:left="1800" w:hanging="360"/>
    </w:pPr>
    <w:rPr>
      <w:sz w:val="22"/>
      <w:szCs w:val="22"/>
      <w:lang w:val="en-GB"/>
    </w:rPr>
  </w:style>
  <w:style w:type="paragraph" w:customStyle="1" w:styleId="ClauseSubParaIndent">
    <w:name w:val="ClauseSub_ParaIndent"/>
    <w:basedOn w:val="ClauseSubPara"/>
    <w:rsid w:val="00544B92"/>
    <w:pPr>
      <w:ind w:left="2835"/>
    </w:pPr>
  </w:style>
  <w:style w:type="character" w:customStyle="1" w:styleId="BalloonTextChar">
    <w:name w:val="Balloon Text Char"/>
    <w:link w:val="BalloonText"/>
    <w:rsid w:val="00544B92"/>
    <w:rPr>
      <w:rFonts w:ascii="Tahoma" w:hAnsi="Tahoma" w:cs="Tahoma"/>
      <w:sz w:val="16"/>
      <w:szCs w:val="16"/>
    </w:rPr>
  </w:style>
  <w:style w:type="paragraph" w:customStyle="1" w:styleId="SectionXHeader3">
    <w:name w:val="Section X Header 3"/>
    <w:basedOn w:val="Heading1"/>
    <w:autoRedefine/>
    <w:rsid w:val="00544B92"/>
    <w:pPr>
      <w:spacing w:before="0" w:after="0"/>
      <w:jc w:val="center"/>
    </w:pPr>
    <w:rPr>
      <w:rFonts w:ascii="Times New Roman" w:hAnsi="Times New Roman"/>
      <w:sz w:val="44"/>
    </w:rPr>
  </w:style>
  <w:style w:type="character" w:styleId="CommentReference">
    <w:name w:val="annotation reference"/>
    <w:uiPriority w:val="99"/>
    <w:rsid w:val="00544B92"/>
    <w:rPr>
      <w:sz w:val="16"/>
    </w:rPr>
  </w:style>
  <w:style w:type="paragraph" w:styleId="CommentText">
    <w:name w:val="annotation text"/>
    <w:aliases w:val="Char1"/>
    <w:basedOn w:val="Normal"/>
    <w:link w:val="CommentTextChar"/>
    <w:uiPriority w:val="99"/>
    <w:rsid w:val="00544B92"/>
    <w:rPr>
      <w:rFonts w:ascii="Times New Roman" w:hAnsi="Times New Roman"/>
      <w:sz w:val="20"/>
      <w:szCs w:val="20"/>
      <w:lang w:val="x-none" w:eastAsia="x-none"/>
    </w:rPr>
  </w:style>
  <w:style w:type="character" w:customStyle="1" w:styleId="CommentTextChar">
    <w:name w:val="Comment Text Char"/>
    <w:aliases w:val="Char1 Char"/>
    <w:link w:val="CommentText"/>
    <w:uiPriority w:val="99"/>
    <w:rsid w:val="00544B92"/>
    <w:rPr>
      <w:lang w:val="x-none" w:eastAsia="x-none"/>
    </w:rPr>
  </w:style>
  <w:style w:type="paragraph" w:customStyle="1" w:styleId="FIDICSectionBegin">
    <w:name w:val="FIDIC__SectionBegin"/>
    <w:basedOn w:val="Normal"/>
    <w:next w:val="FIDICSectionName"/>
    <w:rsid w:val="00544B9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544B92"/>
    <w:pPr>
      <w:spacing w:before="100" w:after="300"/>
    </w:pPr>
    <w:rPr>
      <w:sz w:val="30"/>
      <w:szCs w:val="30"/>
    </w:rPr>
  </w:style>
  <w:style w:type="paragraph" w:customStyle="1" w:styleId="FIDICClauseSubName">
    <w:name w:val="FIDIC_ClauseSubName"/>
    <w:basedOn w:val="FIDICCoverTitle"/>
    <w:rsid w:val="00544B92"/>
    <w:pPr>
      <w:spacing w:before="240" w:line="240" w:lineRule="exact"/>
    </w:pPr>
    <w:rPr>
      <w:sz w:val="24"/>
      <w:szCs w:val="24"/>
    </w:rPr>
  </w:style>
  <w:style w:type="paragraph" w:customStyle="1" w:styleId="FIDICCoverTitle">
    <w:name w:val="FIDIC__CoverTitle"/>
    <w:basedOn w:val="Normal"/>
    <w:rsid w:val="00544B9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44B92"/>
    <w:rPr>
      <w:sz w:val="28"/>
      <w:szCs w:val="28"/>
    </w:rPr>
  </w:style>
  <w:style w:type="paragraph" w:customStyle="1" w:styleId="FIDICClauseSubSubPara">
    <w:name w:val="FIDIC_ClauseSubSubPara"/>
    <w:basedOn w:val="FIDICClauseSubName"/>
    <w:rsid w:val="00544B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44B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44B9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544B92"/>
    <w:pPr>
      <w:tabs>
        <w:tab w:val="left" w:pos="573"/>
      </w:tabs>
      <w:spacing w:after="0"/>
      <w:ind w:left="576" w:hanging="576"/>
    </w:pPr>
    <w:rPr>
      <w:bCs/>
      <w:szCs w:val="24"/>
      <w:lang w:val="en-US"/>
    </w:rPr>
  </w:style>
  <w:style w:type="paragraph" w:customStyle="1" w:styleId="Sec7-Clauses">
    <w:name w:val="Sec7-Clauses"/>
    <w:basedOn w:val="Header1-Clauses"/>
    <w:rsid w:val="00544B92"/>
    <w:pPr>
      <w:spacing w:after="0"/>
    </w:pPr>
    <w:rPr>
      <w:bCs/>
      <w:szCs w:val="24"/>
    </w:rPr>
  </w:style>
  <w:style w:type="paragraph" w:customStyle="1" w:styleId="sec7-header1">
    <w:name w:val="sec7-header1"/>
    <w:basedOn w:val="FIDICClauseSubName"/>
    <w:rsid w:val="00544B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44B92"/>
    <w:rPr>
      <w:lang w:val="en-US"/>
    </w:rPr>
  </w:style>
  <w:style w:type="paragraph" w:customStyle="1" w:styleId="SectionIXHeader">
    <w:name w:val="Section IX Header"/>
    <w:basedOn w:val="SectionVHeader"/>
    <w:rsid w:val="00544B92"/>
    <w:rPr>
      <w:lang w:val="en-US"/>
    </w:rPr>
  </w:style>
  <w:style w:type="paragraph" w:customStyle="1" w:styleId="Parts">
    <w:name w:val="Parts"/>
    <w:basedOn w:val="Heading1"/>
    <w:rsid w:val="00544B9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544B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44B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44B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44B9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544B92"/>
    <w:pPr>
      <w:keepNext w:val="0"/>
      <w:widowControl/>
      <w:tabs>
        <w:tab w:val="clear" w:pos="851"/>
      </w:tabs>
      <w:suppressAutoHyphens/>
      <w:ind w:left="0"/>
    </w:pPr>
    <w:rPr>
      <w:rFonts w:ascii="Times New Roman" w:hAnsi="Times New Roman"/>
      <w:sz w:val="28"/>
      <w:lang w:val="x-none" w:eastAsia="x-none"/>
    </w:rPr>
  </w:style>
  <w:style w:type="paragraph" w:customStyle="1" w:styleId="Section7heading5">
    <w:name w:val="Section 7 heading 5"/>
    <w:basedOn w:val="Heading3"/>
    <w:rsid w:val="00544B92"/>
    <w:pPr>
      <w:keepNext w:val="0"/>
      <w:widowControl/>
      <w:tabs>
        <w:tab w:val="clear" w:pos="851"/>
      </w:tabs>
      <w:suppressAutoHyphens/>
      <w:ind w:left="0"/>
      <w:jc w:val="both"/>
    </w:pPr>
    <w:rPr>
      <w:rFonts w:ascii="Times New Roman" w:hAnsi="Times New Roman"/>
      <w:sz w:val="24"/>
      <w:lang w:val="x-none" w:eastAsia="x-none"/>
    </w:rPr>
  </w:style>
  <w:style w:type="paragraph" w:customStyle="1" w:styleId="StyleSection7heading3After10pt">
    <w:name w:val="Style Section 7 heading 3 + After:  10 pt"/>
    <w:basedOn w:val="Section7heading3"/>
    <w:rsid w:val="00544B92"/>
    <w:pPr>
      <w:spacing w:after="200"/>
    </w:pPr>
    <w:rPr>
      <w:rFonts w:ascii="Times New Roman Bold" w:hAnsi="Times New Roman Bold"/>
      <w:bCs/>
      <w:szCs w:val="28"/>
    </w:rPr>
  </w:style>
  <w:style w:type="paragraph" w:customStyle="1" w:styleId="StyleTOC1Before8pt">
    <w:name w:val="Style TOC 1 + Before:  8 pt"/>
    <w:basedOn w:val="TOC1"/>
    <w:rsid w:val="00544B92"/>
    <w:pPr>
      <w:tabs>
        <w:tab w:val="clear" w:pos="9118"/>
        <w:tab w:val="right" w:pos="720"/>
        <w:tab w:val="right" w:leader="dot" w:pos="9000"/>
      </w:tabs>
      <w:spacing w:before="160" w:line="240" w:lineRule="auto"/>
      <w:ind w:right="720"/>
      <w:jc w:val="both"/>
    </w:pPr>
    <w:rPr>
      <w:rFonts w:ascii="Times New Roman" w:hAnsi="Times New Roman"/>
      <w:bCs/>
      <w:color w:val="auto"/>
      <w:sz w:val="24"/>
    </w:rPr>
  </w:style>
  <w:style w:type="character" w:styleId="FollowedHyperlink">
    <w:name w:val="FollowedHyperlink"/>
    <w:uiPriority w:val="99"/>
    <w:rsid w:val="00544B92"/>
    <w:rPr>
      <w:color w:val="606420"/>
      <w:u w:val="single"/>
    </w:rPr>
  </w:style>
  <w:style w:type="paragraph" w:customStyle="1" w:styleId="UG-Sec3-Heading2">
    <w:name w:val="UG - Sec 3 - Heading 2"/>
    <w:basedOn w:val="UG-Heading2"/>
    <w:rsid w:val="00544B92"/>
  </w:style>
  <w:style w:type="paragraph" w:customStyle="1" w:styleId="UG-Heading2">
    <w:name w:val="UG - Heading 2"/>
    <w:basedOn w:val="Heading2"/>
    <w:next w:val="Normal"/>
    <w:rsid w:val="00544B92"/>
    <w:pPr>
      <w:keepNext w:val="0"/>
      <w:suppressAutoHyphens/>
      <w:spacing w:before="0" w:after="240"/>
      <w:ind w:firstLine="0"/>
      <w:jc w:val="center"/>
    </w:pPr>
    <w:rPr>
      <w:rFonts w:ascii="Times New Roman Bold" w:hAnsi="Times New Roman Bold"/>
      <w:b/>
      <w:i w:val="0"/>
      <w:sz w:val="32"/>
      <w:szCs w:val="28"/>
    </w:rPr>
  </w:style>
  <w:style w:type="paragraph" w:customStyle="1" w:styleId="titulo">
    <w:name w:val="titulo"/>
    <w:basedOn w:val="Heading5"/>
    <w:rsid w:val="00544B92"/>
    <w:pPr>
      <w:spacing w:before="0" w:after="240"/>
      <w:jc w:val="center"/>
    </w:pPr>
    <w:rPr>
      <w:rFonts w:ascii="Times New Roman Bold" w:hAnsi="Times New Roman Bold"/>
      <w:bCs w:val="0"/>
      <w:i w:val="0"/>
      <w:iCs w:val="0"/>
      <w:sz w:val="24"/>
      <w:szCs w:val="20"/>
    </w:rPr>
  </w:style>
  <w:style w:type="paragraph" w:styleId="ListNumber">
    <w:name w:val="List Number"/>
    <w:basedOn w:val="Normal"/>
    <w:rsid w:val="00544B92"/>
    <w:pPr>
      <w:tabs>
        <w:tab w:val="num" w:pos="360"/>
      </w:tabs>
      <w:ind w:left="360" w:hanging="360"/>
      <w:jc w:val="both"/>
    </w:pPr>
    <w:rPr>
      <w:rFonts w:ascii="Times New Roman" w:hAnsi="Times New Roman"/>
      <w:szCs w:val="20"/>
    </w:rPr>
  </w:style>
  <w:style w:type="paragraph" w:customStyle="1" w:styleId="DefaultParagraphFont1">
    <w:name w:val="Default Paragraph Font1"/>
    <w:next w:val="Normal"/>
    <w:rsid w:val="00544B92"/>
    <w:pPr>
      <w:tabs>
        <w:tab w:val="num" w:pos="567"/>
      </w:tabs>
    </w:pPr>
    <w:rPr>
      <w:rFonts w:ascii="‚l‚r –¾’©" w:hAnsi="‚l‚r –¾’©" w:cs="‚l‚r –¾’©"/>
      <w:noProof/>
      <w:sz w:val="21"/>
      <w:lang w:val="en-GB" w:eastAsia="en-GB"/>
    </w:rPr>
  </w:style>
  <w:style w:type="paragraph" w:customStyle="1" w:styleId="Title1">
    <w:name w:val="Title1"/>
    <w:basedOn w:val="Normal"/>
    <w:rsid w:val="00544B92"/>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544B92"/>
    <w:pPr>
      <w:jc w:val="both"/>
    </w:pPr>
    <w:rPr>
      <w:b/>
      <w:bCs/>
    </w:rPr>
  </w:style>
  <w:style w:type="character" w:customStyle="1" w:styleId="CommentSubjectChar">
    <w:name w:val="Comment Subject Char"/>
    <w:link w:val="CommentSubject"/>
    <w:rsid w:val="00544B92"/>
    <w:rPr>
      <w:b/>
      <w:bCs/>
      <w:lang w:val="x-none" w:eastAsia="x-none"/>
    </w:rPr>
  </w:style>
  <w:style w:type="paragraph" w:customStyle="1" w:styleId="StyleSection7heading5LeftLeft0Hanging049">
    <w:name w:val="Style Section 7 heading 5 + Left Left:  0&quot; Hanging:  0.49&quot;"/>
    <w:basedOn w:val="Section7heading5"/>
    <w:rsid w:val="00544B92"/>
    <w:pPr>
      <w:ind w:left="706" w:hanging="706"/>
      <w:jc w:val="left"/>
    </w:pPr>
    <w:rPr>
      <w:bCs/>
    </w:rPr>
  </w:style>
  <w:style w:type="paragraph" w:customStyle="1" w:styleId="BlockQuotation">
    <w:name w:val="Block Quotation"/>
    <w:basedOn w:val="Normal"/>
    <w:rsid w:val="00544B92"/>
    <w:pPr>
      <w:ind w:left="855" w:right="-72" w:hanging="315"/>
      <w:jc w:val="both"/>
    </w:pPr>
    <w:rPr>
      <w:rFonts w:ascii="Times New Roman" w:hAnsi="Times New Roman"/>
      <w:szCs w:val="20"/>
      <w:lang w:val="en-GB" w:eastAsia="fr-FR"/>
    </w:rPr>
  </w:style>
  <w:style w:type="paragraph" w:customStyle="1" w:styleId="Header3-Paragraph">
    <w:name w:val="Header 3 - Paragraph"/>
    <w:basedOn w:val="Normal"/>
    <w:rsid w:val="00544B92"/>
    <w:pPr>
      <w:tabs>
        <w:tab w:val="num" w:pos="864"/>
        <w:tab w:val="num" w:pos="1152"/>
      </w:tabs>
      <w:spacing w:after="200"/>
      <w:ind w:left="1238" w:hanging="619"/>
      <w:jc w:val="both"/>
    </w:pPr>
    <w:rPr>
      <w:rFonts w:ascii="Times New Roman" w:hAnsi="Times New Roman"/>
      <w:szCs w:val="20"/>
      <w:lang w:eastAsia="fr-FR"/>
    </w:rPr>
  </w:style>
  <w:style w:type="paragraph" w:customStyle="1" w:styleId="outlinebullet">
    <w:name w:val="outlinebullet"/>
    <w:basedOn w:val="Normal"/>
    <w:rsid w:val="00544B92"/>
    <w:pPr>
      <w:tabs>
        <w:tab w:val="num" w:pos="720"/>
        <w:tab w:val="num" w:pos="1037"/>
        <w:tab w:val="left" w:pos="1440"/>
      </w:tabs>
      <w:spacing w:before="120"/>
      <w:ind w:left="1440" w:hanging="450"/>
    </w:pPr>
    <w:rPr>
      <w:rFonts w:ascii="Times New Roman" w:hAnsi="Times New Roman"/>
      <w:szCs w:val="20"/>
      <w:lang w:eastAsia="fr-FR"/>
    </w:rPr>
  </w:style>
  <w:style w:type="paragraph" w:customStyle="1" w:styleId="Outline1">
    <w:name w:val="Outline1"/>
    <w:basedOn w:val="Outline"/>
    <w:next w:val="Outline2"/>
    <w:rsid w:val="00544B92"/>
    <w:pPr>
      <w:keepNext/>
      <w:tabs>
        <w:tab w:val="num" w:pos="360"/>
        <w:tab w:val="num" w:pos="420"/>
      </w:tabs>
      <w:ind w:left="360" w:hanging="360"/>
    </w:pPr>
    <w:rPr>
      <w:lang w:eastAsia="fr-FR"/>
    </w:rPr>
  </w:style>
  <w:style w:type="paragraph" w:customStyle="1" w:styleId="Outline2">
    <w:name w:val="Outline2"/>
    <w:basedOn w:val="Normal"/>
    <w:rsid w:val="00544B92"/>
    <w:pPr>
      <w:tabs>
        <w:tab w:val="num" w:pos="360"/>
        <w:tab w:val="num" w:pos="420"/>
        <w:tab w:val="num" w:pos="864"/>
      </w:tabs>
      <w:spacing w:before="240"/>
      <w:ind w:left="864" w:hanging="504"/>
    </w:pPr>
    <w:rPr>
      <w:rFonts w:ascii="Times New Roman" w:hAnsi="Times New Roman"/>
      <w:kern w:val="28"/>
      <w:szCs w:val="20"/>
      <w:lang w:eastAsia="fr-FR"/>
    </w:rPr>
  </w:style>
  <w:style w:type="paragraph" w:customStyle="1" w:styleId="a11">
    <w:name w:val="a1 1"/>
    <w:rsid w:val="00544B92"/>
    <w:pPr>
      <w:widowControl w:val="0"/>
      <w:tabs>
        <w:tab w:val="left" w:pos="-720"/>
      </w:tabs>
      <w:suppressAutoHyphens/>
    </w:pPr>
    <w:rPr>
      <w:rFonts w:ascii="CG Times" w:hAnsi="CG Times"/>
      <w:sz w:val="24"/>
    </w:rPr>
  </w:style>
  <w:style w:type="paragraph" w:customStyle="1" w:styleId="REGULAR3">
    <w:name w:val="REGULAR 3"/>
    <w:rsid w:val="00544B9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544B92"/>
    <w:rPr>
      <w:sz w:val="24"/>
      <w:lang w:val="en-US" w:eastAsia="fr-FR" w:bidi="ar-SA"/>
    </w:rPr>
  </w:style>
  <w:style w:type="paragraph" w:customStyle="1" w:styleId="UGHeader1">
    <w:name w:val="UG Header 1"/>
    <w:basedOn w:val="Heading1"/>
    <w:next w:val="Normal"/>
    <w:rsid w:val="00544B9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544B92"/>
    <w:pPr>
      <w:autoSpaceDE w:val="0"/>
      <w:autoSpaceDN w:val="0"/>
      <w:adjustRightInd w:val="0"/>
      <w:spacing w:after="200"/>
    </w:pPr>
    <w:rPr>
      <w:rFonts w:ascii="Times New Roman" w:hAnsi="Times New Roman" w:cs="Arial-BoldMT"/>
      <w:b/>
      <w:bCs/>
      <w:color w:val="000000"/>
      <w:szCs w:val="20"/>
    </w:rPr>
  </w:style>
  <w:style w:type="paragraph" w:customStyle="1" w:styleId="UG-Sec3b-Heading2">
    <w:name w:val="UG - Sec 3b - Heading 2"/>
    <w:basedOn w:val="UG-Sec3-Heading2"/>
    <w:rsid w:val="00544B92"/>
  </w:style>
  <w:style w:type="paragraph" w:customStyle="1" w:styleId="UG-Sec3b-Heading3">
    <w:name w:val="UG - Sec 3b - Heading 3"/>
    <w:basedOn w:val="UG-Sec3-Heading3"/>
    <w:rsid w:val="00544B92"/>
  </w:style>
  <w:style w:type="paragraph" w:customStyle="1" w:styleId="UG-Sec3b-Heading4">
    <w:name w:val="UG - Sec 3b - Heading 4"/>
    <w:basedOn w:val="Normal"/>
    <w:rsid w:val="00544B92"/>
    <w:pPr>
      <w:autoSpaceDE w:val="0"/>
      <w:autoSpaceDN w:val="0"/>
      <w:adjustRightInd w:val="0"/>
      <w:spacing w:before="120" w:after="200"/>
      <w:ind w:left="720" w:hanging="720"/>
      <w:jc w:val="both"/>
    </w:pPr>
    <w:rPr>
      <w:rFonts w:ascii="Times New Roman" w:hAnsi="Times New Roman" w:cs="Arial-BoldMT"/>
      <w:bCs/>
      <w:color w:val="000000"/>
      <w:szCs w:val="20"/>
    </w:rPr>
  </w:style>
  <w:style w:type="paragraph" w:customStyle="1" w:styleId="S4-header1">
    <w:name w:val="S4-header1"/>
    <w:basedOn w:val="Normal"/>
    <w:rsid w:val="00544B92"/>
    <w:pPr>
      <w:spacing w:before="120" w:after="240"/>
      <w:jc w:val="center"/>
    </w:pPr>
    <w:rPr>
      <w:rFonts w:ascii="Times New Roman" w:hAnsi="Times New Roman"/>
      <w:b/>
      <w:sz w:val="36"/>
      <w:szCs w:val="20"/>
    </w:rPr>
  </w:style>
  <w:style w:type="paragraph" w:customStyle="1" w:styleId="SectionVHeading2">
    <w:name w:val="Section V. Heading 2"/>
    <w:basedOn w:val="SectionVHeader"/>
    <w:rsid w:val="00544B92"/>
    <w:pPr>
      <w:spacing w:before="120" w:after="200"/>
    </w:pPr>
    <w:rPr>
      <w:sz w:val="28"/>
    </w:rPr>
  </w:style>
  <w:style w:type="paragraph" w:customStyle="1" w:styleId="UG-Sec4-heading3">
    <w:name w:val="UG-Sec 4 - heading 3"/>
    <w:basedOn w:val="Normal"/>
    <w:rsid w:val="00544B92"/>
    <w:pPr>
      <w:spacing w:before="120" w:after="200"/>
      <w:jc w:val="center"/>
    </w:pPr>
    <w:rPr>
      <w:rFonts w:ascii="Times New Roman" w:hAnsi="Times New Roman"/>
      <w:b/>
      <w:sz w:val="28"/>
      <w:szCs w:val="28"/>
    </w:rPr>
  </w:style>
  <w:style w:type="paragraph" w:customStyle="1" w:styleId="Section1Header1">
    <w:name w:val="Section 1 Header 1"/>
    <w:basedOn w:val="BodyText2"/>
    <w:rsid w:val="00544B92"/>
    <w:pPr>
      <w:suppressAutoHyphens/>
      <w:spacing w:before="120" w:after="200" w:line="240" w:lineRule="auto"/>
      <w:jc w:val="center"/>
    </w:pPr>
    <w:rPr>
      <w:rFonts w:ascii="Times New Roman" w:hAnsi="Times New Roman"/>
      <w:b/>
      <w:bCs/>
      <w:iCs/>
    </w:rPr>
  </w:style>
  <w:style w:type="paragraph" w:customStyle="1" w:styleId="Section4heading">
    <w:name w:val="Section 4 heading"/>
    <w:basedOn w:val="Normal"/>
    <w:next w:val="Normal"/>
    <w:rsid w:val="00544B92"/>
    <w:pPr>
      <w:widowControl w:val="0"/>
      <w:tabs>
        <w:tab w:val="left" w:leader="dot" w:pos="8748"/>
      </w:tabs>
      <w:autoSpaceDE w:val="0"/>
      <w:autoSpaceDN w:val="0"/>
      <w:spacing w:after="240"/>
      <w:jc w:val="center"/>
    </w:pPr>
    <w:rPr>
      <w:rFonts w:ascii="Times New Roman" w:hAnsi="Times New Roman"/>
      <w:b/>
      <w:sz w:val="36"/>
    </w:rPr>
  </w:style>
  <w:style w:type="paragraph" w:customStyle="1" w:styleId="Style11">
    <w:name w:val="Style 11"/>
    <w:basedOn w:val="Normal"/>
    <w:rsid w:val="00544B92"/>
    <w:pPr>
      <w:widowControl w:val="0"/>
      <w:autoSpaceDE w:val="0"/>
      <w:autoSpaceDN w:val="0"/>
      <w:spacing w:line="384" w:lineRule="atLeast"/>
    </w:pPr>
    <w:rPr>
      <w:rFonts w:ascii="Times New Roman" w:hAnsi="Times New Roman"/>
    </w:rPr>
  </w:style>
  <w:style w:type="paragraph" w:styleId="ListParagraph">
    <w:name w:val="List Paragraph"/>
    <w:aliases w:val="Citation List,본문(내용),List Paragraph (numbered (a)),Colorful List - Accent 11,Gạch đầu dòng,List Paragraph 1,ko,ADB paragraph numbering,Numbered List Paragraph,numbered para,List Paragraph11,tieu de phu 1,Bullet paras,References"/>
    <w:basedOn w:val="Normal"/>
    <w:link w:val="ListParagraphChar"/>
    <w:uiPriority w:val="34"/>
    <w:qFormat/>
    <w:rsid w:val="00544B92"/>
    <w:pPr>
      <w:ind w:left="720"/>
      <w:contextualSpacing/>
      <w:jc w:val="both"/>
    </w:pPr>
    <w:rPr>
      <w:rFonts w:ascii="Times New Roman" w:hAnsi="Times New Roman"/>
      <w:szCs w:val="20"/>
    </w:rPr>
  </w:style>
  <w:style w:type="paragraph" w:customStyle="1" w:styleId="Sec3header">
    <w:name w:val="Sec3 header"/>
    <w:basedOn w:val="Style11"/>
    <w:rsid w:val="00544B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44B92"/>
    <w:pPr>
      <w:widowControl w:val="0"/>
      <w:autoSpaceDE w:val="0"/>
      <w:autoSpaceDN w:val="0"/>
      <w:adjustRightInd w:val="0"/>
    </w:pPr>
    <w:rPr>
      <w:rFonts w:ascii="Times New Roman" w:hAnsi="Times New Roman"/>
    </w:rPr>
  </w:style>
  <w:style w:type="paragraph" w:customStyle="1" w:styleId="Style17">
    <w:name w:val="Style 17"/>
    <w:basedOn w:val="Normal"/>
    <w:rsid w:val="00544B92"/>
    <w:pPr>
      <w:widowControl w:val="0"/>
      <w:autoSpaceDE w:val="0"/>
      <w:autoSpaceDN w:val="0"/>
      <w:spacing w:line="264" w:lineRule="exact"/>
      <w:ind w:left="576" w:hanging="360"/>
    </w:pPr>
    <w:rPr>
      <w:rFonts w:ascii="Times New Roman" w:hAnsi="Times New Roman"/>
    </w:rPr>
  </w:style>
  <w:style w:type="paragraph" w:customStyle="1" w:styleId="Style20">
    <w:name w:val="Style 20"/>
    <w:basedOn w:val="Normal"/>
    <w:rsid w:val="00544B92"/>
    <w:pPr>
      <w:widowControl w:val="0"/>
      <w:autoSpaceDE w:val="0"/>
      <w:autoSpaceDN w:val="0"/>
      <w:spacing w:before="144" w:after="360" w:line="264" w:lineRule="exact"/>
    </w:pPr>
    <w:rPr>
      <w:rFonts w:ascii="Times New Roman" w:hAnsi="Times New Roman"/>
    </w:rPr>
  </w:style>
  <w:style w:type="paragraph" w:customStyle="1" w:styleId="Header1">
    <w:name w:val="Header1"/>
    <w:basedOn w:val="Normal"/>
    <w:rsid w:val="00544B92"/>
    <w:pPr>
      <w:widowControl w:val="0"/>
      <w:autoSpaceDE w:val="0"/>
      <w:autoSpaceDN w:val="0"/>
      <w:spacing w:before="240" w:after="480"/>
      <w:jc w:val="center"/>
    </w:pPr>
    <w:rPr>
      <w:rFonts w:ascii="Times New Roman" w:hAnsi="Times New Roman"/>
      <w:b/>
      <w:bCs/>
      <w:spacing w:val="4"/>
      <w:sz w:val="44"/>
      <w:szCs w:val="46"/>
    </w:rPr>
  </w:style>
  <w:style w:type="paragraph" w:customStyle="1" w:styleId="Default">
    <w:name w:val="Default"/>
    <w:rsid w:val="00544B92"/>
    <w:pPr>
      <w:autoSpaceDE w:val="0"/>
      <w:autoSpaceDN w:val="0"/>
      <w:adjustRightInd w:val="0"/>
    </w:pPr>
    <w:rPr>
      <w:color w:val="000000"/>
      <w:sz w:val="24"/>
      <w:szCs w:val="24"/>
    </w:rPr>
  </w:style>
  <w:style w:type="paragraph" w:customStyle="1" w:styleId="Head1">
    <w:name w:val="Head1"/>
    <w:basedOn w:val="Normal"/>
    <w:rsid w:val="00544B92"/>
    <w:pPr>
      <w:suppressAutoHyphens/>
      <w:spacing w:after="100"/>
      <w:jc w:val="center"/>
    </w:pPr>
    <w:rPr>
      <w:rFonts w:ascii="Times New Roman Bold" w:hAnsi="Times New Roman Bold"/>
      <w:b/>
      <w:szCs w:val="20"/>
    </w:rPr>
  </w:style>
  <w:style w:type="paragraph" w:customStyle="1" w:styleId="Style12">
    <w:name w:val="Style 12"/>
    <w:basedOn w:val="Normal"/>
    <w:rsid w:val="00544B92"/>
    <w:pPr>
      <w:widowControl w:val="0"/>
      <w:autoSpaceDE w:val="0"/>
      <w:autoSpaceDN w:val="0"/>
      <w:spacing w:line="264" w:lineRule="exact"/>
      <w:ind w:hanging="576"/>
      <w:jc w:val="both"/>
    </w:pPr>
    <w:rPr>
      <w:rFonts w:ascii="Times New Roman" w:hAnsi="Times New Roman"/>
    </w:rPr>
  </w:style>
  <w:style w:type="paragraph" w:customStyle="1" w:styleId="TextBox">
    <w:name w:val="Text Box"/>
    <w:rsid w:val="00544B92"/>
    <w:pPr>
      <w:keepNext/>
      <w:keepLines/>
      <w:tabs>
        <w:tab w:val="left" w:pos="-720"/>
      </w:tabs>
      <w:suppressAutoHyphens/>
      <w:jc w:val="both"/>
    </w:pPr>
    <w:rPr>
      <w:spacing w:val="-2"/>
      <w:sz w:val="22"/>
    </w:rPr>
  </w:style>
  <w:style w:type="paragraph" w:customStyle="1" w:styleId="Sub-ClauseText">
    <w:name w:val="Sub-Clause Text"/>
    <w:basedOn w:val="Normal"/>
    <w:rsid w:val="00544B92"/>
    <w:pPr>
      <w:spacing w:before="120" w:after="120"/>
      <w:jc w:val="both"/>
    </w:pPr>
    <w:rPr>
      <w:rFonts w:ascii="Times New Roman" w:hAnsi="Times New Roman"/>
      <w:spacing w:val="-4"/>
      <w:szCs w:val="20"/>
    </w:rPr>
  </w:style>
  <w:style w:type="paragraph" w:customStyle="1" w:styleId="Heading1-Clausename">
    <w:name w:val="Heading 1- Clause name"/>
    <w:basedOn w:val="Normal"/>
    <w:rsid w:val="00544B92"/>
    <w:pPr>
      <w:tabs>
        <w:tab w:val="num" w:pos="360"/>
      </w:tabs>
      <w:spacing w:before="120" w:after="120"/>
      <w:ind w:left="360" w:hanging="360"/>
    </w:pPr>
    <w:rPr>
      <w:rFonts w:ascii="Times New Roman" w:hAnsi="Times New Roman"/>
      <w:b/>
      <w:szCs w:val="20"/>
    </w:rPr>
  </w:style>
  <w:style w:type="paragraph" w:customStyle="1" w:styleId="sec7-clauses0">
    <w:name w:val="sec7-clauses"/>
    <w:basedOn w:val="Heading1-Clausename"/>
    <w:rsid w:val="00544B92"/>
  </w:style>
  <w:style w:type="paragraph" w:customStyle="1" w:styleId="Sec1-Clauses">
    <w:name w:val="Sec1-Clauses"/>
    <w:basedOn w:val="Heading1-Clausename"/>
    <w:rsid w:val="00544B92"/>
  </w:style>
  <w:style w:type="paragraph" w:customStyle="1" w:styleId="SectionVIHeader0">
    <w:name w:val="Section VI. Header"/>
    <w:basedOn w:val="SectionVHeader"/>
    <w:rsid w:val="00544B92"/>
    <w:pPr>
      <w:spacing w:before="120" w:after="240"/>
    </w:pPr>
    <w:rPr>
      <w:lang w:val="en-US"/>
    </w:rPr>
  </w:style>
  <w:style w:type="character" w:customStyle="1" w:styleId="DocumentMapChar">
    <w:name w:val="Document Map Char"/>
    <w:link w:val="DocumentMap"/>
    <w:rsid w:val="00544B92"/>
    <w:rPr>
      <w:rFonts w:ascii="Tahoma" w:hAnsi="Tahoma" w:cs="Tahoma"/>
      <w:shd w:val="clear" w:color="auto" w:fill="000080"/>
    </w:rPr>
  </w:style>
  <w:style w:type="paragraph" w:customStyle="1" w:styleId="Head12">
    <w:name w:val="Head 1.2"/>
    <w:basedOn w:val="Normal"/>
    <w:rsid w:val="00544B92"/>
    <w:pPr>
      <w:tabs>
        <w:tab w:val="num" w:pos="360"/>
      </w:tabs>
      <w:ind w:left="360" w:hanging="360"/>
      <w:jc w:val="both"/>
    </w:pPr>
    <w:rPr>
      <w:rFonts w:ascii="Arial" w:hAnsi="Arial"/>
      <w:sz w:val="20"/>
      <w:szCs w:val="20"/>
    </w:rPr>
  </w:style>
  <w:style w:type="paragraph" w:customStyle="1" w:styleId="ChapterNumber">
    <w:name w:val="ChapterNumber"/>
    <w:rsid w:val="00544B92"/>
    <w:pPr>
      <w:tabs>
        <w:tab w:val="left" w:pos="-720"/>
      </w:tabs>
      <w:suppressAutoHyphens/>
    </w:pPr>
    <w:rPr>
      <w:rFonts w:ascii="CG Times" w:hAnsi="CG Times"/>
      <w:sz w:val="22"/>
    </w:rPr>
  </w:style>
  <w:style w:type="paragraph" w:customStyle="1" w:styleId="Heading1a">
    <w:name w:val="Heading 1a"/>
    <w:rsid w:val="00544B92"/>
    <w:pPr>
      <w:keepNext/>
      <w:keepLines/>
      <w:tabs>
        <w:tab w:val="left" w:pos="-720"/>
      </w:tabs>
      <w:suppressAutoHyphens/>
      <w:jc w:val="center"/>
    </w:pPr>
    <w:rPr>
      <w:b/>
      <w:smallCaps/>
      <w:sz w:val="32"/>
    </w:rPr>
  </w:style>
  <w:style w:type="paragraph" w:customStyle="1" w:styleId="SectionIIIHeading1">
    <w:name w:val="Section III Heading 1"/>
    <w:qFormat/>
    <w:rsid w:val="00544B92"/>
    <w:pPr>
      <w:spacing w:before="120" w:after="240"/>
    </w:pPr>
    <w:rPr>
      <w:b/>
      <w:sz w:val="24"/>
    </w:rPr>
  </w:style>
  <w:style w:type="character" w:customStyle="1" w:styleId="Heading1Char1">
    <w:name w:val="Heading 1 Char1"/>
    <w:aliases w:val="Document Header1 Char1,ClauseGroup_Title Char1,Lietke++ Char,Heading 1 b Char, Char Char Char Char Char Char Char,Char Char Char Char Char Char Char"/>
    <w:rsid w:val="00544B92"/>
    <w:rPr>
      <w:rFonts w:ascii="Cambria" w:eastAsia="Times New Roman" w:hAnsi="Cambria" w:cs="Times New Roman"/>
      <w:b/>
      <w:bCs/>
      <w:color w:val="365F91"/>
      <w:sz w:val="28"/>
      <w:szCs w:val="28"/>
    </w:rPr>
  </w:style>
  <w:style w:type="character" w:customStyle="1" w:styleId="st">
    <w:name w:val="st"/>
    <w:rsid w:val="00544B92"/>
  </w:style>
  <w:style w:type="paragraph" w:customStyle="1" w:styleId="plane">
    <w:name w:val="plane"/>
    <w:basedOn w:val="Normal"/>
    <w:rsid w:val="00544B92"/>
    <w:pPr>
      <w:suppressAutoHyphens/>
      <w:jc w:val="both"/>
    </w:pPr>
    <w:rPr>
      <w:rFonts w:ascii="Tms Rmn" w:hAnsi="Tms Rmn"/>
      <w:szCs w:val="20"/>
    </w:rPr>
  </w:style>
  <w:style w:type="paragraph" w:customStyle="1" w:styleId="S1-Header2">
    <w:name w:val="S1-Header2"/>
    <w:basedOn w:val="Normal"/>
    <w:rsid w:val="00544B92"/>
    <w:pPr>
      <w:tabs>
        <w:tab w:val="num" w:pos="360"/>
      </w:tabs>
      <w:spacing w:after="200"/>
    </w:pPr>
    <w:rPr>
      <w:rFonts w:ascii="Times New Roman" w:hAnsi="Times New Roman"/>
      <w:b/>
    </w:rPr>
  </w:style>
  <w:style w:type="paragraph" w:customStyle="1" w:styleId="S4-Header2">
    <w:name w:val="S4-Header 2"/>
    <w:basedOn w:val="Normal"/>
    <w:rsid w:val="00544B92"/>
    <w:pPr>
      <w:spacing w:before="120" w:after="240"/>
      <w:jc w:val="center"/>
    </w:pPr>
    <w:rPr>
      <w:rFonts w:ascii="Times New Roman" w:hAnsi="Times New Roman"/>
      <w:b/>
      <w:sz w:val="32"/>
    </w:rPr>
  </w:style>
  <w:style w:type="paragraph" w:styleId="NormalIndent">
    <w:name w:val="Normal Indent"/>
    <w:basedOn w:val="Normal"/>
    <w:unhideWhenUsed/>
    <w:rsid w:val="00544B92"/>
    <w:pPr>
      <w:ind w:left="720"/>
    </w:pPr>
    <w:rPr>
      <w:rFonts w:ascii="Times New Roman" w:hAnsi="Times New Roman"/>
    </w:rPr>
  </w:style>
  <w:style w:type="paragraph" w:styleId="List2">
    <w:name w:val="List 2"/>
    <w:basedOn w:val="Normal"/>
    <w:unhideWhenUsed/>
    <w:rsid w:val="00544B92"/>
    <w:pPr>
      <w:ind w:left="720" w:hanging="360"/>
    </w:pPr>
    <w:rPr>
      <w:rFonts w:ascii="Times New Roman" w:hAnsi="Times New Roman"/>
    </w:rPr>
  </w:style>
  <w:style w:type="paragraph" w:styleId="List3">
    <w:name w:val="List 3"/>
    <w:basedOn w:val="Normal"/>
    <w:unhideWhenUsed/>
    <w:rsid w:val="00544B92"/>
    <w:pPr>
      <w:ind w:left="1080" w:hanging="360"/>
    </w:pPr>
    <w:rPr>
      <w:rFonts w:ascii="Times New Roman" w:hAnsi="Times New Roman"/>
    </w:rPr>
  </w:style>
  <w:style w:type="paragraph" w:styleId="ListBullet3">
    <w:name w:val="List Bullet 3"/>
    <w:basedOn w:val="Normal"/>
    <w:autoRedefine/>
    <w:unhideWhenUsed/>
    <w:rsid w:val="00544B9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544B9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544B9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544B92"/>
    <w:pPr>
      <w:tabs>
        <w:tab w:val="num" w:pos="720"/>
      </w:tabs>
      <w:ind w:left="720" w:hanging="360"/>
    </w:pPr>
    <w:rPr>
      <w:rFonts w:ascii="Times New Roman" w:hAnsi="Times New Roman"/>
      <w:sz w:val="20"/>
      <w:szCs w:val="20"/>
    </w:rPr>
  </w:style>
  <w:style w:type="paragraph" w:styleId="ListNumber3">
    <w:name w:val="List Number 3"/>
    <w:basedOn w:val="Normal"/>
    <w:unhideWhenUsed/>
    <w:rsid w:val="00544B9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544B9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544B9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544B92"/>
    <w:pPr>
      <w:spacing w:after="120"/>
      <w:ind w:left="720"/>
    </w:pPr>
    <w:rPr>
      <w:rFonts w:ascii="Times New Roman" w:hAnsi="Times New Roman"/>
    </w:rPr>
  </w:style>
  <w:style w:type="paragraph" w:styleId="ListContinue3">
    <w:name w:val="List Continue 3"/>
    <w:basedOn w:val="Normal"/>
    <w:unhideWhenUsed/>
    <w:rsid w:val="00544B92"/>
    <w:pPr>
      <w:spacing w:after="120"/>
      <w:ind w:left="1080"/>
    </w:pPr>
    <w:rPr>
      <w:rFonts w:ascii="Times New Roman" w:hAnsi="Times New Roman"/>
    </w:rPr>
  </w:style>
  <w:style w:type="paragraph" w:styleId="MessageHeader">
    <w:name w:val="Message Header"/>
    <w:basedOn w:val="Normal"/>
    <w:link w:val="MessageHeaderChar"/>
    <w:unhideWhenUsed/>
    <w:rsid w:val="00544B9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544B92"/>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544B92"/>
    <w:pPr>
      <w:suppressAutoHyphens/>
      <w:overflowPunct w:val="0"/>
      <w:autoSpaceDE w:val="0"/>
      <w:autoSpaceDN w:val="0"/>
      <w:adjustRightInd w:val="0"/>
      <w:jc w:val="both"/>
    </w:pPr>
    <w:rPr>
      <w:rFonts w:ascii="Times New Roman" w:hAnsi="Times New Roman"/>
      <w:szCs w:val="20"/>
      <w:lang w:val="x-none" w:eastAsia="x-none"/>
    </w:rPr>
  </w:style>
  <w:style w:type="character" w:customStyle="1" w:styleId="NoteHeadingChar">
    <w:name w:val="Note Heading Char"/>
    <w:link w:val="NoteHeading"/>
    <w:rsid w:val="00544B92"/>
    <w:rPr>
      <w:sz w:val="24"/>
      <w:lang w:val="x-none" w:eastAsia="x-none"/>
    </w:rPr>
  </w:style>
  <w:style w:type="paragraph" w:customStyle="1" w:styleId="SectionTitle">
    <w:name w:val="Section Title"/>
    <w:next w:val="Normal"/>
    <w:rsid w:val="00544B92"/>
    <w:pPr>
      <w:spacing w:after="200"/>
      <w:jc w:val="center"/>
    </w:pPr>
    <w:rPr>
      <w:b/>
      <w:sz w:val="44"/>
      <w:lang w:val="en-GB"/>
    </w:rPr>
  </w:style>
  <w:style w:type="paragraph" w:customStyle="1" w:styleId="Level3Body">
    <w:name w:val="Level 3 (Body)"/>
    <w:rsid w:val="00544B9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544B92"/>
    <w:rPr>
      <w:rFonts w:ascii="Times New Roman" w:hAnsi="Times New Roman"/>
    </w:rPr>
  </w:style>
  <w:style w:type="paragraph" w:customStyle="1" w:styleId="ShortReturnAddress">
    <w:name w:val="Short Return Address"/>
    <w:basedOn w:val="Normal"/>
    <w:rsid w:val="00544B92"/>
    <w:rPr>
      <w:rFonts w:ascii="Times New Roman" w:hAnsi="Times New Roman"/>
    </w:rPr>
  </w:style>
  <w:style w:type="paragraph" w:customStyle="1" w:styleId="BHead">
    <w:name w:val="B Head"/>
    <w:rsid w:val="00544B92"/>
    <w:pPr>
      <w:tabs>
        <w:tab w:val="left" w:pos="-720"/>
      </w:tabs>
      <w:suppressAutoHyphens/>
      <w:overflowPunct w:val="0"/>
      <w:autoSpaceDE w:val="0"/>
      <w:autoSpaceDN w:val="0"/>
      <w:adjustRightInd w:val="0"/>
    </w:pPr>
  </w:style>
  <w:style w:type="paragraph" w:customStyle="1" w:styleId="CHead">
    <w:name w:val="C Head"/>
    <w:rsid w:val="00544B92"/>
    <w:pPr>
      <w:tabs>
        <w:tab w:val="left" w:pos="-720"/>
      </w:tabs>
      <w:suppressAutoHyphens/>
      <w:overflowPunct w:val="0"/>
      <w:autoSpaceDE w:val="0"/>
      <w:autoSpaceDN w:val="0"/>
      <w:adjustRightInd w:val="0"/>
    </w:pPr>
  </w:style>
  <w:style w:type="paragraph" w:customStyle="1" w:styleId="SecNoHe">
    <w:name w:val="Sec No. &amp; He"/>
    <w:rsid w:val="00544B92"/>
    <w:pPr>
      <w:tabs>
        <w:tab w:val="left" w:pos="-720"/>
      </w:tabs>
      <w:suppressAutoHyphens/>
      <w:overflowPunct w:val="0"/>
      <w:autoSpaceDE w:val="0"/>
      <w:autoSpaceDN w:val="0"/>
      <w:adjustRightInd w:val="0"/>
    </w:pPr>
  </w:style>
  <w:style w:type="paragraph" w:customStyle="1" w:styleId="RightPar10">
    <w:name w:val="Right Par[1]"/>
    <w:rsid w:val="00544B9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544B9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544B9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544B9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544B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544B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544B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544B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544B92"/>
    <w:pPr>
      <w:spacing w:before="240" w:after="240"/>
      <w:ind w:left="1418"/>
    </w:pPr>
    <w:rPr>
      <w:rFonts w:ascii="Times New Roman" w:hAnsi="Times New Roman"/>
    </w:rPr>
  </w:style>
  <w:style w:type="paragraph" w:customStyle="1" w:styleId="e4">
    <w:name w:val="e4"/>
    <w:aliases w:val="exh line end"/>
    <w:basedOn w:val="Normal"/>
    <w:next w:val="Normal"/>
    <w:rsid w:val="00544B92"/>
    <w:pPr>
      <w:keepLines/>
      <w:pBdr>
        <w:bottom w:val="single" w:sz="6" w:space="0" w:color="auto"/>
      </w:pBdr>
      <w:overflowPunct w:val="0"/>
      <w:autoSpaceDE w:val="0"/>
      <w:autoSpaceDN w:val="0"/>
      <w:adjustRightInd w:val="0"/>
      <w:spacing w:after="260" w:line="260" w:lineRule="atLeast"/>
    </w:pPr>
    <w:rPr>
      <w:rFonts w:ascii="Times New Roman" w:hAnsi="Times New Roman"/>
      <w:szCs w:val="20"/>
    </w:rPr>
  </w:style>
  <w:style w:type="paragraph" w:customStyle="1" w:styleId="S8Header1">
    <w:name w:val="S8 Header 1"/>
    <w:basedOn w:val="Normal"/>
    <w:next w:val="Normal"/>
    <w:rsid w:val="00544B92"/>
    <w:pPr>
      <w:spacing w:before="120" w:after="200"/>
      <w:jc w:val="both"/>
    </w:pPr>
    <w:rPr>
      <w:rFonts w:ascii="Times New Roman" w:hAnsi="Times New Roman"/>
      <w:b/>
      <w:szCs w:val="20"/>
    </w:rPr>
  </w:style>
  <w:style w:type="paragraph" w:customStyle="1" w:styleId="S1-Header1">
    <w:name w:val="S1-Header1"/>
    <w:basedOn w:val="Normal"/>
    <w:rsid w:val="00544B92"/>
    <w:pPr>
      <w:tabs>
        <w:tab w:val="num" w:pos="648"/>
      </w:tabs>
      <w:spacing w:before="240" w:after="240"/>
      <w:ind w:left="360" w:hanging="72"/>
      <w:jc w:val="center"/>
    </w:pPr>
    <w:rPr>
      <w:rFonts w:ascii="Times New Roman" w:hAnsi="Times New Roman"/>
      <w:b/>
      <w:sz w:val="28"/>
    </w:rPr>
  </w:style>
  <w:style w:type="paragraph" w:customStyle="1" w:styleId="StyleHeader2-SubClausesItalic">
    <w:name w:val="Style Header 2 - SubClauses + Italic"/>
    <w:basedOn w:val="Header2-SubClauses"/>
    <w:rsid w:val="00544B9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44B9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44B9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544B92"/>
    <w:pPr>
      <w:spacing w:before="120" w:after="240"/>
      <w:jc w:val="center"/>
    </w:pPr>
    <w:rPr>
      <w:rFonts w:ascii="Times New Roman" w:hAnsi="Times New Roman"/>
      <w:b/>
      <w:bCs/>
      <w:sz w:val="36"/>
      <w:szCs w:val="20"/>
    </w:rPr>
  </w:style>
  <w:style w:type="paragraph" w:customStyle="1" w:styleId="S3-Header1">
    <w:name w:val="S3-Header 1"/>
    <w:basedOn w:val="Normal"/>
    <w:rsid w:val="00544B92"/>
    <w:pPr>
      <w:spacing w:before="120" w:after="200"/>
      <w:ind w:left="1080" w:hanging="720"/>
      <w:jc w:val="both"/>
    </w:pPr>
    <w:rPr>
      <w:rFonts w:ascii="Times New Roman" w:hAnsi="Times New Roman"/>
      <w:b/>
      <w:bCs/>
      <w:noProof/>
      <w:sz w:val="28"/>
      <w:szCs w:val="20"/>
    </w:rPr>
  </w:style>
  <w:style w:type="paragraph" w:customStyle="1" w:styleId="S3-Heading2">
    <w:name w:val="S3-Heading 2"/>
    <w:basedOn w:val="Normal"/>
    <w:rsid w:val="00544B92"/>
    <w:pPr>
      <w:spacing w:after="200"/>
      <w:ind w:left="1080" w:right="288" w:hanging="720"/>
      <w:jc w:val="both"/>
    </w:pPr>
    <w:rPr>
      <w:rFonts w:ascii="Times New Roman" w:hAnsi="Times New Roman"/>
      <w:b/>
      <w:bCs/>
    </w:rPr>
  </w:style>
  <w:style w:type="paragraph" w:customStyle="1" w:styleId="S4Header">
    <w:name w:val="S4 Header"/>
    <w:basedOn w:val="Normal"/>
    <w:next w:val="Normal"/>
    <w:rsid w:val="00544B92"/>
    <w:pPr>
      <w:spacing w:before="120" w:after="240"/>
      <w:jc w:val="center"/>
    </w:pPr>
    <w:rPr>
      <w:rFonts w:ascii="Times New Roman" w:hAnsi="Times New Roman"/>
      <w:b/>
      <w:sz w:val="32"/>
      <w:szCs w:val="20"/>
    </w:rPr>
  </w:style>
  <w:style w:type="paragraph" w:customStyle="1" w:styleId="S4-Header10">
    <w:name w:val="S4-Header 1"/>
    <w:basedOn w:val="Normal"/>
    <w:next w:val="Normal"/>
    <w:rsid w:val="00544B92"/>
    <w:pPr>
      <w:spacing w:before="120" w:after="240"/>
      <w:jc w:val="center"/>
    </w:pPr>
    <w:rPr>
      <w:rFonts w:ascii="Times New Roman" w:hAnsi="Times New Roman" w:cs="Arial"/>
      <w:b/>
      <w:sz w:val="36"/>
    </w:rPr>
  </w:style>
  <w:style w:type="paragraph" w:customStyle="1" w:styleId="StyleSectionVHeaderLeft025Right02">
    <w:name w:val="Style Section V. Header + Left:  0.25&quot; Right:  0.2&quot;"/>
    <w:basedOn w:val="SectionVHeader"/>
    <w:rsid w:val="00544B92"/>
    <w:pPr>
      <w:spacing w:before="120" w:after="240"/>
      <w:ind w:left="360" w:right="288"/>
    </w:pPr>
    <w:rPr>
      <w:bCs/>
      <w:sz w:val="32"/>
    </w:rPr>
  </w:style>
  <w:style w:type="paragraph" w:customStyle="1" w:styleId="S6-Header1">
    <w:name w:val="S6-Header 1"/>
    <w:basedOn w:val="Normal"/>
    <w:next w:val="Normal"/>
    <w:rsid w:val="00544B92"/>
    <w:pPr>
      <w:spacing w:before="120" w:after="240"/>
      <w:jc w:val="center"/>
    </w:pPr>
    <w:rPr>
      <w:rFonts w:ascii="Times New Roman" w:hAnsi="Times New Roman" w:cs="Arial"/>
      <w:b/>
      <w:sz w:val="32"/>
    </w:rPr>
  </w:style>
  <w:style w:type="paragraph" w:customStyle="1" w:styleId="Part">
    <w:name w:val="Part"/>
    <w:basedOn w:val="Normal"/>
    <w:rsid w:val="00544B92"/>
    <w:pPr>
      <w:keepNext/>
      <w:spacing w:before="2280"/>
      <w:jc w:val="center"/>
    </w:pPr>
    <w:rPr>
      <w:rFonts w:ascii="Times New Roman" w:hAnsi="Times New Roman"/>
      <w:b/>
      <w:sz w:val="52"/>
    </w:rPr>
  </w:style>
  <w:style w:type="paragraph" w:customStyle="1" w:styleId="StyleHead41Before6ptAfter6pt">
    <w:name w:val="Style Head 4.1 + Before:  6 pt After:  6 pt"/>
    <w:basedOn w:val="Head41"/>
    <w:rsid w:val="00544B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44B92"/>
    <w:pPr>
      <w:spacing w:before="120" w:after="240"/>
      <w:jc w:val="center"/>
    </w:pPr>
    <w:rPr>
      <w:rFonts w:ascii="Times New Roman" w:hAnsi="Times New Roman"/>
      <w:b/>
      <w:sz w:val="36"/>
    </w:rPr>
  </w:style>
  <w:style w:type="paragraph" w:customStyle="1" w:styleId="StyleS1-Header1TimesNewRoman14pt">
    <w:name w:val="Style S1-Header1 + Times New Roman 14 pt"/>
    <w:basedOn w:val="S1-Header1"/>
    <w:rsid w:val="00544B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44B92"/>
    <w:pPr>
      <w:tabs>
        <w:tab w:val="num" w:pos="648"/>
      </w:tabs>
      <w:ind w:left="360" w:hanging="72"/>
    </w:pPr>
  </w:style>
  <w:style w:type="paragraph" w:customStyle="1" w:styleId="StyleStyleS1-Header1TimesNewRoman14pt1">
    <w:name w:val="Style Style S1-Header1 + Times New Roman 14 pt +1"/>
    <w:basedOn w:val="StyleS1-Header1TimesNewRoman14pt"/>
    <w:rsid w:val="00544B92"/>
    <w:pPr>
      <w:tabs>
        <w:tab w:val="num" w:pos="648"/>
      </w:tabs>
      <w:ind w:left="360" w:hanging="72"/>
    </w:pPr>
  </w:style>
  <w:style w:type="character" w:customStyle="1" w:styleId="AHead">
    <w:name w:val="A Head"/>
    <w:rsid w:val="00544B92"/>
    <w:rPr>
      <w:rFonts w:ascii="Times New Roman" w:hAnsi="Times New Roman" w:cs="Times New Roman" w:hint="default"/>
      <w:noProof w:val="0"/>
      <w:sz w:val="20"/>
      <w:lang w:val="en-US"/>
    </w:rPr>
  </w:style>
  <w:style w:type="character" w:customStyle="1" w:styleId="DefaultPara">
    <w:name w:val="Default Para"/>
    <w:rsid w:val="00544B92"/>
    <w:rPr>
      <w:rFonts w:ascii="CG Times" w:hAnsi="CG Times" w:hint="default"/>
      <w:b/>
      <w:bCs w:val="0"/>
      <w:i/>
      <w:iCs w:val="0"/>
      <w:noProof w:val="0"/>
      <w:sz w:val="24"/>
      <w:lang w:val="en-US"/>
    </w:rPr>
  </w:style>
  <w:style w:type="character" w:customStyle="1" w:styleId="BulletList">
    <w:name w:val="Bullet List"/>
    <w:rsid w:val="00544B92"/>
  </w:style>
  <w:style w:type="character" w:customStyle="1" w:styleId="StyleHeader2-SubClausesItalicChar">
    <w:name w:val="Style Header 2 - SubClauses + Italic Char"/>
    <w:rsid w:val="00544B92"/>
    <w:rPr>
      <w:rFonts w:ascii="Arial" w:hAnsi="Arial" w:cs="Arial" w:hint="default"/>
      <w:i/>
      <w:iCs/>
      <w:sz w:val="24"/>
      <w:szCs w:val="24"/>
      <w:lang w:val="en-US" w:eastAsia="en-US" w:bidi="ar-SA"/>
    </w:rPr>
  </w:style>
  <w:style w:type="character" w:customStyle="1" w:styleId="S1-Header1CharChar">
    <w:name w:val="S1-Header1 Char Char"/>
    <w:rsid w:val="00544B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44B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44B92"/>
  </w:style>
  <w:style w:type="character" w:customStyle="1" w:styleId="StyleStyleS1-Header1TimesNewRoman14pt1Char">
    <w:name w:val="Style Style S1-Header1 + Times New Roman 14 pt +1 Char"/>
    <w:rsid w:val="00544B92"/>
  </w:style>
  <w:style w:type="character" w:customStyle="1" w:styleId="shorttext">
    <w:name w:val="short_text"/>
    <w:rsid w:val="00544B92"/>
  </w:style>
  <w:style w:type="character" w:customStyle="1" w:styleId="atn">
    <w:name w:val="atn"/>
    <w:rsid w:val="00544B92"/>
  </w:style>
  <w:style w:type="character" w:customStyle="1" w:styleId="dieuChar">
    <w:name w:val="dieu Char"/>
    <w:rsid w:val="00544B92"/>
    <w:rPr>
      <w:rFonts w:ascii="Times New Roman" w:eastAsia="Times New Roman" w:hAnsi="Times New Roman" w:cs="Times New Roman"/>
      <w:b/>
      <w:color w:val="0000FF"/>
      <w:sz w:val="26"/>
      <w:szCs w:val="20"/>
      <w:lang w:val="en-US"/>
    </w:rPr>
  </w:style>
  <w:style w:type="paragraph" w:styleId="Revision">
    <w:name w:val="Revision"/>
    <w:hidden/>
    <w:uiPriority w:val="99"/>
    <w:semiHidden/>
    <w:rsid w:val="00544B92"/>
    <w:rPr>
      <w:sz w:val="24"/>
    </w:rPr>
  </w:style>
  <w:style w:type="paragraph" w:styleId="NoSpacing">
    <w:name w:val="No Spacing"/>
    <w:link w:val="NoSpacingChar"/>
    <w:uiPriority w:val="1"/>
    <w:qFormat/>
    <w:rsid w:val="00544B92"/>
    <w:rPr>
      <w:rFonts w:ascii="Calibri" w:hAnsi="Calibri"/>
      <w:sz w:val="22"/>
      <w:szCs w:val="22"/>
    </w:rPr>
  </w:style>
  <w:style w:type="character" w:customStyle="1" w:styleId="NoSpacingChar">
    <w:name w:val="No Spacing Char"/>
    <w:link w:val="NoSpacing"/>
    <w:uiPriority w:val="1"/>
    <w:rsid w:val="00544B92"/>
    <w:rPr>
      <w:rFonts w:ascii="Calibri" w:hAnsi="Calibri"/>
      <w:sz w:val="22"/>
      <w:szCs w:val="22"/>
      <w:lang w:bidi="ar-SA"/>
    </w:rPr>
  </w:style>
  <w:style w:type="paragraph" w:customStyle="1" w:styleId="BIEUTUONG">
    <w:name w:val="BIEU TUONG"/>
    <w:basedOn w:val="Normal"/>
    <w:rsid w:val="00A45E9D"/>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Times New Roman" w:hAnsi="Times New Roman"/>
      <w:color w:val="0000FF"/>
      <w:szCs w:val="20"/>
    </w:rPr>
  </w:style>
  <w:style w:type="paragraph" w:customStyle="1" w:styleId="giua0">
    <w:name w:val="giua"/>
    <w:basedOn w:val="Normal"/>
    <w:rsid w:val="00A45E9D"/>
    <w:pPr>
      <w:spacing w:before="240" w:after="120"/>
      <w:jc w:val="center"/>
    </w:pPr>
    <w:rPr>
      <w:rFonts w:ascii="Times New Roman" w:hAnsi="Times New Roman"/>
      <w:color w:val="0000FF"/>
      <w:sz w:val="20"/>
      <w:szCs w:val="20"/>
    </w:rPr>
  </w:style>
  <w:style w:type="paragraph" w:customStyle="1" w:styleId="Center">
    <w:name w:val="Center"/>
    <w:basedOn w:val="Normal"/>
    <w:rsid w:val="00A45E9D"/>
    <w:pPr>
      <w:spacing w:after="120"/>
      <w:jc w:val="center"/>
    </w:pPr>
    <w:rPr>
      <w:rFonts w:ascii="Times New Roman" w:hAnsi="Times New Roman"/>
      <w:b/>
      <w:caps/>
      <w:color w:val="0000FF"/>
      <w:sz w:val="32"/>
      <w:szCs w:val="32"/>
    </w:rPr>
  </w:style>
  <w:style w:type="paragraph" w:customStyle="1" w:styleId="dieu0">
    <w:name w:val="dieu"/>
    <w:basedOn w:val="Giua"/>
    <w:rsid w:val="00A45E9D"/>
    <w:pPr>
      <w:ind w:firstLine="720"/>
      <w:jc w:val="left"/>
    </w:pPr>
    <w:rPr>
      <w:sz w:val="26"/>
    </w:rPr>
  </w:style>
  <w:style w:type="paragraph" w:customStyle="1" w:styleId="Loai">
    <w:name w:val="Loai"/>
    <w:basedOn w:val="Giua"/>
    <w:rsid w:val="00A45E9D"/>
    <w:pPr>
      <w:spacing w:before="240"/>
    </w:pPr>
    <w:rPr>
      <w:sz w:val="32"/>
    </w:rPr>
  </w:style>
  <w:style w:type="paragraph" w:customStyle="1" w:styleId="Normal14pt">
    <w:name w:val="Normal + 14 pt"/>
    <w:aliases w:val="Auto"/>
    <w:basedOn w:val="Normal"/>
    <w:link w:val="Normal14ptChar"/>
    <w:rsid w:val="00A45E9D"/>
    <w:pPr>
      <w:spacing w:after="120"/>
      <w:ind w:firstLine="567"/>
      <w:jc w:val="both"/>
    </w:pPr>
    <w:rPr>
      <w:rFonts w:ascii="Times New Roman" w:hAnsi="Times New Roman"/>
      <w:sz w:val="28"/>
      <w:szCs w:val="28"/>
      <w:lang w:val="x-none" w:eastAsia="x-none"/>
    </w:rPr>
  </w:style>
  <w:style w:type="character" w:customStyle="1" w:styleId="Normal14ptChar">
    <w:name w:val="Normal + 14 pt Char"/>
    <w:aliases w:val="Auto Char"/>
    <w:link w:val="Normal14pt"/>
    <w:rsid w:val="00A45E9D"/>
    <w:rPr>
      <w:sz w:val="28"/>
      <w:szCs w:val="28"/>
    </w:rPr>
  </w:style>
  <w:style w:type="character" w:customStyle="1" w:styleId="CharChar0">
    <w:name w:val="Char Char"/>
    <w:locked/>
    <w:rsid w:val="00A45E9D"/>
    <w:rPr>
      <w:rFonts w:ascii="Times New Roman" w:hAnsi="Times New Roman" w:cs="Times New Roman"/>
      <w:b/>
      <w:lang w:val="en-US" w:eastAsia="en-US" w:bidi="ar-SA"/>
    </w:rPr>
  </w:style>
  <w:style w:type="paragraph" w:customStyle="1" w:styleId="tx">
    <w:name w:val="tx"/>
    <w:basedOn w:val="Normal"/>
    <w:rsid w:val="00A45E9D"/>
    <w:pPr>
      <w:spacing w:before="60"/>
      <w:ind w:firstLine="301"/>
      <w:jc w:val="both"/>
    </w:pPr>
    <w:rPr>
      <w:sz w:val="23"/>
    </w:rPr>
  </w:style>
  <w:style w:type="paragraph" w:customStyle="1" w:styleId="Refer">
    <w:name w:val="Refer"/>
    <w:basedOn w:val="Normal"/>
    <w:rsid w:val="00A45E9D"/>
    <w:pPr>
      <w:spacing w:after="120"/>
      <w:ind w:firstLine="720"/>
      <w:jc w:val="both"/>
    </w:pPr>
    <w:rPr>
      <w:szCs w:val="20"/>
    </w:rPr>
  </w:style>
  <w:style w:type="paragraph" w:customStyle="1" w:styleId="Point">
    <w:name w:val="Point"/>
    <w:basedOn w:val="Header"/>
    <w:rsid w:val="00A45E9D"/>
    <w:pPr>
      <w:tabs>
        <w:tab w:val="clear" w:pos="4320"/>
        <w:tab w:val="clear" w:pos="8640"/>
        <w:tab w:val="num" w:pos="360"/>
      </w:tabs>
      <w:ind w:left="360" w:hanging="360"/>
      <w:jc w:val="both"/>
    </w:pPr>
    <w:rPr>
      <w:sz w:val="24"/>
    </w:rPr>
  </w:style>
  <w:style w:type="paragraph" w:customStyle="1" w:styleId="BodyTextH1">
    <w:name w:val="Body TextH1"/>
    <w:rsid w:val="00A45E9D"/>
    <w:pPr>
      <w:spacing w:before="240" w:after="60"/>
    </w:pPr>
    <w:rPr>
      <w:rFonts w:ascii=".VnTime" w:hAnsi=".VnTime"/>
    </w:rPr>
  </w:style>
  <w:style w:type="paragraph" w:customStyle="1" w:styleId="Bullet10">
    <w:name w:val="Bullet 1"/>
    <w:basedOn w:val="Normal"/>
    <w:rsid w:val="00A45E9D"/>
    <w:pPr>
      <w:widowControl w:val="0"/>
      <w:tabs>
        <w:tab w:val="num" w:pos="795"/>
        <w:tab w:val="left" w:pos="7920"/>
      </w:tabs>
      <w:spacing w:after="160" w:line="280" w:lineRule="exact"/>
      <w:ind w:left="795" w:hanging="360"/>
      <w:jc w:val="both"/>
    </w:pPr>
    <w:rPr>
      <w:rFonts w:ascii="Arial" w:hAnsi="Arial"/>
      <w:bCs/>
      <w:sz w:val="20"/>
      <w:szCs w:val="20"/>
    </w:rPr>
  </w:style>
  <w:style w:type="paragraph" w:customStyle="1" w:styleId="heading50">
    <w:name w:val="heading5"/>
    <w:basedOn w:val="Normal"/>
    <w:rsid w:val="00A45E9D"/>
    <w:pPr>
      <w:tabs>
        <w:tab w:val="num" w:pos="360"/>
      </w:tabs>
      <w:spacing w:before="60" w:after="120" w:line="360" w:lineRule="exact"/>
      <w:ind w:left="360" w:hanging="360"/>
      <w:jc w:val="both"/>
    </w:pPr>
    <w:rPr>
      <w:sz w:val="26"/>
      <w:szCs w:val="20"/>
    </w:rPr>
  </w:style>
  <w:style w:type="paragraph" w:customStyle="1" w:styleId="td4">
    <w:name w:val="td4"/>
    <w:basedOn w:val="Normal"/>
    <w:rsid w:val="00A45E9D"/>
    <w:pPr>
      <w:spacing w:before="240"/>
      <w:jc w:val="both"/>
    </w:pPr>
    <w:rPr>
      <w:b/>
      <w:bCs/>
      <w:i/>
      <w:iCs/>
      <w:sz w:val="28"/>
      <w:szCs w:val="28"/>
      <w:lang w:val="fr-FR"/>
    </w:rPr>
  </w:style>
  <w:style w:type="paragraph" w:customStyle="1" w:styleId="Heading2cacdongsokelama">
    <w:name w:val="Heading 2.cac dong so ke la ma"/>
    <w:basedOn w:val="Normal"/>
    <w:next w:val="Normal"/>
    <w:rsid w:val="00A45E9D"/>
    <w:pPr>
      <w:keepNext/>
      <w:jc w:val="center"/>
      <w:outlineLvl w:val="1"/>
    </w:pPr>
    <w:rPr>
      <w:rFonts w:ascii="VNI-Times" w:hAnsi="VNI-Times"/>
      <w:b/>
      <w:sz w:val="32"/>
      <w:szCs w:val="20"/>
    </w:rPr>
  </w:style>
  <w:style w:type="paragraph" w:styleId="PlainText">
    <w:name w:val="Plain Text"/>
    <w:basedOn w:val="Normal"/>
    <w:link w:val="PlainTextChar"/>
    <w:rsid w:val="00A45E9D"/>
    <w:pPr>
      <w:spacing w:before="100" w:beforeAutospacing="1" w:after="100" w:afterAutospacing="1"/>
    </w:pPr>
    <w:rPr>
      <w:rFonts w:ascii="Times New Roman" w:hAnsi="Times New Roman"/>
      <w:lang w:val="x-none" w:eastAsia="x-none"/>
    </w:rPr>
  </w:style>
  <w:style w:type="character" w:customStyle="1" w:styleId="PlainTextChar">
    <w:name w:val="Plain Text Char"/>
    <w:link w:val="PlainText"/>
    <w:rsid w:val="00A45E9D"/>
    <w:rPr>
      <w:sz w:val="24"/>
      <w:szCs w:val="24"/>
    </w:rPr>
  </w:style>
  <w:style w:type="paragraph" w:customStyle="1" w:styleId="normal-p">
    <w:name w:val="normal-p"/>
    <w:basedOn w:val="Normal"/>
    <w:rsid w:val="00A45E9D"/>
    <w:rPr>
      <w:rFonts w:ascii="Times New Roman" w:hAnsi="Times New Roman"/>
      <w:sz w:val="20"/>
      <w:szCs w:val="20"/>
    </w:rPr>
  </w:style>
  <w:style w:type="paragraph" w:customStyle="1" w:styleId="CharChar2CharChar">
    <w:name w:val="Char Char2 Char Char"/>
    <w:basedOn w:val="Normal"/>
    <w:autoRedefine/>
    <w:rsid w:val="007E26A6"/>
    <w:pPr>
      <w:spacing w:after="160" w:line="240" w:lineRule="exact"/>
    </w:pPr>
    <w:rPr>
      <w:rFonts w:ascii="Verdana" w:hAnsi="Verdana" w:cs="Verdana"/>
      <w:sz w:val="20"/>
      <w:szCs w:val="20"/>
    </w:rPr>
  </w:style>
  <w:style w:type="paragraph" w:styleId="TOCHeading">
    <w:name w:val="TOC Heading"/>
    <w:basedOn w:val="Heading1"/>
    <w:next w:val="Normal"/>
    <w:uiPriority w:val="39"/>
    <w:qFormat/>
    <w:rsid w:val="007E26A6"/>
    <w:pPr>
      <w:keepNext w:val="0"/>
      <w:keepLines/>
      <w:spacing w:before="480" w:after="0" w:line="276" w:lineRule="auto"/>
      <w:outlineLvl w:val="9"/>
    </w:pPr>
    <w:rPr>
      <w:rFonts w:ascii="Cambria" w:hAnsi="Cambria"/>
      <w:bCs/>
      <w:color w:val="365F91"/>
      <w:szCs w:val="28"/>
      <w:lang w:val="en-US" w:eastAsia="ja-JP"/>
    </w:rPr>
  </w:style>
  <w:style w:type="paragraph" w:customStyle="1" w:styleId="xl76">
    <w:name w:val="xl76"/>
    <w:basedOn w:val="Normal"/>
    <w:rsid w:val="00A57CB7"/>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A57CB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A57CB7"/>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A57CB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A57CB7"/>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8"/>
      <w:szCs w:val="18"/>
    </w:rPr>
  </w:style>
  <w:style w:type="paragraph" w:customStyle="1" w:styleId="xl57">
    <w:name w:val="xl57"/>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Arial Unicode MS" w:cs="Arial Unicode MS"/>
      <w:sz w:val="18"/>
      <w:szCs w:val="18"/>
    </w:rPr>
  </w:style>
  <w:style w:type="paragraph" w:customStyle="1" w:styleId="xl59">
    <w:name w:val="xl59"/>
    <w:basedOn w:val="Normal"/>
    <w:rsid w:val="00A57CB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A57CB7"/>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A57CB7"/>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A57CB7"/>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A57CB7"/>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5">
    <w:name w:val="xl65"/>
    <w:basedOn w:val="Normal"/>
    <w:rsid w:val="00A57CB7"/>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6">
    <w:name w:val="xl66"/>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7">
    <w:name w:val="xl67"/>
    <w:basedOn w:val="Normal"/>
    <w:rsid w:val="00A57CB7"/>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8">
    <w:name w:val="xl68"/>
    <w:basedOn w:val="Normal"/>
    <w:rsid w:val="00A57C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9">
    <w:name w:val="xl69"/>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VnArial" w:eastAsia="Arial Unicode MS" w:hAnsi=".VnArial" w:cs="Arial Unicode MS"/>
      <w:b/>
      <w:bCs/>
      <w:i/>
      <w:iCs/>
      <w:sz w:val="18"/>
      <w:szCs w:val="18"/>
    </w:rPr>
  </w:style>
  <w:style w:type="paragraph" w:customStyle="1" w:styleId="xl70">
    <w:name w:val="xl70"/>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71">
    <w:name w:val="xl71"/>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VnArial" w:eastAsia="Arial Unicode MS" w:hAnsi=".VnArial" w:cs="Arial Unicode MS"/>
      <w:i/>
      <w:iCs/>
      <w:sz w:val="18"/>
      <w:szCs w:val="18"/>
    </w:rPr>
  </w:style>
  <w:style w:type="paragraph" w:customStyle="1" w:styleId="xl72">
    <w:name w:val="xl72"/>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eastAsia="Arial Unicode MS" w:cs="Arial Unicode MS"/>
      <w:b/>
      <w:bCs/>
      <w:sz w:val="18"/>
      <w:szCs w:val="18"/>
    </w:rPr>
  </w:style>
  <w:style w:type="paragraph" w:customStyle="1" w:styleId="xl73">
    <w:name w:val="xl73"/>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eastAsia="Arial Unicode MS" w:cs="Arial Unicode MS"/>
      <w:sz w:val="18"/>
      <w:szCs w:val="18"/>
    </w:rPr>
  </w:style>
  <w:style w:type="paragraph" w:customStyle="1" w:styleId="xl74">
    <w:name w:val="xl74"/>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VnArial" w:eastAsia="Arial Unicode MS" w:hAnsi=".VnArial" w:cs="Arial Unicode MS"/>
      <w:b/>
      <w:bCs/>
      <w:i/>
      <w:iCs/>
      <w:sz w:val="18"/>
      <w:szCs w:val="18"/>
    </w:rPr>
  </w:style>
  <w:style w:type="paragraph" w:customStyle="1" w:styleId="xl75">
    <w:name w:val="xl75"/>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eastAsia="Arial Unicode MS" w:cs="Arial Unicode MS"/>
      <w:i/>
      <w:iCs/>
      <w:sz w:val="18"/>
      <w:szCs w:val="18"/>
    </w:rPr>
  </w:style>
  <w:style w:type="paragraph" w:customStyle="1" w:styleId="xl77">
    <w:name w:val="xl77"/>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VnArial" w:eastAsia="Arial Unicode MS" w:hAnsi=".VnArial" w:cs="Arial Unicode MS"/>
      <w:i/>
      <w:iCs/>
      <w:sz w:val="18"/>
      <w:szCs w:val="18"/>
    </w:rPr>
  </w:style>
  <w:style w:type="paragraph" w:customStyle="1" w:styleId="xl78">
    <w:name w:val="xl78"/>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VnArialH" w:eastAsia="Arial Unicode MS" w:hAnsi=".VnArialH" w:cs="Arial Unicode MS"/>
      <w:sz w:val="18"/>
      <w:szCs w:val="18"/>
    </w:rPr>
  </w:style>
  <w:style w:type="paragraph" w:customStyle="1" w:styleId="xl79">
    <w:name w:val="xl79"/>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A57CB7"/>
    <w:pPr>
      <w:pBdr>
        <w:top w:val="single" w:sz="4" w:space="0" w:color="auto"/>
        <w:left w:val="double" w:sz="6" w:space="0" w:color="auto"/>
        <w:bottom w:val="double" w:sz="6" w:space="0" w:color="auto"/>
        <w:right w:val="single" w:sz="4" w:space="0" w:color="auto"/>
      </w:pBdr>
      <w:spacing w:before="100" w:beforeAutospacing="1" w:after="100" w:afterAutospacing="1"/>
      <w:textAlignment w:val="center"/>
    </w:pPr>
    <w:rPr>
      <w:rFonts w:ascii=".VnArial" w:eastAsia="Arial Unicode MS" w:hAnsi=".VnArial" w:cs="Arial Unicode MS"/>
      <w:i/>
      <w:iCs/>
      <w:sz w:val="18"/>
      <w:szCs w:val="18"/>
    </w:rPr>
  </w:style>
  <w:style w:type="paragraph" w:customStyle="1" w:styleId="xl81">
    <w:name w:val="xl81"/>
    <w:basedOn w:val="Normal"/>
    <w:rsid w:val="00A57CB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A57CB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6">
    <w:name w:val="xl26"/>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sz w:val="16"/>
      <w:szCs w:val="16"/>
    </w:rPr>
  </w:style>
  <w:style w:type="paragraph" w:customStyle="1" w:styleId="xl34">
    <w:name w:val="xl34"/>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5">
    <w:name w:val="xl35"/>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6">
    <w:name w:val="xl36"/>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A57CB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A57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A57CB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A57CB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A57CB7"/>
    <w:pPr>
      <w:spacing w:line="400" w:lineRule="exact"/>
      <w:ind w:firstLine="397"/>
      <w:jc w:val="both"/>
    </w:pPr>
    <w:rPr>
      <w:b/>
      <w:bCs/>
      <w:sz w:val="26"/>
      <w:szCs w:val="20"/>
    </w:rPr>
  </w:style>
  <w:style w:type="paragraph" w:customStyle="1" w:styleId="headingII">
    <w:name w:val="heading II"/>
    <w:basedOn w:val="Normal"/>
    <w:autoRedefine/>
    <w:rsid w:val="00A57CB7"/>
    <w:pPr>
      <w:tabs>
        <w:tab w:val="left" w:pos="0"/>
      </w:tabs>
      <w:spacing w:before="120" w:line="360" w:lineRule="auto"/>
      <w:outlineLvl w:val="0"/>
    </w:pPr>
    <w:rPr>
      <w:rFonts w:ascii=".VnTimeH" w:hAnsi=".VnTimeH"/>
      <w:b/>
      <w:bCs/>
      <w:sz w:val="26"/>
      <w:szCs w:val="26"/>
      <w:lang w:val="fr-FR"/>
    </w:rPr>
  </w:style>
  <w:style w:type="character" w:customStyle="1" w:styleId="normal1">
    <w:name w:val="normal1"/>
    <w:rsid w:val="00A57CB7"/>
    <w:rPr>
      <w:rFonts w:ascii="Times New Roman" w:hAnsi="Times New Roman" w:cs="Times New Roman" w:hint="default"/>
      <w:color w:val="000000"/>
      <w:sz w:val="22"/>
      <w:szCs w:val="22"/>
    </w:rPr>
  </w:style>
  <w:style w:type="paragraph" w:customStyle="1" w:styleId="CharChar2CharChar0">
    <w:name w:val="Char Char2 Char Char"/>
    <w:basedOn w:val="Normal"/>
    <w:autoRedefine/>
    <w:rsid w:val="00A57CB7"/>
    <w:pPr>
      <w:spacing w:after="160" w:line="240" w:lineRule="exact"/>
    </w:pPr>
    <w:rPr>
      <w:rFonts w:ascii="Verdana" w:hAnsi="Verdana" w:cs="Verdana"/>
      <w:sz w:val="20"/>
      <w:szCs w:val="20"/>
    </w:rPr>
  </w:style>
  <w:style w:type="paragraph" w:customStyle="1" w:styleId="A1">
    <w:name w:val="A1"/>
    <w:basedOn w:val="Heading1"/>
    <w:rsid w:val="00A57CB7"/>
    <w:pPr>
      <w:spacing w:before="0" w:after="0" w:line="360" w:lineRule="auto"/>
      <w:ind w:firstLine="720"/>
      <w:jc w:val="center"/>
    </w:pPr>
    <w:rPr>
      <w:rFonts w:ascii=".VnTimeH" w:hAnsi=".VnTimeH"/>
      <w:snapToGrid w:val="0"/>
      <w:color w:val="000000"/>
      <w:sz w:val="32"/>
      <w:lang w:val="en-US" w:eastAsia="en-US"/>
    </w:rPr>
  </w:style>
  <w:style w:type="paragraph" w:customStyle="1" w:styleId="A2">
    <w:name w:val="A2"/>
    <w:basedOn w:val="Heading2"/>
    <w:link w:val="A2Char"/>
    <w:rsid w:val="00A57CB7"/>
    <w:pPr>
      <w:spacing w:before="0" w:after="0" w:line="360" w:lineRule="auto"/>
      <w:ind w:left="720" w:hanging="720"/>
    </w:pPr>
    <w:rPr>
      <w:rFonts w:ascii=".VnTimeH" w:hAnsi=".VnTimeH"/>
      <w:b/>
      <w:i w:val="0"/>
      <w:snapToGrid w:val="0"/>
      <w:color w:val="000000"/>
    </w:rPr>
  </w:style>
  <w:style w:type="paragraph" w:customStyle="1" w:styleId="A3">
    <w:name w:val="A3"/>
    <w:basedOn w:val="Heading3"/>
    <w:rsid w:val="00A57CB7"/>
    <w:pPr>
      <w:widowControl/>
      <w:tabs>
        <w:tab w:val="clear" w:pos="851"/>
      </w:tabs>
      <w:spacing w:line="360" w:lineRule="auto"/>
      <w:ind w:left="0"/>
      <w:jc w:val="left"/>
    </w:pPr>
    <w:rPr>
      <w:rFonts w:ascii=".VnTime" w:hAnsi=".VnTime"/>
      <w:i/>
      <w:snapToGrid w:val="0"/>
      <w:color w:val="000000"/>
      <w:u w:val="single"/>
    </w:rPr>
  </w:style>
  <w:style w:type="character" w:customStyle="1" w:styleId="A2Char">
    <w:name w:val="A2 Char"/>
    <w:link w:val="A2"/>
    <w:rsid w:val="00A57CB7"/>
    <w:rPr>
      <w:rFonts w:ascii=".VnTimeH" w:hAnsi=".VnTimeH"/>
      <w:b/>
      <w:snapToGrid w:val="0"/>
      <w:color w:val="000000"/>
      <w:sz w:val="28"/>
    </w:rPr>
  </w:style>
  <w:style w:type="paragraph" w:customStyle="1" w:styleId="t1">
    <w:name w:val="t1"/>
    <w:basedOn w:val="TOC1"/>
    <w:next w:val="TOC1"/>
    <w:rsid w:val="00A57CB7"/>
    <w:pPr>
      <w:widowControl/>
      <w:tabs>
        <w:tab w:val="clear" w:pos="9118"/>
        <w:tab w:val="right" w:leader="dot" w:pos="9000"/>
      </w:tabs>
      <w:spacing w:after="120" w:line="288" w:lineRule="auto"/>
      <w:jc w:val="both"/>
      <w:outlineLvl w:val="9"/>
    </w:pPr>
    <w:rPr>
      <w:rFonts w:ascii="Times New Roman" w:hAnsi="Times New Roman"/>
      <w:b w:val="0"/>
      <w:bCs/>
      <w:caps/>
      <w:noProof/>
      <w:color w:val="auto"/>
      <w:spacing w:val="-8"/>
      <w:sz w:val="24"/>
      <w:szCs w:val="24"/>
    </w:rPr>
  </w:style>
  <w:style w:type="character" w:styleId="Emphasis">
    <w:name w:val="Emphasis"/>
    <w:qFormat/>
    <w:rsid w:val="00A57CB7"/>
    <w:rPr>
      <w:i/>
      <w:iCs/>
    </w:rPr>
  </w:style>
  <w:style w:type="paragraph" w:customStyle="1" w:styleId="a10">
    <w:name w:val="a1"/>
    <w:basedOn w:val="Title"/>
    <w:next w:val="Heading1"/>
    <w:rsid w:val="00A57CB7"/>
    <w:pPr>
      <w:tabs>
        <w:tab w:val="left" w:pos="567"/>
        <w:tab w:val="left" w:pos="1134"/>
        <w:tab w:val="left" w:pos="1701"/>
        <w:tab w:val="left" w:pos="2268"/>
        <w:tab w:val="left" w:pos="2835"/>
        <w:tab w:val="left" w:pos="3402"/>
        <w:tab w:val="left" w:pos="3969"/>
        <w:tab w:val="center" w:pos="4536"/>
      </w:tabs>
      <w:spacing w:line="360" w:lineRule="auto"/>
      <w:outlineLvl w:val="0"/>
    </w:pPr>
    <w:rPr>
      <w:sz w:val="32"/>
      <w:szCs w:val="26"/>
      <w:lang w:val="en-US" w:eastAsia="en-US"/>
    </w:rPr>
  </w:style>
  <w:style w:type="paragraph" w:customStyle="1" w:styleId="a20">
    <w:name w:val="a2"/>
    <w:basedOn w:val="BodyText"/>
    <w:next w:val="Heading2"/>
    <w:rsid w:val="00A57CB7"/>
    <w:pPr>
      <w:tabs>
        <w:tab w:val="left" w:pos="567"/>
        <w:tab w:val="left" w:pos="1134"/>
        <w:tab w:val="left" w:pos="1701"/>
        <w:tab w:val="left" w:pos="2268"/>
        <w:tab w:val="left" w:pos="2835"/>
        <w:tab w:val="left" w:pos="3402"/>
        <w:tab w:val="left" w:pos="3969"/>
        <w:tab w:val="center" w:pos="4536"/>
      </w:tabs>
      <w:spacing w:after="0" w:line="360" w:lineRule="auto"/>
      <w:jc w:val="both"/>
      <w:outlineLvl w:val="0"/>
    </w:pPr>
    <w:rPr>
      <w:rFonts w:ascii=".VnTimeH" w:hAnsi=".VnTimeH"/>
      <w:szCs w:val="26"/>
    </w:rPr>
  </w:style>
  <w:style w:type="paragraph" w:customStyle="1" w:styleId="doan">
    <w:name w:val="doan"/>
    <w:basedOn w:val="Normal"/>
    <w:rsid w:val="00A57CB7"/>
    <w:pPr>
      <w:spacing w:before="26" w:after="26" w:line="288" w:lineRule="auto"/>
      <w:ind w:firstLine="567"/>
      <w:jc w:val="both"/>
    </w:pPr>
    <w:rPr>
      <w:sz w:val="28"/>
      <w:szCs w:val="20"/>
    </w:rPr>
  </w:style>
  <w:style w:type="paragraph" w:customStyle="1" w:styleId="I-1">
    <w:name w:val="I-1"/>
    <w:basedOn w:val="Normal"/>
    <w:rsid w:val="00A57CB7"/>
    <w:pPr>
      <w:spacing w:before="80" w:after="80" w:line="300" w:lineRule="auto"/>
      <w:ind w:left="1276" w:hanging="709"/>
      <w:jc w:val="both"/>
    </w:pPr>
    <w:rPr>
      <w:b/>
      <w:sz w:val="28"/>
      <w:szCs w:val="20"/>
      <w:u w:val="single"/>
    </w:rPr>
  </w:style>
  <w:style w:type="paragraph" w:customStyle="1" w:styleId="chuong">
    <w:name w:val="chuong"/>
    <w:basedOn w:val="Normal"/>
    <w:rsid w:val="00A57CB7"/>
    <w:pPr>
      <w:spacing w:line="300" w:lineRule="auto"/>
      <w:ind w:firstLine="567"/>
      <w:jc w:val="center"/>
    </w:pPr>
    <w:rPr>
      <w:b/>
      <w:sz w:val="28"/>
      <w:szCs w:val="20"/>
    </w:rPr>
  </w:style>
  <w:style w:type="paragraph" w:customStyle="1" w:styleId="a">
    <w:name w:val="a"/>
    <w:basedOn w:val="Normal"/>
    <w:rsid w:val="00A57CB7"/>
    <w:pPr>
      <w:spacing w:line="300" w:lineRule="auto"/>
      <w:ind w:firstLine="567"/>
      <w:jc w:val="both"/>
    </w:pPr>
    <w:rPr>
      <w:b/>
      <w:i/>
      <w:sz w:val="28"/>
      <w:szCs w:val="20"/>
    </w:rPr>
  </w:style>
  <w:style w:type="paragraph" w:customStyle="1" w:styleId="CM3">
    <w:name w:val="CM3"/>
    <w:basedOn w:val="Default"/>
    <w:next w:val="Default"/>
    <w:rsid w:val="00A57CB7"/>
    <w:pPr>
      <w:widowControl w:val="0"/>
      <w:spacing w:line="266" w:lineRule="atLeast"/>
    </w:pPr>
    <w:rPr>
      <w:rFonts w:ascii=".VnTime" w:eastAsia="SimSun" w:hAnsi=".VnTime" w:cs=".VnTime"/>
      <w:color w:val="auto"/>
      <w:lang w:eastAsia="zh-CN"/>
    </w:rPr>
  </w:style>
  <w:style w:type="paragraph" w:styleId="TableofFigures">
    <w:name w:val="table of figures"/>
    <w:basedOn w:val="Normal"/>
    <w:next w:val="Normal"/>
    <w:rsid w:val="00A57CB7"/>
    <w:pPr>
      <w:ind w:left="480" w:hanging="480"/>
    </w:pPr>
    <w:rPr>
      <w:b/>
      <w:bCs/>
      <w:sz w:val="28"/>
    </w:rPr>
  </w:style>
  <w:style w:type="paragraph" w:styleId="TableofAuthorities">
    <w:name w:val="table of authorities"/>
    <w:basedOn w:val="Normal"/>
    <w:next w:val="Normal"/>
    <w:rsid w:val="00A57CB7"/>
    <w:pPr>
      <w:ind w:left="240" w:hanging="240"/>
    </w:pPr>
    <w:rPr>
      <w:sz w:val="28"/>
    </w:rPr>
  </w:style>
  <w:style w:type="paragraph" w:customStyle="1" w:styleId="DoanParagraph">
    <w:name w:val="Doan (Paragraph)"/>
    <w:basedOn w:val="Normal"/>
    <w:rsid w:val="00A57CB7"/>
    <w:pPr>
      <w:spacing w:before="120" w:after="120" w:line="320" w:lineRule="exact"/>
      <w:ind w:left="720"/>
      <w:jc w:val="both"/>
    </w:pPr>
    <w:rPr>
      <w:sz w:val="26"/>
      <w:szCs w:val="20"/>
      <w:lang w:val="en-GB"/>
    </w:rPr>
  </w:style>
  <w:style w:type="paragraph" w:customStyle="1" w:styleId="Lietke-">
    <w:name w:val="Liet ke &quot;-&quot;"/>
    <w:basedOn w:val="DoanParagraph"/>
    <w:rsid w:val="00A57CB7"/>
    <w:pPr>
      <w:tabs>
        <w:tab w:val="left" w:pos="3686"/>
      </w:tabs>
      <w:ind w:left="1077" w:hanging="357"/>
    </w:pPr>
  </w:style>
  <w:style w:type="paragraph" w:customStyle="1" w:styleId="CharCharCharCharCharCharCharCharCharCharCharCharCharCharCharChar">
    <w:name w:val="Char Char Char Char Char Char Char Char Char Char Char Char Char Char Char Char"/>
    <w:basedOn w:val="Normal"/>
    <w:rsid w:val="00A57CB7"/>
    <w:pPr>
      <w:autoSpaceDE w:val="0"/>
      <w:autoSpaceDN w:val="0"/>
      <w:adjustRightInd w:val="0"/>
      <w:spacing w:before="120" w:after="160" w:line="240" w:lineRule="exact"/>
    </w:pPr>
    <w:rPr>
      <w:rFonts w:ascii="Verdana" w:hAnsi="Verdana" w:cs="Verdana"/>
      <w:sz w:val="20"/>
      <w:szCs w:val="20"/>
    </w:rPr>
  </w:style>
  <w:style w:type="character" w:customStyle="1" w:styleId="textheaderchitiet1">
    <w:name w:val="textheaderchitiet1"/>
    <w:rsid w:val="00A57CB7"/>
    <w:rPr>
      <w:rFonts w:ascii="Arial" w:hAnsi="Arial" w:cs="Arial" w:hint="default"/>
      <w:b/>
      <w:bCs/>
      <w:color w:val="AC0101"/>
      <w:sz w:val="22"/>
      <w:szCs w:val="22"/>
    </w:rPr>
  </w:style>
  <w:style w:type="paragraph" w:customStyle="1" w:styleId="Siemens-EV-Fu-1">
    <w:name w:val="Siemens-EV-Fuß-1"/>
    <w:rsid w:val="00A57CB7"/>
    <w:pPr>
      <w:framePr w:w="10206" w:vSpace="851" w:wrap="notBeside" w:vAnchor="page" w:hAnchor="margin" w:y="14176"/>
      <w:tabs>
        <w:tab w:val="left" w:pos="2835"/>
        <w:tab w:val="left" w:pos="5670"/>
        <w:tab w:val="left" w:pos="7938"/>
        <w:tab w:val="left" w:pos="8789"/>
      </w:tabs>
      <w:spacing w:line="170" w:lineRule="exact"/>
      <w:ind w:right="-284"/>
    </w:pPr>
    <w:rPr>
      <w:rFonts w:ascii="Arial" w:hAnsi="Arial"/>
      <w:sz w:val="16"/>
      <w:lang w:val="de-DE"/>
    </w:rPr>
  </w:style>
  <w:style w:type="paragraph" w:customStyle="1" w:styleId="Siemens-EV-Fu-2">
    <w:name w:val="Siemens-EV-Fuß-2"/>
    <w:basedOn w:val="Siemens-EV-Fu-1"/>
    <w:rsid w:val="00A57CB7"/>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A57CB7"/>
    <w:pPr>
      <w:framePr w:w="9752" w:h="1134" w:hRule="exact" w:wrap="notBeside" w:vAnchor="page" w:hAnchor="page" w:x="1021" w:y="14573"/>
    </w:pPr>
    <w:rPr>
      <w:rFonts w:ascii="Arial" w:hAnsi="Arial"/>
      <w:sz w:val="16"/>
      <w:lang w:val="de-DE"/>
    </w:rPr>
  </w:style>
  <w:style w:type="paragraph" w:customStyle="1" w:styleId="Fu6">
    <w:name w:val="Fuß6"/>
    <w:basedOn w:val="Normal"/>
    <w:rsid w:val="00A57CB7"/>
    <w:pPr>
      <w:framePr w:w="9752" w:h="539" w:hRule="exact" w:hSpace="142" w:wrap="notBeside" w:vAnchor="page" w:hAnchor="margin" w:x="1" w:y="15877"/>
      <w:spacing w:line="127" w:lineRule="exact"/>
      <w:jc w:val="both"/>
    </w:pPr>
    <w:rPr>
      <w:rFonts w:ascii="Arial" w:hAnsi="Arial"/>
      <w:sz w:val="12"/>
      <w:szCs w:val="20"/>
      <w:lang w:val="en-GB"/>
    </w:rPr>
  </w:style>
  <w:style w:type="paragraph" w:customStyle="1" w:styleId="TEXT">
    <w:name w:val="TEXT"/>
    <w:basedOn w:val="Normal"/>
    <w:rsid w:val="00A57CB7"/>
    <w:pPr>
      <w:spacing w:after="240" w:line="240" w:lineRule="exact"/>
      <w:ind w:right="703"/>
      <w:jc w:val="both"/>
    </w:pPr>
    <w:rPr>
      <w:rFonts w:ascii="Arial" w:hAnsi="Arial"/>
      <w:sz w:val="22"/>
      <w:szCs w:val="20"/>
      <w:lang w:val="en-GB"/>
    </w:rPr>
  </w:style>
  <w:style w:type="paragraph" w:customStyle="1" w:styleId="Siemens">
    <w:name w:val="Siemens"/>
    <w:rsid w:val="00A57CB7"/>
    <w:pPr>
      <w:framePr w:w="2552" w:h="454" w:hRule="exact" w:wrap="around" w:vAnchor="page" w:hAnchor="margin" w:x="1" w:y="908"/>
    </w:pPr>
    <w:rPr>
      <w:rFonts w:ascii="Arial" w:hAnsi="Arial"/>
      <w:lang w:val="de-DE"/>
    </w:rPr>
  </w:style>
  <w:style w:type="paragraph" w:customStyle="1" w:styleId="Anschrift">
    <w:name w:val="Anschrift"/>
    <w:basedOn w:val="TEXT"/>
    <w:rsid w:val="00A57CB7"/>
    <w:pPr>
      <w:framePr w:w="4536" w:h="2552" w:hRule="exact" w:wrap="notBeside" w:vAnchor="page" w:hAnchor="page" w:x="1077" w:y="2553"/>
      <w:spacing w:after="0"/>
      <w:ind w:right="0"/>
      <w:jc w:val="left"/>
    </w:pPr>
  </w:style>
  <w:style w:type="paragraph" w:customStyle="1" w:styleId="Erffnung">
    <w:name w:val="Eröffnung"/>
    <w:basedOn w:val="TEXT"/>
    <w:rsid w:val="00A57CB7"/>
    <w:pPr>
      <w:spacing w:before="480"/>
    </w:pPr>
  </w:style>
  <w:style w:type="paragraph" w:customStyle="1" w:styleId="Fu-1">
    <w:name w:val="Fuß-1"/>
    <w:rsid w:val="00A57CB7"/>
    <w:pPr>
      <w:framePr w:w="10376" w:h="851" w:hRule="exact" w:hSpace="142" w:wrap="around" w:vAnchor="page" w:hAnchor="page" w:x="1021" w:y="15764"/>
      <w:spacing w:line="144" w:lineRule="exact"/>
    </w:pPr>
    <w:rPr>
      <w:rFonts w:ascii="Arial" w:hAnsi="Arial"/>
      <w:sz w:val="14"/>
      <w:lang w:val="de-DE"/>
    </w:rPr>
  </w:style>
  <w:style w:type="paragraph" w:customStyle="1" w:styleId="Kopf2">
    <w:name w:val="Kopf _2"/>
    <w:rsid w:val="00A57CB7"/>
    <w:pPr>
      <w:framePr w:w="9752" w:h="1077" w:hRule="exact" w:vSpace="567" w:wrap="around" w:hAnchor="margin" w:x="1" w:y="455"/>
      <w:spacing w:before="510"/>
    </w:pPr>
    <w:rPr>
      <w:rFonts w:ascii="Arial" w:hAnsi="Arial"/>
      <w:sz w:val="16"/>
      <w:lang w:val="de-DE"/>
    </w:rPr>
  </w:style>
  <w:style w:type="paragraph" w:customStyle="1" w:styleId="Kopf21">
    <w:name w:val="Kopf_21"/>
    <w:rsid w:val="00A57CB7"/>
    <w:pPr>
      <w:framePr w:w="9752" w:h="1077" w:hRule="exact" w:vSpace="567" w:wrap="around" w:hAnchor="margin" w:x="1" w:y="455"/>
    </w:pPr>
    <w:rPr>
      <w:rFonts w:ascii="Arial" w:hAnsi="Arial"/>
      <w:lang w:val="de-DE"/>
    </w:rPr>
  </w:style>
  <w:style w:type="paragraph" w:customStyle="1" w:styleId="Kopf1">
    <w:name w:val="Kopf_1"/>
    <w:rsid w:val="00A57CB7"/>
    <w:pPr>
      <w:framePr w:w="9752" w:h="1077" w:hRule="exact" w:vSpace="567" w:wrap="notBeside" w:hAnchor="margin" w:x="1" w:y="455"/>
      <w:spacing w:before="510"/>
    </w:pPr>
    <w:rPr>
      <w:rFonts w:ascii="Arial" w:hAnsi="Arial"/>
      <w:sz w:val="16"/>
      <w:lang w:val="de-DE"/>
    </w:rPr>
  </w:style>
  <w:style w:type="paragraph" w:customStyle="1" w:styleId="KOPF12">
    <w:name w:val="KOPF_12"/>
    <w:rsid w:val="00A57CB7"/>
    <w:pPr>
      <w:framePr w:w="9752" w:h="1077" w:hRule="exact" w:vSpace="567" w:wrap="notBeside" w:hAnchor="margin" w:x="1" w:y="455"/>
    </w:pPr>
    <w:rPr>
      <w:rFonts w:ascii="Arial" w:hAnsi="Arial"/>
      <w:lang w:val="de-DE"/>
    </w:rPr>
  </w:style>
  <w:style w:type="paragraph" w:customStyle="1" w:styleId="Absender-1">
    <w:name w:val="Absender-1"/>
    <w:rsid w:val="00A57CB7"/>
    <w:pPr>
      <w:framePr w:w="4406" w:h="1021" w:hSpace="142" w:wrap="around" w:vAnchor="page" w:hAnchor="page" w:x="6747" w:y="2553"/>
    </w:pPr>
    <w:rPr>
      <w:rFonts w:ascii="Arial" w:hAnsi="Arial"/>
      <w:lang w:val="de-DE"/>
    </w:rPr>
  </w:style>
  <w:style w:type="paragraph" w:customStyle="1" w:styleId="Absender-oben">
    <w:name w:val="Absender-oben"/>
    <w:rsid w:val="00A57CB7"/>
    <w:pPr>
      <w:framePr w:w="4366" w:h="964" w:hRule="exact" w:hSpace="142" w:wrap="around" w:vAnchor="page" w:hAnchor="page" w:x="6747" w:y="2553"/>
    </w:pPr>
    <w:rPr>
      <w:rFonts w:ascii="Arial" w:hAnsi="Arial"/>
      <w:sz w:val="22"/>
      <w:lang w:val="de-DE"/>
    </w:rPr>
  </w:style>
  <w:style w:type="paragraph" w:customStyle="1" w:styleId="Absender-unten">
    <w:name w:val="Absender-unten"/>
    <w:basedOn w:val="Absender-oben"/>
    <w:rsid w:val="00A57CB7"/>
    <w:pPr>
      <w:framePr w:h="794" w:hRule="exact" w:wrap="around" w:y="3687"/>
    </w:pPr>
  </w:style>
  <w:style w:type="paragraph" w:customStyle="1" w:styleId="ErsteFuzeeile">
    <w:name w:val="Erste_Fußzeeile"/>
    <w:rsid w:val="00A57CB7"/>
    <w:pPr>
      <w:framePr w:w="9895" w:h="227" w:hRule="exact" w:wrap="around" w:vAnchor="page" w:hAnchor="page" w:x="1021" w:y="14176"/>
    </w:pPr>
    <w:rPr>
      <w:rFonts w:ascii="Arial" w:hAnsi="Arial"/>
      <w:sz w:val="24"/>
      <w:lang w:val="de-DE"/>
    </w:rPr>
  </w:style>
  <w:style w:type="paragraph" w:customStyle="1" w:styleId="Kopfzeilerechts">
    <w:name w:val="Kopfzeile_rechts"/>
    <w:rsid w:val="00A57CB7"/>
    <w:pPr>
      <w:framePr w:w="3830" w:h="1122" w:hSpace="141" w:wrap="around" w:vAnchor="text" w:hAnchor="text" w:y="1"/>
    </w:pPr>
    <w:rPr>
      <w:rFonts w:ascii="Arial" w:hAnsi="Arial"/>
      <w:sz w:val="22"/>
      <w:lang w:val="de-DE"/>
    </w:rPr>
  </w:style>
  <w:style w:type="paragraph" w:customStyle="1" w:styleId="Fu85">
    <w:name w:val="Fuß8/5"/>
    <w:basedOn w:val="Fu8"/>
    <w:rsid w:val="00A57CB7"/>
    <w:pPr>
      <w:framePr w:wrap="notBeside" w:x="981" w:y="15659"/>
      <w:spacing w:before="227"/>
    </w:pPr>
    <w:rPr>
      <w:sz w:val="10"/>
    </w:rPr>
  </w:style>
  <w:style w:type="paragraph" w:customStyle="1" w:styleId="Siemens-EV-Fu-0">
    <w:name w:val="Siemens-EV-Fuß-0"/>
    <w:basedOn w:val="Siemens-EV-Fu-1"/>
    <w:rsid w:val="00A57CB7"/>
    <w:pPr>
      <w:framePr w:wrap="notBeside"/>
      <w:spacing w:after="227" w:line="340" w:lineRule="exact"/>
    </w:pPr>
    <w:rPr>
      <w:b/>
      <w:sz w:val="20"/>
    </w:rPr>
  </w:style>
  <w:style w:type="paragraph" w:customStyle="1" w:styleId="KopfFu0">
    <w:name w:val="KopfFuß0"/>
    <w:basedOn w:val="Normal"/>
    <w:rsid w:val="00A57CB7"/>
    <w:pPr>
      <w:spacing w:line="20" w:lineRule="exact"/>
    </w:pPr>
    <w:rPr>
      <w:rFonts w:ascii="Arial" w:hAnsi="Arial"/>
      <w:sz w:val="8"/>
      <w:szCs w:val="20"/>
      <w:lang w:val="en-GB"/>
    </w:rPr>
  </w:style>
  <w:style w:type="paragraph" w:customStyle="1" w:styleId="Absender">
    <w:name w:val="Absender"/>
    <w:basedOn w:val="Normal"/>
    <w:rsid w:val="00A57CB7"/>
    <w:pPr>
      <w:framePr w:w="4899" w:h="1684" w:wrap="around" w:vAnchor="page" w:hAnchor="margin" w:x="5670" w:y="2507"/>
      <w:tabs>
        <w:tab w:val="left" w:pos="1985"/>
      </w:tabs>
      <w:spacing w:line="200" w:lineRule="exact"/>
      <w:jc w:val="both"/>
    </w:pPr>
    <w:rPr>
      <w:rFonts w:ascii="Arial" w:hAnsi="Arial"/>
      <w:sz w:val="18"/>
      <w:szCs w:val="20"/>
      <w:lang w:val="en-GB"/>
    </w:rPr>
  </w:style>
  <w:style w:type="paragraph" w:customStyle="1" w:styleId="Kopfzeile1">
    <w:name w:val="Kopfzeile1"/>
    <w:rsid w:val="00A57CB7"/>
    <w:pPr>
      <w:framePr w:vSpace="1021" w:wrap="notBeside" w:vAnchor="page" w:hAnchor="margin" w:x="5670" w:y="1112"/>
      <w:spacing w:line="199" w:lineRule="exact"/>
    </w:pPr>
    <w:rPr>
      <w:rFonts w:ascii="Arial" w:hAnsi="Arial"/>
      <w:lang w:val="de-DE"/>
    </w:rPr>
  </w:style>
  <w:style w:type="paragraph" w:customStyle="1" w:styleId="punkt">
    <w:name w:val="punkt"/>
    <w:basedOn w:val="einzug"/>
    <w:rsid w:val="00A57CB7"/>
    <w:rPr>
      <w:u w:val="none"/>
    </w:rPr>
  </w:style>
  <w:style w:type="paragraph" w:customStyle="1" w:styleId="einzug">
    <w:name w:val="einzug"/>
    <w:basedOn w:val="Normal"/>
    <w:rsid w:val="00A57CB7"/>
    <w:pPr>
      <w:tabs>
        <w:tab w:val="left" w:pos="851"/>
      </w:tabs>
      <w:spacing w:line="360" w:lineRule="atLeast"/>
      <w:ind w:left="851" w:hanging="851"/>
    </w:pPr>
    <w:rPr>
      <w:rFonts w:ascii="Courier" w:hAnsi="Courier"/>
      <w:b/>
      <w:i/>
      <w:szCs w:val="20"/>
      <w:u w:val="single"/>
      <w:lang w:val="de-DE"/>
    </w:rPr>
  </w:style>
  <w:style w:type="paragraph" w:customStyle="1" w:styleId="tab">
    <w:name w:val="tab"/>
    <w:basedOn w:val="Normal"/>
    <w:rsid w:val="00A57CB7"/>
    <w:pPr>
      <w:tabs>
        <w:tab w:val="decimal" w:pos="6804"/>
        <w:tab w:val="left" w:pos="7372"/>
      </w:tabs>
      <w:spacing w:line="360" w:lineRule="atLeast"/>
    </w:pPr>
    <w:rPr>
      <w:rFonts w:ascii="Courier" w:hAnsi="Courier"/>
      <w:szCs w:val="20"/>
      <w:lang w:val="de-DE"/>
    </w:rPr>
  </w:style>
  <w:style w:type="paragraph" w:customStyle="1" w:styleId="scfFu1-4">
    <w:name w:val="scfFuß1-4"/>
    <w:basedOn w:val="Normal"/>
    <w:rsid w:val="00A57CB7"/>
    <w:pPr>
      <w:spacing w:line="170" w:lineRule="exact"/>
    </w:pPr>
    <w:rPr>
      <w:rFonts w:ascii="Arial" w:hAnsi="Arial"/>
      <w:sz w:val="15"/>
      <w:szCs w:val="20"/>
      <w:lang w:val="de-DE"/>
    </w:rPr>
  </w:style>
  <w:style w:type="paragraph" w:customStyle="1" w:styleId="scforgzeile">
    <w:name w:val="scforgzeile"/>
    <w:basedOn w:val="Normal"/>
    <w:rsid w:val="00A57CB7"/>
    <w:pPr>
      <w:tabs>
        <w:tab w:val="right" w:pos="9639"/>
      </w:tabs>
      <w:spacing w:line="140" w:lineRule="exact"/>
    </w:pPr>
    <w:rPr>
      <w:rFonts w:ascii="Arial" w:hAnsi="Arial"/>
      <w:sz w:val="12"/>
      <w:szCs w:val="20"/>
      <w:lang w:val="de-DE"/>
    </w:rPr>
  </w:style>
  <w:style w:type="paragraph" w:customStyle="1" w:styleId="scfVorstand">
    <w:name w:val="scfVorstand"/>
    <w:basedOn w:val="Normal"/>
    <w:rsid w:val="00A57CB7"/>
    <w:pPr>
      <w:spacing w:line="160" w:lineRule="exact"/>
    </w:pPr>
    <w:rPr>
      <w:rFonts w:ascii="Arial" w:hAnsi="Arial"/>
      <w:sz w:val="14"/>
      <w:szCs w:val="20"/>
      <w:lang w:val="de-DE"/>
    </w:rPr>
  </w:style>
  <w:style w:type="paragraph" w:customStyle="1" w:styleId="font5">
    <w:name w:val="font5"/>
    <w:basedOn w:val="Normal"/>
    <w:rsid w:val="00A57CB7"/>
    <w:pPr>
      <w:spacing w:before="100" w:beforeAutospacing="1" w:after="100" w:afterAutospacing="1"/>
    </w:pPr>
    <w:rPr>
      <w:rFonts w:ascii="Tahoma" w:hAnsi="Tahoma" w:cs="Tahoma"/>
      <w:b/>
      <w:bCs/>
      <w:color w:val="000000"/>
      <w:sz w:val="20"/>
      <w:szCs w:val="20"/>
    </w:rPr>
  </w:style>
  <w:style w:type="paragraph" w:customStyle="1" w:styleId="scforgzeile2">
    <w:name w:val="scforgzeile2"/>
    <w:basedOn w:val="Normal"/>
    <w:rsid w:val="00A57CB7"/>
    <w:pPr>
      <w:tabs>
        <w:tab w:val="right" w:pos="9582"/>
      </w:tabs>
      <w:spacing w:line="140" w:lineRule="exact"/>
    </w:pPr>
    <w:rPr>
      <w:rFonts w:ascii="Arial" w:hAnsi="Arial"/>
      <w:sz w:val="12"/>
      <w:szCs w:val="20"/>
    </w:rPr>
  </w:style>
  <w:style w:type="paragraph" w:customStyle="1" w:styleId="Position">
    <w:name w:val="Position"/>
    <w:basedOn w:val="Normal"/>
    <w:next w:val="Normal"/>
    <w:rsid w:val="00A57CB7"/>
    <w:pPr>
      <w:tabs>
        <w:tab w:val="left" w:pos="1134"/>
        <w:tab w:val="left" w:pos="6804"/>
      </w:tabs>
      <w:spacing w:before="240" w:after="60"/>
      <w:jc w:val="both"/>
    </w:pPr>
    <w:rPr>
      <w:rFonts w:ascii="Arial" w:hAnsi="Arial"/>
      <w:b/>
      <w:i/>
      <w:szCs w:val="20"/>
      <w:lang w:val="de-DE"/>
    </w:rPr>
  </w:style>
  <w:style w:type="paragraph" w:customStyle="1" w:styleId="Unterposition">
    <w:name w:val="Unterposition"/>
    <w:basedOn w:val="Normal"/>
    <w:rsid w:val="00A57CB7"/>
    <w:pPr>
      <w:tabs>
        <w:tab w:val="left" w:pos="1701"/>
        <w:tab w:val="left" w:pos="6804"/>
      </w:tabs>
      <w:spacing w:before="80" w:after="80" w:line="264" w:lineRule="auto"/>
      <w:ind w:left="1701" w:hanging="1276"/>
    </w:pPr>
    <w:rPr>
      <w:rFonts w:ascii="Arial" w:hAnsi="Arial"/>
      <w:szCs w:val="20"/>
      <w:lang w:val="de-DE"/>
    </w:rPr>
  </w:style>
  <w:style w:type="paragraph" w:customStyle="1" w:styleId="Heading44">
    <w:name w:val="Heading 44"/>
    <w:basedOn w:val="Normal"/>
    <w:rsid w:val="00A57CB7"/>
    <w:pPr>
      <w:widowControl w:val="0"/>
      <w:spacing w:before="60" w:after="60" w:line="320" w:lineRule="atLeast"/>
      <w:ind w:left="1366" w:hanging="527"/>
      <w:jc w:val="both"/>
    </w:pPr>
    <w:rPr>
      <w:rFonts w:ascii="Times New Roman" w:eastAsia="MS Mincho" w:hAnsi="Times New Roman" w:cs="MS Mincho"/>
      <w:kern w:val="2"/>
      <w:lang w:eastAsia="ja-JP"/>
    </w:rPr>
  </w:style>
  <w:style w:type="paragraph" w:customStyle="1" w:styleId="h1">
    <w:name w:val="h1"/>
    <w:basedOn w:val="Normal"/>
    <w:autoRedefine/>
    <w:rsid w:val="00A57CB7"/>
    <w:pPr>
      <w:numPr>
        <w:numId w:val="24"/>
      </w:numPr>
      <w:spacing w:before="60" w:after="60" w:line="360" w:lineRule="auto"/>
    </w:pPr>
    <w:rPr>
      <w:noProof/>
      <w:spacing w:val="-4"/>
      <w:szCs w:val="20"/>
    </w:rPr>
  </w:style>
  <w:style w:type="paragraph" w:customStyle="1" w:styleId="NOIDUNGCharChar">
    <w:name w:val="NOI DUNG Char Char"/>
    <w:basedOn w:val="Normal"/>
    <w:link w:val="NOIDUNGCharCharChar"/>
    <w:rsid w:val="00A57CB7"/>
    <w:pPr>
      <w:spacing w:before="120" w:after="120"/>
      <w:ind w:left="851"/>
      <w:jc w:val="both"/>
    </w:pPr>
    <w:rPr>
      <w:rFonts w:ascii="Times New Roman" w:hAnsi="Times New Roman"/>
      <w:sz w:val="26"/>
      <w:szCs w:val="26"/>
      <w:lang w:val="x-none" w:eastAsia="x-none"/>
    </w:rPr>
  </w:style>
  <w:style w:type="paragraph" w:customStyle="1" w:styleId="BodyText21">
    <w:name w:val="Body Text 21"/>
    <w:basedOn w:val="Normal"/>
    <w:rsid w:val="00A57CB7"/>
    <w:pPr>
      <w:spacing w:before="60"/>
      <w:ind w:firstLine="567"/>
      <w:jc w:val="both"/>
    </w:pPr>
    <w:rPr>
      <w:rFonts w:ascii="VNI-Times" w:hAnsi="VNI-Times"/>
      <w:szCs w:val="20"/>
    </w:rPr>
  </w:style>
  <w:style w:type="paragraph" w:styleId="Date">
    <w:name w:val="Date"/>
    <w:basedOn w:val="Normal"/>
    <w:next w:val="Normal"/>
    <w:link w:val="DateChar"/>
    <w:rsid w:val="00A57CB7"/>
    <w:rPr>
      <w:sz w:val="26"/>
      <w:szCs w:val="26"/>
      <w:lang w:val="x-none" w:eastAsia="x-none"/>
    </w:rPr>
  </w:style>
  <w:style w:type="character" w:customStyle="1" w:styleId="DateChar">
    <w:name w:val="Date Char"/>
    <w:link w:val="Date"/>
    <w:rsid w:val="00A57CB7"/>
    <w:rPr>
      <w:rFonts w:ascii=".VnTime" w:hAnsi=".VnTime"/>
      <w:sz w:val="26"/>
      <w:szCs w:val="26"/>
    </w:rPr>
  </w:style>
  <w:style w:type="paragraph" w:customStyle="1" w:styleId="Style7">
    <w:name w:val="Style7"/>
    <w:basedOn w:val="Normal"/>
    <w:rsid w:val="00A57CB7"/>
    <w:pPr>
      <w:spacing w:before="60" w:after="60" w:line="320" w:lineRule="exact"/>
      <w:ind w:firstLine="720"/>
      <w:jc w:val="both"/>
    </w:pPr>
    <w:rPr>
      <w:sz w:val="28"/>
      <w:szCs w:val="20"/>
    </w:rPr>
  </w:style>
  <w:style w:type="paragraph" w:customStyle="1" w:styleId="msonormal0">
    <w:name w:val="msonormal0"/>
    <w:basedOn w:val="Normal"/>
    <w:rsid w:val="00A57CB7"/>
    <w:pPr>
      <w:spacing w:before="100" w:beforeAutospacing="1" w:after="100" w:afterAutospacing="1"/>
    </w:pPr>
    <w:rPr>
      <w:rFonts w:ascii="Times New Roman" w:hAnsi="Times New Roman"/>
    </w:rPr>
  </w:style>
  <w:style w:type="character" w:customStyle="1" w:styleId="NOIDUNGCharCharChar">
    <w:name w:val="NOI DUNG Char Char Char"/>
    <w:link w:val="NOIDUNGCharChar"/>
    <w:rsid w:val="00A57CB7"/>
    <w:rPr>
      <w:sz w:val="26"/>
      <w:szCs w:val="26"/>
    </w:rPr>
  </w:style>
  <w:style w:type="paragraph" w:customStyle="1" w:styleId="CAP1">
    <w:name w:val="CAP 1"/>
    <w:basedOn w:val="Normal"/>
    <w:rsid w:val="00A57CB7"/>
    <w:pPr>
      <w:numPr>
        <w:ilvl w:val="1"/>
        <w:numId w:val="25"/>
      </w:numPr>
      <w:tabs>
        <w:tab w:val="left" w:pos="851"/>
      </w:tabs>
      <w:spacing w:before="120" w:after="120"/>
      <w:jc w:val="both"/>
    </w:pPr>
    <w:rPr>
      <w:rFonts w:ascii="Times New Roman" w:hAnsi="Times New Roman"/>
      <w:b/>
      <w:sz w:val="26"/>
      <w:szCs w:val="26"/>
    </w:rPr>
  </w:style>
  <w:style w:type="paragraph" w:customStyle="1" w:styleId="MUCCONCAP1">
    <w:name w:val="MUC CON CAP 1"/>
    <w:basedOn w:val="Normal"/>
    <w:autoRedefine/>
    <w:rsid w:val="00A57CB7"/>
    <w:pPr>
      <w:numPr>
        <w:numId w:val="26"/>
      </w:numPr>
      <w:tabs>
        <w:tab w:val="left" w:pos="1134"/>
      </w:tabs>
      <w:spacing w:before="120" w:after="120"/>
      <w:jc w:val="both"/>
    </w:pPr>
    <w:rPr>
      <w:rFonts w:ascii="Times New Roman" w:hAnsi="Times New Roman"/>
      <w:sz w:val="26"/>
      <w:szCs w:val="26"/>
    </w:rPr>
  </w:style>
  <w:style w:type="paragraph" w:customStyle="1" w:styleId="BodyCharCharChar">
    <w:name w:val="Body Char Char Char"/>
    <w:basedOn w:val="Normal"/>
    <w:next w:val="Normal"/>
    <w:link w:val="BodyCharCharCharChar"/>
    <w:autoRedefine/>
    <w:rsid w:val="00A57CB7"/>
    <w:pPr>
      <w:spacing w:before="120" w:after="120"/>
      <w:ind w:left="851"/>
      <w:jc w:val="both"/>
    </w:pPr>
    <w:rPr>
      <w:rFonts w:ascii="VNI-Times" w:eastAsia="SimSun" w:hAnsi="VNI-Times"/>
      <w:bCs/>
      <w:i/>
      <w:kern w:val="32"/>
      <w:lang w:val="fr-FR" w:eastAsia="x-none"/>
    </w:rPr>
  </w:style>
  <w:style w:type="character" w:customStyle="1" w:styleId="BodyCharCharCharChar">
    <w:name w:val="Body Char Char Char Char"/>
    <w:link w:val="BodyCharCharChar"/>
    <w:rsid w:val="00A57CB7"/>
    <w:rPr>
      <w:rFonts w:ascii="VNI-Times" w:eastAsia="SimSun" w:hAnsi="VNI-Times" w:cs="Arial"/>
      <w:bCs/>
      <w:i/>
      <w:kern w:val="32"/>
      <w:sz w:val="24"/>
      <w:szCs w:val="24"/>
      <w:lang w:val="fr-FR"/>
    </w:rPr>
  </w:style>
  <w:style w:type="paragraph" w:customStyle="1" w:styleId="NOIDUNG">
    <w:name w:val="NOI DUNG"/>
    <w:basedOn w:val="Normal"/>
    <w:rsid w:val="00A57CB7"/>
    <w:pPr>
      <w:spacing w:before="120" w:after="120"/>
      <w:ind w:left="851"/>
      <w:jc w:val="both"/>
    </w:pPr>
    <w:rPr>
      <w:rFonts w:ascii="Times New Roman" w:hAnsi="Times New Roman"/>
      <w:sz w:val="26"/>
      <w:szCs w:val="26"/>
    </w:rPr>
  </w:style>
  <w:style w:type="paragraph" w:customStyle="1" w:styleId="Bullet1">
    <w:name w:val="Bullet1"/>
    <w:basedOn w:val="Normal"/>
    <w:next w:val="Normal"/>
    <w:rsid w:val="00A57CB7"/>
    <w:pPr>
      <w:numPr>
        <w:numId w:val="27"/>
      </w:numPr>
      <w:tabs>
        <w:tab w:val="clear" w:pos="720"/>
        <w:tab w:val="left" w:pos="0"/>
        <w:tab w:val="left" w:pos="567"/>
      </w:tabs>
      <w:autoSpaceDE w:val="0"/>
      <w:autoSpaceDN w:val="0"/>
      <w:adjustRightInd w:val="0"/>
      <w:spacing w:before="60" w:after="60" w:line="320" w:lineRule="exact"/>
      <w:ind w:left="567" w:hanging="567"/>
      <w:jc w:val="both"/>
    </w:pPr>
    <w:rPr>
      <w:rFonts w:ascii="Times New Roman" w:hAnsi="Times New Roman"/>
    </w:rPr>
  </w:style>
  <w:style w:type="numbering" w:customStyle="1" w:styleId="MyList">
    <w:name w:val="My List"/>
    <w:basedOn w:val="NoList"/>
    <w:rsid w:val="00A57CB7"/>
    <w:pPr>
      <w:numPr>
        <w:numId w:val="28"/>
      </w:numPr>
    </w:pPr>
  </w:style>
  <w:style w:type="paragraph" w:customStyle="1" w:styleId="Style1CharCharChar">
    <w:name w:val="Style1 Char Char Char"/>
    <w:basedOn w:val="Normal"/>
    <w:link w:val="Style1CharCharCharChar"/>
    <w:rsid w:val="00A57CB7"/>
    <w:pPr>
      <w:spacing w:before="160" w:after="60"/>
      <w:jc w:val="both"/>
    </w:pPr>
    <w:rPr>
      <w:b/>
      <w:sz w:val="28"/>
      <w:lang w:val="x-none" w:eastAsia="x-none"/>
    </w:rPr>
  </w:style>
  <w:style w:type="character" w:customStyle="1" w:styleId="Style1CharCharCharChar">
    <w:name w:val="Style1 Char Char Char Char"/>
    <w:link w:val="Style1CharCharChar"/>
    <w:rsid w:val="00A57CB7"/>
    <w:rPr>
      <w:rFonts w:ascii=".VnTime" w:hAnsi=".VnTime"/>
      <w:b/>
      <w:sz w:val="28"/>
      <w:szCs w:val="24"/>
    </w:rPr>
  </w:style>
  <w:style w:type="paragraph" w:customStyle="1" w:styleId="StyleJustifiedBefore3ptAfter3ptLinespacingExactlChar">
    <w:name w:val="Style Justified Before:  3 pt After:  3 pt Line spacing:  Exactl... Char"/>
    <w:basedOn w:val="Normal"/>
    <w:rsid w:val="00A57CB7"/>
    <w:pPr>
      <w:spacing w:before="60" w:after="60" w:line="440" w:lineRule="exact"/>
      <w:ind w:left="851"/>
      <w:jc w:val="both"/>
    </w:pPr>
  </w:style>
  <w:style w:type="paragraph" w:customStyle="1" w:styleId="jj2">
    <w:name w:val="jj2"/>
    <w:basedOn w:val="Normal"/>
    <w:rsid w:val="00A57CB7"/>
    <w:pPr>
      <w:ind w:firstLine="284"/>
      <w:jc w:val="both"/>
    </w:pPr>
    <w:rPr>
      <w:rFonts w:ascii=".VnTimeH" w:hAnsi=".VnTimeH"/>
      <w:b/>
      <w:sz w:val="28"/>
      <w:szCs w:val="20"/>
    </w:rPr>
  </w:style>
  <w:style w:type="character" w:customStyle="1" w:styleId="normal-h1">
    <w:name w:val="normal-h1"/>
    <w:rsid w:val="00A57CB7"/>
    <w:rPr>
      <w:rFonts w:ascii=".VnTime" w:hAnsi=".VnTime" w:hint="default"/>
      <w:color w:val="0000FF"/>
      <w:sz w:val="24"/>
      <w:szCs w:val="24"/>
    </w:rPr>
  </w:style>
  <w:style w:type="paragraph" w:customStyle="1" w:styleId="tit">
    <w:name w:val="tit"/>
    <w:basedOn w:val="Normal"/>
    <w:rsid w:val="00A57CB7"/>
    <w:pPr>
      <w:spacing w:before="60" w:line="300" w:lineRule="auto"/>
      <w:ind w:firstLine="567"/>
      <w:jc w:val="center"/>
    </w:pPr>
    <w:rPr>
      <w:rFonts w:ascii=".VnTimeH" w:hAnsi=".VnTimeH"/>
      <w:sz w:val="26"/>
      <w:szCs w:val="20"/>
    </w:rPr>
  </w:style>
  <w:style w:type="paragraph" w:customStyle="1" w:styleId="chu">
    <w:name w:val="chu"/>
    <w:basedOn w:val="Normal"/>
    <w:rsid w:val="00A57CB7"/>
    <w:pPr>
      <w:spacing w:before="80" w:line="288" w:lineRule="auto"/>
      <w:ind w:firstLine="567"/>
      <w:jc w:val="both"/>
    </w:pPr>
    <w:rPr>
      <w:sz w:val="26"/>
      <w:szCs w:val="20"/>
    </w:rPr>
  </w:style>
  <w:style w:type="paragraph" w:customStyle="1" w:styleId="phan">
    <w:name w:val="phan"/>
    <w:basedOn w:val="chu"/>
    <w:rsid w:val="00A57CB7"/>
    <w:pPr>
      <w:ind w:firstLine="0"/>
      <w:jc w:val="center"/>
    </w:pPr>
    <w:rPr>
      <w:rFonts w:ascii=".VnArialH" w:hAnsi=".VnArialH"/>
      <w:b/>
      <w:sz w:val="24"/>
    </w:rPr>
  </w:style>
  <w:style w:type="paragraph" w:customStyle="1" w:styleId="i0">
    <w:name w:val="i"/>
    <w:basedOn w:val="chu"/>
    <w:rsid w:val="00A57CB7"/>
    <w:pPr>
      <w:spacing w:after="120"/>
      <w:ind w:firstLine="0"/>
    </w:pPr>
    <w:rPr>
      <w:rFonts w:ascii=".VnTimeH" w:hAnsi=".VnTimeH"/>
      <w:b/>
      <w:bCs/>
      <w:sz w:val="22"/>
      <w:u w:val="single"/>
    </w:rPr>
  </w:style>
  <w:style w:type="paragraph" w:customStyle="1" w:styleId="a0">
    <w:name w:val="+"/>
    <w:basedOn w:val="chu"/>
    <w:rsid w:val="00A57CB7"/>
    <w:pPr>
      <w:ind w:firstLine="1134"/>
    </w:pPr>
  </w:style>
  <w:style w:type="paragraph" w:customStyle="1" w:styleId="TM">
    <w:name w:val="TM"/>
    <w:basedOn w:val="Normal"/>
    <w:link w:val="TMChar"/>
    <w:rsid w:val="00A57CB7"/>
    <w:pPr>
      <w:spacing w:before="120" w:line="336" w:lineRule="auto"/>
      <w:ind w:firstLine="540"/>
      <w:jc w:val="both"/>
    </w:pPr>
    <w:rPr>
      <w:rFonts w:ascii="Times New Roman" w:hAnsi="Times New Roman"/>
      <w:sz w:val="26"/>
      <w:szCs w:val="26"/>
      <w:lang w:val="x-none" w:eastAsia="x-none"/>
    </w:rPr>
  </w:style>
  <w:style w:type="paragraph" w:customStyle="1" w:styleId="muc3">
    <w:name w:val="muc3"/>
    <w:basedOn w:val="TM"/>
    <w:rsid w:val="00A57CB7"/>
    <w:pPr>
      <w:spacing w:before="160"/>
      <w:ind w:firstLine="567"/>
    </w:pPr>
    <w:rPr>
      <w:rFonts w:ascii=".VnTime" w:hAnsi=".VnTime"/>
      <w:b/>
      <w:bCs/>
      <w:i/>
      <w:iCs/>
      <w:color w:val="000000"/>
    </w:rPr>
  </w:style>
  <w:style w:type="character" w:customStyle="1" w:styleId="postbody">
    <w:name w:val="postbody"/>
    <w:rsid w:val="00A57CB7"/>
  </w:style>
  <w:style w:type="paragraph" w:customStyle="1" w:styleId="tm0">
    <w:name w:val="tm"/>
    <w:basedOn w:val="Normal"/>
    <w:link w:val="tmChar0"/>
    <w:rsid w:val="00A57CB7"/>
    <w:pPr>
      <w:spacing w:before="120" w:line="336" w:lineRule="auto"/>
      <w:ind w:firstLine="567"/>
      <w:jc w:val="both"/>
    </w:pPr>
    <w:rPr>
      <w:sz w:val="26"/>
      <w:szCs w:val="20"/>
      <w:lang w:val="x-none" w:eastAsia="x-none"/>
    </w:rPr>
  </w:style>
  <w:style w:type="character" w:customStyle="1" w:styleId="TMChar">
    <w:name w:val="TM Char"/>
    <w:link w:val="TM"/>
    <w:rsid w:val="00A57CB7"/>
    <w:rPr>
      <w:sz w:val="26"/>
      <w:szCs w:val="26"/>
    </w:rPr>
  </w:style>
  <w:style w:type="paragraph" w:customStyle="1" w:styleId="DefaultParagraphFontParaCharCharCharCharChar">
    <w:name w:val="Default Paragraph Font Para Char Char Char Char Char"/>
    <w:autoRedefine/>
    <w:rsid w:val="00A57CB7"/>
    <w:pPr>
      <w:tabs>
        <w:tab w:val="left" w:pos="1152"/>
      </w:tabs>
      <w:spacing w:before="120" w:after="120" w:line="312" w:lineRule="auto"/>
    </w:pPr>
    <w:rPr>
      <w:rFonts w:ascii="Arial" w:hAnsi="Arial" w:cs="Arial"/>
      <w:sz w:val="26"/>
      <w:szCs w:val="26"/>
    </w:rPr>
  </w:style>
  <w:style w:type="paragraph" w:customStyle="1" w:styleId="StyleHeading2ItalicFirstline127cm">
    <w:name w:val="Style Heading 2 + Italic First line:  1.27 cm"/>
    <w:basedOn w:val="Heading2"/>
    <w:rsid w:val="00A57CB7"/>
    <w:pPr>
      <w:spacing w:before="120" w:after="0" w:line="312" w:lineRule="auto"/>
      <w:jc w:val="both"/>
    </w:pPr>
    <w:rPr>
      <w:b/>
      <w:bCs/>
      <w:iCs/>
      <w:lang w:val="en-US" w:eastAsia="en-US"/>
    </w:rPr>
  </w:style>
  <w:style w:type="character" w:customStyle="1" w:styleId="tmChar0">
    <w:name w:val="tm Char"/>
    <w:link w:val="tm0"/>
    <w:rsid w:val="00A57CB7"/>
    <w:rPr>
      <w:rFonts w:ascii=".VnTime" w:hAnsi=".VnTime"/>
      <w:sz w:val="26"/>
    </w:rPr>
  </w:style>
  <w:style w:type="character" w:customStyle="1" w:styleId="CharChar9">
    <w:name w:val="Char Char9"/>
    <w:rsid w:val="00A57CB7"/>
    <w:rPr>
      <w:rFonts w:ascii=".VnTime" w:hAnsi=".VnTime"/>
      <w:sz w:val="28"/>
      <w:szCs w:val="24"/>
      <w:lang w:val="en-US" w:eastAsia="en-US" w:bidi="he-IL"/>
    </w:rPr>
  </w:style>
  <w:style w:type="character" w:customStyle="1" w:styleId="CharChar19">
    <w:name w:val="Char Char19"/>
    <w:rsid w:val="00A57CB7"/>
    <w:rPr>
      <w:rFonts w:eastAsia="MS Mincho" w:cs="Arial"/>
      <w:b/>
      <w:bCs/>
      <w:kern w:val="2"/>
      <w:sz w:val="22"/>
      <w:szCs w:val="26"/>
      <w:lang w:eastAsia="ja-JP"/>
    </w:rPr>
  </w:style>
  <w:style w:type="character" w:customStyle="1" w:styleId="CharChar11">
    <w:name w:val="Char Char11"/>
    <w:rsid w:val="00A57CB7"/>
    <w:rPr>
      <w:sz w:val="24"/>
      <w:szCs w:val="24"/>
      <w:lang w:val="en-US" w:eastAsia="en-US" w:bidi="ar-SA"/>
    </w:rPr>
  </w:style>
  <w:style w:type="paragraph" w:customStyle="1" w:styleId="TableParagraph">
    <w:name w:val="Table Paragraph"/>
    <w:basedOn w:val="Normal"/>
    <w:qFormat/>
    <w:rsid w:val="00A57CB7"/>
    <w:pPr>
      <w:widowControl w:val="0"/>
    </w:pPr>
    <w:rPr>
      <w:rFonts w:ascii="Calibri" w:eastAsia="Calibri" w:hAnsi="Calibri"/>
      <w:sz w:val="22"/>
      <w:szCs w:val="22"/>
    </w:rPr>
  </w:style>
  <w:style w:type="character" w:customStyle="1" w:styleId="Heading2Char1">
    <w:name w:val="Heading 2 Char1"/>
    <w:aliases w:val="Heading 2 b Char1,Char3 Char1"/>
    <w:semiHidden/>
    <w:rsid w:val="00A57CB7"/>
    <w:rPr>
      <w:rFonts w:ascii="Cambria" w:eastAsia="Times New Roman" w:hAnsi="Cambria" w:cs="Times New Roman"/>
      <w:b/>
      <w:bCs/>
      <w:color w:val="4F81BD"/>
      <w:sz w:val="26"/>
      <w:szCs w:val="26"/>
    </w:rPr>
  </w:style>
  <w:style w:type="character" w:customStyle="1" w:styleId="Heading5Char1">
    <w:name w:val="Heading 5 Char1"/>
    <w:aliases w:val="dts-heading 5 Char1"/>
    <w:semiHidden/>
    <w:rsid w:val="00A57CB7"/>
    <w:rPr>
      <w:rFonts w:ascii="Cambria" w:eastAsia="Times New Roman" w:hAnsi="Cambria" w:cs="Times New Roman"/>
      <w:color w:val="243F60"/>
      <w:sz w:val="24"/>
      <w:szCs w:val="24"/>
    </w:rPr>
  </w:style>
  <w:style w:type="paragraph" w:customStyle="1" w:styleId="CharCharCharChar0">
    <w:name w:val="Char Char Char Char"/>
    <w:basedOn w:val="Normal"/>
    <w:rsid w:val="00A57CB7"/>
    <w:pPr>
      <w:pageBreakBefore/>
      <w:spacing w:before="100" w:beforeAutospacing="1" w:after="100" w:afterAutospacing="1"/>
      <w:jc w:val="both"/>
    </w:pPr>
    <w:rPr>
      <w:rFonts w:ascii="Tahoma" w:hAnsi="Tahoma"/>
      <w:sz w:val="20"/>
      <w:szCs w:val="20"/>
    </w:rPr>
  </w:style>
  <w:style w:type="paragraph" w:customStyle="1" w:styleId="Bang">
    <w:name w:val="Bang"/>
    <w:basedOn w:val="Normal"/>
    <w:qFormat/>
    <w:rsid w:val="0052518E"/>
    <w:pPr>
      <w:spacing w:before="40" w:after="40"/>
      <w:jc w:val="both"/>
    </w:pPr>
    <w:rPr>
      <w:rFonts w:ascii="Times New Roman" w:hAnsi="Times New Roman"/>
      <w:szCs w:val="26"/>
    </w:rPr>
  </w:style>
  <w:style w:type="character" w:customStyle="1" w:styleId="BodyTextIndentChar1">
    <w:name w:val="Body Text Indent Char1"/>
    <w:aliases w:val="Body Text Indent Char Char Char2,Body Text Indent Char Char Char Char Char Char Char1,Body Text Indent Char Char Char Char1"/>
    <w:semiHidden/>
    <w:rsid w:val="006D510C"/>
    <w:rPr>
      <w:rFonts w:ascii=".VnTime" w:hAnsi=".VnTime"/>
      <w:sz w:val="24"/>
      <w:szCs w:val="24"/>
    </w:rPr>
  </w:style>
  <w:style w:type="paragraph" w:customStyle="1" w:styleId="CharCharChar0">
    <w:name w:val="Char Char Char"/>
    <w:basedOn w:val="Normal"/>
    <w:next w:val="Normal"/>
    <w:autoRedefine/>
    <w:semiHidden/>
    <w:rsid w:val="006018EE"/>
    <w:pPr>
      <w:spacing w:before="120" w:after="120" w:line="312" w:lineRule="auto"/>
    </w:pPr>
    <w:rPr>
      <w:rFonts w:ascii="Times New Roman" w:hAnsi="Times New Roman"/>
      <w:sz w:val="28"/>
      <w:szCs w:val="28"/>
    </w:rPr>
  </w:style>
  <w:style w:type="character" w:customStyle="1" w:styleId="Bodytext0">
    <w:name w:val="Body text_"/>
    <w:link w:val="BodyText1"/>
    <w:rsid w:val="00842032"/>
    <w:rPr>
      <w:shd w:val="clear" w:color="auto" w:fill="FFFFFF"/>
    </w:rPr>
  </w:style>
  <w:style w:type="character" w:customStyle="1" w:styleId="Bodytext11pt">
    <w:name w:val="Body text + 11 pt"/>
    <w:aliases w:val="Spacing 0 pt"/>
    <w:rsid w:val="0084203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rPr>
  </w:style>
  <w:style w:type="paragraph" w:customStyle="1" w:styleId="BodyText1">
    <w:name w:val="Body Text1"/>
    <w:basedOn w:val="Normal"/>
    <w:link w:val="Bodytext0"/>
    <w:rsid w:val="00842032"/>
    <w:pPr>
      <w:widowControl w:val="0"/>
      <w:shd w:val="clear" w:color="auto" w:fill="FFFFFF"/>
    </w:pPr>
    <w:rPr>
      <w:rFonts w:ascii="Times New Roman" w:hAnsi="Times New Roman"/>
      <w:sz w:val="20"/>
      <w:szCs w:val="20"/>
    </w:rPr>
  </w:style>
  <w:style w:type="character" w:customStyle="1" w:styleId="Bodytext9">
    <w:name w:val="Body text + 9"/>
    <w:aliases w:val="5 pt"/>
    <w:rsid w:val="0078744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rPr>
  </w:style>
  <w:style w:type="paragraph" w:customStyle="1" w:styleId="TieuHangmuc">
    <w:name w:val="TieuHangmuc"/>
    <w:basedOn w:val="Normal"/>
    <w:qFormat/>
    <w:rsid w:val="006F0AAE"/>
    <w:pPr>
      <w:spacing w:before="120" w:after="240" w:line="300" w:lineRule="exact"/>
      <w:jc w:val="center"/>
    </w:pPr>
    <w:rPr>
      <w:rFonts w:ascii="Times New Roman" w:hAnsi="Times New Roman"/>
      <w:b/>
      <w:caps/>
      <w:color w:val="006600"/>
      <w:sz w:val="32"/>
      <w:szCs w:val="20"/>
    </w:rPr>
  </w:style>
  <w:style w:type="paragraph" w:customStyle="1" w:styleId="DaiHangmuc">
    <w:name w:val="DaiHangmuc"/>
    <w:basedOn w:val="Normal"/>
    <w:qFormat/>
    <w:rsid w:val="006F0AAE"/>
    <w:pPr>
      <w:spacing w:before="120" w:after="120" w:line="300" w:lineRule="exact"/>
      <w:jc w:val="center"/>
    </w:pPr>
    <w:rPr>
      <w:rFonts w:ascii="Times New Roman Bold" w:hAnsi="Times New Roman Bold"/>
      <w:b/>
      <w:color w:val="0808B8"/>
      <w:sz w:val="28"/>
      <w:szCs w:val="44"/>
      <w:lang w:val="vi-VN"/>
    </w:rPr>
  </w:style>
  <w:style w:type="paragraph" w:customStyle="1" w:styleId="TieuDaiHM">
    <w:name w:val="TieuDaiHM"/>
    <w:basedOn w:val="Normal"/>
    <w:qFormat/>
    <w:rsid w:val="006F0AAE"/>
    <w:pPr>
      <w:spacing w:before="240" w:after="120" w:line="300" w:lineRule="exact"/>
      <w:jc w:val="center"/>
    </w:pPr>
    <w:rPr>
      <w:rFonts w:ascii="Times New Roman Bold" w:hAnsi="Times New Roman Bold"/>
      <w:b/>
      <w:color w:val="FF0066"/>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E2676"/>
    <w:rPr>
      <w:sz w:val="24"/>
    </w:rPr>
  </w:style>
  <w:style w:type="paragraph" w:customStyle="1" w:styleId="CharCharCharCharCharCharCharChar">
    <w:name w:val="Char Char Char Char Char Char Char Char"/>
    <w:basedOn w:val="Normal"/>
    <w:next w:val="Normal"/>
    <w:autoRedefine/>
    <w:semiHidden/>
    <w:rsid w:val="004E1538"/>
    <w:pPr>
      <w:spacing w:before="120" w:after="120" w:line="312" w:lineRule="auto"/>
    </w:pPr>
    <w:rPr>
      <w:rFonts w:ascii="Times New Roman" w:hAnsi="Times New Roman"/>
      <w:sz w:val="28"/>
      <w:szCs w:val="28"/>
    </w:rPr>
  </w:style>
  <w:style w:type="paragraph" w:customStyle="1" w:styleId="msonormal1">
    <w:name w:val="msonormal"/>
    <w:basedOn w:val="Normal"/>
    <w:rsid w:val="004E1538"/>
    <w:pPr>
      <w:spacing w:before="100" w:beforeAutospacing="1" w:after="100" w:afterAutospacing="1"/>
    </w:pPr>
    <w:rPr>
      <w:rFonts w:ascii="Times New Roman" w:hAnsi="Times New Roman"/>
    </w:rPr>
  </w:style>
  <w:style w:type="paragraph" w:customStyle="1" w:styleId="xl85">
    <w:name w:val="xl85"/>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6">
    <w:name w:val="xl86"/>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rPr>
  </w:style>
  <w:style w:type="paragraph" w:customStyle="1" w:styleId="xl87">
    <w:name w:val="xl87"/>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8">
    <w:name w:val="xl88"/>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9">
    <w:name w:val="xl89"/>
    <w:basedOn w:val="Normal"/>
    <w:rsid w:val="004E15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90">
    <w:name w:val="xl90"/>
    <w:basedOn w:val="Normal"/>
    <w:rsid w:val="004E1538"/>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91">
    <w:name w:val="xl91"/>
    <w:basedOn w:val="Normal"/>
    <w:rsid w:val="004E15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92">
    <w:name w:val="xl92"/>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93">
    <w:name w:val="xl93"/>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rPr>
  </w:style>
  <w:style w:type="paragraph" w:customStyle="1" w:styleId="xl94">
    <w:name w:val="xl94"/>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rPr>
  </w:style>
  <w:style w:type="paragraph" w:customStyle="1" w:styleId="xl95">
    <w:name w:val="xl95"/>
    <w:basedOn w:val="Normal"/>
    <w:rsid w:val="004E1538"/>
    <w:pPr>
      <w:shd w:val="clear" w:color="000000" w:fill="FFFFFF"/>
      <w:spacing w:before="100" w:beforeAutospacing="1" w:after="100" w:afterAutospacing="1"/>
      <w:textAlignment w:val="center"/>
    </w:pPr>
    <w:rPr>
      <w:rFonts w:ascii="Times New Roman" w:hAnsi="Times New Roman"/>
      <w:b/>
      <w:bCs/>
    </w:rPr>
  </w:style>
  <w:style w:type="paragraph" w:customStyle="1" w:styleId="xl96">
    <w:name w:val="xl96"/>
    <w:basedOn w:val="Normal"/>
    <w:rsid w:val="004E1538"/>
    <w:pPr>
      <w:shd w:val="clear" w:color="000000" w:fill="FFFFFF"/>
      <w:spacing w:before="100" w:beforeAutospacing="1" w:after="100" w:afterAutospacing="1"/>
      <w:textAlignment w:val="center"/>
    </w:pPr>
    <w:rPr>
      <w:rFonts w:ascii="Times New Roman" w:hAnsi="Times New Roman"/>
      <w:b/>
      <w:bCs/>
    </w:rPr>
  </w:style>
  <w:style w:type="paragraph" w:customStyle="1" w:styleId="xl97">
    <w:name w:val="xl97"/>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rPr>
  </w:style>
  <w:style w:type="paragraph" w:customStyle="1" w:styleId="xl98">
    <w:name w:val="xl98"/>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1"/>
      <w:szCs w:val="21"/>
    </w:rPr>
  </w:style>
  <w:style w:type="paragraph" w:customStyle="1" w:styleId="xl99">
    <w:name w:val="xl99"/>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sz w:val="21"/>
      <w:szCs w:val="21"/>
    </w:rPr>
  </w:style>
  <w:style w:type="paragraph" w:customStyle="1" w:styleId="xl100">
    <w:name w:val="xl100"/>
    <w:basedOn w:val="Normal"/>
    <w:rsid w:val="004E15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1"/>
      <w:szCs w:val="21"/>
    </w:rPr>
  </w:style>
  <w:style w:type="numbering" w:customStyle="1" w:styleId="NoList1">
    <w:name w:val="No List1"/>
    <w:next w:val="NoList"/>
    <w:uiPriority w:val="99"/>
    <w:semiHidden/>
    <w:unhideWhenUsed/>
    <w:rsid w:val="004E1538"/>
  </w:style>
  <w:style w:type="table" w:customStyle="1" w:styleId="TableGrid1">
    <w:name w:val="Table Grid1"/>
    <w:basedOn w:val="TableNormal"/>
    <w:next w:val="TableGrid"/>
    <w:rsid w:val="004E1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bParaChar">
    <w:name w:val="ClauseSub_Para Char"/>
    <w:link w:val="ClauseSubPara"/>
    <w:rsid w:val="00AF0FF4"/>
    <w:rPr>
      <w:sz w:val="22"/>
      <w:szCs w:val="22"/>
      <w:lang w:val="en-GB"/>
    </w:rPr>
  </w:style>
  <w:style w:type="paragraph" w:styleId="Index2">
    <w:name w:val="index 2"/>
    <w:basedOn w:val="Normal"/>
    <w:next w:val="Normal"/>
    <w:uiPriority w:val="99"/>
    <w:semiHidden/>
    <w:rsid w:val="00AF0FF4"/>
    <w:pPr>
      <w:tabs>
        <w:tab w:val="right" w:pos="4140"/>
      </w:tabs>
      <w:ind w:left="480" w:hanging="240"/>
    </w:pPr>
    <w:rPr>
      <w:rFonts w:ascii="Times New Roman" w:hAnsi="Times New Roman"/>
      <w:sz w:val="20"/>
      <w:szCs w:val="20"/>
    </w:rPr>
  </w:style>
  <w:style w:type="paragraph" w:styleId="Index3">
    <w:name w:val="index 3"/>
    <w:basedOn w:val="Normal"/>
    <w:next w:val="Normal"/>
    <w:uiPriority w:val="99"/>
    <w:semiHidden/>
    <w:rsid w:val="00AF0FF4"/>
    <w:pPr>
      <w:tabs>
        <w:tab w:val="right" w:pos="4140"/>
      </w:tabs>
      <w:ind w:left="720" w:hanging="240"/>
    </w:pPr>
    <w:rPr>
      <w:rFonts w:ascii="Times New Roman" w:hAnsi="Times New Roman"/>
      <w:sz w:val="20"/>
      <w:szCs w:val="20"/>
    </w:rPr>
  </w:style>
  <w:style w:type="paragraph" w:styleId="Index4">
    <w:name w:val="index 4"/>
    <w:basedOn w:val="Normal"/>
    <w:next w:val="Normal"/>
    <w:uiPriority w:val="99"/>
    <w:semiHidden/>
    <w:rsid w:val="00AF0FF4"/>
    <w:pPr>
      <w:tabs>
        <w:tab w:val="right" w:pos="4140"/>
      </w:tabs>
      <w:ind w:left="960" w:hanging="240"/>
    </w:pPr>
    <w:rPr>
      <w:rFonts w:ascii="Times New Roman" w:hAnsi="Times New Roman"/>
      <w:sz w:val="20"/>
      <w:szCs w:val="20"/>
    </w:rPr>
  </w:style>
  <w:style w:type="paragraph" w:styleId="Index5">
    <w:name w:val="index 5"/>
    <w:basedOn w:val="Normal"/>
    <w:next w:val="Normal"/>
    <w:uiPriority w:val="99"/>
    <w:semiHidden/>
    <w:rsid w:val="00AF0FF4"/>
    <w:pPr>
      <w:tabs>
        <w:tab w:val="right" w:pos="4140"/>
      </w:tabs>
      <w:ind w:left="1200" w:hanging="240"/>
    </w:pPr>
    <w:rPr>
      <w:rFonts w:ascii="Times New Roman" w:hAnsi="Times New Roman"/>
      <w:sz w:val="20"/>
      <w:szCs w:val="20"/>
    </w:rPr>
  </w:style>
  <w:style w:type="paragraph" w:styleId="Index6">
    <w:name w:val="index 6"/>
    <w:basedOn w:val="Normal"/>
    <w:next w:val="Normal"/>
    <w:uiPriority w:val="99"/>
    <w:semiHidden/>
    <w:rsid w:val="00AF0FF4"/>
    <w:pPr>
      <w:tabs>
        <w:tab w:val="right" w:pos="4140"/>
      </w:tabs>
      <w:ind w:left="1440" w:hanging="240"/>
    </w:pPr>
    <w:rPr>
      <w:rFonts w:ascii="Times New Roman" w:hAnsi="Times New Roman"/>
      <w:sz w:val="20"/>
      <w:szCs w:val="20"/>
    </w:rPr>
  </w:style>
  <w:style w:type="paragraph" w:styleId="Index7">
    <w:name w:val="index 7"/>
    <w:basedOn w:val="Normal"/>
    <w:next w:val="Normal"/>
    <w:uiPriority w:val="99"/>
    <w:semiHidden/>
    <w:rsid w:val="00AF0FF4"/>
    <w:pPr>
      <w:tabs>
        <w:tab w:val="right" w:pos="4140"/>
      </w:tabs>
      <w:ind w:left="1680" w:hanging="240"/>
    </w:pPr>
    <w:rPr>
      <w:rFonts w:ascii="Times New Roman" w:hAnsi="Times New Roman"/>
      <w:sz w:val="20"/>
      <w:szCs w:val="20"/>
    </w:rPr>
  </w:style>
  <w:style w:type="paragraph" w:styleId="Index8">
    <w:name w:val="index 8"/>
    <w:basedOn w:val="Normal"/>
    <w:next w:val="Normal"/>
    <w:uiPriority w:val="99"/>
    <w:semiHidden/>
    <w:rsid w:val="00AF0FF4"/>
    <w:pPr>
      <w:tabs>
        <w:tab w:val="right" w:pos="4140"/>
      </w:tabs>
      <w:ind w:left="1920" w:hanging="240"/>
    </w:pPr>
    <w:rPr>
      <w:rFonts w:ascii="Times New Roman" w:hAnsi="Times New Roman"/>
      <w:sz w:val="20"/>
      <w:szCs w:val="20"/>
    </w:rPr>
  </w:style>
  <w:style w:type="paragraph" w:customStyle="1" w:styleId="Style">
    <w:name w:val="Style"/>
    <w:basedOn w:val="i"/>
    <w:link w:val="StyleChar"/>
    <w:uiPriority w:val="99"/>
    <w:rsid w:val="00AF0FF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F0FF4"/>
    <w:rPr>
      <w:rFonts w:ascii="Arial" w:eastAsia="Arial" w:hAnsi="Arial" w:cs="Arial"/>
      <w:lang w:val="vi-VN" w:eastAsia="vi-VN" w:bidi="vi-VN"/>
    </w:rPr>
  </w:style>
  <w:style w:type="paragraph" w:customStyle="1" w:styleId="Section4-Heading2">
    <w:name w:val="Section 4 - Heading 2"/>
    <w:basedOn w:val="Normal"/>
    <w:rsid w:val="00AF0FF4"/>
    <w:pPr>
      <w:spacing w:after="200"/>
      <w:jc w:val="center"/>
    </w:pPr>
    <w:rPr>
      <w:rFonts w:ascii="Times New Roman" w:hAnsi="Times New Roman"/>
      <w:b/>
      <w:sz w:val="32"/>
    </w:rPr>
  </w:style>
  <w:style w:type="paragraph" w:customStyle="1" w:styleId="Style50">
    <w:name w:val="Style 5"/>
    <w:basedOn w:val="Normal"/>
    <w:rsid w:val="00AF0FF4"/>
    <w:pPr>
      <w:widowControl w:val="0"/>
      <w:autoSpaceDE w:val="0"/>
      <w:autoSpaceDN w:val="0"/>
      <w:spacing w:line="480" w:lineRule="exact"/>
      <w:jc w:val="center"/>
    </w:pPr>
    <w:rPr>
      <w:rFonts w:ascii="Times New Roman" w:hAnsi="Times New Roman"/>
    </w:rPr>
  </w:style>
  <w:style w:type="paragraph" w:customStyle="1" w:styleId="Bulletnumbered">
    <w:name w:val="Bullet numbered"/>
    <w:basedOn w:val="ListParagraph"/>
    <w:autoRedefine/>
    <w:qFormat/>
    <w:rsid w:val="00AF0FF4"/>
    <w:pPr>
      <w:numPr>
        <w:numId w:val="40"/>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AF0FF4"/>
    <w:pPr>
      <w:numPr>
        <w:numId w:val="41"/>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AF0FF4"/>
    <w:pPr>
      <w:numPr>
        <w:numId w:val="43"/>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AF0FF4"/>
    <w:pPr>
      <w:numPr>
        <w:numId w:val="42"/>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AF0FF4"/>
    <w:pPr>
      <w:spacing w:before="120" w:after="240"/>
      <w:jc w:val="center"/>
    </w:pPr>
    <w:rPr>
      <w:rFonts w:ascii="Times New Roman" w:hAnsi="Times New Roman"/>
      <w:b/>
      <w:sz w:val="36"/>
    </w:rPr>
  </w:style>
  <w:style w:type="paragraph" w:customStyle="1" w:styleId="Style13ptLeft1">
    <w:name w:val="Style 13 pt Left1"/>
    <w:basedOn w:val="Normal"/>
    <w:rsid w:val="00AF0FF4"/>
    <w:pPr>
      <w:spacing w:line="288" w:lineRule="auto"/>
      <w:ind w:firstLine="360"/>
    </w:pPr>
    <w:rPr>
      <w:rFonts w:ascii="Times New Roman" w:hAnsi="Times New Roman"/>
      <w:sz w:val="26"/>
      <w:szCs w:val="20"/>
    </w:rPr>
  </w:style>
  <w:style w:type="paragraph" w:customStyle="1" w:styleId="SPDForm2">
    <w:name w:val="SPD  Form 2"/>
    <w:basedOn w:val="Normal"/>
    <w:qFormat/>
    <w:rsid w:val="00AF0FF4"/>
    <w:pPr>
      <w:spacing w:before="120" w:after="240"/>
      <w:jc w:val="center"/>
    </w:pPr>
    <w:rPr>
      <w:rFonts w:ascii="Times New Roman" w:hAnsi="Times New Roman"/>
      <w:b/>
      <w:sz w:val="36"/>
      <w:szCs w:val="20"/>
    </w:rPr>
  </w:style>
  <w:style w:type="paragraph" w:customStyle="1" w:styleId="p2">
    <w:name w:val="p2"/>
    <w:basedOn w:val="Normal"/>
    <w:rsid w:val="00AF0FF4"/>
    <w:rPr>
      <w:rFonts w:ascii="Calibri" w:eastAsia="Calibri" w:hAnsi="Calibri"/>
      <w:sz w:val="15"/>
      <w:szCs w:val="15"/>
    </w:rPr>
  </w:style>
  <w:style w:type="character" w:customStyle="1" w:styleId="NormalWebChar">
    <w:name w:val="Normal (Web) Char"/>
    <w:link w:val="NormalWeb"/>
    <w:uiPriority w:val="99"/>
    <w:rsid w:val="00AF0FF4"/>
    <w:rPr>
      <w:sz w:val="24"/>
      <w:szCs w:val="24"/>
    </w:rPr>
  </w:style>
  <w:style w:type="paragraph" w:customStyle="1" w:styleId="para">
    <w:name w:val="para"/>
    <w:basedOn w:val="Normal"/>
    <w:link w:val="paraChar"/>
    <w:rsid w:val="00AF0FF4"/>
    <w:pPr>
      <w:spacing w:after="240"/>
      <w:jc w:val="both"/>
    </w:pPr>
    <w:rPr>
      <w:rFonts w:ascii="Times New Roman" w:hAnsi="Times New Roman"/>
      <w:sz w:val="22"/>
      <w:szCs w:val="20"/>
    </w:rPr>
  </w:style>
  <w:style w:type="character" w:customStyle="1" w:styleId="paraChar">
    <w:name w:val="para Char"/>
    <w:link w:val="para"/>
    <w:rsid w:val="00AF0FF4"/>
    <w:rPr>
      <w:sz w:val="22"/>
    </w:rPr>
  </w:style>
  <w:style w:type="paragraph" w:customStyle="1" w:styleId="Normal10">
    <w:name w:val="Normal 10"/>
    <w:basedOn w:val="Normal"/>
    <w:rsid w:val="00AF0FF4"/>
    <w:pPr>
      <w:widowControl w:val="0"/>
      <w:spacing w:after="240"/>
      <w:jc w:val="both"/>
    </w:pPr>
    <w:rPr>
      <w:rFonts w:ascii="Times New Roman" w:hAnsi="Times New Roman"/>
      <w:sz w:val="20"/>
      <w:szCs w:val="20"/>
      <w:lang w:val="fr-FR"/>
    </w:rPr>
  </w:style>
  <w:style w:type="paragraph" w:customStyle="1" w:styleId="dinhdang1">
    <w:name w:val="dinhdang1"/>
    <w:basedOn w:val="Normal"/>
    <w:qFormat/>
    <w:rsid w:val="00675E7B"/>
    <w:pPr>
      <w:spacing w:before="120" w:after="120" w:line="300" w:lineRule="exact"/>
      <w:ind w:left="720"/>
      <w:jc w:val="both"/>
    </w:pPr>
    <w:rPr>
      <w:rFonts w:ascii="Times New Roman" w:hAnsi="Times New Roman"/>
      <w:sz w:val="28"/>
      <w:szCs w:val="28"/>
    </w:rPr>
  </w:style>
  <w:style w:type="character" w:customStyle="1" w:styleId="fontstyle01">
    <w:name w:val="fontstyle01"/>
    <w:rsid w:val="00A51019"/>
    <w:rPr>
      <w:rFonts w:ascii="Verdana" w:hAnsi="Verdana" w:hint="default"/>
      <w:b/>
      <w:bCs/>
      <w:i w:val="0"/>
      <w:iCs w:val="0"/>
      <w:color w:val="000000"/>
      <w:sz w:val="52"/>
      <w:szCs w:val="52"/>
    </w:rPr>
  </w:style>
  <w:style w:type="paragraph" w:customStyle="1" w:styleId="ANoidungcandeugxdvn">
    <w:name w:val="A Noi dung can deu gxd.vn"/>
    <w:basedOn w:val="Normal"/>
    <w:link w:val="ANoidungcandeugxdvnChar"/>
    <w:qFormat/>
    <w:rsid w:val="00CE3313"/>
    <w:pPr>
      <w:widowControl w:val="0"/>
      <w:spacing w:before="60" w:after="60" w:line="288" w:lineRule="auto"/>
      <w:ind w:firstLine="567"/>
      <w:jc w:val="both"/>
    </w:pPr>
    <w:rPr>
      <w:rFonts w:ascii="Times New Roman" w:hAnsi="Times New Roman"/>
      <w:kern w:val="2"/>
      <w:sz w:val="28"/>
      <w:szCs w:val="28"/>
      <w:lang w:val="fr-FR" w:eastAsia="zh-CN"/>
    </w:rPr>
  </w:style>
  <w:style w:type="character" w:customStyle="1" w:styleId="ANoidungcandeugxdvnChar">
    <w:name w:val="A Noi dung can deu gxd.vn Char"/>
    <w:link w:val="ANoidungcandeugxdvn"/>
    <w:rsid w:val="00CE3313"/>
    <w:rPr>
      <w:kern w:val="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939">
      <w:bodyDiv w:val="1"/>
      <w:marLeft w:val="0"/>
      <w:marRight w:val="0"/>
      <w:marTop w:val="0"/>
      <w:marBottom w:val="0"/>
      <w:divBdr>
        <w:top w:val="none" w:sz="0" w:space="0" w:color="auto"/>
        <w:left w:val="none" w:sz="0" w:space="0" w:color="auto"/>
        <w:bottom w:val="none" w:sz="0" w:space="0" w:color="auto"/>
        <w:right w:val="none" w:sz="0" w:space="0" w:color="auto"/>
      </w:divBdr>
    </w:div>
    <w:div w:id="178472488">
      <w:bodyDiv w:val="1"/>
      <w:marLeft w:val="0"/>
      <w:marRight w:val="0"/>
      <w:marTop w:val="0"/>
      <w:marBottom w:val="0"/>
      <w:divBdr>
        <w:top w:val="none" w:sz="0" w:space="0" w:color="auto"/>
        <w:left w:val="none" w:sz="0" w:space="0" w:color="auto"/>
        <w:bottom w:val="none" w:sz="0" w:space="0" w:color="auto"/>
        <w:right w:val="none" w:sz="0" w:space="0" w:color="auto"/>
      </w:divBdr>
    </w:div>
    <w:div w:id="221986980">
      <w:bodyDiv w:val="1"/>
      <w:marLeft w:val="0"/>
      <w:marRight w:val="0"/>
      <w:marTop w:val="0"/>
      <w:marBottom w:val="0"/>
      <w:divBdr>
        <w:top w:val="none" w:sz="0" w:space="0" w:color="auto"/>
        <w:left w:val="none" w:sz="0" w:space="0" w:color="auto"/>
        <w:bottom w:val="none" w:sz="0" w:space="0" w:color="auto"/>
        <w:right w:val="none" w:sz="0" w:space="0" w:color="auto"/>
      </w:divBdr>
    </w:div>
    <w:div w:id="272977792">
      <w:bodyDiv w:val="1"/>
      <w:marLeft w:val="0"/>
      <w:marRight w:val="0"/>
      <w:marTop w:val="0"/>
      <w:marBottom w:val="0"/>
      <w:divBdr>
        <w:top w:val="none" w:sz="0" w:space="0" w:color="auto"/>
        <w:left w:val="none" w:sz="0" w:space="0" w:color="auto"/>
        <w:bottom w:val="none" w:sz="0" w:space="0" w:color="auto"/>
        <w:right w:val="none" w:sz="0" w:space="0" w:color="auto"/>
      </w:divBdr>
    </w:div>
    <w:div w:id="314184105">
      <w:bodyDiv w:val="1"/>
      <w:marLeft w:val="0"/>
      <w:marRight w:val="0"/>
      <w:marTop w:val="0"/>
      <w:marBottom w:val="0"/>
      <w:divBdr>
        <w:top w:val="none" w:sz="0" w:space="0" w:color="auto"/>
        <w:left w:val="none" w:sz="0" w:space="0" w:color="auto"/>
        <w:bottom w:val="none" w:sz="0" w:space="0" w:color="auto"/>
        <w:right w:val="none" w:sz="0" w:space="0" w:color="auto"/>
      </w:divBdr>
    </w:div>
    <w:div w:id="370347636">
      <w:bodyDiv w:val="1"/>
      <w:marLeft w:val="0"/>
      <w:marRight w:val="0"/>
      <w:marTop w:val="0"/>
      <w:marBottom w:val="0"/>
      <w:divBdr>
        <w:top w:val="none" w:sz="0" w:space="0" w:color="auto"/>
        <w:left w:val="none" w:sz="0" w:space="0" w:color="auto"/>
        <w:bottom w:val="none" w:sz="0" w:space="0" w:color="auto"/>
        <w:right w:val="none" w:sz="0" w:space="0" w:color="auto"/>
      </w:divBdr>
    </w:div>
    <w:div w:id="412897436">
      <w:bodyDiv w:val="1"/>
      <w:marLeft w:val="0"/>
      <w:marRight w:val="0"/>
      <w:marTop w:val="0"/>
      <w:marBottom w:val="0"/>
      <w:divBdr>
        <w:top w:val="none" w:sz="0" w:space="0" w:color="auto"/>
        <w:left w:val="none" w:sz="0" w:space="0" w:color="auto"/>
        <w:bottom w:val="none" w:sz="0" w:space="0" w:color="auto"/>
        <w:right w:val="none" w:sz="0" w:space="0" w:color="auto"/>
      </w:divBdr>
    </w:div>
    <w:div w:id="444084468">
      <w:bodyDiv w:val="1"/>
      <w:marLeft w:val="0"/>
      <w:marRight w:val="0"/>
      <w:marTop w:val="0"/>
      <w:marBottom w:val="0"/>
      <w:divBdr>
        <w:top w:val="none" w:sz="0" w:space="0" w:color="auto"/>
        <w:left w:val="none" w:sz="0" w:space="0" w:color="auto"/>
        <w:bottom w:val="none" w:sz="0" w:space="0" w:color="auto"/>
        <w:right w:val="none" w:sz="0" w:space="0" w:color="auto"/>
      </w:divBdr>
    </w:div>
    <w:div w:id="481196523">
      <w:bodyDiv w:val="1"/>
      <w:marLeft w:val="0"/>
      <w:marRight w:val="0"/>
      <w:marTop w:val="0"/>
      <w:marBottom w:val="0"/>
      <w:divBdr>
        <w:top w:val="none" w:sz="0" w:space="0" w:color="auto"/>
        <w:left w:val="none" w:sz="0" w:space="0" w:color="auto"/>
        <w:bottom w:val="none" w:sz="0" w:space="0" w:color="auto"/>
        <w:right w:val="none" w:sz="0" w:space="0" w:color="auto"/>
      </w:divBdr>
      <w:divsChild>
        <w:div w:id="467671116">
          <w:marLeft w:val="0"/>
          <w:marRight w:val="0"/>
          <w:marTop w:val="0"/>
          <w:marBottom w:val="0"/>
          <w:divBdr>
            <w:top w:val="none" w:sz="0" w:space="0" w:color="auto"/>
            <w:left w:val="none" w:sz="0" w:space="0" w:color="auto"/>
            <w:bottom w:val="none" w:sz="0" w:space="0" w:color="auto"/>
            <w:right w:val="none" w:sz="0" w:space="0" w:color="auto"/>
          </w:divBdr>
        </w:div>
      </w:divsChild>
    </w:div>
    <w:div w:id="502627102">
      <w:bodyDiv w:val="1"/>
      <w:marLeft w:val="0"/>
      <w:marRight w:val="0"/>
      <w:marTop w:val="0"/>
      <w:marBottom w:val="0"/>
      <w:divBdr>
        <w:top w:val="none" w:sz="0" w:space="0" w:color="auto"/>
        <w:left w:val="none" w:sz="0" w:space="0" w:color="auto"/>
        <w:bottom w:val="none" w:sz="0" w:space="0" w:color="auto"/>
        <w:right w:val="none" w:sz="0" w:space="0" w:color="auto"/>
      </w:divBdr>
    </w:div>
    <w:div w:id="504322707">
      <w:bodyDiv w:val="1"/>
      <w:marLeft w:val="0"/>
      <w:marRight w:val="0"/>
      <w:marTop w:val="0"/>
      <w:marBottom w:val="0"/>
      <w:divBdr>
        <w:top w:val="none" w:sz="0" w:space="0" w:color="auto"/>
        <w:left w:val="none" w:sz="0" w:space="0" w:color="auto"/>
        <w:bottom w:val="none" w:sz="0" w:space="0" w:color="auto"/>
        <w:right w:val="none" w:sz="0" w:space="0" w:color="auto"/>
      </w:divBdr>
    </w:div>
    <w:div w:id="569921647">
      <w:bodyDiv w:val="1"/>
      <w:marLeft w:val="0"/>
      <w:marRight w:val="0"/>
      <w:marTop w:val="0"/>
      <w:marBottom w:val="0"/>
      <w:divBdr>
        <w:top w:val="none" w:sz="0" w:space="0" w:color="auto"/>
        <w:left w:val="none" w:sz="0" w:space="0" w:color="auto"/>
        <w:bottom w:val="none" w:sz="0" w:space="0" w:color="auto"/>
        <w:right w:val="none" w:sz="0" w:space="0" w:color="auto"/>
      </w:divBdr>
    </w:div>
    <w:div w:id="616717994">
      <w:bodyDiv w:val="1"/>
      <w:marLeft w:val="0"/>
      <w:marRight w:val="0"/>
      <w:marTop w:val="0"/>
      <w:marBottom w:val="0"/>
      <w:divBdr>
        <w:top w:val="none" w:sz="0" w:space="0" w:color="auto"/>
        <w:left w:val="none" w:sz="0" w:space="0" w:color="auto"/>
        <w:bottom w:val="none" w:sz="0" w:space="0" w:color="auto"/>
        <w:right w:val="none" w:sz="0" w:space="0" w:color="auto"/>
      </w:divBdr>
    </w:div>
    <w:div w:id="781338684">
      <w:bodyDiv w:val="1"/>
      <w:marLeft w:val="0"/>
      <w:marRight w:val="0"/>
      <w:marTop w:val="0"/>
      <w:marBottom w:val="0"/>
      <w:divBdr>
        <w:top w:val="none" w:sz="0" w:space="0" w:color="auto"/>
        <w:left w:val="none" w:sz="0" w:space="0" w:color="auto"/>
        <w:bottom w:val="none" w:sz="0" w:space="0" w:color="auto"/>
        <w:right w:val="none" w:sz="0" w:space="0" w:color="auto"/>
      </w:divBdr>
    </w:div>
    <w:div w:id="832572977">
      <w:bodyDiv w:val="1"/>
      <w:marLeft w:val="0"/>
      <w:marRight w:val="0"/>
      <w:marTop w:val="0"/>
      <w:marBottom w:val="0"/>
      <w:divBdr>
        <w:top w:val="none" w:sz="0" w:space="0" w:color="auto"/>
        <w:left w:val="none" w:sz="0" w:space="0" w:color="auto"/>
        <w:bottom w:val="none" w:sz="0" w:space="0" w:color="auto"/>
        <w:right w:val="none" w:sz="0" w:space="0" w:color="auto"/>
      </w:divBdr>
    </w:div>
    <w:div w:id="834342589">
      <w:bodyDiv w:val="1"/>
      <w:marLeft w:val="0"/>
      <w:marRight w:val="0"/>
      <w:marTop w:val="0"/>
      <w:marBottom w:val="0"/>
      <w:divBdr>
        <w:top w:val="none" w:sz="0" w:space="0" w:color="auto"/>
        <w:left w:val="none" w:sz="0" w:space="0" w:color="auto"/>
        <w:bottom w:val="none" w:sz="0" w:space="0" w:color="auto"/>
        <w:right w:val="none" w:sz="0" w:space="0" w:color="auto"/>
      </w:divBdr>
    </w:div>
    <w:div w:id="868954738">
      <w:bodyDiv w:val="1"/>
      <w:marLeft w:val="0"/>
      <w:marRight w:val="0"/>
      <w:marTop w:val="0"/>
      <w:marBottom w:val="0"/>
      <w:divBdr>
        <w:top w:val="none" w:sz="0" w:space="0" w:color="auto"/>
        <w:left w:val="none" w:sz="0" w:space="0" w:color="auto"/>
        <w:bottom w:val="none" w:sz="0" w:space="0" w:color="auto"/>
        <w:right w:val="none" w:sz="0" w:space="0" w:color="auto"/>
      </w:divBdr>
    </w:div>
    <w:div w:id="882055826">
      <w:bodyDiv w:val="1"/>
      <w:marLeft w:val="0"/>
      <w:marRight w:val="0"/>
      <w:marTop w:val="0"/>
      <w:marBottom w:val="0"/>
      <w:divBdr>
        <w:top w:val="none" w:sz="0" w:space="0" w:color="auto"/>
        <w:left w:val="none" w:sz="0" w:space="0" w:color="auto"/>
        <w:bottom w:val="none" w:sz="0" w:space="0" w:color="auto"/>
        <w:right w:val="none" w:sz="0" w:space="0" w:color="auto"/>
      </w:divBdr>
    </w:div>
    <w:div w:id="1178427094">
      <w:bodyDiv w:val="1"/>
      <w:marLeft w:val="0"/>
      <w:marRight w:val="0"/>
      <w:marTop w:val="0"/>
      <w:marBottom w:val="0"/>
      <w:divBdr>
        <w:top w:val="none" w:sz="0" w:space="0" w:color="auto"/>
        <w:left w:val="none" w:sz="0" w:space="0" w:color="auto"/>
        <w:bottom w:val="none" w:sz="0" w:space="0" w:color="auto"/>
        <w:right w:val="none" w:sz="0" w:space="0" w:color="auto"/>
      </w:divBdr>
    </w:div>
    <w:div w:id="1179390713">
      <w:bodyDiv w:val="1"/>
      <w:marLeft w:val="0"/>
      <w:marRight w:val="0"/>
      <w:marTop w:val="0"/>
      <w:marBottom w:val="0"/>
      <w:divBdr>
        <w:top w:val="none" w:sz="0" w:space="0" w:color="auto"/>
        <w:left w:val="none" w:sz="0" w:space="0" w:color="auto"/>
        <w:bottom w:val="none" w:sz="0" w:space="0" w:color="auto"/>
        <w:right w:val="none" w:sz="0" w:space="0" w:color="auto"/>
      </w:divBdr>
    </w:div>
    <w:div w:id="1246719139">
      <w:bodyDiv w:val="1"/>
      <w:marLeft w:val="0"/>
      <w:marRight w:val="0"/>
      <w:marTop w:val="0"/>
      <w:marBottom w:val="0"/>
      <w:divBdr>
        <w:top w:val="none" w:sz="0" w:space="0" w:color="auto"/>
        <w:left w:val="none" w:sz="0" w:space="0" w:color="auto"/>
        <w:bottom w:val="none" w:sz="0" w:space="0" w:color="auto"/>
        <w:right w:val="none" w:sz="0" w:space="0" w:color="auto"/>
      </w:divBdr>
    </w:div>
    <w:div w:id="1343511294">
      <w:bodyDiv w:val="1"/>
      <w:marLeft w:val="0"/>
      <w:marRight w:val="0"/>
      <w:marTop w:val="0"/>
      <w:marBottom w:val="0"/>
      <w:divBdr>
        <w:top w:val="none" w:sz="0" w:space="0" w:color="auto"/>
        <w:left w:val="none" w:sz="0" w:space="0" w:color="auto"/>
        <w:bottom w:val="none" w:sz="0" w:space="0" w:color="auto"/>
        <w:right w:val="none" w:sz="0" w:space="0" w:color="auto"/>
      </w:divBdr>
    </w:div>
    <w:div w:id="1364088000">
      <w:bodyDiv w:val="1"/>
      <w:marLeft w:val="0"/>
      <w:marRight w:val="0"/>
      <w:marTop w:val="0"/>
      <w:marBottom w:val="0"/>
      <w:divBdr>
        <w:top w:val="none" w:sz="0" w:space="0" w:color="auto"/>
        <w:left w:val="none" w:sz="0" w:space="0" w:color="auto"/>
        <w:bottom w:val="none" w:sz="0" w:space="0" w:color="auto"/>
        <w:right w:val="none" w:sz="0" w:space="0" w:color="auto"/>
      </w:divBdr>
    </w:div>
    <w:div w:id="1538739589">
      <w:bodyDiv w:val="1"/>
      <w:marLeft w:val="0"/>
      <w:marRight w:val="0"/>
      <w:marTop w:val="0"/>
      <w:marBottom w:val="0"/>
      <w:divBdr>
        <w:top w:val="none" w:sz="0" w:space="0" w:color="auto"/>
        <w:left w:val="none" w:sz="0" w:space="0" w:color="auto"/>
        <w:bottom w:val="none" w:sz="0" w:space="0" w:color="auto"/>
        <w:right w:val="none" w:sz="0" w:space="0" w:color="auto"/>
      </w:divBdr>
    </w:div>
    <w:div w:id="1593901990">
      <w:bodyDiv w:val="1"/>
      <w:marLeft w:val="0"/>
      <w:marRight w:val="0"/>
      <w:marTop w:val="0"/>
      <w:marBottom w:val="0"/>
      <w:divBdr>
        <w:top w:val="none" w:sz="0" w:space="0" w:color="auto"/>
        <w:left w:val="none" w:sz="0" w:space="0" w:color="auto"/>
        <w:bottom w:val="none" w:sz="0" w:space="0" w:color="auto"/>
        <w:right w:val="none" w:sz="0" w:space="0" w:color="auto"/>
      </w:divBdr>
    </w:div>
    <w:div w:id="1627199542">
      <w:bodyDiv w:val="1"/>
      <w:marLeft w:val="0"/>
      <w:marRight w:val="0"/>
      <w:marTop w:val="0"/>
      <w:marBottom w:val="0"/>
      <w:divBdr>
        <w:top w:val="none" w:sz="0" w:space="0" w:color="auto"/>
        <w:left w:val="none" w:sz="0" w:space="0" w:color="auto"/>
        <w:bottom w:val="none" w:sz="0" w:space="0" w:color="auto"/>
        <w:right w:val="none" w:sz="0" w:space="0" w:color="auto"/>
      </w:divBdr>
    </w:div>
    <w:div w:id="1732343971">
      <w:bodyDiv w:val="1"/>
      <w:marLeft w:val="0"/>
      <w:marRight w:val="0"/>
      <w:marTop w:val="0"/>
      <w:marBottom w:val="0"/>
      <w:divBdr>
        <w:top w:val="none" w:sz="0" w:space="0" w:color="auto"/>
        <w:left w:val="none" w:sz="0" w:space="0" w:color="auto"/>
        <w:bottom w:val="none" w:sz="0" w:space="0" w:color="auto"/>
        <w:right w:val="none" w:sz="0" w:space="0" w:color="auto"/>
      </w:divBdr>
    </w:div>
    <w:div w:id="1748453534">
      <w:bodyDiv w:val="1"/>
      <w:marLeft w:val="0"/>
      <w:marRight w:val="0"/>
      <w:marTop w:val="0"/>
      <w:marBottom w:val="0"/>
      <w:divBdr>
        <w:top w:val="none" w:sz="0" w:space="0" w:color="auto"/>
        <w:left w:val="none" w:sz="0" w:space="0" w:color="auto"/>
        <w:bottom w:val="none" w:sz="0" w:space="0" w:color="auto"/>
        <w:right w:val="none" w:sz="0" w:space="0" w:color="auto"/>
      </w:divBdr>
      <w:divsChild>
        <w:div w:id="863522354">
          <w:marLeft w:val="0"/>
          <w:marRight w:val="0"/>
          <w:marTop w:val="0"/>
          <w:marBottom w:val="0"/>
          <w:divBdr>
            <w:top w:val="none" w:sz="0" w:space="0" w:color="auto"/>
            <w:left w:val="none" w:sz="0" w:space="0" w:color="auto"/>
            <w:bottom w:val="none" w:sz="0" w:space="0" w:color="auto"/>
            <w:right w:val="none" w:sz="0" w:space="0" w:color="auto"/>
          </w:divBdr>
          <w:divsChild>
            <w:div w:id="650670359">
              <w:marLeft w:val="0"/>
              <w:marRight w:val="0"/>
              <w:marTop w:val="0"/>
              <w:marBottom w:val="0"/>
              <w:divBdr>
                <w:top w:val="none" w:sz="0" w:space="0" w:color="auto"/>
                <w:left w:val="none" w:sz="0" w:space="0" w:color="auto"/>
                <w:bottom w:val="none" w:sz="0" w:space="0" w:color="auto"/>
                <w:right w:val="none" w:sz="0" w:space="0" w:color="auto"/>
              </w:divBdr>
              <w:divsChild>
                <w:div w:id="309987516">
                  <w:marLeft w:val="0"/>
                  <w:marRight w:val="0"/>
                  <w:marTop w:val="0"/>
                  <w:marBottom w:val="0"/>
                  <w:divBdr>
                    <w:top w:val="none" w:sz="0" w:space="0" w:color="auto"/>
                    <w:left w:val="none" w:sz="0" w:space="0" w:color="auto"/>
                    <w:bottom w:val="none" w:sz="0" w:space="0" w:color="auto"/>
                    <w:right w:val="none" w:sz="0" w:space="0" w:color="auto"/>
                  </w:divBdr>
                  <w:divsChild>
                    <w:div w:id="12482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80049">
      <w:bodyDiv w:val="1"/>
      <w:marLeft w:val="0"/>
      <w:marRight w:val="0"/>
      <w:marTop w:val="0"/>
      <w:marBottom w:val="0"/>
      <w:divBdr>
        <w:top w:val="none" w:sz="0" w:space="0" w:color="auto"/>
        <w:left w:val="none" w:sz="0" w:space="0" w:color="auto"/>
        <w:bottom w:val="none" w:sz="0" w:space="0" w:color="auto"/>
        <w:right w:val="none" w:sz="0" w:space="0" w:color="auto"/>
      </w:divBdr>
    </w:div>
    <w:div w:id="2000041367">
      <w:bodyDiv w:val="1"/>
      <w:marLeft w:val="0"/>
      <w:marRight w:val="0"/>
      <w:marTop w:val="0"/>
      <w:marBottom w:val="0"/>
      <w:divBdr>
        <w:top w:val="none" w:sz="0" w:space="0" w:color="auto"/>
        <w:left w:val="none" w:sz="0" w:space="0" w:color="auto"/>
        <w:bottom w:val="none" w:sz="0" w:space="0" w:color="auto"/>
        <w:right w:val="none" w:sz="0" w:space="0" w:color="auto"/>
      </w:divBdr>
    </w:div>
    <w:div w:id="2081562470">
      <w:bodyDiv w:val="1"/>
      <w:marLeft w:val="0"/>
      <w:marRight w:val="0"/>
      <w:marTop w:val="0"/>
      <w:marBottom w:val="0"/>
      <w:divBdr>
        <w:top w:val="none" w:sz="0" w:space="0" w:color="auto"/>
        <w:left w:val="none" w:sz="0" w:space="0" w:color="auto"/>
        <w:bottom w:val="none" w:sz="0" w:space="0" w:color="auto"/>
        <w:right w:val="none" w:sz="0" w:space="0" w:color="auto"/>
      </w:divBdr>
    </w:div>
    <w:div w:id="2135172722">
      <w:bodyDiv w:val="1"/>
      <w:marLeft w:val="0"/>
      <w:marRight w:val="0"/>
      <w:marTop w:val="0"/>
      <w:marBottom w:val="0"/>
      <w:divBdr>
        <w:top w:val="none" w:sz="0" w:space="0" w:color="auto"/>
        <w:left w:val="none" w:sz="0" w:space="0" w:color="auto"/>
        <w:bottom w:val="none" w:sz="0" w:space="0" w:color="auto"/>
        <w:right w:val="none" w:sz="0" w:space="0" w:color="auto"/>
      </w:divBdr>
    </w:div>
    <w:div w:id="213675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8C05-9205-4F9C-BB31-7F91A224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43</Pages>
  <Words>15221</Words>
  <Characters>86760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MPI</Company>
  <LinksUpToDate>false</LinksUpToDate>
  <CharactersWithSpaces>101778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Minh Thuan</dc:creator>
  <cp:keywords/>
  <cp:lastModifiedBy>Admin</cp:lastModifiedBy>
  <cp:revision>8</cp:revision>
  <cp:lastPrinted>2025-08-28T03:34:00Z</cp:lastPrinted>
  <dcterms:created xsi:type="dcterms:W3CDTF">2025-09-12T08:43:00Z</dcterms:created>
  <dcterms:modified xsi:type="dcterms:W3CDTF">2025-09-15T02:56:00Z</dcterms:modified>
</cp:coreProperties>
</file>