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E06F" w14:textId="77777777" w:rsidR="001C163E" w:rsidRPr="002646A4" w:rsidRDefault="001C163E" w:rsidP="001C163E">
      <w:pPr>
        <w:jc w:val="center"/>
        <w:outlineLvl w:val="0"/>
        <w:rPr>
          <w:b/>
          <w:color w:val="000000" w:themeColor="text1"/>
          <w:sz w:val="28"/>
          <w:szCs w:val="28"/>
          <w:lang w:val="nl-NL"/>
        </w:rPr>
      </w:pPr>
      <w:r w:rsidRPr="002646A4">
        <w:rPr>
          <w:b/>
          <w:color w:val="000000" w:themeColor="text1"/>
          <w:sz w:val="28"/>
          <w:szCs w:val="28"/>
          <w:lang w:val="nl-NL"/>
        </w:rPr>
        <w:t>Phần 2. YÊU CẦU VỀ KỸ THUẬT</w:t>
      </w:r>
    </w:p>
    <w:p w14:paraId="2E22C9F6" w14:textId="77777777" w:rsidR="001C163E" w:rsidRPr="002646A4" w:rsidRDefault="001C163E" w:rsidP="001C163E">
      <w:pPr>
        <w:widowControl w:val="0"/>
        <w:spacing w:before="120" w:after="120" w:line="264" w:lineRule="auto"/>
        <w:jc w:val="center"/>
        <w:outlineLvl w:val="1"/>
        <w:rPr>
          <w:color w:val="000000" w:themeColor="text1"/>
          <w:sz w:val="28"/>
          <w:szCs w:val="28"/>
          <w:lang w:val="nl-NL"/>
        </w:rPr>
      </w:pPr>
      <w:r w:rsidRPr="002646A4">
        <w:rPr>
          <w:b/>
          <w:color w:val="000000" w:themeColor="text1"/>
          <w:sz w:val="28"/>
          <w:szCs w:val="28"/>
          <w:lang w:val="nl-NL"/>
        </w:rPr>
        <w:t>Chương V. YÊU CẦU VỀ KỸ THUẬT</w:t>
      </w:r>
    </w:p>
    <w:p w14:paraId="07AA9F5D" w14:textId="77777777" w:rsidR="001C163E" w:rsidRPr="002646A4" w:rsidRDefault="001C163E" w:rsidP="001C163E">
      <w:pPr>
        <w:pStyle w:val="Subtitle"/>
        <w:rPr>
          <w:color w:val="000000" w:themeColor="text1"/>
          <w:sz w:val="20"/>
          <w:szCs w:val="32"/>
          <w:lang w:val="nl-NL"/>
        </w:rPr>
      </w:pPr>
    </w:p>
    <w:p w14:paraId="37B060B8" w14:textId="77777777" w:rsidR="001C163E" w:rsidRPr="002646A4" w:rsidRDefault="001C163E" w:rsidP="001C163E">
      <w:pPr>
        <w:pStyle w:val="SectionVIHeader"/>
        <w:widowControl w:val="0"/>
        <w:spacing w:after="120" w:line="264" w:lineRule="auto"/>
        <w:ind w:firstLine="709"/>
        <w:jc w:val="both"/>
        <w:rPr>
          <w:color w:val="000000" w:themeColor="text1"/>
          <w:sz w:val="28"/>
          <w:szCs w:val="28"/>
          <w:lang w:val="nl-NL"/>
        </w:rPr>
      </w:pPr>
      <w:r w:rsidRPr="002646A4">
        <w:rPr>
          <w:color w:val="000000" w:themeColor="text1"/>
          <w:sz w:val="28"/>
          <w:szCs w:val="28"/>
          <w:lang w:val="nl-NL"/>
        </w:rPr>
        <w:t>Mục 1. Yêu cầu về kỹ thuật</w:t>
      </w:r>
    </w:p>
    <w:p w14:paraId="57DE7F17" w14:textId="77777777" w:rsidR="001C163E" w:rsidRPr="002646A4" w:rsidRDefault="001C163E" w:rsidP="001C163E">
      <w:pPr>
        <w:widowControl w:val="0"/>
        <w:spacing w:before="120" w:after="120" w:line="264" w:lineRule="auto"/>
        <w:ind w:firstLine="709"/>
        <w:rPr>
          <w:i/>
          <w:color w:val="000000" w:themeColor="text1"/>
          <w:sz w:val="28"/>
          <w:szCs w:val="28"/>
          <w:lang w:val="nl-NL"/>
        </w:rPr>
      </w:pPr>
      <w:r w:rsidRPr="002646A4">
        <w:rPr>
          <w:i/>
          <w:color w:val="000000" w:themeColor="text1"/>
          <w:sz w:val="28"/>
          <w:szCs w:val="28"/>
          <w:lang w:val="nl-NL"/>
        </w:rPr>
        <w:t xml:space="preserve">Yêu cầu về kỹ thuật bao gồm các nội dung cơ bản như sau: </w:t>
      </w:r>
    </w:p>
    <w:p w14:paraId="0DBE7DF5" w14:textId="77777777" w:rsidR="001C163E" w:rsidRPr="002646A4" w:rsidRDefault="001C163E" w:rsidP="001C163E">
      <w:pPr>
        <w:widowControl w:val="0"/>
        <w:spacing w:before="120" w:after="120" w:line="264" w:lineRule="auto"/>
        <w:ind w:firstLine="709"/>
        <w:rPr>
          <w:b/>
          <w:i/>
          <w:color w:val="000000" w:themeColor="text1"/>
          <w:sz w:val="28"/>
          <w:szCs w:val="28"/>
          <w:lang w:val="nl-NL"/>
        </w:rPr>
      </w:pPr>
      <w:r w:rsidRPr="002646A4">
        <w:rPr>
          <w:b/>
          <w:i/>
          <w:color w:val="000000" w:themeColor="text1"/>
          <w:sz w:val="28"/>
          <w:szCs w:val="28"/>
          <w:lang w:val="nl-NL"/>
        </w:rPr>
        <w:t xml:space="preserve">1.1. Giới thiệu chung về </w:t>
      </w:r>
      <w:r w:rsidRPr="002646A4">
        <w:rPr>
          <w:b/>
          <w:i/>
          <w:color w:val="000000" w:themeColor="text1"/>
          <w:sz w:val="28"/>
          <w:szCs w:val="28"/>
        </w:rPr>
        <w:t xml:space="preserve">dự toán </w:t>
      </w:r>
      <w:r w:rsidRPr="002646A4">
        <w:rPr>
          <w:b/>
          <w:i/>
          <w:color w:val="000000" w:themeColor="text1"/>
          <w:sz w:val="28"/>
          <w:szCs w:val="28"/>
          <w:lang w:val="nl-NL"/>
        </w:rPr>
        <w:t>gói thầu</w:t>
      </w:r>
    </w:p>
    <w:p w14:paraId="5FF2E95B" w14:textId="465953A6" w:rsidR="001C163E" w:rsidRPr="002646A4" w:rsidRDefault="001C163E" w:rsidP="001C163E">
      <w:pPr>
        <w:spacing w:before="40" w:after="40" w:line="264" w:lineRule="auto"/>
        <w:ind w:left="1418" w:hanging="709"/>
        <w:rPr>
          <w:color w:val="000000" w:themeColor="text1"/>
          <w:sz w:val="28"/>
          <w:szCs w:val="28"/>
          <w:lang w:val="pt-BR"/>
        </w:rPr>
      </w:pPr>
      <w:bookmarkStart w:id="0" w:name="_Hlk154743134"/>
      <w:r w:rsidRPr="002646A4">
        <w:rPr>
          <w:color w:val="000000" w:themeColor="text1"/>
          <w:sz w:val="28"/>
          <w:szCs w:val="28"/>
          <w:lang w:val="pt-BR"/>
        </w:rPr>
        <w:t xml:space="preserve">- Tên dự toán mua sắm: </w:t>
      </w:r>
      <w:r w:rsidRPr="002646A4">
        <w:rPr>
          <w:iCs/>
          <w:color w:val="000000" w:themeColor="text1"/>
          <w:sz w:val="28"/>
          <w:szCs w:val="28"/>
          <w:lang w:val="nl-NL"/>
        </w:rPr>
        <w:t>Mua sắm tài sản, trang thiết bị bằng ngân sách nhà</w:t>
      </w:r>
      <w:r w:rsidR="002A4441">
        <w:rPr>
          <w:iCs/>
          <w:color w:val="000000" w:themeColor="text1"/>
          <w:sz w:val="28"/>
          <w:szCs w:val="28"/>
          <w:lang w:val="nl-NL"/>
        </w:rPr>
        <w:t xml:space="preserve"> </w:t>
      </w:r>
      <w:r w:rsidRPr="002646A4">
        <w:rPr>
          <w:iCs/>
          <w:color w:val="000000" w:themeColor="text1"/>
          <w:sz w:val="28"/>
          <w:szCs w:val="28"/>
          <w:lang w:val="nl-NL"/>
        </w:rPr>
        <w:t>nước</w:t>
      </w:r>
      <w:r w:rsidRPr="002646A4">
        <w:rPr>
          <w:iCs/>
          <w:color w:val="000000" w:themeColor="text1"/>
          <w:sz w:val="28"/>
          <w:szCs w:val="28"/>
          <w:lang w:val="pt-BR"/>
        </w:rPr>
        <w:t xml:space="preserve"> năm</w:t>
      </w:r>
      <w:r w:rsidRPr="002646A4">
        <w:rPr>
          <w:iCs/>
          <w:color w:val="000000" w:themeColor="text1"/>
          <w:sz w:val="28"/>
          <w:szCs w:val="28"/>
          <w:lang w:val="nl-NL"/>
        </w:rPr>
        <w:t xml:space="preserve"> 2025</w:t>
      </w:r>
    </w:p>
    <w:p w14:paraId="04EF4199" w14:textId="77777777" w:rsidR="001C163E" w:rsidRPr="002646A4" w:rsidRDefault="001C163E" w:rsidP="001C163E">
      <w:pPr>
        <w:spacing w:before="40" w:after="40" w:line="264" w:lineRule="auto"/>
        <w:ind w:left="1418" w:hanging="709"/>
        <w:rPr>
          <w:color w:val="000000" w:themeColor="text1"/>
          <w:sz w:val="28"/>
          <w:szCs w:val="28"/>
          <w:lang w:val="pt-BR"/>
        </w:rPr>
      </w:pPr>
      <w:r w:rsidRPr="002646A4">
        <w:rPr>
          <w:color w:val="000000" w:themeColor="text1"/>
          <w:sz w:val="28"/>
          <w:szCs w:val="28"/>
          <w:lang w:val="pt-BR"/>
        </w:rPr>
        <w:t xml:space="preserve">- Tên gói thầu: </w:t>
      </w:r>
      <w:r>
        <w:rPr>
          <w:iCs/>
          <w:color w:val="000000" w:themeColor="text1"/>
          <w:sz w:val="28"/>
          <w:szCs w:val="28"/>
        </w:rPr>
        <w:t>Cung cấp</w:t>
      </w:r>
      <w:r w:rsidRPr="002646A4">
        <w:rPr>
          <w:iCs/>
          <w:color w:val="000000" w:themeColor="text1"/>
          <w:sz w:val="28"/>
          <w:szCs w:val="28"/>
        </w:rPr>
        <w:t xml:space="preserve"> trang thiết bị y tế số </w:t>
      </w:r>
      <w:r>
        <w:rPr>
          <w:iCs/>
          <w:color w:val="000000" w:themeColor="text1"/>
          <w:sz w:val="28"/>
          <w:szCs w:val="28"/>
        </w:rPr>
        <w:t>1</w:t>
      </w:r>
      <w:r w:rsidRPr="002646A4">
        <w:rPr>
          <w:color w:val="000000" w:themeColor="text1"/>
          <w:sz w:val="28"/>
          <w:szCs w:val="28"/>
          <w:lang w:val="pt-BR"/>
        </w:rPr>
        <w:t>.</w:t>
      </w:r>
    </w:p>
    <w:p w14:paraId="69B42F85" w14:textId="77777777" w:rsidR="001C163E" w:rsidRPr="002646A4" w:rsidRDefault="001C163E" w:rsidP="001C163E">
      <w:pPr>
        <w:spacing w:before="40" w:after="40" w:line="264" w:lineRule="auto"/>
        <w:ind w:firstLine="720"/>
        <w:rPr>
          <w:color w:val="000000" w:themeColor="text1"/>
          <w:sz w:val="28"/>
          <w:szCs w:val="28"/>
          <w:lang w:val="pt-BR"/>
        </w:rPr>
      </w:pPr>
      <w:r w:rsidRPr="002646A4">
        <w:rPr>
          <w:color w:val="000000" w:themeColor="text1"/>
          <w:sz w:val="28"/>
          <w:szCs w:val="28"/>
          <w:lang w:val="pt-BR"/>
        </w:rPr>
        <w:t>- Bên mời thầu: Bệnh viện Y học cổ truyền Trung ương</w:t>
      </w:r>
    </w:p>
    <w:p w14:paraId="408FF036" w14:textId="77777777" w:rsidR="001C163E" w:rsidRPr="002646A4" w:rsidRDefault="001C163E" w:rsidP="001C163E">
      <w:pPr>
        <w:spacing w:before="40" w:after="40" w:line="264" w:lineRule="auto"/>
        <w:ind w:firstLine="720"/>
        <w:rPr>
          <w:color w:val="000000" w:themeColor="text1"/>
          <w:sz w:val="28"/>
          <w:szCs w:val="28"/>
          <w:lang w:val="pt-BR"/>
        </w:rPr>
      </w:pPr>
      <w:r w:rsidRPr="002646A4">
        <w:rPr>
          <w:color w:val="000000" w:themeColor="text1"/>
          <w:sz w:val="28"/>
          <w:szCs w:val="28"/>
          <w:lang w:val="pt-BR"/>
        </w:rPr>
        <w:t xml:space="preserve">- Địa điểm thực hiện: Bệnh viện Y học cổ truyền Trung ương. </w:t>
      </w:r>
      <w:r w:rsidRPr="002646A4">
        <w:rPr>
          <w:rFonts w:hint="eastAsia"/>
          <w:color w:val="000000" w:themeColor="text1"/>
          <w:sz w:val="28"/>
          <w:szCs w:val="28"/>
          <w:lang w:val="pt-BR"/>
        </w:rPr>
        <w:t>Đ</w:t>
      </w:r>
      <w:r w:rsidRPr="002646A4">
        <w:rPr>
          <w:color w:val="000000" w:themeColor="text1"/>
          <w:sz w:val="28"/>
          <w:szCs w:val="28"/>
          <w:lang w:val="pt-BR"/>
        </w:rPr>
        <w:t xml:space="preserve">ịa chỉ: </w:t>
      </w:r>
      <w:r w:rsidRPr="002646A4">
        <w:rPr>
          <w:rFonts w:hint="eastAsia"/>
          <w:color w:val="000000" w:themeColor="text1"/>
          <w:sz w:val="28"/>
          <w:szCs w:val="28"/>
          <w:lang w:val="pt-BR"/>
        </w:rPr>
        <w:t>29 Nguyễn Bỉnh Khiêm,</w:t>
      </w:r>
      <w:r w:rsidRPr="002646A4">
        <w:rPr>
          <w:color w:val="000000" w:themeColor="text1"/>
          <w:sz w:val="28"/>
          <w:szCs w:val="28"/>
          <w:lang w:val="pt-BR"/>
        </w:rPr>
        <w:t xml:space="preserve"> P.</w:t>
      </w:r>
      <w:r w:rsidRPr="002646A4">
        <w:rPr>
          <w:rFonts w:hint="eastAsia"/>
          <w:color w:val="000000" w:themeColor="text1"/>
          <w:sz w:val="28"/>
          <w:szCs w:val="28"/>
          <w:lang w:val="pt-BR"/>
        </w:rPr>
        <w:t xml:space="preserve"> Hai Bà Trưng, </w:t>
      </w:r>
      <w:r w:rsidRPr="002646A4">
        <w:rPr>
          <w:color w:val="000000" w:themeColor="text1"/>
          <w:sz w:val="28"/>
          <w:szCs w:val="28"/>
          <w:lang w:val="pt-BR"/>
        </w:rPr>
        <w:t xml:space="preserve">Tp. </w:t>
      </w:r>
      <w:r w:rsidRPr="002646A4">
        <w:rPr>
          <w:rFonts w:hint="eastAsia"/>
          <w:color w:val="000000" w:themeColor="text1"/>
          <w:sz w:val="28"/>
          <w:szCs w:val="28"/>
          <w:lang w:val="pt-BR"/>
        </w:rPr>
        <w:t>Hà Nội</w:t>
      </w:r>
    </w:p>
    <w:p w14:paraId="6CFF1ADC" w14:textId="77777777" w:rsidR="001C163E" w:rsidRPr="002646A4" w:rsidRDefault="001C163E" w:rsidP="001C163E">
      <w:pPr>
        <w:spacing w:before="40" w:after="40" w:line="264" w:lineRule="auto"/>
        <w:ind w:firstLine="720"/>
        <w:rPr>
          <w:color w:val="000000" w:themeColor="text1"/>
          <w:sz w:val="28"/>
          <w:szCs w:val="28"/>
          <w:lang w:val="pt-BR"/>
        </w:rPr>
      </w:pPr>
      <w:r w:rsidRPr="002646A4">
        <w:rPr>
          <w:color w:val="000000" w:themeColor="text1"/>
          <w:sz w:val="28"/>
          <w:szCs w:val="28"/>
          <w:lang w:val="pt-BR"/>
        </w:rPr>
        <w:t>- Hình thức lựa chọn nhà thầu: Đấu thầu rộng rãi trong nước, qua mạng.</w:t>
      </w:r>
    </w:p>
    <w:p w14:paraId="11B6628F" w14:textId="77777777" w:rsidR="001C163E" w:rsidRPr="002646A4" w:rsidRDefault="001C163E" w:rsidP="001C163E">
      <w:pPr>
        <w:spacing w:before="40" w:after="40" w:line="264" w:lineRule="auto"/>
        <w:ind w:firstLine="720"/>
        <w:rPr>
          <w:color w:val="000000" w:themeColor="text1"/>
          <w:sz w:val="28"/>
          <w:szCs w:val="28"/>
          <w:lang w:val="pt-BR"/>
        </w:rPr>
      </w:pPr>
      <w:r w:rsidRPr="002646A4">
        <w:rPr>
          <w:color w:val="000000" w:themeColor="text1"/>
          <w:sz w:val="28"/>
          <w:szCs w:val="28"/>
          <w:lang w:val="pt-BR"/>
        </w:rPr>
        <w:t>- Phương thức lựa chọn nhà thầu: Một giai đoạn 01 túi hồ sơ</w:t>
      </w:r>
    </w:p>
    <w:p w14:paraId="1CEFCC83" w14:textId="77777777" w:rsidR="001C163E" w:rsidRPr="002646A4" w:rsidRDefault="001C163E" w:rsidP="001C163E">
      <w:pPr>
        <w:spacing w:before="40" w:after="40" w:line="264" w:lineRule="auto"/>
        <w:ind w:firstLine="720"/>
        <w:rPr>
          <w:color w:val="000000" w:themeColor="text1"/>
          <w:sz w:val="28"/>
          <w:szCs w:val="28"/>
          <w:lang w:val="pt-BR"/>
        </w:rPr>
      </w:pPr>
      <w:r w:rsidRPr="002646A4">
        <w:rPr>
          <w:color w:val="000000" w:themeColor="text1"/>
          <w:sz w:val="28"/>
          <w:szCs w:val="28"/>
          <w:lang w:val="pt-BR"/>
        </w:rPr>
        <w:t xml:space="preserve">- Nguồn vốn: </w:t>
      </w:r>
      <w:r w:rsidRPr="002646A4">
        <w:rPr>
          <w:color w:val="000000" w:themeColor="text1"/>
          <w:sz w:val="28"/>
          <w:szCs w:val="28"/>
        </w:rPr>
        <w:t>Ngân sách nhà nước năm 2025</w:t>
      </w:r>
      <w:r w:rsidRPr="002646A4">
        <w:rPr>
          <w:color w:val="000000" w:themeColor="text1"/>
          <w:sz w:val="28"/>
          <w:szCs w:val="28"/>
          <w:lang w:val="pt-BR"/>
        </w:rPr>
        <w:t>.</w:t>
      </w:r>
    </w:p>
    <w:p w14:paraId="368578C9" w14:textId="77777777" w:rsidR="001C163E" w:rsidRPr="002646A4" w:rsidRDefault="001C163E" w:rsidP="001C163E">
      <w:pPr>
        <w:spacing w:before="40" w:after="40" w:line="264" w:lineRule="auto"/>
        <w:ind w:firstLine="720"/>
        <w:rPr>
          <w:color w:val="000000" w:themeColor="text1"/>
          <w:sz w:val="28"/>
          <w:szCs w:val="28"/>
          <w:lang w:val="pt-BR"/>
        </w:rPr>
      </w:pPr>
      <w:r w:rsidRPr="002646A4">
        <w:rPr>
          <w:color w:val="000000" w:themeColor="text1"/>
          <w:sz w:val="28"/>
          <w:szCs w:val="28"/>
          <w:lang w:val="pt-BR"/>
        </w:rPr>
        <w:t>- Thời gian bắt đầu tổ chức lựa chọn nhà thầu: Quý III năm 2025</w:t>
      </w:r>
    </w:p>
    <w:p w14:paraId="39777D87" w14:textId="77777777" w:rsidR="001C163E" w:rsidRPr="002646A4" w:rsidRDefault="001C163E" w:rsidP="001C163E">
      <w:pPr>
        <w:spacing w:before="40" w:after="40" w:line="264" w:lineRule="auto"/>
        <w:ind w:firstLine="720"/>
        <w:rPr>
          <w:color w:val="000000" w:themeColor="text1"/>
          <w:sz w:val="28"/>
          <w:szCs w:val="28"/>
          <w:lang w:val="pt-BR"/>
        </w:rPr>
      </w:pPr>
      <w:r w:rsidRPr="002646A4">
        <w:rPr>
          <w:color w:val="000000" w:themeColor="text1"/>
          <w:sz w:val="28"/>
          <w:szCs w:val="28"/>
          <w:lang w:val="pt-BR"/>
        </w:rPr>
        <w:t>- Loại hợp đồng: Hợp đồng trọn gói.</w:t>
      </w:r>
    </w:p>
    <w:p w14:paraId="77D4FDD0" w14:textId="77777777" w:rsidR="001C163E" w:rsidRPr="002646A4" w:rsidRDefault="001C163E" w:rsidP="001C163E">
      <w:pPr>
        <w:spacing w:before="40" w:after="40" w:line="264" w:lineRule="auto"/>
        <w:ind w:firstLine="720"/>
        <w:rPr>
          <w:color w:val="000000" w:themeColor="text1"/>
          <w:sz w:val="28"/>
          <w:szCs w:val="28"/>
          <w:lang w:val="pt-BR"/>
        </w:rPr>
      </w:pPr>
      <w:r w:rsidRPr="002646A4">
        <w:rPr>
          <w:color w:val="000000" w:themeColor="text1"/>
          <w:sz w:val="28"/>
          <w:szCs w:val="28"/>
          <w:lang w:val="pt-BR"/>
        </w:rPr>
        <w:t xml:space="preserve">- Thời gian thực hiện gói thầu: </w:t>
      </w:r>
      <w:r w:rsidRPr="002646A4">
        <w:rPr>
          <w:color w:val="000000" w:themeColor="text1"/>
          <w:sz w:val="28"/>
          <w:szCs w:val="28"/>
          <w:lang w:val="it-IT"/>
        </w:rPr>
        <w:t>75</w:t>
      </w:r>
      <w:r w:rsidRPr="002646A4">
        <w:rPr>
          <w:color w:val="000000" w:themeColor="text1"/>
          <w:sz w:val="28"/>
          <w:szCs w:val="28"/>
          <w:lang w:val="vi-VN"/>
        </w:rPr>
        <w:t xml:space="preserve"> </w:t>
      </w:r>
      <w:r w:rsidRPr="002646A4">
        <w:rPr>
          <w:color w:val="000000" w:themeColor="text1"/>
          <w:sz w:val="28"/>
          <w:szCs w:val="28"/>
        </w:rPr>
        <w:t>ngày</w:t>
      </w:r>
      <w:r w:rsidRPr="002646A4">
        <w:rPr>
          <w:color w:val="000000" w:themeColor="text1"/>
          <w:sz w:val="28"/>
          <w:szCs w:val="28"/>
          <w:lang w:val="vi-VN"/>
        </w:rPr>
        <w:t xml:space="preserve"> </w:t>
      </w:r>
      <w:r w:rsidRPr="002646A4">
        <w:rPr>
          <w:color w:val="000000" w:themeColor="text1"/>
          <w:sz w:val="28"/>
          <w:szCs w:val="28"/>
          <w:lang w:val="it-IT"/>
        </w:rPr>
        <w:t>kể từ ngày ký hợp đồng.</w:t>
      </w:r>
    </w:p>
    <w:bookmarkEnd w:id="0"/>
    <w:p w14:paraId="411A1B95" w14:textId="77777777" w:rsidR="001C163E" w:rsidRPr="002646A4" w:rsidRDefault="001C163E" w:rsidP="001C163E">
      <w:pPr>
        <w:widowControl w:val="0"/>
        <w:spacing w:before="120" w:after="120" w:line="264" w:lineRule="auto"/>
        <w:ind w:firstLine="709"/>
        <w:rPr>
          <w:b/>
          <w:i/>
          <w:color w:val="000000" w:themeColor="text1"/>
          <w:sz w:val="28"/>
          <w:szCs w:val="28"/>
          <w:lang w:val="nl-NL"/>
        </w:rPr>
      </w:pPr>
      <w:r w:rsidRPr="002646A4">
        <w:rPr>
          <w:b/>
          <w:i/>
          <w:color w:val="000000" w:themeColor="text1"/>
          <w:sz w:val="28"/>
          <w:szCs w:val="28"/>
          <w:lang w:val="nl-NL"/>
        </w:rPr>
        <w:t>1.2. Yêu cầu về kỹ thuật</w:t>
      </w:r>
    </w:p>
    <w:p w14:paraId="21A10942" w14:textId="77777777" w:rsidR="001C163E" w:rsidRPr="002646A4" w:rsidRDefault="001C163E" w:rsidP="001C163E">
      <w:pPr>
        <w:widowControl w:val="0"/>
        <w:spacing w:before="120" w:after="120" w:line="264" w:lineRule="auto"/>
        <w:ind w:firstLine="709"/>
        <w:rPr>
          <w:iCs/>
          <w:color w:val="000000" w:themeColor="text1"/>
          <w:spacing w:val="-2"/>
          <w:sz w:val="28"/>
          <w:szCs w:val="28"/>
          <w:lang w:val="nl-NL"/>
        </w:rPr>
      </w:pPr>
      <w:r w:rsidRPr="002646A4">
        <w:rPr>
          <w:iCs/>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39ECF28F" w14:textId="77777777" w:rsidR="001C163E" w:rsidRPr="002646A4" w:rsidRDefault="001C163E" w:rsidP="001C163E">
      <w:pPr>
        <w:widowControl w:val="0"/>
        <w:spacing w:before="120" w:after="120" w:line="264" w:lineRule="auto"/>
        <w:ind w:firstLine="709"/>
        <w:rPr>
          <w:b/>
          <w:bCs/>
          <w:iCs/>
          <w:color w:val="000000" w:themeColor="text1"/>
          <w:sz w:val="28"/>
          <w:szCs w:val="28"/>
          <w:lang w:val="nl-NL"/>
        </w:rPr>
      </w:pPr>
      <w:r w:rsidRPr="002646A4">
        <w:rPr>
          <w:b/>
          <w:bCs/>
          <w:iCs/>
          <w:color w:val="000000" w:themeColor="text1"/>
          <w:spacing w:val="-2"/>
          <w:sz w:val="28"/>
          <w:szCs w:val="28"/>
          <w:lang w:val="nl-NL"/>
        </w:rPr>
        <w:t>a) Yêu cầu về kỹ thuật chung:</w:t>
      </w:r>
    </w:p>
    <w:p w14:paraId="522219A9" w14:textId="77777777" w:rsidR="001C163E" w:rsidRPr="002646A4" w:rsidRDefault="001C163E" w:rsidP="001C163E">
      <w:pPr>
        <w:ind w:right="43" w:firstLine="567"/>
        <w:rPr>
          <w:color w:val="000000" w:themeColor="text1"/>
          <w:sz w:val="28"/>
          <w:szCs w:val="28"/>
          <w:lang w:val="sv-SE"/>
        </w:rPr>
      </w:pPr>
      <w:r w:rsidRPr="002646A4">
        <w:rPr>
          <w:color w:val="000000" w:themeColor="text1"/>
          <w:sz w:val="28"/>
          <w:szCs w:val="28"/>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2646A4">
        <w:rPr>
          <w:color w:val="000000" w:themeColor="text1"/>
          <w:sz w:val="28"/>
          <w:szCs w:val="28"/>
          <w:lang w:val="vi-VN"/>
        </w:rPr>
        <w:t xml:space="preserve"> Tương đương quy định trong yêu cầu kỹ thuật được hiểu là</w:t>
      </w:r>
      <w:r w:rsidRPr="002646A4">
        <w:rPr>
          <w:color w:val="000000" w:themeColor="text1"/>
          <w:sz w:val="28"/>
          <w:szCs w:val="28"/>
          <w:lang w:val="sv-SE"/>
        </w:rPr>
        <w:t>:</w:t>
      </w:r>
    </w:p>
    <w:p w14:paraId="013F4DB4" w14:textId="77777777" w:rsidR="001C163E" w:rsidRPr="002646A4" w:rsidRDefault="001C163E" w:rsidP="001C163E">
      <w:pPr>
        <w:ind w:right="43" w:firstLine="567"/>
        <w:rPr>
          <w:color w:val="000000" w:themeColor="text1"/>
          <w:sz w:val="28"/>
          <w:szCs w:val="28"/>
          <w:lang w:val="vi-VN"/>
        </w:rPr>
      </w:pPr>
      <w:r w:rsidRPr="002646A4">
        <w:rPr>
          <w:color w:val="000000" w:themeColor="text1"/>
          <w:sz w:val="28"/>
          <w:szCs w:val="28"/>
          <w:lang w:val="vi-VN"/>
        </w:rPr>
        <w:t>+ Chứng nhận tiêu chuẩn: Tương đương về hệ thống quản lý chất lượng.</w:t>
      </w:r>
    </w:p>
    <w:p w14:paraId="749495AE" w14:textId="77777777" w:rsidR="001C163E" w:rsidRPr="002646A4" w:rsidRDefault="001C163E" w:rsidP="001C163E">
      <w:pPr>
        <w:ind w:right="43" w:firstLine="567"/>
        <w:rPr>
          <w:color w:val="000000" w:themeColor="text1"/>
          <w:sz w:val="28"/>
          <w:szCs w:val="28"/>
          <w:lang w:val="vi-VN"/>
        </w:rPr>
      </w:pPr>
      <w:r w:rsidRPr="002646A4">
        <w:rPr>
          <w:color w:val="000000" w:themeColor="text1"/>
          <w:sz w:val="28"/>
          <w:szCs w:val="28"/>
          <w:lang w:val="vi-VN"/>
        </w:rPr>
        <w:t>+ Vật liệu, thành phần: Tương đương về tính chất; thuộc tính, công năng.</w:t>
      </w:r>
    </w:p>
    <w:p w14:paraId="033F2343" w14:textId="77777777" w:rsidR="001C163E" w:rsidRPr="002646A4" w:rsidRDefault="001C163E" w:rsidP="001C163E">
      <w:pPr>
        <w:spacing w:before="120" w:after="120" w:line="264" w:lineRule="auto"/>
        <w:ind w:firstLine="709"/>
        <w:rPr>
          <w:color w:val="000000" w:themeColor="text1"/>
          <w:sz w:val="28"/>
          <w:szCs w:val="28"/>
          <w:lang w:val="vi-VN"/>
        </w:rPr>
      </w:pPr>
      <w:r w:rsidRPr="002646A4">
        <w:rPr>
          <w:color w:val="000000" w:themeColor="text1"/>
          <w:sz w:val="28"/>
          <w:szCs w:val="28"/>
          <w:lang w:val="vi-VN"/>
        </w:rPr>
        <w:t>+ Hàm lượng, nồng độ, tính chất: Tương đương về công năng sử dụng.</w:t>
      </w:r>
    </w:p>
    <w:p w14:paraId="28386156" w14:textId="77777777" w:rsidR="001C163E" w:rsidRPr="002646A4" w:rsidRDefault="001C163E" w:rsidP="001C163E">
      <w:pPr>
        <w:spacing w:before="120" w:after="120" w:line="264" w:lineRule="auto"/>
        <w:ind w:firstLine="709"/>
        <w:rPr>
          <w:color w:val="000000" w:themeColor="text1"/>
          <w:sz w:val="28"/>
          <w:szCs w:val="28"/>
          <w:lang w:val="vi-VN"/>
        </w:rPr>
      </w:pPr>
      <w:r w:rsidRPr="002646A4">
        <w:rPr>
          <w:color w:val="000000" w:themeColor="text1"/>
          <w:sz w:val="28"/>
          <w:szCs w:val="28"/>
          <w:lang w:val="pt-BR"/>
        </w:rPr>
        <w:t>+ Trang thiết bị y tế nhập khẩu loại C, D thuộc danh mục yêu cầu phải có số đăng ký hoặc giấy phép nhập khẩu theo quy định tại Thông tư số 05/2022/TT-BYT ngày 01/8/2022</w:t>
      </w:r>
    </w:p>
    <w:p w14:paraId="15FAE93A" w14:textId="77777777" w:rsidR="001C163E" w:rsidRPr="002646A4" w:rsidRDefault="001C163E" w:rsidP="001C163E">
      <w:pPr>
        <w:spacing w:before="120" w:after="120" w:line="264" w:lineRule="auto"/>
        <w:ind w:firstLine="709"/>
        <w:rPr>
          <w:color w:val="000000" w:themeColor="text1"/>
          <w:sz w:val="28"/>
          <w:szCs w:val="28"/>
          <w:lang w:val="vi-VN"/>
        </w:rPr>
      </w:pPr>
      <w:r w:rsidRPr="002646A4">
        <w:rPr>
          <w:color w:val="000000" w:themeColor="text1"/>
          <w:sz w:val="28"/>
          <w:szCs w:val="28"/>
          <w:lang w:val="pt-BR"/>
        </w:rPr>
        <w:lastRenderedPageBreak/>
        <w:t>+ Trang thiết bị y tế nhập khẩu loại C, D không thuộc danh mục yêu cầu phải có số đăng ký hoặc giấy phép nhập khẩu theo quy định tại Thông tư số 05/2022/TT-BYT ngày 01/8/2022</w:t>
      </w:r>
      <w:r w:rsidRPr="002646A4">
        <w:rPr>
          <w:color w:val="000000" w:themeColor="text1"/>
          <w:sz w:val="28"/>
          <w:szCs w:val="28"/>
          <w:lang w:val="vi-VN"/>
        </w:rPr>
        <w:t>.</w:t>
      </w:r>
    </w:p>
    <w:p w14:paraId="55D21D67" w14:textId="77777777" w:rsidR="001C163E" w:rsidRPr="002646A4" w:rsidRDefault="001C163E" w:rsidP="001C163E">
      <w:pPr>
        <w:pStyle w:val="ListParagraph"/>
        <w:tabs>
          <w:tab w:val="left" w:pos="1276"/>
        </w:tabs>
        <w:spacing w:line="288" w:lineRule="auto"/>
        <w:ind w:left="0" w:right="43" w:firstLine="709"/>
        <w:rPr>
          <w:color w:val="000000" w:themeColor="text1"/>
          <w:sz w:val="28"/>
          <w:szCs w:val="28"/>
          <w:lang w:val="pt-BR"/>
        </w:rPr>
      </w:pPr>
      <w:r w:rsidRPr="002646A4">
        <w:rPr>
          <w:color w:val="000000" w:themeColor="text1"/>
          <w:sz w:val="28"/>
          <w:szCs w:val="28"/>
          <w:lang w:val="pt-BR"/>
        </w:rPr>
        <w:t>Với những hàng hóa sử dụng cùng với thiết bị của Chủ đầu tư (nếu có), Nhà thầu phải cam kết hàng hóa tương thích với các trang thiết bị hiện có, bằng một trong các cách sau:</w:t>
      </w:r>
    </w:p>
    <w:p w14:paraId="78BECF42" w14:textId="77777777" w:rsidR="001C163E" w:rsidRPr="002646A4" w:rsidRDefault="001C163E" w:rsidP="001C163E">
      <w:pPr>
        <w:pStyle w:val="ListParagraph"/>
        <w:tabs>
          <w:tab w:val="left" w:pos="1276"/>
        </w:tabs>
        <w:spacing w:line="288" w:lineRule="auto"/>
        <w:ind w:left="0" w:right="43" w:firstLine="709"/>
        <w:rPr>
          <w:color w:val="000000" w:themeColor="text1"/>
          <w:sz w:val="28"/>
          <w:szCs w:val="28"/>
          <w:lang w:val="pt-BR"/>
        </w:rPr>
      </w:pPr>
      <w:r w:rsidRPr="002646A4">
        <w:rPr>
          <w:color w:val="000000" w:themeColor="text1"/>
          <w:sz w:val="28"/>
          <w:szCs w:val="28"/>
          <w:lang w:val="pt-BR"/>
        </w:rPr>
        <w:t>+ Tài liệu kỹ thuật của nhà sản xuất hàng hóa chào thầu thể hiện nội dung này.</w:t>
      </w:r>
    </w:p>
    <w:p w14:paraId="4B2204D2" w14:textId="77777777" w:rsidR="001C163E" w:rsidRPr="002646A4" w:rsidRDefault="001C163E" w:rsidP="001C163E">
      <w:pPr>
        <w:pStyle w:val="ListParagraph"/>
        <w:tabs>
          <w:tab w:val="left" w:pos="1276"/>
        </w:tabs>
        <w:spacing w:line="288" w:lineRule="auto"/>
        <w:ind w:left="0" w:right="43" w:firstLine="709"/>
        <w:rPr>
          <w:color w:val="000000" w:themeColor="text1"/>
          <w:sz w:val="28"/>
          <w:szCs w:val="28"/>
          <w:lang w:val="pt-BR"/>
        </w:rPr>
      </w:pPr>
      <w:r w:rsidRPr="002646A4">
        <w:rPr>
          <w:color w:val="000000" w:themeColor="text1"/>
          <w:sz w:val="28"/>
          <w:szCs w:val="28"/>
          <w:lang w:val="pt-BR"/>
        </w:rPr>
        <w:t>+ Tài liệu nghiệm thu của 01 đơn vị sử dụng bất kỳ nào đã sử dụng hàng hóa chào thầu cho các trang thiết bị tương tự của Đơn vị và hoạt động tốt.</w:t>
      </w:r>
    </w:p>
    <w:p w14:paraId="731FD137" w14:textId="77777777" w:rsidR="001C163E" w:rsidRPr="002646A4" w:rsidRDefault="001C163E" w:rsidP="001C163E">
      <w:pPr>
        <w:pStyle w:val="ListParagraph"/>
        <w:tabs>
          <w:tab w:val="left" w:pos="1276"/>
        </w:tabs>
        <w:spacing w:line="288" w:lineRule="auto"/>
        <w:ind w:left="0" w:right="43" w:firstLine="709"/>
        <w:rPr>
          <w:color w:val="000000" w:themeColor="text1"/>
          <w:sz w:val="28"/>
          <w:szCs w:val="28"/>
          <w:lang w:val="pt-BR"/>
        </w:rPr>
      </w:pPr>
      <w:r w:rsidRPr="002646A4">
        <w:rPr>
          <w:color w:val="000000" w:themeColor="text1"/>
          <w:sz w:val="28"/>
          <w:szCs w:val="28"/>
          <w:lang w:val="pt-BR"/>
        </w:rPr>
        <w:t>+ Cam kết sau 01 tháng bàn giao hàng hóa tại Đơn vị sử dụng, có kết quả ngoại kiểm đáp ứng yêu cầu và mọi chi phí ngoại kiểm do nhà thầu chi trả (nếu Đơn vị sử dụng có yêu cầu).</w:t>
      </w:r>
    </w:p>
    <w:p w14:paraId="4372BE93" w14:textId="77777777" w:rsidR="005A69BD" w:rsidRDefault="001C163E" w:rsidP="005A69BD">
      <w:pPr>
        <w:spacing w:before="120" w:after="120" w:line="264" w:lineRule="auto"/>
        <w:ind w:firstLine="709"/>
        <w:rPr>
          <w:color w:val="000000" w:themeColor="text1"/>
          <w:sz w:val="28"/>
          <w:szCs w:val="28"/>
          <w:lang w:val="pt-BR"/>
        </w:rPr>
      </w:pPr>
      <w:r w:rsidRPr="002646A4">
        <w:rPr>
          <w:color w:val="000000" w:themeColor="text1"/>
          <w:sz w:val="28"/>
          <w:szCs w:val="28"/>
          <w:lang w:val="pt-BR"/>
        </w:rPr>
        <w:t>+ Hoặc tài liệu khác có giá trị chứng minh tương đương</w:t>
      </w:r>
    </w:p>
    <w:p w14:paraId="6761B1C0" w14:textId="16407FC7" w:rsidR="001C163E" w:rsidRPr="002646A4" w:rsidRDefault="001C163E" w:rsidP="005A69BD">
      <w:pPr>
        <w:spacing w:before="120" w:after="120" w:line="264" w:lineRule="auto"/>
        <w:ind w:firstLine="709"/>
        <w:rPr>
          <w:i/>
          <w:color w:val="000000" w:themeColor="text1"/>
          <w:spacing w:val="-2"/>
          <w:sz w:val="28"/>
          <w:szCs w:val="28"/>
          <w:lang w:val="nl-NL"/>
        </w:rPr>
      </w:pPr>
      <w:r w:rsidRPr="002646A4">
        <w:rPr>
          <w:i/>
          <w:color w:val="000000" w:themeColor="text1"/>
          <w:spacing w:val="-2"/>
          <w:sz w:val="28"/>
          <w:szCs w:val="28"/>
          <w:lang w:val="nl-NL"/>
        </w:rPr>
        <w:t xml:space="preserve">b) Yêu cầu về kỹ thuật chi tiết:  </w:t>
      </w:r>
    </w:p>
    <w:p w14:paraId="29ECFFFF" w14:textId="77777777" w:rsidR="001C163E" w:rsidRPr="002646A4" w:rsidRDefault="001C163E" w:rsidP="001C163E">
      <w:pPr>
        <w:widowControl w:val="0"/>
        <w:spacing w:before="120" w:after="120" w:line="264" w:lineRule="auto"/>
        <w:ind w:firstLine="709"/>
        <w:rPr>
          <w:i/>
          <w:color w:val="000000" w:themeColor="text1"/>
          <w:spacing w:val="-2"/>
          <w:sz w:val="28"/>
          <w:szCs w:val="28"/>
          <w:lang w:val="nl-NL"/>
        </w:rPr>
      </w:pPr>
      <w:r w:rsidRPr="002646A4">
        <w:rPr>
          <w:i/>
          <w:color w:val="000000" w:themeColor="text1"/>
          <w:spacing w:val="-2"/>
          <w:sz w:val="28"/>
          <w:szCs w:val="28"/>
          <w:lang w:val="nl-NL"/>
        </w:rPr>
        <w:t>Tóm tắt thông số kỹ thuật của Hàng hóa, dịch vụ liên quan phải tuân thủ các thông số kỹ thuật và tiêu chuẩn</w:t>
      </w:r>
      <w:r w:rsidRPr="002646A4">
        <w:rPr>
          <w:i/>
          <w:color w:val="000000" w:themeColor="text1"/>
          <w:spacing w:val="-2"/>
          <w:sz w:val="28"/>
          <w:szCs w:val="28"/>
          <w:lang w:val="vi-VN"/>
        </w:rPr>
        <w:t xml:space="preserve"> tối thiểu</w:t>
      </w:r>
      <w:r w:rsidRPr="002646A4">
        <w:rPr>
          <w:i/>
          <w:color w:val="000000" w:themeColor="text1"/>
          <w:spacing w:val="-2"/>
          <w:sz w:val="28"/>
          <w:szCs w:val="28"/>
          <w:lang w:val="nl-NL"/>
        </w:rPr>
        <w:t xml:space="preserve"> sau đây:</w:t>
      </w:r>
    </w:p>
    <w:p w14:paraId="0425AD09" w14:textId="77777777" w:rsidR="001C163E" w:rsidRPr="002646A4" w:rsidRDefault="001C163E" w:rsidP="001C163E">
      <w:pPr>
        <w:pStyle w:val="ListParagraph"/>
        <w:numPr>
          <w:ilvl w:val="0"/>
          <w:numId w:val="2"/>
        </w:numPr>
        <w:spacing w:after="160" w:line="278" w:lineRule="auto"/>
        <w:rPr>
          <w:b/>
          <w:bCs/>
          <w:color w:val="000000" w:themeColor="text1"/>
          <w:sz w:val="26"/>
          <w:szCs w:val="26"/>
        </w:rPr>
      </w:pPr>
      <w:r w:rsidRPr="002646A4">
        <w:rPr>
          <w:b/>
          <w:bCs/>
          <w:color w:val="000000" w:themeColor="text1"/>
          <w:sz w:val="26"/>
          <w:szCs w:val="26"/>
        </w:rPr>
        <w:t>TỦ HẤP SẤY DỤNG CỤ</w:t>
      </w:r>
    </w:p>
    <w:tbl>
      <w:tblPr>
        <w:tblStyle w:val="TableGrid"/>
        <w:tblW w:w="4903" w:type="pct"/>
        <w:tblInd w:w="175" w:type="dxa"/>
        <w:tblLook w:val="04A0" w:firstRow="1" w:lastRow="0" w:firstColumn="1" w:lastColumn="0" w:noHBand="0" w:noVBand="1"/>
      </w:tblPr>
      <w:tblGrid>
        <w:gridCol w:w="711"/>
        <w:gridCol w:w="8174"/>
      </w:tblGrid>
      <w:tr w:rsidR="001C163E" w:rsidRPr="002646A4" w14:paraId="690C1B8B" w14:textId="77777777" w:rsidTr="005B451C">
        <w:tc>
          <w:tcPr>
            <w:tcW w:w="400" w:type="pct"/>
            <w:vAlign w:val="center"/>
          </w:tcPr>
          <w:p w14:paraId="346BEC1D"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b/>
                <w:bCs/>
                <w:color w:val="000000" w:themeColor="text1"/>
                <w:sz w:val="26"/>
                <w:szCs w:val="26"/>
              </w:rPr>
              <w:t>I.</w:t>
            </w:r>
          </w:p>
        </w:tc>
        <w:tc>
          <w:tcPr>
            <w:tcW w:w="4600" w:type="pct"/>
            <w:vAlign w:val="center"/>
          </w:tcPr>
          <w:p w14:paraId="2B4DF711"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b/>
                <w:bCs/>
                <w:color w:val="000000" w:themeColor="text1"/>
                <w:sz w:val="26"/>
                <w:szCs w:val="26"/>
              </w:rPr>
              <w:t>Yêu cầu chung</w:t>
            </w:r>
          </w:p>
        </w:tc>
      </w:tr>
      <w:tr w:rsidR="001C163E" w:rsidRPr="002646A4" w14:paraId="52BE21E0" w14:textId="77777777" w:rsidTr="005B451C">
        <w:tc>
          <w:tcPr>
            <w:tcW w:w="400" w:type="pct"/>
            <w:vAlign w:val="center"/>
          </w:tcPr>
          <w:p w14:paraId="10899192" w14:textId="77777777" w:rsidR="001C163E" w:rsidRPr="002646A4" w:rsidRDefault="001C163E" w:rsidP="005B451C">
            <w:pPr>
              <w:rPr>
                <w:rFonts w:ascii="Times New Roman" w:hAnsi="Times New Roman"/>
                <w:color w:val="000000" w:themeColor="text1"/>
                <w:sz w:val="26"/>
                <w:szCs w:val="26"/>
              </w:rPr>
            </w:pPr>
          </w:p>
        </w:tc>
        <w:tc>
          <w:tcPr>
            <w:tcW w:w="4600" w:type="pct"/>
          </w:tcPr>
          <w:p w14:paraId="08A23B00"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Tình trạng: Mới 100%</w:t>
            </w:r>
          </w:p>
        </w:tc>
      </w:tr>
      <w:tr w:rsidR="001C163E" w:rsidRPr="002646A4" w14:paraId="06FEB65D" w14:textId="77777777" w:rsidTr="005B451C">
        <w:tc>
          <w:tcPr>
            <w:tcW w:w="400" w:type="pct"/>
            <w:vAlign w:val="center"/>
          </w:tcPr>
          <w:p w14:paraId="63267506" w14:textId="77777777" w:rsidR="001C163E" w:rsidRPr="002646A4" w:rsidRDefault="001C163E" w:rsidP="005B451C">
            <w:pPr>
              <w:rPr>
                <w:rFonts w:ascii="Times New Roman" w:hAnsi="Times New Roman"/>
                <w:color w:val="000000" w:themeColor="text1"/>
                <w:sz w:val="26"/>
                <w:szCs w:val="26"/>
              </w:rPr>
            </w:pPr>
          </w:p>
        </w:tc>
        <w:tc>
          <w:tcPr>
            <w:tcW w:w="4600" w:type="pct"/>
          </w:tcPr>
          <w:p w14:paraId="55646189"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Năm sản xuất: 2024 trở về sau</w:t>
            </w:r>
          </w:p>
        </w:tc>
      </w:tr>
      <w:tr w:rsidR="001C163E" w:rsidRPr="002646A4" w14:paraId="05238514" w14:textId="77777777" w:rsidTr="005B451C">
        <w:tc>
          <w:tcPr>
            <w:tcW w:w="400" w:type="pct"/>
            <w:vAlign w:val="center"/>
          </w:tcPr>
          <w:p w14:paraId="74A6CF58" w14:textId="77777777" w:rsidR="001C163E" w:rsidRPr="002646A4" w:rsidRDefault="001C163E" w:rsidP="005B451C">
            <w:pPr>
              <w:rPr>
                <w:rFonts w:ascii="Times New Roman" w:hAnsi="Times New Roman"/>
                <w:color w:val="000000" w:themeColor="text1"/>
                <w:sz w:val="26"/>
                <w:szCs w:val="26"/>
              </w:rPr>
            </w:pPr>
          </w:p>
        </w:tc>
        <w:tc>
          <w:tcPr>
            <w:tcW w:w="4600" w:type="pct"/>
          </w:tcPr>
          <w:p w14:paraId="3E6D60B3"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Nhà sản xuất phải đạt tiêu chuẩn chất lượng: ISO 13485 hoặc tương đương</w:t>
            </w:r>
          </w:p>
        </w:tc>
      </w:tr>
      <w:tr w:rsidR="001C163E" w:rsidRPr="002646A4" w14:paraId="61E5D6D9" w14:textId="77777777" w:rsidTr="005B451C">
        <w:tc>
          <w:tcPr>
            <w:tcW w:w="400" w:type="pct"/>
            <w:vAlign w:val="center"/>
          </w:tcPr>
          <w:p w14:paraId="3EB4FFC5" w14:textId="77777777" w:rsidR="001C163E" w:rsidRPr="002646A4" w:rsidRDefault="001C163E" w:rsidP="005B451C">
            <w:pPr>
              <w:rPr>
                <w:rFonts w:ascii="Times New Roman" w:hAnsi="Times New Roman"/>
                <w:color w:val="000000" w:themeColor="text1"/>
                <w:sz w:val="26"/>
                <w:szCs w:val="26"/>
              </w:rPr>
            </w:pPr>
          </w:p>
        </w:tc>
        <w:tc>
          <w:tcPr>
            <w:tcW w:w="4600" w:type="pct"/>
          </w:tcPr>
          <w:p w14:paraId="40C5088D"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Điện áp sử dụng: 220V/ 50 Hz</w:t>
            </w:r>
          </w:p>
        </w:tc>
      </w:tr>
      <w:tr w:rsidR="001C163E" w:rsidRPr="002646A4" w14:paraId="1DB530F1" w14:textId="77777777" w:rsidTr="005B451C">
        <w:tc>
          <w:tcPr>
            <w:tcW w:w="400" w:type="pct"/>
            <w:vAlign w:val="center"/>
          </w:tcPr>
          <w:p w14:paraId="49702390" w14:textId="77777777" w:rsidR="001C163E" w:rsidRPr="002646A4" w:rsidRDefault="001C163E" w:rsidP="005B451C">
            <w:pPr>
              <w:rPr>
                <w:rFonts w:ascii="Times New Roman" w:hAnsi="Times New Roman"/>
                <w:color w:val="000000" w:themeColor="text1"/>
                <w:sz w:val="26"/>
                <w:szCs w:val="26"/>
              </w:rPr>
            </w:pPr>
          </w:p>
        </w:tc>
        <w:tc>
          <w:tcPr>
            <w:tcW w:w="4600" w:type="pct"/>
          </w:tcPr>
          <w:p w14:paraId="6E113841"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Môi trường hoạt động:</w:t>
            </w:r>
          </w:p>
          <w:p w14:paraId="25A819DD"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 Nhiệt độ tối đa: ≥ 30 độ C</w:t>
            </w:r>
          </w:p>
          <w:p w14:paraId="3CF4FDB1"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 Độ ẩm tối đa: ≥ 75%</w:t>
            </w:r>
          </w:p>
        </w:tc>
      </w:tr>
      <w:tr w:rsidR="001C163E" w:rsidRPr="002646A4" w14:paraId="5B3E97CF" w14:textId="77777777" w:rsidTr="005B451C">
        <w:tc>
          <w:tcPr>
            <w:tcW w:w="400" w:type="pct"/>
            <w:vAlign w:val="center"/>
          </w:tcPr>
          <w:p w14:paraId="4B234586" w14:textId="77777777" w:rsidR="001C163E" w:rsidRPr="002646A4" w:rsidRDefault="001C163E" w:rsidP="005B451C">
            <w:pPr>
              <w:rPr>
                <w:rFonts w:ascii="Times New Roman" w:hAnsi="Times New Roman"/>
                <w:b/>
                <w:bCs/>
                <w:color w:val="000000" w:themeColor="text1"/>
                <w:sz w:val="26"/>
                <w:szCs w:val="26"/>
              </w:rPr>
            </w:pPr>
            <w:r w:rsidRPr="002646A4">
              <w:rPr>
                <w:rFonts w:ascii="Times New Roman" w:hAnsi="Times New Roman"/>
                <w:b/>
                <w:bCs/>
                <w:color w:val="000000" w:themeColor="text1"/>
                <w:sz w:val="26"/>
                <w:szCs w:val="26"/>
              </w:rPr>
              <w:t xml:space="preserve">II. </w:t>
            </w:r>
          </w:p>
        </w:tc>
        <w:tc>
          <w:tcPr>
            <w:tcW w:w="4600" w:type="pct"/>
            <w:vAlign w:val="center"/>
          </w:tcPr>
          <w:p w14:paraId="232EF375" w14:textId="77777777" w:rsidR="001C163E" w:rsidRPr="002646A4" w:rsidRDefault="001C163E" w:rsidP="005B451C">
            <w:pPr>
              <w:rPr>
                <w:rFonts w:ascii="Times New Roman" w:hAnsi="Times New Roman"/>
                <w:b/>
                <w:bCs/>
                <w:color w:val="000000" w:themeColor="text1"/>
                <w:sz w:val="26"/>
                <w:szCs w:val="26"/>
              </w:rPr>
            </w:pPr>
            <w:r w:rsidRPr="002646A4">
              <w:rPr>
                <w:rFonts w:ascii="Times New Roman" w:hAnsi="Times New Roman"/>
                <w:b/>
                <w:bCs/>
                <w:color w:val="000000" w:themeColor="text1"/>
                <w:sz w:val="26"/>
                <w:szCs w:val="26"/>
              </w:rPr>
              <w:t>Yêu cầu về cấu hình</w:t>
            </w:r>
            <w:r w:rsidRPr="002646A4">
              <w:rPr>
                <w:rFonts w:ascii="Times New Roman" w:hAnsi="Times New Roman"/>
                <w:b/>
                <w:color w:val="000000" w:themeColor="text1"/>
                <w:sz w:val="26"/>
                <w:szCs w:val="26"/>
              </w:rPr>
              <w:t xml:space="preserve"> cơ bản</w:t>
            </w:r>
          </w:p>
        </w:tc>
      </w:tr>
      <w:tr w:rsidR="001C163E" w:rsidRPr="002646A4" w14:paraId="4279FADF" w14:textId="77777777" w:rsidTr="005B451C">
        <w:tc>
          <w:tcPr>
            <w:tcW w:w="400" w:type="pct"/>
            <w:vAlign w:val="center"/>
          </w:tcPr>
          <w:p w14:paraId="0B52C4E8"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vAlign w:val="center"/>
          </w:tcPr>
          <w:p w14:paraId="0158B08E"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Máy chính kèm phụ kiện tiêu chuẩn: 01 cái</w:t>
            </w:r>
          </w:p>
        </w:tc>
      </w:tr>
      <w:tr w:rsidR="001C163E" w:rsidRPr="002646A4" w14:paraId="1A0139EA" w14:textId="77777777" w:rsidTr="005B451C">
        <w:tc>
          <w:tcPr>
            <w:tcW w:w="400" w:type="pct"/>
            <w:vAlign w:val="center"/>
          </w:tcPr>
          <w:p w14:paraId="5C9A1B32"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vAlign w:val="center"/>
          </w:tcPr>
          <w:p w14:paraId="1F123ED5"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Khay lưới bằng thép không gỉ: 02 cái</w:t>
            </w:r>
          </w:p>
        </w:tc>
      </w:tr>
      <w:tr w:rsidR="001C163E" w:rsidRPr="002646A4" w14:paraId="004314DC" w14:textId="77777777" w:rsidTr="005B451C">
        <w:tc>
          <w:tcPr>
            <w:tcW w:w="400" w:type="pct"/>
            <w:vAlign w:val="center"/>
          </w:tcPr>
          <w:p w14:paraId="3C1772E4"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vAlign w:val="center"/>
          </w:tcPr>
          <w:p w14:paraId="6A9F6719"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Hướng dẫn sử dụng Tiếng Việt: 01 bộ</w:t>
            </w:r>
          </w:p>
        </w:tc>
      </w:tr>
      <w:tr w:rsidR="001C163E" w:rsidRPr="002646A4" w14:paraId="676F8B6B" w14:textId="77777777" w:rsidTr="005B451C">
        <w:tc>
          <w:tcPr>
            <w:tcW w:w="400" w:type="pct"/>
            <w:vAlign w:val="center"/>
          </w:tcPr>
          <w:p w14:paraId="2883E92E" w14:textId="77777777" w:rsidR="001C163E" w:rsidRPr="002646A4" w:rsidRDefault="001C163E" w:rsidP="005B451C">
            <w:pPr>
              <w:rPr>
                <w:rFonts w:ascii="Times New Roman" w:hAnsi="Times New Roman"/>
                <w:b/>
                <w:bCs/>
                <w:color w:val="000000" w:themeColor="text1"/>
                <w:sz w:val="26"/>
                <w:szCs w:val="26"/>
              </w:rPr>
            </w:pPr>
            <w:r w:rsidRPr="002646A4">
              <w:rPr>
                <w:rFonts w:ascii="Times New Roman" w:hAnsi="Times New Roman"/>
                <w:b/>
                <w:bCs/>
                <w:color w:val="000000" w:themeColor="text1"/>
                <w:sz w:val="26"/>
                <w:szCs w:val="26"/>
              </w:rPr>
              <w:t>III.</w:t>
            </w:r>
          </w:p>
        </w:tc>
        <w:tc>
          <w:tcPr>
            <w:tcW w:w="4600" w:type="pct"/>
            <w:vAlign w:val="center"/>
          </w:tcPr>
          <w:p w14:paraId="67955876" w14:textId="77777777" w:rsidR="001C163E" w:rsidRPr="002646A4" w:rsidRDefault="001C163E" w:rsidP="005B451C">
            <w:pPr>
              <w:rPr>
                <w:rFonts w:ascii="Times New Roman" w:hAnsi="Times New Roman"/>
                <w:b/>
                <w:bCs/>
                <w:color w:val="000000" w:themeColor="text1"/>
                <w:sz w:val="26"/>
                <w:szCs w:val="26"/>
              </w:rPr>
            </w:pPr>
            <w:r w:rsidRPr="002646A4">
              <w:rPr>
                <w:rFonts w:ascii="Times New Roman" w:hAnsi="Times New Roman"/>
                <w:b/>
                <w:bCs/>
                <w:color w:val="000000" w:themeColor="text1"/>
                <w:sz w:val="26"/>
                <w:szCs w:val="26"/>
              </w:rPr>
              <w:t>Yêu cầu về thông số kỹ thuật</w:t>
            </w:r>
            <w:r w:rsidRPr="002646A4">
              <w:rPr>
                <w:rFonts w:ascii="Times New Roman" w:hAnsi="Times New Roman"/>
                <w:b/>
                <w:color w:val="000000" w:themeColor="text1"/>
                <w:sz w:val="26"/>
                <w:szCs w:val="26"/>
              </w:rPr>
              <w:t xml:space="preserve"> cơ bản</w:t>
            </w:r>
          </w:p>
        </w:tc>
      </w:tr>
      <w:tr w:rsidR="001C163E" w:rsidRPr="002646A4" w14:paraId="60B7F421" w14:textId="77777777" w:rsidTr="005B451C">
        <w:tc>
          <w:tcPr>
            <w:tcW w:w="400" w:type="pct"/>
            <w:vAlign w:val="center"/>
          </w:tcPr>
          <w:p w14:paraId="3D447EEF"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vAlign w:val="center"/>
          </w:tcPr>
          <w:p w14:paraId="07C6625B"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Thể tích ≥ 250</w:t>
            </w:r>
          </w:p>
        </w:tc>
      </w:tr>
      <w:tr w:rsidR="001C163E" w:rsidRPr="002646A4" w14:paraId="38EA0002" w14:textId="77777777" w:rsidTr="005B451C">
        <w:tc>
          <w:tcPr>
            <w:tcW w:w="400" w:type="pct"/>
            <w:vAlign w:val="center"/>
          </w:tcPr>
          <w:p w14:paraId="0C1D833D"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vAlign w:val="center"/>
          </w:tcPr>
          <w:p w14:paraId="63406831"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Số khay cung cấp ≥ 2</w:t>
            </w:r>
          </w:p>
        </w:tc>
      </w:tr>
      <w:tr w:rsidR="001C163E" w:rsidRPr="002646A4" w14:paraId="4849DD0A" w14:textId="77777777" w:rsidTr="005B451C">
        <w:tc>
          <w:tcPr>
            <w:tcW w:w="400" w:type="pct"/>
            <w:vAlign w:val="center"/>
          </w:tcPr>
          <w:p w14:paraId="040F2F43"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vAlign w:val="center"/>
          </w:tcPr>
          <w:p w14:paraId="5594CB58"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Số khay chứa tối đa ≥ 9</w:t>
            </w:r>
          </w:p>
        </w:tc>
      </w:tr>
      <w:tr w:rsidR="001C163E" w:rsidRPr="002646A4" w14:paraId="15997665" w14:textId="77777777" w:rsidTr="005B451C">
        <w:tc>
          <w:tcPr>
            <w:tcW w:w="400" w:type="pct"/>
            <w:vAlign w:val="center"/>
          </w:tcPr>
          <w:p w14:paraId="54B19BF4"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vAlign w:val="center"/>
          </w:tcPr>
          <w:p w14:paraId="3CB8B8E1"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Khả năng để tối đa /khay: ≥ 20kg</w:t>
            </w:r>
          </w:p>
        </w:tc>
      </w:tr>
      <w:tr w:rsidR="001C163E" w:rsidRPr="002646A4" w14:paraId="459D7E2A" w14:textId="77777777" w:rsidTr="005B451C">
        <w:tc>
          <w:tcPr>
            <w:tcW w:w="400" w:type="pct"/>
            <w:vAlign w:val="center"/>
          </w:tcPr>
          <w:p w14:paraId="3B5FAE53"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vAlign w:val="center"/>
          </w:tcPr>
          <w:p w14:paraId="60AF7161"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Khả năng để đối đa của tủ: ≥ 300 kg</w:t>
            </w:r>
          </w:p>
        </w:tc>
      </w:tr>
      <w:tr w:rsidR="001C163E" w:rsidRPr="002646A4" w14:paraId="6E56F21C" w14:textId="77777777" w:rsidTr="005B451C">
        <w:tc>
          <w:tcPr>
            <w:tcW w:w="400" w:type="pct"/>
            <w:vAlign w:val="center"/>
          </w:tcPr>
          <w:p w14:paraId="45FDE8A0"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vAlign w:val="center"/>
          </w:tcPr>
          <w:p w14:paraId="38D21406"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Khoảng nhiệt độ hoạt độ: Tối thiểu ≥ 5</w:t>
            </w:r>
            <w:r w:rsidRPr="002646A4">
              <w:rPr>
                <w:rFonts w:ascii="Times New Roman" w:hAnsi="Times New Roman"/>
                <w:color w:val="000000" w:themeColor="text1"/>
                <w:sz w:val="26"/>
                <w:szCs w:val="26"/>
                <w:vertAlign w:val="superscript"/>
              </w:rPr>
              <w:t>o</w:t>
            </w:r>
            <w:r w:rsidRPr="002646A4">
              <w:rPr>
                <w:rFonts w:ascii="Times New Roman" w:hAnsi="Times New Roman"/>
                <w:color w:val="000000" w:themeColor="text1"/>
                <w:sz w:val="26"/>
                <w:szCs w:val="26"/>
              </w:rPr>
              <w:t>C trên nhiệt độ môi trường đến ≥ 300</w:t>
            </w:r>
            <w:r w:rsidRPr="002646A4">
              <w:rPr>
                <w:rFonts w:ascii="Times New Roman" w:hAnsi="Times New Roman"/>
                <w:color w:val="000000" w:themeColor="text1"/>
                <w:sz w:val="26"/>
                <w:szCs w:val="26"/>
                <w:vertAlign w:val="superscript"/>
              </w:rPr>
              <w:t>0</w:t>
            </w:r>
            <w:r w:rsidRPr="002646A4">
              <w:rPr>
                <w:rFonts w:ascii="Times New Roman" w:hAnsi="Times New Roman"/>
                <w:color w:val="000000" w:themeColor="text1"/>
                <w:sz w:val="26"/>
                <w:szCs w:val="26"/>
              </w:rPr>
              <w:t>C</w:t>
            </w:r>
          </w:p>
        </w:tc>
      </w:tr>
      <w:tr w:rsidR="001C163E" w:rsidRPr="002646A4" w14:paraId="70E7371B" w14:textId="77777777" w:rsidTr="005B451C">
        <w:tc>
          <w:tcPr>
            <w:tcW w:w="400" w:type="pct"/>
            <w:vAlign w:val="center"/>
          </w:tcPr>
          <w:p w14:paraId="18930466"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vAlign w:val="center"/>
          </w:tcPr>
          <w:p w14:paraId="5B1C8A01"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Độ phân giải giá trị cài đặt: 0.1</w:t>
            </w:r>
            <w:r w:rsidRPr="002646A4">
              <w:rPr>
                <w:rFonts w:ascii="Times New Roman" w:hAnsi="Times New Roman"/>
                <w:color w:val="000000" w:themeColor="text1"/>
                <w:sz w:val="26"/>
                <w:szCs w:val="26"/>
                <w:vertAlign w:val="superscript"/>
              </w:rPr>
              <w:t>0</w:t>
            </w:r>
            <w:r w:rsidRPr="002646A4">
              <w:rPr>
                <w:rFonts w:ascii="Times New Roman" w:hAnsi="Times New Roman"/>
                <w:color w:val="000000" w:themeColor="text1"/>
                <w:sz w:val="26"/>
                <w:szCs w:val="26"/>
              </w:rPr>
              <w:t>C lên đến 99.9</w:t>
            </w:r>
            <w:r w:rsidRPr="002646A4">
              <w:rPr>
                <w:rFonts w:ascii="Times New Roman" w:hAnsi="Times New Roman"/>
                <w:color w:val="000000" w:themeColor="text1"/>
                <w:sz w:val="26"/>
                <w:szCs w:val="26"/>
                <w:vertAlign w:val="superscript"/>
              </w:rPr>
              <w:t>0</w:t>
            </w:r>
            <w:r w:rsidRPr="002646A4">
              <w:rPr>
                <w:rFonts w:ascii="Times New Roman" w:hAnsi="Times New Roman"/>
                <w:color w:val="000000" w:themeColor="text1"/>
                <w:sz w:val="26"/>
                <w:szCs w:val="26"/>
              </w:rPr>
              <w:t>C; 0.5</w:t>
            </w:r>
            <w:r w:rsidRPr="002646A4">
              <w:rPr>
                <w:rFonts w:ascii="Times New Roman" w:hAnsi="Times New Roman"/>
                <w:color w:val="000000" w:themeColor="text1"/>
                <w:sz w:val="26"/>
                <w:szCs w:val="26"/>
                <w:vertAlign w:val="superscript"/>
              </w:rPr>
              <w:t>0</w:t>
            </w:r>
            <w:r w:rsidRPr="002646A4">
              <w:rPr>
                <w:rFonts w:ascii="Times New Roman" w:hAnsi="Times New Roman"/>
                <w:color w:val="000000" w:themeColor="text1"/>
                <w:sz w:val="26"/>
                <w:szCs w:val="26"/>
              </w:rPr>
              <w:t>C từ 100</w:t>
            </w:r>
            <w:r w:rsidRPr="002646A4">
              <w:rPr>
                <w:rFonts w:ascii="Times New Roman" w:hAnsi="Times New Roman"/>
                <w:color w:val="000000" w:themeColor="text1"/>
                <w:sz w:val="26"/>
                <w:szCs w:val="26"/>
                <w:vertAlign w:val="superscript"/>
              </w:rPr>
              <w:t>0</w:t>
            </w:r>
            <w:r w:rsidRPr="002646A4">
              <w:rPr>
                <w:rFonts w:ascii="Times New Roman" w:hAnsi="Times New Roman"/>
                <w:color w:val="000000" w:themeColor="text1"/>
                <w:sz w:val="26"/>
                <w:szCs w:val="26"/>
              </w:rPr>
              <w:t>C</w:t>
            </w:r>
          </w:p>
        </w:tc>
      </w:tr>
      <w:tr w:rsidR="001C163E" w:rsidRPr="002646A4" w14:paraId="5673CF22" w14:textId="77777777" w:rsidTr="005B451C">
        <w:tc>
          <w:tcPr>
            <w:tcW w:w="400" w:type="pct"/>
            <w:vAlign w:val="center"/>
          </w:tcPr>
          <w:p w14:paraId="7139F27A"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vAlign w:val="center"/>
          </w:tcPr>
          <w:p w14:paraId="57183345"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Sử dụng đầu dò nhiệt độ Pt100 DIN Class A trong mạch 4 dây</w:t>
            </w:r>
          </w:p>
        </w:tc>
      </w:tr>
      <w:tr w:rsidR="001C163E" w:rsidRPr="002646A4" w14:paraId="60BE31FD" w14:textId="77777777" w:rsidTr="005B451C">
        <w:tc>
          <w:tcPr>
            <w:tcW w:w="400" w:type="pct"/>
            <w:vAlign w:val="center"/>
          </w:tcPr>
          <w:p w14:paraId="33DE28DD"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vAlign w:val="center"/>
          </w:tcPr>
          <w:p w14:paraId="6CD27422"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Bảng điều khiển: một màn hình hiển thị. Bộ điều khiển vi xử lý PID đa chức năng với màn hình màu TFT độ phân giải cao</w:t>
            </w:r>
          </w:p>
        </w:tc>
      </w:tr>
      <w:tr w:rsidR="001C163E" w:rsidRPr="002646A4" w14:paraId="75C201B6" w14:textId="77777777" w:rsidTr="005B451C">
        <w:tc>
          <w:tcPr>
            <w:tcW w:w="400" w:type="pct"/>
            <w:vAlign w:val="center"/>
          </w:tcPr>
          <w:p w14:paraId="7B9097A4"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vAlign w:val="center"/>
          </w:tcPr>
          <w:p w14:paraId="75165B85"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Bộ cài đặt thời gian có thể điều chỉnh từ ≥ 1 phút đến ≥ 99 ngày.</w:t>
            </w:r>
          </w:p>
        </w:tc>
      </w:tr>
      <w:tr w:rsidR="001C163E" w:rsidRPr="002646A4" w14:paraId="08A0EC51" w14:textId="77777777" w:rsidTr="005B451C">
        <w:tc>
          <w:tcPr>
            <w:tcW w:w="400" w:type="pct"/>
            <w:vAlign w:val="center"/>
          </w:tcPr>
          <w:p w14:paraId="2EC8A1D3"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vAlign w:val="center"/>
          </w:tcPr>
          <w:p w14:paraId="61F4D51F"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Chức năng: thời gian được kích hoạt khi nhiệt độ đạt đến nhiệt độ cài đặt</w:t>
            </w:r>
          </w:p>
        </w:tc>
      </w:tr>
      <w:tr w:rsidR="001C163E" w:rsidRPr="002646A4" w14:paraId="376AFD29" w14:textId="77777777" w:rsidTr="005B451C">
        <w:tc>
          <w:tcPr>
            <w:tcW w:w="400" w:type="pct"/>
            <w:vAlign w:val="center"/>
          </w:tcPr>
          <w:p w14:paraId="2096A20A"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4DD31F77"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  Hiệu chuẩn: có thể lựa chọn tự do ≥ 3 giá trị nhiệt độ</w:t>
            </w:r>
          </w:p>
        </w:tc>
      </w:tr>
      <w:tr w:rsidR="001C163E" w:rsidRPr="002646A4" w14:paraId="3D5663F6" w14:textId="77777777" w:rsidTr="005B451C">
        <w:tc>
          <w:tcPr>
            <w:tcW w:w="400" w:type="pct"/>
            <w:vAlign w:val="center"/>
          </w:tcPr>
          <w:p w14:paraId="1E7EDB13"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03A71ED4"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  Điều chỉnh các thông số: nhiệt độ (</w:t>
            </w:r>
            <w:r w:rsidRPr="002646A4">
              <w:rPr>
                <w:rFonts w:ascii="Times New Roman" w:hAnsi="Times New Roman"/>
                <w:color w:val="000000" w:themeColor="text1"/>
                <w:sz w:val="26"/>
                <w:szCs w:val="26"/>
                <w:vertAlign w:val="superscript"/>
              </w:rPr>
              <w:t>0</w:t>
            </w:r>
            <w:r w:rsidRPr="002646A4">
              <w:rPr>
                <w:rFonts w:ascii="Times New Roman" w:hAnsi="Times New Roman"/>
                <w:color w:val="000000" w:themeColor="text1"/>
                <w:sz w:val="26"/>
                <w:szCs w:val="26"/>
              </w:rPr>
              <w:t>C hoặc </w:t>
            </w:r>
            <w:r w:rsidRPr="002646A4">
              <w:rPr>
                <w:rFonts w:ascii="Times New Roman" w:hAnsi="Times New Roman"/>
                <w:color w:val="000000" w:themeColor="text1"/>
                <w:sz w:val="26"/>
                <w:szCs w:val="26"/>
                <w:vertAlign w:val="superscript"/>
              </w:rPr>
              <w:t>0</w:t>
            </w:r>
            <w:r w:rsidRPr="002646A4">
              <w:rPr>
                <w:rFonts w:ascii="Times New Roman" w:hAnsi="Times New Roman"/>
                <w:color w:val="000000" w:themeColor="text1"/>
                <w:sz w:val="26"/>
                <w:szCs w:val="26"/>
              </w:rPr>
              <w:t>F), vị trí cửa đối lưu khí, chương trình thời gian, múi giờ</w:t>
            </w:r>
          </w:p>
        </w:tc>
      </w:tr>
      <w:tr w:rsidR="001C163E" w:rsidRPr="002646A4" w14:paraId="3D4C62DD" w14:textId="77777777" w:rsidTr="005B451C">
        <w:tc>
          <w:tcPr>
            <w:tcW w:w="400" w:type="pct"/>
            <w:vAlign w:val="center"/>
          </w:tcPr>
          <w:p w14:paraId="3645B001"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2A7DF5D3"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  Đối lưu không khí: đối lưu tự nhiên</w:t>
            </w:r>
          </w:p>
        </w:tc>
      </w:tr>
      <w:tr w:rsidR="001C163E" w:rsidRPr="002646A4" w14:paraId="6E696DD3" w14:textId="77777777" w:rsidTr="005B451C">
        <w:tc>
          <w:tcPr>
            <w:tcW w:w="400" w:type="pct"/>
            <w:vAlign w:val="center"/>
          </w:tcPr>
          <w:p w14:paraId="36798F81"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70830BD2"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  Cửa: cửa bằng thép không gỉ cách nhiệt hoàn toàn với 2 điểm khóa.</w:t>
            </w:r>
          </w:p>
        </w:tc>
      </w:tr>
      <w:tr w:rsidR="001C163E" w:rsidRPr="002646A4" w14:paraId="7B8C4A8E" w14:textId="77777777" w:rsidTr="005B451C">
        <w:tc>
          <w:tcPr>
            <w:tcW w:w="400" w:type="pct"/>
            <w:vAlign w:val="center"/>
          </w:tcPr>
          <w:p w14:paraId="5DA71F47"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6F67C8B9"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  Cấu trúc lớp vỏ bằng thép không gỉ, phía sau bằng thép mạ kẽm.</w:t>
            </w:r>
          </w:p>
        </w:tc>
      </w:tr>
      <w:tr w:rsidR="001C163E" w:rsidRPr="002646A4" w14:paraId="10345076" w14:textId="77777777" w:rsidTr="005B451C">
        <w:tc>
          <w:tcPr>
            <w:tcW w:w="400" w:type="pct"/>
            <w:vAlign w:val="center"/>
          </w:tcPr>
          <w:p w14:paraId="50151269"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vAlign w:val="center"/>
          </w:tcPr>
          <w:p w14:paraId="5370247A" w14:textId="77777777" w:rsidR="001C163E" w:rsidRPr="002646A4" w:rsidRDefault="001C163E" w:rsidP="005B451C">
            <w:pPr>
              <w:pStyle w:val="NormalWeb"/>
              <w:spacing w:before="0" w:beforeAutospacing="0" w:after="0" w:afterAutospacing="0"/>
              <w:jc w:val="both"/>
              <w:rPr>
                <w:rFonts w:ascii="Times New Roman" w:hAnsi="Times New Roman" w:cs="Times New Roman"/>
                <w:color w:val="000000" w:themeColor="text1"/>
                <w:sz w:val="26"/>
                <w:szCs w:val="26"/>
              </w:rPr>
            </w:pPr>
            <w:r w:rsidRPr="002646A4">
              <w:rPr>
                <w:rFonts w:ascii="Times New Roman" w:hAnsi="Times New Roman" w:cs="Times New Roman"/>
                <w:color w:val="000000" w:themeColor="text1"/>
                <w:sz w:val="26"/>
                <w:szCs w:val="26"/>
              </w:rPr>
              <w:t>-  Kiểm soát nhiệt: kiểm soát quá nhiệt bằng điện tử và bộ giới hạn nhiệt độ dạng cơ TB, cấp bảo vệ class 1 theo tiêu chuẩn DIN 12 880 tự ngắt khi nhiệt độ vượt quá khoảng 20</w:t>
            </w:r>
            <w:r w:rsidRPr="002646A4">
              <w:rPr>
                <w:rFonts w:ascii="Times New Roman" w:hAnsi="Times New Roman" w:cs="Times New Roman"/>
                <w:color w:val="000000" w:themeColor="text1"/>
                <w:sz w:val="26"/>
                <w:szCs w:val="26"/>
                <w:vertAlign w:val="superscript"/>
              </w:rPr>
              <w:t>0</w:t>
            </w:r>
            <w:r w:rsidRPr="002646A4">
              <w:rPr>
                <w:rFonts w:ascii="Times New Roman" w:hAnsi="Times New Roman" w:cs="Times New Roman"/>
                <w:color w:val="000000" w:themeColor="text1"/>
                <w:sz w:val="26"/>
                <w:szCs w:val="26"/>
              </w:rPr>
              <w:t>C trên nhiệt độ cài đặt</w:t>
            </w:r>
          </w:p>
        </w:tc>
      </w:tr>
      <w:tr w:rsidR="001C163E" w:rsidRPr="002646A4" w14:paraId="06EF4993" w14:textId="77777777" w:rsidTr="005B451C">
        <w:tc>
          <w:tcPr>
            <w:tcW w:w="400" w:type="pct"/>
            <w:vAlign w:val="center"/>
          </w:tcPr>
          <w:p w14:paraId="41FF872C" w14:textId="77777777" w:rsidR="001C163E" w:rsidRPr="002646A4" w:rsidRDefault="001C163E" w:rsidP="005B451C">
            <w:pPr>
              <w:rPr>
                <w:rFonts w:ascii="Times New Roman" w:hAnsi="Times New Roman"/>
                <w:b/>
                <w:bCs/>
                <w:color w:val="000000" w:themeColor="text1"/>
                <w:sz w:val="26"/>
                <w:szCs w:val="26"/>
              </w:rPr>
            </w:pPr>
            <w:r w:rsidRPr="002646A4">
              <w:rPr>
                <w:rFonts w:ascii="Times New Roman" w:hAnsi="Times New Roman"/>
                <w:b/>
                <w:bCs/>
                <w:color w:val="000000" w:themeColor="text1"/>
                <w:sz w:val="26"/>
                <w:szCs w:val="26"/>
              </w:rPr>
              <w:t>IV.</w:t>
            </w:r>
          </w:p>
        </w:tc>
        <w:tc>
          <w:tcPr>
            <w:tcW w:w="4600" w:type="pct"/>
          </w:tcPr>
          <w:p w14:paraId="02F187B1" w14:textId="77777777" w:rsidR="001C163E" w:rsidRPr="002646A4" w:rsidRDefault="001C163E" w:rsidP="005B451C">
            <w:pPr>
              <w:pStyle w:val="NormalWeb"/>
              <w:spacing w:before="0" w:beforeAutospacing="0" w:after="0" w:afterAutospacing="0"/>
              <w:rPr>
                <w:rFonts w:ascii="Times New Roman" w:hAnsi="Times New Roman" w:cs="Times New Roman"/>
                <w:b/>
                <w:color w:val="000000" w:themeColor="text1"/>
                <w:sz w:val="26"/>
                <w:szCs w:val="26"/>
              </w:rPr>
            </w:pPr>
            <w:r w:rsidRPr="002646A4">
              <w:rPr>
                <w:rFonts w:ascii="Times New Roman" w:hAnsi="Times New Roman" w:cs="Times New Roman"/>
                <w:b/>
                <w:color w:val="000000" w:themeColor="text1"/>
                <w:sz w:val="26"/>
                <w:szCs w:val="26"/>
              </w:rPr>
              <w:t>Yêu cầu khác</w:t>
            </w:r>
          </w:p>
        </w:tc>
      </w:tr>
      <w:tr w:rsidR="001C163E" w:rsidRPr="002646A4" w14:paraId="412034C9" w14:textId="77777777" w:rsidTr="005B451C">
        <w:tc>
          <w:tcPr>
            <w:tcW w:w="400" w:type="pct"/>
            <w:vAlign w:val="center"/>
          </w:tcPr>
          <w:p w14:paraId="24E64FB1"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328C081E" w14:textId="77777777" w:rsidR="001C163E" w:rsidRPr="002646A4" w:rsidRDefault="001C163E" w:rsidP="005B451C">
            <w:pPr>
              <w:rPr>
                <w:rFonts w:ascii="Times New Roman" w:hAnsi="Times New Roman"/>
                <w:color w:val="000000" w:themeColor="text1"/>
                <w:sz w:val="26"/>
                <w:szCs w:val="26"/>
              </w:rPr>
            </w:pPr>
            <w:r w:rsidRPr="002646A4">
              <w:rPr>
                <w:rFonts w:ascii="Times New Roman" w:eastAsia="Calibri" w:hAnsi="Times New Roman"/>
                <w:color w:val="000000" w:themeColor="text1"/>
                <w:sz w:val="26"/>
                <w:szCs w:val="26"/>
              </w:rPr>
              <w:t>Thời gian giao hàng ≤ 75 ngày kể từ khi ký hợp đồng</w:t>
            </w:r>
          </w:p>
        </w:tc>
      </w:tr>
      <w:tr w:rsidR="001C163E" w:rsidRPr="002646A4" w14:paraId="381E9EE3" w14:textId="77777777" w:rsidTr="005B451C">
        <w:tc>
          <w:tcPr>
            <w:tcW w:w="400" w:type="pct"/>
            <w:vAlign w:val="center"/>
          </w:tcPr>
          <w:p w14:paraId="0B95E8F7"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1116F0C0"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eastAsia="Calibri" w:hAnsi="Times New Roman"/>
                <w:color w:val="000000" w:themeColor="text1"/>
                <w:sz w:val="26"/>
                <w:szCs w:val="26"/>
              </w:rPr>
              <w:t>Thời gian lắp đặt ≤ 5 ngày</w:t>
            </w:r>
          </w:p>
        </w:tc>
      </w:tr>
      <w:tr w:rsidR="001C163E" w:rsidRPr="002646A4" w14:paraId="4EA69DC0" w14:textId="77777777" w:rsidTr="005B451C">
        <w:tc>
          <w:tcPr>
            <w:tcW w:w="400" w:type="pct"/>
            <w:vAlign w:val="center"/>
          </w:tcPr>
          <w:p w14:paraId="09C23998"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7B282880"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eastAsia="Calibri" w:hAnsi="Times New Roman"/>
                <w:color w:val="000000" w:themeColor="text1"/>
                <w:sz w:val="26"/>
                <w:szCs w:val="26"/>
              </w:rPr>
              <w:t>Thời gian bảo hành ≥ 12 tháng kể từ ngày nghiệm thu bàn giao đưa vào sử dụng.</w:t>
            </w:r>
          </w:p>
        </w:tc>
      </w:tr>
      <w:tr w:rsidR="001C163E" w:rsidRPr="002646A4" w14:paraId="36CFED60" w14:textId="77777777" w:rsidTr="005B451C">
        <w:tc>
          <w:tcPr>
            <w:tcW w:w="400" w:type="pct"/>
            <w:vAlign w:val="center"/>
          </w:tcPr>
          <w:p w14:paraId="68FEB447"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0E56E65B" w14:textId="77777777" w:rsidR="001C163E" w:rsidRPr="002646A4" w:rsidRDefault="001C163E" w:rsidP="005B451C">
            <w:pPr>
              <w:rPr>
                <w:rFonts w:ascii="Times New Roman" w:eastAsia="Calibri" w:hAnsi="Times New Roman"/>
                <w:color w:val="000000" w:themeColor="text1"/>
                <w:sz w:val="26"/>
                <w:szCs w:val="26"/>
              </w:rPr>
            </w:pPr>
            <w:r w:rsidRPr="002646A4">
              <w:rPr>
                <w:rFonts w:ascii="Times New Roman" w:eastAsia="Calibri" w:hAnsi="Times New Roman"/>
                <w:color w:val="000000" w:themeColor="text1"/>
                <w:sz w:val="26"/>
                <w:szCs w:val="26"/>
              </w:rPr>
              <w:t>Lắp đặt, đào tạo và chuyển giao công nghệ thành thạo tại Bệnh viện Y học cổ truyền Trung ương.</w:t>
            </w:r>
            <w:r w:rsidRPr="002646A4">
              <w:rPr>
                <w:rFonts w:ascii="Times New Roman" w:eastAsia="Calibri" w:hAnsi="Times New Roman"/>
                <w:color w:val="000000" w:themeColor="text1"/>
                <w:sz w:val="26"/>
                <w:szCs w:val="26"/>
              </w:rPr>
              <w:tab/>
            </w:r>
          </w:p>
        </w:tc>
      </w:tr>
      <w:tr w:rsidR="001C163E" w:rsidRPr="002646A4" w14:paraId="20DFB234" w14:textId="77777777" w:rsidTr="005B451C">
        <w:tc>
          <w:tcPr>
            <w:tcW w:w="400" w:type="pct"/>
            <w:vAlign w:val="center"/>
          </w:tcPr>
          <w:p w14:paraId="61D25E2E"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5E73F089" w14:textId="77777777" w:rsidR="001C163E" w:rsidRPr="002646A4" w:rsidRDefault="001C163E" w:rsidP="005B451C">
            <w:pPr>
              <w:rPr>
                <w:rFonts w:ascii="Times New Roman" w:eastAsia="Calibri" w:hAnsi="Times New Roman"/>
                <w:color w:val="000000" w:themeColor="text1"/>
                <w:sz w:val="26"/>
                <w:szCs w:val="26"/>
              </w:rPr>
            </w:pPr>
            <w:r w:rsidRPr="002646A4">
              <w:rPr>
                <w:rFonts w:ascii="Times New Roman" w:eastAsia="Calibri" w:hAnsi="Times New Roman"/>
                <w:color w:val="000000" w:themeColor="text1"/>
                <w:sz w:val="26"/>
                <w:szCs w:val="26"/>
              </w:rPr>
              <w:t>Cam kết cung cấp vật tư tiêu hao, phụ tùng thay thế và dịch vụ kỹ thuật trong thời gian ít nhất 5 năm kể từ khi hệ thống đưa vào sử dụng (Có báo giá chi tiết cụ thể)</w:t>
            </w:r>
          </w:p>
        </w:tc>
      </w:tr>
      <w:tr w:rsidR="001C163E" w:rsidRPr="002646A4" w14:paraId="128D3BDA" w14:textId="77777777" w:rsidTr="005B451C">
        <w:tc>
          <w:tcPr>
            <w:tcW w:w="400" w:type="pct"/>
            <w:vAlign w:val="center"/>
          </w:tcPr>
          <w:p w14:paraId="40C44716"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44E7FACC" w14:textId="77777777" w:rsidR="001C163E" w:rsidRPr="002646A4" w:rsidRDefault="001C163E" w:rsidP="005B451C">
            <w:pPr>
              <w:rPr>
                <w:rFonts w:ascii="Times New Roman" w:eastAsia="Calibri" w:hAnsi="Times New Roman"/>
                <w:color w:val="000000" w:themeColor="text1"/>
                <w:sz w:val="26"/>
                <w:szCs w:val="26"/>
              </w:rPr>
            </w:pPr>
            <w:r w:rsidRPr="002646A4">
              <w:rPr>
                <w:rFonts w:ascii="Times New Roman" w:eastAsia="Calibri" w:hAnsi="Times New Roman"/>
                <w:color w:val="000000" w:themeColor="text1"/>
                <w:sz w:val="26"/>
                <w:szCs w:val="26"/>
              </w:rPr>
              <w:t>Cam kết cung cấp giấy chứng nhận chất lượng (CQ), xuất xứ (CO) của thiết bị khi bàn giao hàng hóa.</w:t>
            </w:r>
            <w:r w:rsidRPr="002646A4">
              <w:rPr>
                <w:rFonts w:ascii="Times New Roman" w:eastAsia="Calibri" w:hAnsi="Times New Roman"/>
                <w:color w:val="000000" w:themeColor="text1"/>
                <w:sz w:val="26"/>
                <w:szCs w:val="26"/>
              </w:rPr>
              <w:tab/>
            </w:r>
          </w:p>
        </w:tc>
      </w:tr>
      <w:tr w:rsidR="001C163E" w:rsidRPr="002646A4" w14:paraId="224583AC" w14:textId="77777777" w:rsidTr="005B451C">
        <w:tc>
          <w:tcPr>
            <w:tcW w:w="400" w:type="pct"/>
            <w:vAlign w:val="center"/>
          </w:tcPr>
          <w:p w14:paraId="4F3DE892"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151002BB"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bCs/>
                <w:color w:val="000000" w:themeColor="text1"/>
                <w:sz w:val="26"/>
                <w:szCs w:val="26"/>
              </w:rPr>
              <w:t>Cam kết trong vòng 48 tiếng phải cử kỹ sư có chuyên môn đến khi có yêu cầu (trong thời gian bảo hành)</w:t>
            </w:r>
          </w:p>
        </w:tc>
      </w:tr>
      <w:tr w:rsidR="001C163E" w:rsidRPr="002646A4" w14:paraId="1AED80A7" w14:textId="77777777" w:rsidTr="005B451C">
        <w:tc>
          <w:tcPr>
            <w:tcW w:w="400" w:type="pct"/>
            <w:vAlign w:val="center"/>
          </w:tcPr>
          <w:p w14:paraId="5FD918C0"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26977197"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bCs/>
                <w:color w:val="000000" w:themeColor="text1"/>
                <w:sz w:val="26"/>
                <w:szCs w:val="26"/>
              </w:rPr>
              <w:t>Bảo trì 06 tháng 1 lần trong thời gian bảo hành. Trước khi hết thời hạn bảo hành nhà thầu phải bảo trì và hiệu chẩn thông số kỹ thuật.</w:t>
            </w:r>
          </w:p>
        </w:tc>
      </w:tr>
    </w:tbl>
    <w:p w14:paraId="246D557F" w14:textId="77777777" w:rsidR="001C163E" w:rsidRPr="002646A4" w:rsidRDefault="001C163E" w:rsidP="001C163E">
      <w:pPr>
        <w:rPr>
          <w:color w:val="000000" w:themeColor="text1"/>
          <w:sz w:val="26"/>
          <w:szCs w:val="26"/>
        </w:rPr>
      </w:pPr>
    </w:p>
    <w:p w14:paraId="11759FEA" w14:textId="77777777" w:rsidR="001C163E" w:rsidRPr="002646A4" w:rsidRDefault="001C163E" w:rsidP="001C163E">
      <w:pPr>
        <w:pStyle w:val="ListParagraph"/>
        <w:numPr>
          <w:ilvl w:val="0"/>
          <w:numId w:val="2"/>
        </w:numPr>
        <w:spacing w:after="160" w:line="278" w:lineRule="auto"/>
        <w:rPr>
          <w:color w:val="000000" w:themeColor="text1"/>
          <w:sz w:val="26"/>
          <w:szCs w:val="26"/>
        </w:rPr>
      </w:pPr>
      <w:r w:rsidRPr="002646A4">
        <w:rPr>
          <w:b/>
          <w:bCs/>
          <w:color w:val="000000" w:themeColor="text1"/>
          <w:sz w:val="26"/>
          <w:szCs w:val="26"/>
        </w:rPr>
        <w:t>MÁY HÀN / ĐÓNG TÚI</w:t>
      </w:r>
    </w:p>
    <w:tbl>
      <w:tblPr>
        <w:tblStyle w:val="TableGrid"/>
        <w:tblW w:w="4903" w:type="pct"/>
        <w:tblInd w:w="175" w:type="dxa"/>
        <w:tblLook w:val="04A0" w:firstRow="1" w:lastRow="0" w:firstColumn="1" w:lastColumn="0" w:noHBand="0" w:noVBand="1"/>
      </w:tblPr>
      <w:tblGrid>
        <w:gridCol w:w="711"/>
        <w:gridCol w:w="8174"/>
      </w:tblGrid>
      <w:tr w:rsidR="001C163E" w:rsidRPr="002646A4" w14:paraId="1258BB97" w14:textId="77777777" w:rsidTr="005B451C">
        <w:tc>
          <w:tcPr>
            <w:tcW w:w="400" w:type="pct"/>
            <w:vAlign w:val="center"/>
          </w:tcPr>
          <w:p w14:paraId="68847F04"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b/>
                <w:bCs/>
                <w:color w:val="000000" w:themeColor="text1"/>
                <w:sz w:val="26"/>
                <w:szCs w:val="26"/>
              </w:rPr>
              <w:t>I.</w:t>
            </w:r>
          </w:p>
        </w:tc>
        <w:tc>
          <w:tcPr>
            <w:tcW w:w="4600" w:type="pct"/>
            <w:vAlign w:val="center"/>
          </w:tcPr>
          <w:p w14:paraId="3E09A055"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b/>
                <w:bCs/>
                <w:color w:val="000000" w:themeColor="text1"/>
                <w:sz w:val="26"/>
                <w:szCs w:val="26"/>
              </w:rPr>
              <w:t>Yêu cầu chung</w:t>
            </w:r>
          </w:p>
        </w:tc>
      </w:tr>
      <w:tr w:rsidR="001C163E" w:rsidRPr="002646A4" w14:paraId="10B0EA87" w14:textId="77777777" w:rsidTr="005B451C">
        <w:tc>
          <w:tcPr>
            <w:tcW w:w="400" w:type="pct"/>
            <w:vAlign w:val="center"/>
          </w:tcPr>
          <w:p w14:paraId="71215A1B" w14:textId="77777777" w:rsidR="001C163E" w:rsidRPr="002646A4" w:rsidRDefault="001C163E" w:rsidP="005B451C">
            <w:pPr>
              <w:rPr>
                <w:rFonts w:ascii="Times New Roman" w:hAnsi="Times New Roman"/>
                <w:color w:val="000000" w:themeColor="text1"/>
                <w:sz w:val="26"/>
                <w:szCs w:val="26"/>
              </w:rPr>
            </w:pPr>
          </w:p>
        </w:tc>
        <w:tc>
          <w:tcPr>
            <w:tcW w:w="4600" w:type="pct"/>
          </w:tcPr>
          <w:p w14:paraId="278ABE3D"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Tình trạng: Mới 100%</w:t>
            </w:r>
          </w:p>
        </w:tc>
      </w:tr>
      <w:tr w:rsidR="001C163E" w:rsidRPr="002646A4" w14:paraId="5F67CABC" w14:textId="77777777" w:rsidTr="005B451C">
        <w:tc>
          <w:tcPr>
            <w:tcW w:w="400" w:type="pct"/>
            <w:vAlign w:val="center"/>
          </w:tcPr>
          <w:p w14:paraId="6E21F1A4" w14:textId="77777777" w:rsidR="001C163E" w:rsidRPr="002646A4" w:rsidRDefault="001C163E" w:rsidP="005B451C">
            <w:pPr>
              <w:rPr>
                <w:rFonts w:ascii="Times New Roman" w:hAnsi="Times New Roman"/>
                <w:color w:val="000000" w:themeColor="text1"/>
                <w:sz w:val="26"/>
                <w:szCs w:val="26"/>
              </w:rPr>
            </w:pPr>
          </w:p>
        </w:tc>
        <w:tc>
          <w:tcPr>
            <w:tcW w:w="4600" w:type="pct"/>
          </w:tcPr>
          <w:p w14:paraId="27400E0D"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Năm sản xuất: 2024 trở về sau</w:t>
            </w:r>
          </w:p>
        </w:tc>
      </w:tr>
      <w:tr w:rsidR="001C163E" w:rsidRPr="002646A4" w14:paraId="401987EF" w14:textId="77777777" w:rsidTr="005B451C">
        <w:tc>
          <w:tcPr>
            <w:tcW w:w="400" w:type="pct"/>
            <w:vAlign w:val="center"/>
          </w:tcPr>
          <w:p w14:paraId="2BD9691D" w14:textId="77777777" w:rsidR="001C163E" w:rsidRPr="002646A4" w:rsidRDefault="001C163E" w:rsidP="005B451C">
            <w:pPr>
              <w:rPr>
                <w:rFonts w:ascii="Times New Roman" w:hAnsi="Times New Roman"/>
                <w:color w:val="000000" w:themeColor="text1"/>
                <w:sz w:val="26"/>
                <w:szCs w:val="26"/>
              </w:rPr>
            </w:pPr>
          </w:p>
        </w:tc>
        <w:tc>
          <w:tcPr>
            <w:tcW w:w="4600" w:type="pct"/>
          </w:tcPr>
          <w:p w14:paraId="4EA236B4"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Nhà sản xuất phải đạt tiêu chuẩn chất lượng: ISO 13485 hoặc tương đương</w:t>
            </w:r>
          </w:p>
        </w:tc>
      </w:tr>
      <w:tr w:rsidR="001C163E" w:rsidRPr="002646A4" w14:paraId="76167730" w14:textId="77777777" w:rsidTr="005B451C">
        <w:tc>
          <w:tcPr>
            <w:tcW w:w="400" w:type="pct"/>
            <w:vAlign w:val="center"/>
          </w:tcPr>
          <w:p w14:paraId="2E80AEEC" w14:textId="77777777" w:rsidR="001C163E" w:rsidRPr="002646A4" w:rsidRDefault="001C163E" w:rsidP="005B451C">
            <w:pPr>
              <w:rPr>
                <w:rFonts w:ascii="Times New Roman" w:hAnsi="Times New Roman"/>
                <w:color w:val="000000" w:themeColor="text1"/>
                <w:sz w:val="26"/>
                <w:szCs w:val="26"/>
              </w:rPr>
            </w:pPr>
          </w:p>
        </w:tc>
        <w:tc>
          <w:tcPr>
            <w:tcW w:w="4600" w:type="pct"/>
          </w:tcPr>
          <w:p w14:paraId="19C35812" w14:textId="2521F9ED"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 xml:space="preserve">Điện áp sử dụng: 220V/ 50 </w:t>
            </w:r>
            <w:proofErr w:type="gramStart"/>
            <w:r w:rsidRPr="002646A4">
              <w:rPr>
                <w:rFonts w:ascii="Times New Roman" w:hAnsi="Times New Roman"/>
                <w:color w:val="000000" w:themeColor="text1"/>
                <w:sz w:val="26"/>
                <w:szCs w:val="26"/>
              </w:rPr>
              <w:t>Hz</w:t>
            </w:r>
            <w:r>
              <w:rPr>
                <w:rFonts w:ascii="Times New Roman" w:hAnsi="Times New Roman"/>
                <w:color w:val="000000" w:themeColor="text1"/>
                <w:sz w:val="26"/>
                <w:szCs w:val="26"/>
              </w:rPr>
              <w:t>(</w:t>
            </w:r>
            <w:proofErr w:type="gramEnd"/>
            <w:r>
              <w:rPr>
                <w:rFonts w:ascii="Times New Roman" w:hAnsi="Times New Roman"/>
                <w:color w:val="000000" w:themeColor="text1"/>
                <w:sz w:val="26"/>
                <w:szCs w:val="26"/>
              </w:rPr>
              <w:t>± 10%)</w:t>
            </w:r>
          </w:p>
        </w:tc>
      </w:tr>
      <w:tr w:rsidR="001C163E" w:rsidRPr="002646A4" w14:paraId="14A45FAE" w14:textId="77777777" w:rsidTr="005B451C">
        <w:tc>
          <w:tcPr>
            <w:tcW w:w="400" w:type="pct"/>
            <w:vAlign w:val="center"/>
          </w:tcPr>
          <w:p w14:paraId="56E765AC" w14:textId="77777777" w:rsidR="001C163E" w:rsidRPr="002646A4" w:rsidRDefault="001C163E" w:rsidP="005B451C">
            <w:pPr>
              <w:rPr>
                <w:rFonts w:ascii="Times New Roman" w:hAnsi="Times New Roman"/>
                <w:color w:val="000000" w:themeColor="text1"/>
                <w:sz w:val="26"/>
                <w:szCs w:val="26"/>
              </w:rPr>
            </w:pPr>
          </w:p>
        </w:tc>
        <w:tc>
          <w:tcPr>
            <w:tcW w:w="4600" w:type="pct"/>
          </w:tcPr>
          <w:p w14:paraId="06344D6E"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Môi trường hoạt động:</w:t>
            </w:r>
          </w:p>
          <w:p w14:paraId="1F8B358D"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 Nhiệt độ tối đa: ≥ 30 độ C</w:t>
            </w:r>
          </w:p>
          <w:p w14:paraId="3A922BBA"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 Độ ẩm tối đa: ≥ 75%</w:t>
            </w:r>
          </w:p>
        </w:tc>
      </w:tr>
      <w:tr w:rsidR="001C163E" w:rsidRPr="002646A4" w14:paraId="2CEA6152" w14:textId="77777777" w:rsidTr="005B451C">
        <w:tc>
          <w:tcPr>
            <w:tcW w:w="400" w:type="pct"/>
            <w:vAlign w:val="center"/>
          </w:tcPr>
          <w:p w14:paraId="00F75947" w14:textId="77777777" w:rsidR="001C163E" w:rsidRPr="002646A4" w:rsidRDefault="001C163E" w:rsidP="005B451C">
            <w:pPr>
              <w:rPr>
                <w:rFonts w:ascii="Times New Roman" w:hAnsi="Times New Roman"/>
                <w:b/>
                <w:bCs/>
                <w:color w:val="000000" w:themeColor="text1"/>
                <w:sz w:val="26"/>
                <w:szCs w:val="26"/>
              </w:rPr>
            </w:pPr>
            <w:r w:rsidRPr="002646A4">
              <w:rPr>
                <w:rFonts w:ascii="Times New Roman" w:hAnsi="Times New Roman"/>
                <w:b/>
                <w:bCs/>
                <w:color w:val="000000" w:themeColor="text1"/>
                <w:sz w:val="26"/>
                <w:szCs w:val="26"/>
              </w:rPr>
              <w:t>II.</w:t>
            </w:r>
          </w:p>
        </w:tc>
        <w:tc>
          <w:tcPr>
            <w:tcW w:w="4600" w:type="pct"/>
          </w:tcPr>
          <w:p w14:paraId="2C289BB6" w14:textId="77777777" w:rsidR="001C163E" w:rsidRPr="002646A4" w:rsidRDefault="001C163E" w:rsidP="005B451C">
            <w:pPr>
              <w:rPr>
                <w:rFonts w:ascii="Times New Roman" w:hAnsi="Times New Roman"/>
                <w:b/>
                <w:bCs/>
                <w:color w:val="000000" w:themeColor="text1"/>
                <w:sz w:val="26"/>
                <w:szCs w:val="26"/>
              </w:rPr>
            </w:pPr>
            <w:r w:rsidRPr="002646A4">
              <w:rPr>
                <w:rFonts w:ascii="Times New Roman" w:hAnsi="Times New Roman"/>
                <w:b/>
                <w:bCs/>
                <w:color w:val="000000" w:themeColor="text1"/>
                <w:sz w:val="26"/>
                <w:szCs w:val="26"/>
              </w:rPr>
              <w:t>Yêu cầu về cấu hình</w:t>
            </w:r>
            <w:r w:rsidRPr="002646A4">
              <w:rPr>
                <w:rFonts w:ascii="Times New Roman" w:hAnsi="Times New Roman"/>
                <w:b/>
                <w:color w:val="000000" w:themeColor="text1"/>
                <w:sz w:val="26"/>
                <w:szCs w:val="26"/>
              </w:rPr>
              <w:t xml:space="preserve"> cơ bản</w:t>
            </w:r>
          </w:p>
        </w:tc>
      </w:tr>
      <w:tr w:rsidR="001C163E" w:rsidRPr="002646A4" w14:paraId="145747BD" w14:textId="77777777" w:rsidTr="005B451C">
        <w:tc>
          <w:tcPr>
            <w:tcW w:w="400" w:type="pct"/>
            <w:vAlign w:val="center"/>
          </w:tcPr>
          <w:p w14:paraId="36A461B7"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5B458049"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Máy chính kèm phụ kiện tiêu chuẩn: 01 cái</w:t>
            </w:r>
          </w:p>
        </w:tc>
      </w:tr>
      <w:tr w:rsidR="001C163E" w:rsidRPr="002646A4" w14:paraId="145E9874" w14:textId="77777777" w:rsidTr="005B451C">
        <w:tc>
          <w:tcPr>
            <w:tcW w:w="400" w:type="pct"/>
            <w:vAlign w:val="center"/>
          </w:tcPr>
          <w:p w14:paraId="7367E19E"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734760EF"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Hướng dẫn sử dụng Tiếng Việt: 01 bộ</w:t>
            </w:r>
          </w:p>
        </w:tc>
      </w:tr>
      <w:tr w:rsidR="001C163E" w:rsidRPr="002646A4" w14:paraId="2798D01F" w14:textId="77777777" w:rsidTr="005B451C">
        <w:tc>
          <w:tcPr>
            <w:tcW w:w="400" w:type="pct"/>
            <w:vAlign w:val="center"/>
          </w:tcPr>
          <w:p w14:paraId="0C0B55B6" w14:textId="77777777" w:rsidR="001C163E" w:rsidRPr="002646A4" w:rsidRDefault="001C163E" w:rsidP="005B451C">
            <w:pPr>
              <w:rPr>
                <w:rFonts w:ascii="Times New Roman" w:hAnsi="Times New Roman"/>
                <w:b/>
                <w:bCs/>
                <w:color w:val="000000" w:themeColor="text1"/>
                <w:sz w:val="26"/>
                <w:szCs w:val="26"/>
              </w:rPr>
            </w:pPr>
            <w:r w:rsidRPr="002646A4">
              <w:rPr>
                <w:rFonts w:ascii="Times New Roman" w:hAnsi="Times New Roman"/>
                <w:b/>
                <w:bCs/>
                <w:color w:val="000000" w:themeColor="text1"/>
                <w:sz w:val="26"/>
                <w:szCs w:val="26"/>
              </w:rPr>
              <w:t>III.</w:t>
            </w:r>
          </w:p>
        </w:tc>
        <w:tc>
          <w:tcPr>
            <w:tcW w:w="4600" w:type="pct"/>
          </w:tcPr>
          <w:p w14:paraId="29E3EA1B" w14:textId="77777777" w:rsidR="001C163E" w:rsidRPr="002646A4" w:rsidRDefault="001C163E" w:rsidP="005B451C">
            <w:pPr>
              <w:rPr>
                <w:rFonts w:ascii="Times New Roman" w:hAnsi="Times New Roman"/>
                <w:b/>
                <w:bCs/>
                <w:color w:val="000000" w:themeColor="text1"/>
                <w:sz w:val="26"/>
                <w:szCs w:val="26"/>
              </w:rPr>
            </w:pPr>
            <w:r w:rsidRPr="002646A4">
              <w:rPr>
                <w:rFonts w:ascii="Times New Roman" w:hAnsi="Times New Roman"/>
                <w:b/>
                <w:bCs/>
                <w:color w:val="000000" w:themeColor="text1"/>
                <w:sz w:val="26"/>
                <w:szCs w:val="26"/>
              </w:rPr>
              <w:t>Yêu cầu về thông số kỹ thuật</w:t>
            </w:r>
            <w:r w:rsidRPr="002646A4">
              <w:rPr>
                <w:rFonts w:ascii="Times New Roman" w:hAnsi="Times New Roman"/>
                <w:b/>
                <w:color w:val="000000" w:themeColor="text1"/>
                <w:sz w:val="26"/>
                <w:szCs w:val="26"/>
              </w:rPr>
              <w:t xml:space="preserve"> cơ bản</w:t>
            </w:r>
            <w:r w:rsidRPr="002646A4">
              <w:rPr>
                <w:rFonts w:ascii="Times New Roman" w:hAnsi="Times New Roman"/>
                <w:b/>
                <w:bCs/>
                <w:color w:val="000000" w:themeColor="text1"/>
                <w:sz w:val="26"/>
                <w:szCs w:val="26"/>
              </w:rPr>
              <w:t xml:space="preserve"> </w:t>
            </w:r>
          </w:p>
        </w:tc>
      </w:tr>
      <w:tr w:rsidR="001C163E" w:rsidRPr="002646A4" w14:paraId="3B5B122D" w14:textId="77777777" w:rsidTr="005B451C">
        <w:tc>
          <w:tcPr>
            <w:tcW w:w="400" w:type="pct"/>
            <w:vAlign w:val="center"/>
          </w:tcPr>
          <w:p w14:paraId="2C750596"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20641A8B"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Máy hàn túi sử dụng để đóng gói dụng cụ y tế</w:t>
            </w:r>
          </w:p>
        </w:tc>
      </w:tr>
      <w:tr w:rsidR="001C163E" w:rsidRPr="002646A4" w14:paraId="6FC2D6F4" w14:textId="77777777" w:rsidTr="005B451C">
        <w:tc>
          <w:tcPr>
            <w:tcW w:w="400" w:type="pct"/>
            <w:vAlign w:val="center"/>
          </w:tcPr>
          <w:p w14:paraId="2FD50D5C"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1B6E4111"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Tương thích hoàn toàn với các lại túi đạt tiêu chuẩn EN ISO 11067-1, túi ép dẹt và túi ép phồng</w:t>
            </w:r>
          </w:p>
        </w:tc>
      </w:tr>
      <w:tr w:rsidR="001C163E" w:rsidRPr="002646A4" w14:paraId="7860F331" w14:textId="77777777" w:rsidTr="005B451C">
        <w:tc>
          <w:tcPr>
            <w:tcW w:w="400" w:type="pct"/>
            <w:vAlign w:val="center"/>
          </w:tcPr>
          <w:p w14:paraId="20BD4E2C"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196CA775"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Hiển thị LCD cho điều khiển nhiệt độ hàn</w:t>
            </w:r>
          </w:p>
        </w:tc>
      </w:tr>
      <w:tr w:rsidR="001C163E" w:rsidRPr="002646A4" w14:paraId="2300C76D" w14:textId="77777777" w:rsidTr="005B451C">
        <w:tc>
          <w:tcPr>
            <w:tcW w:w="400" w:type="pct"/>
            <w:vAlign w:val="center"/>
          </w:tcPr>
          <w:p w14:paraId="3A5E87C7"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578BA333"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Nhiệt độ hàn túi ≥ 220</w:t>
            </w:r>
            <w:r w:rsidRPr="002646A4">
              <w:rPr>
                <w:rFonts w:ascii="Times New Roman" w:hAnsi="Times New Roman"/>
                <w:color w:val="000000" w:themeColor="text1"/>
                <w:sz w:val="26"/>
                <w:szCs w:val="26"/>
                <w:vertAlign w:val="superscript"/>
              </w:rPr>
              <w:t>0</w:t>
            </w:r>
            <w:r w:rsidRPr="002646A4">
              <w:rPr>
                <w:rFonts w:ascii="Times New Roman" w:hAnsi="Times New Roman"/>
                <w:color w:val="000000" w:themeColor="text1"/>
                <w:sz w:val="26"/>
                <w:szCs w:val="26"/>
              </w:rPr>
              <w:t>C</w:t>
            </w:r>
          </w:p>
        </w:tc>
      </w:tr>
      <w:tr w:rsidR="001C163E" w:rsidRPr="002646A4" w14:paraId="1233B775" w14:textId="77777777" w:rsidTr="005B451C">
        <w:tc>
          <w:tcPr>
            <w:tcW w:w="400" w:type="pct"/>
            <w:vAlign w:val="center"/>
          </w:tcPr>
          <w:p w14:paraId="6FEF69A6"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4EB50954"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Tốc độ hàn ≥ 10 m/phút</w:t>
            </w:r>
          </w:p>
        </w:tc>
      </w:tr>
      <w:tr w:rsidR="001C163E" w:rsidRPr="002646A4" w14:paraId="3138A40E" w14:textId="77777777" w:rsidTr="005B451C">
        <w:tc>
          <w:tcPr>
            <w:tcW w:w="400" w:type="pct"/>
            <w:vAlign w:val="center"/>
          </w:tcPr>
          <w:p w14:paraId="6511B21B"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72EAB542"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Chiều rộng đường hàn túi ≥ 12 mm</w:t>
            </w:r>
          </w:p>
        </w:tc>
      </w:tr>
      <w:tr w:rsidR="001C163E" w:rsidRPr="002646A4" w14:paraId="28C5B275" w14:textId="77777777" w:rsidTr="005B451C">
        <w:tc>
          <w:tcPr>
            <w:tcW w:w="400" w:type="pct"/>
            <w:vAlign w:val="center"/>
          </w:tcPr>
          <w:p w14:paraId="64FA8952"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7A72FFA1"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Công suất tiêu thụ ≥ 150W</w:t>
            </w:r>
          </w:p>
        </w:tc>
      </w:tr>
      <w:tr w:rsidR="001C163E" w:rsidRPr="002646A4" w14:paraId="3185B150" w14:textId="77777777" w:rsidTr="005B451C">
        <w:tc>
          <w:tcPr>
            <w:tcW w:w="400" w:type="pct"/>
            <w:vAlign w:val="center"/>
          </w:tcPr>
          <w:p w14:paraId="435C0CCB" w14:textId="77777777" w:rsidR="001C163E" w:rsidRPr="002646A4" w:rsidRDefault="001C163E" w:rsidP="005B451C">
            <w:pPr>
              <w:rPr>
                <w:rFonts w:ascii="Times New Roman" w:hAnsi="Times New Roman"/>
                <w:b/>
                <w:bCs/>
                <w:color w:val="000000" w:themeColor="text1"/>
                <w:sz w:val="26"/>
                <w:szCs w:val="26"/>
              </w:rPr>
            </w:pPr>
            <w:r w:rsidRPr="002646A4">
              <w:rPr>
                <w:rFonts w:ascii="Times New Roman" w:hAnsi="Times New Roman"/>
                <w:b/>
                <w:bCs/>
                <w:color w:val="000000" w:themeColor="text1"/>
                <w:sz w:val="26"/>
                <w:szCs w:val="26"/>
              </w:rPr>
              <w:t>IV.</w:t>
            </w:r>
          </w:p>
        </w:tc>
        <w:tc>
          <w:tcPr>
            <w:tcW w:w="4600" w:type="pct"/>
          </w:tcPr>
          <w:p w14:paraId="3D639CDD" w14:textId="77777777" w:rsidR="001C163E" w:rsidRPr="002646A4" w:rsidRDefault="001C163E" w:rsidP="005B451C">
            <w:pPr>
              <w:rPr>
                <w:rFonts w:ascii="Times New Roman" w:hAnsi="Times New Roman"/>
                <w:b/>
                <w:bCs/>
                <w:color w:val="000000" w:themeColor="text1"/>
                <w:sz w:val="26"/>
                <w:szCs w:val="26"/>
              </w:rPr>
            </w:pPr>
            <w:r w:rsidRPr="002646A4">
              <w:rPr>
                <w:rFonts w:ascii="Times New Roman" w:hAnsi="Times New Roman"/>
                <w:b/>
                <w:color w:val="000000" w:themeColor="text1"/>
                <w:sz w:val="26"/>
                <w:szCs w:val="26"/>
              </w:rPr>
              <w:t>Yêu cầu khác</w:t>
            </w:r>
          </w:p>
        </w:tc>
      </w:tr>
      <w:tr w:rsidR="001C163E" w:rsidRPr="002646A4" w14:paraId="40D993FD" w14:textId="77777777" w:rsidTr="005B451C">
        <w:tc>
          <w:tcPr>
            <w:tcW w:w="400" w:type="pct"/>
          </w:tcPr>
          <w:p w14:paraId="70F01A88" w14:textId="77777777" w:rsidR="001C163E" w:rsidRPr="002646A4" w:rsidRDefault="001C163E" w:rsidP="005B451C">
            <w:pPr>
              <w:jc w:val="center"/>
              <w:rPr>
                <w:rFonts w:ascii="Times New Roman" w:hAnsi="Times New Roman"/>
                <w:b/>
                <w:bCs/>
                <w:color w:val="000000" w:themeColor="text1"/>
                <w:sz w:val="26"/>
                <w:szCs w:val="26"/>
              </w:rPr>
            </w:pPr>
            <w:bookmarkStart w:id="1" w:name="_Hlk205883626"/>
          </w:p>
        </w:tc>
        <w:tc>
          <w:tcPr>
            <w:tcW w:w="4600" w:type="pct"/>
          </w:tcPr>
          <w:p w14:paraId="4636D6C1" w14:textId="77777777" w:rsidR="001C163E" w:rsidRPr="002646A4" w:rsidRDefault="001C163E" w:rsidP="005B451C">
            <w:pPr>
              <w:rPr>
                <w:rFonts w:ascii="Times New Roman" w:hAnsi="Times New Roman"/>
                <w:color w:val="000000" w:themeColor="text1"/>
                <w:sz w:val="26"/>
                <w:szCs w:val="26"/>
              </w:rPr>
            </w:pPr>
            <w:r w:rsidRPr="002646A4">
              <w:rPr>
                <w:rFonts w:ascii="Times New Roman" w:eastAsia="Calibri" w:hAnsi="Times New Roman"/>
                <w:color w:val="000000" w:themeColor="text1"/>
                <w:sz w:val="26"/>
                <w:szCs w:val="26"/>
              </w:rPr>
              <w:t>Thời gian giao hàng ≤ 75 ngày kể từ khi ký hợp đồng</w:t>
            </w:r>
          </w:p>
        </w:tc>
      </w:tr>
      <w:tr w:rsidR="001C163E" w:rsidRPr="002646A4" w14:paraId="7D6A7AD4" w14:textId="77777777" w:rsidTr="005B451C">
        <w:tc>
          <w:tcPr>
            <w:tcW w:w="400" w:type="pct"/>
          </w:tcPr>
          <w:p w14:paraId="760F1DA2"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3CF0D00E"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eastAsia="Calibri" w:hAnsi="Times New Roman"/>
                <w:color w:val="000000" w:themeColor="text1"/>
                <w:sz w:val="26"/>
                <w:szCs w:val="26"/>
              </w:rPr>
              <w:t>Thời gian lắp đặt ≤ 5 ngày</w:t>
            </w:r>
          </w:p>
        </w:tc>
      </w:tr>
      <w:tr w:rsidR="001C163E" w:rsidRPr="002646A4" w14:paraId="20B5DC26" w14:textId="77777777" w:rsidTr="005B451C">
        <w:tc>
          <w:tcPr>
            <w:tcW w:w="400" w:type="pct"/>
          </w:tcPr>
          <w:p w14:paraId="78F71DBC"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3B3CA5EA"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eastAsia="Calibri" w:hAnsi="Times New Roman"/>
                <w:color w:val="000000" w:themeColor="text1"/>
                <w:sz w:val="26"/>
                <w:szCs w:val="26"/>
              </w:rPr>
              <w:t>Thời gian bảo hành ≥ 12 tháng kể từ ngày nghiệm thu bàn giao đưa vào sử dụng.</w:t>
            </w:r>
          </w:p>
        </w:tc>
      </w:tr>
      <w:tr w:rsidR="001C163E" w:rsidRPr="002646A4" w14:paraId="7A884FB9" w14:textId="77777777" w:rsidTr="005B451C">
        <w:tc>
          <w:tcPr>
            <w:tcW w:w="400" w:type="pct"/>
          </w:tcPr>
          <w:p w14:paraId="7BCB64FC"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44EE06D1" w14:textId="77777777" w:rsidR="001C163E" w:rsidRPr="002646A4" w:rsidRDefault="001C163E" w:rsidP="005B451C">
            <w:pPr>
              <w:rPr>
                <w:rFonts w:ascii="Times New Roman" w:eastAsia="Calibri" w:hAnsi="Times New Roman"/>
                <w:color w:val="000000" w:themeColor="text1"/>
                <w:sz w:val="26"/>
                <w:szCs w:val="26"/>
              </w:rPr>
            </w:pPr>
            <w:r w:rsidRPr="002646A4">
              <w:rPr>
                <w:rFonts w:ascii="Times New Roman" w:eastAsia="Calibri" w:hAnsi="Times New Roman"/>
                <w:color w:val="000000" w:themeColor="text1"/>
                <w:sz w:val="26"/>
                <w:szCs w:val="26"/>
              </w:rPr>
              <w:t>Lắp đặt, đào tạo và chuyển giao công nghệ thành thạo tại Bệnh viện Y học cổ truyền Trung ương.</w:t>
            </w:r>
            <w:r w:rsidRPr="002646A4">
              <w:rPr>
                <w:rFonts w:ascii="Times New Roman" w:eastAsia="Calibri" w:hAnsi="Times New Roman"/>
                <w:color w:val="000000" w:themeColor="text1"/>
                <w:sz w:val="26"/>
                <w:szCs w:val="26"/>
              </w:rPr>
              <w:tab/>
            </w:r>
          </w:p>
        </w:tc>
      </w:tr>
      <w:tr w:rsidR="001C163E" w:rsidRPr="002646A4" w14:paraId="33922142" w14:textId="77777777" w:rsidTr="005B451C">
        <w:tc>
          <w:tcPr>
            <w:tcW w:w="400" w:type="pct"/>
          </w:tcPr>
          <w:p w14:paraId="5A675734"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49894E6A" w14:textId="77777777" w:rsidR="001C163E" w:rsidRPr="002646A4" w:rsidRDefault="001C163E" w:rsidP="005B451C">
            <w:pPr>
              <w:rPr>
                <w:rFonts w:ascii="Times New Roman" w:eastAsia="Calibri" w:hAnsi="Times New Roman"/>
                <w:color w:val="000000" w:themeColor="text1"/>
                <w:sz w:val="26"/>
                <w:szCs w:val="26"/>
              </w:rPr>
            </w:pPr>
            <w:r w:rsidRPr="002646A4">
              <w:rPr>
                <w:rFonts w:ascii="Times New Roman" w:eastAsia="Calibri" w:hAnsi="Times New Roman"/>
                <w:color w:val="000000" w:themeColor="text1"/>
                <w:sz w:val="26"/>
                <w:szCs w:val="26"/>
              </w:rPr>
              <w:t>Cam kết cung cấp vật tư tiêu hao, phụ tùng thay thế và dịch vụ kỹ thuật trong thời gian ít nhất 5 năm kể từ khi hệ thống đưa vào sử dụng (Có báo giá chi tiết cụ thể)</w:t>
            </w:r>
          </w:p>
        </w:tc>
      </w:tr>
      <w:tr w:rsidR="001C163E" w:rsidRPr="002646A4" w14:paraId="520A77B0" w14:textId="77777777" w:rsidTr="005B451C">
        <w:tc>
          <w:tcPr>
            <w:tcW w:w="400" w:type="pct"/>
          </w:tcPr>
          <w:p w14:paraId="0812B846"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5133F9FE" w14:textId="77777777" w:rsidR="001C163E" w:rsidRPr="002646A4" w:rsidRDefault="001C163E" w:rsidP="005B451C">
            <w:pPr>
              <w:rPr>
                <w:rFonts w:ascii="Times New Roman" w:eastAsia="Calibri" w:hAnsi="Times New Roman"/>
                <w:color w:val="000000" w:themeColor="text1"/>
                <w:sz w:val="26"/>
                <w:szCs w:val="26"/>
              </w:rPr>
            </w:pPr>
            <w:r w:rsidRPr="002646A4">
              <w:rPr>
                <w:rFonts w:ascii="Times New Roman" w:eastAsia="Calibri" w:hAnsi="Times New Roman"/>
                <w:color w:val="000000" w:themeColor="text1"/>
                <w:sz w:val="26"/>
                <w:szCs w:val="26"/>
              </w:rPr>
              <w:t>Cam kết cung cấp giấy chứng nhận chất lượng (CQ), xuất xứ (CO) của thiết bị khi bàn giao hàng hóa.</w:t>
            </w:r>
            <w:r w:rsidRPr="002646A4">
              <w:rPr>
                <w:rFonts w:ascii="Times New Roman" w:eastAsia="Calibri" w:hAnsi="Times New Roman"/>
                <w:color w:val="000000" w:themeColor="text1"/>
                <w:sz w:val="26"/>
                <w:szCs w:val="26"/>
              </w:rPr>
              <w:tab/>
            </w:r>
          </w:p>
        </w:tc>
      </w:tr>
      <w:tr w:rsidR="001C163E" w:rsidRPr="002646A4" w14:paraId="055D81C1" w14:textId="77777777" w:rsidTr="005B451C">
        <w:tc>
          <w:tcPr>
            <w:tcW w:w="400" w:type="pct"/>
          </w:tcPr>
          <w:p w14:paraId="769E82C9"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3A0C4FC8"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bCs/>
                <w:color w:val="000000" w:themeColor="text1"/>
                <w:sz w:val="26"/>
                <w:szCs w:val="26"/>
              </w:rPr>
              <w:t>Cam kết trong vòng 48 tiếng phải cử kỹ sư có chuyên môn đến khi có yêu cầu (trong thời gian bảo hành)</w:t>
            </w:r>
          </w:p>
        </w:tc>
      </w:tr>
      <w:tr w:rsidR="001C163E" w:rsidRPr="002646A4" w14:paraId="58116504" w14:textId="77777777" w:rsidTr="005B451C">
        <w:tc>
          <w:tcPr>
            <w:tcW w:w="400" w:type="pct"/>
          </w:tcPr>
          <w:p w14:paraId="6F477146"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22D1720F"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bCs/>
                <w:color w:val="000000" w:themeColor="text1"/>
                <w:sz w:val="26"/>
                <w:szCs w:val="26"/>
              </w:rPr>
              <w:t>Bảo trì 06 tháng 1 lần trong thời gian bảo hành. Trước khi hết thời hạn bảo hành nhà thầu phải bảo trì và hiệu chẩn thông số kỹ thuật.</w:t>
            </w:r>
          </w:p>
        </w:tc>
      </w:tr>
      <w:bookmarkEnd w:id="1"/>
    </w:tbl>
    <w:p w14:paraId="2E5D33CE" w14:textId="77777777" w:rsidR="001C163E" w:rsidRPr="002646A4" w:rsidRDefault="001C163E" w:rsidP="001C163E">
      <w:pPr>
        <w:rPr>
          <w:color w:val="000000" w:themeColor="text1"/>
          <w:sz w:val="26"/>
          <w:szCs w:val="26"/>
        </w:rPr>
      </w:pPr>
    </w:p>
    <w:p w14:paraId="48992826" w14:textId="77777777" w:rsidR="001C163E" w:rsidRPr="002646A4" w:rsidRDefault="001C163E" w:rsidP="001C163E">
      <w:pPr>
        <w:pStyle w:val="ListParagraph"/>
        <w:numPr>
          <w:ilvl w:val="0"/>
          <w:numId w:val="2"/>
        </w:numPr>
        <w:spacing w:after="160" w:line="278" w:lineRule="auto"/>
        <w:rPr>
          <w:color w:val="000000" w:themeColor="text1"/>
          <w:sz w:val="26"/>
          <w:szCs w:val="26"/>
        </w:rPr>
      </w:pPr>
      <w:r w:rsidRPr="002646A4">
        <w:rPr>
          <w:b/>
          <w:color w:val="000000" w:themeColor="text1"/>
          <w:sz w:val="26"/>
          <w:szCs w:val="26"/>
        </w:rPr>
        <w:t>MÁY RỬA KHỬ KHUẨN 2 CỬA</w:t>
      </w:r>
    </w:p>
    <w:tbl>
      <w:tblPr>
        <w:tblStyle w:val="TableGrid"/>
        <w:tblW w:w="4903" w:type="pct"/>
        <w:tblInd w:w="175" w:type="dxa"/>
        <w:tblLook w:val="04A0" w:firstRow="1" w:lastRow="0" w:firstColumn="1" w:lastColumn="0" w:noHBand="0" w:noVBand="1"/>
      </w:tblPr>
      <w:tblGrid>
        <w:gridCol w:w="711"/>
        <w:gridCol w:w="8174"/>
      </w:tblGrid>
      <w:tr w:rsidR="001C163E" w:rsidRPr="002646A4" w14:paraId="06E74250" w14:textId="77777777" w:rsidTr="005B451C">
        <w:tc>
          <w:tcPr>
            <w:tcW w:w="400" w:type="pct"/>
            <w:vAlign w:val="center"/>
          </w:tcPr>
          <w:p w14:paraId="36A60A21"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b/>
                <w:bCs/>
                <w:color w:val="000000" w:themeColor="text1"/>
                <w:sz w:val="26"/>
                <w:szCs w:val="26"/>
              </w:rPr>
              <w:t>I.</w:t>
            </w:r>
          </w:p>
        </w:tc>
        <w:tc>
          <w:tcPr>
            <w:tcW w:w="4600" w:type="pct"/>
            <w:vAlign w:val="center"/>
          </w:tcPr>
          <w:p w14:paraId="1ADF630A"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b/>
                <w:bCs/>
                <w:color w:val="000000" w:themeColor="text1"/>
                <w:sz w:val="26"/>
                <w:szCs w:val="26"/>
              </w:rPr>
              <w:t>Yêu cầu chung</w:t>
            </w:r>
          </w:p>
        </w:tc>
      </w:tr>
      <w:tr w:rsidR="001C163E" w:rsidRPr="002646A4" w14:paraId="3FF41FA4" w14:textId="77777777" w:rsidTr="005B451C">
        <w:tc>
          <w:tcPr>
            <w:tcW w:w="400" w:type="pct"/>
            <w:vAlign w:val="center"/>
          </w:tcPr>
          <w:p w14:paraId="70E7BC12" w14:textId="77777777" w:rsidR="001C163E" w:rsidRPr="002646A4" w:rsidRDefault="001C163E" w:rsidP="005B451C">
            <w:pPr>
              <w:rPr>
                <w:rFonts w:ascii="Times New Roman" w:hAnsi="Times New Roman"/>
                <w:color w:val="000000" w:themeColor="text1"/>
                <w:sz w:val="26"/>
                <w:szCs w:val="26"/>
              </w:rPr>
            </w:pPr>
          </w:p>
        </w:tc>
        <w:tc>
          <w:tcPr>
            <w:tcW w:w="4600" w:type="pct"/>
          </w:tcPr>
          <w:p w14:paraId="0526E38C"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Tình trạng: Mới 100%</w:t>
            </w:r>
          </w:p>
        </w:tc>
      </w:tr>
      <w:tr w:rsidR="001C163E" w:rsidRPr="002646A4" w14:paraId="265756DF" w14:textId="77777777" w:rsidTr="005B451C">
        <w:tc>
          <w:tcPr>
            <w:tcW w:w="400" w:type="pct"/>
            <w:vAlign w:val="center"/>
          </w:tcPr>
          <w:p w14:paraId="136EAFBF" w14:textId="77777777" w:rsidR="001C163E" w:rsidRPr="002646A4" w:rsidRDefault="001C163E" w:rsidP="005B451C">
            <w:pPr>
              <w:rPr>
                <w:rFonts w:ascii="Times New Roman" w:hAnsi="Times New Roman"/>
                <w:color w:val="000000" w:themeColor="text1"/>
                <w:sz w:val="26"/>
                <w:szCs w:val="26"/>
              </w:rPr>
            </w:pPr>
          </w:p>
        </w:tc>
        <w:tc>
          <w:tcPr>
            <w:tcW w:w="4600" w:type="pct"/>
          </w:tcPr>
          <w:p w14:paraId="1858EBB6"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Năm sản xuất: 2024 trở về sau</w:t>
            </w:r>
          </w:p>
        </w:tc>
      </w:tr>
      <w:tr w:rsidR="001C163E" w:rsidRPr="002646A4" w14:paraId="2C85820E" w14:textId="77777777" w:rsidTr="005B451C">
        <w:tc>
          <w:tcPr>
            <w:tcW w:w="400" w:type="pct"/>
            <w:vAlign w:val="center"/>
          </w:tcPr>
          <w:p w14:paraId="7FAC73DD" w14:textId="77777777" w:rsidR="001C163E" w:rsidRPr="002646A4" w:rsidRDefault="001C163E" w:rsidP="005B451C">
            <w:pPr>
              <w:rPr>
                <w:rFonts w:ascii="Times New Roman" w:hAnsi="Times New Roman"/>
                <w:color w:val="000000" w:themeColor="text1"/>
                <w:sz w:val="26"/>
                <w:szCs w:val="26"/>
              </w:rPr>
            </w:pPr>
          </w:p>
        </w:tc>
        <w:tc>
          <w:tcPr>
            <w:tcW w:w="4600" w:type="pct"/>
          </w:tcPr>
          <w:p w14:paraId="15E5D0BC"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Nhà sản xuất phải đạt tiêu chuẩn chất lượng: ISO 13485 hoặc tương đương</w:t>
            </w:r>
          </w:p>
        </w:tc>
      </w:tr>
      <w:tr w:rsidR="001C163E" w:rsidRPr="002646A4" w14:paraId="01098BF2" w14:textId="77777777" w:rsidTr="005B451C">
        <w:tc>
          <w:tcPr>
            <w:tcW w:w="400" w:type="pct"/>
            <w:vAlign w:val="center"/>
          </w:tcPr>
          <w:p w14:paraId="18DB310C" w14:textId="77777777" w:rsidR="001C163E" w:rsidRPr="002646A4" w:rsidRDefault="001C163E" w:rsidP="005B451C">
            <w:pPr>
              <w:rPr>
                <w:rFonts w:ascii="Times New Roman" w:hAnsi="Times New Roman"/>
                <w:color w:val="000000" w:themeColor="text1"/>
                <w:sz w:val="26"/>
                <w:szCs w:val="26"/>
              </w:rPr>
            </w:pPr>
          </w:p>
        </w:tc>
        <w:tc>
          <w:tcPr>
            <w:tcW w:w="4600" w:type="pct"/>
          </w:tcPr>
          <w:p w14:paraId="2BF56AA8"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Điện áp sử dụng: 380 VAC/50 Hz, 3 pha</w:t>
            </w:r>
          </w:p>
        </w:tc>
      </w:tr>
      <w:tr w:rsidR="001C163E" w:rsidRPr="002646A4" w14:paraId="7ABB6FE3" w14:textId="77777777" w:rsidTr="005B451C">
        <w:tc>
          <w:tcPr>
            <w:tcW w:w="400" w:type="pct"/>
            <w:vAlign w:val="center"/>
          </w:tcPr>
          <w:p w14:paraId="664A7F61" w14:textId="77777777" w:rsidR="001C163E" w:rsidRPr="002646A4" w:rsidRDefault="001C163E" w:rsidP="005B451C">
            <w:pPr>
              <w:rPr>
                <w:rFonts w:ascii="Times New Roman" w:hAnsi="Times New Roman"/>
                <w:color w:val="000000" w:themeColor="text1"/>
                <w:sz w:val="26"/>
                <w:szCs w:val="26"/>
              </w:rPr>
            </w:pPr>
          </w:p>
        </w:tc>
        <w:tc>
          <w:tcPr>
            <w:tcW w:w="4600" w:type="pct"/>
          </w:tcPr>
          <w:p w14:paraId="53059C7B"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Môi trường hoạt động:</w:t>
            </w:r>
          </w:p>
          <w:p w14:paraId="195103BC"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 Nhiệt độ tối đa: ≥ 30 độ C</w:t>
            </w:r>
          </w:p>
          <w:p w14:paraId="54091019"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 Độ ẩm tối đa: ≥ 75%</w:t>
            </w:r>
          </w:p>
        </w:tc>
      </w:tr>
      <w:tr w:rsidR="001C163E" w:rsidRPr="002646A4" w14:paraId="630EAAF0" w14:textId="77777777" w:rsidTr="005B451C">
        <w:tc>
          <w:tcPr>
            <w:tcW w:w="400" w:type="pct"/>
            <w:vAlign w:val="center"/>
          </w:tcPr>
          <w:p w14:paraId="03C04B62" w14:textId="77777777" w:rsidR="001C163E" w:rsidRPr="002646A4" w:rsidRDefault="001C163E" w:rsidP="005B451C">
            <w:pPr>
              <w:rPr>
                <w:rFonts w:ascii="Times New Roman" w:hAnsi="Times New Roman"/>
                <w:b/>
                <w:color w:val="000000" w:themeColor="text1"/>
                <w:sz w:val="26"/>
                <w:szCs w:val="26"/>
              </w:rPr>
            </w:pPr>
            <w:r w:rsidRPr="002646A4">
              <w:rPr>
                <w:rFonts w:ascii="Times New Roman" w:hAnsi="Times New Roman"/>
                <w:b/>
                <w:color w:val="000000" w:themeColor="text1"/>
                <w:sz w:val="26"/>
                <w:szCs w:val="26"/>
              </w:rPr>
              <w:t>II.</w:t>
            </w:r>
          </w:p>
        </w:tc>
        <w:tc>
          <w:tcPr>
            <w:tcW w:w="4600" w:type="pct"/>
          </w:tcPr>
          <w:p w14:paraId="0318A215" w14:textId="77777777" w:rsidR="001C163E" w:rsidRPr="002646A4" w:rsidRDefault="001C163E" w:rsidP="005B451C">
            <w:pPr>
              <w:rPr>
                <w:rFonts w:ascii="Times New Roman" w:hAnsi="Times New Roman"/>
                <w:b/>
                <w:color w:val="000000" w:themeColor="text1"/>
                <w:sz w:val="26"/>
                <w:szCs w:val="26"/>
              </w:rPr>
            </w:pPr>
            <w:r w:rsidRPr="002646A4">
              <w:rPr>
                <w:rFonts w:ascii="Times New Roman" w:hAnsi="Times New Roman"/>
                <w:b/>
                <w:color w:val="000000" w:themeColor="text1"/>
                <w:sz w:val="26"/>
                <w:szCs w:val="26"/>
              </w:rPr>
              <w:t>Yêu cầu về cấu hình cơ bản:</w:t>
            </w:r>
          </w:p>
        </w:tc>
      </w:tr>
      <w:tr w:rsidR="001C163E" w:rsidRPr="002646A4" w14:paraId="40992553" w14:textId="77777777" w:rsidTr="005B451C">
        <w:tc>
          <w:tcPr>
            <w:tcW w:w="400" w:type="pct"/>
            <w:vAlign w:val="center"/>
          </w:tcPr>
          <w:p w14:paraId="44C09294"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2AC41CFF"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Máy chính kèm phụ kiện tiêu chuẩn: 01 cái</w:t>
            </w:r>
          </w:p>
        </w:tc>
      </w:tr>
      <w:tr w:rsidR="001C163E" w:rsidRPr="002646A4" w14:paraId="65DBEB53" w14:textId="77777777" w:rsidTr="005B451C">
        <w:tc>
          <w:tcPr>
            <w:tcW w:w="400" w:type="pct"/>
            <w:vAlign w:val="center"/>
          </w:tcPr>
          <w:p w14:paraId="4E39ADF4"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15D34A73"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 Xe đẩy đồng bộ chính hãng: 02 cái</w:t>
            </w:r>
          </w:p>
        </w:tc>
      </w:tr>
      <w:tr w:rsidR="001C163E" w:rsidRPr="002646A4" w14:paraId="0F432070" w14:textId="77777777" w:rsidTr="005B451C">
        <w:tc>
          <w:tcPr>
            <w:tcW w:w="400" w:type="pct"/>
            <w:vAlign w:val="center"/>
          </w:tcPr>
          <w:p w14:paraId="40DFCF48"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651FC7DC"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 Khung nạp dụng cụ 5 tầng đồng bộ chính hãng: 01 cái</w:t>
            </w:r>
          </w:p>
        </w:tc>
      </w:tr>
      <w:tr w:rsidR="001C163E" w:rsidRPr="002646A4" w14:paraId="0B497D59" w14:textId="77777777" w:rsidTr="005B451C">
        <w:tc>
          <w:tcPr>
            <w:tcW w:w="400" w:type="pct"/>
            <w:vAlign w:val="center"/>
          </w:tcPr>
          <w:p w14:paraId="1D40102D"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3DB95D9F"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 xml:space="preserve">- Khung nạp ống mê đồng bộ chính </w:t>
            </w:r>
            <w:proofErr w:type="gramStart"/>
            <w:r w:rsidRPr="002646A4">
              <w:rPr>
                <w:rFonts w:ascii="Times New Roman" w:hAnsi="Times New Roman"/>
                <w:bCs/>
                <w:color w:val="000000" w:themeColor="text1"/>
                <w:sz w:val="26"/>
                <w:szCs w:val="26"/>
              </w:rPr>
              <w:t>hãng :</w:t>
            </w:r>
            <w:proofErr w:type="gramEnd"/>
            <w:r w:rsidRPr="002646A4">
              <w:rPr>
                <w:rFonts w:ascii="Times New Roman" w:hAnsi="Times New Roman"/>
                <w:bCs/>
                <w:color w:val="000000" w:themeColor="text1"/>
                <w:sz w:val="26"/>
                <w:szCs w:val="26"/>
              </w:rPr>
              <w:t xml:space="preserve"> 01 cái</w:t>
            </w:r>
          </w:p>
        </w:tc>
      </w:tr>
      <w:tr w:rsidR="001C163E" w:rsidRPr="002646A4" w14:paraId="15070EDC" w14:textId="77777777" w:rsidTr="005B451C">
        <w:tc>
          <w:tcPr>
            <w:tcW w:w="400" w:type="pct"/>
            <w:vAlign w:val="center"/>
          </w:tcPr>
          <w:p w14:paraId="1D5A77FB"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32B997F3"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 Khung nạp dụng cụ nội soi ống cứng đồng bộ chính hãng: 01 cái</w:t>
            </w:r>
          </w:p>
        </w:tc>
      </w:tr>
      <w:tr w:rsidR="001C163E" w:rsidRPr="002646A4" w14:paraId="11AA4B30" w14:textId="77777777" w:rsidTr="005B451C">
        <w:tc>
          <w:tcPr>
            <w:tcW w:w="400" w:type="pct"/>
            <w:vAlign w:val="center"/>
          </w:tcPr>
          <w:p w14:paraId="4AD1CFA2"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6E175F27"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 Giỏ đồng bộ chính hãng: 10 cái</w:t>
            </w:r>
          </w:p>
        </w:tc>
      </w:tr>
      <w:tr w:rsidR="001C163E" w:rsidRPr="002646A4" w14:paraId="2F12FA8D" w14:textId="77777777" w:rsidTr="005B451C">
        <w:tc>
          <w:tcPr>
            <w:tcW w:w="400" w:type="pct"/>
            <w:vAlign w:val="center"/>
          </w:tcPr>
          <w:p w14:paraId="4D133931"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7585F4F3"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Hướng dẫn sử dụng tiếng Anh, tiếng Việt: 01 bộ</w:t>
            </w:r>
          </w:p>
        </w:tc>
      </w:tr>
      <w:tr w:rsidR="001C163E" w:rsidRPr="002646A4" w14:paraId="5938AFF5" w14:textId="77777777" w:rsidTr="005B451C">
        <w:tc>
          <w:tcPr>
            <w:tcW w:w="400" w:type="pct"/>
            <w:vAlign w:val="center"/>
          </w:tcPr>
          <w:p w14:paraId="0622B8D6" w14:textId="77777777" w:rsidR="001C163E" w:rsidRPr="002646A4" w:rsidRDefault="001C163E" w:rsidP="005B451C">
            <w:pPr>
              <w:rPr>
                <w:rFonts w:ascii="Times New Roman" w:hAnsi="Times New Roman"/>
                <w:b/>
                <w:color w:val="000000" w:themeColor="text1"/>
                <w:sz w:val="26"/>
                <w:szCs w:val="26"/>
              </w:rPr>
            </w:pPr>
            <w:r w:rsidRPr="002646A4">
              <w:rPr>
                <w:rFonts w:ascii="Times New Roman" w:hAnsi="Times New Roman"/>
                <w:b/>
                <w:color w:val="000000" w:themeColor="text1"/>
                <w:sz w:val="26"/>
                <w:szCs w:val="26"/>
              </w:rPr>
              <w:t>III.</w:t>
            </w:r>
          </w:p>
        </w:tc>
        <w:tc>
          <w:tcPr>
            <w:tcW w:w="4600" w:type="pct"/>
          </w:tcPr>
          <w:p w14:paraId="7D199366" w14:textId="77777777" w:rsidR="001C163E" w:rsidRPr="002646A4" w:rsidRDefault="001C163E" w:rsidP="005B451C">
            <w:pPr>
              <w:rPr>
                <w:rFonts w:ascii="Times New Roman" w:hAnsi="Times New Roman"/>
                <w:b/>
                <w:color w:val="000000" w:themeColor="text1"/>
                <w:sz w:val="26"/>
                <w:szCs w:val="26"/>
              </w:rPr>
            </w:pPr>
            <w:r w:rsidRPr="002646A4">
              <w:rPr>
                <w:rFonts w:ascii="Times New Roman" w:hAnsi="Times New Roman"/>
                <w:b/>
                <w:color w:val="000000" w:themeColor="text1"/>
                <w:sz w:val="26"/>
                <w:szCs w:val="26"/>
              </w:rPr>
              <w:t xml:space="preserve">Yêu cầu về thông số kỹ thuật cơ bản: </w:t>
            </w:r>
          </w:p>
        </w:tc>
      </w:tr>
      <w:tr w:rsidR="001C163E" w:rsidRPr="002646A4" w14:paraId="1D77661F" w14:textId="77777777" w:rsidTr="005B451C">
        <w:tc>
          <w:tcPr>
            <w:tcW w:w="400" w:type="pct"/>
            <w:vAlign w:val="center"/>
          </w:tcPr>
          <w:p w14:paraId="6EC3263D"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1.</w:t>
            </w:r>
          </w:p>
        </w:tc>
        <w:tc>
          <w:tcPr>
            <w:tcW w:w="4600" w:type="pct"/>
          </w:tcPr>
          <w:p w14:paraId="4F9EE300"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
                <w:color w:val="000000" w:themeColor="text1"/>
                <w:sz w:val="26"/>
                <w:szCs w:val="26"/>
                <w:lang w:val="pt-BR"/>
              </w:rPr>
              <w:t>Máy chính</w:t>
            </w:r>
          </w:p>
        </w:tc>
      </w:tr>
      <w:tr w:rsidR="001C163E" w:rsidRPr="002646A4" w14:paraId="7E87C162" w14:textId="77777777" w:rsidTr="005B451C">
        <w:tc>
          <w:tcPr>
            <w:tcW w:w="400" w:type="pct"/>
            <w:vAlign w:val="center"/>
          </w:tcPr>
          <w:p w14:paraId="0895750D"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68B839A1"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 xml:space="preserve">Máy rửa khử khuẩn dụng cụ thiết kế theo tiêu chuẩn: EN ISO 15883-1, 2, </w:t>
            </w:r>
            <w:r w:rsidRPr="002646A4">
              <w:rPr>
                <w:rFonts w:ascii="Times New Roman" w:hAnsi="Times New Roman"/>
                <w:bCs/>
                <w:color w:val="000000" w:themeColor="text1"/>
                <w:sz w:val="26"/>
                <w:szCs w:val="26"/>
              </w:rPr>
              <w:t>có khả năng làm sạch, khử khuẩn và sấy khô dụng cụ phẫu thuật, dụng cụ vi phẫu, dụng cụ gây mê, hộp hấp, bình sữa, ...</w:t>
            </w:r>
          </w:p>
        </w:tc>
      </w:tr>
      <w:tr w:rsidR="001C163E" w:rsidRPr="002646A4" w14:paraId="5CE3A8FA" w14:textId="77777777" w:rsidTr="005B451C">
        <w:tc>
          <w:tcPr>
            <w:tcW w:w="400" w:type="pct"/>
            <w:vAlign w:val="center"/>
          </w:tcPr>
          <w:p w14:paraId="3912BC05"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1EC3E98E"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Có 2 cửa. Cửa được đóng mở tự động kiểu trượt từ trên xuống.</w:t>
            </w:r>
          </w:p>
        </w:tc>
      </w:tr>
      <w:tr w:rsidR="001C163E" w:rsidRPr="002646A4" w14:paraId="3155240B" w14:textId="77777777" w:rsidTr="005B451C">
        <w:tc>
          <w:tcPr>
            <w:tcW w:w="400" w:type="pct"/>
            <w:vAlign w:val="center"/>
          </w:tcPr>
          <w:p w14:paraId="24D66819"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5064426D"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Chương trình bao gồm tối thiểu các pha sau: Rửa sơ, Rửa, Xả, Khử khuẩn, Sấy khô.</w:t>
            </w:r>
          </w:p>
        </w:tc>
      </w:tr>
      <w:tr w:rsidR="001C163E" w:rsidRPr="002646A4" w14:paraId="4F0FFC30" w14:textId="77777777" w:rsidTr="005B451C">
        <w:tc>
          <w:tcPr>
            <w:tcW w:w="400" w:type="pct"/>
            <w:vAlign w:val="center"/>
          </w:tcPr>
          <w:p w14:paraId="2A5488AC"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080BFDB0"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Mỗi pha cài đặt riêng biệt: tên pha, chất lượng nước, phương pháp đưa nước vào, thời gian đưa nước, loại hóa chất (tối đa 2 loại/ pha), thời gian liều lượng, nhiệt độ rửa và thời gian rửa.</w:t>
            </w:r>
          </w:p>
        </w:tc>
      </w:tr>
      <w:tr w:rsidR="001C163E" w:rsidRPr="002646A4" w14:paraId="58290910" w14:textId="77777777" w:rsidTr="005B451C">
        <w:tc>
          <w:tcPr>
            <w:tcW w:w="400" w:type="pct"/>
            <w:vAlign w:val="center"/>
          </w:tcPr>
          <w:p w14:paraId="334AA092"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50FEC06D"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Nhiệt độ giai đoạn Rửa sơ có thể điều chỉnh.</w:t>
            </w:r>
          </w:p>
        </w:tc>
      </w:tr>
      <w:tr w:rsidR="001C163E" w:rsidRPr="002646A4" w14:paraId="0B4C8E23" w14:textId="77777777" w:rsidTr="005B451C">
        <w:tc>
          <w:tcPr>
            <w:tcW w:w="400" w:type="pct"/>
            <w:vAlign w:val="center"/>
          </w:tcPr>
          <w:p w14:paraId="394D8121"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6D5FB26A"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Nhiệt độ giai đoạn Rửa có thể điều chỉnh.</w:t>
            </w:r>
          </w:p>
        </w:tc>
      </w:tr>
      <w:tr w:rsidR="001C163E" w:rsidRPr="002646A4" w14:paraId="79D2F2C9" w14:textId="77777777" w:rsidTr="005B451C">
        <w:tc>
          <w:tcPr>
            <w:tcW w:w="400" w:type="pct"/>
            <w:vAlign w:val="center"/>
          </w:tcPr>
          <w:p w14:paraId="12F5917C"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71DB016F"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Giai đoạn khử khuẩn có thể lựa chọn khử khuẩn theo nhiệt độ/thời gian hoặc khử khuẩn A0</w:t>
            </w:r>
          </w:p>
        </w:tc>
      </w:tr>
      <w:tr w:rsidR="001C163E" w:rsidRPr="002646A4" w14:paraId="3CCEB887" w14:textId="77777777" w:rsidTr="005B451C">
        <w:tc>
          <w:tcPr>
            <w:tcW w:w="400" w:type="pct"/>
            <w:vAlign w:val="center"/>
          </w:tcPr>
          <w:p w14:paraId="2CB905C7"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511F6767"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Nhiệt độ khử khuẩn: ≥ 90ºC</w:t>
            </w:r>
          </w:p>
        </w:tc>
      </w:tr>
      <w:tr w:rsidR="001C163E" w:rsidRPr="002646A4" w14:paraId="696E2C72" w14:textId="77777777" w:rsidTr="005B451C">
        <w:tc>
          <w:tcPr>
            <w:tcW w:w="400" w:type="pct"/>
            <w:vAlign w:val="center"/>
          </w:tcPr>
          <w:p w14:paraId="6189F246"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04206277"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Nhiệt độ giai đoạn Sấy khô điều chỉnh khoảng từ từ ≤ 60 ºC đến ≥ 135 ºC.</w:t>
            </w:r>
          </w:p>
        </w:tc>
      </w:tr>
      <w:tr w:rsidR="001C163E" w:rsidRPr="002646A4" w14:paraId="34610B7F" w14:textId="77777777" w:rsidTr="005B451C">
        <w:tc>
          <w:tcPr>
            <w:tcW w:w="400" w:type="pct"/>
            <w:vAlign w:val="center"/>
          </w:tcPr>
          <w:p w14:paraId="42ABFA9D"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5ABA33C6"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Giai đoạn làm khô có thể</w:t>
            </w:r>
            <w:r w:rsidRPr="002646A4">
              <w:rPr>
                <w:rFonts w:ascii="Times New Roman" w:hAnsi="Times New Roman"/>
                <w:color w:val="000000" w:themeColor="text1"/>
                <w:sz w:val="26"/>
                <w:szCs w:val="26"/>
              </w:rPr>
              <w:t xml:space="preserve"> lựa chọn làm khô theo nhiệt độ và thời gian.</w:t>
            </w:r>
          </w:p>
        </w:tc>
      </w:tr>
      <w:tr w:rsidR="001C163E" w:rsidRPr="002646A4" w14:paraId="385A1000" w14:textId="77777777" w:rsidTr="005B451C">
        <w:tc>
          <w:tcPr>
            <w:tcW w:w="400" w:type="pct"/>
            <w:vAlign w:val="center"/>
          </w:tcPr>
          <w:p w14:paraId="0A02D571"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2.</w:t>
            </w:r>
          </w:p>
        </w:tc>
        <w:tc>
          <w:tcPr>
            <w:tcW w:w="4600" w:type="pct"/>
          </w:tcPr>
          <w:p w14:paraId="29C2FC69"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
                <w:color w:val="000000" w:themeColor="text1"/>
                <w:sz w:val="26"/>
                <w:szCs w:val="26"/>
                <w:lang w:val="pt-BR"/>
              </w:rPr>
              <w:t>Buồng rửa và cửa</w:t>
            </w:r>
          </w:p>
        </w:tc>
      </w:tr>
      <w:tr w:rsidR="001C163E" w:rsidRPr="002646A4" w14:paraId="15A594F0" w14:textId="77777777" w:rsidTr="005B451C">
        <w:tc>
          <w:tcPr>
            <w:tcW w:w="400" w:type="pct"/>
            <w:vAlign w:val="center"/>
          </w:tcPr>
          <w:p w14:paraId="7224B141"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04B101FA"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Thể tích tổng thể buồng: ≥ 260 lít</w:t>
            </w:r>
          </w:p>
        </w:tc>
      </w:tr>
      <w:tr w:rsidR="001C163E" w:rsidRPr="002646A4" w14:paraId="000144FE" w14:textId="77777777" w:rsidTr="005B451C">
        <w:tc>
          <w:tcPr>
            <w:tcW w:w="400" w:type="pct"/>
            <w:vAlign w:val="center"/>
          </w:tcPr>
          <w:p w14:paraId="0C4F68BF"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5D722BA5"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Dung tích buồng: ≥ 10 giỏ DIN 480 x 250 mm.</w:t>
            </w:r>
          </w:p>
        </w:tc>
      </w:tr>
      <w:tr w:rsidR="001C163E" w:rsidRPr="002646A4" w14:paraId="2227A8A4" w14:textId="77777777" w:rsidTr="005B451C">
        <w:tc>
          <w:tcPr>
            <w:tcW w:w="400" w:type="pct"/>
            <w:vAlign w:val="center"/>
          </w:tcPr>
          <w:p w14:paraId="4BC074E7"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31519757"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Buồng rửa bằng thép không gỉ 316L hoặc tốt hơn.</w:t>
            </w:r>
          </w:p>
        </w:tc>
      </w:tr>
      <w:tr w:rsidR="001C163E" w:rsidRPr="002646A4" w14:paraId="1DF3D8D3" w14:textId="77777777" w:rsidTr="005B451C">
        <w:tc>
          <w:tcPr>
            <w:tcW w:w="400" w:type="pct"/>
            <w:vAlign w:val="center"/>
          </w:tcPr>
          <w:p w14:paraId="667D72B8"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75A6E032"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Buồng rửa có độ dày: ≥ 1.5 mm.</w:t>
            </w:r>
          </w:p>
        </w:tc>
      </w:tr>
      <w:tr w:rsidR="001C163E" w:rsidRPr="002646A4" w14:paraId="1B5B3E53" w14:textId="77777777" w:rsidTr="005B451C">
        <w:tc>
          <w:tcPr>
            <w:tcW w:w="400" w:type="pct"/>
            <w:vAlign w:val="center"/>
          </w:tcPr>
          <w:p w14:paraId="2ED1D777"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4343CEA4"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Các đường ống và tay phun bằng thép không gỉ 316L</w:t>
            </w:r>
            <w:bookmarkStart w:id="2" w:name="_Hlk204088030"/>
            <w:r w:rsidRPr="002646A4">
              <w:rPr>
                <w:rFonts w:ascii="Times New Roman" w:hAnsi="Times New Roman"/>
                <w:color w:val="000000" w:themeColor="text1"/>
                <w:sz w:val="26"/>
                <w:szCs w:val="26"/>
              </w:rPr>
              <w:t xml:space="preserve"> hoặc tốt hơn</w:t>
            </w:r>
            <w:bookmarkEnd w:id="2"/>
            <w:r w:rsidRPr="002646A4">
              <w:rPr>
                <w:rFonts w:ascii="Times New Roman" w:hAnsi="Times New Roman"/>
                <w:color w:val="000000" w:themeColor="text1"/>
                <w:sz w:val="26"/>
                <w:szCs w:val="26"/>
              </w:rPr>
              <w:t>.</w:t>
            </w:r>
          </w:p>
        </w:tc>
      </w:tr>
      <w:tr w:rsidR="001C163E" w:rsidRPr="002646A4" w14:paraId="608CD6E6" w14:textId="77777777" w:rsidTr="005B451C">
        <w:tc>
          <w:tcPr>
            <w:tcW w:w="400" w:type="pct"/>
            <w:vAlign w:val="center"/>
          </w:tcPr>
          <w:p w14:paraId="1672BA57"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4A635A52"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Máy điều chỉnh áp suất rửa tự động, với mức tiêu thụ nước mỗi pha: ≤ 15 lít/pha.</w:t>
            </w:r>
          </w:p>
        </w:tc>
      </w:tr>
      <w:tr w:rsidR="001C163E" w:rsidRPr="002646A4" w14:paraId="17978332" w14:textId="77777777" w:rsidTr="005B451C">
        <w:tc>
          <w:tcPr>
            <w:tcW w:w="400" w:type="pct"/>
            <w:vAlign w:val="center"/>
          </w:tcPr>
          <w:p w14:paraId="161D30F7"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78EC2D6C"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Máy có đèn LED chiếu sáng bên trong buồng rửa, số lượng ≥ 2 cái.</w:t>
            </w:r>
          </w:p>
        </w:tc>
      </w:tr>
      <w:tr w:rsidR="001C163E" w:rsidRPr="002646A4" w14:paraId="6A72E17B" w14:textId="77777777" w:rsidTr="005B451C">
        <w:tc>
          <w:tcPr>
            <w:tcW w:w="400" w:type="pct"/>
            <w:vAlign w:val="center"/>
          </w:tcPr>
          <w:p w14:paraId="2A90CB7D"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0FDB4857"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Đáy buồng rửa có bộ lọc chất bẩn, bằng thép 316L hoặc tốt hơn, có thể tháo rời dễ dàng.</w:t>
            </w:r>
          </w:p>
        </w:tc>
      </w:tr>
      <w:tr w:rsidR="001C163E" w:rsidRPr="002646A4" w14:paraId="5B641347" w14:textId="77777777" w:rsidTr="005B451C">
        <w:tc>
          <w:tcPr>
            <w:tcW w:w="400" w:type="pct"/>
            <w:vAlign w:val="center"/>
          </w:tcPr>
          <w:p w14:paraId="54412E82"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63A2109C"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Các tấm mặt ngoài bằng thép không gỉ 304 hoặc tốt hơn.</w:t>
            </w:r>
          </w:p>
        </w:tc>
      </w:tr>
      <w:tr w:rsidR="001C163E" w:rsidRPr="002646A4" w14:paraId="17316FE3" w14:textId="77777777" w:rsidTr="005B451C">
        <w:tc>
          <w:tcPr>
            <w:tcW w:w="400" w:type="pct"/>
            <w:vAlign w:val="center"/>
          </w:tcPr>
          <w:p w14:paraId="29446622"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400EE9F0"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Công suất bộ gia nhiệt tích hợp cho buồng rửa: ≥ 12 kW</w:t>
            </w:r>
          </w:p>
        </w:tc>
      </w:tr>
      <w:tr w:rsidR="001C163E" w:rsidRPr="002646A4" w14:paraId="7BAD511B" w14:textId="77777777" w:rsidTr="005B451C">
        <w:tc>
          <w:tcPr>
            <w:tcW w:w="400" w:type="pct"/>
            <w:vAlign w:val="center"/>
          </w:tcPr>
          <w:p w14:paraId="5E9E06D1"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6F787855"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Lưu lượng bơm rửa: ≥ 250 L/phút.</w:t>
            </w:r>
          </w:p>
        </w:tc>
      </w:tr>
      <w:tr w:rsidR="001C163E" w:rsidRPr="002646A4" w14:paraId="751A65EA" w14:textId="77777777" w:rsidTr="005B451C">
        <w:tc>
          <w:tcPr>
            <w:tcW w:w="400" w:type="pct"/>
            <w:vAlign w:val="center"/>
          </w:tcPr>
          <w:p w14:paraId="430D7F4E"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77D9AEF8"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Công suất bộ gia nhiệt tích hợp cho bộ phận sấy khô: ≥ 6 kW</w:t>
            </w:r>
          </w:p>
        </w:tc>
      </w:tr>
      <w:tr w:rsidR="001C163E" w:rsidRPr="002646A4" w14:paraId="7D7BAFF1" w14:textId="77777777" w:rsidTr="005B451C">
        <w:tc>
          <w:tcPr>
            <w:tcW w:w="400" w:type="pct"/>
            <w:vAlign w:val="center"/>
          </w:tcPr>
          <w:p w14:paraId="10C4ABBC"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63FD0A29"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02 cửa trượt bằng kính kép, trượt theo chiều thẳng đứng</w:t>
            </w:r>
          </w:p>
        </w:tc>
      </w:tr>
      <w:tr w:rsidR="001C163E" w:rsidRPr="002646A4" w14:paraId="47A4B84E" w14:textId="77777777" w:rsidTr="005B451C">
        <w:tc>
          <w:tcPr>
            <w:tcW w:w="400" w:type="pct"/>
            <w:vAlign w:val="center"/>
          </w:tcPr>
          <w:p w14:paraId="0D19A3B8"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2BAA845D"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Cửa có khóa liên động, không cho mở đồng thời 2 cửa cùng lúc.</w:t>
            </w:r>
          </w:p>
        </w:tc>
      </w:tr>
      <w:tr w:rsidR="001C163E" w:rsidRPr="002646A4" w14:paraId="513FB154" w14:textId="77777777" w:rsidTr="005B451C">
        <w:tc>
          <w:tcPr>
            <w:tcW w:w="400" w:type="pct"/>
            <w:vAlign w:val="center"/>
          </w:tcPr>
          <w:p w14:paraId="153F5DFB"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3</w:t>
            </w:r>
          </w:p>
        </w:tc>
        <w:tc>
          <w:tcPr>
            <w:tcW w:w="4600" w:type="pct"/>
          </w:tcPr>
          <w:p w14:paraId="3B053143"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
                <w:color w:val="000000" w:themeColor="text1"/>
                <w:sz w:val="26"/>
                <w:szCs w:val="26"/>
              </w:rPr>
              <w:t>Bộ phận điều khiển và chức năng</w:t>
            </w:r>
          </w:p>
        </w:tc>
      </w:tr>
      <w:tr w:rsidR="001C163E" w:rsidRPr="002646A4" w14:paraId="665A41E7" w14:textId="77777777" w:rsidTr="005B451C">
        <w:tc>
          <w:tcPr>
            <w:tcW w:w="400" w:type="pct"/>
            <w:vAlign w:val="center"/>
          </w:tcPr>
          <w:p w14:paraId="1382C321"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1A8473C6"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Máy sử dụng vi xử lý hoặc tương đương.</w:t>
            </w:r>
          </w:p>
        </w:tc>
      </w:tr>
      <w:tr w:rsidR="001C163E" w:rsidRPr="002646A4" w14:paraId="0610360D" w14:textId="77777777" w:rsidTr="005B451C">
        <w:tc>
          <w:tcPr>
            <w:tcW w:w="400" w:type="pct"/>
            <w:vAlign w:val="center"/>
          </w:tcPr>
          <w:p w14:paraId="2F9F25FE"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07814A68"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Máy có 02 màn hình cảm ứng kích thước ≥ 5 inch, tại cửa nạp đồ và tại cửa dỡ đồ</w:t>
            </w:r>
          </w:p>
        </w:tc>
      </w:tr>
      <w:tr w:rsidR="001C163E" w:rsidRPr="002646A4" w14:paraId="309CC117" w14:textId="77777777" w:rsidTr="005B451C">
        <w:tc>
          <w:tcPr>
            <w:tcW w:w="400" w:type="pct"/>
            <w:vAlign w:val="center"/>
          </w:tcPr>
          <w:p w14:paraId="36F64207"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204FCDF4"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Màn hình hiển thị được toàn bộ thông tin liên quan đến mẻ rửa và biểu đồ của mẻ rửa theo thời gian thực bao gồm: thời gian, chu trình rửa, pha, thông tin lỗi, kết thúc chu kỳ…</w:t>
            </w:r>
          </w:p>
        </w:tc>
      </w:tr>
      <w:tr w:rsidR="001C163E" w:rsidRPr="002646A4" w14:paraId="3382F7EF" w14:textId="77777777" w:rsidTr="005B451C">
        <w:tc>
          <w:tcPr>
            <w:tcW w:w="400" w:type="pct"/>
            <w:vAlign w:val="center"/>
          </w:tcPr>
          <w:p w14:paraId="08A852B8"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3C7A1BA2"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Có khả năng cài đặt và lưu trữ ≥ 40 chương trình rửa</w:t>
            </w:r>
          </w:p>
        </w:tc>
      </w:tr>
      <w:tr w:rsidR="001C163E" w:rsidRPr="002646A4" w14:paraId="68ABA85C" w14:textId="77777777" w:rsidTr="005B451C">
        <w:tc>
          <w:tcPr>
            <w:tcW w:w="400" w:type="pct"/>
            <w:vAlign w:val="center"/>
          </w:tcPr>
          <w:p w14:paraId="426E5CBF"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1EE8EBD2"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rPr>
              <w:t>Máy có cổng Ethernet hoặc tương đương, cho phép kiểm tra trạng thái thiết bị theo thời gian thực.</w:t>
            </w:r>
          </w:p>
        </w:tc>
      </w:tr>
      <w:tr w:rsidR="001C163E" w:rsidRPr="002646A4" w14:paraId="0C3BD186" w14:textId="77777777" w:rsidTr="005B451C">
        <w:tc>
          <w:tcPr>
            <w:tcW w:w="400" w:type="pct"/>
            <w:vAlign w:val="center"/>
          </w:tcPr>
          <w:p w14:paraId="1C66BFCB"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2CD89794"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Cửa bảo trì phía trước, bằng kính có đèn nền gắn trên khung thép không gỉ 304 hoặc tốt hơn.</w:t>
            </w:r>
          </w:p>
        </w:tc>
      </w:tr>
      <w:tr w:rsidR="001C163E" w:rsidRPr="002646A4" w14:paraId="762B5278" w14:textId="77777777" w:rsidTr="005B451C">
        <w:tc>
          <w:tcPr>
            <w:tcW w:w="400" w:type="pct"/>
            <w:vAlign w:val="center"/>
          </w:tcPr>
          <w:p w14:paraId="6DE1C377"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09149881"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 xml:space="preserve">Máy có ≥ 02 bơm hóa chất tích hợp thiết bị đo lưu lượng </w:t>
            </w:r>
          </w:p>
        </w:tc>
      </w:tr>
      <w:tr w:rsidR="001C163E" w:rsidRPr="002646A4" w14:paraId="29224672" w14:textId="77777777" w:rsidTr="005B451C">
        <w:tc>
          <w:tcPr>
            <w:tcW w:w="400" w:type="pct"/>
            <w:vAlign w:val="center"/>
          </w:tcPr>
          <w:p w14:paraId="7707BBFA"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7EC365B8"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Các ống hút có cảm biến mức có khả năng cảnh báo hóa chất ở mức thấp trong can chứa</w:t>
            </w:r>
          </w:p>
        </w:tc>
      </w:tr>
      <w:tr w:rsidR="001C163E" w:rsidRPr="002646A4" w14:paraId="66B66036" w14:textId="77777777" w:rsidTr="005B451C">
        <w:tc>
          <w:tcPr>
            <w:tcW w:w="400" w:type="pct"/>
            <w:vAlign w:val="center"/>
          </w:tcPr>
          <w:p w14:paraId="22F54DF8"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37BCF2AB"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Máy có bộ lọc HEPA H14 hoặc tương đương.</w:t>
            </w:r>
          </w:p>
        </w:tc>
      </w:tr>
      <w:tr w:rsidR="001C163E" w:rsidRPr="002646A4" w14:paraId="1CAFB558" w14:textId="77777777" w:rsidTr="005B451C">
        <w:tc>
          <w:tcPr>
            <w:tcW w:w="400" w:type="pct"/>
            <w:vAlign w:val="center"/>
          </w:tcPr>
          <w:p w14:paraId="7D95EC80"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7B9EF87C"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Máy rửa khử khuẩn có khả năng phát hiện độ bão hòa của bộ lọc, cũng như luồng không khí bị chặn và tự động dừng mẻ xử lý</w:t>
            </w:r>
          </w:p>
        </w:tc>
      </w:tr>
      <w:tr w:rsidR="001C163E" w:rsidRPr="002646A4" w14:paraId="432DDDA4" w14:textId="77777777" w:rsidTr="005B451C">
        <w:tc>
          <w:tcPr>
            <w:tcW w:w="400" w:type="pct"/>
            <w:vAlign w:val="center"/>
          </w:tcPr>
          <w:p w14:paraId="1BCCB408"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17236030"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Công suất điện: ≤ 13 kWh</w:t>
            </w:r>
          </w:p>
        </w:tc>
      </w:tr>
      <w:tr w:rsidR="001C163E" w:rsidRPr="002646A4" w14:paraId="6D264715" w14:textId="77777777" w:rsidTr="005B451C">
        <w:tc>
          <w:tcPr>
            <w:tcW w:w="400" w:type="pct"/>
            <w:vAlign w:val="center"/>
          </w:tcPr>
          <w:p w14:paraId="519CAC00"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027F6A86"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 xml:space="preserve">Khoang chứa hóa chất tích hợp dưới buồng rửa có thể chứa ≥ 3 can hóa chất dung tích 5 lít/can </w:t>
            </w:r>
          </w:p>
        </w:tc>
      </w:tr>
      <w:tr w:rsidR="001C163E" w:rsidRPr="002646A4" w14:paraId="5D0D8E70" w14:textId="77777777" w:rsidTr="005B451C">
        <w:tc>
          <w:tcPr>
            <w:tcW w:w="400" w:type="pct"/>
            <w:vAlign w:val="center"/>
          </w:tcPr>
          <w:p w14:paraId="7081D781"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40356FC4"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Máy rửa có 2 đường kết nối với đường nước lạnh và nước khử khoáng</w:t>
            </w:r>
          </w:p>
        </w:tc>
      </w:tr>
      <w:tr w:rsidR="001C163E" w:rsidRPr="002646A4" w14:paraId="17749662" w14:textId="77777777" w:rsidTr="005B451C">
        <w:tc>
          <w:tcPr>
            <w:tcW w:w="400" w:type="pct"/>
            <w:vAlign w:val="center"/>
          </w:tcPr>
          <w:p w14:paraId="6C1E4F87"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61DDDD03"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Máy có các đồng hồ đo lưu lượng tích hợp cho các đường nước đầu vào.</w:t>
            </w:r>
          </w:p>
        </w:tc>
      </w:tr>
      <w:tr w:rsidR="001C163E" w:rsidRPr="002646A4" w14:paraId="2F89FA8B" w14:textId="77777777" w:rsidTr="005B451C">
        <w:tc>
          <w:tcPr>
            <w:tcW w:w="400" w:type="pct"/>
            <w:vAlign w:val="center"/>
          </w:tcPr>
          <w:p w14:paraId="6EB9DC5B"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6B477615"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Máy có cảm biến áp suất để kiểm tra lượng nước cần thiết cho chu trình.</w:t>
            </w:r>
          </w:p>
        </w:tc>
      </w:tr>
      <w:tr w:rsidR="001C163E" w:rsidRPr="002646A4" w14:paraId="10BC4783" w14:textId="77777777" w:rsidTr="005B451C">
        <w:tc>
          <w:tcPr>
            <w:tcW w:w="400" w:type="pct"/>
            <w:vAlign w:val="center"/>
          </w:tcPr>
          <w:p w14:paraId="5B5D6429"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28D8658B"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Nhiệt độ tỏa ra khi không sấy/Sấy: ≤ 0.76 kW / 0.92 kW</w:t>
            </w:r>
          </w:p>
        </w:tc>
      </w:tr>
      <w:tr w:rsidR="001C163E" w:rsidRPr="002646A4" w14:paraId="576CA7CD" w14:textId="77777777" w:rsidTr="005B451C">
        <w:tc>
          <w:tcPr>
            <w:tcW w:w="400" w:type="pct"/>
            <w:vAlign w:val="center"/>
          </w:tcPr>
          <w:p w14:paraId="2210210B"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5FD05C2A"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Độ ồn: ≤ 58 Db</w:t>
            </w:r>
          </w:p>
        </w:tc>
      </w:tr>
      <w:tr w:rsidR="001C163E" w:rsidRPr="002646A4" w14:paraId="07958688" w14:textId="77777777" w:rsidTr="005B451C">
        <w:tc>
          <w:tcPr>
            <w:tcW w:w="400" w:type="pct"/>
            <w:vAlign w:val="center"/>
          </w:tcPr>
          <w:p w14:paraId="7E6E3691" w14:textId="77777777" w:rsidR="001C163E" w:rsidRPr="002646A4" w:rsidRDefault="001C163E" w:rsidP="005B451C">
            <w:pPr>
              <w:rPr>
                <w:rFonts w:ascii="Times New Roman" w:hAnsi="Times New Roman"/>
                <w:bCs/>
                <w:color w:val="000000" w:themeColor="text1"/>
                <w:sz w:val="26"/>
                <w:szCs w:val="26"/>
              </w:rPr>
            </w:pPr>
          </w:p>
        </w:tc>
        <w:tc>
          <w:tcPr>
            <w:tcW w:w="4600" w:type="pct"/>
          </w:tcPr>
          <w:p w14:paraId="6530435F"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Máy có nút dừng khẩn cấp tại cả hai phía nạp đồ và dỡ đồ của thiết bị.</w:t>
            </w:r>
          </w:p>
        </w:tc>
      </w:tr>
      <w:tr w:rsidR="001C163E" w:rsidRPr="002646A4" w14:paraId="66DDF27C" w14:textId="77777777" w:rsidTr="005B451C">
        <w:tc>
          <w:tcPr>
            <w:tcW w:w="400" w:type="pct"/>
            <w:vAlign w:val="center"/>
          </w:tcPr>
          <w:p w14:paraId="0E56BBEB" w14:textId="77777777" w:rsidR="001C163E" w:rsidRPr="002646A4" w:rsidRDefault="001C163E" w:rsidP="005B451C">
            <w:pPr>
              <w:rPr>
                <w:rFonts w:ascii="Times New Roman" w:hAnsi="Times New Roman"/>
                <w:b/>
                <w:color w:val="000000" w:themeColor="text1"/>
                <w:sz w:val="26"/>
                <w:szCs w:val="26"/>
              </w:rPr>
            </w:pPr>
            <w:r w:rsidRPr="002646A4">
              <w:rPr>
                <w:rFonts w:ascii="Times New Roman" w:hAnsi="Times New Roman"/>
                <w:b/>
                <w:bCs/>
                <w:color w:val="000000" w:themeColor="text1"/>
                <w:sz w:val="26"/>
                <w:szCs w:val="26"/>
              </w:rPr>
              <w:t>IV.</w:t>
            </w:r>
          </w:p>
        </w:tc>
        <w:tc>
          <w:tcPr>
            <w:tcW w:w="4600" w:type="pct"/>
          </w:tcPr>
          <w:p w14:paraId="3073D5CD" w14:textId="77777777" w:rsidR="001C163E" w:rsidRPr="002646A4" w:rsidRDefault="001C163E" w:rsidP="005B451C">
            <w:pPr>
              <w:rPr>
                <w:rFonts w:ascii="Times New Roman" w:hAnsi="Times New Roman"/>
                <w:b/>
                <w:color w:val="000000" w:themeColor="text1"/>
                <w:sz w:val="26"/>
                <w:szCs w:val="26"/>
              </w:rPr>
            </w:pPr>
            <w:r w:rsidRPr="002646A4">
              <w:rPr>
                <w:rFonts w:ascii="Times New Roman" w:hAnsi="Times New Roman"/>
                <w:b/>
                <w:color w:val="000000" w:themeColor="text1"/>
                <w:sz w:val="26"/>
                <w:szCs w:val="26"/>
              </w:rPr>
              <w:t>Yêu cầu khác</w:t>
            </w:r>
          </w:p>
        </w:tc>
      </w:tr>
      <w:tr w:rsidR="001C163E" w:rsidRPr="002646A4" w14:paraId="65420A15" w14:textId="77777777" w:rsidTr="005B451C">
        <w:tc>
          <w:tcPr>
            <w:tcW w:w="400" w:type="pct"/>
          </w:tcPr>
          <w:p w14:paraId="6BAC7728"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526419E3" w14:textId="77777777" w:rsidR="001C163E" w:rsidRPr="002646A4" w:rsidRDefault="001C163E" w:rsidP="005B451C">
            <w:pPr>
              <w:rPr>
                <w:rFonts w:ascii="Times New Roman" w:hAnsi="Times New Roman"/>
                <w:color w:val="000000" w:themeColor="text1"/>
                <w:sz w:val="26"/>
                <w:szCs w:val="26"/>
              </w:rPr>
            </w:pPr>
            <w:r w:rsidRPr="002646A4">
              <w:rPr>
                <w:rFonts w:ascii="Times New Roman" w:eastAsia="Calibri" w:hAnsi="Times New Roman"/>
                <w:color w:val="000000" w:themeColor="text1"/>
                <w:sz w:val="26"/>
                <w:szCs w:val="26"/>
              </w:rPr>
              <w:t>Thời gian giao hàng ≤ 75 ngày kể từ khi ký hợp đồng</w:t>
            </w:r>
          </w:p>
        </w:tc>
      </w:tr>
      <w:tr w:rsidR="001C163E" w:rsidRPr="002646A4" w14:paraId="727529C3" w14:textId="77777777" w:rsidTr="005B451C">
        <w:tc>
          <w:tcPr>
            <w:tcW w:w="400" w:type="pct"/>
          </w:tcPr>
          <w:p w14:paraId="3189A1B2"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080CE9E2"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eastAsia="Calibri" w:hAnsi="Times New Roman"/>
                <w:color w:val="000000" w:themeColor="text1"/>
                <w:sz w:val="26"/>
                <w:szCs w:val="26"/>
              </w:rPr>
              <w:t>Thời gian lắp đặt ≤ 5 ngày</w:t>
            </w:r>
          </w:p>
        </w:tc>
      </w:tr>
      <w:tr w:rsidR="001C163E" w:rsidRPr="002646A4" w14:paraId="5D2039B0" w14:textId="77777777" w:rsidTr="005B451C">
        <w:tc>
          <w:tcPr>
            <w:tcW w:w="400" w:type="pct"/>
          </w:tcPr>
          <w:p w14:paraId="13D0138E"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308AEFDA"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eastAsia="Calibri" w:hAnsi="Times New Roman"/>
                <w:color w:val="000000" w:themeColor="text1"/>
                <w:sz w:val="26"/>
                <w:szCs w:val="26"/>
              </w:rPr>
              <w:t>Thời gian bảo hành ≥ 12 tháng kể từ ngày nghiệm thu bàn giao đưa vào sử dụng.</w:t>
            </w:r>
          </w:p>
        </w:tc>
      </w:tr>
      <w:tr w:rsidR="001C163E" w:rsidRPr="002646A4" w14:paraId="304619A8" w14:textId="77777777" w:rsidTr="005B451C">
        <w:tc>
          <w:tcPr>
            <w:tcW w:w="400" w:type="pct"/>
          </w:tcPr>
          <w:p w14:paraId="3851F752"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3B89CB39" w14:textId="77777777" w:rsidR="001C163E" w:rsidRPr="002646A4" w:rsidRDefault="001C163E" w:rsidP="005B451C">
            <w:pPr>
              <w:rPr>
                <w:rFonts w:ascii="Times New Roman" w:eastAsia="Calibri" w:hAnsi="Times New Roman"/>
                <w:color w:val="000000" w:themeColor="text1"/>
                <w:sz w:val="26"/>
                <w:szCs w:val="26"/>
              </w:rPr>
            </w:pPr>
            <w:r w:rsidRPr="002646A4">
              <w:rPr>
                <w:rFonts w:ascii="Times New Roman" w:eastAsia="Calibri" w:hAnsi="Times New Roman"/>
                <w:color w:val="000000" w:themeColor="text1"/>
                <w:sz w:val="26"/>
                <w:szCs w:val="26"/>
              </w:rPr>
              <w:t>Lắp đặt, đào tạo và chuyển giao công nghệ thành thạo tại Bệnh viện Y học cổ truyền Trung ương.</w:t>
            </w:r>
            <w:r w:rsidRPr="002646A4">
              <w:rPr>
                <w:rFonts w:ascii="Times New Roman" w:eastAsia="Calibri" w:hAnsi="Times New Roman"/>
                <w:color w:val="000000" w:themeColor="text1"/>
                <w:sz w:val="26"/>
                <w:szCs w:val="26"/>
              </w:rPr>
              <w:tab/>
            </w:r>
          </w:p>
        </w:tc>
      </w:tr>
      <w:tr w:rsidR="001C163E" w:rsidRPr="002646A4" w14:paraId="3C5BF292" w14:textId="77777777" w:rsidTr="005B451C">
        <w:tc>
          <w:tcPr>
            <w:tcW w:w="400" w:type="pct"/>
          </w:tcPr>
          <w:p w14:paraId="0C53149B"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6A4A383A" w14:textId="77777777" w:rsidR="001C163E" w:rsidRPr="002646A4" w:rsidRDefault="001C163E" w:rsidP="005B451C">
            <w:pPr>
              <w:rPr>
                <w:rFonts w:ascii="Times New Roman" w:eastAsia="Calibri" w:hAnsi="Times New Roman"/>
                <w:color w:val="000000" w:themeColor="text1"/>
                <w:sz w:val="26"/>
                <w:szCs w:val="26"/>
              </w:rPr>
            </w:pPr>
            <w:r w:rsidRPr="002646A4">
              <w:rPr>
                <w:rFonts w:ascii="Times New Roman" w:eastAsia="Calibri" w:hAnsi="Times New Roman"/>
                <w:color w:val="000000" w:themeColor="text1"/>
                <w:sz w:val="26"/>
                <w:szCs w:val="26"/>
              </w:rPr>
              <w:t>Cam kết cung cấp vật tư tiêu hao, phụ tùng thay thế và dịch vụ kỹ thuật trong thời gian ít nhất 5 năm kể từ khi hệ thống đưa vào sử dụng (Có báo giá chi tiết cụ thể)</w:t>
            </w:r>
          </w:p>
        </w:tc>
      </w:tr>
      <w:tr w:rsidR="001C163E" w:rsidRPr="002646A4" w14:paraId="70972C87" w14:textId="77777777" w:rsidTr="005B451C">
        <w:tc>
          <w:tcPr>
            <w:tcW w:w="400" w:type="pct"/>
          </w:tcPr>
          <w:p w14:paraId="2E759B4A"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70D32DF6" w14:textId="77777777" w:rsidR="001C163E" w:rsidRPr="002646A4" w:rsidRDefault="001C163E" w:rsidP="005B451C">
            <w:pPr>
              <w:rPr>
                <w:rFonts w:ascii="Times New Roman" w:eastAsia="Calibri" w:hAnsi="Times New Roman"/>
                <w:color w:val="000000" w:themeColor="text1"/>
                <w:sz w:val="26"/>
                <w:szCs w:val="26"/>
              </w:rPr>
            </w:pPr>
            <w:r w:rsidRPr="002646A4">
              <w:rPr>
                <w:rFonts w:ascii="Times New Roman" w:eastAsia="Calibri" w:hAnsi="Times New Roman"/>
                <w:color w:val="000000" w:themeColor="text1"/>
                <w:sz w:val="26"/>
                <w:szCs w:val="26"/>
              </w:rPr>
              <w:t>Cam kết cung cấp giấy chứng nhận chất lượng (CQ), xuất xứ (CO) của thiết bị khi bàn giao hàng hóa.</w:t>
            </w:r>
            <w:r w:rsidRPr="002646A4">
              <w:rPr>
                <w:rFonts w:ascii="Times New Roman" w:eastAsia="Calibri" w:hAnsi="Times New Roman"/>
                <w:color w:val="000000" w:themeColor="text1"/>
                <w:sz w:val="26"/>
                <w:szCs w:val="26"/>
              </w:rPr>
              <w:tab/>
            </w:r>
          </w:p>
        </w:tc>
      </w:tr>
      <w:tr w:rsidR="001C163E" w:rsidRPr="002646A4" w14:paraId="3270AB1E" w14:textId="77777777" w:rsidTr="005B451C">
        <w:tc>
          <w:tcPr>
            <w:tcW w:w="400" w:type="pct"/>
          </w:tcPr>
          <w:p w14:paraId="7294221D"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37EDA21B"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bCs/>
                <w:color w:val="000000" w:themeColor="text1"/>
                <w:sz w:val="26"/>
                <w:szCs w:val="26"/>
              </w:rPr>
              <w:t>Cam kết trong vòng 48 tiếng phải cử kỹ sư có chuyên môn đến khi có yêu cầu (trong thời gian bảo hành)</w:t>
            </w:r>
          </w:p>
        </w:tc>
      </w:tr>
      <w:tr w:rsidR="001C163E" w:rsidRPr="002646A4" w14:paraId="1E3ED249" w14:textId="77777777" w:rsidTr="005B451C">
        <w:tc>
          <w:tcPr>
            <w:tcW w:w="400" w:type="pct"/>
          </w:tcPr>
          <w:p w14:paraId="2761786A"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61553E2B"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bCs/>
                <w:color w:val="000000" w:themeColor="text1"/>
                <w:sz w:val="26"/>
                <w:szCs w:val="26"/>
              </w:rPr>
              <w:t>Bảo trì 06 tháng 1 lần trong thời gian bảo hành. Trước khi hết thời hạn bảo hành nhà thầu phải bảo trì và hiệu chẩn thông số kỹ thuật.</w:t>
            </w:r>
          </w:p>
        </w:tc>
      </w:tr>
    </w:tbl>
    <w:p w14:paraId="6B160C1D" w14:textId="77777777" w:rsidR="001C163E" w:rsidRPr="002646A4" w:rsidRDefault="001C163E" w:rsidP="001C163E">
      <w:pPr>
        <w:rPr>
          <w:color w:val="000000" w:themeColor="text1"/>
          <w:sz w:val="26"/>
          <w:szCs w:val="26"/>
        </w:rPr>
      </w:pPr>
    </w:p>
    <w:p w14:paraId="47DBAD52" w14:textId="77777777" w:rsidR="001C163E" w:rsidRPr="002646A4" w:rsidRDefault="001C163E" w:rsidP="001C163E">
      <w:pPr>
        <w:pStyle w:val="ListParagraph"/>
        <w:numPr>
          <w:ilvl w:val="0"/>
          <w:numId w:val="2"/>
        </w:numPr>
        <w:spacing w:after="160" w:line="278" w:lineRule="auto"/>
        <w:rPr>
          <w:b/>
          <w:color w:val="000000" w:themeColor="text1"/>
          <w:sz w:val="26"/>
          <w:szCs w:val="26"/>
        </w:rPr>
      </w:pPr>
      <w:r w:rsidRPr="002646A4">
        <w:rPr>
          <w:b/>
          <w:color w:val="000000" w:themeColor="text1"/>
          <w:sz w:val="26"/>
          <w:szCs w:val="26"/>
        </w:rPr>
        <w:t>MÁY TIỆT TRÙNG NHIỆT ĐỘ THẤP</w:t>
      </w:r>
    </w:p>
    <w:tbl>
      <w:tblPr>
        <w:tblStyle w:val="TableGrid"/>
        <w:tblW w:w="4903" w:type="pct"/>
        <w:tblInd w:w="175" w:type="dxa"/>
        <w:tblLook w:val="04A0" w:firstRow="1" w:lastRow="0" w:firstColumn="1" w:lastColumn="0" w:noHBand="0" w:noVBand="1"/>
      </w:tblPr>
      <w:tblGrid>
        <w:gridCol w:w="711"/>
        <w:gridCol w:w="8174"/>
      </w:tblGrid>
      <w:tr w:rsidR="001C163E" w:rsidRPr="002646A4" w14:paraId="6FEF6737" w14:textId="77777777" w:rsidTr="005B451C">
        <w:tc>
          <w:tcPr>
            <w:tcW w:w="400" w:type="pct"/>
            <w:vAlign w:val="center"/>
          </w:tcPr>
          <w:p w14:paraId="5194F522"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b/>
                <w:bCs/>
                <w:color w:val="000000" w:themeColor="text1"/>
                <w:sz w:val="26"/>
                <w:szCs w:val="26"/>
              </w:rPr>
              <w:t>I.</w:t>
            </w:r>
          </w:p>
        </w:tc>
        <w:tc>
          <w:tcPr>
            <w:tcW w:w="4600" w:type="pct"/>
            <w:vAlign w:val="center"/>
          </w:tcPr>
          <w:p w14:paraId="5A8D0B17"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b/>
                <w:bCs/>
                <w:color w:val="000000" w:themeColor="text1"/>
                <w:sz w:val="26"/>
                <w:szCs w:val="26"/>
              </w:rPr>
              <w:t>Yêu cầu chung</w:t>
            </w:r>
          </w:p>
        </w:tc>
      </w:tr>
      <w:tr w:rsidR="001C163E" w:rsidRPr="002646A4" w14:paraId="1C4BEF6A" w14:textId="77777777" w:rsidTr="005B451C">
        <w:tc>
          <w:tcPr>
            <w:tcW w:w="400" w:type="pct"/>
            <w:vAlign w:val="center"/>
          </w:tcPr>
          <w:p w14:paraId="4E579E78" w14:textId="77777777" w:rsidR="001C163E" w:rsidRPr="002646A4" w:rsidRDefault="001C163E" w:rsidP="005B451C">
            <w:pPr>
              <w:rPr>
                <w:rFonts w:ascii="Times New Roman" w:hAnsi="Times New Roman"/>
                <w:color w:val="000000" w:themeColor="text1"/>
                <w:sz w:val="26"/>
                <w:szCs w:val="26"/>
              </w:rPr>
            </w:pPr>
          </w:p>
        </w:tc>
        <w:tc>
          <w:tcPr>
            <w:tcW w:w="4600" w:type="pct"/>
          </w:tcPr>
          <w:p w14:paraId="1267343E"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Tình trạng: Mới 100%</w:t>
            </w:r>
          </w:p>
        </w:tc>
      </w:tr>
      <w:tr w:rsidR="001C163E" w:rsidRPr="002646A4" w14:paraId="4094B9E5" w14:textId="77777777" w:rsidTr="005B451C">
        <w:tc>
          <w:tcPr>
            <w:tcW w:w="400" w:type="pct"/>
            <w:vAlign w:val="center"/>
          </w:tcPr>
          <w:p w14:paraId="282C7486" w14:textId="77777777" w:rsidR="001C163E" w:rsidRPr="002646A4" w:rsidRDefault="001C163E" w:rsidP="005B451C">
            <w:pPr>
              <w:rPr>
                <w:rFonts w:ascii="Times New Roman" w:hAnsi="Times New Roman"/>
                <w:color w:val="000000" w:themeColor="text1"/>
                <w:sz w:val="26"/>
                <w:szCs w:val="26"/>
              </w:rPr>
            </w:pPr>
          </w:p>
        </w:tc>
        <w:tc>
          <w:tcPr>
            <w:tcW w:w="4600" w:type="pct"/>
          </w:tcPr>
          <w:p w14:paraId="4C7F094D"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Năm sản xuất: 2024 trở về sau</w:t>
            </w:r>
          </w:p>
        </w:tc>
      </w:tr>
      <w:tr w:rsidR="001C163E" w:rsidRPr="002646A4" w14:paraId="105E75E6" w14:textId="77777777" w:rsidTr="005B451C">
        <w:tc>
          <w:tcPr>
            <w:tcW w:w="400" w:type="pct"/>
            <w:vAlign w:val="center"/>
          </w:tcPr>
          <w:p w14:paraId="24AC67C0" w14:textId="77777777" w:rsidR="001C163E" w:rsidRPr="002646A4" w:rsidRDefault="001C163E" w:rsidP="005B451C">
            <w:pPr>
              <w:rPr>
                <w:rFonts w:ascii="Times New Roman" w:hAnsi="Times New Roman"/>
                <w:color w:val="000000" w:themeColor="text1"/>
                <w:sz w:val="26"/>
                <w:szCs w:val="26"/>
              </w:rPr>
            </w:pPr>
          </w:p>
        </w:tc>
        <w:tc>
          <w:tcPr>
            <w:tcW w:w="4600" w:type="pct"/>
          </w:tcPr>
          <w:p w14:paraId="0514F743"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Nhà sản xuất phải đạt tiêu chuẩn chất lượng: ISO 13485, MDR 2017/745 hoặc tương đương</w:t>
            </w:r>
          </w:p>
        </w:tc>
      </w:tr>
      <w:tr w:rsidR="001C163E" w:rsidRPr="002646A4" w14:paraId="560BA7C6" w14:textId="77777777" w:rsidTr="005B451C">
        <w:tc>
          <w:tcPr>
            <w:tcW w:w="400" w:type="pct"/>
            <w:vAlign w:val="center"/>
          </w:tcPr>
          <w:p w14:paraId="12DDA0A5" w14:textId="77777777" w:rsidR="001C163E" w:rsidRPr="002646A4" w:rsidRDefault="001C163E" w:rsidP="005B451C">
            <w:pPr>
              <w:rPr>
                <w:rFonts w:ascii="Times New Roman" w:hAnsi="Times New Roman"/>
                <w:color w:val="000000" w:themeColor="text1"/>
                <w:sz w:val="26"/>
                <w:szCs w:val="26"/>
              </w:rPr>
            </w:pPr>
          </w:p>
        </w:tc>
        <w:tc>
          <w:tcPr>
            <w:tcW w:w="4600" w:type="pct"/>
          </w:tcPr>
          <w:p w14:paraId="5B68943C"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Điện áp sử dụng: 380 VAC/50 Hz, 3 pha</w:t>
            </w:r>
          </w:p>
        </w:tc>
      </w:tr>
      <w:tr w:rsidR="001C163E" w:rsidRPr="002646A4" w14:paraId="08E715C1" w14:textId="77777777" w:rsidTr="005B451C">
        <w:tc>
          <w:tcPr>
            <w:tcW w:w="400" w:type="pct"/>
            <w:vAlign w:val="center"/>
          </w:tcPr>
          <w:p w14:paraId="183038F0" w14:textId="77777777" w:rsidR="001C163E" w:rsidRPr="002646A4" w:rsidRDefault="001C163E" w:rsidP="005B451C">
            <w:pPr>
              <w:rPr>
                <w:rFonts w:ascii="Times New Roman" w:hAnsi="Times New Roman"/>
                <w:color w:val="000000" w:themeColor="text1"/>
                <w:sz w:val="26"/>
                <w:szCs w:val="26"/>
              </w:rPr>
            </w:pPr>
          </w:p>
        </w:tc>
        <w:tc>
          <w:tcPr>
            <w:tcW w:w="4600" w:type="pct"/>
          </w:tcPr>
          <w:p w14:paraId="0D051925"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Môi trường hoạt động:</w:t>
            </w:r>
          </w:p>
          <w:p w14:paraId="17A25EA2"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 Nhiệt độ tối đa: ≥ 30 độ C</w:t>
            </w:r>
          </w:p>
          <w:p w14:paraId="4B153D8D"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 Độ ẩm tối đa: ≥ 75%</w:t>
            </w:r>
          </w:p>
        </w:tc>
      </w:tr>
      <w:tr w:rsidR="001C163E" w:rsidRPr="002646A4" w14:paraId="1A1D9930" w14:textId="77777777" w:rsidTr="005B451C">
        <w:tc>
          <w:tcPr>
            <w:tcW w:w="400" w:type="pct"/>
            <w:vAlign w:val="center"/>
          </w:tcPr>
          <w:p w14:paraId="243A4430" w14:textId="77777777" w:rsidR="001C163E" w:rsidRPr="002646A4" w:rsidRDefault="001C163E" w:rsidP="005B451C">
            <w:pPr>
              <w:rPr>
                <w:rFonts w:ascii="Times New Roman" w:hAnsi="Times New Roman"/>
                <w:b/>
                <w:color w:val="000000" w:themeColor="text1"/>
                <w:sz w:val="26"/>
                <w:szCs w:val="26"/>
              </w:rPr>
            </w:pPr>
            <w:r w:rsidRPr="002646A4">
              <w:rPr>
                <w:rFonts w:ascii="Times New Roman" w:hAnsi="Times New Roman"/>
                <w:b/>
                <w:color w:val="000000" w:themeColor="text1"/>
                <w:sz w:val="26"/>
                <w:szCs w:val="26"/>
              </w:rPr>
              <w:t>II.</w:t>
            </w:r>
          </w:p>
        </w:tc>
        <w:tc>
          <w:tcPr>
            <w:tcW w:w="4600" w:type="pct"/>
          </w:tcPr>
          <w:p w14:paraId="6A56AC51" w14:textId="77777777" w:rsidR="001C163E" w:rsidRPr="002646A4" w:rsidRDefault="001C163E" w:rsidP="005B451C">
            <w:pPr>
              <w:rPr>
                <w:rFonts w:ascii="Times New Roman" w:hAnsi="Times New Roman"/>
                <w:b/>
                <w:color w:val="000000" w:themeColor="text1"/>
                <w:sz w:val="26"/>
                <w:szCs w:val="26"/>
              </w:rPr>
            </w:pPr>
            <w:r w:rsidRPr="002646A4">
              <w:rPr>
                <w:rFonts w:ascii="Times New Roman" w:hAnsi="Times New Roman"/>
                <w:b/>
                <w:color w:val="000000" w:themeColor="text1"/>
                <w:sz w:val="26"/>
                <w:szCs w:val="26"/>
              </w:rPr>
              <w:t>Yêu cầu về cấu hình cơ bản:</w:t>
            </w:r>
          </w:p>
        </w:tc>
      </w:tr>
      <w:tr w:rsidR="001C163E" w:rsidRPr="002646A4" w14:paraId="7F873061" w14:textId="77777777" w:rsidTr="005B451C">
        <w:tc>
          <w:tcPr>
            <w:tcW w:w="400" w:type="pct"/>
            <w:vAlign w:val="center"/>
          </w:tcPr>
          <w:p w14:paraId="7C8A8047"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68682CAF"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Máy chính kèm phụ kiện tiêu chuẩn: 01 cái</w:t>
            </w:r>
          </w:p>
        </w:tc>
      </w:tr>
      <w:tr w:rsidR="001C163E" w:rsidRPr="002646A4" w14:paraId="2F68F1A2" w14:textId="77777777" w:rsidTr="005B451C">
        <w:tc>
          <w:tcPr>
            <w:tcW w:w="400" w:type="pct"/>
            <w:vAlign w:val="center"/>
          </w:tcPr>
          <w:p w14:paraId="0057EE48"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485CE924"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 Máy in tích hợp trong máy chính: 01 cái</w:t>
            </w:r>
          </w:p>
        </w:tc>
      </w:tr>
      <w:tr w:rsidR="001C163E" w:rsidRPr="002646A4" w14:paraId="2457074E" w14:textId="77777777" w:rsidTr="005B451C">
        <w:tc>
          <w:tcPr>
            <w:tcW w:w="400" w:type="pct"/>
            <w:vAlign w:val="center"/>
          </w:tcPr>
          <w:p w14:paraId="680A96C3"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7946988B"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 Hóa chất Formaldehyde: 01 hộp</w:t>
            </w:r>
          </w:p>
        </w:tc>
      </w:tr>
      <w:tr w:rsidR="001C163E" w:rsidRPr="002646A4" w14:paraId="6A252E63" w14:textId="77777777" w:rsidTr="005B451C">
        <w:tc>
          <w:tcPr>
            <w:tcW w:w="400" w:type="pct"/>
            <w:vAlign w:val="center"/>
          </w:tcPr>
          <w:p w14:paraId="39C00A16"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174FC42A"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 Máy ủ chỉ thị sinh học nhanh: 01 cái</w:t>
            </w:r>
          </w:p>
        </w:tc>
      </w:tr>
      <w:tr w:rsidR="001C163E" w:rsidRPr="002646A4" w14:paraId="5A33ED83" w14:textId="77777777" w:rsidTr="005B451C">
        <w:tc>
          <w:tcPr>
            <w:tcW w:w="400" w:type="pct"/>
            <w:vAlign w:val="center"/>
          </w:tcPr>
          <w:p w14:paraId="2F716F79"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2DCE30D4"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 Chỉ thị sinh học: 01 hộp</w:t>
            </w:r>
          </w:p>
        </w:tc>
      </w:tr>
      <w:tr w:rsidR="001C163E" w:rsidRPr="002646A4" w14:paraId="0BA633A6" w14:textId="77777777" w:rsidTr="005B451C">
        <w:tc>
          <w:tcPr>
            <w:tcW w:w="400" w:type="pct"/>
            <w:vAlign w:val="center"/>
          </w:tcPr>
          <w:p w14:paraId="152B92C9"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43AAD47A"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Cs/>
                <w:color w:val="000000" w:themeColor="text1"/>
                <w:sz w:val="26"/>
                <w:szCs w:val="26"/>
              </w:rPr>
              <w:t>Hướng dẫn sử dụng tiếng Anh, tiếng Việt: 01 bộ</w:t>
            </w:r>
          </w:p>
        </w:tc>
      </w:tr>
      <w:tr w:rsidR="001C163E" w:rsidRPr="002646A4" w14:paraId="0FAF66E8" w14:textId="77777777" w:rsidTr="005B451C">
        <w:tc>
          <w:tcPr>
            <w:tcW w:w="400" w:type="pct"/>
            <w:vAlign w:val="center"/>
          </w:tcPr>
          <w:p w14:paraId="02182D4B" w14:textId="77777777" w:rsidR="001C163E" w:rsidRPr="002646A4" w:rsidRDefault="001C163E" w:rsidP="005B451C">
            <w:pPr>
              <w:jc w:val="center"/>
              <w:rPr>
                <w:rFonts w:ascii="Times New Roman" w:hAnsi="Times New Roman"/>
                <w:b/>
                <w:color w:val="000000" w:themeColor="text1"/>
                <w:sz w:val="26"/>
                <w:szCs w:val="26"/>
              </w:rPr>
            </w:pPr>
            <w:r w:rsidRPr="002646A4">
              <w:rPr>
                <w:rFonts w:ascii="Times New Roman" w:hAnsi="Times New Roman"/>
                <w:b/>
                <w:color w:val="000000" w:themeColor="text1"/>
                <w:sz w:val="26"/>
                <w:szCs w:val="26"/>
              </w:rPr>
              <w:t>III.</w:t>
            </w:r>
          </w:p>
        </w:tc>
        <w:tc>
          <w:tcPr>
            <w:tcW w:w="4600" w:type="pct"/>
          </w:tcPr>
          <w:p w14:paraId="748E3C62" w14:textId="77777777" w:rsidR="001C163E" w:rsidRPr="002646A4" w:rsidRDefault="001C163E" w:rsidP="005B451C">
            <w:pPr>
              <w:rPr>
                <w:rFonts w:ascii="Times New Roman" w:hAnsi="Times New Roman"/>
                <w:b/>
                <w:color w:val="000000" w:themeColor="text1"/>
                <w:sz w:val="26"/>
                <w:szCs w:val="26"/>
              </w:rPr>
            </w:pPr>
            <w:r w:rsidRPr="002646A4">
              <w:rPr>
                <w:rFonts w:ascii="Times New Roman" w:hAnsi="Times New Roman"/>
                <w:b/>
                <w:color w:val="000000" w:themeColor="text1"/>
                <w:sz w:val="26"/>
                <w:szCs w:val="26"/>
              </w:rPr>
              <w:t>Yêu cầu về thông số kỹ thuật cơ bản:</w:t>
            </w:r>
          </w:p>
        </w:tc>
      </w:tr>
      <w:tr w:rsidR="001C163E" w:rsidRPr="002646A4" w14:paraId="04A99461" w14:textId="77777777" w:rsidTr="005B451C">
        <w:tc>
          <w:tcPr>
            <w:tcW w:w="400" w:type="pct"/>
            <w:vAlign w:val="center"/>
          </w:tcPr>
          <w:p w14:paraId="570B7AAB" w14:textId="77777777" w:rsidR="001C163E" w:rsidRPr="002646A4" w:rsidRDefault="001C163E" w:rsidP="005B451C">
            <w:pPr>
              <w:jc w:val="center"/>
              <w:rPr>
                <w:rFonts w:ascii="Times New Roman" w:hAnsi="Times New Roman"/>
                <w:b/>
                <w:color w:val="000000" w:themeColor="text1"/>
                <w:sz w:val="26"/>
                <w:szCs w:val="26"/>
              </w:rPr>
            </w:pPr>
            <w:r w:rsidRPr="002646A4">
              <w:rPr>
                <w:rFonts w:ascii="Times New Roman" w:hAnsi="Times New Roman"/>
                <w:b/>
                <w:color w:val="000000" w:themeColor="text1"/>
                <w:sz w:val="26"/>
                <w:szCs w:val="26"/>
              </w:rPr>
              <w:t>1</w:t>
            </w:r>
          </w:p>
        </w:tc>
        <w:tc>
          <w:tcPr>
            <w:tcW w:w="4600" w:type="pct"/>
          </w:tcPr>
          <w:p w14:paraId="6E6DC849" w14:textId="77777777" w:rsidR="001C163E" w:rsidRPr="002646A4" w:rsidRDefault="001C163E" w:rsidP="005B451C">
            <w:pPr>
              <w:rPr>
                <w:rFonts w:ascii="Times New Roman" w:hAnsi="Times New Roman"/>
                <w:color w:val="000000" w:themeColor="text1"/>
                <w:sz w:val="26"/>
                <w:szCs w:val="26"/>
              </w:rPr>
            </w:pPr>
            <w:bookmarkStart w:id="3" w:name="_Hlk149931684"/>
            <w:r w:rsidRPr="002646A4">
              <w:rPr>
                <w:rFonts w:ascii="Times New Roman" w:hAnsi="Times New Roman"/>
                <w:color w:val="000000" w:themeColor="text1"/>
                <w:sz w:val="26"/>
                <w:szCs w:val="26"/>
              </w:rPr>
              <w:t>Máy chính</w:t>
            </w:r>
            <w:bookmarkEnd w:id="3"/>
            <w:r w:rsidRPr="002646A4">
              <w:rPr>
                <w:rFonts w:ascii="Times New Roman" w:hAnsi="Times New Roman"/>
                <w:color w:val="000000" w:themeColor="text1"/>
                <w:sz w:val="26"/>
                <w:szCs w:val="26"/>
              </w:rPr>
              <w:t xml:space="preserve"> </w:t>
            </w:r>
          </w:p>
        </w:tc>
      </w:tr>
      <w:tr w:rsidR="001C163E" w:rsidRPr="002646A4" w14:paraId="2844FD58" w14:textId="77777777" w:rsidTr="005B451C">
        <w:tc>
          <w:tcPr>
            <w:tcW w:w="400" w:type="pct"/>
            <w:vAlign w:val="center"/>
          </w:tcPr>
          <w:p w14:paraId="78AE0A74"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47D3ED57"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lang w:val="vi-VN"/>
              </w:rPr>
              <w:t>Máy tiệt khuẩn nhiệt độ thấp hơi nước kết hợp Formaldehyde, tuân thủ tiêu chuẩn EN 14180.</w:t>
            </w:r>
          </w:p>
        </w:tc>
      </w:tr>
      <w:tr w:rsidR="001C163E" w:rsidRPr="002646A4" w14:paraId="1648FC56" w14:textId="77777777" w:rsidTr="005B451C">
        <w:tc>
          <w:tcPr>
            <w:tcW w:w="400" w:type="pct"/>
            <w:vAlign w:val="center"/>
          </w:tcPr>
          <w:p w14:paraId="79B7F188"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20B9E312"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lang w:val="vi-VN"/>
              </w:rPr>
              <w:t>Máy kiểu đứng, có 2 cửa.</w:t>
            </w:r>
          </w:p>
        </w:tc>
      </w:tr>
      <w:tr w:rsidR="001C163E" w:rsidRPr="002646A4" w14:paraId="6F2BA16F" w14:textId="77777777" w:rsidTr="005B451C">
        <w:tc>
          <w:tcPr>
            <w:tcW w:w="400" w:type="pct"/>
            <w:vAlign w:val="center"/>
          </w:tcPr>
          <w:p w14:paraId="09053E12"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292AEF50"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lang w:val="vi-VN"/>
              </w:rPr>
              <w:t>Tương thích với các dụng cụ và vật tư tiêu hao bằng thép không gỉ, titanium, nhôm, nhựa, cao su, teflon.</w:t>
            </w:r>
          </w:p>
        </w:tc>
      </w:tr>
      <w:tr w:rsidR="001C163E" w:rsidRPr="002646A4" w14:paraId="077C7E26" w14:textId="77777777" w:rsidTr="005B451C">
        <w:tc>
          <w:tcPr>
            <w:tcW w:w="400" w:type="pct"/>
            <w:vAlign w:val="center"/>
          </w:tcPr>
          <w:p w14:paraId="77DD0333"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74D0C0AC"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lang w:val="vi-VN"/>
              </w:rPr>
              <w:t>Máy có khả năng tiệt trùng dụng cụ Da Vinci (Có thư xác nhận của nhà sản xuất dụng cụ Da Vinci).</w:t>
            </w:r>
          </w:p>
        </w:tc>
      </w:tr>
      <w:tr w:rsidR="001C163E" w:rsidRPr="002646A4" w14:paraId="7E300FCF" w14:textId="77777777" w:rsidTr="005B451C">
        <w:tc>
          <w:tcPr>
            <w:tcW w:w="400" w:type="pct"/>
            <w:vAlign w:val="center"/>
          </w:tcPr>
          <w:p w14:paraId="4E002E6D"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7801F565"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lang w:val="vi-VN"/>
              </w:rPr>
              <w:t>Máy có khả năng tiệt khuẩn dây nội soi ống mềm tiêu hóa và dây nội soi tá tràng, các dụng cụ bằng nhựa có độ dài ≥ 3 m và đường kính trong ≤ 0.5 mm, không giới hạn số kênh hoặc các dụng cụ kim loại có độ dài ≥ 0.5 m và đường kính trong ≤ 0.5 mm, không giới hạn số kênh.</w:t>
            </w:r>
          </w:p>
        </w:tc>
      </w:tr>
      <w:tr w:rsidR="001C163E" w:rsidRPr="002646A4" w14:paraId="354D2A7E" w14:textId="77777777" w:rsidTr="005B451C">
        <w:tc>
          <w:tcPr>
            <w:tcW w:w="400" w:type="pct"/>
            <w:vAlign w:val="center"/>
          </w:tcPr>
          <w:p w14:paraId="14DB7C9A"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4347D1EC"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lang w:val="vi-VN"/>
              </w:rPr>
              <w:t>Máy có ≥ 2 chương trình tiệt khuẩn sử dụng Formaldehyde.</w:t>
            </w:r>
          </w:p>
        </w:tc>
      </w:tr>
      <w:tr w:rsidR="001C163E" w:rsidRPr="002646A4" w14:paraId="32F78A7E" w14:textId="77777777" w:rsidTr="005B451C">
        <w:tc>
          <w:tcPr>
            <w:tcW w:w="400" w:type="pct"/>
            <w:vAlign w:val="center"/>
          </w:tcPr>
          <w:p w14:paraId="6C6402DB"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53CE78A7"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lang w:val="vi-VN"/>
              </w:rPr>
              <w:t xml:space="preserve">Giá trị tồn dư hóa chất trung bình trên dụng cụ sau khi tiệt khuẩn: ≤ 150 </w:t>
            </w:r>
            <w:r w:rsidRPr="002646A4">
              <w:rPr>
                <w:rFonts w:ascii="Times New Roman" w:hAnsi="Times New Roman"/>
                <w:color w:val="000000" w:themeColor="text1"/>
                <w:sz w:val="26"/>
                <w:szCs w:val="26"/>
              </w:rPr>
              <w:t>μ</w:t>
            </w:r>
            <w:r w:rsidRPr="002646A4">
              <w:rPr>
                <w:rFonts w:ascii="Times New Roman" w:hAnsi="Times New Roman"/>
                <w:color w:val="000000" w:themeColor="text1"/>
                <w:sz w:val="26"/>
                <w:szCs w:val="26"/>
                <w:lang w:val="vi-VN"/>
              </w:rPr>
              <w:t>g.</w:t>
            </w:r>
          </w:p>
        </w:tc>
      </w:tr>
      <w:tr w:rsidR="001C163E" w:rsidRPr="002646A4" w14:paraId="2DD956CE" w14:textId="77777777" w:rsidTr="005B451C">
        <w:tc>
          <w:tcPr>
            <w:tcW w:w="400" w:type="pct"/>
            <w:vAlign w:val="center"/>
          </w:tcPr>
          <w:p w14:paraId="5D88C5DC"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631B6AB4"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lang w:val="vi-VN"/>
              </w:rPr>
              <w:t>Tổng thời gian chu trình gồm cả thời gian khử hóa chất và sấy khô: ≤ 145 phút</w:t>
            </w:r>
          </w:p>
        </w:tc>
      </w:tr>
      <w:tr w:rsidR="001C163E" w:rsidRPr="002646A4" w14:paraId="4EE59203" w14:textId="77777777" w:rsidTr="005B451C">
        <w:tc>
          <w:tcPr>
            <w:tcW w:w="400" w:type="pct"/>
            <w:vAlign w:val="center"/>
          </w:tcPr>
          <w:p w14:paraId="05E3E765"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1330B6E8" w14:textId="77777777" w:rsidR="001C163E" w:rsidRPr="002646A4" w:rsidRDefault="001C163E" w:rsidP="005B451C">
            <w:pPr>
              <w:spacing w:line="276" w:lineRule="auto"/>
              <w:ind w:right="425"/>
              <w:rPr>
                <w:rFonts w:ascii="Times New Roman" w:hAnsi="Times New Roman"/>
                <w:color w:val="000000" w:themeColor="text1"/>
                <w:sz w:val="26"/>
                <w:szCs w:val="26"/>
                <w:lang w:val="vi-VN"/>
              </w:rPr>
            </w:pPr>
            <w:r w:rsidRPr="002646A4">
              <w:rPr>
                <w:rFonts w:ascii="Times New Roman" w:hAnsi="Times New Roman"/>
                <w:color w:val="000000" w:themeColor="text1"/>
                <w:sz w:val="26"/>
                <w:szCs w:val="26"/>
                <w:lang w:val="vi-VN"/>
              </w:rPr>
              <w:t>Ngăn chứa hóa chất có hệ thống chọc túi hóa chất tự động</w:t>
            </w:r>
          </w:p>
        </w:tc>
      </w:tr>
      <w:tr w:rsidR="001C163E" w:rsidRPr="002646A4" w14:paraId="1FA70E41" w14:textId="77777777" w:rsidTr="005B451C">
        <w:tc>
          <w:tcPr>
            <w:tcW w:w="400" w:type="pct"/>
            <w:vAlign w:val="center"/>
          </w:tcPr>
          <w:p w14:paraId="581F4B9D"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43A4ADA9"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lang w:val="vi-VN"/>
              </w:rPr>
              <w:t>Máy tích hợp hệ thống lọc nước RO trong máy.</w:t>
            </w:r>
          </w:p>
        </w:tc>
      </w:tr>
      <w:tr w:rsidR="001C163E" w:rsidRPr="002646A4" w14:paraId="45A8C078" w14:textId="77777777" w:rsidTr="005B451C">
        <w:tc>
          <w:tcPr>
            <w:tcW w:w="400" w:type="pct"/>
            <w:vAlign w:val="center"/>
          </w:tcPr>
          <w:p w14:paraId="66DA8FA1"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69C50048"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lang w:val="vi-VN"/>
              </w:rPr>
              <w:t>Máy tích hợp máy nén khí và sử dụng các van khí nén.</w:t>
            </w:r>
          </w:p>
        </w:tc>
      </w:tr>
      <w:tr w:rsidR="001C163E" w:rsidRPr="002646A4" w14:paraId="770BB4B4" w14:textId="77777777" w:rsidTr="005B451C">
        <w:tc>
          <w:tcPr>
            <w:tcW w:w="400" w:type="pct"/>
            <w:vAlign w:val="center"/>
          </w:tcPr>
          <w:p w14:paraId="75EC8E29"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0F16C18B" w14:textId="77777777" w:rsidR="001C163E" w:rsidRPr="002646A4" w:rsidRDefault="001C163E" w:rsidP="005B451C">
            <w:pPr>
              <w:rPr>
                <w:rFonts w:ascii="Times New Roman" w:hAnsi="Times New Roman"/>
                <w:color w:val="000000" w:themeColor="text1"/>
                <w:sz w:val="26"/>
                <w:szCs w:val="26"/>
              </w:rPr>
            </w:pPr>
            <w:r w:rsidRPr="002646A4">
              <w:rPr>
                <w:rFonts w:ascii="Times New Roman" w:eastAsia="Aptos" w:hAnsi="Times New Roman"/>
                <w:color w:val="000000" w:themeColor="text1"/>
                <w:sz w:val="26"/>
                <w:szCs w:val="26"/>
              </w:rPr>
              <w:t>Máy có tích hợp hệ thống chân không hoặc tương đương</w:t>
            </w:r>
          </w:p>
        </w:tc>
      </w:tr>
      <w:tr w:rsidR="001C163E" w:rsidRPr="002646A4" w14:paraId="1C1EC70C" w14:textId="77777777" w:rsidTr="005B451C">
        <w:tc>
          <w:tcPr>
            <w:tcW w:w="400" w:type="pct"/>
            <w:vAlign w:val="center"/>
          </w:tcPr>
          <w:p w14:paraId="17205AF9"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4F4EC66B"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lang w:val="vi-VN"/>
              </w:rPr>
              <w:t>Áp suất chân không tối thiểu: ≤ 2 kPa.</w:t>
            </w:r>
          </w:p>
        </w:tc>
      </w:tr>
      <w:tr w:rsidR="001C163E" w:rsidRPr="002646A4" w14:paraId="5A6314FF" w14:textId="77777777" w:rsidTr="005B451C">
        <w:tc>
          <w:tcPr>
            <w:tcW w:w="400" w:type="pct"/>
            <w:vAlign w:val="center"/>
          </w:tcPr>
          <w:p w14:paraId="63C6D878"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5E6B6DE0"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lang w:val="vi-VN"/>
              </w:rPr>
              <w:t>Khung máy làm bằng thép không gỉ hoặc tốt hơn</w:t>
            </w:r>
          </w:p>
        </w:tc>
      </w:tr>
      <w:tr w:rsidR="001C163E" w:rsidRPr="002646A4" w14:paraId="65827618" w14:textId="77777777" w:rsidTr="005B451C">
        <w:tc>
          <w:tcPr>
            <w:tcW w:w="400" w:type="pct"/>
            <w:vAlign w:val="center"/>
          </w:tcPr>
          <w:p w14:paraId="262966AF" w14:textId="77777777" w:rsidR="001C163E" w:rsidRPr="002646A4" w:rsidRDefault="001C163E" w:rsidP="005B451C">
            <w:pPr>
              <w:jc w:val="center"/>
              <w:rPr>
                <w:rFonts w:ascii="Times New Roman" w:hAnsi="Times New Roman"/>
                <w:b/>
                <w:color w:val="000000" w:themeColor="text1"/>
                <w:sz w:val="26"/>
                <w:szCs w:val="26"/>
              </w:rPr>
            </w:pPr>
            <w:r w:rsidRPr="002646A4">
              <w:rPr>
                <w:rFonts w:ascii="Times New Roman" w:hAnsi="Times New Roman"/>
                <w:b/>
                <w:color w:val="000000" w:themeColor="text1"/>
                <w:sz w:val="26"/>
                <w:szCs w:val="26"/>
              </w:rPr>
              <w:t>2</w:t>
            </w:r>
          </w:p>
        </w:tc>
        <w:tc>
          <w:tcPr>
            <w:tcW w:w="4600" w:type="pct"/>
          </w:tcPr>
          <w:p w14:paraId="1D551E92"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
                <w:bCs/>
                <w:color w:val="000000" w:themeColor="text1"/>
                <w:sz w:val="26"/>
                <w:szCs w:val="26"/>
              </w:rPr>
              <w:t>Buồng tiệt trùng</w:t>
            </w:r>
          </w:p>
        </w:tc>
      </w:tr>
      <w:tr w:rsidR="001C163E" w:rsidRPr="002646A4" w14:paraId="29A64437" w14:textId="77777777" w:rsidTr="005B451C">
        <w:tc>
          <w:tcPr>
            <w:tcW w:w="400" w:type="pct"/>
            <w:vAlign w:val="center"/>
          </w:tcPr>
          <w:p w14:paraId="58F95341"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6FFBCAF6"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lang w:val="vi-VN"/>
              </w:rPr>
              <w:t xml:space="preserve">Thể tích tổng thể buồng tiệt khuẩn: </w:t>
            </w:r>
            <w:r w:rsidRPr="002646A4">
              <w:rPr>
                <w:rFonts w:ascii="Times New Roman" w:hAnsi="Times New Roman"/>
                <w:color w:val="000000" w:themeColor="text1"/>
                <w:sz w:val="26"/>
                <w:szCs w:val="26"/>
              </w:rPr>
              <w:t>≥</w:t>
            </w:r>
            <w:r w:rsidRPr="002646A4">
              <w:rPr>
                <w:rFonts w:ascii="Times New Roman" w:hAnsi="Times New Roman"/>
                <w:color w:val="000000" w:themeColor="text1"/>
                <w:sz w:val="26"/>
                <w:szCs w:val="26"/>
                <w:lang w:val="vi-VN"/>
              </w:rPr>
              <w:t xml:space="preserve"> 14</w:t>
            </w:r>
            <w:r w:rsidRPr="002646A4">
              <w:rPr>
                <w:rFonts w:ascii="Times New Roman" w:hAnsi="Times New Roman"/>
                <w:color w:val="000000" w:themeColor="text1"/>
                <w:sz w:val="26"/>
                <w:szCs w:val="26"/>
              </w:rPr>
              <w:t>0</w:t>
            </w:r>
            <w:r w:rsidRPr="002646A4">
              <w:rPr>
                <w:rFonts w:ascii="Times New Roman" w:hAnsi="Times New Roman"/>
                <w:color w:val="000000" w:themeColor="text1"/>
                <w:sz w:val="26"/>
                <w:szCs w:val="26"/>
                <w:lang w:val="vi-VN"/>
              </w:rPr>
              <w:t xml:space="preserve"> lít</w:t>
            </w:r>
          </w:p>
        </w:tc>
      </w:tr>
      <w:tr w:rsidR="001C163E" w:rsidRPr="002646A4" w14:paraId="002E5FEB" w14:textId="77777777" w:rsidTr="005B451C">
        <w:tc>
          <w:tcPr>
            <w:tcW w:w="400" w:type="pct"/>
            <w:vAlign w:val="center"/>
          </w:tcPr>
          <w:p w14:paraId="6A93CDC4"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4349C599"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lang w:val="vi-VN"/>
              </w:rPr>
              <w:t>Buồng tiệt trùng và 02 cửa buồng tiệt khuẩn làm bằng nhôm anode hóa hoặc thép không gỉ hoặc tương đương</w:t>
            </w:r>
          </w:p>
        </w:tc>
      </w:tr>
      <w:tr w:rsidR="001C163E" w:rsidRPr="002646A4" w14:paraId="46FCB85B" w14:textId="77777777" w:rsidTr="005B451C">
        <w:tc>
          <w:tcPr>
            <w:tcW w:w="400" w:type="pct"/>
            <w:vAlign w:val="center"/>
          </w:tcPr>
          <w:p w14:paraId="0E226BFA"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599512BD"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szCs w:val="26"/>
                <w:lang w:val="vi-VN"/>
              </w:rPr>
              <w:t>Độ dày buồng tiệt khuẩn: ≥ 5 mm</w:t>
            </w:r>
          </w:p>
        </w:tc>
      </w:tr>
      <w:tr w:rsidR="001C163E" w:rsidRPr="002646A4" w14:paraId="60632797" w14:textId="77777777" w:rsidTr="005B451C">
        <w:tc>
          <w:tcPr>
            <w:tcW w:w="400" w:type="pct"/>
            <w:vAlign w:val="center"/>
          </w:tcPr>
          <w:p w14:paraId="683942FD"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77CBCC22"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lang w:val="vi-VN"/>
              </w:rPr>
              <w:t>Độ dày cửa buồng tiệt khuẩn: ≥ 15 mm</w:t>
            </w:r>
          </w:p>
        </w:tc>
      </w:tr>
      <w:tr w:rsidR="001C163E" w:rsidRPr="002646A4" w14:paraId="5430D313" w14:textId="77777777" w:rsidTr="005B451C">
        <w:tc>
          <w:tcPr>
            <w:tcW w:w="400" w:type="pct"/>
            <w:vAlign w:val="center"/>
          </w:tcPr>
          <w:p w14:paraId="56F2B3C8"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37E7D706"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color w:val="000000" w:themeColor="text1"/>
                <w:sz w:val="26"/>
                <w:lang w:val="vi-VN"/>
              </w:rPr>
              <w:t>Cửa buồng tiệt khuẩn có hệ thống khóa tự động.</w:t>
            </w:r>
          </w:p>
        </w:tc>
      </w:tr>
      <w:tr w:rsidR="001C163E" w:rsidRPr="002646A4" w14:paraId="09C33548" w14:textId="77777777" w:rsidTr="005B451C">
        <w:tc>
          <w:tcPr>
            <w:tcW w:w="400" w:type="pct"/>
            <w:vAlign w:val="center"/>
          </w:tcPr>
          <w:p w14:paraId="701E6E32" w14:textId="77777777" w:rsidR="001C163E" w:rsidRPr="002646A4" w:rsidRDefault="001C163E" w:rsidP="005B451C">
            <w:pPr>
              <w:jc w:val="center"/>
              <w:rPr>
                <w:rFonts w:ascii="Times New Roman" w:hAnsi="Times New Roman"/>
                <w:b/>
                <w:color w:val="000000" w:themeColor="text1"/>
                <w:sz w:val="26"/>
                <w:szCs w:val="26"/>
              </w:rPr>
            </w:pPr>
            <w:r w:rsidRPr="002646A4">
              <w:rPr>
                <w:rFonts w:ascii="Times New Roman" w:hAnsi="Times New Roman"/>
                <w:b/>
                <w:color w:val="000000" w:themeColor="text1"/>
                <w:sz w:val="26"/>
                <w:szCs w:val="26"/>
              </w:rPr>
              <w:t>3</w:t>
            </w:r>
          </w:p>
        </w:tc>
        <w:tc>
          <w:tcPr>
            <w:tcW w:w="4600" w:type="pct"/>
          </w:tcPr>
          <w:p w14:paraId="5A765C63" w14:textId="77777777" w:rsidR="001C163E" w:rsidRPr="002646A4" w:rsidRDefault="001C163E" w:rsidP="005B451C">
            <w:pPr>
              <w:rPr>
                <w:rFonts w:ascii="Times New Roman" w:hAnsi="Times New Roman"/>
                <w:bCs/>
                <w:color w:val="000000" w:themeColor="text1"/>
                <w:sz w:val="26"/>
                <w:szCs w:val="26"/>
              </w:rPr>
            </w:pPr>
            <w:bookmarkStart w:id="4" w:name="_Hlk149916421"/>
            <w:r w:rsidRPr="002646A4">
              <w:rPr>
                <w:rFonts w:ascii="Times New Roman" w:hAnsi="Times New Roman"/>
                <w:b/>
                <w:bCs/>
                <w:color w:val="000000" w:themeColor="text1"/>
                <w:sz w:val="26"/>
                <w:szCs w:val="26"/>
                <w:lang w:val="vi-VN"/>
              </w:rPr>
              <w:t>Bộ phận điều khiển và chức năng</w:t>
            </w:r>
            <w:bookmarkEnd w:id="4"/>
          </w:p>
        </w:tc>
      </w:tr>
      <w:tr w:rsidR="001C163E" w:rsidRPr="002646A4" w14:paraId="68DA3B90" w14:textId="77777777" w:rsidTr="005B451C">
        <w:tc>
          <w:tcPr>
            <w:tcW w:w="400" w:type="pct"/>
            <w:vAlign w:val="center"/>
          </w:tcPr>
          <w:p w14:paraId="20DFD38A"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45C31A71"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lang w:val="vi-VN"/>
              </w:rPr>
              <w:t>Phần mềm tuân thủ tiêu chuẩn EN 62304</w:t>
            </w:r>
            <w:r w:rsidRPr="002646A4">
              <w:rPr>
                <w:rFonts w:ascii="Times New Roman" w:hAnsi="Times New Roman"/>
                <w:color w:val="000000" w:themeColor="text1"/>
                <w:sz w:val="26"/>
                <w:lang w:val="vi-VN"/>
              </w:rPr>
              <w:t xml:space="preserve"> hoặc tương đương</w:t>
            </w:r>
          </w:p>
        </w:tc>
      </w:tr>
      <w:tr w:rsidR="001C163E" w:rsidRPr="002646A4" w14:paraId="380D53E1" w14:textId="77777777" w:rsidTr="005B451C">
        <w:tc>
          <w:tcPr>
            <w:tcW w:w="400" w:type="pct"/>
            <w:vAlign w:val="center"/>
          </w:tcPr>
          <w:p w14:paraId="172BED57"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0B3CD6E9" w14:textId="77777777" w:rsidR="001C163E" w:rsidRPr="002646A4" w:rsidRDefault="001C163E" w:rsidP="005B451C">
            <w:pPr>
              <w:rPr>
                <w:rFonts w:ascii="Times New Roman" w:hAnsi="Times New Roman"/>
                <w:color w:val="000000" w:themeColor="text1"/>
                <w:sz w:val="26"/>
                <w:szCs w:val="26"/>
              </w:rPr>
            </w:pPr>
            <w:bookmarkStart w:id="5" w:name="_Hlk204087558"/>
            <w:r w:rsidRPr="002646A4">
              <w:rPr>
                <w:rFonts w:ascii="Times New Roman" w:hAnsi="Times New Roman"/>
                <w:color w:val="000000" w:themeColor="text1"/>
                <w:sz w:val="26"/>
                <w:lang w:val="vi-VN"/>
              </w:rPr>
              <w:t>Máy sử dụng PLC hoặc vi xử lý hoặc tương đương</w:t>
            </w:r>
            <w:bookmarkEnd w:id="5"/>
            <w:r w:rsidRPr="002646A4">
              <w:rPr>
                <w:rFonts w:ascii="Times New Roman" w:hAnsi="Times New Roman"/>
                <w:color w:val="000000" w:themeColor="text1"/>
                <w:sz w:val="26"/>
                <w:lang w:val="vi-VN"/>
              </w:rPr>
              <w:t xml:space="preserve"> </w:t>
            </w:r>
          </w:p>
        </w:tc>
      </w:tr>
      <w:tr w:rsidR="001C163E" w:rsidRPr="002646A4" w14:paraId="552AC9FA" w14:textId="77777777" w:rsidTr="005B451C">
        <w:tc>
          <w:tcPr>
            <w:tcW w:w="400" w:type="pct"/>
            <w:vAlign w:val="center"/>
          </w:tcPr>
          <w:p w14:paraId="7257B128"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2934443E"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lang w:val="vi-VN"/>
              </w:rPr>
              <w:t>Máy có thể kết nối với hệ thống truy suất qua cổng Ethernet hoặc tương đương.</w:t>
            </w:r>
          </w:p>
        </w:tc>
      </w:tr>
      <w:tr w:rsidR="001C163E" w:rsidRPr="002646A4" w14:paraId="3076F67D" w14:textId="77777777" w:rsidTr="005B451C">
        <w:tc>
          <w:tcPr>
            <w:tcW w:w="400" w:type="pct"/>
            <w:vAlign w:val="center"/>
          </w:tcPr>
          <w:p w14:paraId="65935249"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5FC8ABE2"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lang w:val="vi-VN"/>
              </w:rPr>
              <w:t xml:space="preserve">Máy có màn hình cảm ứng màu tại cửa nạp đồ, kích thước </w:t>
            </w:r>
            <w:r w:rsidRPr="002646A4">
              <w:rPr>
                <w:rFonts w:ascii="Times New Roman" w:hAnsi="Times New Roman"/>
                <w:color w:val="000000" w:themeColor="text1"/>
                <w:sz w:val="26"/>
                <w:szCs w:val="26"/>
                <w:lang w:val="vi-VN"/>
              </w:rPr>
              <w:t xml:space="preserve">≥ </w:t>
            </w:r>
            <w:r w:rsidRPr="002646A4">
              <w:rPr>
                <w:rFonts w:ascii="Times New Roman" w:hAnsi="Times New Roman"/>
                <w:color w:val="000000" w:themeColor="text1"/>
                <w:sz w:val="26"/>
                <w:lang w:val="vi-VN"/>
              </w:rPr>
              <w:t>5.5 inches</w:t>
            </w:r>
          </w:p>
        </w:tc>
      </w:tr>
      <w:tr w:rsidR="001C163E" w:rsidRPr="002646A4" w14:paraId="018E9BAD" w14:textId="77777777" w:rsidTr="005B451C">
        <w:tc>
          <w:tcPr>
            <w:tcW w:w="400" w:type="pct"/>
            <w:vAlign w:val="center"/>
          </w:tcPr>
          <w:p w14:paraId="5EDAD6C6"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0C6E6112"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lang w:val="vi-VN"/>
              </w:rPr>
              <w:t>Mặt trước máy có các biểu tượng với đèn nền hiển thị trạng thái chu trình, các báo động trong chu kỳ</w:t>
            </w:r>
            <w:r w:rsidRPr="002646A4">
              <w:rPr>
                <w:rFonts w:ascii="Times New Roman" w:hAnsi="Times New Roman"/>
                <w:color w:val="000000" w:themeColor="text1"/>
                <w:sz w:val="26"/>
                <w:lang w:val="vi-VN"/>
              </w:rPr>
              <w:t xml:space="preserve"> </w:t>
            </w:r>
          </w:p>
        </w:tc>
      </w:tr>
      <w:tr w:rsidR="001C163E" w:rsidRPr="002646A4" w14:paraId="1666E246" w14:textId="77777777" w:rsidTr="005B451C">
        <w:tc>
          <w:tcPr>
            <w:tcW w:w="400" w:type="pct"/>
            <w:vAlign w:val="center"/>
          </w:tcPr>
          <w:p w14:paraId="56F6EECC"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5A33F5BB"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lang w:val="vi-VN"/>
              </w:rPr>
              <w:t xml:space="preserve">Bộ nhớ có thể lưu trữ dữ liệu của ≥ 1000 chu kỳ gần nhất </w:t>
            </w:r>
          </w:p>
        </w:tc>
      </w:tr>
      <w:tr w:rsidR="001C163E" w:rsidRPr="002646A4" w14:paraId="72F29385" w14:textId="77777777" w:rsidTr="005B451C">
        <w:tc>
          <w:tcPr>
            <w:tcW w:w="400" w:type="pct"/>
            <w:vAlign w:val="center"/>
          </w:tcPr>
          <w:p w14:paraId="04035B05"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0FC77C27"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lang w:val="vi-VN"/>
              </w:rPr>
              <w:t>Thông tin hiển thị của bảng điều khiển: lựa chọn chương trình, xem dữ liệu chương trình theo thời gian thực, quản lý các báo động</w:t>
            </w:r>
            <w:r w:rsidRPr="002646A4">
              <w:rPr>
                <w:rFonts w:ascii="Times New Roman" w:hAnsi="Times New Roman"/>
                <w:color w:val="000000" w:themeColor="text1"/>
                <w:sz w:val="26"/>
                <w:szCs w:val="26"/>
                <w:lang w:val="vi-VN"/>
              </w:rPr>
              <w:t xml:space="preserve"> </w:t>
            </w:r>
          </w:p>
        </w:tc>
      </w:tr>
      <w:tr w:rsidR="001C163E" w:rsidRPr="002646A4" w14:paraId="1EFFBE8B" w14:textId="77777777" w:rsidTr="005B451C">
        <w:tc>
          <w:tcPr>
            <w:tcW w:w="400" w:type="pct"/>
            <w:vAlign w:val="center"/>
          </w:tcPr>
          <w:p w14:paraId="5F124DB9"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5C3CAE83"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lang w:val="vi-VN"/>
              </w:rPr>
              <w:t>Màn hình điều khiển có thể hiển thị một sơ đồ chất lỏng, thể hiện hoạt động của bơm và các van chính, mức dung dịch tiệt khuẩn trong bình chứa hóa chất, áp suất và nhiệt độ trong buồng tiệt khuẩn.</w:t>
            </w:r>
          </w:p>
        </w:tc>
      </w:tr>
      <w:tr w:rsidR="001C163E" w:rsidRPr="002646A4" w14:paraId="5A9E763B" w14:textId="77777777" w:rsidTr="005B451C">
        <w:tc>
          <w:tcPr>
            <w:tcW w:w="400" w:type="pct"/>
            <w:vAlign w:val="center"/>
          </w:tcPr>
          <w:p w14:paraId="543DA400" w14:textId="77777777" w:rsidR="001C163E" w:rsidRPr="002646A4" w:rsidRDefault="001C163E" w:rsidP="005B451C">
            <w:pPr>
              <w:jc w:val="center"/>
              <w:rPr>
                <w:rFonts w:ascii="Times New Roman" w:hAnsi="Times New Roman"/>
                <w:b/>
                <w:color w:val="000000" w:themeColor="text1"/>
                <w:sz w:val="26"/>
                <w:szCs w:val="26"/>
              </w:rPr>
            </w:pPr>
            <w:r w:rsidRPr="002646A4">
              <w:rPr>
                <w:rFonts w:ascii="Times New Roman" w:hAnsi="Times New Roman"/>
                <w:b/>
                <w:color w:val="000000" w:themeColor="text1"/>
                <w:sz w:val="26"/>
                <w:szCs w:val="26"/>
              </w:rPr>
              <w:t>4</w:t>
            </w:r>
          </w:p>
        </w:tc>
        <w:tc>
          <w:tcPr>
            <w:tcW w:w="4600" w:type="pct"/>
          </w:tcPr>
          <w:p w14:paraId="5BC9751B"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
                <w:bCs/>
                <w:color w:val="000000" w:themeColor="text1"/>
                <w:sz w:val="26"/>
                <w:szCs w:val="26"/>
              </w:rPr>
              <w:t>Hóa chất tiệt khuẩn</w:t>
            </w:r>
          </w:p>
        </w:tc>
      </w:tr>
      <w:tr w:rsidR="001C163E" w:rsidRPr="002646A4" w14:paraId="6C4A1704" w14:textId="77777777" w:rsidTr="005B451C">
        <w:tc>
          <w:tcPr>
            <w:tcW w:w="400" w:type="pct"/>
            <w:vAlign w:val="center"/>
          </w:tcPr>
          <w:p w14:paraId="0C2AA515"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5B0BBC77"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rPr>
              <w:t>Nồng độ hóa chất tiệt khuẩn: ≤ 2% Formaldehyde</w:t>
            </w:r>
          </w:p>
        </w:tc>
      </w:tr>
      <w:tr w:rsidR="001C163E" w:rsidRPr="002646A4" w14:paraId="55CEEE87" w14:textId="77777777" w:rsidTr="005B451C">
        <w:tc>
          <w:tcPr>
            <w:tcW w:w="400" w:type="pct"/>
            <w:vAlign w:val="center"/>
          </w:tcPr>
          <w:p w14:paraId="7161E2F8"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534D414C"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rPr>
              <w:t>Hóa chất có gắn thẻ RFID để kiểm soát thời hạn sử dụng</w:t>
            </w:r>
          </w:p>
        </w:tc>
      </w:tr>
      <w:tr w:rsidR="001C163E" w:rsidRPr="002646A4" w14:paraId="028E4E44" w14:textId="77777777" w:rsidTr="005B451C">
        <w:tc>
          <w:tcPr>
            <w:tcW w:w="400" w:type="pct"/>
            <w:vAlign w:val="center"/>
          </w:tcPr>
          <w:p w14:paraId="7EA19CC9"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1908D2DE" w14:textId="77777777" w:rsidR="001C163E" w:rsidRPr="002646A4" w:rsidRDefault="001C163E" w:rsidP="005B451C">
            <w:pPr>
              <w:rPr>
                <w:rFonts w:ascii="Times New Roman" w:hAnsi="Times New Roman"/>
                <w:color w:val="000000" w:themeColor="text1"/>
                <w:sz w:val="26"/>
                <w:szCs w:val="26"/>
              </w:rPr>
            </w:pPr>
            <w:bookmarkStart w:id="6" w:name="_Hlk193810412"/>
            <w:r w:rsidRPr="002646A4">
              <w:rPr>
                <w:rFonts w:ascii="Times New Roman" w:hAnsi="Times New Roman"/>
                <w:color w:val="000000" w:themeColor="text1"/>
                <w:sz w:val="26"/>
                <w:szCs w:val="26"/>
              </w:rPr>
              <w:t>Hóa chất theo máy có số lưu hành còn hiệu lực</w:t>
            </w:r>
            <w:bookmarkEnd w:id="6"/>
            <w:r w:rsidRPr="002646A4">
              <w:rPr>
                <w:rFonts w:ascii="Times New Roman" w:hAnsi="Times New Roman"/>
                <w:color w:val="000000" w:themeColor="text1"/>
                <w:sz w:val="26"/>
                <w:szCs w:val="26"/>
              </w:rPr>
              <w:t xml:space="preserve"> </w:t>
            </w:r>
          </w:p>
        </w:tc>
      </w:tr>
      <w:tr w:rsidR="001C163E" w:rsidRPr="002646A4" w14:paraId="1D485E14" w14:textId="77777777" w:rsidTr="005B451C">
        <w:tc>
          <w:tcPr>
            <w:tcW w:w="400" w:type="pct"/>
            <w:vAlign w:val="center"/>
          </w:tcPr>
          <w:p w14:paraId="285D4259"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1CC71A4B"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Màn hình của máy phải hiển thị được ngày hết hạn của hóa chất.</w:t>
            </w:r>
          </w:p>
        </w:tc>
      </w:tr>
      <w:tr w:rsidR="001C163E" w:rsidRPr="002646A4" w14:paraId="33B744B8" w14:textId="77777777" w:rsidTr="005B451C">
        <w:tc>
          <w:tcPr>
            <w:tcW w:w="400" w:type="pct"/>
            <w:vAlign w:val="center"/>
          </w:tcPr>
          <w:p w14:paraId="7C4DECE5"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5485FFE8"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Ngăn chứa hóa chất có đèn giúp thay túi hóa chất dễ dàng.</w:t>
            </w:r>
          </w:p>
        </w:tc>
      </w:tr>
      <w:tr w:rsidR="001C163E" w:rsidRPr="002646A4" w14:paraId="427DC2F0" w14:textId="77777777" w:rsidTr="005B451C">
        <w:tc>
          <w:tcPr>
            <w:tcW w:w="400" w:type="pct"/>
            <w:vAlign w:val="center"/>
          </w:tcPr>
          <w:p w14:paraId="18D40DBB" w14:textId="77777777" w:rsidR="001C163E" w:rsidRPr="002646A4" w:rsidRDefault="001C163E" w:rsidP="005B451C">
            <w:pPr>
              <w:jc w:val="center"/>
              <w:rPr>
                <w:rFonts w:ascii="Times New Roman" w:hAnsi="Times New Roman"/>
                <w:b/>
                <w:color w:val="000000" w:themeColor="text1"/>
                <w:sz w:val="26"/>
                <w:szCs w:val="26"/>
              </w:rPr>
            </w:pPr>
            <w:r w:rsidRPr="002646A4">
              <w:rPr>
                <w:rFonts w:ascii="Times New Roman" w:hAnsi="Times New Roman"/>
                <w:b/>
                <w:color w:val="000000" w:themeColor="text1"/>
                <w:sz w:val="26"/>
                <w:szCs w:val="26"/>
              </w:rPr>
              <w:t>5</w:t>
            </w:r>
          </w:p>
        </w:tc>
        <w:tc>
          <w:tcPr>
            <w:tcW w:w="4600" w:type="pct"/>
          </w:tcPr>
          <w:p w14:paraId="1A1F6BF8" w14:textId="77777777" w:rsidR="001C163E" w:rsidRPr="002646A4" w:rsidRDefault="001C163E" w:rsidP="005B451C">
            <w:pPr>
              <w:rPr>
                <w:rFonts w:ascii="Times New Roman" w:hAnsi="Times New Roman"/>
                <w:b/>
                <w:bCs/>
                <w:color w:val="000000" w:themeColor="text1"/>
                <w:sz w:val="26"/>
                <w:szCs w:val="26"/>
              </w:rPr>
            </w:pPr>
            <w:r w:rsidRPr="002646A4">
              <w:rPr>
                <w:rFonts w:ascii="Times New Roman" w:hAnsi="Times New Roman"/>
                <w:b/>
                <w:bCs/>
                <w:color w:val="000000" w:themeColor="text1"/>
                <w:sz w:val="26"/>
                <w:szCs w:val="26"/>
              </w:rPr>
              <w:t>Chức năng an toàn</w:t>
            </w:r>
          </w:p>
        </w:tc>
      </w:tr>
      <w:tr w:rsidR="001C163E" w:rsidRPr="002646A4" w14:paraId="3AA09BD6" w14:textId="77777777" w:rsidTr="005B451C">
        <w:tc>
          <w:tcPr>
            <w:tcW w:w="400" w:type="pct"/>
            <w:vAlign w:val="center"/>
          </w:tcPr>
          <w:p w14:paraId="6DAC53B7"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07148E38"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Thiết bị đáp ứng các tiêu chuẩn an toàn điện: EN 61010-1 và EN 61010-2-040 hoặc tương đương</w:t>
            </w:r>
          </w:p>
        </w:tc>
      </w:tr>
      <w:tr w:rsidR="001C163E" w:rsidRPr="002646A4" w14:paraId="07A7800B" w14:textId="77777777" w:rsidTr="005B451C">
        <w:tc>
          <w:tcPr>
            <w:tcW w:w="400" w:type="pct"/>
            <w:vAlign w:val="center"/>
          </w:tcPr>
          <w:p w14:paraId="3E874200"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65FBCAFF"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rPr>
              <w:t>Máy có ≥ 2 cảm biến nhiệt độ cho buồng tiệt khuẩn</w:t>
            </w:r>
          </w:p>
        </w:tc>
      </w:tr>
      <w:tr w:rsidR="001C163E" w:rsidRPr="002646A4" w14:paraId="35647CAF" w14:textId="77777777" w:rsidTr="005B451C">
        <w:tc>
          <w:tcPr>
            <w:tcW w:w="400" w:type="pct"/>
            <w:vAlign w:val="center"/>
          </w:tcPr>
          <w:p w14:paraId="3FE7CC96"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3AA05EE0"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rPr>
              <w:t>Máy có ≥ 2 cảm biến áp suất cho buồng tiệt khuẩn</w:t>
            </w:r>
          </w:p>
        </w:tc>
      </w:tr>
      <w:tr w:rsidR="001C163E" w:rsidRPr="002646A4" w14:paraId="2F3E3231" w14:textId="77777777" w:rsidTr="005B451C">
        <w:tc>
          <w:tcPr>
            <w:tcW w:w="400" w:type="pct"/>
            <w:vAlign w:val="center"/>
          </w:tcPr>
          <w:p w14:paraId="6B102016"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64ABD604"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rPr>
              <w:t>Máy có cảm biến nhiệt độ cho bộ bay hơi</w:t>
            </w:r>
          </w:p>
        </w:tc>
      </w:tr>
      <w:tr w:rsidR="001C163E" w:rsidRPr="002646A4" w14:paraId="254B8C80" w14:textId="77777777" w:rsidTr="005B451C">
        <w:tc>
          <w:tcPr>
            <w:tcW w:w="400" w:type="pct"/>
            <w:vAlign w:val="center"/>
          </w:tcPr>
          <w:p w14:paraId="00185A5F"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414F9673"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rPr>
              <w:t>Khi một chương trình được thực hiện, máy sẽ tự động khóa cửa</w:t>
            </w:r>
          </w:p>
        </w:tc>
      </w:tr>
      <w:tr w:rsidR="001C163E" w:rsidRPr="002646A4" w14:paraId="5BF21286" w14:textId="77777777" w:rsidTr="005B451C">
        <w:tc>
          <w:tcPr>
            <w:tcW w:w="400" w:type="pct"/>
            <w:vAlign w:val="center"/>
          </w:tcPr>
          <w:p w14:paraId="5E59DFFE" w14:textId="77777777" w:rsidR="001C163E" w:rsidRPr="002646A4" w:rsidRDefault="001C163E" w:rsidP="005B451C">
            <w:pPr>
              <w:jc w:val="center"/>
              <w:rPr>
                <w:rFonts w:ascii="Times New Roman" w:hAnsi="Times New Roman"/>
                <w:b/>
                <w:color w:val="000000" w:themeColor="text1"/>
                <w:sz w:val="26"/>
                <w:szCs w:val="26"/>
              </w:rPr>
            </w:pPr>
            <w:r w:rsidRPr="002646A4">
              <w:rPr>
                <w:rFonts w:ascii="Times New Roman" w:hAnsi="Times New Roman"/>
                <w:b/>
                <w:color w:val="000000" w:themeColor="text1"/>
                <w:sz w:val="26"/>
                <w:szCs w:val="26"/>
              </w:rPr>
              <w:t>6</w:t>
            </w:r>
          </w:p>
        </w:tc>
        <w:tc>
          <w:tcPr>
            <w:tcW w:w="4600" w:type="pct"/>
          </w:tcPr>
          <w:p w14:paraId="38F2F6C7"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hAnsi="Times New Roman"/>
                <w:b/>
                <w:bCs/>
                <w:color w:val="000000" w:themeColor="text1"/>
                <w:sz w:val="26"/>
                <w:szCs w:val="26"/>
              </w:rPr>
              <w:t>Chương trình tiệt khuẩn</w:t>
            </w:r>
          </w:p>
        </w:tc>
      </w:tr>
      <w:tr w:rsidR="001C163E" w:rsidRPr="002646A4" w14:paraId="1D3B150D" w14:textId="77777777" w:rsidTr="005B451C">
        <w:tc>
          <w:tcPr>
            <w:tcW w:w="400" w:type="pct"/>
            <w:vAlign w:val="center"/>
          </w:tcPr>
          <w:p w14:paraId="70BD7D89"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3085EF53"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Chương trình tiệt khuẩn Formaldehyde ≤ 60</w:t>
            </w:r>
            <w:r w:rsidRPr="002646A4">
              <w:rPr>
                <w:rFonts w:ascii="Times New Roman" w:hAnsi="Times New Roman"/>
                <w:color w:val="000000" w:themeColor="text1"/>
                <w:sz w:val="26"/>
                <w:szCs w:val="26"/>
                <w:vertAlign w:val="superscript"/>
              </w:rPr>
              <w:t>0</w:t>
            </w:r>
            <w:r w:rsidRPr="002646A4">
              <w:rPr>
                <w:rFonts w:ascii="Times New Roman" w:hAnsi="Times New Roman"/>
                <w:color w:val="000000" w:themeColor="text1"/>
                <w:sz w:val="26"/>
                <w:szCs w:val="26"/>
              </w:rPr>
              <w:t>C:</w:t>
            </w:r>
          </w:p>
        </w:tc>
      </w:tr>
      <w:tr w:rsidR="001C163E" w:rsidRPr="002646A4" w14:paraId="06BC0726" w14:textId="77777777" w:rsidTr="005B451C">
        <w:tc>
          <w:tcPr>
            <w:tcW w:w="400" w:type="pct"/>
            <w:vAlign w:val="center"/>
          </w:tcPr>
          <w:p w14:paraId="7EA35BA6"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5BFFFDE4"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Tổng thời gian tiệt khuẩn: ≤ 30 phút.</w:t>
            </w:r>
          </w:p>
        </w:tc>
      </w:tr>
      <w:tr w:rsidR="001C163E" w:rsidRPr="002646A4" w14:paraId="12D1FCF5" w14:textId="77777777" w:rsidTr="005B451C">
        <w:tc>
          <w:tcPr>
            <w:tcW w:w="400" w:type="pct"/>
            <w:vAlign w:val="center"/>
          </w:tcPr>
          <w:p w14:paraId="766ADED2"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7CF309F5"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 xml:space="preserve">Tổng thời gian chu trình </w:t>
            </w:r>
            <w:r w:rsidRPr="002646A4">
              <w:rPr>
                <w:rFonts w:ascii="Times New Roman" w:hAnsi="Times New Roman"/>
                <w:color w:val="000000" w:themeColor="text1"/>
                <w:sz w:val="26"/>
                <w:szCs w:val="26"/>
                <w:lang w:val="vi-VN"/>
              </w:rPr>
              <w:t xml:space="preserve">gồm cả thời gian khử hóa chất và sấy khô: ≤ </w:t>
            </w:r>
            <w:r w:rsidRPr="002646A4">
              <w:rPr>
                <w:rFonts w:ascii="Times New Roman" w:hAnsi="Times New Roman"/>
                <w:color w:val="000000" w:themeColor="text1"/>
                <w:sz w:val="26"/>
                <w:szCs w:val="26"/>
              </w:rPr>
              <w:t>120 phút.</w:t>
            </w:r>
          </w:p>
        </w:tc>
      </w:tr>
      <w:tr w:rsidR="001C163E" w:rsidRPr="002646A4" w14:paraId="2C411C8E" w14:textId="77777777" w:rsidTr="005B451C">
        <w:tc>
          <w:tcPr>
            <w:tcW w:w="400" w:type="pct"/>
            <w:vAlign w:val="center"/>
          </w:tcPr>
          <w:p w14:paraId="1CE20DB6"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2734B644"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Chương trình tiệt khuẩn Formaldehyde ≤ 80</w:t>
            </w:r>
            <w:r w:rsidRPr="002646A4">
              <w:rPr>
                <w:rFonts w:ascii="Times New Roman" w:hAnsi="Times New Roman"/>
                <w:color w:val="000000" w:themeColor="text1"/>
                <w:sz w:val="26"/>
                <w:szCs w:val="26"/>
                <w:vertAlign w:val="superscript"/>
              </w:rPr>
              <w:t>0</w:t>
            </w:r>
            <w:r w:rsidRPr="002646A4">
              <w:rPr>
                <w:rFonts w:ascii="Times New Roman" w:hAnsi="Times New Roman"/>
                <w:color w:val="000000" w:themeColor="text1"/>
                <w:sz w:val="26"/>
                <w:szCs w:val="26"/>
              </w:rPr>
              <w:t xml:space="preserve">C: </w:t>
            </w:r>
          </w:p>
        </w:tc>
      </w:tr>
      <w:tr w:rsidR="001C163E" w:rsidRPr="002646A4" w14:paraId="79FE7DDF" w14:textId="77777777" w:rsidTr="005B451C">
        <w:tc>
          <w:tcPr>
            <w:tcW w:w="400" w:type="pct"/>
            <w:vAlign w:val="center"/>
          </w:tcPr>
          <w:p w14:paraId="58F142DC"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3A9ED281"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Tổng thời gian tiệt khuẩn: ≤ 10 phút.</w:t>
            </w:r>
          </w:p>
        </w:tc>
      </w:tr>
      <w:tr w:rsidR="001C163E" w:rsidRPr="002646A4" w14:paraId="5662B4FA" w14:textId="77777777" w:rsidTr="005B451C">
        <w:tc>
          <w:tcPr>
            <w:tcW w:w="400" w:type="pct"/>
            <w:vAlign w:val="center"/>
          </w:tcPr>
          <w:p w14:paraId="332FBA24" w14:textId="77777777" w:rsidR="001C163E" w:rsidRPr="002646A4" w:rsidRDefault="001C163E" w:rsidP="005B451C">
            <w:pPr>
              <w:jc w:val="center"/>
              <w:rPr>
                <w:rFonts w:ascii="Times New Roman" w:hAnsi="Times New Roman"/>
                <w:b/>
                <w:color w:val="000000" w:themeColor="text1"/>
                <w:sz w:val="26"/>
                <w:szCs w:val="26"/>
              </w:rPr>
            </w:pPr>
          </w:p>
        </w:tc>
        <w:tc>
          <w:tcPr>
            <w:tcW w:w="4600" w:type="pct"/>
          </w:tcPr>
          <w:p w14:paraId="4904C0BB"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color w:val="000000" w:themeColor="text1"/>
                <w:sz w:val="26"/>
                <w:szCs w:val="26"/>
              </w:rPr>
              <w:t>Tổng thời gian chu trình gồm cả thời gian khử hóa chất và sấy khô: ≤ 90 phút</w:t>
            </w:r>
          </w:p>
        </w:tc>
      </w:tr>
      <w:tr w:rsidR="001C163E" w:rsidRPr="002646A4" w14:paraId="307BB3DA" w14:textId="77777777" w:rsidTr="005B451C">
        <w:tc>
          <w:tcPr>
            <w:tcW w:w="400" w:type="pct"/>
            <w:vAlign w:val="center"/>
          </w:tcPr>
          <w:p w14:paraId="23C5BC01" w14:textId="77777777" w:rsidR="001C163E" w:rsidRPr="002646A4" w:rsidRDefault="001C163E" w:rsidP="005B451C">
            <w:pPr>
              <w:rPr>
                <w:rFonts w:ascii="Times New Roman" w:hAnsi="Times New Roman"/>
                <w:b/>
                <w:color w:val="000000" w:themeColor="text1"/>
                <w:sz w:val="26"/>
                <w:szCs w:val="26"/>
              </w:rPr>
            </w:pPr>
            <w:r w:rsidRPr="002646A4">
              <w:rPr>
                <w:rFonts w:ascii="Times New Roman" w:hAnsi="Times New Roman"/>
                <w:b/>
                <w:bCs/>
                <w:color w:val="000000" w:themeColor="text1"/>
                <w:sz w:val="26"/>
                <w:szCs w:val="26"/>
              </w:rPr>
              <w:t>IV.</w:t>
            </w:r>
          </w:p>
        </w:tc>
        <w:tc>
          <w:tcPr>
            <w:tcW w:w="4600" w:type="pct"/>
          </w:tcPr>
          <w:p w14:paraId="73CA3C64" w14:textId="77777777" w:rsidR="001C163E" w:rsidRPr="002646A4" w:rsidRDefault="001C163E" w:rsidP="005B451C">
            <w:pPr>
              <w:rPr>
                <w:rFonts w:ascii="Times New Roman" w:hAnsi="Times New Roman"/>
                <w:b/>
                <w:color w:val="000000" w:themeColor="text1"/>
                <w:sz w:val="26"/>
                <w:szCs w:val="26"/>
              </w:rPr>
            </w:pPr>
            <w:r w:rsidRPr="002646A4">
              <w:rPr>
                <w:rFonts w:ascii="Times New Roman" w:hAnsi="Times New Roman"/>
                <w:b/>
                <w:color w:val="000000" w:themeColor="text1"/>
                <w:sz w:val="26"/>
                <w:szCs w:val="26"/>
              </w:rPr>
              <w:t>Yêu cầu khác</w:t>
            </w:r>
          </w:p>
        </w:tc>
      </w:tr>
      <w:tr w:rsidR="001C163E" w:rsidRPr="002646A4" w14:paraId="055A5830" w14:textId="77777777" w:rsidTr="005B451C">
        <w:tc>
          <w:tcPr>
            <w:tcW w:w="400" w:type="pct"/>
          </w:tcPr>
          <w:p w14:paraId="14AF7EDA"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2BA21DB4" w14:textId="77777777" w:rsidR="001C163E" w:rsidRPr="002646A4" w:rsidRDefault="001C163E" w:rsidP="005B451C">
            <w:pPr>
              <w:rPr>
                <w:rFonts w:ascii="Times New Roman" w:hAnsi="Times New Roman"/>
                <w:color w:val="000000" w:themeColor="text1"/>
                <w:sz w:val="26"/>
                <w:szCs w:val="26"/>
              </w:rPr>
            </w:pPr>
            <w:r w:rsidRPr="002646A4">
              <w:rPr>
                <w:rFonts w:ascii="Times New Roman" w:eastAsia="Calibri" w:hAnsi="Times New Roman"/>
                <w:color w:val="000000" w:themeColor="text1"/>
                <w:sz w:val="26"/>
                <w:szCs w:val="26"/>
              </w:rPr>
              <w:t>Thời gian giao hàng ≤ 75 ngày kể từ khi ký hợp đồng</w:t>
            </w:r>
          </w:p>
        </w:tc>
      </w:tr>
      <w:tr w:rsidR="001C163E" w:rsidRPr="002646A4" w14:paraId="1F8735E1" w14:textId="77777777" w:rsidTr="005B451C">
        <w:tc>
          <w:tcPr>
            <w:tcW w:w="400" w:type="pct"/>
          </w:tcPr>
          <w:p w14:paraId="75F5DC16"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74093019"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eastAsia="Calibri" w:hAnsi="Times New Roman"/>
                <w:color w:val="000000" w:themeColor="text1"/>
                <w:sz w:val="26"/>
                <w:szCs w:val="26"/>
              </w:rPr>
              <w:t>Thời gian lắp đặt ≤ 5 ngày</w:t>
            </w:r>
          </w:p>
        </w:tc>
      </w:tr>
      <w:tr w:rsidR="001C163E" w:rsidRPr="002646A4" w14:paraId="066F2BC4" w14:textId="77777777" w:rsidTr="005B451C">
        <w:tc>
          <w:tcPr>
            <w:tcW w:w="400" w:type="pct"/>
          </w:tcPr>
          <w:p w14:paraId="212AC9E3"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018FD872" w14:textId="77777777" w:rsidR="001C163E" w:rsidRPr="002646A4" w:rsidRDefault="001C163E" w:rsidP="005B451C">
            <w:pPr>
              <w:rPr>
                <w:rFonts w:ascii="Times New Roman" w:hAnsi="Times New Roman"/>
                <w:bCs/>
                <w:color w:val="000000" w:themeColor="text1"/>
                <w:sz w:val="26"/>
                <w:szCs w:val="26"/>
              </w:rPr>
            </w:pPr>
            <w:r w:rsidRPr="002646A4">
              <w:rPr>
                <w:rFonts w:ascii="Times New Roman" w:eastAsia="Calibri" w:hAnsi="Times New Roman"/>
                <w:color w:val="000000" w:themeColor="text1"/>
                <w:sz w:val="26"/>
                <w:szCs w:val="26"/>
              </w:rPr>
              <w:t>Thời gian bảo hành ≥ 12 tháng kể từ ngày nghiệm thu bàn giao đưa vào sử dụng.</w:t>
            </w:r>
          </w:p>
        </w:tc>
      </w:tr>
      <w:tr w:rsidR="001C163E" w:rsidRPr="002646A4" w14:paraId="6CA05520" w14:textId="77777777" w:rsidTr="005B451C">
        <w:tc>
          <w:tcPr>
            <w:tcW w:w="400" w:type="pct"/>
          </w:tcPr>
          <w:p w14:paraId="71EEA0F8"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6AA23A38" w14:textId="77777777" w:rsidR="001C163E" w:rsidRPr="002646A4" w:rsidRDefault="001C163E" w:rsidP="005B451C">
            <w:pPr>
              <w:rPr>
                <w:rFonts w:ascii="Times New Roman" w:eastAsia="Calibri" w:hAnsi="Times New Roman"/>
                <w:color w:val="000000" w:themeColor="text1"/>
                <w:sz w:val="26"/>
                <w:szCs w:val="26"/>
              </w:rPr>
            </w:pPr>
            <w:r w:rsidRPr="002646A4">
              <w:rPr>
                <w:rFonts w:ascii="Times New Roman" w:eastAsia="Calibri" w:hAnsi="Times New Roman"/>
                <w:color w:val="000000" w:themeColor="text1"/>
                <w:sz w:val="26"/>
                <w:szCs w:val="26"/>
              </w:rPr>
              <w:t>Lắp đặt, đào tạo và chuyển giao công nghệ thành thạo tại Bệnh viện Y học cổ truyền Trung ương.</w:t>
            </w:r>
            <w:r w:rsidRPr="002646A4">
              <w:rPr>
                <w:rFonts w:ascii="Times New Roman" w:eastAsia="Calibri" w:hAnsi="Times New Roman"/>
                <w:color w:val="000000" w:themeColor="text1"/>
                <w:sz w:val="26"/>
                <w:szCs w:val="26"/>
              </w:rPr>
              <w:tab/>
            </w:r>
          </w:p>
        </w:tc>
      </w:tr>
      <w:tr w:rsidR="001C163E" w:rsidRPr="002646A4" w14:paraId="585D31E6" w14:textId="77777777" w:rsidTr="005B451C">
        <w:tc>
          <w:tcPr>
            <w:tcW w:w="400" w:type="pct"/>
          </w:tcPr>
          <w:p w14:paraId="5DEEA436"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271E8190" w14:textId="77777777" w:rsidR="001C163E" w:rsidRPr="002646A4" w:rsidRDefault="001C163E" w:rsidP="005B451C">
            <w:pPr>
              <w:rPr>
                <w:rFonts w:ascii="Times New Roman" w:eastAsia="Calibri" w:hAnsi="Times New Roman"/>
                <w:color w:val="000000" w:themeColor="text1"/>
                <w:sz w:val="26"/>
                <w:szCs w:val="26"/>
              </w:rPr>
            </w:pPr>
            <w:r w:rsidRPr="002646A4">
              <w:rPr>
                <w:rFonts w:ascii="Times New Roman" w:eastAsia="Calibri" w:hAnsi="Times New Roman"/>
                <w:color w:val="000000" w:themeColor="text1"/>
                <w:sz w:val="26"/>
                <w:szCs w:val="26"/>
              </w:rPr>
              <w:t>Cam kết cung cấp vật tư tiêu hao, phụ tùng thay thế và dịch vụ kỹ thuật trong thời gian ít nhất 5 năm kể từ khi hệ thống đưa vào sử dụng (Có báo giá chi tiết cụ thể)</w:t>
            </w:r>
          </w:p>
        </w:tc>
      </w:tr>
      <w:tr w:rsidR="001C163E" w:rsidRPr="002646A4" w14:paraId="60659707" w14:textId="77777777" w:rsidTr="005B451C">
        <w:tc>
          <w:tcPr>
            <w:tcW w:w="400" w:type="pct"/>
          </w:tcPr>
          <w:p w14:paraId="0A50346D"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41F7F457" w14:textId="77777777" w:rsidR="001C163E" w:rsidRPr="002646A4" w:rsidRDefault="001C163E" w:rsidP="005B451C">
            <w:pPr>
              <w:rPr>
                <w:rFonts w:ascii="Times New Roman" w:eastAsia="Calibri" w:hAnsi="Times New Roman"/>
                <w:color w:val="000000" w:themeColor="text1"/>
                <w:sz w:val="26"/>
                <w:szCs w:val="26"/>
              </w:rPr>
            </w:pPr>
            <w:r w:rsidRPr="002646A4">
              <w:rPr>
                <w:rFonts w:ascii="Times New Roman" w:eastAsia="Calibri" w:hAnsi="Times New Roman"/>
                <w:color w:val="000000" w:themeColor="text1"/>
                <w:sz w:val="26"/>
                <w:szCs w:val="26"/>
              </w:rPr>
              <w:t>Cam kết cung cấp giấy chứng nhận chất lượng (CQ), xuất xứ (CO) của thiết bị khi bàn giao hàng hóa.</w:t>
            </w:r>
            <w:r w:rsidRPr="002646A4">
              <w:rPr>
                <w:rFonts w:ascii="Times New Roman" w:eastAsia="Calibri" w:hAnsi="Times New Roman"/>
                <w:color w:val="000000" w:themeColor="text1"/>
                <w:sz w:val="26"/>
                <w:szCs w:val="26"/>
              </w:rPr>
              <w:tab/>
            </w:r>
          </w:p>
        </w:tc>
      </w:tr>
      <w:tr w:rsidR="001C163E" w:rsidRPr="002646A4" w14:paraId="32F11B01" w14:textId="77777777" w:rsidTr="005B451C">
        <w:tc>
          <w:tcPr>
            <w:tcW w:w="400" w:type="pct"/>
          </w:tcPr>
          <w:p w14:paraId="345FD730"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5BCF18A3"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bCs/>
                <w:color w:val="000000" w:themeColor="text1"/>
                <w:sz w:val="26"/>
                <w:szCs w:val="26"/>
              </w:rPr>
              <w:t>Cam kết trong vòng 48 tiếng phải cử kỹ sư có chuyên môn đến khi có yêu cầu (trong thời gian bảo hành)</w:t>
            </w:r>
          </w:p>
        </w:tc>
      </w:tr>
      <w:tr w:rsidR="001C163E" w:rsidRPr="002646A4" w14:paraId="4AE00281" w14:textId="77777777" w:rsidTr="005B451C">
        <w:tc>
          <w:tcPr>
            <w:tcW w:w="400" w:type="pct"/>
          </w:tcPr>
          <w:p w14:paraId="66A5BD84" w14:textId="77777777" w:rsidR="001C163E" w:rsidRPr="002646A4" w:rsidRDefault="001C163E" w:rsidP="005B451C">
            <w:pPr>
              <w:jc w:val="center"/>
              <w:rPr>
                <w:rFonts w:ascii="Times New Roman" w:hAnsi="Times New Roman"/>
                <w:b/>
                <w:bCs/>
                <w:color w:val="000000" w:themeColor="text1"/>
                <w:sz w:val="26"/>
                <w:szCs w:val="26"/>
              </w:rPr>
            </w:pPr>
          </w:p>
        </w:tc>
        <w:tc>
          <w:tcPr>
            <w:tcW w:w="4600" w:type="pct"/>
          </w:tcPr>
          <w:p w14:paraId="7F646E14" w14:textId="77777777" w:rsidR="001C163E" w:rsidRPr="002646A4" w:rsidRDefault="001C163E" w:rsidP="005B451C">
            <w:pPr>
              <w:rPr>
                <w:rFonts w:ascii="Times New Roman" w:hAnsi="Times New Roman"/>
                <w:color w:val="000000" w:themeColor="text1"/>
                <w:sz w:val="26"/>
                <w:szCs w:val="26"/>
              </w:rPr>
            </w:pPr>
            <w:r w:rsidRPr="002646A4">
              <w:rPr>
                <w:rFonts w:ascii="Times New Roman" w:hAnsi="Times New Roman"/>
                <w:bCs/>
                <w:color w:val="000000" w:themeColor="text1"/>
                <w:sz w:val="26"/>
                <w:szCs w:val="26"/>
              </w:rPr>
              <w:t>Bảo trì 06 tháng 1 lần trong thời gian bảo hành. Trước khi hết thời hạn bảo hành nhà thầu phải bảo trì và hiệu chẩn thông số kỹ thuật.</w:t>
            </w:r>
          </w:p>
        </w:tc>
      </w:tr>
    </w:tbl>
    <w:p w14:paraId="0ECCF7D7" w14:textId="77777777" w:rsidR="001C163E" w:rsidRPr="002646A4" w:rsidRDefault="001C163E" w:rsidP="001C163E">
      <w:pPr>
        <w:widowControl w:val="0"/>
        <w:spacing w:before="120" w:after="120" w:line="264" w:lineRule="auto"/>
        <w:ind w:firstLine="709"/>
        <w:rPr>
          <w:i/>
          <w:color w:val="000000" w:themeColor="text1"/>
          <w:spacing w:val="-2"/>
          <w:sz w:val="28"/>
          <w:szCs w:val="28"/>
          <w:lang w:val="nl-NL"/>
        </w:rPr>
      </w:pPr>
    </w:p>
    <w:p w14:paraId="684CB8F0" w14:textId="77777777" w:rsidR="001C163E" w:rsidRPr="002646A4" w:rsidRDefault="001C163E" w:rsidP="001C163E">
      <w:pPr>
        <w:widowControl w:val="0"/>
        <w:spacing w:before="120" w:after="120" w:line="264" w:lineRule="auto"/>
        <w:ind w:firstLine="709"/>
        <w:rPr>
          <w:b/>
          <w:bCs/>
          <w:i/>
          <w:color w:val="000000" w:themeColor="text1"/>
          <w:spacing w:val="-2"/>
          <w:sz w:val="28"/>
          <w:szCs w:val="28"/>
          <w:lang w:val="nl-NL"/>
        </w:rPr>
      </w:pPr>
      <w:r w:rsidRPr="002646A4">
        <w:rPr>
          <w:b/>
          <w:bCs/>
          <w:i/>
          <w:color w:val="000000" w:themeColor="text1"/>
          <w:spacing w:val="-2"/>
          <w:sz w:val="28"/>
          <w:szCs w:val="28"/>
          <w:lang w:val="nl-NL"/>
        </w:rPr>
        <w:t xml:space="preserve">Nhà thầu phải cung cấp bản tóm tắt thông số kỹ thuật sau đây: </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252"/>
        <w:gridCol w:w="4111"/>
      </w:tblGrid>
      <w:tr w:rsidR="001C163E" w:rsidRPr="002646A4" w14:paraId="0AFC5EC0" w14:textId="77777777" w:rsidTr="005B451C">
        <w:trPr>
          <w:trHeight w:val="899"/>
        </w:trPr>
        <w:tc>
          <w:tcPr>
            <w:tcW w:w="1560" w:type="dxa"/>
            <w:shd w:val="clear" w:color="auto" w:fill="E2EFD9" w:themeFill="accent6" w:themeFillTint="33"/>
            <w:vAlign w:val="center"/>
          </w:tcPr>
          <w:p w14:paraId="625FB41D" w14:textId="77777777" w:rsidR="001C163E" w:rsidRPr="002646A4" w:rsidRDefault="001C163E" w:rsidP="005B451C">
            <w:pPr>
              <w:spacing w:before="120" w:after="120"/>
              <w:jc w:val="center"/>
              <w:rPr>
                <w:b/>
                <w:iCs/>
                <w:color w:val="000000" w:themeColor="text1"/>
              </w:rPr>
            </w:pPr>
            <w:r w:rsidRPr="002646A4">
              <w:rPr>
                <w:b/>
                <w:iCs/>
                <w:color w:val="000000" w:themeColor="text1"/>
              </w:rPr>
              <w:t>Hạng mục số</w:t>
            </w:r>
          </w:p>
        </w:tc>
        <w:tc>
          <w:tcPr>
            <w:tcW w:w="4252" w:type="dxa"/>
            <w:shd w:val="clear" w:color="auto" w:fill="E2EFD9" w:themeFill="accent6" w:themeFillTint="33"/>
            <w:vAlign w:val="center"/>
          </w:tcPr>
          <w:p w14:paraId="0C8DB014" w14:textId="77777777" w:rsidR="001C163E" w:rsidRPr="002646A4" w:rsidRDefault="001C163E" w:rsidP="005B451C">
            <w:pPr>
              <w:spacing w:before="120" w:after="120"/>
              <w:jc w:val="center"/>
              <w:rPr>
                <w:b/>
                <w:iCs/>
                <w:color w:val="000000" w:themeColor="text1"/>
              </w:rPr>
            </w:pPr>
            <w:r w:rsidRPr="002646A4">
              <w:rPr>
                <w:b/>
                <w:iCs/>
                <w:color w:val="000000" w:themeColor="text1"/>
              </w:rPr>
              <w:t>Tên hàng hóa/dịch vụ liên quan</w:t>
            </w:r>
          </w:p>
        </w:tc>
        <w:tc>
          <w:tcPr>
            <w:tcW w:w="4111" w:type="dxa"/>
            <w:shd w:val="clear" w:color="auto" w:fill="E2EFD9" w:themeFill="accent6" w:themeFillTint="33"/>
            <w:vAlign w:val="center"/>
          </w:tcPr>
          <w:p w14:paraId="32A8A630" w14:textId="77777777" w:rsidR="001C163E" w:rsidRPr="002646A4" w:rsidRDefault="001C163E" w:rsidP="005B451C">
            <w:pPr>
              <w:spacing w:before="120" w:after="120"/>
              <w:jc w:val="center"/>
              <w:rPr>
                <w:b/>
                <w:iCs/>
                <w:color w:val="000000" w:themeColor="text1"/>
              </w:rPr>
            </w:pPr>
            <w:r w:rsidRPr="002646A4">
              <w:rPr>
                <w:b/>
                <w:iCs/>
                <w:color w:val="000000" w:themeColor="text1"/>
              </w:rPr>
              <w:t>Thông số kỹ thuật và các tiêu chuẩn</w:t>
            </w:r>
          </w:p>
        </w:tc>
      </w:tr>
      <w:tr w:rsidR="001C163E" w:rsidRPr="002646A4" w14:paraId="78822C99" w14:textId="77777777" w:rsidTr="005B451C">
        <w:trPr>
          <w:trHeight w:val="918"/>
        </w:trPr>
        <w:tc>
          <w:tcPr>
            <w:tcW w:w="1560" w:type="dxa"/>
          </w:tcPr>
          <w:p w14:paraId="0ECBA107" w14:textId="77777777" w:rsidR="001C163E" w:rsidRPr="002646A4" w:rsidRDefault="001C163E" w:rsidP="005B451C">
            <w:pPr>
              <w:spacing w:before="120" w:after="120"/>
              <w:jc w:val="center"/>
              <w:rPr>
                <w:i/>
                <w:iCs/>
                <w:color w:val="000000" w:themeColor="text1"/>
              </w:rPr>
            </w:pPr>
            <w:r w:rsidRPr="002646A4">
              <w:rPr>
                <w:i/>
                <w:iCs/>
                <w:color w:val="000000" w:themeColor="text1"/>
              </w:rPr>
              <w:t>[ghi số hiệu hạng mục]</w:t>
            </w:r>
          </w:p>
        </w:tc>
        <w:tc>
          <w:tcPr>
            <w:tcW w:w="4252" w:type="dxa"/>
          </w:tcPr>
          <w:p w14:paraId="34ED42A4" w14:textId="77777777" w:rsidR="001C163E" w:rsidRPr="002646A4" w:rsidRDefault="001C163E" w:rsidP="005B451C">
            <w:pPr>
              <w:spacing w:before="120" w:after="120"/>
              <w:jc w:val="center"/>
              <w:rPr>
                <w:i/>
                <w:iCs/>
                <w:color w:val="000000" w:themeColor="text1"/>
              </w:rPr>
            </w:pPr>
            <w:r w:rsidRPr="002646A4">
              <w:rPr>
                <w:i/>
                <w:iCs/>
                <w:color w:val="000000" w:themeColor="text1"/>
              </w:rPr>
              <w:t>[ghi tên]</w:t>
            </w:r>
          </w:p>
        </w:tc>
        <w:tc>
          <w:tcPr>
            <w:tcW w:w="4111" w:type="dxa"/>
          </w:tcPr>
          <w:p w14:paraId="0D2250CB" w14:textId="77777777" w:rsidR="001C163E" w:rsidRPr="002646A4" w:rsidRDefault="001C163E" w:rsidP="005B451C">
            <w:pPr>
              <w:spacing w:before="120" w:after="120"/>
              <w:jc w:val="center"/>
              <w:rPr>
                <w:i/>
                <w:iCs/>
                <w:color w:val="000000" w:themeColor="text1"/>
              </w:rPr>
            </w:pPr>
            <w:r w:rsidRPr="002646A4">
              <w:rPr>
                <w:i/>
                <w:iCs/>
                <w:color w:val="000000" w:themeColor="text1"/>
              </w:rPr>
              <w:t>[ghi thông số kỹ thuật và các tiêu chuẩn cơ bản]</w:t>
            </w:r>
          </w:p>
        </w:tc>
      </w:tr>
      <w:tr w:rsidR="001C163E" w:rsidRPr="002646A4" w14:paraId="4585C335" w14:textId="77777777" w:rsidTr="005B451C">
        <w:trPr>
          <w:trHeight w:val="279"/>
        </w:trPr>
        <w:tc>
          <w:tcPr>
            <w:tcW w:w="1560" w:type="dxa"/>
          </w:tcPr>
          <w:p w14:paraId="34F5D3E8" w14:textId="77777777" w:rsidR="001C163E" w:rsidRPr="002646A4" w:rsidRDefault="001C163E" w:rsidP="005B451C">
            <w:pPr>
              <w:spacing w:before="120" w:after="120"/>
              <w:ind w:firstLine="22"/>
              <w:jc w:val="center"/>
              <w:rPr>
                <w:iCs/>
                <w:color w:val="000000" w:themeColor="text1"/>
              </w:rPr>
            </w:pPr>
          </w:p>
        </w:tc>
        <w:tc>
          <w:tcPr>
            <w:tcW w:w="4252" w:type="dxa"/>
          </w:tcPr>
          <w:p w14:paraId="55CF3B87" w14:textId="77777777" w:rsidR="001C163E" w:rsidRPr="002646A4" w:rsidRDefault="001C163E" w:rsidP="005B451C">
            <w:pPr>
              <w:spacing w:before="120" w:after="120"/>
              <w:jc w:val="center"/>
              <w:rPr>
                <w:iCs/>
                <w:color w:val="000000" w:themeColor="text1"/>
              </w:rPr>
            </w:pPr>
          </w:p>
        </w:tc>
        <w:tc>
          <w:tcPr>
            <w:tcW w:w="4111" w:type="dxa"/>
          </w:tcPr>
          <w:p w14:paraId="0A2B987E" w14:textId="77777777" w:rsidR="001C163E" w:rsidRPr="002646A4" w:rsidRDefault="001C163E" w:rsidP="005B451C">
            <w:pPr>
              <w:spacing w:before="120" w:after="120"/>
              <w:jc w:val="center"/>
              <w:rPr>
                <w:iCs/>
                <w:color w:val="000000" w:themeColor="text1"/>
              </w:rPr>
            </w:pPr>
          </w:p>
        </w:tc>
      </w:tr>
      <w:tr w:rsidR="001C163E" w:rsidRPr="002646A4" w14:paraId="07F4E482" w14:textId="77777777" w:rsidTr="005B451C">
        <w:trPr>
          <w:trHeight w:val="593"/>
        </w:trPr>
        <w:tc>
          <w:tcPr>
            <w:tcW w:w="1560" w:type="dxa"/>
          </w:tcPr>
          <w:p w14:paraId="379EB341" w14:textId="77777777" w:rsidR="001C163E" w:rsidRPr="002646A4" w:rsidRDefault="001C163E" w:rsidP="005B451C">
            <w:pPr>
              <w:spacing w:before="120" w:after="120"/>
              <w:ind w:firstLine="709"/>
              <w:rPr>
                <w:i/>
                <w:iCs/>
                <w:color w:val="000000" w:themeColor="text1"/>
              </w:rPr>
            </w:pPr>
          </w:p>
        </w:tc>
        <w:tc>
          <w:tcPr>
            <w:tcW w:w="4252" w:type="dxa"/>
          </w:tcPr>
          <w:p w14:paraId="5E4F86C6" w14:textId="77777777" w:rsidR="001C163E" w:rsidRPr="002646A4" w:rsidRDefault="001C163E" w:rsidP="005B451C">
            <w:pPr>
              <w:spacing w:before="120" w:after="120"/>
              <w:ind w:firstLine="709"/>
              <w:rPr>
                <w:i/>
                <w:iCs/>
                <w:color w:val="000000" w:themeColor="text1"/>
              </w:rPr>
            </w:pPr>
          </w:p>
        </w:tc>
        <w:tc>
          <w:tcPr>
            <w:tcW w:w="4111" w:type="dxa"/>
          </w:tcPr>
          <w:p w14:paraId="2BF242AE" w14:textId="77777777" w:rsidR="001C163E" w:rsidRPr="002646A4" w:rsidRDefault="001C163E" w:rsidP="005B451C">
            <w:pPr>
              <w:spacing w:before="120" w:after="120"/>
              <w:ind w:firstLine="709"/>
              <w:rPr>
                <w:i/>
                <w:iCs/>
                <w:color w:val="000000" w:themeColor="text1"/>
              </w:rPr>
            </w:pPr>
          </w:p>
        </w:tc>
      </w:tr>
    </w:tbl>
    <w:p w14:paraId="58EEF3CA" w14:textId="77777777" w:rsidR="001C163E" w:rsidRPr="002646A4" w:rsidRDefault="001C163E" w:rsidP="001C163E">
      <w:pPr>
        <w:spacing w:before="120" w:after="120" w:line="264" w:lineRule="auto"/>
        <w:rPr>
          <w:b/>
          <w:iCs/>
          <w:color w:val="000000" w:themeColor="text1"/>
          <w:sz w:val="28"/>
          <w:szCs w:val="28"/>
          <w:lang w:val="nl-NL"/>
        </w:rPr>
        <w:sectPr w:rsidR="001C163E" w:rsidRPr="002646A4" w:rsidSect="001C163E">
          <w:footnotePr>
            <w:numRestart w:val="eachPage"/>
          </w:footnotePr>
          <w:endnotePr>
            <w:numFmt w:val="decimal"/>
          </w:endnotePr>
          <w:pgSz w:w="11906" w:h="16838" w:code="9"/>
          <w:pgMar w:top="1134" w:right="1134" w:bottom="1134" w:left="1701" w:header="720" w:footer="255" w:gutter="0"/>
          <w:cols w:space="720"/>
          <w:noEndnote/>
          <w:docGrid w:linePitch="381"/>
        </w:sectPr>
      </w:pPr>
    </w:p>
    <w:p w14:paraId="620B7ECC" w14:textId="77777777" w:rsidR="001C163E" w:rsidRPr="002646A4" w:rsidRDefault="001C163E" w:rsidP="001C163E">
      <w:pPr>
        <w:spacing w:before="120" w:after="120" w:line="264" w:lineRule="auto"/>
        <w:ind w:firstLine="709"/>
        <w:rPr>
          <w:b/>
          <w:iCs/>
          <w:color w:val="000000" w:themeColor="text1"/>
          <w:sz w:val="28"/>
          <w:szCs w:val="28"/>
          <w:lang w:val="nl-NL"/>
        </w:rPr>
      </w:pPr>
      <w:r w:rsidRPr="002646A4">
        <w:rPr>
          <w:b/>
          <w:iCs/>
          <w:color w:val="000000" w:themeColor="text1"/>
          <w:sz w:val="28"/>
          <w:szCs w:val="28"/>
          <w:lang w:val="nl-NL"/>
        </w:rPr>
        <w:lastRenderedPageBreak/>
        <w:t>1.3. Các yêu cầu khác:</w:t>
      </w:r>
    </w:p>
    <w:p w14:paraId="6E0C3FF5" w14:textId="77777777" w:rsidR="001C163E" w:rsidRPr="002646A4" w:rsidRDefault="001C163E" w:rsidP="001C163E">
      <w:pPr>
        <w:tabs>
          <w:tab w:val="left" w:pos="5670"/>
        </w:tabs>
        <w:ind w:right="43" w:firstLine="567"/>
        <w:rPr>
          <w:rFonts w:eastAsia="Calibri"/>
          <w:color w:val="000000" w:themeColor="text1"/>
          <w:sz w:val="28"/>
          <w:szCs w:val="28"/>
          <w:lang w:val="pt-BR"/>
        </w:rPr>
      </w:pPr>
      <w:r w:rsidRPr="002646A4">
        <w:rPr>
          <w:rFonts w:eastAsia="Calibri"/>
          <w:color w:val="000000" w:themeColor="text1"/>
          <w:sz w:val="28"/>
          <w:szCs w:val="28"/>
          <w:lang w:val="pt-BR"/>
        </w:rPr>
        <w:t>Nhà thầu phải nộp bảng đáp ứng về kỹ thuật của hàng hóa chào thầu theo mẫu sau (Nhà thầu đính kèm bản cứng ký đại diện hợp pháp và bản excel dữ liệu kèm theo E-HSDT):</w:t>
      </w:r>
    </w:p>
    <w:p w14:paraId="66FE90C3" w14:textId="77777777" w:rsidR="001C163E" w:rsidRPr="002646A4" w:rsidRDefault="001C163E" w:rsidP="001C163E">
      <w:pPr>
        <w:tabs>
          <w:tab w:val="left" w:pos="5670"/>
        </w:tabs>
        <w:ind w:right="43" w:firstLine="567"/>
        <w:rPr>
          <w:rFonts w:eastAsia="Calibri"/>
          <w:color w:val="000000" w:themeColor="text1"/>
          <w:sz w:val="26"/>
          <w:szCs w:val="26"/>
          <w:lang w:val="pt-BR"/>
        </w:rPr>
      </w:pPr>
    </w:p>
    <w:tbl>
      <w:tblPr>
        <w:tblW w:w="157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68"/>
        <w:gridCol w:w="567"/>
        <w:gridCol w:w="597"/>
        <w:gridCol w:w="678"/>
        <w:gridCol w:w="737"/>
        <w:gridCol w:w="707"/>
        <w:gridCol w:w="656"/>
        <w:gridCol w:w="748"/>
        <w:gridCol w:w="927"/>
        <w:gridCol w:w="1021"/>
        <w:gridCol w:w="792"/>
        <w:gridCol w:w="732"/>
        <w:gridCol w:w="711"/>
        <w:gridCol w:w="634"/>
        <w:gridCol w:w="1124"/>
        <w:gridCol w:w="1134"/>
        <w:gridCol w:w="992"/>
        <w:gridCol w:w="1843"/>
      </w:tblGrid>
      <w:tr w:rsidR="001C163E" w:rsidRPr="002646A4" w14:paraId="6CBC6E13" w14:textId="77777777" w:rsidTr="005B451C">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F04854C" w14:textId="77777777" w:rsidR="001C163E" w:rsidRPr="002646A4" w:rsidRDefault="001C163E" w:rsidP="005B451C">
            <w:pPr>
              <w:tabs>
                <w:tab w:val="left" w:pos="5670"/>
              </w:tabs>
              <w:jc w:val="center"/>
              <w:rPr>
                <w:rFonts w:eastAsia="Calibri"/>
                <w:b/>
                <w:color w:val="000000" w:themeColor="text1"/>
                <w:sz w:val="18"/>
                <w:szCs w:val="18"/>
              </w:rPr>
            </w:pPr>
            <w:r w:rsidRPr="002646A4">
              <w:rPr>
                <w:b/>
                <w:bCs/>
                <w:color w:val="000000" w:themeColor="text1"/>
                <w:sz w:val="18"/>
                <w:lang w:val="vi-VN" w:eastAsia="vi-VN"/>
              </w:rPr>
              <w:t>STT</w:t>
            </w:r>
          </w:p>
        </w:tc>
        <w:tc>
          <w:tcPr>
            <w:tcW w:w="568" w:type="dxa"/>
            <w:tcBorders>
              <w:top w:val="single" w:sz="4" w:space="0" w:color="000000"/>
              <w:left w:val="single" w:sz="4" w:space="0" w:color="000000"/>
              <w:bottom w:val="single" w:sz="4" w:space="0" w:color="000000"/>
              <w:right w:val="single" w:sz="4" w:space="0" w:color="000000"/>
            </w:tcBorders>
            <w:vAlign w:val="center"/>
          </w:tcPr>
          <w:p w14:paraId="7B7A8322" w14:textId="77777777" w:rsidR="001C163E" w:rsidRPr="002646A4" w:rsidRDefault="001C163E" w:rsidP="005B451C">
            <w:pPr>
              <w:tabs>
                <w:tab w:val="left" w:pos="5670"/>
              </w:tabs>
              <w:jc w:val="center"/>
              <w:rPr>
                <w:rFonts w:eastAsia="Calibri"/>
                <w:b/>
                <w:color w:val="000000" w:themeColor="text1"/>
                <w:sz w:val="18"/>
                <w:szCs w:val="18"/>
              </w:rPr>
            </w:pPr>
            <w:r w:rsidRPr="002646A4">
              <w:rPr>
                <w:b/>
                <w:bCs/>
                <w:color w:val="000000" w:themeColor="text1"/>
                <w:sz w:val="18"/>
                <w:lang w:val="vi-VN" w:eastAsia="vi-VN"/>
              </w:rPr>
              <w:t>STT theo E-HSMT</w:t>
            </w:r>
          </w:p>
        </w:tc>
        <w:tc>
          <w:tcPr>
            <w:tcW w:w="567" w:type="dxa"/>
            <w:tcBorders>
              <w:top w:val="single" w:sz="4" w:space="0" w:color="000000"/>
              <w:left w:val="single" w:sz="4" w:space="0" w:color="000000"/>
              <w:bottom w:val="single" w:sz="4" w:space="0" w:color="000000"/>
              <w:right w:val="single" w:sz="4" w:space="0" w:color="000000"/>
            </w:tcBorders>
            <w:vAlign w:val="center"/>
          </w:tcPr>
          <w:p w14:paraId="260596FB" w14:textId="77777777" w:rsidR="001C163E" w:rsidRPr="002646A4" w:rsidRDefault="001C163E" w:rsidP="005B451C">
            <w:pPr>
              <w:tabs>
                <w:tab w:val="left" w:pos="5670"/>
              </w:tabs>
              <w:jc w:val="center"/>
              <w:rPr>
                <w:rFonts w:eastAsia="Calibri"/>
                <w:b/>
                <w:color w:val="000000" w:themeColor="text1"/>
                <w:sz w:val="18"/>
                <w:szCs w:val="18"/>
              </w:rPr>
            </w:pPr>
            <w:r w:rsidRPr="002646A4">
              <w:rPr>
                <w:b/>
                <w:bCs/>
                <w:color w:val="000000" w:themeColor="text1"/>
                <w:sz w:val="18"/>
                <w:lang w:val="vi-VN" w:eastAsia="vi-VN"/>
              </w:rPr>
              <w:t>Mã phần lô</w:t>
            </w:r>
          </w:p>
        </w:tc>
        <w:tc>
          <w:tcPr>
            <w:tcW w:w="597" w:type="dxa"/>
            <w:tcBorders>
              <w:top w:val="single" w:sz="4" w:space="0" w:color="000000"/>
              <w:left w:val="single" w:sz="4" w:space="0" w:color="000000"/>
              <w:bottom w:val="single" w:sz="4" w:space="0" w:color="000000"/>
              <w:right w:val="single" w:sz="4" w:space="0" w:color="000000"/>
            </w:tcBorders>
            <w:vAlign w:val="center"/>
          </w:tcPr>
          <w:p w14:paraId="3F7DD6C0" w14:textId="77777777" w:rsidR="001C163E" w:rsidRPr="002646A4" w:rsidRDefault="001C163E" w:rsidP="005B451C">
            <w:pPr>
              <w:tabs>
                <w:tab w:val="left" w:pos="5670"/>
              </w:tabs>
              <w:jc w:val="center"/>
              <w:rPr>
                <w:rFonts w:eastAsia="Calibri"/>
                <w:b/>
                <w:color w:val="000000" w:themeColor="text1"/>
                <w:sz w:val="18"/>
                <w:szCs w:val="18"/>
              </w:rPr>
            </w:pPr>
            <w:r w:rsidRPr="002646A4">
              <w:rPr>
                <w:b/>
                <w:bCs/>
                <w:color w:val="000000" w:themeColor="text1"/>
                <w:sz w:val="18"/>
                <w:lang w:val="vi-VN" w:eastAsia="vi-VN"/>
              </w:rPr>
              <w:t>Tên phần</w:t>
            </w:r>
          </w:p>
        </w:tc>
        <w:tc>
          <w:tcPr>
            <w:tcW w:w="678" w:type="dxa"/>
            <w:tcBorders>
              <w:top w:val="single" w:sz="4" w:space="0" w:color="000000"/>
              <w:left w:val="single" w:sz="4" w:space="0" w:color="000000"/>
              <w:bottom w:val="single" w:sz="4" w:space="0" w:color="000000"/>
              <w:right w:val="single" w:sz="4" w:space="0" w:color="000000"/>
            </w:tcBorders>
            <w:vAlign w:val="center"/>
          </w:tcPr>
          <w:p w14:paraId="59A46D19"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STT</w:t>
            </w:r>
          </w:p>
          <w:p w14:paraId="13FA40C3"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Nhà thầu chào</w:t>
            </w:r>
          </w:p>
        </w:tc>
        <w:tc>
          <w:tcPr>
            <w:tcW w:w="737" w:type="dxa"/>
            <w:tcBorders>
              <w:top w:val="single" w:sz="4" w:space="0" w:color="000000"/>
              <w:left w:val="single" w:sz="4" w:space="0" w:color="000000"/>
              <w:bottom w:val="single" w:sz="4" w:space="0" w:color="000000"/>
              <w:right w:val="single" w:sz="4" w:space="0" w:color="000000"/>
            </w:tcBorders>
            <w:vAlign w:val="center"/>
          </w:tcPr>
          <w:p w14:paraId="029322CE"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Tên hàng hóa theo E-HSMT</w:t>
            </w:r>
          </w:p>
        </w:tc>
        <w:tc>
          <w:tcPr>
            <w:tcW w:w="707" w:type="dxa"/>
            <w:tcBorders>
              <w:top w:val="single" w:sz="4" w:space="0" w:color="000000"/>
              <w:left w:val="single" w:sz="4" w:space="0" w:color="000000"/>
              <w:bottom w:val="single" w:sz="4" w:space="0" w:color="000000"/>
              <w:right w:val="single" w:sz="4" w:space="0" w:color="000000"/>
            </w:tcBorders>
            <w:vAlign w:val="center"/>
          </w:tcPr>
          <w:p w14:paraId="61AAE185"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Tên hàng hóa theo tên thương mại</w:t>
            </w:r>
          </w:p>
          <w:p w14:paraId="739A9D5B"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14:paraId="0D93AE70"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14:paraId="7597B442"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Số lượng dự thầu</w:t>
            </w:r>
          </w:p>
        </w:tc>
        <w:tc>
          <w:tcPr>
            <w:tcW w:w="927" w:type="dxa"/>
            <w:tcBorders>
              <w:top w:val="single" w:sz="4" w:space="0" w:color="000000"/>
              <w:left w:val="single" w:sz="4" w:space="0" w:color="000000"/>
              <w:bottom w:val="single" w:sz="4" w:space="0" w:color="000000"/>
              <w:right w:val="single" w:sz="4" w:space="0" w:color="000000"/>
            </w:tcBorders>
            <w:vAlign w:val="center"/>
          </w:tcPr>
          <w:p w14:paraId="57EB434F"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Yêu cầu thông số kỹ thuật, tiêu chuẩn chất lượng, đặc tính kỹ thuật trong E-HSMT</w:t>
            </w:r>
          </w:p>
        </w:tc>
        <w:tc>
          <w:tcPr>
            <w:tcW w:w="1021" w:type="dxa"/>
            <w:tcBorders>
              <w:top w:val="single" w:sz="4" w:space="0" w:color="000000"/>
              <w:left w:val="single" w:sz="4" w:space="0" w:color="000000"/>
              <w:bottom w:val="single" w:sz="4" w:space="0" w:color="000000"/>
              <w:right w:val="single" w:sz="4" w:space="0" w:color="000000"/>
            </w:tcBorders>
            <w:vAlign w:val="center"/>
          </w:tcPr>
          <w:p w14:paraId="778206F0"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Mức độ đáp ứng thông số kỹ thuật, tiêu chuẩn chất lượng, đặc tính kỹ thuật tại E-HSDT</w:t>
            </w:r>
          </w:p>
        </w:tc>
        <w:tc>
          <w:tcPr>
            <w:tcW w:w="792" w:type="dxa"/>
            <w:tcBorders>
              <w:top w:val="single" w:sz="4" w:space="0" w:color="000000"/>
              <w:left w:val="single" w:sz="4" w:space="0" w:color="000000"/>
              <w:bottom w:val="single" w:sz="4" w:space="0" w:color="000000"/>
              <w:right w:val="single" w:sz="4" w:space="0" w:color="000000"/>
            </w:tcBorders>
            <w:vAlign w:val="center"/>
          </w:tcPr>
          <w:p w14:paraId="52510BD7"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Ký mã hiệu/ Nhãn mác sản phẩm</w:t>
            </w:r>
          </w:p>
          <w:p w14:paraId="0A400B41"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(nếu có)</w:t>
            </w:r>
          </w:p>
        </w:tc>
        <w:tc>
          <w:tcPr>
            <w:tcW w:w="732" w:type="dxa"/>
            <w:tcBorders>
              <w:top w:val="single" w:sz="4" w:space="0" w:color="000000"/>
              <w:left w:val="single" w:sz="4" w:space="0" w:color="000000"/>
              <w:bottom w:val="single" w:sz="4" w:space="0" w:color="000000"/>
              <w:right w:val="single" w:sz="4" w:space="0" w:color="000000"/>
            </w:tcBorders>
            <w:vAlign w:val="center"/>
          </w:tcPr>
          <w:p w14:paraId="55FC6F6A"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Cơ sở- hãng sản xuất/ Chủ sở hữu</w:t>
            </w:r>
          </w:p>
        </w:tc>
        <w:tc>
          <w:tcPr>
            <w:tcW w:w="711" w:type="dxa"/>
            <w:tcBorders>
              <w:top w:val="single" w:sz="4" w:space="0" w:color="000000"/>
              <w:left w:val="single" w:sz="4" w:space="0" w:color="000000"/>
              <w:bottom w:val="single" w:sz="4" w:space="0" w:color="000000"/>
              <w:right w:val="single" w:sz="4" w:space="0" w:color="000000"/>
            </w:tcBorders>
            <w:vAlign w:val="center"/>
          </w:tcPr>
          <w:p w14:paraId="504B1531" w14:textId="77777777" w:rsidR="001C163E" w:rsidRPr="002646A4" w:rsidRDefault="001C163E" w:rsidP="005B451C">
            <w:pPr>
              <w:tabs>
                <w:tab w:val="left" w:pos="5670"/>
              </w:tabs>
              <w:jc w:val="center"/>
              <w:rPr>
                <w:rFonts w:eastAsia="Calibri"/>
                <w:b/>
                <w:color w:val="000000" w:themeColor="text1"/>
                <w:sz w:val="18"/>
                <w:szCs w:val="18"/>
              </w:rPr>
            </w:pPr>
            <w:r w:rsidRPr="002646A4">
              <w:rPr>
                <w:rFonts w:eastAsia="Calibri"/>
                <w:b/>
                <w:color w:val="000000" w:themeColor="text1"/>
                <w:sz w:val="18"/>
                <w:szCs w:val="18"/>
              </w:rPr>
              <w:t>Xuất xứ</w:t>
            </w:r>
          </w:p>
        </w:tc>
        <w:tc>
          <w:tcPr>
            <w:tcW w:w="634" w:type="dxa"/>
            <w:tcBorders>
              <w:top w:val="single" w:sz="4" w:space="0" w:color="000000"/>
              <w:left w:val="single" w:sz="4" w:space="0" w:color="000000"/>
              <w:bottom w:val="single" w:sz="4" w:space="0" w:color="000000"/>
              <w:right w:val="single" w:sz="4" w:space="0" w:color="000000"/>
            </w:tcBorders>
            <w:vAlign w:val="center"/>
          </w:tcPr>
          <w:p w14:paraId="6B78D0EA"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Tiêu chuẩn chất lượng</w:t>
            </w:r>
          </w:p>
        </w:tc>
        <w:tc>
          <w:tcPr>
            <w:tcW w:w="1124" w:type="dxa"/>
            <w:tcBorders>
              <w:top w:val="single" w:sz="4" w:space="0" w:color="000000"/>
              <w:left w:val="single" w:sz="4" w:space="0" w:color="000000"/>
              <w:bottom w:val="single" w:sz="4" w:space="0" w:color="000000"/>
              <w:right w:val="single" w:sz="4" w:space="0" w:color="000000"/>
            </w:tcBorders>
            <w:vAlign w:val="center"/>
          </w:tcPr>
          <w:p w14:paraId="14F3923A" w14:textId="77777777" w:rsidR="001C163E" w:rsidRPr="002646A4" w:rsidRDefault="001C163E" w:rsidP="005B451C">
            <w:pPr>
              <w:tabs>
                <w:tab w:val="left" w:pos="5670"/>
              </w:tabs>
              <w:jc w:val="center"/>
              <w:rPr>
                <w:rFonts w:eastAsia="Calibri"/>
                <w:b/>
                <w:color w:val="000000" w:themeColor="text1"/>
                <w:sz w:val="18"/>
                <w:szCs w:val="18"/>
              </w:rPr>
            </w:pPr>
            <w:r w:rsidRPr="002646A4">
              <w:rPr>
                <w:rFonts w:eastAsia="Calibri"/>
                <w:b/>
                <w:color w:val="000000" w:themeColor="text1"/>
                <w:sz w:val="18"/>
                <w:szCs w:val="18"/>
              </w:rPr>
              <w:t>Phân loại trang thiết bị bị y tế (A, B, C, D)/ Số ký hiệu bản ban hành phân loại TBYT</w:t>
            </w:r>
          </w:p>
        </w:tc>
        <w:tc>
          <w:tcPr>
            <w:tcW w:w="1134" w:type="dxa"/>
            <w:tcBorders>
              <w:top w:val="single" w:sz="4" w:space="0" w:color="000000"/>
              <w:left w:val="single" w:sz="4" w:space="0" w:color="000000"/>
              <w:bottom w:val="single" w:sz="4" w:space="0" w:color="000000"/>
              <w:right w:val="single" w:sz="4" w:space="0" w:color="000000"/>
            </w:tcBorders>
            <w:vAlign w:val="center"/>
          </w:tcPr>
          <w:p w14:paraId="5F3D803A"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Số Giấy phép lưu hành/ Giấy phép nhập khẩu (nếu có) hoặc tương đương</w:t>
            </w:r>
          </w:p>
        </w:tc>
        <w:tc>
          <w:tcPr>
            <w:tcW w:w="992" w:type="dxa"/>
            <w:tcBorders>
              <w:top w:val="single" w:sz="4" w:space="0" w:color="000000"/>
              <w:left w:val="single" w:sz="4" w:space="0" w:color="000000"/>
              <w:bottom w:val="single" w:sz="4" w:space="0" w:color="000000"/>
              <w:right w:val="single" w:sz="4" w:space="0" w:color="000000"/>
            </w:tcBorders>
            <w:vAlign w:val="center"/>
          </w:tcPr>
          <w:p w14:paraId="556D2402" w14:textId="77777777" w:rsidR="001C163E" w:rsidRPr="002646A4" w:rsidRDefault="001C163E" w:rsidP="005B451C">
            <w:pPr>
              <w:tabs>
                <w:tab w:val="left" w:pos="5670"/>
              </w:tabs>
              <w:jc w:val="center"/>
              <w:rPr>
                <w:rFonts w:eastAsia="Calibri"/>
                <w:b/>
                <w:color w:val="000000" w:themeColor="text1"/>
                <w:sz w:val="18"/>
                <w:szCs w:val="18"/>
              </w:rPr>
            </w:pPr>
            <w:r w:rsidRPr="002646A4">
              <w:rPr>
                <w:rFonts w:eastAsia="Calibri"/>
                <w:b/>
                <w:color w:val="000000" w:themeColor="text1"/>
                <w:sz w:val="18"/>
                <w:szCs w:val="18"/>
              </w:rPr>
              <w:t>Mã HS</w:t>
            </w:r>
          </w:p>
          <w:p w14:paraId="570B52FE"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(nếu có)</w:t>
            </w:r>
          </w:p>
        </w:tc>
        <w:tc>
          <w:tcPr>
            <w:tcW w:w="1843" w:type="dxa"/>
            <w:tcBorders>
              <w:top w:val="single" w:sz="4" w:space="0" w:color="000000"/>
              <w:left w:val="single" w:sz="4" w:space="0" w:color="000000"/>
              <w:bottom w:val="single" w:sz="4" w:space="0" w:color="000000"/>
              <w:right w:val="single" w:sz="4" w:space="0" w:color="000000"/>
            </w:tcBorders>
            <w:vAlign w:val="center"/>
          </w:tcPr>
          <w:p w14:paraId="687BB42F"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Tài liệu tham chiếu trong HSDT</w:t>
            </w:r>
          </w:p>
        </w:tc>
      </w:tr>
      <w:tr w:rsidR="001C163E" w:rsidRPr="002646A4" w14:paraId="11F296AA" w14:textId="77777777" w:rsidTr="005B451C">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3D7CA89" w14:textId="77777777" w:rsidR="001C163E" w:rsidRPr="002646A4" w:rsidRDefault="001C163E" w:rsidP="005B451C">
            <w:pPr>
              <w:tabs>
                <w:tab w:val="left" w:pos="5670"/>
              </w:tabs>
              <w:jc w:val="center"/>
              <w:rPr>
                <w:rFonts w:eastAsia="Calibri"/>
                <w:b/>
                <w:color w:val="000000" w:themeColor="text1"/>
                <w:sz w:val="18"/>
                <w:szCs w:val="18"/>
              </w:rPr>
            </w:pPr>
            <w:r w:rsidRPr="002646A4">
              <w:rPr>
                <w:rFonts w:eastAsia="Calibri"/>
                <w:b/>
                <w:color w:val="000000" w:themeColor="text1"/>
                <w:sz w:val="18"/>
                <w:szCs w:val="18"/>
              </w:rPr>
              <w:t>(1)</w:t>
            </w:r>
          </w:p>
        </w:tc>
        <w:tc>
          <w:tcPr>
            <w:tcW w:w="568" w:type="dxa"/>
            <w:tcBorders>
              <w:top w:val="single" w:sz="4" w:space="0" w:color="000000"/>
              <w:left w:val="single" w:sz="4" w:space="0" w:color="000000"/>
              <w:bottom w:val="single" w:sz="4" w:space="0" w:color="000000"/>
              <w:right w:val="single" w:sz="4" w:space="0" w:color="000000"/>
            </w:tcBorders>
            <w:vAlign w:val="center"/>
          </w:tcPr>
          <w:p w14:paraId="5881B885" w14:textId="77777777" w:rsidR="001C163E" w:rsidRPr="002646A4" w:rsidRDefault="001C163E" w:rsidP="005B451C">
            <w:pPr>
              <w:tabs>
                <w:tab w:val="left" w:pos="5670"/>
              </w:tabs>
              <w:jc w:val="center"/>
              <w:rPr>
                <w:rFonts w:eastAsia="Calibri"/>
                <w:b/>
                <w:color w:val="000000" w:themeColor="text1"/>
                <w:sz w:val="18"/>
                <w:szCs w:val="18"/>
              </w:rPr>
            </w:pPr>
            <w:r w:rsidRPr="002646A4">
              <w:rPr>
                <w:rFonts w:eastAsia="Calibri"/>
                <w:b/>
                <w:color w:val="000000" w:themeColor="text1"/>
                <w:sz w:val="18"/>
                <w:szCs w:val="18"/>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03909C7D" w14:textId="77777777" w:rsidR="001C163E" w:rsidRPr="002646A4" w:rsidRDefault="001C163E" w:rsidP="005B451C">
            <w:pPr>
              <w:tabs>
                <w:tab w:val="left" w:pos="5670"/>
              </w:tabs>
              <w:jc w:val="center"/>
              <w:rPr>
                <w:rFonts w:eastAsia="Calibri"/>
                <w:b/>
                <w:color w:val="000000" w:themeColor="text1"/>
                <w:sz w:val="18"/>
                <w:szCs w:val="18"/>
              </w:rPr>
            </w:pPr>
            <w:r w:rsidRPr="002646A4">
              <w:rPr>
                <w:rFonts w:eastAsia="Calibri"/>
                <w:b/>
                <w:color w:val="000000" w:themeColor="text1"/>
                <w:sz w:val="18"/>
                <w:szCs w:val="18"/>
              </w:rPr>
              <w:t>(3)</w:t>
            </w:r>
          </w:p>
        </w:tc>
        <w:tc>
          <w:tcPr>
            <w:tcW w:w="597" w:type="dxa"/>
            <w:tcBorders>
              <w:top w:val="single" w:sz="4" w:space="0" w:color="000000"/>
              <w:left w:val="single" w:sz="4" w:space="0" w:color="000000"/>
              <w:bottom w:val="single" w:sz="4" w:space="0" w:color="000000"/>
              <w:right w:val="single" w:sz="4" w:space="0" w:color="000000"/>
            </w:tcBorders>
            <w:vAlign w:val="center"/>
          </w:tcPr>
          <w:p w14:paraId="5DD0168A" w14:textId="77777777" w:rsidR="001C163E" w:rsidRPr="002646A4" w:rsidRDefault="001C163E" w:rsidP="005B451C">
            <w:pPr>
              <w:tabs>
                <w:tab w:val="left" w:pos="5670"/>
              </w:tabs>
              <w:jc w:val="center"/>
              <w:rPr>
                <w:rFonts w:eastAsia="Calibri"/>
                <w:b/>
                <w:color w:val="000000" w:themeColor="text1"/>
                <w:sz w:val="18"/>
                <w:szCs w:val="18"/>
              </w:rPr>
            </w:pPr>
            <w:r w:rsidRPr="002646A4">
              <w:rPr>
                <w:rFonts w:eastAsia="Calibri"/>
                <w:b/>
                <w:color w:val="000000" w:themeColor="text1"/>
                <w:sz w:val="18"/>
                <w:szCs w:val="18"/>
              </w:rPr>
              <w:t>(4)</w:t>
            </w:r>
          </w:p>
        </w:tc>
        <w:tc>
          <w:tcPr>
            <w:tcW w:w="678" w:type="dxa"/>
            <w:tcBorders>
              <w:top w:val="single" w:sz="4" w:space="0" w:color="000000"/>
              <w:left w:val="single" w:sz="4" w:space="0" w:color="000000"/>
              <w:bottom w:val="single" w:sz="4" w:space="0" w:color="000000"/>
              <w:right w:val="single" w:sz="4" w:space="0" w:color="000000"/>
            </w:tcBorders>
            <w:vAlign w:val="center"/>
          </w:tcPr>
          <w:p w14:paraId="12FD8FA4"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(5)</w:t>
            </w:r>
          </w:p>
        </w:tc>
        <w:tc>
          <w:tcPr>
            <w:tcW w:w="737" w:type="dxa"/>
            <w:tcBorders>
              <w:top w:val="single" w:sz="4" w:space="0" w:color="000000"/>
              <w:left w:val="single" w:sz="4" w:space="0" w:color="000000"/>
              <w:bottom w:val="single" w:sz="4" w:space="0" w:color="000000"/>
              <w:right w:val="single" w:sz="4" w:space="0" w:color="000000"/>
            </w:tcBorders>
            <w:vAlign w:val="center"/>
          </w:tcPr>
          <w:p w14:paraId="247C4273"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(6)</w:t>
            </w:r>
          </w:p>
        </w:tc>
        <w:tc>
          <w:tcPr>
            <w:tcW w:w="707" w:type="dxa"/>
            <w:tcBorders>
              <w:top w:val="single" w:sz="4" w:space="0" w:color="000000"/>
              <w:left w:val="single" w:sz="4" w:space="0" w:color="000000"/>
              <w:bottom w:val="single" w:sz="4" w:space="0" w:color="000000"/>
              <w:right w:val="single" w:sz="4" w:space="0" w:color="000000"/>
            </w:tcBorders>
            <w:vAlign w:val="center"/>
          </w:tcPr>
          <w:p w14:paraId="4E0DEE46"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(7)</w:t>
            </w:r>
          </w:p>
        </w:tc>
        <w:tc>
          <w:tcPr>
            <w:tcW w:w="656" w:type="dxa"/>
            <w:tcBorders>
              <w:top w:val="single" w:sz="4" w:space="0" w:color="000000"/>
              <w:left w:val="single" w:sz="4" w:space="0" w:color="000000"/>
              <w:bottom w:val="single" w:sz="4" w:space="0" w:color="000000"/>
              <w:right w:val="single" w:sz="4" w:space="0" w:color="000000"/>
            </w:tcBorders>
            <w:vAlign w:val="center"/>
          </w:tcPr>
          <w:p w14:paraId="077ACBA0"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(8)</w:t>
            </w:r>
          </w:p>
        </w:tc>
        <w:tc>
          <w:tcPr>
            <w:tcW w:w="748" w:type="dxa"/>
            <w:tcBorders>
              <w:top w:val="single" w:sz="4" w:space="0" w:color="000000"/>
              <w:left w:val="single" w:sz="4" w:space="0" w:color="000000"/>
              <w:bottom w:val="single" w:sz="4" w:space="0" w:color="000000"/>
              <w:right w:val="single" w:sz="4" w:space="0" w:color="000000"/>
            </w:tcBorders>
            <w:vAlign w:val="center"/>
          </w:tcPr>
          <w:p w14:paraId="0CE26496"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(9)</w:t>
            </w:r>
          </w:p>
        </w:tc>
        <w:tc>
          <w:tcPr>
            <w:tcW w:w="927" w:type="dxa"/>
            <w:tcBorders>
              <w:top w:val="single" w:sz="4" w:space="0" w:color="000000"/>
              <w:left w:val="single" w:sz="4" w:space="0" w:color="000000"/>
              <w:bottom w:val="single" w:sz="4" w:space="0" w:color="000000"/>
              <w:right w:val="single" w:sz="4" w:space="0" w:color="000000"/>
            </w:tcBorders>
            <w:vAlign w:val="center"/>
          </w:tcPr>
          <w:p w14:paraId="64398F74"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(10)</w:t>
            </w:r>
          </w:p>
        </w:tc>
        <w:tc>
          <w:tcPr>
            <w:tcW w:w="1021" w:type="dxa"/>
            <w:tcBorders>
              <w:top w:val="single" w:sz="4" w:space="0" w:color="000000"/>
              <w:left w:val="single" w:sz="4" w:space="0" w:color="000000"/>
              <w:bottom w:val="single" w:sz="4" w:space="0" w:color="000000"/>
              <w:right w:val="single" w:sz="4" w:space="0" w:color="000000"/>
            </w:tcBorders>
            <w:vAlign w:val="center"/>
          </w:tcPr>
          <w:p w14:paraId="0F41417D"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(11)</w:t>
            </w:r>
          </w:p>
        </w:tc>
        <w:tc>
          <w:tcPr>
            <w:tcW w:w="792" w:type="dxa"/>
            <w:tcBorders>
              <w:top w:val="single" w:sz="4" w:space="0" w:color="000000"/>
              <w:left w:val="single" w:sz="4" w:space="0" w:color="000000"/>
              <w:bottom w:val="single" w:sz="4" w:space="0" w:color="000000"/>
              <w:right w:val="single" w:sz="4" w:space="0" w:color="000000"/>
            </w:tcBorders>
            <w:vAlign w:val="center"/>
          </w:tcPr>
          <w:p w14:paraId="557A24E9"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(12)</w:t>
            </w:r>
          </w:p>
        </w:tc>
        <w:tc>
          <w:tcPr>
            <w:tcW w:w="732" w:type="dxa"/>
            <w:tcBorders>
              <w:top w:val="single" w:sz="4" w:space="0" w:color="000000"/>
              <w:left w:val="single" w:sz="4" w:space="0" w:color="000000"/>
              <w:bottom w:val="single" w:sz="4" w:space="0" w:color="000000"/>
              <w:right w:val="single" w:sz="4" w:space="0" w:color="000000"/>
            </w:tcBorders>
            <w:vAlign w:val="center"/>
          </w:tcPr>
          <w:p w14:paraId="49E6E9F1"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(13)</w:t>
            </w:r>
          </w:p>
        </w:tc>
        <w:tc>
          <w:tcPr>
            <w:tcW w:w="711" w:type="dxa"/>
            <w:tcBorders>
              <w:top w:val="single" w:sz="4" w:space="0" w:color="000000"/>
              <w:left w:val="single" w:sz="4" w:space="0" w:color="000000"/>
              <w:bottom w:val="single" w:sz="4" w:space="0" w:color="000000"/>
              <w:right w:val="single" w:sz="4" w:space="0" w:color="000000"/>
            </w:tcBorders>
            <w:vAlign w:val="center"/>
          </w:tcPr>
          <w:p w14:paraId="3AA9A096" w14:textId="77777777" w:rsidR="001C163E" w:rsidRPr="002646A4" w:rsidRDefault="001C163E" w:rsidP="005B451C">
            <w:pPr>
              <w:tabs>
                <w:tab w:val="left" w:pos="5670"/>
              </w:tabs>
              <w:jc w:val="center"/>
              <w:rPr>
                <w:rFonts w:eastAsia="Calibri"/>
                <w:b/>
                <w:color w:val="000000" w:themeColor="text1"/>
                <w:sz w:val="18"/>
                <w:szCs w:val="18"/>
              </w:rPr>
            </w:pPr>
            <w:r w:rsidRPr="002646A4">
              <w:rPr>
                <w:rFonts w:eastAsia="Calibri"/>
                <w:b/>
                <w:color w:val="000000" w:themeColor="text1"/>
                <w:sz w:val="18"/>
                <w:szCs w:val="18"/>
              </w:rPr>
              <w:t>(14)</w:t>
            </w:r>
          </w:p>
        </w:tc>
        <w:tc>
          <w:tcPr>
            <w:tcW w:w="634" w:type="dxa"/>
            <w:tcBorders>
              <w:top w:val="single" w:sz="4" w:space="0" w:color="000000"/>
              <w:left w:val="single" w:sz="4" w:space="0" w:color="000000"/>
              <w:bottom w:val="single" w:sz="4" w:space="0" w:color="000000"/>
              <w:right w:val="single" w:sz="4" w:space="0" w:color="000000"/>
            </w:tcBorders>
            <w:vAlign w:val="center"/>
          </w:tcPr>
          <w:p w14:paraId="188272C3"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(15)</w:t>
            </w:r>
          </w:p>
        </w:tc>
        <w:tc>
          <w:tcPr>
            <w:tcW w:w="1124" w:type="dxa"/>
            <w:tcBorders>
              <w:top w:val="single" w:sz="4" w:space="0" w:color="000000"/>
              <w:left w:val="single" w:sz="4" w:space="0" w:color="000000"/>
              <w:bottom w:val="single" w:sz="4" w:space="0" w:color="000000"/>
              <w:right w:val="single" w:sz="4" w:space="0" w:color="000000"/>
            </w:tcBorders>
            <w:vAlign w:val="center"/>
          </w:tcPr>
          <w:p w14:paraId="5F795544"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(16)</w:t>
            </w:r>
          </w:p>
        </w:tc>
        <w:tc>
          <w:tcPr>
            <w:tcW w:w="1134" w:type="dxa"/>
            <w:tcBorders>
              <w:top w:val="single" w:sz="4" w:space="0" w:color="000000"/>
              <w:left w:val="single" w:sz="4" w:space="0" w:color="000000"/>
              <w:bottom w:val="single" w:sz="4" w:space="0" w:color="000000"/>
              <w:right w:val="single" w:sz="4" w:space="0" w:color="000000"/>
            </w:tcBorders>
            <w:vAlign w:val="center"/>
          </w:tcPr>
          <w:p w14:paraId="4CC8F4E8"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(17)</w:t>
            </w:r>
          </w:p>
        </w:tc>
        <w:tc>
          <w:tcPr>
            <w:tcW w:w="992" w:type="dxa"/>
            <w:tcBorders>
              <w:top w:val="single" w:sz="4" w:space="0" w:color="000000"/>
              <w:left w:val="single" w:sz="4" w:space="0" w:color="000000"/>
              <w:bottom w:val="single" w:sz="4" w:space="0" w:color="000000"/>
              <w:right w:val="single" w:sz="4" w:space="0" w:color="000000"/>
            </w:tcBorders>
            <w:vAlign w:val="center"/>
          </w:tcPr>
          <w:p w14:paraId="54685500"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(18)</w:t>
            </w:r>
          </w:p>
        </w:tc>
        <w:tc>
          <w:tcPr>
            <w:tcW w:w="1843" w:type="dxa"/>
            <w:tcBorders>
              <w:top w:val="single" w:sz="4" w:space="0" w:color="000000"/>
              <w:left w:val="single" w:sz="4" w:space="0" w:color="000000"/>
              <w:bottom w:val="single" w:sz="4" w:space="0" w:color="000000"/>
              <w:right w:val="single" w:sz="4" w:space="0" w:color="000000"/>
            </w:tcBorders>
            <w:vAlign w:val="center"/>
          </w:tcPr>
          <w:p w14:paraId="4191D058"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b/>
                <w:color w:val="000000" w:themeColor="text1"/>
                <w:sz w:val="18"/>
                <w:szCs w:val="18"/>
              </w:rPr>
              <w:t>(19)</w:t>
            </w:r>
          </w:p>
        </w:tc>
      </w:tr>
      <w:tr w:rsidR="001C163E" w:rsidRPr="002646A4" w14:paraId="635AD37A" w14:textId="77777777" w:rsidTr="005B451C">
        <w:trPr>
          <w:trHeight w:val="20"/>
        </w:trPr>
        <w:tc>
          <w:tcPr>
            <w:tcW w:w="567" w:type="dxa"/>
            <w:tcBorders>
              <w:top w:val="single" w:sz="4" w:space="0" w:color="000000"/>
              <w:left w:val="single" w:sz="4" w:space="0" w:color="000000"/>
              <w:bottom w:val="single" w:sz="4" w:space="0" w:color="000000"/>
              <w:right w:val="single" w:sz="4" w:space="0" w:color="000000"/>
            </w:tcBorders>
          </w:tcPr>
          <w:p w14:paraId="228AB14E" w14:textId="77777777" w:rsidR="001C163E" w:rsidRPr="002646A4" w:rsidRDefault="001C163E" w:rsidP="005B451C">
            <w:pPr>
              <w:tabs>
                <w:tab w:val="left" w:pos="5670"/>
              </w:tabs>
              <w:jc w:val="center"/>
              <w:rPr>
                <w:rFonts w:eastAsia="Calibri"/>
                <w:color w:val="000000" w:themeColor="text1"/>
                <w:sz w:val="18"/>
                <w:szCs w:val="18"/>
              </w:rPr>
            </w:pPr>
          </w:p>
        </w:tc>
        <w:tc>
          <w:tcPr>
            <w:tcW w:w="568" w:type="dxa"/>
            <w:tcBorders>
              <w:top w:val="single" w:sz="4" w:space="0" w:color="000000"/>
              <w:left w:val="single" w:sz="4" w:space="0" w:color="000000"/>
              <w:bottom w:val="single" w:sz="4" w:space="0" w:color="000000"/>
              <w:right w:val="single" w:sz="4" w:space="0" w:color="000000"/>
            </w:tcBorders>
          </w:tcPr>
          <w:p w14:paraId="3DC0C3FE" w14:textId="77777777" w:rsidR="001C163E" w:rsidRPr="002646A4" w:rsidRDefault="001C163E" w:rsidP="005B451C">
            <w:pPr>
              <w:tabs>
                <w:tab w:val="left" w:pos="5670"/>
              </w:tabs>
              <w:jc w:val="center"/>
              <w:rPr>
                <w:rFonts w:eastAsia="Calibri"/>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72BCC21" w14:textId="77777777" w:rsidR="001C163E" w:rsidRPr="002646A4" w:rsidRDefault="001C163E" w:rsidP="005B451C">
            <w:pPr>
              <w:tabs>
                <w:tab w:val="left" w:pos="5670"/>
              </w:tabs>
              <w:jc w:val="center"/>
              <w:rPr>
                <w:rFonts w:eastAsia="Calibri"/>
                <w:color w:val="000000" w:themeColor="text1"/>
                <w:sz w:val="18"/>
                <w:szCs w:val="18"/>
              </w:rPr>
            </w:pPr>
          </w:p>
        </w:tc>
        <w:tc>
          <w:tcPr>
            <w:tcW w:w="597" w:type="dxa"/>
            <w:tcBorders>
              <w:top w:val="single" w:sz="4" w:space="0" w:color="000000"/>
              <w:left w:val="single" w:sz="4" w:space="0" w:color="000000"/>
              <w:bottom w:val="single" w:sz="4" w:space="0" w:color="000000"/>
              <w:right w:val="single" w:sz="4" w:space="0" w:color="000000"/>
            </w:tcBorders>
          </w:tcPr>
          <w:p w14:paraId="5642D432" w14:textId="77777777" w:rsidR="001C163E" w:rsidRPr="002646A4" w:rsidRDefault="001C163E" w:rsidP="005B451C">
            <w:pPr>
              <w:tabs>
                <w:tab w:val="left" w:pos="5670"/>
              </w:tabs>
              <w:jc w:val="center"/>
              <w:rPr>
                <w:rFonts w:eastAsia="Calibri"/>
                <w:color w:val="000000" w:themeColor="text1"/>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5CD36392"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color w:val="000000" w:themeColor="text1"/>
                <w:sz w:val="18"/>
                <w:szCs w:val="18"/>
              </w:rPr>
              <w:t>1</w:t>
            </w:r>
          </w:p>
        </w:tc>
        <w:tc>
          <w:tcPr>
            <w:tcW w:w="737" w:type="dxa"/>
            <w:tcBorders>
              <w:top w:val="single" w:sz="4" w:space="0" w:color="000000"/>
              <w:left w:val="single" w:sz="4" w:space="0" w:color="000000"/>
              <w:bottom w:val="single" w:sz="4" w:space="0" w:color="000000"/>
              <w:right w:val="single" w:sz="4" w:space="0" w:color="000000"/>
            </w:tcBorders>
            <w:vAlign w:val="center"/>
          </w:tcPr>
          <w:p w14:paraId="349FB6F9" w14:textId="77777777" w:rsidR="001C163E" w:rsidRPr="002646A4" w:rsidRDefault="001C163E" w:rsidP="005B451C">
            <w:pPr>
              <w:tabs>
                <w:tab w:val="left" w:pos="5670"/>
              </w:tabs>
              <w:rPr>
                <w:rFonts w:eastAsia="Calibri"/>
                <w:color w:val="000000" w:themeColor="text1"/>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E3B4D9D" w14:textId="77777777" w:rsidR="001C163E" w:rsidRPr="002646A4" w:rsidRDefault="001C163E" w:rsidP="005B451C">
            <w:pPr>
              <w:tabs>
                <w:tab w:val="left" w:pos="5670"/>
              </w:tabs>
              <w:rPr>
                <w:rFonts w:eastAsia="Calibri"/>
                <w:color w:val="000000" w:themeColor="text1"/>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741D7419" w14:textId="77777777" w:rsidR="001C163E" w:rsidRPr="002646A4" w:rsidRDefault="001C163E" w:rsidP="005B451C">
            <w:pPr>
              <w:tabs>
                <w:tab w:val="left" w:pos="5670"/>
              </w:tabs>
              <w:rPr>
                <w:rFonts w:eastAsia="Calibri"/>
                <w:color w:val="000000" w:themeColor="text1"/>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8FBCADC" w14:textId="77777777" w:rsidR="001C163E" w:rsidRPr="002646A4" w:rsidRDefault="001C163E" w:rsidP="005B451C">
            <w:pPr>
              <w:tabs>
                <w:tab w:val="left" w:pos="5670"/>
              </w:tabs>
              <w:rPr>
                <w:rFonts w:eastAsia="Calibri"/>
                <w:color w:val="000000" w:themeColor="text1"/>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5EA2236D" w14:textId="77777777" w:rsidR="001C163E" w:rsidRPr="002646A4" w:rsidRDefault="001C163E" w:rsidP="005B451C">
            <w:pPr>
              <w:tabs>
                <w:tab w:val="left" w:pos="5670"/>
              </w:tabs>
              <w:rPr>
                <w:rFonts w:eastAsia="Calibri"/>
                <w:color w:val="000000" w:themeColor="text1"/>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0D35EDB5" w14:textId="77777777" w:rsidR="001C163E" w:rsidRPr="002646A4" w:rsidRDefault="001C163E" w:rsidP="005B451C">
            <w:pPr>
              <w:tabs>
                <w:tab w:val="left" w:pos="5670"/>
              </w:tabs>
              <w:rPr>
                <w:rFonts w:eastAsia="Calibri"/>
                <w:color w:val="000000" w:themeColor="text1"/>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68ECFBD0" w14:textId="77777777" w:rsidR="001C163E" w:rsidRPr="002646A4" w:rsidRDefault="001C163E" w:rsidP="005B451C">
            <w:pPr>
              <w:tabs>
                <w:tab w:val="left" w:pos="5670"/>
              </w:tabs>
              <w:rPr>
                <w:rFonts w:eastAsia="Calibri"/>
                <w:color w:val="000000" w:themeColor="text1"/>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66854A34" w14:textId="77777777" w:rsidR="001C163E" w:rsidRPr="002646A4" w:rsidRDefault="001C163E" w:rsidP="005B451C">
            <w:pPr>
              <w:tabs>
                <w:tab w:val="left" w:pos="5670"/>
              </w:tabs>
              <w:rPr>
                <w:rFonts w:eastAsia="Calibri"/>
                <w:color w:val="000000" w:themeColor="text1"/>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227C9F75" w14:textId="77777777" w:rsidR="001C163E" w:rsidRPr="002646A4" w:rsidRDefault="001C163E" w:rsidP="005B451C">
            <w:pPr>
              <w:tabs>
                <w:tab w:val="left" w:pos="5670"/>
              </w:tabs>
              <w:rPr>
                <w:rFonts w:eastAsia="Calibri"/>
                <w:color w:val="000000" w:themeColor="text1"/>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21FE1AEE" w14:textId="77777777" w:rsidR="001C163E" w:rsidRPr="002646A4" w:rsidRDefault="001C163E" w:rsidP="005B451C">
            <w:pPr>
              <w:tabs>
                <w:tab w:val="left" w:pos="5670"/>
              </w:tabs>
              <w:rPr>
                <w:rFonts w:eastAsia="Calibri"/>
                <w:color w:val="000000" w:themeColor="text1"/>
                <w:sz w:val="18"/>
                <w:szCs w:val="18"/>
              </w:rPr>
            </w:pPr>
          </w:p>
        </w:tc>
        <w:tc>
          <w:tcPr>
            <w:tcW w:w="1124" w:type="dxa"/>
            <w:tcBorders>
              <w:top w:val="single" w:sz="4" w:space="0" w:color="000000"/>
              <w:left w:val="single" w:sz="4" w:space="0" w:color="000000"/>
              <w:bottom w:val="single" w:sz="4" w:space="0" w:color="000000"/>
              <w:right w:val="single" w:sz="4" w:space="0" w:color="000000"/>
            </w:tcBorders>
            <w:vAlign w:val="center"/>
          </w:tcPr>
          <w:p w14:paraId="2C5BE49E" w14:textId="77777777" w:rsidR="001C163E" w:rsidRPr="002646A4" w:rsidRDefault="001C163E" w:rsidP="005B451C">
            <w:pPr>
              <w:tabs>
                <w:tab w:val="left" w:pos="5670"/>
              </w:tabs>
              <w:rPr>
                <w:rFonts w:eastAsia="Calibri"/>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5E582A" w14:textId="77777777" w:rsidR="001C163E" w:rsidRPr="002646A4" w:rsidRDefault="001C163E" w:rsidP="005B451C">
            <w:pPr>
              <w:tabs>
                <w:tab w:val="left" w:pos="5670"/>
              </w:tabs>
              <w:rPr>
                <w:rFonts w:eastAsia="Calibri"/>
                <w:color w:val="000000" w:themeColor="text1"/>
                <w:sz w:val="18"/>
                <w:szCs w:val="18"/>
              </w:rPr>
            </w:pPr>
          </w:p>
        </w:tc>
        <w:tc>
          <w:tcPr>
            <w:tcW w:w="992" w:type="dxa"/>
            <w:tcBorders>
              <w:top w:val="single" w:sz="4" w:space="0" w:color="000000"/>
              <w:left w:val="single" w:sz="4" w:space="0" w:color="000000"/>
              <w:right w:val="single" w:sz="4" w:space="0" w:color="000000"/>
            </w:tcBorders>
            <w:vAlign w:val="center"/>
          </w:tcPr>
          <w:p w14:paraId="2A692A23" w14:textId="77777777" w:rsidR="001C163E" w:rsidRPr="002646A4" w:rsidRDefault="001C163E" w:rsidP="005B451C">
            <w:pPr>
              <w:tabs>
                <w:tab w:val="left" w:pos="5670"/>
              </w:tabs>
              <w:rPr>
                <w:rFonts w:eastAsia="Calibri"/>
                <w:color w:val="000000" w:themeColor="text1"/>
                <w:sz w:val="18"/>
                <w:szCs w:val="18"/>
              </w:rPr>
            </w:pPr>
          </w:p>
        </w:tc>
        <w:tc>
          <w:tcPr>
            <w:tcW w:w="1843" w:type="dxa"/>
            <w:vMerge w:val="restart"/>
            <w:tcBorders>
              <w:top w:val="single" w:sz="4" w:space="0" w:color="000000"/>
              <w:left w:val="single" w:sz="4" w:space="0" w:color="000000"/>
              <w:right w:val="single" w:sz="4" w:space="0" w:color="000000"/>
            </w:tcBorders>
            <w:vAlign w:val="center"/>
          </w:tcPr>
          <w:p w14:paraId="1F824341" w14:textId="77777777" w:rsidR="001C163E" w:rsidRPr="002646A4" w:rsidRDefault="001C163E" w:rsidP="005B451C">
            <w:pPr>
              <w:tabs>
                <w:tab w:val="left" w:pos="5670"/>
              </w:tabs>
              <w:rPr>
                <w:rFonts w:eastAsia="Calibri"/>
                <w:color w:val="000000" w:themeColor="text1"/>
                <w:sz w:val="18"/>
                <w:szCs w:val="18"/>
              </w:rPr>
            </w:pPr>
            <w:r w:rsidRPr="002646A4">
              <w:rPr>
                <w:rFonts w:eastAsia="Calibri"/>
                <w:i/>
                <w:color w:val="000000" w:themeColor="text1"/>
                <w:sz w:val="18"/>
                <w:szCs w:val="18"/>
              </w:rPr>
              <w:t>Trang ... của Catalog, tài liệu sử dụng hoặc các tài liệu khác tương đương, thuộc HSDT</w:t>
            </w:r>
          </w:p>
        </w:tc>
      </w:tr>
      <w:tr w:rsidR="001C163E" w:rsidRPr="002646A4" w14:paraId="06B345B3" w14:textId="77777777" w:rsidTr="005B451C">
        <w:trPr>
          <w:trHeight w:val="20"/>
        </w:trPr>
        <w:tc>
          <w:tcPr>
            <w:tcW w:w="567" w:type="dxa"/>
            <w:tcBorders>
              <w:top w:val="single" w:sz="4" w:space="0" w:color="000000"/>
              <w:left w:val="single" w:sz="4" w:space="0" w:color="000000"/>
              <w:bottom w:val="single" w:sz="4" w:space="0" w:color="000000"/>
              <w:right w:val="single" w:sz="4" w:space="0" w:color="000000"/>
            </w:tcBorders>
          </w:tcPr>
          <w:p w14:paraId="2E6FD85F" w14:textId="77777777" w:rsidR="001C163E" w:rsidRPr="002646A4" w:rsidRDefault="001C163E" w:rsidP="005B451C">
            <w:pPr>
              <w:tabs>
                <w:tab w:val="left" w:pos="5670"/>
              </w:tabs>
              <w:jc w:val="center"/>
              <w:rPr>
                <w:rFonts w:eastAsia="Calibri"/>
                <w:color w:val="000000" w:themeColor="text1"/>
                <w:sz w:val="18"/>
                <w:szCs w:val="18"/>
              </w:rPr>
            </w:pPr>
          </w:p>
        </w:tc>
        <w:tc>
          <w:tcPr>
            <w:tcW w:w="568" w:type="dxa"/>
            <w:tcBorders>
              <w:top w:val="single" w:sz="4" w:space="0" w:color="000000"/>
              <w:left w:val="single" w:sz="4" w:space="0" w:color="000000"/>
              <w:bottom w:val="single" w:sz="4" w:space="0" w:color="000000"/>
              <w:right w:val="single" w:sz="4" w:space="0" w:color="000000"/>
            </w:tcBorders>
          </w:tcPr>
          <w:p w14:paraId="13CC8151" w14:textId="77777777" w:rsidR="001C163E" w:rsidRPr="002646A4" w:rsidRDefault="001C163E" w:rsidP="005B451C">
            <w:pPr>
              <w:tabs>
                <w:tab w:val="left" w:pos="5670"/>
              </w:tabs>
              <w:jc w:val="center"/>
              <w:rPr>
                <w:rFonts w:eastAsia="Calibri"/>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789BADF" w14:textId="77777777" w:rsidR="001C163E" w:rsidRPr="002646A4" w:rsidRDefault="001C163E" w:rsidP="005B451C">
            <w:pPr>
              <w:tabs>
                <w:tab w:val="left" w:pos="5670"/>
              </w:tabs>
              <w:jc w:val="center"/>
              <w:rPr>
                <w:rFonts w:eastAsia="Calibri"/>
                <w:color w:val="000000" w:themeColor="text1"/>
                <w:sz w:val="18"/>
                <w:szCs w:val="18"/>
              </w:rPr>
            </w:pPr>
          </w:p>
        </w:tc>
        <w:tc>
          <w:tcPr>
            <w:tcW w:w="597" w:type="dxa"/>
            <w:tcBorders>
              <w:top w:val="single" w:sz="4" w:space="0" w:color="000000"/>
              <w:left w:val="single" w:sz="4" w:space="0" w:color="000000"/>
              <w:bottom w:val="single" w:sz="4" w:space="0" w:color="000000"/>
              <w:right w:val="single" w:sz="4" w:space="0" w:color="000000"/>
            </w:tcBorders>
          </w:tcPr>
          <w:p w14:paraId="69D2CA8F" w14:textId="77777777" w:rsidR="001C163E" w:rsidRPr="002646A4" w:rsidRDefault="001C163E" w:rsidP="005B451C">
            <w:pPr>
              <w:tabs>
                <w:tab w:val="left" w:pos="5670"/>
              </w:tabs>
              <w:jc w:val="center"/>
              <w:rPr>
                <w:rFonts w:eastAsia="Calibri"/>
                <w:color w:val="000000" w:themeColor="text1"/>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56B1D013"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color w:val="000000" w:themeColor="text1"/>
                <w:sz w:val="18"/>
                <w:szCs w:val="18"/>
              </w:rPr>
              <w:t>…</w:t>
            </w:r>
          </w:p>
        </w:tc>
        <w:tc>
          <w:tcPr>
            <w:tcW w:w="737" w:type="dxa"/>
            <w:tcBorders>
              <w:top w:val="single" w:sz="4" w:space="0" w:color="000000"/>
              <w:left w:val="single" w:sz="4" w:space="0" w:color="000000"/>
              <w:bottom w:val="single" w:sz="4" w:space="0" w:color="000000"/>
              <w:right w:val="single" w:sz="4" w:space="0" w:color="000000"/>
            </w:tcBorders>
            <w:vAlign w:val="center"/>
          </w:tcPr>
          <w:p w14:paraId="7E8859F7" w14:textId="77777777" w:rsidR="001C163E" w:rsidRPr="002646A4" w:rsidRDefault="001C163E" w:rsidP="005B451C">
            <w:pPr>
              <w:tabs>
                <w:tab w:val="left" w:pos="5670"/>
              </w:tabs>
              <w:rPr>
                <w:rFonts w:eastAsia="Calibri"/>
                <w:color w:val="000000" w:themeColor="text1"/>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FF05C9B" w14:textId="77777777" w:rsidR="001C163E" w:rsidRPr="002646A4" w:rsidRDefault="001C163E" w:rsidP="005B451C">
            <w:pPr>
              <w:tabs>
                <w:tab w:val="left" w:pos="5670"/>
              </w:tabs>
              <w:rPr>
                <w:rFonts w:eastAsia="Calibri"/>
                <w:color w:val="000000" w:themeColor="text1"/>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531D7429" w14:textId="77777777" w:rsidR="001C163E" w:rsidRPr="002646A4" w:rsidRDefault="001C163E" w:rsidP="005B451C">
            <w:pPr>
              <w:tabs>
                <w:tab w:val="left" w:pos="5670"/>
              </w:tabs>
              <w:rPr>
                <w:rFonts w:eastAsia="Calibri"/>
                <w:color w:val="000000" w:themeColor="text1"/>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BFE182C" w14:textId="77777777" w:rsidR="001C163E" w:rsidRPr="002646A4" w:rsidRDefault="001C163E" w:rsidP="005B451C">
            <w:pPr>
              <w:tabs>
                <w:tab w:val="left" w:pos="5670"/>
              </w:tabs>
              <w:rPr>
                <w:rFonts w:eastAsia="Calibri"/>
                <w:color w:val="000000" w:themeColor="text1"/>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4DF20A34" w14:textId="77777777" w:rsidR="001C163E" w:rsidRPr="002646A4" w:rsidRDefault="001C163E" w:rsidP="005B451C">
            <w:pPr>
              <w:tabs>
                <w:tab w:val="left" w:pos="5670"/>
              </w:tabs>
              <w:rPr>
                <w:rFonts w:eastAsia="Calibri"/>
                <w:color w:val="000000" w:themeColor="text1"/>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597E4BE6" w14:textId="77777777" w:rsidR="001C163E" w:rsidRPr="002646A4" w:rsidRDefault="001C163E" w:rsidP="005B451C">
            <w:pPr>
              <w:tabs>
                <w:tab w:val="left" w:pos="5670"/>
              </w:tabs>
              <w:rPr>
                <w:rFonts w:eastAsia="Calibri"/>
                <w:color w:val="000000" w:themeColor="text1"/>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5D329CAE" w14:textId="77777777" w:rsidR="001C163E" w:rsidRPr="002646A4" w:rsidRDefault="001C163E" w:rsidP="005B451C">
            <w:pPr>
              <w:tabs>
                <w:tab w:val="left" w:pos="5670"/>
              </w:tabs>
              <w:rPr>
                <w:rFonts w:eastAsia="Calibri"/>
                <w:color w:val="000000" w:themeColor="text1"/>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79B1AF27" w14:textId="77777777" w:rsidR="001C163E" w:rsidRPr="002646A4" w:rsidRDefault="001C163E" w:rsidP="005B451C">
            <w:pPr>
              <w:tabs>
                <w:tab w:val="left" w:pos="5670"/>
              </w:tabs>
              <w:rPr>
                <w:rFonts w:eastAsia="Calibri"/>
                <w:color w:val="000000" w:themeColor="text1"/>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3099533F" w14:textId="77777777" w:rsidR="001C163E" w:rsidRPr="002646A4" w:rsidRDefault="001C163E" w:rsidP="005B451C">
            <w:pPr>
              <w:tabs>
                <w:tab w:val="left" w:pos="5670"/>
              </w:tabs>
              <w:rPr>
                <w:rFonts w:eastAsia="Calibri"/>
                <w:color w:val="000000" w:themeColor="text1"/>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051B56E8" w14:textId="77777777" w:rsidR="001C163E" w:rsidRPr="002646A4" w:rsidRDefault="001C163E" w:rsidP="005B451C">
            <w:pPr>
              <w:tabs>
                <w:tab w:val="left" w:pos="5670"/>
              </w:tabs>
              <w:rPr>
                <w:rFonts w:eastAsia="Calibri"/>
                <w:color w:val="000000" w:themeColor="text1"/>
                <w:sz w:val="18"/>
                <w:szCs w:val="18"/>
              </w:rPr>
            </w:pPr>
          </w:p>
        </w:tc>
        <w:tc>
          <w:tcPr>
            <w:tcW w:w="1124" w:type="dxa"/>
            <w:tcBorders>
              <w:top w:val="single" w:sz="4" w:space="0" w:color="000000"/>
              <w:left w:val="single" w:sz="4" w:space="0" w:color="000000"/>
              <w:bottom w:val="single" w:sz="4" w:space="0" w:color="000000"/>
              <w:right w:val="single" w:sz="4" w:space="0" w:color="000000"/>
            </w:tcBorders>
            <w:vAlign w:val="center"/>
          </w:tcPr>
          <w:p w14:paraId="04E1AC8B" w14:textId="77777777" w:rsidR="001C163E" w:rsidRPr="002646A4" w:rsidRDefault="001C163E" w:rsidP="005B451C">
            <w:pPr>
              <w:tabs>
                <w:tab w:val="left" w:pos="5670"/>
              </w:tabs>
              <w:rPr>
                <w:rFonts w:eastAsia="Calibri"/>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A5150E" w14:textId="77777777" w:rsidR="001C163E" w:rsidRPr="002646A4" w:rsidRDefault="001C163E" w:rsidP="005B451C">
            <w:pPr>
              <w:tabs>
                <w:tab w:val="left" w:pos="5670"/>
              </w:tabs>
              <w:rPr>
                <w:rFonts w:eastAsia="Calibri"/>
                <w:color w:val="000000" w:themeColor="text1"/>
                <w:sz w:val="18"/>
                <w:szCs w:val="18"/>
              </w:rPr>
            </w:pPr>
          </w:p>
        </w:tc>
        <w:tc>
          <w:tcPr>
            <w:tcW w:w="992" w:type="dxa"/>
            <w:tcBorders>
              <w:left w:val="single" w:sz="4" w:space="0" w:color="000000"/>
              <w:right w:val="single" w:sz="4" w:space="0" w:color="000000"/>
            </w:tcBorders>
            <w:vAlign w:val="center"/>
          </w:tcPr>
          <w:p w14:paraId="38259BA5" w14:textId="77777777" w:rsidR="001C163E" w:rsidRPr="002646A4" w:rsidRDefault="001C163E" w:rsidP="005B451C">
            <w:pPr>
              <w:tabs>
                <w:tab w:val="left" w:pos="5670"/>
              </w:tabs>
              <w:rPr>
                <w:rFonts w:eastAsia="Calibri"/>
                <w:color w:val="000000" w:themeColor="text1"/>
                <w:sz w:val="18"/>
                <w:szCs w:val="18"/>
              </w:rPr>
            </w:pPr>
          </w:p>
        </w:tc>
        <w:tc>
          <w:tcPr>
            <w:tcW w:w="1843" w:type="dxa"/>
            <w:vMerge/>
            <w:tcBorders>
              <w:top w:val="single" w:sz="4" w:space="0" w:color="000000"/>
              <w:left w:val="single" w:sz="4" w:space="0" w:color="000000"/>
              <w:right w:val="single" w:sz="4" w:space="0" w:color="000000"/>
            </w:tcBorders>
            <w:vAlign w:val="center"/>
          </w:tcPr>
          <w:p w14:paraId="15D0CF74" w14:textId="77777777" w:rsidR="001C163E" w:rsidRPr="002646A4" w:rsidRDefault="001C163E" w:rsidP="005B451C">
            <w:pPr>
              <w:widowControl w:val="0"/>
              <w:jc w:val="left"/>
              <w:rPr>
                <w:rFonts w:eastAsia="Calibri"/>
                <w:color w:val="000000" w:themeColor="text1"/>
                <w:sz w:val="18"/>
                <w:szCs w:val="18"/>
              </w:rPr>
            </w:pPr>
          </w:p>
        </w:tc>
      </w:tr>
      <w:tr w:rsidR="001C163E" w:rsidRPr="002646A4" w14:paraId="715BE973" w14:textId="77777777" w:rsidTr="005B451C">
        <w:trPr>
          <w:trHeight w:val="20"/>
        </w:trPr>
        <w:tc>
          <w:tcPr>
            <w:tcW w:w="567" w:type="dxa"/>
            <w:tcBorders>
              <w:top w:val="single" w:sz="4" w:space="0" w:color="000000"/>
              <w:left w:val="single" w:sz="4" w:space="0" w:color="000000"/>
              <w:bottom w:val="single" w:sz="4" w:space="0" w:color="000000"/>
              <w:right w:val="single" w:sz="4" w:space="0" w:color="000000"/>
            </w:tcBorders>
          </w:tcPr>
          <w:p w14:paraId="26858C1E" w14:textId="77777777" w:rsidR="001C163E" w:rsidRPr="002646A4" w:rsidRDefault="001C163E" w:rsidP="005B451C">
            <w:pPr>
              <w:tabs>
                <w:tab w:val="left" w:pos="5670"/>
              </w:tabs>
              <w:jc w:val="center"/>
              <w:rPr>
                <w:rFonts w:eastAsia="Calibri"/>
                <w:color w:val="000000" w:themeColor="text1"/>
                <w:sz w:val="18"/>
                <w:szCs w:val="18"/>
              </w:rPr>
            </w:pPr>
          </w:p>
        </w:tc>
        <w:tc>
          <w:tcPr>
            <w:tcW w:w="568" w:type="dxa"/>
            <w:tcBorders>
              <w:top w:val="single" w:sz="4" w:space="0" w:color="000000"/>
              <w:left w:val="single" w:sz="4" w:space="0" w:color="000000"/>
              <w:bottom w:val="single" w:sz="4" w:space="0" w:color="000000"/>
              <w:right w:val="single" w:sz="4" w:space="0" w:color="000000"/>
            </w:tcBorders>
          </w:tcPr>
          <w:p w14:paraId="6C5D1531" w14:textId="77777777" w:rsidR="001C163E" w:rsidRPr="002646A4" w:rsidRDefault="001C163E" w:rsidP="005B451C">
            <w:pPr>
              <w:tabs>
                <w:tab w:val="left" w:pos="5670"/>
              </w:tabs>
              <w:jc w:val="center"/>
              <w:rPr>
                <w:rFonts w:eastAsia="Calibri"/>
                <w:color w:val="000000" w:themeColor="text1"/>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A02DEC7" w14:textId="77777777" w:rsidR="001C163E" w:rsidRPr="002646A4" w:rsidRDefault="001C163E" w:rsidP="005B451C">
            <w:pPr>
              <w:tabs>
                <w:tab w:val="left" w:pos="5670"/>
              </w:tabs>
              <w:jc w:val="center"/>
              <w:rPr>
                <w:rFonts w:eastAsia="Calibri"/>
                <w:color w:val="000000" w:themeColor="text1"/>
                <w:sz w:val="18"/>
                <w:szCs w:val="18"/>
              </w:rPr>
            </w:pPr>
          </w:p>
        </w:tc>
        <w:tc>
          <w:tcPr>
            <w:tcW w:w="597" w:type="dxa"/>
            <w:tcBorders>
              <w:top w:val="single" w:sz="4" w:space="0" w:color="000000"/>
              <w:left w:val="single" w:sz="4" w:space="0" w:color="000000"/>
              <w:bottom w:val="single" w:sz="4" w:space="0" w:color="000000"/>
              <w:right w:val="single" w:sz="4" w:space="0" w:color="000000"/>
            </w:tcBorders>
          </w:tcPr>
          <w:p w14:paraId="6B295A5F" w14:textId="77777777" w:rsidR="001C163E" w:rsidRPr="002646A4" w:rsidRDefault="001C163E" w:rsidP="005B451C">
            <w:pPr>
              <w:tabs>
                <w:tab w:val="left" w:pos="5670"/>
              </w:tabs>
              <w:jc w:val="center"/>
              <w:rPr>
                <w:rFonts w:eastAsia="Calibri"/>
                <w:color w:val="000000" w:themeColor="text1"/>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2C7CE5CD" w14:textId="77777777" w:rsidR="001C163E" w:rsidRPr="002646A4" w:rsidRDefault="001C163E" w:rsidP="005B451C">
            <w:pPr>
              <w:tabs>
                <w:tab w:val="left" w:pos="5670"/>
              </w:tabs>
              <w:jc w:val="center"/>
              <w:rPr>
                <w:rFonts w:eastAsia="Calibri"/>
                <w:color w:val="000000" w:themeColor="text1"/>
                <w:sz w:val="18"/>
                <w:szCs w:val="18"/>
              </w:rPr>
            </w:pPr>
            <w:r w:rsidRPr="002646A4">
              <w:rPr>
                <w:rFonts w:eastAsia="Calibri"/>
                <w:color w:val="000000" w:themeColor="text1"/>
                <w:sz w:val="18"/>
                <w:szCs w:val="18"/>
              </w:rPr>
              <w:t>N</w:t>
            </w:r>
          </w:p>
        </w:tc>
        <w:tc>
          <w:tcPr>
            <w:tcW w:w="737" w:type="dxa"/>
            <w:tcBorders>
              <w:top w:val="single" w:sz="4" w:space="0" w:color="000000"/>
              <w:left w:val="single" w:sz="4" w:space="0" w:color="000000"/>
              <w:bottom w:val="single" w:sz="4" w:space="0" w:color="000000"/>
              <w:right w:val="single" w:sz="4" w:space="0" w:color="000000"/>
            </w:tcBorders>
            <w:vAlign w:val="center"/>
          </w:tcPr>
          <w:p w14:paraId="4E88A38B" w14:textId="77777777" w:rsidR="001C163E" w:rsidRPr="002646A4" w:rsidRDefault="001C163E" w:rsidP="005B451C">
            <w:pPr>
              <w:tabs>
                <w:tab w:val="left" w:pos="5670"/>
              </w:tabs>
              <w:rPr>
                <w:rFonts w:eastAsia="Calibri"/>
                <w:color w:val="000000" w:themeColor="text1"/>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AF6DC91" w14:textId="77777777" w:rsidR="001C163E" w:rsidRPr="002646A4" w:rsidRDefault="001C163E" w:rsidP="005B451C">
            <w:pPr>
              <w:tabs>
                <w:tab w:val="left" w:pos="5670"/>
              </w:tabs>
              <w:rPr>
                <w:rFonts w:eastAsia="Calibri"/>
                <w:color w:val="000000" w:themeColor="text1"/>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1B78950C" w14:textId="77777777" w:rsidR="001C163E" w:rsidRPr="002646A4" w:rsidRDefault="001C163E" w:rsidP="005B451C">
            <w:pPr>
              <w:tabs>
                <w:tab w:val="left" w:pos="5670"/>
              </w:tabs>
              <w:rPr>
                <w:rFonts w:eastAsia="Calibri"/>
                <w:color w:val="000000" w:themeColor="text1"/>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BFAB643" w14:textId="77777777" w:rsidR="001C163E" w:rsidRPr="002646A4" w:rsidRDefault="001C163E" w:rsidP="005B451C">
            <w:pPr>
              <w:tabs>
                <w:tab w:val="left" w:pos="5670"/>
              </w:tabs>
              <w:rPr>
                <w:rFonts w:eastAsia="Calibri"/>
                <w:color w:val="000000" w:themeColor="text1"/>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5C2F1E6D" w14:textId="77777777" w:rsidR="001C163E" w:rsidRPr="002646A4" w:rsidRDefault="001C163E" w:rsidP="005B451C">
            <w:pPr>
              <w:tabs>
                <w:tab w:val="left" w:pos="5670"/>
              </w:tabs>
              <w:rPr>
                <w:rFonts w:eastAsia="Calibri"/>
                <w:color w:val="000000" w:themeColor="text1"/>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16AF1FA1" w14:textId="77777777" w:rsidR="001C163E" w:rsidRPr="002646A4" w:rsidRDefault="001C163E" w:rsidP="005B451C">
            <w:pPr>
              <w:tabs>
                <w:tab w:val="left" w:pos="5670"/>
              </w:tabs>
              <w:rPr>
                <w:rFonts w:eastAsia="Calibri"/>
                <w:color w:val="000000" w:themeColor="text1"/>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575D29C5" w14:textId="77777777" w:rsidR="001C163E" w:rsidRPr="002646A4" w:rsidRDefault="001C163E" w:rsidP="005B451C">
            <w:pPr>
              <w:tabs>
                <w:tab w:val="left" w:pos="5670"/>
              </w:tabs>
              <w:rPr>
                <w:rFonts w:eastAsia="Calibri"/>
                <w:color w:val="000000" w:themeColor="text1"/>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2C1852F1" w14:textId="77777777" w:rsidR="001C163E" w:rsidRPr="002646A4" w:rsidRDefault="001C163E" w:rsidP="005B451C">
            <w:pPr>
              <w:tabs>
                <w:tab w:val="left" w:pos="5670"/>
              </w:tabs>
              <w:rPr>
                <w:rFonts w:eastAsia="Calibri"/>
                <w:color w:val="000000" w:themeColor="text1"/>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3C32C25D" w14:textId="77777777" w:rsidR="001C163E" w:rsidRPr="002646A4" w:rsidRDefault="001C163E" w:rsidP="005B451C">
            <w:pPr>
              <w:tabs>
                <w:tab w:val="left" w:pos="5670"/>
              </w:tabs>
              <w:rPr>
                <w:rFonts w:eastAsia="Calibri"/>
                <w:color w:val="000000" w:themeColor="text1"/>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02574953" w14:textId="77777777" w:rsidR="001C163E" w:rsidRPr="002646A4" w:rsidRDefault="001C163E" w:rsidP="005B451C">
            <w:pPr>
              <w:tabs>
                <w:tab w:val="left" w:pos="5670"/>
              </w:tabs>
              <w:rPr>
                <w:rFonts w:eastAsia="Calibri"/>
                <w:color w:val="000000" w:themeColor="text1"/>
                <w:sz w:val="18"/>
                <w:szCs w:val="18"/>
              </w:rPr>
            </w:pPr>
          </w:p>
        </w:tc>
        <w:tc>
          <w:tcPr>
            <w:tcW w:w="1124" w:type="dxa"/>
            <w:tcBorders>
              <w:top w:val="single" w:sz="4" w:space="0" w:color="000000"/>
              <w:left w:val="single" w:sz="4" w:space="0" w:color="000000"/>
              <w:bottom w:val="single" w:sz="4" w:space="0" w:color="000000"/>
              <w:right w:val="single" w:sz="4" w:space="0" w:color="000000"/>
            </w:tcBorders>
            <w:vAlign w:val="center"/>
          </w:tcPr>
          <w:p w14:paraId="69A498F7" w14:textId="77777777" w:rsidR="001C163E" w:rsidRPr="002646A4" w:rsidRDefault="001C163E" w:rsidP="005B451C">
            <w:pPr>
              <w:tabs>
                <w:tab w:val="left" w:pos="5670"/>
              </w:tabs>
              <w:rPr>
                <w:rFonts w:eastAsia="Calibri"/>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A8D3530" w14:textId="77777777" w:rsidR="001C163E" w:rsidRPr="002646A4" w:rsidRDefault="001C163E" w:rsidP="005B451C">
            <w:pPr>
              <w:tabs>
                <w:tab w:val="left" w:pos="5670"/>
              </w:tabs>
              <w:rPr>
                <w:rFonts w:eastAsia="Calibri"/>
                <w:color w:val="000000" w:themeColor="text1"/>
                <w:sz w:val="18"/>
                <w:szCs w:val="18"/>
              </w:rPr>
            </w:pPr>
          </w:p>
        </w:tc>
        <w:tc>
          <w:tcPr>
            <w:tcW w:w="992" w:type="dxa"/>
            <w:tcBorders>
              <w:left w:val="single" w:sz="4" w:space="0" w:color="000000"/>
              <w:bottom w:val="single" w:sz="4" w:space="0" w:color="000000"/>
              <w:right w:val="single" w:sz="4" w:space="0" w:color="000000"/>
            </w:tcBorders>
            <w:vAlign w:val="center"/>
          </w:tcPr>
          <w:p w14:paraId="463E7423" w14:textId="77777777" w:rsidR="001C163E" w:rsidRPr="002646A4" w:rsidRDefault="001C163E" w:rsidP="005B451C">
            <w:pPr>
              <w:tabs>
                <w:tab w:val="left" w:pos="5670"/>
              </w:tabs>
              <w:rPr>
                <w:rFonts w:eastAsia="Calibri"/>
                <w:color w:val="000000" w:themeColor="text1"/>
                <w:sz w:val="18"/>
                <w:szCs w:val="18"/>
              </w:rPr>
            </w:pPr>
          </w:p>
        </w:tc>
        <w:tc>
          <w:tcPr>
            <w:tcW w:w="1843" w:type="dxa"/>
            <w:vMerge/>
            <w:tcBorders>
              <w:top w:val="single" w:sz="4" w:space="0" w:color="000000"/>
              <w:left w:val="single" w:sz="4" w:space="0" w:color="000000"/>
              <w:right w:val="single" w:sz="4" w:space="0" w:color="000000"/>
            </w:tcBorders>
            <w:vAlign w:val="center"/>
          </w:tcPr>
          <w:p w14:paraId="64FA4CA9" w14:textId="77777777" w:rsidR="001C163E" w:rsidRPr="002646A4" w:rsidRDefault="001C163E" w:rsidP="005B451C">
            <w:pPr>
              <w:widowControl w:val="0"/>
              <w:jc w:val="left"/>
              <w:rPr>
                <w:rFonts w:eastAsia="Calibri"/>
                <w:color w:val="000000" w:themeColor="text1"/>
                <w:sz w:val="18"/>
                <w:szCs w:val="18"/>
              </w:rPr>
            </w:pPr>
          </w:p>
        </w:tc>
      </w:tr>
    </w:tbl>
    <w:p w14:paraId="6E17DCDB" w14:textId="77777777" w:rsidR="001C163E" w:rsidRPr="001C163E" w:rsidRDefault="001C163E" w:rsidP="001C163E">
      <w:pPr>
        <w:tabs>
          <w:tab w:val="left" w:pos="5670"/>
        </w:tabs>
        <w:ind w:right="43" w:firstLine="567"/>
        <w:rPr>
          <w:rFonts w:eastAsia="Calibri"/>
          <w:color w:val="000000" w:themeColor="text1"/>
          <w:sz w:val="26"/>
          <w:szCs w:val="26"/>
        </w:rPr>
      </w:pPr>
      <w:r w:rsidRPr="001C163E">
        <w:rPr>
          <w:rFonts w:eastAsia="Calibri"/>
          <w:color w:val="000000" w:themeColor="text1"/>
          <w:sz w:val="26"/>
          <w:szCs w:val="26"/>
        </w:rPr>
        <w:t>- Bảng đáp ứng về kỹ thuật của hàng hóa chào thầu nêu trên cùng tài liệu kỹ thuật chứng minh là cơ sở đánh giá về mặt kỹ thuật của Hàng hóa dự thầu.</w:t>
      </w:r>
    </w:p>
    <w:p w14:paraId="2480B5F8" w14:textId="77777777" w:rsidR="001C163E" w:rsidRPr="001C163E" w:rsidRDefault="001C163E" w:rsidP="001C163E">
      <w:pPr>
        <w:spacing w:line="288" w:lineRule="auto"/>
        <w:ind w:firstLine="709"/>
        <w:rPr>
          <w:b/>
          <w:i/>
          <w:iCs/>
          <w:color w:val="000000" w:themeColor="text1"/>
          <w:sz w:val="28"/>
          <w:szCs w:val="28"/>
          <w:lang w:val="pt-BR"/>
        </w:rPr>
      </w:pPr>
      <w:r w:rsidRPr="001C163E">
        <w:rPr>
          <w:b/>
          <w:i/>
          <w:iCs/>
          <w:color w:val="000000" w:themeColor="text1"/>
          <w:sz w:val="28"/>
          <w:szCs w:val="28"/>
          <w:lang w:val="pt-BR"/>
        </w:rPr>
        <w:t>* Nhà thầu phải nộp cùng với E-HSDT các tài liệu sau đây:</w:t>
      </w:r>
    </w:p>
    <w:p w14:paraId="78D1C109" w14:textId="77777777" w:rsidR="001C163E" w:rsidRPr="001C163E" w:rsidRDefault="001C163E" w:rsidP="001C163E">
      <w:pPr>
        <w:pStyle w:val="SectionVIHeader"/>
        <w:spacing w:before="0" w:after="0" w:line="288" w:lineRule="auto"/>
        <w:ind w:firstLine="709"/>
        <w:jc w:val="both"/>
        <w:rPr>
          <w:b w:val="0"/>
          <w:bCs/>
          <w:color w:val="000000" w:themeColor="text1"/>
          <w:sz w:val="28"/>
          <w:szCs w:val="28"/>
          <w:u w:val="single"/>
          <w:lang w:val="pt-BR"/>
        </w:rPr>
      </w:pPr>
      <w:bookmarkStart w:id="7" w:name="_Hlk201041801"/>
      <w:r w:rsidRPr="001C163E">
        <w:rPr>
          <w:b w:val="0"/>
          <w:bCs/>
          <w:color w:val="000000" w:themeColor="text1"/>
          <w:sz w:val="28"/>
          <w:szCs w:val="28"/>
          <w:u w:val="single"/>
          <w:lang w:val="pt-BR"/>
        </w:rPr>
        <w:t>Đối với toàn bộ hàng hóa:</w:t>
      </w:r>
    </w:p>
    <w:p w14:paraId="21E75D39" w14:textId="77777777" w:rsidR="001C163E" w:rsidRPr="001C163E" w:rsidRDefault="001C163E" w:rsidP="001C163E">
      <w:pPr>
        <w:pStyle w:val="SectionVIHeader"/>
        <w:spacing w:before="40" w:after="40" w:line="264" w:lineRule="auto"/>
        <w:jc w:val="both"/>
        <w:rPr>
          <w:b w:val="0"/>
          <w:bCs/>
          <w:color w:val="000000" w:themeColor="text1"/>
          <w:sz w:val="28"/>
          <w:szCs w:val="28"/>
          <w:lang w:val="pt-BR"/>
        </w:rPr>
      </w:pPr>
      <w:r w:rsidRPr="001C163E">
        <w:rPr>
          <w:b w:val="0"/>
          <w:bCs/>
          <w:color w:val="000000" w:themeColor="text1"/>
          <w:sz w:val="28"/>
          <w:szCs w:val="28"/>
          <w:lang w:val="pt-BR"/>
        </w:rPr>
        <w:t>- Có Catalog hoặc tài liệu kỹ thuật khác của Nhà sản xuất có đầy đủ nội dung chứng minh các đặc tính, thông số kỹ thuật đối với các hàng hóa chào thầu.</w:t>
      </w:r>
    </w:p>
    <w:p w14:paraId="43F01D5D" w14:textId="77777777" w:rsidR="001C163E" w:rsidRPr="001C163E" w:rsidRDefault="001C163E" w:rsidP="001C163E">
      <w:pPr>
        <w:spacing w:line="288" w:lineRule="auto"/>
        <w:rPr>
          <w:color w:val="000000" w:themeColor="text1"/>
          <w:sz w:val="28"/>
          <w:szCs w:val="28"/>
          <w:lang w:val="nl-NL"/>
        </w:rPr>
      </w:pPr>
      <w:r w:rsidRPr="001C163E">
        <w:rPr>
          <w:color w:val="000000" w:themeColor="text1"/>
          <w:sz w:val="28"/>
          <w:szCs w:val="28"/>
          <w:lang w:val="nl-NL"/>
        </w:rPr>
        <w:t>- Có cam kết cung cấp chứng nhận xuất xứ và chất lượng (CO, CQ) khi giao hàng (Bản gốc hoặc bản chứng thực) đối với hàng hóa nhập khẩu, Phiếu xuất xưởng đối với hàng hóa sản xuất trong nước.</w:t>
      </w:r>
    </w:p>
    <w:p w14:paraId="6DA34177" w14:textId="77777777" w:rsidR="001C163E" w:rsidRPr="001C163E" w:rsidRDefault="001C163E" w:rsidP="001C163E">
      <w:pPr>
        <w:spacing w:before="40" w:after="40" w:line="264" w:lineRule="auto"/>
        <w:rPr>
          <w:color w:val="000000" w:themeColor="text1"/>
          <w:sz w:val="28"/>
          <w:szCs w:val="28"/>
          <w:u w:val="single"/>
          <w:lang w:val="nl-NL"/>
        </w:rPr>
      </w:pPr>
      <w:r w:rsidRPr="001C163E">
        <w:rPr>
          <w:color w:val="000000" w:themeColor="text1"/>
          <w:sz w:val="28"/>
          <w:szCs w:val="28"/>
          <w:lang w:val="nl-NL"/>
        </w:rPr>
        <w:t>- Tài liệu hướng dẫn sử dụng bằng tiếng Anh hoặc tiếng Việt</w:t>
      </w:r>
    </w:p>
    <w:p w14:paraId="2B13536A" w14:textId="77777777" w:rsidR="001C163E" w:rsidRPr="002646A4" w:rsidRDefault="001C163E" w:rsidP="001C163E">
      <w:pPr>
        <w:spacing w:line="288" w:lineRule="auto"/>
        <w:ind w:firstLine="720"/>
        <w:rPr>
          <w:color w:val="000000" w:themeColor="text1"/>
          <w:sz w:val="28"/>
          <w:szCs w:val="28"/>
          <w:u w:val="single"/>
          <w:lang w:val="pt-BR"/>
        </w:rPr>
      </w:pPr>
      <w:r w:rsidRPr="002646A4">
        <w:rPr>
          <w:color w:val="000000" w:themeColor="text1"/>
          <w:sz w:val="28"/>
          <w:szCs w:val="28"/>
          <w:u w:val="single"/>
          <w:lang w:val="pt-BR"/>
        </w:rPr>
        <w:t>Đối với hàng hóa là Trang thiết bị y tế:</w:t>
      </w:r>
      <w:r w:rsidRPr="002646A4">
        <w:rPr>
          <w:color w:val="000000" w:themeColor="text1"/>
          <w:sz w:val="28"/>
          <w:szCs w:val="28"/>
          <w:lang w:val="pt-BR"/>
        </w:rPr>
        <w:t xml:space="preserve"> Nộp thêm các tài liệu sau.</w:t>
      </w:r>
    </w:p>
    <w:p w14:paraId="1F73D39D" w14:textId="77777777" w:rsidR="001C163E" w:rsidRPr="002646A4" w:rsidRDefault="001C163E" w:rsidP="001C163E">
      <w:pPr>
        <w:spacing w:line="288" w:lineRule="auto"/>
        <w:ind w:firstLine="720"/>
        <w:rPr>
          <w:color w:val="000000" w:themeColor="text1"/>
          <w:sz w:val="28"/>
          <w:szCs w:val="28"/>
          <w:lang w:val="pt-BR"/>
        </w:rPr>
      </w:pPr>
      <w:r w:rsidRPr="002646A4">
        <w:rPr>
          <w:color w:val="000000" w:themeColor="text1"/>
          <w:sz w:val="28"/>
          <w:szCs w:val="28"/>
          <w:lang w:val="pt-BR"/>
        </w:rPr>
        <w:t xml:space="preserve">- Số lưu hành hoặc Giấy phép nhập khẩu còn hiệu lực do Bộ Y tế cấp đối với trang thiết bị y tế theo quy định tại Điều 22 Nghị định 98/2021/NĐ-CP ngày 08/11/2021 và được sửa đổi, bổ sung tại Khoản 2, Điều 1, Nghị định 07/2023/NĐ-CP ngày 03/03/2023 và nghị định số 04/2025/NĐ-CP ngày 1/1/2025 bao gồm Số công bố tiêu chuẩn áp dụng đối với trang thiết bị y tế thuộc loại A, B do Sở Y </w:t>
      </w:r>
      <w:r w:rsidRPr="002646A4">
        <w:rPr>
          <w:color w:val="000000" w:themeColor="text1"/>
          <w:sz w:val="28"/>
          <w:szCs w:val="28"/>
          <w:lang w:val="pt-BR"/>
        </w:rPr>
        <w:lastRenderedPageBreak/>
        <w:t xml:space="preserve">tế cấp hoặc Số giấy chứng nhận đăng ký lưu hành đối với trang thiết bị y tế thuộc loại C, D do Bộ Y tế cấp và Kết quả phân loại trang thiết bị y tế theo quy định tại </w:t>
      </w:r>
      <w:bookmarkStart w:id="8" w:name="_Hlk128816543"/>
      <w:r w:rsidRPr="002646A4">
        <w:rPr>
          <w:color w:val="000000" w:themeColor="text1"/>
          <w:sz w:val="28"/>
          <w:szCs w:val="28"/>
          <w:lang w:val="pt-BR"/>
        </w:rPr>
        <w:t>Khoản 6, Điều 5, Nghị định 98/2021/NĐ-CP và Khoản 18, Điều 1, Nghị định 07/2023/NĐ-CP ngày 03/03/2023</w:t>
      </w:r>
      <w:bookmarkEnd w:id="8"/>
      <w:r w:rsidRPr="002646A4">
        <w:rPr>
          <w:color w:val="000000" w:themeColor="text1"/>
          <w:sz w:val="28"/>
          <w:szCs w:val="28"/>
          <w:lang w:val="pt-BR"/>
        </w:rPr>
        <w:t xml:space="preserve">. </w:t>
      </w:r>
    </w:p>
    <w:p w14:paraId="3989FA2A" w14:textId="77777777" w:rsidR="001C163E" w:rsidRPr="002646A4" w:rsidRDefault="001C163E" w:rsidP="001C163E">
      <w:pPr>
        <w:pStyle w:val="SectionVIHeader"/>
        <w:spacing w:before="0" w:after="0" w:line="288" w:lineRule="auto"/>
        <w:ind w:firstLine="720"/>
        <w:jc w:val="both"/>
        <w:rPr>
          <w:b w:val="0"/>
          <w:bCs/>
          <w:color w:val="000000" w:themeColor="text1"/>
          <w:sz w:val="28"/>
          <w:szCs w:val="28"/>
          <w:lang w:val="pt-BR"/>
        </w:rPr>
      </w:pPr>
      <w:r w:rsidRPr="002646A4">
        <w:rPr>
          <w:b w:val="0"/>
          <w:bCs/>
          <w:color w:val="000000" w:themeColor="text1"/>
          <w:sz w:val="28"/>
          <w:szCs w:val="28"/>
          <w:lang w:val="pt-BR"/>
        </w:rPr>
        <w:t xml:space="preserve">- Nhà thầu có cam kết tại thời điểm đối chiếu tài liệu và hoàn thiện hợp đồng, Nhà thầu phải </w:t>
      </w:r>
      <w:r w:rsidRPr="002646A4">
        <w:rPr>
          <w:color w:val="000000" w:themeColor="text1"/>
          <w:sz w:val="28"/>
          <w:szCs w:val="28"/>
          <w:lang w:val="pt-BR"/>
        </w:rPr>
        <w:t>đảm bảo đáp ứng yêu cầu về năng lực kỹ thuật</w:t>
      </w:r>
      <w:r w:rsidRPr="002646A4">
        <w:rPr>
          <w:b w:val="0"/>
          <w:bCs/>
          <w:color w:val="000000" w:themeColor="text1"/>
          <w:sz w:val="28"/>
          <w:szCs w:val="28"/>
          <w:lang w:val="pt-BR"/>
        </w:rPr>
        <w:t xml:space="preserve"> theo quy định về “Điều kiện ký kết hợp đồng” tại Khoản 2 Điều 66 Luật đấu thầu số 22/2023/QH15. Trường hợp Nhà thầu không cam kết hoặc không thể cung cấp tài liệu chứng minh, Nhà thầu sẽ không đủ điều kiện xét trúng thầu theo hướng dẫn tại Khoản 19 Điều 140 Nghị định số 214/2025/NĐ-CP.</w:t>
      </w:r>
    </w:p>
    <w:p w14:paraId="7D4EE5B6" w14:textId="77777777" w:rsidR="001C163E" w:rsidRPr="002646A4" w:rsidRDefault="001C163E" w:rsidP="001C163E">
      <w:pPr>
        <w:spacing w:line="288" w:lineRule="auto"/>
        <w:ind w:firstLine="709"/>
        <w:rPr>
          <w:rFonts w:eastAsia="Calibri"/>
          <w:color w:val="000000" w:themeColor="text1"/>
          <w:sz w:val="28"/>
          <w:szCs w:val="28"/>
          <w:u w:val="single"/>
          <w:lang w:val="nl-NL"/>
        </w:rPr>
      </w:pPr>
      <w:r w:rsidRPr="002646A4">
        <w:rPr>
          <w:rFonts w:eastAsia="Calibri"/>
          <w:color w:val="000000" w:themeColor="text1"/>
          <w:sz w:val="28"/>
          <w:szCs w:val="28"/>
          <w:u w:val="single"/>
          <w:lang w:val="nl-NL"/>
        </w:rPr>
        <w:t xml:space="preserve">Đối với yêu cầu lắp đặt, giao hàng, tuổi thọ của hàng hóa: </w:t>
      </w:r>
    </w:p>
    <w:p w14:paraId="56CF69C2" w14:textId="77777777" w:rsidR="001C163E" w:rsidRPr="002646A4" w:rsidRDefault="001C163E" w:rsidP="001C163E">
      <w:pPr>
        <w:pStyle w:val="ListParagraph"/>
        <w:widowControl w:val="0"/>
        <w:numPr>
          <w:ilvl w:val="0"/>
          <w:numId w:val="1"/>
        </w:numPr>
        <w:tabs>
          <w:tab w:val="left" w:pos="1276"/>
        </w:tabs>
        <w:spacing w:line="288" w:lineRule="auto"/>
        <w:rPr>
          <w:rFonts w:eastAsia="Arial"/>
          <w:color w:val="000000" w:themeColor="text1"/>
          <w:sz w:val="28"/>
          <w:szCs w:val="28"/>
          <w:lang w:val="es-ES"/>
        </w:rPr>
      </w:pPr>
      <w:r w:rsidRPr="002646A4">
        <w:rPr>
          <w:rFonts w:eastAsia="Arial"/>
          <w:color w:val="000000" w:themeColor="text1"/>
          <w:sz w:val="28"/>
          <w:szCs w:val="28"/>
          <w:lang w:val="es-ES"/>
        </w:rPr>
        <w:t>Cam kết tất cả hàng hóa cung cấp mới 100%, chưa qua sử dụng, có nguồn gốc xuất xứ rõ ràng, còn nguyên đai, nguyên kiện theo quy cách đóng gói của nhà sản xuất.</w:t>
      </w:r>
    </w:p>
    <w:p w14:paraId="6E190E04" w14:textId="77777777" w:rsidR="001C163E" w:rsidRPr="002646A4" w:rsidRDefault="001C163E" w:rsidP="001C163E">
      <w:pPr>
        <w:pStyle w:val="ListParagraph"/>
        <w:widowControl w:val="0"/>
        <w:numPr>
          <w:ilvl w:val="0"/>
          <w:numId w:val="1"/>
        </w:numPr>
        <w:tabs>
          <w:tab w:val="left" w:pos="1276"/>
        </w:tabs>
        <w:spacing w:line="288" w:lineRule="auto"/>
        <w:rPr>
          <w:rFonts w:eastAsia="Arial"/>
          <w:color w:val="000000" w:themeColor="text1"/>
          <w:sz w:val="28"/>
          <w:szCs w:val="28"/>
          <w:lang w:val="es-ES"/>
        </w:rPr>
      </w:pPr>
      <w:r w:rsidRPr="002646A4">
        <w:rPr>
          <w:rFonts w:eastAsia="Arial"/>
          <w:color w:val="000000" w:themeColor="text1"/>
          <w:sz w:val="28"/>
          <w:szCs w:val="28"/>
          <w:lang w:val="es-ES"/>
        </w:rPr>
        <w:t xml:space="preserve">Cam kết thực hiện gói thầu đáp ứng được như trong E-HSMT và trước ngày 31/12/2025 phải hoàn thiện việc bàn giao nghiệm thu và các thủ tục thanh toán theo quy định. </w:t>
      </w:r>
    </w:p>
    <w:p w14:paraId="523BA7CA" w14:textId="77777777" w:rsidR="001C163E" w:rsidRPr="002646A4" w:rsidRDefault="001C163E" w:rsidP="001C163E">
      <w:pPr>
        <w:pStyle w:val="ListParagraph"/>
        <w:numPr>
          <w:ilvl w:val="0"/>
          <w:numId w:val="1"/>
        </w:numPr>
        <w:spacing w:before="60" w:after="60"/>
        <w:rPr>
          <w:color w:val="000000" w:themeColor="text1"/>
          <w:sz w:val="28"/>
          <w:szCs w:val="28"/>
          <w:lang w:val="pt-BR"/>
        </w:rPr>
      </w:pPr>
      <w:r w:rsidRPr="002646A4">
        <w:rPr>
          <w:color w:val="000000" w:themeColor="text1"/>
          <w:sz w:val="28"/>
          <w:szCs w:val="28"/>
          <w:lang w:val="pt-BR"/>
        </w:rPr>
        <w:t>Cam kết cử cán bộ kỹ thuật hỗ trợ cho đơn vị sử dụng trong vòng 48 giờ kể từ khi nhận được yêu cầu;</w:t>
      </w:r>
    </w:p>
    <w:bookmarkEnd w:id="7"/>
    <w:p w14:paraId="55A0BF6E" w14:textId="77777777" w:rsidR="001C163E" w:rsidRPr="002646A4" w:rsidRDefault="001C163E" w:rsidP="001C163E">
      <w:pPr>
        <w:pStyle w:val="SectionVIHeader"/>
        <w:spacing w:after="120" w:line="264" w:lineRule="auto"/>
        <w:ind w:firstLine="709"/>
        <w:jc w:val="left"/>
        <w:rPr>
          <w:color w:val="000000" w:themeColor="text1"/>
          <w:sz w:val="28"/>
          <w:szCs w:val="28"/>
          <w:lang w:val="nl-NL"/>
        </w:rPr>
      </w:pPr>
      <w:r w:rsidRPr="002646A4">
        <w:rPr>
          <w:color w:val="000000" w:themeColor="text1"/>
          <w:sz w:val="28"/>
          <w:szCs w:val="28"/>
          <w:lang w:val="nl-NL"/>
        </w:rPr>
        <w:t>Mục 2. Bản vẽ</w:t>
      </w:r>
    </w:p>
    <w:p w14:paraId="12DCD101" w14:textId="77777777" w:rsidR="001C163E" w:rsidRPr="002646A4" w:rsidRDefault="001C163E" w:rsidP="001C163E">
      <w:pPr>
        <w:pStyle w:val="SectionVIHeader"/>
        <w:widowControl w:val="0"/>
        <w:spacing w:after="120" w:line="264" w:lineRule="auto"/>
        <w:ind w:firstLine="709"/>
        <w:jc w:val="left"/>
        <w:rPr>
          <w:b w:val="0"/>
          <w:color w:val="000000" w:themeColor="text1"/>
          <w:sz w:val="28"/>
        </w:rPr>
      </w:pPr>
      <w:r w:rsidRPr="002646A4">
        <w:rPr>
          <w:b w:val="0"/>
          <w:color w:val="000000" w:themeColor="text1"/>
          <w:sz w:val="28"/>
        </w:rPr>
        <w:t>Không yêu cầu</w:t>
      </w:r>
    </w:p>
    <w:p w14:paraId="3C4AD85F" w14:textId="77777777" w:rsidR="001C163E" w:rsidRPr="002646A4" w:rsidRDefault="001C163E" w:rsidP="001C163E">
      <w:pPr>
        <w:pStyle w:val="SectionVIHeader"/>
        <w:widowControl w:val="0"/>
        <w:spacing w:after="120" w:line="264" w:lineRule="auto"/>
        <w:ind w:firstLine="709"/>
        <w:jc w:val="left"/>
        <w:rPr>
          <w:color w:val="000000" w:themeColor="text1"/>
          <w:sz w:val="32"/>
          <w:szCs w:val="32"/>
        </w:rPr>
      </w:pPr>
      <w:r w:rsidRPr="002646A4">
        <w:rPr>
          <w:color w:val="000000" w:themeColor="text1"/>
          <w:sz w:val="28"/>
        </w:rPr>
        <w:t>Mục 3. Kiểm tra và thử nghiệm</w:t>
      </w:r>
    </w:p>
    <w:p w14:paraId="1E5B9984" w14:textId="77777777" w:rsidR="001C163E" w:rsidRPr="002646A4" w:rsidRDefault="001C163E" w:rsidP="001C163E">
      <w:pPr>
        <w:spacing w:after="200" w:line="276" w:lineRule="auto"/>
        <w:ind w:firstLine="709"/>
        <w:rPr>
          <w:i/>
          <w:iCs/>
          <w:color w:val="000000" w:themeColor="text1"/>
          <w:sz w:val="28"/>
        </w:rPr>
      </w:pPr>
      <w:r w:rsidRPr="002646A4">
        <w:rPr>
          <w:rFonts w:eastAsia="Calibri"/>
          <w:color w:val="000000" w:themeColor="text1"/>
          <w:sz w:val="28"/>
          <w:szCs w:val="28"/>
          <w:lang w:val="pt-BR"/>
        </w:rPr>
        <w:t xml:space="preserve">Việc kiểm tra. thử nghiệm các hàng hóa được yêu cầu sẽ được tổ chức </w:t>
      </w:r>
      <w:r w:rsidRPr="002646A4">
        <w:rPr>
          <w:color w:val="000000" w:themeColor="text1"/>
          <w:sz w:val="28"/>
          <w:szCs w:val="28"/>
          <w:lang w:val="pt-BR"/>
        </w:rPr>
        <w:t>Bệnh viện Y học cổ truyền Trung ương. Địa chỉ: 29 Nguyễn Bỉnh Khiêm, Hai Bà Trưng, Hà Nội.</w:t>
      </w:r>
      <w:r w:rsidRPr="002646A4">
        <w:rPr>
          <w:rFonts w:eastAsia="Calibri"/>
          <w:color w:val="000000" w:themeColor="text1"/>
          <w:sz w:val="28"/>
          <w:szCs w:val="28"/>
          <w:lang w:val="pt-BR"/>
        </w:rPr>
        <w:t xml:space="preserve"> Trong quá trình thực hiện hợp đồng, trường hợp hàng hóa không phù hợp với đặc tính kỹ thuật theo E-HSMT hoặc không thích ứng với các thiết bị hiện có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349B802B" w14:textId="77777777" w:rsidR="00BC0E05" w:rsidRDefault="00BC0E05"/>
    <w:sectPr w:rsidR="00BC0E05" w:rsidSect="001C163E">
      <w:pgSz w:w="16840" w:h="11907" w:orient="landscape" w:code="9"/>
      <w:pgMar w:top="1021" w:right="851" w:bottom="851" w:left="851"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C2D88"/>
    <w:multiLevelType w:val="hybridMultilevel"/>
    <w:tmpl w:val="A5867740"/>
    <w:lvl w:ilvl="0" w:tplc="71449C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45D6FB5"/>
    <w:multiLevelType w:val="hybridMultilevel"/>
    <w:tmpl w:val="CBD8AD30"/>
    <w:lvl w:ilvl="0" w:tplc="B094BB3E">
      <w:start w:val="1"/>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170481">
    <w:abstractNumId w:val="0"/>
  </w:num>
  <w:num w:numId="2" w16cid:durableId="2072341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drawingGridHorizontalSpacing w:val="13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3E"/>
    <w:rsid w:val="00001F1A"/>
    <w:rsid w:val="00092C80"/>
    <w:rsid w:val="001C163E"/>
    <w:rsid w:val="002A4441"/>
    <w:rsid w:val="004A0A1F"/>
    <w:rsid w:val="005A69BD"/>
    <w:rsid w:val="00BC0E05"/>
    <w:rsid w:val="00C33A60"/>
    <w:rsid w:val="00C63D53"/>
    <w:rsid w:val="00F1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9097"/>
  <w15:chartTrackingRefBased/>
  <w15:docId w15:val="{D44E56A9-7800-4EA4-818F-1C12FD2C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3E"/>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1C1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1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163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163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C163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C163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163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163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163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1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163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163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C163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C16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16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16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16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16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6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6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163E"/>
    <w:pPr>
      <w:spacing w:before="160"/>
      <w:jc w:val="center"/>
    </w:pPr>
    <w:rPr>
      <w:i/>
      <w:iCs/>
      <w:color w:val="404040" w:themeColor="text1" w:themeTint="BF"/>
    </w:rPr>
  </w:style>
  <w:style w:type="character" w:customStyle="1" w:styleId="QuoteChar">
    <w:name w:val="Quote Char"/>
    <w:basedOn w:val="DefaultParagraphFont"/>
    <w:link w:val="Quote"/>
    <w:uiPriority w:val="29"/>
    <w:rsid w:val="001C163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1C163E"/>
    <w:pPr>
      <w:ind w:left="720"/>
      <w:contextualSpacing/>
    </w:pPr>
  </w:style>
  <w:style w:type="character" w:styleId="IntenseEmphasis">
    <w:name w:val="Intense Emphasis"/>
    <w:basedOn w:val="DefaultParagraphFont"/>
    <w:uiPriority w:val="21"/>
    <w:qFormat/>
    <w:rsid w:val="001C163E"/>
    <w:rPr>
      <w:i/>
      <w:iCs/>
      <w:color w:val="2F5496" w:themeColor="accent1" w:themeShade="BF"/>
    </w:rPr>
  </w:style>
  <w:style w:type="paragraph" w:styleId="IntenseQuote">
    <w:name w:val="Intense Quote"/>
    <w:basedOn w:val="Normal"/>
    <w:next w:val="Normal"/>
    <w:link w:val="IntenseQuoteChar"/>
    <w:uiPriority w:val="30"/>
    <w:qFormat/>
    <w:rsid w:val="001C1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163E"/>
    <w:rPr>
      <w:i/>
      <w:iCs/>
      <w:color w:val="2F5496" w:themeColor="accent1" w:themeShade="BF"/>
    </w:rPr>
  </w:style>
  <w:style w:type="character" w:styleId="IntenseReference">
    <w:name w:val="Intense Reference"/>
    <w:basedOn w:val="DefaultParagraphFont"/>
    <w:uiPriority w:val="32"/>
    <w:qFormat/>
    <w:rsid w:val="001C163E"/>
    <w:rPr>
      <w:b/>
      <w:bCs/>
      <w:smallCaps/>
      <w:color w:val="2F5496" w:themeColor="accent1" w:themeShade="BF"/>
      <w:spacing w:val="5"/>
    </w:rPr>
  </w:style>
  <w:style w:type="paragraph" w:styleId="NormalWeb">
    <w:name w:val="Normal (Web)"/>
    <w:basedOn w:val="Normal"/>
    <w:uiPriority w:val="99"/>
    <w:rsid w:val="001C163E"/>
    <w:pPr>
      <w:spacing w:before="100" w:beforeAutospacing="1" w:after="100" w:afterAutospacing="1"/>
      <w:jc w:val="left"/>
    </w:pPr>
    <w:rPr>
      <w:rFonts w:ascii="Arial Unicode MS" w:eastAsia="Arial Unicode MS" w:hAnsi="Arial Unicode MS" w:cs="Arial Unicode MS"/>
      <w:szCs w:val="24"/>
    </w:rPr>
  </w:style>
  <w:style w:type="paragraph" w:customStyle="1" w:styleId="SectionVIHeader">
    <w:name w:val="Section VI. Header"/>
    <w:basedOn w:val="Normal"/>
    <w:rsid w:val="001C163E"/>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1C163E"/>
  </w:style>
  <w:style w:type="table" w:styleId="TableGrid">
    <w:name w:val="Table Grid"/>
    <w:basedOn w:val="TableNormal"/>
    <w:uiPriority w:val="39"/>
    <w:rsid w:val="001C163E"/>
    <w:pPr>
      <w:spacing w:after="0" w:line="240" w:lineRule="auto"/>
    </w:pPr>
    <w:rPr>
      <w:rFonts w:asciiTheme="minorHAnsi" w:hAnsiTheme="minorHAnsi"/>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3117</Words>
  <Characters>17768</Characters>
  <Application>Microsoft Office Word</Application>
  <DocSecurity>0</DocSecurity>
  <Lines>148</Lines>
  <Paragraphs>41</Paragraphs>
  <ScaleCrop>false</ScaleCrop>
  <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Van Toan 20212105M</dc:creator>
  <cp:keywords/>
  <dc:description/>
  <cp:lastModifiedBy>Pham Van Toan 20212105M</cp:lastModifiedBy>
  <cp:revision>3</cp:revision>
  <dcterms:created xsi:type="dcterms:W3CDTF">2025-09-12T06:21:00Z</dcterms:created>
  <dcterms:modified xsi:type="dcterms:W3CDTF">2025-09-12T06:26:00Z</dcterms:modified>
</cp:coreProperties>
</file>