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2212" w:rsidRPr="00F5142B" w:rsidRDefault="002E2212" w:rsidP="002E2212">
      <w:pPr>
        <w:pStyle w:val="Style11"/>
        <w:tabs>
          <w:tab w:val="left" w:pos="0"/>
          <w:tab w:val="left" w:pos="851"/>
          <w:tab w:val="left" w:pos="1418"/>
        </w:tabs>
        <w:spacing w:before="120" w:after="120" w:line="264" w:lineRule="auto"/>
        <w:ind w:firstLine="567"/>
        <w:jc w:val="center"/>
        <w:rPr>
          <w:sz w:val="28"/>
          <w:szCs w:val="28"/>
          <w:lang w:val="nl-NL"/>
        </w:rPr>
      </w:pPr>
      <w:r w:rsidRPr="00F5142B">
        <w:rPr>
          <w:b/>
          <w:sz w:val="28"/>
          <w:szCs w:val="28"/>
          <w:lang w:val="nl-NL"/>
        </w:rPr>
        <w:t>Phần 2. YÊU CẦU VỀ KỸ THUẬT</w:t>
      </w:r>
    </w:p>
    <w:p w:rsidR="002E2212" w:rsidRPr="00F5142B" w:rsidRDefault="002E2212" w:rsidP="002E2212">
      <w:pPr>
        <w:pStyle w:val="Style11"/>
        <w:tabs>
          <w:tab w:val="left" w:pos="0"/>
          <w:tab w:val="left" w:pos="851"/>
          <w:tab w:val="left" w:pos="1418"/>
        </w:tabs>
        <w:spacing w:before="120" w:after="120" w:line="264" w:lineRule="auto"/>
        <w:ind w:firstLine="567"/>
        <w:jc w:val="center"/>
        <w:rPr>
          <w:b/>
          <w:sz w:val="28"/>
          <w:szCs w:val="28"/>
          <w:lang w:val="vi-VN"/>
        </w:rPr>
      </w:pPr>
      <w:r w:rsidRPr="00F5142B">
        <w:rPr>
          <w:sz w:val="28"/>
          <w:szCs w:val="28"/>
          <w:lang w:val="nl-NL"/>
        </w:rPr>
        <w:t xml:space="preserve"> </w:t>
      </w:r>
      <w:r w:rsidRPr="00F5142B">
        <w:rPr>
          <w:b/>
          <w:sz w:val="28"/>
          <w:szCs w:val="28"/>
          <w:lang w:val="vi-VN"/>
        </w:rPr>
        <w:t>Chương V. YÊU CẦU VỀ KỸ THUẬT</w:t>
      </w:r>
    </w:p>
    <w:p w:rsidR="002E2212" w:rsidRPr="00F5142B" w:rsidRDefault="002E2212" w:rsidP="002E2212">
      <w:pPr>
        <w:pStyle w:val="Style11"/>
        <w:tabs>
          <w:tab w:val="left" w:pos="0"/>
          <w:tab w:val="left" w:pos="851"/>
          <w:tab w:val="left" w:pos="1418"/>
        </w:tabs>
        <w:spacing w:before="120" w:after="120" w:line="264" w:lineRule="auto"/>
        <w:ind w:firstLine="567"/>
        <w:jc w:val="center"/>
        <w:rPr>
          <w:b/>
          <w:sz w:val="28"/>
          <w:szCs w:val="28"/>
          <w:lang w:val="vi-VN"/>
        </w:rPr>
      </w:pPr>
    </w:p>
    <w:p w:rsidR="002E2212" w:rsidRPr="00E76268" w:rsidRDefault="002E2212" w:rsidP="002E2212">
      <w:pPr>
        <w:rPr>
          <w:b/>
          <w:sz w:val="28"/>
          <w:szCs w:val="28"/>
          <w:lang w:val="vi-VN"/>
        </w:rPr>
      </w:pPr>
      <w:r w:rsidRPr="00E76268">
        <w:rPr>
          <w:b/>
          <w:sz w:val="28"/>
          <w:szCs w:val="28"/>
          <w:lang w:val="vi-VN"/>
        </w:rPr>
        <w:t>I. Giới thiệu về gói thầu</w:t>
      </w:r>
    </w:p>
    <w:p w:rsidR="002E2212" w:rsidRPr="002703F2" w:rsidRDefault="002E2212" w:rsidP="002E2212">
      <w:pPr>
        <w:rPr>
          <w:sz w:val="28"/>
          <w:szCs w:val="28"/>
          <w:lang w:val="vi-VN"/>
        </w:rPr>
      </w:pPr>
      <w:r w:rsidRPr="00E76268">
        <w:rPr>
          <w:sz w:val="28"/>
          <w:szCs w:val="28"/>
          <w:lang w:val="vi-VN"/>
        </w:rPr>
        <w:t xml:space="preserve">1. </w:t>
      </w:r>
      <w:r w:rsidRPr="002703F2">
        <w:rPr>
          <w:sz w:val="28"/>
          <w:szCs w:val="28"/>
          <w:lang w:val="vi-VN"/>
        </w:rPr>
        <w:t>Phạm vi công việc của gói thầu.</w:t>
      </w:r>
    </w:p>
    <w:p w:rsidR="002E2212" w:rsidRPr="002703F2" w:rsidRDefault="002E2212" w:rsidP="002E2212">
      <w:pPr>
        <w:rPr>
          <w:sz w:val="28"/>
          <w:szCs w:val="28"/>
        </w:rPr>
      </w:pPr>
      <w:r w:rsidRPr="002703F2">
        <w:rPr>
          <w:sz w:val="28"/>
          <w:szCs w:val="28"/>
        </w:rPr>
        <w:t xml:space="preserve">1.1 Tên công trình: </w:t>
      </w:r>
      <w:r w:rsidRPr="00CE5EB3">
        <w:rPr>
          <w:sz w:val="28"/>
          <w:szCs w:val="28"/>
        </w:rPr>
        <w:t>Sửa chữa khắc phục sự cố tại trụ sở Hải quan Bắc Giang</w:t>
      </w:r>
      <w:r w:rsidRPr="002703F2">
        <w:rPr>
          <w:sz w:val="28"/>
          <w:szCs w:val="28"/>
        </w:rPr>
        <w:t>.</w:t>
      </w:r>
    </w:p>
    <w:p w:rsidR="002E2212" w:rsidRPr="00EE7E71" w:rsidRDefault="002E2212" w:rsidP="002E2212">
      <w:pPr>
        <w:rPr>
          <w:sz w:val="28"/>
          <w:szCs w:val="28"/>
        </w:rPr>
      </w:pPr>
      <w:r w:rsidRPr="002703F2">
        <w:rPr>
          <w:sz w:val="28"/>
          <w:szCs w:val="28"/>
        </w:rPr>
        <w:t>1.2. Địa điểm xây dựng:</w:t>
      </w:r>
      <w:r>
        <w:rPr>
          <w:sz w:val="28"/>
          <w:szCs w:val="28"/>
        </w:rPr>
        <w:t xml:space="preserve"> Tỉnh Bắc Ninh</w:t>
      </w:r>
      <w:r w:rsidRPr="00EE7E71">
        <w:rPr>
          <w:sz w:val="28"/>
          <w:szCs w:val="28"/>
        </w:rPr>
        <w:t>.</w:t>
      </w:r>
    </w:p>
    <w:p w:rsidR="002E2212" w:rsidRPr="00504674" w:rsidRDefault="002E2212" w:rsidP="002E2212">
      <w:pPr>
        <w:rPr>
          <w:spacing w:val="-2"/>
          <w:sz w:val="28"/>
          <w:szCs w:val="28"/>
        </w:rPr>
      </w:pPr>
      <w:r w:rsidRPr="00EE7E71">
        <w:rPr>
          <w:sz w:val="28"/>
          <w:szCs w:val="28"/>
        </w:rPr>
        <w:t xml:space="preserve">1.3. Quy mô </w:t>
      </w:r>
      <w:r w:rsidRPr="0069612E">
        <w:rPr>
          <w:sz w:val="28"/>
          <w:szCs w:val="28"/>
        </w:rPr>
        <w:t>dự án: Theo Quyết định số 220/QĐ-HQKV5 ngày 10/7/2025 của Chi chục Hải quan khu vực 5 về việc phê duyệt Báo cáo kinh tế kỹ thuật công trình: Sửa chữa khắc phục sự cố tại trụ sở Hải quan Bắc Giang</w:t>
      </w:r>
      <w:r w:rsidRPr="0069612E">
        <w:rPr>
          <w:bCs/>
          <w:sz w:val="28"/>
          <w:szCs w:val="28"/>
          <w:lang w:val="pt-BR"/>
        </w:rPr>
        <w:t>.</w:t>
      </w:r>
    </w:p>
    <w:p w:rsidR="002E2212" w:rsidRPr="00F622DE" w:rsidRDefault="002E2212" w:rsidP="002E2212">
      <w:pPr>
        <w:widowControl w:val="0"/>
        <w:spacing w:line="264" w:lineRule="auto"/>
        <w:rPr>
          <w:sz w:val="28"/>
          <w:szCs w:val="28"/>
        </w:rPr>
      </w:pPr>
      <w:r w:rsidRPr="00F622DE">
        <w:rPr>
          <w:sz w:val="28"/>
          <w:szCs w:val="28"/>
          <w:lang w:val="vi-VN"/>
        </w:rPr>
        <w:t>2. Thời hạn hoàn thành</w:t>
      </w:r>
      <w:r w:rsidRPr="00F622DE">
        <w:rPr>
          <w:sz w:val="28"/>
          <w:szCs w:val="28"/>
        </w:rPr>
        <w:t xml:space="preserve">: </w:t>
      </w:r>
      <w:r>
        <w:rPr>
          <w:sz w:val="28"/>
          <w:szCs w:val="28"/>
        </w:rPr>
        <w:t>3</w:t>
      </w:r>
      <w:r w:rsidRPr="00F622DE">
        <w:rPr>
          <w:sz w:val="28"/>
          <w:szCs w:val="28"/>
        </w:rPr>
        <w:t>0 ngày kể từ ngày hợp đồng có hiệu lực</w:t>
      </w:r>
      <w:r>
        <w:rPr>
          <w:sz w:val="28"/>
          <w:szCs w:val="28"/>
        </w:rPr>
        <w:t>.</w:t>
      </w:r>
    </w:p>
    <w:p w:rsidR="002E2212" w:rsidRPr="00E76268" w:rsidRDefault="002E2212" w:rsidP="002E2212">
      <w:pPr>
        <w:widowControl w:val="0"/>
        <w:tabs>
          <w:tab w:val="left" w:pos="700"/>
        </w:tabs>
        <w:spacing w:before="120" w:after="120" w:line="264" w:lineRule="auto"/>
        <w:rPr>
          <w:b/>
          <w:bCs/>
          <w:sz w:val="28"/>
          <w:szCs w:val="28"/>
        </w:rPr>
      </w:pPr>
      <w:r w:rsidRPr="00E76268">
        <w:rPr>
          <w:b/>
          <w:bCs/>
          <w:sz w:val="28"/>
          <w:szCs w:val="28"/>
        </w:rPr>
        <w:t>II. Yêu cầu về kỹ thuật/chỉ dẫn kỹ thuật</w:t>
      </w:r>
    </w:p>
    <w:p w:rsidR="002E2212" w:rsidRPr="00E76268" w:rsidRDefault="002E2212" w:rsidP="002E2212">
      <w:pPr>
        <w:widowControl w:val="0"/>
        <w:tabs>
          <w:tab w:val="left" w:pos="700"/>
        </w:tabs>
        <w:spacing w:line="360" w:lineRule="exact"/>
        <w:ind w:firstLine="567"/>
        <w:rPr>
          <w:bCs/>
          <w:sz w:val="28"/>
          <w:szCs w:val="28"/>
        </w:rPr>
      </w:pPr>
      <w:r w:rsidRPr="00E76268">
        <w:rPr>
          <w:bCs/>
          <w:sz w:val="28"/>
          <w:szCs w:val="28"/>
        </w:rPr>
        <w:t>Yêu cầu về mặt kỹ thuật/chỉ dẫn kỹ thuật bao gồm các nội dung chủ yếu sau:</w:t>
      </w:r>
    </w:p>
    <w:p w:rsidR="002E2212" w:rsidRPr="00E76268" w:rsidRDefault="002E2212" w:rsidP="002E2212">
      <w:pPr>
        <w:pStyle w:val="ListParagraph"/>
        <w:widowControl w:val="0"/>
        <w:numPr>
          <w:ilvl w:val="0"/>
          <w:numId w:val="1"/>
        </w:numPr>
        <w:tabs>
          <w:tab w:val="left" w:pos="851"/>
        </w:tabs>
        <w:spacing w:line="360" w:lineRule="exact"/>
        <w:rPr>
          <w:bCs/>
          <w:spacing w:val="2"/>
          <w:sz w:val="28"/>
          <w:szCs w:val="28"/>
        </w:rPr>
      </w:pPr>
      <w:r w:rsidRPr="00E76268">
        <w:rPr>
          <w:bCs/>
          <w:spacing w:val="2"/>
          <w:sz w:val="28"/>
          <w:szCs w:val="28"/>
        </w:rPr>
        <w:t>Quy trình, quy phạm áp dụng cho việc thi công, nghiệm thu công trình;</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093"/>
        <w:gridCol w:w="6400"/>
      </w:tblGrid>
      <w:tr w:rsidR="002E2212" w:rsidRPr="00E76268" w:rsidTr="00F9046D">
        <w:trPr>
          <w:cantSplit/>
          <w:jc w:val="center"/>
        </w:trPr>
        <w:tc>
          <w:tcPr>
            <w:tcW w:w="0" w:type="auto"/>
            <w:gridSpan w:val="2"/>
            <w:tcBorders>
              <w:top w:val="single" w:sz="4" w:space="0" w:color="auto"/>
              <w:left w:val="single" w:sz="4" w:space="0" w:color="auto"/>
              <w:bottom w:val="single" w:sz="4" w:space="0" w:color="auto"/>
              <w:right w:val="single" w:sz="4" w:space="0" w:color="auto"/>
            </w:tcBorders>
            <w:tcMar>
              <w:top w:w="75" w:type="dxa"/>
              <w:left w:w="150" w:type="dxa"/>
              <w:bottom w:w="75" w:type="dxa"/>
              <w:right w:w="75" w:type="dxa"/>
            </w:tcMar>
            <w:hideMark/>
          </w:tcPr>
          <w:p w:rsidR="002E2212" w:rsidRPr="00E76268" w:rsidRDefault="002E2212" w:rsidP="00F9046D">
            <w:pPr>
              <w:spacing w:before="120"/>
              <w:rPr>
                <w:b/>
                <w:sz w:val="28"/>
                <w:szCs w:val="28"/>
                <w:lang w:val="nl-NL"/>
              </w:rPr>
            </w:pPr>
            <w:r w:rsidRPr="00E76268">
              <w:rPr>
                <w:b/>
                <w:sz w:val="28"/>
                <w:szCs w:val="28"/>
                <w:lang w:val="nl-NL"/>
              </w:rPr>
              <w:t>1. Các tiêu chuẩn chung</w:t>
            </w:r>
          </w:p>
        </w:tc>
      </w:tr>
      <w:tr w:rsidR="002E2212" w:rsidRPr="00E76268" w:rsidTr="00F9046D">
        <w:trPr>
          <w:cantSplit/>
          <w:jc w:val="center"/>
        </w:trPr>
        <w:tc>
          <w:tcPr>
            <w:tcW w:w="0" w:type="auto"/>
            <w:tcBorders>
              <w:top w:val="single" w:sz="4" w:space="0" w:color="auto"/>
              <w:left w:val="single" w:sz="4" w:space="0" w:color="auto"/>
              <w:bottom w:val="single" w:sz="4" w:space="0" w:color="auto"/>
              <w:right w:val="single" w:sz="4" w:space="0" w:color="auto"/>
            </w:tcBorders>
            <w:tcMar>
              <w:top w:w="75" w:type="dxa"/>
              <w:left w:w="150" w:type="dxa"/>
              <w:bottom w:w="75" w:type="dxa"/>
              <w:right w:w="75" w:type="dxa"/>
            </w:tcMar>
            <w:vAlign w:val="center"/>
            <w:hideMark/>
          </w:tcPr>
          <w:p w:rsidR="002E2212" w:rsidRPr="00E76268" w:rsidRDefault="002E2212" w:rsidP="00F9046D">
            <w:pPr>
              <w:spacing w:before="120"/>
              <w:jc w:val="center"/>
              <w:rPr>
                <w:sz w:val="28"/>
                <w:szCs w:val="28"/>
                <w:lang w:val="nl-NL"/>
              </w:rPr>
            </w:pPr>
            <w:r w:rsidRPr="00E76268">
              <w:rPr>
                <w:sz w:val="28"/>
                <w:szCs w:val="28"/>
                <w:lang w:val="nl-NL"/>
              </w:rPr>
              <w:t>TCVN 4055:2012</w:t>
            </w:r>
          </w:p>
        </w:tc>
        <w:tc>
          <w:tcPr>
            <w:tcW w:w="0" w:type="auto"/>
            <w:tcBorders>
              <w:top w:val="single" w:sz="4" w:space="0" w:color="auto"/>
              <w:left w:val="single" w:sz="4" w:space="0" w:color="auto"/>
              <w:bottom w:val="single" w:sz="4" w:space="0" w:color="auto"/>
              <w:right w:val="single" w:sz="4" w:space="0" w:color="auto"/>
            </w:tcBorders>
            <w:tcMar>
              <w:top w:w="75" w:type="dxa"/>
              <w:left w:w="150" w:type="dxa"/>
              <w:bottom w:w="75" w:type="dxa"/>
              <w:right w:w="75" w:type="dxa"/>
            </w:tcMar>
            <w:hideMark/>
          </w:tcPr>
          <w:p w:rsidR="002E2212" w:rsidRPr="00E76268" w:rsidRDefault="002E2212" w:rsidP="00F9046D">
            <w:pPr>
              <w:spacing w:before="120"/>
              <w:rPr>
                <w:sz w:val="28"/>
                <w:szCs w:val="28"/>
                <w:lang w:val="nl-NL"/>
              </w:rPr>
            </w:pPr>
            <w:r w:rsidRPr="00E76268">
              <w:rPr>
                <w:sz w:val="28"/>
                <w:szCs w:val="28"/>
                <w:lang w:val="nl-NL"/>
              </w:rPr>
              <w:t>Công trình xây dựng - Tổ chức thi công</w:t>
            </w:r>
          </w:p>
        </w:tc>
      </w:tr>
      <w:tr w:rsidR="002E2212" w:rsidRPr="00E76268" w:rsidTr="00F9046D">
        <w:trPr>
          <w:cantSplit/>
          <w:jc w:val="center"/>
        </w:trPr>
        <w:tc>
          <w:tcPr>
            <w:tcW w:w="0" w:type="auto"/>
            <w:tcBorders>
              <w:top w:val="single" w:sz="4" w:space="0" w:color="auto"/>
              <w:left w:val="single" w:sz="4" w:space="0" w:color="auto"/>
              <w:bottom w:val="single" w:sz="4" w:space="0" w:color="auto"/>
              <w:right w:val="single" w:sz="4" w:space="0" w:color="auto"/>
            </w:tcBorders>
            <w:tcMar>
              <w:top w:w="75" w:type="dxa"/>
              <w:left w:w="150" w:type="dxa"/>
              <w:bottom w:w="75" w:type="dxa"/>
              <w:right w:w="75" w:type="dxa"/>
            </w:tcMar>
            <w:vAlign w:val="center"/>
            <w:hideMark/>
          </w:tcPr>
          <w:p w:rsidR="002E2212" w:rsidRPr="00E76268" w:rsidRDefault="002E2212" w:rsidP="00F9046D">
            <w:pPr>
              <w:spacing w:before="120"/>
              <w:jc w:val="center"/>
              <w:rPr>
                <w:sz w:val="28"/>
                <w:szCs w:val="28"/>
                <w:lang w:val="nl-NL"/>
              </w:rPr>
            </w:pPr>
            <w:r w:rsidRPr="00E76268">
              <w:rPr>
                <w:sz w:val="28"/>
                <w:szCs w:val="28"/>
                <w:lang w:val="nl-NL"/>
              </w:rPr>
              <w:t>TCVN 4252:2012</w:t>
            </w:r>
          </w:p>
        </w:tc>
        <w:tc>
          <w:tcPr>
            <w:tcW w:w="0" w:type="auto"/>
            <w:tcBorders>
              <w:top w:val="single" w:sz="4" w:space="0" w:color="auto"/>
              <w:left w:val="single" w:sz="4" w:space="0" w:color="auto"/>
              <w:bottom w:val="single" w:sz="4" w:space="0" w:color="auto"/>
              <w:right w:val="single" w:sz="4" w:space="0" w:color="auto"/>
            </w:tcBorders>
            <w:tcMar>
              <w:top w:w="75" w:type="dxa"/>
              <w:left w:w="150" w:type="dxa"/>
              <w:bottom w:w="75" w:type="dxa"/>
              <w:right w:w="75" w:type="dxa"/>
            </w:tcMar>
            <w:hideMark/>
          </w:tcPr>
          <w:p w:rsidR="002E2212" w:rsidRPr="00E76268" w:rsidRDefault="002E2212" w:rsidP="00F9046D">
            <w:pPr>
              <w:spacing w:before="120"/>
              <w:rPr>
                <w:spacing w:val="-8"/>
                <w:sz w:val="28"/>
                <w:szCs w:val="28"/>
                <w:lang w:val="nl-NL"/>
              </w:rPr>
            </w:pPr>
            <w:r w:rsidRPr="00E76268">
              <w:rPr>
                <w:spacing w:val="-8"/>
                <w:sz w:val="28"/>
                <w:szCs w:val="28"/>
                <w:lang w:val="nl-NL"/>
              </w:rPr>
              <w:t>Quy trình lập thiết kế tổ chức xây dựng và thiết kế tổ chức thi công</w:t>
            </w:r>
          </w:p>
        </w:tc>
      </w:tr>
      <w:tr w:rsidR="002E2212" w:rsidRPr="00E76268" w:rsidTr="00F9046D">
        <w:trPr>
          <w:cantSplit/>
          <w:jc w:val="center"/>
        </w:trPr>
        <w:tc>
          <w:tcPr>
            <w:tcW w:w="0" w:type="auto"/>
            <w:tcBorders>
              <w:top w:val="single" w:sz="4" w:space="0" w:color="auto"/>
              <w:left w:val="single" w:sz="4" w:space="0" w:color="auto"/>
              <w:bottom w:val="single" w:sz="4" w:space="0" w:color="auto"/>
              <w:right w:val="single" w:sz="4" w:space="0" w:color="auto"/>
            </w:tcBorders>
            <w:tcMar>
              <w:top w:w="75" w:type="dxa"/>
              <w:left w:w="150" w:type="dxa"/>
              <w:bottom w:w="75" w:type="dxa"/>
              <w:right w:w="75" w:type="dxa"/>
            </w:tcMar>
            <w:vAlign w:val="center"/>
          </w:tcPr>
          <w:p w:rsidR="002E2212" w:rsidRPr="00E76268" w:rsidRDefault="002E2212" w:rsidP="00F9046D">
            <w:pPr>
              <w:spacing w:before="120"/>
              <w:jc w:val="center"/>
              <w:rPr>
                <w:sz w:val="28"/>
                <w:szCs w:val="28"/>
                <w:lang w:val="nl-NL"/>
              </w:rPr>
            </w:pPr>
            <w:r w:rsidRPr="00E76268">
              <w:rPr>
                <w:sz w:val="28"/>
                <w:szCs w:val="28"/>
                <w:lang w:val="nl-NL"/>
              </w:rPr>
              <w:t>TCVN 9262-1:2012</w:t>
            </w:r>
            <w:r w:rsidRPr="00E76268">
              <w:rPr>
                <w:sz w:val="28"/>
                <w:szCs w:val="28"/>
                <w:lang w:val="nl-NL"/>
              </w:rPr>
              <w:br/>
              <w:t>(ISO 7976-1:1989)</w:t>
            </w:r>
          </w:p>
        </w:tc>
        <w:tc>
          <w:tcPr>
            <w:tcW w:w="0" w:type="auto"/>
            <w:tcBorders>
              <w:top w:val="single" w:sz="4" w:space="0" w:color="auto"/>
              <w:left w:val="single" w:sz="4" w:space="0" w:color="auto"/>
              <w:bottom w:val="single" w:sz="4" w:space="0" w:color="auto"/>
              <w:right w:val="single" w:sz="4" w:space="0" w:color="auto"/>
            </w:tcBorders>
            <w:tcMar>
              <w:top w:w="75" w:type="dxa"/>
              <w:left w:w="150" w:type="dxa"/>
              <w:bottom w:w="75" w:type="dxa"/>
              <w:right w:w="75" w:type="dxa"/>
            </w:tcMar>
          </w:tcPr>
          <w:p w:rsidR="002E2212" w:rsidRPr="00E76268" w:rsidRDefault="002E2212" w:rsidP="00F9046D">
            <w:pPr>
              <w:spacing w:before="120"/>
              <w:rPr>
                <w:sz w:val="28"/>
                <w:szCs w:val="28"/>
                <w:lang w:val="nl-NL"/>
              </w:rPr>
            </w:pPr>
            <w:r w:rsidRPr="00E76268">
              <w:rPr>
                <w:sz w:val="28"/>
                <w:szCs w:val="28"/>
                <w:lang w:val="nl-NL"/>
              </w:rPr>
              <w:t xml:space="preserve">Dung sai trong xây dựng công trình- Phương pháp đo kiểm công trình và cấu kiện chế sẵn của công trình- Phần 1: Phương pháp và dụng cụ đo </w:t>
            </w:r>
          </w:p>
        </w:tc>
      </w:tr>
      <w:tr w:rsidR="002E2212" w:rsidRPr="00E76268" w:rsidTr="00F9046D">
        <w:trPr>
          <w:cantSplit/>
          <w:jc w:val="center"/>
        </w:trPr>
        <w:tc>
          <w:tcPr>
            <w:tcW w:w="0" w:type="auto"/>
            <w:tcBorders>
              <w:top w:val="single" w:sz="4" w:space="0" w:color="auto"/>
              <w:left w:val="single" w:sz="4" w:space="0" w:color="auto"/>
              <w:bottom w:val="single" w:sz="4" w:space="0" w:color="auto"/>
              <w:right w:val="single" w:sz="4" w:space="0" w:color="auto"/>
            </w:tcBorders>
            <w:tcMar>
              <w:top w:w="75" w:type="dxa"/>
              <w:left w:w="150" w:type="dxa"/>
              <w:bottom w:w="75" w:type="dxa"/>
              <w:right w:w="75" w:type="dxa"/>
            </w:tcMar>
            <w:vAlign w:val="center"/>
          </w:tcPr>
          <w:p w:rsidR="002E2212" w:rsidRPr="00E76268" w:rsidRDefault="002E2212" w:rsidP="00F9046D">
            <w:pPr>
              <w:spacing w:before="120"/>
              <w:jc w:val="center"/>
              <w:rPr>
                <w:sz w:val="28"/>
                <w:szCs w:val="28"/>
                <w:lang w:val="nl-NL"/>
              </w:rPr>
            </w:pPr>
            <w:r w:rsidRPr="00E76268">
              <w:rPr>
                <w:sz w:val="28"/>
                <w:szCs w:val="28"/>
                <w:lang w:val="nl-NL"/>
              </w:rPr>
              <w:t>TCVN 9264:2012</w:t>
            </w:r>
            <w:r w:rsidRPr="00E76268">
              <w:rPr>
                <w:sz w:val="28"/>
                <w:szCs w:val="28"/>
                <w:lang w:val="nl-NL"/>
              </w:rPr>
              <w:br/>
              <w:t>(ISO 7976-2:1989)</w:t>
            </w:r>
          </w:p>
        </w:tc>
        <w:tc>
          <w:tcPr>
            <w:tcW w:w="0" w:type="auto"/>
            <w:tcBorders>
              <w:top w:val="single" w:sz="4" w:space="0" w:color="auto"/>
              <w:left w:val="single" w:sz="4" w:space="0" w:color="auto"/>
              <w:bottom w:val="single" w:sz="4" w:space="0" w:color="auto"/>
              <w:right w:val="single" w:sz="4" w:space="0" w:color="auto"/>
            </w:tcBorders>
            <w:tcMar>
              <w:top w:w="75" w:type="dxa"/>
              <w:left w:w="150" w:type="dxa"/>
              <w:bottom w:w="75" w:type="dxa"/>
              <w:right w:w="75" w:type="dxa"/>
            </w:tcMar>
          </w:tcPr>
          <w:p w:rsidR="002E2212" w:rsidRPr="00E76268" w:rsidRDefault="002E2212" w:rsidP="00F9046D">
            <w:pPr>
              <w:spacing w:before="120"/>
              <w:rPr>
                <w:spacing w:val="-6"/>
                <w:sz w:val="28"/>
                <w:szCs w:val="28"/>
                <w:lang w:val="nl-NL"/>
              </w:rPr>
            </w:pPr>
            <w:r w:rsidRPr="00E76268">
              <w:rPr>
                <w:spacing w:val="-6"/>
                <w:sz w:val="28"/>
                <w:szCs w:val="28"/>
                <w:lang w:val="nl-NL"/>
              </w:rPr>
              <w:t>Dung sai trong xây dựng công trình- Phương pháp đo kiểm công trình và cấu kiện chế sẵn của công trình- Phần 2: Vị trí các điểm đo</w:t>
            </w:r>
          </w:p>
        </w:tc>
      </w:tr>
      <w:tr w:rsidR="002E2212" w:rsidRPr="00E76268" w:rsidTr="00F9046D">
        <w:trPr>
          <w:cantSplit/>
          <w:jc w:val="center"/>
        </w:trPr>
        <w:tc>
          <w:tcPr>
            <w:tcW w:w="0" w:type="auto"/>
            <w:tcBorders>
              <w:top w:val="single" w:sz="4" w:space="0" w:color="auto"/>
              <w:left w:val="single" w:sz="4" w:space="0" w:color="auto"/>
              <w:bottom w:val="single" w:sz="4" w:space="0" w:color="auto"/>
              <w:right w:val="single" w:sz="4" w:space="0" w:color="auto"/>
            </w:tcBorders>
            <w:tcMar>
              <w:top w:w="75" w:type="dxa"/>
              <w:left w:w="150" w:type="dxa"/>
              <w:bottom w:w="75" w:type="dxa"/>
              <w:right w:w="75" w:type="dxa"/>
            </w:tcMar>
            <w:vAlign w:val="center"/>
            <w:hideMark/>
          </w:tcPr>
          <w:p w:rsidR="002E2212" w:rsidRPr="00E76268" w:rsidRDefault="002E2212" w:rsidP="00F9046D">
            <w:pPr>
              <w:spacing w:before="120"/>
              <w:jc w:val="center"/>
              <w:rPr>
                <w:sz w:val="28"/>
                <w:szCs w:val="28"/>
                <w:lang w:val="nl-NL"/>
              </w:rPr>
            </w:pPr>
            <w:r w:rsidRPr="00E76268">
              <w:rPr>
                <w:sz w:val="28"/>
                <w:szCs w:val="28"/>
                <w:lang w:val="nl-NL"/>
              </w:rPr>
              <w:t>TCVN 9259-1:2012</w:t>
            </w:r>
            <w:r w:rsidRPr="00E76268">
              <w:rPr>
                <w:sz w:val="28"/>
                <w:szCs w:val="28"/>
                <w:lang w:val="nl-NL"/>
              </w:rPr>
              <w:br/>
              <w:t>(ISO 3443-1:1979)</w:t>
            </w:r>
          </w:p>
        </w:tc>
        <w:tc>
          <w:tcPr>
            <w:tcW w:w="0" w:type="auto"/>
            <w:tcBorders>
              <w:top w:val="single" w:sz="4" w:space="0" w:color="auto"/>
              <w:left w:val="single" w:sz="4" w:space="0" w:color="auto"/>
              <w:bottom w:val="single" w:sz="4" w:space="0" w:color="auto"/>
              <w:right w:val="single" w:sz="4" w:space="0" w:color="auto"/>
            </w:tcBorders>
            <w:tcMar>
              <w:top w:w="75" w:type="dxa"/>
              <w:left w:w="150" w:type="dxa"/>
              <w:bottom w:w="75" w:type="dxa"/>
              <w:right w:w="75" w:type="dxa"/>
            </w:tcMar>
            <w:hideMark/>
          </w:tcPr>
          <w:p w:rsidR="002E2212" w:rsidRPr="00E76268" w:rsidRDefault="002E2212" w:rsidP="00F9046D">
            <w:pPr>
              <w:spacing w:before="120"/>
              <w:rPr>
                <w:sz w:val="28"/>
                <w:szCs w:val="28"/>
                <w:lang w:val="nl-NL"/>
              </w:rPr>
            </w:pPr>
            <w:r w:rsidRPr="00E76268">
              <w:rPr>
                <w:sz w:val="28"/>
                <w:szCs w:val="28"/>
                <w:lang w:val="nl-NL"/>
              </w:rPr>
              <w:t>Dung sai trong xây dựng công trình - Phần 1: Nguyên tắc cơ bản để đánh giá và yêu cầu kỹ thuật</w:t>
            </w:r>
          </w:p>
        </w:tc>
      </w:tr>
      <w:tr w:rsidR="002E2212" w:rsidRPr="00E76268" w:rsidTr="00F9046D">
        <w:trPr>
          <w:cantSplit/>
          <w:jc w:val="center"/>
        </w:trPr>
        <w:tc>
          <w:tcPr>
            <w:tcW w:w="0" w:type="auto"/>
            <w:tcBorders>
              <w:top w:val="single" w:sz="4" w:space="0" w:color="auto"/>
              <w:left w:val="single" w:sz="4" w:space="0" w:color="auto"/>
              <w:bottom w:val="single" w:sz="4" w:space="0" w:color="auto"/>
              <w:right w:val="single" w:sz="4" w:space="0" w:color="auto"/>
            </w:tcBorders>
            <w:tcMar>
              <w:top w:w="75" w:type="dxa"/>
              <w:left w:w="150" w:type="dxa"/>
              <w:bottom w:w="75" w:type="dxa"/>
              <w:right w:w="75" w:type="dxa"/>
            </w:tcMar>
            <w:vAlign w:val="center"/>
            <w:hideMark/>
          </w:tcPr>
          <w:p w:rsidR="002E2212" w:rsidRPr="00E76268" w:rsidRDefault="002E2212" w:rsidP="00F9046D">
            <w:pPr>
              <w:spacing w:before="120"/>
              <w:jc w:val="center"/>
              <w:rPr>
                <w:sz w:val="28"/>
                <w:szCs w:val="28"/>
                <w:lang w:val="nl-NL"/>
              </w:rPr>
            </w:pPr>
            <w:r w:rsidRPr="00E76268">
              <w:rPr>
                <w:sz w:val="28"/>
                <w:szCs w:val="28"/>
                <w:lang w:val="nl-NL"/>
              </w:rPr>
              <w:t>TCVN 9259-8:2012</w:t>
            </w:r>
            <w:r w:rsidRPr="00E76268">
              <w:rPr>
                <w:sz w:val="28"/>
                <w:szCs w:val="28"/>
                <w:lang w:val="nl-NL"/>
              </w:rPr>
              <w:br/>
              <w:t>(ISO 3443-8:1989)</w:t>
            </w:r>
          </w:p>
        </w:tc>
        <w:tc>
          <w:tcPr>
            <w:tcW w:w="0" w:type="auto"/>
            <w:tcBorders>
              <w:top w:val="single" w:sz="4" w:space="0" w:color="auto"/>
              <w:left w:val="single" w:sz="4" w:space="0" w:color="auto"/>
              <w:bottom w:val="single" w:sz="4" w:space="0" w:color="auto"/>
              <w:right w:val="single" w:sz="4" w:space="0" w:color="auto"/>
            </w:tcBorders>
            <w:tcMar>
              <w:top w:w="75" w:type="dxa"/>
              <w:left w:w="150" w:type="dxa"/>
              <w:bottom w:w="75" w:type="dxa"/>
              <w:right w:w="75" w:type="dxa"/>
            </w:tcMar>
            <w:hideMark/>
          </w:tcPr>
          <w:p w:rsidR="002E2212" w:rsidRPr="00E76268" w:rsidRDefault="002E2212" w:rsidP="00F9046D">
            <w:pPr>
              <w:spacing w:before="120"/>
              <w:rPr>
                <w:sz w:val="28"/>
                <w:szCs w:val="28"/>
                <w:lang w:val="nl-NL"/>
              </w:rPr>
            </w:pPr>
            <w:r w:rsidRPr="00E76268">
              <w:rPr>
                <w:sz w:val="28"/>
                <w:szCs w:val="28"/>
                <w:lang w:val="nl-NL"/>
              </w:rPr>
              <w:t>Dung sai trong xây dựng công trình - Phần 8: Giám định về kích thước và kiểm tra công tác thi công</w:t>
            </w:r>
          </w:p>
        </w:tc>
      </w:tr>
      <w:tr w:rsidR="002E2212" w:rsidRPr="00E76268" w:rsidTr="00F9046D">
        <w:trPr>
          <w:cantSplit/>
          <w:jc w:val="center"/>
        </w:trPr>
        <w:tc>
          <w:tcPr>
            <w:tcW w:w="0" w:type="auto"/>
            <w:tcBorders>
              <w:top w:val="single" w:sz="4" w:space="0" w:color="auto"/>
              <w:left w:val="single" w:sz="4" w:space="0" w:color="auto"/>
              <w:bottom w:val="single" w:sz="4" w:space="0" w:color="auto"/>
              <w:right w:val="single" w:sz="4" w:space="0" w:color="auto"/>
            </w:tcBorders>
            <w:tcMar>
              <w:top w:w="75" w:type="dxa"/>
              <w:left w:w="150" w:type="dxa"/>
              <w:bottom w:w="75" w:type="dxa"/>
              <w:right w:w="75" w:type="dxa"/>
            </w:tcMar>
            <w:vAlign w:val="center"/>
            <w:hideMark/>
          </w:tcPr>
          <w:p w:rsidR="002E2212" w:rsidRPr="00E76268" w:rsidRDefault="002E2212" w:rsidP="00F9046D">
            <w:pPr>
              <w:spacing w:before="120"/>
              <w:jc w:val="center"/>
              <w:rPr>
                <w:sz w:val="28"/>
                <w:szCs w:val="28"/>
                <w:lang w:val="nl-NL"/>
              </w:rPr>
            </w:pPr>
            <w:r w:rsidRPr="00E76268">
              <w:rPr>
                <w:sz w:val="28"/>
                <w:szCs w:val="28"/>
                <w:lang w:val="nl-NL"/>
              </w:rPr>
              <w:t>TCVN 9261:2012</w:t>
            </w:r>
            <w:r w:rsidRPr="00E76268">
              <w:rPr>
                <w:sz w:val="28"/>
                <w:szCs w:val="28"/>
                <w:lang w:val="nl-NL"/>
              </w:rPr>
              <w:br/>
              <w:t>(ISO 1803:1997)</w:t>
            </w:r>
          </w:p>
        </w:tc>
        <w:tc>
          <w:tcPr>
            <w:tcW w:w="0" w:type="auto"/>
            <w:tcBorders>
              <w:top w:val="single" w:sz="4" w:space="0" w:color="auto"/>
              <w:left w:val="single" w:sz="4" w:space="0" w:color="auto"/>
              <w:bottom w:val="single" w:sz="4" w:space="0" w:color="auto"/>
              <w:right w:val="single" w:sz="4" w:space="0" w:color="auto"/>
            </w:tcBorders>
            <w:tcMar>
              <w:top w:w="75" w:type="dxa"/>
              <w:left w:w="150" w:type="dxa"/>
              <w:bottom w:w="75" w:type="dxa"/>
              <w:right w:w="75" w:type="dxa"/>
            </w:tcMar>
            <w:hideMark/>
          </w:tcPr>
          <w:p w:rsidR="002E2212" w:rsidRPr="00E76268" w:rsidRDefault="002E2212" w:rsidP="00F9046D">
            <w:pPr>
              <w:spacing w:before="120"/>
              <w:rPr>
                <w:sz w:val="28"/>
                <w:szCs w:val="28"/>
                <w:lang w:val="nl-NL"/>
              </w:rPr>
            </w:pPr>
            <w:r w:rsidRPr="00E76268">
              <w:rPr>
                <w:sz w:val="28"/>
                <w:szCs w:val="28"/>
                <w:lang w:val="nl-NL"/>
              </w:rPr>
              <w:t>Xây dựng công trình - Dung sai - Cách thể hiện độ chính xác kích thước - Nguyên tắc và thuật ngữ</w:t>
            </w:r>
          </w:p>
        </w:tc>
      </w:tr>
      <w:tr w:rsidR="002E2212" w:rsidRPr="00E76268" w:rsidTr="00F9046D">
        <w:trPr>
          <w:cantSplit/>
          <w:jc w:val="center"/>
        </w:trPr>
        <w:tc>
          <w:tcPr>
            <w:tcW w:w="0" w:type="auto"/>
            <w:tcBorders>
              <w:top w:val="single" w:sz="4" w:space="0" w:color="auto"/>
              <w:left w:val="single" w:sz="4" w:space="0" w:color="auto"/>
              <w:bottom w:val="single" w:sz="4" w:space="0" w:color="auto"/>
              <w:right w:val="single" w:sz="4" w:space="0" w:color="auto"/>
            </w:tcBorders>
            <w:tcMar>
              <w:top w:w="75" w:type="dxa"/>
              <w:left w:w="150" w:type="dxa"/>
              <w:bottom w:w="75" w:type="dxa"/>
              <w:right w:w="75" w:type="dxa"/>
            </w:tcMar>
            <w:vAlign w:val="center"/>
            <w:hideMark/>
          </w:tcPr>
          <w:p w:rsidR="002E2212" w:rsidRPr="00E76268" w:rsidRDefault="002E2212" w:rsidP="00F9046D">
            <w:pPr>
              <w:spacing w:before="120"/>
              <w:jc w:val="center"/>
              <w:rPr>
                <w:sz w:val="28"/>
                <w:szCs w:val="28"/>
                <w:lang w:val="nl-NL"/>
              </w:rPr>
            </w:pPr>
            <w:r w:rsidRPr="00E76268">
              <w:rPr>
                <w:sz w:val="28"/>
                <w:szCs w:val="28"/>
                <w:lang w:val="nl-NL"/>
              </w:rPr>
              <w:t>TCVN 9262-1:2012</w:t>
            </w:r>
            <w:r w:rsidRPr="00E76268">
              <w:rPr>
                <w:sz w:val="28"/>
                <w:szCs w:val="28"/>
                <w:lang w:val="nl-NL"/>
              </w:rPr>
              <w:br/>
              <w:t>(ISO 7976-1:1989)</w:t>
            </w:r>
          </w:p>
        </w:tc>
        <w:tc>
          <w:tcPr>
            <w:tcW w:w="0" w:type="auto"/>
            <w:tcBorders>
              <w:top w:val="single" w:sz="4" w:space="0" w:color="auto"/>
              <w:left w:val="single" w:sz="4" w:space="0" w:color="auto"/>
              <w:bottom w:val="single" w:sz="4" w:space="0" w:color="auto"/>
              <w:right w:val="single" w:sz="4" w:space="0" w:color="auto"/>
            </w:tcBorders>
            <w:tcMar>
              <w:top w:w="75" w:type="dxa"/>
              <w:left w:w="150" w:type="dxa"/>
              <w:bottom w:w="75" w:type="dxa"/>
              <w:right w:w="75" w:type="dxa"/>
            </w:tcMar>
            <w:hideMark/>
          </w:tcPr>
          <w:p w:rsidR="002E2212" w:rsidRPr="00E76268" w:rsidRDefault="002E2212" w:rsidP="00F9046D">
            <w:pPr>
              <w:spacing w:before="120"/>
              <w:rPr>
                <w:sz w:val="28"/>
                <w:szCs w:val="28"/>
                <w:lang w:val="nl-NL"/>
              </w:rPr>
            </w:pPr>
            <w:r w:rsidRPr="00E76268">
              <w:rPr>
                <w:sz w:val="28"/>
                <w:szCs w:val="28"/>
                <w:lang w:val="nl-NL"/>
              </w:rPr>
              <w:t>Dung sai trong xây dựng công trình - Phương pháp đo kiểm công trình và cấu kiện chế sẵn của công trình - Phần 1: Phương pháp và dụng cụ đo</w:t>
            </w:r>
          </w:p>
        </w:tc>
      </w:tr>
      <w:tr w:rsidR="002E2212" w:rsidRPr="00E76268" w:rsidTr="00F9046D">
        <w:trPr>
          <w:cantSplit/>
          <w:jc w:val="center"/>
        </w:trPr>
        <w:tc>
          <w:tcPr>
            <w:tcW w:w="0" w:type="auto"/>
            <w:tcBorders>
              <w:top w:val="single" w:sz="4" w:space="0" w:color="auto"/>
              <w:left w:val="single" w:sz="4" w:space="0" w:color="auto"/>
              <w:bottom w:val="single" w:sz="4" w:space="0" w:color="auto"/>
              <w:right w:val="single" w:sz="4" w:space="0" w:color="auto"/>
            </w:tcBorders>
            <w:tcMar>
              <w:top w:w="75" w:type="dxa"/>
              <w:left w:w="150" w:type="dxa"/>
              <w:bottom w:w="75" w:type="dxa"/>
              <w:right w:w="75" w:type="dxa"/>
            </w:tcMar>
            <w:vAlign w:val="center"/>
            <w:hideMark/>
          </w:tcPr>
          <w:p w:rsidR="002E2212" w:rsidRPr="00E76268" w:rsidRDefault="002E2212" w:rsidP="00F9046D">
            <w:pPr>
              <w:spacing w:before="120"/>
              <w:jc w:val="center"/>
              <w:rPr>
                <w:sz w:val="28"/>
                <w:szCs w:val="28"/>
                <w:lang w:val="nl-NL"/>
              </w:rPr>
            </w:pPr>
            <w:r w:rsidRPr="00E76268">
              <w:rPr>
                <w:sz w:val="28"/>
                <w:szCs w:val="28"/>
                <w:lang w:val="nl-NL"/>
              </w:rPr>
              <w:lastRenderedPageBreak/>
              <w:t>TCVN 9262-2:2012</w:t>
            </w:r>
            <w:r w:rsidRPr="00E76268">
              <w:rPr>
                <w:sz w:val="28"/>
                <w:szCs w:val="28"/>
                <w:lang w:val="nl-NL"/>
              </w:rPr>
              <w:br/>
              <w:t>(ISO 7976-2:1989)</w:t>
            </w:r>
          </w:p>
        </w:tc>
        <w:tc>
          <w:tcPr>
            <w:tcW w:w="0" w:type="auto"/>
            <w:tcBorders>
              <w:top w:val="single" w:sz="4" w:space="0" w:color="auto"/>
              <w:left w:val="single" w:sz="4" w:space="0" w:color="auto"/>
              <w:bottom w:val="single" w:sz="4" w:space="0" w:color="auto"/>
              <w:right w:val="single" w:sz="4" w:space="0" w:color="auto"/>
            </w:tcBorders>
            <w:tcMar>
              <w:top w:w="75" w:type="dxa"/>
              <w:left w:w="150" w:type="dxa"/>
              <w:bottom w:w="75" w:type="dxa"/>
              <w:right w:w="75" w:type="dxa"/>
            </w:tcMar>
            <w:hideMark/>
          </w:tcPr>
          <w:p w:rsidR="002E2212" w:rsidRPr="00E76268" w:rsidRDefault="002E2212" w:rsidP="00F9046D">
            <w:pPr>
              <w:spacing w:before="120"/>
              <w:rPr>
                <w:spacing w:val="6"/>
                <w:sz w:val="28"/>
                <w:szCs w:val="28"/>
                <w:lang w:val="nl-NL"/>
              </w:rPr>
            </w:pPr>
            <w:r w:rsidRPr="00E76268">
              <w:rPr>
                <w:spacing w:val="6"/>
                <w:sz w:val="28"/>
                <w:szCs w:val="28"/>
                <w:lang w:val="nl-NL"/>
              </w:rPr>
              <w:t>Dung sai trong xây dựng công trình - Phương pháp đo kiểm công trình và cấu kiện chế sẵn của công trình - Phần 2: Vị trí các điểm đo</w:t>
            </w:r>
          </w:p>
        </w:tc>
      </w:tr>
      <w:tr w:rsidR="002E2212" w:rsidRPr="00E76268" w:rsidTr="00F9046D">
        <w:trPr>
          <w:cantSplit/>
          <w:jc w:val="center"/>
        </w:trPr>
        <w:tc>
          <w:tcPr>
            <w:tcW w:w="0" w:type="auto"/>
            <w:gridSpan w:val="2"/>
            <w:tcBorders>
              <w:top w:val="single" w:sz="4" w:space="0" w:color="auto"/>
              <w:left w:val="single" w:sz="4" w:space="0" w:color="auto"/>
              <w:bottom w:val="single" w:sz="4" w:space="0" w:color="auto"/>
              <w:right w:val="single" w:sz="4" w:space="0" w:color="auto"/>
            </w:tcBorders>
            <w:tcMar>
              <w:top w:w="75" w:type="dxa"/>
              <w:left w:w="150" w:type="dxa"/>
              <w:bottom w:w="75" w:type="dxa"/>
              <w:right w:w="75" w:type="dxa"/>
            </w:tcMar>
            <w:hideMark/>
          </w:tcPr>
          <w:p w:rsidR="002E2212" w:rsidRPr="00E76268" w:rsidRDefault="002E2212" w:rsidP="00F9046D">
            <w:pPr>
              <w:spacing w:before="120"/>
              <w:rPr>
                <w:b/>
                <w:sz w:val="28"/>
                <w:szCs w:val="28"/>
                <w:lang w:val="nl-NL"/>
              </w:rPr>
            </w:pPr>
            <w:r w:rsidRPr="00E76268">
              <w:rPr>
                <w:rFonts w:eastAsia="SimSun"/>
                <w:b/>
                <w:sz w:val="28"/>
                <w:szCs w:val="28"/>
                <w:lang w:val="nl-NL"/>
              </w:rPr>
              <w:t>2. Công tác trắc địa</w:t>
            </w:r>
          </w:p>
        </w:tc>
      </w:tr>
      <w:tr w:rsidR="002E2212" w:rsidRPr="00E76268" w:rsidTr="00F9046D">
        <w:trPr>
          <w:cantSplit/>
          <w:jc w:val="center"/>
        </w:trPr>
        <w:tc>
          <w:tcPr>
            <w:tcW w:w="0" w:type="auto"/>
            <w:tcBorders>
              <w:top w:val="single" w:sz="4" w:space="0" w:color="auto"/>
              <w:left w:val="single" w:sz="4" w:space="0" w:color="auto"/>
              <w:bottom w:val="single" w:sz="4" w:space="0" w:color="auto"/>
              <w:right w:val="single" w:sz="4" w:space="0" w:color="auto"/>
            </w:tcBorders>
            <w:tcMar>
              <w:top w:w="75" w:type="dxa"/>
              <w:left w:w="150" w:type="dxa"/>
              <w:bottom w:w="75" w:type="dxa"/>
              <w:right w:w="75" w:type="dxa"/>
            </w:tcMar>
            <w:vAlign w:val="center"/>
            <w:hideMark/>
          </w:tcPr>
          <w:p w:rsidR="002E2212" w:rsidRPr="00E76268" w:rsidRDefault="002E2212" w:rsidP="00F9046D">
            <w:pPr>
              <w:spacing w:before="120"/>
              <w:jc w:val="center"/>
              <w:rPr>
                <w:sz w:val="28"/>
                <w:szCs w:val="28"/>
                <w:lang w:val="nl-NL"/>
              </w:rPr>
            </w:pPr>
            <w:r w:rsidRPr="00E76268">
              <w:rPr>
                <w:sz w:val="28"/>
                <w:szCs w:val="28"/>
                <w:lang w:val="nl-NL"/>
              </w:rPr>
              <w:t>TCVN 9398:2012</w:t>
            </w:r>
          </w:p>
        </w:tc>
        <w:tc>
          <w:tcPr>
            <w:tcW w:w="0" w:type="auto"/>
            <w:tcBorders>
              <w:top w:val="single" w:sz="4" w:space="0" w:color="auto"/>
              <w:left w:val="single" w:sz="4" w:space="0" w:color="auto"/>
              <w:bottom w:val="single" w:sz="4" w:space="0" w:color="auto"/>
              <w:right w:val="single" w:sz="4" w:space="0" w:color="auto"/>
            </w:tcBorders>
            <w:tcMar>
              <w:top w:w="75" w:type="dxa"/>
              <w:left w:w="150" w:type="dxa"/>
              <w:bottom w:w="75" w:type="dxa"/>
              <w:right w:w="75" w:type="dxa"/>
            </w:tcMar>
            <w:hideMark/>
          </w:tcPr>
          <w:p w:rsidR="002E2212" w:rsidRPr="00E76268" w:rsidRDefault="002E2212" w:rsidP="00F9046D">
            <w:pPr>
              <w:spacing w:before="120"/>
              <w:rPr>
                <w:sz w:val="28"/>
                <w:szCs w:val="28"/>
                <w:lang w:val="nl-NL"/>
              </w:rPr>
            </w:pPr>
            <w:r w:rsidRPr="00E76268">
              <w:rPr>
                <w:sz w:val="28"/>
                <w:szCs w:val="28"/>
                <w:lang w:val="nl-NL"/>
              </w:rPr>
              <w:t>Công tác trắc địa trong xây dựng công trình. Yêu cầu chung</w:t>
            </w:r>
          </w:p>
        </w:tc>
      </w:tr>
      <w:tr w:rsidR="002E2212" w:rsidRPr="00E76268" w:rsidTr="00F9046D">
        <w:trPr>
          <w:cantSplit/>
          <w:jc w:val="center"/>
        </w:trPr>
        <w:tc>
          <w:tcPr>
            <w:tcW w:w="0" w:type="auto"/>
            <w:gridSpan w:val="2"/>
            <w:tcBorders>
              <w:top w:val="single" w:sz="4" w:space="0" w:color="auto"/>
              <w:left w:val="single" w:sz="4" w:space="0" w:color="auto"/>
              <w:bottom w:val="single" w:sz="4" w:space="0" w:color="auto"/>
              <w:right w:val="single" w:sz="4" w:space="0" w:color="auto"/>
            </w:tcBorders>
            <w:tcMar>
              <w:top w:w="75" w:type="dxa"/>
              <w:left w:w="150" w:type="dxa"/>
              <w:bottom w:w="75" w:type="dxa"/>
              <w:right w:w="75" w:type="dxa"/>
            </w:tcMar>
            <w:hideMark/>
          </w:tcPr>
          <w:p w:rsidR="002E2212" w:rsidRPr="00E76268" w:rsidRDefault="002E2212" w:rsidP="00F9046D">
            <w:pPr>
              <w:spacing w:before="120"/>
              <w:rPr>
                <w:b/>
                <w:sz w:val="28"/>
                <w:szCs w:val="28"/>
              </w:rPr>
            </w:pPr>
            <w:r w:rsidRPr="00E76268">
              <w:rPr>
                <w:rFonts w:eastAsia="SimSun"/>
                <w:b/>
                <w:sz w:val="28"/>
                <w:szCs w:val="28"/>
              </w:rPr>
              <w:t>3. Công tác đất, nền, móng</w:t>
            </w:r>
          </w:p>
        </w:tc>
      </w:tr>
      <w:tr w:rsidR="002E2212" w:rsidRPr="00E76268" w:rsidTr="00F9046D">
        <w:trPr>
          <w:cantSplit/>
          <w:jc w:val="center"/>
        </w:trPr>
        <w:tc>
          <w:tcPr>
            <w:tcW w:w="0" w:type="auto"/>
            <w:tcBorders>
              <w:top w:val="single" w:sz="4" w:space="0" w:color="auto"/>
              <w:left w:val="single" w:sz="4" w:space="0" w:color="auto"/>
              <w:bottom w:val="single" w:sz="4" w:space="0" w:color="auto"/>
              <w:right w:val="single" w:sz="4" w:space="0" w:color="auto"/>
            </w:tcBorders>
            <w:tcMar>
              <w:top w:w="75" w:type="dxa"/>
              <w:left w:w="150" w:type="dxa"/>
              <w:bottom w:w="75" w:type="dxa"/>
              <w:right w:w="75" w:type="dxa"/>
            </w:tcMar>
            <w:vAlign w:val="center"/>
            <w:hideMark/>
          </w:tcPr>
          <w:p w:rsidR="002E2212" w:rsidRPr="00E76268" w:rsidRDefault="002E2212" w:rsidP="00F9046D">
            <w:pPr>
              <w:spacing w:before="120"/>
              <w:jc w:val="center"/>
              <w:rPr>
                <w:sz w:val="28"/>
                <w:szCs w:val="28"/>
                <w:lang w:val="nl-NL"/>
              </w:rPr>
            </w:pPr>
            <w:r w:rsidRPr="00E76268">
              <w:rPr>
                <w:sz w:val="28"/>
                <w:szCs w:val="28"/>
                <w:lang w:val="nl-NL"/>
              </w:rPr>
              <w:t>TCVN 4447: 2012</w:t>
            </w:r>
          </w:p>
        </w:tc>
        <w:tc>
          <w:tcPr>
            <w:tcW w:w="0" w:type="auto"/>
            <w:tcBorders>
              <w:top w:val="single" w:sz="4" w:space="0" w:color="auto"/>
              <w:left w:val="single" w:sz="4" w:space="0" w:color="auto"/>
              <w:bottom w:val="single" w:sz="4" w:space="0" w:color="auto"/>
              <w:right w:val="single" w:sz="4" w:space="0" w:color="auto"/>
            </w:tcBorders>
            <w:tcMar>
              <w:top w:w="75" w:type="dxa"/>
              <w:left w:w="150" w:type="dxa"/>
              <w:bottom w:w="75" w:type="dxa"/>
              <w:right w:w="75" w:type="dxa"/>
            </w:tcMar>
            <w:hideMark/>
          </w:tcPr>
          <w:p w:rsidR="002E2212" w:rsidRPr="00E76268" w:rsidRDefault="002E2212" w:rsidP="00F9046D">
            <w:pPr>
              <w:spacing w:before="120"/>
              <w:rPr>
                <w:sz w:val="28"/>
                <w:szCs w:val="28"/>
                <w:lang w:val="nl-NL"/>
              </w:rPr>
            </w:pPr>
            <w:r w:rsidRPr="00E76268">
              <w:rPr>
                <w:sz w:val="28"/>
                <w:szCs w:val="28"/>
                <w:lang w:val="nl-NL"/>
              </w:rPr>
              <w:t>Công tác đất - Thi công và nghiệm thu</w:t>
            </w:r>
          </w:p>
        </w:tc>
      </w:tr>
      <w:tr w:rsidR="002E2212" w:rsidRPr="00E76268" w:rsidTr="00F9046D">
        <w:trPr>
          <w:cantSplit/>
          <w:jc w:val="center"/>
        </w:trPr>
        <w:tc>
          <w:tcPr>
            <w:tcW w:w="0" w:type="auto"/>
            <w:tcBorders>
              <w:top w:val="single" w:sz="4" w:space="0" w:color="auto"/>
              <w:left w:val="single" w:sz="4" w:space="0" w:color="auto"/>
              <w:bottom w:val="single" w:sz="4" w:space="0" w:color="auto"/>
              <w:right w:val="single" w:sz="4" w:space="0" w:color="auto"/>
            </w:tcBorders>
            <w:tcMar>
              <w:top w:w="75" w:type="dxa"/>
              <w:left w:w="150" w:type="dxa"/>
              <w:bottom w:w="75" w:type="dxa"/>
              <w:right w:w="75" w:type="dxa"/>
            </w:tcMar>
            <w:vAlign w:val="center"/>
          </w:tcPr>
          <w:p w:rsidR="002E2212" w:rsidRPr="00E76268" w:rsidRDefault="002E2212" w:rsidP="00F9046D">
            <w:pPr>
              <w:spacing w:before="120"/>
              <w:jc w:val="center"/>
              <w:rPr>
                <w:sz w:val="28"/>
                <w:szCs w:val="28"/>
                <w:lang w:val="nl-NL"/>
              </w:rPr>
            </w:pPr>
            <w:r w:rsidRPr="00E76268">
              <w:rPr>
                <w:sz w:val="28"/>
                <w:szCs w:val="28"/>
                <w:lang w:val="nl-NL"/>
              </w:rPr>
              <w:t>TCVN 9361: 2012</w:t>
            </w:r>
          </w:p>
        </w:tc>
        <w:tc>
          <w:tcPr>
            <w:tcW w:w="0" w:type="auto"/>
            <w:tcBorders>
              <w:top w:val="single" w:sz="4" w:space="0" w:color="auto"/>
              <w:left w:val="single" w:sz="4" w:space="0" w:color="auto"/>
              <w:bottom w:val="single" w:sz="4" w:space="0" w:color="auto"/>
              <w:right w:val="single" w:sz="4" w:space="0" w:color="auto"/>
            </w:tcBorders>
            <w:tcMar>
              <w:top w:w="75" w:type="dxa"/>
              <w:left w:w="150" w:type="dxa"/>
              <w:bottom w:w="75" w:type="dxa"/>
              <w:right w:w="75" w:type="dxa"/>
            </w:tcMar>
          </w:tcPr>
          <w:p w:rsidR="002E2212" w:rsidRPr="00E76268" w:rsidRDefault="002E2212" w:rsidP="00F9046D">
            <w:pPr>
              <w:spacing w:before="120"/>
              <w:rPr>
                <w:sz w:val="28"/>
                <w:szCs w:val="28"/>
                <w:lang w:val="nl-NL"/>
              </w:rPr>
            </w:pPr>
            <w:r w:rsidRPr="00E76268">
              <w:rPr>
                <w:sz w:val="28"/>
                <w:szCs w:val="28"/>
                <w:lang w:val="nl-NL"/>
              </w:rPr>
              <w:t>Công tác nền móng - Thi công và nghiệm thu</w:t>
            </w:r>
          </w:p>
        </w:tc>
      </w:tr>
      <w:tr w:rsidR="002E2212" w:rsidRPr="00E76268" w:rsidTr="00F9046D">
        <w:trPr>
          <w:cantSplit/>
          <w:jc w:val="center"/>
        </w:trPr>
        <w:tc>
          <w:tcPr>
            <w:tcW w:w="0" w:type="auto"/>
            <w:gridSpan w:val="2"/>
            <w:tcBorders>
              <w:top w:val="single" w:sz="4" w:space="0" w:color="auto"/>
              <w:left w:val="single" w:sz="4" w:space="0" w:color="auto"/>
              <w:bottom w:val="single" w:sz="4" w:space="0" w:color="auto"/>
              <w:right w:val="single" w:sz="4" w:space="0" w:color="auto"/>
            </w:tcBorders>
            <w:tcMar>
              <w:top w:w="75" w:type="dxa"/>
              <w:left w:w="150" w:type="dxa"/>
              <w:bottom w:w="75" w:type="dxa"/>
              <w:right w:w="75" w:type="dxa"/>
            </w:tcMar>
            <w:hideMark/>
          </w:tcPr>
          <w:p w:rsidR="002E2212" w:rsidRPr="00E76268" w:rsidRDefault="002E2212" w:rsidP="00F9046D">
            <w:pPr>
              <w:spacing w:before="120"/>
              <w:rPr>
                <w:b/>
                <w:sz w:val="28"/>
                <w:szCs w:val="28"/>
                <w:lang w:val="nl-NL"/>
              </w:rPr>
            </w:pPr>
            <w:r w:rsidRPr="00E76268">
              <w:rPr>
                <w:rFonts w:eastAsia="SimSun"/>
                <w:b/>
                <w:sz w:val="28"/>
                <w:szCs w:val="28"/>
                <w:lang w:val="nl-NL"/>
              </w:rPr>
              <w:t>4. Bê tông cốt thép</w:t>
            </w:r>
          </w:p>
        </w:tc>
      </w:tr>
      <w:tr w:rsidR="002E2212" w:rsidRPr="00E76268" w:rsidTr="00F9046D">
        <w:trPr>
          <w:cantSplit/>
          <w:jc w:val="center"/>
        </w:trPr>
        <w:tc>
          <w:tcPr>
            <w:tcW w:w="0" w:type="auto"/>
            <w:tcBorders>
              <w:top w:val="single" w:sz="4" w:space="0" w:color="auto"/>
              <w:left w:val="single" w:sz="4" w:space="0" w:color="auto"/>
              <w:bottom w:val="single" w:sz="4" w:space="0" w:color="auto"/>
              <w:right w:val="single" w:sz="4" w:space="0" w:color="auto"/>
            </w:tcBorders>
            <w:tcMar>
              <w:top w:w="75" w:type="dxa"/>
              <w:left w:w="150" w:type="dxa"/>
              <w:bottom w:w="75" w:type="dxa"/>
              <w:right w:w="75" w:type="dxa"/>
            </w:tcMar>
            <w:vAlign w:val="center"/>
            <w:hideMark/>
          </w:tcPr>
          <w:p w:rsidR="002E2212" w:rsidRPr="00E76268" w:rsidRDefault="002E2212" w:rsidP="00F9046D">
            <w:pPr>
              <w:spacing w:before="120"/>
              <w:jc w:val="center"/>
              <w:rPr>
                <w:sz w:val="28"/>
                <w:szCs w:val="28"/>
                <w:lang w:val="nl-NL"/>
              </w:rPr>
            </w:pPr>
            <w:r w:rsidRPr="00E76268">
              <w:rPr>
                <w:sz w:val="28"/>
                <w:szCs w:val="28"/>
                <w:lang w:val="nl-NL"/>
              </w:rPr>
              <w:t>TCVN 4453:1995</w:t>
            </w:r>
          </w:p>
        </w:tc>
        <w:tc>
          <w:tcPr>
            <w:tcW w:w="0" w:type="auto"/>
            <w:tcBorders>
              <w:top w:val="single" w:sz="4" w:space="0" w:color="auto"/>
              <w:left w:val="single" w:sz="4" w:space="0" w:color="auto"/>
              <w:bottom w:val="single" w:sz="4" w:space="0" w:color="auto"/>
              <w:right w:val="single" w:sz="4" w:space="0" w:color="auto"/>
            </w:tcBorders>
            <w:tcMar>
              <w:top w:w="75" w:type="dxa"/>
              <w:left w:w="150" w:type="dxa"/>
              <w:bottom w:w="75" w:type="dxa"/>
              <w:right w:w="75" w:type="dxa"/>
            </w:tcMar>
            <w:hideMark/>
          </w:tcPr>
          <w:p w:rsidR="002E2212" w:rsidRPr="00E76268" w:rsidRDefault="002E2212" w:rsidP="00F9046D">
            <w:pPr>
              <w:spacing w:before="120"/>
              <w:rPr>
                <w:sz w:val="28"/>
                <w:szCs w:val="28"/>
                <w:lang w:val="nl-NL"/>
              </w:rPr>
            </w:pPr>
            <w:r w:rsidRPr="00E76268">
              <w:rPr>
                <w:sz w:val="28"/>
                <w:szCs w:val="28"/>
                <w:lang w:val="nl-NL"/>
              </w:rPr>
              <w:t>Kết cấu bê tông và bê tông cốt thép toàn khối. Quy phạm thi công và nghiệm thu.</w:t>
            </w:r>
          </w:p>
        </w:tc>
      </w:tr>
      <w:tr w:rsidR="002E2212" w:rsidRPr="00E76268" w:rsidTr="00F9046D">
        <w:trPr>
          <w:cantSplit/>
          <w:jc w:val="center"/>
        </w:trPr>
        <w:tc>
          <w:tcPr>
            <w:tcW w:w="0" w:type="auto"/>
            <w:tcBorders>
              <w:top w:val="single" w:sz="4" w:space="0" w:color="auto"/>
              <w:left w:val="single" w:sz="4" w:space="0" w:color="auto"/>
              <w:bottom w:val="single" w:sz="4" w:space="0" w:color="auto"/>
              <w:right w:val="single" w:sz="4" w:space="0" w:color="auto"/>
            </w:tcBorders>
            <w:tcMar>
              <w:top w:w="75" w:type="dxa"/>
              <w:left w:w="150" w:type="dxa"/>
              <w:bottom w:w="75" w:type="dxa"/>
              <w:right w:w="75" w:type="dxa"/>
            </w:tcMar>
            <w:vAlign w:val="center"/>
            <w:hideMark/>
          </w:tcPr>
          <w:p w:rsidR="002E2212" w:rsidRPr="00E76268" w:rsidRDefault="002E2212" w:rsidP="00F9046D">
            <w:pPr>
              <w:spacing w:before="120"/>
              <w:jc w:val="center"/>
              <w:rPr>
                <w:sz w:val="28"/>
                <w:szCs w:val="28"/>
                <w:lang w:val="nl-NL"/>
              </w:rPr>
            </w:pPr>
            <w:r w:rsidRPr="00E76268">
              <w:rPr>
                <w:sz w:val="28"/>
                <w:szCs w:val="28"/>
                <w:lang w:val="nl-NL"/>
              </w:rPr>
              <w:t>TCVN 8828:2011</w:t>
            </w:r>
          </w:p>
        </w:tc>
        <w:tc>
          <w:tcPr>
            <w:tcW w:w="0" w:type="auto"/>
            <w:tcBorders>
              <w:top w:val="single" w:sz="4" w:space="0" w:color="auto"/>
              <w:left w:val="single" w:sz="4" w:space="0" w:color="auto"/>
              <w:bottom w:val="single" w:sz="4" w:space="0" w:color="auto"/>
              <w:right w:val="single" w:sz="4" w:space="0" w:color="auto"/>
            </w:tcBorders>
            <w:tcMar>
              <w:top w:w="75" w:type="dxa"/>
              <w:left w:w="150" w:type="dxa"/>
              <w:bottom w:w="75" w:type="dxa"/>
              <w:right w:w="75" w:type="dxa"/>
            </w:tcMar>
            <w:hideMark/>
          </w:tcPr>
          <w:p w:rsidR="002E2212" w:rsidRPr="00E76268" w:rsidRDefault="002E2212" w:rsidP="00F9046D">
            <w:pPr>
              <w:spacing w:before="120"/>
              <w:rPr>
                <w:sz w:val="28"/>
                <w:szCs w:val="28"/>
                <w:lang w:val="nl-NL"/>
              </w:rPr>
            </w:pPr>
            <w:r w:rsidRPr="00E76268">
              <w:rPr>
                <w:sz w:val="28"/>
                <w:szCs w:val="28"/>
                <w:lang w:val="nl-NL"/>
              </w:rPr>
              <w:t>Bê tông - Yêu cầu bảo dưỡng ẩm tự nhiên</w:t>
            </w:r>
          </w:p>
        </w:tc>
      </w:tr>
      <w:tr w:rsidR="002E2212" w:rsidRPr="00E76268" w:rsidTr="00F9046D">
        <w:trPr>
          <w:cantSplit/>
          <w:jc w:val="center"/>
        </w:trPr>
        <w:tc>
          <w:tcPr>
            <w:tcW w:w="0" w:type="auto"/>
            <w:tcBorders>
              <w:top w:val="single" w:sz="4" w:space="0" w:color="auto"/>
              <w:left w:val="single" w:sz="4" w:space="0" w:color="auto"/>
              <w:bottom w:val="single" w:sz="4" w:space="0" w:color="auto"/>
              <w:right w:val="single" w:sz="4" w:space="0" w:color="auto"/>
            </w:tcBorders>
            <w:tcMar>
              <w:top w:w="75" w:type="dxa"/>
              <w:left w:w="150" w:type="dxa"/>
              <w:bottom w:w="75" w:type="dxa"/>
              <w:right w:w="75" w:type="dxa"/>
            </w:tcMar>
            <w:vAlign w:val="center"/>
            <w:hideMark/>
          </w:tcPr>
          <w:p w:rsidR="002E2212" w:rsidRPr="00E76268" w:rsidRDefault="002E2212" w:rsidP="00F9046D">
            <w:pPr>
              <w:spacing w:before="120"/>
              <w:jc w:val="center"/>
              <w:rPr>
                <w:sz w:val="28"/>
                <w:szCs w:val="28"/>
                <w:lang w:val="nl-NL"/>
              </w:rPr>
            </w:pPr>
            <w:r w:rsidRPr="00E76268">
              <w:rPr>
                <w:sz w:val="28"/>
                <w:szCs w:val="28"/>
                <w:lang w:val="nl-NL"/>
              </w:rPr>
              <w:t>TCVN 9341:2012</w:t>
            </w:r>
          </w:p>
        </w:tc>
        <w:tc>
          <w:tcPr>
            <w:tcW w:w="0" w:type="auto"/>
            <w:tcBorders>
              <w:top w:val="single" w:sz="4" w:space="0" w:color="auto"/>
              <w:left w:val="single" w:sz="4" w:space="0" w:color="auto"/>
              <w:bottom w:val="single" w:sz="4" w:space="0" w:color="auto"/>
              <w:right w:val="single" w:sz="4" w:space="0" w:color="auto"/>
            </w:tcBorders>
            <w:tcMar>
              <w:top w:w="75" w:type="dxa"/>
              <w:left w:w="150" w:type="dxa"/>
              <w:bottom w:w="75" w:type="dxa"/>
              <w:right w:w="75" w:type="dxa"/>
            </w:tcMar>
            <w:hideMark/>
          </w:tcPr>
          <w:p w:rsidR="002E2212" w:rsidRPr="00E76268" w:rsidRDefault="002E2212" w:rsidP="00F9046D">
            <w:pPr>
              <w:spacing w:before="120"/>
              <w:rPr>
                <w:sz w:val="28"/>
                <w:szCs w:val="28"/>
                <w:lang w:val="nl-NL"/>
              </w:rPr>
            </w:pPr>
            <w:r w:rsidRPr="00E76268">
              <w:rPr>
                <w:sz w:val="28"/>
                <w:szCs w:val="28"/>
                <w:lang w:val="nl-NL"/>
              </w:rPr>
              <w:t>Bê tông khối lớn - Thi công và nghiệm thu</w:t>
            </w:r>
          </w:p>
        </w:tc>
      </w:tr>
      <w:tr w:rsidR="002E2212" w:rsidRPr="00E76268" w:rsidTr="00F9046D">
        <w:trPr>
          <w:cantSplit/>
          <w:jc w:val="center"/>
        </w:trPr>
        <w:tc>
          <w:tcPr>
            <w:tcW w:w="0" w:type="auto"/>
            <w:tcBorders>
              <w:top w:val="single" w:sz="4" w:space="0" w:color="auto"/>
              <w:left w:val="single" w:sz="4" w:space="0" w:color="auto"/>
              <w:bottom w:val="single" w:sz="4" w:space="0" w:color="auto"/>
              <w:right w:val="single" w:sz="4" w:space="0" w:color="auto"/>
            </w:tcBorders>
            <w:tcMar>
              <w:top w:w="75" w:type="dxa"/>
              <w:left w:w="150" w:type="dxa"/>
              <w:bottom w:w="75" w:type="dxa"/>
              <w:right w:w="75" w:type="dxa"/>
            </w:tcMar>
            <w:vAlign w:val="center"/>
            <w:hideMark/>
          </w:tcPr>
          <w:p w:rsidR="002E2212" w:rsidRPr="00E76268" w:rsidRDefault="002E2212" w:rsidP="00F9046D">
            <w:pPr>
              <w:spacing w:before="120"/>
              <w:jc w:val="center"/>
              <w:rPr>
                <w:sz w:val="28"/>
                <w:szCs w:val="28"/>
                <w:lang w:val="nl-NL"/>
              </w:rPr>
            </w:pPr>
            <w:r w:rsidRPr="00E76268">
              <w:rPr>
                <w:sz w:val="28"/>
                <w:szCs w:val="28"/>
                <w:lang w:val="nl-NL"/>
              </w:rPr>
              <w:t>TCVN 9343:2012</w:t>
            </w:r>
          </w:p>
        </w:tc>
        <w:tc>
          <w:tcPr>
            <w:tcW w:w="0" w:type="auto"/>
            <w:tcBorders>
              <w:top w:val="single" w:sz="4" w:space="0" w:color="auto"/>
              <w:left w:val="single" w:sz="4" w:space="0" w:color="auto"/>
              <w:bottom w:val="single" w:sz="4" w:space="0" w:color="auto"/>
              <w:right w:val="single" w:sz="4" w:space="0" w:color="auto"/>
            </w:tcBorders>
            <w:tcMar>
              <w:top w:w="75" w:type="dxa"/>
              <w:left w:w="150" w:type="dxa"/>
              <w:bottom w:w="75" w:type="dxa"/>
              <w:right w:w="75" w:type="dxa"/>
            </w:tcMar>
            <w:hideMark/>
          </w:tcPr>
          <w:p w:rsidR="002E2212" w:rsidRPr="00E76268" w:rsidRDefault="002E2212" w:rsidP="00F9046D">
            <w:pPr>
              <w:spacing w:before="120"/>
              <w:rPr>
                <w:spacing w:val="-4"/>
                <w:sz w:val="28"/>
                <w:szCs w:val="28"/>
                <w:lang w:val="nl-NL"/>
              </w:rPr>
            </w:pPr>
            <w:r w:rsidRPr="00E76268">
              <w:rPr>
                <w:spacing w:val="-4"/>
                <w:sz w:val="28"/>
                <w:szCs w:val="28"/>
                <w:lang w:val="nl-NL"/>
              </w:rPr>
              <w:t>Kết cấu bê tông và bê tông cốt thép - Hướng dẫn công tác bảo trì</w:t>
            </w:r>
          </w:p>
        </w:tc>
      </w:tr>
      <w:tr w:rsidR="002E2212" w:rsidRPr="00E76268" w:rsidTr="00F9046D">
        <w:trPr>
          <w:cantSplit/>
          <w:jc w:val="center"/>
        </w:trPr>
        <w:tc>
          <w:tcPr>
            <w:tcW w:w="0" w:type="auto"/>
            <w:tcBorders>
              <w:top w:val="single" w:sz="4" w:space="0" w:color="auto"/>
              <w:left w:val="single" w:sz="4" w:space="0" w:color="auto"/>
              <w:bottom w:val="single" w:sz="4" w:space="0" w:color="auto"/>
              <w:right w:val="single" w:sz="4" w:space="0" w:color="auto"/>
            </w:tcBorders>
            <w:tcMar>
              <w:top w:w="75" w:type="dxa"/>
              <w:left w:w="150" w:type="dxa"/>
              <w:bottom w:w="75" w:type="dxa"/>
              <w:right w:w="75" w:type="dxa"/>
            </w:tcMar>
            <w:vAlign w:val="center"/>
            <w:hideMark/>
          </w:tcPr>
          <w:p w:rsidR="002E2212" w:rsidRPr="00E76268" w:rsidRDefault="002E2212" w:rsidP="00F9046D">
            <w:pPr>
              <w:spacing w:before="120"/>
              <w:jc w:val="center"/>
              <w:rPr>
                <w:sz w:val="28"/>
                <w:szCs w:val="28"/>
                <w:lang w:val="nl-NL"/>
              </w:rPr>
            </w:pPr>
            <w:r w:rsidRPr="00E76268">
              <w:rPr>
                <w:sz w:val="28"/>
                <w:szCs w:val="28"/>
                <w:lang w:val="nl-NL"/>
              </w:rPr>
              <w:t>TCVN 9392:2012</w:t>
            </w:r>
          </w:p>
        </w:tc>
        <w:tc>
          <w:tcPr>
            <w:tcW w:w="0" w:type="auto"/>
            <w:tcBorders>
              <w:top w:val="single" w:sz="4" w:space="0" w:color="auto"/>
              <w:left w:val="single" w:sz="4" w:space="0" w:color="auto"/>
              <w:bottom w:val="single" w:sz="4" w:space="0" w:color="auto"/>
              <w:right w:val="single" w:sz="4" w:space="0" w:color="auto"/>
            </w:tcBorders>
            <w:tcMar>
              <w:top w:w="75" w:type="dxa"/>
              <w:left w:w="150" w:type="dxa"/>
              <w:bottom w:w="75" w:type="dxa"/>
              <w:right w:w="75" w:type="dxa"/>
            </w:tcMar>
            <w:hideMark/>
          </w:tcPr>
          <w:p w:rsidR="002E2212" w:rsidRPr="00E76268" w:rsidRDefault="002E2212" w:rsidP="00F9046D">
            <w:pPr>
              <w:spacing w:before="120"/>
              <w:rPr>
                <w:sz w:val="28"/>
                <w:szCs w:val="28"/>
                <w:lang w:val="nl-NL"/>
              </w:rPr>
            </w:pPr>
            <w:r w:rsidRPr="00E76268">
              <w:rPr>
                <w:sz w:val="28"/>
                <w:szCs w:val="28"/>
                <w:lang w:val="nl-NL"/>
              </w:rPr>
              <w:t>Thép cốt bê tông - Hàn hồ quang</w:t>
            </w:r>
          </w:p>
        </w:tc>
      </w:tr>
      <w:tr w:rsidR="002E2212" w:rsidRPr="00E76268" w:rsidTr="00F9046D">
        <w:trPr>
          <w:cantSplit/>
          <w:jc w:val="center"/>
        </w:trPr>
        <w:tc>
          <w:tcPr>
            <w:tcW w:w="0" w:type="auto"/>
            <w:tcBorders>
              <w:top w:val="single" w:sz="4" w:space="0" w:color="auto"/>
              <w:left w:val="single" w:sz="4" w:space="0" w:color="auto"/>
              <w:bottom w:val="single" w:sz="4" w:space="0" w:color="auto"/>
              <w:right w:val="single" w:sz="4" w:space="0" w:color="auto"/>
            </w:tcBorders>
            <w:tcMar>
              <w:top w:w="75" w:type="dxa"/>
              <w:left w:w="150" w:type="dxa"/>
              <w:bottom w:w="75" w:type="dxa"/>
              <w:right w:w="75" w:type="dxa"/>
            </w:tcMar>
            <w:vAlign w:val="center"/>
            <w:hideMark/>
          </w:tcPr>
          <w:p w:rsidR="002E2212" w:rsidRPr="00E76268" w:rsidRDefault="002E2212" w:rsidP="00F9046D">
            <w:pPr>
              <w:spacing w:before="120"/>
              <w:jc w:val="center"/>
              <w:rPr>
                <w:sz w:val="28"/>
                <w:szCs w:val="28"/>
                <w:lang w:val="nl-NL"/>
              </w:rPr>
            </w:pPr>
            <w:r w:rsidRPr="00E76268">
              <w:rPr>
                <w:sz w:val="28"/>
                <w:szCs w:val="28"/>
                <w:lang w:val="nl-NL"/>
              </w:rPr>
              <w:t>TCXDVN 239:2006</w:t>
            </w:r>
          </w:p>
        </w:tc>
        <w:tc>
          <w:tcPr>
            <w:tcW w:w="0" w:type="auto"/>
            <w:tcBorders>
              <w:top w:val="single" w:sz="4" w:space="0" w:color="auto"/>
              <w:left w:val="single" w:sz="4" w:space="0" w:color="auto"/>
              <w:bottom w:val="single" w:sz="4" w:space="0" w:color="auto"/>
              <w:right w:val="single" w:sz="4" w:space="0" w:color="auto"/>
            </w:tcBorders>
            <w:tcMar>
              <w:top w:w="75" w:type="dxa"/>
              <w:left w:w="150" w:type="dxa"/>
              <w:bottom w:w="75" w:type="dxa"/>
              <w:right w:w="75" w:type="dxa"/>
            </w:tcMar>
            <w:hideMark/>
          </w:tcPr>
          <w:p w:rsidR="002E2212" w:rsidRPr="00E76268" w:rsidRDefault="002E2212" w:rsidP="00F9046D">
            <w:pPr>
              <w:spacing w:before="120"/>
              <w:rPr>
                <w:spacing w:val="-6"/>
                <w:sz w:val="28"/>
                <w:szCs w:val="28"/>
                <w:lang w:val="nl-NL"/>
              </w:rPr>
            </w:pPr>
            <w:r w:rsidRPr="00E76268">
              <w:rPr>
                <w:spacing w:val="-6"/>
                <w:sz w:val="28"/>
                <w:szCs w:val="28"/>
                <w:lang w:val="nl-NL"/>
              </w:rPr>
              <w:t>Bê tông nặng - Chỉ dẫn đánh giá cường độ trên kết cấu công trình</w:t>
            </w:r>
          </w:p>
        </w:tc>
      </w:tr>
      <w:tr w:rsidR="002E2212" w:rsidRPr="00E76268" w:rsidTr="00F9046D">
        <w:trPr>
          <w:cantSplit/>
          <w:jc w:val="center"/>
        </w:trPr>
        <w:tc>
          <w:tcPr>
            <w:tcW w:w="0" w:type="auto"/>
            <w:tcBorders>
              <w:top w:val="single" w:sz="4" w:space="0" w:color="auto"/>
              <w:left w:val="single" w:sz="4" w:space="0" w:color="auto"/>
              <w:bottom w:val="single" w:sz="4" w:space="0" w:color="auto"/>
              <w:right w:val="single" w:sz="4" w:space="0" w:color="auto"/>
            </w:tcBorders>
            <w:tcMar>
              <w:top w:w="75" w:type="dxa"/>
              <w:left w:w="150" w:type="dxa"/>
              <w:bottom w:w="75" w:type="dxa"/>
              <w:right w:w="75" w:type="dxa"/>
            </w:tcMar>
            <w:vAlign w:val="center"/>
          </w:tcPr>
          <w:p w:rsidR="002E2212" w:rsidRPr="00E76268" w:rsidRDefault="002E2212" w:rsidP="00F9046D">
            <w:pPr>
              <w:spacing w:before="120"/>
              <w:jc w:val="center"/>
              <w:rPr>
                <w:sz w:val="28"/>
                <w:szCs w:val="28"/>
                <w:lang w:val="nl-NL"/>
              </w:rPr>
            </w:pPr>
            <w:r w:rsidRPr="00E76268">
              <w:rPr>
                <w:sz w:val="28"/>
                <w:szCs w:val="28"/>
                <w:lang w:val="nl-NL"/>
              </w:rPr>
              <w:t>TCVN 9340:2012</w:t>
            </w:r>
          </w:p>
        </w:tc>
        <w:tc>
          <w:tcPr>
            <w:tcW w:w="0" w:type="auto"/>
            <w:tcBorders>
              <w:top w:val="single" w:sz="4" w:space="0" w:color="auto"/>
              <w:left w:val="single" w:sz="4" w:space="0" w:color="auto"/>
              <w:bottom w:val="single" w:sz="4" w:space="0" w:color="auto"/>
              <w:right w:val="single" w:sz="4" w:space="0" w:color="auto"/>
            </w:tcBorders>
            <w:tcMar>
              <w:top w:w="75" w:type="dxa"/>
              <w:left w:w="150" w:type="dxa"/>
              <w:bottom w:w="75" w:type="dxa"/>
              <w:right w:w="75" w:type="dxa"/>
            </w:tcMar>
          </w:tcPr>
          <w:p w:rsidR="002E2212" w:rsidRPr="00E76268" w:rsidRDefault="002E2212" w:rsidP="00F9046D">
            <w:pPr>
              <w:spacing w:before="120"/>
              <w:rPr>
                <w:sz w:val="28"/>
                <w:szCs w:val="28"/>
                <w:lang w:val="nl-NL"/>
              </w:rPr>
            </w:pPr>
            <w:r w:rsidRPr="00E76268">
              <w:rPr>
                <w:sz w:val="28"/>
                <w:szCs w:val="28"/>
                <w:lang w:val="nl-NL"/>
              </w:rPr>
              <w:t>Hỗn hợp bê tông trộn sẵn – Yêu cầu cơ bản đánh giá chất lượng và nghiệm thu</w:t>
            </w:r>
          </w:p>
        </w:tc>
      </w:tr>
      <w:tr w:rsidR="002E2212" w:rsidRPr="00E76268" w:rsidTr="00F9046D">
        <w:trPr>
          <w:cantSplit/>
          <w:jc w:val="center"/>
        </w:trPr>
        <w:tc>
          <w:tcPr>
            <w:tcW w:w="0" w:type="auto"/>
            <w:tcBorders>
              <w:top w:val="single" w:sz="4" w:space="0" w:color="auto"/>
              <w:left w:val="single" w:sz="4" w:space="0" w:color="auto"/>
              <w:bottom w:val="single" w:sz="4" w:space="0" w:color="auto"/>
              <w:right w:val="single" w:sz="4" w:space="0" w:color="auto"/>
            </w:tcBorders>
            <w:tcMar>
              <w:top w:w="75" w:type="dxa"/>
              <w:left w:w="150" w:type="dxa"/>
              <w:bottom w:w="75" w:type="dxa"/>
              <w:right w:w="75" w:type="dxa"/>
            </w:tcMar>
            <w:vAlign w:val="center"/>
          </w:tcPr>
          <w:p w:rsidR="002E2212" w:rsidRPr="00E76268" w:rsidRDefault="002E2212" w:rsidP="00F9046D">
            <w:pPr>
              <w:spacing w:before="120"/>
              <w:jc w:val="center"/>
              <w:rPr>
                <w:sz w:val="28"/>
                <w:szCs w:val="28"/>
                <w:lang w:val="nl-NL"/>
              </w:rPr>
            </w:pPr>
            <w:r w:rsidRPr="00E76268">
              <w:rPr>
                <w:sz w:val="28"/>
                <w:szCs w:val="28"/>
                <w:lang w:val="nl-NL"/>
              </w:rPr>
              <w:t>TCVN 9115:2019</w:t>
            </w:r>
          </w:p>
        </w:tc>
        <w:tc>
          <w:tcPr>
            <w:tcW w:w="0" w:type="auto"/>
            <w:tcBorders>
              <w:top w:val="single" w:sz="4" w:space="0" w:color="auto"/>
              <w:left w:val="single" w:sz="4" w:space="0" w:color="auto"/>
              <w:bottom w:val="single" w:sz="4" w:space="0" w:color="auto"/>
              <w:right w:val="single" w:sz="4" w:space="0" w:color="auto"/>
            </w:tcBorders>
            <w:tcMar>
              <w:top w:w="75" w:type="dxa"/>
              <w:left w:w="150" w:type="dxa"/>
              <w:bottom w:w="75" w:type="dxa"/>
              <w:right w:w="75" w:type="dxa"/>
            </w:tcMar>
          </w:tcPr>
          <w:p w:rsidR="002E2212" w:rsidRPr="00E76268" w:rsidRDefault="002E2212" w:rsidP="00F9046D">
            <w:pPr>
              <w:spacing w:before="120"/>
              <w:rPr>
                <w:sz w:val="28"/>
                <w:szCs w:val="28"/>
                <w:lang w:val="nl-NL"/>
              </w:rPr>
            </w:pPr>
            <w:r w:rsidRPr="00E76268">
              <w:rPr>
                <w:sz w:val="28"/>
                <w:szCs w:val="28"/>
                <w:lang w:val="nl-NL"/>
              </w:rPr>
              <w:t>Kết cấu bê tông và bê tông cốt thép lắp ghép - Thi công và nghiệm thu</w:t>
            </w:r>
          </w:p>
        </w:tc>
      </w:tr>
      <w:tr w:rsidR="002E2212" w:rsidRPr="00E76268" w:rsidTr="00F9046D">
        <w:trPr>
          <w:cantSplit/>
          <w:jc w:val="center"/>
        </w:trPr>
        <w:tc>
          <w:tcPr>
            <w:tcW w:w="0" w:type="auto"/>
            <w:tcBorders>
              <w:top w:val="single" w:sz="4" w:space="0" w:color="auto"/>
              <w:left w:val="single" w:sz="4" w:space="0" w:color="auto"/>
              <w:bottom w:val="single" w:sz="4" w:space="0" w:color="auto"/>
              <w:right w:val="single" w:sz="4" w:space="0" w:color="auto"/>
            </w:tcBorders>
            <w:tcMar>
              <w:top w:w="75" w:type="dxa"/>
              <w:left w:w="150" w:type="dxa"/>
              <w:bottom w:w="75" w:type="dxa"/>
              <w:right w:w="75" w:type="dxa"/>
            </w:tcMar>
            <w:vAlign w:val="center"/>
          </w:tcPr>
          <w:p w:rsidR="002E2212" w:rsidRPr="00E76268" w:rsidRDefault="002E2212" w:rsidP="00F9046D">
            <w:pPr>
              <w:spacing w:before="120"/>
              <w:jc w:val="center"/>
              <w:rPr>
                <w:sz w:val="28"/>
                <w:szCs w:val="28"/>
                <w:lang w:val="nl-NL"/>
              </w:rPr>
            </w:pPr>
            <w:r w:rsidRPr="00E76268">
              <w:rPr>
                <w:rFonts w:eastAsia="SimSun"/>
                <w:sz w:val="28"/>
                <w:szCs w:val="28"/>
                <w:lang w:val="nl-NL" w:eastAsia="zh-CN"/>
              </w:rPr>
              <w:t>TCVN 8828:2011</w:t>
            </w:r>
          </w:p>
        </w:tc>
        <w:tc>
          <w:tcPr>
            <w:tcW w:w="0" w:type="auto"/>
            <w:tcBorders>
              <w:top w:val="single" w:sz="4" w:space="0" w:color="auto"/>
              <w:left w:val="single" w:sz="4" w:space="0" w:color="auto"/>
              <w:bottom w:val="single" w:sz="4" w:space="0" w:color="auto"/>
              <w:right w:val="single" w:sz="4" w:space="0" w:color="auto"/>
            </w:tcBorders>
            <w:tcMar>
              <w:top w:w="75" w:type="dxa"/>
              <w:left w:w="150" w:type="dxa"/>
              <w:bottom w:w="75" w:type="dxa"/>
              <w:right w:w="75" w:type="dxa"/>
            </w:tcMar>
          </w:tcPr>
          <w:p w:rsidR="002E2212" w:rsidRPr="00E76268" w:rsidRDefault="002E2212" w:rsidP="00F9046D">
            <w:pPr>
              <w:spacing w:before="120"/>
              <w:rPr>
                <w:sz w:val="28"/>
                <w:szCs w:val="28"/>
                <w:lang w:val="nl-NL"/>
              </w:rPr>
            </w:pPr>
            <w:r w:rsidRPr="00E76268">
              <w:rPr>
                <w:rFonts w:eastAsia="SimSun"/>
                <w:sz w:val="28"/>
                <w:szCs w:val="28"/>
                <w:lang w:val="nl-NL" w:eastAsia="zh-CN"/>
              </w:rPr>
              <w:t>Bê tông - Yêu cầu dưỡng ẩm tự nhiên</w:t>
            </w:r>
          </w:p>
        </w:tc>
      </w:tr>
      <w:tr w:rsidR="002E2212" w:rsidRPr="00E76268" w:rsidTr="00F9046D">
        <w:trPr>
          <w:cantSplit/>
          <w:jc w:val="center"/>
        </w:trPr>
        <w:tc>
          <w:tcPr>
            <w:tcW w:w="0" w:type="auto"/>
            <w:tcBorders>
              <w:top w:val="single" w:sz="4" w:space="0" w:color="auto"/>
              <w:left w:val="single" w:sz="4" w:space="0" w:color="auto"/>
              <w:bottom w:val="single" w:sz="4" w:space="0" w:color="auto"/>
              <w:right w:val="single" w:sz="4" w:space="0" w:color="auto"/>
            </w:tcBorders>
            <w:tcMar>
              <w:top w:w="75" w:type="dxa"/>
              <w:left w:w="150" w:type="dxa"/>
              <w:bottom w:w="75" w:type="dxa"/>
              <w:right w:w="75" w:type="dxa"/>
            </w:tcMar>
            <w:vAlign w:val="center"/>
          </w:tcPr>
          <w:p w:rsidR="002E2212" w:rsidRPr="00E76268" w:rsidRDefault="002E2212" w:rsidP="00F9046D">
            <w:pPr>
              <w:spacing w:before="120"/>
              <w:jc w:val="center"/>
              <w:rPr>
                <w:rFonts w:eastAsia="SimSun"/>
                <w:sz w:val="28"/>
                <w:szCs w:val="28"/>
                <w:lang w:val="nl-NL" w:eastAsia="zh-CN"/>
              </w:rPr>
            </w:pPr>
            <w:r w:rsidRPr="00E76268">
              <w:rPr>
                <w:rFonts w:eastAsia="SimSun"/>
                <w:sz w:val="28"/>
                <w:szCs w:val="28"/>
                <w:lang w:val="nl-NL" w:eastAsia="zh-CN"/>
              </w:rPr>
              <w:t>TCVN 1651:2018</w:t>
            </w:r>
          </w:p>
        </w:tc>
        <w:tc>
          <w:tcPr>
            <w:tcW w:w="0" w:type="auto"/>
            <w:tcBorders>
              <w:top w:val="single" w:sz="4" w:space="0" w:color="auto"/>
              <w:left w:val="single" w:sz="4" w:space="0" w:color="auto"/>
              <w:bottom w:val="single" w:sz="4" w:space="0" w:color="auto"/>
              <w:right w:val="single" w:sz="4" w:space="0" w:color="auto"/>
            </w:tcBorders>
            <w:tcMar>
              <w:top w:w="75" w:type="dxa"/>
              <w:left w:w="150" w:type="dxa"/>
              <w:bottom w:w="75" w:type="dxa"/>
              <w:right w:w="75" w:type="dxa"/>
            </w:tcMar>
          </w:tcPr>
          <w:p w:rsidR="002E2212" w:rsidRPr="00E76268" w:rsidRDefault="002E2212" w:rsidP="00F9046D">
            <w:pPr>
              <w:spacing w:before="120"/>
              <w:rPr>
                <w:rFonts w:eastAsia="SimSun"/>
                <w:sz w:val="28"/>
                <w:szCs w:val="28"/>
                <w:lang w:val="nl-NL" w:eastAsia="zh-CN"/>
              </w:rPr>
            </w:pPr>
            <w:r w:rsidRPr="00E76268">
              <w:rPr>
                <w:rFonts w:eastAsia="SimSun"/>
                <w:sz w:val="28"/>
                <w:szCs w:val="28"/>
                <w:lang w:val="nl-NL" w:eastAsia="zh-CN"/>
              </w:rPr>
              <w:t>Thép cốt bê tông</w:t>
            </w:r>
          </w:p>
        </w:tc>
      </w:tr>
      <w:tr w:rsidR="002E2212" w:rsidRPr="00E76268" w:rsidTr="00F9046D">
        <w:trPr>
          <w:cantSplit/>
          <w:jc w:val="center"/>
        </w:trPr>
        <w:tc>
          <w:tcPr>
            <w:tcW w:w="0" w:type="auto"/>
            <w:tcBorders>
              <w:top w:val="single" w:sz="4" w:space="0" w:color="auto"/>
              <w:left w:val="single" w:sz="4" w:space="0" w:color="auto"/>
              <w:bottom w:val="single" w:sz="4" w:space="0" w:color="auto"/>
              <w:right w:val="single" w:sz="4" w:space="0" w:color="auto"/>
            </w:tcBorders>
            <w:tcMar>
              <w:top w:w="75" w:type="dxa"/>
              <w:left w:w="150" w:type="dxa"/>
              <w:bottom w:w="75" w:type="dxa"/>
              <w:right w:w="75" w:type="dxa"/>
            </w:tcMar>
            <w:vAlign w:val="center"/>
          </w:tcPr>
          <w:p w:rsidR="002E2212" w:rsidRPr="00E76268" w:rsidRDefault="002E2212" w:rsidP="00F9046D">
            <w:pPr>
              <w:spacing w:before="120"/>
              <w:jc w:val="center"/>
              <w:rPr>
                <w:rFonts w:eastAsia="SimSun"/>
                <w:sz w:val="28"/>
                <w:szCs w:val="28"/>
                <w:lang w:val="nl-NL" w:eastAsia="zh-CN"/>
              </w:rPr>
            </w:pPr>
            <w:r w:rsidRPr="00E76268">
              <w:rPr>
                <w:rFonts w:eastAsia="SimSun"/>
                <w:sz w:val="28"/>
                <w:szCs w:val="28"/>
                <w:lang w:val="nl-NL" w:eastAsia="zh-CN"/>
              </w:rPr>
              <w:t>TCVN 7570:2006</w:t>
            </w:r>
          </w:p>
        </w:tc>
        <w:tc>
          <w:tcPr>
            <w:tcW w:w="0" w:type="auto"/>
            <w:tcBorders>
              <w:top w:val="single" w:sz="4" w:space="0" w:color="auto"/>
              <w:left w:val="single" w:sz="4" w:space="0" w:color="auto"/>
              <w:bottom w:val="single" w:sz="4" w:space="0" w:color="auto"/>
              <w:right w:val="single" w:sz="4" w:space="0" w:color="auto"/>
            </w:tcBorders>
            <w:tcMar>
              <w:top w:w="75" w:type="dxa"/>
              <w:left w:w="150" w:type="dxa"/>
              <w:bottom w:w="75" w:type="dxa"/>
              <w:right w:w="75" w:type="dxa"/>
            </w:tcMar>
          </w:tcPr>
          <w:p w:rsidR="002E2212" w:rsidRPr="00E76268" w:rsidRDefault="002E2212" w:rsidP="00F9046D">
            <w:pPr>
              <w:spacing w:before="120"/>
              <w:rPr>
                <w:rFonts w:eastAsia="SimSun"/>
                <w:sz w:val="28"/>
                <w:szCs w:val="28"/>
                <w:lang w:val="nl-NL" w:eastAsia="zh-CN"/>
              </w:rPr>
            </w:pPr>
            <w:r w:rsidRPr="00E76268">
              <w:rPr>
                <w:bCs/>
                <w:sz w:val="28"/>
                <w:szCs w:val="28"/>
                <w:lang w:val="nl-NL"/>
              </w:rPr>
              <w:t>Cốt liệu cho bê tông và vữa -Yêu cầu kỹ thuật</w:t>
            </w:r>
          </w:p>
        </w:tc>
      </w:tr>
      <w:tr w:rsidR="002E2212" w:rsidRPr="00E76268" w:rsidTr="00F9046D">
        <w:trPr>
          <w:cantSplit/>
          <w:jc w:val="center"/>
        </w:trPr>
        <w:tc>
          <w:tcPr>
            <w:tcW w:w="0" w:type="auto"/>
            <w:gridSpan w:val="2"/>
            <w:tcBorders>
              <w:top w:val="single" w:sz="4" w:space="0" w:color="auto"/>
              <w:left w:val="single" w:sz="4" w:space="0" w:color="auto"/>
              <w:bottom w:val="single" w:sz="4" w:space="0" w:color="auto"/>
              <w:right w:val="single" w:sz="4" w:space="0" w:color="auto"/>
            </w:tcBorders>
            <w:tcMar>
              <w:top w:w="75" w:type="dxa"/>
              <w:left w:w="150" w:type="dxa"/>
              <w:bottom w:w="75" w:type="dxa"/>
              <w:right w:w="75" w:type="dxa"/>
            </w:tcMar>
            <w:hideMark/>
          </w:tcPr>
          <w:p w:rsidR="002E2212" w:rsidRPr="00E76268" w:rsidRDefault="002E2212" w:rsidP="00F9046D">
            <w:pPr>
              <w:spacing w:before="120"/>
              <w:rPr>
                <w:b/>
                <w:sz w:val="28"/>
                <w:szCs w:val="28"/>
                <w:lang w:val="nl-NL"/>
              </w:rPr>
            </w:pPr>
            <w:r>
              <w:rPr>
                <w:rFonts w:eastAsia="SimSun"/>
                <w:b/>
                <w:sz w:val="28"/>
                <w:szCs w:val="28"/>
                <w:lang w:val="nl-NL"/>
              </w:rPr>
              <w:t>5</w:t>
            </w:r>
            <w:r w:rsidRPr="00E76268">
              <w:rPr>
                <w:rFonts w:eastAsia="SimSun"/>
                <w:b/>
                <w:sz w:val="28"/>
                <w:szCs w:val="28"/>
                <w:lang w:val="nl-NL"/>
              </w:rPr>
              <w:t>. Công tác hoàn thiện</w:t>
            </w:r>
          </w:p>
        </w:tc>
      </w:tr>
      <w:tr w:rsidR="002E2212" w:rsidRPr="00E76268" w:rsidTr="00F9046D">
        <w:trPr>
          <w:cantSplit/>
          <w:jc w:val="center"/>
        </w:trPr>
        <w:tc>
          <w:tcPr>
            <w:tcW w:w="0" w:type="auto"/>
            <w:tcBorders>
              <w:top w:val="single" w:sz="4" w:space="0" w:color="auto"/>
              <w:left w:val="single" w:sz="4" w:space="0" w:color="auto"/>
              <w:bottom w:val="single" w:sz="4" w:space="0" w:color="auto"/>
              <w:right w:val="single" w:sz="4" w:space="0" w:color="auto"/>
            </w:tcBorders>
            <w:tcMar>
              <w:top w:w="75" w:type="dxa"/>
              <w:left w:w="150" w:type="dxa"/>
              <w:bottom w:w="75" w:type="dxa"/>
              <w:right w:w="75" w:type="dxa"/>
            </w:tcMar>
            <w:vAlign w:val="center"/>
          </w:tcPr>
          <w:p w:rsidR="002E2212" w:rsidRPr="00E76268" w:rsidRDefault="002E2212" w:rsidP="00F9046D">
            <w:pPr>
              <w:spacing w:before="120"/>
              <w:jc w:val="center"/>
              <w:rPr>
                <w:sz w:val="28"/>
                <w:szCs w:val="28"/>
                <w:lang w:val="nl-NL"/>
              </w:rPr>
            </w:pPr>
            <w:r w:rsidRPr="00E76268">
              <w:rPr>
                <w:sz w:val="28"/>
                <w:szCs w:val="28"/>
                <w:lang w:val="vi-VN"/>
              </w:rPr>
              <w:lastRenderedPageBreak/>
              <w:t>TCVN</w:t>
            </w:r>
            <w:r w:rsidRPr="00E76268">
              <w:rPr>
                <w:sz w:val="28"/>
                <w:szCs w:val="28"/>
              </w:rPr>
              <w:t xml:space="preserve"> </w:t>
            </w:r>
            <w:r w:rsidRPr="00E76268">
              <w:rPr>
                <w:sz w:val="28"/>
                <w:szCs w:val="28"/>
                <w:lang w:val="vi-VN"/>
              </w:rPr>
              <w:t>9377-1:2012</w:t>
            </w:r>
          </w:p>
        </w:tc>
        <w:tc>
          <w:tcPr>
            <w:tcW w:w="0" w:type="auto"/>
            <w:tcBorders>
              <w:top w:val="single" w:sz="4" w:space="0" w:color="auto"/>
              <w:left w:val="single" w:sz="4" w:space="0" w:color="auto"/>
              <w:bottom w:val="single" w:sz="4" w:space="0" w:color="auto"/>
              <w:right w:val="single" w:sz="4" w:space="0" w:color="auto"/>
            </w:tcBorders>
            <w:tcMar>
              <w:top w:w="75" w:type="dxa"/>
              <w:left w:w="150" w:type="dxa"/>
              <w:bottom w:w="75" w:type="dxa"/>
              <w:right w:w="75" w:type="dxa"/>
            </w:tcMar>
            <w:vAlign w:val="center"/>
          </w:tcPr>
          <w:p w:rsidR="002E2212" w:rsidRPr="00E76268" w:rsidRDefault="002E2212" w:rsidP="00F9046D">
            <w:pPr>
              <w:spacing w:before="120"/>
              <w:rPr>
                <w:sz w:val="28"/>
                <w:szCs w:val="28"/>
                <w:lang w:val="nl-NL"/>
              </w:rPr>
            </w:pPr>
            <w:r w:rsidRPr="00E76268">
              <w:rPr>
                <w:sz w:val="28"/>
                <w:szCs w:val="28"/>
                <w:lang w:val="vi-VN"/>
              </w:rPr>
              <w:t>Công tác hoàn thiện trong xây dựng – Thi công và nghiệm thu: Phần 1-Công tác lát và láng trong xây dựng</w:t>
            </w:r>
          </w:p>
        </w:tc>
      </w:tr>
      <w:tr w:rsidR="002E2212" w:rsidRPr="00E76268" w:rsidTr="00F9046D">
        <w:trPr>
          <w:cantSplit/>
          <w:jc w:val="center"/>
        </w:trPr>
        <w:tc>
          <w:tcPr>
            <w:tcW w:w="0" w:type="auto"/>
            <w:tcBorders>
              <w:top w:val="single" w:sz="4" w:space="0" w:color="auto"/>
              <w:left w:val="single" w:sz="4" w:space="0" w:color="auto"/>
              <w:bottom w:val="single" w:sz="4" w:space="0" w:color="auto"/>
              <w:right w:val="single" w:sz="4" w:space="0" w:color="auto"/>
            </w:tcBorders>
            <w:tcMar>
              <w:top w:w="75" w:type="dxa"/>
              <w:left w:w="150" w:type="dxa"/>
              <w:bottom w:w="75" w:type="dxa"/>
              <w:right w:w="75" w:type="dxa"/>
            </w:tcMar>
            <w:vAlign w:val="center"/>
          </w:tcPr>
          <w:p w:rsidR="002E2212" w:rsidRPr="00E76268" w:rsidRDefault="002E2212" w:rsidP="00F9046D">
            <w:pPr>
              <w:spacing w:before="120"/>
              <w:jc w:val="center"/>
              <w:rPr>
                <w:sz w:val="28"/>
                <w:szCs w:val="28"/>
                <w:lang w:val="nl-NL"/>
              </w:rPr>
            </w:pPr>
            <w:r w:rsidRPr="00E76268">
              <w:rPr>
                <w:sz w:val="28"/>
                <w:szCs w:val="28"/>
                <w:lang w:val="vi-VN"/>
              </w:rPr>
              <w:t>TCVN</w:t>
            </w:r>
            <w:r w:rsidRPr="00E76268">
              <w:rPr>
                <w:sz w:val="28"/>
                <w:szCs w:val="28"/>
              </w:rPr>
              <w:t xml:space="preserve"> </w:t>
            </w:r>
            <w:r w:rsidRPr="00E76268">
              <w:rPr>
                <w:sz w:val="28"/>
                <w:szCs w:val="28"/>
                <w:lang w:val="vi-VN"/>
              </w:rPr>
              <w:t>9377-2:2012</w:t>
            </w:r>
          </w:p>
        </w:tc>
        <w:tc>
          <w:tcPr>
            <w:tcW w:w="0" w:type="auto"/>
            <w:tcBorders>
              <w:top w:val="single" w:sz="4" w:space="0" w:color="auto"/>
              <w:left w:val="single" w:sz="4" w:space="0" w:color="auto"/>
              <w:bottom w:val="single" w:sz="4" w:space="0" w:color="auto"/>
              <w:right w:val="single" w:sz="4" w:space="0" w:color="auto"/>
            </w:tcBorders>
            <w:tcMar>
              <w:top w:w="75" w:type="dxa"/>
              <w:left w:w="150" w:type="dxa"/>
              <w:bottom w:w="75" w:type="dxa"/>
              <w:right w:w="75" w:type="dxa"/>
            </w:tcMar>
            <w:vAlign w:val="center"/>
          </w:tcPr>
          <w:p w:rsidR="002E2212" w:rsidRPr="00E76268" w:rsidRDefault="002E2212" w:rsidP="00F9046D">
            <w:pPr>
              <w:spacing w:before="120"/>
              <w:rPr>
                <w:sz w:val="28"/>
                <w:szCs w:val="28"/>
                <w:lang w:val="nl-NL"/>
              </w:rPr>
            </w:pPr>
            <w:r w:rsidRPr="00E76268">
              <w:rPr>
                <w:sz w:val="28"/>
                <w:szCs w:val="28"/>
                <w:lang w:val="vi-VN"/>
              </w:rPr>
              <w:t>Công tác hoàn thiện trong xây dựng – Thi công và nghiệm thu: Phần 2-Công tác trát trong xây dựng</w:t>
            </w:r>
          </w:p>
        </w:tc>
      </w:tr>
      <w:tr w:rsidR="002E2212" w:rsidRPr="00E76268" w:rsidTr="00F9046D">
        <w:trPr>
          <w:cantSplit/>
          <w:jc w:val="center"/>
        </w:trPr>
        <w:tc>
          <w:tcPr>
            <w:tcW w:w="0" w:type="auto"/>
            <w:tcBorders>
              <w:top w:val="single" w:sz="4" w:space="0" w:color="auto"/>
              <w:left w:val="single" w:sz="4" w:space="0" w:color="auto"/>
              <w:bottom w:val="single" w:sz="4" w:space="0" w:color="auto"/>
              <w:right w:val="single" w:sz="4" w:space="0" w:color="auto"/>
            </w:tcBorders>
            <w:tcMar>
              <w:top w:w="75" w:type="dxa"/>
              <w:left w:w="150" w:type="dxa"/>
              <w:bottom w:w="75" w:type="dxa"/>
              <w:right w:w="75" w:type="dxa"/>
            </w:tcMar>
            <w:vAlign w:val="center"/>
          </w:tcPr>
          <w:p w:rsidR="002E2212" w:rsidRPr="00E76268" w:rsidRDefault="002E2212" w:rsidP="00F9046D">
            <w:pPr>
              <w:spacing w:before="120"/>
              <w:jc w:val="center"/>
              <w:rPr>
                <w:sz w:val="28"/>
                <w:szCs w:val="28"/>
                <w:lang w:val="vi-VN"/>
              </w:rPr>
            </w:pPr>
            <w:r w:rsidRPr="00E76268">
              <w:rPr>
                <w:sz w:val="28"/>
                <w:szCs w:val="28"/>
                <w:lang w:val="vi-VN"/>
              </w:rPr>
              <w:t>TCVN 8790:2011</w:t>
            </w:r>
          </w:p>
        </w:tc>
        <w:tc>
          <w:tcPr>
            <w:tcW w:w="0" w:type="auto"/>
            <w:tcBorders>
              <w:top w:val="single" w:sz="4" w:space="0" w:color="auto"/>
              <w:left w:val="single" w:sz="4" w:space="0" w:color="auto"/>
              <w:bottom w:val="single" w:sz="4" w:space="0" w:color="auto"/>
              <w:right w:val="single" w:sz="4" w:space="0" w:color="auto"/>
            </w:tcBorders>
            <w:tcMar>
              <w:top w:w="75" w:type="dxa"/>
              <w:left w:w="150" w:type="dxa"/>
              <w:bottom w:w="75" w:type="dxa"/>
              <w:right w:w="75" w:type="dxa"/>
            </w:tcMar>
            <w:vAlign w:val="center"/>
          </w:tcPr>
          <w:p w:rsidR="002E2212" w:rsidRPr="00E76268" w:rsidRDefault="002E2212" w:rsidP="00F9046D">
            <w:pPr>
              <w:spacing w:before="120"/>
              <w:rPr>
                <w:sz w:val="28"/>
                <w:szCs w:val="28"/>
                <w:lang w:val="vi-VN"/>
              </w:rPr>
            </w:pPr>
            <w:r w:rsidRPr="00E76268">
              <w:rPr>
                <w:sz w:val="28"/>
                <w:szCs w:val="28"/>
                <w:lang w:val="vi-VN"/>
              </w:rPr>
              <w:t>Sơn bảo vệ kết cấu thép – Quy trình thi công và nghiệm thu</w:t>
            </w:r>
          </w:p>
        </w:tc>
      </w:tr>
      <w:tr w:rsidR="002E2212" w:rsidRPr="00E76268" w:rsidTr="00F9046D">
        <w:trPr>
          <w:cantSplit/>
          <w:jc w:val="center"/>
        </w:trPr>
        <w:tc>
          <w:tcPr>
            <w:tcW w:w="0" w:type="auto"/>
            <w:tcBorders>
              <w:top w:val="single" w:sz="4" w:space="0" w:color="auto"/>
              <w:left w:val="single" w:sz="4" w:space="0" w:color="auto"/>
              <w:bottom w:val="single" w:sz="4" w:space="0" w:color="auto"/>
              <w:right w:val="single" w:sz="4" w:space="0" w:color="auto"/>
            </w:tcBorders>
            <w:tcMar>
              <w:top w:w="75" w:type="dxa"/>
              <w:left w:w="150" w:type="dxa"/>
              <w:bottom w:w="75" w:type="dxa"/>
              <w:right w:w="75" w:type="dxa"/>
            </w:tcMar>
            <w:vAlign w:val="center"/>
          </w:tcPr>
          <w:p w:rsidR="002E2212" w:rsidRPr="00E76268" w:rsidRDefault="002E2212" w:rsidP="00F9046D">
            <w:pPr>
              <w:spacing w:before="120"/>
              <w:jc w:val="center"/>
              <w:rPr>
                <w:sz w:val="28"/>
                <w:szCs w:val="28"/>
                <w:lang w:val="vi-VN"/>
              </w:rPr>
            </w:pPr>
            <w:r w:rsidRPr="00E76268">
              <w:rPr>
                <w:sz w:val="28"/>
                <w:szCs w:val="28"/>
                <w:lang w:val="vi-VN"/>
              </w:rPr>
              <w:t>TCVN 9276:2012</w:t>
            </w:r>
          </w:p>
        </w:tc>
        <w:tc>
          <w:tcPr>
            <w:tcW w:w="0" w:type="auto"/>
            <w:tcBorders>
              <w:top w:val="single" w:sz="4" w:space="0" w:color="auto"/>
              <w:left w:val="single" w:sz="4" w:space="0" w:color="auto"/>
              <w:bottom w:val="single" w:sz="4" w:space="0" w:color="auto"/>
              <w:right w:val="single" w:sz="4" w:space="0" w:color="auto"/>
            </w:tcBorders>
            <w:tcMar>
              <w:top w:w="75" w:type="dxa"/>
              <w:left w:w="150" w:type="dxa"/>
              <w:bottom w:w="75" w:type="dxa"/>
              <w:right w:w="75" w:type="dxa"/>
            </w:tcMar>
            <w:vAlign w:val="center"/>
          </w:tcPr>
          <w:p w:rsidR="002E2212" w:rsidRPr="00E76268" w:rsidRDefault="002E2212" w:rsidP="00F9046D">
            <w:pPr>
              <w:spacing w:before="120"/>
              <w:rPr>
                <w:sz w:val="28"/>
                <w:szCs w:val="28"/>
                <w:lang w:val="vi-VN"/>
              </w:rPr>
            </w:pPr>
            <w:r w:rsidRPr="00E76268">
              <w:rPr>
                <w:sz w:val="28"/>
                <w:szCs w:val="28"/>
                <w:lang w:val="vi-VN"/>
              </w:rPr>
              <w:t>Sơn phủ bảo vệ kết cấu thép – Hướng dẫn kiểm tra, giám sát chất lượng quá trình thi công</w:t>
            </w:r>
          </w:p>
        </w:tc>
      </w:tr>
      <w:tr w:rsidR="002E2212" w:rsidRPr="00E76268" w:rsidTr="00F9046D">
        <w:trPr>
          <w:cantSplit/>
          <w:trHeight w:val="272"/>
          <w:jc w:val="center"/>
        </w:trPr>
        <w:tc>
          <w:tcPr>
            <w:tcW w:w="0" w:type="auto"/>
            <w:gridSpan w:val="2"/>
            <w:tcBorders>
              <w:top w:val="single" w:sz="4" w:space="0" w:color="auto"/>
              <w:left w:val="single" w:sz="4" w:space="0" w:color="auto"/>
              <w:bottom w:val="single" w:sz="4" w:space="0" w:color="auto"/>
              <w:right w:val="single" w:sz="4" w:space="0" w:color="auto"/>
            </w:tcBorders>
            <w:tcMar>
              <w:top w:w="75" w:type="dxa"/>
              <w:left w:w="150" w:type="dxa"/>
              <w:bottom w:w="75" w:type="dxa"/>
              <w:right w:w="75" w:type="dxa"/>
            </w:tcMar>
            <w:hideMark/>
          </w:tcPr>
          <w:p w:rsidR="002E2212" w:rsidRPr="00E76268" w:rsidRDefault="002E2212" w:rsidP="00F9046D">
            <w:pPr>
              <w:spacing w:before="120"/>
              <w:rPr>
                <w:b/>
                <w:sz w:val="28"/>
                <w:szCs w:val="28"/>
                <w:lang w:val="nl-NL"/>
              </w:rPr>
            </w:pPr>
            <w:r>
              <w:rPr>
                <w:rFonts w:eastAsia="SimSun"/>
                <w:b/>
                <w:sz w:val="28"/>
                <w:szCs w:val="28"/>
                <w:lang w:val="nl-NL"/>
              </w:rPr>
              <w:t>6</w:t>
            </w:r>
            <w:r w:rsidRPr="00E76268">
              <w:rPr>
                <w:rFonts w:eastAsia="SimSun"/>
                <w:b/>
                <w:sz w:val="28"/>
                <w:szCs w:val="28"/>
                <w:lang w:val="nl-NL"/>
              </w:rPr>
              <w:t>. Công tác an toàn</w:t>
            </w:r>
          </w:p>
        </w:tc>
      </w:tr>
      <w:tr w:rsidR="002E2212" w:rsidRPr="00E76268" w:rsidTr="00F9046D">
        <w:trPr>
          <w:cantSplit/>
          <w:jc w:val="center"/>
        </w:trPr>
        <w:tc>
          <w:tcPr>
            <w:tcW w:w="0" w:type="auto"/>
            <w:tcBorders>
              <w:top w:val="single" w:sz="4" w:space="0" w:color="auto"/>
              <w:left w:val="single" w:sz="4" w:space="0" w:color="auto"/>
              <w:bottom w:val="single" w:sz="4" w:space="0" w:color="auto"/>
              <w:right w:val="single" w:sz="4" w:space="0" w:color="auto"/>
            </w:tcBorders>
            <w:tcMar>
              <w:top w:w="75" w:type="dxa"/>
              <w:left w:w="150" w:type="dxa"/>
              <w:bottom w:w="75" w:type="dxa"/>
              <w:right w:w="75" w:type="dxa"/>
            </w:tcMar>
            <w:vAlign w:val="center"/>
          </w:tcPr>
          <w:p w:rsidR="002E2212" w:rsidRPr="00E76268" w:rsidRDefault="002E2212" w:rsidP="00F9046D">
            <w:pPr>
              <w:spacing w:before="120"/>
              <w:jc w:val="center"/>
              <w:rPr>
                <w:sz w:val="28"/>
                <w:szCs w:val="28"/>
                <w:lang w:val="nl-NL"/>
              </w:rPr>
            </w:pPr>
            <w:r w:rsidRPr="00E76268">
              <w:rPr>
                <w:sz w:val="28"/>
                <w:szCs w:val="28"/>
                <w:lang w:val="nl-NL"/>
              </w:rPr>
              <w:t>QCVN 18:2021/BXD</w:t>
            </w:r>
          </w:p>
        </w:tc>
        <w:tc>
          <w:tcPr>
            <w:tcW w:w="0" w:type="auto"/>
            <w:tcBorders>
              <w:top w:val="single" w:sz="4" w:space="0" w:color="auto"/>
              <w:left w:val="single" w:sz="4" w:space="0" w:color="auto"/>
              <w:bottom w:val="single" w:sz="4" w:space="0" w:color="auto"/>
              <w:right w:val="single" w:sz="4" w:space="0" w:color="auto"/>
            </w:tcBorders>
            <w:tcMar>
              <w:top w:w="75" w:type="dxa"/>
              <w:left w:w="150" w:type="dxa"/>
              <w:bottom w:w="75" w:type="dxa"/>
              <w:right w:w="75" w:type="dxa"/>
            </w:tcMar>
          </w:tcPr>
          <w:p w:rsidR="002E2212" w:rsidRPr="00E76268" w:rsidRDefault="002E2212" w:rsidP="00F9046D">
            <w:pPr>
              <w:spacing w:before="120"/>
              <w:rPr>
                <w:sz w:val="28"/>
                <w:szCs w:val="28"/>
                <w:lang w:val="nl-NL"/>
              </w:rPr>
            </w:pPr>
            <w:r w:rsidRPr="00E76268">
              <w:rPr>
                <w:sz w:val="28"/>
                <w:szCs w:val="28"/>
                <w:lang w:val="nl-NL"/>
              </w:rPr>
              <w:t>Quy chuẩn kỹ thuật Quốc gia về an toàn trong thi công xây dựng</w:t>
            </w:r>
          </w:p>
        </w:tc>
      </w:tr>
      <w:tr w:rsidR="002E2212" w:rsidRPr="00E76268" w:rsidTr="00F9046D">
        <w:trPr>
          <w:cantSplit/>
          <w:jc w:val="center"/>
        </w:trPr>
        <w:tc>
          <w:tcPr>
            <w:tcW w:w="0" w:type="auto"/>
            <w:tcBorders>
              <w:top w:val="single" w:sz="4" w:space="0" w:color="auto"/>
              <w:left w:val="single" w:sz="4" w:space="0" w:color="auto"/>
              <w:bottom w:val="single" w:sz="4" w:space="0" w:color="auto"/>
              <w:right w:val="single" w:sz="4" w:space="0" w:color="auto"/>
            </w:tcBorders>
            <w:tcMar>
              <w:top w:w="75" w:type="dxa"/>
              <w:left w:w="150" w:type="dxa"/>
              <w:bottom w:w="75" w:type="dxa"/>
              <w:right w:w="75" w:type="dxa"/>
            </w:tcMar>
            <w:vAlign w:val="center"/>
          </w:tcPr>
          <w:p w:rsidR="002E2212" w:rsidRPr="00E76268" w:rsidRDefault="002E2212" w:rsidP="00F9046D">
            <w:pPr>
              <w:spacing w:before="120"/>
              <w:jc w:val="center"/>
              <w:rPr>
                <w:sz w:val="28"/>
                <w:szCs w:val="28"/>
              </w:rPr>
            </w:pPr>
            <w:r w:rsidRPr="00E76268">
              <w:rPr>
                <w:sz w:val="28"/>
                <w:szCs w:val="28"/>
              </w:rPr>
              <w:t>TCVN 3152:1979</w:t>
            </w:r>
          </w:p>
        </w:tc>
        <w:tc>
          <w:tcPr>
            <w:tcW w:w="0" w:type="auto"/>
            <w:tcBorders>
              <w:top w:val="single" w:sz="4" w:space="0" w:color="auto"/>
              <w:left w:val="single" w:sz="4" w:space="0" w:color="auto"/>
              <w:bottom w:val="single" w:sz="4" w:space="0" w:color="auto"/>
              <w:right w:val="single" w:sz="4" w:space="0" w:color="auto"/>
            </w:tcBorders>
            <w:tcMar>
              <w:top w:w="75" w:type="dxa"/>
              <w:left w:w="150" w:type="dxa"/>
              <w:bottom w:w="75" w:type="dxa"/>
              <w:right w:w="75" w:type="dxa"/>
            </w:tcMar>
          </w:tcPr>
          <w:p w:rsidR="002E2212" w:rsidRPr="00E76268" w:rsidRDefault="002E2212" w:rsidP="00F9046D">
            <w:pPr>
              <w:spacing w:before="120"/>
              <w:rPr>
                <w:sz w:val="28"/>
                <w:szCs w:val="28"/>
              </w:rPr>
            </w:pPr>
            <w:r w:rsidRPr="00E76268">
              <w:rPr>
                <w:sz w:val="28"/>
                <w:szCs w:val="28"/>
              </w:rPr>
              <w:t>Dụng cụ mài. Yêu cầu an toàn</w:t>
            </w:r>
          </w:p>
        </w:tc>
      </w:tr>
      <w:tr w:rsidR="002E2212" w:rsidRPr="00E76268" w:rsidTr="00F9046D">
        <w:trPr>
          <w:cantSplit/>
          <w:jc w:val="center"/>
        </w:trPr>
        <w:tc>
          <w:tcPr>
            <w:tcW w:w="0" w:type="auto"/>
            <w:tcBorders>
              <w:top w:val="single" w:sz="4" w:space="0" w:color="auto"/>
              <w:left w:val="single" w:sz="4" w:space="0" w:color="auto"/>
              <w:bottom w:val="single" w:sz="4" w:space="0" w:color="auto"/>
              <w:right w:val="single" w:sz="4" w:space="0" w:color="auto"/>
            </w:tcBorders>
            <w:tcMar>
              <w:top w:w="75" w:type="dxa"/>
              <w:left w:w="150" w:type="dxa"/>
              <w:bottom w:w="75" w:type="dxa"/>
              <w:right w:w="75" w:type="dxa"/>
            </w:tcMar>
            <w:vAlign w:val="center"/>
          </w:tcPr>
          <w:p w:rsidR="002E2212" w:rsidRPr="00E76268" w:rsidRDefault="002E2212" w:rsidP="00F9046D">
            <w:pPr>
              <w:spacing w:before="120"/>
              <w:jc w:val="center"/>
              <w:rPr>
                <w:sz w:val="28"/>
                <w:szCs w:val="28"/>
                <w:lang w:val="nl-NL"/>
              </w:rPr>
            </w:pPr>
            <w:r w:rsidRPr="00E76268">
              <w:rPr>
                <w:sz w:val="28"/>
                <w:szCs w:val="28"/>
              </w:rPr>
              <w:t>TCVN 7996-1:2009</w:t>
            </w:r>
            <w:r w:rsidRPr="00E76268">
              <w:rPr>
                <w:sz w:val="28"/>
                <w:szCs w:val="28"/>
              </w:rPr>
              <w:br/>
              <w:t>(IEC 60745-1:2006)</w:t>
            </w:r>
          </w:p>
        </w:tc>
        <w:tc>
          <w:tcPr>
            <w:tcW w:w="0" w:type="auto"/>
            <w:tcBorders>
              <w:top w:val="single" w:sz="4" w:space="0" w:color="auto"/>
              <w:left w:val="single" w:sz="4" w:space="0" w:color="auto"/>
              <w:bottom w:val="single" w:sz="4" w:space="0" w:color="auto"/>
              <w:right w:val="single" w:sz="4" w:space="0" w:color="auto"/>
            </w:tcBorders>
            <w:tcMar>
              <w:top w:w="75" w:type="dxa"/>
              <w:left w:w="150" w:type="dxa"/>
              <w:bottom w:w="75" w:type="dxa"/>
              <w:right w:w="75" w:type="dxa"/>
            </w:tcMar>
          </w:tcPr>
          <w:p w:rsidR="002E2212" w:rsidRPr="00E76268" w:rsidRDefault="002E2212" w:rsidP="00F9046D">
            <w:pPr>
              <w:spacing w:before="120"/>
              <w:rPr>
                <w:sz w:val="28"/>
                <w:szCs w:val="28"/>
              </w:rPr>
            </w:pPr>
            <w:r w:rsidRPr="00E76268">
              <w:rPr>
                <w:sz w:val="28"/>
                <w:szCs w:val="28"/>
                <w:lang w:val="nl-NL"/>
              </w:rPr>
              <w:t xml:space="preserve">Dụng cụ điện cầm tay truyền động bằng động cơ. </w:t>
            </w:r>
            <w:proofErr w:type="gramStart"/>
            <w:r w:rsidRPr="00E76268">
              <w:rPr>
                <w:sz w:val="28"/>
                <w:szCs w:val="28"/>
              </w:rPr>
              <w:t>An</w:t>
            </w:r>
            <w:proofErr w:type="gramEnd"/>
            <w:r w:rsidRPr="00E76268">
              <w:rPr>
                <w:sz w:val="28"/>
                <w:szCs w:val="28"/>
              </w:rPr>
              <w:t xml:space="preserve"> toàn. Phần 1: Yêu cầu chung</w:t>
            </w:r>
          </w:p>
        </w:tc>
      </w:tr>
      <w:tr w:rsidR="002E2212" w:rsidRPr="00E76268" w:rsidTr="00F9046D">
        <w:trPr>
          <w:cantSplit/>
          <w:jc w:val="center"/>
        </w:trPr>
        <w:tc>
          <w:tcPr>
            <w:tcW w:w="0" w:type="auto"/>
            <w:tcBorders>
              <w:top w:val="single" w:sz="4" w:space="0" w:color="auto"/>
              <w:left w:val="single" w:sz="4" w:space="0" w:color="auto"/>
              <w:bottom w:val="single" w:sz="4" w:space="0" w:color="auto"/>
              <w:right w:val="single" w:sz="4" w:space="0" w:color="auto"/>
            </w:tcBorders>
            <w:tcMar>
              <w:top w:w="75" w:type="dxa"/>
              <w:left w:w="150" w:type="dxa"/>
              <w:bottom w:w="75" w:type="dxa"/>
              <w:right w:w="75" w:type="dxa"/>
            </w:tcMar>
            <w:vAlign w:val="center"/>
          </w:tcPr>
          <w:p w:rsidR="002E2212" w:rsidRPr="00E76268" w:rsidRDefault="002E2212" w:rsidP="00F9046D">
            <w:pPr>
              <w:spacing w:before="120"/>
              <w:jc w:val="center"/>
              <w:rPr>
                <w:sz w:val="28"/>
                <w:szCs w:val="28"/>
                <w:lang w:val="nl-NL"/>
              </w:rPr>
            </w:pPr>
            <w:r w:rsidRPr="00E76268">
              <w:rPr>
                <w:sz w:val="28"/>
                <w:szCs w:val="28"/>
              </w:rPr>
              <w:t>TCVN 7996-2-1: 2009 (IEC 60745-2-1:2008)</w:t>
            </w:r>
          </w:p>
        </w:tc>
        <w:tc>
          <w:tcPr>
            <w:tcW w:w="0" w:type="auto"/>
            <w:tcBorders>
              <w:top w:val="single" w:sz="4" w:space="0" w:color="auto"/>
              <w:left w:val="single" w:sz="4" w:space="0" w:color="auto"/>
              <w:bottom w:val="single" w:sz="4" w:space="0" w:color="auto"/>
              <w:right w:val="single" w:sz="4" w:space="0" w:color="auto"/>
            </w:tcBorders>
            <w:tcMar>
              <w:top w:w="75" w:type="dxa"/>
              <w:left w:w="150" w:type="dxa"/>
              <w:bottom w:w="75" w:type="dxa"/>
              <w:right w:w="75" w:type="dxa"/>
            </w:tcMar>
          </w:tcPr>
          <w:p w:rsidR="002E2212" w:rsidRPr="00E76268" w:rsidRDefault="002E2212" w:rsidP="00F9046D">
            <w:pPr>
              <w:spacing w:before="120"/>
              <w:rPr>
                <w:sz w:val="28"/>
                <w:szCs w:val="28"/>
                <w:lang w:val="nl-NL"/>
              </w:rPr>
            </w:pPr>
            <w:r w:rsidRPr="00E76268">
              <w:rPr>
                <w:sz w:val="28"/>
                <w:szCs w:val="28"/>
                <w:lang w:val="nl-NL"/>
              </w:rPr>
              <w:t>Dụng cụ điện cầm tay truyền động bằng động cơ. An toàn. Phần 2-1: Yêu cầu cụ thể đối với máy khoan và máy khoan có cơ cấu đập</w:t>
            </w:r>
          </w:p>
        </w:tc>
      </w:tr>
      <w:tr w:rsidR="002E2212" w:rsidRPr="00E76268" w:rsidTr="00F9046D">
        <w:trPr>
          <w:cantSplit/>
          <w:jc w:val="center"/>
        </w:trPr>
        <w:tc>
          <w:tcPr>
            <w:tcW w:w="0" w:type="auto"/>
            <w:tcBorders>
              <w:top w:val="single" w:sz="4" w:space="0" w:color="auto"/>
              <w:left w:val="single" w:sz="4" w:space="0" w:color="auto"/>
              <w:bottom w:val="single" w:sz="4" w:space="0" w:color="auto"/>
              <w:right w:val="single" w:sz="4" w:space="0" w:color="auto"/>
            </w:tcBorders>
            <w:tcMar>
              <w:top w:w="75" w:type="dxa"/>
              <w:left w:w="150" w:type="dxa"/>
              <w:bottom w:w="75" w:type="dxa"/>
              <w:right w:w="75" w:type="dxa"/>
            </w:tcMar>
            <w:vAlign w:val="center"/>
          </w:tcPr>
          <w:p w:rsidR="002E2212" w:rsidRPr="00E76268" w:rsidRDefault="002E2212" w:rsidP="00F9046D">
            <w:pPr>
              <w:spacing w:before="120"/>
              <w:jc w:val="center"/>
              <w:rPr>
                <w:sz w:val="28"/>
                <w:szCs w:val="28"/>
              </w:rPr>
            </w:pPr>
            <w:r w:rsidRPr="00E76268">
              <w:rPr>
                <w:sz w:val="28"/>
                <w:szCs w:val="28"/>
              </w:rPr>
              <w:t>TCVN 7996-2-2: 2009 (IEC 60745-2-12:2008)</w:t>
            </w:r>
          </w:p>
        </w:tc>
        <w:tc>
          <w:tcPr>
            <w:tcW w:w="0" w:type="auto"/>
            <w:tcBorders>
              <w:top w:val="single" w:sz="4" w:space="0" w:color="auto"/>
              <w:left w:val="single" w:sz="4" w:space="0" w:color="auto"/>
              <w:bottom w:val="single" w:sz="4" w:space="0" w:color="auto"/>
              <w:right w:val="single" w:sz="4" w:space="0" w:color="auto"/>
            </w:tcBorders>
            <w:tcMar>
              <w:top w:w="75" w:type="dxa"/>
              <w:left w:w="150" w:type="dxa"/>
              <w:bottom w:w="75" w:type="dxa"/>
              <w:right w:w="75" w:type="dxa"/>
            </w:tcMar>
          </w:tcPr>
          <w:p w:rsidR="002E2212" w:rsidRPr="00E76268" w:rsidRDefault="002E2212" w:rsidP="00F9046D">
            <w:pPr>
              <w:spacing w:before="120"/>
              <w:rPr>
                <w:sz w:val="28"/>
                <w:szCs w:val="28"/>
              </w:rPr>
            </w:pPr>
            <w:r w:rsidRPr="00E76268">
              <w:rPr>
                <w:sz w:val="28"/>
                <w:szCs w:val="28"/>
              </w:rPr>
              <w:t xml:space="preserve">Dụng cụ điện cầm tay truyền động bằng động cơ. </w:t>
            </w:r>
            <w:proofErr w:type="gramStart"/>
            <w:r w:rsidRPr="00E76268">
              <w:rPr>
                <w:sz w:val="28"/>
                <w:szCs w:val="28"/>
              </w:rPr>
              <w:t>An</w:t>
            </w:r>
            <w:proofErr w:type="gramEnd"/>
            <w:r w:rsidRPr="00E76268">
              <w:rPr>
                <w:sz w:val="28"/>
                <w:szCs w:val="28"/>
              </w:rPr>
              <w:t xml:space="preserve"> toàn. Phần 2-2: Yêu cầu cụ thể đối với máy vặn ren và máy vặn ren có cơ cấu đập</w:t>
            </w:r>
          </w:p>
        </w:tc>
      </w:tr>
      <w:tr w:rsidR="002E2212" w:rsidRPr="00E76268" w:rsidTr="00F9046D">
        <w:trPr>
          <w:cantSplit/>
          <w:jc w:val="center"/>
        </w:trPr>
        <w:tc>
          <w:tcPr>
            <w:tcW w:w="0" w:type="auto"/>
            <w:tcBorders>
              <w:top w:val="single" w:sz="4" w:space="0" w:color="auto"/>
              <w:left w:val="single" w:sz="4" w:space="0" w:color="auto"/>
              <w:bottom w:val="single" w:sz="4" w:space="0" w:color="auto"/>
              <w:right w:val="single" w:sz="4" w:space="0" w:color="auto"/>
            </w:tcBorders>
            <w:tcMar>
              <w:top w:w="75" w:type="dxa"/>
              <w:left w:w="150" w:type="dxa"/>
              <w:bottom w:w="75" w:type="dxa"/>
              <w:right w:w="75" w:type="dxa"/>
            </w:tcMar>
            <w:vAlign w:val="center"/>
          </w:tcPr>
          <w:p w:rsidR="002E2212" w:rsidRPr="00E76268" w:rsidRDefault="002E2212" w:rsidP="00F9046D">
            <w:pPr>
              <w:spacing w:before="120"/>
              <w:jc w:val="center"/>
              <w:rPr>
                <w:sz w:val="28"/>
                <w:szCs w:val="28"/>
                <w:lang w:val="nl-NL"/>
              </w:rPr>
            </w:pPr>
            <w:r w:rsidRPr="00E76268">
              <w:rPr>
                <w:sz w:val="28"/>
                <w:szCs w:val="28"/>
                <w:lang w:val="nl-NL"/>
              </w:rPr>
              <w:t>TCVN 3146:1986</w:t>
            </w:r>
          </w:p>
        </w:tc>
        <w:tc>
          <w:tcPr>
            <w:tcW w:w="0" w:type="auto"/>
            <w:tcBorders>
              <w:top w:val="single" w:sz="4" w:space="0" w:color="auto"/>
              <w:left w:val="single" w:sz="4" w:space="0" w:color="auto"/>
              <w:bottom w:val="single" w:sz="4" w:space="0" w:color="auto"/>
              <w:right w:val="single" w:sz="4" w:space="0" w:color="auto"/>
            </w:tcBorders>
            <w:tcMar>
              <w:top w:w="75" w:type="dxa"/>
              <w:left w:w="150" w:type="dxa"/>
              <w:bottom w:w="75" w:type="dxa"/>
              <w:right w:w="75" w:type="dxa"/>
            </w:tcMar>
          </w:tcPr>
          <w:p w:rsidR="002E2212" w:rsidRPr="00E76268" w:rsidRDefault="002E2212" w:rsidP="00F9046D">
            <w:pPr>
              <w:spacing w:before="120"/>
              <w:rPr>
                <w:sz w:val="28"/>
                <w:szCs w:val="28"/>
                <w:lang w:val="nl-NL"/>
              </w:rPr>
            </w:pPr>
            <w:r w:rsidRPr="00E76268">
              <w:rPr>
                <w:sz w:val="28"/>
                <w:szCs w:val="28"/>
                <w:lang w:val="nl-NL"/>
              </w:rPr>
              <w:t>Công việc hàn điện. Yêu cầu chung về an toàn.</w:t>
            </w:r>
          </w:p>
        </w:tc>
      </w:tr>
      <w:tr w:rsidR="002E2212" w:rsidRPr="00E76268" w:rsidTr="00F9046D">
        <w:trPr>
          <w:cantSplit/>
          <w:jc w:val="center"/>
        </w:trPr>
        <w:tc>
          <w:tcPr>
            <w:tcW w:w="0" w:type="auto"/>
            <w:tcBorders>
              <w:top w:val="single" w:sz="4" w:space="0" w:color="auto"/>
              <w:left w:val="single" w:sz="4" w:space="0" w:color="auto"/>
              <w:bottom w:val="single" w:sz="4" w:space="0" w:color="auto"/>
              <w:right w:val="single" w:sz="4" w:space="0" w:color="auto"/>
            </w:tcBorders>
            <w:tcMar>
              <w:top w:w="75" w:type="dxa"/>
              <w:left w:w="150" w:type="dxa"/>
              <w:bottom w:w="75" w:type="dxa"/>
              <w:right w:w="75" w:type="dxa"/>
            </w:tcMar>
            <w:vAlign w:val="center"/>
          </w:tcPr>
          <w:p w:rsidR="002E2212" w:rsidRPr="00E76268" w:rsidRDefault="002E2212" w:rsidP="00F9046D">
            <w:pPr>
              <w:spacing w:before="120"/>
              <w:jc w:val="center"/>
              <w:rPr>
                <w:sz w:val="28"/>
                <w:szCs w:val="28"/>
                <w:lang w:val="nl-NL"/>
              </w:rPr>
            </w:pPr>
            <w:r w:rsidRPr="00E76268">
              <w:rPr>
                <w:sz w:val="28"/>
                <w:szCs w:val="28"/>
                <w:lang w:val="nl-NL"/>
              </w:rPr>
              <w:t>TCVN 3153:1979</w:t>
            </w:r>
          </w:p>
        </w:tc>
        <w:tc>
          <w:tcPr>
            <w:tcW w:w="0" w:type="auto"/>
            <w:tcBorders>
              <w:top w:val="single" w:sz="4" w:space="0" w:color="auto"/>
              <w:left w:val="single" w:sz="4" w:space="0" w:color="auto"/>
              <w:bottom w:val="single" w:sz="4" w:space="0" w:color="auto"/>
              <w:right w:val="single" w:sz="4" w:space="0" w:color="auto"/>
            </w:tcBorders>
            <w:tcMar>
              <w:top w:w="75" w:type="dxa"/>
              <w:left w:w="150" w:type="dxa"/>
              <w:bottom w:w="75" w:type="dxa"/>
              <w:right w:w="75" w:type="dxa"/>
            </w:tcMar>
          </w:tcPr>
          <w:p w:rsidR="002E2212" w:rsidRPr="00E76268" w:rsidRDefault="002E2212" w:rsidP="00F9046D">
            <w:pPr>
              <w:spacing w:before="120"/>
              <w:rPr>
                <w:sz w:val="28"/>
                <w:szCs w:val="28"/>
                <w:lang w:val="nl-NL"/>
              </w:rPr>
            </w:pPr>
            <w:r w:rsidRPr="00E76268">
              <w:rPr>
                <w:sz w:val="28"/>
                <w:szCs w:val="28"/>
                <w:lang w:val="nl-NL"/>
              </w:rPr>
              <w:t>Hệ thống tiêu chuẩn an toàn lao động - Các khái niệm cơ bản - Thuật ngữ và định nghĩa</w:t>
            </w:r>
          </w:p>
        </w:tc>
      </w:tr>
      <w:tr w:rsidR="002E2212" w:rsidRPr="00E76268" w:rsidTr="00F9046D">
        <w:trPr>
          <w:cantSplit/>
          <w:jc w:val="center"/>
        </w:trPr>
        <w:tc>
          <w:tcPr>
            <w:tcW w:w="0" w:type="auto"/>
            <w:tcBorders>
              <w:top w:val="single" w:sz="4" w:space="0" w:color="auto"/>
              <w:left w:val="single" w:sz="4" w:space="0" w:color="auto"/>
              <w:bottom w:val="single" w:sz="4" w:space="0" w:color="auto"/>
              <w:right w:val="single" w:sz="4" w:space="0" w:color="auto"/>
            </w:tcBorders>
            <w:tcMar>
              <w:top w:w="75" w:type="dxa"/>
              <w:left w:w="150" w:type="dxa"/>
              <w:bottom w:w="75" w:type="dxa"/>
              <w:right w:w="75" w:type="dxa"/>
            </w:tcMar>
            <w:vAlign w:val="center"/>
          </w:tcPr>
          <w:p w:rsidR="002E2212" w:rsidRPr="00E76268" w:rsidRDefault="002E2212" w:rsidP="00F9046D">
            <w:pPr>
              <w:spacing w:before="120"/>
              <w:jc w:val="center"/>
              <w:rPr>
                <w:sz w:val="28"/>
                <w:szCs w:val="28"/>
                <w:lang w:val="nl-NL"/>
              </w:rPr>
            </w:pPr>
            <w:r w:rsidRPr="00E76268">
              <w:rPr>
                <w:sz w:val="28"/>
                <w:szCs w:val="28"/>
                <w:lang w:val="nl-NL"/>
              </w:rPr>
              <w:t>TCVN 3254:1989</w:t>
            </w:r>
          </w:p>
        </w:tc>
        <w:tc>
          <w:tcPr>
            <w:tcW w:w="0" w:type="auto"/>
            <w:tcBorders>
              <w:top w:val="single" w:sz="4" w:space="0" w:color="auto"/>
              <w:left w:val="single" w:sz="4" w:space="0" w:color="auto"/>
              <w:bottom w:val="single" w:sz="4" w:space="0" w:color="auto"/>
              <w:right w:val="single" w:sz="4" w:space="0" w:color="auto"/>
            </w:tcBorders>
            <w:tcMar>
              <w:top w:w="75" w:type="dxa"/>
              <w:left w:w="150" w:type="dxa"/>
              <w:bottom w:w="75" w:type="dxa"/>
              <w:right w:w="75" w:type="dxa"/>
            </w:tcMar>
          </w:tcPr>
          <w:p w:rsidR="002E2212" w:rsidRPr="00E76268" w:rsidRDefault="002E2212" w:rsidP="00F9046D">
            <w:pPr>
              <w:spacing w:before="120"/>
              <w:rPr>
                <w:sz w:val="28"/>
                <w:szCs w:val="28"/>
              </w:rPr>
            </w:pPr>
            <w:proofErr w:type="gramStart"/>
            <w:r w:rsidRPr="00E76268">
              <w:rPr>
                <w:sz w:val="28"/>
                <w:szCs w:val="28"/>
              </w:rPr>
              <w:t>An</w:t>
            </w:r>
            <w:proofErr w:type="gramEnd"/>
            <w:r w:rsidRPr="00E76268">
              <w:rPr>
                <w:sz w:val="28"/>
                <w:szCs w:val="28"/>
              </w:rPr>
              <w:t xml:space="preserve"> toàn cháy. Yêu cầu chung</w:t>
            </w:r>
          </w:p>
        </w:tc>
      </w:tr>
      <w:tr w:rsidR="002E2212" w:rsidRPr="00E76268" w:rsidTr="00F9046D">
        <w:trPr>
          <w:cantSplit/>
          <w:jc w:val="center"/>
        </w:trPr>
        <w:tc>
          <w:tcPr>
            <w:tcW w:w="0" w:type="auto"/>
            <w:tcBorders>
              <w:top w:val="single" w:sz="4" w:space="0" w:color="auto"/>
              <w:left w:val="single" w:sz="4" w:space="0" w:color="auto"/>
              <w:bottom w:val="single" w:sz="4" w:space="0" w:color="auto"/>
              <w:right w:val="single" w:sz="4" w:space="0" w:color="auto"/>
            </w:tcBorders>
            <w:tcMar>
              <w:top w:w="75" w:type="dxa"/>
              <w:left w:w="150" w:type="dxa"/>
              <w:bottom w:w="75" w:type="dxa"/>
              <w:right w:w="75" w:type="dxa"/>
            </w:tcMar>
            <w:vAlign w:val="center"/>
          </w:tcPr>
          <w:p w:rsidR="002E2212" w:rsidRPr="00E76268" w:rsidRDefault="002E2212" w:rsidP="00F9046D">
            <w:pPr>
              <w:spacing w:before="120"/>
              <w:jc w:val="center"/>
              <w:rPr>
                <w:sz w:val="28"/>
                <w:szCs w:val="28"/>
                <w:lang w:val="nl-NL"/>
              </w:rPr>
            </w:pPr>
            <w:r w:rsidRPr="00E76268">
              <w:rPr>
                <w:sz w:val="28"/>
                <w:szCs w:val="28"/>
                <w:lang w:val="nl-NL"/>
              </w:rPr>
              <w:t>TCVN 3255:1986</w:t>
            </w:r>
          </w:p>
        </w:tc>
        <w:tc>
          <w:tcPr>
            <w:tcW w:w="0" w:type="auto"/>
            <w:tcBorders>
              <w:top w:val="single" w:sz="4" w:space="0" w:color="auto"/>
              <w:left w:val="single" w:sz="4" w:space="0" w:color="auto"/>
              <w:bottom w:val="single" w:sz="4" w:space="0" w:color="auto"/>
              <w:right w:val="single" w:sz="4" w:space="0" w:color="auto"/>
            </w:tcBorders>
            <w:tcMar>
              <w:top w:w="75" w:type="dxa"/>
              <w:left w:w="150" w:type="dxa"/>
              <w:bottom w:w="75" w:type="dxa"/>
              <w:right w:w="75" w:type="dxa"/>
            </w:tcMar>
          </w:tcPr>
          <w:p w:rsidR="002E2212" w:rsidRPr="00E76268" w:rsidRDefault="002E2212" w:rsidP="00F9046D">
            <w:pPr>
              <w:spacing w:before="120"/>
              <w:rPr>
                <w:sz w:val="28"/>
                <w:szCs w:val="28"/>
              </w:rPr>
            </w:pPr>
            <w:proofErr w:type="gramStart"/>
            <w:r w:rsidRPr="00E76268">
              <w:rPr>
                <w:sz w:val="28"/>
                <w:szCs w:val="28"/>
              </w:rPr>
              <w:t>An</w:t>
            </w:r>
            <w:proofErr w:type="gramEnd"/>
            <w:r w:rsidRPr="00E76268">
              <w:rPr>
                <w:sz w:val="28"/>
                <w:szCs w:val="28"/>
              </w:rPr>
              <w:t xml:space="preserve"> toàn nổ. Yêu cầu chung</w:t>
            </w:r>
          </w:p>
        </w:tc>
      </w:tr>
      <w:tr w:rsidR="002E2212" w:rsidRPr="00E76268" w:rsidTr="00F9046D">
        <w:trPr>
          <w:cantSplit/>
          <w:jc w:val="center"/>
        </w:trPr>
        <w:tc>
          <w:tcPr>
            <w:tcW w:w="0" w:type="auto"/>
            <w:gridSpan w:val="2"/>
            <w:tcBorders>
              <w:top w:val="single" w:sz="4" w:space="0" w:color="auto"/>
              <w:left w:val="single" w:sz="4" w:space="0" w:color="auto"/>
              <w:bottom w:val="single" w:sz="4" w:space="0" w:color="auto"/>
              <w:right w:val="single" w:sz="4" w:space="0" w:color="auto"/>
            </w:tcBorders>
            <w:tcMar>
              <w:top w:w="75" w:type="dxa"/>
              <w:left w:w="150" w:type="dxa"/>
              <w:bottom w:w="75" w:type="dxa"/>
              <w:right w:w="75" w:type="dxa"/>
            </w:tcMar>
            <w:vAlign w:val="center"/>
          </w:tcPr>
          <w:p w:rsidR="002E2212" w:rsidRPr="00E76268" w:rsidRDefault="002E2212" w:rsidP="00F9046D">
            <w:pPr>
              <w:spacing w:before="120"/>
              <w:rPr>
                <w:sz w:val="28"/>
                <w:szCs w:val="28"/>
                <w:lang w:val="vi-VN"/>
              </w:rPr>
            </w:pPr>
            <w:r>
              <w:rPr>
                <w:rFonts w:eastAsia="SimSun"/>
                <w:sz w:val="28"/>
                <w:szCs w:val="28"/>
              </w:rPr>
              <w:t>7</w:t>
            </w:r>
            <w:r w:rsidRPr="00E76268">
              <w:rPr>
                <w:rFonts w:eastAsia="SimSun"/>
                <w:sz w:val="28"/>
                <w:szCs w:val="28"/>
              </w:rPr>
              <w:t xml:space="preserve">. </w:t>
            </w:r>
            <w:r w:rsidRPr="00E76268">
              <w:rPr>
                <w:sz w:val="28"/>
                <w:szCs w:val="28"/>
                <w:lang w:val="vi-VN"/>
              </w:rPr>
              <w:t>Và các tiêu chuẩn, quy trình, quy phạm thi công và nghiệm thu hiện hành liên quan khác</w:t>
            </w:r>
          </w:p>
          <w:p w:rsidR="002E2212" w:rsidRPr="00E76268" w:rsidRDefault="002E2212" w:rsidP="00F9046D">
            <w:pPr>
              <w:spacing w:before="120"/>
              <w:rPr>
                <w:i/>
                <w:sz w:val="28"/>
                <w:szCs w:val="28"/>
              </w:rPr>
            </w:pPr>
            <w:r w:rsidRPr="00E76268">
              <w:rPr>
                <w:i/>
                <w:spacing w:val="-4"/>
                <w:sz w:val="28"/>
                <w:szCs w:val="28"/>
                <w:lang w:val="vi-VN"/>
              </w:rPr>
              <w:t>(Trường hợp</w:t>
            </w:r>
            <w:r w:rsidRPr="00E76268">
              <w:rPr>
                <w:i/>
                <w:spacing w:val="-4"/>
                <w:sz w:val="28"/>
                <w:szCs w:val="28"/>
              </w:rPr>
              <w:t>, tại thời điểm dự thầu</w:t>
            </w:r>
            <w:r w:rsidRPr="00E76268">
              <w:rPr>
                <w:i/>
                <w:spacing w:val="-4"/>
                <w:sz w:val="28"/>
                <w:szCs w:val="28"/>
                <w:lang w:val="vi-VN"/>
              </w:rPr>
              <w:t xml:space="preserve"> các tiêu chuẩn </w:t>
            </w:r>
            <w:r w:rsidRPr="00E76268">
              <w:rPr>
                <w:i/>
                <w:spacing w:val="-4"/>
                <w:sz w:val="28"/>
                <w:szCs w:val="28"/>
              </w:rPr>
              <w:t>nêu trên</w:t>
            </w:r>
            <w:r w:rsidRPr="00E76268">
              <w:rPr>
                <w:i/>
                <w:spacing w:val="-4"/>
                <w:sz w:val="28"/>
                <w:szCs w:val="28"/>
                <w:lang w:val="vi-VN"/>
              </w:rPr>
              <w:t xml:space="preserve"> đã có phiên bản mới bao gồm cả các sửa đổi, bổ sung, thay thế (nếu có) thì áp dụng theo phiên bản mới</w:t>
            </w:r>
            <w:r w:rsidRPr="00E76268">
              <w:rPr>
                <w:i/>
                <w:spacing w:val="-4"/>
                <w:sz w:val="28"/>
                <w:szCs w:val="28"/>
              </w:rPr>
              <w:t>)</w:t>
            </w:r>
          </w:p>
        </w:tc>
      </w:tr>
    </w:tbl>
    <w:p w:rsidR="002E2212" w:rsidRPr="00E76268" w:rsidRDefault="002E2212" w:rsidP="002E2212">
      <w:pPr>
        <w:tabs>
          <w:tab w:val="left" w:pos="851"/>
        </w:tabs>
        <w:spacing w:before="120"/>
        <w:rPr>
          <w:b/>
          <w:sz w:val="28"/>
          <w:szCs w:val="28"/>
          <w:lang w:val="vi-VN"/>
        </w:rPr>
      </w:pPr>
      <w:r w:rsidRPr="00E76268">
        <w:rPr>
          <w:b/>
          <w:sz w:val="28"/>
          <w:szCs w:val="28"/>
          <w:lang w:val="vi-VN"/>
        </w:rPr>
        <w:t xml:space="preserve">2. Các yêu cầu </w:t>
      </w:r>
      <w:r w:rsidRPr="00E76268">
        <w:rPr>
          <w:b/>
          <w:sz w:val="28"/>
          <w:szCs w:val="28"/>
        </w:rPr>
        <w:t>giải pháp kỹ thuật, biện pháp thi công</w:t>
      </w:r>
    </w:p>
    <w:p w:rsidR="002E2212" w:rsidRPr="00E76268" w:rsidRDefault="002E2212" w:rsidP="002E2212">
      <w:pPr>
        <w:widowControl w:val="0"/>
        <w:spacing w:before="120"/>
        <w:ind w:firstLine="680"/>
        <w:rPr>
          <w:sz w:val="28"/>
          <w:szCs w:val="28"/>
        </w:rPr>
      </w:pPr>
      <w:r w:rsidRPr="00E76268">
        <w:rPr>
          <w:sz w:val="28"/>
          <w:szCs w:val="28"/>
        </w:rPr>
        <w:t>Giải pháp kỹ thuật, biện pháp thi công c</w:t>
      </w:r>
      <w:r w:rsidRPr="00E76268">
        <w:rPr>
          <w:sz w:val="28"/>
          <w:szCs w:val="28"/>
          <w:lang w:val="vi-VN"/>
        </w:rPr>
        <w:t xml:space="preserve">ủa Nhà thầu phải tuân thủ </w:t>
      </w:r>
      <w:proofErr w:type="gramStart"/>
      <w:r w:rsidRPr="00E76268">
        <w:rPr>
          <w:sz w:val="28"/>
          <w:szCs w:val="28"/>
          <w:lang w:val="vi-VN"/>
        </w:rPr>
        <w:t>theo</w:t>
      </w:r>
      <w:proofErr w:type="gramEnd"/>
      <w:r w:rsidRPr="00E76268">
        <w:rPr>
          <w:sz w:val="28"/>
          <w:szCs w:val="28"/>
          <w:lang w:val="vi-VN"/>
        </w:rPr>
        <w:t xml:space="preserve"> đúng </w:t>
      </w:r>
      <w:r w:rsidRPr="00E76268">
        <w:rPr>
          <w:sz w:val="28"/>
          <w:szCs w:val="28"/>
          <w:lang w:val="vi-VN"/>
        </w:rPr>
        <w:lastRenderedPageBreak/>
        <w:t xml:space="preserve">các </w:t>
      </w:r>
      <w:r w:rsidRPr="00E76268">
        <w:rPr>
          <w:sz w:val="28"/>
          <w:szCs w:val="28"/>
        </w:rPr>
        <w:t>quy chuẩn kỹ thuật, tiêu chuẩn, chỉ dẫn kỹ thuật và yêu cầu của Hồ sơ thiết kế, phù hợp với quy mô, tính chất của thầu. Nội dung chủ yếu bao gồm:</w:t>
      </w:r>
    </w:p>
    <w:p w:rsidR="002E2212" w:rsidRPr="00E76268" w:rsidRDefault="002E2212" w:rsidP="002E2212">
      <w:pPr>
        <w:pStyle w:val="ListParagraph"/>
        <w:widowControl w:val="0"/>
        <w:numPr>
          <w:ilvl w:val="0"/>
          <w:numId w:val="2"/>
        </w:numPr>
        <w:spacing w:before="120"/>
        <w:rPr>
          <w:sz w:val="28"/>
          <w:szCs w:val="28"/>
        </w:rPr>
      </w:pPr>
      <w:r w:rsidRPr="00E76268">
        <w:rPr>
          <w:sz w:val="28"/>
          <w:szCs w:val="28"/>
        </w:rPr>
        <w:t>Biện pháp thi công tổng thể</w:t>
      </w:r>
    </w:p>
    <w:p w:rsidR="002E2212" w:rsidRPr="00E76268" w:rsidRDefault="002E2212" w:rsidP="002E2212">
      <w:pPr>
        <w:widowControl w:val="0"/>
        <w:spacing w:before="120"/>
        <w:ind w:firstLine="680"/>
        <w:rPr>
          <w:sz w:val="28"/>
          <w:szCs w:val="28"/>
          <w:lang w:val="vi-VN"/>
        </w:rPr>
      </w:pPr>
      <w:r w:rsidRPr="00E76268">
        <w:rPr>
          <w:spacing w:val="-4"/>
          <w:sz w:val="28"/>
          <w:szCs w:val="28"/>
        </w:rPr>
        <w:t xml:space="preserve">Nhà thầu phải tự tổ chức khảo sát, nghiên cứu hiện trường, địa chất, thủy văn (nếu cần thiết) để phục vụ công tác lập biện pháp tổ chức thi công đáp ứng yêu cầu tại Chương III của E-HSMT. </w:t>
      </w:r>
      <w:r w:rsidRPr="00E76268">
        <w:rPr>
          <w:sz w:val="28"/>
          <w:szCs w:val="28"/>
          <w:lang w:val="vi-VN"/>
        </w:rPr>
        <w:t>Công tác tổ chức thi công của Nhà thầu tuân theo quy định tại Tiêu chuẩn Việt Nam TCVN 4055: 2012 Tổ chức thi công.</w:t>
      </w:r>
    </w:p>
    <w:p w:rsidR="002E2212" w:rsidRPr="00E76268" w:rsidRDefault="002E2212" w:rsidP="002E2212">
      <w:pPr>
        <w:widowControl w:val="0"/>
        <w:spacing w:before="120"/>
        <w:ind w:firstLine="680"/>
        <w:rPr>
          <w:sz w:val="28"/>
          <w:szCs w:val="28"/>
          <w:lang w:val="vi-VN"/>
        </w:rPr>
      </w:pPr>
      <w:r w:rsidRPr="00E76268">
        <w:rPr>
          <w:sz w:val="28"/>
          <w:szCs w:val="28"/>
          <w:lang w:val="vi-VN"/>
        </w:rPr>
        <w:t>Mặt bằng thi công bao gồm toàn bộ phạm vi mặt bằng của gói thầu bao gồm phạm vi diện tích sử dụng thi công và bố trí các công trình phục vụ công tác thi công: Văn phòng điều hành công trường;</w:t>
      </w:r>
      <w:r w:rsidRPr="00E76268">
        <w:rPr>
          <w:sz w:val="28"/>
          <w:szCs w:val="28"/>
        </w:rPr>
        <w:t xml:space="preserve"> n</w:t>
      </w:r>
      <w:r w:rsidRPr="00E76268">
        <w:rPr>
          <w:sz w:val="28"/>
          <w:szCs w:val="28"/>
          <w:lang w:val="vi-VN"/>
        </w:rPr>
        <w:t>hà ở cho cán bộ, công nhân công trường;</w:t>
      </w:r>
      <w:r w:rsidRPr="00E76268">
        <w:rPr>
          <w:sz w:val="28"/>
          <w:szCs w:val="28"/>
        </w:rPr>
        <w:t xml:space="preserve"> n</w:t>
      </w:r>
      <w:r w:rsidRPr="00E76268">
        <w:rPr>
          <w:sz w:val="28"/>
          <w:szCs w:val="28"/>
          <w:lang w:val="vi-VN"/>
        </w:rPr>
        <w:t>hà kho, bãi chứa vật liệu, xưởng cơ khí;</w:t>
      </w:r>
      <w:r w:rsidRPr="00E76268">
        <w:rPr>
          <w:sz w:val="28"/>
          <w:szCs w:val="28"/>
        </w:rPr>
        <w:t xml:space="preserve"> b</w:t>
      </w:r>
      <w:r w:rsidRPr="00E76268">
        <w:rPr>
          <w:sz w:val="28"/>
          <w:szCs w:val="28"/>
          <w:lang w:val="vi-VN"/>
        </w:rPr>
        <w:t>ãi tập kết xe máy, thiết bị thi công</w:t>
      </w:r>
      <w:r w:rsidRPr="00E76268">
        <w:rPr>
          <w:sz w:val="28"/>
          <w:szCs w:val="28"/>
        </w:rPr>
        <w:t>; k</w:t>
      </w:r>
      <w:r w:rsidRPr="00E76268">
        <w:rPr>
          <w:sz w:val="28"/>
          <w:szCs w:val="28"/>
          <w:lang w:val="vi-VN"/>
        </w:rPr>
        <w:t>hu vệ sinh và sinh hoạt chung của công trường;</w:t>
      </w:r>
      <w:r w:rsidRPr="00E76268">
        <w:rPr>
          <w:sz w:val="28"/>
          <w:szCs w:val="28"/>
        </w:rPr>
        <w:t xml:space="preserve"> n</w:t>
      </w:r>
      <w:r w:rsidRPr="00E76268">
        <w:rPr>
          <w:sz w:val="28"/>
          <w:szCs w:val="28"/>
          <w:lang w:val="vi-VN"/>
        </w:rPr>
        <w:t>guồn cung cấp điện, nước cho sinh hoạt và thi công;</w:t>
      </w:r>
      <w:r w:rsidRPr="00E76268">
        <w:rPr>
          <w:sz w:val="28"/>
          <w:szCs w:val="28"/>
        </w:rPr>
        <w:t xml:space="preserve"> b</w:t>
      </w:r>
      <w:r w:rsidRPr="00E76268">
        <w:rPr>
          <w:sz w:val="28"/>
          <w:szCs w:val="28"/>
          <w:lang w:val="vi-VN"/>
        </w:rPr>
        <w:t>ố trí đường giao thông nội bộ công trường và đường tránh phục vụ thi công (nếu có</w:t>
      </w:r>
      <w:r w:rsidRPr="00E76268">
        <w:rPr>
          <w:sz w:val="28"/>
          <w:szCs w:val="28"/>
          <w:lang w:val="vi-VN"/>
        </w:rPr>
        <w:sym w:font="Symbol" w:char="F029"/>
      </w:r>
      <w:r w:rsidRPr="00E76268">
        <w:rPr>
          <w:sz w:val="28"/>
          <w:szCs w:val="28"/>
          <w:lang w:val="vi-VN"/>
        </w:rPr>
        <w:t>...</w:t>
      </w:r>
    </w:p>
    <w:p w:rsidR="002E2212" w:rsidRPr="00E76268" w:rsidRDefault="002E2212" w:rsidP="002E2212">
      <w:pPr>
        <w:widowControl w:val="0"/>
        <w:spacing w:before="120"/>
        <w:ind w:firstLine="680"/>
        <w:rPr>
          <w:sz w:val="28"/>
          <w:szCs w:val="28"/>
          <w:lang w:val="vi-VN"/>
        </w:rPr>
      </w:pPr>
      <w:r w:rsidRPr="00E76268">
        <w:rPr>
          <w:sz w:val="28"/>
          <w:szCs w:val="28"/>
          <w:lang w:val="vi-VN"/>
        </w:rPr>
        <w:t xml:space="preserve">Hệ thống quản lý thi công xây dựng </w:t>
      </w:r>
      <w:r w:rsidRPr="00E76268">
        <w:rPr>
          <w:sz w:val="28"/>
          <w:szCs w:val="28"/>
        </w:rPr>
        <w:t xml:space="preserve">của nhà thầu </w:t>
      </w:r>
      <w:r w:rsidRPr="00E76268">
        <w:rPr>
          <w:sz w:val="28"/>
          <w:szCs w:val="28"/>
          <w:lang w:val="vi-VN"/>
        </w:rPr>
        <w:t xml:space="preserve">phải phù hợp với quy mô, tính chất của công trình, trong đó nêu rõ sơ đồ tổ chức và trách nhiệm của từng cá nhân đối với công tác quản lý thi công xây dựng, bao gồm: </w:t>
      </w:r>
      <w:r w:rsidRPr="00E76268">
        <w:rPr>
          <w:sz w:val="28"/>
          <w:szCs w:val="28"/>
        </w:rPr>
        <w:t>C</w:t>
      </w:r>
      <w:r w:rsidRPr="00E76268">
        <w:rPr>
          <w:sz w:val="28"/>
          <w:szCs w:val="28"/>
          <w:lang w:val="vi-VN"/>
        </w:rPr>
        <w:t>hỉ huy trưởng công trường hoặc giám đốc dự án của nhà thầu; các cá nhân phụ trách kỹ thuật thi công trực tiếp và thực hiện công tác quản lý chất lượng, an toàn trong thi công xây dựng, quản lý khối lượng, tiến độ thi công xây dựng, quản lý hồ sơ thi công xây dựng công trình, bố trí các tổ đội</w:t>
      </w:r>
      <w:r w:rsidRPr="00E76268">
        <w:rPr>
          <w:sz w:val="28"/>
          <w:szCs w:val="28"/>
        </w:rPr>
        <w:t>, hướng mũi</w:t>
      </w:r>
      <w:r w:rsidRPr="00E76268">
        <w:rPr>
          <w:sz w:val="28"/>
          <w:szCs w:val="28"/>
          <w:lang w:val="vi-VN"/>
        </w:rPr>
        <w:t xml:space="preserve"> thi công.</w:t>
      </w:r>
    </w:p>
    <w:p w:rsidR="002E2212" w:rsidRPr="00E76268" w:rsidRDefault="002E2212" w:rsidP="002E2212">
      <w:pPr>
        <w:widowControl w:val="0"/>
        <w:spacing w:before="120"/>
        <w:ind w:firstLine="680"/>
        <w:rPr>
          <w:sz w:val="28"/>
          <w:szCs w:val="28"/>
          <w:lang w:val="vi-VN"/>
        </w:rPr>
      </w:pPr>
      <w:r w:rsidRPr="00E76268">
        <w:rPr>
          <w:sz w:val="28"/>
          <w:szCs w:val="28"/>
        </w:rPr>
        <w:t>Trước khi thi công, nhà thầu có trách nhiệm xin cấp giấy phép hoạt động trong phạm vi bảo vệ công trình giao thông, thủy lợi và các công trình hạ tầng kỹ thuật khác (nếu có), gồm: Lập hồ sơ xin cấp phép; báo cáo, làm việc với các tổ chức, cơ quan có liên quan để được cấp phép, thực hiện cấp phép theo quy định. Khi dự thầu nhà thầu phải xem xét những vị trí công trình phải cấp phép, dự tính thời gian cấp phép và thi công để bố trí tiến độ thi công hợp lý. Việc cấp phép không phải là nguyên nhân ảnh hưởng đến tiến độ thi công.</w:t>
      </w:r>
    </w:p>
    <w:p w:rsidR="002E2212" w:rsidRPr="00E76268" w:rsidRDefault="002E2212" w:rsidP="002E2212">
      <w:pPr>
        <w:widowControl w:val="0"/>
        <w:spacing w:before="120"/>
        <w:ind w:firstLine="680"/>
        <w:rPr>
          <w:sz w:val="28"/>
          <w:szCs w:val="28"/>
        </w:rPr>
      </w:pPr>
      <w:r w:rsidRPr="00E76268">
        <w:rPr>
          <w:sz w:val="28"/>
          <w:szCs w:val="28"/>
          <w:lang w:val="vi-VN"/>
        </w:rPr>
        <w:t xml:space="preserve">b) </w:t>
      </w:r>
      <w:r w:rsidRPr="00E76268">
        <w:rPr>
          <w:sz w:val="28"/>
          <w:szCs w:val="28"/>
        </w:rPr>
        <w:t>B</w:t>
      </w:r>
      <w:r w:rsidRPr="00E76268">
        <w:rPr>
          <w:sz w:val="28"/>
          <w:szCs w:val="28"/>
          <w:lang w:val="vi-VN"/>
        </w:rPr>
        <w:t>iện pháp thi công của các hạng mục</w:t>
      </w:r>
      <w:r w:rsidRPr="00E76268">
        <w:rPr>
          <w:sz w:val="28"/>
          <w:szCs w:val="28"/>
        </w:rPr>
        <w:t xml:space="preserve"> công trình, </w:t>
      </w:r>
      <w:r w:rsidRPr="00E76268">
        <w:rPr>
          <w:sz w:val="28"/>
          <w:szCs w:val="28"/>
          <w:lang w:val="vi-VN"/>
        </w:rPr>
        <w:t>công việc xây dựng hoặc nhóm công việc xây dựng</w:t>
      </w:r>
      <w:r w:rsidRPr="00E76268">
        <w:rPr>
          <w:sz w:val="28"/>
          <w:szCs w:val="28"/>
        </w:rPr>
        <w:t>, gồm:</w:t>
      </w:r>
      <w:r w:rsidRPr="00E76268">
        <w:rPr>
          <w:sz w:val="28"/>
          <w:szCs w:val="28"/>
          <w:lang w:val="vi-VN"/>
        </w:rPr>
        <w:t xml:space="preserve"> Phân đoạn thi công hợp lý;</w:t>
      </w:r>
      <w:r w:rsidRPr="00E76268">
        <w:rPr>
          <w:sz w:val="28"/>
          <w:szCs w:val="28"/>
        </w:rPr>
        <w:t xml:space="preserve"> t</w:t>
      </w:r>
      <w:r w:rsidRPr="00E76268">
        <w:rPr>
          <w:sz w:val="28"/>
          <w:szCs w:val="28"/>
          <w:lang w:val="vi-VN"/>
        </w:rPr>
        <w:t>hiết kế và bố trí hệ thống phụ trợ, đường công vụ</w:t>
      </w:r>
      <w:r w:rsidRPr="00E76268">
        <w:rPr>
          <w:sz w:val="28"/>
          <w:szCs w:val="28"/>
        </w:rPr>
        <w:t xml:space="preserve"> phục vụ thi công</w:t>
      </w:r>
      <w:r w:rsidRPr="00E76268">
        <w:rPr>
          <w:sz w:val="28"/>
          <w:szCs w:val="28"/>
          <w:lang w:val="vi-VN"/>
        </w:rPr>
        <w:t>;</w:t>
      </w:r>
      <w:r w:rsidRPr="00E76268">
        <w:rPr>
          <w:sz w:val="28"/>
          <w:szCs w:val="28"/>
        </w:rPr>
        <w:t xml:space="preserve"> x</w:t>
      </w:r>
      <w:r w:rsidRPr="00E76268">
        <w:rPr>
          <w:sz w:val="28"/>
          <w:szCs w:val="28"/>
          <w:lang w:val="vi-VN"/>
        </w:rPr>
        <w:t xml:space="preserve">ác định </w:t>
      </w:r>
      <w:r w:rsidRPr="00E76268">
        <w:rPr>
          <w:sz w:val="28"/>
          <w:szCs w:val="28"/>
        </w:rPr>
        <w:t>khối lượng thi công; bố trí</w:t>
      </w:r>
      <w:r w:rsidRPr="00E76268">
        <w:rPr>
          <w:sz w:val="28"/>
          <w:szCs w:val="28"/>
          <w:lang w:val="vi-VN"/>
        </w:rPr>
        <w:t xml:space="preserve"> nhân lực và thiết bị tham gia thi công</w:t>
      </w:r>
      <w:r w:rsidRPr="00E76268">
        <w:rPr>
          <w:sz w:val="28"/>
          <w:szCs w:val="28"/>
        </w:rPr>
        <w:t>, vật liệu sử dụng</w:t>
      </w:r>
      <w:r w:rsidRPr="00E76268">
        <w:rPr>
          <w:sz w:val="28"/>
          <w:szCs w:val="28"/>
          <w:lang w:val="vi-VN"/>
        </w:rPr>
        <w:t>;</w:t>
      </w:r>
      <w:r w:rsidRPr="00E76268">
        <w:rPr>
          <w:sz w:val="28"/>
          <w:szCs w:val="28"/>
        </w:rPr>
        <w:t xml:space="preserve"> t</w:t>
      </w:r>
      <w:r w:rsidRPr="00E76268">
        <w:rPr>
          <w:sz w:val="28"/>
          <w:szCs w:val="28"/>
          <w:lang w:val="vi-VN"/>
        </w:rPr>
        <w:t xml:space="preserve">riển khai thi công theo trình tự và yêu cầu kỹ thuật; </w:t>
      </w:r>
      <w:r w:rsidRPr="00E76268">
        <w:rPr>
          <w:sz w:val="28"/>
          <w:szCs w:val="28"/>
        </w:rPr>
        <w:t>dọn dẹp, hoàn trả mặt bằng.</w:t>
      </w:r>
    </w:p>
    <w:p w:rsidR="002E2212" w:rsidRPr="00E76268" w:rsidRDefault="002E2212" w:rsidP="002E2212">
      <w:pPr>
        <w:widowControl w:val="0"/>
        <w:spacing w:before="120"/>
        <w:ind w:firstLine="680"/>
        <w:rPr>
          <w:sz w:val="28"/>
          <w:szCs w:val="28"/>
          <w:lang w:val="vi-VN"/>
        </w:rPr>
      </w:pPr>
      <w:r w:rsidRPr="00E76268">
        <w:rPr>
          <w:spacing w:val="-2"/>
          <w:sz w:val="28"/>
          <w:szCs w:val="28"/>
          <w:lang w:val="vi-VN"/>
        </w:rPr>
        <w:t>Công tác giám sát và quản lý chất lượng công trình thực hiện theo quy định của Luật Xây dựng, Nghị định 06/2021/NĐ-CP của Chính phủ quy định chi tiết một số nội dung về quản lý chất lượng, thi công xây dựng và bảo trì công trình xây dựng</w:t>
      </w:r>
    </w:p>
    <w:p w:rsidR="002E2212" w:rsidRPr="00E76268" w:rsidRDefault="002E2212" w:rsidP="002E2212">
      <w:pPr>
        <w:widowControl w:val="0"/>
        <w:spacing w:before="120"/>
        <w:ind w:firstLine="680"/>
        <w:rPr>
          <w:b/>
          <w:sz w:val="28"/>
          <w:szCs w:val="28"/>
          <w:lang w:val="vi-VN"/>
        </w:rPr>
      </w:pPr>
      <w:r w:rsidRPr="00E76268">
        <w:rPr>
          <w:b/>
          <w:sz w:val="28"/>
          <w:szCs w:val="28"/>
          <w:lang w:val="vi-VN"/>
        </w:rPr>
        <w:t xml:space="preserve">3. Các yêu cầu vật liệu, cấu kiện, sản phẩm xây dựng, thiết bị công trình, thiết bị công nghệ </w:t>
      </w:r>
    </w:p>
    <w:p w:rsidR="002E2212" w:rsidRPr="00E76268" w:rsidRDefault="002E2212" w:rsidP="002E2212">
      <w:pPr>
        <w:widowControl w:val="0"/>
        <w:spacing w:before="120"/>
        <w:ind w:firstLine="680"/>
        <w:rPr>
          <w:bCs/>
          <w:spacing w:val="-4"/>
          <w:sz w:val="28"/>
          <w:szCs w:val="28"/>
          <w:lang w:val="nl-NL"/>
        </w:rPr>
      </w:pPr>
      <w:r w:rsidRPr="00E76268">
        <w:rPr>
          <w:sz w:val="28"/>
          <w:szCs w:val="28"/>
          <w:lang w:val="vi-VN"/>
        </w:rPr>
        <w:t xml:space="preserve">Khi </w:t>
      </w:r>
      <w:r w:rsidRPr="00E76268">
        <w:rPr>
          <w:sz w:val="28"/>
          <w:szCs w:val="28"/>
        </w:rPr>
        <w:t>dự thầu, n</w:t>
      </w:r>
      <w:r w:rsidRPr="00E76268">
        <w:rPr>
          <w:sz w:val="28"/>
          <w:szCs w:val="28"/>
          <w:lang w:val="vi-VN"/>
        </w:rPr>
        <w:t xml:space="preserve">hà thầu phải đề xuất các loại vật tư, vật liệu sử dụng cho gói </w:t>
      </w:r>
      <w:r w:rsidRPr="00E76268">
        <w:rPr>
          <w:sz w:val="28"/>
          <w:szCs w:val="28"/>
        </w:rPr>
        <w:t xml:space="preserve">thầu đáp ứng quy định tại Khoản 1.1 mục 3 [Tiêu chuẩn đánh giá về kỹ thuật], </w:t>
      </w:r>
      <w:r w:rsidRPr="00E76268">
        <w:rPr>
          <w:sz w:val="28"/>
          <w:szCs w:val="28"/>
        </w:rPr>
        <w:lastRenderedPageBreak/>
        <w:t>chương III của E-HSMT</w:t>
      </w:r>
      <w:r w:rsidRPr="00E76268">
        <w:rPr>
          <w:sz w:val="28"/>
          <w:szCs w:val="28"/>
          <w:lang w:val="vi-VN"/>
        </w:rPr>
        <w:t>.</w:t>
      </w:r>
      <w:r w:rsidRPr="00E76268">
        <w:rPr>
          <w:sz w:val="28"/>
          <w:szCs w:val="28"/>
        </w:rPr>
        <w:t xml:space="preserve"> </w:t>
      </w:r>
      <w:r w:rsidRPr="00E76268">
        <w:rPr>
          <w:sz w:val="28"/>
          <w:szCs w:val="28"/>
          <w:lang w:val="vi-VN"/>
        </w:rPr>
        <w:t xml:space="preserve">Tất cả các </w:t>
      </w:r>
      <w:r w:rsidRPr="00E76268">
        <w:rPr>
          <w:sz w:val="28"/>
          <w:szCs w:val="28"/>
        </w:rPr>
        <w:t>vật liệu, cấu kiện</w:t>
      </w:r>
      <w:r w:rsidRPr="00E76268">
        <w:rPr>
          <w:sz w:val="28"/>
          <w:szCs w:val="28"/>
          <w:lang w:val="vi-VN"/>
        </w:rPr>
        <w:t xml:space="preserve"> phải là mới nguyên và phải được nêu rõ nguồn gốc, xuất xứ, chủng loại, quy cách, </w:t>
      </w:r>
      <w:r w:rsidRPr="00E76268">
        <w:rPr>
          <w:sz w:val="28"/>
          <w:szCs w:val="28"/>
        </w:rPr>
        <w:t xml:space="preserve">có các chỉ tiêu về cơ, lý, hóa, hình học đáp ứng yêu cầu quy chuẩn kỹ thuật, tiêu chuẩn, </w:t>
      </w:r>
      <w:r w:rsidRPr="00E76268">
        <w:rPr>
          <w:bCs/>
          <w:spacing w:val="-4"/>
          <w:sz w:val="28"/>
          <w:szCs w:val="28"/>
          <w:lang w:val="nl-NL"/>
        </w:rPr>
        <w:t>yêu cầu của thiết kế</w:t>
      </w:r>
      <w:r w:rsidRPr="00E76268">
        <w:rPr>
          <w:bCs/>
          <w:spacing w:val="-4"/>
          <w:sz w:val="28"/>
          <w:szCs w:val="28"/>
          <w:lang w:val="vi-VN"/>
        </w:rPr>
        <w:t>,</w:t>
      </w:r>
      <w:r w:rsidRPr="00E76268">
        <w:rPr>
          <w:bCs/>
          <w:spacing w:val="-4"/>
          <w:sz w:val="28"/>
          <w:szCs w:val="28"/>
          <w:lang w:val="nl-NL"/>
        </w:rPr>
        <w:t xml:space="preserve"> hồ sơ mời thầu. Nhà thầu phải xác định khối lượng vật liệu sử dụng theo thời gian, dự kiến nguồn, đơn vị cung cấp đáp ứng yêu cầu.</w:t>
      </w:r>
    </w:p>
    <w:p w:rsidR="002E2212" w:rsidRPr="00E76268" w:rsidRDefault="002E2212" w:rsidP="002E2212">
      <w:pPr>
        <w:widowControl w:val="0"/>
        <w:spacing w:before="120"/>
        <w:ind w:firstLine="680"/>
        <w:rPr>
          <w:sz w:val="28"/>
          <w:szCs w:val="28"/>
          <w:lang w:val="vi-VN"/>
        </w:rPr>
      </w:pPr>
      <w:r w:rsidRPr="00E76268">
        <w:rPr>
          <w:bCs/>
          <w:spacing w:val="-4"/>
          <w:sz w:val="28"/>
          <w:szCs w:val="28"/>
          <w:lang w:val="nl-NL"/>
        </w:rPr>
        <w:t>Nhà thầu phải đảm bảo rằng, khi dự thầu các nhà cung cấp có hợp đồng nguyên tắc với nhà thầu hoặc bản cam kết cung cấp vật liệu, cấu kiện xây dựng đáp ứng chất lượng theo yêu cầu của gói thầu, khối lượng theo tiến độ thi công dự kiến. Trường hợp cần thiết, bên mời thầu yêu cầu nhà thầu chứng minh khả năng đáp ứng. Khi đó, nhà thầu có trách nhiệm làm rõ để chứng minh.</w:t>
      </w:r>
    </w:p>
    <w:p w:rsidR="002E2212" w:rsidRDefault="002E2212" w:rsidP="002E2212">
      <w:pPr>
        <w:spacing w:before="120"/>
        <w:ind w:firstLine="680"/>
        <w:rPr>
          <w:sz w:val="28"/>
          <w:szCs w:val="28"/>
        </w:rPr>
      </w:pPr>
      <w:r w:rsidRPr="00E76268">
        <w:rPr>
          <w:sz w:val="28"/>
          <w:szCs w:val="28"/>
          <w:lang w:val="vi-VN"/>
        </w:rPr>
        <w:t>* Các tiêu chuẩn áp dụng với vật liệu</w:t>
      </w:r>
      <w:r w:rsidRPr="00E76268">
        <w:rPr>
          <w:sz w:val="28"/>
          <w:szCs w:val="28"/>
        </w:rPr>
        <w:t>, cấu kiện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
        <w:gridCol w:w="2120"/>
        <w:gridCol w:w="2031"/>
        <w:gridCol w:w="2067"/>
        <w:gridCol w:w="1969"/>
      </w:tblGrid>
      <w:tr w:rsidR="002E2212" w:rsidRPr="00E76268" w:rsidTr="00F9046D">
        <w:tc>
          <w:tcPr>
            <w:tcW w:w="875" w:type="dxa"/>
            <w:shd w:val="clear" w:color="auto" w:fill="auto"/>
          </w:tcPr>
          <w:p w:rsidR="002E2212" w:rsidRPr="00444826" w:rsidRDefault="002E2212" w:rsidP="00F9046D">
            <w:pPr>
              <w:widowControl w:val="0"/>
              <w:spacing w:before="120"/>
              <w:jc w:val="center"/>
              <w:rPr>
                <w:sz w:val="28"/>
                <w:szCs w:val="28"/>
                <w:lang w:val="vi-VN"/>
              </w:rPr>
            </w:pPr>
            <w:r w:rsidRPr="00444826">
              <w:rPr>
                <w:b/>
                <w:bCs/>
                <w:spacing w:val="-4"/>
                <w:sz w:val="28"/>
                <w:szCs w:val="28"/>
                <w:lang w:val="nl-NL"/>
              </w:rPr>
              <w:t>STT</w:t>
            </w:r>
          </w:p>
        </w:tc>
        <w:tc>
          <w:tcPr>
            <w:tcW w:w="2120" w:type="dxa"/>
            <w:shd w:val="clear" w:color="auto" w:fill="auto"/>
          </w:tcPr>
          <w:p w:rsidR="002E2212" w:rsidRPr="00444826" w:rsidRDefault="002E2212" w:rsidP="00F9046D">
            <w:pPr>
              <w:widowControl w:val="0"/>
              <w:spacing w:before="120"/>
              <w:jc w:val="center"/>
              <w:rPr>
                <w:sz w:val="28"/>
                <w:szCs w:val="28"/>
                <w:lang w:val="vi-VN"/>
              </w:rPr>
            </w:pPr>
            <w:r w:rsidRPr="00444826">
              <w:rPr>
                <w:b/>
                <w:bCs/>
                <w:spacing w:val="-4"/>
                <w:sz w:val="28"/>
                <w:szCs w:val="28"/>
                <w:lang w:val="nl-NL"/>
              </w:rPr>
              <w:t>Vật liệu</w:t>
            </w:r>
          </w:p>
        </w:tc>
        <w:tc>
          <w:tcPr>
            <w:tcW w:w="2031" w:type="dxa"/>
            <w:shd w:val="clear" w:color="auto" w:fill="auto"/>
          </w:tcPr>
          <w:p w:rsidR="002E2212" w:rsidRPr="00444826" w:rsidRDefault="002E2212" w:rsidP="00F9046D">
            <w:pPr>
              <w:widowControl w:val="0"/>
              <w:spacing w:before="120"/>
              <w:jc w:val="center"/>
              <w:rPr>
                <w:sz w:val="28"/>
                <w:szCs w:val="28"/>
                <w:lang w:val="vi-VN"/>
              </w:rPr>
            </w:pPr>
            <w:r w:rsidRPr="00444826">
              <w:rPr>
                <w:b/>
                <w:bCs/>
                <w:spacing w:val="-4"/>
                <w:sz w:val="28"/>
                <w:szCs w:val="28"/>
                <w:lang w:val="nl-NL"/>
              </w:rPr>
              <w:t>Thông số kỹ thuật của vật tư, thiết bị</w:t>
            </w:r>
          </w:p>
        </w:tc>
        <w:tc>
          <w:tcPr>
            <w:tcW w:w="2067" w:type="dxa"/>
            <w:shd w:val="clear" w:color="auto" w:fill="auto"/>
          </w:tcPr>
          <w:p w:rsidR="002E2212" w:rsidRPr="00444826" w:rsidRDefault="002E2212" w:rsidP="00F9046D">
            <w:pPr>
              <w:widowControl w:val="0"/>
              <w:spacing w:before="120"/>
              <w:jc w:val="center"/>
              <w:rPr>
                <w:sz w:val="28"/>
                <w:szCs w:val="28"/>
                <w:lang w:val="vi-VN"/>
              </w:rPr>
            </w:pPr>
            <w:r w:rsidRPr="00444826">
              <w:rPr>
                <w:b/>
                <w:bCs/>
                <w:spacing w:val="-4"/>
                <w:sz w:val="28"/>
                <w:szCs w:val="28"/>
                <w:lang w:val="nl-NL"/>
              </w:rPr>
              <w:t>Tiêu chuẩn</w:t>
            </w:r>
          </w:p>
        </w:tc>
        <w:tc>
          <w:tcPr>
            <w:tcW w:w="1969" w:type="dxa"/>
            <w:shd w:val="clear" w:color="auto" w:fill="auto"/>
          </w:tcPr>
          <w:p w:rsidR="002E2212" w:rsidRPr="00444826" w:rsidRDefault="002E2212" w:rsidP="00F9046D">
            <w:pPr>
              <w:widowControl w:val="0"/>
              <w:spacing w:before="120"/>
              <w:jc w:val="center"/>
              <w:rPr>
                <w:b/>
                <w:bCs/>
                <w:spacing w:val="-4"/>
                <w:sz w:val="28"/>
                <w:szCs w:val="28"/>
                <w:lang w:val="nl-NL"/>
              </w:rPr>
            </w:pPr>
            <w:r w:rsidRPr="00444826">
              <w:rPr>
                <w:b/>
                <w:bCs/>
                <w:spacing w:val="-4"/>
                <w:sz w:val="28"/>
                <w:szCs w:val="28"/>
                <w:lang w:val="nl-NL"/>
              </w:rPr>
              <w:t>Nguồn gốc, xuất xứ</w:t>
            </w:r>
          </w:p>
        </w:tc>
      </w:tr>
      <w:tr w:rsidR="002E2212" w:rsidRPr="00E76268" w:rsidTr="00F9046D">
        <w:tc>
          <w:tcPr>
            <w:tcW w:w="875" w:type="dxa"/>
            <w:shd w:val="clear" w:color="auto" w:fill="auto"/>
          </w:tcPr>
          <w:p w:rsidR="002E2212" w:rsidRPr="00444826" w:rsidRDefault="002E2212" w:rsidP="00F9046D">
            <w:pPr>
              <w:widowControl w:val="0"/>
              <w:spacing w:before="120"/>
              <w:jc w:val="center"/>
              <w:rPr>
                <w:sz w:val="28"/>
                <w:szCs w:val="28"/>
              </w:rPr>
            </w:pPr>
            <w:r w:rsidRPr="00444826">
              <w:rPr>
                <w:sz w:val="28"/>
                <w:szCs w:val="28"/>
              </w:rPr>
              <w:t>1</w:t>
            </w:r>
          </w:p>
        </w:tc>
        <w:tc>
          <w:tcPr>
            <w:tcW w:w="2120" w:type="dxa"/>
            <w:shd w:val="clear" w:color="auto" w:fill="auto"/>
          </w:tcPr>
          <w:p w:rsidR="002E2212" w:rsidRPr="00444826" w:rsidRDefault="002E2212" w:rsidP="00F9046D">
            <w:pPr>
              <w:widowControl w:val="0"/>
              <w:spacing w:before="120"/>
              <w:rPr>
                <w:sz w:val="28"/>
                <w:szCs w:val="28"/>
                <w:lang w:val="vi-VN"/>
              </w:rPr>
            </w:pPr>
            <w:r w:rsidRPr="00444826">
              <w:rPr>
                <w:spacing w:val="-4"/>
                <w:sz w:val="28"/>
                <w:szCs w:val="28"/>
                <w:lang w:val="vi-VN"/>
              </w:rPr>
              <w:t xml:space="preserve">Xi măng </w:t>
            </w:r>
          </w:p>
        </w:tc>
        <w:tc>
          <w:tcPr>
            <w:tcW w:w="2031" w:type="dxa"/>
            <w:shd w:val="clear" w:color="auto" w:fill="auto"/>
          </w:tcPr>
          <w:p w:rsidR="002E2212" w:rsidRPr="00444826" w:rsidRDefault="002E2212" w:rsidP="00F9046D">
            <w:pPr>
              <w:widowControl w:val="0"/>
              <w:spacing w:before="120"/>
              <w:rPr>
                <w:sz w:val="28"/>
                <w:szCs w:val="28"/>
                <w:lang w:val="vi-VN"/>
              </w:rPr>
            </w:pPr>
            <w:r w:rsidRPr="00444826">
              <w:rPr>
                <w:spacing w:val="-4"/>
                <w:sz w:val="28"/>
                <w:szCs w:val="28"/>
              </w:rPr>
              <w:t>Bản vẽ thiết kế</w:t>
            </w:r>
          </w:p>
        </w:tc>
        <w:tc>
          <w:tcPr>
            <w:tcW w:w="2067" w:type="dxa"/>
            <w:shd w:val="clear" w:color="auto" w:fill="auto"/>
          </w:tcPr>
          <w:p w:rsidR="002E2212" w:rsidRPr="00444826" w:rsidRDefault="002E2212" w:rsidP="00F9046D">
            <w:pPr>
              <w:tabs>
                <w:tab w:val="left" w:pos="851"/>
              </w:tabs>
              <w:spacing w:before="120"/>
              <w:rPr>
                <w:spacing w:val="-4"/>
                <w:sz w:val="28"/>
                <w:szCs w:val="28"/>
                <w:lang w:val="nl-NL"/>
              </w:rPr>
            </w:pPr>
            <w:r w:rsidRPr="00444826">
              <w:rPr>
                <w:spacing w:val="-4"/>
                <w:sz w:val="28"/>
                <w:szCs w:val="28"/>
                <w:lang w:val="nl-NL"/>
              </w:rPr>
              <w:t>TCVN 2682:2020</w:t>
            </w:r>
          </w:p>
          <w:p w:rsidR="002E2212" w:rsidRPr="00444826" w:rsidRDefault="002E2212" w:rsidP="00F9046D">
            <w:pPr>
              <w:widowControl w:val="0"/>
              <w:spacing w:before="120"/>
              <w:rPr>
                <w:sz w:val="28"/>
                <w:szCs w:val="28"/>
                <w:lang w:val="vi-VN"/>
              </w:rPr>
            </w:pPr>
            <w:r w:rsidRPr="00444826">
              <w:rPr>
                <w:spacing w:val="-4"/>
                <w:sz w:val="28"/>
                <w:szCs w:val="28"/>
              </w:rPr>
              <w:t>TCVN 6260:2020</w:t>
            </w:r>
          </w:p>
        </w:tc>
        <w:tc>
          <w:tcPr>
            <w:tcW w:w="1969" w:type="dxa"/>
            <w:shd w:val="clear" w:color="auto" w:fill="auto"/>
          </w:tcPr>
          <w:p w:rsidR="002E2212" w:rsidRPr="00444826" w:rsidRDefault="002E2212" w:rsidP="00F9046D">
            <w:pPr>
              <w:tabs>
                <w:tab w:val="left" w:pos="851"/>
              </w:tabs>
              <w:spacing w:before="120"/>
              <w:rPr>
                <w:spacing w:val="-4"/>
                <w:sz w:val="28"/>
                <w:szCs w:val="28"/>
                <w:lang w:val="nl-NL"/>
              </w:rPr>
            </w:pPr>
            <w:r>
              <w:rPr>
                <w:bCs/>
                <w:spacing w:val="-4"/>
                <w:sz w:val="28"/>
                <w:szCs w:val="28"/>
                <w:lang w:val="nl-NL"/>
              </w:rPr>
              <w:t>Việt Nam hoặc tương đương</w:t>
            </w:r>
          </w:p>
        </w:tc>
      </w:tr>
      <w:tr w:rsidR="002E2212" w:rsidRPr="00E76268" w:rsidTr="00F9046D">
        <w:tc>
          <w:tcPr>
            <w:tcW w:w="875" w:type="dxa"/>
            <w:shd w:val="clear" w:color="auto" w:fill="auto"/>
          </w:tcPr>
          <w:p w:rsidR="002E2212" w:rsidRPr="00444826" w:rsidRDefault="002E2212" w:rsidP="00F9046D">
            <w:pPr>
              <w:widowControl w:val="0"/>
              <w:spacing w:before="120"/>
              <w:jc w:val="center"/>
              <w:rPr>
                <w:sz w:val="28"/>
                <w:szCs w:val="28"/>
              </w:rPr>
            </w:pPr>
            <w:r w:rsidRPr="00444826">
              <w:rPr>
                <w:sz w:val="28"/>
                <w:szCs w:val="28"/>
              </w:rPr>
              <w:t>2</w:t>
            </w:r>
          </w:p>
        </w:tc>
        <w:tc>
          <w:tcPr>
            <w:tcW w:w="2120" w:type="dxa"/>
            <w:shd w:val="clear" w:color="auto" w:fill="auto"/>
          </w:tcPr>
          <w:p w:rsidR="002E2212" w:rsidRPr="00444826" w:rsidRDefault="002E2212" w:rsidP="00F9046D">
            <w:pPr>
              <w:widowControl w:val="0"/>
              <w:spacing w:before="120"/>
              <w:rPr>
                <w:spacing w:val="-4"/>
                <w:sz w:val="28"/>
                <w:szCs w:val="28"/>
                <w:lang w:val="vi-VN"/>
              </w:rPr>
            </w:pPr>
            <w:r w:rsidRPr="00444826">
              <w:rPr>
                <w:spacing w:val="-4"/>
                <w:sz w:val="28"/>
                <w:szCs w:val="28"/>
              </w:rPr>
              <w:t>Cát san nền</w:t>
            </w:r>
          </w:p>
        </w:tc>
        <w:tc>
          <w:tcPr>
            <w:tcW w:w="2031" w:type="dxa"/>
            <w:shd w:val="clear" w:color="auto" w:fill="auto"/>
          </w:tcPr>
          <w:p w:rsidR="002E2212" w:rsidRPr="00444826" w:rsidRDefault="002E2212" w:rsidP="00F9046D">
            <w:pPr>
              <w:widowControl w:val="0"/>
              <w:spacing w:before="120"/>
              <w:rPr>
                <w:spacing w:val="-4"/>
                <w:sz w:val="28"/>
                <w:szCs w:val="28"/>
              </w:rPr>
            </w:pPr>
            <w:r w:rsidRPr="00444826">
              <w:rPr>
                <w:spacing w:val="-4"/>
                <w:sz w:val="28"/>
                <w:szCs w:val="28"/>
              </w:rPr>
              <w:t>Bản vẽ thiết kế</w:t>
            </w:r>
          </w:p>
        </w:tc>
        <w:tc>
          <w:tcPr>
            <w:tcW w:w="2067" w:type="dxa"/>
            <w:shd w:val="clear" w:color="auto" w:fill="auto"/>
          </w:tcPr>
          <w:p w:rsidR="002E2212" w:rsidRPr="00444826" w:rsidRDefault="002E2212" w:rsidP="00F9046D">
            <w:pPr>
              <w:widowControl w:val="0"/>
              <w:spacing w:before="120"/>
              <w:rPr>
                <w:bCs/>
                <w:spacing w:val="-4"/>
                <w:sz w:val="28"/>
                <w:szCs w:val="28"/>
                <w:lang w:val="nl-NL"/>
              </w:rPr>
            </w:pPr>
            <w:r w:rsidRPr="00444826">
              <w:rPr>
                <w:bCs/>
                <w:spacing w:val="-4"/>
                <w:sz w:val="28"/>
                <w:szCs w:val="28"/>
                <w:lang w:val="nl-NL"/>
              </w:rPr>
              <w:t>TCVN 4447:2012</w:t>
            </w:r>
          </w:p>
        </w:tc>
        <w:tc>
          <w:tcPr>
            <w:tcW w:w="1969" w:type="dxa"/>
            <w:shd w:val="clear" w:color="auto" w:fill="auto"/>
          </w:tcPr>
          <w:p w:rsidR="002E2212" w:rsidRPr="00444826" w:rsidRDefault="002E2212" w:rsidP="00F9046D">
            <w:pPr>
              <w:widowControl w:val="0"/>
              <w:spacing w:before="120"/>
              <w:rPr>
                <w:bCs/>
                <w:spacing w:val="-4"/>
                <w:sz w:val="28"/>
                <w:szCs w:val="28"/>
                <w:lang w:val="nl-NL"/>
              </w:rPr>
            </w:pPr>
            <w:r>
              <w:rPr>
                <w:bCs/>
                <w:spacing w:val="-4"/>
                <w:sz w:val="28"/>
                <w:szCs w:val="28"/>
                <w:lang w:val="nl-NL"/>
              </w:rPr>
              <w:t>Việt Nam hoặc tương đương</w:t>
            </w:r>
          </w:p>
        </w:tc>
      </w:tr>
      <w:tr w:rsidR="002E2212" w:rsidRPr="00E76268" w:rsidTr="00F9046D">
        <w:tc>
          <w:tcPr>
            <w:tcW w:w="875" w:type="dxa"/>
            <w:shd w:val="clear" w:color="auto" w:fill="auto"/>
          </w:tcPr>
          <w:p w:rsidR="002E2212" w:rsidRPr="00444826" w:rsidRDefault="002E2212" w:rsidP="00F9046D">
            <w:pPr>
              <w:widowControl w:val="0"/>
              <w:spacing w:before="120"/>
              <w:jc w:val="center"/>
              <w:rPr>
                <w:sz w:val="28"/>
                <w:szCs w:val="28"/>
              </w:rPr>
            </w:pPr>
            <w:r w:rsidRPr="00444826">
              <w:rPr>
                <w:sz w:val="28"/>
                <w:szCs w:val="28"/>
              </w:rPr>
              <w:t>3</w:t>
            </w:r>
          </w:p>
        </w:tc>
        <w:tc>
          <w:tcPr>
            <w:tcW w:w="2120" w:type="dxa"/>
            <w:shd w:val="clear" w:color="auto" w:fill="auto"/>
          </w:tcPr>
          <w:p w:rsidR="002E2212" w:rsidRPr="00444826" w:rsidRDefault="002E2212" w:rsidP="00F9046D">
            <w:pPr>
              <w:widowControl w:val="0"/>
              <w:spacing w:before="120"/>
              <w:rPr>
                <w:spacing w:val="-4"/>
                <w:sz w:val="28"/>
                <w:szCs w:val="28"/>
              </w:rPr>
            </w:pPr>
            <w:r w:rsidRPr="00444826">
              <w:rPr>
                <w:spacing w:val="-4"/>
                <w:sz w:val="28"/>
                <w:szCs w:val="28"/>
                <w:lang w:val="vi-VN"/>
              </w:rPr>
              <w:t xml:space="preserve">Cát xây </w:t>
            </w:r>
          </w:p>
        </w:tc>
        <w:tc>
          <w:tcPr>
            <w:tcW w:w="2031" w:type="dxa"/>
            <w:shd w:val="clear" w:color="auto" w:fill="auto"/>
          </w:tcPr>
          <w:p w:rsidR="002E2212" w:rsidRPr="00444826" w:rsidRDefault="002E2212" w:rsidP="00F9046D">
            <w:pPr>
              <w:widowControl w:val="0"/>
              <w:spacing w:before="120"/>
              <w:rPr>
                <w:spacing w:val="-4"/>
                <w:sz w:val="28"/>
                <w:szCs w:val="28"/>
              </w:rPr>
            </w:pPr>
            <w:r w:rsidRPr="00444826">
              <w:rPr>
                <w:spacing w:val="-4"/>
                <w:sz w:val="28"/>
                <w:szCs w:val="28"/>
              </w:rPr>
              <w:t>Bản vẽ thiết kế</w:t>
            </w:r>
          </w:p>
        </w:tc>
        <w:tc>
          <w:tcPr>
            <w:tcW w:w="2067" w:type="dxa"/>
            <w:shd w:val="clear" w:color="auto" w:fill="auto"/>
          </w:tcPr>
          <w:p w:rsidR="002E2212" w:rsidRPr="00444826" w:rsidRDefault="002E2212" w:rsidP="00F9046D">
            <w:pPr>
              <w:widowControl w:val="0"/>
              <w:spacing w:before="120"/>
              <w:rPr>
                <w:bCs/>
                <w:spacing w:val="-4"/>
                <w:sz w:val="28"/>
                <w:szCs w:val="28"/>
                <w:lang w:val="nl-NL"/>
              </w:rPr>
            </w:pPr>
            <w:r w:rsidRPr="00444826">
              <w:rPr>
                <w:bCs/>
                <w:spacing w:val="-4"/>
                <w:sz w:val="28"/>
                <w:szCs w:val="28"/>
                <w:lang w:val="nl-NL"/>
              </w:rPr>
              <w:t>TCVN 7570:2006</w:t>
            </w:r>
          </w:p>
        </w:tc>
        <w:tc>
          <w:tcPr>
            <w:tcW w:w="1969" w:type="dxa"/>
            <w:shd w:val="clear" w:color="auto" w:fill="auto"/>
          </w:tcPr>
          <w:p w:rsidR="002E2212" w:rsidRPr="00444826" w:rsidRDefault="002E2212" w:rsidP="00F9046D">
            <w:pPr>
              <w:widowControl w:val="0"/>
              <w:spacing w:before="120"/>
              <w:rPr>
                <w:bCs/>
                <w:spacing w:val="-4"/>
                <w:sz w:val="28"/>
                <w:szCs w:val="28"/>
                <w:lang w:val="nl-NL"/>
              </w:rPr>
            </w:pPr>
            <w:r>
              <w:rPr>
                <w:bCs/>
                <w:spacing w:val="-4"/>
                <w:sz w:val="28"/>
                <w:szCs w:val="28"/>
                <w:lang w:val="nl-NL"/>
              </w:rPr>
              <w:t>Việt Nam hoặc tương đương</w:t>
            </w:r>
          </w:p>
        </w:tc>
      </w:tr>
      <w:tr w:rsidR="002E2212" w:rsidRPr="00E76268" w:rsidTr="00F9046D">
        <w:tc>
          <w:tcPr>
            <w:tcW w:w="875" w:type="dxa"/>
            <w:shd w:val="clear" w:color="auto" w:fill="auto"/>
          </w:tcPr>
          <w:p w:rsidR="002E2212" w:rsidRPr="00444826" w:rsidRDefault="002E2212" w:rsidP="00F9046D">
            <w:pPr>
              <w:widowControl w:val="0"/>
              <w:spacing w:before="120"/>
              <w:jc w:val="center"/>
              <w:rPr>
                <w:sz w:val="28"/>
                <w:szCs w:val="28"/>
              </w:rPr>
            </w:pPr>
            <w:r w:rsidRPr="00444826">
              <w:rPr>
                <w:sz w:val="28"/>
                <w:szCs w:val="28"/>
              </w:rPr>
              <w:t>4</w:t>
            </w:r>
          </w:p>
        </w:tc>
        <w:tc>
          <w:tcPr>
            <w:tcW w:w="2120" w:type="dxa"/>
            <w:shd w:val="clear" w:color="auto" w:fill="auto"/>
          </w:tcPr>
          <w:p w:rsidR="002E2212" w:rsidRPr="00444826" w:rsidRDefault="002E2212" w:rsidP="00F9046D">
            <w:pPr>
              <w:widowControl w:val="0"/>
              <w:spacing w:before="120"/>
              <w:rPr>
                <w:spacing w:val="-4"/>
                <w:sz w:val="28"/>
                <w:szCs w:val="28"/>
                <w:lang w:val="vi-VN"/>
              </w:rPr>
            </w:pPr>
            <w:r w:rsidRPr="00444826">
              <w:rPr>
                <w:spacing w:val="-4"/>
                <w:sz w:val="28"/>
                <w:szCs w:val="28"/>
                <w:lang w:val="vi-VN"/>
              </w:rPr>
              <w:t>Cát trát</w:t>
            </w:r>
          </w:p>
        </w:tc>
        <w:tc>
          <w:tcPr>
            <w:tcW w:w="2031" w:type="dxa"/>
            <w:shd w:val="clear" w:color="auto" w:fill="auto"/>
          </w:tcPr>
          <w:p w:rsidR="002E2212" w:rsidRPr="00444826" w:rsidRDefault="002E2212" w:rsidP="00F9046D">
            <w:pPr>
              <w:widowControl w:val="0"/>
              <w:spacing w:before="120"/>
              <w:rPr>
                <w:spacing w:val="-4"/>
                <w:sz w:val="28"/>
                <w:szCs w:val="28"/>
              </w:rPr>
            </w:pPr>
            <w:r w:rsidRPr="00444826">
              <w:rPr>
                <w:spacing w:val="-4"/>
                <w:sz w:val="28"/>
                <w:szCs w:val="28"/>
              </w:rPr>
              <w:t>Bản vẽ thiết kế</w:t>
            </w:r>
          </w:p>
        </w:tc>
        <w:tc>
          <w:tcPr>
            <w:tcW w:w="2067" w:type="dxa"/>
            <w:shd w:val="clear" w:color="auto" w:fill="auto"/>
          </w:tcPr>
          <w:p w:rsidR="002E2212" w:rsidRPr="00444826" w:rsidRDefault="002E2212" w:rsidP="00F9046D">
            <w:pPr>
              <w:widowControl w:val="0"/>
              <w:spacing w:before="120"/>
              <w:rPr>
                <w:bCs/>
                <w:spacing w:val="-4"/>
                <w:sz w:val="28"/>
                <w:szCs w:val="28"/>
                <w:lang w:val="nl-NL"/>
              </w:rPr>
            </w:pPr>
            <w:r w:rsidRPr="00444826">
              <w:rPr>
                <w:bCs/>
                <w:spacing w:val="-4"/>
                <w:sz w:val="28"/>
                <w:szCs w:val="28"/>
                <w:lang w:val="nl-NL"/>
              </w:rPr>
              <w:t>TCVN 7570:2006</w:t>
            </w:r>
          </w:p>
        </w:tc>
        <w:tc>
          <w:tcPr>
            <w:tcW w:w="1969" w:type="dxa"/>
            <w:shd w:val="clear" w:color="auto" w:fill="auto"/>
          </w:tcPr>
          <w:p w:rsidR="002E2212" w:rsidRPr="00444826" w:rsidRDefault="002E2212" w:rsidP="00F9046D">
            <w:pPr>
              <w:widowControl w:val="0"/>
              <w:spacing w:before="120"/>
              <w:rPr>
                <w:bCs/>
                <w:spacing w:val="-4"/>
                <w:sz w:val="28"/>
                <w:szCs w:val="28"/>
                <w:lang w:val="nl-NL"/>
              </w:rPr>
            </w:pPr>
            <w:r>
              <w:rPr>
                <w:bCs/>
                <w:spacing w:val="-4"/>
                <w:sz w:val="28"/>
                <w:szCs w:val="28"/>
                <w:lang w:val="nl-NL"/>
              </w:rPr>
              <w:t>Việt Nam hoặc tương đương</w:t>
            </w:r>
          </w:p>
        </w:tc>
      </w:tr>
      <w:tr w:rsidR="002E2212" w:rsidRPr="00E76268" w:rsidTr="00F9046D">
        <w:tc>
          <w:tcPr>
            <w:tcW w:w="875" w:type="dxa"/>
            <w:shd w:val="clear" w:color="auto" w:fill="auto"/>
          </w:tcPr>
          <w:p w:rsidR="002E2212" w:rsidRPr="00444826" w:rsidRDefault="002E2212" w:rsidP="00F9046D">
            <w:pPr>
              <w:widowControl w:val="0"/>
              <w:spacing w:before="120"/>
              <w:jc w:val="center"/>
              <w:rPr>
                <w:sz w:val="28"/>
                <w:szCs w:val="28"/>
              </w:rPr>
            </w:pPr>
            <w:r w:rsidRPr="00444826">
              <w:rPr>
                <w:sz w:val="28"/>
                <w:szCs w:val="28"/>
              </w:rPr>
              <w:t>5</w:t>
            </w:r>
          </w:p>
        </w:tc>
        <w:tc>
          <w:tcPr>
            <w:tcW w:w="2120" w:type="dxa"/>
            <w:shd w:val="clear" w:color="auto" w:fill="auto"/>
          </w:tcPr>
          <w:p w:rsidR="002E2212" w:rsidRPr="00444826" w:rsidRDefault="002E2212" w:rsidP="00F9046D">
            <w:pPr>
              <w:widowControl w:val="0"/>
              <w:spacing w:before="120"/>
              <w:rPr>
                <w:spacing w:val="-4"/>
                <w:sz w:val="28"/>
                <w:szCs w:val="28"/>
                <w:lang w:val="vi-VN"/>
              </w:rPr>
            </w:pPr>
            <w:r w:rsidRPr="00444826">
              <w:rPr>
                <w:spacing w:val="-4"/>
                <w:sz w:val="28"/>
                <w:szCs w:val="28"/>
                <w:lang w:val="vi-VN"/>
              </w:rPr>
              <w:t>Cát đổ bê tông</w:t>
            </w:r>
          </w:p>
        </w:tc>
        <w:tc>
          <w:tcPr>
            <w:tcW w:w="2031" w:type="dxa"/>
            <w:shd w:val="clear" w:color="auto" w:fill="auto"/>
          </w:tcPr>
          <w:p w:rsidR="002E2212" w:rsidRPr="00444826" w:rsidRDefault="002E2212" w:rsidP="00F9046D">
            <w:pPr>
              <w:widowControl w:val="0"/>
              <w:spacing w:before="120"/>
              <w:rPr>
                <w:sz w:val="28"/>
                <w:szCs w:val="28"/>
              </w:rPr>
            </w:pPr>
            <w:r w:rsidRPr="00444826">
              <w:rPr>
                <w:sz w:val="28"/>
                <w:szCs w:val="28"/>
              </w:rPr>
              <w:t>Bản vẽ thiết kế</w:t>
            </w:r>
          </w:p>
        </w:tc>
        <w:tc>
          <w:tcPr>
            <w:tcW w:w="2067" w:type="dxa"/>
            <w:shd w:val="clear" w:color="auto" w:fill="auto"/>
          </w:tcPr>
          <w:p w:rsidR="002E2212" w:rsidRPr="00444826" w:rsidRDefault="002E2212" w:rsidP="00F9046D">
            <w:pPr>
              <w:widowControl w:val="0"/>
              <w:spacing w:before="120"/>
              <w:rPr>
                <w:bCs/>
                <w:spacing w:val="-4"/>
                <w:sz w:val="28"/>
                <w:szCs w:val="28"/>
                <w:lang w:val="nl-NL"/>
              </w:rPr>
            </w:pPr>
            <w:r w:rsidRPr="00444826">
              <w:rPr>
                <w:bCs/>
                <w:spacing w:val="-4"/>
                <w:sz w:val="28"/>
                <w:szCs w:val="28"/>
                <w:lang w:val="nl-NL"/>
              </w:rPr>
              <w:t>TCVN 7570:2006</w:t>
            </w:r>
          </w:p>
        </w:tc>
        <w:tc>
          <w:tcPr>
            <w:tcW w:w="1969" w:type="dxa"/>
            <w:shd w:val="clear" w:color="auto" w:fill="auto"/>
          </w:tcPr>
          <w:p w:rsidR="002E2212" w:rsidRPr="00444826" w:rsidRDefault="002E2212" w:rsidP="00F9046D">
            <w:pPr>
              <w:widowControl w:val="0"/>
              <w:spacing w:before="120"/>
              <w:rPr>
                <w:bCs/>
                <w:spacing w:val="-4"/>
                <w:sz w:val="28"/>
                <w:szCs w:val="28"/>
                <w:lang w:val="nl-NL"/>
              </w:rPr>
            </w:pPr>
            <w:r>
              <w:rPr>
                <w:bCs/>
                <w:spacing w:val="-4"/>
                <w:sz w:val="28"/>
                <w:szCs w:val="28"/>
                <w:lang w:val="nl-NL"/>
              </w:rPr>
              <w:t>Việt Nam hoặc tương đương</w:t>
            </w:r>
          </w:p>
        </w:tc>
      </w:tr>
      <w:tr w:rsidR="002E2212" w:rsidRPr="00E76268" w:rsidTr="00F9046D">
        <w:tc>
          <w:tcPr>
            <w:tcW w:w="875" w:type="dxa"/>
            <w:shd w:val="clear" w:color="auto" w:fill="auto"/>
          </w:tcPr>
          <w:p w:rsidR="002E2212" w:rsidRPr="00444826" w:rsidRDefault="002E2212" w:rsidP="00F9046D">
            <w:pPr>
              <w:widowControl w:val="0"/>
              <w:spacing w:before="120"/>
              <w:jc w:val="center"/>
              <w:rPr>
                <w:sz w:val="28"/>
                <w:szCs w:val="28"/>
              </w:rPr>
            </w:pPr>
            <w:r w:rsidRPr="00444826">
              <w:rPr>
                <w:sz w:val="28"/>
                <w:szCs w:val="28"/>
              </w:rPr>
              <w:t>6</w:t>
            </w:r>
          </w:p>
        </w:tc>
        <w:tc>
          <w:tcPr>
            <w:tcW w:w="2120" w:type="dxa"/>
            <w:shd w:val="clear" w:color="auto" w:fill="auto"/>
          </w:tcPr>
          <w:p w:rsidR="002E2212" w:rsidRPr="00DF5D19" w:rsidRDefault="002E2212" w:rsidP="00F9046D">
            <w:pPr>
              <w:widowControl w:val="0"/>
              <w:spacing w:before="120"/>
              <w:rPr>
                <w:sz w:val="28"/>
                <w:szCs w:val="28"/>
              </w:rPr>
            </w:pPr>
            <w:r w:rsidRPr="00444826">
              <w:rPr>
                <w:spacing w:val="-4"/>
                <w:sz w:val="28"/>
                <w:szCs w:val="28"/>
                <w:lang w:val="vi-VN"/>
              </w:rPr>
              <w:t xml:space="preserve">Đá </w:t>
            </w:r>
            <w:r>
              <w:rPr>
                <w:spacing w:val="-4"/>
                <w:sz w:val="28"/>
                <w:szCs w:val="28"/>
              </w:rPr>
              <w:t>các loại</w:t>
            </w:r>
          </w:p>
        </w:tc>
        <w:tc>
          <w:tcPr>
            <w:tcW w:w="2031" w:type="dxa"/>
            <w:shd w:val="clear" w:color="auto" w:fill="auto"/>
          </w:tcPr>
          <w:p w:rsidR="002E2212" w:rsidRPr="00444826" w:rsidRDefault="002E2212" w:rsidP="00F9046D">
            <w:pPr>
              <w:widowControl w:val="0"/>
              <w:spacing w:before="120"/>
              <w:rPr>
                <w:sz w:val="28"/>
                <w:szCs w:val="28"/>
                <w:lang w:val="vi-VN"/>
              </w:rPr>
            </w:pPr>
            <w:r w:rsidRPr="00444826">
              <w:rPr>
                <w:spacing w:val="-4"/>
                <w:sz w:val="28"/>
                <w:szCs w:val="28"/>
              </w:rPr>
              <w:t>Bản vẽ thiết kế</w:t>
            </w:r>
          </w:p>
        </w:tc>
        <w:tc>
          <w:tcPr>
            <w:tcW w:w="2067" w:type="dxa"/>
            <w:shd w:val="clear" w:color="auto" w:fill="auto"/>
          </w:tcPr>
          <w:p w:rsidR="002E2212" w:rsidRPr="00444826" w:rsidRDefault="002E2212" w:rsidP="00F9046D">
            <w:pPr>
              <w:widowControl w:val="0"/>
              <w:spacing w:before="120"/>
              <w:rPr>
                <w:sz w:val="28"/>
                <w:szCs w:val="28"/>
                <w:lang w:val="vi-VN"/>
              </w:rPr>
            </w:pPr>
            <w:r w:rsidRPr="00444826">
              <w:rPr>
                <w:bCs/>
                <w:spacing w:val="-4"/>
                <w:sz w:val="28"/>
                <w:szCs w:val="28"/>
                <w:lang w:val="nl-NL"/>
              </w:rPr>
              <w:t>TCVN 7570:2006</w:t>
            </w:r>
          </w:p>
        </w:tc>
        <w:tc>
          <w:tcPr>
            <w:tcW w:w="1969" w:type="dxa"/>
            <w:shd w:val="clear" w:color="auto" w:fill="auto"/>
          </w:tcPr>
          <w:p w:rsidR="002E2212" w:rsidRPr="00444826" w:rsidRDefault="002E2212" w:rsidP="00F9046D">
            <w:pPr>
              <w:widowControl w:val="0"/>
              <w:spacing w:before="120"/>
              <w:rPr>
                <w:bCs/>
                <w:spacing w:val="-4"/>
                <w:sz w:val="28"/>
                <w:szCs w:val="28"/>
                <w:lang w:val="nl-NL"/>
              </w:rPr>
            </w:pPr>
            <w:r>
              <w:rPr>
                <w:bCs/>
                <w:spacing w:val="-4"/>
                <w:sz w:val="28"/>
                <w:szCs w:val="28"/>
                <w:lang w:val="nl-NL"/>
              </w:rPr>
              <w:t>Việt Nam hoặc tương đương</w:t>
            </w:r>
          </w:p>
        </w:tc>
      </w:tr>
      <w:tr w:rsidR="002E2212" w:rsidRPr="00E76268" w:rsidTr="00F9046D">
        <w:tc>
          <w:tcPr>
            <w:tcW w:w="875" w:type="dxa"/>
            <w:shd w:val="clear" w:color="auto" w:fill="auto"/>
          </w:tcPr>
          <w:p w:rsidR="002E2212" w:rsidRPr="00444826" w:rsidRDefault="002E2212" w:rsidP="00F9046D">
            <w:pPr>
              <w:widowControl w:val="0"/>
              <w:spacing w:before="120"/>
              <w:jc w:val="center"/>
              <w:rPr>
                <w:sz w:val="28"/>
                <w:szCs w:val="28"/>
              </w:rPr>
            </w:pPr>
            <w:r w:rsidRPr="00444826">
              <w:rPr>
                <w:sz w:val="28"/>
                <w:szCs w:val="28"/>
              </w:rPr>
              <w:t>9</w:t>
            </w:r>
          </w:p>
        </w:tc>
        <w:tc>
          <w:tcPr>
            <w:tcW w:w="2120" w:type="dxa"/>
            <w:shd w:val="clear" w:color="auto" w:fill="auto"/>
          </w:tcPr>
          <w:p w:rsidR="002E2212" w:rsidRPr="00444826" w:rsidRDefault="002E2212" w:rsidP="00F9046D">
            <w:pPr>
              <w:widowControl w:val="0"/>
              <w:spacing w:before="120"/>
              <w:rPr>
                <w:sz w:val="28"/>
                <w:szCs w:val="28"/>
                <w:lang w:val="vi-VN"/>
              </w:rPr>
            </w:pPr>
            <w:r w:rsidRPr="00444826">
              <w:rPr>
                <w:spacing w:val="-4"/>
                <w:sz w:val="28"/>
                <w:szCs w:val="28"/>
                <w:lang w:val="vi-VN"/>
              </w:rPr>
              <w:t>Thép các loại</w:t>
            </w:r>
          </w:p>
        </w:tc>
        <w:tc>
          <w:tcPr>
            <w:tcW w:w="2031" w:type="dxa"/>
            <w:shd w:val="clear" w:color="auto" w:fill="auto"/>
          </w:tcPr>
          <w:p w:rsidR="002E2212" w:rsidRPr="00444826" w:rsidRDefault="002E2212" w:rsidP="00F9046D">
            <w:pPr>
              <w:widowControl w:val="0"/>
              <w:spacing w:before="120"/>
              <w:rPr>
                <w:sz w:val="28"/>
                <w:szCs w:val="28"/>
                <w:lang w:val="vi-VN"/>
              </w:rPr>
            </w:pPr>
            <w:r w:rsidRPr="00444826">
              <w:rPr>
                <w:spacing w:val="-4"/>
                <w:sz w:val="28"/>
                <w:szCs w:val="28"/>
              </w:rPr>
              <w:t>Bản vẽ thiết kế</w:t>
            </w:r>
          </w:p>
        </w:tc>
        <w:tc>
          <w:tcPr>
            <w:tcW w:w="2067" w:type="dxa"/>
            <w:shd w:val="clear" w:color="auto" w:fill="auto"/>
          </w:tcPr>
          <w:p w:rsidR="002E2212" w:rsidRPr="00444826" w:rsidRDefault="002E2212" w:rsidP="00F9046D">
            <w:pPr>
              <w:widowControl w:val="0"/>
              <w:spacing w:before="120"/>
              <w:rPr>
                <w:sz w:val="28"/>
                <w:szCs w:val="28"/>
                <w:lang w:val="vi-VN"/>
              </w:rPr>
            </w:pPr>
            <w:r w:rsidRPr="00444826">
              <w:rPr>
                <w:bCs/>
                <w:spacing w:val="-4"/>
                <w:sz w:val="28"/>
                <w:szCs w:val="28"/>
                <w:lang w:val="nl-NL"/>
              </w:rPr>
              <w:t>TCVN 1651:2018</w:t>
            </w:r>
          </w:p>
        </w:tc>
        <w:tc>
          <w:tcPr>
            <w:tcW w:w="1969" w:type="dxa"/>
            <w:shd w:val="clear" w:color="auto" w:fill="auto"/>
          </w:tcPr>
          <w:p w:rsidR="002E2212" w:rsidRPr="00444826" w:rsidRDefault="002E2212" w:rsidP="00F9046D">
            <w:pPr>
              <w:widowControl w:val="0"/>
              <w:spacing w:before="120"/>
              <w:rPr>
                <w:bCs/>
                <w:spacing w:val="-4"/>
                <w:sz w:val="28"/>
                <w:szCs w:val="28"/>
                <w:lang w:val="nl-NL"/>
              </w:rPr>
            </w:pPr>
            <w:r>
              <w:rPr>
                <w:bCs/>
                <w:spacing w:val="-4"/>
                <w:sz w:val="28"/>
                <w:szCs w:val="28"/>
                <w:lang w:val="nl-NL"/>
              </w:rPr>
              <w:t>Việt Nam hoặc tương đương</w:t>
            </w:r>
          </w:p>
        </w:tc>
      </w:tr>
      <w:tr w:rsidR="002E2212" w:rsidRPr="00E76268" w:rsidTr="00F9046D">
        <w:tc>
          <w:tcPr>
            <w:tcW w:w="875" w:type="dxa"/>
            <w:shd w:val="clear" w:color="auto" w:fill="auto"/>
          </w:tcPr>
          <w:p w:rsidR="002E2212" w:rsidRPr="00444826" w:rsidRDefault="002E2212" w:rsidP="00F9046D">
            <w:pPr>
              <w:widowControl w:val="0"/>
              <w:spacing w:before="120"/>
              <w:jc w:val="center"/>
              <w:rPr>
                <w:sz w:val="28"/>
                <w:szCs w:val="28"/>
              </w:rPr>
            </w:pPr>
            <w:r w:rsidRPr="00444826">
              <w:rPr>
                <w:sz w:val="28"/>
                <w:szCs w:val="28"/>
              </w:rPr>
              <w:t>10</w:t>
            </w:r>
          </w:p>
        </w:tc>
        <w:tc>
          <w:tcPr>
            <w:tcW w:w="2120" w:type="dxa"/>
            <w:shd w:val="clear" w:color="auto" w:fill="auto"/>
          </w:tcPr>
          <w:p w:rsidR="002E2212" w:rsidRPr="00444826" w:rsidRDefault="002E2212" w:rsidP="00F9046D">
            <w:pPr>
              <w:widowControl w:val="0"/>
              <w:spacing w:before="120"/>
              <w:rPr>
                <w:spacing w:val="-4"/>
                <w:sz w:val="28"/>
                <w:szCs w:val="28"/>
                <w:lang w:val="vi-VN"/>
              </w:rPr>
            </w:pPr>
            <w:r>
              <w:rPr>
                <w:bCs/>
                <w:spacing w:val="-4"/>
                <w:sz w:val="28"/>
                <w:szCs w:val="28"/>
              </w:rPr>
              <w:t>Gạch lát</w:t>
            </w:r>
          </w:p>
        </w:tc>
        <w:tc>
          <w:tcPr>
            <w:tcW w:w="2031" w:type="dxa"/>
            <w:shd w:val="clear" w:color="auto" w:fill="auto"/>
          </w:tcPr>
          <w:p w:rsidR="002E2212" w:rsidRPr="00444826" w:rsidRDefault="002E2212" w:rsidP="00F9046D">
            <w:pPr>
              <w:widowControl w:val="0"/>
              <w:spacing w:before="120"/>
              <w:rPr>
                <w:sz w:val="28"/>
                <w:szCs w:val="28"/>
              </w:rPr>
            </w:pPr>
          </w:p>
        </w:tc>
        <w:tc>
          <w:tcPr>
            <w:tcW w:w="2067" w:type="dxa"/>
            <w:shd w:val="clear" w:color="auto" w:fill="auto"/>
          </w:tcPr>
          <w:p w:rsidR="002E2212" w:rsidRPr="00444826" w:rsidRDefault="002E2212" w:rsidP="00F9046D">
            <w:pPr>
              <w:widowControl w:val="0"/>
              <w:spacing w:before="120"/>
              <w:rPr>
                <w:bCs/>
                <w:spacing w:val="-4"/>
                <w:sz w:val="28"/>
                <w:szCs w:val="28"/>
                <w:lang w:val="nl-NL"/>
              </w:rPr>
            </w:pPr>
          </w:p>
        </w:tc>
        <w:tc>
          <w:tcPr>
            <w:tcW w:w="1969" w:type="dxa"/>
            <w:shd w:val="clear" w:color="auto" w:fill="auto"/>
          </w:tcPr>
          <w:p w:rsidR="002E2212" w:rsidRPr="00444826" w:rsidRDefault="002E2212" w:rsidP="00F9046D">
            <w:pPr>
              <w:widowControl w:val="0"/>
              <w:spacing w:before="120"/>
              <w:rPr>
                <w:bCs/>
                <w:spacing w:val="-4"/>
                <w:sz w:val="28"/>
                <w:szCs w:val="28"/>
              </w:rPr>
            </w:pPr>
            <w:r>
              <w:rPr>
                <w:bCs/>
                <w:spacing w:val="-4"/>
                <w:sz w:val="28"/>
                <w:szCs w:val="28"/>
                <w:lang w:val="nl-NL"/>
              </w:rPr>
              <w:t>Việt Nam hoặc tương đương</w:t>
            </w:r>
          </w:p>
        </w:tc>
      </w:tr>
      <w:tr w:rsidR="002E2212" w:rsidRPr="00E76268" w:rsidTr="00F9046D">
        <w:tc>
          <w:tcPr>
            <w:tcW w:w="875" w:type="dxa"/>
            <w:shd w:val="clear" w:color="auto" w:fill="auto"/>
          </w:tcPr>
          <w:p w:rsidR="002E2212" w:rsidRPr="00444826" w:rsidRDefault="002E2212" w:rsidP="00F9046D">
            <w:pPr>
              <w:widowControl w:val="0"/>
              <w:spacing w:before="120"/>
              <w:jc w:val="center"/>
              <w:rPr>
                <w:sz w:val="28"/>
                <w:szCs w:val="28"/>
              </w:rPr>
            </w:pPr>
            <w:r>
              <w:rPr>
                <w:sz w:val="28"/>
                <w:szCs w:val="28"/>
              </w:rPr>
              <w:t>11</w:t>
            </w:r>
          </w:p>
        </w:tc>
        <w:tc>
          <w:tcPr>
            <w:tcW w:w="2120" w:type="dxa"/>
            <w:shd w:val="clear" w:color="auto" w:fill="auto"/>
          </w:tcPr>
          <w:p w:rsidR="002E2212" w:rsidRPr="00444826" w:rsidRDefault="002E2212" w:rsidP="00F9046D">
            <w:pPr>
              <w:widowControl w:val="0"/>
              <w:spacing w:before="120"/>
              <w:rPr>
                <w:bCs/>
                <w:spacing w:val="-4"/>
                <w:sz w:val="28"/>
                <w:szCs w:val="28"/>
              </w:rPr>
            </w:pPr>
            <w:r>
              <w:rPr>
                <w:spacing w:val="-4"/>
                <w:sz w:val="28"/>
                <w:szCs w:val="28"/>
              </w:rPr>
              <w:t>Sơn các loại</w:t>
            </w:r>
          </w:p>
        </w:tc>
        <w:tc>
          <w:tcPr>
            <w:tcW w:w="2031" w:type="dxa"/>
            <w:shd w:val="clear" w:color="auto" w:fill="auto"/>
          </w:tcPr>
          <w:p w:rsidR="002E2212" w:rsidRPr="00444826" w:rsidRDefault="002E2212" w:rsidP="00F9046D">
            <w:pPr>
              <w:widowControl w:val="0"/>
              <w:spacing w:before="120"/>
              <w:rPr>
                <w:spacing w:val="-4"/>
                <w:sz w:val="28"/>
                <w:szCs w:val="28"/>
              </w:rPr>
            </w:pPr>
            <w:r w:rsidRPr="00444826">
              <w:rPr>
                <w:sz w:val="28"/>
                <w:szCs w:val="28"/>
              </w:rPr>
              <w:t>Bản vẽ thiết kế</w:t>
            </w:r>
          </w:p>
        </w:tc>
        <w:tc>
          <w:tcPr>
            <w:tcW w:w="2067" w:type="dxa"/>
            <w:shd w:val="clear" w:color="auto" w:fill="auto"/>
          </w:tcPr>
          <w:p w:rsidR="002E2212" w:rsidRPr="00444826" w:rsidRDefault="002E2212" w:rsidP="00F9046D">
            <w:pPr>
              <w:widowControl w:val="0"/>
              <w:spacing w:before="120"/>
              <w:rPr>
                <w:bCs/>
                <w:spacing w:val="-4"/>
                <w:sz w:val="28"/>
                <w:szCs w:val="28"/>
                <w:lang w:val="nl-NL"/>
              </w:rPr>
            </w:pPr>
            <w:r>
              <w:rPr>
                <w:bCs/>
                <w:spacing w:val="-4"/>
                <w:sz w:val="28"/>
                <w:szCs w:val="28"/>
                <w:lang w:val="nl-NL"/>
              </w:rPr>
              <w:t>TCVN</w:t>
            </w:r>
          </w:p>
        </w:tc>
        <w:tc>
          <w:tcPr>
            <w:tcW w:w="1969" w:type="dxa"/>
            <w:shd w:val="clear" w:color="auto" w:fill="auto"/>
          </w:tcPr>
          <w:p w:rsidR="002E2212" w:rsidRPr="00444826" w:rsidRDefault="002E2212" w:rsidP="00F9046D">
            <w:pPr>
              <w:widowControl w:val="0"/>
              <w:spacing w:before="120"/>
              <w:rPr>
                <w:bCs/>
                <w:spacing w:val="-4"/>
                <w:sz w:val="28"/>
                <w:szCs w:val="28"/>
                <w:lang w:val="nl-NL"/>
              </w:rPr>
            </w:pPr>
            <w:r>
              <w:rPr>
                <w:bCs/>
                <w:spacing w:val="-4"/>
                <w:sz w:val="28"/>
                <w:szCs w:val="28"/>
                <w:lang w:val="nl-NL"/>
              </w:rPr>
              <w:t>Việt Nam hoặc tương đương</w:t>
            </w:r>
          </w:p>
        </w:tc>
      </w:tr>
      <w:tr w:rsidR="002E2212" w:rsidRPr="00E76268" w:rsidTr="00F9046D">
        <w:tc>
          <w:tcPr>
            <w:tcW w:w="875" w:type="dxa"/>
            <w:shd w:val="clear" w:color="auto" w:fill="auto"/>
          </w:tcPr>
          <w:p w:rsidR="002E2212" w:rsidRPr="00444826" w:rsidRDefault="002E2212" w:rsidP="00F9046D">
            <w:pPr>
              <w:widowControl w:val="0"/>
              <w:spacing w:before="120"/>
              <w:jc w:val="center"/>
              <w:rPr>
                <w:sz w:val="28"/>
                <w:szCs w:val="28"/>
              </w:rPr>
            </w:pPr>
            <w:r>
              <w:rPr>
                <w:sz w:val="28"/>
                <w:szCs w:val="28"/>
              </w:rPr>
              <w:t>12</w:t>
            </w:r>
          </w:p>
        </w:tc>
        <w:tc>
          <w:tcPr>
            <w:tcW w:w="2120" w:type="dxa"/>
            <w:shd w:val="clear" w:color="auto" w:fill="auto"/>
          </w:tcPr>
          <w:p w:rsidR="002E2212" w:rsidRDefault="002E2212" w:rsidP="00F9046D">
            <w:pPr>
              <w:widowControl w:val="0"/>
              <w:spacing w:before="120"/>
              <w:rPr>
                <w:bCs/>
                <w:spacing w:val="-4"/>
                <w:sz w:val="28"/>
                <w:szCs w:val="28"/>
              </w:rPr>
            </w:pPr>
            <w:r>
              <w:rPr>
                <w:spacing w:val="-4"/>
                <w:sz w:val="28"/>
                <w:szCs w:val="28"/>
              </w:rPr>
              <w:t>Dây dẫn, thiết bị điện</w:t>
            </w:r>
          </w:p>
        </w:tc>
        <w:tc>
          <w:tcPr>
            <w:tcW w:w="2031" w:type="dxa"/>
            <w:shd w:val="clear" w:color="auto" w:fill="auto"/>
          </w:tcPr>
          <w:p w:rsidR="002E2212" w:rsidRPr="00444826" w:rsidRDefault="002E2212" w:rsidP="00F9046D">
            <w:pPr>
              <w:widowControl w:val="0"/>
              <w:spacing w:before="120"/>
              <w:rPr>
                <w:spacing w:val="-4"/>
                <w:sz w:val="28"/>
                <w:szCs w:val="28"/>
              </w:rPr>
            </w:pPr>
            <w:r w:rsidRPr="00444826">
              <w:rPr>
                <w:sz w:val="28"/>
                <w:szCs w:val="28"/>
              </w:rPr>
              <w:t>Bản vẽ thiết kế</w:t>
            </w:r>
          </w:p>
        </w:tc>
        <w:tc>
          <w:tcPr>
            <w:tcW w:w="2067" w:type="dxa"/>
            <w:shd w:val="clear" w:color="auto" w:fill="auto"/>
          </w:tcPr>
          <w:p w:rsidR="002E2212" w:rsidRPr="00444826" w:rsidRDefault="002E2212" w:rsidP="00F9046D">
            <w:pPr>
              <w:widowControl w:val="0"/>
              <w:spacing w:before="120"/>
              <w:rPr>
                <w:bCs/>
                <w:spacing w:val="-4"/>
                <w:sz w:val="28"/>
                <w:szCs w:val="28"/>
                <w:lang w:val="nl-NL"/>
              </w:rPr>
            </w:pPr>
            <w:r>
              <w:rPr>
                <w:bCs/>
                <w:spacing w:val="-4"/>
                <w:sz w:val="28"/>
                <w:szCs w:val="28"/>
                <w:lang w:val="nl-NL"/>
              </w:rPr>
              <w:t>TCVN</w:t>
            </w:r>
          </w:p>
        </w:tc>
        <w:tc>
          <w:tcPr>
            <w:tcW w:w="1969" w:type="dxa"/>
            <w:shd w:val="clear" w:color="auto" w:fill="auto"/>
          </w:tcPr>
          <w:p w:rsidR="002E2212" w:rsidRDefault="002E2212" w:rsidP="00F9046D">
            <w:pPr>
              <w:widowControl w:val="0"/>
              <w:spacing w:before="120"/>
              <w:rPr>
                <w:bCs/>
                <w:spacing w:val="-4"/>
                <w:sz w:val="28"/>
                <w:szCs w:val="28"/>
                <w:lang w:val="nl-NL"/>
              </w:rPr>
            </w:pPr>
            <w:r>
              <w:rPr>
                <w:bCs/>
                <w:spacing w:val="-4"/>
                <w:sz w:val="28"/>
                <w:szCs w:val="28"/>
                <w:lang w:val="nl-NL"/>
              </w:rPr>
              <w:t>Việt Nam hoặc tương đương</w:t>
            </w:r>
          </w:p>
        </w:tc>
      </w:tr>
      <w:tr w:rsidR="002E2212" w:rsidRPr="00E76268" w:rsidTr="00F9046D">
        <w:tc>
          <w:tcPr>
            <w:tcW w:w="875" w:type="dxa"/>
            <w:shd w:val="clear" w:color="auto" w:fill="auto"/>
          </w:tcPr>
          <w:p w:rsidR="002E2212" w:rsidRPr="00444826" w:rsidRDefault="002E2212" w:rsidP="00F9046D">
            <w:pPr>
              <w:widowControl w:val="0"/>
              <w:spacing w:before="120"/>
              <w:jc w:val="center"/>
              <w:rPr>
                <w:sz w:val="28"/>
                <w:szCs w:val="28"/>
              </w:rPr>
            </w:pPr>
            <w:r>
              <w:rPr>
                <w:sz w:val="28"/>
                <w:szCs w:val="28"/>
              </w:rPr>
              <w:t>13</w:t>
            </w:r>
          </w:p>
        </w:tc>
        <w:tc>
          <w:tcPr>
            <w:tcW w:w="2120" w:type="dxa"/>
            <w:shd w:val="clear" w:color="auto" w:fill="auto"/>
          </w:tcPr>
          <w:p w:rsidR="002E2212" w:rsidRDefault="002E2212" w:rsidP="00F9046D">
            <w:pPr>
              <w:widowControl w:val="0"/>
              <w:spacing w:before="120"/>
              <w:rPr>
                <w:bCs/>
                <w:spacing w:val="-4"/>
                <w:sz w:val="28"/>
                <w:szCs w:val="28"/>
              </w:rPr>
            </w:pPr>
            <w:r>
              <w:rPr>
                <w:spacing w:val="-4"/>
                <w:sz w:val="28"/>
                <w:szCs w:val="28"/>
              </w:rPr>
              <w:t>Ống PVC</w:t>
            </w:r>
          </w:p>
        </w:tc>
        <w:tc>
          <w:tcPr>
            <w:tcW w:w="2031" w:type="dxa"/>
            <w:shd w:val="clear" w:color="auto" w:fill="auto"/>
          </w:tcPr>
          <w:p w:rsidR="002E2212" w:rsidRPr="00444826" w:rsidRDefault="002E2212" w:rsidP="00F9046D">
            <w:pPr>
              <w:widowControl w:val="0"/>
              <w:spacing w:before="120"/>
              <w:rPr>
                <w:sz w:val="28"/>
                <w:szCs w:val="28"/>
              </w:rPr>
            </w:pPr>
            <w:r w:rsidRPr="00444826">
              <w:rPr>
                <w:sz w:val="28"/>
                <w:szCs w:val="28"/>
              </w:rPr>
              <w:t>Bản vẽ thiết kế</w:t>
            </w:r>
          </w:p>
        </w:tc>
        <w:tc>
          <w:tcPr>
            <w:tcW w:w="2067" w:type="dxa"/>
            <w:shd w:val="clear" w:color="auto" w:fill="auto"/>
          </w:tcPr>
          <w:p w:rsidR="002E2212" w:rsidRDefault="002E2212" w:rsidP="00F9046D">
            <w:pPr>
              <w:widowControl w:val="0"/>
              <w:spacing w:before="120"/>
              <w:rPr>
                <w:bCs/>
                <w:spacing w:val="-4"/>
                <w:sz w:val="28"/>
                <w:szCs w:val="28"/>
                <w:lang w:val="nl-NL"/>
              </w:rPr>
            </w:pPr>
            <w:r>
              <w:rPr>
                <w:bCs/>
                <w:spacing w:val="-4"/>
                <w:sz w:val="28"/>
                <w:szCs w:val="28"/>
                <w:lang w:val="nl-NL"/>
              </w:rPr>
              <w:t>TCVN</w:t>
            </w:r>
          </w:p>
        </w:tc>
        <w:tc>
          <w:tcPr>
            <w:tcW w:w="1969" w:type="dxa"/>
            <w:shd w:val="clear" w:color="auto" w:fill="auto"/>
          </w:tcPr>
          <w:p w:rsidR="002E2212" w:rsidRDefault="002E2212" w:rsidP="00F9046D">
            <w:pPr>
              <w:widowControl w:val="0"/>
              <w:spacing w:before="120"/>
              <w:rPr>
                <w:bCs/>
                <w:spacing w:val="-4"/>
                <w:sz w:val="28"/>
                <w:szCs w:val="28"/>
                <w:lang w:val="nl-NL"/>
              </w:rPr>
            </w:pPr>
            <w:r>
              <w:rPr>
                <w:bCs/>
                <w:spacing w:val="-4"/>
                <w:sz w:val="28"/>
                <w:szCs w:val="28"/>
                <w:lang w:val="nl-NL"/>
              </w:rPr>
              <w:t>Việt Nam hoặc tương đương</w:t>
            </w:r>
          </w:p>
        </w:tc>
      </w:tr>
      <w:tr w:rsidR="002E2212" w:rsidRPr="00E76268" w:rsidTr="00F9046D">
        <w:tc>
          <w:tcPr>
            <w:tcW w:w="875" w:type="dxa"/>
            <w:shd w:val="clear" w:color="auto" w:fill="auto"/>
          </w:tcPr>
          <w:p w:rsidR="002E2212" w:rsidRPr="00444826" w:rsidRDefault="002E2212" w:rsidP="00F9046D">
            <w:pPr>
              <w:widowControl w:val="0"/>
              <w:spacing w:before="120"/>
              <w:jc w:val="center"/>
              <w:rPr>
                <w:sz w:val="28"/>
                <w:szCs w:val="28"/>
              </w:rPr>
            </w:pPr>
            <w:r>
              <w:rPr>
                <w:sz w:val="28"/>
                <w:szCs w:val="28"/>
              </w:rPr>
              <w:lastRenderedPageBreak/>
              <w:t>14</w:t>
            </w:r>
          </w:p>
        </w:tc>
        <w:tc>
          <w:tcPr>
            <w:tcW w:w="2120" w:type="dxa"/>
            <w:shd w:val="clear" w:color="auto" w:fill="auto"/>
          </w:tcPr>
          <w:p w:rsidR="002E2212" w:rsidRPr="003D37B5" w:rsidRDefault="002E2212" w:rsidP="00F9046D">
            <w:pPr>
              <w:widowControl w:val="0"/>
              <w:spacing w:before="120"/>
              <w:rPr>
                <w:sz w:val="28"/>
                <w:szCs w:val="28"/>
              </w:rPr>
            </w:pPr>
            <w:r>
              <w:rPr>
                <w:sz w:val="28"/>
                <w:szCs w:val="28"/>
              </w:rPr>
              <w:t>Tôn lợp, úp nóc</w:t>
            </w:r>
          </w:p>
        </w:tc>
        <w:tc>
          <w:tcPr>
            <w:tcW w:w="2031" w:type="dxa"/>
            <w:shd w:val="clear" w:color="auto" w:fill="auto"/>
          </w:tcPr>
          <w:p w:rsidR="002E2212" w:rsidRPr="00444826" w:rsidRDefault="002E2212" w:rsidP="00F9046D">
            <w:pPr>
              <w:widowControl w:val="0"/>
              <w:spacing w:before="120"/>
              <w:rPr>
                <w:spacing w:val="-4"/>
                <w:sz w:val="28"/>
                <w:szCs w:val="28"/>
              </w:rPr>
            </w:pPr>
            <w:r w:rsidRPr="00444826">
              <w:rPr>
                <w:sz w:val="28"/>
                <w:szCs w:val="28"/>
              </w:rPr>
              <w:t>Bản vẽ thiết kế</w:t>
            </w:r>
          </w:p>
        </w:tc>
        <w:tc>
          <w:tcPr>
            <w:tcW w:w="2067" w:type="dxa"/>
            <w:shd w:val="clear" w:color="auto" w:fill="auto"/>
          </w:tcPr>
          <w:p w:rsidR="002E2212" w:rsidRPr="00444826" w:rsidRDefault="002E2212" w:rsidP="00F9046D">
            <w:pPr>
              <w:widowControl w:val="0"/>
              <w:spacing w:before="120"/>
              <w:rPr>
                <w:bCs/>
                <w:spacing w:val="-4"/>
                <w:sz w:val="28"/>
                <w:szCs w:val="28"/>
                <w:lang w:val="nl-NL"/>
              </w:rPr>
            </w:pPr>
            <w:r>
              <w:rPr>
                <w:bCs/>
                <w:spacing w:val="-4"/>
                <w:sz w:val="28"/>
                <w:szCs w:val="28"/>
                <w:lang w:val="nl-NL"/>
              </w:rPr>
              <w:t>TCVN</w:t>
            </w:r>
          </w:p>
        </w:tc>
        <w:tc>
          <w:tcPr>
            <w:tcW w:w="1969" w:type="dxa"/>
            <w:shd w:val="clear" w:color="auto" w:fill="auto"/>
          </w:tcPr>
          <w:p w:rsidR="002E2212" w:rsidRPr="00444826" w:rsidRDefault="002E2212" w:rsidP="00F9046D">
            <w:pPr>
              <w:tabs>
                <w:tab w:val="left" w:pos="851"/>
              </w:tabs>
              <w:spacing w:before="120"/>
              <w:rPr>
                <w:spacing w:val="-4"/>
                <w:sz w:val="28"/>
                <w:szCs w:val="28"/>
                <w:lang w:val="nl-NL"/>
              </w:rPr>
            </w:pPr>
            <w:r>
              <w:rPr>
                <w:bCs/>
                <w:spacing w:val="-4"/>
                <w:sz w:val="28"/>
                <w:szCs w:val="28"/>
                <w:lang w:val="nl-NL"/>
              </w:rPr>
              <w:t>Việt Nam hoặc tương đương</w:t>
            </w:r>
          </w:p>
        </w:tc>
      </w:tr>
      <w:tr w:rsidR="002E2212" w:rsidRPr="00E76268" w:rsidTr="00F9046D">
        <w:tc>
          <w:tcPr>
            <w:tcW w:w="875" w:type="dxa"/>
            <w:shd w:val="clear" w:color="auto" w:fill="auto"/>
          </w:tcPr>
          <w:p w:rsidR="002E2212" w:rsidRPr="00444826" w:rsidRDefault="002E2212" w:rsidP="00F9046D">
            <w:pPr>
              <w:widowControl w:val="0"/>
              <w:spacing w:before="120"/>
              <w:jc w:val="center"/>
              <w:rPr>
                <w:sz w:val="28"/>
                <w:szCs w:val="28"/>
              </w:rPr>
            </w:pPr>
            <w:r>
              <w:rPr>
                <w:sz w:val="28"/>
                <w:szCs w:val="28"/>
              </w:rPr>
              <w:t>15</w:t>
            </w:r>
          </w:p>
        </w:tc>
        <w:tc>
          <w:tcPr>
            <w:tcW w:w="2120" w:type="dxa"/>
            <w:shd w:val="clear" w:color="auto" w:fill="auto"/>
          </w:tcPr>
          <w:p w:rsidR="002E2212" w:rsidRDefault="002E2212" w:rsidP="00F9046D">
            <w:pPr>
              <w:widowControl w:val="0"/>
              <w:spacing w:before="120"/>
              <w:rPr>
                <w:bCs/>
                <w:spacing w:val="-4"/>
                <w:sz w:val="28"/>
                <w:szCs w:val="28"/>
              </w:rPr>
            </w:pPr>
            <w:r>
              <w:rPr>
                <w:bCs/>
                <w:spacing w:val="-4"/>
                <w:sz w:val="28"/>
                <w:szCs w:val="28"/>
              </w:rPr>
              <w:t>Trần thạch cao</w:t>
            </w:r>
          </w:p>
        </w:tc>
        <w:tc>
          <w:tcPr>
            <w:tcW w:w="2031" w:type="dxa"/>
            <w:shd w:val="clear" w:color="auto" w:fill="auto"/>
          </w:tcPr>
          <w:p w:rsidR="002E2212" w:rsidRPr="00444826" w:rsidRDefault="002E2212" w:rsidP="00F9046D">
            <w:pPr>
              <w:widowControl w:val="0"/>
              <w:spacing w:before="120"/>
              <w:rPr>
                <w:spacing w:val="-4"/>
                <w:sz w:val="28"/>
                <w:szCs w:val="28"/>
              </w:rPr>
            </w:pPr>
            <w:r w:rsidRPr="00444826">
              <w:rPr>
                <w:sz w:val="28"/>
                <w:szCs w:val="28"/>
              </w:rPr>
              <w:t>Bản vẽ thiết kế</w:t>
            </w:r>
          </w:p>
        </w:tc>
        <w:tc>
          <w:tcPr>
            <w:tcW w:w="2067" w:type="dxa"/>
            <w:shd w:val="clear" w:color="auto" w:fill="auto"/>
          </w:tcPr>
          <w:p w:rsidR="002E2212" w:rsidRPr="00444826" w:rsidRDefault="002E2212" w:rsidP="00F9046D">
            <w:pPr>
              <w:widowControl w:val="0"/>
              <w:spacing w:before="120"/>
              <w:rPr>
                <w:bCs/>
                <w:spacing w:val="-4"/>
                <w:sz w:val="28"/>
                <w:szCs w:val="28"/>
                <w:lang w:val="nl-NL"/>
              </w:rPr>
            </w:pPr>
            <w:r>
              <w:rPr>
                <w:bCs/>
                <w:spacing w:val="-4"/>
                <w:sz w:val="28"/>
                <w:szCs w:val="28"/>
                <w:lang w:val="nl-NL"/>
              </w:rPr>
              <w:t>TCVN</w:t>
            </w:r>
          </w:p>
        </w:tc>
        <w:tc>
          <w:tcPr>
            <w:tcW w:w="1969" w:type="dxa"/>
            <w:shd w:val="clear" w:color="auto" w:fill="auto"/>
          </w:tcPr>
          <w:p w:rsidR="002E2212" w:rsidRDefault="002E2212" w:rsidP="00F9046D">
            <w:pPr>
              <w:widowControl w:val="0"/>
              <w:spacing w:before="120"/>
              <w:rPr>
                <w:bCs/>
                <w:spacing w:val="-4"/>
                <w:sz w:val="28"/>
                <w:szCs w:val="28"/>
                <w:lang w:val="nl-NL"/>
              </w:rPr>
            </w:pPr>
            <w:r>
              <w:rPr>
                <w:bCs/>
                <w:spacing w:val="-4"/>
                <w:sz w:val="28"/>
                <w:szCs w:val="28"/>
                <w:lang w:val="nl-NL"/>
              </w:rPr>
              <w:t>Việt Nam hoặc tương đương</w:t>
            </w:r>
          </w:p>
        </w:tc>
      </w:tr>
      <w:tr w:rsidR="002E2212" w:rsidRPr="00E76268" w:rsidTr="00F9046D">
        <w:tc>
          <w:tcPr>
            <w:tcW w:w="875" w:type="dxa"/>
            <w:shd w:val="clear" w:color="auto" w:fill="auto"/>
          </w:tcPr>
          <w:p w:rsidR="002E2212" w:rsidRPr="00254CA7" w:rsidRDefault="002E2212" w:rsidP="00F9046D">
            <w:pPr>
              <w:widowControl w:val="0"/>
              <w:spacing w:before="120"/>
              <w:jc w:val="center"/>
              <w:rPr>
                <w:sz w:val="28"/>
                <w:szCs w:val="28"/>
              </w:rPr>
            </w:pPr>
            <w:r w:rsidRPr="00254CA7">
              <w:rPr>
                <w:sz w:val="28"/>
                <w:szCs w:val="28"/>
              </w:rPr>
              <w:t>16</w:t>
            </w:r>
          </w:p>
        </w:tc>
        <w:tc>
          <w:tcPr>
            <w:tcW w:w="2120" w:type="dxa"/>
            <w:shd w:val="clear" w:color="auto" w:fill="auto"/>
          </w:tcPr>
          <w:p w:rsidR="002E2212" w:rsidRPr="00254CA7" w:rsidRDefault="002E2212" w:rsidP="00F9046D">
            <w:pPr>
              <w:widowControl w:val="0"/>
              <w:spacing w:before="120"/>
              <w:rPr>
                <w:spacing w:val="-4"/>
                <w:sz w:val="28"/>
                <w:szCs w:val="28"/>
              </w:rPr>
            </w:pPr>
            <w:r w:rsidRPr="00254CA7">
              <w:rPr>
                <w:sz w:val="28"/>
                <w:szCs w:val="28"/>
              </w:rPr>
              <w:t>Thiết bị báo cháy, đèn chiếu sáng, đèn thoát hiểm</w:t>
            </w:r>
          </w:p>
        </w:tc>
        <w:tc>
          <w:tcPr>
            <w:tcW w:w="2031" w:type="dxa"/>
            <w:shd w:val="clear" w:color="auto" w:fill="auto"/>
          </w:tcPr>
          <w:p w:rsidR="002E2212" w:rsidRPr="00254CA7" w:rsidRDefault="002E2212" w:rsidP="00F9046D">
            <w:pPr>
              <w:widowControl w:val="0"/>
              <w:spacing w:before="120"/>
              <w:rPr>
                <w:spacing w:val="-4"/>
                <w:sz w:val="28"/>
                <w:szCs w:val="28"/>
              </w:rPr>
            </w:pPr>
            <w:r w:rsidRPr="00444826">
              <w:rPr>
                <w:sz w:val="28"/>
                <w:szCs w:val="28"/>
              </w:rPr>
              <w:t>Bản vẽ thiết kế</w:t>
            </w:r>
          </w:p>
        </w:tc>
        <w:tc>
          <w:tcPr>
            <w:tcW w:w="2067" w:type="dxa"/>
            <w:shd w:val="clear" w:color="auto" w:fill="auto"/>
          </w:tcPr>
          <w:p w:rsidR="002E2212" w:rsidRPr="00254CA7" w:rsidRDefault="002E2212" w:rsidP="00F9046D">
            <w:pPr>
              <w:widowControl w:val="0"/>
              <w:spacing w:before="120"/>
              <w:rPr>
                <w:bCs/>
                <w:spacing w:val="-4"/>
                <w:sz w:val="28"/>
                <w:szCs w:val="28"/>
                <w:lang w:val="nl-NL"/>
              </w:rPr>
            </w:pPr>
            <w:r>
              <w:rPr>
                <w:bCs/>
                <w:spacing w:val="-4"/>
                <w:sz w:val="28"/>
                <w:szCs w:val="28"/>
                <w:lang w:val="nl-NL"/>
              </w:rPr>
              <w:t>TCVN</w:t>
            </w:r>
          </w:p>
        </w:tc>
        <w:tc>
          <w:tcPr>
            <w:tcW w:w="1969" w:type="dxa"/>
            <w:shd w:val="clear" w:color="auto" w:fill="auto"/>
          </w:tcPr>
          <w:p w:rsidR="002E2212" w:rsidRPr="00254CA7" w:rsidRDefault="002E2212" w:rsidP="00F9046D">
            <w:pPr>
              <w:widowControl w:val="0"/>
              <w:spacing w:before="120"/>
              <w:rPr>
                <w:bCs/>
                <w:spacing w:val="-4"/>
                <w:sz w:val="28"/>
                <w:szCs w:val="28"/>
                <w:lang w:val="nl-NL"/>
              </w:rPr>
            </w:pPr>
            <w:r>
              <w:rPr>
                <w:bCs/>
                <w:spacing w:val="-4"/>
                <w:sz w:val="28"/>
                <w:szCs w:val="28"/>
                <w:lang w:val="nl-NL"/>
              </w:rPr>
              <w:t>Việt Nam hoặc tương đương</w:t>
            </w:r>
          </w:p>
        </w:tc>
      </w:tr>
      <w:tr w:rsidR="002E2212" w:rsidRPr="00E76268" w:rsidTr="00F9046D">
        <w:tc>
          <w:tcPr>
            <w:tcW w:w="875" w:type="dxa"/>
            <w:shd w:val="clear" w:color="auto" w:fill="auto"/>
          </w:tcPr>
          <w:p w:rsidR="002E2212" w:rsidRPr="00444826" w:rsidRDefault="002E2212" w:rsidP="00F9046D">
            <w:pPr>
              <w:widowControl w:val="0"/>
              <w:spacing w:before="120"/>
              <w:jc w:val="center"/>
              <w:rPr>
                <w:sz w:val="28"/>
                <w:szCs w:val="28"/>
              </w:rPr>
            </w:pPr>
            <w:r>
              <w:rPr>
                <w:sz w:val="28"/>
                <w:szCs w:val="28"/>
              </w:rPr>
              <w:t>17</w:t>
            </w:r>
          </w:p>
        </w:tc>
        <w:tc>
          <w:tcPr>
            <w:tcW w:w="2120" w:type="dxa"/>
            <w:shd w:val="clear" w:color="auto" w:fill="auto"/>
          </w:tcPr>
          <w:p w:rsidR="002E2212" w:rsidRPr="00284E05" w:rsidRDefault="002E2212" w:rsidP="00F9046D">
            <w:pPr>
              <w:widowControl w:val="0"/>
              <w:spacing w:before="120"/>
              <w:rPr>
                <w:spacing w:val="-4"/>
                <w:sz w:val="28"/>
                <w:szCs w:val="28"/>
              </w:rPr>
            </w:pPr>
            <w:r>
              <w:rPr>
                <w:spacing w:val="-4"/>
                <w:sz w:val="28"/>
                <w:szCs w:val="28"/>
              </w:rPr>
              <w:t>Ống đồng</w:t>
            </w:r>
          </w:p>
        </w:tc>
        <w:tc>
          <w:tcPr>
            <w:tcW w:w="2031" w:type="dxa"/>
            <w:shd w:val="clear" w:color="auto" w:fill="auto"/>
          </w:tcPr>
          <w:p w:rsidR="002E2212" w:rsidRPr="00444826" w:rsidRDefault="002E2212" w:rsidP="00F9046D">
            <w:pPr>
              <w:widowControl w:val="0"/>
              <w:spacing w:before="120"/>
              <w:rPr>
                <w:spacing w:val="-4"/>
                <w:sz w:val="28"/>
                <w:szCs w:val="28"/>
              </w:rPr>
            </w:pPr>
            <w:r w:rsidRPr="00444826">
              <w:rPr>
                <w:sz w:val="28"/>
                <w:szCs w:val="28"/>
              </w:rPr>
              <w:t>Bản vẽ thiết kế</w:t>
            </w:r>
          </w:p>
        </w:tc>
        <w:tc>
          <w:tcPr>
            <w:tcW w:w="2067" w:type="dxa"/>
            <w:shd w:val="clear" w:color="auto" w:fill="auto"/>
          </w:tcPr>
          <w:p w:rsidR="002E2212" w:rsidRPr="00444826" w:rsidRDefault="002E2212" w:rsidP="00F9046D">
            <w:pPr>
              <w:widowControl w:val="0"/>
              <w:spacing w:before="120"/>
              <w:rPr>
                <w:bCs/>
                <w:spacing w:val="-4"/>
                <w:sz w:val="28"/>
                <w:szCs w:val="28"/>
                <w:lang w:val="nl-NL"/>
              </w:rPr>
            </w:pPr>
            <w:r>
              <w:rPr>
                <w:bCs/>
                <w:spacing w:val="-4"/>
                <w:sz w:val="28"/>
                <w:szCs w:val="28"/>
                <w:lang w:val="nl-NL"/>
              </w:rPr>
              <w:t>TCVN</w:t>
            </w:r>
          </w:p>
        </w:tc>
        <w:tc>
          <w:tcPr>
            <w:tcW w:w="1969" w:type="dxa"/>
            <w:shd w:val="clear" w:color="auto" w:fill="auto"/>
          </w:tcPr>
          <w:p w:rsidR="002E2212" w:rsidRPr="00444826" w:rsidRDefault="002E2212" w:rsidP="00F9046D">
            <w:pPr>
              <w:widowControl w:val="0"/>
              <w:spacing w:before="120"/>
              <w:rPr>
                <w:bCs/>
                <w:spacing w:val="-4"/>
                <w:sz w:val="28"/>
                <w:szCs w:val="28"/>
              </w:rPr>
            </w:pPr>
            <w:r>
              <w:rPr>
                <w:bCs/>
                <w:spacing w:val="-4"/>
                <w:sz w:val="28"/>
                <w:szCs w:val="28"/>
                <w:lang w:val="nl-NL"/>
              </w:rPr>
              <w:t>Việt Nam hoặc tương đương</w:t>
            </w:r>
          </w:p>
        </w:tc>
      </w:tr>
      <w:tr w:rsidR="002E2212" w:rsidRPr="00E76268" w:rsidTr="00F9046D">
        <w:tc>
          <w:tcPr>
            <w:tcW w:w="875" w:type="dxa"/>
            <w:shd w:val="clear" w:color="auto" w:fill="auto"/>
          </w:tcPr>
          <w:p w:rsidR="002E2212" w:rsidRPr="00444826" w:rsidRDefault="002E2212" w:rsidP="00F9046D">
            <w:pPr>
              <w:widowControl w:val="0"/>
              <w:spacing w:before="120"/>
              <w:jc w:val="center"/>
              <w:rPr>
                <w:sz w:val="28"/>
                <w:szCs w:val="28"/>
              </w:rPr>
            </w:pPr>
            <w:r>
              <w:rPr>
                <w:sz w:val="28"/>
                <w:szCs w:val="28"/>
              </w:rPr>
              <w:t>18</w:t>
            </w:r>
          </w:p>
        </w:tc>
        <w:tc>
          <w:tcPr>
            <w:tcW w:w="2120" w:type="dxa"/>
            <w:shd w:val="clear" w:color="auto" w:fill="auto"/>
          </w:tcPr>
          <w:p w:rsidR="002E2212" w:rsidRPr="00444826" w:rsidRDefault="002E2212" w:rsidP="00F9046D">
            <w:pPr>
              <w:widowControl w:val="0"/>
              <w:spacing w:before="120"/>
              <w:rPr>
                <w:sz w:val="28"/>
                <w:szCs w:val="28"/>
              </w:rPr>
            </w:pPr>
            <w:r>
              <w:rPr>
                <w:sz w:val="28"/>
                <w:szCs w:val="28"/>
              </w:rPr>
              <w:t>Các loại vật liệu, vật tư khác</w:t>
            </w:r>
          </w:p>
        </w:tc>
        <w:tc>
          <w:tcPr>
            <w:tcW w:w="2031" w:type="dxa"/>
            <w:shd w:val="clear" w:color="auto" w:fill="auto"/>
          </w:tcPr>
          <w:p w:rsidR="002E2212" w:rsidRPr="00444826" w:rsidRDefault="002E2212" w:rsidP="00F9046D">
            <w:pPr>
              <w:widowControl w:val="0"/>
              <w:spacing w:before="120"/>
              <w:rPr>
                <w:sz w:val="28"/>
                <w:szCs w:val="28"/>
                <w:lang w:val="vi-VN"/>
              </w:rPr>
            </w:pPr>
            <w:r w:rsidRPr="00444826">
              <w:rPr>
                <w:spacing w:val="-4"/>
                <w:sz w:val="28"/>
                <w:szCs w:val="28"/>
              </w:rPr>
              <w:t>Bản vẽ thiết kế</w:t>
            </w:r>
          </w:p>
        </w:tc>
        <w:tc>
          <w:tcPr>
            <w:tcW w:w="2067" w:type="dxa"/>
            <w:shd w:val="clear" w:color="auto" w:fill="auto"/>
          </w:tcPr>
          <w:p w:rsidR="002E2212" w:rsidRPr="00F80C9F" w:rsidRDefault="002E2212" w:rsidP="00F9046D">
            <w:pPr>
              <w:widowControl w:val="0"/>
              <w:spacing w:before="120"/>
              <w:jc w:val="left"/>
              <w:rPr>
                <w:sz w:val="28"/>
                <w:szCs w:val="28"/>
              </w:rPr>
            </w:pPr>
            <w:r>
              <w:rPr>
                <w:sz w:val="28"/>
                <w:szCs w:val="28"/>
              </w:rPr>
              <w:t>TCVN</w:t>
            </w:r>
          </w:p>
        </w:tc>
        <w:tc>
          <w:tcPr>
            <w:tcW w:w="1969" w:type="dxa"/>
            <w:shd w:val="clear" w:color="auto" w:fill="auto"/>
          </w:tcPr>
          <w:p w:rsidR="002E2212" w:rsidRPr="00444826" w:rsidRDefault="002E2212" w:rsidP="00F9046D">
            <w:pPr>
              <w:widowControl w:val="0"/>
              <w:spacing w:before="120"/>
              <w:rPr>
                <w:bCs/>
                <w:spacing w:val="-4"/>
                <w:sz w:val="28"/>
                <w:szCs w:val="28"/>
                <w:lang w:val="nl-NL"/>
              </w:rPr>
            </w:pPr>
          </w:p>
        </w:tc>
      </w:tr>
    </w:tbl>
    <w:p w:rsidR="002E2212" w:rsidRPr="00E76268" w:rsidRDefault="002E2212" w:rsidP="002E2212">
      <w:pPr>
        <w:widowControl w:val="0"/>
        <w:spacing w:before="120"/>
        <w:ind w:firstLine="680"/>
        <w:rPr>
          <w:sz w:val="28"/>
          <w:szCs w:val="28"/>
          <w:lang w:val="vi-VN"/>
        </w:rPr>
      </w:pPr>
      <w:r w:rsidRPr="00E76268">
        <w:rPr>
          <w:sz w:val="28"/>
          <w:szCs w:val="28"/>
          <w:lang w:val="vi-VN"/>
        </w:rPr>
        <w:t>Và các tiêu chuẩn áp dụng theo quy định hiện hành.</w:t>
      </w:r>
    </w:p>
    <w:p w:rsidR="002E2212" w:rsidRPr="00E76268" w:rsidRDefault="002E2212" w:rsidP="002E2212">
      <w:pPr>
        <w:widowControl w:val="0"/>
        <w:spacing w:before="120"/>
        <w:ind w:firstLine="680"/>
        <w:rPr>
          <w:sz w:val="28"/>
          <w:szCs w:val="28"/>
        </w:rPr>
      </w:pPr>
      <w:r w:rsidRPr="00E76268">
        <w:rPr>
          <w:sz w:val="28"/>
          <w:szCs w:val="28"/>
        </w:rPr>
        <w:t xml:space="preserve">Nhà thầu có trách nhiệm tổ chức thực hiện các công tác thí nghiệm, kiểm tra, thử nghiệm, kiểm định vật liệu, cấu kiện, sản phẩm xây dựng, thiết bị công trình, thiết bị công nghệ trước và trong khi thi công xây dựng theo yêu cầu của thiết kế và quy định của hợp đồng xây dựng. Phòng thí nghiệm chuyên ngành xây dựng của nhà thầu hoặc do nhà thầu thuê phải đủ điều kiện năng lực để thực hiện công tác thí nghiệm và phải trực tiếp thực hiện công tác này để đảm bảo kết quả thí nghiệm đánh giá đúng chất lượng của vật liệu, cấu kiện, sản phẩm xây dựng, thiết bị công trình, thiết bị công nghệ được sử dụng cho công trình. </w:t>
      </w:r>
    </w:p>
    <w:p w:rsidR="002E2212" w:rsidRPr="00E76268" w:rsidRDefault="002E2212" w:rsidP="002E2212">
      <w:pPr>
        <w:widowControl w:val="0"/>
        <w:spacing w:before="120"/>
        <w:ind w:firstLine="680"/>
        <w:rPr>
          <w:sz w:val="28"/>
          <w:szCs w:val="28"/>
        </w:rPr>
      </w:pPr>
      <w:r w:rsidRPr="00E76268">
        <w:rPr>
          <w:sz w:val="28"/>
          <w:szCs w:val="28"/>
        </w:rPr>
        <w:t>Để chứng minh khả năng sẵn sàng huy động trạm thí nghiệm hiện trường, nhà thầu phải cung cấp cho Bên mời thầu Giấy chứng nhận đủ Điều kiện hoạt động thí nghiệm chuyên ngành xây dựng, danh sách nhân sự, giấy chứng nhận kiểm định/hiệu chuẩn các thiết bị thí nghiệm theo quy định khi có yêu cầu.</w:t>
      </w:r>
    </w:p>
    <w:p w:rsidR="002E2212" w:rsidRPr="00E76268" w:rsidRDefault="002E2212" w:rsidP="002E2212">
      <w:pPr>
        <w:widowControl w:val="0"/>
        <w:spacing w:before="120"/>
        <w:ind w:firstLine="680"/>
        <w:rPr>
          <w:b/>
          <w:sz w:val="28"/>
          <w:szCs w:val="28"/>
          <w:lang w:val="vi-VN"/>
        </w:rPr>
      </w:pPr>
      <w:r w:rsidRPr="00E76268">
        <w:rPr>
          <w:b/>
          <w:sz w:val="28"/>
          <w:szCs w:val="28"/>
          <w:lang w:val="vi-VN"/>
        </w:rPr>
        <w:t>4. Yêu cầu về trình tự thi công, lắp đặt</w:t>
      </w:r>
    </w:p>
    <w:p w:rsidR="002E2212" w:rsidRPr="00E76268" w:rsidRDefault="002E2212" w:rsidP="002E2212">
      <w:pPr>
        <w:widowControl w:val="0"/>
        <w:spacing w:before="120"/>
        <w:ind w:firstLine="680"/>
        <w:rPr>
          <w:b/>
          <w:spacing w:val="2"/>
          <w:sz w:val="28"/>
          <w:szCs w:val="28"/>
          <w:lang w:val="vi-VN"/>
        </w:rPr>
      </w:pPr>
      <w:r w:rsidRPr="00E76268">
        <w:rPr>
          <w:spacing w:val="2"/>
          <w:sz w:val="28"/>
          <w:szCs w:val="28"/>
          <w:lang w:val="vi-VN"/>
        </w:rPr>
        <w:t>a) Trình tự chung của gói thầu</w:t>
      </w:r>
    </w:p>
    <w:p w:rsidR="002E2212" w:rsidRPr="00E76268" w:rsidRDefault="002E2212" w:rsidP="002E2212">
      <w:pPr>
        <w:widowControl w:val="0"/>
        <w:tabs>
          <w:tab w:val="left" w:pos="-1134"/>
        </w:tabs>
        <w:spacing w:before="120"/>
        <w:ind w:firstLine="680"/>
        <w:rPr>
          <w:spacing w:val="2"/>
          <w:sz w:val="28"/>
          <w:szCs w:val="28"/>
          <w:lang w:val="vi-VN"/>
        </w:rPr>
      </w:pPr>
      <w:r w:rsidRPr="00E76268">
        <w:rPr>
          <w:spacing w:val="2"/>
          <w:sz w:val="28"/>
          <w:szCs w:val="28"/>
          <w:lang w:val="vi-VN"/>
        </w:rPr>
        <w:t>Trình tự thi công, xây lắp phụ thuộc vào đặc điểm riêng của gói thầu. Tuỳ thuộc vào phương pháp tổ chức thi công của Nhà thầu là dây chuyền, song song hay cuốn chiếu mà trình tự thi công, xây lắp có những thay đổi khác nhau. Nhà thầu phải đệ trình Chủ đầu tư chấp thuận trình tự thi công, xây lắp gói thầu trong biện pháp tổ chức thi công tổng thể và biện pháp tổ chức thi công của từng hạng mục công trình.</w:t>
      </w:r>
    </w:p>
    <w:p w:rsidR="002E2212" w:rsidRPr="00E76268" w:rsidRDefault="002E2212" w:rsidP="002E2212">
      <w:pPr>
        <w:widowControl w:val="0"/>
        <w:tabs>
          <w:tab w:val="left" w:pos="-1134"/>
        </w:tabs>
        <w:spacing w:before="120"/>
        <w:ind w:firstLine="680"/>
        <w:rPr>
          <w:spacing w:val="2"/>
          <w:sz w:val="28"/>
          <w:szCs w:val="28"/>
          <w:lang w:val="vi-VN"/>
        </w:rPr>
      </w:pPr>
      <w:r w:rsidRPr="00E76268">
        <w:rPr>
          <w:spacing w:val="2"/>
          <w:sz w:val="28"/>
          <w:szCs w:val="28"/>
          <w:lang w:val="vi-VN"/>
        </w:rPr>
        <w:t>Trình tự thi công xây lắp của Nhà thầu phải đảm bảo sự hợp lý trong việc điều động các đội thi công, thiết bị, cung ứng vật tư, vật liệu trong quá trình thi công các hạng mục công trình khác nhau nhằm phát huy được tối đa năng suất của người và thiết bị, cung ứng vật tư, vật liệu kịp thời, tiết kiệm thời gian chờ việc của người và máy.</w:t>
      </w:r>
    </w:p>
    <w:p w:rsidR="002E2212" w:rsidRPr="00E76268" w:rsidRDefault="002E2212" w:rsidP="002E2212">
      <w:pPr>
        <w:widowControl w:val="0"/>
        <w:spacing w:before="120"/>
        <w:ind w:firstLine="680"/>
        <w:rPr>
          <w:spacing w:val="2"/>
          <w:sz w:val="28"/>
          <w:szCs w:val="28"/>
          <w:lang w:val="vi-VN"/>
        </w:rPr>
      </w:pPr>
      <w:r w:rsidRPr="00E76268">
        <w:rPr>
          <w:spacing w:val="2"/>
          <w:sz w:val="28"/>
          <w:szCs w:val="28"/>
          <w:lang w:val="vi-VN"/>
        </w:rPr>
        <w:t>b) Trình tự thi công, xây lắp đối với từng hạng mục, công việc xây dựng</w:t>
      </w:r>
    </w:p>
    <w:p w:rsidR="002E2212" w:rsidRPr="00E76268" w:rsidRDefault="002E2212" w:rsidP="002E2212">
      <w:pPr>
        <w:widowControl w:val="0"/>
        <w:spacing w:before="120"/>
        <w:ind w:firstLine="680"/>
        <w:rPr>
          <w:spacing w:val="2"/>
          <w:sz w:val="28"/>
          <w:szCs w:val="28"/>
          <w:lang w:val="vi-VN"/>
        </w:rPr>
      </w:pPr>
      <w:r w:rsidRPr="00E76268">
        <w:rPr>
          <w:spacing w:val="2"/>
          <w:sz w:val="28"/>
          <w:szCs w:val="28"/>
          <w:lang w:val="vi-VN"/>
        </w:rPr>
        <w:lastRenderedPageBreak/>
        <w:t xml:space="preserve">Trình tự thi công, xây lắp đối với từng hạng mục, công việc xây dựng được xác định căn cứ theo </w:t>
      </w:r>
      <w:r w:rsidRPr="00E76268">
        <w:rPr>
          <w:spacing w:val="2"/>
          <w:sz w:val="28"/>
          <w:szCs w:val="28"/>
        </w:rPr>
        <w:t xml:space="preserve">Hồ sơ thiết kế bản vẽ thi công đã được phê duyệt, </w:t>
      </w:r>
      <w:r w:rsidRPr="00E76268">
        <w:rPr>
          <w:spacing w:val="2"/>
          <w:sz w:val="28"/>
          <w:szCs w:val="28"/>
          <w:lang w:val="vi-VN"/>
        </w:rPr>
        <w:t xml:space="preserve">các yêu cầu kỹ thuật thi công, nghiệm thu và công nghệ thi công. Nhà thầu </w:t>
      </w:r>
      <w:r w:rsidRPr="00E76268">
        <w:rPr>
          <w:spacing w:val="2"/>
          <w:sz w:val="28"/>
          <w:szCs w:val="28"/>
        </w:rPr>
        <w:t xml:space="preserve">phải căn cứ vào Hồ sơ thiết kế bản vẽ thi công được duyệt, tiêu chuẩn thi công và nghiệp thu để tổ chức thi công </w:t>
      </w:r>
      <w:r w:rsidRPr="00E76268">
        <w:rPr>
          <w:spacing w:val="2"/>
          <w:sz w:val="28"/>
          <w:szCs w:val="28"/>
          <w:lang w:val="vi-VN"/>
        </w:rPr>
        <w:t xml:space="preserve">theo trình tự thi công, xây lắp của </w:t>
      </w:r>
      <w:r w:rsidRPr="00E76268">
        <w:rPr>
          <w:spacing w:val="2"/>
          <w:sz w:val="28"/>
          <w:szCs w:val="28"/>
        </w:rPr>
        <w:t>từng hạng mục, công việc.</w:t>
      </w:r>
    </w:p>
    <w:p w:rsidR="002E2212" w:rsidRPr="00E76268" w:rsidRDefault="002E2212" w:rsidP="002E2212">
      <w:pPr>
        <w:widowControl w:val="0"/>
        <w:spacing w:before="120"/>
        <w:ind w:firstLine="680"/>
        <w:rPr>
          <w:b/>
          <w:sz w:val="28"/>
          <w:szCs w:val="28"/>
        </w:rPr>
      </w:pPr>
      <w:r w:rsidRPr="00E76268">
        <w:rPr>
          <w:b/>
          <w:sz w:val="28"/>
          <w:szCs w:val="28"/>
          <w:lang w:val="vi-VN"/>
        </w:rPr>
        <w:t>5. Yêu cầu về an toàn</w:t>
      </w:r>
      <w:r w:rsidRPr="00E76268">
        <w:rPr>
          <w:b/>
          <w:sz w:val="28"/>
          <w:szCs w:val="28"/>
        </w:rPr>
        <w:t xml:space="preserve"> toàn lao động</w:t>
      </w:r>
    </w:p>
    <w:p w:rsidR="002E2212" w:rsidRPr="00E76268" w:rsidRDefault="002E2212" w:rsidP="002E2212">
      <w:pPr>
        <w:widowControl w:val="0"/>
        <w:spacing w:before="120"/>
        <w:ind w:firstLine="680"/>
        <w:rPr>
          <w:sz w:val="28"/>
          <w:szCs w:val="28"/>
          <w:lang w:val="vi-VN"/>
        </w:rPr>
      </w:pPr>
      <w:r w:rsidRPr="00E76268">
        <w:rPr>
          <w:b/>
          <w:sz w:val="28"/>
          <w:szCs w:val="28"/>
          <w:lang w:val="vi-VN"/>
        </w:rPr>
        <w:t xml:space="preserve">- </w:t>
      </w:r>
      <w:r w:rsidRPr="00E76268">
        <w:rPr>
          <w:sz w:val="28"/>
          <w:szCs w:val="28"/>
          <w:lang w:val="vi-VN"/>
        </w:rPr>
        <w:t>Nhà thầu phải thực hiện mọi biện pháp để đảm bảo an toàn lao động trong quá trình thi công trên phạm vi Nhà thầu hoạt động bằng nguồn kinh phí của mình. Nhà thầu phải chịu mọi phí tổn và trách nhiệm pháp lý trước nhà nước về việc để xảy ra tai nạn.</w:t>
      </w:r>
    </w:p>
    <w:p w:rsidR="002E2212" w:rsidRPr="00E76268" w:rsidRDefault="002E2212" w:rsidP="002E2212">
      <w:pPr>
        <w:widowControl w:val="0"/>
        <w:spacing w:before="120"/>
        <w:ind w:firstLine="680"/>
        <w:rPr>
          <w:spacing w:val="-2"/>
          <w:sz w:val="28"/>
          <w:szCs w:val="28"/>
          <w:lang w:val="vi-VN"/>
        </w:rPr>
      </w:pPr>
      <w:r w:rsidRPr="00E76268">
        <w:rPr>
          <w:spacing w:val="-2"/>
          <w:sz w:val="28"/>
          <w:szCs w:val="28"/>
          <w:lang w:val="vi-VN"/>
        </w:rPr>
        <w:t>- Các biện pháp an toàn, nội quy về an toàn phải được thể hiện công khai trên công trường xây dựng để mọi người biết và chấp hành, những vị trí nguy hiểm trên công trường phải bố trí người hướng dẫn, cảnh báo để đề phòng tai nạn.</w:t>
      </w:r>
    </w:p>
    <w:p w:rsidR="002E2212" w:rsidRPr="00E76268" w:rsidRDefault="002E2212" w:rsidP="002E2212">
      <w:pPr>
        <w:widowControl w:val="0"/>
        <w:spacing w:before="120"/>
        <w:ind w:firstLine="680"/>
        <w:rPr>
          <w:sz w:val="28"/>
          <w:szCs w:val="28"/>
          <w:lang w:val="vi-VN"/>
        </w:rPr>
      </w:pPr>
      <w:r w:rsidRPr="00E76268">
        <w:rPr>
          <w:sz w:val="28"/>
          <w:szCs w:val="28"/>
          <w:lang w:val="vi-VN"/>
        </w:rPr>
        <w:t xml:space="preserve">- Nhà thầu thi công xây dựng, chủ đầu tư và các bên có liên quan phải thường xuyên kiểm tra giám sát công tác an toàn lao động trên công trường. Khi phát hiện có vi phạm về an toàn lao động thì phải đình chỉ thi công xây dựng. </w:t>
      </w:r>
    </w:p>
    <w:p w:rsidR="002E2212" w:rsidRPr="00E76268" w:rsidRDefault="002E2212" w:rsidP="002E2212">
      <w:pPr>
        <w:widowControl w:val="0"/>
        <w:spacing w:before="120"/>
        <w:ind w:firstLine="680"/>
        <w:rPr>
          <w:sz w:val="28"/>
          <w:szCs w:val="28"/>
          <w:lang w:val="vi-VN"/>
        </w:rPr>
      </w:pPr>
      <w:r w:rsidRPr="00E76268">
        <w:rPr>
          <w:sz w:val="28"/>
          <w:szCs w:val="28"/>
          <w:lang w:val="vi-VN"/>
        </w:rPr>
        <w:t>- Nhà thầu xây dựng có trách nhiệm đào tạo, hướng dẫn phổ biến các quy định về an toàn lao động. Đối với một số công việc yêu cầu nghiêm ngặt về an toàn lao động thì người lao động phải có giấy chứng nhận đào tạo an toàn lao động. Nghiêm cấm sử dụng người lao động chưa được đào tạo và chưa được hướng dẫn về an toàn lao động.</w:t>
      </w:r>
    </w:p>
    <w:p w:rsidR="002E2212" w:rsidRPr="00E76268" w:rsidRDefault="002E2212" w:rsidP="002E2212">
      <w:pPr>
        <w:widowControl w:val="0"/>
        <w:spacing w:before="120"/>
        <w:ind w:firstLine="680"/>
        <w:rPr>
          <w:sz w:val="28"/>
          <w:szCs w:val="28"/>
          <w:lang w:val="vi-VN"/>
        </w:rPr>
      </w:pPr>
      <w:r w:rsidRPr="00E76268">
        <w:rPr>
          <w:sz w:val="28"/>
          <w:szCs w:val="28"/>
          <w:lang w:val="vi-VN"/>
        </w:rPr>
        <w:t>- Nhà thầu khi thi công phải có trách nhiệm cấp đầy đủ các trang bị bảo hộ lao động, an toàn lao động cho người lao động theo quy định khi sử dụng lao động trên công trường.</w:t>
      </w:r>
    </w:p>
    <w:p w:rsidR="002E2212" w:rsidRPr="00E76268" w:rsidRDefault="002E2212" w:rsidP="002E2212">
      <w:pPr>
        <w:widowControl w:val="0"/>
        <w:spacing w:before="120"/>
        <w:ind w:firstLine="680"/>
        <w:rPr>
          <w:spacing w:val="-4"/>
          <w:sz w:val="28"/>
          <w:szCs w:val="28"/>
          <w:lang w:val="vi-VN"/>
        </w:rPr>
      </w:pPr>
      <w:r w:rsidRPr="00E76268">
        <w:rPr>
          <w:spacing w:val="-4"/>
          <w:sz w:val="28"/>
          <w:szCs w:val="28"/>
          <w:lang w:val="vi-VN"/>
        </w:rPr>
        <w:t>- Khi có sự cố về an toàn lao động, Nhà thầu thi công xây dựng và các bên có liên quan có trách nhiệm tổ chức xử lý và báo cáo cơ quan quản lý nhà nước về an toàn lao động theo quy định của pháp luật đồng thời chịu trách nhiệm khắc phục và bồi dưỡng những thiệt hại do Nhà thầu không đảm bảo an toàn lao động gây ra.</w:t>
      </w:r>
    </w:p>
    <w:p w:rsidR="002E2212" w:rsidRPr="00E76268" w:rsidRDefault="002E2212" w:rsidP="002E2212">
      <w:pPr>
        <w:widowControl w:val="0"/>
        <w:spacing w:before="120"/>
        <w:ind w:firstLine="680"/>
        <w:rPr>
          <w:b/>
          <w:sz w:val="28"/>
          <w:szCs w:val="28"/>
          <w:lang w:val="vi-VN"/>
        </w:rPr>
      </w:pPr>
      <w:r w:rsidRPr="00E76268">
        <w:rPr>
          <w:b/>
          <w:sz w:val="28"/>
          <w:szCs w:val="28"/>
          <w:lang w:val="vi-VN"/>
        </w:rPr>
        <w:t>6. Yêu cầu về phòng chống cháy, nổ</w:t>
      </w:r>
    </w:p>
    <w:p w:rsidR="002E2212" w:rsidRPr="00E76268" w:rsidRDefault="002E2212" w:rsidP="002E2212">
      <w:pPr>
        <w:widowControl w:val="0"/>
        <w:spacing w:before="120"/>
        <w:ind w:firstLine="680"/>
        <w:rPr>
          <w:sz w:val="28"/>
          <w:szCs w:val="28"/>
        </w:rPr>
      </w:pPr>
      <w:r w:rsidRPr="00E76268">
        <w:rPr>
          <w:sz w:val="28"/>
          <w:szCs w:val="28"/>
          <w:lang w:val="vi-VN"/>
        </w:rPr>
        <w:t>Nhà thầu phải đề xuất chi tiết các giải pháp, biện pháp, trang bị phương tiện phòng chống cháy, nổ; Tổ chức bộ máy quản lý công tác phòng, chống cháy nổ đáp ứng các quy định</w:t>
      </w:r>
      <w:r w:rsidRPr="00E76268">
        <w:rPr>
          <w:sz w:val="28"/>
          <w:szCs w:val="28"/>
        </w:rPr>
        <w:t>, như:</w:t>
      </w:r>
    </w:p>
    <w:p w:rsidR="002E2212" w:rsidRPr="00E76268" w:rsidRDefault="002E2212" w:rsidP="002E2212">
      <w:pPr>
        <w:widowControl w:val="0"/>
        <w:spacing w:before="120"/>
        <w:ind w:firstLine="680"/>
        <w:rPr>
          <w:sz w:val="28"/>
          <w:szCs w:val="28"/>
          <w:lang w:val="vi-VN"/>
        </w:rPr>
      </w:pPr>
      <w:r w:rsidRPr="00E76268">
        <w:rPr>
          <w:sz w:val="28"/>
          <w:szCs w:val="28"/>
          <w:lang w:val="vi-VN"/>
        </w:rPr>
        <w:t xml:space="preserve">- </w:t>
      </w:r>
      <w:r w:rsidRPr="00E76268">
        <w:rPr>
          <w:sz w:val="28"/>
          <w:szCs w:val="28"/>
        </w:rPr>
        <w:t>T</w:t>
      </w:r>
      <w:r w:rsidRPr="00E76268">
        <w:rPr>
          <w:sz w:val="28"/>
          <w:szCs w:val="28"/>
          <w:lang w:val="vi-VN"/>
        </w:rPr>
        <w:t>ổ chức giáo dục cán bộ, công nhân công trường về ý chức phòng chống cháy nổ trong quá trình làm việc tại công trường.</w:t>
      </w:r>
    </w:p>
    <w:p w:rsidR="002E2212" w:rsidRPr="00E76268" w:rsidRDefault="002E2212" w:rsidP="002E2212">
      <w:pPr>
        <w:widowControl w:val="0"/>
        <w:spacing w:before="120"/>
        <w:ind w:firstLine="680"/>
        <w:rPr>
          <w:sz w:val="28"/>
          <w:szCs w:val="28"/>
          <w:lang w:val="vi-VN"/>
        </w:rPr>
      </w:pPr>
      <w:r w:rsidRPr="00E76268">
        <w:rPr>
          <w:sz w:val="28"/>
          <w:szCs w:val="28"/>
          <w:lang w:val="vi-VN"/>
        </w:rPr>
        <w:t xml:space="preserve">- </w:t>
      </w:r>
      <w:r w:rsidRPr="00E76268">
        <w:rPr>
          <w:sz w:val="28"/>
          <w:szCs w:val="28"/>
        </w:rPr>
        <w:t>T</w:t>
      </w:r>
      <w:r w:rsidRPr="00E76268">
        <w:rPr>
          <w:sz w:val="28"/>
          <w:szCs w:val="28"/>
          <w:lang w:val="vi-VN"/>
        </w:rPr>
        <w:t>ập kết vật tư, vật liệu và các trang thiết bị, các vật dễ cháy nổ cách xa các nguồn gây cháy như bếp, nguồn điện.</w:t>
      </w:r>
    </w:p>
    <w:p w:rsidR="002E2212" w:rsidRPr="00E76268" w:rsidRDefault="002E2212" w:rsidP="002E2212">
      <w:pPr>
        <w:widowControl w:val="0"/>
        <w:spacing w:before="120"/>
        <w:ind w:firstLine="680"/>
        <w:rPr>
          <w:spacing w:val="-4"/>
          <w:sz w:val="28"/>
          <w:szCs w:val="28"/>
          <w:lang w:val="vi-VN"/>
        </w:rPr>
      </w:pPr>
      <w:r w:rsidRPr="00E76268">
        <w:rPr>
          <w:spacing w:val="-4"/>
          <w:sz w:val="28"/>
          <w:szCs w:val="28"/>
          <w:lang w:val="vi-VN"/>
        </w:rPr>
        <w:t xml:space="preserve">- </w:t>
      </w:r>
      <w:r w:rsidRPr="00E76268">
        <w:rPr>
          <w:spacing w:val="-4"/>
          <w:sz w:val="28"/>
          <w:szCs w:val="28"/>
        </w:rPr>
        <w:t>B</w:t>
      </w:r>
      <w:r w:rsidRPr="00E76268">
        <w:rPr>
          <w:spacing w:val="-4"/>
          <w:sz w:val="28"/>
          <w:szCs w:val="28"/>
          <w:lang w:val="vi-VN"/>
        </w:rPr>
        <w:t>ố trí các trang thiết bị và phương tiện cứu hỏa tại công trường, sẵn sàng đối phó khi có hỏa hoạn xảy ra như bể nước, bể cát, bình cứu hỏa.</w:t>
      </w:r>
    </w:p>
    <w:p w:rsidR="002E2212" w:rsidRPr="00E76268" w:rsidRDefault="002E2212" w:rsidP="002E2212">
      <w:pPr>
        <w:widowControl w:val="0"/>
        <w:spacing w:before="120"/>
        <w:ind w:firstLine="680"/>
        <w:rPr>
          <w:spacing w:val="-4"/>
          <w:sz w:val="28"/>
          <w:szCs w:val="28"/>
        </w:rPr>
      </w:pPr>
      <w:r w:rsidRPr="00E76268">
        <w:rPr>
          <w:spacing w:val="-4"/>
          <w:sz w:val="28"/>
          <w:szCs w:val="28"/>
        </w:rPr>
        <w:t xml:space="preserve">- Và đáp ứng các quy định </w:t>
      </w:r>
      <w:r w:rsidRPr="00E76268">
        <w:rPr>
          <w:sz w:val="28"/>
          <w:szCs w:val="28"/>
          <w:lang w:val="vi-VN"/>
        </w:rPr>
        <w:t>của pháp luật về về phòng chống cháy, nổ</w:t>
      </w:r>
      <w:r w:rsidRPr="00E76268">
        <w:rPr>
          <w:sz w:val="28"/>
          <w:szCs w:val="28"/>
        </w:rPr>
        <w:t xml:space="preserve"> khác…</w:t>
      </w:r>
    </w:p>
    <w:p w:rsidR="002E2212" w:rsidRPr="00E76268" w:rsidRDefault="002E2212" w:rsidP="002E2212">
      <w:pPr>
        <w:widowControl w:val="0"/>
        <w:spacing w:before="120"/>
        <w:ind w:firstLine="680"/>
        <w:rPr>
          <w:sz w:val="28"/>
          <w:szCs w:val="28"/>
          <w:lang w:val="vi-VN"/>
        </w:rPr>
      </w:pPr>
      <w:r w:rsidRPr="00E76268">
        <w:rPr>
          <w:sz w:val="28"/>
          <w:szCs w:val="28"/>
          <w:lang w:val="vi-VN"/>
        </w:rPr>
        <w:t xml:space="preserve">- Trong hồ sơ dự thầu, Nhà thầu </w:t>
      </w:r>
      <w:r w:rsidRPr="00E76268">
        <w:rPr>
          <w:sz w:val="28"/>
          <w:szCs w:val="28"/>
        </w:rPr>
        <w:t>phải đề xuất chi tiết</w:t>
      </w:r>
      <w:r w:rsidRPr="00E76268">
        <w:rPr>
          <w:sz w:val="28"/>
          <w:szCs w:val="28"/>
          <w:lang w:val="vi-VN"/>
        </w:rPr>
        <w:t xml:space="preserve"> </w:t>
      </w:r>
      <w:r w:rsidRPr="00E76268">
        <w:rPr>
          <w:sz w:val="28"/>
          <w:szCs w:val="28"/>
        </w:rPr>
        <w:t xml:space="preserve">các giải pháp đáp ứng </w:t>
      </w:r>
      <w:r w:rsidRPr="00E76268">
        <w:rPr>
          <w:sz w:val="28"/>
          <w:szCs w:val="28"/>
        </w:rPr>
        <w:lastRenderedPageBreak/>
        <w:t xml:space="preserve">các yêu cầu về </w:t>
      </w:r>
      <w:r w:rsidRPr="00E76268">
        <w:rPr>
          <w:sz w:val="28"/>
          <w:szCs w:val="28"/>
          <w:lang w:val="vi-VN"/>
        </w:rPr>
        <w:t>công tác tổ chức phòng chống cháy, nổ tại công trường</w:t>
      </w:r>
      <w:r w:rsidRPr="00E76268">
        <w:rPr>
          <w:sz w:val="28"/>
          <w:szCs w:val="28"/>
        </w:rPr>
        <w:t xml:space="preserve">; </w:t>
      </w:r>
      <w:r w:rsidRPr="00E76268">
        <w:rPr>
          <w:sz w:val="28"/>
          <w:szCs w:val="28"/>
          <w:lang w:val="vi-VN"/>
        </w:rPr>
        <w:t>liệt kê các trang thiết bị và phương tiện cứu hoả sẽ bố trí tại hiện trường.</w:t>
      </w:r>
    </w:p>
    <w:p w:rsidR="002E2212" w:rsidRPr="00E76268" w:rsidRDefault="002E2212" w:rsidP="002E2212">
      <w:pPr>
        <w:widowControl w:val="0"/>
        <w:spacing w:before="120"/>
        <w:ind w:firstLine="680"/>
        <w:rPr>
          <w:b/>
          <w:sz w:val="28"/>
          <w:szCs w:val="28"/>
          <w:lang w:val="vi-VN"/>
        </w:rPr>
      </w:pPr>
      <w:r w:rsidRPr="00E76268">
        <w:rPr>
          <w:b/>
          <w:sz w:val="28"/>
          <w:szCs w:val="28"/>
          <w:lang w:val="vi-VN"/>
        </w:rPr>
        <w:t>7. Yêu cầu về vệ sinh môi trường</w:t>
      </w:r>
    </w:p>
    <w:p w:rsidR="002E2212" w:rsidRPr="00E76268" w:rsidRDefault="002E2212" w:rsidP="002E2212">
      <w:pPr>
        <w:widowControl w:val="0"/>
        <w:spacing w:before="120"/>
        <w:ind w:firstLine="680"/>
        <w:rPr>
          <w:b/>
          <w:sz w:val="28"/>
          <w:szCs w:val="28"/>
          <w:lang w:val="vi-VN"/>
        </w:rPr>
      </w:pPr>
      <w:r w:rsidRPr="00E76268">
        <w:rPr>
          <w:sz w:val="28"/>
          <w:szCs w:val="28"/>
          <w:lang w:val="vi-VN"/>
        </w:rPr>
        <w:t xml:space="preserve">a) </w:t>
      </w:r>
      <w:r w:rsidRPr="00E76268">
        <w:rPr>
          <w:sz w:val="28"/>
          <w:szCs w:val="28"/>
        </w:rPr>
        <w:t>Trong E-HSDT N</w:t>
      </w:r>
      <w:r w:rsidRPr="00E76268">
        <w:rPr>
          <w:sz w:val="28"/>
          <w:szCs w:val="28"/>
          <w:lang w:val="vi-VN"/>
        </w:rPr>
        <w:t>hà thầu</w:t>
      </w:r>
      <w:r w:rsidRPr="00E76268">
        <w:rPr>
          <w:sz w:val="28"/>
          <w:szCs w:val="28"/>
        </w:rPr>
        <w:t xml:space="preserve"> phải</w:t>
      </w:r>
      <w:r w:rsidRPr="00E76268">
        <w:rPr>
          <w:sz w:val="28"/>
          <w:szCs w:val="28"/>
          <w:lang w:val="vi-VN"/>
        </w:rPr>
        <w:t xml:space="preserve"> </w:t>
      </w:r>
      <w:r w:rsidRPr="00E76268">
        <w:rPr>
          <w:sz w:val="28"/>
          <w:szCs w:val="28"/>
        </w:rPr>
        <w:t xml:space="preserve">đề xuất các giải pháp để thực hiện đúng các quy định về đảm bảo vệ sinh môi trường và thực hiện đầy đủ các biện pháp đối với các nội dung sau: </w:t>
      </w:r>
    </w:p>
    <w:p w:rsidR="002E2212" w:rsidRPr="00E76268" w:rsidRDefault="002E2212" w:rsidP="002E2212">
      <w:pPr>
        <w:widowControl w:val="0"/>
        <w:spacing w:before="120"/>
        <w:ind w:firstLine="680"/>
        <w:rPr>
          <w:b/>
          <w:sz w:val="28"/>
          <w:szCs w:val="28"/>
          <w:lang w:val="vi-VN"/>
        </w:rPr>
      </w:pPr>
      <w:r w:rsidRPr="00E76268">
        <w:rPr>
          <w:sz w:val="28"/>
          <w:szCs w:val="28"/>
          <w:lang w:val="vi-VN"/>
        </w:rPr>
        <w:t>- Bảo vệ môi trường về tiếng ồn đối với các khu vực thi công đông dân cư.</w:t>
      </w:r>
    </w:p>
    <w:p w:rsidR="002E2212" w:rsidRPr="00E76268" w:rsidRDefault="002E2212" w:rsidP="002E2212">
      <w:pPr>
        <w:widowControl w:val="0"/>
        <w:spacing w:before="120"/>
        <w:ind w:firstLine="680"/>
        <w:rPr>
          <w:b/>
          <w:sz w:val="28"/>
          <w:szCs w:val="28"/>
          <w:lang w:val="vi-VN"/>
        </w:rPr>
      </w:pPr>
      <w:r w:rsidRPr="00E76268">
        <w:rPr>
          <w:sz w:val="28"/>
          <w:szCs w:val="28"/>
          <w:lang w:val="vi-VN"/>
        </w:rPr>
        <w:t>- Độ rung, chấn động gây ra do các thiết bị thi công.</w:t>
      </w:r>
    </w:p>
    <w:p w:rsidR="002E2212" w:rsidRPr="00E76268" w:rsidRDefault="002E2212" w:rsidP="002E2212">
      <w:pPr>
        <w:widowControl w:val="0"/>
        <w:spacing w:before="120"/>
        <w:ind w:firstLine="680"/>
        <w:rPr>
          <w:b/>
          <w:sz w:val="28"/>
          <w:szCs w:val="28"/>
          <w:lang w:val="vi-VN"/>
        </w:rPr>
      </w:pPr>
      <w:r w:rsidRPr="00E76268">
        <w:rPr>
          <w:sz w:val="28"/>
          <w:szCs w:val="28"/>
          <w:lang w:val="vi-VN"/>
        </w:rPr>
        <w:t>- Ô nhiễm không khí do khói, bụi đất, các khí độc thải ra trong quá trình thi công như đốt nhựa đường, thảm bê</w:t>
      </w:r>
      <w:r w:rsidRPr="00E76268">
        <w:rPr>
          <w:sz w:val="28"/>
          <w:szCs w:val="28"/>
        </w:rPr>
        <w:t xml:space="preserve"> </w:t>
      </w:r>
      <w:r w:rsidRPr="00E76268">
        <w:rPr>
          <w:sz w:val="28"/>
          <w:szCs w:val="28"/>
          <w:lang w:val="vi-VN"/>
        </w:rPr>
        <w:t>tông nhựa.</w:t>
      </w:r>
    </w:p>
    <w:p w:rsidR="002E2212" w:rsidRPr="00E76268" w:rsidRDefault="002E2212" w:rsidP="002E2212">
      <w:pPr>
        <w:widowControl w:val="0"/>
        <w:spacing w:before="120"/>
        <w:ind w:firstLine="680"/>
        <w:rPr>
          <w:b/>
          <w:sz w:val="28"/>
          <w:szCs w:val="28"/>
          <w:lang w:val="vi-VN"/>
        </w:rPr>
      </w:pPr>
      <w:r w:rsidRPr="00E76268">
        <w:rPr>
          <w:sz w:val="28"/>
          <w:szCs w:val="28"/>
          <w:lang w:val="vi-VN"/>
        </w:rPr>
        <w:t>- Ô nhiễm nguồn nước.</w:t>
      </w:r>
    </w:p>
    <w:p w:rsidR="002E2212" w:rsidRPr="00E76268" w:rsidRDefault="002E2212" w:rsidP="002E2212">
      <w:pPr>
        <w:widowControl w:val="0"/>
        <w:spacing w:before="120"/>
        <w:ind w:firstLine="680"/>
        <w:rPr>
          <w:b/>
          <w:sz w:val="28"/>
          <w:szCs w:val="28"/>
          <w:lang w:val="vi-VN"/>
        </w:rPr>
      </w:pPr>
      <w:r w:rsidRPr="00E76268">
        <w:rPr>
          <w:sz w:val="28"/>
          <w:szCs w:val="28"/>
          <w:lang w:val="vi-VN"/>
        </w:rPr>
        <w:t>- Xử lý chất thải rắn không có khả năng phân huỷ.</w:t>
      </w:r>
    </w:p>
    <w:p w:rsidR="002E2212" w:rsidRPr="00E76268" w:rsidRDefault="002E2212" w:rsidP="002E2212">
      <w:pPr>
        <w:widowControl w:val="0"/>
        <w:spacing w:before="120"/>
        <w:ind w:firstLine="680"/>
        <w:rPr>
          <w:b/>
          <w:sz w:val="28"/>
          <w:szCs w:val="28"/>
          <w:lang w:val="vi-VN"/>
        </w:rPr>
      </w:pPr>
      <w:r w:rsidRPr="00E76268">
        <w:rPr>
          <w:sz w:val="28"/>
          <w:szCs w:val="28"/>
          <w:lang w:val="vi-VN"/>
        </w:rPr>
        <w:t>- Xử lý chất thải lỏng.</w:t>
      </w:r>
    </w:p>
    <w:p w:rsidR="002E2212" w:rsidRPr="00E76268" w:rsidRDefault="002E2212" w:rsidP="002E2212">
      <w:pPr>
        <w:widowControl w:val="0"/>
        <w:spacing w:before="120"/>
        <w:ind w:firstLine="680"/>
        <w:rPr>
          <w:b/>
          <w:sz w:val="28"/>
          <w:szCs w:val="28"/>
          <w:lang w:val="vi-VN"/>
        </w:rPr>
      </w:pPr>
      <w:r w:rsidRPr="00E76268">
        <w:rPr>
          <w:sz w:val="28"/>
          <w:szCs w:val="28"/>
          <w:lang w:val="vi-VN"/>
        </w:rPr>
        <w:t>- Các điều kiện về vệ sinh trong sinh hoạt của công trường.</w:t>
      </w:r>
    </w:p>
    <w:p w:rsidR="002E2212" w:rsidRPr="00E76268" w:rsidRDefault="002E2212" w:rsidP="002E2212">
      <w:pPr>
        <w:widowControl w:val="0"/>
        <w:spacing w:before="120"/>
        <w:ind w:firstLine="680"/>
        <w:rPr>
          <w:b/>
          <w:sz w:val="28"/>
          <w:szCs w:val="28"/>
          <w:lang w:val="vi-VN"/>
        </w:rPr>
      </w:pPr>
      <w:r w:rsidRPr="00E76268">
        <w:rPr>
          <w:sz w:val="28"/>
          <w:szCs w:val="28"/>
          <w:lang w:val="vi-VN"/>
        </w:rPr>
        <w:t>b) Nhà thầu</w:t>
      </w:r>
      <w:r w:rsidRPr="00E76268">
        <w:rPr>
          <w:sz w:val="28"/>
          <w:szCs w:val="28"/>
        </w:rPr>
        <w:t xml:space="preserve"> phải đề xuất các giải pháp và</w:t>
      </w:r>
      <w:r w:rsidRPr="00E76268">
        <w:rPr>
          <w:sz w:val="28"/>
          <w:szCs w:val="28"/>
          <w:lang w:val="vi-VN"/>
        </w:rPr>
        <w:t xml:space="preserve"> thực hiện các yêu cầu cụ thể sau để đảm bảo vệ sinh, bảo vệ môi trường:</w:t>
      </w:r>
    </w:p>
    <w:p w:rsidR="002E2212" w:rsidRPr="00E76268" w:rsidRDefault="002E2212" w:rsidP="002E2212">
      <w:pPr>
        <w:widowControl w:val="0"/>
        <w:spacing w:before="120"/>
        <w:ind w:firstLine="680"/>
        <w:rPr>
          <w:b/>
          <w:sz w:val="28"/>
          <w:szCs w:val="28"/>
          <w:lang w:val="vi-VN"/>
        </w:rPr>
      </w:pPr>
      <w:r w:rsidRPr="00E76268">
        <w:rPr>
          <w:sz w:val="28"/>
          <w:szCs w:val="28"/>
          <w:lang w:val="vi-VN"/>
        </w:rPr>
        <w:t>- Phổ biến và giáo dục cán bộ, công nhân viên về ý thức giữ gìn vệ sinh chung, bảo vệ môi trường.</w:t>
      </w:r>
    </w:p>
    <w:p w:rsidR="002E2212" w:rsidRPr="00E76268" w:rsidRDefault="002E2212" w:rsidP="002E2212">
      <w:pPr>
        <w:widowControl w:val="0"/>
        <w:spacing w:before="120"/>
        <w:ind w:firstLine="680"/>
        <w:rPr>
          <w:b/>
          <w:sz w:val="28"/>
          <w:szCs w:val="28"/>
          <w:lang w:val="vi-VN"/>
        </w:rPr>
      </w:pPr>
      <w:r w:rsidRPr="00E76268">
        <w:rPr>
          <w:sz w:val="28"/>
          <w:szCs w:val="28"/>
          <w:lang w:val="vi-VN"/>
        </w:rPr>
        <w:t>- Có biện pháp thi công hợp lý để hạn chế tiếng ồn, rung động, ô nhiễm khói bụi đối với các khu vực dân cư nói chung và đối với công trường nói riêng.</w:t>
      </w:r>
    </w:p>
    <w:p w:rsidR="002E2212" w:rsidRPr="00E76268" w:rsidRDefault="002E2212" w:rsidP="002E2212">
      <w:pPr>
        <w:widowControl w:val="0"/>
        <w:spacing w:before="120"/>
        <w:ind w:firstLine="680"/>
        <w:rPr>
          <w:b/>
          <w:sz w:val="28"/>
          <w:szCs w:val="28"/>
          <w:lang w:val="vi-VN"/>
        </w:rPr>
      </w:pPr>
      <w:r w:rsidRPr="00E76268">
        <w:rPr>
          <w:sz w:val="28"/>
          <w:szCs w:val="28"/>
          <w:lang w:val="vi-VN"/>
        </w:rPr>
        <w:t>- Tập kết vật liệu gọn gàng. Không đổ vật liệu, chất thải, đất đào bừa bãi làm ô nhiễm nguồn nước trong khu vực. Đặc biệt là các vật tư, vật liệu độc hại như dầu, nhớt, nhựa đường, bê tông nhựa.</w:t>
      </w:r>
    </w:p>
    <w:p w:rsidR="002E2212" w:rsidRPr="00E76268" w:rsidRDefault="002E2212" w:rsidP="002E2212">
      <w:pPr>
        <w:widowControl w:val="0"/>
        <w:spacing w:before="120"/>
        <w:ind w:firstLine="680"/>
        <w:rPr>
          <w:b/>
          <w:sz w:val="28"/>
          <w:szCs w:val="28"/>
          <w:lang w:val="vi-VN"/>
        </w:rPr>
      </w:pPr>
      <w:r w:rsidRPr="00E76268">
        <w:rPr>
          <w:sz w:val="28"/>
          <w:szCs w:val="28"/>
          <w:lang w:val="vi-VN"/>
        </w:rPr>
        <w:t>- Nhà thầu tổ chức việc vận chuyển các loại vật liệu bằng ô tô vào những thời điểm hợp lý, xe có phủ bạt và thường xuyên tưới nước, quét dọn đất cát trên đường vận chuyển để giảm thiểu khói bụi.</w:t>
      </w:r>
    </w:p>
    <w:p w:rsidR="002E2212" w:rsidRPr="00E76268" w:rsidRDefault="002E2212" w:rsidP="002E2212">
      <w:pPr>
        <w:widowControl w:val="0"/>
        <w:spacing w:before="120"/>
        <w:ind w:firstLine="680"/>
        <w:rPr>
          <w:b/>
          <w:sz w:val="28"/>
          <w:szCs w:val="28"/>
          <w:lang w:val="vi-VN"/>
        </w:rPr>
      </w:pPr>
      <w:r w:rsidRPr="00E76268">
        <w:rPr>
          <w:sz w:val="28"/>
          <w:szCs w:val="28"/>
          <w:lang w:val="vi-VN"/>
        </w:rPr>
        <w:t>- Thường xuyên tổ chức dọn vệ sinh tại công trường.</w:t>
      </w:r>
    </w:p>
    <w:p w:rsidR="002E2212" w:rsidRPr="00E76268" w:rsidRDefault="002E2212" w:rsidP="002E2212">
      <w:pPr>
        <w:widowControl w:val="0"/>
        <w:spacing w:before="120"/>
        <w:ind w:firstLine="680"/>
        <w:rPr>
          <w:b/>
          <w:sz w:val="28"/>
          <w:szCs w:val="28"/>
          <w:lang w:val="vi-VN"/>
        </w:rPr>
      </w:pPr>
      <w:r w:rsidRPr="00E76268">
        <w:rPr>
          <w:sz w:val="28"/>
          <w:szCs w:val="28"/>
          <w:lang w:val="vi-VN"/>
        </w:rPr>
        <w:t xml:space="preserve">- Bố trí khu vực sinh hoạt cho công trường riêng biệt và hợp lý, tránh bố trí đầu gió để không làm ảnh hưởng đến vệ sinh chung. </w:t>
      </w:r>
    </w:p>
    <w:p w:rsidR="002E2212" w:rsidRPr="00E76268" w:rsidRDefault="002E2212" w:rsidP="002E2212">
      <w:pPr>
        <w:widowControl w:val="0"/>
        <w:spacing w:before="120"/>
        <w:ind w:firstLine="680"/>
        <w:rPr>
          <w:sz w:val="28"/>
          <w:szCs w:val="28"/>
          <w:lang w:val="vi-VN"/>
        </w:rPr>
      </w:pPr>
      <w:r w:rsidRPr="00E76268">
        <w:rPr>
          <w:sz w:val="28"/>
          <w:szCs w:val="28"/>
          <w:lang w:val="vi-VN"/>
        </w:rPr>
        <w:t>- Chịu trách nhiệm về những hậu quả xấu do mình gây ra.</w:t>
      </w:r>
    </w:p>
    <w:p w:rsidR="002E2212" w:rsidRPr="00E76268" w:rsidRDefault="002E2212" w:rsidP="002E2212">
      <w:pPr>
        <w:widowControl w:val="0"/>
        <w:spacing w:before="120"/>
        <w:ind w:firstLine="680"/>
        <w:rPr>
          <w:b/>
          <w:sz w:val="28"/>
          <w:szCs w:val="28"/>
          <w:lang w:val="vi-VN"/>
        </w:rPr>
      </w:pPr>
      <w:r w:rsidRPr="00E76268">
        <w:rPr>
          <w:b/>
          <w:sz w:val="28"/>
          <w:szCs w:val="28"/>
        </w:rPr>
        <w:t>8</w:t>
      </w:r>
      <w:r w:rsidRPr="00E76268">
        <w:rPr>
          <w:b/>
          <w:sz w:val="28"/>
          <w:szCs w:val="28"/>
          <w:lang w:val="vi-VN"/>
        </w:rPr>
        <w:t>. Biện pháp huy động nhân lực và thiết bị phục vụ thi công</w:t>
      </w:r>
    </w:p>
    <w:p w:rsidR="002E2212" w:rsidRPr="00E76268" w:rsidRDefault="002E2212" w:rsidP="002E2212">
      <w:pPr>
        <w:widowControl w:val="0"/>
        <w:spacing w:before="120"/>
        <w:ind w:firstLine="680"/>
        <w:rPr>
          <w:sz w:val="28"/>
          <w:szCs w:val="28"/>
        </w:rPr>
      </w:pPr>
      <w:r w:rsidRPr="00E76268">
        <w:rPr>
          <w:sz w:val="28"/>
          <w:szCs w:val="28"/>
          <w:lang w:val="vi-VN"/>
        </w:rPr>
        <w:t>Nhà thầu phải đề xuất, huy động và bố trí nhân lực, thiết bị thi công</w:t>
      </w:r>
      <w:r w:rsidRPr="00E76268">
        <w:rPr>
          <w:sz w:val="28"/>
          <w:szCs w:val="28"/>
        </w:rPr>
        <w:t xml:space="preserve"> đáp ứng yêu cầu tại Chương III của E-HSMT. </w:t>
      </w:r>
    </w:p>
    <w:p w:rsidR="002E2212" w:rsidRPr="00E76268" w:rsidRDefault="002E2212" w:rsidP="002E2212">
      <w:pPr>
        <w:widowControl w:val="0"/>
        <w:spacing w:before="120"/>
        <w:ind w:firstLine="680"/>
        <w:rPr>
          <w:sz w:val="28"/>
          <w:szCs w:val="28"/>
          <w:lang w:val="vi-VN"/>
        </w:rPr>
      </w:pPr>
      <w:r w:rsidRPr="00E76268">
        <w:rPr>
          <w:sz w:val="28"/>
          <w:szCs w:val="28"/>
          <w:lang w:val="vi-VN"/>
        </w:rPr>
        <w:t>a) Huy động nhân lực</w:t>
      </w:r>
    </w:p>
    <w:p w:rsidR="002E2212" w:rsidRPr="00E76268" w:rsidRDefault="002E2212" w:rsidP="002E2212">
      <w:pPr>
        <w:widowControl w:val="0"/>
        <w:spacing w:before="120"/>
        <w:ind w:firstLine="680"/>
        <w:rPr>
          <w:sz w:val="28"/>
          <w:szCs w:val="28"/>
        </w:rPr>
      </w:pPr>
      <w:r w:rsidRPr="00E76268">
        <w:rPr>
          <w:sz w:val="28"/>
          <w:szCs w:val="28"/>
        </w:rPr>
        <w:t>Nhân lực do nhà thầu bố trí cho gói thầu phải có văn bằng, chứng chỉ, trình độ chuyên môn phù hợp đáp ứng yêu cầu của E-HSMT. Đối với các nhân sự chủ chốt, nhà thầu phải chuẩn bị sẵn sàng các tài liệu để chứng minh khi có yêu cầu.</w:t>
      </w:r>
    </w:p>
    <w:p w:rsidR="002E2212" w:rsidRPr="00E76268" w:rsidRDefault="002E2212" w:rsidP="002E2212">
      <w:pPr>
        <w:widowControl w:val="0"/>
        <w:spacing w:before="120"/>
        <w:ind w:firstLine="680"/>
        <w:rPr>
          <w:sz w:val="28"/>
          <w:szCs w:val="28"/>
        </w:rPr>
      </w:pPr>
      <w:r w:rsidRPr="00E76268">
        <w:rPr>
          <w:sz w:val="28"/>
          <w:szCs w:val="28"/>
        </w:rPr>
        <w:lastRenderedPageBreak/>
        <w:t xml:space="preserve">Trong trường hợp có sự thay đổi nhân lực, Nhà thầu phải báo cáo và được sự đồng ý của Tư vấn giám sát. Trường hợp thay đổi các cán bộ chủ chốt trong bộ máy điều hành và tổ chức thi công công trình, Nhà thầu phải có văn bản báo cáo và trình bày rõ nguyên nhân thay đổi và được Chủ đầu tư, Tư vấn giám sát chấp thuận trước khi tiến hành thay đổi nhân sự. </w:t>
      </w:r>
    </w:p>
    <w:p w:rsidR="002E2212" w:rsidRPr="00E76268" w:rsidRDefault="002E2212" w:rsidP="002E2212">
      <w:pPr>
        <w:widowControl w:val="0"/>
        <w:spacing w:before="120"/>
        <w:ind w:firstLine="680"/>
        <w:rPr>
          <w:sz w:val="28"/>
          <w:szCs w:val="28"/>
          <w:lang w:val="vi-VN"/>
        </w:rPr>
      </w:pPr>
      <w:r w:rsidRPr="00E76268">
        <w:rPr>
          <w:sz w:val="28"/>
          <w:szCs w:val="28"/>
          <w:lang w:val="vi-VN"/>
        </w:rPr>
        <w:t>Danh sách nhân sự huy động và các quyết định thay đổi, bổ sung nhân sự của Nhà thầu được Chủ đầu tư chấp thuận là căn cứ để Tư vấn giám sát kiểm tra nhân lực thực tế huy động của Nhà thầu tại hiện trường.</w:t>
      </w:r>
    </w:p>
    <w:p w:rsidR="002E2212" w:rsidRPr="00E76268" w:rsidRDefault="002E2212" w:rsidP="002E2212">
      <w:pPr>
        <w:widowControl w:val="0"/>
        <w:spacing w:before="120"/>
        <w:ind w:firstLine="680"/>
        <w:rPr>
          <w:sz w:val="28"/>
          <w:szCs w:val="28"/>
          <w:lang w:val="vi-VN"/>
        </w:rPr>
      </w:pPr>
      <w:r w:rsidRPr="00E76268">
        <w:rPr>
          <w:sz w:val="28"/>
          <w:szCs w:val="28"/>
          <w:lang w:val="vi-VN"/>
        </w:rPr>
        <w:t>Yêu cầu cụ thể về nhân lực của Nhà thầu đối với gói thầu này như sau: Nhà thầu đăng ký danh sách cán bộ phục vụ gói thầu với các thông tin cụ thể như tên, năm sinh, trình độ chuyên môn, số năm kinh nghiệm, các công trình đã tham gia. Chủ đầu tư có quyền yêu cầu Nhà thầu thay đổi bất cứ một vị trí nào trong bộ máy điều hành nếu thấy rằng vị trí đó không đạt yêu cầu.</w:t>
      </w:r>
    </w:p>
    <w:p w:rsidR="002E2212" w:rsidRPr="00E76268" w:rsidRDefault="002E2212" w:rsidP="002E2212">
      <w:pPr>
        <w:widowControl w:val="0"/>
        <w:spacing w:before="120"/>
        <w:ind w:firstLine="680"/>
        <w:rPr>
          <w:sz w:val="28"/>
          <w:szCs w:val="28"/>
          <w:lang w:val="vi-VN"/>
        </w:rPr>
      </w:pPr>
      <w:r w:rsidRPr="00E76268">
        <w:rPr>
          <w:sz w:val="28"/>
          <w:szCs w:val="28"/>
          <w:lang w:val="vi-VN"/>
        </w:rPr>
        <w:t>b) Huy động thiết bị</w:t>
      </w:r>
    </w:p>
    <w:p w:rsidR="002E2212" w:rsidRPr="00E76268" w:rsidRDefault="002E2212" w:rsidP="002E2212">
      <w:pPr>
        <w:widowControl w:val="0"/>
        <w:spacing w:before="120"/>
        <w:ind w:firstLine="680"/>
        <w:rPr>
          <w:sz w:val="28"/>
          <w:szCs w:val="28"/>
        </w:rPr>
      </w:pPr>
      <w:r w:rsidRPr="00E76268">
        <w:rPr>
          <w:sz w:val="28"/>
          <w:szCs w:val="28"/>
        </w:rPr>
        <w:t>Khi dự thầu, nhà thầu phải tính toán và dự kiến huy động thiết bị thi công gồm những nội dung sau:</w:t>
      </w:r>
      <w:r w:rsidRPr="00E76268">
        <w:rPr>
          <w:sz w:val="28"/>
          <w:szCs w:val="28"/>
          <w:lang w:val="vi-VN"/>
        </w:rPr>
        <w:t xml:space="preserve"> Tên, chủng loại, hãng sản xuất và số lượng thiết bị được huy động; </w:t>
      </w:r>
      <w:r w:rsidRPr="00E76268">
        <w:rPr>
          <w:sz w:val="28"/>
          <w:szCs w:val="28"/>
        </w:rPr>
        <w:t>n</w:t>
      </w:r>
      <w:r w:rsidRPr="00E76268">
        <w:rPr>
          <w:sz w:val="28"/>
          <w:szCs w:val="28"/>
          <w:lang w:val="vi-VN"/>
        </w:rPr>
        <w:t>guồn gốc, xuất xứ và chất lượng hiện tại của thiết bị;</w:t>
      </w:r>
      <w:r w:rsidRPr="00E76268">
        <w:rPr>
          <w:sz w:val="28"/>
          <w:szCs w:val="28"/>
        </w:rPr>
        <w:t xml:space="preserve"> tính năng, c</w:t>
      </w:r>
      <w:r w:rsidRPr="00E76268">
        <w:rPr>
          <w:sz w:val="28"/>
          <w:szCs w:val="28"/>
          <w:lang w:val="vi-VN"/>
        </w:rPr>
        <w:t xml:space="preserve">ông suất và tình trạng sử dụng hiện tại; </w:t>
      </w:r>
      <w:r w:rsidRPr="00E76268">
        <w:rPr>
          <w:sz w:val="28"/>
          <w:szCs w:val="28"/>
        </w:rPr>
        <w:t>v</w:t>
      </w:r>
      <w:r w:rsidRPr="00E76268">
        <w:rPr>
          <w:sz w:val="28"/>
          <w:szCs w:val="28"/>
          <w:lang w:val="vi-VN"/>
        </w:rPr>
        <w:t xml:space="preserve">ị trí hiện tại của thiết bị; </w:t>
      </w:r>
      <w:r w:rsidRPr="00E76268">
        <w:rPr>
          <w:sz w:val="28"/>
          <w:szCs w:val="28"/>
        </w:rPr>
        <w:t>dự kiến thời gian huy động.</w:t>
      </w:r>
    </w:p>
    <w:p w:rsidR="002E2212" w:rsidRPr="00E76268" w:rsidRDefault="002E2212" w:rsidP="002E2212">
      <w:pPr>
        <w:widowControl w:val="0"/>
        <w:spacing w:before="120"/>
        <w:ind w:firstLine="680"/>
        <w:rPr>
          <w:sz w:val="28"/>
          <w:szCs w:val="28"/>
          <w:lang w:val="vi-VN"/>
        </w:rPr>
      </w:pPr>
      <w:r w:rsidRPr="00E76268">
        <w:rPr>
          <w:sz w:val="28"/>
          <w:szCs w:val="28"/>
          <w:lang w:val="vi-VN"/>
        </w:rPr>
        <w:t xml:space="preserve">Để chứng minh khả năng sẵn sàng huy động thiết bị thi công chủ yếu, khi dự thầu nhà thầu phải </w:t>
      </w:r>
      <w:r w:rsidRPr="00E76268">
        <w:rPr>
          <w:sz w:val="28"/>
          <w:szCs w:val="28"/>
        </w:rPr>
        <w:t xml:space="preserve">chuẩn bị sẵn sàng và cung cấp kịp thời cho Bên mời thầu khi có yêu cầu </w:t>
      </w:r>
      <w:r w:rsidRPr="00E76268">
        <w:rPr>
          <w:sz w:val="28"/>
          <w:szCs w:val="28"/>
          <w:lang w:val="vi-VN"/>
        </w:rPr>
        <w:t>những tài liệu sau:</w:t>
      </w:r>
    </w:p>
    <w:p w:rsidR="002E2212" w:rsidRPr="00E76268" w:rsidRDefault="002E2212" w:rsidP="002E2212">
      <w:pPr>
        <w:widowControl w:val="0"/>
        <w:spacing w:before="120"/>
        <w:ind w:firstLine="680"/>
        <w:rPr>
          <w:spacing w:val="-6"/>
          <w:sz w:val="28"/>
          <w:szCs w:val="28"/>
          <w:lang w:val="vi-VN"/>
        </w:rPr>
      </w:pPr>
      <w:r w:rsidRPr="00E76268">
        <w:rPr>
          <w:spacing w:val="-6"/>
          <w:sz w:val="28"/>
          <w:szCs w:val="28"/>
          <w:lang w:val="vi-VN"/>
        </w:rPr>
        <w:t>- Giấy Chứng nhận kiểm định kỹ thuật an toàn lao động hợp lệ của các loại máy, thiết bị có yêu cầu nghiêm ngặt về an toàn thuộc danh mục tại Thông tư số 36/2019/TT-BLĐTBXH ngày 30/12/2019 của Bộ Lao động - Thương binh và Xã hội;</w:t>
      </w:r>
    </w:p>
    <w:p w:rsidR="002E2212" w:rsidRPr="00E76268" w:rsidRDefault="002E2212" w:rsidP="002E2212">
      <w:pPr>
        <w:widowControl w:val="0"/>
        <w:spacing w:before="120"/>
        <w:ind w:firstLine="680"/>
        <w:rPr>
          <w:sz w:val="28"/>
          <w:szCs w:val="28"/>
          <w:lang w:val="vi-VN"/>
        </w:rPr>
      </w:pPr>
      <w:r w:rsidRPr="00E76268">
        <w:rPr>
          <w:sz w:val="28"/>
          <w:szCs w:val="28"/>
          <w:lang w:val="vi-VN"/>
        </w:rPr>
        <w:t xml:space="preserve">- Giấy Chứng nhận kiểm tra an toàn kỹ thuật và bảo vệ môi trường </w:t>
      </w:r>
      <w:r w:rsidRPr="00E76268">
        <w:rPr>
          <w:sz w:val="28"/>
          <w:szCs w:val="28"/>
        </w:rPr>
        <w:t xml:space="preserve">hợp lệ </w:t>
      </w:r>
      <w:r w:rsidRPr="00E76268">
        <w:rPr>
          <w:sz w:val="28"/>
          <w:szCs w:val="28"/>
          <w:lang w:val="vi-VN"/>
        </w:rPr>
        <w:t>của xe máy chuyên dùng được lưu hành theo quy định tại Thông tư số 89/2015/TT-BGTVT ngày 31/12/2015 của Bộ Giao thông vận tải;</w:t>
      </w:r>
    </w:p>
    <w:p w:rsidR="002E2212" w:rsidRPr="00E76268" w:rsidRDefault="002E2212" w:rsidP="002E2212">
      <w:pPr>
        <w:widowControl w:val="0"/>
        <w:spacing w:before="120"/>
        <w:ind w:firstLine="680"/>
        <w:rPr>
          <w:sz w:val="28"/>
          <w:szCs w:val="28"/>
          <w:lang w:val="vi-VN"/>
        </w:rPr>
      </w:pPr>
      <w:r w:rsidRPr="00E76268">
        <w:rPr>
          <w:sz w:val="28"/>
          <w:szCs w:val="28"/>
          <w:lang w:val="vi-VN"/>
        </w:rPr>
        <w:t>- Giấy Chứng nhận kiểm định an toàn kỹ thuật và bảo vệ môi trường của phương tiện giao thông cơ giới đường bộ theo quy định tại Thông tư số 16/2021/TT-BGTVT ngày 12/8/2021 của Bộ Giao thông vận tải;</w:t>
      </w:r>
    </w:p>
    <w:p w:rsidR="002E2212" w:rsidRPr="00E76268" w:rsidRDefault="002E2212" w:rsidP="002E2212">
      <w:pPr>
        <w:widowControl w:val="0"/>
        <w:spacing w:before="120"/>
        <w:ind w:firstLine="680"/>
        <w:rPr>
          <w:sz w:val="28"/>
          <w:szCs w:val="28"/>
          <w:lang w:val="vi-VN"/>
        </w:rPr>
      </w:pPr>
      <w:r w:rsidRPr="00E76268">
        <w:rPr>
          <w:sz w:val="28"/>
          <w:szCs w:val="28"/>
          <w:lang w:val="vi-VN"/>
        </w:rPr>
        <w:t xml:space="preserve">- Giấy Chứng nhận kiểm định, giấy chứng nhận hiệu chuẩn đối với phương tiện, thiết bị đo theo quy định tại Thông tư số 23/2013/TT-BKHCN ngày 26/9/2013 của Bộ khoa học và </w:t>
      </w:r>
      <w:r w:rsidRPr="00E76268">
        <w:rPr>
          <w:sz w:val="28"/>
          <w:szCs w:val="28"/>
        </w:rPr>
        <w:t>C</w:t>
      </w:r>
      <w:r w:rsidRPr="00E76268">
        <w:rPr>
          <w:sz w:val="28"/>
          <w:szCs w:val="28"/>
          <w:lang w:val="vi-VN"/>
        </w:rPr>
        <w:t>ông nghệ;</w:t>
      </w:r>
    </w:p>
    <w:p w:rsidR="002E2212" w:rsidRPr="00E76268" w:rsidRDefault="002E2212" w:rsidP="002E2212">
      <w:pPr>
        <w:widowControl w:val="0"/>
        <w:spacing w:before="120"/>
        <w:ind w:firstLine="680"/>
        <w:rPr>
          <w:sz w:val="28"/>
          <w:szCs w:val="28"/>
        </w:rPr>
      </w:pPr>
      <w:r w:rsidRPr="00E76268">
        <w:rPr>
          <w:sz w:val="28"/>
          <w:szCs w:val="28"/>
          <w:lang w:val="vi-VN"/>
        </w:rPr>
        <w:t>- Giấy tờ chứng minh sở hữu</w:t>
      </w:r>
      <w:r w:rsidRPr="00E76268">
        <w:rPr>
          <w:sz w:val="28"/>
          <w:szCs w:val="28"/>
        </w:rPr>
        <w:t>, tính năng công suất thiết bị thi công.</w:t>
      </w:r>
    </w:p>
    <w:p w:rsidR="002E2212" w:rsidRPr="00E76268" w:rsidRDefault="002E2212" w:rsidP="002E2212">
      <w:pPr>
        <w:widowControl w:val="0"/>
        <w:spacing w:before="120"/>
        <w:ind w:firstLine="680"/>
        <w:rPr>
          <w:sz w:val="28"/>
          <w:szCs w:val="28"/>
          <w:lang w:val="vi-VN"/>
        </w:rPr>
      </w:pPr>
      <w:r w:rsidRPr="00E76268">
        <w:rPr>
          <w:sz w:val="28"/>
          <w:szCs w:val="28"/>
        </w:rPr>
        <w:t xml:space="preserve">Khi thực hiện gói thầu, nhà thầu có trách nhiệm huy động đúng các thiết bị đã được đề xuất trong E-HSDT. Trường hợp, thiết bị đề xuất không thể huy động được Nhà thầu được phép đề xuất thiết bị tương ứng để thay thế. Thiết bị thay thế phải đảm bảo rằng có tính năng, công suất, chất lượng tương đương hoặc tốt hơn thiết bị đã đề xuất. </w:t>
      </w:r>
      <w:r w:rsidRPr="00E76268">
        <w:rPr>
          <w:sz w:val="28"/>
          <w:szCs w:val="28"/>
          <w:lang w:val="vi-VN"/>
        </w:rPr>
        <w:t>Trong trường hợp có nguy cơ bị chậm tiến độ, nhà thầu phải huy động bổ sung nhân lực và máy móc để đẩy nhanh tiến độ thi công.</w:t>
      </w:r>
    </w:p>
    <w:p w:rsidR="002E2212" w:rsidRPr="00E76268" w:rsidRDefault="002E2212" w:rsidP="002E2212">
      <w:pPr>
        <w:widowControl w:val="0"/>
        <w:spacing w:before="120"/>
        <w:ind w:firstLine="680"/>
        <w:rPr>
          <w:sz w:val="28"/>
          <w:szCs w:val="28"/>
          <w:lang w:val="vi-VN"/>
        </w:rPr>
      </w:pPr>
      <w:r w:rsidRPr="00E76268">
        <w:rPr>
          <w:b/>
          <w:sz w:val="28"/>
          <w:szCs w:val="28"/>
        </w:rPr>
        <w:lastRenderedPageBreak/>
        <w:t>9</w:t>
      </w:r>
      <w:r w:rsidRPr="00E76268">
        <w:rPr>
          <w:b/>
          <w:sz w:val="28"/>
          <w:szCs w:val="28"/>
          <w:lang w:val="vi-VN"/>
        </w:rPr>
        <w:t xml:space="preserve">. Yêu cầu về hệ thống </w:t>
      </w:r>
      <w:r w:rsidRPr="00E76268">
        <w:rPr>
          <w:b/>
          <w:sz w:val="28"/>
          <w:szCs w:val="28"/>
        </w:rPr>
        <w:t>quản lý chất lượng</w:t>
      </w:r>
      <w:r w:rsidRPr="00E76268">
        <w:rPr>
          <w:b/>
          <w:sz w:val="28"/>
          <w:szCs w:val="28"/>
          <w:lang w:val="vi-VN"/>
        </w:rPr>
        <w:t xml:space="preserve"> của Nhà thầu</w:t>
      </w:r>
    </w:p>
    <w:p w:rsidR="002E2212" w:rsidRPr="00E76268" w:rsidRDefault="002E2212" w:rsidP="002E2212">
      <w:pPr>
        <w:widowControl w:val="0"/>
        <w:spacing w:before="120"/>
        <w:ind w:firstLine="680"/>
        <w:rPr>
          <w:spacing w:val="-2"/>
          <w:sz w:val="28"/>
          <w:szCs w:val="28"/>
          <w:lang w:val="vi-VN"/>
        </w:rPr>
      </w:pPr>
      <w:r w:rsidRPr="00E76268">
        <w:rPr>
          <w:spacing w:val="-2"/>
          <w:sz w:val="28"/>
          <w:szCs w:val="28"/>
          <w:lang w:val="vi-VN"/>
        </w:rPr>
        <w:t xml:space="preserve">Nhà thầu phải </w:t>
      </w:r>
      <w:r w:rsidRPr="00E76268">
        <w:rPr>
          <w:spacing w:val="-2"/>
          <w:sz w:val="28"/>
          <w:szCs w:val="28"/>
        </w:rPr>
        <w:t xml:space="preserve">đề xuất và </w:t>
      </w:r>
      <w:r w:rsidRPr="00E76268">
        <w:rPr>
          <w:spacing w:val="-2"/>
          <w:sz w:val="28"/>
          <w:szCs w:val="28"/>
          <w:lang w:val="vi-VN"/>
        </w:rPr>
        <w:t xml:space="preserve">tổ chức hệ thống </w:t>
      </w:r>
      <w:r w:rsidRPr="00E76268">
        <w:rPr>
          <w:spacing w:val="-2"/>
          <w:sz w:val="28"/>
          <w:szCs w:val="28"/>
        </w:rPr>
        <w:t>quản lý</w:t>
      </w:r>
      <w:r w:rsidRPr="00E76268">
        <w:rPr>
          <w:spacing w:val="-2"/>
          <w:sz w:val="28"/>
          <w:szCs w:val="28"/>
          <w:lang w:val="vi-VN"/>
        </w:rPr>
        <w:t xml:space="preserve"> chất lượng nội bộ theo quy định tại Nghị định 06/2021/NĐ-CP quy định chi tiết một số nội dung về quản lý chất lượng, thi công xây dựng và bảo trì công trình xây dựng và các văn bản có liên quan hướng dẫn thực hiện. </w:t>
      </w:r>
    </w:p>
    <w:p w:rsidR="002E2212" w:rsidRPr="00E76268" w:rsidRDefault="002E2212" w:rsidP="002E2212">
      <w:pPr>
        <w:widowControl w:val="0"/>
        <w:spacing w:before="120"/>
        <w:ind w:firstLine="680"/>
        <w:rPr>
          <w:spacing w:val="-2"/>
          <w:sz w:val="28"/>
          <w:szCs w:val="28"/>
          <w:lang w:val="vi-VN"/>
        </w:rPr>
      </w:pPr>
      <w:r w:rsidRPr="00E76268">
        <w:rPr>
          <w:spacing w:val="-2"/>
          <w:sz w:val="28"/>
          <w:szCs w:val="28"/>
        </w:rPr>
        <w:t xml:space="preserve">Trong quá trình thi công sau này </w:t>
      </w:r>
      <w:r w:rsidRPr="00E76268">
        <w:rPr>
          <w:spacing w:val="-2"/>
          <w:sz w:val="28"/>
          <w:szCs w:val="28"/>
          <w:lang w:val="vi-VN"/>
        </w:rPr>
        <w:t xml:space="preserve">Nhà thầu </w:t>
      </w:r>
      <w:r w:rsidRPr="00E76268">
        <w:rPr>
          <w:spacing w:val="-2"/>
          <w:sz w:val="28"/>
          <w:szCs w:val="28"/>
        </w:rPr>
        <w:t xml:space="preserve">phải </w:t>
      </w:r>
      <w:r w:rsidRPr="00E76268">
        <w:rPr>
          <w:spacing w:val="-2"/>
          <w:sz w:val="28"/>
          <w:szCs w:val="28"/>
          <w:lang w:val="vi-VN"/>
        </w:rPr>
        <w:t xml:space="preserve">tiến hành giám sát và kiểm tra chất lượng các công việc xây dựng, hạng mục công trình và </w:t>
      </w:r>
      <w:r w:rsidRPr="00E76268">
        <w:rPr>
          <w:spacing w:val="-2"/>
          <w:sz w:val="28"/>
          <w:szCs w:val="28"/>
        </w:rPr>
        <w:t xml:space="preserve">tổ chức </w:t>
      </w:r>
      <w:r w:rsidRPr="00E76268">
        <w:rPr>
          <w:spacing w:val="-2"/>
          <w:sz w:val="28"/>
          <w:szCs w:val="28"/>
          <w:lang w:val="vi-VN"/>
        </w:rPr>
        <w:t>nghiệm thu</w:t>
      </w:r>
      <w:r w:rsidRPr="00E76268">
        <w:rPr>
          <w:spacing w:val="-2"/>
          <w:sz w:val="28"/>
          <w:szCs w:val="28"/>
        </w:rPr>
        <w:t xml:space="preserve"> nội bộ</w:t>
      </w:r>
      <w:r w:rsidRPr="00E76268">
        <w:rPr>
          <w:spacing w:val="-2"/>
          <w:sz w:val="28"/>
          <w:szCs w:val="28"/>
          <w:lang w:val="vi-VN"/>
        </w:rPr>
        <w:t xml:space="preserve"> rồi mới báo Tư vấn giám sát kiểm tra, nghiệm thu.</w:t>
      </w:r>
    </w:p>
    <w:p w:rsidR="002E2212" w:rsidRPr="00E76268" w:rsidRDefault="002E2212" w:rsidP="002E2212">
      <w:pPr>
        <w:widowControl w:val="0"/>
        <w:spacing w:before="120"/>
        <w:ind w:firstLine="680"/>
        <w:rPr>
          <w:sz w:val="28"/>
          <w:szCs w:val="28"/>
          <w:lang w:val="vi-VN"/>
        </w:rPr>
      </w:pPr>
      <w:r w:rsidRPr="00E76268">
        <w:rPr>
          <w:sz w:val="28"/>
          <w:szCs w:val="28"/>
          <w:lang w:val="vi-VN"/>
        </w:rPr>
        <w:t>a) Yêu cầu về giám sát nội bộ của Nhà thầu:</w:t>
      </w:r>
    </w:p>
    <w:p w:rsidR="002E2212" w:rsidRPr="00E76268" w:rsidRDefault="002E2212" w:rsidP="002E2212">
      <w:pPr>
        <w:widowControl w:val="0"/>
        <w:spacing w:before="120"/>
        <w:ind w:firstLine="680"/>
        <w:rPr>
          <w:sz w:val="28"/>
          <w:szCs w:val="28"/>
          <w:lang w:val="vi-VN"/>
        </w:rPr>
      </w:pPr>
      <w:r w:rsidRPr="00E76268">
        <w:rPr>
          <w:sz w:val="28"/>
          <w:szCs w:val="28"/>
          <w:lang w:val="vi-VN"/>
        </w:rPr>
        <w:t xml:space="preserve">- Nhà thầu thành lập tổ giám sát thi công nội bộ và hoạt động độc lập với Ban điều hành công trình. </w:t>
      </w:r>
    </w:p>
    <w:p w:rsidR="002E2212" w:rsidRPr="00E76268" w:rsidRDefault="002E2212" w:rsidP="002E2212">
      <w:pPr>
        <w:widowControl w:val="0"/>
        <w:spacing w:before="120"/>
        <w:ind w:firstLine="680"/>
        <w:rPr>
          <w:sz w:val="28"/>
          <w:szCs w:val="28"/>
          <w:lang w:val="vi-VN"/>
        </w:rPr>
      </w:pPr>
      <w:r w:rsidRPr="00E76268">
        <w:rPr>
          <w:sz w:val="28"/>
          <w:szCs w:val="28"/>
          <w:lang w:val="vi-VN"/>
        </w:rPr>
        <w:t>- Tổ trưởng tổ Giám sát thi công nội bộ của Nhà thầu phải có bằng tốt nghiệp đại học thuộc các chuyên ngành kỹ thuật (xây dựng cầu đường, đường bộ hoặc xây dựng công trình hoặc kỹ thuật xây dựng công trình giao thông), có kinh nghiệm tối thiểu 0</w:t>
      </w:r>
      <w:r w:rsidRPr="00E76268">
        <w:rPr>
          <w:sz w:val="28"/>
          <w:szCs w:val="28"/>
        </w:rPr>
        <w:t>3</w:t>
      </w:r>
      <w:r w:rsidRPr="00E76268">
        <w:rPr>
          <w:sz w:val="28"/>
          <w:szCs w:val="28"/>
          <w:lang w:val="vi-VN"/>
        </w:rPr>
        <w:t xml:space="preserve"> năm trong lĩnh vực thi công công trình.</w:t>
      </w:r>
      <w:r w:rsidRPr="00E76268">
        <w:rPr>
          <w:sz w:val="28"/>
          <w:szCs w:val="28"/>
          <w:lang w:val="vi-VN"/>
        </w:rPr>
        <w:tab/>
      </w:r>
    </w:p>
    <w:p w:rsidR="002E2212" w:rsidRPr="00E76268" w:rsidRDefault="002E2212" w:rsidP="002E2212">
      <w:pPr>
        <w:widowControl w:val="0"/>
        <w:spacing w:before="120"/>
        <w:ind w:firstLine="680"/>
        <w:rPr>
          <w:sz w:val="28"/>
          <w:szCs w:val="28"/>
          <w:lang w:val="vi-VN"/>
        </w:rPr>
      </w:pPr>
      <w:r w:rsidRPr="00E76268">
        <w:rPr>
          <w:sz w:val="28"/>
          <w:szCs w:val="28"/>
          <w:lang w:val="vi-VN"/>
        </w:rPr>
        <w:t>b) Yêu cầu về công tác kiểm tra, giám sát chất lượng của Nhà thầu:</w:t>
      </w:r>
    </w:p>
    <w:p w:rsidR="002E2212" w:rsidRPr="00E76268" w:rsidRDefault="002E2212" w:rsidP="002E2212">
      <w:pPr>
        <w:widowControl w:val="0"/>
        <w:spacing w:before="120"/>
        <w:ind w:firstLine="680"/>
        <w:rPr>
          <w:sz w:val="28"/>
          <w:szCs w:val="28"/>
          <w:lang w:val="vi-VN"/>
        </w:rPr>
      </w:pPr>
      <w:r w:rsidRPr="00E76268">
        <w:rPr>
          <w:sz w:val="28"/>
          <w:szCs w:val="28"/>
          <w:lang w:val="vi-VN"/>
        </w:rPr>
        <w:t>- Tổ giám sát thi công nội bộ do Nhà thầu thành lập có trách nhiệm thực hiện công tác kiểm tra, giám sát chất lượng công trình xây dựng theo đầy đủ các nội dung yêu cầu đối với Tư vấn giám sát của Chủ đầu tư.</w:t>
      </w:r>
    </w:p>
    <w:p w:rsidR="002E2212" w:rsidRPr="00E76268" w:rsidRDefault="002E2212" w:rsidP="002E2212">
      <w:pPr>
        <w:widowControl w:val="0"/>
        <w:spacing w:before="120"/>
        <w:ind w:firstLine="680"/>
        <w:rPr>
          <w:spacing w:val="4"/>
          <w:sz w:val="28"/>
          <w:szCs w:val="28"/>
          <w:lang w:val="vi-VN"/>
        </w:rPr>
      </w:pPr>
      <w:r w:rsidRPr="00E76268">
        <w:rPr>
          <w:spacing w:val="4"/>
          <w:sz w:val="28"/>
          <w:szCs w:val="28"/>
          <w:lang w:val="vi-VN"/>
        </w:rPr>
        <w:t xml:space="preserve">- </w:t>
      </w:r>
      <w:r w:rsidRPr="00E76268">
        <w:rPr>
          <w:sz w:val="28"/>
          <w:szCs w:val="28"/>
          <w:lang w:val="vi-VN"/>
        </w:rPr>
        <w:t>Giám sát</w:t>
      </w:r>
      <w:r w:rsidRPr="00E76268">
        <w:rPr>
          <w:spacing w:val="4"/>
          <w:sz w:val="28"/>
          <w:szCs w:val="28"/>
          <w:lang w:val="vi-VN"/>
        </w:rPr>
        <w:t xml:space="preserve"> nội bộ có trách nhiệm tổ chức kiểm tra, nghiệm thu công trình trước khi đề nghị </w:t>
      </w:r>
      <w:r w:rsidRPr="00E76268">
        <w:rPr>
          <w:sz w:val="28"/>
          <w:szCs w:val="28"/>
          <w:lang w:val="vi-VN"/>
        </w:rPr>
        <w:t>Tư vấn giám sát</w:t>
      </w:r>
      <w:r w:rsidRPr="00E76268">
        <w:rPr>
          <w:spacing w:val="4"/>
          <w:sz w:val="28"/>
          <w:szCs w:val="28"/>
          <w:lang w:val="vi-VN"/>
        </w:rPr>
        <w:t xml:space="preserve"> của </w:t>
      </w:r>
      <w:r w:rsidRPr="00E76268">
        <w:rPr>
          <w:sz w:val="28"/>
          <w:szCs w:val="28"/>
          <w:lang w:val="vi-VN"/>
        </w:rPr>
        <w:t>Chủ đầu tư</w:t>
      </w:r>
      <w:r w:rsidRPr="00E76268">
        <w:rPr>
          <w:spacing w:val="4"/>
          <w:sz w:val="28"/>
          <w:szCs w:val="28"/>
          <w:lang w:val="vi-VN"/>
        </w:rPr>
        <w:t xml:space="preserve"> nghiệm thu. G</w:t>
      </w:r>
      <w:r w:rsidRPr="00E76268">
        <w:rPr>
          <w:sz w:val="28"/>
          <w:szCs w:val="28"/>
          <w:lang w:val="vi-VN"/>
        </w:rPr>
        <w:t xml:space="preserve">iám sát thi công nội bộ của nhà thầu </w:t>
      </w:r>
      <w:r w:rsidRPr="00E76268">
        <w:rPr>
          <w:spacing w:val="4"/>
          <w:sz w:val="28"/>
          <w:szCs w:val="28"/>
          <w:lang w:val="vi-VN"/>
        </w:rPr>
        <w:t xml:space="preserve">hoàn toàn chịu trách nhiệm về những sai khác xảy ra giữa kết quả kiểm tra của mình với kết quả kiểm tra do </w:t>
      </w:r>
      <w:r w:rsidRPr="00E76268">
        <w:rPr>
          <w:sz w:val="28"/>
          <w:szCs w:val="28"/>
          <w:lang w:val="vi-VN"/>
        </w:rPr>
        <w:t>Tư vấn giám sát</w:t>
      </w:r>
      <w:r w:rsidRPr="00E76268">
        <w:rPr>
          <w:spacing w:val="4"/>
          <w:sz w:val="28"/>
          <w:szCs w:val="28"/>
          <w:lang w:val="vi-VN"/>
        </w:rPr>
        <w:t xml:space="preserve"> của </w:t>
      </w:r>
      <w:r w:rsidRPr="00E76268">
        <w:rPr>
          <w:sz w:val="28"/>
          <w:szCs w:val="28"/>
          <w:lang w:val="vi-VN"/>
        </w:rPr>
        <w:t>Chủ đầu tư</w:t>
      </w:r>
      <w:r w:rsidRPr="00E76268">
        <w:rPr>
          <w:spacing w:val="4"/>
          <w:sz w:val="28"/>
          <w:szCs w:val="28"/>
          <w:lang w:val="vi-VN"/>
        </w:rPr>
        <w:t xml:space="preserve"> thực hiện.</w:t>
      </w:r>
    </w:p>
    <w:p w:rsidR="002E2212" w:rsidRPr="00E76268" w:rsidRDefault="002E2212" w:rsidP="002E2212">
      <w:pPr>
        <w:widowControl w:val="0"/>
        <w:spacing w:before="120"/>
        <w:ind w:firstLine="680"/>
        <w:rPr>
          <w:spacing w:val="4"/>
          <w:sz w:val="28"/>
          <w:szCs w:val="28"/>
          <w:lang w:val="vi-VN"/>
        </w:rPr>
      </w:pPr>
      <w:r w:rsidRPr="00E76268">
        <w:rPr>
          <w:spacing w:val="4"/>
          <w:sz w:val="28"/>
          <w:szCs w:val="28"/>
          <w:lang w:val="vi-VN"/>
        </w:rPr>
        <w:t>- Tổ giám sát thi công nội bộ của nhà thầu phối hợp chặt chẽ với Tư vấn giám sát của Chủ đầu tư để hoàn thành nhiệm vụ được giao.</w:t>
      </w:r>
    </w:p>
    <w:p w:rsidR="002E2212" w:rsidRPr="00E76268" w:rsidRDefault="002E2212" w:rsidP="002E2212">
      <w:pPr>
        <w:widowControl w:val="0"/>
        <w:spacing w:before="120"/>
        <w:ind w:firstLine="680"/>
        <w:rPr>
          <w:b/>
          <w:sz w:val="28"/>
          <w:szCs w:val="28"/>
          <w:lang w:val="vi-VN"/>
        </w:rPr>
      </w:pPr>
      <w:r w:rsidRPr="00E76268">
        <w:rPr>
          <w:b/>
          <w:sz w:val="28"/>
          <w:szCs w:val="28"/>
        </w:rPr>
        <w:t>10</w:t>
      </w:r>
      <w:r w:rsidRPr="00E76268">
        <w:rPr>
          <w:b/>
          <w:sz w:val="28"/>
          <w:szCs w:val="28"/>
          <w:lang w:val="vi-VN"/>
        </w:rPr>
        <w:t xml:space="preserve">. Yêu cầu đảm bảo </w:t>
      </w:r>
      <w:proofErr w:type="gramStart"/>
      <w:r w:rsidRPr="00E76268">
        <w:rPr>
          <w:b/>
          <w:sz w:val="28"/>
          <w:szCs w:val="28"/>
          <w:lang w:val="vi-VN"/>
        </w:rPr>
        <w:t>an</w:t>
      </w:r>
      <w:proofErr w:type="gramEnd"/>
      <w:r w:rsidRPr="00E76268">
        <w:rPr>
          <w:b/>
          <w:sz w:val="28"/>
          <w:szCs w:val="28"/>
          <w:lang w:val="vi-VN"/>
        </w:rPr>
        <w:t xml:space="preserve"> toàn giao thông trong quá trình thi công</w:t>
      </w:r>
    </w:p>
    <w:p w:rsidR="002E2212" w:rsidRPr="00E76268" w:rsidRDefault="002E2212" w:rsidP="002E2212">
      <w:pPr>
        <w:widowControl w:val="0"/>
        <w:spacing w:before="120"/>
        <w:ind w:firstLine="680"/>
        <w:rPr>
          <w:spacing w:val="4"/>
          <w:sz w:val="28"/>
          <w:szCs w:val="28"/>
          <w:lang w:val="vi-VN"/>
        </w:rPr>
      </w:pPr>
      <w:r w:rsidRPr="00E76268">
        <w:rPr>
          <w:spacing w:val="4"/>
          <w:sz w:val="28"/>
          <w:szCs w:val="28"/>
          <w:lang w:val="vi-VN"/>
        </w:rPr>
        <w:t>Nhà thầu phải căn cứ yêu cầu tiến độ công trình, điều kiện năng lực và thực tế đưa ra giải pháp đảm bảo an toàn về lao động và giao thông hợp lý, an toàn đảm bảo theo đúng thiết kế hoặc tốt hơn, trên các vị trí thi công bất kỳ phải có người hướng dẫn, biển báo và rào chắn theo quy định.</w:t>
      </w:r>
    </w:p>
    <w:p w:rsidR="002E2212" w:rsidRPr="00E76268" w:rsidRDefault="002E2212" w:rsidP="002E2212">
      <w:pPr>
        <w:widowControl w:val="0"/>
        <w:spacing w:before="120"/>
        <w:ind w:firstLine="680"/>
        <w:rPr>
          <w:b/>
          <w:sz w:val="28"/>
          <w:szCs w:val="28"/>
          <w:lang w:val="vi-VN"/>
        </w:rPr>
      </w:pPr>
      <w:r w:rsidRPr="00E76268">
        <w:rPr>
          <w:b/>
          <w:sz w:val="28"/>
          <w:szCs w:val="28"/>
        </w:rPr>
        <w:t>11</w:t>
      </w:r>
      <w:r w:rsidRPr="00E76268">
        <w:rPr>
          <w:b/>
          <w:sz w:val="28"/>
          <w:szCs w:val="28"/>
          <w:lang w:val="vi-VN"/>
        </w:rPr>
        <w:t>. Yêu cầu về bảo hành, bảo trì, duy tu bảo dưỡng (nếu có)</w:t>
      </w:r>
    </w:p>
    <w:p w:rsidR="002E2212" w:rsidRPr="00E76268" w:rsidRDefault="002E2212" w:rsidP="002E2212">
      <w:pPr>
        <w:widowControl w:val="0"/>
        <w:spacing w:before="120"/>
        <w:ind w:firstLine="680"/>
        <w:rPr>
          <w:spacing w:val="4"/>
          <w:sz w:val="28"/>
          <w:szCs w:val="28"/>
          <w:lang w:val="vi-VN"/>
        </w:rPr>
      </w:pPr>
      <w:r w:rsidRPr="00E76268">
        <w:rPr>
          <w:spacing w:val="4"/>
          <w:sz w:val="28"/>
          <w:szCs w:val="28"/>
          <w:lang w:val="vi-VN"/>
        </w:rPr>
        <w:t>Nhà thầu phải đề xuất quy trình và có cam kết bảo hành công đáp ứng quy định tại Chương III của E-HSMT. Đồng thời đề xuất giải pháp phối hợp với chủ đầu tư (nếu được chủ đầu tư yêu cầu) trong quá trình bảo trì, duy tu bảo dưỡng.</w:t>
      </w:r>
    </w:p>
    <w:p w:rsidR="002E2212" w:rsidRPr="00E76268" w:rsidRDefault="002E2212" w:rsidP="002E2212">
      <w:pPr>
        <w:widowControl w:val="0"/>
        <w:spacing w:before="120"/>
        <w:ind w:firstLine="567"/>
        <w:rPr>
          <w:b/>
          <w:sz w:val="28"/>
          <w:szCs w:val="28"/>
          <w:lang w:val="vi-VN"/>
        </w:rPr>
      </w:pPr>
      <w:r w:rsidRPr="00E76268">
        <w:rPr>
          <w:b/>
          <w:sz w:val="28"/>
          <w:szCs w:val="28"/>
          <w:lang w:val="vi-VN"/>
        </w:rPr>
        <w:t>IV. Các bản vẽ</w:t>
      </w:r>
    </w:p>
    <w:p w:rsidR="002E2212" w:rsidRPr="00F5142B" w:rsidRDefault="002E2212" w:rsidP="002E2212">
      <w:pPr>
        <w:widowControl w:val="0"/>
        <w:tabs>
          <w:tab w:val="left" w:pos="1418"/>
        </w:tabs>
        <w:spacing w:before="120" w:after="120" w:line="264" w:lineRule="auto"/>
        <w:ind w:firstLine="709"/>
        <w:rPr>
          <w:sz w:val="28"/>
          <w:szCs w:val="28"/>
          <w:lang w:val="vi-VN"/>
        </w:rPr>
      </w:pPr>
      <w:r w:rsidRPr="00E76268">
        <w:rPr>
          <w:spacing w:val="4"/>
          <w:sz w:val="28"/>
          <w:szCs w:val="28"/>
          <w:lang w:val="vi-VN"/>
        </w:rPr>
        <w:t>E-HSMT này gồm có các bản vẽ thiết kế thi công đã được phê duyệt đính kèm trên hệ thống:</w:t>
      </w:r>
    </w:p>
    <w:tbl>
      <w:tblPr>
        <w:tblW w:w="865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0"/>
        <w:gridCol w:w="2073"/>
        <w:gridCol w:w="2300"/>
        <w:gridCol w:w="3428"/>
      </w:tblGrid>
      <w:tr w:rsidR="002E2212" w:rsidRPr="00F5142B" w:rsidTr="00F9046D">
        <w:trPr>
          <w:trHeight w:val="70"/>
        </w:trPr>
        <w:tc>
          <w:tcPr>
            <w:tcW w:w="850" w:type="dxa"/>
            <w:shd w:val="clear" w:color="auto" w:fill="E2EFD9"/>
          </w:tcPr>
          <w:p w:rsidR="002E2212" w:rsidRPr="00F5142B" w:rsidRDefault="002E2212" w:rsidP="00F9046D">
            <w:pPr>
              <w:widowControl w:val="0"/>
              <w:tabs>
                <w:tab w:val="left" w:pos="1418"/>
              </w:tabs>
              <w:spacing w:before="120" w:after="120" w:line="264" w:lineRule="auto"/>
              <w:jc w:val="center"/>
              <w:rPr>
                <w:b/>
                <w:szCs w:val="24"/>
                <w:lang w:val="en-GB"/>
              </w:rPr>
            </w:pPr>
            <w:r w:rsidRPr="00F5142B">
              <w:rPr>
                <w:b/>
                <w:szCs w:val="24"/>
                <w:lang w:val="en-GB"/>
              </w:rPr>
              <w:lastRenderedPageBreak/>
              <w:t>STT</w:t>
            </w:r>
          </w:p>
        </w:tc>
        <w:tc>
          <w:tcPr>
            <w:tcW w:w="2073" w:type="dxa"/>
            <w:shd w:val="clear" w:color="auto" w:fill="E2EFD9"/>
          </w:tcPr>
          <w:p w:rsidR="002E2212" w:rsidRPr="00F5142B" w:rsidRDefault="002E2212" w:rsidP="00F9046D">
            <w:pPr>
              <w:widowControl w:val="0"/>
              <w:tabs>
                <w:tab w:val="left" w:pos="1418"/>
              </w:tabs>
              <w:spacing w:before="120" w:after="120" w:line="264" w:lineRule="auto"/>
              <w:jc w:val="center"/>
              <w:rPr>
                <w:b/>
                <w:szCs w:val="24"/>
                <w:lang w:val="en-GB"/>
              </w:rPr>
            </w:pPr>
            <w:r w:rsidRPr="00F5142B">
              <w:rPr>
                <w:b/>
                <w:szCs w:val="24"/>
                <w:lang w:val="en-GB"/>
              </w:rPr>
              <w:t>Ký hiệu</w:t>
            </w:r>
          </w:p>
        </w:tc>
        <w:tc>
          <w:tcPr>
            <w:tcW w:w="2300" w:type="dxa"/>
            <w:shd w:val="clear" w:color="auto" w:fill="E2EFD9"/>
          </w:tcPr>
          <w:p w:rsidR="002E2212" w:rsidRPr="00F5142B" w:rsidRDefault="002E2212" w:rsidP="00F9046D">
            <w:pPr>
              <w:widowControl w:val="0"/>
              <w:tabs>
                <w:tab w:val="left" w:pos="1418"/>
              </w:tabs>
              <w:spacing w:before="120" w:after="120" w:line="264" w:lineRule="auto"/>
              <w:jc w:val="center"/>
              <w:rPr>
                <w:b/>
                <w:szCs w:val="24"/>
                <w:lang w:val="en-GB"/>
              </w:rPr>
            </w:pPr>
            <w:r w:rsidRPr="00F5142B">
              <w:rPr>
                <w:b/>
                <w:szCs w:val="24"/>
                <w:lang w:val="en-GB"/>
              </w:rPr>
              <w:t>Tên bản vẽ</w:t>
            </w:r>
          </w:p>
        </w:tc>
        <w:tc>
          <w:tcPr>
            <w:tcW w:w="3428" w:type="dxa"/>
            <w:shd w:val="clear" w:color="auto" w:fill="E2EFD9"/>
          </w:tcPr>
          <w:p w:rsidR="002E2212" w:rsidRPr="00F5142B" w:rsidRDefault="002E2212" w:rsidP="00F9046D">
            <w:pPr>
              <w:widowControl w:val="0"/>
              <w:tabs>
                <w:tab w:val="left" w:pos="1418"/>
              </w:tabs>
              <w:spacing w:before="120" w:after="120" w:line="264" w:lineRule="auto"/>
              <w:jc w:val="center"/>
              <w:rPr>
                <w:b/>
                <w:szCs w:val="24"/>
                <w:lang w:val="en-GB"/>
              </w:rPr>
            </w:pPr>
            <w:r w:rsidRPr="00F5142B">
              <w:rPr>
                <w:b/>
                <w:szCs w:val="24"/>
                <w:lang w:val="en-GB"/>
              </w:rPr>
              <w:t>Phiên bản/ngày phát hành</w:t>
            </w:r>
          </w:p>
        </w:tc>
      </w:tr>
      <w:tr w:rsidR="002E2212" w:rsidRPr="00F5142B" w:rsidTr="00F9046D">
        <w:trPr>
          <w:trHeight w:val="70"/>
        </w:trPr>
        <w:tc>
          <w:tcPr>
            <w:tcW w:w="850" w:type="dxa"/>
          </w:tcPr>
          <w:p w:rsidR="002E2212" w:rsidRPr="00F5142B" w:rsidRDefault="002E2212" w:rsidP="00F9046D">
            <w:pPr>
              <w:widowControl w:val="0"/>
              <w:tabs>
                <w:tab w:val="left" w:pos="1418"/>
              </w:tabs>
              <w:spacing w:before="120" w:after="120" w:line="264" w:lineRule="auto"/>
              <w:jc w:val="center"/>
              <w:rPr>
                <w:sz w:val="28"/>
                <w:szCs w:val="28"/>
                <w:lang w:val="en-GB"/>
              </w:rPr>
            </w:pPr>
            <w:r w:rsidRPr="00F5142B">
              <w:rPr>
                <w:sz w:val="28"/>
                <w:szCs w:val="28"/>
                <w:lang w:val="en-GB"/>
              </w:rPr>
              <w:t>1</w:t>
            </w:r>
          </w:p>
        </w:tc>
        <w:tc>
          <w:tcPr>
            <w:tcW w:w="2073" w:type="dxa"/>
          </w:tcPr>
          <w:p w:rsidR="002E2212" w:rsidRPr="00F5142B" w:rsidRDefault="002E2212" w:rsidP="00F9046D">
            <w:pPr>
              <w:widowControl w:val="0"/>
              <w:tabs>
                <w:tab w:val="left" w:pos="1418"/>
              </w:tabs>
              <w:spacing w:before="120" w:after="120" w:line="264" w:lineRule="auto"/>
              <w:jc w:val="center"/>
              <w:rPr>
                <w:sz w:val="28"/>
                <w:szCs w:val="28"/>
                <w:lang w:val="en-GB"/>
              </w:rPr>
            </w:pPr>
          </w:p>
        </w:tc>
        <w:tc>
          <w:tcPr>
            <w:tcW w:w="2300" w:type="dxa"/>
          </w:tcPr>
          <w:p w:rsidR="002E2212" w:rsidRPr="00F5142B" w:rsidRDefault="002E2212" w:rsidP="00F9046D">
            <w:pPr>
              <w:widowControl w:val="0"/>
              <w:tabs>
                <w:tab w:val="left" w:pos="1418"/>
              </w:tabs>
              <w:spacing w:before="120" w:after="120" w:line="264" w:lineRule="auto"/>
              <w:jc w:val="center"/>
              <w:rPr>
                <w:sz w:val="28"/>
                <w:szCs w:val="28"/>
                <w:lang w:val="en-GB"/>
              </w:rPr>
            </w:pPr>
          </w:p>
        </w:tc>
        <w:tc>
          <w:tcPr>
            <w:tcW w:w="3428" w:type="dxa"/>
          </w:tcPr>
          <w:p w:rsidR="002E2212" w:rsidRPr="00F5142B" w:rsidRDefault="002E2212" w:rsidP="00F9046D">
            <w:pPr>
              <w:widowControl w:val="0"/>
              <w:tabs>
                <w:tab w:val="left" w:pos="1418"/>
              </w:tabs>
              <w:spacing w:before="120" w:after="120" w:line="264" w:lineRule="auto"/>
              <w:jc w:val="center"/>
              <w:rPr>
                <w:sz w:val="28"/>
                <w:szCs w:val="28"/>
                <w:lang w:val="en-GB"/>
              </w:rPr>
            </w:pPr>
          </w:p>
        </w:tc>
      </w:tr>
      <w:tr w:rsidR="002E2212" w:rsidRPr="00F5142B" w:rsidTr="00F9046D">
        <w:trPr>
          <w:trHeight w:val="70"/>
        </w:trPr>
        <w:tc>
          <w:tcPr>
            <w:tcW w:w="850" w:type="dxa"/>
          </w:tcPr>
          <w:p w:rsidR="002E2212" w:rsidRPr="00F5142B" w:rsidRDefault="002E2212" w:rsidP="00F9046D">
            <w:pPr>
              <w:widowControl w:val="0"/>
              <w:tabs>
                <w:tab w:val="left" w:pos="1418"/>
              </w:tabs>
              <w:spacing w:before="120" w:after="120" w:line="264" w:lineRule="auto"/>
              <w:jc w:val="center"/>
              <w:rPr>
                <w:sz w:val="28"/>
                <w:szCs w:val="28"/>
                <w:lang w:val="en-GB"/>
              </w:rPr>
            </w:pPr>
            <w:r w:rsidRPr="00F5142B">
              <w:rPr>
                <w:sz w:val="28"/>
                <w:szCs w:val="28"/>
                <w:lang w:val="en-GB"/>
              </w:rPr>
              <w:t>2</w:t>
            </w:r>
          </w:p>
        </w:tc>
        <w:tc>
          <w:tcPr>
            <w:tcW w:w="2073" w:type="dxa"/>
          </w:tcPr>
          <w:p w:rsidR="002E2212" w:rsidRPr="00F5142B" w:rsidRDefault="002E2212" w:rsidP="00F9046D">
            <w:pPr>
              <w:widowControl w:val="0"/>
              <w:tabs>
                <w:tab w:val="left" w:pos="1418"/>
              </w:tabs>
              <w:spacing w:before="120" w:after="120" w:line="264" w:lineRule="auto"/>
              <w:jc w:val="center"/>
              <w:rPr>
                <w:sz w:val="28"/>
                <w:szCs w:val="28"/>
                <w:lang w:val="en-GB"/>
              </w:rPr>
            </w:pPr>
          </w:p>
        </w:tc>
        <w:tc>
          <w:tcPr>
            <w:tcW w:w="2300" w:type="dxa"/>
          </w:tcPr>
          <w:p w:rsidR="002E2212" w:rsidRPr="00F5142B" w:rsidRDefault="002E2212" w:rsidP="00F9046D">
            <w:pPr>
              <w:widowControl w:val="0"/>
              <w:tabs>
                <w:tab w:val="left" w:pos="1418"/>
              </w:tabs>
              <w:spacing w:before="120" w:after="120" w:line="264" w:lineRule="auto"/>
              <w:jc w:val="center"/>
              <w:rPr>
                <w:sz w:val="28"/>
                <w:szCs w:val="28"/>
                <w:lang w:val="en-GB"/>
              </w:rPr>
            </w:pPr>
          </w:p>
        </w:tc>
        <w:tc>
          <w:tcPr>
            <w:tcW w:w="3428" w:type="dxa"/>
          </w:tcPr>
          <w:p w:rsidR="002E2212" w:rsidRPr="00F5142B" w:rsidRDefault="002E2212" w:rsidP="00F9046D">
            <w:pPr>
              <w:widowControl w:val="0"/>
              <w:tabs>
                <w:tab w:val="left" w:pos="1418"/>
              </w:tabs>
              <w:spacing w:before="120" w:after="120" w:line="264" w:lineRule="auto"/>
              <w:jc w:val="center"/>
              <w:rPr>
                <w:sz w:val="28"/>
                <w:szCs w:val="28"/>
                <w:lang w:val="en-GB"/>
              </w:rPr>
            </w:pPr>
          </w:p>
        </w:tc>
      </w:tr>
      <w:tr w:rsidR="002E2212" w:rsidRPr="00F5142B" w:rsidTr="00F9046D">
        <w:trPr>
          <w:trHeight w:val="70"/>
        </w:trPr>
        <w:tc>
          <w:tcPr>
            <w:tcW w:w="850" w:type="dxa"/>
          </w:tcPr>
          <w:p w:rsidR="002E2212" w:rsidRPr="00F5142B" w:rsidRDefault="002E2212" w:rsidP="00F9046D">
            <w:pPr>
              <w:widowControl w:val="0"/>
              <w:tabs>
                <w:tab w:val="left" w:pos="1418"/>
              </w:tabs>
              <w:spacing w:before="120" w:after="120" w:line="264" w:lineRule="auto"/>
              <w:jc w:val="center"/>
              <w:rPr>
                <w:sz w:val="28"/>
                <w:szCs w:val="28"/>
                <w:lang w:val="en-GB"/>
              </w:rPr>
            </w:pPr>
            <w:r w:rsidRPr="00F5142B">
              <w:rPr>
                <w:sz w:val="28"/>
                <w:szCs w:val="28"/>
                <w:lang w:val="en-GB"/>
              </w:rPr>
              <w:t>…</w:t>
            </w:r>
          </w:p>
        </w:tc>
        <w:tc>
          <w:tcPr>
            <w:tcW w:w="2073" w:type="dxa"/>
          </w:tcPr>
          <w:p w:rsidR="002E2212" w:rsidRPr="00F5142B" w:rsidRDefault="002E2212" w:rsidP="00F9046D">
            <w:pPr>
              <w:widowControl w:val="0"/>
              <w:tabs>
                <w:tab w:val="left" w:pos="1418"/>
              </w:tabs>
              <w:spacing w:before="120" w:after="120" w:line="264" w:lineRule="auto"/>
              <w:jc w:val="center"/>
              <w:rPr>
                <w:sz w:val="28"/>
                <w:szCs w:val="28"/>
                <w:lang w:val="en-GB"/>
              </w:rPr>
            </w:pPr>
          </w:p>
        </w:tc>
        <w:tc>
          <w:tcPr>
            <w:tcW w:w="2300" w:type="dxa"/>
          </w:tcPr>
          <w:p w:rsidR="002E2212" w:rsidRPr="00F5142B" w:rsidRDefault="002E2212" w:rsidP="00F9046D">
            <w:pPr>
              <w:widowControl w:val="0"/>
              <w:tabs>
                <w:tab w:val="left" w:pos="1418"/>
              </w:tabs>
              <w:spacing w:before="120" w:after="120" w:line="264" w:lineRule="auto"/>
              <w:jc w:val="center"/>
              <w:rPr>
                <w:sz w:val="28"/>
                <w:szCs w:val="28"/>
                <w:lang w:val="en-GB"/>
              </w:rPr>
            </w:pPr>
          </w:p>
        </w:tc>
        <w:tc>
          <w:tcPr>
            <w:tcW w:w="3428" w:type="dxa"/>
          </w:tcPr>
          <w:p w:rsidR="002E2212" w:rsidRPr="00F5142B" w:rsidRDefault="002E2212" w:rsidP="00F9046D">
            <w:pPr>
              <w:widowControl w:val="0"/>
              <w:tabs>
                <w:tab w:val="left" w:pos="1418"/>
              </w:tabs>
              <w:spacing w:before="120" w:after="120" w:line="264" w:lineRule="auto"/>
              <w:jc w:val="center"/>
              <w:rPr>
                <w:sz w:val="28"/>
                <w:szCs w:val="28"/>
                <w:lang w:val="en-GB"/>
              </w:rPr>
            </w:pPr>
          </w:p>
        </w:tc>
      </w:tr>
    </w:tbl>
    <w:p w:rsidR="00CE08AE" w:rsidRDefault="00CE08AE">
      <w:bookmarkStart w:id="0" w:name="_GoBack"/>
      <w:bookmarkEnd w:id="0"/>
    </w:p>
    <w:sectPr w:rsidR="00CE08AE" w:rsidSect="008A08BE">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0201A44"/>
    <w:multiLevelType w:val="hybridMultilevel"/>
    <w:tmpl w:val="7706891E"/>
    <w:lvl w:ilvl="0" w:tplc="50BCC1D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6CD32DF6"/>
    <w:multiLevelType w:val="hybridMultilevel"/>
    <w:tmpl w:val="61FA3FDE"/>
    <w:lvl w:ilvl="0" w:tplc="5BDEBCB0">
      <w:start w:val="1"/>
      <w:numFmt w:val="lowerLetter"/>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2212"/>
    <w:rsid w:val="002E2212"/>
    <w:rsid w:val="008A08BE"/>
    <w:rsid w:val="00CE08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2A3328-3511-4193-9E74-23BE77437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line="380" w:lineRule="exac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2212"/>
    <w:pPr>
      <w:spacing w:line="240" w:lineRule="auto"/>
      <w:jc w:val="both"/>
    </w:pPr>
    <w:rPr>
      <w:rFonts w:eastAsia="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1">
    <w:name w:val="Style 11"/>
    <w:basedOn w:val="Normal"/>
    <w:rsid w:val="002E2212"/>
    <w:pPr>
      <w:widowControl w:val="0"/>
      <w:autoSpaceDE w:val="0"/>
      <w:autoSpaceDN w:val="0"/>
      <w:spacing w:line="384" w:lineRule="atLeast"/>
      <w:jc w:val="left"/>
    </w:pPr>
    <w:rPr>
      <w:szCs w:val="24"/>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
    <w:basedOn w:val="Normal"/>
    <w:link w:val="ListParagraphChar"/>
    <w:uiPriority w:val="34"/>
    <w:qFormat/>
    <w:rsid w:val="002E2212"/>
    <w:pPr>
      <w:ind w:left="720"/>
      <w:contextualSpacing/>
    </w:p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
    <w:link w:val="ListParagraph"/>
    <w:uiPriority w:val="34"/>
    <w:rsid w:val="002E2212"/>
    <w:rPr>
      <w:rFonts w:eastAsia="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3217</Words>
  <Characters>18337</Characters>
  <Application>Microsoft Office Word</Application>
  <DocSecurity>0</DocSecurity>
  <Lines>152</Lines>
  <Paragraphs>43</Paragraphs>
  <ScaleCrop>false</ScaleCrop>
  <Company/>
  <LinksUpToDate>false</LinksUpToDate>
  <CharactersWithSpaces>21511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NGỌC HUYÊN</dc:creator>
  <cp:keywords/>
  <dc:description/>
  <cp:lastModifiedBy>NGUYỄN NGỌC HUYÊN</cp:lastModifiedBy>
  <cp:revision>1</cp:revision>
  <dcterms:created xsi:type="dcterms:W3CDTF">2025-09-16T03:57:00Z</dcterms:created>
  <dcterms:modified xsi:type="dcterms:W3CDTF">2025-09-16T03:57:00Z</dcterms:modified>
</cp:coreProperties>
</file>