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287FF3" w:rsidRPr="008520FA">
        <w:rPr>
          <w:b/>
          <w:noProof/>
          <w:sz w:val="28"/>
          <w:szCs w:val="28"/>
        </w:rPr>
        <w:t>trên một phần địa bàn tỉnh Phú Thọ (thuộc phạm vi tỉnh Hoà Bình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Pr="00894351" w:rsidRDefault="001A19B3" w:rsidP="001A19B3">
      <w:pPr>
        <w:spacing w:before="120" w:after="120"/>
        <w:ind w:firstLine="709"/>
        <w:rPr>
          <w:sz w:val="28"/>
          <w:szCs w:val="28"/>
          <w:lang w:val="vi-VN"/>
        </w:rPr>
      </w:pPr>
      <w:r w:rsidRPr="00894351">
        <w:rPr>
          <w:sz w:val="28"/>
          <w:szCs w:val="28"/>
          <w:lang w:val="vi-VN"/>
        </w:rPr>
        <w:t>1. Phạm vi công việc của gói thầu</w:t>
      </w:r>
      <w:r w:rsidRPr="00894351">
        <w:rPr>
          <w:sz w:val="28"/>
          <w:szCs w:val="28"/>
        </w:rPr>
        <w:t xml:space="preserve">: </w:t>
      </w:r>
      <w:r w:rsidRPr="00894351">
        <w:rPr>
          <w:sz w:val="28"/>
          <w:szCs w:val="28"/>
        </w:rPr>
        <w:fldChar w:fldCharType="begin"/>
      </w:r>
      <w:r w:rsidRPr="00894351">
        <w:rPr>
          <w:sz w:val="28"/>
          <w:szCs w:val="28"/>
        </w:rPr>
        <w:instrText xml:space="preserve"> MERGEFIELD Quy_mô_gói_thầu </w:instrText>
      </w:r>
      <w:r w:rsidRPr="00894351">
        <w:rPr>
          <w:sz w:val="28"/>
          <w:szCs w:val="28"/>
        </w:rPr>
        <w:fldChar w:fldCharType="separate"/>
      </w:r>
      <w:r w:rsidR="00287FF3" w:rsidRPr="008520FA">
        <w:rPr>
          <w:noProof/>
          <w:sz w:val="28"/>
          <w:szCs w:val="28"/>
        </w:rPr>
        <w:t>Thi công ngầm 13.400m, trồng mới 946 cột bê tông phục vụ thi công 59 tuyến cáp quang đáp ứng  cho 28 trạm và kiên cố bền vững 31 tuyến cáp trọng yếu.</w:t>
      </w:r>
      <w:r w:rsidRPr="00894351">
        <w:rPr>
          <w:sz w:val="28"/>
          <w:szCs w:val="28"/>
        </w:rPr>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287FF3" w:rsidRPr="008520FA">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314" w:type="dxa"/>
        <w:tblInd w:w="-38" w:type="dxa"/>
        <w:tblLayout w:type="fixed"/>
        <w:tblLook w:val="0000" w:firstRow="0" w:lastRow="0" w:firstColumn="0" w:lastColumn="0" w:noHBand="0" w:noVBand="0"/>
      </w:tblPr>
      <w:tblGrid>
        <w:gridCol w:w="1032"/>
        <w:gridCol w:w="6026"/>
        <w:gridCol w:w="2256"/>
      </w:tblGrid>
      <w:tr w:rsidR="005879E4" w:rsidRPr="005879E4" w:rsidTr="005879E4">
        <w:trPr>
          <w:trHeight w:val="305"/>
        </w:trPr>
        <w:tc>
          <w:tcPr>
            <w:tcW w:w="1032"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center"/>
              <w:rPr>
                <w:rFonts w:eastAsiaTheme="minorHAnsi"/>
                <w:b/>
                <w:bCs/>
                <w:color w:val="000000"/>
                <w:szCs w:val="24"/>
              </w:rPr>
            </w:pPr>
            <w:r w:rsidRPr="005879E4">
              <w:rPr>
                <w:rFonts w:eastAsiaTheme="minorHAnsi"/>
                <w:b/>
                <w:bCs/>
                <w:color w:val="000000"/>
                <w:szCs w:val="24"/>
              </w:rPr>
              <w:t>STT (1)</w:t>
            </w:r>
          </w:p>
        </w:tc>
        <w:tc>
          <w:tcPr>
            <w:tcW w:w="602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5879E4" w:rsidP="005879E4">
            <w:pPr>
              <w:autoSpaceDE w:val="0"/>
              <w:autoSpaceDN w:val="0"/>
              <w:adjustRightInd w:val="0"/>
              <w:jc w:val="center"/>
              <w:rPr>
                <w:rFonts w:eastAsiaTheme="minorHAnsi"/>
                <w:b/>
                <w:bCs/>
                <w:color w:val="000000"/>
                <w:szCs w:val="24"/>
              </w:rPr>
            </w:pPr>
            <w:r w:rsidRPr="005879E4">
              <w:rPr>
                <w:rFonts w:eastAsiaTheme="minorHAnsi"/>
                <w:b/>
                <w:bCs/>
                <w:color w:val="000000"/>
                <w:szCs w:val="24"/>
              </w:rPr>
              <w:t xml:space="preserve">Mô tả </w:t>
            </w:r>
          </w:p>
        </w:tc>
        <w:tc>
          <w:tcPr>
            <w:tcW w:w="225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5879E4" w:rsidP="005879E4">
            <w:pPr>
              <w:autoSpaceDE w:val="0"/>
              <w:autoSpaceDN w:val="0"/>
              <w:adjustRightInd w:val="0"/>
              <w:jc w:val="center"/>
              <w:rPr>
                <w:rFonts w:eastAsiaTheme="minorHAnsi"/>
                <w:b/>
                <w:bCs/>
                <w:color w:val="000000"/>
                <w:szCs w:val="24"/>
              </w:rPr>
            </w:pPr>
            <w:r w:rsidRPr="005879E4">
              <w:rPr>
                <w:rFonts w:eastAsiaTheme="minorHAnsi"/>
                <w:b/>
                <w:bCs/>
                <w:color w:val="000000"/>
                <w:szCs w:val="24"/>
              </w:rPr>
              <w:t>Đơn vị tính (5)</w:t>
            </w:r>
          </w:p>
        </w:tc>
      </w:tr>
      <w:tr w:rsidR="005879E4" w:rsidRPr="005879E4" w:rsidTr="005879E4">
        <w:trPr>
          <w:trHeight w:val="305"/>
        </w:trPr>
        <w:tc>
          <w:tcPr>
            <w:tcW w:w="1032"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center"/>
              <w:rPr>
                <w:rFonts w:eastAsiaTheme="minorHAnsi"/>
                <w:color w:val="000000"/>
                <w:szCs w:val="24"/>
              </w:rPr>
            </w:pPr>
            <w:r w:rsidRPr="005879E4">
              <w:rPr>
                <w:rFonts w:eastAsiaTheme="minorHAnsi"/>
                <w:color w:val="000000"/>
                <w:szCs w:val="24"/>
              </w:rPr>
              <w:t>1</w:t>
            </w:r>
          </w:p>
        </w:tc>
        <w:tc>
          <w:tcPr>
            <w:tcW w:w="602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5879E4" w:rsidP="005879E4">
            <w:pPr>
              <w:autoSpaceDE w:val="0"/>
              <w:autoSpaceDN w:val="0"/>
              <w:adjustRightInd w:val="0"/>
              <w:jc w:val="left"/>
              <w:rPr>
                <w:rFonts w:eastAsiaTheme="minorHAnsi"/>
                <w:b/>
                <w:bCs/>
                <w:color w:val="000000"/>
                <w:szCs w:val="24"/>
              </w:rPr>
            </w:pPr>
            <w:r w:rsidRPr="005879E4">
              <w:rPr>
                <w:rFonts w:eastAsiaTheme="minorHAnsi"/>
                <w:b/>
                <w:bCs/>
                <w:color w:val="000000"/>
                <w:szCs w:val="24"/>
              </w:rPr>
              <w:t>Vật tư A cấp tuyến cáp treo</w:t>
            </w:r>
          </w:p>
        </w:tc>
        <w:tc>
          <w:tcPr>
            <w:tcW w:w="2256"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right"/>
              <w:rPr>
                <w:rFonts w:eastAsiaTheme="minorHAnsi"/>
                <w:color w:val="000000"/>
                <w:sz w:val="22"/>
                <w:szCs w:val="22"/>
              </w:rPr>
            </w:pP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KV100m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4</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KV500m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5</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48 sợi -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6</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KV100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7</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KV200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8</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24 sợi - KV500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9</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48 sợi - KV200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610"/>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10</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treo ADSS 48 sợi - KV500 (chống gặm nhấm)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11</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Măng xông quang 24 Sợi</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Măng xông quang 48 sợi</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 FO indoor chuẩn SC/UPC</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14</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48 FO indoor chuẩn SC/UPC</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15</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24FO Outdoor (LC/UPC) (khung giống như OTP 16 port của GPON)</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16</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treo cáp ADSS KV100m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17</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treo cáp ADSS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18</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treo cáp ADSS KV500m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19</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néo 2 hướng cho cáp ADSS KV100m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sidRPr="005879E4">
              <w:rPr>
                <w:rFonts w:eastAsiaTheme="minorHAnsi"/>
                <w:color w:val="000000"/>
                <w:szCs w:val="24"/>
              </w:rPr>
              <w:t>20</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néo 2 hướng cho cáp ADSS KV200m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21</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Bộ néo 2 hướng cho cáp ADSS KV500m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Đế ốp D12</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Đế ốp D14</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24</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Gông treo cáp dự phòng (1 bộ gông G6+2 bộ gông E6)</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25</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Chống rung cáp ADSS</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26</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Dây đai inox 0,7x20mm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27</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Khóa đai inox (cho dây loại 0,7x20mm)</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F2D1B">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C56BD6" w:rsidP="00C56BD6">
            <w:pPr>
              <w:autoSpaceDE w:val="0"/>
              <w:autoSpaceDN w:val="0"/>
              <w:adjustRightInd w:val="0"/>
              <w:jc w:val="center"/>
              <w:rPr>
                <w:rFonts w:eastAsiaTheme="minorHAnsi"/>
                <w:color w:val="000000"/>
                <w:szCs w:val="24"/>
              </w:rPr>
            </w:pPr>
            <w:r>
              <w:rPr>
                <w:rFonts w:eastAsiaTheme="minorHAnsi"/>
                <w:color w:val="000000"/>
                <w:szCs w:val="24"/>
              </w:rPr>
              <w:t>28</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Biển báo cáp quang Quân sự</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5879E4" w:rsidRPr="005879E4" w:rsidTr="005879E4">
        <w:trPr>
          <w:trHeight w:val="305"/>
        </w:trPr>
        <w:tc>
          <w:tcPr>
            <w:tcW w:w="1032" w:type="dxa"/>
            <w:tcBorders>
              <w:top w:val="single" w:sz="6" w:space="0" w:color="auto"/>
              <w:left w:val="single" w:sz="6" w:space="0" w:color="auto"/>
              <w:bottom w:val="single" w:sz="6" w:space="0" w:color="auto"/>
              <w:right w:val="single" w:sz="6" w:space="0" w:color="auto"/>
            </w:tcBorders>
          </w:tcPr>
          <w:p w:rsidR="005879E4" w:rsidRPr="005879E4" w:rsidRDefault="005879E4" w:rsidP="004635ED">
            <w:pPr>
              <w:autoSpaceDE w:val="0"/>
              <w:autoSpaceDN w:val="0"/>
              <w:adjustRightInd w:val="0"/>
              <w:jc w:val="center"/>
              <w:rPr>
                <w:rFonts w:eastAsiaTheme="minorHAnsi"/>
                <w:color w:val="000000"/>
                <w:szCs w:val="24"/>
              </w:rPr>
            </w:pPr>
            <w:r w:rsidRPr="005879E4">
              <w:rPr>
                <w:rFonts w:eastAsiaTheme="minorHAnsi"/>
                <w:color w:val="000000"/>
                <w:szCs w:val="24"/>
              </w:rPr>
              <w:t>2</w:t>
            </w:r>
            <w:r w:rsidR="004635ED">
              <w:rPr>
                <w:rFonts w:eastAsiaTheme="minorHAnsi"/>
                <w:color w:val="000000"/>
                <w:szCs w:val="24"/>
              </w:rPr>
              <w:t>9</w:t>
            </w:r>
          </w:p>
        </w:tc>
        <w:tc>
          <w:tcPr>
            <w:tcW w:w="6026" w:type="dxa"/>
            <w:tcBorders>
              <w:top w:val="single" w:sz="6" w:space="0" w:color="auto"/>
              <w:left w:val="single" w:sz="6" w:space="0" w:color="auto"/>
              <w:bottom w:val="single" w:sz="6" w:space="0" w:color="auto"/>
              <w:right w:val="single" w:sz="6" w:space="0" w:color="auto"/>
            </w:tcBorders>
            <w:shd w:val="solid" w:color="FFFFFF" w:fill="FFFFFF"/>
          </w:tcPr>
          <w:p w:rsidR="005879E4" w:rsidRPr="005879E4" w:rsidRDefault="00C56BD6" w:rsidP="005879E4">
            <w:pPr>
              <w:autoSpaceDE w:val="0"/>
              <w:autoSpaceDN w:val="0"/>
              <w:adjustRightInd w:val="0"/>
              <w:jc w:val="left"/>
              <w:rPr>
                <w:rFonts w:eastAsiaTheme="minorHAnsi"/>
                <w:b/>
                <w:bCs/>
                <w:color w:val="000000"/>
                <w:szCs w:val="24"/>
              </w:rPr>
            </w:pPr>
            <w:r w:rsidRPr="00C56BD6">
              <w:rPr>
                <w:rFonts w:eastAsiaTheme="minorHAnsi"/>
                <w:b/>
                <w:bCs/>
                <w:color w:val="000000"/>
                <w:szCs w:val="24"/>
              </w:rPr>
              <w:t>Vật tư A cấp tuyến cống bể xây mới</w:t>
            </w:r>
          </w:p>
        </w:tc>
        <w:tc>
          <w:tcPr>
            <w:tcW w:w="2256" w:type="dxa"/>
            <w:tcBorders>
              <w:top w:val="single" w:sz="6" w:space="0" w:color="auto"/>
              <w:left w:val="single" w:sz="6" w:space="0" w:color="auto"/>
              <w:bottom w:val="single" w:sz="6" w:space="0" w:color="auto"/>
              <w:right w:val="single" w:sz="6" w:space="0" w:color="auto"/>
            </w:tcBorders>
          </w:tcPr>
          <w:p w:rsidR="005879E4" w:rsidRPr="005879E4" w:rsidRDefault="005879E4" w:rsidP="005879E4">
            <w:pPr>
              <w:autoSpaceDE w:val="0"/>
              <w:autoSpaceDN w:val="0"/>
              <w:adjustRightInd w:val="0"/>
              <w:jc w:val="center"/>
              <w:rPr>
                <w:rFonts w:eastAsiaTheme="minorHAnsi"/>
                <w:color w:val="000000"/>
                <w:sz w:val="22"/>
                <w:szCs w:val="22"/>
              </w:rPr>
            </w:pPr>
          </w:p>
        </w:tc>
      </w:tr>
      <w:tr w:rsidR="00C56BD6" w:rsidRPr="005879E4" w:rsidTr="00F01004">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lastRenderedPageBreak/>
              <w:t>30</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Cáp quang luồn cống 24 sợi (Sợi thường)</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m</w:t>
            </w:r>
          </w:p>
        </w:tc>
      </w:tr>
      <w:tr w:rsidR="00C56BD6" w:rsidRPr="005879E4" w:rsidTr="00F01004">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t>31</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Măng xông quang 24 Sợi</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01004">
        <w:trPr>
          <w:trHeight w:val="305"/>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t>32</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 FO indoor chuẩn SC/UPC</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r w:rsidR="00C56BD6" w:rsidRPr="005879E4" w:rsidTr="00F01004">
        <w:trPr>
          <w:trHeight w:val="610"/>
        </w:trPr>
        <w:tc>
          <w:tcPr>
            <w:tcW w:w="1032" w:type="dxa"/>
            <w:tcBorders>
              <w:top w:val="single" w:sz="6" w:space="0" w:color="auto"/>
              <w:left w:val="single" w:sz="6" w:space="0" w:color="auto"/>
              <w:bottom w:val="single" w:sz="6" w:space="0" w:color="auto"/>
              <w:right w:val="single" w:sz="6" w:space="0" w:color="auto"/>
            </w:tcBorders>
          </w:tcPr>
          <w:p w:rsidR="00C56BD6" w:rsidRPr="005879E4" w:rsidRDefault="004635ED" w:rsidP="00C56BD6">
            <w:pPr>
              <w:autoSpaceDE w:val="0"/>
              <w:autoSpaceDN w:val="0"/>
              <w:adjustRightInd w:val="0"/>
              <w:jc w:val="center"/>
              <w:rPr>
                <w:rFonts w:eastAsiaTheme="minorHAnsi"/>
                <w:color w:val="000000"/>
                <w:szCs w:val="24"/>
              </w:rPr>
            </w:pPr>
            <w:r>
              <w:rPr>
                <w:rFonts w:eastAsiaTheme="minorHAnsi"/>
                <w:color w:val="000000"/>
                <w:szCs w:val="24"/>
              </w:rPr>
              <w:t>33</w:t>
            </w:r>
          </w:p>
        </w:tc>
        <w:tc>
          <w:tcPr>
            <w:tcW w:w="6026" w:type="dxa"/>
            <w:tcBorders>
              <w:top w:val="single" w:sz="6" w:space="0" w:color="auto"/>
              <w:left w:val="single" w:sz="6" w:space="0" w:color="auto"/>
              <w:bottom w:val="single" w:sz="6" w:space="0" w:color="auto"/>
              <w:right w:val="single" w:sz="6" w:space="0" w:color="auto"/>
            </w:tcBorders>
            <w:shd w:val="solid" w:color="FFFFFF" w:fill="FFFFFF"/>
            <w:vAlign w:val="center"/>
          </w:tcPr>
          <w:p w:rsidR="00C56BD6" w:rsidRDefault="00C56BD6" w:rsidP="00C56BD6">
            <w:pPr>
              <w:jc w:val="left"/>
              <w:rPr>
                <w:sz w:val="22"/>
                <w:szCs w:val="22"/>
              </w:rPr>
            </w:pPr>
            <w:r>
              <w:rPr>
                <w:sz w:val="22"/>
                <w:szCs w:val="22"/>
              </w:rPr>
              <w:t>ODF 24FO Outdoor (LC/UPC) (khung giống như OTP 16 port của GPON)</w:t>
            </w:r>
          </w:p>
        </w:tc>
        <w:tc>
          <w:tcPr>
            <w:tcW w:w="2256" w:type="dxa"/>
            <w:tcBorders>
              <w:top w:val="single" w:sz="6" w:space="0" w:color="auto"/>
              <w:left w:val="single" w:sz="6" w:space="0" w:color="auto"/>
              <w:bottom w:val="single" w:sz="6" w:space="0" w:color="auto"/>
              <w:right w:val="single" w:sz="6" w:space="0" w:color="auto"/>
            </w:tcBorders>
            <w:vAlign w:val="center"/>
          </w:tcPr>
          <w:p w:rsidR="00C56BD6" w:rsidRDefault="00C56BD6" w:rsidP="00C56BD6">
            <w:pPr>
              <w:jc w:val="center"/>
              <w:rPr>
                <w:sz w:val="22"/>
                <w:szCs w:val="22"/>
              </w:rPr>
            </w:pPr>
            <w:r>
              <w:rPr>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287FF3" w:rsidRPr="008520FA">
        <w:rPr>
          <w:noProof/>
          <w:sz w:val="28"/>
          <w:szCs w:val="28"/>
        </w:rPr>
        <w:t>330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 xml:space="preserve">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w:t>
      </w:r>
      <w:r w:rsidRPr="00894351">
        <w:rPr>
          <w:sz w:val="28"/>
          <w:szCs w:val="28"/>
          <w:lang w:val="nl-NL"/>
        </w:rPr>
        <w:lastRenderedPageBreak/>
        <w:t>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lastRenderedPageBreak/>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lastRenderedPageBreak/>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0"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0"/>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 xml:space="preserve">Cột treo cáp viễn thông gồm cột bằng bê tông cốt thép, cột sắt hoặc cột gỗ phải bảo đảm chất lượng </w:t>
      </w:r>
      <w:proofErr w:type="gramStart"/>
      <w:r w:rsidRPr="00894351">
        <w:rPr>
          <w:spacing w:val="-2"/>
          <w:sz w:val="28"/>
          <w:szCs w:val="28"/>
        </w:rPr>
        <w:t>theo</w:t>
      </w:r>
      <w:proofErr w:type="gramEnd"/>
      <w:r w:rsidRPr="00894351">
        <w:rPr>
          <w:spacing w:val="-2"/>
          <w:sz w:val="28"/>
          <w:szCs w:val="28"/>
        </w:rPr>
        <w:t xml:space="preserve">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lastRenderedPageBreak/>
        <w:t>Vị trí cột góc (&lt; 90°), cột chịu lực, cột kết cuối hoặc các vị trí đất yếu (</w:t>
      </w:r>
      <w:proofErr w:type="gramStart"/>
      <w:r w:rsidRPr="00894351">
        <w:rPr>
          <w:spacing w:val="-2"/>
          <w:sz w:val="28"/>
          <w:szCs w:val="28"/>
        </w:rPr>
        <w:t>theo</w:t>
      </w:r>
      <w:proofErr w:type="gramEnd"/>
      <w:r w:rsidRPr="00894351">
        <w:rPr>
          <w:spacing w:val="-2"/>
          <w:sz w:val="28"/>
          <w:szCs w:val="28"/>
        </w:rPr>
        <w:t xml:space="preserve">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dây co: Dùng phương </w:t>
      </w:r>
      <w:proofErr w:type="gramStart"/>
      <w:r w:rsidRPr="00894351">
        <w:rPr>
          <w:spacing w:val="-2"/>
          <w:sz w:val="28"/>
          <w:szCs w:val="28"/>
        </w:rPr>
        <w:t>án</w:t>
      </w:r>
      <w:proofErr w:type="gramEnd"/>
      <w:r w:rsidRPr="00894351">
        <w:rPr>
          <w:spacing w:val="-2"/>
          <w:sz w:val="28"/>
          <w:szCs w:val="28"/>
        </w:rPr>
        <w:t xml:space="preserve">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cột chống: Chỉ được xem xét sử dụng trong trường hợp cần gia cố cột khi bảo dưỡng tuyến cột (nếu phương </w:t>
      </w:r>
      <w:proofErr w:type="gramStart"/>
      <w:r w:rsidRPr="00894351">
        <w:rPr>
          <w:spacing w:val="-2"/>
          <w:sz w:val="28"/>
          <w:szCs w:val="28"/>
        </w:rPr>
        <w:t>án</w:t>
      </w:r>
      <w:proofErr w:type="gramEnd"/>
      <w:r w:rsidRPr="00894351">
        <w:rPr>
          <w:spacing w:val="-2"/>
          <w:sz w:val="28"/>
          <w:szCs w:val="28"/>
        </w:rPr>
        <w:t xml:space="preserve">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1" w:name="_Toc375589763"/>
      <w:bookmarkStart w:id="2" w:name="_Toc375645026"/>
      <w:bookmarkStart w:id="3" w:name="_Toc407019766"/>
      <w:bookmarkEnd w:id="1"/>
      <w:bookmarkEnd w:id="2"/>
      <w:r w:rsidRPr="00A337BC">
        <w:rPr>
          <w:b/>
          <w:spacing w:val="-2"/>
          <w:sz w:val="28"/>
          <w:szCs w:val="28"/>
        </w:rPr>
        <w:t>Yêu cầu về cột</w:t>
      </w:r>
      <w:bookmarkEnd w:id="3"/>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 xml:space="preserve">Cột được lựa chọn trên tuyến phải đảm bảo phù hợp với đặc điểm địa lý của từng vùng. Ở các khu vực đô thị và những nơi thuận tiện cho việc vận </w:t>
      </w:r>
      <w:proofErr w:type="gramStart"/>
      <w:r w:rsidRPr="00A337BC">
        <w:rPr>
          <w:sz w:val="28"/>
          <w:szCs w:val="28"/>
        </w:rPr>
        <w:t>chuyển</w:t>
      </w:r>
      <w:r w:rsidRPr="00894351">
        <w:rPr>
          <w:sz w:val="28"/>
          <w:szCs w:val="28"/>
        </w:rPr>
        <w:t xml:space="preserve">  và</w:t>
      </w:r>
      <w:proofErr w:type="gramEnd"/>
      <w:r w:rsidRPr="00894351">
        <w:rPr>
          <w:sz w:val="28"/>
          <w:szCs w:val="28"/>
        </w:rPr>
        <w:t xml:space="preserve"> thi công phải sử dụng loại cột tròn. Những trường hợp còn lại có thể </w:t>
      </w:r>
      <w:proofErr w:type="gramStart"/>
      <w:r w:rsidRPr="00894351">
        <w:rPr>
          <w:sz w:val="28"/>
          <w:szCs w:val="28"/>
        </w:rPr>
        <w:t>sử  dụng</w:t>
      </w:r>
      <w:proofErr w:type="gramEnd"/>
      <w:r w:rsidRPr="00894351">
        <w:rPr>
          <w:sz w:val="28"/>
          <w:szCs w:val="28"/>
        </w:rPr>
        <w:t xml:space="preserve">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w:t>
      </w:r>
      <w:proofErr w:type="gramStart"/>
      <w:r w:rsidRPr="00894351">
        <w:rPr>
          <w:sz w:val="28"/>
          <w:szCs w:val="28"/>
        </w:rPr>
        <w:t>theo</w:t>
      </w:r>
      <w:proofErr w:type="gramEnd"/>
      <w:r w:rsidRPr="00894351">
        <w:rPr>
          <w:sz w:val="28"/>
          <w:szCs w:val="28"/>
        </w:rPr>
        <w:t xml:space="preserve">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bằng thép hình, cột sắt hoặc cột gỗ </w:t>
      </w:r>
      <w:proofErr w:type="gramStart"/>
      <w:r w:rsidRPr="00894351">
        <w:rPr>
          <w:sz w:val="28"/>
          <w:szCs w:val="28"/>
        </w:rPr>
        <w:t>theo</w:t>
      </w:r>
      <w:proofErr w:type="gramEnd"/>
      <w:r w:rsidRPr="00894351">
        <w:rPr>
          <w:sz w:val="28"/>
          <w:szCs w:val="28"/>
        </w:rPr>
        <w:t xml:space="preserve">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4" w:name="_Toc407019767"/>
      <w:r w:rsidRPr="00894351">
        <w:rPr>
          <w:b/>
          <w:spacing w:val="-2"/>
          <w:sz w:val="28"/>
          <w:szCs w:val="28"/>
        </w:rPr>
        <w:t>Khoảng cách giữa các cột treo cáp</w:t>
      </w:r>
      <w:bookmarkEnd w:id="4"/>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lastRenderedPageBreak/>
        <w:t xml:space="preserve">Các trường hợp địa hình đặc biệt phải căn cứ </w:t>
      </w:r>
      <w:proofErr w:type="gramStart"/>
      <w:r w:rsidRPr="00894351">
        <w:rPr>
          <w:spacing w:val="-2"/>
          <w:sz w:val="28"/>
          <w:szCs w:val="28"/>
        </w:rPr>
        <w:t>theo</w:t>
      </w:r>
      <w:proofErr w:type="gramEnd"/>
      <w:r w:rsidRPr="00894351">
        <w:rPr>
          <w:spacing w:val="-2"/>
          <w:sz w:val="28"/>
          <w:szCs w:val="28"/>
        </w:rPr>
        <w:t xml:space="preserve">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8"/>
      <w:r w:rsidRPr="00894351">
        <w:rPr>
          <w:b/>
          <w:spacing w:val="-2"/>
          <w:sz w:val="28"/>
          <w:szCs w:val="28"/>
        </w:rPr>
        <w:t xml:space="preserve">Yêu cầu về </w:t>
      </w:r>
      <w:bookmarkEnd w:id="5"/>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w:t>
      </w:r>
      <w:proofErr w:type="gramStart"/>
      <w:r w:rsidRPr="00894351">
        <w:rPr>
          <w:sz w:val="28"/>
          <w:szCs w:val="28"/>
        </w:rPr>
        <w:t>theo</w:t>
      </w:r>
      <w:proofErr w:type="gramEnd"/>
      <w:r w:rsidRPr="00894351">
        <w:rPr>
          <w:sz w:val="28"/>
          <w:szCs w:val="28"/>
        </w:rPr>
        <w:t xml:space="preserve">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 xml:space="preserve">ng dây ≥ 220 </w:t>
      </w:r>
      <w:proofErr w:type="gramStart"/>
      <w:r w:rsidRPr="00894351">
        <w:rPr>
          <w:sz w:val="28"/>
          <w:szCs w:val="28"/>
        </w:rPr>
        <w:t>k</w:t>
      </w:r>
      <w:r w:rsidRPr="00894351">
        <w:rPr>
          <w:spacing w:val="-36"/>
          <w:sz w:val="28"/>
          <w:szCs w:val="28"/>
        </w:rPr>
        <w:t xml:space="preserve">V  </w:t>
      </w:r>
      <w:r w:rsidRPr="00894351">
        <w:rPr>
          <w:i/>
          <w:spacing w:val="-36"/>
          <w:sz w:val="28"/>
          <w:szCs w:val="28"/>
        </w:rPr>
        <w:t>(</w:t>
      </w:r>
      <w:proofErr w:type="gramEnd"/>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6" w:name="_Toc407019769"/>
      <w:r w:rsidRPr="00894351">
        <w:rPr>
          <w:b/>
          <w:spacing w:val="-2"/>
          <w:sz w:val="28"/>
          <w:szCs w:val="28"/>
        </w:rPr>
        <w:t>3.1.5 Yêu cầu về độ sâu chôn cột</w:t>
      </w:r>
      <w:bookmarkEnd w:id="6"/>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70"/>
      <w:r w:rsidRPr="00894351">
        <w:rPr>
          <w:b/>
          <w:spacing w:val="-2"/>
          <w:sz w:val="28"/>
          <w:szCs w:val="28"/>
        </w:rPr>
        <w:t xml:space="preserve">3.1.6 Yêu cầu về Block cột </w:t>
      </w:r>
      <w:bookmarkEnd w:id="7"/>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Vật liệu: có nguồn gốc xuất xứ rõ ràng, không lẫn tạp chất và đủ về số lượng. Chất lượng đáp ứng </w:t>
      </w:r>
      <w:proofErr w:type="gramStart"/>
      <w:r w:rsidRPr="00894351">
        <w:rPr>
          <w:sz w:val="28"/>
          <w:szCs w:val="28"/>
        </w:rPr>
        <w:t>theo</w:t>
      </w:r>
      <w:proofErr w:type="gramEnd"/>
      <w:r w:rsidRPr="00894351">
        <w:rPr>
          <w:sz w:val="28"/>
          <w:szCs w:val="28"/>
        </w:rPr>
        <w:t xml:space="preserve">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w:t>
      </w:r>
      <w:proofErr w:type="gramStart"/>
      <w:r w:rsidRPr="00894351">
        <w:rPr>
          <w:sz w:val="28"/>
          <w:szCs w:val="28"/>
        </w:rPr>
        <w:t>356 :</w:t>
      </w:r>
      <w:proofErr w:type="gramEnd"/>
      <w:r w:rsidRPr="00894351">
        <w:rPr>
          <w:sz w:val="28"/>
          <w:szCs w:val="28"/>
        </w:rPr>
        <w:t xml:space="preserve"> 2005. Block được làm từ bê tông có cấp độ bền chịu nén của bê tông là B12</w:t>
      </w:r>
      <w:proofErr w:type="gramStart"/>
      <w:r w:rsidRPr="00894351">
        <w:rPr>
          <w:sz w:val="28"/>
          <w:szCs w:val="28"/>
        </w:rPr>
        <w:t>,5</w:t>
      </w:r>
      <w:proofErr w:type="gramEnd"/>
      <w:r w:rsidRPr="00894351">
        <w:rPr>
          <w:sz w:val="28"/>
          <w:szCs w:val="28"/>
        </w:rPr>
        <w:t xml:space="preserve">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 xml:space="preserve">Đối với mỗi thị trường căn cứ </w:t>
      </w:r>
      <w:proofErr w:type="gramStart"/>
      <w:r w:rsidRPr="00894351">
        <w:rPr>
          <w:i/>
          <w:sz w:val="28"/>
          <w:szCs w:val="28"/>
        </w:rPr>
        <w:t>theo</w:t>
      </w:r>
      <w:proofErr w:type="gramEnd"/>
      <w:r w:rsidRPr="00894351">
        <w:rPr>
          <w:i/>
          <w:sz w:val="28"/>
          <w:szCs w:val="28"/>
        </w:rPr>
        <w:t xml:space="preserve">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 xml:space="preserve">Các vùng gió &gt; IIIB </w:t>
      </w:r>
      <w:proofErr w:type="gramStart"/>
      <w:r w:rsidRPr="00894351">
        <w:rPr>
          <w:sz w:val="28"/>
          <w:szCs w:val="28"/>
        </w:rPr>
        <w:t>theo</w:t>
      </w:r>
      <w:proofErr w:type="gramEnd"/>
      <w:r w:rsidRPr="00894351">
        <w:rPr>
          <w:sz w:val="28"/>
          <w:szCs w:val="28"/>
        </w:rPr>
        <w:t xml:space="preserve">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1"/>
      <w:r w:rsidRPr="00894351">
        <w:rPr>
          <w:b/>
          <w:spacing w:val="-2"/>
          <w:sz w:val="28"/>
          <w:szCs w:val="28"/>
        </w:rPr>
        <w:t>3.1.7 Yêu cầu về dây co</w:t>
      </w:r>
      <w:bookmarkEnd w:id="8"/>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Tùy </w:t>
      </w:r>
      <w:proofErr w:type="gramStart"/>
      <w:r w:rsidRPr="00894351">
        <w:rPr>
          <w:sz w:val="28"/>
          <w:szCs w:val="28"/>
        </w:rPr>
        <w:t>theo</w:t>
      </w:r>
      <w:proofErr w:type="gramEnd"/>
      <w:r w:rsidRPr="00894351">
        <w:rPr>
          <w:sz w:val="28"/>
          <w:szCs w:val="28"/>
        </w:rPr>
        <w:t xml:space="preserve">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2"/>
      <w:r w:rsidRPr="00894351">
        <w:rPr>
          <w:b/>
          <w:spacing w:val="-2"/>
          <w:sz w:val="28"/>
          <w:szCs w:val="28"/>
        </w:rPr>
        <w:t>3.1.8. Yêu cầu về thanh nối cột</w:t>
      </w:r>
      <w:bookmarkEnd w:id="9"/>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w:t>
      </w:r>
      <w:proofErr w:type="gramStart"/>
      <w:r w:rsidRPr="00894351">
        <w:rPr>
          <w:sz w:val="28"/>
          <w:szCs w:val="28"/>
        </w:rPr>
        <w:t>theo</w:t>
      </w:r>
      <w:proofErr w:type="gramEnd"/>
      <w:r w:rsidRPr="00894351">
        <w:rPr>
          <w:sz w:val="28"/>
          <w:szCs w:val="28"/>
        </w:rPr>
        <w:t xml:space="preserve">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w:t>
      </w:r>
      <w:proofErr w:type="gramStart"/>
      <w:r w:rsidRPr="00894351">
        <w:rPr>
          <w:sz w:val="28"/>
          <w:szCs w:val="28"/>
        </w:rPr>
        <w:t>theo</w:t>
      </w:r>
      <w:proofErr w:type="gramEnd"/>
      <w:r w:rsidRPr="00894351">
        <w:rPr>
          <w:sz w:val="28"/>
          <w:szCs w:val="28"/>
        </w:rPr>
        <w:t xml:space="preserve">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w:t>
      </w:r>
      <w:proofErr w:type="gramStart"/>
      <w:r w:rsidRPr="00894351">
        <w:rPr>
          <w:sz w:val="28"/>
          <w:szCs w:val="28"/>
        </w:rPr>
        <w:t>theo</w:t>
      </w:r>
      <w:proofErr w:type="gramEnd"/>
      <w:r w:rsidRPr="00894351">
        <w:rPr>
          <w:sz w:val="28"/>
          <w:szCs w:val="28"/>
        </w:rPr>
        <w:t xml:space="preserve">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0" w:name="_Toc407019773"/>
      <w:r w:rsidRPr="00894351">
        <w:rPr>
          <w:rFonts w:ascii="Times New Roman" w:hAnsi="Times New Roman"/>
        </w:rPr>
        <w:t>3.2. Yêu cầu kỹ thuật đối với tuyến cáp treo</w:t>
      </w:r>
      <w:bookmarkEnd w:id="10"/>
    </w:p>
    <w:p w:rsidR="001A19B3" w:rsidRDefault="001A19B3" w:rsidP="00F51B4B">
      <w:pPr>
        <w:pStyle w:val="ListParagraph"/>
        <w:widowControl w:val="0"/>
        <w:numPr>
          <w:ilvl w:val="2"/>
          <w:numId w:val="8"/>
        </w:numPr>
        <w:spacing w:before="120"/>
        <w:ind w:right="-20"/>
        <w:outlineLvl w:val="2"/>
        <w:rPr>
          <w:b/>
          <w:sz w:val="28"/>
          <w:szCs w:val="28"/>
        </w:rPr>
      </w:pPr>
      <w:bookmarkStart w:id="11"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1"/>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 xml:space="preserve">Cáp ADSS được treo trên hệ thống cột điện lực và sử dụng đế ốp+ đai inox, bộ treo, bộ néo. Đối với những khoảng cột &gt;=200m được sử dụng thêm bộ </w:t>
      </w:r>
      <w:r w:rsidRPr="0080093A">
        <w:rPr>
          <w:sz w:val="28"/>
          <w:szCs w:val="28"/>
          <w:lang w:val="nl-NL"/>
        </w:rPr>
        <w:lastRenderedPageBreak/>
        <w:t>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w:t>
      </w:r>
      <w:proofErr w:type="gramStart"/>
      <w:r w:rsidRPr="00894351">
        <w:rPr>
          <w:sz w:val="28"/>
          <w:szCs w:val="28"/>
        </w:rPr>
        <w:t>han</w:t>
      </w:r>
      <w:proofErr w:type="gramEnd"/>
      <w:r w:rsidRPr="00894351">
        <w:rPr>
          <w:sz w:val="28"/>
          <w:szCs w:val="28"/>
        </w:rPr>
        <w:t xml:space="preserve">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Tuyến cáp không giao chéo qua đường sắt, đường ô tô, trường hợp bất khả kháng cho phép giao chéo </w:t>
      </w:r>
      <w:proofErr w:type="gramStart"/>
      <w:r w:rsidRPr="00894351">
        <w:rPr>
          <w:sz w:val="28"/>
          <w:szCs w:val="28"/>
        </w:rPr>
        <w:t>theo</w:t>
      </w:r>
      <w:proofErr w:type="gramEnd"/>
      <w:r w:rsidRPr="00894351">
        <w:rPr>
          <w:sz w:val="28"/>
          <w:szCs w:val="28"/>
        </w:rPr>
        <w:t xml:space="preserve">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w:t>
      </w:r>
      <w:proofErr w:type="gramStart"/>
      <w:r w:rsidRPr="00894351">
        <w:rPr>
          <w:sz w:val="28"/>
          <w:szCs w:val="28"/>
        </w:rPr>
        <w:t>xông  trên</w:t>
      </w:r>
      <w:proofErr w:type="gramEnd"/>
      <w:r w:rsidRPr="00894351">
        <w:rPr>
          <w:sz w:val="28"/>
          <w:szCs w:val="28"/>
        </w:rPr>
        <w:t xml:space="preserve">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2" w:name="_Toc375589776"/>
      <w:bookmarkStart w:id="13" w:name="_Toc375589777"/>
      <w:bookmarkStart w:id="14" w:name="_Toc375645040"/>
      <w:bookmarkStart w:id="15" w:name="_Toc375645048"/>
      <w:bookmarkStart w:id="16" w:name="_Toc375589784"/>
      <w:bookmarkStart w:id="17" w:name="_Toc375589779"/>
      <w:bookmarkStart w:id="18" w:name="_Toc375589786"/>
      <w:bookmarkStart w:id="19" w:name="_Toc375645049"/>
      <w:bookmarkStart w:id="20" w:name="_Toc375589788"/>
      <w:bookmarkStart w:id="21" w:name="_Toc375589789"/>
      <w:bookmarkStart w:id="22" w:name="_Toc375589780"/>
      <w:bookmarkStart w:id="23" w:name="_Toc375589783"/>
      <w:bookmarkStart w:id="24" w:name="_Toc375645052"/>
      <w:bookmarkStart w:id="25" w:name="_Toc375645041"/>
      <w:bookmarkStart w:id="26" w:name="_Toc375589790"/>
      <w:bookmarkStart w:id="27" w:name="_Toc375645053"/>
      <w:bookmarkStart w:id="28" w:name="_Toc375589785"/>
      <w:bookmarkStart w:id="29" w:name="_Toc375589791"/>
      <w:bookmarkStart w:id="30" w:name="_Toc375645054"/>
      <w:bookmarkStart w:id="31" w:name="_Toc375645044"/>
      <w:bookmarkStart w:id="32" w:name="_Toc375589778"/>
      <w:bookmarkStart w:id="33" w:name="_Toc375589787"/>
      <w:bookmarkStart w:id="34" w:name="_Toc375645051"/>
      <w:bookmarkStart w:id="35" w:name="_Toc375645047"/>
      <w:bookmarkStart w:id="36" w:name="_Toc375589781"/>
      <w:bookmarkStart w:id="37" w:name="_Toc375645045"/>
      <w:bookmarkStart w:id="38" w:name="_Toc375645050"/>
      <w:bookmarkStart w:id="39" w:name="_Toc375645043"/>
      <w:bookmarkStart w:id="40" w:name="_Toc375589782"/>
      <w:bookmarkStart w:id="41" w:name="_Toc375645042"/>
      <w:bookmarkStart w:id="42" w:name="_Toc375645046"/>
      <w:bookmarkStart w:id="43" w:name="_Toc37564503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894351">
        <w:rPr>
          <w:b/>
          <w:spacing w:val="-2"/>
          <w:sz w:val="28"/>
          <w:szCs w:val="28"/>
        </w:rPr>
        <w:t xml:space="preserve">Yêu cầu về khoảng cách thẳng đứng giữa cáp treo và các công trình kiến </w:t>
      </w:r>
      <w:r w:rsidRPr="00894351">
        <w:rPr>
          <w:b/>
          <w:spacing w:val="-2"/>
          <w:sz w:val="28"/>
          <w:szCs w:val="28"/>
        </w:rPr>
        <w:lastRenderedPageBreak/>
        <w:t xml:space="preserve">trúc khác: </w:t>
      </w:r>
      <w:r w:rsidR="00011112" w:rsidRPr="00011112">
        <w:rPr>
          <w:sz w:val="28"/>
          <w:szCs w:val="28"/>
        </w:rPr>
        <w:t xml:space="preserve">tính ở điểm treo cáp thấp nhất </w:t>
      </w:r>
      <w:proofErr w:type="gramStart"/>
      <w:r w:rsidR="00011112" w:rsidRPr="00011112">
        <w:rPr>
          <w:sz w:val="28"/>
          <w:szCs w:val="28"/>
        </w:rPr>
        <w:t>theo</w:t>
      </w:r>
      <w:proofErr w:type="gramEnd"/>
      <w:r w:rsidR="00011112" w:rsidRPr="00011112">
        <w:rPr>
          <w:sz w:val="28"/>
          <w:szCs w:val="28"/>
        </w:rPr>
        <w:t xml:space="preserve"> quy định của các ngành, đơn vị quản lý công trình theo quy định tại Nghị định số </w:t>
      </w:r>
      <w:bookmarkStart w:id="44" w:name="tvpllink_dluzhofuol"/>
      <w:r w:rsidR="00011112" w:rsidRPr="00011112">
        <w:rPr>
          <w:sz w:val="28"/>
          <w:szCs w:val="28"/>
        </w:rPr>
        <w:t>11/2010/NĐ-CP</w:t>
      </w:r>
      <w:bookmarkEnd w:id="44"/>
      <w:r w:rsidR="00011112" w:rsidRPr="00011112">
        <w:rPr>
          <w:sz w:val="28"/>
          <w:szCs w:val="28"/>
        </w:rPr>
        <w:t>, Nghị định số </w:t>
      </w:r>
      <w:r w:rsidR="00F00276" w:rsidRPr="00993537">
        <w:rPr>
          <w:sz w:val="28"/>
          <w:szCs w:val="28"/>
        </w:rPr>
        <w:t>62/2025/NĐ-CP</w:t>
      </w:r>
      <w:r w:rsidR="00F00276" w:rsidRPr="00011112">
        <w:rPr>
          <w:sz w:val="28"/>
          <w:szCs w:val="28"/>
        </w:rPr>
        <w:t xml:space="preserve"> </w:t>
      </w:r>
      <w:r w:rsidR="00011112" w:rsidRPr="00011112">
        <w:rPr>
          <w:sz w:val="28"/>
          <w:szCs w:val="28"/>
        </w:rPr>
        <w:t>và Nghị định số </w:t>
      </w:r>
      <w:bookmarkStart w:id="45" w:name="tvpllink_xgroqxlpcq_1"/>
      <w:r w:rsidR="00011112" w:rsidRPr="00011112">
        <w:rPr>
          <w:sz w:val="28"/>
          <w:szCs w:val="28"/>
        </w:rPr>
        <w:t>56/2018/N</w:t>
      </w:r>
      <w:bookmarkEnd w:id="45"/>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F00276" w:rsidRPr="00A009ED">
        <w:rPr>
          <w:i/>
          <w:sz w:val="28"/>
          <w:szCs w:val="28"/>
        </w:rPr>
        <w:t>Nghị định 62/2025/NĐ-CP ngày 4/3/2025</w:t>
      </w:r>
      <w:r w:rsidR="00F00276" w:rsidRPr="00A009ED">
        <w:rPr>
          <w:sz w:val="28"/>
          <w:szCs w:val="28"/>
        </w:rPr>
        <w:t xml:space="preserve"> quy định chi tiết về thi hành Luật Điện lực về bảo vệ công trình Điện lực và an toàn trong lĩnh vực Điện lực</w:t>
      </w:r>
      <w:r w:rsidR="00F00276">
        <w:rPr>
          <w:sz w:val="28"/>
          <w:szCs w:val="28"/>
        </w:rPr>
        <w:t>.</w:t>
      </w:r>
      <w:bookmarkStart w:id="46" w:name="_GoBack"/>
      <w:bookmarkEnd w:id="46"/>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proofErr w:type="gramStart"/>
      <w:r w:rsidRPr="00894351">
        <w:rPr>
          <w:i/>
          <w:sz w:val="28"/>
          <w:szCs w:val="28"/>
        </w:rPr>
        <w:t>)</w:t>
      </w:r>
      <w:r w:rsidRPr="00894351" w:rsidDel="004E21D6">
        <w:rPr>
          <w:sz w:val="28"/>
          <w:szCs w:val="28"/>
        </w:rPr>
        <w:t xml:space="preserve"> </w:t>
      </w:r>
      <w:r w:rsidRPr="00894351">
        <w:rPr>
          <w:sz w:val="28"/>
          <w:szCs w:val="28"/>
        </w:rPr>
        <w:t>.</w:t>
      </w:r>
      <w:proofErr w:type="gramEnd"/>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w:t>
      </w:r>
      <w:proofErr w:type="gramStart"/>
      <w:r w:rsidRPr="00894351">
        <w:rPr>
          <w:sz w:val="28"/>
          <w:szCs w:val="28"/>
        </w:rPr>
        <w:t>theo</w:t>
      </w:r>
      <w:proofErr w:type="gramEnd"/>
      <w:r w:rsidRPr="00894351">
        <w:rPr>
          <w:sz w:val="28"/>
          <w:szCs w:val="28"/>
        </w:rPr>
        <w:t xml:space="preserve">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7" w:name="_Toc407019781"/>
      <w:r w:rsidRPr="00894351">
        <w:rPr>
          <w:b/>
          <w:sz w:val="28"/>
          <w:szCs w:val="28"/>
        </w:rPr>
        <w:t>3.3.1 Các loại phụ kiện</w:t>
      </w:r>
      <w:bookmarkEnd w:id="47"/>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lastRenderedPageBreak/>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lastRenderedPageBreak/>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w:t>
      </w:r>
      <w:proofErr w:type="gramStart"/>
      <w:r w:rsidRPr="00894351">
        <w:rPr>
          <w:b/>
          <w:sz w:val="28"/>
          <w:szCs w:val="28"/>
        </w:rPr>
        <w:t>.  Quan</w:t>
      </w:r>
      <w:proofErr w:type="gramEnd"/>
      <w:r w:rsidRPr="00894351">
        <w:rPr>
          <w:b/>
          <w:sz w:val="28"/>
          <w:szCs w:val="28"/>
        </w:rPr>
        <w:t xml:space="preserve">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khoảng vượt ≥ 300m, sử dụng hoàn toàn bộ néo để đảm bảo </w:t>
      </w:r>
      <w:proofErr w:type="gramStart"/>
      <w:r w:rsidRPr="00894351">
        <w:rPr>
          <w:sz w:val="28"/>
          <w:szCs w:val="28"/>
        </w:rPr>
        <w:t>an</w:t>
      </w:r>
      <w:proofErr w:type="gramEnd"/>
      <w:r w:rsidRPr="00894351">
        <w:rPr>
          <w:sz w:val="28"/>
          <w:szCs w:val="28"/>
        </w:rPr>
        <w:t xml:space="preserve">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xml:space="preserve">: Không đầu tư mới, là hàng còn tồn trong kho hoặc </w:t>
      </w:r>
      <w:proofErr w:type="gramStart"/>
      <w:r w:rsidRPr="00894351">
        <w:rPr>
          <w:bCs/>
          <w:sz w:val="28"/>
          <w:szCs w:val="28"/>
        </w:rPr>
        <w:t>thu</w:t>
      </w:r>
      <w:proofErr w:type="gramEnd"/>
      <w:r w:rsidRPr="00894351">
        <w:rPr>
          <w:bCs/>
          <w:sz w:val="28"/>
          <w:szCs w:val="28"/>
        </w:rPr>
        <w:t xml:space="preserve"> hồi sau khi swap được dùng trong ƯCTT hoặc củng cố thay thế trên tuyến có sẵn. Các </w:t>
      </w:r>
      <w:r w:rsidRPr="00894351">
        <w:rPr>
          <w:bCs/>
          <w:sz w:val="28"/>
          <w:szCs w:val="28"/>
        </w:rPr>
        <w:lastRenderedPageBreak/>
        <w:t>tuyến cáp đầu tư mới, sử dụng loại phụ kiện dùng dây đai inox (đế ốp/đế U, gông E6, G6</w:t>
      </w:r>
      <w:proofErr w:type="gramStart"/>
      <w:r w:rsidRPr="00894351">
        <w:rPr>
          <w:bCs/>
          <w:sz w:val="28"/>
          <w:szCs w:val="28"/>
        </w:rPr>
        <w:t>… )</w:t>
      </w:r>
      <w:proofErr w:type="gramEnd"/>
      <w:r w:rsidRPr="00894351">
        <w:rPr>
          <w:bCs/>
          <w:sz w:val="28"/>
          <w:szCs w:val="28"/>
        </w:rPr>
        <w:t xml:space="preserve">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8" w:name="_Toc290042760"/>
      <w:bookmarkStart w:id="49" w:name="_Toc361148337"/>
      <w:bookmarkStart w:id="50" w:name="_Toc438543130"/>
      <w:r w:rsidRPr="00894351">
        <w:rPr>
          <w:b/>
          <w:i/>
          <w:sz w:val="28"/>
          <w:szCs w:val="28"/>
        </w:rPr>
        <w:t>3.4.1. Đào rãnh</w:t>
      </w:r>
      <w:bookmarkEnd w:id="48"/>
      <w:r w:rsidRPr="00894351">
        <w:rPr>
          <w:b/>
          <w:i/>
          <w:sz w:val="28"/>
          <w:szCs w:val="28"/>
        </w:rPr>
        <w:t xml:space="preserve"> cáp</w:t>
      </w:r>
      <w:bookmarkEnd w:id="49"/>
      <w:r w:rsidRPr="00894351">
        <w:rPr>
          <w:b/>
          <w:i/>
          <w:sz w:val="28"/>
          <w:szCs w:val="28"/>
        </w:rPr>
        <w:t>:</w:t>
      </w:r>
      <w:bookmarkEnd w:id="50"/>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1" w:name="_Toc438543131"/>
      <w:r w:rsidRPr="00894351">
        <w:rPr>
          <w:sz w:val="28"/>
          <w:szCs w:val="28"/>
        </w:rPr>
        <w:t>Yêu cầu kỹ thuật chung:</w:t>
      </w:r>
      <w:bookmarkEnd w:id="51"/>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5"/>
      <w:r w:rsidRPr="00894351">
        <w:rPr>
          <w:sz w:val="28"/>
          <w:szCs w:val="28"/>
        </w:rPr>
        <w:t>Quy cách rãnh đào tuyến cống bể trên hè, dưới đường:</w:t>
      </w:r>
      <w:bookmarkEnd w:id="52"/>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 xml:space="preserve">Trường hợp độ sâu đến đỉnh của tầng ống trên cùng &lt; 380mm yêu cầu đổ 1 lớp bê tông có cấp độ bền </w:t>
            </w:r>
            <w:r w:rsidRPr="00894351">
              <w:lastRenderedPageBreak/>
              <w:t>chịu nén của bê tông B12</w:t>
            </w:r>
            <w:proofErr w:type="gramStart"/>
            <w:r w:rsidRPr="00894351">
              <w:t>,5</w:t>
            </w:r>
            <w:proofErr w:type="gramEnd"/>
            <w:r w:rsidRPr="00894351">
              <w:t xml:space="preserve">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w:t>
            </w:r>
            <w:proofErr w:type="gramStart"/>
            <w:r w:rsidRPr="00894351">
              <w:t>,5</w:t>
            </w:r>
            <w:proofErr w:type="gramEnd"/>
            <w:r w:rsidRPr="00894351">
              <w:t xml:space="preserve">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7"/>
      <w:r w:rsidRPr="00894351">
        <w:rPr>
          <w:sz w:val="28"/>
          <w:szCs w:val="28"/>
        </w:rPr>
        <w:t>Quy cách khoan qua đường bộ, đường sắt:</w:t>
      </w:r>
      <w:bookmarkEnd w:id="53"/>
      <w:r w:rsidRPr="00894351">
        <w:rPr>
          <w:sz w:val="28"/>
          <w:szCs w:val="28"/>
        </w:rPr>
        <w:t xml:space="preserve"> Yêu cầu độ sâu tối thiểu 1</w:t>
      </w:r>
      <w:proofErr w:type="gramStart"/>
      <w:r w:rsidRPr="00894351">
        <w:rPr>
          <w:sz w:val="28"/>
          <w:szCs w:val="28"/>
        </w:rPr>
        <w:t>,2</w:t>
      </w:r>
      <w:proofErr w:type="gramEnd"/>
      <w:r w:rsidRPr="00894351">
        <w:rPr>
          <w:sz w:val="28"/>
          <w:szCs w:val="28"/>
        </w:rPr>
        <w:t xml:space="preserve">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 xml:space="preserve">Quy cách rãnh cáp đoạn tuyến cống bể kết nối từ tuyến cáp quang treo OPGW đến phòng máy được thiết kế riêng đảm bảo đồng bộ, </w:t>
      </w:r>
      <w:proofErr w:type="gramStart"/>
      <w:r w:rsidRPr="00894351">
        <w:rPr>
          <w:sz w:val="28"/>
          <w:szCs w:val="28"/>
        </w:rPr>
        <w:t>an</w:t>
      </w:r>
      <w:proofErr w:type="gramEnd"/>
      <w:r w:rsidRPr="00894351">
        <w:rPr>
          <w:sz w:val="28"/>
          <w:szCs w:val="28"/>
        </w:rPr>
        <w:t xml:space="preserve">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4" w:name="_Toc290042763"/>
      <w:bookmarkStart w:id="55" w:name="_Toc361148338"/>
      <w:bookmarkStart w:id="56" w:name="_Toc438543139"/>
      <w:r w:rsidRPr="00894351">
        <w:rPr>
          <w:b/>
          <w:i/>
          <w:sz w:val="28"/>
          <w:szCs w:val="28"/>
        </w:rPr>
        <w:t>L</w:t>
      </w:r>
      <w:bookmarkEnd w:id="54"/>
      <w:r w:rsidRPr="00894351">
        <w:rPr>
          <w:b/>
          <w:i/>
          <w:sz w:val="28"/>
          <w:szCs w:val="28"/>
        </w:rPr>
        <w:t>ắp đặt ống</w:t>
      </w:r>
      <w:bookmarkEnd w:id="55"/>
      <w:r w:rsidRPr="00894351">
        <w:rPr>
          <w:b/>
          <w:i/>
          <w:sz w:val="28"/>
          <w:szCs w:val="28"/>
        </w:rPr>
        <w:t>:</w:t>
      </w:r>
      <w:bookmarkEnd w:id="56"/>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7" w:name="_Toc438543140"/>
      <w:r w:rsidRPr="00894351">
        <w:rPr>
          <w:sz w:val="28"/>
          <w:szCs w:val="28"/>
        </w:rPr>
        <w:t>Yêu cầu kỹ thuật chung:</w:t>
      </w:r>
      <w:bookmarkEnd w:id="57"/>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Khoảng cách lắp đặt giữa 2 ống nhựa liền kề là 30 </w:t>
      </w:r>
      <w:proofErr w:type="gramStart"/>
      <w:r w:rsidRPr="00894351">
        <w:rPr>
          <w:sz w:val="28"/>
          <w:szCs w:val="28"/>
        </w:rPr>
        <w:t>mm .</w:t>
      </w:r>
      <w:proofErr w:type="gramEnd"/>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Trước khi lắp đặt lớp ống tiếp </w:t>
      </w:r>
      <w:proofErr w:type="gramStart"/>
      <w:r w:rsidRPr="00894351">
        <w:rPr>
          <w:sz w:val="28"/>
          <w:szCs w:val="28"/>
        </w:rPr>
        <w:t>theo</w:t>
      </w:r>
      <w:proofErr w:type="gramEnd"/>
      <w:r w:rsidRPr="00894351">
        <w:rPr>
          <w:sz w:val="28"/>
          <w:szCs w:val="28"/>
        </w:rPr>
        <w:t xml:space="preserve">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Phải sử dụng bộ gá đỡ ống, khoảng cách giữa các bộ gá đỡ ống là 1</w:t>
      </w:r>
      <w:proofErr w:type="gramStart"/>
      <w:r w:rsidRPr="00894351">
        <w:rPr>
          <w:sz w:val="28"/>
          <w:szCs w:val="28"/>
        </w:rPr>
        <w:t>,5</w:t>
      </w:r>
      <w:proofErr w:type="gramEnd"/>
      <w:r w:rsidRPr="00894351">
        <w:rPr>
          <w:sz w:val="28"/>
          <w:szCs w:val="28"/>
        </w:rPr>
        <w:t xml:space="preserve">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lastRenderedPageBreak/>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5"/>
      <w:r w:rsidRPr="00894351">
        <w:rPr>
          <w:sz w:val="28"/>
          <w:szCs w:val="28"/>
        </w:rPr>
        <w:t>Lắp đặt ống qua cầu:</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w:t>
      </w:r>
      <w:proofErr w:type="gramStart"/>
      <w:r w:rsidRPr="00894351">
        <w:rPr>
          <w:sz w:val="28"/>
          <w:szCs w:val="28"/>
        </w:rPr>
        <w:t>,5x2,9</w:t>
      </w:r>
      <w:proofErr w:type="gramEnd"/>
      <w:r w:rsidRPr="00894351">
        <w:rPr>
          <w:sz w:val="28"/>
          <w:szCs w:val="28"/>
        </w:rPr>
        <w:t xml:space="preserve">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6"/>
      <w:r w:rsidRPr="00894351">
        <w:rPr>
          <w:sz w:val="28"/>
          <w:szCs w:val="28"/>
        </w:rPr>
        <w:t>Lắp đặt ống qua ao, hồ:</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7"/>
      <w:r w:rsidRPr="00894351">
        <w:rPr>
          <w:sz w:val="28"/>
          <w:szCs w:val="28"/>
        </w:rPr>
        <w:t>Lắp đặt ống qua hệ thống kỹ thuật hạ tầng có sẵn:</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8"/>
      <w:r w:rsidRPr="00894351">
        <w:rPr>
          <w:sz w:val="28"/>
          <w:szCs w:val="28"/>
        </w:rPr>
        <w:t>Quy cách lắp đặt cáp trong ống khoan qua đường bộ, đường sắt:</w:t>
      </w:r>
      <w:bookmarkEnd w:id="61"/>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2" w:name="_Toc290042767"/>
      <w:bookmarkStart w:id="63" w:name="_Toc361148345"/>
      <w:bookmarkStart w:id="64" w:name="_Toc438543150"/>
      <w:r w:rsidRPr="00894351">
        <w:rPr>
          <w:rFonts w:ascii="Times New Roman" w:hAnsi="Times New Roman"/>
        </w:rPr>
        <w:t>3.4.3. Lấp cát, đất</w:t>
      </w:r>
      <w:bookmarkEnd w:id="62"/>
      <w:bookmarkEnd w:id="63"/>
      <w:r w:rsidRPr="00894351">
        <w:rPr>
          <w:rFonts w:ascii="Times New Roman" w:hAnsi="Times New Roman"/>
        </w:rPr>
        <w:t xml:space="preserve"> và đầm nén:</w:t>
      </w:r>
      <w:bookmarkEnd w:id="64"/>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5" w:name="_Toc361148347"/>
      <w:bookmarkStart w:id="66" w:name="_Toc438543156"/>
      <w:r w:rsidRPr="00894351">
        <w:rPr>
          <w:rFonts w:ascii="Times New Roman" w:hAnsi="Times New Roman"/>
        </w:rPr>
        <w:t>Thi công bể cáp</w:t>
      </w:r>
      <w:bookmarkEnd w:id="65"/>
      <w:r w:rsidRPr="00894351">
        <w:rPr>
          <w:rFonts w:ascii="Times New Roman" w:hAnsi="Times New Roman"/>
        </w:rPr>
        <w:t>:</w:t>
      </w:r>
      <w:bookmarkEnd w:id="66"/>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7" w:name="_Toc438543157"/>
      <w:r w:rsidRPr="00894351">
        <w:rPr>
          <w:sz w:val="28"/>
          <w:szCs w:val="28"/>
        </w:rPr>
        <w:t>Yêu cầu kỹ thuật chung:</w:t>
      </w:r>
      <w:bookmarkEnd w:id="67"/>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 xml:space="preserve">Loại bể cáp sử dụng là bể cáp xây bằng xây gạch (trên hè, dưới đường) và bể cáp đổ bê tông (trên hè, dưới đường). Ưu tiên sử dụng bể cáp xây bằng gạch trừ những vị trí </w:t>
      </w:r>
      <w:proofErr w:type="gramStart"/>
      <w:r w:rsidRPr="00894351">
        <w:rPr>
          <w:sz w:val="28"/>
          <w:szCs w:val="28"/>
        </w:rPr>
        <w:t>theo</w:t>
      </w:r>
      <w:proofErr w:type="gramEnd"/>
      <w:r w:rsidRPr="00894351">
        <w:rPr>
          <w:sz w:val="28"/>
          <w:szCs w:val="28"/>
        </w:rPr>
        <w:t xml:space="preserve">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proofErr w:type="gramStart"/>
      <w:r w:rsidRPr="00894351">
        <w:rPr>
          <w:sz w:val="28"/>
          <w:szCs w:val="28"/>
        </w:rPr>
        <w:t>bể</w:t>
      </w:r>
      <w:proofErr w:type="gramEnd"/>
      <w:r w:rsidRPr="00894351">
        <w:rPr>
          <w:sz w:val="28"/>
          <w:szCs w:val="28"/>
        </w:rPr>
        <w:t xml:space="preserve">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Lựa chọn số lượng nắp bể cáp cho 1 bể </w:t>
      </w:r>
      <w:proofErr w:type="gramStart"/>
      <w:r w:rsidRPr="00894351">
        <w:rPr>
          <w:sz w:val="28"/>
          <w:szCs w:val="28"/>
        </w:rPr>
        <w:t>theo</w:t>
      </w:r>
      <w:proofErr w:type="gramEnd"/>
      <w:r w:rsidRPr="00894351">
        <w:rPr>
          <w:sz w:val="28"/>
          <w:szCs w:val="28"/>
        </w:rPr>
        <w:t xml:space="preserve">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vị trí bể có độ sâu &gt; 2 m phải bổ sung thang sắt cho phù hợp để dễ dàng lên/xuống thao tác cáp. Vùng đất ven biển nhiễm mặn thiết kế thang sắt có khả năng chống </w:t>
      </w:r>
      <w:proofErr w:type="gramStart"/>
      <w:r w:rsidRPr="00894351">
        <w:rPr>
          <w:sz w:val="28"/>
          <w:szCs w:val="28"/>
        </w:rPr>
        <w:t>ăn</w:t>
      </w:r>
      <w:proofErr w:type="gramEnd"/>
      <w:r w:rsidRPr="00894351">
        <w:rPr>
          <w:sz w:val="28"/>
          <w:szCs w:val="28"/>
        </w:rPr>
        <w:t xml:space="preserve">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w:t>
      </w:r>
      <w:proofErr w:type="gramStart"/>
      <w:r w:rsidRPr="00894351">
        <w:rPr>
          <w:sz w:val="28"/>
          <w:szCs w:val="28"/>
        </w:rPr>
        <w:t>an</w:t>
      </w:r>
      <w:proofErr w:type="gramEnd"/>
      <w:r w:rsidRPr="00894351">
        <w:rPr>
          <w:sz w:val="28"/>
          <w:szCs w:val="28"/>
        </w:rPr>
        <w:t xml:space="preserve">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 xml:space="preserve">có chữ dập nổi “VIETTEL” phông chữ sử dụng là VN.ArialH với chiều cao chữ là 30 mm; biển nhận dạng bằng thép được đặt phẳng trên bề mặt của nắp bể cáp và vị trí sát vào góc </w:t>
      </w:r>
      <w:proofErr w:type="gramStart"/>
      <w:r w:rsidRPr="00894351">
        <w:rPr>
          <w:sz w:val="28"/>
          <w:szCs w:val="28"/>
        </w:rPr>
        <w:t>90</w:t>
      </w:r>
      <w:r w:rsidRPr="00894351">
        <w:rPr>
          <w:sz w:val="28"/>
          <w:szCs w:val="28"/>
          <w:vertAlign w:val="superscript"/>
        </w:rPr>
        <w:t xml:space="preserve">0 </w:t>
      </w:r>
      <w:r w:rsidRPr="00894351">
        <w:rPr>
          <w:sz w:val="28"/>
          <w:szCs w:val="28"/>
        </w:rPr>
        <w:t xml:space="preserve"> của</w:t>
      </w:r>
      <w:proofErr w:type="gramEnd"/>
      <w:r w:rsidRPr="00894351">
        <w:rPr>
          <w:sz w:val="28"/>
          <w:szCs w:val="28"/>
        </w:rPr>
        <w:t xml:space="preserve">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0066343"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0066344"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w:t>
      </w:r>
      <w:proofErr w:type="gramStart"/>
      <w:r w:rsidRPr="00894351">
        <w:rPr>
          <w:sz w:val="28"/>
        </w:rPr>
        <w:t>theo</w:t>
      </w:r>
      <w:proofErr w:type="gramEnd"/>
      <w:r w:rsidRPr="00894351">
        <w:rPr>
          <w:sz w:val="28"/>
        </w:rPr>
        <w:t xml:space="preserve">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0066345"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75pt;height:3in" o:ole="">
                  <v:imagedata r:id="rId11" o:title=""/>
                </v:shape>
                <o:OLEObject Type="Embed" ProgID="PBrush" ShapeID="_x0000_i1028" DrawAspect="Content" ObjectID="_1820066346"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lastRenderedPageBreak/>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proofErr w:type="gramStart"/>
      <w:r w:rsidRPr="00894351">
        <w:rPr>
          <w:sz w:val="28"/>
          <w:szCs w:val="28"/>
        </w:rPr>
        <w:t>của</w:t>
      </w:r>
      <w:proofErr w:type="gramEnd"/>
      <w:r w:rsidRPr="00894351">
        <w:rPr>
          <w:sz w:val="28"/>
          <w:szCs w:val="28"/>
        </w:rPr>
        <w:t xml:space="preserve"> hướng cáp đó (tối đa dự trữ 15 m cáp cho 1 hướng). Vùng đất ven biển nhiễm mặn thiết kế ke đỡ cáp có khả năng chống </w:t>
      </w:r>
      <w:proofErr w:type="gramStart"/>
      <w:r w:rsidRPr="00894351">
        <w:rPr>
          <w:sz w:val="28"/>
          <w:szCs w:val="28"/>
        </w:rPr>
        <w:t>ăn</w:t>
      </w:r>
      <w:proofErr w:type="gramEnd"/>
      <w:r w:rsidRPr="00894351">
        <w:rPr>
          <w:sz w:val="28"/>
          <w:szCs w:val="28"/>
        </w:rPr>
        <w:t xml:space="preserve">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w:t>
      </w:r>
      <w:proofErr w:type="gramStart"/>
      <w:r w:rsidRPr="00894351">
        <w:rPr>
          <w:rFonts w:eastAsia="Calibri"/>
          <w:sz w:val="28"/>
          <w:szCs w:val="28"/>
        </w:rPr>
        <w:t>theo</w:t>
      </w:r>
      <w:proofErr w:type="gramEnd"/>
      <w:r w:rsidRPr="00894351">
        <w:rPr>
          <w:rFonts w:eastAsia="Calibri"/>
          <w:sz w:val="28"/>
          <w:szCs w:val="28"/>
        </w:rPr>
        <w:t xml:space="preserve">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w:t>
      </w:r>
      <w:proofErr w:type="gramStart"/>
      <w:r w:rsidRPr="00FD54F2">
        <w:rPr>
          <w:sz w:val="28"/>
          <w:szCs w:val="28"/>
        </w:rPr>
        <w:t>theo</w:t>
      </w:r>
      <w:proofErr w:type="gramEnd"/>
      <w:r w:rsidRPr="00FD54F2">
        <w:rPr>
          <w:sz w:val="28"/>
          <w:szCs w:val="28"/>
        </w:rPr>
        <w:t xml:space="preserve">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xml:space="preserve">- Cáp viễn thông ngầm khi vượt qua cáp điện lực phải đi bên trên cáp điện lực ngầm. Trường hợp một trong hai cáp có vỏ bọc bằng </w:t>
      </w:r>
      <w:proofErr w:type="gramStart"/>
      <w:r w:rsidRPr="00FD54F2">
        <w:rPr>
          <w:sz w:val="28"/>
          <w:szCs w:val="28"/>
        </w:rPr>
        <w:t>kim</w:t>
      </w:r>
      <w:proofErr w:type="gramEnd"/>
      <w:r w:rsidRPr="00FD54F2">
        <w:rPr>
          <w:sz w:val="28"/>
          <w:szCs w:val="28"/>
        </w:rPr>
        <w:t xml:space="preserve">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 xml:space="preserve">Việc thiết kế kéo cáp trong tuyến cống bể phải tính toán đảm bảo yêu cầu tối đa chỉ được lắp đặt 03 măng sông/bể cáp trừ những bể cáp của tuyến cống bể xã hội hóa (sử dụng </w:t>
      </w:r>
      <w:proofErr w:type="gramStart"/>
      <w:r w:rsidRPr="00894351">
        <w:rPr>
          <w:sz w:val="28"/>
        </w:rPr>
        <w:t>chung</w:t>
      </w:r>
      <w:proofErr w:type="gramEnd"/>
      <w:r w:rsidRPr="00894351">
        <w:rPr>
          <w:sz w:val="28"/>
        </w:rPr>
        <w:t>)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w:t>
      </w:r>
      <w:proofErr w:type="gramStart"/>
      <w:r w:rsidRPr="00894351">
        <w:rPr>
          <w:sz w:val="28"/>
        </w:rPr>
        <w:t>theo</w:t>
      </w:r>
      <w:proofErr w:type="gramEnd"/>
      <w:r w:rsidRPr="00894351">
        <w:rPr>
          <w:sz w:val="28"/>
        </w:rPr>
        <w:t xml:space="preserve"> thứ tự ống từ 1 -&gt; 2 -&gt; …. </w:t>
      </w:r>
      <w:proofErr w:type="gramStart"/>
      <w:r w:rsidRPr="00894351">
        <w:rPr>
          <w:sz w:val="28"/>
        </w:rPr>
        <w:t>đúng</w:t>
      </w:r>
      <w:proofErr w:type="gramEnd"/>
      <w:r w:rsidRPr="00894351">
        <w:rPr>
          <w:sz w:val="28"/>
        </w:rPr>
        <w:t xml:space="preserve"> theo số thứ tự ống đã được đánh dấu. Cáp phải được kéo thẳng, không được đi chéo ống tại vị trí bể cáp. Khi kéo hết dung lượng ống mới được chuyển sang ống tiếp </w:t>
      </w:r>
      <w:proofErr w:type="gramStart"/>
      <w:r w:rsidRPr="00894351">
        <w:rPr>
          <w:sz w:val="28"/>
        </w:rPr>
        <w:t>theo</w:t>
      </w:r>
      <w:proofErr w:type="gramEnd"/>
      <w:r w:rsidRPr="00894351">
        <w:rPr>
          <w:sz w:val="28"/>
        </w:rPr>
        <w:t xml:space="preserve">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proofErr w:type="gramStart"/>
      <w:r w:rsidRPr="00894351">
        <w:rPr>
          <w:sz w:val="28"/>
        </w:rPr>
        <w:t>cáp</w:t>
      </w:r>
      <w:proofErr w:type="gramEnd"/>
      <w:r w:rsidRPr="00894351">
        <w:rPr>
          <w:sz w:val="28"/>
        </w:rPr>
        <w:t xml:space="preserve">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8"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8"/>
      <w:r w:rsidRPr="00894351">
        <w:rPr>
          <w:sz w:val="28"/>
        </w:rPr>
        <w:t xml:space="preserve"> và treo lên ke đỡ cáp, măng sông tại vị trí trên thành bể </w:t>
      </w:r>
      <w:proofErr w:type="gramStart"/>
      <w:r w:rsidRPr="00894351">
        <w:rPr>
          <w:sz w:val="28"/>
        </w:rPr>
        <w:t>theo</w:t>
      </w:r>
      <w:proofErr w:type="gramEnd"/>
      <w:r w:rsidRPr="00894351">
        <w:rPr>
          <w:sz w:val="28"/>
        </w:rPr>
        <w:t xml:space="preserve"> hướng tay phải của cáp đi từ trong ống đi ra.</w:t>
      </w:r>
    </w:p>
    <w:p w:rsidR="0065197B" w:rsidRPr="0065197B" w:rsidRDefault="001A19B3" w:rsidP="0065197B">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w:t>
      </w:r>
      <w:proofErr w:type="gramStart"/>
      <w:r w:rsidRPr="00894351">
        <w:rPr>
          <w:sz w:val="28"/>
        </w:rPr>
        <w:t>theo</w:t>
      </w:r>
      <w:proofErr w:type="gramEnd"/>
      <w:r w:rsidRPr="00894351">
        <w:rPr>
          <w:sz w:val="28"/>
        </w:rPr>
        <w:t xml:space="preserve"> đúng quy định. Thẻ cáp phải được lắp đặt 100% tại bể cáp bằng lạt nhựa vào từng sợi cáp. </w:t>
      </w:r>
    </w:p>
    <w:p w:rsidR="00544F1C" w:rsidRPr="00544F1C" w:rsidRDefault="00544F1C" w:rsidP="0065197B">
      <w:pPr>
        <w:tabs>
          <w:tab w:val="left" w:pos="1418"/>
        </w:tabs>
        <w:spacing w:line="276" w:lineRule="auto"/>
        <w:ind w:left="567"/>
        <w:rPr>
          <w:sz w:val="28"/>
          <w:szCs w:val="28"/>
          <w:lang w:val="nl-NL"/>
        </w:rPr>
      </w:pP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proofErr w:type="gramStart"/>
      <w:r w:rsidRPr="00894351">
        <w:rPr>
          <w:sz w:val="28"/>
        </w:rPr>
        <w:t>)</w:t>
      </w:r>
      <w:r w:rsidRPr="00894351" w:rsidDel="004E21D6">
        <w:rPr>
          <w:sz w:val="28"/>
        </w:rPr>
        <w:t xml:space="preserve"> </w:t>
      </w:r>
      <w:r w:rsidRPr="00894351">
        <w:rPr>
          <w:sz w:val="28"/>
        </w:rPr>
        <w:t>.</w:t>
      </w:r>
      <w:proofErr w:type="gramEnd"/>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9"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9"/>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lastRenderedPageBreak/>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t xml:space="preserve">4. Yêu cầu kỹ thuật đối với việc hoàn trả mặt </w:t>
      </w:r>
      <w:proofErr w:type="gramStart"/>
      <w:r w:rsidRPr="00894351">
        <w:rPr>
          <w:b/>
          <w:sz w:val="28"/>
          <w:szCs w:val="28"/>
          <w:lang w:val="es-ES"/>
        </w:rPr>
        <w:t>bằng :</w:t>
      </w:r>
      <w:proofErr w:type="gramEnd"/>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lastRenderedPageBreak/>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 xml:space="preserve">Trên một đoạn đường thi </w:t>
      </w:r>
      <w:proofErr w:type="gramStart"/>
      <w:r w:rsidRPr="00894351">
        <w:rPr>
          <w:sz w:val="28"/>
          <w:szCs w:val="28"/>
        </w:rPr>
        <w:t>công :</w:t>
      </w:r>
      <w:proofErr w:type="gramEnd"/>
    </w:p>
    <w:p w:rsidR="001A19B3" w:rsidRPr="00894351" w:rsidRDefault="001A19B3" w:rsidP="001A19B3">
      <w:pPr>
        <w:spacing w:before="60" w:line="264" w:lineRule="auto"/>
        <w:rPr>
          <w:sz w:val="28"/>
          <w:szCs w:val="28"/>
        </w:rPr>
      </w:pPr>
      <w:r w:rsidRPr="00894351">
        <w:rPr>
          <w:sz w:val="28"/>
          <w:szCs w:val="28"/>
        </w:rPr>
        <w:t xml:space="preserve">- Đặt 2 biển báo công trường và rào chắn dọc </w:t>
      </w:r>
      <w:proofErr w:type="gramStart"/>
      <w:r w:rsidRPr="00894351">
        <w:rPr>
          <w:sz w:val="28"/>
          <w:szCs w:val="28"/>
        </w:rPr>
        <w:t>theo</w:t>
      </w:r>
      <w:proofErr w:type="gramEnd"/>
      <w:r w:rsidRPr="00894351">
        <w:rPr>
          <w:sz w:val="28"/>
          <w:szCs w:val="28"/>
        </w:rPr>
        <w:t xml:space="preserve">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xml:space="preserve">- Thi công vào ban đêm trong phạm </w:t>
      </w:r>
      <w:proofErr w:type="gramStart"/>
      <w:r w:rsidRPr="00894351">
        <w:rPr>
          <w:sz w:val="28"/>
          <w:szCs w:val="28"/>
        </w:rPr>
        <w:t>vi</w:t>
      </w:r>
      <w:proofErr w:type="gramEnd"/>
      <w:r w:rsidRPr="00894351">
        <w:rPr>
          <w:sz w:val="28"/>
          <w:szCs w:val="28"/>
        </w:rPr>
        <w:t xml:space="preserve">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 xml:space="preserve">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xml:space="preserve">- Thảm bê tông nhựa nóng hạt mịn dày 3cm dùng máy </w:t>
      </w:r>
      <w:proofErr w:type="gramStart"/>
      <w:r w:rsidRPr="00894351">
        <w:rPr>
          <w:sz w:val="28"/>
          <w:szCs w:val="28"/>
        </w:rPr>
        <w:t>lu</w:t>
      </w:r>
      <w:proofErr w:type="gramEnd"/>
      <w:r w:rsidRPr="00894351">
        <w:rPr>
          <w:sz w:val="28"/>
          <w:szCs w:val="28"/>
        </w:rPr>
        <w:t xml:space="preserve">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xml:space="preserve">- Thu dọn vệ sinh khu vực, tưới nước rửa mặt đường đảm bảo sạch sẽ </w:t>
      </w:r>
      <w:proofErr w:type="gramStart"/>
      <w:r w:rsidRPr="00894351">
        <w:rPr>
          <w:sz w:val="28"/>
          <w:szCs w:val="28"/>
        </w:rPr>
        <w:t>theo</w:t>
      </w:r>
      <w:proofErr w:type="gramEnd"/>
      <w:r w:rsidRPr="00894351">
        <w:rPr>
          <w:sz w:val="28"/>
          <w:szCs w:val="28"/>
        </w:rPr>
        <w:t xml:space="preserve">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 xml:space="preserve">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lastRenderedPageBreak/>
        <w:t>- Đệm cát vàng dày 3cm</w:t>
      </w:r>
    </w:p>
    <w:p w:rsidR="001A19B3" w:rsidRPr="00894351" w:rsidRDefault="001A19B3" w:rsidP="001A19B3">
      <w:pPr>
        <w:pStyle w:val="ListParagraph"/>
        <w:ind w:left="0"/>
        <w:jc w:val="left"/>
        <w:rPr>
          <w:sz w:val="28"/>
          <w:szCs w:val="28"/>
        </w:rPr>
      </w:pPr>
      <w:r w:rsidRPr="00894351">
        <w:rPr>
          <w:sz w:val="28"/>
          <w:szCs w:val="28"/>
        </w:rPr>
        <w:t xml:space="preserve">- Đổ Bê tông xi măng mác 300 dầy 20cm </w:t>
      </w:r>
      <w:proofErr w:type="gramStart"/>
      <w:r w:rsidRPr="00894351">
        <w:rPr>
          <w:sz w:val="28"/>
          <w:szCs w:val="28"/>
        </w:rPr>
        <w:t>theo</w:t>
      </w:r>
      <w:proofErr w:type="gramEnd"/>
      <w:r w:rsidRPr="00894351">
        <w:rPr>
          <w:sz w:val="28"/>
          <w:szCs w:val="28"/>
        </w:rPr>
        <w:t xml:space="preserve">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xml:space="preserve">- Tưới nước để dưỡng ẩm </w:t>
      </w:r>
      <w:proofErr w:type="gramStart"/>
      <w:r w:rsidRPr="00894351">
        <w:rPr>
          <w:sz w:val="28"/>
          <w:szCs w:val="28"/>
        </w:rPr>
        <w:t>theo</w:t>
      </w:r>
      <w:proofErr w:type="gramEnd"/>
      <w:r w:rsidRPr="00894351">
        <w:rPr>
          <w:sz w:val="28"/>
          <w:szCs w:val="28"/>
        </w:rPr>
        <w:t xml:space="preserve">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xml:space="preserve">- Thu dọn vệ sinh khu vực, tưới nước rửa mặt hè đảm bảo sạch sẽ </w:t>
      </w:r>
      <w:proofErr w:type="gramStart"/>
      <w:r w:rsidRPr="00894351">
        <w:rPr>
          <w:sz w:val="28"/>
          <w:szCs w:val="28"/>
        </w:rPr>
        <w:t>theo</w:t>
      </w:r>
      <w:proofErr w:type="gramEnd"/>
      <w:r w:rsidRPr="00894351">
        <w:rPr>
          <w:sz w:val="28"/>
          <w:szCs w:val="28"/>
        </w:rPr>
        <w:t xml:space="preserve">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xml:space="preserve">- Trên cơ sở công tác đào rãnh, công tác lắp ống và lấp đất đã được nghiệm </w:t>
      </w:r>
      <w:proofErr w:type="gramStart"/>
      <w:r w:rsidRPr="00894351">
        <w:rPr>
          <w:sz w:val="28"/>
          <w:szCs w:val="28"/>
        </w:rPr>
        <w:t>thu</w:t>
      </w:r>
      <w:proofErr w:type="gramEnd"/>
      <w:r w:rsidRPr="00894351">
        <w:rPr>
          <w:sz w:val="28"/>
          <w:szCs w:val="28"/>
        </w:rPr>
        <w:t>,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Đổ Bê tông xi măng mác 250 dầy 5cm </w:t>
      </w:r>
      <w:proofErr w:type="gramStart"/>
      <w:r w:rsidRPr="00894351">
        <w:rPr>
          <w:sz w:val="28"/>
          <w:szCs w:val="28"/>
        </w:rPr>
        <w:t>theo</w:t>
      </w:r>
      <w:proofErr w:type="gramEnd"/>
      <w:r w:rsidRPr="00894351">
        <w:rPr>
          <w:sz w:val="28"/>
          <w:szCs w:val="28"/>
        </w:rPr>
        <w:t xml:space="preserve">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0" w:name="_Hlk176852400"/>
            <w:r w:rsidRPr="000A4BEC">
              <w:rPr>
                <w:b/>
                <w:szCs w:val="24"/>
              </w:rPr>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0"/>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 xml:space="preserve">Màu của ống nhựa phải đồng nhất trên toàn bộ bề mặt ống, không biến đổi </w:t>
            </w:r>
            <w:proofErr w:type="gramStart"/>
            <w:r w:rsidRPr="004504F9">
              <w:rPr>
                <w:sz w:val="26"/>
                <w:szCs w:val="26"/>
              </w:rPr>
              <w:t>theo</w:t>
            </w:r>
            <w:proofErr w:type="gramEnd"/>
            <w:r w:rsidRPr="004504F9">
              <w:rPr>
                <w:sz w:val="26"/>
                <w:szCs w:val="26"/>
              </w:rPr>
              <w:t xml:space="preserve">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Mặt trong và ngoài phải không có các bề mặt bất thường như lồi lõm, phồng rộp, nứt, vỡ</w:t>
            </w:r>
            <w:proofErr w:type="gramStart"/>
            <w:r w:rsidRPr="004504F9">
              <w:rPr>
                <w:sz w:val="26"/>
                <w:szCs w:val="26"/>
              </w:rPr>
              <w:t>,…</w:t>
            </w:r>
            <w:proofErr w:type="gramEnd"/>
            <w:r w:rsidRPr="004504F9">
              <w:rPr>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w:t>
            </w:r>
            <w:proofErr w:type="gramStart"/>
            <w:r w:rsidRPr="004504F9">
              <w:rPr>
                <w:sz w:val="26"/>
                <w:szCs w:val="26"/>
              </w:rPr>
              <w:t>,  không</w:t>
            </w:r>
            <w:proofErr w:type="gramEnd"/>
            <w:r w:rsidRPr="004504F9">
              <w:rPr>
                <w:sz w:val="26"/>
                <w:szCs w:val="26"/>
              </w:rPr>
              <w:t xml:space="preserve">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w:t>
            </w:r>
            <w:proofErr w:type="gramStart"/>
            <w:r w:rsidRPr="004504F9">
              <w:rPr>
                <w:rFonts w:eastAsia="PMingLiU"/>
                <w:sz w:val="26"/>
                <w:szCs w:val="26"/>
              </w:rPr>
              <w:t xml:space="preserve">(  </w:t>
            </w:r>
            <w:r w:rsidRPr="004504F9">
              <w:rPr>
                <w:sz w:val="26"/>
                <w:szCs w:val="26"/>
              </w:rPr>
              <w:t>≥</w:t>
            </w:r>
            <w:proofErr w:type="gramEnd"/>
            <w:r w:rsidRPr="004504F9">
              <w:rPr>
                <w:sz w:val="26"/>
                <w:szCs w:val="26"/>
              </w:rPr>
              <w:t xml:space="preserve">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lastRenderedPageBreak/>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lastRenderedPageBreak/>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lastRenderedPageBreak/>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lastRenderedPageBreak/>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xml:space="preserve">. Yêu cầu về </w:t>
      </w:r>
      <w:proofErr w:type="gramStart"/>
      <w:r w:rsidRPr="00894351">
        <w:rPr>
          <w:b/>
          <w:bCs/>
          <w:sz w:val="28"/>
          <w:szCs w:val="28"/>
          <w:lang w:val="vi-VN"/>
        </w:rPr>
        <w:t>an</w:t>
      </w:r>
      <w:proofErr w:type="gramEnd"/>
      <w:r w:rsidRPr="00894351">
        <w:rPr>
          <w:b/>
          <w:bCs/>
          <w:sz w:val="28"/>
          <w:szCs w:val="28"/>
          <w:lang w:val="vi-VN"/>
        </w:rPr>
        <w:t xml:space="preserve">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w:t>
      </w:r>
      <w:r w:rsidRPr="00894351">
        <w:rPr>
          <w:sz w:val="28"/>
          <w:szCs w:val="28"/>
          <w:lang w:val="vi-VN"/>
        </w:rPr>
        <w:lastRenderedPageBreak/>
        <w:t>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xml:space="preserve">+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w:t>
      </w:r>
      <w:r w:rsidRPr="00894351">
        <w:rPr>
          <w:sz w:val="28"/>
          <w:szCs w:val="28"/>
          <w:lang w:val="vi-VN"/>
        </w:rPr>
        <w:lastRenderedPageBreak/>
        <w:t>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Nhà thầu phải có biện pháp tổ chức thi công thích hợp để hạn chế tối đa ảnh hưởng đến giao thông và sinh hoạt của người dân và đảm bảo không làm hư hỏng </w:t>
      </w:r>
      <w:r w:rsidRPr="00894351">
        <w:rPr>
          <w:sz w:val="28"/>
          <w:szCs w:val="28"/>
          <w:lang w:val="vi-VN"/>
        </w:rPr>
        <w:lastRenderedPageBreak/>
        <w:t>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lastRenderedPageBreak/>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3D4BC3"/>
    <w:multiLevelType w:val="multilevel"/>
    <w:tmpl w:val="12B2AA68"/>
    <w:lvl w:ilvl="0">
      <w:start w:val="1"/>
      <w:numFmt w:val="none"/>
      <w:lvlText w:val="3.6."/>
      <w:lvlJc w:val="left"/>
      <w:pPr>
        <w:ind w:left="-340" w:firstLine="340"/>
      </w:pPr>
      <w:rPr>
        <w:rFonts w:hint="default"/>
      </w:rPr>
    </w:lvl>
    <w:lvl w:ilvl="1">
      <w:start w:val="1"/>
      <w:numFmt w:val="lowerLetter"/>
      <w:lvlText w:val="%2)"/>
      <w:lvlJc w:val="left"/>
      <w:pPr>
        <w:ind w:left="380" w:hanging="360"/>
      </w:pPr>
      <w:rPr>
        <w:rFonts w:hint="default"/>
      </w:rPr>
    </w:lvl>
    <w:lvl w:ilvl="2">
      <w:start w:val="1"/>
      <w:numFmt w:val="none"/>
      <w:lvlText w:val="3.4."/>
      <w:lvlJc w:val="left"/>
      <w:pPr>
        <w:ind w:left="-340" w:firstLine="340"/>
      </w:pPr>
      <w:rPr>
        <w:rFonts w:hint="default"/>
      </w:rPr>
    </w:lvl>
    <w:lvl w:ilvl="3">
      <w:start w:val="1"/>
      <w:numFmt w:val="decimal"/>
      <w:lvlText w:val="(%4)"/>
      <w:lvlJc w:val="left"/>
      <w:pPr>
        <w:ind w:left="1100" w:hanging="360"/>
      </w:pPr>
      <w:rPr>
        <w:rFonts w:hint="default"/>
      </w:rPr>
    </w:lvl>
    <w:lvl w:ilvl="4">
      <w:start w:val="1"/>
      <w:numFmt w:val="lowerLetter"/>
      <w:lvlText w:val="(%5)"/>
      <w:lvlJc w:val="left"/>
      <w:pPr>
        <w:ind w:left="1460" w:hanging="360"/>
      </w:pPr>
      <w:rPr>
        <w:rFonts w:hint="default"/>
      </w:rPr>
    </w:lvl>
    <w:lvl w:ilvl="5">
      <w:start w:val="1"/>
      <w:numFmt w:val="lowerRoman"/>
      <w:lvlText w:val="(%6)"/>
      <w:lvlJc w:val="left"/>
      <w:pPr>
        <w:ind w:left="1820" w:hanging="360"/>
      </w:pPr>
      <w:rPr>
        <w:rFonts w:hint="default"/>
      </w:rPr>
    </w:lvl>
    <w:lvl w:ilvl="6">
      <w:start w:val="1"/>
      <w:numFmt w:val="decimal"/>
      <w:lvlText w:val="%7."/>
      <w:lvlJc w:val="left"/>
      <w:pPr>
        <w:ind w:left="2180" w:hanging="360"/>
      </w:pPr>
      <w:rPr>
        <w:rFonts w:hint="default"/>
      </w:rPr>
    </w:lvl>
    <w:lvl w:ilvl="7">
      <w:start w:val="1"/>
      <w:numFmt w:val="lowerLetter"/>
      <w:lvlText w:val="%8."/>
      <w:lvlJc w:val="left"/>
      <w:pPr>
        <w:ind w:left="2540" w:hanging="360"/>
      </w:pPr>
      <w:rPr>
        <w:rFonts w:hint="default"/>
      </w:rPr>
    </w:lvl>
    <w:lvl w:ilvl="8">
      <w:start w:val="1"/>
      <w:numFmt w:val="lowerRoman"/>
      <w:lvlText w:val="%9."/>
      <w:lvlJc w:val="left"/>
      <w:pPr>
        <w:ind w:left="2900" w:hanging="360"/>
      </w:pPr>
      <w:rPr>
        <w:rFonts w:hint="default"/>
      </w:rPr>
    </w:lvl>
  </w:abstractNum>
  <w:abstractNum w:abstractNumId="17">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287FF3"/>
    <w:rsid w:val="003868E2"/>
    <w:rsid w:val="004401E9"/>
    <w:rsid w:val="004635ED"/>
    <w:rsid w:val="00523382"/>
    <w:rsid w:val="00544F1C"/>
    <w:rsid w:val="005879E4"/>
    <w:rsid w:val="005E0E21"/>
    <w:rsid w:val="00644AEC"/>
    <w:rsid w:val="0065197B"/>
    <w:rsid w:val="006723FD"/>
    <w:rsid w:val="0069423D"/>
    <w:rsid w:val="006F3D48"/>
    <w:rsid w:val="007427B1"/>
    <w:rsid w:val="0080093A"/>
    <w:rsid w:val="0099139B"/>
    <w:rsid w:val="00994A31"/>
    <w:rsid w:val="00A337BC"/>
    <w:rsid w:val="00AA27D8"/>
    <w:rsid w:val="00B22785"/>
    <w:rsid w:val="00B635FF"/>
    <w:rsid w:val="00C510C5"/>
    <w:rsid w:val="00C56BD6"/>
    <w:rsid w:val="00CF6CED"/>
    <w:rsid w:val="00D515B2"/>
    <w:rsid w:val="00E1056B"/>
    <w:rsid w:val="00EB5903"/>
    <w:rsid w:val="00F00276"/>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1002</TotalTime>
  <Pages>39</Pages>
  <Words>11513</Words>
  <Characters>65630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lienut</cp:lastModifiedBy>
  <cp:revision>28</cp:revision>
  <dcterms:created xsi:type="dcterms:W3CDTF">2024-08-26T09:17:00Z</dcterms:created>
  <dcterms:modified xsi:type="dcterms:W3CDTF">2025-09-22T10:12:00Z</dcterms:modified>
</cp:coreProperties>
</file>