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2610"/>
        <w:gridCol w:w="5756"/>
      </w:tblGrid>
      <w:tr w:rsidR="00311604" w:rsidRPr="00311604" w14:paraId="467619AF" w14:textId="77777777" w:rsidTr="00CB4F37">
        <w:trPr>
          <w:trHeight w:val="675"/>
          <w:tblHeader/>
        </w:trPr>
        <w:tc>
          <w:tcPr>
            <w:tcW w:w="985" w:type="dxa"/>
            <w:shd w:val="clear" w:color="auto" w:fill="D9F2D0" w:themeFill="accent6" w:themeFillTint="33"/>
            <w:vAlign w:val="center"/>
          </w:tcPr>
          <w:p w14:paraId="1D9AF593" w14:textId="77777777" w:rsidR="00311604" w:rsidRPr="00311604" w:rsidRDefault="00311604" w:rsidP="00CB4F37">
            <w:pPr>
              <w:jc w:val="center"/>
              <w:rPr>
                <w:b/>
                <w:iCs/>
              </w:rPr>
            </w:pPr>
            <w:r w:rsidRPr="00311604">
              <w:rPr>
                <w:b/>
                <w:iCs/>
              </w:rPr>
              <w:t>Hạng mục số</w:t>
            </w:r>
          </w:p>
        </w:tc>
        <w:tc>
          <w:tcPr>
            <w:tcW w:w="2610" w:type="dxa"/>
            <w:shd w:val="clear" w:color="auto" w:fill="D9F2D0" w:themeFill="accent6" w:themeFillTint="33"/>
            <w:vAlign w:val="center"/>
          </w:tcPr>
          <w:p w14:paraId="5CCBD055" w14:textId="77777777" w:rsidR="00311604" w:rsidRPr="00311604" w:rsidRDefault="00311604" w:rsidP="00CB4F37">
            <w:pPr>
              <w:jc w:val="center"/>
              <w:rPr>
                <w:b/>
                <w:iCs/>
              </w:rPr>
            </w:pPr>
            <w:r w:rsidRPr="00311604">
              <w:rPr>
                <w:b/>
                <w:iCs/>
              </w:rPr>
              <w:t>Tên hàng hóa/dịch vụ liên quan</w:t>
            </w:r>
          </w:p>
        </w:tc>
        <w:tc>
          <w:tcPr>
            <w:tcW w:w="5756" w:type="dxa"/>
            <w:shd w:val="clear" w:color="auto" w:fill="D9F2D0" w:themeFill="accent6" w:themeFillTint="33"/>
            <w:vAlign w:val="center"/>
          </w:tcPr>
          <w:p w14:paraId="1204351B" w14:textId="77777777" w:rsidR="00311604" w:rsidRPr="00311604" w:rsidRDefault="00311604" w:rsidP="00CB4F37">
            <w:pPr>
              <w:jc w:val="center"/>
              <w:rPr>
                <w:b/>
                <w:iCs/>
              </w:rPr>
            </w:pPr>
            <w:r w:rsidRPr="00311604">
              <w:rPr>
                <w:b/>
                <w:iCs/>
              </w:rPr>
              <w:t>Thông số kỹ thuật và các tiêu chuẩn</w:t>
            </w:r>
          </w:p>
        </w:tc>
      </w:tr>
      <w:tr w:rsidR="00311604" w:rsidRPr="00311604" w14:paraId="6D651B75" w14:textId="77777777" w:rsidTr="00CB4F37">
        <w:trPr>
          <w:trHeight w:val="461"/>
        </w:trPr>
        <w:tc>
          <w:tcPr>
            <w:tcW w:w="985" w:type="dxa"/>
          </w:tcPr>
          <w:p w14:paraId="3BC4365A" w14:textId="77777777" w:rsidR="00311604" w:rsidRPr="00311604" w:rsidRDefault="00311604" w:rsidP="00CB4F37">
            <w:pPr>
              <w:jc w:val="center"/>
              <w:rPr>
                <w:i/>
                <w:iCs/>
              </w:rPr>
            </w:pPr>
            <w:r w:rsidRPr="00311604">
              <w:rPr>
                <w:i/>
                <w:iCs/>
              </w:rPr>
              <w:t>[ghi số hiệu hạng mục]</w:t>
            </w:r>
          </w:p>
        </w:tc>
        <w:tc>
          <w:tcPr>
            <w:tcW w:w="2610" w:type="dxa"/>
          </w:tcPr>
          <w:p w14:paraId="7165E41F" w14:textId="77777777" w:rsidR="00311604" w:rsidRPr="00311604" w:rsidRDefault="00311604" w:rsidP="00CB4F37">
            <w:pPr>
              <w:jc w:val="center"/>
              <w:rPr>
                <w:i/>
                <w:iCs/>
              </w:rPr>
            </w:pPr>
            <w:r w:rsidRPr="00311604">
              <w:rPr>
                <w:i/>
                <w:iCs/>
              </w:rPr>
              <w:t>[ghi tên]</w:t>
            </w:r>
          </w:p>
        </w:tc>
        <w:tc>
          <w:tcPr>
            <w:tcW w:w="5756" w:type="dxa"/>
          </w:tcPr>
          <w:p w14:paraId="6CED79C3" w14:textId="77777777" w:rsidR="00311604" w:rsidRPr="00311604" w:rsidRDefault="00311604" w:rsidP="00CB4F37">
            <w:pPr>
              <w:jc w:val="center"/>
              <w:rPr>
                <w:i/>
                <w:iCs/>
              </w:rPr>
            </w:pPr>
            <w:r w:rsidRPr="00311604">
              <w:rPr>
                <w:i/>
                <w:iCs/>
              </w:rPr>
              <w:t>[ghi thông số kỹ thuật và các tiêu chuẩn]</w:t>
            </w:r>
          </w:p>
        </w:tc>
      </w:tr>
      <w:tr w:rsidR="00CB4F37" w:rsidRPr="00311604" w14:paraId="6F2DFFF6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5ADB4DD0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1D93" w14:textId="25F82916" w:rsidR="00CB4F37" w:rsidRPr="00CB4F37" w:rsidRDefault="00CB4F37" w:rsidP="00CB4F37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Bình khí chuẩn CO</w:t>
            </w:r>
          </w:p>
        </w:tc>
        <w:tc>
          <w:tcPr>
            <w:tcW w:w="5756" w:type="dxa"/>
            <w:vAlign w:val="center"/>
          </w:tcPr>
          <w:p w14:paraId="7A176942" w14:textId="02648198" w:rsidR="00CB4F37" w:rsidRPr="00CB4F37" w:rsidRDefault="00CB4F37" w:rsidP="00CB4F37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Bình khí chuẩn CO (Phần trăm nồng độ 1%, dung tích bình 40L)</w:t>
            </w:r>
          </w:p>
        </w:tc>
      </w:tr>
      <w:tr w:rsidR="00CB4F37" w:rsidRPr="00311604" w14:paraId="3F26674D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52C16B4A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D783" w14:textId="3C4CE944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Bình khí chuẩn H2S</w:t>
            </w:r>
          </w:p>
        </w:tc>
        <w:tc>
          <w:tcPr>
            <w:tcW w:w="5756" w:type="dxa"/>
            <w:vAlign w:val="center"/>
          </w:tcPr>
          <w:p w14:paraId="365A3EC2" w14:textId="0F0841D7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Bình khí chuẩn H2S (Phần trăm nồng độ 0.1%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dung tích bình 40L)</w:t>
            </w:r>
          </w:p>
        </w:tc>
      </w:tr>
      <w:tr w:rsidR="00CB4F37" w:rsidRPr="00311604" w14:paraId="413CDABF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3F55D21C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4D8B" w14:textId="6D9D98FC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Bình khí chuẩn NO2</w:t>
            </w:r>
          </w:p>
        </w:tc>
        <w:tc>
          <w:tcPr>
            <w:tcW w:w="5756" w:type="dxa"/>
            <w:vAlign w:val="center"/>
          </w:tcPr>
          <w:p w14:paraId="62FA8E95" w14:textId="27A0EBAC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Bình khí chuẩn NO2 (Phần trăm nồng độ 0.1%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dung tích bình 40L)</w:t>
            </w:r>
          </w:p>
        </w:tc>
      </w:tr>
      <w:tr w:rsidR="00CB4F37" w:rsidRPr="00311604" w14:paraId="0686F529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56A0AB73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E415A" w14:textId="52030018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zh-CN"/>
              </w:rPr>
              <w:t xml:space="preserve">Nguồn thấm (hợp chất hữu cơ) </w:t>
            </w:r>
          </w:p>
        </w:tc>
        <w:tc>
          <w:tcPr>
            <w:tcW w:w="5756" w:type="dxa"/>
            <w:vAlign w:val="center"/>
          </w:tcPr>
          <w:p w14:paraId="6FC8D457" w14:textId="62C18947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Nguồn thấm máy V-OVG (hợp chất hữu cơ benzen, toluen, styren) </w:t>
            </w:r>
          </w:p>
        </w:tc>
      </w:tr>
      <w:tr w:rsidR="00CB4F37" w:rsidRPr="00311604" w14:paraId="0D81EC76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0277DA93" w14:textId="77777777" w:rsidR="00CB4F37" w:rsidRPr="002007C2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E11D" w14:textId="58277EFF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Chíp cảm biến MOS đo khí CO</w:t>
            </w:r>
          </w:p>
        </w:tc>
        <w:tc>
          <w:tcPr>
            <w:tcW w:w="5756" w:type="dxa"/>
            <w:vAlign w:val="center"/>
          </w:tcPr>
          <w:p w14:paraId="5668CCB4" w14:textId="35BC6540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Cảm biến MOS có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khả năng phát hiện: CO (10 -500 ppm)</w:t>
            </w:r>
          </w:p>
        </w:tc>
      </w:tr>
      <w:tr w:rsidR="00CB4F37" w:rsidRPr="00311604" w14:paraId="68A81716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4C5920E4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FA33F" w14:textId="7E3FD42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Chíp cảm biến MOS đo khí H2S</w:t>
            </w:r>
          </w:p>
        </w:tc>
        <w:tc>
          <w:tcPr>
            <w:tcW w:w="5756" w:type="dxa"/>
            <w:vAlign w:val="center"/>
          </w:tcPr>
          <w:p w14:paraId="064A3A37" w14:textId="178516C7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Cảm biến MOS có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khả năng phát hiện: H2S (1 -200 ppm)</w:t>
            </w:r>
          </w:p>
        </w:tc>
      </w:tr>
      <w:tr w:rsidR="00CB4F37" w:rsidRPr="00311604" w14:paraId="4A9F8DCF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138A8F4C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0417" w14:textId="71BABC00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 w:eastAsia="zh-CN"/>
              </w:rPr>
              <w:t>Chíp cảm biến MOS đo khí VOCs</w:t>
            </w:r>
          </w:p>
        </w:tc>
        <w:tc>
          <w:tcPr>
            <w:tcW w:w="5756" w:type="dxa"/>
            <w:vAlign w:val="center"/>
          </w:tcPr>
          <w:p w14:paraId="149F9EE6" w14:textId="67C7918E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Cảm biến MOS có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khả năng phát hiện: VOC (1 -300 ppm)</w:t>
            </w:r>
          </w:p>
        </w:tc>
      </w:tr>
      <w:tr w:rsidR="00CB4F37" w:rsidRPr="00311604" w14:paraId="13D9DC70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66101723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8ADC" w14:textId="23CB322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Chíp 1 cảm biến MOS đo khí NO2</w:t>
            </w:r>
          </w:p>
        </w:tc>
        <w:tc>
          <w:tcPr>
            <w:tcW w:w="5756" w:type="dxa"/>
            <w:vAlign w:val="center"/>
          </w:tcPr>
          <w:p w14:paraId="07EFC15E" w14:textId="6E27D67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Cảm biến MOS có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khả năng phát hiện: NO2 (0.05-10 ppm)</w:t>
            </w:r>
          </w:p>
        </w:tc>
      </w:tr>
      <w:tr w:rsidR="00CB4F37" w:rsidRPr="00311604" w14:paraId="2DE06BDB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27EA6B63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7F5E" w14:textId="454EE5A5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Chíp 2 cảm biến MOS đo đa khí</w:t>
            </w:r>
          </w:p>
        </w:tc>
        <w:tc>
          <w:tcPr>
            <w:tcW w:w="5756" w:type="dxa"/>
            <w:vAlign w:val="center"/>
          </w:tcPr>
          <w:p w14:paraId="1F918D24" w14:textId="637DFC2D" w:rsidR="00CB4F37" w:rsidRPr="00CB4F37" w:rsidRDefault="00CB4F37" w:rsidP="00CB4F37">
            <w:pPr>
              <w:spacing w:before="2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Chip 2 cảm biến MOS có 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hả năng phát hiện: CO (1-1000ppm); NO2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(0.05-10 ppm); H2 (1-1000 ppm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B4F37" w:rsidRPr="00311604" w14:paraId="52A579A0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159678DE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9AFD" w14:textId="7ECCB39E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Chíp 3 cảm biến MOS đo đa khí</w:t>
            </w:r>
          </w:p>
        </w:tc>
        <w:tc>
          <w:tcPr>
            <w:tcW w:w="5756" w:type="dxa"/>
            <w:vAlign w:val="center"/>
          </w:tcPr>
          <w:p w14:paraId="348E5025" w14:textId="64DFDBAC" w:rsidR="00CB4F37" w:rsidRPr="00CB4F37" w:rsidRDefault="00CB4F37" w:rsidP="00CB4F37">
            <w:pPr>
              <w:spacing w:before="24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 3 cảm biến MOS có </w:t>
            </w: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hả năng phát hiện H2 (1 - 1000 ppm);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NH3(1 - 500 ppm); VOCs (1 - 500 ppm);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B4F37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CH4 (&gt;1000 ppm)</w:t>
            </w:r>
          </w:p>
        </w:tc>
      </w:tr>
      <w:tr w:rsidR="00CB4F37" w:rsidRPr="00311604" w14:paraId="48C5913C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3137D554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C810" w14:textId="0E13BBF2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Card thu thập dữ liệu</w:t>
            </w:r>
          </w:p>
        </w:tc>
        <w:tc>
          <w:tcPr>
            <w:tcW w:w="5756" w:type="dxa"/>
            <w:vAlign w:val="center"/>
          </w:tcPr>
          <w:p w14:paraId="3909D1E2" w14:textId="54EE631B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Card thu thập dữ liệu Tốc độ lấy mẫu tối đa: 250 kS/s; Độ phân giải: 16 bit; Số kênh đầu vào: 4 DI.16 AI; Số kênh đầu ra: 4 DO.  2 AO)</w:t>
            </w:r>
          </w:p>
        </w:tc>
      </w:tr>
      <w:tr w:rsidR="00CB4F37" w:rsidRPr="00311604" w14:paraId="43569F41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5E6190B3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FE10" w14:textId="261DFD05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Mạch công suất MOSFET cấp nhiệt</w:t>
            </w:r>
          </w:p>
        </w:tc>
        <w:tc>
          <w:tcPr>
            <w:tcW w:w="5756" w:type="dxa"/>
            <w:vAlign w:val="center"/>
          </w:tcPr>
          <w:p w14:paraId="670B9B6D" w14:textId="585CE8CA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Mạch công suất MOSFET cấp nhiệt có Đầu vào: Điện áp: 3-20VDC; dòng: 5mA; Đầu ra: Điện áp: 5 ~ 36V; dòng: 5A - 20A) </w:t>
            </w:r>
          </w:p>
        </w:tc>
      </w:tr>
      <w:tr w:rsidR="00CB4F37" w:rsidRPr="00311604" w14:paraId="66A6259A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6D2867B6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FAEEC" w14:textId="678074F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Vi điều khiển Arduino Mega 2560</w:t>
            </w:r>
          </w:p>
        </w:tc>
        <w:tc>
          <w:tcPr>
            <w:tcW w:w="5756" w:type="dxa"/>
            <w:vAlign w:val="center"/>
          </w:tcPr>
          <w:p w14:paraId="4403F3A0" w14:textId="7F5B600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 điều khiển Arduino Mega 2560 (54 chân số, 16 chân tương tự)</w:t>
            </w:r>
          </w:p>
        </w:tc>
      </w:tr>
      <w:tr w:rsidR="00CB4F37" w:rsidRPr="00311604" w14:paraId="148B6C64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0EFD750B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D048" w14:textId="4613305F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Van điều khiển điện khí nén 5/2</w:t>
            </w:r>
          </w:p>
        </w:tc>
        <w:tc>
          <w:tcPr>
            <w:tcW w:w="5756" w:type="dxa"/>
            <w:vAlign w:val="center"/>
          </w:tcPr>
          <w:p w14:paraId="726129BF" w14:textId="6F7FD3CB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 điều khiển điện khí nén 5/2 (Áp suất hoạt động: 0 ~ 9kg/m2 (0 ~ 0.9 MPa))</w:t>
            </w:r>
          </w:p>
        </w:tc>
      </w:tr>
      <w:tr w:rsidR="00CB4F37" w:rsidRPr="00311604" w14:paraId="74802E04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43C9F04D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87C0" w14:textId="693378C9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Van khí nén 1 chiều</w:t>
            </w:r>
          </w:p>
        </w:tc>
        <w:tc>
          <w:tcPr>
            <w:tcW w:w="5756" w:type="dxa"/>
            <w:vAlign w:val="center"/>
          </w:tcPr>
          <w:p w14:paraId="320492CA" w14:textId="15ECF847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 khí nén 1 chiều (thường đóng/NC; Áp suất hoạt động: 0 ~ 9kg/m2 (0 ~ 0.9 MPa))</w:t>
            </w:r>
          </w:p>
        </w:tc>
      </w:tr>
      <w:tr w:rsidR="00CB4F37" w:rsidRPr="00311604" w14:paraId="6275BF15" w14:textId="77777777" w:rsidTr="00611970">
        <w:trPr>
          <w:trHeight w:val="567"/>
        </w:trPr>
        <w:tc>
          <w:tcPr>
            <w:tcW w:w="985" w:type="dxa"/>
            <w:vAlign w:val="center"/>
          </w:tcPr>
          <w:p w14:paraId="74723919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578C7" w14:textId="76ADB3C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Van khí nén 1 chiều</w:t>
            </w:r>
          </w:p>
        </w:tc>
        <w:tc>
          <w:tcPr>
            <w:tcW w:w="5756" w:type="dxa"/>
            <w:vAlign w:val="center"/>
          </w:tcPr>
          <w:p w14:paraId="6DF17080" w14:textId="3EFD741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Van khí nén 1 chiều (thường mở/NO; Áp suất hoạt động: 0 ~ 9kg/m2 (0 ~ 0.9 MPa))</w:t>
            </w:r>
          </w:p>
        </w:tc>
      </w:tr>
      <w:tr w:rsidR="00CB4F37" w:rsidRPr="00311604" w14:paraId="546DDE7F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5A3067B6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9E37" w14:textId="00D69D55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Bộ điều khiển dòng khí MFC và phụ kiện kèm theo</w:t>
            </w:r>
          </w:p>
        </w:tc>
        <w:tc>
          <w:tcPr>
            <w:tcW w:w="5756" w:type="dxa"/>
            <w:vAlign w:val="center"/>
          </w:tcPr>
          <w:p w14:paraId="15D2D624" w14:textId="1C5A7377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Bộ điều khiển dòng khí MFC (Độ chính xác: 0,1%; điện áp 1-5V, dòng: 4-20 mA; đơn vị hiển thị: 10/100/500 SCCM; kết nối: RS232) và phụ kiện kèm theo</w:t>
            </w:r>
          </w:p>
        </w:tc>
      </w:tr>
      <w:tr w:rsidR="00CB4F37" w:rsidRPr="00311604" w14:paraId="0D77928D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15FD898D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B0C7" w14:textId="445E76A8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Adapter nguồn DC 12V</w:t>
            </w:r>
          </w:p>
        </w:tc>
        <w:tc>
          <w:tcPr>
            <w:tcW w:w="5756" w:type="dxa"/>
            <w:vAlign w:val="center"/>
          </w:tcPr>
          <w:p w14:paraId="66ACC7BD" w14:textId="550C540D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Adapter nguồn DC 12V (đầu vào: 110V - 240 VAC; tần số: 50-60Hz; đầu ra: 12 VDC)</w:t>
            </w:r>
          </w:p>
        </w:tc>
      </w:tr>
      <w:tr w:rsidR="00CB4F37" w:rsidRPr="00311604" w14:paraId="61EBEFBA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3F3DEC7C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32E7" w14:textId="76FAEE62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Khẩu trang y tế</w:t>
            </w:r>
          </w:p>
        </w:tc>
        <w:tc>
          <w:tcPr>
            <w:tcW w:w="5756" w:type="dxa"/>
            <w:vAlign w:val="center"/>
          </w:tcPr>
          <w:p w14:paraId="38C11268" w14:textId="55015CED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Khẩu trang y tế</w:t>
            </w:r>
          </w:p>
        </w:tc>
      </w:tr>
      <w:tr w:rsidR="00CB4F37" w:rsidRPr="00311604" w14:paraId="161B5F46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7FEC99F1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9F93" w14:textId="13982BBA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Găng tay cao su</w:t>
            </w:r>
          </w:p>
        </w:tc>
        <w:tc>
          <w:tcPr>
            <w:tcW w:w="5756" w:type="dxa"/>
            <w:vAlign w:val="center"/>
          </w:tcPr>
          <w:p w14:paraId="082888F9" w14:textId="3056C0A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Găng tay cao su</w:t>
            </w:r>
          </w:p>
        </w:tc>
      </w:tr>
      <w:tr w:rsidR="00CB4F37" w:rsidRPr="00311604" w14:paraId="51A5A102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32566876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23A14" w14:textId="4FD2377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Ống nhựa Teflon D6xD8</w:t>
            </w:r>
          </w:p>
        </w:tc>
        <w:tc>
          <w:tcPr>
            <w:tcW w:w="5756" w:type="dxa"/>
            <w:vAlign w:val="center"/>
          </w:tcPr>
          <w:p w14:paraId="62AAE87B" w14:textId="0B295DE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Ống nhựa Teflon D6xD8</w:t>
            </w:r>
          </w:p>
        </w:tc>
      </w:tr>
      <w:tr w:rsidR="00CB4F37" w:rsidRPr="00311604" w14:paraId="5E9CBD39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7B9E4B46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A87B" w14:textId="4EA5BEB8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Điện trở dán SMD 1206</w:t>
            </w:r>
          </w:p>
        </w:tc>
        <w:tc>
          <w:tcPr>
            <w:tcW w:w="5756" w:type="dxa"/>
            <w:vAlign w:val="center"/>
          </w:tcPr>
          <w:p w14:paraId="4DDE2776" w14:textId="73BF3A78" w:rsidR="00CB4F37" w:rsidRPr="00CB4F37" w:rsidRDefault="00CB4F37" w:rsidP="00F24DB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Điện trở dán SMD 1206</w:t>
            </w:r>
            <w:r w:rsidR="00F2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bookmarkStart w:id="0" w:name="OLE_LINK9"/>
            <w:bookmarkStart w:id="1" w:name="OLE_LINK10"/>
            <w:r w:rsidR="00F2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(một số giá trị khác nhau)</w:t>
            </w:r>
            <w:bookmarkEnd w:id="0"/>
            <w:bookmarkEnd w:id="1"/>
          </w:p>
        </w:tc>
      </w:tr>
      <w:tr w:rsidR="00CB4F37" w:rsidRPr="00311604" w14:paraId="2668FEE9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71FFDE94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B6FA" w14:textId="47927C6C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Điện trở chân cắm</w:t>
            </w:r>
          </w:p>
        </w:tc>
        <w:tc>
          <w:tcPr>
            <w:tcW w:w="5756" w:type="dxa"/>
            <w:vAlign w:val="center"/>
          </w:tcPr>
          <w:p w14:paraId="361A34D1" w14:textId="1AF0519A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Điện trở chân cắm</w:t>
            </w:r>
            <w:r w:rsidR="00F2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4DB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(một số giá trị khác nhau)</w:t>
            </w:r>
          </w:p>
        </w:tc>
      </w:tr>
      <w:tr w:rsidR="00CB4F37" w:rsidRPr="00311604" w14:paraId="3A65A066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00D5C499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3CCAB" w14:textId="59BC246F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Cuộn cảm</w:t>
            </w:r>
          </w:p>
        </w:tc>
        <w:tc>
          <w:tcPr>
            <w:tcW w:w="5756" w:type="dxa"/>
            <w:vAlign w:val="center"/>
          </w:tcPr>
          <w:p w14:paraId="752F809B" w14:textId="586FE6EF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Cuộn cảm</w:t>
            </w:r>
            <w:r w:rsidR="00F24DB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F24DB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(một số giá trị khác nhau)</w:t>
            </w:r>
          </w:p>
        </w:tc>
      </w:tr>
      <w:tr w:rsidR="00CB4F37" w:rsidRPr="00311604" w14:paraId="0F1F1FAF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544990DB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70271" w14:textId="21CE9111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Tụ điện</w:t>
            </w:r>
          </w:p>
        </w:tc>
        <w:tc>
          <w:tcPr>
            <w:tcW w:w="5756" w:type="dxa"/>
            <w:vAlign w:val="center"/>
          </w:tcPr>
          <w:p w14:paraId="30357D92" w14:textId="16570EE6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Tụ điện</w:t>
            </w:r>
            <w:r w:rsidR="00F24DB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 </w:t>
            </w:r>
            <w:r w:rsidR="00F24DBB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14:ligatures w14:val="none"/>
              </w:rPr>
              <w:t>(một số giá trị khác nhau)</w:t>
            </w:r>
          </w:p>
        </w:tc>
      </w:tr>
      <w:tr w:rsidR="00CB4F37" w:rsidRPr="00311604" w14:paraId="41A2BA2B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11A103BB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C58B" w14:textId="0C9FEB62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Màn hình OLED</w:t>
            </w:r>
          </w:p>
        </w:tc>
        <w:tc>
          <w:tcPr>
            <w:tcW w:w="5756" w:type="dxa"/>
            <w:vAlign w:val="center"/>
          </w:tcPr>
          <w:p w14:paraId="765F5091" w14:textId="3FAE83FA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Màn hình OLED</w:t>
            </w:r>
            <w:r w:rsidR="00F24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B4F37" w:rsidRPr="00311604" w14:paraId="0FBE9F04" w14:textId="77777777" w:rsidTr="00611970">
        <w:trPr>
          <w:trHeight w:val="574"/>
        </w:trPr>
        <w:tc>
          <w:tcPr>
            <w:tcW w:w="985" w:type="dxa"/>
            <w:vAlign w:val="center"/>
          </w:tcPr>
          <w:p w14:paraId="5460DC1A" w14:textId="77777777" w:rsidR="00CB4F37" w:rsidRPr="00311604" w:rsidRDefault="00CB4F37" w:rsidP="00CB4F37">
            <w:pPr>
              <w:numPr>
                <w:ilvl w:val="0"/>
                <w:numId w:val="1"/>
              </w:numPr>
              <w:rPr>
                <w:iCs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BB2C" w14:textId="6E15B689" w:rsidR="00CB4F37" w:rsidRPr="00CB4F37" w:rsidRDefault="00CB4F37" w:rsidP="00CB4F37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Mạch gia công PCB</w:t>
            </w:r>
          </w:p>
        </w:tc>
        <w:tc>
          <w:tcPr>
            <w:tcW w:w="5756" w:type="dxa"/>
            <w:vAlign w:val="center"/>
          </w:tcPr>
          <w:p w14:paraId="556145C6" w14:textId="0C62A08F" w:rsidR="00CB4F37" w:rsidRPr="00CB4F37" w:rsidRDefault="00CB4F37" w:rsidP="00F24DBB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B4F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Mạch gia công PCB</w:t>
            </w:r>
            <w:bookmarkStart w:id="2" w:name="_GoBack"/>
            <w:bookmarkEnd w:id="2"/>
          </w:p>
        </w:tc>
      </w:tr>
    </w:tbl>
    <w:p w14:paraId="57FA8557" w14:textId="77777777" w:rsidR="00271929" w:rsidRDefault="00271929"/>
    <w:sectPr w:rsidR="00271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04FBF"/>
    <w:multiLevelType w:val="hybridMultilevel"/>
    <w:tmpl w:val="41F49FE4"/>
    <w:lvl w:ilvl="0" w:tplc="C4C681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04"/>
    <w:rsid w:val="002007C2"/>
    <w:rsid w:val="00271929"/>
    <w:rsid w:val="00311604"/>
    <w:rsid w:val="00420540"/>
    <w:rsid w:val="00C84A6A"/>
    <w:rsid w:val="00CB4F37"/>
    <w:rsid w:val="00D4058E"/>
    <w:rsid w:val="00F2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2C4EF"/>
  <w15:chartTrackingRefBased/>
  <w15:docId w15:val="{E36DB772-6163-4E99-B7C4-F7B8B261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604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CB4F3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Thi Thu Dung</dc:creator>
  <cp:keywords/>
  <dc:description/>
  <cp:lastModifiedBy>Microsoft account</cp:lastModifiedBy>
  <cp:revision>5</cp:revision>
  <dcterms:created xsi:type="dcterms:W3CDTF">2025-09-29T03:35:00Z</dcterms:created>
  <dcterms:modified xsi:type="dcterms:W3CDTF">2025-09-29T03:44:00Z</dcterms:modified>
</cp:coreProperties>
</file>