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F5B1" w14:textId="77777777" w:rsidR="007E7C26" w:rsidRDefault="007E7C26">
      <w:pPr>
        <w:pStyle w:val="TableParagraph"/>
        <w:spacing w:line="237" w:lineRule="exact"/>
      </w:pPr>
    </w:p>
    <w:p w14:paraId="7FEBE2BA" w14:textId="77777777" w:rsidR="004F4220" w:rsidRPr="004F4220" w:rsidRDefault="004F4220" w:rsidP="004F4220"/>
    <w:p w14:paraId="3F84E328" w14:textId="77777777" w:rsidR="004F4220" w:rsidRPr="004F4220" w:rsidRDefault="004F4220" w:rsidP="004F4220"/>
    <w:p w14:paraId="168BCEB1" w14:textId="77777777" w:rsidR="004F4220" w:rsidRPr="004F4220" w:rsidRDefault="004F4220" w:rsidP="004F4220"/>
    <w:p w14:paraId="6B55CD73" w14:textId="77777777" w:rsidR="004F4220" w:rsidRPr="004F4220" w:rsidRDefault="004F4220" w:rsidP="004F4220"/>
    <w:p w14:paraId="00CF93BB" w14:textId="77777777" w:rsidR="004F4220" w:rsidRPr="004F4220" w:rsidRDefault="004F4220" w:rsidP="004F4220"/>
    <w:p w14:paraId="112A6CFD" w14:textId="77777777" w:rsidR="004F4220" w:rsidRPr="004F4220" w:rsidRDefault="004F4220" w:rsidP="004F4220"/>
    <w:p w14:paraId="60DA30FF" w14:textId="77777777" w:rsidR="004F4220" w:rsidRPr="004F4220" w:rsidRDefault="004F4220" w:rsidP="004F4220"/>
    <w:p w14:paraId="03A304C9" w14:textId="77777777" w:rsidR="004F4220" w:rsidRDefault="004F4220" w:rsidP="004F4220">
      <w:pPr>
        <w:rPr>
          <w:lang w:val="en-US"/>
        </w:rPr>
      </w:pPr>
    </w:p>
    <w:p w14:paraId="189DA765" w14:textId="77777777" w:rsidR="004F4220" w:rsidRDefault="004F4220" w:rsidP="004F4220">
      <w:pPr>
        <w:rPr>
          <w:lang w:val="en-US"/>
        </w:rPr>
      </w:pPr>
    </w:p>
    <w:p w14:paraId="689F4DED" w14:textId="77777777" w:rsidR="004F4220" w:rsidRDefault="004F4220" w:rsidP="004F4220">
      <w:pPr>
        <w:rPr>
          <w:lang w:val="en-US"/>
        </w:rPr>
      </w:pPr>
    </w:p>
    <w:p w14:paraId="61B5D63B" w14:textId="77777777" w:rsidR="004F4220" w:rsidRDefault="004F4220" w:rsidP="004F4220">
      <w:pPr>
        <w:rPr>
          <w:lang w:val="en-US"/>
        </w:rPr>
      </w:pPr>
    </w:p>
    <w:p w14:paraId="4E713A87" w14:textId="77777777" w:rsidR="004F4220" w:rsidRDefault="004F4220" w:rsidP="004F4220">
      <w:pPr>
        <w:rPr>
          <w:lang w:val="en-US"/>
        </w:rPr>
      </w:pPr>
    </w:p>
    <w:p w14:paraId="548FF603" w14:textId="77777777" w:rsidR="004F4220" w:rsidRDefault="004F4220" w:rsidP="004F4220">
      <w:pPr>
        <w:rPr>
          <w:lang w:val="en-US"/>
        </w:rPr>
      </w:pPr>
    </w:p>
    <w:p w14:paraId="23125A2F" w14:textId="77777777" w:rsidR="004F4220" w:rsidRDefault="004F4220" w:rsidP="004F4220">
      <w:pPr>
        <w:rPr>
          <w:lang w:val="en-US"/>
        </w:rPr>
      </w:pPr>
    </w:p>
    <w:p w14:paraId="1C149A9F" w14:textId="77777777" w:rsidR="004F4220" w:rsidRDefault="004F4220" w:rsidP="004F4220">
      <w:pPr>
        <w:rPr>
          <w:lang w:val="en-US"/>
        </w:rPr>
      </w:pPr>
    </w:p>
    <w:p w14:paraId="0BEAA356" w14:textId="77777777" w:rsidR="004F4220" w:rsidRPr="004F4220" w:rsidRDefault="004F4220" w:rsidP="004F4220">
      <w:pPr>
        <w:rPr>
          <w:lang w:val="en-US"/>
        </w:rPr>
      </w:pPr>
    </w:p>
    <w:p w14:paraId="07EE6F3E" w14:textId="77777777" w:rsidR="004F4220" w:rsidRPr="004F4220" w:rsidRDefault="004F4220" w:rsidP="004F4220"/>
    <w:p w14:paraId="46795A9B" w14:textId="77777777" w:rsidR="004F4220" w:rsidRPr="004F4220" w:rsidRDefault="004F4220" w:rsidP="004F4220"/>
    <w:p w14:paraId="65F924CD" w14:textId="77777777" w:rsidR="004F4220" w:rsidRDefault="004F4220" w:rsidP="004F4220"/>
    <w:p w14:paraId="50707E36" w14:textId="77777777" w:rsidR="004F4220" w:rsidRPr="004F4220" w:rsidRDefault="004F4220" w:rsidP="004F4220"/>
    <w:p w14:paraId="4881EB04" w14:textId="3AFAC800" w:rsidR="004F4220" w:rsidRPr="004F4220" w:rsidRDefault="004F4220" w:rsidP="004F4220">
      <w:pPr>
        <w:jc w:val="center"/>
        <w:rPr>
          <w:b/>
          <w:bCs/>
          <w:sz w:val="40"/>
          <w:szCs w:val="40"/>
        </w:rPr>
      </w:pPr>
      <w:r w:rsidRPr="004F4220">
        <w:rPr>
          <w:b/>
          <w:bCs/>
          <w:sz w:val="40"/>
          <w:szCs w:val="40"/>
        </w:rPr>
        <w:t>TẬP 2 – CHỈ DẪN KỸ THUẬT</w:t>
      </w:r>
    </w:p>
    <w:p w14:paraId="303A9EE3" w14:textId="3B21D118" w:rsidR="004F4220" w:rsidRPr="004F4220" w:rsidRDefault="004F4220" w:rsidP="004F4220">
      <w:pPr>
        <w:tabs>
          <w:tab w:val="center" w:pos="5388"/>
        </w:tabs>
        <w:sectPr w:rsidR="004F4220" w:rsidRPr="004F4220">
          <w:footerReference w:type="even" r:id="rId7"/>
          <w:type w:val="continuous"/>
          <w:pgSz w:w="11910" w:h="16850"/>
          <w:pgMar w:top="880" w:right="283" w:bottom="280" w:left="850" w:header="0" w:footer="0" w:gutter="0"/>
          <w:pgNumType w:start="2"/>
          <w:cols w:space="720"/>
        </w:sectPr>
      </w:pPr>
      <w:r>
        <w:tab/>
      </w:r>
    </w:p>
    <w:p w14:paraId="303A9EE4" w14:textId="77777777" w:rsidR="007E7C26" w:rsidRDefault="004F4220">
      <w:pPr>
        <w:pStyle w:val="Heading2"/>
        <w:spacing w:before="283"/>
        <w:ind w:left="872" w:firstLine="0"/>
        <w:jc w:val="center"/>
      </w:pPr>
      <w:r>
        <w:lastRenderedPageBreak/>
        <w:t>MỤC</w:t>
      </w:r>
      <w:r>
        <w:rPr>
          <w:spacing w:val="-8"/>
        </w:rPr>
        <w:t xml:space="preserve"> </w:t>
      </w:r>
      <w:r>
        <w:rPr>
          <w:spacing w:val="-5"/>
        </w:rPr>
        <w:t>LỤC</w:t>
      </w:r>
    </w:p>
    <w:p w14:paraId="303A9EE5" w14:textId="77777777" w:rsidR="007E7C26" w:rsidRDefault="007E7C26">
      <w:pPr>
        <w:pStyle w:val="Heading2"/>
        <w:jc w:val="center"/>
        <w:sectPr w:rsidR="007E7C26">
          <w:headerReference w:type="even" r:id="rId8"/>
          <w:headerReference w:type="default" r:id="rId9"/>
          <w:footerReference w:type="even" r:id="rId10"/>
          <w:footerReference w:type="default" r:id="rId11"/>
          <w:pgSz w:w="11910" w:h="16850"/>
          <w:pgMar w:top="1540" w:right="283" w:bottom="556" w:left="850" w:header="665" w:footer="1053" w:gutter="0"/>
          <w:cols w:space="720"/>
        </w:sectPr>
      </w:pPr>
    </w:p>
    <w:sdt>
      <w:sdtPr>
        <w:id w:val="-1395191576"/>
        <w:docPartObj>
          <w:docPartGallery w:val="Table of Contents"/>
          <w:docPartUnique/>
        </w:docPartObj>
      </w:sdtPr>
      <w:sdtEndPr/>
      <w:sdtContent>
        <w:p w14:paraId="303A9EE6" w14:textId="77777777" w:rsidR="007E7C26" w:rsidRDefault="004F4220">
          <w:pPr>
            <w:pStyle w:val="TOC1"/>
            <w:numPr>
              <w:ilvl w:val="0"/>
              <w:numId w:val="60"/>
            </w:numPr>
            <w:tabs>
              <w:tab w:val="left" w:pos="964"/>
              <w:tab w:val="right" w:leader="dot" w:pos="10081"/>
            </w:tabs>
            <w:spacing w:before="164"/>
            <w:ind w:hanging="230"/>
          </w:pPr>
          <w:hyperlink w:anchor="_bookmark0" w:history="1">
            <w:r>
              <w:t>GIỚI</w:t>
            </w:r>
            <w:r>
              <w:rPr>
                <w:spacing w:val="-1"/>
              </w:rPr>
              <w:t xml:space="preserve"> </w:t>
            </w:r>
            <w:r>
              <w:t>THIỆU</w:t>
            </w:r>
            <w:r>
              <w:rPr>
                <w:spacing w:val="-1"/>
              </w:rPr>
              <w:t xml:space="preserve"> </w:t>
            </w:r>
            <w:r>
              <w:rPr>
                <w:spacing w:val="-2"/>
              </w:rPr>
              <w:t>CHUNG</w:t>
            </w:r>
            <w:r>
              <w:tab/>
            </w:r>
            <w:r>
              <w:rPr>
                <w:spacing w:val="-10"/>
              </w:rPr>
              <w:t>1</w:t>
            </w:r>
          </w:hyperlink>
        </w:p>
        <w:p w14:paraId="303A9EE7" w14:textId="77777777" w:rsidR="007E7C26" w:rsidRDefault="004F4220">
          <w:pPr>
            <w:pStyle w:val="TOC1"/>
            <w:numPr>
              <w:ilvl w:val="0"/>
              <w:numId w:val="60"/>
            </w:numPr>
            <w:tabs>
              <w:tab w:val="left" w:pos="964"/>
              <w:tab w:val="right" w:leader="dot" w:pos="10081"/>
            </w:tabs>
            <w:spacing w:before="160"/>
            <w:ind w:hanging="230"/>
          </w:pPr>
          <w:hyperlink w:anchor="_bookmark1" w:history="1">
            <w:r>
              <w:t>QUY</w:t>
            </w:r>
            <w:r>
              <w:rPr>
                <w:spacing w:val="-3"/>
              </w:rPr>
              <w:t xml:space="preserve"> </w:t>
            </w:r>
            <w:r>
              <w:t>MÔ</w:t>
            </w:r>
            <w:r>
              <w:rPr>
                <w:spacing w:val="-1"/>
              </w:rPr>
              <w:t xml:space="preserve"> </w:t>
            </w:r>
            <w:r>
              <w:t>DỰ</w:t>
            </w:r>
            <w:r>
              <w:rPr>
                <w:spacing w:val="-1"/>
              </w:rPr>
              <w:t xml:space="preserve"> </w:t>
            </w:r>
            <w:r>
              <w:rPr>
                <w:spacing w:val="-5"/>
              </w:rPr>
              <w:t>ÁN</w:t>
            </w:r>
            <w:r>
              <w:tab/>
            </w:r>
            <w:r>
              <w:rPr>
                <w:spacing w:val="-10"/>
              </w:rPr>
              <w:t>1</w:t>
            </w:r>
          </w:hyperlink>
        </w:p>
        <w:p w14:paraId="303A9EE8" w14:textId="77777777" w:rsidR="007E7C26" w:rsidRDefault="004F4220">
          <w:pPr>
            <w:pStyle w:val="TOC1"/>
            <w:numPr>
              <w:ilvl w:val="0"/>
              <w:numId w:val="60"/>
            </w:numPr>
            <w:tabs>
              <w:tab w:val="left" w:pos="964"/>
              <w:tab w:val="right" w:leader="dot" w:pos="10081"/>
            </w:tabs>
            <w:ind w:hanging="230"/>
          </w:pPr>
          <w:hyperlink w:anchor="_bookmark2" w:history="1">
            <w:r>
              <w:t>CĂN</w:t>
            </w:r>
            <w:r>
              <w:rPr>
                <w:spacing w:val="-5"/>
              </w:rPr>
              <w:t xml:space="preserve"> </w:t>
            </w:r>
            <w:r>
              <w:t>CỨ</w:t>
            </w:r>
            <w:r>
              <w:rPr>
                <w:spacing w:val="-1"/>
              </w:rPr>
              <w:t xml:space="preserve"> </w:t>
            </w:r>
            <w:r>
              <w:t>THỰC</w:t>
            </w:r>
            <w:r>
              <w:rPr>
                <w:spacing w:val="-1"/>
              </w:rPr>
              <w:t xml:space="preserve"> </w:t>
            </w:r>
            <w:r>
              <w:rPr>
                <w:spacing w:val="-4"/>
              </w:rPr>
              <w:t>HIỆN</w:t>
            </w:r>
            <w:r>
              <w:tab/>
            </w:r>
            <w:r>
              <w:rPr>
                <w:spacing w:val="-10"/>
              </w:rPr>
              <w:t>1</w:t>
            </w:r>
          </w:hyperlink>
        </w:p>
        <w:p w14:paraId="303A9EE9" w14:textId="77777777" w:rsidR="007E7C26" w:rsidRDefault="004F4220">
          <w:pPr>
            <w:pStyle w:val="TOC1"/>
            <w:numPr>
              <w:ilvl w:val="0"/>
              <w:numId w:val="60"/>
            </w:numPr>
            <w:tabs>
              <w:tab w:val="left" w:pos="964"/>
              <w:tab w:val="right" w:leader="dot" w:pos="10081"/>
            </w:tabs>
            <w:ind w:hanging="230"/>
          </w:pPr>
          <w:hyperlink w:anchor="_bookmark3" w:history="1">
            <w:r>
              <w:t>ĐỊNH</w:t>
            </w:r>
            <w:r>
              <w:rPr>
                <w:spacing w:val="-2"/>
              </w:rPr>
              <w:t xml:space="preserve"> </w:t>
            </w:r>
            <w:r>
              <w:t>NGHĨA</w:t>
            </w:r>
            <w:r>
              <w:rPr>
                <w:spacing w:val="-3"/>
              </w:rPr>
              <w:t xml:space="preserve"> </w:t>
            </w:r>
            <w:r>
              <w:t>VÀ</w:t>
            </w:r>
            <w:r>
              <w:rPr>
                <w:spacing w:val="-3"/>
              </w:rPr>
              <w:t xml:space="preserve"> </w:t>
            </w:r>
            <w:r>
              <w:t>VIẾT</w:t>
            </w:r>
            <w:r>
              <w:rPr>
                <w:spacing w:val="-1"/>
              </w:rPr>
              <w:t xml:space="preserve"> </w:t>
            </w:r>
            <w:r>
              <w:rPr>
                <w:spacing w:val="-5"/>
              </w:rPr>
              <w:t>TẮT</w:t>
            </w:r>
            <w:r>
              <w:tab/>
            </w:r>
            <w:r>
              <w:rPr>
                <w:spacing w:val="-10"/>
              </w:rPr>
              <w:t>2</w:t>
            </w:r>
          </w:hyperlink>
        </w:p>
        <w:p w14:paraId="303A9EEA" w14:textId="77777777" w:rsidR="007E7C26" w:rsidRDefault="004F4220">
          <w:pPr>
            <w:pStyle w:val="TOC2"/>
            <w:numPr>
              <w:ilvl w:val="1"/>
              <w:numId w:val="60"/>
            </w:numPr>
            <w:tabs>
              <w:tab w:val="left" w:pos="1453"/>
              <w:tab w:val="right" w:leader="dot" w:pos="10081"/>
            </w:tabs>
            <w:spacing w:before="163"/>
            <w:ind w:left="1453" w:hanging="359"/>
          </w:pPr>
          <w:hyperlink w:anchor="_bookmark4" w:history="1">
            <w:r>
              <w:t>Định</w:t>
            </w:r>
            <w:r>
              <w:rPr>
                <w:spacing w:val="-1"/>
              </w:rPr>
              <w:t xml:space="preserve"> </w:t>
            </w:r>
            <w:r>
              <w:rPr>
                <w:spacing w:val="-2"/>
              </w:rPr>
              <w:t>nghĩa</w:t>
            </w:r>
            <w:r>
              <w:rPr>
                <w:b w:val="0"/>
              </w:rPr>
              <w:tab/>
            </w:r>
            <w:r>
              <w:rPr>
                <w:spacing w:val="-10"/>
              </w:rPr>
              <w:t>2</w:t>
            </w:r>
          </w:hyperlink>
        </w:p>
        <w:p w14:paraId="303A9EEB" w14:textId="77777777" w:rsidR="007E7C26" w:rsidRDefault="004F4220">
          <w:pPr>
            <w:pStyle w:val="TOC2"/>
            <w:numPr>
              <w:ilvl w:val="1"/>
              <w:numId w:val="60"/>
            </w:numPr>
            <w:tabs>
              <w:tab w:val="left" w:pos="1453"/>
              <w:tab w:val="right" w:leader="dot" w:pos="10081"/>
            </w:tabs>
            <w:spacing w:before="176"/>
            <w:ind w:left="1453" w:hanging="359"/>
          </w:pPr>
          <w:hyperlink w:anchor="_bookmark5" w:history="1">
            <w:r>
              <w:t>Viết</w:t>
            </w:r>
            <w:r>
              <w:rPr>
                <w:spacing w:val="-2"/>
              </w:rPr>
              <w:t xml:space="preserve"> </w:t>
            </w:r>
            <w:r>
              <w:rPr>
                <w:spacing w:val="-5"/>
              </w:rPr>
              <w:t>tắt</w:t>
            </w:r>
            <w:r>
              <w:tab/>
            </w:r>
            <w:r>
              <w:rPr>
                <w:spacing w:val="-10"/>
              </w:rPr>
              <w:t>2</w:t>
            </w:r>
          </w:hyperlink>
        </w:p>
        <w:p w14:paraId="303A9EEC" w14:textId="77777777" w:rsidR="007E7C26" w:rsidRDefault="004F4220">
          <w:pPr>
            <w:pStyle w:val="TOC1"/>
            <w:numPr>
              <w:ilvl w:val="0"/>
              <w:numId w:val="60"/>
            </w:numPr>
            <w:tabs>
              <w:tab w:val="left" w:pos="964"/>
              <w:tab w:val="right" w:leader="dot" w:pos="10081"/>
            </w:tabs>
            <w:spacing w:before="175"/>
            <w:ind w:hanging="230"/>
          </w:pPr>
          <w:hyperlink w:anchor="_bookmark6" w:history="1">
            <w:r>
              <w:t>QUY</w:t>
            </w:r>
            <w:r>
              <w:rPr>
                <w:spacing w:val="-3"/>
              </w:rPr>
              <w:t xml:space="preserve"> </w:t>
            </w:r>
            <w:r>
              <w:t>ĐỊNH</w:t>
            </w:r>
            <w:r>
              <w:rPr>
                <w:spacing w:val="-2"/>
              </w:rPr>
              <w:t xml:space="preserve"> </w:t>
            </w:r>
            <w:r>
              <w:rPr>
                <w:spacing w:val="-4"/>
              </w:rPr>
              <w:t>CHUNG</w:t>
            </w:r>
            <w:r>
              <w:tab/>
            </w:r>
            <w:r>
              <w:rPr>
                <w:spacing w:val="-10"/>
              </w:rPr>
              <w:t>2</w:t>
            </w:r>
          </w:hyperlink>
        </w:p>
        <w:p w14:paraId="303A9EED" w14:textId="77777777" w:rsidR="007E7C26" w:rsidRDefault="004F4220">
          <w:pPr>
            <w:pStyle w:val="TOC1"/>
            <w:numPr>
              <w:ilvl w:val="0"/>
              <w:numId w:val="60"/>
            </w:numPr>
            <w:tabs>
              <w:tab w:val="left" w:pos="964"/>
              <w:tab w:val="right" w:leader="dot" w:pos="10081"/>
            </w:tabs>
            <w:spacing w:before="176"/>
            <w:ind w:hanging="230"/>
          </w:pPr>
          <w:hyperlink w:anchor="_bookmark7" w:history="1">
            <w:r>
              <w:t>TIÊU</w:t>
            </w:r>
            <w:r>
              <w:rPr>
                <w:spacing w:val="-1"/>
              </w:rPr>
              <w:t xml:space="preserve"> </w:t>
            </w:r>
            <w:r>
              <w:t>CHUẨN</w:t>
            </w:r>
            <w:r>
              <w:rPr>
                <w:spacing w:val="-1"/>
              </w:rPr>
              <w:t xml:space="preserve"> </w:t>
            </w:r>
            <w:r>
              <w:t>ÁP</w:t>
            </w:r>
            <w:r>
              <w:rPr>
                <w:spacing w:val="-1"/>
              </w:rPr>
              <w:t xml:space="preserve"> </w:t>
            </w:r>
            <w:r>
              <w:rPr>
                <w:spacing w:val="-4"/>
              </w:rPr>
              <w:t>DỤNG</w:t>
            </w:r>
            <w:r>
              <w:tab/>
            </w:r>
            <w:r>
              <w:rPr>
                <w:spacing w:val="-10"/>
              </w:rPr>
              <w:t>3</w:t>
            </w:r>
          </w:hyperlink>
        </w:p>
        <w:p w14:paraId="303A9EEE" w14:textId="77777777" w:rsidR="007E7C26" w:rsidRDefault="004F4220">
          <w:pPr>
            <w:pStyle w:val="TOC2"/>
            <w:numPr>
              <w:ilvl w:val="1"/>
              <w:numId w:val="60"/>
            </w:numPr>
            <w:tabs>
              <w:tab w:val="left" w:pos="1453"/>
              <w:tab w:val="right" w:leader="dot" w:pos="10081"/>
            </w:tabs>
            <w:spacing w:before="160"/>
            <w:ind w:left="1453" w:hanging="359"/>
          </w:pPr>
          <w:hyperlink w:anchor="_bookmark8" w:history="1">
            <w:r>
              <w:t>Tiêu</w:t>
            </w:r>
            <w:r>
              <w:rPr>
                <w:spacing w:val="-3"/>
              </w:rPr>
              <w:t xml:space="preserve"> </w:t>
            </w:r>
            <w:r>
              <w:t>chuẩn</w:t>
            </w:r>
            <w:r>
              <w:rPr>
                <w:spacing w:val="-1"/>
              </w:rPr>
              <w:t xml:space="preserve"> </w:t>
            </w:r>
            <w:r>
              <w:t>–</w:t>
            </w:r>
            <w:r>
              <w:rPr>
                <w:spacing w:val="-1"/>
              </w:rPr>
              <w:t xml:space="preserve"> </w:t>
            </w:r>
            <w:r>
              <w:t>Quy phạm về</w:t>
            </w:r>
            <w:r>
              <w:rPr>
                <w:spacing w:val="-2"/>
              </w:rPr>
              <w:t xml:space="preserve"> </w:t>
            </w:r>
            <w:r>
              <w:t>thi công</w:t>
            </w:r>
            <w:r>
              <w:rPr>
                <w:spacing w:val="-1"/>
              </w:rPr>
              <w:t xml:space="preserve"> </w:t>
            </w:r>
            <w:r>
              <w:t>và</w:t>
            </w:r>
            <w:r>
              <w:rPr>
                <w:spacing w:val="-1"/>
              </w:rPr>
              <w:t xml:space="preserve"> </w:t>
            </w:r>
            <w:r>
              <w:t>nghiệm</w:t>
            </w:r>
            <w:r>
              <w:rPr>
                <w:spacing w:val="1"/>
              </w:rPr>
              <w:t xml:space="preserve"> </w:t>
            </w:r>
            <w:r>
              <w:rPr>
                <w:spacing w:val="-5"/>
              </w:rPr>
              <w:t>thu</w:t>
            </w:r>
            <w:r>
              <w:tab/>
            </w:r>
            <w:r>
              <w:rPr>
                <w:spacing w:val="-10"/>
              </w:rPr>
              <w:t>3</w:t>
            </w:r>
          </w:hyperlink>
        </w:p>
        <w:p w14:paraId="303A9EEF" w14:textId="77777777" w:rsidR="007E7C26" w:rsidRDefault="004F4220">
          <w:pPr>
            <w:pStyle w:val="TOC2"/>
            <w:numPr>
              <w:ilvl w:val="1"/>
              <w:numId w:val="60"/>
            </w:numPr>
            <w:tabs>
              <w:tab w:val="left" w:pos="1453"/>
              <w:tab w:val="right" w:leader="dot" w:pos="10081"/>
            </w:tabs>
            <w:spacing w:before="176"/>
            <w:ind w:left="1453" w:hanging="359"/>
          </w:pPr>
          <w:hyperlink w:anchor="_bookmark9" w:history="1">
            <w:r>
              <w:t>Tiêu</w:t>
            </w:r>
            <w:r>
              <w:rPr>
                <w:spacing w:val="-1"/>
              </w:rPr>
              <w:t xml:space="preserve"> </w:t>
            </w:r>
            <w:r>
              <w:t>chuẩn</w:t>
            </w:r>
            <w:r>
              <w:rPr>
                <w:spacing w:val="-1"/>
              </w:rPr>
              <w:t xml:space="preserve"> </w:t>
            </w:r>
            <w:r>
              <w:t>-</w:t>
            </w:r>
            <w:r>
              <w:rPr>
                <w:spacing w:val="-1"/>
              </w:rPr>
              <w:t xml:space="preserve"> </w:t>
            </w:r>
            <w:r>
              <w:t>Quy</w:t>
            </w:r>
            <w:r>
              <w:rPr>
                <w:spacing w:val="-1"/>
              </w:rPr>
              <w:t xml:space="preserve"> </w:t>
            </w:r>
            <w:r>
              <w:t>phạm</w:t>
            </w:r>
            <w:r>
              <w:rPr>
                <w:spacing w:val="1"/>
              </w:rPr>
              <w:t xml:space="preserve"> </w:t>
            </w:r>
            <w:r>
              <w:t>quản</w:t>
            </w:r>
            <w:r>
              <w:rPr>
                <w:spacing w:val="-1"/>
              </w:rPr>
              <w:t xml:space="preserve"> </w:t>
            </w:r>
            <w:r>
              <w:t>lý thi</w:t>
            </w:r>
            <w:r>
              <w:rPr>
                <w:spacing w:val="-1"/>
              </w:rPr>
              <w:t xml:space="preserve"> </w:t>
            </w:r>
            <w:r>
              <w:t>công và</w:t>
            </w:r>
            <w:r>
              <w:rPr>
                <w:spacing w:val="-1"/>
              </w:rPr>
              <w:t xml:space="preserve"> </w:t>
            </w:r>
            <w:r>
              <w:t>an toàn</w:t>
            </w:r>
            <w:r>
              <w:rPr>
                <w:spacing w:val="-1"/>
              </w:rPr>
              <w:t xml:space="preserve"> </w:t>
            </w:r>
            <w:r>
              <w:t xml:space="preserve">thi </w:t>
            </w:r>
            <w:r>
              <w:rPr>
                <w:spacing w:val="-4"/>
              </w:rPr>
              <w:t>công</w:t>
            </w:r>
            <w:r>
              <w:tab/>
            </w:r>
            <w:r>
              <w:rPr>
                <w:spacing w:val="-10"/>
              </w:rPr>
              <w:t>4</w:t>
            </w:r>
          </w:hyperlink>
        </w:p>
        <w:p w14:paraId="303A9EF0" w14:textId="77777777" w:rsidR="007E7C26" w:rsidRDefault="004F4220">
          <w:pPr>
            <w:pStyle w:val="TOC2"/>
            <w:numPr>
              <w:ilvl w:val="1"/>
              <w:numId w:val="60"/>
            </w:numPr>
            <w:tabs>
              <w:tab w:val="left" w:pos="1453"/>
              <w:tab w:val="right" w:leader="dot" w:pos="10081"/>
            </w:tabs>
            <w:ind w:left="1453" w:hanging="359"/>
          </w:pPr>
          <w:hyperlink w:anchor="_bookmark10" w:history="1">
            <w:r>
              <w:t>Tiêu</w:t>
            </w:r>
            <w:r>
              <w:rPr>
                <w:spacing w:val="-1"/>
              </w:rPr>
              <w:t xml:space="preserve"> </w:t>
            </w:r>
            <w:r>
              <w:t>chuẩn -</w:t>
            </w:r>
            <w:r>
              <w:rPr>
                <w:spacing w:val="-1"/>
              </w:rPr>
              <w:t xml:space="preserve"> </w:t>
            </w:r>
            <w:r>
              <w:t>Quy</w:t>
            </w:r>
            <w:r>
              <w:rPr>
                <w:spacing w:val="-1"/>
              </w:rPr>
              <w:t xml:space="preserve"> </w:t>
            </w:r>
            <w:r>
              <w:t>phạm</w:t>
            </w:r>
            <w:r>
              <w:rPr>
                <w:spacing w:val="1"/>
              </w:rPr>
              <w:t xml:space="preserve"> </w:t>
            </w:r>
            <w:r>
              <w:t>về</w:t>
            </w:r>
            <w:r>
              <w:rPr>
                <w:spacing w:val="-1"/>
              </w:rPr>
              <w:t xml:space="preserve"> </w:t>
            </w:r>
            <w:r>
              <w:t xml:space="preserve">bảo </w:t>
            </w:r>
            <w:r>
              <w:rPr>
                <w:spacing w:val="-2"/>
              </w:rPr>
              <w:t>dưỡng:</w:t>
            </w:r>
            <w:r>
              <w:tab/>
            </w:r>
            <w:r>
              <w:rPr>
                <w:spacing w:val="-10"/>
              </w:rPr>
              <w:t>5</w:t>
            </w:r>
          </w:hyperlink>
        </w:p>
        <w:p w14:paraId="303A9EF1" w14:textId="77777777" w:rsidR="007E7C26" w:rsidRDefault="004F4220">
          <w:pPr>
            <w:pStyle w:val="TOC1"/>
            <w:numPr>
              <w:ilvl w:val="0"/>
              <w:numId w:val="60"/>
            </w:numPr>
            <w:tabs>
              <w:tab w:val="left" w:pos="964"/>
              <w:tab w:val="right" w:leader="dot" w:pos="10081"/>
            </w:tabs>
            <w:spacing w:before="175"/>
            <w:ind w:hanging="230"/>
          </w:pPr>
          <w:hyperlink w:anchor="_bookmark11" w:history="1">
            <w:r>
              <w:t>CHỈ</w:t>
            </w:r>
            <w:r>
              <w:rPr>
                <w:spacing w:val="-1"/>
              </w:rPr>
              <w:t xml:space="preserve"> </w:t>
            </w:r>
            <w:r>
              <w:t>DẪN</w:t>
            </w:r>
            <w:r>
              <w:rPr>
                <w:spacing w:val="-1"/>
              </w:rPr>
              <w:t xml:space="preserve"> </w:t>
            </w:r>
            <w:r>
              <w:t>PHẦN</w:t>
            </w:r>
            <w:r>
              <w:rPr>
                <w:spacing w:val="-1"/>
              </w:rPr>
              <w:t xml:space="preserve"> </w:t>
            </w:r>
            <w:r>
              <w:t>KIẾN</w:t>
            </w:r>
            <w:r>
              <w:rPr>
                <w:spacing w:val="-1"/>
              </w:rPr>
              <w:t xml:space="preserve"> </w:t>
            </w:r>
            <w:r>
              <w:t>TRÚC</w:t>
            </w:r>
            <w:r>
              <w:rPr>
                <w:spacing w:val="-1"/>
              </w:rPr>
              <w:t xml:space="preserve"> </w:t>
            </w:r>
            <w:r>
              <w:t>VÀ</w:t>
            </w:r>
            <w:r>
              <w:rPr>
                <w:spacing w:val="-1"/>
              </w:rPr>
              <w:t xml:space="preserve"> </w:t>
            </w:r>
            <w:r>
              <w:t>KẾT</w:t>
            </w:r>
            <w:r>
              <w:rPr>
                <w:spacing w:val="-1"/>
              </w:rPr>
              <w:t xml:space="preserve"> </w:t>
            </w:r>
            <w:r>
              <w:rPr>
                <w:spacing w:val="-5"/>
              </w:rPr>
              <w:t>CẤU</w:t>
            </w:r>
            <w:r>
              <w:tab/>
            </w:r>
            <w:r>
              <w:rPr>
                <w:spacing w:val="-10"/>
              </w:rPr>
              <w:t>5</w:t>
            </w:r>
          </w:hyperlink>
        </w:p>
        <w:p w14:paraId="303A9EF2" w14:textId="77777777" w:rsidR="007E7C26" w:rsidRDefault="004F4220">
          <w:pPr>
            <w:pStyle w:val="TOC2"/>
            <w:numPr>
              <w:ilvl w:val="1"/>
              <w:numId w:val="60"/>
            </w:numPr>
            <w:tabs>
              <w:tab w:val="left" w:pos="1453"/>
              <w:tab w:val="right" w:leader="dot" w:pos="10081"/>
            </w:tabs>
            <w:spacing w:before="161"/>
            <w:ind w:left="1453" w:hanging="359"/>
          </w:pPr>
          <w:hyperlink w:anchor="_bookmark12" w:history="1">
            <w:r>
              <w:t>Vật</w:t>
            </w:r>
            <w:r>
              <w:rPr>
                <w:spacing w:val="-4"/>
              </w:rPr>
              <w:t xml:space="preserve"> </w:t>
            </w:r>
            <w:r>
              <w:t>Liệu</w:t>
            </w:r>
            <w:r>
              <w:rPr>
                <w:spacing w:val="-1"/>
              </w:rPr>
              <w:t xml:space="preserve"> </w:t>
            </w:r>
            <w:r>
              <w:t>Sử</w:t>
            </w:r>
            <w:r>
              <w:rPr>
                <w:spacing w:val="-1"/>
              </w:rPr>
              <w:t xml:space="preserve"> </w:t>
            </w:r>
            <w:r>
              <w:rPr>
                <w:spacing w:val="-4"/>
              </w:rPr>
              <w:t>Dụng</w:t>
            </w:r>
            <w:r>
              <w:tab/>
            </w:r>
            <w:r>
              <w:rPr>
                <w:spacing w:val="-10"/>
              </w:rPr>
              <w:t>5</w:t>
            </w:r>
          </w:hyperlink>
        </w:p>
        <w:p w14:paraId="303A9EF3" w14:textId="77777777" w:rsidR="007E7C26" w:rsidRDefault="004F4220">
          <w:pPr>
            <w:pStyle w:val="TOC2"/>
            <w:numPr>
              <w:ilvl w:val="1"/>
              <w:numId w:val="60"/>
            </w:numPr>
            <w:tabs>
              <w:tab w:val="left" w:pos="1453"/>
              <w:tab w:val="right" w:leader="dot" w:pos="10081"/>
            </w:tabs>
            <w:ind w:left="1453" w:hanging="359"/>
          </w:pPr>
          <w:hyperlink w:anchor="_bookmark13" w:history="1">
            <w:r>
              <w:t>Chỉ</w:t>
            </w:r>
            <w:r>
              <w:rPr>
                <w:spacing w:val="-1"/>
              </w:rPr>
              <w:t xml:space="preserve"> </w:t>
            </w:r>
            <w:r>
              <w:t>Dẫn</w:t>
            </w:r>
            <w:r>
              <w:rPr>
                <w:spacing w:val="-1"/>
              </w:rPr>
              <w:t xml:space="preserve"> </w:t>
            </w:r>
            <w:r>
              <w:t>Một</w:t>
            </w:r>
            <w:r>
              <w:rPr>
                <w:spacing w:val="-1"/>
              </w:rPr>
              <w:t xml:space="preserve"> </w:t>
            </w:r>
            <w:r>
              <w:t>Số</w:t>
            </w:r>
            <w:r>
              <w:rPr>
                <w:spacing w:val="-1"/>
              </w:rPr>
              <w:t xml:space="preserve"> </w:t>
            </w:r>
            <w:r>
              <w:t>Công Tác</w:t>
            </w:r>
            <w:r>
              <w:rPr>
                <w:spacing w:val="-2"/>
              </w:rPr>
              <w:t xml:space="preserve"> </w:t>
            </w:r>
            <w:r>
              <w:t xml:space="preserve">Thi </w:t>
            </w:r>
            <w:r>
              <w:rPr>
                <w:spacing w:val="-4"/>
              </w:rPr>
              <w:t>Công</w:t>
            </w:r>
            <w:r>
              <w:tab/>
            </w:r>
            <w:r>
              <w:rPr>
                <w:spacing w:val="-5"/>
              </w:rPr>
              <w:t>12</w:t>
            </w:r>
          </w:hyperlink>
        </w:p>
        <w:p w14:paraId="303A9EF4" w14:textId="77777777" w:rsidR="007E7C26" w:rsidRDefault="004F4220">
          <w:pPr>
            <w:pStyle w:val="TOC2"/>
            <w:numPr>
              <w:ilvl w:val="1"/>
              <w:numId w:val="60"/>
            </w:numPr>
            <w:tabs>
              <w:tab w:val="left" w:pos="1453"/>
              <w:tab w:val="right" w:leader="dot" w:pos="10081"/>
            </w:tabs>
            <w:ind w:left="1453" w:hanging="359"/>
          </w:pPr>
          <w:hyperlink w:anchor="_bookmark14" w:history="1">
            <w:r>
              <w:t>Giải</w:t>
            </w:r>
            <w:r>
              <w:rPr>
                <w:spacing w:val="-1"/>
              </w:rPr>
              <w:t xml:space="preserve"> </w:t>
            </w:r>
            <w:r>
              <w:t>Pháp</w:t>
            </w:r>
            <w:r>
              <w:rPr>
                <w:spacing w:val="-3"/>
              </w:rPr>
              <w:t xml:space="preserve"> </w:t>
            </w:r>
            <w:r>
              <w:t>Tổ Chức,</w:t>
            </w:r>
            <w:r>
              <w:rPr>
                <w:spacing w:val="-1"/>
              </w:rPr>
              <w:t xml:space="preserve"> </w:t>
            </w:r>
            <w:r>
              <w:t>Kỹ Thuật</w:t>
            </w:r>
            <w:r>
              <w:rPr>
                <w:spacing w:val="-2"/>
              </w:rPr>
              <w:t xml:space="preserve"> </w:t>
            </w:r>
            <w:r>
              <w:t xml:space="preserve">Thi </w:t>
            </w:r>
            <w:r>
              <w:rPr>
                <w:spacing w:val="-4"/>
              </w:rPr>
              <w:t>Công</w:t>
            </w:r>
            <w:r>
              <w:tab/>
            </w:r>
            <w:r>
              <w:rPr>
                <w:spacing w:val="-5"/>
              </w:rPr>
              <w:t>29</w:t>
            </w:r>
          </w:hyperlink>
        </w:p>
        <w:p w14:paraId="303A9EF5" w14:textId="77777777" w:rsidR="007E7C26" w:rsidRDefault="004F4220">
          <w:pPr>
            <w:pStyle w:val="TOC1"/>
            <w:numPr>
              <w:ilvl w:val="0"/>
              <w:numId w:val="60"/>
            </w:numPr>
            <w:tabs>
              <w:tab w:val="left" w:pos="964"/>
              <w:tab w:val="right" w:leader="dot" w:pos="10081"/>
            </w:tabs>
            <w:spacing w:before="176"/>
            <w:ind w:hanging="230"/>
          </w:pPr>
          <w:hyperlink w:anchor="_bookmark15" w:history="1">
            <w:r>
              <w:t>HỆ</w:t>
            </w:r>
            <w:r>
              <w:rPr>
                <w:spacing w:val="-2"/>
              </w:rPr>
              <w:t xml:space="preserve"> </w:t>
            </w:r>
            <w:r>
              <w:t xml:space="preserve">THỐNG </w:t>
            </w:r>
            <w:r>
              <w:rPr>
                <w:spacing w:val="-4"/>
              </w:rPr>
              <w:t>ĐIỆN</w:t>
            </w:r>
            <w:r>
              <w:tab/>
            </w:r>
            <w:r>
              <w:rPr>
                <w:spacing w:val="-5"/>
              </w:rPr>
              <w:t>30</w:t>
            </w:r>
          </w:hyperlink>
        </w:p>
        <w:p w14:paraId="303A9EF6" w14:textId="77777777" w:rsidR="007E7C26" w:rsidRDefault="004F4220">
          <w:pPr>
            <w:pStyle w:val="TOC2"/>
            <w:numPr>
              <w:ilvl w:val="1"/>
              <w:numId w:val="60"/>
            </w:numPr>
            <w:tabs>
              <w:tab w:val="left" w:pos="1453"/>
              <w:tab w:val="right" w:leader="dot" w:pos="10081"/>
            </w:tabs>
            <w:spacing w:before="161"/>
            <w:ind w:left="1453" w:hanging="359"/>
          </w:pPr>
          <w:hyperlink w:anchor="_bookmark16" w:history="1">
            <w:r>
              <w:t>Tủ</w:t>
            </w:r>
            <w:r>
              <w:rPr>
                <w:spacing w:val="-1"/>
              </w:rPr>
              <w:t xml:space="preserve"> </w:t>
            </w:r>
            <w:r>
              <w:t>điện</w:t>
            </w:r>
            <w:r>
              <w:rPr>
                <w:spacing w:val="-1"/>
              </w:rPr>
              <w:t xml:space="preserve"> </w:t>
            </w:r>
            <w:r>
              <w:t>cho</w:t>
            </w:r>
            <w:r>
              <w:rPr>
                <w:spacing w:val="-3"/>
              </w:rPr>
              <w:t xml:space="preserve"> </w:t>
            </w:r>
            <w:r>
              <w:rPr>
                <w:spacing w:val="-5"/>
              </w:rPr>
              <w:t>bơm</w:t>
            </w:r>
            <w:r>
              <w:rPr>
                <w:b w:val="0"/>
              </w:rPr>
              <w:tab/>
            </w:r>
            <w:r>
              <w:rPr>
                <w:spacing w:val="-5"/>
              </w:rPr>
              <w:t>30</w:t>
            </w:r>
          </w:hyperlink>
        </w:p>
        <w:p w14:paraId="303A9EF7" w14:textId="77777777" w:rsidR="007E7C26" w:rsidRDefault="004F4220">
          <w:pPr>
            <w:pStyle w:val="TOC2"/>
            <w:numPr>
              <w:ilvl w:val="1"/>
              <w:numId w:val="60"/>
            </w:numPr>
            <w:tabs>
              <w:tab w:val="left" w:pos="1453"/>
              <w:tab w:val="right" w:leader="dot" w:pos="10081"/>
            </w:tabs>
            <w:ind w:left="1453" w:hanging="359"/>
          </w:pPr>
          <w:hyperlink w:anchor="_bookmark17" w:history="1">
            <w:r>
              <w:t>Tủ</w:t>
            </w:r>
            <w:r>
              <w:rPr>
                <w:spacing w:val="-4"/>
              </w:rPr>
              <w:t xml:space="preserve"> </w:t>
            </w:r>
            <w:r>
              <w:t>phân</w:t>
            </w:r>
            <w:r>
              <w:rPr>
                <w:spacing w:val="-1"/>
              </w:rPr>
              <w:t xml:space="preserve"> </w:t>
            </w:r>
            <w:r>
              <w:t>phối</w:t>
            </w:r>
            <w:r>
              <w:rPr>
                <w:spacing w:val="-1"/>
              </w:rPr>
              <w:t xml:space="preserve"> </w:t>
            </w:r>
            <w:r>
              <w:rPr>
                <w:spacing w:val="-4"/>
              </w:rPr>
              <w:t>điện</w:t>
            </w:r>
            <w:r>
              <w:tab/>
            </w:r>
            <w:r>
              <w:rPr>
                <w:spacing w:val="-5"/>
              </w:rPr>
              <w:t>32</w:t>
            </w:r>
          </w:hyperlink>
        </w:p>
        <w:p w14:paraId="303A9EF8" w14:textId="77777777" w:rsidR="007E7C26" w:rsidRDefault="004F4220">
          <w:pPr>
            <w:pStyle w:val="TOC2"/>
            <w:numPr>
              <w:ilvl w:val="1"/>
              <w:numId w:val="60"/>
            </w:numPr>
            <w:tabs>
              <w:tab w:val="left" w:pos="1453"/>
              <w:tab w:val="right" w:leader="dot" w:pos="10081"/>
            </w:tabs>
            <w:ind w:left="1453" w:hanging="359"/>
          </w:pPr>
          <w:hyperlink w:anchor="_bookmark18" w:history="1">
            <w:r>
              <w:t>Thiết</w:t>
            </w:r>
            <w:r>
              <w:rPr>
                <w:spacing w:val="-2"/>
              </w:rPr>
              <w:t xml:space="preserve"> </w:t>
            </w:r>
            <w:r>
              <w:t xml:space="preserve">Bị </w:t>
            </w:r>
            <w:r>
              <w:rPr>
                <w:spacing w:val="-4"/>
              </w:rPr>
              <w:t>Điện</w:t>
            </w:r>
            <w:r>
              <w:tab/>
            </w:r>
            <w:r>
              <w:rPr>
                <w:spacing w:val="-5"/>
              </w:rPr>
              <w:t>36</w:t>
            </w:r>
          </w:hyperlink>
        </w:p>
        <w:p w14:paraId="303A9EF9" w14:textId="77777777" w:rsidR="007E7C26" w:rsidRDefault="004F4220">
          <w:pPr>
            <w:pStyle w:val="TOC1"/>
            <w:numPr>
              <w:ilvl w:val="0"/>
              <w:numId w:val="60"/>
            </w:numPr>
            <w:tabs>
              <w:tab w:val="left" w:pos="964"/>
              <w:tab w:val="right" w:leader="dot" w:pos="10081"/>
            </w:tabs>
            <w:ind w:hanging="230"/>
          </w:pPr>
          <w:hyperlink w:anchor="_bookmark19" w:history="1">
            <w:r>
              <w:t>HỆ</w:t>
            </w:r>
            <w:r>
              <w:rPr>
                <w:spacing w:val="-2"/>
              </w:rPr>
              <w:t xml:space="preserve"> </w:t>
            </w:r>
            <w:r>
              <w:t>THỐNG</w:t>
            </w:r>
            <w:r>
              <w:rPr>
                <w:spacing w:val="-1"/>
              </w:rPr>
              <w:t xml:space="preserve"> </w:t>
            </w:r>
            <w:r>
              <w:t>ĐIỀU</w:t>
            </w:r>
            <w:r>
              <w:rPr>
                <w:spacing w:val="-1"/>
              </w:rPr>
              <w:t xml:space="preserve"> </w:t>
            </w:r>
            <w:r>
              <w:rPr>
                <w:spacing w:val="-2"/>
              </w:rPr>
              <w:t>KHIỂN</w:t>
            </w:r>
            <w:r>
              <w:tab/>
            </w:r>
            <w:r>
              <w:rPr>
                <w:spacing w:val="-5"/>
              </w:rPr>
              <w:t>44</w:t>
            </w:r>
          </w:hyperlink>
        </w:p>
        <w:p w14:paraId="303A9EFA" w14:textId="77777777" w:rsidR="007E7C26" w:rsidRDefault="004F4220">
          <w:pPr>
            <w:pStyle w:val="TOC2"/>
            <w:numPr>
              <w:ilvl w:val="1"/>
              <w:numId w:val="60"/>
            </w:numPr>
            <w:tabs>
              <w:tab w:val="left" w:pos="1453"/>
              <w:tab w:val="right" w:leader="dot" w:pos="10081"/>
            </w:tabs>
            <w:spacing w:before="163"/>
            <w:ind w:left="1453" w:hanging="359"/>
          </w:pPr>
          <w:hyperlink w:anchor="_bookmark20" w:history="1">
            <w:r>
              <w:t>Chức</w:t>
            </w:r>
            <w:r>
              <w:rPr>
                <w:spacing w:val="-2"/>
              </w:rPr>
              <w:t xml:space="preserve"> </w:t>
            </w:r>
            <w:r>
              <w:t>năng</w:t>
            </w:r>
            <w:r>
              <w:rPr>
                <w:spacing w:val="-1"/>
              </w:rPr>
              <w:t xml:space="preserve"> </w:t>
            </w:r>
            <w:r>
              <w:t>điều</w:t>
            </w:r>
            <w:r>
              <w:rPr>
                <w:spacing w:val="-1"/>
              </w:rPr>
              <w:t xml:space="preserve"> </w:t>
            </w:r>
            <w:r>
              <w:t>khiển, giám sát</w:t>
            </w:r>
            <w:r>
              <w:rPr>
                <w:spacing w:val="-1"/>
              </w:rPr>
              <w:t xml:space="preserve"> </w:t>
            </w:r>
            <w:r>
              <w:t>hệ</w:t>
            </w:r>
            <w:r>
              <w:rPr>
                <w:spacing w:val="-2"/>
              </w:rPr>
              <w:t xml:space="preserve"> </w:t>
            </w:r>
            <w:r>
              <w:t>thống giám sát</w:t>
            </w:r>
            <w:r>
              <w:rPr>
                <w:spacing w:val="-1"/>
              </w:rPr>
              <w:t xml:space="preserve"> </w:t>
            </w:r>
            <w:r>
              <w:t>mức</w:t>
            </w:r>
            <w:r>
              <w:rPr>
                <w:spacing w:val="-1"/>
              </w:rPr>
              <w:t xml:space="preserve"> </w:t>
            </w:r>
            <w:r>
              <w:rPr>
                <w:spacing w:val="-5"/>
              </w:rPr>
              <w:t>bồn</w:t>
            </w:r>
            <w:r>
              <w:tab/>
            </w:r>
            <w:r>
              <w:rPr>
                <w:spacing w:val="-5"/>
              </w:rPr>
              <w:t>45</w:t>
            </w:r>
          </w:hyperlink>
        </w:p>
        <w:p w14:paraId="303A9EFB" w14:textId="77777777" w:rsidR="007E7C26" w:rsidRDefault="004F4220">
          <w:pPr>
            <w:pStyle w:val="TOC2"/>
            <w:numPr>
              <w:ilvl w:val="1"/>
              <w:numId w:val="60"/>
            </w:numPr>
            <w:tabs>
              <w:tab w:val="left" w:pos="1453"/>
              <w:tab w:val="right" w:leader="dot" w:pos="10081"/>
            </w:tabs>
            <w:spacing w:before="176"/>
            <w:ind w:left="1453" w:hanging="359"/>
          </w:pPr>
          <w:hyperlink w:anchor="_bookmark21" w:history="1">
            <w:r>
              <w:t>Chức</w:t>
            </w:r>
            <w:r>
              <w:rPr>
                <w:spacing w:val="-2"/>
              </w:rPr>
              <w:t xml:space="preserve"> </w:t>
            </w:r>
            <w:r>
              <w:t>năng hệ</w:t>
            </w:r>
            <w:r>
              <w:rPr>
                <w:spacing w:val="-2"/>
              </w:rPr>
              <w:t xml:space="preserve"> </w:t>
            </w:r>
            <w:r>
              <w:t>thống</w:t>
            </w:r>
            <w:r>
              <w:rPr>
                <w:spacing w:val="-3"/>
              </w:rPr>
              <w:t xml:space="preserve"> </w:t>
            </w:r>
            <w:r>
              <w:t>máy</w:t>
            </w:r>
            <w:r>
              <w:rPr>
                <w:spacing w:val="-1"/>
              </w:rPr>
              <w:t xml:space="preserve"> </w:t>
            </w:r>
            <w:r>
              <w:t>tính giám</w:t>
            </w:r>
            <w:r>
              <w:rPr>
                <w:spacing w:val="1"/>
              </w:rPr>
              <w:t xml:space="preserve"> </w:t>
            </w:r>
            <w:r>
              <w:rPr>
                <w:spacing w:val="-5"/>
              </w:rPr>
              <w:t>sát</w:t>
            </w:r>
            <w:r>
              <w:tab/>
            </w:r>
            <w:r>
              <w:rPr>
                <w:spacing w:val="-5"/>
              </w:rPr>
              <w:t>45</w:t>
            </w:r>
          </w:hyperlink>
        </w:p>
        <w:p w14:paraId="303A9EFC" w14:textId="77777777" w:rsidR="007E7C26" w:rsidRDefault="004F4220">
          <w:pPr>
            <w:pStyle w:val="TOC2"/>
            <w:numPr>
              <w:ilvl w:val="1"/>
              <w:numId w:val="60"/>
            </w:numPr>
            <w:tabs>
              <w:tab w:val="left" w:pos="1441"/>
              <w:tab w:val="right" w:leader="dot" w:pos="10081"/>
            </w:tabs>
            <w:ind w:left="1441" w:hanging="347"/>
          </w:pPr>
          <w:hyperlink w:anchor="_bookmark22" w:history="1">
            <w:r>
              <w:t>Đặc</w:t>
            </w:r>
            <w:r>
              <w:rPr>
                <w:spacing w:val="-4"/>
              </w:rPr>
              <w:t xml:space="preserve"> </w:t>
            </w:r>
            <w:r>
              <w:t>Tính Kỹ</w:t>
            </w:r>
            <w:r>
              <w:rPr>
                <w:spacing w:val="-1"/>
              </w:rPr>
              <w:t xml:space="preserve"> </w:t>
            </w:r>
            <w:r>
              <w:t>Thuật</w:t>
            </w:r>
            <w:r>
              <w:rPr>
                <w:spacing w:val="-5"/>
              </w:rPr>
              <w:t xml:space="preserve"> </w:t>
            </w:r>
            <w:r>
              <w:t xml:space="preserve">Của </w:t>
            </w:r>
            <w:r>
              <w:rPr>
                <w:spacing w:val="-5"/>
              </w:rPr>
              <w:t>Cáp</w:t>
            </w:r>
            <w:r>
              <w:tab/>
            </w:r>
            <w:r>
              <w:rPr>
                <w:spacing w:val="-5"/>
              </w:rPr>
              <w:t>48</w:t>
            </w:r>
          </w:hyperlink>
        </w:p>
        <w:p w14:paraId="303A9EFD" w14:textId="77777777" w:rsidR="007E7C26" w:rsidRDefault="004F4220">
          <w:pPr>
            <w:pStyle w:val="TOC2"/>
            <w:numPr>
              <w:ilvl w:val="1"/>
              <w:numId w:val="60"/>
            </w:numPr>
            <w:tabs>
              <w:tab w:val="left" w:pos="1441"/>
              <w:tab w:val="right" w:leader="dot" w:pos="10081"/>
            </w:tabs>
            <w:spacing w:before="161"/>
            <w:ind w:left="1441" w:hanging="347"/>
          </w:pPr>
          <w:hyperlink w:anchor="_bookmark23" w:history="1">
            <w:r>
              <w:t>Kiểm</w:t>
            </w:r>
            <w:r>
              <w:rPr>
                <w:spacing w:val="-1"/>
              </w:rPr>
              <w:t xml:space="preserve"> </w:t>
            </w:r>
            <w:r>
              <w:t>Tra Và</w:t>
            </w:r>
            <w:r>
              <w:rPr>
                <w:spacing w:val="-1"/>
              </w:rPr>
              <w:t xml:space="preserve"> </w:t>
            </w:r>
            <w:r>
              <w:rPr>
                <w:spacing w:val="-5"/>
              </w:rPr>
              <w:t>Thử</w:t>
            </w:r>
            <w:r>
              <w:rPr>
                <w:b w:val="0"/>
              </w:rPr>
              <w:tab/>
            </w:r>
            <w:r>
              <w:rPr>
                <w:spacing w:val="-5"/>
              </w:rPr>
              <w:t>51</w:t>
            </w:r>
          </w:hyperlink>
        </w:p>
        <w:p w14:paraId="303A9EFE" w14:textId="77777777" w:rsidR="007E7C26" w:rsidRDefault="004F4220">
          <w:pPr>
            <w:pStyle w:val="TOC2"/>
            <w:numPr>
              <w:ilvl w:val="1"/>
              <w:numId w:val="60"/>
            </w:numPr>
            <w:tabs>
              <w:tab w:val="left" w:pos="1441"/>
              <w:tab w:val="right" w:leader="dot" w:pos="10081"/>
            </w:tabs>
            <w:spacing w:before="161"/>
            <w:ind w:left="1441" w:hanging="347"/>
          </w:pPr>
          <w:hyperlink w:anchor="_bookmark24" w:history="1">
            <w:r>
              <w:t>Các</w:t>
            </w:r>
            <w:r>
              <w:rPr>
                <w:spacing w:val="-2"/>
              </w:rPr>
              <w:t xml:space="preserve"> </w:t>
            </w:r>
            <w:r>
              <w:t>Yêu Cầu</w:t>
            </w:r>
            <w:r>
              <w:rPr>
                <w:spacing w:val="-1"/>
              </w:rPr>
              <w:t xml:space="preserve"> </w:t>
            </w:r>
            <w:r>
              <w:t>Về</w:t>
            </w:r>
            <w:r>
              <w:rPr>
                <w:spacing w:val="-1"/>
              </w:rPr>
              <w:t xml:space="preserve"> </w:t>
            </w:r>
            <w:r>
              <w:t>Đóng</w:t>
            </w:r>
            <w:r>
              <w:rPr>
                <w:spacing w:val="-1"/>
              </w:rPr>
              <w:t xml:space="preserve"> </w:t>
            </w:r>
            <w:r>
              <w:t>Gói Và</w:t>
            </w:r>
            <w:r>
              <w:rPr>
                <w:spacing w:val="-1"/>
              </w:rPr>
              <w:t xml:space="preserve"> </w:t>
            </w:r>
            <w:r>
              <w:t xml:space="preserve">Giao </w:t>
            </w:r>
            <w:r>
              <w:rPr>
                <w:spacing w:val="-4"/>
              </w:rPr>
              <w:t>Hàng</w:t>
            </w:r>
            <w:r>
              <w:tab/>
            </w:r>
            <w:r>
              <w:rPr>
                <w:spacing w:val="-5"/>
              </w:rPr>
              <w:t>51</w:t>
            </w:r>
          </w:hyperlink>
        </w:p>
        <w:p w14:paraId="303A9EFF" w14:textId="77777777" w:rsidR="007E7C26" w:rsidRDefault="004F4220">
          <w:pPr>
            <w:pStyle w:val="TOC1"/>
            <w:numPr>
              <w:ilvl w:val="0"/>
              <w:numId w:val="60"/>
            </w:numPr>
            <w:tabs>
              <w:tab w:val="left" w:pos="1094"/>
              <w:tab w:val="right" w:leader="dot" w:pos="10081"/>
            </w:tabs>
            <w:ind w:left="1094" w:hanging="360"/>
          </w:pPr>
          <w:hyperlink w:anchor="_bookmark25" w:history="1">
            <w:r>
              <w:t>HỆ</w:t>
            </w:r>
            <w:r>
              <w:rPr>
                <w:spacing w:val="-1"/>
              </w:rPr>
              <w:t xml:space="preserve"> </w:t>
            </w:r>
            <w:r>
              <w:t>THỐNG</w:t>
            </w:r>
            <w:r>
              <w:rPr>
                <w:spacing w:val="-2"/>
              </w:rPr>
              <w:t xml:space="preserve"> </w:t>
            </w:r>
            <w:r>
              <w:t>ĐƯỜNG</w:t>
            </w:r>
            <w:r>
              <w:rPr>
                <w:spacing w:val="-1"/>
              </w:rPr>
              <w:t xml:space="preserve"> </w:t>
            </w:r>
            <w:r>
              <w:rPr>
                <w:spacing w:val="-5"/>
              </w:rPr>
              <w:t>ỐNG</w:t>
            </w:r>
            <w:r>
              <w:tab/>
            </w:r>
            <w:r>
              <w:rPr>
                <w:spacing w:val="-5"/>
              </w:rPr>
              <w:t>52</w:t>
            </w:r>
          </w:hyperlink>
        </w:p>
        <w:p w14:paraId="303A9F00" w14:textId="77777777" w:rsidR="007E7C26" w:rsidRDefault="004F4220">
          <w:pPr>
            <w:pStyle w:val="TOC2"/>
            <w:numPr>
              <w:ilvl w:val="1"/>
              <w:numId w:val="60"/>
            </w:numPr>
            <w:tabs>
              <w:tab w:val="left" w:pos="1573"/>
              <w:tab w:val="right" w:leader="dot" w:pos="10081"/>
            </w:tabs>
            <w:spacing w:before="163"/>
            <w:ind w:left="1573" w:hanging="479"/>
          </w:pPr>
          <w:hyperlink w:anchor="_bookmark26" w:history="1">
            <w:r>
              <w:t>Tổng</w:t>
            </w:r>
            <w:r>
              <w:rPr>
                <w:spacing w:val="-1"/>
              </w:rPr>
              <w:t xml:space="preserve"> </w:t>
            </w:r>
            <w:r>
              <w:t>quan</w:t>
            </w:r>
            <w:r>
              <w:rPr>
                <w:spacing w:val="-1"/>
              </w:rPr>
              <w:t xml:space="preserve"> </w:t>
            </w:r>
            <w:r>
              <w:t>về</w:t>
            </w:r>
            <w:r>
              <w:rPr>
                <w:spacing w:val="-2"/>
              </w:rPr>
              <w:t xml:space="preserve"> </w:t>
            </w:r>
            <w:r>
              <w:t>hệ</w:t>
            </w:r>
            <w:r>
              <w:rPr>
                <w:spacing w:val="-1"/>
              </w:rPr>
              <w:t xml:space="preserve"> </w:t>
            </w:r>
            <w:r>
              <w:rPr>
                <w:spacing w:val="-2"/>
              </w:rPr>
              <w:t>thống:</w:t>
            </w:r>
            <w:r>
              <w:tab/>
            </w:r>
            <w:r>
              <w:rPr>
                <w:spacing w:val="-5"/>
              </w:rPr>
              <w:t>52</w:t>
            </w:r>
          </w:hyperlink>
        </w:p>
        <w:p w14:paraId="303A9F01" w14:textId="77777777" w:rsidR="007E7C26" w:rsidRDefault="004F4220">
          <w:pPr>
            <w:pStyle w:val="TOC2"/>
            <w:numPr>
              <w:ilvl w:val="1"/>
              <w:numId w:val="60"/>
            </w:numPr>
            <w:tabs>
              <w:tab w:val="left" w:pos="1513"/>
              <w:tab w:val="right" w:leader="dot" w:pos="10081"/>
            </w:tabs>
            <w:ind w:left="1513" w:hanging="419"/>
            <w:rPr>
              <w:sz w:val="22"/>
            </w:rPr>
          </w:pPr>
          <w:hyperlink w:anchor="_bookmark27" w:history="1">
            <w:r>
              <w:t>Kết</w:t>
            </w:r>
            <w:r>
              <w:rPr>
                <w:spacing w:val="-2"/>
              </w:rPr>
              <w:t xml:space="preserve"> </w:t>
            </w:r>
            <w:r>
              <w:t xml:space="preserve">nối và phụ </w:t>
            </w:r>
            <w:r>
              <w:rPr>
                <w:spacing w:val="-4"/>
              </w:rPr>
              <w:t>kiện</w:t>
            </w:r>
            <w:r>
              <w:tab/>
            </w:r>
            <w:r>
              <w:rPr>
                <w:spacing w:val="-5"/>
              </w:rPr>
              <w:t>53</w:t>
            </w:r>
          </w:hyperlink>
        </w:p>
        <w:p w14:paraId="303A9F02" w14:textId="77777777" w:rsidR="007E7C26" w:rsidRDefault="004F4220">
          <w:pPr>
            <w:pStyle w:val="TOC2"/>
            <w:numPr>
              <w:ilvl w:val="1"/>
              <w:numId w:val="60"/>
            </w:numPr>
            <w:tabs>
              <w:tab w:val="left" w:pos="1573"/>
              <w:tab w:val="right" w:leader="dot" w:pos="10081"/>
            </w:tabs>
            <w:ind w:left="1573" w:hanging="479"/>
          </w:pPr>
          <w:hyperlink w:anchor="_bookmark28" w:history="1">
            <w:r>
              <w:t>Hướng</w:t>
            </w:r>
            <w:r>
              <w:rPr>
                <w:spacing w:val="-1"/>
              </w:rPr>
              <w:t xml:space="preserve"> </w:t>
            </w:r>
            <w:r>
              <w:t>dẫn</w:t>
            </w:r>
            <w:r>
              <w:rPr>
                <w:spacing w:val="-1"/>
              </w:rPr>
              <w:t xml:space="preserve"> </w:t>
            </w:r>
            <w:r>
              <w:t>thi công</w:t>
            </w:r>
            <w:r>
              <w:rPr>
                <w:spacing w:val="-1"/>
              </w:rPr>
              <w:t xml:space="preserve"> </w:t>
            </w:r>
            <w:r>
              <w:t>và lắp</w:t>
            </w:r>
            <w:r>
              <w:rPr>
                <w:spacing w:val="-1"/>
              </w:rPr>
              <w:t xml:space="preserve"> </w:t>
            </w:r>
            <w:r>
              <w:t>đặt</w:t>
            </w:r>
            <w:r>
              <w:rPr>
                <w:spacing w:val="-1"/>
              </w:rPr>
              <w:t xml:space="preserve"> </w:t>
            </w:r>
            <w:r>
              <w:t>hệ</w:t>
            </w:r>
            <w:r>
              <w:rPr>
                <w:spacing w:val="-1"/>
              </w:rPr>
              <w:t xml:space="preserve"> </w:t>
            </w:r>
            <w:r>
              <w:t>thống</w:t>
            </w:r>
            <w:r>
              <w:rPr>
                <w:spacing w:val="-1"/>
              </w:rPr>
              <w:t xml:space="preserve"> </w:t>
            </w:r>
            <w:r>
              <w:t xml:space="preserve">đường </w:t>
            </w:r>
            <w:r>
              <w:rPr>
                <w:spacing w:val="-5"/>
              </w:rPr>
              <w:t>ống</w:t>
            </w:r>
            <w:r>
              <w:tab/>
            </w:r>
            <w:r>
              <w:rPr>
                <w:spacing w:val="-5"/>
              </w:rPr>
              <w:t>53</w:t>
            </w:r>
          </w:hyperlink>
        </w:p>
        <w:p w14:paraId="303A9F03" w14:textId="77777777" w:rsidR="007E7C26" w:rsidRDefault="004F4220">
          <w:pPr>
            <w:pStyle w:val="TOC3"/>
            <w:numPr>
              <w:ilvl w:val="1"/>
              <w:numId w:val="60"/>
            </w:numPr>
            <w:tabs>
              <w:tab w:val="left" w:pos="1554"/>
              <w:tab w:val="right" w:leader="dot" w:pos="10081"/>
            </w:tabs>
            <w:ind w:left="1554" w:hanging="460"/>
          </w:pPr>
          <w:hyperlink w:anchor="_bookmark29" w:history="1">
            <w:r>
              <w:t>Yêu</w:t>
            </w:r>
            <w:r>
              <w:rPr>
                <w:spacing w:val="-4"/>
              </w:rPr>
              <w:t xml:space="preserve"> </w:t>
            </w:r>
            <w:r>
              <w:t>cầu</w:t>
            </w:r>
            <w:r>
              <w:rPr>
                <w:spacing w:val="-2"/>
              </w:rPr>
              <w:t xml:space="preserve"> </w:t>
            </w:r>
            <w:r>
              <w:t>về đảm bảo</w:t>
            </w:r>
            <w:r>
              <w:rPr>
                <w:spacing w:val="-4"/>
              </w:rPr>
              <w:t xml:space="preserve"> </w:t>
            </w:r>
            <w:r>
              <w:t>an</w:t>
            </w:r>
            <w:r>
              <w:rPr>
                <w:spacing w:val="-2"/>
              </w:rPr>
              <w:t xml:space="preserve"> </w:t>
            </w:r>
            <w:r>
              <w:t>toàn</w:t>
            </w:r>
            <w:r>
              <w:rPr>
                <w:spacing w:val="-1"/>
              </w:rPr>
              <w:t xml:space="preserve"> </w:t>
            </w:r>
            <w:r>
              <w:t>lao</w:t>
            </w:r>
            <w:r>
              <w:rPr>
                <w:spacing w:val="-1"/>
              </w:rPr>
              <w:t xml:space="preserve"> </w:t>
            </w:r>
            <w:r>
              <w:t>động,</w:t>
            </w:r>
            <w:r>
              <w:rPr>
                <w:spacing w:val="-1"/>
              </w:rPr>
              <w:t xml:space="preserve"> </w:t>
            </w:r>
            <w:r>
              <w:t>vệ sinh</w:t>
            </w:r>
            <w:r>
              <w:rPr>
                <w:spacing w:val="-1"/>
              </w:rPr>
              <w:t xml:space="preserve"> </w:t>
            </w:r>
            <w:r>
              <w:t>công</w:t>
            </w:r>
            <w:r>
              <w:rPr>
                <w:spacing w:val="-1"/>
              </w:rPr>
              <w:t xml:space="preserve"> </w:t>
            </w:r>
            <w:r>
              <w:t>nghiệp</w:t>
            </w:r>
            <w:r>
              <w:rPr>
                <w:spacing w:val="-2"/>
              </w:rPr>
              <w:t xml:space="preserve"> </w:t>
            </w:r>
            <w:r>
              <w:t>và an</w:t>
            </w:r>
            <w:r>
              <w:rPr>
                <w:spacing w:val="-2"/>
              </w:rPr>
              <w:t xml:space="preserve"> </w:t>
            </w:r>
            <w:r>
              <w:t>toàn</w:t>
            </w:r>
            <w:r>
              <w:rPr>
                <w:spacing w:val="-2"/>
              </w:rPr>
              <w:t xml:space="preserve"> </w:t>
            </w:r>
            <w:r>
              <w:t xml:space="preserve">môi </w:t>
            </w:r>
            <w:r>
              <w:rPr>
                <w:spacing w:val="-2"/>
              </w:rPr>
              <w:t>trường</w:t>
            </w:r>
            <w:r>
              <w:tab/>
            </w:r>
            <w:r>
              <w:rPr>
                <w:spacing w:val="-5"/>
              </w:rPr>
              <w:t>60</w:t>
            </w:r>
          </w:hyperlink>
        </w:p>
        <w:p w14:paraId="303A9F04" w14:textId="77777777" w:rsidR="007E7C26" w:rsidRDefault="004F4220">
          <w:pPr>
            <w:pStyle w:val="TOC1"/>
            <w:numPr>
              <w:ilvl w:val="0"/>
              <w:numId w:val="60"/>
            </w:numPr>
            <w:tabs>
              <w:tab w:val="left" w:pos="1084"/>
              <w:tab w:val="right" w:leader="dot" w:pos="10081"/>
            </w:tabs>
            <w:spacing w:before="29"/>
            <w:ind w:left="1084" w:hanging="350"/>
          </w:pPr>
          <w:hyperlink w:anchor="_bookmark30" w:history="1">
            <w:r>
              <w:t>HỆ</w:t>
            </w:r>
            <w:r>
              <w:rPr>
                <w:spacing w:val="-1"/>
              </w:rPr>
              <w:t xml:space="preserve"> </w:t>
            </w:r>
            <w:r>
              <w:t>THỐNG</w:t>
            </w:r>
            <w:r>
              <w:rPr>
                <w:spacing w:val="-3"/>
              </w:rPr>
              <w:t xml:space="preserve"> </w:t>
            </w:r>
            <w:r>
              <w:t>BÁO</w:t>
            </w:r>
            <w:r>
              <w:rPr>
                <w:spacing w:val="-4"/>
              </w:rPr>
              <w:t xml:space="preserve"> </w:t>
            </w:r>
            <w:r>
              <w:t>CHÁY</w:t>
            </w:r>
            <w:r>
              <w:rPr>
                <w:spacing w:val="-1"/>
              </w:rPr>
              <w:t xml:space="preserve"> </w:t>
            </w:r>
            <w:r>
              <w:t xml:space="preserve">TỰ </w:t>
            </w:r>
            <w:r>
              <w:rPr>
                <w:spacing w:val="-4"/>
              </w:rPr>
              <w:t>ĐỘNG</w:t>
            </w:r>
            <w:r>
              <w:tab/>
            </w:r>
            <w:r>
              <w:rPr>
                <w:spacing w:val="-5"/>
              </w:rPr>
              <w:t>60</w:t>
            </w:r>
          </w:hyperlink>
        </w:p>
        <w:p w14:paraId="303A9F05" w14:textId="77777777" w:rsidR="007E7C26" w:rsidRDefault="004F4220">
          <w:pPr>
            <w:pStyle w:val="TOC2"/>
            <w:numPr>
              <w:ilvl w:val="1"/>
              <w:numId w:val="60"/>
            </w:numPr>
            <w:tabs>
              <w:tab w:val="left" w:pos="1573"/>
              <w:tab w:val="right" w:leader="dot" w:pos="10081"/>
            </w:tabs>
            <w:spacing w:before="161"/>
            <w:ind w:left="1573" w:hanging="479"/>
          </w:pPr>
          <w:hyperlink w:anchor="_bookmark31" w:history="1">
            <w:r>
              <w:t>Mục</w:t>
            </w:r>
            <w:r>
              <w:rPr>
                <w:spacing w:val="-4"/>
              </w:rPr>
              <w:t xml:space="preserve"> </w:t>
            </w:r>
            <w:r>
              <w:t>đích</w:t>
            </w:r>
            <w:r>
              <w:rPr>
                <w:spacing w:val="-2"/>
              </w:rPr>
              <w:t xml:space="preserve"> </w:t>
            </w:r>
            <w:r>
              <w:t>sử</w:t>
            </w:r>
            <w:r>
              <w:rPr>
                <w:spacing w:val="-1"/>
              </w:rPr>
              <w:t xml:space="preserve"> </w:t>
            </w:r>
            <w:r>
              <w:rPr>
                <w:spacing w:val="-4"/>
              </w:rPr>
              <w:t>dụng</w:t>
            </w:r>
            <w:r>
              <w:tab/>
            </w:r>
            <w:r>
              <w:rPr>
                <w:spacing w:val="-5"/>
              </w:rPr>
              <w:t>61</w:t>
            </w:r>
          </w:hyperlink>
        </w:p>
        <w:p w14:paraId="303A9F06" w14:textId="77777777" w:rsidR="007E7C26" w:rsidRDefault="004F4220">
          <w:pPr>
            <w:pStyle w:val="TOC2"/>
            <w:numPr>
              <w:ilvl w:val="1"/>
              <w:numId w:val="60"/>
            </w:numPr>
            <w:tabs>
              <w:tab w:val="left" w:pos="1573"/>
              <w:tab w:val="right" w:leader="dot" w:pos="10081"/>
            </w:tabs>
            <w:spacing w:before="176"/>
            <w:ind w:left="1573" w:hanging="479"/>
          </w:pPr>
          <w:hyperlink w:anchor="_bookmark32" w:history="1">
            <w:r>
              <w:t>Đặc</w:t>
            </w:r>
            <w:r>
              <w:rPr>
                <w:spacing w:val="-5"/>
              </w:rPr>
              <w:t xml:space="preserve"> </w:t>
            </w:r>
            <w:r>
              <w:t>Tính Kỹ</w:t>
            </w:r>
            <w:r>
              <w:rPr>
                <w:spacing w:val="-2"/>
              </w:rPr>
              <w:t xml:space="preserve"> </w:t>
            </w:r>
            <w:r>
              <w:t>Thuật</w:t>
            </w:r>
            <w:r>
              <w:rPr>
                <w:spacing w:val="-2"/>
              </w:rPr>
              <w:t xml:space="preserve"> </w:t>
            </w:r>
            <w:r>
              <w:t>Của</w:t>
            </w:r>
            <w:r>
              <w:rPr>
                <w:spacing w:val="-1"/>
              </w:rPr>
              <w:t xml:space="preserve"> </w:t>
            </w:r>
            <w:r>
              <w:rPr>
                <w:spacing w:val="-5"/>
              </w:rPr>
              <w:t>Cáp</w:t>
            </w:r>
            <w:r>
              <w:tab/>
            </w:r>
            <w:r>
              <w:rPr>
                <w:spacing w:val="-5"/>
              </w:rPr>
              <w:t>61</w:t>
            </w:r>
          </w:hyperlink>
        </w:p>
        <w:p w14:paraId="303A9F07" w14:textId="77777777" w:rsidR="007E7C26" w:rsidRDefault="004F4220">
          <w:pPr>
            <w:pStyle w:val="TOC2"/>
            <w:numPr>
              <w:ilvl w:val="1"/>
              <w:numId w:val="60"/>
            </w:numPr>
            <w:tabs>
              <w:tab w:val="left" w:pos="1573"/>
              <w:tab w:val="right" w:leader="dot" w:pos="10081"/>
            </w:tabs>
            <w:spacing w:before="161"/>
            <w:ind w:left="1573" w:hanging="479"/>
          </w:pPr>
          <w:hyperlink w:anchor="_bookmark33" w:history="1">
            <w:r>
              <w:t>Kiểm</w:t>
            </w:r>
            <w:r>
              <w:rPr>
                <w:spacing w:val="-1"/>
              </w:rPr>
              <w:t xml:space="preserve"> </w:t>
            </w:r>
            <w:r>
              <w:t>Tra Và</w:t>
            </w:r>
            <w:r>
              <w:rPr>
                <w:spacing w:val="-1"/>
              </w:rPr>
              <w:t xml:space="preserve"> </w:t>
            </w:r>
            <w:r>
              <w:rPr>
                <w:spacing w:val="-5"/>
              </w:rPr>
              <w:t>Thử</w:t>
            </w:r>
            <w:r>
              <w:rPr>
                <w:b w:val="0"/>
              </w:rPr>
              <w:tab/>
            </w:r>
            <w:r>
              <w:rPr>
                <w:spacing w:val="-5"/>
              </w:rPr>
              <w:t>62</w:t>
            </w:r>
          </w:hyperlink>
        </w:p>
        <w:p w14:paraId="303A9F08" w14:textId="77777777" w:rsidR="007E7C26" w:rsidRDefault="004F4220">
          <w:pPr>
            <w:pStyle w:val="TOC2"/>
            <w:numPr>
              <w:ilvl w:val="1"/>
              <w:numId w:val="60"/>
            </w:numPr>
            <w:tabs>
              <w:tab w:val="left" w:pos="1573"/>
              <w:tab w:val="right" w:leader="dot" w:pos="10081"/>
            </w:tabs>
            <w:spacing w:before="160"/>
            <w:ind w:left="1573" w:hanging="479"/>
          </w:pPr>
          <w:hyperlink w:anchor="_bookmark34" w:history="1">
            <w:r>
              <w:t>Các</w:t>
            </w:r>
            <w:r>
              <w:rPr>
                <w:spacing w:val="-2"/>
              </w:rPr>
              <w:t xml:space="preserve"> </w:t>
            </w:r>
            <w:r>
              <w:t>Yêu Cầu Về Đóng Gói</w:t>
            </w:r>
            <w:r>
              <w:rPr>
                <w:spacing w:val="-1"/>
              </w:rPr>
              <w:t xml:space="preserve"> </w:t>
            </w:r>
            <w:r>
              <w:t>Và</w:t>
            </w:r>
            <w:r>
              <w:rPr>
                <w:spacing w:val="-1"/>
              </w:rPr>
              <w:t xml:space="preserve"> </w:t>
            </w:r>
            <w:r>
              <w:t xml:space="preserve">Giao </w:t>
            </w:r>
            <w:r>
              <w:rPr>
                <w:spacing w:val="-4"/>
              </w:rPr>
              <w:t>Hàng</w:t>
            </w:r>
            <w:r>
              <w:tab/>
            </w:r>
            <w:r>
              <w:rPr>
                <w:spacing w:val="-5"/>
              </w:rPr>
              <w:t>62</w:t>
            </w:r>
          </w:hyperlink>
        </w:p>
        <w:p w14:paraId="303A9F09" w14:textId="77777777" w:rsidR="007E7C26" w:rsidRDefault="004F4220">
          <w:pPr>
            <w:pStyle w:val="TOC1"/>
            <w:numPr>
              <w:ilvl w:val="0"/>
              <w:numId w:val="60"/>
            </w:numPr>
            <w:tabs>
              <w:tab w:val="left" w:pos="1094"/>
              <w:tab w:val="right" w:leader="dot" w:pos="10081"/>
            </w:tabs>
            <w:spacing w:before="164"/>
            <w:ind w:left="1094" w:hanging="360"/>
          </w:pPr>
          <w:hyperlink w:anchor="_bookmark35" w:history="1">
            <w:r>
              <w:t>HỆ</w:t>
            </w:r>
            <w:r>
              <w:rPr>
                <w:spacing w:val="-4"/>
              </w:rPr>
              <w:t xml:space="preserve"> </w:t>
            </w:r>
            <w:r>
              <w:t>THỐNG</w:t>
            </w:r>
            <w:r>
              <w:rPr>
                <w:spacing w:val="-1"/>
              </w:rPr>
              <w:t xml:space="preserve"> </w:t>
            </w:r>
            <w:r>
              <w:t>PHÒNG</w:t>
            </w:r>
            <w:r>
              <w:rPr>
                <w:spacing w:val="-1"/>
              </w:rPr>
              <w:t xml:space="preserve"> </w:t>
            </w:r>
            <w:r>
              <w:t>CHÁY</w:t>
            </w:r>
            <w:r>
              <w:rPr>
                <w:spacing w:val="-2"/>
              </w:rPr>
              <w:t xml:space="preserve"> </w:t>
            </w:r>
            <w:r>
              <w:t>CHỮA</w:t>
            </w:r>
            <w:r>
              <w:rPr>
                <w:spacing w:val="-2"/>
              </w:rPr>
              <w:t xml:space="preserve"> </w:t>
            </w:r>
            <w:r>
              <w:rPr>
                <w:spacing w:val="-4"/>
              </w:rPr>
              <w:t>CHÁY</w:t>
            </w:r>
            <w:r>
              <w:tab/>
            </w:r>
            <w:r>
              <w:rPr>
                <w:spacing w:val="-5"/>
              </w:rPr>
              <w:t>62</w:t>
            </w:r>
          </w:hyperlink>
        </w:p>
        <w:p w14:paraId="303A9F0A" w14:textId="77777777" w:rsidR="007E7C26" w:rsidRDefault="004F4220">
          <w:pPr>
            <w:pStyle w:val="TOC2"/>
            <w:numPr>
              <w:ilvl w:val="1"/>
              <w:numId w:val="60"/>
            </w:numPr>
            <w:tabs>
              <w:tab w:val="left" w:pos="1573"/>
              <w:tab w:val="right" w:leader="dot" w:pos="10081"/>
            </w:tabs>
            <w:spacing w:before="160"/>
            <w:ind w:left="1573" w:hanging="479"/>
          </w:pPr>
          <w:hyperlink w:anchor="_bookmark36" w:history="1">
            <w:r>
              <w:t>Mục</w:t>
            </w:r>
            <w:r>
              <w:rPr>
                <w:spacing w:val="-4"/>
              </w:rPr>
              <w:t xml:space="preserve"> </w:t>
            </w:r>
            <w:r>
              <w:t>đích</w:t>
            </w:r>
            <w:r>
              <w:rPr>
                <w:spacing w:val="-1"/>
              </w:rPr>
              <w:t xml:space="preserve"> </w:t>
            </w:r>
            <w:r>
              <w:t>và</w:t>
            </w:r>
            <w:r>
              <w:rPr>
                <w:spacing w:val="-1"/>
              </w:rPr>
              <w:t xml:space="preserve"> </w:t>
            </w:r>
            <w:r>
              <w:t>phạm</w:t>
            </w:r>
            <w:r>
              <w:rPr>
                <w:spacing w:val="-1"/>
              </w:rPr>
              <w:t xml:space="preserve"> </w:t>
            </w:r>
            <w:r>
              <w:t>vi</w:t>
            </w:r>
            <w:r>
              <w:rPr>
                <w:spacing w:val="-1"/>
              </w:rPr>
              <w:t xml:space="preserve"> </w:t>
            </w:r>
            <w:r>
              <w:t>sử</w:t>
            </w:r>
            <w:r>
              <w:rPr>
                <w:spacing w:val="-1"/>
              </w:rPr>
              <w:t xml:space="preserve"> </w:t>
            </w:r>
            <w:r>
              <w:rPr>
                <w:spacing w:val="-4"/>
              </w:rPr>
              <w:t>dụng</w:t>
            </w:r>
            <w:r>
              <w:tab/>
            </w:r>
            <w:r>
              <w:rPr>
                <w:spacing w:val="-5"/>
              </w:rPr>
              <w:t>62</w:t>
            </w:r>
          </w:hyperlink>
        </w:p>
        <w:p w14:paraId="303A9F0B" w14:textId="77777777" w:rsidR="007E7C26" w:rsidRDefault="004F4220">
          <w:pPr>
            <w:pStyle w:val="TOC2"/>
            <w:numPr>
              <w:ilvl w:val="1"/>
              <w:numId w:val="60"/>
            </w:numPr>
            <w:tabs>
              <w:tab w:val="left" w:pos="1573"/>
              <w:tab w:val="right" w:leader="dot" w:pos="10081"/>
            </w:tabs>
            <w:spacing w:before="176"/>
            <w:ind w:left="1573" w:hanging="479"/>
          </w:pPr>
          <w:hyperlink w:anchor="_bookmark37" w:history="1">
            <w:r>
              <w:t>Điều</w:t>
            </w:r>
            <w:r>
              <w:rPr>
                <w:spacing w:val="-1"/>
              </w:rPr>
              <w:t xml:space="preserve"> </w:t>
            </w:r>
            <w:r>
              <w:t>kiện kỹ</w:t>
            </w:r>
            <w:r>
              <w:rPr>
                <w:spacing w:val="-1"/>
              </w:rPr>
              <w:t xml:space="preserve"> </w:t>
            </w:r>
            <w:r>
              <w:t>thuật</w:t>
            </w:r>
            <w:r>
              <w:rPr>
                <w:spacing w:val="-4"/>
              </w:rPr>
              <w:t xml:space="preserve"> </w:t>
            </w:r>
            <w:r>
              <w:t>nơi</w:t>
            </w:r>
            <w:r>
              <w:rPr>
                <w:spacing w:val="-1"/>
              </w:rPr>
              <w:t xml:space="preserve"> </w:t>
            </w:r>
            <w:r>
              <w:t>vận hành</w:t>
            </w:r>
            <w:r>
              <w:rPr>
                <w:spacing w:val="-1"/>
              </w:rPr>
              <w:t xml:space="preserve"> </w:t>
            </w:r>
            <w:r>
              <w:t xml:space="preserve">thiết </w:t>
            </w:r>
            <w:r>
              <w:rPr>
                <w:spacing w:val="-5"/>
              </w:rPr>
              <w:t>bị</w:t>
            </w:r>
            <w:r>
              <w:rPr>
                <w:b w:val="0"/>
              </w:rPr>
              <w:tab/>
            </w:r>
            <w:r>
              <w:rPr>
                <w:spacing w:val="-5"/>
              </w:rPr>
              <w:t>63</w:t>
            </w:r>
          </w:hyperlink>
        </w:p>
        <w:p w14:paraId="303A9F0C" w14:textId="77777777" w:rsidR="007E7C26" w:rsidRDefault="004F4220">
          <w:pPr>
            <w:pStyle w:val="TOC2"/>
            <w:numPr>
              <w:ilvl w:val="1"/>
              <w:numId w:val="60"/>
            </w:numPr>
            <w:tabs>
              <w:tab w:val="left" w:pos="1573"/>
              <w:tab w:val="right" w:leader="dot" w:pos="10081"/>
            </w:tabs>
            <w:ind w:left="1573" w:hanging="479"/>
          </w:pPr>
          <w:hyperlink w:anchor="_bookmark38" w:history="1">
            <w:r>
              <w:t>Tiêu</w:t>
            </w:r>
            <w:r>
              <w:rPr>
                <w:spacing w:val="-2"/>
              </w:rPr>
              <w:t xml:space="preserve"> </w:t>
            </w:r>
            <w:r>
              <w:t xml:space="preserve">chuẩn chế </w:t>
            </w:r>
            <w:r>
              <w:rPr>
                <w:spacing w:val="-4"/>
              </w:rPr>
              <w:t>tạo:</w:t>
            </w:r>
            <w:r>
              <w:tab/>
            </w:r>
            <w:r>
              <w:rPr>
                <w:spacing w:val="-5"/>
              </w:rPr>
              <w:t>64</w:t>
            </w:r>
          </w:hyperlink>
        </w:p>
        <w:p w14:paraId="303A9F0D" w14:textId="77777777" w:rsidR="007E7C26" w:rsidRDefault="004F4220">
          <w:pPr>
            <w:pStyle w:val="TOC2"/>
            <w:numPr>
              <w:ilvl w:val="1"/>
              <w:numId w:val="60"/>
            </w:numPr>
            <w:tabs>
              <w:tab w:val="left" w:pos="1573"/>
              <w:tab w:val="right" w:leader="dot" w:pos="10081"/>
            </w:tabs>
            <w:spacing w:before="176"/>
            <w:ind w:left="1573" w:hanging="479"/>
          </w:pPr>
          <w:hyperlink w:anchor="_bookmark39" w:history="1">
            <w:r>
              <w:t>Vận</w:t>
            </w:r>
            <w:r>
              <w:rPr>
                <w:spacing w:val="-1"/>
              </w:rPr>
              <w:t xml:space="preserve"> </w:t>
            </w:r>
            <w:r>
              <w:t xml:space="preserve">hành </w:t>
            </w:r>
            <w:r>
              <w:rPr>
                <w:spacing w:val="-5"/>
              </w:rPr>
              <w:t>thử</w:t>
            </w:r>
            <w:r>
              <w:rPr>
                <w:b w:val="0"/>
              </w:rPr>
              <w:tab/>
            </w:r>
            <w:r>
              <w:rPr>
                <w:spacing w:val="-5"/>
              </w:rPr>
              <w:t>70</w:t>
            </w:r>
          </w:hyperlink>
        </w:p>
        <w:p w14:paraId="303A9F0E" w14:textId="77777777" w:rsidR="007E7C26" w:rsidRDefault="004F4220">
          <w:pPr>
            <w:pStyle w:val="TOC2"/>
            <w:numPr>
              <w:ilvl w:val="1"/>
              <w:numId w:val="60"/>
            </w:numPr>
            <w:tabs>
              <w:tab w:val="left" w:pos="1573"/>
              <w:tab w:val="right" w:leader="dot" w:pos="10081"/>
            </w:tabs>
            <w:ind w:left="1573" w:hanging="479"/>
          </w:pPr>
          <w:hyperlink w:anchor="_bookmark40" w:history="1">
            <w:r>
              <w:t>Công</w:t>
            </w:r>
            <w:r>
              <w:rPr>
                <w:spacing w:val="-1"/>
              </w:rPr>
              <w:t xml:space="preserve"> </w:t>
            </w:r>
            <w:r>
              <w:t>tác</w:t>
            </w:r>
            <w:r>
              <w:rPr>
                <w:spacing w:val="-3"/>
              </w:rPr>
              <w:t xml:space="preserve"> </w:t>
            </w:r>
            <w:r>
              <w:t>thử</w:t>
            </w:r>
            <w:r>
              <w:rPr>
                <w:spacing w:val="-1"/>
              </w:rPr>
              <w:t xml:space="preserve"> </w:t>
            </w:r>
            <w:r>
              <w:t>nghiệm,</w:t>
            </w:r>
            <w:r>
              <w:rPr>
                <w:spacing w:val="-1"/>
              </w:rPr>
              <w:t xml:space="preserve"> </w:t>
            </w:r>
            <w:r>
              <w:t>kiểm</w:t>
            </w:r>
            <w:r>
              <w:rPr>
                <w:spacing w:val="1"/>
              </w:rPr>
              <w:t xml:space="preserve"> </w:t>
            </w:r>
            <w:r>
              <w:rPr>
                <w:spacing w:val="-5"/>
              </w:rPr>
              <w:t>tra</w:t>
            </w:r>
            <w:r>
              <w:tab/>
            </w:r>
            <w:r>
              <w:rPr>
                <w:spacing w:val="-5"/>
              </w:rPr>
              <w:t>70</w:t>
            </w:r>
          </w:hyperlink>
        </w:p>
        <w:p w14:paraId="303A9F0F" w14:textId="77777777" w:rsidR="007E7C26" w:rsidRDefault="004F4220">
          <w:pPr>
            <w:pStyle w:val="TOC1"/>
            <w:numPr>
              <w:ilvl w:val="0"/>
              <w:numId w:val="60"/>
            </w:numPr>
            <w:tabs>
              <w:tab w:val="left" w:pos="1094"/>
              <w:tab w:val="right" w:leader="dot" w:pos="10081"/>
            </w:tabs>
            <w:spacing w:before="175"/>
            <w:ind w:left="1094" w:hanging="360"/>
          </w:pPr>
          <w:hyperlink w:anchor="_bookmark41" w:history="1">
            <w:r>
              <w:t>BỒN</w:t>
            </w:r>
            <w:r>
              <w:rPr>
                <w:spacing w:val="-1"/>
              </w:rPr>
              <w:t xml:space="preserve"> </w:t>
            </w:r>
            <w:r>
              <w:t>BỂ</w:t>
            </w:r>
            <w:r>
              <w:rPr>
                <w:spacing w:val="-1"/>
              </w:rPr>
              <w:t xml:space="preserve"> </w:t>
            </w:r>
            <w:r>
              <w:t>VÀ</w:t>
            </w:r>
            <w:r>
              <w:rPr>
                <w:spacing w:val="-2"/>
              </w:rPr>
              <w:t xml:space="preserve"> </w:t>
            </w:r>
            <w:r>
              <w:t>MÁY</w:t>
            </w:r>
            <w:r>
              <w:rPr>
                <w:spacing w:val="-1"/>
              </w:rPr>
              <w:t xml:space="preserve"> </w:t>
            </w:r>
            <w:r>
              <w:rPr>
                <w:spacing w:val="-5"/>
              </w:rPr>
              <w:t>BƠM</w:t>
            </w:r>
            <w:r>
              <w:rPr>
                <w:b w:val="0"/>
              </w:rPr>
              <w:tab/>
            </w:r>
            <w:r>
              <w:rPr>
                <w:spacing w:val="-5"/>
              </w:rPr>
              <w:t>72</w:t>
            </w:r>
          </w:hyperlink>
        </w:p>
        <w:p w14:paraId="303A9F10" w14:textId="77777777" w:rsidR="007E7C26" w:rsidRDefault="004F4220">
          <w:pPr>
            <w:pStyle w:val="TOC2"/>
            <w:numPr>
              <w:ilvl w:val="1"/>
              <w:numId w:val="60"/>
            </w:numPr>
            <w:tabs>
              <w:tab w:val="left" w:pos="1633"/>
              <w:tab w:val="right" w:leader="dot" w:pos="10081"/>
            </w:tabs>
            <w:spacing w:before="161"/>
            <w:ind w:left="1633" w:hanging="539"/>
          </w:pPr>
          <w:hyperlink w:anchor="_bookmark42" w:history="1">
            <w:r>
              <w:t>Thông</w:t>
            </w:r>
            <w:r>
              <w:rPr>
                <w:spacing w:val="-2"/>
              </w:rPr>
              <w:t xml:space="preserve"> </w:t>
            </w:r>
            <w:r>
              <w:t>Số</w:t>
            </w:r>
            <w:r>
              <w:rPr>
                <w:spacing w:val="-4"/>
              </w:rPr>
              <w:t xml:space="preserve"> </w:t>
            </w:r>
            <w:r>
              <w:t>Kỹ</w:t>
            </w:r>
            <w:r>
              <w:rPr>
                <w:spacing w:val="-1"/>
              </w:rPr>
              <w:t xml:space="preserve"> </w:t>
            </w:r>
            <w:r>
              <w:t>Thuật</w:t>
            </w:r>
            <w:r>
              <w:rPr>
                <w:spacing w:val="-2"/>
              </w:rPr>
              <w:t xml:space="preserve"> Chung</w:t>
            </w:r>
            <w:r>
              <w:tab/>
            </w:r>
            <w:r>
              <w:rPr>
                <w:spacing w:val="-5"/>
              </w:rPr>
              <w:t>72</w:t>
            </w:r>
          </w:hyperlink>
        </w:p>
        <w:p w14:paraId="303A9F11" w14:textId="77777777" w:rsidR="007E7C26" w:rsidRDefault="004F4220">
          <w:pPr>
            <w:pStyle w:val="TOC2"/>
            <w:numPr>
              <w:ilvl w:val="1"/>
              <w:numId w:val="60"/>
            </w:numPr>
            <w:tabs>
              <w:tab w:val="left" w:pos="1633"/>
              <w:tab w:val="right" w:leader="dot" w:pos="10081"/>
            </w:tabs>
            <w:ind w:left="1633" w:hanging="539"/>
          </w:pPr>
          <w:hyperlink w:anchor="_bookmark43" w:history="1">
            <w:r>
              <w:t>Thiết</w:t>
            </w:r>
            <w:r>
              <w:rPr>
                <w:spacing w:val="-2"/>
              </w:rPr>
              <w:t xml:space="preserve"> </w:t>
            </w:r>
            <w:r>
              <w:t>Kế</w:t>
            </w:r>
            <w:r>
              <w:rPr>
                <w:spacing w:val="-2"/>
              </w:rPr>
              <w:t xml:space="preserve"> </w:t>
            </w:r>
            <w:r>
              <w:t>Kết</w:t>
            </w:r>
            <w:r>
              <w:rPr>
                <w:spacing w:val="-2"/>
              </w:rPr>
              <w:t xml:space="preserve"> </w:t>
            </w:r>
            <w:r>
              <w:t xml:space="preserve">Cấu </w:t>
            </w:r>
            <w:r>
              <w:rPr>
                <w:spacing w:val="-5"/>
              </w:rPr>
              <w:t>Bồn</w:t>
            </w:r>
            <w:r>
              <w:tab/>
            </w:r>
            <w:r>
              <w:rPr>
                <w:spacing w:val="-5"/>
              </w:rPr>
              <w:t>73</w:t>
            </w:r>
          </w:hyperlink>
        </w:p>
        <w:p w14:paraId="303A9F12" w14:textId="77777777" w:rsidR="007E7C26" w:rsidRDefault="004F4220">
          <w:pPr>
            <w:pStyle w:val="TOC2"/>
            <w:numPr>
              <w:ilvl w:val="1"/>
              <w:numId w:val="60"/>
            </w:numPr>
            <w:tabs>
              <w:tab w:val="left" w:pos="1633"/>
              <w:tab w:val="right" w:leader="dot" w:pos="10081"/>
            </w:tabs>
            <w:ind w:left="1633" w:hanging="539"/>
          </w:pPr>
          <w:hyperlink w:anchor="_bookmark44" w:history="1">
            <w:r>
              <w:t>Hệ</w:t>
            </w:r>
            <w:r>
              <w:rPr>
                <w:spacing w:val="-2"/>
              </w:rPr>
              <w:t xml:space="preserve"> </w:t>
            </w:r>
            <w:r>
              <w:t>Thống</w:t>
            </w:r>
            <w:r>
              <w:rPr>
                <w:spacing w:val="-2"/>
              </w:rPr>
              <w:t xml:space="preserve"> </w:t>
            </w:r>
            <w:r>
              <w:t>Nozzle</w:t>
            </w:r>
            <w:r>
              <w:rPr>
                <w:spacing w:val="-1"/>
              </w:rPr>
              <w:t xml:space="preserve"> </w:t>
            </w:r>
            <w:r>
              <w:t>Và</w:t>
            </w:r>
            <w:r>
              <w:rPr>
                <w:spacing w:val="-1"/>
              </w:rPr>
              <w:t xml:space="preserve"> </w:t>
            </w:r>
            <w:r>
              <w:t>Phụ</w:t>
            </w:r>
            <w:r>
              <w:rPr>
                <w:spacing w:val="-1"/>
              </w:rPr>
              <w:t xml:space="preserve"> </w:t>
            </w:r>
            <w:r>
              <w:rPr>
                <w:spacing w:val="-4"/>
              </w:rPr>
              <w:t>Kiện</w:t>
            </w:r>
            <w:r>
              <w:tab/>
            </w:r>
            <w:r>
              <w:rPr>
                <w:spacing w:val="-5"/>
              </w:rPr>
              <w:t>73</w:t>
            </w:r>
          </w:hyperlink>
        </w:p>
        <w:p w14:paraId="303A9F13" w14:textId="77777777" w:rsidR="007E7C26" w:rsidRDefault="004F4220">
          <w:pPr>
            <w:pStyle w:val="TOC2"/>
            <w:numPr>
              <w:ilvl w:val="1"/>
              <w:numId w:val="60"/>
            </w:numPr>
            <w:tabs>
              <w:tab w:val="left" w:pos="1633"/>
              <w:tab w:val="right" w:leader="dot" w:pos="10081"/>
            </w:tabs>
            <w:spacing w:before="176"/>
            <w:ind w:left="1633" w:hanging="539"/>
          </w:pPr>
          <w:hyperlink w:anchor="_bookmark45" w:history="1">
            <w:r>
              <w:t>Quy</w:t>
            </w:r>
            <w:r>
              <w:rPr>
                <w:spacing w:val="-2"/>
              </w:rPr>
              <w:t xml:space="preserve"> </w:t>
            </w:r>
            <w:r>
              <w:t>Trình</w:t>
            </w:r>
            <w:r>
              <w:rPr>
                <w:spacing w:val="-1"/>
              </w:rPr>
              <w:t xml:space="preserve"> </w:t>
            </w:r>
            <w:r>
              <w:t>Chế</w:t>
            </w:r>
            <w:r>
              <w:rPr>
                <w:spacing w:val="-1"/>
              </w:rPr>
              <w:t xml:space="preserve"> </w:t>
            </w:r>
            <w:r>
              <w:rPr>
                <w:spacing w:val="-5"/>
              </w:rPr>
              <w:t>Tạo</w:t>
            </w:r>
            <w:r>
              <w:tab/>
            </w:r>
            <w:r>
              <w:rPr>
                <w:spacing w:val="-5"/>
              </w:rPr>
              <w:t>78</w:t>
            </w:r>
          </w:hyperlink>
        </w:p>
        <w:p w14:paraId="303A9F14" w14:textId="77777777" w:rsidR="007E7C26" w:rsidRDefault="004F4220">
          <w:pPr>
            <w:pStyle w:val="TOC2"/>
            <w:numPr>
              <w:ilvl w:val="1"/>
              <w:numId w:val="60"/>
            </w:numPr>
            <w:tabs>
              <w:tab w:val="left" w:pos="1633"/>
              <w:tab w:val="right" w:leader="dot" w:pos="10081"/>
            </w:tabs>
            <w:ind w:left="1633" w:hanging="539"/>
          </w:pPr>
          <w:hyperlink w:anchor="_bookmark46" w:history="1">
            <w:r>
              <w:t>Sơn</w:t>
            </w:r>
            <w:r>
              <w:rPr>
                <w:spacing w:val="-1"/>
              </w:rPr>
              <w:t xml:space="preserve"> </w:t>
            </w:r>
            <w:r>
              <w:t>Phủ</w:t>
            </w:r>
            <w:r>
              <w:rPr>
                <w:spacing w:val="-2"/>
              </w:rPr>
              <w:t xml:space="preserve"> </w:t>
            </w:r>
            <w:r>
              <w:t>Chống</w:t>
            </w:r>
            <w:r>
              <w:rPr>
                <w:spacing w:val="-2"/>
              </w:rPr>
              <w:t xml:space="preserve"> </w:t>
            </w:r>
            <w:r>
              <w:t>Ăn</w:t>
            </w:r>
            <w:r>
              <w:rPr>
                <w:spacing w:val="-1"/>
              </w:rPr>
              <w:t xml:space="preserve"> </w:t>
            </w:r>
            <w:r>
              <w:rPr>
                <w:spacing w:val="-5"/>
              </w:rPr>
              <w:t>Mòn</w:t>
            </w:r>
            <w:r>
              <w:tab/>
            </w:r>
            <w:r>
              <w:rPr>
                <w:spacing w:val="-5"/>
              </w:rPr>
              <w:t>87</w:t>
            </w:r>
          </w:hyperlink>
        </w:p>
        <w:p w14:paraId="303A9F15" w14:textId="77777777" w:rsidR="007E7C26" w:rsidRDefault="004F4220">
          <w:pPr>
            <w:pStyle w:val="TOC2"/>
            <w:numPr>
              <w:ilvl w:val="1"/>
              <w:numId w:val="60"/>
            </w:numPr>
            <w:tabs>
              <w:tab w:val="left" w:pos="1633"/>
              <w:tab w:val="right" w:leader="dot" w:pos="10081"/>
            </w:tabs>
            <w:ind w:left="1633" w:hanging="539"/>
          </w:pPr>
          <w:hyperlink w:anchor="_bookmark47" w:history="1">
            <w:r>
              <w:t>Lắp</w:t>
            </w:r>
            <w:r>
              <w:rPr>
                <w:spacing w:val="-1"/>
              </w:rPr>
              <w:t xml:space="preserve"> </w:t>
            </w:r>
            <w:r>
              <w:t>Đặt</w:t>
            </w:r>
            <w:r>
              <w:rPr>
                <w:spacing w:val="-1"/>
              </w:rPr>
              <w:t xml:space="preserve"> </w:t>
            </w:r>
            <w:r>
              <w:t>Và</w:t>
            </w:r>
            <w:r>
              <w:rPr>
                <w:spacing w:val="-1"/>
              </w:rPr>
              <w:t xml:space="preserve"> </w:t>
            </w:r>
            <w:r>
              <w:t>Kiểm</w:t>
            </w:r>
            <w:r>
              <w:rPr>
                <w:spacing w:val="-1"/>
              </w:rPr>
              <w:t xml:space="preserve"> </w:t>
            </w:r>
            <w:r>
              <w:rPr>
                <w:spacing w:val="-5"/>
              </w:rPr>
              <w:t>Tra</w:t>
            </w:r>
            <w:r>
              <w:tab/>
            </w:r>
            <w:r>
              <w:rPr>
                <w:spacing w:val="-5"/>
              </w:rPr>
              <w:t>87</w:t>
            </w:r>
          </w:hyperlink>
        </w:p>
        <w:p w14:paraId="303A9F16" w14:textId="77777777" w:rsidR="007E7C26" w:rsidRDefault="004F4220">
          <w:pPr>
            <w:pStyle w:val="TOC2"/>
            <w:numPr>
              <w:ilvl w:val="1"/>
              <w:numId w:val="60"/>
            </w:numPr>
            <w:tabs>
              <w:tab w:val="left" w:pos="1633"/>
              <w:tab w:val="right" w:leader="dot" w:pos="10081"/>
            </w:tabs>
            <w:spacing w:before="176"/>
            <w:ind w:left="1633" w:hanging="539"/>
          </w:pPr>
          <w:hyperlink w:anchor="_bookmark48" w:history="1">
            <w:r>
              <w:t>Vận</w:t>
            </w:r>
            <w:r>
              <w:rPr>
                <w:spacing w:val="-1"/>
              </w:rPr>
              <w:t xml:space="preserve"> </w:t>
            </w:r>
            <w:r>
              <w:t>Hành Và Bảo</w:t>
            </w:r>
            <w:r>
              <w:rPr>
                <w:spacing w:val="-3"/>
              </w:rPr>
              <w:t xml:space="preserve"> </w:t>
            </w:r>
            <w:r>
              <w:rPr>
                <w:spacing w:val="-5"/>
              </w:rPr>
              <w:t>Trì</w:t>
            </w:r>
            <w:r>
              <w:tab/>
            </w:r>
            <w:r>
              <w:rPr>
                <w:spacing w:val="-5"/>
              </w:rPr>
              <w:t>87</w:t>
            </w:r>
          </w:hyperlink>
        </w:p>
        <w:p w14:paraId="303A9F17" w14:textId="77777777" w:rsidR="007E7C26" w:rsidRDefault="004F4220">
          <w:pPr>
            <w:pStyle w:val="TOC1"/>
            <w:numPr>
              <w:ilvl w:val="0"/>
              <w:numId w:val="60"/>
            </w:numPr>
            <w:tabs>
              <w:tab w:val="left" w:pos="1084"/>
              <w:tab w:val="right" w:leader="dot" w:pos="10081"/>
            </w:tabs>
            <w:spacing w:before="175"/>
            <w:ind w:left="1084" w:hanging="350"/>
          </w:pPr>
          <w:hyperlink w:anchor="_bookmark49" w:history="1">
            <w:r>
              <w:t>HỆ</w:t>
            </w:r>
            <w:r>
              <w:rPr>
                <w:spacing w:val="-2"/>
              </w:rPr>
              <w:t xml:space="preserve"> </w:t>
            </w:r>
            <w:r>
              <w:t>THỐNG CÔNG</w:t>
            </w:r>
            <w:r>
              <w:rPr>
                <w:spacing w:val="-3"/>
              </w:rPr>
              <w:t xml:space="preserve"> </w:t>
            </w:r>
            <w:r>
              <w:rPr>
                <w:spacing w:val="-4"/>
              </w:rPr>
              <w:t>NGHỆ</w:t>
            </w:r>
            <w:r>
              <w:rPr>
                <w:b w:val="0"/>
              </w:rPr>
              <w:tab/>
            </w:r>
            <w:r>
              <w:rPr>
                <w:spacing w:val="-5"/>
              </w:rPr>
              <w:t>87</w:t>
            </w:r>
          </w:hyperlink>
        </w:p>
        <w:p w14:paraId="303A9F18" w14:textId="77777777" w:rsidR="007E7C26" w:rsidRDefault="004F4220">
          <w:pPr>
            <w:pStyle w:val="TOC2"/>
            <w:numPr>
              <w:ilvl w:val="1"/>
              <w:numId w:val="60"/>
            </w:numPr>
            <w:tabs>
              <w:tab w:val="left" w:pos="1633"/>
              <w:tab w:val="right" w:leader="dot" w:pos="10081"/>
            </w:tabs>
            <w:spacing w:before="161"/>
            <w:ind w:left="1633" w:hanging="539"/>
          </w:pPr>
          <w:hyperlink w:anchor="_bookmark50" w:history="1">
            <w:r>
              <w:t>Mô</w:t>
            </w:r>
            <w:r>
              <w:rPr>
                <w:spacing w:val="-1"/>
              </w:rPr>
              <w:t xml:space="preserve"> </w:t>
            </w:r>
            <w:r>
              <w:t>tả chung về</w:t>
            </w:r>
            <w:r>
              <w:rPr>
                <w:spacing w:val="-1"/>
              </w:rPr>
              <w:t xml:space="preserve"> </w:t>
            </w:r>
            <w:r>
              <w:t xml:space="preserve">quá trình xuất nhập </w:t>
            </w:r>
            <w:r>
              <w:rPr>
                <w:spacing w:val="-5"/>
              </w:rPr>
              <w:t>DO</w:t>
            </w:r>
            <w:r>
              <w:tab/>
            </w:r>
            <w:r>
              <w:rPr>
                <w:spacing w:val="-5"/>
              </w:rPr>
              <w:t>88</w:t>
            </w:r>
          </w:hyperlink>
        </w:p>
        <w:p w14:paraId="303A9F19" w14:textId="77777777" w:rsidR="007E7C26" w:rsidRDefault="004F4220">
          <w:pPr>
            <w:pStyle w:val="TOC2"/>
            <w:numPr>
              <w:ilvl w:val="1"/>
              <w:numId w:val="60"/>
            </w:numPr>
            <w:tabs>
              <w:tab w:val="left" w:pos="1633"/>
              <w:tab w:val="right" w:leader="dot" w:pos="10081"/>
            </w:tabs>
            <w:ind w:left="1633" w:hanging="539"/>
          </w:pPr>
          <w:hyperlink w:anchor="_bookmark51" w:history="1">
            <w:r>
              <w:t>Quy</w:t>
            </w:r>
            <w:r>
              <w:rPr>
                <w:spacing w:val="-1"/>
              </w:rPr>
              <w:t xml:space="preserve"> </w:t>
            </w:r>
            <w:r>
              <w:t>trình vận</w:t>
            </w:r>
            <w:r>
              <w:rPr>
                <w:spacing w:val="-3"/>
              </w:rPr>
              <w:t xml:space="preserve"> </w:t>
            </w:r>
            <w:r>
              <w:t xml:space="preserve">hành </w:t>
            </w:r>
            <w:r>
              <w:rPr>
                <w:spacing w:val="-2"/>
              </w:rPr>
              <w:t>chung</w:t>
            </w:r>
            <w:r>
              <w:tab/>
            </w:r>
            <w:r>
              <w:rPr>
                <w:spacing w:val="-5"/>
              </w:rPr>
              <w:t>88</w:t>
            </w:r>
          </w:hyperlink>
        </w:p>
        <w:p w14:paraId="303A9F1A" w14:textId="77777777" w:rsidR="007E7C26" w:rsidRDefault="004F4220">
          <w:pPr>
            <w:pStyle w:val="TOC2"/>
            <w:numPr>
              <w:ilvl w:val="1"/>
              <w:numId w:val="60"/>
            </w:numPr>
            <w:tabs>
              <w:tab w:val="left" w:pos="1633"/>
              <w:tab w:val="right" w:leader="dot" w:pos="10081"/>
            </w:tabs>
            <w:ind w:left="1633" w:hanging="539"/>
          </w:pPr>
          <w:hyperlink w:anchor="_bookmark52" w:history="1">
            <w:r>
              <w:t>Chế</w:t>
            </w:r>
            <w:r>
              <w:rPr>
                <w:spacing w:val="-2"/>
              </w:rPr>
              <w:t xml:space="preserve"> </w:t>
            </w:r>
            <w:r>
              <w:t>độ</w:t>
            </w:r>
            <w:r>
              <w:rPr>
                <w:spacing w:val="-1"/>
              </w:rPr>
              <w:t xml:space="preserve"> </w:t>
            </w:r>
            <w:r>
              <w:t>vận</w:t>
            </w:r>
            <w:r>
              <w:rPr>
                <w:spacing w:val="-1"/>
              </w:rPr>
              <w:t xml:space="preserve"> </w:t>
            </w:r>
            <w:r>
              <w:t>hành</w:t>
            </w:r>
            <w:r>
              <w:rPr>
                <w:spacing w:val="-3"/>
              </w:rPr>
              <w:t xml:space="preserve"> </w:t>
            </w:r>
            <w:r>
              <w:t xml:space="preserve">bình </w:t>
            </w:r>
            <w:r>
              <w:rPr>
                <w:spacing w:val="-2"/>
              </w:rPr>
              <w:t>thường</w:t>
            </w:r>
            <w:r>
              <w:tab/>
            </w:r>
            <w:r>
              <w:rPr>
                <w:spacing w:val="-5"/>
              </w:rPr>
              <w:t>88</w:t>
            </w:r>
          </w:hyperlink>
        </w:p>
        <w:p w14:paraId="303A9F1B" w14:textId="77777777" w:rsidR="007E7C26" w:rsidRDefault="004F4220">
          <w:pPr>
            <w:pStyle w:val="TOC2"/>
            <w:numPr>
              <w:ilvl w:val="1"/>
              <w:numId w:val="60"/>
            </w:numPr>
            <w:tabs>
              <w:tab w:val="left" w:pos="1633"/>
              <w:tab w:val="right" w:leader="dot" w:pos="10081"/>
            </w:tabs>
            <w:ind w:left="1633" w:hanging="539"/>
          </w:pPr>
          <w:hyperlink w:anchor="_bookmark53" w:history="1">
            <w:r>
              <w:t>Đóng ngắt</w:t>
            </w:r>
            <w:r>
              <w:rPr>
                <w:spacing w:val="-1"/>
              </w:rPr>
              <w:t xml:space="preserve"> </w:t>
            </w:r>
            <w:r>
              <w:t>– dừng</w:t>
            </w:r>
            <w:r>
              <w:rPr>
                <w:spacing w:val="-3"/>
              </w:rPr>
              <w:t xml:space="preserve"> </w:t>
            </w:r>
            <w:r>
              <w:t xml:space="preserve">công </w:t>
            </w:r>
            <w:r>
              <w:rPr>
                <w:spacing w:val="-4"/>
              </w:rPr>
              <w:t>nghệ</w:t>
            </w:r>
            <w:r>
              <w:rPr>
                <w:b w:val="0"/>
              </w:rPr>
              <w:tab/>
            </w:r>
            <w:r>
              <w:rPr>
                <w:spacing w:val="-5"/>
              </w:rPr>
              <w:t>90</w:t>
            </w:r>
          </w:hyperlink>
        </w:p>
        <w:p w14:paraId="303A9F1C" w14:textId="77777777" w:rsidR="007E7C26" w:rsidRDefault="004F4220">
          <w:pPr>
            <w:pStyle w:val="TOC2"/>
            <w:numPr>
              <w:ilvl w:val="1"/>
              <w:numId w:val="60"/>
            </w:numPr>
            <w:tabs>
              <w:tab w:val="left" w:pos="1633"/>
              <w:tab w:val="right" w:leader="dot" w:pos="10081"/>
            </w:tabs>
            <w:spacing w:before="176"/>
            <w:ind w:left="1633" w:hanging="539"/>
          </w:pPr>
          <w:hyperlink w:anchor="_bookmark54" w:history="1">
            <w:r>
              <w:t>Quy</w:t>
            </w:r>
            <w:r>
              <w:rPr>
                <w:spacing w:val="-2"/>
              </w:rPr>
              <w:t xml:space="preserve"> </w:t>
            </w:r>
            <w:r>
              <w:t>trình bảo</w:t>
            </w:r>
            <w:r>
              <w:rPr>
                <w:spacing w:val="-2"/>
              </w:rPr>
              <w:t xml:space="preserve"> </w:t>
            </w:r>
            <w:r>
              <w:rPr>
                <w:spacing w:val="-4"/>
              </w:rPr>
              <w:t>dưỡng</w:t>
            </w:r>
            <w:r>
              <w:tab/>
            </w:r>
            <w:r>
              <w:rPr>
                <w:spacing w:val="-5"/>
              </w:rPr>
              <w:t>90</w:t>
            </w:r>
          </w:hyperlink>
        </w:p>
      </w:sdtContent>
    </w:sdt>
    <w:p w14:paraId="303A9F1D" w14:textId="77777777" w:rsidR="007E7C26" w:rsidRDefault="007E7C26">
      <w:pPr>
        <w:pStyle w:val="TOC2"/>
        <w:sectPr w:rsidR="007E7C26">
          <w:type w:val="continuous"/>
          <w:pgSz w:w="11910" w:h="16850"/>
          <w:pgMar w:top="1524" w:right="283" w:bottom="556" w:left="850" w:header="665" w:footer="1053" w:gutter="0"/>
          <w:cols w:space="720"/>
        </w:sectPr>
      </w:pPr>
    </w:p>
    <w:p w14:paraId="303A9F23" w14:textId="77777777" w:rsidR="007E7C26" w:rsidRDefault="004F4220">
      <w:pPr>
        <w:pStyle w:val="Heading2"/>
        <w:numPr>
          <w:ilvl w:val="0"/>
          <w:numId w:val="59"/>
        </w:numPr>
        <w:tabs>
          <w:tab w:val="left" w:pos="1093"/>
        </w:tabs>
        <w:spacing w:before="119"/>
        <w:ind w:left="1093" w:hanging="359"/>
        <w:jc w:val="left"/>
      </w:pPr>
      <w:bookmarkStart w:id="0" w:name="_bookmark0"/>
      <w:bookmarkStart w:id="1" w:name="_bookmark1"/>
      <w:bookmarkEnd w:id="0"/>
      <w:bookmarkEnd w:id="1"/>
      <w:r>
        <w:lastRenderedPageBreak/>
        <w:t>QUY</w:t>
      </w:r>
      <w:r>
        <w:rPr>
          <w:spacing w:val="-6"/>
        </w:rPr>
        <w:t xml:space="preserve"> </w:t>
      </w:r>
      <w:r>
        <w:t>MÔ</w:t>
      </w:r>
      <w:r>
        <w:rPr>
          <w:spacing w:val="-3"/>
        </w:rPr>
        <w:t xml:space="preserve"> </w:t>
      </w:r>
      <w:r>
        <w:t>DỰ</w:t>
      </w:r>
      <w:r>
        <w:rPr>
          <w:spacing w:val="-6"/>
        </w:rPr>
        <w:t xml:space="preserve"> </w:t>
      </w:r>
      <w:r>
        <w:rPr>
          <w:spacing w:val="-5"/>
        </w:rPr>
        <w:t>ÁN</w:t>
      </w:r>
    </w:p>
    <w:p w14:paraId="303A9F24" w14:textId="77777777" w:rsidR="007E7C26" w:rsidRDefault="004F4220">
      <w:pPr>
        <w:pStyle w:val="Heading3"/>
        <w:numPr>
          <w:ilvl w:val="0"/>
          <w:numId w:val="57"/>
        </w:numPr>
        <w:tabs>
          <w:tab w:val="left" w:pos="1453"/>
        </w:tabs>
        <w:spacing w:before="121"/>
        <w:ind w:left="1453" w:hanging="318"/>
        <w:jc w:val="both"/>
        <w:rPr>
          <w:b w:val="0"/>
          <w:sz w:val="24"/>
        </w:rPr>
      </w:pPr>
      <w:r>
        <w:t>Bồn</w:t>
      </w:r>
      <w:r>
        <w:rPr>
          <w:spacing w:val="-7"/>
        </w:rPr>
        <w:t xml:space="preserve"> </w:t>
      </w:r>
      <w:r>
        <w:rPr>
          <w:spacing w:val="-2"/>
        </w:rPr>
        <w:t>chứa</w:t>
      </w:r>
      <w:r>
        <w:rPr>
          <w:b w:val="0"/>
          <w:spacing w:val="-2"/>
        </w:rPr>
        <w:t>:</w:t>
      </w:r>
    </w:p>
    <w:p w14:paraId="303A9F25" w14:textId="77777777" w:rsidR="007E7C26" w:rsidRDefault="004F4220">
      <w:pPr>
        <w:pStyle w:val="BodyText"/>
        <w:spacing w:before="118"/>
        <w:ind w:left="1454" w:right="615"/>
        <w:jc w:val="both"/>
      </w:pPr>
      <w:r>
        <w:t>Dầu DO được chứa trong 01 bồn chứa hình trụ đứng với công suất chứa là 1000</w:t>
      </w:r>
      <w:r>
        <w:rPr>
          <w:spacing w:val="40"/>
        </w:rPr>
        <w:t xml:space="preserve"> </w:t>
      </w:r>
      <w:r>
        <w:t>m</w:t>
      </w:r>
      <w:r>
        <w:rPr>
          <w:vertAlign w:val="superscript"/>
        </w:rPr>
        <w:t>3</w:t>
      </w:r>
      <w:r>
        <w:t xml:space="preserve">, nhiệt độ thiết kế bồn là 0 - 65 </w:t>
      </w:r>
      <w:r>
        <w:rPr>
          <w:vertAlign w:val="superscript"/>
        </w:rPr>
        <w:t>o</w:t>
      </w:r>
      <w:r>
        <w:t xml:space="preserve">C , nhiệt độ làm việc là 30 - 35 </w:t>
      </w:r>
      <w:r>
        <w:rPr>
          <w:vertAlign w:val="superscript"/>
        </w:rPr>
        <w:t>o</w:t>
      </w:r>
      <w:r>
        <w:t xml:space="preserve">C ở áp suất không khí, kích thước của bồn (ID x H) là 10 x 13 (m). Trên bể chứa lắp đặt các thiết bị kiểm tra áp suất, nhiệt độ trong bồn trong suốt quá trình xuất nhập và tồn </w:t>
      </w:r>
      <w:r>
        <w:rPr>
          <w:spacing w:val="-4"/>
        </w:rPr>
        <w:t>chứa.</w:t>
      </w:r>
    </w:p>
    <w:p w14:paraId="303A9F26" w14:textId="77777777" w:rsidR="007E7C26" w:rsidRDefault="004F4220">
      <w:pPr>
        <w:pStyle w:val="Heading3"/>
        <w:numPr>
          <w:ilvl w:val="0"/>
          <w:numId w:val="57"/>
        </w:numPr>
        <w:tabs>
          <w:tab w:val="left" w:pos="1453"/>
        </w:tabs>
        <w:spacing w:before="121"/>
        <w:ind w:left="1453" w:hanging="318"/>
        <w:jc w:val="both"/>
        <w:rPr>
          <w:b w:val="0"/>
          <w:sz w:val="24"/>
        </w:rPr>
      </w:pPr>
      <w:r>
        <w:t>Đường</w:t>
      </w:r>
      <w:r>
        <w:rPr>
          <w:spacing w:val="-7"/>
        </w:rPr>
        <w:t xml:space="preserve"> </w:t>
      </w:r>
      <w:r>
        <w:t>ống</w:t>
      </w:r>
      <w:r>
        <w:rPr>
          <w:spacing w:val="-5"/>
        </w:rPr>
        <w:t xml:space="preserve"> </w:t>
      </w:r>
      <w:r>
        <w:t>công</w:t>
      </w:r>
      <w:r>
        <w:rPr>
          <w:spacing w:val="-7"/>
        </w:rPr>
        <w:t xml:space="preserve"> </w:t>
      </w:r>
      <w:r>
        <w:rPr>
          <w:spacing w:val="-4"/>
        </w:rPr>
        <w:t>nghệ</w:t>
      </w:r>
    </w:p>
    <w:p w14:paraId="303A9F27" w14:textId="77777777" w:rsidR="007E7C26" w:rsidRDefault="004F4220">
      <w:pPr>
        <w:pStyle w:val="BodyText"/>
        <w:spacing w:before="121"/>
        <w:ind w:left="1454" w:right="615"/>
        <w:jc w:val="both"/>
      </w:pPr>
      <w:r>
        <w:t>Đường ống</w:t>
      </w:r>
      <w:r>
        <w:rPr>
          <w:spacing w:val="-1"/>
        </w:rPr>
        <w:t xml:space="preserve"> </w:t>
      </w:r>
      <w:r>
        <w:t>nhập</w:t>
      </w:r>
      <w:r>
        <w:rPr>
          <w:spacing w:val="-1"/>
        </w:rPr>
        <w:t xml:space="preserve"> </w:t>
      </w:r>
      <w:r>
        <w:t>DO vào</w:t>
      </w:r>
      <w:r>
        <w:rPr>
          <w:spacing w:val="-1"/>
        </w:rPr>
        <w:t xml:space="preserve"> </w:t>
      </w:r>
      <w:r>
        <w:t>bồn</w:t>
      </w:r>
      <w:r>
        <w:rPr>
          <w:spacing w:val="-1"/>
        </w:rPr>
        <w:t xml:space="preserve"> </w:t>
      </w:r>
      <w:r>
        <w:t>xây mới</w:t>
      </w:r>
      <w:r>
        <w:rPr>
          <w:spacing w:val="-1"/>
        </w:rPr>
        <w:t xml:space="preserve"> </w:t>
      </w:r>
      <w:r>
        <w:t>gồm</w:t>
      </w:r>
      <w:r>
        <w:rPr>
          <w:spacing w:val="-1"/>
        </w:rPr>
        <w:t xml:space="preserve"> </w:t>
      </w:r>
      <w:r>
        <w:t>01</w:t>
      </w:r>
      <w:r>
        <w:rPr>
          <w:spacing w:val="-1"/>
        </w:rPr>
        <w:t xml:space="preserve"> </w:t>
      </w:r>
      <w:r>
        <w:t>đường ống</w:t>
      </w:r>
      <w:r>
        <w:rPr>
          <w:spacing w:val="-1"/>
        </w:rPr>
        <w:t xml:space="preserve"> </w:t>
      </w:r>
      <w:r>
        <w:t>loại</w:t>
      </w:r>
      <w:r>
        <w:rPr>
          <w:spacing w:val="-1"/>
        </w:rPr>
        <w:t xml:space="preserve"> </w:t>
      </w:r>
      <w:r>
        <w:t>6” được</w:t>
      </w:r>
      <w:r>
        <w:rPr>
          <w:spacing w:val="-1"/>
        </w:rPr>
        <w:t xml:space="preserve"> </w:t>
      </w:r>
      <w:r>
        <w:t>đấu</w:t>
      </w:r>
      <w:r>
        <w:rPr>
          <w:spacing w:val="-1"/>
        </w:rPr>
        <w:t xml:space="preserve"> </w:t>
      </w:r>
      <w:r>
        <w:t>nối</w:t>
      </w:r>
      <w:r>
        <w:rPr>
          <w:spacing w:val="-1"/>
        </w:rPr>
        <w:t xml:space="preserve"> </w:t>
      </w:r>
      <w:r>
        <w:t>vào đường nhập DO hiện hữu loại 6”. Đường ống xuất DO ra khỏi bồn xây mới gồm</w:t>
      </w:r>
      <w:r>
        <w:rPr>
          <w:spacing w:val="80"/>
        </w:rPr>
        <w:t xml:space="preserve"> </w:t>
      </w:r>
      <w:r>
        <w:t>01 đường ống loại 5” xuất DO từ bồn mới kết nối với đường ống dẫn dầu DO vào bồn hiện hữu TK-03, TK-04; 01 đường ống 2.1/2” kết nối với đường ống dẫn dầu DO</w:t>
      </w:r>
      <w:r>
        <w:rPr>
          <w:spacing w:val="40"/>
        </w:rPr>
        <w:t xml:space="preserve"> </w:t>
      </w:r>
      <w:r>
        <w:t>vào bồn TK-06, TK-05; 01 đường ống 5” xuất DO đấu nối với bầu lọc trước trạm bơm số 2.</w:t>
      </w:r>
    </w:p>
    <w:p w14:paraId="303A9F28" w14:textId="77777777" w:rsidR="007E7C26" w:rsidRDefault="004F4220">
      <w:pPr>
        <w:pStyle w:val="BodyText"/>
        <w:spacing w:before="119"/>
        <w:ind w:left="1454" w:right="615"/>
        <w:jc w:val="both"/>
      </w:pPr>
      <w:r>
        <w:t>Đường ống nhập DO loại 5” từ xe bồn vào các bồn mới và hiện hữu được đấu nối vào bầu lọc trước trạm bơm số 2.</w:t>
      </w:r>
    </w:p>
    <w:p w14:paraId="303A9F29" w14:textId="77777777" w:rsidR="007E7C26" w:rsidRDefault="004F4220">
      <w:pPr>
        <w:pStyle w:val="BodyText"/>
        <w:spacing w:before="120"/>
        <w:ind w:left="1454" w:right="617"/>
        <w:jc w:val="both"/>
      </w:pPr>
      <w:r>
        <w:t>Ngoài ra, đường ống công nghệ khác trong khu vực bồn chứa DO xây mới bao</w:t>
      </w:r>
      <w:r>
        <w:rPr>
          <w:spacing w:val="40"/>
        </w:rPr>
        <w:t xml:space="preserve"> </w:t>
      </w:r>
      <w:r>
        <w:t>gồm 01 đường ống loại 1.1/2” hồi lưu DO về bồn nhằm giảm áp, 01 đường ống</w:t>
      </w:r>
      <w:r>
        <w:rPr>
          <w:spacing w:val="40"/>
        </w:rPr>
        <w:t xml:space="preserve"> </w:t>
      </w:r>
      <w:r>
        <w:t>loại 5” hút đáy và 01 đường ống loại 2” xả DO trong trường hợp bảo dưỡng bồn.</w:t>
      </w:r>
    </w:p>
    <w:p w14:paraId="303A9F2A" w14:textId="77777777" w:rsidR="007E7C26" w:rsidRDefault="004F4220">
      <w:pPr>
        <w:pStyle w:val="Heading3"/>
        <w:numPr>
          <w:ilvl w:val="0"/>
          <w:numId w:val="57"/>
        </w:numPr>
        <w:tabs>
          <w:tab w:val="left" w:pos="1453"/>
        </w:tabs>
        <w:spacing w:before="121"/>
        <w:ind w:left="1453" w:hanging="318"/>
        <w:jc w:val="both"/>
        <w:rPr>
          <w:b w:val="0"/>
          <w:sz w:val="24"/>
        </w:rPr>
      </w:pPr>
      <w:r>
        <w:t>Máy</w:t>
      </w:r>
      <w:r>
        <w:rPr>
          <w:spacing w:val="-6"/>
        </w:rPr>
        <w:t xml:space="preserve"> </w:t>
      </w:r>
      <w:r>
        <w:t>bơm</w:t>
      </w:r>
      <w:r>
        <w:rPr>
          <w:spacing w:val="-4"/>
        </w:rPr>
        <w:t xml:space="preserve"> </w:t>
      </w:r>
      <w:r>
        <w:rPr>
          <w:spacing w:val="-7"/>
        </w:rPr>
        <w:t>DO</w:t>
      </w:r>
    </w:p>
    <w:p w14:paraId="303A9F2B" w14:textId="77777777" w:rsidR="007E7C26" w:rsidRDefault="004F4220">
      <w:pPr>
        <w:pStyle w:val="BodyText"/>
        <w:spacing w:before="121"/>
        <w:ind w:left="1454"/>
        <w:jc w:val="both"/>
      </w:pPr>
      <w:r>
        <w:t>01</w:t>
      </w:r>
      <w:r>
        <w:rPr>
          <w:spacing w:val="-4"/>
        </w:rPr>
        <w:t xml:space="preserve"> </w:t>
      </w:r>
      <w:r>
        <w:t>máy</w:t>
      </w:r>
      <w:r>
        <w:rPr>
          <w:spacing w:val="-4"/>
        </w:rPr>
        <w:t xml:space="preserve"> </w:t>
      </w:r>
      <w:r>
        <w:t>bơm</w:t>
      </w:r>
      <w:r>
        <w:rPr>
          <w:spacing w:val="-4"/>
        </w:rPr>
        <w:t xml:space="preserve"> </w:t>
      </w:r>
      <w:r>
        <w:t>li</w:t>
      </w:r>
      <w:r>
        <w:rPr>
          <w:spacing w:val="-4"/>
        </w:rPr>
        <w:t xml:space="preserve"> tâm:</w:t>
      </w:r>
    </w:p>
    <w:p w14:paraId="303A9F2C" w14:textId="77777777" w:rsidR="007E7C26" w:rsidRDefault="004F4220">
      <w:pPr>
        <w:pStyle w:val="BodyText"/>
        <w:spacing w:before="118" w:line="336" w:lineRule="auto"/>
        <w:ind w:left="1454" w:right="6779"/>
        <w:jc w:val="both"/>
      </w:pPr>
      <w:r>
        <w:t>Công</w:t>
      </w:r>
      <w:r>
        <w:rPr>
          <w:spacing w:val="-9"/>
        </w:rPr>
        <w:t xml:space="preserve"> </w:t>
      </w:r>
      <w:r>
        <w:t>suất</w:t>
      </w:r>
      <w:r>
        <w:rPr>
          <w:spacing w:val="-7"/>
        </w:rPr>
        <w:t xml:space="preserve"> </w:t>
      </w:r>
      <w:r>
        <w:t>bơm:</w:t>
      </w:r>
      <w:r>
        <w:rPr>
          <w:spacing w:val="-7"/>
        </w:rPr>
        <w:t xml:space="preserve"> </w:t>
      </w:r>
      <w:r>
        <w:t>10</w:t>
      </w:r>
      <w:r>
        <w:rPr>
          <w:spacing w:val="-9"/>
        </w:rPr>
        <w:t xml:space="preserve"> </w:t>
      </w:r>
      <w:r>
        <w:t>m</w:t>
      </w:r>
      <w:r>
        <w:rPr>
          <w:vertAlign w:val="superscript"/>
        </w:rPr>
        <w:t>3</w:t>
      </w:r>
      <w:r>
        <w:t>/h Cột áp: 6,0 m</w:t>
      </w:r>
    </w:p>
    <w:p w14:paraId="303A9F2D" w14:textId="77777777" w:rsidR="007E7C26" w:rsidRDefault="004F4220">
      <w:pPr>
        <w:pStyle w:val="BodyText"/>
        <w:spacing w:before="1"/>
        <w:ind w:left="1454"/>
        <w:jc w:val="both"/>
      </w:pPr>
      <w:r>
        <w:t>NPSHa:</w:t>
      </w:r>
      <w:r>
        <w:rPr>
          <w:spacing w:val="-6"/>
        </w:rPr>
        <w:t xml:space="preserve"> </w:t>
      </w:r>
      <w:r>
        <w:t>7,9</w:t>
      </w:r>
      <w:r>
        <w:rPr>
          <w:spacing w:val="-6"/>
        </w:rPr>
        <w:t xml:space="preserve"> </w:t>
      </w:r>
      <w:r>
        <w:rPr>
          <w:spacing w:val="-10"/>
        </w:rPr>
        <w:t>m</w:t>
      </w:r>
    </w:p>
    <w:p w14:paraId="303A9F2E" w14:textId="77777777" w:rsidR="007E7C26" w:rsidRDefault="004F4220">
      <w:pPr>
        <w:pStyle w:val="BodyText"/>
        <w:spacing w:before="122"/>
        <w:ind w:left="1454"/>
        <w:jc w:val="both"/>
      </w:pPr>
      <w:r>
        <w:t>Công</w:t>
      </w:r>
      <w:r>
        <w:rPr>
          <w:spacing w:val="-6"/>
        </w:rPr>
        <w:t xml:space="preserve"> </w:t>
      </w:r>
      <w:r>
        <w:t>suất</w:t>
      </w:r>
      <w:r>
        <w:rPr>
          <w:spacing w:val="-5"/>
        </w:rPr>
        <w:t xml:space="preserve"> </w:t>
      </w:r>
      <w:r>
        <w:t>điện:</w:t>
      </w:r>
      <w:r>
        <w:rPr>
          <w:spacing w:val="-5"/>
        </w:rPr>
        <w:t xml:space="preserve"> </w:t>
      </w:r>
      <w:r>
        <w:t>0,3</w:t>
      </w:r>
      <w:r>
        <w:rPr>
          <w:spacing w:val="-6"/>
        </w:rPr>
        <w:t xml:space="preserve"> </w:t>
      </w:r>
      <w:r>
        <w:rPr>
          <w:spacing w:val="-5"/>
        </w:rPr>
        <w:t>kW</w:t>
      </w:r>
    </w:p>
    <w:p w14:paraId="303A9F2F" w14:textId="77777777" w:rsidR="007E7C26" w:rsidRDefault="004F4220">
      <w:pPr>
        <w:pStyle w:val="Heading2"/>
        <w:numPr>
          <w:ilvl w:val="0"/>
          <w:numId w:val="59"/>
        </w:numPr>
        <w:tabs>
          <w:tab w:val="left" w:pos="1093"/>
        </w:tabs>
        <w:spacing w:before="121"/>
        <w:ind w:left="1093" w:hanging="359"/>
        <w:jc w:val="left"/>
      </w:pPr>
      <w:bookmarkStart w:id="2" w:name="_bookmark2"/>
      <w:bookmarkEnd w:id="2"/>
      <w:r>
        <w:t>CĂN</w:t>
      </w:r>
      <w:r>
        <w:rPr>
          <w:spacing w:val="-8"/>
        </w:rPr>
        <w:t xml:space="preserve"> </w:t>
      </w:r>
      <w:r>
        <w:t>CỨ</w:t>
      </w:r>
      <w:r>
        <w:rPr>
          <w:spacing w:val="-5"/>
        </w:rPr>
        <w:t xml:space="preserve"> </w:t>
      </w:r>
      <w:r>
        <w:t>THỰC</w:t>
      </w:r>
      <w:r>
        <w:rPr>
          <w:spacing w:val="-6"/>
        </w:rPr>
        <w:t xml:space="preserve"> </w:t>
      </w:r>
      <w:r>
        <w:rPr>
          <w:spacing w:val="-4"/>
        </w:rPr>
        <w:t>HIỆN</w:t>
      </w:r>
    </w:p>
    <w:p w14:paraId="303A9F30" w14:textId="77777777" w:rsidR="007E7C26" w:rsidRDefault="004F4220">
      <w:pPr>
        <w:pStyle w:val="ListParagraph"/>
        <w:numPr>
          <w:ilvl w:val="0"/>
          <w:numId w:val="58"/>
        </w:numPr>
        <w:tabs>
          <w:tab w:val="left" w:pos="1454"/>
        </w:tabs>
        <w:spacing w:before="118"/>
        <w:ind w:right="617"/>
        <w:rPr>
          <w:sz w:val="24"/>
        </w:rPr>
      </w:pPr>
      <w:r>
        <w:rPr>
          <w:sz w:val="26"/>
        </w:rPr>
        <w:t>Theo Điều 19 Nghị định 46/2015/NĐ-CP ngày 12/05/2015 của Chính phủ về quản lý chất lượng và bảo trì công trình xây dựng.</w:t>
      </w:r>
    </w:p>
    <w:p w14:paraId="303A9F31" w14:textId="77777777" w:rsidR="007E7C26" w:rsidRDefault="004F4220">
      <w:pPr>
        <w:pStyle w:val="ListParagraph"/>
        <w:numPr>
          <w:ilvl w:val="0"/>
          <w:numId w:val="58"/>
        </w:numPr>
        <w:tabs>
          <w:tab w:val="left" w:pos="1454"/>
        </w:tabs>
        <w:spacing w:before="120"/>
        <w:ind w:right="618"/>
        <w:rPr>
          <w:sz w:val="24"/>
        </w:rPr>
      </w:pPr>
      <w:r>
        <w:rPr>
          <w:sz w:val="26"/>
        </w:rPr>
        <w:t>Nội dung chương này áp dụng đối với toàn bộ các loại vật liệu và chế phẩm dùng trong xây dựng công trình.</w:t>
      </w:r>
    </w:p>
    <w:p w14:paraId="303A9F32" w14:textId="77777777" w:rsidR="007E7C26" w:rsidRDefault="007E7C26">
      <w:pPr>
        <w:pStyle w:val="ListParagraph"/>
        <w:rPr>
          <w:sz w:val="24"/>
        </w:rPr>
        <w:sectPr w:rsidR="007E7C26">
          <w:headerReference w:type="even" r:id="rId12"/>
          <w:headerReference w:type="default" r:id="rId13"/>
          <w:footerReference w:type="even" r:id="rId14"/>
          <w:footerReference w:type="default" r:id="rId15"/>
          <w:pgSz w:w="11910" w:h="16850"/>
          <w:pgMar w:top="1380" w:right="283" w:bottom="740" w:left="850" w:header="514" w:footer="556" w:gutter="0"/>
          <w:cols w:space="720"/>
        </w:sectPr>
      </w:pPr>
    </w:p>
    <w:p w14:paraId="303A9F33" w14:textId="77777777" w:rsidR="007E7C26" w:rsidRDefault="004F4220">
      <w:pPr>
        <w:pStyle w:val="BodyText"/>
        <w:spacing w:line="28" w:lineRule="exact"/>
        <w:ind w:left="705"/>
        <w:rPr>
          <w:sz w:val="2"/>
        </w:rPr>
      </w:pPr>
      <w:r>
        <w:rPr>
          <w:noProof/>
          <w:sz w:val="2"/>
        </w:rPr>
        <w:lastRenderedPageBreak/>
        <mc:AlternateContent>
          <mc:Choice Requires="wpg">
            <w:drawing>
              <wp:inline distT="0" distB="0" distL="0" distR="0" wp14:anchorId="303AA90A" wp14:editId="303AA90B">
                <wp:extent cx="6043930" cy="1841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3930" cy="18415"/>
                          <a:chOff x="0" y="0"/>
                          <a:chExt cx="6043930" cy="18415"/>
                        </a:xfrm>
                      </wpg:grpSpPr>
                      <wps:wsp>
                        <wps:cNvPr id="26" name="Graphic 26"/>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D893F5" id="Group 25" o:spid="_x0000_s1026" style="width:475.9pt;height:1.45pt;mso-position-horizontal-relative:char;mso-position-vertical-relative:line" coordsize="604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">
                <v:shape id="Graphic 26" o:spid="_x0000_s1027" style="position:absolute;width:60439;height:184;visibility:visible;mso-wrap-style:square;v-text-anchor:top" coordsize="60439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" path="m6043549,l,,,18288r6043549,l6043549,xe" fillcolor="black" stroked="f">
                  <v:path arrowok="t"/>
                </v:shape>
                <w10:anchorlock/>
              </v:group>
            </w:pict>
          </mc:Fallback>
        </mc:AlternateContent>
      </w:r>
    </w:p>
    <w:p w14:paraId="303A9F34" w14:textId="77777777" w:rsidR="007E7C26" w:rsidRDefault="004F4220">
      <w:pPr>
        <w:pStyle w:val="Heading2"/>
        <w:numPr>
          <w:ilvl w:val="0"/>
          <w:numId w:val="59"/>
        </w:numPr>
        <w:tabs>
          <w:tab w:val="left" w:pos="1093"/>
        </w:tabs>
        <w:spacing w:before="22"/>
        <w:ind w:left="1093" w:hanging="359"/>
        <w:jc w:val="left"/>
      </w:pPr>
      <w:bookmarkStart w:id="3" w:name="_bookmark3"/>
      <w:bookmarkEnd w:id="3"/>
      <w:r>
        <w:t>ĐỊNH</w:t>
      </w:r>
      <w:r>
        <w:rPr>
          <w:spacing w:val="-9"/>
        </w:rPr>
        <w:t xml:space="preserve"> </w:t>
      </w:r>
      <w:r>
        <w:t>NGHĨA</w:t>
      </w:r>
      <w:r>
        <w:rPr>
          <w:spacing w:val="-6"/>
        </w:rPr>
        <w:t xml:space="preserve"> </w:t>
      </w:r>
      <w:r>
        <w:t>VÀ</w:t>
      </w:r>
      <w:r>
        <w:rPr>
          <w:spacing w:val="-8"/>
        </w:rPr>
        <w:t xml:space="preserve"> </w:t>
      </w:r>
      <w:r>
        <w:t>VIẾT</w:t>
      </w:r>
      <w:r>
        <w:rPr>
          <w:spacing w:val="-8"/>
        </w:rPr>
        <w:t xml:space="preserve"> </w:t>
      </w:r>
      <w:r>
        <w:rPr>
          <w:spacing w:val="-5"/>
        </w:rPr>
        <w:t>TẮT</w:t>
      </w:r>
    </w:p>
    <w:p w14:paraId="303A9F43" w14:textId="77777777" w:rsidR="007E7C26" w:rsidRDefault="004F4220">
      <w:pPr>
        <w:pStyle w:val="Heading3"/>
        <w:numPr>
          <w:ilvl w:val="1"/>
          <w:numId w:val="59"/>
        </w:numPr>
        <w:tabs>
          <w:tab w:val="left" w:pos="1122"/>
        </w:tabs>
        <w:spacing w:before="244"/>
        <w:ind w:left="1122" w:hanging="388"/>
      </w:pPr>
      <w:bookmarkStart w:id="4" w:name="_bookmark4"/>
      <w:bookmarkStart w:id="5" w:name="_bookmark5"/>
      <w:bookmarkEnd w:id="4"/>
      <w:bookmarkEnd w:id="5"/>
      <w:r>
        <w:t>Viết</w:t>
      </w:r>
      <w:r>
        <w:rPr>
          <w:spacing w:val="-7"/>
        </w:rPr>
        <w:t xml:space="preserve"> </w:t>
      </w:r>
      <w:r>
        <w:rPr>
          <w:spacing w:val="-5"/>
        </w:rPr>
        <w:t>tắt</w:t>
      </w:r>
    </w:p>
    <w:p w14:paraId="303A9F44" w14:textId="77777777" w:rsidR="007E7C26" w:rsidRDefault="004F4220">
      <w:pPr>
        <w:pStyle w:val="BodyText"/>
        <w:tabs>
          <w:tab w:val="left" w:pos="2894"/>
        </w:tabs>
        <w:spacing w:before="150" w:line="336" w:lineRule="auto"/>
        <w:ind w:left="1454" w:right="5632"/>
        <w:jc w:val="both"/>
      </w:pPr>
      <w:r>
        <w:rPr>
          <w:spacing w:val="-4"/>
        </w:rPr>
        <w:t>TCVN</w:t>
      </w:r>
      <w:r>
        <w:tab/>
        <w:t>Tiêu</w:t>
      </w:r>
      <w:r>
        <w:rPr>
          <w:spacing w:val="-13"/>
        </w:rPr>
        <w:t xml:space="preserve"> </w:t>
      </w:r>
      <w:r>
        <w:t>chuẩn</w:t>
      </w:r>
      <w:r>
        <w:rPr>
          <w:spacing w:val="-11"/>
        </w:rPr>
        <w:t xml:space="preserve"> </w:t>
      </w:r>
      <w:r>
        <w:t>Việt</w:t>
      </w:r>
      <w:r>
        <w:rPr>
          <w:spacing w:val="-13"/>
        </w:rPr>
        <w:t xml:space="preserve"> </w:t>
      </w:r>
      <w:r>
        <w:t xml:space="preserve">Nam </w:t>
      </w:r>
      <w:r>
        <w:rPr>
          <w:spacing w:val="-4"/>
        </w:rPr>
        <w:t>TCXD</w:t>
      </w:r>
      <w:r>
        <w:tab/>
        <w:t>Tiêu chuẩn xây dựng</w:t>
      </w:r>
    </w:p>
    <w:p w14:paraId="303A9F45" w14:textId="77777777" w:rsidR="007E7C26" w:rsidRDefault="004F4220">
      <w:pPr>
        <w:pStyle w:val="BodyText"/>
        <w:tabs>
          <w:tab w:val="left" w:pos="2894"/>
        </w:tabs>
        <w:spacing w:before="1"/>
        <w:ind w:left="1454"/>
        <w:jc w:val="both"/>
      </w:pPr>
      <w:r>
        <w:rPr>
          <w:spacing w:val="-4"/>
        </w:rPr>
        <w:t>BTCT</w:t>
      </w:r>
      <w:r>
        <w:tab/>
        <w:t>Bê</w:t>
      </w:r>
      <w:r>
        <w:rPr>
          <w:spacing w:val="-5"/>
        </w:rPr>
        <w:t xml:space="preserve"> </w:t>
      </w:r>
      <w:r>
        <w:t>tông</w:t>
      </w:r>
      <w:r>
        <w:rPr>
          <w:spacing w:val="-5"/>
        </w:rPr>
        <w:t xml:space="preserve"> </w:t>
      </w:r>
      <w:r>
        <w:t>cốt</w:t>
      </w:r>
      <w:r>
        <w:rPr>
          <w:spacing w:val="-2"/>
        </w:rPr>
        <w:t xml:space="preserve"> </w:t>
      </w:r>
      <w:r>
        <w:rPr>
          <w:spacing w:val="-4"/>
        </w:rPr>
        <w:t>thép</w:t>
      </w:r>
    </w:p>
    <w:p w14:paraId="303A9F46" w14:textId="77777777" w:rsidR="007E7C26" w:rsidRDefault="004F4220">
      <w:pPr>
        <w:pStyle w:val="Heading2"/>
        <w:numPr>
          <w:ilvl w:val="0"/>
          <w:numId w:val="59"/>
        </w:numPr>
        <w:tabs>
          <w:tab w:val="left" w:pos="1093"/>
        </w:tabs>
        <w:spacing w:before="241"/>
        <w:ind w:left="1093" w:hanging="359"/>
        <w:jc w:val="left"/>
      </w:pPr>
      <w:bookmarkStart w:id="6" w:name="_bookmark6"/>
      <w:bookmarkEnd w:id="6"/>
      <w:r>
        <w:t>QUY</w:t>
      </w:r>
      <w:r>
        <w:rPr>
          <w:spacing w:val="-9"/>
        </w:rPr>
        <w:t xml:space="preserve"> </w:t>
      </w:r>
      <w:r>
        <w:t>ĐỊNH</w:t>
      </w:r>
      <w:r>
        <w:rPr>
          <w:spacing w:val="-8"/>
        </w:rPr>
        <w:t xml:space="preserve"> </w:t>
      </w:r>
      <w:r>
        <w:rPr>
          <w:spacing w:val="-4"/>
        </w:rPr>
        <w:t>CHUNG</w:t>
      </w:r>
    </w:p>
    <w:p w14:paraId="303A9F47" w14:textId="77777777" w:rsidR="007E7C26" w:rsidRDefault="004F4220">
      <w:pPr>
        <w:pStyle w:val="BodyText"/>
        <w:spacing w:before="150"/>
        <w:ind w:left="1454" w:right="617"/>
        <w:jc w:val="both"/>
      </w:pPr>
      <w:r>
        <w:t xml:space="preserve">Các vật liệu dùng trong xây dựng phải đảm bảo yêu cầu kỹ thuật theo các tiêu chuẩn hiện hành (tương đương với Hàng Việt Nam Chất Lượng Cao), đồng thời phải đáp ứng các yêu cầu bổ sung được ghi trong bản vẽ thiết kế và quy định kỹ </w:t>
      </w:r>
      <w:r>
        <w:rPr>
          <w:spacing w:val="-2"/>
        </w:rPr>
        <w:t>thuật.</w:t>
      </w:r>
    </w:p>
    <w:p w14:paraId="303A9F48" w14:textId="77777777" w:rsidR="007E7C26" w:rsidRDefault="004F4220">
      <w:pPr>
        <w:pStyle w:val="BodyText"/>
        <w:spacing w:before="119"/>
        <w:ind w:left="1454" w:right="617"/>
        <w:jc w:val="both"/>
      </w:pPr>
      <w:r>
        <w:t>Nhà thầu phải đệ trình vật liệu xây dựng và thiết bị vật tư về chủng loại, quy cách, màu sắc, nguồn gốc xuất xứ, nhà sản xuất do mình cung cấp cho CĐT. Các mặt hàng đạt chất lượng sẽ được CĐT xác nhận cho phép sử dụng vào công trình. Các mặt hàng không đạt chất lượng hoặc không qua đăng ký chất lượng hoặc không có giấy chứng nhận nguồn gốc sẽ bị CĐT từ chối nghiệm thu, kể cả việc cấm lưu giữ tại kho công trường của Nhà thầu.</w:t>
      </w:r>
    </w:p>
    <w:p w14:paraId="303A9F49" w14:textId="77777777" w:rsidR="007E7C26" w:rsidRDefault="004F4220">
      <w:pPr>
        <w:pStyle w:val="BodyText"/>
        <w:spacing w:before="119"/>
        <w:ind w:left="1454" w:right="615"/>
        <w:jc w:val="both"/>
      </w:pPr>
      <w:r>
        <w:t>Nhà thầu</w:t>
      </w:r>
      <w:r>
        <w:rPr>
          <w:spacing w:val="-1"/>
        </w:rPr>
        <w:t xml:space="preserve"> </w:t>
      </w:r>
      <w:r>
        <w:t>cần</w:t>
      </w:r>
      <w:r>
        <w:rPr>
          <w:spacing w:val="-1"/>
        </w:rPr>
        <w:t xml:space="preserve"> </w:t>
      </w:r>
      <w:r>
        <w:t>giao</w:t>
      </w:r>
      <w:r>
        <w:rPr>
          <w:spacing w:val="-1"/>
        </w:rPr>
        <w:t xml:space="preserve"> </w:t>
      </w:r>
      <w:r>
        <w:t>vật</w:t>
      </w:r>
      <w:r>
        <w:rPr>
          <w:spacing w:val="-1"/>
        </w:rPr>
        <w:t xml:space="preserve"> </w:t>
      </w:r>
      <w:r>
        <w:t>liệu</w:t>
      </w:r>
      <w:r>
        <w:rPr>
          <w:spacing w:val="-1"/>
        </w:rPr>
        <w:t xml:space="preserve"> </w:t>
      </w:r>
      <w:r>
        <w:t>sớm</w:t>
      </w:r>
      <w:r>
        <w:rPr>
          <w:spacing w:val="-1"/>
        </w:rPr>
        <w:t xml:space="preserve"> </w:t>
      </w:r>
      <w:r>
        <w:t>để có thể lấy mẫu</w:t>
      </w:r>
      <w:r>
        <w:rPr>
          <w:spacing w:val="-1"/>
        </w:rPr>
        <w:t xml:space="preserve"> </w:t>
      </w:r>
      <w:r>
        <w:t>và kiểm</w:t>
      </w:r>
      <w:r>
        <w:rPr>
          <w:spacing w:val="-1"/>
        </w:rPr>
        <w:t xml:space="preserve"> </w:t>
      </w:r>
      <w:r>
        <w:t>tra nếu</w:t>
      </w:r>
      <w:r>
        <w:rPr>
          <w:spacing w:val="-1"/>
        </w:rPr>
        <w:t xml:space="preserve"> </w:t>
      </w:r>
      <w:r>
        <w:t>cần</w:t>
      </w:r>
      <w:r>
        <w:rPr>
          <w:spacing w:val="-1"/>
        </w:rPr>
        <w:t xml:space="preserve"> </w:t>
      </w:r>
      <w:r>
        <w:t>thiết.</w:t>
      </w:r>
      <w:r>
        <w:rPr>
          <w:spacing w:val="-1"/>
        </w:rPr>
        <w:t xml:space="preserve"> </w:t>
      </w:r>
      <w:r>
        <w:t>Các vật liệu cung cấp vào công trường chỉ được phép sử dụng khi có sự đồng ý của CĐT. Các vật liệu không đạt ngay lập tức sẽ bị loại bỏ khỏi công trường với chi phí do nhà thầu chịu.</w:t>
      </w:r>
    </w:p>
    <w:p w14:paraId="303A9F4A" w14:textId="77777777" w:rsidR="007E7C26" w:rsidRDefault="004F4220">
      <w:pPr>
        <w:pStyle w:val="BodyText"/>
        <w:spacing w:before="122"/>
        <w:ind w:left="1454" w:right="617"/>
        <w:jc w:val="both"/>
      </w:pPr>
      <w:r>
        <w:t>Trong quá trình lưu kho, vận chuyển và thi công, vật liệu phải được bảo quản,</w:t>
      </w:r>
      <w:r>
        <w:rPr>
          <w:spacing w:val="40"/>
        </w:rPr>
        <w:t xml:space="preserve"> </w:t>
      </w:r>
      <w:r>
        <w:t>tránh nhiễm bẩn hoặc bị lẫn lộn chủng loại. Khi gặp các trường hợp trên, Nhà thầu cần có ngay các biện pháp khắc phục để đảm bảo sự ổn định về chất lượng.</w:t>
      </w:r>
    </w:p>
    <w:p w14:paraId="303A9F4B" w14:textId="77777777" w:rsidR="007E7C26" w:rsidRDefault="004F4220">
      <w:pPr>
        <w:pStyle w:val="BodyText"/>
        <w:spacing w:before="119"/>
        <w:ind w:left="1454" w:right="618"/>
        <w:jc w:val="both"/>
      </w:pPr>
      <w:r>
        <w:t>Vật</w:t>
      </w:r>
      <w:r>
        <w:rPr>
          <w:spacing w:val="-1"/>
        </w:rPr>
        <w:t xml:space="preserve"> </w:t>
      </w:r>
      <w:r>
        <w:t>liệu được vận</w:t>
      </w:r>
      <w:r>
        <w:rPr>
          <w:spacing w:val="-1"/>
        </w:rPr>
        <w:t xml:space="preserve"> </w:t>
      </w:r>
      <w:r>
        <w:t>chuyển,</w:t>
      </w:r>
      <w:r>
        <w:rPr>
          <w:spacing w:val="-1"/>
        </w:rPr>
        <w:t xml:space="preserve"> </w:t>
      </w:r>
      <w:r>
        <w:t>bốc dở, lưu</w:t>
      </w:r>
      <w:r>
        <w:rPr>
          <w:spacing w:val="-1"/>
        </w:rPr>
        <w:t xml:space="preserve"> </w:t>
      </w:r>
      <w:r>
        <w:t>giữ tại công trường</w:t>
      </w:r>
      <w:r>
        <w:rPr>
          <w:spacing w:val="-1"/>
        </w:rPr>
        <w:t xml:space="preserve"> </w:t>
      </w:r>
      <w:r>
        <w:t>hay một nơi</w:t>
      </w:r>
      <w:r>
        <w:rPr>
          <w:spacing w:val="-1"/>
        </w:rPr>
        <w:t xml:space="preserve"> </w:t>
      </w:r>
      <w:r>
        <w:t>khác nhưng cần đảm bảo tránh hư hại. CĐT có quyền kiểm định bất cứ vật liệu nào được sử dụng cho công trình tại bất cứ nơi lưu giữ nào.</w:t>
      </w:r>
    </w:p>
    <w:p w14:paraId="303A9F4C" w14:textId="77777777" w:rsidR="007E7C26" w:rsidRDefault="004F4220">
      <w:pPr>
        <w:pStyle w:val="BodyText"/>
        <w:spacing w:before="121"/>
        <w:ind w:left="1454" w:right="617"/>
        <w:jc w:val="both"/>
      </w:pPr>
      <w:r>
        <w:t xml:space="preserve">Nhà thầu phải cung cấp cho CĐT giấy chứng nhận chất lượng vật liệu, hồ sơ xuất xưởng và các kết quả thí nghiệm theo đúng các yêu cầu nêu ra trong quy định kỹ </w:t>
      </w:r>
      <w:r>
        <w:rPr>
          <w:spacing w:val="-2"/>
        </w:rPr>
        <w:t>thuật.</w:t>
      </w:r>
    </w:p>
    <w:p w14:paraId="303A9F4D" w14:textId="77777777" w:rsidR="007E7C26" w:rsidRDefault="004F4220">
      <w:pPr>
        <w:pStyle w:val="BodyText"/>
        <w:spacing w:before="120"/>
        <w:ind w:left="1454" w:right="620"/>
        <w:jc w:val="both"/>
      </w:pPr>
      <w:r>
        <w:t>Việc thử nghiệm vật liệu phải do các phòng thí nghiệm (PTN) có tư cách pháp</w:t>
      </w:r>
      <w:r>
        <w:rPr>
          <w:spacing w:val="40"/>
        </w:rPr>
        <w:t xml:space="preserve"> </w:t>
      </w:r>
      <w:r>
        <w:t>nhân thực hiện.</w:t>
      </w:r>
    </w:p>
    <w:p w14:paraId="303A9F4E" w14:textId="77777777" w:rsidR="007E7C26" w:rsidRDefault="007E7C26">
      <w:pPr>
        <w:pStyle w:val="BodyText"/>
        <w:jc w:val="both"/>
        <w:sectPr w:rsidR="007E7C26">
          <w:pgSz w:w="11910" w:h="16850"/>
          <w:pgMar w:top="1340" w:right="283" w:bottom="740" w:left="850" w:header="514" w:footer="556" w:gutter="0"/>
          <w:cols w:space="720"/>
        </w:sectPr>
      </w:pPr>
    </w:p>
    <w:p w14:paraId="303A9F4F" w14:textId="77777777" w:rsidR="007E7C26" w:rsidRDefault="004F4220">
      <w:pPr>
        <w:pStyle w:val="BodyText"/>
        <w:spacing w:before="4"/>
        <w:ind w:left="1454" w:right="617"/>
        <w:jc w:val="both"/>
      </w:pPr>
      <w:r>
        <w:lastRenderedPageBreak/>
        <w:t>Tùy theo yêu cầu của CĐT, việc lấy sẽ mẫu do Nhà thầu thực hiện dưới sự chứng kiến của CĐT rồi mang đến PTN, hoặc do PTN đó trực tiếp thực hiện.</w:t>
      </w:r>
    </w:p>
    <w:p w14:paraId="303A9F50" w14:textId="77777777" w:rsidR="007E7C26" w:rsidRDefault="004F4220">
      <w:pPr>
        <w:pStyle w:val="BodyText"/>
        <w:spacing w:before="120"/>
        <w:ind w:left="1454" w:right="617"/>
        <w:jc w:val="both"/>
      </w:pPr>
      <w:r>
        <w:t>Việc</w:t>
      </w:r>
      <w:r>
        <w:rPr>
          <w:spacing w:val="-2"/>
        </w:rPr>
        <w:t xml:space="preserve"> </w:t>
      </w:r>
      <w:r>
        <w:t>lấy</w:t>
      </w:r>
      <w:r>
        <w:rPr>
          <w:spacing w:val="-3"/>
        </w:rPr>
        <w:t xml:space="preserve"> </w:t>
      </w:r>
      <w:r>
        <w:t>mẫu</w:t>
      </w:r>
      <w:r>
        <w:rPr>
          <w:spacing w:val="-3"/>
        </w:rPr>
        <w:t xml:space="preserve"> </w:t>
      </w:r>
      <w:r>
        <w:t>vật</w:t>
      </w:r>
      <w:r>
        <w:rPr>
          <w:spacing w:val="-3"/>
        </w:rPr>
        <w:t xml:space="preserve"> </w:t>
      </w:r>
      <w:r>
        <w:t>liệu</w:t>
      </w:r>
      <w:r>
        <w:rPr>
          <w:spacing w:val="-3"/>
        </w:rPr>
        <w:t xml:space="preserve"> </w:t>
      </w:r>
      <w:r>
        <w:t>đem</w:t>
      </w:r>
      <w:r>
        <w:rPr>
          <w:spacing w:val="-3"/>
        </w:rPr>
        <w:t xml:space="preserve"> </w:t>
      </w:r>
      <w:r>
        <w:t>thử</w:t>
      </w:r>
      <w:r>
        <w:rPr>
          <w:spacing w:val="-2"/>
        </w:rPr>
        <w:t xml:space="preserve"> </w:t>
      </w:r>
      <w:r>
        <w:t>nghiệm</w:t>
      </w:r>
      <w:r>
        <w:rPr>
          <w:spacing w:val="-3"/>
        </w:rPr>
        <w:t xml:space="preserve"> </w:t>
      </w:r>
      <w:r>
        <w:t>phải</w:t>
      </w:r>
      <w:r>
        <w:rPr>
          <w:spacing w:val="-3"/>
        </w:rPr>
        <w:t xml:space="preserve"> </w:t>
      </w:r>
      <w:r>
        <w:t>theo</w:t>
      </w:r>
      <w:r>
        <w:rPr>
          <w:spacing w:val="-3"/>
        </w:rPr>
        <w:t xml:space="preserve"> </w:t>
      </w:r>
      <w:r>
        <w:t>đúng</w:t>
      </w:r>
      <w:r>
        <w:rPr>
          <w:spacing w:val="-3"/>
        </w:rPr>
        <w:t xml:space="preserve"> </w:t>
      </w:r>
      <w:r>
        <w:t>các tiêu</w:t>
      </w:r>
      <w:r>
        <w:rPr>
          <w:spacing w:val="-3"/>
        </w:rPr>
        <w:t xml:space="preserve"> </w:t>
      </w:r>
      <w:r>
        <w:t>chuẩn</w:t>
      </w:r>
      <w:r>
        <w:rPr>
          <w:spacing w:val="-1"/>
        </w:rPr>
        <w:t xml:space="preserve"> </w:t>
      </w:r>
      <w:r>
        <w:t>tương</w:t>
      </w:r>
      <w:r>
        <w:rPr>
          <w:spacing w:val="-2"/>
        </w:rPr>
        <w:t xml:space="preserve"> </w:t>
      </w:r>
      <w:r>
        <w:t>ứng</w:t>
      </w:r>
      <w:r>
        <w:rPr>
          <w:spacing w:val="-3"/>
        </w:rPr>
        <w:t xml:space="preserve"> </w:t>
      </w:r>
      <w:r>
        <w:t>với từng loại vật liệu.</w:t>
      </w:r>
    </w:p>
    <w:p w14:paraId="303A9F51" w14:textId="77777777" w:rsidR="007E7C26" w:rsidRDefault="004F4220">
      <w:pPr>
        <w:pStyle w:val="BodyText"/>
        <w:spacing w:before="120"/>
        <w:ind w:left="1454" w:right="615"/>
        <w:jc w:val="both"/>
      </w:pPr>
      <w:r>
        <w:t>Nhà thầu sẽ cung cấp thiết bị cần thiết, nhân công, và chịu chi phí thử nghiệm tất</w:t>
      </w:r>
      <w:r>
        <w:rPr>
          <w:spacing w:val="40"/>
        </w:rPr>
        <w:t xml:space="preserve"> </w:t>
      </w:r>
      <w:r>
        <w:t>cả vật liệu, trong suốt thời gian thi công. Sau khi được thử nghiệm lần đầu và được chấp</w:t>
      </w:r>
      <w:r>
        <w:rPr>
          <w:spacing w:val="-1"/>
        </w:rPr>
        <w:t xml:space="preserve"> </w:t>
      </w:r>
      <w:r>
        <w:t>thuận,</w:t>
      </w:r>
      <w:r>
        <w:rPr>
          <w:spacing w:val="-1"/>
        </w:rPr>
        <w:t xml:space="preserve"> </w:t>
      </w:r>
      <w:r>
        <w:t>trách nhiệm</w:t>
      </w:r>
      <w:r>
        <w:rPr>
          <w:spacing w:val="-1"/>
        </w:rPr>
        <w:t xml:space="preserve"> </w:t>
      </w:r>
      <w:r>
        <w:t>của nhà thầu sau đó là</w:t>
      </w:r>
      <w:r>
        <w:rPr>
          <w:spacing w:val="-1"/>
        </w:rPr>
        <w:t xml:space="preserve"> </w:t>
      </w:r>
      <w:r>
        <w:t>bảo</w:t>
      </w:r>
      <w:r>
        <w:rPr>
          <w:spacing w:val="-1"/>
        </w:rPr>
        <w:t xml:space="preserve"> </w:t>
      </w:r>
      <w:r>
        <w:t>đảm</w:t>
      </w:r>
      <w:r>
        <w:rPr>
          <w:spacing w:val="-1"/>
        </w:rPr>
        <w:t xml:space="preserve"> </w:t>
      </w:r>
      <w:r>
        <w:t>các lần</w:t>
      </w:r>
      <w:r>
        <w:rPr>
          <w:spacing w:val="-1"/>
        </w:rPr>
        <w:t xml:space="preserve"> </w:t>
      </w:r>
      <w:r>
        <w:t>giao</w:t>
      </w:r>
      <w:r>
        <w:rPr>
          <w:spacing w:val="-1"/>
        </w:rPr>
        <w:t xml:space="preserve"> </w:t>
      </w:r>
      <w:r>
        <w:t>hàng tiếp</w:t>
      </w:r>
      <w:r>
        <w:rPr>
          <w:spacing w:val="-1"/>
        </w:rPr>
        <w:t xml:space="preserve"> </w:t>
      </w:r>
      <w:r>
        <w:t>theo sẽ tuân theo chất lượng, thành phần và nếu cần đến màu của mẫu đã được duyệt. CĐT</w:t>
      </w:r>
      <w:r>
        <w:rPr>
          <w:spacing w:val="-2"/>
        </w:rPr>
        <w:t xml:space="preserve"> </w:t>
      </w:r>
      <w:r>
        <w:t>có</w:t>
      </w:r>
      <w:r>
        <w:rPr>
          <w:spacing w:val="-2"/>
        </w:rPr>
        <w:t xml:space="preserve"> </w:t>
      </w:r>
      <w:r>
        <w:t>quyền</w:t>
      </w:r>
      <w:r>
        <w:rPr>
          <w:spacing w:val="-2"/>
        </w:rPr>
        <w:t xml:space="preserve"> </w:t>
      </w:r>
      <w:r>
        <w:t>yêu cầu nhà</w:t>
      </w:r>
      <w:r>
        <w:rPr>
          <w:spacing w:val="-2"/>
        </w:rPr>
        <w:t xml:space="preserve"> </w:t>
      </w:r>
      <w:r>
        <w:t>thầu</w:t>
      </w:r>
      <w:r>
        <w:rPr>
          <w:spacing w:val="-2"/>
        </w:rPr>
        <w:t xml:space="preserve"> </w:t>
      </w:r>
      <w:r>
        <w:t>tiến</w:t>
      </w:r>
      <w:r>
        <w:rPr>
          <w:spacing w:val="-2"/>
        </w:rPr>
        <w:t xml:space="preserve"> </w:t>
      </w:r>
      <w:r>
        <w:t>hành các thử</w:t>
      </w:r>
      <w:r>
        <w:rPr>
          <w:spacing w:val="-1"/>
        </w:rPr>
        <w:t xml:space="preserve"> </w:t>
      </w:r>
      <w:r>
        <w:t>nghiệm</w:t>
      </w:r>
      <w:r>
        <w:rPr>
          <w:spacing w:val="-2"/>
        </w:rPr>
        <w:t xml:space="preserve"> </w:t>
      </w:r>
      <w:r>
        <w:t>bổ sung</w:t>
      </w:r>
      <w:r>
        <w:rPr>
          <w:spacing w:val="-2"/>
        </w:rPr>
        <w:t xml:space="preserve"> </w:t>
      </w:r>
      <w:r>
        <w:t>khi</w:t>
      </w:r>
      <w:r>
        <w:rPr>
          <w:spacing w:val="-2"/>
        </w:rPr>
        <w:t xml:space="preserve"> </w:t>
      </w:r>
      <w:r>
        <w:t>có</w:t>
      </w:r>
      <w:r>
        <w:rPr>
          <w:spacing w:val="-2"/>
        </w:rPr>
        <w:t xml:space="preserve"> </w:t>
      </w:r>
      <w:r>
        <w:t>nghi</w:t>
      </w:r>
      <w:r>
        <w:rPr>
          <w:spacing w:val="-2"/>
        </w:rPr>
        <w:t xml:space="preserve"> </w:t>
      </w:r>
      <w:r>
        <w:t>ngờ.</w:t>
      </w:r>
    </w:p>
    <w:p w14:paraId="303A9F52" w14:textId="77777777" w:rsidR="007E7C26" w:rsidRDefault="004F4220">
      <w:pPr>
        <w:pStyle w:val="BodyText"/>
        <w:spacing w:before="120"/>
        <w:ind w:left="1454" w:right="615"/>
        <w:jc w:val="both"/>
        <w:rPr>
          <w:i/>
        </w:rPr>
      </w:pPr>
      <w:r>
        <w:t>Một bản sao của tất cả kết quả thử nghiệm sẽ được giữ ở công trường của Nhà</w:t>
      </w:r>
      <w:r>
        <w:rPr>
          <w:spacing w:val="40"/>
        </w:rPr>
        <w:t xml:space="preserve"> </w:t>
      </w:r>
      <w:r>
        <w:t>thầu. Một bản gốc của kết quả thử nghiệm sẽ được cấp cho ban QLDA trước khi đưa vào sử dụng</w:t>
      </w:r>
      <w:r>
        <w:rPr>
          <w:i/>
        </w:rPr>
        <w:t>.</w:t>
      </w:r>
    </w:p>
    <w:p w14:paraId="303A9F53" w14:textId="77777777" w:rsidR="007E7C26" w:rsidRDefault="004F4220">
      <w:pPr>
        <w:pStyle w:val="Heading2"/>
        <w:numPr>
          <w:ilvl w:val="0"/>
          <w:numId w:val="59"/>
        </w:numPr>
        <w:tabs>
          <w:tab w:val="left" w:pos="1093"/>
        </w:tabs>
        <w:spacing w:before="121"/>
        <w:ind w:left="1093" w:hanging="359"/>
        <w:jc w:val="left"/>
      </w:pPr>
      <w:bookmarkStart w:id="7" w:name="_bookmark7"/>
      <w:bookmarkEnd w:id="7"/>
      <w:r>
        <w:t>TIÊU</w:t>
      </w:r>
      <w:r>
        <w:rPr>
          <w:spacing w:val="-7"/>
        </w:rPr>
        <w:t xml:space="preserve"> </w:t>
      </w:r>
      <w:r>
        <w:t>CHUẨN</w:t>
      </w:r>
      <w:r>
        <w:rPr>
          <w:spacing w:val="-5"/>
        </w:rPr>
        <w:t xml:space="preserve"> </w:t>
      </w:r>
      <w:r>
        <w:t>ÁP</w:t>
      </w:r>
      <w:r>
        <w:rPr>
          <w:spacing w:val="-7"/>
        </w:rPr>
        <w:t xml:space="preserve"> </w:t>
      </w:r>
      <w:r>
        <w:rPr>
          <w:spacing w:val="-4"/>
        </w:rPr>
        <w:t>DỤNG</w:t>
      </w:r>
    </w:p>
    <w:p w14:paraId="303A9F54" w14:textId="77777777" w:rsidR="007E7C26" w:rsidRDefault="004F4220">
      <w:pPr>
        <w:pStyle w:val="Heading3"/>
        <w:numPr>
          <w:ilvl w:val="1"/>
          <w:numId w:val="59"/>
        </w:numPr>
        <w:tabs>
          <w:tab w:val="left" w:pos="1454"/>
        </w:tabs>
        <w:spacing w:before="119"/>
        <w:ind w:left="1454" w:hanging="720"/>
      </w:pPr>
      <w:bookmarkStart w:id="8" w:name="_bookmark8"/>
      <w:bookmarkEnd w:id="8"/>
      <w:r>
        <w:t>Tiêu</w:t>
      </w:r>
      <w:r>
        <w:rPr>
          <w:spacing w:val="-6"/>
        </w:rPr>
        <w:t xml:space="preserve"> </w:t>
      </w:r>
      <w:r>
        <w:t>chuẩn</w:t>
      </w:r>
      <w:r>
        <w:rPr>
          <w:spacing w:val="-5"/>
        </w:rPr>
        <w:t xml:space="preserve"> </w:t>
      </w:r>
      <w:r>
        <w:t>–</w:t>
      </w:r>
      <w:r>
        <w:rPr>
          <w:spacing w:val="-5"/>
        </w:rPr>
        <w:t xml:space="preserve"> </w:t>
      </w:r>
      <w:r>
        <w:t>Quy</w:t>
      </w:r>
      <w:r>
        <w:rPr>
          <w:spacing w:val="-5"/>
        </w:rPr>
        <w:t xml:space="preserve"> </w:t>
      </w:r>
      <w:r>
        <w:t>phạm</w:t>
      </w:r>
      <w:r>
        <w:rPr>
          <w:spacing w:val="-3"/>
        </w:rPr>
        <w:t xml:space="preserve"> </w:t>
      </w:r>
      <w:r>
        <w:t>về</w:t>
      </w:r>
      <w:r>
        <w:rPr>
          <w:spacing w:val="-5"/>
        </w:rPr>
        <w:t xml:space="preserve"> </w:t>
      </w:r>
      <w:r>
        <w:t>thi</w:t>
      </w:r>
      <w:r>
        <w:rPr>
          <w:spacing w:val="-6"/>
        </w:rPr>
        <w:t xml:space="preserve"> </w:t>
      </w:r>
      <w:r>
        <w:t>công</w:t>
      </w:r>
      <w:r>
        <w:rPr>
          <w:spacing w:val="-5"/>
        </w:rPr>
        <w:t xml:space="preserve"> </w:t>
      </w:r>
      <w:r>
        <w:t>và</w:t>
      </w:r>
      <w:r>
        <w:rPr>
          <w:spacing w:val="-3"/>
        </w:rPr>
        <w:t xml:space="preserve"> </w:t>
      </w:r>
      <w:r>
        <w:t>nghiệm</w:t>
      </w:r>
      <w:r>
        <w:rPr>
          <w:spacing w:val="-2"/>
        </w:rPr>
        <w:t xml:space="preserve"> </w:t>
      </w:r>
      <w:r>
        <w:rPr>
          <w:spacing w:val="-5"/>
        </w:rPr>
        <w:t>thu</w:t>
      </w:r>
    </w:p>
    <w:p w14:paraId="303A9F55" w14:textId="77777777" w:rsidR="007E7C26" w:rsidRDefault="007E7C26">
      <w:pPr>
        <w:pStyle w:val="BodyText"/>
        <w:spacing w:before="11"/>
        <w:ind w:left="0"/>
        <w:rPr>
          <w:b/>
          <w:sz w:val="5"/>
        </w:rPr>
      </w:pPr>
    </w:p>
    <w:tbl>
      <w:tblPr>
        <w:tblW w:w="0" w:type="auto"/>
        <w:tblInd w:w="7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96"/>
        <w:gridCol w:w="6251"/>
        <w:gridCol w:w="2694"/>
      </w:tblGrid>
      <w:tr w:rsidR="007E7C26" w14:paraId="303A9F59" w14:textId="77777777">
        <w:trPr>
          <w:trHeight w:val="299"/>
        </w:trPr>
        <w:tc>
          <w:tcPr>
            <w:tcW w:w="696" w:type="dxa"/>
            <w:tcBorders>
              <w:bottom w:val="single" w:sz="4" w:space="0" w:color="000000"/>
              <w:right w:val="single" w:sz="4" w:space="0" w:color="000000"/>
            </w:tcBorders>
            <w:shd w:val="clear" w:color="auto" w:fill="CCFFFF"/>
          </w:tcPr>
          <w:p w14:paraId="303A9F56" w14:textId="77777777" w:rsidR="007E7C26" w:rsidRDefault="004F4220">
            <w:pPr>
              <w:pStyle w:val="TableParagraph"/>
              <w:spacing w:before="1" w:line="278" w:lineRule="exact"/>
              <w:ind w:left="0" w:right="3"/>
              <w:jc w:val="center"/>
              <w:rPr>
                <w:b/>
                <w:sz w:val="26"/>
              </w:rPr>
            </w:pPr>
            <w:r>
              <w:rPr>
                <w:b/>
                <w:spacing w:val="-5"/>
                <w:sz w:val="26"/>
              </w:rPr>
              <w:t>TT</w:t>
            </w:r>
          </w:p>
        </w:tc>
        <w:tc>
          <w:tcPr>
            <w:tcW w:w="6251" w:type="dxa"/>
            <w:tcBorders>
              <w:left w:val="single" w:sz="4" w:space="0" w:color="000000"/>
              <w:bottom w:val="single" w:sz="4" w:space="0" w:color="000000"/>
              <w:right w:val="single" w:sz="4" w:space="0" w:color="000000"/>
            </w:tcBorders>
            <w:shd w:val="clear" w:color="auto" w:fill="CCFFFF"/>
          </w:tcPr>
          <w:p w14:paraId="303A9F57" w14:textId="77777777" w:rsidR="007E7C26" w:rsidRDefault="004F4220">
            <w:pPr>
              <w:pStyle w:val="TableParagraph"/>
              <w:spacing w:before="1" w:line="278" w:lineRule="exact"/>
              <w:ind w:left="1997"/>
              <w:rPr>
                <w:b/>
                <w:sz w:val="26"/>
              </w:rPr>
            </w:pPr>
            <w:r>
              <w:rPr>
                <w:b/>
                <w:sz w:val="26"/>
              </w:rPr>
              <w:t>TÊN</w:t>
            </w:r>
            <w:r>
              <w:rPr>
                <w:b/>
                <w:spacing w:val="-9"/>
                <w:sz w:val="26"/>
              </w:rPr>
              <w:t xml:space="preserve"> </w:t>
            </w:r>
            <w:r>
              <w:rPr>
                <w:b/>
                <w:sz w:val="26"/>
              </w:rPr>
              <w:t>TIÊU</w:t>
            </w:r>
            <w:r>
              <w:rPr>
                <w:b/>
                <w:spacing w:val="-8"/>
                <w:sz w:val="26"/>
              </w:rPr>
              <w:t xml:space="preserve"> </w:t>
            </w:r>
            <w:r>
              <w:rPr>
                <w:b/>
                <w:spacing w:val="-4"/>
                <w:sz w:val="26"/>
              </w:rPr>
              <w:t>CHUẨN</w:t>
            </w:r>
          </w:p>
        </w:tc>
        <w:tc>
          <w:tcPr>
            <w:tcW w:w="2694" w:type="dxa"/>
            <w:tcBorders>
              <w:left w:val="single" w:sz="4" w:space="0" w:color="000000"/>
              <w:bottom w:val="single" w:sz="4" w:space="0" w:color="000000"/>
            </w:tcBorders>
            <w:shd w:val="clear" w:color="auto" w:fill="CCFFFF"/>
          </w:tcPr>
          <w:p w14:paraId="303A9F58" w14:textId="77777777" w:rsidR="007E7C26" w:rsidRDefault="004F4220">
            <w:pPr>
              <w:pStyle w:val="TableParagraph"/>
              <w:spacing w:before="1" w:line="278" w:lineRule="exact"/>
              <w:ind w:left="16" w:right="3"/>
              <w:jc w:val="center"/>
              <w:rPr>
                <w:b/>
                <w:sz w:val="26"/>
              </w:rPr>
            </w:pPr>
            <w:r>
              <w:rPr>
                <w:b/>
                <w:sz w:val="26"/>
              </w:rPr>
              <w:t>MÃ</w:t>
            </w:r>
            <w:r>
              <w:rPr>
                <w:b/>
                <w:spacing w:val="-7"/>
                <w:sz w:val="26"/>
              </w:rPr>
              <w:t xml:space="preserve"> </w:t>
            </w:r>
            <w:r>
              <w:rPr>
                <w:b/>
                <w:spacing w:val="-4"/>
                <w:sz w:val="26"/>
              </w:rPr>
              <w:t>HIỆU</w:t>
            </w:r>
          </w:p>
        </w:tc>
      </w:tr>
      <w:tr w:rsidR="007E7C26" w14:paraId="303A9F5D" w14:textId="77777777">
        <w:trPr>
          <w:trHeight w:val="299"/>
        </w:trPr>
        <w:tc>
          <w:tcPr>
            <w:tcW w:w="696" w:type="dxa"/>
            <w:tcBorders>
              <w:top w:val="single" w:sz="4" w:space="0" w:color="000000"/>
              <w:bottom w:val="dotted" w:sz="4" w:space="0" w:color="000000"/>
              <w:right w:val="single" w:sz="4" w:space="0" w:color="000000"/>
            </w:tcBorders>
          </w:tcPr>
          <w:p w14:paraId="303A9F5A" w14:textId="77777777" w:rsidR="007E7C26" w:rsidRDefault="004F4220">
            <w:pPr>
              <w:pStyle w:val="TableParagraph"/>
              <w:spacing w:before="2" w:line="278" w:lineRule="exact"/>
              <w:ind w:left="3" w:right="3"/>
              <w:jc w:val="center"/>
              <w:rPr>
                <w:sz w:val="26"/>
              </w:rPr>
            </w:pPr>
            <w:r>
              <w:rPr>
                <w:spacing w:val="-10"/>
                <w:sz w:val="26"/>
              </w:rPr>
              <w:t>1</w:t>
            </w:r>
          </w:p>
        </w:tc>
        <w:tc>
          <w:tcPr>
            <w:tcW w:w="6251" w:type="dxa"/>
            <w:tcBorders>
              <w:top w:val="single" w:sz="4" w:space="0" w:color="000000"/>
              <w:left w:val="single" w:sz="4" w:space="0" w:color="000000"/>
              <w:bottom w:val="dotted" w:sz="4" w:space="0" w:color="000000"/>
              <w:right w:val="single" w:sz="4" w:space="0" w:color="000000"/>
            </w:tcBorders>
          </w:tcPr>
          <w:p w14:paraId="303A9F5B" w14:textId="77777777" w:rsidR="007E7C26" w:rsidRDefault="004F4220">
            <w:pPr>
              <w:pStyle w:val="TableParagraph"/>
              <w:spacing w:before="2" w:line="278" w:lineRule="exact"/>
              <w:rPr>
                <w:sz w:val="26"/>
              </w:rPr>
            </w:pPr>
            <w:r>
              <w:rPr>
                <w:sz w:val="26"/>
              </w:rPr>
              <w:t>Cầu</w:t>
            </w:r>
            <w:r>
              <w:rPr>
                <w:spacing w:val="-6"/>
                <w:sz w:val="26"/>
              </w:rPr>
              <w:t xml:space="preserve"> </w:t>
            </w:r>
            <w:r>
              <w:rPr>
                <w:sz w:val="26"/>
              </w:rPr>
              <w:t>cống</w:t>
            </w:r>
            <w:r>
              <w:rPr>
                <w:spacing w:val="-4"/>
                <w:sz w:val="26"/>
              </w:rPr>
              <w:t xml:space="preserve"> </w:t>
            </w:r>
            <w:r>
              <w:rPr>
                <w:sz w:val="26"/>
              </w:rPr>
              <w:t>–</w:t>
            </w:r>
            <w:r>
              <w:rPr>
                <w:spacing w:val="-2"/>
                <w:sz w:val="26"/>
              </w:rPr>
              <w:t xml:space="preserve"> </w:t>
            </w:r>
            <w:r>
              <w:rPr>
                <w:sz w:val="26"/>
              </w:rPr>
              <w:t>Quy</w:t>
            </w:r>
            <w:r>
              <w:rPr>
                <w:spacing w:val="-5"/>
                <w:sz w:val="26"/>
              </w:rPr>
              <w:t xml:space="preserve"> </w:t>
            </w:r>
            <w:r>
              <w:rPr>
                <w:sz w:val="26"/>
              </w:rPr>
              <w:t>phạm</w:t>
            </w:r>
            <w:r>
              <w:rPr>
                <w:spacing w:val="-3"/>
                <w:sz w:val="26"/>
              </w:rPr>
              <w:t xml:space="preserve"> </w:t>
            </w:r>
            <w:r>
              <w:rPr>
                <w:sz w:val="26"/>
              </w:rPr>
              <w:t>thi</w:t>
            </w:r>
            <w:r>
              <w:rPr>
                <w:spacing w:val="-5"/>
                <w:sz w:val="26"/>
              </w:rPr>
              <w:t xml:space="preserve"> </w:t>
            </w:r>
            <w:r>
              <w:rPr>
                <w:sz w:val="26"/>
              </w:rPr>
              <w:t>công</w:t>
            </w:r>
            <w:r>
              <w:rPr>
                <w:spacing w:val="-5"/>
                <w:sz w:val="26"/>
              </w:rPr>
              <w:t xml:space="preserve"> </w:t>
            </w:r>
            <w:r>
              <w:rPr>
                <w:sz w:val="26"/>
              </w:rPr>
              <w:t>và</w:t>
            </w:r>
            <w:r>
              <w:rPr>
                <w:spacing w:val="-2"/>
                <w:sz w:val="26"/>
              </w:rPr>
              <w:t xml:space="preserve"> </w:t>
            </w:r>
            <w:r>
              <w:rPr>
                <w:sz w:val="26"/>
              </w:rPr>
              <w:t>nghiệm</w:t>
            </w:r>
            <w:r>
              <w:rPr>
                <w:spacing w:val="-3"/>
                <w:sz w:val="26"/>
              </w:rPr>
              <w:t xml:space="preserve"> </w:t>
            </w:r>
            <w:r>
              <w:rPr>
                <w:spacing w:val="-5"/>
                <w:sz w:val="26"/>
              </w:rPr>
              <w:t>thu</w:t>
            </w:r>
          </w:p>
        </w:tc>
        <w:tc>
          <w:tcPr>
            <w:tcW w:w="2694" w:type="dxa"/>
            <w:tcBorders>
              <w:top w:val="single" w:sz="4" w:space="0" w:color="000000"/>
              <w:left w:val="single" w:sz="4" w:space="0" w:color="000000"/>
              <w:bottom w:val="dotted" w:sz="4" w:space="0" w:color="000000"/>
            </w:tcBorders>
          </w:tcPr>
          <w:p w14:paraId="303A9F5C" w14:textId="77777777" w:rsidR="007E7C26" w:rsidRDefault="004F4220">
            <w:pPr>
              <w:pStyle w:val="TableParagraph"/>
              <w:spacing w:before="2" w:line="278" w:lineRule="exact"/>
              <w:ind w:left="16" w:right="4"/>
              <w:jc w:val="center"/>
              <w:rPr>
                <w:sz w:val="26"/>
              </w:rPr>
            </w:pPr>
            <w:r>
              <w:rPr>
                <w:sz w:val="26"/>
              </w:rPr>
              <w:t>22</w:t>
            </w:r>
            <w:r>
              <w:rPr>
                <w:spacing w:val="-4"/>
                <w:sz w:val="26"/>
              </w:rPr>
              <w:t xml:space="preserve"> </w:t>
            </w:r>
            <w:r>
              <w:rPr>
                <w:sz w:val="26"/>
              </w:rPr>
              <w:t>TCN</w:t>
            </w:r>
            <w:r>
              <w:rPr>
                <w:spacing w:val="-4"/>
                <w:sz w:val="26"/>
              </w:rPr>
              <w:t xml:space="preserve"> </w:t>
            </w:r>
            <w:r>
              <w:rPr>
                <w:sz w:val="26"/>
              </w:rPr>
              <w:t>266</w:t>
            </w:r>
            <w:r>
              <w:rPr>
                <w:spacing w:val="-3"/>
                <w:sz w:val="26"/>
              </w:rPr>
              <w:t xml:space="preserve"> </w:t>
            </w:r>
            <w:r>
              <w:rPr>
                <w:sz w:val="26"/>
              </w:rPr>
              <w:t>–</w:t>
            </w:r>
            <w:r>
              <w:rPr>
                <w:spacing w:val="-3"/>
                <w:sz w:val="26"/>
              </w:rPr>
              <w:t xml:space="preserve"> </w:t>
            </w:r>
            <w:r>
              <w:rPr>
                <w:spacing w:val="-4"/>
                <w:sz w:val="26"/>
              </w:rPr>
              <w:t>2000</w:t>
            </w:r>
          </w:p>
        </w:tc>
      </w:tr>
      <w:tr w:rsidR="007E7C26" w14:paraId="303A9F61" w14:textId="77777777">
        <w:trPr>
          <w:trHeight w:val="299"/>
        </w:trPr>
        <w:tc>
          <w:tcPr>
            <w:tcW w:w="696" w:type="dxa"/>
            <w:tcBorders>
              <w:top w:val="dotted" w:sz="4" w:space="0" w:color="000000"/>
              <w:bottom w:val="dotted" w:sz="4" w:space="0" w:color="000000"/>
              <w:right w:val="single" w:sz="4" w:space="0" w:color="000000"/>
            </w:tcBorders>
          </w:tcPr>
          <w:p w14:paraId="303A9F5E" w14:textId="77777777" w:rsidR="007E7C26" w:rsidRDefault="004F4220">
            <w:pPr>
              <w:pStyle w:val="TableParagraph"/>
              <w:spacing w:before="2" w:line="278" w:lineRule="exact"/>
              <w:ind w:left="3" w:right="3"/>
              <w:jc w:val="center"/>
              <w:rPr>
                <w:sz w:val="26"/>
              </w:rPr>
            </w:pPr>
            <w:r>
              <w:rPr>
                <w:spacing w:val="-10"/>
                <w:sz w:val="26"/>
              </w:rPr>
              <w:t>2</w:t>
            </w:r>
          </w:p>
        </w:tc>
        <w:tc>
          <w:tcPr>
            <w:tcW w:w="6251" w:type="dxa"/>
            <w:tcBorders>
              <w:top w:val="dotted" w:sz="4" w:space="0" w:color="000000"/>
              <w:left w:val="single" w:sz="4" w:space="0" w:color="000000"/>
              <w:bottom w:val="dotted" w:sz="4" w:space="0" w:color="000000"/>
              <w:right w:val="single" w:sz="4" w:space="0" w:color="000000"/>
            </w:tcBorders>
          </w:tcPr>
          <w:p w14:paraId="303A9F5F" w14:textId="77777777" w:rsidR="007E7C26" w:rsidRDefault="004F4220">
            <w:pPr>
              <w:pStyle w:val="TableParagraph"/>
              <w:spacing w:before="2" w:line="278" w:lineRule="exact"/>
              <w:rPr>
                <w:sz w:val="26"/>
              </w:rPr>
            </w:pPr>
            <w:r>
              <w:rPr>
                <w:sz w:val="26"/>
              </w:rPr>
              <w:t>Công</w:t>
            </w:r>
            <w:r>
              <w:rPr>
                <w:spacing w:val="-5"/>
                <w:sz w:val="26"/>
              </w:rPr>
              <w:t xml:space="preserve"> </w:t>
            </w:r>
            <w:r>
              <w:rPr>
                <w:sz w:val="26"/>
              </w:rPr>
              <w:t>tác</w:t>
            </w:r>
            <w:r>
              <w:rPr>
                <w:spacing w:val="-4"/>
                <w:sz w:val="26"/>
              </w:rPr>
              <w:t xml:space="preserve"> </w:t>
            </w:r>
            <w:r>
              <w:rPr>
                <w:sz w:val="26"/>
              </w:rPr>
              <w:t>đất</w:t>
            </w:r>
            <w:r>
              <w:rPr>
                <w:spacing w:val="-3"/>
                <w:sz w:val="26"/>
              </w:rPr>
              <w:t xml:space="preserve"> </w:t>
            </w:r>
            <w:r>
              <w:rPr>
                <w:sz w:val="26"/>
              </w:rPr>
              <w:t>–</w:t>
            </w:r>
            <w:r>
              <w:rPr>
                <w:spacing w:val="-3"/>
                <w:sz w:val="26"/>
              </w:rPr>
              <w:t xml:space="preserve"> </w:t>
            </w:r>
            <w:r>
              <w:rPr>
                <w:sz w:val="26"/>
              </w:rPr>
              <w:t>Quy</w:t>
            </w:r>
            <w:r>
              <w:rPr>
                <w:spacing w:val="-4"/>
                <w:sz w:val="26"/>
              </w:rPr>
              <w:t xml:space="preserve"> </w:t>
            </w:r>
            <w:r>
              <w:rPr>
                <w:sz w:val="26"/>
              </w:rPr>
              <w:t>phạm</w:t>
            </w:r>
            <w:r>
              <w:rPr>
                <w:spacing w:val="-4"/>
                <w:sz w:val="26"/>
              </w:rPr>
              <w:t xml:space="preserve"> </w:t>
            </w:r>
            <w:r>
              <w:rPr>
                <w:sz w:val="26"/>
              </w:rPr>
              <w:t>thi</w:t>
            </w:r>
            <w:r>
              <w:rPr>
                <w:spacing w:val="-4"/>
                <w:sz w:val="26"/>
              </w:rPr>
              <w:t xml:space="preserve"> </w:t>
            </w:r>
            <w:r>
              <w:rPr>
                <w:sz w:val="26"/>
              </w:rPr>
              <w:t>công</w:t>
            </w:r>
            <w:r>
              <w:rPr>
                <w:spacing w:val="-5"/>
                <w:sz w:val="26"/>
              </w:rPr>
              <w:t xml:space="preserve"> </w:t>
            </w:r>
            <w:r>
              <w:rPr>
                <w:sz w:val="26"/>
              </w:rPr>
              <w:t>và</w:t>
            </w:r>
            <w:r>
              <w:rPr>
                <w:spacing w:val="-4"/>
                <w:sz w:val="26"/>
              </w:rPr>
              <w:t xml:space="preserve"> </w:t>
            </w:r>
            <w:r>
              <w:rPr>
                <w:sz w:val="26"/>
              </w:rPr>
              <w:t>nghiệm</w:t>
            </w:r>
            <w:r>
              <w:rPr>
                <w:spacing w:val="-2"/>
                <w:sz w:val="26"/>
              </w:rPr>
              <w:t xml:space="preserve"> </w:t>
            </w:r>
            <w:r>
              <w:rPr>
                <w:spacing w:val="-5"/>
                <w:sz w:val="26"/>
              </w:rPr>
              <w:t>thu</w:t>
            </w:r>
          </w:p>
        </w:tc>
        <w:tc>
          <w:tcPr>
            <w:tcW w:w="2694" w:type="dxa"/>
            <w:tcBorders>
              <w:top w:val="dotted" w:sz="4" w:space="0" w:color="000000"/>
              <w:left w:val="single" w:sz="4" w:space="0" w:color="000000"/>
              <w:bottom w:val="dotted" w:sz="4" w:space="0" w:color="000000"/>
            </w:tcBorders>
          </w:tcPr>
          <w:p w14:paraId="303A9F60" w14:textId="77777777" w:rsidR="007E7C26" w:rsidRDefault="004F4220">
            <w:pPr>
              <w:pStyle w:val="TableParagraph"/>
              <w:spacing w:before="2" w:line="278" w:lineRule="exact"/>
              <w:ind w:left="16" w:right="3"/>
              <w:jc w:val="center"/>
              <w:rPr>
                <w:sz w:val="26"/>
              </w:rPr>
            </w:pPr>
            <w:r>
              <w:rPr>
                <w:sz w:val="26"/>
              </w:rPr>
              <w:t>TCVN</w:t>
            </w:r>
            <w:r>
              <w:rPr>
                <w:spacing w:val="-13"/>
                <w:sz w:val="26"/>
              </w:rPr>
              <w:t xml:space="preserve"> </w:t>
            </w:r>
            <w:r>
              <w:rPr>
                <w:sz w:val="26"/>
              </w:rPr>
              <w:t>4447-</w:t>
            </w:r>
            <w:r>
              <w:rPr>
                <w:spacing w:val="-4"/>
                <w:sz w:val="26"/>
              </w:rPr>
              <w:t>2012</w:t>
            </w:r>
          </w:p>
        </w:tc>
      </w:tr>
      <w:tr w:rsidR="007E7C26" w14:paraId="303A9F65" w14:textId="77777777">
        <w:trPr>
          <w:trHeight w:val="566"/>
        </w:trPr>
        <w:tc>
          <w:tcPr>
            <w:tcW w:w="696" w:type="dxa"/>
            <w:tcBorders>
              <w:top w:val="dotted" w:sz="4" w:space="0" w:color="000000"/>
              <w:bottom w:val="dotted" w:sz="4" w:space="0" w:color="000000"/>
              <w:right w:val="single" w:sz="4" w:space="0" w:color="000000"/>
            </w:tcBorders>
          </w:tcPr>
          <w:p w14:paraId="303A9F62" w14:textId="77777777" w:rsidR="007E7C26" w:rsidRDefault="004F4220">
            <w:pPr>
              <w:pStyle w:val="TableParagraph"/>
              <w:spacing w:before="134"/>
              <w:ind w:left="3" w:right="3"/>
              <w:jc w:val="center"/>
              <w:rPr>
                <w:sz w:val="26"/>
              </w:rPr>
            </w:pPr>
            <w:r>
              <w:rPr>
                <w:spacing w:val="-10"/>
                <w:sz w:val="26"/>
              </w:rPr>
              <w:t>3</w:t>
            </w:r>
          </w:p>
        </w:tc>
        <w:tc>
          <w:tcPr>
            <w:tcW w:w="6251" w:type="dxa"/>
            <w:tcBorders>
              <w:top w:val="dotted" w:sz="4" w:space="0" w:color="000000"/>
              <w:left w:val="single" w:sz="4" w:space="0" w:color="000000"/>
              <w:bottom w:val="dotted" w:sz="4" w:space="0" w:color="000000"/>
              <w:right w:val="single" w:sz="4" w:space="0" w:color="000000"/>
            </w:tcBorders>
          </w:tcPr>
          <w:p w14:paraId="303A9F63" w14:textId="77777777" w:rsidR="007E7C26" w:rsidRDefault="004F4220">
            <w:pPr>
              <w:pStyle w:val="TableParagraph"/>
              <w:spacing w:before="134"/>
              <w:rPr>
                <w:sz w:val="26"/>
              </w:rPr>
            </w:pPr>
            <w:r>
              <w:rPr>
                <w:sz w:val="26"/>
              </w:rPr>
              <w:t>Xi</w:t>
            </w:r>
            <w:r>
              <w:rPr>
                <w:spacing w:val="-5"/>
                <w:sz w:val="26"/>
              </w:rPr>
              <w:t xml:space="preserve"> </w:t>
            </w:r>
            <w:r>
              <w:rPr>
                <w:sz w:val="26"/>
              </w:rPr>
              <w:t>măng</w:t>
            </w:r>
            <w:r>
              <w:rPr>
                <w:spacing w:val="-5"/>
                <w:sz w:val="26"/>
              </w:rPr>
              <w:t xml:space="preserve"> </w:t>
            </w:r>
            <w:r>
              <w:rPr>
                <w:sz w:val="26"/>
              </w:rPr>
              <w:t>–</w:t>
            </w:r>
            <w:r>
              <w:rPr>
                <w:spacing w:val="-2"/>
                <w:sz w:val="26"/>
              </w:rPr>
              <w:t xml:space="preserve"> </w:t>
            </w:r>
            <w:r>
              <w:rPr>
                <w:sz w:val="26"/>
              </w:rPr>
              <w:t>Phân</w:t>
            </w:r>
            <w:r>
              <w:rPr>
                <w:spacing w:val="-4"/>
                <w:sz w:val="26"/>
              </w:rPr>
              <w:t xml:space="preserve"> loại</w:t>
            </w:r>
          </w:p>
        </w:tc>
        <w:tc>
          <w:tcPr>
            <w:tcW w:w="2694" w:type="dxa"/>
            <w:tcBorders>
              <w:top w:val="dotted" w:sz="4" w:space="0" w:color="000000"/>
              <w:left w:val="single" w:sz="4" w:space="0" w:color="000000"/>
              <w:bottom w:val="dotted" w:sz="4" w:space="0" w:color="000000"/>
            </w:tcBorders>
          </w:tcPr>
          <w:p w14:paraId="303A9F64" w14:textId="77777777" w:rsidR="007E7C26" w:rsidRDefault="004F4220">
            <w:pPr>
              <w:pStyle w:val="TableParagraph"/>
              <w:spacing w:before="134"/>
              <w:ind w:left="16" w:right="3"/>
              <w:jc w:val="center"/>
              <w:rPr>
                <w:sz w:val="26"/>
              </w:rPr>
            </w:pPr>
            <w:r>
              <w:rPr>
                <w:sz w:val="26"/>
              </w:rPr>
              <w:t>TCVN</w:t>
            </w:r>
            <w:r>
              <w:rPr>
                <w:spacing w:val="-9"/>
                <w:sz w:val="26"/>
              </w:rPr>
              <w:t xml:space="preserve"> </w:t>
            </w:r>
            <w:r>
              <w:rPr>
                <w:spacing w:val="-2"/>
                <w:sz w:val="26"/>
              </w:rPr>
              <w:t>5439:2004</w:t>
            </w:r>
          </w:p>
        </w:tc>
      </w:tr>
      <w:tr w:rsidR="007E7C26" w14:paraId="303A9F69" w14:textId="77777777">
        <w:trPr>
          <w:trHeight w:val="568"/>
        </w:trPr>
        <w:tc>
          <w:tcPr>
            <w:tcW w:w="696" w:type="dxa"/>
            <w:tcBorders>
              <w:top w:val="dotted" w:sz="4" w:space="0" w:color="000000"/>
              <w:bottom w:val="dotted" w:sz="4" w:space="0" w:color="000000"/>
              <w:right w:val="single" w:sz="4" w:space="0" w:color="000000"/>
            </w:tcBorders>
          </w:tcPr>
          <w:p w14:paraId="303A9F66" w14:textId="77777777" w:rsidR="007E7C26" w:rsidRDefault="004F4220">
            <w:pPr>
              <w:pStyle w:val="TableParagraph"/>
              <w:spacing w:before="136"/>
              <w:ind w:left="3" w:right="3"/>
              <w:jc w:val="center"/>
              <w:rPr>
                <w:sz w:val="26"/>
              </w:rPr>
            </w:pPr>
            <w:r>
              <w:rPr>
                <w:spacing w:val="-10"/>
                <w:sz w:val="26"/>
              </w:rPr>
              <w:t>4</w:t>
            </w:r>
          </w:p>
        </w:tc>
        <w:tc>
          <w:tcPr>
            <w:tcW w:w="6251" w:type="dxa"/>
            <w:tcBorders>
              <w:top w:val="dotted" w:sz="4" w:space="0" w:color="000000"/>
              <w:left w:val="single" w:sz="4" w:space="0" w:color="000000"/>
              <w:bottom w:val="dotted" w:sz="4" w:space="0" w:color="000000"/>
              <w:right w:val="single" w:sz="4" w:space="0" w:color="000000"/>
            </w:tcBorders>
          </w:tcPr>
          <w:p w14:paraId="303A9F67" w14:textId="77777777" w:rsidR="007E7C26" w:rsidRDefault="004F4220">
            <w:pPr>
              <w:pStyle w:val="TableParagraph"/>
              <w:spacing w:before="136"/>
              <w:rPr>
                <w:sz w:val="26"/>
              </w:rPr>
            </w:pPr>
            <w:r>
              <w:rPr>
                <w:sz w:val="26"/>
              </w:rPr>
              <w:t>Xi</w:t>
            </w:r>
            <w:r>
              <w:rPr>
                <w:spacing w:val="-5"/>
                <w:sz w:val="26"/>
              </w:rPr>
              <w:t xml:space="preserve"> </w:t>
            </w:r>
            <w:r>
              <w:rPr>
                <w:sz w:val="26"/>
              </w:rPr>
              <w:t>măng</w:t>
            </w:r>
            <w:r>
              <w:rPr>
                <w:spacing w:val="-5"/>
                <w:sz w:val="26"/>
              </w:rPr>
              <w:t xml:space="preserve"> </w:t>
            </w:r>
            <w:r>
              <w:rPr>
                <w:sz w:val="26"/>
              </w:rPr>
              <w:t>Poolăng</w:t>
            </w:r>
            <w:r>
              <w:rPr>
                <w:spacing w:val="-2"/>
                <w:sz w:val="26"/>
              </w:rPr>
              <w:t xml:space="preserve"> </w:t>
            </w:r>
            <w:r>
              <w:rPr>
                <w:sz w:val="26"/>
              </w:rPr>
              <w:t>–</w:t>
            </w:r>
            <w:r>
              <w:rPr>
                <w:spacing w:val="-4"/>
                <w:sz w:val="26"/>
              </w:rPr>
              <w:t xml:space="preserve"> </w:t>
            </w:r>
            <w:r>
              <w:rPr>
                <w:sz w:val="26"/>
              </w:rPr>
              <w:t>Yêu</w:t>
            </w:r>
            <w:r>
              <w:rPr>
                <w:spacing w:val="-5"/>
                <w:sz w:val="26"/>
              </w:rPr>
              <w:t xml:space="preserve"> </w:t>
            </w:r>
            <w:r>
              <w:rPr>
                <w:sz w:val="26"/>
              </w:rPr>
              <w:t>cầu</w:t>
            </w:r>
            <w:r>
              <w:rPr>
                <w:spacing w:val="-5"/>
                <w:sz w:val="26"/>
              </w:rPr>
              <w:t xml:space="preserve"> </w:t>
            </w:r>
            <w:r>
              <w:rPr>
                <w:sz w:val="26"/>
              </w:rPr>
              <w:t>kỹ</w:t>
            </w:r>
            <w:r>
              <w:rPr>
                <w:spacing w:val="-4"/>
                <w:sz w:val="26"/>
              </w:rPr>
              <w:t xml:space="preserve"> </w:t>
            </w:r>
            <w:r>
              <w:rPr>
                <w:spacing w:val="-2"/>
                <w:sz w:val="26"/>
              </w:rPr>
              <w:t>thuật</w:t>
            </w:r>
          </w:p>
        </w:tc>
        <w:tc>
          <w:tcPr>
            <w:tcW w:w="2694" w:type="dxa"/>
            <w:tcBorders>
              <w:top w:val="dotted" w:sz="4" w:space="0" w:color="000000"/>
              <w:left w:val="single" w:sz="4" w:space="0" w:color="000000"/>
              <w:bottom w:val="dotted" w:sz="4" w:space="0" w:color="000000"/>
            </w:tcBorders>
          </w:tcPr>
          <w:p w14:paraId="303A9F68" w14:textId="77777777" w:rsidR="007E7C26" w:rsidRDefault="004F4220">
            <w:pPr>
              <w:pStyle w:val="TableParagraph"/>
              <w:spacing w:before="136"/>
              <w:ind w:left="16" w:right="3"/>
              <w:jc w:val="center"/>
              <w:rPr>
                <w:sz w:val="26"/>
              </w:rPr>
            </w:pPr>
            <w:r>
              <w:rPr>
                <w:sz w:val="26"/>
              </w:rPr>
              <w:t>TCVN</w:t>
            </w:r>
            <w:r>
              <w:rPr>
                <w:spacing w:val="-9"/>
                <w:sz w:val="26"/>
              </w:rPr>
              <w:t xml:space="preserve"> </w:t>
            </w:r>
            <w:r>
              <w:rPr>
                <w:spacing w:val="-2"/>
                <w:sz w:val="26"/>
              </w:rPr>
              <w:t>2682:2009</w:t>
            </w:r>
          </w:p>
        </w:tc>
      </w:tr>
      <w:tr w:rsidR="007E7C26" w14:paraId="303A9F6D" w14:textId="77777777">
        <w:trPr>
          <w:trHeight w:val="566"/>
        </w:trPr>
        <w:tc>
          <w:tcPr>
            <w:tcW w:w="696" w:type="dxa"/>
            <w:tcBorders>
              <w:top w:val="dotted" w:sz="4" w:space="0" w:color="000000"/>
              <w:bottom w:val="dotted" w:sz="4" w:space="0" w:color="000000"/>
              <w:right w:val="single" w:sz="4" w:space="0" w:color="000000"/>
            </w:tcBorders>
          </w:tcPr>
          <w:p w14:paraId="303A9F6A" w14:textId="77777777" w:rsidR="007E7C26" w:rsidRDefault="004F4220">
            <w:pPr>
              <w:pStyle w:val="TableParagraph"/>
              <w:spacing w:before="134"/>
              <w:ind w:left="3" w:right="3"/>
              <w:jc w:val="center"/>
              <w:rPr>
                <w:sz w:val="26"/>
              </w:rPr>
            </w:pPr>
            <w:r>
              <w:rPr>
                <w:spacing w:val="-10"/>
                <w:sz w:val="26"/>
              </w:rPr>
              <w:t>5</w:t>
            </w:r>
          </w:p>
        </w:tc>
        <w:tc>
          <w:tcPr>
            <w:tcW w:w="6251" w:type="dxa"/>
            <w:tcBorders>
              <w:top w:val="dotted" w:sz="4" w:space="0" w:color="000000"/>
              <w:left w:val="single" w:sz="4" w:space="0" w:color="000000"/>
              <w:bottom w:val="dotted" w:sz="4" w:space="0" w:color="000000"/>
              <w:right w:val="single" w:sz="4" w:space="0" w:color="000000"/>
            </w:tcBorders>
          </w:tcPr>
          <w:p w14:paraId="303A9F6B" w14:textId="77777777" w:rsidR="007E7C26" w:rsidRDefault="004F4220">
            <w:pPr>
              <w:pStyle w:val="TableParagraph"/>
              <w:spacing w:before="134"/>
              <w:rPr>
                <w:sz w:val="26"/>
              </w:rPr>
            </w:pPr>
            <w:r>
              <w:rPr>
                <w:sz w:val="26"/>
              </w:rPr>
              <w:t>Xi</w:t>
            </w:r>
            <w:r>
              <w:rPr>
                <w:spacing w:val="-5"/>
                <w:sz w:val="26"/>
              </w:rPr>
              <w:t xml:space="preserve"> </w:t>
            </w:r>
            <w:r>
              <w:rPr>
                <w:sz w:val="26"/>
              </w:rPr>
              <w:t>măng</w:t>
            </w:r>
            <w:r>
              <w:rPr>
                <w:spacing w:val="-5"/>
                <w:sz w:val="26"/>
              </w:rPr>
              <w:t xml:space="preserve"> </w:t>
            </w:r>
            <w:r>
              <w:rPr>
                <w:sz w:val="26"/>
              </w:rPr>
              <w:t>Poolăng</w:t>
            </w:r>
            <w:r>
              <w:rPr>
                <w:spacing w:val="-3"/>
                <w:sz w:val="26"/>
              </w:rPr>
              <w:t xml:space="preserve"> </w:t>
            </w:r>
            <w:r>
              <w:rPr>
                <w:sz w:val="26"/>
              </w:rPr>
              <w:t>hỗn</w:t>
            </w:r>
            <w:r>
              <w:rPr>
                <w:spacing w:val="-3"/>
                <w:sz w:val="26"/>
              </w:rPr>
              <w:t xml:space="preserve"> </w:t>
            </w:r>
            <w:r>
              <w:rPr>
                <w:sz w:val="26"/>
              </w:rPr>
              <w:t>hợp</w:t>
            </w:r>
            <w:r>
              <w:rPr>
                <w:spacing w:val="-4"/>
                <w:sz w:val="26"/>
              </w:rPr>
              <w:t xml:space="preserve"> </w:t>
            </w:r>
            <w:r>
              <w:rPr>
                <w:sz w:val="26"/>
              </w:rPr>
              <w:t>-</w:t>
            </w:r>
            <w:r>
              <w:rPr>
                <w:spacing w:val="-5"/>
                <w:sz w:val="26"/>
              </w:rPr>
              <w:t xml:space="preserve"> </w:t>
            </w:r>
            <w:r>
              <w:rPr>
                <w:sz w:val="26"/>
              </w:rPr>
              <w:t>Yêu</w:t>
            </w:r>
            <w:r>
              <w:rPr>
                <w:spacing w:val="-2"/>
                <w:sz w:val="26"/>
              </w:rPr>
              <w:t xml:space="preserve"> </w:t>
            </w:r>
            <w:r>
              <w:rPr>
                <w:sz w:val="26"/>
              </w:rPr>
              <w:t>cầu</w:t>
            </w:r>
            <w:r>
              <w:rPr>
                <w:spacing w:val="-5"/>
                <w:sz w:val="26"/>
              </w:rPr>
              <w:t xml:space="preserve"> </w:t>
            </w:r>
            <w:r>
              <w:rPr>
                <w:sz w:val="26"/>
              </w:rPr>
              <w:t>kỹ</w:t>
            </w:r>
            <w:r>
              <w:rPr>
                <w:spacing w:val="-5"/>
                <w:sz w:val="26"/>
              </w:rPr>
              <w:t xml:space="preserve"> </w:t>
            </w:r>
            <w:r>
              <w:rPr>
                <w:spacing w:val="-4"/>
                <w:sz w:val="26"/>
              </w:rPr>
              <w:t>thuật</w:t>
            </w:r>
          </w:p>
        </w:tc>
        <w:tc>
          <w:tcPr>
            <w:tcW w:w="2694" w:type="dxa"/>
            <w:tcBorders>
              <w:top w:val="dotted" w:sz="4" w:space="0" w:color="000000"/>
              <w:left w:val="single" w:sz="4" w:space="0" w:color="000000"/>
              <w:bottom w:val="dotted" w:sz="4" w:space="0" w:color="000000"/>
            </w:tcBorders>
          </w:tcPr>
          <w:p w14:paraId="303A9F6C" w14:textId="77777777" w:rsidR="007E7C26" w:rsidRDefault="004F4220">
            <w:pPr>
              <w:pStyle w:val="TableParagraph"/>
              <w:spacing w:before="134"/>
              <w:ind w:left="16" w:right="3"/>
              <w:jc w:val="center"/>
              <w:rPr>
                <w:sz w:val="26"/>
              </w:rPr>
            </w:pPr>
            <w:r>
              <w:rPr>
                <w:sz w:val="26"/>
              </w:rPr>
              <w:t>TCVN</w:t>
            </w:r>
            <w:r>
              <w:rPr>
                <w:spacing w:val="-9"/>
                <w:sz w:val="26"/>
              </w:rPr>
              <w:t xml:space="preserve"> </w:t>
            </w:r>
            <w:r>
              <w:rPr>
                <w:spacing w:val="-2"/>
                <w:sz w:val="26"/>
              </w:rPr>
              <w:t>6260:2009</w:t>
            </w:r>
          </w:p>
        </w:tc>
      </w:tr>
      <w:tr w:rsidR="007E7C26" w14:paraId="303A9F71" w14:textId="77777777">
        <w:trPr>
          <w:trHeight w:val="566"/>
        </w:trPr>
        <w:tc>
          <w:tcPr>
            <w:tcW w:w="696" w:type="dxa"/>
            <w:tcBorders>
              <w:top w:val="dotted" w:sz="4" w:space="0" w:color="000000"/>
              <w:bottom w:val="dotted" w:sz="4" w:space="0" w:color="000000"/>
              <w:right w:val="single" w:sz="4" w:space="0" w:color="000000"/>
            </w:tcBorders>
          </w:tcPr>
          <w:p w14:paraId="303A9F6E" w14:textId="77777777" w:rsidR="007E7C26" w:rsidRDefault="004F4220">
            <w:pPr>
              <w:pStyle w:val="TableParagraph"/>
              <w:spacing w:before="136"/>
              <w:ind w:left="3" w:right="3"/>
              <w:jc w:val="center"/>
              <w:rPr>
                <w:sz w:val="26"/>
              </w:rPr>
            </w:pPr>
            <w:r>
              <w:rPr>
                <w:spacing w:val="-10"/>
                <w:sz w:val="26"/>
              </w:rPr>
              <w:t>6</w:t>
            </w:r>
          </w:p>
        </w:tc>
        <w:tc>
          <w:tcPr>
            <w:tcW w:w="6251" w:type="dxa"/>
            <w:tcBorders>
              <w:top w:val="dotted" w:sz="4" w:space="0" w:color="000000"/>
              <w:left w:val="single" w:sz="4" w:space="0" w:color="000000"/>
              <w:bottom w:val="dotted" w:sz="4" w:space="0" w:color="000000"/>
              <w:right w:val="single" w:sz="4" w:space="0" w:color="000000"/>
            </w:tcBorders>
          </w:tcPr>
          <w:p w14:paraId="303A9F6F" w14:textId="77777777" w:rsidR="007E7C26" w:rsidRDefault="004F4220">
            <w:pPr>
              <w:pStyle w:val="TableParagraph"/>
              <w:spacing w:before="136"/>
              <w:rPr>
                <w:sz w:val="26"/>
              </w:rPr>
            </w:pPr>
            <w:r>
              <w:rPr>
                <w:sz w:val="26"/>
              </w:rPr>
              <w:t>Cốt</w:t>
            </w:r>
            <w:r>
              <w:rPr>
                <w:spacing w:val="-4"/>
                <w:sz w:val="26"/>
              </w:rPr>
              <w:t xml:space="preserve"> </w:t>
            </w:r>
            <w:r>
              <w:rPr>
                <w:sz w:val="26"/>
              </w:rPr>
              <w:t>liệu</w:t>
            </w:r>
            <w:r>
              <w:rPr>
                <w:spacing w:val="-4"/>
                <w:sz w:val="26"/>
              </w:rPr>
              <w:t xml:space="preserve"> </w:t>
            </w:r>
            <w:r>
              <w:rPr>
                <w:sz w:val="26"/>
              </w:rPr>
              <w:t>cho</w:t>
            </w:r>
            <w:r>
              <w:rPr>
                <w:spacing w:val="-4"/>
                <w:sz w:val="26"/>
              </w:rPr>
              <w:t xml:space="preserve"> </w:t>
            </w:r>
            <w:r>
              <w:rPr>
                <w:sz w:val="26"/>
              </w:rPr>
              <w:t>bê</w:t>
            </w:r>
            <w:r>
              <w:rPr>
                <w:spacing w:val="-4"/>
                <w:sz w:val="26"/>
              </w:rPr>
              <w:t xml:space="preserve"> </w:t>
            </w:r>
            <w:r>
              <w:rPr>
                <w:sz w:val="26"/>
              </w:rPr>
              <w:t>tông</w:t>
            </w:r>
            <w:r>
              <w:rPr>
                <w:spacing w:val="-4"/>
                <w:sz w:val="26"/>
              </w:rPr>
              <w:t xml:space="preserve"> </w:t>
            </w:r>
            <w:r>
              <w:rPr>
                <w:sz w:val="26"/>
              </w:rPr>
              <w:t>và</w:t>
            </w:r>
            <w:r>
              <w:rPr>
                <w:spacing w:val="-1"/>
                <w:sz w:val="26"/>
              </w:rPr>
              <w:t xml:space="preserve"> </w:t>
            </w:r>
            <w:r>
              <w:rPr>
                <w:sz w:val="26"/>
              </w:rPr>
              <w:t>vữa</w:t>
            </w:r>
            <w:r>
              <w:rPr>
                <w:spacing w:val="-2"/>
                <w:sz w:val="26"/>
              </w:rPr>
              <w:t xml:space="preserve"> </w:t>
            </w:r>
            <w:r>
              <w:rPr>
                <w:sz w:val="26"/>
              </w:rPr>
              <w:t>-</w:t>
            </w:r>
            <w:r>
              <w:rPr>
                <w:spacing w:val="-4"/>
                <w:sz w:val="26"/>
              </w:rPr>
              <w:t xml:space="preserve"> </w:t>
            </w:r>
            <w:r>
              <w:rPr>
                <w:sz w:val="26"/>
              </w:rPr>
              <w:t>Yêu</w:t>
            </w:r>
            <w:r>
              <w:rPr>
                <w:spacing w:val="-4"/>
                <w:sz w:val="26"/>
              </w:rPr>
              <w:t xml:space="preserve"> </w:t>
            </w:r>
            <w:r>
              <w:rPr>
                <w:sz w:val="26"/>
              </w:rPr>
              <w:t>cầu</w:t>
            </w:r>
            <w:r>
              <w:rPr>
                <w:spacing w:val="-2"/>
                <w:sz w:val="26"/>
              </w:rPr>
              <w:t xml:space="preserve"> </w:t>
            </w:r>
            <w:r>
              <w:rPr>
                <w:sz w:val="26"/>
              </w:rPr>
              <w:t>Kỹ</w:t>
            </w:r>
            <w:r>
              <w:rPr>
                <w:spacing w:val="-4"/>
                <w:sz w:val="26"/>
              </w:rPr>
              <w:t xml:space="preserve"> </w:t>
            </w:r>
            <w:r>
              <w:rPr>
                <w:spacing w:val="-2"/>
                <w:sz w:val="26"/>
              </w:rPr>
              <w:t>thuật</w:t>
            </w:r>
          </w:p>
        </w:tc>
        <w:tc>
          <w:tcPr>
            <w:tcW w:w="2694" w:type="dxa"/>
            <w:tcBorders>
              <w:top w:val="dotted" w:sz="4" w:space="0" w:color="000000"/>
              <w:left w:val="single" w:sz="4" w:space="0" w:color="000000"/>
              <w:bottom w:val="dotted" w:sz="4" w:space="0" w:color="000000"/>
            </w:tcBorders>
          </w:tcPr>
          <w:p w14:paraId="303A9F70" w14:textId="77777777" w:rsidR="007E7C26" w:rsidRDefault="004F4220">
            <w:pPr>
              <w:pStyle w:val="TableParagraph"/>
              <w:spacing w:before="136"/>
              <w:ind w:left="16" w:right="3"/>
              <w:jc w:val="center"/>
              <w:rPr>
                <w:sz w:val="26"/>
              </w:rPr>
            </w:pPr>
            <w:r>
              <w:rPr>
                <w:sz w:val="26"/>
              </w:rPr>
              <w:t>TCVN</w:t>
            </w:r>
            <w:r>
              <w:rPr>
                <w:spacing w:val="-9"/>
                <w:sz w:val="26"/>
              </w:rPr>
              <w:t xml:space="preserve"> </w:t>
            </w:r>
            <w:r>
              <w:rPr>
                <w:spacing w:val="-2"/>
                <w:sz w:val="26"/>
              </w:rPr>
              <w:t>7570:2006</w:t>
            </w:r>
          </w:p>
        </w:tc>
      </w:tr>
      <w:tr w:rsidR="007E7C26" w14:paraId="303A9F76" w14:textId="77777777">
        <w:trPr>
          <w:trHeight w:val="599"/>
        </w:trPr>
        <w:tc>
          <w:tcPr>
            <w:tcW w:w="696" w:type="dxa"/>
            <w:tcBorders>
              <w:top w:val="dotted" w:sz="4" w:space="0" w:color="000000"/>
              <w:bottom w:val="dotted" w:sz="4" w:space="0" w:color="000000"/>
              <w:right w:val="single" w:sz="4" w:space="0" w:color="000000"/>
            </w:tcBorders>
          </w:tcPr>
          <w:p w14:paraId="303A9F72" w14:textId="77777777" w:rsidR="007E7C26" w:rsidRDefault="004F4220">
            <w:pPr>
              <w:pStyle w:val="TableParagraph"/>
              <w:spacing w:before="150"/>
              <w:ind w:left="3" w:right="3"/>
              <w:jc w:val="center"/>
              <w:rPr>
                <w:sz w:val="26"/>
              </w:rPr>
            </w:pPr>
            <w:r>
              <w:rPr>
                <w:spacing w:val="-10"/>
                <w:sz w:val="26"/>
              </w:rPr>
              <w:t>7</w:t>
            </w:r>
          </w:p>
        </w:tc>
        <w:tc>
          <w:tcPr>
            <w:tcW w:w="6251" w:type="dxa"/>
            <w:tcBorders>
              <w:top w:val="dotted" w:sz="4" w:space="0" w:color="000000"/>
              <w:left w:val="single" w:sz="4" w:space="0" w:color="000000"/>
              <w:bottom w:val="dotted" w:sz="4" w:space="0" w:color="000000"/>
              <w:right w:val="single" w:sz="4" w:space="0" w:color="000000"/>
            </w:tcBorders>
          </w:tcPr>
          <w:p w14:paraId="303A9F73" w14:textId="77777777" w:rsidR="007E7C26" w:rsidRDefault="004F4220">
            <w:pPr>
              <w:pStyle w:val="TableParagraph"/>
              <w:spacing w:before="150"/>
              <w:rPr>
                <w:sz w:val="26"/>
              </w:rPr>
            </w:pPr>
            <w:r>
              <w:rPr>
                <w:sz w:val="26"/>
              </w:rPr>
              <w:t>Cốt</w:t>
            </w:r>
            <w:r>
              <w:rPr>
                <w:spacing w:val="-5"/>
                <w:sz w:val="26"/>
              </w:rPr>
              <w:t xml:space="preserve"> </w:t>
            </w:r>
            <w:r>
              <w:rPr>
                <w:sz w:val="26"/>
              </w:rPr>
              <w:t>liệu</w:t>
            </w:r>
            <w:r>
              <w:rPr>
                <w:spacing w:val="-4"/>
                <w:sz w:val="26"/>
              </w:rPr>
              <w:t xml:space="preserve"> </w:t>
            </w:r>
            <w:r>
              <w:rPr>
                <w:sz w:val="26"/>
              </w:rPr>
              <w:t>cho</w:t>
            </w:r>
            <w:r>
              <w:rPr>
                <w:spacing w:val="-5"/>
                <w:sz w:val="26"/>
              </w:rPr>
              <w:t xml:space="preserve"> </w:t>
            </w:r>
            <w:r>
              <w:rPr>
                <w:sz w:val="26"/>
              </w:rPr>
              <w:t>bê</w:t>
            </w:r>
            <w:r>
              <w:rPr>
                <w:spacing w:val="-4"/>
                <w:sz w:val="26"/>
              </w:rPr>
              <w:t xml:space="preserve"> </w:t>
            </w:r>
            <w:r>
              <w:rPr>
                <w:sz w:val="26"/>
              </w:rPr>
              <w:t>tông</w:t>
            </w:r>
            <w:r>
              <w:rPr>
                <w:spacing w:val="-5"/>
                <w:sz w:val="26"/>
              </w:rPr>
              <w:t xml:space="preserve"> </w:t>
            </w:r>
            <w:r>
              <w:rPr>
                <w:sz w:val="26"/>
              </w:rPr>
              <w:t>và</w:t>
            </w:r>
            <w:r>
              <w:rPr>
                <w:spacing w:val="-1"/>
                <w:sz w:val="26"/>
              </w:rPr>
              <w:t xml:space="preserve"> </w:t>
            </w:r>
            <w:r>
              <w:rPr>
                <w:sz w:val="26"/>
              </w:rPr>
              <w:t>vữa</w:t>
            </w:r>
            <w:r>
              <w:rPr>
                <w:spacing w:val="-3"/>
                <w:sz w:val="26"/>
              </w:rPr>
              <w:t xml:space="preserve"> </w:t>
            </w:r>
            <w:r>
              <w:rPr>
                <w:sz w:val="26"/>
              </w:rPr>
              <w:t>–</w:t>
            </w:r>
            <w:r>
              <w:rPr>
                <w:spacing w:val="-4"/>
                <w:sz w:val="26"/>
              </w:rPr>
              <w:t xml:space="preserve"> </w:t>
            </w:r>
            <w:r>
              <w:rPr>
                <w:sz w:val="26"/>
              </w:rPr>
              <w:t>Phương</w:t>
            </w:r>
            <w:r>
              <w:rPr>
                <w:spacing w:val="-4"/>
                <w:sz w:val="26"/>
              </w:rPr>
              <w:t xml:space="preserve"> </w:t>
            </w:r>
            <w:r>
              <w:rPr>
                <w:sz w:val="26"/>
              </w:rPr>
              <w:t>pháp</w:t>
            </w:r>
            <w:r>
              <w:rPr>
                <w:spacing w:val="-5"/>
                <w:sz w:val="26"/>
              </w:rPr>
              <w:t xml:space="preserve"> thử</w:t>
            </w:r>
          </w:p>
        </w:tc>
        <w:tc>
          <w:tcPr>
            <w:tcW w:w="2694" w:type="dxa"/>
            <w:tcBorders>
              <w:top w:val="dotted" w:sz="4" w:space="0" w:color="000000"/>
              <w:left w:val="single" w:sz="4" w:space="0" w:color="000000"/>
              <w:bottom w:val="dotted" w:sz="4" w:space="0" w:color="000000"/>
            </w:tcBorders>
          </w:tcPr>
          <w:p w14:paraId="303A9F74" w14:textId="77777777" w:rsidR="007E7C26" w:rsidRDefault="004F4220">
            <w:pPr>
              <w:pStyle w:val="TableParagraph"/>
              <w:spacing w:before="2"/>
              <w:ind w:left="16"/>
              <w:jc w:val="center"/>
              <w:rPr>
                <w:sz w:val="26"/>
              </w:rPr>
            </w:pPr>
            <w:r>
              <w:rPr>
                <w:sz w:val="26"/>
              </w:rPr>
              <w:t>TCVN</w:t>
            </w:r>
            <w:r>
              <w:rPr>
                <w:spacing w:val="-8"/>
                <w:sz w:val="26"/>
              </w:rPr>
              <w:t xml:space="preserve"> </w:t>
            </w:r>
            <w:r>
              <w:rPr>
                <w:sz w:val="26"/>
              </w:rPr>
              <w:t>7572-1</w:t>
            </w:r>
            <w:r>
              <w:rPr>
                <w:spacing w:val="-7"/>
                <w:sz w:val="26"/>
              </w:rPr>
              <w:t xml:space="preserve"> </w:t>
            </w:r>
            <w:r>
              <w:rPr>
                <w:spacing w:val="-5"/>
                <w:sz w:val="26"/>
              </w:rPr>
              <w:t>đến</w:t>
            </w:r>
          </w:p>
          <w:p w14:paraId="303A9F75" w14:textId="77777777" w:rsidR="007E7C26" w:rsidRDefault="004F4220">
            <w:pPr>
              <w:pStyle w:val="TableParagraph"/>
              <w:spacing w:before="1" w:line="278" w:lineRule="exact"/>
              <w:ind w:left="16" w:right="4"/>
              <w:jc w:val="center"/>
              <w:rPr>
                <w:sz w:val="26"/>
              </w:rPr>
            </w:pPr>
            <w:r>
              <w:rPr>
                <w:sz w:val="26"/>
              </w:rPr>
              <w:t>TCVN</w:t>
            </w:r>
            <w:r>
              <w:rPr>
                <w:spacing w:val="-9"/>
                <w:sz w:val="26"/>
              </w:rPr>
              <w:t xml:space="preserve"> </w:t>
            </w:r>
            <w:r>
              <w:rPr>
                <w:sz w:val="26"/>
              </w:rPr>
              <w:t>7572-15:</w:t>
            </w:r>
            <w:r>
              <w:rPr>
                <w:spacing w:val="-8"/>
                <w:sz w:val="26"/>
              </w:rPr>
              <w:t xml:space="preserve"> </w:t>
            </w:r>
            <w:r>
              <w:rPr>
                <w:spacing w:val="-4"/>
                <w:sz w:val="26"/>
              </w:rPr>
              <w:t>2006</w:t>
            </w:r>
          </w:p>
        </w:tc>
      </w:tr>
      <w:tr w:rsidR="007E7C26" w14:paraId="303A9F7A" w14:textId="77777777">
        <w:trPr>
          <w:trHeight w:val="736"/>
        </w:trPr>
        <w:tc>
          <w:tcPr>
            <w:tcW w:w="696" w:type="dxa"/>
            <w:tcBorders>
              <w:top w:val="dotted" w:sz="4" w:space="0" w:color="000000"/>
              <w:bottom w:val="dotted" w:sz="4" w:space="0" w:color="000000"/>
              <w:right w:val="single" w:sz="4" w:space="0" w:color="000000"/>
            </w:tcBorders>
          </w:tcPr>
          <w:p w14:paraId="303A9F77" w14:textId="77777777" w:rsidR="007E7C26" w:rsidRDefault="004F4220">
            <w:pPr>
              <w:pStyle w:val="TableParagraph"/>
              <w:spacing w:before="220"/>
              <w:ind w:left="3" w:right="3"/>
              <w:jc w:val="center"/>
              <w:rPr>
                <w:sz w:val="26"/>
              </w:rPr>
            </w:pPr>
            <w:r>
              <w:rPr>
                <w:spacing w:val="-10"/>
                <w:sz w:val="26"/>
              </w:rPr>
              <w:t>8</w:t>
            </w:r>
          </w:p>
        </w:tc>
        <w:tc>
          <w:tcPr>
            <w:tcW w:w="6251" w:type="dxa"/>
            <w:tcBorders>
              <w:top w:val="dotted" w:sz="4" w:space="0" w:color="000000"/>
              <w:left w:val="single" w:sz="4" w:space="0" w:color="000000"/>
              <w:bottom w:val="dotted" w:sz="4" w:space="0" w:color="000000"/>
              <w:right w:val="single" w:sz="4" w:space="0" w:color="000000"/>
            </w:tcBorders>
          </w:tcPr>
          <w:p w14:paraId="303A9F78" w14:textId="77777777" w:rsidR="007E7C26" w:rsidRDefault="004F4220">
            <w:pPr>
              <w:pStyle w:val="TableParagraph"/>
              <w:spacing w:before="220"/>
              <w:rPr>
                <w:sz w:val="26"/>
              </w:rPr>
            </w:pPr>
            <w:r>
              <w:rPr>
                <w:sz w:val="26"/>
              </w:rPr>
              <w:t>Cát</w:t>
            </w:r>
            <w:r>
              <w:rPr>
                <w:spacing w:val="-6"/>
                <w:sz w:val="26"/>
              </w:rPr>
              <w:t xml:space="preserve"> </w:t>
            </w:r>
            <w:r>
              <w:rPr>
                <w:sz w:val="26"/>
              </w:rPr>
              <w:t>xây</w:t>
            </w:r>
            <w:r>
              <w:rPr>
                <w:spacing w:val="-5"/>
                <w:sz w:val="26"/>
              </w:rPr>
              <w:t xml:space="preserve"> </w:t>
            </w:r>
            <w:r>
              <w:rPr>
                <w:sz w:val="26"/>
              </w:rPr>
              <w:t>dựng</w:t>
            </w:r>
            <w:r>
              <w:rPr>
                <w:spacing w:val="-4"/>
                <w:sz w:val="26"/>
              </w:rPr>
              <w:t xml:space="preserve"> </w:t>
            </w:r>
            <w:r>
              <w:rPr>
                <w:sz w:val="26"/>
              </w:rPr>
              <w:t>-</w:t>
            </w:r>
            <w:r>
              <w:rPr>
                <w:spacing w:val="-2"/>
                <w:sz w:val="26"/>
              </w:rPr>
              <w:t xml:space="preserve"> </w:t>
            </w:r>
            <w:r>
              <w:rPr>
                <w:sz w:val="26"/>
              </w:rPr>
              <w:t>Phương</w:t>
            </w:r>
            <w:r>
              <w:rPr>
                <w:spacing w:val="-3"/>
                <w:sz w:val="26"/>
              </w:rPr>
              <w:t xml:space="preserve"> </w:t>
            </w:r>
            <w:r>
              <w:rPr>
                <w:sz w:val="26"/>
              </w:rPr>
              <w:t>pháp</w:t>
            </w:r>
            <w:r>
              <w:rPr>
                <w:spacing w:val="-5"/>
                <w:sz w:val="26"/>
              </w:rPr>
              <w:t xml:space="preserve"> </w:t>
            </w:r>
            <w:r>
              <w:rPr>
                <w:sz w:val="26"/>
              </w:rPr>
              <w:t>xác</w:t>
            </w:r>
            <w:r>
              <w:rPr>
                <w:spacing w:val="-6"/>
                <w:sz w:val="26"/>
              </w:rPr>
              <w:t xml:space="preserve"> </w:t>
            </w:r>
            <w:r>
              <w:rPr>
                <w:sz w:val="26"/>
              </w:rPr>
              <w:t>định</w:t>
            </w:r>
            <w:r>
              <w:rPr>
                <w:spacing w:val="-5"/>
                <w:sz w:val="26"/>
              </w:rPr>
              <w:t xml:space="preserve"> </w:t>
            </w:r>
            <w:r>
              <w:rPr>
                <w:sz w:val="26"/>
              </w:rPr>
              <w:t>hàm</w:t>
            </w:r>
            <w:r>
              <w:rPr>
                <w:spacing w:val="-3"/>
                <w:sz w:val="26"/>
              </w:rPr>
              <w:t xml:space="preserve"> </w:t>
            </w:r>
            <w:r>
              <w:rPr>
                <w:sz w:val="26"/>
              </w:rPr>
              <w:t>lượng</w:t>
            </w:r>
            <w:r>
              <w:rPr>
                <w:spacing w:val="-5"/>
                <w:sz w:val="26"/>
              </w:rPr>
              <w:t xml:space="preserve"> </w:t>
            </w:r>
            <w:r>
              <w:rPr>
                <w:spacing w:val="-4"/>
                <w:sz w:val="26"/>
              </w:rPr>
              <w:t>mica</w:t>
            </w:r>
          </w:p>
        </w:tc>
        <w:tc>
          <w:tcPr>
            <w:tcW w:w="2694" w:type="dxa"/>
            <w:tcBorders>
              <w:top w:val="dotted" w:sz="4" w:space="0" w:color="000000"/>
              <w:left w:val="single" w:sz="4" w:space="0" w:color="000000"/>
              <w:bottom w:val="dotted" w:sz="4" w:space="0" w:color="000000"/>
            </w:tcBorders>
          </w:tcPr>
          <w:p w14:paraId="303A9F79"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4376-</w:t>
            </w:r>
            <w:r>
              <w:rPr>
                <w:spacing w:val="-4"/>
                <w:sz w:val="26"/>
              </w:rPr>
              <w:t>1986</w:t>
            </w:r>
          </w:p>
        </w:tc>
      </w:tr>
      <w:tr w:rsidR="007E7C26" w14:paraId="303A9F7E" w14:textId="77777777">
        <w:trPr>
          <w:trHeight w:val="565"/>
        </w:trPr>
        <w:tc>
          <w:tcPr>
            <w:tcW w:w="696" w:type="dxa"/>
            <w:tcBorders>
              <w:top w:val="dotted" w:sz="4" w:space="0" w:color="000000"/>
              <w:bottom w:val="dotted" w:sz="4" w:space="0" w:color="000000"/>
              <w:right w:val="single" w:sz="4" w:space="0" w:color="000000"/>
            </w:tcBorders>
          </w:tcPr>
          <w:p w14:paraId="303A9F7B" w14:textId="77777777" w:rsidR="007E7C26" w:rsidRDefault="004F4220">
            <w:pPr>
              <w:pStyle w:val="TableParagraph"/>
              <w:spacing w:before="136"/>
              <w:ind w:left="3" w:right="3"/>
              <w:jc w:val="center"/>
              <w:rPr>
                <w:sz w:val="26"/>
              </w:rPr>
            </w:pPr>
            <w:r>
              <w:rPr>
                <w:spacing w:val="-10"/>
                <w:sz w:val="26"/>
              </w:rPr>
              <w:t>9</w:t>
            </w:r>
          </w:p>
        </w:tc>
        <w:tc>
          <w:tcPr>
            <w:tcW w:w="6251" w:type="dxa"/>
            <w:tcBorders>
              <w:top w:val="dotted" w:sz="4" w:space="0" w:color="000000"/>
              <w:left w:val="single" w:sz="4" w:space="0" w:color="000000"/>
              <w:bottom w:val="dotted" w:sz="4" w:space="0" w:color="000000"/>
              <w:right w:val="single" w:sz="4" w:space="0" w:color="000000"/>
            </w:tcBorders>
          </w:tcPr>
          <w:p w14:paraId="303A9F7C" w14:textId="77777777" w:rsidR="007E7C26" w:rsidRDefault="004F4220">
            <w:pPr>
              <w:pStyle w:val="TableParagraph"/>
              <w:spacing w:before="136"/>
              <w:rPr>
                <w:sz w:val="26"/>
              </w:rPr>
            </w:pPr>
            <w:r>
              <w:rPr>
                <w:sz w:val="26"/>
              </w:rPr>
              <w:t>Vữa</w:t>
            </w:r>
            <w:r>
              <w:rPr>
                <w:spacing w:val="-4"/>
                <w:sz w:val="26"/>
              </w:rPr>
              <w:t xml:space="preserve"> </w:t>
            </w:r>
            <w:r>
              <w:rPr>
                <w:sz w:val="26"/>
              </w:rPr>
              <w:t>xây</w:t>
            </w:r>
            <w:r>
              <w:rPr>
                <w:spacing w:val="-4"/>
                <w:sz w:val="26"/>
              </w:rPr>
              <w:t xml:space="preserve"> </w:t>
            </w:r>
            <w:r>
              <w:rPr>
                <w:sz w:val="26"/>
              </w:rPr>
              <w:t>dựng</w:t>
            </w:r>
            <w:r>
              <w:rPr>
                <w:spacing w:val="-3"/>
                <w:sz w:val="26"/>
              </w:rPr>
              <w:t xml:space="preserve"> </w:t>
            </w:r>
            <w:r>
              <w:rPr>
                <w:sz w:val="26"/>
              </w:rPr>
              <w:t>-</w:t>
            </w:r>
            <w:r>
              <w:rPr>
                <w:spacing w:val="-3"/>
                <w:sz w:val="26"/>
              </w:rPr>
              <w:t xml:space="preserve"> </w:t>
            </w:r>
            <w:r>
              <w:rPr>
                <w:sz w:val="26"/>
              </w:rPr>
              <w:t>Yêu</w:t>
            </w:r>
            <w:r>
              <w:rPr>
                <w:spacing w:val="-4"/>
                <w:sz w:val="26"/>
              </w:rPr>
              <w:t xml:space="preserve"> </w:t>
            </w:r>
            <w:r>
              <w:rPr>
                <w:sz w:val="26"/>
              </w:rPr>
              <w:t>cầu</w:t>
            </w:r>
            <w:r>
              <w:rPr>
                <w:spacing w:val="-4"/>
                <w:sz w:val="26"/>
              </w:rPr>
              <w:t xml:space="preserve"> </w:t>
            </w:r>
            <w:r>
              <w:rPr>
                <w:sz w:val="26"/>
              </w:rPr>
              <w:t>kỹ</w:t>
            </w:r>
            <w:r>
              <w:rPr>
                <w:spacing w:val="-3"/>
                <w:sz w:val="26"/>
              </w:rPr>
              <w:t xml:space="preserve"> </w:t>
            </w:r>
            <w:r>
              <w:rPr>
                <w:spacing w:val="-2"/>
                <w:sz w:val="26"/>
              </w:rPr>
              <w:t>thuật</w:t>
            </w:r>
          </w:p>
        </w:tc>
        <w:tc>
          <w:tcPr>
            <w:tcW w:w="2694" w:type="dxa"/>
            <w:tcBorders>
              <w:top w:val="dotted" w:sz="4" w:space="0" w:color="000000"/>
              <w:left w:val="single" w:sz="4" w:space="0" w:color="000000"/>
              <w:bottom w:val="dotted" w:sz="4" w:space="0" w:color="000000"/>
            </w:tcBorders>
          </w:tcPr>
          <w:p w14:paraId="303A9F7D" w14:textId="77777777" w:rsidR="007E7C26" w:rsidRDefault="004F4220">
            <w:pPr>
              <w:pStyle w:val="TableParagraph"/>
              <w:spacing w:before="136"/>
              <w:ind w:left="16" w:right="3"/>
              <w:jc w:val="center"/>
              <w:rPr>
                <w:sz w:val="26"/>
              </w:rPr>
            </w:pPr>
            <w:r>
              <w:rPr>
                <w:sz w:val="26"/>
              </w:rPr>
              <w:t>TCXD</w:t>
            </w:r>
            <w:r>
              <w:rPr>
                <w:spacing w:val="-9"/>
                <w:sz w:val="26"/>
              </w:rPr>
              <w:t xml:space="preserve"> </w:t>
            </w:r>
            <w:r>
              <w:rPr>
                <w:spacing w:val="-2"/>
                <w:sz w:val="26"/>
              </w:rPr>
              <w:t>4314:2003</w:t>
            </w:r>
          </w:p>
        </w:tc>
      </w:tr>
      <w:tr w:rsidR="007E7C26" w14:paraId="303A9F82" w14:textId="77777777">
        <w:trPr>
          <w:trHeight w:val="568"/>
        </w:trPr>
        <w:tc>
          <w:tcPr>
            <w:tcW w:w="696" w:type="dxa"/>
            <w:tcBorders>
              <w:top w:val="dotted" w:sz="4" w:space="0" w:color="000000"/>
              <w:bottom w:val="dotted" w:sz="4" w:space="0" w:color="000000"/>
              <w:right w:val="single" w:sz="4" w:space="0" w:color="000000"/>
            </w:tcBorders>
          </w:tcPr>
          <w:p w14:paraId="303A9F7F" w14:textId="77777777" w:rsidR="007E7C26" w:rsidRDefault="004F4220">
            <w:pPr>
              <w:pStyle w:val="TableParagraph"/>
              <w:spacing w:before="136"/>
              <w:ind w:left="3" w:right="3"/>
              <w:jc w:val="center"/>
              <w:rPr>
                <w:sz w:val="26"/>
              </w:rPr>
            </w:pPr>
            <w:r>
              <w:rPr>
                <w:spacing w:val="-5"/>
                <w:sz w:val="26"/>
              </w:rPr>
              <w:t>10</w:t>
            </w:r>
          </w:p>
        </w:tc>
        <w:tc>
          <w:tcPr>
            <w:tcW w:w="6251" w:type="dxa"/>
            <w:tcBorders>
              <w:top w:val="dotted" w:sz="4" w:space="0" w:color="000000"/>
              <w:left w:val="single" w:sz="4" w:space="0" w:color="000000"/>
              <w:bottom w:val="dotted" w:sz="4" w:space="0" w:color="000000"/>
              <w:right w:val="single" w:sz="4" w:space="0" w:color="000000"/>
            </w:tcBorders>
          </w:tcPr>
          <w:p w14:paraId="303A9F80" w14:textId="77777777" w:rsidR="007E7C26" w:rsidRDefault="004F4220">
            <w:pPr>
              <w:pStyle w:val="TableParagraph"/>
              <w:spacing w:before="136"/>
              <w:rPr>
                <w:sz w:val="26"/>
              </w:rPr>
            </w:pPr>
            <w:r>
              <w:rPr>
                <w:sz w:val="26"/>
              </w:rPr>
              <w:t>Nước</w:t>
            </w:r>
            <w:r>
              <w:rPr>
                <w:spacing w:val="-5"/>
                <w:sz w:val="26"/>
              </w:rPr>
              <w:t xml:space="preserve"> </w:t>
            </w:r>
            <w:r>
              <w:rPr>
                <w:sz w:val="26"/>
              </w:rPr>
              <w:t>trộn</w:t>
            </w:r>
            <w:r>
              <w:rPr>
                <w:spacing w:val="-4"/>
                <w:sz w:val="26"/>
              </w:rPr>
              <w:t xml:space="preserve"> </w:t>
            </w:r>
            <w:r>
              <w:rPr>
                <w:sz w:val="26"/>
              </w:rPr>
              <w:t>bêtông</w:t>
            </w:r>
            <w:r>
              <w:rPr>
                <w:spacing w:val="-4"/>
                <w:sz w:val="26"/>
              </w:rPr>
              <w:t xml:space="preserve"> </w:t>
            </w:r>
            <w:r>
              <w:rPr>
                <w:sz w:val="26"/>
              </w:rPr>
              <w:t>và</w:t>
            </w:r>
            <w:r>
              <w:rPr>
                <w:spacing w:val="-2"/>
                <w:sz w:val="26"/>
              </w:rPr>
              <w:t xml:space="preserve"> </w:t>
            </w:r>
            <w:r>
              <w:rPr>
                <w:sz w:val="26"/>
              </w:rPr>
              <w:t>vữa</w:t>
            </w:r>
            <w:r>
              <w:rPr>
                <w:spacing w:val="-2"/>
                <w:sz w:val="26"/>
              </w:rPr>
              <w:t xml:space="preserve"> </w:t>
            </w:r>
            <w:r>
              <w:rPr>
                <w:sz w:val="26"/>
              </w:rPr>
              <w:t>-</w:t>
            </w:r>
            <w:r>
              <w:rPr>
                <w:spacing w:val="-4"/>
                <w:sz w:val="26"/>
              </w:rPr>
              <w:t xml:space="preserve"> </w:t>
            </w:r>
            <w:r>
              <w:rPr>
                <w:sz w:val="26"/>
              </w:rPr>
              <w:t>Yêu</w:t>
            </w:r>
            <w:r>
              <w:rPr>
                <w:spacing w:val="-5"/>
                <w:sz w:val="26"/>
              </w:rPr>
              <w:t xml:space="preserve"> </w:t>
            </w:r>
            <w:r>
              <w:rPr>
                <w:sz w:val="26"/>
              </w:rPr>
              <w:t>cầu</w:t>
            </w:r>
            <w:r>
              <w:rPr>
                <w:spacing w:val="-4"/>
                <w:sz w:val="26"/>
              </w:rPr>
              <w:t xml:space="preserve"> </w:t>
            </w:r>
            <w:r>
              <w:rPr>
                <w:sz w:val="26"/>
              </w:rPr>
              <w:t>kỹ</w:t>
            </w:r>
            <w:r>
              <w:rPr>
                <w:spacing w:val="-2"/>
                <w:sz w:val="26"/>
              </w:rPr>
              <w:t xml:space="preserve"> thuật</w:t>
            </w:r>
          </w:p>
        </w:tc>
        <w:tc>
          <w:tcPr>
            <w:tcW w:w="2694" w:type="dxa"/>
            <w:tcBorders>
              <w:top w:val="dotted" w:sz="4" w:space="0" w:color="000000"/>
              <w:left w:val="single" w:sz="4" w:space="0" w:color="000000"/>
              <w:bottom w:val="dotted" w:sz="4" w:space="0" w:color="000000"/>
            </w:tcBorders>
          </w:tcPr>
          <w:p w14:paraId="303A9F81" w14:textId="77777777" w:rsidR="007E7C26" w:rsidRDefault="004F4220">
            <w:pPr>
              <w:pStyle w:val="TableParagraph"/>
              <w:spacing w:before="136"/>
              <w:ind w:left="16"/>
              <w:jc w:val="center"/>
              <w:rPr>
                <w:sz w:val="26"/>
              </w:rPr>
            </w:pPr>
            <w:r>
              <w:rPr>
                <w:spacing w:val="-6"/>
                <w:sz w:val="26"/>
              </w:rPr>
              <w:t>TCVN</w:t>
            </w:r>
            <w:r>
              <w:rPr>
                <w:spacing w:val="-7"/>
                <w:sz w:val="26"/>
              </w:rPr>
              <w:t xml:space="preserve"> </w:t>
            </w:r>
            <w:r>
              <w:rPr>
                <w:spacing w:val="-6"/>
                <w:sz w:val="26"/>
              </w:rPr>
              <w:t>4506 -</w:t>
            </w:r>
            <w:r>
              <w:rPr>
                <w:spacing w:val="-7"/>
                <w:sz w:val="26"/>
              </w:rPr>
              <w:t xml:space="preserve"> </w:t>
            </w:r>
            <w:r>
              <w:rPr>
                <w:spacing w:val="-6"/>
                <w:sz w:val="26"/>
              </w:rPr>
              <w:t>2012</w:t>
            </w:r>
          </w:p>
        </w:tc>
      </w:tr>
      <w:tr w:rsidR="007E7C26" w14:paraId="303A9F86" w14:textId="77777777">
        <w:trPr>
          <w:trHeight w:val="566"/>
        </w:trPr>
        <w:tc>
          <w:tcPr>
            <w:tcW w:w="696" w:type="dxa"/>
            <w:tcBorders>
              <w:top w:val="dotted" w:sz="4" w:space="0" w:color="000000"/>
              <w:bottom w:val="dotted" w:sz="4" w:space="0" w:color="000000"/>
              <w:right w:val="single" w:sz="4" w:space="0" w:color="000000"/>
            </w:tcBorders>
          </w:tcPr>
          <w:p w14:paraId="303A9F83" w14:textId="77777777" w:rsidR="007E7C26" w:rsidRDefault="004F4220">
            <w:pPr>
              <w:pStyle w:val="TableParagraph"/>
              <w:spacing w:before="134"/>
              <w:ind w:left="3" w:right="3"/>
              <w:jc w:val="center"/>
              <w:rPr>
                <w:sz w:val="26"/>
              </w:rPr>
            </w:pPr>
            <w:r>
              <w:rPr>
                <w:spacing w:val="-5"/>
                <w:sz w:val="26"/>
              </w:rPr>
              <w:t>11</w:t>
            </w:r>
          </w:p>
        </w:tc>
        <w:tc>
          <w:tcPr>
            <w:tcW w:w="6251" w:type="dxa"/>
            <w:tcBorders>
              <w:top w:val="dotted" w:sz="4" w:space="0" w:color="000000"/>
              <w:left w:val="single" w:sz="4" w:space="0" w:color="000000"/>
              <w:bottom w:val="dotted" w:sz="4" w:space="0" w:color="000000"/>
              <w:right w:val="single" w:sz="4" w:space="0" w:color="000000"/>
            </w:tcBorders>
          </w:tcPr>
          <w:p w14:paraId="303A9F84" w14:textId="77777777" w:rsidR="007E7C26" w:rsidRDefault="004F4220">
            <w:pPr>
              <w:pStyle w:val="TableParagraph"/>
              <w:spacing w:before="134"/>
              <w:rPr>
                <w:sz w:val="26"/>
              </w:rPr>
            </w:pPr>
            <w:r>
              <w:rPr>
                <w:sz w:val="26"/>
              </w:rPr>
              <w:t>Bê</w:t>
            </w:r>
            <w:r>
              <w:rPr>
                <w:spacing w:val="-4"/>
                <w:sz w:val="26"/>
              </w:rPr>
              <w:t xml:space="preserve"> </w:t>
            </w:r>
            <w:r>
              <w:rPr>
                <w:sz w:val="26"/>
              </w:rPr>
              <w:t>tông</w:t>
            </w:r>
            <w:r>
              <w:rPr>
                <w:spacing w:val="-4"/>
                <w:sz w:val="26"/>
              </w:rPr>
              <w:t xml:space="preserve"> </w:t>
            </w:r>
            <w:r>
              <w:rPr>
                <w:sz w:val="26"/>
              </w:rPr>
              <w:t>-</w:t>
            </w:r>
            <w:r>
              <w:rPr>
                <w:spacing w:val="-1"/>
                <w:sz w:val="26"/>
              </w:rPr>
              <w:t xml:space="preserve"> </w:t>
            </w:r>
            <w:r>
              <w:rPr>
                <w:sz w:val="26"/>
              </w:rPr>
              <w:t>Kiểm</w:t>
            </w:r>
            <w:r>
              <w:rPr>
                <w:spacing w:val="-4"/>
                <w:sz w:val="26"/>
              </w:rPr>
              <w:t xml:space="preserve"> </w:t>
            </w:r>
            <w:r>
              <w:rPr>
                <w:sz w:val="26"/>
              </w:rPr>
              <w:t>tra</w:t>
            </w:r>
            <w:r>
              <w:rPr>
                <w:spacing w:val="-2"/>
                <w:sz w:val="26"/>
              </w:rPr>
              <w:t xml:space="preserve"> </w:t>
            </w:r>
            <w:r>
              <w:rPr>
                <w:sz w:val="26"/>
              </w:rPr>
              <w:t>và</w:t>
            </w:r>
            <w:r>
              <w:rPr>
                <w:spacing w:val="-4"/>
                <w:sz w:val="26"/>
              </w:rPr>
              <w:t xml:space="preserve"> </w:t>
            </w:r>
            <w:r>
              <w:rPr>
                <w:sz w:val="26"/>
              </w:rPr>
              <w:t>đánh</w:t>
            </w:r>
            <w:r>
              <w:rPr>
                <w:spacing w:val="-4"/>
                <w:sz w:val="26"/>
              </w:rPr>
              <w:t xml:space="preserve"> </w:t>
            </w:r>
            <w:r>
              <w:rPr>
                <w:sz w:val="26"/>
              </w:rPr>
              <w:t>giá</w:t>
            </w:r>
            <w:r>
              <w:rPr>
                <w:spacing w:val="-4"/>
                <w:sz w:val="26"/>
              </w:rPr>
              <w:t xml:space="preserve"> </w:t>
            </w:r>
            <w:r>
              <w:rPr>
                <w:sz w:val="26"/>
              </w:rPr>
              <w:t>độ</w:t>
            </w:r>
            <w:r>
              <w:rPr>
                <w:spacing w:val="-2"/>
                <w:sz w:val="26"/>
              </w:rPr>
              <w:t xml:space="preserve"> </w:t>
            </w:r>
            <w:r>
              <w:rPr>
                <w:sz w:val="26"/>
              </w:rPr>
              <w:t>bền</w:t>
            </w:r>
            <w:r>
              <w:rPr>
                <w:spacing w:val="-2"/>
                <w:sz w:val="26"/>
              </w:rPr>
              <w:t xml:space="preserve"> </w:t>
            </w:r>
            <w:r>
              <w:rPr>
                <w:sz w:val="26"/>
              </w:rPr>
              <w:t>-</w:t>
            </w:r>
            <w:r>
              <w:rPr>
                <w:spacing w:val="-4"/>
                <w:sz w:val="26"/>
              </w:rPr>
              <w:t xml:space="preserve"> </w:t>
            </w:r>
            <w:r>
              <w:rPr>
                <w:sz w:val="26"/>
              </w:rPr>
              <w:t>Quy</w:t>
            </w:r>
            <w:r>
              <w:rPr>
                <w:spacing w:val="-4"/>
                <w:sz w:val="26"/>
              </w:rPr>
              <w:t xml:space="preserve"> </w:t>
            </w:r>
            <w:r>
              <w:rPr>
                <w:sz w:val="26"/>
              </w:rPr>
              <w:t>định</w:t>
            </w:r>
            <w:r>
              <w:rPr>
                <w:spacing w:val="-3"/>
                <w:sz w:val="26"/>
              </w:rPr>
              <w:t xml:space="preserve"> </w:t>
            </w:r>
            <w:r>
              <w:rPr>
                <w:spacing w:val="-2"/>
                <w:sz w:val="26"/>
              </w:rPr>
              <w:t>chung</w:t>
            </w:r>
          </w:p>
        </w:tc>
        <w:tc>
          <w:tcPr>
            <w:tcW w:w="2694" w:type="dxa"/>
            <w:tcBorders>
              <w:top w:val="dotted" w:sz="4" w:space="0" w:color="000000"/>
              <w:left w:val="single" w:sz="4" w:space="0" w:color="000000"/>
              <w:bottom w:val="dotted" w:sz="4" w:space="0" w:color="000000"/>
            </w:tcBorders>
          </w:tcPr>
          <w:p w14:paraId="303A9F85" w14:textId="77777777" w:rsidR="007E7C26" w:rsidRDefault="004F4220">
            <w:pPr>
              <w:pStyle w:val="TableParagraph"/>
              <w:spacing w:before="134"/>
              <w:ind w:left="16" w:right="3"/>
              <w:jc w:val="center"/>
              <w:rPr>
                <w:sz w:val="26"/>
              </w:rPr>
            </w:pPr>
            <w:r>
              <w:rPr>
                <w:sz w:val="26"/>
              </w:rPr>
              <w:t>TCVN</w:t>
            </w:r>
            <w:r>
              <w:rPr>
                <w:spacing w:val="-9"/>
                <w:sz w:val="26"/>
              </w:rPr>
              <w:t xml:space="preserve"> </w:t>
            </w:r>
            <w:r>
              <w:rPr>
                <w:spacing w:val="-2"/>
                <w:sz w:val="26"/>
              </w:rPr>
              <w:t>5440:1991</w:t>
            </w:r>
          </w:p>
        </w:tc>
      </w:tr>
      <w:tr w:rsidR="007E7C26" w14:paraId="303A9F8A" w14:textId="77777777">
        <w:trPr>
          <w:trHeight w:val="568"/>
        </w:trPr>
        <w:tc>
          <w:tcPr>
            <w:tcW w:w="696" w:type="dxa"/>
            <w:tcBorders>
              <w:top w:val="dotted" w:sz="4" w:space="0" w:color="000000"/>
              <w:bottom w:val="dotted" w:sz="4" w:space="0" w:color="000000"/>
              <w:right w:val="single" w:sz="4" w:space="0" w:color="000000"/>
            </w:tcBorders>
          </w:tcPr>
          <w:p w14:paraId="303A9F87" w14:textId="77777777" w:rsidR="007E7C26" w:rsidRDefault="004F4220">
            <w:pPr>
              <w:pStyle w:val="TableParagraph"/>
              <w:spacing w:before="136"/>
              <w:ind w:left="3" w:right="3"/>
              <w:jc w:val="center"/>
              <w:rPr>
                <w:sz w:val="26"/>
              </w:rPr>
            </w:pPr>
            <w:r>
              <w:rPr>
                <w:spacing w:val="-5"/>
                <w:sz w:val="26"/>
              </w:rPr>
              <w:t>12</w:t>
            </w:r>
          </w:p>
        </w:tc>
        <w:tc>
          <w:tcPr>
            <w:tcW w:w="6251" w:type="dxa"/>
            <w:tcBorders>
              <w:top w:val="dotted" w:sz="4" w:space="0" w:color="000000"/>
              <w:left w:val="single" w:sz="4" w:space="0" w:color="000000"/>
              <w:bottom w:val="dotted" w:sz="4" w:space="0" w:color="000000"/>
              <w:right w:val="single" w:sz="4" w:space="0" w:color="000000"/>
            </w:tcBorders>
          </w:tcPr>
          <w:p w14:paraId="303A9F88" w14:textId="77777777" w:rsidR="007E7C26" w:rsidRDefault="004F4220">
            <w:pPr>
              <w:pStyle w:val="TableParagraph"/>
              <w:spacing w:before="136"/>
              <w:rPr>
                <w:sz w:val="26"/>
              </w:rPr>
            </w:pPr>
            <w:r>
              <w:rPr>
                <w:sz w:val="26"/>
              </w:rPr>
              <w:t>Bê</w:t>
            </w:r>
            <w:r>
              <w:rPr>
                <w:spacing w:val="-5"/>
                <w:sz w:val="26"/>
              </w:rPr>
              <w:t xml:space="preserve"> </w:t>
            </w:r>
            <w:r>
              <w:rPr>
                <w:sz w:val="26"/>
              </w:rPr>
              <w:t>tông</w:t>
            </w:r>
            <w:r>
              <w:rPr>
                <w:spacing w:val="-4"/>
                <w:sz w:val="26"/>
              </w:rPr>
              <w:t xml:space="preserve"> </w:t>
            </w:r>
            <w:r>
              <w:rPr>
                <w:sz w:val="26"/>
              </w:rPr>
              <w:t>–</w:t>
            </w:r>
            <w:r>
              <w:rPr>
                <w:spacing w:val="-2"/>
                <w:sz w:val="26"/>
              </w:rPr>
              <w:t xml:space="preserve"> </w:t>
            </w:r>
            <w:r>
              <w:rPr>
                <w:sz w:val="26"/>
              </w:rPr>
              <w:t>Phân</w:t>
            </w:r>
            <w:r>
              <w:rPr>
                <w:spacing w:val="-4"/>
                <w:sz w:val="26"/>
              </w:rPr>
              <w:t xml:space="preserve"> </w:t>
            </w:r>
            <w:r>
              <w:rPr>
                <w:sz w:val="26"/>
              </w:rPr>
              <w:t>mác</w:t>
            </w:r>
            <w:r>
              <w:rPr>
                <w:spacing w:val="-4"/>
                <w:sz w:val="26"/>
              </w:rPr>
              <w:t xml:space="preserve"> </w:t>
            </w:r>
            <w:r>
              <w:rPr>
                <w:sz w:val="26"/>
              </w:rPr>
              <w:t>theo</w:t>
            </w:r>
            <w:r>
              <w:rPr>
                <w:spacing w:val="-5"/>
                <w:sz w:val="26"/>
              </w:rPr>
              <w:t xml:space="preserve"> </w:t>
            </w:r>
            <w:r>
              <w:rPr>
                <w:sz w:val="26"/>
              </w:rPr>
              <w:t>cường</w:t>
            </w:r>
            <w:r>
              <w:rPr>
                <w:spacing w:val="-4"/>
                <w:sz w:val="26"/>
              </w:rPr>
              <w:t xml:space="preserve"> </w:t>
            </w:r>
            <w:r>
              <w:rPr>
                <w:sz w:val="26"/>
              </w:rPr>
              <w:t>độ</w:t>
            </w:r>
            <w:r>
              <w:rPr>
                <w:spacing w:val="-4"/>
                <w:sz w:val="26"/>
              </w:rPr>
              <w:t xml:space="preserve"> </w:t>
            </w:r>
            <w:r>
              <w:rPr>
                <w:spacing w:val="-5"/>
                <w:sz w:val="26"/>
              </w:rPr>
              <w:t>nén</w:t>
            </w:r>
          </w:p>
        </w:tc>
        <w:tc>
          <w:tcPr>
            <w:tcW w:w="2694" w:type="dxa"/>
            <w:tcBorders>
              <w:top w:val="dotted" w:sz="4" w:space="0" w:color="000000"/>
              <w:left w:val="single" w:sz="4" w:space="0" w:color="000000"/>
              <w:bottom w:val="dotted" w:sz="4" w:space="0" w:color="000000"/>
            </w:tcBorders>
          </w:tcPr>
          <w:p w14:paraId="303A9F89" w14:textId="77777777" w:rsidR="007E7C26" w:rsidRDefault="004F4220">
            <w:pPr>
              <w:pStyle w:val="TableParagraph"/>
              <w:spacing w:before="136"/>
              <w:ind w:left="16" w:right="3"/>
              <w:jc w:val="center"/>
              <w:rPr>
                <w:sz w:val="26"/>
              </w:rPr>
            </w:pPr>
            <w:r>
              <w:rPr>
                <w:sz w:val="26"/>
              </w:rPr>
              <w:t>TCVN</w:t>
            </w:r>
            <w:r>
              <w:rPr>
                <w:spacing w:val="-9"/>
                <w:sz w:val="26"/>
              </w:rPr>
              <w:t xml:space="preserve"> </w:t>
            </w:r>
            <w:r>
              <w:rPr>
                <w:spacing w:val="-2"/>
                <w:sz w:val="26"/>
              </w:rPr>
              <w:t>6025:1995</w:t>
            </w:r>
          </w:p>
        </w:tc>
      </w:tr>
      <w:tr w:rsidR="007E7C26" w14:paraId="303A9F8E" w14:textId="77777777">
        <w:trPr>
          <w:trHeight w:val="736"/>
        </w:trPr>
        <w:tc>
          <w:tcPr>
            <w:tcW w:w="696" w:type="dxa"/>
            <w:tcBorders>
              <w:top w:val="dotted" w:sz="4" w:space="0" w:color="000000"/>
              <w:bottom w:val="dotted" w:sz="4" w:space="0" w:color="000000"/>
              <w:right w:val="single" w:sz="4" w:space="0" w:color="000000"/>
            </w:tcBorders>
          </w:tcPr>
          <w:p w14:paraId="303A9F8B" w14:textId="77777777" w:rsidR="007E7C26" w:rsidRDefault="004F4220">
            <w:pPr>
              <w:pStyle w:val="TableParagraph"/>
              <w:spacing w:before="220"/>
              <w:ind w:left="3" w:right="3"/>
              <w:jc w:val="center"/>
              <w:rPr>
                <w:sz w:val="26"/>
              </w:rPr>
            </w:pPr>
            <w:r>
              <w:rPr>
                <w:spacing w:val="-5"/>
                <w:sz w:val="26"/>
              </w:rPr>
              <w:t>13</w:t>
            </w:r>
          </w:p>
        </w:tc>
        <w:tc>
          <w:tcPr>
            <w:tcW w:w="6251" w:type="dxa"/>
            <w:tcBorders>
              <w:top w:val="dotted" w:sz="4" w:space="0" w:color="000000"/>
              <w:left w:val="single" w:sz="4" w:space="0" w:color="000000"/>
              <w:bottom w:val="dotted" w:sz="4" w:space="0" w:color="000000"/>
              <w:right w:val="single" w:sz="4" w:space="0" w:color="000000"/>
            </w:tcBorders>
          </w:tcPr>
          <w:p w14:paraId="303A9F8C" w14:textId="77777777" w:rsidR="007E7C26" w:rsidRDefault="004F4220">
            <w:pPr>
              <w:pStyle w:val="TableParagraph"/>
              <w:spacing w:before="220"/>
              <w:rPr>
                <w:sz w:val="26"/>
              </w:rPr>
            </w:pPr>
            <w:r>
              <w:rPr>
                <w:sz w:val="26"/>
              </w:rPr>
              <w:t>Phương</w:t>
            </w:r>
            <w:r>
              <w:rPr>
                <w:spacing w:val="-5"/>
                <w:sz w:val="26"/>
              </w:rPr>
              <w:t xml:space="preserve"> </w:t>
            </w:r>
            <w:r>
              <w:rPr>
                <w:sz w:val="26"/>
              </w:rPr>
              <w:t>pháp</w:t>
            </w:r>
            <w:r>
              <w:rPr>
                <w:spacing w:val="-3"/>
                <w:sz w:val="26"/>
              </w:rPr>
              <w:t xml:space="preserve"> </w:t>
            </w:r>
            <w:r>
              <w:rPr>
                <w:sz w:val="26"/>
              </w:rPr>
              <w:t>kiểm</w:t>
            </w:r>
            <w:r>
              <w:rPr>
                <w:spacing w:val="-5"/>
                <w:sz w:val="26"/>
              </w:rPr>
              <w:t xml:space="preserve"> </w:t>
            </w:r>
            <w:r>
              <w:rPr>
                <w:sz w:val="26"/>
              </w:rPr>
              <w:t>tra</w:t>
            </w:r>
            <w:r>
              <w:rPr>
                <w:spacing w:val="-2"/>
                <w:sz w:val="26"/>
              </w:rPr>
              <w:t xml:space="preserve"> </w:t>
            </w:r>
            <w:r>
              <w:rPr>
                <w:sz w:val="26"/>
              </w:rPr>
              <w:t>độ</w:t>
            </w:r>
            <w:r>
              <w:rPr>
                <w:spacing w:val="-5"/>
                <w:sz w:val="26"/>
              </w:rPr>
              <w:t xml:space="preserve"> </w:t>
            </w:r>
            <w:r>
              <w:rPr>
                <w:sz w:val="26"/>
              </w:rPr>
              <w:t>sụt</w:t>
            </w:r>
            <w:r>
              <w:rPr>
                <w:spacing w:val="-5"/>
                <w:sz w:val="26"/>
              </w:rPr>
              <w:t xml:space="preserve"> </w:t>
            </w:r>
            <w:r>
              <w:rPr>
                <w:sz w:val="26"/>
              </w:rPr>
              <w:t>bê</w:t>
            </w:r>
            <w:r>
              <w:rPr>
                <w:spacing w:val="-5"/>
                <w:sz w:val="26"/>
              </w:rPr>
              <w:t xml:space="preserve"> </w:t>
            </w:r>
            <w:r>
              <w:rPr>
                <w:spacing w:val="-4"/>
                <w:sz w:val="26"/>
              </w:rPr>
              <w:t>tông</w:t>
            </w:r>
          </w:p>
        </w:tc>
        <w:tc>
          <w:tcPr>
            <w:tcW w:w="2694" w:type="dxa"/>
            <w:tcBorders>
              <w:top w:val="dotted" w:sz="4" w:space="0" w:color="000000"/>
              <w:left w:val="single" w:sz="4" w:space="0" w:color="000000"/>
              <w:bottom w:val="dotted" w:sz="4" w:space="0" w:color="000000"/>
            </w:tcBorders>
          </w:tcPr>
          <w:p w14:paraId="303A9F8D"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3106-</w:t>
            </w:r>
            <w:r>
              <w:rPr>
                <w:spacing w:val="-4"/>
                <w:sz w:val="26"/>
              </w:rPr>
              <w:t>1993</w:t>
            </w:r>
          </w:p>
        </w:tc>
      </w:tr>
      <w:tr w:rsidR="007E7C26" w14:paraId="303A9F92" w14:textId="77777777">
        <w:trPr>
          <w:trHeight w:val="736"/>
        </w:trPr>
        <w:tc>
          <w:tcPr>
            <w:tcW w:w="696" w:type="dxa"/>
            <w:tcBorders>
              <w:top w:val="dotted" w:sz="4" w:space="0" w:color="000000"/>
              <w:bottom w:val="dotted" w:sz="4" w:space="0" w:color="000000"/>
              <w:right w:val="single" w:sz="4" w:space="0" w:color="000000"/>
            </w:tcBorders>
          </w:tcPr>
          <w:p w14:paraId="303A9F8F" w14:textId="77777777" w:rsidR="007E7C26" w:rsidRDefault="004F4220">
            <w:pPr>
              <w:pStyle w:val="TableParagraph"/>
              <w:spacing w:before="220"/>
              <w:ind w:left="3" w:right="3"/>
              <w:jc w:val="center"/>
              <w:rPr>
                <w:sz w:val="26"/>
              </w:rPr>
            </w:pPr>
            <w:r>
              <w:rPr>
                <w:spacing w:val="-5"/>
                <w:sz w:val="26"/>
              </w:rPr>
              <w:t>14</w:t>
            </w:r>
          </w:p>
        </w:tc>
        <w:tc>
          <w:tcPr>
            <w:tcW w:w="6251" w:type="dxa"/>
            <w:tcBorders>
              <w:top w:val="dotted" w:sz="4" w:space="0" w:color="000000"/>
              <w:left w:val="single" w:sz="4" w:space="0" w:color="000000"/>
              <w:bottom w:val="dotted" w:sz="4" w:space="0" w:color="000000"/>
              <w:right w:val="single" w:sz="4" w:space="0" w:color="000000"/>
            </w:tcBorders>
          </w:tcPr>
          <w:p w14:paraId="303A9F90" w14:textId="77777777" w:rsidR="007E7C26" w:rsidRDefault="004F4220">
            <w:pPr>
              <w:pStyle w:val="TableParagraph"/>
              <w:spacing w:before="220"/>
              <w:rPr>
                <w:sz w:val="26"/>
              </w:rPr>
            </w:pPr>
            <w:r>
              <w:rPr>
                <w:sz w:val="26"/>
              </w:rPr>
              <w:t>Phương</w:t>
            </w:r>
            <w:r>
              <w:rPr>
                <w:spacing w:val="-5"/>
                <w:sz w:val="26"/>
              </w:rPr>
              <w:t xml:space="preserve"> </w:t>
            </w:r>
            <w:r>
              <w:rPr>
                <w:sz w:val="26"/>
              </w:rPr>
              <w:t>pháp</w:t>
            </w:r>
            <w:r>
              <w:rPr>
                <w:spacing w:val="-4"/>
                <w:sz w:val="26"/>
              </w:rPr>
              <w:t xml:space="preserve"> </w:t>
            </w:r>
            <w:r>
              <w:rPr>
                <w:sz w:val="26"/>
              </w:rPr>
              <w:t>kiểm</w:t>
            </w:r>
            <w:r>
              <w:rPr>
                <w:spacing w:val="-4"/>
                <w:sz w:val="26"/>
              </w:rPr>
              <w:t xml:space="preserve"> </w:t>
            </w:r>
            <w:r>
              <w:rPr>
                <w:sz w:val="26"/>
              </w:rPr>
              <w:t>tra</w:t>
            </w:r>
            <w:r>
              <w:rPr>
                <w:spacing w:val="-3"/>
                <w:sz w:val="26"/>
              </w:rPr>
              <w:t xml:space="preserve"> </w:t>
            </w:r>
            <w:r>
              <w:rPr>
                <w:sz w:val="26"/>
              </w:rPr>
              <w:t>sự</w:t>
            </w:r>
            <w:r>
              <w:rPr>
                <w:spacing w:val="-4"/>
                <w:sz w:val="26"/>
              </w:rPr>
              <w:t xml:space="preserve"> </w:t>
            </w:r>
            <w:r>
              <w:rPr>
                <w:sz w:val="26"/>
              </w:rPr>
              <w:t>phát</w:t>
            </w:r>
            <w:r>
              <w:rPr>
                <w:spacing w:val="-5"/>
                <w:sz w:val="26"/>
              </w:rPr>
              <w:t xml:space="preserve"> </w:t>
            </w:r>
            <w:r>
              <w:rPr>
                <w:sz w:val="26"/>
              </w:rPr>
              <w:t>triển</w:t>
            </w:r>
            <w:r>
              <w:rPr>
                <w:spacing w:val="-5"/>
                <w:sz w:val="26"/>
              </w:rPr>
              <w:t xml:space="preserve"> </w:t>
            </w:r>
            <w:r>
              <w:rPr>
                <w:sz w:val="26"/>
              </w:rPr>
              <w:t>cường</w:t>
            </w:r>
            <w:r>
              <w:rPr>
                <w:spacing w:val="-4"/>
                <w:sz w:val="26"/>
              </w:rPr>
              <w:t xml:space="preserve"> </w:t>
            </w:r>
            <w:r>
              <w:rPr>
                <w:sz w:val="26"/>
              </w:rPr>
              <w:t>độ</w:t>
            </w:r>
            <w:r>
              <w:rPr>
                <w:spacing w:val="-4"/>
                <w:sz w:val="26"/>
              </w:rPr>
              <w:t xml:space="preserve"> </w:t>
            </w:r>
            <w:r>
              <w:rPr>
                <w:sz w:val="26"/>
              </w:rPr>
              <w:t>của</w:t>
            </w:r>
            <w:r>
              <w:rPr>
                <w:spacing w:val="-5"/>
                <w:sz w:val="26"/>
              </w:rPr>
              <w:t xml:space="preserve"> </w:t>
            </w:r>
            <w:r>
              <w:rPr>
                <w:sz w:val="26"/>
              </w:rPr>
              <w:t>bê</w:t>
            </w:r>
            <w:r>
              <w:rPr>
                <w:spacing w:val="-4"/>
                <w:sz w:val="26"/>
              </w:rPr>
              <w:t xml:space="preserve"> tông</w:t>
            </w:r>
          </w:p>
        </w:tc>
        <w:tc>
          <w:tcPr>
            <w:tcW w:w="2694" w:type="dxa"/>
            <w:tcBorders>
              <w:top w:val="dotted" w:sz="4" w:space="0" w:color="000000"/>
              <w:left w:val="single" w:sz="4" w:space="0" w:color="000000"/>
              <w:bottom w:val="dotted" w:sz="4" w:space="0" w:color="000000"/>
            </w:tcBorders>
          </w:tcPr>
          <w:p w14:paraId="303A9F91"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3118-</w:t>
            </w:r>
            <w:r>
              <w:rPr>
                <w:spacing w:val="-4"/>
                <w:sz w:val="26"/>
              </w:rPr>
              <w:t>1993</w:t>
            </w:r>
          </w:p>
        </w:tc>
      </w:tr>
      <w:tr w:rsidR="007E7C26" w14:paraId="303A9F96" w14:textId="77777777">
        <w:trPr>
          <w:trHeight w:val="567"/>
        </w:trPr>
        <w:tc>
          <w:tcPr>
            <w:tcW w:w="696" w:type="dxa"/>
            <w:tcBorders>
              <w:top w:val="dotted" w:sz="4" w:space="0" w:color="000000"/>
              <w:right w:val="single" w:sz="4" w:space="0" w:color="000000"/>
            </w:tcBorders>
          </w:tcPr>
          <w:p w14:paraId="303A9F93" w14:textId="77777777" w:rsidR="007E7C26" w:rsidRDefault="004F4220">
            <w:pPr>
              <w:pStyle w:val="TableParagraph"/>
              <w:spacing w:before="136"/>
              <w:ind w:left="3" w:right="3"/>
              <w:jc w:val="center"/>
              <w:rPr>
                <w:sz w:val="26"/>
              </w:rPr>
            </w:pPr>
            <w:r>
              <w:rPr>
                <w:spacing w:val="-5"/>
                <w:sz w:val="26"/>
              </w:rPr>
              <w:t>15</w:t>
            </w:r>
          </w:p>
        </w:tc>
        <w:tc>
          <w:tcPr>
            <w:tcW w:w="6251" w:type="dxa"/>
            <w:tcBorders>
              <w:top w:val="dotted" w:sz="4" w:space="0" w:color="000000"/>
              <w:left w:val="single" w:sz="4" w:space="0" w:color="000000"/>
              <w:right w:val="single" w:sz="4" w:space="0" w:color="000000"/>
            </w:tcBorders>
          </w:tcPr>
          <w:p w14:paraId="303A9F94" w14:textId="77777777" w:rsidR="007E7C26" w:rsidRDefault="004F4220">
            <w:pPr>
              <w:pStyle w:val="TableParagraph"/>
              <w:spacing w:before="136"/>
              <w:rPr>
                <w:sz w:val="26"/>
              </w:rPr>
            </w:pPr>
            <w:r>
              <w:rPr>
                <w:sz w:val="26"/>
              </w:rPr>
              <w:t>Phụ</w:t>
            </w:r>
            <w:r>
              <w:rPr>
                <w:spacing w:val="-4"/>
                <w:sz w:val="26"/>
              </w:rPr>
              <w:t xml:space="preserve"> </w:t>
            </w:r>
            <w:r>
              <w:rPr>
                <w:sz w:val="26"/>
              </w:rPr>
              <w:t>gia</w:t>
            </w:r>
            <w:r>
              <w:rPr>
                <w:spacing w:val="-4"/>
                <w:sz w:val="26"/>
              </w:rPr>
              <w:t xml:space="preserve"> </w:t>
            </w:r>
            <w:r>
              <w:rPr>
                <w:sz w:val="26"/>
              </w:rPr>
              <w:t>hóa</w:t>
            </w:r>
            <w:r>
              <w:rPr>
                <w:spacing w:val="-4"/>
                <w:sz w:val="26"/>
              </w:rPr>
              <w:t xml:space="preserve"> </w:t>
            </w:r>
            <w:r>
              <w:rPr>
                <w:sz w:val="26"/>
              </w:rPr>
              <w:t>học</w:t>
            </w:r>
            <w:r>
              <w:rPr>
                <w:spacing w:val="-4"/>
                <w:sz w:val="26"/>
              </w:rPr>
              <w:t xml:space="preserve"> </w:t>
            </w:r>
            <w:r>
              <w:rPr>
                <w:sz w:val="26"/>
              </w:rPr>
              <w:t>cho</w:t>
            </w:r>
            <w:r>
              <w:rPr>
                <w:spacing w:val="-3"/>
                <w:sz w:val="26"/>
              </w:rPr>
              <w:t xml:space="preserve"> </w:t>
            </w:r>
            <w:r>
              <w:rPr>
                <w:sz w:val="26"/>
              </w:rPr>
              <w:t>bê</w:t>
            </w:r>
            <w:r>
              <w:rPr>
                <w:spacing w:val="-1"/>
                <w:sz w:val="26"/>
              </w:rPr>
              <w:t xml:space="preserve"> </w:t>
            </w:r>
            <w:r>
              <w:rPr>
                <w:spacing w:val="-4"/>
                <w:sz w:val="26"/>
              </w:rPr>
              <w:t>tông</w:t>
            </w:r>
          </w:p>
        </w:tc>
        <w:tc>
          <w:tcPr>
            <w:tcW w:w="2694" w:type="dxa"/>
            <w:tcBorders>
              <w:top w:val="dotted" w:sz="4" w:space="0" w:color="000000"/>
              <w:left w:val="single" w:sz="4" w:space="0" w:color="000000"/>
            </w:tcBorders>
          </w:tcPr>
          <w:p w14:paraId="303A9F95" w14:textId="77777777" w:rsidR="007E7C26" w:rsidRDefault="004F4220">
            <w:pPr>
              <w:pStyle w:val="TableParagraph"/>
              <w:spacing w:before="136"/>
              <w:ind w:left="16" w:right="3"/>
              <w:jc w:val="center"/>
              <w:rPr>
                <w:sz w:val="26"/>
              </w:rPr>
            </w:pPr>
            <w:r>
              <w:rPr>
                <w:sz w:val="26"/>
              </w:rPr>
              <w:t>TCVN</w:t>
            </w:r>
            <w:r>
              <w:rPr>
                <w:spacing w:val="-9"/>
                <w:sz w:val="26"/>
              </w:rPr>
              <w:t xml:space="preserve"> </w:t>
            </w:r>
            <w:r>
              <w:rPr>
                <w:spacing w:val="-2"/>
                <w:sz w:val="26"/>
              </w:rPr>
              <w:t>8826:2011</w:t>
            </w:r>
          </w:p>
        </w:tc>
      </w:tr>
    </w:tbl>
    <w:p w14:paraId="303A9F97" w14:textId="77777777" w:rsidR="007E7C26" w:rsidRDefault="007E7C26">
      <w:pPr>
        <w:pStyle w:val="TableParagraph"/>
        <w:jc w:val="center"/>
        <w:rPr>
          <w:sz w:val="26"/>
        </w:rPr>
        <w:sectPr w:rsidR="007E7C26">
          <w:headerReference w:type="even" r:id="rId16"/>
          <w:headerReference w:type="default" r:id="rId17"/>
          <w:footerReference w:type="even" r:id="rId18"/>
          <w:footerReference w:type="default" r:id="rId19"/>
          <w:pgSz w:w="11910" w:h="16850"/>
          <w:pgMar w:top="1380" w:right="283" w:bottom="740" w:left="850" w:header="514" w:footer="556" w:gutter="0"/>
          <w:pgNumType w:start="3"/>
          <w:cols w:space="720"/>
        </w:sectPr>
      </w:pPr>
    </w:p>
    <w:p w14:paraId="303A9F98" w14:textId="77777777" w:rsidR="007E7C26" w:rsidRDefault="007E7C26">
      <w:pPr>
        <w:pStyle w:val="BodyText"/>
        <w:spacing w:before="9"/>
        <w:ind w:left="0"/>
        <w:rPr>
          <w:b/>
          <w:sz w:val="2"/>
        </w:rPr>
      </w:pPr>
    </w:p>
    <w:tbl>
      <w:tblPr>
        <w:tblW w:w="0" w:type="auto"/>
        <w:tblInd w:w="749" w:type="dxa"/>
        <w:tblBorders>
          <w:top w:val="thinThickThinSmallGap" w:sz="12" w:space="0" w:color="000000"/>
          <w:left w:val="thinThickThinSmallGap" w:sz="12" w:space="0" w:color="000000"/>
          <w:bottom w:val="thinThickThinSmallGap" w:sz="12" w:space="0" w:color="000000"/>
          <w:right w:val="thinThickThinSmallGap" w:sz="12" w:space="0" w:color="000000"/>
          <w:insideH w:val="thinThickThinSmallGap" w:sz="12" w:space="0" w:color="000000"/>
          <w:insideV w:val="thinThickThinSmallGap" w:sz="12" w:space="0" w:color="000000"/>
        </w:tblBorders>
        <w:tblLayout w:type="fixed"/>
        <w:tblCellMar>
          <w:left w:w="0" w:type="dxa"/>
          <w:right w:w="0" w:type="dxa"/>
        </w:tblCellMar>
        <w:tblLook w:val="01E0" w:firstRow="1" w:lastRow="1" w:firstColumn="1" w:lastColumn="1" w:noHBand="0" w:noVBand="0"/>
      </w:tblPr>
      <w:tblGrid>
        <w:gridCol w:w="696"/>
        <w:gridCol w:w="6251"/>
        <w:gridCol w:w="2694"/>
      </w:tblGrid>
      <w:tr w:rsidR="007E7C26" w14:paraId="303A9F9D" w14:textId="77777777">
        <w:trPr>
          <w:trHeight w:val="585"/>
        </w:trPr>
        <w:tc>
          <w:tcPr>
            <w:tcW w:w="696" w:type="dxa"/>
            <w:tcBorders>
              <w:left w:val="double" w:sz="4" w:space="0" w:color="000000"/>
              <w:bottom w:val="dotted" w:sz="4" w:space="0" w:color="000000"/>
              <w:right w:val="single" w:sz="4" w:space="0" w:color="000000"/>
            </w:tcBorders>
          </w:tcPr>
          <w:p w14:paraId="303A9F99" w14:textId="77777777" w:rsidR="007E7C26" w:rsidRDefault="004F4220">
            <w:pPr>
              <w:pStyle w:val="TableParagraph"/>
              <w:spacing w:before="138"/>
              <w:ind w:left="3" w:right="3"/>
              <w:jc w:val="center"/>
              <w:rPr>
                <w:sz w:val="26"/>
              </w:rPr>
            </w:pPr>
            <w:r>
              <w:rPr>
                <w:spacing w:val="-5"/>
                <w:sz w:val="26"/>
              </w:rPr>
              <w:t>16</w:t>
            </w:r>
          </w:p>
        </w:tc>
        <w:tc>
          <w:tcPr>
            <w:tcW w:w="6251" w:type="dxa"/>
            <w:tcBorders>
              <w:left w:val="single" w:sz="4" w:space="0" w:color="000000"/>
              <w:bottom w:val="dotted" w:sz="4" w:space="0" w:color="000000"/>
              <w:right w:val="single" w:sz="4" w:space="0" w:color="000000"/>
            </w:tcBorders>
          </w:tcPr>
          <w:p w14:paraId="303A9F9A" w14:textId="77777777" w:rsidR="007E7C26" w:rsidRDefault="004F4220">
            <w:pPr>
              <w:pStyle w:val="TableParagraph"/>
              <w:spacing w:line="286" w:lineRule="exact"/>
              <w:rPr>
                <w:sz w:val="26"/>
              </w:rPr>
            </w:pPr>
            <w:r>
              <w:rPr>
                <w:sz w:val="26"/>
              </w:rPr>
              <w:t>Hỗn</w:t>
            </w:r>
            <w:r>
              <w:rPr>
                <w:spacing w:val="7"/>
                <w:sz w:val="26"/>
              </w:rPr>
              <w:t xml:space="preserve"> </w:t>
            </w:r>
            <w:r>
              <w:rPr>
                <w:sz w:val="26"/>
              </w:rPr>
              <w:t>hợp</w:t>
            </w:r>
            <w:r>
              <w:rPr>
                <w:spacing w:val="8"/>
                <w:sz w:val="26"/>
              </w:rPr>
              <w:t xml:space="preserve"> </w:t>
            </w:r>
            <w:r>
              <w:rPr>
                <w:sz w:val="26"/>
              </w:rPr>
              <w:t>bê</w:t>
            </w:r>
            <w:r>
              <w:rPr>
                <w:spacing w:val="8"/>
                <w:sz w:val="26"/>
              </w:rPr>
              <w:t xml:space="preserve"> </w:t>
            </w:r>
            <w:r>
              <w:rPr>
                <w:sz w:val="26"/>
              </w:rPr>
              <w:t>tông</w:t>
            </w:r>
            <w:r>
              <w:rPr>
                <w:spacing w:val="8"/>
                <w:sz w:val="26"/>
              </w:rPr>
              <w:t xml:space="preserve"> </w:t>
            </w:r>
            <w:r>
              <w:rPr>
                <w:sz w:val="26"/>
              </w:rPr>
              <w:t>trộn</w:t>
            </w:r>
            <w:r>
              <w:rPr>
                <w:spacing w:val="8"/>
                <w:sz w:val="26"/>
              </w:rPr>
              <w:t xml:space="preserve"> </w:t>
            </w:r>
            <w:r>
              <w:rPr>
                <w:sz w:val="26"/>
              </w:rPr>
              <w:t>sẵn</w:t>
            </w:r>
            <w:r>
              <w:rPr>
                <w:spacing w:val="10"/>
                <w:sz w:val="26"/>
              </w:rPr>
              <w:t xml:space="preserve"> </w:t>
            </w:r>
            <w:r>
              <w:rPr>
                <w:sz w:val="26"/>
              </w:rPr>
              <w:t>–</w:t>
            </w:r>
            <w:r>
              <w:rPr>
                <w:spacing w:val="8"/>
                <w:sz w:val="26"/>
              </w:rPr>
              <w:t xml:space="preserve"> </w:t>
            </w:r>
            <w:r>
              <w:rPr>
                <w:sz w:val="26"/>
              </w:rPr>
              <w:t>Các</w:t>
            </w:r>
            <w:r>
              <w:rPr>
                <w:spacing w:val="8"/>
                <w:sz w:val="26"/>
              </w:rPr>
              <w:t xml:space="preserve"> </w:t>
            </w:r>
            <w:r>
              <w:rPr>
                <w:sz w:val="26"/>
              </w:rPr>
              <w:t>yêu</w:t>
            </w:r>
            <w:r>
              <w:rPr>
                <w:spacing w:val="8"/>
                <w:sz w:val="26"/>
              </w:rPr>
              <w:t xml:space="preserve"> </w:t>
            </w:r>
            <w:r>
              <w:rPr>
                <w:sz w:val="26"/>
              </w:rPr>
              <w:t>cầu</w:t>
            </w:r>
            <w:r>
              <w:rPr>
                <w:spacing w:val="8"/>
                <w:sz w:val="26"/>
              </w:rPr>
              <w:t xml:space="preserve"> </w:t>
            </w:r>
            <w:r>
              <w:rPr>
                <w:sz w:val="26"/>
              </w:rPr>
              <w:t>cơ</w:t>
            </w:r>
            <w:r>
              <w:rPr>
                <w:spacing w:val="8"/>
                <w:sz w:val="26"/>
              </w:rPr>
              <w:t xml:space="preserve"> </w:t>
            </w:r>
            <w:r>
              <w:rPr>
                <w:sz w:val="26"/>
              </w:rPr>
              <w:t>bản</w:t>
            </w:r>
            <w:r>
              <w:rPr>
                <w:spacing w:val="7"/>
                <w:sz w:val="26"/>
              </w:rPr>
              <w:t xml:space="preserve"> </w:t>
            </w:r>
            <w:r>
              <w:rPr>
                <w:sz w:val="26"/>
              </w:rPr>
              <w:t>đánh</w:t>
            </w:r>
            <w:r>
              <w:rPr>
                <w:spacing w:val="8"/>
                <w:sz w:val="26"/>
              </w:rPr>
              <w:t xml:space="preserve"> </w:t>
            </w:r>
            <w:r>
              <w:rPr>
                <w:spacing w:val="-5"/>
                <w:sz w:val="26"/>
              </w:rPr>
              <w:t>giá</w:t>
            </w:r>
          </w:p>
          <w:p w14:paraId="303A9F9B" w14:textId="77777777" w:rsidR="007E7C26" w:rsidRDefault="004F4220">
            <w:pPr>
              <w:pStyle w:val="TableParagraph"/>
              <w:spacing w:before="1" w:line="278" w:lineRule="exact"/>
              <w:rPr>
                <w:sz w:val="26"/>
              </w:rPr>
            </w:pPr>
            <w:r>
              <w:rPr>
                <w:sz w:val="26"/>
              </w:rPr>
              <w:t>chất</w:t>
            </w:r>
            <w:r>
              <w:rPr>
                <w:spacing w:val="-6"/>
                <w:sz w:val="26"/>
              </w:rPr>
              <w:t xml:space="preserve"> </w:t>
            </w:r>
            <w:r>
              <w:rPr>
                <w:sz w:val="26"/>
              </w:rPr>
              <w:t>lượng</w:t>
            </w:r>
            <w:r>
              <w:rPr>
                <w:spacing w:val="-6"/>
                <w:sz w:val="26"/>
              </w:rPr>
              <w:t xml:space="preserve"> </w:t>
            </w:r>
            <w:r>
              <w:rPr>
                <w:sz w:val="26"/>
              </w:rPr>
              <w:t>và</w:t>
            </w:r>
            <w:r>
              <w:rPr>
                <w:spacing w:val="-4"/>
                <w:sz w:val="26"/>
              </w:rPr>
              <w:t xml:space="preserve"> </w:t>
            </w:r>
            <w:r>
              <w:rPr>
                <w:sz w:val="26"/>
              </w:rPr>
              <w:t>nghiệm</w:t>
            </w:r>
            <w:r>
              <w:rPr>
                <w:spacing w:val="-4"/>
                <w:sz w:val="26"/>
              </w:rPr>
              <w:t xml:space="preserve"> </w:t>
            </w:r>
            <w:r>
              <w:rPr>
                <w:spacing w:val="-5"/>
                <w:sz w:val="26"/>
              </w:rPr>
              <w:t>thu</w:t>
            </w:r>
          </w:p>
        </w:tc>
        <w:tc>
          <w:tcPr>
            <w:tcW w:w="2694" w:type="dxa"/>
            <w:tcBorders>
              <w:left w:val="single" w:sz="4" w:space="0" w:color="000000"/>
              <w:bottom w:val="dotted" w:sz="4" w:space="0" w:color="000000"/>
              <w:right w:val="double" w:sz="4" w:space="0" w:color="000000"/>
            </w:tcBorders>
          </w:tcPr>
          <w:p w14:paraId="303A9F9C" w14:textId="77777777" w:rsidR="007E7C26" w:rsidRDefault="004F4220">
            <w:pPr>
              <w:pStyle w:val="TableParagraph"/>
              <w:spacing w:before="138"/>
              <w:ind w:left="16" w:right="3"/>
              <w:jc w:val="center"/>
              <w:rPr>
                <w:sz w:val="26"/>
              </w:rPr>
            </w:pPr>
            <w:r>
              <w:rPr>
                <w:sz w:val="26"/>
              </w:rPr>
              <w:t>TCVN</w:t>
            </w:r>
            <w:r>
              <w:rPr>
                <w:spacing w:val="-9"/>
                <w:sz w:val="26"/>
              </w:rPr>
              <w:t xml:space="preserve"> </w:t>
            </w:r>
            <w:r>
              <w:rPr>
                <w:spacing w:val="-2"/>
                <w:sz w:val="26"/>
              </w:rPr>
              <w:t>9340:2012</w:t>
            </w:r>
          </w:p>
        </w:tc>
      </w:tr>
      <w:tr w:rsidR="007E7C26" w14:paraId="303A9FA1" w14:textId="77777777">
        <w:trPr>
          <w:trHeight w:val="736"/>
        </w:trPr>
        <w:tc>
          <w:tcPr>
            <w:tcW w:w="696" w:type="dxa"/>
            <w:tcBorders>
              <w:top w:val="dotted" w:sz="4" w:space="0" w:color="000000"/>
              <w:left w:val="double" w:sz="4" w:space="0" w:color="000000"/>
              <w:bottom w:val="dotted" w:sz="4" w:space="0" w:color="000000"/>
              <w:right w:val="single" w:sz="4" w:space="0" w:color="000000"/>
            </w:tcBorders>
          </w:tcPr>
          <w:p w14:paraId="303A9F9E" w14:textId="77777777" w:rsidR="007E7C26" w:rsidRDefault="004F4220">
            <w:pPr>
              <w:pStyle w:val="TableParagraph"/>
              <w:spacing w:before="220"/>
              <w:ind w:left="3" w:right="3"/>
              <w:jc w:val="center"/>
              <w:rPr>
                <w:sz w:val="26"/>
              </w:rPr>
            </w:pPr>
            <w:r>
              <w:rPr>
                <w:spacing w:val="-5"/>
                <w:sz w:val="26"/>
              </w:rPr>
              <w:t>17</w:t>
            </w:r>
          </w:p>
        </w:tc>
        <w:tc>
          <w:tcPr>
            <w:tcW w:w="6251" w:type="dxa"/>
            <w:tcBorders>
              <w:top w:val="dotted" w:sz="4" w:space="0" w:color="000000"/>
              <w:left w:val="single" w:sz="4" w:space="0" w:color="000000"/>
              <w:bottom w:val="dotted" w:sz="4" w:space="0" w:color="000000"/>
              <w:right w:val="single" w:sz="4" w:space="0" w:color="000000"/>
            </w:tcBorders>
          </w:tcPr>
          <w:p w14:paraId="303A9F9F" w14:textId="77777777" w:rsidR="007E7C26" w:rsidRDefault="004F4220">
            <w:pPr>
              <w:pStyle w:val="TableParagraph"/>
              <w:spacing w:before="220"/>
              <w:rPr>
                <w:sz w:val="26"/>
              </w:rPr>
            </w:pPr>
            <w:r>
              <w:rPr>
                <w:sz w:val="26"/>
              </w:rPr>
              <w:t>Thép</w:t>
            </w:r>
            <w:r>
              <w:rPr>
                <w:spacing w:val="-5"/>
                <w:sz w:val="26"/>
              </w:rPr>
              <w:t xml:space="preserve"> </w:t>
            </w:r>
            <w:r>
              <w:rPr>
                <w:sz w:val="26"/>
              </w:rPr>
              <w:t>cốt</w:t>
            </w:r>
            <w:r>
              <w:rPr>
                <w:spacing w:val="-5"/>
                <w:sz w:val="26"/>
              </w:rPr>
              <w:t xml:space="preserve"> </w:t>
            </w:r>
            <w:r>
              <w:rPr>
                <w:sz w:val="26"/>
              </w:rPr>
              <w:t>bê</w:t>
            </w:r>
            <w:r>
              <w:rPr>
                <w:spacing w:val="-2"/>
                <w:sz w:val="26"/>
              </w:rPr>
              <w:t xml:space="preserve"> </w:t>
            </w:r>
            <w:r>
              <w:rPr>
                <w:spacing w:val="-4"/>
                <w:sz w:val="26"/>
              </w:rPr>
              <w:t>tông</w:t>
            </w:r>
          </w:p>
        </w:tc>
        <w:tc>
          <w:tcPr>
            <w:tcW w:w="2694" w:type="dxa"/>
            <w:tcBorders>
              <w:top w:val="dotted" w:sz="4" w:space="0" w:color="000000"/>
              <w:left w:val="single" w:sz="4" w:space="0" w:color="000000"/>
              <w:bottom w:val="dotted" w:sz="4" w:space="0" w:color="000000"/>
              <w:right w:val="double" w:sz="4" w:space="0" w:color="000000"/>
            </w:tcBorders>
          </w:tcPr>
          <w:p w14:paraId="303A9FA0" w14:textId="77777777" w:rsidR="007E7C26" w:rsidRDefault="004F4220">
            <w:pPr>
              <w:pStyle w:val="TableParagraph"/>
              <w:spacing w:before="220"/>
              <w:ind w:left="16" w:right="3"/>
              <w:jc w:val="center"/>
              <w:rPr>
                <w:sz w:val="26"/>
              </w:rPr>
            </w:pPr>
            <w:r>
              <w:rPr>
                <w:sz w:val="26"/>
              </w:rPr>
              <w:t>TCVN</w:t>
            </w:r>
            <w:r>
              <w:rPr>
                <w:spacing w:val="-9"/>
                <w:sz w:val="26"/>
              </w:rPr>
              <w:t xml:space="preserve"> </w:t>
            </w:r>
            <w:r>
              <w:rPr>
                <w:spacing w:val="-2"/>
                <w:sz w:val="26"/>
              </w:rPr>
              <w:t>1651:2008</w:t>
            </w:r>
          </w:p>
        </w:tc>
      </w:tr>
      <w:tr w:rsidR="007E7C26" w14:paraId="303A9FA5" w14:textId="77777777">
        <w:trPr>
          <w:trHeight w:val="597"/>
        </w:trPr>
        <w:tc>
          <w:tcPr>
            <w:tcW w:w="696" w:type="dxa"/>
            <w:tcBorders>
              <w:top w:val="dotted" w:sz="4" w:space="0" w:color="000000"/>
              <w:left w:val="double" w:sz="4" w:space="0" w:color="000000"/>
              <w:bottom w:val="dotted" w:sz="4" w:space="0" w:color="000000"/>
              <w:right w:val="single" w:sz="4" w:space="0" w:color="000000"/>
            </w:tcBorders>
          </w:tcPr>
          <w:p w14:paraId="303A9FA2" w14:textId="77777777" w:rsidR="007E7C26" w:rsidRDefault="004F4220">
            <w:pPr>
              <w:pStyle w:val="TableParagraph"/>
              <w:spacing w:before="150"/>
              <w:ind w:left="3" w:right="3"/>
              <w:jc w:val="center"/>
              <w:rPr>
                <w:sz w:val="26"/>
              </w:rPr>
            </w:pPr>
            <w:r>
              <w:rPr>
                <w:spacing w:val="-5"/>
                <w:sz w:val="26"/>
              </w:rPr>
              <w:t>18</w:t>
            </w:r>
          </w:p>
        </w:tc>
        <w:tc>
          <w:tcPr>
            <w:tcW w:w="6251" w:type="dxa"/>
            <w:tcBorders>
              <w:top w:val="dotted" w:sz="4" w:space="0" w:color="000000"/>
              <w:left w:val="single" w:sz="4" w:space="0" w:color="000000"/>
              <w:bottom w:val="dotted" w:sz="4" w:space="0" w:color="000000"/>
              <w:right w:val="single" w:sz="4" w:space="0" w:color="000000"/>
            </w:tcBorders>
          </w:tcPr>
          <w:p w14:paraId="303A9FA3" w14:textId="77777777" w:rsidR="007E7C26" w:rsidRDefault="004F4220">
            <w:pPr>
              <w:pStyle w:val="TableParagraph"/>
              <w:spacing w:line="298" w:lineRule="exact"/>
              <w:rPr>
                <w:sz w:val="26"/>
              </w:rPr>
            </w:pPr>
            <w:r>
              <w:rPr>
                <w:sz w:val="26"/>
              </w:rPr>
              <w:t xml:space="preserve">Thép cacbon cán nóng dùng cho xây dựng – Yêu cầu kỹ </w:t>
            </w:r>
            <w:r>
              <w:rPr>
                <w:spacing w:val="-2"/>
                <w:sz w:val="26"/>
              </w:rPr>
              <w:t>thuật</w:t>
            </w:r>
          </w:p>
        </w:tc>
        <w:tc>
          <w:tcPr>
            <w:tcW w:w="2694" w:type="dxa"/>
            <w:tcBorders>
              <w:top w:val="dotted" w:sz="4" w:space="0" w:color="000000"/>
              <w:left w:val="single" w:sz="4" w:space="0" w:color="000000"/>
              <w:bottom w:val="dotted" w:sz="4" w:space="0" w:color="000000"/>
              <w:right w:val="double" w:sz="4" w:space="0" w:color="000000"/>
            </w:tcBorders>
          </w:tcPr>
          <w:p w14:paraId="303A9FA4" w14:textId="77777777" w:rsidR="007E7C26" w:rsidRDefault="004F4220">
            <w:pPr>
              <w:pStyle w:val="TableParagraph"/>
              <w:spacing w:before="150"/>
              <w:ind w:left="16" w:right="3"/>
              <w:jc w:val="center"/>
              <w:rPr>
                <w:sz w:val="26"/>
              </w:rPr>
            </w:pPr>
            <w:r>
              <w:rPr>
                <w:sz w:val="26"/>
              </w:rPr>
              <w:t>TCVN</w:t>
            </w:r>
            <w:r>
              <w:rPr>
                <w:spacing w:val="-13"/>
                <w:sz w:val="26"/>
              </w:rPr>
              <w:t xml:space="preserve"> </w:t>
            </w:r>
            <w:r>
              <w:rPr>
                <w:sz w:val="26"/>
              </w:rPr>
              <w:t>5709-</w:t>
            </w:r>
            <w:r>
              <w:rPr>
                <w:spacing w:val="-4"/>
                <w:sz w:val="26"/>
              </w:rPr>
              <w:t>1993</w:t>
            </w:r>
          </w:p>
        </w:tc>
      </w:tr>
      <w:tr w:rsidR="007E7C26" w14:paraId="303A9FA9" w14:textId="77777777">
        <w:trPr>
          <w:trHeight w:val="738"/>
        </w:trPr>
        <w:tc>
          <w:tcPr>
            <w:tcW w:w="696" w:type="dxa"/>
            <w:tcBorders>
              <w:top w:val="dotted" w:sz="4" w:space="0" w:color="000000"/>
              <w:left w:val="double" w:sz="4" w:space="0" w:color="000000"/>
              <w:bottom w:val="dotted" w:sz="4" w:space="0" w:color="000000"/>
              <w:right w:val="single" w:sz="4" w:space="0" w:color="000000"/>
            </w:tcBorders>
          </w:tcPr>
          <w:p w14:paraId="303A9FA6" w14:textId="77777777" w:rsidR="007E7C26" w:rsidRDefault="004F4220">
            <w:pPr>
              <w:pStyle w:val="TableParagraph"/>
              <w:spacing w:before="220"/>
              <w:ind w:left="3" w:right="3"/>
              <w:jc w:val="center"/>
              <w:rPr>
                <w:sz w:val="26"/>
              </w:rPr>
            </w:pPr>
            <w:r>
              <w:rPr>
                <w:spacing w:val="-5"/>
                <w:sz w:val="26"/>
              </w:rPr>
              <w:t>19</w:t>
            </w:r>
          </w:p>
        </w:tc>
        <w:tc>
          <w:tcPr>
            <w:tcW w:w="6251" w:type="dxa"/>
            <w:tcBorders>
              <w:top w:val="dotted" w:sz="4" w:space="0" w:color="000000"/>
              <w:left w:val="single" w:sz="4" w:space="0" w:color="000000"/>
              <w:bottom w:val="dotted" w:sz="4" w:space="0" w:color="000000"/>
              <w:right w:val="single" w:sz="4" w:space="0" w:color="000000"/>
            </w:tcBorders>
          </w:tcPr>
          <w:p w14:paraId="303A9FA7" w14:textId="77777777" w:rsidR="007E7C26" w:rsidRDefault="004F4220">
            <w:pPr>
              <w:pStyle w:val="TableParagraph"/>
              <w:spacing w:before="71"/>
              <w:rPr>
                <w:sz w:val="26"/>
              </w:rPr>
            </w:pPr>
            <w:r>
              <w:rPr>
                <w:sz w:val="26"/>
              </w:rPr>
              <w:t>Kết</w:t>
            </w:r>
            <w:r>
              <w:rPr>
                <w:spacing w:val="40"/>
                <w:sz w:val="26"/>
              </w:rPr>
              <w:t xml:space="preserve"> </w:t>
            </w:r>
            <w:r>
              <w:rPr>
                <w:sz w:val="26"/>
              </w:rPr>
              <w:t>cấu</w:t>
            </w:r>
            <w:r>
              <w:rPr>
                <w:spacing w:val="40"/>
                <w:sz w:val="26"/>
              </w:rPr>
              <w:t xml:space="preserve"> </w:t>
            </w:r>
            <w:r>
              <w:rPr>
                <w:sz w:val="26"/>
              </w:rPr>
              <w:t>bê</w:t>
            </w:r>
            <w:r>
              <w:rPr>
                <w:spacing w:val="40"/>
                <w:sz w:val="26"/>
              </w:rPr>
              <w:t xml:space="preserve"> </w:t>
            </w:r>
            <w:r>
              <w:rPr>
                <w:sz w:val="26"/>
              </w:rPr>
              <w:t>tông</w:t>
            </w:r>
            <w:r>
              <w:rPr>
                <w:spacing w:val="40"/>
                <w:sz w:val="26"/>
              </w:rPr>
              <w:t xml:space="preserve"> </w:t>
            </w:r>
            <w:r>
              <w:rPr>
                <w:sz w:val="26"/>
              </w:rPr>
              <w:t>và</w:t>
            </w:r>
            <w:r>
              <w:rPr>
                <w:spacing w:val="40"/>
                <w:sz w:val="26"/>
              </w:rPr>
              <w:t xml:space="preserve"> </w:t>
            </w:r>
            <w:r>
              <w:rPr>
                <w:sz w:val="26"/>
              </w:rPr>
              <w:t>bê</w:t>
            </w:r>
            <w:r>
              <w:rPr>
                <w:spacing w:val="40"/>
                <w:sz w:val="26"/>
              </w:rPr>
              <w:t xml:space="preserve"> </w:t>
            </w:r>
            <w:r>
              <w:rPr>
                <w:sz w:val="26"/>
              </w:rPr>
              <w:t>tông</w:t>
            </w:r>
            <w:r>
              <w:rPr>
                <w:spacing w:val="40"/>
                <w:sz w:val="26"/>
              </w:rPr>
              <w:t xml:space="preserve"> </w:t>
            </w:r>
            <w:r>
              <w:rPr>
                <w:sz w:val="26"/>
              </w:rPr>
              <w:t>cốt</w:t>
            </w:r>
            <w:r>
              <w:rPr>
                <w:spacing w:val="40"/>
                <w:sz w:val="26"/>
              </w:rPr>
              <w:t xml:space="preserve"> </w:t>
            </w:r>
            <w:r>
              <w:rPr>
                <w:sz w:val="26"/>
              </w:rPr>
              <w:t>thép</w:t>
            </w:r>
            <w:r>
              <w:rPr>
                <w:spacing w:val="40"/>
                <w:sz w:val="26"/>
              </w:rPr>
              <w:t xml:space="preserve"> </w:t>
            </w:r>
            <w:r>
              <w:rPr>
                <w:sz w:val="26"/>
              </w:rPr>
              <w:t>toàn</w:t>
            </w:r>
            <w:r>
              <w:rPr>
                <w:spacing w:val="40"/>
                <w:sz w:val="26"/>
              </w:rPr>
              <w:t xml:space="preserve"> </w:t>
            </w:r>
            <w:r>
              <w:rPr>
                <w:sz w:val="26"/>
              </w:rPr>
              <w:t>khối</w:t>
            </w:r>
            <w:r>
              <w:rPr>
                <w:spacing w:val="40"/>
                <w:sz w:val="26"/>
              </w:rPr>
              <w:t xml:space="preserve"> </w:t>
            </w:r>
            <w:r>
              <w:rPr>
                <w:sz w:val="26"/>
              </w:rPr>
              <w:t>–</w:t>
            </w:r>
            <w:r>
              <w:rPr>
                <w:spacing w:val="40"/>
                <w:sz w:val="26"/>
              </w:rPr>
              <w:t xml:space="preserve"> </w:t>
            </w:r>
            <w:r>
              <w:rPr>
                <w:sz w:val="26"/>
              </w:rPr>
              <w:t>Quy phạm thi công và nghiệm thu</w:t>
            </w:r>
          </w:p>
        </w:tc>
        <w:tc>
          <w:tcPr>
            <w:tcW w:w="2694" w:type="dxa"/>
            <w:tcBorders>
              <w:top w:val="dotted" w:sz="4" w:space="0" w:color="000000"/>
              <w:left w:val="single" w:sz="4" w:space="0" w:color="000000"/>
              <w:bottom w:val="dotted" w:sz="4" w:space="0" w:color="000000"/>
              <w:right w:val="double" w:sz="4" w:space="0" w:color="000000"/>
            </w:tcBorders>
          </w:tcPr>
          <w:p w14:paraId="303A9FA8"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4453-</w:t>
            </w:r>
            <w:r>
              <w:rPr>
                <w:spacing w:val="-4"/>
                <w:sz w:val="26"/>
              </w:rPr>
              <w:t>1995</w:t>
            </w:r>
          </w:p>
        </w:tc>
      </w:tr>
      <w:tr w:rsidR="007E7C26" w14:paraId="303A9FAD" w14:textId="77777777">
        <w:trPr>
          <w:trHeight w:val="565"/>
        </w:trPr>
        <w:tc>
          <w:tcPr>
            <w:tcW w:w="696" w:type="dxa"/>
            <w:tcBorders>
              <w:top w:val="dotted" w:sz="4" w:space="0" w:color="000000"/>
              <w:left w:val="double" w:sz="4" w:space="0" w:color="000000"/>
              <w:bottom w:val="dotted" w:sz="4" w:space="0" w:color="000000"/>
              <w:right w:val="single" w:sz="4" w:space="0" w:color="000000"/>
            </w:tcBorders>
          </w:tcPr>
          <w:p w14:paraId="303A9FAA" w14:textId="77777777" w:rsidR="007E7C26" w:rsidRDefault="004F4220">
            <w:pPr>
              <w:pStyle w:val="TableParagraph"/>
              <w:spacing w:before="134"/>
              <w:ind w:left="3" w:right="3"/>
              <w:jc w:val="center"/>
              <w:rPr>
                <w:sz w:val="26"/>
              </w:rPr>
            </w:pPr>
            <w:r>
              <w:rPr>
                <w:spacing w:val="-5"/>
                <w:sz w:val="26"/>
              </w:rPr>
              <w:t>20</w:t>
            </w:r>
          </w:p>
        </w:tc>
        <w:tc>
          <w:tcPr>
            <w:tcW w:w="6251" w:type="dxa"/>
            <w:tcBorders>
              <w:top w:val="dotted" w:sz="4" w:space="0" w:color="000000"/>
              <w:left w:val="single" w:sz="4" w:space="0" w:color="000000"/>
              <w:bottom w:val="dotted" w:sz="4" w:space="0" w:color="000000"/>
              <w:right w:val="single" w:sz="4" w:space="0" w:color="000000"/>
            </w:tcBorders>
          </w:tcPr>
          <w:p w14:paraId="303A9FAB" w14:textId="77777777" w:rsidR="007E7C26" w:rsidRDefault="004F4220">
            <w:pPr>
              <w:pStyle w:val="TableParagraph"/>
              <w:spacing w:before="134"/>
              <w:rPr>
                <w:sz w:val="26"/>
              </w:rPr>
            </w:pPr>
            <w:r>
              <w:rPr>
                <w:sz w:val="26"/>
              </w:rPr>
              <w:t>BT</w:t>
            </w:r>
            <w:r>
              <w:rPr>
                <w:spacing w:val="-5"/>
                <w:sz w:val="26"/>
              </w:rPr>
              <w:t xml:space="preserve"> </w:t>
            </w:r>
            <w:r>
              <w:rPr>
                <w:sz w:val="26"/>
              </w:rPr>
              <w:t>khối</w:t>
            </w:r>
            <w:r>
              <w:rPr>
                <w:spacing w:val="-5"/>
                <w:sz w:val="26"/>
              </w:rPr>
              <w:t xml:space="preserve"> </w:t>
            </w:r>
            <w:r>
              <w:rPr>
                <w:sz w:val="26"/>
              </w:rPr>
              <w:t>lớn</w:t>
            </w:r>
            <w:r>
              <w:rPr>
                <w:spacing w:val="-5"/>
                <w:sz w:val="26"/>
              </w:rPr>
              <w:t xml:space="preserve"> </w:t>
            </w:r>
            <w:r>
              <w:rPr>
                <w:sz w:val="26"/>
              </w:rPr>
              <w:t>–</w:t>
            </w:r>
            <w:r>
              <w:rPr>
                <w:spacing w:val="-4"/>
                <w:sz w:val="26"/>
              </w:rPr>
              <w:t xml:space="preserve"> </w:t>
            </w:r>
            <w:r>
              <w:rPr>
                <w:sz w:val="26"/>
              </w:rPr>
              <w:t>Quy</w:t>
            </w:r>
            <w:r>
              <w:rPr>
                <w:spacing w:val="-4"/>
                <w:sz w:val="26"/>
              </w:rPr>
              <w:t xml:space="preserve"> </w:t>
            </w:r>
            <w:r>
              <w:rPr>
                <w:sz w:val="26"/>
              </w:rPr>
              <w:t>phạm</w:t>
            </w:r>
            <w:r>
              <w:rPr>
                <w:spacing w:val="-5"/>
                <w:sz w:val="26"/>
              </w:rPr>
              <w:t xml:space="preserve"> </w:t>
            </w:r>
            <w:r>
              <w:rPr>
                <w:sz w:val="26"/>
              </w:rPr>
              <w:t>thi</w:t>
            </w:r>
            <w:r>
              <w:rPr>
                <w:spacing w:val="-5"/>
                <w:sz w:val="26"/>
              </w:rPr>
              <w:t xml:space="preserve"> </w:t>
            </w:r>
            <w:r>
              <w:rPr>
                <w:sz w:val="26"/>
              </w:rPr>
              <w:t>công</w:t>
            </w:r>
            <w:r>
              <w:rPr>
                <w:spacing w:val="-3"/>
                <w:sz w:val="26"/>
              </w:rPr>
              <w:t xml:space="preserve"> </w:t>
            </w:r>
            <w:r>
              <w:rPr>
                <w:sz w:val="26"/>
              </w:rPr>
              <w:t>và</w:t>
            </w:r>
            <w:r>
              <w:rPr>
                <w:spacing w:val="-5"/>
                <w:sz w:val="26"/>
              </w:rPr>
              <w:t xml:space="preserve"> </w:t>
            </w:r>
            <w:r>
              <w:rPr>
                <w:sz w:val="26"/>
              </w:rPr>
              <w:t>nghiệm</w:t>
            </w:r>
            <w:r>
              <w:rPr>
                <w:spacing w:val="-4"/>
                <w:sz w:val="26"/>
              </w:rPr>
              <w:t xml:space="preserve"> </w:t>
            </w:r>
            <w:r>
              <w:rPr>
                <w:spacing w:val="-5"/>
                <w:sz w:val="26"/>
              </w:rPr>
              <w:t>thu</w:t>
            </w:r>
          </w:p>
        </w:tc>
        <w:tc>
          <w:tcPr>
            <w:tcW w:w="2694" w:type="dxa"/>
            <w:tcBorders>
              <w:top w:val="dotted" w:sz="4" w:space="0" w:color="000000"/>
              <w:left w:val="single" w:sz="4" w:space="0" w:color="000000"/>
              <w:bottom w:val="dotted" w:sz="4" w:space="0" w:color="000000"/>
              <w:right w:val="double" w:sz="4" w:space="0" w:color="000000"/>
            </w:tcBorders>
          </w:tcPr>
          <w:p w14:paraId="303A9FAC" w14:textId="77777777" w:rsidR="007E7C26" w:rsidRDefault="004F4220">
            <w:pPr>
              <w:pStyle w:val="TableParagraph"/>
              <w:spacing w:before="134"/>
              <w:ind w:left="16" w:right="1"/>
              <w:jc w:val="center"/>
              <w:rPr>
                <w:sz w:val="26"/>
              </w:rPr>
            </w:pPr>
            <w:r>
              <w:rPr>
                <w:sz w:val="26"/>
              </w:rPr>
              <w:t>TCXDVN</w:t>
            </w:r>
            <w:r>
              <w:rPr>
                <w:spacing w:val="-14"/>
                <w:sz w:val="26"/>
              </w:rPr>
              <w:t xml:space="preserve"> </w:t>
            </w:r>
            <w:r>
              <w:rPr>
                <w:sz w:val="26"/>
              </w:rPr>
              <w:t>305-</w:t>
            </w:r>
            <w:r>
              <w:rPr>
                <w:spacing w:val="-4"/>
                <w:sz w:val="26"/>
              </w:rPr>
              <w:t>2004</w:t>
            </w:r>
          </w:p>
        </w:tc>
      </w:tr>
      <w:tr w:rsidR="007E7C26" w14:paraId="303A9FB1" w14:textId="77777777">
        <w:trPr>
          <w:trHeight w:val="737"/>
        </w:trPr>
        <w:tc>
          <w:tcPr>
            <w:tcW w:w="696" w:type="dxa"/>
            <w:tcBorders>
              <w:top w:val="dotted" w:sz="4" w:space="0" w:color="000000"/>
              <w:left w:val="double" w:sz="4" w:space="0" w:color="000000"/>
              <w:bottom w:val="dotted" w:sz="4" w:space="0" w:color="000000"/>
              <w:right w:val="single" w:sz="4" w:space="0" w:color="000000"/>
            </w:tcBorders>
          </w:tcPr>
          <w:p w14:paraId="303A9FAE" w14:textId="77777777" w:rsidR="007E7C26" w:rsidRDefault="004F4220">
            <w:pPr>
              <w:pStyle w:val="TableParagraph"/>
              <w:spacing w:before="220"/>
              <w:ind w:left="3" w:right="3"/>
              <w:jc w:val="center"/>
              <w:rPr>
                <w:sz w:val="26"/>
              </w:rPr>
            </w:pPr>
            <w:r>
              <w:rPr>
                <w:spacing w:val="-5"/>
                <w:sz w:val="26"/>
              </w:rPr>
              <w:t>21</w:t>
            </w:r>
          </w:p>
        </w:tc>
        <w:tc>
          <w:tcPr>
            <w:tcW w:w="6251" w:type="dxa"/>
            <w:tcBorders>
              <w:top w:val="dotted" w:sz="4" w:space="0" w:color="000000"/>
              <w:left w:val="single" w:sz="4" w:space="0" w:color="000000"/>
              <w:bottom w:val="dotted" w:sz="4" w:space="0" w:color="000000"/>
              <w:right w:val="single" w:sz="4" w:space="0" w:color="000000"/>
            </w:tcBorders>
          </w:tcPr>
          <w:p w14:paraId="303A9FAF" w14:textId="77777777" w:rsidR="007E7C26" w:rsidRDefault="004F4220">
            <w:pPr>
              <w:pStyle w:val="TableParagraph"/>
              <w:spacing w:before="71"/>
              <w:rPr>
                <w:sz w:val="26"/>
              </w:rPr>
            </w:pPr>
            <w:r>
              <w:rPr>
                <w:sz w:val="26"/>
              </w:rPr>
              <w:t>Đánh</w:t>
            </w:r>
            <w:r>
              <w:rPr>
                <w:spacing w:val="31"/>
                <w:sz w:val="26"/>
              </w:rPr>
              <w:t xml:space="preserve"> </w:t>
            </w:r>
            <w:r>
              <w:rPr>
                <w:sz w:val="26"/>
              </w:rPr>
              <w:t>giá</w:t>
            </w:r>
            <w:r>
              <w:rPr>
                <w:spacing w:val="31"/>
                <w:sz w:val="26"/>
              </w:rPr>
              <w:t xml:space="preserve"> </w:t>
            </w:r>
            <w:r>
              <w:rPr>
                <w:sz w:val="26"/>
              </w:rPr>
              <w:t>chất</w:t>
            </w:r>
            <w:r>
              <w:rPr>
                <w:spacing w:val="31"/>
                <w:sz w:val="26"/>
              </w:rPr>
              <w:t xml:space="preserve"> </w:t>
            </w:r>
            <w:r>
              <w:rPr>
                <w:sz w:val="26"/>
              </w:rPr>
              <w:t>lượng</w:t>
            </w:r>
            <w:r>
              <w:rPr>
                <w:spacing w:val="31"/>
                <w:sz w:val="26"/>
              </w:rPr>
              <w:t xml:space="preserve"> </w:t>
            </w:r>
            <w:r>
              <w:rPr>
                <w:sz w:val="26"/>
              </w:rPr>
              <w:t>công</w:t>
            </w:r>
            <w:r>
              <w:rPr>
                <w:spacing w:val="31"/>
                <w:sz w:val="26"/>
              </w:rPr>
              <w:t xml:space="preserve"> </w:t>
            </w:r>
            <w:r>
              <w:rPr>
                <w:sz w:val="26"/>
              </w:rPr>
              <w:t>tác</w:t>
            </w:r>
            <w:r>
              <w:rPr>
                <w:spacing w:val="31"/>
                <w:sz w:val="26"/>
              </w:rPr>
              <w:t xml:space="preserve"> </w:t>
            </w:r>
            <w:r>
              <w:rPr>
                <w:sz w:val="26"/>
              </w:rPr>
              <w:t>xây</w:t>
            </w:r>
            <w:r>
              <w:rPr>
                <w:spacing w:val="31"/>
                <w:sz w:val="26"/>
              </w:rPr>
              <w:t xml:space="preserve"> </w:t>
            </w:r>
            <w:r>
              <w:rPr>
                <w:sz w:val="26"/>
              </w:rPr>
              <w:t>lắp</w:t>
            </w:r>
            <w:r>
              <w:rPr>
                <w:spacing w:val="34"/>
                <w:sz w:val="26"/>
              </w:rPr>
              <w:t xml:space="preserve"> </w:t>
            </w:r>
            <w:r>
              <w:rPr>
                <w:sz w:val="26"/>
              </w:rPr>
              <w:t>–</w:t>
            </w:r>
            <w:r>
              <w:rPr>
                <w:spacing w:val="31"/>
                <w:sz w:val="26"/>
              </w:rPr>
              <w:t xml:space="preserve"> </w:t>
            </w:r>
            <w:r>
              <w:rPr>
                <w:sz w:val="26"/>
              </w:rPr>
              <w:t>Nguyên</w:t>
            </w:r>
            <w:r>
              <w:rPr>
                <w:spacing w:val="31"/>
                <w:sz w:val="26"/>
              </w:rPr>
              <w:t xml:space="preserve"> </w:t>
            </w:r>
            <w:r>
              <w:rPr>
                <w:sz w:val="26"/>
              </w:rPr>
              <w:t>tắc</w:t>
            </w:r>
            <w:r>
              <w:rPr>
                <w:spacing w:val="31"/>
                <w:sz w:val="26"/>
              </w:rPr>
              <w:t xml:space="preserve"> </w:t>
            </w:r>
            <w:r>
              <w:rPr>
                <w:sz w:val="26"/>
              </w:rPr>
              <w:t xml:space="preserve">cơ </w:t>
            </w:r>
            <w:r>
              <w:rPr>
                <w:spacing w:val="-4"/>
                <w:sz w:val="26"/>
              </w:rPr>
              <w:t>bản</w:t>
            </w:r>
          </w:p>
        </w:tc>
        <w:tc>
          <w:tcPr>
            <w:tcW w:w="2694" w:type="dxa"/>
            <w:tcBorders>
              <w:top w:val="dotted" w:sz="4" w:space="0" w:color="000000"/>
              <w:left w:val="single" w:sz="4" w:space="0" w:color="000000"/>
              <w:bottom w:val="dotted" w:sz="4" w:space="0" w:color="000000"/>
              <w:right w:val="double" w:sz="4" w:space="0" w:color="000000"/>
            </w:tcBorders>
          </w:tcPr>
          <w:p w14:paraId="303A9FB0"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5638-</w:t>
            </w:r>
            <w:r>
              <w:rPr>
                <w:spacing w:val="-4"/>
                <w:sz w:val="26"/>
              </w:rPr>
              <w:t>1991</w:t>
            </w:r>
          </w:p>
        </w:tc>
      </w:tr>
      <w:tr w:rsidR="007E7C26" w14:paraId="303A9FB5" w14:textId="77777777">
        <w:trPr>
          <w:trHeight w:val="738"/>
        </w:trPr>
        <w:tc>
          <w:tcPr>
            <w:tcW w:w="696" w:type="dxa"/>
            <w:tcBorders>
              <w:top w:val="dotted" w:sz="4" w:space="0" w:color="000000"/>
              <w:left w:val="double" w:sz="4" w:space="0" w:color="000000"/>
              <w:bottom w:val="dotted" w:sz="4" w:space="0" w:color="000000"/>
              <w:right w:val="single" w:sz="4" w:space="0" w:color="000000"/>
            </w:tcBorders>
          </w:tcPr>
          <w:p w14:paraId="303A9FB2" w14:textId="77777777" w:rsidR="007E7C26" w:rsidRDefault="004F4220">
            <w:pPr>
              <w:pStyle w:val="TableParagraph"/>
              <w:spacing w:before="220"/>
              <w:ind w:left="3" w:right="3"/>
              <w:jc w:val="center"/>
              <w:rPr>
                <w:sz w:val="26"/>
              </w:rPr>
            </w:pPr>
            <w:r>
              <w:rPr>
                <w:spacing w:val="-5"/>
                <w:sz w:val="26"/>
              </w:rPr>
              <w:t>22</w:t>
            </w:r>
          </w:p>
        </w:tc>
        <w:tc>
          <w:tcPr>
            <w:tcW w:w="6251" w:type="dxa"/>
            <w:tcBorders>
              <w:top w:val="dotted" w:sz="4" w:space="0" w:color="000000"/>
              <w:left w:val="single" w:sz="4" w:space="0" w:color="000000"/>
              <w:bottom w:val="dotted" w:sz="4" w:space="0" w:color="000000"/>
              <w:right w:val="single" w:sz="4" w:space="0" w:color="000000"/>
            </w:tcBorders>
          </w:tcPr>
          <w:p w14:paraId="303A9FB3" w14:textId="77777777" w:rsidR="007E7C26" w:rsidRDefault="004F4220">
            <w:pPr>
              <w:pStyle w:val="TableParagraph"/>
              <w:spacing w:before="220"/>
              <w:rPr>
                <w:sz w:val="26"/>
              </w:rPr>
            </w:pPr>
            <w:r>
              <w:rPr>
                <w:sz w:val="26"/>
              </w:rPr>
              <w:t>Nghiệm</w:t>
            </w:r>
            <w:r>
              <w:rPr>
                <w:spacing w:val="-5"/>
                <w:sz w:val="26"/>
              </w:rPr>
              <w:t xml:space="preserve"> </w:t>
            </w:r>
            <w:r>
              <w:rPr>
                <w:sz w:val="26"/>
              </w:rPr>
              <w:t>thu</w:t>
            </w:r>
            <w:r>
              <w:rPr>
                <w:spacing w:val="-5"/>
                <w:sz w:val="26"/>
              </w:rPr>
              <w:t xml:space="preserve"> </w:t>
            </w:r>
            <w:r>
              <w:rPr>
                <w:sz w:val="26"/>
              </w:rPr>
              <w:t>thiết</w:t>
            </w:r>
            <w:r>
              <w:rPr>
                <w:spacing w:val="-4"/>
                <w:sz w:val="26"/>
              </w:rPr>
              <w:t xml:space="preserve"> </w:t>
            </w:r>
            <w:r>
              <w:rPr>
                <w:sz w:val="26"/>
              </w:rPr>
              <w:t>bị</w:t>
            </w:r>
            <w:r>
              <w:rPr>
                <w:spacing w:val="-5"/>
                <w:sz w:val="26"/>
              </w:rPr>
              <w:t xml:space="preserve"> </w:t>
            </w:r>
            <w:r>
              <w:rPr>
                <w:sz w:val="26"/>
              </w:rPr>
              <w:t>đã</w:t>
            </w:r>
            <w:r>
              <w:rPr>
                <w:spacing w:val="-2"/>
                <w:sz w:val="26"/>
              </w:rPr>
              <w:t xml:space="preserve"> </w:t>
            </w:r>
            <w:r>
              <w:rPr>
                <w:sz w:val="26"/>
              </w:rPr>
              <w:t>lắp</w:t>
            </w:r>
            <w:r>
              <w:rPr>
                <w:spacing w:val="-5"/>
                <w:sz w:val="26"/>
              </w:rPr>
              <w:t xml:space="preserve"> </w:t>
            </w:r>
            <w:r>
              <w:rPr>
                <w:sz w:val="26"/>
              </w:rPr>
              <w:t>đặt</w:t>
            </w:r>
            <w:r>
              <w:rPr>
                <w:spacing w:val="-5"/>
                <w:sz w:val="26"/>
              </w:rPr>
              <w:t xml:space="preserve"> </w:t>
            </w:r>
            <w:r>
              <w:rPr>
                <w:sz w:val="26"/>
              </w:rPr>
              <w:t>xong–</w:t>
            </w:r>
            <w:r>
              <w:rPr>
                <w:spacing w:val="-4"/>
                <w:sz w:val="26"/>
              </w:rPr>
              <w:t xml:space="preserve"> </w:t>
            </w:r>
            <w:r>
              <w:rPr>
                <w:sz w:val="26"/>
              </w:rPr>
              <w:t>Nguyên</w:t>
            </w:r>
            <w:r>
              <w:rPr>
                <w:spacing w:val="-5"/>
                <w:sz w:val="26"/>
              </w:rPr>
              <w:t xml:space="preserve"> </w:t>
            </w:r>
            <w:r>
              <w:rPr>
                <w:sz w:val="26"/>
              </w:rPr>
              <w:t>tắc</w:t>
            </w:r>
            <w:r>
              <w:rPr>
                <w:spacing w:val="-4"/>
                <w:sz w:val="26"/>
              </w:rPr>
              <w:t xml:space="preserve"> </w:t>
            </w:r>
            <w:r>
              <w:rPr>
                <w:sz w:val="26"/>
              </w:rPr>
              <w:t>cơ</w:t>
            </w:r>
            <w:r>
              <w:rPr>
                <w:spacing w:val="-5"/>
                <w:sz w:val="26"/>
              </w:rPr>
              <w:t xml:space="preserve"> bản</w:t>
            </w:r>
          </w:p>
        </w:tc>
        <w:tc>
          <w:tcPr>
            <w:tcW w:w="2694" w:type="dxa"/>
            <w:tcBorders>
              <w:top w:val="dotted" w:sz="4" w:space="0" w:color="000000"/>
              <w:left w:val="single" w:sz="4" w:space="0" w:color="000000"/>
              <w:bottom w:val="dotted" w:sz="4" w:space="0" w:color="000000"/>
              <w:right w:val="double" w:sz="4" w:space="0" w:color="000000"/>
            </w:tcBorders>
          </w:tcPr>
          <w:p w14:paraId="303A9FB4"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5639-</w:t>
            </w:r>
            <w:r>
              <w:rPr>
                <w:spacing w:val="-4"/>
                <w:sz w:val="26"/>
              </w:rPr>
              <w:t>1991</w:t>
            </w:r>
          </w:p>
        </w:tc>
      </w:tr>
      <w:tr w:rsidR="007E7C26" w14:paraId="303A9FB9" w14:textId="77777777">
        <w:trPr>
          <w:trHeight w:val="736"/>
        </w:trPr>
        <w:tc>
          <w:tcPr>
            <w:tcW w:w="696" w:type="dxa"/>
            <w:tcBorders>
              <w:top w:val="dotted" w:sz="4" w:space="0" w:color="000000"/>
              <w:left w:val="double" w:sz="4" w:space="0" w:color="000000"/>
              <w:bottom w:val="dotted" w:sz="4" w:space="0" w:color="000000"/>
              <w:right w:val="single" w:sz="4" w:space="0" w:color="000000"/>
            </w:tcBorders>
          </w:tcPr>
          <w:p w14:paraId="303A9FB6" w14:textId="77777777" w:rsidR="007E7C26" w:rsidRDefault="004F4220">
            <w:pPr>
              <w:pStyle w:val="TableParagraph"/>
              <w:spacing w:before="220"/>
              <w:ind w:left="3" w:right="3"/>
              <w:jc w:val="center"/>
              <w:rPr>
                <w:sz w:val="26"/>
              </w:rPr>
            </w:pPr>
            <w:r>
              <w:rPr>
                <w:spacing w:val="-5"/>
                <w:sz w:val="26"/>
              </w:rPr>
              <w:t>23</w:t>
            </w:r>
          </w:p>
        </w:tc>
        <w:tc>
          <w:tcPr>
            <w:tcW w:w="6251" w:type="dxa"/>
            <w:tcBorders>
              <w:top w:val="dotted" w:sz="4" w:space="0" w:color="000000"/>
              <w:left w:val="single" w:sz="4" w:space="0" w:color="000000"/>
              <w:bottom w:val="dotted" w:sz="4" w:space="0" w:color="000000"/>
              <w:right w:val="single" w:sz="4" w:space="0" w:color="000000"/>
            </w:tcBorders>
          </w:tcPr>
          <w:p w14:paraId="303A9FB7" w14:textId="77777777" w:rsidR="007E7C26" w:rsidRDefault="004F4220">
            <w:pPr>
              <w:pStyle w:val="TableParagraph"/>
              <w:spacing w:before="69"/>
              <w:rPr>
                <w:sz w:val="26"/>
              </w:rPr>
            </w:pPr>
            <w:r>
              <w:rPr>
                <w:sz w:val="26"/>
              </w:rPr>
              <w:t>Hệ thống</w:t>
            </w:r>
            <w:r>
              <w:rPr>
                <w:spacing w:val="29"/>
                <w:sz w:val="26"/>
              </w:rPr>
              <w:t xml:space="preserve"> </w:t>
            </w:r>
            <w:r>
              <w:rPr>
                <w:sz w:val="26"/>
              </w:rPr>
              <w:t>cấp thoát nước bên trong nhà và</w:t>
            </w:r>
            <w:r>
              <w:rPr>
                <w:spacing w:val="30"/>
                <w:sz w:val="26"/>
              </w:rPr>
              <w:t xml:space="preserve"> </w:t>
            </w:r>
            <w:r>
              <w:rPr>
                <w:sz w:val="26"/>
              </w:rPr>
              <w:t>công trình</w:t>
            </w:r>
            <w:r>
              <w:rPr>
                <w:spacing w:val="34"/>
                <w:sz w:val="26"/>
              </w:rPr>
              <w:t xml:space="preserve"> </w:t>
            </w:r>
            <w:r>
              <w:rPr>
                <w:sz w:val="26"/>
              </w:rPr>
              <w:t>–</w:t>
            </w:r>
            <w:r>
              <w:rPr>
                <w:spacing w:val="40"/>
                <w:sz w:val="26"/>
              </w:rPr>
              <w:t xml:space="preserve"> </w:t>
            </w:r>
            <w:r>
              <w:rPr>
                <w:sz w:val="26"/>
              </w:rPr>
              <w:t>Quy phạm thi công và nghiệm thu</w:t>
            </w:r>
          </w:p>
        </w:tc>
        <w:tc>
          <w:tcPr>
            <w:tcW w:w="2694" w:type="dxa"/>
            <w:tcBorders>
              <w:top w:val="dotted" w:sz="4" w:space="0" w:color="000000"/>
              <w:left w:val="single" w:sz="4" w:space="0" w:color="000000"/>
              <w:bottom w:val="dotted" w:sz="4" w:space="0" w:color="000000"/>
              <w:right w:val="double" w:sz="4" w:space="0" w:color="000000"/>
            </w:tcBorders>
          </w:tcPr>
          <w:p w14:paraId="303A9FB8" w14:textId="77777777" w:rsidR="007E7C26" w:rsidRDefault="004F4220">
            <w:pPr>
              <w:pStyle w:val="TableParagraph"/>
              <w:spacing w:before="220"/>
              <w:ind w:left="16" w:right="3"/>
              <w:jc w:val="center"/>
              <w:rPr>
                <w:sz w:val="26"/>
              </w:rPr>
            </w:pPr>
            <w:r>
              <w:rPr>
                <w:sz w:val="26"/>
              </w:rPr>
              <w:t>TCVN</w:t>
            </w:r>
            <w:r>
              <w:rPr>
                <w:spacing w:val="-13"/>
                <w:sz w:val="26"/>
              </w:rPr>
              <w:t xml:space="preserve"> </w:t>
            </w:r>
            <w:r>
              <w:rPr>
                <w:sz w:val="26"/>
              </w:rPr>
              <w:t>4519-</w:t>
            </w:r>
            <w:r>
              <w:rPr>
                <w:spacing w:val="-4"/>
                <w:sz w:val="26"/>
              </w:rPr>
              <w:t>1988</w:t>
            </w:r>
          </w:p>
        </w:tc>
      </w:tr>
      <w:tr w:rsidR="007E7C26" w14:paraId="303A9FBD" w14:textId="77777777">
        <w:trPr>
          <w:trHeight w:val="738"/>
        </w:trPr>
        <w:tc>
          <w:tcPr>
            <w:tcW w:w="696" w:type="dxa"/>
            <w:tcBorders>
              <w:top w:val="dotted" w:sz="4" w:space="0" w:color="000000"/>
              <w:left w:val="double" w:sz="4" w:space="0" w:color="000000"/>
              <w:bottom w:val="double" w:sz="4" w:space="0" w:color="000000"/>
              <w:right w:val="single" w:sz="4" w:space="0" w:color="000000"/>
            </w:tcBorders>
          </w:tcPr>
          <w:p w14:paraId="303A9FBA" w14:textId="77777777" w:rsidR="007E7C26" w:rsidRDefault="004F4220">
            <w:pPr>
              <w:pStyle w:val="TableParagraph"/>
              <w:spacing w:before="220"/>
              <w:ind w:left="3" w:right="3"/>
              <w:jc w:val="center"/>
              <w:rPr>
                <w:sz w:val="26"/>
              </w:rPr>
            </w:pPr>
            <w:r>
              <w:rPr>
                <w:spacing w:val="-5"/>
                <w:sz w:val="26"/>
              </w:rPr>
              <w:t>24</w:t>
            </w:r>
          </w:p>
        </w:tc>
        <w:tc>
          <w:tcPr>
            <w:tcW w:w="6251" w:type="dxa"/>
            <w:tcBorders>
              <w:top w:val="dotted" w:sz="4" w:space="0" w:color="000000"/>
              <w:left w:val="single" w:sz="4" w:space="0" w:color="000000"/>
              <w:bottom w:val="double" w:sz="4" w:space="0" w:color="000000"/>
              <w:right w:val="single" w:sz="4" w:space="0" w:color="000000"/>
            </w:tcBorders>
          </w:tcPr>
          <w:p w14:paraId="303A9FBB" w14:textId="77777777" w:rsidR="007E7C26" w:rsidRDefault="004F4220">
            <w:pPr>
              <w:pStyle w:val="TableParagraph"/>
              <w:spacing w:before="71"/>
              <w:rPr>
                <w:sz w:val="26"/>
              </w:rPr>
            </w:pPr>
            <w:r>
              <w:rPr>
                <w:sz w:val="26"/>
              </w:rPr>
              <w:t>Cát</w:t>
            </w:r>
            <w:r>
              <w:rPr>
                <w:spacing w:val="38"/>
                <w:sz w:val="26"/>
              </w:rPr>
              <w:t xml:space="preserve"> </w:t>
            </w:r>
            <w:r>
              <w:rPr>
                <w:sz w:val="26"/>
              </w:rPr>
              <w:t>mịn</w:t>
            </w:r>
            <w:r>
              <w:rPr>
                <w:spacing w:val="38"/>
                <w:sz w:val="26"/>
              </w:rPr>
              <w:t xml:space="preserve"> </w:t>
            </w:r>
            <w:r>
              <w:rPr>
                <w:sz w:val="26"/>
              </w:rPr>
              <w:t>để</w:t>
            </w:r>
            <w:r>
              <w:rPr>
                <w:spacing w:val="38"/>
                <w:sz w:val="26"/>
              </w:rPr>
              <w:t xml:space="preserve"> </w:t>
            </w:r>
            <w:r>
              <w:rPr>
                <w:sz w:val="26"/>
              </w:rPr>
              <w:t>làm</w:t>
            </w:r>
            <w:r>
              <w:rPr>
                <w:spacing w:val="38"/>
                <w:sz w:val="26"/>
              </w:rPr>
              <w:t xml:space="preserve"> </w:t>
            </w:r>
            <w:r>
              <w:rPr>
                <w:sz w:val="26"/>
              </w:rPr>
              <w:t>BT</w:t>
            </w:r>
            <w:r>
              <w:rPr>
                <w:spacing w:val="38"/>
                <w:sz w:val="26"/>
              </w:rPr>
              <w:t xml:space="preserve"> </w:t>
            </w:r>
            <w:r>
              <w:rPr>
                <w:sz w:val="26"/>
              </w:rPr>
              <w:t>và</w:t>
            </w:r>
            <w:r>
              <w:rPr>
                <w:spacing w:val="38"/>
                <w:sz w:val="26"/>
              </w:rPr>
              <w:t xml:space="preserve"> </w:t>
            </w:r>
            <w:r>
              <w:rPr>
                <w:sz w:val="26"/>
              </w:rPr>
              <w:t>vữa</w:t>
            </w:r>
            <w:r>
              <w:rPr>
                <w:spacing w:val="38"/>
                <w:sz w:val="26"/>
              </w:rPr>
              <w:t xml:space="preserve"> </w:t>
            </w:r>
            <w:r>
              <w:rPr>
                <w:sz w:val="26"/>
              </w:rPr>
              <w:t>xây</w:t>
            </w:r>
            <w:r>
              <w:rPr>
                <w:spacing w:val="38"/>
                <w:sz w:val="26"/>
              </w:rPr>
              <w:t xml:space="preserve"> </w:t>
            </w:r>
            <w:r>
              <w:rPr>
                <w:sz w:val="26"/>
              </w:rPr>
              <w:t>dựng</w:t>
            </w:r>
            <w:r>
              <w:rPr>
                <w:spacing w:val="40"/>
                <w:sz w:val="26"/>
              </w:rPr>
              <w:t xml:space="preserve"> </w:t>
            </w:r>
            <w:r>
              <w:rPr>
                <w:sz w:val="26"/>
              </w:rPr>
              <w:t>–</w:t>
            </w:r>
            <w:r>
              <w:rPr>
                <w:spacing w:val="39"/>
                <w:sz w:val="26"/>
              </w:rPr>
              <w:t xml:space="preserve"> </w:t>
            </w:r>
            <w:r>
              <w:rPr>
                <w:sz w:val="26"/>
              </w:rPr>
              <w:t>Hướng</w:t>
            </w:r>
            <w:r>
              <w:rPr>
                <w:spacing w:val="38"/>
                <w:sz w:val="26"/>
              </w:rPr>
              <w:t xml:space="preserve"> </w:t>
            </w:r>
            <w:r>
              <w:rPr>
                <w:sz w:val="26"/>
              </w:rPr>
              <w:t>dẫn</w:t>
            </w:r>
            <w:r>
              <w:rPr>
                <w:spacing w:val="38"/>
                <w:sz w:val="26"/>
              </w:rPr>
              <w:t xml:space="preserve"> </w:t>
            </w:r>
            <w:r>
              <w:rPr>
                <w:sz w:val="26"/>
              </w:rPr>
              <w:t xml:space="preserve">sử </w:t>
            </w:r>
            <w:r>
              <w:rPr>
                <w:spacing w:val="-4"/>
                <w:sz w:val="26"/>
              </w:rPr>
              <w:t>dụng</w:t>
            </w:r>
          </w:p>
        </w:tc>
        <w:tc>
          <w:tcPr>
            <w:tcW w:w="2694" w:type="dxa"/>
            <w:tcBorders>
              <w:top w:val="dotted" w:sz="4" w:space="0" w:color="000000"/>
              <w:left w:val="single" w:sz="4" w:space="0" w:color="000000"/>
              <w:bottom w:val="double" w:sz="4" w:space="0" w:color="000000"/>
              <w:right w:val="double" w:sz="4" w:space="0" w:color="000000"/>
            </w:tcBorders>
          </w:tcPr>
          <w:p w14:paraId="303A9FBC" w14:textId="77777777" w:rsidR="007E7C26" w:rsidRDefault="004F4220">
            <w:pPr>
              <w:pStyle w:val="TableParagraph"/>
              <w:spacing w:before="220"/>
              <w:ind w:left="16" w:right="3"/>
              <w:jc w:val="center"/>
              <w:rPr>
                <w:sz w:val="26"/>
              </w:rPr>
            </w:pPr>
            <w:r>
              <w:rPr>
                <w:sz w:val="26"/>
              </w:rPr>
              <w:t>TCXD</w:t>
            </w:r>
            <w:r>
              <w:rPr>
                <w:spacing w:val="-11"/>
                <w:sz w:val="26"/>
              </w:rPr>
              <w:t xml:space="preserve"> </w:t>
            </w:r>
            <w:r>
              <w:rPr>
                <w:sz w:val="26"/>
              </w:rPr>
              <w:t>127-</w:t>
            </w:r>
            <w:r>
              <w:rPr>
                <w:spacing w:val="-4"/>
                <w:sz w:val="26"/>
              </w:rPr>
              <w:t>1985</w:t>
            </w:r>
          </w:p>
        </w:tc>
      </w:tr>
    </w:tbl>
    <w:p w14:paraId="303A9FBE" w14:textId="77777777" w:rsidR="007E7C26" w:rsidRDefault="004F4220">
      <w:pPr>
        <w:pStyle w:val="Heading3"/>
        <w:numPr>
          <w:ilvl w:val="1"/>
          <w:numId w:val="59"/>
        </w:numPr>
        <w:tabs>
          <w:tab w:val="left" w:pos="1454"/>
        </w:tabs>
        <w:spacing w:before="93"/>
        <w:ind w:left="1454" w:hanging="720"/>
      </w:pPr>
      <w:bookmarkStart w:id="9" w:name="_bookmark9"/>
      <w:bookmarkEnd w:id="9"/>
      <w:r>
        <w:t>Tiêu</w:t>
      </w:r>
      <w:r>
        <w:rPr>
          <w:spacing w:val="-5"/>
        </w:rPr>
        <w:t xml:space="preserve"> </w:t>
      </w:r>
      <w:r>
        <w:t>chuẩn</w:t>
      </w:r>
      <w:r>
        <w:rPr>
          <w:spacing w:val="-4"/>
        </w:rPr>
        <w:t xml:space="preserve"> </w:t>
      </w:r>
      <w:r>
        <w:t>-</w:t>
      </w:r>
      <w:r>
        <w:rPr>
          <w:spacing w:val="-4"/>
        </w:rPr>
        <w:t xml:space="preserve"> </w:t>
      </w:r>
      <w:r>
        <w:t>Quy</w:t>
      </w:r>
      <w:r>
        <w:rPr>
          <w:spacing w:val="-4"/>
        </w:rPr>
        <w:t xml:space="preserve"> </w:t>
      </w:r>
      <w:r>
        <w:t>phạm</w:t>
      </w:r>
      <w:r>
        <w:rPr>
          <w:spacing w:val="-2"/>
        </w:rPr>
        <w:t xml:space="preserve"> </w:t>
      </w:r>
      <w:r>
        <w:t>quản</w:t>
      </w:r>
      <w:r>
        <w:rPr>
          <w:spacing w:val="-4"/>
        </w:rPr>
        <w:t xml:space="preserve"> </w:t>
      </w:r>
      <w:r>
        <w:t>lý</w:t>
      </w:r>
      <w:r>
        <w:rPr>
          <w:spacing w:val="-4"/>
        </w:rPr>
        <w:t xml:space="preserve"> </w:t>
      </w:r>
      <w:r>
        <w:t>thi</w:t>
      </w:r>
      <w:r>
        <w:rPr>
          <w:spacing w:val="-4"/>
        </w:rPr>
        <w:t xml:space="preserve"> </w:t>
      </w:r>
      <w:r>
        <w:t>công</w:t>
      </w:r>
      <w:r>
        <w:rPr>
          <w:spacing w:val="-5"/>
        </w:rPr>
        <w:t xml:space="preserve"> </w:t>
      </w:r>
      <w:r>
        <w:t>và</w:t>
      </w:r>
      <w:r>
        <w:rPr>
          <w:spacing w:val="-2"/>
        </w:rPr>
        <w:t xml:space="preserve"> </w:t>
      </w:r>
      <w:r>
        <w:t>an</w:t>
      </w:r>
      <w:r>
        <w:rPr>
          <w:spacing w:val="-4"/>
        </w:rPr>
        <w:t xml:space="preserve"> </w:t>
      </w:r>
      <w:r>
        <w:t>toàn</w:t>
      </w:r>
      <w:r>
        <w:rPr>
          <w:spacing w:val="-4"/>
        </w:rPr>
        <w:t xml:space="preserve"> </w:t>
      </w:r>
      <w:r>
        <w:t>thi</w:t>
      </w:r>
      <w:r>
        <w:rPr>
          <w:spacing w:val="-5"/>
        </w:rPr>
        <w:t xml:space="preserve"> </w:t>
      </w:r>
      <w:r>
        <w:rPr>
          <w:spacing w:val="-4"/>
        </w:rPr>
        <w:t>công</w:t>
      </w:r>
    </w:p>
    <w:p w14:paraId="303A9FBF" w14:textId="77777777" w:rsidR="007E7C26" w:rsidRDefault="007E7C26">
      <w:pPr>
        <w:pStyle w:val="BodyText"/>
        <w:spacing w:before="11"/>
        <w:ind w:left="0"/>
        <w:rPr>
          <w:b/>
          <w:sz w:val="5"/>
        </w:rPr>
      </w:pPr>
    </w:p>
    <w:tbl>
      <w:tblPr>
        <w:tblW w:w="0" w:type="auto"/>
        <w:tblInd w:w="76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20"/>
        <w:gridCol w:w="5823"/>
        <w:gridCol w:w="3079"/>
      </w:tblGrid>
      <w:tr w:rsidR="007E7C26" w14:paraId="303A9FC3" w14:textId="77777777">
        <w:trPr>
          <w:trHeight w:val="567"/>
        </w:trPr>
        <w:tc>
          <w:tcPr>
            <w:tcW w:w="720" w:type="dxa"/>
            <w:tcBorders>
              <w:bottom w:val="single" w:sz="4" w:space="0" w:color="000000"/>
              <w:right w:val="single" w:sz="4" w:space="0" w:color="000000"/>
            </w:tcBorders>
            <w:shd w:val="clear" w:color="auto" w:fill="CCFFFF"/>
          </w:tcPr>
          <w:p w14:paraId="303A9FC0" w14:textId="77777777" w:rsidR="007E7C26" w:rsidRDefault="004F4220">
            <w:pPr>
              <w:pStyle w:val="TableParagraph"/>
              <w:spacing w:before="1"/>
              <w:ind w:left="0" w:right="17"/>
              <w:jc w:val="center"/>
              <w:rPr>
                <w:b/>
                <w:sz w:val="26"/>
              </w:rPr>
            </w:pPr>
            <w:r>
              <w:rPr>
                <w:b/>
                <w:spacing w:val="-5"/>
                <w:sz w:val="26"/>
              </w:rPr>
              <w:t>TT</w:t>
            </w:r>
          </w:p>
        </w:tc>
        <w:tc>
          <w:tcPr>
            <w:tcW w:w="5823" w:type="dxa"/>
            <w:tcBorders>
              <w:left w:val="single" w:sz="4" w:space="0" w:color="000000"/>
              <w:bottom w:val="single" w:sz="4" w:space="0" w:color="000000"/>
              <w:right w:val="single" w:sz="4" w:space="0" w:color="000000"/>
            </w:tcBorders>
            <w:shd w:val="clear" w:color="auto" w:fill="CCFFFF"/>
          </w:tcPr>
          <w:p w14:paraId="303A9FC1" w14:textId="77777777" w:rsidR="007E7C26" w:rsidRDefault="004F4220">
            <w:pPr>
              <w:pStyle w:val="TableParagraph"/>
              <w:spacing w:before="1"/>
              <w:ind w:left="1776"/>
              <w:rPr>
                <w:b/>
                <w:sz w:val="26"/>
              </w:rPr>
            </w:pPr>
            <w:r>
              <w:rPr>
                <w:b/>
                <w:sz w:val="26"/>
              </w:rPr>
              <w:t>TÊN</w:t>
            </w:r>
            <w:r>
              <w:rPr>
                <w:b/>
                <w:spacing w:val="-9"/>
                <w:sz w:val="26"/>
              </w:rPr>
              <w:t xml:space="preserve"> </w:t>
            </w:r>
            <w:r>
              <w:rPr>
                <w:b/>
                <w:sz w:val="26"/>
              </w:rPr>
              <w:t>TIÊU</w:t>
            </w:r>
            <w:r>
              <w:rPr>
                <w:b/>
                <w:spacing w:val="-8"/>
                <w:sz w:val="26"/>
              </w:rPr>
              <w:t xml:space="preserve"> </w:t>
            </w:r>
            <w:r>
              <w:rPr>
                <w:b/>
                <w:spacing w:val="-4"/>
                <w:sz w:val="26"/>
              </w:rPr>
              <w:t>CHUẨN</w:t>
            </w:r>
          </w:p>
        </w:tc>
        <w:tc>
          <w:tcPr>
            <w:tcW w:w="3079" w:type="dxa"/>
            <w:tcBorders>
              <w:left w:val="single" w:sz="4" w:space="0" w:color="000000"/>
              <w:bottom w:val="single" w:sz="4" w:space="0" w:color="000000"/>
            </w:tcBorders>
            <w:shd w:val="clear" w:color="auto" w:fill="CCFFFF"/>
          </w:tcPr>
          <w:p w14:paraId="303A9FC2" w14:textId="77777777" w:rsidR="007E7C26" w:rsidRDefault="004F4220">
            <w:pPr>
              <w:pStyle w:val="TableParagraph"/>
              <w:spacing w:before="1"/>
              <w:ind w:left="6" w:right="2"/>
              <w:jc w:val="center"/>
              <w:rPr>
                <w:b/>
                <w:sz w:val="26"/>
              </w:rPr>
            </w:pPr>
            <w:r>
              <w:rPr>
                <w:b/>
                <w:sz w:val="26"/>
              </w:rPr>
              <w:t>MÃ</w:t>
            </w:r>
            <w:r>
              <w:rPr>
                <w:b/>
                <w:spacing w:val="-7"/>
                <w:sz w:val="26"/>
              </w:rPr>
              <w:t xml:space="preserve"> </w:t>
            </w:r>
            <w:r>
              <w:rPr>
                <w:b/>
                <w:spacing w:val="-4"/>
                <w:sz w:val="26"/>
              </w:rPr>
              <w:t>HIỆU</w:t>
            </w:r>
          </w:p>
        </w:tc>
      </w:tr>
      <w:tr w:rsidR="007E7C26" w14:paraId="303A9FC7" w14:textId="77777777">
        <w:trPr>
          <w:trHeight w:val="566"/>
        </w:trPr>
        <w:tc>
          <w:tcPr>
            <w:tcW w:w="720" w:type="dxa"/>
            <w:tcBorders>
              <w:top w:val="single" w:sz="4" w:space="0" w:color="000000"/>
              <w:bottom w:val="dotted" w:sz="4" w:space="0" w:color="000000"/>
              <w:right w:val="single" w:sz="4" w:space="0" w:color="000000"/>
            </w:tcBorders>
          </w:tcPr>
          <w:p w14:paraId="303A9FC4" w14:textId="77777777" w:rsidR="007E7C26" w:rsidRDefault="004F4220">
            <w:pPr>
              <w:pStyle w:val="TableParagraph"/>
              <w:spacing w:before="134"/>
              <w:ind w:left="5" w:right="17"/>
              <w:jc w:val="center"/>
              <w:rPr>
                <w:sz w:val="26"/>
              </w:rPr>
            </w:pPr>
            <w:r>
              <w:rPr>
                <w:spacing w:val="-10"/>
                <w:sz w:val="26"/>
              </w:rPr>
              <w:t>1</w:t>
            </w:r>
          </w:p>
        </w:tc>
        <w:tc>
          <w:tcPr>
            <w:tcW w:w="5823" w:type="dxa"/>
            <w:tcBorders>
              <w:top w:val="single" w:sz="4" w:space="0" w:color="000000"/>
              <w:left w:val="single" w:sz="4" w:space="0" w:color="000000"/>
              <w:bottom w:val="dotted" w:sz="4" w:space="0" w:color="000000"/>
              <w:right w:val="single" w:sz="4" w:space="0" w:color="000000"/>
            </w:tcBorders>
          </w:tcPr>
          <w:p w14:paraId="303A9FC5" w14:textId="77777777" w:rsidR="007E7C26" w:rsidRDefault="004F4220">
            <w:pPr>
              <w:pStyle w:val="TableParagraph"/>
              <w:spacing w:before="134"/>
              <w:ind w:left="93"/>
              <w:rPr>
                <w:sz w:val="26"/>
              </w:rPr>
            </w:pPr>
            <w:r>
              <w:rPr>
                <w:sz w:val="26"/>
              </w:rPr>
              <w:t>Tổ</w:t>
            </w:r>
            <w:r>
              <w:rPr>
                <w:spacing w:val="-5"/>
                <w:sz w:val="26"/>
              </w:rPr>
              <w:t xml:space="preserve"> </w:t>
            </w:r>
            <w:r>
              <w:rPr>
                <w:sz w:val="26"/>
              </w:rPr>
              <w:t>chức</w:t>
            </w:r>
            <w:r>
              <w:rPr>
                <w:spacing w:val="-4"/>
                <w:sz w:val="26"/>
              </w:rPr>
              <w:t xml:space="preserve"> </w:t>
            </w:r>
            <w:r>
              <w:rPr>
                <w:sz w:val="26"/>
              </w:rPr>
              <w:t>thi</w:t>
            </w:r>
            <w:r>
              <w:rPr>
                <w:spacing w:val="-4"/>
                <w:sz w:val="26"/>
              </w:rPr>
              <w:t xml:space="preserve"> công</w:t>
            </w:r>
          </w:p>
        </w:tc>
        <w:tc>
          <w:tcPr>
            <w:tcW w:w="3079" w:type="dxa"/>
            <w:tcBorders>
              <w:top w:val="single" w:sz="4" w:space="0" w:color="000000"/>
              <w:left w:val="single" w:sz="4" w:space="0" w:color="000000"/>
              <w:bottom w:val="dotted" w:sz="4" w:space="0" w:color="000000"/>
            </w:tcBorders>
          </w:tcPr>
          <w:p w14:paraId="303A9FC6" w14:textId="77777777" w:rsidR="007E7C26" w:rsidRDefault="004F4220">
            <w:pPr>
              <w:pStyle w:val="TableParagraph"/>
              <w:spacing w:before="145"/>
              <w:ind w:left="6"/>
              <w:jc w:val="center"/>
              <w:rPr>
                <w:sz w:val="24"/>
              </w:rPr>
            </w:pPr>
            <w:r>
              <w:rPr>
                <w:sz w:val="24"/>
              </w:rPr>
              <w:t xml:space="preserve">TCVN 4055 – </w:t>
            </w:r>
            <w:r>
              <w:rPr>
                <w:spacing w:val="-4"/>
                <w:sz w:val="24"/>
              </w:rPr>
              <w:t>1985</w:t>
            </w:r>
          </w:p>
        </w:tc>
      </w:tr>
      <w:tr w:rsidR="007E7C26" w14:paraId="303A9FCB" w14:textId="77777777">
        <w:trPr>
          <w:trHeight w:val="738"/>
        </w:trPr>
        <w:tc>
          <w:tcPr>
            <w:tcW w:w="720" w:type="dxa"/>
            <w:tcBorders>
              <w:top w:val="dotted" w:sz="4" w:space="0" w:color="000000"/>
              <w:bottom w:val="dotted" w:sz="4" w:space="0" w:color="000000"/>
              <w:right w:val="single" w:sz="4" w:space="0" w:color="000000"/>
            </w:tcBorders>
          </w:tcPr>
          <w:p w14:paraId="303A9FC8" w14:textId="77777777" w:rsidR="007E7C26" w:rsidRDefault="004F4220">
            <w:pPr>
              <w:pStyle w:val="TableParagraph"/>
              <w:spacing w:before="220"/>
              <w:ind w:left="5" w:right="17"/>
              <w:jc w:val="center"/>
              <w:rPr>
                <w:sz w:val="26"/>
              </w:rPr>
            </w:pPr>
            <w:r>
              <w:rPr>
                <w:spacing w:val="-10"/>
                <w:sz w:val="26"/>
              </w:rPr>
              <w:t>2</w:t>
            </w:r>
          </w:p>
        </w:tc>
        <w:tc>
          <w:tcPr>
            <w:tcW w:w="5823" w:type="dxa"/>
            <w:tcBorders>
              <w:top w:val="dotted" w:sz="4" w:space="0" w:color="000000"/>
              <w:left w:val="single" w:sz="4" w:space="0" w:color="000000"/>
              <w:bottom w:val="dotted" w:sz="4" w:space="0" w:color="000000"/>
              <w:right w:val="single" w:sz="4" w:space="0" w:color="000000"/>
            </w:tcBorders>
          </w:tcPr>
          <w:p w14:paraId="303A9FC9" w14:textId="77777777" w:rsidR="007E7C26" w:rsidRDefault="004F4220">
            <w:pPr>
              <w:pStyle w:val="TableParagraph"/>
              <w:spacing w:before="92"/>
              <w:ind w:left="93" w:right="228"/>
              <w:rPr>
                <w:sz w:val="24"/>
              </w:rPr>
            </w:pPr>
            <w:r>
              <w:rPr>
                <w:sz w:val="24"/>
              </w:rPr>
              <w:t>Quản</w:t>
            </w:r>
            <w:r>
              <w:rPr>
                <w:spacing w:val="-4"/>
                <w:sz w:val="24"/>
              </w:rPr>
              <w:t xml:space="preserve"> </w:t>
            </w:r>
            <w:r>
              <w:rPr>
                <w:sz w:val="24"/>
              </w:rPr>
              <w:t>lý</w:t>
            </w:r>
            <w:r>
              <w:rPr>
                <w:spacing w:val="-4"/>
                <w:sz w:val="24"/>
              </w:rPr>
              <w:t xml:space="preserve"> </w:t>
            </w:r>
            <w:r>
              <w:rPr>
                <w:sz w:val="24"/>
              </w:rPr>
              <w:t>chất</w:t>
            </w:r>
            <w:r>
              <w:rPr>
                <w:spacing w:val="-4"/>
                <w:sz w:val="24"/>
              </w:rPr>
              <w:t xml:space="preserve"> </w:t>
            </w:r>
            <w:r>
              <w:rPr>
                <w:sz w:val="24"/>
              </w:rPr>
              <w:t>lượng</w:t>
            </w:r>
            <w:r>
              <w:rPr>
                <w:spacing w:val="-4"/>
                <w:sz w:val="24"/>
              </w:rPr>
              <w:t xml:space="preserve"> </w:t>
            </w:r>
            <w:r>
              <w:rPr>
                <w:sz w:val="24"/>
              </w:rPr>
              <w:t>xây</w:t>
            </w:r>
            <w:r>
              <w:rPr>
                <w:spacing w:val="-4"/>
                <w:sz w:val="24"/>
              </w:rPr>
              <w:t xml:space="preserve"> </w:t>
            </w:r>
            <w:r>
              <w:rPr>
                <w:sz w:val="24"/>
              </w:rPr>
              <w:t>lắp</w:t>
            </w:r>
            <w:r>
              <w:rPr>
                <w:spacing w:val="-4"/>
                <w:sz w:val="24"/>
              </w:rPr>
              <w:t xml:space="preserve"> </w:t>
            </w:r>
            <w:r>
              <w:rPr>
                <w:sz w:val="24"/>
              </w:rPr>
              <w:t>công</w:t>
            </w:r>
            <w:r>
              <w:rPr>
                <w:spacing w:val="-4"/>
                <w:sz w:val="24"/>
              </w:rPr>
              <w:t xml:space="preserve"> </w:t>
            </w:r>
            <w:r>
              <w:rPr>
                <w:sz w:val="24"/>
              </w:rPr>
              <w:t>trình</w:t>
            </w:r>
            <w:r>
              <w:rPr>
                <w:spacing w:val="-4"/>
                <w:sz w:val="24"/>
              </w:rPr>
              <w:t xml:space="preserve"> </w:t>
            </w:r>
            <w:r>
              <w:rPr>
                <w:sz w:val="24"/>
              </w:rPr>
              <w:t>.</w:t>
            </w:r>
            <w:r>
              <w:rPr>
                <w:spacing w:val="-4"/>
                <w:sz w:val="24"/>
              </w:rPr>
              <w:t xml:space="preserve"> </w:t>
            </w:r>
            <w:r>
              <w:rPr>
                <w:sz w:val="24"/>
              </w:rPr>
              <w:t>Nguyên</w:t>
            </w:r>
            <w:r>
              <w:rPr>
                <w:spacing w:val="-4"/>
                <w:sz w:val="24"/>
              </w:rPr>
              <w:t xml:space="preserve"> </w:t>
            </w:r>
            <w:r>
              <w:rPr>
                <w:sz w:val="24"/>
              </w:rPr>
              <w:t>tắc</w:t>
            </w:r>
            <w:r>
              <w:rPr>
                <w:spacing w:val="-5"/>
                <w:sz w:val="24"/>
              </w:rPr>
              <w:t xml:space="preserve"> </w:t>
            </w:r>
            <w:r>
              <w:rPr>
                <w:sz w:val="24"/>
              </w:rPr>
              <w:t xml:space="preserve">cơ </w:t>
            </w:r>
            <w:r>
              <w:rPr>
                <w:spacing w:val="-4"/>
                <w:sz w:val="24"/>
              </w:rPr>
              <w:t>bản</w:t>
            </w:r>
          </w:p>
        </w:tc>
        <w:tc>
          <w:tcPr>
            <w:tcW w:w="3079" w:type="dxa"/>
            <w:tcBorders>
              <w:top w:val="dotted" w:sz="4" w:space="0" w:color="000000"/>
              <w:left w:val="single" w:sz="4" w:space="0" w:color="000000"/>
              <w:bottom w:val="dotted" w:sz="4" w:space="0" w:color="000000"/>
            </w:tcBorders>
          </w:tcPr>
          <w:p w14:paraId="303A9FCA" w14:textId="77777777" w:rsidR="007E7C26" w:rsidRDefault="004F4220">
            <w:pPr>
              <w:pStyle w:val="TableParagraph"/>
              <w:spacing w:before="220"/>
              <w:ind w:left="6" w:right="5"/>
              <w:jc w:val="center"/>
              <w:rPr>
                <w:sz w:val="26"/>
              </w:rPr>
            </w:pPr>
            <w:r>
              <w:rPr>
                <w:sz w:val="26"/>
              </w:rPr>
              <w:t>TCVN</w:t>
            </w:r>
            <w:r>
              <w:rPr>
                <w:spacing w:val="-5"/>
                <w:sz w:val="26"/>
              </w:rPr>
              <w:t xml:space="preserve"> </w:t>
            </w:r>
            <w:r>
              <w:rPr>
                <w:sz w:val="26"/>
              </w:rPr>
              <w:t>5637</w:t>
            </w:r>
            <w:r>
              <w:rPr>
                <w:spacing w:val="-4"/>
                <w:sz w:val="26"/>
              </w:rPr>
              <w:t xml:space="preserve"> </w:t>
            </w:r>
            <w:r>
              <w:rPr>
                <w:sz w:val="26"/>
              </w:rPr>
              <w:t>–</w:t>
            </w:r>
            <w:r>
              <w:rPr>
                <w:spacing w:val="-5"/>
                <w:sz w:val="26"/>
              </w:rPr>
              <w:t xml:space="preserve"> </w:t>
            </w:r>
            <w:r>
              <w:rPr>
                <w:spacing w:val="-4"/>
                <w:sz w:val="26"/>
              </w:rPr>
              <w:t>1991</w:t>
            </w:r>
          </w:p>
        </w:tc>
      </w:tr>
      <w:tr w:rsidR="007E7C26" w14:paraId="303A9FCF" w14:textId="77777777">
        <w:trPr>
          <w:trHeight w:val="566"/>
        </w:trPr>
        <w:tc>
          <w:tcPr>
            <w:tcW w:w="720" w:type="dxa"/>
            <w:tcBorders>
              <w:top w:val="dotted" w:sz="4" w:space="0" w:color="000000"/>
              <w:bottom w:val="dotted" w:sz="4" w:space="0" w:color="000000"/>
              <w:right w:val="single" w:sz="4" w:space="0" w:color="000000"/>
            </w:tcBorders>
          </w:tcPr>
          <w:p w14:paraId="303A9FCC" w14:textId="77777777" w:rsidR="007E7C26" w:rsidRDefault="004F4220">
            <w:pPr>
              <w:pStyle w:val="TableParagraph"/>
              <w:spacing w:before="134"/>
              <w:ind w:left="5" w:right="17"/>
              <w:jc w:val="center"/>
              <w:rPr>
                <w:sz w:val="26"/>
              </w:rPr>
            </w:pPr>
            <w:r>
              <w:rPr>
                <w:spacing w:val="-10"/>
                <w:sz w:val="26"/>
              </w:rPr>
              <w:t>3</w:t>
            </w:r>
          </w:p>
        </w:tc>
        <w:tc>
          <w:tcPr>
            <w:tcW w:w="5823" w:type="dxa"/>
            <w:tcBorders>
              <w:top w:val="dotted" w:sz="4" w:space="0" w:color="000000"/>
              <w:left w:val="single" w:sz="4" w:space="0" w:color="000000"/>
              <w:bottom w:val="dotted" w:sz="4" w:space="0" w:color="000000"/>
              <w:right w:val="single" w:sz="4" w:space="0" w:color="000000"/>
            </w:tcBorders>
          </w:tcPr>
          <w:p w14:paraId="303A9FCD" w14:textId="77777777" w:rsidR="007E7C26" w:rsidRDefault="004F4220">
            <w:pPr>
              <w:pStyle w:val="TableParagraph"/>
              <w:spacing w:before="134"/>
              <w:ind w:left="93"/>
              <w:rPr>
                <w:sz w:val="26"/>
              </w:rPr>
            </w:pPr>
            <w:r>
              <w:rPr>
                <w:sz w:val="26"/>
              </w:rPr>
              <w:t>Sử</w:t>
            </w:r>
            <w:r>
              <w:rPr>
                <w:spacing w:val="-4"/>
                <w:sz w:val="26"/>
              </w:rPr>
              <w:t xml:space="preserve"> </w:t>
            </w:r>
            <w:r>
              <w:rPr>
                <w:sz w:val="26"/>
              </w:rPr>
              <w:t>dụng</w:t>
            </w:r>
            <w:r>
              <w:rPr>
                <w:spacing w:val="-5"/>
                <w:sz w:val="26"/>
              </w:rPr>
              <w:t xml:space="preserve"> </w:t>
            </w:r>
            <w:r>
              <w:rPr>
                <w:sz w:val="26"/>
              </w:rPr>
              <w:t>máy</w:t>
            </w:r>
            <w:r>
              <w:rPr>
                <w:spacing w:val="-3"/>
                <w:sz w:val="26"/>
              </w:rPr>
              <w:t xml:space="preserve"> </w:t>
            </w:r>
            <w:r>
              <w:rPr>
                <w:sz w:val="26"/>
              </w:rPr>
              <w:t>xây</w:t>
            </w:r>
            <w:r>
              <w:rPr>
                <w:spacing w:val="-5"/>
                <w:sz w:val="26"/>
              </w:rPr>
              <w:t xml:space="preserve"> </w:t>
            </w:r>
            <w:r>
              <w:rPr>
                <w:sz w:val="26"/>
              </w:rPr>
              <w:t>dựng.</w:t>
            </w:r>
            <w:r>
              <w:rPr>
                <w:spacing w:val="-5"/>
                <w:sz w:val="26"/>
              </w:rPr>
              <w:t xml:space="preserve"> </w:t>
            </w:r>
            <w:r>
              <w:rPr>
                <w:sz w:val="26"/>
              </w:rPr>
              <w:t>Yêu</w:t>
            </w:r>
            <w:r>
              <w:rPr>
                <w:spacing w:val="-5"/>
                <w:sz w:val="26"/>
              </w:rPr>
              <w:t xml:space="preserve"> </w:t>
            </w:r>
            <w:r>
              <w:rPr>
                <w:sz w:val="26"/>
              </w:rPr>
              <w:t>cầu</w:t>
            </w:r>
            <w:r>
              <w:rPr>
                <w:spacing w:val="-5"/>
                <w:sz w:val="26"/>
              </w:rPr>
              <w:t xml:space="preserve"> </w:t>
            </w:r>
            <w:r>
              <w:rPr>
                <w:spacing w:val="-2"/>
                <w:sz w:val="26"/>
              </w:rPr>
              <w:t>chung</w:t>
            </w:r>
          </w:p>
        </w:tc>
        <w:tc>
          <w:tcPr>
            <w:tcW w:w="3079" w:type="dxa"/>
            <w:tcBorders>
              <w:top w:val="dotted" w:sz="4" w:space="0" w:color="000000"/>
              <w:left w:val="single" w:sz="4" w:space="0" w:color="000000"/>
              <w:bottom w:val="dotted" w:sz="4" w:space="0" w:color="000000"/>
            </w:tcBorders>
          </w:tcPr>
          <w:p w14:paraId="303A9FCE" w14:textId="77777777" w:rsidR="007E7C26" w:rsidRDefault="004F4220">
            <w:pPr>
              <w:pStyle w:val="TableParagraph"/>
              <w:spacing w:before="134"/>
              <w:ind w:left="6" w:right="5"/>
              <w:jc w:val="center"/>
              <w:rPr>
                <w:sz w:val="26"/>
              </w:rPr>
            </w:pPr>
            <w:r>
              <w:rPr>
                <w:sz w:val="26"/>
              </w:rPr>
              <w:t>TCVN</w:t>
            </w:r>
            <w:r>
              <w:rPr>
                <w:spacing w:val="-5"/>
                <w:sz w:val="26"/>
              </w:rPr>
              <w:t xml:space="preserve"> </w:t>
            </w:r>
            <w:r>
              <w:rPr>
                <w:sz w:val="26"/>
              </w:rPr>
              <w:t>4087</w:t>
            </w:r>
            <w:r>
              <w:rPr>
                <w:spacing w:val="-4"/>
                <w:sz w:val="26"/>
              </w:rPr>
              <w:t xml:space="preserve"> </w:t>
            </w:r>
            <w:r>
              <w:rPr>
                <w:sz w:val="26"/>
              </w:rPr>
              <w:t>–</w:t>
            </w:r>
            <w:r>
              <w:rPr>
                <w:spacing w:val="-5"/>
                <w:sz w:val="26"/>
              </w:rPr>
              <w:t xml:space="preserve"> </w:t>
            </w:r>
            <w:r>
              <w:rPr>
                <w:spacing w:val="-4"/>
                <w:sz w:val="26"/>
              </w:rPr>
              <w:t>2012</w:t>
            </w:r>
          </w:p>
        </w:tc>
      </w:tr>
      <w:tr w:rsidR="007E7C26" w14:paraId="303A9FD3" w14:textId="77777777">
        <w:trPr>
          <w:trHeight w:val="566"/>
        </w:trPr>
        <w:tc>
          <w:tcPr>
            <w:tcW w:w="720" w:type="dxa"/>
            <w:tcBorders>
              <w:top w:val="dotted" w:sz="4" w:space="0" w:color="000000"/>
              <w:bottom w:val="dotted" w:sz="4" w:space="0" w:color="000000"/>
              <w:right w:val="single" w:sz="4" w:space="0" w:color="000000"/>
            </w:tcBorders>
          </w:tcPr>
          <w:p w14:paraId="303A9FD0" w14:textId="77777777" w:rsidR="007E7C26" w:rsidRDefault="004F4220">
            <w:pPr>
              <w:pStyle w:val="TableParagraph"/>
              <w:spacing w:before="136"/>
              <w:ind w:left="5" w:right="17"/>
              <w:jc w:val="center"/>
              <w:rPr>
                <w:sz w:val="26"/>
              </w:rPr>
            </w:pPr>
            <w:r>
              <w:rPr>
                <w:spacing w:val="-10"/>
                <w:sz w:val="26"/>
              </w:rPr>
              <w:t>4</w:t>
            </w:r>
          </w:p>
        </w:tc>
        <w:tc>
          <w:tcPr>
            <w:tcW w:w="5823" w:type="dxa"/>
            <w:tcBorders>
              <w:top w:val="dotted" w:sz="4" w:space="0" w:color="000000"/>
              <w:left w:val="single" w:sz="4" w:space="0" w:color="000000"/>
              <w:bottom w:val="dotted" w:sz="4" w:space="0" w:color="000000"/>
              <w:right w:val="single" w:sz="4" w:space="0" w:color="000000"/>
            </w:tcBorders>
          </w:tcPr>
          <w:p w14:paraId="303A9FD1" w14:textId="77777777" w:rsidR="007E7C26" w:rsidRDefault="004F4220">
            <w:pPr>
              <w:pStyle w:val="TableParagraph"/>
              <w:spacing w:before="136"/>
              <w:ind w:left="93"/>
              <w:rPr>
                <w:sz w:val="26"/>
              </w:rPr>
            </w:pPr>
            <w:r>
              <w:rPr>
                <w:sz w:val="26"/>
              </w:rPr>
              <w:t>Bàn</w:t>
            </w:r>
            <w:r>
              <w:rPr>
                <w:spacing w:val="-5"/>
                <w:sz w:val="26"/>
              </w:rPr>
              <w:t xml:space="preserve"> </w:t>
            </w:r>
            <w:r>
              <w:rPr>
                <w:sz w:val="26"/>
              </w:rPr>
              <w:t>giao</w:t>
            </w:r>
            <w:r>
              <w:rPr>
                <w:spacing w:val="-5"/>
                <w:sz w:val="26"/>
              </w:rPr>
              <w:t xml:space="preserve"> </w:t>
            </w:r>
            <w:r>
              <w:rPr>
                <w:sz w:val="26"/>
              </w:rPr>
              <w:t>công</w:t>
            </w:r>
            <w:r>
              <w:rPr>
                <w:spacing w:val="-5"/>
                <w:sz w:val="26"/>
              </w:rPr>
              <w:t xml:space="preserve"> </w:t>
            </w:r>
            <w:r>
              <w:rPr>
                <w:sz w:val="26"/>
              </w:rPr>
              <w:t>trình</w:t>
            </w:r>
            <w:r>
              <w:rPr>
                <w:spacing w:val="-5"/>
                <w:sz w:val="26"/>
              </w:rPr>
              <w:t xml:space="preserve"> </w:t>
            </w:r>
            <w:r>
              <w:rPr>
                <w:sz w:val="26"/>
              </w:rPr>
              <w:t>xây</w:t>
            </w:r>
            <w:r>
              <w:rPr>
                <w:spacing w:val="-4"/>
                <w:sz w:val="26"/>
              </w:rPr>
              <w:t xml:space="preserve"> </w:t>
            </w:r>
            <w:r>
              <w:rPr>
                <w:sz w:val="26"/>
              </w:rPr>
              <w:t>dựng.</w:t>
            </w:r>
            <w:r>
              <w:rPr>
                <w:spacing w:val="-5"/>
                <w:sz w:val="26"/>
              </w:rPr>
              <w:t xml:space="preserve"> </w:t>
            </w:r>
            <w:r>
              <w:rPr>
                <w:sz w:val="26"/>
              </w:rPr>
              <w:t>Nguyên</w:t>
            </w:r>
            <w:r>
              <w:rPr>
                <w:spacing w:val="-5"/>
                <w:sz w:val="26"/>
              </w:rPr>
              <w:t xml:space="preserve"> </w:t>
            </w:r>
            <w:r>
              <w:rPr>
                <w:sz w:val="26"/>
              </w:rPr>
              <w:t>tắc</w:t>
            </w:r>
            <w:r>
              <w:rPr>
                <w:spacing w:val="-5"/>
                <w:sz w:val="26"/>
              </w:rPr>
              <w:t xml:space="preserve"> </w:t>
            </w:r>
            <w:r>
              <w:rPr>
                <w:sz w:val="26"/>
              </w:rPr>
              <w:t xml:space="preserve">cơ </w:t>
            </w:r>
            <w:r>
              <w:rPr>
                <w:spacing w:val="-5"/>
                <w:sz w:val="26"/>
              </w:rPr>
              <w:t>bản</w:t>
            </w:r>
          </w:p>
        </w:tc>
        <w:tc>
          <w:tcPr>
            <w:tcW w:w="3079" w:type="dxa"/>
            <w:tcBorders>
              <w:top w:val="dotted" w:sz="4" w:space="0" w:color="000000"/>
              <w:left w:val="single" w:sz="4" w:space="0" w:color="000000"/>
              <w:bottom w:val="dotted" w:sz="4" w:space="0" w:color="000000"/>
            </w:tcBorders>
          </w:tcPr>
          <w:p w14:paraId="303A9FD2" w14:textId="77777777" w:rsidR="007E7C26" w:rsidRDefault="004F4220">
            <w:pPr>
              <w:pStyle w:val="TableParagraph"/>
              <w:spacing w:before="136"/>
              <w:ind w:left="6" w:right="5"/>
              <w:jc w:val="center"/>
              <w:rPr>
                <w:sz w:val="26"/>
              </w:rPr>
            </w:pPr>
            <w:r>
              <w:rPr>
                <w:sz w:val="26"/>
              </w:rPr>
              <w:t>TCVN</w:t>
            </w:r>
            <w:r>
              <w:rPr>
                <w:spacing w:val="-5"/>
                <w:sz w:val="26"/>
              </w:rPr>
              <w:t xml:space="preserve"> </w:t>
            </w:r>
            <w:r>
              <w:rPr>
                <w:sz w:val="26"/>
              </w:rPr>
              <w:t>5640</w:t>
            </w:r>
            <w:r>
              <w:rPr>
                <w:spacing w:val="-4"/>
                <w:sz w:val="26"/>
              </w:rPr>
              <w:t xml:space="preserve"> </w:t>
            </w:r>
            <w:r>
              <w:rPr>
                <w:sz w:val="26"/>
              </w:rPr>
              <w:t>–</w:t>
            </w:r>
            <w:r>
              <w:rPr>
                <w:spacing w:val="-5"/>
                <w:sz w:val="26"/>
              </w:rPr>
              <w:t xml:space="preserve"> </w:t>
            </w:r>
            <w:r>
              <w:rPr>
                <w:spacing w:val="-4"/>
                <w:sz w:val="26"/>
              </w:rPr>
              <w:t>1991</w:t>
            </w:r>
          </w:p>
        </w:tc>
      </w:tr>
      <w:tr w:rsidR="007E7C26" w14:paraId="303A9FD7" w14:textId="77777777">
        <w:trPr>
          <w:trHeight w:val="568"/>
        </w:trPr>
        <w:tc>
          <w:tcPr>
            <w:tcW w:w="720" w:type="dxa"/>
            <w:tcBorders>
              <w:top w:val="dotted" w:sz="4" w:space="0" w:color="000000"/>
              <w:bottom w:val="dotted" w:sz="4" w:space="0" w:color="000000"/>
              <w:right w:val="single" w:sz="4" w:space="0" w:color="000000"/>
            </w:tcBorders>
          </w:tcPr>
          <w:p w14:paraId="303A9FD4" w14:textId="77777777" w:rsidR="007E7C26" w:rsidRDefault="004F4220">
            <w:pPr>
              <w:pStyle w:val="TableParagraph"/>
              <w:spacing w:before="136"/>
              <w:ind w:left="5" w:right="17"/>
              <w:jc w:val="center"/>
              <w:rPr>
                <w:sz w:val="26"/>
              </w:rPr>
            </w:pPr>
            <w:r>
              <w:rPr>
                <w:spacing w:val="-10"/>
                <w:sz w:val="26"/>
              </w:rPr>
              <w:t>5</w:t>
            </w:r>
          </w:p>
        </w:tc>
        <w:tc>
          <w:tcPr>
            <w:tcW w:w="5823" w:type="dxa"/>
            <w:tcBorders>
              <w:top w:val="dotted" w:sz="4" w:space="0" w:color="000000"/>
              <w:left w:val="single" w:sz="4" w:space="0" w:color="000000"/>
              <w:bottom w:val="dotted" w:sz="4" w:space="0" w:color="000000"/>
              <w:right w:val="single" w:sz="4" w:space="0" w:color="000000"/>
            </w:tcBorders>
          </w:tcPr>
          <w:p w14:paraId="303A9FD5" w14:textId="77777777" w:rsidR="007E7C26" w:rsidRDefault="004F4220">
            <w:pPr>
              <w:pStyle w:val="TableParagraph"/>
              <w:spacing w:before="136"/>
              <w:ind w:left="93"/>
              <w:rPr>
                <w:sz w:val="26"/>
              </w:rPr>
            </w:pPr>
            <w:r>
              <w:rPr>
                <w:sz w:val="26"/>
              </w:rPr>
              <w:t>Quy</w:t>
            </w:r>
            <w:r>
              <w:rPr>
                <w:spacing w:val="-5"/>
                <w:sz w:val="26"/>
              </w:rPr>
              <w:t xml:space="preserve"> </w:t>
            </w:r>
            <w:r>
              <w:rPr>
                <w:sz w:val="26"/>
              </w:rPr>
              <w:t>phạm</w:t>
            </w:r>
            <w:r>
              <w:rPr>
                <w:spacing w:val="-3"/>
                <w:sz w:val="26"/>
              </w:rPr>
              <w:t xml:space="preserve"> </w:t>
            </w:r>
            <w:r>
              <w:rPr>
                <w:sz w:val="26"/>
              </w:rPr>
              <w:t>kỹ</w:t>
            </w:r>
            <w:r>
              <w:rPr>
                <w:spacing w:val="-5"/>
                <w:sz w:val="26"/>
              </w:rPr>
              <w:t xml:space="preserve"> </w:t>
            </w:r>
            <w:r>
              <w:rPr>
                <w:sz w:val="26"/>
              </w:rPr>
              <w:t>thuật</w:t>
            </w:r>
            <w:r>
              <w:rPr>
                <w:spacing w:val="-5"/>
                <w:sz w:val="26"/>
              </w:rPr>
              <w:t xml:space="preserve"> </w:t>
            </w:r>
            <w:r>
              <w:rPr>
                <w:sz w:val="26"/>
              </w:rPr>
              <w:t>an</w:t>
            </w:r>
            <w:r>
              <w:rPr>
                <w:spacing w:val="-5"/>
                <w:sz w:val="26"/>
              </w:rPr>
              <w:t xml:space="preserve"> </w:t>
            </w:r>
            <w:r>
              <w:rPr>
                <w:sz w:val="26"/>
              </w:rPr>
              <w:t>toàn</w:t>
            </w:r>
            <w:r>
              <w:rPr>
                <w:spacing w:val="-5"/>
                <w:sz w:val="26"/>
              </w:rPr>
              <w:t xml:space="preserve"> </w:t>
            </w:r>
            <w:r>
              <w:rPr>
                <w:sz w:val="26"/>
              </w:rPr>
              <w:t>trong</w:t>
            </w:r>
            <w:r>
              <w:rPr>
                <w:spacing w:val="-5"/>
                <w:sz w:val="26"/>
              </w:rPr>
              <w:t xml:space="preserve"> </w:t>
            </w:r>
            <w:r>
              <w:rPr>
                <w:sz w:val="26"/>
              </w:rPr>
              <w:t>xây</w:t>
            </w:r>
            <w:r>
              <w:rPr>
                <w:spacing w:val="-5"/>
                <w:sz w:val="26"/>
              </w:rPr>
              <w:t xml:space="preserve"> </w:t>
            </w:r>
            <w:r>
              <w:rPr>
                <w:spacing w:val="-4"/>
                <w:sz w:val="26"/>
              </w:rPr>
              <w:t>dựng</w:t>
            </w:r>
          </w:p>
        </w:tc>
        <w:tc>
          <w:tcPr>
            <w:tcW w:w="3079" w:type="dxa"/>
            <w:tcBorders>
              <w:top w:val="dotted" w:sz="4" w:space="0" w:color="000000"/>
              <w:left w:val="single" w:sz="4" w:space="0" w:color="000000"/>
              <w:bottom w:val="dotted" w:sz="4" w:space="0" w:color="000000"/>
            </w:tcBorders>
          </w:tcPr>
          <w:p w14:paraId="303A9FD6" w14:textId="77777777" w:rsidR="007E7C26" w:rsidRDefault="004F4220">
            <w:pPr>
              <w:pStyle w:val="TableParagraph"/>
              <w:spacing w:before="136"/>
              <w:ind w:left="6" w:right="6"/>
              <w:jc w:val="center"/>
              <w:rPr>
                <w:sz w:val="26"/>
              </w:rPr>
            </w:pPr>
            <w:r>
              <w:rPr>
                <w:sz w:val="26"/>
              </w:rPr>
              <w:t>TCVN</w:t>
            </w:r>
            <w:r>
              <w:rPr>
                <w:spacing w:val="-5"/>
                <w:sz w:val="26"/>
              </w:rPr>
              <w:t xml:space="preserve"> </w:t>
            </w:r>
            <w:r>
              <w:rPr>
                <w:sz w:val="26"/>
              </w:rPr>
              <w:t>5308</w:t>
            </w:r>
            <w:r>
              <w:rPr>
                <w:spacing w:val="-5"/>
                <w:sz w:val="26"/>
              </w:rPr>
              <w:t xml:space="preserve"> </w:t>
            </w:r>
            <w:r>
              <w:rPr>
                <w:sz w:val="26"/>
              </w:rPr>
              <w:t>:</w:t>
            </w:r>
            <w:r>
              <w:rPr>
                <w:spacing w:val="-4"/>
                <w:sz w:val="26"/>
              </w:rPr>
              <w:t xml:space="preserve"> 1991</w:t>
            </w:r>
          </w:p>
        </w:tc>
      </w:tr>
      <w:tr w:rsidR="007E7C26" w14:paraId="303A9FDB" w14:textId="77777777">
        <w:trPr>
          <w:trHeight w:val="565"/>
        </w:trPr>
        <w:tc>
          <w:tcPr>
            <w:tcW w:w="720" w:type="dxa"/>
            <w:tcBorders>
              <w:top w:val="dotted" w:sz="4" w:space="0" w:color="000000"/>
              <w:bottom w:val="dotted" w:sz="4" w:space="0" w:color="000000"/>
              <w:right w:val="single" w:sz="4" w:space="0" w:color="000000"/>
            </w:tcBorders>
          </w:tcPr>
          <w:p w14:paraId="303A9FD8" w14:textId="77777777" w:rsidR="007E7C26" w:rsidRDefault="004F4220">
            <w:pPr>
              <w:pStyle w:val="TableParagraph"/>
              <w:spacing w:before="134"/>
              <w:ind w:left="5" w:right="17"/>
              <w:jc w:val="center"/>
              <w:rPr>
                <w:sz w:val="26"/>
              </w:rPr>
            </w:pPr>
            <w:r>
              <w:rPr>
                <w:spacing w:val="-10"/>
                <w:sz w:val="26"/>
              </w:rPr>
              <w:t>7</w:t>
            </w:r>
          </w:p>
        </w:tc>
        <w:tc>
          <w:tcPr>
            <w:tcW w:w="5823" w:type="dxa"/>
            <w:tcBorders>
              <w:top w:val="dotted" w:sz="4" w:space="0" w:color="000000"/>
              <w:left w:val="single" w:sz="4" w:space="0" w:color="000000"/>
              <w:bottom w:val="dotted" w:sz="4" w:space="0" w:color="000000"/>
              <w:right w:val="single" w:sz="4" w:space="0" w:color="000000"/>
            </w:tcBorders>
          </w:tcPr>
          <w:p w14:paraId="303A9FD9" w14:textId="77777777" w:rsidR="007E7C26" w:rsidRDefault="004F4220">
            <w:pPr>
              <w:pStyle w:val="TableParagraph"/>
              <w:spacing w:before="134"/>
              <w:ind w:left="93"/>
              <w:rPr>
                <w:sz w:val="26"/>
              </w:rPr>
            </w:pPr>
            <w:r>
              <w:rPr>
                <w:sz w:val="26"/>
              </w:rPr>
              <w:t>Hệ</w:t>
            </w:r>
            <w:r>
              <w:rPr>
                <w:spacing w:val="-5"/>
                <w:sz w:val="26"/>
              </w:rPr>
              <w:t xml:space="preserve"> </w:t>
            </w:r>
            <w:r>
              <w:rPr>
                <w:sz w:val="26"/>
              </w:rPr>
              <w:t>thống</w:t>
            </w:r>
            <w:r>
              <w:rPr>
                <w:spacing w:val="-5"/>
                <w:sz w:val="26"/>
              </w:rPr>
              <w:t xml:space="preserve"> </w:t>
            </w:r>
            <w:r>
              <w:rPr>
                <w:sz w:val="26"/>
              </w:rPr>
              <w:t>tiêu</w:t>
            </w:r>
            <w:r>
              <w:rPr>
                <w:spacing w:val="-5"/>
                <w:sz w:val="26"/>
              </w:rPr>
              <w:t xml:space="preserve"> </w:t>
            </w:r>
            <w:r>
              <w:rPr>
                <w:sz w:val="26"/>
              </w:rPr>
              <w:t>chuẩn</w:t>
            </w:r>
            <w:r>
              <w:rPr>
                <w:spacing w:val="-4"/>
                <w:sz w:val="26"/>
              </w:rPr>
              <w:t xml:space="preserve"> </w:t>
            </w:r>
            <w:r>
              <w:rPr>
                <w:sz w:val="26"/>
              </w:rPr>
              <w:t>an</w:t>
            </w:r>
            <w:r>
              <w:rPr>
                <w:spacing w:val="-3"/>
                <w:sz w:val="26"/>
              </w:rPr>
              <w:t xml:space="preserve"> </w:t>
            </w:r>
            <w:r>
              <w:rPr>
                <w:sz w:val="26"/>
              </w:rPr>
              <w:t>toàn</w:t>
            </w:r>
            <w:r>
              <w:rPr>
                <w:spacing w:val="-5"/>
                <w:sz w:val="26"/>
              </w:rPr>
              <w:t xml:space="preserve"> </w:t>
            </w:r>
            <w:r>
              <w:rPr>
                <w:sz w:val="26"/>
              </w:rPr>
              <w:t>lao</w:t>
            </w:r>
            <w:r>
              <w:rPr>
                <w:spacing w:val="-5"/>
                <w:sz w:val="26"/>
              </w:rPr>
              <w:t xml:space="preserve"> </w:t>
            </w:r>
            <w:r>
              <w:rPr>
                <w:spacing w:val="-4"/>
                <w:sz w:val="26"/>
              </w:rPr>
              <w:t>động</w:t>
            </w:r>
          </w:p>
        </w:tc>
        <w:tc>
          <w:tcPr>
            <w:tcW w:w="3079" w:type="dxa"/>
            <w:tcBorders>
              <w:top w:val="dotted" w:sz="4" w:space="0" w:color="000000"/>
              <w:left w:val="single" w:sz="4" w:space="0" w:color="000000"/>
              <w:bottom w:val="dotted" w:sz="4" w:space="0" w:color="000000"/>
            </w:tcBorders>
          </w:tcPr>
          <w:p w14:paraId="303A9FDA" w14:textId="77777777" w:rsidR="007E7C26" w:rsidRDefault="004F4220">
            <w:pPr>
              <w:pStyle w:val="TableParagraph"/>
              <w:spacing w:before="122"/>
              <w:ind w:left="6" w:right="2"/>
              <w:jc w:val="center"/>
              <w:rPr>
                <w:sz w:val="26"/>
              </w:rPr>
            </w:pPr>
            <w:r>
              <w:rPr>
                <w:sz w:val="26"/>
              </w:rPr>
              <w:t>TCVN</w:t>
            </w:r>
            <w:r>
              <w:rPr>
                <w:spacing w:val="-7"/>
                <w:sz w:val="26"/>
              </w:rPr>
              <w:t xml:space="preserve"> </w:t>
            </w:r>
            <w:r>
              <w:rPr>
                <w:sz w:val="26"/>
              </w:rPr>
              <w:t>2287</w:t>
            </w:r>
            <w:r>
              <w:rPr>
                <w:rFonts w:ascii="Symbol" w:hAnsi="Symbol"/>
                <w:sz w:val="26"/>
              </w:rPr>
              <w:t></w:t>
            </w:r>
            <w:r>
              <w:rPr>
                <w:sz w:val="26"/>
              </w:rPr>
              <w:t>2293</w:t>
            </w:r>
            <w:r>
              <w:rPr>
                <w:spacing w:val="-6"/>
                <w:sz w:val="26"/>
              </w:rPr>
              <w:t xml:space="preserve"> </w:t>
            </w:r>
            <w:r>
              <w:rPr>
                <w:sz w:val="26"/>
              </w:rPr>
              <w:t>-</w:t>
            </w:r>
            <w:r>
              <w:rPr>
                <w:spacing w:val="-6"/>
                <w:sz w:val="26"/>
              </w:rPr>
              <w:t xml:space="preserve"> </w:t>
            </w:r>
            <w:r>
              <w:rPr>
                <w:spacing w:val="-5"/>
                <w:sz w:val="26"/>
              </w:rPr>
              <w:t>78</w:t>
            </w:r>
          </w:p>
        </w:tc>
      </w:tr>
      <w:tr w:rsidR="007E7C26" w14:paraId="303A9FDF" w14:textId="77777777">
        <w:trPr>
          <w:trHeight w:val="569"/>
        </w:trPr>
        <w:tc>
          <w:tcPr>
            <w:tcW w:w="720" w:type="dxa"/>
            <w:tcBorders>
              <w:top w:val="dotted" w:sz="4" w:space="0" w:color="000000"/>
              <w:bottom w:val="dotted" w:sz="4" w:space="0" w:color="000000"/>
              <w:right w:val="single" w:sz="4" w:space="0" w:color="000000"/>
            </w:tcBorders>
          </w:tcPr>
          <w:p w14:paraId="303A9FDC" w14:textId="77777777" w:rsidR="007E7C26" w:rsidRDefault="004F4220">
            <w:pPr>
              <w:pStyle w:val="TableParagraph"/>
              <w:spacing w:before="137"/>
              <w:ind w:left="5" w:right="17"/>
              <w:jc w:val="center"/>
              <w:rPr>
                <w:sz w:val="26"/>
              </w:rPr>
            </w:pPr>
            <w:r>
              <w:rPr>
                <w:spacing w:val="-10"/>
                <w:sz w:val="26"/>
              </w:rPr>
              <w:t>8</w:t>
            </w:r>
          </w:p>
        </w:tc>
        <w:tc>
          <w:tcPr>
            <w:tcW w:w="5823" w:type="dxa"/>
            <w:tcBorders>
              <w:top w:val="dotted" w:sz="4" w:space="0" w:color="000000"/>
              <w:left w:val="single" w:sz="4" w:space="0" w:color="000000"/>
              <w:bottom w:val="dotted" w:sz="4" w:space="0" w:color="000000"/>
              <w:right w:val="single" w:sz="4" w:space="0" w:color="000000"/>
            </w:tcBorders>
          </w:tcPr>
          <w:p w14:paraId="303A9FDD" w14:textId="77777777" w:rsidR="007E7C26" w:rsidRDefault="004F4220">
            <w:pPr>
              <w:pStyle w:val="TableParagraph"/>
              <w:spacing w:before="137"/>
              <w:ind w:left="93"/>
              <w:rPr>
                <w:sz w:val="26"/>
              </w:rPr>
            </w:pPr>
            <w:r>
              <w:rPr>
                <w:sz w:val="26"/>
              </w:rPr>
              <w:t>An</w:t>
            </w:r>
            <w:r>
              <w:rPr>
                <w:spacing w:val="-6"/>
                <w:sz w:val="26"/>
              </w:rPr>
              <w:t xml:space="preserve"> </w:t>
            </w:r>
            <w:r>
              <w:rPr>
                <w:sz w:val="26"/>
              </w:rPr>
              <w:t>toàn</w:t>
            </w:r>
            <w:r>
              <w:rPr>
                <w:spacing w:val="-5"/>
                <w:sz w:val="26"/>
              </w:rPr>
              <w:t xml:space="preserve"> </w:t>
            </w:r>
            <w:r>
              <w:rPr>
                <w:sz w:val="26"/>
              </w:rPr>
              <w:t>điện</w:t>
            </w:r>
            <w:r>
              <w:rPr>
                <w:spacing w:val="-5"/>
                <w:sz w:val="26"/>
              </w:rPr>
              <w:t xml:space="preserve"> </w:t>
            </w:r>
            <w:r>
              <w:rPr>
                <w:sz w:val="26"/>
              </w:rPr>
              <w:t>trong</w:t>
            </w:r>
            <w:r>
              <w:rPr>
                <w:spacing w:val="-3"/>
                <w:sz w:val="26"/>
              </w:rPr>
              <w:t xml:space="preserve"> </w:t>
            </w:r>
            <w:r>
              <w:rPr>
                <w:sz w:val="26"/>
              </w:rPr>
              <w:t>xây</w:t>
            </w:r>
            <w:r>
              <w:rPr>
                <w:spacing w:val="-3"/>
                <w:sz w:val="26"/>
              </w:rPr>
              <w:t xml:space="preserve"> </w:t>
            </w:r>
            <w:r>
              <w:rPr>
                <w:spacing w:val="-4"/>
                <w:sz w:val="26"/>
              </w:rPr>
              <w:t>dựng</w:t>
            </w:r>
          </w:p>
        </w:tc>
        <w:tc>
          <w:tcPr>
            <w:tcW w:w="3079" w:type="dxa"/>
            <w:tcBorders>
              <w:top w:val="dotted" w:sz="4" w:space="0" w:color="000000"/>
              <w:left w:val="single" w:sz="4" w:space="0" w:color="000000"/>
              <w:bottom w:val="dotted" w:sz="4" w:space="0" w:color="000000"/>
            </w:tcBorders>
          </w:tcPr>
          <w:p w14:paraId="303A9FDE" w14:textId="77777777" w:rsidR="007E7C26" w:rsidRDefault="004F4220">
            <w:pPr>
              <w:pStyle w:val="TableParagraph"/>
              <w:spacing w:before="137"/>
              <w:ind w:left="6" w:right="5"/>
              <w:jc w:val="center"/>
              <w:rPr>
                <w:sz w:val="26"/>
              </w:rPr>
            </w:pPr>
            <w:r>
              <w:rPr>
                <w:sz w:val="26"/>
              </w:rPr>
              <w:t>TCVN</w:t>
            </w:r>
            <w:r>
              <w:rPr>
                <w:spacing w:val="-5"/>
                <w:sz w:val="26"/>
              </w:rPr>
              <w:t xml:space="preserve"> </w:t>
            </w:r>
            <w:r>
              <w:rPr>
                <w:sz w:val="26"/>
              </w:rPr>
              <w:t>4086</w:t>
            </w:r>
            <w:r>
              <w:rPr>
                <w:spacing w:val="-4"/>
                <w:sz w:val="26"/>
              </w:rPr>
              <w:t xml:space="preserve"> </w:t>
            </w:r>
            <w:r>
              <w:rPr>
                <w:sz w:val="26"/>
              </w:rPr>
              <w:t>-</w:t>
            </w:r>
            <w:r>
              <w:rPr>
                <w:spacing w:val="-5"/>
                <w:sz w:val="26"/>
              </w:rPr>
              <w:t xml:space="preserve"> </w:t>
            </w:r>
            <w:r>
              <w:rPr>
                <w:spacing w:val="-4"/>
                <w:sz w:val="26"/>
              </w:rPr>
              <w:t>1995</w:t>
            </w:r>
          </w:p>
        </w:tc>
      </w:tr>
      <w:tr w:rsidR="007E7C26" w14:paraId="303A9FE3" w14:textId="77777777">
        <w:trPr>
          <w:trHeight w:val="565"/>
        </w:trPr>
        <w:tc>
          <w:tcPr>
            <w:tcW w:w="720" w:type="dxa"/>
            <w:tcBorders>
              <w:top w:val="dotted" w:sz="4" w:space="0" w:color="000000"/>
              <w:bottom w:val="dotted" w:sz="4" w:space="0" w:color="000000"/>
              <w:right w:val="single" w:sz="4" w:space="0" w:color="000000"/>
            </w:tcBorders>
          </w:tcPr>
          <w:p w14:paraId="303A9FE0" w14:textId="77777777" w:rsidR="007E7C26" w:rsidRDefault="004F4220">
            <w:pPr>
              <w:pStyle w:val="TableParagraph"/>
              <w:spacing w:before="134"/>
              <w:ind w:left="5" w:right="17"/>
              <w:jc w:val="center"/>
              <w:rPr>
                <w:sz w:val="26"/>
              </w:rPr>
            </w:pPr>
            <w:r>
              <w:rPr>
                <w:spacing w:val="-10"/>
                <w:sz w:val="26"/>
              </w:rPr>
              <w:t>9</w:t>
            </w:r>
          </w:p>
        </w:tc>
        <w:tc>
          <w:tcPr>
            <w:tcW w:w="5823" w:type="dxa"/>
            <w:tcBorders>
              <w:top w:val="dotted" w:sz="4" w:space="0" w:color="000000"/>
              <w:left w:val="single" w:sz="4" w:space="0" w:color="000000"/>
              <w:bottom w:val="dotted" w:sz="4" w:space="0" w:color="000000"/>
              <w:right w:val="single" w:sz="4" w:space="0" w:color="000000"/>
            </w:tcBorders>
          </w:tcPr>
          <w:p w14:paraId="303A9FE1" w14:textId="77777777" w:rsidR="007E7C26" w:rsidRDefault="004F4220">
            <w:pPr>
              <w:pStyle w:val="TableParagraph"/>
              <w:spacing w:before="134"/>
              <w:ind w:left="93"/>
              <w:rPr>
                <w:sz w:val="26"/>
              </w:rPr>
            </w:pPr>
            <w:r>
              <w:rPr>
                <w:sz w:val="26"/>
              </w:rPr>
              <w:t>An</w:t>
            </w:r>
            <w:r>
              <w:rPr>
                <w:spacing w:val="-5"/>
                <w:sz w:val="26"/>
              </w:rPr>
              <w:t xml:space="preserve"> </w:t>
            </w:r>
            <w:r>
              <w:rPr>
                <w:sz w:val="26"/>
              </w:rPr>
              <w:t>toàn</w:t>
            </w:r>
            <w:r>
              <w:rPr>
                <w:spacing w:val="-4"/>
                <w:sz w:val="26"/>
              </w:rPr>
              <w:t xml:space="preserve"> </w:t>
            </w:r>
            <w:r>
              <w:rPr>
                <w:sz w:val="26"/>
              </w:rPr>
              <w:t>hàn</w:t>
            </w:r>
            <w:r>
              <w:rPr>
                <w:spacing w:val="-5"/>
                <w:sz w:val="26"/>
              </w:rPr>
              <w:t xml:space="preserve"> </w:t>
            </w:r>
            <w:r>
              <w:rPr>
                <w:spacing w:val="-4"/>
                <w:sz w:val="26"/>
              </w:rPr>
              <w:t>điện</w:t>
            </w:r>
          </w:p>
        </w:tc>
        <w:tc>
          <w:tcPr>
            <w:tcW w:w="3079" w:type="dxa"/>
            <w:tcBorders>
              <w:top w:val="dotted" w:sz="4" w:space="0" w:color="000000"/>
              <w:left w:val="single" w:sz="4" w:space="0" w:color="000000"/>
              <w:bottom w:val="dotted" w:sz="4" w:space="0" w:color="000000"/>
            </w:tcBorders>
          </w:tcPr>
          <w:p w14:paraId="303A9FE2" w14:textId="77777777" w:rsidR="007E7C26" w:rsidRDefault="004F4220">
            <w:pPr>
              <w:pStyle w:val="TableParagraph"/>
              <w:spacing w:before="134"/>
              <w:ind w:left="6" w:right="5"/>
              <w:jc w:val="center"/>
              <w:rPr>
                <w:sz w:val="26"/>
              </w:rPr>
            </w:pPr>
            <w:r>
              <w:rPr>
                <w:sz w:val="26"/>
              </w:rPr>
              <w:t>TCVN</w:t>
            </w:r>
            <w:r>
              <w:rPr>
                <w:spacing w:val="-5"/>
                <w:sz w:val="26"/>
              </w:rPr>
              <w:t xml:space="preserve"> </w:t>
            </w:r>
            <w:r>
              <w:rPr>
                <w:sz w:val="26"/>
              </w:rPr>
              <w:t>3146</w:t>
            </w:r>
            <w:r>
              <w:rPr>
                <w:spacing w:val="-4"/>
                <w:sz w:val="26"/>
              </w:rPr>
              <w:t xml:space="preserve"> </w:t>
            </w:r>
            <w:r>
              <w:rPr>
                <w:sz w:val="26"/>
              </w:rPr>
              <w:t>-</w:t>
            </w:r>
            <w:r>
              <w:rPr>
                <w:spacing w:val="-5"/>
                <w:sz w:val="26"/>
              </w:rPr>
              <w:t xml:space="preserve"> </w:t>
            </w:r>
            <w:r>
              <w:rPr>
                <w:spacing w:val="-4"/>
                <w:sz w:val="26"/>
              </w:rPr>
              <w:t>1986</w:t>
            </w:r>
          </w:p>
        </w:tc>
      </w:tr>
      <w:tr w:rsidR="007E7C26" w14:paraId="303A9FE7" w14:textId="77777777">
        <w:trPr>
          <w:trHeight w:val="566"/>
        </w:trPr>
        <w:tc>
          <w:tcPr>
            <w:tcW w:w="720" w:type="dxa"/>
            <w:tcBorders>
              <w:top w:val="dotted" w:sz="4" w:space="0" w:color="000000"/>
              <w:bottom w:val="dotted" w:sz="4" w:space="0" w:color="000000"/>
              <w:right w:val="single" w:sz="4" w:space="0" w:color="000000"/>
            </w:tcBorders>
          </w:tcPr>
          <w:p w14:paraId="303A9FE4" w14:textId="77777777" w:rsidR="007E7C26" w:rsidRDefault="004F4220">
            <w:pPr>
              <w:pStyle w:val="TableParagraph"/>
              <w:spacing w:before="136"/>
              <w:ind w:left="5" w:right="17"/>
              <w:jc w:val="center"/>
              <w:rPr>
                <w:sz w:val="26"/>
              </w:rPr>
            </w:pPr>
            <w:r>
              <w:rPr>
                <w:spacing w:val="-5"/>
                <w:sz w:val="26"/>
              </w:rPr>
              <w:t>10</w:t>
            </w:r>
          </w:p>
        </w:tc>
        <w:tc>
          <w:tcPr>
            <w:tcW w:w="5823" w:type="dxa"/>
            <w:tcBorders>
              <w:top w:val="dotted" w:sz="4" w:space="0" w:color="000000"/>
              <w:left w:val="single" w:sz="4" w:space="0" w:color="000000"/>
              <w:bottom w:val="dotted" w:sz="4" w:space="0" w:color="000000"/>
              <w:right w:val="single" w:sz="4" w:space="0" w:color="000000"/>
            </w:tcBorders>
          </w:tcPr>
          <w:p w14:paraId="303A9FE5" w14:textId="77777777" w:rsidR="007E7C26" w:rsidRDefault="004F4220">
            <w:pPr>
              <w:pStyle w:val="TableParagraph"/>
              <w:spacing w:before="136"/>
              <w:ind w:left="93"/>
              <w:rPr>
                <w:sz w:val="26"/>
              </w:rPr>
            </w:pPr>
            <w:r>
              <w:rPr>
                <w:sz w:val="26"/>
              </w:rPr>
              <w:t>An</w:t>
            </w:r>
            <w:r>
              <w:rPr>
                <w:spacing w:val="-5"/>
                <w:sz w:val="26"/>
              </w:rPr>
              <w:t xml:space="preserve"> </w:t>
            </w:r>
            <w:r>
              <w:rPr>
                <w:sz w:val="26"/>
              </w:rPr>
              <w:t>toàn</w:t>
            </w:r>
            <w:r>
              <w:rPr>
                <w:spacing w:val="-4"/>
                <w:sz w:val="26"/>
              </w:rPr>
              <w:t xml:space="preserve"> </w:t>
            </w:r>
            <w:r>
              <w:rPr>
                <w:sz w:val="26"/>
              </w:rPr>
              <w:t>thiết</w:t>
            </w:r>
            <w:r>
              <w:rPr>
                <w:spacing w:val="-4"/>
                <w:sz w:val="26"/>
              </w:rPr>
              <w:t xml:space="preserve"> </w:t>
            </w:r>
            <w:r>
              <w:rPr>
                <w:sz w:val="26"/>
              </w:rPr>
              <w:t>bị</w:t>
            </w:r>
            <w:r>
              <w:rPr>
                <w:spacing w:val="-5"/>
                <w:sz w:val="26"/>
              </w:rPr>
              <w:t xml:space="preserve"> </w:t>
            </w:r>
            <w:r>
              <w:rPr>
                <w:spacing w:val="-4"/>
                <w:sz w:val="26"/>
              </w:rPr>
              <w:t>nâng</w:t>
            </w:r>
          </w:p>
        </w:tc>
        <w:tc>
          <w:tcPr>
            <w:tcW w:w="3079" w:type="dxa"/>
            <w:tcBorders>
              <w:top w:val="dotted" w:sz="4" w:space="0" w:color="000000"/>
              <w:left w:val="single" w:sz="4" w:space="0" w:color="000000"/>
              <w:bottom w:val="dotted" w:sz="4" w:space="0" w:color="000000"/>
            </w:tcBorders>
          </w:tcPr>
          <w:p w14:paraId="303A9FE6" w14:textId="77777777" w:rsidR="007E7C26" w:rsidRDefault="004F4220">
            <w:pPr>
              <w:pStyle w:val="TableParagraph"/>
              <w:spacing w:before="136"/>
              <w:ind w:left="6" w:right="5"/>
              <w:jc w:val="center"/>
              <w:rPr>
                <w:sz w:val="26"/>
              </w:rPr>
            </w:pPr>
            <w:r>
              <w:rPr>
                <w:sz w:val="26"/>
              </w:rPr>
              <w:t>TCVN</w:t>
            </w:r>
            <w:r>
              <w:rPr>
                <w:spacing w:val="-5"/>
                <w:sz w:val="26"/>
              </w:rPr>
              <w:t xml:space="preserve"> </w:t>
            </w:r>
            <w:r>
              <w:rPr>
                <w:sz w:val="26"/>
              </w:rPr>
              <w:t>4244</w:t>
            </w:r>
            <w:r>
              <w:rPr>
                <w:spacing w:val="-4"/>
                <w:sz w:val="26"/>
              </w:rPr>
              <w:t xml:space="preserve"> </w:t>
            </w:r>
            <w:r>
              <w:rPr>
                <w:sz w:val="26"/>
              </w:rPr>
              <w:t>-</w:t>
            </w:r>
            <w:r>
              <w:rPr>
                <w:spacing w:val="-5"/>
                <w:sz w:val="26"/>
              </w:rPr>
              <w:t xml:space="preserve"> </w:t>
            </w:r>
            <w:r>
              <w:rPr>
                <w:spacing w:val="-4"/>
                <w:sz w:val="26"/>
              </w:rPr>
              <w:t>1986</w:t>
            </w:r>
          </w:p>
        </w:tc>
      </w:tr>
      <w:tr w:rsidR="007E7C26" w14:paraId="303A9FEB" w14:textId="77777777">
        <w:trPr>
          <w:trHeight w:val="568"/>
        </w:trPr>
        <w:tc>
          <w:tcPr>
            <w:tcW w:w="720" w:type="dxa"/>
            <w:tcBorders>
              <w:top w:val="dotted" w:sz="4" w:space="0" w:color="000000"/>
              <w:bottom w:val="dotted" w:sz="4" w:space="0" w:color="000000"/>
              <w:right w:val="single" w:sz="4" w:space="0" w:color="000000"/>
            </w:tcBorders>
          </w:tcPr>
          <w:p w14:paraId="303A9FE8" w14:textId="77777777" w:rsidR="007E7C26" w:rsidRDefault="004F4220">
            <w:pPr>
              <w:pStyle w:val="TableParagraph"/>
              <w:spacing w:before="136"/>
              <w:ind w:left="5" w:right="17"/>
              <w:jc w:val="center"/>
              <w:rPr>
                <w:sz w:val="26"/>
              </w:rPr>
            </w:pPr>
            <w:r>
              <w:rPr>
                <w:spacing w:val="-5"/>
                <w:sz w:val="26"/>
              </w:rPr>
              <w:t>11</w:t>
            </w:r>
          </w:p>
        </w:tc>
        <w:tc>
          <w:tcPr>
            <w:tcW w:w="5823" w:type="dxa"/>
            <w:tcBorders>
              <w:top w:val="dotted" w:sz="4" w:space="0" w:color="000000"/>
              <w:left w:val="single" w:sz="4" w:space="0" w:color="000000"/>
              <w:bottom w:val="dotted" w:sz="4" w:space="0" w:color="000000"/>
              <w:right w:val="single" w:sz="4" w:space="0" w:color="000000"/>
            </w:tcBorders>
          </w:tcPr>
          <w:p w14:paraId="303A9FE9" w14:textId="77777777" w:rsidR="007E7C26" w:rsidRDefault="004F4220">
            <w:pPr>
              <w:pStyle w:val="TableParagraph"/>
              <w:spacing w:before="136"/>
              <w:ind w:left="93"/>
              <w:rPr>
                <w:sz w:val="26"/>
              </w:rPr>
            </w:pPr>
            <w:r>
              <w:rPr>
                <w:sz w:val="26"/>
              </w:rPr>
              <w:t>An</w:t>
            </w:r>
            <w:r>
              <w:rPr>
                <w:spacing w:val="-6"/>
                <w:sz w:val="26"/>
              </w:rPr>
              <w:t xml:space="preserve"> </w:t>
            </w:r>
            <w:r>
              <w:rPr>
                <w:sz w:val="26"/>
              </w:rPr>
              <w:t>toàn</w:t>
            </w:r>
            <w:r>
              <w:rPr>
                <w:spacing w:val="-5"/>
                <w:sz w:val="26"/>
              </w:rPr>
              <w:t xml:space="preserve"> </w:t>
            </w:r>
            <w:r>
              <w:rPr>
                <w:sz w:val="26"/>
              </w:rPr>
              <w:t>cháy</w:t>
            </w:r>
            <w:r>
              <w:rPr>
                <w:spacing w:val="-5"/>
                <w:sz w:val="26"/>
              </w:rPr>
              <w:t xml:space="preserve"> </w:t>
            </w:r>
            <w:r>
              <w:rPr>
                <w:sz w:val="26"/>
              </w:rPr>
              <w:t>trong</w:t>
            </w:r>
            <w:r>
              <w:rPr>
                <w:spacing w:val="-3"/>
                <w:sz w:val="26"/>
              </w:rPr>
              <w:t xml:space="preserve"> </w:t>
            </w:r>
            <w:r>
              <w:rPr>
                <w:sz w:val="26"/>
              </w:rPr>
              <w:t>xây</w:t>
            </w:r>
            <w:r>
              <w:rPr>
                <w:spacing w:val="-3"/>
                <w:sz w:val="26"/>
              </w:rPr>
              <w:t xml:space="preserve"> </w:t>
            </w:r>
            <w:r>
              <w:rPr>
                <w:spacing w:val="-4"/>
                <w:sz w:val="26"/>
              </w:rPr>
              <w:t>dựng</w:t>
            </w:r>
          </w:p>
        </w:tc>
        <w:tc>
          <w:tcPr>
            <w:tcW w:w="3079" w:type="dxa"/>
            <w:tcBorders>
              <w:top w:val="dotted" w:sz="4" w:space="0" w:color="000000"/>
              <w:left w:val="single" w:sz="4" w:space="0" w:color="000000"/>
              <w:bottom w:val="dotted" w:sz="4" w:space="0" w:color="000000"/>
            </w:tcBorders>
          </w:tcPr>
          <w:p w14:paraId="303A9FEA" w14:textId="77777777" w:rsidR="007E7C26" w:rsidRDefault="004F4220">
            <w:pPr>
              <w:pStyle w:val="TableParagraph"/>
              <w:spacing w:before="136"/>
              <w:ind w:left="6" w:right="5"/>
              <w:jc w:val="center"/>
              <w:rPr>
                <w:sz w:val="26"/>
              </w:rPr>
            </w:pPr>
            <w:r>
              <w:rPr>
                <w:sz w:val="26"/>
              </w:rPr>
              <w:t>TCVN</w:t>
            </w:r>
            <w:r>
              <w:rPr>
                <w:spacing w:val="-5"/>
                <w:sz w:val="26"/>
              </w:rPr>
              <w:t xml:space="preserve"> </w:t>
            </w:r>
            <w:r>
              <w:rPr>
                <w:sz w:val="26"/>
              </w:rPr>
              <w:t>3254</w:t>
            </w:r>
            <w:r>
              <w:rPr>
                <w:spacing w:val="-4"/>
                <w:sz w:val="26"/>
              </w:rPr>
              <w:t xml:space="preserve"> </w:t>
            </w:r>
            <w:r>
              <w:rPr>
                <w:sz w:val="26"/>
              </w:rPr>
              <w:t>-</w:t>
            </w:r>
            <w:r>
              <w:rPr>
                <w:spacing w:val="-5"/>
                <w:sz w:val="26"/>
              </w:rPr>
              <w:t xml:space="preserve"> </w:t>
            </w:r>
            <w:r>
              <w:rPr>
                <w:spacing w:val="-4"/>
                <w:sz w:val="26"/>
              </w:rPr>
              <w:t>1989</w:t>
            </w:r>
          </w:p>
        </w:tc>
      </w:tr>
      <w:tr w:rsidR="007E7C26" w14:paraId="303A9FEF" w14:textId="77777777">
        <w:trPr>
          <w:trHeight w:val="599"/>
        </w:trPr>
        <w:tc>
          <w:tcPr>
            <w:tcW w:w="720" w:type="dxa"/>
            <w:tcBorders>
              <w:top w:val="dotted" w:sz="4" w:space="0" w:color="000000"/>
              <w:right w:val="single" w:sz="4" w:space="0" w:color="000000"/>
            </w:tcBorders>
          </w:tcPr>
          <w:p w14:paraId="303A9FEC" w14:textId="77777777" w:rsidR="007E7C26" w:rsidRDefault="004F4220">
            <w:pPr>
              <w:pStyle w:val="TableParagraph"/>
              <w:spacing w:before="150"/>
              <w:ind w:left="5" w:right="17"/>
              <w:jc w:val="center"/>
              <w:rPr>
                <w:sz w:val="26"/>
              </w:rPr>
            </w:pPr>
            <w:r>
              <w:rPr>
                <w:spacing w:val="-5"/>
                <w:sz w:val="26"/>
              </w:rPr>
              <w:t>12</w:t>
            </w:r>
          </w:p>
        </w:tc>
        <w:tc>
          <w:tcPr>
            <w:tcW w:w="5823" w:type="dxa"/>
            <w:tcBorders>
              <w:top w:val="dotted" w:sz="4" w:space="0" w:color="000000"/>
              <w:left w:val="single" w:sz="4" w:space="0" w:color="000000"/>
              <w:right w:val="single" w:sz="4" w:space="0" w:color="000000"/>
            </w:tcBorders>
          </w:tcPr>
          <w:p w14:paraId="303A9FED" w14:textId="77777777" w:rsidR="007E7C26" w:rsidRDefault="004F4220">
            <w:pPr>
              <w:pStyle w:val="TableParagraph"/>
              <w:spacing w:line="298" w:lineRule="exact"/>
              <w:ind w:left="93"/>
              <w:rPr>
                <w:sz w:val="26"/>
              </w:rPr>
            </w:pPr>
            <w:r>
              <w:rPr>
                <w:sz w:val="26"/>
              </w:rPr>
              <w:t>Thiết</w:t>
            </w:r>
            <w:r>
              <w:rPr>
                <w:spacing w:val="-4"/>
                <w:sz w:val="26"/>
              </w:rPr>
              <w:t xml:space="preserve"> </w:t>
            </w:r>
            <w:r>
              <w:rPr>
                <w:sz w:val="26"/>
              </w:rPr>
              <w:t>bị</w:t>
            </w:r>
            <w:r>
              <w:rPr>
                <w:spacing w:val="-4"/>
                <w:sz w:val="26"/>
              </w:rPr>
              <w:t xml:space="preserve"> </w:t>
            </w:r>
            <w:r>
              <w:rPr>
                <w:sz w:val="26"/>
              </w:rPr>
              <w:t>nâng</w:t>
            </w:r>
            <w:r>
              <w:rPr>
                <w:spacing w:val="-3"/>
                <w:sz w:val="26"/>
              </w:rPr>
              <w:t xml:space="preserve"> </w:t>
            </w:r>
            <w:r>
              <w:rPr>
                <w:sz w:val="26"/>
              </w:rPr>
              <w:t>–</w:t>
            </w:r>
            <w:r>
              <w:rPr>
                <w:spacing w:val="-4"/>
                <w:sz w:val="26"/>
              </w:rPr>
              <w:t xml:space="preserve"> </w:t>
            </w:r>
            <w:r>
              <w:rPr>
                <w:sz w:val="26"/>
              </w:rPr>
              <w:t>yêu</w:t>
            </w:r>
            <w:r>
              <w:rPr>
                <w:spacing w:val="-1"/>
                <w:sz w:val="26"/>
              </w:rPr>
              <w:t xml:space="preserve"> </w:t>
            </w:r>
            <w:r>
              <w:rPr>
                <w:sz w:val="26"/>
              </w:rPr>
              <w:t>cầu</w:t>
            </w:r>
            <w:r>
              <w:rPr>
                <w:spacing w:val="-1"/>
                <w:sz w:val="26"/>
              </w:rPr>
              <w:t xml:space="preserve"> </w:t>
            </w:r>
            <w:r>
              <w:rPr>
                <w:sz w:val="26"/>
              </w:rPr>
              <w:t>về</w:t>
            </w:r>
            <w:r>
              <w:rPr>
                <w:spacing w:val="-4"/>
                <w:sz w:val="26"/>
              </w:rPr>
              <w:t xml:space="preserve"> </w:t>
            </w:r>
            <w:r>
              <w:rPr>
                <w:sz w:val="26"/>
              </w:rPr>
              <w:t>an</w:t>
            </w:r>
            <w:r>
              <w:rPr>
                <w:spacing w:val="-4"/>
                <w:sz w:val="26"/>
              </w:rPr>
              <w:t xml:space="preserve"> </w:t>
            </w:r>
            <w:r>
              <w:rPr>
                <w:sz w:val="26"/>
              </w:rPr>
              <w:t>toàn</w:t>
            </w:r>
            <w:r>
              <w:rPr>
                <w:spacing w:val="-4"/>
                <w:sz w:val="26"/>
              </w:rPr>
              <w:t xml:space="preserve"> </w:t>
            </w:r>
            <w:r>
              <w:rPr>
                <w:sz w:val="26"/>
              </w:rPr>
              <w:t>trong</w:t>
            </w:r>
            <w:r>
              <w:rPr>
                <w:spacing w:val="-4"/>
                <w:sz w:val="26"/>
              </w:rPr>
              <w:t xml:space="preserve"> </w:t>
            </w:r>
            <w:r>
              <w:rPr>
                <w:sz w:val="26"/>
              </w:rPr>
              <w:t>lắp</w:t>
            </w:r>
            <w:r>
              <w:rPr>
                <w:spacing w:val="-4"/>
                <w:sz w:val="26"/>
              </w:rPr>
              <w:t xml:space="preserve"> </w:t>
            </w:r>
            <w:r>
              <w:rPr>
                <w:sz w:val="26"/>
              </w:rPr>
              <w:t>đặt</w:t>
            </w:r>
            <w:r>
              <w:rPr>
                <w:spacing w:val="-4"/>
                <w:sz w:val="26"/>
              </w:rPr>
              <w:t xml:space="preserve"> </w:t>
            </w:r>
            <w:r>
              <w:rPr>
                <w:sz w:val="26"/>
              </w:rPr>
              <w:t>và</w:t>
            </w:r>
            <w:r>
              <w:rPr>
                <w:spacing w:val="-4"/>
                <w:sz w:val="26"/>
              </w:rPr>
              <w:t xml:space="preserve"> </w:t>
            </w:r>
            <w:r>
              <w:rPr>
                <w:sz w:val="26"/>
              </w:rPr>
              <w:t xml:space="preserve">sử </w:t>
            </w:r>
            <w:r>
              <w:rPr>
                <w:spacing w:val="-4"/>
                <w:sz w:val="26"/>
              </w:rPr>
              <w:t>dụng</w:t>
            </w:r>
          </w:p>
        </w:tc>
        <w:tc>
          <w:tcPr>
            <w:tcW w:w="3079" w:type="dxa"/>
            <w:tcBorders>
              <w:top w:val="dotted" w:sz="4" w:space="0" w:color="000000"/>
              <w:left w:val="single" w:sz="4" w:space="0" w:color="000000"/>
            </w:tcBorders>
          </w:tcPr>
          <w:p w14:paraId="303A9FEE" w14:textId="77777777" w:rsidR="007E7C26" w:rsidRDefault="004F4220">
            <w:pPr>
              <w:pStyle w:val="TableParagraph"/>
              <w:spacing w:before="150"/>
              <w:ind w:left="6" w:right="2"/>
              <w:jc w:val="center"/>
              <w:rPr>
                <w:sz w:val="26"/>
              </w:rPr>
            </w:pPr>
            <w:r>
              <w:rPr>
                <w:sz w:val="26"/>
              </w:rPr>
              <w:t>TCVN</w:t>
            </w:r>
            <w:r>
              <w:rPr>
                <w:spacing w:val="-13"/>
                <w:sz w:val="26"/>
              </w:rPr>
              <w:t xml:space="preserve"> </w:t>
            </w:r>
            <w:r>
              <w:rPr>
                <w:sz w:val="26"/>
              </w:rPr>
              <w:t>5863-</w:t>
            </w:r>
            <w:r>
              <w:rPr>
                <w:spacing w:val="-4"/>
                <w:sz w:val="26"/>
              </w:rPr>
              <w:t>1995</w:t>
            </w:r>
          </w:p>
        </w:tc>
      </w:tr>
    </w:tbl>
    <w:p w14:paraId="303A9FF0" w14:textId="77777777" w:rsidR="007E7C26" w:rsidRDefault="007E7C26">
      <w:pPr>
        <w:pStyle w:val="TableParagraph"/>
        <w:jc w:val="center"/>
        <w:rPr>
          <w:sz w:val="26"/>
        </w:rPr>
        <w:sectPr w:rsidR="007E7C26">
          <w:pgSz w:w="11910" w:h="16850"/>
          <w:pgMar w:top="1340" w:right="283" w:bottom="740" w:left="850" w:header="514" w:footer="556" w:gutter="0"/>
          <w:cols w:space="720"/>
        </w:sectPr>
      </w:pPr>
    </w:p>
    <w:p w14:paraId="303A9FF1" w14:textId="77777777" w:rsidR="007E7C26" w:rsidRDefault="007E7C26">
      <w:pPr>
        <w:pStyle w:val="BodyText"/>
        <w:spacing w:before="9"/>
        <w:ind w:left="0"/>
        <w:rPr>
          <w:b/>
          <w:sz w:val="2"/>
        </w:rPr>
      </w:pPr>
    </w:p>
    <w:tbl>
      <w:tblPr>
        <w:tblW w:w="0" w:type="auto"/>
        <w:tblInd w:w="764" w:type="dxa"/>
        <w:tblBorders>
          <w:top w:val="thinThickThinSmallGap" w:sz="12" w:space="0" w:color="000000"/>
          <w:left w:val="thinThickThinSmallGap" w:sz="12" w:space="0" w:color="000000"/>
          <w:bottom w:val="thinThickThinSmallGap" w:sz="12" w:space="0" w:color="000000"/>
          <w:right w:val="thinThickThinSmallGap" w:sz="12" w:space="0" w:color="000000"/>
          <w:insideH w:val="thinThickThinSmallGap" w:sz="12" w:space="0" w:color="000000"/>
          <w:insideV w:val="thinThickThinSmallGap" w:sz="12" w:space="0" w:color="000000"/>
        </w:tblBorders>
        <w:tblLayout w:type="fixed"/>
        <w:tblCellMar>
          <w:left w:w="0" w:type="dxa"/>
          <w:right w:w="0" w:type="dxa"/>
        </w:tblCellMar>
        <w:tblLook w:val="01E0" w:firstRow="1" w:lastRow="1" w:firstColumn="1" w:lastColumn="1" w:noHBand="0" w:noVBand="0"/>
      </w:tblPr>
      <w:tblGrid>
        <w:gridCol w:w="720"/>
        <w:gridCol w:w="5823"/>
        <w:gridCol w:w="3079"/>
      </w:tblGrid>
      <w:tr w:rsidR="007E7C26" w14:paraId="303A9FF5" w14:textId="77777777">
        <w:trPr>
          <w:trHeight w:val="553"/>
        </w:trPr>
        <w:tc>
          <w:tcPr>
            <w:tcW w:w="720" w:type="dxa"/>
            <w:tcBorders>
              <w:left w:val="double" w:sz="4" w:space="0" w:color="000000"/>
              <w:bottom w:val="double" w:sz="4" w:space="0" w:color="000000"/>
              <w:right w:val="single" w:sz="4" w:space="0" w:color="000000"/>
            </w:tcBorders>
          </w:tcPr>
          <w:p w14:paraId="303A9FF2" w14:textId="77777777" w:rsidR="007E7C26" w:rsidRDefault="004F4220">
            <w:pPr>
              <w:pStyle w:val="TableParagraph"/>
              <w:spacing w:before="122"/>
              <w:ind w:left="213"/>
              <w:rPr>
                <w:sz w:val="26"/>
              </w:rPr>
            </w:pPr>
            <w:r>
              <w:rPr>
                <w:spacing w:val="-5"/>
                <w:sz w:val="26"/>
              </w:rPr>
              <w:t>13</w:t>
            </w:r>
          </w:p>
        </w:tc>
        <w:tc>
          <w:tcPr>
            <w:tcW w:w="5823" w:type="dxa"/>
            <w:tcBorders>
              <w:left w:val="single" w:sz="4" w:space="0" w:color="000000"/>
              <w:bottom w:val="double" w:sz="4" w:space="0" w:color="000000"/>
              <w:right w:val="single" w:sz="4" w:space="0" w:color="000000"/>
            </w:tcBorders>
          </w:tcPr>
          <w:p w14:paraId="303A9FF3" w14:textId="77777777" w:rsidR="007E7C26" w:rsidRDefault="004F4220">
            <w:pPr>
              <w:pStyle w:val="TableParagraph"/>
              <w:spacing w:before="122"/>
              <w:ind w:left="93"/>
              <w:rPr>
                <w:sz w:val="26"/>
              </w:rPr>
            </w:pPr>
            <w:r>
              <w:rPr>
                <w:sz w:val="26"/>
              </w:rPr>
              <w:t>Dàn</w:t>
            </w:r>
            <w:r>
              <w:rPr>
                <w:spacing w:val="-4"/>
                <w:sz w:val="26"/>
              </w:rPr>
              <w:t xml:space="preserve"> </w:t>
            </w:r>
            <w:r>
              <w:rPr>
                <w:sz w:val="26"/>
              </w:rPr>
              <w:t>giáo</w:t>
            </w:r>
            <w:r>
              <w:rPr>
                <w:spacing w:val="-4"/>
                <w:sz w:val="26"/>
              </w:rPr>
              <w:t xml:space="preserve"> </w:t>
            </w:r>
            <w:r>
              <w:rPr>
                <w:sz w:val="26"/>
              </w:rPr>
              <w:t>-</w:t>
            </w:r>
            <w:r>
              <w:rPr>
                <w:spacing w:val="-2"/>
                <w:sz w:val="26"/>
              </w:rPr>
              <w:t xml:space="preserve"> </w:t>
            </w:r>
            <w:r>
              <w:rPr>
                <w:sz w:val="26"/>
              </w:rPr>
              <w:t>Các</w:t>
            </w:r>
            <w:r>
              <w:rPr>
                <w:spacing w:val="-3"/>
                <w:sz w:val="26"/>
              </w:rPr>
              <w:t xml:space="preserve"> </w:t>
            </w:r>
            <w:r>
              <w:rPr>
                <w:sz w:val="26"/>
              </w:rPr>
              <w:t>yêu</w:t>
            </w:r>
            <w:r>
              <w:rPr>
                <w:spacing w:val="-4"/>
                <w:sz w:val="26"/>
              </w:rPr>
              <w:t xml:space="preserve"> </w:t>
            </w:r>
            <w:r>
              <w:rPr>
                <w:sz w:val="26"/>
              </w:rPr>
              <w:t>cầu</w:t>
            </w:r>
            <w:r>
              <w:rPr>
                <w:spacing w:val="-2"/>
                <w:sz w:val="26"/>
              </w:rPr>
              <w:t xml:space="preserve"> </w:t>
            </w:r>
            <w:r>
              <w:rPr>
                <w:sz w:val="26"/>
              </w:rPr>
              <w:t>về</w:t>
            </w:r>
            <w:r>
              <w:rPr>
                <w:spacing w:val="-4"/>
                <w:sz w:val="26"/>
              </w:rPr>
              <w:t xml:space="preserve"> </w:t>
            </w:r>
            <w:r>
              <w:rPr>
                <w:sz w:val="26"/>
              </w:rPr>
              <w:t>an</w:t>
            </w:r>
            <w:r>
              <w:rPr>
                <w:spacing w:val="-3"/>
                <w:sz w:val="26"/>
              </w:rPr>
              <w:t xml:space="preserve"> </w:t>
            </w:r>
            <w:r>
              <w:rPr>
                <w:spacing w:val="-4"/>
                <w:sz w:val="26"/>
              </w:rPr>
              <w:t>toàn</w:t>
            </w:r>
          </w:p>
        </w:tc>
        <w:tc>
          <w:tcPr>
            <w:tcW w:w="3079" w:type="dxa"/>
            <w:tcBorders>
              <w:left w:val="single" w:sz="4" w:space="0" w:color="000000"/>
              <w:bottom w:val="double" w:sz="4" w:space="0" w:color="000000"/>
              <w:right w:val="double" w:sz="4" w:space="0" w:color="000000"/>
            </w:tcBorders>
          </w:tcPr>
          <w:p w14:paraId="303A9FF4" w14:textId="77777777" w:rsidR="007E7C26" w:rsidRDefault="004F4220">
            <w:pPr>
              <w:pStyle w:val="TableParagraph"/>
              <w:spacing w:before="122"/>
              <w:ind w:left="458"/>
              <w:rPr>
                <w:sz w:val="26"/>
              </w:rPr>
            </w:pPr>
            <w:r>
              <w:rPr>
                <w:sz w:val="26"/>
              </w:rPr>
              <w:t>TCXDVN</w:t>
            </w:r>
            <w:r>
              <w:rPr>
                <w:spacing w:val="-14"/>
                <w:sz w:val="26"/>
              </w:rPr>
              <w:t xml:space="preserve"> </w:t>
            </w:r>
            <w:r>
              <w:rPr>
                <w:sz w:val="26"/>
              </w:rPr>
              <w:t>296-</w:t>
            </w:r>
            <w:r>
              <w:rPr>
                <w:spacing w:val="-4"/>
                <w:sz w:val="26"/>
              </w:rPr>
              <w:t>2004</w:t>
            </w:r>
          </w:p>
        </w:tc>
      </w:tr>
    </w:tbl>
    <w:p w14:paraId="303A9FF6" w14:textId="77777777" w:rsidR="007E7C26" w:rsidRDefault="004F4220">
      <w:pPr>
        <w:pStyle w:val="Heading3"/>
        <w:numPr>
          <w:ilvl w:val="1"/>
          <w:numId w:val="59"/>
        </w:numPr>
        <w:tabs>
          <w:tab w:val="left" w:pos="1454"/>
        </w:tabs>
        <w:spacing w:before="89"/>
        <w:ind w:left="1454" w:hanging="720"/>
      </w:pPr>
      <w:bookmarkStart w:id="10" w:name="_bookmark10"/>
      <w:bookmarkEnd w:id="10"/>
      <w:r>
        <w:t>Tiêu</w:t>
      </w:r>
      <w:r>
        <w:rPr>
          <w:spacing w:val="-5"/>
        </w:rPr>
        <w:t xml:space="preserve"> </w:t>
      </w:r>
      <w:r>
        <w:t>chuẩn</w:t>
      </w:r>
      <w:r>
        <w:rPr>
          <w:spacing w:val="-4"/>
        </w:rPr>
        <w:t xml:space="preserve"> </w:t>
      </w:r>
      <w:r>
        <w:t>-</w:t>
      </w:r>
      <w:r>
        <w:rPr>
          <w:spacing w:val="-4"/>
        </w:rPr>
        <w:t xml:space="preserve"> </w:t>
      </w:r>
      <w:r>
        <w:t>Quy</w:t>
      </w:r>
      <w:r>
        <w:rPr>
          <w:spacing w:val="-5"/>
        </w:rPr>
        <w:t xml:space="preserve"> </w:t>
      </w:r>
      <w:r>
        <w:t>phạm</w:t>
      </w:r>
      <w:r>
        <w:rPr>
          <w:spacing w:val="-1"/>
        </w:rPr>
        <w:t xml:space="preserve"> </w:t>
      </w:r>
      <w:r>
        <w:t>về</w:t>
      </w:r>
      <w:r>
        <w:rPr>
          <w:spacing w:val="-5"/>
        </w:rPr>
        <w:t xml:space="preserve"> </w:t>
      </w:r>
      <w:r>
        <w:t>bảo</w:t>
      </w:r>
      <w:r>
        <w:rPr>
          <w:spacing w:val="-4"/>
        </w:rPr>
        <w:t xml:space="preserve"> </w:t>
      </w:r>
      <w:r>
        <w:rPr>
          <w:spacing w:val="-2"/>
        </w:rPr>
        <w:t>dưỡng:</w:t>
      </w:r>
    </w:p>
    <w:p w14:paraId="303A9FF7" w14:textId="77777777" w:rsidR="007E7C26" w:rsidRDefault="007E7C26">
      <w:pPr>
        <w:pStyle w:val="BodyText"/>
        <w:spacing w:before="2"/>
        <w:ind w:left="0"/>
        <w:rPr>
          <w:b/>
          <w:sz w:val="6"/>
        </w:rPr>
      </w:pPr>
    </w:p>
    <w:tbl>
      <w:tblPr>
        <w:tblW w:w="0" w:type="auto"/>
        <w:tblInd w:w="76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08"/>
        <w:gridCol w:w="5958"/>
        <w:gridCol w:w="2931"/>
      </w:tblGrid>
      <w:tr w:rsidR="007E7C26" w14:paraId="303A9FFB" w14:textId="77777777">
        <w:trPr>
          <w:trHeight w:val="567"/>
        </w:trPr>
        <w:tc>
          <w:tcPr>
            <w:tcW w:w="708" w:type="dxa"/>
            <w:tcBorders>
              <w:bottom w:val="single" w:sz="4" w:space="0" w:color="000000"/>
              <w:right w:val="single" w:sz="4" w:space="0" w:color="000000"/>
            </w:tcBorders>
            <w:shd w:val="clear" w:color="auto" w:fill="CCFFFF"/>
          </w:tcPr>
          <w:p w14:paraId="303A9FF8" w14:textId="77777777" w:rsidR="007E7C26" w:rsidRDefault="004F4220">
            <w:pPr>
              <w:pStyle w:val="TableParagraph"/>
              <w:spacing w:before="1"/>
              <w:ind w:left="40"/>
              <w:jc w:val="center"/>
              <w:rPr>
                <w:b/>
                <w:sz w:val="26"/>
              </w:rPr>
            </w:pPr>
            <w:r>
              <w:rPr>
                <w:b/>
                <w:spacing w:val="-5"/>
                <w:sz w:val="26"/>
              </w:rPr>
              <w:t>TT</w:t>
            </w:r>
          </w:p>
        </w:tc>
        <w:tc>
          <w:tcPr>
            <w:tcW w:w="5958" w:type="dxa"/>
            <w:tcBorders>
              <w:left w:val="single" w:sz="4" w:space="0" w:color="000000"/>
              <w:bottom w:val="single" w:sz="4" w:space="0" w:color="000000"/>
              <w:right w:val="single" w:sz="4" w:space="0" w:color="000000"/>
            </w:tcBorders>
            <w:shd w:val="clear" w:color="auto" w:fill="CCFFFF"/>
          </w:tcPr>
          <w:p w14:paraId="303A9FF9" w14:textId="77777777" w:rsidR="007E7C26" w:rsidRDefault="004F4220">
            <w:pPr>
              <w:pStyle w:val="TableParagraph"/>
              <w:spacing w:before="1"/>
              <w:ind w:left="1872"/>
              <w:rPr>
                <w:b/>
                <w:sz w:val="26"/>
              </w:rPr>
            </w:pPr>
            <w:r>
              <w:rPr>
                <w:b/>
                <w:sz w:val="26"/>
              </w:rPr>
              <w:t>TÊN</w:t>
            </w:r>
            <w:r>
              <w:rPr>
                <w:b/>
                <w:spacing w:val="-9"/>
                <w:sz w:val="26"/>
              </w:rPr>
              <w:t xml:space="preserve"> </w:t>
            </w:r>
            <w:r>
              <w:rPr>
                <w:b/>
                <w:sz w:val="26"/>
              </w:rPr>
              <w:t>TIÊU</w:t>
            </w:r>
            <w:r>
              <w:rPr>
                <w:b/>
                <w:spacing w:val="-8"/>
                <w:sz w:val="26"/>
              </w:rPr>
              <w:t xml:space="preserve"> </w:t>
            </w:r>
            <w:r>
              <w:rPr>
                <w:b/>
                <w:spacing w:val="-4"/>
                <w:sz w:val="26"/>
              </w:rPr>
              <w:t>CHUẨN</w:t>
            </w:r>
          </w:p>
        </w:tc>
        <w:tc>
          <w:tcPr>
            <w:tcW w:w="2931" w:type="dxa"/>
            <w:tcBorders>
              <w:left w:val="single" w:sz="4" w:space="0" w:color="000000"/>
              <w:bottom w:val="single" w:sz="4" w:space="0" w:color="000000"/>
            </w:tcBorders>
            <w:shd w:val="clear" w:color="auto" w:fill="CCFFFF"/>
          </w:tcPr>
          <w:p w14:paraId="303A9FFA" w14:textId="77777777" w:rsidR="007E7C26" w:rsidRDefault="004F4220">
            <w:pPr>
              <w:pStyle w:val="TableParagraph"/>
              <w:spacing w:before="1"/>
              <w:ind w:left="55"/>
              <w:jc w:val="center"/>
              <w:rPr>
                <w:b/>
                <w:sz w:val="26"/>
              </w:rPr>
            </w:pPr>
            <w:r>
              <w:rPr>
                <w:b/>
                <w:sz w:val="26"/>
              </w:rPr>
              <w:t>MÃ</w:t>
            </w:r>
            <w:r>
              <w:rPr>
                <w:b/>
                <w:spacing w:val="-7"/>
                <w:sz w:val="26"/>
              </w:rPr>
              <w:t xml:space="preserve"> </w:t>
            </w:r>
            <w:r>
              <w:rPr>
                <w:b/>
                <w:spacing w:val="-4"/>
                <w:sz w:val="26"/>
              </w:rPr>
              <w:t>HIỆU</w:t>
            </w:r>
          </w:p>
        </w:tc>
      </w:tr>
      <w:tr w:rsidR="007E7C26" w14:paraId="303A9FFF" w14:textId="77777777">
        <w:trPr>
          <w:trHeight w:val="736"/>
        </w:trPr>
        <w:tc>
          <w:tcPr>
            <w:tcW w:w="708" w:type="dxa"/>
            <w:tcBorders>
              <w:top w:val="single" w:sz="4" w:space="0" w:color="000000"/>
              <w:bottom w:val="dotted" w:sz="4" w:space="0" w:color="000000"/>
              <w:right w:val="single" w:sz="4" w:space="0" w:color="000000"/>
            </w:tcBorders>
          </w:tcPr>
          <w:p w14:paraId="303A9FFC" w14:textId="77777777" w:rsidR="007E7C26" w:rsidRDefault="004F4220">
            <w:pPr>
              <w:pStyle w:val="TableParagraph"/>
              <w:spacing w:before="198"/>
              <w:ind w:left="40" w:right="40"/>
              <w:jc w:val="center"/>
              <w:rPr>
                <w:sz w:val="26"/>
              </w:rPr>
            </w:pPr>
            <w:r>
              <w:rPr>
                <w:spacing w:val="-10"/>
                <w:sz w:val="26"/>
              </w:rPr>
              <w:t>1</w:t>
            </w:r>
          </w:p>
        </w:tc>
        <w:tc>
          <w:tcPr>
            <w:tcW w:w="5958" w:type="dxa"/>
            <w:tcBorders>
              <w:top w:val="single" w:sz="4" w:space="0" w:color="000000"/>
              <w:left w:val="single" w:sz="4" w:space="0" w:color="000000"/>
              <w:bottom w:val="dotted" w:sz="4" w:space="0" w:color="000000"/>
              <w:right w:val="single" w:sz="4" w:space="0" w:color="000000"/>
            </w:tcBorders>
          </w:tcPr>
          <w:p w14:paraId="303A9FFD" w14:textId="77777777" w:rsidR="007E7C26" w:rsidRDefault="004F4220">
            <w:pPr>
              <w:pStyle w:val="TableParagraph"/>
              <w:spacing w:before="198"/>
              <w:rPr>
                <w:sz w:val="26"/>
              </w:rPr>
            </w:pPr>
            <w:r>
              <w:rPr>
                <w:sz w:val="26"/>
              </w:rPr>
              <w:t>Kết</w:t>
            </w:r>
            <w:r>
              <w:rPr>
                <w:spacing w:val="-5"/>
                <w:sz w:val="26"/>
              </w:rPr>
              <w:t xml:space="preserve"> </w:t>
            </w:r>
            <w:r>
              <w:rPr>
                <w:sz w:val="26"/>
              </w:rPr>
              <w:t>cấu</w:t>
            </w:r>
            <w:r>
              <w:rPr>
                <w:spacing w:val="-4"/>
                <w:sz w:val="26"/>
              </w:rPr>
              <w:t xml:space="preserve"> </w:t>
            </w:r>
            <w:r>
              <w:rPr>
                <w:sz w:val="26"/>
              </w:rPr>
              <w:t>bê</w:t>
            </w:r>
            <w:r>
              <w:rPr>
                <w:spacing w:val="-4"/>
                <w:sz w:val="26"/>
              </w:rPr>
              <w:t xml:space="preserve"> </w:t>
            </w:r>
            <w:r>
              <w:rPr>
                <w:sz w:val="26"/>
              </w:rPr>
              <w:t>tông</w:t>
            </w:r>
            <w:r>
              <w:rPr>
                <w:spacing w:val="-5"/>
                <w:sz w:val="26"/>
              </w:rPr>
              <w:t xml:space="preserve"> </w:t>
            </w:r>
            <w:r>
              <w:rPr>
                <w:sz w:val="26"/>
              </w:rPr>
              <w:t>và</w:t>
            </w:r>
            <w:r>
              <w:rPr>
                <w:spacing w:val="-2"/>
                <w:sz w:val="26"/>
              </w:rPr>
              <w:t xml:space="preserve"> </w:t>
            </w:r>
            <w:r>
              <w:rPr>
                <w:sz w:val="26"/>
              </w:rPr>
              <w:t>BTCT</w:t>
            </w:r>
            <w:r>
              <w:rPr>
                <w:spacing w:val="-4"/>
                <w:sz w:val="26"/>
              </w:rPr>
              <w:t xml:space="preserve"> </w:t>
            </w:r>
            <w:r>
              <w:rPr>
                <w:sz w:val="26"/>
              </w:rPr>
              <w:t>–</w:t>
            </w:r>
            <w:r>
              <w:rPr>
                <w:spacing w:val="-4"/>
                <w:sz w:val="26"/>
              </w:rPr>
              <w:t xml:space="preserve"> </w:t>
            </w:r>
            <w:r>
              <w:rPr>
                <w:sz w:val="26"/>
              </w:rPr>
              <w:t>hướng</w:t>
            </w:r>
            <w:r>
              <w:rPr>
                <w:spacing w:val="-2"/>
                <w:sz w:val="26"/>
              </w:rPr>
              <w:t xml:space="preserve"> </w:t>
            </w:r>
            <w:r>
              <w:rPr>
                <w:sz w:val="26"/>
              </w:rPr>
              <w:t>dẫn</w:t>
            </w:r>
            <w:r>
              <w:rPr>
                <w:spacing w:val="-5"/>
                <w:sz w:val="26"/>
              </w:rPr>
              <w:t xml:space="preserve"> </w:t>
            </w:r>
            <w:r>
              <w:rPr>
                <w:sz w:val="26"/>
              </w:rPr>
              <w:t>công</w:t>
            </w:r>
            <w:r>
              <w:rPr>
                <w:spacing w:val="-4"/>
                <w:sz w:val="26"/>
              </w:rPr>
              <w:t xml:space="preserve"> </w:t>
            </w:r>
            <w:r>
              <w:rPr>
                <w:sz w:val="26"/>
              </w:rPr>
              <w:t>tác</w:t>
            </w:r>
            <w:r>
              <w:rPr>
                <w:spacing w:val="-4"/>
                <w:sz w:val="26"/>
              </w:rPr>
              <w:t xml:space="preserve"> </w:t>
            </w:r>
            <w:r>
              <w:rPr>
                <w:sz w:val="26"/>
              </w:rPr>
              <w:t>bảo</w:t>
            </w:r>
            <w:r>
              <w:rPr>
                <w:spacing w:val="-5"/>
                <w:sz w:val="26"/>
              </w:rPr>
              <w:t xml:space="preserve"> trì</w:t>
            </w:r>
          </w:p>
        </w:tc>
        <w:tc>
          <w:tcPr>
            <w:tcW w:w="2931" w:type="dxa"/>
            <w:tcBorders>
              <w:top w:val="single" w:sz="4" w:space="0" w:color="000000"/>
              <w:left w:val="single" w:sz="4" w:space="0" w:color="000000"/>
              <w:bottom w:val="dotted" w:sz="4" w:space="0" w:color="000000"/>
            </w:tcBorders>
          </w:tcPr>
          <w:p w14:paraId="303A9FFE" w14:textId="77777777" w:rsidR="007E7C26" w:rsidRDefault="004F4220">
            <w:pPr>
              <w:pStyle w:val="TableParagraph"/>
              <w:spacing w:before="248"/>
              <w:ind w:left="55" w:right="42"/>
              <w:jc w:val="center"/>
              <w:rPr>
                <w:sz w:val="24"/>
              </w:rPr>
            </w:pPr>
            <w:r>
              <w:rPr>
                <w:sz w:val="24"/>
              </w:rPr>
              <w:t xml:space="preserve">TCVN 9343 : </w:t>
            </w:r>
            <w:r>
              <w:rPr>
                <w:spacing w:val="-4"/>
                <w:sz w:val="24"/>
              </w:rPr>
              <w:t>2012</w:t>
            </w:r>
          </w:p>
        </w:tc>
      </w:tr>
      <w:tr w:rsidR="007E7C26" w14:paraId="303AA003" w14:textId="77777777">
        <w:trPr>
          <w:trHeight w:val="637"/>
        </w:trPr>
        <w:tc>
          <w:tcPr>
            <w:tcW w:w="708" w:type="dxa"/>
            <w:tcBorders>
              <w:top w:val="dotted" w:sz="4" w:space="0" w:color="000000"/>
              <w:bottom w:val="dotted" w:sz="4" w:space="0" w:color="000000"/>
              <w:right w:val="single" w:sz="4" w:space="0" w:color="000000"/>
            </w:tcBorders>
          </w:tcPr>
          <w:p w14:paraId="303AA000" w14:textId="77777777" w:rsidR="007E7C26" w:rsidRDefault="004F4220">
            <w:pPr>
              <w:pStyle w:val="TableParagraph"/>
              <w:spacing w:before="148"/>
              <w:ind w:left="40" w:right="40"/>
              <w:jc w:val="center"/>
              <w:rPr>
                <w:sz w:val="26"/>
              </w:rPr>
            </w:pPr>
            <w:r>
              <w:rPr>
                <w:spacing w:val="-10"/>
                <w:sz w:val="26"/>
              </w:rPr>
              <w:t>2</w:t>
            </w:r>
          </w:p>
        </w:tc>
        <w:tc>
          <w:tcPr>
            <w:tcW w:w="5958" w:type="dxa"/>
            <w:tcBorders>
              <w:top w:val="dotted" w:sz="4" w:space="0" w:color="000000"/>
              <w:left w:val="single" w:sz="4" w:space="0" w:color="000000"/>
              <w:bottom w:val="dotted" w:sz="4" w:space="0" w:color="000000"/>
              <w:right w:val="single" w:sz="4" w:space="0" w:color="000000"/>
            </w:tcBorders>
          </w:tcPr>
          <w:p w14:paraId="303AA001" w14:textId="77777777" w:rsidR="007E7C26" w:rsidRDefault="004F4220">
            <w:pPr>
              <w:pStyle w:val="TableParagraph"/>
              <w:spacing w:before="61"/>
              <w:rPr>
                <w:sz w:val="24"/>
              </w:rPr>
            </w:pPr>
            <w:r>
              <w:rPr>
                <w:sz w:val="24"/>
              </w:rPr>
              <w:t>Kết</w:t>
            </w:r>
            <w:r>
              <w:rPr>
                <w:spacing w:val="-3"/>
                <w:sz w:val="24"/>
              </w:rPr>
              <w:t xml:space="preserve"> </w:t>
            </w:r>
            <w:r>
              <w:rPr>
                <w:sz w:val="24"/>
              </w:rPr>
              <w:t>cấu</w:t>
            </w:r>
            <w:r>
              <w:rPr>
                <w:spacing w:val="-3"/>
                <w:sz w:val="24"/>
              </w:rPr>
              <w:t xml:space="preserve"> </w:t>
            </w:r>
            <w:r>
              <w:rPr>
                <w:sz w:val="24"/>
              </w:rPr>
              <w:t>bê</w:t>
            </w:r>
            <w:r>
              <w:rPr>
                <w:spacing w:val="-4"/>
                <w:sz w:val="24"/>
              </w:rPr>
              <w:t xml:space="preserve"> </w:t>
            </w:r>
            <w:r>
              <w:rPr>
                <w:sz w:val="24"/>
              </w:rPr>
              <w:t>tông</w:t>
            </w:r>
            <w:r>
              <w:rPr>
                <w:spacing w:val="-3"/>
                <w:sz w:val="24"/>
              </w:rPr>
              <w:t xml:space="preserve"> </w:t>
            </w:r>
            <w:r>
              <w:rPr>
                <w:sz w:val="24"/>
              </w:rPr>
              <w:t>và</w:t>
            </w:r>
            <w:r>
              <w:rPr>
                <w:spacing w:val="-3"/>
                <w:sz w:val="24"/>
              </w:rPr>
              <w:t xml:space="preserve"> </w:t>
            </w:r>
            <w:r>
              <w:rPr>
                <w:sz w:val="24"/>
              </w:rPr>
              <w:t>bê</w:t>
            </w:r>
            <w:r>
              <w:rPr>
                <w:spacing w:val="-5"/>
                <w:sz w:val="24"/>
              </w:rPr>
              <w:t xml:space="preserve"> </w:t>
            </w:r>
            <w:r>
              <w:rPr>
                <w:sz w:val="24"/>
              </w:rPr>
              <w:t>tông</w:t>
            </w:r>
            <w:r>
              <w:rPr>
                <w:spacing w:val="-3"/>
                <w:sz w:val="24"/>
              </w:rPr>
              <w:t xml:space="preserve"> </w:t>
            </w:r>
            <w:r>
              <w:rPr>
                <w:sz w:val="24"/>
              </w:rPr>
              <w:t>cốt</w:t>
            </w:r>
            <w:r>
              <w:rPr>
                <w:spacing w:val="-3"/>
                <w:sz w:val="24"/>
              </w:rPr>
              <w:t xml:space="preserve"> </w:t>
            </w:r>
            <w:r>
              <w:rPr>
                <w:sz w:val="24"/>
              </w:rPr>
              <w:t>thép</w:t>
            </w:r>
            <w:r>
              <w:rPr>
                <w:spacing w:val="-2"/>
                <w:sz w:val="24"/>
              </w:rPr>
              <w:t xml:space="preserve"> </w:t>
            </w:r>
            <w:r>
              <w:rPr>
                <w:sz w:val="24"/>
              </w:rPr>
              <w:t>–</w:t>
            </w:r>
            <w:r>
              <w:rPr>
                <w:spacing w:val="-3"/>
                <w:sz w:val="24"/>
              </w:rPr>
              <w:t xml:space="preserve"> </w:t>
            </w:r>
            <w:r>
              <w:rPr>
                <w:sz w:val="24"/>
              </w:rPr>
              <w:t>Hướng</w:t>
            </w:r>
            <w:r>
              <w:rPr>
                <w:spacing w:val="-3"/>
                <w:sz w:val="24"/>
              </w:rPr>
              <w:t xml:space="preserve"> </w:t>
            </w:r>
            <w:r>
              <w:rPr>
                <w:sz w:val="24"/>
              </w:rPr>
              <w:t>dẫn</w:t>
            </w:r>
            <w:r>
              <w:rPr>
                <w:spacing w:val="-3"/>
                <w:sz w:val="24"/>
              </w:rPr>
              <w:t xml:space="preserve"> </w:t>
            </w:r>
            <w:r>
              <w:rPr>
                <w:sz w:val="24"/>
              </w:rPr>
              <w:t>kỹ</w:t>
            </w:r>
            <w:r>
              <w:rPr>
                <w:spacing w:val="-3"/>
                <w:sz w:val="24"/>
              </w:rPr>
              <w:t xml:space="preserve"> </w:t>
            </w:r>
            <w:r>
              <w:rPr>
                <w:sz w:val="24"/>
              </w:rPr>
              <w:t>thuật phòng chống nứt dưới tác động của khí hậu nóng ẩm</w:t>
            </w:r>
          </w:p>
        </w:tc>
        <w:tc>
          <w:tcPr>
            <w:tcW w:w="2931" w:type="dxa"/>
            <w:tcBorders>
              <w:top w:val="dotted" w:sz="4" w:space="0" w:color="000000"/>
              <w:left w:val="single" w:sz="4" w:space="0" w:color="000000"/>
              <w:bottom w:val="dotted" w:sz="4" w:space="0" w:color="000000"/>
            </w:tcBorders>
          </w:tcPr>
          <w:p w14:paraId="303AA002" w14:textId="77777777" w:rsidR="007E7C26" w:rsidRDefault="004F4220">
            <w:pPr>
              <w:pStyle w:val="TableParagraph"/>
              <w:spacing w:before="2"/>
              <w:ind w:left="55" w:right="43"/>
              <w:jc w:val="center"/>
              <w:rPr>
                <w:sz w:val="26"/>
              </w:rPr>
            </w:pPr>
            <w:r>
              <w:rPr>
                <w:sz w:val="26"/>
              </w:rPr>
              <w:t>TCVN</w:t>
            </w:r>
            <w:r>
              <w:rPr>
                <w:spacing w:val="-5"/>
                <w:sz w:val="26"/>
              </w:rPr>
              <w:t xml:space="preserve"> </w:t>
            </w:r>
            <w:r>
              <w:rPr>
                <w:sz w:val="26"/>
              </w:rPr>
              <w:t>9345</w:t>
            </w:r>
            <w:r>
              <w:rPr>
                <w:spacing w:val="-5"/>
                <w:sz w:val="26"/>
              </w:rPr>
              <w:t xml:space="preserve"> </w:t>
            </w:r>
            <w:r>
              <w:rPr>
                <w:sz w:val="26"/>
              </w:rPr>
              <w:t>:</w:t>
            </w:r>
            <w:r>
              <w:rPr>
                <w:spacing w:val="-4"/>
                <w:sz w:val="26"/>
              </w:rPr>
              <w:t xml:space="preserve"> 2012</w:t>
            </w:r>
          </w:p>
        </w:tc>
      </w:tr>
      <w:tr w:rsidR="007E7C26" w14:paraId="303AA007" w14:textId="77777777">
        <w:trPr>
          <w:trHeight w:val="567"/>
        </w:trPr>
        <w:tc>
          <w:tcPr>
            <w:tcW w:w="708" w:type="dxa"/>
            <w:tcBorders>
              <w:top w:val="dotted" w:sz="4" w:space="0" w:color="000000"/>
              <w:right w:val="single" w:sz="4" w:space="0" w:color="000000"/>
            </w:tcBorders>
          </w:tcPr>
          <w:p w14:paraId="303AA004" w14:textId="77777777" w:rsidR="007E7C26" w:rsidRDefault="004F4220">
            <w:pPr>
              <w:pStyle w:val="TableParagraph"/>
              <w:spacing w:before="114"/>
              <w:ind w:left="40" w:right="40"/>
              <w:jc w:val="center"/>
              <w:rPr>
                <w:sz w:val="26"/>
              </w:rPr>
            </w:pPr>
            <w:r>
              <w:rPr>
                <w:spacing w:val="-10"/>
                <w:sz w:val="26"/>
              </w:rPr>
              <w:t>3</w:t>
            </w:r>
          </w:p>
        </w:tc>
        <w:tc>
          <w:tcPr>
            <w:tcW w:w="5958" w:type="dxa"/>
            <w:tcBorders>
              <w:top w:val="dotted" w:sz="4" w:space="0" w:color="000000"/>
              <w:left w:val="single" w:sz="4" w:space="0" w:color="000000"/>
              <w:right w:val="single" w:sz="4" w:space="0" w:color="000000"/>
            </w:tcBorders>
          </w:tcPr>
          <w:p w14:paraId="303AA005" w14:textId="77777777" w:rsidR="007E7C26" w:rsidRDefault="004F4220">
            <w:pPr>
              <w:pStyle w:val="TableParagraph"/>
              <w:spacing w:before="164"/>
              <w:rPr>
                <w:sz w:val="24"/>
              </w:rPr>
            </w:pPr>
            <w:r>
              <w:rPr>
                <w:sz w:val="24"/>
              </w:rPr>
              <w:t>Bê</w:t>
            </w:r>
            <w:r>
              <w:rPr>
                <w:spacing w:val="-2"/>
                <w:sz w:val="24"/>
              </w:rPr>
              <w:t xml:space="preserve"> </w:t>
            </w:r>
            <w:r>
              <w:rPr>
                <w:sz w:val="24"/>
              </w:rPr>
              <w:t>tông -</w:t>
            </w:r>
            <w:r>
              <w:rPr>
                <w:spacing w:val="-1"/>
                <w:sz w:val="24"/>
              </w:rPr>
              <w:t xml:space="preserve"> </w:t>
            </w:r>
            <w:r>
              <w:rPr>
                <w:sz w:val="24"/>
              </w:rPr>
              <w:t>Yêu cầu</w:t>
            </w:r>
            <w:r>
              <w:rPr>
                <w:spacing w:val="-1"/>
                <w:sz w:val="24"/>
              </w:rPr>
              <w:t xml:space="preserve"> </w:t>
            </w:r>
            <w:r>
              <w:rPr>
                <w:sz w:val="24"/>
              </w:rPr>
              <w:t xml:space="preserve">bảo duỡng ẩm tự </w:t>
            </w:r>
            <w:r>
              <w:rPr>
                <w:spacing w:val="-2"/>
                <w:sz w:val="24"/>
              </w:rPr>
              <w:t>nhiên</w:t>
            </w:r>
          </w:p>
        </w:tc>
        <w:tc>
          <w:tcPr>
            <w:tcW w:w="2931" w:type="dxa"/>
            <w:tcBorders>
              <w:top w:val="dotted" w:sz="4" w:space="0" w:color="000000"/>
              <w:left w:val="single" w:sz="4" w:space="0" w:color="000000"/>
            </w:tcBorders>
          </w:tcPr>
          <w:p w14:paraId="303AA006" w14:textId="77777777" w:rsidR="007E7C26" w:rsidRDefault="004F4220">
            <w:pPr>
              <w:pStyle w:val="TableParagraph"/>
              <w:spacing w:before="136"/>
              <w:ind w:left="55" w:right="44"/>
              <w:jc w:val="center"/>
              <w:rPr>
                <w:sz w:val="26"/>
              </w:rPr>
            </w:pPr>
            <w:r>
              <w:rPr>
                <w:sz w:val="26"/>
              </w:rPr>
              <w:t>TCVN</w:t>
            </w:r>
            <w:r>
              <w:rPr>
                <w:spacing w:val="-8"/>
                <w:sz w:val="26"/>
              </w:rPr>
              <w:t xml:space="preserve"> </w:t>
            </w:r>
            <w:r>
              <w:rPr>
                <w:spacing w:val="-2"/>
                <w:sz w:val="26"/>
              </w:rPr>
              <w:t>8828:2011</w:t>
            </w:r>
          </w:p>
        </w:tc>
      </w:tr>
    </w:tbl>
    <w:p w14:paraId="303AA008" w14:textId="77777777" w:rsidR="007E7C26" w:rsidRDefault="004F4220">
      <w:pPr>
        <w:pStyle w:val="Heading2"/>
        <w:numPr>
          <w:ilvl w:val="0"/>
          <w:numId w:val="59"/>
        </w:numPr>
        <w:tabs>
          <w:tab w:val="left" w:pos="1093"/>
        </w:tabs>
        <w:spacing w:before="113"/>
        <w:ind w:left="1093" w:hanging="359"/>
        <w:jc w:val="left"/>
      </w:pPr>
      <w:bookmarkStart w:id="11" w:name="_bookmark11"/>
      <w:bookmarkEnd w:id="11"/>
      <w:r>
        <w:t>CHỈ</w:t>
      </w:r>
      <w:r>
        <w:rPr>
          <w:spacing w:val="-7"/>
        </w:rPr>
        <w:t xml:space="preserve"> </w:t>
      </w:r>
      <w:r>
        <w:t>DẪN</w:t>
      </w:r>
      <w:r>
        <w:rPr>
          <w:spacing w:val="-4"/>
        </w:rPr>
        <w:t xml:space="preserve"> </w:t>
      </w:r>
      <w:r>
        <w:t>PHẦN</w:t>
      </w:r>
      <w:r>
        <w:rPr>
          <w:spacing w:val="-7"/>
        </w:rPr>
        <w:t xml:space="preserve"> </w:t>
      </w:r>
      <w:r>
        <w:t>KIẾN</w:t>
      </w:r>
      <w:r>
        <w:rPr>
          <w:spacing w:val="-6"/>
        </w:rPr>
        <w:t xml:space="preserve"> </w:t>
      </w:r>
      <w:r>
        <w:t>TRÚC</w:t>
      </w:r>
      <w:r>
        <w:rPr>
          <w:spacing w:val="-7"/>
        </w:rPr>
        <w:t xml:space="preserve"> </w:t>
      </w:r>
      <w:r>
        <w:t>VÀ</w:t>
      </w:r>
      <w:r>
        <w:rPr>
          <w:spacing w:val="-3"/>
        </w:rPr>
        <w:t xml:space="preserve"> </w:t>
      </w:r>
      <w:r>
        <w:t>KẾT</w:t>
      </w:r>
      <w:r>
        <w:rPr>
          <w:spacing w:val="-5"/>
        </w:rPr>
        <w:t xml:space="preserve"> CẤU</w:t>
      </w:r>
    </w:p>
    <w:p w14:paraId="303AA009" w14:textId="77777777" w:rsidR="007E7C26" w:rsidRDefault="004F4220">
      <w:pPr>
        <w:pStyle w:val="Heading2"/>
        <w:numPr>
          <w:ilvl w:val="1"/>
          <w:numId w:val="59"/>
        </w:numPr>
        <w:tabs>
          <w:tab w:val="left" w:pos="1454"/>
        </w:tabs>
        <w:spacing w:before="119"/>
        <w:ind w:left="1454" w:hanging="720"/>
      </w:pPr>
      <w:bookmarkStart w:id="12" w:name="_bookmark12"/>
      <w:bookmarkEnd w:id="12"/>
      <w:r>
        <w:t>VẬT</w:t>
      </w:r>
      <w:r>
        <w:rPr>
          <w:spacing w:val="-7"/>
        </w:rPr>
        <w:t xml:space="preserve"> </w:t>
      </w:r>
      <w:r>
        <w:t>LIỆU</w:t>
      </w:r>
      <w:r>
        <w:rPr>
          <w:spacing w:val="-6"/>
        </w:rPr>
        <w:t xml:space="preserve"> </w:t>
      </w:r>
      <w:r>
        <w:t>SỬ</w:t>
      </w:r>
      <w:r>
        <w:rPr>
          <w:spacing w:val="-4"/>
        </w:rPr>
        <w:t xml:space="preserve"> DỤNG</w:t>
      </w:r>
    </w:p>
    <w:p w14:paraId="303AA00A" w14:textId="77777777" w:rsidR="007E7C26" w:rsidRDefault="004F4220">
      <w:pPr>
        <w:pStyle w:val="Heading3"/>
        <w:numPr>
          <w:ilvl w:val="2"/>
          <w:numId w:val="59"/>
        </w:numPr>
        <w:tabs>
          <w:tab w:val="left" w:pos="1454"/>
        </w:tabs>
        <w:spacing w:before="63"/>
      </w:pPr>
      <w:r>
        <w:t>Gạch</w:t>
      </w:r>
      <w:r>
        <w:rPr>
          <w:spacing w:val="-8"/>
        </w:rPr>
        <w:t xml:space="preserve"> </w:t>
      </w:r>
      <w:r>
        <w:rPr>
          <w:spacing w:val="-5"/>
        </w:rPr>
        <w:t>xây</w:t>
      </w:r>
    </w:p>
    <w:p w14:paraId="303AA00B" w14:textId="77777777" w:rsidR="007E7C26" w:rsidRDefault="004F4220">
      <w:pPr>
        <w:pStyle w:val="Heading4"/>
        <w:spacing w:before="246"/>
        <w:ind w:left="1454"/>
      </w:pPr>
      <w:r>
        <w:t>Yêu</w:t>
      </w:r>
      <w:r>
        <w:rPr>
          <w:spacing w:val="-5"/>
        </w:rPr>
        <w:t xml:space="preserve"> </w:t>
      </w:r>
      <w:r>
        <w:t>cầu</w:t>
      </w:r>
      <w:r>
        <w:rPr>
          <w:spacing w:val="-4"/>
        </w:rPr>
        <w:t xml:space="preserve"> </w:t>
      </w:r>
      <w:r>
        <w:t>đối</w:t>
      </w:r>
      <w:r>
        <w:rPr>
          <w:spacing w:val="-5"/>
        </w:rPr>
        <w:t xml:space="preserve"> </w:t>
      </w:r>
      <w:r>
        <w:t>với</w:t>
      </w:r>
      <w:r>
        <w:rPr>
          <w:spacing w:val="-4"/>
        </w:rPr>
        <w:t xml:space="preserve"> </w:t>
      </w:r>
      <w:r>
        <w:t>chung</w:t>
      </w:r>
      <w:r>
        <w:rPr>
          <w:spacing w:val="-3"/>
        </w:rPr>
        <w:t xml:space="preserve"> </w:t>
      </w:r>
      <w:r>
        <w:t>vật</w:t>
      </w:r>
      <w:r>
        <w:rPr>
          <w:spacing w:val="-4"/>
        </w:rPr>
        <w:t xml:space="preserve"> liệu</w:t>
      </w:r>
    </w:p>
    <w:p w14:paraId="303AA00C" w14:textId="77777777" w:rsidR="007E7C26" w:rsidRDefault="004F4220">
      <w:pPr>
        <w:pStyle w:val="BodyText"/>
        <w:spacing w:before="244"/>
        <w:ind w:left="1454" w:right="617"/>
        <w:jc w:val="both"/>
      </w:pPr>
      <w:r>
        <w:t>Nhà thầu phải đệ trình mẫu và giấy chứng nhận quy cách, chất lượng của từng loại gạch được sử dụng</w:t>
      </w:r>
      <w:r>
        <w:rPr>
          <w:spacing w:val="-1"/>
        </w:rPr>
        <w:t xml:space="preserve"> </w:t>
      </w:r>
      <w:r>
        <w:t>(do nhà sản</w:t>
      </w:r>
      <w:r>
        <w:rPr>
          <w:spacing w:val="-1"/>
        </w:rPr>
        <w:t xml:space="preserve"> </w:t>
      </w:r>
      <w:r>
        <w:t>xuất</w:t>
      </w:r>
      <w:r>
        <w:rPr>
          <w:spacing w:val="-1"/>
        </w:rPr>
        <w:t xml:space="preserve"> </w:t>
      </w:r>
      <w:r>
        <w:t>cấp) cho CĐT</w:t>
      </w:r>
      <w:r>
        <w:rPr>
          <w:spacing w:val="-1"/>
        </w:rPr>
        <w:t xml:space="preserve"> </w:t>
      </w:r>
      <w:r>
        <w:t>xem</w:t>
      </w:r>
      <w:r>
        <w:rPr>
          <w:spacing w:val="-1"/>
        </w:rPr>
        <w:t xml:space="preserve"> </w:t>
      </w:r>
      <w:r>
        <w:t>xét</w:t>
      </w:r>
      <w:r>
        <w:rPr>
          <w:spacing w:val="-1"/>
        </w:rPr>
        <w:t xml:space="preserve"> </w:t>
      </w:r>
      <w:r>
        <w:t>và đồng</w:t>
      </w:r>
      <w:r>
        <w:rPr>
          <w:spacing w:val="-1"/>
        </w:rPr>
        <w:t xml:space="preserve"> </w:t>
      </w:r>
      <w:r>
        <w:t>ý</w:t>
      </w:r>
      <w:r>
        <w:rPr>
          <w:spacing w:val="-1"/>
        </w:rPr>
        <w:t xml:space="preserve"> </w:t>
      </w:r>
      <w:r>
        <w:t>trước khi</w:t>
      </w:r>
      <w:r>
        <w:rPr>
          <w:spacing w:val="-1"/>
        </w:rPr>
        <w:t xml:space="preserve"> </w:t>
      </w:r>
      <w:r>
        <w:t>đặt hàng cho nhà cung cấp.</w:t>
      </w:r>
    </w:p>
    <w:p w14:paraId="303AA00D" w14:textId="77777777" w:rsidR="007E7C26" w:rsidRDefault="004F4220">
      <w:pPr>
        <w:pStyle w:val="BodyText"/>
        <w:spacing w:before="118"/>
        <w:ind w:left="1454" w:right="617"/>
        <w:jc w:val="both"/>
      </w:pPr>
      <w:r>
        <w:t>Gạch dùng trong công tác xây phải thỏa mãn tiêu chuẩn TCVN 1451:2009 và TCVN 6477: 2011. Viên gạch phải cứng chắc, vuông vắn, đồng đều, không bị nứt hay</w:t>
      </w:r>
      <w:r>
        <w:rPr>
          <w:spacing w:val="-1"/>
        </w:rPr>
        <w:t xml:space="preserve"> </w:t>
      </w:r>
      <w:r>
        <w:t>bám</w:t>
      </w:r>
      <w:r>
        <w:rPr>
          <w:spacing w:val="-1"/>
        </w:rPr>
        <w:t xml:space="preserve"> </w:t>
      </w:r>
      <w:r>
        <w:t>bẩn.</w:t>
      </w:r>
      <w:r>
        <w:rPr>
          <w:spacing w:val="-1"/>
        </w:rPr>
        <w:t xml:space="preserve"> </w:t>
      </w:r>
      <w:r>
        <w:t>Gạch phải</w:t>
      </w:r>
      <w:r>
        <w:rPr>
          <w:spacing w:val="-1"/>
        </w:rPr>
        <w:t xml:space="preserve"> </w:t>
      </w:r>
      <w:r>
        <w:t>có</w:t>
      </w:r>
      <w:r>
        <w:rPr>
          <w:spacing w:val="-1"/>
        </w:rPr>
        <w:t xml:space="preserve"> </w:t>
      </w:r>
      <w:r>
        <w:t>đủ</w:t>
      </w:r>
      <w:r>
        <w:rPr>
          <w:spacing w:val="-1"/>
        </w:rPr>
        <w:t xml:space="preserve"> </w:t>
      </w:r>
      <w:r>
        <w:t>kích thước với</w:t>
      </w:r>
      <w:r>
        <w:rPr>
          <w:spacing w:val="-1"/>
        </w:rPr>
        <w:t xml:space="preserve"> </w:t>
      </w:r>
      <w:r>
        <w:t>sai</w:t>
      </w:r>
      <w:r>
        <w:rPr>
          <w:spacing w:val="-1"/>
        </w:rPr>
        <w:t xml:space="preserve"> </w:t>
      </w:r>
      <w:r>
        <w:t>lệch</w:t>
      </w:r>
      <w:r>
        <w:rPr>
          <w:spacing w:val="-1"/>
        </w:rPr>
        <w:t xml:space="preserve"> </w:t>
      </w:r>
      <w:r>
        <w:t>không</w:t>
      </w:r>
      <w:r>
        <w:rPr>
          <w:spacing w:val="-1"/>
        </w:rPr>
        <w:t xml:space="preserve"> </w:t>
      </w:r>
      <w:r>
        <w:t>quá</w:t>
      </w:r>
      <w:r>
        <w:rPr>
          <w:spacing w:val="-1"/>
        </w:rPr>
        <w:t xml:space="preserve"> </w:t>
      </w:r>
      <w:r>
        <w:t>sai</w:t>
      </w:r>
      <w:r>
        <w:rPr>
          <w:spacing w:val="-1"/>
        </w:rPr>
        <w:t xml:space="preserve"> </w:t>
      </w:r>
      <w:r>
        <w:t>lệch cho phép.</w:t>
      </w:r>
    </w:p>
    <w:p w14:paraId="303AA00E" w14:textId="77777777" w:rsidR="007E7C26" w:rsidRDefault="004F4220">
      <w:pPr>
        <w:pStyle w:val="BodyText"/>
        <w:spacing w:before="121"/>
        <w:ind w:left="1454"/>
        <w:jc w:val="both"/>
      </w:pPr>
      <w:r>
        <w:t>Kiểm</w:t>
      </w:r>
      <w:r>
        <w:rPr>
          <w:spacing w:val="-8"/>
        </w:rPr>
        <w:t xml:space="preserve"> </w:t>
      </w:r>
      <w:r>
        <w:t>tra</w:t>
      </w:r>
      <w:r>
        <w:rPr>
          <w:spacing w:val="-7"/>
        </w:rPr>
        <w:t xml:space="preserve"> </w:t>
      </w:r>
      <w:r>
        <w:t>nghiệm</w:t>
      </w:r>
      <w:r>
        <w:rPr>
          <w:spacing w:val="-8"/>
        </w:rPr>
        <w:t xml:space="preserve"> </w:t>
      </w:r>
      <w:r>
        <w:rPr>
          <w:spacing w:val="-4"/>
        </w:rPr>
        <w:t>thu:</w:t>
      </w:r>
    </w:p>
    <w:p w14:paraId="303AA00F" w14:textId="77777777" w:rsidR="007E7C26" w:rsidRDefault="004F4220">
      <w:pPr>
        <w:pStyle w:val="ListParagraph"/>
        <w:numPr>
          <w:ilvl w:val="0"/>
          <w:numId w:val="55"/>
        </w:numPr>
        <w:tabs>
          <w:tab w:val="left" w:pos="1454"/>
        </w:tabs>
        <w:spacing w:before="121" w:line="336" w:lineRule="auto"/>
        <w:ind w:right="649"/>
        <w:rPr>
          <w:sz w:val="26"/>
        </w:rPr>
      </w:pPr>
      <w:r>
        <w:rPr>
          <w:sz w:val="26"/>
        </w:rPr>
        <w:t>Đối</w:t>
      </w:r>
      <w:r>
        <w:rPr>
          <w:spacing w:val="-3"/>
          <w:sz w:val="26"/>
        </w:rPr>
        <w:t xml:space="preserve"> </w:t>
      </w:r>
      <w:r>
        <w:rPr>
          <w:sz w:val="26"/>
        </w:rPr>
        <w:t>với</w:t>
      </w:r>
      <w:r>
        <w:rPr>
          <w:spacing w:val="-3"/>
          <w:sz w:val="26"/>
        </w:rPr>
        <w:t xml:space="preserve"> </w:t>
      </w:r>
      <w:r>
        <w:rPr>
          <w:sz w:val="26"/>
        </w:rPr>
        <w:t>cấu</w:t>
      </w:r>
      <w:r>
        <w:rPr>
          <w:spacing w:val="-3"/>
          <w:sz w:val="26"/>
        </w:rPr>
        <w:t xml:space="preserve"> </w:t>
      </w:r>
      <w:r>
        <w:rPr>
          <w:sz w:val="26"/>
        </w:rPr>
        <w:t>kiện</w:t>
      </w:r>
      <w:r>
        <w:rPr>
          <w:spacing w:val="-3"/>
          <w:sz w:val="26"/>
        </w:rPr>
        <w:t xml:space="preserve"> </w:t>
      </w:r>
      <w:r>
        <w:rPr>
          <w:sz w:val="26"/>
        </w:rPr>
        <w:t>đê</w:t>
      </w:r>
      <w:r>
        <w:rPr>
          <w:spacing w:val="-3"/>
          <w:sz w:val="26"/>
        </w:rPr>
        <w:t xml:space="preserve"> </w:t>
      </w:r>
      <w:r>
        <w:rPr>
          <w:sz w:val="26"/>
        </w:rPr>
        <w:t>ngăn</w:t>
      </w:r>
      <w:r>
        <w:rPr>
          <w:spacing w:val="-3"/>
          <w:sz w:val="26"/>
        </w:rPr>
        <w:t xml:space="preserve"> </w:t>
      </w:r>
      <w:r>
        <w:rPr>
          <w:sz w:val="26"/>
        </w:rPr>
        <w:t>cháy:</w:t>
      </w:r>
      <w:r>
        <w:rPr>
          <w:spacing w:val="-3"/>
          <w:sz w:val="26"/>
        </w:rPr>
        <w:t xml:space="preserve"> </w:t>
      </w:r>
      <w:r>
        <w:rPr>
          <w:sz w:val="26"/>
        </w:rPr>
        <w:t>sử</w:t>
      </w:r>
      <w:r>
        <w:rPr>
          <w:spacing w:val="-2"/>
          <w:sz w:val="26"/>
        </w:rPr>
        <w:t xml:space="preserve"> </w:t>
      </w:r>
      <w:r>
        <w:rPr>
          <w:sz w:val="26"/>
        </w:rPr>
        <w:t>dụng</w:t>
      </w:r>
      <w:r>
        <w:rPr>
          <w:spacing w:val="-3"/>
          <w:sz w:val="26"/>
        </w:rPr>
        <w:t xml:space="preserve"> </w:t>
      </w:r>
      <w:r>
        <w:rPr>
          <w:sz w:val="26"/>
        </w:rPr>
        <w:t>gạch đất</w:t>
      </w:r>
      <w:r>
        <w:rPr>
          <w:spacing w:val="-3"/>
          <w:sz w:val="26"/>
        </w:rPr>
        <w:t xml:space="preserve"> </w:t>
      </w:r>
      <w:r>
        <w:rPr>
          <w:sz w:val="26"/>
        </w:rPr>
        <w:t>sét</w:t>
      </w:r>
      <w:r>
        <w:rPr>
          <w:spacing w:val="-3"/>
          <w:sz w:val="26"/>
        </w:rPr>
        <w:t xml:space="preserve"> </w:t>
      </w:r>
      <w:r>
        <w:rPr>
          <w:sz w:val="26"/>
        </w:rPr>
        <w:t>nung.</w:t>
      </w:r>
      <w:r>
        <w:rPr>
          <w:spacing w:val="-3"/>
          <w:sz w:val="26"/>
        </w:rPr>
        <w:t xml:space="preserve"> </w:t>
      </w:r>
      <w:r>
        <w:rPr>
          <w:sz w:val="26"/>
        </w:rPr>
        <w:t>Mác</w:t>
      </w:r>
      <w:r>
        <w:rPr>
          <w:spacing w:val="-3"/>
          <w:sz w:val="26"/>
        </w:rPr>
        <w:t xml:space="preserve"> </w:t>
      </w:r>
      <w:r>
        <w:rPr>
          <w:sz w:val="26"/>
        </w:rPr>
        <w:t>gạch sử</w:t>
      </w:r>
      <w:r>
        <w:rPr>
          <w:spacing w:val="-2"/>
          <w:sz w:val="26"/>
        </w:rPr>
        <w:t xml:space="preserve"> </w:t>
      </w:r>
      <w:r>
        <w:rPr>
          <w:sz w:val="26"/>
        </w:rPr>
        <w:t>dụng</w:t>
      </w:r>
      <w:r>
        <w:rPr>
          <w:spacing w:val="-3"/>
          <w:sz w:val="26"/>
        </w:rPr>
        <w:t xml:space="preserve"> </w:t>
      </w:r>
      <w:r>
        <w:rPr>
          <w:sz w:val="26"/>
        </w:rPr>
        <w:t>&gt;=75 Thỏa mãn yêu cầu theo TCVN 1451-2009</w:t>
      </w:r>
    </w:p>
    <w:p w14:paraId="303AA010" w14:textId="77777777" w:rsidR="007E7C26" w:rsidRDefault="004F4220">
      <w:pPr>
        <w:pStyle w:val="ListParagraph"/>
        <w:numPr>
          <w:ilvl w:val="0"/>
          <w:numId w:val="55"/>
        </w:numPr>
        <w:tabs>
          <w:tab w:val="left" w:pos="1454"/>
        </w:tabs>
        <w:ind w:hanging="319"/>
        <w:rPr>
          <w:sz w:val="26"/>
        </w:rPr>
      </w:pPr>
      <w:r>
        <w:rPr>
          <w:sz w:val="26"/>
        </w:rPr>
        <w:t>Kích</w:t>
      </w:r>
      <w:r>
        <w:rPr>
          <w:spacing w:val="-5"/>
          <w:sz w:val="26"/>
        </w:rPr>
        <w:t xml:space="preserve"> </w:t>
      </w:r>
      <w:r>
        <w:rPr>
          <w:sz w:val="26"/>
        </w:rPr>
        <w:t>thước</w:t>
      </w:r>
      <w:r>
        <w:rPr>
          <w:spacing w:val="-3"/>
          <w:sz w:val="26"/>
        </w:rPr>
        <w:t xml:space="preserve"> </w:t>
      </w:r>
      <w:r>
        <w:rPr>
          <w:sz w:val="26"/>
        </w:rPr>
        <w:t>gạch</w:t>
      </w:r>
      <w:r>
        <w:rPr>
          <w:spacing w:val="-4"/>
          <w:sz w:val="26"/>
        </w:rPr>
        <w:t xml:space="preserve"> </w:t>
      </w:r>
      <w:r>
        <w:rPr>
          <w:sz w:val="26"/>
        </w:rPr>
        <w:t>đặc</w:t>
      </w:r>
      <w:r>
        <w:rPr>
          <w:spacing w:val="-4"/>
          <w:sz w:val="26"/>
        </w:rPr>
        <w:t xml:space="preserve"> </w:t>
      </w:r>
      <w:r>
        <w:rPr>
          <w:sz w:val="26"/>
        </w:rPr>
        <w:t>sử dụng</w:t>
      </w:r>
      <w:r>
        <w:rPr>
          <w:spacing w:val="-5"/>
          <w:sz w:val="26"/>
        </w:rPr>
        <w:t xml:space="preserve"> </w:t>
      </w:r>
      <w:r>
        <w:rPr>
          <w:sz w:val="26"/>
        </w:rPr>
        <w:t>cho</w:t>
      </w:r>
      <w:r>
        <w:rPr>
          <w:spacing w:val="-4"/>
          <w:sz w:val="26"/>
        </w:rPr>
        <w:t xml:space="preserve"> </w:t>
      </w:r>
      <w:r>
        <w:rPr>
          <w:sz w:val="26"/>
        </w:rPr>
        <w:t>công</w:t>
      </w:r>
      <w:r>
        <w:rPr>
          <w:spacing w:val="-4"/>
          <w:sz w:val="26"/>
        </w:rPr>
        <w:t xml:space="preserve"> </w:t>
      </w:r>
      <w:r>
        <w:rPr>
          <w:sz w:val="26"/>
        </w:rPr>
        <w:t>trình</w:t>
      </w:r>
      <w:r>
        <w:rPr>
          <w:spacing w:val="-4"/>
          <w:sz w:val="26"/>
        </w:rPr>
        <w:t xml:space="preserve"> </w:t>
      </w:r>
      <w:r>
        <w:rPr>
          <w:sz w:val="26"/>
        </w:rPr>
        <w:t>:</w:t>
      </w:r>
      <w:r>
        <w:rPr>
          <w:spacing w:val="-5"/>
          <w:sz w:val="26"/>
        </w:rPr>
        <w:t xml:space="preserve"> </w:t>
      </w:r>
      <w:r>
        <w:rPr>
          <w:sz w:val="26"/>
        </w:rPr>
        <w:t>(180</w:t>
      </w:r>
      <w:r>
        <w:rPr>
          <w:spacing w:val="-4"/>
          <w:sz w:val="26"/>
        </w:rPr>
        <w:t xml:space="preserve"> </w:t>
      </w:r>
      <w:r>
        <w:rPr>
          <w:sz w:val="26"/>
        </w:rPr>
        <w:t>x</w:t>
      </w:r>
      <w:r>
        <w:rPr>
          <w:spacing w:val="-4"/>
          <w:sz w:val="26"/>
        </w:rPr>
        <w:t xml:space="preserve"> </w:t>
      </w:r>
      <w:r>
        <w:rPr>
          <w:sz w:val="26"/>
        </w:rPr>
        <w:t>80</w:t>
      </w:r>
      <w:r>
        <w:rPr>
          <w:spacing w:val="-5"/>
          <w:sz w:val="26"/>
        </w:rPr>
        <w:t xml:space="preserve"> </w:t>
      </w:r>
      <w:r>
        <w:rPr>
          <w:sz w:val="26"/>
        </w:rPr>
        <w:t>x</w:t>
      </w:r>
      <w:r>
        <w:rPr>
          <w:spacing w:val="-2"/>
          <w:sz w:val="26"/>
        </w:rPr>
        <w:t xml:space="preserve"> 40)mm.</w:t>
      </w:r>
    </w:p>
    <w:p w14:paraId="303AA011" w14:textId="77777777" w:rsidR="007E7C26" w:rsidRDefault="004F4220">
      <w:pPr>
        <w:pStyle w:val="ListParagraph"/>
        <w:numPr>
          <w:ilvl w:val="0"/>
          <w:numId w:val="55"/>
        </w:numPr>
        <w:tabs>
          <w:tab w:val="left" w:pos="1454"/>
        </w:tabs>
        <w:spacing w:before="119"/>
        <w:ind w:hanging="319"/>
        <w:rPr>
          <w:sz w:val="26"/>
        </w:rPr>
      </w:pPr>
      <w:r>
        <w:rPr>
          <w:sz w:val="26"/>
        </w:rPr>
        <w:t>Gạch</w:t>
      </w:r>
      <w:r>
        <w:rPr>
          <w:spacing w:val="-4"/>
          <w:sz w:val="26"/>
        </w:rPr>
        <w:t xml:space="preserve"> </w:t>
      </w:r>
      <w:r>
        <w:rPr>
          <w:sz w:val="26"/>
        </w:rPr>
        <w:t>sử</w:t>
      </w:r>
      <w:r>
        <w:rPr>
          <w:spacing w:val="-3"/>
          <w:sz w:val="26"/>
        </w:rPr>
        <w:t xml:space="preserve"> </w:t>
      </w:r>
      <w:r>
        <w:rPr>
          <w:sz w:val="26"/>
        </w:rPr>
        <w:t>dụng</w:t>
      </w:r>
      <w:r>
        <w:rPr>
          <w:spacing w:val="-5"/>
          <w:sz w:val="26"/>
        </w:rPr>
        <w:t xml:space="preserve"> </w:t>
      </w:r>
      <w:r>
        <w:rPr>
          <w:sz w:val="26"/>
        </w:rPr>
        <w:t>cho</w:t>
      </w:r>
      <w:r>
        <w:rPr>
          <w:spacing w:val="-4"/>
          <w:sz w:val="26"/>
        </w:rPr>
        <w:t xml:space="preserve"> </w:t>
      </w:r>
      <w:r>
        <w:rPr>
          <w:sz w:val="26"/>
        </w:rPr>
        <w:t>công</w:t>
      </w:r>
      <w:r>
        <w:rPr>
          <w:spacing w:val="-3"/>
          <w:sz w:val="26"/>
        </w:rPr>
        <w:t xml:space="preserve"> </w:t>
      </w:r>
      <w:r>
        <w:rPr>
          <w:sz w:val="26"/>
        </w:rPr>
        <w:t>trình</w:t>
      </w:r>
      <w:r>
        <w:rPr>
          <w:spacing w:val="-4"/>
          <w:sz w:val="26"/>
        </w:rPr>
        <w:t xml:space="preserve"> </w:t>
      </w:r>
      <w:r>
        <w:rPr>
          <w:sz w:val="26"/>
        </w:rPr>
        <w:t>có</w:t>
      </w:r>
      <w:r>
        <w:rPr>
          <w:spacing w:val="-5"/>
          <w:sz w:val="26"/>
        </w:rPr>
        <w:t xml:space="preserve"> </w:t>
      </w:r>
      <w:r>
        <w:rPr>
          <w:sz w:val="26"/>
        </w:rPr>
        <w:t>mác</w:t>
      </w:r>
      <w:r>
        <w:rPr>
          <w:spacing w:val="-4"/>
          <w:sz w:val="26"/>
        </w:rPr>
        <w:t xml:space="preserve"> </w:t>
      </w:r>
      <w:r>
        <w:rPr>
          <w:sz w:val="26"/>
        </w:rPr>
        <w:t>&gt;=</w:t>
      </w:r>
      <w:r>
        <w:rPr>
          <w:spacing w:val="-5"/>
          <w:sz w:val="26"/>
        </w:rPr>
        <w:t xml:space="preserve"> </w:t>
      </w:r>
      <w:r>
        <w:rPr>
          <w:sz w:val="26"/>
        </w:rPr>
        <w:t>M75</w:t>
      </w:r>
      <w:r>
        <w:rPr>
          <w:spacing w:val="-4"/>
          <w:sz w:val="26"/>
        </w:rPr>
        <w:t xml:space="preserve"> </w:t>
      </w:r>
      <w:r>
        <w:rPr>
          <w:spacing w:val="-10"/>
          <w:sz w:val="26"/>
        </w:rPr>
        <w:t>.</w:t>
      </w:r>
    </w:p>
    <w:p w14:paraId="303AA012" w14:textId="77777777" w:rsidR="007E7C26" w:rsidRDefault="004F4220">
      <w:pPr>
        <w:pStyle w:val="ListParagraph"/>
        <w:numPr>
          <w:ilvl w:val="0"/>
          <w:numId w:val="55"/>
        </w:numPr>
        <w:tabs>
          <w:tab w:val="left" w:pos="1454"/>
        </w:tabs>
        <w:spacing w:before="121"/>
        <w:ind w:right="617"/>
        <w:rPr>
          <w:sz w:val="26"/>
        </w:rPr>
      </w:pPr>
      <w:r>
        <w:rPr>
          <w:sz w:val="26"/>
        </w:rPr>
        <w:t>Gạch</w:t>
      </w:r>
      <w:r>
        <w:rPr>
          <w:spacing w:val="19"/>
          <w:sz w:val="26"/>
        </w:rPr>
        <w:t xml:space="preserve"> </w:t>
      </w:r>
      <w:r>
        <w:rPr>
          <w:sz w:val="26"/>
        </w:rPr>
        <w:t>phải</w:t>
      </w:r>
      <w:r>
        <w:rPr>
          <w:spacing w:val="21"/>
          <w:sz w:val="26"/>
        </w:rPr>
        <w:t xml:space="preserve"> </w:t>
      </w:r>
      <w:r>
        <w:rPr>
          <w:sz w:val="26"/>
        </w:rPr>
        <w:t>có</w:t>
      </w:r>
      <w:r>
        <w:rPr>
          <w:spacing w:val="21"/>
          <w:sz w:val="26"/>
        </w:rPr>
        <w:t xml:space="preserve"> </w:t>
      </w:r>
      <w:r>
        <w:rPr>
          <w:sz w:val="26"/>
        </w:rPr>
        <w:t>hình</w:t>
      </w:r>
      <w:r>
        <w:rPr>
          <w:spacing w:val="21"/>
          <w:sz w:val="26"/>
        </w:rPr>
        <w:t xml:space="preserve"> </w:t>
      </w:r>
      <w:r>
        <w:rPr>
          <w:sz w:val="26"/>
        </w:rPr>
        <w:t>dạng</w:t>
      </w:r>
      <w:r>
        <w:rPr>
          <w:spacing w:val="19"/>
          <w:sz w:val="26"/>
        </w:rPr>
        <w:t xml:space="preserve"> </w:t>
      </w:r>
      <w:r>
        <w:rPr>
          <w:sz w:val="26"/>
        </w:rPr>
        <w:t>hộp</w:t>
      </w:r>
      <w:r>
        <w:rPr>
          <w:spacing w:val="21"/>
          <w:sz w:val="26"/>
        </w:rPr>
        <w:t xml:space="preserve"> </w:t>
      </w:r>
      <w:r>
        <w:rPr>
          <w:sz w:val="26"/>
        </w:rPr>
        <w:t>chữ</w:t>
      </w:r>
      <w:r>
        <w:rPr>
          <w:spacing w:val="20"/>
          <w:sz w:val="26"/>
        </w:rPr>
        <w:t xml:space="preserve"> </w:t>
      </w:r>
      <w:r>
        <w:rPr>
          <w:sz w:val="26"/>
        </w:rPr>
        <w:t>nhật</w:t>
      </w:r>
      <w:r>
        <w:rPr>
          <w:spacing w:val="21"/>
          <w:sz w:val="26"/>
        </w:rPr>
        <w:t xml:space="preserve"> </w:t>
      </w:r>
      <w:r>
        <w:rPr>
          <w:sz w:val="26"/>
        </w:rPr>
        <w:t>với</w:t>
      </w:r>
      <w:r>
        <w:rPr>
          <w:spacing w:val="21"/>
          <w:sz w:val="26"/>
        </w:rPr>
        <w:t xml:space="preserve"> </w:t>
      </w:r>
      <w:r>
        <w:rPr>
          <w:sz w:val="26"/>
        </w:rPr>
        <w:t>các</w:t>
      </w:r>
      <w:r>
        <w:rPr>
          <w:spacing w:val="19"/>
          <w:sz w:val="26"/>
        </w:rPr>
        <w:t xml:space="preserve"> </w:t>
      </w:r>
      <w:r>
        <w:rPr>
          <w:sz w:val="26"/>
        </w:rPr>
        <w:t>mặt</w:t>
      </w:r>
      <w:r>
        <w:rPr>
          <w:spacing w:val="19"/>
          <w:sz w:val="26"/>
        </w:rPr>
        <w:t xml:space="preserve"> </w:t>
      </w:r>
      <w:r>
        <w:rPr>
          <w:sz w:val="26"/>
        </w:rPr>
        <w:t>bằng</w:t>
      </w:r>
      <w:r>
        <w:rPr>
          <w:spacing w:val="19"/>
          <w:sz w:val="26"/>
        </w:rPr>
        <w:t xml:space="preserve"> </w:t>
      </w:r>
      <w:r>
        <w:rPr>
          <w:sz w:val="26"/>
        </w:rPr>
        <w:t>phẳng.</w:t>
      </w:r>
      <w:r>
        <w:rPr>
          <w:spacing w:val="21"/>
          <w:sz w:val="26"/>
        </w:rPr>
        <w:t xml:space="preserve"> </w:t>
      </w:r>
      <w:r>
        <w:rPr>
          <w:sz w:val="26"/>
        </w:rPr>
        <w:t>Trên</w:t>
      </w:r>
      <w:r>
        <w:rPr>
          <w:spacing w:val="19"/>
          <w:sz w:val="26"/>
        </w:rPr>
        <w:t xml:space="preserve"> </w:t>
      </w:r>
      <w:r>
        <w:rPr>
          <w:sz w:val="26"/>
        </w:rPr>
        <w:t>các</w:t>
      </w:r>
      <w:r>
        <w:rPr>
          <w:spacing w:val="19"/>
          <w:sz w:val="26"/>
        </w:rPr>
        <w:t xml:space="preserve"> </w:t>
      </w:r>
      <w:r>
        <w:rPr>
          <w:sz w:val="26"/>
        </w:rPr>
        <w:t>mặt</w:t>
      </w:r>
      <w:r>
        <w:rPr>
          <w:spacing w:val="19"/>
          <w:sz w:val="26"/>
        </w:rPr>
        <w:t xml:space="preserve"> </w:t>
      </w:r>
      <w:r>
        <w:rPr>
          <w:sz w:val="26"/>
        </w:rPr>
        <w:t>của viên gạch có thể có rãnh hoặc gợn khía. Cho phép sản xuất gạch có các góc tròn</w:t>
      </w:r>
    </w:p>
    <w:p w14:paraId="303AA013" w14:textId="77777777" w:rsidR="007E7C26" w:rsidRDefault="004F4220">
      <w:pPr>
        <w:pStyle w:val="BodyText"/>
        <w:spacing w:before="120"/>
        <w:ind w:left="1454"/>
      </w:pPr>
      <w:r>
        <w:t>(trên</w:t>
      </w:r>
      <w:r>
        <w:rPr>
          <w:spacing w:val="-5"/>
        </w:rPr>
        <w:t xml:space="preserve"> </w:t>
      </w:r>
      <w:r>
        <w:t>mặt</w:t>
      </w:r>
      <w:r>
        <w:rPr>
          <w:spacing w:val="-5"/>
        </w:rPr>
        <w:t xml:space="preserve"> </w:t>
      </w:r>
      <w:r>
        <w:t>cắt</w:t>
      </w:r>
      <w:r>
        <w:rPr>
          <w:spacing w:val="-3"/>
        </w:rPr>
        <w:t xml:space="preserve"> </w:t>
      </w:r>
      <w:r>
        <w:t>vuông</w:t>
      </w:r>
      <w:r>
        <w:rPr>
          <w:spacing w:val="-3"/>
        </w:rPr>
        <w:t xml:space="preserve"> </w:t>
      </w:r>
      <w:r>
        <w:t>góc</w:t>
      </w:r>
      <w:r>
        <w:rPr>
          <w:spacing w:val="-5"/>
        </w:rPr>
        <w:t xml:space="preserve"> </w:t>
      </w:r>
      <w:r>
        <w:t>với</w:t>
      </w:r>
      <w:r>
        <w:rPr>
          <w:spacing w:val="-5"/>
        </w:rPr>
        <w:t xml:space="preserve"> </w:t>
      </w:r>
      <w:r>
        <w:t>phương</w:t>
      </w:r>
      <w:r>
        <w:rPr>
          <w:spacing w:val="-5"/>
        </w:rPr>
        <w:t xml:space="preserve"> </w:t>
      </w:r>
      <w:r>
        <w:t>đùn</w:t>
      </w:r>
      <w:r>
        <w:rPr>
          <w:spacing w:val="-5"/>
        </w:rPr>
        <w:t xml:space="preserve"> </w:t>
      </w:r>
      <w:r>
        <w:t>ép)</w:t>
      </w:r>
      <w:r>
        <w:rPr>
          <w:spacing w:val="-4"/>
        </w:rPr>
        <w:t xml:space="preserve"> </w:t>
      </w:r>
      <w:r>
        <w:t>có</w:t>
      </w:r>
      <w:r>
        <w:rPr>
          <w:spacing w:val="-5"/>
        </w:rPr>
        <w:t xml:space="preserve"> </w:t>
      </w:r>
      <w:r>
        <w:t>đường</w:t>
      </w:r>
      <w:r>
        <w:rPr>
          <w:spacing w:val="-5"/>
        </w:rPr>
        <w:t xml:space="preserve"> </w:t>
      </w:r>
      <w:r>
        <w:t>kính</w:t>
      </w:r>
      <w:r>
        <w:rPr>
          <w:spacing w:val="-3"/>
        </w:rPr>
        <w:t xml:space="preserve"> </w:t>
      </w:r>
      <w:r>
        <w:t>không</w:t>
      </w:r>
      <w:r>
        <w:rPr>
          <w:spacing w:val="-3"/>
        </w:rPr>
        <w:t xml:space="preserve"> </w:t>
      </w:r>
      <w:r>
        <w:t>lớn</w:t>
      </w:r>
      <w:r>
        <w:rPr>
          <w:spacing w:val="-5"/>
        </w:rPr>
        <w:t xml:space="preserve"> </w:t>
      </w:r>
      <w:r>
        <w:t>hơn</w:t>
      </w:r>
      <w:r>
        <w:rPr>
          <w:spacing w:val="-5"/>
        </w:rPr>
        <w:t xml:space="preserve"> </w:t>
      </w:r>
      <w:r>
        <w:rPr>
          <w:spacing w:val="-2"/>
        </w:rPr>
        <w:t>16mm.</w:t>
      </w:r>
    </w:p>
    <w:p w14:paraId="303AA014" w14:textId="77777777" w:rsidR="007E7C26" w:rsidRDefault="004F4220">
      <w:pPr>
        <w:pStyle w:val="ListParagraph"/>
        <w:numPr>
          <w:ilvl w:val="0"/>
          <w:numId w:val="55"/>
        </w:numPr>
        <w:tabs>
          <w:tab w:val="left" w:pos="1454"/>
        </w:tabs>
        <w:spacing w:before="121"/>
        <w:ind w:right="618"/>
        <w:rPr>
          <w:sz w:val="26"/>
        </w:rPr>
      </w:pPr>
      <w:r>
        <w:rPr>
          <w:sz w:val="26"/>
        </w:rPr>
        <w:t>Gạch phải</w:t>
      </w:r>
      <w:r>
        <w:rPr>
          <w:spacing w:val="20"/>
          <w:sz w:val="26"/>
        </w:rPr>
        <w:t xml:space="preserve"> </w:t>
      </w:r>
      <w:r>
        <w:rPr>
          <w:sz w:val="26"/>
        </w:rPr>
        <w:t>là</w:t>
      </w:r>
      <w:r>
        <w:rPr>
          <w:spacing w:val="20"/>
          <w:sz w:val="26"/>
        </w:rPr>
        <w:t xml:space="preserve"> </w:t>
      </w:r>
      <w:r>
        <w:rPr>
          <w:sz w:val="26"/>
        </w:rPr>
        <w:t>gạch đất</w:t>
      </w:r>
      <w:r>
        <w:rPr>
          <w:spacing w:val="20"/>
          <w:sz w:val="26"/>
        </w:rPr>
        <w:t xml:space="preserve"> </w:t>
      </w:r>
      <w:r>
        <w:rPr>
          <w:sz w:val="26"/>
        </w:rPr>
        <w:t>nung có</w:t>
      </w:r>
      <w:r>
        <w:rPr>
          <w:spacing w:val="20"/>
          <w:sz w:val="26"/>
        </w:rPr>
        <w:t xml:space="preserve"> </w:t>
      </w:r>
      <w:r>
        <w:rPr>
          <w:sz w:val="26"/>
        </w:rPr>
        <w:t>dạng</w:t>
      </w:r>
      <w:r>
        <w:rPr>
          <w:spacing w:val="20"/>
          <w:sz w:val="26"/>
        </w:rPr>
        <w:t xml:space="preserve"> </w:t>
      </w:r>
      <w:r>
        <w:rPr>
          <w:sz w:val="26"/>
        </w:rPr>
        <w:t>hình</w:t>
      </w:r>
      <w:r>
        <w:rPr>
          <w:spacing w:val="20"/>
          <w:sz w:val="26"/>
        </w:rPr>
        <w:t xml:space="preserve"> </w:t>
      </w:r>
      <w:r>
        <w:rPr>
          <w:sz w:val="26"/>
        </w:rPr>
        <w:t>hộp chữ nhật,không</w:t>
      </w:r>
      <w:r>
        <w:rPr>
          <w:spacing w:val="20"/>
          <w:sz w:val="26"/>
        </w:rPr>
        <w:t xml:space="preserve"> </w:t>
      </w:r>
      <w:r>
        <w:rPr>
          <w:sz w:val="26"/>
        </w:rPr>
        <w:t>bị</w:t>
      </w:r>
      <w:r>
        <w:rPr>
          <w:spacing w:val="20"/>
          <w:sz w:val="26"/>
        </w:rPr>
        <w:t xml:space="preserve"> </w:t>
      </w:r>
      <w:r>
        <w:rPr>
          <w:sz w:val="26"/>
        </w:rPr>
        <w:t>biến dạng,</w:t>
      </w:r>
      <w:r>
        <w:rPr>
          <w:spacing w:val="20"/>
          <w:sz w:val="26"/>
        </w:rPr>
        <w:t xml:space="preserve"> </w:t>
      </w:r>
      <w:r>
        <w:rPr>
          <w:sz w:val="26"/>
        </w:rPr>
        <w:t>cong vênh, không bị nứt hay các khuyết tật khác.</w:t>
      </w:r>
    </w:p>
    <w:p w14:paraId="303AA015" w14:textId="77777777" w:rsidR="007E7C26" w:rsidRDefault="004F4220">
      <w:pPr>
        <w:pStyle w:val="ListParagraph"/>
        <w:numPr>
          <w:ilvl w:val="0"/>
          <w:numId w:val="55"/>
        </w:numPr>
        <w:tabs>
          <w:tab w:val="left" w:pos="1454"/>
        </w:tabs>
        <w:spacing w:before="120"/>
        <w:ind w:hanging="319"/>
        <w:rPr>
          <w:sz w:val="26"/>
        </w:rPr>
      </w:pPr>
      <w:r>
        <w:rPr>
          <w:sz w:val="26"/>
        </w:rPr>
        <w:t>Độ</w:t>
      </w:r>
      <w:r>
        <w:rPr>
          <w:spacing w:val="-5"/>
          <w:sz w:val="26"/>
        </w:rPr>
        <w:t xml:space="preserve"> </w:t>
      </w:r>
      <w:r>
        <w:rPr>
          <w:sz w:val="26"/>
        </w:rPr>
        <w:t>hút</w:t>
      </w:r>
      <w:r>
        <w:rPr>
          <w:spacing w:val="-4"/>
          <w:sz w:val="26"/>
        </w:rPr>
        <w:t xml:space="preserve"> </w:t>
      </w:r>
      <w:r>
        <w:rPr>
          <w:sz w:val="26"/>
        </w:rPr>
        <w:t>nước</w:t>
      </w:r>
      <w:r>
        <w:rPr>
          <w:spacing w:val="-3"/>
          <w:sz w:val="26"/>
        </w:rPr>
        <w:t xml:space="preserve"> </w:t>
      </w:r>
      <w:r>
        <w:rPr>
          <w:sz w:val="26"/>
        </w:rPr>
        <w:t>của</w:t>
      </w:r>
      <w:r>
        <w:rPr>
          <w:spacing w:val="-5"/>
          <w:sz w:val="26"/>
        </w:rPr>
        <w:t xml:space="preserve"> </w:t>
      </w:r>
      <w:r>
        <w:rPr>
          <w:sz w:val="26"/>
        </w:rPr>
        <w:t>viên</w:t>
      </w:r>
      <w:r>
        <w:rPr>
          <w:spacing w:val="-1"/>
          <w:sz w:val="26"/>
        </w:rPr>
        <w:t xml:space="preserve"> </w:t>
      </w:r>
      <w:r>
        <w:rPr>
          <w:sz w:val="26"/>
        </w:rPr>
        <w:t>gạch</w:t>
      </w:r>
      <w:r>
        <w:rPr>
          <w:spacing w:val="-3"/>
          <w:sz w:val="26"/>
        </w:rPr>
        <w:t xml:space="preserve"> </w:t>
      </w:r>
      <w:r>
        <w:rPr>
          <w:sz w:val="26"/>
        </w:rPr>
        <w:t>rổng</w:t>
      </w:r>
      <w:r>
        <w:rPr>
          <w:spacing w:val="-5"/>
          <w:sz w:val="26"/>
        </w:rPr>
        <w:t xml:space="preserve"> </w:t>
      </w:r>
      <w:r>
        <w:rPr>
          <w:sz w:val="26"/>
        </w:rPr>
        <w:t>đất</w:t>
      </w:r>
      <w:r>
        <w:rPr>
          <w:spacing w:val="-2"/>
          <w:sz w:val="26"/>
        </w:rPr>
        <w:t xml:space="preserve"> </w:t>
      </w:r>
      <w:r>
        <w:rPr>
          <w:sz w:val="26"/>
        </w:rPr>
        <w:t>sét</w:t>
      </w:r>
      <w:r>
        <w:rPr>
          <w:spacing w:val="-4"/>
          <w:sz w:val="26"/>
        </w:rPr>
        <w:t xml:space="preserve"> </w:t>
      </w:r>
      <w:r>
        <w:rPr>
          <w:sz w:val="26"/>
        </w:rPr>
        <w:t>nung</w:t>
      </w:r>
      <w:r>
        <w:rPr>
          <w:spacing w:val="-5"/>
          <w:sz w:val="26"/>
        </w:rPr>
        <w:t xml:space="preserve"> </w:t>
      </w:r>
      <w:r>
        <w:rPr>
          <w:sz w:val="26"/>
        </w:rPr>
        <w:t>phải</w:t>
      </w:r>
      <w:r>
        <w:rPr>
          <w:spacing w:val="-4"/>
          <w:sz w:val="26"/>
        </w:rPr>
        <w:t xml:space="preserve"> </w:t>
      </w:r>
      <w:r>
        <w:rPr>
          <w:sz w:val="26"/>
        </w:rPr>
        <w:t>lớn</w:t>
      </w:r>
      <w:r>
        <w:rPr>
          <w:spacing w:val="-4"/>
          <w:sz w:val="26"/>
        </w:rPr>
        <w:t xml:space="preserve"> </w:t>
      </w:r>
      <w:r>
        <w:rPr>
          <w:sz w:val="26"/>
        </w:rPr>
        <w:t>hơn</w:t>
      </w:r>
      <w:r>
        <w:rPr>
          <w:spacing w:val="-5"/>
          <w:sz w:val="26"/>
        </w:rPr>
        <w:t xml:space="preserve"> </w:t>
      </w:r>
      <w:r>
        <w:rPr>
          <w:sz w:val="26"/>
        </w:rPr>
        <w:t>8%</w:t>
      </w:r>
      <w:r>
        <w:rPr>
          <w:spacing w:val="-4"/>
          <w:sz w:val="26"/>
        </w:rPr>
        <w:t xml:space="preserve"> </w:t>
      </w:r>
      <w:r>
        <w:rPr>
          <w:sz w:val="26"/>
        </w:rPr>
        <w:t>và</w:t>
      </w:r>
      <w:r>
        <w:rPr>
          <w:spacing w:val="-4"/>
          <w:sz w:val="26"/>
        </w:rPr>
        <w:t xml:space="preserve"> </w:t>
      </w:r>
      <w:r>
        <w:rPr>
          <w:sz w:val="26"/>
        </w:rPr>
        <w:t>nhỏ</w:t>
      </w:r>
      <w:r>
        <w:rPr>
          <w:spacing w:val="-2"/>
          <w:sz w:val="26"/>
        </w:rPr>
        <w:t xml:space="preserve"> </w:t>
      </w:r>
      <w:r>
        <w:rPr>
          <w:sz w:val="26"/>
        </w:rPr>
        <w:t>hơn</w:t>
      </w:r>
      <w:r>
        <w:rPr>
          <w:spacing w:val="-4"/>
          <w:sz w:val="26"/>
        </w:rPr>
        <w:t xml:space="preserve"> 18%.</w:t>
      </w:r>
    </w:p>
    <w:p w14:paraId="303AA016" w14:textId="77777777" w:rsidR="007E7C26" w:rsidRDefault="004F4220">
      <w:pPr>
        <w:pStyle w:val="BodyText"/>
        <w:spacing w:before="119"/>
        <w:ind w:left="1454"/>
      </w:pPr>
      <w:r>
        <w:t>Độ</w:t>
      </w:r>
      <w:r>
        <w:rPr>
          <w:spacing w:val="-5"/>
        </w:rPr>
        <w:t xml:space="preserve"> </w:t>
      </w:r>
      <w:r>
        <w:t>bền</w:t>
      </w:r>
      <w:r>
        <w:rPr>
          <w:spacing w:val="-4"/>
        </w:rPr>
        <w:t xml:space="preserve"> </w:t>
      </w:r>
      <w:r>
        <w:t>nén</w:t>
      </w:r>
      <w:r>
        <w:rPr>
          <w:spacing w:val="-2"/>
        </w:rPr>
        <w:t xml:space="preserve"> </w:t>
      </w:r>
      <w:r>
        <w:t>và</w:t>
      </w:r>
      <w:r>
        <w:rPr>
          <w:spacing w:val="-4"/>
        </w:rPr>
        <w:t xml:space="preserve"> </w:t>
      </w:r>
      <w:r>
        <w:t>uốn</w:t>
      </w:r>
      <w:r>
        <w:rPr>
          <w:spacing w:val="-3"/>
        </w:rPr>
        <w:t xml:space="preserve"> </w:t>
      </w:r>
      <w:r>
        <w:t>của</w:t>
      </w:r>
      <w:r>
        <w:rPr>
          <w:spacing w:val="-1"/>
        </w:rPr>
        <w:t xml:space="preserve"> </w:t>
      </w:r>
      <w:r>
        <w:t>gạch</w:t>
      </w:r>
      <w:r>
        <w:rPr>
          <w:spacing w:val="-4"/>
        </w:rPr>
        <w:t xml:space="preserve"> </w:t>
      </w:r>
      <w:r>
        <w:t>đất</w:t>
      </w:r>
      <w:r>
        <w:rPr>
          <w:spacing w:val="-4"/>
        </w:rPr>
        <w:t xml:space="preserve"> </w:t>
      </w:r>
      <w:r>
        <w:t>sét</w:t>
      </w:r>
      <w:r>
        <w:rPr>
          <w:spacing w:val="-3"/>
        </w:rPr>
        <w:t xml:space="preserve"> </w:t>
      </w:r>
      <w:r>
        <w:t>nung</w:t>
      </w:r>
      <w:r>
        <w:rPr>
          <w:spacing w:val="-4"/>
        </w:rPr>
        <w:t xml:space="preserve"> </w:t>
      </w:r>
      <w:r>
        <w:t>không</w:t>
      </w:r>
      <w:r>
        <w:rPr>
          <w:spacing w:val="-4"/>
        </w:rPr>
        <w:t xml:space="preserve"> </w:t>
      </w:r>
      <w:r>
        <w:t>nhỏ</w:t>
      </w:r>
      <w:r>
        <w:rPr>
          <w:spacing w:val="-5"/>
        </w:rPr>
        <w:t xml:space="preserve"> </w:t>
      </w:r>
      <w:r>
        <w:t>hơn</w:t>
      </w:r>
      <w:r>
        <w:rPr>
          <w:spacing w:val="-2"/>
        </w:rPr>
        <w:t xml:space="preserve"> </w:t>
      </w:r>
      <w:r>
        <w:t>các</w:t>
      </w:r>
      <w:r>
        <w:rPr>
          <w:spacing w:val="-5"/>
        </w:rPr>
        <w:t xml:space="preserve"> </w:t>
      </w:r>
      <w:r>
        <w:t>giá</w:t>
      </w:r>
      <w:r>
        <w:rPr>
          <w:spacing w:val="-4"/>
        </w:rPr>
        <w:t xml:space="preserve"> </w:t>
      </w:r>
      <w:r>
        <w:t>trị</w:t>
      </w:r>
      <w:r>
        <w:rPr>
          <w:spacing w:val="-4"/>
        </w:rPr>
        <w:t xml:space="preserve"> </w:t>
      </w:r>
      <w:r>
        <w:t>trong</w:t>
      </w:r>
      <w:r>
        <w:rPr>
          <w:spacing w:val="-5"/>
        </w:rPr>
        <w:t xml:space="preserve"> </w:t>
      </w:r>
      <w:r>
        <w:t>bảng</w:t>
      </w:r>
      <w:r>
        <w:rPr>
          <w:spacing w:val="-4"/>
        </w:rPr>
        <w:t xml:space="preserve"> sau:</w:t>
      </w:r>
    </w:p>
    <w:tbl>
      <w:tblPr>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3"/>
        <w:gridCol w:w="1712"/>
        <w:gridCol w:w="2125"/>
        <w:gridCol w:w="1988"/>
        <w:gridCol w:w="1739"/>
      </w:tblGrid>
      <w:tr w:rsidR="007E7C26" w14:paraId="303AA01A" w14:textId="77777777">
        <w:trPr>
          <w:trHeight w:val="302"/>
        </w:trPr>
        <w:tc>
          <w:tcPr>
            <w:tcW w:w="1013" w:type="dxa"/>
            <w:vMerge w:val="restart"/>
          </w:tcPr>
          <w:p w14:paraId="303AA017" w14:textId="77777777" w:rsidR="007E7C26" w:rsidRDefault="007E7C26">
            <w:pPr>
              <w:pStyle w:val="TableParagraph"/>
              <w:spacing w:before="12"/>
              <w:ind w:left="0"/>
              <w:rPr>
                <w:sz w:val="26"/>
              </w:rPr>
            </w:pPr>
          </w:p>
          <w:p w14:paraId="303AA018" w14:textId="77777777" w:rsidR="007E7C26" w:rsidRDefault="004F4220">
            <w:pPr>
              <w:pStyle w:val="TableParagraph"/>
              <w:ind w:left="258" w:right="250" w:firstLine="16"/>
              <w:rPr>
                <w:sz w:val="26"/>
              </w:rPr>
            </w:pPr>
            <w:r>
              <w:rPr>
                <w:spacing w:val="-4"/>
                <w:sz w:val="26"/>
              </w:rPr>
              <w:t>Mác gạch</w:t>
            </w:r>
          </w:p>
        </w:tc>
        <w:tc>
          <w:tcPr>
            <w:tcW w:w="7564" w:type="dxa"/>
            <w:gridSpan w:val="4"/>
          </w:tcPr>
          <w:p w14:paraId="303AA019" w14:textId="77777777" w:rsidR="007E7C26" w:rsidRDefault="004F4220">
            <w:pPr>
              <w:pStyle w:val="TableParagraph"/>
              <w:spacing w:before="2" w:line="280" w:lineRule="exact"/>
              <w:ind w:left="0"/>
              <w:jc w:val="center"/>
              <w:rPr>
                <w:sz w:val="26"/>
              </w:rPr>
            </w:pPr>
            <w:r>
              <w:rPr>
                <w:sz w:val="26"/>
              </w:rPr>
              <w:t>Độ</w:t>
            </w:r>
            <w:r>
              <w:rPr>
                <w:spacing w:val="-5"/>
                <w:sz w:val="26"/>
              </w:rPr>
              <w:t xml:space="preserve"> </w:t>
            </w:r>
            <w:r>
              <w:rPr>
                <w:sz w:val="26"/>
              </w:rPr>
              <w:t>bền</w:t>
            </w:r>
            <w:r>
              <w:rPr>
                <w:spacing w:val="-4"/>
                <w:sz w:val="26"/>
              </w:rPr>
              <w:t xml:space="preserve"> </w:t>
            </w:r>
            <w:r>
              <w:rPr>
                <w:sz w:val="26"/>
              </w:rPr>
              <w:t>105</w:t>
            </w:r>
            <w:r>
              <w:rPr>
                <w:spacing w:val="-4"/>
                <w:sz w:val="26"/>
              </w:rPr>
              <w:t xml:space="preserve"> N/m</w:t>
            </w:r>
            <w:r>
              <w:rPr>
                <w:spacing w:val="-4"/>
                <w:sz w:val="26"/>
                <w:vertAlign w:val="superscript"/>
              </w:rPr>
              <w:t>2</w:t>
            </w:r>
          </w:p>
        </w:tc>
      </w:tr>
      <w:tr w:rsidR="007E7C26" w14:paraId="303AA01E" w14:textId="77777777">
        <w:trPr>
          <w:trHeight w:val="299"/>
        </w:trPr>
        <w:tc>
          <w:tcPr>
            <w:tcW w:w="1013" w:type="dxa"/>
            <w:vMerge/>
            <w:tcBorders>
              <w:top w:val="nil"/>
            </w:tcBorders>
          </w:tcPr>
          <w:p w14:paraId="303AA01B" w14:textId="77777777" w:rsidR="007E7C26" w:rsidRDefault="007E7C26">
            <w:pPr>
              <w:rPr>
                <w:sz w:val="2"/>
                <w:szCs w:val="2"/>
              </w:rPr>
            </w:pPr>
          </w:p>
        </w:tc>
        <w:tc>
          <w:tcPr>
            <w:tcW w:w="3837" w:type="dxa"/>
            <w:gridSpan w:val="2"/>
          </w:tcPr>
          <w:p w14:paraId="303AA01C" w14:textId="77777777" w:rsidR="007E7C26" w:rsidRDefault="004F4220">
            <w:pPr>
              <w:pStyle w:val="TableParagraph"/>
              <w:spacing w:before="2" w:line="278" w:lineRule="exact"/>
              <w:ind w:left="8"/>
              <w:jc w:val="center"/>
              <w:rPr>
                <w:sz w:val="26"/>
              </w:rPr>
            </w:pPr>
            <w:r>
              <w:rPr>
                <w:spacing w:val="-5"/>
                <w:sz w:val="26"/>
              </w:rPr>
              <w:t>Nén</w:t>
            </w:r>
          </w:p>
        </w:tc>
        <w:tc>
          <w:tcPr>
            <w:tcW w:w="3727" w:type="dxa"/>
            <w:gridSpan w:val="2"/>
          </w:tcPr>
          <w:p w14:paraId="303AA01D" w14:textId="77777777" w:rsidR="007E7C26" w:rsidRDefault="004F4220">
            <w:pPr>
              <w:pStyle w:val="TableParagraph"/>
              <w:spacing w:before="2" w:line="278" w:lineRule="exact"/>
              <w:ind w:left="0"/>
              <w:jc w:val="center"/>
              <w:rPr>
                <w:sz w:val="26"/>
              </w:rPr>
            </w:pPr>
            <w:r>
              <w:rPr>
                <w:spacing w:val="-5"/>
                <w:sz w:val="26"/>
              </w:rPr>
              <w:t>Uốn</w:t>
            </w:r>
          </w:p>
        </w:tc>
      </w:tr>
      <w:tr w:rsidR="007E7C26" w14:paraId="303AA024" w14:textId="77777777">
        <w:trPr>
          <w:trHeight w:val="597"/>
        </w:trPr>
        <w:tc>
          <w:tcPr>
            <w:tcW w:w="1013" w:type="dxa"/>
            <w:vMerge/>
            <w:tcBorders>
              <w:top w:val="nil"/>
            </w:tcBorders>
          </w:tcPr>
          <w:p w14:paraId="303AA01F" w14:textId="77777777" w:rsidR="007E7C26" w:rsidRDefault="007E7C26">
            <w:pPr>
              <w:rPr>
                <w:sz w:val="2"/>
                <w:szCs w:val="2"/>
              </w:rPr>
            </w:pPr>
          </w:p>
        </w:tc>
        <w:tc>
          <w:tcPr>
            <w:tcW w:w="1712" w:type="dxa"/>
          </w:tcPr>
          <w:p w14:paraId="303AA020" w14:textId="77777777" w:rsidR="007E7C26" w:rsidRDefault="004F4220">
            <w:pPr>
              <w:pStyle w:val="TableParagraph"/>
              <w:spacing w:line="300" w:lineRule="exact"/>
              <w:ind w:left="311" w:right="264" w:hanging="39"/>
              <w:rPr>
                <w:sz w:val="26"/>
              </w:rPr>
            </w:pPr>
            <w:r>
              <w:rPr>
                <w:sz w:val="26"/>
              </w:rPr>
              <w:t>Trung</w:t>
            </w:r>
            <w:r>
              <w:rPr>
                <w:spacing w:val="-17"/>
                <w:sz w:val="26"/>
              </w:rPr>
              <w:t xml:space="preserve"> </w:t>
            </w:r>
            <w:r>
              <w:rPr>
                <w:sz w:val="26"/>
              </w:rPr>
              <w:t>bình cho</w:t>
            </w:r>
            <w:r>
              <w:rPr>
                <w:spacing w:val="-3"/>
                <w:sz w:val="26"/>
              </w:rPr>
              <w:t xml:space="preserve"> </w:t>
            </w:r>
            <w:r>
              <w:rPr>
                <w:sz w:val="26"/>
              </w:rPr>
              <w:t>5</w:t>
            </w:r>
            <w:r>
              <w:rPr>
                <w:spacing w:val="-3"/>
                <w:sz w:val="26"/>
              </w:rPr>
              <w:t xml:space="preserve"> </w:t>
            </w:r>
            <w:r>
              <w:rPr>
                <w:spacing w:val="-5"/>
                <w:sz w:val="26"/>
              </w:rPr>
              <w:t>mẫu</w:t>
            </w:r>
          </w:p>
        </w:tc>
        <w:tc>
          <w:tcPr>
            <w:tcW w:w="2125" w:type="dxa"/>
          </w:tcPr>
          <w:p w14:paraId="303AA021" w14:textId="77777777" w:rsidR="007E7C26" w:rsidRDefault="004F4220">
            <w:pPr>
              <w:pStyle w:val="TableParagraph"/>
              <w:spacing w:line="300" w:lineRule="exact"/>
              <w:ind w:left="836" w:hanging="572"/>
              <w:rPr>
                <w:sz w:val="26"/>
              </w:rPr>
            </w:pPr>
            <w:r>
              <w:rPr>
                <w:sz w:val="26"/>
              </w:rPr>
              <w:t>Nhỏ</w:t>
            </w:r>
            <w:r>
              <w:rPr>
                <w:spacing w:val="-13"/>
                <w:sz w:val="26"/>
              </w:rPr>
              <w:t xml:space="preserve"> </w:t>
            </w:r>
            <w:r>
              <w:rPr>
                <w:sz w:val="26"/>
              </w:rPr>
              <w:t>nhất</w:t>
            </w:r>
            <w:r>
              <w:rPr>
                <w:spacing w:val="-13"/>
                <w:sz w:val="26"/>
              </w:rPr>
              <w:t xml:space="preserve"> </w:t>
            </w:r>
            <w:r>
              <w:rPr>
                <w:sz w:val="26"/>
              </w:rPr>
              <w:t>cho</w:t>
            </w:r>
            <w:r>
              <w:rPr>
                <w:spacing w:val="-13"/>
                <w:sz w:val="26"/>
              </w:rPr>
              <w:t xml:space="preserve"> </w:t>
            </w:r>
            <w:r>
              <w:rPr>
                <w:sz w:val="26"/>
              </w:rPr>
              <w:t xml:space="preserve">1 </w:t>
            </w:r>
            <w:r>
              <w:rPr>
                <w:spacing w:val="-4"/>
                <w:sz w:val="26"/>
              </w:rPr>
              <w:t>mẫu</w:t>
            </w:r>
          </w:p>
        </w:tc>
        <w:tc>
          <w:tcPr>
            <w:tcW w:w="1988" w:type="dxa"/>
          </w:tcPr>
          <w:p w14:paraId="303AA022" w14:textId="77777777" w:rsidR="007E7C26" w:rsidRDefault="004F4220">
            <w:pPr>
              <w:pStyle w:val="TableParagraph"/>
              <w:spacing w:line="300" w:lineRule="exact"/>
              <w:ind w:left="668" w:right="107" w:hanging="478"/>
              <w:rPr>
                <w:sz w:val="26"/>
              </w:rPr>
            </w:pPr>
            <w:r>
              <w:rPr>
                <w:sz w:val="26"/>
              </w:rPr>
              <w:t>Trung</w:t>
            </w:r>
            <w:r>
              <w:rPr>
                <w:spacing w:val="-17"/>
                <w:sz w:val="26"/>
              </w:rPr>
              <w:t xml:space="preserve"> </w:t>
            </w:r>
            <w:r>
              <w:rPr>
                <w:sz w:val="26"/>
              </w:rPr>
              <w:t>bình</w:t>
            </w:r>
            <w:r>
              <w:rPr>
                <w:spacing w:val="-16"/>
                <w:sz w:val="26"/>
              </w:rPr>
              <w:t xml:space="preserve"> </w:t>
            </w:r>
            <w:r>
              <w:rPr>
                <w:sz w:val="26"/>
              </w:rPr>
              <w:t>cho 5 mẫu</w:t>
            </w:r>
          </w:p>
        </w:tc>
        <w:tc>
          <w:tcPr>
            <w:tcW w:w="1739" w:type="dxa"/>
          </w:tcPr>
          <w:p w14:paraId="303AA023" w14:textId="77777777" w:rsidR="007E7C26" w:rsidRDefault="004F4220">
            <w:pPr>
              <w:pStyle w:val="TableParagraph"/>
              <w:spacing w:line="300" w:lineRule="exact"/>
              <w:ind w:left="543" w:right="88" w:hanging="380"/>
              <w:rPr>
                <w:sz w:val="26"/>
              </w:rPr>
            </w:pPr>
            <w:r>
              <w:rPr>
                <w:sz w:val="26"/>
              </w:rPr>
              <w:t>Nhỏ</w:t>
            </w:r>
            <w:r>
              <w:rPr>
                <w:spacing w:val="-17"/>
                <w:sz w:val="26"/>
              </w:rPr>
              <w:t xml:space="preserve"> </w:t>
            </w:r>
            <w:r>
              <w:rPr>
                <w:sz w:val="26"/>
              </w:rPr>
              <w:t>nhất</w:t>
            </w:r>
            <w:r>
              <w:rPr>
                <w:spacing w:val="-16"/>
                <w:sz w:val="26"/>
              </w:rPr>
              <w:t xml:space="preserve"> </w:t>
            </w:r>
            <w:r>
              <w:rPr>
                <w:sz w:val="26"/>
              </w:rPr>
              <w:t>cho 1 mẫu</w:t>
            </w:r>
          </w:p>
        </w:tc>
      </w:tr>
      <w:tr w:rsidR="007E7C26" w14:paraId="303AA02A" w14:textId="77777777">
        <w:trPr>
          <w:trHeight w:val="296"/>
        </w:trPr>
        <w:tc>
          <w:tcPr>
            <w:tcW w:w="1013" w:type="dxa"/>
          </w:tcPr>
          <w:p w14:paraId="303AA025" w14:textId="77777777" w:rsidR="007E7C26" w:rsidRDefault="004F4220">
            <w:pPr>
              <w:pStyle w:val="TableParagraph"/>
              <w:spacing w:line="277" w:lineRule="exact"/>
              <w:ind w:left="4"/>
              <w:jc w:val="center"/>
              <w:rPr>
                <w:sz w:val="26"/>
              </w:rPr>
            </w:pPr>
            <w:r>
              <w:rPr>
                <w:spacing w:val="-5"/>
                <w:sz w:val="26"/>
              </w:rPr>
              <w:t>125</w:t>
            </w:r>
          </w:p>
        </w:tc>
        <w:tc>
          <w:tcPr>
            <w:tcW w:w="1712" w:type="dxa"/>
          </w:tcPr>
          <w:p w14:paraId="303AA026" w14:textId="77777777" w:rsidR="007E7C26" w:rsidRDefault="004F4220">
            <w:pPr>
              <w:pStyle w:val="TableParagraph"/>
              <w:spacing w:line="277" w:lineRule="exact"/>
              <w:ind w:left="3" w:right="2"/>
              <w:jc w:val="center"/>
              <w:rPr>
                <w:sz w:val="26"/>
              </w:rPr>
            </w:pPr>
            <w:r>
              <w:rPr>
                <w:spacing w:val="-5"/>
                <w:sz w:val="26"/>
              </w:rPr>
              <w:t>125</w:t>
            </w:r>
          </w:p>
        </w:tc>
        <w:tc>
          <w:tcPr>
            <w:tcW w:w="2125" w:type="dxa"/>
          </w:tcPr>
          <w:p w14:paraId="303AA027" w14:textId="77777777" w:rsidR="007E7C26" w:rsidRDefault="004F4220">
            <w:pPr>
              <w:pStyle w:val="TableParagraph"/>
              <w:spacing w:line="277" w:lineRule="exact"/>
              <w:ind w:left="10" w:right="5"/>
              <w:jc w:val="center"/>
              <w:rPr>
                <w:sz w:val="26"/>
              </w:rPr>
            </w:pPr>
            <w:r>
              <w:rPr>
                <w:spacing w:val="-5"/>
                <w:sz w:val="26"/>
              </w:rPr>
              <w:t>100</w:t>
            </w:r>
          </w:p>
        </w:tc>
        <w:tc>
          <w:tcPr>
            <w:tcW w:w="1988" w:type="dxa"/>
          </w:tcPr>
          <w:p w14:paraId="303AA028" w14:textId="77777777" w:rsidR="007E7C26" w:rsidRDefault="004F4220">
            <w:pPr>
              <w:pStyle w:val="TableParagraph"/>
              <w:spacing w:line="277" w:lineRule="exact"/>
              <w:ind w:left="8" w:right="6"/>
              <w:jc w:val="center"/>
              <w:rPr>
                <w:sz w:val="26"/>
              </w:rPr>
            </w:pPr>
            <w:r>
              <w:rPr>
                <w:spacing w:val="-5"/>
                <w:sz w:val="26"/>
              </w:rPr>
              <w:t>28</w:t>
            </w:r>
          </w:p>
        </w:tc>
        <w:tc>
          <w:tcPr>
            <w:tcW w:w="1739" w:type="dxa"/>
          </w:tcPr>
          <w:p w14:paraId="303AA029" w14:textId="77777777" w:rsidR="007E7C26" w:rsidRDefault="004F4220">
            <w:pPr>
              <w:pStyle w:val="TableParagraph"/>
              <w:spacing w:line="277" w:lineRule="exact"/>
              <w:ind w:left="8" w:right="7"/>
              <w:jc w:val="center"/>
              <w:rPr>
                <w:sz w:val="26"/>
              </w:rPr>
            </w:pPr>
            <w:r>
              <w:rPr>
                <w:spacing w:val="-10"/>
                <w:sz w:val="26"/>
              </w:rPr>
              <w:t>9</w:t>
            </w:r>
          </w:p>
        </w:tc>
      </w:tr>
      <w:tr w:rsidR="007E7C26" w14:paraId="303AA030" w14:textId="77777777">
        <w:trPr>
          <w:trHeight w:val="301"/>
        </w:trPr>
        <w:tc>
          <w:tcPr>
            <w:tcW w:w="1013" w:type="dxa"/>
          </w:tcPr>
          <w:p w14:paraId="303AA02B" w14:textId="77777777" w:rsidR="007E7C26" w:rsidRDefault="004F4220">
            <w:pPr>
              <w:pStyle w:val="TableParagraph"/>
              <w:spacing w:before="2" w:line="280" w:lineRule="exact"/>
              <w:ind w:left="4"/>
              <w:jc w:val="center"/>
              <w:rPr>
                <w:sz w:val="26"/>
              </w:rPr>
            </w:pPr>
            <w:r>
              <w:rPr>
                <w:spacing w:val="-5"/>
                <w:sz w:val="26"/>
              </w:rPr>
              <w:t>100</w:t>
            </w:r>
          </w:p>
        </w:tc>
        <w:tc>
          <w:tcPr>
            <w:tcW w:w="1712" w:type="dxa"/>
          </w:tcPr>
          <w:p w14:paraId="303AA02C" w14:textId="77777777" w:rsidR="007E7C26" w:rsidRDefault="004F4220">
            <w:pPr>
              <w:pStyle w:val="TableParagraph"/>
              <w:spacing w:before="2" w:line="280" w:lineRule="exact"/>
              <w:ind w:left="3" w:right="2"/>
              <w:jc w:val="center"/>
              <w:rPr>
                <w:sz w:val="26"/>
              </w:rPr>
            </w:pPr>
            <w:r>
              <w:rPr>
                <w:spacing w:val="-5"/>
                <w:sz w:val="26"/>
              </w:rPr>
              <w:t>100</w:t>
            </w:r>
          </w:p>
        </w:tc>
        <w:tc>
          <w:tcPr>
            <w:tcW w:w="2125" w:type="dxa"/>
          </w:tcPr>
          <w:p w14:paraId="303AA02D" w14:textId="77777777" w:rsidR="007E7C26" w:rsidRDefault="004F4220">
            <w:pPr>
              <w:pStyle w:val="TableParagraph"/>
              <w:spacing w:before="2" w:line="280" w:lineRule="exact"/>
              <w:ind w:left="10"/>
              <w:jc w:val="center"/>
              <w:rPr>
                <w:sz w:val="26"/>
              </w:rPr>
            </w:pPr>
            <w:r>
              <w:rPr>
                <w:spacing w:val="-5"/>
                <w:sz w:val="26"/>
              </w:rPr>
              <w:t>75</w:t>
            </w:r>
          </w:p>
        </w:tc>
        <w:tc>
          <w:tcPr>
            <w:tcW w:w="1988" w:type="dxa"/>
          </w:tcPr>
          <w:p w14:paraId="303AA02E" w14:textId="77777777" w:rsidR="007E7C26" w:rsidRDefault="004F4220">
            <w:pPr>
              <w:pStyle w:val="TableParagraph"/>
              <w:spacing w:before="2" w:line="280" w:lineRule="exact"/>
              <w:ind w:left="8" w:right="6"/>
              <w:jc w:val="center"/>
              <w:rPr>
                <w:sz w:val="26"/>
              </w:rPr>
            </w:pPr>
            <w:r>
              <w:rPr>
                <w:spacing w:val="-5"/>
                <w:sz w:val="26"/>
              </w:rPr>
              <w:t>16</w:t>
            </w:r>
          </w:p>
        </w:tc>
        <w:tc>
          <w:tcPr>
            <w:tcW w:w="1739" w:type="dxa"/>
          </w:tcPr>
          <w:p w14:paraId="303AA02F" w14:textId="77777777" w:rsidR="007E7C26" w:rsidRDefault="004F4220">
            <w:pPr>
              <w:pStyle w:val="TableParagraph"/>
              <w:spacing w:before="2" w:line="280" w:lineRule="exact"/>
              <w:ind w:left="8" w:right="7"/>
              <w:jc w:val="center"/>
              <w:rPr>
                <w:sz w:val="26"/>
              </w:rPr>
            </w:pPr>
            <w:r>
              <w:rPr>
                <w:spacing w:val="-10"/>
                <w:sz w:val="26"/>
              </w:rPr>
              <w:t>8</w:t>
            </w:r>
          </w:p>
        </w:tc>
      </w:tr>
    </w:tbl>
    <w:p w14:paraId="303AA031" w14:textId="77777777" w:rsidR="007E7C26" w:rsidRDefault="007E7C26">
      <w:pPr>
        <w:pStyle w:val="TableParagraph"/>
        <w:spacing w:line="280" w:lineRule="exact"/>
        <w:jc w:val="center"/>
        <w:rPr>
          <w:sz w:val="26"/>
        </w:rPr>
        <w:sectPr w:rsidR="007E7C26">
          <w:headerReference w:type="even" r:id="rId20"/>
          <w:headerReference w:type="default" r:id="rId21"/>
          <w:footerReference w:type="even" r:id="rId22"/>
          <w:footerReference w:type="default" r:id="rId23"/>
          <w:pgSz w:w="11910" w:h="16850"/>
          <w:pgMar w:top="1340" w:right="283" w:bottom="1059" w:left="850" w:header="514" w:footer="556" w:gutter="0"/>
          <w:pgNumType w:start="5"/>
          <w:cols w:space="720"/>
        </w:sectPr>
      </w:pPr>
    </w:p>
    <w:tbl>
      <w:tblPr>
        <w:tblW w:w="0" w:type="auto"/>
        <w:tblInd w:w="7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3"/>
        <w:gridCol w:w="1013"/>
        <w:gridCol w:w="1712"/>
        <w:gridCol w:w="2125"/>
        <w:gridCol w:w="1988"/>
        <w:gridCol w:w="1739"/>
        <w:gridCol w:w="471"/>
      </w:tblGrid>
      <w:tr w:rsidR="007E7C26" w14:paraId="303AA039" w14:textId="77777777">
        <w:trPr>
          <w:trHeight w:val="301"/>
        </w:trPr>
        <w:tc>
          <w:tcPr>
            <w:tcW w:w="473" w:type="dxa"/>
            <w:vMerge w:val="restart"/>
            <w:tcBorders>
              <w:left w:val="nil"/>
              <w:bottom w:val="nil"/>
              <w:right w:val="single" w:sz="4" w:space="0" w:color="000000"/>
            </w:tcBorders>
          </w:tcPr>
          <w:p w14:paraId="303AA032" w14:textId="77777777" w:rsidR="007E7C26" w:rsidRDefault="007E7C26">
            <w:pPr>
              <w:pStyle w:val="TableParagraph"/>
              <w:ind w:left="0"/>
              <w:rPr>
                <w:sz w:val="24"/>
              </w:rPr>
            </w:pPr>
          </w:p>
        </w:tc>
        <w:tc>
          <w:tcPr>
            <w:tcW w:w="1013" w:type="dxa"/>
            <w:tcBorders>
              <w:left w:val="single" w:sz="4" w:space="0" w:color="000000"/>
              <w:bottom w:val="single" w:sz="4" w:space="0" w:color="000000"/>
              <w:right w:val="single" w:sz="4" w:space="0" w:color="000000"/>
            </w:tcBorders>
          </w:tcPr>
          <w:p w14:paraId="303AA033" w14:textId="77777777" w:rsidR="007E7C26" w:rsidRDefault="004F4220">
            <w:pPr>
              <w:pStyle w:val="TableParagraph"/>
              <w:spacing w:before="4" w:line="278" w:lineRule="exact"/>
              <w:ind w:left="4" w:right="4"/>
              <w:jc w:val="center"/>
              <w:rPr>
                <w:sz w:val="26"/>
              </w:rPr>
            </w:pPr>
            <w:r>
              <w:rPr>
                <w:spacing w:val="-5"/>
                <w:sz w:val="26"/>
              </w:rPr>
              <w:t>75</w:t>
            </w:r>
          </w:p>
        </w:tc>
        <w:tc>
          <w:tcPr>
            <w:tcW w:w="1712" w:type="dxa"/>
            <w:tcBorders>
              <w:left w:val="single" w:sz="4" w:space="0" w:color="000000"/>
              <w:bottom w:val="single" w:sz="4" w:space="0" w:color="000000"/>
              <w:right w:val="single" w:sz="4" w:space="0" w:color="000000"/>
            </w:tcBorders>
          </w:tcPr>
          <w:p w14:paraId="303AA034" w14:textId="77777777" w:rsidR="007E7C26" w:rsidRDefault="004F4220">
            <w:pPr>
              <w:pStyle w:val="TableParagraph"/>
              <w:spacing w:before="4" w:line="278" w:lineRule="exact"/>
              <w:ind w:left="1" w:right="3"/>
              <w:jc w:val="center"/>
              <w:rPr>
                <w:sz w:val="26"/>
              </w:rPr>
            </w:pPr>
            <w:r>
              <w:rPr>
                <w:spacing w:val="-5"/>
                <w:sz w:val="26"/>
              </w:rPr>
              <w:t>75</w:t>
            </w:r>
          </w:p>
        </w:tc>
        <w:tc>
          <w:tcPr>
            <w:tcW w:w="2125" w:type="dxa"/>
            <w:tcBorders>
              <w:left w:val="single" w:sz="4" w:space="0" w:color="000000"/>
              <w:bottom w:val="single" w:sz="4" w:space="0" w:color="000000"/>
              <w:right w:val="single" w:sz="4" w:space="0" w:color="000000"/>
            </w:tcBorders>
          </w:tcPr>
          <w:p w14:paraId="303AA035" w14:textId="77777777" w:rsidR="007E7C26" w:rsidRDefault="004F4220">
            <w:pPr>
              <w:pStyle w:val="TableParagraph"/>
              <w:spacing w:before="4" w:line="278" w:lineRule="exact"/>
              <w:ind w:left="10" w:right="10"/>
              <w:jc w:val="center"/>
              <w:rPr>
                <w:sz w:val="26"/>
              </w:rPr>
            </w:pPr>
            <w:r>
              <w:rPr>
                <w:spacing w:val="-5"/>
                <w:sz w:val="26"/>
              </w:rPr>
              <w:t>50</w:t>
            </w:r>
          </w:p>
        </w:tc>
        <w:tc>
          <w:tcPr>
            <w:tcW w:w="1988" w:type="dxa"/>
            <w:tcBorders>
              <w:left w:val="single" w:sz="4" w:space="0" w:color="000000"/>
              <w:bottom w:val="single" w:sz="4" w:space="0" w:color="000000"/>
              <w:right w:val="single" w:sz="4" w:space="0" w:color="000000"/>
            </w:tcBorders>
          </w:tcPr>
          <w:p w14:paraId="303AA036" w14:textId="77777777" w:rsidR="007E7C26" w:rsidRDefault="004F4220">
            <w:pPr>
              <w:pStyle w:val="TableParagraph"/>
              <w:spacing w:before="4" w:line="278" w:lineRule="exact"/>
              <w:ind w:left="2" w:right="8"/>
              <w:jc w:val="center"/>
              <w:rPr>
                <w:sz w:val="26"/>
              </w:rPr>
            </w:pPr>
            <w:r>
              <w:rPr>
                <w:spacing w:val="-5"/>
                <w:sz w:val="26"/>
              </w:rPr>
              <w:t>14</w:t>
            </w:r>
          </w:p>
        </w:tc>
        <w:tc>
          <w:tcPr>
            <w:tcW w:w="1739" w:type="dxa"/>
            <w:tcBorders>
              <w:left w:val="single" w:sz="4" w:space="0" w:color="000000"/>
              <w:bottom w:val="single" w:sz="4" w:space="0" w:color="000000"/>
              <w:right w:val="single" w:sz="4" w:space="0" w:color="000000"/>
            </w:tcBorders>
          </w:tcPr>
          <w:p w14:paraId="303AA037" w14:textId="77777777" w:rsidR="007E7C26" w:rsidRDefault="004F4220">
            <w:pPr>
              <w:pStyle w:val="TableParagraph"/>
              <w:spacing w:before="4" w:line="278" w:lineRule="exact"/>
              <w:ind w:left="1" w:right="8"/>
              <w:jc w:val="center"/>
              <w:rPr>
                <w:sz w:val="26"/>
              </w:rPr>
            </w:pPr>
            <w:r>
              <w:rPr>
                <w:spacing w:val="-10"/>
                <w:sz w:val="26"/>
              </w:rPr>
              <w:t>7</w:t>
            </w:r>
          </w:p>
        </w:tc>
        <w:tc>
          <w:tcPr>
            <w:tcW w:w="471" w:type="dxa"/>
            <w:vMerge w:val="restart"/>
            <w:tcBorders>
              <w:left w:val="single" w:sz="4" w:space="0" w:color="000000"/>
              <w:bottom w:val="nil"/>
              <w:right w:val="nil"/>
            </w:tcBorders>
          </w:tcPr>
          <w:p w14:paraId="303AA038" w14:textId="77777777" w:rsidR="007E7C26" w:rsidRDefault="007E7C26">
            <w:pPr>
              <w:pStyle w:val="TableParagraph"/>
              <w:ind w:left="0"/>
              <w:rPr>
                <w:sz w:val="24"/>
              </w:rPr>
            </w:pPr>
          </w:p>
        </w:tc>
      </w:tr>
      <w:tr w:rsidR="007E7C26" w14:paraId="303AA041" w14:textId="77777777">
        <w:trPr>
          <w:trHeight w:val="302"/>
        </w:trPr>
        <w:tc>
          <w:tcPr>
            <w:tcW w:w="473" w:type="dxa"/>
            <w:vMerge/>
            <w:tcBorders>
              <w:top w:val="nil"/>
              <w:left w:val="nil"/>
              <w:bottom w:val="nil"/>
              <w:right w:val="single" w:sz="4" w:space="0" w:color="000000"/>
            </w:tcBorders>
          </w:tcPr>
          <w:p w14:paraId="303AA03A" w14:textId="77777777" w:rsidR="007E7C26" w:rsidRDefault="007E7C26">
            <w:pPr>
              <w:rPr>
                <w:sz w:val="2"/>
                <w:szCs w:val="2"/>
              </w:rPr>
            </w:pPr>
          </w:p>
        </w:tc>
        <w:tc>
          <w:tcPr>
            <w:tcW w:w="1013" w:type="dxa"/>
            <w:tcBorders>
              <w:top w:val="single" w:sz="4" w:space="0" w:color="000000"/>
              <w:left w:val="single" w:sz="4" w:space="0" w:color="000000"/>
              <w:bottom w:val="single" w:sz="4" w:space="0" w:color="000000"/>
              <w:right w:val="single" w:sz="4" w:space="0" w:color="000000"/>
            </w:tcBorders>
          </w:tcPr>
          <w:p w14:paraId="303AA03B" w14:textId="77777777" w:rsidR="007E7C26" w:rsidRDefault="004F4220">
            <w:pPr>
              <w:pStyle w:val="TableParagraph"/>
              <w:spacing w:before="2" w:line="280" w:lineRule="exact"/>
              <w:ind w:left="4" w:right="4"/>
              <w:jc w:val="center"/>
              <w:rPr>
                <w:sz w:val="26"/>
              </w:rPr>
            </w:pPr>
            <w:r>
              <w:rPr>
                <w:spacing w:val="-5"/>
                <w:sz w:val="26"/>
              </w:rPr>
              <w:t>50</w:t>
            </w:r>
          </w:p>
        </w:tc>
        <w:tc>
          <w:tcPr>
            <w:tcW w:w="1712" w:type="dxa"/>
            <w:tcBorders>
              <w:top w:val="single" w:sz="4" w:space="0" w:color="000000"/>
              <w:left w:val="single" w:sz="4" w:space="0" w:color="000000"/>
              <w:bottom w:val="single" w:sz="4" w:space="0" w:color="000000"/>
              <w:right w:val="single" w:sz="4" w:space="0" w:color="000000"/>
            </w:tcBorders>
          </w:tcPr>
          <w:p w14:paraId="303AA03C" w14:textId="77777777" w:rsidR="007E7C26" w:rsidRDefault="004F4220">
            <w:pPr>
              <w:pStyle w:val="TableParagraph"/>
              <w:spacing w:before="2" w:line="280" w:lineRule="exact"/>
              <w:ind w:left="1" w:right="3"/>
              <w:jc w:val="center"/>
              <w:rPr>
                <w:sz w:val="26"/>
              </w:rPr>
            </w:pPr>
            <w:r>
              <w:rPr>
                <w:spacing w:val="-5"/>
                <w:sz w:val="26"/>
              </w:rPr>
              <w:t>50</w:t>
            </w:r>
          </w:p>
        </w:tc>
        <w:tc>
          <w:tcPr>
            <w:tcW w:w="2125" w:type="dxa"/>
            <w:tcBorders>
              <w:top w:val="single" w:sz="4" w:space="0" w:color="000000"/>
              <w:left w:val="single" w:sz="4" w:space="0" w:color="000000"/>
              <w:bottom w:val="single" w:sz="4" w:space="0" w:color="000000"/>
              <w:right w:val="single" w:sz="4" w:space="0" w:color="000000"/>
            </w:tcBorders>
          </w:tcPr>
          <w:p w14:paraId="303AA03D" w14:textId="77777777" w:rsidR="007E7C26" w:rsidRDefault="004F4220">
            <w:pPr>
              <w:pStyle w:val="TableParagraph"/>
              <w:spacing w:before="2" w:line="280" w:lineRule="exact"/>
              <w:ind w:left="10" w:right="10"/>
              <w:jc w:val="center"/>
              <w:rPr>
                <w:sz w:val="26"/>
              </w:rPr>
            </w:pPr>
            <w:r>
              <w:rPr>
                <w:spacing w:val="-5"/>
                <w:sz w:val="26"/>
              </w:rPr>
              <w:t>35</w:t>
            </w:r>
          </w:p>
        </w:tc>
        <w:tc>
          <w:tcPr>
            <w:tcW w:w="1988" w:type="dxa"/>
            <w:tcBorders>
              <w:top w:val="single" w:sz="4" w:space="0" w:color="000000"/>
              <w:left w:val="single" w:sz="4" w:space="0" w:color="000000"/>
              <w:bottom w:val="single" w:sz="4" w:space="0" w:color="000000"/>
              <w:right w:val="single" w:sz="4" w:space="0" w:color="000000"/>
            </w:tcBorders>
          </w:tcPr>
          <w:p w14:paraId="303AA03E" w14:textId="77777777" w:rsidR="007E7C26" w:rsidRDefault="004F4220">
            <w:pPr>
              <w:pStyle w:val="TableParagraph"/>
              <w:spacing w:before="2" w:line="280" w:lineRule="exact"/>
              <w:ind w:left="2" w:right="8"/>
              <w:jc w:val="center"/>
              <w:rPr>
                <w:sz w:val="26"/>
              </w:rPr>
            </w:pPr>
            <w:r>
              <w:rPr>
                <w:spacing w:val="-5"/>
                <w:sz w:val="26"/>
              </w:rPr>
              <w:t>12</w:t>
            </w:r>
          </w:p>
        </w:tc>
        <w:tc>
          <w:tcPr>
            <w:tcW w:w="1739" w:type="dxa"/>
            <w:tcBorders>
              <w:top w:val="single" w:sz="4" w:space="0" w:color="000000"/>
              <w:left w:val="single" w:sz="4" w:space="0" w:color="000000"/>
              <w:bottom w:val="single" w:sz="4" w:space="0" w:color="000000"/>
              <w:right w:val="single" w:sz="4" w:space="0" w:color="000000"/>
            </w:tcBorders>
          </w:tcPr>
          <w:p w14:paraId="303AA03F" w14:textId="77777777" w:rsidR="007E7C26" w:rsidRDefault="004F4220">
            <w:pPr>
              <w:pStyle w:val="TableParagraph"/>
              <w:spacing w:before="2" w:line="280" w:lineRule="exact"/>
              <w:ind w:left="1" w:right="8"/>
              <w:jc w:val="center"/>
              <w:rPr>
                <w:sz w:val="26"/>
              </w:rPr>
            </w:pPr>
            <w:r>
              <w:rPr>
                <w:spacing w:val="-10"/>
                <w:sz w:val="26"/>
              </w:rPr>
              <w:t>6</w:t>
            </w:r>
          </w:p>
        </w:tc>
        <w:tc>
          <w:tcPr>
            <w:tcW w:w="471" w:type="dxa"/>
            <w:vMerge/>
            <w:tcBorders>
              <w:top w:val="nil"/>
              <w:left w:val="single" w:sz="4" w:space="0" w:color="000000"/>
              <w:bottom w:val="nil"/>
              <w:right w:val="nil"/>
            </w:tcBorders>
          </w:tcPr>
          <w:p w14:paraId="303AA040" w14:textId="77777777" w:rsidR="007E7C26" w:rsidRDefault="007E7C26">
            <w:pPr>
              <w:rPr>
                <w:sz w:val="2"/>
                <w:szCs w:val="2"/>
              </w:rPr>
            </w:pPr>
          </w:p>
        </w:tc>
      </w:tr>
    </w:tbl>
    <w:p w14:paraId="303AA042" w14:textId="77777777" w:rsidR="007E7C26" w:rsidRDefault="004F4220">
      <w:pPr>
        <w:pStyle w:val="BodyText"/>
        <w:spacing w:before="137"/>
        <w:ind w:left="1454"/>
      </w:pPr>
      <w:r>
        <w:t>Sai</w:t>
      </w:r>
      <w:r>
        <w:rPr>
          <w:spacing w:val="-6"/>
        </w:rPr>
        <w:t xml:space="preserve"> </w:t>
      </w:r>
      <w:r>
        <w:t>lệch</w:t>
      </w:r>
      <w:r>
        <w:rPr>
          <w:spacing w:val="-5"/>
        </w:rPr>
        <w:t xml:space="preserve"> </w:t>
      </w:r>
      <w:r>
        <w:t>cho</w:t>
      </w:r>
      <w:r>
        <w:rPr>
          <w:spacing w:val="-2"/>
        </w:rPr>
        <w:t xml:space="preserve"> </w:t>
      </w:r>
      <w:r>
        <w:t>phép</w:t>
      </w:r>
      <w:r>
        <w:rPr>
          <w:spacing w:val="-5"/>
        </w:rPr>
        <w:t xml:space="preserve"> </w:t>
      </w:r>
      <w:r>
        <w:t>của</w:t>
      </w:r>
      <w:r>
        <w:rPr>
          <w:spacing w:val="-2"/>
        </w:rPr>
        <w:t xml:space="preserve"> </w:t>
      </w:r>
      <w:r>
        <w:t>kích</w:t>
      </w:r>
      <w:r>
        <w:rPr>
          <w:spacing w:val="-5"/>
        </w:rPr>
        <w:t xml:space="preserve"> </w:t>
      </w:r>
      <w:r>
        <w:t>thước</w:t>
      </w:r>
      <w:r>
        <w:rPr>
          <w:spacing w:val="-5"/>
        </w:rPr>
        <w:t xml:space="preserve"> </w:t>
      </w:r>
      <w:r>
        <w:t>viên</w:t>
      </w:r>
      <w:r>
        <w:rPr>
          <w:spacing w:val="-5"/>
        </w:rPr>
        <w:t xml:space="preserve"> </w:t>
      </w:r>
      <w:r>
        <w:t>gạch</w:t>
      </w:r>
      <w:r>
        <w:rPr>
          <w:spacing w:val="-6"/>
        </w:rPr>
        <w:t xml:space="preserve"> </w:t>
      </w:r>
      <w:r>
        <w:t>không</w:t>
      </w:r>
      <w:r>
        <w:rPr>
          <w:spacing w:val="-5"/>
        </w:rPr>
        <w:t xml:space="preserve"> </w:t>
      </w:r>
      <w:r>
        <w:t>vượt</w:t>
      </w:r>
      <w:r>
        <w:rPr>
          <w:spacing w:val="-5"/>
        </w:rPr>
        <w:t xml:space="preserve"> </w:t>
      </w:r>
      <w:r>
        <w:rPr>
          <w:spacing w:val="-4"/>
        </w:rPr>
        <w:t>quá:</w:t>
      </w:r>
    </w:p>
    <w:p w14:paraId="303AA043" w14:textId="77777777" w:rsidR="007E7C26" w:rsidRDefault="004F4220">
      <w:pPr>
        <w:pStyle w:val="ListParagraph"/>
        <w:numPr>
          <w:ilvl w:val="0"/>
          <w:numId w:val="55"/>
        </w:numPr>
        <w:tabs>
          <w:tab w:val="left" w:pos="1454"/>
        </w:tabs>
        <w:spacing w:before="121"/>
        <w:ind w:hanging="319"/>
        <w:rPr>
          <w:sz w:val="26"/>
        </w:rPr>
      </w:pPr>
      <w:r>
        <w:rPr>
          <w:sz w:val="26"/>
        </w:rPr>
        <w:t>Theo</w:t>
      </w:r>
      <w:r>
        <w:rPr>
          <w:spacing w:val="-5"/>
          <w:sz w:val="26"/>
        </w:rPr>
        <w:t xml:space="preserve"> </w:t>
      </w:r>
      <w:r>
        <w:rPr>
          <w:sz w:val="26"/>
        </w:rPr>
        <w:t>chiều</w:t>
      </w:r>
      <w:r>
        <w:rPr>
          <w:spacing w:val="-3"/>
          <w:sz w:val="26"/>
        </w:rPr>
        <w:t xml:space="preserve"> </w:t>
      </w:r>
      <w:r>
        <w:rPr>
          <w:sz w:val="26"/>
        </w:rPr>
        <w:t>dài</w:t>
      </w:r>
      <w:r>
        <w:rPr>
          <w:spacing w:val="-5"/>
          <w:sz w:val="26"/>
        </w:rPr>
        <w:t xml:space="preserve"> </w:t>
      </w:r>
      <w:r>
        <w:rPr>
          <w:sz w:val="26"/>
        </w:rPr>
        <w:t>±</w:t>
      </w:r>
      <w:r>
        <w:rPr>
          <w:spacing w:val="-3"/>
          <w:sz w:val="26"/>
        </w:rPr>
        <w:t xml:space="preserve"> </w:t>
      </w:r>
      <w:r>
        <w:rPr>
          <w:spacing w:val="-5"/>
          <w:sz w:val="26"/>
        </w:rPr>
        <w:t>7mm</w:t>
      </w:r>
    </w:p>
    <w:p w14:paraId="303AA044" w14:textId="77777777" w:rsidR="007E7C26" w:rsidRDefault="004F4220">
      <w:pPr>
        <w:pStyle w:val="ListParagraph"/>
        <w:numPr>
          <w:ilvl w:val="0"/>
          <w:numId w:val="55"/>
        </w:numPr>
        <w:tabs>
          <w:tab w:val="left" w:pos="1454"/>
        </w:tabs>
        <w:spacing w:before="118"/>
        <w:ind w:hanging="319"/>
        <w:rPr>
          <w:sz w:val="26"/>
        </w:rPr>
      </w:pPr>
      <w:r>
        <w:rPr>
          <w:sz w:val="26"/>
        </w:rPr>
        <w:t>Theo</w:t>
      </w:r>
      <w:r>
        <w:rPr>
          <w:spacing w:val="-5"/>
          <w:sz w:val="26"/>
        </w:rPr>
        <w:t xml:space="preserve"> </w:t>
      </w:r>
      <w:r>
        <w:rPr>
          <w:sz w:val="26"/>
        </w:rPr>
        <w:t>chiều</w:t>
      </w:r>
      <w:r>
        <w:rPr>
          <w:spacing w:val="-5"/>
          <w:sz w:val="26"/>
        </w:rPr>
        <w:t xml:space="preserve"> </w:t>
      </w:r>
      <w:r>
        <w:rPr>
          <w:sz w:val="26"/>
        </w:rPr>
        <w:t>rộng</w:t>
      </w:r>
      <w:r>
        <w:rPr>
          <w:spacing w:val="-3"/>
          <w:sz w:val="26"/>
        </w:rPr>
        <w:t xml:space="preserve"> </w:t>
      </w:r>
      <w:r>
        <w:rPr>
          <w:sz w:val="26"/>
        </w:rPr>
        <w:t>±</w:t>
      </w:r>
      <w:r>
        <w:rPr>
          <w:spacing w:val="-5"/>
          <w:sz w:val="26"/>
        </w:rPr>
        <w:t xml:space="preserve"> 5mm</w:t>
      </w:r>
    </w:p>
    <w:p w14:paraId="303AA045" w14:textId="77777777" w:rsidR="007E7C26" w:rsidRDefault="004F4220">
      <w:pPr>
        <w:pStyle w:val="ListParagraph"/>
        <w:numPr>
          <w:ilvl w:val="0"/>
          <w:numId w:val="55"/>
        </w:numPr>
        <w:tabs>
          <w:tab w:val="left" w:pos="1454"/>
        </w:tabs>
        <w:spacing w:before="121"/>
        <w:ind w:hanging="319"/>
        <w:rPr>
          <w:sz w:val="26"/>
        </w:rPr>
      </w:pPr>
      <w:r>
        <w:rPr>
          <w:sz w:val="26"/>
        </w:rPr>
        <w:t>Theo</w:t>
      </w:r>
      <w:r>
        <w:rPr>
          <w:spacing w:val="-5"/>
          <w:sz w:val="26"/>
        </w:rPr>
        <w:t xml:space="preserve"> </w:t>
      </w:r>
      <w:r>
        <w:rPr>
          <w:sz w:val="26"/>
        </w:rPr>
        <w:t>chiều</w:t>
      </w:r>
      <w:r>
        <w:rPr>
          <w:spacing w:val="-4"/>
          <w:sz w:val="26"/>
        </w:rPr>
        <w:t xml:space="preserve"> </w:t>
      </w:r>
      <w:r>
        <w:rPr>
          <w:sz w:val="26"/>
        </w:rPr>
        <w:t>dày</w:t>
      </w:r>
      <w:r>
        <w:rPr>
          <w:spacing w:val="-5"/>
          <w:sz w:val="26"/>
        </w:rPr>
        <w:t xml:space="preserve"> </w:t>
      </w:r>
      <w:r>
        <w:rPr>
          <w:sz w:val="26"/>
        </w:rPr>
        <w:t>±</w:t>
      </w:r>
      <w:r>
        <w:rPr>
          <w:spacing w:val="-3"/>
          <w:sz w:val="26"/>
        </w:rPr>
        <w:t xml:space="preserve"> </w:t>
      </w:r>
      <w:r>
        <w:rPr>
          <w:spacing w:val="-5"/>
          <w:sz w:val="26"/>
        </w:rPr>
        <w:t>3mm</w:t>
      </w:r>
    </w:p>
    <w:p w14:paraId="303AA046" w14:textId="77777777" w:rsidR="007E7C26" w:rsidRDefault="004F4220">
      <w:pPr>
        <w:pStyle w:val="Heading3"/>
        <w:numPr>
          <w:ilvl w:val="2"/>
          <w:numId w:val="59"/>
        </w:numPr>
        <w:tabs>
          <w:tab w:val="left" w:pos="1454"/>
        </w:tabs>
        <w:spacing w:before="1"/>
      </w:pPr>
      <w:r>
        <w:t>Cốt</w:t>
      </w:r>
      <w:r>
        <w:rPr>
          <w:spacing w:val="-6"/>
        </w:rPr>
        <w:t xml:space="preserve"> </w:t>
      </w:r>
      <w:r>
        <w:rPr>
          <w:spacing w:val="-2"/>
        </w:rPr>
        <w:t>thép:</w:t>
      </w:r>
    </w:p>
    <w:p w14:paraId="303AA047" w14:textId="77777777" w:rsidR="007E7C26" w:rsidRDefault="004F4220">
      <w:pPr>
        <w:pStyle w:val="BodyText"/>
        <w:spacing w:before="244"/>
        <w:ind w:left="1454" w:right="617"/>
        <w:jc w:val="both"/>
      </w:pPr>
      <w:r>
        <w:t>Thép sử dụng là loại thép tròn cán nóng, khối lượng riêng 7850kg/m3, cốt thép</w:t>
      </w:r>
      <w:r>
        <w:rPr>
          <w:spacing w:val="40"/>
        </w:rPr>
        <w:t xml:space="preserve"> </w:t>
      </w:r>
      <w:r>
        <w:t>phải đảm bảo yêu cầu kỹ thuật theo tiêu chuẩn TCVN 1651- 1:2018, các loại cốt thép và các chỉ tiêu về cường độ của cốt thép cho trong bảng sau:</w:t>
      </w: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0"/>
        <w:gridCol w:w="2338"/>
        <w:gridCol w:w="2403"/>
        <w:gridCol w:w="1642"/>
        <w:gridCol w:w="1529"/>
      </w:tblGrid>
      <w:tr w:rsidR="007E7C26" w14:paraId="303AA053" w14:textId="77777777">
        <w:trPr>
          <w:trHeight w:val="580"/>
        </w:trPr>
        <w:tc>
          <w:tcPr>
            <w:tcW w:w="1550" w:type="dxa"/>
            <w:vMerge w:val="restart"/>
          </w:tcPr>
          <w:p w14:paraId="303AA048" w14:textId="77777777" w:rsidR="007E7C26" w:rsidRDefault="007E7C26">
            <w:pPr>
              <w:pStyle w:val="TableParagraph"/>
              <w:ind w:left="0"/>
              <w:rPr>
                <w:sz w:val="20"/>
              </w:rPr>
            </w:pPr>
          </w:p>
          <w:p w14:paraId="303AA049" w14:textId="77777777" w:rsidR="007E7C26" w:rsidRDefault="007E7C26">
            <w:pPr>
              <w:pStyle w:val="TableParagraph"/>
              <w:ind w:left="0"/>
              <w:rPr>
                <w:sz w:val="20"/>
              </w:rPr>
            </w:pPr>
          </w:p>
          <w:p w14:paraId="303AA04A" w14:textId="77777777" w:rsidR="007E7C26" w:rsidRDefault="007E7C26">
            <w:pPr>
              <w:pStyle w:val="TableParagraph"/>
              <w:spacing w:before="195"/>
              <w:ind w:left="0"/>
              <w:rPr>
                <w:sz w:val="20"/>
              </w:rPr>
            </w:pPr>
          </w:p>
          <w:p w14:paraId="303AA04B" w14:textId="77777777" w:rsidR="007E7C26" w:rsidRDefault="004F4220">
            <w:pPr>
              <w:pStyle w:val="TableParagraph"/>
              <w:ind w:left="328"/>
              <w:rPr>
                <w:rFonts w:ascii="Arial" w:hAnsi="Arial"/>
                <w:b/>
                <w:sz w:val="20"/>
              </w:rPr>
            </w:pPr>
            <w:r>
              <w:rPr>
                <w:rFonts w:ascii="Arial" w:hAnsi="Arial"/>
                <w:b/>
                <w:sz w:val="20"/>
              </w:rPr>
              <w:t>Loại</w:t>
            </w:r>
            <w:r>
              <w:rPr>
                <w:rFonts w:ascii="Arial" w:hAnsi="Arial"/>
                <w:b/>
                <w:spacing w:val="-7"/>
                <w:sz w:val="20"/>
              </w:rPr>
              <w:t xml:space="preserve"> </w:t>
            </w:r>
            <w:r>
              <w:rPr>
                <w:rFonts w:ascii="Arial" w:hAnsi="Arial"/>
                <w:b/>
                <w:spacing w:val="-4"/>
                <w:sz w:val="20"/>
              </w:rPr>
              <w:t>thép</w:t>
            </w:r>
          </w:p>
        </w:tc>
        <w:tc>
          <w:tcPr>
            <w:tcW w:w="2338" w:type="dxa"/>
            <w:vMerge w:val="restart"/>
          </w:tcPr>
          <w:p w14:paraId="303AA04C" w14:textId="77777777" w:rsidR="007E7C26" w:rsidRDefault="007E7C26">
            <w:pPr>
              <w:pStyle w:val="TableParagraph"/>
              <w:spacing w:before="10"/>
              <w:ind w:left="0"/>
              <w:rPr>
                <w:sz w:val="20"/>
              </w:rPr>
            </w:pPr>
          </w:p>
          <w:p w14:paraId="303AA04D" w14:textId="77777777" w:rsidR="007E7C26" w:rsidRDefault="004F4220">
            <w:pPr>
              <w:pStyle w:val="TableParagraph"/>
              <w:ind w:left="10"/>
              <w:jc w:val="center"/>
              <w:rPr>
                <w:rFonts w:ascii="Arial" w:hAnsi="Arial"/>
                <w:b/>
                <w:sz w:val="20"/>
              </w:rPr>
            </w:pPr>
            <w:r>
              <w:rPr>
                <w:rFonts w:ascii="Arial" w:hAnsi="Arial"/>
                <w:b/>
                <w:sz w:val="20"/>
              </w:rPr>
              <w:t>Giá</w:t>
            </w:r>
            <w:r>
              <w:rPr>
                <w:rFonts w:ascii="Arial" w:hAnsi="Arial"/>
                <w:b/>
                <w:spacing w:val="-9"/>
                <w:sz w:val="20"/>
              </w:rPr>
              <w:t xml:space="preserve"> </w:t>
            </w:r>
            <w:r>
              <w:rPr>
                <w:rFonts w:ascii="Arial" w:hAnsi="Arial"/>
                <w:b/>
                <w:sz w:val="20"/>
              </w:rPr>
              <w:t>trị</w:t>
            </w:r>
            <w:r>
              <w:rPr>
                <w:rFonts w:ascii="Arial" w:hAnsi="Arial"/>
                <w:b/>
                <w:spacing w:val="-8"/>
                <w:sz w:val="20"/>
              </w:rPr>
              <w:t xml:space="preserve"> </w:t>
            </w:r>
            <w:r>
              <w:rPr>
                <w:rFonts w:ascii="Arial" w:hAnsi="Arial"/>
                <w:b/>
                <w:sz w:val="20"/>
              </w:rPr>
              <w:t>quy</w:t>
            </w:r>
            <w:r>
              <w:rPr>
                <w:rFonts w:ascii="Arial" w:hAnsi="Arial"/>
                <w:b/>
                <w:spacing w:val="-8"/>
                <w:sz w:val="20"/>
              </w:rPr>
              <w:t xml:space="preserve"> </w:t>
            </w:r>
            <w:r>
              <w:rPr>
                <w:rFonts w:ascii="Arial" w:hAnsi="Arial"/>
                <w:b/>
                <w:sz w:val="20"/>
              </w:rPr>
              <w:t>định</w:t>
            </w:r>
            <w:r>
              <w:rPr>
                <w:rFonts w:ascii="Arial" w:hAnsi="Arial"/>
                <w:b/>
                <w:spacing w:val="-6"/>
                <w:sz w:val="20"/>
              </w:rPr>
              <w:t xml:space="preserve"> </w:t>
            </w:r>
            <w:r>
              <w:rPr>
                <w:rFonts w:ascii="Arial" w:hAnsi="Arial"/>
                <w:b/>
                <w:sz w:val="20"/>
              </w:rPr>
              <w:t>của</w:t>
            </w:r>
            <w:r>
              <w:rPr>
                <w:rFonts w:ascii="Arial" w:hAnsi="Arial"/>
                <w:b/>
                <w:spacing w:val="-8"/>
                <w:sz w:val="20"/>
              </w:rPr>
              <w:t xml:space="preserve"> </w:t>
            </w:r>
            <w:r>
              <w:rPr>
                <w:rFonts w:ascii="Arial" w:hAnsi="Arial"/>
                <w:b/>
                <w:sz w:val="20"/>
              </w:rPr>
              <w:t>giới hạn chảy trên</w:t>
            </w:r>
          </w:p>
          <w:p w14:paraId="303AA04E" w14:textId="77777777" w:rsidR="007E7C26" w:rsidRDefault="004F4220">
            <w:pPr>
              <w:pStyle w:val="TableParagraph"/>
              <w:spacing w:before="120"/>
              <w:ind w:left="10" w:right="4"/>
              <w:jc w:val="center"/>
              <w:rPr>
                <w:rFonts w:ascii="Arial"/>
                <w:position w:val="1"/>
                <w:sz w:val="20"/>
              </w:rPr>
            </w:pPr>
            <w:r>
              <w:rPr>
                <w:rFonts w:ascii="Arial"/>
                <w:i/>
                <w:position w:val="1"/>
                <w:sz w:val="20"/>
              </w:rPr>
              <w:t>R</w:t>
            </w:r>
            <w:r>
              <w:rPr>
                <w:rFonts w:ascii="Arial"/>
                <w:sz w:val="13"/>
              </w:rPr>
              <w:t>eH</w:t>
            </w:r>
            <w:r>
              <w:rPr>
                <w:rFonts w:ascii="Arial"/>
                <w:position w:val="1"/>
                <w:sz w:val="20"/>
              </w:rPr>
              <w:t>,</w:t>
            </w:r>
            <w:r>
              <w:rPr>
                <w:rFonts w:ascii="Arial"/>
                <w:spacing w:val="-6"/>
                <w:position w:val="1"/>
                <w:sz w:val="20"/>
              </w:rPr>
              <w:t xml:space="preserve"> </w:t>
            </w:r>
            <w:r>
              <w:rPr>
                <w:rFonts w:ascii="Arial"/>
                <w:spacing w:val="-5"/>
                <w:position w:val="1"/>
                <w:sz w:val="20"/>
              </w:rPr>
              <w:t>MPa</w:t>
            </w:r>
          </w:p>
        </w:tc>
        <w:tc>
          <w:tcPr>
            <w:tcW w:w="2403" w:type="dxa"/>
            <w:vMerge w:val="restart"/>
          </w:tcPr>
          <w:p w14:paraId="303AA04F" w14:textId="77777777" w:rsidR="007E7C26" w:rsidRDefault="007E7C26">
            <w:pPr>
              <w:pStyle w:val="TableParagraph"/>
              <w:spacing w:before="10"/>
              <w:ind w:left="0"/>
              <w:rPr>
                <w:sz w:val="20"/>
              </w:rPr>
            </w:pPr>
          </w:p>
          <w:p w14:paraId="303AA050" w14:textId="77777777" w:rsidR="007E7C26" w:rsidRDefault="004F4220">
            <w:pPr>
              <w:pStyle w:val="TableParagraph"/>
              <w:ind w:left="13"/>
              <w:jc w:val="center"/>
              <w:rPr>
                <w:rFonts w:ascii="Arial" w:hAnsi="Arial"/>
                <w:b/>
                <w:sz w:val="20"/>
              </w:rPr>
            </w:pPr>
            <w:r>
              <w:rPr>
                <w:rFonts w:ascii="Arial" w:hAnsi="Arial"/>
                <w:b/>
                <w:sz w:val="20"/>
              </w:rPr>
              <w:t>Giá</w:t>
            </w:r>
            <w:r>
              <w:rPr>
                <w:rFonts w:ascii="Arial" w:hAnsi="Arial"/>
                <w:b/>
                <w:spacing w:val="-9"/>
                <w:sz w:val="20"/>
              </w:rPr>
              <w:t xml:space="preserve"> </w:t>
            </w:r>
            <w:r>
              <w:rPr>
                <w:rFonts w:ascii="Arial" w:hAnsi="Arial"/>
                <w:b/>
                <w:sz w:val="20"/>
              </w:rPr>
              <w:t>trị</w:t>
            </w:r>
            <w:r>
              <w:rPr>
                <w:rFonts w:ascii="Arial" w:hAnsi="Arial"/>
                <w:b/>
                <w:spacing w:val="-8"/>
                <w:sz w:val="20"/>
              </w:rPr>
              <w:t xml:space="preserve"> </w:t>
            </w:r>
            <w:r>
              <w:rPr>
                <w:rFonts w:ascii="Arial" w:hAnsi="Arial"/>
                <w:b/>
                <w:sz w:val="20"/>
              </w:rPr>
              <w:t>quy</w:t>
            </w:r>
            <w:r>
              <w:rPr>
                <w:rFonts w:ascii="Arial" w:hAnsi="Arial"/>
                <w:b/>
                <w:spacing w:val="-8"/>
                <w:sz w:val="20"/>
              </w:rPr>
              <w:t xml:space="preserve"> </w:t>
            </w:r>
            <w:r>
              <w:rPr>
                <w:rFonts w:ascii="Arial" w:hAnsi="Arial"/>
                <w:b/>
                <w:sz w:val="20"/>
              </w:rPr>
              <w:t>định</w:t>
            </w:r>
            <w:r>
              <w:rPr>
                <w:rFonts w:ascii="Arial" w:hAnsi="Arial"/>
                <w:b/>
                <w:spacing w:val="-6"/>
                <w:sz w:val="20"/>
              </w:rPr>
              <w:t xml:space="preserve"> </w:t>
            </w:r>
            <w:r>
              <w:rPr>
                <w:rFonts w:ascii="Arial" w:hAnsi="Arial"/>
                <w:b/>
                <w:sz w:val="20"/>
              </w:rPr>
              <w:t>của</w:t>
            </w:r>
            <w:r>
              <w:rPr>
                <w:rFonts w:ascii="Arial" w:hAnsi="Arial"/>
                <w:b/>
                <w:spacing w:val="-8"/>
                <w:sz w:val="20"/>
              </w:rPr>
              <w:t xml:space="preserve"> </w:t>
            </w:r>
            <w:r>
              <w:rPr>
                <w:rFonts w:ascii="Arial" w:hAnsi="Arial"/>
                <w:b/>
                <w:sz w:val="20"/>
              </w:rPr>
              <w:t>giới hạn bền kéo</w:t>
            </w:r>
          </w:p>
          <w:p w14:paraId="303AA051" w14:textId="77777777" w:rsidR="007E7C26" w:rsidRDefault="004F4220">
            <w:pPr>
              <w:pStyle w:val="TableParagraph"/>
              <w:spacing w:before="120"/>
              <w:ind w:left="13" w:right="5"/>
              <w:jc w:val="center"/>
              <w:rPr>
                <w:rFonts w:ascii="Arial"/>
                <w:position w:val="1"/>
                <w:sz w:val="20"/>
              </w:rPr>
            </w:pPr>
            <w:r>
              <w:rPr>
                <w:rFonts w:ascii="Arial"/>
                <w:i/>
                <w:position w:val="1"/>
                <w:sz w:val="20"/>
              </w:rPr>
              <w:t>R</w:t>
            </w:r>
            <w:r>
              <w:rPr>
                <w:rFonts w:ascii="Arial"/>
                <w:sz w:val="13"/>
              </w:rPr>
              <w:t>m</w:t>
            </w:r>
            <w:r>
              <w:rPr>
                <w:rFonts w:ascii="Arial"/>
                <w:position w:val="1"/>
                <w:sz w:val="20"/>
              </w:rPr>
              <w:t>,</w:t>
            </w:r>
            <w:r>
              <w:rPr>
                <w:rFonts w:ascii="Arial"/>
                <w:spacing w:val="-5"/>
                <w:position w:val="1"/>
                <w:sz w:val="20"/>
              </w:rPr>
              <w:t xml:space="preserve"> MPa</w:t>
            </w:r>
          </w:p>
        </w:tc>
        <w:tc>
          <w:tcPr>
            <w:tcW w:w="3171" w:type="dxa"/>
            <w:gridSpan w:val="2"/>
          </w:tcPr>
          <w:p w14:paraId="303AA052" w14:textId="77777777" w:rsidR="007E7C26" w:rsidRDefault="004F4220">
            <w:pPr>
              <w:pStyle w:val="TableParagraph"/>
              <w:spacing w:before="101" w:line="230" w:lineRule="atLeast"/>
              <w:ind w:left="1205" w:hanging="1199"/>
              <w:rPr>
                <w:rFonts w:ascii="Arial" w:hAnsi="Arial"/>
                <w:b/>
                <w:sz w:val="20"/>
              </w:rPr>
            </w:pPr>
            <w:r>
              <w:rPr>
                <w:rFonts w:ascii="Arial" w:hAnsi="Arial"/>
                <w:b/>
                <w:sz w:val="20"/>
              </w:rPr>
              <w:t>Giá</w:t>
            </w:r>
            <w:r>
              <w:rPr>
                <w:rFonts w:ascii="Arial" w:hAnsi="Arial"/>
                <w:b/>
                <w:spacing w:val="-8"/>
                <w:sz w:val="20"/>
              </w:rPr>
              <w:t xml:space="preserve"> </w:t>
            </w:r>
            <w:r>
              <w:rPr>
                <w:rFonts w:ascii="Arial" w:hAnsi="Arial"/>
                <w:b/>
                <w:sz w:val="20"/>
              </w:rPr>
              <w:t>trị</w:t>
            </w:r>
            <w:r>
              <w:rPr>
                <w:rFonts w:ascii="Arial" w:hAnsi="Arial"/>
                <w:b/>
                <w:spacing w:val="-7"/>
                <w:sz w:val="20"/>
              </w:rPr>
              <w:t xml:space="preserve"> </w:t>
            </w:r>
            <w:r>
              <w:rPr>
                <w:rFonts w:ascii="Arial" w:hAnsi="Arial"/>
                <w:b/>
                <w:sz w:val="20"/>
              </w:rPr>
              <w:t>đặc</w:t>
            </w:r>
            <w:r>
              <w:rPr>
                <w:rFonts w:ascii="Arial" w:hAnsi="Arial"/>
                <w:b/>
                <w:spacing w:val="-7"/>
                <w:sz w:val="20"/>
              </w:rPr>
              <w:t xml:space="preserve"> </w:t>
            </w:r>
            <w:r>
              <w:rPr>
                <w:rFonts w:ascii="Arial" w:hAnsi="Arial"/>
                <w:b/>
                <w:sz w:val="20"/>
              </w:rPr>
              <w:t>trưng</w:t>
            </w:r>
            <w:r>
              <w:rPr>
                <w:rFonts w:ascii="Arial" w:hAnsi="Arial"/>
                <w:b/>
                <w:spacing w:val="-6"/>
                <w:sz w:val="20"/>
              </w:rPr>
              <w:t xml:space="preserve"> </w:t>
            </w:r>
            <w:r>
              <w:rPr>
                <w:rFonts w:ascii="Arial" w:hAnsi="Arial"/>
                <w:b/>
                <w:sz w:val="20"/>
              </w:rPr>
              <w:t>quy</w:t>
            </w:r>
            <w:r>
              <w:rPr>
                <w:rFonts w:ascii="Arial" w:hAnsi="Arial"/>
                <w:b/>
                <w:spacing w:val="-5"/>
                <w:sz w:val="20"/>
              </w:rPr>
              <w:t xml:space="preserve"> </w:t>
            </w:r>
            <w:r>
              <w:rPr>
                <w:rFonts w:ascii="Arial" w:hAnsi="Arial"/>
                <w:b/>
                <w:sz w:val="20"/>
              </w:rPr>
              <w:t>định</w:t>
            </w:r>
            <w:r>
              <w:rPr>
                <w:rFonts w:ascii="Arial" w:hAnsi="Arial"/>
                <w:b/>
                <w:spacing w:val="-6"/>
                <w:sz w:val="20"/>
              </w:rPr>
              <w:t xml:space="preserve"> </w:t>
            </w:r>
            <w:r>
              <w:rPr>
                <w:rFonts w:ascii="Arial" w:hAnsi="Arial"/>
                <w:b/>
                <w:sz w:val="20"/>
              </w:rPr>
              <w:t>của</w:t>
            </w:r>
            <w:r>
              <w:rPr>
                <w:rFonts w:ascii="Arial" w:hAnsi="Arial"/>
                <w:b/>
                <w:spacing w:val="-7"/>
                <w:sz w:val="20"/>
              </w:rPr>
              <w:t xml:space="preserve"> </w:t>
            </w:r>
            <w:r>
              <w:rPr>
                <w:rFonts w:ascii="Arial" w:hAnsi="Arial"/>
                <w:b/>
                <w:sz w:val="20"/>
              </w:rPr>
              <w:t>độ giãn dài</w:t>
            </w:r>
          </w:p>
        </w:tc>
      </w:tr>
      <w:tr w:rsidR="007E7C26" w14:paraId="303AA059" w14:textId="77777777">
        <w:trPr>
          <w:trHeight w:val="580"/>
        </w:trPr>
        <w:tc>
          <w:tcPr>
            <w:tcW w:w="1550" w:type="dxa"/>
            <w:vMerge/>
            <w:tcBorders>
              <w:top w:val="nil"/>
            </w:tcBorders>
          </w:tcPr>
          <w:p w14:paraId="303AA054" w14:textId="77777777" w:rsidR="007E7C26" w:rsidRDefault="007E7C26">
            <w:pPr>
              <w:rPr>
                <w:sz w:val="2"/>
                <w:szCs w:val="2"/>
              </w:rPr>
            </w:pPr>
          </w:p>
        </w:tc>
        <w:tc>
          <w:tcPr>
            <w:tcW w:w="2338" w:type="dxa"/>
            <w:vMerge/>
            <w:tcBorders>
              <w:top w:val="nil"/>
            </w:tcBorders>
          </w:tcPr>
          <w:p w14:paraId="303AA055" w14:textId="77777777" w:rsidR="007E7C26" w:rsidRDefault="007E7C26">
            <w:pPr>
              <w:rPr>
                <w:sz w:val="2"/>
                <w:szCs w:val="2"/>
              </w:rPr>
            </w:pPr>
          </w:p>
        </w:tc>
        <w:tc>
          <w:tcPr>
            <w:tcW w:w="2403" w:type="dxa"/>
            <w:vMerge/>
            <w:tcBorders>
              <w:top w:val="nil"/>
            </w:tcBorders>
          </w:tcPr>
          <w:p w14:paraId="303AA056" w14:textId="77777777" w:rsidR="007E7C26" w:rsidRDefault="007E7C26">
            <w:pPr>
              <w:rPr>
                <w:sz w:val="2"/>
                <w:szCs w:val="2"/>
              </w:rPr>
            </w:pPr>
          </w:p>
        </w:tc>
        <w:tc>
          <w:tcPr>
            <w:tcW w:w="3171" w:type="dxa"/>
            <w:gridSpan w:val="2"/>
          </w:tcPr>
          <w:p w14:paraId="303AA057" w14:textId="77777777" w:rsidR="007E7C26" w:rsidRDefault="004F4220">
            <w:pPr>
              <w:pStyle w:val="TableParagraph"/>
              <w:spacing w:before="119"/>
              <w:ind w:left="7" w:right="2"/>
              <w:jc w:val="center"/>
              <w:rPr>
                <w:rFonts w:ascii="Arial" w:hAnsi="Arial"/>
                <w:b/>
                <w:sz w:val="20"/>
              </w:rPr>
            </w:pPr>
            <w:r>
              <w:rPr>
                <w:rFonts w:ascii="Arial" w:hAnsi="Arial"/>
                <w:b/>
                <w:sz w:val="20"/>
              </w:rPr>
              <w:t>Giá</w:t>
            </w:r>
            <w:r>
              <w:rPr>
                <w:rFonts w:ascii="Arial" w:hAnsi="Arial"/>
                <w:b/>
                <w:spacing w:val="-8"/>
                <w:sz w:val="20"/>
              </w:rPr>
              <w:t xml:space="preserve"> </w:t>
            </w:r>
            <w:r>
              <w:rPr>
                <w:rFonts w:ascii="Arial" w:hAnsi="Arial"/>
                <w:b/>
                <w:sz w:val="20"/>
              </w:rPr>
              <w:t>trị</w:t>
            </w:r>
            <w:r>
              <w:rPr>
                <w:rFonts w:ascii="Arial" w:hAnsi="Arial"/>
                <w:b/>
                <w:spacing w:val="-4"/>
                <w:sz w:val="20"/>
              </w:rPr>
              <w:t xml:space="preserve"> </w:t>
            </w:r>
            <w:r>
              <w:rPr>
                <w:rFonts w:ascii="Arial" w:hAnsi="Arial"/>
                <w:b/>
                <w:sz w:val="20"/>
              </w:rPr>
              <w:t>quy</w:t>
            </w:r>
            <w:r>
              <w:rPr>
                <w:rFonts w:ascii="Arial" w:hAnsi="Arial"/>
                <w:b/>
                <w:spacing w:val="-4"/>
                <w:sz w:val="20"/>
              </w:rPr>
              <w:t xml:space="preserve"> </w:t>
            </w:r>
            <w:r>
              <w:rPr>
                <w:rFonts w:ascii="Arial" w:hAnsi="Arial"/>
                <w:b/>
                <w:sz w:val="20"/>
              </w:rPr>
              <w:t>định</w:t>
            </w:r>
            <w:r>
              <w:rPr>
                <w:rFonts w:ascii="Arial" w:hAnsi="Arial"/>
                <w:b/>
                <w:spacing w:val="-2"/>
                <w:sz w:val="20"/>
              </w:rPr>
              <w:t xml:space="preserve"> </w:t>
            </w:r>
            <w:r>
              <w:rPr>
                <w:rFonts w:ascii="Arial" w:hAnsi="Arial"/>
                <w:b/>
                <w:sz w:val="20"/>
              </w:rPr>
              <w:t>của</w:t>
            </w:r>
            <w:r>
              <w:rPr>
                <w:rFonts w:ascii="Arial" w:hAnsi="Arial"/>
                <w:b/>
                <w:spacing w:val="-4"/>
                <w:sz w:val="20"/>
              </w:rPr>
              <w:t xml:space="preserve"> </w:t>
            </w:r>
            <w:r>
              <w:rPr>
                <w:rFonts w:ascii="Arial" w:hAnsi="Arial"/>
                <w:b/>
                <w:sz w:val="20"/>
              </w:rPr>
              <w:t>độ</w:t>
            </w:r>
            <w:r>
              <w:rPr>
                <w:rFonts w:ascii="Arial" w:hAnsi="Arial"/>
                <w:b/>
                <w:spacing w:val="-3"/>
                <w:sz w:val="20"/>
              </w:rPr>
              <w:t xml:space="preserve"> </w:t>
            </w:r>
            <w:r>
              <w:rPr>
                <w:rFonts w:ascii="Arial" w:hAnsi="Arial"/>
                <w:b/>
                <w:sz w:val="20"/>
              </w:rPr>
              <w:t>giãn</w:t>
            </w:r>
            <w:r>
              <w:rPr>
                <w:rFonts w:ascii="Arial" w:hAnsi="Arial"/>
                <w:b/>
                <w:spacing w:val="-4"/>
                <w:sz w:val="20"/>
              </w:rPr>
              <w:t xml:space="preserve"> dài,</w:t>
            </w:r>
          </w:p>
          <w:p w14:paraId="303AA058" w14:textId="77777777" w:rsidR="007E7C26" w:rsidRDefault="004F4220">
            <w:pPr>
              <w:pStyle w:val="TableParagraph"/>
              <w:spacing w:before="1" w:line="211" w:lineRule="exact"/>
              <w:ind w:left="7"/>
              <w:jc w:val="center"/>
              <w:rPr>
                <w:rFonts w:ascii="Arial"/>
                <w:sz w:val="20"/>
              </w:rPr>
            </w:pPr>
            <w:r>
              <w:rPr>
                <w:rFonts w:ascii="Arial"/>
                <w:spacing w:val="-10"/>
                <w:sz w:val="20"/>
              </w:rPr>
              <w:t>%</w:t>
            </w:r>
          </w:p>
        </w:tc>
      </w:tr>
      <w:tr w:rsidR="007E7C26" w14:paraId="303AA063" w14:textId="77777777">
        <w:trPr>
          <w:trHeight w:val="700"/>
        </w:trPr>
        <w:tc>
          <w:tcPr>
            <w:tcW w:w="1550" w:type="dxa"/>
            <w:vMerge/>
            <w:tcBorders>
              <w:top w:val="nil"/>
            </w:tcBorders>
          </w:tcPr>
          <w:p w14:paraId="303AA05A" w14:textId="77777777" w:rsidR="007E7C26" w:rsidRDefault="007E7C26">
            <w:pPr>
              <w:rPr>
                <w:sz w:val="2"/>
                <w:szCs w:val="2"/>
              </w:rPr>
            </w:pPr>
          </w:p>
        </w:tc>
        <w:tc>
          <w:tcPr>
            <w:tcW w:w="2338" w:type="dxa"/>
          </w:tcPr>
          <w:p w14:paraId="303AA05B" w14:textId="77777777" w:rsidR="007E7C26" w:rsidRDefault="007E7C26">
            <w:pPr>
              <w:pStyle w:val="TableParagraph"/>
              <w:spacing w:before="64"/>
              <w:ind w:left="0"/>
              <w:rPr>
                <w:sz w:val="20"/>
              </w:rPr>
            </w:pPr>
          </w:p>
          <w:p w14:paraId="303AA05C" w14:textId="77777777" w:rsidR="007E7C26" w:rsidRDefault="004F4220">
            <w:pPr>
              <w:pStyle w:val="TableParagraph"/>
              <w:ind w:left="10" w:right="3"/>
              <w:jc w:val="center"/>
              <w:rPr>
                <w:rFonts w:ascii="Arial" w:hAnsi="Arial"/>
                <w:b/>
                <w:sz w:val="20"/>
              </w:rPr>
            </w:pPr>
            <w:r>
              <w:rPr>
                <w:rFonts w:ascii="Arial" w:hAnsi="Arial"/>
                <w:b/>
                <w:sz w:val="20"/>
              </w:rPr>
              <w:t>Nhỏ</w:t>
            </w:r>
            <w:r>
              <w:rPr>
                <w:rFonts w:ascii="Arial" w:hAnsi="Arial"/>
                <w:b/>
                <w:spacing w:val="-4"/>
                <w:sz w:val="20"/>
              </w:rPr>
              <w:t xml:space="preserve"> nhất</w:t>
            </w:r>
          </w:p>
        </w:tc>
        <w:tc>
          <w:tcPr>
            <w:tcW w:w="2403" w:type="dxa"/>
          </w:tcPr>
          <w:p w14:paraId="303AA05D" w14:textId="77777777" w:rsidR="007E7C26" w:rsidRDefault="007E7C26">
            <w:pPr>
              <w:pStyle w:val="TableParagraph"/>
              <w:spacing w:before="64"/>
              <w:ind w:left="0"/>
              <w:rPr>
                <w:sz w:val="20"/>
              </w:rPr>
            </w:pPr>
          </w:p>
          <w:p w14:paraId="303AA05E" w14:textId="77777777" w:rsidR="007E7C26" w:rsidRDefault="004F4220">
            <w:pPr>
              <w:pStyle w:val="TableParagraph"/>
              <w:ind w:left="13" w:right="4"/>
              <w:jc w:val="center"/>
              <w:rPr>
                <w:rFonts w:ascii="Arial" w:hAnsi="Arial"/>
                <w:b/>
                <w:sz w:val="20"/>
              </w:rPr>
            </w:pPr>
            <w:r>
              <w:rPr>
                <w:rFonts w:ascii="Arial" w:hAnsi="Arial"/>
                <w:b/>
                <w:sz w:val="20"/>
              </w:rPr>
              <w:t>Nhỏ</w:t>
            </w:r>
            <w:r>
              <w:rPr>
                <w:rFonts w:ascii="Arial" w:hAnsi="Arial"/>
                <w:b/>
                <w:spacing w:val="-3"/>
                <w:sz w:val="20"/>
              </w:rPr>
              <w:t xml:space="preserve"> </w:t>
            </w:r>
            <w:r>
              <w:rPr>
                <w:rFonts w:ascii="Arial" w:hAnsi="Arial"/>
                <w:b/>
                <w:spacing w:val="-4"/>
                <w:sz w:val="20"/>
              </w:rPr>
              <w:t>nhất</w:t>
            </w:r>
          </w:p>
        </w:tc>
        <w:tc>
          <w:tcPr>
            <w:tcW w:w="1642" w:type="dxa"/>
          </w:tcPr>
          <w:p w14:paraId="303AA05F" w14:textId="77777777" w:rsidR="007E7C26" w:rsidRDefault="004F4220">
            <w:pPr>
              <w:pStyle w:val="TableParagraph"/>
              <w:spacing w:before="119"/>
              <w:ind w:left="7" w:right="5"/>
              <w:jc w:val="center"/>
              <w:rPr>
                <w:rFonts w:ascii="Arial"/>
                <w:sz w:val="13"/>
              </w:rPr>
            </w:pPr>
            <w:r>
              <w:rPr>
                <w:rFonts w:ascii="Arial"/>
                <w:i/>
                <w:spacing w:val="-5"/>
                <w:position w:val="1"/>
                <w:sz w:val="20"/>
              </w:rPr>
              <w:t>A</w:t>
            </w:r>
            <w:r>
              <w:rPr>
                <w:rFonts w:ascii="Arial"/>
                <w:spacing w:val="-5"/>
                <w:sz w:val="13"/>
              </w:rPr>
              <w:t>5</w:t>
            </w:r>
          </w:p>
          <w:p w14:paraId="303AA060" w14:textId="77777777" w:rsidR="007E7C26" w:rsidRDefault="004F4220">
            <w:pPr>
              <w:pStyle w:val="TableParagraph"/>
              <w:spacing w:before="121" w:line="211" w:lineRule="exact"/>
              <w:ind w:left="7"/>
              <w:jc w:val="center"/>
              <w:rPr>
                <w:rFonts w:ascii="Arial" w:hAnsi="Arial"/>
                <w:b/>
                <w:sz w:val="20"/>
              </w:rPr>
            </w:pPr>
            <w:r>
              <w:rPr>
                <w:rFonts w:ascii="Arial" w:hAnsi="Arial"/>
                <w:b/>
                <w:sz w:val="20"/>
              </w:rPr>
              <w:t>Nhỏ</w:t>
            </w:r>
            <w:r>
              <w:rPr>
                <w:rFonts w:ascii="Arial" w:hAnsi="Arial"/>
                <w:b/>
                <w:spacing w:val="-4"/>
                <w:sz w:val="20"/>
              </w:rPr>
              <w:t xml:space="preserve"> nhất</w:t>
            </w:r>
          </w:p>
        </w:tc>
        <w:tc>
          <w:tcPr>
            <w:tcW w:w="1529" w:type="dxa"/>
          </w:tcPr>
          <w:p w14:paraId="303AA061" w14:textId="77777777" w:rsidR="007E7C26" w:rsidRDefault="004F4220">
            <w:pPr>
              <w:pStyle w:val="TableParagraph"/>
              <w:spacing w:before="119"/>
              <w:ind w:left="9" w:right="1"/>
              <w:jc w:val="center"/>
              <w:rPr>
                <w:rFonts w:ascii="Arial"/>
                <w:sz w:val="13"/>
              </w:rPr>
            </w:pPr>
            <w:r>
              <w:rPr>
                <w:rFonts w:ascii="Arial"/>
                <w:i/>
                <w:spacing w:val="-5"/>
                <w:position w:val="1"/>
                <w:sz w:val="20"/>
              </w:rPr>
              <w:t>A</w:t>
            </w:r>
            <w:r>
              <w:rPr>
                <w:rFonts w:ascii="Arial"/>
                <w:spacing w:val="-5"/>
                <w:sz w:val="13"/>
              </w:rPr>
              <w:t>gt</w:t>
            </w:r>
          </w:p>
          <w:p w14:paraId="303AA062" w14:textId="77777777" w:rsidR="007E7C26" w:rsidRDefault="004F4220">
            <w:pPr>
              <w:pStyle w:val="TableParagraph"/>
              <w:spacing w:before="121" w:line="211" w:lineRule="exact"/>
              <w:ind w:left="9"/>
              <w:jc w:val="center"/>
              <w:rPr>
                <w:rFonts w:ascii="Arial" w:hAnsi="Arial"/>
                <w:b/>
                <w:sz w:val="20"/>
              </w:rPr>
            </w:pPr>
            <w:r>
              <w:rPr>
                <w:rFonts w:ascii="Arial" w:hAnsi="Arial"/>
                <w:b/>
                <w:sz w:val="20"/>
              </w:rPr>
              <w:t>Nhỏ</w:t>
            </w:r>
            <w:r>
              <w:rPr>
                <w:rFonts w:ascii="Arial" w:hAnsi="Arial"/>
                <w:b/>
                <w:spacing w:val="-4"/>
                <w:sz w:val="20"/>
              </w:rPr>
              <w:t xml:space="preserve"> nhất</w:t>
            </w:r>
          </w:p>
        </w:tc>
      </w:tr>
      <w:tr w:rsidR="007E7C26" w14:paraId="303AA069" w14:textId="77777777">
        <w:trPr>
          <w:trHeight w:val="350"/>
        </w:trPr>
        <w:tc>
          <w:tcPr>
            <w:tcW w:w="1550" w:type="dxa"/>
          </w:tcPr>
          <w:p w14:paraId="303AA064" w14:textId="77777777" w:rsidR="007E7C26" w:rsidRDefault="004F4220">
            <w:pPr>
              <w:pStyle w:val="TableParagraph"/>
              <w:spacing w:before="119" w:line="211" w:lineRule="exact"/>
              <w:ind w:left="6"/>
              <w:jc w:val="center"/>
              <w:rPr>
                <w:rFonts w:ascii="Arial"/>
                <w:sz w:val="20"/>
              </w:rPr>
            </w:pPr>
            <w:r>
              <w:rPr>
                <w:rFonts w:ascii="Arial"/>
                <w:spacing w:val="-2"/>
                <w:sz w:val="20"/>
              </w:rPr>
              <w:t>CB240-</w:t>
            </w:r>
            <w:r>
              <w:rPr>
                <w:rFonts w:ascii="Arial"/>
                <w:spacing w:val="-10"/>
                <w:sz w:val="20"/>
              </w:rPr>
              <w:t>T</w:t>
            </w:r>
          </w:p>
        </w:tc>
        <w:tc>
          <w:tcPr>
            <w:tcW w:w="2338" w:type="dxa"/>
          </w:tcPr>
          <w:p w14:paraId="303AA065" w14:textId="77777777" w:rsidR="007E7C26" w:rsidRDefault="004F4220">
            <w:pPr>
              <w:pStyle w:val="TableParagraph"/>
              <w:spacing w:before="119" w:line="211" w:lineRule="exact"/>
              <w:ind w:left="10" w:right="4"/>
              <w:jc w:val="center"/>
              <w:rPr>
                <w:rFonts w:ascii="Arial"/>
                <w:sz w:val="20"/>
              </w:rPr>
            </w:pPr>
            <w:r>
              <w:rPr>
                <w:rFonts w:ascii="Arial"/>
                <w:spacing w:val="-5"/>
                <w:sz w:val="20"/>
              </w:rPr>
              <w:t>240</w:t>
            </w:r>
          </w:p>
        </w:tc>
        <w:tc>
          <w:tcPr>
            <w:tcW w:w="2403" w:type="dxa"/>
          </w:tcPr>
          <w:p w14:paraId="303AA066" w14:textId="77777777" w:rsidR="007E7C26" w:rsidRDefault="004F4220">
            <w:pPr>
              <w:pStyle w:val="TableParagraph"/>
              <w:spacing w:before="119" w:line="211" w:lineRule="exact"/>
              <w:ind w:left="13" w:right="5"/>
              <w:jc w:val="center"/>
              <w:rPr>
                <w:rFonts w:ascii="Arial"/>
                <w:sz w:val="20"/>
              </w:rPr>
            </w:pPr>
            <w:r>
              <w:rPr>
                <w:rFonts w:ascii="Arial"/>
                <w:spacing w:val="-5"/>
                <w:sz w:val="20"/>
              </w:rPr>
              <w:t>380</w:t>
            </w:r>
          </w:p>
        </w:tc>
        <w:tc>
          <w:tcPr>
            <w:tcW w:w="1642" w:type="dxa"/>
          </w:tcPr>
          <w:p w14:paraId="303AA067" w14:textId="77777777" w:rsidR="007E7C26" w:rsidRDefault="004F4220">
            <w:pPr>
              <w:pStyle w:val="TableParagraph"/>
              <w:spacing w:before="119" w:line="211" w:lineRule="exact"/>
              <w:ind w:left="7" w:right="2"/>
              <w:jc w:val="center"/>
              <w:rPr>
                <w:rFonts w:ascii="Arial"/>
                <w:sz w:val="20"/>
              </w:rPr>
            </w:pPr>
            <w:r>
              <w:rPr>
                <w:rFonts w:ascii="Arial"/>
                <w:spacing w:val="-5"/>
                <w:sz w:val="20"/>
              </w:rPr>
              <w:t>20</w:t>
            </w:r>
          </w:p>
        </w:tc>
        <w:tc>
          <w:tcPr>
            <w:tcW w:w="1529" w:type="dxa"/>
          </w:tcPr>
          <w:p w14:paraId="303AA068" w14:textId="77777777" w:rsidR="007E7C26" w:rsidRDefault="004F4220">
            <w:pPr>
              <w:pStyle w:val="TableParagraph"/>
              <w:spacing w:before="119" w:line="211" w:lineRule="exact"/>
              <w:ind w:left="9" w:right="1"/>
              <w:jc w:val="center"/>
              <w:rPr>
                <w:rFonts w:ascii="Arial"/>
                <w:sz w:val="20"/>
              </w:rPr>
            </w:pPr>
            <w:r>
              <w:rPr>
                <w:rFonts w:ascii="Arial"/>
                <w:spacing w:val="-10"/>
                <w:sz w:val="20"/>
              </w:rPr>
              <w:t>2</w:t>
            </w:r>
          </w:p>
        </w:tc>
      </w:tr>
      <w:tr w:rsidR="007E7C26" w14:paraId="303AA06F" w14:textId="77777777">
        <w:trPr>
          <w:trHeight w:val="350"/>
        </w:trPr>
        <w:tc>
          <w:tcPr>
            <w:tcW w:w="1550" w:type="dxa"/>
          </w:tcPr>
          <w:p w14:paraId="303AA06A" w14:textId="77777777" w:rsidR="007E7C26" w:rsidRDefault="004F4220">
            <w:pPr>
              <w:pStyle w:val="TableParagraph"/>
              <w:spacing w:before="119" w:line="211" w:lineRule="exact"/>
              <w:ind w:left="6" w:right="3"/>
              <w:jc w:val="center"/>
              <w:rPr>
                <w:rFonts w:ascii="Arial"/>
                <w:sz w:val="20"/>
              </w:rPr>
            </w:pPr>
            <w:r>
              <w:rPr>
                <w:rFonts w:ascii="Arial"/>
                <w:spacing w:val="-2"/>
                <w:sz w:val="20"/>
              </w:rPr>
              <w:t>CB300-</w:t>
            </w:r>
            <w:r>
              <w:rPr>
                <w:rFonts w:ascii="Arial"/>
                <w:spacing w:val="-10"/>
                <w:sz w:val="20"/>
              </w:rPr>
              <w:t>V</w:t>
            </w:r>
          </w:p>
        </w:tc>
        <w:tc>
          <w:tcPr>
            <w:tcW w:w="2338" w:type="dxa"/>
          </w:tcPr>
          <w:p w14:paraId="303AA06B" w14:textId="77777777" w:rsidR="007E7C26" w:rsidRDefault="004F4220">
            <w:pPr>
              <w:pStyle w:val="TableParagraph"/>
              <w:spacing w:before="119" w:line="211" w:lineRule="exact"/>
              <w:ind w:left="10" w:right="4"/>
              <w:jc w:val="center"/>
              <w:rPr>
                <w:rFonts w:ascii="Arial"/>
                <w:sz w:val="20"/>
              </w:rPr>
            </w:pPr>
            <w:r>
              <w:rPr>
                <w:rFonts w:ascii="Arial"/>
                <w:spacing w:val="-5"/>
                <w:sz w:val="20"/>
              </w:rPr>
              <w:t>300</w:t>
            </w:r>
          </w:p>
        </w:tc>
        <w:tc>
          <w:tcPr>
            <w:tcW w:w="2403" w:type="dxa"/>
          </w:tcPr>
          <w:p w14:paraId="303AA06C" w14:textId="77777777" w:rsidR="007E7C26" w:rsidRDefault="004F4220">
            <w:pPr>
              <w:pStyle w:val="TableParagraph"/>
              <w:spacing w:before="119" w:line="211" w:lineRule="exact"/>
              <w:ind w:left="13" w:right="5"/>
              <w:jc w:val="center"/>
              <w:rPr>
                <w:rFonts w:ascii="Arial"/>
                <w:sz w:val="20"/>
              </w:rPr>
            </w:pPr>
            <w:r>
              <w:rPr>
                <w:rFonts w:ascii="Arial"/>
                <w:spacing w:val="-5"/>
                <w:sz w:val="20"/>
              </w:rPr>
              <w:t>450</w:t>
            </w:r>
          </w:p>
        </w:tc>
        <w:tc>
          <w:tcPr>
            <w:tcW w:w="1642" w:type="dxa"/>
          </w:tcPr>
          <w:p w14:paraId="303AA06D" w14:textId="77777777" w:rsidR="007E7C26" w:rsidRDefault="004F4220">
            <w:pPr>
              <w:pStyle w:val="TableParagraph"/>
              <w:spacing w:before="119" w:line="211" w:lineRule="exact"/>
              <w:ind w:left="7" w:right="2"/>
              <w:jc w:val="center"/>
              <w:rPr>
                <w:rFonts w:ascii="Arial"/>
                <w:sz w:val="20"/>
              </w:rPr>
            </w:pPr>
            <w:r>
              <w:rPr>
                <w:rFonts w:ascii="Arial"/>
                <w:spacing w:val="-5"/>
                <w:sz w:val="20"/>
              </w:rPr>
              <w:t>16</w:t>
            </w:r>
          </w:p>
        </w:tc>
        <w:tc>
          <w:tcPr>
            <w:tcW w:w="1529" w:type="dxa"/>
          </w:tcPr>
          <w:p w14:paraId="303AA06E" w14:textId="77777777" w:rsidR="007E7C26" w:rsidRDefault="004F4220">
            <w:pPr>
              <w:pStyle w:val="TableParagraph"/>
              <w:spacing w:before="119" w:line="211" w:lineRule="exact"/>
              <w:ind w:left="9" w:right="1"/>
              <w:jc w:val="center"/>
              <w:rPr>
                <w:rFonts w:ascii="Arial"/>
                <w:sz w:val="20"/>
              </w:rPr>
            </w:pPr>
            <w:r>
              <w:rPr>
                <w:rFonts w:ascii="Arial"/>
                <w:spacing w:val="-10"/>
                <w:sz w:val="20"/>
              </w:rPr>
              <w:t>8</w:t>
            </w:r>
          </w:p>
        </w:tc>
      </w:tr>
    </w:tbl>
    <w:p w14:paraId="303AA070" w14:textId="77777777" w:rsidR="007E7C26" w:rsidRDefault="004F4220">
      <w:pPr>
        <w:pStyle w:val="BodyText"/>
        <w:spacing w:before="119"/>
        <w:ind w:left="1454" w:right="618"/>
        <w:jc w:val="both"/>
      </w:pPr>
      <w:r>
        <w:t>Thép hình thép tấm sử dụng cần phải đảm bảo cả về tính năng cơ học và thành</w:t>
      </w:r>
      <w:r>
        <w:rPr>
          <w:spacing w:val="40"/>
        </w:rPr>
        <w:t xml:space="preserve"> </w:t>
      </w:r>
      <w:r>
        <w:t>phần</w:t>
      </w:r>
      <w:r>
        <w:rPr>
          <w:spacing w:val="-1"/>
        </w:rPr>
        <w:t xml:space="preserve"> </w:t>
      </w:r>
      <w:r>
        <w:t>hóa học theo</w:t>
      </w:r>
      <w:r>
        <w:rPr>
          <w:spacing w:val="-1"/>
        </w:rPr>
        <w:t xml:space="preserve"> </w:t>
      </w:r>
      <w:r>
        <w:t>các tiêu</w:t>
      </w:r>
      <w:r>
        <w:rPr>
          <w:spacing w:val="-1"/>
        </w:rPr>
        <w:t xml:space="preserve"> </w:t>
      </w:r>
      <w:r>
        <w:t>chuẩn</w:t>
      </w:r>
      <w:r>
        <w:rPr>
          <w:spacing w:val="-1"/>
        </w:rPr>
        <w:t xml:space="preserve"> </w:t>
      </w:r>
      <w:r>
        <w:t>có liên</w:t>
      </w:r>
      <w:r>
        <w:rPr>
          <w:spacing w:val="-1"/>
        </w:rPr>
        <w:t xml:space="preserve"> </w:t>
      </w:r>
      <w:r>
        <w:t>quan.</w:t>
      </w:r>
      <w:r>
        <w:rPr>
          <w:spacing w:val="-1"/>
        </w:rPr>
        <w:t xml:space="preserve"> </w:t>
      </w:r>
      <w:r>
        <w:t>Chỉ tiêu</w:t>
      </w:r>
      <w:r>
        <w:rPr>
          <w:spacing w:val="-1"/>
        </w:rPr>
        <w:t xml:space="preserve"> </w:t>
      </w:r>
      <w:r>
        <w:t>về cường</w:t>
      </w:r>
      <w:r>
        <w:rPr>
          <w:spacing w:val="-1"/>
        </w:rPr>
        <w:t xml:space="preserve"> </w:t>
      </w:r>
      <w:r>
        <w:t>độ thép</w:t>
      </w:r>
      <w:r>
        <w:rPr>
          <w:spacing w:val="-1"/>
        </w:rPr>
        <w:t xml:space="preserve"> </w:t>
      </w:r>
      <w:r>
        <w:t>cho trong bảng sau:</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
        <w:gridCol w:w="1109"/>
        <w:gridCol w:w="884"/>
        <w:gridCol w:w="895"/>
        <w:gridCol w:w="895"/>
        <w:gridCol w:w="895"/>
        <w:gridCol w:w="885"/>
        <w:gridCol w:w="898"/>
        <w:gridCol w:w="893"/>
        <w:gridCol w:w="1186"/>
      </w:tblGrid>
      <w:tr w:rsidR="007E7C26" w14:paraId="303AA075" w14:textId="77777777">
        <w:trPr>
          <w:trHeight w:val="300"/>
        </w:trPr>
        <w:tc>
          <w:tcPr>
            <w:tcW w:w="982" w:type="dxa"/>
          </w:tcPr>
          <w:p w14:paraId="303AA071" w14:textId="77777777" w:rsidR="007E7C26" w:rsidRDefault="007E7C26">
            <w:pPr>
              <w:pStyle w:val="TableParagraph"/>
              <w:ind w:left="0"/>
            </w:pPr>
          </w:p>
        </w:tc>
        <w:tc>
          <w:tcPr>
            <w:tcW w:w="3783" w:type="dxa"/>
            <w:gridSpan w:val="4"/>
          </w:tcPr>
          <w:p w14:paraId="303AA072" w14:textId="77777777" w:rsidR="007E7C26" w:rsidRDefault="004F4220">
            <w:pPr>
              <w:pStyle w:val="TableParagraph"/>
              <w:spacing w:before="2" w:line="278" w:lineRule="exact"/>
              <w:ind w:left="4"/>
              <w:jc w:val="center"/>
              <w:rPr>
                <w:sz w:val="26"/>
              </w:rPr>
            </w:pPr>
            <w:r>
              <w:rPr>
                <w:spacing w:val="-2"/>
                <w:sz w:val="26"/>
              </w:rPr>
              <w:t>T&lt;=20mm</w:t>
            </w:r>
          </w:p>
        </w:tc>
        <w:tc>
          <w:tcPr>
            <w:tcW w:w="3571" w:type="dxa"/>
            <w:gridSpan w:val="4"/>
          </w:tcPr>
          <w:p w14:paraId="303AA073" w14:textId="77777777" w:rsidR="007E7C26" w:rsidRDefault="004F4220">
            <w:pPr>
              <w:pStyle w:val="TableParagraph"/>
              <w:spacing w:before="2" w:line="278" w:lineRule="exact"/>
              <w:ind w:left="820"/>
              <w:rPr>
                <w:sz w:val="26"/>
              </w:rPr>
            </w:pPr>
            <w:r>
              <w:rPr>
                <w:spacing w:val="-2"/>
                <w:sz w:val="26"/>
              </w:rPr>
              <w:t>20mm&lt;T&lt;=40mm</w:t>
            </w:r>
          </w:p>
        </w:tc>
        <w:tc>
          <w:tcPr>
            <w:tcW w:w="1186" w:type="dxa"/>
          </w:tcPr>
          <w:p w14:paraId="303AA074" w14:textId="77777777" w:rsidR="007E7C26" w:rsidRDefault="007E7C26">
            <w:pPr>
              <w:pStyle w:val="TableParagraph"/>
              <w:ind w:left="0"/>
            </w:pPr>
          </w:p>
        </w:tc>
      </w:tr>
      <w:tr w:rsidR="007E7C26" w14:paraId="303AA080" w14:textId="77777777">
        <w:trPr>
          <w:trHeight w:val="299"/>
        </w:trPr>
        <w:tc>
          <w:tcPr>
            <w:tcW w:w="982" w:type="dxa"/>
            <w:vMerge w:val="restart"/>
          </w:tcPr>
          <w:p w14:paraId="303AA076" w14:textId="77777777" w:rsidR="007E7C26" w:rsidRDefault="004F4220">
            <w:pPr>
              <w:pStyle w:val="TableParagraph"/>
              <w:spacing w:line="300" w:lineRule="atLeast"/>
              <w:ind w:right="395"/>
              <w:rPr>
                <w:sz w:val="26"/>
              </w:rPr>
            </w:pPr>
            <w:r>
              <w:rPr>
                <w:spacing w:val="-4"/>
                <w:sz w:val="26"/>
              </w:rPr>
              <w:t>Mác thép</w:t>
            </w:r>
          </w:p>
        </w:tc>
        <w:tc>
          <w:tcPr>
            <w:tcW w:w="1109" w:type="dxa"/>
          </w:tcPr>
          <w:p w14:paraId="303AA077" w14:textId="77777777" w:rsidR="007E7C26" w:rsidRDefault="004F4220">
            <w:pPr>
              <w:pStyle w:val="TableParagraph"/>
              <w:spacing w:before="2" w:line="278" w:lineRule="exact"/>
              <w:ind w:left="8"/>
              <w:jc w:val="center"/>
              <w:rPr>
                <w:sz w:val="26"/>
              </w:rPr>
            </w:pPr>
            <w:r>
              <w:rPr>
                <w:spacing w:val="-5"/>
                <w:sz w:val="26"/>
              </w:rPr>
              <w:t>FY</w:t>
            </w:r>
          </w:p>
        </w:tc>
        <w:tc>
          <w:tcPr>
            <w:tcW w:w="884" w:type="dxa"/>
          </w:tcPr>
          <w:p w14:paraId="303AA078" w14:textId="77777777" w:rsidR="007E7C26" w:rsidRDefault="004F4220">
            <w:pPr>
              <w:pStyle w:val="TableParagraph"/>
              <w:spacing w:before="2" w:line="278" w:lineRule="exact"/>
              <w:ind w:left="8"/>
              <w:jc w:val="center"/>
              <w:rPr>
                <w:sz w:val="26"/>
              </w:rPr>
            </w:pPr>
            <w:r>
              <w:rPr>
                <w:spacing w:val="-10"/>
                <w:sz w:val="26"/>
              </w:rPr>
              <w:t>F</w:t>
            </w:r>
          </w:p>
        </w:tc>
        <w:tc>
          <w:tcPr>
            <w:tcW w:w="895" w:type="dxa"/>
          </w:tcPr>
          <w:p w14:paraId="303AA079" w14:textId="77777777" w:rsidR="007E7C26" w:rsidRDefault="004F4220">
            <w:pPr>
              <w:pStyle w:val="TableParagraph"/>
              <w:spacing w:before="2" w:line="278" w:lineRule="exact"/>
              <w:ind w:left="0" w:right="272"/>
              <w:jc w:val="right"/>
              <w:rPr>
                <w:sz w:val="26"/>
              </w:rPr>
            </w:pPr>
            <w:r>
              <w:rPr>
                <w:spacing w:val="-5"/>
                <w:sz w:val="26"/>
              </w:rPr>
              <w:t>FV</w:t>
            </w:r>
          </w:p>
        </w:tc>
        <w:tc>
          <w:tcPr>
            <w:tcW w:w="895" w:type="dxa"/>
          </w:tcPr>
          <w:p w14:paraId="303AA07A" w14:textId="77777777" w:rsidR="007E7C26" w:rsidRDefault="004F4220">
            <w:pPr>
              <w:pStyle w:val="TableParagraph"/>
              <w:spacing w:before="2" w:line="278" w:lineRule="exact"/>
              <w:ind w:left="0" w:right="279"/>
              <w:jc w:val="right"/>
              <w:rPr>
                <w:sz w:val="26"/>
              </w:rPr>
            </w:pPr>
            <w:r>
              <w:rPr>
                <w:spacing w:val="-5"/>
                <w:sz w:val="26"/>
              </w:rPr>
              <w:t>FC</w:t>
            </w:r>
          </w:p>
        </w:tc>
        <w:tc>
          <w:tcPr>
            <w:tcW w:w="895" w:type="dxa"/>
          </w:tcPr>
          <w:p w14:paraId="303AA07B" w14:textId="77777777" w:rsidR="007E7C26" w:rsidRDefault="004F4220">
            <w:pPr>
              <w:pStyle w:val="TableParagraph"/>
              <w:spacing w:before="2" w:line="278" w:lineRule="exact"/>
              <w:ind w:left="0" w:right="271"/>
              <w:jc w:val="right"/>
              <w:rPr>
                <w:sz w:val="26"/>
              </w:rPr>
            </w:pPr>
            <w:r>
              <w:rPr>
                <w:spacing w:val="-5"/>
                <w:sz w:val="26"/>
              </w:rPr>
              <w:t>FY</w:t>
            </w:r>
          </w:p>
        </w:tc>
        <w:tc>
          <w:tcPr>
            <w:tcW w:w="885" w:type="dxa"/>
          </w:tcPr>
          <w:p w14:paraId="303AA07C" w14:textId="77777777" w:rsidR="007E7C26" w:rsidRDefault="004F4220">
            <w:pPr>
              <w:pStyle w:val="TableParagraph"/>
              <w:spacing w:before="2" w:line="278" w:lineRule="exact"/>
              <w:ind w:left="8"/>
              <w:jc w:val="center"/>
              <w:rPr>
                <w:sz w:val="26"/>
              </w:rPr>
            </w:pPr>
            <w:r>
              <w:rPr>
                <w:spacing w:val="-10"/>
                <w:sz w:val="26"/>
              </w:rPr>
              <w:t>F</w:t>
            </w:r>
          </w:p>
        </w:tc>
        <w:tc>
          <w:tcPr>
            <w:tcW w:w="898" w:type="dxa"/>
          </w:tcPr>
          <w:p w14:paraId="303AA07D" w14:textId="77777777" w:rsidR="007E7C26" w:rsidRDefault="004F4220">
            <w:pPr>
              <w:pStyle w:val="TableParagraph"/>
              <w:spacing w:before="2" w:line="278" w:lineRule="exact"/>
              <w:ind w:left="0" w:right="273"/>
              <w:jc w:val="right"/>
              <w:rPr>
                <w:sz w:val="26"/>
              </w:rPr>
            </w:pPr>
            <w:r>
              <w:rPr>
                <w:spacing w:val="-5"/>
                <w:sz w:val="26"/>
              </w:rPr>
              <w:t>FV</w:t>
            </w:r>
          </w:p>
        </w:tc>
        <w:tc>
          <w:tcPr>
            <w:tcW w:w="893" w:type="dxa"/>
          </w:tcPr>
          <w:p w14:paraId="303AA07E" w14:textId="77777777" w:rsidR="007E7C26" w:rsidRDefault="004F4220">
            <w:pPr>
              <w:pStyle w:val="TableParagraph"/>
              <w:spacing w:before="2" w:line="278" w:lineRule="exact"/>
              <w:ind w:left="0" w:right="277"/>
              <w:jc w:val="right"/>
              <w:rPr>
                <w:sz w:val="26"/>
              </w:rPr>
            </w:pPr>
            <w:r>
              <w:rPr>
                <w:spacing w:val="-5"/>
                <w:sz w:val="26"/>
              </w:rPr>
              <w:t>FC</w:t>
            </w:r>
          </w:p>
        </w:tc>
        <w:tc>
          <w:tcPr>
            <w:tcW w:w="1186" w:type="dxa"/>
          </w:tcPr>
          <w:p w14:paraId="303AA07F" w14:textId="77777777" w:rsidR="007E7C26" w:rsidRDefault="004F4220">
            <w:pPr>
              <w:pStyle w:val="TableParagraph"/>
              <w:spacing w:before="2" w:line="278" w:lineRule="exact"/>
              <w:ind w:left="5"/>
              <w:jc w:val="center"/>
              <w:rPr>
                <w:sz w:val="26"/>
              </w:rPr>
            </w:pPr>
            <w:r>
              <w:rPr>
                <w:spacing w:val="-10"/>
                <w:sz w:val="26"/>
              </w:rPr>
              <w:t>E</w:t>
            </w:r>
          </w:p>
        </w:tc>
      </w:tr>
      <w:tr w:rsidR="007E7C26" w14:paraId="303AA084" w14:textId="77777777">
        <w:trPr>
          <w:trHeight w:val="299"/>
        </w:trPr>
        <w:tc>
          <w:tcPr>
            <w:tcW w:w="982" w:type="dxa"/>
            <w:vMerge/>
            <w:tcBorders>
              <w:top w:val="nil"/>
            </w:tcBorders>
          </w:tcPr>
          <w:p w14:paraId="303AA081" w14:textId="77777777" w:rsidR="007E7C26" w:rsidRDefault="007E7C26">
            <w:pPr>
              <w:rPr>
                <w:sz w:val="2"/>
                <w:szCs w:val="2"/>
              </w:rPr>
            </w:pPr>
          </w:p>
        </w:tc>
        <w:tc>
          <w:tcPr>
            <w:tcW w:w="3783" w:type="dxa"/>
            <w:gridSpan w:val="4"/>
          </w:tcPr>
          <w:p w14:paraId="303AA082" w14:textId="77777777" w:rsidR="007E7C26" w:rsidRDefault="004F4220">
            <w:pPr>
              <w:pStyle w:val="TableParagraph"/>
              <w:spacing w:before="2" w:line="278" w:lineRule="exact"/>
              <w:ind w:left="4"/>
              <w:jc w:val="center"/>
              <w:rPr>
                <w:sz w:val="26"/>
              </w:rPr>
            </w:pPr>
            <w:r>
              <w:rPr>
                <w:spacing w:val="-2"/>
                <w:sz w:val="26"/>
              </w:rPr>
              <w:t>Kg/cm2</w:t>
            </w:r>
          </w:p>
        </w:tc>
        <w:tc>
          <w:tcPr>
            <w:tcW w:w="4757" w:type="dxa"/>
            <w:gridSpan w:val="5"/>
          </w:tcPr>
          <w:p w14:paraId="303AA083" w14:textId="77777777" w:rsidR="007E7C26" w:rsidRDefault="004F4220">
            <w:pPr>
              <w:pStyle w:val="TableParagraph"/>
              <w:spacing w:before="2" w:line="278" w:lineRule="exact"/>
              <w:ind w:left="4"/>
              <w:jc w:val="center"/>
              <w:rPr>
                <w:sz w:val="26"/>
              </w:rPr>
            </w:pPr>
            <w:r>
              <w:rPr>
                <w:spacing w:val="-2"/>
                <w:sz w:val="26"/>
              </w:rPr>
              <w:t>Kg/cm2</w:t>
            </w:r>
          </w:p>
        </w:tc>
      </w:tr>
      <w:tr w:rsidR="007E7C26" w14:paraId="303AA08F" w14:textId="77777777">
        <w:trPr>
          <w:trHeight w:val="299"/>
        </w:trPr>
        <w:tc>
          <w:tcPr>
            <w:tcW w:w="982" w:type="dxa"/>
          </w:tcPr>
          <w:p w14:paraId="303AA085" w14:textId="77777777" w:rsidR="007E7C26" w:rsidRDefault="004F4220">
            <w:pPr>
              <w:pStyle w:val="TableParagraph"/>
              <w:spacing w:line="280" w:lineRule="exact"/>
              <w:rPr>
                <w:sz w:val="26"/>
              </w:rPr>
            </w:pPr>
            <w:r>
              <w:rPr>
                <w:spacing w:val="-2"/>
                <w:sz w:val="26"/>
              </w:rPr>
              <w:t>CCT34</w:t>
            </w:r>
          </w:p>
        </w:tc>
        <w:tc>
          <w:tcPr>
            <w:tcW w:w="1109" w:type="dxa"/>
          </w:tcPr>
          <w:p w14:paraId="303AA086" w14:textId="77777777" w:rsidR="007E7C26" w:rsidRDefault="004F4220">
            <w:pPr>
              <w:pStyle w:val="TableParagraph"/>
              <w:spacing w:line="280" w:lineRule="exact"/>
              <w:rPr>
                <w:sz w:val="26"/>
              </w:rPr>
            </w:pPr>
            <w:r>
              <w:rPr>
                <w:spacing w:val="-4"/>
                <w:sz w:val="26"/>
              </w:rPr>
              <w:t>2200</w:t>
            </w:r>
          </w:p>
        </w:tc>
        <w:tc>
          <w:tcPr>
            <w:tcW w:w="884" w:type="dxa"/>
          </w:tcPr>
          <w:p w14:paraId="303AA087" w14:textId="77777777" w:rsidR="007E7C26" w:rsidRDefault="004F4220">
            <w:pPr>
              <w:pStyle w:val="TableParagraph"/>
              <w:spacing w:line="280" w:lineRule="exact"/>
              <w:rPr>
                <w:sz w:val="26"/>
              </w:rPr>
            </w:pPr>
            <w:r>
              <w:rPr>
                <w:spacing w:val="-4"/>
                <w:sz w:val="26"/>
              </w:rPr>
              <w:t>2100</w:t>
            </w:r>
          </w:p>
        </w:tc>
        <w:tc>
          <w:tcPr>
            <w:tcW w:w="895" w:type="dxa"/>
          </w:tcPr>
          <w:p w14:paraId="303AA088" w14:textId="77777777" w:rsidR="007E7C26" w:rsidRDefault="004F4220">
            <w:pPr>
              <w:pStyle w:val="TableParagraph"/>
              <w:spacing w:line="280" w:lineRule="exact"/>
              <w:ind w:left="0" w:right="257"/>
              <w:jc w:val="right"/>
              <w:rPr>
                <w:sz w:val="26"/>
              </w:rPr>
            </w:pPr>
            <w:r>
              <w:rPr>
                <w:spacing w:val="-4"/>
                <w:sz w:val="26"/>
              </w:rPr>
              <w:t>1326</w:t>
            </w:r>
          </w:p>
        </w:tc>
        <w:tc>
          <w:tcPr>
            <w:tcW w:w="895" w:type="dxa"/>
          </w:tcPr>
          <w:p w14:paraId="303AA089" w14:textId="77777777" w:rsidR="007E7C26" w:rsidRDefault="004F4220">
            <w:pPr>
              <w:pStyle w:val="TableParagraph"/>
              <w:spacing w:line="280" w:lineRule="exact"/>
              <w:ind w:left="0" w:right="257"/>
              <w:jc w:val="right"/>
              <w:rPr>
                <w:sz w:val="26"/>
              </w:rPr>
            </w:pPr>
            <w:r>
              <w:rPr>
                <w:spacing w:val="-4"/>
                <w:sz w:val="26"/>
              </w:rPr>
              <w:t>3619</w:t>
            </w:r>
          </w:p>
        </w:tc>
        <w:tc>
          <w:tcPr>
            <w:tcW w:w="895" w:type="dxa"/>
          </w:tcPr>
          <w:p w14:paraId="303AA08A" w14:textId="77777777" w:rsidR="007E7C26" w:rsidRDefault="004F4220">
            <w:pPr>
              <w:pStyle w:val="TableParagraph"/>
              <w:spacing w:line="280" w:lineRule="exact"/>
              <w:ind w:left="0" w:right="256"/>
              <w:jc w:val="right"/>
              <w:rPr>
                <w:sz w:val="26"/>
              </w:rPr>
            </w:pPr>
            <w:r>
              <w:rPr>
                <w:spacing w:val="-4"/>
                <w:sz w:val="26"/>
              </w:rPr>
              <w:t>2300</w:t>
            </w:r>
          </w:p>
        </w:tc>
        <w:tc>
          <w:tcPr>
            <w:tcW w:w="885" w:type="dxa"/>
          </w:tcPr>
          <w:p w14:paraId="303AA08B" w14:textId="77777777" w:rsidR="007E7C26" w:rsidRDefault="004F4220">
            <w:pPr>
              <w:pStyle w:val="TableParagraph"/>
              <w:spacing w:line="280" w:lineRule="exact"/>
              <w:rPr>
                <w:sz w:val="26"/>
              </w:rPr>
            </w:pPr>
            <w:r>
              <w:rPr>
                <w:spacing w:val="-4"/>
                <w:sz w:val="26"/>
              </w:rPr>
              <w:t>2200</w:t>
            </w:r>
          </w:p>
        </w:tc>
        <w:tc>
          <w:tcPr>
            <w:tcW w:w="898" w:type="dxa"/>
          </w:tcPr>
          <w:p w14:paraId="303AA08C" w14:textId="77777777" w:rsidR="007E7C26" w:rsidRDefault="004F4220">
            <w:pPr>
              <w:pStyle w:val="TableParagraph"/>
              <w:spacing w:line="280" w:lineRule="exact"/>
              <w:ind w:left="0" w:right="259"/>
              <w:jc w:val="right"/>
              <w:rPr>
                <w:sz w:val="26"/>
              </w:rPr>
            </w:pPr>
            <w:r>
              <w:rPr>
                <w:spacing w:val="-4"/>
                <w:sz w:val="26"/>
              </w:rPr>
              <w:t>1326</w:t>
            </w:r>
          </w:p>
        </w:tc>
        <w:tc>
          <w:tcPr>
            <w:tcW w:w="893" w:type="dxa"/>
          </w:tcPr>
          <w:p w14:paraId="303AA08D" w14:textId="77777777" w:rsidR="007E7C26" w:rsidRDefault="004F4220">
            <w:pPr>
              <w:pStyle w:val="TableParagraph"/>
              <w:spacing w:line="280" w:lineRule="exact"/>
              <w:ind w:left="0" w:right="256"/>
              <w:jc w:val="right"/>
              <w:rPr>
                <w:sz w:val="26"/>
              </w:rPr>
            </w:pPr>
            <w:r>
              <w:rPr>
                <w:spacing w:val="-4"/>
                <w:sz w:val="26"/>
              </w:rPr>
              <w:t>3619</w:t>
            </w:r>
          </w:p>
        </w:tc>
        <w:tc>
          <w:tcPr>
            <w:tcW w:w="1186" w:type="dxa"/>
          </w:tcPr>
          <w:p w14:paraId="303AA08E" w14:textId="77777777" w:rsidR="007E7C26" w:rsidRDefault="004F4220">
            <w:pPr>
              <w:pStyle w:val="TableParagraph"/>
              <w:spacing w:line="280" w:lineRule="exact"/>
              <w:ind w:left="5"/>
              <w:jc w:val="center"/>
              <w:rPr>
                <w:sz w:val="26"/>
              </w:rPr>
            </w:pPr>
            <w:r>
              <w:rPr>
                <w:spacing w:val="-2"/>
                <w:sz w:val="26"/>
              </w:rPr>
              <w:t>2.1x10^6</w:t>
            </w:r>
          </w:p>
        </w:tc>
      </w:tr>
    </w:tbl>
    <w:p w14:paraId="303AA090" w14:textId="77777777" w:rsidR="007E7C26" w:rsidRDefault="004F4220">
      <w:pPr>
        <w:pStyle w:val="Heading4"/>
        <w:spacing w:before="2"/>
        <w:ind w:left="1454"/>
      </w:pPr>
      <w:r>
        <w:t>Yêu</w:t>
      </w:r>
      <w:r>
        <w:rPr>
          <w:spacing w:val="-4"/>
        </w:rPr>
        <w:t xml:space="preserve"> </w:t>
      </w:r>
      <w:r>
        <w:t>cầu</w:t>
      </w:r>
      <w:r>
        <w:rPr>
          <w:spacing w:val="-4"/>
        </w:rPr>
        <w:t xml:space="preserve"> </w:t>
      </w:r>
      <w:r>
        <w:t>đối</w:t>
      </w:r>
      <w:r>
        <w:rPr>
          <w:spacing w:val="-4"/>
        </w:rPr>
        <w:t xml:space="preserve"> </w:t>
      </w:r>
      <w:r>
        <w:t>với</w:t>
      </w:r>
      <w:r>
        <w:rPr>
          <w:spacing w:val="-4"/>
        </w:rPr>
        <w:t xml:space="preserve"> </w:t>
      </w:r>
      <w:r>
        <w:t>vật</w:t>
      </w:r>
      <w:r>
        <w:rPr>
          <w:spacing w:val="-3"/>
        </w:rPr>
        <w:t xml:space="preserve"> </w:t>
      </w:r>
      <w:r>
        <w:rPr>
          <w:spacing w:val="-4"/>
        </w:rPr>
        <w:t>liệu</w:t>
      </w:r>
    </w:p>
    <w:p w14:paraId="303AA091" w14:textId="77777777" w:rsidR="007E7C26" w:rsidRDefault="004F4220">
      <w:pPr>
        <w:pStyle w:val="BodyText"/>
        <w:spacing w:before="244"/>
        <w:ind w:left="1454" w:right="616"/>
        <w:jc w:val="both"/>
      </w:pPr>
      <w:r>
        <w:t>Các loại thép sản xuất trong nước (bởi nhiều nhà sản xuất có nhãn hiệu trên thân cây thép đảm bảo chất lượng) hay thép nhập khẩu sẽ được chấp nhận sau khi nhà thầu trình các chứng chỉ kỹ thuật kèm theo và các kết quả thử nghiệm theo TCVN 197-2002 &amp;</w:t>
      </w:r>
      <w:r>
        <w:rPr>
          <w:spacing w:val="-1"/>
        </w:rPr>
        <w:t xml:space="preserve"> </w:t>
      </w:r>
      <w:r>
        <w:t>TCVN</w:t>
      </w:r>
      <w:r>
        <w:rPr>
          <w:spacing w:val="-1"/>
        </w:rPr>
        <w:t xml:space="preserve"> </w:t>
      </w:r>
      <w:r>
        <w:t>198-2002.</w:t>
      </w:r>
      <w:r>
        <w:rPr>
          <w:spacing w:val="-1"/>
        </w:rPr>
        <w:t xml:space="preserve"> </w:t>
      </w:r>
      <w:r>
        <w:t>Các đặc tính</w:t>
      </w:r>
      <w:r>
        <w:rPr>
          <w:spacing w:val="-1"/>
        </w:rPr>
        <w:t xml:space="preserve"> </w:t>
      </w:r>
      <w:r>
        <w:t>cơ</w:t>
      </w:r>
      <w:r>
        <w:rPr>
          <w:spacing w:val="-1"/>
        </w:rPr>
        <w:t xml:space="preserve"> </w:t>
      </w:r>
      <w:r>
        <w:t>lý</w:t>
      </w:r>
      <w:r>
        <w:rPr>
          <w:spacing w:val="-1"/>
        </w:rPr>
        <w:t xml:space="preserve"> </w:t>
      </w:r>
      <w:r>
        <w:t>và hóa lý</w:t>
      </w:r>
      <w:r>
        <w:rPr>
          <w:spacing w:val="-1"/>
        </w:rPr>
        <w:t xml:space="preserve"> </w:t>
      </w:r>
      <w:r>
        <w:t>của loại thép</w:t>
      </w:r>
      <w:r>
        <w:rPr>
          <w:spacing w:val="-1"/>
        </w:rPr>
        <w:t xml:space="preserve"> </w:t>
      </w:r>
      <w:r>
        <w:t>kết</w:t>
      </w:r>
      <w:r>
        <w:rPr>
          <w:spacing w:val="-1"/>
        </w:rPr>
        <w:t xml:space="preserve"> </w:t>
      </w:r>
      <w:r>
        <w:t>cấu đó phải được CĐT chấp thuận.</w:t>
      </w:r>
    </w:p>
    <w:p w14:paraId="303AA092" w14:textId="77777777" w:rsidR="007E7C26" w:rsidRDefault="004F4220">
      <w:pPr>
        <w:pStyle w:val="BodyText"/>
        <w:spacing w:before="120"/>
        <w:ind w:left="1454" w:right="618"/>
        <w:jc w:val="both"/>
      </w:pPr>
      <w:r>
        <w:t>Không cho phép sử dụng trong cùng công trình nhiều loại thép có hình dạng và kích thước hình học như nhau nhưng tính chất cơ lý khác nhau.</w:t>
      </w:r>
    </w:p>
    <w:p w14:paraId="303AA093" w14:textId="77777777" w:rsidR="007E7C26" w:rsidRDefault="004F4220">
      <w:pPr>
        <w:pStyle w:val="BodyText"/>
        <w:ind w:left="1454"/>
        <w:jc w:val="both"/>
      </w:pPr>
      <w:r>
        <w:t>Mỗi</w:t>
      </w:r>
      <w:r>
        <w:rPr>
          <w:spacing w:val="-6"/>
        </w:rPr>
        <w:t xml:space="preserve"> </w:t>
      </w:r>
      <w:r>
        <w:t>lô</w:t>
      </w:r>
      <w:r>
        <w:rPr>
          <w:spacing w:val="-5"/>
        </w:rPr>
        <w:t xml:space="preserve"> </w:t>
      </w:r>
      <w:r>
        <w:t>thép</w:t>
      </w:r>
      <w:r>
        <w:rPr>
          <w:spacing w:val="-6"/>
        </w:rPr>
        <w:t xml:space="preserve"> </w:t>
      </w:r>
      <w:r>
        <w:t>giao</w:t>
      </w:r>
      <w:r>
        <w:rPr>
          <w:spacing w:val="-5"/>
        </w:rPr>
        <w:t xml:space="preserve"> </w:t>
      </w:r>
      <w:r>
        <w:t>đến</w:t>
      </w:r>
      <w:r>
        <w:rPr>
          <w:spacing w:val="-6"/>
        </w:rPr>
        <w:t xml:space="preserve"> </w:t>
      </w:r>
      <w:r>
        <w:t>công</w:t>
      </w:r>
      <w:r>
        <w:rPr>
          <w:spacing w:val="-5"/>
        </w:rPr>
        <w:t xml:space="preserve"> </w:t>
      </w:r>
      <w:r>
        <w:t>trường</w:t>
      </w:r>
      <w:r>
        <w:rPr>
          <w:spacing w:val="-6"/>
        </w:rPr>
        <w:t xml:space="preserve"> </w:t>
      </w:r>
      <w:r>
        <w:t>cần</w:t>
      </w:r>
      <w:r>
        <w:rPr>
          <w:spacing w:val="-5"/>
        </w:rPr>
        <w:t xml:space="preserve"> </w:t>
      </w:r>
      <w:r>
        <w:t>được</w:t>
      </w:r>
      <w:r>
        <w:rPr>
          <w:spacing w:val="-5"/>
        </w:rPr>
        <w:t xml:space="preserve"> </w:t>
      </w:r>
      <w:r>
        <w:t>kèm</w:t>
      </w:r>
      <w:r>
        <w:rPr>
          <w:spacing w:val="-6"/>
        </w:rPr>
        <w:t xml:space="preserve"> </w:t>
      </w:r>
      <w:r>
        <w:rPr>
          <w:spacing w:val="-4"/>
        </w:rPr>
        <w:t>bởi:</w:t>
      </w:r>
    </w:p>
    <w:p w14:paraId="303AA094" w14:textId="77777777" w:rsidR="007E7C26" w:rsidRDefault="004F4220">
      <w:pPr>
        <w:pStyle w:val="BodyText"/>
        <w:spacing w:before="119"/>
        <w:ind w:left="1454" w:right="620"/>
        <w:jc w:val="both"/>
      </w:pPr>
      <w:r>
        <w:t>Chứng nhận nguồn gốc và các chứng chỉ chất lượng từ nhà cung cấp. Chứng nhận này sẽ cho biết nguồn thép, chất lượng và số lượng được giao.</w:t>
      </w:r>
    </w:p>
    <w:p w14:paraId="303AA095" w14:textId="77777777" w:rsidR="007E7C26" w:rsidRDefault="004F4220">
      <w:pPr>
        <w:pStyle w:val="BodyText"/>
        <w:spacing w:before="120"/>
        <w:ind w:left="1454" w:right="617"/>
        <w:jc w:val="both"/>
      </w:pPr>
      <w:r>
        <w:t>Việc thử nghiệm các mẫu cốt thép được thực hiện tại một phòng thí nghiệm được CĐT đồng ý.</w:t>
      </w:r>
    </w:p>
    <w:p w14:paraId="303AA096" w14:textId="77777777" w:rsidR="007E7C26" w:rsidRDefault="004F4220">
      <w:pPr>
        <w:pStyle w:val="BodyText"/>
        <w:spacing w:before="122"/>
        <w:ind w:left="1454" w:right="577"/>
      </w:pPr>
      <w:r>
        <w:t>Các</w:t>
      </w:r>
      <w:r>
        <w:rPr>
          <w:spacing w:val="19"/>
        </w:rPr>
        <w:t xml:space="preserve"> </w:t>
      </w:r>
      <w:r>
        <w:t>thông</w:t>
      </w:r>
      <w:r>
        <w:rPr>
          <w:spacing w:val="19"/>
        </w:rPr>
        <w:t xml:space="preserve"> </w:t>
      </w:r>
      <w:r>
        <w:t>tin</w:t>
      </w:r>
      <w:r>
        <w:rPr>
          <w:spacing w:val="21"/>
        </w:rPr>
        <w:t xml:space="preserve"> </w:t>
      </w:r>
      <w:r>
        <w:t>cho</w:t>
      </w:r>
      <w:r>
        <w:rPr>
          <w:spacing w:val="21"/>
        </w:rPr>
        <w:t xml:space="preserve"> </w:t>
      </w:r>
      <w:r>
        <w:t>mỗi</w:t>
      </w:r>
      <w:r>
        <w:rPr>
          <w:spacing w:val="21"/>
        </w:rPr>
        <w:t xml:space="preserve"> </w:t>
      </w:r>
      <w:r>
        <w:t>lô</w:t>
      </w:r>
      <w:r>
        <w:rPr>
          <w:spacing w:val="19"/>
        </w:rPr>
        <w:t xml:space="preserve"> </w:t>
      </w:r>
      <w:r>
        <w:t>cần</w:t>
      </w:r>
      <w:r>
        <w:rPr>
          <w:spacing w:val="21"/>
        </w:rPr>
        <w:t xml:space="preserve"> </w:t>
      </w:r>
      <w:r>
        <w:t>được</w:t>
      </w:r>
      <w:r>
        <w:rPr>
          <w:spacing w:val="21"/>
        </w:rPr>
        <w:t xml:space="preserve"> </w:t>
      </w:r>
      <w:r>
        <w:t>trình</w:t>
      </w:r>
      <w:r>
        <w:rPr>
          <w:spacing w:val="21"/>
        </w:rPr>
        <w:t xml:space="preserve"> </w:t>
      </w:r>
      <w:r>
        <w:t>trong</w:t>
      </w:r>
      <w:r>
        <w:rPr>
          <w:spacing w:val="19"/>
        </w:rPr>
        <w:t xml:space="preserve"> </w:t>
      </w:r>
      <w:r>
        <w:t>vòng</w:t>
      </w:r>
      <w:r>
        <w:rPr>
          <w:spacing w:val="21"/>
        </w:rPr>
        <w:t xml:space="preserve"> </w:t>
      </w:r>
      <w:r>
        <w:t>21</w:t>
      </w:r>
      <w:r>
        <w:rPr>
          <w:spacing w:val="21"/>
        </w:rPr>
        <w:t xml:space="preserve"> </w:t>
      </w:r>
      <w:r>
        <w:t>ngày</w:t>
      </w:r>
      <w:r>
        <w:rPr>
          <w:spacing w:val="21"/>
        </w:rPr>
        <w:t xml:space="preserve"> </w:t>
      </w:r>
      <w:r>
        <w:t>sau</w:t>
      </w:r>
      <w:r>
        <w:rPr>
          <w:spacing w:val="19"/>
        </w:rPr>
        <w:t xml:space="preserve"> </w:t>
      </w:r>
      <w:r>
        <w:t>khi</w:t>
      </w:r>
      <w:r>
        <w:rPr>
          <w:spacing w:val="19"/>
        </w:rPr>
        <w:t xml:space="preserve"> </w:t>
      </w:r>
      <w:r>
        <w:t>chúng</w:t>
      </w:r>
      <w:r>
        <w:rPr>
          <w:spacing w:val="21"/>
        </w:rPr>
        <w:t xml:space="preserve"> </w:t>
      </w:r>
      <w:r>
        <w:t>được giao đến công trường với một báo cáo giao nhận cốt thép theo mẫu sau:</w:t>
      </w:r>
    </w:p>
    <w:p w14:paraId="303AA097" w14:textId="77777777" w:rsidR="007E7C26" w:rsidRDefault="007E7C26">
      <w:pPr>
        <w:pStyle w:val="BodyText"/>
        <w:sectPr w:rsidR="007E7C26">
          <w:type w:val="continuous"/>
          <w:pgSz w:w="11910" w:h="16850"/>
          <w:pgMar w:top="1340" w:right="283" w:bottom="740" w:left="850" w:header="514" w:footer="556" w:gutter="0"/>
          <w:cols w:space="720"/>
        </w:sectPr>
      </w:pPr>
    </w:p>
    <w:tbl>
      <w:tblPr>
        <w:tblW w:w="0" w:type="auto"/>
        <w:tblInd w:w="7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2"/>
        <w:gridCol w:w="1702"/>
        <w:gridCol w:w="1561"/>
        <w:gridCol w:w="1407"/>
        <w:gridCol w:w="2167"/>
        <w:gridCol w:w="2237"/>
      </w:tblGrid>
      <w:tr w:rsidR="007E7C26" w14:paraId="303AA09E" w14:textId="77777777">
        <w:trPr>
          <w:trHeight w:val="621"/>
        </w:trPr>
        <w:tc>
          <w:tcPr>
            <w:tcW w:w="312" w:type="dxa"/>
            <w:tcBorders>
              <w:left w:val="nil"/>
              <w:bottom w:val="nil"/>
              <w:right w:val="single" w:sz="8" w:space="0" w:color="000000"/>
            </w:tcBorders>
          </w:tcPr>
          <w:p w14:paraId="303AA098" w14:textId="77777777" w:rsidR="007E7C26" w:rsidRDefault="007E7C26">
            <w:pPr>
              <w:pStyle w:val="TableParagraph"/>
              <w:ind w:left="0"/>
              <w:rPr>
                <w:sz w:val="24"/>
              </w:rPr>
            </w:pPr>
          </w:p>
        </w:tc>
        <w:tc>
          <w:tcPr>
            <w:tcW w:w="1702" w:type="dxa"/>
            <w:tcBorders>
              <w:top w:val="single" w:sz="8" w:space="0" w:color="000000"/>
              <w:left w:val="single" w:sz="8" w:space="0" w:color="000000"/>
              <w:bottom w:val="single" w:sz="8" w:space="0" w:color="000000"/>
              <w:right w:val="single" w:sz="8" w:space="0" w:color="000000"/>
            </w:tcBorders>
          </w:tcPr>
          <w:p w14:paraId="303AA099" w14:textId="77777777" w:rsidR="007E7C26" w:rsidRDefault="004F4220">
            <w:pPr>
              <w:pStyle w:val="TableParagraph"/>
              <w:spacing w:before="1" w:line="300" w:lineRule="atLeast"/>
              <w:ind w:left="669" w:right="264" w:hanging="384"/>
              <w:rPr>
                <w:sz w:val="26"/>
              </w:rPr>
            </w:pPr>
            <w:r>
              <w:rPr>
                <w:sz w:val="26"/>
              </w:rPr>
              <w:t>Ngày</w:t>
            </w:r>
            <w:r>
              <w:rPr>
                <w:spacing w:val="-17"/>
                <w:sz w:val="26"/>
              </w:rPr>
              <w:t xml:space="preserve"> </w:t>
            </w:r>
            <w:r>
              <w:rPr>
                <w:sz w:val="26"/>
              </w:rPr>
              <w:t xml:space="preserve">cung </w:t>
            </w:r>
            <w:r>
              <w:rPr>
                <w:spacing w:val="-4"/>
                <w:sz w:val="26"/>
              </w:rPr>
              <w:t>cấp</w:t>
            </w:r>
          </w:p>
        </w:tc>
        <w:tc>
          <w:tcPr>
            <w:tcW w:w="1561" w:type="dxa"/>
            <w:tcBorders>
              <w:top w:val="single" w:sz="8" w:space="0" w:color="000000"/>
              <w:left w:val="single" w:sz="8" w:space="0" w:color="000000"/>
              <w:bottom w:val="single" w:sz="8" w:space="0" w:color="000000"/>
              <w:right w:val="single" w:sz="8" w:space="0" w:color="000000"/>
            </w:tcBorders>
          </w:tcPr>
          <w:p w14:paraId="303AA09A" w14:textId="77777777" w:rsidR="007E7C26" w:rsidRDefault="004F4220">
            <w:pPr>
              <w:pStyle w:val="TableParagraph"/>
              <w:spacing w:before="158"/>
              <w:ind w:left="152"/>
              <w:rPr>
                <w:sz w:val="26"/>
              </w:rPr>
            </w:pPr>
            <w:r>
              <w:rPr>
                <w:sz w:val="26"/>
              </w:rPr>
              <w:t>Đường</w:t>
            </w:r>
            <w:r>
              <w:rPr>
                <w:spacing w:val="-8"/>
                <w:sz w:val="26"/>
              </w:rPr>
              <w:t xml:space="preserve"> </w:t>
            </w:r>
            <w:r>
              <w:rPr>
                <w:spacing w:val="-4"/>
                <w:sz w:val="26"/>
              </w:rPr>
              <w:t>kính</w:t>
            </w:r>
          </w:p>
        </w:tc>
        <w:tc>
          <w:tcPr>
            <w:tcW w:w="1407" w:type="dxa"/>
            <w:tcBorders>
              <w:top w:val="single" w:sz="8" w:space="0" w:color="000000"/>
              <w:left w:val="single" w:sz="8" w:space="0" w:color="000000"/>
              <w:bottom w:val="single" w:sz="8" w:space="0" w:color="000000"/>
              <w:right w:val="single" w:sz="8" w:space="0" w:color="000000"/>
            </w:tcBorders>
          </w:tcPr>
          <w:p w14:paraId="303AA09B" w14:textId="77777777" w:rsidR="007E7C26" w:rsidRDefault="004F4220">
            <w:pPr>
              <w:pStyle w:val="TableParagraph"/>
              <w:spacing w:before="158"/>
              <w:ind w:left="113"/>
              <w:rPr>
                <w:sz w:val="26"/>
              </w:rPr>
            </w:pPr>
            <w:r>
              <w:rPr>
                <w:sz w:val="26"/>
              </w:rPr>
              <w:t>Thanh</w:t>
            </w:r>
            <w:r>
              <w:rPr>
                <w:spacing w:val="-8"/>
                <w:sz w:val="26"/>
              </w:rPr>
              <w:t xml:space="preserve"> </w:t>
            </w:r>
            <w:r>
              <w:rPr>
                <w:spacing w:val="-5"/>
                <w:sz w:val="26"/>
              </w:rPr>
              <w:t>mẫu</w:t>
            </w:r>
          </w:p>
        </w:tc>
        <w:tc>
          <w:tcPr>
            <w:tcW w:w="2167" w:type="dxa"/>
            <w:tcBorders>
              <w:top w:val="single" w:sz="8" w:space="0" w:color="000000"/>
              <w:left w:val="single" w:sz="8" w:space="0" w:color="000000"/>
              <w:bottom w:val="single" w:sz="8" w:space="0" w:color="000000"/>
              <w:right w:val="single" w:sz="8" w:space="0" w:color="000000"/>
            </w:tcBorders>
          </w:tcPr>
          <w:p w14:paraId="303AA09C" w14:textId="77777777" w:rsidR="007E7C26" w:rsidRDefault="004F4220">
            <w:pPr>
              <w:pStyle w:val="TableParagraph"/>
              <w:spacing w:before="158"/>
              <w:ind w:left="168"/>
              <w:rPr>
                <w:sz w:val="26"/>
              </w:rPr>
            </w:pPr>
            <w:r>
              <w:rPr>
                <w:sz w:val="26"/>
              </w:rPr>
              <w:t>Số</w:t>
            </w:r>
            <w:r>
              <w:rPr>
                <w:spacing w:val="-6"/>
                <w:sz w:val="26"/>
              </w:rPr>
              <w:t xml:space="preserve"> </w:t>
            </w:r>
            <w:r>
              <w:rPr>
                <w:sz w:val="26"/>
              </w:rPr>
              <w:t>chứng</w:t>
            </w:r>
            <w:r>
              <w:rPr>
                <w:spacing w:val="-5"/>
                <w:sz w:val="26"/>
              </w:rPr>
              <w:t xml:space="preserve"> </w:t>
            </w:r>
            <w:r>
              <w:rPr>
                <w:sz w:val="26"/>
              </w:rPr>
              <w:t>nhận</w:t>
            </w:r>
            <w:r>
              <w:rPr>
                <w:spacing w:val="-5"/>
                <w:sz w:val="26"/>
              </w:rPr>
              <w:t xml:space="preserve"> lô</w:t>
            </w:r>
          </w:p>
        </w:tc>
        <w:tc>
          <w:tcPr>
            <w:tcW w:w="2237" w:type="dxa"/>
            <w:tcBorders>
              <w:top w:val="single" w:sz="8" w:space="0" w:color="000000"/>
              <w:left w:val="single" w:sz="8" w:space="0" w:color="000000"/>
              <w:bottom w:val="single" w:sz="8" w:space="0" w:color="000000"/>
              <w:right w:val="single" w:sz="8" w:space="0" w:color="000000"/>
            </w:tcBorders>
          </w:tcPr>
          <w:p w14:paraId="303AA09D" w14:textId="77777777" w:rsidR="007E7C26" w:rsidRDefault="004F4220">
            <w:pPr>
              <w:pStyle w:val="TableParagraph"/>
              <w:spacing w:before="1" w:line="300" w:lineRule="atLeast"/>
              <w:ind w:left="726" w:right="245" w:hanging="464"/>
              <w:rPr>
                <w:sz w:val="26"/>
              </w:rPr>
            </w:pPr>
            <w:r>
              <w:rPr>
                <w:sz w:val="26"/>
              </w:rPr>
              <w:t>Số</w:t>
            </w:r>
            <w:r>
              <w:rPr>
                <w:spacing w:val="-13"/>
                <w:sz w:val="26"/>
              </w:rPr>
              <w:t xml:space="preserve"> </w:t>
            </w:r>
            <w:r>
              <w:rPr>
                <w:sz w:val="26"/>
              </w:rPr>
              <w:t>chứng</w:t>
            </w:r>
            <w:r>
              <w:rPr>
                <w:spacing w:val="-13"/>
                <w:sz w:val="26"/>
              </w:rPr>
              <w:t xml:space="preserve"> </w:t>
            </w:r>
            <w:r>
              <w:rPr>
                <w:sz w:val="26"/>
              </w:rPr>
              <w:t>chỉ</w:t>
            </w:r>
            <w:r>
              <w:rPr>
                <w:spacing w:val="-13"/>
                <w:sz w:val="26"/>
              </w:rPr>
              <w:t xml:space="preserve"> </w:t>
            </w:r>
            <w:r>
              <w:rPr>
                <w:sz w:val="26"/>
              </w:rPr>
              <w:t xml:space="preserve">thí </w:t>
            </w:r>
            <w:r>
              <w:rPr>
                <w:spacing w:val="-2"/>
                <w:sz w:val="26"/>
              </w:rPr>
              <w:t>nghiệm</w:t>
            </w:r>
          </w:p>
        </w:tc>
      </w:tr>
    </w:tbl>
    <w:p w14:paraId="303AA09F" w14:textId="77777777" w:rsidR="007E7C26" w:rsidRDefault="007E7C26">
      <w:pPr>
        <w:pStyle w:val="BodyText"/>
        <w:spacing w:before="83"/>
        <w:ind w:left="0"/>
      </w:pPr>
    </w:p>
    <w:p w14:paraId="303AA0A0" w14:textId="77777777" w:rsidR="007E7C26" w:rsidRDefault="004F4220">
      <w:pPr>
        <w:pStyle w:val="BodyText"/>
        <w:ind w:left="1454" w:right="615"/>
        <w:jc w:val="both"/>
      </w:pPr>
      <w:r>
        <w:t>Khi nhận thép, Nhà thầu phải cung cấp đầy đủ chứng nhận nguồn gốc và chứng nhận của nhà sản xuất.</w:t>
      </w:r>
    </w:p>
    <w:p w14:paraId="303AA0A1" w14:textId="77777777" w:rsidR="007E7C26" w:rsidRDefault="004F4220">
      <w:pPr>
        <w:pStyle w:val="Heading4"/>
        <w:spacing w:line="299" w:lineRule="exact"/>
        <w:ind w:left="1454"/>
      </w:pPr>
      <w:r>
        <w:t>Thử</w:t>
      </w:r>
      <w:r>
        <w:rPr>
          <w:spacing w:val="-6"/>
        </w:rPr>
        <w:t xml:space="preserve"> </w:t>
      </w:r>
      <w:r>
        <w:rPr>
          <w:spacing w:val="-2"/>
        </w:rPr>
        <w:t>nghiệm</w:t>
      </w:r>
    </w:p>
    <w:p w14:paraId="303AA0A2" w14:textId="77777777" w:rsidR="007E7C26" w:rsidRDefault="004F4220">
      <w:pPr>
        <w:pStyle w:val="BodyText"/>
        <w:spacing w:before="244"/>
        <w:ind w:left="1454" w:right="616"/>
        <w:jc w:val="both"/>
      </w:pPr>
      <w:r>
        <w:t>Mỗi</w:t>
      </w:r>
      <w:r>
        <w:rPr>
          <w:spacing w:val="-1"/>
        </w:rPr>
        <w:t xml:space="preserve"> </w:t>
      </w:r>
      <w:r>
        <w:t>lô</w:t>
      </w:r>
      <w:r>
        <w:rPr>
          <w:spacing w:val="-1"/>
        </w:rPr>
        <w:t xml:space="preserve"> </w:t>
      </w:r>
      <w:r>
        <w:t>thép</w:t>
      </w:r>
      <w:r>
        <w:rPr>
          <w:spacing w:val="-1"/>
        </w:rPr>
        <w:t xml:space="preserve"> </w:t>
      </w:r>
      <w:r>
        <w:t>giao</w:t>
      </w:r>
      <w:r>
        <w:rPr>
          <w:spacing w:val="-1"/>
        </w:rPr>
        <w:t xml:space="preserve"> </w:t>
      </w:r>
      <w:r>
        <w:t>đến</w:t>
      </w:r>
      <w:r>
        <w:rPr>
          <w:spacing w:val="-1"/>
        </w:rPr>
        <w:t xml:space="preserve"> </w:t>
      </w:r>
      <w:r>
        <w:t>công</w:t>
      </w:r>
      <w:r>
        <w:rPr>
          <w:spacing w:val="-1"/>
        </w:rPr>
        <w:t xml:space="preserve"> </w:t>
      </w:r>
      <w:r>
        <w:t>trường</w:t>
      </w:r>
      <w:r>
        <w:rPr>
          <w:spacing w:val="-1"/>
        </w:rPr>
        <w:t xml:space="preserve"> </w:t>
      </w:r>
      <w:r>
        <w:t>có khối</w:t>
      </w:r>
      <w:r>
        <w:rPr>
          <w:spacing w:val="-1"/>
        </w:rPr>
        <w:t xml:space="preserve"> </w:t>
      </w:r>
      <w:r>
        <w:t>lượng</w:t>
      </w:r>
      <w:r>
        <w:rPr>
          <w:spacing w:val="-1"/>
        </w:rPr>
        <w:t xml:space="preserve"> </w:t>
      </w:r>
      <w:r>
        <w:t>&lt;=10 tấn, cần</w:t>
      </w:r>
      <w:r>
        <w:rPr>
          <w:spacing w:val="-1"/>
        </w:rPr>
        <w:t xml:space="preserve"> </w:t>
      </w:r>
      <w:r>
        <w:t>lấy</w:t>
      </w:r>
      <w:r>
        <w:rPr>
          <w:spacing w:val="-1"/>
        </w:rPr>
        <w:t xml:space="preserve"> </w:t>
      </w:r>
      <w:r>
        <w:t>1 nhóm</w:t>
      </w:r>
      <w:r>
        <w:rPr>
          <w:spacing w:val="-1"/>
        </w:rPr>
        <w:t xml:space="preserve"> </w:t>
      </w:r>
      <w:r>
        <w:t>mẫu thử để kiểm tra, bao gồm tất cả các chủng loại cốt thép trong lô, mỗi loại lấy 3 thanh dài từ 0.5m-0.8m theo TCVN 197-2002 và TCVN 198-2002.</w:t>
      </w:r>
    </w:p>
    <w:p w14:paraId="303AA0A3" w14:textId="77777777" w:rsidR="007E7C26" w:rsidRDefault="004F4220">
      <w:pPr>
        <w:pStyle w:val="BodyText"/>
        <w:spacing w:before="120"/>
        <w:ind w:left="1454"/>
        <w:jc w:val="both"/>
      </w:pPr>
      <w:r>
        <w:t>Các</w:t>
      </w:r>
      <w:r>
        <w:rPr>
          <w:spacing w:val="-5"/>
        </w:rPr>
        <w:t xml:space="preserve"> </w:t>
      </w:r>
      <w:r>
        <w:t>thông</w:t>
      </w:r>
      <w:r>
        <w:rPr>
          <w:spacing w:val="-2"/>
        </w:rPr>
        <w:t xml:space="preserve"> </w:t>
      </w:r>
      <w:r>
        <w:t>số</w:t>
      </w:r>
      <w:r>
        <w:rPr>
          <w:spacing w:val="-4"/>
        </w:rPr>
        <w:t xml:space="preserve"> </w:t>
      </w:r>
      <w:r>
        <w:t>cần</w:t>
      </w:r>
      <w:r>
        <w:rPr>
          <w:spacing w:val="-5"/>
        </w:rPr>
        <w:t xml:space="preserve"> </w:t>
      </w:r>
      <w:r>
        <w:t>kiểm</w:t>
      </w:r>
      <w:r>
        <w:rPr>
          <w:spacing w:val="-3"/>
        </w:rPr>
        <w:t xml:space="preserve"> </w:t>
      </w:r>
      <w:r>
        <w:t>tra</w:t>
      </w:r>
      <w:r>
        <w:rPr>
          <w:spacing w:val="-4"/>
        </w:rPr>
        <w:t xml:space="preserve"> </w:t>
      </w:r>
      <w:r>
        <w:rPr>
          <w:spacing w:val="-5"/>
        </w:rPr>
        <w:t>là:</w:t>
      </w:r>
    </w:p>
    <w:p w14:paraId="303AA0A4" w14:textId="77777777" w:rsidR="007E7C26" w:rsidRDefault="004F4220">
      <w:pPr>
        <w:pStyle w:val="ListParagraph"/>
        <w:numPr>
          <w:ilvl w:val="0"/>
          <w:numId w:val="54"/>
        </w:numPr>
        <w:tabs>
          <w:tab w:val="left" w:pos="1813"/>
        </w:tabs>
        <w:spacing w:before="2" w:line="299" w:lineRule="exact"/>
        <w:ind w:left="1813" w:hanging="359"/>
        <w:rPr>
          <w:sz w:val="26"/>
        </w:rPr>
      </w:pPr>
      <w:r>
        <w:rPr>
          <w:sz w:val="26"/>
        </w:rPr>
        <w:t>Hình</w:t>
      </w:r>
      <w:r>
        <w:rPr>
          <w:spacing w:val="-7"/>
          <w:sz w:val="26"/>
        </w:rPr>
        <w:t xml:space="preserve"> </w:t>
      </w:r>
      <w:r>
        <w:rPr>
          <w:spacing w:val="-2"/>
          <w:sz w:val="26"/>
        </w:rPr>
        <w:t>dạng.</w:t>
      </w:r>
    </w:p>
    <w:p w14:paraId="303AA0A5" w14:textId="77777777" w:rsidR="007E7C26" w:rsidRDefault="004F4220">
      <w:pPr>
        <w:pStyle w:val="ListParagraph"/>
        <w:numPr>
          <w:ilvl w:val="0"/>
          <w:numId w:val="54"/>
        </w:numPr>
        <w:tabs>
          <w:tab w:val="left" w:pos="1813"/>
        </w:tabs>
        <w:spacing w:line="299" w:lineRule="exact"/>
        <w:ind w:left="1813" w:hanging="359"/>
        <w:rPr>
          <w:sz w:val="26"/>
        </w:rPr>
      </w:pPr>
      <w:r>
        <w:rPr>
          <w:sz w:val="26"/>
        </w:rPr>
        <w:t>Trọng</w:t>
      </w:r>
      <w:r>
        <w:rPr>
          <w:spacing w:val="-8"/>
          <w:sz w:val="26"/>
        </w:rPr>
        <w:t xml:space="preserve"> </w:t>
      </w:r>
      <w:r>
        <w:rPr>
          <w:sz w:val="26"/>
        </w:rPr>
        <w:t>lượng</w:t>
      </w:r>
      <w:r>
        <w:rPr>
          <w:spacing w:val="-7"/>
          <w:sz w:val="26"/>
        </w:rPr>
        <w:t xml:space="preserve"> </w:t>
      </w:r>
      <w:r>
        <w:rPr>
          <w:spacing w:val="-2"/>
          <w:sz w:val="26"/>
        </w:rPr>
        <w:t>riêng.</w:t>
      </w:r>
    </w:p>
    <w:p w14:paraId="303AA0A6" w14:textId="77777777" w:rsidR="007E7C26" w:rsidRDefault="004F4220">
      <w:pPr>
        <w:pStyle w:val="ListParagraph"/>
        <w:numPr>
          <w:ilvl w:val="0"/>
          <w:numId w:val="54"/>
        </w:numPr>
        <w:tabs>
          <w:tab w:val="left" w:pos="1813"/>
        </w:tabs>
        <w:spacing w:before="1" w:line="298" w:lineRule="exact"/>
        <w:ind w:left="1813" w:hanging="359"/>
        <w:rPr>
          <w:sz w:val="26"/>
        </w:rPr>
      </w:pPr>
      <w:r>
        <w:rPr>
          <w:sz w:val="26"/>
        </w:rPr>
        <w:t>Diện</w:t>
      </w:r>
      <w:r>
        <w:rPr>
          <w:spacing w:val="-5"/>
          <w:sz w:val="26"/>
        </w:rPr>
        <w:t xml:space="preserve"> </w:t>
      </w:r>
      <w:r>
        <w:rPr>
          <w:sz w:val="26"/>
        </w:rPr>
        <w:t>tích</w:t>
      </w:r>
      <w:r>
        <w:rPr>
          <w:spacing w:val="-5"/>
          <w:sz w:val="26"/>
        </w:rPr>
        <w:t xml:space="preserve"> </w:t>
      </w:r>
      <w:r>
        <w:rPr>
          <w:sz w:val="26"/>
        </w:rPr>
        <w:t>tiết</w:t>
      </w:r>
      <w:r>
        <w:rPr>
          <w:spacing w:val="-5"/>
          <w:sz w:val="26"/>
        </w:rPr>
        <w:t xml:space="preserve"> </w:t>
      </w:r>
      <w:r>
        <w:rPr>
          <w:sz w:val="26"/>
        </w:rPr>
        <w:t>diện</w:t>
      </w:r>
      <w:r>
        <w:rPr>
          <w:spacing w:val="-5"/>
          <w:sz w:val="26"/>
        </w:rPr>
        <w:t xml:space="preserve"> </w:t>
      </w:r>
      <w:r>
        <w:rPr>
          <w:sz w:val="26"/>
        </w:rPr>
        <w:t>ngang</w:t>
      </w:r>
      <w:r>
        <w:rPr>
          <w:spacing w:val="-5"/>
          <w:sz w:val="26"/>
        </w:rPr>
        <w:t xml:space="preserve"> </w:t>
      </w:r>
      <w:r>
        <w:rPr>
          <w:sz w:val="26"/>
        </w:rPr>
        <w:t>tinh</w:t>
      </w:r>
      <w:r>
        <w:rPr>
          <w:spacing w:val="-5"/>
          <w:sz w:val="26"/>
        </w:rPr>
        <w:t xml:space="preserve"> </w:t>
      </w:r>
      <w:r>
        <w:rPr>
          <w:spacing w:val="-2"/>
          <w:sz w:val="26"/>
        </w:rPr>
        <w:t>toán.</w:t>
      </w:r>
    </w:p>
    <w:p w14:paraId="303AA0A7" w14:textId="77777777" w:rsidR="007E7C26" w:rsidRDefault="004F4220">
      <w:pPr>
        <w:pStyle w:val="ListParagraph"/>
        <w:numPr>
          <w:ilvl w:val="0"/>
          <w:numId w:val="54"/>
        </w:numPr>
        <w:tabs>
          <w:tab w:val="left" w:pos="1813"/>
        </w:tabs>
        <w:spacing w:line="298" w:lineRule="exact"/>
        <w:ind w:left="1813" w:hanging="359"/>
        <w:rPr>
          <w:sz w:val="26"/>
        </w:rPr>
      </w:pPr>
      <w:r>
        <w:rPr>
          <w:sz w:val="26"/>
        </w:rPr>
        <w:t>Thành</w:t>
      </w:r>
      <w:r>
        <w:rPr>
          <w:spacing w:val="-7"/>
          <w:sz w:val="26"/>
        </w:rPr>
        <w:t xml:space="preserve"> </w:t>
      </w:r>
      <w:r>
        <w:rPr>
          <w:sz w:val="26"/>
        </w:rPr>
        <w:t>phần</w:t>
      </w:r>
      <w:r>
        <w:rPr>
          <w:spacing w:val="-4"/>
          <w:sz w:val="26"/>
        </w:rPr>
        <w:t xml:space="preserve"> </w:t>
      </w:r>
      <w:r>
        <w:rPr>
          <w:sz w:val="26"/>
        </w:rPr>
        <w:t>hóa</w:t>
      </w:r>
      <w:r>
        <w:rPr>
          <w:spacing w:val="-6"/>
          <w:sz w:val="26"/>
        </w:rPr>
        <w:t xml:space="preserve"> </w:t>
      </w:r>
      <w:r>
        <w:rPr>
          <w:spacing w:val="-4"/>
          <w:sz w:val="26"/>
        </w:rPr>
        <w:t>học.</w:t>
      </w:r>
    </w:p>
    <w:p w14:paraId="303AA0A8" w14:textId="77777777" w:rsidR="007E7C26" w:rsidRDefault="004F4220">
      <w:pPr>
        <w:pStyle w:val="ListParagraph"/>
        <w:numPr>
          <w:ilvl w:val="0"/>
          <w:numId w:val="54"/>
        </w:numPr>
        <w:tabs>
          <w:tab w:val="left" w:pos="1813"/>
        </w:tabs>
        <w:spacing w:before="1" w:line="298" w:lineRule="exact"/>
        <w:ind w:left="1813" w:hanging="359"/>
        <w:rPr>
          <w:sz w:val="26"/>
        </w:rPr>
      </w:pPr>
      <w:r>
        <w:rPr>
          <w:sz w:val="26"/>
        </w:rPr>
        <w:t>Ứng</w:t>
      </w:r>
      <w:r>
        <w:rPr>
          <w:spacing w:val="-5"/>
          <w:sz w:val="26"/>
        </w:rPr>
        <w:t xml:space="preserve"> </w:t>
      </w:r>
      <w:r>
        <w:rPr>
          <w:sz w:val="26"/>
        </w:rPr>
        <w:t>suất</w:t>
      </w:r>
      <w:r>
        <w:rPr>
          <w:spacing w:val="-5"/>
          <w:sz w:val="26"/>
        </w:rPr>
        <w:t xml:space="preserve"> </w:t>
      </w:r>
      <w:r>
        <w:rPr>
          <w:sz w:val="26"/>
        </w:rPr>
        <w:t>tại</w:t>
      </w:r>
      <w:r>
        <w:rPr>
          <w:spacing w:val="-2"/>
          <w:sz w:val="26"/>
        </w:rPr>
        <w:t xml:space="preserve"> </w:t>
      </w:r>
      <w:r>
        <w:rPr>
          <w:sz w:val="26"/>
        </w:rPr>
        <w:t>giới</w:t>
      </w:r>
      <w:r>
        <w:rPr>
          <w:spacing w:val="-4"/>
          <w:sz w:val="26"/>
        </w:rPr>
        <w:t xml:space="preserve"> </w:t>
      </w:r>
      <w:r>
        <w:rPr>
          <w:sz w:val="26"/>
        </w:rPr>
        <w:t>hạn</w:t>
      </w:r>
      <w:r>
        <w:rPr>
          <w:spacing w:val="-5"/>
          <w:sz w:val="26"/>
        </w:rPr>
        <w:t xml:space="preserve"> </w:t>
      </w:r>
      <w:r>
        <w:rPr>
          <w:sz w:val="26"/>
        </w:rPr>
        <w:t>chảy,</w:t>
      </w:r>
      <w:r>
        <w:rPr>
          <w:spacing w:val="-5"/>
          <w:sz w:val="26"/>
        </w:rPr>
        <w:t xml:space="preserve"> </w:t>
      </w:r>
      <w:r>
        <w:rPr>
          <w:sz w:val="26"/>
        </w:rPr>
        <w:t>giới</w:t>
      </w:r>
      <w:r>
        <w:rPr>
          <w:spacing w:val="-3"/>
          <w:sz w:val="26"/>
        </w:rPr>
        <w:t xml:space="preserve"> </w:t>
      </w:r>
      <w:r>
        <w:rPr>
          <w:sz w:val="26"/>
        </w:rPr>
        <w:t>hạn</w:t>
      </w:r>
      <w:r>
        <w:rPr>
          <w:spacing w:val="-4"/>
          <w:sz w:val="26"/>
        </w:rPr>
        <w:t xml:space="preserve"> </w:t>
      </w:r>
      <w:r>
        <w:rPr>
          <w:spacing w:val="-5"/>
          <w:sz w:val="26"/>
        </w:rPr>
        <w:t>bền</w:t>
      </w:r>
    </w:p>
    <w:p w14:paraId="303AA0A9" w14:textId="77777777" w:rsidR="007E7C26" w:rsidRDefault="004F4220">
      <w:pPr>
        <w:pStyle w:val="ListParagraph"/>
        <w:numPr>
          <w:ilvl w:val="0"/>
          <w:numId w:val="54"/>
        </w:numPr>
        <w:tabs>
          <w:tab w:val="left" w:pos="1813"/>
        </w:tabs>
        <w:spacing w:line="298" w:lineRule="exact"/>
        <w:ind w:left="1813" w:hanging="359"/>
        <w:rPr>
          <w:sz w:val="26"/>
        </w:rPr>
      </w:pPr>
      <w:r>
        <w:rPr>
          <w:sz w:val="26"/>
        </w:rPr>
        <w:t>Độ</w:t>
      </w:r>
      <w:r>
        <w:rPr>
          <w:spacing w:val="-6"/>
          <w:sz w:val="26"/>
        </w:rPr>
        <w:t xml:space="preserve"> </w:t>
      </w:r>
      <w:r>
        <w:rPr>
          <w:sz w:val="26"/>
        </w:rPr>
        <w:t>giản</w:t>
      </w:r>
      <w:r>
        <w:rPr>
          <w:spacing w:val="-5"/>
          <w:sz w:val="26"/>
        </w:rPr>
        <w:t xml:space="preserve"> </w:t>
      </w:r>
      <w:r>
        <w:rPr>
          <w:sz w:val="26"/>
        </w:rPr>
        <w:t>dài</w:t>
      </w:r>
      <w:r>
        <w:rPr>
          <w:spacing w:val="-3"/>
          <w:sz w:val="26"/>
        </w:rPr>
        <w:t xml:space="preserve"> </w:t>
      </w:r>
      <w:r>
        <w:rPr>
          <w:sz w:val="26"/>
        </w:rPr>
        <w:t>tương</w:t>
      </w:r>
      <w:r>
        <w:rPr>
          <w:spacing w:val="-5"/>
          <w:sz w:val="26"/>
        </w:rPr>
        <w:t xml:space="preserve"> </w:t>
      </w:r>
      <w:r>
        <w:rPr>
          <w:spacing w:val="-4"/>
          <w:sz w:val="26"/>
        </w:rPr>
        <w:t>đối.</w:t>
      </w:r>
    </w:p>
    <w:p w14:paraId="303AA0AA" w14:textId="77777777" w:rsidR="007E7C26" w:rsidRDefault="004F4220">
      <w:pPr>
        <w:pStyle w:val="ListParagraph"/>
        <w:numPr>
          <w:ilvl w:val="0"/>
          <w:numId w:val="54"/>
        </w:numPr>
        <w:tabs>
          <w:tab w:val="left" w:pos="1814"/>
        </w:tabs>
        <w:spacing w:before="1"/>
        <w:ind w:right="587"/>
        <w:rPr>
          <w:sz w:val="26"/>
        </w:rPr>
      </w:pPr>
      <w:r>
        <w:rPr>
          <w:sz w:val="26"/>
        </w:rPr>
        <w:t>Cường</w:t>
      </w:r>
      <w:r>
        <w:rPr>
          <w:spacing w:val="36"/>
          <w:sz w:val="26"/>
        </w:rPr>
        <w:t xml:space="preserve"> </w:t>
      </w:r>
      <w:r>
        <w:rPr>
          <w:sz w:val="26"/>
        </w:rPr>
        <w:t>độ</w:t>
      </w:r>
      <w:r>
        <w:rPr>
          <w:spacing w:val="39"/>
          <w:sz w:val="26"/>
        </w:rPr>
        <w:t xml:space="preserve"> </w:t>
      </w:r>
      <w:r>
        <w:rPr>
          <w:sz w:val="26"/>
        </w:rPr>
        <w:t>uốn</w:t>
      </w:r>
      <w:r>
        <w:rPr>
          <w:spacing w:val="39"/>
          <w:sz w:val="26"/>
        </w:rPr>
        <w:t xml:space="preserve"> </w:t>
      </w:r>
      <w:r>
        <w:rPr>
          <w:sz w:val="26"/>
        </w:rPr>
        <w:t>(khi</w:t>
      </w:r>
      <w:r>
        <w:rPr>
          <w:spacing w:val="39"/>
          <w:sz w:val="26"/>
        </w:rPr>
        <w:t xml:space="preserve"> </w:t>
      </w:r>
      <w:r>
        <w:rPr>
          <w:sz w:val="26"/>
        </w:rPr>
        <w:t>cần</w:t>
      </w:r>
      <w:r>
        <w:rPr>
          <w:spacing w:val="37"/>
          <w:sz w:val="26"/>
        </w:rPr>
        <w:t xml:space="preserve"> </w:t>
      </w:r>
      <w:r>
        <w:rPr>
          <w:sz w:val="26"/>
        </w:rPr>
        <w:t>có</w:t>
      </w:r>
      <w:r>
        <w:rPr>
          <w:spacing w:val="37"/>
          <w:sz w:val="26"/>
        </w:rPr>
        <w:t xml:space="preserve"> </w:t>
      </w:r>
      <w:r>
        <w:rPr>
          <w:sz w:val="26"/>
        </w:rPr>
        <w:t>thể</w:t>
      </w:r>
      <w:r>
        <w:rPr>
          <w:spacing w:val="37"/>
          <w:sz w:val="26"/>
        </w:rPr>
        <w:t xml:space="preserve"> </w:t>
      </w:r>
      <w:r>
        <w:rPr>
          <w:sz w:val="26"/>
        </w:rPr>
        <w:t>bỏ</w:t>
      </w:r>
      <w:r>
        <w:rPr>
          <w:spacing w:val="39"/>
          <w:sz w:val="26"/>
        </w:rPr>
        <w:t xml:space="preserve"> </w:t>
      </w:r>
      <w:r>
        <w:rPr>
          <w:sz w:val="26"/>
        </w:rPr>
        <w:t>qua</w:t>
      </w:r>
      <w:r>
        <w:rPr>
          <w:spacing w:val="39"/>
          <w:sz w:val="26"/>
        </w:rPr>
        <w:t xml:space="preserve"> </w:t>
      </w:r>
      <w:r>
        <w:rPr>
          <w:sz w:val="26"/>
        </w:rPr>
        <w:t>thông</w:t>
      </w:r>
      <w:r>
        <w:rPr>
          <w:spacing w:val="39"/>
          <w:sz w:val="26"/>
        </w:rPr>
        <w:t xml:space="preserve"> </w:t>
      </w:r>
      <w:r>
        <w:rPr>
          <w:sz w:val="26"/>
        </w:rPr>
        <w:t>số</w:t>
      </w:r>
      <w:r>
        <w:rPr>
          <w:spacing w:val="37"/>
          <w:sz w:val="26"/>
        </w:rPr>
        <w:t xml:space="preserve"> </w:t>
      </w:r>
      <w:r>
        <w:rPr>
          <w:sz w:val="26"/>
        </w:rPr>
        <w:t>này</w:t>
      </w:r>
      <w:r>
        <w:rPr>
          <w:spacing w:val="37"/>
          <w:sz w:val="26"/>
        </w:rPr>
        <w:t xml:space="preserve"> </w:t>
      </w:r>
      <w:r>
        <w:rPr>
          <w:sz w:val="26"/>
        </w:rPr>
        <w:t>nếu</w:t>
      </w:r>
      <w:r>
        <w:rPr>
          <w:spacing w:val="39"/>
          <w:sz w:val="26"/>
        </w:rPr>
        <w:t xml:space="preserve"> </w:t>
      </w:r>
      <w:r>
        <w:rPr>
          <w:sz w:val="26"/>
        </w:rPr>
        <w:t>được</w:t>
      </w:r>
      <w:r>
        <w:rPr>
          <w:spacing w:val="39"/>
          <w:sz w:val="26"/>
        </w:rPr>
        <w:t xml:space="preserve"> </w:t>
      </w:r>
      <w:r>
        <w:rPr>
          <w:sz w:val="26"/>
        </w:rPr>
        <w:t>GSCĐT</w:t>
      </w:r>
      <w:r>
        <w:rPr>
          <w:spacing w:val="37"/>
          <w:sz w:val="26"/>
        </w:rPr>
        <w:t xml:space="preserve"> </w:t>
      </w:r>
      <w:r>
        <w:rPr>
          <w:sz w:val="26"/>
        </w:rPr>
        <w:t xml:space="preserve">chấp </w:t>
      </w:r>
      <w:r>
        <w:rPr>
          <w:spacing w:val="-2"/>
          <w:sz w:val="26"/>
        </w:rPr>
        <w:t>thuận).</w:t>
      </w:r>
    </w:p>
    <w:p w14:paraId="303AA0AB" w14:textId="77777777" w:rsidR="007E7C26" w:rsidRDefault="004F4220">
      <w:pPr>
        <w:pStyle w:val="BodyText"/>
        <w:spacing w:before="119"/>
        <w:ind w:left="1454" w:right="617"/>
        <w:jc w:val="both"/>
      </w:pPr>
      <w:r>
        <w:t>Kết</w:t>
      </w:r>
      <w:r>
        <w:rPr>
          <w:spacing w:val="-1"/>
        </w:rPr>
        <w:t xml:space="preserve"> </w:t>
      </w:r>
      <w:r>
        <w:t>quả kiểm</w:t>
      </w:r>
      <w:r>
        <w:rPr>
          <w:spacing w:val="-1"/>
        </w:rPr>
        <w:t xml:space="preserve"> </w:t>
      </w:r>
      <w:r>
        <w:t>tra sẽ được trình</w:t>
      </w:r>
      <w:r>
        <w:rPr>
          <w:spacing w:val="-1"/>
        </w:rPr>
        <w:t xml:space="preserve"> </w:t>
      </w:r>
      <w:r>
        <w:t>cho</w:t>
      </w:r>
      <w:r>
        <w:rPr>
          <w:spacing w:val="-1"/>
        </w:rPr>
        <w:t xml:space="preserve"> </w:t>
      </w:r>
      <w:r>
        <w:t>CĐT</w:t>
      </w:r>
      <w:r>
        <w:rPr>
          <w:spacing w:val="-1"/>
        </w:rPr>
        <w:t xml:space="preserve"> </w:t>
      </w:r>
      <w:r>
        <w:t>trong</w:t>
      </w:r>
      <w:r>
        <w:rPr>
          <w:spacing w:val="-1"/>
        </w:rPr>
        <w:t xml:space="preserve"> </w:t>
      </w:r>
      <w:r>
        <w:t>vòng</w:t>
      </w:r>
      <w:r>
        <w:rPr>
          <w:spacing w:val="-1"/>
        </w:rPr>
        <w:t xml:space="preserve"> </w:t>
      </w:r>
      <w:r>
        <w:t>14</w:t>
      </w:r>
      <w:r>
        <w:rPr>
          <w:spacing w:val="-1"/>
        </w:rPr>
        <w:t xml:space="preserve"> </w:t>
      </w:r>
      <w:r>
        <w:t>ngày sau kiểm</w:t>
      </w:r>
      <w:r>
        <w:rPr>
          <w:spacing w:val="-1"/>
        </w:rPr>
        <w:t xml:space="preserve"> </w:t>
      </w:r>
      <w:r>
        <w:t>tra. Nếu một hay nhiều kết quả kiểm tra của các thông số trên không đạt lô thép đó xem như không đạt. Lô thép nào không đạt sẽ bị loại ra khỏi công trường hoàn toàn.</w:t>
      </w:r>
    </w:p>
    <w:p w14:paraId="303AA0AC" w14:textId="77777777" w:rsidR="007E7C26" w:rsidRDefault="004F4220">
      <w:pPr>
        <w:pStyle w:val="BodyText"/>
        <w:spacing w:before="121"/>
        <w:ind w:left="1454" w:right="616"/>
        <w:jc w:val="both"/>
      </w:pPr>
      <w:r>
        <w:t>Ban</w:t>
      </w:r>
      <w:r>
        <w:rPr>
          <w:spacing w:val="-3"/>
        </w:rPr>
        <w:t xml:space="preserve"> </w:t>
      </w:r>
      <w:r>
        <w:t>QLDA</w:t>
      </w:r>
      <w:r>
        <w:rPr>
          <w:spacing w:val="-3"/>
        </w:rPr>
        <w:t xml:space="preserve"> </w:t>
      </w:r>
      <w:r>
        <w:t>có quyền</w:t>
      </w:r>
      <w:r>
        <w:rPr>
          <w:spacing w:val="-1"/>
        </w:rPr>
        <w:t xml:space="preserve"> </w:t>
      </w:r>
      <w:r>
        <w:t>yêu</w:t>
      </w:r>
      <w:r>
        <w:rPr>
          <w:spacing w:val="-3"/>
        </w:rPr>
        <w:t xml:space="preserve"> </w:t>
      </w:r>
      <w:r>
        <w:t>cầu</w:t>
      </w:r>
      <w:r>
        <w:rPr>
          <w:spacing w:val="-3"/>
        </w:rPr>
        <w:t xml:space="preserve"> </w:t>
      </w:r>
      <w:r>
        <w:t>thử nghiệm</w:t>
      </w:r>
      <w:r>
        <w:rPr>
          <w:spacing w:val="-1"/>
        </w:rPr>
        <w:t xml:space="preserve"> </w:t>
      </w:r>
      <w:r>
        <w:t>thêm</w:t>
      </w:r>
      <w:r>
        <w:rPr>
          <w:spacing w:val="-3"/>
        </w:rPr>
        <w:t xml:space="preserve"> </w:t>
      </w:r>
      <w:r>
        <w:t>nếu</w:t>
      </w:r>
      <w:r>
        <w:rPr>
          <w:spacing w:val="-3"/>
        </w:rPr>
        <w:t xml:space="preserve"> </w:t>
      </w:r>
      <w:r>
        <w:t>họ</w:t>
      </w:r>
      <w:r>
        <w:rPr>
          <w:spacing w:val="-3"/>
        </w:rPr>
        <w:t xml:space="preserve"> </w:t>
      </w:r>
      <w:r>
        <w:t>xét</w:t>
      </w:r>
      <w:r>
        <w:rPr>
          <w:spacing w:val="-1"/>
        </w:rPr>
        <w:t xml:space="preserve"> </w:t>
      </w:r>
      <w:r>
        <w:t>thấy</w:t>
      </w:r>
      <w:r>
        <w:rPr>
          <w:spacing w:val="-1"/>
        </w:rPr>
        <w:t xml:space="preserve"> </w:t>
      </w:r>
      <w:r>
        <w:t>có</w:t>
      </w:r>
      <w:r>
        <w:rPr>
          <w:spacing w:val="-3"/>
        </w:rPr>
        <w:t xml:space="preserve"> </w:t>
      </w:r>
      <w:r>
        <w:t>nghi</w:t>
      </w:r>
      <w:r>
        <w:rPr>
          <w:spacing w:val="-3"/>
        </w:rPr>
        <w:t xml:space="preserve"> </w:t>
      </w:r>
      <w:r>
        <w:t>ngờ</w:t>
      </w:r>
      <w:r>
        <w:rPr>
          <w:spacing w:val="-1"/>
        </w:rPr>
        <w:t xml:space="preserve"> </w:t>
      </w:r>
      <w:r>
        <w:t>về</w:t>
      </w:r>
      <w:r>
        <w:rPr>
          <w:spacing w:val="-3"/>
        </w:rPr>
        <w:t xml:space="preserve"> </w:t>
      </w:r>
      <w:r>
        <w:t>chất lượng vật liệu. Các mẫu thử thêm được chỉ định tại công trường với số mẫu thử không quá 3 mẫu cho mỗi loại, mỗi lô với chi phí do nhà thầu chịu.</w:t>
      </w:r>
    </w:p>
    <w:p w14:paraId="303AA0AD" w14:textId="77777777" w:rsidR="007E7C26" w:rsidRDefault="004F4220">
      <w:pPr>
        <w:pStyle w:val="Heading4"/>
        <w:spacing w:before="1"/>
        <w:ind w:left="1454"/>
      </w:pPr>
      <w:r>
        <w:t>Bảo</w:t>
      </w:r>
      <w:r>
        <w:rPr>
          <w:spacing w:val="-7"/>
        </w:rPr>
        <w:t xml:space="preserve"> </w:t>
      </w:r>
      <w:r>
        <w:rPr>
          <w:spacing w:val="-4"/>
        </w:rPr>
        <w:t>quản</w:t>
      </w:r>
    </w:p>
    <w:p w14:paraId="303AA0AE" w14:textId="77777777" w:rsidR="007E7C26" w:rsidRDefault="004F4220">
      <w:pPr>
        <w:pStyle w:val="BodyText"/>
        <w:spacing w:before="243"/>
        <w:ind w:left="1454" w:right="615"/>
        <w:jc w:val="both"/>
      </w:pPr>
      <w:r>
        <w:t>Cốt thép sẽ được chứa theo kích cỡ , loại và chiều dài, cách ly khỏi mặt đất bằng các miếng kê vừa đủ và có đường chuyên chở sạch sẽ hoặc được chứa trên những bề mặt được tráng nhựa hay xi-măng sạch.</w:t>
      </w:r>
    </w:p>
    <w:p w14:paraId="303AA0AF" w14:textId="77777777" w:rsidR="007E7C26" w:rsidRDefault="004F4220">
      <w:pPr>
        <w:pStyle w:val="Heading3"/>
        <w:numPr>
          <w:ilvl w:val="2"/>
          <w:numId w:val="59"/>
        </w:numPr>
        <w:tabs>
          <w:tab w:val="left" w:pos="1453"/>
        </w:tabs>
        <w:spacing w:before="1"/>
        <w:ind w:left="1453" w:hanging="719"/>
        <w:jc w:val="both"/>
      </w:pPr>
      <w:r>
        <w:t>Bê</w:t>
      </w:r>
      <w:r>
        <w:rPr>
          <w:spacing w:val="-4"/>
        </w:rPr>
        <w:t xml:space="preserve"> </w:t>
      </w:r>
      <w:r>
        <w:rPr>
          <w:spacing w:val="-2"/>
        </w:rPr>
        <w:t>tông:</w:t>
      </w:r>
    </w:p>
    <w:p w14:paraId="303AA0B0" w14:textId="77777777" w:rsidR="007E7C26" w:rsidRDefault="004F4220">
      <w:pPr>
        <w:pStyle w:val="BodyText"/>
        <w:spacing w:before="246"/>
        <w:ind w:left="1454" w:right="615"/>
        <w:jc w:val="both"/>
      </w:pPr>
      <w:r>
        <w:t>Bê tông sử dụng là loại bê tong nặng khô cừng tự nhiên, sau khi đổ bê tong cần phải bảo dưỡng theo qui định. Vật liệu để sản xuất bê tong phải đảm bảo yêu cầu</w:t>
      </w:r>
      <w:r>
        <w:rPr>
          <w:spacing w:val="40"/>
        </w:rPr>
        <w:t xml:space="preserve"> </w:t>
      </w:r>
      <w:r>
        <w:t>kỹ thuật</w:t>
      </w:r>
      <w:r>
        <w:rPr>
          <w:spacing w:val="-1"/>
        </w:rPr>
        <w:t xml:space="preserve"> </w:t>
      </w:r>
      <w:r>
        <w:t>theo</w:t>
      </w:r>
      <w:r>
        <w:rPr>
          <w:spacing w:val="-1"/>
        </w:rPr>
        <w:t xml:space="preserve"> </w:t>
      </w:r>
      <w:r>
        <w:t>các tiêu</w:t>
      </w:r>
      <w:r>
        <w:rPr>
          <w:spacing w:val="-1"/>
        </w:rPr>
        <w:t xml:space="preserve"> </w:t>
      </w:r>
      <w:r>
        <w:t>chuẩn</w:t>
      </w:r>
      <w:r>
        <w:rPr>
          <w:spacing w:val="-1"/>
        </w:rPr>
        <w:t xml:space="preserve"> </w:t>
      </w:r>
      <w:r>
        <w:t>hiện</w:t>
      </w:r>
      <w:r>
        <w:rPr>
          <w:spacing w:val="-1"/>
        </w:rPr>
        <w:t xml:space="preserve"> </w:t>
      </w:r>
      <w:r>
        <w:t>hành. Thông số kỹ thuật</w:t>
      </w:r>
      <w:r>
        <w:rPr>
          <w:spacing w:val="-1"/>
        </w:rPr>
        <w:t xml:space="preserve"> </w:t>
      </w:r>
      <w:r>
        <w:t>của bê tông</w:t>
      </w:r>
      <w:r>
        <w:rPr>
          <w:spacing w:val="40"/>
        </w:rPr>
        <w:t xml:space="preserve"> </w:t>
      </w:r>
      <w:r>
        <w:t>áp dụng</w:t>
      </w:r>
      <w:r>
        <w:rPr>
          <w:spacing w:val="-1"/>
        </w:rPr>
        <w:t xml:space="preserve"> </w:t>
      </w:r>
      <w:r>
        <w:t>cho các cấu kiện như</w:t>
      </w:r>
      <w:r>
        <w:rPr>
          <w:spacing w:val="40"/>
        </w:rPr>
        <w:t xml:space="preserve"> </w:t>
      </w:r>
      <w:r>
        <w:t>sau:</w:t>
      </w:r>
    </w:p>
    <w:p w14:paraId="303AA0B1" w14:textId="77777777" w:rsidR="007E7C26" w:rsidRDefault="004F4220">
      <w:pPr>
        <w:pStyle w:val="BodyText"/>
        <w:spacing w:before="120"/>
        <w:ind w:left="1454"/>
        <w:jc w:val="both"/>
      </w:pPr>
      <w:r>
        <w:t>Bêtông</w:t>
      </w:r>
      <w:r>
        <w:rPr>
          <w:spacing w:val="-7"/>
        </w:rPr>
        <w:t xml:space="preserve"> </w:t>
      </w:r>
      <w:r>
        <w:t>móng</w:t>
      </w:r>
      <w:r>
        <w:rPr>
          <w:spacing w:val="-5"/>
        </w:rPr>
        <w:t xml:space="preserve"> </w:t>
      </w:r>
      <w:r>
        <w:t>bồn</w:t>
      </w:r>
      <w:r>
        <w:rPr>
          <w:spacing w:val="-4"/>
        </w:rPr>
        <w:t xml:space="preserve"> </w:t>
      </w:r>
      <w:r>
        <w:rPr>
          <w:spacing w:val="-5"/>
        </w:rPr>
        <w:t>DO:</w:t>
      </w:r>
    </w:p>
    <w:p w14:paraId="303AA0B2" w14:textId="77777777" w:rsidR="007E7C26" w:rsidRDefault="004F4220">
      <w:pPr>
        <w:pStyle w:val="ListParagraph"/>
        <w:numPr>
          <w:ilvl w:val="3"/>
          <w:numId w:val="59"/>
        </w:numPr>
        <w:tabs>
          <w:tab w:val="left" w:pos="1453"/>
        </w:tabs>
        <w:spacing w:before="118"/>
        <w:ind w:left="1453" w:hanging="318"/>
        <w:jc w:val="both"/>
        <w:rPr>
          <w:sz w:val="24"/>
        </w:rPr>
      </w:pPr>
      <w:r>
        <w:rPr>
          <w:sz w:val="26"/>
        </w:rPr>
        <w:t>Bêtông</w:t>
      </w:r>
      <w:r>
        <w:rPr>
          <w:spacing w:val="-6"/>
          <w:sz w:val="26"/>
        </w:rPr>
        <w:t xml:space="preserve"> </w:t>
      </w:r>
      <w:r>
        <w:rPr>
          <w:sz w:val="26"/>
        </w:rPr>
        <w:t>đá</w:t>
      </w:r>
      <w:r>
        <w:rPr>
          <w:spacing w:val="-3"/>
          <w:sz w:val="26"/>
        </w:rPr>
        <w:t xml:space="preserve"> </w:t>
      </w:r>
      <w:r>
        <w:rPr>
          <w:sz w:val="26"/>
        </w:rPr>
        <w:t>1x2,</w:t>
      </w:r>
      <w:r>
        <w:rPr>
          <w:spacing w:val="-6"/>
          <w:sz w:val="26"/>
        </w:rPr>
        <w:t xml:space="preserve"> </w:t>
      </w:r>
      <w:r>
        <w:rPr>
          <w:sz w:val="26"/>
        </w:rPr>
        <w:t>cấp</w:t>
      </w:r>
      <w:r>
        <w:rPr>
          <w:spacing w:val="-4"/>
          <w:sz w:val="26"/>
        </w:rPr>
        <w:t xml:space="preserve"> </w:t>
      </w:r>
      <w:r>
        <w:rPr>
          <w:sz w:val="26"/>
        </w:rPr>
        <w:t>độ</w:t>
      </w:r>
      <w:r>
        <w:rPr>
          <w:spacing w:val="-3"/>
          <w:sz w:val="26"/>
        </w:rPr>
        <w:t xml:space="preserve"> </w:t>
      </w:r>
      <w:r>
        <w:rPr>
          <w:sz w:val="26"/>
        </w:rPr>
        <w:t>bền</w:t>
      </w:r>
      <w:r>
        <w:rPr>
          <w:spacing w:val="-6"/>
          <w:sz w:val="26"/>
        </w:rPr>
        <w:t xml:space="preserve"> </w:t>
      </w:r>
      <w:r>
        <w:rPr>
          <w:sz w:val="26"/>
        </w:rPr>
        <w:t>B22.5</w:t>
      </w:r>
      <w:r>
        <w:rPr>
          <w:spacing w:val="-3"/>
          <w:sz w:val="26"/>
        </w:rPr>
        <w:t xml:space="preserve"> </w:t>
      </w:r>
      <w:r>
        <w:rPr>
          <w:sz w:val="26"/>
        </w:rPr>
        <w:t>(M300)</w:t>
      </w:r>
      <w:r>
        <w:rPr>
          <w:spacing w:val="-3"/>
          <w:sz w:val="26"/>
        </w:rPr>
        <w:t xml:space="preserve"> </w:t>
      </w:r>
      <w:r>
        <w:rPr>
          <w:sz w:val="26"/>
        </w:rPr>
        <w:t>(Rb</w:t>
      </w:r>
      <w:r>
        <w:rPr>
          <w:spacing w:val="-3"/>
          <w:sz w:val="26"/>
        </w:rPr>
        <w:t xml:space="preserve"> </w:t>
      </w:r>
      <w:r>
        <w:rPr>
          <w:sz w:val="26"/>
        </w:rPr>
        <w:t>=13</w:t>
      </w:r>
      <w:r>
        <w:rPr>
          <w:spacing w:val="-6"/>
          <w:sz w:val="26"/>
        </w:rPr>
        <w:t xml:space="preserve"> </w:t>
      </w:r>
      <w:r>
        <w:rPr>
          <w:spacing w:val="-2"/>
          <w:sz w:val="26"/>
        </w:rPr>
        <w:t>Mpa).</w:t>
      </w:r>
    </w:p>
    <w:p w14:paraId="303AA0B3" w14:textId="77777777" w:rsidR="007E7C26" w:rsidRDefault="004F4220">
      <w:pPr>
        <w:pStyle w:val="BodyText"/>
        <w:spacing w:before="1"/>
        <w:ind w:left="1454"/>
        <w:jc w:val="both"/>
      </w:pPr>
      <w:r>
        <w:t>Bê</w:t>
      </w:r>
      <w:r>
        <w:rPr>
          <w:spacing w:val="-5"/>
        </w:rPr>
        <w:t xml:space="preserve"> </w:t>
      </w:r>
      <w:r>
        <w:t>tông</w:t>
      </w:r>
      <w:r>
        <w:rPr>
          <w:spacing w:val="-5"/>
        </w:rPr>
        <w:t xml:space="preserve"> </w:t>
      </w:r>
      <w:r>
        <w:t>các</w:t>
      </w:r>
      <w:r>
        <w:rPr>
          <w:spacing w:val="-2"/>
        </w:rPr>
        <w:t xml:space="preserve"> </w:t>
      </w:r>
      <w:r>
        <w:t>hạng</w:t>
      </w:r>
      <w:r>
        <w:rPr>
          <w:spacing w:val="-4"/>
        </w:rPr>
        <w:t xml:space="preserve"> </w:t>
      </w:r>
      <w:r>
        <w:t>mục</w:t>
      </w:r>
      <w:r>
        <w:rPr>
          <w:spacing w:val="-2"/>
        </w:rPr>
        <w:t xml:space="preserve"> khác:</w:t>
      </w:r>
    </w:p>
    <w:p w14:paraId="303AA0B4" w14:textId="77777777" w:rsidR="007E7C26" w:rsidRDefault="004F4220">
      <w:pPr>
        <w:pStyle w:val="ListParagraph"/>
        <w:numPr>
          <w:ilvl w:val="3"/>
          <w:numId w:val="59"/>
        </w:numPr>
        <w:tabs>
          <w:tab w:val="left" w:pos="1453"/>
        </w:tabs>
        <w:spacing w:before="122"/>
        <w:ind w:left="1453" w:hanging="318"/>
        <w:jc w:val="both"/>
        <w:rPr>
          <w:sz w:val="24"/>
        </w:rPr>
      </w:pPr>
      <w:r>
        <w:rPr>
          <w:sz w:val="26"/>
        </w:rPr>
        <w:t>Bêtông</w:t>
      </w:r>
      <w:r>
        <w:rPr>
          <w:spacing w:val="-6"/>
          <w:sz w:val="26"/>
        </w:rPr>
        <w:t xml:space="preserve"> </w:t>
      </w:r>
      <w:r>
        <w:rPr>
          <w:sz w:val="26"/>
        </w:rPr>
        <w:t>đá</w:t>
      </w:r>
      <w:r>
        <w:rPr>
          <w:spacing w:val="-2"/>
          <w:sz w:val="26"/>
        </w:rPr>
        <w:t xml:space="preserve"> </w:t>
      </w:r>
      <w:r>
        <w:rPr>
          <w:sz w:val="26"/>
        </w:rPr>
        <w:t>1x2,</w:t>
      </w:r>
      <w:r>
        <w:rPr>
          <w:spacing w:val="-5"/>
          <w:sz w:val="26"/>
        </w:rPr>
        <w:t xml:space="preserve"> </w:t>
      </w:r>
      <w:r>
        <w:rPr>
          <w:sz w:val="26"/>
        </w:rPr>
        <w:t>cấp</w:t>
      </w:r>
      <w:r>
        <w:rPr>
          <w:spacing w:val="-3"/>
          <w:sz w:val="26"/>
        </w:rPr>
        <w:t xml:space="preserve"> </w:t>
      </w:r>
      <w:r>
        <w:rPr>
          <w:sz w:val="26"/>
        </w:rPr>
        <w:t>độ</w:t>
      </w:r>
      <w:r>
        <w:rPr>
          <w:spacing w:val="-2"/>
          <w:sz w:val="26"/>
        </w:rPr>
        <w:t xml:space="preserve"> </w:t>
      </w:r>
      <w:r>
        <w:rPr>
          <w:sz w:val="26"/>
        </w:rPr>
        <w:t>bền</w:t>
      </w:r>
      <w:r>
        <w:rPr>
          <w:spacing w:val="-5"/>
          <w:sz w:val="26"/>
        </w:rPr>
        <w:t xml:space="preserve"> </w:t>
      </w:r>
      <w:r>
        <w:rPr>
          <w:sz w:val="26"/>
        </w:rPr>
        <w:t>B20</w:t>
      </w:r>
      <w:r>
        <w:rPr>
          <w:spacing w:val="-5"/>
          <w:sz w:val="26"/>
        </w:rPr>
        <w:t xml:space="preserve"> </w:t>
      </w:r>
      <w:r>
        <w:rPr>
          <w:sz w:val="26"/>
        </w:rPr>
        <w:t>(M250)</w:t>
      </w:r>
      <w:r>
        <w:rPr>
          <w:spacing w:val="-5"/>
          <w:sz w:val="26"/>
        </w:rPr>
        <w:t xml:space="preserve"> </w:t>
      </w:r>
      <w:r>
        <w:rPr>
          <w:sz w:val="26"/>
        </w:rPr>
        <w:t>(Rb</w:t>
      </w:r>
      <w:r>
        <w:rPr>
          <w:spacing w:val="-5"/>
          <w:sz w:val="26"/>
        </w:rPr>
        <w:t xml:space="preserve"> </w:t>
      </w:r>
      <w:r>
        <w:rPr>
          <w:sz w:val="26"/>
        </w:rPr>
        <w:t>=11.5</w:t>
      </w:r>
      <w:r>
        <w:rPr>
          <w:spacing w:val="-5"/>
          <w:sz w:val="26"/>
        </w:rPr>
        <w:t xml:space="preserve"> </w:t>
      </w:r>
      <w:r>
        <w:rPr>
          <w:spacing w:val="-2"/>
          <w:sz w:val="26"/>
        </w:rPr>
        <w:t>Mpa).</w:t>
      </w:r>
    </w:p>
    <w:p w14:paraId="303AA0B5" w14:textId="77777777" w:rsidR="007E7C26" w:rsidRDefault="004F4220">
      <w:pPr>
        <w:pStyle w:val="Heading3"/>
        <w:numPr>
          <w:ilvl w:val="2"/>
          <w:numId w:val="59"/>
        </w:numPr>
        <w:tabs>
          <w:tab w:val="left" w:pos="1453"/>
        </w:tabs>
        <w:spacing w:before="1"/>
        <w:ind w:left="1453" w:hanging="719"/>
        <w:jc w:val="both"/>
      </w:pPr>
      <w:r>
        <w:t>Xi</w:t>
      </w:r>
      <w:r>
        <w:rPr>
          <w:spacing w:val="-4"/>
        </w:rPr>
        <w:t xml:space="preserve"> </w:t>
      </w:r>
      <w:r>
        <w:rPr>
          <w:spacing w:val="-2"/>
        </w:rPr>
        <w:t>măng:</w:t>
      </w:r>
    </w:p>
    <w:p w14:paraId="303AA0B6" w14:textId="77777777" w:rsidR="007E7C26" w:rsidRDefault="004F4220">
      <w:pPr>
        <w:pStyle w:val="BodyText"/>
        <w:spacing w:before="243"/>
        <w:ind w:left="1454" w:right="617"/>
        <w:jc w:val="both"/>
      </w:pPr>
      <w:r>
        <w:t>Sử dụng xi măng</w:t>
      </w:r>
      <w:r>
        <w:rPr>
          <w:spacing w:val="40"/>
        </w:rPr>
        <w:t xml:space="preserve"> </w:t>
      </w:r>
      <w:r>
        <w:t>pooclang theo các mác sau PC30, PC40 …Có các chỉ tiêu chất lượng theo TCVN 2682:2009 như sau:</w:t>
      </w: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0"/>
        <w:gridCol w:w="1080"/>
        <w:gridCol w:w="988"/>
        <w:gridCol w:w="952"/>
      </w:tblGrid>
      <w:tr w:rsidR="007E7C26" w14:paraId="303AA0B9" w14:textId="77777777">
        <w:trPr>
          <w:trHeight w:val="299"/>
        </w:trPr>
        <w:tc>
          <w:tcPr>
            <w:tcW w:w="6500" w:type="dxa"/>
            <w:vMerge w:val="restart"/>
          </w:tcPr>
          <w:p w14:paraId="303AA0B7" w14:textId="77777777" w:rsidR="007E7C26" w:rsidRDefault="004F4220">
            <w:pPr>
              <w:pStyle w:val="TableParagraph"/>
              <w:spacing w:before="153"/>
              <w:ind w:left="5"/>
              <w:jc w:val="center"/>
              <w:rPr>
                <w:sz w:val="26"/>
              </w:rPr>
            </w:pPr>
            <w:r>
              <w:rPr>
                <w:sz w:val="26"/>
              </w:rPr>
              <w:t>Tên</w:t>
            </w:r>
            <w:r>
              <w:rPr>
                <w:spacing w:val="-5"/>
                <w:sz w:val="26"/>
              </w:rPr>
              <w:t xml:space="preserve"> </w:t>
            </w:r>
            <w:r>
              <w:rPr>
                <w:sz w:val="26"/>
              </w:rPr>
              <w:t>chỉ</w:t>
            </w:r>
            <w:r>
              <w:rPr>
                <w:spacing w:val="-5"/>
                <w:sz w:val="26"/>
              </w:rPr>
              <w:t xml:space="preserve"> </w:t>
            </w:r>
            <w:r>
              <w:rPr>
                <w:spacing w:val="-4"/>
                <w:sz w:val="26"/>
              </w:rPr>
              <w:t>tiêu</w:t>
            </w:r>
          </w:p>
        </w:tc>
        <w:tc>
          <w:tcPr>
            <w:tcW w:w="3020" w:type="dxa"/>
            <w:gridSpan w:val="3"/>
          </w:tcPr>
          <w:p w14:paraId="303AA0B8" w14:textId="77777777" w:rsidR="007E7C26" w:rsidRDefault="004F4220">
            <w:pPr>
              <w:pStyle w:val="TableParagraph"/>
              <w:spacing w:line="280" w:lineRule="exact"/>
              <w:ind w:left="12"/>
              <w:jc w:val="center"/>
              <w:rPr>
                <w:sz w:val="26"/>
              </w:rPr>
            </w:pPr>
            <w:r>
              <w:rPr>
                <w:spacing w:val="-5"/>
                <w:sz w:val="26"/>
              </w:rPr>
              <w:t>Mức</w:t>
            </w:r>
          </w:p>
        </w:tc>
      </w:tr>
      <w:tr w:rsidR="007E7C26" w14:paraId="303AA0BE" w14:textId="77777777">
        <w:trPr>
          <w:trHeight w:val="299"/>
        </w:trPr>
        <w:tc>
          <w:tcPr>
            <w:tcW w:w="6500" w:type="dxa"/>
            <w:vMerge/>
            <w:tcBorders>
              <w:top w:val="nil"/>
            </w:tcBorders>
          </w:tcPr>
          <w:p w14:paraId="303AA0BA" w14:textId="77777777" w:rsidR="007E7C26" w:rsidRDefault="007E7C26">
            <w:pPr>
              <w:rPr>
                <w:sz w:val="2"/>
                <w:szCs w:val="2"/>
              </w:rPr>
            </w:pPr>
          </w:p>
        </w:tc>
        <w:tc>
          <w:tcPr>
            <w:tcW w:w="1080" w:type="dxa"/>
          </w:tcPr>
          <w:p w14:paraId="303AA0BB" w14:textId="77777777" w:rsidR="007E7C26" w:rsidRDefault="004F4220">
            <w:pPr>
              <w:pStyle w:val="TableParagraph"/>
              <w:spacing w:line="280" w:lineRule="exact"/>
              <w:ind w:left="249"/>
              <w:rPr>
                <w:sz w:val="26"/>
              </w:rPr>
            </w:pPr>
            <w:r>
              <w:rPr>
                <w:spacing w:val="-4"/>
                <w:sz w:val="26"/>
              </w:rPr>
              <w:t>PC30</w:t>
            </w:r>
          </w:p>
        </w:tc>
        <w:tc>
          <w:tcPr>
            <w:tcW w:w="988" w:type="dxa"/>
          </w:tcPr>
          <w:p w14:paraId="303AA0BC" w14:textId="77777777" w:rsidR="007E7C26" w:rsidRDefault="004F4220">
            <w:pPr>
              <w:pStyle w:val="TableParagraph"/>
              <w:spacing w:line="280" w:lineRule="exact"/>
              <w:ind w:left="173"/>
              <w:rPr>
                <w:sz w:val="26"/>
              </w:rPr>
            </w:pPr>
            <w:r>
              <w:rPr>
                <w:sz w:val="26"/>
              </w:rPr>
              <w:t>PC</w:t>
            </w:r>
            <w:r>
              <w:rPr>
                <w:spacing w:val="-6"/>
                <w:sz w:val="26"/>
              </w:rPr>
              <w:t xml:space="preserve"> </w:t>
            </w:r>
            <w:r>
              <w:rPr>
                <w:spacing w:val="-5"/>
                <w:sz w:val="26"/>
              </w:rPr>
              <w:t>40</w:t>
            </w:r>
          </w:p>
        </w:tc>
        <w:tc>
          <w:tcPr>
            <w:tcW w:w="952" w:type="dxa"/>
          </w:tcPr>
          <w:p w14:paraId="303AA0BD" w14:textId="77777777" w:rsidR="007E7C26" w:rsidRDefault="004F4220">
            <w:pPr>
              <w:pStyle w:val="TableParagraph"/>
              <w:spacing w:line="280" w:lineRule="exact"/>
              <w:ind w:left="188"/>
              <w:rPr>
                <w:sz w:val="26"/>
              </w:rPr>
            </w:pPr>
            <w:r>
              <w:rPr>
                <w:spacing w:val="-4"/>
                <w:sz w:val="26"/>
              </w:rPr>
              <w:t>PC50</w:t>
            </w:r>
          </w:p>
        </w:tc>
      </w:tr>
    </w:tbl>
    <w:p w14:paraId="303AA0BF" w14:textId="77777777" w:rsidR="007E7C26" w:rsidRDefault="007E7C26">
      <w:pPr>
        <w:pStyle w:val="TableParagraph"/>
        <w:spacing w:line="280" w:lineRule="exact"/>
        <w:rPr>
          <w:sz w:val="26"/>
        </w:rPr>
        <w:sectPr w:rsidR="007E7C26">
          <w:headerReference w:type="even" r:id="rId24"/>
          <w:headerReference w:type="default" r:id="rId25"/>
          <w:footerReference w:type="even" r:id="rId26"/>
          <w:footerReference w:type="default" r:id="rId27"/>
          <w:pgSz w:w="11910" w:h="16850"/>
          <w:pgMar w:top="1360" w:right="283" w:bottom="740" w:left="850" w:header="514" w:footer="556" w:gutter="0"/>
          <w:pgNumType w:start="7"/>
          <w:cols w:space="720"/>
        </w:sectPr>
      </w:pPr>
    </w:p>
    <w:tbl>
      <w:tblPr>
        <w:tblW w:w="0" w:type="auto"/>
        <w:tblInd w:w="708"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6500"/>
        <w:gridCol w:w="1080"/>
        <w:gridCol w:w="988"/>
        <w:gridCol w:w="952"/>
      </w:tblGrid>
      <w:tr w:rsidR="007E7C26" w14:paraId="303AA0CC" w14:textId="77777777">
        <w:trPr>
          <w:trHeight w:val="1188"/>
        </w:trPr>
        <w:tc>
          <w:tcPr>
            <w:tcW w:w="6500" w:type="dxa"/>
            <w:tcBorders>
              <w:left w:val="single" w:sz="4" w:space="0" w:color="000000"/>
              <w:bottom w:val="single" w:sz="4" w:space="0" w:color="000000"/>
              <w:right w:val="single" w:sz="4" w:space="0" w:color="000000"/>
            </w:tcBorders>
          </w:tcPr>
          <w:p w14:paraId="303AA0C0" w14:textId="77777777" w:rsidR="007E7C26" w:rsidRDefault="004F4220">
            <w:pPr>
              <w:pStyle w:val="TableParagraph"/>
              <w:numPr>
                <w:ilvl w:val="0"/>
                <w:numId w:val="53"/>
              </w:numPr>
              <w:tabs>
                <w:tab w:val="left" w:pos="365"/>
              </w:tabs>
              <w:spacing w:before="141"/>
              <w:ind w:left="365" w:hanging="258"/>
              <w:rPr>
                <w:sz w:val="26"/>
              </w:rPr>
            </w:pPr>
            <w:r>
              <w:rPr>
                <w:sz w:val="26"/>
              </w:rPr>
              <w:lastRenderedPageBreak/>
              <w:t>Cường</w:t>
            </w:r>
            <w:r>
              <w:rPr>
                <w:spacing w:val="-6"/>
                <w:sz w:val="26"/>
              </w:rPr>
              <w:t xml:space="preserve"> </w:t>
            </w:r>
            <w:r>
              <w:rPr>
                <w:sz w:val="26"/>
              </w:rPr>
              <w:t>độ</w:t>
            </w:r>
            <w:r>
              <w:rPr>
                <w:spacing w:val="-3"/>
                <w:sz w:val="26"/>
              </w:rPr>
              <w:t xml:space="preserve"> </w:t>
            </w:r>
            <w:r>
              <w:rPr>
                <w:sz w:val="26"/>
              </w:rPr>
              <w:t>chịu</w:t>
            </w:r>
            <w:r>
              <w:rPr>
                <w:spacing w:val="-5"/>
                <w:sz w:val="26"/>
              </w:rPr>
              <w:t xml:space="preserve"> </w:t>
            </w:r>
            <w:r>
              <w:rPr>
                <w:sz w:val="26"/>
              </w:rPr>
              <w:t>nén</w:t>
            </w:r>
            <w:r>
              <w:rPr>
                <w:spacing w:val="-4"/>
                <w:sz w:val="26"/>
              </w:rPr>
              <w:t xml:space="preserve"> </w:t>
            </w:r>
            <w:r>
              <w:rPr>
                <w:sz w:val="26"/>
              </w:rPr>
              <w:t>Mpa,</w:t>
            </w:r>
            <w:r>
              <w:rPr>
                <w:spacing w:val="-5"/>
                <w:sz w:val="26"/>
              </w:rPr>
              <w:t xml:space="preserve"> </w:t>
            </w:r>
            <w:r>
              <w:rPr>
                <w:sz w:val="26"/>
              </w:rPr>
              <w:t>không</w:t>
            </w:r>
            <w:r>
              <w:rPr>
                <w:spacing w:val="-5"/>
                <w:sz w:val="26"/>
              </w:rPr>
              <w:t xml:space="preserve"> </w:t>
            </w:r>
            <w:r>
              <w:rPr>
                <w:sz w:val="26"/>
              </w:rPr>
              <w:t>nhỏ</w:t>
            </w:r>
            <w:r>
              <w:rPr>
                <w:spacing w:val="-5"/>
                <w:sz w:val="26"/>
              </w:rPr>
              <w:t xml:space="preserve"> hơn</w:t>
            </w:r>
          </w:p>
          <w:p w14:paraId="303AA0C1" w14:textId="77777777" w:rsidR="007E7C26" w:rsidRDefault="004F4220">
            <w:pPr>
              <w:pStyle w:val="TableParagraph"/>
              <w:numPr>
                <w:ilvl w:val="1"/>
                <w:numId w:val="53"/>
              </w:numPr>
              <w:tabs>
                <w:tab w:val="left" w:pos="257"/>
              </w:tabs>
              <w:spacing w:before="1" w:line="298" w:lineRule="exact"/>
              <w:ind w:left="257" w:hanging="150"/>
              <w:rPr>
                <w:sz w:val="26"/>
              </w:rPr>
            </w:pPr>
            <w:r>
              <w:rPr>
                <w:sz w:val="26"/>
              </w:rPr>
              <w:t>3</w:t>
            </w:r>
            <w:r>
              <w:rPr>
                <w:spacing w:val="-5"/>
                <w:sz w:val="26"/>
              </w:rPr>
              <w:t xml:space="preserve"> </w:t>
            </w:r>
            <w:r>
              <w:rPr>
                <w:sz w:val="26"/>
              </w:rPr>
              <w:t>ngày</w:t>
            </w:r>
            <w:r>
              <w:rPr>
                <w:spacing w:val="-1"/>
                <w:sz w:val="26"/>
              </w:rPr>
              <w:t xml:space="preserve"> </w:t>
            </w:r>
            <w:r>
              <w:rPr>
                <w:sz w:val="26"/>
              </w:rPr>
              <w:t>±45</w:t>
            </w:r>
            <w:r>
              <w:rPr>
                <w:spacing w:val="-5"/>
                <w:sz w:val="26"/>
              </w:rPr>
              <w:t xml:space="preserve"> </w:t>
            </w:r>
            <w:r>
              <w:rPr>
                <w:spacing w:val="-4"/>
                <w:sz w:val="26"/>
              </w:rPr>
              <w:t>phút</w:t>
            </w:r>
          </w:p>
          <w:p w14:paraId="303AA0C2" w14:textId="77777777" w:rsidR="007E7C26" w:rsidRDefault="004F4220">
            <w:pPr>
              <w:pStyle w:val="TableParagraph"/>
              <w:numPr>
                <w:ilvl w:val="1"/>
                <w:numId w:val="53"/>
              </w:numPr>
              <w:tabs>
                <w:tab w:val="left" w:pos="257"/>
              </w:tabs>
              <w:spacing w:line="298" w:lineRule="exact"/>
              <w:ind w:left="257" w:hanging="150"/>
              <w:rPr>
                <w:sz w:val="26"/>
              </w:rPr>
            </w:pPr>
            <w:r>
              <w:rPr>
                <w:sz w:val="26"/>
              </w:rPr>
              <w:t>28</w:t>
            </w:r>
            <w:r>
              <w:rPr>
                <w:spacing w:val="-4"/>
                <w:sz w:val="26"/>
              </w:rPr>
              <w:t xml:space="preserve"> </w:t>
            </w:r>
            <w:r>
              <w:rPr>
                <w:sz w:val="26"/>
              </w:rPr>
              <w:t>ngày</w:t>
            </w:r>
            <w:r>
              <w:rPr>
                <w:spacing w:val="-2"/>
                <w:sz w:val="26"/>
              </w:rPr>
              <w:t xml:space="preserve"> </w:t>
            </w:r>
            <w:r>
              <w:rPr>
                <w:sz w:val="26"/>
              </w:rPr>
              <w:t>±</w:t>
            </w:r>
            <w:r>
              <w:rPr>
                <w:spacing w:val="-4"/>
                <w:sz w:val="26"/>
              </w:rPr>
              <w:t xml:space="preserve"> </w:t>
            </w:r>
            <w:r>
              <w:rPr>
                <w:spacing w:val="-5"/>
                <w:sz w:val="26"/>
              </w:rPr>
              <w:t>8h</w:t>
            </w:r>
          </w:p>
        </w:tc>
        <w:tc>
          <w:tcPr>
            <w:tcW w:w="1080" w:type="dxa"/>
            <w:tcBorders>
              <w:left w:val="single" w:sz="4" w:space="0" w:color="000000"/>
              <w:bottom w:val="single" w:sz="4" w:space="0" w:color="000000"/>
              <w:right w:val="single" w:sz="4" w:space="0" w:color="000000"/>
            </w:tcBorders>
          </w:tcPr>
          <w:p w14:paraId="303AA0C3" w14:textId="77777777" w:rsidR="007E7C26" w:rsidRDefault="007E7C26">
            <w:pPr>
              <w:pStyle w:val="TableParagraph"/>
              <w:spacing w:before="291"/>
              <w:ind w:left="0"/>
              <w:rPr>
                <w:sz w:val="26"/>
              </w:rPr>
            </w:pPr>
          </w:p>
          <w:p w14:paraId="303AA0C4" w14:textId="77777777" w:rsidR="007E7C26" w:rsidRDefault="004F4220">
            <w:pPr>
              <w:pStyle w:val="TableParagraph"/>
              <w:ind w:left="9"/>
              <w:jc w:val="center"/>
              <w:rPr>
                <w:sz w:val="26"/>
              </w:rPr>
            </w:pPr>
            <w:r>
              <w:rPr>
                <w:spacing w:val="-5"/>
                <w:sz w:val="26"/>
              </w:rPr>
              <w:t>16</w:t>
            </w:r>
          </w:p>
          <w:p w14:paraId="303AA0C5" w14:textId="77777777" w:rsidR="007E7C26" w:rsidRDefault="004F4220">
            <w:pPr>
              <w:pStyle w:val="TableParagraph"/>
              <w:spacing w:before="1" w:line="278" w:lineRule="exact"/>
              <w:ind w:left="9"/>
              <w:jc w:val="center"/>
              <w:rPr>
                <w:sz w:val="26"/>
              </w:rPr>
            </w:pPr>
            <w:r>
              <w:rPr>
                <w:spacing w:val="-5"/>
                <w:sz w:val="26"/>
              </w:rPr>
              <w:t>30</w:t>
            </w:r>
          </w:p>
        </w:tc>
        <w:tc>
          <w:tcPr>
            <w:tcW w:w="988" w:type="dxa"/>
            <w:tcBorders>
              <w:left w:val="single" w:sz="4" w:space="0" w:color="000000"/>
              <w:bottom w:val="single" w:sz="4" w:space="0" w:color="000000"/>
              <w:right w:val="single" w:sz="4" w:space="0" w:color="000000"/>
            </w:tcBorders>
          </w:tcPr>
          <w:p w14:paraId="303AA0C6" w14:textId="77777777" w:rsidR="007E7C26" w:rsidRDefault="007E7C26">
            <w:pPr>
              <w:pStyle w:val="TableParagraph"/>
              <w:spacing w:before="291"/>
              <w:ind w:left="0"/>
              <w:rPr>
                <w:sz w:val="26"/>
              </w:rPr>
            </w:pPr>
          </w:p>
          <w:p w14:paraId="303AA0C7" w14:textId="77777777" w:rsidR="007E7C26" w:rsidRDefault="004F4220">
            <w:pPr>
              <w:pStyle w:val="TableParagraph"/>
              <w:ind w:left="11"/>
              <w:jc w:val="center"/>
              <w:rPr>
                <w:sz w:val="26"/>
              </w:rPr>
            </w:pPr>
            <w:r>
              <w:rPr>
                <w:spacing w:val="-5"/>
                <w:sz w:val="26"/>
              </w:rPr>
              <w:t>21</w:t>
            </w:r>
          </w:p>
          <w:p w14:paraId="303AA0C8" w14:textId="77777777" w:rsidR="007E7C26" w:rsidRDefault="004F4220">
            <w:pPr>
              <w:pStyle w:val="TableParagraph"/>
              <w:spacing w:before="1" w:line="278" w:lineRule="exact"/>
              <w:ind w:left="11"/>
              <w:jc w:val="center"/>
              <w:rPr>
                <w:sz w:val="26"/>
              </w:rPr>
            </w:pPr>
            <w:r>
              <w:rPr>
                <w:spacing w:val="-5"/>
                <w:sz w:val="26"/>
              </w:rPr>
              <w:t>40</w:t>
            </w:r>
          </w:p>
        </w:tc>
        <w:tc>
          <w:tcPr>
            <w:tcW w:w="952" w:type="dxa"/>
            <w:tcBorders>
              <w:left w:val="single" w:sz="4" w:space="0" w:color="000000"/>
              <w:bottom w:val="single" w:sz="4" w:space="0" w:color="000000"/>
              <w:right w:val="single" w:sz="4" w:space="0" w:color="000000"/>
            </w:tcBorders>
          </w:tcPr>
          <w:p w14:paraId="303AA0C9" w14:textId="77777777" w:rsidR="007E7C26" w:rsidRDefault="007E7C26">
            <w:pPr>
              <w:pStyle w:val="TableParagraph"/>
              <w:spacing w:before="291"/>
              <w:ind w:left="0"/>
              <w:rPr>
                <w:sz w:val="26"/>
              </w:rPr>
            </w:pPr>
          </w:p>
          <w:p w14:paraId="303AA0CA" w14:textId="77777777" w:rsidR="007E7C26" w:rsidRDefault="004F4220">
            <w:pPr>
              <w:pStyle w:val="TableParagraph"/>
              <w:ind w:left="11"/>
              <w:jc w:val="center"/>
              <w:rPr>
                <w:sz w:val="26"/>
              </w:rPr>
            </w:pPr>
            <w:r>
              <w:rPr>
                <w:spacing w:val="-5"/>
                <w:sz w:val="26"/>
              </w:rPr>
              <w:t>25</w:t>
            </w:r>
          </w:p>
          <w:p w14:paraId="303AA0CB" w14:textId="77777777" w:rsidR="007E7C26" w:rsidRDefault="004F4220">
            <w:pPr>
              <w:pStyle w:val="TableParagraph"/>
              <w:spacing w:before="1" w:line="278" w:lineRule="exact"/>
              <w:ind w:left="11"/>
              <w:jc w:val="center"/>
              <w:rPr>
                <w:sz w:val="26"/>
              </w:rPr>
            </w:pPr>
            <w:r>
              <w:rPr>
                <w:spacing w:val="-5"/>
                <w:sz w:val="26"/>
              </w:rPr>
              <w:t>50</w:t>
            </w:r>
          </w:p>
        </w:tc>
      </w:tr>
      <w:tr w:rsidR="007E7C26" w14:paraId="303AA0CF" w14:textId="77777777">
        <w:trPr>
          <w:trHeight w:val="304"/>
        </w:trPr>
        <w:tc>
          <w:tcPr>
            <w:tcW w:w="6500" w:type="dxa"/>
            <w:tcBorders>
              <w:top w:val="single" w:sz="4" w:space="0" w:color="000000"/>
              <w:left w:val="single" w:sz="4" w:space="0" w:color="000000"/>
              <w:bottom w:val="nil"/>
              <w:right w:val="single" w:sz="4" w:space="0" w:color="000000"/>
            </w:tcBorders>
          </w:tcPr>
          <w:p w14:paraId="303AA0CD" w14:textId="77777777" w:rsidR="007E7C26" w:rsidRDefault="004F4220">
            <w:pPr>
              <w:pStyle w:val="TableParagraph"/>
              <w:spacing w:line="285" w:lineRule="exact"/>
              <w:rPr>
                <w:sz w:val="26"/>
              </w:rPr>
            </w:pPr>
            <w:r>
              <w:rPr>
                <w:sz w:val="26"/>
              </w:rPr>
              <w:t>2.</w:t>
            </w:r>
            <w:r>
              <w:rPr>
                <w:spacing w:val="-5"/>
                <w:sz w:val="26"/>
              </w:rPr>
              <w:t xml:space="preserve"> </w:t>
            </w:r>
            <w:r>
              <w:rPr>
                <w:sz w:val="26"/>
              </w:rPr>
              <w:t>Thời</w:t>
            </w:r>
            <w:r>
              <w:rPr>
                <w:spacing w:val="-5"/>
                <w:sz w:val="26"/>
              </w:rPr>
              <w:t xml:space="preserve"> </w:t>
            </w:r>
            <w:r>
              <w:rPr>
                <w:sz w:val="26"/>
              </w:rPr>
              <w:t>gian</w:t>
            </w:r>
            <w:r>
              <w:rPr>
                <w:spacing w:val="-5"/>
                <w:sz w:val="26"/>
              </w:rPr>
              <w:t xml:space="preserve"> </w:t>
            </w:r>
            <w:r>
              <w:rPr>
                <w:sz w:val="26"/>
              </w:rPr>
              <w:t>đông</w:t>
            </w:r>
            <w:r>
              <w:rPr>
                <w:spacing w:val="-2"/>
                <w:sz w:val="26"/>
              </w:rPr>
              <w:t xml:space="preserve"> </w:t>
            </w:r>
            <w:r>
              <w:rPr>
                <w:sz w:val="26"/>
              </w:rPr>
              <w:t>kết,</w:t>
            </w:r>
            <w:r>
              <w:rPr>
                <w:spacing w:val="-3"/>
                <w:sz w:val="26"/>
              </w:rPr>
              <w:t xml:space="preserve"> </w:t>
            </w:r>
            <w:r>
              <w:rPr>
                <w:spacing w:val="-4"/>
                <w:sz w:val="26"/>
              </w:rPr>
              <w:t>min:</w:t>
            </w:r>
          </w:p>
        </w:tc>
        <w:tc>
          <w:tcPr>
            <w:tcW w:w="3020" w:type="dxa"/>
            <w:gridSpan w:val="3"/>
            <w:tcBorders>
              <w:top w:val="single" w:sz="4" w:space="0" w:color="000000"/>
              <w:left w:val="single" w:sz="4" w:space="0" w:color="000000"/>
              <w:bottom w:val="nil"/>
              <w:right w:val="single" w:sz="4" w:space="0" w:color="000000"/>
            </w:tcBorders>
          </w:tcPr>
          <w:p w14:paraId="303AA0CE" w14:textId="77777777" w:rsidR="007E7C26" w:rsidRDefault="007E7C26">
            <w:pPr>
              <w:pStyle w:val="TableParagraph"/>
              <w:ind w:left="0"/>
            </w:pPr>
          </w:p>
        </w:tc>
      </w:tr>
      <w:tr w:rsidR="007E7C26" w14:paraId="303AA0D2" w14:textId="77777777">
        <w:trPr>
          <w:trHeight w:val="300"/>
        </w:trPr>
        <w:tc>
          <w:tcPr>
            <w:tcW w:w="6500" w:type="dxa"/>
            <w:tcBorders>
              <w:top w:val="nil"/>
              <w:left w:val="single" w:sz="4" w:space="0" w:color="000000"/>
              <w:bottom w:val="nil"/>
              <w:right w:val="single" w:sz="4" w:space="0" w:color="000000"/>
            </w:tcBorders>
          </w:tcPr>
          <w:p w14:paraId="303AA0D0" w14:textId="77777777" w:rsidR="007E7C26" w:rsidRDefault="004F4220">
            <w:pPr>
              <w:pStyle w:val="TableParagraph"/>
              <w:spacing w:line="280" w:lineRule="exact"/>
              <w:rPr>
                <w:sz w:val="26"/>
              </w:rPr>
            </w:pPr>
            <w:r>
              <w:rPr>
                <w:sz w:val="26"/>
              </w:rPr>
              <w:t>-</w:t>
            </w:r>
            <w:r>
              <w:rPr>
                <w:spacing w:val="-4"/>
                <w:sz w:val="26"/>
              </w:rPr>
              <w:t xml:space="preserve"> </w:t>
            </w:r>
            <w:r>
              <w:rPr>
                <w:sz w:val="26"/>
              </w:rPr>
              <w:t>Bắt</w:t>
            </w:r>
            <w:r>
              <w:rPr>
                <w:spacing w:val="-4"/>
                <w:sz w:val="26"/>
              </w:rPr>
              <w:t xml:space="preserve"> </w:t>
            </w:r>
            <w:r>
              <w:rPr>
                <w:sz w:val="26"/>
              </w:rPr>
              <w:t>đầu</w:t>
            </w:r>
            <w:r>
              <w:rPr>
                <w:spacing w:val="-4"/>
                <w:sz w:val="26"/>
              </w:rPr>
              <w:t xml:space="preserve"> </w:t>
            </w:r>
            <w:r>
              <w:rPr>
                <w:sz w:val="26"/>
              </w:rPr>
              <w:t>không</w:t>
            </w:r>
            <w:r>
              <w:rPr>
                <w:spacing w:val="-4"/>
                <w:sz w:val="26"/>
              </w:rPr>
              <w:t xml:space="preserve"> </w:t>
            </w:r>
            <w:r>
              <w:rPr>
                <w:sz w:val="26"/>
              </w:rPr>
              <w:t>nhỏ</w:t>
            </w:r>
            <w:r>
              <w:rPr>
                <w:spacing w:val="-4"/>
                <w:sz w:val="26"/>
              </w:rPr>
              <w:t xml:space="preserve"> hơn.</w:t>
            </w:r>
          </w:p>
        </w:tc>
        <w:tc>
          <w:tcPr>
            <w:tcW w:w="3020" w:type="dxa"/>
            <w:gridSpan w:val="3"/>
            <w:tcBorders>
              <w:top w:val="nil"/>
              <w:left w:val="single" w:sz="4" w:space="0" w:color="000000"/>
              <w:bottom w:val="nil"/>
              <w:right w:val="single" w:sz="4" w:space="0" w:color="000000"/>
            </w:tcBorders>
          </w:tcPr>
          <w:p w14:paraId="303AA0D1" w14:textId="77777777" w:rsidR="007E7C26" w:rsidRDefault="004F4220">
            <w:pPr>
              <w:pStyle w:val="TableParagraph"/>
              <w:spacing w:line="280" w:lineRule="exact"/>
              <w:ind w:left="12" w:right="2"/>
              <w:jc w:val="center"/>
              <w:rPr>
                <w:sz w:val="26"/>
              </w:rPr>
            </w:pPr>
            <w:r>
              <w:rPr>
                <w:spacing w:val="-5"/>
                <w:sz w:val="26"/>
              </w:rPr>
              <w:t>45</w:t>
            </w:r>
          </w:p>
        </w:tc>
      </w:tr>
      <w:tr w:rsidR="007E7C26" w14:paraId="303AA0D5" w14:textId="77777777">
        <w:trPr>
          <w:trHeight w:val="292"/>
        </w:trPr>
        <w:tc>
          <w:tcPr>
            <w:tcW w:w="6500" w:type="dxa"/>
            <w:tcBorders>
              <w:top w:val="nil"/>
              <w:left w:val="single" w:sz="4" w:space="0" w:color="000000"/>
              <w:bottom w:val="single" w:sz="4" w:space="0" w:color="000000"/>
              <w:right w:val="single" w:sz="4" w:space="0" w:color="000000"/>
            </w:tcBorders>
          </w:tcPr>
          <w:p w14:paraId="303AA0D3" w14:textId="77777777" w:rsidR="007E7C26" w:rsidRDefault="004F4220">
            <w:pPr>
              <w:pStyle w:val="TableParagraph"/>
              <w:spacing w:line="272" w:lineRule="exact"/>
              <w:rPr>
                <w:sz w:val="26"/>
              </w:rPr>
            </w:pPr>
            <w:r>
              <w:rPr>
                <w:sz w:val="26"/>
              </w:rPr>
              <w:t>-</w:t>
            </w:r>
            <w:r>
              <w:rPr>
                <w:spacing w:val="-5"/>
                <w:sz w:val="26"/>
              </w:rPr>
              <w:t xml:space="preserve"> </w:t>
            </w:r>
            <w:r>
              <w:rPr>
                <w:sz w:val="26"/>
              </w:rPr>
              <w:t>Kết</w:t>
            </w:r>
            <w:r>
              <w:rPr>
                <w:spacing w:val="-4"/>
                <w:sz w:val="26"/>
              </w:rPr>
              <w:t xml:space="preserve"> </w:t>
            </w:r>
            <w:r>
              <w:rPr>
                <w:sz w:val="26"/>
              </w:rPr>
              <w:t>thúc</w:t>
            </w:r>
            <w:r>
              <w:rPr>
                <w:spacing w:val="-5"/>
                <w:sz w:val="26"/>
              </w:rPr>
              <w:t xml:space="preserve"> </w:t>
            </w:r>
            <w:r>
              <w:rPr>
                <w:sz w:val="26"/>
              </w:rPr>
              <w:t>không</w:t>
            </w:r>
            <w:r>
              <w:rPr>
                <w:spacing w:val="-4"/>
                <w:sz w:val="26"/>
              </w:rPr>
              <w:t xml:space="preserve"> </w:t>
            </w:r>
            <w:r>
              <w:rPr>
                <w:sz w:val="26"/>
              </w:rPr>
              <w:t>lớn</w:t>
            </w:r>
            <w:r>
              <w:rPr>
                <w:spacing w:val="-4"/>
                <w:sz w:val="26"/>
              </w:rPr>
              <w:t xml:space="preserve"> hơn.</w:t>
            </w:r>
          </w:p>
        </w:tc>
        <w:tc>
          <w:tcPr>
            <w:tcW w:w="3020" w:type="dxa"/>
            <w:gridSpan w:val="3"/>
            <w:tcBorders>
              <w:top w:val="nil"/>
              <w:left w:val="single" w:sz="4" w:space="0" w:color="000000"/>
              <w:bottom w:val="single" w:sz="4" w:space="0" w:color="000000"/>
              <w:right w:val="single" w:sz="4" w:space="0" w:color="000000"/>
            </w:tcBorders>
          </w:tcPr>
          <w:p w14:paraId="303AA0D4" w14:textId="77777777" w:rsidR="007E7C26" w:rsidRDefault="004F4220">
            <w:pPr>
              <w:pStyle w:val="TableParagraph"/>
              <w:spacing w:line="272" w:lineRule="exact"/>
              <w:ind w:left="12" w:right="2"/>
              <w:jc w:val="center"/>
              <w:rPr>
                <w:sz w:val="26"/>
              </w:rPr>
            </w:pPr>
            <w:r>
              <w:rPr>
                <w:spacing w:val="-5"/>
                <w:sz w:val="26"/>
              </w:rPr>
              <w:t>375</w:t>
            </w:r>
          </w:p>
        </w:tc>
      </w:tr>
      <w:tr w:rsidR="007E7C26" w14:paraId="303AA0D8" w14:textId="77777777">
        <w:trPr>
          <w:trHeight w:val="304"/>
        </w:trPr>
        <w:tc>
          <w:tcPr>
            <w:tcW w:w="6500" w:type="dxa"/>
            <w:tcBorders>
              <w:top w:val="single" w:sz="4" w:space="0" w:color="000000"/>
              <w:left w:val="single" w:sz="4" w:space="0" w:color="000000"/>
              <w:bottom w:val="nil"/>
              <w:right w:val="single" w:sz="4" w:space="0" w:color="000000"/>
            </w:tcBorders>
          </w:tcPr>
          <w:p w14:paraId="303AA0D6" w14:textId="77777777" w:rsidR="007E7C26" w:rsidRDefault="004F4220">
            <w:pPr>
              <w:pStyle w:val="TableParagraph"/>
              <w:spacing w:line="285" w:lineRule="exact"/>
              <w:rPr>
                <w:sz w:val="26"/>
              </w:rPr>
            </w:pPr>
            <w:r>
              <w:rPr>
                <w:sz w:val="26"/>
              </w:rPr>
              <w:t>3.</w:t>
            </w:r>
            <w:r>
              <w:rPr>
                <w:spacing w:val="-5"/>
                <w:sz w:val="26"/>
              </w:rPr>
              <w:t xml:space="preserve"> </w:t>
            </w:r>
            <w:r>
              <w:rPr>
                <w:sz w:val="26"/>
              </w:rPr>
              <w:t>Đô</w:t>
            </w:r>
            <w:r>
              <w:rPr>
                <w:spacing w:val="-5"/>
                <w:sz w:val="26"/>
              </w:rPr>
              <w:t xml:space="preserve"> </w:t>
            </w:r>
            <w:r>
              <w:rPr>
                <w:sz w:val="26"/>
              </w:rPr>
              <w:t>nghiền</w:t>
            </w:r>
            <w:r>
              <w:rPr>
                <w:spacing w:val="-5"/>
                <w:sz w:val="26"/>
              </w:rPr>
              <w:t xml:space="preserve"> </w:t>
            </w:r>
            <w:r>
              <w:rPr>
                <w:sz w:val="26"/>
              </w:rPr>
              <w:t>mịn,</w:t>
            </w:r>
            <w:r>
              <w:rPr>
                <w:spacing w:val="-3"/>
                <w:sz w:val="26"/>
              </w:rPr>
              <w:t xml:space="preserve"> </w:t>
            </w:r>
            <w:r>
              <w:rPr>
                <w:sz w:val="26"/>
              </w:rPr>
              <w:t>xác</w:t>
            </w:r>
            <w:r>
              <w:rPr>
                <w:spacing w:val="-2"/>
                <w:sz w:val="26"/>
              </w:rPr>
              <w:t xml:space="preserve"> </w:t>
            </w:r>
            <w:r>
              <w:rPr>
                <w:sz w:val="26"/>
              </w:rPr>
              <w:t>định</w:t>
            </w:r>
            <w:r>
              <w:rPr>
                <w:spacing w:val="-5"/>
                <w:sz w:val="26"/>
              </w:rPr>
              <w:t xml:space="preserve"> </w:t>
            </w:r>
            <w:r>
              <w:rPr>
                <w:spacing w:val="-2"/>
                <w:sz w:val="26"/>
              </w:rPr>
              <w:t>theo:</w:t>
            </w:r>
          </w:p>
        </w:tc>
        <w:tc>
          <w:tcPr>
            <w:tcW w:w="3020" w:type="dxa"/>
            <w:gridSpan w:val="3"/>
            <w:tcBorders>
              <w:top w:val="single" w:sz="4" w:space="0" w:color="000000"/>
              <w:left w:val="single" w:sz="4" w:space="0" w:color="000000"/>
              <w:bottom w:val="nil"/>
              <w:right w:val="single" w:sz="4" w:space="0" w:color="000000"/>
            </w:tcBorders>
          </w:tcPr>
          <w:p w14:paraId="303AA0D7" w14:textId="77777777" w:rsidR="007E7C26" w:rsidRDefault="007E7C26">
            <w:pPr>
              <w:pStyle w:val="TableParagraph"/>
              <w:ind w:left="0"/>
            </w:pPr>
          </w:p>
        </w:tc>
      </w:tr>
      <w:tr w:rsidR="007E7C26" w14:paraId="303AA0DB" w14:textId="77777777">
        <w:trPr>
          <w:trHeight w:val="298"/>
        </w:trPr>
        <w:tc>
          <w:tcPr>
            <w:tcW w:w="6500" w:type="dxa"/>
            <w:tcBorders>
              <w:top w:val="nil"/>
              <w:left w:val="single" w:sz="4" w:space="0" w:color="000000"/>
              <w:bottom w:val="nil"/>
              <w:right w:val="single" w:sz="4" w:space="0" w:color="000000"/>
            </w:tcBorders>
          </w:tcPr>
          <w:p w14:paraId="303AA0D9" w14:textId="77777777" w:rsidR="007E7C26" w:rsidRDefault="004F4220">
            <w:pPr>
              <w:pStyle w:val="TableParagraph"/>
              <w:spacing w:line="279" w:lineRule="exact"/>
              <w:rPr>
                <w:sz w:val="26"/>
              </w:rPr>
            </w:pPr>
            <w:r>
              <w:rPr>
                <w:sz w:val="26"/>
              </w:rPr>
              <w:t>-</w:t>
            </w:r>
            <w:r>
              <w:rPr>
                <w:spacing w:val="-5"/>
                <w:sz w:val="26"/>
              </w:rPr>
              <w:t xml:space="preserve"> </w:t>
            </w:r>
            <w:r>
              <w:rPr>
                <w:sz w:val="26"/>
              </w:rPr>
              <w:t>Phần</w:t>
            </w:r>
            <w:r>
              <w:rPr>
                <w:spacing w:val="-5"/>
                <w:sz w:val="26"/>
              </w:rPr>
              <w:t xml:space="preserve"> </w:t>
            </w:r>
            <w:r>
              <w:rPr>
                <w:sz w:val="26"/>
              </w:rPr>
              <w:t>còn</w:t>
            </w:r>
            <w:r>
              <w:rPr>
                <w:spacing w:val="-3"/>
                <w:sz w:val="26"/>
              </w:rPr>
              <w:t xml:space="preserve"> </w:t>
            </w:r>
            <w:r>
              <w:rPr>
                <w:sz w:val="26"/>
              </w:rPr>
              <w:t>lại</w:t>
            </w:r>
            <w:r>
              <w:rPr>
                <w:spacing w:val="-5"/>
                <w:sz w:val="26"/>
              </w:rPr>
              <w:t xml:space="preserve"> </w:t>
            </w:r>
            <w:r>
              <w:rPr>
                <w:sz w:val="26"/>
              </w:rPr>
              <w:t>trên</w:t>
            </w:r>
            <w:r>
              <w:rPr>
                <w:spacing w:val="-2"/>
                <w:sz w:val="26"/>
              </w:rPr>
              <w:t xml:space="preserve"> </w:t>
            </w:r>
            <w:r>
              <w:rPr>
                <w:sz w:val="26"/>
              </w:rPr>
              <w:t>sàn</w:t>
            </w:r>
            <w:r>
              <w:rPr>
                <w:spacing w:val="-2"/>
                <w:sz w:val="26"/>
              </w:rPr>
              <w:t xml:space="preserve"> </w:t>
            </w:r>
            <w:r>
              <w:rPr>
                <w:sz w:val="26"/>
              </w:rPr>
              <w:t>kích</w:t>
            </w:r>
            <w:r>
              <w:rPr>
                <w:spacing w:val="-5"/>
                <w:sz w:val="26"/>
              </w:rPr>
              <w:t xml:space="preserve"> </w:t>
            </w:r>
            <w:r>
              <w:rPr>
                <w:sz w:val="26"/>
              </w:rPr>
              <w:t>thướt</w:t>
            </w:r>
            <w:r>
              <w:rPr>
                <w:spacing w:val="-5"/>
                <w:sz w:val="26"/>
              </w:rPr>
              <w:t xml:space="preserve"> </w:t>
            </w:r>
            <w:r>
              <w:rPr>
                <w:sz w:val="26"/>
              </w:rPr>
              <w:t>lỗ</w:t>
            </w:r>
            <w:r>
              <w:rPr>
                <w:spacing w:val="-3"/>
                <w:sz w:val="26"/>
              </w:rPr>
              <w:t xml:space="preserve"> </w:t>
            </w:r>
            <w:r>
              <w:rPr>
                <w:sz w:val="26"/>
              </w:rPr>
              <w:t>0.09mm,</w:t>
            </w:r>
            <w:r>
              <w:rPr>
                <w:spacing w:val="-3"/>
                <w:sz w:val="26"/>
              </w:rPr>
              <w:t xml:space="preserve"> </w:t>
            </w:r>
            <w:r>
              <w:rPr>
                <w:sz w:val="26"/>
              </w:rPr>
              <w:t>%,</w:t>
            </w:r>
            <w:r>
              <w:rPr>
                <w:spacing w:val="-5"/>
                <w:sz w:val="26"/>
              </w:rPr>
              <w:t xml:space="preserve"> </w:t>
            </w:r>
            <w:r>
              <w:rPr>
                <w:sz w:val="26"/>
              </w:rPr>
              <w:t>không</w:t>
            </w:r>
            <w:r>
              <w:rPr>
                <w:spacing w:val="-5"/>
                <w:sz w:val="26"/>
              </w:rPr>
              <w:t xml:space="preserve"> lớn</w:t>
            </w:r>
          </w:p>
        </w:tc>
        <w:tc>
          <w:tcPr>
            <w:tcW w:w="3020" w:type="dxa"/>
            <w:gridSpan w:val="3"/>
            <w:tcBorders>
              <w:top w:val="nil"/>
              <w:left w:val="single" w:sz="4" w:space="0" w:color="000000"/>
              <w:bottom w:val="nil"/>
              <w:right w:val="single" w:sz="4" w:space="0" w:color="000000"/>
            </w:tcBorders>
          </w:tcPr>
          <w:p w14:paraId="303AA0DA" w14:textId="77777777" w:rsidR="007E7C26" w:rsidRDefault="004F4220">
            <w:pPr>
              <w:pStyle w:val="TableParagraph"/>
              <w:spacing w:line="279" w:lineRule="exact"/>
              <w:ind w:left="12" w:right="2"/>
              <w:jc w:val="center"/>
              <w:rPr>
                <w:sz w:val="26"/>
              </w:rPr>
            </w:pPr>
            <w:r>
              <w:rPr>
                <w:spacing w:val="-5"/>
                <w:sz w:val="26"/>
              </w:rPr>
              <w:t>10</w:t>
            </w:r>
          </w:p>
        </w:tc>
      </w:tr>
      <w:tr w:rsidR="007E7C26" w14:paraId="303AA0DE" w14:textId="77777777">
        <w:trPr>
          <w:trHeight w:val="298"/>
        </w:trPr>
        <w:tc>
          <w:tcPr>
            <w:tcW w:w="6500" w:type="dxa"/>
            <w:tcBorders>
              <w:top w:val="nil"/>
              <w:left w:val="single" w:sz="4" w:space="0" w:color="000000"/>
              <w:bottom w:val="nil"/>
              <w:right w:val="single" w:sz="4" w:space="0" w:color="000000"/>
            </w:tcBorders>
          </w:tcPr>
          <w:p w14:paraId="303AA0DC" w14:textId="77777777" w:rsidR="007E7C26" w:rsidRDefault="004F4220">
            <w:pPr>
              <w:pStyle w:val="TableParagraph"/>
              <w:spacing w:line="279" w:lineRule="exact"/>
              <w:rPr>
                <w:sz w:val="26"/>
              </w:rPr>
            </w:pPr>
            <w:r>
              <w:rPr>
                <w:spacing w:val="-4"/>
                <w:sz w:val="26"/>
              </w:rPr>
              <w:t>hơn.</w:t>
            </w:r>
          </w:p>
        </w:tc>
        <w:tc>
          <w:tcPr>
            <w:tcW w:w="3020" w:type="dxa"/>
            <w:gridSpan w:val="3"/>
            <w:tcBorders>
              <w:top w:val="nil"/>
              <w:left w:val="single" w:sz="4" w:space="0" w:color="000000"/>
              <w:bottom w:val="nil"/>
              <w:right w:val="single" w:sz="4" w:space="0" w:color="000000"/>
            </w:tcBorders>
          </w:tcPr>
          <w:p w14:paraId="303AA0DD" w14:textId="77777777" w:rsidR="007E7C26" w:rsidRDefault="007E7C26">
            <w:pPr>
              <w:pStyle w:val="TableParagraph"/>
              <w:ind w:left="0"/>
            </w:pPr>
          </w:p>
        </w:tc>
      </w:tr>
      <w:tr w:rsidR="007E7C26" w14:paraId="303AA0E1" w14:textId="77777777">
        <w:trPr>
          <w:trHeight w:val="292"/>
        </w:trPr>
        <w:tc>
          <w:tcPr>
            <w:tcW w:w="6500" w:type="dxa"/>
            <w:tcBorders>
              <w:top w:val="nil"/>
              <w:left w:val="single" w:sz="4" w:space="0" w:color="000000"/>
              <w:bottom w:val="single" w:sz="4" w:space="0" w:color="000000"/>
              <w:right w:val="single" w:sz="4" w:space="0" w:color="000000"/>
            </w:tcBorders>
          </w:tcPr>
          <w:p w14:paraId="303AA0DF" w14:textId="77777777" w:rsidR="007E7C26" w:rsidRDefault="004F4220">
            <w:pPr>
              <w:pStyle w:val="TableParagraph"/>
              <w:spacing w:line="272" w:lineRule="exact"/>
              <w:rPr>
                <w:sz w:val="26"/>
              </w:rPr>
            </w:pPr>
            <w:r>
              <w:rPr>
                <w:sz w:val="26"/>
              </w:rPr>
              <w:t>-</w:t>
            </w:r>
            <w:r>
              <w:rPr>
                <w:spacing w:val="-6"/>
                <w:sz w:val="26"/>
              </w:rPr>
              <w:t xml:space="preserve"> </w:t>
            </w:r>
            <w:r>
              <w:rPr>
                <w:sz w:val="26"/>
              </w:rPr>
              <w:t>bề</w:t>
            </w:r>
            <w:r>
              <w:rPr>
                <w:spacing w:val="-5"/>
                <w:sz w:val="26"/>
              </w:rPr>
              <w:t xml:space="preserve"> </w:t>
            </w:r>
            <w:r>
              <w:rPr>
                <w:sz w:val="26"/>
              </w:rPr>
              <w:t>nặt</w:t>
            </w:r>
            <w:r>
              <w:rPr>
                <w:spacing w:val="-6"/>
                <w:sz w:val="26"/>
              </w:rPr>
              <w:t xml:space="preserve"> </w:t>
            </w:r>
            <w:r>
              <w:rPr>
                <w:sz w:val="26"/>
              </w:rPr>
              <w:t>riêng</w:t>
            </w:r>
            <w:r>
              <w:rPr>
                <w:spacing w:val="-5"/>
                <w:sz w:val="26"/>
              </w:rPr>
              <w:t xml:space="preserve"> </w:t>
            </w:r>
            <w:r>
              <w:rPr>
                <w:sz w:val="26"/>
              </w:rPr>
              <w:t>phương</w:t>
            </w:r>
            <w:r>
              <w:rPr>
                <w:spacing w:val="-3"/>
                <w:sz w:val="26"/>
              </w:rPr>
              <w:t xml:space="preserve"> </w:t>
            </w:r>
            <w:r>
              <w:rPr>
                <w:sz w:val="26"/>
              </w:rPr>
              <w:t>pháp</w:t>
            </w:r>
            <w:r>
              <w:rPr>
                <w:spacing w:val="-6"/>
                <w:sz w:val="26"/>
              </w:rPr>
              <w:t xml:space="preserve"> </w:t>
            </w:r>
            <w:r>
              <w:rPr>
                <w:sz w:val="26"/>
              </w:rPr>
              <w:t>Blaine,</w:t>
            </w:r>
            <w:r>
              <w:rPr>
                <w:spacing w:val="-2"/>
                <w:sz w:val="26"/>
              </w:rPr>
              <w:t xml:space="preserve"> </w:t>
            </w:r>
            <w:r>
              <w:rPr>
                <w:sz w:val="26"/>
              </w:rPr>
              <w:t>cm2/g,</w:t>
            </w:r>
            <w:r>
              <w:rPr>
                <w:spacing w:val="-4"/>
                <w:sz w:val="26"/>
              </w:rPr>
              <w:t xml:space="preserve"> </w:t>
            </w:r>
            <w:r>
              <w:rPr>
                <w:sz w:val="26"/>
              </w:rPr>
              <w:t>không</w:t>
            </w:r>
            <w:r>
              <w:rPr>
                <w:spacing w:val="-5"/>
                <w:sz w:val="26"/>
              </w:rPr>
              <w:t xml:space="preserve"> </w:t>
            </w:r>
            <w:r>
              <w:rPr>
                <w:sz w:val="26"/>
              </w:rPr>
              <w:t>nhỏ</w:t>
            </w:r>
            <w:r>
              <w:rPr>
                <w:spacing w:val="-5"/>
                <w:sz w:val="26"/>
              </w:rPr>
              <w:t xml:space="preserve"> hơn</w:t>
            </w:r>
          </w:p>
        </w:tc>
        <w:tc>
          <w:tcPr>
            <w:tcW w:w="3020" w:type="dxa"/>
            <w:gridSpan w:val="3"/>
            <w:tcBorders>
              <w:top w:val="nil"/>
              <w:left w:val="single" w:sz="4" w:space="0" w:color="000000"/>
              <w:bottom w:val="single" w:sz="4" w:space="0" w:color="000000"/>
              <w:right w:val="single" w:sz="4" w:space="0" w:color="000000"/>
            </w:tcBorders>
          </w:tcPr>
          <w:p w14:paraId="303AA0E0" w14:textId="77777777" w:rsidR="007E7C26" w:rsidRDefault="004F4220">
            <w:pPr>
              <w:pStyle w:val="TableParagraph"/>
              <w:spacing w:line="272" w:lineRule="exact"/>
              <w:ind w:left="12" w:right="2"/>
              <w:jc w:val="center"/>
              <w:rPr>
                <w:sz w:val="26"/>
              </w:rPr>
            </w:pPr>
            <w:r>
              <w:rPr>
                <w:spacing w:val="-4"/>
                <w:sz w:val="26"/>
              </w:rPr>
              <w:t>2800</w:t>
            </w:r>
          </w:p>
        </w:tc>
      </w:tr>
      <w:tr w:rsidR="007E7C26" w14:paraId="303AA0E4" w14:textId="77777777">
        <w:trPr>
          <w:trHeight w:val="597"/>
        </w:trPr>
        <w:tc>
          <w:tcPr>
            <w:tcW w:w="6500" w:type="dxa"/>
            <w:tcBorders>
              <w:top w:val="single" w:sz="4" w:space="0" w:color="000000"/>
              <w:left w:val="single" w:sz="4" w:space="0" w:color="000000"/>
              <w:bottom w:val="single" w:sz="4" w:space="0" w:color="000000"/>
              <w:right w:val="single" w:sz="4" w:space="0" w:color="000000"/>
            </w:tcBorders>
          </w:tcPr>
          <w:p w14:paraId="303AA0E2" w14:textId="77777777" w:rsidR="007E7C26" w:rsidRDefault="004F4220">
            <w:pPr>
              <w:pStyle w:val="TableParagraph"/>
              <w:spacing w:line="298" w:lineRule="exact"/>
              <w:rPr>
                <w:sz w:val="26"/>
              </w:rPr>
            </w:pPr>
            <w:r>
              <w:rPr>
                <w:sz w:val="26"/>
              </w:rPr>
              <w:t>4.</w:t>
            </w:r>
            <w:r>
              <w:rPr>
                <w:spacing w:val="-4"/>
                <w:sz w:val="26"/>
              </w:rPr>
              <w:t xml:space="preserve"> </w:t>
            </w:r>
            <w:r>
              <w:rPr>
                <w:sz w:val="26"/>
              </w:rPr>
              <w:t>Độ</w:t>
            </w:r>
            <w:r>
              <w:rPr>
                <w:spacing w:val="-4"/>
                <w:sz w:val="26"/>
              </w:rPr>
              <w:t xml:space="preserve"> </w:t>
            </w:r>
            <w:r>
              <w:rPr>
                <w:sz w:val="26"/>
              </w:rPr>
              <w:t>ổn</w:t>
            </w:r>
            <w:r>
              <w:rPr>
                <w:spacing w:val="-4"/>
                <w:sz w:val="26"/>
              </w:rPr>
              <w:t xml:space="preserve"> </w:t>
            </w:r>
            <w:r>
              <w:rPr>
                <w:sz w:val="26"/>
              </w:rPr>
              <w:t>định</w:t>
            </w:r>
            <w:r>
              <w:rPr>
                <w:spacing w:val="-4"/>
                <w:sz w:val="26"/>
              </w:rPr>
              <w:t xml:space="preserve"> </w:t>
            </w:r>
            <w:r>
              <w:rPr>
                <w:sz w:val="26"/>
              </w:rPr>
              <w:t>thể</w:t>
            </w:r>
            <w:r>
              <w:rPr>
                <w:spacing w:val="-2"/>
                <w:sz w:val="26"/>
              </w:rPr>
              <w:t xml:space="preserve"> </w:t>
            </w:r>
            <w:r>
              <w:rPr>
                <w:sz w:val="26"/>
              </w:rPr>
              <w:t>tích</w:t>
            </w:r>
            <w:r>
              <w:rPr>
                <w:spacing w:val="-4"/>
                <w:sz w:val="26"/>
              </w:rPr>
              <w:t xml:space="preserve"> </w:t>
            </w:r>
            <w:r>
              <w:rPr>
                <w:sz w:val="26"/>
              </w:rPr>
              <w:t>,</w:t>
            </w:r>
            <w:r>
              <w:rPr>
                <w:spacing w:val="-2"/>
                <w:sz w:val="26"/>
              </w:rPr>
              <w:t xml:space="preserve"> </w:t>
            </w:r>
            <w:r>
              <w:rPr>
                <w:sz w:val="26"/>
              </w:rPr>
              <w:t>xác</w:t>
            </w:r>
            <w:r>
              <w:rPr>
                <w:spacing w:val="-4"/>
                <w:sz w:val="26"/>
              </w:rPr>
              <w:t xml:space="preserve"> </w:t>
            </w:r>
            <w:r>
              <w:rPr>
                <w:sz w:val="26"/>
              </w:rPr>
              <w:t>định</w:t>
            </w:r>
            <w:r>
              <w:rPr>
                <w:spacing w:val="-4"/>
                <w:sz w:val="26"/>
              </w:rPr>
              <w:t xml:space="preserve"> </w:t>
            </w:r>
            <w:r>
              <w:rPr>
                <w:sz w:val="26"/>
              </w:rPr>
              <w:t>theo</w:t>
            </w:r>
            <w:r>
              <w:rPr>
                <w:spacing w:val="-4"/>
                <w:sz w:val="26"/>
              </w:rPr>
              <w:t xml:space="preserve"> </w:t>
            </w:r>
            <w:r>
              <w:rPr>
                <w:sz w:val="26"/>
              </w:rPr>
              <w:t>phương</w:t>
            </w:r>
            <w:r>
              <w:rPr>
                <w:spacing w:val="-2"/>
                <w:sz w:val="26"/>
              </w:rPr>
              <w:t xml:space="preserve"> </w:t>
            </w:r>
            <w:r>
              <w:rPr>
                <w:sz w:val="26"/>
              </w:rPr>
              <w:t>pháp</w:t>
            </w:r>
            <w:r>
              <w:rPr>
                <w:spacing w:val="-4"/>
                <w:sz w:val="26"/>
              </w:rPr>
              <w:t xml:space="preserve"> </w:t>
            </w:r>
            <w:r>
              <w:rPr>
                <w:sz w:val="26"/>
              </w:rPr>
              <w:t>Le Chatelier, mm, không lớn 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E3" w14:textId="77777777" w:rsidR="007E7C26" w:rsidRDefault="004F4220">
            <w:pPr>
              <w:pStyle w:val="TableParagraph"/>
              <w:spacing w:before="2"/>
              <w:ind w:left="12" w:right="2"/>
              <w:jc w:val="center"/>
              <w:rPr>
                <w:sz w:val="26"/>
              </w:rPr>
            </w:pPr>
            <w:r>
              <w:rPr>
                <w:spacing w:val="-5"/>
                <w:sz w:val="26"/>
              </w:rPr>
              <w:t>10</w:t>
            </w:r>
          </w:p>
        </w:tc>
      </w:tr>
      <w:tr w:rsidR="007E7C26" w14:paraId="303AA0E7" w14:textId="77777777">
        <w:trPr>
          <w:trHeight w:val="300"/>
        </w:trPr>
        <w:tc>
          <w:tcPr>
            <w:tcW w:w="6500" w:type="dxa"/>
            <w:tcBorders>
              <w:top w:val="single" w:sz="4" w:space="0" w:color="000000"/>
              <w:left w:val="single" w:sz="4" w:space="0" w:color="000000"/>
              <w:bottom w:val="single" w:sz="4" w:space="0" w:color="000000"/>
              <w:right w:val="single" w:sz="4" w:space="0" w:color="000000"/>
            </w:tcBorders>
          </w:tcPr>
          <w:p w14:paraId="303AA0E5" w14:textId="77777777" w:rsidR="007E7C26" w:rsidRDefault="004F4220">
            <w:pPr>
              <w:pStyle w:val="TableParagraph"/>
              <w:spacing w:before="2" w:line="278" w:lineRule="exact"/>
              <w:rPr>
                <w:sz w:val="26"/>
              </w:rPr>
            </w:pPr>
            <w:r>
              <w:rPr>
                <w:sz w:val="26"/>
              </w:rPr>
              <w:t>5.</w:t>
            </w:r>
            <w:r>
              <w:rPr>
                <w:spacing w:val="-7"/>
                <w:sz w:val="26"/>
              </w:rPr>
              <w:t xml:space="preserve"> </w:t>
            </w:r>
            <w:r>
              <w:rPr>
                <w:sz w:val="26"/>
              </w:rPr>
              <w:t>Hàm</w:t>
            </w:r>
            <w:r>
              <w:rPr>
                <w:spacing w:val="-6"/>
                <w:sz w:val="26"/>
              </w:rPr>
              <w:t xml:space="preserve"> </w:t>
            </w:r>
            <w:r>
              <w:rPr>
                <w:sz w:val="26"/>
              </w:rPr>
              <w:t>lượng</w:t>
            </w:r>
            <w:r>
              <w:rPr>
                <w:spacing w:val="-4"/>
                <w:sz w:val="26"/>
              </w:rPr>
              <w:t xml:space="preserve"> </w:t>
            </w:r>
            <w:r>
              <w:rPr>
                <w:sz w:val="26"/>
              </w:rPr>
              <w:t>anhydric</w:t>
            </w:r>
            <w:r>
              <w:rPr>
                <w:spacing w:val="-4"/>
                <w:sz w:val="26"/>
              </w:rPr>
              <w:t xml:space="preserve"> </w:t>
            </w:r>
            <w:r>
              <w:rPr>
                <w:sz w:val="26"/>
              </w:rPr>
              <w:t>sunphuric</w:t>
            </w:r>
            <w:r>
              <w:rPr>
                <w:spacing w:val="-4"/>
                <w:sz w:val="26"/>
              </w:rPr>
              <w:t xml:space="preserve"> </w:t>
            </w:r>
            <w:r>
              <w:rPr>
                <w:sz w:val="26"/>
              </w:rPr>
              <w:t>(SO3),</w:t>
            </w:r>
            <w:r>
              <w:rPr>
                <w:spacing w:val="-3"/>
                <w:sz w:val="26"/>
              </w:rPr>
              <w:t xml:space="preserve"> </w:t>
            </w:r>
            <w:r>
              <w:rPr>
                <w:sz w:val="26"/>
              </w:rPr>
              <w:t>%,</w:t>
            </w:r>
            <w:r>
              <w:rPr>
                <w:spacing w:val="-6"/>
                <w:sz w:val="26"/>
              </w:rPr>
              <w:t xml:space="preserve"> </w:t>
            </w:r>
            <w:r>
              <w:rPr>
                <w:sz w:val="26"/>
              </w:rPr>
              <w:t>không</w:t>
            </w:r>
            <w:r>
              <w:rPr>
                <w:spacing w:val="-6"/>
                <w:sz w:val="26"/>
              </w:rPr>
              <w:t xml:space="preserve"> </w:t>
            </w:r>
            <w:r>
              <w:rPr>
                <w:sz w:val="26"/>
              </w:rPr>
              <w:t>lớn</w:t>
            </w:r>
            <w:r>
              <w:rPr>
                <w:spacing w:val="-5"/>
                <w:sz w:val="26"/>
              </w:rPr>
              <w:t xml:space="preserve"> 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E6" w14:textId="77777777" w:rsidR="007E7C26" w:rsidRDefault="004F4220">
            <w:pPr>
              <w:pStyle w:val="TableParagraph"/>
              <w:spacing w:before="2" w:line="278" w:lineRule="exact"/>
              <w:ind w:left="12"/>
              <w:jc w:val="center"/>
              <w:rPr>
                <w:sz w:val="26"/>
              </w:rPr>
            </w:pPr>
            <w:r>
              <w:rPr>
                <w:spacing w:val="-5"/>
                <w:sz w:val="26"/>
              </w:rPr>
              <w:t>3,5</w:t>
            </w:r>
          </w:p>
        </w:tc>
      </w:tr>
      <w:tr w:rsidR="007E7C26" w14:paraId="303AA0EA" w14:textId="77777777">
        <w:trPr>
          <w:trHeight w:val="299"/>
        </w:trPr>
        <w:tc>
          <w:tcPr>
            <w:tcW w:w="6500" w:type="dxa"/>
            <w:tcBorders>
              <w:top w:val="single" w:sz="4" w:space="0" w:color="000000"/>
              <w:left w:val="single" w:sz="4" w:space="0" w:color="000000"/>
              <w:bottom w:val="single" w:sz="4" w:space="0" w:color="000000"/>
              <w:right w:val="single" w:sz="4" w:space="0" w:color="000000"/>
            </w:tcBorders>
          </w:tcPr>
          <w:p w14:paraId="303AA0E8" w14:textId="77777777" w:rsidR="007E7C26" w:rsidRDefault="004F4220">
            <w:pPr>
              <w:pStyle w:val="TableParagraph"/>
              <w:spacing w:before="2" w:line="278" w:lineRule="exact"/>
              <w:rPr>
                <w:sz w:val="26"/>
              </w:rPr>
            </w:pPr>
            <w:r>
              <w:rPr>
                <w:sz w:val="26"/>
              </w:rPr>
              <w:t>6.</w:t>
            </w:r>
            <w:r>
              <w:rPr>
                <w:spacing w:val="-6"/>
                <w:sz w:val="26"/>
              </w:rPr>
              <w:t xml:space="preserve"> </w:t>
            </w:r>
            <w:r>
              <w:rPr>
                <w:sz w:val="26"/>
              </w:rPr>
              <w:t>Hàm</w:t>
            </w:r>
            <w:r>
              <w:rPr>
                <w:spacing w:val="-5"/>
                <w:sz w:val="26"/>
              </w:rPr>
              <w:t xml:space="preserve"> </w:t>
            </w:r>
            <w:r>
              <w:rPr>
                <w:sz w:val="26"/>
              </w:rPr>
              <w:t>lượng</w:t>
            </w:r>
            <w:r>
              <w:rPr>
                <w:spacing w:val="-3"/>
                <w:sz w:val="26"/>
              </w:rPr>
              <w:t xml:space="preserve"> </w:t>
            </w:r>
            <w:r>
              <w:rPr>
                <w:sz w:val="26"/>
              </w:rPr>
              <w:t>magie</w:t>
            </w:r>
            <w:r>
              <w:rPr>
                <w:spacing w:val="-2"/>
                <w:sz w:val="26"/>
              </w:rPr>
              <w:t xml:space="preserve"> </w:t>
            </w:r>
            <w:r>
              <w:rPr>
                <w:sz w:val="26"/>
              </w:rPr>
              <w:t>Oxit</w:t>
            </w:r>
            <w:r>
              <w:rPr>
                <w:spacing w:val="-5"/>
                <w:sz w:val="26"/>
              </w:rPr>
              <w:t xml:space="preserve"> </w:t>
            </w:r>
            <w:r>
              <w:rPr>
                <w:sz w:val="26"/>
              </w:rPr>
              <w:t>(MgO),</w:t>
            </w:r>
            <w:r>
              <w:rPr>
                <w:spacing w:val="-3"/>
                <w:sz w:val="26"/>
              </w:rPr>
              <w:t xml:space="preserve"> </w:t>
            </w:r>
            <w:r>
              <w:rPr>
                <w:sz w:val="26"/>
              </w:rPr>
              <w:t>%,</w:t>
            </w:r>
            <w:r>
              <w:rPr>
                <w:spacing w:val="-5"/>
                <w:sz w:val="26"/>
              </w:rPr>
              <w:t xml:space="preserve"> </w:t>
            </w:r>
            <w:r>
              <w:rPr>
                <w:sz w:val="26"/>
              </w:rPr>
              <w:t>không</w:t>
            </w:r>
            <w:r>
              <w:rPr>
                <w:spacing w:val="-5"/>
                <w:sz w:val="26"/>
              </w:rPr>
              <w:t xml:space="preserve"> </w:t>
            </w:r>
            <w:r>
              <w:rPr>
                <w:sz w:val="26"/>
              </w:rPr>
              <w:t>lớn</w:t>
            </w:r>
            <w:r>
              <w:rPr>
                <w:spacing w:val="-5"/>
                <w:sz w:val="26"/>
              </w:rPr>
              <w:t xml:space="preserve"> 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E9" w14:textId="77777777" w:rsidR="007E7C26" w:rsidRDefault="004F4220">
            <w:pPr>
              <w:pStyle w:val="TableParagraph"/>
              <w:spacing w:before="2" w:line="278" w:lineRule="exact"/>
              <w:ind w:left="12"/>
              <w:jc w:val="center"/>
              <w:rPr>
                <w:sz w:val="26"/>
              </w:rPr>
            </w:pPr>
            <w:r>
              <w:rPr>
                <w:spacing w:val="-5"/>
                <w:sz w:val="26"/>
              </w:rPr>
              <w:t>5,0</w:t>
            </w:r>
          </w:p>
        </w:tc>
      </w:tr>
      <w:tr w:rsidR="007E7C26" w14:paraId="303AA0ED" w14:textId="77777777">
        <w:trPr>
          <w:trHeight w:val="299"/>
        </w:trPr>
        <w:tc>
          <w:tcPr>
            <w:tcW w:w="6500" w:type="dxa"/>
            <w:tcBorders>
              <w:top w:val="single" w:sz="4" w:space="0" w:color="000000"/>
              <w:left w:val="single" w:sz="4" w:space="0" w:color="000000"/>
              <w:bottom w:val="single" w:sz="4" w:space="0" w:color="000000"/>
              <w:right w:val="single" w:sz="4" w:space="0" w:color="000000"/>
            </w:tcBorders>
          </w:tcPr>
          <w:p w14:paraId="303AA0EB" w14:textId="77777777" w:rsidR="007E7C26" w:rsidRDefault="004F4220">
            <w:pPr>
              <w:pStyle w:val="TableParagraph"/>
              <w:spacing w:before="2" w:line="278" w:lineRule="exact"/>
              <w:rPr>
                <w:sz w:val="26"/>
              </w:rPr>
            </w:pPr>
            <w:r>
              <w:rPr>
                <w:sz w:val="26"/>
              </w:rPr>
              <w:t>7.</w:t>
            </w:r>
            <w:r>
              <w:rPr>
                <w:spacing w:val="-6"/>
                <w:sz w:val="26"/>
              </w:rPr>
              <w:t xml:space="preserve"> </w:t>
            </w:r>
            <w:r>
              <w:rPr>
                <w:sz w:val="26"/>
              </w:rPr>
              <w:t>Hàm</w:t>
            </w:r>
            <w:r>
              <w:rPr>
                <w:spacing w:val="-5"/>
                <w:sz w:val="26"/>
              </w:rPr>
              <w:t xml:space="preserve"> </w:t>
            </w:r>
            <w:r>
              <w:rPr>
                <w:sz w:val="26"/>
              </w:rPr>
              <w:t>lượng</w:t>
            </w:r>
            <w:r>
              <w:rPr>
                <w:spacing w:val="-3"/>
                <w:sz w:val="26"/>
              </w:rPr>
              <w:t xml:space="preserve"> </w:t>
            </w:r>
            <w:r>
              <w:rPr>
                <w:sz w:val="26"/>
              </w:rPr>
              <w:t>mất</w:t>
            </w:r>
            <w:r>
              <w:rPr>
                <w:spacing w:val="-5"/>
                <w:sz w:val="26"/>
              </w:rPr>
              <w:t xml:space="preserve"> </w:t>
            </w:r>
            <w:r>
              <w:rPr>
                <w:sz w:val="26"/>
              </w:rPr>
              <w:t>khi</w:t>
            </w:r>
            <w:r>
              <w:rPr>
                <w:spacing w:val="-3"/>
                <w:sz w:val="26"/>
              </w:rPr>
              <w:t xml:space="preserve"> </w:t>
            </w:r>
            <w:r>
              <w:rPr>
                <w:sz w:val="26"/>
              </w:rPr>
              <w:t>nung</w:t>
            </w:r>
            <w:r>
              <w:rPr>
                <w:spacing w:val="-5"/>
                <w:sz w:val="26"/>
              </w:rPr>
              <w:t xml:space="preserve"> </w:t>
            </w:r>
            <w:r>
              <w:rPr>
                <w:sz w:val="26"/>
              </w:rPr>
              <w:t>(MKN),</w:t>
            </w:r>
            <w:r>
              <w:rPr>
                <w:spacing w:val="-6"/>
                <w:sz w:val="26"/>
              </w:rPr>
              <w:t xml:space="preserve"> </w:t>
            </w:r>
            <w:r>
              <w:rPr>
                <w:sz w:val="26"/>
              </w:rPr>
              <w:t>%,</w:t>
            </w:r>
            <w:r>
              <w:rPr>
                <w:spacing w:val="-2"/>
                <w:sz w:val="26"/>
              </w:rPr>
              <w:t xml:space="preserve"> </w:t>
            </w:r>
            <w:r>
              <w:rPr>
                <w:sz w:val="26"/>
              </w:rPr>
              <w:t>không</w:t>
            </w:r>
            <w:r>
              <w:rPr>
                <w:spacing w:val="-5"/>
                <w:sz w:val="26"/>
              </w:rPr>
              <w:t xml:space="preserve"> </w:t>
            </w:r>
            <w:r>
              <w:rPr>
                <w:sz w:val="26"/>
              </w:rPr>
              <w:t>lớn</w:t>
            </w:r>
            <w:r>
              <w:rPr>
                <w:spacing w:val="-5"/>
                <w:sz w:val="26"/>
              </w:rPr>
              <w:t xml:space="preserve"> 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EC" w14:textId="77777777" w:rsidR="007E7C26" w:rsidRDefault="004F4220">
            <w:pPr>
              <w:pStyle w:val="TableParagraph"/>
              <w:spacing w:before="2" w:line="278" w:lineRule="exact"/>
              <w:ind w:left="12"/>
              <w:jc w:val="center"/>
              <w:rPr>
                <w:sz w:val="26"/>
              </w:rPr>
            </w:pPr>
            <w:r>
              <w:rPr>
                <w:spacing w:val="-5"/>
                <w:sz w:val="26"/>
              </w:rPr>
              <w:t>3,0</w:t>
            </w:r>
          </w:p>
        </w:tc>
      </w:tr>
      <w:tr w:rsidR="007E7C26" w14:paraId="303AA0F0" w14:textId="77777777">
        <w:trPr>
          <w:trHeight w:val="297"/>
        </w:trPr>
        <w:tc>
          <w:tcPr>
            <w:tcW w:w="6500" w:type="dxa"/>
            <w:tcBorders>
              <w:top w:val="single" w:sz="4" w:space="0" w:color="000000"/>
              <w:left w:val="single" w:sz="4" w:space="0" w:color="000000"/>
              <w:bottom w:val="single" w:sz="4" w:space="0" w:color="000000"/>
              <w:right w:val="single" w:sz="4" w:space="0" w:color="000000"/>
            </w:tcBorders>
          </w:tcPr>
          <w:p w14:paraId="303AA0EE" w14:textId="77777777" w:rsidR="007E7C26" w:rsidRDefault="004F4220">
            <w:pPr>
              <w:pStyle w:val="TableParagraph"/>
              <w:spacing w:line="277" w:lineRule="exact"/>
              <w:rPr>
                <w:sz w:val="26"/>
              </w:rPr>
            </w:pPr>
            <w:r>
              <w:rPr>
                <w:sz w:val="26"/>
              </w:rPr>
              <w:t>8.</w:t>
            </w:r>
            <w:r>
              <w:rPr>
                <w:spacing w:val="-5"/>
                <w:sz w:val="26"/>
              </w:rPr>
              <w:t xml:space="preserve"> </w:t>
            </w:r>
            <w:r>
              <w:rPr>
                <w:sz w:val="26"/>
              </w:rPr>
              <w:t>Hàm</w:t>
            </w:r>
            <w:r>
              <w:rPr>
                <w:spacing w:val="-5"/>
                <w:sz w:val="26"/>
              </w:rPr>
              <w:t xml:space="preserve"> </w:t>
            </w:r>
            <w:r>
              <w:rPr>
                <w:sz w:val="26"/>
              </w:rPr>
              <w:t>lượng</w:t>
            </w:r>
            <w:r>
              <w:rPr>
                <w:spacing w:val="-3"/>
                <w:sz w:val="26"/>
              </w:rPr>
              <w:t xml:space="preserve"> </w:t>
            </w:r>
            <w:r>
              <w:rPr>
                <w:sz w:val="26"/>
              </w:rPr>
              <w:t>cặn</w:t>
            </w:r>
            <w:r>
              <w:rPr>
                <w:spacing w:val="-5"/>
                <w:sz w:val="26"/>
              </w:rPr>
              <w:t xml:space="preserve"> </w:t>
            </w:r>
            <w:r>
              <w:rPr>
                <w:sz w:val="26"/>
              </w:rPr>
              <w:t>không</w:t>
            </w:r>
            <w:r>
              <w:rPr>
                <w:spacing w:val="-4"/>
                <w:sz w:val="26"/>
              </w:rPr>
              <w:t xml:space="preserve"> </w:t>
            </w:r>
            <w:r>
              <w:rPr>
                <w:sz w:val="26"/>
              </w:rPr>
              <w:t>tan</w:t>
            </w:r>
            <w:r>
              <w:rPr>
                <w:spacing w:val="-5"/>
                <w:sz w:val="26"/>
              </w:rPr>
              <w:t xml:space="preserve"> </w:t>
            </w:r>
            <w:r>
              <w:rPr>
                <w:sz w:val="26"/>
              </w:rPr>
              <w:t>(CKT),</w:t>
            </w:r>
            <w:r>
              <w:rPr>
                <w:spacing w:val="-5"/>
                <w:sz w:val="26"/>
              </w:rPr>
              <w:t xml:space="preserve"> </w:t>
            </w:r>
            <w:r>
              <w:rPr>
                <w:sz w:val="26"/>
              </w:rPr>
              <w:t>%,</w:t>
            </w:r>
            <w:r>
              <w:rPr>
                <w:spacing w:val="-5"/>
                <w:sz w:val="26"/>
              </w:rPr>
              <w:t xml:space="preserve"> </w:t>
            </w:r>
            <w:r>
              <w:rPr>
                <w:sz w:val="26"/>
              </w:rPr>
              <w:t>không</w:t>
            </w:r>
            <w:r>
              <w:rPr>
                <w:spacing w:val="-2"/>
                <w:sz w:val="26"/>
              </w:rPr>
              <w:t xml:space="preserve"> </w:t>
            </w:r>
            <w:r>
              <w:rPr>
                <w:sz w:val="26"/>
              </w:rPr>
              <w:t>lớn</w:t>
            </w:r>
            <w:r>
              <w:rPr>
                <w:spacing w:val="-5"/>
                <w:sz w:val="26"/>
              </w:rPr>
              <w:t xml:space="preserve"> 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EF" w14:textId="77777777" w:rsidR="007E7C26" w:rsidRDefault="004F4220">
            <w:pPr>
              <w:pStyle w:val="TableParagraph"/>
              <w:spacing w:line="277" w:lineRule="exact"/>
              <w:ind w:left="12"/>
              <w:jc w:val="center"/>
              <w:rPr>
                <w:sz w:val="26"/>
              </w:rPr>
            </w:pPr>
            <w:r>
              <w:rPr>
                <w:spacing w:val="-5"/>
                <w:sz w:val="26"/>
              </w:rPr>
              <w:t>1,5</w:t>
            </w:r>
          </w:p>
        </w:tc>
      </w:tr>
      <w:tr w:rsidR="007E7C26" w14:paraId="303AA0F3" w14:textId="77777777">
        <w:trPr>
          <w:trHeight w:val="299"/>
        </w:trPr>
        <w:tc>
          <w:tcPr>
            <w:tcW w:w="6500" w:type="dxa"/>
            <w:tcBorders>
              <w:top w:val="single" w:sz="4" w:space="0" w:color="000000"/>
              <w:left w:val="single" w:sz="4" w:space="0" w:color="000000"/>
              <w:bottom w:val="single" w:sz="4" w:space="0" w:color="000000"/>
              <w:right w:val="single" w:sz="4" w:space="0" w:color="000000"/>
            </w:tcBorders>
          </w:tcPr>
          <w:p w14:paraId="303AA0F1" w14:textId="77777777" w:rsidR="007E7C26" w:rsidRDefault="004F4220">
            <w:pPr>
              <w:pStyle w:val="TableParagraph"/>
              <w:spacing w:before="2" w:line="278" w:lineRule="exact"/>
              <w:rPr>
                <w:sz w:val="26"/>
              </w:rPr>
            </w:pPr>
            <w:r>
              <w:rPr>
                <w:sz w:val="26"/>
              </w:rPr>
              <w:t>9.</w:t>
            </w:r>
            <w:r>
              <w:rPr>
                <w:spacing w:val="-5"/>
                <w:sz w:val="26"/>
              </w:rPr>
              <w:t xml:space="preserve"> </w:t>
            </w:r>
            <w:r>
              <w:rPr>
                <w:sz w:val="26"/>
              </w:rPr>
              <w:t>Hàm</w:t>
            </w:r>
            <w:r>
              <w:rPr>
                <w:spacing w:val="-4"/>
                <w:sz w:val="26"/>
              </w:rPr>
              <w:t xml:space="preserve"> </w:t>
            </w:r>
            <w:r>
              <w:rPr>
                <w:sz w:val="26"/>
              </w:rPr>
              <w:t>lượng</w:t>
            </w:r>
            <w:r>
              <w:rPr>
                <w:spacing w:val="-3"/>
                <w:sz w:val="26"/>
              </w:rPr>
              <w:t xml:space="preserve"> </w:t>
            </w:r>
            <w:r>
              <w:rPr>
                <w:sz w:val="26"/>
              </w:rPr>
              <w:t>kiềm</w:t>
            </w:r>
            <w:r>
              <w:rPr>
                <w:spacing w:val="-4"/>
                <w:sz w:val="26"/>
              </w:rPr>
              <w:t xml:space="preserve"> </w:t>
            </w:r>
            <w:r>
              <w:rPr>
                <w:sz w:val="26"/>
              </w:rPr>
              <w:t>quy</w:t>
            </w:r>
            <w:r>
              <w:rPr>
                <w:spacing w:val="-4"/>
                <w:sz w:val="26"/>
              </w:rPr>
              <w:t xml:space="preserve"> </w:t>
            </w:r>
            <w:r>
              <w:rPr>
                <w:sz w:val="26"/>
              </w:rPr>
              <w:t>đổi,</w:t>
            </w:r>
            <w:r>
              <w:rPr>
                <w:spacing w:val="-4"/>
                <w:sz w:val="26"/>
              </w:rPr>
              <w:t xml:space="preserve"> </w:t>
            </w:r>
            <w:r>
              <w:rPr>
                <w:sz w:val="26"/>
              </w:rPr>
              <w:t>%,</w:t>
            </w:r>
            <w:r>
              <w:rPr>
                <w:spacing w:val="-5"/>
                <w:sz w:val="26"/>
              </w:rPr>
              <w:t xml:space="preserve"> </w:t>
            </w:r>
            <w:r>
              <w:rPr>
                <w:sz w:val="26"/>
              </w:rPr>
              <w:t>không</w:t>
            </w:r>
            <w:r>
              <w:rPr>
                <w:spacing w:val="-4"/>
                <w:sz w:val="26"/>
              </w:rPr>
              <w:t xml:space="preserve"> </w:t>
            </w:r>
            <w:r>
              <w:rPr>
                <w:sz w:val="26"/>
              </w:rPr>
              <w:t>lớn</w:t>
            </w:r>
            <w:r>
              <w:rPr>
                <w:spacing w:val="-4"/>
                <w:sz w:val="26"/>
              </w:rPr>
              <w:t xml:space="preserve"> </w:t>
            </w:r>
            <w:r>
              <w:rPr>
                <w:spacing w:val="-5"/>
                <w:sz w:val="26"/>
              </w:rPr>
              <w:t>hơn</w:t>
            </w:r>
          </w:p>
        </w:tc>
        <w:tc>
          <w:tcPr>
            <w:tcW w:w="3020" w:type="dxa"/>
            <w:gridSpan w:val="3"/>
            <w:tcBorders>
              <w:top w:val="single" w:sz="4" w:space="0" w:color="000000"/>
              <w:left w:val="single" w:sz="4" w:space="0" w:color="000000"/>
              <w:bottom w:val="single" w:sz="4" w:space="0" w:color="000000"/>
              <w:right w:val="single" w:sz="4" w:space="0" w:color="000000"/>
            </w:tcBorders>
          </w:tcPr>
          <w:p w14:paraId="303AA0F2" w14:textId="77777777" w:rsidR="007E7C26" w:rsidRDefault="004F4220">
            <w:pPr>
              <w:pStyle w:val="TableParagraph"/>
              <w:spacing w:before="2" w:line="278" w:lineRule="exact"/>
              <w:ind w:left="12"/>
              <w:jc w:val="center"/>
              <w:rPr>
                <w:sz w:val="26"/>
              </w:rPr>
            </w:pPr>
            <w:r>
              <w:rPr>
                <w:spacing w:val="-5"/>
                <w:sz w:val="26"/>
              </w:rPr>
              <w:t>0,6</w:t>
            </w:r>
          </w:p>
        </w:tc>
      </w:tr>
    </w:tbl>
    <w:p w14:paraId="303AA0F4" w14:textId="77777777" w:rsidR="007E7C26" w:rsidRDefault="007E7C26">
      <w:pPr>
        <w:pStyle w:val="BodyText"/>
        <w:spacing w:before="28"/>
        <w:ind w:left="0"/>
      </w:pPr>
    </w:p>
    <w:p w14:paraId="303AA0F5" w14:textId="77777777" w:rsidR="007E7C26" w:rsidRDefault="004F4220">
      <w:pPr>
        <w:pStyle w:val="Heading4"/>
        <w:spacing w:before="1"/>
      </w:pPr>
      <w:r>
        <w:t>Yêu</w:t>
      </w:r>
      <w:r>
        <w:rPr>
          <w:spacing w:val="-5"/>
        </w:rPr>
        <w:t xml:space="preserve"> </w:t>
      </w:r>
      <w:r>
        <w:t>cầu</w:t>
      </w:r>
      <w:r>
        <w:rPr>
          <w:spacing w:val="-5"/>
        </w:rPr>
        <w:t xml:space="preserve"> </w:t>
      </w:r>
      <w:r>
        <w:t>đối</w:t>
      </w:r>
      <w:r>
        <w:rPr>
          <w:spacing w:val="-5"/>
        </w:rPr>
        <w:t xml:space="preserve"> </w:t>
      </w:r>
      <w:r>
        <w:t>với</w:t>
      </w:r>
      <w:r>
        <w:rPr>
          <w:spacing w:val="-5"/>
        </w:rPr>
        <w:t xml:space="preserve"> </w:t>
      </w:r>
      <w:r>
        <w:t>vật</w:t>
      </w:r>
      <w:r>
        <w:rPr>
          <w:spacing w:val="-4"/>
        </w:rPr>
        <w:t xml:space="preserve"> liệu</w:t>
      </w:r>
    </w:p>
    <w:p w14:paraId="303AA0F6" w14:textId="77777777" w:rsidR="007E7C26" w:rsidRDefault="004F4220">
      <w:pPr>
        <w:pStyle w:val="BodyText"/>
        <w:spacing w:before="121"/>
        <w:ind w:left="1454" w:right="615"/>
        <w:jc w:val="both"/>
      </w:pPr>
      <w:r>
        <w:t>Loại xi măng sẽ được chấp nhận sử dụng trong công trình nếu Nhà thầu đã trình</w:t>
      </w:r>
      <w:r>
        <w:rPr>
          <w:spacing w:val="40"/>
        </w:rPr>
        <w:t xml:space="preserve"> </w:t>
      </w:r>
      <w:r>
        <w:t>các kết</w:t>
      </w:r>
      <w:r>
        <w:rPr>
          <w:spacing w:val="-1"/>
        </w:rPr>
        <w:t xml:space="preserve"> </w:t>
      </w:r>
      <w:r>
        <w:t>quả thử nghiệm theo</w:t>
      </w:r>
      <w:r>
        <w:rPr>
          <w:spacing w:val="-1"/>
        </w:rPr>
        <w:t xml:space="preserve"> </w:t>
      </w:r>
      <w:r>
        <w:t>TCVN 2682-2009,</w:t>
      </w:r>
      <w:r>
        <w:rPr>
          <w:spacing w:val="-1"/>
        </w:rPr>
        <w:t xml:space="preserve"> </w:t>
      </w:r>
      <w:r>
        <w:t>TCVN 6260-2009 các đặc tính</w:t>
      </w:r>
      <w:r>
        <w:rPr>
          <w:spacing w:val="-1"/>
        </w:rPr>
        <w:t xml:space="preserve"> </w:t>
      </w:r>
      <w:r>
        <w:t>của loại xi măng đó và được CĐT chấp thuận.</w:t>
      </w:r>
    </w:p>
    <w:p w14:paraId="303AA0F7" w14:textId="77777777" w:rsidR="007E7C26" w:rsidRDefault="004F4220">
      <w:pPr>
        <w:pStyle w:val="BodyText"/>
        <w:spacing w:before="120"/>
        <w:ind w:left="1454" w:right="617"/>
        <w:jc w:val="both"/>
      </w:pPr>
      <w:r>
        <w:t>Nhà thầu không được thay đổi chủng loại xi măng nếu không được chuẩn duyệt trước của CĐT.</w:t>
      </w:r>
    </w:p>
    <w:p w14:paraId="303AA0F8" w14:textId="77777777" w:rsidR="007E7C26" w:rsidRDefault="004F4220">
      <w:pPr>
        <w:pStyle w:val="BodyText"/>
        <w:spacing w:before="120"/>
        <w:ind w:left="1454" w:right="619"/>
        <w:jc w:val="both"/>
      </w:pPr>
      <w:r>
        <w:t>Việc kiểm tra xi măng tại hiện trường nhất thiết phải được tiến hành trong các trường hợp sau:</w:t>
      </w:r>
    </w:p>
    <w:p w14:paraId="303AA0F9" w14:textId="77777777" w:rsidR="007E7C26" w:rsidRDefault="004F4220">
      <w:pPr>
        <w:pStyle w:val="ListParagraph"/>
        <w:numPr>
          <w:ilvl w:val="0"/>
          <w:numId w:val="52"/>
        </w:numPr>
        <w:tabs>
          <w:tab w:val="left" w:pos="1813"/>
        </w:tabs>
        <w:spacing w:line="299" w:lineRule="exact"/>
        <w:ind w:left="1813" w:hanging="359"/>
        <w:jc w:val="both"/>
        <w:rPr>
          <w:sz w:val="26"/>
        </w:rPr>
      </w:pPr>
      <w:r>
        <w:rPr>
          <w:sz w:val="26"/>
        </w:rPr>
        <w:t>Khi</w:t>
      </w:r>
      <w:r>
        <w:rPr>
          <w:spacing w:val="-5"/>
          <w:sz w:val="26"/>
        </w:rPr>
        <w:t xml:space="preserve"> </w:t>
      </w:r>
      <w:r>
        <w:rPr>
          <w:sz w:val="26"/>
        </w:rPr>
        <w:t>có</w:t>
      </w:r>
      <w:r>
        <w:rPr>
          <w:spacing w:val="-4"/>
          <w:sz w:val="26"/>
        </w:rPr>
        <w:t xml:space="preserve"> </w:t>
      </w:r>
      <w:r>
        <w:rPr>
          <w:sz w:val="26"/>
        </w:rPr>
        <w:t>sự</w:t>
      </w:r>
      <w:r>
        <w:rPr>
          <w:spacing w:val="-4"/>
          <w:sz w:val="26"/>
        </w:rPr>
        <w:t xml:space="preserve"> </w:t>
      </w:r>
      <w:r>
        <w:rPr>
          <w:sz w:val="26"/>
        </w:rPr>
        <w:t>nghi</w:t>
      </w:r>
      <w:r>
        <w:rPr>
          <w:spacing w:val="-4"/>
          <w:sz w:val="26"/>
        </w:rPr>
        <w:t xml:space="preserve"> </w:t>
      </w:r>
      <w:r>
        <w:rPr>
          <w:sz w:val="26"/>
        </w:rPr>
        <w:t>ngờ</w:t>
      </w:r>
      <w:r>
        <w:rPr>
          <w:spacing w:val="-5"/>
          <w:sz w:val="26"/>
        </w:rPr>
        <w:t xml:space="preserve"> </w:t>
      </w:r>
      <w:r>
        <w:rPr>
          <w:sz w:val="26"/>
        </w:rPr>
        <w:t>về</w:t>
      </w:r>
      <w:r>
        <w:rPr>
          <w:spacing w:val="-1"/>
          <w:sz w:val="26"/>
        </w:rPr>
        <w:t xml:space="preserve"> </w:t>
      </w:r>
      <w:r>
        <w:rPr>
          <w:sz w:val="26"/>
        </w:rPr>
        <w:t>chất</w:t>
      </w:r>
      <w:r>
        <w:rPr>
          <w:spacing w:val="-4"/>
          <w:sz w:val="26"/>
        </w:rPr>
        <w:t xml:space="preserve"> </w:t>
      </w:r>
      <w:r>
        <w:rPr>
          <w:sz w:val="26"/>
        </w:rPr>
        <w:t>lượng</w:t>
      </w:r>
      <w:r>
        <w:rPr>
          <w:spacing w:val="-4"/>
          <w:sz w:val="26"/>
        </w:rPr>
        <w:t xml:space="preserve"> </w:t>
      </w:r>
      <w:r>
        <w:rPr>
          <w:sz w:val="26"/>
        </w:rPr>
        <w:t>xi</w:t>
      </w:r>
      <w:r>
        <w:rPr>
          <w:spacing w:val="-3"/>
          <w:sz w:val="26"/>
        </w:rPr>
        <w:t xml:space="preserve"> </w:t>
      </w:r>
      <w:r>
        <w:rPr>
          <w:spacing w:val="-2"/>
          <w:sz w:val="26"/>
        </w:rPr>
        <w:t>măng.</w:t>
      </w:r>
    </w:p>
    <w:p w14:paraId="303AA0FA" w14:textId="77777777" w:rsidR="007E7C26" w:rsidRDefault="004F4220">
      <w:pPr>
        <w:pStyle w:val="ListParagraph"/>
        <w:numPr>
          <w:ilvl w:val="0"/>
          <w:numId w:val="52"/>
        </w:numPr>
        <w:tabs>
          <w:tab w:val="left" w:pos="1813"/>
        </w:tabs>
        <w:spacing w:before="1"/>
        <w:ind w:left="1813" w:hanging="359"/>
        <w:jc w:val="both"/>
        <w:rPr>
          <w:sz w:val="26"/>
        </w:rPr>
      </w:pPr>
      <w:r>
        <w:rPr>
          <w:sz w:val="26"/>
        </w:rPr>
        <w:t>Xi</w:t>
      </w:r>
      <w:r>
        <w:rPr>
          <w:spacing w:val="-5"/>
          <w:sz w:val="26"/>
        </w:rPr>
        <w:t xml:space="preserve"> </w:t>
      </w:r>
      <w:r>
        <w:rPr>
          <w:sz w:val="26"/>
        </w:rPr>
        <w:t>măng</w:t>
      </w:r>
      <w:r>
        <w:rPr>
          <w:spacing w:val="-5"/>
          <w:sz w:val="26"/>
        </w:rPr>
        <w:t xml:space="preserve"> </w:t>
      </w:r>
      <w:r>
        <w:rPr>
          <w:sz w:val="26"/>
        </w:rPr>
        <w:t>đã</w:t>
      </w:r>
      <w:r>
        <w:rPr>
          <w:spacing w:val="-2"/>
          <w:sz w:val="26"/>
        </w:rPr>
        <w:t xml:space="preserve"> </w:t>
      </w:r>
      <w:r>
        <w:rPr>
          <w:sz w:val="26"/>
        </w:rPr>
        <w:t>được</w:t>
      </w:r>
      <w:r>
        <w:rPr>
          <w:spacing w:val="-5"/>
          <w:sz w:val="26"/>
        </w:rPr>
        <w:t xml:space="preserve"> </w:t>
      </w:r>
      <w:r>
        <w:rPr>
          <w:sz w:val="26"/>
        </w:rPr>
        <w:t>bảo</w:t>
      </w:r>
      <w:r>
        <w:rPr>
          <w:spacing w:val="-3"/>
          <w:sz w:val="26"/>
        </w:rPr>
        <w:t xml:space="preserve"> </w:t>
      </w:r>
      <w:r>
        <w:rPr>
          <w:sz w:val="26"/>
        </w:rPr>
        <w:t>quản</w:t>
      </w:r>
      <w:r>
        <w:rPr>
          <w:spacing w:val="-4"/>
          <w:sz w:val="26"/>
        </w:rPr>
        <w:t xml:space="preserve"> </w:t>
      </w:r>
      <w:r>
        <w:rPr>
          <w:sz w:val="26"/>
        </w:rPr>
        <w:t>trên</w:t>
      </w:r>
      <w:r>
        <w:rPr>
          <w:spacing w:val="-5"/>
          <w:sz w:val="26"/>
        </w:rPr>
        <w:t xml:space="preserve"> </w:t>
      </w:r>
      <w:r>
        <w:rPr>
          <w:sz w:val="26"/>
        </w:rPr>
        <w:t>03</w:t>
      </w:r>
      <w:r>
        <w:rPr>
          <w:spacing w:val="-3"/>
          <w:sz w:val="26"/>
        </w:rPr>
        <w:t xml:space="preserve"> </w:t>
      </w:r>
      <w:r>
        <w:rPr>
          <w:sz w:val="26"/>
        </w:rPr>
        <w:t>tháng</w:t>
      </w:r>
      <w:r>
        <w:rPr>
          <w:spacing w:val="-4"/>
          <w:sz w:val="26"/>
        </w:rPr>
        <w:t xml:space="preserve"> </w:t>
      </w:r>
      <w:r>
        <w:rPr>
          <w:sz w:val="26"/>
        </w:rPr>
        <w:t>kể</w:t>
      </w:r>
      <w:r>
        <w:rPr>
          <w:spacing w:val="-5"/>
          <w:sz w:val="26"/>
        </w:rPr>
        <w:t xml:space="preserve"> </w:t>
      </w:r>
      <w:r>
        <w:rPr>
          <w:sz w:val="26"/>
        </w:rPr>
        <w:t>từ</w:t>
      </w:r>
      <w:r>
        <w:rPr>
          <w:spacing w:val="-4"/>
          <w:sz w:val="26"/>
        </w:rPr>
        <w:t xml:space="preserve"> </w:t>
      </w:r>
      <w:r>
        <w:rPr>
          <w:sz w:val="26"/>
        </w:rPr>
        <w:t>ngày</w:t>
      </w:r>
      <w:r>
        <w:rPr>
          <w:spacing w:val="-4"/>
          <w:sz w:val="26"/>
        </w:rPr>
        <w:t xml:space="preserve"> </w:t>
      </w:r>
      <w:r>
        <w:rPr>
          <w:sz w:val="26"/>
        </w:rPr>
        <w:t>sản</w:t>
      </w:r>
      <w:r>
        <w:rPr>
          <w:spacing w:val="-5"/>
          <w:sz w:val="26"/>
        </w:rPr>
        <w:t xml:space="preserve"> </w:t>
      </w:r>
      <w:r>
        <w:rPr>
          <w:spacing w:val="-2"/>
          <w:sz w:val="26"/>
        </w:rPr>
        <w:t>xuất.</w:t>
      </w:r>
    </w:p>
    <w:p w14:paraId="303AA0FB" w14:textId="77777777" w:rsidR="007E7C26" w:rsidRDefault="004F4220">
      <w:pPr>
        <w:pStyle w:val="BodyText"/>
        <w:spacing w:before="119"/>
        <w:ind w:left="1454" w:right="617"/>
        <w:jc w:val="both"/>
      </w:pPr>
      <w:r>
        <w:t>Tất cả các loại xi măng được mua cùng một nguồn và nguồn cung cấp này phải được CĐT chấp thuận.Nhà thầu không được dùng xi măng có thành phần khác với loại xi măng đã được dùng trong hỗn hợp thử cấp phối trước đó.</w:t>
      </w:r>
    </w:p>
    <w:p w14:paraId="303AA0FC" w14:textId="77777777" w:rsidR="007E7C26" w:rsidRDefault="004F4220">
      <w:pPr>
        <w:pStyle w:val="BodyText"/>
        <w:spacing w:before="121"/>
        <w:ind w:left="1454" w:right="615"/>
        <w:jc w:val="both"/>
      </w:pPr>
      <w:r>
        <w:t>Trong mỗi lô xi măng đem dùng cho công trình, Nhà thầu phải cung cấp cho CĐT một</w:t>
      </w:r>
      <w:r>
        <w:rPr>
          <w:spacing w:val="-1"/>
        </w:rPr>
        <w:t xml:space="preserve"> </w:t>
      </w:r>
      <w:r>
        <w:t>bản</w:t>
      </w:r>
      <w:r>
        <w:rPr>
          <w:spacing w:val="-1"/>
        </w:rPr>
        <w:t xml:space="preserve"> </w:t>
      </w:r>
      <w:r>
        <w:t>sao hóa đơn</w:t>
      </w:r>
      <w:r>
        <w:rPr>
          <w:spacing w:val="-1"/>
        </w:rPr>
        <w:t xml:space="preserve"> </w:t>
      </w:r>
      <w:r>
        <w:t>trong</w:t>
      </w:r>
      <w:r>
        <w:rPr>
          <w:spacing w:val="-1"/>
        </w:rPr>
        <w:t xml:space="preserve"> </w:t>
      </w:r>
      <w:r>
        <w:t>đó</w:t>
      </w:r>
      <w:r>
        <w:rPr>
          <w:spacing w:val="-1"/>
        </w:rPr>
        <w:t xml:space="preserve"> </w:t>
      </w:r>
      <w:r>
        <w:t>có ghi</w:t>
      </w:r>
      <w:r>
        <w:rPr>
          <w:spacing w:val="-1"/>
        </w:rPr>
        <w:t xml:space="preserve"> </w:t>
      </w:r>
      <w:r>
        <w:t>rõ tên</w:t>
      </w:r>
      <w:r>
        <w:rPr>
          <w:spacing w:val="-1"/>
        </w:rPr>
        <w:t xml:space="preserve"> </w:t>
      </w:r>
      <w:r>
        <w:t>của nhà sản</w:t>
      </w:r>
      <w:r>
        <w:rPr>
          <w:spacing w:val="-1"/>
        </w:rPr>
        <w:t xml:space="preserve"> </w:t>
      </w:r>
      <w:r>
        <w:t>xuất</w:t>
      </w:r>
      <w:r>
        <w:rPr>
          <w:spacing w:val="-1"/>
        </w:rPr>
        <w:t xml:space="preserve"> </w:t>
      </w:r>
      <w:r>
        <w:t>xi</w:t>
      </w:r>
      <w:r>
        <w:rPr>
          <w:spacing w:val="-1"/>
        </w:rPr>
        <w:t xml:space="preserve"> </w:t>
      </w:r>
      <w:r>
        <w:t>măng,</w:t>
      </w:r>
      <w:r>
        <w:rPr>
          <w:spacing w:val="-1"/>
        </w:rPr>
        <w:t xml:space="preserve"> </w:t>
      </w:r>
      <w:r>
        <w:t>loại</w:t>
      </w:r>
      <w:r>
        <w:rPr>
          <w:spacing w:val="-1"/>
        </w:rPr>
        <w:t xml:space="preserve"> </w:t>
      </w:r>
      <w:r>
        <w:t>xi</w:t>
      </w:r>
      <w:r>
        <w:rPr>
          <w:spacing w:val="-1"/>
        </w:rPr>
        <w:t xml:space="preserve"> </w:t>
      </w:r>
      <w:r>
        <w:t>măng, số lượng xi măng giao, cùng với chứng nhận kiểm tra chất lượng.</w:t>
      </w:r>
    </w:p>
    <w:p w14:paraId="303AA0FD" w14:textId="77777777" w:rsidR="007E7C26" w:rsidRDefault="004F4220">
      <w:pPr>
        <w:pStyle w:val="Heading4"/>
        <w:spacing w:before="1"/>
      </w:pPr>
      <w:r>
        <w:t>Thử</w:t>
      </w:r>
      <w:r>
        <w:rPr>
          <w:spacing w:val="-8"/>
        </w:rPr>
        <w:t xml:space="preserve"> </w:t>
      </w:r>
      <w:r>
        <w:rPr>
          <w:spacing w:val="-2"/>
        </w:rPr>
        <w:t>nghiệm</w:t>
      </w:r>
    </w:p>
    <w:p w14:paraId="303AA0FE" w14:textId="77777777" w:rsidR="007E7C26" w:rsidRDefault="004F4220">
      <w:pPr>
        <w:pStyle w:val="BodyText"/>
        <w:spacing w:before="119"/>
        <w:ind w:left="1454" w:right="618"/>
        <w:jc w:val="both"/>
      </w:pPr>
      <w:r>
        <w:t>Nhà thầu phải cung cấp cho Ban QLDA các chứng chỉ thí nghiệm của lô hàng từ nhà sản xuất (bản chính hoặc photo được sao y của nhà sản xuất)</w:t>
      </w:r>
    </w:p>
    <w:p w14:paraId="303AA0FF" w14:textId="77777777" w:rsidR="007E7C26" w:rsidRDefault="004F4220">
      <w:pPr>
        <w:pStyle w:val="BodyText"/>
        <w:spacing w:before="119"/>
        <w:ind w:left="1454" w:right="617"/>
        <w:jc w:val="both"/>
      </w:pPr>
      <w:r>
        <w:t xml:space="preserve">Tuy nhiên, Ban QLDA có thể yêu cầu thử nghiệm thêm nếu họ xét thấy có nghi ngờ về chất lượng của mỗi lô hàng. Số mẫu thử không quá 03, nếu kết quả đạt yêu cầu thì chi phí thí nghiệm do chủ đầu tư chịu, ngược lai thì nhà thầu phải chịu mọi chi phí và phải vận chuyển toàn bộ lô hàng ra khỏi công trường mới được thi công </w:t>
      </w:r>
      <w:r>
        <w:rPr>
          <w:spacing w:val="-2"/>
        </w:rPr>
        <w:t>tiếp.</w:t>
      </w:r>
    </w:p>
    <w:p w14:paraId="303AA100" w14:textId="77777777" w:rsidR="007E7C26" w:rsidRDefault="004F4220">
      <w:pPr>
        <w:pStyle w:val="BodyText"/>
        <w:spacing w:before="121"/>
        <w:ind w:left="1454"/>
        <w:jc w:val="both"/>
      </w:pPr>
      <w:r>
        <w:t>Tiêu</w:t>
      </w:r>
      <w:r>
        <w:rPr>
          <w:spacing w:val="-7"/>
        </w:rPr>
        <w:t xml:space="preserve"> </w:t>
      </w:r>
      <w:r>
        <w:t>chuẩn</w:t>
      </w:r>
      <w:r>
        <w:rPr>
          <w:spacing w:val="-7"/>
        </w:rPr>
        <w:t xml:space="preserve"> </w:t>
      </w:r>
      <w:r>
        <w:t>áp</w:t>
      </w:r>
      <w:r>
        <w:rPr>
          <w:spacing w:val="-7"/>
        </w:rPr>
        <w:t xml:space="preserve"> </w:t>
      </w:r>
      <w:r>
        <w:t>dụng</w:t>
      </w:r>
      <w:r>
        <w:rPr>
          <w:spacing w:val="-5"/>
        </w:rPr>
        <w:t xml:space="preserve"> </w:t>
      </w:r>
      <w:r>
        <w:t>thử</w:t>
      </w:r>
      <w:r>
        <w:rPr>
          <w:spacing w:val="-6"/>
        </w:rPr>
        <w:t xml:space="preserve"> </w:t>
      </w:r>
      <w:r>
        <w:t>nghiệm:</w:t>
      </w:r>
      <w:r>
        <w:rPr>
          <w:spacing w:val="-7"/>
        </w:rPr>
        <w:t xml:space="preserve"> </w:t>
      </w:r>
      <w:r>
        <w:t>TCVN</w:t>
      </w:r>
      <w:r>
        <w:rPr>
          <w:spacing w:val="-7"/>
        </w:rPr>
        <w:t xml:space="preserve"> </w:t>
      </w:r>
      <w:r>
        <w:t>2682-2009,TCVN</w:t>
      </w:r>
      <w:r>
        <w:rPr>
          <w:spacing w:val="-7"/>
        </w:rPr>
        <w:t xml:space="preserve"> </w:t>
      </w:r>
      <w:r>
        <w:t>6260-</w:t>
      </w:r>
      <w:r>
        <w:rPr>
          <w:spacing w:val="-2"/>
        </w:rPr>
        <w:t>2009.</w:t>
      </w:r>
    </w:p>
    <w:p w14:paraId="303AA101" w14:textId="77777777" w:rsidR="007E7C26" w:rsidRDefault="007E7C26">
      <w:pPr>
        <w:pStyle w:val="BodyText"/>
        <w:jc w:val="both"/>
        <w:sectPr w:rsidR="007E7C26">
          <w:type w:val="continuous"/>
          <w:pgSz w:w="11910" w:h="16850"/>
          <w:pgMar w:top="1340" w:right="283" w:bottom="740" w:left="850" w:header="514" w:footer="556" w:gutter="0"/>
          <w:cols w:space="720"/>
        </w:sectPr>
      </w:pPr>
    </w:p>
    <w:p w14:paraId="303AA102" w14:textId="77777777" w:rsidR="007E7C26" w:rsidRDefault="004F4220">
      <w:pPr>
        <w:pStyle w:val="Heading4"/>
        <w:spacing w:before="4"/>
      </w:pPr>
      <w:r>
        <w:lastRenderedPageBreak/>
        <w:t>Bảo</w:t>
      </w:r>
      <w:r>
        <w:rPr>
          <w:spacing w:val="-6"/>
        </w:rPr>
        <w:t xml:space="preserve"> </w:t>
      </w:r>
      <w:r>
        <w:rPr>
          <w:spacing w:val="-4"/>
        </w:rPr>
        <w:t>quản</w:t>
      </w:r>
    </w:p>
    <w:p w14:paraId="303AA103" w14:textId="77777777" w:rsidR="007E7C26" w:rsidRDefault="004F4220">
      <w:pPr>
        <w:pStyle w:val="BodyText"/>
        <w:spacing w:before="119"/>
        <w:ind w:left="1454" w:right="619"/>
        <w:jc w:val="both"/>
      </w:pPr>
      <w:r>
        <w:t>Xi măng tồn trữ phải ngăn ngừa hư hỏng và giảm thiểu những ảnh hưởng xấu như bị đóng cục hay bị ẩm ướt trong suốt quá trình vận chuyển và lưu kho.</w:t>
      </w:r>
    </w:p>
    <w:p w14:paraId="303AA104" w14:textId="77777777" w:rsidR="007E7C26" w:rsidRDefault="004F4220">
      <w:pPr>
        <w:pStyle w:val="BodyText"/>
        <w:spacing w:before="122"/>
        <w:ind w:left="1454" w:right="623"/>
        <w:jc w:val="both"/>
      </w:pPr>
      <w:r>
        <w:t>Khi xi măng giao dưới dạng bao bì phải còn nguyên niêm và nhãn trên bao. Xi măng phải được giao hàng và sử dụng càng nhanh càng tốt.</w:t>
      </w:r>
    </w:p>
    <w:p w14:paraId="303AA105" w14:textId="77777777" w:rsidR="007E7C26" w:rsidRDefault="004F4220">
      <w:pPr>
        <w:pStyle w:val="BodyText"/>
        <w:spacing w:before="120"/>
        <w:ind w:left="1454" w:right="617"/>
        <w:jc w:val="both"/>
      </w:pPr>
      <w:r>
        <w:t>Nhà thầu phải có kế hoạch sắp xếp giao hàng sao cho xi măng thường xuyên đầy</w:t>
      </w:r>
      <w:r>
        <w:rPr>
          <w:spacing w:val="40"/>
        </w:rPr>
        <w:t xml:space="preserve"> </w:t>
      </w:r>
      <w:r>
        <w:t>đủ và đảm bảo tình trạng tốt nhất. Bất cứ xi măng nào chưa được sử dụng quá 03 tháng kể từ ngày sản xuất phải được kiểm tra và thử nghiệm xem có phù hợp với TCVN 2682-2009 Xi măng Portland hay không với chi phí do Nhà thầu chịu.</w:t>
      </w:r>
    </w:p>
    <w:p w14:paraId="303AA106" w14:textId="77777777" w:rsidR="007E7C26" w:rsidRDefault="004F4220">
      <w:pPr>
        <w:pStyle w:val="BodyText"/>
        <w:spacing w:before="119"/>
        <w:ind w:left="1454" w:right="615"/>
        <w:jc w:val="both"/>
      </w:pPr>
      <w:r>
        <w:t>Tất cả các chỗ chứa phải là kho có cấu trúc kín gió và phải có các phương tiện bảo vệ tránh ẩm ướt và hư hỏng.</w:t>
      </w:r>
    </w:p>
    <w:p w14:paraId="303AA107" w14:textId="77777777" w:rsidR="007E7C26" w:rsidRDefault="004F4220">
      <w:pPr>
        <w:pStyle w:val="BodyText"/>
        <w:spacing w:before="120"/>
        <w:ind w:left="1454" w:right="617"/>
        <w:jc w:val="both"/>
      </w:pPr>
      <w:r>
        <w:t>Xi măng khác loại và không cùng hãng sản xuất cần được giữ riêng và không trộn chung một mẻ.</w:t>
      </w:r>
    </w:p>
    <w:p w14:paraId="303AA108" w14:textId="77777777" w:rsidR="007E7C26" w:rsidRDefault="004F4220">
      <w:pPr>
        <w:pStyle w:val="BodyText"/>
        <w:spacing w:line="299" w:lineRule="exact"/>
        <w:ind w:left="1454"/>
        <w:jc w:val="both"/>
      </w:pPr>
      <w:r>
        <w:t>Xi</w:t>
      </w:r>
      <w:r>
        <w:rPr>
          <w:spacing w:val="-5"/>
        </w:rPr>
        <w:t xml:space="preserve"> </w:t>
      </w:r>
      <w:r>
        <w:t>măng</w:t>
      </w:r>
      <w:r>
        <w:rPr>
          <w:spacing w:val="-4"/>
        </w:rPr>
        <w:t xml:space="preserve"> </w:t>
      </w:r>
      <w:r>
        <w:t>phải</w:t>
      </w:r>
      <w:r>
        <w:rPr>
          <w:spacing w:val="-5"/>
        </w:rPr>
        <w:t xml:space="preserve"> </w:t>
      </w:r>
      <w:r>
        <w:t>có</w:t>
      </w:r>
      <w:r>
        <w:rPr>
          <w:spacing w:val="-4"/>
        </w:rPr>
        <w:t xml:space="preserve"> </w:t>
      </w:r>
      <w:r>
        <w:t>đủ</w:t>
      </w:r>
      <w:r>
        <w:rPr>
          <w:spacing w:val="-5"/>
        </w:rPr>
        <w:t xml:space="preserve"> </w:t>
      </w:r>
      <w:r>
        <w:t>tại</w:t>
      </w:r>
      <w:r>
        <w:rPr>
          <w:spacing w:val="-3"/>
        </w:rPr>
        <w:t xml:space="preserve"> </w:t>
      </w:r>
      <w:r>
        <w:t>công</w:t>
      </w:r>
      <w:r>
        <w:rPr>
          <w:spacing w:val="-4"/>
        </w:rPr>
        <w:t xml:space="preserve"> </w:t>
      </w:r>
      <w:r>
        <w:t>trường</w:t>
      </w:r>
      <w:r>
        <w:rPr>
          <w:spacing w:val="-5"/>
        </w:rPr>
        <w:t xml:space="preserve"> </w:t>
      </w:r>
      <w:r>
        <w:t>để</w:t>
      </w:r>
      <w:r>
        <w:rPr>
          <w:spacing w:val="-4"/>
        </w:rPr>
        <w:t xml:space="preserve"> </w:t>
      </w:r>
      <w:r>
        <w:t>đảm</w:t>
      </w:r>
      <w:r>
        <w:rPr>
          <w:spacing w:val="-5"/>
        </w:rPr>
        <w:t xml:space="preserve"> </w:t>
      </w:r>
      <w:r>
        <w:t>bảo</w:t>
      </w:r>
      <w:r>
        <w:rPr>
          <w:spacing w:val="-4"/>
        </w:rPr>
        <w:t xml:space="preserve"> </w:t>
      </w:r>
      <w:r>
        <w:t>tiến</w:t>
      </w:r>
      <w:r>
        <w:rPr>
          <w:spacing w:val="-5"/>
        </w:rPr>
        <w:t xml:space="preserve"> </w:t>
      </w:r>
      <w:r>
        <w:t>trình</w:t>
      </w:r>
      <w:r>
        <w:rPr>
          <w:spacing w:val="-2"/>
        </w:rPr>
        <w:t xml:space="preserve"> </w:t>
      </w:r>
      <w:r>
        <w:t>thi</w:t>
      </w:r>
      <w:r>
        <w:rPr>
          <w:spacing w:val="-5"/>
        </w:rPr>
        <w:t xml:space="preserve"> </w:t>
      </w:r>
      <w:r>
        <w:t>công</w:t>
      </w:r>
      <w:r>
        <w:rPr>
          <w:spacing w:val="-4"/>
        </w:rPr>
        <w:t xml:space="preserve"> </w:t>
      </w:r>
      <w:r>
        <w:t>được</w:t>
      </w:r>
      <w:r>
        <w:rPr>
          <w:spacing w:val="-5"/>
        </w:rPr>
        <w:t xml:space="preserve"> </w:t>
      </w:r>
      <w:r>
        <w:t>thực</w:t>
      </w:r>
      <w:r>
        <w:rPr>
          <w:spacing w:val="-4"/>
        </w:rPr>
        <w:t xml:space="preserve"> </w:t>
      </w:r>
      <w:r>
        <w:rPr>
          <w:spacing w:val="-2"/>
        </w:rPr>
        <w:t>hiện.</w:t>
      </w:r>
    </w:p>
    <w:p w14:paraId="303AA109" w14:textId="77777777" w:rsidR="007E7C26" w:rsidRDefault="004F4220">
      <w:pPr>
        <w:pStyle w:val="BodyText"/>
        <w:spacing w:before="121"/>
        <w:ind w:left="1454" w:right="618"/>
        <w:jc w:val="both"/>
      </w:pPr>
      <w:r>
        <w:t>Bất</w:t>
      </w:r>
      <w:r>
        <w:rPr>
          <w:spacing w:val="-1"/>
        </w:rPr>
        <w:t xml:space="preserve"> </w:t>
      </w:r>
      <w:r>
        <w:t>cứ xi</w:t>
      </w:r>
      <w:r>
        <w:rPr>
          <w:spacing w:val="-1"/>
        </w:rPr>
        <w:t xml:space="preserve"> </w:t>
      </w:r>
      <w:r>
        <w:t>măng</w:t>
      </w:r>
      <w:r>
        <w:rPr>
          <w:spacing w:val="-1"/>
        </w:rPr>
        <w:t xml:space="preserve"> </w:t>
      </w:r>
      <w:r>
        <w:t>chứa tại</w:t>
      </w:r>
      <w:r>
        <w:rPr>
          <w:spacing w:val="-1"/>
        </w:rPr>
        <w:t xml:space="preserve"> </w:t>
      </w:r>
      <w:r>
        <w:t>công trường,</w:t>
      </w:r>
      <w:r>
        <w:rPr>
          <w:spacing w:val="-1"/>
        </w:rPr>
        <w:t xml:space="preserve"> </w:t>
      </w:r>
      <w:r>
        <w:t>theo</w:t>
      </w:r>
      <w:r>
        <w:rPr>
          <w:spacing w:val="-1"/>
        </w:rPr>
        <w:t xml:space="preserve"> </w:t>
      </w:r>
      <w:r>
        <w:t>ý</w:t>
      </w:r>
      <w:r>
        <w:rPr>
          <w:spacing w:val="-1"/>
        </w:rPr>
        <w:t xml:space="preserve"> </w:t>
      </w:r>
      <w:r>
        <w:t>kiến</w:t>
      </w:r>
      <w:r>
        <w:rPr>
          <w:spacing w:val="-1"/>
        </w:rPr>
        <w:t xml:space="preserve"> </w:t>
      </w:r>
      <w:r>
        <w:t>của CĐT,</w:t>
      </w:r>
      <w:r>
        <w:rPr>
          <w:spacing w:val="-1"/>
        </w:rPr>
        <w:t xml:space="preserve"> </w:t>
      </w:r>
      <w:r>
        <w:t>không</w:t>
      </w:r>
      <w:r>
        <w:rPr>
          <w:spacing w:val="-1"/>
        </w:rPr>
        <w:t xml:space="preserve"> </w:t>
      </w:r>
      <w:r>
        <w:t>phù</w:t>
      </w:r>
      <w:r>
        <w:rPr>
          <w:spacing w:val="-1"/>
        </w:rPr>
        <w:t xml:space="preserve"> </w:t>
      </w:r>
      <w:r>
        <w:t>hợp</w:t>
      </w:r>
      <w:r>
        <w:rPr>
          <w:spacing w:val="-1"/>
        </w:rPr>
        <w:t xml:space="preserve"> </w:t>
      </w:r>
      <w:r>
        <w:t>với</w:t>
      </w:r>
      <w:r>
        <w:rPr>
          <w:spacing w:val="-1"/>
        </w:rPr>
        <w:t xml:space="preserve"> </w:t>
      </w:r>
      <w:r>
        <w:t>tiêu chuẩn kỹ thuật này hay đã hư hỏng vì ẩm ướt hay bất cứ nguyên nhân nào khác thì Nhà thầu phải mau chóng đem ra khỏi công trường.</w:t>
      </w:r>
    </w:p>
    <w:p w14:paraId="303AA10A" w14:textId="77777777" w:rsidR="007E7C26" w:rsidRDefault="004F4220">
      <w:pPr>
        <w:pStyle w:val="BodyText"/>
        <w:spacing w:before="121" w:line="298" w:lineRule="exact"/>
        <w:ind w:left="1454"/>
        <w:jc w:val="both"/>
      </w:pPr>
      <w:r>
        <w:t>Xi</w:t>
      </w:r>
      <w:r>
        <w:rPr>
          <w:spacing w:val="33"/>
        </w:rPr>
        <w:t xml:space="preserve"> </w:t>
      </w:r>
      <w:r>
        <w:t>măng</w:t>
      </w:r>
      <w:r>
        <w:rPr>
          <w:spacing w:val="33"/>
        </w:rPr>
        <w:t xml:space="preserve"> </w:t>
      </w:r>
      <w:r>
        <w:t>phải</w:t>
      </w:r>
      <w:r>
        <w:rPr>
          <w:spacing w:val="33"/>
        </w:rPr>
        <w:t xml:space="preserve"> </w:t>
      </w:r>
      <w:r>
        <w:t>được</w:t>
      </w:r>
      <w:r>
        <w:rPr>
          <w:spacing w:val="34"/>
        </w:rPr>
        <w:t xml:space="preserve"> </w:t>
      </w:r>
      <w:r>
        <w:t>giữ</w:t>
      </w:r>
      <w:r>
        <w:rPr>
          <w:spacing w:val="35"/>
        </w:rPr>
        <w:t xml:space="preserve"> </w:t>
      </w:r>
      <w:r>
        <w:t>khô</w:t>
      </w:r>
      <w:r>
        <w:rPr>
          <w:spacing w:val="34"/>
        </w:rPr>
        <w:t xml:space="preserve"> </w:t>
      </w:r>
      <w:r>
        <w:t>và</w:t>
      </w:r>
      <w:r>
        <w:rPr>
          <w:spacing w:val="34"/>
        </w:rPr>
        <w:t xml:space="preserve"> </w:t>
      </w:r>
      <w:r>
        <w:t>xử</w:t>
      </w:r>
      <w:r>
        <w:rPr>
          <w:spacing w:val="35"/>
        </w:rPr>
        <w:t xml:space="preserve"> </w:t>
      </w:r>
      <w:r>
        <w:t>dụng</w:t>
      </w:r>
      <w:r>
        <w:rPr>
          <w:spacing w:val="33"/>
        </w:rPr>
        <w:t xml:space="preserve"> </w:t>
      </w:r>
      <w:r>
        <w:t>theo</w:t>
      </w:r>
      <w:r>
        <w:rPr>
          <w:spacing w:val="33"/>
        </w:rPr>
        <w:t xml:space="preserve"> </w:t>
      </w:r>
      <w:r>
        <w:t>kiểu</w:t>
      </w:r>
      <w:r>
        <w:rPr>
          <w:spacing w:val="33"/>
        </w:rPr>
        <w:t xml:space="preserve"> </w:t>
      </w:r>
      <w:r>
        <w:t>xoay</w:t>
      </w:r>
      <w:r>
        <w:rPr>
          <w:spacing w:val="35"/>
        </w:rPr>
        <w:t xml:space="preserve"> </w:t>
      </w:r>
      <w:r>
        <w:t>vòng</w:t>
      </w:r>
      <w:r>
        <w:rPr>
          <w:spacing w:val="33"/>
        </w:rPr>
        <w:t xml:space="preserve"> </w:t>
      </w:r>
      <w:r>
        <w:t>(vào</w:t>
      </w:r>
      <w:r>
        <w:rPr>
          <w:spacing w:val="33"/>
        </w:rPr>
        <w:t xml:space="preserve"> </w:t>
      </w:r>
      <w:r>
        <w:t>trước</w:t>
      </w:r>
      <w:r>
        <w:rPr>
          <w:spacing w:val="34"/>
        </w:rPr>
        <w:t xml:space="preserve"> </w:t>
      </w:r>
      <w:r>
        <w:t>ra</w:t>
      </w:r>
      <w:r>
        <w:rPr>
          <w:spacing w:val="34"/>
        </w:rPr>
        <w:t xml:space="preserve"> </w:t>
      </w:r>
      <w:r>
        <w:rPr>
          <w:spacing w:val="-5"/>
        </w:rPr>
        <w:t>sau</w:t>
      </w:r>
    </w:p>
    <w:p w14:paraId="303AA10B" w14:textId="77777777" w:rsidR="007E7C26" w:rsidRDefault="004F4220">
      <w:pPr>
        <w:pStyle w:val="BodyText"/>
        <w:ind w:left="1454" w:right="617"/>
        <w:jc w:val="both"/>
      </w:pPr>
      <w:r>
        <w:t>).Nếu xi măng được giao trong bao , những bao này phải được chứa xếp</w:t>
      </w:r>
      <w:r>
        <w:rPr>
          <w:spacing w:val="40"/>
        </w:rPr>
        <w:t xml:space="preserve"> </w:t>
      </w:r>
      <w:r>
        <w:t>khỏi mặt đất tối thiểu 200mm trong một nhà kho thoáng khí, không dột. Nhà kho này phải</w:t>
      </w:r>
      <w:r>
        <w:rPr>
          <w:spacing w:val="40"/>
        </w:rPr>
        <w:t xml:space="preserve"> </w:t>
      </w:r>
      <w:r>
        <w:t>đủ lớn để có</w:t>
      </w:r>
      <w:r>
        <w:rPr>
          <w:spacing w:val="-1"/>
        </w:rPr>
        <w:t xml:space="preserve"> </w:t>
      </w:r>
      <w:r>
        <w:t>đủ xi măng</w:t>
      </w:r>
      <w:r>
        <w:rPr>
          <w:spacing w:val="-1"/>
        </w:rPr>
        <w:t xml:space="preserve"> </w:t>
      </w:r>
      <w:r>
        <w:t>dùng ít</w:t>
      </w:r>
      <w:r>
        <w:rPr>
          <w:spacing w:val="-1"/>
        </w:rPr>
        <w:t xml:space="preserve"> </w:t>
      </w:r>
      <w:r>
        <w:t>nhất</w:t>
      </w:r>
      <w:r>
        <w:rPr>
          <w:spacing w:val="-1"/>
        </w:rPr>
        <w:t xml:space="preserve"> </w:t>
      </w:r>
      <w:r>
        <w:t>21 ngày và có vách ngăn hay</w:t>
      </w:r>
      <w:r>
        <w:rPr>
          <w:spacing w:val="-1"/>
        </w:rPr>
        <w:t xml:space="preserve"> </w:t>
      </w:r>
      <w:r>
        <w:t>các phương tiện khác để bảo đảm sự phân chia hữu hiệu của các lần giao xi măng hay loại xi măng, và để tránh xi măng bị chết trong nhà kho. Xi măng giao khối sẽ được chứa trong các thùng chứa chống ẩm có trang bị đầy đủ các máy quay để đảm bảo việc phân phối đồng đều và lấy xi măng ra.</w:t>
      </w:r>
    </w:p>
    <w:p w14:paraId="303AA10C" w14:textId="77777777" w:rsidR="007E7C26" w:rsidRDefault="004F4220">
      <w:pPr>
        <w:pStyle w:val="BodyText"/>
        <w:spacing w:before="120"/>
        <w:ind w:left="1454" w:right="618"/>
        <w:jc w:val="both"/>
      </w:pPr>
      <w:r>
        <w:t>Bất cứ xi măng nào bị hư hỏng chất lượng hay nhiễm bẩn trong bất kỳ cách nào, phải được đem ra khỏi công trường với chi phí do nhà thầu chịu.</w:t>
      </w:r>
    </w:p>
    <w:p w14:paraId="303AA10D" w14:textId="77777777" w:rsidR="007E7C26" w:rsidRDefault="004F4220">
      <w:pPr>
        <w:pStyle w:val="Heading3"/>
        <w:numPr>
          <w:ilvl w:val="2"/>
          <w:numId w:val="59"/>
        </w:numPr>
        <w:tabs>
          <w:tab w:val="left" w:pos="1453"/>
        </w:tabs>
        <w:spacing w:line="299" w:lineRule="exact"/>
        <w:ind w:left="1453" w:hanging="719"/>
        <w:jc w:val="both"/>
      </w:pPr>
      <w:r>
        <w:rPr>
          <w:spacing w:val="-5"/>
        </w:rPr>
        <w:t>Cát</w:t>
      </w:r>
    </w:p>
    <w:p w14:paraId="303AA10E" w14:textId="77777777" w:rsidR="007E7C26" w:rsidRDefault="004F4220">
      <w:pPr>
        <w:pStyle w:val="Heading4"/>
        <w:spacing w:before="1"/>
      </w:pPr>
      <w:r>
        <w:t>Yêu</w:t>
      </w:r>
      <w:r>
        <w:rPr>
          <w:spacing w:val="-8"/>
        </w:rPr>
        <w:t xml:space="preserve"> </w:t>
      </w:r>
      <w:r>
        <w:t>cầu</w:t>
      </w:r>
      <w:r>
        <w:rPr>
          <w:spacing w:val="-7"/>
        </w:rPr>
        <w:t xml:space="preserve"> </w:t>
      </w:r>
      <w:r>
        <w:rPr>
          <w:spacing w:val="-2"/>
        </w:rPr>
        <w:t>chung</w:t>
      </w:r>
    </w:p>
    <w:p w14:paraId="303AA10F" w14:textId="77777777" w:rsidR="007E7C26" w:rsidRDefault="004F4220">
      <w:pPr>
        <w:pStyle w:val="BodyText"/>
        <w:spacing w:before="118"/>
        <w:ind w:left="1454" w:right="617"/>
        <w:jc w:val="both"/>
      </w:pPr>
      <w:r>
        <w:t>Nguồn cung cấp các phải được sự kiểm tra và đồng ý của CĐT. Cát phải được lấy từ</w:t>
      </w:r>
      <w:r>
        <w:rPr>
          <w:spacing w:val="-2"/>
        </w:rPr>
        <w:t xml:space="preserve"> </w:t>
      </w:r>
      <w:r>
        <w:t>nguồn</w:t>
      </w:r>
      <w:r>
        <w:rPr>
          <w:spacing w:val="-1"/>
        </w:rPr>
        <w:t xml:space="preserve"> </w:t>
      </w:r>
      <w:r>
        <w:t>đã</w:t>
      </w:r>
      <w:r>
        <w:rPr>
          <w:spacing w:val="-3"/>
        </w:rPr>
        <w:t xml:space="preserve"> </w:t>
      </w:r>
      <w:r>
        <w:t>được chấp nhận</w:t>
      </w:r>
      <w:r>
        <w:rPr>
          <w:spacing w:val="-3"/>
        </w:rPr>
        <w:t xml:space="preserve"> </w:t>
      </w:r>
      <w:r>
        <w:t>và nơi</w:t>
      </w:r>
      <w:r>
        <w:rPr>
          <w:spacing w:val="-1"/>
        </w:rPr>
        <w:t xml:space="preserve"> </w:t>
      </w:r>
      <w:r>
        <w:t>có</w:t>
      </w:r>
      <w:r>
        <w:rPr>
          <w:spacing w:val="-3"/>
        </w:rPr>
        <w:t xml:space="preserve"> </w:t>
      </w:r>
      <w:r>
        <w:t>khả</w:t>
      </w:r>
      <w:r>
        <w:rPr>
          <w:spacing w:val="-3"/>
        </w:rPr>
        <w:t xml:space="preserve"> </w:t>
      </w:r>
      <w:r>
        <w:t>năng</w:t>
      </w:r>
      <w:r>
        <w:rPr>
          <w:spacing w:val="-3"/>
        </w:rPr>
        <w:t xml:space="preserve"> </w:t>
      </w:r>
      <w:r>
        <w:t>cung cấp</w:t>
      </w:r>
      <w:r>
        <w:rPr>
          <w:spacing w:val="-3"/>
        </w:rPr>
        <w:t xml:space="preserve"> </w:t>
      </w:r>
      <w:r>
        <w:t>cát</w:t>
      </w:r>
      <w:r>
        <w:rPr>
          <w:spacing w:val="-3"/>
        </w:rPr>
        <w:t xml:space="preserve"> </w:t>
      </w:r>
      <w:r>
        <w:t>có</w:t>
      </w:r>
      <w:r>
        <w:rPr>
          <w:spacing w:val="-1"/>
        </w:rPr>
        <w:t xml:space="preserve"> </w:t>
      </w:r>
      <w:r>
        <w:t>phẩm</w:t>
      </w:r>
      <w:r>
        <w:rPr>
          <w:spacing w:val="-1"/>
        </w:rPr>
        <w:t xml:space="preserve"> </w:t>
      </w:r>
      <w:r>
        <w:t>chất</w:t>
      </w:r>
      <w:r>
        <w:rPr>
          <w:spacing w:val="-3"/>
        </w:rPr>
        <w:t xml:space="preserve"> </w:t>
      </w:r>
      <w:r>
        <w:t>đều</w:t>
      </w:r>
      <w:r>
        <w:rPr>
          <w:spacing w:val="-3"/>
        </w:rPr>
        <w:t xml:space="preserve"> </w:t>
      </w:r>
      <w:r>
        <w:t>đặn và đảm bảo tiến độ trong suốt quá trình thi công công trình.Nhà thầu không được thay đổi nguồn cung cấp cát nếu không được chuẩn duyệt bằng văn bản của CĐT.</w:t>
      </w:r>
    </w:p>
    <w:p w14:paraId="303AA110" w14:textId="77777777" w:rsidR="007E7C26" w:rsidRDefault="004F4220">
      <w:pPr>
        <w:pStyle w:val="BodyText"/>
        <w:spacing w:before="123"/>
        <w:ind w:left="1454" w:right="618"/>
        <w:jc w:val="both"/>
      </w:pPr>
      <w:r>
        <w:t xml:space="preserve">Cát dùng trộn bê tông và vữa xây tô phải được làm sạch bằng sang trước khi sử </w:t>
      </w:r>
      <w:r>
        <w:rPr>
          <w:spacing w:val="-2"/>
        </w:rPr>
        <w:t>dụng.</w:t>
      </w:r>
    </w:p>
    <w:p w14:paraId="303AA111" w14:textId="77777777" w:rsidR="007E7C26" w:rsidRDefault="004F4220">
      <w:pPr>
        <w:pStyle w:val="BodyText"/>
        <w:spacing w:before="119"/>
        <w:ind w:left="1454" w:right="617"/>
        <w:jc w:val="both"/>
      </w:pPr>
      <w:r>
        <w:t>Trước khi tiến hành công tác thi công đầu tiên, nhà thầu phải tổ chức nghiệm thu mẫu cát dùng trong công trình với sự tham gia của CĐT. Việc lấy mẫu sẽ được lập thành văn bản.</w:t>
      </w:r>
    </w:p>
    <w:p w14:paraId="303AA112" w14:textId="77777777" w:rsidR="007E7C26" w:rsidRDefault="004F4220">
      <w:pPr>
        <w:pStyle w:val="BodyText"/>
        <w:spacing w:before="121"/>
        <w:ind w:left="1454" w:right="617"/>
        <w:jc w:val="both"/>
      </w:pPr>
      <w:r>
        <w:t>Sau khi có các kết quả thí nghiệm, nếu mẫu cát trên đạt yêu cầu sử dụng, việc nghiệm thu sẽ được lập thành biên bản nghiệm thu vật liệu.</w:t>
      </w:r>
    </w:p>
    <w:p w14:paraId="303AA113" w14:textId="77777777" w:rsidR="007E7C26" w:rsidRDefault="004F4220">
      <w:pPr>
        <w:pStyle w:val="Heading3"/>
        <w:spacing w:line="299" w:lineRule="exact"/>
        <w:ind w:left="1454"/>
        <w:jc w:val="both"/>
      </w:pPr>
      <w:r>
        <w:t>Yêu</w:t>
      </w:r>
      <w:r>
        <w:rPr>
          <w:spacing w:val="-6"/>
        </w:rPr>
        <w:t xml:space="preserve"> </w:t>
      </w:r>
      <w:r>
        <w:t>cầu</w:t>
      </w:r>
      <w:r>
        <w:rPr>
          <w:spacing w:val="-3"/>
        </w:rPr>
        <w:t xml:space="preserve"> </w:t>
      </w:r>
      <w:r>
        <w:t>kỹ</w:t>
      </w:r>
      <w:r>
        <w:rPr>
          <w:spacing w:val="-6"/>
        </w:rPr>
        <w:t xml:space="preserve"> </w:t>
      </w:r>
      <w:r>
        <w:t>thuật</w:t>
      </w:r>
      <w:r>
        <w:rPr>
          <w:spacing w:val="-5"/>
        </w:rPr>
        <w:t xml:space="preserve"> </w:t>
      </w:r>
      <w:r>
        <w:t>đáp</w:t>
      </w:r>
      <w:r>
        <w:rPr>
          <w:spacing w:val="-4"/>
        </w:rPr>
        <w:t xml:space="preserve"> </w:t>
      </w:r>
      <w:r>
        <w:t>ứng</w:t>
      </w:r>
      <w:r>
        <w:rPr>
          <w:spacing w:val="-5"/>
        </w:rPr>
        <w:t xml:space="preserve"> </w:t>
      </w:r>
      <w:r>
        <w:t>theo</w:t>
      </w:r>
      <w:r>
        <w:rPr>
          <w:spacing w:val="-6"/>
        </w:rPr>
        <w:t xml:space="preserve"> </w:t>
      </w:r>
      <w:r>
        <w:t>TCVN</w:t>
      </w:r>
      <w:r>
        <w:rPr>
          <w:spacing w:val="-5"/>
        </w:rPr>
        <w:t xml:space="preserve"> </w:t>
      </w:r>
      <w:r>
        <w:rPr>
          <w:spacing w:val="-2"/>
        </w:rPr>
        <w:t>7570:2006</w:t>
      </w:r>
    </w:p>
    <w:p w14:paraId="303AA114" w14:textId="77777777" w:rsidR="007E7C26" w:rsidRDefault="007E7C26">
      <w:pPr>
        <w:pStyle w:val="Heading3"/>
        <w:spacing w:line="299" w:lineRule="exact"/>
        <w:jc w:val="both"/>
        <w:sectPr w:rsidR="007E7C26">
          <w:pgSz w:w="11910" w:h="16850"/>
          <w:pgMar w:top="1380" w:right="283" w:bottom="740" w:left="850" w:header="514" w:footer="556" w:gutter="0"/>
          <w:cols w:space="720"/>
        </w:sectPr>
      </w:pPr>
    </w:p>
    <w:p w14:paraId="303AA115" w14:textId="77777777" w:rsidR="007E7C26" w:rsidRDefault="004F4220">
      <w:pPr>
        <w:pStyle w:val="BodyText"/>
        <w:spacing w:before="4"/>
        <w:ind w:left="1454" w:right="617"/>
        <w:jc w:val="both"/>
      </w:pPr>
      <w:r>
        <w:lastRenderedPageBreak/>
        <w:t>Theo giá trị môđun độ lớn, cát dùng cho bê tông và vữa được phân ra hai nhóm chính: cát thô khi môđun độ lớn trong khoảng từ lớn hơn 2,0 đến 3,3; cát mịn khi môđun độ lớn trong khoảng từ 0,7 đến 2,0.</w:t>
      </w:r>
    </w:p>
    <w:p w14:paraId="303AA116" w14:textId="77777777" w:rsidR="007E7C26" w:rsidRDefault="004F4220">
      <w:pPr>
        <w:pStyle w:val="BodyText"/>
        <w:spacing w:before="121"/>
        <w:ind w:left="1454" w:right="617"/>
        <w:jc w:val="both"/>
      </w:pPr>
      <w:r>
        <w:t>Thành phần hạt của cát, biểu thị qua lượng sót tích luỹ trên sàng, nằm trong phạm vi quy định trong Bảng 1 TCVN 7570 : 2006.</w:t>
      </w:r>
    </w:p>
    <w:p w14:paraId="303AA117" w14:textId="77777777" w:rsidR="007E7C26" w:rsidRDefault="004F4220">
      <w:pPr>
        <w:pStyle w:val="BodyText"/>
        <w:spacing w:before="120"/>
        <w:ind w:left="1454" w:right="618"/>
        <w:jc w:val="both"/>
      </w:pPr>
      <w:r>
        <w:t>Cát thô có thành phần hạt như quy định trong Bảng 1 TCVN 7570 : 2006</w:t>
      </w:r>
      <w:r>
        <w:rPr>
          <w:spacing w:val="40"/>
        </w:rPr>
        <w:t xml:space="preserve"> </w:t>
      </w:r>
      <w:r>
        <w:t>được sử dụng để chế tạo bê tông và vữa tất cả các cấp bê tông và mác vữa.</w:t>
      </w:r>
    </w:p>
    <w:p w14:paraId="303AA118" w14:textId="77777777" w:rsidR="007E7C26" w:rsidRDefault="004F4220">
      <w:pPr>
        <w:pStyle w:val="BodyText"/>
        <w:spacing w:before="120"/>
        <w:ind w:left="1454"/>
        <w:jc w:val="both"/>
      </w:pPr>
      <w:r>
        <w:t>Cát</w:t>
      </w:r>
      <w:r>
        <w:rPr>
          <w:spacing w:val="-5"/>
        </w:rPr>
        <w:t xml:space="preserve"> </w:t>
      </w:r>
      <w:r>
        <w:t>mịn</w:t>
      </w:r>
      <w:r>
        <w:rPr>
          <w:spacing w:val="-5"/>
        </w:rPr>
        <w:t xml:space="preserve"> </w:t>
      </w:r>
      <w:r>
        <w:t>được</w:t>
      </w:r>
      <w:r>
        <w:rPr>
          <w:spacing w:val="-1"/>
        </w:rPr>
        <w:t xml:space="preserve"> </w:t>
      </w:r>
      <w:r>
        <w:t>sử</w:t>
      </w:r>
      <w:r>
        <w:rPr>
          <w:spacing w:val="-4"/>
        </w:rPr>
        <w:t xml:space="preserve"> </w:t>
      </w:r>
      <w:r>
        <w:t>dụng</w:t>
      </w:r>
      <w:r>
        <w:rPr>
          <w:spacing w:val="-2"/>
        </w:rPr>
        <w:t xml:space="preserve"> </w:t>
      </w:r>
      <w:r>
        <w:t>chế</w:t>
      </w:r>
      <w:r>
        <w:rPr>
          <w:spacing w:val="-5"/>
        </w:rPr>
        <w:t xml:space="preserve"> </w:t>
      </w:r>
      <w:r>
        <w:t>tạo</w:t>
      </w:r>
      <w:r>
        <w:rPr>
          <w:spacing w:val="-4"/>
        </w:rPr>
        <w:t xml:space="preserve"> </w:t>
      </w:r>
      <w:r>
        <w:t>bê</w:t>
      </w:r>
      <w:r>
        <w:rPr>
          <w:spacing w:val="-5"/>
        </w:rPr>
        <w:t xml:space="preserve"> </w:t>
      </w:r>
      <w:r>
        <w:t>tông</w:t>
      </w:r>
      <w:r>
        <w:rPr>
          <w:spacing w:val="-4"/>
        </w:rPr>
        <w:t xml:space="preserve"> </w:t>
      </w:r>
      <w:r>
        <w:t>và</w:t>
      </w:r>
      <w:r>
        <w:rPr>
          <w:spacing w:val="-5"/>
        </w:rPr>
        <w:t xml:space="preserve"> </w:t>
      </w:r>
      <w:r>
        <w:t>vữa</w:t>
      </w:r>
      <w:r>
        <w:rPr>
          <w:spacing w:val="-2"/>
        </w:rPr>
        <w:t xml:space="preserve"> </w:t>
      </w:r>
      <w:r>
        <w:t>như</w:t>
      </w:r>
      <w:r>
        <w:rPr>
          <w:spacing w:val="-3"/>
        </w:rPr>
        <w:t xml:space="preserve"> </w:t>
      </w:r>
      <w:r>
        <w:rPr>
          <w:spacing w:val="-4"/>
        </w:rPr>
        <w:t>sau:</w:t>
      </w:r>
    </w:p>
    <w:p w14:paraId="303AA119" w14:textId="77777777" w:rsidR="007E7C26" w:rsidRDefault="004F4220">
      <w:pPr>
        <w:pStyle w:val="ListParagraph"/>
        <w:numPr>
          <w:ilvl w:val="0"/>
          <w:numId w:val="51"/>
        </w:numPr>
        <w:tabs>
          <w:tab w:val="left" w:pos="1453"/>
        </w:tabs>
        <w:spacing w:before="118"/>
        <w:ind w:left="1453" w:hanging="318"/>
        <w:jc w:val="both"/>
        <w:rPr>
          <w:sz w:val="26"/>
        </w:rPr>
      </w:pPr>
      <w:r>
        <w:rPr>
          <w:sz w:val="26"/>
        </w:rPr>
        <w:t>Đối</w:t>
      </w:r>
      <w:r>
        <w:rPr>
          <w:spacing w:val="-4"/>
          <w:sz w:val="26"/>
        </w:rPr>
        <w:t xml:space="preserve"> </w:t>
      </w:r>
      <w:r>
        <w:rPr>
          <w:sz w:val="26"/>
        </w:rPr>
        <w:t>với</w:t>
      </w:r>
      <w:r>
        <w:rPr>
          <w:spacing w:val="-4"/>
          <w:sz w:val="26"/>
        </w:rPr>
        <w:t xml:space="preserve"> </w:t>
      </w:r>
      <w:r>
        <w:rPr>
          <w:sz w:val="26"/>
        </w:rPr>
        <w:t>bê</w:t>
      </w:r>
      <w:r>
        <w:rPr>
          <w:spacing w:val="-4"/>
          <w:sz w:val="26"/>
        </w:rPr>
        <w:t xml:space="preserve"> </w:t>
      </w:r>
      <w:r>
        <w:rPr>
          <w:spacing w:val="-2"/>
          <w:sz w:val="26"/>
        </w:rPr>
        <w:t>tông:</w:t>
      </w:r>
    </w:p>
    <w:p w14:paraId="303AA11A" w14:textId="77777777" w:rsidR="007E7C26" w:rsidRDefault="004F4220">
      <w:pPr>
        <w:pStyle w:val="BodyText"/>
        <w:spacing w:before="121"/>
        <w:ind w:left="1454" w:right="616"/>
        <w:jc w:val="both"/>
      </w:pPr>
      <w:r>
        <w:t>Cát có môđun độ lớn từ 0,7 đến 1 (thành phần hạt như Bảng 1) có thể được sử</w:t>
      </w:r>
      <w:r>
        <w:rPr>
          <w:spacing w:val="40"/>
        </w:rPr>
        <w:t xml:space="preserve"> </w:t>
      </w:r>
      <w:r>
        <w:t>dụng chế tạo bê tông cấp thấp hơn B15;</w:t>
      </w:r>
    </w:p>
    <w:p w14:paraId="303AA11B" w14:textId="77777777" w:rsidR="007E7C26" w:rsidRDefault="004F4220">
      <w:pPr>
        <w:pStyle w:val="BodyText"/>
        <w:spacing w:before="120"/>
        <w:ind w:left="1454" w:right="617"/>
        <w:jc w:val="both"/>
      </w:pPr>
      <w:r>
        <w:t>Cát có môđun độ lớn từ 1 đến 2 (thành phần hạt như Bảng 1) có thể được sử dụng chế tạo bê tông cấp từ B15 đến B25;</w:t>
      </w:r>
    </w:p>
    <w:p w14:paraId="303AA11C" w14:textId="77777777" w:rsidR="007E7C26" w:rsidRDefault="004F4220">
      <w:pPr>
        <w:pStyle w:val="ListParagraph"/>
        <w:numPr>
          <w:ilvl w:val="0"/>
          <w:numId w:val="51"/>
        </w:numPr>
        <w:tabs>
          <w:tab w:val="left" w:pos="1453"/>
        </w:tabs>
        <w:spacing w:before="120"/>
        <w:ind w:left="1453" w:hanging="318"/>
        <w:jc w:val="both"/>
        <w:rPr>
          <w:sz w:val="26"/>
        </w:rPr>
      </w:pPr>
      <w:r>
        <w:rPr>
          <w:sz w:val="26"/>
        </w:rPr>
        <w:t>Đối</w:t>
      </w:r>
      <w:r>
        <w:rPr>
          <w:spacing w:val="-6"/>
          <w:sz w:val="26"/>
        </w:rPr>
        <w:t xml:space="preserve"> </w:t>
      </w:r>
      <w:r>
        <w:rPr>
          <w:sz w:val="26"/>
        </w:rPr>
        <w:t>với</w:t>
      </w:r>
      <w:r>
        <w:rPr>
          <w:spacing w:val="-5"/>
          <w:sz w:val="26"/>
        </w:rPr>
        <w:t xml:space="preserve"> </w:t>
      </w:r>
      <w:r>
        <w:rPr>
          <w:spacing w:val="-4"/>
          <w:sz w:val="26"/>
        </w:rPr>
        <w:t>vữa:</w:t>
      </w:r>
    </w:p>
    <w:p w14:paraId="303AA11D" w14:textId="77777777" w:rsidR="007E7C26" w:rsidRDefault="004F4220">
      <w:pPr>
        <w:pStyle w:val="BodyText"/>
        <w:spacing w:before="121"/>
        <w:ind w:left="1454" w:right="577"/>
      </w:pPr>
      <w:r>
        <w:t>Cát có môđun độ lớn từ 0,7 đến 1,5 có thể được sử dụng chế tạo vữa mác nhỏ hơn và bằng M5;</w:t>
      </w:r>
    </w:p>
    <w:p w14:paraId="303AA11E" w14:textId="77777777" w:rsidR="007E7C26" w:rsidRDefault="004F4220">
      <w:pPr>
        <w:pStyle w:val="BodyText"/>
        <w:spacing w:before="120"/>
        <w:ind w:left="1454"/>
      </w:pPr>
      <w:r>
        <w:t>Cát</w:t>
      </w:r>
      <w:r>
        <w:rPr>
          <w:spacing w:val="-5"/>
        </w:rPr>
        <w:t xml:space="preserve"> </w:t>
      </w:r>
      <w:r>
        <w:t>có</w:t>
      </w:r>
      <w:r>
        <w:rPr>
          <w:spacing w:val="-4"/>
        </w:rPr>
        <w:t xml:space="preserve"> </w:t>
      </w:r>
      <w:r>
        <w:t>môđun</w:t>
      </w:r>
      <w:r>
        <w:rPr>
          <w:spacing w:val="-4"/>
        </w:rPr>
        <w:t xml:space="preserve"> </w:t>
      </w:r>
      <w:r>
        <w:t>độ</w:t>
      </w:r>
      <w:r>
        <w:rPr>
          <w:spacing w:val="-4"/>
        </w:rPr>
        <w:t xml:space="preserve"> </w:t>
      </w:r>
      <w:r>
        <w:t>lớn</w:t>
      </w:r>
      <w:r>
        <w:rPr>
          <w:spacing w:val="-4"/>
        </w:rPr>
        <w:t xml:space="preserve"> </w:t>
      </w:r>
      <w:r>
        <w:t>từ</w:t>
      </w:r>
      <w:r>
        <w:rPr>
          <w:spacing w:val="-3"/>
        </w:rPr>
        <w:t xml:space="preserve"> </w:t>
      </w:r>
      <w:r>
        <w:t>1,5</w:t>
      </w:r>
      <w:r>
        <w:rPr>
          <w:spacing w:val="-4"/>
        </w:rPr>
        <w:t xml:space="preserve"> </w:t>
      </w:r>
      <w:r>
        <w:t>đến</w:t>
      </w:r>
      <w:r>
        <w:rPr>
          <w:spacing w:val="-4"/>
        </w:rPr>
        <w:t xml:space="preserve"> </w:t>
      </w:r>
      <w:r>
        <w:t>2</w:t>
      </w:r>
      <w:r>
        <w:rPr>
          <w:spacing w:val="-4"/>
        </w:rPr>
        <w:t xml:space="preserve"> </w:t>
      </w:r>
      <w:r>
        <w:t>được</w:t>
      </w:r>
      <w:r>
        <w:rPr>
          <w:spacing w:val="-1"/>
        </w:rPr>
        <w:t xml:space="preserve"> </w:t>
      </w:r>
      <w:r>
        <w:t>sử</w:t>
      </w:r>
      <w:r>
        <w:rPr>
          <w:spacing w:val="-4"/>
        </w:rPr>
        <w:t xml:space="preserve"> </w:t>
      </w:r>
      <w:r>
        <w:t>dụng</w:t>
      </w:r>
      <w:r>
        <w:rPr>
          <w:spacing w:val="-4"/>
        </w:rPr>
        <w:t xml:space="preserve"> </w:t>
      </w:r>
      <w:r>
        <w:t>chế</w:t>
      </w:r>
      <w:r>
        <w:rPr>
          <w:spacing w:val="-4"/>
        </w:rPr>
        <w:t xml:space="preserve"> </w:t>
      </w:r>
      <w:r>
        <w:t>tạo</w:t>
      </w:r>
      <w:r>
        <w:rPr>
          <w:spacing w:val="-4"/>
        </w:rPr>
        <w:t xml:space="preserve"> </w:t>
      </w:r>
      <w:r>
        <w:t>vữa</w:t>
      </w:r>
      <w:r>
        <w:rPr>
          <w:spacing w:val="-1"/>
        </w:rPr>
        <w:t xml:space="preserve"> </w:t>
      </w:r>
      <w:r>
        <w:t>mác</w:t>
      </w:r>
      <w:r>
        <w:rPr>
          <w:spacing w:val="-4"/>
        </w:rPr>
        <w:t xml:space="preserve"> </w:t>
      </w:r>
      <w:r>
        <w:rPr>
          <w:spacing w:val="-2"/>
        </w:rPr>
        <w:t>M7,5.</w:t>
      </w:r>
    </w:p>
    <w:p w14:paraId="303AA11F" w14:textId="77777777" w:rsidR="007E7C26" w:rsidRDefault="004F4220">
      <w:pPr>
        <w:pStyle w:val="BodyText"/>
        <w:spacing w:before="121"/>
        <w:ind w:left="1454" w:right="577"/>
      </w:pPr>
      <w:r>
        <w:t>Cát</w:t>
      </w:r>
      <w:r>
        <w:rPr>
          <w:spacing w:val="-3"/>
        </w:rPr>
        <w:t xml:space="preserve"> </w:t>
      </w:r>
      <w:r>
        <w:t>dùng</w:t>
      </w:r>
      <w:r>
        <w:rPr>
          <w:spacing w:val="-1"/>
        </w:rPr>
        <w:t xml:space="preserve"> </w:t>
      </w:r>
      <w:r>
        <w:t>chế</w:t>
      </w:r>
      <w:r>
        <w:rPr>
          <w:spacing w:val="-3"/>
        </w:rPr>
        <w:t xml:space="preserve"> </w:t>
      </w:r>
      <w:r>
        <w:t>tạo</w:t>
      </w:r>
      <w:r>
        <w:rPr>
          <w:spacing w:val="-1"/>
        </w:rPr>
        <w:t xml:space="preserve"> </w:t>
      </w:r>
      <w:r>
        <w:t>vữa</w:t>
      </w:r>
      <w:r>
        <w:rPr>
          <w:spacing w:val="-3"/>
        </w:rPr>
        <w:t xml:space="preserve"> </w:t>
      </w:r>
      <w:r>
        <w:t>không</w:t>
      </w:r>
      <w:r>
        <w:rPr>
          <w:spacing w:val="-3"/>
        </w:rPr>
        <w:t xml:space="preserve"> </w:t>
      </w:r>
      <w:r>
        <w:t>được</w:t>
      </w:r>
      <w:r>
        <w:rPr>
          <w:spacing w:val="-2"/>
        </w:rPr>
        <w:t xml:space="preserve"> </w:t>
      </w:r>
      <w:r>
        <w:t>lẫn</w:t>
      </w:r>
      <w:r>
        <w:rPr>
          <w:spacing w:val="-3"/>
        </w:rPr>
        <w:t xml:space="preserve"> </w:t>
      </w:r>
      <w:r>
        <w:t>quá 5</w:t>
      </w:r>
      <w:r>
        <w:rPr>
          <w:spacing w:val="-3"/>
        </w:rPr>
        <w:t xml:space="preserve"> </w:t>
      </w:r>
      <w:r>
        <w:t>% khối</w:t>
      </w:r>
      <w:r>
        <w:rPr>
          <w:spacing w:val="-3"/>
        </w:rPr>
        <w:t xml:space="preserve"> </w:t>
      </w:r>
      <w:r>
        <w:t>lượng</w:t>
      </w:r>
      <w:r>
        <w:rPr>
          <w:spacing w:val="-1"/>
        </w:rPr>
        <w:t xml:space="preserve"> </w:t>
      </w:r>
      <w:r>
        <w:t>các</w:t>
      </w:r>
      <w:r>
        <w:rPr>
          <w:spacing w:val="-3"/>
        </w:rPr>
        <w:t xml:space="preserve"> </w:t>
      </w:r>
      <w:r>
        <w:t>hạt</w:t>
      </w:r>
      <w:r>
        <w:rPr>
          <w:spacing w:val="-1"/>
        </w:rPr>
        <w:t xml:space="preserve"> </w:t>
      </w:r>
      <w:r>
        <w:t>có kích</w:t>
      </w:r>
      <w:r>
        <w:rPr>
          <w:spacing w:val="-3"/>
        </w:rPr>
        <w:t xml:space="preserve"> </w:t>
      </w:r>
      <w:r>
        <w:t>thước</w:t>
      </w:r>
      <w:r>
        <w:rPr>
          <w:spacing w:val="-2"/>
        </w:rPr>
        <w:t xml:space="preserve"> </w:t>
      </w:r>
      <w:r>
        <w:t>lớn hơn 5 mm.</w:t>
      </w:r>
    </w:p>
    <w:p w14:paraId="303AA120" w14:textId="77777777" w:rsidR="007E7C26" w:rsidRDefault="004F4220">
      <w:pPr>
        <w:pStyle w:val="BodyText"/>
        <w:spacing w:before="119"/>
        <w:ind w:left="1454" w:right="577"/>
      </w:pPr>
      <w:r>
        <w:t>Hàm lượng</w:t>
      </w:r>
      <w:r>
        <w:rPr>
          <w:spacing w:val="-1"/>
        </w:rPr>
        <w:t xml:space="preserve"> </w:t>
      </w:r>
      <w:r>
        <w:t>các tạp</w:t>
      </w:r>
      <w:r>
        <w:rPr>
          <w:spacing w:val="-1"/>
        </w:rPr>
        <w:t xml:space="preserve"> </w:t>
      </w:r>
      <w:r>
        <w:t>chất</w:t>
      </w:r>
      <w:r>
        <w:rPr>
          <w:spacing w:val="-1"/>
        </w:rPr>
        <w:t xml:space="preserve"> </w:t>
      </w:r>
      <w:r>
        <w:t>(sét cục và các tạp</w:t>
      </w:r>
      <w:r>
        <w:rPr>
          <w:spacing w:val="-1"/>
        </w:rPr>
        <w:t xml:space="preserve"> </w:t>
      </w:r>
      <w:r>
        <w:t>chất</w:t>
      </w:r>
      <w:r>
        <w:rPr>
          <w:spacing w:val="-1"/>
        </w:rPr>
        <w:t xml:space="preserve"> </w:t>
      </w:r>
      <w:r>
        <w:t>dạng</w:t>
      </w:r>
      <w:r>
        <w:rPr>
          <w:spacing w:val="-1"/>
        </w:rPr>
        <w:t xml:space="preserve"> </w:t>
      </w:r>
      <w:r>
        <w:t>cục;</w:t>
      </w:r>
      <w:r>
        <w:rPr>
          <w:spacing w:val="-1"/>
        </w:rPr>
        <w:t xml:space="preserve"> </w:t>
      </w:r>
      <w:r>
        <w:t>bùn,</w:t>
      </w:r>
      <w:r>
        <w:rPr>
          <w:spacing w:val="-1"/>
        </w:rPr>
        <w:t xml:space="preserve"> </w:t>
      </w:r>
      <w:r>
        <w:t>bụi</w:t>
      </w:r>
      <w:r>
        <w:rPr>
          <w:spacing w:val="-1"/>
        </w:rPr>
        <w:t xml:space="preserve"> </w:t>
      </w:r>
      <w:r>
        <w:t>và sét) trong</w:t>
      </w:r>
      <w:r>
        <w:rPr>
          <w:spacing w:val="-1"/>
        </w:rPr>
        <w:t xml:space="preserve"> </w:t>
      </w:r>
      <w:r>
        <w:t>cát được quy định trong Bảng 2 TCVN 7570 : 2006.</w:t>
      </w:r>
    </w:p>
    <w:p w14:paraId="303AA121" w14:textId="77777777" w:rsidR="007E7C26" w:rsidRDefault="004F4220">
      <w:pPr>
        <w:pStyle w:val="BodyText"/>
        <w:spacing w:before="120"/>
        <w:ind w:left="1454" w:right="577"/>
      </w:pPr>
      <w:r>
        <w:t>Tạp</w:t>
      </w:r>
      <w:r>
        <w:rPr>
          <w:spacing w:val="33"/>
        </w:rPr>
        <w:t xml:space="preserve"> </w:t>
      </w:r>
      <w:r>
        <w:t>chất</w:t>
      </w:r>
      <w:r>
        <w:rPr>
          <w:spacing w:val="35"/>
        </w:rPr>
        <w:t xml:space="preserve"> </w:t>
      </w:r>
      <w:r>
        <w:t>hữu</w:t>
      </w:r>
      <w:r>
        <w:rPr>
          <w:spacing w:val="35"/>
        </w:rPr>
        <w:t xml:space="preserve"> </w:t>
      </w:r>
      <w:r>
        <w:t>cơ</w:t>
      </w:r>
      <w:r>
        <w:rPr>
          <w:spacing w:val="35"/>
        </w:rPr>
        <w:t xml:space="preserve"> </w:t>
      </w:r>
      <w:r>
        <w:t>trong</w:t>
      </w:r>
      <w:r>
        <w:rPr>
          <w:spacing w:val="35"/>
        </w:rPr>
        <w:t xml:space="preserve"> </w:t>
      </w:r>
      <w:r>
        <w:t>cát</w:t>
      </w:r>
      <w:r>
        <w:rPr>
          <w:spacing w:val="36"/>
        </w:rPr>
        <w:t xml:space="preserve"> </w:t>
      </w:r>
      <w:r>
        <w:t>khi</w:t>
      </w:r>
      <w:r>
        <w:rPr>
          <w:spacing w:val="35"/>
        </w:rPr>
        <w:t xml:space="preserve"> </w:t>
      </w:r>
      <w:r>
        <w:t>xác</w:t>
      </w:r>
      <w:r>
        <w:rPr>
          <w:spacing w:val="33"/>
        </w:rPr>
        <w:t xml:space="preserve"> </w:t>
      </w:r>
      <w:r>
        <w:t>định</w:t>
      </w:r>
      <w:r>
        <w:rPr>
          <w:spacing w:val="35"/>
        </w:rPr>
        <w:t xml:space="preserve"> </w:t>
      </w:r>
      <w:r>
        <w:t>theo</w:t>
      </w:r>
      <w:r>
        <w:rPr>
          <w:spacing w:val="35"/>
        </w:rPr>
        <w:t xml:space="preserve"> </w:t>
      </w:r>
      <w:r>
        <w:t>phương</w:t>
      </w:r>
      <w:r>
        <w:rPr>
          <w:spacing w:val="35"/>
        </w:rPr>
        <w:t xml:space="preserve"> </w:t>
      </w:r>
      <w:r>
        <w:t>pháp</w:t>
      </w:r>
      <w:r>
        <w:rPr>
          <w:spacing w:val="35"/>
        </w:rPr>
        <w:t xml:space="preserve"> </w:t>
      </w:r>
      <w:r>
        <w:t>so</w:t>
      </w:r>
      <w:r>
        <w:rPr>
          <w:spacing w:val="35"/>
        </w:rPr>
        <w:t xml:space="preserve"> </w:t>
      </w:r>
      <w:r>
        <w:t>màu,</w:t>
      </w:r>
      <w:r>
        <w:rPr>
          <w:spacing w:val="35"/>
        </w:rPr>
        <w:t xml:space="preserve"> </w:t>
      </w:r>
      <w:r>
        <w:t>không</w:t>
      </w:r>
      <w:r>
        <w:rPr>
          <w:spacing w:val="35"/>
        </w:rPr>
        <w:t xml:space="preserve"> </w:t>
      </w:r>
      <w:r>
        <w:t>được thẫm hơn màu chuẩn.</w:t>
      </w:r>
    </w:p>
    <w:p w14:paraId="303AA122" w14:textId="77777777" w:rsidR="007E7C26" w:rsidRDefault="004F4220">
      <w:pPr>
        <w:pStyle w:val="BodyText"/>
        <w:spacing w:before="120"/>
        <w:ind w:left="1454"/>
      </w:pPr>
      <w:r>
        <w:t>Hàm lượng clorua trong cát, tính theo ion Cl- tan trong axit, quy định trong Bảng 3 TCVN 7570 : 2006.</w:t>
      </w:r>
    </w:p>
    <w:p w14:paraId="303AA123" w14:textId="77777777" w:rsidR="007E7C26" w:rsidRDefault="004F4220">
      <w:pPr>
        <w:pStyle w:val="BodyText"/>
        <w:spacing w:before="118"/>
        <w:ind w:left="1454" w:right="615"/>
        <w:jc w:val="both"/>
      </w:pPr>
      <w:r>
        <w:t xml:space="preserve">Cát được sử dụng khi khả năng phản ứng kiềm </w:t>
      </w:r>
      <w:r>
        <w:rPr>
          <w:rFonts w:ascii="Symbol" w:hAnsi="Symbol"/>
        </w:rPr>
        <w:t></w:t>
      </w:r>
      <w:r>
        <w:t xml:space="preserve"> silic của cát</w:t>
      </w:r>
      <w:r>
        <w:rPr>
          <w:spacing w:val="80"/>
        </w:rPr>
        <w:t xml:space="preserve"> </w:t>
      </w:r>
      <w:r>
        <w:t>kiểm tra theo phương</w:t>
      </w:r>
      <w:r>
        <w:rPr>
          <w:spacing w:val="-3"/>
        </w:rPr>
        <w:t xml:space="preserve"> </w:t>
      </w:r>
      <w:r>
        <w:t>pháp</w:t>
      </w:r>
      <w:r>
        <w:rPr>
          <w:spacing w:val="-3"/>
        </w:rPr>
        <w:t xml:space="preserve"> </w:t>
      </w:r>
      <w:r>
        <w:t>hoá</w:t>
      </w:r>
      <w:r>
        <w:rPr>
          <w:spacing w:val="-3"/>
        </w:rPr>
        <w:t xml:space="preserve"> </w:t>
      </w:r>
      <w:r>
        <w:t>học</w:t>
      </w:r>
      <w:r>
        <w:rPr>
          <w:spacing w:val="-3"/>
        </w:rPr>
        <w:t xml:space="preserve"> </w:t>
      </w:r>
      <w:r>
        <w:t>(TCVN</w:t>
      </w:r>
      <w:r>
        <w:rPr>
          <w:spacing w:val="-1"/>
        </w:rPr>
        <w:t xml:space="preserve"> </w:t>
      </w:r>
      <w:r>
        <w:t>7572-14</w:t>
      </w:r>
      <w:r>
        <w:rPr>
          <w:spacing w:val="-3"/>
        </w:rPr>
        <w:t xml:space="preserve"> </w:t>
      </w:r>
      <w:r>
        <w:t>:</w:t>
      </w:r>
      <w:r>
        <w:rPr>
          <w:spacing w:val="-1"/>
        </w:rPr>
        <w:t xml:space="preserve"> </w:t>
      </w:r>
      <w:r>
        <w:t>2006) phải</w:t>
      </w:r>
      <w:r>
        <w:rPr>
          <w:spacing w:val="-1"/>
        </w:rPr>
        <w:t xml:space="preserve"> </w:t>
      </w:r>
      <w:r>
        <w:t>nằm</w:t>
      </w:r>
      <w:r>
        <w:rPr>
          <w:spacing w:val="-1"/>
        </w:rPr>
        <w:t xml:space="preserve"> </w:t>
      </w:r>
      <w:r>
        <w:t>trong</w:t>
      </w:r>
      <w:r>
        <w:rPr>
          <w:spacing w:val="-1"/>
        </w:rPr>
        <w:t xml:space="preserve"> </w:t>
      </w:r>
      <w:r>
        <w:t>vùng</w:t>
      </w:r>
      <w:r>
        <w:rPr>
          <w:spacing w:val="-1"/>
        </w:rPr>
        <w:t xml:space="preserve"> </w:t>
      </w:r>
      <w:r>
        <w:t>cốt</w:t>
      </w:r>
      <w:r>
        <w:rPr>
          <w:spacing w:val="-3"/>
        </w:rPr>
        <w:t xml:space="preserve"> </w:t>
      </w:r>
      <w:r>
        <w:t>liệu</w:t>
      </w:r>
      <w:r>
        <w:rPr>
          <w:spacing w:val="-1"/>
        </w:rPr>
        <w:t xml:space="preserve"> </w:t>
      </w:r>
      <w:r>
        <w:t>vô</w:t>
      </w:r>
      <w:r>
        <w:rPr>
          <w:spacing w:val="-1"/>
        </w:rPr>
        <w:t xml:space="preserve"> </w:t>
      </w:r>
      <w:r>
        <w:t>hại. Khi khả năng phản ứng kiềm - silic của cốt liệu kiểm tra nằm trong vùng có khả năng gây hại thì cần thí nghiệm kiểm tra bổ xung theo phương pháp thanh vữa (TCVN 7572-14 : 2006) để đảm bảo chắc chắn vô hại.</w:t>
      </w:r>
    </w:p>
    <w:p w14:paraId="303AA124" w14:textId="77777777" w:rsidR="007E7C26" w:rsidRDefault="004F4220">
      <w:pPr>
        <w:pStyle w:val="BodyText"/>
        <w:spacing w:before="120" w:line="242" w:lineRule="auto"/>
        <w:ind w:left="1454" w:right="617"/>
        <w:jc w:val="both"/>
      </w:pPr>
      <w:r>
        <w:t>Cát được coi là không có khả năng xảy ra phản ứng kiềm – silic nếu biến dạng (</w:t>
      </w:r>
      <w:r>
        <w:rPr>
          <w:rFonts w:ascii="Symbol" w:hAnsi="Symbol"/>
        </w:rPr>
        <w:t></w:t>
      </w:r>
      <w:r>
        <w:t>)</w:t>
      </w:r>
      <w:r>
        <w:rPr>
          <w:spacing w:val="40"/>
        </w:rPr>
        <w:t xml:space="preserve"> </w:t>
      </w:r>
      <w:r>
        <w:t>ở tuổi 6 tháng xác định theo phương pháp thanh vữa nhỏ hơn 0,1%.</w:t>
      </w:r>
    </w:p>
    <w:p w14:paraId="303AA125" w14:textId="77777777" w:rsidR="007E7C26" w:rsidRDefault="004F4220">
      <w:pPr>
        <w:pStyle w:val="Heading4"/>
        <w:spacing w:line="295" w:lineRule="exact"/>
        <w:ind w:left="734"/>
      </w:pPr>
      <w:r>
        <w:t>Thử</w:t>
      </w:r>
      <w:r>
        <w:rPr>
          <w:spacing w:val="-8"/>
        </w:rPr>
        <w:t xml:space="preserve"> </w:t>
      </w:r>
      <w:r>
        <w:rPr>
          <w:spacing w:val="-2"/>
        </w:rPr>
        <w:t>nghiệm</w:t>
      </w:r>
    </w:p>
    <w:p w14:paraId="303AA126" w14:textId="77777777" w:rsidR="007E7C26" w:rsidRDefault="004F4220">
      <w:pPr>
        <w:pStyle w:val="BodyText"/>
        <w:spacing w:before="121"/>
        <w:ind w:left="1454" w:right="615"/>
        <w:jc w:val="both"/>
      </w:pPr>
      <w:r>
        <w:t>Nhà thầu phải tiến hành các thử nghiệm xác định mô đun lớn,khối lượng thể tích xốp,thành phần hạt của cát.Việc thử nghiệm được tiến hành theo các tiêu chuẩn từ, TCVN7572-1:2006 đến TCVN 7572-15:2006 với chi phí do nhà thầu chịu.</w:t>
      </w:r>
    </w:p>
    <w:p w14:paraId="303AA127" w14:textId="77777777" w:rsidR="007E7C26" w:rsidRDefault="004F4220">
      <w:pPr>
        <w:pStyle w:val="BodyText"/>
        <w:spacing w:before="121" w:line="298" w:lineRule="exact"/>
        <w:ind w:left="1519"/>
        <w:jc w:val="both"/>
      </w:pPr>
      <w:r>
        <w:t>Nếu</w:t>
      </w:r>
      <w:r>
        <w:rPr>
          <w:spacing w:val="13"/>
        </w:rPr>
        <w:t xml:space="preserve"> </w:t>
      </w:r>
      <w:r>
        <w:t>bất</w:t>
      </w:r>
      <w:r>
        <w:rPr>
          <w:spacing w:val="15"/>
        </w:rPr>
        <w:t xml:space="preserve"> </w:t>
      </w:r>
      <w:r>
        <w:t>cứ</w:t>
      </w:r>
      <w:r>
        <w:rPr>
          <w:spacing w:val="14"/>
        </w:rPr>
        <w:t xml:space="preserve"> </w:t>
      </w:r>
      <w:r>
        <w:t>lúc</w:t>
      </w:r>
      <w:r>
        <w:rPr>
          <w:spacing w:val="13"/>
        </w:rPr>
        <w:t xml:space="preserve"> </w:t>
      </w:r>
      <w:r>
        <w:t>nào</w:t>
      </w:r>
      <w:r>
        <w:rPr>
          <w:spacing w:val="13"/>
        </w:rPr>
        <w:t xml:space="preserve"> </w:t>
      </w:r>
      <w:r>
        <w:t>theo</w:t>
      </w:r>
      <w:r>
        <w:rPr>
          <w:spacing w:val="13"/>
        </w:rPr>
        <w:t xml:space="preserve"> </w:t>
      </w:r>
      <w:r>
        <w:t>ý</w:t>
      </w:r>
      <w:r>
        <w:rPr>
          <w:spacing w:val="15"/>
        </w:rPr>
        <w:t xml:space="preserve"> </w:t>
      </w:r>
      <w:r>
        <w:t>kiến</w:t>
      </w:r>
      <w:r>
        <w:rPr>
          <w:spacing w:val="15"/>
        </w:rPr>
        <w:t xml:space="preserve"> </w:t>
      </w:r>
      <w:r>
        <w:t>của</w:t>
      </w:r>
      <w:r>
        <w:rPr>
          <w:spacing w:val="16"/>
        </w:rPr>
        <w:t xml:space="preserve"> </w:t>
      </w:r>
      <w:r>
        <w:t>CĐT,</w:t>
      </w:r>
      <w:r>
        <w:rPr>
          <w:spacing w:val="15"/>
        </w:rPr>
        <w:t xml:space="preserve"> </w:t>
      </w:r>
      <w:r>
        <w:t>có</w:t>
      </w:r>
      <w:r>
        <w:rPr>
          <w:spacing w:val="15"/>
        </w:rPr>
        <w:t xml:space="preserve"> </w:t>
      </w:r>
      <w:r>
        <w:t>sự</w:t>
      </w:r>
      <w:r>
        <w:rPr>
          <w:spacing w:val="15"/>
        </w:rPr>
        <w:t xml:space="preserve"> </w:t>
      </w:r>
      <w:r>
        <w:t>thay</w:t>
      </w:r>
      <w:r>
        <w:rPr>
          <w:spacing w:val="15"/>
        </w:rPr>
        <w:t xml:space="preserve"> </w:t>
      </w:r>
      <w:r>
        <w:t>đổi</w:t>
      </w:r>
      <w:r>
        <w:rPr>
          <w:spacing w:val="15"/>
        </w:rPr>
        <w:t xml:space="preserve"> </w:t>
      </w:r>
      <w:r>
        <w:t>đáng</w:t>
      </w:r>
      <w:r>
        <w:rPr>
          <w:spacing w:val="15"/>
        </w:rPr>
        <w:t xml:space="preserve"> </w:t>
      </w:r>
      <w:r>
        <w:t>kể</w:t>
      </w:r>
      <w:r>
        <w:rPr>
          <w:spacing w:val="16"/>
        </w:rPr>
        <w:t xml:space="preserve"> </w:t>
      </w:r>
      <w:r>
        <w:t>về</w:t>
      </w:r>
      <w:r>
        <w:rPr>
          <w:spacing w:val="13"/>
        </w:rPr>
        <w:t xml:space="preserve"> </w:t>
      </w:r>
      <w:r>
        <w:t>cấp</w:t>
      </w:r>
      <w:r>
        <w:rPr>
          <w:spacing w:val="15"/>
        </w:rPr>
        <w:t xml:space="preserve"> </w:t>
      </w:r>
      <w:r>
        <w:t>phối</w:t>
      </w:r>
      <w:r>
        <w:rPr>
          <w:spacing w:val="15"/>
        </w:rPr>
        <w:t xml:space="preserve"> </w:t>
      </w:r>
      <w:r>
        <w:rPr>
          <w:spacing w:val="-5"/>
        </w:rPr>
        <w:t>cát</w:t>
      </w:r>
    </w:p>
    <w:p w14:paraId="303AA128" w14:textId="77777777" w:rsidR="007E7C26" w:rsidRDefault="004F4220">
      <w:pPr>
        <w:pStyle w:val="BodyText"/>
        <w:ind w:left="1454" w:right="615"/>
        <w:jc w:val="both"/>
      </w:pPr>
      <w:r>
        <w:t>,nơi cung cấp cát, CĐT được phép cho ngưng thi công và yêu cầu Nhà thầu phải tiến hành thử nghiệm lại xem có phù hợp với các yêu cầu của các điều nêu trên. Loại cát có kết quả thử nghiệm không đạt sẽ bị loại ra khỏi công trường hoàn toàn.</w:t>
      </w:r>
    </w:p>
    <w:p w14:paraId="303AA129" w14:textId="77777777" w:rsidR="007E7C26" w:rsidRDefault="007E7C26">
      <w:pPr>
        <w:pStyle w:val="BodyText"/>
        <w:jc w:val="both"/>
        <w:sectPr w:rsidR="007E7C26">
          <w:headerReference w:type="even" r:id="rId28"/>
          <w:headerReference w:type="default" r:id="rId29"/>
          <w:footerReference w:type="even" r:id="rId30"/>
          <w:footerReference w:type="default" r:id="rId31"/>
          <w:pgSz w:w="11910" w:h="16850"/>
          <w:pgMar w:top="1380" w:right="283" w:bottom="740" w:left="850" w:header="514" w:footer="556" w:gutter="0"/>
          <w:pgNumType w:start="10"/>
          <w:cols w:space="720"/>
        </w:sectPr>
      </w:pPr>
    </w:p>
    <w:p w14:paraId="303AA12A" w14:textId="77777777" w:rsidR="007E7C26" w:rsidRDefault="004F4220">
      <w:pPr>
        <w:pStyle w:val="Heading4"/>
        <w:spacing w:before="4" w:line="298" w:lineRule="exact"/>
        <w:ind w:left="734"/>
        <w:jc w:val="left"/>
      </w:pPr>
      <w:r>
        <w:lastRenderedPageBreak/>
        <w:t>Bảo</w:t>
      </w:r>
      <w:r>
        <w:rPr>
          <w:spacing w:val="-6"/>
        </w:rPr>
        <w:t xml:space="preserve"> </w:t>
      </w:r>
      <w:r>
        <w:t>quản</w:t>
      </w:r>
      <w:r>
        <w:rPr>
          <w:spacing w:val="-5"/>
        </w:rPr>
        <w:t xml:space="preserve"> </w:t>
      </w:r>
      <w:r>
        <w:t>và</w:t>
      </w:r>
      <w:r>
        <w:rPr>
          <w:spacing w:val="-5"/>
        </w:rPr>
        <w:t xml:space="preserve"> </w:t>
      </w:r>
      <w:r>
        <w:t>vận</w:t>
      </w:r>
      <w:r>
        <w:rPr>
          <w:spacing w:val="-4"/>
        </w:rPr>
        <w:t xml:space="preserve"> </w:t>
      </w:r>
      <w:r>
        <w:rPr>
          <w:spacing w:val="-2"/>
        </w:rPr>
        <w:t>chuyển</w:t>
      </w:r>
    </w:p>
    <w:p w14:paraId="303AA12B" w14:textId="77777777" w:rsidR="007E7C26" w:rsidRDefault="004F4220">
      <w:pPr>
        <w:pStyle w:val="BodyText"/>
        <w:spacing w:line="298" w:lineRule="exact"/>
        <w:ind w:left="1075"/>
      </w:pPr>
      <w:r>
        <w:t>Mỗi</w:t>
      </w:r>
      <w:r>
        <w:rPr>
          <w:spacing w:val="14"/>
        </w:rPr>
        <w:t xml:space="preserve"> </w:t>
      </w:r>
      <w:r>
        <w:t>lô</w:t>
      </w:r>
      <w:r>
        <w:rPr>
          <w:spacing w:val="19"/>
        </w:rPr>
        <w:t xml:space="preserve"> </w:t>
      </w:r>
      <w:r>
        <w:t>cốt</w:t>
      </w:r>
      <w:r>
        <w:rPr>
          <w:spacing w:val="18"/>
        </w:rPr>
        <w:t xml:space="preserve"> </w:t>
      </w:r>
      <w:r>
        <w:t>liệu</w:t>
      </w:r>
      <w:r>
        <w:rPr>
          <w:spacing w:val="18"/>
        </w:rPr>
        <w:t xml:space="preserve"> </w:t>
      </w:r>
      <w:r>
        <w:t>phải</w:t>
      </w:r>
      <w:r>
        <w:rPr>
          <w:spacing w:val="18"/>
        </w:rPr>
        <w:t xml:space="preserve"> </w:t>
      </w:r>
      <w:r>
        <w:t>có</w:t>
      </w:r>
      <w:r>
        <w:rPr>
          <w:spacing w:val="16"/>
        </w:rPr>
        <w:t xml:space="preserve"> </w:t>
      </w:r>
      <w:r>
        <w:t>giấy</w:t>
      </w:r>
      <w:r>
        <w:rPr>
          <w:spacing w:val="19"/>
        </w:rPr>
        <w:t xml:space="preserve"> </w:t>
      </w:r>
      <w:r>
        <w:t>chứng</w:t>
      </w:r>
      <w:r>
        <w:rPr>
          <w:spacing w:val="18"/>
        </w:rPr>
        <w:t xml:space="preserve"> </w:t>
      </w:r>
      <w:r>
        <w:t>nhận</w:t>
      </w:r>
      <w:r>
        <w:rPr>
          <w:spacing w:val="18"/>
        </w:rPr>
        <w:t xml:space="preserve"> </w:t>
      </w:r>
      <w:r>
        <w:t>chất</w:t>
      </w:r>
      <w:r>
        <w:rPr>
          <w:spacing w:val="15"/>
        </w:rPr>
        <w:t xml:space="preserve"> </w:t>
      </w:r>
      <w:r>
        <w:t>lượng</w:t>
      </w:r>
      <w:r>
        <w:rPr>
          <w:spacing w:val="18"/>
        </w:rPr>
        <w:t xml:space="preserve"> </w:t>
      </w:r>
      <w:r>
        <w:t>kèm</w:t>
      </w:r>
      <w:r>
        <w:rPr>
          <w:spacing w:val="18"/>
        </w:rPr>
        <w:t xml:space="preserve"> </w:t>
      </w:r>
      <w:r>
        <w:t>theo,</w:t>
      </w:r>
      <w:r>
        <w:rPr>
          <w:spacing w:val="19"/>
        </w:rPr>
        <w:t xml:space="preserve"> </w:t>
      </w:r>
      <w:r>
        <w:t>trong</w:t>
      </w:r>
      <w:r>
        <w:rPr>
          <w:spacing w:val="16"/>
        </w:rPr>
        <w:t xml:space="preserve"> </w:t>
      </w:r>
      <w:r>
        <w:t>đó</w:t>
      </w:r>
      <w:r>
        <w:rPr>
          <w:spacing w:val="16"/>
        </w:rPr>
        <w:t xml:space="preserve"> </w:t>
      </w:r>
      <w:r>
        <w:t>ghi</w:t>
      </w:r>
      <w:r>
        <w:rPr>
          <w:spacing w:val="15"/>
        </w:rPr>
        <w:t xml:space="preserve"> </w:t>
      </w:r>
      <w:r>
        <w:rPr>
          <w:spacing w:val="-5"/>
        </w:rPr>
        <w:t>rõ:</w:t>
      </w:r>
    </w:p>
    <w:p w14:paraId="303AA12C" w14:textId="77777777" w:rsidR="007E7C26" w:rsidRDefault="004F4220">
      <w:pPr>
        <w:pStyle w:val="ListParagraph"/>
        <w:numPr>
          <w:ilvl w:val="0"/>
          <w:numId w:val="50"/>
        </w:numPr>
        <w:tabs>
          <w:tab w:val="left" w:pos="1585"/>
        </w:tabs>
        <w:spacing w:before="1"/>
        <w:ind w:left="1585" w:hanging="143"/>
        <w:rPr>
          <w:sz w:val="26"/>
        </w:rPr>
      </w:pPr>
      <w:r>
        <w:rPr>
          <w:sz w:val="26"/>
        </w:rPr>
        <w:t>Tên</w:t>
      </w:r>
      <w:r>
        <w:rPr>
          <w:spacing w:val="16"/>
          <w:sz w:val="26"/>
        </w:rPr>
        <w:t xml:space="preserve"> </w:t>
      </w:r>
      <w:r>
        <w:rPr>
          <w:sz w:val="26"/>
        </w:rPr>
        <w:t>cơ</w:t>
      </w:r>
      <w:r>
        <w:rPr>
          <w:spacing w:val="19"/>
          <w:sz w:val="26"/>
        </w:rPr>
        <w:t xml:space="preserve"> </w:t>
      </w:r>
      <w:r>
        <w:rPr>
          <w:sz w:val="26"/>
        </w:rPr>
        <w:t>sở</w:t>
      </w:r>
      <w:r>
        <w:rPr>
          <w:spacing w:val="20"/>
          <w:sz w:val="26"/>
        </w:rPr>
        <w:t xml:space="preserve"> </w:t>
      </w:r>
      <w:r>
        <w:rPr>
          <w:sz w:val="26"/>
        </w:rPr>
        <w:t>cung</w:t>
      </w:r>
      <w:r>
        <w:rPr>
          <w:spacing w:val="19"/>
          <w:sz w:val="26"/>
        </w:rPr>
        <w:t xml:space="preserve"> </w:t>
      </w:r>
      <w:r>
        <w:rPr>
          <w:sz w:val="26"/>
        </w:rPr>
        <w:t>cấp</w:t>
      </w:r>
      <w:r>
        <w:rPr>
          <w:spacing w:val="17"/>
          <w:sz w:val="26"/>
        </w:rPr>
        <w:t xml:space="preserve"> </w:t>
      </w:r>
      <w:r>
        <w:rPr>
          <w:sz w:val="26"/>
        </w:rPr>
        <w:t>cốt</w:t>
      </w:r>
      <w:r>
        <w:rPr>
          <w:spacing w:val="15"/>
          <w:sz w:val="26"/>
        </w:rPr>
        <w:t xml:space="preserve"> </w:t>
      </w:r>
      <w:r>
        <w:rPr>
          <w:sz w:val="26"/>
        </w:rPr>
        <w:t>liệu,</w:t>
      </w:r>
      <w:r>
        <w:rPr>
          <w:spacing w:val="19"/>
          <w:sz w:val="26"/>
        </w:rPr>
        <w:t xml:space="preserve"> </w:t>
      </w:r>
      <w:r>
        <w:rPr>
          <w:sz w:val="26"/>
        </w:rPr>
        <w:t>địa</w:t>
      </w:r>
      <w:r>
        <w:rPr>
          <w:spacing w:val="17"/>
          <w:sz w:val="26"/>
        </w:rPr>
        <w:t xml:space="preserve"> </w:t>
      </w:r>
      <w:r>
        <w:rPr>
          <w:sz w:val="26"/>
        </w:rPr>
        <w:t>chỉ,</w:t>
      </w:r>
      <w:r>
        <w:rPr>
          <w:spacing w:val="17"/>
          <w:sz w:val="26"/>
        </w:rPr>
        <w:t xml:space="preserve"> </w:t>
      </w:r>
      <w:r>
        <w:rPr>
          <w:sz w:val="26"/>
        </w:rPr>
        <w:t>điện</w:t>
      </w:r>
      <w:r>
        <w:rPr>
          <w:spacing w:val="17"/>
          <w:sz w:val="26"/>
        </w:rPr>
        <w:t xml:space="preserve"> </w:t>
      </w:r>
      <w:r>
        <w:rPr>
          <w:sz w:val="26"/>
        </w:rPr>
        <w:t>thoại,</w:t>
      </w:r>
      <w:r>
        <w:rPr>
          <w:spacing w:val="17"/>
          <w:sz w:val="26"/>
        </w:rPr>
        <w:t xml:space="preserve"> </w:t>
      </w:r>
      <w:r>
        <w:rPr>
          <w:spacing w:val="-4"/>
          <w:sz w:val="26"/>
        </w:rPr>
        <w:t>fax;</w:t>
      </w:r>
    </w:p>
    <w:p w14:paraId="303AA12D" w14:textId="77777777" w:rsidR="007E7C26" w:rsidRDefault="004F4220">
      <w:pPr>
        <w:pStyle w:val="ListParagraph"/>
        <w:numPr>
          <w:ilvl w:val="0"/>
          <w:numId w:val="50"/>
        </w:numPr>
        <w:tabs>
          <w:tab w:val="left" w:pos="1585"/>
        </w:tabs>
        <w:spacing w:before="1" w:line="298" w:lineRule="exact"/>
        <w:ind w:left="1585" w:hanging="143"/>
        <w:rPr>
          <w:sz w:val="26"/>
        </w:rPr>
      </w:pPr>
      <w:r>
        <w:rPr>
          <w:sz w:val="26"/>
        </w:rPr>
        <w:t>Loại</w:t>
      </w:r>
      <w:r>
        <w:rPr>
          <w:spacing w:val="15"/>
          <w:sz w:val="26"/>
        </w:rPr>
        <w:t xml:space="preserve"> </w:t>
      </w:r>
      <w:r>
        <w:rPr>
          <w:sz w:val="26"/>
        </w:rPr>
        <w:t>cốt</w:t>
      </w:r>
      <w:r>
        <w:rPr>
          <w:spacing w:val="16"/>
          <w:sz w:val="26"/>
        </w:rPr>
        <w:t xml:space="preserve"> </w:t>
      </w:r>
      <w:r>
        <w:rPr>
          <w:spacing w:val="-2"/>
          <w:sz w:val="26"/>
        </w:rPr>
        <w:t>liệu;</w:t>
      </w:r>
    </w:p>
    <w:p w14:paraId="303AA12E" w14:textId="77777777" w:rsidR="007E7C26" w:rsidRDefault="004F4220">
      <w:pPr>
        <w:pStyle w:val="ListParagraph"/>
        <w:numPr>
          <w:ilvl w:val="0"/>
          <w:numId w:val="50"/>
        </w:numPr>
        <w:tabs>
          <w:tab w:val="left" w:pos="1585"/>
        </w:tabs>
        <w:spacing w:line="298" w:lineRule="exact"/>
        <w:ind w:left="1585" w:hanging="143"/>
        <w:rPr>
          <w:sz w:val="26"/>
        </w:rPr>
      </w:pPr>
      <w:r>
        <w:rPr>
          <w:sz w:val="26"/>
        </w:rPr>
        <w:t>Nguồn</w:t>
      </w:r>
      <w:r>
        <w:rPr>
          <w:spacing w:val="15"/>
          <w:sz w:val="26"/>
        </w:rPr>
        <w:t xml:space="preserve"> </w:t>
      </w:r>
      <w:r>
        <w:rPr>
          <w:sz w:val="26"/>
        </w:rPr>
        <w:t>gốc</w:t>
      </w:r>
      <w:r>
        <w:rPr>
          <w:spacing w:val="17"/>
          <w:sz w:val="26"/>
        </w:rPr>
        <w:t xml:space="preserve"> </w:t>
      </w:r>
      <w:r>
        <w:rPr>
          <w:sz w:val="26"/>
        </w:rPr>
        <w:t>cốt</w:t>
      </w:r>
      <w:r>
        <w:rPr>
          <w:spacing w:val="14"/>
          <w:sz w:val="26"/>
        </w:rPr>
        <w:t xml:space="preserve"> </w:t>
      </w:r>
      <w:r>
        <w:rPr>
          <w:spacing w:val="-4"/>
          <w:sz w:val="26"/>
        </w:rPr>
        <w:t>liệu;</w:t>
      </w:r>
    </w:p>
    <w:p w14:paraId="303AA12F" w14:textId="77777777" w:rsidR="007E7C26" w:rsidRDefault="004F4220">
      <w:pPr>
        <w:pStyle w:val="ListParagraph"/>
        <w:numPr>
          <w:ilvl w:val="0"/>
          <w:numId w:val="50"/>
        </w:numPr>
        <w:tabs>
          <w:tab w:val="left" w:pos="1585"/>
        </w:tabs>
        <w:spacing w:before="1" w:line="298" w:lineRule="exact"/>
        <w:ind w:left="1585" w:hanging="143"/>
        <w:rPr>
          <w:sz w:val="26"/>
        </w:rPr>
      </w:pPr>
      <w:r>
        <w:rPr>
          <w:sz w:val="26"/>
        </w:rPr>
        <w:t>Số</w:t>
      </w:r>
      <w:r>
        <w:rPr>
          <w:spacing w:val="12"/>
          <w:sz w:val="26"/>
        </w:rPr>
        <w:t xml:space="preserve"> </w:t>
      </w:r>
      <w:r>
        <w:rPr>
          <w:sz w:val="26"/>
        </w:rPr>
        <w:t>lô</w:t>
      </w:r>
      <w:r>
        <w:rPr>
          <w:spacing w:val="15"/>
          <w:sz w:val="26"/>
        </w:rPr>
        <w:t xml:space="preserve"> </w:t>
      </w:r>
      <w:r>
        <w:rPr>
          <w:sz w:val="26"/>
        </w:rPr>
        <w:t>và</w:t>
      </w:r>
      <w:r>
        <w:rPr>
          <w:spacing w:val="13"/>
          <w:sz w:val="26"/>
        </w:rPr>
        <w:t xml:space="preserve"> </w:t>
      </w:r>
      <w:r>
        <w:rPr>
          <w:sz w:val="26"/>
        </w:rPr>
        <w:t>khối</w:t>
      </w:r>
      <w:r>
        <w:rPr>
          <w:spacing w:val="12"/>
          <w:sz w:val="26"/>
        </w:rPr>
        <w:t xml:space="preserve"> </w:t>
      </w:r>
      <w:r>
        <w:rPr>
          <w:spacing w:val="-2"/>
          <w:sz w:val="26"/>
        </w:rPr>
        <w:t>lượng;</w:t>
      </w:r>
    </w:p>
    <w:p w14:paraId="303AA130" w14:textId="77777777" w:rsidR="007E7C26" w:rsidRDefault="004F4220">
      <w:pPr>
        <w:pStyle w:val="ListParagraph"/>
        <w:numPr>
          <w:ilvl w:val="0"/>
          <w:numId w:val="50"/>
        </w:numPr>
        <w:tabs>
          <w:tab w:val="left" w:pos="1585"/>
        </w:tabs>
        <w:spacing w:line="298" w:lineRule="exact"/>
        <w:ind w:left="1585" w:hanging="143"/>
        <w:rPr>
          <w:sz w:val="26"/>
        </w:rPr>
      </w:pPr>
      <w:r>
        <w:rPr>
          <w:sz w:val="26"/>
        </w:rPr>
        <w:t>Kết</w:t>
      </w:r>
      <w:r>
        <w:rPr>
          <w:spacing w:val="16"/>
          <w:sz w:val="26"/>
        </w:rPr>
        <w:t xml:space="preserve"> </w:t>
      </w:r>
      <w:r>
        <w:rPr>
          <w:sz w:val="26"/>
        </w:rPr>
        <w:t>quả</w:t>
      </w:r>
      <w:r>
        <w:rPr>
          <w:spacing w:val="18"/>
          <w:sz w:val="26"/>
        </w:rPr>
        <w:t xml:space="preserve"> </w:t>
      </w:r>
      <w:r>
        <w:rPr>
          <w:sz w:val="26"/>
        </w:rPr>
        <w:t>thí</w:t>
      </w:r>
      <w:r>
        <w:rPr>
          <w:spacing w:val="20"/>
          <w:sz w:val="26"/>
        </w:rPr>
        <w:t xml:space="preserve"> </w:t>
      </w:r>
      <w:r>
        <w:rPr>
          <w:sz w:val="26"/>
        </w:rPr>
        <w:t>nghiệm</w:t>
      </w:r>
      <w:r>
        <w:rPr>
          <w:spacing w:val="16"/>
          <w:sz w:val="26"/>
        </w:rPr>
        <w:t xml:space="preserve"> </w:t>
      </w:r>
      <w:r>
        <w:rPr>
          <w:sz w:val="26"/>
        </w:rPr>
        <w:t>các</w:t>
      </w:r>
      <w:r>
        <w:rPr>
          <w:spacing w:val="18"/>
          <w:sz w:val="26"/>
        </w:rPr>
        <w:t xml:space="preserve"> </w:t>
      </w:r>
      <w:r>
        <w:rPr>
          <w:sz w:val="26"/>
        </w:rPr>
        <w:t>chỉ</w:t>
      </w:r>
      <w:r>
        <w:rPr>
          <w:spacing w:val="17"/>
          <w:sz w:val="26"/>
        </w:rPr>
        <w:t xml:space="preserve"> </w:t>
      </w:r>
      <w:r>
        <w:rPr>
          <w:sz w:val="26"/>
        </w:rPr>
        <w:t>tiêu,</w:t>
      </w:r>
      <w:r>
        <w:rPr>
          <w:spacing w:val="17"/>
          <w:sz w:val="26"/>
        </w:rPr>
        <w:t xml:space="preserve"> </w:t>
      </w:r>
      <w:r>
        <w:rPr>
          <w:sz w:val="26"/>
        </w:rPr>
        <w:t>tính</w:t>
      </w:r>
      <w:r>
        <w:rPr>
          <w:spacing w:val="18"/>
          <w:sz w:val="26"/>
        </w:rPr>
        <w:t xml:space="preserve"> </w:t>
      </w:r>
      <w:r>
        <w:rPr>
          <w:sz w:val="26"/>
        </w:rPr>
        <w:t>chất</w:t>
      </w:r>
      <w:r>
        <w:rPr>
          <w:spacing w:val="17"/>
          <w:sz w:val="26"/>
        </w:rPr>
        <w:t xml:space="preserve"> </w:t>
      </w:r>
      <w:r>
        <w:rPr>
          <w:sz w:val="26"/>
        </w:rPr>
        <w:t>của</w:t>
      </w:r>
      <w:r>
        <w:rPr>
          <w:spacing w:val="18"/>
          <w:sz w:val="26"/>
        </w:rPr>
        <w:t xml:space="preserve"> </w:t>
      </w:r>
      <w:r>
        <w:rPr>
          <w:sz w:val="26"/>
        </w:rPr>
        <w:t>cốt</w:t>
      </w:r>
      <w:r>
        <w:rPr>
          <w:spacing w:val="16"/>
          <w:sz w:val="26"/>
        </w:rPr>
        <w:t xml:space="preserve"> </w:t>
      </w:r>
      <w:r>
        <w:rPr>
          <w:spacing w:val="-2"/>
          <w:sz w:val="26"/>
        </w:rPr>
        <w:t>liệu.</w:t>
      </w:r>
    </w:p>
    <w:p w14:paraId="303AA131" w14:textId="77777777" w:rsidR="007E7C26" w:rsidRDefault="004F4220">
      <w:pPr>
        <w:pStyle w:val="BodyText"/>
        <w:spacing w:before="1"/>
        <w:ind w:right="577" w:firstLine="340"/>
      </w:pPr>
      <w:r>
        <w:t>Cốt</w:t>
      </w:r>
      <w:r>
        <w:rPr>
          <w:spacing w:val="40"/>
        </w:rPr>
        <w:t xml:space="preserve"> </w:t>
      </w:r>
      <w:r>
        <w:t>liệu</w:t>
      </w:r>
      <w:r>
        <w:rPr>
          <w:spacing w:val="40"/>
        </w:rPr>
        <w:t xml:space="preserve"> </w:t>
      </w:r>
      <w:r>
        <w:t>được</w:t>
      </w:r>
      <w:r>
        <w:rPr>
          <w:spacing w:val="40"/>
        </w:rPr>
        <w:t xml:space="preserve"> </w:t>
      </w:r>
      <w:r>
        <w:t>vận</w:t>
      </w:r>
      <w:r>
        <w:rPr>
          <w:spacing w:val="40"/>
        </w:rPr>
        <w:t xml:space="preserve"> </w:t>
      </w:r>
      <w:r>
        <w:t>chuyển</w:t>
      </w:r>
      <w:r>
        <w:rPr>
          <w:spacing w:val="40"/>
        </w:rPr>
        <w:t xml:space="preserve"> </w:t>
      </w:r>
      <w:r>
        <w:t>bằng</w:t>
      </w:r>
      <w:r>
        <w:rPr>
          <w:spacing w:val="40"/>
        </w:rPr>
        <w:t xml:space="preserve"> </w:t>
      </w:r>
      <w:r>
        <w:t>sà</w:t>
      </w:r>
      <w:r>
        <w:rPr>
          <w:spacing w:val="40"/>
        </w:rPr>
        <w:t xml:space="preserve"> </w:t>
      </w:r>
      <w:r>
        <w:t>lan,</w:t>
      </w:r>
      <w:r>
        <w:rPr>
          <w:spacing w:val="40"/>
        </w:rPr>
        <w:t xml:space="preserve"> </w:t>
      </w:r>
      <w:r>
        <w:t>tàu</w:t>
      </w:r>
      <w:r>
        <w:rPr>
          <w:spacing w:val="40"/>
        </w:rPr>
        <w:t xml:space="preserve"> </w:t>
      </w:r>
      <w:r>
        <w:t>hoả,</w:t>
      </w:r>
      <w:r>
        <w:rPr>
          <w:spacing w:val="40"/>
        </w:rPr>
        <w:t xml:space="preserve"> </w:t>
      </w:r>
      <w:r>
        <w:t>ô</w:t>
      </w:r>
      <w:r>
        <w:rPr>
          <w:spacing w:val="40"/>
        </w:rPr>
        <w:t xml:space="preserve"> </w:t>
      </w:r>
      <w:r>
        <w:t>tô</w:t>
      </w:r>
      <w:r>
        <w:rPr>
          <w:spacing w:val="40"/>
        </w:rPr>
        <w:t xml:space="preserve"> </w:t>
      </w:r>
      <w:r>
        <w:t>hoặc</w:t>
      </w:r>
      <w:r>
        <w:rPr>
          <w:spacing w:val="40"/>
        </w:rPr>
        <w:t xml:space="preserve"> </w:t>
      </w:r>
      <w:r>
        <w:t>bằng</w:t>
      </w:r>
      <w:r>
        <w:rPr>
          <w:spacing w:val="40"/>
        </w:rPr>
        <w:t xml:space="preserve"> </w:t>
      </w:r>
      <w:r>
        <w:t>các</w:t>
      </w:r>
      <w:r>
        <w:rPr>
          <w:spacing w:val="40"/>
        </w:rPr>
        <w:t xml:space="preserve"> </w:t>
      </w:r>
      <w:r>
        <w:t>phương</w:t>
      </w:r>
      <w:r>
        <w:rPr>
          <w:spacing w:val="40"/>
        </w:rPr>
        <w:t xml:space="preserve"> </w:t>
      </w:r>
      <w:r>
        <w:t>tiện</w:t>
      </w:r>
      <w:r>
        <w:rPr>
          <w:spacing w:val="40"/>
        </w:rPr>
        <w:t xml:space="preserve"> </w:t>
      </w:r>
      <w:r>
        <w:t>khác</w:t>
      </w:r>
      <w:r>
        <w:rPr>
          <w:spacing w:val="29"/>
        </w:rPr>
        <w:t xml:space="preserve"> </w:t>
      </w:r>
      <w:r>
        <w:t>mà</w:t>
      </w:r>
      <w:r>
        <w:rPr>
          <w:spacing w:val="29"/>
        </w:rPr>
        <w:t xml:space="preserve"> </w:t>
      </w:r>
      <w:r>
        <w:t>không</w:t>
      </w:r>
      <w:r>
        <w:rPr>
          <w:spacing w:val="29"/>
        </w:rPr>
        <w:t xml:space="preserve"> </w:t>
      </w:r>
      <w:r>
        <w:t>làm</w:t>
      </w:r>
      <w:r>
        <w:rPr>
          <w:spacing w:val="27"/>
        </w:rPr>
        <w:t xml:space="preserve"> </w:t>
      </w:r>
      <w:r>
        <w:t>biến</w:t>
      </w:r>
      <w:r>
        <w:rPr>
          <w:spacing w:val="29"/>
        </w:rPr>
        <w:t xml:space="preserve"> </w:t>
      </w:r>
      <w:r>
        <w:t>đổi</w:t>
      </w:r>
      <w:r>
        <w:rPr>
          <w:spacing w:val="31"/>
        </w:rPr>
        <w:t xml:space="preserve"> </w:t>
      </w:r>
      <w:r>
        <w:t>các</w:t>
      </w:r>
      <w:r>
        <w:rPr>
          <w:spacing w:val="29"/>
        </w:rPr>
        <w:t xml:space="preserve"> </w:t>
      </w:r>
      <w:r>
        <w:t>tính</w:t>
      </w:r>
      <w:r>
        <w:rPr>
          <w:spacing w:val="29"/>
        </w:rPr>
        <w:t xml:space="preserve"> </w:t>
      </w:r>
      <w:r>
        <w:t>chất</w:t>
      </w:r>
      <w:r>
        <w:rPr>
          <w:spacing w:val="27"/>
        </w:rPr>
        <w:t xml:space="preserve"> </w:t>
      </w:r>
      <w:r>
        <w:t>cơ,</w:t>
      </w:r>
      <w:r>
        <w:rPr>
          <w:spacing w:val="29"/>
        </w:rPr>
        <w:t xml:space="preserve"> </w:t>
      </w:r>
      <w:r>
        <w:t>lý</w:t>
      </w:r>
      <w:r>
        <w:rPr>
          <w:spacing w:val="29"/>
        </w:rPr>
        <w:t xml:space="preserve"> </w:t>
      </w:r>
      <w:r>
        <w:t>và</w:t>
      </w:r>
      <w:r>
        <w:rPr>
          <w:spacing w:val="31"/>
        </w:rPr>
        <w:t xml:space="preserve"> </w:t>
      </w:r>
      <w:r>
        <w:t>hóa</w:t>
      </w:r>
      <w:r>
        <w:rPr>
          <w:spacing w:val="31"/>
        </w:rPr>
        <w:t xml:space="preserve"> </w:t>
      </w:r>
      <w:r>
        <w:t>học</w:t>
      </w:r>
      <w:r>
        <w:rPr>
          <w:spacing w:val="29"/>
        </w:rPr>
        <w:t xml:space="preserve"> </w:t>
      </w:r>
      <w:r>
        <w:t>của</w:t>
      </w:r>
      <w:r>
        <w:rPr>
          <w:spacing w:val="29"/>
        </w:rPr>
        <w:t xml:space="preserve"> </w:t>
      </w:r>
      <w:r>
        <w:t>cốt</w:t>
      </w:r>
      <w:r>
        <w:rPr>
          <w:spacing w:val="31"/>
        </w:rPr>
        <w:t xml:space="preserve"> </w:t>
      </w:r>
      <w:r>
        <w:t>liệu.</w:t>
      </w:r>
    </w:p>
    <w:p w14:paraId="303AA132" w14:textId="77777777" w:rsidR="007E7C26" w:rsidRDefault="004F4220">
      <w:pPr>
        <w:pStyle w:val="BodyText"/>
        <w:spacing w:line="299" w:lineRule="exact"/>
        <w:ind w:left="1075"/>
      </w:pPr>
      <w:r>
        <w:t>Cốt</w:t>
      </w:r>
      <w:r>
        <w:rPr>
          <w:spacing w:val="13"/>
        </w:rPr>
        <w:t xml:space="preserve"> </w:t>
      </w:r>
      <w:r>
        <w:t>liệu</w:t>
      </w:r>
      <w:r>
        <w:rPr>
          <w:spacing w:val="15"/>
        </w:rPr>
        <w:t xml:space="preserve"> </w:t>
      </w:r>
      <w:r>
        <w:t>có</w:t>
      </w:r>
      <w:r>
        <w:rPr>
          <w:spacing w:val="16"/>
        </w:rPr>
        <w:t xml:space="preserve"> </w:t>
      </w:r>
      <w:r>
        <w:t>thể</w:t>
      </w:r>
      <w:r>
        <w:rPr>
          <w:spacing w:val="17"/>
        </w:rPr>
        <w:t xml:space="preserve"> </w:t>
      </w:r>
      <w:r>
        <w:t>được</w:t>
      </w:r>
      <w:r>
        <w:rPr>
          <w:spacing w:val="15"/>
        </w:rPr>
        <w:t xml:space="preserve"> </w:t>
      </w:r>
      <w:r>
        <w:t>bảo</w:t>
      </w:r>
      <w:r>
        <w:rPr>
          <w:spacing w:val="15"/>
        </w:rPr>
        <w:t xml:space="preserve"> </w:t>
      </w:r>
      <w:r>
        <w:t>quản</w:t>
      </w:r>
      <w:r>
        <w:rPr>
          <w:spacing w:val="14"/>
        </w:rPr>
        <w:t xml:space="preserve"> </w:t>
      </w:r>
      <w:r>
        <w:t>ở</w:t>
      </w:r>
      <w:r>
        <w:rPr>
          <w:spacing w:val="14"/>
        </w:rPr>
        <w:t xml:space="preserve"> </w:t>
      </w:r>
      <w:r>
        <w:t>kho</w:t>
      </w:r>
      <w:r>
        <w:rPr>
          <w:spacing w:val="14"/>
        </w:rPr>
        <w:t xml:space="preserve"> </w:t>
      </w:r>
      <w:r>
        <w:t>có</w:t>
      </w:r>
      <w:r>
        <w:rPr>
          <w:spacing w:val="15"/>
        </w:rPr>
        <w:t xml:space="preserve"> </w:t>
      </w:r>
      <w:r>
        <w:t>mái</w:t>
      </w:r>
      <w:r>
        <w:rPr>
          <w:spacing w:val="19"/>
        </w:rPr>
        <w:t xml:space="preserve"> </w:t>
      </w:r>
      <w:r>
        <w:t>che</w:t>
      </w:r>
      <w:r>
        <w:rPr>
          <w:spacing w:val="14"/>
        </w:rPr>
        <w:t xml:space="preserve"> </w:t>
      </w:r>
      <w:r>
        <w:t>hoặc</w:t>
      </w:r>
      <w:r>
        <w:rPr>
          <w:spacing w:val="15"/>
        </w:rPr>
        <w:t xml:space="preserve"> </w:t>
      </w:r>
      <w:r>
        <w:t>sân</w:t>
      </w:r>
      <w:r>
        <w:rPr>
          <w:spacing w:val="17"/>
        </w:rPr>
        <w:t xml:space="preserve"> </w:t>
      </w:r>
      <w:r>
        <w:t>bãi</w:t>
      </w:r>
      <w:r>
        <w:rPr>
          <w:spacing w:val="17"/>
        </w:rPr>
        <w:t xml:space="preserve"> </w:t>
      </w:r>
      <w:r>
        <w:t>nơi</w:t>
      </w:r>
      <w:r>
        <w:rPr>
          <w:spacing w:val="16"/>
        </w:rPr>
        <w:t xml:space="preserve"> </w:t>
      </w:r>
      <w:r>
        <w:t>khô</w:t>
      </w:r>
      <w:r>
        <w:rPr>
          <w:spacing w:val="15"/>
        </w:rPr>
        <w:t xml:space="preserve"> </w:t>
      </w:r>
      <w:r>
        <w:rPr>
          <w:spacing w:val="-4"/>
        </w:rPr>
        <w:t>ráo.</w:t>
      </w:r>
    </w:p>
    <w:p w14:paraId="303AA133" w14:textId="77777777" w:rsidR="007E7C26" w:rsidRDefault="004F4220">
      <w:pPr>
        <w:pStyle w:val="BodyText"/>
        <w:spacing w:before="1"/>
        <w:ind w:left="1094" w:right="577"/>
      </w:pPr>
      <w:r>
        <w:t>Khi</w:t>
      </w:r>
      <w:r>
        <w:rPr>
          <w:spacing w:val="40"/>
        </w:rPr>
        <w:t xml:space="preserve"> </w:t>
      </w:r>
      <w:r>
        <w:t>vận</w:t>
      </w:r>
      <w:r>
        <w:rPr>
          <w:spacing w:val="40"/>
        </w:rPr>
        <w:t xml:space="preserve"> </w:t>
      </w:r>
      <w:r>
        <w:t>chuyển</w:t>
      </w:r>
      <w:r>
        <w:rPr>
          <w:spacing w:val="40"/>
        </w:rPr>
        <w:t xml:space="preserve"> </w:t>
      </w:r>
      <w:r>
        <w:t>và</w:t>
      </w:r>
      <w:r>
        <w:rPr>
          <w:spacing w:val="40"/>
        </w:rPr>
        <w:t xml:space="preserve"> </w:t>
      </w:r>
      <w:r>
        <w:t>bảo</w:t>
      </w:r>
      <w:r>
        <w:rPr>
          <w:spacing w:val="40"/>
        </w:rPr>
        <w:t xml:space="preserve"> </w:t>
      </w:r>
      <w:r>
        <w:t>quản</w:t>
      </w:r>
      <w:r>
        <w:rPr>
          <w:spacing w:val="40"/>
        </w:rPr>
        <w:t xml:space="preserve"> </w:t>
      </w:r>
      <w:r>
        <w:t>cốt</w:t>
      </w:r>
      <w:r>
        <w:rPr>
          <w:spacing w:val="40"/>
        </w:rPr>
        <w:t xml:space="preserve"> </w:t>
      </w:r>
      <w:r>
        <w:t>liệu</w:t>
      </w:r>
      <w:r>
        <w:rPr>
          <w:spacing w:val="40"/>
        </w:rPr>
        <w:t xml:space="preserve"> </w:t>
      </w:r>
      <w:r>
        <w:t>phải</w:t>
      </w:r>
      <w:r>
        <w:rPr>
          <w:spacing w:val="40"/>
        </w:rPr>
        <w:t xml:space="preserve"> </w:t>
      </w:r>
      <w:r>
        <w:t>để</w:t>
      </w:r>
      <w:r>
        <w:rPr>
          <w:spacing w:val="40"/>
        </w:rPr>
        <w:t xml:space="preserve"> </w:t>
      </w:r>
      <w:r>
        <w:t>riêng</w:t>
      </w:r>
      <w:r>
        <w:rPr>
          <w:spacing w:val="40"/>
        </w:rPr>
        <w:t xml:space="preserve"> </w:t>
      </w:r>
      <w:r>
        <w:t>từng</w:t>
      </w:r>
      <w:r>
        <w:rPr>
          <w:spacing w:val="40"/>
        </w:rPr>
        <w:t xml:space="preserve"> </w:t>
      </w:r>
      <w:r>
        <w:t>loại</w:t>
      </w:r>
      <w:r>
        <w:rPr>
          <w:spacing w:val="40"/>
        </w:rPr>
        <w:t xml:space="preserve"> </w:t>
      </w:r>
      <w:r>
        <w:t>và</w:t>
      </w:r>
      <w:r>
        <w:rPr>
          <w:spacing w:val="40"/>
        </w:rPr>
        <w:t xml:space="preserve"> </w:t>
      </w:r>
      <w:r>
        <w:t>từng</w:t>
      </w:r>
      <w:r>
        <w:rPr>
          <w:spacing w:val="40"/>
        </w:rPr>
        <w:t xml:space="preserve"> </w:t>
      </w:r>
      <w:r>
        <w:t>cỡ</w:t>
      </w:r>
      <w:r>
        <w:rPr>
          <w:spacing w:val="40"/>
        </w:rPr>
        <w:t xml:space="preserve"> </w:t>
      </w:r>
      <w:r>
        <w:t>hạt</w:t>
      </w:r>
      <w:r>
        <w:rPr>
          <w:spacing w:val="40"/>
        </w:rPr>
        <w:t xml:space="preserve"> </w:t>
      </w:r>
      <w:r>
        <w:t>(nếu có), tránh để lẫn tạp chất</w:t>
      </w:r>
    </w:p>
    <w:p w14:paraId="303AA134" w14:textId="77777777" w:rsidR="007E7C26" w:rsidRDefault="004F4220">
      <w:pPr>
        <w:pStyle w:val="BodyText"/>
        <w:ind w:right="588" w:firstLine="360"/>
        <w:jc w:val="both"/>
      </w:pPr>
      <w:r>
        <w:t>Bãi chứa cát phải khô ráo, đổ đống theo nhóm hạt theo mức độ sạch bẩn để tiện sử dụng và cần có biện pháp chống gió bay, mưa trôi và lẫn tạp chất. Cát để ở kho bãi hoặc trong khi vận chuyển phải tránh để đất, rác hoặc các tạp chất khác lẫn vào.</w:t>
      </w:r>
    </w:p>
    <w:p w14:paraId="303AA135" w14:textId="77777777" w:rsidR="007E7C26" w:rsidRDefault="004F4220">
      <w:pPr>
        <w:pStyle w:val="Heading3"/>
        <w:numPr>
          <w:ilvl w:val="2"/>
          <w:numId w:val="59"/>
        </w:numPr>
        <w:tabs>
          <w:tab w:val="left" w:pos="1453"/>
        </w:tabs>
        <w:spacing w:line="298" w:lineRule="exact"/>
        <w:ind w:left="1453" w:hanging="719"/>
        <w:jc w:val="both"/>
      </w:pPr>
      <w:r>
        <w:t>Đá</w:t>
      </w:r>
      <w:r>
        <w:rPr>
          <w:spacing w:val="-5"/>
        </w:rPr>
        <w:t xml:space="preserve"> </w:t>
      </w:r>
      <w:r>
        <w:rPr>
          <w:spacing w:val="-4"/>
        </w:rPr>
        <w:t>dăm:</w:t>
      </w:r>
    </w:p>
    <w:p w14:paraId="303AA136" w14:textId="77777777" w:rsidR="007E7C26" w:rsidRDefault="004F4220">
      <w:pPr>
        <w:pStyle w:val="Heading4"/>
        <w:spacing w:before="1"/>
        <w:ind w:left="734"/>
      </w:pPr>
      <w:r>
        <w:t>Yêu</w:t>
      </w:r>
      <w:r>
        <w:rPr>
          <w:spacing w:val="-8"/>
        </w:rPr>
        <w:t xml:space="preserve"> </w:t>
      </w:r>
      <w:r>
        <w:t>cầu</w:t>
      </w:r>
      <w:r>
        <w:rPr>
          <w:spacing w:val="-7"/>
        </w:rPr>
        <w:t xml:space="preserve"> </w:t>
      </w:r>
      <w:r>
        <w:rPr>
          <w:spacing w:val="-2"/>
        </w:rPr>
        <w:t>chung</w:t>
      </w:r>
    </w:p>
    <w:p w14:paraId="303AA137" w14:textId="77777777" w:rsidR="007E7C26" w:rsidRDefault="004F4220">
      <w:pPr>
        <w:pStyle w:val="BodyText"/>
        <w:spacing w:before="1"/>
        <w:ind w:left="1094" w:right="588" w:firstLine="359"/>
        <w:jc w:val="both"/>
      </w:pPr>
      <w:r>
        <w:t>Đá dăm phải được lấy từ nguồn đã được chấp thuận và nơi đó có khả năng cung</w:t>
      </w:r>
      <w:r>
        <w:rPr>
          <w:spacing w:val="40"/>
        </w:rPr>
        <w:t xml:space="preserve"> </w:t>
      </w:r>
      <w:r>
        <w:t>cấp đá có phẩm chất đều đặn đảm bảo tiến độ trong suốt thời gian thi công công trình.</w:t>
      </w:r>
    </w:p>
    <w:p w14:paraId="303AA138" w14:textId="77777777" w:rsidR="007E7C26" w:rsidRDefault="004F4220">
      <w:pPr>
        <w:pStyle w:val="BodyText"/>
        <w:ind w:left="1094" w:right="588" w:firstLine="359"/>
        <w:jc w:val="both"/>
      </w:pPr>
      <w:r>
        <w:t>Nhà thầu không được thay đổi nguồn cung cấp đá dăm nếu không được chuẩn</w:t>
      </w:r>
      <w:r>
        <w:rPr>
          <w:spacing w:val="40"/>
        </w:rPr>
        <w:t xml:space="preserve"> </w:t>
      </w:r>
      <w:r>
        <w:t>duyệt bằng văn bản của CĐT.</w:t>
      </w:r>
    </w:p>
    <w:p w14:paraId="303AA139" w14:textId="77777777" w:rsidR="007E7C26" w:rsidRDefault="004F4220">
      <w:pPr>
        <w:pStyle w:val="BodyText"/>
        <w:ind w:left="1094" w:right="583" w:firstLine="359"/>
        <w:jc w:val="both"/>
      </w:pPr>
      <w:r>
        <w:t>Trước khi tiến hành một công tác thi công đầu tiên, nhà thầu phải tổ chức nghiệm thu mẫu đá dùng trong công trình với sự tham gia của CĐT. Việc lấy mẫu sẽ được lập thành</w:t>
      </w:r>
      <w:r>
        <w:rPr>
          <w:spacing w:val="-4"/>
        </w:rPr>
        <w:t xml:space="preserve"> </w:t>
      </w:r>
      <w:r>
        <w:t>biên</w:t>
      </w:r>
      <w:r>
        <w:rPr>
          <w:spacing w:val="-1"/>
        </w:rPr>
        <w:t xml:space="preserve"> </w:t>
      </w:r>
      <w:r>
        <w:t>bản</w:t>
      </w:r>
      <w:r>
        <w:rPr>
          <w:spacing w:val="-1"/>
        </w:rPr>
        <w:t xml:space="preserve"> </w:t>
      </w:r>
      <w:r>
        <w:t>lấy</w:t>
      </w:r>
      <w:r>
        <w:rPr>
          <w:spacing w:val="-4"/>
        </w:rPr>
        <w:t xml:space="preserve"> </w:t>
      </w:r>
      <w:r>
        <w:t>mẫu</w:t>
      </w:r>
      <w:r>
        <w:rPr>
          <w:spacing w:val="-2"/>
        </w:rPr>
        <w:t xml:space="preserve"> </w:t>
      </w:r>
      <w:r>
        <w:t>vật</w:t>
      </w:r>
      <w:r>
        <w:rPr>
          <w:spacing w:val="-4"/>
        </w:rPr>
        <w:t xml:space="preserve"> </w:t>
      </w:r>
      <w:r>
        <w:t>liệu</w:t>
      </w:r>
      <w:r>
        <w:rPr>
          <w:spacing w:val="-1"/>
        </w:rPr>
        <w:t xml:space="preserve"> </w:t>
      </w:r>
      <w:r>
        <w:t>theo</w:t>
      </w:r>
      <w:r>
        <w:rPr>
          <w:spacing w:val="-1"/>
        </w:rPr>
        <w:t xml:space="preserve"> </w:t>
      </w:r>
      <w:r>
        <w:t>TCVN</w:t>
      </w:r>
      <w:r>
        <w:rPr>
          <w:spacing w:val="-2"/>
        </w:rPr>
        <w:t xml:space="preserve"> </w:t>
      </w:r>
      <w:r>
        <w:t>7570:2006.</w:t>
      </w:r>
      <w:r>
        <w:rPr>
          <w:spacing w:val="-1"/>
        </w:rPr>
        <w:t xml:space="preserve"> </w:t>
      </w:r>
      <w:r>
        <w:t>Số</w:t>
      </w:r>
      <w:r>
        <w:rPr>
          <w:spacing w:val="-4"/>
        </w:rPr>
        <w:t xml:space="preserve"> </w:t>
      </w:r>
      <w:r>
        <w:t>lượng</w:t>
      </w:r>
      <w:r>
        <w:rPr>
          <w:spacing w:val="-4"/>
        </w:rPr>
        <w:t xml:space="preserve"> </w:t>
      </w:r>
      <w:r>
        <w:t>mẫu</w:t>
      </w:r>
      <w:r>
        <w:rPr>
          <w:spacing w:val="-1"/>
        </w:rPr>
        <w:t xml:space="preserve"> </w:t>
      </w:r>
      <w:r>
        <w:t>thử</w:t>
      </w:r>
      <w:r>
        <w:rPr>
          <w:spacing w:val="-3"/>
        </w:rPr>
        <w:t xml:space="preserve"> </w:t>
      </w:r>
      <w:r>
        <w:t>là</w:t>
      </w:r>
      <w:r>
        <w:rPr>
          <w:spacing w:val="-4"/>
        </w:rPr>
        <w:t xml:space="preserve"> </w:t>
      </w:r>
      <w:r>
        <w:t>2</w:t>
      </w:r>
      <w:r>
        <w:rPr>
          <w:spacing w:val="-1"/>
        </w:rPr>
        <w:t xml:space="preserve"> </w:t>
      </w:r>
      <w:r>
        <w:t>mẫu</w:t>
      </w:r>
      <w:r>
        <w:rPr>
          <w:spacing w:val="-4"/>
        </w:rPr>
        <w:t xml:space="preserve"> </w:t>
      </w:r>
      <w:r>
        <w:t>với lô &lt;200m3</w:t>
      </w:r>
    </w:p>
    <w:p w14:paraId="303AA13A" w14:textId="77777777" w:rsidR="007E7C26" w:rsidRDefault="004F4220">
      <w:pPr>
        <w:pStyle w:val="BodyText"/>
        <w:ind w:left="1094" w:right="583" w:firstLine="359"/>
        <w:jc w:val="both"/>
      </w:pPr>
      <w:r>
        <w:t>Đối với kết cấu bê tông cốt thép, kích thước hạt đá dăm lớn nhất không được vượt quá ¾ khoảng cách thông thủy nhỏ nhất giữa các thanh cốt thép.</w:t>
      </w:r>
    </w:p>
    <w:p w14:paraId="303AA13B" w14:textId="77777777" w:rsidR="007E7C26" w:rsidRDefault="004F4220">
      <w:pPr>
        <w:pStyle w:val="Heading3"/>
        <w:spacing w:before="239"/>
        <w:jc w:val="both"/>
      </w:pPr>
      <w:r>
        <w:t>Yêu</w:t>
      </w:r>
      <w:r>
        <w:rPr>
          <w:spacing w:val="-6"/>
        </w:rPr>
        <w:t xml:space="preserve"> </w:t>
      </w:r>
      <w:r>
        <w:t>cầu</w:t>
      </w:r>
      <w:r>
        <w:rPr>
          <w:spacing w:val="-3"/>
        </w:rPr>
        <w:t xml:space="preserve"> </w:t>
      </w:r>
      <w:r>
        <w:t>kỹ</w:t>
      </w:r>
      <w:r>
        <w:rPr>
          <w:spacing w:val="-6"/>
        </w:rPr>
        <w:t xml:space="preserve"> </w:t>
      </w:r>
      <w:r>
        <w:t>thuật</w:t>
      </w:r>
      <w:r>
        <w:rPr>
          <w:spacing w:val="-5"/>
        </w:rPr>
        <w:t xml:space="preserve"> </w:t>
      </w:r>
      <w:r>
        <w:t>đáp</w:t>
      </w:r>
      <w:r>
        <w:rPr>
          <w:spacing w:val="-4"/>
        </w:rPr>
        <w:t xml:space="preserve"> </w:t>
      </w:r>
      <w:r>
        <w:t>ứng</w:t>
      </w:r>
      <w:r>
        <w:rPr>
          <w:spacing w:val="-5"/>
        </w:rPr>
        <w:t xml:space="preserve"> </w:t>
      </w:r>
      <w:r>
        <w:t>theo</w:t>
      </w:r>
      <w:r>
        <w:rPr>
          <w:spacing w:val="-6"/>
        </w:rPr>
        <w:t xml:space="preserve"> </w:t>
      </w:r>
      <w:r>
        <w:t>TCVN</w:t>
      </w:r>
      <w:r>
        <w:rPr>
          <w:spacing w:val="-5"/>
        </w:rPr>
        <w:t xml:space="preserve"> </w:t>
      </w:r>
      <w:r>
        <w:rPr>
          <w:spacing w:val="-2"/>
        </w:rPr>
        <w:t>7570:2006</w:t>
      </w:r>
    </w:p>
    <w:p w14:paraId="303AA13C" w14:textId="77777777" w:rsidR="007E7C26" w:rsidRDefault="004F4220">
      <w:pPr>
        <w:pStyle w:val="ListParagraph"/>
        <w:numPr>
          <w:ilvl w:val="0"/>
          <w:numId w:val="49"/>
        </w:numPr>
        <w:tabs>
          <w:tab w:val="left" w:pos="1159"/>
        </w:tabs>
        <w:spacing w:before="1"/>
        <w:ind w:right="604" w:firstLine="0"/>
        <w:jc w:val="both"/>
        <w:rPr>
          <w:sz w:val="26"/>
        </w:rPr>
      </w:pPr>
      <w:r>
        <w:rPr>
          <w:sz w:val="26"/>
        </w:rPr>
        <w:t>Cốt liệu lớn có thể được cung cấp dưới dạng hỗn hợp nhiều cỡ hạt hoặc các cỡ hạt riêng</w:t>
      </w:r>
      <w:r>
        <w:rPr>
          <w:spacing w:val="40"/>
          <w:sz w:val="26"/>
        </w:rPr>
        <w:t xml:space="preserve"> </w:t>
      </w:r>
      <w:r>
        <w:rPr>
          <w:sz w:val="26"/>
        </w:rPr>
        <w:t>biệt.</w:t>
      </w:r>
      <w:r>
        <w:rPr>
          <w:spacing w:val="40"/>
          <w:sz w:val="26"/>
        </w:rPr>
        <w:t xml:space="preserve"> </w:t>
      </w:r>
      <w:r>
        <w:rPr>
          <w:sz w:val="26"/>
        </w:rPr>
        <w:t>Thành</w:t>
      </w:r>
      <w:r>
        <w:rPr>
          <w:spacing w:val="40"/>
          <w:sz w:val="26"/>
        </w:rPr>
        <w:t xml:space="preserve"> </w:t>
      </w:r>
      <w:r>
        <w:rPr>
          <w:sz w:val="26"/>
        </w:rPr>
        <w:t>phần</w:t>
      </w:r>
      <w:r>
        <w:rPr>
          <w:spacing w:val="40"/>
          <w:sz w:val="26"/>
        </w:rPr>
        <w:t xml:space="preserve"> </w:t>
      </w:r>
      <w:r>
        <w:rPr>
          <w:sz w:val="26"/>
        </w:rPr>
        <w:t>hạt</w:t>
      </w:r>
      <w:r>
        <w:rPr>
          <w:spacing w:val="40"/>
          <w:sz w:val="26"/>
        </w:rPr>
        <w:t xml:space="preserve"> </w:t>
      </w:r>
      <w:r>
        <w:rPr>
          <w:sz w:val="26"/>
        </w:rPr>
        <w:t>của</w:t>
      </w:r>
      <w:r>
        <w:rPr>
          <w:spacing w:val="40"/>
          <w:sz w:val="26"/>
        </w:rPr>
        <w:t xml:space="preserve"> </w:t>
      </w:r>
      <w:r>
        <w:rPr>
          <w:sz w:val="26"/>
        </w:rPr>
        <w:t>cốt</w:t>
      </w:r>
      <w:r>
        <w:rPr>
          <w:spacing w:val="40"/>
          <w:sz w:val="26"/>
        </w:rPr>
        <w:t xml:space="preserve"> </w:t>
      </w:r>
      <w:r>
        <w:rPr>
          <w:sz w:val="26"/>
        </w:rPr>
        <w:t>liệu</w:t>
      </w:r>
      <w:r>
        <w:rPr>
          <w:spacing w:val="40"/>
          <w:sz w:val="26"/>
        </w:rPr>
        <w:t xml:space="preserve"> </w:t>
      </w:r>
      <w:r>
        <w:rPr>
          <w:sz w:val="26"/>
        </w:rPr>
        <w:t>lớn,</w:t>
      </w:r>
      <w:r>
        <w:rPr>
          <w:spacing w:val="40"/>
          <w:sz w:val="26"/>
        </w:rPr>
        <w:t xml:space="preserve"> </w:t>
      </w:r>
      <w:r>
        <w:rPr>
          <w:sz w:val="26"/>
        </w:rPr>
        <w:t>biểu</w:t>
      </w:r>
      <w:r>
        <w:rPr>
          <w:spacing w:val="40"/>
          <w:sz w:val="26"/>
        </w:rPr>
        <w:t xml:space="preserve"> </w:t>
      </w:r>
      <w:r>
        <w:rPr>
          <w:sz w:val="26"/>
        </w:rPr>
        <w:t>thị</w:t>
      </w:r>
      <w:r>
        <w:rPr>
          <w:spacing w:val="40"/>
          <w:sz w:val="26"/>
        </w:rPr>
        <w:t xml:space="preserve"> </w:t>
      </w:r>
      <w:r>
        <w:rPr>
          <w:sz w:val="26"/>
        </w:rPr>
        <w:t>bằng</w:t>
      </w:r>
      <w:r>
        <w:rPr>
          <w:spacing w:val="40"/>
          <w:sz w:val="26"/>
        </w:rPr>
        <w:t xml:space="preserve"> </w:t>
      </w:r>
      <w:r>
        <w:rPr>
          <w:sz w:val="26"/>
        </w:rPr>
        <w:t>lượng</w:t>
      </w:r>
      <w:r>
        <w:rPr>
          <w:spacing w:val="40"/>
          <w:sz w:val="26"/>
        </w:rPr>
        <w:t xml:space="preserve"> </w:t>
      </w:r>
      <w:r>
        <w:rPr>
          <w:sz w:val="26"/>
        </w:rPr>
        <w:t>sót</w:t>
      </w:r>
      <w:r>
        <w:rPr>
          <w:spacing w:val="40"/>
          <w:sz w:val="26"/>
        </w:rPr>
        <w:t xml:space="preserve"> </w:t>
      </w:r>
      <w:r>
        <w:rPr>
          <w:sz w:val="26"/>
        </w:rPr>
        <w:t>tích</w:t>
      </w:r>
      <w:r>
        <w:rPr>
          <w:spacing w:val="40"/>
          <w:sz w:val="26"/>
        </w:rPr>
        <w:t xml:space="preserve"> </w:t>
      </w:r>
      <w:r>
        <w:rPr>
          <w:sz w:val="26"/>
        </w:rPr>
        <w:t>luỹ</w:t>
      </w:r>
      <w:r>
        <w:rPr>
          <w:spacing w:val="40"/>
          <w:sz w:val="26"/>
        </w:rPr>
        <w:t xml:space="preserve"> </w:t>
      </w:r>
      <w:r>
        <w:rPr>
          <w:sz w:val="26"/>
        </w:rPr>
        <w:t>trên</w:t>
      </w:r>
      <w:r>
        <w:rPr>
          <w:spacing w:val="40"/>
          <w:sz w:val="26"/>
        </w:rPr>
        <w:t xml:space="preserve"> </w:t>
      </w:r>
      <w:r>
        <w:rPr>
          <w:sz w:val="26"/>
        </w:rPr>
        <w:t>các sàng, được quy định trong Bảng 4</w:t>
      </w:r>
      <w:r>
        <w:rPr>
          <w:spacing w:val="40"/>
          <w:sz w:val="26"/>
        </w:rPr>
        <w:t xml:space="preserve"> </w:t>
      </w:r>
      <w:r>
        <w:rPr>
          <w:sz w:val="26"/>
        </w:rPr>
        <w:t>TCVN 7570:2006.</w:t>
      </w:r>
    </w:p>
    <w:p w14:paraId="303AA13D" w14:textId="77777777" w:rsidR="007E7C26" w:rsidRDefault="004F4220">
      <w:pPr>
        <w:pStyle w:val="ListParagraph"/>
        <w:numPr>
          <w:ilvl w:val="0"/>
          <w:numId w:val="49"/>
        </w:numPr>
        <w:tabs>
          <w:tab w:val="left" w:pos="1145"/>
        </w:tabs>
        <w:ind w:right="602" w:firstLine="0"/>
        <w:jc w:val="both"/>
        <w:rPr>
          <w:sz w:val="26"/>
        </w:rPr>
      </w:pPr>
      <w:r>
        <w:rPr>
          <w:sz w:val="26"/>
        </w:rPr>
        <w:t>Hàm</w:t>
      </w:r>
      <w:r>
        <w:rPr>
          <w:spacing w:val="19"/>
          <w:sz w:val="26"/>
        </w:rPr>
        <w:t xml:space="preserve"> </w:t>
      </w:r>
      <w:r>
        <w:rPr>
          <w:sz w:val="26"/>
        </w:rPr>
        <w:t>lượng</w:t>
      </w:r>
      <w:r>
        <w:rPr>
          <w:spacing w:val="23"/>
          <w:sz w:val="26"/>
        </w:rPr>
        <w:t xml:space="preserve"> </w:t>
      </w:r>
      <w:r>
        <w:rPr>
          <w:sz w:val="26"/>
        </w:rPr>
        <w:t>bùn,</w:t>
      </w:r>
      <w:r>
        <w:rPr>
          <w:spacing w:val="23"/>
          <w:sz w:val="26"/>
        </w:rPr>
        <w:t xml:space="preserve"> </w:t>
      </w:r>
      <w:r>
        <w:rPr>
          <w:sz w:val="26"/>
        </w:rPr>
        <w:t>bụi,</w:t>
      </w:r>
      <w:r>
        <w:rPr>
          <w:spacing w:val="20"/>
          <w:sz w:val="26"/>
        </w:rPr>
        <w:t xml:space="preserve"> </w:t>
      </w:r>
      <w:r>
        <w:rPr>
          <w:sz w:val="26"/>
        </w:rPr>
        <w:t>sét</w:t>
      </w:r>
      <w:r>
        <w:rPr>
          <w:spacing w:val="23"/>
          <w:sz w:val="26"/>
        </w:rPr>
        <w:t xml:space="preserve"> </w:t>
      </w:r>
      <w:r>
        <w:rPr>
          <w:sz w:val="26"/>
        </w:rPr>
        <w:t>trong</w:t>
      </w:r>
      <w:r>
        <w:rPr>
          <w:spacing w:val="20"/>
          <w:sz w:val="26"/>
        </w:rPr>
        <w:t xml:space="preserve"> </w:t>
      </w:r>
      <w:r>
        <w:rPr>
          <w:sz w:val="26"/>
        </w:rPr>
        <w:t>cốt</w:t>
      </w:r>
      <w:r>
        <w:rPr>
          <w:spacing w:val="19"/>
          <w:sz w:val="26"/>
        </w:rPr>
        <w:t xml:space="preserve"> </w:t>
      </w:r>
      <w:r>
        <w:rPr>
          <w:sz w:val="26"/>
        </w:rPr>
        <w:t>liệu</w:t>
      </w:r>
      <w:r>
        <w:rPr>
          <w:spacing w:val="20"/>
          <w:sz w:val="26"/>
        </w:rPr>
        <w:t xml:space="preserve"> </w:t>
      </w:r>
      <w:r>
        <w:rPr>
          <w:sz w:val="26"/>
        </w:rPr>
        <w:t>lớn</w:t>
      </w:r>
      <w:r>
        <w:rPr>
          <w:spacing w:val="20"/>
          <w:sz w:val="26"/>
        </w:rPr>
        <w:t xml:space="preserve"> </w:t>
      </w:r>
      <w:r>
        <w:rPr>
          <w:sz w:val="26"/>
        </w:rPr>
        <w:t>tuỳ</w:t>
      </w:r>
      <w:r>
        <w:rPr>
          <w:spacing w:val="20"/>
          <w:sz w:val="26"/>
        </w:rPr>
        <w:t xml:space="preserve"> </w:t>
      </w:r>
      <w:r>
        <w:rPr>
          <w:sz w:val="26"/>
        </w:rPr>
        <w:t>theo</w:t>
      </w:r>
      <w:r>
        <w:rPr>
          <w:spacing w:val="20"/>
          <w:sz w:val="26"/>
        </w:rPr>
        <w:t xml:space="preserve"> </w:t>
      </w:r>
      <w:r>
        <w:rPr>
          <w:sz w:val="26"/>
        </w:rPr>
        <w:t>cấp</w:t>
      </w:r>
      <w:r>
        <w:rPr>
          <w:spacing w:val="20"/>
          <w:sz w:val="26"/>
        </w:rPr>
        <w:t xml:space="preserve"> </w:t>
      </w:r>
      <w:r>
        <w:rPr>
          <w:sz w:val="26"/>
        </w:rPr>
        <w:t>bê</w:t>
      </w:r>
      <w:r>
        <w:rPr>
          <w:spacing w:val="23"/>
          <w:sz w:val="26"/>
        </w:rPr>
        <w:t xml:space="preserve"> </w:t>
      </w:r>
      <w:r>
        <w:rPr>
          <w:sz w:val="26"/>
        </w:rPr>
        <w:t>tông</w:t>
      </w:r>
      <w:r>
        <w:rPr>
          <w:spacing w:val="20"/>
          <w:sz w:val="26"/>
        </w:rPr>
        <w:t xml:space="preserve"> </w:t>
      </w:r>
      <w:r>
        <w:rPr>
          <w:sz w:val="26"/>
        </w:rPr>
        <w:t>không</w:t>
      </w:r>
      <w:r>
        <w:rPr>
          <w:spacing w:val="20"/>
          <w:sz w:val="26"/>
        </w:rPr>
        <w:t xml:space="preserve"> </w:t>
      </w:r>
      <w:r>
        <w:rPr>
          <w:sz w:val="26"/>
        </w:rPr>
        <w:t>vượt</w:t>
      </w:r>
      <w:r>
        <w:rPr>
          <w:spacing w:val="19"/>
          <w:sz w:val="26"/>
        </w:rPr>
        <w:t xml:space="preserve"> </w:t>
      </w:r>
      <w:r>
        <w:rPr>
          <w:sz w:val="26"/>
        </w:rPr>
        <w:t>quá</w:t>
      </w:r>
      <w:r>
        <w:rPr>
          <w:spacing w:val="20"/>
          <w:sz w:val="26"/>
        </w:rPr>
        <w:t xml:space="preserve"> </w:t>
      </w:r>
      <w:r>
        <w:rPr>
          <w:sz w:val="26"/>
        </w:rPr>
        <w:t>giá trị quy định trong Bảng 5 TCVN 7570:2006.</w:t>
      </w:r>
    </w:p>
    <w:p w14:paraId="303AA13E" w14:textId="77777777" w:rsidR="007E7C26" w:rsidRDefault="004F4220">
      <w:pPr>
        <w:pStyle w:val="ListParagraph"/>
        <w:numPr>
          <w:ilvl w:val="0"/>
          <w:numId w:val="49"/>
        </w:numPr>
        <w:tabs>
          <w:tab w:val="left" w:pos="1217"/>
        </w:tabs>
        <w:ind w:right="601" w:firstLine="0"/>
        <w:jc w:val="both"/>
        <w:rPr>
          <w:sz w:val="26"/>
        </w:rPr>
      </w:pPr>
      <w:r>
        <w:rPr>
          <w:sz w:val="26"/>
        </w:rPr>
        <w:t>Đá</w:t>
      </w:r>
      <w:r>
        <w:rPr>
          <w:spacing w:val="40"/>
          <w:sz w:val="26"/>
        </w:rPr>
        <w:t xml:space="preserve"> </w:t>
      </w:r>
      <w:r>
        <w:rPr>
          <w:sz w:val="26"/>
        </w:rPr>
        <w:t>làm</w:t>
      </w:r>
      <w:r>
        <w:rPr>
          <w:spacing w:val="40"/>
          <w:sz w:val="26"/>
        </w:rPr>
        <w:t xml:space="preserve"> </w:t>
      </w:r>
      <w:r>
        <w:rPr>
          <w:sz w:val="26"/>
        </w:rPr>
        <w:t>cốt</w:t>
      </w:r>
      <w:r>
        <w:rPr>
          <w:spacing w:val="40"/>
          <w:sz w:val="26"/>
        </w:rPr>
        <w:t xml:space="preserve"> </w:t>
      </w:r>
      <w:r>
        <w:rPr>
          <w:sz w:val="26"/>
        </w:rPr>
        <w:t>liệu</w:t>
      </w:r>
      <w:r>
        <w:rPr>
          <w:spacing w:val="40"/>
          <w:sz w:val="26"/>
        </w:rPr>
        <w:t xml:space="preserve"> </w:t>
      </w:r>
      <w:r>
        <w:rPr>
          <w:sz w:val="26"/>
        </w:rPr>
        <w:t>lớn</w:t>
      </w:r>
      <w:r>
        <w:rPr>
          <w:spacing w:val="40"/>
          <w:sz w:val="26"/>
        </w:rPr>
        <w:t xml:space="preserve"> </w:t>
      </w:r>
      <w:r>
        <w:rPr>
          <w:sz w:val="26"/>
        </w:rPr>
        <w:t>cho</w:t>
      </w:r>
      <w:r>
        <w:rPr>
          <w:spacing w:val="40"/>
          <w:sz w:val="26"/>
        </w:rPr>
        <w:t xml:space="preserve"> </w:t>
      </w:r>
      <w:r>
        <w:rPr>
          <w:sz w:val="26"/>
        </w:rPr>
        <w:t>bê</w:t>
      </w:r>
      <w:r>
        <w:rPr>
          <w:spacing w:val="40"/>
          <w:sz w:val="26"/>
        </w:rPr>
        <w:t xml:space="preserve"> </w:t>
      </w:r>
      <w:r>
        <w:rPr>
          <w:sz w:val="26"/>
        </w:rPr>
        <w:t>tông</w:t>
      </w:r>
      <w:r>
        <w:rPr>
          <w:spacing w:val="40"/>
          <w:sz w:val="26"/>
        </w:rPr>
        <w:t xml:space="preserve"> </w:t>
      </w:r>
      <w:r>
        <w:rPr>
          <w:sz w:val="26"/>
        </w:rPr>
        <w:t>phải</w:t>
      </w:r>
      <w:r>
        <w:rPr>
          <w:spacing w:val="40"/>
          <w:sz w:val="26"/>
        </w:rPr>
        <w:t xml:space="preserve"> </w:t>
      </w:r>
      <w:r>
        <w:rPr>
          <w:sz w:val="26"/>
        </w:rPr>
        <w:t>có</w:t>
      </w:r>
      <w:r>
        <w:rPr>
          <w:spacing w:val="40"/>
          <w:sz w:val="26"/>
        </w:rPr>
        <w:t xml:space="preserve"> </w:t>
      </w:r>
      <w:r>
        <w:rPr>
          <w:sz w:val="26"/>
        </w:rPr>
        <w:t>cường</w:t>
      </w:r>
      <w:r>
        <w:rPr>
          <w:spacing w:val="40"/>
          <w:sz w:val="26"/>
        </w:rPr>
        <w:t xml:space="preserve"> </w:t>
      </w:r>
      <w:r>
        <w:rPr>
          <w:sz w:val="26"/>
        </w:rPr>
        <w:t>độ</w:t>
      </w:r>
      <w:r>
        <w:rPr>
          <w:spacing w:val="40"/>
          <w:sz w:val="26"/>
        </w:rPr>
        <w:t xml:space="preserve"> </w:t>
      </w:r>
      <w:r>
        <w:rPr>
          <w:sz w:val="26"/>
        </w:rPr>
        <w:t>thử</w:t>
      </w:r>
      <w:r>
        <w:rPr>
          <w:spacing w:val="40"/>
          <w:sz w:val="26"/>
        </w:rPr>
        <w:t xml:space="preserve"> </w:t>
      </w:r>
      <w:r>
        <w:rPr>
          <w:sz w:val="26"/>
        </w:rPr>
        <w:t>trên</w:t>
      </w:r>
      <w:r>
        <w:rPr>
          <w:spacing w:val="40"/>
          <w:sz w:val="26"/>
        </w:rPr>
        <w:t xml:space="preserve"> </w:t>
      </w:r>
      <w:r>
        <w:rPr>
          <w:sz w:val="26"/>
        </w:rPr>
        <w:t>mẫu</w:t>
      </w:r>
      <w:r>
        <w:rPr>
          <w:spacing w:val="40"/>
          <w:sz w:val="26"/>
        </w:rPr>
        <w:t xml:space="preserve"> </w:t>
      </w:r>
      <w:r>
        <w:rPr>
          <w:sz w:val="26"/>
        </w:rPr>
        <w:t>đá</w:t>
      </w:r>
      <w:r>
        <w:rPr>
          <w:spacing w:val="40"/>
          <w:sz w:val="26"/>
        </w:rPr>
        <w:t xml:space="preserve"> </w:t>
      </w:r>
      <w:r>
        <w:rPr>
          <w:sz w:val="26"/>
        </w:rPr>
        <w:t>nguyên</w:t>
      </w:r>
      <w:r>
        <w:rPr>
          <w:spacing w:val="40"/>
          <w:sz w:val="26"/>
        </w:rPr>
        <w:t xml:space="preserve"> </w:t>
      </w:r>
      <w:r>
        <w:rPr>
          <w:sz w:val="26"/>
        </w:rPr>
        <w:t>khai hoặc</w:t>
      </w:r>
      <w:r>
        <w:rPr>
          <w:spacing w:val="25"/>
          <w:sz w:val="26"/>
        </w:rPr>
        <w:t xml:space="preserve"> </w:t>
      </w:r>
      <w:r>
        <w:rPr>
          <w:sz w:val="26"/>
        </w:rPr>
        <w:t>mác</w:t>
      </w:r>
      <w:r>
        <w:rPr>
          <w:spacing w:val="25"/>
          <w:sz w:val="26"/>
        </w:rPr>
        <w:t xml:space="preserve"> </w:t>
      </w:r>
      <w:r>
        <w:rPr>
          <w:sz w:val="26"/>
        </w:rPr>
        <w:t>xác</w:t>
      </w:r>
      <w:r>
        <w:rPr>
          <w:spacing w:val="27"/>
          <w:sz w:val="26"/>
        </w:rPr>
        <w:t xml:space="preserve"> </w:t>
      </w:r>
      <w:r>
        <w:rPr>
          <w:sz w:val="26"/>
        </w:rPr>
        <w:t>định</w:t>
      </w:r>
      <w:r>
        <w:rPr>
          <w:spacing w:val="27"/>
          <w:sz w:val="26"/>
        </w:rPr>
        <w:t xml:space="preserve"> </w:t>
      </w:r>
      <w:r>
        <w:rPr>
          <w:sz w:val="26"/>
        </w:rPr>
        <w:t>thông</w:t>
      </w:r>
      <w:r>
        <w:rPr>
          <w:spacing w:val="25"/>
          <w:sz w:val="26"/>
        </w:rPr>
        <w:t xml:space="preserve"> </w:t>
      </w:r>
      <w:r>
        <w:rPr>
          <w:sz w:val="26"/>
        </w:rPr>
        <w:t>qua</w:t>
      </w:r>
      <w:r>
        <w:rPr>
          <w:spacing w:val="25"/>
          <w:sz w:val="26"/>
        </w:rPr>
        <w:t xml:space="preserve"> </w:t>
      </w:r>
      <w:r>
        <w:rPr>
          <w:sz w:val="26"/>
        </w:rPr>
        <w:t>giá</w:t>
      </w:r>
      <w:r>
        <w:rPr>
          <w:spacing w:val="25"/>
          <w:sz w:val="26"/>
        </w:rPr>
        <w:t xml:space="preserve"> </w:t>
      </w:r>
      <w:r>
        <w:rPr>
          <w:sz w:val="26"/>
        </w:rPr>
        <w:t>trị</w:t>
      </w:r>
      <w:r>
        <w:rPr>
          <w:spacing w:val="24"/>
          <w:sz w:val="26"/>
        </w:rPr>
        <w:t xml:space="preserve"> </w:t>
      </w:r>
      <w:r>
        <w:rPr>
          <w:sz w:val="26"/>
        </w:rPr>
        <w:t>độ</w:t>
      </w:r>
      <w:r>
        <w:rPr>
          <w:spacing w:val="27"/>
          <w:sz w:val="26"/>
        </w:rPr>
        <w:t xml:space="preserve"> </w:t>
      </w:r>
      <w:r>
        <w:rPr>
          <w:sz w:val="26"/>
        </w:rPr>
        <w:t>nén</w:t>
      </w:r>
      <w:r>
        <w:rPr>
          <w:spacing w:val="27"/>
          <w:sz w:val="26"/>
        </w:rPr>
        <w:t xml:space="preserve"> </w:t>
      </w:r>
      <w:r>
        <w:rPr>
          <w:sz w:val="26"/>
        </w:rPr>
        <w:t>dập</w:t>
      </w:r>
      <w:r>
        <w:rPr>
          <w:spacing w:val="25"/>
          <w:sz w:val="26"/>
        </w:rPr>
        <w:t xml:space="preserve"> </w:t>
      </w:r>
      <w:r>
        <w:rPr>
          <w:sz w:val="26"/>
        </w:rPr>
        <w:t>trong</w:t>
      </w:r>
      <w:r>
        <w:rPr>
          <w:spacing w:val="25"/>
          <w:sz w:val="26"/>
        </w:rPr>
        <w:t xml:space="preserve"> </w:t>
      </w:r>
      <w:r>
        <w:rPr>
          <w:sz w:val="26"/>
        </w:rPr>
        <w:t>xi</w:t>
      </w:r>
      <w:r>
        <w:rPr>
          <w:spacing w:val="27"/>
          <w:sz w:val="26"/>
        </w:rPr>
        <w:t xml:space="preserve"> </w:t>
      </w:r>
      <w:r>
        <w:rPr>
          <w:sz w:val="26"/>
        </w:rPr>
        <w:t>lanh</w:t>
      </w:r>
      <w:r>
        <w:rPr>
          <w:spacing w:val="27"/>
          <w:sz w:val="26"/>
        </w:rPr>
        <w:t xml:space="preserve"> </w:t>
      </w:r>
      <w:r>
        <w:rPr>
          <w:sz w:val="26"/>
        </w:rPr>
        <w:t>lớn</w:t>
      </w:r>
      <w:r>
        <w:rPr>
          <w:spacing w:val="27"/>
          <w:sz w:val="26"/>
        </w:rPr>
        <w:t xml:space="preserve"> </w:t>
      </w:r>
      <w:r>
        <w:rPr>
          <w:sz w:val="26"/>
        </w:rPr>
        <w:t>hơn</w:t>
      </w:r>
      <w:r>
        <w:rPr>
          <w:spacing w:val="25"/>
          <w:sz w:val="26"/>
        </w:rPr>
        <w:t xml:space="preserve"> </w:t>
      </w:r>
      <w:r>
        <w:rPr>
          <w:sz w:val="26"/>
        </w:rPr>
        <w:t>2</w:t>
      </w:r>
      <w:r>
        <w:rPr>
          <w:spacing w:val="27"/>
          <w:sz w:val="26"/>
        </w:rPr>
        <w:t xml:space="preserve"> </w:t>
      </w:r>
      <w:r>
        <w:rPr>
          <w:sz w:val="26"/>
        </w:rPr>
        <w:t>lần</w:t>
      </w:r>
      <w:r>
        <w:rPr>
          <w:spacing w:val="25"/>
          <w:sz w:val="26"/>
        </w:rPr>
        <w:t xml:space="preserve"> </w:t>
      </w:r>
      <w:r>
        <w:rPr>
          <w:sz w:val="26"/>
        </w:rPr>
        <w:t>cấp</w:t>
      </w:r>
      <w:r>
        <w:rPr>
          <w:spacing w:val="25"/>
          <w:sz w:val="26"/>
        </w:rPr>
        <w:t xml:space="preserve"> </w:t>
      </w:r>
      <w:r>
        <w:rPr>
          <w:sz w:val="26"/>
        </w:rPr>
        <w:t>cường độ</w:t>
      </w:r>
      <w:r>
        <w:rPr>
          <w:spacing w:val="40"/>
          <w:sz w:val="26"/>
        </w:rPr>
        <w:t xml:space="preserve"> </w:t>
      </w:r>
      <w:r>
        <w:rPr>
          <w:sz w:val="26"/>
        </w:rPr>
        <w:t>chịu</w:t>
      </w:r>
      <w:r>
        <w:rPr>
          <w:spacing w:val="40"/>
          <w:sz w:val="26"/>
        </w:rPr>
        <w:t xml:space="preserve"> </w:t>
      </w:r>
      <w:r>
        <w:rPr>
          <w:sz w:val="26"/>
        </w:rPr>
        <w:t>nén</w:t>
      </w:r>
      <w:r>
        <w:rPr>
          <w:spacing w:val="40"/>
          <w:sz w:val="26"/>
        </w:rPr>
        <w:t xml:space="preserve"> </w:t>
      </w:r>
      <w:r>
        <w:rPr>
          <w:sz w:val="26"/>
        </w:rPr>
        <w:t>của</w:t>
      </w:r>
      <w:r>
        <w:rPr>
          <w:spacing w:val="40"/>
          <w:sz w:val="26"/>
        </w:rPr>
        <w:t xml:space="preserve"> </w:t>
      </w:r>
      <w:r>
        <w:rPr>
          <w:sz w:val="26"/>
        </w:rPr>
        <w:t>bê</w:t>
      </w:r>
      <w:r>
        <w:rPr>
          <w:spacing w:val="40"/>
          <w:sz w:val="26"/>
        </w:rPr>
        <w:t xml:space="preserve"> </w:t>
      </w:r>
      <w:r>
        <w:rPr>
          <w:sz w:val="26"/>
        </w:rPr>
        <w:t>tông</w:t>
      </w:r>
      <w:r>
        <w:rPr>
          <w:spacing w:val="40"/>
          <w:sz w:val="26"/>
        </w:rPr>
        <w:t xml:space="preserve"> </w:t>
      </w:r>
      <w:r>
        <w:rPr>
          <w:sz w:val="26"/>
        </w:rPr>
        <w:t>khi</w:t>
      </w:r>
      <w:r>
        <w:rPr>
          <w:spacing w:val="40"/>
          <w:sz w:val="26"/>
        </w:rPr>
        <w:t xml:space="preserve"> </w:t>
      </w:r>
      <w:r>
        <w:rPr>
          <w:sz w:val="26"/>
        </w:rPr>
        <w:t>dùng</w:t>
      </w:r>
      <w:r>
        <w:rPr>
          <w:spacing w:val="40"/>
          <w:sz w:val="26"/>
        </w:rPr>
        <w:t xml:space="preserve"> </w:t>
      </w:r>
      <w:r>
        <w:rPr>
          <w:sz w:val="26"/>
        </w:rPr>
        <w:t>đá</w:t>
      </w:r>
      <w:r>
        <w:rPr>
          <w:spacing w:val="40"/>
          <w:sz w:val="26"/>
        </w:rPr>
        <w:t xml:space="preserve"> </w:t>
      </w:r>
      <w:r>
        <w:rPr>
          <w:sz w:val="26"/>
        </w:rPr>
        <w:t>gốc</w:t>
      </w:r>
      <w:r>
        <w:rPr>
          <w:spacing w:val="40"/>
          <w:sz w:val="26"/>
        </w:rPr>
        <w:t xml:space="preserve"> </w:t>
      </w:r>
      <w:r>
        <w:rPr>
          <w:sz w:val="26"/>
        </w:rPr>
        <w:t>phún</w:t>
      </w:r>
      <w:r>
        <w:rPr>
          <w:spacing w:val="40"/>
          <w:sz w:val="26"/>
        </w:rPr>
        <w:t xml:space="preserve"> </w:t>
      </w:r>
      <w:r>
        <w:rPr>
          <w:sz w:val="26"/>
        </w:rPr>
        <w:t>xuất,</w:t>
      </w:r>
      <w:r>
        <w:rPr>
          <w:spacing w:val="40"/>
          <w:sz w:val="26"/>
        </w:rPr>
        <w:t xml:space="preserve"> </w:t>
      </w:r>
      <w:r>
        <w:rPr>
          <w:sz w:val="26"/>
        </w:rPr>
        <w:t>biến</w:t>
      </w:r>
      <w:r>
        <w:rPr>
          <w:spacing w:val="40"/>
          <w:sz w:val="26"/>
        </w:rPr>
        <w:t xml:space="preserve"> </w:t>
      </w:r>
      <w:r>
        <w:rPr>
          <w:sz w:val="26"/>
        </w:rPr>
        <w:t>chất;</w:t>
      </w:r>
      <w:r>
        <w:rPr>
          <w:spacing w:val="40"/>
          <w:sz w:val="26"/>
        </w:rPr>
        <w:t xml:space="preserve"> </w:t>
      </w:r>
      <w:r>
        <w:rPr>
          <w:sz w:val="26"/>
        </w:rPr>
        <w:t>lớn</w:t>
      </w:r>
      <w:r>
        <w:rPr>
          <w:spacing w:val="40"/>
          <w:sz w:val="26"/>
        </w:rPr>
        <w:t xml:space="preserve"> </w:t>
      </w:r>
      <w:r>
        <w:rPr>
          <w:sz w:val="26"/>
        </w:rPr>
        <w:t>hơn</w:t>
      </w:r>
      <w:r>
        <w:rPr>
          <w:spacing w:val="40"/>
          <w:sz w:val="26"/>
        </w:rPr>
        <w:t xml:space="preserve"> </w:t>
      </w:r>
      <w:r>
        <w:rPr>
          <w:sz w:val="26"/>
        </w:rPr>
        <w:t>1,5</w:t>
      </w:r>
      <w:r>
        <w:rPr>
          <w:spacing w:val="40"/>
          <w:sz w:val="26"/>
        </w:rPr>
        <w:t xml:space="preserve"> </w:t>
      </w:r>
      <w:r>
        <w:rPr>
          <w:sz w:val="26"/>
        </w:rPr>
        <w:t>lần</w:t>
      </w:r>
      <w:r>
        <w:rPr>
          <w:spacing w:val="40"/>
          <w:sz w:val="26"/>
        </w:rPr>
        <w:t xml:space="preserve"> </w:t>
      </w:r>
      <w:r>
        <w:rPr>
          <w:sz w:val="26"/>
        </w:rPr>
        <w:t>cấp cường</w:t>
      </w:r>
      <w:r>
        <w:rPr>
          <w:spacing w:val="33"/>
          <w:sz w:val="26"/>
        </w:rPr>
        <w:t xml:space="preserve"> </w:t>
      </w:r>
      <w:r>
        <w:rPr>
          <w:sz w:val="26"/>
        </w:rPr>
        <w:t>độ</w:t>
      </w:r>
      <w:r>
        <w:rPr>
          <w:spacing w:val="33"/>
          <w:sz w:val="26"/>
        </w:rPr>
        <w:t xml:space="preserve"> </w:t>
      </w:r>
      <w:r>
        <w:rPr>
          <w:sz w:val="26"/>
        </w:rPr>
        <w:t>chịu</w:t>
      </w:r>
      <w:r>
        <w:rPr>
          <w:spacing w:val="33"/>
          <w:sz w:val="26"/>
        </w:rPr>
        <w:t xml:space="preserve"> </w:t>
      </w:r>
      <w:r>
        <w:rPr>
          <w:sz w:val="26"/>
        </w:rPr>
        <w:t>nén</w:t>
      </w:r>
      <w:r>
        <w:rPr>
          <w:spacing w:val="36"/>
          <w:sz w:val="26"/>
        </w:rPr>
        <w:t xml:space="preserve"> </w:t>
      </w:r>
      <w:r>
        <w:rPr>
          <w:sz w:val="26"/>
        </w:rPr>
        <w:t>của</w:t>
      </w:r>
      <w:r>
        <w:rPr>
          <w:spacing w:val="33"/>
          <w:sz w:val="26"/>
        </w:rPr>
        <w:t xml:space="preserve"> </w:t>
      </w:r>
      <w:r>
        <w:rPr>
          <w:sz w:val="26"/>
        </w:rPr>
        <w:t>bê</w:t>
      </w:r>
      <w:r>
        <w:rPr>
          <w:spacing w:val="33"/>
          <w:sz w:val="26"/>
        </w:rPr>
        <w:t xml:space="preserve"> </w:t>
      </w:r>
      <w:r>
        <w:rPr>
          <w:sz w:val="26"/>
        </w:rPr>
        <w:t>tông</w:t>
      </w:r>
      <w:r>
        <w:rPr>
          <w:spacing w:val="33"/>
          <w:sz w:val="26"/>
        </w:rPr>
        <w:t xml:space="preserve"> </w:t>
      </w:r>
      <w:r>
        <w:rPr>
          <w:sz w:val="26"/>
        </w:rPr>
        <w:t>khi</w:t>
      </w:r>
      <w:r>
        <w:rPr>
          <w:spacing w:val="32"/>
          <w:sz w:val="26"/>
        </w:rPr>
        <w:t xml:space="preserve"> </w:t>
      </w:r>
      <w:r>
        <w:rPr>
          <w:sz w:val="26"/>
        </w:rPr>
        <w:t>dùng</w:t>
      </w:r>
      <w:r>
        <w:rPr>
          <w:spacing w:val="33"/>
          <w:sz w:val="26"/>
        </w:rPr>
        <w:t xml:space="preserve"> </w:t>
      </w:r>
      <w:r>
        <w:rPr>
          <w:sz w:val="26"/>
        </w:rPr>
        <w:t>đá</w:t>
      </w:r>
      <w:r>
        <w:rPr>
          <w:spacing w:val="36"/>
          <w:sz w:val="26"/>
        </w:rPr>
        <w:t xml:space="preserve"> </w:t>
      </w:r>
      <w:r>
        <w:rPr>
          <w:sz w:val="26"/>
        </w:rPr>
        <w:t>gốc</w:t>
      </w:r>
      <w:r>
        <w:rPr>
          <w:spacing w:val="33"/>
          <w:sz w:val="26"/>
        </w:rPr>
        <w:t xml:space="preserve"> </w:t>
      </w:r>
      <w:r>
        <w:rPr>
          <w:sz w:val="26"/>
        </w:rPr>
        <w:t>trầm</w:t>
      </w:r>
      <w:r>
        <w:rPr>
          <w:spacing w:val="32"/>
          <w:sz w:val="26"/>
        </w:rPr>
        <w:t xml:space="preserve"> </w:t>
      </w:r>
      <w:r>
        <w:rPr>
          <w:sz w:val="26"/>
        </w:rPr>
        <w:t>tích.</w:t>
      </w:r>
    </w:p>
    <w:p w14:paraId="303AA13F" w14:textId="77777777" w:rsidR="007E7C26" w:rsidRDefault="004F4220">
      <w:pPr>
        <w:pStyle w:val="BodyText"/>
        <w:ind w:right="599"/>
        <w:jc w:val="both"/>
      </w:pPr>
      <w:r>
        <w:t>Mác đá dăm xác định theo giá trị độ nén dập trong xi lanh được quy định trong Bảng 6 TCVN 7570:2006</w:t>
      </w:r>
    </w:p>
    <w:p w14:paraId="303AA140" w14:textId="77777777" w:rsidR="007E7C26" w:rsidRDefault="004F4220">
      <w:pPr>
        <w:pStyle w:val="ListParagraph"/>
        <w:numPr>
          <w:ilvl w:val="0"/>
          <w:numId w:val="49"/>
        </w:numPr>
        <w:tabs>
          <w:tab w:val="left" w:pos="1175"/>
        </w:tabs>
        <w:ind w:right="599" w:firstLine="0"/>
        <w:rPr>
          <w:sz w:val="26"/>
        </w:rPr>
      </w:pPr>
      <w:r>
        <w:rPr>
          <w:sz w:val="26"/>
        </w:rPr>
        <w:t>Sỏi</w:t>
      </w:r>
      <w:r>
        <w:rPr>
          <w:spacing w:val="28"/>
          <w:sz w:val="26"/>
        </w:rPr>
        <w:t xml:space="preserve"> </w:t>
      </w:r>
      <w:r>
        <w:rPr>
          <w:sz w:val="26"/>
        </w:rPr>
        <w:t>và</w:t>
      </w:r>
      <w:r>
        <w:rPr>
          <w:spacing w:val="26"/>
          <w:sz w:val="26"/>
        </w:rPr>
        <w:t xml:space="preserve"> </w:t>
      </w:r>
      <w:r>
        <w:rPr>
          <w:sz w:val="26"/>
        </w:rPr>
        <w:t>sỏi</w:t>
      </w:r>
      <w:r>
        <w:rPr>
          <w:spacing w:val="28"/>
          <w:sz w:val="26"/>
        </w:rPr>
        <w:t xml:space="preserve"> </w:t>
      </w:r>
      <w:r>
        <w:rPr>
          <w:sz w:val="26"/>
        </w:rPr>
        <w:t>dăm</w:t>
      </w:r>
      <w:r>
        <w:rPr>
          <w:spacing w:val="28"/>
          <w:sz w:val="26"/>
        </w:rPr>
        <w:t xml:space="preserve"> </w:t>
      </w:r>
      <w:r>
        <w:rPr>
          <w:sz w:val="26"/>
        </w:rPr>
        <w:t>dùng</w:t>
      </w:r>
      <w:r>
        <w:rPr>
          <w:spacing w:val="26"/>
          <w:sz w:val="26"/>
        </w:rPr>
        <w:t xml:space="preserve"> </w:t>
      </w:r>
      <w:r>
        <w:rPr>
          <w:sz w:val="26"/>
        </w:rPr>
        <w:t>làm</w:t>
      </w:r>
      <w:r>
        <w:rPr>
          <w:spacing w:val="26"/>
          <w:sz w:val="26"/>
        </w:rPr>
        <w:t xml:space="preserve"> </w:t>
      </w:r>
      <w:r>
        <w:rPr>
          <w:sz w:val="26"/>
        </w:rPr>
        <w:t>cốt</w:t>
      </w:r>
      <w:r>
        <w:rPr>
          <w:spacing w:val="26"/>
          <w:sz w:val="26"/>
        </w:rPr>
        <w:t xml:space="preserve"> </w:t>
      </w:r>
      <w:r>
        <w:rPr>
          <w:sz w:val="26"/>
        </w:rPr>
        <w:t>liệu</w:t>
      </w:r>
      <w:r>
        <w:rPr>
          <w:spacing w:val="26"/>
          <w:sz w:val="26"/>
        </w:rPr>
        <w:t xml:space="preserve"> </w:t>
      </w:r>
      <w:r>
        <w:rPr>
          <w:sz w:val="26"/>
        </w:rPr>
        <w:t>cho</w:t>
      </w:r>
      <w:r>
        <w:rPr>
          <w:spacing w:val="29"/>
          <w:sz w:val="26"/>
        </w:rPr>
        <w:t xml:space="preserve"> </w:t>
      </w:r>
      <w:r>
        <w:rPr>
          <w:sz w:val="26"/>
        </w:rPr>
        <w:t>bê</w:t>
      </w:r>
      <w:r>
        <w:rPr>
          <w:spacing w:val="26"/>
          <w:sz w:val="26"/>
        </w:rPr>
        <w:t xml:space="preserve"> </w:t>
      </w:r>
      <w:r>
        <w:rPr>
          <w:sz w:val="26"/>
        </w:rPr>
        <w:t>tông</w:t>
      </w:r>
      <w:r>
        <w:rPr>
          <w:spacing w:val="26"/>
          <w:sz w:val="26"/>
        </w:rPr>
        <w:t xml:space="preserve"> </w:t>
      </w:r>
      <w:r>
        <w:rPr>
          <w:sz w:val="26"/>
        </w:rPr>
        <w:t>các</w:t>
      </w:r>
      <w:r>
        <w:rPr>
          <w:spacing w:val="26"/>
          <w:sz w:val="26"/>
        </w:rPr>
        <w:t xml:space="preserve"> </w:t>
      </w:r>
      <w:r>
        <w:rPr>
          <w:sz w:val="26"/>
        </w:rPr>
        <w:t>cấp</w:t>
      </w:r>
      <w:r>
        <w:rPr>
          <w:spacing w:val="29"/>
          <w:sz w:val="26"/>
        </w:rPr>
        <w:t xml:space="preserve"> </w:t>
      </w:r>
      <w:r>
        <w:rPr>
          <w:sz w:val="26"/>
        </w:rPr>
        <w:t>phải</w:t>
      </w:r>
      <w:r>
        <w:rPr>
          <w:spacing w:val="26"/>
          <w:sz w:val="26"/>
        </w:rPr>
        <w:t xml:space="preserve"> </w:t>
      </w:r>
      <w:r>
        <w:rPr>
          <w:sz w:val="26"/>
        </w:rPr>
        <w:t>có</w:t>
      </w:r>
      <w:r>
        <w:rPr>
          <w:spacing w:val="26"/>
          <w:sz w:val="26"/>
        </w:rPr>
        <w:t xml:space="preserve"> </w:t>
      </w:r>
      <w:r>
        <w:rPr>
          <w:sz w:val="26"/>
        </w:rPr>
        <w:t>độ</w:t>
      </w:r>
      <w:r>
        <w:rPr>
          <w:spacing w:val="26"/>
          <w:sz w:val="26"/>
        </w:rPr>
        <w:t xml:space="preserve"> </w:t>
      </w:r>
      <w:r>
        <w:rPr>
          <w:sz w:val="26"/>
        </w:rPr>
        <w:t>nén</w:t>
      </w:r>
      <w:r>
        <w:rPr>
          <w:spacing w:val="29"/>
          <w:sz w:val="26"/>
        </w:rPr>
        <w:t xml:space="preserve"> </w:t>
      </w:r>
      <w:r>
        <w:rPr>
          <w:sz w:val="26"/>
        </w:rPr>
        <w:t>dập</w:t>
      </w:r>
      <w:r>
        <w:rPr>
          <w:spacing w:val="26"/>
          <w:sz w:val="26"/>
        </w:rPr>
        <w:t xml:space="preserve"> </w:t>
      </w:r>
      <w:r>
        <w:rPr>
          <w:sz w:val="26"/>
        </w:rPr>
        <w:t>trong</w:t>
      </w:r>
      <w:r>
        <w:rPr>
          <w:spacing w:val="29"/>
          <w:sz w:val="26"/>
        </w:rPr>
        <w:t xml:space="preserve"> </w:t>
      </w:r>
      <w:r>
        <w:rPr>
          <w:sz w:val="26"/>
        </w:rPr>
        <w:t>xi lanh phù hợp với yêu cầu trong Bảng 7</w:t>
      </w:r>
      <w:r>
        <w:rPr>
          <w:spacing w:val="40"/>
          <w:sz w:val="26"/>
        </w:rPr>
        <w:t xml:space="preserve"> </w:t>
      </w:r>
      <w:r>
        <w:rPr>
          <w:sz w:val="26"/>
        </w:rPr>
        <w:t>TCVN 7570:2006.</w:t>
      </w:r>
    </w:p>
    <w:p w14:paraId="303AA141" w14:textId="77777777" w:rsidR="007E7C26" w:rsidRDefault="004F4220">
      <w:pPr>
        <w:pStyle w:val="ListParagraph"/>
        <w:numPr>
          <w:ilvl w:val="0"/>
          <w:numId w:val="49"/>
        </w:numPr>
        <w:tabs>
          <w:tab w:val="left" w:pos="1161"/>
        </w:tabs>
        <w:ind w:right="603" w:firstLine="0"/>
        <w:rPr>
          <w:sz w:val="26"/>
        </w:rPr>
      </w:pPr>
      <w:r>
        <w:rPr>
          <w:sz w:val="26"/>
        </w:rPr>
        <w:t>Độ</w:t>
      </w:r>
      <w:r>
        <w:rPr>
          <w:spacing w:val="26"/>
          <w:sz w:val="26"/>
        </w:rPr>
        <w:t xml:space="preserve"> </w:t>
      </w:r>
      <w:r>
        <w:rPr>
          <w:sz w:val="26"/>
        </w:rPr>
        <w:t>hao</w:t>
      </w:r>
      <w:r>
        <w:rPr>
          <w:spacing w:val="26"/>
          <w:sz w:val="26"/>
        </w:rPr>
        <w:t xml:space="preserve"> </w:t>
      </w:r>
      <w:r>
        <w:rPr>
          <w:sz w:val="26"/>
        </w:rPr>
        <w:t>mòn</w:t>
      </w:r>
      <w:r>
        <w:rPr>
          <w:spacing w:val="26"/>
          <w:sz w:val="26"/>
        </w:rPr>
        <w:t xml:space="preserve"> </w:t>
      </w:r>
      <w:r>
        <w:rPr>
          <w:sz w:val="26"/>
        </w:rPr>
        <w:t>khi</w:t>
      </w:r>
      <w:r>
        <w:rPr>
          <w:spacing w:val="23"/>
          <w:sz w:val="26"/>
        </w:rPr>
        <w:t xml:space="preserve"> </w:t>
      </w:r>
      <w:r>
        <w:rPr>
          <w:sz w:val="26"/>
        </w:rPr>
        <w:t>va</w:t>
      </w:r>
      <w:r>
        <w:rPr>
          <w:spacing w:val="23"/>
          <w:sz w:val="26"/>
        </w:rPr>
        <w:t xml:space="preserve"> </w:t>
      </w:r>
      <w:r>
        <w:rPr>
          <w:sz w:val="26"/>
        </w:rPr>
        <w:t>đập</w:t>
      </w:r>
      <w:r>
        <w:rPr>
          <w:spacing w:val="23"/>
          <w:sz w:val="26"/>
        </w:rPr>
        <w:t xml:space="preserve"> </w:t>
      </w:r>
      <w:r>
        <w:rPr>
          <w:sz w:val="26"/>
        </w:rPr>
        <w:t>của</w:t>
      </w:r>
      <w:r>
        <w:rPr>
          <w:spacing w:val="23"/>
          <w:sz w:val="26"/>
        </w:rPr>
        <w:t xml:space="preserve"> </w:t>
      </w:r>
      <w:r>
        <w:rPr>
          <w:sz w:val="26"/>
        </w:rPr>
        <w:t>cốt</w:t>
      </w:r>
      <w:r>
        <w:rPr>
          <w:spacing w:val="26"/>
          <w:sz w:val="26"/>
        </w:rPr>
        <w:t xml:space="preserve"> </w:t>
      </w:r>
      <w:r>
        <w:rPr>
          <w:sz w:val="26"/>
        </w:rPr>
        <w:t>liệu</w:t>
      </w:r>
      <w:r>
        <w:rPr>
          <w:spacing w:val="26"/>
          <w:sz w:val="26"/>
        </w:rPr>
        <w:t xml:space="preserve"> </w:t>
      </w:r>
      <w:r>
        <w:rPr>
          <w:sz w:val="26"/>
        </w:rPr>
        <w:t>lớn</w:t>
      </w:r>
      <w:r>
        <w:rPr>
          <w:spacing w:val="26"/>
          <w:sz w:val="26"/>
        </w:rPr>
        <w:t xml:space="preserve"> </w:t>
      </w:r>
      <w:r>
        <w:rPr>
          <w:sz w:val="26"/>
        </w:rPr>
        <w:t>thí</w:t>
      </w:r>
      <w:r>
        <w:rPr>
          <w:spacing w:val="23"/>
          <w:sz w:val="26"/>
        </w:rPr>
        <w:t xml:space="preserve"> </w:t>
      </w:r>
      <w:r>
        <w:rPr>
          <w:sz w:val="26"/>
        </w:rPr>
        <w:t>nghiệm</w:t>
      </w:r>
      <w:r>
        <w:rPr>
          <w:spacing w:val="25"/>
          <w:sz w:val="26"/>
        </w:rPr>
        <w:t xml:space="preserve"> </w:t>
      </w:r>
      <w:r>
        <w:rPr>
          <w:sz w:val="26"/>
        </w:rPr>
        <w:t>trong</w:t>
      </w:r>
      <w:r>
        <w:rPr>
          <w:spacing w:val="26"/>
          <w:sz w:val="26"/>
        </w:rPr>
        <w:t xml:space="preserve"> </w:t>
      </w:r>
      <w:r>
        <w:rPr>
          <w:sz w:val="26"/>
        </w:rPr>
        <w:t>máy</w:t>
      </w:r>
      <w:r>
        <w:rPr>
          <w:spacing w:val="29"/>
          <w:sz w:val="26"/>
        </w:rPr>
        <w:t xml:space="preserve"> </w:t>
      </w:r>
      <w:r>
        <w:rPr>
          <w:sz w:val="26"/>
        </w:rPr>
        <w:t>Los</w:t>
      </w:r>
      <w:r>
        <w:rPr>
          <w:spacing w:val="23"/>
          <w:sz w:val="26"/>
        </w:rPr>
        <w:t xml:space="preserve"> </w:t>
      </w:r>
      <w:r>
        <w:rPr>
          <w:sz w:val="26"/>
        </w:rPr>
        <w:t>Angeles,</w:t>
      </w:r>
      <w:r>
        <w:rPr>
          <w:spacing w:val="23"/>
          <w:sz w:val="26"/>
        </w:rPr>
        <w:t xml:space="preserve"> </w:t>
      </w:r>
      <w:r>
        <w:rPr>
          <w:sz w:val="26"/>
        </w:rPr>
        <w:t>không lớn hơn 50 % khối lượng.</w:t>
      </w:r>
    </w:p>
    <w:p w14:paraId="303AA142" w14:textId="77777777" w:rsidR="007E7C26" w:rsidRDefault="004F4220">
      <w:pPr>
        <w:pStyle w:val="ListParagraph"/>
        <w:numPr>
          <w:ilvl w:val="0"/>
          <w:numId w:val="49"/>
        </w:numPr>
        <w:tabs>
          <w:tab w:val="left" w:pos="1214"/>
        </w:tabs>
        <w:ind w:right="602" w:firstLine="0"/>
        <w:rPr>
          <w:sz w:val="26"/>
        </w:rPr>
      </w:pPr>
      <w:r>
        <w:rPr>
          <w:sz w:val="26"/>
        </w:rPr>
        <w:t>Hàm</w:t>
      </w:r>
      <w:r>
        <w:rPr>
          <w:spacing w:val="40"/>
          <w:sz w:val="26"/>
        </w:rPr>
        <w:t xml:space="preserve"> </w:t>
      </w:r>
      <w:r>
        <w:rPr>
          <w:sz w:val="26"/>
        </w:rPr>
        <w:t>lượng</w:t>
      </w:r>
      <w:r>
        <w:rPr>
          <w:spacing w:val="40"/>
          <w:sz w:val="26"/>
        </w:rPr>
        <w:t xml:space="preserve"> </w:t>
      </w:r>
      <w:r>
        <w:rPr>
          <w:sz w:val="26"/>
        </w:rPr>
        <w:t>hạt</w:t>
      </w:r>
      <w:r>
        <w:rPr>
          <w:spacing w:val="40"/>
          <w:sz w:val="26"/>
        </w:rPr>
        <w:t xml:space="preserve"> </w:t>
      </w:r>
      <w:r>
        <w:rPr>
          <w:sz w:val="26"/>
        </w:rPr>
        <w:t>thoi</w:t>
      </w:r>
      <w:r>
        <w:rPr>
          <w:spacing w:val="39"/>
          <w:sz w:val="26"/>
        </w:rPr>
        <w:t xml:space="preserve"> </w:t>
      </w:r>
      <w:r>
        <w:rPr>
          <w:sz w:val="26"/>
        </w:rPr>
        <w:t>dẹt</w:t>
      </w:r>
      <w:r>
        <w:rPr>
          <w:spacing w:val="39"/>
          <w:sz w:val="26"/>
        </w:rPr>
        <w:t xml:space="preserve"> </w:t>
      </w:r>
      <w:r>
        <w:rPr>
          <w:sz w:val="26"/>
        </w:rPr>
        <w:t>trong</w:t>
      </w:r>
      <w:r>
        <w:rPr>
          <w:spacing w:val="40"/>
          <w:sz w:val="26"/>
        </w:rPr>
        <w:t xml:space="preserve"> </w:t>
      </w:r>
      <w:r>
        <w:rPr>
          <w:sz w:val="26"/>
        </w:rPr>
        <w:t>cốt</w:t>
      </w:r>
      <w:r>
        <w:rPr>
          <w:spacing w:val="40"/>
          <w:sz w:val="26"/>
        </w:rPr>
        <w:t xml:space="preserve"> </w:t>
      </w:r>
      <w:r>
        <w:rPr>
          <w:sz w:val="26"/>
        </w:rPr>
        <w:t>liệu</w:t>
      </w:r>
      <w:r>
        <w:rPr>
          <w:spacing w:val="40"/>
          <w:sz w:val="26"/>
        </w:rPr>
        <w:t xml:space="preserve"> </w:t>
      </w:r>
      <w:r>
        <w:rPr>
          <w:sz w:val="26"/>
        </w:rPr>
        <w:t>lớn</w:t>
      </w:r>
      <w:r>
        <w:rPr>
          <w:spacing w:val="39"/>
          <w:sz w:val="26"/>
        </w:rPr>
        <w:t xml:space="preserve"> </w:t>
      </w:r>
      <w:r>
        <w:rPr>
          <w:sz w:val="26"/>
        </w:rPr>
        <w:t>không</w:t>
      </w:r>
      <w:r>
        <w:rPr>
          <w:spacing w:val="40"/>
          <w:sz w:val="26"/>
        </w:rPr>
        <w:t xml:space="preserve"> </w:t>
      </w:r>
      <w:r>
        <w:rPr>
          <w:sz w:val="26"/>
        </w:rPr>
        <w:t>vượt</w:t>
      </w:r>
      <w:r>
        <w:rPr>
          <w:spacing w:val="40"/>
          <w:sz w:val="26"/>
        </w:rPr>
        <w:t xml:space="preserve"> </w:t>
      </w:r>
      <w:r>
        <w:rPr>
          <w:sz w:val="26"/>
        </w:rPr>
        <w:t>quá</w:t>
      </w:r>
      <w:r>
        <w:rPr>
          <w:spacing w:val="40"/>
          <w:sz w:val="26"/>
        </w:rPr>
        <w:t xml:space="preserve"> </w:t>
      </w:r>
      <w:r>
        <w:rPr>
          <w:sz w:val="26"/>
        </w:rPr>
        <w:t>15</w:t>
      </w:r>
      <w:r>
        <w:rPr>
          <w:spacing w:val="39"/>
          <w:sz w:val="26"/>
        </w:rPr>
        <w:t xml:space="preserve"> </w:t>
      </w:r>
      <w:r>
        <w:rPr>
          <w:sz w:val="26"/>
        </w:rPr>
        <w:t>%</w:t>
      </w:r>
      <w:r>
        <w:rPr>
          <w:spacing w:val="40"/>
          <w:sz w:val="26"/>
        </w:rPr>
        <w:t xml:space="preserve"> </w:t>
      </w:r>
      <w:r>
        <w:rPr>
          <w:sz w:val="26"/>
        </w:rPr>
        <w:t>đối</w:t>
      </w:r>
      <w:r>
        <w:rPr>
          <w:spacing w:val="40"/>
          <w:sz w:val="26"/>
        </w:rPr>
        <w:t xml:space="preserve"> </w:t>
      </w:r>
      <w:r>
        <w:rPr>
          <w:sz w:val="26"/>
        </w:rPr>
        <w:t>với</w:t>
      </w:r>
      <w:r>
        <w:rPr>
          <w:spacing w:val="40"/>
          <w:sz w:val="26"/>
        </w:rPr>
        <w:t xml:space="preserve"> </w:t>
      </w:r>
      <w:r>
        <w:rPr>
          <w:sz w:val="26"/>
        </w:rPr>
        <w:t>bê</w:t>
      </w:r>
      <w:r>
        <w:rPr>
          <w:spacing w:val="39"/>
          <w:sz w:val="26"/>
        </w:rPr>
        <w:t xml:space="preserve"> </w:t>
      </w:r>
      <w:r>
        <w:rPr>
          <w:sz w:val="26"/>
        </w:rPr>
        <w:t>tông cấp</w:t>
      </w:r>
      <w:r>
        <w:rPr>
          <w:spacing w:val="27"/>
          <w:sz w:val="26"/>
        </w:rPr>
        <w:t xml:space="preserve"> </w:t>
      </w:r>
      <w:r>
        <w:rPr>
          <w:sz w:val="26"/>
        </w:rPr>
        <w:t>cao</w:t>
      </w:r>
      <w:r>
        <w:rPr>
          <w:spacing w:val="29"/>
          <w:sz w:val="26"/>
        </w:rPr>
        <w:t xml:space="preserve"> </w:t>
      </w:r>
      <w:r>
        <w:rPr>
          <w:sz w:val="26"/>
        </w:rPr>
        <w:t>hơn</w:t>
      </w:r>
      <w:r>
        <w:rPr>
          <w:spacing w:val="29"/>
          <w:sz w:val="26"/>
        </w:rPr>
        <w:t xml:space="preserve"> </w:t>
      </w:r>
      <w:r>
        <w:rPr>
          <w:sz w:val="26"/>
        </w:rPr>
        <w:t>B30</w:t>
      </w:r>
      <w:r>
        <w:rPr>
          <w:spacing w:val="29"/>
          <w:sz w:val="26"/>
        </w:rPr>
        <w:t xml:space="preserve"> </w:t>
      </w:r>
      <w:r>
        <w:rPr>
          <w:sz w:val="26"/>
        </w:rPr>
        <w:t>và</w:t>
      </w:r>
      <w:r>
        <w:rPr>
          <w:spacing w:val="27"/>
          <w:sz w:val="26"/>
        </w:rPr>
        <w:t xml:space="preserve"> </w:t>
      </w:r>
      <w:r>
        <w:rPr>
          <w:sz w:val="26"/>
        </w:rPr>
        <w:t>không</w:t>
      </w:r>
      <w:r>
        <w:rPr>
          <w:spacing w:val="27"/>
          <w:sz w:val="26"/>
        </w:rPr>
        <w:t xml:space="preserve"> </w:t>
      </w:r>
      <w:r>
        <w:rPr>
          <w:sz w:val="26"/>
        </w:rPr>
        <w:t>vượt</w:t>
      </w:r>
      <w:r>
        <w:rPr>
          <w:spacing w:val="26"/>
          <w:sz w:val="26"/>
        </w:rPr>
        <w:t xml:space="preserve"> </w:t>
      </w:r>
      <w:r>
        <w:rPr>
          <w:sz w:val="26"/>
        </w:rPr>
        <w:t>quá</w:t>
      </w:r>
      <w:r>
        <w:rPr>
          <w:spacing w:val="27"/>
          <w:sz w:val="26"/>
        </w:rPr>
        <w:t xml:space="preserve"> </w:t>
      </w:r>
      <w:r>
        <w:rPr>
          <w:sz w:val="26"/>
        </w:rPr>
        <w:t>35</w:t>
      </w:r>
      <w:r>
        <w:rPr>
          <w:spacing w:val="29"/>
          <w:sz w:val="26"/>
        </w:rPr>
        <w:t xml:space="preserve"> </w:t>
      </w:r>
      <w:r>
        <w:rPr>
          <w:sz w:val="26"/>
        </w:rPr>
        <w:t>%</w:t>
      </w:r>
      <w:r>
        <w:rPr>
          <w:spacing w:val="27"/>
          <w:sz w:val="26"/>
        </w:rPr>
        <w:t xml:space="preserve"> </w:t>
      </w:r>
      <w:r>
        <w:rPr>
          <w:sz w:val="26"/>
        </w:rPr>
        <w:t>đối</w:t>
      </w:r>
      <w:r>
        <w:rPr>
          <w:spacing w:val="26"/>
          <w:sz w:val="26"/>
        </w:rPr>
        <w:t xml:space="preserve"> </w:t>
      </w:r>
      <w:r>
        <w:rPr>
          <w:sz w:val="26"/>
        </w:rPr>
        <w:t>với</w:t>
      </w:r>
      <w:r>
        <w:rPr>
          <w:spacing w:val="29"/>
          <w:sz w:val="26"/>
        </w:rPr>
        <w:t xml:space="preserve"> </w:t>
      </w:r>
      <w:r>
        <w:rPr>
          <w:sz w:val="26"/>
        </w:rPr>
        <w:t>cấp</w:t>
      </w:r>
      <w:r>
        <w:rPr>
          <w:spacing w:val="29"/>
          <w:sz w:val="26"/>
        </w:rPr>
        <w:t xml:space="preserve"> </w:t>
      </w:r>
      <w:r>
        <w:rPr>
          <w:sz w:val="26"/>
        </w:rPr>
        <w:t>B30</w:t>
      </w:r>
      <w:r>
        <w:rPr>
          <w:spacing w:val="29"/>
          <w:sz w:val="26"/>
        </w:rPr>
        <w:t xml:space="preserve"> </w:t>
      </w:r>
      <w:r>
        <w:rPr>
          <w:sz w:val="26"/>
        </w:rPr>
        <w:t>và</w:t>
      </w:r>
      <w:r>
        <w:rPr>
          <w:spacing w:val="27"/>
          <w:sz w:val="26"/>
        </w:rPr>
        <w:t xml:space="preserve"> </w:t>
      </w:r>
      <w:r>
        <w:rPr>
          <w:sz w:val="26"/>
        </w:rPr>
        <w:t>thấp</w:t>
      </w:r>
      <w:r>
        <w:rPr>
          <w:spacing w:val="27"/>
          <w:sz w:val="26"/>
        </w:rPr>
        <w:t xml:space="preserve"> </w:t>
      </w:r>
      <w:r>
        <w:rPr>
          <w:sz w:val="26"/>
        </w:rPr>
        <w:t>hơn.</w:t>
      </w:r>
    </w:p>
    <w:p w14:paraId="303AA143" w14:textId="77777777" w:rsidR="007E7C26" w:rsidRDefault="004F4220">
      <w:pPr>
        <w:pStyle w:val="ListParagraph"/>
        <w:numPr>
          <w:ilvl w:val="0"/>
          <w:numId w:val="49"/>
        </w:numPr>
        <w:tabs>
          <w:tab w:val="left" w:pos="1011"/>
        </w:tabs>
        <w:spacing w:before="1"/>
        <w:ind w:right="600" w:firstLine="0"/>
        <w:rPr>
          <w:sz w:val="26"/>
        </w:rPr>
      </w:pPr>
      <w:r>
        <w:rPr>
          <w:sz w:val="26"/>
        </w:rPr>
        <w:t>Tạp</w:t>
      </w:r>
      <w:r>
        <w:rPr>
          <w:spacing w:val="25"/>
          <w:sz w:val="26"/>
        </w:rPr>
        <w:t xml:space="preserve"> </w:t>
      </w:r>
      <w:r>
        <w:rPr>
          <w:sz w:val="26"/>
        </w:rPr>
        <w:t>chất</w:t>
      </w:r>
      <w:r>
        <w:rPr>
          <w:spacing w:val="25"/>
          <w:sz w:val="26"/>
        </w:rPr>
        <w:t xml:space="preserve"> </w:t>
      </w:r>
      <w:r>
        <w:rPr>
          <w:sz w:val="26"/>
        </w:rPr>
        <w:t>hữu</w:t>
      </w:r>
      <w:r>
        <w:rPr>
          <w:spacing w:val="28"/>
          <w:sz w:val="26"/>
        </w:rPr>
        <w:t xml:space="preserve"> </w:t>
      </w:r>
      <w:r>
        <w:rPr>
          <w:sz w:val="26"/>
        </w:rPr>
        <w:t>cơ</w:t>
      </w:r>
      <w:r>
        <w:rPr>
          <w:spacing w:val="25"/>
          <w:sz w:val="26"/>
        </w:rPr>
        <w:t xml:space="preserve"> </w:t>
      </w:r>
      <w:r>
        <w:rPr>
          <w:sz w:val="26"/>
        </w:rPr>
        <w:t>trong</w:t>
      </w:r>
      <w:r>
        <w:rPr>
          <w:spacing w:val="25"/>
          <w:sz w:val="26"/>
        </w:rPr>
        <w:t xml:space="preserve"> </w:t>
      </w:r>
      <w:r>
        <w:rPr>
          <w:sz w:val="26"/>
        </w:rPr>
        <w:t>sỏi</w:t>
      </w:r>
      <w:r>
        <w:rPr>
          <w:spacing w:val="27"/>
          <w:sz w:val="26"/>
        </w:rPr>
        <w:t xml:space="preserve"> </w:t>
      </w:r>
      <w:r>
        <w:rPr>
          <w:sz w:val="26"/>
        </w:rPr>
        <w:t>xác</w:t>
      </w:r>
      <w:r>
        <w:rPr>
          <w:spacing w:val="25"/>
          <w:sz w:val="26"/>
        </w:rPr>
        <w:t xml:space="preserve"> </w:t>
      </w:r>
      <w:r>
        <w:rPr>
          <w:sz w:val="26"/>
        </w:rPr>
        <w:t>định</w:t>
      </w:r>
      <w:r>
        <w:rPr>
          <w:spacing w:val="25"/>
          <w:sz w:val="26"/>
        </w:rPr>
        <w:t xml:space="preserve"> </w:t>
      </w:r>
      <w:r>
        <w:rPr>
          <w:sz w:val="26"/>
        </w:rPr>
        <w:t>theo</w:t>
      </w:r>
      <w:r>
        <w:rPr>
          <w:spacing w:val="25"/>
          <w:sz w:val="26"/>
        </w:rPr>
        <w:t xml:space="preserve"> </w:t>
      </w:r>
      <w:r>
        <w:rPr>
          <w:sz w:val="26"/>
        </w:rPr>
        <w:t>phương</w:t>
      </w:r>
      <w:r>
        <w:rPr>
          <w:spacing w:val="25"/>
          <w:sz w:val="26"/>
        </w:rPr>
        <w:t xml:space="preserve"> </w:t>
      </w:r>
      <w:r>
        <w:rPr>
          <w:sz w:val="26"/>
        </w:rPr>
        <w:t>pháp</w:t>
      </w:r>
      <w:r>
        <w:rPr>
          <w:spacing w:val="25"/>
          <w:sz w:val="26"/>
        </w:rPr>
        <w:t xml:space="preserve"> </w:t>
      </w:r>
      <w:r>
        <w:rPr>
          <w:sz w:val="26"/>
        </w:rPr>
        <w:t>so</w:t>
      </w:r>
      <w:r>
        <w:rPr>
          <w:spacing w:val="25"/>
          <w:sz w:val="26"/>
        </w:rPr>
        <w:t xml:space="preserve"> </w:t>
      </w:r>
      <w:r>
        <w:rPr>
          <w:sz w:val="26"/>
        </w:rPr>
        <w:t>màu,</w:t>
      </w:r>
      <w:r>
        <w:rPr>
          <w:spacing w:val="25"/>
          <w:sz w:val="26"/>
        </w:rPr>
        <w:t xml:space="preserve"> </w:t>
      </w:r>
      <w:r>
        <w:rPr>
          <w:sz w:val="26"/>
        </w:rPr>
        <w:t>không</w:t>
      </w:r>
      <w:r>
        <w:rPr>
          <w:spacing w:val="25"/>
          <w:sz w:val="26"/>
        </w:rPr>
        <w:t xml:space="preserve"> </w:t>
      </w:r>
      <w:r>
        <w:rPr>
          <w:sz w:val="26"/>
        </w:rPr>
        <w:t>thẫm</w:t>
      </w:r>
      <w:r>
        <w:rPr>
          <w:spacing w:val="25"/>
          <w:sz w:val="26"/>
        </w:rPr>
        <w:t xml:space="preserve"> </w:t>
      </w:r>
      <w:r>
        <w:rPr>
          <w:sz w:val="26"/>
        </w:rPr>
        <w:t>hơn</w:t>
      </w:r>
      <w:r>
        <w:rPr>
          <w:spacing w:val="25"/>
          <w:sz w:val="26"/>
        </w:rPr>
        <w:t xml:space="preserve"> </w:t>
      </w:r>
      <w:r>
        <w:rPr>
          <w:sz w:val="26"/>
        </w:rPr>
        <w:t xml:space="preserve">màu </w:t>
      </w:r>
      <w:r>
        <w:rPr>
          <w:spacing w:val="-2"/>
          <w:sz w:val="26"/>
        </w:rPr>
        <w:t>chuẩn.</w:t>
      </w:r>
    </w:p>
    <w:p w14:paraId="303AA144" w14:textId="77777777" w:rsidR="007E7C26" w:rsidRDefault="007E7C26">
      <w:pPr>
        <w:pStyle w:val="ListParagraph"/>
        <w:rPr>
          <w:sz w:val="26"/>
        </w:rPr>
        <w:sectPr w:rsidR="007E7C26">
          <w:pgSz w:w="11910" w:h="16850"/>
          <w:pgMar w:top="1380" w:right="283" w:bottom="740" w:left="850" w:header="514" w:footer="556" w:gutter="0"/>
          <w:cols w:space="720"/>
        </w:sectPr>
      </w:pPr>
    </w:p>
    <w:p w14:paraId="303AA145" w14:textId="77777777" w:rsidR="007E7C26" w:rsidRDefault="004F4220">
      <w:pPr>
        <w:pStyle w:val="ListParagraph"/>
        <w:numPr>
          <w:ilvl w:val="0"/>
          <w:numId w:val="49"/>
        </w:numPr>
        <w:tabs>
          <w:tab w:val="left" w:pos="1147"/>
          <w:tab w:val="left" w:pos="2416"/>
        </w:tabs>
        <w:spacing w:before="4"/>
        <w:ind w:right="587" w:firstLine="0"/>
        <w:rPr>
          <w:sz w:val="26"/>
        </w:rPr>
      </w:pPr>
      <w:r>
        <w:rPr>
          <w:sz w:val="26"/>
        </w:rPr>
        <w:lastRenderedPageBreak/>
        <w:t>Hàm</w:t>
      </w:r>
      <w:r>
        <w:rPr>
          <w:spacing w:val="31"/>
          <w:sz w:val="26"/>
        </w:rPr>
        <w:t xml:space="preserve"> </w:t>
      </w:r>
      <w:r>
        <w:rPr>
          <w:sz w:val="26"/>
        </w:rPr>
        <w:t>lượng</w:t>
      </w:r>
      <w:r>
        <w:rPr>
          <w:spacing w:val="32"/>
          <w:sz w:val="26"/>
        </w:rPr>
        <w:t xml:space="preserve"> </w:t>
      </w:r>
      <w:r>
        <w:rPr>
          <w:sz w:val="26"/>
        </w:rPr>
        <w:t>ion</w:t>
      </w:r>
      <w:r>
        <w:rPr>
          <w:spacing w:val="32"/>
          <w:sz w:val="26"/>
        </w:rPr>
        <w:t xml:space="preserve"> </w:t>
      </w:r>
      <w:r>
        <w:rPr>
          <w:sz w:val="26"/>
        </w:rPr>
        <w:t>Cl</w:t>
      </w:r>
      <w:r>
        <w:rPr>
          <w:sz w:val="26"/>
          <w:vertAlign w:val="superscript"/>
        </w:rPr>
        <w:t>-</w:t>
      </w:r>
      <w:r>
        <w:rPr>
          <w:spacing w:val="36"/>
          <w:sz w:val="26"/>
        </w:rPr>
        <w:t xml:space="preserve"> </w:t>
      </w:r>
      <w:r>
        <w:rPr>
          <w:sz w:val="26"/>
        </w:rPr>
        <w:t>(tan</w:t>
      </w:r>
      <w:r>
        <w:rPr>
          <w:spacing w:val="32"/>
          <w:sz w:val="26"/>
        </w:rPr>
        <w:t xml:space="preserve"> </w:t>
      </w:r>
      <w:r>
        <w:rPr>
          <w:sz w:val="26"/>
        </w:rPr>
        <w:t>trong</w:t>
      </w:r>
      <w:r>
        <w:rPr>
          <w:spacing w:val="34"/>
          <w:sz w:val="26"/>
        </w:rPr>
        <w:t xml:space="preserve"> </w:t>
      </w:r>
      <w:r>
        <w:rPr>
          <w:sz w:val="26"/>
        </w:rPr>
        <w:t>axit)</w:t>
      </w:r>
      <w:r>
        <w:rPr>
          <w:spacing w:val="34"/>
          <w:sz w:val="26"/>
        </w:rPr>
        <w:t xml:space="preserve"> </w:t>
      </w:r>
      <w:r>
        <w:rPr>
          <w:sz w:val="26"/>
        </w:rPr>
        <w:t>trong</w:t>
      </w:r>
      <w:r>
        <w:rPr>
          <w:spacing w:val="34"/>
          <w:sz w:val="26"/>
        </w:rPr>
        <w:t xml:space="preserve"> </w:t>
      </w:r>
      <w:r>
        <w:rPr>
          <w:sz w:val="26"/>
        </w:rPr>
        <w:t>cốt</w:t>
      </w:r>
      <w:r>
        <w:rPr>
          <w:spacing w:val="31"/>
          <w:sz w:val="26"/>
        </w:rPr>
        <w:t xml:space="preserve"> </w:t>
      </w:r>
      <w:r>
        <w:rPr>
          <w:sz w:val="26"/>
        </w:rPr>
        <w:t>liệu</w:t>
      </w:r>
      <w:r>
        <w:rPr>
          <w:spacing w:val="32"/>
          <w:sz w:val="26"/>
        </w:rPr>
        <w:t xml:space="preserve"> </w:t>
      </w:r>
      <w:r>
        <w:rPr>
          <w:sz w:val="26"/>
        </w:rPr>
        <w:t>lớn,</w:t>
      </w:r>
      <w:r>
        <w:rPr>
          <w:spacing w:val="32"/>
          <w:sz w:val="26"/>
        </w:rPr>
        <w:t xml:space="preserve"> </w:t>
      </w:r>
      <w:r>
        <w:rPr>
          <w:sz w:val="26"/>
        </w:rPr>
        <w:t>không</w:t>
      </w:r>
      <w:r>
        <w:rPr>
          <w:spacing w:val="34"/>
          <w:sz w:val="26"/>
        </w:rPr>
        <w:t xml:space="preserve"> </w:t>
      </w:r>
      <w:r>
        <w:rPr>
          <w:sz w:val="26"/>
        </w:rPr>
        <w:t>vượt</w:t>
      </w:r>
      <w:r>
        <w:rPr>
          <w:spacing w:val="31"/>
          <w:sz w:val="26"/>
        </w:rPr>
        <w:t xml:space="preserve"> </w:t>
      </w:r>
      <w:r>
        <w:rPr>
          <w:sz w:val="26"/>
        </w:rPr>
        <w:t>quá</w:t>
      </w:r>
      <w:r>
        <w:rPr>
          <w:spacing w:val="34"/>
          <w:sz w:val="26"/>
        </w:rPr>
        <w:t xml:space="preserve"> </w:t>
      </w:r>
      <w:r>
        <w:rPr>
          <w:sz w:val="26"/>
        </w:rPr>
        <w:t>0,01</w:t>
      </w:r>
      <w:r>
        <w:rPr>
          <w:spacing w:val="32"/>
          <w:sz w:val="26"/>
        </w:rPr>
        <w:t xml:space="preserve"> </w:t>
      </w:r>
      <w:r>
        <w:rPr>
          <w:sz w:val="26"/>
        </w:rPr>
        <w:t>%.</w:t>
      </w:r>
      <w:r>
        <w:rPr>
          <w:sz w:val="26"/>
        </w:rPr>
        <w:t xml:space="preserve"> CHÚ THÍCH</w:t>
      </w:r>
      <w:r>
        <w:rPr>
          <w:sz w:val="26"/>
        </w:rPr>
        <w:tab/>
        <w:t>Có</w:t>
      </w:r>
      <w:r>
        <w:rPr>
          <w:spacing w:val="25"/>
          <w:sz w:val="26"/>
        </w:rPr>
        <w:t xml:space="preserve"> </w:t>
      </w:r>
      <w:r>
        <w:rPr>
          <w:sz w:val="26"/>
        </w:rPr>
        <w:t>thể</w:t>
      </w:r>
      <w:r>
        <w:rPr>
          <w:spacing w:val="25"/>
          <w:sz w:val="26"/>
        </w:rPr>
        <w:t xml:space="preserve"> </w:t>
      </w:r>
      <w:r>
        <w:rPr>
          <w:sz w:val="26"/>
        </w:rPr>
        <w:t>được</w:t>
      </w:r>
      <w:r>
        <w:rPr>
          <w:spacing w:val="25"/>
          <w:sz w:val="26"/>
        </w:rPr>
        <w:t xml:space="preserve"> </w:t>
      </w:r>
      <w:r>
        <w:rPr>
          <w:sz w:val="26"/>
        </w:rPr>
        <w:t>sử</w:t>
      </w:r>
      <w:r>
        <w:rPr>
          <w:spacing w:val="26"/>
          <w:sz w:val="26"/>
        </w:rPr>
        <w:t xml:space="preserve"> </w:t>
      </w:r>
      <w:r>
        <w:rPr>
          <w:sz w:val="26"/>
        </w:rPr>
        <w:t>dụng</w:t>
      </w:r>
      <w:r>
        <w:rPr>
          <w:spacing w:val="25"/>
          <w:sz w:val="26"/>
        </w:rPr>
        <w:t xml:space="preserve"> </w:t>
      </w:r>
      <w:r>
        <w:rPr>
          <w:sz w:val="26"/>
        </w:rPr>
        <w:t>cốt</w:t>
      </w:r>
      <w:r>
        <w:rPr>
          <w:spacing w:val="22"/>
          <w:sz w:val="26"/>
        </w:rPr>
        <w:t xml:space="preserve"> </w:t>
      </w:r>
      <w:r>
        <w:rPr>
          <w:sz w:val="26"/>
        </w:rPr>
        <w:t>liệu</w:t>
      </w:r>
      <w:r>
        <w:rPr>
          <w:spacing w:val="22"/>
          <w:sz w:val="26"/>
        </w:rPr>
        <w:t xml:space="preserve"> </w:t>
      </w:r>
      <w:r>
        <w:rPr>
          <w:sz w:val="26"/>
        </w:rPr>
        <w:t>lớn</w:t>
      </w:r>
      <w:r>
        <w:rPr>
          <w:spacing w:val="22"/>
          <w:sz w:val="26"/>
        </w:rPr>
        <w:t xml:space="preserve"> </w:t>
      </w:r>
      <w:r>
        <w:rPr>
          <w:sz w:val="26"/>
        </w:rPr>
        <w:t>có</w:t>
      </w:r>
      <w:r>
        <w:rPr>
          <w:spacing w:val="22"/>
          <w:sz w:val="26"/>
        </w:rPr>
        <w:t xml:space="preserve"> </w:t>
      </w:r>
      <w:r>
        <w:rPr>
          <w:sz w:val="26"/>
        </w:rPr>
        <w:t>hàm</w:t>
      </w:r>
      <w:r>
        <w:rPr>
          <w:spacing w:val="24"/>
          <w:sz w:val="26"/>
        </w:rPr>
        <w:t xml:space="preserve"> </w:t>
      </w:r>
      <w:r>
        <w:rPr>
          <w:sz w:val="26"/>
        </w:rPr>
        <w:t>lượng</w:t>
      </w:r>
      <w:r>
        <w:rPr>
          <w:spacing w:val="25"/>
          <w:sz w:val="26"/>
        </w:rPr>
        <w:t xml:space="preserve"> </w:t>
      </w:r>
      <w:r>
        <w:rPr>
          <w:sz w:val="26"/>
        </w:rPr>
        <w:t>ion</w:t>
      </w:r>
      <w:r>
        <w:rPr>
          <w:spacing w:val="22"/>
          <w:sz w:val="26"/>
        </w:rPr>
        <w:t xml:space="preserve"> </w:t>
      </w:r>
      <w:r>
        <w:rPr>
          <w:sz w:val="26"/>
        </w:rPr>
        <w:t>Cl</w:t>
      </w:r>
      <w:r>
        <w:rPr>
          <w:sz w:val="26"/>
          <w:vertAlign w:val="superscript"/>
        </w:rPr>
        <w:t>-</w:t>
      </w:r>
      <w:r>
        <w:rPr>
          <w:spacing w:val="26"/>
          <w:sz w:val="26"/>
        </w:rPr>
        <w:t xml:space="preserve"> </w:t>
      </w:r>
      <w:r>
        <w:rPr>
          <w:sz w:val="26"/>
        </w:rPr>
        <w:t>lớn</w:t>
      </w:r>
      <w:r>
        <w:rPr>
          <w:spacing w:val="25"/>
          <w:sz w:val="26"/>
        </w:rPr>
        <w:t xml:space="preserve"> </w:t>
      </w:r>
      <w:r>
        <w:rPr>
          <w:sz w:val="26"/>
        </w:rPr>
        <w:t>hơn</w:t>
      </w:r>
      <w:r>
        <w:rPr>
          <w:spacing w:val="25"/>
          <w:sz w:val="26"/>
        </w:rPr>
        <w:t xml:space="preserve"> </w:t>
      </w:r>
      <w:r>
        <w:rPr>
          <w:sz w:val="26"/>
        </w:rPr>
        <w:t>0,01</w:t>
      </w:r>
      <w:r>
        <w:rPr>
          <w:spacing w:val="25"/>
          <w:sz w:val="26"/>
        </w:rPr>
        <w:t xml:space="preserve"> </w:t>
      </w:r>
      <w:r>
        <w:rPr>
          <w:sz w:val="26"/>
        </w:rPr>
        <w:t>% nếu</w:t>
      </w:r>
      <w:r>
        <w:rPr>
          <w:spacing w:val="30"/>
          <w:sz w:val="26"/>
        </w:rPr>
        <w:t xml:space="preserve"> </w:t>
      </w:r>
      <w:r>
        <w:rPr>
          <w:sz w:val="26"/>
        </w:rPr>
        <w:t>tổng</w:t>
      </w:r>
      <w:r>
        <w:rPr>
          <w:spacing w:val="30"/>
          <w:sz w:val="26"/>
        </w:rPr>
        <w:t xml:space="preserve"> </w:t>
      </w:r>
      <w:r>
        <w:rPr>
          <w:sz w:val="26"/>
        </w:rPr>
        <w:t>hàm</w:t>
      </w:r>
      <w:r>
        <w:rPr>
          <w:spacing w:val="29"/>
          <w:sz w:val="26"/>
        </w:rPr>
        <w:t xml:space="preserve"> </w:t>
      </w:r>
      <w:r>
        <w:rPr>
          <w:sz w:val="26"/>
        </w:rPr>
        <w:t>lượng</w:t>
      </w:r>
      <w:r>
        <w:rPr>
          <w:spacing w:val="30"/>
          <w:sz w:val="26"/>
        </w:rPr>
        <w:t xml:space="preserve"> </w:t>
      </w:r>
      <w:r>
        <w:rPr>
          <w:sz w:val="26"/>
        </w:rPr>
        <w:t>ion</w:t>
      </w:r>
      <w:r>
        <w:rPr>
          <w:spacing w:val="30"/>
          <w:sz w:val="26"/>
        </w:rPr>
        <w:t xml:space="preserve"> </w:t>
      </w:r>
      <w:r>
        <w:rPr>
          <w:sz w:val="26"/>
        </w:rPr>
        <w:t>Cl</w:t>
      </w:r>
      <w:r>
        <w:rPr>
          <w:sz w:val="26"/>
          <w:vertAlign w:val="superscript"/>
        </w:rPr>
        <w:t>--</w:t>
      </w:r>
      <w:r>
        <w:rPr>
          <w:spacing w:val="32"/>
          <w:sz w:val="26"/>
        </w:rPr>
        <w:t xml:space="preserve"> </w:t>
      </w:r>
      <w:r>
        <w:rPr>
          <w:sz w:val="26"/>
        </w:rPr>
        <w:t>trong</w:t>
      </w:r>
      <w:r>
        <w:rPr>
          <w:spacing w:val="30"/>
          <w:sz w:val="26"/>
        </w:rPr>
        <w:t xml:space="preserve"> </w:t>
      </w:r>
      <w:r>
        <w:rPr>
          <w:sz w:val="26"/>
        </w:rPr>
        <w:t>1</w:t>
      </w:r>
      <w:r>
        <w:rPr>
          <w:spacing w:val="33"/>
          <w:sz w:val="26"/>
        </w:rPr>
        <w:t xml:space="preserve"> </w:t>
      </w:r>
      <w:r>
        <w:rPr>
          <w:sz w:val="26"/>
        </w:rPr>
        <w:t>m</w:t>
      </w:r>
      <w:r>
        <w:rPr>
          <w:sz w:val="26"/>
          <w:vertAlign w:val="superscript"/>
        </w:rPr>
        <w:t>3</w:t>
      </w:r>
      <w:r>
        <w:rPr>
          <w:spacing w:val="32"/>
          <w:sz w:val="26"/>
        </w:rPr>
        <w:t xml:space="preserve"> </w:t>
      </w:r>
      <w:r>
        <w:rPr>
          <w:sz w:val="26"/>
        </w:rPr>
        <w:t>bê</w:t>
      </w:r>
      <w:r>
        <w:rPr>
          <w:spacing w:val="30"/>
          <w:sz w:val="26"/>
        </w:rPr>
        <w:t xml:space="preserve"> </w:t>
      </w:r>
      <w:r>
        <w:rPr>
          <w:sz w:val="26"/>
        </w:rPr>
        <w:t>tông</w:t>
      </w:r>
      <w:r>
        <w:rPr>
          <w:spacing w:val="30"/>
          <w:sz w:val="26"/>
        </w:rPr>
        <w:t xml:space="preserve"> </w:t>
      </w:r>
      <w:r>
        <w:rPr>
          <w:sz w:val="26"/>
        </w:rPr>
        <w:t>không</w:t>
      </w:r>
      <w:r>
        <w:rPr>
          <w:spacing w:val="33"/>
          <w:sz w:val="26"/>
        </w:rPr>
        <w:t xml:space="preserve"> </w:t>
      </w:r>
      <w:r>
        <w:rPr>
          <w:sz w:val="26"/>
        </w:rPr>
        <w:t>vượt</w:t>
      </w:r>
      <w:r>
        <w:rPr>
          <w:spacing w:val="29"/>
          <w:sz w:val="26"/>
        </w:rPr>
        <w:t xml:space="preserve"> </w:t>
      </w:r>
      <w:r>
        <w:rPr>
          <w:sz w:val="26"/>
        </w:rPr>
        <w:t>quá</w:t>
      </w:r>
      <w:r>
        <w:rPr>
          <w:spacing w:val="30"/>
          <w:sz w:val="26"/>
        </w:rPr>
        <w:t xml:space="preserve"> </w:t>
      </w:r>
      <w:r>
        <w:rPr>
          <w:sz w:val="26"/>
        </w:rPr>
        <w:t>0,6</w:t>
      </w:r>
      <w:r>
        <w:rPr>
          <w:spacing w:val="30"/>
          <w:sz w:val="26"/>
        </w:rPr>
        <w:t xml:space="preserve"> </w:t>
      </w:r>
      <w:r>
        <w:rPr>
          <w:sz w:val="26"/>
        </w:rPr>
        <w:t>kg.</w:t>
      </w:r>
    </w:p>
    <w:p w14:paraId="303AA146" w14:textId="77777777" w:rsidR="007E7C26" w:rsidRDefault="004F4220">
      <w:pPr>
        <w:pStyle w:val="ListParagraph"/>
        <w:numPr>
          <w:ilvl w:val="0"/>
          <w:numId w:val="49"/>
        </w:numPr>
        <w:tabs>
          <w:tab w:val="left" w:pos="1147"/>
        </w:tabs>
        <w:ind w:right="640" w:firstLine="0"/>
        <w:rPr>
          <w:sz w:val="26"/>
        </w:rPr>
      </w:pPr>
      <w:r>
        <w:rPr>
          <w:sz w:val="26"/>
        </w:rPr>
        <w:t>Khả</w:t>
      </w:r>
      <w:r>
        <w:rPr>
          <w:spacing w:val="18"/>
          <w:sz w:val="26"/>
        </w:rPr>
        <w:t xml:space="preserve"> </w:t>
      </w:r>
      <w:r>
        <w:rPr>
          <w:sz w:val="26"/>
        </w:rPr>
        <w:t>năng</w:t>
      </w:r>
      <w:r>
        <w:rPr>
          <w:spacing w:val="18"/>
          <w:sz w:val="26"/>
        </w:rPr>
        <w:t xml:space="preserve"> </w:t>
      </w:r>
      <w:r>
        <w:rPr>
          <w:sz w:val="26"/>
        </w:rPr>
        <w:t>phản</w:t>
      </w:r>
      <w:r>
        <w:rPr>
          <w:spacing w:val="18"/>
          <w:sz w:val="26"/>
        </w:rPr>
        <w:t xml:space="preserve"> </w:t>
      </w:r>
      <w:r>
        <w:rPr>
          <w:sz w:val="26"/>
        </w:rPr>
        <w:t>ứng</w:t>
      </w:r>
      <w:r>
        <w:rPr>
          <w:spacing w:val="18"/>
          <w:sz w:val="26"/>
        </w:rPr>
        <w:t xml:space="preserve"> </w:t>
      </w:r>
      <w:r>
        <w:rPr>
          <w:sz w:val="26"/>
        </w:rPr>
        <w:t>kiềm</w:t>
      </w:r>
      <w:r>
        <w:rPr>
          <w:spacing w:val="26"/>
          <w:sz w:val="26"/>
        </w:rPr>
        <w:t xml:space="preserve"> </w:t>
      </w:r>
      <w:r>
        <w:rPr>
          <w:rFonts w:ascii="Symbol" w:hAnsi="Symbol"/>
          <w:sz w:val="26"/>
        </w:rPr>
        <w:t></w:t>
      </w:r>
      <w:r>
        <w:rPr>
          <w:spacing w:val="20"/>
          <w:sz w:val="26"/>
        </w:rPr>
        <w:t xml:space="preserve"> </w:t>
      </w:r>
      <w:r>
        <w:rPr>
          <w:sz w:val="26"/>
        </w:rPr>
        <w:t>silic</w:t>
      </w:r>
      <w:r>
        <w:rPr>
          <w:spacing w:val="20"/>
          <w:sz w:val="26"/>
        </w:rPr>
        <w:t xml:space="preserve"> </w:t>
      </w:r>
      <w:r>
        <w:rPr>
          <w:sz w:val="26"/>
        </w:rPr>
        <w:t>đối</w:t>
      </w:r>
      <w:r>
        <w:rPr>
          <w:spacing w:val="20"/>
          <w:sz w:val="26"/>
        </w:rPr>
        <w:t xml:space="preserve"> </w:t>
      </w:r>
      <w:r>
        <w:rPr>
          <w:sz w:val="26"/>
        </w:rPr>
        <w:t>với</w:t>
      </w:r>
      <w:r>
        <w:rPr>
          <w:spacing w:val="20"/>
          <w:sz w:val="26"/>
        </w:rPr>
        <w:t xml:space="preserve"> </w:t>
      </w:r>
      <w:r>
        <w:rPr>
          <w:sz w:val="26"/>
        </w:rPr>
        <w:t>cốt liệu</w:t>
      </w:r>
      <w:r>
        <w:rPr>
          <w:spacing w:val="18"/>
          <w:sz w:val="26"/>
        </w:rPr>
        <w:t xml:space="preserve"> </w:t>
      </w:r>
      <w:r>
        <w:rPr>
          <w:sz w:val="26"/>
        </w:rPr>
        <w:t>lớn</w:t>
      </w:r>
      <w:r>
        <w:rPr>
          <w:spacing w:val="18"/>
          <w:sz w:val="26"/>
        </w:rPr>
        <w:t xml:space="preserve"> </w:t>
      </w:r>
      <w:r>
        <w:rPr>
          <w:sz w:val="26"/>
        </w:rPr>
        <w:t>được</w:t>
      </w:r>
      <w:r>
        <w:rPr>
          <w:spacing w:val="20"/>
          <w:sz w:val="26"/>
        </w:rPr>
        <w:t xml:space="preserve"> </w:t>
      </w:r>
      <w:r>
        <w:rPr>
          <w:sz w:val="26"/>
        </w:rPr>
        <w:t>quy</w:t>
      </w:r>
      <w:r>
        <w:rPr>
          <w:spacing w:val="20"/>
          <w:sz w:val="26"/>
        </w:rPr>
        <w:t xml:space="preserve"> </w:t>
      </w:r>
      <w:r>
        <w:rPr>
          <w:sz w:val="26"/>
        </w:rPr>
        <w:t>định</w:t>
      </w:r>
      <w:r>
        <w:rPr>
          <w:spacing w:val="18"/>
          <w:sz w:val="26"/>
        </w:rPr>
        <w:t xml:space="preserve"> </w:t>
      </w:r>
      <w:r>
        <w:rPr>
          <w:sz w:val="26"/>
        </w:rPr>
        <w:t>như</w:t>
      </w:r>
      <w:r>
        <w:rPr>
          <w:spacing w:val="19"/>
          <w:sz w:val="26"/>
        </w:rPr>
        <w:t xml:space="preserve"> </w:t>
      </w:r>
      <w:r>
        <w:rPr>
          <w:sz w:val="26"/>
        </w:rPr>
        <w:t>đối</w:t>
      </w:r>
      <w:r>
        <w:rPr>
          <w:spacing w:val="20"/>
          <w:sz w:val="26"/>
        </w:rPr>
        <w:t xml:space="preserve"> </w:t>
      </w:r>
      <w:r>
        <w:rPr>
          <w:sz w:val="26"/>
        </w:rPr>
        <w:t>với</w:t>
      </w:r>
      <w:r>
        <w:rPr>
          <w:spacing w:val="20"/>
          <w:sz w:val="26"/>
        </w:rPr>
        <w:t xml:space="preserve"> </w:t>
      </w:r>
      <w:r>
        <w:rPr>
          <w:sz w:val="26"/>
        </w:rPr>
        <w:t>cốt liệu nhỏ theo 4.1.8.</w:t>
      </w:r>
    </w:p>
    <w:p w14:paraId="303AA147" w14:textId="77777777" w:rsidR="007E7C26" w:rsidRDefault="004F4220">
      <w:pPr>
        <w:pStyle w:val="Heading4"/>
        <w:spacing w:before="241" w:line="298" w:lineRule="exact"/>
        <w:ind w:left="734"/>
        <w:jc w:val="left"/>
      </w:pPr>
      <w:r>
        <w:t>Bảo</w:t>
      </w:r>
      <w:r>
        <w:rPr>
          <w:spacing w:val="-6"/>
        </w:rPr>
        <w:t xml:space="preserve"> </w:t>
      </w:r>
      <w:r>
        <w:t>quản</w:t>
      </w:r>
      <w:r>
        <w:rPr>
          <w:spacing w:val="-5"/>
        </w:rPr>
        <w:t xml:space="preserve"> </w:t>
      </w:r>
      <w:r>
        <w:t>và</w:t>
      </w:r>
      <w:r>
        <w:rPr>
          <w:spacing w:val="-5"/>
        </w:rPr>
        <w:t xml:space="preserve"> </w:t>
      </w:r>
      <w:r>
        <w:t>vận</w:t>
      </w:r>
      <w:r>
        <w:rPr>
          <w:spacing w:val="-4"/>
        </w:rPr>
        <w:t xml:space="preserve"> </w:t>
      </w:r>
      <w:r>
        <w:rPr>
          <w:spacing w:val="-2"/>
        </w:rPr>
        <w:t>chuyển</w:t>
      </w:r>
    </w:p>
    <w:p w14:paraId="303AA148" w14:textId="77777777" w:rsidR="007E7C26" w:rsidRDefault="004F4220">
      <w:pPr>
        <w:pStyle w:val="BodyText"/>
        <w:spacing w:line="298" w:lineRule="exact"/>
        <w:ind w:left="1075"/>
      </w:pPr>
      <w:r>
        <w:t>Mỗi</w:t>
      </w:r>
      <w:r>
        <w:rPr>
          <w:spacing w:val="14"/>
        </w:rPr>
        <w:t xml:space="preserve"> </w:t>
      </w:r>
      <w:r>
        <w:t>lô</w:t>
      </w:r>
      <w:r>
        <w:rPr>
          <w:spacing w:val="19"/>
        </w:rPr>
        <w:t xml:space="preserve"> </w:t>
      </w:r>
      <w:r>
        <w:t>cốt</w:t>
      </w:r>
      <w:r>
        <w:rPr>
          <w:spacing w:val="18"/>
        </w:rPr>
        <w:t xml:space="preserve"> </w:t>
      </w:r>
      <w:r>
        <w:t>liệu</w:t>
      </w:r>
      <w:r>
        <w:rPr>
          <w:spacing w:val="18"/>
        </w:rPr>
        <w:t xml:space="preserve"> </w:t>
      </w:r>
      <w:r>
        <w:t>phải</w:t>
      </w:r>
      <w:r>
        <w:rPr>
          <w:spacing w:val="18"/>
        </w:rPr>
        <w:t xml:space="preserve"> </w:t>
      </w:r>
      <w:r>
        <w:t>có</w:t>
      </w:r>
      <w:r>
        <w:rPr>
          <w:spacing w:val="16"/>
        </w:rPr>
        <w:t xml:space="preserve"> </w:t>
      </w:r>
      <w:r>
        <w:t>giấy</w:t>
      </w:r>
      <w:r>
        <w:rPr>
          <w:spacing w:val="19"/>
        </w:rPr>
        <w:t xml:space="preserve"> </w:t>
      </w:r>
      <w:r>
        <w:t>chứng</w:t>
      </w:r>
      <w:r>
        <w:rPr>
          <w:spacing w:val="18"/>
        </w:rPr>
        <w:t xml:space="preserve"> </w:t>
      </w:r>
      <w:r>
        <w:t>nhận</w:t>
      </w:r>
      <w:r>
        <w:rPr>
          <w:spacing w:val="18"/>
        </w:rPr>
        <w:t xml:space="preserve"> </w:t>
      </w:r>
      <w:r>
        <w:t>chất</w:t>
      </w:r>
      <w:r>
        <w:rPr>
          <w:spacing w:val="15"/>
        </w:rPr>
        <w:t xml:space="preserve"> </w:t>
      </w:r>
      <w:r>
        <w:t>lượng</w:t>
      </w:r>
      <w:r>
        <w:rPr>
          <w:spacing w:val="18"/>
        </w:rPr>
        <w:t xml:space="preserve"> </w:t>
      </w:r>
      <w:r>
        <w:t>kèm</w:t>
      </w:r>
      <w:r>
        <w:rPr>
          <w:spacing w:val="18"/>
        </w:rPr>
        <w:t xml:space="preserve"> </w:t>
      </w:r>
      <w:r>
        <w:t>theo,</w:t>
      </w:r>
      <w:r>
        <w:rPr>
          <w:spacing w:val="19"/>
        </w:rPr>
        <w:t xml:space="preserve"> </w:t>
      </w:r>
      <w:r>
        <w:t>trong</w:t>
      </w:r>
      <w:r>
        <w:rPr>
          <w:spacing w:val="16"/>
        </w:rPr>
        <w:t xml:space="preserve"> </w:t>
      </w:r>
      <w:r>
        <w:t>đó</w:t>
      </w:r>
      <w:r>
        <w:rPr>
          <w:spacing w:val="16"/>
        </w:rPr>
        <w:t xml:space="preserve"> </w:t>
      </w:r>
      <w:r>
        <w:t>ghi</w:t>
      </w:r>
      <w:r>
        <w:rPr>
          <w:spacing w:val="15"/>
        </w:rPr>
        <w:t xml:space="preserve"> </w:t>
      </w:r>
      <w:r>
        <w:rPr>
          <w:spacing w:val="-5"/>
        </w:rPr>
        <w:t>rõ:</w:t>
      </w:r>
    </w:p>
    <w:p w14:paraId="303AA149" w14:textId="77777777" w:rsidR="007E7C26" w:rsidRDefault="004F4220">
      <w:pPr>
        <w:pStyle w:val="ListParagraph"/>
        <w:numPr>
          <w:ilvl w:val="1"/>
          <w:numId w:val="49"/>
        </w:numPr>
        <w:tabs>
          <w:tab w:val="left" w:pos="1585"/>
        </w:tabs>
        <w:spacing w:before="1"/>
        <w:ind w:left="1585" w:hanging="143"/>
        <w:rPr>
          <w:sz w:val="26"/>
        </w:rPr>
      </w:pPr>
      <w:r>
        <w:rPr>
          <w:sz w:val="26"/>
        </w:rPr>
        <w:t>Tên</w:t>
      </w:r>
      <w:r>
        <w:rPr>
          <w:spacing w:val="16"/>
          <w:sz w:val="26"/>
        </w:rPr>
        <w:t xml:space="preserve"> </w:t>
      </w:r>
      <w:r>
        <w:rPr>
          <w:sz w:val="26"/>
        </w:rPr>
        <w:t>cơ</w:t>
      </w:r>
      <w:r>
        <w:rPr>
          <w:spacing w:val="19"/>
          <w:sz w:val="26"/>
        </w:rPr>
        <w:t xml:space="preserve"> </w:t>
      </w:r>
      <w:r>
        <w:rPr>
          <w:sz w:val="26"/>
        </w:rPr>
        <w:t>sở</w:t>
      </w:r>
      <w:r>
        <w:rPr>
          <w:spacing w:val="20"/>
          <w:sz w:val="26"/>
        </w:rPr>
        <w:t xml:space="preserve"> </w:t>
      </w:r>
      <w:r>
        <w:rPr>
          <w:sz w:val="26"/>
        </w:rPr>
        <w:t>cung</w:t>
      </w:r>
      <w:r>
        <w:rPr>
          <w:spacing w:val="19"/>
          <w:sz w:val="26"/>
        </w:rPr>
        <w:t xml:space="preserve"> </w:t>
      </w:r>
      <w:r>
        <w:rPr>
          <w:sz w:val="26"/>
        </w:rPr>
        <w:t>cấp</w:t>
      </w:r>
      <w:r>
        <w:rPr>
          <w:spacing w:val="17"/>
          <w:sz w:val="26"/>
        </w:rPr>
        <w:t xml:space="preserve"> </w:t>
      </w:r>
      <w:r>
        <w:rPr>
          <w:sz w:val="26"/>
        </w:rPr>
        <w:t>cốt</w:t>
      </w:r>
      <w:r>
        <w:rPr>
          <w:spacing w:val="15"/>
          <w:sz w:val="26"/>
        </w:rPr>
        <w:t xml:space="preserve"> </w:t>
      </w:r>
      <w:r>
        <w:rPr>
          <w:sz w:val="26"/>
        </w:rPr>
        <w:t>liệu,</w:t>
      </w:r>
      <w:r>
        <w:rPr>
          <w:spacing w:val="19"/>
          <w:sz w:val="26"/>
        </w:rPr>
        <w:t xml:space="preserve"> </w:t>
      </w:r>
      <w:r>
        <w:rPr>
          <w:sz w:val="26"/>
        </w:rPr>
        <w:t>địa</w:t>
      </w:r>
      <w:r>
        <w:rPr>
          <w:spacing w:val="17"/>
          <w:sz w:val="26"/>
        </w:rPr>
        <w:t xml:space="preserve"> </w:t>
      </w:r>
      <w:r>
        <w:rPr>
          <w:sz w:val="26"/>
        </w:rPr>
        <w:t>chỉ,</w:t>
      </w:r>
      <w:r>
        <w:rPr>
          <w:spacing w:val="17"/>
          <w:sz w:val="26"/>
        </w:rPr>
        <w:t xml:space="preserve"> </w:t>
      </w:r>
      <w:r>
        <w:rPr>
          <w:sz w:val="26"/>
        </w:rPr>
        <w:t>điện</w:t>
      </w:r>
      <w:r>
        <w:rPr>
          <w:spacing w:val="17"/>
          <w:sz w:val="26"/>
        </w:rPr>
        <w:t xml:space="preserve"> </w:t>
      </w:r>
      <w:r>
        <w:rPr>
          <w:sz w:val="26"/>
        </w:rPr>
        <w:t>thoại,</w:t>
      </w:r>
      <w:r>
        <w:rPr>
          <w:spacing w:val="17"/>
          <w:sz w:val="26"/>
        </w:rPr>
        <w:t xml:space="preserve"> </w:t>
      </w:r>
      <w:r>
        <w:rPr>
          <w:spacing w:val="-4"/>
          <w:sz w:val="26"/>
        </w:rPr>
        <w:t>fax;</w:t>
      </w:r>
    </w:p>
    <w:p w14:paraId="303AA14A" w14:textId="77777777" w:rsidR="007E7C26" w:rsidRDefault="004F4220">
      <w:pPr>
        <w:pStyle w:val="ListParagraph"/>
        <w:numPr>
          <w:ilvl w:val="1"/>
          <w:numId w:val="49"/>
        </w:numPr>
        <w:tabs>
          <w:tab w:val="left" w:pos="1585"/>
        </w:tabs>
        <w:spacing w:before="1" w:line="298" w:lineRule="exact"/>
        <w:ind w:left="1585" w:hanging="143"/>
        <w:rPr>
          <w:sz w:val="26"/>
        </w:rPr>
      </w:pPr>
      <w:r>
        <w:rPr>
          <w:sz w:val="26"/>
        </w:rPr>
        <w:t>Loại</w:t>
      </w:r>
      <w:r>
        <w:rPr>
          <w:spacing w:val="15"/>
          <w:sz w:val="26"/>
        </w:rPr>
        <w:t xml:space="preserve"> </w:t>
      </w:r>
      <w:r>
        <w:rPr>
          <w:sz w:val="26"/>
        </w:rPr>
        <w:t>cốt</w:t>
      </w:r>
      <w:r>
        <w:rPr>
          <w:spacing w:val="16"/>
          <w:sz w:val="26"/>
        </w:rPr>
        <w:t xml:space="preserve"> </w:t>
      </w:r>
      <w:r>
        <w:rPr>
          <w:spacing w:val="-2"/>
          <w:sz w:val="26"/>
        </w:rPr>
        <w:t>liệu;</w:t>
      </w:r>
    </w:p>
    <w:p w14:paraId="303AA14B" w14:textId="77777777" w:rsidR="007E7C26" w:rsidRDefault="004F4220">
      <w:pPr>
        <w:pStyle w:val="ListParagraph"/>
        <w:numPr>
          <w:ilvl w:val="1"/>
          <w:numId w:val="49"/>
        </w:numPr>
        <w:tabs>
          <w:tab w:val="left" w:pos="1585"/>
        </w:tabs>
        <w:spacing w:line="298" w:lineRule="exact"/>
        <w:ind w:left="1585" w:hanging="143"/>
        <w:rPr>
          <w:sz w:val="26"/>
        </w:rPr>
      </w:pPr>
      <w:r>
        <w:rPr>
          <w:sz w:val="26"/>
        </w:rPr>
        <w:t>Nguồn</w:t>
      </w:r>
      <w:r>
        <w:rPr>
          <w:spacing w:val="15"/>
          <w:sz w:val="26"/>
        </w:rPr>
        <w:t xml:space="preserve"> </w:t>
      </w:r>
      <w:r>
        <w:rPr>
          <w:sz w:val="26"/>
        </w:rPr>
        <w:t>gốc</w:t>
      </w:r>
      <w:r>
        <w:rPr>
          <w:spacing w:val="17"/>
          <w:sz w:val="26"/>
        </w:rPr>
        <w:t xml:space="preserve"> </w:t>
      </w:r>
      <w:r>
        <w:rPr>
          <w:sz w:val="26"/>
        </w:rPr>
        <w:t>cốt</w:t>
      </w:r>
      <w:r>
        <w:rPr>
          <w:spacing w:val="14"/>
          <w:sz w:val="26"/>
        </w:rPr>
        <w:t xml:space="preserve"> </w:t>
      </w:r>
      <w:r>
        <w:rPr>
          <w:spacing w:val="-4"/>
          <w:sz w:val="26"/>
        </w:rPr>
        <w:t>liệu;</w:t>
      </w:r>
    </w:p>
    <w:p w14:paraId="303AA14C" w14:textId="77777777" w:rsidR="007E7C26" w:rsidRDefault="004F4220">
      <w:pPr>
        <w:pStyle w:val="ListParagraph"/>
        <w:numPr>
          <w:ilvl w:val="1"/>
          <w:numId w:val="49"/>
        </w:numPr>
        <w:tabs>
          <w:tab w:val="left" w:pos="1585"/>
        </w:tabs>
        <w:spacing w:before="1" w:line="298" w:lineRule="exact"/>
        <w:ind w:left="1585" w:hanging="143"/>
        <w:rPr>
          <w:sz w:val="26"/>
        </w:rPr>
      </w:pPr>
      <w:r>
        <w:rPr>
          <w:sz w:val="26"/>
        </w:rPr>
        <w:t>Số</w:t>
      </w:r>
      <w:r>
        <w:rPr>
          <w:spacing w:val="12"/>
          <w:sz w:val="26"/>
        </w:rPr>
        <w:t xml:space="preserve"> </w:t>
      </w:r>
      <w:r>
        <w:rPr>
          <w:sz w:val="26"/>
        </w:rPr>
        <w:t>lô</w:t>
      </w:r>
      <w:r>
        <w:rPr>
          <w:spacing w:val="15"/>
          <w:sz w:val="26"/>
        </w:rPr>
        <w:t xml:space="preserve"> </w:t>
      </w:r>
      <w:r>
        <w:rPr>
          <w:sz w:val="26"/>
        </w:rPr>
        <w:t>và</w:t>
      </w:r>
      <w:r>
        <w:rPr>
          <w:spacing w:val="13"/>
          <w:sz w:val="26"/>
        </w:rPr>
        <w:t xml:space="preserve"> </w:t>
      </w:r>
      <w:r>
        <w:rPr>
          <w:sz w:val="26"/>
        </w:rPr>
        <w:t>khối</w:t>
      </w:r>
      <w:r>
        <w:rPr>
          <w:spacing w:val="12"/>
          <w:sz w:val="26"/>
        </w:rPr>
        <w:t xml:space="preserve"> </w:t>
      </w:r>
      <w:r>
        <w:rPr>
          <w:spacing w:val="-2"/>
          <w:sz w:val="26"/>
        </w:rPr>
        <w:t>lượng;</w:t>
      </w:r>
    </w:p>
    <w:p w14:paraId="303AA14D" w14:textId="77777777" w:rsidR="007E7C26" w:rsidRDefault="004F4220">
      <w:pPr>
        <w:pStyle w:val="ListParagraph"/>
        <w:numPr>
          <w:ilvl w:val="1"/>
          <w:numId w:val="49"/>
        </w:numPr>
        <w:tabs>
          <w:tab w:val="left" w:pos="1585"/>
        </w:tabs>
        <w:spacing w:line="298" w:lineRule="exact"/>
        <w:ind w:left="1585" w:hanging="143"/>
        <w:rPr>
          <w:sz w:val="26"/>
        </w:rPr>
      </w:pPr>
      <w:r>
        <w:rPr>
          <w:sz w:val="26"/>
        </w:rPr>
        <w:t>Kết</w:t>
      </w:r>
      <w:r>
        <w:rPr>
          <w:spacing w:val="16"/>
          <w:sz w:val="26"/>
        </w:rPr>
        <w:t xml:space="preserve"> </w:t>
      </w:r>
      <w:r>
        <w:rPr>
          <w:sz w:val="26"/>
        </w:rPr>
        <w:t>quả</w:t>
      </w:r>
      <w:r>
        <w:rPr>
          <w:spacing w:val="18"/>
          <w:sz w:val="26"/>
        </w:rPr>
        <w:t xml:space="preserve"> </w:t>
      </w:r>
      <w:r>
        <w:rPr>
          <w:sz w:val="26"/>
        </w:rPr>
        <w:t>thí</w:t>
      </w:r>
      <w:r>
        <w:rPr>
          <w:spacing w:val="20"/>
          <w:sz w:val="26"/>
        </w:rPr>
        <w:t xml:space="preserve"> </w:t>
      </w:r>
      <w:r>
        <w:rPr>
          <w:sz w:val="26"/>
        </w:rPr>
        <w:t>nghiệm</w:t>
      </w:r>
      <w:r>
        <w:rPr>
          <w:spacing w:val="16"/>
          <w:sz w:val="26"/>
        </w:rPr>
        <w:t xml:space="preserve"> </w:t>
      </w:r>
      <w:r>
        <w:rPr>
          <w:sz w:val="26"/>
        </w:rPr>
        <w:t>các</w:t>
      </w:r>
      <w:r>
        <w:rPr>
          <w:spacing w:val="18"/>
          <w:sz w:val="26"/>
        </w:rPr>
        <w:t xml:space="preserve"> </w:t>
      </w:r>
      <w:r>
        <w:rPr>
          <w:sz w:val="26"/>
        </w:rPr>
        <w:t>chỉ</w:t>
      </w:r>
      <w:r>
        <w:rPr>
          <w:spacing w:val="17"/>
          <w:sz w:val="26"/>
        </w:rPr>
        <w:t xml:space="preserve"> </w:t>
      </w:r>
      <w:r>
        <w:rPr>
          <w:sz w:val="26"/>
        </w:rPr>
        <w:t>tiêu,</w:t>
      </w:r>
      <w:r>
        <w:rPr>
          <w:spacing w:val="17"/>
          <w:sz w:val="26"/>
        </w:rPr>
        <w:t xml:space="preserve"> </w:t>
      </w:r>
      <w:r>
        <w:rPr>
          <w:sz w:val="26"/>
        </w:rPr>
        <w:t>tính</w:t>
      </w:r>
      <w:r>
        <w:rPr>
          <w:spacing w:val="18"/>
          <w:sz w:val="26"/>
        </w:rPr>
        <w:t xml:space="preserve"> </w:t>
      </w:r>
      <w:r>
        <w:rPr>
          <w:sz w:val="26"/>
        </w:rPr>
        <w:t>chất</w:t>
      </w:r>
      <w:r>
        <w:rPr>
          <w:spacing w:val="17"/>
          <w:sz w:val="26"/>
        </w:rPr>
        <w:t xml:space="preserve"> </w:t>
      </w:r>
      <w:r>
        <w:rPr>
          <w:sz w:val="26"/>
        </w:rPr>
        <w:t>của</w:t>
      </w:r>
      <w:r>
        <w:rPr>
          <w:spacing w:val="18"/>
          <w:sz w:val="26"/>
        </w:rPr>
        <w:t xml:space="preserve"> </w:t>
      </w:r>
      <w:r>
        <w:rPr>
          <w:sz w:val="26"/>
        </w:rPr>
        <w:t>cốt</w:t>
      </w:r>
      <w:r>
        <w:rPr>
          <w:spacing w:val="16"/>
          <w:sz w:val="26"/>
        </w:rPr>
        <w:t xml:space="preserve"> </w:t>
      </w:r>
      <w:r>
        <w:rPr>
          <w:spacing w:val="-2"/>
          <w:sz w:val="26"/>
        </w:rPr>
        <w:t>liệu.</w:t>
      </w:r>
    </w:p>
    <w:p w14:paraId="303AA14E" w14:textId="77777777" w:rsidR="007E7C26" w:rsidRDefault="004F4220">
      <w:pPr>
        <w:pStyle w:val="BodyText"/>
        <w:spacing w:before="1"/>
        <w:ind w:right="577" w:firstLine="340"/>
      </w:pPr>
      <w:r>
        <w:t>Cốt</w:t>
      </w:r>
      <w:r>
        <w:rPr>
          <w:spacing w:val="40"/>
        </w:rPr>
        <w:t xml:space="preserve"> </w:t>
      </w:r>
      <w:r>
        <w:t>liệu</w:t>
      </w:r>
      <w:r>
        <w:rPr>
          <w:spacing w:val="40"/>
        </w:rPr>
        <w:t xml:space="preserve"> </w:t>
      </w:r>
      <w:r>
        <w:t>được</w:t>
      </w:r>
      <w:r>
        <w:rPr>
          <w:spacing w:val="40"/>
        </w:rPr>
        <w:t xml:space="preserve"> </w:t>
      </w:r>
      <w:r>
        <w:t>vận</w:t>
      </w:r>
      <w:r>
        <w:rPr>
          <w:spacing w:val="40"/>
        </w:rPr>
        <w:t xml:space="preserve"> </w:t>
      </w:r>
      <w:r>
        <w:t>chuyển</w:t>
      </w:r>
      <w:r>
        <w:rPr>
          <w:spacing w:val="40"/>
        </w:rPr>
        <w:t xml:space="preserve"> </w:t>
      </w:r>
      <w:r>
        <w:t>bằng</w:t>
      </w:r>
      <w:r>
        <w:rPr>
          <w:spacing w:val="40"/>
        </w:rPr>
        <w:t xml:space="preserve"> </w:t>
      </w:r>
      <w:r>
        <w:t>sà</w:t>
      </w:r>
      <w:r>
        <w:rPr>
          <w:spacing w:val="40"/>
        </w:rPr>
        <w:t xml:space="preserve"> </w:t>
      </w:r>
      <w:r>
        <w:t>lan,</w:t>
      </w:r>
      <w:r>
        <w:rPr>
          <w:spacing w:val="40"/>
        </w:rPr>
        <w:t xml:space="preserve"> </w:t>
      </w:r>
      <w:r>
        <w:t>tàu</w:t>
      </w:r>
      <w:r>
        <w:rPr>
          <w:spacing w:val="40"/>
        </w:rPr>
        <w:t xml:space="preserve"> </w:t>
      </w:r>
      <w:r>
        <w:t>hoả,</w:t>
      </w:r>
      <w:r>
        <w:rPr>
          <w:spacing w:val="40"/>
        </w:rPr>
        <w:t xml:space="preserve"> </w:t>
      </w:r>
      <w:r>
        <w:t>ô</w:t>
      </w:r>
      <w:r>
        <w:rPr>
          <w:spacing w:val="40"/>
        </w:rPr>
        <w:t xml:space="preserve"> </w:t>
      </w:r>
      <w:r>
        <w:t>tô</w:t>
      </w:r>
      <w:r>
        <w:rPr>
          <w:spacing w:val="40"/>
        </w:rPr>
        <w:t xml:space="preserve"> </w:t>
      </w:r>
      <w:r>
        <w:t>hoặc</w:t>
      </w:r>
      <w:r>
        <w:rPr>
          <w:spacing w:val="40"/>
        </w:rPr>
        <w:t xml:space="preserve"> </w:t>
      </w:r>
      <w:r>
        <w:t>bằng</w:t>
      </w:r>
      <w:r>
        <w:rPr>
          <w:spacing w:val="40"/>
        </w:rPr>
        <w:t xml:space="preserve"> </w:t>
      </w:r>
      <w:r>
        <w:t>các</w:t>
      </w:r>
      <w:r>
        <w:rPr>
          <w:spacing w:val="40"/>
        </w:rPr>
        <w:t xml:space="preserve"> </w:t>
      </w:r>
      <w:r>
        <w:t>phương</w:t>
      </w:r>
      <w:r>
        <w:rPr>
          <w:spacing w:val="40"/>
        </w:rPr>
        <w:t xml:space="preserve"> </w:t>
      </w:r>
      <w:r>
        <w:t>tiện</w:t>
      </w:r>
      <w:r>
        <w:rPr>
          <w:spacing w:val="40"/>
        </w:rPr>
        <w:t xml:space="preserve"> </w:t>
      </w:r>
      <w:r>
        <w:t>khác</w:t>
      </w:r>
      <w:r>
        <w:rPr>
          <w:spacing w:val="29"/>
        </w:rPr>
        <w:t xml:space="preserve"> </w:t>
      </w:r>
      <w:r>
        <w:t>mà</w:t>
      </w:r>
      <w:r>
        <w:rPr>
          <w:spacing w:val="29"/>
        </w:rPr>
        <w:t xml:space="preserve"> </w:t>
      </w:r>
      <w:r>
        <w:t>không</w:t>
      </w:r>
      <w:r>
        <w:rPr>
          <w:spacing w:val="29"/>
        </w:rPr>
        <w:t xml:space="preserve"> </w:t>
      </w:r>
      <w:r>
        <w:t>làm</w:t>
      </w:r>
      <w:r>
        <w:rPr>
          <w:spacing w:val="27"/>
        </w:rPr>
        <w:t xml:space="preserve"> </w:t>
      </w:r>
      <w:r>
        <w:t>biến</w:t>
      </w:r>
      <w:r>
        <w:rPr>
          <w:spacing w:val="29"/>
        </w:rPr>
        <w:t xml:space="preserve"> </w:t>
      </w:r>
      <w:r>
        <w:t>đổi</w:t>
      </w:r>
      <w:r>
        <w:rPr>
          <w:spacing w:val="31"/>
        </w:rPr>
        <w:t xml:space="preserve"> </w:t>
      </w:r>
      <w:r>
        <w:t>các</w:t>
      </w:r>
      <w:r>
        <w:rPr>
          <w:spacing w:val="29"/>
        </w:rPr>
        <w:t xml:space="preserve"> </w:t>
      </w:r>
      <w:r>
        <w:t>tính</w:t>
      </w:r>
      <w:r>
        <w:rPr>
          <w:spacing w:val="29"/>
        </w:rPr>
        <w:t xml:space="preserve"> </w:t>
      </w:r>
      <w:r>
        <w:t>chất</w:t>
      </w:r>
      <w:r>
        <w:rPr>
          <w:spacing w:val="27"/>
        </w:rPr>
        <w:t xml:space="preserve"> </w:t>
      </w:r>
      <w:r>
        <w:t>cơ,</w:t>
      </w:r>
      <w:r>
        <w:rPr>
          <w:spacing w:val="29"/>
        </w:rPr>
        <w:t xml:space="preserve"> </w:t>
      </w:r>
      <w:r>
        <w:t>lý</w:t>
      </w:r>
      <w:r>
        <w:rPr>
          <w:spacing w:val="29"/>
        </w:rPr>
        <w:t xml:space="preserve"> </w:t>
      </w:r>
      <w:r>
        <w:t>và</w:t>
      </w:r>
      <w:r>
        <w:rPr>
          <w:spacing w:val="31"/>
        </w:rPr>
        <w:t xml:space="preserve"> </w:t>
      </w:r>
      <w:r>
        <w:t>hóa</w:t>
      </w:r>
      <w:r>
        <w:rPr>
          <w:spacing w:val="31"/>
        </w:rPr>
        <w:t xml:space="preserve"> </w:t>
      </w:r>
      <w:r>
        <w:t>học</w:t>
      </w:r>
      <w:r>
        <w:rPr>
          <w:spacing w:val="29"/>
        </w:rPr>
        <w:t xml:space="preserve"> </w:t>
      </w:r>
      <w:r>
        <w:t>của</w:t>
      </w:r>
      <w:r>
        <w:rPr>
          <w:spacing w:val="29"/>
        </w:rPr>
        <w:t xml:space="preserve"> </w:t>
      </w:r>
      <w:r>
        <w:t>cốt</w:t>
      </w:r>
      <w:r>
        <w:rPr>
          <w:spacing w:val="31"/>
        </w:rPr>
        <w:t xml:space="preserve"> </w:t>
      </w:r>
      <w:r>
        <w:t>liệu.</w:t>
      </w:r>
    </w:p>
    <w:p w14:paraId="303AA14F" w14:textId="77777777" w:rsidR="007E7C26" w:rsidRDefault="004F4220">
      <w:pPr>
        <w:pStyle w:val="BodyText"/>
        <w:spacing w:line="299" w:lineRule="exact"/>
        <w:ind w:left="1075"/>
      </w:pPr>
      <w:r>
        <w:t>Cốt</w:t>
      </w:r>
      <w:r>
        <w:rPr>
          <w:spacing w:val="13"/>
        </w:rPr>
        <w:t xml:space="preserve"> </w:t>
      </w:r>
      <w:r>
        <w:t>liệu</w:t>
      </w:r>
      <w:r>
        <w:rPr>
          <w:spacing w:val="15"/>
        </w:rPr>
        <w:t xml:space="preserve"> </w:t>
      </w:r>
      <w:r>
        <w:t>có</w:t>
      </w:r>
      <w:r>
        <w:rPr>
          <w:spacing w:val="16"/>
        </w:rPr>
        <w:t xml:space="preserve"> </w:t>
      </w:r>
      <w:r>
        <w:t>thể</w:t>
      </w:r>
      <w:r>
        <w:rPr>
          <w:spacing w:val="17"/>
        </w:rPr>
        <w:t xml:space="preserve"> </w:t>
      </w:r>
      <w:r>
        <w:t>được</w:t>
      </w:r>
      <w:r>
        <w:rPr>
          <w:spacing w:val="15"/>
        </w:rPr>
        <w:t xml:space="preserve"> </w:t>
      </w:r>
      <w:r>
        <w:t>bảo</w:t>
      </w:r>
      <w:r>
        <w:rPr>
          <w:spacing w:val="15"/>
        </w:rPr>
        <w:t xml:space="preserve"> </w:t>
      </w:r>
      <w:r>
        <w:t>quản</w:t>
      </w:r>
      <w:r>
        <w:rPr>
          <w:spacing w:val="14"/>
        </w:rPr>
        <w:t xml:space="preserve"> </w:t>
      </w:r>
      <w:r>
        <w:t>ở</w:t>
      </w:r>
      <w:r>
        <w:rPr>
          <w:spacing w:val="14"/>
        </w:rPr>
        <w:t xml:space="preserve"> </w:t>
      </w:r>
      <w:r>
        <w:t>kho</w:t>
      </w:r>
      <w:r>
        <w:rPr>
          <w:spacing w:val="14"/>
        </w:rPr>
        <w:t xml:space="preserve"> </w:t>
      </w:r>
      <w:r>
        <w:t>có</w:t>
      </w:r>
      <w:r>
        <w:rPr>
          <w:spacing w:val="15"/>
        </w:rPr>
        <w:t xml:space="preserve"> </w:t>
      </w:r>
      <w:r>
        <w:t>mái</w:t>
      </w:r>
      <w:r>
        <w:rPr>
          <w:spacing w:val="19"/>
        </w:rPr>
        <w:t xml:space="preserve"> </w:t>
      </w:r>
      <w:r>
        <w:t>che</w:t>
      </w:r>
      <w:r>
        <w:rPr>
          <w:spacing w:val="14"/>
        </w:rPr>
        <w:t xml:space="preserve"> </w:t>
      </w:r>
      <w:r>
        <w:t>hoặc</w:t>
      </w:r>
      <w:r>
        <w:rPr>
          <w:spacing w:val="15"/>
        </w:rPr>
        <w:t xml:space="preserve"> </w:t>
      </w:r>
      <w:r>
        <w:t>sân</w:t>
      </w:r>
      <w:r>
        <w:rPr>
          <w:spacing w:val="17"/>
        </w:rPr>
        <w:t xml:space="preserve"> </w:t>
      </w:r>
      <w:r>
        <w:t>bãi</w:t>
      </w:r>
      <w:r>
        <w:rPr>
          <w:spacing w:val="17"/>
        </w:rPr>
        <w:t xml:space="preserve"> </w:t>
      </w:r>
      <w:r>
        <w:t>nơi</w:t>
      </w:r>
      <w:r>
        <w:rPr>
          <w:spacing w:val="16"/>
        </w:rPr>
        <w:t xml:space="preserve"> </w:t>
      </w:r>
      <w:r>
        <w:t>khô</w:t>
      </w:r>
      <w:r>
        <w:rPr>
          <w:spacing w:val="15"/>
        </w:rPr>
        <w:t xml:space="preserve"> </w:t>
      </w:r>
      <w:r>
        <w:rPr>
          <w:spacing w:val="-4"/>
        </w:rPr>
        <w:t>ráo.</w:t>
      </w:r>
    </w:p>
    <w:p w14:paraId="303AA150" w14:textId="77777777" w:rsidR="007E7C26" w:rsidRDefault="004F4220">
      <w:pPr>
        <w:pStyle w:val="BodyText"/>
        <w:spacing w:before="1"/>
        <w:ind w:right="577"/>
      </w:pPr>
      <w:r>
        <w:t>Khi</w:t>
      </w:r>
      <w:r>
        <w:rPr>
          <w:spacing w:val="36"/>
        </w:rPr>
        <w:t xml:space="preserve"> </w:t>
      </w:r>
      <w:r>
        <w:t>vận</w:t>
      </w:r>
      <w:r>
        <w:rPr>
          <w:spacing w:val="36"/>
        </w:rPr>
        <w:t xml:space="preserve"> </w:t>
      </w:r>
      <w:r>
        <w:t>chuyển</w:t>
      </w:r>
      <w:r>
        <w:rPr>
          <w:spacing w:val="36"/>
        </w:rPr>
        <w:t xml:space="preserve"> </w:t>
      </w:r>
      <w:r>
        <w:t>và</w:t>
      </w:r>
      <w:r>
        <w:rPr>
          <w:spacing w:val="36"/>
        </w:rPr>
        <w:t xml:space="preserve"> </w:t>
      </w:r>
      <w:r>
        <w:t>bảo</w:t>
      </w:r>
      <w:r>
        <w:rPr>
          <w:spacing w:val="36"/>
        </w:rPr>
        <w:t xml:space="preserve"> </w:t>
      </w:r>
      <w:r>
        <w:t>quản</w:t>
      </w:r>
      <w:r>
        <w:rPr>
          <w:spacing w:val="36"/>
        </w:rPr>
        <w:t xml:space="preserve"> </w:t>
      </w:r>
      <w:r>
        <w:t>cốt</w:t>
      </w:r>
      <w:r>
        <w:rPr>
          <w:spacing w:val="36"/>
        </w:rPr>
        <w:t xml:space="preserve"> </w:t>
      </w:r>
      <w:r>
        <w:t>liệu</w:t>
      </w:r>
      <w:r>
        <w:rPr>
          <w:spacing w:val="36"/>
        </w:rPr>
        <w:t xml:space="preserve"> </w:t>
      </w:r>
      <w:r>
        <w:t>phải</w:t>
      </w:r>
      <w:r>
        <w:rPr>
          <w:spacing w:val="36"/>
        </w:rPr>
        <w:t xml:space="preserve"> </w:t>
      </w:r>
      <w:r>
        <w:t>để</w:t>
      </w:r>
      <w:r>
        <w:rPr>
          <w:spacing w:val="33"/>
        </w:rPr>
        <w:t xml:space="preserve"> </w:t>
      </w:r>
      <w:r>
        <w:t>riêng</w:t>
      </w:r>
      <w:r>
        <w:rPr>
          <w:spacing w:val="36"/>
        </w:rPr>
        <w:t xml:space="preserve"> </w:t>
      </w:r>
      <w:r>
        <w:t>từng</w:t>
      </w:r>
      <w:r>
        <w:rPr>
          <w:spacing w:val="36"/>
        </w:rPr>
        <w:t xml:space="preserve"> </w:t>
      </w:r>
      <w:r>
        <w:t>loại</w:t>
      </w:r>
      <w:r>
        <w:rPr>
          <w:spacing w:val="36"/>
        </w:rPr>
        <w:t xml:space="preserve"> </w:t>
      </w:r>
      <w:r>
        <w:t>và</w:t>
      </w:r>
      <w:r>
        <w:rPr>
          <w:spacing w:val="33"/>
        </w:rPr>
        <w:t xml:space="preserve"> </w:t>
      </w:r>
      <w:r>
        <w:t>từng</w:t>
      </w:r>
      <w:r>
        <w:rPr>
          <w:spacing w:val="33"/>
        </w:rPr>
        <w:t xml:space="preserve"> </w:t>
      </w:r>
      <w:r>
        <w:t>cỡ</w:t>
      </w:r>
      <w:r>
        <w:rPr>
          <w:spacing w:val="32"/>
        </w:rPr>
        <w:t xml:space="preserve"> </w:t>
      </w:r>
      <w:r>
        <w:t>hạt</w:t>
      </w:r>
      <w:r>
        <w:rPr>
          <w:spacing w:val="36"/>
        </w:rPr>
        <w:t xml:space="preserve"> </w:t>
      </w:r>
      <w:r>
        <w:t>(nếu</w:t>
      </w:r>
      <w:r>
        <w:rPr>
          <w:spacing w:val="36"/>
        </w:rPr>
        <w:t xml:space="preserve"> </w:t>
      </w:r>
      <w:r>
        <w:t>có), tránh để lẫn tạp chất.</w:t>
      </w:r>
    </w:p>
    <w:p w14:paraId="303AA151" w14:textId="77777777" w:rsidR="007E7C26" w:rsidRDefault="004F4220">
      <w:pPr>
        <w:pStyle w:val="BodyText"/>
        <w:ind w:right="577" w:firstLine="271"/>
      </w:pPr>
      <w:r>
        <w:t>Đá phải</w:t>
      </w:r>
      <w:r>
        <w:rPr>
          <w:spacing w:val="-1"/>
        </w:rPr>
        <w:t xml:space="preserve"> </w:t>
      </w:r>
      <w:r>
        <w:t>được</w:t>
      </w:r>
      <w:r>
        <w:rPr>
          <w:spacing w:val="-1"/>
        </w:rPr>
        <w:t xml:space="preserve"> </w:t>
      </w:r>
      <w:r>
        <w:t>rữa sạch, phân loại</w:t>
      </w:r>
      <w:r>
        <w:rPr>
          <w:spacing w:val="-1"/>
        </w:rPr>
        <w:t xml:space="preserve"> </w:t>
      </w:r>
      <w:r>
        <w:t>và nếu cần trộn</w:t>
      </w:r>
      <w:r>
        <w:rPr>
          <w:spacing w:val="-1"/>
        </w:rPr>
        <w:t xml:space="preserve"> </w:t>
      </w:r>
      <w:r>
        <w:t>với</w:t>
      </w:r>
      <w:r>
        <w:rPr>
          <w:spacing w:val="-1"/>
        </w:rPr>
        <w:t xml:space="preserve"> </w:t>
      </w:r>
      <w:r>
        <w:t>nhau cho phù</w:t>
      </w:r>
      <w:r>
        <w:rPr>
          <w:spacing w:val="-1"/>
        </w:rPr>
        <w:t xml:space="preserve"> </w:t>
      </w:r>
      <w:r>
        <w:t>hợp</w:t>
      </w:r>
      <w:r>
        <w:rPr>
          <w:spacing w:val="-1"/>
        </w:rPr>
        <w:t xml:space="preserve"> </w:t>
      </w:r>
      <w:r>
        <w:t>với</w:t>
      </w:r>
      <w:r>
        <w:rPr>
          <w:spacing w:val="-1"/>
        </w:rPr>
        <w:t xml:space="preserve"> </w:t>
      </w:r>
      <w:r>
        <w:t>các giới</w:t>
      </w:r>
      <w:r>
        <w:rPr>
          <w:spacing w:val="-1"/>
        </w:rPr>
        <w:t xml:space="preserve"> </w:t>
      </w:r>
      <w:r>
        <w:t>hạn về cấp và sai biệt như đã nêu trong TCVN7570:2006.</w:t>
      </w:r>
    </w:p>
    <w:p w14:paraId="303AA152" w14:textId="77777777" w:rsidR="007E7C26" w:rsidRDefault="004F4220">
      <w:pPr>
        <w:pStyle w:val="Heading3"/>
        <w:numPr>
          <w:ilvl w:val="2"/>
          <w:numId w:val="59"/>
        </w:numPr>
        <w:tabs>
          <w:tab w:val="left" w:pos="1454"/>
        </w:tabs>
        <w:spacing w:line="298" w:lineRule="exact"/>
      </w:pPr>
      <w:r>
        <w:rPr>
          <w:spacing w:val="-4"/>
        </w:rPr>
        <w:t>Nước</w:t>
      </w:r>
    </w:p>
    <w:p w14:paraId="303AA153" w14:textId="77777777" w:rsidR="007E7C26" w:rsidRDefault="004F4220">
      <w:pPr>
        <w:pStyle w:val="BodyText"/>
        <w:ind w:left="1094" w:right="584" w:firstLine="359"/>
        <w:jc w:val="both"/>
      </w:pPr>
      <w:r>
        <w:t>Các nguồn nước uống được đều có thể dùng để trộn và bảo dưỡng bê tông . Tất cả nước dùng để trộn bê tông phải là nước sạch, không có dầu,chất kiềm,những chất hữu cơ tác hại và các chất khác. Nước để trộn bê tông và bão dưỡng bê tông phải thỏa mãn theo TCVN 4506:2012.</w:t>
      </w:r>
    </w:p>
    <w:p w14:paraId="303AA154" w14:textId="77777777" w:rsidR="007E7C26" w:rsidRDefault="004F4220">
      <w:pPr>
        <w:pStyle w:val="Heading3"/>
        <w:numPr>
          <w:ilvl w:val="2"/>
          <w:numId w:val="59"/>
        </w:numPr>
        <w:tabs>
          <w:tab w:val="left" w:pos="1453"/>
        </w:tabs>
        <w:spacing w:before="1" w:line="298" w:lineRule="exact"/>
        <w:ind w:left="1453" w:hanging="719"/>
        <w:jc w:val="both"/>
      </w:pPr>
      <w:r>
        <w:t>Phụ</w:t>
      </w:r>
      <w:r>
        <w:rPr>
          <w:spacing w:val="-8"/>
        </w:rPr>
        <w:t xml:space="preserve"> </w:t>
      </w:r>
      <w:r>
        <w:rPr>
          <w:spacing w:val="-5"/>
        </w:rPr>
        <w:t>gia</w:t>
      </w:r>
    </w:p>
    <w:p w14:paraId="303AA155" w14:textId="77777777" w:rsidR="007E7C26" w:rsidRDefault="004F4220">
      <w:pPr>
        <w:pStyle w:val="Heading4"/>
        <w:spacing w:line="298" w:lineRule="exact"/>
      </w:pPr>
      <w:r>
        <w:t>Yêu</w:t>
      </w:r>
      <w:r>
        <w:rPr>
          <w:spacing w:val="-5"/>
        </w:rPr>
        <w:t xml:space="preserve"> </w:t>
      </w:r>
      <w:r>
        <w:t>cầu</w:t>
      </w:r>
      <w:r>
        <w:rPr>
          <w:spacing w:val="-5"/>
        </w:rPr>
        <w:t xml:space="preserve"> </w:t>
      </w:r>
      <w:r>
        <w:t>đối</w:t>
      </w:r>
      <w:r>
        <w:rPr>
          <w:spacing w:val="-5"/>
        </w:rPr>
        <w:t xml:space="preserve"> </w:t>
      </w:r>
      <w:r>
        <w:t>với</w:t>
      </w:r>
      <w:r>
        <w:rPr>
          <w:spacing w:val="-5"/>
        </w:rPr>
        <w:t xml:space="preserve"> </w:t>
      </w:r>
      <w:r>
        <w:t>vật</w:t>
      </w:r>
      <w:r>
        <w:rPr>
          <w:spacing w:val="-4"/>
        </w:rPr>
        <w:t xml:space="preserve"> liệu</w:t>
      </w:r>
    </w:p>
    <w:p w14:paraId="303AA156" w14:textId="77777777" w:rsidR="007E7C26" w:rsidRDefault="004F4220">
      <w:pPr>
        <w:pStyle w:val="BodyText"/>
        <w:spacing w:before="1"/>
        <w:ind w:left="1094" w:right="588" w:firstLine="359"/>
        <w:jc w:val="both"/>
      </w:pPr>
      <w:r>
        <w:t>Nhà thầu phải cung cấp cho CĐT các điểm sau trước khi được chấp thuận cho sử dụng phụ gia cho bê tông:</w:t>
      </w:r>
    </w:p>
    <w:p w14:paraId="303AA157" w14:textId="77777777" w:rsidR="007E7C26" w:rsidRDefault="004F4220">
      <w:pPr>
        <w:pStyle w:val="BodyText"/>
        <w:ind w:left="1454" w:right="761"/>
      </w:pPr>
      <w:r>
        <w:t>Định</w:t>
      </w:r>
      <w:r>
        <w:rPr>
          <w:spacing w:val="-4"/>
        </w:rPr>
        <w:t xml:space="preserve"> </w:t>
      </w:r>
      <w:r>
        <w:t>lượng</w:t>
      </w:r>
      <w:r>
        <w:rPr>
          <w:spacing w:val="-4"/>
        </w:rPr>
        <w:t xml:space="preserve"> </w:t>
      </w:r>
      <w:r>
        <w:t>tiêu</w:t>
      </w:r>
      <w:r>
        <w:rPr>
          <w:spacing w:val="-4"/>
        </w:rPr>
        <w:t xml:space="preserve"> </w:t>
      </w:r>
      <w:r>
        <w:t>chuẩn</w:t>
      </w:r>
      <w:r>
        <w:rPr>
          <w:spacing w:val="-2"/>
        </w:rPr>
        <w:t xml:space="preserve"> </w:t>
      </w:r>
      <w:r>
        <w:t>và</w:t>
      </w:r>
      <w:r>
        <w:rPr>
          <w:spacing w:val="-4"/>
        </w:rPr>
        <w:t xml:space="preserve"> </w:t>
      </w:r>
      <w:r>
        <w:t>ảnh</w:t>
      </w:r>
      <w:r>
        <w:rPr>
          <w:spacing w:val="-4"/>
        </w:rPr>
        <w:t xml:space="preserve"> </w:t>
      </w:r>
      <w:r>
        <w:t>hưởng</w:t>
      </w:r>
      <w:r>
        <w:rPr>
          <w:spacing w:val="-2"/>
        </w:rPr>
        <w:t xml:space="preserve"> </w:t>
      </w:r>
      <w:r>
        <w:t>của</w:t>
      </w:r>
      <w:r>
        <w:rPr>
          <w:spacing w:val="-4"/>
        </w:rPr>
        <w:t xml:space="preserve"> </w:t>
      </w:r>
      <w:r>
        <w:t>việc</w:t>
      </w:r>
      <w:r>
        <w:rPr>
          <w:spacing w:val="-1"/>
        </w:rPr>
        <w:t xml:space="preserve"> </w:t>
      </w:r>
      <w:r>
        <w:t>định</w:t>
      </w:r>
      <w:r>
        <w:rPr>
          <w:spacing w:val="-4"/>
        </w:rPr>
        <w:t xml:space="preserve"> </w:t>
      </w:r>
      <w:r>
        <w:t>lượng</w:t>
      </w:r>
      <w:r>
        <w:rPr>
          <w:spacing w:val="-4"/>
        </w:rPr>
        <w:t xml:space="preserve"> </w:t>
      </w:r>
      <w:r>
        <w:t>quá</w:t>
      </w:r>
      <w:r>
        <w:rPr>
          <w:spacing w:val="-4"/>
        </w:rPr>
        <w:t xml:space="preserve"> </w:t>
      </w:r>
      <w:r>
        <w:t>cao</w:t>
      </w:r>
      <w:r>
        <w:rPr>
          <w:spacing w:val="-4"/>
        </w:rPr>
        <w:t xml:space="preserve"> </w:t>
      </w:r>
      <w:r>
        <w:t>hay</w:t>
      </w:r>
      <w:r>
        <w:rPr>
          <w:spacing w:val="-2"/>
        </w:rPr>
        <w:t xml:space="preserve"> </w:t>
      </w:r>
      <w:r>
        <w:t>quá</w:t>
      </w:r>
      <w:r>
        <w:rPr>
          <w:spacing w:val="-4"/>
        </w:rPr>
        <w:t xml:space="preserve"> </w:t>
      </w:r>
      <w:r>
        <w:t>thấp. Tên hóa học và thành phần chính của phụ gia.</w:t>
      </w:r>
    </w:p>
    <w:p w14:paraId="303AA158" w14:textId="77777777" w:rsidR="007E7C26" w:rsidRDefault="004F4220">
      <w:pPr>
        <w:pStyle w:val="BodyText"/>
        <w:ind w:left="1454" w:right="4660"/>
      </w:pPr>
      <w:r>
        <w:t>Liều</w:t>
      </w:r>
      <w:r>
        <w:rPr>
          <w:spacing w:val="-6"/>
        </w:rPr>
        <w:t xml:space="preserve"> </w:t>
      </w:r>
      <w:r>
        <w:t>lượng</w:t>
      </w:r>
      <w:r>
        <w:rPr>
          <w:spacing w:val="-6"/>
        </w:rPr>
        <w:t xml:space="preserve"> </w:t>
      </w:r>
      <w:r>
        <w:t>thiết</w:t>
      </w:r>
      <w:r>
        <w:rPr>
          <w:spacing w:val="-6"/>
        </w:rPr>
        <w:t xml:space="preserve"> </w:t>
      </w:r>
      <w:r>
        <w:t>kế</w:t>
      </w:r>
      <w:r>
        <w:rPr>
          <w:spacing w:val="-6"/>
        </w:rPr>
        <w:t xml:space="preserve"> </w:t>
      </w:r>
      <w:r>
        <w:t>và</w:t>
      </w:r>
      <w:r>
        <w:rPr>
          <w:spacing w:val="-3"/>
        </w:rPr>
        <w:t xml:space="preserve"> </w:t>
      </w:r>
      <w:r>
        <w:t>cách</w:t>
      </w:r>
      <w:r>
        <w:rPr>
          <w:spacing w:val="-6"/>
        </w:rPr>
        <w:t xml:space="preserve"> </w:t>
      </w:r>
      <w:r>
        <w:t>thức</w:t>
      </w:r>
      <w:r>
        <w:rPr>
          <w:spacing w:val="-6"/>
        </w:rPr>
        <w:t xml:space="preserve"> </w:t>
      </w:r>
      <w:r>
        <w:t>sử</w:t>
      </w:r>
      <w:r>
        <w:rPr>
          <w:spacing w:val="-5"/>
        </w:rPr>
        <w:t xml:space="preserve"> </w:t>
      </w:r>
      <w:r>
        <w:t>dụng. Các kểt quả thí nghiệm</w:t>
      </w:r>
    </w:p>
    <w:p w14:paraId="303AA159" w14:textId="77777777" w:rsidR="007E7C26" w:rsidRDefault="004F4220">
      <w:pPr>
        <w:pStyle w:val="Heading4"/>
        <w:spacing w:line="299" w:lineRule="exact"/>
        <w:jc w:val="left"/>
      </w:pPr>
      <w:r>
        <w:t>Thử</w:t>
      </w:r>
      <w:r>
        <w:rPr>
          <w:spacing w:val="-8"/>
        </w:rPr>
        <w:t xml:space="preserve"> </w:t>
      </w:r>
      <w:r>
        <w:rPr>
          <w:spacing w:val="-2"/>
        </w:rPr>
        <w:t>nghiệm</w:t>
      </w:r>
    </w:p>
    <w:p w14:paraId="303AA15A" w14:textId="77777777" w:rsidR="007E7C26" w:rsidRDefault="004F4220">
      <w:pPr>
        <w:pStyle w:val="BodyText"/>
        <w:spacing w:before="1"/>
        <w:ind w:left="1094" w:right="588" w:firstLine="359"/>
        <w:jc w:val="both"/>
      </w:pPr>
      <w:r>
        <w:t>Khi có 2 hay nhiều phụ gia phối hợp trong hỗn hợp bê tông, sự tương thích phải được xác định bằng văn bản của nhà chế tạo.</w:t>
      </w:r>
    </w:p>
    <w:p w14:paraId="303AA15B" w14:textId="77777777" w:rsidR="007E7C26" w:rsidRDefault="004F4220">
      <w:pPr>
        <w:pStyle w:val="BodyText"/>
        <w:ind w:left="1094" w:right="586" w:firstLine="359"/>
        <w:jc w:val="both"/>
      </w:pPr>
      <w:r>
        <w:t>Khi có yêu cầu về việc sử dụng</w:t>
      </w:r>
      <w:r>
        <w:rPr>
          <w:spacing w:val="40"/>
        </w:rPr>
        <w:t xml:space="preserve"> </w:t>
      </w:r>
      <w:r>
        <w:t>các phụ gia, CĐT có quyền đòi hỏi nhà thầu phải trộn thử các mẫu trộn bê tông để so sánh chủng loại bê tông có phụ gia và không có phụ gia và từ đó xác định được đặc tính của chất phụ gia. Chi phí của những lần trộn thử nghiệm này sẽ do Nhà thầu chịu.</w:t>
      </w:r>
    </w:p>
    <w:p w14:paraId="303AA15C" w14:textId="77777777" w:rsidR="007E7C26" w:rsidRDefault="004F4220">
      <w:pPr>
        <w:pStyle w:val="Heading4"/>
      </w:pPr>
      <w:r>
        <w:t>Bảo</w:t>
      </w:r>
      <w:r>
        <w:rPr>
          <w:spacing w:val="-6"/>
        </w:rPr>
        <w:t xml:space="preserve"> </w:t>
      </w:r>
      <w:r>
        <w:rPr>
          <w:spacing w:val="-4"/>
        </w:rPr>
        <w:t>quản</w:t>
      </w:r>
    </w:p>
    <w:p w14:paraId="303AA15D" w14:textId="77777777" w:rsidR="007E7C26" w:rsidRDefault="004F4220">
      <w:pPr>
        <w:pStyle w:val="BodyText"/>
        <w:ind w:left="1094" w:right="584" w:firstLine="359"/>
        <w:jc w:val="both"/>
      </w:pPr>
      <w:r>
        <w:t>Các chất phụ gia phải được tiếp nhận và lưu giữ ở nơi khô hoàn toàn, thông thoáng tốt,trong kho có mái che.</w:t>
      </w:r>
    </w:p>
    <w:p w14:paraId="303AA15E" w14:textId="77777777" w:rsidR="007E7C26" w:rsidRDefault="004F4220">
      <w:pPr>
        <w:pStyle w:val="Heading3"/>
        <w:numPr>
          <w:ilvl w:val="2"/>
          <w:numId w:val="59"/>
        </w:numPr>
        <w:tabs>
          <w:tab w:val="left" w:pos="1453"/>
        </w:tabs>
        <w:spacing w:line="299" w:lineRule="exact"/>
        <w:ind w:left="1453" w:hanging="719"/>
        <w:jc w:val="both"/>
      </w:pPr>
      <w:r>
        <w:t>Cốt</w:t>
      </w:r>
      <w:r>
        <w:rPr>
          <w:spacing w:val="-6"/>
        </w:rPr>
        <w:t xml:space="preserve"> </w:t>
      </w:r>
      <w:r>
        <w:rPr>
          <w:spacing w:val="-4"/>
        </w:rPr>
        <w:t>pha:</w:t>
      </w:r>
    </w:p>
    <w:p w14:paraId="303AA15F" w14:textId="77777777" w:rsidR="007E7C26" w:rsidRDefault="004F4220">
      <w:pPr>
        <w:pStyle w:val="BodyText"/>
        <w:spacing w:before="1"/>
        <w:ind w:right="712" w:firstLine="631"/>
        <w:jc w:val="both"/>
      </w:pPr>
      <w:r>
        <w:t>Cốt</w:t>
      </w:r>
      <w:r>
        <w:rPr>
          <w:spacing w:val="-3"/>
        </w:rPr>
        <w:t xml:space="preserve"> </w:t>
      </w:r>
      <w:r>
        <w:t>pha</w:t>
      </w:r>
      <w:r>
        <w:rPr>
          <w:spacing w:val="-3"/>
        </w:rPr>
        <w:t xml:space="preserve"> </w:t>
      </w:r>
      <w:r>
        <w:t>dung</w:t>
      </w:r>
      <w:r>
        <w:rPr>
          <w:spacing w:val="-3"/>
        </w:rPr>
        <w:t xml:space="preserve"> </w:t>
      </w:r>
      <w:r>
        <w:t>loại</w:t>
      </w:r>
      <w:r>
        <w:rPr>
          <w:spacing w:val="-1"/>
        </w:rPr>
        <w:t xml:space="preserve"> </w:t>
      </w:r>
      <w:r>
        <w:t>cốt</w:t>
      </w:r>
      <w:r>
        <w:rPr>
          <w:spacing w:val="-3"/>
        </w:rPr>
        <w:t xml:space="preserve"> </w:t>
      </w:r>
      <w:r>
        <w:t>pha</w:t>
      </w:r>
      <w:r>
        <w:rPr>
          <w:spacing w:val="-3"/>
        </w:rPr>
        <w:t xml:space="preserve"> </w:t>
      </w:r>
      <w:r>
        <w:t>thép</w:t>
      </w:r>
      <w:r>
        <w:rPr>
          <w:spacing w:val="-3"/>
        </w:rPr>
        <w:t xml:space="preserve"> </w:t>
      </w:r>
      <w:r>
        <w:t>hoặc gỗ,</w:t>
      </w:r>
      <w:r>
        <w:rPr>
          <w:spacing w:val="-3"/>
        </w:rPr>
        <w:t xml:space="preserve"> </w:t>
      </w:r>
      <w:r>
        <w:t>đảm</w:t>
      </w:r>
      <w:r>
        <w:rPr>
          <w:spacing w:val="-3"/>
        </w:rPr>
        <w:t xml:space="preserve"> </w:t>
      </w:r>
      <w:r>
        <w:t>bảo</w:t>
      </w:r>
      <w:r>
        <w:rPr>
          <w:spacing w:val="-3"/>
        </w:rPr>
        <w:t xml:space="preserve"> </w:t>
      </w:r>
      <w:r>
        <w:t>vững</w:t>
      </w:r>
      <w:r>
        <w:rPr>
          <w:spacing w:val="-3"/>
        </w:rPr>
        <w:t xml:space="preserve"> </w:t>
      </w:r>
      <w:r>
        <w:t>chắc,</w:t>
      </w:r>
      <w:r>
        <w:rPr>
          <w:spacing w:val="-3"/>
        </w:rPr>
        <w:t xml:space="preserve"> </w:t>
      </w:r>
      <w:r>
        <w:t>ổn</w:t>
      </w:r>
      <w:r>
        <w:rPr>
          <w:spacing w:val="-3"/>
        </w:rPr>
        <w:t xml:space="preserve"> </w:t>
      </w:r>
      <w:r>
        <w:t>định</w:t>
      </w:r>
      <w:r>
        <w:rPr>
          <w:spacing w:val="-3"/>
        </w:rPr>
        <w:t xml:space="preserve"> </w:t>
      </w:r>
      <w:r>
        <w:t>trong</w:t>
      </w:r>
      <w:r>
        <w:rPr>
          <w:spacing w:val="-3"/>
        </w:rPr>
        <w:t xml:space="preserve"> </w:t>
      </w:r>
      <w:r>
        <w:t>suốt</w:t>
      </w:r>
      <w:r>
        <w:rPr>
          <w:spacing w:val="-1"/>
        </w:rPr>
        <w:t xml:space="preserve"> </w:t>
      </w:r>
      <w:r>
        <w:t>quá trình thi công.</w:t>
      </w:r>
    </w:p>
    <w:p w14:paraId="303AA160" w14:textId="77777777" w:rsidR="007E7C26" w:rsidRDefault="004F4220">
      <w:pPr>
        <w:pStyle w:val="Heading2"/>
        <w:numPr>
          <w:ilvl w:val="1"/>
          <w:numId w:val="59"/>
        </w:numPr>
        <w:tabs>
          <w:tab w:val="left" w:pos="1454"/>
        </w:tabs>
        <w:spacing w:line="299" w:lineRule="exact"/>
        <w:ind w:left="1454" w:hanging="720"/>
      </w:pPr>
      <w:bookmarkStart w:id="13" w:name="_bookmark13"/>
      <w:bookmarkEnd w:id="13"/>
      <w:r>
        <w:t>CHỈ</w:t>
      </w:r>
      <w:r>
        <w:rPr>
          <w:spacing w:val="-7"/>
        </w:rPr>
        <w:t xml:space="preserve"> </w:t>
      </w:r>
      <w:r>
        <w:t>DẪN</w:t>
      </w:r>
      <w:r>
        <w:rPr>
          <w:spacing w:val="-4"/>
        </w:rPr>
        <w:t xml:space="preserve"> </w:t>
      </w:r>
      <w:r>
        <w:t>MỘT</w:t>
      </w:r>
      <w:r>
        <w:rPr>
          <w:spacing w:val="-4"/>
        </w:rPr>
        <w:t xml:space="preserve"> </w:t>
      </w:r>
      <w:r>
        <w:t>SỐ</w:t>
      </w:r>
      <w:r>
        <w:rPr>
          <w:spacing w:val="-5"/>
        </w:rPr>
        <w:t xml:space="preserve"> </w:t>
      </w:r>
      <w:r>
        <w:t>CÔNG</w:t>
      </w:r>
      <w:r>
        <w:rPr>
          <w:spacing w:val="-7"/>
        </w:rPr>
        <w:t xml:space="preserve"> </w:t>
      </w:r>
      <w:r>
        <w:t>TÁC</w:t>
      </w:r>
      <w:r>
        <w:rPr>
          <w:spacing w:val="-6"/>
        </w:rPr>
        <w:t xml:space="preserve"> </w:t>
      </w:r>
      <w:r>
        <w:t>THI</w:t>
      </w:r>
      <w:r>
        <w:rPr>
          <w:spacing w:val="-7"/>
        </w:rPr>
        <w:t xml:space="preserve"> </w:t>
      </w:r>
      <w:r>
        <w:rPr>
          <w:spacing w:val="-2"/>
        </w:rPr>
        <w:t>CÔNG:</w:t>
      </w:r>
    </w:p>
    <w:p w14:paraId="303AA161" w14:textId="77777777" w:rsidR="007E7C26" w:rsidRDefault="004F4220">
      <w:pPr>
        <w:pStyle w:val="Heading3"/>
        <w:numPr>
          <w:ilvl w:val="2"/>
          <w:numId w:val="59"/>
        </w:numPr>
        <w:tabs>
          <w:tab w:val="left" w:pos="1316"/>
        </w:tabs>
        <w:spacing w:before="1"/>
        <w:ind w:left="1316" w:hanging="582"/>
      </w:pPr>
      <w:r>
        <w:t>Công</w:t>
      </w:r>
      <w:r>
        <w:rPr>
          <w:spacing w:val="-5"/>
        </w:rPr>
        <w:t xml:space="preserve"> </w:t>
      </w:r>
      <w:r>
        <w:t>tác</w:t>
      </w:r>
      <w:r>
        <w:rPr>
          <w:spacing w:val="-5"/>
        </w:rPr>
        <w:t xml:space="preserve"> </w:t>
      </w:r>
      <w:r>
        <w:t>nền</w:t>
      </w:r>
      <w:r>
        <w:rPr>
          <w:spacing w:val="-5"/>
        </w:rPr>
        <w:t xml:space="preserve"> </w:t>
      </w:r>
      <w:r>
        <w:rPr>
          <w:spacing w:val="-2"/>
        </w:rPr>
        <w:t>móng.</w:t>
      </w:r>
    </w:p>
    <w:p w14:paraId="303AA162" w14:textId="77777777" w:rsidR="007E7C26" w:rsidRDefault="007E7C26">
      <w:pPr>
        <w:pStyle w:val="Heading3"/>
        <w:sectPr w:rsidR="007E7C26">
          <w:pgSz w:w="11910" w:h="16850"/>
          <w:pgMar w:top="1380" w:right="283" w:bottom="740" w:left="850" w:header="514" w:footer="556" w:gutter="0"/>
          <w:cols w:space="720"/>
        </w:sectPr>
      </w:pPr>
    </w:p>
    <w:p w14:paraId="303AA163" w14:textId="77777777" w:rsidR="007E7C26" w:rsidRDefault="004F4220">
      <w:pPr>
        <w:spacing w:before="4"/>
        <w:ind w:left="734"/>
        <w:jc w:val="both"/>
        <w:rPr>
          <w:b/>
          <w:sz w:val="26"/>
        </w:rPr>
      </w:pPr>
      <w:r>
        <w:rPr>
          <w:b/>
          <w:sz w:val="26"/>
        </w:rPr>
        <w:lastRenderedPageBreak/>
        <w:t>a/</w:t>
      </w:r>
      <w:r>
        <w:rPr>
          <w:b/>
          <w:spacing w:val="-5"/>
          <w:sz w:val="26"/>
        </w:rPr>
        <w:t xml:space="preserve"> </w:t>
      </w:r>
      <w:r>
        <w:rPr>
          <w:b/>
          <w:sz w:val="26"/>
        </w:rPr>
        <w:t>Đại</w:t>
      </w:r>
      <w:r>
        <w:rPr>
          <w:b/>
          <w:spacing w:val="-4"/>
          <w:sz w:val="26"/>
        </w:rPr>
        <w:t xml:space="preserve"> </w:t>
      </w:r>
      <w:r>
        <w:rPr>
          <w:b/>
          <w:spacing w:val="-2"/>
          <w:sz w:val="26"/>
        </w:rPr>
        <w:t>cương:</w:t>
      </w:r>
    </w:p>
    <w:p w14:paraId="303AA164" w14:textId="77777777" w:rsidR="007E7C26" w:rsidRDefault="004F4220">
      <w:pPr>
        <w:pStyle w:val="BodyText"/>
        <w:spacing w:before="124" w:line="288" w:lineRule="auto"/>
        <w:ind w:right="584" w:firstLine="360"/>
        <w:jc w:val="both"/>
      </w:pPr>
      <w:r>
        <w:t>Quy định trong phần này dùng để áp dụng cho thi công và nghiệm thu các công tác về xây dụng nền và móng của công trình- TCVN 9361: 2012.</w:t>
      </w:r>
    </w:p>
    <w:p w14:paraId="303AA165" w14:textId="77777777" w:rsidR="007E7C26" w:rsidRDefault="004F4220">
      <w:pPr>
        <w:pStyle w:val="Heading3"/>
        <w:spacing w:before="118"/>
        <w:jc w:val="both"/>
      </w:pPr>
      <w:r>
        <w:t>b/</w:t>
      </w:r>
      <w:r>
        <w:rPr>
          <w:spacing w:val="-7"/>
        </w:rPr>
        <w:t xml:space="preserve"> </w:t>
      </w:r>
      <w:r>
        <w:t>Nguyên</w:t>
      </w:r>
      <w:r>
        <w:rPr>
          <w:spacing w:val="-7"/>
        </w:rPr>
        <w:t xml:space="preserve"> </w:t>
      </w:r>
      <w:r>
        <w:t>tắc</w:t>
      </w:r>
      <w:r>
        <w:rPr>
          <w:spacing w:val="-7"/>
        </w:rPr>
        <w:t xml:space="preserve"> </w:t>
      </w:r>
      <w:r>
        <w:rPr>
          <w:spacing w:val="-2"/>
        </w:rPr>
        <w:t>chung:</w:t>
      </w:r>
    </w:p>
    <w:p w14:paraId="303AA166" w14:textId="77777777" w:rsidR="007E7C26" w:rsidRDefault="004F4220">
      <w:pPr>
        <w:pStyle w:val="ListParagraph"/>
        <w:numPr>
          <w:ilvl w:val="0"/>
          <w:numId w:val="48"/>
        </w:numPr>
        <w:tabs>
          <w:tab w:val="left" w:pos="1371"/>
        </w:tabs>
        <w:spacing w:before="121" w:line="288" w:lineRule="auto"/>
        <w:ind w:right="585" w:firstLine="360"/>
        <w:jc w:val="both"/>
        <w:rPr>
          <w:sz w:val="26"/>
        </w:rPr>
      </w:pPr>
      <w:r>
        <w:rPr>
          <w:sz w:val="26"/>
        </w:rPr>
        <w:t>Trình tự và biện pháp thi công xây dựng nền và móng phải phối hợp với các công</w:t>
      </w:r>
      <w:r>
        <w:rPr>
          <w:spacing w:val="40"/>
          <w:sz w:val="26"/>
        </w:rPr>
        <w:t xml:space="preserve"> </w:t>
      </w:r>
      <w:r>
        <w:rPr>
          <w:sz w:val="26"/>
        </w:rPr>
        <w:t>tác xây dựng những công trình ngầm, xây dựng đường sá của công trường và các công tác khác như đào hố móng, xây dựng nền, xây dựng móng, rồi lấp đất lại. (đến cao trình ban đầu: được gọi là chu trình không).</w:t>
      </w:r>
    </w:p>
    <w:p w14:paraId="303AA167" w14:textId="77777777" w:rsidR="007E7C26" w:rsidRDefault="004F4220">
      <w:pPr>
        <w:pStyle w:val="ListParagraph"/>
        <w:numPr>
          <w:ilvl w:val="0"/>
          <w:numId w:val="48"/>
        </w:numPr>
        <w:tabs>
          <w:tab w:val="left" w:pos="1374"/>
        </w:tabs>
        <w:spacing w:before="2" w:line="288" w:lineRule="auto"/>
        <w:ind w:right="584" w:firstLine="360"/>
        <w:jc w:val="both"/>
        <w:rPr>
          <w:sz w:val="26"/>
        </w:rPr>
      </w:pPr>
      <w:r>
        <w:rPr>
          <w:sz w:val="26"/>
        </w:rPr>
        <w:t>Việc lựa chọn biện pháp thi công, xây dựng nền và móng phải xét đến các số liệu khảo sát địa chất công trình đã thực hiện khi thiết kế công trình. Trong trường hợp điều kiện địa chất công trình thực tế của khu vực xây dựng không phù hợp với những tính toán trong thiết kế thì cần tiến hành những nghiên cứu bổ sung về địa chất.</w:t>
      </w:r>
    </w:p>
    <w:p w14:paraId="303AA168" w14:textId="77777777" w:rsidR="007E7C26" w:rsidRDefault="004F4220">
      <w:pPr>
        <w:pStyle w:val="ListParagraph"/>
        <w:numPr>
          <w:ilvl w:val="0"/>
          <w:numId w:val="48"/>
        </w:numPr>
        <w:tabs>
          <w:tab w:val="left" w:pos="1374"/>
        </w:tabs>
        <w:spacing w:before="1" w:line="288" w:lineRule="auto"/>
        <w:ind w:right="584" w:firstLine="360"/>
        <w:jc w:val="both"/>
        <w:rPr>
          <w:sz w:val="26"/>
        </w:rPr>
      </w:pPr>
      <w:r>
        <w:rPr>
          <w:sz w:val="26"/>
        </w:rPr>
        <w:t>Các vật liệu, cấu kiện, bộ phận kết cấu dùng khi xây dựng nền và móng phải thoả mãn những yêu cầu của thiết kế theo những tiêu chuẩn Nhà Nước và điều kiện kỹ thuật tương ứng.</w:t>
      </w:r>
    </w:p>
    <w:p w14:paraId="303AA169" w14:textId="77777777" w:rsidR="007E7C26" w:rsidRDefault="004F4220">
      <w:pPr>
        <w:pStyle w:val="ListParagraph"/>
        <w:numPr>
          <w:ilvl w:val="0"/>
          <w:numId w:val="48"/>
        </w:numPr>
        <w:tabs>
          <w:tab w:val="left" w:pos="1379"/>
        </w:tabs>
        <w:spacing w:before="1" w:line="288" w:lineRule="auto"/>
        <w:ind w:right="577" w:firstLine="360"/>
        <w:jc w:val="both"/>
        <w:rPr>
          <w:sz w:val="26"/>
        </w:rPr>
      </w:pPr>
      <w:r>
        <w:rPr>
          <w:sz w:val="26"/>
        </w:rPr>
        <w:t xml:space="preserve">Sau khi xây dựng xong, cơ quan sử dụng công trình phải tiếp tục việc theo dõi nói </w:t>
      </w:r>
      <w:r>
        <w:rPr>
          <w:spacing w:val="-2"/>
          <w:sz w:val="26"/>
        </w:rPr>
        <w:t>trên.</w:t>
      </w:r>
    </w:p>
    <w:p w14:paraId="303AA16A" w14:textId="77777777" w:rsidR="007E7C26" w:rsidRDefault="004F4220">
      <w:pPr>
        <w:pStyle w:val="Heading3"/>
        <w:spacing w:before="118"/>
        <w:jc w:val="both"/>
      </w:pPr>
      <w:r>
        <w:t>c/</w:t>
      </w:r>
      <w:r>
        <w:rPr>
          <w:spacing w:val="-5"/>
        </w:rPr>
        <w:t xml:space="preserve"> </w:t>
      </w:r>
      <w:r>
        <w:t>Yêu</w:t>
      </w:r>
      <w:r>
        <w:rPr>
          <w:spacing w:val="-4"/>
        </w:rPr>
        <w:t xml:space="preserve"> </w:t>
      </w:r>
      <w:r>
        <w:t>cầu</w:t>
      </w:r>
      <w:r>
        <w:rPr>
          <w:spacing w:val="-2"/>
        </w:rPr>
        <w:t xml:space="preserve"> </w:t>
      </w:r>
      <w:r>
        <w:t>thi</w:t>
      </w:r>
      <w:r>
        <w:rPr>
          <w:spacing w:val="-5"/>
        </w:rPr>
        <w:t xml:space="preserve"> </w:t>
      </w:r>
      <w:r>
        <w:rPr>
          <w:spacing w:val="-4"/>
        </w:rPr>
        <w:t>công:</w:t>
      </w:r>
    </w:p>
    <w:p w14:paraId="303AA16B" w14:textId="77777777" w:rsidR="007E7C26" w:rsidRDefault="004F4220">
      <w:pPr>
        <w:pStyle w:val="ListParagraph"/>
        <w:numPr>
          <w:ilvl w:val="0"/>
          <w:numId w:val="47"/>
        </w:numPr>
        <w:tabs>
          <w:tab w:val="left" w:pos="1374"/>
        </w:tabs>
        <w:spacing w:before="123" w:line="288" w:lineRule="auto"/>
        <w:ind w:right="585" w:firstLine="360"/>
        <w:jc w:val="both"/>
        <w:rPr>
          <w:sz w:val="26"/>
        </w:rPr>
      </w:pPr>
      <w:r>
        <w:rPr>
          <w:sz w:val="26"/>
        </w:rPr>
        <w:t>Khi dùng đất làm nền thiên nhiên cần phải áp dụng những biện pháp xây dựng để chất lượng của nền đã được chuẩn bị và các tính chất tự nhiên của đất không bị xấu đi do nước ngầm và nước mặt xói lở, thấm ướt do tác động của các phương tiện cơ giới, vận tải và do phong hoá.</w:t>
      </w:r>
    </w:p>
    <w:p w14:paraId="303AA16C" w14:textId="77777777" w:rsidR="007E7C26" w:rsidRDefault="004F4220">
      <w:pPr>
        <w:pStyle w:val="ListParagraph"/>
        <w:numPr>
          <w:ilvl w:val="0"/>
          <w:numId w:val="47"/>
        </w:numPr>
        <w:tabs>
          <w:tab w:val="left" w:pos="1374"/>
        </w:tabs>
        <w:spacing w:before="1" w:line="288" w:lineRule="auto"/>
        <w:ind w:right="585" w:firstLine="360"/>
        <w:jc w:val="both"/>
        <w:rPr>
          <w:sz w:val="26"/>
        </w:rPr>
      </w:pPr>
      <w:r>
        <w:rPr>
          <w:sz w:val="26"/>
        </w:rPr>
        <w:t>Không được phép ngừng công việc giữa lúc đã đào xong hố móng và bắt đầu xây móng.khi bắt buột ngừng việc thì phải có các biện pháp để bảo vệ tính chất thiên nhiên</w:t>
      </w:r>
      <w:r>
        <w:rPr>
          <w:spacing w:val="40"/>
          <w:sz w:val="26"/>
        </w:rPr>
        <w:t xml:space="preserve"> </w:t>
      </w:r>
      <w:r>
        <w:rPr>
          <w:sz w:val="26"/>
        </w:rPr>
        <w:t>của đất, việc dọn sạch đáy hố móng phải làm ngay trước lúc xây móng.</w:t>
      </w:r>
    </w:p>
    <w:p w14:paraId="303AA16D" w14:textId="77777777" w:rsidR="007E7C26" w:rsidRDefault="004F4220">
      <w:pPr>
        <w:pStyle w:val="ListParagraph"/>
        <w:numPr>
          <w:ilvl w:val="0"/>
          <w:numId w:val="47"/>
        </w:numPr>
        <w:tabs>
          <w:tab w:val="left" w:pos="1397"/>
        </w:tabs>
        <w:spacing w:before="1" w:line="288" w:lineRule="auto"/>
        <w:ind w:right="599" w:firstLine="360"/>
        <w:jc w:val="both"/>
        <w:rPr>
          <w:sz w:val="26"/>
        </w:rPr>
      </w:pPr>
      <w:r>
        <w:rPr>
          <w:sz w:val="26"/>
        </w:rPr>
        <w:t>Nếu</w:t>
      </w:r>
      <w:r>
        <w:rPr>
          <w:spacing w:val="40"/>
          <w:sz w:val="26"/>
        </w:rPr>
        <w:t xml:space="preserve"> </w:t>
      </w:r>
      <w:r>
        <w:rPr>
          <w:sz w:val="26"/>
        </w:rPr>
        <w:t>trạng</w:t>
      </w:r>
      <w:r>
        <w:rPr>
          <w:spacing w:val="40"/>
          <w:sz w:val="26"/>
        </w:rPr>
        <w:t xml:space="preserve"> </w:t>
      </w:r>
      <w:r>
        <w:rPr>
          <w:sz w:val="26"/>
        </w:rPr>
        <w:t>thái</w:t>
      </w:r>
      <w:r>
        <w:rPr>
          <w:spacing w:val="40"/>
          <w:sz w:val="26"/>
        </w:rPr>
        <w:t xml:space="preserve"> </w:t>
      </w:r>
      <w:r>
        <w:rPr>
          <w:sz w:val="26"/>
        </w:rPr>
        <w:t>tự</w:t>
      </w:r>
      <w:r>
        <w:rPr>
          <w:spacing w:val="40"/>
          <w:sz w:val="26"/>
        </w:rPr>
        <w:t xml:space="preserve"> </w:t>
      </w:r>
      <w:r>
        <w:rPr>
          <w:sz w:val="26"/>
        </w:rPr>
        <w:t>nhiên</w:t>
      </w:r>
      <w:r>
        <w:rPr>
          <w:spacing w:val="40"/>
          <w:sz w:val="26"/>
        </w:rPr>
        <w:t xml:space="preserve"> </w:t>
      </w:r>
      <w:r>
        <w:rPr>
          <w:sz w:val="26"/>
        </w:rPr>
        <w:t>của</w:t>
      </w:r>
      <w:r>
        <w:rPr>
          <w:spacing w:val="40"/>
          <w:sz w:val="26"/>
        </w:rPr>
        <w:t xml:space="preserve"> </w:t>
      </w:r>
      <w:r>
        <w:rPr>
          <w:sz w:val="26"/>
        </w:rPr>
        <w:t>đất</w:t>
      </w:r>
      <w:r>
        <w:rPr>
          <w:spacing w:val="40"/>
          <w:sz w:val="26"/>
        </w:rPr>
        <w:t xml:space="preserve"> </w:t>
      </w:r>
      <w:r>
        <w:rPr>
          <w:sz w:val="26"/>
        </w:rPr>
        <w:t>nền</w:t>
      </w:r>
      <w:r>
        <w:rPr>
          <w:spacing w:val="40"/>
          <w:sz w:val="26"/>
        </w:rPr>
        <w:t xml:space="preserve"> </w:t>
      </w:r>
      <w:r>
        <w:rPr>
          <w:sz w:val="26"/>
        </w:rPr>
        <w:t>có</w:t>
      </w:r>
      <w:r>
        <w:rPr>
          <w:spacing w:val="40"/>
          <w:sz w:val="26"/>
        </w:rPr>
        <w:t xml:space="preserve"> </w:t>
      </w:r>
      <w:r>
        <w:rPr>
          <w:sz w:val="26"/>
        </w:rPr>
        <w:t>độ</w:t>
      </w:r>
      <w:r>
        <w:rPr>
          <w:spacing w:val="40"/>
          <w:sz w:val="26"/>
        </w:rPr>
        <w:t xml:space="preserve"> </w:t>
      </w:r>
      <w:r>
        <w:rPr>
          <w:sz w:val="26"/>
        </w:rPr>
        <w:t>chặt</w:t>
      </w:r>
      <w:r>
        <w:rPr>
          <w:spacing w:val="40"/>
          <w:sz w:val="26"/>
        </w:rPr>
        <w:t xml:space="preserve"> </w:t>
      </w:r>
      <w:r>
        <w:rPr>
          <w:sz w:val="26"/>
        </w:rPr>
        <w:t>và</w:t>
      </w:r>
      <w:r>
        <w:rPr>
          <w:spacing w:val="40"/>
          <w:sz w:val="26"/>
        </w:rPr>
        <w:t xml:space="preserve"> </w:t>
      </w:r>
      <w:r>
        <w:rPr>
          <w:sz w:val="26"/>
        </w:rPr>
        <w:t>tính</w:t>
      </w:r>
      <w:r>
        <w:rPr>
          <w:spacing w:val="40"/>
          <w:sz w:val="26"/>
        </w:rPr>
        <w:t xml:space="preserve"> </w:t>
      </w:r>
      <w:r>
        <w:rPr>
          <w:sz w:val="26"/>
        </w:rPr>
        <w:t>chống</w:t>
      </w:r>
      <w:r>
        <w:rPr>
          <w:spacing w:val="40"/>
          <w:sz w:val="26"/>
        </w:rPr>
        <w:t xml:space="preserve"> </w:t>
      </w:r>
      <w:r>
        <w:rPr>
          <w:sz w:val="26"/>
        </w:rPr>
        <w:t>thấm</w:t>
      </w:r>
      <w:r>
        <w:rPr>
          <w:spacing w:val="40"/>
          <w:sz w:val="26"/>
        </w:rPr>
        <w:t xml:space="preserve"> </w:t>
      </w:r>
      <w:r>
        <w:rPr>
          <w:sz w:val="26"/>
        </w:rPr>
        <w:t>không</w:t>
      </w:r>
      <w:r>
        <w:rPr>
          <w:spacing w:val="40"/>
          <w:sz w:val="26"/>
        </w:rPr>
        <w:t xml:space="preserve"> </w:t>
      </w:r>
      <w:r>
        <w:rPr>
          <w:sz w:val="26"/>
        </w:rPr>
        <w:t>đạt yêu cầu của thiết kế thì phải đầm chặt thêm bằng các phương tiện đầm nén (xe lu, búa đầm, …).</w:t>
      </w:r>
    </w:p>
    <w:p w14:paraId="303AA16E" w14:textId="77777777" w:rsidR="007E7C26" w:rsidRDefault="004F4220">
      <w:pPr>
        <w:pStyle w:val="ListParagraph"/>
        <w:numPr>
          <w:ilvl w:val="0"/>
          <w:numId w:val="47"/>
        </w:numPr>
        <w:tabs>
          <w:tab w:val="left" w:pos="1371"/>
        </w:tabs>
        <w:spacing w:line="290" w:lineRule="auto"/>
        <w:ind w:right="596" w:firstLine="360"/>
        <w:jc w:val="both"/>
        <w:rPr>
          <w:sz w:val="26"/>
        </w:rPr>
      </w:pPr>
      <w:r>
        <w:rPr>
          <w:sz w:val="26"/>
        </w:rPr>
        <w:t>Việc lấp đầy khoảng trống giữa các móng bằng đất và đầm nén đất phải tiến hành sao</w:t>
      </w:r>
      <w:r>
        <w:rPr>
          <w:spacing w:val="30"/>
          <w:sz w:val="26"/>
        </w:rPr>
        <w:t xml:space="preserve"> </w:t>
      </w:r>
      <w:r>
        <w:rPr>
          <w:sz w:val="26"/>
        </w:rPr>
        <w:t>cho</w:t>
      </w:r>
      <w:r>
        <w:rPr>
          <w:spacing w:val="30"/>
          <w:sz w:val="26"/>
        </w:rPr>
        <w:t xml:space="preserve"> </w:t>
      </w:r>
      <w:r>
        <w:rPr>
          <w:sz w:val="26"/>
        </w:rPr>
        <w:t>giữ</w:t>
      </w:r>
      <w:r>
        <w:rPr>
          <w:spacing w:val="31"/>
          <w:sz w:val="26"/>
        </w:rPr>
        <w:t xml:space="preserve"> </w:t>
      </w:r>
      <w:r>
        <w:rPr>
          <w:sz w:val="26"/>
        </w:rPr>
        <w:t>nguyên</w:t>
      </w:r>
      <w:r>
        <w:rPr>
          <w:spacing w:val="30"/>
          <w:sz w:val="26"/>
        </w:rPr>
        <w:t xml:space="preserve"> </w:t>
      </w:r>
      <w:r>
        <w:rPr>
          <w:sz w:val="26"/>
        </w:rPr>
        <w:t>được</w:t>
      </w:r>
      <w:r>
        <w:rPr>
          <w:spacing w:val="30"/>
          <w:sz w:val="26"/>
        </w:rPr>
        <w:t xml:space="preserve"> </w:t>
      </w:r>
      <w:r>
        <w:rPr>
          <w:sz w:val="26"/>
        </w:rPr>
        <w:t>lớp</w:t>
      </w:r>
      <w:r>
        <w:rPr>
          <w:spacing w:val="30"/>
          <w:sz w:val="26"/>
        </w:rPr>
        <w:t xml:space="preserve"> </w:t>
      </w:r>
      <w:r>
        <w:rPr>
          <w:sz w:val="26"/>
        </w:rPr>
        <w:t>chống</w:t>
      </w:r>
      <w:r>
        <w:rPr>
          <w:spacing w:val="27"/>
          <w:sz w:val="26"/>
        </w:rPr>
        <w:t xml:space="preserve"> </w:t>
      </w:r>
      <w:r>
        <w:rPr>
          <w:sz w:val="26"/>
        </w:rPr>
        <w:t>thấm</w:t>
      </w:r>
      <w:r>
        <w:rPr>
          <w:spacing w:val="30"/>
          <w:sz w:val="26"/>
        </w:rPr>
        <w:t xml:space="preserve"> </w:t>
      </w:r>
      <w:r>
        <w:rPr>
          <w:sz w:val="26"/>
        </w:rPr>
        <w:t>của</w:t>
      </w:r>
      <w:r>
        <w:rPr>
          <w:spacing w:val="30"/>
          <w:sz w:val="26"/>
        </w:rPr>
        <w:t xml:space="preserve"> </w:t>
      </w:r>
      <w:r>
        <w:rPr>
          <w:sz w:val="26"/>
        </w:rPr>
        <w:t>các</w:t>
      </w:r>
      <w:r>
        <w:rPr>
          <w:spacing w:val="30"/>
          <w:sz w:val="26"/>
        </w:rPr>
        <w:t xml:space="preserve"> </w:t>
      </w:r>
      <w:r>
        <w:rPr>
          <w:sz w:val="26"/>
        </w:rPr>
        <w:t>móng,</w:t>
      </w:r>
      <w:r>
        <w:rPr>
          <w:spacing w:val="27"/>
          <w:sz w:val="26"/>
        </w:rPr>
        <w:t xml:space="preserve"> </w:t>
      </w:r>
      <w:r>
        <w:rPr>
          <w:sz w:val="26"/>
        </w:rPr>
        <w:t>của</w:t>
      </w:r>
      <w:r>
        <w:rPr>
          <w:spacing w:val="30"/>
          <w:sz w:val="26"/>
        </w:rPr>
        <w:t xml:space="preserve"> </w:t>
      </w:r>
      <w:r>
        <w:rPr>
          <w:sz w:val="26"/>
        </w:rPr>
        <w:t>các</w:t>
      </w:r>
      <w:r>
        <w:rPr>
          <w:spacing w:val="25"/>
          <w:sz w:val="26"/>
        </w:rPr>
        <w:t xml:space="preserve"> </w:t>
      </w:r>
      <w:r>
        <w:rPr>
          <w:sz w:val="26"/>
        </w:rPr>
        <w:t>tường</w:t>
      </w:r>
      <w:r>
        <w:rPr>
          <w:spacing w:val="30"/>
          <w:sz w:val="26"/>
        </w:rPr>
        <w:t xml:space="preserve"> </w:t>
      </w:r>
      <w:r>
        <w:rPr>
          <w:sz w:val="26"/>
        </w:rPr>
        <w:t>tầng</w:t>
      </w:r>
      <w:r>
        <w:rPr>
          <w:spacing w:val="30"/>
          <w:sz w:val="26"/>
        </w:rPr>
        <w:t xml:space="preserve"> </w:t>
      </w:r>
      <w:r>
        <w:rPr>
          <w:sz w:val="26"/>
        </w:rPr>
        <w:t>hầm</w:t>
      </w:r>
      <w:r>
        <w:rPr>
          <w:spacing w:val="28"/>
          <w:sz w:val="26"/>
        </w:rPr>
        <w:t xml:space="preserve"> </w:t>
      </w:r>
      <w:r>
        <w:rPr>
          <w:sz w:val="26"/>
        </w:rPr>
        <w:t>(nếu có) cũng như của các đường ống ngầm đặt bên cạnh (như đường cáp, đường ống, … ).</w:t>
      </w:r>
    </w:p>
    <w:p w14:paraId="303AA16F" w14:textId="77777777" w:rsidR="007E7C26" w:rsidRDefault="004F4220">
      <w:pPr>
        <w:pStyle w:val="ListParagraph"/>
        <w:numPr>
          <w:ilvl w:val="0"/>
          <w:numId w:val="47"/>
        </w:numPr>
        <w:tabs>
          <w:tab w:val="left" w:pos="1354"/>
        </w:tabs>
        <w:spacing w:line="288" w:lineRule="auto"/>
        <w:ind w:right="586" w:firstLine="360"/>
        <w:jc w:val="both"/>
        <w:rPr>
          <w:sz w:val="26"/>
        </w:rPr>
      </w:pPr>
      <w:r>
        <w:rPr>
          <w:sz w:val="26"/>
        </w:rPr>
        <w:t>Khoảng</w:t>
      </w:r>
      <w:r>
        <w:rPr>
          <w:spacing w:val="-1"/>
          <w:sz w:val="26"/>
        </w:rPr>
        <w:t xml:space="preserve"> </w:t>
      </w:r>
      <w:r>
        <w:rPr>
          <w:sz w:val="26"/>
        </w:rPr>
        <w:t>trống</w:t>
      </w:r>
      <w:r>
        <w:rPr>
          <w:spacing w:val="-2"/>
          <w:sz w:val="26"/>
        </w:rPr>
        <w:t xml:space="preserve"> </w:t>
      </w:r>
      <w:r>
        <w:rPr>
          <w:sz w:val="26"/>
        </w:rPr>
        <w:t>giữa</w:t>
      </w:r>
      <w:r>
        <w:rPr>
          <w:spacing w:val="-1"/>
          <w:sz w:val="26"/>
        </w:rPr>
        <w:t xml:space="preserve"> </w:t>
      </w:r>
      <w:r>
        <w:rPr>
          <w:sz w:val="26"/>
        </w:rPr>
        <w:t>các</w:t>
      </w:r>
      <w:r>
        <w:rPr>
          <w:spacing w:val="-1"/>
          <w:sz w:val="26"/>
        </w:rPr>
        <w:t xml:space="preserve"> </w:t>
      </w:r>
      <w:r>
        <w:rPr>
          <w:sz w:val="26"/>
        </w:rPr>
        <w:t>móng</w:t>
      </w:r>
      <w:r>
        <w:rPr>
          <w:spacing w:val="-2"/>
          <w:sz w:val="26"/>
        </w:rPr>
        <w:t xml:space="preserve"> </w:t>
      </w:r>
      <w:r>
        <w:rPr>
          <w:sz w:val="26"/>
        </w:rPr>
        <w:t>được</w:t>
      </w:r>
      <w:r>
        <w:rPr>
          <w:spacing w:val="-2"/>
          <w:sz w:val="26"/>
        </w:rPr>
        <w:t xml:space="preserve"> </w:t>
      </w:r>
      <w:r>
        <w:rPr>
          <w:sz w:val="26"/>
        </w:rPr>
        <w:t>lấp</w:t>
      </w:r>
      <w:r>
        <w:rPr>
          <w:spacing w:val="-2"/>
          <w:sz w:val="26"/>
        </w:rPr>
        <w:t xml:space="preserve"> </w:t>
      </w:r>
      <w:r>
        <w:rPr>
          <w:sz w:val="26"/>
        </w:rPr>
        <w:t>đầy đến</w:t>
      </w:r>
      <w:r>
        <w:rPr>
          <w:spacing w:val="-1"/>
          <w:sz w:val="26"/>
        </w:rPr>
        <w:t xml:space="preserve"> </w:t>
      </w:r>
      <w:r>
        <w:rPr>
          <w:sz w:val="26"/>
        </w:rPr>
        <w:t>cao</w:t>
      </w:r>
      <w:r>
        <w:rPr>
          <w:spacing w:val="-1"/>
          <w:sz w:val="26"/>
        </w:rPr>
        <w:t xml:space="preserve"> </w:t>
      </w:r>
      <w:r>
        <w:rPr>
          <w:sz w:val="26"/>
        </w:rPr>
        <w:t>trình</w:t>
      </w:r>
      <w:r>
        <w:rPr>
          <w:spacing w:val="-2"/>
          <w:sz w:val="26"/>
        </w:rPr>
        <w:t xml:space="preserve"> </w:t>
      </w:r>
      <w:r>
        <w:rPr>
          <w:sz w:val="26"/>
        </w:rPr>
        <w:t>đảm</w:t>
      </w:r>
      <w:r>
        <w:rPr>
          <w:spacing w:val="-2"/>
          <w:sz w:val="26"/>
        </w:rPr>
        <w:t xml:space="preserve"> </w:t>
      </w:r>
      <w:r>
        <w:rPr>
          <w:sz w:val="26"/>
        </w:rPr>
        <w:t>bảo sự</w:t>
      </w:r>
      <w:r>
        <w:rPr>
          <w:spacing w:val="-1"/>
          <w:sz w:val="26"/>
        </w:rPr>
        <w:t xml:space="preserve"> </w:t>
      </w:r>
      <w:r>
        <w:rPr>
          <w:sz w:val="26"/>
        </w:rPr>
        <w:t>thoát</w:t>
      </w:r>
      <w:r>
        <w:rPr>
          <w:spacing w:val="-2"/>
          <w:sz w:val="26"/>
        </w:rPr>
        <w:t xml:space="preserve"> </w:t>
      </w:r>
      <w:r>
        <w:rPr>
          <w:sz w:val="26"/>
        </w:rPr>
        <w:t>chảy</w:t>
      </w:r>
      <w:r>
        <w:rPr>
          <w:spacing w:val="-1"/>
          <w:sz w:val="26"/>
        </w:rPr>
        <w:t xml:space="preserve"> </w:t>
      </w:r>
      <w:r>
        <w:rPr>
          <w:sz w:val="26"/>
        </w:rPr>
        <w:t>chắc chắn của nước mặt.</w:t>
      </w:r>
    </w:p>
    <w:p w14:paraId="303AA170" w14:textId="77777777" w:rsidR="007E7C26" w:rsidRDefault="004F4220">
      <w:pPr>
        <w:pStyle w:val="ListParagraph"/>
        <w:numPr>
          <w:ilvl w:val="0"/>
          <w:numId w:val="47"/>
        </w:numPr>
        <w:tabs>
          <w:tab w:val="left" w:pos="1371"/>
        </w:tabs>
        <w:spacing w:line="288" w:lineRule="auto"/>
        <w:ind w:right="586" w:firstLine="360"/>
        <w:jc w:val="both"/>
        <w:rPr>
          <w:sz w:val="26"/>
        </w:rPr>
      </w:pPr>
      <w:r>
        <w:rPr>
          <w:sz w:val="26"/>
        </w:rPr>
        <w:t>Nước ngầm vào hố móng trong thời gian xây móng nhất thiết phải bơm ra. Không cho phép lớp bê tông hay vữa mới thi công ngập nước chừng nào chưa đạt 30% cường độ thiết kế để phòng ngừa vữa bị rữa trôi khỏi khối xây cần làm các rãnh thoát nước và các giếng thu nước.</w:t>
      </w:r>
    </w:p>
    <w:p w14:paraId="303AA171" w14:textId="77777777" w:rsidR="007E7C26" w:rsidRDefault="004F4220">
      <w:pPr>
        <w:pStyle w:val="ListParagraph"/>
        <w:numPr>
          <w:ilvl w:val="0"/>
          <w:numId w:val="47"/>
        </w:numPr>
        <w:tabs>
          <w:tab w:val="left" w:pos="1367"/>
        </w:tabs>
        <w:spacing w:line="288" w:lineRule="auto"/>
        <w:ind w:right="582" w:firstLine="360"/>
        <w:jc w:val="both"/>
        <w:rPr>
          <w:sz w:val="26"/>
        </w:rPr>
      </w:pPr>
      <w:r>
        <w:rPr>
          <w:sz w:val="26"/>
        </w:rPr>
        <w:t>Khi xây móng cần kiểm tra độ sâu đặt móng, kích thước và sự bố trí trên mặt bằng cấu</w:t>
      </w:r>
      <w:r>
        <w:rPr>
          <w:spacing w:val="13"/>
          <w:sz w:val="26"/>
        </w:rPr>
        <w:t xml:space="preserve"> </w:t>
      </w:r>
      <w:r>
        <w:rPr>
          <w:sz w:val="26"/>
        </w:rPr>
        <w:t>tạo</w:t>
      </w:r>
      <w:r>
        <w:rPr>
          <w:spacing w:val="13"/>
          <w:sz w:val="26"/>
        </w:rPr>
        <w:t xml:space="preserve"> </w:t>
      </w:r>
      <w:r>
        <w:rPr>
          <w:sz w:val="26"/>
        </w:rPr>
        <w:t>các</w:t>
      </w:r>
      <w:r>
        <w:rPr>
          <w:spacing w:val="13"/>
          <w:sz w:val="26"/>
        </w:rPr>
        <w:t xml:space="preserve"> </w:t>
      </w:r>
      <w:r>
        <w:rPr>
          <w:sz w:val="26"/>
        </w:rPr>
        <w:t>lỗ,</w:t>
      </w:r>
      <w:r>
        <w:rPr>
          <w:spacing w:val="13"/>
          <w:sz w:val="26"/>
        </w:rPr>
        <w:t xml:space="preserve"> </w:t>
      </w:r>
      <w:r>
        <w:rPr>
          <w:sz w:val="26"/>
        </w:rPr>
        <w:t>các</w:t>
      </w:r>
      <w:r>
        <w:rPr>
          <w:spacing w:val="13"/>
          <w:sz w:val="26"/>
        </w:rPr>
        <w:t xml:space="preserve"> </w:t>
      </w:r>
      <w:r>
        <w:rPr>
          <w:sz w:val="26"/>
        </w:rPr>
        <w:t>hốc,</w:t>
      </w:r>
      <w:r>
        <w:rPr>
          <w:spacing w:val="13"/>
          <w:sz w:val="26"/>
        </w:rPr>
        <w:t xml:space="preserve"> </w:t>
      </w:r>
      <w:r>
        <w:rPr>
          <w:sz w:val="26"/>
        </w:rPr>
        <w:t>việc</w:t>
      </w:r>
      <w:r>
        <w:rPr>
          <w:spacing w:val="13"/>
          <w:sz w:val="26"/>
        </w:rPr>
        <w:t xml:space="preserve"> </w:t>
      </w:r>
      <w:r>
        <w:rPr>
          <w:sz w:val="26"/>
        </w:rPr>
        <w:t>thực</w:t>
      </w:r>
      <w:r>
        <w:rPr>
          <w:spacing w:val="13"/>
          <w:sz w:val="26"/>
        </w:rPr>
        <w:t xml:space="preserve"> </w:t>
      </w:r>
      <w:r>
        <w:rPr>
          <w:sz w:val="26"/>
        </w:rPr>
        <w:t>hiện</w:t>
      </w:r>
      <w:r>
        <w:rPr>
          <w:spacing w:val="13"/>
          <w:sz w:val="26"/>
        </w:rPr>
        <w:t xml:space="preserve"> </w:t>
      </w:r>
      <w:r>
        <w:rPr>
          <w:sz w:val="26"/>
        </w:rPr>
        <w:t>lớp</w:t>
      </w:r>
      <w:r>
        <w:rPr>
          <w:spacing w:val="12"/>
          <w:sz w:val="26"/>
        </w:rPr>
        <w:t xml:space="preserve"> </w:t>
      </w:r>
      <w:r>
        <w:rPr>
          <w:sz w:val="26"/>
        </w:rPr>
        <w:t>chống</w:t>
      </w:r>
      <w:r>
        <w:rPr>
          <w:spacing w:val="13"/>
          <w:sz w:val="26"/>
        </w:rPr>
        <w:t xml:space="preserve"> </w:t>
      </w:r>
      <w:r>
        <w:rPr>
          <w:sz w:val="26"/>
        </w:rPr>
        <w:t>thấm,</w:t>
      </w:r>
      <w:r>
        <w:rPr>
          <w:spacing w:val="13"/>
          <w:sz w:val="26"/>
        </w:rPr>
        <w:t xml:space="preserve"> </w:t>
      </w:r>
      <w:r>
        <w:rPr>
          <w:sz w:val="26"/>
        </w:rPr>
        <w:t>chất</w:t>
      </w:r>
      <w:r>
        <w:rPr>
          <w:spacing w:val="13"/>
          <w:sz w:val="26"/>
        </w:rPr>
        <w:t xml:space="preserve"> </w:t>
      </w:r>
      <w:r>
        <w:rPr>
          <w:sz w:val="26"/>
        </w:rPr>
        <w:t>lượng</w:t>
      </w:r>
      <w:r>
        <w:rPr>
          <w:spacing w:val="15"/>
          <w:sz w:val="26"/>
        </w:rPr>
        <w:t xml:space="preserve"> </w:t>
      </w:r>
      <w:r>
        <w:rPr>
          <w:sz w:val="26"/>
        </w:rPr>
        <w:t>các</w:t>
      </w:r>
      <w:r>
        <w:rPr>
          <w:spacing w:val="13"/>
          <w:sz w:val="26"/>
        </w:rPr>
        <w:t xml:space="preserve"> </w:t>
      </w:r>
      <w:r>
        <w:rPr>
          <w:sz w:val="26"/>
        </w:rPr>
        <w:t>vật</w:t>
      </w:r>
      <w:r>
        <w:rPr>
          <w:spacing w:val="13"/>
          <w:sz w:val="26"/>
        </w:rPr>
        <w:t xml:space="preserve"> </w:t>
      </w:r>
      <w:r>
        <w:rPr>
          <w:sz w:val="26"/>
        </w:rPr>
        <w:t>liệu</w:t>
      </w:r>
      <w:r>
        <w:rPr>
          <w:spacing w:val="13"/>
          <w:sz w:val="26"/>
        </w:rPr>
        <w:t xml:space="preserve"> </w:t>
      </w:r>
      <w:r>
        <w:rPr>
          <w:sz w:val="26"/>
        </w:rPr>
        <w:t>và</w:t>
      </w:r>
      <w:r>
        <w:rPr>
          <w:spacing w:val="13"/>
          <w:sz w:val="26"/>
        </w:rPr>
        <w:t xml:space="preserve"> </w:t>
      </w:r>
      <w:r>
        <w:rPr>
          <w:sz w:val="26"/>
        </w:rPr>
        <w:t>các</w:t>
      </w:r>
      <w:r>
        <w:rPr>
          <w:spacing w:val="13"/>
          <w:sz w:val="26"/>
        </w:rPr>
        <w:t xml:space="preserve"> </w:t>
      </w:r>
      <w:r>
        <w:rPr>
          <w:sz w:val="26"/>
        </w:rPr>
        <w:t>bộ</w:t>
      </w:r>
    </w:p>
    <w:p w14:paraId="303AA172"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173" w14:textId="77777777" w:rsidR="007E7C26" w:rsidRDefault="004F4220">
      <w:pPr>
        <w:pStyle w:val="BodyText"/>
        <w:spacing w:before="47" w:line="288" w:lineRule="auto"/>
        <w:ind w:right="588"/>
        <w:jc w:val="both"/>
      </w:pPr>
      <w:r>
        <w:lastRenderedPageBreak/>
        <w:t>phận kết cấu đã dùng. Khi chuẩn bị nền và lớp chống thấm của móng nhất thiết phải lập biên bản kiểm tra các công trình khuất.</w:t>
      </w:r>
    </w:p>
    <w:p w14:paraId="303AA174" w14:textId="77777777" w:rsidR="007E7C26" w:rsidRDefault="004F4220">
      <w:pPr>
        <w:pStyle w:val="ListParagraph"/>
        <w:numPr>
          <w:ilvl w:val="0"/>
          <w:numId w:val="47"/>
        </w:numPr>
        <w:tabs>
          <w:tab w:val="left" w:pos="1383"/>
        </w:tabs>
        <w:spacing w:before="1" w:line="288" w:lineRule="auto"/>
        <w:ind w:right="583" w:firstLine="360"/>
        <w:jc w:val="both"/>
        <w:rPr>
          <w:sz w:val="26"/>
        </w:rPr>
      </w:pPr>
      <w:r>
        <w:rPr>
          <w:sz w:val="26"/>
        </w:rPr>
        <w:t>Những móng mới đặt sát hoặc gần móng cũ, các khe lún và khe co giãn phải thi công theo chỉ dẫn riêng của thiết kế.</w:t>
      </w:r>
    </w:p>
    <w:p w14:paraId="303AA175" w14:textId="77777777" w:rsidR="007E7C26" w:rsidRDefault="004F4220">
      <w:pPr>
        <w:pStyle w:val="ListParagraph"/>
        <w:numPr>
          <w:ilvl w:val="0"/>
          <w:numId w:val="47"/>
        </w:numPr>
        <w:tabs>
          <w:tab w:val="left" w:pos="1369"/>
        </w:tabs>
        <w:spacing w:line="288" w:lineRule="auto"/>
        <w:ind w:right="584" w:firstLine="360"/>
        <w:jc w:val="both"/>
        <w:rPr>
          <w:sz w:val="26"/>
        </w:rPr>
      </w:pPr>
      <w:r>
        <w:rPr>
          <w:sz w:val="26"/>
        </w:rPr>
        <w:t>Khi các hố móng gần nhau có chiều sâu chân móng khác nhau, phải đào thành bậc chuyển từ chiều sâu này sang chiều sâu khác. Tỷ số giữa chiều cao và chiều rộng bậc phải tuân theo những quy định:</w:t>
      </w:r>
    </w:p>
    <w:p w14:paraId="303AA176" w14:textId="77777777" w:rsidR="007E7C26" w:rsidRDefault="004F4220">
      <w:pPr>
        <w:pStyle w:val="BodyText"/>
        <w:spacing w:before="1" w:line="288" w:lineRule="auto"/>
        <w:ind w:left="1094" w:right="1557"/>
        <w:jc w:val="both"/>
      </w:pPr>
      <w:r>
        <w:t>Với đất sét hoặc á sét: không lớn hơn 1:1, chiều cao bậc không lớn hơn 1 m. Với</w:t>
      </w:r>
      <w:r>
        <w:rPr>
          <w:spacing w:val="-5"/>
        </w:rPr>
        <w:t xml:space="preserve"> </w:t>
      </w:r>
      <w:r>
        <w:t>đất</w:t>
      </w:r>
      <w:r>
        <w:rPr>
          <w:spacing w:val="-4"/>
        </w:rPr>
        <w:t xml:space="preserve"> </w:t>
      </w:r>
      <w:r>
        <w:t>sét</w:t>
      </w:r>
      <w:r>
        <w:rPr>
          <w:spacing w:val="-4"/>
        </w:rPr>
        <w:t xml:space="preserve"> </w:t>
      </w:r>
      <w:r>
        <w:t>hoặc</w:t>
      </w:r>
      <w:r>
        <w:rPr>
          <w:spacing w:val="-5"/>
        </w:rPr>
        <w:t xml:space="preserve"> </w:t>
      </w:r>
      <w:r>
        <w:t>á</w:t>
      </w:r>
      <w:r>
        <w:rPr>
          <w:spacing w:val="-1"/>
        </w:rPr>
        <w:t xml:space="preserve"> </w:t>
      </w:r>
      <w:r>
        <w:t>sét:</w:t>
      </w:r>
      <w:r>
        <w:rPr>
          <w:spacing w:val="-3"/>
        </w:rPr>
        <w:t xml:space="preserve"> </w:t>
      </w:r>
      <w:r>
        <w:t>không</w:t>
      </w:r>
      <w:r>
        <w:rPr>
          <w:spacing w:val="-4"/>
        </w:rPr>
        <w:t xml:space="preserve"> </w:t>
      </w:r>
      <w:r>
        <w:t>lớn</w:t>
      </w:r>
      <w:r>
        <w:rPr>
          <w:spacing w:val="-4"/>
        </w:rPr>
        <w:t xml:space="preserve"> </w:t>
      </w:r>
      <w:r>
        <w:t>hơn</w:t>
      </w:r>
      <w:r>
        <w:rPr>
          <w:spacing w:val="-5"/>
        </w:rPr>
        <w:t xml:space="preserve"> </w:t>
      </w:r>
      <w:r>
        <w:t>1:2,</w:t>
      </w:r>
      <w:r>
        <w:rPr>
          <w:spacing w:val="-4"/>
        </w:rPr>
        <w:t xml:space="preserve"> </w:t>
      </w:r>
      <w:r>
        <w:t>chiều</w:t>
      </w:r>
      <w:r>
        <w:rPr>
          <w:spacing w:val="-4"/>
        </w:rPr>
        <w:t xml:space="preserve"> </w:t>
      </w:r>
      <w:r>
        <w:t>cao</w:t>
      </w:r>
      <w:r>
        <w:rPr>
          <w:spacing w:val="-4"/>
        </w:rPr>
        <w:t xml:space="preserve"> </w:t>
      </w:r>
      <w:r>
        <w:t>bậc</w:t>
      </w:r>
      <w:r>
        <w:rPr>
          <w:spacing w:val="-5"/>
        </w:rPr>
        <w:t xml:space="preserve"> </w:t>
      </w:r>
      <w:r>
        <w:t>không</w:t>
      </w:r>
      <w:r>
        <w:rPr>
          <w:spacing w:val="-4"/>
        </w:rPr>
        <w:t xml:space="preserve"> </w:t>
      </w:r>
      <w:r>
        <w:t>lớn</w:t>
      </w:r>
      <w:r>
        <w:rPr>
          <w:spacing w:val="-4"/>
        </w:rPr>
        <w:t xml:space="preserve"> </w:t>
      </w:r>
      <w:r>
        <w:t>hơn</w:t>
      </w:r>
      <w:r>
        <w:rPr>
          <w:spacing w:val="-5"/>
        </w:rPr>
        <w:t xml:space="preserve"> </w:t>
      </w:r>
      <w:r>
        <w:t>0.6</w:t>
      </w:r>
      <w:r>
        <w:rPr>
          <w:spacing w:val="-4"/>
        </w:rPr>
        <w:t xml:space="preserve"> </w:t>
      </w:r>
      <w:r>
        <w:rPr>
          <w:spacing w:val="-5"/>
        </w:rPr>
        <w:t>m.</w:t>
      </w:r>
    </w:p>
    <w:p w14:paraId="303AA177" w14:textId="77777777" w:rsidR="007E7C26" w:rsidRDefault="004F4220">
      <w:pPr>
        <w:pStyle w:val="BodyText"/>
        <w:spacing w:line="288" w:lineRule="auto"/>
        <w:ind w:right="586" w:firstLine="360"/>
        <w:jc w:val="both"/>
      </w:pPr>
      <w:r>
        <w:t>Nếu hố móng có chiều sâu 1 m và lớn hơn, cần có biện pháp bảo vệ hố móng theo chỉ dẫn của thiết kế.</w:t>
      </w:r>
    </w:p>
    <w:p w14:paraId="303AA178" w14:textId="77777777" w:rsidR="007E7C26" w:rsidRDefault="004F4220">
      <w:pPr>
        <w:pStyle w:val="BodyText"/>
        <w:spacing w:before="1" w:line="288" w:lineRule="auto"/>
        <w:ind w:right="585" w:firstLine="360"/>
        <w:jc w:val="both"/>
      </w:pPr>
      <w:r>
        <w:t>- Việc thi</w:t>
      </w:r>
      <w:r>
        <w:rPr>
          <w:spacing w:val="-1"/>
        </w:rPr>
        <w:t xml:space="preserve"> </w:t>
      </w:r>
      <w:r>
        <w:t>công hố</w:t>
      </w:r>
      <w:r>
        <w:rPr>
          <w:spacing w:val="-1"/>
        </w:rPr>
        <w:t xml:space="preserve"> </w:t>
      </w:r>
      <w:r>
        <w:t>móng</w:t>
      </w:r>
      <w:r>
        <w:rPr>
          <w:spacing w:val="-1"/>
        </w:rPr>
        <w:t xml:space="preserve"> </w:t>
      </w:r>
      <w:r>
        <w:t>phải</w:t>
      </w:r>
      <w:r>
        <w:rPr>
          <w:spacing w:val="-1"/>
        </w:rPr>
        <w:t xml:space="preserve"> </w:t>
      </w:r>
      <w:r>
        <w:t>tuân</w:t>
      </w:r>
      <w:r>
        <w:rPr>
          <w:spacing w:val="-1"/>
        </w:rPr>
        <w:t xml:space="preserve"> </w:t>
      </w:r>
      <w:r>
        <w:t>thủ</w:t>
      </w:r>
      <w:r>
        <w:rPr>
          <w:spacing w:val="-1"/>
        </w:rPr>
        <w:t xml:space="preserve"> </w:t>
      </w:r>
      <w:r>
        <w:t>theo</w:t>
      </w:r>
      <w:r>
        <w:rPr>
          <w:spacing w:val="-1"/>
        </w:rPr>
        <w:t xml:space="preserve"> </w:t>
      </w:r>
      <w:r>
        <w:t>đúng</w:t>
      </w:r>
      <w:r>
        <w:rPr>
          <w:spacing w:val="-1"/>
        </w:rPr>
        <w:t xml:space="preserve"> </w:t>
      </w:r>
      <w:r>
        <w:t>những</w:t>
      </w:r>
      <w:r>
        <w:rPr>
          <w:spacing w:val="-1"/>
        </w:rPr>
        <w:t xml:space="preserve"> </w:t>
      </w:r>
      <w:r>
        <w:t>quy</w:t>
      </w:r>
      <w:r>
        <w:rPr>
          <w:spacing w:val="-1"/>
        </w:rPr>
        <w:t xml:space="preserve"> </w:t>
      </w:r>
      <w:r>
        <w:t>phạm này</w:t>
      </w:r>
      <w:r>
        <w:rPr>
          <w:spacing w:val="-1"/>
        </w:rPr>
        <w:t xml:space="preserve"> </w:t>
      </w:r>
      <w:r>
        <w:t>và quy</w:t>
      </w:r>
      <w:r>
        <w:rPr>
          <w:spacing w:val="-1"/>
        </w:rPr>
        <w:t xml:space="preserve"> </w:t>
      </w:r>
      <w:r>
        <w:t>phạm</w:t>
      </w:r>
      <w:r>
        <w:rPr>
          <w:spacing w:val="-1"/>
        </w:rPr>
        <w:t xml:space="preserve"> </w:t>
      </w:r>
      <w:r>
        <w:t>thi công và nghiệm thu: “công tác đất”.</w:t>
      </w:r>
    </w:p>
    <w:p w14:paraId="303AA179" w14:textId="77777777" w:rsidR="007E7C26" w:rsidRDefault="004F4220">
      <w:pPr>
        <w:pStyle w:val="ListParagraph"/>
        <w:numPr>
          <w:ilvl w:val="0"/>
          <w:numId w:val="47"/>
        </w:numPr>
        <w:tabs>
          <w:tab w:val="left" w:pos="1127"/>
        </w:tabs>
        <w:spacing w:line="256" w:lineRule="exact"/>
        <w:ind w:left="1127" w:hanging="393"/>
        <w:jc w:val="left"/>
        <w:rPr>
          <w:sz w:val="26"/>
        </w:rPr>
      </w:pPr>
      <w:r>
        <w:rPr>
          <w:sz w:val="26"/>
        </w:rPr>
        <w:t>Công</w:t>
      </w:r>
      <w:r>
        <w:rPr>
          <w:spacing w:val="2"/>
          <w:sz w:val="26"/>
        </w:rPr>
        <w:t xml:space="preserve"> </w:t>
      </w:r>
      <w:r>
        <w:rPr>
          <w:sz w:val="26"/>
        </w:rPr>
        <w:t>tác nghiệm thu phải được</w:t>
      </w:r>
      <w:r>
        <w:rPr>
          <w:spacing w:val="2"/>
          <w:sz w:val="26"/>
        </w:rPr>
        <w:t xml:space="preserve"> </w:t>
      </w:r>
      <w:r>
        <w:rPr>
          <w:sz w:val="26"/>
        </w:rPr>
        <w:t>thực hiện</w:t>
      </w:r>
      <w:r>
        <w:rPr>
          <w:spacing w:val="1"/>
          <w:sz w:val="26"/>
        </w:rPr>
        <w:t xml:space="preserve"> </w:t>
      </w:r>
      <w:r>
        <w:rPr>
          <w:sz w:val="26"/>
        </w:rPr>
        <w:t>trước khi lấp</w:t>
      </w:r>
      <w:r>
        <w:rPr>
          <w:spacing w:val="2"/>
          <w:sz w:val="26"/>
        </w:rPr>
        <w:t xml:space="preserve"> </w:t>
      </w:r>
      <w:r>
        <w:rPr>
          <w:sz w:val="26"/>
        </w:rPr>
        <w:t>đất chôn</w:t>
      </w:r>
      <w:r>
        <w:rPr>
          <w:spacing w:val="2"/>
          <w:sz w:val="26"/>
        </w:rPr>
        <w:t xml:space="preserve"> </w:t>
      </w:r>
      <w:r>
        <w:rPr>
          <w:sz w:val="26"/>
        </w:rPr>
        <w:t>móng và</w:t>
      </w:r>
      <w:r>
        <w:rPr>
          <w:spacing w:val="2"/>
          <w:sz w:val="26"/>
        </w:rPr>
        <w:t xml:space="preserve"> </w:t>
      </w:r>
      <w:r>
        <w:rPr>
          <w:sz w:val="26"/>
        </w:rPr>
        <w:t>phải</w:t>
      </w:r>
      <w:r>
        <w:rPr>
          <w:spacing w:val="1"/>
          <w:sz w:val="26"/>
        </w:rPr>
        <w:t xml:space="preserve"> </w:t>
      </w:r>
      <w:r>
        <w:rPr>
          <w:sz w:val="26"/>
        </w:rPr>
        <w:t>đạt</w:t>
      </w:r>
      <w:r>
        <w:rPr>
          <w:spacing w:val="2"/>
          <w:sz w:val="26"/>
        </w:rPr>
        <w:t xml:space="preserve"> </w:t>
      </w:r>
      <w:r>
        <w:rPr>
          <w:spacing w:val="-4"/>
          <w:sz w:val="26"/>
        </w:rPr>
        <w:t>tiêu</w:t>
      </w:r>
    </w:p>
    <w:p w14:paraId="303AA17A" w14:textId="77777777" w:rsidR="007E7C26" w:rsidRDefault="004F4220">
      <w:pPr>
        <w:pStyle w:val="BodyText"/>
        <w:spacing w:before="1"/>
      </w:pPr>
      <w:r>
        <w:t>chuẩn</w:t>
      </w:r>
      <w:r>
        <w:rPr>
          <w:spacing w:val="-5"/>
        </w:rPr>
        <w:t xml:space="preserve"> </w:t>
      </w:r>
      <w:r>
        <w:t>theo</w:t>
      </w:r>
      <w:r>
        <w:rPr>
          <w:spacing w:val="-4"/>
        </w:rPr>
        <w:t xml:space="preserve"> </w:t>
      </w:r>
      <w:r>
        <w:t>quy</w:t>
      </w:r>
      <w:r>
        <w:rPr>
          <w:spacing w:val="-5"/>
        </w:rPr>
        <w:t xml:space="preserve"> </w:t>
      </w:r>
      <w:r>
        <w:rPr>
          <w:spacing w:val="-2"/>
        </w:rPr>
        <w:t>định.</w:t>
      </w:r>
    </w:p>
    <w:p w14:paraId="303AA17B" w14:textId="77777777" w:rsidR="007E7C26" w:rsidRDefault="004F4220">
      <w:pPr>
        <w:pStyle w:val="Heading3"/>
        <w:numPr>
          <w:ilvl w:val="2"/>
          <w:numId w:val="59"/>
        </w:numPr>
        <w:tabs>
          <w:tab w:val="left" w:pos="1316"/>
        </w:tabs>
        <w:spacing w:before="1"/>
        <w:ind w:left="1316" w:hanging="582"/>
      </w:pPr>
      <w:r>
        <w:t>Móng</w:t>
      </w:r>
      <w:r>
        <w:rPr>
          <w:spacing w:val="-5"/>
        </w:rPr>
        <w:t xml:space="preserve"> </w:t>
      </w:r>
      <w:r>
        <w:t>đá</w:t>
      </w:r>
      <w:r>
        <w:rPr>
          <w:spacing w:val="-3"/>
        </w:rPr>
        <w:t xml:space="preserve"> </w:t>
      </w:r>
      <w:r>
        <w:t>–</w:t>
      </w:r>
      <w:r>
        <w:rPr>
          <w:spacing w:val="-1"/>
        </w:rPr>
        <w:t xml:space="preserve"> </w:t>
      </w:r>
      <w:r>
        <w:t>xi</w:t>
      </w:r>
      <w:r>
        <w:rPr>
          <w:spacing w:val="-4"/>
        </w:rPr>
        <w:t xml:space="preserve"> </w:t>
      </w:r>
      <w:r>
        <w:t>măng</w:t>
      </w:r>
      <w:r>
        <w:rPr>
          <w:spacing w:val="-3"/>
        </w:rPr>
        <w:t xml:space="preserve"> </w:t>
      </w:r>
      <w:r>
        <w:t>–</w:t>
      </w:r>
      <w:r>
        <w:rPr>
          <w:spacing w:val="-4"/>
        </w:rPr>
        <w:t xml:space="preserve"> </w:t>
      </w:r>
      <w:r>
        <w:t>vữa</w:t>
      </w:r>
      <w:r>
        <w:rPr>
          <w:spacing w:val="-4"/>
        </w:rPr>
        <w:t xml:space="preserve"> </w:t>
      </w:r>
      <w:r>
        <w:t>xây-</w:t>
      </w:r>
      <w:r>
        <w:rPr>
          <w:spacing w:val="-5"/>
        </w:rPr>
        <w:t xml:space="preserve"> </w:t>
      </w:r>
      <w:r>
        <w:t>gạch</w:t>
      </w:r>
      <w:r>
        <w:rPr>
          <w:spacing w:val="-4"/>
        </w:rPr>
        <w:t xml:space="preserve"> </w:t>
      </w:r>
      <w:r>
        <w:rPr>
          <w:spacing w:val="-5"/>
        </w:rPr>
        <w:t>xây</w:t>
      </w:r>
    </w:p>
    <w:p w14:paraId="303AA17C" w14:textId="77777777" w:rsidR="007E7C26" w:rsidRDefault="004F4220">
      <w:pPr>
        <w:spacing w:before="246"/>
        <w:ind w:left="734"/>
        <w:jc w:val="both"/>
        <w:rPr>
          <w:b/>
          <w:sz w:val="26"/>
        </w:rPr>
      </w:pPr>
      <w:r>
        <w:rPr>
          <w:b/>
          <w:sz w:val="26"/>
        </w:rPr>
        <w:t>a/</w:t>
      </w:r>
      <w:r>
        <w:rPr>
          <w:b/>
          <w:spacing w:val="-5"/>
          <w:sz w:val="26"/>
        </w:rPr>
        <w:t xml:space="preserve"> </w:t>
      </w:r>
      <w:r>
        <w:rPr>
          <w:b/>
          <w:sz w:val="26"/>
        </w:rPr>
        <w:t>Đại</w:t>
      </w:r>
      <w:r>
        <w:rPr>
          <w:b/>
          <w:spacing w:val="-4"/>
          <w:sz w:val="26"/>
        </w:rPr>
        <w:t xml:space="preserve"> </w:t>
      </w:r>
      <w:r>
        <w:rPr>
          <w:b/>
          <w:spacing w:val="-2"/>
          <w:sz w:val="26"/>
        </w:rPr>
        <w:t>cương:</w:t>
      </w:r>
    </w:p>
    <w:p w14:paraId="303AA17D" w14:textId="77777777" w:rsidR="007E7C26" w:rsidRDefault="004F4220">
      <w:pPr>
        <w:pStyle w:val="ListParagraph"/>
        <w:numPr>
          <w:ilvl w:val="3"/>
          <w:numId w:val="59"/>
        </w:numPr>
        <w:tabs>
          <w:tab w:val="left" w:pos="1256"/>
        </w:tabs>
        <w:spacing w:before="121" w:line="288" w:lineRule="auto"/>
        <w:ind w:left="734" w:right="585" w:firstLine="360"/>
        <w:jc w:val="both"/>
        <w:rPr>
          <w:sz w:val="26"/>
        </w:rPr>
      </w:pPr>
      <w:r>
        <w:rPr>
          <w:sz w:val="26"/>
        </w:rPr>
        <w:t>Mục này sẽ gồm việc xây đá ở các kết cấu nhỏ, tường chắn và ở các vị trí khác theo các bản vẽ thiết kế chi tiết trong hồ sơ thiết kế thi công đã được phê duyệt và chỉ dẫn.</w:t>
      </w:r>
    </w:p>
    <w:p w14:paraId="303AA17E" w14:textId="77777777" w:rsidR="007E7C26" w:rsidRDefault="004F4220">
      <w:pPr>
        <w:pStyle w:val="ListParagraph"/>
        <w:numPr>
          <w:ilvl w:val="3"/>
          <w:numId w:val="59"/>
        </w:numPr>
        <w:tabs>
          <w:tab w:val="left" w:pos="1256"/>
        </w:tabs>
        <w:spacing w:line="288" w:lineRule="auto"/>
        <w:ind w:left="734" w:right="585" w:firstLine="360"/>
        <w:jc w:val="both"/>
        <w:rPr>
          <w:sz w:val="26"/>
        </w:rPr>
      </w:pPr>
      <w:r>
        <w:rPr>
          <w:sz w:val="26"/>
        </w:rPr>
        <w:t>Công tác xây đá được xây trên nền móng đã chuẩn bị sẵn và phù hợp với tuyến, cao độ, độ dốc, mặt cắt ngang các đoạn xây và với kích thước khác trên bản vẽ hoặc theo lệnh bằng văn bản của Chủ đầu tư.</w:t>
      </w:r>
    </w:p>
    <w:p w14:paraId="303AA17F" w14:textId="77777777" w:rsidR="007E7C26" w:rsidRDefault="004F4220">
      <w:pPr>
        <w:pStyle w:val="ListParagraph"/>
        <w:numPr>
          <w:ilvl w:val="3"/>
          <w:numId w:val="59"/>
        </w:numPr>
        <w:tabs>
          <w:tab w:val="left" w:pos="1244"/>
        </w:tabs>
        <w:spacing w:before="2"/>
        <w:ind w:left="1244" w:hanging="150"/>
        <w:jc w:val="both"/>
        <w:rPr>
          <w:sz w:val="26"/>
        </w:rPr>
      </w:pPr>
      <w:r>
        <w:rPr>
          <w:sz w:val="26"/>
        </w:rPr>
        <w:t>Xi</w:t>
      </w:r>
      <w:r>
        <w:rPr>
          <w:spacing w:val="-5"/>
          <w:sz w:val="26"/>
        </w:rPr>
        <w:t xml:space="preserve"> </w:t>
      </w:r>
      <w:r>
        <w:rPr>
          <w:sz w:val="26"/>
        </w:rPr>
        <w:t>măng,</w:t>
      </w:r>
      <w:r>
        <w:rPr>
          <w:spacing w:val="-4"/>
          <w:sz w:val="26"/>
        </w:rPr>
        <w:t xml:space="preserve"> </w:t>
      </w:r>
      <w:r>
        <w:rPr>
          <w:sz w:val="26"/>
        </w:rPr>
        <w:t>vữa</w:t>
      </w:r>
      <w:r>
        <w:rPr>
          <w:spacing w:val="-4"/>
          <w:sz w:val="26"/>
        </w:rPr>
        <w:t xml:space="preserve"> </w:t>
      </w:r>
      <w:r>
        <w:rPr>
          <w:sz w:val="26"/>
        </w:rPr>
        <w:t>xây,</w:t>
      </w:r>
      <w:r>
        <w:rPr>
          <w:spacing w:val="-5"/>
          <w:sz w:val="26"/>
        </w:rPr>
        <w:t xml:space="preserve"> </w:t>
      </w:r>
      <w:r>
        <w:rPr>
          <w:sz w:val="26"/>
        </w:rPr>
        <w:t>gạch</w:t>
      </w:r>
      <w:r>
        <w:rPr>
          <w:spacing w:val="-5"/>
          <w:sz w:val="26"/>
        </w:rPr>
        <w:t xml:space="preserve"> </w:t>
      </w:r>
      <w:r>
        <w:rPr>
          <w:sz w:val="26"/>
        </w:rPr>
        <w:t>xây</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trong</w:t>
      </w:r>
      <w:r>
        <w:rPr>
          <w:spacing w:val="-3"/>
          <w:sz w:val="26"/>
        </w:rPr>
        <w:t xml:space="preserve"> </w:t>
      </w:r>
      <w:r>
        <w:rPr>
          <w:sz w:val="26"/>
        </w:rPr>
        <w:t>xây</w:t>
      </w:r>
      <w:r>
        <w:rPr>
          <w:spacing w:val="-5"/>
          <w:sz w:val="26"/>
        </w:rPr>
        <w:t xml:space="preserve"> </w:t>
      </w:r>
      <w:r>
        <w:rPr>
          <w:sz w:val="26"/>
        </w:rPr>
        <w:t>dựng</w:t>
      </w:r>
      <w:r>
        <w:rPr>
          <w:spacing w:val="-5"/>
          <w:sz w:val="26"/>
        </w:rPr>
        <w:t xml:space="preserve"> </w:t>
      </w:r>
      <w:r>
        <w:rPr>
          <w:sz w:val="26"/>
        </w:rPr>
        <w:t>công</w:t>
      </w:r>
      <w:r>
        <w:rPr>
          <w:spacing w:val="-5"/>
          <w:sz w:val="26"/>
        </w:rPr>
        <w:t xml:space="preserve"> </w:t>
      </w:r>
      <w:r>
        <w:rPr>
          <w:sz w:val="26"/>
        </w:rPr>
        <w:t>trình</w:t>
      </w:r>
      <w:r>
        <w:rPr>
          <w:spacing w:val="-5"/>
          <w:sz w:val="26"/>
        </w:rPr>
        <w:t xml:space="preserve"> </w:t>
      </w:r>
      <w:r>
        <w:rPr>
          <w:sz w:val="26"/>
        </w:rPr>
        <w:t>dân</w:t>
      </w:r>
      <w:r>
        <w:rPr>
          <w:spacing w:val="-3"/>
          <w:sz w:val="26"/>
        </w:rPr>
        <w:t xml:space="preserve"> </w:t>
      </w:r>
      <w:r>
        <w:rPr>
          <w:spacing w:val="-2"/>
          <w:sz w:val="26"/>
        </w:rPr>
        <w:t>dụng.</w:t>
      </w:r>
    </w:p>
    <w:p w14:paraId="303AA180" w14:textId="77777777" w:rsidR="007E7C26" w:rsidRDefault="004F4220">
      <w:pPr>
        <w:pStyle w:val="Heading3"/>
        <w:spacing w:before="178"/>
        <w:jc w:val="both"/>
      </w:pPr>
      <w:r>
        <w:t>b/</w:t>
      </w:r>
      <w:r>
        <w:rPr>
          <w:spacing w:val="-5"/>
        </w:rPr>
        <w:t xml:space="preserve"> </w:t>
      </w:r>
      <w:r>
        <w:t>Yêu</w:t>
      </w:r>
      <w:r>
        <w:rPr>
          <w:spacing w:val="-4"/>
        </w:rPr>
        <w:t xml:space="preserve"> </w:t>
      </w:r>
      <w:r>
        <w:t>cầu</w:t>
      </w:r>
      <w:r>
        <w:rPr>
          <w:spacing w:val="-5"/>
        </w:rPr>
        <w:t xml:space="preserve"> </w:t>
      </w:r>
      <w:r>
        <w:t>vật</w:t>
      </w:r>
      <w:r>
        <w:rPr>
          <w:spacing w:val="-5"/>
        </w:rPr>
        <w:t xml:space="preserve"> </w:t>
      </w:r>
      <w:r>
        <w:rPr>
          <w:spacing w:val="-4"/>
        </w:rPr>
        <w:t>liệu:</w:t>
      </w:r>
    </w:p>
    <w:p w14:paraId="303AA181" w14:textId="77777777" w:rsidR="007E7C26" w:rsidRDefault="004F4220">
      <w:pPr>
        <w:pStyle w:val="BodyText"/>
        <w:spacing w:before="121" w:line="288" w:lineRule="auto"/>
        <w:ind w:right="585" w:firstLine="360"/>
        <w:jc w:val="both"/>
      </w:pPr>
      <w:r>
        <w:t>Các yêu cầu về vật liệu đã được chỉ rõ trong quy phạm thi công và nghiệm thu kết cấu gạch đá TCVN 4085-2011. Ngoài ra cần đặc biệt lưu ý các vấn đề sau:</w:t>
      </w:r>
    </w:p>
    <w:p w14:paraId="303AA182" w14:textId="77777777" w:rsidR="007E7C26" w:rsidRDefault="004F4220">
      <w:pPr>
        <w:pStyle w:val="Heading3"/>
        <w:numPr>
          <w:ilvl w:val="0"/>
          <w:numId w:val="46"/>
        </w:numPr>
        <w:tabs>
          <w:tab w:val="left" w:pos="1351"/>
        </w:tabs>
        <w:spacing w:before="3"/>
        <w:ind w:left="1351" w:hanging="257"/>
        <w:jc w:val="both"/>
      </w:pPr>
      <w:r>
        <w:t>Xi</w:t>
      </w:r>
      <w:r>
        <w:rPr>
          <w:spacing w:val="-4"/>
        </w:rPr>
        <w:t xml:space="preserve"> </w:t>
      </w:r>
      <w:r>
        <w:rPr>
          <w:spacing w:val="-2"/>
        </w:rPr>
        <w:t>măng:</w:t>
      </w:r>
    </w:p>
    <w:p w14:paraId="303AA183" w14:textId="77777777" w:rsidR="007E7C26" w:rsidRDefault="004F4220">
      <w:pPr>
        <w:pStyle w:val="ListParagraph"/>
        <w:numPr>
          <w:ilvl w:val="1"/>
          <w:numId w:val="46"/>
        </w:numPr>
        <w:tabs>
          <w:tab w:val="left" w:pos="1280"/>
        </w:tabs>
        <w:spacing w:before="58" w:line="288" w:lineRule="auto"/>
        <w:ind w:right="582" w:firstLine="360"/>
        <w:jc w:val="both"/>
        <w:rPr>
          <w:sz w:val="26"/>
        </w:rPr>
      </w:pPr>
      <w:r>
        <w:rPr>
          <w:sz w:val="26"/>
        </w:rPr>
        <w:t>Xi măng cung cấp cho công trường phải đảm bảo chất lượng quy định trong tiêu chuẩn</w:t>
      </w:r>
      <w:r>
        <w:rPr>
          <w:spacing w:val="-2"/>
          <w:sz w:val="26"/>
        </w:rPr>
        <w:t xml:space="preserve"> </w:t>
      </w:r>
      <w:r>
        <w:rPr>
          <w:sz w:val="26"/>
        </w:rPr>
        <w:t>nhà</w:t>
      </w:r>
      <w:r>
        <w:rPr>
          <w:spacing w:val="-2"/>
          <w:sz w:val="26"/>
        </w:rPr>
        <w:t xml:space="preserve"> </w:t>
      </w:r>
      <w:r>
        <w:rPr>
          <w:sz w:val="26"/>
        </w:rPr>
        <w:t>máy</w:t>
      </w:r>
      <w:r>
        <w:rPr>
          <w:spacing w:val="-1"/>
          <w:sz w:val="26"/>
        </w:rPr>
        <w:t xml:space="preserve"> </w:t>
      </w:r>
      <w:r>
        <w:rPr>
          <w:sz w:val="26"/>
        </w:rPr>
        <w:t>sản</w:t>
      </w:r>
      <w:r>
        <w:rPr>
          <w:spacing w:val="-1"/>
          <w:sz w:val="26"/>
        </w:rPr>
        <w:t xml:space="preserve"> </w:t>
      </w:r>
      <w:r>
        <w:rPr>
          <w:sz w:val="26"/>
        </w:rPr>
        <w:t>xuất</w:t>
      </w:r>
      <w:r>
        <w:rPr>
          <w:spacing w:val="-2"/>
          <w:sz w:val="26"/>
        </w:rPr>
        <w:t xml:space="preserve"> </w:t>
      </w:r>
      <w:r>
        <w:rPr>
          <w:sz w:val="26"/>
        </w:rPr>
        <w:t>và</w:t>
      </w:r>
      <w:r>
        <w:rPr>
          <w:spacing w:val="-2"/>
          <w:sz w:val="26"/>
        </w:rPr>
        <w:t xml:space="preserve"> </w:t>
      </w:r>
      <w:r>
        <w:rPr>
          <w:sz w:val="26"/>
        </w:rPr>
        <w:t>có</w:t>
      </w:r>
      <w:r>
        <w:rPr>
          <w:spacing w:val="-1"/>
          <w:sz w:val="26"/>
        </w:rPr>
        <w:t xml:space="preserve"> </w:t>
      </w:r>
      <w:r>
        <w:rPr>
          <w:sz w:val="26"/>
        </w:rPr>
        <w:t>giấy</w:t>
      </w:r>
      <w:r>
        <w:rPr>
          <w:spacing w:val="-1"/>
          <w:sz w:val="26"/>
        </w:rPr>
        <w:t xml:space="preserve"> </w:t>
      </w:r>
      <w:r>
        <w:rPr>
          <w:sz w:val="26"/>
        </w:rPr>
        <w:t>chứng nhận</w:t>
      </w:r>
      <w:r>
        <w:rPr>
          <w:spacing w:val="-2"/>
          <w:sz w:val="26"/>
        </w:rPr>
        <w:t xml:space="preserve"> </w:t>
      </w:r>
      <w:r>
        <w:rPr>
          <w:sz w:val="26"/>
        </w:rPr>
        <w:t>chất</w:t>
      </w:r>
      <w:r>
        <w:rPr>
          <w:spacing w:val="-1"/>
          <w:sz w:val="26"/>
        </w:rPr>
        <w:t xml:space="preserve"> </w:t>
      </w:r>
      <w:r>
        <w:rPr>
          <w:sz w:val="26"/>
        </w:rPr>
        <w:t>lượng</w:t>
      </w:r>
      <w:r>
        <w:rPr>
          <w:spacing w:val="-3"/>
          <w:sz w:val="26"/>
        </w:rPr>
        <w:t xml:space="preserve"> </w:t>
      </w:r>
      <w:r>
        <w:rPr>
          <w:sz w:val="26"/>
        </w:rPr>
        <w:t>của</w:t>
      </w:r>
      <w:r>
        <w:rPr>
          <w:spacing w:val="-2"/>
          <w:sz w:val="26"/>
        </w:rPr>
        <w:t xml:space="preserve"> </w:t>
      </w:r>
      <w:r>
        <w:rPr>
          <w:sz w:val="26"/>
        </w:rPr>
        <w:t>tổ</w:t>
      </w:r>
      <w:r>
        <w:rPr>
          <w:spacing w:val="-1"/>
          <w:sz w:val="26"/>
        </w:rPr>
        <w:t xml:space="preserve"> </w:t>
      </w:r>
      <w:r>
        <w:rPr>
          <w:sz w:val="26"/>
        </w:rPr>
        <w:t>chức</w:t>
      </w:r>
      <w:r>
        <w:rPr>
          <w:spacing w:val="-2"/>
          <w:sz w:val="26"/>
        </w:rPr>
        <w:t xml:space="preserve"> </w:t>
      </w:r>
      <w:r>
        <w:rPr>
          <w:sz w:val="26"/>
        </w:rPr>
        <w:t>kiểm</w:t>
      </w:r>
      <w:r>
        <w:rPr>
          <w:spacing w:val="-1"/>
          <w:sz w:val="26"/>
        </w:rPr>
        <w:t xml:space="preserve"> </w:t>
      </w:r>
      <w:r>
        <w:rPr>
          <w:sz w:val="26"/>
        </w:rPr>
        <w:t>tra</w:t>
      </w:r>
      <w:r>
        <w:rPr>
          <w:spacing w:val="-2"/>
          <w:sz w:val="26"/>
        </w:rPr>
        <w:t xml:space="preserve"> </w:t>
      </w:r>
      <w:r>
        <w:rPr>
          <w:sz w:val="26"/>
        </w:rPr>
        <w:t>chất</w:t>
      </w:r>
      <w:r>
        <w:rPr>
          <w:spacing w:val="-2"/>
          <w:sz w:val="26"/>
        </w:rPr>
        <w:t xml:space="preserve"> </w:t>
      </w:r>
      <w:r>
        <w:rPr>
          <w:sz w:val="26"/>
        </w:rPr>
        <w:t>lượng sản phẩm ( KCS ).</w:t>
      </w:r>
    </w:p>
    <w:p w14:paraId="303AA184" w14:textId="77777777" w:rsidR="007E7C26" w:rsidRDefault="004F4220">
      <w:pPr>
        <w:pStyle w:val="ListParagraph"/>
        <w:numPr>
          <w:ilvl w:val="1"/>
          <w:numId w:val="46"/>
        </w:numPr>
        <w:tabs>
          <w:tab w:val="left" w:pos="1249"/>
        </w:tabs>
        <w:spacing w:before="2" w:line="288" w:lineRule="auto"/>
        <w:ind w:right="585" w:firstLine="360"/>
        <w:jc w:val="both"/>
        <w:rPr>
          <w:sz w:val="26"/>
        </w:rPr>
      </w:pPr>
      <w:r>
        <w:rPr>
          <w:sz w:val="26"/>
        </w:rPr>
        <w:t>Xi măng dùng cho vữa xây gạch đá phải đáp ứng các yêu cầu quy định trong các tiêu chuẩn nhà nước hiện hành về xi măng.</w:t>
      </w:r>
    </w:p>
    <w:p w14:paraId="303AA185" w14:textId="77777777" w:rsidR="007E7C26" w:rsidRDefault="004F4220">
      <w:pPr>
        <w:pStyle w:val="ListParagraph"/>
        <w:numPr>
          <w:ilvl w:val="1"/>
          <w:numId w:val="46"/>
        </w:numPr>
        <w:tabs>
          <w:tab w:val="left" w:pos="1259"/>
        </w:tabs>
        <w:spacing w:line="288" w:lineRule="auto"/>
        <w:ind w:right="584" w:firstLine="360"/>
        <w:jc w:val="both"/>
        <w:rPr>
          <w:sz w:val="26"/>
        </w:rPr>
      </w:pPr>
      <w:r>
        <w:rPr>
          <w:sz w:val="26"/>
        </w:rPr>
        <w:t>Các loại xi măng khác nhau hoặc cùng mác nhưng do nhiều nhà máy khác nhau sản xuất không nên để chung lẫn lộn.</w:t>
      </w:r>
    </w:p>
    <w:p w14:paraId="303AA186" w14:textId="77777777" w:rsidR="007E7C26" w:rsidRDefault="004F4220">
      <w:pPr>
        <w:pStyle w:val="ListParagraph"/>
        <w:numPr>
          <w:ilvl w:val="1"/>
          <w:numId w:val="46"/>
        </w:numPr>
        <w:tabs>
          <w:tab w:val="left" w:pos="1244"/>
        </w:tabs>
        <w:spacing w:line="288" w:lineRule="auto"/>
        <w:ind w:right="585" w:firstLine="360"/>
        <w:jc w:val="both"/>
        <w:rPr>
          <w:sz w:val="26"/>
        </w:rPr>
      </w:pPr>
      <w:r>
        <w:rPr>
          <w:sz w:val="26"/>
        </w:rPr>
        <w:t>Xi</w:t>
      </w:r>
      <w:r>
        <w:rPr>
          <w:spacing w:val="-2"/>
          <w:sz w:val="26"/>
        </w:rPr>
        <w:t xml:space="preserve"> </w:t>
      </w:r>
      <w:r>
        <w:rPr>
          <w:sz w:val="26"/>
        </w:rPr>
        <w:t>măng,</w:t>
      </w:r>
      <w:r>
        <w:rPr>
          <w:spacing w:val="-2"/>
          <w:sz w:val="26"/>
        </w:rPr>
        <w:t xml:space="preserve"> </w:t>
      </w:r>
      <w:r>
        <w:rPr>
          <w:sz w:val="26"/>
        </w:rPr>
        <w:t>cốt</w:t>
      </w:r>
      <w:r>
        <w:rPr>
          <w:spacing w:val="-2"/>
          <w:sz w:val="26"/>
        </w:rPr>
        <w:t xml:space="preserve"> </w:t>
      </w:r>
      <w:r>
        <w:rPr>
          <w:sz w:val="26"/>
        </w:rPr>
        <w:t>liệu</w:t>
      </w:r>
      <w:r>
        <w:rPr>
          <w:spacing w:val="-2"/>
          <w:sz w:val="26"/>
        </w:rPr>
        <w:t xml:space="preserve"> </w:t>
      </w:r>
      <w:r>
        <w:rPr>
          <w:sz w:val="26"/>
        </w:rPr>
        <w:t>mịn</w:t>
      </w:r>
      <w:r>
        <w:rPr>
          <w:spacing w:val="-2"/>
          <w:sz w:val="26"/>
        </w:rPr>
        <w:t xml:space="preserve"> </w:t>
      </w:r>
      <w:r>
        <w:rPr>
          <w:sz w:val="26"/>
        </w:rPr>
        <w:t>và</w:t>
      </w:r>
      <w:r>
        <w:rPr>
          <w:spacing w:val="-3"/>
          <w:sz w:val="26"/>
        </w:rPr>
        <w:t xml:space="preserve"> </w:t>
      </w:r>
      <w:r>
        <w:rPr>
          <w:sz w:val="26"/>
        </w:rPr>
        <w:t>nước</w:t>
      </w:r>
      <w:r>
        <w:rPr>
          <w:spacing w:val="-2"/>
          <w:sz w:val="26"/>
        </w:rPr>
        <w:t xml:space="preserve"> </w:t>
      </w:r>
      <w:r>
        <w:rPr>
          <w:sz w:val="26"/>
        </w:rPr>
        <w:t>phải</w:t>
      </w:r>
      <w:r>
        <w:rPr>
          <w:spacing w:val="-2"/>
          <w:sz w:val="26"/>
        </w:rPr>
        <w:t xml:space="preserve"> </w:t>
      </w:r>
      <w:r>
        <w:rPr>
          <w:sz w:val="26"/>
        </w:rPr>
        <w:t>phù</w:t>
      </w:r>
      <w:r>
        <w:rPr>
          <w:spacing w:val="-2"/>
          <w:sz w:val="26"/>
        </w:rPr>
        <w:t xml:space="preserve"> </w:t>
      </w:r>
      <w:r>
        <w:rPr>
          <w:sz w:val="26"/>
        </w:rPr>
        <w:t>hợp</w:t>
      </w:r>
      <w:r>
        <w:rPr>
          <w:spacing w:val="-2"/>
          <w:sz w:val="26"/>
        </w:rPr>
        <w:t xml:space="preserve"> </w:t>
      </w:r>
      <w:r>
        <w:rPr>
          <w:sz w:val="26"/>
        </w:rPr>
        <w:t>với</w:t>
      </w:r>
      <w:r>
        <w:rPr>
          <w:spacing w:val="-3"/>
          <w:sz w:val="26"/>
        </w:rPr>
        <w:t xml:space="preserve"> </w:t>
      </w:r>
      <w:r>
        <w:rPr>
          <w:sz w:val="26"/>
        </w:rPr>
        <w:t>các</w:t>
      </w:r>
      <w:r>
        <w:rPr>
          <w:spacing w:val="-2"/>
          <w:sz w:val="26"/>
        </w:rPr>
        <w:t xml:space="preserve"> </w:t>
      </w:r>
      <w:r>
        <w:rPr>
          <w:sz w:val="26"/>
        </w:rPr>
        <w:t>yêu</w:t>
      </w:r>
      <w:r>
        <w:rPr>
          <w:spacing w:val="-1"/>
          <w:sz w:val="26"/>
        </w:rPr>
        <w:t xml:space="preserve"> </w:t>
      </w:r>
      <w:r>
        <w:rPr>
          <w:sz w:val="26"/>
        </w:rPr>
        <w:t>cầu</w:t>
      </w:r>
      <w:r>
        <w:rPr>
          <w:spacing w:val="-1"/>
          <w:sz w:val="26"/>
        </w:rPr>
        <w:t xml:space="preserve"> </w:t>
      </w:r>
      <w:r>
        <w:rPr>
          <w:sz w:val="26"/>
        </w:rPr>
        <w:t>tương</w:t>
      </w:r>
      <w:r>
        <w:rPr>
          <w:spacing w:val="-2"/>
          <w:sz w:val="26"/>
        </w:rPr>
        <w:t xml:space="preserve"> </w:t>
      </w:r>
      <w:r>
        <w:rPr>
          <w:sz w:val="26"/>
        </w:rPr>
        <w:t>ứng</w:t>
      </w:r>
      <w:r>
        <w:rPr>
          <w:spacing w:val="-3"/>
          <w:sz w:val="26"/>
        </w:rPr>
        <w:t xml:space="preserve"> </w:t>
      </w:r>
      <w:r>
        <w:rPr>
          <w:sz w:val="26"/>
        </w:rPr>
        <w:t>đối</w:t>
      </w:r>
      <w:r>
        <w:rPr>
          <w:spacing w:val="-2"/>
          <w:sz w:val="26"/>
        </w:rPr>
        <w:t xml:space="preserve"> </w:t>
      </w:r>
      <w:r>
        <w:rPr>
          <w:sz w:val="26"/>
        </w:rPr>
        <w:t>với</w:t>
      </w:r>
      <w:r>
        <w:rPr>
          <w:spacing w:val="-2"/>
          <w:sz w:val="26"/>
        </w:rPr>
        <w:t xml:space="preserve"> </w:t>
      </w:r>
      <w:r>
        <w:rPr>
          <w:sz w:val="26"/>
        </w:rPr>
        <w:t>chúng theo như quy định của mục liên quan về bê tông dùng cho kết cấu, trừ việc phân loại cốt liệu mịn, tất cả các hạt cốt liệu mịn phải lọt qua sàng cỡ 0.25mm.</w:t>
      </w:r>
    </w:p>
    <w:p w14:paraId="303AA187" w14:textId="77777777" w:rsidR="007E7C26" w:rsidRDefault="004F4220">
      <w:pPr>
        <w:pStyle w:val="Heading3"/>
        <w:numPr>
          <w:ilvl w:val="0"/>
          <w:numId w:val="45"/>
        </w:numPr>
        <w:tabs>
          <w:tab w:val="left" w:pos="1352"/>
        </w:tabs>
        <w:spacing w:before="4"/>
        <w:ind w:left="1352" w:hanging="258"/>
        <w:jc w:val="both"/>
      </w:pPr>
      <w:r>
        <w:t>Vữa</w:t>
      </w:r>
      <w:r>
        <w:rPr>
          <w:spacing w:val="-6"/>
        </w:rPr>
        <w:t xml:space="preserve"> </w:t>
      </w:r>
      <w:r>
        <w:rPr>
          <w:spacing w:val="-4"/>
        </w:rPr>
        <w:t>xây:</w:t>
      </w:r>
    </w:p>
    <w:p w14:paraId="303AA188" w14:textId="77777777" w:rsidR="007E7C26" w:rsidRDefault="004F4220">
      <w:pPr>
        <w:pStyle w:val="ListParagraph"/>
        <w:numPr>
          <w:ilvl w:val="1"/>
          <w:numId w:val="45"/>
        </w:numPr>
        <w:tabs>
          <w:tab w:val="left" w:pos="1266"/>
        </w:tabs>
        <w:spacing w:before="59"/>
        <w:ind w:left="1266" w:hanging="172"/>
        <w:jc w:val="both"/>
        <w:rPr>
          <w:sz w:val="26"/>
        </w:rPr>
      </w:pPr>
      <w:r>
        <w:rPr>
          <w:sz w:val="26"/>
        </w:rPr>
        <w:t>Các</w:t>
      </w:r>
      <w:r>
        <w:rPr>
          <w:spacing w:val="-10"/>
          <w:sz w:val="26"/>
        </w:rPr>
        <w:t xml:space="preserve"> </w:t>
      </w:r>
      <w:r>
        <w:rPr>
          <w:sz w:val="26"/>
        </w:rPr>
        <w:t>loại</w:t>
      </w:r>
      <w:r>
        <w:rPr>
          <w:spacing w:val="-9"/>
          <w:sz w:val="26"/>
        </w:rPr>
        <w:t xml:space="preserve"> </w:t>
      </w:r>
      <w:r>
        <w:rPr>
          <w:sz w:val="26"/>
        </w:rPr>
        <w:t>cát</w:t>
      </w:r>
      <w:r>
        <w:rPr>
          <w:spacing w:val="-8"/>
          <w:sz w:val="26"/>
        </w:rPr>
        <w:t xml:space="preserve"> </w:t>
      </w:r>
      <w:r>
        <w:rPr>
          <w:sz w:val="26"/>
        </w:rPr>
        <w:t>dùng</w:t>
      </w:r>
      <w:r>
        <w:rPr>
          <w:spacing w:val="-9"/>
          <w:sz w:val="26"/>
        </w:rPr>
        <w:t xml:space="preserve"> </w:t>
      </w:r>
      <w:r>
        <w:rPr>
          <w:sz w:val="26"/>
        </w:rPr>
        <w:t>cho</w:t>
      </w:r>
      <w:r>
        <w:rPr>
          <w:spacing w:val="-9"/>
          <w:sz w:val="26"/>
        </w:rPr>
        <w:t xml:space="preserve"> </w:t>
      </w:r>
      <w:r>
        <w:rPr>
          <w:sz w:val="26"/>
        </w:rPr>
        <w:t>vữa</w:t>
      </w:r>
      <w:r>
        <w:rPr>
          <w:spacing w:val="-9"/>
          <w:sz w:val="26"/>
        </w:rPr>
        <w:t xml:space="preserve"> </w:t>
      </w:r>
      <w:r>
        <w:rPr>
          <w:sz w:val="26"/>
        </w:rPr>
        <w:t>xây,</w:t>
      </w:r>
      <w:r>
        <w:rPr>
          <w:spacing w:val="-9"/>
          <w:sz w:val="26"/>
        </w:rPr>
        <w:t xml:space="preserve"> </w:t>
      </w:r>
      <w:r>
        <w:rPr>
          <w:sz w:val="26"/>
        </w:rPr>
        <w:t>vữa</w:t>
      </w:r>
      <w:r>
        <w:rPr>
          <w:spacing w:val="-10"/>
          <w:sz w:val="26"/>
        </w:rPr>
        <w:t xml:space="preserve"> </w:t>
      </w:r>
      <w:r>
        <w:rPr>
          <w:sz w:val="26"/>
        </w:rPr>
        <w:t>trát</w:t>
      </w:r>
      <w:r>
        <w:rPr>
          <w:spacing w:val="-9"/>
          <w:sz w:val="26"/>
        </w:rPr>
        <w:t xml:space="preserve"> </w:t>
      </w:r>
      <w:r>
        <w:rPr>
          <w:sz w:val="26"/>
        </w:rPr>
        <w:t>phải</w:t>
      </w:r>
      <w:r>
        <w:rPr>
          <w:spacing w:val="-7"/>
          <w:sz w:val="26"/>
        </w:rPr>
        <w:t xml:space="preserve"> </w:t>
      </w:r>
      <w:r>
        <w:rPr>
          <w:sz w:val="26"/>
        </w:rPr>
        <w:t>đáp</w:t>
      </w:r>
      <w:r>
        <w:rPr>
          <w:spacing w:val="-10"/>
          <w:sz w:val="26"/>
        </w:rPr>
        <w:t xml:space="preserve"> </w:t>
      </w:r>
      <w:r>
        <w:rPr>
          <w:sz w:val="26"/>
        </w:rPr>
        <w:t>ứng</w:t>
      </w:r>
      <w:r>
        <w:rPr>
          <w:spacing w:val="-9"/>
          <w:sz w:val="26"/>
        </w:rPr>
        <w:t xml:space="preserve"> </w:t>
      </w:r>
      <w:r>
        <w:rPr>
          <w:sz w:val="26"/>
        </w:rPr>
        <w:t>các</w:t>
      </w:r>
      <w:r>
        <w:rPr>
          <w:spacing w:val="-8"/>
          <w:sz w:val="26"/>
        </w:rPr>
        <w:t xml:space="preserve"> </w:t>
      </w:r>
      <w:r>
        <w:rPr>
          <w:sz w:val="26"/>
        </w:rPr>
        <w:t>yêu</w:t>
      </w:r>
      <w:r>
        <w:rPr>
          <w:spacing w:val="-9"/>
          <w:sz w:val="26"/>
        </w:rPr>
        <w:t xml:space="preserve"> </w:t>
      </w:r>
      <w:r>
        <w:rPr>
          <w:sz w:val="26"/>
        </w:rPr>
        <w:t>cầu</w:t>
      </w:r>
      <w:r>
        <w:rPr>
          <w:spacing w:val="-7"/>
          <w:sz w:val="26"/>
        </w:rPr>
        <w:t xml:space="preserve"> </w:t>
      </w:r>
      <w:r>
        <w:rPr>
          <w:sz w:val="26"/>
        </w:rPr>
        <w:t>quy</w:t>
      </w:r>
      <w:r>
        <w:rPr>
          <w:spacing w:val="-10"/>
          <w:sz w:val="26"/>
        </w:rPr>
        <w:t xml:space="preserve"> </w:t>
      </w:r>
      <w:r>
        <w:rPr>
          <w:sz w:val="26"/>
        </w:rPr>
        <w:t>định</w:t>
      </w:r>
      <w:r>
        <w:rPr>
          <w:spacing w:val="-9"/>
          <w:sz w:val="26"/>
        </w:rPr>
        <w:t xml:space="preserve"> </w:t>
      </w:r>
      <w:r>
        <w:rPr>
          <w:sz w:val="26"/>
        </w:rPr>
        <w:t>theo</w:t>
      </w:r>
      <w:r>
        <w:rPr>
          <w:spacing w:val="-9"/>
          <w:sz w:val="26"/>
        </w:rPr>
        <w:t xml:space="preserve"> </w:t>
      </w:r>
      <w:r>
        <w:rPr>
          <w:spacing w:val="-4"/>
          <w:sz w:val="26"/>
        </w:rPr>
        <w:t>TCVN</w:t>
      </w:r>
    </w:p>
    <w:p w14:paraId="303AA189" w14:textId="77777777" w:rsidR="007E7C26" w:rsidRDefault="007E7C26">
      <w:pPr>
        <w:pStyle w:val="ListParagraph"/>
        <w:jc w:val="both"/>
        <w:rPr>
          <w:sz w:val="26"/>
        </w:rPr>
        <w:sectPr w:rsidR="007E7C26">
          <w:pgSz w:w="11910" w:h="16850"/>
          <w:pgMar w:top="1380" w:right="283" w:bottom="740" w:left="850" w:header="514" w:footer="556" w:gutter="0"/>
          <w:cols w:space="720"/>
        </w:sectPr>
      </w:pPr>
    </w:p>
    <w:p w14:paraId="303AA18A" w14:textId="77777777" w:rsidR="007E7C26" w:rsidRDefault="004F4220">
      <w:pPr>
        <w:pStyle w:val="BodyText"/>
        <w:spacing w:before="47" w:line="288" w:lineRule="auto"/>
        <w:ind w:right="573"/>
        <w:jc w:val="both"/>
      </w:pPr>
      <w:r>
        <w:lastRenderedPageBreak/>
        <w:t>7570-2006:</w:t>
      </w:r>
      <w:r>
        <w:rPr>
          <w:spacing w:val="-17"/>
        </w:rPr>
        <w:t xml:space="preserve"> </w:t>
      </w:r>
      <w:r>
        <w:t>“Cốt</w:t>
      </w:r>
      <w:r>
        <w:rPr>
          <w:spacing w:val="-16"/>
        </w:rPr>
        <w:t xml:space="preserve"> </w:t>
      </w:r>
      <w:r>
        <w:t>liệu</w:t>
      </w:r>
      <w:r>
        <w:rPr>
          <w:spacing w:val="-16"/>
        </w:rPr>
        <w:t xml:space="preserve"> </w:t>
      </w:r>
      <w:r>
        <w:t>cho</w:t>
      </w:r>
      <w:r>
        <w:rPr>
          <w:spacing w:val="-16"/>
        </w:rPr>
        <w:t xml:space="preserve"> </w:t>
      </w:r>
      <w:r>
        <w:t>bê</w:t>
      </w:r>
      <w:r>
        <w:rPr>
          <w:spacing w:val="-17"/>
        </w:rPr>
        <w:t xml:space="preserve"> </w:t>
      </w:r>
      <w:r>
        <w:t>tông</w:t>
      </w:r>
      <w:r>
        <w:rPr>
          <w:spacing w:val="-16"/>
        </w:rPr>
        <w:t xml:space="preserve"> </w:t>
      </w:r>
      <w:r>
        <w:t>và</w:t>
      </w:r>
      <w:r>
        <w:rPr>
          <w:spacing w:val="-16"/>
        </w:rPr>
        <w:t xml:space="preserve"> </w:t>
      </w:r>
      <w:r>
        <w:t>vữa</w:t>
      </w:r>
      <w:r>
        <w:rPr>
          <w:spacing w:val="-16"/>
        </w:rPr>
        <w:t xml:space="preserve"> </w:t>
      </w:r>
      <w:r>
        <w:t>–</w:t>
      </w:r>
      <w:r>
        <w:rPr>
          <w:spacing w:val="-17"/>
        </w:rPr>
        <w:t xml:space="preserve"> </w:t>
      </w:r>
      <w:r>
        <w:t>yêu</w:t>
      </w:r>
      <w:r>
        <w:rPr>
          <w:spacing w:val="-16"/>
        </w:rPr>
        <w:t xml:space="preserve"> </w:t>
      </w:r>
      <w:r>
        <w:t>cầu</w:t>
      </w:r>
      <w:r>
        <w:rPr>
          <w:spacing w:val="-16"/>
        </w:rPr>
        <w:t xml:space="preserve"> </w:t>
      </w:r>
      <w:r>
        <w:t>kỹ</w:t>
      </w:r>
      <w:r>
        <w:rPr>
          <w:spacing w:val="-4"/>
        </w:rPr>
        <w:t xml:space="preserve"> </w:t>
      </w:r>
      <w:r>
        <w:t>thuật”.</w:t>
      </w:r>
      <w:r>
        <w:rPr>
          <w:spacing w:val="-16"/>
        </w:rPr>
        <w:t xml:space="preserve"> </w:t>
      </w:r>
      <w:r>
        <w:t>Kích</w:t>
      </w:r>
      <w:r>
        <w:rPr>
          <w:spacing w:val="-17"/>
        </w:rPr>
        <w:t xml:space="preserve"> </w:t>
      </w:r>
      <w:r>
        <w:t>thước</w:t>
      </w:r>
      <w:r>
        <w:rPr>
          <w:spacing w:val="-16"/>
        </w:rPr>
        <w:t xml:space="preserve"> </w:t>
      </w:r>
      <w:r>
        <w:t>lớn</w:t>
      </w:r>
      <w:r>
        <w:rPr>
          <w:spacing w:val="-16"/>
        </w:rPr>
        <w:t xml:space="preserve"> </w:t>
      </w:r>
      <w:r>
        <w:t>nhất</w:t>
      </w:r>
      <w:r>
        <w:rPr>
          <w:spacing w:val="-16"/>
        </w:rPr>
        <w:t xml:space="preserve"> </w:t>
      </w:r>
      <w:r>
        <w:t>của</w:t>
      </w:r>
      <w:r>
        <w:rPr>
          <w:spacing w:val="-17"/>
        </w:rPr>
        <w:t xml:space="preserve"> </w:t>
      </w:r>
      <w:r>
        <w:t>hạt</w:t>
      </w:r>
      <w:r>
        <w:rPr>
          <w:spacing w:val="-16"/>
        </w:rPr>
        <w:t xml:space="preserve"> </w:t>
      </w:r>
      <w:r>
        <w:t>cát không vượt quá:</w:t>
      </w:r>
    </w:p>
    <w:p w14:paraId="303AA18B" w14:textId="77777777" w:rsidR="007E7C26" w:rsidRDefault="004F4220">
      <w:pPr>
        <w:pStyle w:val="BodyText"/>
        <w:spacing w:before="1" w:line="288" w:lineRule="auto"/>
        <w:ind w:left="1094" w:right="4666"/>
        <w:jc w:val="both"/>
      </w:pPr>
      <w:r>
        <w:t>25</w:t>
      </w:r>
      <w:r>
        <w:rPr>
          <w:spacing w:val="-5"/>
        </w:rPr>
        <w:t xml:space="preserve"> </w:t>
      </w:r>
      <w:r>
        <w:t>mm</w:t>
      </w:r>
      <w:r>
        <w:rPr>
          <w:spacing w:val="-5"/>
        </w:rPr>
        <w:t xml:space="preserve"> </w:t>
      </w:r>
      <w:r>
        <w:t>–</w:t>
      </w:r>
      <w:r>
        <w:rPr>
          <w:spacing w:val="-2"/>
        </w:rPr>
        <w:t xml:space="preserve"> </w:t>
      </w:r>
      <w:r>
        <w:t>Đối</w:t>
      </w:r>
      <w:r>
        <w:rPr>
          <w:spacing w:val="-5"/>
        </w:rPr>
        <w:t xml:space="preserve"> </w:t>
      </w:r>
      <w:r>
        <w:t>với</w:t>
      </w:r>
      <w:r>
        <w:rPr>
          <w:spacing w:val="-3"/>
        </w:rPr>
        <w:t xml:space="preserve"> </w:t>
      </w:r>
      <w:r>
        <w:t>khối</w:t>
      </w:r>
      <w:r>
        <w:rPr>
          <w:spacing w:val="-3"/>
        </w:rPr>
        <w:t xml:space="preserve"> </w:t>
      </w:r>
      <w:r>
        <w:t>xây</w:t>
      </w:r>
      <w:r>
        <w:rPr>
          <w:spacing w:val="-5"/>
        </w:rPr>
        <w:t xml:space="preserve"> </w:t>
      </w:r>
      <w:r>
        <w:t>bằng</w:t>
      </w:r>
      <w:r>
        <w:rPr>
          <w:spacing w:val="-5"/>
        </w:rPr>
        <w:t xml:space="preserve"> </w:t>
      </w:r>
      <w:r>
        <w:t>gạch</w:t>
      </w:r>
      <w:r>
        <w:rPr>
          <w:spacing w:val="-5"/>
        </w:rPr>
        <w:t xml:space="preserve"> </w:t>
      </w:r>
      <w:r>
        <w:t>và</w:t>
      </w:r>
      <w:r>
        <w:rPr>
          <w:spacing w:val="-5"/>
        </w:rPr>
        <w:t xml:space="preserve"> </w:t>
      </w:r>
      <w:r>
        <w:t>đá</w:t>
      </w:r>
      <w:r>
        <w:rPr>
          <w:spacing w:val="-2"/>
        </w:rPr>
        <w:t xml:space="preserve"> </w:t>
      </w:r>
      <w:r>
        <w:t>đẽo; 5 mm – Đối với khối xây đá hộc.</w:t>
      </w:r>
    </w:p>
    <w:p w14:paraId="303AA18C" w14:textId="77777777" w:rsidR="007E7C26" w:rsidRDefault="004F4220">
      <w:pPr>
        <w:pStyle w:val="ListParagraph"/>
        <w:numPr>
          <w:ilvl w:val="1"/>
          <w:numId w:val="45"/>
        </w:numPr>
        <w:tabs>
          <w:tab w:val="left" w:pos="1254"/>
        </w:tabs>
        <w:spacing w:line="288" w:lineRule="auto"/>
        <w:ind w:right="585" w:firstLine="360"/>
        <w:jc w:val="both"/>
        <w:rPr>
          <w:sz w:val="26"/>
        </w:rPr>
      </w:pPr>
      <w:r>
        <w:rPr>
          <w:sz w:val="26"/>
        </w:rPr>
        <w:t>Cát đen chỉ dùng cho loại vữa mac thấp. không dùng cát đen cho khối xây dưới mực nước ngầm và trong nước ăn mòn.</w:t>
      </w:r>
    </w:p>
    <w:p w14:paraId="303AA18D" w14:textId="77777777" w:rsidR="007E7C26" w:rsidRDefault="004F4220">
      <w:pPr>
        <w:pStyle w:val="ListParagraph"/>
        <w:numPr>
          <w:ilvl w:val="1"/>
          <w:numId w:val="45"/>
        </w:numPr>
        <w:tabs>
          <w:tab w:val="left" w:pos="1244"/>
        </w:tabs>
        <w:ind w:left="1244" w:hanging="150"/>
        <w:jc w:val="both"/>
        <w:rPr>
          <w:sz w:val="26"/>
        </w:rPr>
      </w:pPr>
      <w:r>
        <w:rPr>
          <w:sz w:val="26"/>
        </w:rPr>
        <w:t>Cát</w:t>
      </w:r>
      <w:r>
        <w:rPr>
          <w:spacing w:val="-5"/>
          <w:sz w:val="26"/>
        </w:rPr>
        <w:t xml:space="preserve"> </w:t>
      </w:r>
      <w:r>
        <w:rPr>
          <w:sz w:val="26"/>
        </w:rPr>
        <w:t>biển,</w:t>
      </w:r>
      <w:r>
        <w:rPr>
          <w:spacing w:val="-5"/>
          <w:sz w:val="26"/>
        </w:rPr>
        <w:t xml:space="preserve"> </w:t>
      </w:r>
      <w:r>
        <w:rPr>
          <w:sz w:val="26"/>
        </w:rPr>
        <w:t>cát</w:t>
      </w:r>
      <w:r>
        <w:rPr>
          <w:spacing w:val="-4"/>
          <w:sz w:val="26"/>
        </w:rPr>
        <w:t xml:space="preserve"> </w:t>
      </w:r>
      <w:r>
        <w:rPr>
          <w:sz w:val="26"/>
        </w:rPr>
        <w:t>lấy</w:t>
      </w:r>
      <w:r>
        <w:rPr>
          <w:spacing w:val="-5"/>
          <w:sz w:val="26"/>
        </w:rPr>
        <w:t xml:space="preserve"> </w:t>
      </w:r>
      <w:r>
        <w:rPr>
          <w:sz w:val="26"/>
        </w:rPr>
        <w:t>ở</w:t>
      </w:r>
      <w:r>
        <w:rPr>
          <w:spacing w:val="-3"/>
          <w:sz w:val="26"/>
        </w:rPr>
        <w:t xml:space="preserve"> </w:t>
      </w:r>
      <w:r>
        <w:rPr>
          <w:sz w:val="26"/>
        </w:rPr>
        <w:t>vùng</w:t>
      </w:r>
      <w:r>
        <w:rPr>
          <w:spacing w:val="-4"/>
          <w:sz w:val="26"/>
        </w:rPr>
        <w:t xml:space="preserve"> </w:t>
      </w:r>
      <w:r>
        <w:rPr>
          <w:sz w:val="26"/>
        </w:rPr>
        <w:t>nước</w:t>
      </w:r>
      <w:r>
        <w:rPr>
          <w:spacing w:val="-5"/>
          <w:sz w:val="26"/>
        </w:rPr>
        <w:t xml:space="preserve"> </w:t>
      </w:r>
      <w:r>
        <w:rPr>
          <w:sz w:val="26"/>
        </w:rPr>
        <w:t>mặn</w:t>
      </w:r>
      <w:r>
        <w:rPr>
          <w:spacing w:val="-5"/>
          <w:sz w:val="26"/>
        </w:rPr>
        <w:t xml:space="preserve"> </w:t>
      </w:r>
      <w:r>
        <w:rPr>
          <w:sz w:val="26"/>
        </w:rPr>
        <w:t>tuyệt</w:t>
      </w:r>
      <w:r>
        <w:rPr>
          <w:spacing w:val="-4"/>
          <w:sz w:val="26"/>
        </w:rPr>
        <w:t xml:space="preserve"> </w:t>
      </w:r>
      <w:r>
        <w:rPr>
          <w:sz w:val="26"/>
        </w:rPr>
        <w:t>đối</w:t>
      </w:r>
      <w:r>
        <w:rPr>
          <w:spacing w:val="-3"/>
          <w:sz w:val="26"/>
        </w:rPr>
        <w:t xml:space="preserve"> </w:t>
      </w:r>
      <w:r>
        <w:rPr>
          <w:sz w:val="26"/>
        </w:rPr>
        <w:t>không</w:t>
      </w:r>
      <w:r>
        <w:rPr>
          <w:spacing w:val="-5"/>
          <w:sz w:val="26"/>
        </w:rPr>
        <w:t xml:space="preserve"> </w:t>
      </w:r>
      <w:r>
        <w:rPr>
          <w:sz w:val="26"/>
        </w:rPr>
        <w:t>dùng</w:t>
      </w:r>
      <w:r>
        <w:rPr>
          <w:spacing w:val="-4"/>
          <w:sz w:val="26"/>
        </w:rPr>
        <w:t xml:space="preserve"> </w:t>
      </w:r>
      <w:r>
        <w:rPr>
          <w:sz w:val="26"/>
        </w:rPr>
        <w:t>trong</w:t>
      </w:r>
      <w:r>
        <w:rPr>
          <w:spacing w:val="-3"/>
          <w:sz w:val="26"/>
        </w:rPr>
        <w:t xml:space="preserve"> </w:t>
      </w:r>
      <w:r>
        <w:rPr>
          <w:sz w:val="26"/>
        </w:rPr>
        <w:t>khối</w:t>
      </w:r>
      <w:r>
        <w:rPr>
          <w:spacing w:val="-3"/>
          <w:sz w:val="26"/>
        </w:rPr>
        <w:t xml:space="preserve"> </w:t>
      </w:r>
      <w:r>
        <w:rPr>
          <w:sz w:val="26"/>
        </w:rPr>
        <w:t>xây</w:t>
      </w:r>
      <w:r>
        <w:rPr>
          <w:spacing w:val="-4"/>
          <w:sz w:val="26"/>
        </w:rPr>
        <w:t xml:space="preserve"> </w:t>
      </w:r>
      <w:r>
        <w:rPr>
          <w:sz w:val="26"/>
        </w:rPr>
        <w:t>có</w:t>
      </w:r>
      <w:r>
        <w:rPr>
          <w:spacing w:val="-5"/>
          <w:sz w:val="26"/>
        </w:rPr>
        <w:t xml:space="preserve"> </w:t>
      </w:r>
      <w:r>
        <w:rPr>
          <w:sz w:val="26"/>
        </w:rPr>
        <w:t>cốt</w:t>
      </w:r>
      <w:r>
        <w:rPr>
          <w:spacing w:val="-4"/>
          <w:sz w:val="26"/>
        </w:rPr>
        <w:t xml:space="preserve"> </w:t>
      </w:r>
      <w:r>
        <w:rPr>
          <w:spacing w:val="-2"/>
          <w:sz w:val="26"/>
        </w:rPr>
        <w:t>thép.</w:t>
      </w:r>
    </w:p>
    <w:p w14:paraId="303AA18E" w14:textId="77777777" w:rsidR="007E7C26" w:rsidRDefault="004F4220">
      <w:pPr>
        <w:pStyle w:val="ListParagraph"/>
        <w:numPr>
          <w:ilvl w:val="1"/>
          <w:numId w:val="45"/>
        </w:numPr>
        <w:tabs>
          <w:tab w:val="left" w:pos="1261"/>
        </w:tabs>
        <w:spacing w:before="61" w:line="288" w:lineRule="auto"/>
        <w:ind w:right="584" w:firstLine="360"/>
        <w:jc w:val="both"/>
        <w:rPr>
          <w:sz w:val="26"/>
        </w:rPr>
      </w:pPr>
      <w:r>
        <w:rPr>
          <w:sz w:val="26"/>
        </w:rPr>
        <w:t>Vữa dùng để xây như đã được quy định trong bản vẽ thiết kế hoặc nếu không được chỉ ra thì gồm 1 phần xi măng poóc lăng và 2 phần cốt liệu mịn tính theo khối lượng và phải có đủ nước để tạo ra được vữa có đủ độ sệt để có thể vận chuyển 1 cách dễ dàng và</w:t>
      </w:r>
      <w:r>
        <w:rPr>
          <w:spacing w:val="40"/>
          <w:sz w:val="26"/>
        </w:rPr>
        <w:t xml:space="preserve"> </w:t>
      </w:r>
      <w:r>
        <w:rPr>
          <w:sz w:val="26"/>
        </w:rPr>
        <w:t>dễ trát bằng tay. Vữa chỉ được trộn với các khối lượng theo yêu cầu trên để dùng ngay.</w:t>
      </w:r>
      <w:r>
        <w:rPr>
          <w:spacing w:val="40"/>
          <w:sz w:val="26"/>
        </w:rPr>
        <w:t xml:space="preserve"> </w:t>
      </w:r>
      <w:r>
        <w:rPr>
          <w:sz w:val="26"/>
        </w:rPr>
        <w:t>Trừ khi dùng máy trộn vữa sẽ được chấp nhận ngay, còn không thì cốt liệu mịn và xi</w:t>
      </w:r>
      <w:r>
        <w:rPr>
          <w:spacing w:val="40"/>
          <w:sz w:val="26"/>
        </w:rPr>
        <w:t xml:space="preserve"> </w:t>
      </w:r>
      <w:r>
        <w:rPr>
          <w:sz w:val="26"/>
        </w:rPr>
        <w:t>măng được trộn khô trong thùng kín đến khi hỗn hợp có 1 màu đồng nhất, sau đó cho</w:t>
      </w:r>
      <w:r>
        <w:rPr>
          <w:spacing w:val="40"/>
          <w:sz w:val="26"/>
        </w:rPr>
        <w:t xml:space="preserve"> </w:t>
      </w:r>
      <w:r>
        <w:rPr>
          <w:sz w:val="26"/>
        </w:rPr>
        <w:t>nước vào tiếp tục trộn cho đến khi có được hỗn hợp vữa có đủ độ sệt. Vữa không sử dụng trong vòng 120 phút sau khi cho nước vào sẽ phải bỏ đi. Không được phép trộn dùng lại hỗn hợp vữa thừa.</w:t>
      </w:r>
    </w:p>
    <w:p w14:paraId="303AA18F" w14:textId="77777777" w:rsidR="007E7C26" w:rsidRDefault="004F4220">
      <w:pPr>
        <w:pStyle w:val="ListParagraph"/>
        <w:numPr>
          <w:ilvl w:val="1"/>
          <w:numId w:val="45"/>
        </w:numPr>
        <w:tabs>
          <w:tab w:val="left" w:pos="1256"/>
        </w:tabs>
        <w:spacing w:before="2" w:line="288" w:lineRule="auto"/>
        <w:ind w:right="585" w:firstLine="360"/>
        <w:jc w:val="both"/>
        <w:rPr>
          <w:sz w:val="26"/>
        </w:rPr>
      </w:pPr>
      <w:r>
        <w:rPr>
          <w:sz w:val="26"/>
        </w:rPr>
        <w:t>Vữa dùng trong khối xây gạch đá phải có mac và các chỉ tiêu kỹ thuật thoã mãn yêu cầu thiết kế và yêu cầu của các quy định trong tiêu chuẩn “ Hướng dẫn pha trộn và sử</w:t>
      </w:r>
      <w:r>
        <w:rPr>
          <w:spacing w:val="40"/>
          <w:sz w:val="26"/>
        </w:rPr>
        <w:t xml:space="preserve"> </w:t>
      </w:r>
      <w:r>
        <w:rPr>
          <w:sz w:val="26"/>
        </w:rPr>
        <w:t>dụng vữa xây dựng”.</w:t>
      </w:r>
    </w:p>
    <w:p w14:paraId="303AA190" w14:textId="77777777" w:rsidR="007E7C26" w:rsidRDefault="004F4220">
      <w:pPr>
        <w:pStyle w:val="ListParagraph"/>
        <w:numPr>
          <w:ilvl w:val="1"/>
          <w:numId w:val="45"/>
        </w:numPr>
        <w:tabs>
          <w:tab w:val="left" w:pos="1264"/>
        </w:tabs>
        <w:spacing w:before="1" w:line="288" w:lineRule="auto"/>
        <w:ind w:right="586" w:firstLine="360"/>
        <w:jc w:val="both"/>
        <w:rPr>
          <w:sz w:val="26"/>
        </w:rPr>
      </w:pPr>
      <w:r>
        <w:rPr>
          <w:sz w:val="26"/>
        </w:rPr>
        <w:t>Vữa xây dựng sản xuất bằng chất kết dính vô cơ dùng cho các kết cấu gạch đá bao gồm các loại: vữa vôi, vữa xi măng, vữa xi măng vôi, vữa dùng cho công tác trát thường, trát đặc biệt (trang trí, chống thấm, chống cháy, chịu axit), vữa lát, ốp.</w:t>
      </w:r>
    </w:p>
    <w:p w14:paraId="303AA191" w14:textId="77777777" w:rsidR="007E7C26" w:rsidRDefault="004F4220">
      <w:pPr>
        <w:pStyle w:val="ListParagraph"/>
        <w:numPr>
          <w:ilvl w:val="1"/>
          <w:numId w:val="45"/>
        </w:numPr>
        <w:tabs>
          <w:tab w:val="left" w:pos="1247"/>
        </w:tabs>
        <w:spacing w:before="2" w:line="288" w:lineRule="auto"/>
        <w:ind w:right="577" w:firstLine="360"/>
        <w:jc w:val="both"/>
        <w:rPr>
          <w:sz w:val="26"/>
        </w:rPr>
      </w:pPr>
      <w:r>
        <w:rPr>
          <w:sz w:val="26"/>
        </w:rPr>
        <w:t>Vữa</w:t>
      </w:r>
      <w:r>
        <w:rPr>
          <w:spacing w:val="-11"/>
          <w:sz w:val="26"/>
        </w:rPr>
        <w:t xml:space="preserve"> </w:t>
      </w:r>
      <w:r>
        <w:rPr>
          <w:sz w:val="26"/>
        </w:rPr>
        <w:t>đã</w:t>
      </w:r>
      <w:r>
        <w:rPr>
          <w:spacing w:val="-11"/>
          <w:sz w:val="26"/>
        </w:rPr>
        <w:t xml:space="preserve"> </w:t>
      </w:r>
      <w:r>
        <w:rPr>
          <w:sz w:val="26"/>
        </w:rPr>
        <w:t>trộn</w:t>
      </w:r>
      <w:r>
        <w:rPr>
          <w:spacing w:val="-9"/>
          <w:sz w:val="26"/>
        </w:rPr>
        <w:t xml:space="preserve"> </w:t>
      </w:r>
      <w:r>
        <w:rPr>
          <w:sz w:val="26"/>
        </w:rPr>
        <w:t>phải</w:t>
      </w:r>
      <w:r>
        <w:rPr>
          <w:spacing w:val="-9"/>
          <w:sz w:val="26"/>
        </w:rPr>
        <w:t xml:space="preserve"> </w:t>
      </w:r>
      <w:r>
        <w:rPr>
          <w:sz w:val="26"/>
        </w:rPr>
        <w:t>dùng</w:t>
      </w:r>
      <w:r>
        <w:rPr>
          <w:spacing w:val="-11"/>
          <w:sz w:val="26"/>
        </w:rPr>
        <w:t xml:space="preserve"> </w:t>
      </w:r>
      <w:r>
        <w:rPr>
          <w:sz w:val="26"/>
        </w:rPr>
        <w:t>hết</w:t>
      </w:r>
      <w:r>
        <w:rPr>
          <w:spacing w:val="-11"/>
          <w:sz w:val="26"/>
        </w:rPr>
        <w:t xml:space="preserve"> </w:t>
      </w:r>
      <w:r>
        <w:rPr>
          <w:sz w:val="26"/>
        </w:rPr>
        <w:t>trước</w:t>
      </w:r>
      <w:r>
        <w:rPr>
          <w:spacing w:val="-9"/>
          <w:sz w:val="26"/>
        </w:rPr>
        <w:t xml:space="preserve"> </w:t>
      </w:r>
      <w:r>
        <w:rPr>
          <w:sz w:val="26"/>
        </w:rPr>
        <w:t>lúc</w:t>
      </w:r>
      <w:r>
        <w:rPr>
          <w:spacing w:val="-9"/>
          <w:sz w:val="26"/>
        </w:rPr>
        <w:t xml:space="preserve"> </w:t>
      </w:r>
      <w:r>
        <w:rPr>
          <w:sz w:val="26"/>
        </w:rPr>
        <w:t>bắt</w:t>
      </w:r>
      <w:r>
        <w:rPr>
          <w:spacing w:val="-9"/>
          <w:sz w:val="26"/>
        </w:rPr>
        <w:t xml:space="preserve"> </w:t>
      </w:r>
      <w:r>
        <w:rPr>
          <w:sz w:val="26"/>
        </w:rPr>
        <w:t>đầu</w:t>
      </w:r>
      <w:r>
        <w:rPr>
          <w:spacing w:val="-9"/>
          <w:sz w:val="26"/>
        </w:rPr>
        <w:t xml:space="preserve"> </w:t>
      </w:r>
      <w:r>
        <w:rPr>
          <w:sz w:val="26"/>
        </w:rPr>
        <w:t>đông</w:t>
      </w:r>
      <w:r>
        <w:rPr>
          <w:spacing w:val="-9"/>
          <w:sz w:val="26"/>
        </w:rPr>
        <w:t xml:space="preserve"> </w:t>
      </w:r>
      <w:r>
        <w:rPr>
          <w:sz w:val="26"/>
        </w:rPr>
        <w:t>cứng,</w:t>
      </w:r>
      <w:r>
        <w:rPr>
          <w:spacing w:val="-11"/>
          <w:sz w:val="26"/>
        </w:rPr>
        <w:t xml:space="preserve"> </w:t>
      </w:r>
      <w:r>
        <w:rPr>
          <w:sz w:val="26"/>
        </w:rPr>
        <w:t>không</w:t>
      </w:r>
      <w:r>
        <w:rPr>
          <w:spacing w:val="-11"/>
          <w:sz w:val="26"/>
        </w:rPr>
        <w:t xml:space="preserve"> </w:t>
      </w:r>
      <w:r>
        <w:rPr>
          <w:sz w:val="26"/>
        </w:rPr>
        <w:t>dùng</w:t>
      </w:r>
      <w:r>
        <w:rPr>
          <w:spacing w:val="-9"/>
          <w:sz w:val="26"/>
        </w:rPr>
        <w:t xml:space="preserve"> </w:t>
      </w:r>
      <w:r>
        <w:rPr>
          <w:sz w:val="26"/>
        </w:rPr>
        <w:t>vữa</w:t>
      </w:r>
      <w:r>
        <w:rPr>
          <w:spacing w:val="-9"/>
          <w:sz w:val="26"/>
        </w:rPr>
        <w:t xml:space="preserve"> </w:t>
      </w:r>
      <w:r>
        <w:rPr>
          <w:sz w:val="26"/>
        </w:rPr>
        <w:t>đã</w:t>
      </w:r>
      <w:r>
        <w:rPr>
          <w:spacing w:val="-11"/>
          <w:sz w:val="26"/>
        </w:rPr>
        <w:t xml:space="preserve"> </w:t>
      </w:r>
      <w:r>
        <w:rPr>
          <w:sz w:val="26"/>
        </w:rPr>
        <w:t>đông</w:t>
      </w:r>
      <w:r>
        <w:rPr>
          <w:spacing w:val="-9"/>
          <w:sz w:val="26"/>
        </w:rPr>
        <w:t xml:space="preserve"> </w:t>
      </w:r>
      <w:r>
        <w:rPr>
          <w:sz w:val="26"/>
        </w:rPr>
        <w:t xml:space="preserve">cứng, vữa đã bị khô. Nếu vữa đã bị phân tầng, trước khi dùng phải trộn lại cẩn thận tại chổ thi </w:t>
      </w:r>
      <w:r>
        <w:rPr>
          <w:spacing w:val="-4"/>
          <w:sz w:val="26"/>
        </w:rPr>
        <w:t>công.</w:t>
      </w:r>
    </w:p>
    <w:p w14:paraId="303AA192" w14:textId="77777777" w:rsidR="007E7C26" w:rsidRDefault="004F4220">
      <w:pPr>
        <w:pStyle w:val="ListParagraph"/>
        <w:numPr>
          <w:ilvl w:val="1"/>
          <w:numId w:val="45"/>
        </w:numPr>
        <w:tabs>
          <w:tab w:val="left" w:pos="1259"/>
        </w:tabs>
        <w:spacing w:line="288" w:lineRule="auto"/>
        <w:ind w:right="587" w:firstLine="360"/>
        <w:jc w:val="both"/>
        <w:rPr>
          <w:sz w:val="26"/>
        </w:rPr>
      </w:pPr>
      <w:r>
        <w:rPr>
          <w:sz w:val="26"/>
        </w:rPr>
        <w:t>Nước dùng để trộn vữa không được chứa tạp chất có hại làm cản trở quá trình đông cứng của chất kết dính. Khi dùng nước ngầm tại chổ hoặc nước của hệ thống cấp nước kỹ thuật để trộn vữa, phải phân tích bằng thí nghiệm, nếu lấy nước trong hệ thống cấp nước sinh hoạt – không cần phải kiểm tra.</w:t>
      </w:r>
    </w:p>
    <w:p w14:paraId="303AA193" w14:textId="77777777" w:rsidR="007E7C26" w:rsidRDefault="004F4220">
      <w:pPr>
        <w:pStyle w:val="Heading3"/>
        <w:numPr>
          <w:ilvl w:val="0"/>
          <w:numId w:val="45"/>
        </w:numPr>
        <w:tabs>
          <w:tab w:val="left" w:pos="1352"/>
        </w:tabs>
        <w:spacing w:before="1"/>
        <w:ind w:left="1352" w:hanging="258"/>
        <w:jc w:val="both"/>
      </w:pPr>
      <w:r>
        <w:t>Gạch</w:t>
      </w:r>
      <w:r>
        <w:rPr>
          <w:spacing w:val="-10"/>
        </w:rPr>
        <w:t xml:space="preserve"> </w:t>
      </w:r>
      <w:r>
        <w:rPr>
          <w:spacing w:val="-4"/>
        </w:rPr>
        <w:t>xây:</w:t>
      </w:r>
    </w:p>
    <w:p w14:paraId="303AA194" w14:textId="77777777" w:rsidR="007E7C26" w:rsidRDefault="004F4220">
      <w:pPr>
        <w:pStyle w:val="ListParagraph"/>
        <w:numPr>
          <w:ilvl w:val="1"/>
          <w:numId w:val="45"/>
        </w:numPr>
        <w:tabs>
          <w:tab w:val="left" w:pos="1276"/>
        </w:tabs>
        <w:spacing w:before="61" w:line="288" w:lineRule="auto"/>
        <w:ind w:right="588" w:firstLine="360"/>
        <w:jc w:val="both"/>
        <w:rPr>
          <w:sz w:val="26"/>
        </w:rPr>
      </w:pPr>
      <w:r>
        <w:rPr>
          <w:sz w:val="26"/>
        </w:rPr>
        <w:t>Các loại gạch xây phải đảm bảo yêu cầu về cường độ, quy cách và tiêu chuẩn kỹ thuật như trong quy định</w:t>
      </w:r>
      <w:r>
        <w:rPr>
          <w:spacing w:val="40"/>
          <w:sz w:val="26"/>
        </w:rPr>
        <w:t xml:space="preserve"> </w:t>
      </w:r>
      <w:r>
        <w:rPr>
          <w:sz w:val="26"/>
        </w:rPr>
        <w:t>trong các tiêu chuẩn Nhà Nước hiện hành về gạch xây.</w:t>
      </w:r>
    </w:p>
    <w:p w14:paraId="303AA195" w14:textId="77777777" w:rsidR="007E7C26" w:rsidRDefault="004F4220">
      <w:pPr>
        <w:pStyle w:val="ListParagraph"/>
        <w:numPr>
          <w:ilvl w:val="1"/>
          <w:numId w:val="45"/>
        </w:numPr>
        <w:tabs>
          <w:tab w:val="left" w:pos="1254"/>
        </w:tabs>
        <w:spacing w:before="1" w:line="288" w:lineRule="auto"/>
        <w:ind w:right="587" w:firstLine="360"/>
        <w:jc w:val="both"/>
        <w:rPr>
          <w:sz w:val="26"/>
        </w:rPr>
      </w:pPr>
      <w:r>
        <w:rPr>
          <w:sz w:val="26"/>
        </w:rPr>
        <w:t>Các loại gạch đá lát, ốp phải đảm bảo màu sắc theo yêu cầu thiết kế và phải đáp ứng các</w:t>
      </w:r>
      <w:r>
        <w:rPr>
          <w:spacing w:val="-1"/>
          <w:sz w:val="26"/>
        </w:rPr>
        <w:t xml:space="preserve"> </w:t>
      </w:r>
      <w:r>
        <w:rPr>
          <w:sz w:val="26"/>
        </w:rPr>
        <w:t>tiêu</w:t>
      </w:r>
      <w:r>
        <w:rPr>
          <w:spacing w:val="-2"/>
          <w:sz w:val="26"/>
        </w:rPr>
        <w:t xml:space="preserve"> </w:t>
      </w:r>
      <w:r>
        <w:rPr>
          <w:sz w:val="26"/>
        </w:rPr>
        <w:t>chuẩn</w:t>
      </w:r>
      <w:r>
        <w:rPr>
          <w:spacing w:val="-1"/>
          <w:sz w:val="26"/>
        </w:rPr>
        <w:t xml:space="preserve"> </w:t>
      </w:r>
      <w:r>
        <w:rPr>
          <w:sz w:val="26"/>
        </w:rPr>
        <w:t>kỹ</w:t>
      </w:r>
      <w:r>
        <w:rPr>
          <w:spacing w:val="-2"/>
          <w:sz w:val="26"/>
        </w:rPr>
        <w:t xml:space="preserve"> </w:t>
      </w:r>
      <w:r>
        <w:rPr>
          <w:sz w:val="26"/>
        </w:rPr>
        <w:t>thuật (</w:t>
      </w:r>
      <w:r>
        <w:rPr>
          <w:spacing w:val="-1"/>
          <w:sz w:val="26"/>
        </w:rPr>
        <w:t xml:space="preserve"> </w:t>
      </w:r>
      <w:r>
        <w:rPr>
          <w:sz w:val="26"/>
        </w:rPr>
        <w:t>cường</w:t>
      </w:r>
      <w:r>
        <w:rPr>
          <w:spacing w:val="-2"/>
          <w:sz w:val="26"/>
        </w:rPr>
        <w:t xml:space="preserve"> </w:t>
      </w:r>
      <w:r>
        <w:rPr>
          <w:sz w:val="26"/>
        </w:rPr>
        <w:t>độ,</w:t>
      </w:r>
      <w:r>
        <w:rPr>
          <w:spacing w:val="-2"/>
          <w:sz w:val="26"/>
        </w:rPr>
        <w:t xml:space="preserve"> </w:t>
      </w:r>
      <w:r>
        <w:rPr>
          <w:sz w:val="26"/>
        </w:rPr>
        <w:t>độ</w:t>
      </w:r>
      <w:r>
        <w:rPr>
          <w:spacing w:val="-2"/>
          <w:sz w:val="26"/>
        </w:rPr>
        <w:t xml:space="preserve"> </w:t>
      </w:r>
      <w:r>
        <w:rPr>
          <w:sz w:val="26"/>
        </w:rPr>
        <w:t>thấm</w:t>
      </w:r>
      <w:r>
        <w:rPr>
          <w:spacing w:val="-2"/>
          <w:sz w:val="26"/>
        </w:rPr>
        <w:t xml:space="preserve"> </w:t>
      </w:r>
      <w:r>
        <w:rPr>
          <w:sz w:val="26"/>
        </w:rPr>
        <w:t>nước,</w:t>
      </w:r>
      <w:r>
        <w:rPr>
          <w:spacing w:val="-2"/>
          <w:sz w:val="26"/>
        </w:rPr>
        <w:t xml:space="preserve"> </w:t>
      </w:r>
      <w:r>
        <w:rPr>
          <w:sz w:val="26"/>
        </w:rPr>
        <w:t>độ</w:t>
      </w:r>
      <w:r>
        <w:rPr>
          <w:spacing w:val="-2"/>
          <w:sz w:val="26"/>
        </w:rPr>
        <w:t xml:space="preserve"> </w:t>
      </w:r>
      <w:r>
        <w:rPr>
          <w:sz w:val="26"/>
        </w:rPr>
        <w:t>chịu</w:t>
      </w:r>
      <w:r>
        <w:rPr>
          <w:spacing w:val="-2"/>
          <w:sz w:val="26"/>
        </w:rPr>
        <w:t xml:space="preserve"> </w:t>
      </w:r>
      <w:r>
        <w:rPr>
          <w:sz w:val="26"/>
        </w:rPr>
        <w:t>mài</w:t>
      </w:r>
      <w:r>
        <w:rPr>
          <w:spacing w:val="-2"/>
          <w:sz w:val="26"/>
        </w:rPr>
        <w:t xml:space="preserve"> </w:t>
      </w:r>
      <w:r>
        <w:rPr>
          <w:sz w:val="26"/>
        </w:rPr>
        <w:t>mòn …)</w:t>
      </w:r>
      <w:r>
        <w:rPr>
          <w:spacing w:val="-1"/>
          <w:sz w:val="26"/>
        </w:rPr>
        <w:t xml:space="preserve"> </w:t>
      </w:r>
      <w:r>
        <w:rPr>
          <w:sz w:val="26"/>
        </w:rPr>
        <w:t>nếu</w:t>
      </w:r>
      <w:r>
        <w:rPr>
          <w:spacing w:val="-1"/>
          <w:sz w:val="26"/>
        </w:rPr>
        <w:t xml:space="preserve"> </w:t>
      </w:r>
      <w:r>
        <w:rPr>
          <w:sz w:val="26"/>
        </w:rPr>
        <w:t>không</w:t>
      </w:r>
      <w:r>
        <w:rPr>
          <w:spacing w:val="-2"/>
          <w:sz w:val="26"/>
        </w:rPr>
        <w:t xml:space="preserve"> </w:t>
      </w:r>
      <w:r>
        <w:rPr>
          <w:sz w:val="26"/>
        </w:rPr>
        <w:t>đạt</w:t>
      </w:r>
      <w:r>
        <w:rPr>
          <w:spacing w:val="-2"/>
          <w:sz w:val="26"/>
        </w:rPr>
        <w:t xml:space="preserve"> </w:t>
      </w:r>
      <w:r>
        <w:rPr>
          <w:sz w:val="26"/>
        </w:rPr>
        <w:t>yêu cầu thì phải loại bỏ.</w:t>
      </w:r>
    </w:p>
    <w:p w14:paraId="303AA196" w14:textId="77777777" w:rsidR="007E7C26" w:rsidRDefault="004F4220">
      <w:pPr>
        <w:pStyle w:val="ListParagraph"/>
        <w:numPr>
          <w:ilvl w:val="1"/>
          <w:numId w:val="45"/>
        </w:numPr>
        <w:tabs>
          <w:tab w:val="left" w:pos="1249"/>
        </w:tabs>
        <w:spacing w:before="1" w:line="288" w:lineRule="auto"/>
        <w:ind w:right="584" w:firstLine="360"/>
        <w:jc w:val="both"/>
        <w:rPr>
          <w:sz w:val="26"/>
        </w:rPr>
      </w:pPr>
      <w:r>
        <w:rPr>
          <w:sz w:val="26"/>
        </w:rPr>
        <w:t>Các loại gạch cung cấp cho công trường đều phải có giấy chứng nhận về quy cách và chất lượng gạch do bộ phận KCS của xí nghiệp sản xuất cấp.</w:t>
      </w:r>
    </w:p>
    <w:p w14:paraId="303AA197" w14:textId="77777777" w:rsidR="007E7C26" w:rsidRDefault="004F4220">
      <w:pPr>
        <w:pStyle w:val="ListParagraph"/>
        <w:numPr>
          <w:ilvl w:val="1"/>
          <w:numId w:val="45"/>
        </w:numPr>
        <w:tabs>
          <w:tab w:val="left" w:pos="1244"/>
        </w:tabs>
        <w:ind w:left="1244" w:hanging="150"/>
        <w:jc w:val="both"/>
        <w:rPr>
          <w:sz w:val="26"/>
        </w:rPr>
      </w:pPr>
      <w:r>
        <w:rPr>
          <w:sz w:val="26"/>
        </w:rPr>
        <w:t>Gạch</w:t>
      </w:r>
      <w:r>
        <w:rPr>
          <w:spacing w:val="-5"/>
          <w:sz w:val="26"/>
        </w:rPr>
        <w:t xml:space="preserve"> </w:t>
      </w:r>
      <w:r>
        <w:rPr>
          <w:sz w:val="26"/>
        </w:rPr>
        <w:t>đá</w:t>
      </w:r>
      <w:r>
        <w:rPr>
          <w:spacing w:val="-5"/>
          <w:sz w:val="26"/>
        </w:rPr>
        <w:t xml:space="preserve"> </w:t>
      </w:r>
      <w:r>
        <w:rPr>
          <w:sz w:val="26"/>
        </w:rPr>
        <w:t>xếp</w:t>
      </w:r>
      <w:r>
        <w:rPr>
          <w:spacing w:val="-5"/>
          <w:sz w:val="26"/>
        </w:rPr>
        <w:t xml:space="preserve"> </w:t>
      </w:r>
      <w:r>
        <w:rPr>
          <w:sz w:val="26"/>
        </w:rPr>
        <w:t>đống</w:t>
      </w:r>
      <w:r>
        <w:rPr>
          <w:spacing w:val="-3"/>
          <w:sz w:val="26"/>
        </w:rPr>
        <w:t xml:space="preserve"> </w:t>
      </w:r>
      <w:r>
        <w:rPr>
          <w:sz w:val="26"/>
        </w:rPr>
        <w:t>phải</w:t>
      </w:r>
      <w:r>
        <w:rPr>
          <w:spacing w:val="-5"/>
          <w:sz w:val="26"/>
        </w:rPr>
        <w:t xml:space="preserve"> </w:t>
      </w:r>
      <w:r>
        <w:rPr>
          <w:sz w:val="26"/>
        </w:rPr>
        <w:t>đảm</w:t>
      </w:r>
      <w:r>
        <w:rPr>
          <w:spacing w:val="-5"/>
          <w:sz w:val="26"/>
        </w:rPr>
        <w:t xml:space="preserve"> </w:t>
      </w:r>
      <w:r>
        <w:rPr>
          <w:sz w:val="26"/>
        </w:rPr>
        <w:t>bảo</w:t>
      </w:r>
      <w:r>
        <w:rPr>
          <w:spacing w:val="-3"/>
          <w:sz w:val="26"/>
        </w:rPr>
        <w:t xml:space="preserve"> </w:t>
      </w:r>
      <w:r>
        <w:rPr>
          <w:sz w:val="26"/>
        </w:rPr>
        <w:t>kỹ</w:t>
      </w:r>
      <w:r>
        <w:rPr>
          <w:spacing w:val="-5"/>
          <w:sz w:val="26"/>
        </w:rPr>
        <w:t xml:space="preserve"> </w:t>
      </w:r>
      <w:r>
        <w:rPr>
          <w:sz w:val="26"/>
        </w:rPr>
        <w:t>thuật</w:t>
      </w:r>
      <w:r>
        <w:rPr>
          <w:spacing w:val="-3"/>
          <w:sz w:val="26"/>
        </w:rPr>
        <w:t xml:space="preserve"> </w:t>
      </w:r>
      <w:r>
        <w:rPr>
          <w:sz w:val="26"/>
        </w:rPr>
        <w:t>an</w:t>
      </w:r>
      <w:r>
        <w:rPr>
          <w:spacing w:val="-3"/>
          <w:sz w:val="26"/>
        </w:rPr>
        <w:t xml:space="preserve"> </w:t>
      </w:r>
      <w:r>
        <w:rPr>
          <w:sz w:val="26"/>
        </w:rPr>
        <w:t>toàn.</w:t>
      </w:r>
      <w:r>
        <w:rPr>
          <w:spacing w:val="-4"/>
          <w:sz w:val="26"/>
        </w:rPr>
        <w:t xml:space="preserve"> </w:t>
      </w:r>
      <w:r>
        <w:rPr>
          <w:sz w:val="26"/>
        </w:rPr>
        <w:t>Không</w:t>
      </w:r>
      <w:r>
        <w:rPr>
          <w:spacing w:val="-5"/>
          <w:sz w:val="26"/>
        </w:rPr>
        <w:t xml:space="preserve"> </w:t>
      </w:r>
      <w:r>
        <w:rPr>
          <w:sz w:val="26"/>
        </w:rPr>
        <w:t>được</w:t>
      </w:r>
      <w:r>
        <w:rPr>
          <w:spacing w:val="-5"/>
          <w:sz w:val="26"/>
        </w:rPr>
        <w:t xml:space="preserve"> </w:t>
      </w:r>
      <w:r>
        <w:rPr>
          <w:sz w:val="26"/>
        </w:rPr>
        <w:t>để</w:t>
      </w:r>
      <w:r>
        <w:rPr>
          <w:spacing w:val="-3"/>
          <w:sz w:val="26"/>
        </w:rPr>
        <w:t xml:space="preserve"> </w:t>
      </w:r>
      <w:r>
        <w:rPr>
          <w:sz w:val="26"/>
        </w:rPr>
        <w:t>mọc</w:t>
      </w:r>
      <w:r>
        <w:rPr>
          <w:spacing w:val="-5"/>
          <w:sz w:val="26"/>
        </w:rPr>
        <w:t xml:space="preserve"> </w:t>
      </w:r>
      <w:r>
        <w:rPr>
          <w:sz w:val="26"/>
        </w:rPr>
        <w:t>rêu,</w:t>
      </w:r>
      <w:r>
        <w:rPr>
          <w:spacing w:val="-5"/>
          <w:sz w:val="26"/>
        </w:rPr>
        <w:t xml:space="preserve"> </w:t>
      </w:r>
      <w:r>
        <w:rPr>
          <w:sz w:val="26"/>
        </w:rPr>
        <w:t>mốc,</w:t>
      </w:r>
      <w:r>
        <w:rPr>
          <w:spacing w:val="-3"/>
          <w:sz w:val="26"/>
        </w:rPr>
        <w:t xml:space="preserve"> </w:t>
      </w:r>
      <w:r>
        <w:rPr>
          <w:spacing w:val="-4"/>
          <w:sz w:val="26"/>
        </w:rPr>
        <w:t>bẩn.</w:t>
      </w:r>
    </w:p>
    <w:p w14:paraId="303AA198" w14:textId="77777777" w:rsidR="007E7C26" w:rsidRDefault="004F4220">
      <w:pPr>
        <w:pStyle w:val="ListParagraph"/>
        <w:numPr>
          <w:ilvl w:val="1"/>
          <w:numId w:val="45"/>
        </w:numPr>
        <w:tabs>
          <w:tab w:val="left" w:pos="1268"/>
        </w:tabs>
        <w:spacing w:before="59" w:line="288" w:lineRule="auto"/>
        <w:ind w:right="579" w:firstLine="360"/>
        <w:jc w:val="both"/>
        <w:rPr>
          <w:sz w:val="26"/>
        </w:rPr>
      </w:pPr>
      <w:r>
        <w:rPr>
          <w:sz w:val="26"/>
        </w:rPr>
        <w:t>Quy cách và chất lượng các loại vật liệu khác được dùng trong xây dựng công trình gạch</w:t>
      </w:r>
      <w:r>
        <w:rPr>
          <w:spacing w:val="-1"/>
          <w:sz w:val="26"/>
        </w:rPr>
        <w:t xml:space="preserve"> </w:t>
      </w:r>
      <w:r>
        <w:rPr>
          <w:sz w:val="26"/>
        </w:rPr>
        <w:t>đá</w:t>
      </w:r>
      <w:r>
        <w:rPr>
          <w:spacing w:val="-1"/>
          <w:sz w:val="26"/>
        </w:rPr>
        <w:t xml:space="preserve"> </w:t>
      </w:r>
      <w:r>
        <w:rPr>
          <w:sz w:val="26"/>
        </w:rPr>
        <w:t>phải</w:t>
      </w:r>
      <w:r>
        <w:rPr>
          <w:spacing w:val="-3"/>
          <w:sz w:val="26"/>
        </w:rPr>
        <w:t xml:space="preserve"> </w:t>
      </w:r>
      <w:r>
        <w:rPr>
          <w:sz w:val="26"/>
        </w:rPr>
        <w:t>tuân</w:t>
      </w:r>
      <w:r>
        <w:rPr>
          <w:spacing w:val="-1"/>
          <w:sz w:val="26"/>
        </w:rPr>
        <w:t xml:space="preserve"> </w:t>
      </w:r>
      <w:r>
        <w:rPr>
          <w:sz w:val="26"/>
        </w:rPr>
        <w:t>theo</w:t>
      </w:r>
      <w:r>
        <w:rPr>
          <w:spacing w:val="-1"/>
          <w:sz w:val="26"/>
        </w:rPr>
        <w:t xml:space="preserve"> </w:t>
      </w:r>
      <w:r>
        <w:rPr>
          <w:sz w:val="26"/>
        </w:rPr>
        <w:t>quy</w:t>
      </w:r>
      <w:r>
        <w:rPr>
          <w:spacing w:val="-1"/>
          <w:sz w:val="26"/>
        </w:rPr>
        <w:t xml:space="preserve"> </w:t>
      </w:r>
      <w:r>
        <w:rPr>
          <w:sz w:val="26"/>
        </w:rPr>
        <w:t>định</w:t>
      </w:r>
      <w:r>
        <w:rPr>
          <w:spacing w:val="-3"/>
          <w:sz w:val="26"/>
        </w:rPr>
        <w:t xml:space="preserve"> </w:t>
      </w:r>
      <w:r>
        <w:rPr>
          <w:sz w:val="26"/>
        </w:rPr>
        <w:t>của</w:t>
      </w:r>
      <w:r>
        <w:rPr>
          <w:spacing w:val="-1"/>
          <w:sz w:val="26"/>
        </w:rPr>
        <w:t xml:space="preserve"> </w:t>
      </w:r>
      <w:r>
        <w:rPr>
          <w:sz w:val="26"/>
        </w:rPr>
        <w:t>các</w:t>
      </w:r>
      <w:r>
        <w:rPr>
          <w:spacing w:val="-1"/>
          <w:sz w:val="26"/>
        </w:rPr>
        <w:t xml:space="preserve"> </w:t>
      </w:r>
      <w:r>
        <w:rPr>
          <w:sz w:val="26"/>
        </w:rPr>
        <w:t>tiêu</w:t>
      </w:r>
      <w:r>
        <w:rPr>
          <w:spacing w:val="-3"/>
          <w:sz w:val="26"/>
        </w:rPr>
        <w:t xml:space="preserve"> </w:t>
      </w:r>
      <w:r>
        <w:rPr>
          <w:sz w:val="26"/>
        </w:rPr>
        <w:t>chuẩn,</w:t>
      </w:r>
      <w:r>
        <w:rPr>
          <w:spacing w:val="-3"/>
          <w:sz w:val="26"/>
        </w:rPr>
        <w:t xml:space="preserve"> </w:t>
      </w:r>
      <w:r>
        <w:rPr>
          <w:sz w:val="26"/>
        </w:rPr>
        <w:t>quy</w:t>
      </w:r>
      <w:r>
        <w:rPr>
          <w:spacing w:val="-1"/>
          <w:sz w:val="26"/>
        </w:rPr>
        <w:t xml:space="preserve"> </w:t>
      </w:r>
      <w:r>
        <w:rPr>
          <w:sz w:val="26"/>
        </w:rPr>
        <w:t>phạm</w:t>
      </w:r>
      <w:r>
        <w:rPr>
          <w:spacing w:val="-3"/>
          <w:sz w:val="26"/>
        </w:rPr>
        <w:t xml:space="preserve"> </w:t>
      </w:r>
      <w:r>
        <w:rPr>
          <w:sz w:val="26"/>
        </w:rPr>
        <w:t>Nhà</w:t>
      </w:r>
      <w:r>
        <w:rPr>
          <w:spacing w:val="-1"/>
          <w:sz w:val="26"/>
        </w:rPr>
        <w:t xml:space="preserve"> </w:t>
      </w:r>
      <w:r>
        <w:rPr>
          <w:sz w:val="26"/>
        </w:rPr>
        <w:t>Nước</w:t>
      </w:r>
      <w:r>
        <w:rPr>
          <w:spacing w:val="-3"/>
          <w:sz w:val="26"/>
        </w:rPr>
        <w:t xml:space="preserve"> </w:t>
      </w:r>
      <w:r>
        <w:rPr>
          <w:sz w:val="26"/>
        </w:rPr>
        <w:t>hiện</w:t>
      </w:r>
      <w:r>
        <w:rPr>
          <w:spacing w:val="-1"/>
          <w:sz w:val="26"/>
        </w:rPr>
        <w:t xml:space="preserve"> </w:t>
      </w:r>
      <w:r>
        <w:rPr>
          <w:sz w:val="26"/>
        </w:rPr>
        <w:t>hành</w:t>
      </w:r>
      <w:r>
        <w:rPr>
          <w:spacing w:val="-3"/>
          <w:sz w:val="26"/>
        </w:rPr>
        <w:t xml:space="preserve"> </w:t>
      </w:r>
      <w:r>
        <w:rPr>
          <w:sz w:val="26"/>
        </w:rPr>
        <w:t>có</w:t>
      </w:r>
      <w:r>
        <w:rPr>
          <w:spacing w:val="-3"/>
          <w:sz w:val="26"/>
        </w:rPr>
        <w:t xml:space="preserve"> </w:t>
      </w:r>
      <w:r>
        <w:rPr>
          <w:sz w:val="26"/>
        </w:rPr>
        <w:t>liên</w:t>
      </w:r>
    </w:p>
    <w:p w14:paraId="303AA199"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19A" w14:textId="77777777" w:rsidR="007E7C26" w:rsidRDefault="004F4220">
      <w:pPr>
        <w:pStyle w:val="BodyText"/>
        <w:spacing w:before="47"/>
      </w:pPr>
      <w:r>
        <w:rPr>
          <w:spacing w:val="-4"/>
        </w:rPr>
        <w:lastRenderedPageBreak/>
        <w:t>quan.</w:t>
      </w:r>
    </w:p>
    <w:p w14:paraId="303AA19B" w14:textId="77777777" w:rsidR="007E7C26" w:rsidRDefault="007E7C26">
      <w:pPr>
        <w:pStyle w:val="BodyText"/>
        <w:spacing w:before="238"/>
        <w:ind w:left="0"/>
      </w:pPr>
    </w:p>
    <w:p w14:paraId="303AA19C" w14:textId="77777777" w:rsidR="007E7C26" w:rsidRDefault="004F4220">
      <w:pPr>
        <w:pStyle w:val="Heading3"/>
      </w:pPr>
      <w:r>
        <w:t>c/</w:t>
      </w:r>
      <w:r>
        <w:rPr>
          <w:spacing w:val="-5"/>
        </w:rPr>
        <w:t xml:space="preserve"> </w:t>
      </w:r>
      <w:r>
        <w:t>Yêu</w:t>
      </w:r>
      <w:r>
        <w:rPr>
          <w:spacing w:val="-4"/>
        </w:rPr>
        <w:t xml:space="preserve"> </w:t>
      </w:r>
      <w:r>
        <w:t>cầu</w:t>
      </w:r>
      <w:r>
        <w:rPr>
          <w:spacing w:val="-2"/>
        </w:rPr>
        <w:t xml:space="preserve"> </w:t>
      </w:r>
      <w:r>
        <w:t>thi</w:t>
      </w:r>
      <w:r>
        <w:rPr>
          <w:spacing w:val="-5"/>
        </w:rPr>
        <w:t xml:space="preserve"> </w:t>
      </w:r>
      <w:r>
        <w:rPr>
          <w:spacing w:val="-4"/>
        </w:rPr>
        <w:t>công</w:t>
      </w:r>
    </w:p>
    <w:p w14:paraId="303AA19D" w14:textId="77777777" w:rsidR="007E7C26" w:rsidRDefault="004F4220">
      <w:pPr>
        <w:pStyle w:val="BodyText"/>
        <w:spacing w:before="123" w:line="288" w:lineRule="auto"/>
        <w:ind w:right="577" w:firstLine="360"/>
      </w:pPr>
      <w:r>
        <w:t>Các yêu cầu về xây đá đã được chỉ rõ trong quy phạm thi công và nghiệm thu kết cấu gạch đá TCVN 4085-2011. Ngoài ra cần đặc biệt lưu ý các vấn đề sau:</w:t>
      </w:r>
    </w:p>
    <w:p w14:paraId="303AA19E" w14:textId="77777777" w:rsidR="007E7C26" w:rsidRDefault="004F4220">
      <w:pPr>
        <w:pStyle w:val="Heading3"/>
        <w:numPr>
          <w:ilvl w:val="0"/>
          <w:numId w:val="44"/>
        </w:numPr>
        <w:tabs>
          <w:tab w:val="left" w:pos="1351"/>
        </w:tabs>
        <w:spacing w:before="1"/>
        <w:ind w:left="1351" w:hanging="257"/>
      </w:pPr>
      <w:r>
        <w:t>Gạch</w:t>
      </w:r>
      <w:r>
        <w:rPr>
          <w:spacing w:val="-10"/>
        </w:rPr>
        <w:t xml:space="preserve"> </w:t>
      </w:r>
      <w:r>
        <w:rPr>
          <w:spacing w:val="-4"/>
        </w:rPr>
        <w:t>xây:</w:t>
      </w:r>
    </w:p>
    <w:p w14:paraId="303AA19F" w14:textId="77777777" w:rsidR="007E7C26" w:rsidRDefault="004F4220">
      <w:pPr>
        <w:pStyle w:val="ListParagraph"/>
        <w:numPr>
          <w:ilvl w:val="1"/>
          <w:numId w:val="44"/>
        </w:numPr>
        <w:tabs>
          <w:tab w:val="left" w:pos="1244"/>
        </w:tabs>
        <w:spacing w:before="61"/>
        <w:ind w:left="1244" w:hanging="150"/>
        <w:rPr>
          <w:sz w:val="26"/>
        </w:rPr>
      </w:pPr>
      <w:r>
        <w:rPr>
          <w:sz w:val="26"/>
        </w:rPr>
        <w:t>Khối</w:t>
      </w:r>
      <w:r>
        <w:rPr>
          <w:spacing w:val="-6"/>
          <w:sz w:val="26"/>
        </w:rPr>
        <w:t xml:space="preserve"> </w:t>
      </w:r>
      <w:r>
        <w:rPr>
          <w:sz w:val="26"/>
        </w:rPr>
        <w:t>xây</w:t>
      </w:r>
      <w:r>
        <w:rPr>
          <w:spacing w:val="-3"/>
          <w:sz w:val="26"/>
        </w:rPr>
        <w:t xml:space="preserve"> </w:t>
      </w:r>
      <w:r>
        <w:rPr>
          <w:sz w:val="26"/>
        </w:rPr>
        <w:t>phải</w:t>
      </w:r>
      <w:r>
        <w:rPr>
          <w:spacing w:val="-5"/>
          <w:sz w:val="26"/>
        </w:rPr>
        <w:t xml:space="preserve"> </w:t>
      </w:r>
      <w:r>
        <w:rPr>
          <w:sz w:val="26"/>
        </w:rPr>
        <w:t>đảm</w:t>
      </w:r>
      <w:r>
        <w:rPr>
          <w:spacing w:val="-5"/>
          <w:sz w:val="26"/>
        </w:rPr>
        <w:t xml:space="preserve"> </w:t>
      </w:r>
      <w:r>
        <w:rPr>
          <w:sz w:val="26"/>
        </w:rPr>
        <w:t>bảo</w:t>
      </w:r>
      <w:r>
        <w:rPr>
          <w:spacing w:val="-5"/>
          <w:sz w:val="26"/>
        </w:rPr>
        <w:t xml:space="preserve"> </w:t>
      </w:r>
      <w:r>
        <w:rPr>
          <w:sz w:val="26"/>
        </w:rPr>
        <w:t>những</w:t>
      </w:r>
      <w:r>
        <w:rPr>
          <w:spacing w:val="-5"/>
          <w:sz w:val="26"/>
        </w:rPr>
        <w:t xml:space="preserve"> </w:t>
      </w:r>
      <w:r>
        <w:rPr>
          <w:sz w:val="26"/>
        </w:rPr>
        <w:t>nguyên</w:t>
      </w:r>
      <w:r>
        <w:rPr>
          <w:spacing w:val="-5"/>
          <w:sz w:val="26"/>
        </w:rPr>
        <w:t xml:space="preserve"> </w:t>
      </w:r>
      <w:r>
        <w:rPr>
          <w:sz w:val="26"/>
        </w:rPr>
        <w:t>tắt</w:t>
      </w:r>
      <w:r>
        <w:rPr>
          <w:spacing w:val="-5"/>
          <w:sz w:val="26"/>
        </w:rPr>
        <w:t xml:space="preserve"> </w:t>
      </w:r>
      <w:r>
        <w:rPr>
          <w:sz w:val="26"/>
        </w:rPr>
        <w:t>kỹ</w:t>
      </w:r>
      <w:r>
        <w:rPr>
          <w:spacing w:val="-1"/>
          <w:sz w:val="26"/>
        </w:rPr>
        <w:t xml:space="preserve"> </w:t>
      </w:r>
      <w:r>
        <w:rPr>
          <w:sz w:val="26"/>
        </w:rPr>
        <w:t>thuật</w:t>
      </w:r>
      <w:r>
        <w:rPr>
          <w:spacing w:val="-5"/>
          <w:sz w:val="26"/>
        </w:rPr>
        <w:t xml:space="preserve"> </w:t>
      </w:r>
      <w:r>
        <w:rPr>
          <w:sz w:val="26"/>
        </w:rPr>
        <w:t>thi</w:t>
      </w:r>
      <w:r>
        <w:rPr>
          <w:spacing w:val="-6"/>
          <w:sz w:val="26"/>
        </w:rPr>
        <w:t xml:space="preserve"> </w:t>
      </w:r>
      <w:r>
        <w:rPr>
          <w:sz w:val="26"/>
        </w:rPr>
        <w:t>công</w:t>
      </w:r>
      <w:r>
        <w:rPr>
          <w:spacing w:val="-5"/>
          <w:sz w:val="26"/>
        </w:rPr>
        <w:t xml:space="preserve"> </w:t>
      </w:r>
      <w:r>
        <w:rPr>
          <w:spacing w:val="-4"/>
          <w:sz w:val="26"/>
        </w:rPr>
        <w:t>sau:</w:t>
      </w:r>
    </w:p>
    <w:p w14:paraId="303AA1A0" w14:textId="77777777" w:rsidR="007E7C26" w:rsidRDefault="004F4220">
      <w:pPr>
        <w:pStyle w:val="ListParagraph"/>
        <w:numPr>
          <w:ilvl w:val="1"/>
          <w:numId w:val="44"/>
        </w:numPr>
        <w:tabs>
          <w:tab w:val="left" w:pos="1252"/>
        </w:tabs>
        <w:spacing w:before="58" w:line="288" w:lineRule="auto"/>
        <w:ind w:right="582" w:firstLine="360"/>
        <w:rPr>
          <w:sz w:val="26"/>
        </w:rPr>
      </w:pPr>
      <w:r>
        <w:rPr>
          <w:sz w:val="26"/>
        </w:rPr>
        <w:t>Ngang – bằng; đứng – thẳng; mặt phẳng; góc – vuông; mạch không trùng; thành một khối đặc chắc.</w:t>
      </w:r>
    </w:p>
    <w:p w14:paraId="303AA1A1" w14:textId="77777777" w:rsidR="007E7C26" w:rsidRDefault="004F4220">
      <w:pPr>
        <w:pStyle w:val="ListParagraph"/>
        <w:numPr>
          <w:ilvl w:val="1"/>
          <w:numId w:val="44"/>
        </w:numPr>
        <w:tabs>
          <w:tab w:val="left" w:pos="1254"/>
        </w:tabs>
        <w:spacing w:line="290" w:lineRule="auto"/>
        <w:ind w:right="588" w:firstLine="360"/>
        <w:rPr>
          <w:sz w:val="26"/>
        </w:rPr>
      </w:pPr>
      <w:r>
        <w:rPr>
          <w:sz w:val="26"/>
        </w:rPr>
        <w:t>Vữa xây phải có cường độ đạt yêu cầu thiết kế và có độ dẻo theo độ sụt của côn tiêu chuẩn như sau:</w:t>
      </w:r>
    </w:p>
    <w:p w14:paraId="303AA1A2" w14:textId="77777777" w:rsidR="007E7C26" w:rsidRDefault="004F4220">
      <w:pPr>
        <w:pStyle w:val="BodyText"/>
        <w:spacing w:line="296" w:lineRule="exact"/>
        <w:ind w:left="1454"/>
      </w:pPr>
      <w:r>
        <w:t>+</w:t>
      </w:r>
      <w:r>
        <w:rPr>
          <w:spacing w:val="-5"/>
        </w:rPr>
        <w:t xml:space="preserve"> </w:t>
      </w:r>
      <w:r>
        <w:t>Đối</w:t>
      </w:r>
      <w:r>
        <w:rPr>
          <w:spacing w:val="-4"/>
        </w:rPr>
        <w:t xml:space="preserve"> </w:t>
      </w:r>
      <w:r>
        <w:t>với</w:t>
      </w:r>
      <w:r>
        <w:rPr>
          <w:spacing w:val="-2"/>
        </w:rPr>
        <w:t xml:space="preserve"> </w:t>
      </w:r>
      <w:r>
        <w:t>tường</w:t>
      </w:r>
      <w:r>
        <w:rPr>
          <w:spacing w:val="-4"/>
        </w:rPr>
        <w:t xml:space="preserve"> </w:t>
      </w:r>
      <w:r>
        <w:t>và</w:t>
      </w:r>
      <w:r>
        <w:rPr>
          <w:spacing w:val="-4"/>
        </w:rPr>
        <w:t xml:space="preserve"> </w:t>
      </w:r>
      <w:r>
        <w:t>cột</w:t>
      </w:r>
      <w:r>
        <w:rPr>
          <w:spacing w:val="-2"/>
        </w:rPr>
        <w:t xml:space="preserve"> </w:t>
      </w:r>
      <w:r>
        <w:t>gạch:</w:t>
      </w:r>
      <w:r>
        <w:rPr>
          <w:spacing w:val="-4"/>
        </w:rPr>
        <w:t xml:space="preserve"> </w:t>
      </w:r>
      <w:r>
        <w:t>từ</w:t>
      </w:r>
      <w:r>
        <w:rPr>
          <w:spacing w:val="-3"/>
        </w:rPr>
        <w:t xml:space="preserve"> </w:t>
      </w:r>
      <w:r>
        <w:t>9</w:t>
      </w:r>
      <w:r>
        <w:rPr>
          <w:spacing w:val="-4"/>
        </w:rPr>
        <w:t xml:space="preserve"> </w:t>
      </w:r>
      <w:r>
        <w:t>đến</w:t>
      </w:r>
      <w:r>
        <w:rPr>
          <w:spacing w:val="-1"/>
        </w:rPr>
        <w:t xml:space="preserve"> </w:t>
      </w:r>
      <w:r>
        <w:t>13</w:t>
      </w:r>
      <w:r>
        <w:rPr>
          <w:spacing w:val="-4"/>
        </w:rPr>
        <w:t xml:space="preserve"> </w:t>
      </w:r>
      <w:r>
        <w:rPr>
          <w:spacing w:val="-5"/>
        </w:rPr>
        <w:t>mm.</w:t>
      </w:r>
    </w:p>
    <w:p w14:paraId="303AA1A3" w14:textId="77777777" w:rsidR="007E7C26" w:rsidRDefault="004F4220">
      <w:pPr>
        <w:pStyle w:val="BodyText"/>
        <w:spacing w:before="59"/>
        <w:ind w:left="1454"/>
      </w:pPr>
      <w:r>
        <w:t>+</w:t>
      </w:r>
      <w:r>
        <w:rPr>
          <w:spacing w:val="-4"/>
        </w:rPr>
        <w:t xml:space="preserve"> </w:t>
      </w:r>
      <w:r>
        <w:t>Đối</w:t>
      </w:r>
      <w:r>
        <w:rPr>
          <w:spacing w:val="-4"/>
        </w:rPr>
        <w:t xml:space="preserve"> </w:t>
      </w:r>
      <w:r>
        <w:t>với</w:t>
      </w:r>
      <w:r>
        <w:rPr>
          <w:spacing w:val="-2"/>
        </w:rPr>
        <w:t xml:space="preserve"> </w:t>
      </w:r>
      <w:r>
        <w:t>lanh</w:t>
      </w:r>
      <w:r>
        <w:rPr>
          <w:spacing w:val="-3"/>
        </w:rPr>
        <w:t xml:space="preserve"> </w:t>
      </w:r>
      <w:r>
        <w:t>tô</w:t>
      </w:r>
      <w:r>
        <w:rPr>
          <w:spacing w:val="-2"/>
        </w:rPr>
        <w:t xml:space="preserve"> </w:t>
      </w:r>
      <w:r>
        <w:t>xây</w:t>
      </w:r>
      <w:r>
        <w:rPr>
          <w:spacing w:val="-4"/>
        </w:rPr>
        <w:t xml:space="preserve"> </w:t>
      </w:r>
      <w:r>
        <w:t>vỉa:</w:t>
      </w:r>
      <w:r>
        <w:rPr>
          <w:spacing w:val="-3"/>
        </w:rPr>
        <w:t xml:space="preserve"> </w:t>
      </w:r>
      <w:r>
        <w:t>từ</w:t>
      </w:r>
      <w:r>
        <w:rPr>
          <w:spacing w:val="-3"/>
        </w:rPr>
        <w:t xml:space="preserve"> </w:t>
      </w:r>
      <w:r>
        <w:t>5</w:t>
      </w:r>
      <w:r>
        <w:rPr>
          <w:spacing w:val="-3"/>
        </w:rPr>
        <w:t xml:space="preserve"> </w:t>
      </w:r>
      <w:r>
        <w:t>đến</w:t>
      </w:r>
      <w:r>
        <w:rPr>
          <w:spacing w:val="-4"/>
        </w:rPr>
        <w:t xml:space="preserve"> </w:t>
      </w:r>
      <w:r>
        <w:t>6</w:t>
      </w:r>
      <w:r>
        <w:rPr>
          <w:spacing w:val="-1"/>
        </w:rPr>
        <w:t xml:space="preserve"> </w:t>
      </w:r>
      <w:r>
        <w:rPr>
          <w:spacing w:val="-5"/>
        </w:rPr>
        <w:t>mm.</w:t>
      </w:r>
    </w:p>
    <w:p w14:paraId="303AA1A4" w14:textId="77777777" w:rsidR="007E7C26" w:rsidRDefault="004F4220">
      <w:pPr>
        <w:pStyle w:val="BodyText"/>
        <w:spacing w:before="61"/>
        <w:ind w:left="1454"/>
      </w:pPr>
      <w:r>
        <w:t>+</w:t>
      </w:r>
      <w:r>
        <w:rPr>
          <w:spacing w:val="-5"/>
        </w:rPr>
        <w:t xml:space="preserve"> </w:t>
      </w:r>
      <w:r>
        <w:t>Đối</w:t>
      </w:r>
      <w:r>
        <w:rPr>
          <w:spacing w:val="-4"/>
        </w:rPr>
        <w:t xml:space="preserve"> </w:t>
      </w:r>
      <w:r>
        <w:t>với</w:t>
      </w:r>
      <w:r>
        <w:rPr>
          <w:spacing w:val="-2"/>
        </w:rPr>
        <w:t xml:space="preserve"> </w:t>
      </w:r>
      <w:r>
        <w:t>các</w:t>
      </w:r>
      <w:r>
        <w:rPr>
          <w:spacing w:val="-4"/>
        </w:rPr>
        <w:t xml:space="preserve"> </w:t>
      </w:r>
      <w:r>
        <w:t>khối</w:t>
      </w:r>
      <w:r>
        <w:rPr>
          <w:spacing w:val="-2"/>
        </w:rPr>
        <w:t xml:space="preserve"> </w:t>
      </w:r>
      <w:r>
        <w:t>xây</w:t>
      </w:r>
      <w:r>
        <w:rPr>
          <w:spacing w:val="-1"/>
        </w:rPr>
        <w:t xml:space="preserve"> </w:t>
      </w:r>
      <w:r>
        <w:t>khác</w:t>
      </w:r>
      <w:r>
        <w:rPr>
          <w:spacing w:val="-4"/>
        </w:rPr>
        <w:t xml:space="preserve"> </w:t>
      </w:r>
      <w:r>
        <w:t>bằng</w:t>
      </w:r>
      <w:r>
        <w:rPr>
          <w:spacing w:val="-4"/>
        </w:rPr>
        <w:t xml:space="preserve"> </w:t>
      </w:r>
      <w:r>
        <w:t>gạch:</w:t>
      </w:r>
      <w:r>
        <w:rPr>
          <w:spacing w:val="-5"/>
        </w:rPr>
        <w:t xml:space="preserve"> </w:t>
      </w:r>
      <w:r>
        <w:t>từ</w:t>
      </w:r>
      <w:r>
        <w:rPr>
          <w:spacing w:val="-3"/>
        </w:rPr>
        <w:t xml:space="preserve"> </w:t>
      </w:r>
      <w:r>
        <w:t>9</w:t>
      </w:r>
      <w:r>
        <w:rPr>
          <w:spacing w:val="-4"/>
        </w:rPr>
        <w:t xml:space="preserve"> </w:t>
      </w:r>
      <w:r>
        <w:t>đến</w:t>
      </w:r>
      <w:r>
        <w:rPr>
          <w:spacing w:val="-4"/>
        </w:rPr>
        <w:t xml:space="preserve"> </w:t>
      </w:r>
      <w:r>
        <w:t>13</w:t>
      </w:r>
      <w:r>
        <w:rPr>
          <w:spacing w:val="-4"/>
        </w:rPr>
        <w:t xml:space="preserve"> </w:t>
      </w:r>
      <w:r>
        <w:rPr>
          <w:spacing w:val="-5"/>
        </w:rPr>
        <w:t>mm.</w:t>
      </w:r>
    </w:p>
    <w:p w14:paraId="303AA1A5" w14:textId="77777777" w:rsidR="007E7C26" w:rsidRDefault="004F4220">
      <w:pPr>
        <w:pStyle w:val="BodyText"/>
        <w:spacing w:before="58" w:line="288" w:lineRule="auto"/>
        <w:ind w:right="577" w:firstLine="719"/>
        <w:jc w:val="both"/>
      </w:pPr>
      <w:r>
        <w:t>+ Khi xây dựng trong mùa hè hanh khô, gió tây cũng như khi xây dựng các kết cấu cột,</w:t>
      </w:r>
      <w:r>
        <w:rPr>
          <w:spacing w:val="-17"/>
        </w:rPr>
        <w:t xml:space="preserve"> </w:t>
      </w:r>
      <w:r>
        <w:t>tường</w:t>
      </w:r>
      <w:r>
        <w:rPr>
          <w:spacing w:val="-16"/>
        </w:rPr>
        <w:t xml:space="preserve"> </w:t>
      </w:r>
      <w:r>
        <w:t>gạch</w:t>
      </w:r>
      <w:r>
        <w:rPr>
          <w:spacing w:val="-16"/>
        </w:rPr>
        <w:t xml:space="preserve"> </w:t>
      </w:r>
      <w:r>
        <w:t>chịu</w:t>
      </w:r>
      <w:r>
        <w:rPr>
          <w:spacing w:val="-16"/>
        </w:rPr>
        <w:t xml:space="preserve"> </w:t>
      </w:r>
      <w:r>
        <w:t>tải</w:t>
      </w:r>
      <w:r>
        <w:rPr>
          <w:spacing w:val="-15"/>
        </w:rPr>
        <w:t xml:space="preserve"> </w:t>
      </w:r>
      <w:r>
        <w:t>trọng</w:t>
      </w:r>
      <w:r>
        <w:rPr>
          <w:spacing w:val="-15"/>
        </w:rPr>
        <w:t xml:space="preserve"> </w:t>
      </w:r>
      <w:r>
        <w:t>lớn,</w:t>
      </w:r>
      <w:r>
        <w:rPr>
          <w:spacing w:val="-16"/>
        </w:rPr>
        <w:t xml:space="preserve"> </w:t>
      </w:r>
      <w:r>
        <w:t>yêu</w:t>
      </w:r>
      <w:r>
        <w:rPr>
          <w:spacing w:val="-17"/>
        </w:rPr>
        <w:t xml:space="preserve"> </w:t>
      </w:r>
      <w:r>
        <w:t>cầu</w:t>
      </w:r>
      <w:r>
        <w:rPr>
          <w:spacing w:val="-15"/>
        </w:rPr>
        <w:t xml:space="preserve"> </w:t>
      </w:r>
      <w:r>
        <w:t>mạch</w:t>
      </w:r>
      <w:r>
        <w:rPr>
          <w:spacing w:val="-15"/>
        </w:rPr>
        <w:t xml:space="preserve"> </w:t>
      </w:r>
      <w:r>
        <w:t>vữa</w:t>
      </w:r>
      <w:r>
        <w:rPr>
          <w:spacing w:val="-15"/>
        </w:rPr>
        <w:t xml:space="preserve"> </w:t>
      </w:r>
      <w:r>
        <w:t>phải</w:t>
      </w:r>
      <w:r>
        <w:rPr>
          <w:spacing w:val="-15"/>
        </w:rPr>
        <w:t xml:space="preserve"> </w:t>
      </w:r>
      <w:r>
        <w:t>no</w:t>
      </w:r>
      <w:r>
        <w:rPr>
          <w:spacing w:val="-15"/>
        </w:rPr>
        <w:t xml:space="preserve"> </w:t>
      </w:r>
      <w:r>
        <w:t>và</w:t>
      </w:r>
      <w:r>
        <w:rPr>
          <w:spacing w:val="-15"/>
        </w:rPr>
        <w:t xml:space="preserve"> </w:t>
      </w:r>
      <w:r>
        <w:t>có</w:t>
      </w:r>
      <w:r>
        <w:rPr>
          <w:spacing w:val="-16"/>
        </w:rPr>
        <w:t xml:space="preserve"> </w:t>
      </w:r>
      <w:r>
        <w:t>độ</w:t>
      </w:r>
      <w:r>
        <w:rPr>
          <w:spacing w:val="-15"/>
        </w:rPr>
        <w:t xml:space="preserve"> </w:t>
      </w:r>
      <w:r>
        <w:t>sụt</w:t>
      </w:r>
      <w:r>
        <w:rPr>
          <w:spacing w:val="-15"/>
        </w:rPr>
        <w:t xml:space="preserve"> </w:t>
      </w:r>
      <w:r>
        <w:t>0.14</w:t>
      </w:r>
      <w:r>
        <w:rPr>
          <w:spacing w:val="-15"/>
        </w:rPr>
        <w:t xml:space="preserve"> </w:t>
      </w:r>
      <w:r>
        <w:t>m.</w:t>
      </w:r>
      <w:r>
        <w:rPr>
          <w:spacing w:val="-16"/>
        </w:rPr>
        <w:t xml:space="preserve"> </w:t>
      </w:r>
      <w:r>
        <w:t>phần</w:t>
      </w:r>
      <w:r>
        <w:rPr>
          <w:spacing w:val="-15"/>
        </w:rPr>
        <w:t xml:space="preserve"> </w:t>
      </w:r>
      <w:r>
        <w:t>tường mới</w:t>
      </w:r>
      <w:r>
        <w:rPr>
          <w:spacing w:val="-13"/>
        </w:rPr>
        <w:t xml:space="preserve"> </w:t>
      </w:r>
      <w:r>
        <w:t>xây</w:t>
      </w:r>
      <w:r>
        <w:rPr>
          <w:spacing w:val="-16"/>
        </w:rPr>
        <w:t xml:space="preserve"> </w:t>
      </w:r>
      <w:r>
        <w:t>phải</w:t>
      </w:r>
      <w:r>
        <w:rPr>
          <w:spacing w:val="-13"/>
        </w:rPr>
        <w:t xml:space="preserve"> </w:t>
      </w:r>
      <w:r>
        <w:t>được</w:t>
      </w:r>
      <w:r>
        <w:rPr>
          <w:spacing w:val="-13"/>
        </w:rPr>
        <w:t xml:space="preserve"> </w:t>
      </w:r>
      <w:r>
        <w:t>che</w:t>
      </w:r>
      <w:r>
        <w:rPr>
          <w:spacing w:val="-13"/>
        </w:rPr>
        <w:t xml:space="preserve"> </w:t>
      </w:r>
      <w:r>
        <w:t>đậy</w:t>
      </w:r>
      <w:r>
        <w:rPr>
          <w:spacing w:val="-13"/>
        </w:rPr>
        <w:t xml:space="preserve"> </w:t>
      </w:r>
      <w:r>
        <w:t>cẩn</w:t>
      </w:r>
      <w:r>
        <w:rPr>
          <w:spacing w:val="-13"/>
        </w:rPr>
        <w:t xml:space="preserve"> </w:t>
      </w:r>
      <w:r>
        <w:t>thận,</w:t>
      </w:r>
      <w:r>
        <w:rPr>
          <w:spacing w:val="-13"/>
        </w:rPr>
        <w:t xml:space="preserve"> </w:t>
      </w:r>
      <w:r>
        <w:t>tránh</w:t>
      </w:r>
      <w:r>
        <w:rPr>
          <w:spacing w:val="-13"/>
        </w:rPr>
        <w:t xml:space="preserve"> </w:t>
      </w:r>
      <w:r>
        <w:t>mưa</w:t>
      </w:r>
      <w:r>
        <w:rPr>
          <w:spacing w:val="-13"/>
        </w:rPr>
        <w:t xml:space="preserve"> </w:t>
      </w:r>
      <w:r>
        <w:t>nắng</w:t>
      </w:r>
      <w:r>
        <w:rPr>
          <w:spacing w:val="-13"/>
        </w:rPr>
        <w:t xml:space="preserve"> </w:t>
      </w:r>
      <w:r>
        <w:t>và</w:t>
      </w:r>
      <w:r>
        <w:rPr>
          <w:spacing w:val="-13"/>
        </w:rPr>
        <w:t xml:space="preserve"> </w:t>
      </w:r>
      <w:r>
        <w:t>phải</w:t>
      </w:r>
      <w:r>
        <w:rPr>
          <w:spacing w:val="-13"/>
        </w:rPr>
        <w:t xml:space="preserve"> </w:t>
      </w:r>
      <w:r>
        <w:t>tưới</w:t>
      </w:r>
      <w:r>
        <w:rPr>
          <w:spacing w:val="-13"/>
        </w:rPr>
        <w:t xml:space="preserve"> </w:t>
      </w:r>
      <w:r>
        <w:t>nước</w:t>
      </w:r>
      <w:r>
        <w:rPr>
          <w:spacing w:val="-13"/>
        </w:rPr>
        <w:t xml:space="preserve"> </w:t>
      </w:r>
      <w:r>
        <w:t>thường</w:t>
      </w:r>
      <w:r>
        <w:rPr>
          <w:spacing w:val="-13"/>
        </w:rPr>
        <w:t xml:space="preserve"> </w:t>
      </w:r>
      <w:r>
        <w:t>xuyên.</w:t>
      </w:r>
    </w:p>
    <w:p w14:paraId="303AA1A6" w14:textId="77777777" w:rsidR="007E7C26" w:rsidRDefault="004F4220">
      <w:pPr>
        <w:pStyle w:val="ListParagraph"/>
        <w:numPr>
          <w:ilvl w:val="1"/>
          <w:numId w:val="44"/>
        </w:numPr>
        <w:tabs>
          <w:tab w:val="left" w:pos="1259"/>
        </w:tabs>
        <w:spacing w:before="2"/>
        <w:ind w:left="1259" w:hanging="165"/>
        <w:jc w:val="both"/>
        <w:rPr>
          <w:sz w:val="26"/>
        </w:rPr>
      </w:pPr>
      <w:r>
        <w:rPr>
          <w:sz w:val="26"/>
        </w:rPr>
        <w:t>Kiểu cách</w:t>
      </w:r>
      <w:r>
        <w:rPr>
          <w:spacing w:val="-1"/>
          <w:sz w:val="26"/>
        </w:rPr>
        <w:t xml:space="preserve"> </w:t>
      </w:r>
      <w:r>
        <w:rPr>
          <w:sz w:val="26"/>
        </w:rPr>
        <w:t>xây</w:t>
      </w:r>
      <w:r>
        <w:rPr>
          <w:spacing w:val="-1"/>
          <w:sz w:val="26"/>
        </w:rPr>
        <w:t xml:space="preserve"> </w:t>
      </w:r>
      <w:r>
        <w:rPr>
          <w:sz w:val="26"/>
        </w:rPr>
        <w:t>và các</w:t>
      </w:r>
      <w:r>
        <w:rPr>
          <w:spacing w:val="1"/>
          <w:sz w:val="26"/>
        </w:rPr>
        <w:t xml:space="preserve"> </w:t>
      </w:r>
      <w:r>
        <w:rPr>
          <w:sz w:val="26"/>
        </w:rPr>
        <w:t>hàng</w:t>
      </w:r>
      <w:r>
        <w:rPr>
          <w:spacing w:val="1"/>
          <w:sz w:val="26"/>
        </w:rPr>
        <w:t xml:space="preserve"> </w:t>
      </w:r>
      <w:r>
        <w:rPr>
          <w:sz w:val="26"/>
        </w:rPr>
        <w:t>gạch</w:t>
      </w:r>
      <w:r>
        <w:rPr>
          <w:spacing w:val="-1"/>
          <w:sz w:val="26"/>
        </w:rPr>
        <w:t xml:space="preserve"> </w:t>
      </w:r>
      <w:r>
        <w:rPr>
          <w:sz w:val="26"/>
        </w:rPr>
        <w:t>giằng trong</w:t>
      </w:r>
      <w:r>
        <w:rPr>
          <w:spacing w:val="1"/>
          <w:sz w:val="26"/>
        </w:rPr>
        <w:t xml:space="preserve"> </w:t>
      </w:r>
      <w:r>
        <w:rPr>
          <w:sz w:val="26"/>
        </w:rPr>
        <w:t>khối xây</w:t>
      </w:r>
      <w:r>
        <w:rPr>
          <w:spacing w:val="-1"/>
          <w:sz w:val="26"/>
        </w:rPr>
        <w:t xml:space="preserve"> </w:t>
      </w:r>
      <w:r>
        <w:rPr>
          <w:sz w:val="26"/>
        </w:rPr>
        <w:t>phải</w:t>
      </w:r>
      <w:r>
        <w:rPr>
          <w:spacing w:val="-1"/>
          <w:sz w:val="26"/>
        </w:rPr>
        <w:t xml:space="preserve"> </w:t>
      </w:r>
      <w:r>
        <w:rPr>
          <w:sz w:val="26"/>
        </w:rPr>
        <w:t>làm</w:t>
      </w:r>
      <w:r>
        <w:rPr>
          <w:spacing w:val="-1"/>
          <w:sz w:val="26"/>
        </w:rPr>
        <w:t xml:space="preserve"> </w:t>
      </w:r>
      <w:r>
        <w:rPr>
          <w:sz w:val="26"/>
        </w:rPr>
        <w:t>theo</w:t>
      </w:r>
      <w:r>
        <w:rPr>
          <w:spacing w:val="-1"/>
          <w:sz w:val="26"/>
        </w:rPr>
        <w:t xml:space="preserve"> </w:t>
      </w:r>
      <w:r>
        <w:rPr>
          <w:sz w:val="26"/>
        </w:rPr>
        <w:t>yêu cầu</w:t>
      </w:r>
      <w:r>
        <w:rPr>
          <w:spacing w:val="1"/>
          <w:sz w:val="26"/>
        </w:rPr>
        <w:t xml:space="preserve"> </w:t>
      </w:r>
      <w:r>
        <w:rPr>
          <w:sz w:val="26"/>
        </w:rPr>
        <w:t>của</w:t>
      </w:r>
      <w:r>
        <w:rPr>
          <w:spacing w:val="1"/>
          <w:sz w:val="26"/>
        </w:rPr>
        <w:t xml:space="preserve"> </w:t>
      </w:r>
      <w:r>
        <w:rPr>
          <w:spacing w:val="-2"/>
          <w:sz w:val="26"/>
        </w:rPr>
        <w:t>thiết</w:t>
      </w:r>
    </w:p>
    <w:p w14:paraId="303AA1A7" w14:textId="77777777" w:rsidR="007E7C26" w:rsidRDefault="007E7C26">
      <w:pPr>
        <w:pStyle w:val="ListParagraph"/>
        <w:jc w:val="both"/>
        <w:rPr>
          <w:sz w:val="26"/>
        </w:rPr>
        <w:sectPr w:rsidR="007E7C26">
          <w:pgSz w:w="11910" w:h="16850"/>
          <w:pgMar w:top="1380" w:right="283" w:bottom="740" w:left="850" w:header="514" w:footer="556" w:gutter="0"/>
          <w:cols w:space="720"/>
        </w:sectPr>
      </w:pPr>
    </w:p>
    <w:p w14:paraId="303AA1A8" w14:textId="77777777" w:rsidR="007E7C26" w:rsidRDefault="004F4220">
      <w:pPr>
        <w:pStyle w:val="BodyText"/>
        <w:spacing w:before="61"/>
        <w:ind w:left="0"/>
        <w:jc w:val="right"/>
      </w:pPr>
      <w:r>
        <w:rPr>
          <w:spacing w:val="-5"/>
        </w:rPr>
        <w:t>kế.</w:t>
      </w:r>
    </w:p>
    <w:p w14:paraId="303AA1A9" w14:textId="77777777" w:rsidR="007E7C26" w:rsidRDefault="004F4220">
      <w:pPr>
        <w:spacing w:before="119"/>
        <w:rPr>
          <w:sz w:val="26"/>
        </w:rPr>
      </w:pPr>
      <w:r>
        <w:br w:type="column"/>
      </w:r>
    </w:p>
    <w:p w14:paraId="303AA1AA" w14:textId="77777777" w:rsidR="007E7C26" w:rsidRDefault="004F4220">
      <w:pPr>
        <w:pStyle w:val="ListParagraph"/>
        <w:numPr>
          <w:ilvl w:val="1"/>
          <w:numId w:val="44"/>
        </w:numPr>
        <w:tabs>
          <w:tab w:val="left" w:pos="167"/>
        </w:tabs>
        <w:ind w:left="167" w:hanging="150"/>
        <w:rPr>
          <w:sz w:val="26"/>
        </w:rPr>
      </w:pPr>
      <w:r>
        <w:rPr>
          <w:spacing w:val="-4"/>
          <w:sz w:val="26"/>
        </w:rPr>
        <w:t>Kiểu</w:t>
      </w:r>
      <w:r>
        <w:rPr>
          <w:spacing w:val="-9"/>
          <w:sz w:val="26"/>
        </w:rPr>
        <w:t xml:space="preserve"> </w:t>
      </w:r>
      <w:r>
        <w:rPr>
          <w:spacing w:val="-4"/>
          <w:sz w:val="26"/>
        </w:rPr>
        <w:t>xây</w:t>
      </w:r>
      <w:r>
        <w:rPr>
          <w:spacing w:val="-9"/>
          <w:sz w:val="26"/>
        </w:rPr>
        <w:t xml:space="preserve"> </w:t>
      </w:r>
      <w:r>
        <w:rPr>
          <w:spacing w:val="-4"/>
          <w:sz w:val="26"/>
        </w:rPr>
        <w:t>thường</w:t>
      </w:r>
      <w:r>
        <w:rPr>
          <w:spacing w:val="-8"/>
          <w:sz w:val="26"/>
        </w:rPr>
        <w:t xml:space="preserve"> </w:t>
      </w:r>
      <w:r>
        <w:rPr>
          <w:spacing w:val="-4"/>
          <w:sz w:val="26"/>
        </w:rPr>
        <w:t>dùng</w:t>
      </w:r>
      <w:r>
        <w:rPr>
          <w:spacing w:val="-9"/>
          <w:sz w:val="26"/>
        </w:rPr>
        <w:t xml:space="preserve"> </w:t>
      </w:r>
      <w:r>
        <w:rPr>
          <w:spacing w:val="-4"/>
          <w:sz w:val="26"/>
        </w:rPr>
        <w:t>trong</w:t>
      </w:r>
      <w:r>
        <w:rPr>
          <w:spacing w:val="-8"/>
          <w:sz w:val="26"/>
        </w:rPr>
        <w:t xml:space="preserve"> </w:t>
      </w:r>
      <w:r>
        <w:rPr>
          <w:spacing w:val="-4"/>
          <w:sz w:val="26"/>
        </w:rPr>
        <w:t>khối</w:t>
      </w:r>
      <w:r>
        <w:rPr>
          <w:spacing w:val="-9"/>
          <w:sz w:val="26"/>
        </w:rPr>
        <w:t xml:space="preserve"> </w:t>
      </w:r>
      <w:r>
        <w:rPr>
          <w:spacing w:val="-4"/>
          <w:sz w:val="26"/>
        </w:rPr>
        <w:t>xây</w:t>
      </w:r>
      <w:r>
        <w:rPr>
          <w:spacing w:val="-8"/>
          <w:sz w:val="26"/>
        </w:rPr>
        <w:t xml:space="preserve"> </w:t>
      </w:r>
      <w:r>
        <w:rPr>
          <w:spacing w:val="-4"/>
          <w:sz w:val="26"/>
        </w:rPr>
        <w:t>là</w:t>
      </w:r>
      <w:r>
        <w:rPr>
          <w:spacing w:val="-9"/>
          <w:sz w:val="26"/>
        </w:rPr>
        <w:t xml:space="preserve"> </w:t>
      </w:r>
      <w:r>
        <w:rPr>
          <w:spacing w:val="-4"/>
          <w:sz w:val="26"/>
        </w:rPr>
        <w:t>một</w:t>
      </w:r>
      <w:r>
        <w:rPr>
          <w:spacing w:val="-9"/>
          <w:sz w:val="26"/>
        </w:rPr>
        <w:t xml:space="preserve"> </w:t>
      </w:r>
      <w:r>
        <w:rPr>
          <w:spacing w:val="-4"/>
          <w:sz w:val="26"/>
        </w:rPr>
        <w:t>dọc</w:t>
      </w:r>
      <w:r>
        <w:rPr>
          <w:spacing w:val="-5"/>
          <w:sz w:val="26"/>
        </w:rPr>
        <w:t xml:space="preserve"> </w:t>
      </w:r>
      <w:r>
        <w:rPr>
          <w:spacing w:val="-4"/>
          <w:sz w:val="26"/>
        </w:rPr>
        <w:t>–</w:t>
      </w:r>
      <w:r>
        <w:rPr>
          <w:spacing w:val="-9"/>
          <w:sz w:val="26"/>
        </w:rPr>
        <w:t xml:space="preserve"> </w:t>
      </w:r>
      <w:r>
        <w:rPr>
          <w:spacing w:val="-4"/>
          <w:sz w:val="26"/>
        </w:rPr>
        <w:t>một</w:t>
      </w:r>
      <w:r>
        <w:rPr>
          <w:spacing w:val="-8"/>
          <w:sz w:val="26"/>
        </w:rPr>
        <w:t xml:space="preserve"> </w:t>
      </w:r>
      <w:r>
        <w:rPr>
          <w:spacing w:val="-4"/>
          <w:sz w:val="26"/>
        </w:rPr>
        <w:t>ngang</w:t>
      </w:r>
      <w:r>
        <w:rPr>
          <w:spacing w:val="-9"/>
          <w:sz w:val="26"/>
        </w:rPr>
        <w:t xml:space="preserve"> </w:t>
      </w:r>
      <w:r>
        <w:rPr>
          <w:spacing w:val="-4"/>
          <w:sz w:val="26"/>
        </w:rPr>
        <w:t>hoặc</w:t>
      </w:r>
      <w:r>
        <w:rPr>
          <w:spacing w:val="-8"/>
          <w:sz w:val="26"/>
        </w:rPr>
        <w:t xml:space="preserve"> </w:t>
      </w:r>
      <w:r>
        <w:rPr>
          <w:spacing w:val="-4"/>
          <w:sz w:val="26"/>
        </w:rPr>
        <w:t>ba</w:t>
      </w:r>
      <w:r>
        <w:rPr>
          <w:spacing w:val="-6"/>
          <w:sz w:val="26"/>
        </w:rPr>
        <w:t xml:space="preserve"> </w:t>
      </w:r>
      <w:r>
        <w:rPr>
          <w:spacing w:val="-4"/>
          <w:sz w:val="26"/>
        </w:rPr>
        <w:t>dọc</w:t>
      </w:r>
      <w:r>
        <w:rPr>
          <w:spacing w:val="-7"/>
          <w:sz w:val="26"/>
        </w:rPr>
        <w:t xml:space="preserve"> </w:t>
      </w:r>
      <w:r>
        <w:rPr>
          <w:spacing w:val="-4"/>
          <w:sz w:val="26"/>
        </w:rPr>
        <w:t>–</w:t>
      </w:r>
      <w:r>
        <w:rPr>
          <w:spacing w:val="-9"/>
          <w:sz w:val="26"/>
        </w:rPr>
        <w:t xml:space="preserve"> </w:t>
      </w:r>
      <w:r>
        <w:rPr>
          <w:spacing w:val="-4"/>
          <w:sz w:val="26"/>
        </w:rPr>
        <w:t>một</w:t>
      </w:r>
      <w:r>
        <w:rPr>
          <w:spacing w:val="-9"/>
          <w:sz w:val="26"/>
        </w:rPr>
        <w:t xml:space="preserve"> </w:t>
      </w:r>
      <w:r>
        <w:rPr>
          <w:spacing w:val="-4"/>
          <w:sz w:val="26"/>
        </w:rPr>
        <w:t>ngang.</w:t>
      </w:r>
    </w:p>
    <w:p w14:paraId="303AA1AB" w14:textId="77777777" w:rsidR="007E7C26" w:rsidRDefault="004F4220">
      <w:pPr>
        <w:pStyle w:val="ListParagraph"/>
        <w:numPr>
          <w:ilvl w:val="1"/>
          <w:numId w:val="44"/>
        </w:numPr>
        <w:tabs>
          <w:tab w:val="left" w:pos="177"/>
        </w:tabs>
        <w:spacing w:before="62"/>
        <w:ind w:left="177" w:hanging="160"/>
        <w:rPr>
          <w:sz w:val="26"/>
        </w:rPr>
      </w:pPr>
      <w:r>
        <w:rPr>
          <w:sz w:val="26"/>
        </w:rPr>
        <w:t>Tất</w:t>
      </w:r>
      <w:r>
        <w:rPr>
          <w:spacing w:val="4"/>
          <w:sz w:val="26"/>
        </w:rPr>
        <w:t xml:space="preserve"> </w:t>
      </w:r>
      <w:r>
        <w:rPr>
          <w:sz w:val="26"/>
        </w:rPr>
        <w:t>cả</w:t>
      </w:r>
      <w:r>
        <w:rPr>
          <w:spacing w:val="5"/>
          <w:sz w:val="26"/>
        </w:rPr>
        <w:t xml:space="preserve"> </w:t>
      </w:r>
      <w:r>
        <w:rPr>
          <w:sz w:val="26"/>
        </w:rPr>
        <w:t>các</w:t>
      </w:r>
      <w:r>
        <w:rPr>
          <w:spacing w:val="4"/>
          <w:sz w:val="26"/>
        </w:rPr>
        <w:t xml:space="preserve"> </w:t>
      </w:r>
      <w:r>
        <w:rPr>
          <w:sz w:val="26"/>
        </w:rPr>
        <w:t>mạch</w:t>
      </w:r>
      <w:r>
        <w:rPr>
          <w:spacing w:val="5"/>
          <w:sz w:val="26"/>
        </w:rPr>
        <w:t xml:space="preserve"> </w:t>
      </w:r>
      <w:r>
        <w:rPr>
          <w:sz w:val="26"/>
        </w:rPr>
        <w:t>vữa</w:t>
      </w:r>
      <w:r>
        <w:rPr>
          <w:spacing w:val="1"/>
          <w:sz w:val="26"/>
        </w:rPr>
        <w:t xml:space="preserve"> </w:t>
      </w:r>
      <w:r>
        <w:rPr>
          <w:sz w:val="26"/>
        </w:rPr>
        <w:t>ngang,</w:t>
      </w:r>
      <w:r>
        <w:rPr>
          <w:spacing w:val="5"/>
          <w:sz w:val="26"/>
        </w:rPr>
        <w:t xml:space="preserve"> </w:t>
      </w:r>
      <w:r>
        <w:rPr>
          <w:sz w:val="26"/>
        </w:rPr>
        <w:t>dọc,</w:t>
      </w:r>
      <w:r>
        <w:rPr>
          <w:spacing w:val="4"/>
          <w:sz w:val="26"/>
        </w:rPr>
        <w:t xml:space="preserve"> </w:t>
      </w:r>
      <w:r>
        <w:rPr>
          <w:sz w:val="26"/>
        </w:rPr>
        <w:t>đứng</w:t>
      </w:r>
      <w:r>
        <w:rPr>
          <w:spacing w:val="5"/>
          <w:sz w:val="26"/>
        </w:rPr>
        <w:t xml:space="preserve"> </w:t>
      </w:r>
      <w:r>
        <w:rPr>
          <w:sz w:val="26"/>
        </w:rPr>
        <w:t>trong</w:t>
      </w:r>
      <w:r>
        <w:rPr>
          <w:spacing w:val="6"/>
          <w:sz w:val="26"/>
        </w:rPr>
        <w:t xml:space="preserve"> </w:t>
      </w:r>
      <w:r>
        <w:rPr>
          <w:sz w:val="26"/>
        </w:rPr>
        <w:t>khối</w:t>
      </w:r>
      <w:r>
        <w:rPr>
          <w:spacing w:val="5"/>
          <w:sz w:val="26"/>
        </w:rPr>
        <w:t xml:space="preserve"> </w:t>
      </w:r>
      <w:r>
        <w:rPr>
          <w:sz w:val="26"/>
        </w:rPr>
        <w:t>xây</w:t>
      </w:r>
      <w:r>
        <w:rPr>
          <w:spacing w:val="5"/>
          <w:sz w:val="26"/>
        </w:rPr>
        <w:t xml:space="preserve"> </w:t>
      </w:r>
      <w:r>
        <w:rPr>
          <w:sz w:val="26"/>
        </w:rPr>
        <w:t>lanh</w:t>
      </w:r>
      <w:r>
        <w:rPr>
          <w:spacing w:val="4"/>
          <w:sz w:val="26"/>
        </w:rPr>
        <w:t xml:space="preserve"> </w:t>
      </w:r>
      <w:r>
        <w:rPr>
          <w:sz w:val="26"/>
        </w:rPr>
        <w:t>tô,</w:t>
      </w:r>
      <w:r>
        <w:rPr>
          <w:spacing w:val="5"/>
          <w:sz w:val="26"/>
        </w:rPr>
        <w:t xml:space="preserve"> </w:t>
      </w:r>
      <w:r>
        <w:rPr>
          <w:sz w:val="26"/>
        </w:rPr>
        <w:t>mảng</w:t>
      </w:r>
      <w:r>
        <w:rPr>
          <w:spacing w:val="4"/>
          <w:sz w:val="26"/>
        </w:rPr>
        <w:t xml:space="preserve"> </w:t>
      </w:r>
      <w:r>
        <w:rPr>
          <w:sz w:val="26"/>
        </w:rPr>
        <w:t>tường</w:t>
      </w:r>
      <w:r>
        <w:rPr>
          <w:spacing w:val="4"/>
          <w:sz w:val="26"/>
        </w:rPr>
        <w:t xml:space="preserve"> </w:t>
      </w:r>
      <w:r>
        <w:rPr>
          <w:sz w:val="26"/>
        </w:rPr>
        <w:t>cạnh</w:t>
      </w:r>
      <w:r>
        <w:rPr>
          <w:spacing w:val="4"/>
          <w:sz w:val="26"/>
        </w:rPr>
        <w:t xml:space="preserve"> </w:t>
      </w:r>
      <w:r>
        <w:rPr>
          <w:spacing w:val="-4"/>
          <w:sz w:val="26"/>
        </w:rPr>
        <w:t>cửa,</w:t>
      </w:r>
    </w:p>
    <w:p w14:paraId="303AA1AC" w14:textId="77777777" w:rsidR="007E7C26" w:rsidRDefault="007E7C26">
      <w:pPr>
        <w:pStyle w:val="ListParagraph"/>
        <w:rPr>
          <w:sz w:val="26"/>
        </w:rPr>
        <w:sectPr w:rsidR="007E7C26">
          <w:type w:val="continuous"/>
          <w:pgSz w:w="11910" w:h="16850"/>
          <w:pgMar w:top="880" w:right="283" w:bottom="280" w:left="850" w:header="514" w:footer="556" w:gutter="0"/>
          <w:cols w:num="2" w:space="720" w:equalWidth="0">
            <w:col w:w="1037" w:space="40"/>
            <w:col w:w="9700"/>
          </w:cols>
        </w:sectPr>
      </w:pPr>
    </w:p>
    <w:p w14:paraId="303AA1AD" w14:textId="77777777" w:rsidR="007E7C26" w:rsidRDefault="004F4220">
      <w:pPr>
        <w:pStyle w:val="BodyText"/>
        <w:spacing w:before="58"/>
      </w:pPr>
      <w:r>
        <w:t>cột</w:t>
      </w:r>
      <w:r>
        <w:rPr>
          <w:spacing w:val="-4"/>
        </w:rPr>
        <w:t xml:space="preserve"> </w:t>
      </w:r>
      <w:r>
        <w:t>phải</w:t>
      </w:r>
      <w:r>
        <w:rPr>
          <w:spacing w:val="-5"/>
        </w:rPr>
        <w:t xml:space="preserve"> </w:t>
      </w:r>
      <w:r>
        <w:t>đầy</w:t>
      </w:r>
      <w:r>
        <w:rPr>
          <w:spacing w:val="-3"/>
        </w:rPr>
        <w:t xml:space="preserve"> </w:t>
      </w:r>
      <w:r>
        <w:t>vữa</w:t>
      </w:r>
      <w:r>
        <w:rPr>
          <w:spacing w:val="-3"/>
        </w:rPr>
        <w:t xml:space="preserve"> </w:t>
      </w:r>
      <w:r>
        <w:t>(trừ</w:t>
      </w:r>
      <w:r>
        <w:rPr>
          <w:spacing w:val="-3"/>
        </w:rPr>
        <w:t xml:space="preserve"> </w:t>
      </w:r>
      <w:r>
        <w:t>khối</w:t>
      </w:r>
      <w:r>
        <w:rPr>
          <w:spacing w:val="-4"/>
        </w:rPr>
        <w:t xml:space="preserve"> </w:t>
      </w:r>
      <w:r>
        <w:t>xây</w:t>
      </w:r>
      <w:r>
        <w:rPr>
          <w:spacing w:val="-4"/>
        </w:rPr>
        <w:t xml:space="preserve"> </w:t>
      </w:r>
      <w:r>
        <w:t>gạch</w:t>
      </w:r>
      <w:r>
        <w:rPr>
          <w:spacing w:val="-4"/>
        </w:rPr>
        <w:t xml:space="preserve"> </w:t>
      </w:r>
      <w:r>
        <w:rPr>
          <w:spacing w:val="-2"/>
        </w:rPr>
        <w:t>lõm).</w:t>
      </w:r>
    </w:p>
    <w:p w14:paraId="303AA1AE" w14:textId="77777777" w:rsidR="007E7C26" w:rsidRDefault="004F4220">
      <w:pPr>
        <w:pStyle w:val="BodyText"/>
        <w:spacing w:before="62" w:line="288" w:lineRule="auto"/>
        <w:ind w:right="584" w:firstLine="360"/>
        <w:jc w:val="right"/>
      </w:pPr>
      <w:r>
        <w:t>-</w:t>
      </w:r>
      <w:r>
        <w:rPr>
          <w:spacing w:val="70"/>
        </w:rPr>
        <w:t xml:space="preserve"> </w:t>
      </w:r>
      <w:r>
        <w:t>Trong quá trình thi công các kết cấu gạch đá, không được tự ý thay đổi thiết kế. Nếu phát hiện sai sót trong thiết kế hoặc gặp những hiện tượng bất thường như: cát chảy, nước ngầm</w:t>
      </w:r>
      <w:r>
        <w:rPr>
          <w:spacing w:val="-1"/>
        </w:rPr>
        <w:t xml:space="preserve"> </w:t>
      </w:r>
      <w:r>
        <w:t>mạnh …phải báo ngay</w:t>
      </w:r>
      <w:r>
        <w:rPr>
          <w:spacing w:val="-1"/>
        </w:rPr>
        <w:t xml:space="preserve"> </w:t>
      </w:r>
      <w:r>
        <w:t>cho</w:t>
      </w:r>
      <w:r>
        <w:rPr>
          <w:spacing w:val="-1"/>
        </w:rPr>
        <w:t xml:space="preserve"> </w:t>
      </w:r>
      <w:r>
        <w:t>cơ</w:t>
      </w:r>
      <w:r>
        <w:rPr>
          <w:spacing w:val="-1"/>
        </w:rPr>
        <w:t xml:space="preserve"> </w:t>
      </w:r>
      <w:r>
        <w:t>quan chủ quản</w:t>
      </w:r>
      <w:r>
        <w:rPr>
          <w:spacing w:val="-1"/>
        </w:rPr>
        <w:t xml:space="preserve"> </w:t>
      </w:r>
      <w:r>
        <w:t>và</w:t>
      </w:r>
      <w:r>
        <w:rPr>
          <w:spacing w:val="-1"/>
        </w:rPr>
        <w:t xml:space="preserve"> </w:t>
      </w:r>
      <w:r>
        <w:t>cơ quan</w:t>
      </w:r>
      <w:r>
        <w:rPr>
          <w:spacing w:val="-1"/>
        </w:rPr>
        <w:t xml:space="preserve"> </w:t>
      </w:r>
      <w:r>
        <w:t>thiết</w:t>
      </w:r>
      <w:r>
        <w:rPr>
          <w:spacing w:val="-1"/>
        </w:rPr>
        <w:t xml:space="preserve"> </w:t>
      </w:r>
      <w:r>
        <w:t>kế</w:t>
      </w:r>
      <w:r>
        <w:rPr>
          <w:spacing w:val="-1"/>
        </w:rPr>
        <w:t xml:space="preserve"> </w:t>
      </w:r>
      <w:r>
        <w:t>kịp</w:t>
      </w:r>
      <w:r>
        <w:rPr>
          <w:spacing w:val="-1"/>
        </w:rPr>
        <w:t xml:space="preserve"> </w:t>
      </w:r>
      <w:r>
        <w:t>thời giải</w:t>
      </w:r>
      <w:r>
        <w:rPr>
          <w:spacing w:val="-1"/>
        </w:rPr>
        <w:t xml:space="preserve"> </w:t>
      </w:r>
      <w:r>
        <w:t>quyết.</w:t>
      </w:r>
    </w:p>
    <w:p w14:paraId="303AA1AF" w14:textId="77777777" w:rsidR="007E7C26" w:rsidRDefault="004F4220">
      <w:pPr>
        <w:pStyle w:val="BodyText"/>
        <w:spacing w:before="1" w:line="288" w:lineRule="auto"/>
        <w:ind w:right="590" w:firstLine="360"/>
        <w:jc w:val="both"/>
      </w:pPr>
      <w:r>
        <w:t>Xây gạch block tại vị trí tiếp giáp với các cấu kiện khác như cột bê tông phải có thép râu liên kết chờ sẵn trong cột 2d6 @ 500.</w:t>
      </w:r>
    </w:p>
    <w:p w14:paraId="303AA1B0" w14:textId="77777777" w:rsidR="007E7C26" w:rsidRDefault="004F4220">
      <w:pPr>
        <w:pStyle w:val="Heading3"/>
        <w:numPr>
          <w:ilvl w:val="0"/>
          <w:numId w:val="43"/>
        </w:numPr>
        <w:tabs>
          <w:tab w:val="left" w:pos="1352"/>
        </w:tabs>
        <w:ind w:left="1352" w:hanging="258"/>
        <w:jc w:val="both"/>
      </w:pPr>
      <w:r>
        <w:t>Bảo</w:t>
      </w:r>
      <w:r>
        <w:rPr>
          <w:spacing w:val="-6"/>
        </w:rPr>
        <w:t xml:space="preserve"> </w:t>
      </w:r>
      <w:r>
        <w:rPr>
          <w:spacing w:val="-2"/>
        </w:rPr>
        <w:t>dưỡng:</w:t>
      </w:r>
    </w:p>
    <w:p w14:paraId="303AA1B1" w14:textId="77777777" w:rsidR="007E7C26" w:rsidRDefault="004F4220">
      <w:pPr>
        <w:pStyle w:val="BodyText"/>
        <w:spacing w:before="61" w:line="288" w:lineRule="auto"/>
        <w:ind w:right="585" w:firstLine="360"/>
        <w:jc w:val="both"/>
      </w:pPr>
      <w:r>
        <w:t>Trong điều kiện thời tiết nóng hoặc khô, các khối xây phải được bảo vệ che nắng, tưới nước và được giữ luôn ẩm trong thời gian ít nhất 3 ngày sau khi hoàn thành.</w:t>
      </w:r>
    </w:p>
    <w:p w14:paraId="303AA1B2" w14:textId="77777777" w:rsidR="007E7C26" w:rsidRDefault="004F4220">
      <w:pPr>
        <w:pStyle w:val="ListParagraph"/>
        <w:numPr>
          <w:ilvl w:val="0"/>
          <w:numId w:val="43"/>
        </w:numPr>
        <w:tabs>
          <w:tab w:val="left" w:pos="1378"/>
        </w:tabs>
        <w:spacing w:before="3" w:line="288" w:lineRule="auto"/>
        <w:ind w:left="734" w:right="583" w:firstLine="360"/>
        <w:jc w:val="both"/>
        <w:rPr>
          <w:sz w:val="26"/>
        </w:rPr>
      </w:pPr>
      <w:r>
        <w:rPr>
          <w:sz w:val="26"/>
        </w:rPr>
        <w:t>Kiểm tra chất lượng và nghiệm thu các yêu cầu về kiểm tra chất lượng, sai số thi công, nghiệm thu công trình đã được chỉ rõ trong quy phạm thi công và nghiệm thu kết</w:t>
      </w:r>
      <w:r>
        <w:rPr>
          <w:spacing w:val="40"/>
          <w:sz w:val="26"/>
        </w:rPr>
        <w:t xml:space="preserve"> </w:t>
      </w:r>
      <w:r>
        <w:rPr>
          <w:sz w:val="26"/>
        </w:rPr>
        <w:t>cấu gạch đá TCVN 4085-2011.</w:t>
      </w:r>
    </w:p>
    <w:p w14:paraId="303AA1B3" w14:textId="77777777" w:rsidR="007E7C26" w:rsidRDefault="004F4220">
      <w:pPr>
        <w:pStyle w:val="Heading3"/>
        <w:spacing w:before="4"/>
        <w:ind w:left="1094"/>
        <w:jc w:val="both"/>
      </w:pPr>
      <w:r>
        <w:t>d/</w:t>
      </w:r>
      <w:r>
        <w:rPr>
          <w:spacing w:val="-7"/>
        </w:rPr>
        <w:t xml:space="preserve"> </w:t>
      </w:r>
      <w:r>
        <w:t>Đo</w:t>
      </w:r>
      <w:r>
        <w:rPr>
          <w:spacing w:val="-6"/>
        </w:rPr>
        <w:t xml:space="preserve"> </w:t>
      </w:r>
      <w:r>
        <w:t>đạc</w:t>
      </w:r>
      <w:r>
        <w:rPr>
          <w:spacing w:val="-4"/>
        </w:rPr>
        <w:t xml:space="preserve"> </w:t>
      </w:r>
      <w:r>
        <w:t>và</w:t>
      </w:r>
      <w:r>
        <w:rPr>
          <w:spacing w:val="-6"/>
        </w:rPr>
        <w:t xml:space="preserve"> </w:t>
      </w:r>
      <w:r>
        <w:t>xác</w:t>
      </w:r>
      <w:r>
        <w:rPr>
          <w:spacing w:val="-4"/>
        </w:rPr>
        <w:t xml:space="preserve"> </w:t>
      </w:r>
      <w:r>
        <w:t>định</w:t>
      </w:r>
      <w:r>
        <w:rPr>
          <w:spacing w:val="-5"/>
        </w:rPr>
        <w:t xml:space="preserve"> </w:t>
      </w:r>
      <w:r>
        <w:t>khối</w:t>
      </w:r>
      <w:r>
        <w:rPr>
          <w:spacing w:val="-6"/>
        </w:rPr>
        <w:t xml:space="preserve"> </w:t>
      </w:r>
      <w:r>
        <w:rPr>
          <w:spacing w:val="-2"/>
        </w:rPr>
        <w:t>lượng:</w:t>
      </w:r>
    </w:p>
    <w:p w14:paraId="303AA1B4" w14:textId="77777777" w:rsidR="007E7C26" w:rsidRDefault="004F4220">
      <w:pPr>
        <w:pStyle w:val="ListParagraph"/>
        <w:numPr>
          <w:ilvl w:val="0"/>
          <w:numId w:val="42"/>
        </w:numPr>
        <w:tabs>
          <w:tab w:val="left" w:pos="1352"/>
        </w:tabs>
        <w:spacing w:before="58"/>
        <w:ind w:left="1352" w:hanging="258"/>
        <w:jc w:val="both"/>
        <w:rPr>
          <w:b/>
          <w:sz w:val="26"/>
        </w:rPr>
      </w:pPr>
      <w:r>
        <w:rPr>
          <w:b/>
          <w:sz w:val="26"/>
        </w:rPr>
        <w:t>Đo</w:t>
      </w:r>
      <w:r>
        <w:rPr>
          <w:b/>
          <w:spacing w:val="-5"/>
          <w:sz w:val="26"/>
        </w:rPr>
        <w:t xml:space="preserve"> </w:t>
      </w:r>
      <w:r>
        <w:rPr>
          <w:b/>
          <w:spacing w:val="-4"/>
          <w:sz w:val="26"/>
        </w:rPr>
        <w:t>đạc:</w:t>
      </w:r>
    </w:p>
    <w:p w14:paraId="303AA1B5" w14:textId="77777777" w:rsidR="007E7C26" w:rsidRDefault="004F4220">
      <w:pPr>
        <w:pStyle w:val="BodyText"/>
        <w:spacing w:before="61" w:line="288" w:lineRule="auto"/>
        <w:ind w:right="584" w:firstLine="360"/>
        <w:jc w:val="both"/>
      </w:pPr>
      <w:r>
        <w:t>Đơn vị xác nhận khối lượng được đo bằng m³ đá xây hoàn thành tại hiện trường được chấp thuận. Không được tính thêm các phần lồi ra trên mặt vách. Trong khi tính toán xác định khối lượng để thanh toán, các kích thước dùng phải là kích thước trên các bản vẽ</w:t>
      </w:r>
      <w:r>
        <w:rPr>
          <w:spacing w:val="40"/>
        </w:rPr>
        <w:t xml:space="preserve"> </w:t>
      </w:r>
      <w:r>
        <w:t>thiết</w:t>
      </w:r>
      <w:r>
        <w:rPr>
          <w:spacing w:val="24"/>
        </w:rPr>
        <w:t xml:space="preserve"> </w:t>
      </w:r>
      <w:r>
        <w:t>kế</w:t>
      </w:r>
      <w:r>
        <w:rPr>
          <w:spacing w:val="24"/>
        </w:rPr>
        <w:t xml:space="preserve"> </w:t>
      </w:r>
      <w:r>
        <w:t>chi</w:t>
      </w:r>
      <w:r>
        <w:rPr>
          <w:spacing w:val="25"/>
        </w:rPr>
        <w:t xml:space="preserve"> </w:t>
      </w:r>
      <w:r>
        <w:t>tiết</w:t>
      </w:r>
      <w:r>
        <w:rPr>
          <w:spacing w:val="24"/>
        </w:rPr>
        <w:t xml:space="preserve"> </w:t>
      </w:r>
      <w:r>
        <w:t>trong</w:t>
      </w:r>
      <w:r>
        <w:rPr>
          <w:spacing w:val="26"/>
        </w:rPr>
        <w:t xml:space="preserve"> </w:t>
      </w:r>
      <w:r>
        <w:t>hồ</w:t>
      </w:r>
      <w:r>
        <w:rPr>
          <w:spacing w:val="25"/>
        </w:rPr>
        <w:t xml:space="preserve"> </w:t>
      </w:r>
      <w:r>
        <w:t>sơ</w:t>
      </w:r>
      <w:r>
        <w:rPr>
          <w:spacing w:val="24"/>
        </w:rPr>
        <w:t xml:space="preserve"> </w:t>
      </w:r>
      <w:r>
        <w:t>thiết</w:t>
      </w:r>
      <w:r>
        <w:rPr>
          <w:spacing w:val="25"/>
        </w:rPr>
        <w:t xml:space="preserve"> </w:t>
      </w:r>
      <w:r>
        <w:t>kế</w:t>
      </w:r>
      <w:r>
        <w:rPr>
          <w:spacing w:val="26"/>
        </w:rPr>
        <w:t xml:space="preserve"> </w:t>
      </w:r>
      <w:r>
        <w:t>thi</w:t>
      </w:r>
      <w:r>
        <w:rPr>
          <w:spacing w:val="24"/>
        </w:rPr>
        <w:t xml:space="preserve"> </w:t>
      </w:r>
      <w:r>
        <w:t>công</w:t>
      </w:r>
      <w:r>
        <w:rPr>
          <w:spacing w:val="27"/>
        </w:rPr>
        <w:t xml:space="preserve"> </w:t>
      </w:r>
      <w:r>
        <w:t>đã</w:t>
      </w:r>
      <w:r>
        <w:rPr>
          <w:spacing w:val="24"/>
        </w:rPr>
        <w:t xml:space="preserve"> </w:t>
      </w:r>
      <w:r>
        <w:t>được</w:t>
      </w:r>
      <w:r>
        <w:rPr>
          <w:spacing w:val="24"/>
        </w:rPr>
        <w:t xml:space="preserve"> </w:t>
      </w:r>
      <w:r>
        <w:t>phê</w:t>
      </w:r>
      <w:r>
        <w:rPr>
          <w:spacing w:val="25"/>
        </w:rPr>
        <w:t xml:space="preserve"> </w:t>
      </w:r>
      <w:r>
        <w:t>duyệt,</w:t>
      </w:r>
      <w:r>
        <w:rPr>
          <w:spacing w:val="24"/>
        </w:rPr>
        <w:t xml:space="preserve"> </w:t>
      </w:r>
      <w:r>
        <w:t>không</w:t>
      </w:r>
      <w:r>
        <w:rPr>
          <w:spacing w:val="25"/>
        </w:rPr>
        <w:t xml:space="preserve"> </w:t>
      </w:r>
      <w:r>
        <w:t>khấu</w:t>
      </w:r>
      <w:r>
        <w:rPr>
          <w:spacing w:val="24"/>
        </w:rPr>
        <w:t xml:space="preserve"> </w:t>
      </w:r>
      <w:r>
        <w:t>trừ</w:t>
      </w:r>
      <w:r>
        <w:rPr>
          <w:spacing w:val="25"/>
        </w:rPr>
        <w:t xml:space="preserve"> </w:t>
      </w:r>
      <w:r>
        <w:t>các</w:t>
      </w:r>
      <w:r>
        <w:rPr>
          <w:spacing w:val="25"/>
        </w:rPr>
        <w:t xml:space="preserve"> </w:t>
      </w:r>
      <w:r>
        <w:rPr>
          <w:spacing w:val="-5"/>
        </w:rPr>
        <w:t>lỗ</w:t>
      </w:r>
    </w:p>
    <w:p w14:paraId="303AA1B6" w14:textId="77777777" w:rsidR="007E7C26" w:rsidRDefault="007E7C26">
      <w:pPr>
        <w:pStyle w:val="BodyText"/>
        <w:spacing w:line="288" w:lineRule="auto"/>
        <w:jc w:val="both"/>
        <w:sectPr w:rsidR="007E7C26">
          <w:type w:val="continuous"/>
          <w:pgSz w:w="11910" w:h="16850"/>
          <w:pgMar w:top="880" w:right="283" w:bottom="280" w:left="850" w:header="514" w:footer="556" w:gutter="0"/>
          <w:cols w:space="720"/>
        </w:sectPr>
      </w:pPr>
    </w:p>
    <w:p w14:paraId="303AA1B7" w14:textId="77777777" w:rsidR="007E7C26" w:rsidRDefault="004F4220">
      <w:pPr>
        <w:pStyle w:val="BodyText"/>
        <w:spacing w:before="47"/>
        <w:jc w:val="both"/>
      </w:pPr>
      <w:r>
        <w:lastRenderedPageBreak/>
        <w:t>thoát</w:t>
      </w:r>
      <w:r>
        <w:rPr>
          <w:spacing w:val="-7"/>
        </w:rPr>
        <w:t xml:space="preserve"> </w:t>
      </w:r>
      <w:r>
        <w:t>nước,</w:t>
      </w:r>
      <w:r>
        <w:rPr>
          <w:spacing w:val="-7"/>
        </w:rPr>
        <w:t xml:space="preserve"> </w:t>
      </w:r>
      <w:r>
        <w:t>ống</w:t>
      </w:r>
      <w:r>
        <w:rPr>
          <w:spacing w:val="-7"/>
        </w:rPr>
        <w:t xml:space="preserve"> </w:t>
      </w:r>
      <w:r>
        <w:t>thoát</w:t>
      </w:r>
      <w:r>
        <w:rPr>
          <w:spacing w:val="-4"/>
        </w:rPr>
        <w:t xml:space="preserve"> </w:t>
      </w:r>
      <w:r>
        <w:t>nước</w:t>
      </w:r>
      <w:r>
        <w:rPr>
          <w:spacing w:val="-7"/>
        </w:rPr>
        <w:t xml:space="preserve"> </w:t>
      </w:r>
      <w:r>
        <w:t>hoặc</w:t>
      </w:r>
      <w:r>
        <w:rPr>
          <w:spacing w:val="-7"/>
        </w:rPr>
        <w:t xml:space="preserve"> </w:t>
      </w:r>
      <w:r>
        <w:t>các</w:t>
      </w:r>
      <w:r>
        <w:rPr>
          <w:spacing w:val="-6"/>
        </w:rPr>
        <w:t xml:space="preserve"> </w:t>
      </w:r>
      <w:r>
        <w:t>khe</w:t>
      </w:r>
      <w:r>
        <w:rPr>
          <w:spacing w:val="-7"/>
        </w:rPr>
        <w:t xml:space="preserve"> </w:t>
      </w:r>
      <w:r>
        <w:t>khác</w:t>
      </w:r>
      <w:r>
        <w:rPr>
          <w:spacing w:val="-4"/>
        </w:rPr>
        <w:t xml:space="preserve"> </w:t>
      </w:r>
      <w:r>
        <w:t>có</w:t>
      </w:r>
      <w:r>
        <w:rPr>
          <w:spacing w:val="-7"/>
        </w:rPr>
        <w:t xml:space="preserve"> </w:t>
      </w:r>
      <w:r>
        <w:t>diện</w:t>
      </w:r>
      <w:r>
        <w:rPr>
          <w:spacing w:val="-7"/>
        </w:rPr>
        <w:t xml:space="preserve"> </w:t>
      </w:r>
      <w:r>
        <w:t>tích</w:t>
      </w:r>
      <w:r>
        <w:rPr>
          <w:spacing w:val="-5"/>
        </w:rPr>
        <w:t xml:space="preserve"> </w:t>
      </w:r>
      <w:r>
        <w:t>nhỏ</w:t>
      </w:r>
      <w:r>
        <w:rPr>
          <w:spacing w:val="-7"/>
        </w:rPr>
        <w:t xml:space="preserve"> </w:t>
      </w:r>
      <w:r>
        <w:t>hơn</w:t>
      </w:r>
      <w:r>
        <w:rPr>
          <w:spacing w:val="-7"/>
        </w:rPr>
        <w:t xml:space="preserve"> </w:t>
      </w:r>
      <w:r>
        <w:rPr>
          <w:spacing w:val="-4"/>
        </w:rPr>
        <w:t>1m².</w:t>
      </w:r>
    </w:p>
    <w:p w14:paraId="303AA1B8" w14:textId="77777777" w:rsidR="007E7C26" w:rsidRDefault="004F4220">
      <w:pPr>
        <w:pStyle w:val="Heading3"/>
        <w:numPr>
          <w:ilvl w:val="0"/>
          <w:numId w:val="42"/>
        </w:numPr>
        <w:tabs>
          <w:tab w:val="left" w:pos="1352"/>
        </w:tabs>
        <w:spacing w:before="59"/>
        <w:ind w:left="1352" w:hanging="258"/>
        <w:jc w:val="both"/>
      </w:pPr>
      <w:r>
        <w:t>Xác</w:t>
      </w:r>
      <w:r>
        <w:rPr>
          <w:spacing w:val="-8"/>
        </w:rPr>
        <w:t xml:space="preserve"> </w:t>
      </w:r>
      <w:r>
        <w:t>định</w:t>
      </w:r>
      <w:r>
        <w:rPr>
          <w:spacing w:val="-7"/>
        </w:rPr>
        <w:t xml:space="preserve"> </w:t>
      </w:r>
      <w:r>
        <w:t>khối</w:t>
      </w:r>
      <w:r>
        <w:rPr>
          <w:spacing w:val="-7"/>
        </w:rPr>
        <w:t xml:space="preserve"> </w:t>
      </w:r>
      <w:r>
        <w:t>lượng</w:t>
      </w:r>
      <w:r>
        <w:rPr>
          <w:spacing w:val="-8"/>
        </w:rPr>
        <w:t xml:space="preserve"> </w:t>
      </w:r>
      <w:r>
        <w:t>thanh</w:t>
      </w:r>
      <w:r>
        <w:rPr>
          <w:spacing w:val="-7"/>
        </w:rPr>
        <w:t xml:space="preserve"> </w:t>
      </w:r>
      <w:r>
        <w:rPr>
          <w:spacing w:val="-2"/>
        </w:rPr>
        <w:t>toán:</w:t>
      </w:r>
    </w:p>
    <w:p w14:paraId="303AA1B9" w14:textId="77777777" w:rsidR="007E7C26" w:rsidRDefault="004F4220">
      <w:pPr>
        <w:pStyle w:val="BodyText"/>
        <w:spacing w:before="18"/>
        <w:ind w:right="581"/>
        <w:jc w:val="both"/>
      </w:pPr>
      <w:r>
        <w:t>Xác định khối lượng thanh toán theo đơn giá đã được Chủ đầu tư phê duyệt trong hợp đồng cho từng m³ đối với các khối đá xây này. Giá thanh toán phải bao gồm toàn bộ cho việc cung cấp các loại vật liệu, vữa xây, nhân công, thiết bị, dụng cụ và chi phí cần thiết khác để hoàn thành hạng mục này</w:t>
      </w:r>
    </w:p>
    <w:p w14:paraId="303AA1BA" w14:textId="77777777" w:rsidR="007E7C26" w:rsidRDefault="007E7C26">
      <w:pPr>
        <w:pStyle w:val="BodyText"/>
        <w:spacing w:before="15"/>
        <w:ind w:left="0"/>
      </w:pPr>
    </w:p>
    <w:p w14:paraId="303AA1BB" w14:textId="77777777" w:rsidR="007E7C26" w:rsidRDefault="004F4220">
      <w:pPr>
        <w:pStyle w:val="ListParagraph"/>
        <w:numPr>
          <w:ilvl w:val="2"/>
          <w:numId w:val="59"/>
        </w:numPr>
        <w:tabs>
          <w:tab w:val="left" w:pos="1316"/>
        </w:tabs>
        <w:ind w:left="1316" w:hanging="582"/>
        <w:rPr>
          <w:sz w:val="26"/>
        </w:rPr>
      </w:pPr>
      <w:r>
        <w:rPr>
          <w:b/>
          <w:sz w:val="26"/>
        </w:rPr>
        <w:t>Ván</w:t>
      </w:r>
      <w:r>
        <w:rPr>
          <w:b/>
          <w:spacing w:val="-17"/>
          <w:sz w:val="26"/>
        </w:rPr>
        <w:t xml:space="preserve"> </w:t>
      </w:r>
      <w:r>
        <w:rPr>
          <w:b/>
          <w:sz w:val="26"/>
        </w:rPr>
        <w:t>khuôn,</w:t>
      </w:r>
      <w:r>
        <w:rPr>
          <w:b/>
          <w:spacing w:val="-12"/>
          <w:sz w:val="26"/>
        </w:rPr>
        <w:t xml:space="preserve"> </w:t>
      </w:r>
      <w:r>
        <w:rPr>
          <w:b/>
          <w:sz w:val="26"/>
        </w:rPr>
        <w:t>cốt</w:t>
      </w:r>
      <w:r>
        <w:rPr>
          <w:b/>
          <w:spacing w:val="-10"/>
          <w:sz w:val="26"/>
        </w:rPr>
        <w:t xml:space="preserve"> </w:t>
      </w:r>
      <w:r>
        <w:rPr>
          <w:b/>
          <w:sz w:val="26"/>
        </w:rPr>
        <w:t>pha:</w:t>
      </w:r>
      <w:r>
        <w:rPr>
          <w:b/>
          <w:spacing w:val="-11"/>
          <w:sz w:val="26"/>
        </w:rPr>
        <w:t xml:space="preserve"> </w:t>
      </w:r>
      <w:r>
        <w:rPr>
          <w:sz w:val="26"/>
        </w:rPr>
        <w:t>theo</w:t>
      </w:r>
      <w:r>
        <w:rPr>
          <w:spacing w:val="-10"/>
          <w:sz w:val="26"/>
        </w:rPr>
        <w:t xml:space="preserve"> </w:t>
      </w:r>
      <w:r>
        <w:rPr>
          <w:sz w:val="26"/>
        </w:rPr>
        <w:t>mục</w:t>
      </w:r>
      <w:r>
        <w:rPr>
          <w:spacing w:val="-16"/>
          <w:sz w:val="26"/>
        </w:rPr>
        <w:t xml:space="preserve"> </w:t>
      </w:r>
      <w:r>
        <w:rPr>
          <w:sz w:val="26"/>
        </w:rPr>
        <w:t>3</w:t>
      </w:r>
      <w:r>
        <w:rPr>
          <w:spacing w:val="-16"/>
          <w:sz w:val="26"/>
        </w:rPr>
        <w:t xml:space="preserve"> </w:t>
      </w:r>
      <w:r>
        <w:rPr>
          <w:sz w:val="26"/>
        </w:rPr>
        <w:t>TCVN</w:t>
      </w:r>
      <w:r>
        <w:rPr>
          <w:spacing w:val="-17"/>
          <w:sz w:val="26"/>
        </w:rPr>
        <w:t xml:space="preserve"> </w:t>
      </w:r>
      <w:r>
        <w:rPr>
          <w:sz w:val="26"/>
        </w:rPr>
        <w:t>4453-</w:t>
      </w:r>
      <w:r>
        <w:rPr>
          <w:spacing w:val="-4"/>
          <w:sz w:val="26"/>
        </w:rPr>
        <w:t>1995</w:t>
      </w:r>
    </w:p>
    <w:p w14:paraId="303AA1BC" w14:textId="77777777" w:rsidR="007E7C26" w:rsidRDefault="004F4220">
      <w:pPr>
        <w:pStyle w:val="Heading3"/>
        <w:spacing w:before="246"/>
        <w:jc w:val="both"/>
      </w:pPr>
      <w:r>
        <w:t>a/</w:t>
      </w:r>
      <w:r>
        <w:rPr>
          <w:spacing w:val="-5"/>
        </w:rPr>
        <w:t xml:space="preserve"> </w:t>
      </w:r>
      <w:r>
        <w:t>Đại</w:t>
      </w:r>
      <w:r>
        <w:rPr>
          <w:spacing w:val="-4"/>
        </w:rPr>
        <w:t xml:space="preserve"> </w:t>
      </w:r>
      <w:r>
        <w:rPr>
          <w:spacing w:val="-2"/>
        </w:rPr>
        <w:t>cương:</w:t>
      </w:r>
    </w:p>
    <w:p w14:paraId="303AA1BD" w14:textId="77777777" w:rsidR="007E7C26" w:rsidRDefault="004F4220">
      <w:pPr>
        <w:pStyle w:val="ListParagraph"/>
        <w:numPr>
          <w:ilvl w:val="0"/>
          <w:numId w:val="41"/>
        </w:numPr>
        <w:tabs>
          <w:tab w:val="left" w:pos="1367"/>
        </w:tabs>
        <w:spacing w:before="121" w:line="290" w:lineRule="auto"/>
        <w:ind w:right="585" w:firstLine="360"/>
        <w:jc w:val="both"/>
        <w:rPr>
          <w:sz w:val="26"/>
        </w:rPr>
      </w:pPr>
      <w:r>
        <w:rPr>
          <w:sz w:val="26"/>
        </w:rPr>
        <w:t xml:space="preserve">Quy định trong phần này bao gồm việc cung cấp các máy móc, thiết bị, vật liệu </w:t>
      </w:r>
      <w:r>
        <w:rPr>
          <w:sz w:val="26"/>
        </w:rPr>
        <w:t>và lao động để thực hiện các công việc có liên quan tới giàn giáo, ván khuôn (cốp pha) và xử lý bề mặt của bê tông.</w:t>
      </w:r>
    </w:p>
    <w:p w14:paraId="303AA1BE" w14:textId="77777777" w:rsidR="007E7C26" w:rsidRDefault="004F4220">
      <w:pPr>
        <w:pStyle w:val="ListParagraph"/>
        <w:numPr>
          <w:ilvl w:val="0"/>
          <w:numId w:val="41"/>
        </w:numPr>
        <w:tabs>
          <w:tab w:val="left" w:pos="1374"/>
        </w:tabs>
        <w:spacing w:line="288" w:lineRule="auto"/>
        <w:ind w:right="583" w:firstLine="360"/>
        <w:jc w:val="both"/>
        <w:rPr>
          <w:sz w:val="26"/>
        </w:rPr>
      </w:pPr>
      <w:r>
        <w:rPr>
          <w:sz w:val="26"/>
        </w:rPr>
        <w:t>Các yêu cầu đối với ván khuôn (cốp pha) về vật liệu, chế tạo, độ vồng, sai số các bộ phận,</w:t>
      </w:r>
      <w:r>
        <w:rPr>
          <w:spacing w:val="-10"/>
          <w:sz w:val="26"/>
        </w:rPr>
        <w:t xml:space="preserve"> </w:t>
      </w:r>
      <w:r>
        <w:rPr>
          <w:sz w:val="26"/>
        </w:rPr>
        <w:t>sai</w:t>
      </w:r>
      <w:r>
        <w:rPr>
          <w:spacing w:val="-10"/>
          <w:sz w:val="26"/>
        </w:rPr>
        <w:t xml:space="preserve"> </w:t>
      </w:r>
      <w:r>
        <w:rPr>
          <w:sz w:val="26"/>
        </w:rPr>
        <w:t>số</w:t>
      </w:r>
      <w:r>
        <w:rPr>
          <w:spacing w:val="-13"/>
          <w:sz w:val="26"/>
        </w:rPr>
        <w:t xml:space="preserve"> </w:t>
      </w:r>
      <w:r>
        <w:rPr>
          <w:sz w:val="26"/>
        </w:rPr>
        <w:t>khi</w:t>
      </w:r>
      <w:r>
        <w:rPr>
          <w:spacing w:val="-10"/>
          <w:sz w:val="26"/>
        </w:rPr>
        <w:t xml:space="preserve"> </w:t>
      </w:r>
      <w:r>
        <w:rPr>
          <w:sz w:val="26"/>
        </w:rPr>
        <w:t>lắp</w:t>
      </w:r>
      <w:r>
        <w:rPr>
          <w:spacing w:val="-10"/>
          <w:sz w:val="26"/>
        </w:rPr>
        <w:t xml:space="preserve"> </w:t>
      </w:r>
      <w:r>
        <w:rPr>
          <w:sz w:val="26"/>
        </w:rPr>
        <w:t>đặt</w:t>
      </w:r>
      <w:r>
        <w:rPr>
          <w:spacing w:val="-10"/>
          <w:sz w:val="26"/>
        </w:rPr>
        <w:t xml:space="preserve"> </w:t>
      </w:r>
      <w:r>
        <w:rPr>
          <w:sz w:val="26"/>
        </w:rPr>
        <w:t>phải</w:t>
      </w:r>
      <w:r>
        <w:rPr>
          <w:spacing w:val="-10"/>
          <w:sz w:val="26"/>
        </w:rPr>
        <w:t xml:space="preserve"> </w:t>
      </w:r>
      <w:r>
        <w:rPr>
          <w:sz w:val="26"/>
        </w:rPr>
        <w:t>tuân</w:t>
      </w:r>
      <w:r>
        <w:rPr>
          <w:spacing w:val="-10"/>
          <w:sz w:val="26"/>
        </w:rPr>
        <w:t xml:space="preserve"> </w:t>
      </w:r>
      <w:r>
        <w:rPr>
          <w:sz w:val="26"/>
        </w:rPr>
        <w:t>thủ</w:t>
      </w:r>
      <w:r>
        <w:rPr>
          <w:spacing w:val="-10"/>
          <w:sz w:val="26"/>
        </w:rPr>
        <w:t xml:space="preserve"> </w:t>
      </w:r>
      <w:r>
        <w:rPr>
          <w:sz w:val="26"/>
        </w:rPr>
        <w:t>quy</w:t>
      </w:r>
      <w:r>
        <w:rPr>
          <w:spacing w:val="-10"/>
          <w:sz w:val="26"/>
        </w:rPr>
        <w:t xml:space="preserve"> </w:t>
      </w:r>
      <w:r>
        <w:rPr>
          <w:sz w:val="26"/>
        </w:rPr>
        <w:t>định</w:t>
      </w:r>
      <w:r>
        <w:rPr>
          <w:spacing w:val="-7"/>
          <w:sz w:val="26"/>
        </w:rPr>
        <w:t xml:space="preserve"> </w:t>
      </w:r>
      <w:r>
        <w:rPr>
          <w:sz w:val="26"/>
        </w:rPr>
        <w:t>mục</w:t>
      </w:r>
      <w:r>
        <w:rPr>
          <w:spacing w:val="-12"/>
          <w:sz w:val="26"/>
        </w:rPr>
        <w:t xml:space="preserve"> </w:t>
      </w:r>
      <w:r>
        <w:rPr>
          <w:sz w:val="26"/>
        </w:rPr>
        <w:t>3</w:t>
      </w:r>
      <w:r>
        <w:rPr>
          <w:spacing w:val="-10"/>
          <w:sz w:val="26"/>
        </w:rPr>
        <w:t xml:space="preserve"> </w:t>
      </w:r>
      <w:r>
        <w:rPr>
          <w:sz w:val="26"/>
        </w:rPr>
        <w:t>TCVN</w:t>
      </w:r>
      <w:r>
        <w:rPr>
          <w:spacing w:val="-10"/>
          <w:sz w:val="26"/>
        </w:rPr>
        <w:t xml:space="preserve"> </w:t>
      </w:r>
      <w:r>
        <w:rPr>
          <w:sz w:val="26"/>
        </w:rPr>
        <w:t>4453-1995.</w:t>
      </w:r>
    </w:p>
    <w:p w14:paraId="303AA1BF" w14:textId="77777777" w:rsidR="007E7C26" w:rsidRDefault="004F4220">
      <w:pPr>
        <w:pStyle w:val="ListParagraph"/>
        <w:numPr>
          <w:ilvl w:val="0"/>
          <w:numId w:val="41"/>
        </w:numPr>
        <w:tabs>
          <w:tab w:val="left" w:pos="1367"/>
        </w:tabs>
        <w:spacing w:line="288" w:lineRule="auto"/>
        <w:ind w:right="583" w:firstLine="360"/>
        <w:jc w:val="both"/>
        <w:rPr>
          <w:sz w:val="26"/>
        </w:rPr>
      </w:pPr>
      <w:r>
        <w:rPr>
          <w:sz w:val="26"/>
        </w:rPr>
        <w:t>Những quy định dưới đây nhằm mục đích cụ thể hoá một số vấn đề chủ yếu về vật liệu</w:t>
      </w:r>
      <w:r>
        <w:rPr>
          <w:spacing w:val="-1"/>
          <w:sz w:val="26"/>
        </w:rPr>
        <w:t xml:space="preserve"> </w:t>
      </w:r>
      <w:r>
        <w:rPr>
          <w:sz w:val="26"/>
        </w:rPr>
        <w:t>và thi</w:t>
      </w:r>
      <w:r>
        <w:rPr>
          <w:spacing w:val="-1"/>
          <w:sz w:val="26"/>
        </w:rPr>
        <w:t xml:space="preserve"> </w:t>
      </w:r>
      <w:r>
        <w:rPr>
          <w:sz w:val="26"/>
        </w:rPr>
        <w:t>công</w:t>
      </w:r>
      <w:r>
        <w:rPr>
          <w:spacing w:val="-1"/>
          <w:sz w:val="26"/>
        </w:rPr>
        <w:t xml:space="preserve"> </w:t>
      </w:r>
      <w:r>
        <w:rPr>
          <w:sz w:val="26"/>
        </w:rPr>
        <w:t>ván khuôn</w:t>
      </w:r>
      <w:r>
        <w:rPr>
          <w:spacing w:val="-1"/>
          <w:sz w:val="26"/>
        </w:rPr>
        <w:t xml:space="preserve"> </w:t>
      </w:r>
      <w:r>
        <w:rPr>
          <w:sz w:val="26"/>
        </w:rPr>
        <w:t>(cốp pha) những</w:t>
      </w:r>
      <w:r>
        <w:rPr>
          <w:spacing w:val="-1"/>
          <w:sz w:val="26"/>
        </w:rPr>
        <w:t xml:space="preserve"> </w:t>
      </w:r>
      <w:r>
        <w:rPr>
          <w:sz w:val="26"/>
        </w:rPr>
        <w:t>vấn đề liên</w:t>
      </w:r>
      <w:r>
        <w:rPr>
          <w:spacing w:val="-1"/>
          <w:sz w:val="26"/>
        </w:rPr>
        <w:t xml:space="preserve"> </w:t>
      </w:r>
      <w:r>
        <w:rPr>
          <w:sz w:val="26"/>
        </w:rPr>
        <w:t>quan đến nhà thầu</w:t>
      </w:r>
      <w:r>
        <w:rPr>
          <w:spacing w:val="-1"/>
          <w:sz w:val="26"/>
        </w:rPr>
        <w:t xml:space="preserve"> </w:t>
      </w:r>
      <w:r>
        <w:rPr>
          <w:sz w:val="26"/>
        </w:rPr>
        <w:t>và Tư vấn giám sát trong quá trình thi công, phương pháp đo đạc và xác định khối lượng thanh toán.</w:t>
      </w:r>
    </w:p>
    <w:p w14:paraId="303AA1C0" w14:textId="77777777" w:rsidR="007E7C26" w:rsidRDefault="004F4220">
      <w:pPr>
        <w:pStyle w:val="Heading3"/>
        <w:spacing w:before="114"/>
        <w:jc w:val="both"/>
      </w:pPr>
      <w:r>
        <w:t>b/</w:t>
      </w:r>
      <w:r>
        <w:rPr>
          <w:spacing w:val="-5"/>
        </w:rPr>
        <w:t xml:space="preserve"> </w:t>
      </w:r>
      <w:r>
        <w:t>Yêu</w:t>
      </w:r>
      <w:r>
        <w:rPr>
          <w:spacing w:val="-4"/>
        </w:rPr>
        <w:t xml:space="preserve"> </w:t>
      </w:r>
      <w:r>
        <w:t>cầu</w:t>
      </w:r>
      <w:r>
        <w:rPr>
          <w:spacing w:val="-4"/>
        </w:rPr>
        <w:t xml:space="preserve"> </w:t>
      </w:r>
      <w:r>
        <w:t>kỹ</w:t>
      </w:r>
      <w:r>
        <w:rPr>
          <w:spacing w:val="-4"/>
        </w:rPr>
        <w:t xml:space="preserve"> </w:t>
      </w:r>
      <w:r>
        <w:t>thuật</w:t>
      </w:r>
      <w:r>
        <w:rPr>
          <w:spacing w:val="-5"/>
        </w:rPr>
        <w:t xml:space="preserve"> </w:t>
      </w:r>
      <w:r>
        <w:t>thi</w:t>
      </w:r>
      <w:r>
        <w:rPr>
          <w:spacing w:val="-4"/>
        </w:rPr>
        <w:t xml:space="preserve"> </w:t>
      </w:r>
      <w:r>
        <w:rPr>
          <w:spacing w:val="-2"/>
        </w:rPr>
        <w:t>công:</w:t>
      </w:r>
    </w:p>
    <w:p w14:paraId="303AA1C1" w14:textId="77777777" w:rsidR="007E7C26" w:rsidRDefault="004F4220">
      <w:pPr>
        <w:pStyle w:val="ListParagraph"/>
        <w:numPr>
          <w:ilvl w:val="0"/>
          <w:numId w:val="40"/>
        </w:numPr>
        <w:tabs>
          <w:tab w:val="left" w:pos="1352"/>
        </w:tabs>
        <w:spacing w:before="121"/>
        <w:ind w:left="1352" w:hanging="258"/>
        <w:jc w:val="both"/>
        <w:rPr>
          <w:b/>
          <w:sz w:val="26"/>
        </w:rPr>
      </w:pPr>
      <w:r>
        <w:rPr>
          <w:b/>
          <w:sz w:val="26"/>
        </w:rPr>
        <w:t>Vật</w:t>
      </w:r>
      <w:r>
        <w:rPr>
          <w:b/>
          <w:spacing w:val="-6"/>
          <w:sz w:val="26"/>
        </w:rPr>
        <w:t xml:space="preserve"> </w:t>
      </w:r>
      <w:r>
        <w:rPr>
          <w:b/>
          <w:spacing w:val="-2"/>
          <w:sz w:val="26"/>
        </w:rPr>
        <w:t>liệu:</w:t>
      </w:r>
    </w:p>
    <w:p w14:paraId="303AA1C2" w14:textId="77777777" w:rsidR="007E7C26" w:rsidRDefault="004F4220">
      <w:pPr>
        <w:pStyle w:val="ListParagraph"/>
        <w:numPr>
          <w:ilvl w:val="1"/>
          <w:numId w:val="40"/>
        </w:numPr>
        <w:tabs>
          <w:tab w:val="left" w:pos="1256"/>
        </w:tabs>
        <w:spacing w:before="59" w:line="288" w:lineRule="auto"/>
        <w:ind w:right="586" w:firstLine="360"/>
        <w:jc w:val="both"/>
        <w:rPr>
          <w:sz w:val="26"/>
        </w:rPr>
      </w:pPr>
      <w:r>
        <w:rPr>
          <w:sz w:val="26"/>
        </w:rPr>
        <w:t>Ván khuôn (cốp pha), thanh chống và giàn giáo phải làm bằng loại gỗ có chất lượng phù hợp hoặc vật liệu khác được Tư vấn giám sát chấp nhận, đảm bảo cho ván khuôn không bị biến dạng trong quá trình đặt cốt thép, đầm và đổ bê tông.</w:t>
      </w:r>
    </w:p>
    <w:p w14:paraId="303AA1C3" w14:textId="77777777" w:rsidR="007E7C26" w:rsidRDefault="004F4220">
      <w:pPr>
        <w:pStyle w:val="Heading3"/>
        <w:numPr>
          <w:ilvl w:val="0"/>
          <w:numId w:val="40"/>
        </w:numPr>
        <w:tabs>
          <w:tab w:val="left" w:pos="1352"/>
        </w:tabs>
        <w:spacing w:before="1"/>
        <w:ind w:left="1352" w:hanging="258"/>
        <w:jc w:val="both"/>
      </w:pPr>
      <w:r>
        <w:t>Ván</w:t>
      </w:r>
      <w:r>
        <w:rPr>
          <w:spacing w:val="-7"/>
        </w:rPr>
        <w:t xml:space="preserve"> </w:t>
      </w:r>
      <w:r>
        <w:t>khuôn</w:t>
      </w:r>
      <w:r>
        <w:rPr>
          <w:spacing w:val="-6"/>
        </w:rPr>
        <w:t xml:space="preserve"> </w:t>
      </w:r>
      <w:r>
        <w:t>(cốp</w:t>
      </w:r>
      <w:r>
        <w:rPr>
          <w:spacing w:val="-7"/>
        </w:rPr>
        <w:t xml:space="preserve"> </w:t>
      </w:r>
      <w:r>
        <w:t>pha)</w:t>
      </w:r>
      <w:r>
        <w:rPr>
          <w:spacing w:val="-6"/>
        </w:rPr>
        <w:t xml:space="preserve"> </w:t>
      </w:r>
      <w:r>
        <w:rPr>
          <w:spacing w:val="-5"/>
        </w:rPr>
        <w:t>gỗ:</w:t>
      </w:r>
    </w:p>
    <w:p w14:paraId="303AA1C4" w14:textId="77777777" w:rsidR="007E7C26" w:rsidRDefault="004F4220">
      <w:pPr>
        <w:pStyle w:val="ListParagraph"/>
        <w:numPr>
          <w:ilvl w:val="1"/>
          <w:numId w:val="40"/>
        </w:numPr>
        <w:tabs>
          <w:tab w:val="left" w:pos="1261"/>
        </w:tabs>
        <w:spacing w:before="61" w:line="288" w:lineRule="auto"/>
        <w:ind w:right="585" w:firstLine="360"/>
        <w:jc w:val="both"/>
        <w:rPr>
          <w:sz w:val="26"/>
        </w:rPr>
      </w:pPr>
      <w:r>
        <w:rPr>
          <w:sz w:val="26"/>
        </w:rPr>
        <w:t>Ván khuôn (cốp pha), phải làm bằng loại gỗ có chất lượng tốt, dày tối thiểu 20 mm không có lổ thủng, mặt gỗ không được nứt, cong vênh và có độ ẩm dưới 25%. Tất cả các loại ván khuôn (cốp pha) gỗ dùng để tạo thành bề mặt chổ bê tông chìa ra phải là loại gỗ bào nhẵn, phẳng một mặt và hai bên mép hoặc được ốp vào bằng gỗ dán.</w:t>
      </w:r>
    </w:p>
    <w:p w14:paraId="303AA1C5" w14:textId="77777777" w:rsidR="007E7C26" w:rsidRDefault="004F4220">
      <w:pPr>
        <w:pStyle w:val="ListParagraph"/>
        <w:numPr>
          <w:ilvl w:val="1"/>
          <w:numId w:val="40"/>
        </w:numPr>
        <w:tabs>
          <w:tab w:val="left" w:pos="1244"/>
        </w:tabs>
        <w:spacing w:before="1"/>
        <w:ind w:left="1244" w:hanging="150"/>
        <w:jc w:val="both"/>
        <w:rPr>
          <w:sz w:val="26"/>
        </w:rPr>
      </w:pPr>
      <w:r>
        <w:rPr>
          <w:sz w:val="26"/>
        </w:rPr>
        <w:t>Gỗ</w:t>
      </w:r>
      <w:r>
        <w:rPr>
          <w:spacing w:val="-5"/>
          <w:sz w:val="26"/>
        </w:rPr>
        <w:t xml:space="preserve"> </w:t>
      </w:r>
      <w:r>
        <w:rPr>
          <w:sz w:val="26"/>
        </w:rPr>
        <w:t>ở</w:t>
      </w:r>
      <w:r>
        <w:rPr>
          <w:spacing w:val="-5"/>
          <w:sz w:val="26"/>
        </w:rPr>
        <w:t xml:space="preserve"> </w:t>
      </w:r>
      <w:r>
        <w:rPr>
          <w:sz w:val="26"/>
        </w:rPr>
        <w:t>dạng</w:t>
      </w:r>
      <w:r>
        <w:rPr>
          <w:spacing w:val="-5"/>
          <w:sz w:val="26"/>
        </w:rPr>
        <w:t xml:space="preserve"> </w:t>
      </w:r>
      <w:r>
        <w:rPr>
          <w:sz w:val="26"/>
        </w:rPr>
        <w:t>cây</w:t>
      </w:r>
      <w:r>
        <w:rPr>
          <w:spacing w:val="-4"/>
          <w:sz w:val="26"/>
        </w:rPr>
        <w:t xml:space="preserve"> </w:t>
      </w:r>
      <w:r>
        <w:rPr>
          <w:sz w:val="26"/>
        </w:rPr>
        <w:t>tròn</w:t>
      </w:r>
      <w:r>
        <w:rPr>
          <w:spacing w:val="-5"/>
          <w:sz w:val="26"/>
        </w:rPr>
        <w:t xml:space="preserve"> </w:t>
      </w:r>
      <w:r>
        <w:rPr>
          <w:sz w:val="26"/>
        </w:rPr>
        <w:t>phải</w:t>
      </w:r>
      <w:r>
        <w:rPr>
          <w:spacing w:val="-5"/>
          <w:sz w:val="26"/>
        </w:rPr>
        <w:t xml:space="preserve"> </w:t>
      </w:r>
      <w:r>
        <w:rPr>
          <w:sz w:val="26"/>
        </w:rPr>
        <w:t>thẳng,</w:t>
      </w:r>
      <w:r>
        <w:rPr>
          <w:spacing w:val="-5"/>
          <w:sz w:val="26"/>
        </w:rPr>
        <w:t xml:space="preserve"> </w:t>
      </w:r>
      <w:r>
        <w:rPr>
          <w:sz w:val="26"/>
        </w:rPr>
        <w:t>được</w:t>
      </w:r>
      <w:r>
        <w:rPr>
          <w:spacing w:val="-4"/>
          <w:sz w:val="26"/>
        </w:rPr>
        <w:t xml:space="preserve"> </w:t>
      </w:r>
      <w:r>
        <w:rPr>
          <w:sz w:val="26"/>
        </w:rPr>
        <w:t>hong</w:t>
      </w:r>
      <w:r>
        <w:rPr>
          <w:spacing w:val="-2"/>
          <w:sz w:val="26"/>
        </w:rPr>
        <w:t xml:space="preserve"> </w:t>
      </w:r>
      <w:r>
        <w:rPr>
          <w:sz w:val="26"/>
        </w:rPr>
        <w:t>khô,</w:t>
      </w:r>
      <w:r>
        <w:rPr>
          <w:spacing w:val="-5"/>
          <w:sz w:val="26"/>
        </w:rPr>
        <w:t xml:space="preserve"> </w:t>
      </w:r>
      <w:r>
        <w:rPr>
          <w:sz w:val="26"/>
        </w:rPr>
        <w:t>không</w:t>
      </w:r>
      <w:r>
        <w:rPr>
          <w:spacing w:val="-3"/>
          <w:sz w:val="26"/>
        </w:rPr>
        <w:t xml:space="preserve"> </w:t>
      </w:r>
      <w:r>
        <w:rPr>
          <w:sz w:val="26"/>
        </w:rPr>
        <w:t>mục,</w:t>
      </w:r>
      <w:r>
        <w:rPr>
          <w:spacing w:val="-5"/>
          <w:sz w:val="26"/>
        </w:rPr>
        <w:t xml:space="preserve"> </w:t>
      </w:r>
      <w:r>
        <w:rPr>
          <w:sz w:val="26"/>
        </w:rPr>
        <w:t>mọt,</w:t>
      </w:r>
      <w:r>
        <w:rPr>
          <w:spacing w:val="-4"/>
          <w:sz w:val="26"/>
        </w:rPr>
        <w:t xml:space="preserve"> </w:t>
      </w:r>
      <w:r>
        <w:rPr>
          <w:sz w:val="26"/>
        </w:rPr>
        <w:t>khuyết</w:t>
      </w:r>
      <w:r>
        <w:rPr>
          <w:spacing w:val="-5"/>
          <w:sz w:val="26"/>
        </w:rPr>
        <w:t xml:space="preserve"> </w:t>
      </w:r>
      <w:r>
        <w:rPr>
          <w:spacing w:val="-4"/>
          <w:sz w:val="26"/>
        </w:rPr>
        <w:t>tật.</w:t>
      </w:r>
    </w:p>
    <w:p w14:paraId="303AA1C6" w14:textId="77777777" w:rsidR="007E7C26" w:rsidRDefault="004F4220">
      <w:pPr>
        <w:pStyle w:val="Heading3"/>
        <w:numPr>
          <w:ilvl w:val="0"/>
          <w:numId w:val="40"/>
        </w:numPr>
        <w:tabs>
          <w:tab w:val="left" w:pos="1352"/>
        </w:tabs>
        <w:spacing w:before="61"/>
        <w:ind w:left="1352" w:hanging="258"/>
        <w:jc w:val="both"/>
      </w:pPr>
      <w:r>
        <w:t>Ván</w:t>
      </w:r>
      <w:r>
        <w:rPr>
          <w:spacing w:val="-7"/>
        </w:rPr>
        <w:t xml:space="preserve"> </w:t>
      </w:r>
      <w:r>
        <w:t>khuôn</w:t>
      </w:r>
      <w:r>
        <w:rPr>
          <w:spacing w:val="-6"/>
        </w:rPr>
        <w:t xml:space="preserve"> </w:t>
      </w:r>
      <w:r>
        <w:t>(cốp</w:t>
      </w:r>
      <w:r>
        <w:rPr>
          <w:spacing w:val="-6"/>
        </w:rPr>
        <w:t xml:space="preserve"> </w:t>
      </w:r>
      <w:r>
        <w:t>pha)</w:t>
      </w:r>
      <w:r>
        <w:rPr>
          <w:spacing w:val="-6"/>
        </w:rPr>
        <w:t xml:space="preserve"> </w:t>
      </w:r>
      <w:r>
        <w:t>kim</w:t>
      </w:r>
      <w:r>
        <w:rPr>
          <w:spacing w:val="-4"/>
        </w:rPr>
        <w:t xml:space="preserve"> </w:t>
      </w:r>
      <w:r>
        <w:rPr>
          <w:spacing w:val="-2"/>
        </w:rPr>
        <w:t>loại:</w:t>
      </w:r>
    </w:p>
    <w:p w14:paraId="303AA1C7" w14:textId="77777777" w:rsidR="007E7C26" w:rsidRDefault="004F4220">
      <w:pPr>
        <w:pStyle w:val="ListParagraph"/>
        <w:numPr>
          <w:ilvl w:val="1"/>
          <w:numId w:val="40"/>
        </w:numPr>
        <w:tabs>
          <w:tab w:val="left" w:pos="1249"/>
        </w:tabs>
        <w:spacing w:before="58" w:line="288" w:lineRule="auto"/>
        <w:ind w:right="586" w:firstLine="360"/>
        <w:jc w:val="both"/>
        <w:rPr>
          <w:sz w:val="26"/>
        </w:rPr>
      </w:pPr>
      <w:r>
        <w:rPr>
          <w:sz w:val="26"/>
        </w:rPr>
        <w:t>Kim loại phải có độ dày tối thiểu 3 mm để khuôn luôn giữ nguyên hình. Tất cả các vị trí có bulong và đầu đinh rive phải khoét lỗ, tất cả vam, đinh dập hay mọi dụng cụ dùng ghép nối khác phải được thiết kế để giữ các tấm khuôn vào với nhau cho chắc có thể tháo khuôn ra mà không gây hư hại đến bê tông.</w:t>
      </w:r>
    </w:p>
    <w:p w14:paraId="303AA1C8" w14:textId="77777777" w:rsidR="007E7C26" w:rsidRDefault="004F4220">
      <w:pPr>
        <w:pStyle w:val="Heading3"/>
        <w:numPr>
          <w:ilvl w:val="0"/>
          <w:numId w:val="40"/>
        </w:numPr>
        <w:tabs>
          <w:tab w:val="left" w:pos="1352"/>
        </w:tabs>
        <w:spacing w:before="1"/>
        <w:ind w:left="1352" w:hanging="258"/>
        <w:jc w:val="both"/>
      </w:pPr>
      <w:r>
        <w:t>Các</w:t>
      </w:r>
      <w:r>
        <w:rPr>
          <w:spacing w:val="-7"/>
        </w:rPr>
        <w:t xml:space="preserve"> </w:t>
      </w:r>
      <w:r>
        <w:t>thanh</w:t>
      </w:r>
      <w:r>
        <w:rPr>
          <w:spacing w:val="-7"/>
        </w:rPr>
        <w:t xml:space="preserve"> </w:t>
      </w:r>
      <w:r>
        <w:t>xuyên</w:t>
      </w:r>
      <w:r>
        <w:rPr>
          <w:spacing w:val="-7"/>
        </w:rPr>
        <w:t xml:space="preserve"> </w:t>
      </w:r>
      <w:r>
        <w:t>(thanh</w:t>
      </w:r>
      <w:r>
        <w:rPr>
          <w:spacing w:val="-6"/>
        </w:rPr>
        <w:t xml:space="preserve"> </w:t>
      </w:r>
      <w:r>
        <w:t>giằng)</w:t>
      </w:r>
      <w:r>
        <w:rPr>
          <w:spacing w:val="-7"/>
        </w:rPr>
        <w:t xml:space="preserve"> </w:t>
      </w:r>
      <w:r>
        <w:t>và</w:t>
      </w:r>
      <w:r>
        <w:rPr>
          <w:spacing w:val="-7"/>
        </w:rPr>
        <w:t xml:space="preserve"> </w:t>
      </w:r>
      <w:r>
        <w:t>miếng</w:t>
      </w:r>
      <w:r>
        <w:rPr>
          <w:spacing w:val="-5"/>
        </w:rPr>
        <w:t xml:space="preserve"> </w:t>
      </w:r>
      <w:r>
        <w:rPr>
          <w:spacing w:val="-4"/>
        </w:rPr>
        <w:t>đệm:</w:t>
      </w:r>
    </w:p>
    <w:p w14:paraId="303AA1C9" w14:textId="77777777" w:rsidR="007E7C26" w:rsidRDefault="004F4220">
      <w:pPr>
        <w:pStyle w:val="ListParagraph"/>
        <w:numPr>
          <w:ilvl w:val="1"/>
          <w:numId w:val="40"/>
        </w:numPr>
        <w:tabs>
          <w:tab w:val="left" w:pos="1285"/>
        </w:tabs>
        <w:spacing w:before="61" w:line="288" w:lineRule="auto"/>
        <w:ind w:right="580" w:firstLine="360"/>
        <w:jc w:val="both"/>
        <w:rPr>
          <w:sz w:val="26"/>
        </w:rPr>
      </w:pPr>
      <w:r>
        <w:rPr>
          <w:sz w:val="26"/>
        </w:rPr>
        <w:t>Phải được sự chấp thuận của Tư Vấn Giám Sát mới được dùng các thanh xuyên (thanh giằng) bên trong bằng kim loại, hay các miếng đệm bằng kim loại hay chất dẻo. Phải thiết kế việc lắp đặt các thanh xuyên (thanh giằng) sao cho khi tháo khuôn ra, các lỗ hổng</w:t>
      </w:r>
      <w:r>
        <w:rPr>
          <w:spacing w:val="-1"/>
          <w:sz w:val="26"/>
        </w:rPr>
        <w:t xml:space="preserve"> </w:t>
      </w:r>
      <w:r>
        <w:rPr>
          <w:sz w:val="26"/>
        </w:rPr>
        <w:t>còn lưu</w:t>
      </w:r>
      <w:r>
        <w:rPr>
          <w:spacing w:val="-1"/>
          <w:sz w:val="26"/>
        </w:rPr>
        <w:t xml:space="preserve"> </w:t>
      </w:r>
      <w:r>
        <w:rPr>
          <w:sz w:val="26"/>
        </w:rPr>
        <w:t>lại trong bê tông có cỡ</w:t>
      </w:r>
      <w:r>
        <w:rPr>
          <w:spacing w:val="-1"/>
          <w:sz w:val="26"/>
        </w:rPr>
        <w:t xml:space="preserve"> </w:t>
      </w:r>
      <w:r>
        <w:rPr>
          <w:sz w:val="26"/>
        </w:rPr>
        <w:t>nhỏ nhất. Miếng đệm phải</w:t>
      </w:r>
      <w:r>
        <w:rPr>
          <w:spacing w:val="-1"/>
          <w:sz w:val="26"/>
        </w:rPr>
        <w:t xml:space="preserve"> </w:t>
      </w:r>
      <w:r>
        <w:rPr>
          <w:sz w:val="26"/>
        </w:rPr>
        <w:t>có</w:t>
      </w:r>
      <w:r>
        <w:rPr>
          <w:spacing w:val="-1"/>
          <w:sz w:val="26"/>
        </w:rPr>
        <w:t xml:space="preserve"> </w:t>
      </w:r>
      <w:r>
        <w:rPr>
          <w:sz w:val="26"/>
        </w:rPr>
        <w:t>chiều</w:t>
      </w:r>
      <w:r>
        <w:rPr>
          <w:spacing w:val="-1"/>
          <w:sz w:val="26"/>
        </w:rPr>
        <w:t xml:space="preserve"> </w:t>
      </w:r>
      <w:r>
        <w:rPr>
          <w:sz w:val="26"/>
        </w:rPr>
        <w:t>dày đủ</w:t>
      </w:r>
      <w:r>
        <w:rPr>
          <w:spacing w:val="-1"/>
          <w:sz w:val="26"/>
        </w:rPr>
        <w:t xml:space="preserve"> </w:t>
      </w:r>
      <w:r>
        <w:rPr>
          <w:sz w:val="26"/>
        </w:rPr>
        <w:t>để sau khi tháo ván khuô, việc trám vá đảm bảo chiều dày phòng hộ bê tông.</w:t>
      </w:r>
    </w:p>
    <w:p w14:paraId="303AA1CA"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1CB" w14:textId="77777777" w:rsidR="007E7C26" w:rsidRDefault="004F4220">
      <w:pPr>
        <w:pStyle w:val="Heading3"/>
        <w:numPr>
          <w:ilvl w:val="0"/>
          <w:numId w:val="40"/>
        </w:numPr>
        <w:tabs>
          <w:tab w:val="left" w:pos="1352"/>
        </w:tabs>
        <w:spacing w:before="47"/>
        <w:ind w:left="1352" w:hanging="258"/>
        <w:jc w:val="both"/>
      </w:pPr>
      <w:r>
        <w:lastRenderedPageBreak/>
        <w:t>Giàn</w:t>
      </w:r>
      <w:r>
        <w:rPr>
          <w:spacing w:val="-6"/>
        </w:rPr>
        <w:t xml:space="preserve"> </w:t>
      </w:r>
      <w:r>
        <w:t>giáo</w:t>
      </w:r>
      <w:r>
        <w:rPr>
          <w:spacing w:val="-5"/>
        </w:rPr>
        <w:t xml:space="preserve"> </w:t>
      </w:r>
      <w:r>
        <w:t>và</w:t>
      </w:r>
      <w:r>
        <w:rPr>
          <w:spacing w:val="-5"/>
        </w:rPr>
        <w:t xml:space="preserve"> </w:t>
      </w:r>
      <w:r>
        <w:t>trụ</w:t>
      </w:r>
      <w:r>
        <w:rPr>
          <w:spacing w:val="-6"/>
        </w:rPr>
        <w:t xml:space="preserve"> </w:t>
      </w:r>
      <w:r>
        <w:rPr>
          <w:spacing w:val="-4"/>
        </w:rPr>
        <w:t>tạm:</w:t>
      </w:r>
    </w:p>
    <w:p w14:paraId="303AA1CC" w14:textId="77777777" w:rsidR="007E7C26" w:rsidRDefault="004F4220">
      <w:pPr>
        <w:pStyle w:val="ListParagraph"/>
        <w:numPr>
          <w:ilvl w:val="1"/>
          <w:numId w:val="40"/>
        </w:numPr>
        <w:tabs>
          <w:tab w:val="left" w:pos="1249"/>
        </w:tabs>
        <w:spacing w:before="59" w:line="288" w:lineRule="auto"/>
        <w:ind w:right="577" w:firstLine="360"/>
        <w:jc w:val="both"/>
        <w:rPr>
          <w:sz w:val="26"/>
        </w:rPr>
      </w:pPr>
      <w:r>
        <w:rPr>
          <w:sz w:val="26"/>
        </w:rPr>
        <w:t>Nhà thầu phải làm các công trình tạm, kể cả trụ tạm hay giàn giáo để thi công các kết cấu theo kế hoạch lắp dựng đã được duyệt phải tuân thủ chỉ thị số 03/CT-BXD ngày 11/11/2013 của Bộ Xây dựng về tăng cường quản lý chất lượng đảm bảo an toàn hệ thống giàn giáo sử dụng trong thi công xây dựng công trình.</w:t>
      </w:r>
    </w:p>
    <w:p w14:paraId="303AA1CD" w14:textId="77777777" w:rsidR="007E7C26" w:rsidRDefault="004F4220">
      <w:pPr>
        <w:pStyle w:val="ListParagraph"/>
        <w:numPr>
          <w:ilvl w:val="1"/>
          <w:numId w:val="40"/>
        </w:numPr>
        <w:tabs>
          <w:tab w:val="left" w:pos="1323"/>
        </w:tabs>
        <w:spacing w:before="3" w:line="288" w:lineRule="auto"/>
        <w:ind w:right="589" w:firstLine="424"/>
        <w:jc w:val="both"/>
        <w:rPr>
          <w:sz w:val="26"/>
        </w:rPr>
      </w:pPr>
      <w:r>
        <w:rPr>
          <w:sz w:val="26"/>
        </w:rPr>
        <w:t>Trụ tạm phải đựoc thiết kế đầy đủ để thi công cho tất cả các tải trọng mà nó có thể phải đỡ theo yêu cầu.</w:t>
      </w:r>
    </w:p>
    <w:p w14:paraId="303AA1CE" w14:textId="77777777" w:rsidR="007E7C26" w:rsidRDefault="004F4220">
      <w:pPr>
        <w:pStyle w:val="ListParagraph"/>
        <w:numPr>
          <w:ilvl w:val="1"/>
          <w:numId w:val="40"/>
        </w:numPr>
        <w:tabs>
          <w:tab w:val="left" w:pos="1256"/>
        </w:tabs>
        <w:spacing w:line="288" w:lineRule="auto"/>
        <w:ind w:right="584" w:firstLine="360"/>
        <w:jc w:val="both"/>
        <w:rPr>
          <w:sz w:val="26"/>
        </w:rPr>
      </w:pPr>
      <w:r>
        <w:rPr>
          <w:sz w:val="26"/>
        </w:rPr>
        <w:t>Nhà thầu phải trình Tư vấn giám sát các bản vẽ và tính toán có liên quan đến cường độ và độ ổn định (các độ võng) dàn giáo và trụ tạm dự kiến thực hiện và dựng. các bản vẹ phải được chấp thuận trước khi bắt đầu công việc.</w:t>
      </w:r>
    </w:p>
    <w:p w14:paraId="303AA1CF" w14:textId="77777777" w:rsidR="007E7C26" w:rsidRDefault="004F4220">
      <w:pPr>
        <w:pStyle w:val="ListParagraph"/>
        <w:numPr>
          <w:ilvl w:val="1"/>
          <w:numId w:val="40"/>
        </w:numPr>
        <w:tabs>
          <w:tab w:val="left" w:pos="1252"/>
        </w:tabs>
        <w:spacing w:before="1" w:line="288" w:lineRule="auto"/>
        <w:ind w:right="588" w:firstLine="360"/>
        <w:jc w:val="both"/>
        <w:rPr>
          <w:sz w:val="26"/>
        </w:rPr>
      </w:pPr>
      <w:r>
        <w:rPr>
          <w:sz w:val="26"/>
        </w:rPr>
        <w:t>Các bản vẽ trình duyệt phải nói rõ các phương pháp thi công dự kiến, kích thước của các kết cấu sắt thép tạm, các đòn gỗ, cọc tạm, con nêm.</w:t>
      </w:r>
    </w:p>
    <w:p w14:paraId="303AA1D0" w14:textId="77777777" w:rsidR="007E7C26" w:rsidRDefault="004F4220">
      <w:pPr>
        <w:pStyle w:val="ListParagraph"/>
        <w:numPr>
          <w:ilvl w:val="1"/>
          <w:numId w:val="40"/>
        </w:numPr>
        <w:tabs>
          <w:tab w:val="left" w:pos="1256"/>
        </w:tabs>
        <w:spacing w:before="1" w:line="288" w:lineRule="auto"/>
        <w:ind w:right="584" w:firstLine="360"/>
        <w:jc w:val="both"/>
        <w:rPr>
          <w:sz w:val="26"/>
        </w:rPr>
      </w:pPr>
      <w:r>
        <w:rPr>
          <w:sz w:val="26"/>
        </w:rPr>
        <w:t>Việc thiết kế giàn giáo và tính toán khả khả năng chịu tải của nền đất phải được tiến hành sao cho nền đất có khả năng chịu tải đều trên mọi điểm.</w:t>
      </w:r>
    </w:p>
    <w:p w14:paraId="303AA1D1" w14:textId="77777777" w:rsidR="007E7C26" w:rsidRDefault="004F4220">
      <w:pPr>
        <w:pStyle w:val="ListParagraph"/>
        <w:numPr>
          <w:ilvl w:val="1"/>
          <w:numId w:val="40"/>
        </w:numPr>
        <w:tabs>
          <w:tab w:val="left" w:pos="1254"/>
        </w:tabs>
        <w:spacing w:line="288" w:lineRule="auto"/>
        <w:ind w:right="585" w:firstLine="360"/>
        <w:jc w:val="both"/>
        <w:rPr>
          <w:sz w:val="26"/>
        </w:rPr>
      </w:pPr>
      <w:r>
        <w:rPr>
          <w:sz w:val="26"/>
        </w:rPr>
        <w:t>Thiết kế giàn giáo không chỉ dựa trên tĩnh tải của bê tông tươi mà còn phải bao gồm cả tải trọng gió, tải trọng rung động. Để tính toán độ bền của giàn giáo, của chân đỡ thì tải trọng tối thiểu của bê tông tươi phải lấy là 2500kg/ m3.</w:t>
      </w:r>
    </w:p>
    <w:p w14:paraId="303AA1D2" w14:textId="77777777" w:rsidR="007E7C26" w:rsidRDefault="004F4220">
      <w:pPr>
        <w:pStyle w:val="Heading3"/>
        <w:spacing w:before="119"/>
        <w:jc w:val="both"/>
      </w:pPr>
      <w:r>
        <w:t>c/</w:t>
      </w:r>
      <w:r>
        <w:rPr>
          <w:spacing w:val="-5"/>
        </w:rPr>
        <w:t xml:space="preserve"> </w:t>
      </w:r>
      <w:r>
        <w:t>Yêu</w:t>
      </w:r>
      <w:r>
        <w:rPr>
          <w:spacing w:val="-4"/>
        </w:rPr>
        <w:t xml:space="preserve"> </w:t>
      </w:r>
      <w:r>
        <w:t>cầu</w:t>
      </w:r>
      <w:r>
        <w:rPr>
          <w:spacing w:val="-2"/>
        </w:rPr>
        <w:t xml:space="preserve"> </w:t>
      </w:r>
      <w:r>
        <w:t>thi</w:t>
      </w:r>
      <w:r>
        <w:rPr>
          <w:spacing w:val="-5"/>
        </w:rPr>
        <w:t xml:space="preserve"> </w:t>
      </w:r>
      <w:r>
        <w:rPr>
          <w:spacing w:val="-4"/>
        </w:rPr>
        <w:t>công:</w:t>
      </w:r>
    </w:p>
    <w:p w14:paraId="303AA1D3" w14:textId="77777777" w:rsidR="007E7C26" w:rsidRDefault="004F4220">
      <w:pPr>
        <w:pStyle w:val="ListParagraph"/>
        <w:numPr>
          <w:ilvl w:val="1"/>
          <w:numId w:val="40"/>
        </w:numPr>
        <w:tabs>
          <w:tab w:val="left" w:pos="1261"/>
        </w:tabs>
        <w:spacing w:before="121" w:line="288" w:lineRule="auto"/>
        <w:ind w:right="589" w:firstLine="360"/>
        <w:jc w:val="both"/>
        <w:rPr>
          <w:sz w:val="26"/>
        </w:rPr>
      </w:pPr>
      <w:r>
        <w:rPr>
          <w:sz w:val="26"/>
        </w:rPr>
        <w:t>Không được dùng bất kỳ bộ phận nào của kết cấu để chống đỡ giàn giáo mà không được Tư vấn giám sát chấp thuận.</w:t>
      </w:r>
    </w:p>
    <w:p w14:paraId="303AA1D4" w14:textId="77777777" w:rsidR="007E7C26" w:rsidRDefault="004F4220">
      <w:pPr>
        <w:pStyle w:val="ListParagraph"/>
        <w:numPr>
          <w:ilvl w:val="1"/>
          <w:numId w:val="40"/>
        </w:numPr>
        <w:tabs>
          <w:tab w:val="left" w:pos="1249"/>
        </w:tabs>
        <w:spacing w:line="288" w:lineRule="auto"/>
        <w:ind w:right="583" w:firstLine="360"/>
        <w:jc w:val="both"/>
        <w:rPr>
          <w:sz w:val="26"/>
        </w:rPr>
      </w:pPr>
      <w:r>
        <w:rPr>
          <w:sz w:val="26"/>
        </w:rPr>
        <w:t>Trong khi đổ bê tông, nhà thầu cùng tư vấn giám sát luôn luôn phải kiểm tra theo dõi và giữ ổn định của hệ giàn giáo, ván khuôn. Nhà thầu sẽ đo độ lún của dàn giáo, móng và ghi</w:t>
      </w:r>
      <w:r>
        <w:rPr>
          <w:spacing w:val="-1"/>
          <w:sz w:val="26"/>
        </w:rPr>
        <w:t xml:space="preserve"> </w:t>
      </w:r>
      <w:r>
        <w:rPr>
          <w:sz w:val="26"/>
        </w:rPr>
        <w:t>lại.</w:t>
      </w:r>
      <w:r>
        <w:rPr>
          <w:spacing w:val="-1"/>
          <w:sz w:val="26"/>
        </w:rPr>
        <w:t xml:space="preserve"> </w:t>
      </w:r>
      <w:r>
        <w:rPr>
          <w:sz w:val="26"/>
        </w:rPr>
        <w:t>Tư vấn giám</w:t>
      </w:r>
      <w:r>
        <w:rPr>
          <w:spacing w:val="-1"/>
          <w:sz w:val="26"/>
        </w:rPr>
        <w:t xml:space="preserve"> </w:t>
      </w:r>
      <w:r>
        <w:rPr>
          <w:sz w:val="26"/>
        </w:rPr>
        <w:t>sát</w:t>
      </w:r>
      <w:r>
        <w:rPr>
          <w:spacing w:val="-1"/>
          <w:sz w:val="26"/>
        </w:rPr>
        <w:t xml:space="preserve"> </w:t>
      </w:r>
      <w:r>
        <w:rPr>
          <w:sz w:val="26"/>
        </w:rPr>
        <w:t>có thể</w:t>
      </w:r>
      <w:r>
        <w:rPr>
          <w:spacing w:val="-1"/>
          <w:sz w:val="26"/>
        </w:rPr>
        <w:t xml:space="preserve"> </w:t>
      </w:r>
      <w:r>
        <w:rPr>
          <w:sz w:val="26"/>
        </w:rPr>
        <w:t>yêu cầu nhà thầu sử dụng</w:t>
      </w:r>
      <w:r>
        <w:rPr>
          <w:spacing w:val="-1"/>
          <w:sz w:val="26"/>
        </w:rPr>
        <w:t xml:space="preserve"> </w:t>
      </w:r>
      <w:r>
        <w:rPr>
          <w:sz w:val="26"/>
        </w:rPr>
        <w:t>kích</w:t>
      </w:r>
      <w:r>
        <w:rPr>
          <w:spacing w:val="-1"/>
          <w:sz w:val="26"/>
        </w:rPr>
        <w:t xml:space="preserve"> </w:t>
      </w:r>
      <w:r>
        <w:rPr>
          <w:sz w:val="26"/>
        </w:rPr>
        <w:t>vít</w:t>
      </w:r>
      <w:r>
        <w:rPr>
          <w:spacing w:val="-1"/>
          <w:sz w:val="26"/>
        </w:rPr>
        <w:t xml:space="preserve"> </w:t>
      </w:r>
      <w:r>
        <w:rPr>
          <w:sz w:val="26"/>
        </w:rPr>
        <w:t>hay các con nêm</w:t>
      </w:r>
      <w:r>
        <w:rPr>
          <w:spacing w:val="-1"/>
          <w:sz w:val="26"/>
        </w:rPr>
        <w:t xml:space="preserve"> </w:t>
      </w:r>
      <w:r>
        <w:rPr>
          <w:sz w:val="26"/>
        </w:rPr>
        <w:t>đã được chấp thuận để kiểm tra độ lún trong cốp pha hoặc sau khi đổ bê tông).</w:t>
      </w:r>
    </w:p>
    <w:p w14:paraId="303AA1D5" w14:textId="77777777" w:rsidR="007E7C26" w:rsidRDefault="004F4220">
      <w:pPr>
        <w:pStyle w:val="ListParagraph"/>
        <w:numPr>
          <w:ilvl w:val="1"/>
          <w:numId w:val="40"/>
        </w:numPr>
        <w:tabs>
          <w:tab w:val="left" w:pos="1261"/>
        </w:tabs>
        <w:spacing w:before="3" w:line="288" w:lineRule="auto"/>
        <w:ind w:right="584" w:firstLine="360"/>
        <w:jc w:val="both"/>
        <w:rPr>
          <w:sz w:val="26"/>
        </w:rPr>
      </w:pPr>
      <w:r>
        <w:rPr>
          <w:sz w:val="26"/>
        </w:rPr>
        <w:t>Thiết kế ván khuôn (cốp pha) sao cho có thể tháo và dỡ ra mà không gây hư hại bê tông. Các thanh xuyên (thanh giằng), đỡ ván khuôn, trừ một số dây bắt buộc nhất định ở trong, không được để lại bất cứ gì khác trong bê tông hoặc gây vết hằn trên bề mặt bê</w:t>
      </w:r>
      <w:r>
        <w:rPr>
          <w:spacing w:val="40"/>
          <w:sz w:val="26"/>
        </w:rPr>
        <w:t xml:space="preserve"> </w:t>
      </w:r>
      <w:r>
        <w:rPr>
          <w:spacing w:val="-2"/>
          <w:sz w:val="26"/>
        </w:rPr>
        <w:t>tông.</w:t>
      </w:r>
    </w:p>
    <w:p w14:paraId="303AA1D6" w14:textId="77777777" w:rsidR="007E7C26" w:rsidRDefault="004F4220">
      <w:pPr>
        <w:pStyle w:val="ListParagraph"/>
        <w:numPr>
          <w:ilvl w:val="1"/>
          <w:numId w:val="40"/>
        </w:numPr>
        <w:tabs>
          <w:tab w:val="left" w:pos="1259"/>
        </w:tabs>
        <w:spacing w:line="288" w:lineRule="auto"/>
        <w:ind w:right="586" w:firstLine="360"/>
        <w:jc w:val="both"/>
        <w:rPr>
          <w:sz w:val="26"/>
        </w:rPr>
      </w:pPr>
      <w:r>
        <w:rPr>
          <w:sz w:val="26"/>
        </w:rPr>
        <w:t>Việc thiết kế ván khuôn (cốp pha) phải đảm bảo đúng hình dạng, kích thước, đường bao của cấu kiện.</w:t>
      </w:r>
    </w:p>
    <w:p w14:paraId="303AA1D7" w14:textId="77777777" w:rsidR="007E7C26" w:rsidRDefault="004F4220">
      <w:pPr>
        <w:pStyle w:val="ListParagraph"/>
        <w:numPr>
          <w:ilvl w:val="1"/>
          <w:numId w:val="40"/>
        </w:numPr>
        <w:tabs>
          <w:tab w:val="left" w:pos="1247"/>
        </w:tabs>
        <w:spacing w:before="1" w:line="288" w:lineRule="auto"/>
        <w:ind w:right="585" w:firstLine="360"/>
        <w:jc w:val="both"/>
        <w:rPr>
          <w:sz w:val="26"/>
        </w:rPr>
      </w:pPr>
      <w:r>
        <w:rPr>
          <w:sz w:val="26"/>
        </w:rPr>
        <w:t>Các ván khuôn</w:t>
      </w:r>
      <w:r>
        <w:rPr>
          <w:spacing w:val="-1"/>
          <w:sz w:val="26"/>
        </w:rPr>
        <w:t xml:space="preserve"> </w:t>
      </w:r>
      <w:r>
        <w:rPr>
          <w:sz w:val="26"/>
        </w:rPr>
        <w:t>phải</w:t>
      </w:r>
      <w:r>
        <w:rPr>
          <w:spacing w:val="-1"/>
          <w:sz w:val="26"/>
        </w:rPr>
        <w:t xml:space="preserve"> </w:t>
      </w:r>
      <w:r>
        <w:rPr>
          <w:sz w:val="26"/>
        </w:rPr>
        <w:t>làm</w:t>
      </w:r>
      <w:r>
        <w:rPr>
          <w:spacing w:val="-1"/>
          <w:sz w:val="26"/>
        </w:rPr>
        <w:t xml:space="preserve"> </w:t>
      </w:r>
      <w:r>
        <w:rPr>
          <w:sz w:val="26"/>
        </w:rPr>
        <w:t>bằng gỗ,</w:t>
      </w:r>
      <w:r>
        <w:rPr>
          <w:spacing w:val="-1"/>
          <w:sz w:val="26"/>
        </w:rPr>
        <w:t xml:space="preserve"> </w:t>
      </w:r>
      <w:r>
        <w:rPr>
          <w:sz w:val="26"/>
        </w:rPr>
        <w:t>kim</w:t>
      </w:r>
      <w:r>
        <w:rPr>
          <w:spacing w:val="-1"/>
          <w:sz w:val="26"/>
        </w:rPr>
        <w:t xml:space="preserve"> </w:t>
      </w:r>
      <w:r>
        <w:rPr>
          <w:sz w:val="26"/>
        </w:rPr>
        <w:t>loại</w:t>
      </w:r>
      <w:r>
        <w:rPr>
          <w:spacing w:val="-1"/>
          <w:sz w:val="26"/>
        </w:rPr>
        <w:t xml:space="preserve"> </w:t>
      </w:r>
      <w:r>
        <w:rPr>
          <w:sz w:val="26"/>
        </w:rPr>
        <w:t>hay bằng vật</w:t>
      </w:r>
      <w:r>
        <w:rPr>
          <w:spacing w:val="-1"/>
          <w:sz w:val="26"/>
        </w:rPr>
        <w:t xml:space="preserve"> </w:t>
      </w:r>
      <w:r>
        <w:rPr>
          <w:sz w:val="26"/>
        </w:rPr>
        <w:t>liệu</w:t>
      </w:r>
      <w:r>
        <w:rPr>
          <w:spacing w:val="-1"/>
          <w:sz w:val="26"/>
        </w:rPr>
        <w:t xml:space="preserve"> </w:t>
      </w:r>
      <w:r>
        <w:rPr>
          <w:sz w:val="26"/>
        </w:rPr>
        <w:t>khác được</w:t>
      </w:r>
      <w:r>
        <w:rPr>
          <w:spacing w:val="-1"/>
          <w:sz w:val="26"/>
        </w:rPr>
        <w:t xml:space="preserve"> </w:t>
      </w:r>
      <w:r>
        <w:rPr>
          <w:sz w:val="26"/>
        </w:rPr>
        <w:t>chấp thuận</w:t>
      </w:r>
      <w:r>
        <w:rPr>
          <w:spacing w:val="-1"/>
          <w:sz w:val="26"/>
        </w:rPr>
        <w:t xml:space="preserve"> </w:t>
      </w:r>
      <w:r>
        <w:rPr>
          <w:sz w:val="26"/>
        </w:rPr>
        <w:t>và phải được ghép sao cho vữa không lọt ra được ngoài, tránh bị méo do áp lực của bê tông và các tải trọng ngẫu nhiên tác động trong quá trình thi công.</w:t>
      </w:r>
    </w:p>
    <w:p w14:paraId="303AA1D8" w14:textId="77777777" w:rsidR="007E7C26" w:rsidRDefault="004F4220">
      <w:pPr>
        <w:pStyle w:val="ListParagraph"/>
        <w:numPr>
          <w:ilvl w:val="1"/>
          <w:numId w:val="40"/>
        </w:numPr>
        <w:tabs>
          <w:tab w:val="left" w:pos="1254"/>
        </w:tabs>
        <w:spacing w:before="1" w:line="288" w:lineRule="auto"/>
        <w:ind w:right="589" w:firstLine="360"/>
        <w:jc w:val="both"/>
        <w:rPr>
          <w:sz w:val="26"/>
        </w:rPr>
      </w:pPr>
      <w:r>
        <w:rPr>
          <w:sz w:val="26"/>
        </w:rPr>
        <w:t>Phải cẩn thận giữ cho ván khuôn kim loại không bị gỉ, dính mỡ hoặc bị các tác động ngoại lai khác khiến cho bê tông bị biến màu.</w:t>
      </w:r>
    </w:p>
    <w:p w14:paraId="303AA1D9" w14:textId="77777777" w:rsidR="007E7C26" w:rsidRDefault="004F4220">
      <w:pPr>
        <w:pStyle w:val="ListParagraph"/>
        <w:numPr>
          <w:ilvl w:val="1"/>
          <w:numId w:val="40"/>
        </w:numPr>
        <w:tabs>
          <w:tab w:val="left" w:pos="1249"/>
        </w:tabs>
        <w:spacing w:line="288" w:lineRule="auto"/>
        <w:ind w:right="580" w:firstLine="360"/>
        <w:jc w:val="both"/>
        <w:rPr>
          <w:sz w:val="26"/>
        </w:rPr>
      </w:pPr>
      <w:r>
        <w:rPr>
          <w:sz w:val="26"/>
        </w:rPr>
        <w:t>Khi Tư vấn giám sát chưa kiểm tra và nghiệm thu ván khuôn (cốp pha) thì chưa được đặt cốt thép và đổ bê tông.</w:t>
      </w:r>
    </w:p>
    <w:p w14:paraId="303AA1DA" w14:textId="77777777" w:rsidR="007E7C26" w:rsidRDefault="004F4220">
      <w:pPr>
        <w:pStyle w:val="ListParagraph"/>
        <w:numPr>
          <w:ilvl w:val="1"/>
          <w:numId w:val="40"/>
        </w:numPr>
        <w:tabs>
          <w:tab w:val="left" w:pos="1256"/>
        </w:tabs>
        <w:spacing w:line="288" w:lineRule="auto"/>
        <w:ind w:right="587" w:firstLine="360"/>
        <w:jc w:val="both"/>
        <w:rPr>
          <w:sz w:val="26"/>
        </w:rPr>
      </w:pPr>
      <w:r>
        <w:rPr>
          <w:sz w:val="26"/>
        </w:rPr>
        <w:t>Khi Nhà thầu định dỡ bất kỳ bộ phận ván khuôn (cốp pha) nào đều phải báo cho Tư vấn giám sát biết.</w:t>
      </w:r>
    </w:p>
    <w:p w14:paraId="303AA1DB"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1DC" w14:textId="77777777" w:rsidR="007E7C26" w:rsidRDefault="004F4220">
      <w:pPr>
        <w:pStyle w:val="ListParagraph"/>
        <w:numPr>
          <w:ilvl w:val="1"/>
          <w:numId w:val="40"/>
        </w:numPr>
        <w:tabs>
          <w:tab w:val="left" w:pos="1271"/>
        </w:tabs>
        <w:spacing w:before="47" w:line="288" w:lineRule="auto"/>
        <w:ind w:right="583" w:firstLine="360"/>
        <w:jc w:val="both"/>
        <w:rPr>
          <w:sz w:val="26"/>
        </w:rPr>
      </w:pPr>
      <w:r>
        <w:rPr>
          <w:sz w:val="26"/>
        </w:rPr>
        <w:lastRenderedPageBreak/>
        <w:t>Khi Tư vấn giám sát chưa nghiệm thu thì không được tháo ván khuôn và giàn dáo (giá</w:t>
      </w:r>
      <w:r>
        <w:rPr>
          <w:spacing w:val="-3"/>
          <w:sz w:val="26"/>
        </w:rPr>
        <w:t xml:space="preserve"> </w:t>
      </w:r>
      <w:r>
        <w:rPr>
          <w:sz w:val="26"/>
        </w:rPr>
        <w:t>đỡ).</w:t>
      </w:r>
      <w:r>
        <w:rPr>
          <w:spacing w:val="-1"/>
          <w:sz w:val="26"/>
        </w:rPr>
        <w:t xml:space="preserve"> </w:t>
      </w:r>
      <w:r>
        <w:rPr>
          <w:sz w:val="26"/>
        </w:rPr>
        <w:t>Khi</w:t>
      </w:r>
      <w:r>
        <w:rPr>
          <w:spacing w:val="-3"/>
          <w:sz w:val="26"/>
        </w:rPr>
        <w:t xml:space="preserve"> </w:t>
      </w:r>
      <w:r>
        <w:rPr>
          <w:sz w:val="26"/>
        </w:rPr>
        <w:t>tháo</w:t>
      </w:r>
      <w:r>
        <w:rPr>
          <w:spacing w:val="-3"/>
          <w:sz w:val="26"/>
        </w:rPr>
        <w:t xml:space="preserve"> </w:t>
      </w:r>
      <w:r>
        <w:rPr>
          <w:sz w:val="26"/>
        </w:rPr>
        <w:t>phải</w:t>
      </w:r>
      <w:r>
        <w:rPr>
          <w:spacing w:val="-1"/>
          <w:sz w:val="26"/>
        </w:rPr>
        <w:t xml:space="preserve"> </w:t>
      </w:r>
      <w:r>
        <w:rPr>
          <w:sz w:val="26"/>
        </w:rPr>
        <w:t>tháo</w:t>
      </w:r>
      <w:r>
        <w:rPr>
          <w:spacing w:val="-3"/>
          <w:sz w:val="26"/>
        </w:rPr>
        <w:t xml:space="preserve"> </w:t>
      </w:r>
      <w:r>
        <w:rPr>
          <w:sz w:val="26"/>
        </w:rPr>
        <w:t>một</w:t>
      </w:r>
      <w:r>
        <w:rPr>
          <w:spacing w:val="-1"/>
          <w:sz w:val="26"/>
        </w:rPr>
        <w:t xml:space="preserve"> </w:t>
      </w:r>
      <w:r>
        <w:rPr>
          <w:sz w:val="26"/>
        </w:rPr>
        <w:t>phần</w:t>
      </w:r>
      <w:r>
        <w:rPr>
          <w:spacing w:val="-3"/>
          <w:sz w:val="26"/>
        </w:rPr>
        <w:t xml:space="preserve"> </w:t>
      </w:r>
      <w:r>
        <w:rPr>
          <w:sz w:val="26"/>
        </w:rPr>
        <w:t>nhỏ</w:t>
      </w:r>
      <w:r>
        <w:rPr>
          <w:spacing w:val="-3"/>
          <w:sz w:val="26"/>
        </w:rPr>
        <w:t xml:space="preserve"> </w:t>
      </w:r>
      <w:r>
        <w:rPr>
          <w:sz w:val="26"/>
        </w:rPr>
        <w:t>của ván</w:t>
      </w:r>
      <w:r>
        <w:rPr>
          <w:spacing w:val="-3"/>
          <w:sz w:val="26"/>
        </w:rPr>
        <w:t xml:space="preserve"> </w:t>
      </w:r>
      <w:r>
        <w:rPr>
          <w:sz w:val="26"/>
        </w:rPr>
        <w:t>khuôn (cốp</w:t>
      </w:r>
      <w:r>
        <w:rPr>
          <w:spacing w:val="-3"/>
          <w:sz w:val="26"/>
        </w:rPr>
        <w:t xml:space="preserve"> </w:t>
      </w:r>
      <w:r>
        <w:rPr>
          <w:sz w:val="26"/>
        </w:rPr>
        <w:t>pha)</w:t>
      </w:r>
      <w:r>
        <w:rPr>
          <w:spacing w:val="-3"/>
          <w:sz w:val="26"/>
        </w:rPr>
        <w:t xml:space="preserve"> </w:t>
      </w:r>
      <w:r>
        <w:rPr>
          <w:sz w:val="26"/>
        </w:rPr>
        <w:t>trước</w:t>
      </w:r>
      <w:r>
        <w:rPr>
          <w:spacing w:val="-3"/>
          <w:sz w:val="26"/>
        </w:rPr>
        <w:t xml:space="preserve"> </w:t>
      </w:r>
      <w:r>
        <w:rPr>
          <w:sz w:val="26"/>
        </w:rPr>
        <w:t>để</w:t>
      </w:r>
      <w:r>
        <w:rPr>
          <w:spacing w:val="-3"/>
          <w:sz w:val="26"/>
        </w:rPr>
        <w:t xml:space="preserve"> </w:t>
      </w:r>
      <w:r>
        <w:rPr>
          <w:sz w:val="26"/>
        </w:rPr>
        <w:t>xác</w:t>
      </w:r>
      <w:r>
        <w:rPr>
          <w:spacing w:val="-3"/>
          <w:sz w:val="26"/>
        </w:rPr>
        <w:t xml:space="preserve"> </w:t>
      </w:r>
      <w:r>
        <w:rPr>
          <w:sz w:val="26"/>
        </w:rPr>
        <w:t>định</w:t>
      </w:r>
      <w:r>
        <w:rPr>
          <w:spacing w:val="-3"/>
          <w:sz w:val="26"/>
        </w:rPr>
        <w:t xml:space="preserve"> </w:t>
      </w:r>
      <w:r>
        <w:rPr>
          <w:sz w:val="26"/>
        </w:rPr>
        <w:t>là</w:t>
      </w:r>
      <w:r>
        <w:rPr>
          <w:spacing w:val="-3"/>
          <w:sz w:val="26"/>
        </w:rPr>
        <w:t xml:space="preserve"> </w:t>
      </w:r>
      <w:r>
        <w:rPr>
          <w:sz w:val="26"/>
        </w:rPr>
        <w:t>bê tông đã đủ độ đông kết trước khi tháo toàn bộ ván khuôn (cốp pha) của kết cấu. Phải tháo dỡ từng bộ phận của giàn dáo cho phù hợp (dỡ các giá đỡ) sao cho bê tông dần dần có được cường độ như nhau.</w:t>
      </w:r>
    </w:p>
    <w:p w14:paraId="303AA1DD" w14:textId="77777777" w:rsidR="007E7C26" w:rsidRDefault="004F4220">
      <w:pPr>
        <w:pStyle w:val="ListParagraph"/>
        <w:numPr>
          <w:ilvl w:val="1"/>
          <w:numId w:val="40"/>
        </w:numPr>
        <w:tabs>
          <w:tab w:val="left" w:pos="1244"/>
        </w:tabs>
        <w:spacing w:before="2" w:line="288" w:lineRule="auto"/>
        <w:ind w:right="583" w:firstLine="360"/>
        <w:jc w:val="both"/>
        <w:rPr>
          <w:sz w:val="26"/>
        </w:rPr>
      </w:pPr>
      <w:r>
        <w:rPr>
          <w:sz w:val="26"/>
        </w:rPr>
        <w:t>Việc</w:t>
      </w:r>
      <w:r>
        <w:rPr>
          <w:spacing w:val="-1"/>
          <w:sz w:val="26"/>
        </w:rPr>
        <w:t xml:space="preserve"> </w:t>
      </w:r>
      <w:r>
        <w:rPr>
          <w:sz w:val="26"/>
        </w:rPr>
        <w:t>tháo</w:t>
      </w:r>
      <w:r>
        <w:rPr>
          <w:spacing w:val="-2"/>
          <w:sz w:val="26"/>
        </w:rPr>
        <w:t xml:space="preserve"> </w:t>
      </w:r>
      <w:r>
        <w:rPr>
          <w:sz w:val="26"/>
        </w:rPr>
        <w:t>ván</w:t>
      </w:r>
      <w:r>
        <w:rPr>
          <w:spacing w:val="-4"/>
          <w:sz w:val="26"/>
        </w:rPr>
        <w:t xml:space="preserve"> </w:t>
      </w:r>
      <w:r>
        <w:rPr>
          <w:sz w:val="26"/>
        </w:rPr>
        <w:t>khuôn (cốp</w:t>
      </w:r>
      <w:r>
        <w:rPr>
          <w:spacing w:val="-4"/>
          <w:sz w:val="26"/>
        </w:rPr>
        <w:t xml:space="preserve"> </w:t>
      </w:r>
      <w:r>
        <w:rPr>
          <w:sz w:val="26"/>
        </w:rPr>
        <w:t>pha)</w:t>
      </w:r>
      <w:r>
        <w:rPr>
          <w:spacing w:val="-1"/>
          <w:sz w:val="26"/>
        </w:rPr>
        <w:t xml:space="preserve"> </w:t>
      </w:r>
      <w:r>
        <w:rPr>
          <w:sz w:val="26"/>
        </w:rPr>
        <w:t>phải</w:t>
      </w:r>
      <w:r>
        <w:rPr>
          <w:spacing w:val="-2"/>
          <w:sz w:val="26"/>
        </w:rPr>
        <w:t xml:space="preserve"> </w:t>
      </w:r>
      <w:r>
        <w:rPr>
          <w:sz w:val="26"/>
        </w:rPr>
        <w:t>đảm</w:t>
      </w:r>
      <w:r>
        <w:rPr>
          <w:spacing w:val="-2"/>
          <w:sz w:val="26"/>
        </w:rPr>
        <w:t xml:space="preserve"> </w:t>
      </w:r>
      <w:r>
        <w:rPr>
          <w:sz w:val="26"/>
        </w:rPr>
        <w:t>bảo</w:t>
      </w:r>
      <w:r>
        <w:rPr>
          <w:spacing w:val="-4"/>
          <w:sz w:val="26"/>
        </w:rPr>
        <w:t xml:space="preserve"> </w:t>
      </w:r>
      <w:r>
        <w:rPr>
          <w:sz w:val="26"/>
        </w:rPr>
        <w:t>không</w:t>
      </w:r>
      <w:r>
        <w:rPr>
          <w:spacing w:val="-2"/>
          <w:sz w:val="26"/>
        </w:rPr>
        <w:t xml:space="preserve"> </w:t>
      </w:r>
      <w:r>
        <w:rPr>
          <w:sz w:val="26"/>
        </w:rPr>
        <w:t>gây</w:t>
      </w:r>
      <w:r>
        <w:rPr>
          <w:spacing w:val="-1"/>
          <w:sz w:val="26"/>
        </w:rPr>
        <w:t xml:space="preserve"> </w:t>
      </w:r>
      <w:r>
        <w:rPr>
          <w:sz w:val="26"/>
        </w:rPr>
        <w:t>hư</w:t>
      </w:r>
      <w:r>
        <w:rPr>
          <w:spacing w:val="-3"/>
          <w:sz w:val="26"/>
        </w:rPr>
        <w:t xml:space="preserve"> </w:t>
      </w:r>
      <w:r>
        <w:rPr>
          <w:sz w:val="26"/>
        </w:rPr>
        <w:t>hại</w:t>
      </w:r>
      <w:r>
        <w:rPr>
          <w:spacing w:val="-2"/>
          <w:sz w:val="26"/>
        </w:rPr>
        <w:t xml:space="preserve"> </w:t>
      </w:r>
      <w:r>
        <w:rPr>
          <w:sz w:val="26"/>
        </w:rPr>
        <w:t>gì cho</w:t>
      </w:r>
      <w:r>
        <w:rPr>
          <w:spacing w:val="-4"/>
          <w:sz w:val="26"/>
        </w:rPr>
        <w:t xml:space="preserve"> </w:t>
      </w:r>
      <w:r>
        <w:rPr>
          <w:sz w:val="26"/>
        </w:rPr>
        <w:t>bê</w:t>
      </w:r>
      <w:r>
        <w:rPr>
          <w:spacing w:val="-1"/>
          <w:sz w:val="26"/>
        </w:rPr>
        <w:t xml:space="preserve"> </w:t>
      </w:r>
      <w:r>
        <w:rPr>
          <w:sz w:val="26"/>
        </w:rPr>
        <w:t>tông.</w:t>
      </w:r>
      <w:r>
        <w:rPr>
          <w:spacing w:val="-2"/>
          <w:sz w:val="26"/>
        </w:rPr>
        <w:t xml:space="preserve"> </w:t>
      </w:r>
      <w:r>
        <w:rPr>
          <w:sz w:val="26"/>
        </w:rPr>
        <w:t>Chừng nào bê tông chưa đủ cường độ thì chưa được dỡ ván khuôn (cốp pha).</w:t>
      </w:r>
    </w:p>
    <w:p w14:paraId="303AA1DE" w14:textId="77777777" w:rsidR="007E7C26" w:rsidRDefault="004F4220">
      <w:pPr>
        <w:pStyle w:val="ListParagraph"/>
        <w:numPr>
          <w:ilvl w:val="1"/>
          <w:numId w:val="40"/>
        </w:numPr>
        <w:tabs>
          <w:tab w:val="left" w:pos="1266"/>
        </w:tabs>
        <w:spacing w:line="288" w:lineRule="auto"/>
        <w:ind w:right="584" w:firstLine="360"/>
        <w:jc w:val="both"/>
        <w:rPr>
          <w:sz w:val="26"/>
        </w:rPr>
      </w:pPr>
      <w:r>
        <w:rPr>
          <w:sz w:val="26"/>
        </w:rPr>
        <w:t xml:space="preserve">Nhà thầu sẽ phải đền bù bằng kinh phí của mình những hư hại của bê tông do </w:t>
      </w:r>
      <w:r>
        <w:rPr>
          <w:sz w:val="26"/>
        </w:rPr>
        <w:t>việc tháo dỡ ván khuôn (cốp pha) sớm gây nên.</w:t>
      </w:r>
    </w:p>
    <w:p w14:paraId="303AA1DF" w14:textId="77777777" w:rsidR="007E7C26" w:rsidRDefault="004F4220">
      <w:pPr>
        <w:pStyle w:val="ListParagraph"/>
        <w:numPr>
          <w:ilvl w:val="1"/>
          <w:numId w:val="40"/>
        </w:numPr>
        <w:tabs>
          <w:tab w:val="left" w:pos="1252"/>
        </w:tabs>
        <w:spacing w:line="288" w:lineRule="auto"/>
        <w:ind w:right="581" w:firstLine="360"/>
        <w:jc w:val="both"/>
        <w:rPr>
          <w:sz w:val="26"/>
        </w:rPr>
      </w:pPr>
      <w:r>
        <w:rPr>
          <w:sz w:val="26"/>
        </w:rPr>
        <w:t>Ván khuôn và giàn giáo phải để nguyên tại chỗ một thời gian, cho tới khi bê tông đạt được tỷ lệ % cường độ quy định, nếu khác phải có sự chỉ đạo của Tư vấn giám sát.</w:t>
      </w:r>
    </w:p>
    <w:p w14:paraId="303AA1E0" w14:textId="77777777" w:rsidR="007E7C26" w:rsidRDefault="004F4220">
      <w:pPr>
        <w:pStyle w:val="ListParagraph"/>
        <w:numPr>
          <w:ilvl w:val="1"/>
          <w:numId w:val="40"/>
        </w:numPr>
        <w:tabs>
          <w:tab w:val="left" w:pos="1256"/>
        </w:tabs>
        <w:spacing w:before="1" w:line="288" w:lineRule="auto"/>
        <w:ind w:right="584" w:firstLine="360"/>
        <w:jc w:val="both"/>
        <w:rPr>
          <w:sz w:val="26"/>
        </w:rPr>
      </w:pPr>
      <w:r>
        <w:rPr>
          <w:sz w:val="26"/>
        </w:rPr>
        <w:t>Với các cấu kiện được đúc sẵn, chúng có thể được dỡ ra khỏi khuôn và đưa vào kho khi</w:t>
      </w:r>
      <w:r>
        <w:rPr>
          <w:spacing w:val="-1"/>
          <w:sz w:val="26"/>
        </w:rPr>
        <w:t xml:space="preserve"> </w:t>
      </w:r>
      <w:r>
        <w:rPr>
          <w:sz w:val="26"/>
        </w:rPr>
        <w:t>cường</w:t>
      </w:r>
      <w:r>
        <w:rPr>
          <w:spacing w:val="-1"/>
          <w:sz w:val="26"/>
        </w:rPr>
        <w:t xml:space="preserve"> </w:t>
      </w:r>
      <w:r>
        <w:rPr>
          <w:sz w:val="26"/>
        </w:rPr>
        <w:t>độ</w:t>
      </w:r>
      <w:r>
        <w:rPr>
          <w:spacing w:val="-1"/>
          <w:sz w:val="26"/>
        </w:rPr>
        <w:t xml:space="preserve"> </w:t>
      </w:r>
      <w:r>
        <w:rPr>
          <w:sz w:val="26"/>
        </w:rPr>
        <w:t>bê tông</w:t>
      </w:r>
      <w:r>
        <w:rPr>
          <w:spacing w:val="-1"/>
          <w:sz w:val="26"/>
        </w:rPr>
        <w:t xml:space="preserve"> </w:t>
      </w:r>
      <w:r>
        <w:rPr>
          <w:sz w:val="26"/>
        </w:rPr>
        <w:t>đạt</w:t>
      </w:r>
      <w:r>
        <w:rPr>
          <w:spacing w:val="-1"/>
          <w:sz w:val="26"/>
        </w:rPr>
        <w:t xml:space="preserve"> </w:t>
      </w:r>
      <w:r>
        <w:rPr>
          <w:sz w:val="26"/>
        </w:rPr>
        <w:t>tới</w:t>
      </w:r>
      <w:r>
        <w:rPr>
          <w:spacing w:val="-1"/>
          <w:sz w:val="26"/>
        </w:rPr>
        <w:t xml:space="preserve"> </w:t>
      </w:r>
      <w:r>
        <w:rPr>
          <w:sz w:val="26"/>
        </w:rPr>
        <w:t>75% của cường</w:t>
      </w:r>
      <w:r>
        <w:rPr>
          <w:spacing w:val="-1"/>
          <w:sz w:val="26"/>
        </w:rPr>
        <w:t xml:space="preserve"> </w:t>
      </w:r>
      <w:r>
        <w:rPr>
          <w:sz w:val="26"/>
        </w:rPr>
        <w:t>độ</w:t>
      </w:r>
      <w:r>
        <w:rPr>
          <w:spacing w:val="-1"/>
          <w:sz w:val="26"/>
        </w:rPr>
        <w:t xml:space="preserve"> </w:t>
      </w:r>
      <w:r>
        <w:rPr>
          <w:sz w:val="26"/>
        </w:rPr>
        <w:t>thiết</w:t>
      </w:r>
      <w:r>
        <w:rPr>
          <w:spacing w:val="-1"/>
          <w:sz w:val="26"/>
        </w:rPr>
        <w:t xml:space="preserve"> </w:t>
      </w:r>
      <w:r>
        <w:rPr>
          <w:sz w:val="26"/>
        </w:rPr>
        <w:t>kế. Các cấu kiện dự ứng</w:t>
      </w:r>
      <w:r>
        <w:rPr>
          <w:spacing w:val="-1"/>
          <w:sz w:val="26"/>
        </w:rPr>
        <w:t xml:space="preserve"> </w:t>
      </w:r>
      <w:r>
        <w:rPr>
          <w:sz w:val="26"/>
        </w:rPr>
        <w:t>lực có thể</w:t>
      </w:r>
      <w:r>
        <w:rPr>
          <w:spacing w:val="-1"/>
          <w:sz w:val="26"/>
        </w:rPr>
        <w:t xml:space="preserve"> </w:t>
      </w:r>
      <w:r>
        <w:rPr>
          <w:sz w:val="26"/>
        </w:rPr>
        <w:t>di chuyển sau khi đã căng xong cáp cường độ cao.</w:t>
      </w:r>
    </w:p>
    <w:p w14:paraId="303AA1E1" w14:textId="77777777" w:rsidR="007E7C26" w:rsidRDefault="004F4220">
      <w:pPr>
        <w:pStyle w:val="ListParagraph"/>
        <w:numPr>
          <w:ilvl w:val="1"/>
          <w:numId w:val="40"/>
        </w:numPr>
        <w:tabs>
          <w:tab w:val="left" w:pos="1247"/>
        </w:tabs>
        <w:spacing w:before="1" w:line="288" w:lineRule="auto"/>
        <w:ind w:right="585" w:firstLine="360"/>
        <w:jc w:val="both"/>
        <w:rPr>
          <w:sz w:val="26"/>
        </w:rPr>
      </w:pPr>
      <w:r>
        <w:rPr>
          <w:sz w:val="26"/>
        </w:rPr>
        <w:t>Sau khi dùng các mẫu</w:t>
      </w:r>
      <w:r>
        <w:rPr>
          <w:spacing w:val="-1"/>
          <w:sz w:val="26"/>
        </w:rPr>
        <w:t xml:space="preserve"> </w:t>
      </w:r>
      <w:r>
        <w:rPr>
          <w:sz w:val="26"/>
        </w:rPr>
        <w:t>thử để kiểm</w:t>
      </w:r>
      <w:r>
        <w:rPr>
          <w:spacing w:val="-1"/>
          <w:sz w:val="26"/>
        </w:rPr>
        <w:t xml:space="preserve"> </w:t>
      </w:r>
      <w:r>
        <w:rPr>
          <w:sz w:val="26"/>
        </w:rPr>
        <w:t>tra công việc ở hiện trường khi tháo</w:t>
      </w:r>
      <w:r>
        <w:rPr>
          <w:spacing w:val="-1"/>
          <w:sz w:val="26"/>
        </w:rPr>
        <w:t xml:space="preserve"> </w:t>
      </w:r>
      <w:r>
        <w:rPr>
          <w:sz w:val="26"/>
        </w:rPr>
        <w:t>dỡ</w:t>
      </w:r>
      <w:r>
        <w:rPr>
          <w:spacing w:val="-1"/>
          <w:sz w:val="26"/>
        </w:rPr>
        <w:t xml:space="preserve"> </w:t>
      </w:r>
      <w:r>
        <w:rPr>
          <w:sz w:val="26"/>
        </w:rPr>
        <w:t xml:space="preserve">ván khuôn và giá đỡ, phải bảo dưỡng chúng trong những điều kiện chung đối với bê tông của cấu </w:t>
      </w:r>
      <w:r>
        <w:rPr>
          <w:spacing w:val="-2"/>
          <w:sz w:val="26"/>
        </w:rPr>
        <w:t>kiện.</w:t>
      </w:r>
    </w:p>
    <w:p w14:paraId="303AA1E2" w14:textId="77777777" w:rsidR="007E7C26" w:rsidRDefault="004F4220">
      <w:pPr>
        <w:pStyle w:val="ListParagraph"/>
        <w:numPr>
          <w:ilvl w:val="1"/>
          <w:numId w:val="40"/>
        </w:numPr>
        <w:tabs>
          <w:tab w:val="left" w:pos="1276"/>
        </w:tabs>
        <w:spacing w:before="1" w:line="288" w:lineRule="auto"/>
        <w:ind w:right="585" w:firstLine="360"/>
        <w:jc w:val="both"/>
        <w:rPr>
          <w:sz w:val="26"/>
        </w:rPr>
      </w:pPr>
      <w:r>
        <w:rPr>
          <w:sz w:val="26"/>
        </w:rPr>
        <w:t>Khi dỡ ván khuôn, nếu thấy trên mặt bê tông có những lỗ hình tổ ong hay bất kỳ khuyết tật nào khác, báo ngay cho Tư vấn giám sát biết. Trừ khi đã được Tư vấn giám sát thoả thuận trước, nếu không sẽ không được xử lý cho những khuyết tật đó. Khi Tư vấn giám sát chưa kiểm tra mặt bê tông mà đã xử lý các khuyết tật thì các xử lý đó sẽ không được chấp thuận.</w:t>
      </w:r>
    </w:p>
    <w:p w14:paraId="303AA1E3" w14:textId="77777777" w:rsidR="007E7C26" w:rsidRDefault="004F4220">
      <w:pPr>
        <w:pStyle w:val="Heading3"/>
        <w:spacing w:before="120"/>
        <w:jc w:val="both"/>
      </w:pPr>
      <w:r>
        <w:t>d/</w:t>
      </w:r>
      <w:r>
        <w:rPr>
          <w:spacing w:val="-6"/>
        </w:rPr>
        <w:t xml:space="preserve"> </w:t>
      </w:r>
      <w:r>
        <w:t>Đo</w:t>
      </w:r>
      <w:r>
        <w:rPr>
          <w:spacing w:val="-5"/>
        </w:rPr>
        <w:t xml:space="preserve"> </w:t>
      </w:r>
      <w:r>
        <w:t>đạc</w:t>
      </w:r>
      <w:r>
        <w:rPr>
          <w:spacing w:val="-2"/>
        </w:rPr>
        <w:t xml:space="preserve"> </w:t>
      </w:r>
      <w:r>
        <w:t>và</w:t>
      </w:r>
      <w:r>
        <w:rPr>
          <w:spacing w:val="-5"/>
        </w:rPr>
        <w:t xml:space="preserve"> </w:t>
      </w:r>
      <w:r>
        <w:t>xác</w:t>
      </w:r>
      <w:r>
        <w:rPr>
          <w:spacing w:val="-2"/>
        </w:rPr>
        <w:t xml:space="preserve"> </w:t>
      </w:r>
      <w:r>
        <w:t>định</w:t>
      </w:r>
      <w:r>
        <w:rPr>
          <w:spacing w:val="-3"/>
        </w:rPr>
        <w:t xml:space="preserve"> </w:t>
      </w:r>
      <w:r>
        <w:t>khối</w:t>
      </w:r>
      <w:r>
        <w:rPr>
          <w:spacing w:val="-5"/>
        </w:rPr>
        <w:t xml:space="preserve"> </w:t>
      </w:r>
      <w:r>
        <w:rPr>
          <w:spacing w:val="-4"/>
        </w:rPr>
        <w:t>lượng</w:t>
      </w:r>
    </w:p>
    <w:p w14:paraId="303AA1E4" w14:textId="77777777" w:rsidR="007E7C26" w:rsidRDefault="004F4220">
      <w:pPr>
        <w:pStyle w:val="ListParagraph"/>
        <w:numPr>
          <w:ilvl w:val="1"/>
          <w:numId w:val="40"/>
        </w:numPr>
        <w:tabs>
          <w:tab w:val="left" w:pos="899"/>
        </w:tabs>
        <w:spacing w:before="78"/>
        <w:ind w:right="586" w:firstLine="0"/>
        <w:jc w:val="both"/>
        <w:rPr>
          <w:sz w:val="26"/>
        </w:rPr>
      </w:pPr>
      <w:r>
        <w:rPr>
          <w:sz w:val="26"/>
        </w:rPr>
        <w:t>Ván khuôn, dàn giáo xây dựng và công tác hoàn thiện bề mặt sẽ không được tách riêng biệt mà sẽ bao gồm trong khoản mục bê tông</w:t>
      </w:r>
    </w:p>
    <w:p w14:paraId="303AA1E5" w14:textId="77777777" w:rsidR="007E7C26" w:rsidRDefault="004F4220">
      <w:pPr>
        <w:pStyle w:val="ListParagraph"/>
        <w:numPr>
          <w:ilvl w:val="2"/>
          <w:numId w:val="59"/>
        </w:numPr>
        <w:tabs>
          <w:tab w:val="left" w:pos="1316"/>
        </w:tabs>
        <w:spacing w:before="278"/>
        <w:ind w:left="1316" w:hanging="582"/>
        <w:rPr>
          <w:sz w:val="26"/>
        </w:rPr>
      </w:pPr>
      <w:r>
        <w:rPr>
          <w:b/>
          <w:sz w:val="26"/>
        </w:rPr>
        <w:t>Cốt</w:t>
      </w:r>
      <w:r>
        <w:rPr>
          <w:b/>
          <w:spacing w:val="-6"/>
          <w:sz w:val="26"/>
        </w:rPr>
        <w:t xml:space="preserve"> </w:t>
      </w:r>
      <w:r>
        <w:rPr>
          <w:b/>
          <w:sz w:val="26"/>
        </w:rPr>
        <w:t>thép:</w:t>
      </w:r>
      <w:r>
        <w:rPr>
          <w:b/>
          <w:spacing w:val="-4"/>
          <w:sz w:val="26"/>
        </w:rPr>
        <w:t xml:space="preserve"> </w:t>
      </w:r>
      <w:r>
        <w:rPr>
          <w:sz w:val="26"/>
        </w:rPr>
        <w:t>thực</w:t>
      </w:r>
      <w:r>
        <w:rPr>
          <w:spacing w:val="-3"/>
          <w:sz w:val="26"/>
        </w:rPr>
        <w:t xml:space="preserve"> </w:t>
      </w:r>
      <w:r>
        <w:rPr>
          <w:sz w:val="26"/>
        </w:rPr>
        <w:t>hiện</w:t>
      </w:r>
      <w:r>
        <w:rPr>
          <w:spacing w:val="-5"/>
          <w:sz w:val="26"/>
        </w:rPr>
        <w:t xml:space="preserve"> </w:t>
      </w:r>
      <w:r>
        <w:rPr>
          <w:sz w:val="26"/>
        </w:rPr>
        <w:t>theo</w:t>
      </w:r>
      <w:r>
        <w:rPr>
          <w:spacing w:val="-6"/>
          <w:sz w:val="26"/>
        </w:rPr>
        <w:t xml:space="preserve"> </w:t>
      </w:r>
      <w:r>
        <w:rPr>
          <w:sz w:val="26"/>
        </w:rPr>
        <w:t>QCVN</w:t>
      </w:r>
      <w:r>
        <w:rPr>
          <w:spacing w:val="-5"/>
          <w:sz w:val="26"/>
        </w:rPr>
        <w:t xml:space="preserve"> </w:t>
      </w:r>
      <w:r>
        <w:rPr>
          <w:sz w:val="26"/>
        </w:rPr>
        <w:t>07:2011,</w:t>
      </w:r>
      <w:r>
        <w:rPr>
          <w:spacing w:val="-5"/>
          <w:sz w:val="26"/>
        </w:rPr>
        <w:t xml:space="preserve"> </w:t>
      </w:r>
      <w:r>
        <w:rPr>
          <w:sz w:val="26"/>
        </w:rPr>
        <w:t>mục</w:t>
      </w:r>
      <w:r>
        <w:rPr>
          <w:spacing w:val="-6"/>
          <w:sz w:val="26"/>
        </w:rPr>
        <w:t xml:space="preserve"> </w:t>
      </w:r>
      <w:r>
        <w:rPr>
          <w:sz w:val="26"/>
        </w:rPr>
        <w:t>4</w:t>
      </w:r>
      <w:r>
        <w:rPr>
          <w:spacing w:val="-5"/>
          <w:sz w:val="26"/>
        </w:rPr>
        <w:t xml:space="preserve"> </w:t>
      </w:r>
      <w:r>
        <w:rPr>
          <w:sz w:val="26"/>
        </w:rPr>
        <w:t>TCVN</w:t>
      </w:r>
      <w:r>
        <w:rPr>
          <w:spacing w:val="-5"/>
          <w:sz w:val="26"/>
        </w:rPr>
        <w:t xml:space="preserve"> </w:t>
      </w:r>
      <w:r>
        <w:rPr>
          <w:spacing w:val="-2"/>
          <w:sz w:val="26"/>
        </w:rPr>
        <w:t>4453:1995</w:t>
      </w:r>
    </w:p>
    <w:p w14:paraId="303AA1E6" w14:textId="77777777" w:rsidR="007E7C26" w:rsidRDefault="004F4220">
      <w:pPr>
        <w:pStyle w:val="Heading3"/>
        <w:spacing w:before="243"/>
        <w:jc w:val="both"/>
      </w:pPr>
      <w:r>
        <w:t>a/</w:t>
      </w:r>
      <w:r>
        <w:rPr>
          <w:spacing w:val="-5"/>
        </w:rPr>
        <w:t xml:space="preserve"> </w:t>
      </w:r>
      <w:r>
        <w:t>Đại</w:t>
      </w:r>
      <w:r>
        <w:rPr>
          <w:spacing w:val="-4"/>
        </w:rPr>
        <w:t xml:space="preserve"> </w:t>
      </w:r>
      <w:r>
        <w:rPr>
          <w:spacing w:val="-2"/>
        </w:rPr>
        <w:t>cương:</w:t>
      </w:r>
    </w:p>
    <w:p w14:paraId="303AA1E7" w14:textId="77777777" w:rsidR="007E7C26" w:rsidRDefault="004F4220">
      <w:pPr>
        <w:pStyle w:val="ListParagraph"/>
        <w:numPr>
          <w:ilvl w:val="3"/>
          <w:numId w:val="59"/>
        </w:numPr>
        <w:tabs>
          <w:tab w:val="left" w:pos="1261"/>
        </w:tabs>
        <w:spacing w:before="124" w:line="288" w:lineRule="auto"/>
        <w:ind w:left="734" w:right="588" w:firstLine="360"/>
        <w:jc w:val="both"/>
        <w:rPr>
          <w:sz w:val="26"/>
        </w:rPr>
      </w:pPr>
      <w:r>
        <w:rPr>
          <w:sz w:val="26"/>
        </w:rPr>
        <w:t>Quy định trong phần này gồm cung cấp, chế tạo, lắp đặt và quy cách các loại thanh cốt thép dùng cho công trình dân dụng và công nghiệp.</w:t>
      </w:r>
    </w:p>
    <w:p w14:paraId="303AA1E8" w14:textId="77777777" w:rsidR="007E7C26" w:rsidRDefault="004F4220">
      <w:pPr>
        <w:pStyle w:val="ListParagraph"/>
        <w:numPr>
          <w:ilvl w:val="3"/>
          <w:numId w:val="59"/>
        </w:numPr>
        <w:tabs>
          <w:tab w:val="left" w:pos="1256"/>
        </w:tabs>
        <w:spacing w:line="288" w:lineRule="auto"/>
        <w:ind w:left="734" w:right="583" w:firstLine="360"/>
        <w:jc w:val="both"/>
        <w:rPr>
          <w:sz w:val="26"/>
        </w:rPr>
      </w:pPr>
      <w:r>
        <w:rPr>
          <w:sz w:val="26"/>
        </w:rPr>
        <w:t>Các yêu cầu đối với cốt thép về vật liệu, gia công, lắp đặt, sai số cho phép phải tuân thủ quy định trong quy phạm thi công và nghiệm thu công trình dân dụng và công nghiệp.</w:t>
      </w:r>
    </w:p>
    <w:p w14:paraId="303AA1E9" w14:textId="77777777" w:rsidR="007E7C26" w:rsidRDefault="004F4220">
      <w:pPr>
        <w:pStyle w:val="ListParagraph"/>
        <w:numPr>
          <w:ilvl w:val="3"/>
          <w:numId w:val="59"/>
        </w:numPr>
        <w:tabs>
          <w:tab w:val="left" w:pos="1254"/>
        </w:tabs>
        <w:spacing w:line="288" w:lineRule="auto"/>
        <w:ind w:left="734" w:right="587" w:firstLine="360"/>
        <w:jc w:val="both"/>
        <w:rPr>
          <w:sz w:val="26"/>
        </w:rPr>
      </w:pPr>
      <w:r>
        <w:rPr>
          <w:sz w:val="26"/>
        </w:rPr>
        <w:t>Những quy định dưới đây nhằm cụ thể hoá một số vấn đề chủ yếu về vật liệu và yêu cầu thi công cốt thép, những vấn đề liên quan đến nhà thầu và Tư</w:t>
      </w:r>
      <w:r>
        <w:rPr>
          <w:spacing w:val="40"/>
          <w:sz w:val="26"/>
        </w:rPr>
        <w:t xml:space="preserve"> </w:t>
      </w:r>
      <w:r>
        <w:rPr>
          <w:sz w:val="26"/>
        </w:rPr>
        <w:t>vấn giám sát trong quá trình thi công, phương pháp đo đạc và xác định khối lượng thanh toán.</w:t>
      </w:r>
    </w:p>
    <w:p w14:paraId="303AA1EA" w14:textId="77777777" w:rsidR="007E7C26" w:rsidRDefault="004F4220">
      <w:pPr>
        <w:pStyle w:val="Heading3"/>
        <w:spacing w:before="119"/>
        <w:ind w:left="39" w:right="7277"/>
        <w:jc w:val="center"/>
      </w:pPr>
      <w:r>
        <w:t>b/</w:t>
      </w:r>
      <w:r>
        <w:rPr>
          <w:spacing w:val="-5"/>
        </w:rPr>
        <w:t xml:space="preserve"> </w:t>
      </w:r>
      <w:r>
        <w:t>Yêu</w:t>
      </w:r>
      <w:r>
        <w:rPr>
          <w:spacing w:val="-4"/>
        </w:rPr>
        <w:t xml:space="preserve"> </w:t>
      </w:r>
      <w:r>
        <w:t>cầu</w:t>
      </w:r>
      <w:r>
        <w:rPr>
          <w:spacing w:val="-4"/>
        </w:rPr>
        <w:t xml:space="preserve"> </w:t>
      </w:r>
      <w:r>
        <w:t>vật</w:t>
      </w:r>
      <w:r>
        <w:rPr>
          <w:spacing w:val="-5"/>
        </w:rPr>
        <w:t xml:space="preserve"> </w:t>
      </w:r>
      <w:r>
        <w:rPr>
          <w:spacing w:val="-4"/>
        </w:rPr>
        <w:t>liệu</w:t>
      </w:r>
    </w:p>
    <w:p w14:paraId="303AA1EB" w14:textId="77777777" w:rsidR="007E7C26" w:rsidRDefault="004F4220">
      <w:pPr>
        <w:pStyle w:val="BodyText"/>
        <w:spacing w:before="121"/>
        <w:ind w:left="0" w:right="7277"/>
        <w:jc w:val="center"/>
      </w:pPr>
      <w:r>
        <w:t>Theo</w:t>
      </w:r>
      <w:r>
        <w:rPr>
          <w:spacing w:val="-6"/>
        </w:rPr>
        <w:t xml:space="preserve"> </w:t>
      </w:r>
      <w:r>
        <w:t>mục</w:t>
      </w:r>
      <w:r>
        <w:rPr>
          <w:spacing w:val="-6"/>
        </w:rPr>
        <w:t xml:space="preserve"> </w:t>
      </w:r>
      <w:r>
        <w:rPr>
          <w:spacing w:val="-5"/>
        </w:rPr>
        <w:t>1.</w:t>
      </w:r>
    </w:p>
    <w:p w14:paraId="303AA1EC" w14:textId="77777777" w:rsidR="007E7C26" w:rsidRDefault="004F4220">
      <w:pPr>
        <w:pStyle w:val="Heading3"/>
        <w:spacing w:before="179"/>
        <w:ind w:left="82" w:right="7277"/>
        <w:jc w:val="center"/>
      </w:pPr>
      <w:r>
        <w:t>c/</w:t>
      </w:r>
      <w:r>
        <w:rPr>
          <w:spacing w:val="-5"/>
        </w:rPr>
        <w:t xml:space="preserve"> </w:t>
      </w:r>
      <w:r>
        <w:t>Yêu</w:t>
      </w:r>
      <w:r>
        <w:rPr>
          <w:spacing w:val="-4"/>
        </w:rPr>
        <w:t xml:space="preserve"> </w:t>
      </w:r>
      <w:r>
        <w:t>cầu</w:t>
      </w:r>
      <w:r>
        <w:rPr>
          <w:spacing w:val="-2"/>
        </w:rPr>
        <w:t xml:space="preserve"> </w:t>
      </w:r>
      <w:r>
        <w:t>thi</w:t>
      </w:r>
      <w:r>
        <w:rPr>
          <w:spacing w:val="-5"/>
        </w:rPr>
        <w:t xml:space="preserve"> </w:t>
      </w:r>
      <w:r>
        <w:rPr>
          <w:spacing w:val="-4"/>
        </w:rPr>
        <w:t>công</w:t>
      </w:r>
    </w:p>
    <w:p w14:paraId="303AA1ED" w14:textId="77777777" w:rsidR="007E7C26" w:rsidRDefault="007E7C26">
      <w:pPr>
        <w:pStyle w:val="Heading3"/>
        <w:jc w:val="center"/>
        <w:sectPr w:rsidR="007E7C26">
          <w:pgSz w:w="11910" w:h="16850"/>
          <w:pgMar w:top="1380" w:right="283" w:bottom="740" w:left="850" w:header="514" w:footer="556" w:gutter="0"/>
          <w:cols w:space="720"/>
        </w:sectPr>
      </w:pPr>
    </w:p>
    <w:p w14:paraId="303AA1EE" w14:textId="77777777" w:rsidR="007E7C26" w:rsidRDefault="004F4220">
      <w:pPr>
        <w:pStyle w:val="ListParagraph"/>
        <w:numPr>
          <w:ilvl w:val="0"/>
          <w:numId w:val="39"/>
        </w:numPr>
        <w:tabs>
          <w:tab w:val="left" w:pos="1352"/>
        </w:tabs>
        <w:spacing w:before="47"/>
        <w:ind w:left="1352" w:hanging="258"/>
        <w:jc w:val="both"/>
        <w:rPr>
          <w:b/>
          <w:sz w:val="26"/>
        </w:rPr>
      </w:pPr>
      <w:r>
        <w:rPr>
          <w:b/>
          <w:sz w:val="26"/>
        </w:rPr>
        <w:lastRenderedPageBreak/>
        <w:t>Cắt</w:t>
      </w:r>
      <w:r>
        <w:rPr>
          <w:b/>
          <w:spacing w:val="-6"/>
          <w:sz w:val="26"/>
        </w:rPr>
        <w:t xml:space="preserve"> </w:t>
      </w:r>
      <w:r>
        <w:rPr>
          <w:b/>
          <w:sz w:val="26"/>
        </w:rPr>
        <w:t>và</w:t>
      </w:r>
      <w:r>
        <w:rPr>
          <w:b/>
          <w:spacing w:val="-2"/>
          <w:sz w:val="26"/>
        </w:rPr>
        <w:t xml:space="preserve"> </w:t>
      </w:r>
      <w:r>
        <w:rPr>
          <w:b/>
          <w:sz w:val="26"/>
        </w:rPr>
        <w:t>uốn</w:t>
      </w:r>
      <w:r>
        <w:rPr>
          <w:b/>
          <w:spacing w:val="-5"/>
          <w:sz w:val="26"/>
        </w:rPr>
        <w:t xml:space="preserve"> </w:t>
      </w:r>
      <w:r>
        <w:rPr>
          <w:b/>
          <w:spacing w:val="-4"/>
          <w:sz w:val="26"/>
        </w:rPr>
        <w:t>thép:</w:t>
      </w:r>
    </w:p>
    <w:p w14:paraId="303AA1EF" w14:textId="77777777" w:rsidR="007E7C26" w:rsidRDefault="004F4220">
      <w:pPr>
        <w:pStyle w:val="ListParagraph"/>
        <w:numPr>
          <w:ilvl w:val="1"/>
          <w:numId w:val="39"/>
        </w:numPr>
        <w:tabs>
          <w:tab w:val="left" w:pos="1271"/>
        </w:tabs>
        <w:spacing w:before="59" w:line="288" w:lineRule="auto"/>
        <w:ind w:right="584" w:firstLine="360"/>
        <w:jc w:val="both"/>
        <w:rPr>
          <w:sz w:val="26"/>
        </w:rPr>
      </w:pPr>
      <w:r>
        <w:rPr>
          <w:sz w:val="26"/>
        </w:rPr>
        <w:t>Tất cả các việc cắt và uốn thép phải để cho những công nhân có năng lực làm với những thiết bị được Tư vấn giám sát kiểm tra. Các thép thanh sẽ được cắt, uốn trong xưởng hoặc tại hiện trường.</w:t>
      </w:r>
    </w:p>
    <w:p w14:paraId="303AA1F0" w14:textId="77777777" w:rsidR="007E7C26" w:rsidRDefault="004F4220">
      <w:pPr>
        <w:pStyle w:val="ListParagraph"/>
        <w:numPr>
          <w:ilvl w:val="1"/>
          <w:numId w:val="39"/>
        </w:numPr>
        <w:tabs>
          <w:tab w:val="left" w:pos="1249"/>
        </w:tabs>
        <w:spacing w:before="2" w:line="288" w:lineRule="auto"/>
        <w:ind w:right="582" w:firstLine="360"/>
        <w:jc w:val="both"/>
        <w:rPr>
          <w:sz w:val="26"/>
        </w:rPr>
      </w:pPr>
      <w:r>
        <w:rPr>
          <w:sz w:val="26"/>
        </w:rPr>
        <w:t>Các thanh thép có một phần nằm trong bê tông thì không được uốn ở hiện trường, trừ trường hợp có hướng dẫn trong bản vẽ hay được phép đặc biệt.</w:t>
      </w:r>
    </w:p>
    <w:p w14:paraId="303AA1F1" w14:textId="77777777" w:rsidR="007E7C26" w:rsidRDefault="004F4220">
      <w:pPr>
        <w:pStyle w:val="ListParagraph"/>
        <w:numPr>
          <w:ilvl w:val="1"/>
          <w:numId w:val="39"/>
        </w:numPr>
        <w:tabs>
          <w:tab w:val="left" w:pos="1256"/>
        </w:tabs>
        <w:spacing w:line="288" w:lineRule="auto"/>
        <w:ind w:right="588" w:firstLine="360"/>
        <w:jc w:val="both"/>
        <w:rPr>
          <w:sz w:val="26"/>
        </w:rPr>
      </w:pPr>
      <w:r>
        <w:rPr>
          <w:sz w:val="26"/>
        </w:rPr>
        <w:t>Đường kính trong của chỗ uốn như hướng dẫn trong bản vẽ, nếu không thì quy định theo quy phạm hiện hành.</w:t>
      </w:r>
    </w:p>
    <w:p w14:paraId="303AA1F2" w14:textId="77777777" w:rsidR="007E7C26" w:rsidRDefault="004F4220">
      <w:pPr>
        <w:pStyle w:val="Heading3"/>
        <w:numPr>
          <w:ilvl w:val="0"/>
          <w:numId w:val="39"/>
        </w:numPr>
        <w:tabs>
          <w:tab w:val="left" w:pos="1352"/>
        </w:tabs>
        <w:ind w:left="1352" w:hanging="258"/>
        <w:jc w:val="both"/>
      </w:pPr>
      <w:r>
        <w:t>Đặt,</w:t>
      </w:r>
      <w:r>
        <w:rPr>
          <w:spacing w:val="-5"/>
        </w:rPr>
        <w:t xml:space="preserve"> </w:t>
      </w:r>
      <w:r>
        <w:t>đỡ,</w:t>
      </w:r>
      <w:r>
        <w:rPr>
          <w:spacing w:val="-3"/>
        </w:rPr>
        <w:t xml:space="preserve"> </w:t>
      </w:r>
      <w:r>
        <w:t>chống</w:t>
      </w:r>
      <w:r>
        <w:rPr>
          <w:spacing w:val="-3"/>
        </w:rPr>
        <w:t xml:space="preserve"> </w:t>
      </w:r>
      <w:r>
        <w:t>và</w:t>
      </w:r>
      <w:r>
        <w:rPr>
          <w:spacing w:val="-5"/>
        </w:rPr>
        <w:t xml:space="preserve"> </w:t>
      </w:r>
      <w:r>
        <w:t>buộc</w:t>
      </w:r>
      <w:r>
        <w:rPr>
          <w:spacing w:val="-5"/>
        </w:rPr>
        <w:t xml:space="preserve"> </w:t>
      </w:r>
      <w:r>
        <w:t>cốt</w:t>
      </w:r>
      <w:r>
        <w:rPr>
          <w:spacing w:val="-5"/>
        </w:rPr>
        <w:t xml:space="preserve"> </w:t>
      </w:r>
      <w:r>
        <w:rPr>
          <w:spacing w:val="-4"/>
        </w:rPr>
        <w:t>thép:</w:t>
      </w:r>
    </w:p>
    <w:p w14:paraId="303AA1F3" w14:textId="77777777" w:rsidR="007E7C26" w:rsidRDefault="004F4220">
      <w:pPr>
        <w:pStyle w:val="ListParagraph"/>
        <w:numPr>
          <w:ilvl w:val="1"/>
          <w:numId w:val="39"/>
        </w:numPr>
        <w:tabs>
          <w:tab w:val="left" w:pos="1271"/>
        </w:tabs>
        <w:spacing w:before="61" w:line="288" w:lineRule="auto"/>
        <w:ind w:right="580" w:firstLine="360"/>
        <w:jc w:val="both"/>
        <w:rPr>
          <w:sz w:val="26"/>
        </w:rPr>
      </w:pPr>
      <w:r>
        <w:rPr>
          <w:sz w:val="26"/>
        </w:rPr>
        <w:t>Phải đặt cốt thép chính xác vào trong ván khuôn (cốp pha), khi đổ bê tông các cốt thép phải được giữ chặt bằng những giá đỡ hay thanh chống. Các thanh thép phải được buộc vào</w:t>
      </w:r>
      <w:r>
        <w:rPr>
          <w:spacing w:val="-1"/>
          <w:sz w:val="26"/>
        </w:rPr>
        <w:t xml:space="preserve"> </w:t>
      </w:r>
      <w:r>
        <w:rPr>
          <w:sz w:val="26"/>
        </w:rPr>
        <w:t>nhau</w:t>
      </w:r>
      <w:r>
        <w:rPr>
          <w:spacing w:val="-1"/>
          <w:sz w:val="26"/>
        </w:rPr>
        <w:t xml:space="preserve"> </w:t>
      </w:r>
      <w:r>
        <w:rPr>
          <w:sz w:val="26"/>
        </w:rPr>
        <w:t>thật</w:t>
      </w:r>
      <w:r>
        <w:rPr>
          <w:spacing w:val="-1"/>
          <w:sz w:val="26"/>
        </w:rPr>
        <w:t xml:space="preserve"> </w:t>
      </w:r>
      <w:r>
        <w:rPr>
          <w:sz w:val="26"/>
        </w:rPr>
        <w:t>chắc, không</w:t>
      </w:r>
      <w:r>
        <w:rPr>
          <w:spacing w:val="-1"/>
          <w:sz w:val="26"/>
        </w:rPr>
        <w:t xml:space="preserve"> </w:t>
      </w:r>
      <w:r>
        <w:rPr>
          <w:sz w:val="26"/>
        </w:rPr>
        <w:t>được phép đặt hay luồn cốt thép vào trong</w:t>
      </w:r>
      <w:r>
        <w:rPr>
          <w:spacing w:val="-1"/>
          <w:sz w:val="26"/>
        </w:rPr>
        <w:t xml:space="preserve"> </w:t>
      </w:r>
      <w:r>
        <w:rPr>
          <w:sz w:val="26"/>
        </w:rPr>
        <w:t>bê tông</w:t>
      </w:r>
      <w:r>
        <w:rPr>
          <w:spacing w:val="-1"/>
          <w:sz w:val="26"/>
        </w:rPr>
        <w:t xml:space="preserve"> </w:t>
      </w:r>
      <w:r>
        <w:rPr>
          <w:sz w:val="26"/>
        </w:rPr>
        <w:t>sau khi đã đổ bê tông vào khuôn.</w:t>
      </w:r>
    </w:p>
    <w:p w14:paraId="303AA1F4" w14:textId="77777777" w:rsidR="007E7C26" w:rsidRDefault="004F4220">
      <w:pPr>
        <w:pStyle w:val="ListParagraph"/>
        <w:numPr>
          <w:ilvl w:val="1"/>
          <w:numId w:val="39"/>
        </w:numPr>
        <w:tabs>
          <w:tab w:val="left" w:pos="1247"/>
        </w:tabs>
        <w:spacing w:before="1" w:line="288" w:lineRule="auto"/>
        <w:ind w:right="585" w:firstLine="360"/>
        <w:jc w:val="both"/>
        <w:rPr>
          <w:sz w:val="26"/>
        </w:rPr>
      </w:pPr>
      <w:r>
        <w:rPr>
          <w:sz w:val="26"/>
        </w:rPr>
        <w:t>Tất cả các chỗ thép giao nhau phải</w:t>
      </w:r>
      <w:r>
        <w:rPr>
          <w:spacing w:val="-1"/>
          <w:sz w:val="26"/>
        </w:rPr>
        <w:t xml:space="preserve"> </w:t>
      </w:r>
      <w:r>
        <w:rPr>
          <w:sz w:val="26"/>
        </w:rPr>
        <w:t>buộc chặt vào nhau</w:t>
      </w:r>
      <w:r>
        <w:rPr>
          <w:spacing w:val="-1"/>
          <w:sz w:val="26"/>
        </w:rPr>
        <w:t xml:space="preserve"> </w:t>
      </w:r>
      <w:r>
        <w:rPr>
          <w:sz w:val="26"/>
        </w:rPr>
        <w:t>và các đầu thép uốn phải</w:t>
      </w:r>
      <w:r>
        <w:rPr>
          <w:spacing w:val="-1"/>
          <w:sz w:val="26"/>
        </w:rPr>
        <w:t xml:space="preserve"> </w:t>
      </w:r>
      <w:r>
        <w:rPr>
          <w:sz w:val="26"/>
        </w:rPr>
        <w:t>quay vào phần thân chính của bê tông.</w:t>
      </w:r>
    </w:p>
    <w:p w14:paraId="303AA1F5" w14:textId="77777777" w:rsidR="007E7C26" w:rsidRDefault="004F4220">
      <w:pPr>
        <w:pStyle w:val="ListParagraph"/>
        <w:numPr>
          <w:ilvl w:val="1"/>
          <w:numId w:val="39"/>
        </w:numPr>
        <w:tabs>
          <w:tab w:val="left" w:pos="1273"/>
        </w:tabs>
        <w:spacing w:before="2" w:line="288" w:lineRule="auto"/>
        <w:ind w:right="585" w:firstLine="360"/>
        <w:jc w:val="both"/>
        <w:rPr>
          <w:sz w:val="26"/>
        </w:rPr>
      </w:pPr>
      <w:r>
        <w:rPr>
          <w:sz w:val="26"/>
        </w:rPr>
        <w:t>Các viên bê tông kê cốt thép (cóc kê) theo yêu cầu để đảm bảo cốt thép được đặt đúng vị trí phải càng nhỏ càng tốt, phù hợp với mục đích của chúng và phải có hình dạng được Tư vấn giám sát kiểm tra chấp thuận, không được lật ngược trong khi đổ bê tông (phải được cấy thép buộc để liên kết với cốt thép).</w:t>
      </w:r>
    </w:p>
    <w:p w14:paraId="303AA1F6" w14:textId="77777777" w:rsidR="007E7C26" w:rsidRDefault="004F4220">
      <w:pPr>
        <w:pStyle w:val="ListParagraph"/>
        <w:numPr>
          <w:ilvl w:val="1"/>
          <w:numId w:val="39"/>
        </w:numPr>
        <w:tabs>
          <w:tab w:val="left" w:pos="1259"/>
        </w:tabs>
        <w:spacing w:line="288" w:lineRule="auto"/>
        <w:ind w:right="588" w:firstLine="360"/>
        <w:jc w:val="both"/>
        <w:rPr>
          <w:sz w:val="26"/>
        </w:rPr>
      </w:pPr>
      <w:r>
        <w:rPr>
          <w:sz w:val="26"/>
        </w:rPr>
        <w:t>Không được phép dùng đá cuội, các mảnh đá hay gạch vỡ, ống kim loại hay cục gỗ làm con chèn, cục kê.</w:t>
      </w:r>
    </w:p>
    <w:p w14:paraId="303AA1F7" w14:textId="77777777" w:rsidR="007E7C26" w:rsidRDefault="004F4220">
      <w:pPr>
        <w:pStyle w:val="ListParagraph"/>
        <w:numPr>
          <w:ilvl w:val="1"/>
          <w:numId w:val="39"/>
        </w:numPr>
        <w:tabs>
          <w:tab w:val="left" w:pos="1244"/>
        </w:tabs>
        <w:spacing w:before="1"/>
        <w:ind w:left="1244" w:hanging="150"/>
        <w:jc w:val="both"/>
        <w:rPr>
          <w:sz w:val="26"/>
        </w:rPr>
      </w:pPr>
      <w:r>
        <w:rPr>
          <w:sz w:val="26"/>
        </w:rPr>
        <w:t>Trước</w:t>
      </w:r>
      <w:r>
        <w:rPr>
          <w:spacing w:val="-4"/>
          <w:sz w:val="26"/>
        </w:rPr>
        <w:t xml:space="preserve"> </w:t>
      </w:r>
      <w:r>
        <w:rPr>
          <w:sz w:val="26"/>
        </w:rPr>
        <w:t>khi</w:t>
      </w:r>
      <w:r>
        <w:rPr>
          <w:spacing w:val="-4"/>
          <w:sz w:val="26"/>
        </w:rPr>
        <w:t xml:space="preserve"> </w:t>
      </w:r>
      <w:r>
        <w:rPr>
          <w:sz w:val="26"/>
        </w:rPr>
        <w:t>đổ</w:t>
      </w:r>
      <w:r>
        <w:rPr>
          <w:spacing w:val="-2"/>
          <w:sz w:val="26"/>
        </w:rPr>
        <w:t xml:space="preserve"> </w:t>
      </w:r>
      <w:r>
        <w:rPr>
          <w:sz w:val="26"/>
        </w:rPr>
        <w:t>bê</w:t>
      </w:r>
      <w:r>
        <w:rPr>
          <w:spacing w:val="-4"/>
          <w:sz w:val="26"/>
        </w:rPr>
        <w:t xml:space="preserve"> </w:t>
      </w:r>
      <w:r>
        <w:rPr>
          <w:sz w:val="26"/>
        </w:rPr>
        <w:t>tông,</w:t>
      </w:r>
      <w:r>
        <w:rPr>
          <w:spacing w:val="-2"/>
          <w:sz w:val="26"/>
        </w:rPr>
        <w:t xml:space="preserve"> </w:t>
      </w:r>
      <w:r>
        <w:rPr>
          <w:sz w:val="26"/>
        </w:rPr>
        <w:t>Kỹ</w:t>
      </w:r>
      <w:r>
        <w:rPr>
          <w:spacing w:val="-4"/>
          <w:sz w:val="26"/>
        </w:rPr>
        <w:t xml:space="preserve"> </w:t>
      </w:r>
      <w:r>
        <w:rPr>
          <w:sz w:val="26"/>
        </w:rPr>
        <w:t>sư</w:t>
      </w:r>
      <w:r>
        <w:rPr>
          <w:spacing w:val="-3"/>
          <w:sz w:val="26"/>
        </w:rPr>
        <w:t xml:space="preserve"> </w:t>
      </w:r>
      <w:r>
        <w:rPr>
          <w:sz w:val="26"/>
        </w:rPr>
        <w:t>tư</w:t>
      </w:r>
      <w:r>
        <w:rPr>
          <w:spacing w:val="-3"/>
          <w:sz w:val="26"/>
        </w:rPr>
        <w:t xml:space="preserve"> </w:t>
      </w:r>
      <w:r>
        <w:rPr>
          <w:sz w:val="26"/>
        </w:rPr>
        <w:t>vấn</w:t>
      </w:r>
      <w:r>
        <w:rPr>
          <w:spacing w:val="-4"/>
          <w:sz w:val="26"/>
        </w:rPr>
        <w:t xml:space="preserve"> </w:t>
      </w:r>
      <w:r>
        <w:rPr>
          <w:sz w:val="26"/>
        </w:rPr>
        <w:t>phải</w:t>
      </w:r>
      <w:r>
        <w:rPr>
          <w:spacing w:val="-4"/>
          <w:sz w:val="26"/>
        </w:rPr>
        <w:t xml:space="preserve"> </w:t>
      </w:r>
      <w:r>
        <w:rPr>
          <w:sz w:val="26"/>
        </w:rPr>
        <w:t>kiểm</w:t>
      </w:r>
      <w:r>
        <w:rPr>
          <w:spacing w:val="-4"/>
          <w:sz w:val="26"/>
        </w:rPr>
        <w:t xml:space="preserve"> </w:t>
      </w:r>
      <w:r>
        <w:rPr>
          <w:sz w:val="26"/>
        </w:rPr>
        <w:t>tra</w:t>
      </w:r>
      <w:r>
        <w:rPr>
          <w:spacing w:val="-4"/>
          <w:sz w:val="26"/>
        </w:rPr>
        <w:t xml:space="preserve"> </w:t>
      </w:r>
      <w:r>
        <w:rPr>
          <w:sz w:val="26"/>
        </w:rPr>
        <w:t>và</w:t>
      </w:r>
      <w:r>
        <w:rPr>
          <w:spacing w:val="-4"/>
          <w:sz w:val="26"/>
        </w:rPr>
        <w:t xml:space="preserve"> </w:t>
      </w:r>
      <w:r>
        <w:rPr>
          <w:sz w:val="26"/>
        </w:rPr>
        <w:t>nghiệm</w:t>
      </w:r>
      <w:r>
        <w:rPr>
          <w:spacing w:val="-4"/>
          <w:sz w:val="26"/>
        </w:rPr>
        <w:t xml:space="preserve"> </w:t>
      </w:r>
      <w:r>
        <w:rPr>
          <w:sz w:val="26"/>
        </w:rPr>
        <w:t>thu</w:t>
      </w:r>
      <w:r>
        <w:rPr>
          <w:spacing w:val="-4"/>
          <w:sz w:val="26"/>
        </w:rPr>
        <w:t xml:space="preserve"> </w:t>
      </w:r>
      <w:r>
        <w:rPr>
          <w:sz w:val="26"/>
        </w:rPr>
        <w:t>cốt</w:t>
      </w:r>
      <w:r>
        <w:rPr>
          <w:spacing w:val="-4"/>
          <w:sz w:val="26"/>
        </w:rPr>
        <w:t xml:space="preserve"> </w:t>
      </w:r>
      <w:r>
        <w:rPr>
          <w:spacing w:val="-2"/>
          <w:sz w:val="26"/>
        </w:rPr>
        <w:t>thép.</w:t>
      </w:r>
    </w:p>
    <w:p w14:paraId="303AA1F8" w14:textId="77777777" w:rsidR="007E7C26" w:rsidRDefault="004F4220">
      <w:pPr>
        <w:pStyle w:val="Heading3"/>
        <w:numPr>
          <w:ilvl w:val="0"/>
          <w:numId w:val="39"/>
        </w:numPr>
        <w:tabs>
          <w:tab w:val="left" w:pos="1352"/>
        </w:tabs>
        <w:spacing w:before="61"/>
        <w:ind w:left="1352" w:hanging="258"/>
        <w:jc w:val="both"/>
      </w:pPr>
      <w:r>
        <w:t>Cốt</w:t>
      </w:r>
      <w:r>
        <w:rPr>
          <w:spacing w:val="-5"/>
        </w:rPr>
        <w:t xml:space="preserve"> </w:t>
      </w:r>
      <w:r>
        <w:t>thép</w:t>
      </w:r>
      <w:r>
        <w:rPr>
          <w:spacing w:val="-4"/>
        </w:rPr>
        <w:t xml:space="preserve"> </w:t>
      </w:r>
      <w:r>
        <w:rPr>
          <w:spacing w:val="-2"/>
        </w:rPr>
        <w:t>lưới:</w:t>
      </w:r>
    </w:p>
    <w:p w14:paraId="303AA1F9" w14:textId="77777777" w:rsidR="007E7C26" w:rsidRDefault="004F4220">
      <w:pPr>
        <w:pStyle w:val="ListParagraph"/>
        <w:numPr>
          <w:ilvl w:val="1"/>
          <w:numId w:val="39"/>
        </w:numPr>
        <w:tabs>
          <w:tab w:val="left" w:pos="1264"/>
        </w:tabs>
        <w:spacing w:before="58" w:line="288" w:lineRule="auto"/>
        <w:ind w:right="585" w:firstLine="360"/>
        <w:jc w:val="both"/>
        <w:rPr>
          <w:sz w:val="26"/>
        </w:rPr>
      </w:pPr>
      <w:r>
        <w:rPr>
          <w:sz w:val="26"/>
        </w:rPr>
        <w:t>Các cốt thép dạng lưới sẽ chồng lên nhau đủ để duy trì một cường độ đồng nhất và phải được buộc vào nhau ở cuối và ở các mép, chỗ mép chồng lên sẽ có chiều rộng nhỏ hơn một mắt lưới.</w:t>
      </w:r>
    </w:p>
    <w:p w14:paraId="303AA1FA" w14:textId="77777777" w:rsidR="007E7C26" w:rsidRDefault="004F4220">
      <w:pPr>
        <w:pStyle w:val="ListParagraph"/>
        <w:numPr>
          <w:ilvl w:val="1"/>
          <w:numId w:val="39"/>
        </w:numPr>
        <w:tabs>
          <w:tab w:val="left" w:pos="1244"/>
        </w:tabs>
        <w:spacing w:before="2"/>
        <w:ind w:left="1244" w:hanging="150"/>
        <w:jc w:val="both"/>
        <w:rPr>
          <w:sz w:val="26"/>
        </w:rPr>
      </w:pPr>
      <w:r>
        <w:rPr>
          <w:sz w:val="26"/>
        </w:rPr>
        <w:t>Chỗ</w:t>
      </w:r>
      <w:r>
        <w:rPr>
          <w:spacing w:val="-5"/>
          <w:sz w:val="26"/>
        </w:rPr>
        <w:t xml:space="preserve"> </w:t>
      </w:r>
      <w:r>
        <w:rPr>
          <w:sz w:val="26"/>
        </w:rPr>
        <w:t>các</w:t>
      </w:r>
      <w:r>
        <w:rPr>
          <w:spacing w:val="-4"/>
          <w:sz w:val="26"/>
        </w:rPr>
        <w:t xml:space="preserve"> </w:t>
      </w:r>
      <w:r>
        <w:rPr>
          <w:sz w:val="26"/>
        </w:rPr>
        <w:t>thanh</w:t>
      </w:r>
      <w:r>
        <w:rPr>
          <w:spacing w:val="-5"/>
          <w:sz w:val="26"/>
        </w:rPr>
        <w:t xml:space="preserve"> </w:t>
      </w:r>
      <w:r>
        <w:rPr>
          <w:sz w:val="26"/>
        </w:rPr>
        <w:t>thép</w:t>
      </w:r>
      <w:r>
        <w:rPr>
          <w:spacing w:val="-4"/>
          <w:sz w:val="26"/>
        </w:rPr>
        <w:t xml:space="preserve"> </w:t>
      </w:r>
      <w:r>
        <w:rPr>
          <w:sz w:val="26"/>
        </w:rPr>
        <w:t>giao</w:t>
      </w:r>
      <w:r>
        <w:rPr>
          <w:spacing w:val="-5"/>
          <w:sz w:val="26"/>
        </w:rPr>
        <w:t xml:space="preserve"> </w:t>
      </w:r>
      <w:r>
        <w:rPr>
          <w:sz w:val="26"/>
        </w:rPr>
        <w:t>nhau</w:t>
      </w:r>
      <w:r>
        <w:rPr>
          <w:spacing w:val="-4"/>
          <w:sz w:val="26"/>
        </w:rPr>
        <w:t xml:space="preserve"> </w:t>
      </w:r>
      <w:r>
        <w:rPr>
          <w:sz w:val="26"/>
        </w:rPr>
        <w:t>sẽ</w:t>
      </w:r>
      <w:r>
        <w:rPr>
          <w:spacing w:val="-2"/>
          <w:sz w:val="26"/>
        </w:rPr>
        <w:t xml:space="preserve"> </w:t>
      </w:r>
      <w:r>
        <w:rPr>
          <w:sz w:val="26"/>
        </w:rPr>
        <w:t>được</w:t>
      </w:r>
      <w:r>
        <w:rPr>
          <w:spacing w:val="-5"/>
          <w:sz w:val="26"/>
        </w:rPr>
        <w:t xml:space="preserve"> </w:t>
      </w:r>
      <w:r>
        <w:rPr>
          <w:sz w:val="26"/>
        </w:rPr>
        <w:t>buộc</w:t>
      </w:r>
      <w:r>
        <w:rPr>
          <w:spacing w:val="-2"/>
          <w:sz w:val="26"/>
        </w:rPr>
        <w:t xml:space="preserve"> </w:t>
      </w:r>
      <w:r>
        <w:rPr>
          <w:sz w:val="26"/>
        </w:rPr>
        <w:t>hoặc</w:t>
      </w:r>
      <w:r>
        <w:rPr>
          <w:spacing w:val="-5"/>
          <w:sz w:val="26"/>
        </w:rPr>
        <w:t xml:space="preserve"> </w:t>
      </w:r>
      <w:r>
        <w:rPr>
          <w:sz w:val="26"/>
        </w:rPr>
        <w:t>hàn</w:t>
      </w:r>
      <w:r>
        <w:rPr>
          <w:spacing w:val="-4"/>
          <w:sz w:val="26"/>
        </w:rPr>
        <w:t xml:space="preserve"> </w:t>
      </w:r>
      <w:r>
        <w:rPr>
          <w:sz w:val="26"/>
        </w:rPr>
        <w:t>với</w:t>
      </w:r>
      <w:r>
        <w:rPr>
          <w:spacing w:val="-5"/>
          <w:sz w:val="26"/>
        </w:rPr>
        <w:t xml:space="preserve"> </w:t>
      </w:r>
      <w:r>
        <w:rPr>
          <w:spacing w:val="-2"/>
          <w:sz w:val="26"/>
        </w:rPr>
        <w:t>nhau.</w:t>
      </w:r>
    </w:p>
    <w:p w14:paraId="303AA1FB" w14:textId="77777777" w:rsidR="007E7C26" w:rsidRDefault="004F4220">
      <w:pPr>
        <w:pStyle w:val="Heading3"/>
        <w:numPr>
          <w:ilvl w:val="0"/>
          <w:numId w:val="39"/>
        </w:numPr>
        <w:tabs>
          <w:tab w:val="left" w:pos="1352"/>
        </w:tabs>
        <w:spacing w:before="61"/>
        <w:ind w:left="1352" w:hanging="258"/>
        <w:jc w:val="both"/>
      </w:pPr>
      <w:r>
        <w:t>Cốt</w:t>
      </w:r>
      <w:r>
        <w:rPr>
          <w:spacing w:val="-5"/>
        </w:rPr>
        <w:t xml:space="preserve"> </w:t>
      </w:r>
      <w:r>
        <w:t>thép</w:t>
      </w:r>
      <w:r>
        <w:rPr>
          <w:spacing w:val="-5"/>
        </w:rPr>
        <w:t xml:space="preserve"> </w:t>
      </w:r>
      <w:r>
        <w:t>thay</w:t>
      </w:r>
      <w:r>
        <w:rPr>
          <w:spacing w:val="-3"/>
        </w:rPr>
        <w:t xml:space="preserve"> </w:t>
      </w:r>
      <w:r>
        <w:rPr>
          <w:spacing w:val="-4"/>
        </w:rPr>
        <w:t>thế:</w:t>
      </w:r>
    </w:p>
    <w:p w14:paraId="303AA1FC" w14:textId="77777777" w:rsidR="007E7C26" w:rsidRDefault="004F4220">
      <w:pPr>
        <w:pStyle w:val="BodyText"/>
        <w:spacing w:before="58" w:line="288" w:lineRule="auto"/>
        <w:ind w:right="584" w:firstLine="360"/>
        <w:jc w:val="both"/>
      </w:pPr>
      <w:r>
        <w:t>Tư vấn giám sát có thể cho phép thay thế cốt thép khác nếu thấy cùng kích cỡ và có chất lượng tương đương hoặc cao hơn quy định.</w:t>
      </w:r>
    </w:p>
    <w:p w14:paraId="303AA1FD" w14:textId="77777777" w:rsidR="007E7C26" w:rsidRDefault="004F4220">
      <w:pPr>
        <w:pStyle w:val="Heading3"/>
        <w:numPr>
          <w:ilvl w:val="0"/>
          <w:numId w:val="39"/>
        </w:numPr>
        <w:tabs>
          <w:tab w:val="left" w:pos="1352"/>
        </w:tabs>
        <w:ind w:left="1352" w:hanging="258"/>
        <w:jc w:val="both"/>
      </w:pPr>
      <w:r>
        <w:t>Nối</w:t>
      </w:r>
      <w:r>
        <w:rPr>
          <w:spacing w:val="-5"/>
        </w:rPr>
        <w:t xml:space="preserve"> </w:t>
      </w:r>
      <w:r>
        <w:t>cốt</w:t>
      </w:r>
      <w:r>
        <w:rPr>
          <w:spacing w:val="-5"/>
        </w:rPr>
        <w:t xml:space="preserve"> </w:t>
      </w:r>
      <w:r>
        <w:rPr>
          <w:spacing w:val="-2"/>
        </w:rPr>
        <w:t>thép:</w:t>
      </w:r>
    </w:p>
    <w:p w14:paraId="303AA1FE" w14:textId="77777777" w:rsidR="007E7C26" w:rsidRDefault="004F4220">
      <w:pPr>
        <w:pStyle w:val="ListParagraph"/>
        <w:numPr>
          <w:ilvl w:val="1"/>
          <w:numId w:val="39"/>
        </w:numPr>
        <w:tabs>
          <w:tab w:val="left" w:pos="1254"/>
        </w:tabs>
        <w:spacing w:before="62" w:line="288" w:lineRule="auto"/>
        <w:ind w:right="586" w:firstLine="360"/>
        <w:jc w:val="both"/>
        <w:rPr>
          <w:sz w:val="26"/>
        </w:rPr>
      </w:pPr>
      <w:r>
        <w:rPr>
          <w:sz w:val="26"/>
        </w:rPr>
        <w:t>Nhà thầu thấy cần nối cốt thép ở những điểm khác với hướng dẫn trong bản vẽ, phải thông qua Tư vấn giám sát những bản vẽ chỉ rõ vị trí từng mối nối.</w:t>
      </w:r>
    </w:p>
    <w:p w14:paraId="303AA1FF" w14:textId="77777777" w:rsidR="007E7C26" w:rsidRDefault="004F4220">
      <w:pPr>
        <w:pStyle w:val="ListParagraph"/>
        <w:numPr>
          <w:ilvl w:val="1"/>
          <w:numId w:val="39"/>
        </w:numPr>
        <w:tabs>
          <w:tab w:val="left" w:pos="1254"/>
        </w:tabs>
        <w:spacing w:line="288" w:lineRule="auto"/>
        <w:ind w:right="586" w:firstLine="360"/>
        <w:jc w:val="both"/>
        <w:rPr>
          <w:sz w:val="26"/>
        </w:rPr>
      </w:pPr>
      <w:r>
        <w:rPr>
          <w:sz w:val="26"/>
        </w:rPr>
        <w:t>Ở những vị trí có ứng suất tối đa phải tránh không có các mối nối, ở điểm có thể đặt được mối nối thì bố trí chúng so le nhau và sẽ được thiết kế sao cho tăng cường được cường độ của thanh thép mà không vượt quá ứng suất liên kết của từng mối nối được</w:t>
      </w:r>
      <w:r>
        <w:rPr>
          <w:spacing w:val="40"/>
          <w:sz w:val="26"/>
        </w:rPr>
        <w:t xml:space="preserve"> </w:t>
      </w:r>
      <w:r>
        <w:rPr>
          <w:spacing w:val="-2"/>
          <w:sz w:val="26"/>
        </w:rPr>
        <w:t>phép.</w:t>
      </w:r>
    </w:p>
    <w:p w14:paraId="303AA200" w14:textId="77777777" w:rsidR="007E7C26" w:rsidRDefault="004F4220">
      <w:pPr>
        <w:pStyle w:val="ListParagraph"/>
        <w:numPr>
          <w:ilvl w:val="1"/>
          <w:numId w:val="39"/>
        </w:numPr>
        <w:tabs>
          <w:tab w:val="left" w:pos="1264"/>
        </w:tabs>
        <w:spacing w:line="288" w:lineRule="auto"/>
        <w:ind w:right="588" w:firstLine="360"/>
        <w:jc w:val="both"/>
        <w:rPr>
          <w:sz w:val="26"/>
        </w:rPr>
      </w:pPr>
      <w:r>
        <w:rPr>
          <w:sz w:val="26"/>
        </w:rPr>
        <w:t>Liên kết hàn có thể được thực hiện theo nhiều phương pháp khác nhau, nhưng phải đảm bảo chất lượng của mối hàn theo yêu cầu thiết kế.</w:t>
      </w:r>
    </w:p>
    <w:p w14:paraId="303AA201" w14:textId="77777777" w:rsidR="007E7C26" w:rsidRDefault="004F4220">
      <w:pPr>
        <w:pStyle w:val="ListParagraph"/>
        <w:numPr>
          <w:ilvl w:val="1"/>
          <w:numId w:val="39"/>
        </w:numPr>
        <w:tabs>
          <w:tab w:val="left" w:pos="1280"/>
        </w:tabs>
        <w:spacing w:before="2"/>
        <w:ind w:left="1280" w:hanging="186"/>
        <w:jc w:val="both"/>
        <w:rPr>
          <w:sz w:val="26"/>
        </w:rPr>
      </w:pPr>
      <w:r>
        <w:rPr>
          <w:sz w:val="26"/>
        </w:rPr>
        <w:t>Khi</w:t>
      </w:r>
      <w:r>
        <w:rPr>
          <w:spacing w:val="30"/>
          <w:sz w:val="26"/>
        </w:rPr>
        <w:t xml:space="preserve"> </w:t>
      </w:r>
      <w:r>
        <w:rPr>
          <w:sz w:val="26"/>
        </w:rPr>
        <w:t>chọn</w:t>
      </w:r>
      <w:r>
        <w:rPr>
          <w:spacing w:val="34"/>
          <w:sz w:val="26"/>
        </w:rPr>
        <w:t xml:space="preserve"> </w:t>
      </w:r>
      <w:r>
        <w:rPr>
          <w:sz w:val="26"/>
        </w:rPr>
        <w:t>phương</w:t>
      </w:r>
      <w:r>
        <w:rPr>
          <w:spacing w:val="30"/>
          <w:sz w:val="26"/>
        </w:rPr>
        <w:t xml:space="preserve"> </w:t>
      </w:r>
      <w:r>
        <w:rPr>
          <w:sz w:val="26"/>
        </w:rPr>
        <w:t>pháp</w:t>
      </w:r>
      <w:r>
        <w:rPr>
          <w:spacing w:val="31"/>
          <w:sz w:val="26"/>
        </w:rPr>
        <w:t xml:space="preserve"> </w:t>
      </w:r>
      <w:r>
        <w:rPr>
          <w:sz w:val="26"/>
        </w:rPr>
        <w:t>và</w:t>
      </w:r>
      <w:r>
        <w:rPr>
          <w:spacing w:val="31"/>
          <w:sz w:val="26"/>
        </w:rPr>
        <w:t xml:space="preserve"> </w:t>
      </w:r>
      <w:r>
        <w:rPr>
          <w:sz w:val="26"/>
        </w:rPr>
        <w:t>công</w:t>
      </w:r>
      <w:r>
        <w:rPr>
          <w:spacing w:val="31"/>
          <w:sz w:val="26"/>
        </w:rPr>
        <w:t xml:space="preserve"> </w:t>
      </w:r>
      <w:r>
        <w:rPr>
          <w:sz w:val="26"/>
        </w:rPr>
        <w:t>nghệ</w:t>
      </w:r>
      <w:r>
        <w:rPr>
          <w:spacing w:val="30"/>
          <w:sz w:val="26"/>
        </w:rPr>
        <w:t xml:space="preserve"> </w:t>
      </w:r>
      <w:r>
        <w:rPr>
          <w:sz w:val="26"/>
        </w:rPr>
        <w:t>hàn</w:t>
      </w:r>
      <w:r>
        <w:rPr>
          <w:spacing w:val="34"/>
          <w:sz w:val="26"/>
        </w:rPr>
        <w:t xml:space="preserve"> </w:t>
      </w:r>
      <w:r>
        <w:rPr>
          <w:sz w:val="26"/>
        </w:rPr>
        <w:t>phải</w:t>
      </w:r>
      <w:r>
        <w:rPr>
          <w:spacing w:val="31"/>
          <w:sz w:val="26"/>
        </w:rPr>
        <w:t xml:space="preserve"> </w:t>
      </w:r>
      <w:r>
        <w:rPr>
          <w:sz w:val="26"/>
        </w:rPr>
        <w:t>tuân</w:t>
      </w:r>
      <w:r>
        <w:rPr>
          <w:spacing w:val="30"/>
          <w:sz w:val="26"/>
        </w:rPr>
        <w:t xml:space="preserve"> </w:t>
      </w:r>
      <w:r>
        <w:rPr>
          <w:sz w:val="26"/>
        </w:rPr>
        <w:t>theo</w:t>
      </w:r>
      <w:r>
        <w:rPr>
          <w:spacing w:val="31"/>
          <w:sz w:val="26"/>
        </w:rPr>
        <w:t xml:space="preserve"> </w:t>
      </w:r>
      <w:r>
        <w:rPr>
          <w:sz w:val="26"/>
        </w:rPr>
        <w:t>tiêu</w:t>
      </w:r>
      <w:r>
        <w:rPr>
          <w:spacing w:val="31"/>
          <w:sz w:val="26"/>
        </w:rPr>
        <w:t xml:space="preserve"> </w:t>
      </w:r>
      <w:r>
        <w:rPr>
          <w:sz w:val="26"/>
        </w:rPr>
        <w:t>chuẩn</w:t>
      </w:r>
      <w:r>
        <w:rPr>
          <w:spacing w:val="30"/>
          <w:sz w:val="26"/>
        </w:rPr>
        <w:t xml:space="preserve"> </w:t>
      </w:r>
      <w:r>
        <w:rPr>
          <w:sz w:val="26"/>
        </w:rPr>
        <w:t>20TCVN</w:t>
      </w:r>
      <w:r>
        <w:rPr>
          <w:spacing w:val="31"/>
          <w:sz w:val="26"/>
        </w:rPr>
        <w:t xml:space="preserve"> </w:t>
      </w:r>
      <w:r>
        <w:rPr>
          <w:spacing w:val="-5"/>
          <w:sz w:val="26"/>
        </w:rPr>
        <w:t>71-</w:t>
      </w:r>
    </w:p>
    <w:p w14:paraId="303AA202" w14:textId="77777777" w:rsidR="007E7C26" w:rsidRDefault="007E7C26">
      <w:pPr>
        <w:pStyle w:val="ListParagraph"/>
        <w:jc w:val="both"/>
        <w:rPr>
          <w:sz w:val="26"/>
        </w:rPr>
        <w:sectPr w:rsidR="007E7C26">
          <w:pgSz w:w="11910" w:h="16850"/>
          <w:pgMar w:top="1380" w:right="283" w:bottom="740" w:left="850" w:header="514" w:footer="556" w:gutter="0"/>
          <w:cols w:space="720"/>
        </w:sectPr>
      </w:pPr>
    </w:p>
    <w:p w14:paraId="303AA203" w14:textId="77777777" w:rsidR="007E7C26" w:rsidRDefault="004F4220">
      <w:pPr>
        <w:pStyle w:val="BodyText"/>
        <w:spacing w:before="47" w:line="288" w:lineRule="auto"/>
        <w:ind w:right="580"/>
        <w:jc w:val="both"/>
      </w:pPr>
      <w:r>
        <w:lastRenderedPageBreak/>
        <w:t>1977 Chỉ dẫn hàn cốt thép và chi tiết đặt sẳn trong kết cấu bê tông cốt thép. TCVN9345:2012 (ISO 857 – 1:1998) Hàn và các quá trình liên quan – từ vựng: Phần 1: các quá trình hàn kim loại. Việc liên kết các thanh thép có tính hàn thấp hoặc không hàn được cần theo hướng dẫn của cơ sở chế tạo.</w:t>
      </w:r>
    </w:p>
    <w:p w14:paraId="303AA204" w14:textId="77777777" w:rsidR="007E7C26" w:rsidRDefault="004F4220">
      <w:pPr>
        <w:pStyle w:val="ListParagraph"/>
        <w:numPr>
          <w:ilvl w:val="1"/>
          <w:numId w:val="39"/>
        </w:numPr>
        <w:tabs>
          <w:tab w:val="left" w:pos="1273"/>
        </w:tabs>
        <w:spacing w:before="1" w:line="288" w:lineRule="auto"/>
        <w:ind w:right="584" w:firstLine="360"/>
        <w:jc w:val="both"/>
        <w:rPr>
          <w:sz w:val="26"/>
        </w:rPr>
      </w:pPr>
      <w:r>
        <w:rPr>
          <w:sz w:val="26"/>
        </w:rPr>
        <w:t xml:space="preserve">Hàn điểm tiếp xúc thường được dùng để chế tạo khung và lưới cốt thép có đường kính nhỏ hơn 10mm đối với thép nguội và đường kính nhỏ hơn 12mm đối với thép cán </w:t>
      </w:r>
      <w:r>
        <w:rPr>
          <w:spacing w:val="-2"/>
          <w:sz w:val="26"/>
        </w:rPr>
        <w:t>nóng.</w:t>
      </w:r>
    </w:p>
    <w:p w14:paraId="303AA205" w14:textId="77777777" w:rsidR="007E7C26" w:rsidRDefault="004F4220">
      <w:pPr>
        <w:pStyle w:val="ListParagraph"/>
        <w:numPr>
          <w:ilvl w:val="1"/>
          <w:numId w:val="39"/>
        </w:numPr>
        <w:tabs>
          <w:tab w:val="left" w:pos="1271"/>
        </w:tabs>
        <w:spacing w:before="1" w:line="288" w:lineRule="auto"/>
        <w:ind w:right="588" w:firstLine="360"/>
        <w:jc w:val="both"/>
        <w:rPr>
          <w:sz w:val="26"/>
        </w:rPr>
      </w:pPr>
      <w:r>
        <w:rPr>
          <w:sz w:val="26"/>
        </w:rPr>
        <w:t>Khi chế tạo khung cốt thép và lưới cốt thép bằng hàn điểm, nếu thiết kế không có những chỉ dẫn đặc biệt thì thực hiện theo những quy định sau:</w:t>
      </w:r>
    </w:p>
    <w:p w14:paraId="303AA206" w14:textId="77777777" w:rsidR="007E7C26" w:rsidRDefault="004F4220">
      <w:pPr>
        <w:pStyle w:val="BodyText"/>
        <w:ind w:left="1454"/>
      </w:pPr>
      <w:r>
        <w:t>+</w:t>
      </w:r>
      <w:r>
        <w:rPr>
          <w:spacing w:val="-5"/>
        </w:rPr>
        <w:t xml:space="preserve"> </w:t>
      </w:r>
      <w:r>
        <w:t>Đối</w:t>
      </w:r>
      <w:r>
        <w:rPr>
          <w:spacing w:val="-4"/>
        </w:rPr>
        <w:t xml:space="preserve"> </w:t>
      </w:r>
      <w:r>
        <w:t>với</w:t>
      </w:r>
      <w:r>
        <w:rPr>
          <w:spacing w:val="-2"/>
        </w:rPr>
        <w:t xml:space="preserve"> </w:t>
      </w:r>
      <w:r>
        <w:t>thép</w:t>
      </w:r>
      <w:r>
        <w:rPr>
          <w:spacing w:val="-4"/>
        </w:rPr>
        <w:t xml:space="preserve"> </w:t>
      </w:r>
      <w:r>
        <w:t>tròn</w:t>
      </w:r>
      <w:r>
        <w:rPr>
          <w:spacing w:val="-4"/>
        </w:rPr>
        <w:t xml:space="preserve"> </w:t>
      </w:r>
      <w:r>
        <w:t>trơn</w:t>
      </w:r>
      <w:r>
        <w:rPr>
          <w:spacing w:val="-4"/>
        </w:rPr>
        <w:t xml:space="preserve"> </w:t>
      </w:r>
      <w:r>
        <w:t>hàn</w:t>
      </w:r>
      <w:r>
        <w:rPr>
          <w:spacing w:val="-4"/>
        </w:rPr>
        <w:t xml:space="preserve"> </w:t>
      </w:r>
      <w:r>
        <w:t>tất</w:t>
      </w:r>
      <w:r>
        <w:rPr>
          <w:spacing w:val="-4"/>
        </w:rPr>
        <w:t xml:space="preserve"> </w:t>
      </w:r>
      <w:r>
        <w:t>cả</w:t>
      </w:r>
      <w:r>
        <w:rPr>
          <w:spacing w:val="-4"/>
        </w:rPr>
        <w:t xml:space="preserve"> </w:t>
      </w:r>
      <w:r>
        <w:t>các</w:t>
      </w:r>
      <w:r>
        <w:rPr>
          <w:spacing w:val="-4"/>
        </w:rPr>
        <w:t xml:space="preserve"> </w:t>
      </w:r>
      <w:r>
        <w:t>điểm</w:t>
      </w:r>
      <w:r>
        <w:rPr>
          <w:spacing w:val="-1"/>
        </w:rPr>
        <w:t xml:space="preserve"> </w:t>
      </w:r>
      <w:r>
        <w:t>giao</w:t>
      </w:r>
      <w:r>
        <w:rPr>
          <w:spacing w:val="-4"/>
        </w:rPr>
        <w:t xml:space="preserve"> </w:t>
      </w:r>
      <w:r>
        <w:rPr>
          <w:spacing w:val="-2"/>
        </w:rPr>
        <w:t>nhau.</w:t>
      </w:r>
    </w:p>
    <w:p w14:paraId="303AA207" w14:textId="77777777" w:rsidR="007E7C26" w:rsidRDefault="004F4220">
      <w:pPr>
        <w:pStyle w:val="BodyText"/>
        <w:spacing w:before="61" w:line="288" w:lineRule="auto"/>
        <w:ind w:right="577" w:firstLine="719"/>
      </w:pPr>
      <w:r>
        <w:t>+ Đối với thép có gờ, hàn tất cả các điểm giao nhau ở hai hàng chu vi phía ngoài,</w:t>
      </w:r>
      <w:r>
        <w:rPr>
          <w:spacing w:val="80"/>
        </w:rPr>
        <w:t xml:space="preserve"> </w:t>
      </w:r>
      <w:r>
        <w:t>các điểm còn lại ở giữa hàn một cách một theo thứ tự xen kẽ.</w:t>
      </w:r>
    </w:p>
    <w:p w14:paraId="303AA208" w14:textId="77777777" w:rsidR="007E7C26" w:rsidRDefault="004F4220">
      <w:pPr>
        <w:pStyle w:val="BodyText"/>
        <w:spacing w:before="1"/>
        <w:ind w:left="1454"/>
      </w:pPr>
      <w:r>
        <w:t>+</w:t>
      </w:r>
      <w:r>
        <w:rPr>
          <w:spacing w:val="-5"/>
        </w:rPr>
        <w:t xml:space="preserve"> </w:t>
      </w:r>
      <w:r>
        <w:t>Đối</w:t>
      </w:r>
      <w:r>
        <w:rPr>
          <w:spacing w:val="-4"/>
        </w:rPr>
        <w:t xml:space="preserve"> </w:t>
      </w:r>
      <w:r>
        <w:t>với</w:t>
      </w:r>
      <w:r>
        <w:rPr>
          <w:spacing w:val="-3"/>
        </w:rPr>
        <w:t xml:space="preserve"> </w:t>
      </w:r>
      <w:r>
        <w:t>khung</w:t>
      </w:r>
      <w:r>
        <w:rPr>
          <w:spacing w:val="-4"/>
        </w:rPr>
        <w:t xml:space="preserve"> </w:t>
      </w:r>
      <w:r>
        <w:t>cốt</w:t>
      </w:r>
      <w:r>
        <w:rPr>
          <w:spacing w:val="-4"/>
        </w:rPr>
        <w:t xml:space="preserve"> </w:t>
      </w:r>
      <w:r>
        <w:t>thép</w:t>
      </w:r>
      <w:r>
        <w:rPr>
          <w:spacing w:val="-4"/>
        </w:rPr>
        <w:t xml:space="preserve"> </w:t>
      </w:r>
      <w:r>
        <w:t>dầm,</w:t>
      </w:r>
      <w:r>
        <w:rPr>
          <w:spacing w:val="-5"/>
        </w:rPr>
        <w:t xml:space="preserve"> </w:t>
      </w:r>
      <w:r>
        <w:t>hàn</w:t>
      </w:r>
      <w:r>
        <w:rPr>
          <w:spacing w:val="-1"/>
        </w:rPr>
        <w:t xml:space="preserve"> </w:t>
      </w:r>
      <w:r>
        <w:t>theo</w:t>
      </w:r>
      <w:r>
        <w:rPr>
          <w:spacing w:val="-5"/>
        </w:rPr>
        <w:t xml:space="preserve"> </w:t>
      </w:r>
      <w:r>
        <w:t>chỉ</w:t>
      </w:r>
      <w:r>
        <w:rPr>
          <w:spacing w:val="-4"/>
        </w:rPr>
        <w:t xml:space="preserve"> </w:t>
      </w:r>
      <w:r>
        <w:t>dẫn</w:t>
      </w:r>
      <w:r>
        <w:rPr>
          <w:spacing w:val="-4"/>
        </w:rPr>
        <w:t xml:space="preserve"> </w:t>
      </w:r>
      <w:r>
        <w:t>của</w:t>
      </w:r>
      <w:r>
        <w:rPr>
          <w:spacing w:val="-4"/>
        </w:rPr>
        <w:t xml:space="preserve"> </w:t>
      </w:r>
      <w:r>
        <w:t>thiết</w:t>
      </w:r>
      <w:r>
        <w:rPr>
          <w:spacing w:val="-2"/>
        </w:rPr>
        <w:t xml:space="preserve"> </w:t>
      </w:r>
      <w:r>
        <w:rPr>
          <w:spacing w:val="-5"/>
        </w:rPr>
        <w:t>kế.</w:t>
      </w:r>
    </w:p>
    <w:p w14:paraId="303AA209" w14:textId="77777777" w:rsidR="007E7C26" w:rsidRDefault="004F4220">
      <w:pPr>
        <w:pStyle w:val="BodyText"/>
        <w:spacing w:before="59"/>
        <w:ind w:left="1454"/>
      </w:pPr>
      <w:r>
        <w:t>-</w:t>
      </w:r>
      <w:r>
        <w:rPr>
          <w:spacing w:val="-5"/>
        </w:rPr>
        <w:t xml:space="preserve"> </w:t>
      </w:r>
      <w:r>
        <w:t>Hàn</w:t>
      </w:r>
      <w:r>
        <w:rPr>
          <w:spacing w:val="-5"/>
        </w:rPr>
        <w:t xml:space="preserve"> </w:t>
      </w:r>
      <w:r>
        <w:t>hồ</w:t>
      </w:r>
      <w:r>
        <w:rPr>
          <w:spacing w:val="-5"/>
        </w:rPr>
        <w:t xml:space="preserve"> </w:t>
      </w:r>
      <w:r>
        <w:t>quang</w:t>
      </w:r>
      <w:r>
        <w:rPr>
          <w:spacing w:val="-5"/>
        </w:rPr>
        <w:t xml:space="preserve"> </w:t>
      </w:r>
      <w:r>
        <w:t>được</w:t>
      </w:r>
      <w:r>
        <w:rPr>
          <w:spacing w:val="-3"/>
        </w:rPr>
        <w:t xml:space="preserve"> </w:t>
      </w:r>
      <w:r>
        <w:t>dùng</w:t>
      </w:r>
      <w:r>
        <w:rPr>
          <w:spacing w:val="-5"/>
        </w:rPr>
        <w:t xml:space="preserve"> </w:t>
      </w:r>
      <w:r>
        <w:t>trong</w:t>
      </w:r>
      <w:r>
        <w:rPr>
          <w:spacing w:val="-4"/>
        </w:rPr>
        <w:t xml:space="preserve"> </w:t>
      </w:r>
      <w:r>
        <w:t>các</w:t>
      </w:r>
      <w:r>
        <w:rPr>
          <w:spacing w:val="-5"/>
        </w:rPr>
        <w:t xml:space="preserve"> </w:t>
      </w:r>
      <w:r>
        <w:t>trường</w:t>
      </w:r>
      <w:r>
        <w:rPr>
          <w:spacing w:val="-3"/>
        </w:rPr>
        <w:t xml:space="preserve"> </w:t>
      </w:r>
      <w:r>
        <w:t>hợp</w:t>
      </w:r>
      <w:r>
        <w:rPr>
          <w:spacing w:val="-5"/>
        </w:rPr>
        <w:t xml:space="preserve"> </w:t>
      </w:r>
      <w:r>
        <w:rPr>
          <w:spacing w:val="-4"/>
        </w:rPr>
        <w:t>sau:</w:t>
      </w:r>
    </w:p>
    <w:p w14:paraId="303AA20A" w14:textId="77777777" w:rsidR="007E7C26" w:rsidRDefault="004F4220">
      <w:pPr>
        <w:pStyle w:val="BodyText"/>
        <w:spacing w:before="61"/>
        <w:ind w:left="1454"/>
      </w:pPr>
      <w:r>
        <w:t>+</w:t>
      </w:r>
      <w:r>
        <w:rPr>
          <w:spacing w:val="-5"/>
        </w:rPr>
        <w:t xml:space="preserve"> </w:t>
      </w:r>
      <w:r>
        <w:t>Hàn</w:t>
      </w:r>
      <w:r>
        <w:rPr>
          <w:spacing w:val="-4"/>
        </w:rPr>
        <w:t xml:space="preserve"> </w:t>
      </w:r>
      <w:r>
        <w:t>nối</w:t>
      </w:r>
      <w:r>
        <w:rPr>
          <w:spacing w:val="-4"/>
        </w:rPr>
        <w:t xml:space="preserve"> </w:t>
      </w:r>
      <w:r>
        <w:t>dài</w:t>
      </w:r>
      <w:r>
        <w:rPr>
          <w:spacing w:val="-5"/>
        </w:rPr>
        <w:t xml:space="preserve"> </w:t>
      </w:r>
      <w:r>
        <w:t>các</w:t>
      </w:r>
      <w:r>
        <w:rPr>
          <w:spacing w:val="-4"/>
        </w:rPr>
        <w:t xml:space="preserve"> </w:t>
      </w:r>
      <w:r>
        <w:t>thanh</w:t>
      </w:r>
      <w:r>
        <w:rPr>
          <w:spacing w:val="-4"/>
        </w:rPr>
        <w:t xml:space="preserve"> </w:t>
      </w:r>
      <w:r>
        <w:t>cốt</w:t>
      </w:r>
      <w:r>
        <w:rPr>
          <w:spacing w:val="-4"/>
        </w:rPr>
        <w:t xml:space="preserve"> </w:t>
      </w:r>
      <w:r>
        <w:t>thép</w:t>
      </w:r>
      <w:r>
        <w:rPr>
          <w:spacing w:val="-5"/>
        </w:rPr>
        <w:t xml:space="preserve"> </w:t>
      </w:r>
      <w:r>
        <w:t>cán</w:t>
      </w:r>
      <w:r>
        <w:rPr>
          <w:spacing w:val="-4"/>
        </w:rPr>
        <w:t xml:space="preserve"> </w:t>
      </w:r>
      <w:r>
        <w:t>nóng</w:t>
      </w:r>
      <w:r>
        <w:rPr>
          <w:spacing w:val="-2"/>
        </w:rPr>
        <w:t xml:space="preserve"> </w:t>
      </w:r>
      <w:r>
        <w:t>có</w:t>
      </w:r>
      <w:r>
        <w:rPr>
          <w:spacing w:val="-2"/>
        </w:rPr>
        <w:t xml:space="preserve"> </w:t>
      </w:r>
      <w:r>
        <w:t>đường</w:t>
      </w:r>
      <w:r>
        <w:rPr>
          <w:spacing w:val="-4"/>
        </w:rPr>
        <w:t xml:space="preserve"> </w:t>
      </w:r>
      <w:r>
        <w:t>kính</w:t>
      </w:r>
      <w:r>
        <w:rPr>
          <w:spacing w:val="-4"/>
        </w:rPr>
        <w:t xml:space="preserve"> </w:t>
      </w:r>
      <w:r>
        <w:t>lớn</w:t>
      </w:r>
      <w:r>
        <w:rPr>
          <w:spacing w:val="-4"/>
        </w:rPr>
        <w:t xml:space="preserve"> </w:t>
      </w:r>
      <w:r>
        <w:t>hơn</w:t>
      </w:r>
      <w:r>
        <w:rPr>
          <w:spacing w:val="-5"/>
        </w:rPr>
        <w:t xml:space="preserve"> </w:t>
      </w:r>
      <w:r>
        <w:rPr>
          <w:spacing w:val="-4"/>
        </w:rPr>
        <w:t>8mm.</w:t>
      </w:r>
    </w:p>
    <w:p w14:paraId="303AA20B" w14:textId="77777777" w:rsidR="007E7C26" w:rsidRDefault="004F4220">
      <w:pPr>
        <w:pStyle w:val="BodyText"/>
        <w:spacing w:before="61" w:line="288" w:lineRule="auto"/>
        <w:ind w:right="577" w:firstLine="719"/>
      </w:pPr>
      <w:r>
        <w:t>+ Hàn tất cả các chi tiết đặt sẵn, các bộ phận cấu tạo và liên kết các mối nối trong</w:t>
      </w:r>
      <w:r>
        <w:rPr>
          <w:spacing w:val="40"/>
        </w:rPr>
        <w:t xml:space="preserve"> </w:t>
      </w:r>
      <w:r>
        <w:t>lắp ghép.</w:t>
      </w:r>
    </w:p>
    <w:p w14:paraId="303AA20C" w14:textId="77777777" w:rsidR="007E7C26" w:rsidRDefault="004F4220">
      <w:pPr>
        <w:pStyle w:val="ListParagraph"/>
        <w:numPr>
          <w:ilvl w:val="1"/>
          <w:numId w:val="39"/>
        </w:numPr>
        <w:tabs>
          <w:tab w:val="left" w:pos="1244"/>
        </w:tabs>
        <w:ind w:left="1244" w:hanging="150"/>
        <w:rPr>
          <w:sz w:val="26"/>
        </w:rPr>
      </w:pPr>
      <w:r>
        <w:rPr>
          <w:sz w:val="26"/>
        </w:rPr>
        <w:t>Các</w:t>
      </w:r>
      <w:r>
        <w:rPr>
          <w:spacing w:val="-5"/>
          <w:sz w:val="26"/>
        </w:rPr>
        <w:t xml:space="preserve"> </w:t>
      </w:r>
      <w:r>
        <w:rPr>
          <w:sz w:val="26"/>
        </w:rPr>
        <w:t>mối</w:t>
      </w:r>
      <w:r>
        <w:rPr>
          <w:spacing w:val="-5"/>
          <w:sz w:val="26"/>
        </w:rPr>
        <w:t xml:space="preserve"> </w:t>
      </w:r>
      <w:r>
        <w:rPr>
          <w:sz w:val="26"/>
        </w:rPr>
        <w:t>hàn</w:t>
      </w:r>
      <w:r>
        <w:rPr>
          <w:spacing w:val="-4"/>
          <w:sz w:val="26"/>
        </w:rPr>
        <w:t xml:space="preserve"> </w:t>
      </w:r>
      <w:r>
        <w:rPr>
          <w:sz w:val="26"/>
        </w:rPr>
        <w:t>phải</w:t>
      </w:r>
      <w:r>
        <w:rPr>
          <w:spacing w:val="-2"/>
          <w:sz w:val="26"/>
        </w:rPr>
        <w:t xml:space="preserve"> </w:t>
      </w:r>
      <w:r>
        <w:rPr>
          <w:sz w:val="26"/>
        </w:rPr>
        <w:t>đáp</w:t>
      </w:r>
      <w:r>
        <w:rPr>
          <w:spacing w:val="-2"/>
          <w:sz w:val="26"/>
        </w:rPr>
        <w:t xml:space="preserve"> </w:t>
      </w:r>
      <w:r>
        <w:rPr>
          <w:sz w:val="26"/>
        </w:rPr>
        <w:t>ứng</w:t>
      </w:r>
      <w:r>
        <w:rPr>
          <w:spacing w:val="-4"/>
          <w:sz w:val="26"/>
        </w:rPr>
        <w:t xml:space="preserve"> </w:t>
      </w:r>
      <w:r>
        <w:rPr>
          <w:sz w:val="26"/>
        </w:rPr>
        <w:t>các</w:t>
      </w:r>
      <w:r>
        <w:rPr>
          <w:spacing w:val="-5"/>
          <w:sz w:val="26"/>
        </w:rPr>
        <w:t xml:space="preserve"> </w:t>
      </w:r>
      <w:r>
        <w:rPr>
          <w:sz w:val="26"/>
        </w:rPr>
        <w:t>yêu</w:t>
      </w:r>
      <w:r>
        <w:rPr>
          <w:spacing w:val="-5"/>
          <w:sz w:val="26"/>
        </w:rPr>
        <w:t xml:space="preserve"> </w:t>
      </w:r>
      <w:r>
        <w:rPr>
          <w:sz w:val="26"/>
        </w:rPr>
        <w:t>cầu</w:t>
      </w:r>
      <w:r>
        <w:rPr>
          <w:spacing w:val="-1"/>
          <w:sz w:val="26"/>
        </w:rPr>
        <w:t xml:space="preserve"> </w:t>
      </w:r>
      <w:r>
        <w:rPr>
          <w:spacing w:val="-4"/>
          <w:sz w:val="26"/>
        </w:rPr>
        <w:t>sau:</w:t>
      </w:r>
    </w:p>
    <w:p w14:paraId="303AA20D" w14:textId="77777777" w:rsidR="007E7C26" w:rsidRDefault="004F4220">
      <w:pPr>
        <w:pStyle w:val="BodyText"/>
        <w:spacing w:before="58"/>
        <w:ind w:left="1454"/>
      </w:pPr>
      <w:r>
        <w:t>+</w:t>
      </w:r>
      <w:r>
        <w:rPr>
          <w:spacing w:val="-5"/>
        </w:rPr>
        <w:t xml:space="preserve"> </w:t>
      </w:r>
      <w:r>
        <w:t>Bề</w:t>
      </w:r>
      <w:r>
        <w:rPr>
          <w:spacing w:val="-5"/>
        </w:rPr>
        <w:t xml:space="preserve"> </w:t>
      </w:r>
      <w:r>
        <w:t>mặt</w:t>
      </w:r>
      <w:r>
        <w:rPr>
          <w:spacing w:val="-2"/>
        </w:rPr>
        <w:t xml:space="preserve"> </w:t>
      </w:r>
      <w:r>
        <w:t>nhẵn,</w:t>
      </w:r>
      <w:r>
        <w:rPr>
          <w:spacing w:val="-2"/>
        </w:rPr>
        <w:t xml:space="preserve"> </w:t>
      </w:r>
      <w:r>
        <w:t>không</w:t>
      </w:r>
      <w:r>
        <w:rPr>
          <w:spacing w:val="-1"/>
        </w:rPr>
        <w:t xml:space="preserve"> </w:t>
      </w:r>
      <w:r>
        <w:t>cháy,</w:t>
      </w:r>
      <w:r>
        <w:rPr>
          <w:spacing w:val="-5"/>
        </w:rPr>
        <w:t xml:space="preserve"> </w:t>
      </w:r>
      <w:r>
        <w:t>không</w:t>
      </w:r>
      <w:r>
        <w:rPr>
          <w:spacing w:val="-5"/>
        </w:rPr>
        <w:t xml:space="preserve"> </w:t>
      </w:r>
      <w:r>
        <w:t>được</w:t>
      </w:r>
      <w:r>
        <w:rPr>
          <w:spacing w:val="-3"/>
        </w:rPr>
        <w:t xml:space="preserve"> </w:t>
      </w:r>
      <w:r>
        <w:t>đứt</w:t>
      </w:r>
      <w:r>
        <w:rPr>
          <w:spacing w:val="-3"/>
        </w:rPr>
        <w:t xml:space="preserve"> </w:t>
      </w:r>
      <w:r>
        <w:t>quãng,</w:t>
      </w:r>
      <w:r>
        <w:rPr>
          <w:spacing w:val="-5"/>
        </w:rPr>
        <w:t xml:space="preserve"> </w:t>
      </w:r>
      <w:r>
        <w:t>không</w:t>
      </w:r>
      <w:r>
        <w:rPr>
          <w:spacing w:val="-4"/>
        </w:rPr>
        <w:t xml:space="preserve"> </w:t>
      </w:r>
      <w:r>
        <w:t>thu</w:t>
      </w:r>
      <w:r>
        <w:rPr>
          <w:spacing w:val="-5"/>
        </w:rPr>
        <w:t xml:space="preserve"> </w:t>
      </w:r>
      <w:r>
        <w:t>hẹp</w:t>
      </w:r>
      <w:r>
        <w:rPr>
          <w:spacing w:val="-2"/>
        </w:rPr>
        <w:t xml:space="preserve"> </w:t>
      </w:r>
      <w:r>
        <w:t>cục</w:t>
      </w:r>
      <w:r>
        <w:rPr>
          <w:spacing w:val="-5"/>
        </w:rPr>
        <w:t xml:space="preserve"> </w:t>
      </w:r>
      <w:r>
        <w:t>bộ</w:t>
      </w:r>
      <w:r>
        <w:rPr>
          <w:spacing w:val="-5"/>
        </w:rPr>
        <w:t xml:space="preserve"> </w:t>
      </w:r>
      <w:r>
        <w:t>và</w:t>
      </w:r>
      <w:r>
        <w:rPr>
          <w:spacing w:val="-2"/>
        </w:rPr>
        <w:t xml:space="preserve"> không</w:t>
      </w:r>
    </w:p>
    <w:p w14:paraId="303AA20E" w14:textId="77777777" w:rsidR="007E7C26" w:rsidRDefault="004F4220">
      <w:pPr>
        <w:pStyle w:val="BodyText"/>
        <w:spacing w:before="61"/>
      </w:pPr>
      <w:r>
        <w:t>có</w:t>
      </w:r>
      <w:r>
        <w:rPr>
          <w:spacing w:val="-3"/>
        </w:rPr>
        <w:t xml:space="preserve"> </w:t>
      </w:r>
      <w:r>
        <w:rPr>
          <w:spacing w:val="-4"/>
        </w:rPr>
        <w:t>bọt.</w:t>
      </w:r>
    </w:p>
    <w:p w14:paraId="303AA20F" w14:textId="77777777" w:rsidR="007E7C26" w:rsidRDefault="004F4220">
      <w:pPr>
        <w:pStyle w:val="BodyText"/>
        <w:spacing w:before="59"/>
        <w:ind w:left="1454"/>
      </w:pPr>
      <w:r>
        <w:t>+</w:t>
      </w:r>
      <w:r>
        <w:rPr>
          <w:spacing w:val="-5"/>
        </w:rPr>
        <w:t xml:space="preserve"> </w:t>
      </w:r>
      <w:r>
        <w:t>Đảm</w:t>
      </w:r>
      <w:r>
        <w:rPr>
          <w:spacing w:val="-5"/>
        </w:rPr>
        <w:t xml:space="preserve"> </w:t>
      </w:r>
      <w:r>
        <w:t>bảo</w:t>
      </w:r>
      <w:r>
        <w:rPr>
          <w:spacing w:val="-4"/>
        </w:rPr>
        <w:t xml:space="preserve"> </w:t>
      </w:r>
      <w:r>
        <w:t>chiều</w:t>
      </w:r>
      <w:r>
        <w:rPr>
          <w:spacing w:val="-5"/>
        </w:rPr>
        <w:t xml:space="preserve"> </w:t>
      </w:r>
      <w:r>
        <w:t>dài</w:t>
      </w:r>
      <w:r>
        <w:rPr>
          <w:spacing w:val="-2"/>
        </w:rPr>
        <w:t xml:space="preserve"> </w:t>
      </w:r>
      <w:r>
        <w:t>và</w:t>
      </w:r>
      <w:r>
        <w:rPr>
          <w:spacing w:val="-5"/>
        </w:rPr>
        <w:t xml:space="preserve"> </w:t>
      </w:r>
      <w:r>
        <w:t>chiều</w:t>
      </w:r>
      <w:r>
        <w:rPr>
          <w:spacing w:val="-4"/>
        </w:rPr>
        <w:t xml:space="preserve"> </w:t>
      </w:r>
      <w:r>
        <w:t>cao</w:t>
      </w:r>
      <w:r>
        <w:rPr>
          <w:spacing w:val="-5"/>
        </w:rPr>
        <w:t xml:space="preserve"> </w:t>
      </w:r>
      <w:r>
        <w:t>đường</w:t>
      </w:r>
      <w:r>
        <w:rPr>
          <w:spacing w:val="-5"/>
        </w:rPr>
        <w:t xml:space="preserve"> </w:t>
      </w:r>
      <w:r>
        <w:t>hàn</w:t>
      </w:r>
      <w:r>
        <w:rPr>
          <w:spacing w:val="-1"/>
        </w:rPr>
        <w:t xml:space="preserve"> </w:t>
      </w:r>
      <w:r>
        <w:t>theo</w:t>
      </w:r>
      <w:r>
        <w:rPr>
          <w:spacing w:val="-5"/>
        </w:rPr>
        <w:t xml:space="preserve"> </w:t>
      </w:r>
      <w:r>
        <w:t>yêu</w:t>
      </w:r>
      <w:r>
        <w:rPr>
          <w:spacing w:val="-5"/>
        </w:rPr>
        <w:t xml:space="preserve"> </w:t>
      </w:r>
      <w:r>
        <w:t>cầu</w:t>
      </w:r>
      <w:r>
        <w:rPr>
          <w:spacing w:val="-2"/>
        </w:rPr>
        <w:t xml:space="preserve"> </w:t>
      </w:r>
      <w:r>
        <w:t>thiết</w:t>
      </w:r>
      <w:r>
        <w:rPr>
          <w:spacing w:val="-4"/>
        </w:rPr>
        <w:t xml:space="preserve"> </w:t>
      </w:r>
      <w:r>
        <w:rPr>
          <w:spacing w:val="-5"/>
        </w:rPr>
        <w:t>kế.</w:t>
      </w:r>
    </w:p>
    <w:p w14:paraId="303AA210" w14:textId="77777777" w:rsidR="007E7C26" w:rsidRDefault="004F4220">
      <w:pPr>
        <w:pStyle w:val="ListParagraph"/>
        <w:numPr>
          <w:ilvl w:val="1"/>
          <w:numId w:val="39"/>
        </w:numPr>
        <w:tabs>
          <w:tab w:val="left" w:pos="1244"/>
        </w:tabs>
        <w:spacing w:before="61"/>
        <w:ind w:left="1244" w:hanging="150"/>
        <w:jc w:val="both"/>
        <w:rPr>
          <w:sz w:val="26"/>
        </w:rPr>
      </w:pPr>
      <w:r>
        <w:rPr>
          <w:sz w:val="26"/>
        </w:rPr>
        <w:t>Liên</w:t>
      </w:r>
      <w:r>
        <w:rPr>
          <w:spacing w:val="-5"/>
          <w:sz w:val="26"/>
        </w:rPr>
        <w:t xml:space="preserve"> </w:t>
      </w:r>
      <w:r>
        <w:rPr>
          <w:sz w:val="26"/>
        </w:rPr>
        <w:t>kết</w:t>
      </w:r>
      <w:r>
        <w:rPr>
          <w:spacing w:val="-5"/>
          <w:sz w:val="26"/>
        </w:rPr>
        <w:t xml:space="preserve"> </w:t>
      </w:r>
      <w:r>
        <w:rPr>
          <w:sz w:val="26"/>
        </w:rPr>
        <w:t>hàn</w:t>
      </w:r>
      <w:r>
        <w:rPr>
          <w:spacing w:val="-5"/>
          <w:sz w:val="26"/>
        </w:rPr>
        <w:t xml:space="preserve"> </w:t>
      </w:r>
      <w:r>
        <w:rPr>
          <w:sz w:val="26"/>
        </w:rPr>
        <w:t>được</w:t>
      </w:r>
      <w:r>
        <w:rPr>
          <w:spacing w:val="-4"/>
          <w:sz w:val="26"/>
        </w:rPr>
        <w:t xml:space="preserve"> </w:t>
      </w:r>
      <w:r>
        <w:rPr>
          <w:sz w:val="26"/>
        </w:rPr>
        <w:t>tiến</w:t>
      </w:r>
      <w:r>
        <w:rPr>
          <w:spacing w:val="-5"/>
          <w:sz w:val="26"/>
        </w:rPr>
        <w:t xml:space="preserve"> </w:t>
      </w:r>
      <w:r>
        <w:rPr>
          <w:sz w:val="26"/>
        </w:rPr>
        <w:t>hành</w:t>
      </w:r>
      <w:r>
        <w:rPr>
          <w:spacing w:val="-5"/>
          <w:sz w:val="26"/>
        </w:rPr>
        <w:t xml:space="preserve"> </w:t>
      </w:r>
      <w:r>
        <w:rPr>
          <w:sz w:val="26"/>
        </w:rPr>
        <w:t>kiểm</w:t>
      </w:r>
      <w:r>
        <w:rPr>
          <w:spacing w:val="-5"/>
          <w:sz w:val="26"/>
        </w:rPr>
        <w:t xml:space="preserve"> </w:t>
      </w:r>
      <w:r>
        <w:rPr>
          <w:sz w:val="26"/>
        </w:rPr>
        <w:t>tra</w:t>
      </w:r>
      <w:r>
        <w:rPr>
          <w:spacing w:val="-4"/>
          <w:sz w:val="26"/>
        </w:rPr>
        <w:t xml:space="preserve"> </w:t>
      </w:r>
      <w:r>
        <w:rPr>
          <w:sz w:val="26"/>
        </w:rPr>
        <w:t>theo</w:t>
      </w:r>
      <w:r>
        <w:rPr>
          <w:spacing w:val="-5"/>
          <w:sz w:val="26"/>
        </w:rPr>
        <w:t xml:space="preserve"> </w:t>
      </w:r>
      <w:r>
        <w:rPr>
          <w:sz w:val="26"/>
        </w:rPr>
        <w:t>từng</w:t>
      </w:r>
      <w:r>
        <w:rPr>
          <w:spacing w:val="-5"/>
          <w:sz w:val="26"/>
        </w:rPr>
        <w:t xml:space="preserve"> </w:t>
      </w:r>
      <w:r>
        <w:rPr>
          <w:sz w:val="26"/>
        </w:rPr>
        <w:t>chủng</w:t>
      </w:r>
      <w:r>
        <w:rPr>
          <w:spacing w:val="-5"/>
          <w:sz w:val="26"/>
        </w:rPr>
        <w:t xml:space="preserve"> </w:t>
      </w:r>
      <w:r>
        <w:rPr>
          <w:sz w:val="26"/>
        </w:rPr>
        <w:t>loại</w:t>
      </w:r>
      <w:r>
        <w:rPr>
          <w:spacing w:val="-4"/>
          <w:sz w:val="26"/>
        </w:rPr>
        <w:t xml:space="preserve"> </w:t>
      </w:r>
      <w:r>
        <w:rPr>
          <w:sz w:val="26"/>
        </w:rPr>
        <w:t>và</w:t>
      </w:r>
      <w:r>
        <w:rPr>
          <w:spacing w:val="-5"/>
          <w:sz w:val="26"/>
        </w:rPr>
        <w:t xml:space="preserve"> </w:t>
      </w:r>
      <w:r>
        <w:rPr>
          <w:sz w:val="26"/>
        </w:rPr>
        <w:t>từng</w:t>
      </w:r>
      <w:r>
        <w:rPr>
          <w:spacing w:val="-3"/>
          <w:sz w:val="26"/>
        </w:rPr>
        <w:t xml:space="preserve"> </w:t>
      </w:r>
      <w:r>
        <w:rPr>
          <w:spacing w:val="-5"/>
          <w:sz w:val="26"/>
        </w:rPr>
        <w:t>lô.</w:t>
      </w:r>
    </w:p>
    <w:p w14:paraId="303AA211" w14:textId="77777777" w:rsidR="007E7C26" w:rsidRDefault="004F4220">
      <w:pPr>
        <w:pStyle w:val="ListParagraph"/>
        <w:numPr>
          <w:ilvl w:val="1"/>
          <w:numId w:val="39"/>
        </w:numPr>
        <w:tabs>
          <w:tab w:val="left" w:pos="1266"/>
        </w:tabs>
        <w:spacing w:before="61" w:line="288" w:lineRule="auto"/>
        <w:ind w:right="590" w:firstLine="360"/>
        <w:jc w:val="both"/>
        <w:rPr>
          <w:sz w:val="26"/>
        </w:rPr>
      </w:pPr>
      <w:r>
        <w:rPr>
          <w:sz w:val="26"/>
        </w:rPr>
        <w:t>Mỗi lô gồm 100 mối hàn hoặc 100 cốt thép loại khung, loại lưới đã hàn. Những lô</w:t>
      </w:r>
      <w:r>
        <w:rPr>
          <w:spacing w:val="40"/>
          <w:sz w:val="26"/>
        </w:rPr>
        <w:t xml:space="preserve"> </w:t>
      </w:r>
      <w:r>
        <w:rPr>
          <w:sz w:val="26"/>
        </w:rPr>
        <w:t>sản phẩm này được kiểm tra theo nguyên tắc sau:</w:t>
      </w:r>
    </w:p>
    <w:p w14:paraId="303AA212" w14:textId="77777777" w:rsidR="007E7C26" w:rsidRDefault="004F4220">
      <w:pPr>
        <w:pStyle w:val="BodyText"/>
        <w:spacing w:line="288" w:lineRule="auto"/>
        <w:ind w:right="587" w:firstLine="719"/>
        <w:jc w:val="both"/>
      </w:pPr>
      <w:r>
        <w:t>+ Mỗi lô lấy 5% sản phẩm nhưng không ít hơn 5 mẫu để kiểm tra kích thước, 3</w:t>
      </w:r>
      <w:r>
        <w:rPr>
          <w:spacing w:val="40"/>
        </w:rPr>
        <w:t xml:space="preserve"> </w:t>
      </w:r>
      <w:r>
        <w:t>mẫu để thử kéo và 3 mẫu để thử uốn.</w:t>
      </w:r>
    </w:p>
    <w:p w14:paraId="303AA213" w14:textId="77777777" w:rsidR="007E7C26" w:rsidRDefault="004F4220">
      <w:pPr>
        <w:pStyle w:val="BodyText"/>
        <w:spacing w:before="1" w:line="288" w:lineRule="auto"/>
        <w:ind w:right="581" w:firstLine="719"/>
        <w:jc w:val="both"/>
      </w:pPr>
      <w:r>
        <w:t>+ Trị số các sai lệch so với thiết kế không vượt quá các giá trị cho phép theo quy định hiện hành.</w:t>
      </w:r>
    </w:p>
    <w:p w14:paraId="303AA214" w14:textId="77777777" w:rsidR="007E7C26" w:rsidRDefault="004F4220">
      <w:pPr>
        <w:pStyle w:val="ListParagraph"/>
        <w:numPr>
          <w:ilvl w:val="1"/>
          <w:numId w:val="39"/>
        </w:numPr>
        <w:tabs>
          <w:tab w:val="left" w:pos="1252"/>
        </w:tabs>
        <w:spacing w:line="288" w:lineRule="auto"/>
        <w:ind w:right="583" w:firstLine="360"/>
        <w:jc w:val="both"/>
        <w:rPr>
          <w:sz w:val="26"/>
        </w:rPr>
      </w:pPr>
      <w:r>
        <w:rPr>
          <w:sz w:val="26"/>
        </w:rPr>
        <w:t>Việc nối buộc (nối chồng lên nhau) đối với các loại cốt thép được thực hiện theo quy định của thiết kế. Không nối ở các vị trí chịu lực lớn và chỗ uốn cong.</w:t>
      </w:r>
    </w:p>
    <w:p w14:paraId="303AA215" w14:textId="77777777" w:rsidR="007E7C26" w:rsidRDefault="004F4220">
      <w:pPr>
        <w:pStyle w:val="Heading3"/>
        <w:spacing w:before="120"/>
        <w:jc w:val="both"/>
      </w:pPr>
      <w:r>
        <w:t>d/</w:t>
      </w:r>
      <w:r>
        <w:rPr>
          <w:spacing w:val="-6"/>
        </w:rPr>
        <w:t xml:space="preserve"> </w:t>
      </w:r>
      <w:r>
        <w:t>Đo</w:t>
      </w:r>
      <w:r>
        <w:rPr>
          <w:spacing w:val="-6"/>
        </w:rPr>
        <w:t xml:space="preserve"> </w:t>
      </w:r>
      <w:r>
        <w:t>đạc</w:t>
      </w:r>
      <w:r>
        <w:rPr>
          <w:spacing w:val="-3"/>
        </w:rPr>
        <w:t xml:space="preserve"> </w:t>
      </w:r>
      <w:r>
        <w:t>và</w:t>
      </w:r>
      <w:r>
        <w:rPr>
          <w:spacing w:val="-5"/>
        </w:rPr>
        <w:t xml:space="preserve"> </w:t>
      </w:r>
      <w:r>
        <w:t>xác</w:t>
      </w:r>
      <w:r>
        <w:rPr>
          <w:spacing w:val="-3"/>
        </w:rPr>
        <w:t xml:space="preserve"> </w:t>
      </w:r>
      <w:r>
        <w:t>định</w:t>
      </w:r>
      <w:r>
        <w:rPr>
          <w:spacing w:val="-4"/>
        </w:rPr>
        <w:t xml:space="preserve"> </w:t>
      </w:r>
      <w:r>
        <w:t>khối</w:t>
      </w:r>
      <w:r>
        <w:rPr>
          <w:spacing w:val="-5"/>
        </w:rPr>
        <w:t xml:space="preserve"> </w:t>
      </w:r>
      <w:r>
        <w:t>lượng</w:t>
      </w:r>
      <w:r>
        <w:rPr>
          <w:spacing w:val="-4"/>
        </w:rPr>
        <w:t xml:space="preserve"> </w:t>
      </w:r>
      <w:r>
        <w:t>thanh</w:t>
      </w:r>
      <w:r>
        <w:rPr>
          <w:spacing w:val="-4"/>
        </w:rPr>
        <w:t xml:space="preserve"> toán</w:t>
      </w:r>
    </w:p>
    <w:p w14:paraId="303AA216" w14:textId="77777777" w:rsidR="007E7C26" w:rsidRDefault="004F4220">
      <w:pPr>
        <w:pStyle w:val="ListParagraph"/>
        <w:numPr>
          <w:ilvl w:val="1"/>
          <w:numId w:val="39"/>
        </w:numPr>
        <w:tabs>
          <w:tab w:val="left" w:pos="1268"/>
        </w:tabs>
        <w:spacing w:before="121" w:line="288" w:lineRule="auto"/>
        <w:ind w:right="585" w:firstLine="360"/>
        <w:jc w:val="both"/>
        <w:rPr>
          <w:sz w:val="26"/>
        </w:rPr>
      </w:pPr>
      <w:r>
        <w:rPr>
          <w:sz w:val="26"/>
        </w:rPr>
        <w:t>Số lượng cốt thép được đo đạc trong phần này sẽ được tính toán theo trọng</w:t>
      </w:r>
      <w:r>
        <w:rPr>
          <w:spacing w:val="40"/>
          <w:sz w:val="26"/>
        </w:rPr>
        <w:t xml:space="preserve"> </w:t>
      </w:r>
      <w:r>
        <w:rPr>
          <w:sz w:val="26"/>
        </w:rPr>
        <w:t>lượng bằng tấn vật liệu được sử dụng và được chấp nhận như chỉ ra trong bản vẽ. Với điều kiện số lượng này sẽ không bao gồm phần cốt thép trong bất cứ khoản mục nào của công trình đã được thanh toán cốt thép bao gồm trong phần đó. Trong việc tính toán trọng lượng để đo đạc, trọng lượng lý thuyết của các thanh cốt thép có tiết diện chỉ ra trong bản vẽ hoặc chỉ định sẽ được sử dụng.</w:t>
      </w:r>
    </w:p>
    <w:p w14:paraId="303AA217" w14:textId="77777777" w:rsidR="007E7C26" w:rsidRDefault="004F4220">
      <w:pPr>
        <w:pStyle w:val="ListParagraph"/>
        <w:numPr>
          <w:ilvl w:val="1"/>
          <w:numId w:val="39"/>
        </w:numPr>
        <w:tabs>
          <w:tab w:val="left" w:pos="1381"/>
        </w:tabs>
        <w:spacing w:line="288" w:lineRule="auto"/>
        <w:ind w:right="584" w:firstLine="360"/>
        <w:jc w:val="both"/>
        <w:rPr>
          <w:sz w:val="26"/>
        </w:rPr>
      </w:pPr>
      <w:r>
        <w:rPr>
          <w:sz w:val="26"/>
        </w:rPr>
        <w:t>Tính toán trọng lượng không bao gồm vật liệu dôi ra do dùng thanh cốt thép có đường</w:t>
      </w:r>
      <w:r>
        <w:rPr>
          <w:spacing w:val="14"/>
          <w:sz w:val="26"/>
        </w:rPr>
        <w:t xml:space="preserve"> </w:t>
      </w:r>
      <w:r>
        <w:rPr>
          <w:sz w:val="26"/>
        </w:rPr>
        <w:t>kính</w:t>
      </w:r>
      <w:r>
        <w:rPr>
          <w:spacing w:val="14"/>
          <w:sz w:val="26"/>
        </w:rPr>
        <w:t xml:space="preserve"> </w:t>
      </w:r>
      <w:r>
        <w:rPr>
          <w:sz w:val="26"/>
        </w:rPr>
        <w:t>lớn</w:t>
      </w:r>
      <w:r>
        <w:rPr>
          <w:spacing w:val="14"/>
          <w:sz w:val="26"/>
        </w:rPr>
        <w:t xml:space="preserve"> </w:t>
      </w:r>
      <w:r>
        <w:rPr>
          <w:sz w:val="26"/>
        </w:rPr>
        <w:t>hơn</w:t>
      </w:r>
      <w:r>
        <w:rPr>
          <w:spacing w:val="14"/>
          <w:sz w:val="26"/>
        </w:rPr>
        <w:t xml:space="preserve"> </w:t>
      </w:r>
      <w:r>
        <w:rPr>
          <w:sz w:val="26"/>
        </w:rPr>
        <w:t>đường</w:t>
      </w:r>
      <w:r>
        <w:rPr>
          <w:spacing w:val="14"/>
          <w:sz w:val="26"/>
        </w:rPr>
        <w:t xml:space="preserve"> </w:t>
      </w:r>
      <w:r>
        <w:rPr>
          <w:sz w:val="26"/>
        </w:rPr>
        <w:t>kính</w:t>
      </w:r>
      <w:r>
        <w:rPr>
          <w:spacing w:val="15"/>
          <w:sz w:val="26"/>
        </w:rPr>
        <w:t xml:space="preserve"> </w:t>
      </w:r>
      <w:r>
        <w:rPr>
          <w:sz w:val="26"/>
        </w:rPr>
        <w:t>tiêu</w:t>
      </w:r>
      <w:r>
        <w:rPr>
          <w:spacing w:val="14"/>
          <w:sz w:val="26"/>
        </w:rPr>
        <w:t xml:space="preserve"> </w:t>
      </w:r>
      <w:r>
        <w:rPr>
          <w:sz w:val="26"/>
        </w:rPr>
        <w:t>chuẩn,</w:t>
      </w:r>
      <w:r>
        <w:rPr>
          <w:spacing w:val="17"/>
          <w:sz w:val="26"/>
        </w:rPr>
        <w:t xml:space="preserve"> </w:t>
      </w:r>
      <w:r>
        <w:rPr>
          <w:sz w:val="26"/>
        </w:rPr>
        <w:t>hoặc</w:t>
      </w:r>
      <w:r>
        <w:rPr>
          <w:spacing w:val="15"/>
          <w:sz w:val="26"/>
        </w:rPr>
        <w:t xml:space="preserve"> </w:t>
      </w:r>
      <w:r>
        <w:rPr>
          <w:sz w:val="26"/>
        </w:rPr>
        <w:t>do</w:t>
      </w:r>
      <w:r>
        <w:rPr>
          <w:spacing w:val="14"/>
          <w:sz w:val="26"/>
        </w:rPr>
        <w:t xml:space="preserve"> </w:t>
      </w:r>
      <w:r>
        <w:rPr>
          <w:sz w:val="26"/>
        </w:rPr>
        <w:t>phải</w:t>
      </w:r>
      <w:r>
        <w:rPr>
          <w:spacing w:val="14"/>
          <w:sz w:val="26"/>
        </w:rPr>
        <w:t xml:space="preserve"> </w:t>
      </w:r>
      <w:r>
        <w:rPr>
          <w:sz w:val="26"/>
        </w:rPr>
        <w:t>nối</w:t>
      </w:r>
      <w:r>
        <w:rPr>
          <w:spacing w:val="15"/>
          <w:sz w:val="26"/>
        </w:rPr>
        <w:t xml:space="preserve"> </w:t>
      </w:r>
      <w:r>
        <w:rPr>
          <w:sz w:val="26"/>
        </w:rPr>
        <w:t>thanh</w:t>
      </w:r>
      <w:r>
        <w:rPr>
          <w:spacing w:val="17"/>
          <w:sz w:val="26"/>
        </w:rPr>
        <w:t xml:space="preserve"> </w:t>
      </w:r>
      <w:r>
        <w:rPr>
          <w:sz w:val="26"/>
        </w:rPr>
        <w:t>thép</w:t>
      </w:r>
      <w:r>
        <w:rPr>
          <w:spacing w:val="14"/>
          <w:sz w:val="26"/>
        </w:rPr>
        <w:t xml:space="preserve"> </w:t>
      </w:r>
      <w:r>
        <w:rPr>
          <w:sz w:val="26"/>
        </w:rPr>
        <w:t>ngắn</w:t>
      </w:r>
      <w:r>
        <w:rPr>
          <w:spacing w:val="17"/>
          <w:sz w:val="26"/>
        </w:rPr>
        <w:t xml:space="preserve"> </w:t>
      </w:r>
      <w:r>
        <w:rPr>
          <w:sz w:val="26"/>
        </w:rPr>
        <w:t>hơn</w:t>
      </w:r>
      <w:r>
        <w:rPr>
          <w:spacing w:val="14"/>
          <w:sz w:val="26"/>
        </w:rPr>
        <w:t xml:space="preserve"> </w:t>
      </w:r>
      <w:r>
        <w:rPr>
          <w:spacing w:val="-2"/>
          <w:sz w:val="26"/>
        </w:rPr>
        <w:t>thanh</w:t>
      </w:r>
    </w:p>
    <w:p w14:paraId="303AA218"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19" w14:textId="77777777" w:rsidR="007E7C26" w:rsidRDefault="004F4220">
      <w:pPr>
        <w:pStyle w:val="BodyText"/>
        <w:spacing w:before="47"/>
        <w:jc w:val="both"/>
      </w:pPr>
      <w:r>
        <w:lastRenderedPageBreak/>
        <w:t>thép</w:t>
      </w:r>
      <w:r>
        <w:rPr>
          <w:spacing w:val="-7"/>
        </w:rPr>
        <w:t xml:space="preserve"> </w:t>
      </w:r>
      <w:r>
        <w:t>tiêu</w:t>
      </w:r>
      <w:r>
        <w:rPr>
          <w:spacing w:val="-7"/>
        </w:rPr>
        <w:t xml:space="preserve"> </w:t>
      </w:r>
      <w:r>
        <w:t>chuẩn</w:t>
      </w:r>
      <w:r>
        <w:rPr>
          <w:spacing w:val="-6"/>
        </w:rPr>
        <w:t xml:space="preserve"> </w:t>
      </w:r>
      <w:r>
        <w:t>được</w:t>
      </w:r>
      <w:r>
        <w:rPr>
          <w:spacing w:val="-7"/>
        </w:rPr>
        <w:t xml:space="preserve"> </w:t>
      </w:r>
      <w:r>
        <w:t>sử</w:t>
      </w:r>
      <w:r>
        <w:rPr>
          <w:spacing w:val="-6"/>
        </w:rPr>
        <w:t xml:space="preserve"> </w:t>
      </w:r>
      <w:r>
        <w:rPr>
          <w:spacing w:val="-2"/>
        </w:rPr>
        <w:t>dụng.</w:t>
      </w:r>
    </w:p>
    <w:p w14:paraId="303AA21A" w14:textId="77777777" w:rsidR="007E7C26" w:rsidRDefault="004F4220">
      <w:pPr>
        <w:pStyle w:val="ListParagraph"/>
        <w:numPr>
          <w:ilvl w:val="1"/>
          <w:numId w:val="39"/>
        </w:numPr>
        <w:tabs>
          <w:tab w:val="left" w:pos="1271"/>
        </w:tabs>
        <w:spacing w:before="59" w:line="288" w:lineRule="auto"/>
        <w:ind w:right="588" w:firstLine="360"/>
        <w:jc w:val="both"/>
        <w:rPr>
          <w:sz w:val="26"/>
        </w:rPr>
      </w:pPr>
      <w:r>
        <w:rPr>
          <w:sz w:val="26"/>
        </w:rPr>
        <w:t>Tính toán trọng lượng sẽ bao gồm phần thép dôi ra do phải nối dài thanh thép khi thanh thép cần dùng chỉ ra trên bản vẽ lớn hơn 11,7m.</w:t>
      </w:r>
    </w:p>
    <w:p w14:paraId="303AA21B" w14:textId="77777777" w:rsidR="007E7C26" w:rsidRDefault="004F4220">
      <w:pPr>
        <w:pStyle w:val="ListParagraph"/>
        <w:numPr>
          <w:ilvl w:val="1"/>
          <w:numId w:val="39"/>
        </w:numPr>
        <w:tabs>
          <w:tab w:val="left" w:pos="1268"/>
        </w:tabs>
        <w:spacing w:before="3" w:line="288" w:lineRule="auto"/>
        <w:ind w:right="587" w:firstLine="360"/>
        <w:jc w:val="both"/>
        <w:rPr>
          <w:sz w:val="26"/>
        </w:rPr>
      </w:pPr>
      <w:r>
        <w:rPr>
          <w:sz w:val="26"/>
        </w:rPr>
        <w:t>Phần xoắn ốc để tạo thành toàn bộ neo sẽ không được tính trong khi đo. Chúng sẽ</w:t>
      </w:r>
      <w:r>
        <w:rPr>
          <w:spacing w:val="40"/>
          <w:sz w:val="26"/>
        </w:rPr>
        <w:t xml:space="preserve"> </w:t>
      </w:r>
      <w:r>
        <w:rPr>
          <w:sz w:val="26"/>
        </w:rPr>
        <w:t>bao gồm trong giá của cáp dự ứng lực.</w:t>
      </w:r>
    </w:p>
    <w:p w14:paraId="303AA21C" w14:textId="77777777" w:rsidR="007E7C26" w:rsidRDefault="004F4220">
      <w:pPr>
        <w:pStyle w:val="ListParagraph"/>
        <w:numPr>
          <w:ilvl w:val="1"/>
          <w:numId w:val="39"/>
        </w:numPr>
        <w:tabs>
          <w:tab w:val="left" w:pos="1285"/>
        </w:tabs>
        <w:spacing w:line="288" w:lineRule="auto"/>
        <w:ind w:right="581" w:firstLine="360"/>
        <w:jc w:val="both"/>
        <w:rPr>
          <w:sz w:val="26"/>
        </w:rPr>
      </w:pPr>
      <w:r>
        <w:rPr>
          <w:sz w:val="26"/>
        </w:rPr>
        <w:t>Các thanh thép được lắp đặt như trong bản vẽ, hoặc được Tư vấn giám sát chấp thuận, sẽ được thanh toán trong hợp đồng theo giá đơn vị là một tấn thép. Giá đơn vị này sẽ bao gồm giá cung cấp toàn bộ nhân công, vật liệu, dụng cụ, thiết bị và các dụng cụ phụ khác liên quan đến toàn bộ công tác cung cấp lắp đặt thanh cốt thép đến vị trí cuối cùng.</w:t>
      </w:r>
    </w:p>
    <w:p w14:paraId="303AA21D" w14:textId="77777777" w:rsidR="007E7C26" w:rsidRDefault="004F4220">
      <w:pPr>
        <w:pStyle w:val="ListParagraph"/>
        <w:numPr>
          <w:ilvl w:val="1"/>
          <w:numId w:val="39"/>
        </w:numPr>
        <w:tabs>
          <w:tab w:val="left" w:pos="1261"/>
        </w:tabs>
        <w:spacing w:line="288" w:lineRule="auto"/>
        <w:ind w:right="586" w:firstLine="360"/>
        <w:jc w:val="both"/>
        <w:rPr>
          <w:sz w:val="26"/>
        </w:rPr>
      </w:pPr>
      <w:r>
        <w:rPr>
          <w:sz w:val="26"/>
        </w:rPr>
        <w:t>Toàn bộ chi tiêu cho việc cung cấp toàn bộ dây thép buộc, các viên đá, miếng đệm, đầu chụp và các dụng cụ trợ giúp khác sẽ được xem xét như một phần của đơn giá trong hợp đồng trả cho cốt thép và không thanh toán riêng cho các phần này.</w:t>
      </w:r>
    </w:p>
    <w:p w14:paraId="303AA21E" w14:textId="77777777" w:rsidR="007E7C26" w:rsidRDefault="004F4220">
      <w:pPr>
        <w:pStyle w:val="BodyText"/>
        <w:spacing w:line="257" w:lineRule="exact"/>
        <w:jc w:val="both"/>
      </w:pPr>
      <w:r>
        <w:t>-</w:t>
      </w:r>
      <w:r>
        <w:rPr>
          <w:spacing w:val="3"/>
        </w:rPr>
        <w:t xml:space="preserve"> </w:t>
      </w:r>
      <w:r>
        <w:t>Toàn</w:t>
      </w:r>
      <w:r>
        <w:rPr>
          <w:spacing w:val="2"/>
        </w:rPr>
        <w:t xml:space="preserve"> </w:t>
      </w:r>
      <w:r>
        <w:t>bộ</w:t>
      </w:r>
      <w:r>
        <w:rPr>
          <w:spacing w:val="2"/>
        </w:rPr>
        <w:t xml:space="preserve"> </w:t>
      </w:r>
      <w:r>
        <w:t>chi</w:t>
      </w:r>
      <w:r>
        <w:rPr>
          <w:spacing w:val="3"/>
        </w:rPr>
        <w:t xml:space="preserve"> </w:t>
      </w:r>
      <w:r>
        <w:t>tiêu</w:t>
      </w:r>
      <w:r>
        <w:rPr>
          <w:spacing w:val="2"/>
        </w:rPr>
        <w:t xml:space="preserve"> </w:t>
      </w:r>
      <w:r>
        <w:t>cung</w:t>
      </w:r>
      <w:r>
        <w:rPr>
          <w:spacing w:val="4"/>
        </w:rPr>
        <w:t xml:space="preserve"> </w:t>
      </w:r>
      <w:r>
        <w:t>cấp</w:t>
      </w:r>
      <w:r>
        <w:rPr>
          <w:spacing w:val="4"/>
        </w:rPr>
        <w:t xml:space="preserve"> </w:t>
      </w:r>
      <w:r>
        <w:t>các</w:t>
      </w:r>
      <w:r>
        <w:rPr>
          <w:spacing w:val="3"/>
        </w:rPr>
        <w:t xml:space="preserve"> </w:t>
      </w:r>
      <w:r>
        <w:t>mẫu</w:t>
      </w:r>
      <w:r>
        <w:rPr>
          <w:spacing w:val="2"/>
        </w:rPr>
        <w:t xml:space="preserve"> </w:t>
      </w:r>
      <w:r>
        <w:t>thử</w:t>
      </w:r>
      <w:r>
        <w:rPr>
          <w:spacing w:val="3"/>
        </w:rPr>
        <w:t xml:space="preserve"> </w:t>
      </w:r>
      <w:r>
        <w:t>nghiệm</w:t>
      </w:r>
      <w:r>
        <w:rPr>
          <w:spacing w:val="3"/>
        </w:rPr>
        <w:t xml:space="preserve"> </w:t>
      </w:r>
      <w:r>
        <w:t>mối</w:t>
      </w:r>
      <w:r>
        <w:rPr>
          <w:spacing w:val="2"/>
        </w:rPr>
        <w:t xml:space="preserve"> </w:t>
      </w:r>
      <w:r>
        <w:t>nối</w:t>
      </w:r>
      <w:r>
        <w:rPr>
          <w:spacing w:val="2"/>
        </w:rPr>
        <w:t xml:space="preserve"> </w:t>
      </w:r>
      <w:r>
        <w:t>và</w:t>
      </w:r>
      <w:r>
        <w:rPr>
          <w:spacing w:val="3"/>
        </w:rPr>
        <w:t xml:space="preserve"> </w:t>
      </w:r>
      <w:r>
        <w:t>phương</w:t>
      </w:r>
      <w:r>
        <w:rPr>
          <w:spacing w:val="2"/>
        </w:rPr>
        <w:t xml:space="preserve"> </w:t>
      </w:r>
      <w:r>
        <w:t>tiện</w:t>
      </w:r>
      <w:r>
        <w:rPr>
          <w:spacing w:val="2"/>
        </w:rPr>
        <w:t xml:space="preserve"> </w:t>
      </w:r>
      <w:r>
        <w:t>cho</w:t>
      </w:r>
      <w:r>
        <w:rPr>
          <w:spacing w:val="3"/>
        </w:rPr>
        <w:t xml:space="preserve"> </w:t>
      </w:r>
      <w:r>
        <w:t>phép</w:t>
      </w:r>
      <w:r>
        <w:rPr>
          <w:spacing w:val="2"/>
        </w:rPr>
        <w:t xml:space="preserve"> </w:t>
      </w:r>
      <w:r>
        <w:t>Tư</w:t>
      </w:r>
      <w:r>
        <w:rPr>
          <w:spacing w:val="3"/>
        </w:rPr>
        <w:t xml:space="preserve"> </w:t>
      </w:r>
      <w:r>
        <w:rPr>
          <w:spacing w:val="-5"/>
        </w:rPr>
        <w:t>vấn</w:t>
      </w:r>
    </w:p>
    <w:p w14:paraId="303AA21F" w14:textId="77777777" w:rsidR="007E7C26" w:rsidRDefault="004F4220">
      <w:pPr>
        <w:pStyle w:val="BodyText"/>
        <w:ind w:right="583"/>
        <w:jc w:val="both"/>
      </w:pPr>
      <w:r>
        <w:t>giám sát tiến hành các thí nghiệm sẽ được xem xét như một phần của giá đơn vị trả cho một tấn thép.</w:t>
      </w:r>
    </w:p>
    <w:p w14:paraId="303AA220" w14:textId="77777777" w:rsidR="007E7C26" w:rsidRDefault="007E7C26">
      <w:pPr>
        <w:pStyle w:val="BodyText"/>
        <w:spacing w:before="17"/>
        <w:ind w:left="0"/>
      </w:pPr>
    </w:p>
    <w:p w14:paraId="303AA221" w14:textId="77777777" w:rsidR="007E7C26" w:rsidRDefault="004F4220">
      <w:pPr>
        <w:pStyle w:val="ListParagraph"/>
        <w:numPr>
          <w:ilvl w:val="2"/>
          <w:numId w:val="59"/>
        </w:numPr>
        <w:tabs>
          <w:tab w:val="left" w:pos="1316"/>
        </w:tabs>
        <w:ind w:left="1316" w:hanging="582"/>
        <w:rPr>
          <w:sz w:val="26"/>
        </w:rPr>
      </w:pPr>
      <w:r>
        <w:rPr>
          <w:b/>
          <w:sz w:val="26"/>
        </w:rPr>
        <w:t>Bê</w:t>
      </w:r>
      <w:r>
        <w:rPr>
          <w:b/>
          <w:spacing w:val="-6"/>
          <w:sz w:val="26"/>
        </w:rPr>
        <w:t xml:space="preserve"> </w:t>
      </w:r>
      <w:r>
        <w:rPr>
          <w:b/>
          <w:sz w:val="26"/>
        </w:rPr>
        <w:t>tông:</w:t>
      </w:r>
      <w:r>
        <w:rPr>
          <w:b/>
          <w:spacing w:val="-5"/>
          <w:sz w:val="26"/>
        </w:rPr>
        <w:t xml:space="preserve"> </w:t>
      </w:r>
      <w:r>
        <w:rPr>
          <w:sz w:val="26"/>
        </w:rPr>
        <w:t>theo</w:t>
      </w:r>
      <w:r>
        <w:rPr>
          <w:spacing w:val="-5"/>
          <w:sz w:val="26"/>
        </w:rPr>
        <w:t xml:space="preserve"> </w:t>
      </w:r>
      <w:r>
        <w:rPr>
          <w:sz w:val="26"/>
        </w:rPr>
        <w:t>mục</w:t>
      </w:r>
      <w:r>
        <w:rPr>
          <w:spacing w:val="-5"/>
          <w:sz w:val="26"/>
        </w:rPr>
        <w:t xml:space="preserve"> </w:t>
      </w:r>
      <w:r>
        <w:rPr>
          <w:sz w:val="26"/>
        </w:rPr>
        <w:t>5,6</w:t>
      </w:r>
      <w:r>
        <w:rPr>
          <w:spacing w:val="-5"/>
          <w:sz w:val="26"/>
        </w:rPr>
        <w:t xml:space="preserve"> </w:t>
      </w:r>
      <w:r>
        <w:rPr>
          <w:sz w:val="26"/>
        </w:rPr>
        <w:t>TCVN</w:t>
      </w:r>
      <w:r>
        <w:rPr>
          <w:spacing w:val="-6"/>
          <w:sz w:val="26"/>
        </w:rPr>
        <w:t xml:space="preserve"> </w:t>
      </w:r>
      <w:r>
        <w:rPr>
          <w:sz w:val="26"/>
        </w:rPr>
        <w:t>4453-</w:t>
      </w:r>
      <w:r>
        <w:rPr>
          <w:spacing w:val="-4"/>
          <w:sz w:val="26"/>
        </w:rPr>
        <w:t>1995</w:t>
      </w:r>
    </w:p>
    <w:p w14:paraId="303AA222" w14:textId="77777777" w:rsidR="007E7C26" w:rsidRDefault="004F4220">
      <w:pPr>
        <w:pStyle w:val="Heading3"/>
        <w:spacing w:before="243"/>
        <w:jc w:val="both"/>
      </w:pPr>
      <w:r>
        <w:t>a/</w:t>
      </w:r>
      <w:r>
        <w:rPr>
          <w:spacing w:val="-5"/>
        </w:rPr>
        <w:t xml:space="preserve"> </w:t>
      </w:r>
      <w:r>
        <w:t>Đại</w:t>
      </w:r>
      <w:r>
        <w:rPr>
          <w:spacing w:val="-4"/>
        </w:rPr>
        <w:t xml:space="preserve"> </w:t>
      </w:r>
      <w:r>
        <w:rPr>
          <w:spacing w:val="-2"/>
        </w:rPr>
        <w:t>cương</w:t>
      </w:r>
    </w:p>
    <w:p w14:paraId="303AA223" w14:textId="77777777" w:rsidR="007E7C26" w:rsidRDefault="004F4220">
      <w:pPr>
        <w:pStyle w:val="ListParagraph"/>
        <w:numPr>
          <w:ilvl w:val="0"/>
          <w:numId w:val="38"/>
        </w:numPr>
        <w:tabs>
          <w:tab w:val="left" w:pos="1374"/>
        </w:tabs>
        <w:spacing w:before="124" w:line="288" w:lineRule="auto"/>
        <w:ind w:right="591" w:firstLine="360"/>
        <w:jc w:val="both"/>
        <w:rPr>
          <w:sz w:val="26"/>
        </w:rPr>
      </w:pPr>
      <w:r>
        <w:rPr>
          <w:sz w:val="26"/>
        </w:rPr>
        <w:t>Quy định trong phần này bao gồm việc cung cấp vật tư đổ bê tông, bảo dưỡng và hoàn thiện bê tông xi măng cho các kết cấu công trình.</w:t>
      </w:r>
    </w:p>
    <w:p w14:paraId="303AA224" w14:textId="77777777" w:rsidR="007E7C26" w:rsidRDefault="004F4220">
      <w:pPr>
        <w:pStyle w:val="ListParagraph"/>
        <w:numPr>
          <w:ilvl w:val="0"/>
          <w:numId w:val="38"/>
        </w:numPr>
        <w:tabs>
          <w:tab w:val="left" w:pos="1359"/>
        </w:tabs>
        <w:spacing w:line="288" w:lineRule="auto"/>
        <w:ind w:right="578" w:firstLine="360"/>
        <w:jc w:val="both"/>
        <w:rPr>
          <w:sz w:val="26"/>
        </w:rPr>
      </w:pPr>
      <w:r>
        <w:rPr>
          <w:sz w:val="26"/>
        </w:rPr>
        <w:t>Bê tông sê nô và sàn khu vệ sinh phải tuân thủ theo TCVN 5718 – 1993 Mái và sàn BTCT trong công trình xây dựng – Yêu cầu kỹ thuật chống thấm.</w:t>
      </w:r>
    </w:p>
    <w:p w14:paraId="303AA225" w14:textId="77777777" w:rsidR="007E7C26" w:rsidRDefault="004F4220">
      <w:pPr>
        <w:pStyle w:val="ListParagraph"/>
        <w:numPr>
          <w:ilvl w:val="0"/>
          <w:numId w:val="38"/>
        </w:numPr>
        <w:tabs>
          <w:tab w:val="left" w:pos="1354"/>
        </w:tabs>
        <w:spacing w:line="288" w:lineRule="auto"/>
        <w:ind w:right="585" w:firstLine="360"/>
        <w:jc w:val="both"/>
        <w:rPr>
          <w:sz w:val="26"/>
        </w:rPr>
      </w:pPr>
      <w:r>
        <w:rPr>
          <w:sz w:val="26"/>
        </w:rPr>
        <w:t>Các</w:t>
      </w:r>
      <w:r>
        <w:rPr>
          <w:spacing w:val="-1"/>
          <w:sz w:val="26"/>
        </w:rPr>
        <w:t xml:space="preserve"> </w:t>
      </w:r>
      <w:r>
        <w:rPr>
          <w:sz w:val="26"/>
        </w:rPr>
        <w:t>yêu</w:t>
      </w:r>
      <w:r>
        <w:rPr>
          <w:spacing w:val="-1"/>
          <w:sz w:val="26"/>
        </w:rPr>
        <w:t xml:space="preserve"> </w:t>
      </w:r>
      <w:r>
        <w:rPr>
          <w:sz w:val="26"/>
        </w:rPr>
        <w:t>cầu</w:t>
      </w:r>
      <w:r>
        <w:rPr>
          <w:spacing w:val="-1"/>
          <w:sz w:val="26"/>
        </w:rPr>
        <w:t xml:space="preserve"> </w:t>
      </w:r>
      <w:r>
        <w:rPr>
          <w:sz w:val="26"/>
        </w:rPr>
        <w:t>đối</w:t>
      </w:r>
      <w:r>
        <w:rPr>
          <w:spacing w:val="-1"/>
          <w:sz w:val="26"/>
        </w:rPr>
        <w:t xml:space="preserve"> </w:t>
      </w:r>
      <w:r>
        <w:rPr>
          <w:sz w:val="26"/>
        </w:rPr>
        <w:t>với bê</w:t>
      </w:r>
      <w:r>
        <w:rPr>
          <w:spacing w:val="-1"/>
          <w:sz w:val="26"/>
        </w:rPr>
        <w:t xml:space="preserve"> </w:t>
      </w:r>
      <w:r>
        <w:rPr>
          <w:sz w:val="26"/>
        </w:rPr>
        <w:t>tông</w:t>
      </w:r>
      <w:r>
        <w:rPr>
          <w:spacing w:val="-1"/>
          <w:sz w:val="26"/>
        </w:rPr>
        <w:t xml:space="preserve"> </w:t>
      </w:r>
      <w:r>
        <w:rPr>
          <w:sz w:val="26"/>
        </w:rPr>
        <w:t>về</w:t>
      </w:r>
      <w:r>
        <w:rPr>
          <w:spacing w:val="-1"/>
          <w:sz w:val="26"/>
        </w:rPr>
        <w:t xml:space="preserve"> </w:t>
      </w:r>
      <w:r>
        <w:rPr>
          <w:sz w:val="26"/>
        </w:rPr>
        <w:t>vật</w:t>
      </w:r>
      <w:r>
        <w:rPr>
          <w:spacing w:val="-1"/>
          <w:sz w:val="26"/>
        </w:rPr>
        <w:t xml:space="preserve"> </w:t>
      </w:r>
      <w:r>
        <w:rPr>
          <w:sz w:val="26"/>
        </w:rPr>
        <w:t>liệu,</w:t>
      </w:r>
      <w:r>
        <w:rPr>
          <w:spacing w:val="-1"/>
          <w:sz w:val="26"/>
        </w:rPr>
        <w:t xml:space="preserve"> </w:t>
      </w:r>
      <w:r>
        <w:rPr>
          <w:sz w:val="26"/>
        </w:rPr>
        <w:t>thành</w:t>
      </w:r>
      <w:r>
        <w:rPr>
          <w:spacing w:val="-1"/>
          <w:sz w:val="26"/>
        </w:rPr>
        <w:t xml:space="preserve"> </w:t>
      </w:r>
      <w:r>
        <w:rPr>
          <w:sz w:val="26"/>
        </w:rPr>
        <w:t>phần</w:t>
      </w:r>
      <w:r>
        <w:rPr>
          <w:spacing w:val="-1"/>
          <w:sz w:val="26"/>
        </w:rPr>
        <w:t xml:space="preserve"> </w:t>
      </w:r>
      <w:r>
        <w:rPr>
          <w:sz w:val="26"/>
        </w:rPr>
        <w:t>cấp</w:t>
      </w:r>
      <w:r>
        <w:rPr>
          <w:spacing w:val="-1"/>
          <w:sz w:val="26"/>
        </w:rPr>
        <w:t xml:space="preserve"> </w:t>
      </w:r>
      <w:r>
        <w:rPr>
          <w:sz w:val="26"/>
        </w:rPr>
        <w:t>phối</w:t>
      </w:r>
      <w:r>
        <w:rPr>
          <w:spacing w:val="-1"/>
          <w:sz w:val="26"/>
        </w:rPr>
        <w:t xml:space="preserve"> </w:t>
      </w:r>
      <w:r>
        <w:rPr>
          <w:sz w:val="26"/>
        </w:rPr>
        <w:t>trộn, chuyên</w:t>
      </w:r>
      <w:r>
        <w:rPr>
          <w:spacing w:val="-1"/>
          <w:sz w:val="26"/>
        </w:rPr>
        <w:t xml:space="preserve"> </w:t>
      </w:r>
      <w:r>
        <w:rPr>
          <w:sz w:val="26"/>
        </w:rPr>
        <w:t>chở,</w:t>
      </w:r>
      <w:r>
        <w:rPr>
          <w:spacing w:val="-1"/>
          <w:sz w:val="26"/>
        </w:rPr>
        <w:t xml:space="preserve"> </w:t>
      </w:r>
      <w:r>
        <w:rPr>
          <w:sz w:val="26"/>
        </w:rPr>
        <w:t>đổ</w:t>
      </w:r>
      <w:r>
        <w:rPr>
          <w:spacing w:val="-1"/>
          <w:sz w:val="26"/>
        </w:rPr>
        <w:t xml:space="preserve"> </w:t>
      </w:r>
      <w:r>
        <w:rPr>
          <w:sz w:val="26"/>
        </w:rPr>
        <w:t>bê tông, bảo dưỡng phải tuân thủ theo TCVN 9342:2012 Công trình bê tông cốt thép toàn khối xây dựng bằng cốp pha trượt – thi công và nghiệm thu.</w:t>
      </w:r>
    </w:p>
    <w:p w14:paraId="303AA226" w14:textId="77777777" w:rsidR="007E7C26" w:rsidRDefault="004F4220">
      <w:pPr>
        <w:pStyle w:val="ListParagraph"/>
        <w:numPr>
          <w:ilvl w:val="0"/>
          <w:numId w:val="38"/>
        </w:numPr>
        <w:tabs>
          <w:tab w:val="left" w:pos="1374"/>
        </w:tabs>
        <w:spacing w:before="1" w:line="288" w:lineRule="auto"/>
        <w:ind w:right="584" w:firstLine="360"/>
        <w:jc w:val="both"/>
        <w:rPr>
          <w:sz w:val="26"/>
        </w:rPr>
      </w:pPr>
      <w:r>
        <w:rPr>
          <w:sz w:val="26"/>
        </w:rPr>
        <w:t>Những quy đinh dưới đây nhằm cụ thể hoá một số vấn đề chủ yếu về công tác bê tông, các vấn đề liên quan đến Nhà thầu và Tư vấn giám sát, phương pháp đo đạc và xác định khối lượng thanh toán.</w:t>
      </w:r>
    </w:p>
    <w:p w14:paraId="303AA227" w14:textId="77777777" w:rsidR="007E7C26" w:rsidRDefault="004F4220">
      <w:pPr>
        <w:spacing w:before="119"/>
        <w:ind w:left="734"/>
        <w:jc w:val="both"/>
        <w:rPr>
          <w:b/>
          <w:sz w:val="26"/>
        </w:rPr>
      </w:pPr>
      <w:r>
        <w:rPr>
          <w:b/>
          <w:sz w:val="26"/>
        </w:rPr>
        <w:t>b/</w:t>
      </w:r>
      <w:r>
        <w:rPr>
          <w:b/>
          <w:spacing w:val="-5"/>
          <w:sz w:val="26"/>
        </w:rPr>
        <w:t xml:space="preserve"> </w:t>
      </w:r>
      <w:r>
        <w:rPr>
          <w:b/>
          <w:sz w:val="26"/>
        </w:rPr>
        <w:t>Yêu</w:t>
      </w:r>
      <w:r>
        <w:rPr>
          <w:b/>
          <w:spacing w:val="-4"/>
          <w:sz w:val="26"/>
        </w:rPr>
        <w:t xml:space="preserve"> </w:t>
      </w:r>
      <w:r>
        <w:rPr>
          <w:b/>
          <w:sz w:val="26"/>
        </w:rPr>
        <w:t>cầu</w:t>
      </w:r>
      <w:r>
        <w:rPr>
          <w:b/>
          <w:spacing w:val="-4"/>
          <w:sz w:val="26"/>
        </w:rPr>
        <w:t xml:space="preserve"> </w:t>
      </w:r>
      <w:r>
        <w:rPr>
          <w:b/>
          <w:sz w:val="26"/>
        </w:rPr>
        <w:t>vật</w:t>
      </w:r>
      <w:r>
        <w:rPr>
          <w:b/>
          <w:spacing w:val="-5"/>
          <w:sz w:val="26"/>
        </w:rPr>
        <w:t xml:space="preserve"> </w:t>
      </w:r>
      <w:r>
        <w:rPr>
          <w:b/>
          <w:spacing w:val="-4"/>
          <w:sz w:val="26"/>
        </w:rPr>
        <w:t>liệu</w:t>
      </w:r>
    </w:p>
    <w:p w14:paraId="303AA228" w14:textId="77777777" w:rsidR="007E7C26" w:rsidRDefault="004F4220">
      <w:pPr>
        <w:pStyle w:val="ListParagraph"/>
        <w:numPr>
          <w:ilvl w:val="0"/>
          <w:numId w:val="37"/>
        </w:numPr>
        <w:tabs>
          <w:tab w:val="left" w:pos="1350"/>
        </w:tabs>
        <w:spacing w:before="126"/>
        <w:ind w:left="1350" w:hanging="258"/>
        <w:jc w:val="both"/>
        <w:rPr>
          <w:b/>
          <w:sz w:val="26"/>
        </w:rPr>
      </w:pPr>
      <w:r>
        <w:rPr>
          <w:b/>
          <w:sz w:val="26"/>
        </w:rPr>
        <w:t>Cốt</w:t>
      </w:r>
      <w:r>
        <w:rPr>
          <w:b/>
          <w:spacing w:val="-6"/>
          <w:sz w:val="26"/>
        </w:rPr>
        <w:t xml:space="preserve"> </w:t>
      </w:r>
      <w:r>
        <w:rPr>
          <w:b/>
          <w:spacing w:val="-2"/>
          <w:sz w:val="26"/>
        </w:rPr>
        <w:t>liệu:</w:t>
      </w:r>
    </w:p>
    <w:p w14:paraId="303AA229" w14:textId="77777777" w:rsidR="007E7C26" w:rsidRDefault="004F4220">
      <w:pPr>
        <w:pStyle w:val="ListParagraph"/>
        <w:numPr>
          <w:ilvl w:val="1"/>
          <w:numId w:val="37"/>
        </w:numPr>
        <w:tabs>
          <w:tab w:val="left" w:pos="1544"/>
        </w:tabs>
        <w:spacing w:before="69"/>
        <w:ind w:left="1544" w:hanging="452"/>
        <w:jc w:val="both"/>
        <w:rPr>
          <w:b/>
          <w:sz w:val="26"/>
        </w:rPr>
      </w:pPr>
      <w:r>
        <w:rPr>
          <w:b/>
          <w:sz w:val="26"/>
        </w:rPr>
        <w:t>Khái</w:t>
      </w:r>
      <w:r>
        <w:rPr>
          <w:b/>
          <w:spacing w:val="-5"/>
          <w:sz w:val="26"/>
        </w:rPr>
        <w:t xml:space="preserve"> </w:t>
      </w:r>
      <w:r>
        <w:rPr>
          <w:b/>
          <w:spacing w:val="-2"/>
          <w:sz w:val="26"/>
        </w:rPr>
        <w:t>quát:</w:t>
      </w:r>
    </w:p>
    <w:p w14:paraId="303AA22A" w14:textId="77777777" w:rsidR="007E7C26" w:rsidRDefault="004F4220">
      <w:pPr>
        <w:pStyle w:val="ListParagraph"/>
        <w:numPr>
          <w:ilvl w:val="2"/>
          <w:numId w:val="37"/>
        </w:numPr>
        <w:tabs>
          <w:tab w:val="left" w:pos="1246"/>
        </w:tabs>
        <w:spacing w:before="68" w:line="295" w:lineRule="auto"/>
        <w:ind w:right="577" w:firstLine="357"/>
        <w:jc w:val="both"/>
        <w:rPr>
          <w:sz w:val="26"/>
        </w:rPr>
      </w:pPr>
      <w:r>
        <w:rPr>
          <w:sz w:val="26"/>
        </w:rPr>
        <w:t>Các loại cốt liệu dùng cho kết cấu bê tông phải đáp ứng yêu cầu TCVN 7570 –</w:t>
      </w:r>
      <w:r>
        <w:rPr>
          <w:spacing w:val="40"/>
          <w:sz w:val="26"/>
        </w:rPr>
        <w:t xml:space="preserve"> </w:t>
      </w:r>
      <w:r>
        <w:rPr>
          <w:sz w:val="26"/>
        </w:rPr>
        <w:t>2006 “Cốt liệu cho bê tông và vữa – Yêu cầu kỹ thuật”</w:t>
      </w:r>
    </w:p>
    <w:p w14:paraId="303AA22B" w14:textId="77777777" w:rsidR="007E7C26" w:rsidRDefault="004F4220">
      <w:pPr>
        <w:pStyle w:val="ListParagraph"/>
        <w:numPr>
          <w:ilvl w:val="2"/>
          <w:numId w:val="37"/>
        </w:numPr>
        <w:tabs>
          <w:tab w:val="left" w:pos="1261"/>
        </w:tabs>
        <w:spacing w:line="288" w:lineRule="auto"/>
        <w:ind w:right="586" w:firstLine="360"/>
        <w:jc w:val="both"/>
        <w:rPr>
          <w:sz w:val="26"/>
        </w:rPr>
      </w:pPr>
      <w:r>
        <w:rPr>
          <w:sz w:val="26"/>
        </w:rPr>
        <w:t>Phối hợp cốt liệu phải là loại cốt liệu mịn và thô, càng chặt càng tốt được phân loại các giới hạn kích cỡ.</w:t>
      </w:r>
    </w:p>
    <w:p w14:paraId="303AA22C" w14:textId="77777777" w:rsidR="007E7C26" w:rsidRDefault="004F4220">
      <w:pPr>
        <w:pStyle w:val="ListParagraph"/>
        <w:numPr>
          <w:ilvl w:val="2"/>
          <w:numId w:val="37"/>
        </w:numPr>
        <w:tabs>
          <w:tab w:val="left" w:pos="1244"/>
        </w:tabs>
        <w:ind w:left="1244" w:hanging="150"/>
        <w:jc w:val="both"/>
        <w:rPr>
          <w:sz w:val="26"/>
        </w:rPr>
      </w:pPr>
      <w:r>
        <w:rPr>
          <w:sz w:val="26"/>
        </w:rPr>
        <w:t>Phải</w:t>
      </w:r>
      <w:r>
        <w:rPr>
          <w:spacing w:val="-5"/>
          <w:sz w:val="26"/>
        </w:rPr>
        <w:t xml:space="preserve"> </w:t>
      </w:r>
      <w:r>
        <w:rPr>
          <w:sz w:val="26"/>
        </w:rPr>
        <w:t>lựa</w:t>
      </w:r>
      <w:r>
        <w:rPr>
          <w:spacing w:val="-4"/>
          <w:sz w:val="26"/>
        </w:rPr>
        <w:t xml:space="preserve"> </w:t>
      </w:r>
      <w:r>
        <w:rPr>
          <w:sz w:val="26"/>
        </w:rPr>
        <w:t>chọn</w:t>
      </w:r>
      <w:r>
        <w:rPr>
          <w:spacing w:val="-1"/>
          <w:sz w:val="26"/>
        </w:rPr>
        <w:t xml:space="preserve"> </w:t>
      </w:r>
      <w:r>
        <w:rPr>
          <w:sz w:val="26"/>
        </w:rPr>
        <w:t>cỡ</w:t>
      </w:r>
      <w:r>
        <w:rPr>
          <w:spacing w:val="-4"/>
          <w:sz w:val="26"/>
        </w:rPr>
        <w:t xml:space="preserve"> </w:t>
      </w:r>
      <w:r>
        <w:rPr>
          <w:sz w:val="26"/>
        </w:rPr>
        <w:t>hạt</w:t>
      </w:r>
      <w:r>
        <w:rPr>
          <w:spacing w:val="-3"/>
          <w:sz w:val="26"/>
        </w:rPr>
        <w:t xml:space="preserve"> </w:t>
      </w:r>
      <w:r>
        <w:rPr>
          <w:sz w:val="26"/>
        </w:rPr>
        <w:t>tối</w:t>
      </w:r>
      <w:r>
        <w:rPr>
          <w:spacing w:val="-4"/>
          <w:sz w:val="26"/>
        </w:rPr>
        <w:t xml:space="preserve"> </w:t>
      </w:r>
      <w:r>
        <w:rPr>
          <w:sz w:val="26"/>
        </w:rPr>
        <w:t>đa</w:t>
      </w:r>
      <w:r>
        <w:rPr>
          <w:spacing w:val="-4"/>
          <w:sz w:val="26"/>
        </w:rPr>
        <w:t xml:space="preserve"> </w:t>
      </w:r>
      <w:r>
        <w:rPr>
          <w:sz w:val="26"/>
        </w:rPr>
        <w:t>sao</w:t>
      </w:r>
      <w:r>
        <w:rPr>
          <w:spacing w:val="-4"/>
          <w:sz w:val="26"/>
        </w:rPr>
        <w:t xml:space="preserve"> </w:t>
      </w:r>
      <w:r>
        <w:rPr>
          <w:sz w:val="26"/>
        </w:rPr>
        <w:t>cho</w:t>
      </w:r>
      <w:r>
        <w:rPr>
          <w:spacing w:val="-5"/>
          <w:sz w:val="26"/>
        </w:rPr>
        <w:t xml:space="preserve"> </w:t>
      </w:r>
      <w:r>
        <w:rPr>
          <w:sz w:val="26"/>
        </w:rPr>
        <w:t>thích</w:t>
      </w:r>
      <w:r>
        <w:rPr>
          <w:spacing w:val="-2"/>
          <w:sz w:val="26"/>
        </w:rPr>
        <w:t xml:space="preserve"> </w:t>
      </w:r>
      <w:r>
        <w:rPr>
          <w:sz w:val="26"/>
        </w:rPr>
        <w:t>hợp</w:t>
      </w:r>
      <w:r>
        <w:rPr>
          <w:spacing w:val="-2"/>
          <w:sz w:val="26"/>
        </w:rPr>
        <w:t xml:space="preserve"> </w:t>
      </w:r>
      <w:r>
        <w:rPr>
          <w:sz w:val="26"/>
        </w:rPr>
        <w:t>với</w:t>
      </w:r>
      <w:r>
        <w:rPr>
          <w:spacing w:val="-4"/>
          <w:sz w:val="26"/>
        </w:rPr>
        <w:t xml:space="preserve"> </w:t>
      </w:r>
      <w:r>
        <w:rPr>
          <w:sz w:val="26"/>
        </w:rPr>
        <w:t>việc</w:t>
      </w:r>
      <w:r>
        <w:rPr>
          <w:spacing w:val="-5"/>
          <w:sz w:val="26"/>
        </w:rPr>
        <w:t xml:space="preserve"> </w:t>
      </w:r>
      <w:r>
        <w:rPr>
          <w:sz w:val="26"/>
        </w:rPr>
        <w:t>trộn,</w:t>
      </w:r>
      <w:r>
        <w:rPr>
          <w:spacing w:val="-4"/>
          <w:sz w:val="26"/>
        </w:rPr>
        <w:t xml:space="preserve"> </w:t>
      </w:r>
      <w:r>
        <w:rPr>
          <w:sz w:val="26"/>
        </w:rPr>
        <w:t>vận</w:t>
      </w:r>
      <w:r>
        <w:rPr>
          <w:spacing w:val="-1"/>
          <w:sz w:val="26"/>
        </w:rPr>
        <w:t xml:space="preserve"> </w:t>
      </w:r>
      <w:r>
        <w:rPr>
          <w:sz w:val="26"/>
        </w:rPr>
        <w:t>chuyển</w:t>
      </w:r>
      <w:r>
        <w:rPr>
          <w:spacing w:val="-4"/>
          <w:sz w:val="26"/>
        </w:rPr>
        <w:t xml:space="preserve"> </w:t>
      </w:r>
      <w:r>
        <w:rPr>
          <w:sz w:val="26"/>
        </w:rPr>
        <w:t>và</w:t>
      </w:r>
      <w:r>
        <w:rPr>
          <w:spacing w:val="-5"/>
          <w:sz w:val="26"/>
        </w:rPr>
        <w:t xml:space="preserve"> </w:t>
      </w:r>
      <w:r>
        <w:rPr>
          <w:sz w:val="26"/>
        </w:rPr>
        <w:t>đổ</w:t>
      </w:r>
      <w:r>
        <w:rPr>
          <w:spacing w:val="-4"/>
          <w:sz w:val="26"/>
        </w:rPr>
        <w:t xml:space="preserve"> </w:t>
      </w:r>
      <w:r>
        <w:rPr>
          <w:sz w:val="26"/>
        </w:rPr>
        <w:t>bê</w:t>
      </w:r>
      <w:r>
        <w:rPr>
          <w:spacing w:val="-4"/>
          <w:sz w:val="26"/>
        </w:rPr>
        <w:t xml:space="preserve"> </w:t>
      </w:r>
      <w:r>
        <w:rPr>
          <w:spacing w:val="-2"/>
          <w:sz w:val="26"/>
        </w:rPr>
        <w:t>tông.</w:t>
      </w:r>
    </w:p>
    <w:p w14:paraId="303AA22D" w14:textId="77777777" w:rsidR="007E7C26" w:rsidRDefault="004F4220">
      <w:pPr>
        <w:pStyle w:val="ListParagraph"/>
        <w:numPr>
          <w:ilvl w:val="2"/>
          <w:numId w:val="37"/>
        </w:numPr>
        <w:tabs>
          <w:tab w:val="left" w:pos="1261"/>
        </w:tabs>
        <w:spacing w:before="55" w:line="288" w:lineRule="auto"/>
        <w:ind w:right="583" w:firstLine="360"/>
        <w:jc w:val="both"/>
        <w:rPr>
          <w:sz w:val="26"/>
        </w:rPr>
      </w:pPr>
      <w:r>
        <w:rPr>
          <w:sz w:val="26"/>
        </w:rPr>
        <w:t>Cốt liệu phải không có các tạp chất có hại, như pirit sắt, than, mica hay các vật liệu cán mỏng như các hạt dẹt và dài hoặc bất kỳ vật liệu nào có thể tác động đến cốt thép, gây ảnh</w:t>
      </w:r>
      <w:r>
        <w:rPr>
          <w:spacing w:val="14"/>
          <w:sz w:val="26"/>
        </w:rPr>
        <w:t xml:space="preserve"> </w:t>
      </w:r>
      <w:r>
        <w:rPr>
          <w:sz w:val="26"/>
        </w:rPr>
        <w:t>hưởng</w:t>
      </w:r>
      <w:r>
        <w:rPr>
          <w:spacing w:val="14"/>
          <w:sz w:val="26"/>
        </w:rPr>
        <w:t xml:space="preserve"> </w:t>
      </w:r>
      <w:r>
        <w:rPr>
          <w:sz w:val="26"/>
        </w:rPr>
        <w:t>có</w:t>
      </w:r>
      <w:r>
        <w:rPr>
          <w:spacing w:val="15"/>
          <w:sz w:val="26"/>
        </w:rPr>
        <w:t xml:space="preserve"> </w:t>
      </w:r>
      <w:r>
        <w:rPr>
          <w:sz w:val="26"/>
        </w:rPr>
        <w:t>hại</w:t>
      </w:r>
      <w:r>
        <w:rPr>
          <w:spacing w:val="14"/>
          <w:sz w:val="26"/>
        </w:rPr>
        <w:t xml:space="preserve"> </w:t>
      </w:r>
      <w:r>
        <w:rPr>
          <w:sz w:val="26"/>
        </w:rPr>
        <w:t>đến</w:t>
      </w:r>
      <w:r>
        <w:rPr>
          <w:spacing w:val="14"/>
          <w:sz w:val="26"/>
        </w:rPr>
        <w:t xml:space="preserve"> </w:t>
      </w:r>
      <w:r>
        <w:rPr>
          <w:sz w:val="26"/>
        </w:rPr>
        <w:t>cường</w:t>
      </w:r>
      <w:r>
        <w:rPr>
          <w:spacing w:val="15"/>
          <w:sz w:val="26"/>
        </w:rPr>
        <w:t xml:space="preserve"> </w:t>
      </w:r>
      <w:r>
        <w:rPr>
          <w:sz w:val="26"/>
        </w:rPr>
        <w:t>độ</w:t>
      </w:r>
      <w:r>
        <w:rPr>
          <w:spacing w:val="14"/>
          <w:sz w:val="26"/>
        </w:rPr>
        <w:t xml:space="preserve"> </w:t>
      </w:r>
      <w:r>
        <w:rPr>
          <w:sz w:val="26"/>
        </w:rPr>
        <w:t>và</w:t>
      </w:r>
      <w:r>
        <w:rPr>
          <w:spacing w:val="15"/>
          <w:sz w:val="26"/>
        </w:rPr>
        <w:t xml:space="preserve"> </w:t>
      </w:r>
      <w:r>
        <w:rPr>
          <w:sz w:val="26"/>
        </w:rPr>
        <w:t>độ</w:t>
      </w:r>
      <w:r>
        <w:rPr>
          <w:spacing w:val="14"/>
          <w:sz w:val="26"/>
        </w:rPr>
        <w:t xml:space="preserve"> </w:t>
      </w:r>
      <w:r>
        <w:rPr>
          <w:sz w:val="26"/>
        </w:rPr>
        <w:t>bền</w:t>
      </w:r>
      <w:r>
        <w:rPr>
          <w:spacing w:val="15"/>
          <w:sz w:val="26"/>
        </w:rPr>
        <w:t xml:space="preserve"> </w:t>
      </w:r>
      <w:r>
        <w:rPr>
          <w:sz w:val="26"/>
        </w:rPr>
        <w:t>của</w:t>
      </w:r>
      <w:r>
        <w:rPr>
          <w:spacing w:val="15"/>
          <w:sz w:val="26"/>
        </w:rPr>
        <w:t xml:space="preserve"> </w:t>
      </w:r>
      <w:r>
        <w:rPr>
          <w:sz w:val="26"/>
        </w:rPr>
        <w:t>bê</w:t>
      </w:r>
      <w:r>
        <w:rPr>
          <w:spacing w:val="15"/>
          <w:sz w:val="26"/>
        </w:rPr>
        <w:t xml:space="preserve"> </w:t>
      </w:r>
      <w:r>
        <w:rPr>
          <w:sz w:val="26"/>
        </w:rPr>
        <w:t>tông.</w:t>
      </w:r>
      <w:r>
        <w:rPr>
          <w:spacing w:val="15"/>
          <w:sz w:val="26"/>
        </w:rPr>
        <w:t xml:space="preserve"> </w:t>
      </w:r>
      <w:r>
        <w:rPr>
          <w:sz w:val="26"/>
        </w:rPr>
        <w:t>Cần</w:t>
      </w:r>
      <w:r>
        <w:rPr>
          <w:spacing w:val="14"/>
          <w:sz w:val="26"/>
        </w:rPr>
        <w:t xml:space="preserve"> </w:t>
      </w:r>
      <w:r>
        <w:rPr>
          <w:sz w:val="26"/>
        </w:rPr>
        <w:t>phải</w:t>
      </w:r>
      <w:r>
        <w:rPr>
          <w:spacing w:val="14"/>
          <w:sz w:val="26"/>
        </w:rPr>
        <w:t xml:space="preserve"> </w:t>
      </w:r>
      <w:r>
        <w:rPr>
          <w:sz w:val="26"/>
        </w:rPr>
        <w:t>rửa</w:t>
      </w:r>
      <w:r>
        <w:rPr>
          <w:spacing w:val="16"/>
          <w:sz w:val="26"/>
        </w:rPr>
        <w:t xml:space="preserve"> </w:t>
      </w:r>
      <w:r>
        <w:rPr>
          <w:sz w:val="26"/>
        </w:rPr>
        <w:t>và</w:t>
      </w:r>
      <w:r>
        <w:rPr>
          <w:spacing w:val="15"/>
          <w:sz w:val="26"/>
        </w:rPr>
        <w:t xml:space="preserve"> </w:t>
      </w:r>
      <w:r>
        <w:rPr>
          <w:sz w:val="26"/>
        </w:rPr>
        <w:t>sàng</w:t>
      </w:r>
      <w:r>
        <w:rPr>
          <w:spacing w:val="14"/>
          <w:sz w:val="26"/>
        </w:rPr>
        <w:t xml:space="preserve"> </w:t>
      </w:r>
      <w:r>
        <w:rPr>
          <w:sz w:val="26"/>
        </w:rPr>
        <w:t>cốt</w:t>
      </w:r>
      <w:r>
        <w:rPr>
          <w:spacing w:val="15"/>
          <w:sz w:val="26"/>
        </w:rPr>
        <w:t xml:space="preserve"> </w:t>
      </w:r>
      <w:r>
        <w:rPr>
          <w:sz w:val="26"/>
        </w:rPr>
        <w:t>liệu</w:t>
      </w:r>
      <w:r>
        <w:rPr>
          <w:spacing w:val="14"/>
          <w:sz w:val="26"/>
        </w:rPr>
        <w:t xml:space="preserve"> </w:t>
      </w:r>
      <w:r>
        <w:rPr>
          <w:spacing w:val="-5"/>
          <w:sz w:val="26"/>
        </w:rPr>
        <w:t>để</w:t>
      </w:r>
    </w:p>
    <w:p w14:paraId="303AA22E"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2F" w14:textId="77777777" w:rsidR="007E7C26" w:rsidRDefault="004F4220">
      <w:pPr>
        <w:pStyle w:val="BodyText"/>
        <w:spacing w:before="47"/>
        <w:jc w:val="both"/>
      </w:pPr>
      <w:r>
        <w:lastRenderedPageBreak/>
        <w:t>loại</w:t>
      </w:r>
      <w:r>
        <w:rPr>
          <w:spacing w:val="-6"/>
        </w:rPr>
        <w:t xml:space="preserve"> </w:t>
      </w:r>
      <w:r>
        <w:t>bỏ</w:t>
      </w:r>
      <w:r>
        <w:rPr>
          <w:spacing w:val="-6"/>
        </w:rPr>
        <w:t xml:space="preserve"> </w:t>
      </w:r>
      <w:r>
        <w:t>các</w:t>
      </w:r>
      <w:r>
        <w:rPr>
          <w:spacing w:val="-5"/>
        </w:rPr>
        <w:t xml:space="preserve"> </w:t>
      </w:r>
      <w:r>
        <w:t>chất</w:t>
      </w:r>
      <w:r>
        <w:rPr>
          <w:spacing w:val="-6"/>
        </w:rPr>
        <w:t xml:space="preserve"> </w:t>
      </w:r>
      <w:r>
        <w:t>có</w:t>
      </w:r>
      <w:r>
        <w:rPr>
          <w:spacing w:val="-5"/>
        </w:rPr>
        <w:t xml:space="preserve"> </w:t>
      </w:r>
      <w:r>
        <w:rPr>
          <w:spacing w:val="-4"/>
        </w:rPr>
        <w:t>hại.</w:t>
      </w:r>
    </w:p>
    <w:p w14:paraId="303AA230" w14:textId="77777777" w:rsidR="007E7C26" w:rsidRDefault="004F4220">
      <w:pPr>
        <w:pStyle w:val="Heading3"/>
        <w:numPr>
          <w:ilvl w:val="1"/>
          <w:numId w:val="37"/>
        </w:numPr>
        <w:tabs>
          <w:tab w:val="left" w:pos="1544"/>
        </w:tabs>
        <w:spacing w:before="67"/>
        <w:ind w:left="1544" w:hanging="452"/>
        <w:jc w:val="both"/>
      </w:pPr>
      <w:r>
        <w:t>Cốt</w:t>
      </w:r>
      <w:r>
        <w:rPr>
          <w:spacing w:val="-5"/>
        </w:rPr>
        <w:t xml:space="preserve"> </w:t>
      </w:r>
      <w:r>
        <w:t>liệu</w:t>
      </w:r>
      <w:r>
        <w:rPr>
          <w:spacing w:val="-4"/>
        </w:rPr>
        <w:t xml:space="preserve"> mịn:</w:t>
      </w:r>
    </w:p>
    <w:p w14:paraId="303AA231" w14:textId="77777777" w:rsidR="007E7C26" w:rsidRDefault="004F4220">
      <w:pPr>
        <w:pStyle w:val="ListParagraph"/>
        <w:numPr>
          <w:ilvl w:val="2"/>
          <w:numId w:val="37"/>
        </w:numPr>
        <w:tabs>
          <w:tab w:val="left" w:pos="1271"/>
        </w:tabs>
        <w:spacing w:before="61" w:line="288" w:lineRule="auto"/>
        <w:ind w:right="587" w:firstLine="360"/>
        <w:jc w:val="both"/>
        <w:rPr>
          <w:sz w:val="26"/>
        </w:rPr>
      </w:pPr>
      <w:r>
        <w:rPr>
          <w:sz w:val="26"/>
        </w:rPr>
        <w:t>Cốt liệu mịn cho bê tông là cát tự nhiên không có các hàm lượng về bụi, bùn, sét,</w:t>
      </w:r>
      <w:r>
        <w:rPr>
          <w:spacing w:val="40"/>
          <w:sz w:val="26"/>
        </w:rPr>
        <w:t xml:space="preserve"> </w:t>
      </w:r>
      <w:r>
        <w:rPr>
          <w:sz w:val="26"/>
        </w:rPr>
        <w:t>chất liệu hữu cơ vượt quá hàm lượng cho phép.</w:t>
      </w:r>
    </w:p>
    <w:p w14:paraId="303AA232" w14:textId="77777777" w:rsidR="007E7C26" w:rsidRDefault="004F4220">
      <w:pPr>
        <w:pStyle w:val="ListParagraph"/>
        <w:numPr>
          <w:ilvl w:val="2"/>
          <w:numId w:val="37"/>
        </w:numPr>
        <w:tabs>
          <w:tab w:val="left" w:pos="1247"/>
        </w:tabs>
        <w:spacing w:line="288" w:lineRule="auto"/>
        <w:ind w:right="589" w:firstLine="360"/>
        <w:jc w:val="both"/>
        <w:rPr>
          <w:sz w:val="26"/>
        </w:rPr>
      </w:pPr>
      <w:r>
        <w:rPr>
          <w:sz w:val="26"/>
        </w:rPr>
        <w:t>Cốt liệu mịn</w:t>
      </w:r>
      <w:r>
        <w:rPr>
          <w:spacing w:val="-2"/>
          <w:sz w:val="26"/>
        </w:rPr>
        <w:t xml:space="preserve"> </w:t>
      </w:r>
      <w:r>
        <w:rPr>
          <w:sz w:val="26"/>
        </w:rPr>
        <w:t>phải</w:t>
      </w:r>
      <w:r>
        <w:rPr>
          <w:spacing w:val="-2"/>
          <w:sz w:val="26"/>
        </w:rPr>
        <w:t xml:space="preserve"> </w:t>
      </w:r>
      <w:r>
        <w:rPr>
          <w:sz w:val="26"/>
        </w:rPr>
        <w:t>có cấp</w:t>
      </w:r>
      <w:r>
        <w:rPr>
          <w:spacing w:val="-1"/>
          <w:sz w:val="26"/>
        </w:rPr>
        <w:t xml:space="preserve"> </w:t>
      </w:r>
      <w:r>
        <w:rPr>
          <w:sz w:val="26"/>
        </w:rPr>
        <w:t>phối đều đặn và</w:t>
      </w:r>
      <w:r>
        <w:rPr>
          <w:spacing w:val="-1"/>
          <w:sz w:val="26"/>
        </w:rPr>
        <w:t xml:space="preserve"> </w:t>
      </w:r>
      <w:r>
        <w:rPr>
          <w:sz w:val="26"/>
        </w:rPr>
        <w:t>phải</w:t>
      </w:r>
      <w:r>
        <w:rPr>
          <w:spacing w:val="-2"/>
          <w:sz w:val="26"/>
        </w:rPr>
        <w:t xml:space="preserve"> </w:t>
      </w:r>
      <w:r>
        <w:rPr>
          <w:sz w:val="26"/>
        </w:rPr>
        <w:t>đáp</w:t>
      </w:r>
      <w:r>
        <w:rPr>
          <w:spacing w:val="-1"/>
          <w:sz w:val="26"/>
        </w:rPr>
        <w:t xml:space="preserve"> </w:t>
      </w:r>
      <w:r>
        <w:rPr>
          <w:sz w:val="26"/>
        </w:rPr>
        <w:t>ứng các yêu</w:t>
      </w:r>
      <w:r>
        <w:rPr>
          <w:spacing w:val="-1"/>
          <w:sz w:val="26"/>
        </w:rPr>
        <w:t xml:space="preserve"> </w:t>
      </w:r>
      <w:r>
        <w:rPr>
          <w:sz w:val="26"/>
        </w:rPr>
        <w:t>cầu cấp</w:t>
      </w:r>
      <w:r>
        <w:rPr>
          <w:spacing w:val="-1"/>
          <w:sz w:val="26"/>
        </w:rPr>
        <w:t xml:space="preserve"> </w:t>
      </w:r>
      <w:r>
        <w:rPr>
          <w:sz w:val="26"/>
        </w:rPr>
        <w:t xml:space="preserve">phối theo quy </w:t>
      </w:r>
      <w:r>
        <w:rPr>
          <w:spacing w:val="-2"/>
          <w:sz w:val="26"/>
        </w:rPr>
        <w:t>định.</w:t>
      </w:r>
    </w:p>
    <w:p w14:paraId="303AA233" w14:textId="77777777" w:rsidR="007E7C26" w:rsidRDefault="004F4220">
      <w:pPr>
        <w:pStyle w:val="Heading3"/>
        <w:numPr>
          <w:ilvl w:val="1"/>
          <w:numId w:val="37"/>
        </w:numPr>
        <w:tabs>
          <w:tab w:val="left" w:pos="1544"/>
        </w:tabs>
        <w:spacing w:before="7"/>
        <w:ind w:left="1544" w:hanging="452"/>
        <w:jc w:val="both"/>
      </w:pPr>
      <w:r>
        <w:t>Cốt</w:t>
      </w:r>
      <w:r>
        <w:rPr>
          <w:spacing w:val="-5"/>
        </w:rPr>
        <w:t xml:space="preserve"> </w:t>
      </w:r>
      <w:r>
        <w:t>liệu</w:t>
      </w:r>
      <w:r>
        <w:rPr>
          <w:spacing w:val="-4"/>
        </w:rPr>
        <w:t xml:space="preserve"> thô:</w:t>
      </w:r>
    </w:p>
    <w:p w14:paraId="303AA234" w14:textId="77777777" w:rsidR="007E7C26" w:rsidRDefault="004F4220">
      <w:pPr>
        <w:pStyle w:val="ListParagraph"/>
        <w:numPr>
          <w:ilvl w:val="2"/>
          <w:numId w:val="37"/>
        </w:numPr>
        <w:tabs>
          <w:tab w:val="left" w:pos="1244"/>
        </w:tabs>
        <w:spacing w:before="63" w:line="288" w:lineRule="auto"/>
        <w:ind w:right="573" w:firstLine="360"/>
        <w:jc w:val="both"/>
        <w:rPr>
          <w:sz w:val="26"/>
        </w:rPr>
      </w:pPr>
      <w:r>
        <w:rPr>
          <w:sz w:val="26"/>
        </w:rPr>
        <w:t>Cốt</w:t>
      </w:r>
      <w:r>
        <w:rPr>
          <w:spacing w:val="-11"/>
          <w:sz w:val="26"/>
        </w:rPr>
        <w:t xml:space="preserve"> </w:t>
      </w:r>
      <w:r>
        <w:rPr>
          <w:sz w:val="26"/>
        </w:rPr>
        <w:t>liệu</w:t>
      </w:r>
      <w:r>
        <w:rPr>
          <w:spacing w:val="-13"/>
          <w:sz w:val="26"/>
        </w:rPr>
        <w:t xml:space="preserve"> </w:t>
      </w:r>
      <w:r>
        <w:rPr>
          <w:sz w:val="26"/>
        </w:rPr>
        <w:t>thô</w:t>
      </w:r>
      <w:r>
        <w:rPr>
          <w:spacing w:val="-13"/>
          <w:sz w:val="26"/>
        </w:rPr>
        <w:t xml:space="preserve"> </w:t>
      </w:r>
      <w:r>
        <w:rPr>
          <w:sz w:val="26"/>
        </w:rPr>
        <w:t>phải</w:t>
      </w:r>
      <w:r>
        <w:rPr>
          <w:spacing w:val="-11"/>
          <w:sz w:val="26"/>
        </w:rPr>
        <w:t xml:space="preserve"> </w:t>
      </w:r>
      <w:r>
        <w:rPr>
          <w:sz w:val="26"/>
        </w:rPr>
        <w:t>gồm</w:t>
      </w:r>
      <w:r>
        <w:rPr>
          <w:spacing w:val="-11"/>
          <w:sz w:val="26"/>
        </w:rPr>
        <w:t xml:space="preserve"> </w:t>
      </w:r>
      <w:r>
        <w:rPr>
          <w:sz w:val="26"/>
        </w:rPr>
        <w:t>một</w:t>
      </w:r>
      <w:r>
        <w:rPr>
          <w:spacing w:val="-11"/>
          <w:sz w:val="26"/>
        </w:rPr>
        <w:t xml:space="preserve"> </w:t>
      </w:r>
      <w:r>
        <w:rPr>
          <w:sz w:val="26"/>
        </w:rPr>
        <w:t>hoặc</w:t>
      </w:r>
      <w:r>
        <w:rPr>
          <w:spacing w:val="-13"/>
          <w:sz w:val="26"/>
        </w:rPr>
        <w:t xml:space="preserve"> </w:t>
      </w:r>
      <w:r>
        <w:rPr>
          <w:sz w:val="26"/>
        </w:rPr>
        <w:t>hơn</w:t>
      </w:r>
      <w:r>
        <w:rPr>
          <w:spacing w:val="-11"/>
          <w:sz w:val="26"/>
        </w:rPr>
        <w:t xml:space="preserve"> </w:t>
      </w:r>
      <w:r>
        <w:rPr>
          <w:sz w:val="26"/>
        </w:rPr>
        <w:t>một</w:t>
      </w:r>
      <w:r>
        <w:rPr>
          <w:spacing w:val="-11"/>
          <w:sz w:val="26"/>
        </w:rPr>
        <w:t xml:space="preserve"> </w:t>
      </w:r>
      <w:r>
        <w:rPr>
          <w:sz w:val="26"/>
        </w:rPr>
        <w:t>chất</w:t>
      </w:r>
      <w:r>
        <w:rPr>
          <w:spacing w:val="-11"/>
          <w:sz w:val="26"/>
        </w:rPr>
        <w:t xml:space="preserve"> </w:t>
      </w:r>
      <w:r>
        <w:rPr>
          <w:sz w:val="26"/>
        </w:rPr>
        <w:t>sau:</w:t>
      </w:r>
      <w:r>
        <w:rPr>
          <w:spacing w:val="-11"/>
          <w:sz w:val="26"/>
        </w:rPr>
        <w:t xml:space="preserve"> </w:t>
      </w:r>
      <w:r>
        <w:rPr>
          <w:sz w:val="26"/>
        </w:rPr>
        <w:t>Đá</w:t>
      </w:r>
      <w:r>
        <w:rPr>
          <w:spacing w:val="-11"/>
          <w:sz w:val="26"/>
        </w:rPr>
        <w:t xml:space="preserve"> </w:t>
      </w:r>
      <w:r>
        <w:rPr>
          <w:sz w:val="26"/>
        </w:rPr>
        <w:t>nghiền,</w:t>
      </w:r>
      <w:r>
        <w:rPr>
          <w:spacing w:val="-13"/>
          <w:sz w:val="26"/>
        </w:rPr>
        <w:t xml:space="preserve"> </w:t>
      </w:r>
      <w:r>
        <w:rPr>
          <w:sz w:val="26"/>
        </w:rPr>
        <w:t>và</w:t>
      </w:r>
      <w:r>
        <w:rPr>
          <w:spacing w:val="-11"/>
          <w:sz w:val="26"/>
        </w:rPr>
        <w:t xml:space="preserve"> </w:t>
      </w:r>
      <w:r>
        <w:rPr>
          <w:sz w:val="26"/>
        </w:rPr>
        <w:t>các</w:t>
      </w:r>
      <w:r>
        <w:rPr>
          <w:spacing w:val="-9"/>
          <w:sz w:val="26"/>
        </w:rPr>
        <w:t xml:space="preserve"> </w:t>
      </w:r>
      <w:r>
        <w:rPr>
          <w:sz w:val="26"/>
        </w:rPr>
        <w:t>vật</w:t>
      </w:r>
      <w:r>
        <w:rPr>
          <w:spacing w:val="-13"/>
          <w:sz w:val="26"/>
        </w:rPr>
        <w:t xml:space="preserve"> </w:t>
      </w:r>
      <w:r>
        <w:rPr>
          <w:sz w:val="26"/>
        </w:rPr>
        <w:t>liệu</w:t>
      </w:r>
      <w:r>
        <w:rPr>
          <w:spacing w:val="-11"/>
          <w:sz w:val="26"/>
        </w:rPr>
        <w:t xml:space="preserve"> </w:t>
      </w:r>
      <w:r>
        <w:rPr>
          <w:sz w:val="26"/>
        </w:rPr>
        <w:t>được</w:t>
      </w:r>
      <w:r>
        <w:rPr>
          <w:spacing w:val="-11"/>
          <w:sz w:val="26"/>
        </w:rPr>
        <w:t xml:space="preserve"> </w:t>
      </w:r>
      <w:r>
        <w:rPr>
          <w:sz w:val="26"/>
        </w:rPr>
        <w:t>chấp thuận</w:t>
      </w:r>
      <w:r>
        <w:rPr>
          <w:spacing w:val="-12"/>
          <w:sz w:val="26"/>
        </w:rPr>
        <w:t xml:space="preserve"> </w:t>
      </w:r>
      <w:r>
        <w:rPr>
          <w:sz w:val="26"/>
        </w:rPr>
        <w:t>khác</w:t>
      </w:r>
      <w:r>
        <w:rPr>
          <w:spacing w:val="-11"/>
          <w:sz w:val="26"/>
        </w:rPr>
        <w:t xml:space="preserve"> </w:t>
      </w:r>
      <w:r>
        <w:rPr>
          <w:sz w:val="26"/>
        </w:rPr>
        <w:t>với</w:t>
      </w:r>
      <w:r>
        <w:rPr>
          <w:spacing w:val="-13"/>
          <w:sz w:val="26"/>
        </w:rPr>
        <w:t xml:space="preserve"> </w:t>
      </w:r>
      <w:r>
        <w:rPr>
          <w:sz w:val="26"/>
        </w:rPr>
        <w:t>đặc</w:t>
      </w:r>
      <w:r>
        <w:rPr>
          <w:spacing w:val="-11"/>
          <w:sz w:val="26"/>
        </w:rPr>
        <w:t xml:space="preserve"> </w:t>
      </w:r>
      <w:r>
        <w:rPr>
          <w:sz w:val="26"/>
        </w:rPr>
        <w:t>tính</w:t>
      </w:r>
      <w:r>
        <w:rPr>
          <w:spacing w:val="-11"/>
          <w:sz w:val="26"/>
        </w:rPr>
        <w:t xml:space="preserve"> </w:t>
      </w:r>
      <w:r>
        <w:rPr>
          <w:sz w:val="26"/>
        </w:rPr>
        <w:t>tương</w:t>
      </w:r>
      <w:r>
        <w:rPr>
          <w:spacing w:val="-11"/>
          <w:sz w:val="26"/>
        </w:rPr>
        <w:t xml:space="preserve"> </w:t>
      </w:r>
      <w:r>
        <w:rPr>
          <w:sz w:val="26"/>
        </w:rPr>
        <w:t>tự</w:t>
      </w:r>
      <w:r>
        <w:rPr>
          <w:spacing w:val="-10"/>
          <w:sz w:val="26"/>
        </w:rPr>
        <w:t xml:space="preserve"> </w:t>
      </w:r>
      <w:r>
        <w:rPr>
          <w:sz w:val="26"/>
        </w:rPr>
        <w:t>có</w:t>
      </w:r>
      <w:r>
        <w:rPr>
          <w:spacing w:val="-11"/>
          <w:sz w:val="26"/>
        </w:rPr>
        <w:t xml:space="preserve"> </w:t>
      </w:r>
      <w:r>
        <w:rPr>
          <w:sz w:val="26"/>
        </w:rPr>
        <w:t>các</w:t>
      </w:r>
      <w:r>
        <w:rPr>
          <w:spacing w:val="-11"/>
          <w:sz w:val="26"/>
        </w:rPr>
        <w:t xml:space="preserve"> </w:t>
      </w:r>
      <w:r>
        <w:rPr>
          <w:sz w:val="26"/>
        </w:rPr>
        <w:t>hạt</w:t>
      </w:r>
      <w:r>
        <w:rPr>
          <w:spacing w:val="-11"/>
          <w:sz w:val="26"/>
        </w:rPr>
        <w:t xml:space="preserve"> </w:t>
      </w:r>
      <w:r>
        <w:rPr>
          <w:sz w:val="26"/>
        </w:rPr>
        <w:t>bền,</w:t>
      </w:r>
      <w:r>
        <w:rPr>
          <w:spacing w:val="-11"/>
          <w:sz w:val="26"/>
        </w:rPr>
        <w:t xml:space="preserve"> </w:t>
      </w:r>
      <w:r>
        <w:rPr>
          <w:sz w:val="26"/>
        </w:rPr>
        <w:t>cứng</w:t>
      </w:r>
      <w:r>
        <w:rPr>
          <w:spacing w:val="-11"/>
          <w:sz w:val="26"/>
        </w:rPr>
        <w:t xml:space="preserve"> </w:t>
      </w:r>
      <w:r>
        <w:rPr>
          <w:sz w:val="26"/>
        </w:rPr>
        <w:t>và</w:t>
      </w:r>
      <w:r>
        <w:rPr>
          <w:spacing w:val="-11"/>
          <w:sz w:val="26"/>
        </w:rPr>
        <w:t xml:space="preserve"> </w:t>
      </w:r>
      <w:r>
        <w:rPr>
          <w:sz w:val="26"/>
        </w:rPr>
        <w:t>sạch</w:t>
      </w:r>
      <w:r>
        <w:rPr>
          <w:spacing w:val="-11"/>
          <w:sz w:val="26"/>
        </w:rPr>
        <w:t xml:space="preserve"> </w:t>
      </w:r>
      <w:r>
        <w:rPr>
          <w:sz w:val="26"/>
        </w:rPr>
        <w:t>không</w:t>
      </w:r>
      <w:r>
        <w:rPr>
          <w:spacing w:val="-11"/>
          <w:sz w:val="26"/>
        </w:rPr>
        <w:t xml:space="preserve"> </w:t>
      </w:r>
      <w:r>
        <w:rPr>
          <w:sz w:val="26"/>
        </w:rPr>
        <w:t>được</w:t>
      </w:r>
      <w:r>
        <w:rPr>
          <w:spacing w:val="-12"/>
          <w:sz w:val="26"/>
        </w:rPr>
        <w:t xml:space="preserve"> </w:t>
      </w:r>
      <w:r>
        <w:rPr>
          <w:sz w:val="26"/>
        </w:rPr>
        <w:t>có</w:t>
      </w:r>
      <w:r>
        <w:rPr>
          <w:spacing w:val="-12"/>
          <w:sz w:val="26"/>
        </w:rPr>
        <w:t xml:space="preserve"> </w:t>
      </w:r>
      <w:r>
        <w:rPr>
          <w:sz w:val="26"/>
        </w:rPr>
        <w:t>hàm</w:t>
      </w:r>
      <w:r>
        <w:rPr>
          <w:spacing w:val="-11"/>
          <w:sz w:val="26"/>
        </w:rPr>
        <w:t xml:space="preserve"> </w:t>
      </w:r>
      <w:r>
        <w:rPr>
          <w:sz w:val="26"/>
        </w:rPr>
        <w:t>lượng</w:t>
      </w:r>
      <w:r>
        <w:rPr>
          <w:spacing w:val="-11"/>
          <w:sz w:val="26"/>
        </w:rPr>
        <w:t xml:space="preserve"> </w:t>
      </w:r>
      <w:r>
        <w:rPr>
          <w:sz w:val="26"/>
        </w:rPr>
        <w:t>các hạt</w:t>
      </w:r>
      <w:r>
        <w:rPr>
          <w:spacing w:val="-4"/>
          <w:sz w:val="26"/>
        </w:rPr>
        <w:t xml:space="preserve"> </w:t>
      </w:r>
      <w:r>
        <w:rPr>
          <w:sz w:val="26"/>
        </w:rPr>
        <w:t>dài,</w:t>
      </w:r>
      <w:r>
        <w:rPr>
          <w:spacing w:val="-2"/>
          <w:sz w:val="26"/>
        </w:rPr>
        <w:t xml:space="preserve"> </w:t>
      </w:r>
      <w:r>
        <w:rPr>
          <w:sz w:val="26"/>
        </w:rPr>
        <w:t>dẹt,</w:t>
      </w:r>
      <w:r>
        <w:rPr>
          <w:spacing w:val="-4"/>
          <w:sz w:val="26"/>
        </w:rPr>
        <w:t xml:space="preserve"> </w:t>
      </w:r>
      <w:r>
        <w:rPr>
          <w:sz w:val="26"/>
        </w:rPr>
        <w:t>chất</w:t>
      </w:r>
      <w:r>
        <w:rPr>
          <w:spacing w:val="-4"/>
          <w:sz w:val="26"/>
        </w:rPr>
        <w:t xml:space="preserve"> </w:t>
      </w:r>
      <w:r>
        <w:rPr>
          <w:sz w:val="26"/>
        </w:rPr>
        <w:t>liệu</w:t>
      </w:r>
      <w:r>
        <w:rPr>
          <w:spacing w:val="-2"/>
          <w:sz w:val="26"/>
        </w:rPr>
        <w:t xml:space="preserve"> </w:t>
      </w:r>
      <w:r>
        <w:rPr>
          <w:sz w:val="26"/>
        </w:rPr>
        <w:t>hữu</w:t>
      </w:r>
      <w:r>
        <w:rPr>
          <w:spacing w:val="-4"/>
          <w:sz w:val="26"/>
        </w:rPr>
        <w:t xml:space="preserve"> </w:t>
      </w:r>
      <w:r>
        <w:rPr>
          <w:sz w:val="26"/>
        </w:rPr>
        <w:t>cơ</w:t>
      </w:r>
      <w:r>
        <w:rPr>
          <w:spacing w:val="-2"/>
          <w:sz w:val="26"/>
        </w:rPr>
        <w:t xml:space="preserve"> </w:t>
      </w:r>
      <w:r>
        <w:rPr>
          <w:sz w:val="26"/>
        </w:rPr>
        <w:t>hoặc</w:t>
      </w:r>
      <w:r>
        <w:rPr>
          <w:spacing w:val="-4"/>
          <w:sz w:val="26"/>
        </w:rPr>
        <w:t xml:space="preserve"> </w:t>
      </w:r>
      <w:r>
        <w:rPr>
          <w:sz w:val="26"/>
        </w:rPr>
        <w:t>các</w:t>
      </w:r>
      <w:r>
        <w:rPr>
          <w:spacing w:val="-4"/>
          <w:sz w:val="26"/>
        </w:rPr>
        <w:t xml:space="preserve"> </w:t>
      </w:r>
      <w:r>
        <w:rPr>
          <w:sz w:val="26"/>
        </w:rPr>
        <w:t>chất</w:t>
      </w:r>
      <w:r>
        <w:rPr>
          <w:spacing w:val="-2"/>
          <w:sz w:val="26"/>
        </w:rPr>
        <w:t xml:space="preserve"> </w:t>
      </w:r>
      <w:r>
        <w:rPr>
          <w:sz w:val="26"/>
        </w:rPr>
        <w:t>có</w:t>
      </w:r>
      <w:r>
        <w:rPr>
          <w:spacing w:val="-2"/>
          <w:sz w:val="26"/>
        </w:rPr>
        <w:t xml:space="preserve"> </w:t>
      </w:r>
      <w:r>
        <w:rPr>
          <w:sz w:val="26"/>
        </w:rPr>
        <w:t>hại</w:t>
      </w:r>
      <w:r>
        <w:rPr>
          <w:spacing w:val="-4"/>
          <w:sz w:val="26"/>
        </w:rPr>
        <w:t xml:space="preserve"> </w:t>
      </w:r>
      <w:r>
        <w:rPr>
          <w:sz w:val="26"/>
        </w:rPr>
        <w:t>khác</w:t>
      </w:r>
      <w:r>
        <w:rPr>
          <w:spacing w:val="-2"/>
          <w:sz w:val="26"/>
        </w:rPr>
        <w:t xml:space="preserve"> </w:t>
      </w:r>
      <w:r>
        <w:rPr>
          <w:sz w:val="26"/>
        </w:rPr>
        <w:t>vượt</w:t>
      </w:r>
      <w:r>
        <w:rPr>
          <w:spacing w:val="-2"/>
          <w:sz w:val="26"/>
        </w:rPr>
        <w:t xml:space="preserve"> </w:t>
      </w:r>
      <w:r>
        <w:rPr>
          <w:sz w:val="26"/>
        </w:rPr>
        <w:t>quá</w:t>
      </w:r>
      <w:r>
        <w:rPr>
          <w:spacing w:val="-2"/>
          <w:sz w:val="26"/>
        </w:rPr>
        <w:t xml:space="preserve"> </w:t>
      </w:r>
      <w:r>
        <w:rPr>
          <w:sz w:val="26"/>
        </w:rPr>
        <w:t>hàm</w:t>
      </w:r>
      <w:r>
        <w:rPr>
          <w:spacing w:val="-4"/>
          <w:sz w:val="26"/>
        </w:rPr>
        <w:t xml:space="preserve"> </w:t>
      </w:r>
      <w:r>
        <w:rPr>
          <w:sz w:val="26"/>
        </w:rPr>
        <w:t>lượng</w:t>
      </w:r>
      <w:r>
        <w:rPr>
          <w:spacing w:val="-2"/>
          <w:sz w:val="26"/>
        </w:rPr>
        <w:t xml:space="preserve"> </w:t>
      </w:r>
      <w:r>
        <w:rPr>
          <w:sz w:val="26"/>
        </w:rPr>
        <w:t>cho</w:t>
      </w:r>
      <w:r>
        <w:rPr>
          <w:spacing w:val="-2"/>
          <w:sz w:val="26"/>
        </w:rPr>
        <w:t xml:space="preserve"> </w:t>
      </w:r>
      <w:r>
        <w:rPr>
          <w:sz w:val="26"/>
        </w:rPr>
        <w:t>phép.</w:t>
      </w:r>
    </w:p>
    <w:p w14:paraId="303AA235" w14:textId="77777777" w:rsidR="007E7C26" w:rsidRDefault="004F4220">
      <w:pPr>
        <w:pStyle w:val="ListParagraph"/>
        <w:numPr>
          <w:ilvl w:val="2"/>
          <w:numId w:val="37"/>
        </w:numPr>
        <w:tabs>
          <w:tab w:val="left" w:pos="1244"/>
        </w:tabs>
        <w:spacing w:line="298" w:lineRule="exact"/>
        <w:ind w:left="1244" w:hanging="150"/>
        <w:jc w:val="both"/>
        <w:rPr>
          <w:sz w:val="26"/>
        </w:rPr>
      </w:pPr>
      <w:r>
        <w:rPr>
          <w:sz w:val="26"/>
        </w:rPr>
        <w:t>Cốt</w:t>
      </w:r>
      <w:r>
        <w:rPr>
          <w:spacing w:val="-5"/>
          <w:sz w:val="26"/>
        </w:rPr>
        <w:t xml:space="preserve"> </w:t>
      </w:r>
      <w:r>
        <w:rPr>
          <w:sz w:val="26"/>
        </w:rPr>
        <w:t>liệu</w:t>
      </w:r>
      <w:r>
        <w:rPr>
          <w:spacing w:val="-4"/>
          <w:sz w:val="26"/>
        </w:rPr>
        <w:t xml:space="preserve"> </w:t>
      </w:r>
      <w:r>
        <w:rPr>
          <w:sz w:val="26"/>
        </w:rPr>
        <w:t>thô</w:t>
      </w:r>
      <w:r>
        <w:rPr>
          <w:spacing w:val="-4"/>
          <w:sz w:val="26"/>
        </w:rPr>
        <w:t xml:space="preserve"> </w:t>
      </w:r>
      <w:r>
        <w:rPr>
          <w:sz w:val="26"/>
        </w:rPr>
        <w:t>phải</w:t>
      </w:r>
      <w:r>
        <w:rPr>
          <w:spacing w:val="-2"/>
          <w:sz w:val="26"/>
        </w:rPr>
        <w:t xml:space="preserve"> </w:t>
      </w:r>
      <w:r>
        <w:rPr>
          <w:sz w:val="26"/>
        </w:rPr>
        <w:t>có</w:t>
      </w:r>
      <w:r>
        <w:rPr>
          <w:spacing w:val="-4"/>
          <w:sz w:val="26"/>
        </w:rPr>
        <w:t xml:space="preserve"> </w:t>
      </w:r>
      <w:r>
        <w:rPr>
          <w:sz w:val="26"/>
        </w:rPr>
        <w:t>cấp</w:t>
      </w:r>
      <w:r>
        <w:rPr>
          <w:spacing w:val="-5"/>
          <w:sz w:val="26"/>
        </w:rPr>
        <w:t xml:space="preserve"> </w:t>
      </w:r>
      <w:r>
        <w:rPr>
          <w:sz w:val="26"/>
        </w:rPr>
        <w:t>phối</w:t>
      </w:r>
      <w:r>
        <w:rPr>
          <w:spacing w:val="-4"/>
          <w:sz w:val="26"/>
        </w:rPr>
        <w:t xml:space="preserve"> </w:t>
      </w:r>
      <w:r>
        <w:rPr>
          <w:sz w:val="26"/>
        </w:rPr>
        <w:t>đồng</w:t>
      </w:r>
      <w:r>
        <w:rPr>
          <w:spacing w:val="-4"/>
          <w:sz w:val="26"/>
        </w:rPr>
        <w:t xml:space="preserve"> </w:t>
      </w:r>
      <w:r>
        <w:rPr>
          <w:sz w:val="26"/>
        </w:rPr>
        <w:t>đều</w:t>
      </w:r>
      <w:r>
        <w:rPr>
          <w:spacing w:val="-4"/>
          <w:sz w:val="26"/>
        </w:rPr>
        <w:t xml:space="preserve"> </w:t>
      </w:r>
      <w:r>
        <w:rPr>
          <w:sz w:val="26"/>
        </w:rPr>
        <w:t>và</w:t>
      </w:r>
      <w:r>
        <w:rPr>
          <w:spacing w:val="-4"/>
          <w:sz w:val="26"/>
        </w:rPr>
        <w:t xml:space="preserve"> </w:t>
      </w:r>
      <w:r>
        <w:rPr>
          <w:sz w:val="26"/>
        </w:rPr>
        <w:t>đáp</w:t>
      </w:r>
      <w:r>
        <w:rPr>
          <w:spacing w:val="-4"/>
          <w:sz w:val="26"/>
        </w:rPr>
        <w:t xml:space="preserve"> </w:t>
      </w:r>
      <w:r>
        <w:rPr>
          <w:sz w:val="26"/>
        </w:rPr>
        <w:t>ứng</w:t>
      </w:r>
      <w:r>
        <w:rPr>
          <w:spacing w:val="-5"/>
          <w:sz w:val="26"/>
        </w:rPr>
        <w:t xml:space="preserve"> </w:t>
      </w:r>
      <w:r>
        <w:rPr>
          <w:sz w:val="26"/>
        </w:rPr>
        <w:t>các</w:t>
      </w:r>
      <w:r>
        <w:rPr>
          <w:spacing w:val="-4"/>
          <w:sz w:val="26"/>
        </w:rPr>
        <w:t xml:space="preserve"> </w:t>
      </w:r>
      <w:r>
        <w:rPr>
          <w:sz w:val="26"/>
        </w:rPr>
        <w:t>yêu</w:t>
      </w:r>
      <w:r>
        <w:rPr>
          <w:spacing w:val="-4"/>
          <w:sz w:val="26"/>
        </w:rPr>
        <w:t xml:space="preserve"> </w:t>
      </w:r>
      <w:r>
        <w:rPr>
          <w:sz w:val="26"/>
        </w:rPr>
        <w:t>cầu</w:t>
      </w:r>
      <w:r>
        <w:rPr>
          <w:spacing w:val="-4"/>
          <w:sz w:val="26"/>
        </w:rPr>
        <w:t xml:space="preserve"> </w:t>
      </w:r>
      <w:r>
        <w:rPr>
          <w:sz w:val="26"/>
        </w:rPr>
        <w:t>cấp</w:t>
      </w:r>
      <w:r>
        <w:rPr>
          <w:spacing w:val="-1"/>
          <w:sz w:val="26"/>
        </w:rPr>
        <w:t xml:space="preserve"> </w:t>
      </w:r>
      <w:r>
        <w:rPr>
          <w:sz w:val="26"/>
        </w:rPr>
        <w:t>phối</w:t>
      </w:r>
      <w:r>
        <w:rPr>
          <w:spacing w:val="-5"/>
          <w:sz w:val="26"/>
        </w:rPr>
        <w:t xml:space="preserve"> </w:t>
      </w:r>
      <w:r>
        <w:rPr>
          <w:sz w:val="26"/>
        </w:rPr>
        <w:t>quy</w:t>
      </w:r>
      <w:r>
        <w:rPr>
          <w:spacing w:val="-4"/>
          <w:sz w:val="26"/>
        </w:rPr>
        <w:t xml:space="preserve"> </w:t>
      </w:r>
      <w:r>
        <w:rPr>
          <w:spacing w:val="-2"/>
          <w:sz w:val="26"/>
        </w:rPr>
        <w:t>định.</w:t>
      </w:r>
    </w:p>
    <w:p w14:paraId="303AA236" w14:textId="77777777" w:rsidR="007E7C26" w:rsidRDefault="004F4220">
      <w:pPr>
        <w:pStyle w:val="Heading3"/>
        <w:numPr>
          <w:ilvl w:val="0"/>
          <w:numId w:val="37"/>
        </w:numPr>
        <w:tabs>
          <w:tab w:val="left" w:pos="1350"/>
        </w:tabs>
        <w:spacing w:before="67"/>
        <w:ind w:left="1350" w:hanging="258"/>
        <w:jc w:val="both"/>
      </w:pPr>
      <w:r>
        <w:t>Nước</w:t>
      </w:r>
      <w:r>
        <w:rPr>
          <w:spacing w:val="-7"/>
        </w:rPr>
        <w:t xml:space="preserve"> </w:t>
      </w:r>
      <w:r>
        <w:t>trộn</w:t>
      </w:r>
      <w:r>
        <w:rPr>
          <w:spacing w:val="-4"/>
        </w:rPr>
        <w:t xml:space="preserve"> </w:t>
      </w:r>
      <w:r>
        <w:t>bê</w:t>
      </w:r>
      <w:r>
        <w:rPr>
          <w:spacing w:val="-6"/>
        </w:rPr>
        <w:t xml:space="preserve"> </w:t>
      </w:r>
      <w:r>
        <w:rPr>
          <w:spacing w:val="-2"/>
        </w:rPr>
        <w:t>tông:</w:t>
      </w:r>
    </w:p>
    <w:p w14:paraId="303AA237" w14:textId="77777777" w:rsidR="007E7C26" w:rsidRDefault="004F4220">
      <w:pPr>
        <w:pStyle w:val="ListParagraph"/>
        <w:numPr>
          <w:ilvl w:val="0"/>
          <w:numId w:val="36"/>
        </w:numPr>
        <w:tabs>
          <w:tab w:val="left" w:pos="1244"/>
        </w:tabs>
        <w:spacing w:before="63" w:line="288" w:lineRule="auto"/>
        <w:ind w:right="585" w:firstLine="360"/>
        <w:jc w:val="both"/>
        <w:rPr>
          <w:sz w:val="26"/>
        </w:rPr>
      </w:pPr>
      <w:r>
        <w:rPr>
          <w:sz w:val="26"/>
        </w:rPr>
        <w:t>Trước</w:t>
      </w:r>
      <w:r>
        <w:rPr>
          <w:spacing w:val="-3"/>
          <w:sz w:val="26"/>
        </w:rPr>
        <w:t xml:space="preserve"> </w:t>
      </w:r>
      <w:r>
        <w:rPr>
          <w:sz w:val="26"/>
        </w:rPr>
        <w:t>khi</w:t>
      </w:r>
      <w:r>
        <w:rPr>
          <w:spacing w:val="-1"/>
          <w:sz w:val="26"/>
        </w:rPr>
        <w:t xml:space="preserve"> </w:t>
      </w:r>
      <w:r>
        <w:rPr>
          <w:sz w:val="26"/>
        </w:rPr>
        <w:t>dùng</w:t>
      </w:r>
      <w:r>
        <w:rPr>
          <w:spacing w:val="-1"/>
          <w:sz w:val="26"/>
        </w:rPr>
        <w:t xml:space="preserve"> </w:t>
      </w:r>
      <w:r>
        <w:rPr>
          <w:sz w:val="26"/>
        </w:rPr>
        <w:t>nước</w:t>
      </w:r>
      <w:r>
        <w:rPr>
          <w:spacing w:val="-1"/>
          <w:sz w:val="26"/>
        </w:rPr>
        <w:t xml:space="preserve"> </w:t>
      </w:r>
      <w:r>
        <w:rPr>
          <w:sz w:val="26"/>
        </w:rPr>
        <w:t>lấy</w:t>
      </w:r>
      <w:r>
        <w:rPr>
          <w:spacing w:val="-3"/>
          <w:sz w:val="26"/>
        </w:rPr>
        <w:t xml:space="preserve"> </w:t>
      </w:r>
      <w:r>
        <w:rPr>
          <w:sz w:val="26"/>
        </w:rPr>
        <w:t>từ</w:t>
      </w:r>
      <w:r>
        <w:rPr>
          <w:spacing w:val="-2"/>
          <w:sz w:val="26"/>
        </w:rPr>
        <w:t xml:space="preserve"> </w:t>
      </w:r>
      <w:r>
        <w:rPr>
          <w:sz w:val="26"/>
        </w:rPr>
        <w:t>nguồn</w:t>
      </w:r>
      <w:r>
        <w:rPr>
          <w:spacing w:val="-3"/>
          <w:sz w:val="26"/>
        </w:rPr>
        <w:t xml:space="preserve"> </w:t>
      </w:r>
      <w:r>
        <w:rPr>
          <w:sz w:val="26"/>
        </w:rPr>
        <w:t>nào để</w:t>
      </w:r>
      <w:r>
        <w:rPr>
          <w:spacing w:val="-3"/>
          <w:sz w:val="26"/>
        </w:rPr>
        <w:t xml:space="preserve"> </w:t>
      </w:r>
      <w:r>
        <w:rPr>
          <w:sz w:val="26"/>
        </w:rPr>
        <w:t>trộn</w:t>
      </w:r>
      <w:r>
        <w:rPr>
          <w:spacing w:val="-3"/>
          <w:sz w:val="26"/>
        </w:rPr>
        <w:t xml:space="preserve"> </w:t>
      </w:r>
      <w:r>
        <w:rPr>
          <w:sz w:val="26"/>
        </w:rPr>
        <w:t>bê</w:t>
      </w:r>
      <w:r>
        <w:rPr>
          <w:spacing w:val="-3"/>
          <w:sz w:val="26"/>
        </w:rPr>
        <w:t xml:space="preserve"> </w:t>
      </w:r>
      <w:r>
        <w:rPr>
          <w:sz w:val="26"/>
        </w:rPr>
        <w:t>tông</w:t>
      </w:r>
      <w:r>
        <w:rPr>
          <w:spacing w:val="-3"/>
          <w:sz w:val="26"/>
        </w:rPr>
        <w:t xml:space="preserve"> </w:t>
      </w:r>
      <w:r>
        <w:rPr>
          <w:sz w:val="26"/>
        </w:rPr>
        <w:t>cần phải</w:t>
      </w:r>
      <w:r>
        <w:rPr>
          <w:spacing w:val="-3"/>
          <w:sz w:val="26"/>
        </w:rPr>
        <w:t xml:space="preserve"> </w:t>
      </w:r>
      <w:r>
        <w:rPr>
          <w:sz w:val="26"/>
        </w:rPr>
        <w:t>thử nghiệm,</w:t>
      </w:r>
      <w:r>
        <w:rPr>
          <w:spacing w:val="-3"/>
          <w:sz w:val="26"/>
        </w:rPr>
        <w:t xml:space="preserve"> </w:t>
      </w:r>
      <w:r>
        <w:rPr>
          <w:sz w:val="26"/>
        </w:rPr>
        <w:t>phân</w:t>
      </w:r>
      <w:r>
        <w:rPr>
          <w:spacing w:val="-3"/>
          <w:sz w:val="26"/>
        </w:rPr>
        <w:t xml:space="preserve"> </w:t>
      </w:r>
      <w:r>
        <w:rPr>
          <w:sz w:val="26"/>
        </w:rPr>
        <w:t>tích về mặt hoá học.</w:t>
      </w:r>
    </w:p>
    <w:p w14:paraId="303AA238" w14:textId="77777777" w:rsidR="007E7C26" w:rsidRDefault="004F4220">
      <w:pPr>
        <w:pStyle w:val="ListParagraph"/>
        <w:numPr>
          <w:ilvl w:val="0"/>
          <w:numId w:val="36"/>
        </w:numPr>
        <w:tabs>
          <w:tab w:val="left" w:pos="1259"/>
        </w:tabs>
        <w:spacing w:line="288" w:lineRule="auto"/>
        <w:ind w:right="586" w:firstLine="360"/>
        <w:jc w:val="both"/>
        <w:rPr>
          <w:sz w:val="26"/>
        </w:rPr>
      </w:pPr>
      <w:r>
        <w:rPr>
          <w:sz w:val="26"/>
        </w:rPr>
        <w:t>Nước không được có hàm lượng dầu acid, nhôm, kali, muối, chất hữu cơ có thể gây hư hại cho bê tông và phù hợp với các quy định trong TCVN 4506:2012 Nước trộn bê</w:t>
      </w:r>
      <w:r>
        <w:rPr>
          <w:spacing w:val="40"/>
          <w:sz w:val="26"/>
        </w:rPr>
        <w:t xml:space="preserve"> </w:t>
      </w:r>
      <w:r>
        <w:rPr>
          <w:sz w:val="26"/>
        </w:rPr>
        <w:t>tông và vữa – Yêu cầu kỹ thuật.</w:t>
      </w:r>
    </w:p>
    <w:p w14:paraId="303AA239" w14:textId="77777777" w:rsidR="007E7C26" w:rsidRDefault="004F4220">
      <w:pPr>
        <w:pStyle w:val="ListParagraph"/>
        <w:numPr>
          <w:ilvl w:val="0"/>
          <w:numId w:val="36"/>
        </w:numPr>
        <w:tabs>
          <w:tab w:val="left" w:pos="1244"/>
        </w:tabs>
        <w:spacing w:before="2"/>
        <w:ind w:left="1244" w:hanging="150"/>
        <w:jc w:val="both"/>
        <w:rPr>
          <w:sz w:val="26"/>
        </w:rPr>
      </w:pPr>
      <w:r>
        <w:rPr>
          <w:sz w:val="26"/>
        </w:rPr>
        <w:t>Có</w:t>
      </w:r>
      <w:r>
        <w:rPr>
          <w:spacing w:val="-5"/>
          <w:sz w:val="26"/>
        </w:rPr>
        <w:t xml:space="preserve"> </w:t>
      </w:r>
      <w:r>
        <w:rPr>
          <w:sz w:val="26"/>
        </w:rPr>
        <w:t>thể</w:t>
      </w:r>
      <w:r>
        <w:rPr>
          <w:spacing w:val="-5"/>
          <w:sz w:val="26"/>
        </w:rPr>
        <w:t xml:space="preserve"> </w:t>
      </w:r>
      <w:r>
        <w:rPr>
          <w:sz w:val="26"/>
        </w:rPr>
        <w:t>dùng</w:t>
      </w:r>
      <w:r>
        <w:rPr>
          <w:spacing w:val="-4"/>
          <w:sz w:val="26"/>
        </w:rPr>
        <w:t xml:space="preserve"> </w:t>
      </w:r>
      <w:r>
        <w:rPr>
          <w:sz w:val="26"/>
        </w:rPr>
        <w:t>loại</w:t>
      </w:r>
      <w:r>
        <w:rPr>
          <w:spacing w:val="-3"/>
          <w:sz w:val="26"/>
        </w:rPr>
        <w:t xml:space="preserve"> </w:t>
      </w:r>
      <w:r>
        <w:rPr>
          <w:sz w:val="26"/>
        </w:rPr>
        <w:t>nước</w:t>
      </w:r>
      <w:r>
        <w:rPr>
          <w:spacing w:val="-5"/>
          <w:sz w:val="26"/>
        </w:rPr>
        <w:t xml:space="preserve"> </w:t>
      </w:r>
      <w:r>
        <w:rPr>
          <w:sz w:val="26"/>
        </w:rPr>
        <w:t>biết</w:t>
      </w:r>
      <w:r>
        <w:rPr>
          <w:spacing w:val="-4"/>
          <w:sz w:val="26"/>
        </w:rPr>
        <w:t xml:space="preserve"> </w:t>
      </w:r>
      <w:r>
        <w:rPr>
          <w:sz w:val="26"/>
        </w:rPr>
        <w:t>chắc</w:t>
      </w:r>
      <w:r>
        <w:rPr>
          <w:spacing w:val="-5"/>
          <w:sz w:val="26"/>
        </w:rPr>
        <w:t xml:space="preserve"> </w:t>
      </w:r>
      <w:r>
        <w:rPr>
          <w:sz w:val="26"/>
        </w:rPr>
        <w:t>là</w:t>
      </w:r>
      <w:r>
        <w:rPr>
          <w:spacing w:val="-2"/>
          <w:sz w:val="26"/>
        </w:rPr>
        <w:t xml:space="preserve"> </w:t>
      </w:r>
      <w:r>
        <w:rPr>
          <w:sz w:val="26"/>
        </w:rPr>
        <w:t>uống</w:t>
      </w:r>
      <w:r>
        <w:rPr>
          <w:spacing w:val="-4"/>
          <w:sz w:val="26"/>
        </w:rPr>
        <w:t xml:space="preserve"> </w:t>
      </w:r>
      <w:r>
        <w:rPr>
          <w:sz w:val="26"/>
        </w:rPr>
        <w:t>được</w:t>
      </w:r>
      <w:r>
        <w:rPr>
          <w:spacing w:val="-5"/>
          <w:sz w:val="26"/>
        </w:rPr>
        <w:t xml:space="preserve"> </w:t>
      </w:r>
      <w:r>
        <w:rPr>
          <w:sz w:val="26"/>
        </w:rPr>
        <w:t>mà</w:t>
      </w:r>
      <w:r>
        <w:rPr>
          <w:spacing w:val="-5"/>
          <w:sz w:val="26"/>
        </w:rPr>
        <w:t xml:space="preserve"> </w:t>
      </w:r>
      <w:r>
        <w:rPr>
          <w:sz w:val="26"/>
        </w:rPr>
        <w:t>không</w:t>
      </w:r>
      <w:r>
        <w:rPr>
          <w:spacing w:val="-1"/>
          <w:sz w:val="26"/>
        </w:rPr>
        <w:t xml:space="preserve"> </w:t>
      </w:r>
      <w:r>
        <w:rPr>
          <w:sz w:val="26"/>
        </w:rPr>
        <w:t>cần</w:t>
      </w:r>
      <w:r>
        <w:rPr>
          <w:spacing w:val="-5"/>
          <w:sz w:val="26"/>
        </w:rPr>
        <w:t xml:space="preserve"> </w:t>
      </w:r>
      <w:r>
        <w:rPr>
          <w:sz w:val="26"/>
        </w:rPr>
        <w:t>phải</w:t>
      </w:r>
      <w:r>
        <w:rPr>
          <w:spacing w:val="-5"/>
          <w:sz w:val="26"/>
        </w:rPr>
        <w:t xml:space="preserve"> </w:t>
      </w:r>
      <w:r>
        <w:rPr>
          <w:sz w:val="26"/>
        </w:rPr>
        <w:t>thử</w:t>
      </w:r>
      <w:r>
        <w:rPr>
          <w:spacing w:val="-3"/>
          <w:sz w:val="26"/>
        </w:rPr>
        <w:t xml:space="preserve"> </w:t>
      </w:r>
      <w:r>
        <w:rPr>
          <w:spacing w:val="-2"/>
          <w:sz w:val="26"/>
        </w:rPr>
        <w:t>nghiệm.</w:t>
      </w:r>
    </w:p>
    <w:p w14:paraId="303AA23A" w14:textId="77777777" w:rsidR="007E7C26" w:rsidRDefault="004F4220">
      <w:pPr>
        <w:pStyle w:val="Heading3"/>
        <w:numPr>
          <w:ilvl w:val="0"/>
          <w:numId w:val="37"/>
        </w:numPr>
        <w:tabs>
          <w:tab w:val="left" w:pos="1350"/>
        </w:tabs>
        <w:spacing w:before="65"/>
        <w:ind w:left="1350" w:hanging="258"/>
        <w:jc w:val="both"/>
      </w:pPr>
      <w:r>
        <w:t>Xi</w:t>
      </w:r>
      <w:r>
        <w:rPr>
          <w:spacing w:val="-4"/>
        </w:rPr>
        <w:t xml:space="preserve"> </w:t>
      </w:r>
      <w:r>
        <w:rPr>
          <w:spacing w:val="-2"/>
        </w:rPr>
        <w:t>măng:</w:t>
      </w:r>
    </w:p>
    <w:p w14:paraId="303AA23B" w14:textId="77777777" w:rsidR="007E7C26" w:rsidRDefault="004F4220">
      <w:pPr>
        <w:pStyle w:val="ListParagraph"/>
        <w:numPr>
          <w:ilvl w:val="1"/>
          <w:numId w:val="35"/>
        </w:numPr>
        <w:tabs>
          <w:tab w:val="left" w:pos="1480"/>
        </w:tabs>
        <w:spacing w:before="64"/>
        <w:ind w:hanging="388"/>
        <w:jc w:val="both"/>
        <w:rPr>
          <w:b/>
          <w:sz w:val="26"/>
        </w:rPr>
      </w:pPr>
      <w:r>
        <w:rPr>
          <w:b/>
          <w:sz w:val="26"/>
        </w:rPr>
        <w:t>Khái</w:t>
      </w:r>
      <w:r>
        <w:rPr>
          <w:b/>
          <w:spacing w:val="-5"/>
          <w:sz w:val="26"/>
        </w:rPr>
        <w:t xml:space="preserve"> </w:t>
      </w:r>
      <w:r>
        <w:rPr>
          <w:b/>
          <w:spacing w:val="-2"/>
          <w:sz w:val="26"/>
        </w:rPr>
        <w:t>quát:</w:t>
      </w:r>
    </w:p>
    <w:p w14:paraId="303AA23C" w14:textId="77777777" w:rsidR="007E7C26" w:rsidRDefault="004F4220">
      <w:pPr>
        <w:pStyle w:val="ListParagraph"/>
        <w:numPr>
          <w:ilvl w:val="2"/>
          <w:numId w:val="35"/>
        </w:numPr>
        <w:tabs>
          <w:tab w:val="left" w:pos="1324"/>
        </w:tabs>
        <w:spacing w:before="58" w:line="290" w:lineRule="auto"/>
        <w:ind w:right="589" w:firstLine="360"/>
        <w:jc w:val="both"/>
        <w:rPr>
          <w:sz w:val="26"/>
        </w:rPr>
      </w:pPr>
      <w:r>
        <w:rPr>
          <w:sz w:val="26"/>
        </w:rPr>
        <w:t>Xi măng dùng để trộn bê tông phải là loại xi măng poóclăng phù hợp với tiêu chuẩn TCVN 2682- 2009.</w:t>
      </w:r>
    </w:p>
    <w:p w14:paraId="303AA23D" w14:textId="77777777" w:rsidR="007E7C26" w:rsidRDefault="004F4220">
      <w:pPr>
        <w:pStyle w:val="Heading3"/>
        <w:numPr>
          <w:ilvl w:val="1"/>
          <w:numId w:val="35"/>
        </w:numPr>
        <w:tabs>
          <w:tab w:val="left" w:pos="1453"/>
        </w:tabs>
        <w:spacing w:line="296" w:lineRule="exact"/>
        <w:ind w:left="1453" w:hanging="388"/>
        <w:jc w:val="both"/>
      </w:pPr>
      <w:r>
        <w:t>Thử</w:t>
      </w:r>
      <w:r>
        <w:rPr>
          <w:spacing w:val="-8"/>
        </w:rPr>
        <w:t xml:space="preserve"> </w:t>
      </w:r>
      <w:r>
        <w:rPr>
          <w:spacing w:val="-2"/>
        </w:rPr>
        <w:t>nghiệm:</w:t>
      </w:r>
    </w:p>
    <w:p w14:paraId="303AA23E" w14:textId="77777777" w:rsidR="007E7C26" w:rsidRDefault="004F4220">
      <w:pPr>
        <w:pStyle w:val="ListParagraph"/>
        <w:numPr>
          <w:ilvl w:val="2"/>
          <w:numId w:val="35"/>
        </w:numPr>
        <w:tabs>
          <w:tab w:val="left" w:pos="1254"/>
        </w:tabs>
        <w:spacing w:before="59" w:line="288" w:lineRule="auto"/>
        <w:ind w:right="584" w:firstLine="360"/>
        <w:jc w:val="both"/>
        <w:rPr>
          <w:sz w:val="26"/>
        </w:rPr>
      </w:pPr>
      <w:r>
        <w:rPr>
          <w:sz w:val="26"/>
        </w:rPr>
        <w:t>Khi nhập xi măng về công trường phải có kèm theo giấy chứng chỉ của nhà sản xuất và phải kiểm tra về nhãn hiệu, mã hiệu và lô sản xuất làm thử nghiệm kiểm tra để chứng minh xi măng đưa đến hiện trường đạt được yêu cầu như nhà sản xuất đã cấp.</w:t>
      </w:r>
    </w:p>
    <w:p w14:paraId="303AA23F" w14:textId="77777777" w:rsidR="007E7C26" w:rsidRDefault="004F4220">
      <w:pPr>
        <w:pStyle w:val="ListParagraph"/>
        <w:numPr>
          <w:ilvl w:val="2"/>
          <w:numId w:val="35"/>
        </w:numPr>
        <w:tabs>
          <w:tab w:val="left" w:pos="1264"/>
        </w:tabs>
        <w:spacing w:before="1" w:line="288" w:lineRule="auto"/>
        <w:ind w:right="587" w:firstLine="360"/>
        <w:jc w:val="both"/>
        <w:rPr>
          <w:sz w:val="26"/>
        </w:rPr>
      </w:pPr>
      <w:r>
        <w:rPr>
          <w:sz w:val="26"/>
        </w:rPr>
        <w:t>Nếu để xi măng lâu quá 3 tháng, trước khi dùng nhà thầu phải thử nghiệm và được</w:t>
      </w:r>
      <w:r>
        <w:rPr>
          <w:spacing w:val="40"/>
          <w:sz w:val="26"/>
        </w:rPr>
        <w:t xml:space="preserve"> </w:t>
      </w:r>
      <w:r>
        <w:rPr>
          <w:sz w:val="26"/>
        </w:rPr>
        <w:t>Tư vấn giám sát chấp thuận.</w:t>
      </w:r>
    </w:p>
    <w:p w14:paraId="303AA240" w14:textId="77777777" w:rsidR="007E7C26" w:rsidRDefault="004F4220">
      <w:pPr>
        <w:pStyle w:val="ListParagraph"/>
        <w:numPr>
          <w:ilvl w:val="2"/>
          <w:numId w:val="35"/>
        </w:numPr>
        <w:tabs>
          <w:tab w:val="left" w:pos="1254"/>
        </w:tabs>
        <w:spacing w:line="288" w:lineRule="auto"/>
        <w:ind w:right="588" w:firstLine="360"/>
        <w:jc w:val="both"/>
        <w:rPr>
          <w:sz w:val="26"/>
        </w:rPr>
      </w:pPr>
      <w:r>
        <w:rPr>
          <w:sz w:val="26"/>
        </w:rPr>
        <w:t>Tất cả xi măng đều phải có cường độ kháng nén của mẫu vữa xi măng tiêu chuẩn để trong 28 ngày không nhỏ hơn mác chấp thuận.</w:t>
      </w:r>
    </w:p>
    <w:p w14:paraId="303AA241" w14:textId="77777777" w:rsidR="007E7C26" w:rsidRDefault="004F4220">
      <w:pPr>
        <w:pStyle w:val="ListParagraph"/>
        <w:numPr>
          <w:ilvl w:val="2"/>
          <w:numId w:val="35"/>
        </w:numPr>
        <w:tabs>
          <w:tab w:val="left" w:pos="1256"/>
        </w:tabs>
        <w:spacing w:before="1" w:line="288" w:lineRule="auto"/>
        <w:ind w:right="584" w:firstLine="360"/>
        <w:jc w:val="both"/>
        <w:rPr>
          <w:sz w:val="26"/>
        </w:rPr>
      </w:pPr>
      <w:r>
        <w:rPr>
          <w:sz w:val="26"/>
        </w:rPr>
        <w:t>Khi các thử nghiệm trong nhà máy hay hiện trường cho thấy xi măng không đạt quy cách thì tất cả các đợt xi măng đã nhập kho có mẫu thử không đạt yêu cầu phải mang ra khỏi công trường và thay vào đó bằng loại xi măng đáp ứng được quy cách yêu cầu.</w:t>
      </w:r>
    </w:p>
    <w:p w14:paraId="303AA242" w14:textId="77777777" w:rsidR="007E7C26" w:rsidRDefault="004F4220">
      <w:pPr>
        <w:pStyle w:val="Heading3"/>
        <w:numPr>
          <w:ilvl w:val="0"/>
          <w:numId w:val="37"/>
        </w:numPr>
        <w:tabs>
          <w:tab w:val="left" w:pos="1350"/>
        </w:tabs>
        <w:spacing w:before="9"/>
        <w:ind w:left="1350" w:hanging="258"/>
        <w:jc w:val="both"/>
      </w:pPr>
      <w:r>
        <w:t>Cường</w:t>
      </w:r>
      <w:r>
        <w:rPr>
          <w:spacing w:val="-7"/>
        </w:rPr>
        <w:t xml:space="preserve"> </w:t>
      </w:r>
      <w:r>
        <w:t>độ</w:t>
      </w:r>
      <w:r>
        <w:rPr>
          <w:spacing w:val="-6"/>
        </w:rPr>
        <w:t xml:space="preserve"> </w:t>
      </w:r>
      <w:r>
        <w:t>yêu</w:t>
      </w:r>
      <w:r>
        <w:rPr>
          <w:spacing w:val="-6"/>
        </w:rPr>
        <w:t xml:space="preserve"> </w:t>
      </w:r>
      <w:r>
        <w:rPr>
          <w:spacing w:val="-4"/>
        </w:rPr>
        <w:t>cầu:</w:t>
      </w:r>
    </w:p>
    <w:p w14:paraId="303AA243" w14:textId="77777777" w:rsidR="007E7C26" w:rsidRDefault="004F4220">
      <w:pPr>
        <w:pStyle w:val="ListParagraph"/>
        <w:numPr>
          <w:ilvl w:val="0"/>
          <w:numId w:val="34"/>
        </w:numPr>
        <w:tabs>
          <w:tab w:val="left" w:pos="1249"/>
        </w:tabs>
        <w:spacing w:before="61" w:line="288" w:lineRule="auto"/>
        <w:ind w:right="584" w:firstLine="360"/>
        <w:jc w:val="both"/>
        <w:rPr>
          <w:sz w:val="26"/>
        </w:rPr>
      </w:pPr>
      <w:r>
        <w:rPr>
          <w:sz w:val="26"/>
        </w:rPr>
        <w:t>Nhà thầu phải thiết kế thành phần cấp phối cho các mác bê tông theo quy định cường độ của mẫu trong phòng thí nghiệm phải lớn hơn 20% đến 30% so với mác thiết kế. Trừ trường hợp Nhà thầu thống kê có sự sai lệch cường độ giữa mẫu thí nghiệm trong phòng với cường độ mẫu thi công thực.</w:t>
      </w:r>
    </w:p>
    <w:p w14:paraId="303AA244" w14:textId="77777777" w:rsidR="007E7C26" w:rsidRDefault="004F4220">
      <w:pPr>
        <w:pStyle w:val="ListParagraph"/>
        <w:numPr>
          <w:ilvl w:val="0"/>
          <w:numId w:val="34"/>
        </w:numPr>
        <w:tabs>
          <w:tab w:val="left" w:pos="1261"/>
        </w:tabs>
        <w:spacing w:line="288" w:lineRule="auto"/>
        <w:ind w:right="585" w:firstLine="360"/>
        <w:jc w:val="both"/>
        <w:rPr>
          <w:sz w:val="26"/>
        </w:rPr>
      </w:pPr>
      <w:r>
        <w:rPr>
          <w:sz w:val="26"/>
        </w:rPr>
        <w:t>Nếu không có các quy định và hướng dẫn khác thì hàm lượng xi măng trong bất kỳ hỗn hợp nào cũng không được vượt quá 500 kg/ m3.</w:t>
      </w:r>
    </w:p>
    <w:p w14:paraId="303AA245"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46" w14:textId="77777777" w:rsidR="007E7C26" w:rsidRDefault="004F4220">
      <w:pPr>
        <w:pStyle w:val="ListParagraph"/>
        <w:numPr>
          <w:ilvl w:val="0"/>
          <w:numId w:val="34"/>
        </w:numPr>
        <w:tabs>
          <w:tab w:val="left" w:pos="1247"/>
        </w:tabs>
        <w:spacing w:before="47" w:line="288" w:lineRule="auto"/>
        <w:ind w:right="589" w:firstLine="360"/>
        <w:jc w:val="both"/>
        <w:rPr>
          <w:sz w:val="26"/>
        </w:rPr>
      </w:pPr>
      <w:r>
        <w:rPr>
          <w:sz w:val="26"/>
        </w:rPr>
        <w:lastRenderedPageBreak/>
        <w:t>Lượng nước</w:t>
      </w:r>
      <w:r>
        <w:rPr>
          <w:spacing w:val="-1"/>
          <w:sz w:val="26"/>
        </w:rPr>
        <w:t xml:space="preserve"> </w:t>
      </w:r>
      <w:r>
        <w:rPr>
          <w:sz w:val="26"/>
        </w:rPr>
        <w:t>dùng</w:t>
      </w:r>
      <w:r>
        <w:rPr>
          <w:spacing w:val="-1"/>
          <w:sz w:val="26"/>
        </w:rPr>
        <w:t xml:space="preserve"> </w:t>
      </w:r>
      <w:r>
        <w:rPr>
          <w:sz w:val="26"/>
        </w:rPr>
        <w:t>không</w:t>
      </w:r>
      <w:r>
        <w:rPr>
          <w:spacing w:val="-1"/>
          <w:sz w:val="26"/>
        </w:rPr>
        <w:t xml:space="preserve"> </w:t>
      </w:r>
      <w:r>
        <w:rPr>
          <w:sz w:val="26"/>
        </w:rPr>
        <w:t>được vượt</w:t>
      </w:r>
      <w:r>
        <w:rPr>
          <w:spacing w:val="-1"/>
          <w:sz w:val="26"/>
        </w:rPr>
        <w:t xml:space="preserve"> </w:t>
      </w:r>
      <w:r>
        <w:rPr>
          <w:sz w:val="26"/>
        </w:rPr>
        <w:t>quá yêu cầu để có được</w:t>
      </w:r>
      <w:r>
        <w:rPr>
          <w:spacing w:val="-1"/>
          <w:sz w:val="26"/>
        </w:rPr>
        <w:t xml:space="preserve"> </w:t>
      </w:r>
      <w:r>
        <w:rPr>
          <w:sz w:val="26"/>
        </w:rPr>
        <w:t>một</w:t>
      </w:r>
      <w:r>
        <w:rPr>
          <w:spacing w:val="-1"/>
          <w:sz w:val="26"/>
        </w:rPr>
        <w:t xml:space="preserve"> </w:t>
      </w:r>
      <w:r>
        <w:rPr>
          <w:sz w:val="26"/>
        </w:rPr>
        <w:t>loại</w:t>
      </w:r>
      <w:r>
        <w:rPr>
          <w:spacing w:val="-1"/>
          <w:sz w:val="26"/>
        </w:rPr>
        <w:t xml:space="preserve"> </w:t>
      </w:r>
      <w:r>
        <w:rPr>
          <w:sz w:val="26"/>
        </w:rPr>
        <w:t>bê tông</w:t>
      </w:r>
      <w:r>
        <w:rPr>
          <w:spacing w:val="-1"/>
          <w:sz w:val="26"/>
        </w:rPr>
        <w:t xml:space="preserve"> </w:t>
      </w:r>
      <w:r>
        <w:rPr>
          <w:sz w:val="26"/>
        </w:rPr>
        <w:t>dẻo vừa đủ để đổ và đầm trong các vị trí đặc biệt của kết cấu theo yêu cầu.</w:t>
      </w:r>
    </w:p>
    <w:p w14:paraId="303AA247" w14:textId="77777777" w:rsidR="007E7C26" w:rsidRDefault="004F4220">
      <w:pPr>
        <w:pStyle w:val="ListParagraph"/>
        <w:numPr>
          <w:ilvl w:val="0"/>
          <w:numId w:val="34"/>
        </w:numPr>
        <w:tabs>
          <w:tab w:val="left" w:pos="1259"/>
        </w:tabs>
        <w:spacing w:before="1" w:line="288" w:lineRule="auto"/>
        <w:ind w:right="586" w:firstLine="360"/>
        <w:jc w:val="both"/>
        <w:rPr>
          <w:sz w:val="26"/>
        </w:rPr>
      </w:pPr>
      <w:r>
        <w:rPr>
          <w:sz w:val="26"/>
        </w:rPr>
        <w:t>Hỗn hợp bê tông phải được thiết kế trên cơ sở các cốt liệu theo cấp phối liên tục và</w:t>
      </w:r>
      <w:r>
        <w:rPr>
          <w:spacing w:val="40"/>
          <w:sz w:val="26"/>
        </w:rPr>
        <w:t xml:space="preserve"> </w:t>
      </w:r>
      <w:r>
        <w:rPr>
          <w:sz w:val="26"/>
        </w:rPr>
        <w:t>tất cả các thiết kế trộn phải thông qua Tư vấn giám sát.</w:t>
      </w:r>
    </w:p>
    <w:p w14:paraId="303AA248" w14:textId="77777777" w:rsidR="007E7C26" w:rsidRDefault="004F4220">
      <w:pPr>
        <w:pStyle w:val="Heading3"/>
        <w:numPr>
          <w:ilvl w:val="0"/>
          <w:numId w:val="37"/>
        </w:numPr>
        <w:tabs>
          <w:tab w:val="left" w:pos="1350"/>
        </w:tabs>
        <w:spacing w:before="5"/>
        <w:ind w:left="1350" w:hanging="258"/>
        <w:jc w:val="both"/>
      </w:pPr>
      <w:r>
        <w:t>Việc</w:t>
      </w:r>
      <w:r>
        <w:rPr>
          <w:spacing w:val="-6"/>
        </w:rPr>
        <w:t xml:space="preserve"> </w:t>
      </w:r>
      <w:r>
        <w:t>nhập</w:t>
      </w:r>
      <w:r>
        <w:rPr>
          <w:spacing w:val="-6"/>
        </w:rPr>
        <w:t xml:space="preserve"> </w:t>
      </w:r>
      <w:r>
        <w:t>và</w:t>
      </w:r>
      <w:r>
        <w:rPr>
          <w:spacing w:val="-3"/>
        </w:rPr>
        <w:t xml:space="preserve"> </w:t>
      </w:r>
      <w:r>
        <w:t>bảo</w:t>
      </w:r>
      <w:r>
        <w:rPr>
          <w:spacing w:val="-6"/>
        </w:rPr>
        <w:t xml:space="preserve"> </w:t>
      </w:r>
      <w:r>
        <w:t>quản</w:t>
      </w:r>
      <w:r>
        <w:rPr>
          <w:spacing w:val="-5"/>
        </w:rPr>
        <w:t xml:space="preserve"> </w:t>
      </w:r>
      <w:r>
        <w:t>vật</w:t>
      </w:r>
      <w:r>
        <w:rPr>
          <w:spacing w:val="-6"/>
        </w:rPr>
        <w:t xml:space="preserve"> </w:t>
      </w:r>
      <w:r>
        <w:rPr>
          <w:spacing w:val="-2"/>
        </w:rPr>
        <w:t>liệu:</w:t>
      </w:r>
    </w:p>
    <w:p w14:paraId="303AA249" w14:textId="77777777" w:rsidR="007E7C26" w:rsidRDefault="004F4220">
      <w:pPr>
        <w:pStyle w:val="ListParagraph"/>
        <w:numPr>
          <w:ilvl w:val="1"/>
          <w:numId w:val="37"/>
        </w:numPr>
        <w:tabs>
          <w:tab w:val="left" w:pos="1544"/>
        </w:tabs>
        <w:spacing w:before="63"/>
        <w:ind w:left="1544" w:hanging="452"/>
        <w:jc w:val="both"/>
        <w:rPr>
          <w:b/>
          <w:sz w:val="26"/>
        </w:rPr>
      </w:pPr>
      <w:r>
        <w:rPr>
          <w:b/>
          <w:sz w:val="26"/>
        </w:rPr>
        <w:t>Cốt</w:t>
      </w:r>
      <w:r>
        <w:rPr>
          <w:b/>
          <w:spacing w:val="-6"/>
          <w:sz w:val="26"/>
        </w:rPr>
        <w:t xml:space="preserve"> </w:t>
      </w:r>
      <w:r>
        <w:rPr>
          <w:b/>
          <w:spacing w:val="-2"/>
          <w:sz w:val="26"/>
        </w:rPr>
        <w:t>liệu:</w:t>
      </w:r>
    </w:p>
    <w:p w14:paraId="303AA24A" w14:textId="77777777" w:rsidR="007E7C26" w:rsidRDefault="004F4220">
      <w:pPr>
        <w:pStyle w:val="ListParagraph"/>
        <w:numPr>
          <w:ilvl w:val="2"/>
          <w:numId w:val="37"/>
        </w:numPr>
        <w:tabs>
          <w:tab w:val="left" w:pos="1256"/>
        </w:tabs>
        <w:spacing w:before="61" w:line="288" w:lineRule="auto"/>
        <w:ind w:right="587" w:firstLine="360"/>
        <w:jc w:val="both"/>
        <w:rPr>
          <w:sz w:val="26"/>
        </w:rPr>
      </w:pPr>
      <w:r>
        <w:rPr>
          <w:sz w:val="26"/>
        </w:rPr>
        <w:t>Bãi vật liệu phải có đủ diện tích để đủ chỗ chứa các vật liệu chưa phân loại, đủ điều kiện về độ ẩm để đảm bảo công việc tiến triển liên tục và đồng nhất.</w:t>
      </w:r>
    </w:p>
    <w:p w14:paraId="303AA24B" w14:textId="77777777" w:rsidR="007E7C26" w:rsidRDefault="004F4220">
      <w:pPr>
        <w:pStyle w:val="ListParagraph"/>
        <w:numPr>
          <w:ilvl w:val="2"/>
          <w:numId w:val="37"/>
        </w:numPr>
        <w:tabs>
          <w:tab w:val="left" w:pos="1244"/>
        </w:tabs>
        <w:spacing w:line="288" w:lineRule="auto"/>
        <w:ind w:right="585" w:firstLine="360"/>
        <w:jc w:val="both"/>
        <w:rPr>
          <w:sz w:val="26"/>
        </w:rPr>
      </w:pPr>
      <w:r>
        <w:rPr>
          <w:sz w:val="26"/>
        </w:rPr>
        <w:t>Phải</w:t>
      </w:r>
      <w:r>
        <w:rPr>
          <w:spacing w:val="-3"/>
          <w:sz w:val="26"/>
        </w:rPr>
        <w:t xml:space="preserve"> </w:t>
      </w:r>
      <w:r>
        <w:rPr>
          <w:sz w:val="26"/>
        </w:rPr>
        <w:t>chuẩn</w:t>
      </w:r>
      <w:r>
        <w:rPr>
          <w:spacing w:val="-3"/>
          <w:sz w:val="26"/>
        </w:rPr>
        <w:t xml:space="preserve"> </w:t>
      </w:r>
      <w:r>
        <w:rPr>
          <w:sz w:val="26"/>
        </w:rPr>
        <w:t>bị</w:t>
      </w:r>
      <w:r>
        <w:rPr>
          <w:spacing w:val="-3"/>
          <w:sz w:val="26"/>
        </w:rPr>
        <w:t xml:space="preserve"> </w:t>
      </w:r>
      <w:r>
        <w:rPr>
          <w:sz w:val="26"/>
        </w:rPr>
        <w:t>vật</w:t>
      </w:r>
      <w:r>
        <w:rPr>
          <w:spacing w:val="-1"/>
          <w:sz w:val="26"/>
        </w:rPr>
        <w:t xml:space="preserve"> </w:t>
      </w:r>
      <w:r>
        <w:rPr>
          <w:sz w:val="26"/>
        </w:rPr>
        <w:t>liệu</w:t>
      </w:r>
      <w:r>
        <w:rPr>
          <w:spacing w:val="-1"/>
          <w:sz w:val="26"/>
        </w:rPr>
        <w:t xml:space="preserve"> </w:t>
      </w:r>
      <w:r>
        <w:rPr>
          <w:sz w:val="26"/>
        </w:rPr>
        <w:t>với</w:t>
      </w:r>
      <w:r>
        <w:rPr>
          <w:spacing w:val="-3"/>
          <w:sz w:val="26"/>
        </w:rPr>
        <w:t xml:space="preserve"> </w:t>
      </w:r>
      <w:r>
        <w:rPr>
          <w:sz w:val="26"/>
        </w:rPr>
        <w:t>số</w:t>
      </w:r>
      <w:r>
        <w:rPr>
          <w:spacing w:val="-3"/>
          <w:sz w:val="26"/>
        </w:rPr>
        <w:t xml:space="preserve"> </w:t>
      </w:r>
      <w:r>
        <w:rPr>
          <w:sz w:val="26"/>
        </w:rPr>
        <w:t>lượng</w:t>
      </w:r>
      <w:r>
        <w:rPr>
          <w:spacing w:val="-1"/>
          <w:sz w:val="26"/>
        </w:rPr>
        <w:t xml:space="preserve"> </w:t>
      </w:r>
      <w:r>
        <w:rPr>
          <w:sz w:val="26"/>
        </w:rPr>
        <w:t>sao</w:t>
      </w:r>
      <w:r>
        <w:rPr>
          <w:spacing w:val="-3"/>
          <w:sz w:val="26"/>
        </w:rPr>
        <w:t xml:space="preserve"> </w:t>
      </w:r>
      <w:r>
        <w:rPr>
          <w:sz w:val="26"/>
        </w:rPr>
        <w:t>cho</w:t>
      </w:r>
      <w:r>
        <w:rPr>
          <w:spacing w:val="-3"/>
          <w:sz w:val="26"/>
        </w:rPr>
        <w:t xml:space="preserve"> </w:t>
      </w:r>
      <w:r>
        <w:rPr>
          <w:sz w:val="26"/>
        </w:rPr>
        <w:t>lúc</w:t>
      </w:r>
      <w:r>
        <w:rPr>
          <w:spacing w:val="-3"/>
          <w:sz w:val="26"/>
        </w:rPr>
        <w:t xml:space="preserve"> </w:t>
      </w:r>
      <w:r>
        <w:rPr>
          <w:sz w:val="26"/>
        </w:rPr>
        <w:t>nào</w:t>
      </w:r>
      <w:r>
        <w:rPr>
          <w:spacing w:val="-3"/>
          <w:sz w:val="26"/>
        </w:rPr>
        <w:t xml:space="preserve"> </w:t>
      </w:r>
      <w:r>
        <w:rPr>
          <w:sz w:val="26"/>
        </w:rPr>
        <w:t>cũng</w:t>
      </w:r>
      <w:r>
        <w:rPr>
          <w:spacing w:val="-3"/>
          <w:sz w:val="26"/>
        </w:rPr>
        <w:t xml:space="preserve"> </w:t>
      </w:r>
      <w:r>
        <w:rPr>
          <w:sz w:val="26"/>
        </w:rPr>
        <w:t>có sẵn đủ</w:t>
      </w:r>
      <w:r>
        <w:rPr>
          <w:spacing w:val="-1"/>
          <w:sz w:val="26"/>
        </w:rPr>
        <w:t xml:space="preserve"> </w:t>
      </w:r>
      <w:r>
        <w:rPr>
          <w:sz w:val="26"/>
        </w:rPr>
        <w:t>số</w:t>
      </w:r>
      <w:r>
        <w:rPr>
          <w:spacing w:val="-3"/>
          <w:sz w:val="26"/>
        </w:rPr>
        <w:t xml:space="preserve"> </w:t>
      </w:r>
      <w:r>
        <w:rPr>
          <w:sz w:val="26"/>
        </w:rPr>
        <w:t>vật</w:t>
      </w:r>
      <w:r>
        <w:rPr>
          <w:spacing w:val="-3"/>
          <w:sz w:val="26"/>
        </w:rPr>
        <w:t xml:space="preserve"> </w:t>
      </w:r>
      <w:r>
        <w:rPr>
          <w:sz w:val="26"/>
        </w:rPr>
        <w:t>liệu</w:t>
      </w:r>
      <w:r>
        <w:rPr>
          <w:spacing w:val="-3"/>
          <w:sz w:val="26"/>
        </w:rPr>
        <w:t xml:space="preserve"> </w:t>
      </w:r>
      <w:r>
        <w:rPr>
          <w:sz w:val="26"/>
        </w:rPr>
        <w:t>để hoàn thành bất kỳ đợt đổ liên tục cần thiết cho các kết cấu.</w:t>
      </w:r>
    </w:p>
    <w:p w14:paraId="303AA24C" w14:textId="77777777" w:rsidR="007E7C26" w:rsidRDefault="004F4220">
      <w:pPr>
        <w:pStyle w:val="ListParagraph"/>
        <w:numPr>
          <w:ilvl w:val="2"/>
          <w:numId w:val="37"/>
        </w:numPr>
        <w:tabs>
          <w:tab w:val="left" w:pos="1261"/>
        </w:tabs>
        <w:spacing w:line="290" w:lineRule="auto"/>
        <w:ind w:right="584" w:firstLine="360"/>
        <w:jc w:val="both"/>
        <w:rPr>
          <w:sz w:val="26"/>
        </w:rPr>
      </w:pPr>
      <w:r>
        <w:rPr>
          <w:sz w:val="26"/>
        </w:rPr>
        <w:t>Trước khi dùng phải đánh đống các cốt liệu để tránh thất thoát, đảm bảo độ ẩm đều</w:t>
      </w:r>
      <w:r>
        <w:rPr>
          <w:spacing w:val="40"/>
          <w:sz w:val="26"/>
        </w:rPr>
        <w:t xml:space="preserve"> </w:t>
      </w:r>
      <w:r>
        <w:rPr>
          <w:sz w:val="26"/>
        </w:rPr>
        <w:t>và có được điều kiện thống nhất.</w:t>
      </w:r>
    </w:p>
    <w:p w14:paraId="303AA24D" w14:textId="77777777" w:rsidR="007E7C26" w:rsidRDefault="004F4220">
      <w:pPr>
        <w:pStyle w:val="ListParagraph"/>
        <w:numPr>
          <w:ilvl w:val="2"/>
          <w:numId w:val="37"/>
        </w:numPr>
        <w:tabs>
          <w:tab w:val="left" w:pos="1268"/>
        </w:tabs>
        <w:spacing w:line="288" w:lineRule="auto"/>
        <w:ind w:right="583" w:firstLine="360"/>
        <w:jc w:val="both"/>
        <w:rPr>
          <w:sz w:val="26"/>
        </w:rPr>
      </w:pPr>
      <w:r>
        <w:rPr>
          <w:sz w:val="26"/>
        </w:rPr>
        <w:t>Cốt liệu để trộn bê tông không được để các vật liệu khác làm hỏng trong quá trình vận chuyển và trong khi lưu kho ở công trường và phải được đánh đống sao cho không được để các vật liệu khác lẫn vào.</w:t>
      </w:r>
    </w:p>
    <w:p w14:paraId="303AA24E" w14:textId="77777777" w:rsidR="007E7C26" w:rsidRDefault="004F4220">
      <w:pPr>
        <w:pStyle w:val="ListParagraph"/>
        <w:numPr>
          <w:ilvl w:val="2"/>
          <w:numId w:val="37"/>
        </w:numPr>
        <w:tabs>
          <w:tab w:val="left" w:pos="1244"/>
        </w:tabs>
        <w:spacing w:line="298" w:lineRule="exact"/>
        <w:ind w:left="1244" w:hanging="150"/>
        <w:jc w:val="both"/>
        <w:rPr>
          <w:sz w:val="26"/>
        </w:rPr>
      </w:pPr>
      <w:r>
        <w:rPr>
          <w:sz w:val="26"/>
        </w:rPr>
        <w:t>Cốt</w:t>
      </w:r>
      <w:r>
        <w:rPr>
          <w:spacing w:val="-5"/>
          <w:sz w:val="26"/>
        </w:rPr>
        <w:t xml:space="preserve"> </w:t>
      </w:r>
      <w:r>
        <w:rPr>
          <w:sz w:val="26"/>
        </w:rPr>
        <w:t>liệu</w:t>
      </w:r>
      <w:r>
        <w:rPr>
          <w:spacing w:val="-4"/>
          <w:sz w:val="26"/>
        </w:rPr>
        <w:t xml:space="preserve"> </w:t>
      </w:r>
      <w:r>
        <w:rPr>
          <w:sz w:val="26"/>
        </w:rPr>
        <w:t>thô</w:t>
      </w:r>
      <w:r>
        <w:rPr>
          <w:spacing w:val="-5"/>
          <w:sz w:val="26"/>
        </w:rPr>
        <w:t xml:space="preserve"> </w:t>
      </w:r>
      <w:r>
        <w:rPr>
          <w:sz w:val="26"/>
        </w:rPr>
        <w:t>phải</w:t>
      </w:r>
      <w:r>
        <w:rPr>
          <w:spacing w:val="-2"/>
          <w:sz w:val="26"/>
        </w:rPr>
        <w:t xml:space="preserve"> </w:t>
      </w:r>
      <w:r>
        <w:rPr>
          <w:sz w:val="26"/>
        </w:rPr>
        <w:t>được</w:t>
      </w:r>
      <w:r>
        <w:rPr>
          <w:spacing w:val="-5"/>
          <w:sz w:val="26"/>
        </w:rPr>
        <w:t xml:space="preserve"> </w:t>
      </w:r>
      <w:r>
        <w:rPr>
          <w:sz w:val="26"/>
        </w:rPr>
        <w:t>đưa</w:t>
      </w:r>
      <w:r>
        <w:rPr>
          <w:spacing w:val="-4"/>
          <w:sz w:val="26"/>
        </w:rPr>
        <w:t xml:space="preserve"> </w:t>
      </w:r>
      <w:r>
        <w:rPr>
          <w:sz w:val="26"/>
        </w:rPr>
        <w:t>về</w:t>
      </w:r>
      <w:r>
        <w:rPr>
          <w:spacing w:val="-5"/>
          <w:sz w:val="26"/>
        </w:rPr>
        <w:t xml:space="preserve"> </w:t>
      </w:r>
      <w:r>
        <w:rPr>
          <w:sz w:val="26"/>
        </w:rPr>
        <w:t>công</w:t>
      </w:r>
      <w:r>
        <w:rPr>
          <w:spacing w:val="-4"/>
          <w:sz w:val="26"/>
        </w:rPr>
        <w:t xml:space="preserve"> </w:t>
      </w:r>
      <w:r>
        <w:rPr>
          <w:sz w:val="26"/>
        </w:rPr>
        <w:t>trường</w:t>
      </w:r>
      <w:r>
        <w:rPr>
          <w:spacing w:val="-5"/>
          <w:sz w:val="26"/>
        </w:rPr>
        <w:t xml:space="preserve"> </w:t>
      </w:r>
      <w:r>
        <w:rPr>
          <w:sz w:val="26"/>
        </w:rPr>
        <w:t>theo</w:t>
      </w:r>
      <w:r>
        <w:rPr>
          <w:spacing w:val="-4"/>
          <w:sz w:val="26"/>
        </w:rPr>
        <w:t xml:space="preserve"> </w:t>
      </w:r>
      <w:r>
        <w:rPr>
          <w:sz w:val="26"/>
        </w:rPr>
        <w:t>từng</w:t>
      </w:r>
      <w:r>
        <w:rPr>
          <w:spacing w:val="-5"/>
          <w:sz w:val="26"/>
        </w:rPr>
        <w:t xml:space="preserve"> </w:t>
      </w:r>
      <w:r>
        <w:rPr>
          <w:sz w:val="26"/>
        </w:rPr>
        <w:t>kích</w:t>
      </w:r>
      <w:r>
        <w:rPr>
          <w:spacing w:val="-4"/>
          <w:sz w:val="26"/>
        </w:rPr>
        <w:t xml:space="preserve"> </w:t>
      </w:r>
      <w:r>
        <w:rPr>
          <w:sz w:val="26"/>
        </w:rPr>
        <w:t>cỡ</w:t>
      </w:r>
      <w:r>
        <w:rPr>
          <w:spacing w:val="-5"/>
          <w:sz w:val="26"/>
        </w:rPr>
        <w:t xml:space="preserve"> </w:t>
      </w:r>
      <w:r>
        <w:rPr>
          <w:spacing w:val="-2"/>
          <w:sz w:val="26"/>
        </w:rPr>
        <w:t>riêng.</w:t>
      </w:r>
    </w:p>
    <w:p w14:paraId="303AA24F" w14:textId="77777777" w:rsidR="007E7C26" w:rsidRDefault="004F4220">
      <w:pPr>
        <w:pStyle w:val="ListParagraph"/>
        <w:numPr>
          <w:ilvl w:val="2"/>
          <w:numId w:val="37"/>
        </w:numPr>
        <w:tabs>
          <w:tab w:val="left" w:pos="1273"/>
        </w:tabs>
        <w:spacing w:before="58" w:line="288" w:lineRule="auto"/>
        <w:ind w:right="590" w:firstLine="360"/>
        <w:jc w:val="both"/>
        <w:rPr>
          <w:sz w:val="26"/>
        </w:rPr>
      </w:pPr>
      <w:r>
        <w:rPr>
          <w:sz w:val="26"/>
        </w:rPr>
        <w:t>Cốt liệu có từng kích cỡ khác nhau thì phải được chứa trong những lô khác nhau, hoặc là đánh thành từng đống tách rời nhau.</w:t>
      </w:r>
    </w:p>
    <w:p w14:paraId="303AA250" w14:textId="77777777" w:rsidR="007E7C26" w:rsidRDefault="004F4220">
      <w:pPr>
        <w:pStyle w:val="ListParagraph"/>
        <w:numPr>
          <w:ilvl w:val="2"/>
          <w:numId w:val="37"/>
        </w:numPr>
        <w:tabs>
          <w:tab w:val="left" w:pos="1268"/>
        </w:tabs>
        <w:spacing w:line="288" w:lineRule="auto"/>
        <w:ind w:right="586" w:firstLine="360"/>
        <w:jc w:val="both"/>
        <w:rPr>
          <w:sz w:val="26"/>
        </w:rPr>
      </w:pPr>
      <w:r>
        <w:rPr>
          <w:sz w:val="26"/>
        </w:rPr>
        <w:t>Các cốt liệu nhỏ hạt từ các nguồn cung cấp khác nhau không được trộn hay để lẫn trong</w:t>
      </w:r>
      <w:r>
        <w:rPr>
          <w:spacing w:val="-1"/>
          <w:sz w:val="26"/>
        </w:rPr>
        <w:t xml:space="preserve"> </w:t>
      </w:r>
      <w:r>
        <w:rPr>
          <w:sz w:val="26"/>
        </w:rPr>
        <w:t>cùng</w:t>
      </w:r>
      <w:r>
        <w:rPr>
          <w:spacing w:val="-1"/>
          <w:sz w:val="26"/>
        </w:rPr>
        <w:t xml:space="preserve"> </w:t>
      </w:r>
      <w:r>
        <w:rPr>
          <w:sz w:val="26"/>
        </w:rPr>
        <w:t>một đống, hay đem</w:t>
      </w:r>
      <w:r>
        <w:rPr>
          <w:spacing w:val="-1"/>
          <w:sz w:val="26"/>
        </w:rPr>
        <w:t xml:space="preserve"> </w:t>
      </w:r>
      <w:r>
        <w:rPr>
          <w:sz w:val="26"/>
        </w:rPr>
        <w:t>dùng</w:t>
      </w:r>
      <w:r>
        <w:rPr>
          <w:spacing w:val="-1"/>
          <w:sz w:val="26"/>
        </w:rPr>
        <w:t xml:space="preserve"> </w:t>
      </w:r>
      <w:r>
        <w:rPr>
          <w:sz w:val="26"/>
        </w:rPr>
        <w:t>thay thế cho</w:t>
      </w:r>
      <w:r>
        <w:rPr>
          <w:spacing w:val="-1"/>
          <w:sz w:val="26"/>
        </w:rPr>
        <w:t xml:space="preserve"> </w:t>
      </w:r>
      <w:r>
        <w:rPr>
          <w:sz w:val="26"/>
        </w:rPr>
        <w:t>việc thi</w:t>
      </w:r>
      <w:r>
        <w:rPr>
          <w:spacing w:val="-1"/>
          <w:sz w:val="26"/>
        </w:rPr>
        <w:t xml:space="preserve"> </w:t>
      </w:r>
      <w:r>
        <w:rPr>
          <w:sz w:val="26"/>
        </w:rPr>
        <w:t>công tương tự hoặc đem trộn mà không được tư vấn đồng ý.</w:t>
      </w:r>
    </w:p>
    <w:p w14:paraId="303AA251" w14:textId="77777777" w:rsidR="007E7C26" w:rsidRDefault="004F4220">
      <w:pPr>
        <w:pStyle w:val="Heading3"/>
        <w:numPr>
          <w:ilvl w:val="1"/>
          <w:numId w:val="37"/>
        </w:numPr>
        <w:tabs>
          <w:tab w:val="left" w:pos="1517"/>
        </w:tabs>
        <w:spacing w:before="2"/>
        <w:ind w:left="1517" w:hanging="452"/>
        <w:jc w:val="both"/>
      </w:pPr>
      <w:r>
        <w:t>Xi</w:t>
      </w:r>
      <w:r>
        <w:rPr>
          <w:spacing w:val="-4"/>
        </w:rPr>
        <w:t xml:space="preserve"> </w:t>
      </w:r>
      <w:r>
        <w:rPr>
          <w:spacing w:val="-2"/>
        </w:rPr>
        <w:t>măng:</w:t>
      </w:r>
    </w:p>
    <w:p w14:paraId="303AA252" w14:textId="77777777" w:rsidR="007E7C26" w:rsidRDefault="004F4220">
      <w:pPr>
        <w:pStyle w:val="ListParagraph"/>
        <w:numPr>
          <w:ilvl w:val="2"/>
          <w:numId w:val="37"/>
        </w:numPr>
        <w:tabs>
          <w:tab w:val="left" w:pos="1244"/>
        </w:tabs>
        <w:spacing w:before="61"/>
        <w:ind w:left="1244" w:hanging="150"/>
        <w:jc w:val="both"/>
        <w:rPr>
          <w:sz w:val="26"/>
        </w:rPr>
      </w:pPr>
      <w:r>
        <w:rPr>
          <w:sz w:val="26"/>
        </w:rPr>
        <w:t>Phải</w:t>
      </w:r>
      <w:r>
        <w:rPr>
          <w:spacing w:val="-5"/>
          <w:sz w:val="26"/>
        </w:rPr>
        <w:t xml:space="preserve"> </w:t>
      </w:r>
      <w:r>
        <w:rPr>
          <w:sz w:val="26"/>
        </w:rPr>
        <w:t>bảo</w:t>
      </w:r>
      <w:r>
        <w:rPr>
          <w:spacing w:val="-3"/>
          <w:sz w:val="26"/>
        </w:rPr>
        <w:t xml:space="preserve"> </w:t>
      </w:r>
      <w:r>
        <w:rPr>
          <w:sz w:val="26"/>
        </w:rPr>
        <w:t>quản</w:t>
      </w:r>
      <w:r>
        <w:rPr>
          <w:spacing w:val="-5"/>
          <w:sz w:val="26"/>
        </w:rPr>
        <w:t xml:space="preserve"> </w:t>
      </w:r>
      <w:r>
        <w:rPr>
          <w:sz w:val="26"/>
        </w:rPr>
        <w:t>xi</w:t>
      </w:r>
      <w:r>
        <w:rPr>
          <w:spacing w:val="-3"/>
          <w:sz w:val="26"/>
        </w:rPr>
        <w:t xml:space="preserve"> </w:t>
      </w:r>
      <w:r>
        <w:rPr>
          <w:sz w:val="26"/>
        </w:rPr>
        <w:t>măng</w:t>
      </w:r>
      <w:r>
        <w:rPr>
          <w:spacing w:val="-4"/>
          <w:sz w:val="26"/>
        </w:rPr>
        <w:t xml:space="preserve"> </w:t>
      </w:r>
      <w:r>
        <w:rPr>
          <w:sz w:val="26"/>
        </w:rPr>
        <w:t>không</w:t>
      </w:r>
      <w:r>
        <w:rPr>
          <w:spacing w:val="-5"/>
          <w:sz w:val="26"/>
        </w:rPr>
        <w:t xml:space="preserve"> </w:t>
      </w:r>
      <w:r>
        <w:rPr>
          <w:sz w:val="26"/>
        </w:rPr>
        <w:t>bị</w:t>
      </w:r>
      <w:r>
        <w:rPr>
          <w:spacing w:val="-3"/>
          <w:sz w:val="26"/>
        </w:rPr>
        <w:t xml:space="preserve"> </w:t>
      </w:r>
      <w:r>
        <w:rPr>
          <w:sz w:val="26"/>
        </w:rPr>
        <w:t>ẩm</w:t>
      </w:r>
      <w:r>
        <w:rPr>
          <w:spacing w:val="-4"/>
          <w:sz w:val="26"/>
        </w:rPr>
        <w:t xml:space="preserve"> </w:t>
      </w:r>
      <w:r>
        <w:rPr>
          <w:sz w:val="26"/>
        </w:rPr>
        <w:t>trong</w:t>
      </w:r>
      <w:r>
        <w:rPr>
          <w:spacing w:val="-5"/>
          <w:sz w:val="26"/>
        </w:rPr>
        <w:t xml:space="preserve"> </w:t>
      </w:r>
      <w:r>
        <w:rPr>
          <w:sz w:val="26"/>
        </w:rPr>
        <w:t>khi</w:t>
      </w:r>
      <w:r>
        <w:rPr>
          <w:spacing w:val="-5"/>
          <w:sz w:val="26"/>
        </w:rPr>
        <w:t xml:space="preserve"> </w:t>
      </w:r>
      <w:r>
        <w:rPr>
          <w:sz w:val="26"/>
        </w:rPr>
        <w:t>vận</w:t>
      </w:r>
      <w:r>
        <w:rPr>
          <w:spacing w:val="-5"/>
          <w:sz w:val="26"/>
        </w:rPr>
        <w:t xml:space="preserve"> </w:t>
      </w:r>
      <w:r>
        <w:rPr>
          <w:sz w:val="26"/>
        </w:rPr>
        <w:t>chuyển</w:t>
      </w:r>
      <w:r>
        <w:rPr>
          <w:spacing w:val="-4"/>
          <w:sz w:val="26"/>
        </w:rPr>
        <w:t xml:space="preserve"> </w:t>
      </w:r>
      <w:r>
        <w:rPr>
          <w:sz w:val="26"/>
        </w:rPr>
        <w:t>hoặc</w:t>
      </w:r>
      <w:r>
        <w:rPr>
          <w:spacing w:val="-5"/>
          <w:sz w:val="26"/>
        </w:rPr>
        <w:t xml:space="preserve"> </w:t>
      </w:r>
      <w:r>
        <w:rPr>
          <w:sz w:val="26"/>
        </w:rPr>
        <w:t>lưu</w:t>
      </w:r>
      <w:r>
        <w:rPr>
          <w:spacing w:val="-3"/>
          <w:sz w:val="26"/>
        </w:rPr>
        <w:t xml:space="preserve"> </w:t>
      </w:r>
      <w:r>
        <w:rPr>
          <w:spacing w:val="-4"/>
          <w:sz w:val="26"/>
        </w:rPr>
        <w:t>kho.</w:t>
      </w:r>
    </w:p>
    <w:p w14:paraId="303AA253" w14:textId="77777777" w:rsidR="007E7C26" w:rsidRDefault="004F4220">
      <w:pPr>
        <w:pStyle w:val="ListParagraph"/>
        <w:numPr>
          <w:ilvl w:val="2"/>
          <w:numId w:val="37"/>
        </w:numPr>
        <w:tabs>
          <w:tab w:val="left" w:pos="1244"/>
        </w:tabs>
        <w:spacing w:before="59" w:line="288" w:lineRule="auto"/>
        <w:ind w:right="578" w:firstLine="360"/>
        <w:jc w:val="both"/>
        <w:rPr>
          <w:sz w:val="26"/>
        </w:rPr>
      </w:pPr>
      <w:r>
        <w:rPr>
          <w:sz w:val="26"/>
        </w:rPr>
        <w:t>Phải</w:t>
      </w:r>
      <w:r>
        <w:rPr>
          <w:spacing w:val="-17"/>
          <w:sz w:val="26"/>
        </w:rPr>
        <w:t xml:space="preserve"> </w:t>
      </w:r>
      <w:r>
        <w:rPr>
          <w:sz w:val="26"/>
        </w:rPr>
        <w:t>chuẩn</w:t>
      </w:r>
      <w:r>
        <w:rPr>
          <w:spacing w:val="-16"/>
          <w:sz w:val="26"/>
        </w:rPr>
        <w:t xml:space="preserve"> </w:t>
      </w:r>
      <w:r>
        <w:rPr>
          <w:sz w:val="26"/>
        </w:rPr>
        <w:t>bị</w:t>
      </w:r>
      <w:r>
        <w:rPr>
          <w:spacing w:val="-16"/>
          <w:sz w:val="26"/>
        </w:rPr>
        <w:t xml:space="preserve"> </w:t>
      </w:r>
      <w:r>
        <w:rPr>
          <w:sz w:val="26"/>
        </w:rPr>
        <w:t>lưu</w:t>
      </w:r>
      <w:r>
        <w:rPr>
          <w:spacing w:val="-16"/>
          <w:sz w:val="26"/>
        </w:rPr>
        <w:t xml:space="preserve"> </w:t>
      </w:r>
      <w:r>
        <w:rPr>
          <w:sz w:val="26"/>
        </w:rPr>
        <w:t>kho</w:t>
      </w:r>
      <w:r>
        <w:rPr>
          <w:spacing w:val="-17"/>
          <w:sz w:val="26"/>
        </w:rPr>
        <w:t xml:space="preserve"> </w:t>
      </w:r>
      <w:r>
        <w:rPr>
          <w:sz w:val="26"/>
        </w:rPr>
        <w:t>đủ</w:t>
      </w:r>
      <w:r>
        <w:rPr>
          <w:spacing w:val="-16"/>
          <w:sz w:val="26"/>
        </w:rPr>
        <w:t xml:space="preserve"> </w:t>
      </w:r>
      <w:r>
        <w:rPr>
          <w:sz w:val="26"/>
        </w:rPr>
        <w:t>số</w:t>
      </w:r>
      <w:r>
        <w:rPr>
          <w:spacing w:val="-16"/>
          <w:sz w:val="26"/>
        </w:rPr>
        <w:t xml:space="preserve"> </w:t>
      </w:r>
      <w:r>
        <w:rPr>
          <w:sz w:val="26"/>
        </w:rPr>
        <w:t>lượng</w:t>
      </w:r>
      <w:r>
        <w:rPr>
          <w:spacing w:val="-16"/>
          <w:sz w:val="26"/>
        </w:rPr>
        <w:t xml:space="preserve"> </w:t>
      </w:r>
      <w:r>
        <w:rPr>
          <w:sz w:val="26"/>
        </w:rPr>
        <w:t>xi</w:t>
      </w:r>
      <w:r>
        <w:rPr>
          <w:spacing w:val="-17"/>
          <w:sz w:val="26"/>
        </w:rPr>
        <w:t xml:space="preserve"> </w:t>
      </w:r>
      <w:r>
        <w:rPr>
          <w:sz w:val="26"/>
        </w:rPr>
        <w:t>măng</w:t>
      </w:r>
      <w:r>
        <w:rPr>
          <w:spacing w:val="-16"/>
          <w:sz w:val="26"/>
        </w:rPr>
        <w:t xml:space="preserve"> </w:t>
      </w:r>
      <w:r>
        <w:rPr>
          <w:sz w:val="26"/>
        </w:rPr>
        <w:t>để</w:t>
      </w:r>
      <w:r>
        <w:rPr>
          <w:spacing w:val="-16"/>
          <w:sz w:val="26"/>
        </w:rPr>
        <w:t xml:space="preserve"> </w:t>
      </w:r>
      <w:r>
        <w:rPr>
          <w:sz w:val="26"/>
        </w:rPr>
        <w:t>đảm</w:t>
      </w:r>
      <w:r>
        <w:rPr>
          <w:spacing w:val="-16"/>
          <w:sz w:val="26"/>
        </w:rPr>
        <w:t xml:space="preserve"> </w:t>
      </w:r>
      <w:r>
        <w:rPr>
          <w:sz w:val="26"/>
        </w:rPr>
        <w:t>bảo</w:t>
      </w:r>
      <w:r>
        <w:rPr>
          <w:spacing w:val="-17"/>
          <w:sz w:val="26"/>
        </w:rPr>
        <w:t xml:space="preserve"> </w:t>
      </w:r>
      <w:r>
        <w:rPr>
          <w:sz w:val="26"/>
        </w:rPr>
        <w:t>công</w:t>
      </w:r>
      <w:r>
        <w:rPr>
          <w:spacing w:val="-16"/>
          <w:sz w:val="26"/>
        </w:rPr>
        <w:t xml:space="preserve"> </w:t>
      </w:r>
      <w:r>
        <w:rPr>
          <w:sz w:val="26"/>
        </w:rPr>
        <w:t>việc</w:t>
      </w:r>
      <w:r>
        <w:rPr>
          <w:spacing w:val="-16"/>
          <w:sz w:val="26"/>
        </w:rPr>
        <w:t xml:space="preserve"> </w:t>
      </w:r>
      <w:r>
        <w:rPr>
          <w:sz w:val="26"/>
        </w:rPr>
        <w:t>không</w:t>
      </w:r>
      <w:r>
        <w:rPr>
          <w:spacing w:val="-16"/>
          <w:sz w:val="26"/>
        </w:rPr>
        <w:t xml:space="preserve"> </w:t>
      </w:r>
      <w:r>
        <w:rPr>
          <w:sz w:val="26"/>
        </w:rPr>
        <w:t>bị</w:t>
      </w:r>
      <w:r>
        <w:rPr>
          <w:spacing w:val="-17"/>
          <w:sz w:val="26"/>
        </w:rPr>
        <w:t xml:space="preserve"> </w:t>
      </w:r>
      <w:r>
        <w:rPr>
          <w:sz w:val="26"/>
        </w:rPr>
        <w:t>ngừng</w:t>
      </w:r>
      <w:r>
        <w:rPr>
          <w:spacing w:val="-16"/>
          <w:sz w:val="26"/>
        </w:rPr>
        <w:t xml:space="preserve"> </w:t>
      </w:r>
      <w:r>
        <w:rPr>
          <w:sz w:val="26"/>
        </w:rPr>
        <w:t>hay</w:t>
      </w:r>
      <w:r>
        <w:rPr>
          <w:spacing w:val="-16"/>
          <w:sz w:val="26"/>
        </w:rPr>
        <w:t xml:space="preserve"> </w:t>
      </w:r>
      <w:r>
        <w:rPr>
          <w:sz w:val="26"/>
        </w:rPr>
        <w:t xml:space="preserve">bị </w:t>
      </w:r>
      <w:r>
        <w:rPr>
          <w:spacing w:val="-2"/>
          <w:sz w:val="26"/>
        </w:rPr>
        <w:t>gián</w:t>
      </w:r>
      <w:r>
        <w:rPr>
          <w:spacing w:val="-15"/>
          <w:sz w:val="26"/>
        </w:rPr>
        <w:t xml:space="preserve"> </w:t>
      </w:r>
      <w:r>
        <w:rPr>
          <w:spacing w:val="-2"/>
          <w:sz w:val="26"/>
        </w:rPr>
        <w:t>đoạn.</w:t>
      </w:r>
      <w:r>
        <w:rPr>
          <w:spacing w:val="-14"/>
          <w:sz w:val="26"/>
        </w:rPr>
        <w:t xml:space="preserve"> </w:t>
      </w:r>
      <w:r>
        <w:rPr>
          <w:spacing w:val="-2"/>
          <w:sz w:val="26"/>
        </w:rPr>
        <w:t>Mỗi</w:t>
      </w:r>
      <w:r>
        <w:rPr>
          <w:spacing w:val="-14"/>
          <w:sz w:val="26"/>
        </w:rPr>
        <w:t xml:space="preserve"> </w:t>
      </w:r>
      <w:r>
        <w:rPr>
          <w:spacing w:val="-2"/>
          <w:sz w:val="26"/>
        </w:rPr>
        <w:t>lần</w:t>
      </w:r>
      <w:r>
        <w:rPr>
          <w:spacing w:val="-14"/>
          <w:sz w:val="26"/>
        </w:rPr>
        <w:t xml:space="preserve"> </w:t>
      </w:r>
      <w:r>
        <w:rPr>
          <w:spacing w:val="-2"/>
          <w:sz w:val="26"/>
        </w:rPr>
        <w:t>nhập</w:t>
      </w:r>
      <w:r>
        <w:rPr>
          <w:spacing w:val="-15"/>
          <w:sz w:val="26"/>
        </w:rPr>
        <w:t xml:space="preserve"> </w:t>
      </w:r>
      <w:r>
        <w:rPr>
          <w:spacing w:val="-2"/>
          <w:sz w:val="26"/>
        </w:rPr>
        <w:t>kho</w:t>
      </w:r>
      <w:r>
        <w:rPr>
          <w:spacing w:val="-14"/>
          <w:sz w:val="26"/>
        </w:rPr>
        <w:t xml:space="preserve"> </w:t>
      </w:r>
      <w:r>
        <w:rPr>
          <w:spacing w:val="-2"/>
          <w:sz w:val="26"/>
        </w:rPr>
        <w:t>phải</w:t>
      </w:r>
      <w:r>
        <w:rPr>
          <w:spacing w:val="-14"/>
          <w:sz w:val="26"/>
        </w:rPr>
        <w:t xml:space="preserve"> </w:t>
      </w:r>
      <w:r>
        <w:rPr>
          <w:spacing w:val="-2"/>
          <w:sz w:val="26"/>
        </w:rPr>
        <w:t>để</w:t>
      </w:r>
      <w:r>
        <w:rPr>
          <w:spacing w:val="-14"/>
          <w:sz w:val="26"/>
        </w:rPr>
        <w:t xml:space="preserve"> </w:t>
      </w:r>
      <w:r>
        <w:rPr>
          <w:spacing w:val="-2"/>
          <w:sz w:val="26"/>
        </w:rPr>
        <w:t>riêng</w:t>
      </w:r>
      <w:r>
        <w:rPr>
          <w:spacing w:val="-15"/>
          <w:sz w:val="26"/>
        </w:rPr>
        <w:t xml:space="preserve"> </w:t>
      </w:r>
      <w:r>
        <w:rPr>
          <w:spacing w:val="-2"/>
          <w:sz w:val="26"/>
        </w:rPr>
        <w:t>và</w:t>
      </w:r>
      <w:r>
        <w:rPr>
          <w:spacing w:val="-14"/>
          <w:sz w:val="26"/>
        </w:rPr>
        <w:t xml:space="preserve"> </w:t>
      </w:r>
      <w:r>
        <w:rPr>
          <w:spacing w:val="-2"/>
          <w:sz w:val="26"/>
        </w:rPr>
        <w:t>xa</w:t>
      </w:r>
      <w:r>
        <w:rPr>
          <w:spacing w:val="-13"/>
          <w:sz w:val="26"/>
        </w:rPr>
        <w:t xml:space="preserve"> </w:t>
      </w:r>
      <w:r>
        <w:rPr>
          <w:spacing w:val="-2"/>
          <w:sz w:val="26"/>
        </w:rPr>
        <w:t>nhau</w:t>
      </w:r>
      <w:r>
        <w:rPr>
          <w:spacing w:val="-14"/>
          <w:sz w:val="26"/>
        </w:rPr>
        <w:t xml:space="preserve"> </w:t>
      </w:r>
      <w:r>
        <w:rPr>
          <w:spacing w:val="-2"/>
          <w:sz w:val="26"/>
        </w:rPr>
        <w:t>theo</w:t>
      </w:r>
      <w:r>
        <w:rPr>
          <w:spacing w:val="-14"/>
          <w:sz w:val="26"/>
        </w:rPr>
        <w:t xml:space="preserve"> </w:t>
      </w:r>
      <w:r>
        <w:rPr>
          <w:spacing w:val="-2"/>
          <w:sz w:val="26"/>
        </w:rPr>
        <w:t>nhãn</w:t>
      </w:r>
      <w:r>
        <w:rPr>
          <w:spacing w:val="-15"/>
          <w:sz w:val="26"/>
        </w:rPr>
        <w:t xml:space="preserve"> </w:t>
      </w:r>
      <w:r>
        <w:rPr>
          <w:spacing w:val="-2"/>
          <w:sz w:val="26"/>
        </w:rPr>
        <w:t>hiệu,</w:t>
      </w:r>
      <w:r>
        <w:rPr>
          <w:spacing w:val="-14"/>
          <w:sz w:val="26"/>
        </w:rPr>
        <w:t xml:space="preserve"> </w:t>
      </w:r>
      <w:r>
        <w:rPr>
          <w:spacing w:val="-2"/>
          <w:sz w:val="26"/>
        </w:rPr>
        <w:t>mác</w:t>
      </w:r>
      <w:r>
        <w:rPr>
          <w:spacing w:val="-14"/>
          <w:sz w:val="26"/>
        </w:rPr>
        <w:t xml:space="preserve"> </w:t>
      </w:r>
      <w:r>
        <w:rPr>
          <w:spacing w:val="-2"/>
          <w:sz w:val="26"/>
        </w:rPr>
        <w:t>và</w:t>
      </w:r>
      <w:r>
        <w:rPr>
          <w:spacing w:val="-12"/>
          <w:sz w:val="26"/>
        </w:rPr>
        <w:t xml:space="preserve"> </w:t>
      </w:r>
      <w:r>
        <w:rPr>
          <w:spacing w:val="-2"/>
          <w:sz w:val="26"/>
        </w:rPr>
        <w:t>ngày</w:t>
      </w:r>
      <w:r>
        <w:rPr>
          <w:spacing w:val="-15"/>
          <w:sz w:val="26"/>
        </w:rPr>
        <w:t xml:space="preserve"> </w:t>
      </w:r>
      <w:r>
        <w:rPr>
          <w:spacing w:val="-2"/>
          <w:sz w:val="26"/>
        </w:rPr>
        <w:t>sản</w:t>
      </w:r>
      <w:r>
        <w:rPr>
          <w:spacing w:val="-14"/>
          <w:sz w:val="26"/>
        </w:rPr>
        <w:t xml:space="preserve"> </w:t>
      </w:r>
      <w:r>
        <w:rPr>
          <w:spacing w:val="-2"/>
          <w:sz w:val="26"/>
        </w:rPr>
        <w:t>xuất.</w:t>
      </w:r>
    </w:p>
    <w:p w14:paraId="303AA254" w14:textId="77777777" w:rsidR="007E7C26" w:rsidRDefault="004F4220">
      <w:pPr>
        <w:pStyle w:val="Heading3"/>
        <w:numPr>
          <w:ilvl w:val="0"/>
          <w:numId w:val="37"/>
        </w:numPr>
        <w:tabs>
          <w:tab w:val="left" w:pos="1352"/>
        </w:tabs>
        <w:spacing w:before="2"/>
        <w:ind w:left="1352" w:hanging="258"/>
        <w:jc w:val="both"/>
      </w:pPr>
      <w:r>
        <w:t>Bê</w:t>
      </w:r>
      <w:r>
        <w:rPr>
          <w:spacing w:val="-6"/>
        </w:rPr>
        <w:t xml:space="preserve"> </w:t>
      </w:r>
      <w:r>
        <w:t>tông</w:t>
      </w:r>
      <w:r>
        <w:rPr>
          <w:spacing w:val="-3"/>
        </w:rPr>
        <w:t xml:space="preserve"> </w:t>
      </w:r>
      <w:r>
        <w:t>trộn</w:t>
      </w:r>
      <w:r>
        <w:rPr>
          <w:spacing w:val="-5"/>
        </w:rPr>
        <w:t xml:space="preserve"> </w:t>
      </w:r>
      <w:r>
        <w:t>ở</w:t>
      </w:r>
      <w:r>
        <w:rPr>
          <w:spacing w:val="-3"/>
        </w:rPr>
        <w:t xml:space="preserve"> </w:t>
      </w:r>
      <w:r>
        <w:t>nơi</w:t>
      </w:r>
      <w:r>
        <w:rPr>
          <w:spacing w:val="-2"/>
        </w:rPr>
        <w:t xml:space="preserve"> </w:t>
      </w:r>
      <w:r>
        <w:t>khác</w:t>
      </w:r>
      <w:r>
        <w:rPr>
          <w:spacing w:val="-5"/>
        </w:rPr>
        <w:t xml:space="preserve"> </w:t>
      </w:r>
      <w:r>
        <w:t>đưa</w:t>
      </w:r>
      <w:r>
        <w:rPr>
          <w:spacing w:val="-3"/>
        </w:rPr>
        <w:t xml:space="preserve"> </w:t>
      </w:r>
      <w:r>
        <w:rPr>
          <w:spacing w:val="-5"/>
        </w:rPr>
        <w:t>đến</w:t>
      </w:r>
    </w:p>
    <w:p w14:paraId="303AA255" w14:textId="77777777" w:rsidR="007E7C26" w:rsidRDefault="004F4220">
      <w:pPr>
        <w:pStyle w:val="ListParagraph"/>
        <w:numPr>
          <w:ilvl w:val="1"/>
          <w:numId w:val="37"/>
        </w:numPr>
        <w:tabs>
          <w:tab w:val="left" w:pos="1546"/>
        </w:tabs>
        <w:spacing w:before="61"/>
        <w:ind w:left="1546" w:hanging="452"/>
        <w:jc w:val="both"/>
        <w:rPr>
          <w:b/>
          <w:sz w:val="26"/>
        </w:rPr>
      </w:pPr>
      <w:r>
        <w:rPr>
          <w:b/>
          <w:sz w:val="26"/>
        </w:rPr>
        <w:t>Khái</w:t>
      </w:r>
      <w:r>
        <w:rPr>
          <w:b/>
          <w:spacing w:val="-5"/>
          <w:sz w:val="26"/>
        </w:rPr>
        <w:t xml:space="preserve"> </w:t>
      </w:r>
      <w:r>
        <w:rPr>
          <w:b/>
          <w:spacing w:val="-2"/>
          <w:sz w:val="26"/>
        </w:rPr>
        <w:t>quát:</w:t>
      </w:r>
    </w:p>
    <w:p w14:paraId="303AA256" w14:textId="77777777" w:rsidR="007E7C26" w:rsidRDefault="004F4220">
      <w:pPr>
        <w:pStyle w:val="BodyText"/>
        <w:spacing w:before="61" w:line="288" w:lineRule="auto"/>
        <w:ind w:right="585" w:firstLine="360"/>
        <w:jc w:val="both"/>
      </w:pPr>
      <w:r>
        <w:t>Khi dùng bê tông đã trộn sẵn phải thông báo cho Tư vấn giám sát biết trước khi thi công và bê tông phải phù hợp với mọi yêu cầu dùng cho kết cấu.</w:t>
      </w:r>
    </w:p>
    <w:p w14:paraId="303AA257" w14:textId="77777777" w:rsidR="007E7C26" w:rsidRDefault="004F4220">
      <w:pPr>
        <w:pStyle w:val="ListParagraph"/>
        <w:numPr>
          <w:ilvl w:val="1"/>
          <w:numId w:val="37"/>
        </w:numPr>
        <w:tabs>
          <w:tab w:val="left" w:pos="1546"/>
        </w:tabs>
        <w:ind w:left="1546" w:hanging="452"/>
        <w:jc w:val="both"/>
        <w:rPr>
          <w:sz w:val="26"/>
        </w:rPr>
      </w:pPr>
      <w:r>
        <w:rPr>
          <w:b/>
          <w:sz w:val="26"/>
        </w:rPr>
        <w:t>Vận</w:t>
      </w:r>
      <w:r>
        <w:rPr>
          <w:b/>
          <w:spacing w:val="-8"/>
          <w:sz w:val="26"/>
        </w:rPr>
        <w:t xml:space="preserve"> </w:t>
      </w:r>
      <w:r>
        <w:rPr>
          <w:b/>
          <w:sz w:val="26"/>
        </w:rPr>
        <w:t>chuyển:</w:t>
      </w:r>
      <w:r>
        <w:rPr>
          <w:b/>
          <w:spacing w:val="-6"/>
          <w:sz w:val="26"/>
        </w:rPr>
        <w:t xml:space="preserve"> </w:t>
      </w:r>
      <w:r>
        <w:rPr>
          <w:sz w:val="26"/>
        </w:rPr>
        <w:t>mục</w:t>
      </w:r>
      <w:r>
        <w:rPr>
          <w:spacing w:val="-6"/>
          <w:sz w:val="26"/>
        </w:rPr>
        <w:t xml:space="preserve"> </w:t>
      </w:r>
      <w:r>
        <w:rPr>
          <w:sz w:val="26"/>
        </w:rPr>
        <w:t>6.3</w:t>
      </w:r>
      <w:r>
        <w:rPr>
          <w:spacing w:val="-8"/>
          <w:sz w:val="26"/>
        </w:rPr>
        <w:t xml:space="preserve"> </w:t>
      </w:r>
      <w:r>
        <w:rPr>
          <w:sz w:val="26"/>
        </w:rPr>
        <w:t>TCVN</w:t>
      </w:r>
      <w:r>
        <w:rPr>
          <w:spacing w:val="-6"/>
          <w:sz w:val="26"/>
        </w:rPr>
        <w:t xml:space="preserve"> </w:t>
      </w:r>
      <w:r>
        <w:rPr>
          <w:spacing w:val="-2"/>
          <w:sz w:val="26"/>
        </w:rPr>
        <w:t>4453:1995</w:t>
      </w:r>
    </w:p>
    <w:p w14:paraId="303AA258" w14:textId="77777777" w:rsidR="007E7C26" w:rsidRDefault="004F4220">
      <w:pPr>
        <w:pStyle w:val="ListParagraph"/>
        <w:numPr>
          <w:ilvl w:val="2"/>
          <w:numId w:val="37"/>
        </w:numPr>
        <w:tabs>
          <w:tab w:val="left" w:pos="1266"/>
        </w:tabs>
        <w:spacing w:before="60" w:line="288" w:lineRule="auto"/>
        <w:ind w:right="584" w:firstLine="360"/>
        <w:jc w:val="both"/>
        <w:rPr>
          <w:sz w:val="26"/>
        </w:rPr>
      </w:pPr>
      <w:r>
        <w:rPr>
          <w:sz w:val="26"/>
        </w:rPr>
        <w:t>Bê tông sẽ được chở trong các thùng, téc chuyên dùng có máy khuấy chạy liên tục hoặc</w:t>
      </w:r>
      <w:r>
        <w:rPr>
          <w:spacing w:val="-3"/>
          <w:sz w:val="26"/>
        </w:rPr>
        <w:t xml:space="preserve"> </w:t>
      </w:r>
      <w:r>
        <w:rPr>
          <w:sz w:val="26"/>
        </w:rPr>
        <w:t>trong các</w:t>
      </w:r>
      <w:r>
        <w:rPr>
          <w:spacing w:val="-3"/>
          <w:sz w:val="26"/>
        </w:rPr>
        <w:t xml:space="preserve"> </w:t>
      </w:r>
      <w:r>
        <w:rPr>
          <w:sz w:val="26"/>
        </w:rPr>
        <w:t>máy trộn</w:t>
      </w:r>
      <w:r>
        <w:rPr>
          <w:spacing w:val="-3"/>
          <w:sz w:val="26"/>
        </w:rPr>
        <w:t xml:space="preserve"> </w:t>
      </w:r>
      <w:r>
        <w:rPr>
          <w:sz w:val="26"/>
        </w:rPr>
        <w:t>đặt</w:t>
      </w:r>
      <w:r>
        <w:rPr>
          <w:spacing w:val="-3"/>
          <w:sz w:val="26"/>
        </w:rPr>
        <w:t xml:space="preserve"> </w:t>
      </w:r>
      <w:r>
        <w:rPr>
          <w:sz w:val="26"/>
        </w:rPr>
        <w:t>trên xe</w:t>
      </w:r>
      <w:r>
        <w:rPr>
          <w:spacing w:val="-3"/>
          <w:sz w:val="26"/>
        </w:rPr>
        <w:t xml:space="preserve"> </w:t>
      </w:r>
      <w:r>
        <w:rPr>
          <w:sz w:val="26"/>
        </w:rPr>
        <w:t>tải. Bê</w:t>
      </w:r>
      <w:r>
        <w:rPr>
          <w:spacing w:val="-3"/>
          <w:sz w:val="26"/>
        </w:rPr>
        <w:t xml:space="preserve"> </w:t>
      </w:r>
      <w:r>
        <w:rPr>
          <w:sz w:val="26"/>
        </w:rPr>
        <w:t>tông</w:t>
      </w:r>
      <w:r>
        <w:rPr>
          <w:spacing w:val="-3"/>
          <w:sz w:val="26"/>
        </w:rPr>
        <w:t xml:space="preserve"> </w:t>
      </w:r>
      <w:r>
        <w:rPr>
          <w:sz w:val="26"/>
        </w:rPr>
        <w:t>sẽ</w:t>
      </w:r>
      <w:r>
        <w:rPr>
          <w:spacing w:val="-3"/>
          <w:sz w:val="26"/>
        </w:rPr>
        <w:t xml:space="preserve"> </w:t>
      </w:r>
      <w:r>
        <w:rPr>
          <w:sz w:val="26"/>
        </w:rPr>
        <w:t>được</w:t>
      </w:r>
      <w:r>
        <w:rPr>
          <w:spacing w:val="-3"/>
          <w:sz w:val="26"/>
        </w:rPr>
        <w:t xml:space="preserve"> </w:t>
      </w:r>
      <w:r>
        <w:rPr>
          <w:sz w:val="26"/>
        </w:rPr>
        <w:t>đầm</w:t>
      </w:r>
      <w:r>
        <w:rPr>
          <w:spacing w:val="-3"/>
          <w:sz w:val="26"/>
        </w:rPr>
        <w:t xml:space="preserve"> </w:t>
      </w:r>
      <w:r>
        <w:rPr>
          <w:sz w:val="26"/>
        </w:rPr>
        <w:t>ở</w:t>
      </w:r>
      <w:r>
        <w:rPr>
          <w:spacing w:val="-3"/>
          <w:sz w:val="26"/>
        </w:rPr>
        <w:t xml:space="preserve"> </w:t>
      </w:r>
      <w:r>
        <w:rPr>
          <w:sz w:val="26"/>
        </w:rPr>
        <w:t>vị</w:t>
      </w:r>
      <w:r>
        <w:rPr>
          <w:spacing w:val="-3"/>
          <w:sz w:val="26"/>
        </w:rPr>
        <w:t xml:space="preserve"> </w:t>
      </w:r>
      <w:r>
        <w:rPr>
          <w:sz w:val="26"/>
        </w:rPr>
        <w:t>trí</w:t>
      </w:r>
      <w:r>
        <w:rPr>
          <w:spacing w:val="-1"/>
          <w:sz w:val="26"/>
        </w:rPr>
        <w:t xml:space="preserve"> </w:t>
      </w:r>
      <w:r>
        <w:rPr>
          <w:sz w:val="26"/>
        </w:rPr>
        <w:t>cuối</w:t>
      </w:r>
      <w:r>
        <w:rPr>
          <w:spacing w:val="-3"/>
          <w:sz w:val="26"/>
        </w:rPr>
        <w:t xml:space="preserve"> </w:t>
      </w:r>
      <w:r>
        <w:rPr>
          <w:sz w:val="26"/>
        </w:rPr>
        <w:t>cùng của</w:t>
      </w:r>
      <w:r>
        <w:rPr>
          <w:spacing w:val="-3"/>
          <w:sz w:val="26"/>
        </w:rPr>
        <w:t xml:space="preserve"> </w:t>
      </w:r>
      <w:r>
        <w:rPr>
          <w:sz w:val="26"/>
        </w:rPr>
        <w:t>nó (ván khuôn) (khuôn, cốp pha) trong thời gian chưa ninh kết.</w:t>
      </w:r>
    </w:p>
    <w:p w14:paraId="303AA259" w14:textId="77777777" w:rsidR="007E7C26" w:rsidRDefault="004F4220">
      <w:pPr>
        <w:pStyle w:val="BodyText"/>
        <w:spacing w:before="1" w:line="288" w:lineRule="auto"/>
        <w:ind w:right="587" w:firstLine="360"/>
        <w:jc w:val="both"/>
      </w:pPr>
      <w:r>
        <w:t>Khi giao bê tông phải kiểm tra, ghi lại thời gian cho nước vào cùng với trọng lượng</w:t>
      </w:r>
      <w:r>
        <w:rPr>
          <w:spacing w:val="40"/>
        </w:rPr>
        <w:t xml:space="preserve"> </w:t>
      </w:r>
      <w:r>
        <w:t>của các loại vật liệu cấu thành của từng thỗn hợp.</w:t>
      </w:r>
    </w:p>
    <w:p w14:paraId="303AA25A" w14:textId="77777777" w:rsidR="007E7C26" w:rsidRDefault="004F4220">
      <w:pPr>
        <w:pStyle w:val="ListParagraph"/>
        <w:numPr>
          <w:ilvl w:val="2"/>
          <w:numId w:val="37"/>
        </w:numPr>
        <w:tabs>
          <w:tab w:val="left" w:pos="1259"/>
        </w:tabs>
        <w:spacing w:line="288" w:lineRule="auto"/>
        <w:ind w:right="582" w:firstLine="360"/>
        <w:jc w:val="both"/>
        <w:rPr>
          <w:sz w:val="26"/>
        </w:rPr>
      </w:pPr>
      <w:r>
        <w:rPr>
          <w:sz w:val="26"/>
        </w:rPr>
        <w:t>Khi dùng bê tông trộn bằng máy trộn đặt trên xe tải thì khi cho thêm nước vào phải</w:t>
      </w:r>
      <w:r>
        <w:rPr>
          <w:spacing w:val="40"/>
          <w:sz w:val="26"/>
        </w:rPr>
        <w:t xml:space="preserve"> </w:t>
      </w:r>
      <w:r>
        <w:rPr>
          <w:sz w:val="26"/>
        </w:rPr>
        <w:t>có sự giám sát và chấp thuận của Tư vấn giám sát trên công trường hay ở trạm trộn trung tâm và trong bất kỳ hoàn cảnh nào cũng không được cho thêm nước vào trong bê tông trong khi vận chuyển.</w:t>
      </w:r>
    </w:p>
    <w:p w14:paraId="303AA25B"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5C" w14:textId="77777777" w:rsidR="007E7C26" w:rsidRDefault="004F4220">
      <w:pPr>
        <w:pStyle w:val="Heading3"/>
        <w:spacing w:before="7"/>
        <w:jc w:val="both"/>
      </w:pPr>
      <w:r>
        <w:lastRenderedPageBreak/>
        <w:t>c/</w:t>
      </w:r>
      <w:r>
        <w:rPr>
          <w:spacing w:val="-5"/>
        </w:rPr>
        <w:t xml:space="preserve"> </w:t>
      </w:r>
      <w:r>
        <w:t>Yêu</w:t>
      </w:r>
      <w:r>
        <w:rPr>
          <w:spacing w:val="-4"/>
        </w:rPr>
        <w:t xml:space="preserve"> </w:t>
      </w:r>
      <w:r>
        <w:t>cầu</w:t>
      </w:r>
      <w:r>
        <w:rPr>
          <w:spacing w:val="-2"/>
        </w:rPr>
        <w:t xml:space="preserve"> </w:t>
      </w:r>
      <w:r>
        <w:t>thi</w:t>
      </w:r>
      <w:r>
        <w:rPr>
          <w:spacing w:val="-5"/>
        </w:rPr>
        <w:t xml:space="preserve"> </w:t>
      </w:r>
      <w:r>
        <w:rPr>
          <w:spacing w:val="-4"/>
        </w:rPr>
        <w:t>công</w:t>
      </w:r>
    </w:p>
    <w:p w14:paraId="303AA25D" w14:textId="77777777" w:rsidR="007E7C26" w:rsidRDefault="004F4220">
      <w:pPr>
        <w:pStyle w:val="ListParagraph"/>
        <w:numPr>
          <w:ilvl w:val="0"/>
          <w:numId w:val="33"/>
        </w:numPr>
        <w:tabs>
          <w:tab w:val="left" w:pos="1350"/>
        </w:tabs>
        <w:spacing w:before="121"/>
        <w:ind w:left="1350" w:hanging="258"/>
        <w:jc w:val="both"/>
        <w:rPr>
          <w:b/>
          <w:sz w:val="26"/>
        </w:rPr>
      </w:pPr>
      <w:r>
        <w:rPr>
          <w:b/>
          <w:sz w:val="26"/>
        </w:rPr>
        <w:t>Khái</w:t>
      </w:r>
      <w:r>
        <w:rPr>
          <w:b/>
          <w:spacing w:val="-7"/>
          <w:sz w:val="26"/>
        </w:rPr>
        <w:t xml:space="preserve"> </w:t>
      </w:r>
      <w:r>
        <w:rPr>
          <w:b/>
          <w:spacing w:val="-2"/>
          <w:sz w:val="26"/>
        </w:rPr>
        <w:t>quát:</w:t>
      </w:r>
    </w:p>
    <w:p w14:paraId="303AA25E" w14:textId="77777777" w:rsidR="007E7C26" w:rsidRDefault="004F4220">
      <w:pPr>
        <w:pStyle w:val="ListParagraph"/>
        <w:numPr>
          <w:ilvl w:val="1"/>
          <w:numId w:val="33"/>
        </w:numPr>
        <w:tabs>
          <w:tab w:val="left" w:pos="1259"/>
        </w:tabs>
        <w:spacing w:before="61" w:line="288" w:lineRule="auto"/>
        <w:ind w:right="581" w:firstLine="360"/>
        <w:jc w:val="both"/>
        <w:rPr>
          <w:sz w:val="26"/>
        </w:rPr>
      </w:pPr>
      <w:r>
        <w:rPr>
          <w:sz w:val="26"/>
        </w:rPr>
        <w:t>Mọi phương pháp chuyên chở và đổ bê tông phải được chấp thuận của Tư vấn giám sát. Phải chuyên chở và đổ sao cho các vật liệu cấu thành của chúng không bị nhiễm bẩn, phân tầng và thất thoát.</w:t>
      </w:r>
    </w:p>
    <w:p w14:paraId="303AA25F" w14:textId="77777777" w:rsidR="007E7C26" w:rsidRDefault="004F4220">
      <w:pPr>
        <w:pStyle w:val="ListParagraph"/>
        <w:numPr>
          <w:ilvl w:val="1"/>
          <w:numId w:val="33"/>
        </w:numPr>
        <w:tabs>
          <w:tab w:val="left" w:pos="1247"/>
        </w:tabs>
        <w:spacing w:line="288" w:lineRule="auto"/>
        <w:ind w:right="584" w:firstLine="360"/>
        <w:jc w:val="both"/>
        <w:rPr>
          <w:sz w:val="26"/>
        </w:rPr>
      </w:pPr>
      <w:r>
        <w:rPr>
          <w:sz w:val="26"/>
        </w:rPr>
        <w:t>Khoảng</w:t>
      </w:r>
      <w:r>
        <w:rPr>
          <w:spacing w:val="-1"/>
          <w:sz w:val="26"/>
        </w:rPr>
        <w:t xml:space="preserve"> </w:t>
      </w:r>
      <w:r>
        <w:rPr>
          <w:sz w:val="26"/>
        </w:rPr>
        <w:t>cách</w:t>
      </w:r>
      <w:r>
        <w:rPr>
          <w:spacing w:val="-1"/>
          <w:sz w:val="26"/>
        </w:rPr>
        <w:t xml:space="preserve"> </w:t>
      </w:r>
      <w:r>
        <w:rPr>
          <w:sz w:val="26"/>
        </w:rPr>
        <w:t>thời</w:t>
      </w:r>
      <w:r>
        <w:rPr>
          <w:spacing w:val="-2"/>
          <w:sz w:val="26"/>
        </w:rPr>
        <w:t xml:space="preserve"> </w:t>
      </w:r>
      <w:r>
        <w:rPr>
          <w:sz w:val="26"/>
        </w:rPr>
        <w:t>gian</w:t>
      </w:r>
      <w:r>
        <w:rPr>
          <w:spacing w:val="-2"/>
          <w:sz w:val="26"/>
        </w:rPr>
        <w:t xml:space="preserve"> </w:t>
      </w:r>
      <w:r>
        <w:rPr>
          <w:sz w:val="26"/>
        </w:rPr>
        <w:t>giao</w:t>
      </w:r>
      <w:r>
        <w:rPr>
          <w:spacing w:val="-2"/>
          <w:sz w:val="26"/>
        </w:rPr>
        <w:t xml:space="preserve"> </w:t>
      </w:r>
      <w:r>
        <w:rPr>
          <w:sz w:val="26"/>
        </w:rPr>
        <w:t>bê</w:t>
      </w:r>
      <w:r>
        <w:rPr>
          <w:spacing w:val="-1"/>
          <w:sz w:val="26"/>
        </w:rPr>
        <w:t xml:space="preserve"> </w:t>
      </w:r>
      <w:r>
        <w:rPr>
          <w:sz w:val="26"/>
        </w:rPr>
        <w:t>tông</w:t>
      </w:r>
      <w:r>
        <w:rPr>
          <w:spacing w:val="-2"/>
          <w:sz w:val="26"/>
        </w:rPr>
        <w:t xml:space="preserve"> </w:t>
      </w:r>
      <w:r>
        <w:rPr>
          <w:sz w:val="26"/>
        </w:rPr>
        <w:t>trong</w:t>
      </w:r>
      <w:r>
        <w:rPr>
          <w:spacing w:val="-2"/>
          <w:sz w:val="26"/>
        </w:rPr>
        <w:t xml:space="preserve"> </w:t>
      </w:r>
      <w:r>
        <w:rPr>
          <w:sz w:val="26"/>
        </w:rPr>
        <w:t>khi</w:t>
      </w:r>
      <w:r>
        <w:rPr>
          <w:spacing w:val="-2"/>
          <w:sz w:val="26"/>
        </w:rPr>
        <w:t xml:space="preserve"> </w:t>
      </w:r>
      <w:r>
        <w:rPr>
          <w:sz w:val="26"/>
        </w:rPr>
        <w:t>tiến</w:t>
      </w:r>
      <w:r>
        <w:rPr>
          <w:spacing w:val="-2"/>
          <w:sz w:val="26"/>
        </w:rPr>
        <w:t xml:space="preserve"> </w:t>
      </w:r>
      <w:r>
        <w:rPr>
          <w:sz w:val="26"/>
        </w:rPr>
        <w:t>hành</w:t>
      </w:r>
      <w:r>
        <w:rPr>
          <w:spacing w:val="-1"/>
          <w:sz w:val="26"/>
        </w:rPr>
        <w:t xml:space="preserve"> </w:t>
      </w:r>
      <w:r>
        <w:rPr>
          <w:sz w:val="26"/>
        </w:rPr>
        <w:t>đổ,</w:t>
      </w:r>
      <w:r>
        <w:rPr>
          <w:spacing w:val="-2"/>
          <w:sz w:val="26"/>
        </w:rPr>
        <w:t xml:space="preserve"> </w:t>
      </w:r>
      <w:r>
        <w:rPr>
          <w:sz w:val="26"/>
        </w:rPr>
        <w:t>phải</w:t>
      </w:r>
      <w:r>
        <w:rPr>
          <w:spacing w:val="-2"/>
          <w:sz w:val="26"/>
        </w:rPr>
        <w:t xml:space="preserve"> </w:t>
      </w:r>
      <w:r>
        <w:rPr>
          <w:sz w:val="26"/>
        </w:rPr>
        <w:t>đủ</w:t>
      </w:r>
      <w:r>
        <w:rPr>
          <w:spacing w:val="-2"/>
          <w:sz w:val="26"/>
        </w:rPr>
        <w:t xml:space="preserve"> </w:t>
      </w:r>
      <w:r>
        <w:rPr>
          <w:sz w:val="26"/>
        </w:rPr>
        <w:t>để</w:t>
      </w:r>
      <w:r>
        <w:rPr>
          <w:spacing w:val="-1"/>
          <w:sz w:val="26"/>
        </w:rPr>
        <w:t xml:space="preserve"> </w:t>
      </w:r>
      <w:r>
        <w:rPr>
          <w:sz w:val="26"/>
        </w:rPr>
        <w:t>vận</w:t>
      </w:r>
      <w:r>
        <w:rPr>
          <w:spacing w:val="-1"/>
          <w:sz w:val="26"/>
        </w:rPr>
        <w:t xml:space="preserve"> </w:t>
      </w:r>
      <w:r>
        <w:rPr>
          <w:sz w:val="26"/>
        </w:rPr>
        <w:t>chuyển,</w:t>
      </w:r>
      <w:r>
        <w:rPr>
          <w:spacing w:val="-1"/>
          <w:sz w:val="26"/>
        </w:rPr>
        <w:t xml:space="preserve"> </w:t>
      </w:r>
      <w:r>
        <w:rPr>
          <w:sz w:val="26"/>
        </w:rPr>
        <w:t>đổ và hoàn thiện bê tông. Phương pháp giao và vận chuyển phải làm sao cho việc đổ bê tông được thuận tiện hạn chế tối thiểu việc vận chuyển lại và không làm hư hại đến kết cấu</w:t>
      </w:r>
      <w:r>
        <w:rPr>
          <w:spacing w:val="40"/>
          <w:sz w:val="26"/>
        </w:rPr>
        <w:t xml:space="preserve"> </w:t>
      </w:r>
      <w:r>
        <w:rPr>
          <w:sz w:val="26"/>
        </w:rPr>
        <w:t>hoặc bê tông.</w:t>
      </w:r>
    </w:p>
    <w:p w14:paraId="303AA260" w14:textId="77777777" w:rsidR="007E7C26" w:rsidRDefault="004F4220">
      <w:pPr>
        <w:pStyle w:val="ListParagraph"/>
        <w:numPr>
          <w:ilvl w:val="1"/>
          <w:numId w:val="33"/>
        </w:numPr>
        <w:tabs>
          <w:tab w:val="left" w:pos="1264"/>
        </w:tabs>
        <w:spacing w:before="1" w:line="288" w:lineRule="auto"/>
        <w:ind w:right="585" w:firstLine="360"/>
        <w:jc w:val="both"/>
        <w:rPr>
          <w:sz w:val="26"/>
        </w:rPr>
      </w:pPr>
      <w:r>
        <w:rPr>
          <w:sz w:val="26"/>
        </w:rPr>
        <w:t>Ngay trước lúc đổ bê tông, ván khuôn (cốp pha) và cốt thép phải sạch, không thấm nước và cọ rửa tất cả các mạt cưa, vôi, gạch vụn và tất cả các vật ngoại lai khác.</w:t>
      </w:r>
    </w:p>
    <w:p w14:paraId="303AA261" w14:textId="77777777" w:rsidR="007E7C26" w:rsidRDefault="004F4220">
      <w:pPr>
        <w:pStyle w:val="ListParagraph"/>
        <w:numPr>
          <w:ilvl w:val="1"/>
          <w:numId w:val="33"/>
        </w:numPr>
        <w:tabs>
          <w:tab w:val="left" w:pos="1273"/>
        </w:tabs>
        <w:spacing w:before="1" w:line="288" w:lineRule="auto"/>
        <w:ind w:right="587" w:firstLine="360"/>
        <w:jc w:val="both"/>
        <w:rPr>
          <w:sz w:val="26"/>
        </w:rPr>
      </w:pPr>
      <w:r>
        <w:rPr>
          <w:sz w:val="26"/>
        </w:rPr>
        <w:t>Khi chưa được Tư vấn giám sát chấp thuận thì không được đổ bê tông vào bất kỳ phần nào của kết cấu.</w:t>
      </w:r>
    </w:p>
    <w:p w14:paraId="303AA262" w14:textId="77777777" w:rsidR="007E7C26" w:rsidRDefault="004F4220">
      <w:pPr>
        <w:pStyle w:val="ListParagraph"/>
        <w:numPr>
          <w:ilvl w:val="1"/>
          <w:numId w:val="33"/>
        </w:numPr>
        <w:tabs>
          <w:tab w:val="left" w:pos="1247"/>
        </w:tabs>
        <w:spacing w:line="288" w:lineRule="auto"/>
        <w:ind w:right="589" w:firstLine="360"/>
        <w:jc w:val="both"/>
        <w:rPr>
          <w:sz w:val="26"/>
        </w:rPr>
      </w:pPr>
      <w:r>
        <w:rPr>
          <w:sz w:val="26"/>
        </w:rPr>
        <w:t>Khi</w:t>
      </w:r>
      <w:r>
        <w:rPr>
          <w:spacing w:val="-1"/>
          <w:sz w:val="26"/>
        </w:rPr>
        <w:t xml:space="preserve"> </w:t>
      </w:r>
      <w:r>
        <w:rPr>
          <w:sz w:val="26"/>
        </w:rPr>
        <w:t>đã đổ bê tông,</w:t>
      </w:r>
      <w:r>
        <w:rPr>
          <w:spacing w:val="-1"/>
          <w:sz w:val="26"/>
        </w:rPr>
        <w:t xml:space="preserve"> </w:t>
      </w:r>
      <w:r>
        <w:rPr>
          <w:sz w:val="26"/>
        </w:rPr>
        <w:t>phải</w:t>
      </w:r>
      <w:r>
        <w:rPr>
          <w:spacing w:val="-1"/>
          <w:sz w:val="26"/>
        </w:rPr>
        <w:t xml:space="preserve"> </w:t>
      </w:r>
      <w:r>
        <w:rPr>
          <w:sz w:val="26"/>
        </w:rPr>
        <w:t>đổ</w:t>
      </w:r>
      <w:r>
        <w:rPr>
          <w:spacing w:val="-1"/>
          <w:sz w:val="26"/>
        </w:rPr>
        <w:t xml:space="preserve"> </w:t>
      </w:r>
      <w:r>
        <w:rPr>
          <w:sz w:val="26"/>
        </w:rPr>
        <w:t>liên</w:t>
      </w:r>
      <w:r>
        <w:rPr>
          <w:spacing w:val="-1"/>
          <w:sz w:val="26"/>
        </w:rPr>
        <w:t xml:space="preserve"> </w:t>
      </w:r>
      <w:r>
        <w:rPr>
          <w:sz w:val="26"/>
        </w:rPr>
        <w:t>tục và nếu có sự cố gì phải dừng</w:t>
      </w:r>
      <w:r>
        <w:rPr>
          <w:spacing w:val="-1"/>
          <w:sz w:val="26"/>
        </w:rPr>
        <w:t xml:space="preserve"> </w:t>
      </w:r>
      <w:r>
        <w:rPr>
          <w:sz w:val="26"/>
        </w:rPr>
        <w:t>việc đổ</w:t>
      </w:r>
      <w:r>
        <w:rPr>
          <w:spacing w:val="-1"/>
          <w:sz w:val="26"/>
        </w:rPr>
        <w:t xml:space="preserve"> </w:t>
      </w:r>
      <w:r>
        <w:rPr>
          <w:sz w:val="26"/>
        </w:rPr>
        <w:t>lại, báo ngay cho Tư vấn giám sát biết.</w:t>
      </w:r>
    </w:p>
    <w:p w14:paraId="303AA263" w14:textId="77777777" w:rsidR="007E7C26" w:rsidRDefault="004F4220">
      <w:pPr>
        <w:pStyle w:val="Heading3"/>
        <w:numPr>
          <w:ilvl w:val="0"/>
          <w:numId w:val="33"/>
        </w:numPr>
        <w:tabs>
          <w:tab w:val="left" w:pos="1431"/>
        </w:tabs>
        <w:spacing w:before="3"/>
        <w:ind w:left="1431" w:hanging="258"/>
        <w:jc w:val="both"/>
      </w:pPr>
      <w:r>
        <w:t>Vận</w:t>
      </w:r>
      <w:r>
        <w:rPr>
          <w:spacing w:val="-8"/>
        </w:rPr>
        <w:t xml:space="preserve"> </w:t>
      </w:r>
      <w:r>
        <w:t>chuyển</w:t>
      </w:r>
      <w:r>
        <w:rPr>
          <w:spacing w:val="-5"/>
        </w:rPr>
        <w:t xml:space="preserve"> </w:t>
      </w:r>
      <w:r>
        <w:t>bê</w:t>
      </w:r>
      <w:r>
        <w:rPr>
          <w:spacing w:val="-8"/>
        </w:rPr>
        <w:t xml:space="preserve"> </w:t>
      </w:r>
      <w:r>
        <w:rPr>
          <w:spacing w:val="-2"/>
        </w:rPr>
        <w:t>tông:</w:t>
      </w:r>
    </w:p>
    <w:p w14:paraId="303AA264" w14:textId="77777777" w:rsidR="007E7C26" w:rsidRDefault="004F4220">
      <w:pPr>
        <w:pStyle w:val="ListParagraph"/>
        <w:numPr>
          <w:ilvl w:val="1"/>
          <w:numId w:val="33"/>
        </w:numPr>
        <w:tabs>
          <w:tab w:val="left" w:pos="1285"/>
        </w:tabs>
        <w:spacing w:before="58" w:line="288" w:lineRule="auto"/>
        <w:ind w:right="586" w:firstLine="360"/>
        <w:jc w:val="both"/>
        <w:rPr>
          <w:sz w:val="26"/>
        </w:rPr>
      </w:pPr>
      <w:r>
        <w:rPr>
          <w:sz w:val="26"/>
        </w:rPr>
        <w:t>Việc vận chuyển bê tông bằng thùng, téc không bị rò rỉ và không bị thấm nước, thùng, téc phải được cọ rửa luôn để loại bỏ bê tông cũ còn dính bám bên trong.</w:t>
      </w:r>
    </w:p>
    <w:p w14:paraId="303AA265" w14:textId="77777777" w:rsidR="007E7C26" w:rsidRDefault="004F4220">
      <w:pPr>
        <w:pStyle w:val="ListParagraph"/>
        <w:numPr>
          <w:ilvl w:val="1"/>
          <w:numId w:val="33"/>
        </w:numPr>
        <w:tabs>
          <w:tab w:val="left" w:pos="1247"/>
        </w:tabs>
        <w:spacing w:line="288" w:lineRule="auto"/>
        <w:ind w:right="587" w:firstLine="360"/>
        <w:jc w:val="both"/>
        <w:rPr>
          <w:sz w:val="26"/>
        </w:rPr>
      </w:pPr>
      <w:r>
        <w:rPr>
          <w:sz w:val="26"/>
        </w:rPr>
        <w:t>Nếu cần phải</w:t>
      </w:r>
      <w:r>
        <w:rPr>
          <w:spacing w:val="-1"/>
          <w:sz w:val="26"/>
        </w:rPr>
        <w:t xml:space="preserve"> </w:t>
      </w:r>
      <w:r>
        <w:rPr>
          <w:sz w:val="26"/>
        </w:rPr>
        <w:t>có</w:t>
      </w:r>
      <w:r>
        <w:rPr>
          <w:spacing w:val="-1"/>
          <w:sz w:val="26"/>
        </w:rPr>
        <w:t xml:space="preserve"> </w:t>
      </w:r>
      <w:r>
        <w:rPr>
          <w:sz w:val="26"/>
        </w:rPr>
        <w:t>nắp che cho thùng,</w:t>
      </w:r>
      <w:r>
        <w:rPr>
          <w:spacing w:val="-1"/>
          <w:sz w:val="26"/>
        </w:rPr>
        <w:t xml:space="preserve"> </w:t>
      </w:r>
      <w:r>
        <w:rPr>
          <w:sz w:val="26"/>
        </w:rPr>
        <w:t>téc để tránh mưa nắng hoặc khí hậu lạnh làm</w:t>
      </w:r>
      <w:r>
        <w:rPr>
          <w:spacing w:val="-1"/>
          <w:sz w:val="26"/>
        </w:rPr>
        <w:t xml:space="preserve"> </w:t>
      </w:r>
      <w:r>
        <w:rPr>
          <w:sz w:val="26"/>
        </w:rPr>
        <w:t>ảnh hưởng tới chất lượng bê tông.</w:t>
      </w:r>
    </w:p>
    <w:p w14:paraId="303AA266" w14:textId="77777777" w:rsidR="007E7C26" w:rsidRDefault="004F4220">
      <w:pPr>
        <w:pStyle w:val="ListParagraph"/>
        <w:numPr>
          <w:ilvl w:val="0"/>
          <w:numId w:val="33"/>
        </w:numPr>
        <w:tabs>
          <w:tab w:val="left" w:pos="1323"/>
        </w:tabs>
        <w:spacing w:before="3"/>
        <w:ind w:left="1323" w:hanging="258"/>
        <w:jc w:val="both"/>
        <w:rPr>
          <w:sz w:val="26"/>
        </w:rPr>
      </w:pPr>
      <w:r>
        <w:rPr>
          <w:b/>
          <w:sz w:val="26"/>
        </w:rPr>
        <w:t>Đổ</w:t>
      </w:r>
      <w:r>
        <w:rPr>
          <w:b/>
          <w:spacing w:val="-6"/>
          <w:sz w:val="26"/>
        </w:rPr>
        <w:t xml:space="preserve"> </w:t>
      </w:r>
      <w:r>
        <w:rPr>
          <w:b/>
          <w:sz w:val="26"/>
        </w:rPr>
        <w:t>bê</w:t>
      </w:r>
      <w:r>
        <w:rPr>
          <w:b/>
          <w:spacing w:val="-5"/>
          <w:sz w:val="26"/>
        </w:rPr>
        <w:t xml:space="preserve"> </w:t>
      </w:r>
      <w:r>
        <w:rPr>
          <w:b/>
          <w:sz w:val="26"/>
        </w:rPr>
        <w:t>tông:</w:t>
      </w:r>
      <w:r>
        <w:rPr>
          <w:b/>
          <w:spacing w:val="-5"/>
          <w:sz w:val="26"/>
        </w:rPr>
        <w:t xml:space="preserve"> </w:t>
      </w:r>
      <w:r>
        <w:rPr>
          <w:sz w:val="26"/>
        </w:rPr>
        <w:t>mục</w:t>
      </w:r>
      <w:r>
        <w:rPr>
          <w:spacing w:val="-5"/>
          <w:sz w:val="26"/>
        </w:rPr>
        <w:t xml:space="preserve"> </w:t>
      </w:r>
      <w:r>
        <w:rPr>
          <w:sz w:val="26"/>
        </w:rPr>
        <w:t>6.4.7</w:t>
      </w:r>
      <w:r>
        <w:rPr>
          <w:spacing w:val="-5"/>
          <w:sz w:val="26"/>
        </w:rPr>
        <w:t xml:space="preserve"> </w:t>
      </w:r>
      <w:r>
        <w:rPr>
          <w:sz w:val="26"/>
        </w:rPr>
        <w:t>TCVN</w:t>
      </w:r>
      <w:r>
        <w:rPr>
          <w:spacing w:val="-4"/>
          <w:sz w:val="26"/>
        </w:rPr>
        <w:t xml:space="preserve"> </w:t>
      </w:r>
      <w:r>
        <w:rPr>
          <w:spacing w:val="-2"/>
          <w:sz w:val="26"/>
        </w:rPr>
        <w:t>4453:1995</w:t>
      </w:r>
    </w:p>
    <w:p w14:paraId="303AA267" w14:textId="77777777" w:rsidR="007E7C26" w:rsidRDefault="004F4220">
      <w:pPr>
        <w:pStyle w:val="ListParagraph"/>
        <w:numPr>
          <w:ilvl w:val="1"/>
          <w:numId w:val="33"/>
        </w:numPr>
        <w:tabs>
          <w:tab w:val="left" w:pos="1256"/>
        </w:tabs>
        <w:spacing w:before="61" w:line="288" w:lineRule="auto"/>
        <w:ind w:right="586" w:firstLine="360"/>
        <w:jc w:val="both"/>
        <w:rPr>
          <w:sz w:val="26"/>
        </w:rPr>
      </w:pPr>
      <w:r>
        <w:rPr>
          <w:sz w:val="26"/>
        </w:rPr>
        <w:t>Không được đổ bê tông vào ván khuôn (cốp pha) từ độ cao quá 1,5m. Khi dùng ống hoặc máng để rót thì những dụng cụ này phải sạch để cho bê tông không bị rời.</w:t>
      </w:r>
    </w:p>
    <w:p w14:paraId="303AA268" w14:textId="77777777" w:rsidR="007E7C26" w:rsidRDefault="004F4220">
      <w:pPr>
        <w:pStyle w:val="ListParagraph"/>
        <w:numPr>
          <w:ilvl w:val="1"/>
          <w:numId w:val="33"/>
        </w:numPr>
        <w:tabs>
          <w:tab w:val="left" w:pos="1259"/>
        </w:tabs>
        <w:spacing w:line="288" w:lineRule="auto"/>
        <w:ind w:right="584" w:firstLine="360"/>
        <w:jc w:val="both"/>
        <w:rPr>
          <w:sz w:val="26"/>
        </w:rPr>
      </w:pPr>
      <w:r>
        <w:rPr>
          <w:sz w:val="26"/>
        </w:rPr>
        <w:t>Bê tông phải được đổ vào trong ván khuôn (cốp pha) theo phương nằm ngang và có chiều sâu để đầm không quá 450mm. Nếu dùng thiết bị đầm từ bên trong và với các</w:t>
      </w:r>
      <w:r>
        <w:rPr>
          <w:spacing w:val="40"/>
          <w:sz w:val="26"/>
        </w:rPr>
        <w:t xml:space="preserve"> </w:t>
      </w:r>
      <w:r>
        <w:rPr>
          <w:sz w:val="26"/>
        </w:rPr>
        <w:t>trường hợp khác thì chiều sâu lớp đầm sẽ là 300mm. Mỗi lớp sẽ được đổ trước khi lớp đó bắt đầu đông kết để tránh gây hư hại cho mầu sắc của bê tông với những dấu vết tách rời giữa mẻ đổ này với mẻ đổ khác.</w:t>
      </w:r>
    </w:p>
    <w:p w14:paraId="303AA269" w14:textId="77777777" w:rsidR="007E7C26" w:rsidRDefault="004F4220">
      <w:pPr>
        <w:pStyle w:val="ListParagraph"/>
        <w:numPr>
          <w:ilvl w:val="1"/>
          <w:numId w:val="33"/>
        </w:numPr>
        <w:tabs>
          <w:tab w:val="left" w:pos="1256"/>
        </w:tabs>
        <w:spacing w:before="2" w:line="288" w:lineRule="auto"/>
        <w:ind w:right="587" w:firstLine="360"/>
        <w:jc w:val="both"/>
        <w:rPr>
          <w:sz w:val="26"/>
        </w:rPr>
      </w:pPr>
      <w:r>
        <w:rPr>
          <w:sz w:val="26"/>
        </w:rPr>
        <w:t>Khi bê tông bắt đầu đông kết, không được gây chấn động mạnh vào ván khuôn (cốp pha) và không được dùng một lực nào tác động lên các đầu cốt thép đặt trong bê tông.</w:t>
      </w:r>
    </w:p>
    <w:p w14:paraId="303AA26A" w14:textId="77777777" w:rsidR="007E7C26" w:rsidRDefault="004F4220">
      <w:pPr>
        <w:pStyle w:val="ListParagraph"/>
        <w:numPr>
          <w:ilvl w:val="1"/>
          <w:numId w:val="33"/>
        </w:numPr>
        <w:tabs>
          <w:tab w:val="left" w:pos="1271"/>
        </w:tabs>
        <w:spacing w:line="288" w:lineRule="auto"/>
        <w:ind w:right="582" w:firstLine="360"/>
        <w:jc w:val="both"/>
        <w:rPr>
          <w:sz w:val="26"/>
        </w:rPr>
      </w:pPr>
      <w:r>
        <w:rPr>
          <w:sz w:val="26"/>
        </w:rPr>
        <w:t>Khi đổ bê tông lớp đáy móng mố trụ phải có biện pháp phòng ngừa không để cho nước bên ngoài chảy vào bê tông khi bê tông chưa ninh kết (cho bê tông hấp thụ độ ẩm hoặc để cho khí ẩm thấm vào). Phải có biện pháp thoát nước trong đường rãnh móng. Trước khi đổ không được để cho nước đọng dưới đáy rãnh. Thường phải dùng 1 lớp bê tông đệm dày 100mm.</w:t>
      </w:r>
    </w:p>
    <w:p w14:paraId="303AA26B" w14:textId="77777777" w:rsidR="007E7C26" w:rsidRDefault="004F4220">
      <w:pPr>
        <w:pStyle w:val="ListParagraph"/>
        <w:numPr>
          <w:ilvl w:val="1"/>
          <w:numId w:val="33"/>
        </w:numPr>
        <w:tabs>
          <w:tab w:val="left" w:pos="1268"/>
        </w:tabs>
        <w:spacing w:before="2" w:line="288" w:lineRule="auto"/>
        <w:ind w:right="587" w:firstLine="360"/>
        <w:jc w:val="both"/>
        <w:rPr>
          <w:sz w:val="26"/>
        </w:rPr>
      </w:pPr>
      <w:r>
        <w:rPr>
          <w:sz w:val="26"/>
        </w:rPr>
        <w:t xml:space="preserve">Trong khi đang đổ bê tông không được bơm hút từ bên trong ván khuôn (cốp pha) </w:t>
      </w:r>
      <w:r>
        <w:rPr>
          <w:spacing w:val="-2"/>
          <w:sz w:val="26"/>
        </w:rPr>
        <w:t>móng.</w:t>
      </w:r>
    </w:p>
    <w:p w14:paraId="303AA26C" w14:textId="77777777" w:rsidR="007E7C26" w:rsidRDefault="004F4220">
      <w:pPr>
        <w:pStyle w:val="ListParagraph"/>
        <w:numPr>
          <w:ilvl w:val="1"/>
          <w:numId w:val="33"/>
        </w:numPr>
        <w:tabs>
          <w:tab w:val="left" w:pos="1268"/>
        </w:tabs>
        <w:spacing w:line="288" w:lineRule="auto"/>
        <w:ind w:right="584" w:firstLine="360"/>
        <w:jc w:val="both"/>
        <w:rPr>
          <w:sz w:val="26"/>
        </w:rPr>
      </w:pPr>
      <w:r>
        <w:rPr>
          <w:sz w:val="26"/>
        </w:rPr>
        <w:t>Các phụ kiện gắn vào dầm (bulông, thanh neo) phải luôn luôn được kiểm tra trong quá trình đổ và phải nắn chỉnh lại nếu chúng bị lệch. Phải chú ý bảo đảm bê tông khi rót vào phủ kín bên dưới các tấm ngang.</w:t>
      </w:r>
    </w:p>
    <w:p w14:paraId="303AA26D"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6E" w14:textId="77777777" w:rsidR="007E7C26" w:rsidRDefault="004F4220">
      <w:pPr>
        <w:pStyle w:val="Heading3"/>
        <w:numPr>
          <w:ilvl w:val="0"/>
          <w:numId w:val="33"/>
        </w:numPr>
        <w:tabs>
          <w:tab w:val="left" w:pos="1323"/>
        </w:tabs>
        <w:spacing w:before="47"/>
        <w:ind w:left="1323" w:hanging="258"/>
        <w:jc w:val="both"/>
      </w:pPr>
      <w:r>
        <w:lastRenderedPageBreak/>
        <w:t>Bơm</w:t>
      </w:r>
      <w:r>
        <w:rPr>
          <w:spacing w:val="-3"/>
        </w:rPr>
        <w:t xml:space="preserve"> </w:t>
      </w:r>
      <w:r>
        <w:t>bê</w:t>
      </w:r>
      <w:r>
        <w:rPr>
          <w:spacing w:val="-4"/>
        </w:rPr>
        <w:t xml:space="preserve"> </w:t>
      </w:r>
      <w:r>
        <w:rPr>
          <w:spacing w:val="-2"/>
        </w:rPr>
        <w:t>tông:</w:t>
      </w:r>
    </w:p>
    <w:p w14:paraId="303AA26F" w14:textId="77777777" w:rsidR="007E7C26" w:rsidRDefault="004F4220">
      <w:pPr>
        <w:pStyle w:val="ListParagraph"/>
        <w:numPr>
          <w:ilvl w:val="1"/>
          <w:numId w:val="33"/>
        </w:numPr>
        <w:tabs>
          <w:tab w:val="left" w:pos="1249"/>
        </w:tabs>
        <w:spacing w:before="62" w:line="288" w:lineRule="auto"/>
        <w:ind w:right="580" w:firstLine="360"/>
        <w:jc w:val="both"/>
        <w:rPr>
          <w:sz w:val="26"/>
        </w:rPr>
      </w:pPr>
      <w:r>
        <w:rPr>
          <w:sz w:val="26"/>
        </w:rPr>
        <w:t>Bơm và vận hành sao cho bê tông chảy liên tục và không được có bọt khí chứa ở bên trong. Khi bơm xong nếu dùng bơm nữa phải đẩy bê tông dính bám trong các đường ống ra ngoài sao cho bê tông không bị bẩn và không bị rời ra. Sau khi công việc xong phải cọ rửa sạch toàn bộ thiết bị.</w:t>
      </w:r>
    </w:p>
    <w:p w14:paraId="303AA270" w14:textId="77777777" w:rsidR="007E7C26" w:rsidRDefault="004F4220">
      <w:pPr>
        <w:pStyle w:val="ListParagraph"/>
        <w:numPr>
          <w:ilvl w:val="0"/>
          <w:numId w:val="33"/>
        </w:numPr>
        <w:tabs>
          <w:tab w:val="left" w:pos="1323"/>
        </w:tabs>
        <w:spacing w:before="2"/>
        <w:ind w:left="1323" w:hanging="258"/>
        <w:jc w:val="both"/>
        <w:rPr>
          <w:sz w:val="26"/>
        </w:rPr>
      </w:pPr>
      <w:r>
        <w:rPr>
          <w:b/>
          <w:sz w:val="26"/>
        </w:rPr>
        <w:t>Đầm</w:t>
      </w:r>
      <w:r>
        <w:rPr>
          <w:b/>
          <w:spacing w:val="-4"/>
          <w:sz w:val="26"/>
        </w:rPr>
        <w:t xml:space="preserve"> </w:t>
      </w:r>
      <w:r>
        <w:rPr>
          <w:b/>
          <w:sz w:val="26"/>
        </w:rPr>
        <w:t>bê</w:t>
      </w:r>
      <w:r>
        <w:rPr>
          <w:b/>
          <w:spacing w:val="-6"/>
          <w:sz w:val="26"/>
        </w:rPr>
        <w:t xml:space="preserve"> </w:t>
      </w:r>
      <w:r>
        <w:rPr>
          <w:b/>
          <w:sz w:val="26"/>
        </w:rPr>
        <w:t>tông:</w:t>
      </w:r>
      <w:r>
        <w:rPr>
          <w:b/>
          <w:spacing w:val="-3"/>
          <w:sz w:val="26"/>
        </w:rPr>
        <w:t xml:space="preserve"> </w:t>
      </w:r>
      <w:r>
        <w:rPr>
          <w:sz w:val="26"/>
        </w:rPr>
        <w:t>mục</w:t>
      </w:r>
      <w:r>
        <w:rPr>
          <w:spacing w:val="-4"/>
          <w:sz w:val="26"/>
        </w:rPr>
        <w:t xml:space="preserve"> </w:t>
      </w:r>
      <w:r>
        <w:rPr>
          <w:sz w:val="26"/>
        </w:rPr>
        <w:t>6.4.14</w:t>
      </w:r>
      <w:r>
        <w:rPr>
          <w:spacing w:val="-6"/>
          <w:sz w:val="26"/>
        </w:rPr>
        <w:t xml:space="preserve"> </w:t>
      </w:r>
      <w:r>
        <w:rPr>
          <w:sz w:val="26"/>
        </w:rPr>
        <w:t>TCVN</w:t>
      </w:r>
      <w:r>
        <w:rPr>
          <w:spacing w:val="-6"/>
          <w:sz w:val="26"/>
        </w:rPr>
        <w:t xml:space="preserve"> </w:t>
      </w:r>
      <w:r>
        <w:rPr>
          <w:spacing w:val="-4"/>
          <w:sz w:val="26"/>
        </w:rPr>
        <w:t>4453</w:t>
      </w:r>
    </w:p>
    <w:p w14:paraId="303AA271" w14:textId="77777777" w:rsidR="007E7C26" w:rsidRDefault="004F4220">
      <w:pPr>
        <w:pStyle w:val="ListParagraph"/>
        <w:numPr>
          <w:ilvl w:val="1"/>
          <w:numId w:val="33"/>
        </w:numPr>
        <w:tabs>
          <w:tab w:val="left" w:pos="1271"/>
        </w:tabs>
        <w:spacing w:before="59" w:line="288" w:lineRule="auto"/>
        <w:ind w:right="600" w:firstLine="360"/>
        <w:jc w:val="both"/>
        <w:rPr>
          <w:sz w:val="26"/>
        </w:rPr>
      </w:pPr>
      <w:r>
        <w:rPr>
          <w:sz w:val="26"/>
        </w:rPr>
        <w:t>Tất</w:t>
      </w:r>
      <w:r>
        <w:rPr>
          <w:spacing w:val="34"/>
          <w:sz w:val="26"/>
        </w:rPr>
        <w:t xml:space="preserve"> </w:t>
      </w:r>
      <w:r>
        <w:rPr>
          <w:sz w:val="26"/>
        </w:rPr>
        <w:t>cả</w:t>
      </w:r>
      <w:r>
        <w:rPr>
          <w:spacing w:val="34"/>
          <w:sz w:val="26"/>
        </w:rPr>
        <w:t xml:space="preserve"> </w:t>
      </w:r>
      <w:r>
        <w:rPr>
          <w:sz w:val="26"/>
        </w:rPr>
        <w:t>bê</w:t>
      </w:r>
      <w:r>
        <w:rPr>
          <w:spacing w:val="34"/>
          <w:sz w:val="26"/>
        </w:rPr>
        <w:t xml:space="preserve"> </w:t>
      </w:r>
      <w:r>
        <w:rPr>
          <w:sz w:val="26"/>
        </w:rPr>
        <w:t>tông,</w:t>
      </w:r>
      <w:r>
        <w:rPr>
          <w:spacing w:val="34"/>
          <w:sz w:val="26"/>
        </w:rPr>
        <w:t xml:space="preserve"> </w:t>
      </w:r>
      <w:r>
        <w:rPr>
          <w:sz w:val="26"/>
        </w:rPr>
        <w:t>trong</w:t>
      </w:r>
      <w:r>
        <w:rPr>
          <w:spacing w:val="36"/>
          <w:sz w:val="26"/>
        </w:rPr>
        <w:t xml:space="preserve"> </w:t>
      </w:r>
      <w:r>
        <w:rPr>
          <w:sz w:val="26"/>
        </w:rPr>
        <w:t>và</w:t>
      </w:r>
      <w:r>
        <w:rPr>
          <w:spacing w:val="34"/>
          <w:sz w:val="26"/>
        </w:rPr>
        <w:t xml:space="preserve"> </w:t>
      </w:r>
      <w:r>
        <w:rPr>
          <w:sz w:val="26"/>
        </w:rPr>
        <w:t>sau</w:t>
      </w:r>
      <w:r>
        <w:rPr>
          <w:spacing w:val="34"/>
          <w:sz w:val="26"/>
        </w:rPr>
        <w:t xml:space="preserve"> </w:t>
      </w:r>
      <w:r>
        <w:rPr>
          <w:sz w:val="26"/>
        </w:rPr>
        <w:t>khi</w:t>
      </w:r>
      <w:r>
        <w:rPr>
          <w:spacing w:val="34"/>
          <w:sz w:val="26"/>
        </w:rPr>
        <w:t xml:space="preserve"> </w:t>
      </w:r>
      <w:r>
        <w:rPr>
          <w:sz w:val="26"/>
        </w:rPr>
        <w:t>đổ</w:t>
      </w:r>
      <w:r>
        <w:rPr>
          <w:spacing w:val="34"/>
          <w:sz w:val="26"/>
        </w:rPr>
        <w:t xml:space="preserve"> </w:t>
      </w:r>
      <w:r>
        <w:rPr>
          <w:sz w:val="26"/>
        </w:rPr>
        <w:t>phải</w:t>
      </w:r>
      <w:r>
        <w:rPr>
          <w:spacing w:val="34"/>
          <w:sz w:val="26"/>
        </w:rPr>
        <w:t xml:space="preserve"> </w:t>
      </w:r>
      <w:r>
        <w:rPr>
          <w:sz w:val="26"/>
        </w:rPr>
        <w:t>đầm</w:t>
      </w:r>
      <w:r>
        <w:rPr>
          <w:spacing w:val="34"/>
          <w:sz w:val="26"/>
        </w:rPr>
        <w:t xml:space="preserve"> </w:t>
      </w:r>
      <w:r>
        <w:rPr>
          <w:sz w:val="26"/>
        </w:rPr>
        <w:t>kỹ</w:t>
      </w:r>
      <w:r>
        <w:rPr>
          <w:spacing w:val="34"/>
          <w:sz w:val="26"/>
        </w:rPr>
        <w:t xml:space="preserve"> </w:t>
      </w:r>
      <w:r>
        <w:rPr>
          <w:sz w:val="26"/>
        </w:rPr>
        <w:t>để</w:t>
      </w:r>
      <w:r>
        <w:rPr>
          <w:spacing w:val="34"/>
          <w:sz w:val="26"/>
        </w:rPr>
        <w:t xml:space="preserve"> </w:t>
      </w:r>
      <w:r>
        <w:rPr>
          <w:sz w:val="26"/>
        </w:rPr>
        <w:t>có</w:t>
      </w:r>
      <w:r>
        <w:rPr>
          <w:spacing w:val="34"/>
          <w:sz w:val="26"/>
        </w:rPr>
        <w:t xml:space="preserve"> </w:t>
      </w:r>
      <w:r>
        <w:rPr>
          <w:sz w:val="26"/>
        </w:rPr>
        <w:t>được</w:t>
      </w:r>
      <w:r>
        <w:rPr>
          <w:spacing w:val="34"/>
          <w:sz w:val="26"/>
        </w:rPr>
        <w:t xml:space="preserve"> </w:t>
      </w:r>
      <w:r>
        <w:rPr>
          <w:sz w:val="26"/>
        </w:rPr>
        <w:t>một</w:t>
      </w:r>
      <w:r>
        <w:rPr>
          <w:spacing w:val="36"/>
          <w:sz w:val="26"/>
        </w:rPr>
        <w:t xml:space="preserve"> </w:t>
      </w:r>
      <w:r>
        <w:rPr>
          <w:sz w:val="26"/>
        </w:rPr>
        <w:t>khối</w:t>
      </w:r>
      <w:r>
        <w:rPr>
          <w:spacing w:val="34"/>
          <w:sz w:val="26"/>
        </w:rPr>
        <w:t xml:space="preserve"> </w:t>
      </w:r>
      <w:r>
        <w:rPr>
          <w:sz w:val="26"/>
        </w:rPr>
        <w:t>chặt</w:t>
      </w:r>
      <w:r>
        <w:rPr>
          <w:spacing w:val="34"/>
          <w:sz w:val="26"/>
        </w:rPr>
        <w:t xml:space="preserve"> </w:t>
      </w:r>
      <w:r>
        <w:rPr>
          <w:sz w:val="26"/>
        </w:rPr>
        <w:t>đồng đều, trừ</w:t>
      </w:r>
      <w:r>
        <w:rPr>
          <w:spacing w:val="31"/>
          <w:sz w:val="26"/>
        </w:rPr>
        <w:t xml:space="preserve"> </w:t>
      </w:r>
      <w:r>
        <w:rPr>
          <w:sz w:val="26"/>
        </w:rPr>
        <w:t>khi</w:t>
      </w:r>
      <w:r>
        <w:rPr>
          <w:spacing w:val="30"/>
          <w:sz w:val="26"/>
        </w:rPr>
        <w:t xml:space="preserve"> </w:t>
      </w:r>
      <w:r>
        <w:rPr>
          <w:sz w:val="26"/>
        </w:rPr>
        <w:t>được</w:t>
      </w:r>
      <w:r>
        <w:rPr>
          <w:spacing w:val="30"/>
          <w:sz w:val="26"/>
        </w:rPr>
        <w:t xml:space="preserve"> </w:t>
      </w:r>
      <w:r>
        <w:rPr>
          <w:sz w:val="26"/>
        </w:rPr>
        <w:t>Tư vấn</w:t>
      </w:r>
      <w:r>
        <w:rPr>
          <w:spacing w:val="30"/>
          <w:sz w:val="26"/>
        </w:rPr>
        <w:t xml:space="preserve"> </w:t>
      </w:r>
      <w:r>
        <w:rPr>
          <w:sz w:val="26"/>
        </w:rPr>
        <w:t>giám sát</w:t>
      </w:r>
      <w:r>
        <w:rPr>
          <w:spacing w:val="30"/>
          <w:sz w:val="26"/>
        </w:rPr>
        <w:t xml:space="preserve"> </w:t>
      </w:r>
      <w:r>
        <w:rPr>
          <w:sz w:val="26"/>
        </w:rPr>
        <w:t>cho</w:t>
      </w:r>
      <w:r>
        <w:rPr>
          <w:spacing w:val="30"/>
          <w:sz w:val="26"/>
        </w:rPr>
        <w:t xml:space="preserve"> </w:t>
      </w:r>
      <w:r>
        <w:rPr>
          <w:sz w:val="26"/>
        </w:rPr>
        <w:t>phép</w:t>
      </w:r>
      <w:r>
        <w:rPr>
          <w:spacing w:val="30"/>
          <w:sz w:val="26"/>
        </w:rPr>
        <w:t xml:space="preserve"> </w:t>
      </w:r>
      <w:r>
        <w:rPr>
          <w:sz w:val="26"/>
        </w:rPr>
        <w:t>làm khác, còn thì</w:t>
      </w:r>
      <w:r>
        <w:rPr>
          <w:spacing w:val="30"/>
          <w:sz w:val="26"/>
        </w:rPr>
        <w:t xml:space="preserve"> </w:t>
      </w:r>
      <w:r>
        <w:rPr>
          <w:sz w:val="26"/>
        </w:rPr>
        <w:t>phải</w:t>
      </w:r>
      <w:r>
        <w:rPr>
          <w:spacing w:val="30"/>
          <w:sz w:val="26"/>
        </w:rPr>
        <w:t xml:space="preserve"> </w:t>
      </w:r>
      <w:r>
        <w:rPr>
          <w:sz w:val="26"/>
        </w:rPr>
        <w:t>đầm</w:t>
      </w:r>
      <w:r>
        <w:rPr>
          <w:spacing w:val="30"/>
          <w:sz w:val="26"/>
        </w:rPr>
        <w:t xml:space="preserve"> </w:t>
      </w:r>
      <w:r>
        <w:rPr>
          <w:sz w:val="26"/>
        </w:rPr>
        <w:t>máy theo</w:t>
      </w:r>
      <w:r>
        <w:rPr>
          <w:spacing w:val="30"/>
          <w:sz w:val="26"/>
        </w:rPr>
        <w:t xml:space="preserve"> </w:t>
      </w:r>
      <w:r>
        <w:rPr>
          <w:sz w:val="26"/>
        </w:rPr>
        <w:t>các điều sau đây:</w:t>
      </w:r>
    </w:p>
    <w:p w14:paraId="303AA272" w14:textId="77777777" w:rsidR="007E7C26" w:rsidRDefault="004F4220">
      <w:pPr>
        <w:pStyle w:val="ListParagraph"/>
        <w:numPr>
          <w:ilvl w:val="1"/>
          <w:numId w:val="33"/>
        </w:numPr>
        <w:tabs>
          <w:tab w:val="left" w:pos="1244"/>
        </w:tabs>
        <w:spacing w:before="1" w:line="288" w:lineRule="auto"/>
        <w:ind w:right="582" w:firstLine="360"/>
        <w:jc w:val="both"/>
        <w:rPr>
          <w:sz w:val="26"/>
        </w:rPr>
      </w:pPr>
      <w:r>
        <w:rPr>
          <w:sz w:val="26"/>
        </w:rPr>
        <w:t>Phải</w:t>
      </w:r>
      <w:r>
        <w:rPr>
          <w:spacing w:val="-3"/>
          <w:sz w:val="26"/>
        </w:rPr>
        <w:t xml:space="preserve"> </w:t>
      </w:r>
      <w:r>
        <w:rPr>
          <w:sz w:val="26"/>
        </w:rPr>
        <w:t>đầm</w:t>
      </w:r>
      <w:r>
        <w:rPr>
          <w:spacing w:val="-3"/>
          <w:sz w:val="26"/>
        </w:rPr>
        <w:t xml:space="preserve"> </w:t>
      </w:r>
      <w:r>
        <w:rPr>
          <w:sz w:val="26"/>
        </w:rPr>
        <w:t>từ</w:t>
      </w:r>
      <w:r>
        <w:rPr>
          <w:spacing w:val="-2"/>
          <w:sz w:val="26"/>
        </w:rPr>
        <w:t xml:space="preserve"> </w:t>
      </w:r>
      <w:r>
        <w:rPr>
          <w:sz w:val="26"/>
        </w:rPr>
        <w:t>phía</w:t>
      </w:r>
      <w:r>
        <w:rPr>
          <w:spacing w:val="-1"/>
          <w:sz w:val="26"/>
        </w:rPr>
        <w:t xml:space="preserve"> </w:t>
      </w:r>
      <w:r>
        <w:rPr>
          <w:sz w:val="26"/>
        </w:rPr>
        <w:t>trong</w:t>
      </w:r>
      <w:r>
        <w:rPr>
          <w:spacing w:val="-3"/>
          <w:sz w:val="26"/>
        </w:rPr>
        <w:t xml:space="preserve"> </w:t>
      </w:r>
      <w:r>
        <w:rPr>
          <w:sz w:val="26"/>
        </w:rPr>
        <w:t>bê</w:t>
      </w:r>
      <w:r>
        <w:rPr>
          <w:spacing w:val="-3"/>
          <w:sz w:val="26"/>
        </w:rPr>
        <w:t xml:space="preserve"> </w:t>
      </w:r>
      <w:r>
        <w:rPr>
          <w:sz w:val="26"/>
        </w:rPr>
        <w:t>tông</w:t>
      </w:r>
      <w:r>
        <w:rPr>
          <w:spacing w:val="-1"/>
          <w:sz w:val="26"/>
        </w:rPr>
        <w:t xml:space="preserve"> </w:t>
      </w:r>
      <w:r>
        <w:rPr>
          <w:sz w:val="26"/>
        </w:rPr>
        <w:t>đầm</w:t>
      </w:r>
      <w:r>
        <w:rPr>
          <w:spacing w:val="-3"/>
          <w:sz w:val="26"/>
        </w:rPr>
        <w:t xml:space="preserve"> </w:t>
      </w:r>
      <w:r>
        <w:rPr>
          <w:sz w:val="26"/>
        </w:rPr>
        <w:t>ra.</w:t>
      </w:r>
      <w:r>
        <w:rPr>
          <w:spacing w:val="-3"/>
          <w:sz w:val="26"/>
        </w:rPr>
        <w:t xml:space="preserve"> </w:t>
      </w:r>
      <w:r>
        <w:rPr>
          <w:sz w:val="26"/>
        </w:rPr>
        <w:t>Có</w:t>
      </w:r>
      <w:r>
        <w:rPr>
          <w:spacing w:val="-3"/>
          <w:sz w:val="26"/>
        </w:rPr>
        <w:t xml:space="preserve"> </w:t>
      </w:r>
      <w:r>
        <w:rPr>
          <w:sz w:val="26"/>
        </w:rPr>
        <w:t>thể</w:t>
      </w:r>
      <w:r>
        <w:rPr>
          <w:spacing w:val="-3"/>
          <w:sz w:val="26"/>
        </w:rPr>
        <w:t xml:space="preserve"> </w:t>
      </w:r>
      <w:r>
        <w:rPr>
          <w:sz w:val="26"/>
        </w:rPr>
        <w:t>đầm</w:t>
      </w:r>
      <w:r>
        <w:rPr>
          <w:spacing w:val="-3"/>
          <w:sz w:val="26"/>
        </w:rPr>
        <w:t xml:space="preserve"> </w:t>
      </w:r>
      <w:r>
        <w:rPr>
          <w:sz w:val="26"/>
        </w:rPr>
        <w:t>bên ngoài</w:t>
      </w:r>
      <w:r>
        <w:rPr>
          <w:spacing w:val="-1"/>
          <w:sz w:val="26"/>
        </w:rPr>
        <w:t xml:space="preserve"> </w:t>
      </w:r>
      <w:r>
        <w:rPr>
          <w:sz w:val="26"/>
        </w:rPr>
        <w:t>đối</w:t>
      </w:r>
      <w:r>
        <w:rPr>
          <w:spacing w:val="-3"/>
          <w:sz w:val="26"/>
        </w:rPr>
        <w:t xml:space="preserve"> </w:t>
      </w:r>
      <w:r>
        <w:rPr>
          <w:sz w:val="26"/>
        </w:rPr>
        <w:t>với</w:t>
      </w:r>
      <w:r>
        <w:rPr>
          <w:spacing w:val="-3"/>
          <w:sz w:val="26"/>
        </w:rPr>
        <w:t xml:space="preserve"> </w:t>
      </w:r>
      <w:r>
        <w:rPr>
          <w:sz w:val="26"/>
        </w:rPr>
        <w:t>mặt</w:t>
      </w:r>
      <w:r>
        <w:rPr>
          <w:spacing w:val="-3"/>
          <w:sz w:val="26"/>
        </w:rPr>
        <w:t xml:space="preserve"> </w:t>
      </w:r>
      <w:r>
        <w:rPr>
          <w:sz w:val="26"/>
        </w:rPr>
        <w:t>trên của</w:t>
      </w:r>
      <w:r>
        <w:rPr>
          <w:spacing w:val="-3"/>
          <w:sz w:val="26"/>
        </w:rPr>
        <w:t xml:space="preserve"> </w:t>
      </w:r>
      <w:r>
        <w:rPr>
          <w:sz w:val="26"/>
        </w:rPr>
        <w:t>kết cấu, với các phần kết cấu dự ứng lực hay ở chỗ đặc biệt khác. (nếu có)</w:t>
      </w:r>
    </w:p>
    <w:p w14:paraId="303AA273" w14:textId="77777777" w:rsidR="007E7C26" w:rsidRDefault="004F4220">
      <w:pPr>
        <w:pStyle w:val="ListParagraph"/>
        <w:numPr>
          <w:ilvl w:val="1"/>
          <w:numId w:val="33"/>
        </w:numPr>
        <w:tabs>
          <w:tab w:val="left" w:pos="1252"/>
        </w:tabs>
        <w:spacing w:before="1" w:line="288" w:lineRule="auto"/>
        <w:ind w:right="583" w:firstLine="360"/>
        <w:jc w:val="both"/>
        <w:rPr>
          <w:sz w:val="26"/>
        </w:rPr>
      </w:pPr>
      <w:r>
        <w:rPr>
          <w:sz w:val="26"/>
        </w:rPr>
        <w:t>Các máy đầm phải có kiểu và số hiệu thiết kế được Tư vấn giám sát chấp thuận, phải có khả năng truyền lực rung đầm tới kết cấu bê tông với tần số không dưới 4500 xung lượng một phút. Cường độ đầm phải rõ (nhìn thấy được) để tác động được vào một khối</w:t>
      </w:r>
      <w:r>
        <w:rPr>
          <w:spacing w:val="40"/>
          <w:sz w:val="26"/>
        </w:rPr>
        <w:t xml:space="preserve"> </w:t>
      </w:r>
      <w:r>
        <w:rPr>
          <w:sz w:val="26"/>
        </w:rPr>
        <w:t>bê tông có độ sụt là 50mm trong phạm vi một bán kính ít nhất 450mm.</w:t>
      </w:r>
    </w:p>
    <w:p w14:paraId="303AA274" w14:textId="77777777" w:rsidR="007E7C26" w:rsidRDefault="004F4220">
      <w:pPr>
        <w:pStyle w:val="ListParagraph"/>
        <w:numPr>
          <w:ilvl w:val="1"/>
          <w:numId w:val="33"/>
        </w:numPr>
        <w:tabs>
          <w:tab w:val="left" w:pos="1254"/>
        </w:tabs>
        <w:spacing w:line="288" w:lineRule="auto"/>
        <w:ind w:right="587" w:firstLine="360"/>
        <w:jc w:val="both"/>
        <w:rPr>
          <w:sz w:val="26"/>
        </w:rPr>
      </w:pPr>
      <w:r>
        <w:rPr>
          <w:sz w:val="26"/>
        </w:rPr>
        <w:t>Trên công trường phải luôn luôn có đủ số máy đầm sử dụng được và luôn có thiết bị dự trữ đề phòng khi có thiết bị trục trặc.</w:t>
      </w:r>
    </w:p>
    <w:p w14:paraId="303AA275" w14:textId="77777777" w:rsidR="007E7C26" w:rsidRDefault="004F4220">
      <w:pPr>
        <w:pStyle w:val="ListParagraph"/>
        <w:numPr>
          <w:ilvl w:val="1"/>
          <w:numId w:val="33"/>
        </w:numPr>
        <w:tabs>
          <w:tab w:val="left" w:pos="1266"/>
        </w:tabs>
        <w:spacing w:before="2" w:line="288" w:lineRule="auto"/>
        <w:ind w:right="584" w:firstLine="360"/>
        <w:jc w:val="both"/>
        <w:rPr>
          <w:sz w:val="26"/>
        </w:rPr>
      </w:pPr>
      <w:r>
        <w:rPr>
          <w:sz w:val="26"/>
        </w:rPr>
        <w:t>Ở các điểm đổ bê tông và ở các khu vực mới đổ bê tông phải dùng máy đầm. Phải luồn và rút thiết bị đầm chậm để tránh tạo nên các lỗ hổng trong bê tông</w:t>
      </w:r>
    </w:p>
    <w:p w14:paraId="303AA276" w14:textId="77777777" w:rsidR="007E7C26" w:rsidRDefault="004F4220">
      <w:pPr>
        <w:pStyle w:val="ListParagraph"/>
        <w:numPr>
          <w:ilvl w:val="1"/>
          <w:numId w:val="33"/>
        </w:numPr>
        <w:tabs>
          <w:tab w:val="left" w:pos="1249"/>
        </w:tabs>
        <w:spacing w:before="1" w:line="288" w:lineRule="auto"/>
        <w:ind w:right="587" w:firstLine="360"/>
        <w:jc w:val="both"/>
        <w:rPr>
          <w:sz w:val="26"/>
        </w:rPr>
      </w:pPr>
      <w:r>
        <w:rPr>
          <w:sz w:val="26"/>
        </w:rPr>
        <w:t>Phải luồn thiết bị đầm vào trong bê tông theo chiều thẳng đứng xuống đủ sâu để đảm bảo bê tông mới đổ được hoà lẫn với bê tông đã đổ trước đó. Độ sâu để luồn máy đầm xuống lớp dưới không dược quá 50mm.</w:t>
      </w:r>
    </w:p>
    <w:p w14:paraId="303AA277" w14:textId="77777777" w:rsidR="007E7C26" w:rsidRDefault="004F4220">
      <w:pPr>
        <w:pStyle w:val="ListParagraph"/>
        <w:numPr>
          <w:ilvl w:val="1"/>
          <w:numId w:val="33"/>
        </w:numPr>
        <w:tabs>
          <w:tab w:val="left" w:pos="1259"/>
        </w:tabs>
        <w:spacing w:line="288" w:lineRule="auto"/>
        <w:ind w:right="582" w:firstLine="360"/>
        <w:jc w:val="both"/>
        <w:rPr>
          <w:sz w:val="26"/>
        </w:rPr>
      </w:pPr>
      <w:r>
        <w:rPr>
          <w:sz w:val="26"/>
        </w:rPr>
        <w:t xml:space="preserve">Phải luồn máy đầm xuống các điểm đều nhau trên mặt bê tông và khoảng cách giữa các điểm không được vượt quá 2 lần bán kính của vùng trông thấy máy đầm đang làm </w:t>
      </w:r>
      <w:r>
        <w:rPr>
          <w:spacing w:val="-2"/>
          <w:sz w:val="26"/>
        </w:rPr>
        <w:t>việc.</w:t>
      </w:r>
    </w:p>
    <w:p w14:paraId="303AA278" w14:textId="77777777" w:rsidR="007E7C26" w:rsidRDefault="004F4220">
      <w:pPr>
        <w:pStyle w:val="ListParagraph"/>
        <w:numPr>
          <w:ilvl w:val="1"/>
          <w:numId w:val="33"/>
        </w:numPr>
        <w:tabs>
          <w:tab w:val="left" w:pos="1285"/>
        </w:tabs>
        <w:spacing w:line="288" w:lineRule="auto"/>
        <w:ind w:right="583" w:firstLine="360"/>
        <w:jc w:val="both"/>
        <w:rPr>
          <w:sz w:val="26"/>
        </w:rPr>
      </w:pPr>
      <w:r>
        <w:rPr>
          <w:sz w:val="26"/>
        </w:rPr>
        <w:t>Máy đầm phải hoạt động đủ thời gian và đủ cường độ để đầm bê tông được kỹ, nhưng</w:t>
      </w:r>
      <w:r>
        <w:rPr>
          <w:spacing w:val="-1"/>
          <w:sz w:val="26"/>
        </w:rPr>
        <w:t xml:space="preserve"> </w:t>
      </w:r>
      <w:r>
        <w:rPr>
          <w:sz w:val="26"/>
        </w:rPr>
        <w:t>không được</w:t>
      </w:r>
      <w:r>
        <w:rPr>
          <w:spacing w:val="-1"/>
          <w:sz w:val="26"/>
        </w:rPr>
        <w:t xml:space="preserve"> </w:t>
      </w:r>
      <w:r>
        <w:rPr>
          <w:sz w:val="26"/>
        </w:rPr>
        <w:t>hoạt</w:t>
      </w:r>
      <w:r>
        <w:rPr>
          <w:spacing w:val="-1"/>
          <w:sz w:val="26"/>
        </w:rPr>
        <w:t xml:space="preserve"> </w:t>
      </w:r>
      <w:r>
        <w:rPr>
          <w:sz w:val="26"/>
        </w:rPr>
        <w:t>động</w:t>
      </w:r>
      <w:r>
        <w:rPr>
          <w:spacing w:val="-1"/>
          <w:sz w:val="26"/>
        </w:rPr>
        <w:t xml:space="preserve"> </w:t>
      </w:r>
      <w:r>
        <w:rPr>
          <w:sz w:val="26"/>
        </w:rPr>
        <w:t>quá mức làm</w:t>
      </w:r>
      <w:r>
        <w:rPr>
          <w:spacing w:val="-1"/>
          <w:sz w:val="26"/>
        </w:rPr>
        <w:t xml:space="preserve"> </w:t>
      </w:r>
      <w:r>
        <w:rPr>
          <w:sz w:val="26"/>
        </w:rPr>
        <w:t>cho</w:t>
      </w:r>
      <w:r>
        <w:rPr>
          <w:spacing w:val="-1"/>
          <w:sz w:val="26"/>
        </w:rPr>
        <w:t xml:space="preserve"> </w:t>
      </w:r>
      <w:r>
        <w:rPr>
          <w:sz w:val="26"/>
        </w:rPr>
        <w:t>bê tông</w:t>
      </w:r>
      <w:r>
        <w:rPr>
          <w:spacing w:val="-1"/>
          <w:sz w:val="26"/>
        </w:rPr>
        <w:t xml:space="preserve"> </w:t>
      </w:r>
      <w:r>
        <w:rPr>
          <w:sz w:val="26"/>
        </w:rPr>
        <w:t>bị</w:t>
      </w:r>
      <w:r>
        <w:rPr>
          <w:spacing w:val="-1"/>
          <w:sz w:val="26"/>
        </w:rPr>
        <w:t xml:space="preserve"> </w:t>
      </w:r>
      <w:r>
        <w:rPr>
          <w:sz w:val="26"/>
        </w:rPr>
        <w:t>rời. ở</w:t>
      </w:r>
      <w:r>
        <w:rPr>
          <w:spacing w:val="-1"/>
          <w:sz w:val="26"/>
        </w:rPr>
        <w:t xml:space="preserve"> </w:t>
      </w:r>
      <w:r>
        <w:rPr>
          <w:sz w:val="26"/>
        </w:rPr>
        <w:t>bất kỳ</w:t>
      </w:r>
      <w:r>
        <w:rPr>
          <w:spacing w:val="-1"/>
          <w:sz w:val="26"/>
        </w:rPr>
        <w:t xml:space="preserve"> </w:t>
      </w:r>
      <w:r>
        <w:rPr>
          <w:sz w:val="26"/>
        </w:rPr>
        <w:t>điểm</w:t>
      </w:r>
      <w:r>
        <w:rPr>
          <w:spacing w:val="-1"/>
          <w:sz w:val="26"/>
        </w:rPr>
        <w:t xml:space="preserve"> </w:t>
      </w:r>
      <w:r>
        <w:rPr>
          <w:sz w:val="26"/>
        </w:rPr>
        <w:t>nào</w:t>
      </w:r>
      <w:r>
        <w:rPr>
          <w:spacing w:val="-1"/>
          <w:sz w:val="26"/>
        </w:rPr>
        <w:t xml:space="preserve"> </w:t>
      </w:r>
      <w:r>
        <w:rPr>
          <w:sz w:val="26"/>
        </w:rPr>
        <w:t>xuất</w:t>
      </w:r>
      <w:r>
        <w:rPr>
          <w:spacing w:val="-1"/>
          <w:sz w:val="26"/>
        </w:rPr>
        <w:t xml:space="preserve"> </w:t>
      </w:r>
      <w:r>
        <w:rPr>
          <w:sz w:val="26"/>
        </w:rPr>
        <w:t>hiện vữa lỏng thì không được đầm nữa.</w:t>
      </w:r>
    </w:p>
    <w:p w14:paraId="303AA279" w14:textId="77777777" w:rsidR="007E7C26" w:rsidRDefault="004F4220">
      <w:pPr>
        <w:pStyle w:val="ListParagraph"/>
        <w:numPr>
          <w:ilvl w:val="1"/>
          <w:numId w:val="33"/>
        </w:numPr>
        <w:tabs>
          <w:tab w:val="left" w:pos="1266"/>
        </w:tabs>
        <w:spacing w:before="1" w:line="288" w:lineRule="auto"/>
        <w:ind w:right="585" w:firstLine="360"/>
        <w:jc w:val="both"/>
        <w:rPr>
          <w:sz w:val="26"/>
        </w:rPr>
      </w:pPr>
      <w:r>
        <w:rPr>
          <w:sz w:val="26"/>
        </w:rPr>
        <w:t>Nơi nào đầm nhúng chìm trong bê tông thì phải tránh không được để đầm tiếp xúc với cốt thép.</w:t>
      </w:r>
    </w:p>
    <w:p w14:paraId="303AA27A" w14:textId="77777777" w:rsidR="007E7C26" w:rsidRDefault="004F4220">
      <w:pPr>
        <w:pStyle w:val="ListParagraph"/>
        <w:numPr>
          <w:ilvl w:val="1"/>
          <w:numId w:val="33"/>
        </w:numPr>
        <w:tabs>
          <w:tab w:val="left" w:pos="1249"/>
        </w:tabs>
        <w:spacing w:line="290" w:lineRule="auto"/>
        <w:ind w:right="587" w:firstLine="360"/>
        <w:jc w:val="both"/>
        <w:rPr>
          <w:sz w:val="26"/>
        </w:rPr>
      </w:pPr>
      <w:r>
        <w:rPr>
          <w:sz w:val="26"/>
        </w:rPr>
        <w:t>Không nhúng đầm trực tiếp hoặc qua cốt thép vào các phân đoạn kết cấu hay vào các lớp bê tông đã đông kết tới mức làm cho bê tông bên dưới bị phân tầng.</w:t>
      </w:r>
    </w:p>
    <w:p w14:paraId="303AA27B" w14:textId="77777777" w:rsidR="007E7C26" w:rsidRDefault="004F4220">
      <w:pPr>
        <w:pStyle w:val="ListParagraph"/>
        <w:numPr>
          <w:ilvl w:val="1"/>
          <w:numId w:val="33"/>
        </w:numPr>
        <w:tabs>
          <w:tab w:val="left" w:pos="1278"/>
        </w:tabs>
        <w:spacing w:line="288" w:lineRule="auto"/>
        <w:ind w:right="578" w:firstLine="360"/>
        <w:jc w:val="both"/>
        <w:rPr>
          <w:sz w:val="26"/>
        </w:rPr>
      </w:pPr>
      <w:r>
        <w:rPr>
          <w:sz w:val="26"/>
        </w:rPr>
        <w:t xml:space="preserve">Không được dùng đầm làm cho bê tông trong ván khuôn (cốp pha) chảy ra quá xa khiến cho bê tông bị rời và không được dùng đầm để san bê tông trong ván khuôn (cốp </w:t>
      </w:r>
      <w:r>
        <w:rPr>
          <w:spacing w:val="-2"/>
          <w:sz w:val="26"/>
        </w:rPr>
        <w:t>pha).</w:t>
      </w:r>
    </w:p>
    <w:p w14:paraId="303AA27C" w14:textId="77777777" w:rsidR="007E7C26" w:rsidRDefault="004F4220">
      <w:pPr>
        <w:pStyle w:val="ListParagraph"/>
        <w:numPr>
          <w:ilvl w:val="1"/>
          <w:numId w:val="33"/>
        </w:numPr>
        <w:tabs>
          <w:tab w:val="left" w:pos="1273"/>
        </w:tabs>
        <w:spacing w:line="288" w:lineRule="auto"/>
        <w:ind w:right="585" w:firstLine="360"/>
        <w:jc w:val="both"/>
        <w:rPr>
          <w:sz w:val="26"/>
        </w:rPr>
      </w:pPr>
      <w:r>
        <w:rPr>
          <w:sz w:val="26"/>
        </w:rPr>
        <w:t>Nếu cần nên đầm thêm bằng xẻng dọc theo bề mặt, trong các góc và ở những nơi không đưa máy đầm vào được để đảm bảo cho bê tông được chặt, có bề mặt nhẵn.</w:t>
      </w:r>
    </w:p>
    <w:p w14:paraId="303AA27D" w14:textId="77777777" w:rsidR="007E7C26" w:rsidRDefault="004F4220">
      <w:pPr>
        <w:pStyle w:val="Heading3"/>
        <w:numPr>
          <w:ilvl w:val="0"/>
          <w:numId w:val="33"/>
        </w:numPr>
        <w:tabs>
          <w:tab w:val="left" w:pos="1323"/>
        </w:tabs>
        <w:ind w:left="1323" w:hanging="258"/>
        <w:jc w:val="both"/>
      </w:pPr>
      <w:r>
        <w:t>Thi</w:t>
      </w:r>
      <w:r>
        <w:rPr>
          <w:spacing w:val="-5"/>
        </w:rPr>
        <w:t xml:space="preserve"> </w:t>
      </w:r>
      <w:r>
        <w:t>công</w:t>
      </w:r>
      <w:r>
        <w:rPr>
          <w:spacing w:val="-4"/>
        </w:rPr>
        <w:t xml:space="preserve"> </w:t>
      </w:r>
      <w:r>
        <w:t>các</w:t>
      </w:r>
      <w:r>
        <w:rPr>
          <w:spacing w:val="-4"/>
        </w:rPr>
        <w:t xml:space="preserve"> </w:t>
      </w:r>
      <w:r>
        <w:t>mối</w:t>
      </w:r>
      <w:r>
        <w:rPr>
          <w:spacing w:val="-4"/>
        </w:rPr>
        <w:t xml:space="preserve"> nối:</w:t>
      </w:r>
    </w:p>
    <w:p w14:paraId="303AA27E" w14:textId="77777777" w:rsidR="007E7C26" w:rsidRDefault="004F4220">
      <w:pPr>
        <w:pStyle w:val="ListParagraph"/>
        <w:numPr>
          <w:ilvl w:val="1"/>
          <w:numId w:val="33"/>
        </w:numPr>
        <w:tabs>
          <w:tab w:val="left" w:pos="1252"/>
        </w:tabs>
        <w:spacing w:before="57" w:line="288" w:lineRule="auto"/>
        <w:ind w:right="584" w:firstLine="360"/>
        <w:jc w:val="both"/>
        <w:rPr>
          <w:sz w:val="26"/>
        </w:rPr>
      </w:pPr>
      <w:r>
        <w:rPr>
          <w:sz w:val="26"/>
        </w:rPr>
        <w:t>Nếu cần sẽ dùng những chốt cắt hoặc cốt thép vát để chuyển, cắt và liên kết hai đoạn với</w:t>
      </w:r>
      <w:r>
        <w:rPr>
          <w:spacing w:val="20"/>
          <w:sz w:val="26"/>
        </w:rPr>
        <w:t xml:space="preserve"> </w:t>
      </w:r>
      <w:r>
        <w:rPr>
          <w:sz w:val="26"/>
        </w:rPr>
        <w:t>nhau</w:t>
      </w:r>
      <w:r>
        <w:rPr>
          <w:spacing w:val="20"/>
          <w:sz w:val="26"/>
        </w:rPr>
        <w:t xml:space="preserve"> </w:t>
      </w:r>
      <w:r>
        <w:rPr>
          <w:sz w:val="26"/>
        </w:rPr>
        <w:t>nếu</w:t>
      </w:r>
      <w:r>
        <w:rPr>
          <w:spacing w:val="20"/>
          <w:sz w:val="26"/>
        </w:rPr>
        <w:t xml:space="preserve"> </w:t>
      </w:r>
      <w:r>
        <w:rPr>
          <w:sz w:val="26"/>
        </w:rPr>
        <w:t>không</w:t>
      </w:r>
      <w:r>
        <w:rPr>
          <w:spacing w:val="22"/>
          <w:sz w:val="26"/>
        </w:rPr>
        <w:t xml:space="preserve"> </w:t>
      </w:r>
      <w:r>
        <w:rPr>
          <w:sz w:val="26"/>
        </w:rPr>
        <w:t>có</w:t>
      </w:r>
      <w:r>
        <w:rPr>
          <w:spacing w:val="20"/>
          <w:sz w:val="26"/>
        </w:rPr>
        <w:t xml:space="preserve"> </w:t>
      </w:r>
      <w:r>
        <w:rPr>
          <w:sz w:val="26"/>
        </w:rPr>
        <w:t>chốt</w:t>
      </w:r>
      <w:r>
        <w:rPr>
          <w:spacing w:val="22"/>
          <w:sz w:val="26"/>
        </w:rPr>
        <w:t xml:space="preserve"> </w:t>
      </w:r>
      <w:r>
        <w:rPr>
          <w:sz w:val="26"/>
        </w:rPr>
        <w:t>cắt</w:t>
      </w:r>
      <w:r>
        <w:rPr>
          <w:spacing w:val="23"/>
          <w:sz w:val="26"/>
        </w:rPr>
        <w:t xml:space="preserve"> </w:t>
      </w:r>
      <w:r>
        <w:rPr>
          <w:sz w:val="26"/>
        </w:rPr>
        <w:t>hoặc</w:t>
      </w:r>
      <w:r>
        <w:rPr>
          <w:spacing w:val="23"/>
          <w:sz w:val="26"/>
        </w:rPr>
        <w:t xml:space="preserve"> </w:t>
      </w:r>
      <w:r>
        <w:rPr>
          <w:sz w:val="26"/>
        </w:rPr>
        <w:t>cốt</w:t>
      </w:r>
      <w:r>
        <w:rPr>
          <w:spacing w:val="22"/>
          <w:sz w:val="26"/>
        </w:rPr>
        <w:t xml:space="preserve"> </w:t>
      </w:r>
      <w:r>
        <w:rPr>
          <w:sz w:val="26"/>
        </w:rPr>
        <w:t>thép</w:t>
      </w:r>
      <w:r>
        <w:rPr>
          <w:spacing w:val="20"/>
          <w:sz w:val="26"/>
        </w:rPr>
        <w:t xml:space="preserve"> </w:t>
      </w:r>
      <w:r>
        <w:rPr>
          <w:sz w:val="26"/>
        </w:rPr>
        <w:t>vát</w:t>
      </w:r>
      <w:r>
        <w:rPr>
          <w:spacing w:val="22"/>
          <w:sz w:val="26"/>
        </w:rPr>
        <w:t xml:space="preserve"> </w:t>
      </w:r>
      <w:r>
        <w:rPr>
          <w:sz w:val="26"/>
        </w:rPr>
        <w:t>thì</w:t>
      </w:r>
      <w:r>
        <w:rPr>
          <w:spacing w:val="22"/>
          <w:sz w:val="26"/>
        </w:rPr>
        <w:t xml:space="preserve"> </w:t>
      </w:r>
      <w:r>
        <w:rPr>
          <w:sz w:val="26"/>
        </w:rPr>
        <w:t>sẽ</w:t>
      </w:r>
      <w:r>
        <w:rPr>
          <w:spacing w:val="20"/>
          <w:sz w:val="26"/>
        </w:rPr>
        <w:t xml:space="preserve"> </w:t>
      </w:r>
      <w:r>
        <w:rPr>
          <w:sz w:val="26"/>
        </w:rPr>
        <w:t>làm</w:t>
      </w:r>
      <w:r>
        <w:rPr>
          <w:spacing w:val="21"/>
          <w:sz w:val="26"/>
        </w:rPr>
        <w:t xml:space="preserve"> </w:t>
      </w:r>
      <w:r>
        <w:rPr>
          <w:sz w:val="26"/>
        </w:rPr>
        <w:t>cho</w:t>
      </w:r>
      <w:r>
        <w:rPr>
          <w:spacing w:val="22"/>
          <w:sz w:val="26"/>
        </w:rPr>
        <w:t xml:space="preserve"> </w:t>
      </w:r>
      <w:r>
        <w:rPr>
          <w:sz w:val="26"/>
        </w:rPr>
        <w:t>mặt</w:t>
      </w:r>
      <w:r>
        <w:rPr>
          <w:spacing w:val="20"/>
          <w:sz w:val="26"/>
        </w:rPr>
        <w:t xml:space="preserve"> </w:t>
      </w:r>
      <w:r>
        <w:rPr>
          <w:sz w:val="26"/>
        </w:rPr>
        <w:t>bê</w:t>
      </w:r>
      <w:r>
        <w:rPr>
          <w:spacing w:val="23"/>
          <w:sz w:val="26"/>
        </w:rPr>
        <w:t xml:space="preserve"> </w:t>
      </w:r>
      <w:r>
        <w:rPr>
          <w:sz w:val="26"/>
        </w:rPr>
        <w:t>tông</w:t>
      </w:r>
      <w:r>
        <w:rPr>
          <w:spacing w:val="22"/>
          <w:sz w:val="26"/>
        </w:rPr>
        <w:t xml:space="preserve"> </w:t>
      </w:r>
      <w:r>
        <w:rPr>
          <w:sz w:val="26"/>
        </w:rPr>
        <w:t>xù</w:t>
      </w:r>
      <w:r>
        <w:rPr>
          <w:spacing w:val="22"/>
          <w:sz w:val="26"/>
        </w:rPr>
        <w:t xml:space="preserve"> </w:t>
      </w:r>
      <w:r>
        <w:rPr>
          <w:sz w:val="26"/>
        </w:rPr>
        <w:t>xì</w:t>
      </w:r>
      <w:r>
        <w:rPr>
          <w:spacing w:val="22"/>
          <w:sz w:val="26"/>
        </w:rPr>
        <w:t xml:space="preserve"> </w:t>
      </w:r>
      <w:r>
        <w:rPr>
          <w:spacing w:val="-5"/>
          <w:sz w:val="26"/>
        </w:rPr>
        <w:t>như</w:t>
      </w:r>
    </w:p>
    <w:p w14:paraId="303AA27F"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80" w14:textId="77777777" w:rsidR="007E7C26" w:rsidRDefault="004F4220">
      <w:pPr>
        <w:pStyle w:val="BodyText"/>
        <w:spacing w:before="47"/>
        <w:jc w:val="both"/>
      </w:pPr>
      <w:r>
        <w:lastRenderedPageBreak/>
        <w:t>hướng</w:t>
      </w:r>
      <w:r>
        <w:rPr>
          <w:spacing w:val="-8"/>
        </w:rPr>
        <w:t xml:space="preserve"> </w:t>
      </w:r>
      <w:r>
        <w:rPr>
          <w:spacing w:val="-4"/>
        </w:rPr>
        <w:t>dẫn.</w:t>
      </w:r>
    </w:p>
    <w:p w14:paraId="303AA281" w14:textId="77777777" w:rsidR="007E7C26" w:rsidRDefault="004F4220">
      <w:pPr>
        <w:pStyle w:val="ListParagraph"/>
        <w:numPr>
          <w:ilvl w:val="1"/>
          <w:numId w:val="33"/>
        </w:numPr>
        <w:tabs>
          <w:tab w:val="left" w:pos="1249"/>
        </w:tabs>
        <w:spacing w:before="59" w:line="288" w:lineRule="auto"/>
        <w:ind w:right="586" w:firstLine="360"/>
        <w:jc w:val="both"/>
        <w:rPr>
          <w:sz w:val="26"/>
        </w:rPr>
      </w:pPr>
      <w:r>
        <w:rPr>
          <w:sz w:val="26"/>
        </w:rPr>
        <w:t>Mặt trên của các lớp tường và cột bê tông phải nằm ngang, trừ khi trên bản vẽ hướng dẫn khác và nếu ván khuôn (cốp pha) nhô lên trên mối nối, trên mặt chìa ra ngoài thì phải cạo bỏ lớp bê tông cũ bám trên đó trước khi đổ bê tông lớp sau.</w:t>
      </w:r>
    </w:p>
    <w:p w14:paraId="303AA282" w14:textId="77777777" w:rsidR="007E7C26" w:rsidRDefault="004F4220">
      <w:pPr>
        <w:pStyle w:val="ListParagraph"/>
        <w:numPr>
          <w:ilvl w:val="1"/>
          <w:numId w:val="33"/>
        </w:numPr>
        <w:tabs>
          <w:tab w:val="left" w:pos="1254"/>
        </w:tabs>
        <w:spacing w:before="2" w:line="288" w:lineRule="auto"/>
        <w:ind w:right="585" w:firstLine="360"/>
        <w:jc w:val="both"/>
        <w:rPr>
          <w:sz w:val="26"/>
        </w:rPr>
      </w:pPr>
      <w:r>
        <w:rPr>
          <w:sz w:val="26"/>
        </w:rPr>
        <w:t>Nếu một mối nối thi công có bề mặt được đổ theo khuôn thì phải làm cho mặt đó xù xì</w:t>
      </w:r>
      <w:r>
        <w:rPr>
          <w:spacing w:val="-1"/>
          <w:sz w:val="26"/>
        </w:rPr>
        <w:t xml:space="preserve"> </w:t>
      </w:r>
      <w:r>
        <w:rPr>
          <w:sz w:val="26"/>
        </w:rPr>
        <w:t>để cho cốt</w:t>
      </w:r>
      <w:r>
        <w:rPr>
          <w:spacing w:val="-1"/>
          <w:sz w:val="26"/>
        </w:rPr>
        <w:t xml:space="preserve"> </w:t>
      </w:r>
      <w:r>
        <w:rPr>
          <w:sz w:val="26"/>
        </w:rPr>
        <w:t>liệu</w:t>
      </w:r>
      <w:r>
        <w:rPr>
          <w:spacing w:val="-1"/>
          <w:sz w:val="26"/>
        </w:rPr>
        <w:t xml:space="preserve"> </w:t>
      </w:r>
      <w:r>
        <w:rPr>
          <w:sz w:val="26"/>
        </w:rPr>
        <w:t>lộ</w:t>
      </w:r>
      <w:r>
        <w:rPr>
          <w:spacing w:val="-1"/>
          <w:sz w:val="26"/>
        </w:rPr>
        <w:t xml:space="preserve"> </w:t>
      </w:r>
      <w:r>
        <w:rPr>
          <w:sz w:val="26"/>
        </w:rPr>
        <w:t>ra</w:t>
      </w:r>
      <w:r>
        <w:rPr>
          <w:spacing w:val="-3"/>
          <w:sz w:val="26"/>
        </w:rPr>
        <w:t xml:space="preserve"> </w:t>
      </w:r>
      <w:r>
        <w:rPr>
          <w:sz w:val="26"/>
        </w:rPr>
        <w:t>mà không</w:t>
      </w:r>
      <w:r>
        <w:rPr>
          <w:spacing w:val="-1"/>
          <w:sz w:val="26"/>
        </w:rPr>
        <w:t xml:space="preserve"> </w:t>
      </w:r>
      <w:r>
        <w:rPr>
          <w:sz w:val="26"/>
        </w:rPr>
        <w:t>gây hư hại</w:t>
      </w:r>
      <w:r>
        <w:rPr>
          <w:spacing w:val="-1"/>
          <w:sz w:val="26"/>
        </w:rPr>
        <w:t xml:space="preserve"> </w:t>
      </w:r>
      <w:r>
        <w:rPr>
          <w:sz w:val="26"/>
        </w:rPr>
        <w:t>đến cốt</w:t>
      </w:r>
      <w:r>
        <w:rPr>
          <w:spacing w:val="-1"/>
          <w:sz w:val="26"/>
        </w:rPr>
        <w:t xml:space="preserve"> </w:t>
      </w:r>
      <w:r>
        <w:rPr>
          <w:sz w:val="26"/>
        </w:rPr>
        <w:t>liệu</w:t>
      </w:r>
      <w:r>
        <w:rPr>
          <w:spacing w:val="-1"/>
          <w:sz w:val="26"/>
        </w:rPr>
        <w:t xml:space="preserve"> </w:t>
      </w:r>
      <w:r>
        <w:rPr>
          <w:sz w:val="26"/>
        </w:rPr>
        <w:t>và sườn</w:t>
      </w:r>
      <w:r>
        <w:rPr>
          <w:spacing w:val="-1"/>
          <w:sz w:val="26"/>
        </w:rPr>
        <w:t xml:space="preserve"> </w:t>
      </w:r>
      <w:r>
        <w:rPr>
          <w:sz w:val="26"/>
        </w:rPr>
        <w:t>của mối</w:t>
      </w:r>
      <w:r>
        <w:rPr>
          <w:spacing w:val="-1"/>
          <w:sz w:val="26"/>
        </w:rPr>
        <w:t xml:space="preserve"> </w:t>
      </w:r>
      <w:r>
        <w:rPr>
          <w:sz w:val="26"/>
        </w:rPr>
        <w:t>nối,</w:t>
      </w:r>
      <w:r>
        <w:rPr>
          <w:spacing w:val="-1"/>
          <w:sz w:val="26"/>
        </w:rPr>
        <w:t xml:space="preserve"> </w:t>
      </w:r>
      <w:r>
        <w:rPr>
          <w:sz w:val="26"/>
        </w:rPr>
        <w:t>sau đó</w:t>
      </w:r>
      <w:r>
        <w:rPr>
          <w:spacing w:val="-1"/>
          <w:sz w:val="26"/>
        </w:rPr>
        <w:t xml:space="preserve"> </w:t>
      </w:r>
      <w:r>
        <w:rPr>
          <w:sz w:val="26"/>
        </w:rPr>
        <w:t>sẽ cọ bề mặt xù xì đó bằng nước sạch để loại bỏ các hạt bê tông rời.</w:t>
      </w:r>
    </w:p>
    <w:p w14:paraId="303AA283" w14:textId="77777777" w:rsidR="007E7C26" w:rsidRDefault="004F4220">
      <w:pPr>
        <w:pStyle w:val="ListParagraph"/>
        <w:numPr>
          <w:ilvl w:val="1"/>
          <w:numId w:val="33"/>
        </w:numPr>
        <w:tabs>
          <w:tab w:val="left" w:pos="1249"/>
        </w:tabs>
        <w:spacing w:before="1" w:line="288" w:lineRule="auto"/>
        <w:ind w:right="579" w:firstLine="360"/>
        <w:jc w:val="both"/>
        <w:rPr>
          <w:sz w:val="26"/>
        </w:rPr>
      </w:pPr>
      <w:r>
        <w:rPr>
          <w:sz w:val="26"/>
        </w:rPr>
        <w:t>Ở</w:t>
      </w:r>
      <w:r>
        <w:rPr>
          <w:spacing w:val="-8"/>
          <w:sz w:val="26"/>
        </w:rPr>
        <w:t xml:space="preserve"> </w:t>
      </w:r>
      <w:r>
        <w:rPr>
          <w:sz w:val="26"/>
        </w:rPr>
        <w:t>những</w:t>
      </w:r>
      <w:r>
        <w:rPr>
          <w:spacing w:val="-5"/>
          <w:sz w:val="26"/>
        </w:rPr>
        <w:t xml:space="preserve"> </w:t>
      </w:r>
      <w:r>
        <w:rPr>
          <w:sz w:val="26"/>
        </w:rPr>
        <w:t>đoạn</w:t>
      </w:r>
      <w:r>
        <w:rPr>
          <w:spacing w:val="-6"/>
          <w:sz w:val="26"/>
        </w:rPr>
        <w:t xml:space="preserve"> </w:t>
      </w:r>
      <w:r>
        <w:rPr>
          <w:sz w:val="26"/>
        </w:rPr>
        <w:t>đổ</w:t>
      </w:r>
      <w:r>
        <w:rPr>
          <w:spacing w:val="-6"/>
          <w:sz w:val="26"/>
        </w:rPr>
        <w:t xml:space="preserve"> </w:t>
      </w:r>
      <w:r>
        <w:rPr>
          <w:sz w:val="26"/>
        </w:rPr>
        <w:t>bê</w:t>
      </w:r>
      <w:r>
        <w:rPr>
          <w:spacing w:val="-5"/>
          <w:sz w:val="26"/>
        </w:rPr>
        <w:t xml:space="preserve"> </w:t>
      </w:r>
      <w:r>
        <w:rPr>
          <w:sz w:val="26"/>
        </w:rPr>
        <w:t>tông</w:t>
      </w:r>
      <w:r>
        <w:rPr>
          <w:spacing w:val="-8"/>
          <w:sz w:val="26"/>
        </w:rPr>
        <w:t xml:space="preserve"> </w:t>
      </w:r>
      <w:r>
        <w:rPr>
          <w:sz w:val="26"/>
        </w:rPr>
        <w:t>theo</w:t>
      </w:r>
      <w:r>
        <w:rPr>
          <w:spacing w:val="-6"/>
          <w:sz w:val="26"/>
        </w:rPr>
        <w:t xml:space="preserve"> </w:t>
      </w:r>
      <w:r>
        <w:rPr>
          <w:sz w:val="26"/>
        </w:rPr>
        <w:t>lớp,</w:t>
      </w:r>
      <w:r>
        <w:rPr>
          <w:spacing w:val="-5"/>
          <w:sz w:val="26"/>
        </w:rPr>
        <w:t xml:space="preserve"> </w:t>
      </w:r>
      <w:r>
        <w:rPr>
          <w:sz w:val="26"/>
        </w:rPr>
        <w:t>phải</w:t>
      </w:r>
      <w:r>
        <w:rPr>
          <w:spacing w:val="-6"/>
          <w:sz w:val="26"/>
        </w:rPr>
        <w:t xml:space="preserve"> </w:t>
      </w:r>
      <w:r>
        <w:rPr>
          <w:sz w:val="26"/>
        </w:rPr>
        <w:t>chống</w:t>
      </w:r>
      <w:r>
        <w:rPr>
          <w:spacing w:val="-8"/>
          <w:sz w:val="26"/>
        </w:rPr>
        <w:t xml:space="preserve"> </w:t>
      </w:r>
      <w:r>
        <w:rPr>
          <w:sz w:val="26"/>
        </w:rPr>
        <w:t>đỡ</w:t>
      </w:r>
      <w:r>
        <w:rPr>
          <w:spacing w:val="-6"/>
          <w:sz w:val="26"/>
        </w:rPr>
        <w:t xml:space="preserve"> </w:t>
      </w:r>
      <w:r>
        <w:rPr>
          <w:sz w:val="26"/>
        </w:rPr>
        <w:t>các</w:t>
      </w:r>
      <w:r>
        <w:rPr>
          <w:spacing w:val="-5"/>
          <w:sz w:val="26"/>
        </w:rPr>
        <w:t xml:space="preserve"> </w:t>
      </w:r>
      <w:r>
        <w:rPr>
          <w:sz w:val="26"/>
        </w:rPr>
        <w:t>cốt</w:t>
      </w:r>
      <w:r>
        <w:rPr>
          <w:spacing w:val="-6"/>
          <w:sz w:val="26"/>
        </w:rPr>
        <w:t xml:space="preserve"> </w:t>
      </w:r>
      <w:r>
        <w:rPr>
          <w:sz w:val="26"/>
        </w:rPr>
        <w:t>thép</w:t>
      </w:r>
      <w:r>
        <w:rPr>
          <w:spacing w:val="-8"/>
          <w:sz w:val="26"/>
        </w:rPr>
        <w:t xml:space="preserve"> </w:t>
      </w:r>
      <w:r>
        <w:rPr>
          <w:sz w:val="26"/>
        </w:rPr>
        <w:t>đặt</w:t>
      </w:r>
      <w:r>
        <w:rPr>
          <w:spacing w:val="-5"/>
          <w:sz w:val="26"/>
        </w:rPr>
        <w:t xml:space="preserve"> </w:t>
      </w:r>
      <w:r>
        <w:rPr>
          <w:sz w:val="26"/>
        </w:rPr>
        <w:t>ở</w:t>
      </w:r>
      <w:r>
        <w:rPr>
          <w:spacing w:val="-6"/>
          <w:sz w:val="26"/>
        </w:rPr>
        <w:t xml:space="preserve"> </w:t>
      </w:r>
      <w:r>
        <w:rPr>
          <w:sz w:val="26"/>
        </w:rPr>
        <w:t>phía</w:t>
      </w:r>
      <w:r>
        <w:rPr>
          <w:spacing w:val="-5"/>
          <w:sz w:val="26"/>
        </w:rPr>
        <w:t xml:space="preserve"> </w:t>
      </w:r>
      <w:r>
        <w:rPr>
          <w:sz w:val="26"/>
        </w:rPr>
        <w:t>trên</w:t>
      </w:r>
      <w:r>
        <w:rPr>
          <w:spacing w:val="-8"/>
          <w:sz w:val="26"/>
        </w:rPr>
        <w:t xml:space="preserve"> </w:t>
      </w:r>
      <w:r>
        <w:rPr>
          <w:sz w:val="26"/>
        </w:rPr>
        <w:t>lớp</w:t>
      </w:r>
      <w:r>
        <w:rPr>
          <w:spacing w:val="-8"/>
          <w:sz w:val="26"/>
        </w:rPr>
        <w:t xml:space="preserve"> </w:t>
      </w:r>
      <w:r>
        <w:rPr>
          <w:sz w:val="26"/>
        </w:rPr>
        <w:t xml:space="preserve">đang đổ để các thanh cốt thép không bị xê dịch trong khi đổ bê tông và trong khi bê tông đông </w:t>
      </w:r>
      <w:r>
        <w:rPr>
          <w:spacing w:val="-4"/>
          <w:sz w:val="26"/>
        </w:rPr>
        <w:t>kết.</w:t>
      </w:r>
    </w:p>
    <w:p w14:paraId="303AA284" w14:textId="77777777" w:rsidR="007E7C26" w:rsidRDefault="004F4220">
      <w:pPr>
        <w:pStyle w:val="ListParagraph"/>
        <w:numPr>
          <w:ilvl w:val="1"/>
          <w:numId w:val="33"/>
        </w:numPr>
        <w:tabs>
          <w:tab w:val="left" w:pos="1254"/>
        </w:tabs>
        <w:spacing w:before="1" w:line="288" w:lineRule="auto"/>
        <w:ind w:right="585" w:firstLine="360"/>
        <w:jc w:val="both"/>
        <w:rPr>
          <w:sz w:val="26"/>
        </w:rPr>
      </w:pPr>
      <w:r>
        <w:rPr>
          <w:sz w:val="26"/>
        </w:rPr>
        <w:t>Các bề mặt đã được cọ rửa sạch, kể cả các bề mặt thẳng đứng và nghiêng, trước tiên phải quét lên chúng một lớp vữa xi măng cát theo tỷ lệ 1:2 hoặc vữa xi măng không và trước khi lớp vữa bắt đầu đông kết một lớp bê tông mới sẽ được đổ theo đó.</w:t>
      </w:r>
    </w:p>
    <w:p w14:paraId="303AA285" w14:textId="77777777" w:rsidR="007E7C26" w:rsidRDefault="004F4220">
      <w:pPr>
        <w:pStyle w:val="ListParagraph"/>
        <w:numPr>
          <w:ilvl w:val="1"/>
          <w:numId w:val="33"/>
        </w:numPr>
        <w:tabs>
          <w:tab w:val="left" w:pos="1264"/>
        </w:tabs>
        <w:spacing w:line="288" w:lineRule="auto"/>
        <w:ind w:right="587" w:firstLine="360"/>
        <w:jc w:val="both"/>
        <w:rPr>
          <w:sz w:val="26"/>
        </w:rPr>
      </w:pPr>
      <w:r>
        <w:rPr>
          <w:sz w:val="26"/>
        </w:rPr>
        <w:t>Phải đổ bê tông liên tục từ mối nối này sang mối nối khác. Các mép mặt của tất cả các mối nối chìa ra sẽ phải hoàn thiện cẩn thận theo đúng chỉ dẫn.</w:t>
      </w:r>
    </w:p>
    <w:p w14:paraId="303AA286" w14:textId="77777777" w:rsidR="007E7C26" w:rsidRDefault="004F4220">
      <w:pPr>
        <w:pStyle w:val="ListParagraph"/>
        <w:numPr>
          <w:ilvl w:val="1"/>
          <w:numId w:val="33"/>
        </w:numPr>
        <w:tabs>
          <w:tab w:val="left" w:pos="1254"/>
        </w:tabs>
        <w:spacing w:before="2" w:line="288" w:lineRule="auto"/>
        <w:ind w:right="582" w:firstLine="360"/>
        <w:jc w:val="both"/>
        <w:rPr>
          <w:sz w:val="26"/>
        </w:rPr>
      </w:pPr>
      <w:r>
        <w:rPr>
          <w:sz w:val="26"/>
        </w:rPr>
        <w:t>Ngay sau khi ngừng đổ bê tông phải cạo bỏ tất cả vữa bám trên thép chịu lực và trên các thanh của ván khuôn (cốp pha). Các mảnh vữa khô và bụi không được bám vào bê tông</w:t>
      </w:r>
      <w:r>
        <w:rPr>
          <w:spacing w:val="-1"/>
          <w:sz w:val="26"/>
        </w:rPr>
        <w:t xml:space="preserve"> </w:t>
      </w:r>
      <w:r>
        <w:rPr>
          <w:sz w:val="26"/>
        </w:rPr>
        <w:t>chưa đông</w:t>
      </w:r>
      <w:r>
        <w:rPr>
          <w:spacing w:val="-1"/>
          <w:sz w:val="26"/>
        </w:rPr>
        <w:t xml:space="preserve"> </w:t>
      </w:r>
      <w:r>
        <w:rPr>
          <w:sz w:val="26"/>
        </w:rPr>
        <w:t>kết.</w:t>
      </w:r>
      <w:r>
        <w:rPr>
          <w:spacing w:val="-1"/>
          <w:sz w:val="26"/>
        </w:rPr>
        <w:t xml:space="preserve"> </w:t>
      </w:r>
      <w:r>
        <w:rPr>
          <w:sz w:val="26"/>
        </w:rPr>
        <w:t>Nếu</w:t>
      </w:r>
      <w:r>
        <w:rPr>
          <w:spacing w:val="-1"/>
          <w:sz w:val="26"/>
        </w:rPr>
        <w:t xml:space="preserve"> </w:t>
      </w:r>
      <w:r>
        <w:rPr>
          <w:sz w:val="26"/>
        </w:rPr>
        <w:t>không cạo bỏ chúng trước</w:t>
      </w:r>
      <w:r>
        <w:rPr>
          <w:spacing w:val="-1"/>
          <w:sz w:val="26"/>
        </w:rPr>
        <w:t xml:space="preserve"> </w:t>
      </w:r>
      <w:r>
        <w:rPr>
          <w:sz w:val="26"/>
        </w:rPr>
        <w:t>khi</w:t>
      </w:r>
      <w:r>
        <w:rPr>
          <w:spacing w:val="-1"/>
          <w:sz w:val="26"/>
        </w:rPr>
        <w:t xml:space="preserve"> </w:t>
      </w:r>
      <w:r>
        <w:rPr>
          <w:sz w:val="26"/>
        </w:rPr>
        <w:t>bê tông đông kết</w:t>
      </w:r>
      <w:r>
        <w:rPr>
          <w:spacing w:val="-1"/>
          <w:sz w:val="26"/>
        </w:rPr>
        <w:t xml:space="preserve"> </w:t>
      </w:r>
      <w:r>
        <w:rPr>
          <w:sz w:val="26"/>
        </w:rPr>
        <w:t>phải</w:t>
      </w:r>
      <w:r>
        <w:rPr>
          <w:spacing w:val="-1"/>
          <w:sz w:val="26"/>
        </w:rPr>
        <w:t xml:space="preserve"> </w:t>
      </w:r>
      <w:r>
        <w:rPr>
          <w:sz w:val="26"/>
        </w:rPr>
        <w:t>chú</w:t>
      </w:r>
      <w:r>
        <w:rPr>
          <w:spacing w:val="-1"/>
          <w:sz w:val="26"/>
        </w:rPr>
        <w:t xml:space="preserve"> </w:t>
      </w:r>
      <w:r>
        <w:rPr>
          <w:sz w:val="26"/>
        </w:rPr>
        <w:t>ý không được làm hư hại hay làm vỡ mối liên kết bê tông - thép ở trên và ở gần mặt bê tông trong khi cọ rửa thép chịu lực.</w:t>
      </w:r>
    </w:p>
    <w:p w14:paraId="303AA287" w14:textId="77777777" w:rsidR="007E7C26" w:rsidRDefault="004F4220">
      <w:pPr>
        <w:pStyle w:val="ListParagraph"/>
        <w:numPr>
          <w:ilvl w:val="0"/>
          <w:numId w:val="33"/>
        </w:numPr>
        <w:tabs>
          <w:tab w:val="left" w:pos="1390"/>
        </w:tabs>
        <w:spacing w:before="2" w:line="290" w:lineRule="auto"/>
        <w:ind w:left="734" w:right="581" w:firstLine="331"/>
        <w:jc w:val="both"/>
        <w:rPr>
          <w:sz w:val="26"/>
        </w:rPr>
      </w:pPr>
      <w:r>
        <w:rPr>
          <w:b/>
          <w:sz w:val="26"/>
        </w:rPr>
        <w:t xml:space="preserve">Bảo dưỡng bê tông: </w:t>
      </w:r>
      <w:r>
        <w:rPr>
          <w:sz w:val="26"/>
        </w:rPr>
        <w:t xml:space="preserve">theo quy định tại mục 6.5 TCVN 4453:1995 và TCVN </w:t>
      </w:r>
      <w:r>
        <w:rPr>
          <w:spacing w:val="-2"/>
          <w:sz w:val="26"/>
        </w:rPr>
        <w:t>8828:2011</w:t>
      </w:r>
    </w:p>
    <w:p w14:paraId="303AA288" w14:textId="77777777" w:rsidR="007E7C26" w:rsidRDefault="004F4220">
      <w:pPr>
        <w:pStyle w:val="ListParagraph"/>
        <w:numPr>
          <w:ilvl w:val="1"/>
          <w:numId w:val="33"/>
        </w:numPr>
        <w:tabs>
          <w:tab w:val="left" w:pos="1256"/>
        </w:tabs>
        <w:spacing w:line="288" w:lineRule="auto"/>
        <w:ind w:right="579" w:firstLine="360"/>
        <w:jc w:val="both"/>
        <w:rPr>
          <w:sz w:val="26"/>
        </w:rPr>
      </w:pPr>
      <w:r>
        <w:rPr>
          <w:sz w:val="26"/>
        </w:rPr>
        <w:t xml:space="preserve">Ngay sau khi đổ bê tông xong phải bảo vệ bê tông không để bị những tác động có hại của thời tiết, kể cả mưa, thay đổi nhiệt độ nhanh và đông giá không được để chúng khô </w:t>
      </w:r>
      <w:r>
        <w:rPr>
          <w:spacing w:val="-2"/>
          <w:sz w:val="26"/>
        </w:rPr>
        <w:t>cứng.</w:t>
      </w:r>
    </w:p>
    <w:p w14:paraId="303AA289" w14:textId="77777777" w:rsidR="007E7C26" w:rsidRDefault="004F4220">
      <w:pPr>
        <w:pStyle w:val="ListParagraph"/>
        <w:numPr>
          <w:ilvl w:val="1"/>
          <w:numId w:val="33"/>
        </w:numPr>
        <w:tabs>
          <w:tab w:val="left" w:pos="1264"/>
        </w:tabs>
        <w:spacing w:line="288" w:lineRule="auto"/>
        <w:ind w:right="585" w:firstLine="360"/>
        <w:jc w:val="both"/>
        <w:rPr>
          <w:sz w:val="26"/>
        </w:rPr>
      </w:pPr>
      <w:r>
        <w:rPr>
          <w:sz w:val="26"/>
        </w:rPr>
        <w:t>Các phương pháp bảo dưỡng, thời gian bảo dưỡng, phải sao cho bê tông có một độ bền và cường độ thoả đáng. Phần kết cấu chỉ bị biến dạng ít nhất, không được để cho kết cấu bị co, bị đứt trong cấu kiện. Nếu cần sẽ bọc bê tông để duy trì một nhiệt độ thích hợp, hoặc để tốc độ bay hơi của độ ẩm ở trên các bề mặt bê tông được giữ ở những chỉ số thích hợp. Các phương pháp bảo dưỡng hay phủ sấy khác nhau sẽ phù hợp với các phần kết cấu và sản phẩm</w:t>
      </w:r>
      <w:r>
        <w:rPr>
          <w:spacing w:val="-1"/>
          <w:sz w:val="26"/>
        </w:rPr>
        <w:t xml:space="preserve"> </w:t>
      </w:r>
      <w:r>
        <w:rPr>
          <w:sz w:val="26"/>
        </w:rPr>
        <w:t>khác nhau.</w:t>
      </w:r>
      <w:r>
        <w:rPr>
          <w:spacing w:val="-1"/>
          <w:sz w:val="26"/>
        </w:rPr>
        <w:t xml:space="preserve"> </w:t>
      </w:r>
      <w:r>
        <w:rPr>
          <w:sz w:val="26"/>
        </w:rPr>
        <w:t>ở</w:t>
      </w:r>
      <w:r>
        <w:rPr>
          <w:spacing w:val="-1"/>
          <w:sz w:val="26"/>
        </w:rPr>
        <w:t xml:space="preserve"> </w:t>
      </w:r>
      <w:r>
        <w:rPr>
          <w:sz w:val="26"/>
        </w:rPr>
        <w:t>đây cần đặc biệt</w:t>
      </w:r>
      <w:r>
        <w:rPr>
          <w:spacing w:val="-1"/>
          <w:sz w:val="26"/>
        </w:rPr>
        <w:t xml:space="preserve"> </w:t>
      </w:r>
      <w:r>
        <w:rPr>
          <w:sz w:val="26"/>
        </w:rPr>
        <w:t>cẩn</w:t>
      </w:r>
      <w:r>
        <w:rPr>
          <w:spacing w:val="-1"/>
          <w:sz w:val="26"/>
        </w:rPr>
        <w:t xml:space="preserve"> </w:t>
      </w:r>
      <w:r>
        <w:rPr>
          <w:sz w:val="26"/>
        </w:rPr>
        <w:t>thận</w:t>
      </w:r>
      <w:r>
        <w:rPr>
          <w:spacing w:val="-1"/>
          <w:sz w:val="26"/>
        </w:rPr>
        <w:t xml:space="preserve"> </w:t>
      </w:r>
      <w:r>
        <w:rPr>
          <w:sz w:val="26"/>
        </w:rPr>
        <w:t>để đảm bảo các kết</w:t>
      </w:r>
      <w:r>
        <w:rPr>
          <w:spacing w:val="-1"/>
          <w:sz w:val="26"/>
        </w:rPr>
        <w:t xml:space="preserve"> </w:t>
      </w:r>
      <w:r>
        <w:rPr>
          <w:sz w:val="26"/>
        </w:rPr>
        <w:t>cấu tương</w:t>
      </w:r>
      <w:r>
        <w:rPr>
          <w:spacing w:val="-1"/>
          <w:sz w:val="26"/>
        </w:rPr>
        <w:t xml:space="preserve"> </w:t>
      </w:r>
      <w:r>
        <w:rPr>
          <w:sz w:val="26"/>
        </w:rPr>
        <w:t>tự được bảo dưõng càng nhiều càng tốt trong các điều kịên tương đương.</w:t>
      </w:r>
    </w:p>
    <w:p w14:paraId="303AA28A" w14:textId="77777777" w:rsidR="007E7C26" w:rsidRDefault="004F4220">
      <w:pPr>
        <w:pStyle w:val="ListParagraph"/>
        <w:numPr>
          <w:ilvl w:val="1"/>
          <w:numId w:val="33"/>
        </w:numPr>
        <w:tabs>
          <w:tab w:val="left" w:pos="1244"/>
        </w:tabs>
        <w:spacing w:line="288" w:lineRule="auto"/>
        <w:ind w:right="581" w:firstLine="360"/>
        <w:jc w:val="both"/>
        <w:rPr>
          <w:sz w:val="26"/>
        </w:rPr>
      </w:pPr>
      <w:r>
        <w:rPr>
          <w:sz w:val="26"/>
        </w:rPr>
        <w:t>Phương</w:t>
      </w:r>
      <w:r>
        <w:rPr>
          <w:spacing w:val="-3"/>
          <w:sz w:val="26"/>
        </w:rPr>
        <w:t xml:space="preserve"> </w:t>
      </w:r>
      <w:r>
        <w:rPr>
          <w:sz w:val="26"/>
        </w:rPr>
        <w:t>pháp</w:t>
      </w:r>
      <w:r>
        <w:rPr>
          <w:spacing w:val="-3"/>
          <w:sz w:val="26"/>
        </w:rPr>
        <w:t xml:space="preserve"> </w:t>
      </w:r>
      <w:r>
        <w:rPr>
          <w:sz w:val="26"/>
        </w:rPr>
        <w:t>này</w:t>
      </w:r>
      <w:r>
        <w:rPr>
          <w:spacing w:val="-3"/>
          <w:sz w:val="26"/>
        </w:rPr>
        <w:t xml:space="preserve"> </w:t>
      </w:r>
      <w:r>
        <w:rPr>
          <w:sz w:val="26"/>
        </w:rPr>
        <w:t>gồm</w:t>
      </w:r>
      <w:r>
        <w:rPr>
          <w:spacing w:val="-3"/>
          <w:sz w:val="26"/>
        </w:rPr>
        <w:t xml:space="preserve"> </w:t>
      </w:r>
      <w:r>
        <w:rPr>
          <w:sz w:val="26"/>
        </w:rPr>
        <w:t>việc</w:t>
      </w:r>
      <w:r>
        <w:rPr>
          <w:spacing w:val="-3"/>
          <w:sz w:val="26"/>
        </w:rPr>
        <w:t xml:space="preserve"> </w:t>
      </w:r>
      <w:r>
        <w:rPr>
          <w:sz w:val="26"/>
        </w:rPr>
        <w:t>giữ</w:t>
      </w:r>
      <w:r>
        <w:rPr>
          <w:spacing w:val="-2"/>
          <w:sz w:val="26"/>
        </w:rPr>
        <w:t xml:space="preserve"> </w:t>
      </w:r>
      <w:r>
        <w:rPr>
          <w:sz w:val="26"/>
        </w:rPr>
        <w:t>nguyên</w:t>
      </w:r>
      <w:r>
        <w:rPr>
          <w:spacing w:val="-3"/>
          <w:sz w:val="26"/>
        </w:rPr>
        <w:t xml:space="preserve"> </w:t>
      </w:r>
      <w:r>
        <w:rPr>
          <w:sz w:val="26"/>
        </w:rPr>
        <w:t>ván</w:t>
      </w:r>
      <w:r>
        <w:rPr>
          <w:spacing w:val="-1"/>
          <w:sz w:val="26"/>
        </w:rPr>
        <w:t xml:space="preserve"> </w:t>
      </w:r>
      <w:r>
        <w:rPr>
          <w:sz w:val="26"/>
        </w:rPr>
        <w:t>khuôn</w:t>
      </w:r>
      <w:r>
        <w:rPr>
          <w:spacing w:val="-3"/>
          <w:sz w:val="26"/>
        </w:rPr>
        <w:t xml:space="preserve"> </w:t>
      </w:r>
      <w:r>
        <w:rPr>
          <w:sz w:val="26"/>
        </w:rPr>
        <w:t>(cốp pha)</w:t>
      </w:r>
      <w:r>
        <w:rPr>
          <w:spacing w:val="-3"/>
          <w:sz w:val="26"/>
        </w:rPr>
        <w:t xml:space="preserve"> </w:t>
      </w:r>
      <w:r>
        <w:rPr>
          <w:sz w:val="26"/>
        </w:rPr>
        <w:t>tại chỗ</w:t>
      </w:r>
      <w:r>
        <w:rPr>
          <w:spacing w:val="-3"/>
          <w:sz w:val="26"/>
        </w:rPr>
        <w:t xml:space="preserve"> </w:t>
      </w:r>
      <w:r>
        <w:rPr>
          <w:sz w:val="26"/>
        </w:rPr>
        <w:t>và</w:t>
      </w:r>
      <w:r>
        <w:rPr>
          <w:spacing w:val="-3"/>
          <w:sz w:val="26"/>
        </w:rPr>
        <w:t xml:space="preserve"> </w:t>
      </w:r>
      <w:r>
        <w:rPr>
          <w:sz w:val="26"/>
        </w:rPr>
        <w:t>che</w:t>
      </w:r>
      <w:r>
        <w:rPr>
          <w:spacing w:val="-3"/>
          <w:sz w:val="26"/>
        </w:rPr>
        <w:t xml:space="preserve"> </w:t>
      </w:r>
      <w:r>
        <w:rPr>
          <w:sz w:val="26"/>
        </w:rPr>
        <w:t>đậy</w:t>
      </w:r>
      <w:r>
        <w:rPr>
          <w:spacing w:val="-3"/>
          <w:sz w:val="26"/>
        </w:rPr>
        <w:t xml:space="preserve"> </w:t>
      </w:r>
      <w:r>
        <w:rPr>
          <w:sz w:val="26"/>
        </w:rPr>
        <w:t>kín</w:t>
      </w:r>
      <w:r>
        <w:rPr>
          <w:spacing w:val="-3"/>
          <w:sz w:val="26"/>
        </w:rPr>
        <w:t xml:space="preserve"> </w:t>
      </w:r>
      <w:r>
        <w:rPr>
          <w:sz w:val="26"/>
        </w:rPr>
        <w:t>bề mặt bê tông chưa thành hình, bằng các vật liệu như rơm, rạ, bao tải, cát hay vật liệu khác và các vật liệu này phải được giữ luôn luôn ẩm.</w:t>
      </w:r>
    </w:p>
    <w:p w14:paraId="303AA28B" w14:textId="77777777" w:rsidR="007E7C26" w:rsidRDefault="004F4220">
      <w:pPr>
        <w:pStyle w:val="ListParagraph"/>
        <w:numPr>
          <w:ilvl w:val="1"/>
          <w:numId w:val="33"/>
        </w:numPr>
        <w:tabs>
          <w:tab w:val="left" w:pos="1249"/>
        </w:tabs>
        <w:spacing w:line="288" w:lineRule="auto"/>
        <w:ind w:right="583" w:firstLine="360"/>
        <w:jc w:val="both"/>
        <w:rPr>
          <w:sz w:val="26"/>
        </w:rPr>
      </w:pPr>
      <w:r>
        <w:rPr>
          <w:sz w:val="26"/>
        </w:rPr>
        <w:t>Trên các mặt được đổ khuôn, nếu gỡ khuôn ra trước khi kết thúc thời gian bảo dưỡng thì sẽ phải tiếp tục bảo dưỡng các mặt chưa hình thành (chưa được đổ khuôn).</w:t>
      </w:r>
    </w:p>
    <w:p w14:paraId="303AA28C" w14:textId="77777777" w:rsidR="007E7C26" w:rsidRDefault="004F4220">
      <w:pPr>
        <w:pStyle w:val="ListParagraph"/>
        <w:numPr>
          <w:ilvl w:val="1"/>
          <w:numId w:val="33"/>
        </w:numPr>
        <w:tabs>
          <w:tab w:val="left" w:pos="1247"/>
        </w:tabs>
        <w:spacing w:line="288" w:lineRule="auto"/>
        <w:ind w:right="585" w:firstLine="360"/>
        <w:jc w:val="both"/>
        <w:rPr>
          <w:sz w:val="26"/>
        </w:rPr>
      </w:pPr>
      <w:r>
        <w:rPr>
          <w:sz w:val="26"/>
        </w:rPr>
        <w:t>Khi</w:t>
      </w:r>
      <w:r>
        <w:rPr>
          <w:spacing w:val="-1"/>
          <w:sz w:val="26"/>
        </w:rPr>
        <w:t xml:space="preserve"> </w:t>
      </w:r>
      <w:r>
        <w:rPr>
          <w:sz w:val="26"/>
        </w:rPr>
        <w:t>sử dụng các loại bao bì, cát, hay</w:t>
      </w:r>
      <w:r>
        <w:rPr>
          <w:spacing w:val="-1"/>
          <w:sz w:val="26"/>
        </w:rPr>
        <w:t xml:space="preserve"> </w:t>
      </w:r>
      <w:r>
        <w:rPr>
          <w:sz w:val="26"/>
        </w:rPr>
        <w:t>các vật liệu</w:t>
      </w:r>
      <w:r>
        <w:rPr>
          <w:spacing w:val="-1"/>
          <w:sz w:val="26"/>
        </w:rPr>
        <w:t xml:space="preserve"> </w:t>
      </w:r>
      <w:r>
        <w:rPr>
          <w:sz w:val="26"/>
        </w:rPr>
        <w:t>có sợi nào khác đã được</w:t>
      </w:r>
      <w:r>
        <w:rPr>
          <w:spacing w:val="-1"/>
          <w:sz w:val="26"/>
        </w:rPr>
        <w:t xml:space="preserve"> </w:t>
      </w:r>
      <w:r>
        <w:rPr>
          <w:sz w:val="26"/>
        </w:rPr>
        <w:t>chấp</w:t>
      </w:r>
      <w:r>
        <w:rPr>
          <w:spacing w:val="-1"/>
          <w:sz w:val="26"/>
        </w:rPr>
        <w:t xml:space="preserve"> </w:t>
      </w:r>
      <w:r>
        <w:rPr>
          <w:sz w:val="26"/>
        </w:rPr>
        <w:t>thuận, chúng</w:t>
      </w:r>
      <w:r>
        <w:rPr>
          <w:spacing w:val="-1"/>
          <w:sz w:val="26"/>
        </w:rPr>
        <w:t xml:space="preserve"> </w:t>
      </w:r>
      <w:r>
        <w:rPr>
          <w:sz w:val="26"/>
        </w:rPr>
        <w:t>không</w:t>
      </w:r>
      <w:r>
        <w:rPr>
          <w:spacing w:val="-2"/>
          <w:sz w:val="26"/>
        </w:rPr>
        <w:t xml:space="preserve"> </w:t>
      </w:r>
      <w:r>
        <w:rPr>
          <w:sz w:val="26"/>
        </w:rPr>
        <w:t>được</w:t>
      </w:r>
      <w:r>
        <w:rPr>
          <w:spacing w:val="-2"/>
          <w:sz w:val="26"/>
        </w:rPr>
        <w:t xml:space="preserve"> </w:t>
      </w:r>
      <w:r>
        <w:rPr>
          <w:sz w:val="26"/>
        </w:rPr>
        <w:t>gây</w:t>
      </w:r>
      <w:r>
        <w:rPr>
          <w:spacing w:val="-2"/>
          <w:sz w:val="26"/>
        </w:rPr>
        <w:t xml:space="preserve"> </w:t>
      </w:r>
      <w:r>
        <w:rPr>
          <w:sz w:val="26"/>
        </w:rPr>
        <w:t>nên</w:t>
      </w:r>
      <w:r>
        <w:rPr>
          <w:spacing w:val="-1"/>
          <w:sz w:val="26"/>
        </w:rPr>
        <w:t xml:space="preserve"> </w:t>
      </w:r>
      <w:r>
        <w:rPr>
          <w:sz w:val="26"/>
        </w:rPr>
        <w:t>trên</w:t>
      </w:r>
      <w:r>
        <w:rPr>
          <w:spacing w:val="-1"/>
          <w:sz w:val="26"/>
        </w:rPr>
        <w:t xml:space="preserve"> </w:t>
      </w:r>
      <w:r>
        <w:rPr>
          <w:sz w:val="26"/>
        </w:rPr>
        <w:t>bề</w:t>
      </w:r>
      <w:r>
        <w:rPr>
          <w:spacing w:val="-1"/>
          <w:sz w:val="26"/>
        </w:rPr>
        <w:t xml:space="preserve"> </w:t>
      </w:r>
      <w:r>
        <w:rPr>
          <w:sz w:val="26"/>
        </w:rPr>
        <w:t>mặt</w:t>
      </w:r>
      <w:r>
        <w:rPr>
          <w:spacing w:val="-2"/>
          <w:sz w:val="26"/>
        </w:rPr>
        <w:t xml:space="preserve"> </w:t>
      </w:r>
      <w:r>
        <w:rPr>
          <w:sz w:val="26"/>
        </w:rPr>
        <w:t>hoàn</w:t>
      </w:r>
      <w:r>
        <w:rPr>
          <w:spacing w:val="-1"/>
          <w:sz w:val="26"/>
        </w:rPr>
        <w:t xml:space="preserve"> </w:t>
      </w:r>
      <w:r>
        <w:rPr>
          <w:sz w:val="26"/>
        </w:rPr>
        <w:t>thiện</w:t>
      </w:r>
      <w:r>
        <w:rPr>
          <w:spacing w:val="-2"/>
          <w:sz w:val="26"/>
        </w:rPr>
        <w:t xml:space="preserve"> </w:t>
      </w:r>
      <w:r>
        <w:rPr>
          <w:sz w:val="26"/>
        </w:rPr>
        <w:t>những</w:t>
      </w:r>
      <w:r>
        <w:rPr>
          <w:spacing w:val="-2"/>
          <w:sz w:val="26"/>
        </w:rPr>
        <w:t xml:space="preserve"> </w:t>
      </w:r>
      <w:r>
        <w:rPr>
          <w:sz w:val="26"/>
        </w:rPr>
        <w:t>hình</w:t>
      </w:r>
      <w:r>
        <w:rPr>
          <w:spacing w:val="-2"/>
          <w:sz w:val="26"/>
        </w:rPr>
        <w:t xml:space="preserve"> </w:t>
      </w:r>
      <w:r>
        <w:rPr>
          <w:sz w:val="26"/>
        </w:rPr>
        <w:t>dạng</w:t>
      </w:r>
      <w:r>
        <w:rPr>
          <w:spacing w:val="-1"/>
          <w:sz w:val="26"/>
        </w:rPr>
        <w:t xml:space="preserve"> </w:t>
      </w:r>
      <w:r>
        <w:rPr>
          <w:sz w:val="26"/>
        </w:rPr>
        <w:t>khó</w:t>
      </w:r>
      <w:r>
        <w:rPr>
          <w:spacing w:val="-2"/>
          <w:sz w:val="26"/>
        </w:rPr>
        <w:t xml:space="preserve"> </w:t>
      </w:r>
      <w:r>
        <w:rPr>
          <w:sz w:val="26"/>
        </w:rPr>
        <w:t>xử,</w:t>
      </w:r>
      <w:r>
        <w:rPr>
          <w:spacing w:val="-2"/>
          <w:sz w:val="26"/>
        </w:rPr>
        <w:t xml:space="preserve"> </w:t>
      </w:r>
      <w:r>
        <w:rPr>
          <w:sz w:val="26"/>
        </w:rPr>
        <w:t>như</w:t>
      </w:r>
      <w:r>
        <w:rPr>
          <w:spacing w:val="-1"/>
          <w:sz w:val="26"/>
        </w:rPr>
        <w:t xml:space="preserve"> </w:t>
      </w:r>
      <w:r>
        <w:rPr>
          <w:sz w:val="26"/>
        </w:rPr>
        <w:t>bề</w:t>
      </w:r>
      <w:r>
        <w:rPr>
          <w:spacing w:val="-1"/>
          <w:sz w:val="26"/>
        </w:rPr>
        <w:t xml:space="preserve"> </w:t>
      </w:r>
      <w:r>
        <w:rPr>
          <w:sz w:val="26"/>
        </w:rPr>
        <w:t>mặt</w:t>
      </w:r>
      <w:r>
        <w:rPr>
          <w:spacing w:val="-2"/>
          <w:sz w:val="26"/>
        </w:rPr>
        <w:t xml:space="preserve"> </w:t>
      </w:r>
      <w:r>
        <w:rPr>
          <w:sz w:val="26"/>
        </w:rPr>
        <w:t>bê tông bị xù xì, hoặc các phần sẽ chìa ra ngoài bị biến mất mầu.</w:t>
      </w:r>
    </w:p>
    <w:p w14:paraId="303AA28D" w14:textId="77777777" w:rsidR="007E7C26" w:rsidRDefault="007E7C26">
      <w:pPr>
        <w:pStyle w:val="ListParagraph"/>
        <w:spacing w:line="288" w:lineRule="auto"/>
        <w:jc w:val="both"/>
        <w:rPr>
          <w:sz w:val="26"/>
        </w:rPr>
        <w:sectPr w:rsidR="007E7C26">
          <w:pgSz w:w="11910" w:h="16850"/>
          <w:pgMar w:top="1380" w:right="283" w:bottom="740" w:left="850" w:header="514" w:footer="556" w:gutter="0"/>
          <w:cols w:space="720"/>
        </w:sectPr>
      </w:pPr>
    </w:p>
    <w:p w14:paraId="303AA28E" w14:textId="77777777" w:rsidR="007E7C26" w:rsidRDefault="004F4220">
      <w:pPr>
        <w:pStyle w:val="ListParagraph"/>
        <w:numPr>
          <w:ilvl w:val="1"/>
          <w:numId w:val="33"/>
        </w:numPr>
        <w:tabs>
          <w:tab w:val="left" w:pos="1244"/>
        </w:tabs>
        <w:spacing w:before="47"/>
        <w:ind w:left="1244" w:hanging="150"/>
        <w:jc w:val="both"/>
        <w:rPr>
          <w:sz w:val="26"/>
        </w:rPr>
      </w:pPr>
      <w:r>
        <w:rPr>
          <w:sz w:val="26"/>
        </w:rPr>
        <w:lastRenderedPageBreak/>
        <w:t>Đối</w:t>
      </w:r>
      <w:r>
        <w:rPr>
          <w:spacing w:val="-5"/>
          <w:sz w:val="26"/>
        </w:rPr>
        <w:t xml:space="preserve"> </w:t>
      </w:r>
      <w:r>
        <w:rPr>
          <w:sz w:val="26"/>
        </w:rPr>
        <w:t>với</w:t>
      </w:r>
      <w:r>
        <w:rPr>
          <w:spacing w:val="-2"/>
          <w:sz w:val="26"/>
        </w:rPr>
        <w:t xml:space="preserve"> </w:t>
      </w:r>
      <w:r>
        <w:rPr>
          <w:sz w:val="26"/>
        </w:rPr>
        <w:t>bê</w:t>
      </w:r>
      <w:r>
        <w:rPr>
          <w:spacing w:val="-4"/>
          <w:sz w:val="26"/>
        </w:rPr>
        <w:t xml:space="preserve"> </w:t>
      </w:r>
      <w:r>
        <w:rPr>
          <w:sz w:val="26"/>
        </w:rPr>
        <w:t>tông</w:t>
      </w:r>
      <w:r>
        <w:rPr>
          <w:spacing w:val="-3"/>
          <w:sz w:val="26"/>
        </w:rPr>
        <w:t xml:space="preserve"> </w:t>
      </w:r>
      <w:r>
        <w:rPr>
          <w:sz w:val="26"/>
        </w:rPr>
        <w:t>dự</w:t>
      </w:r>
      <w:r>
        <w:rPr>
          <w:spacing w:val="-3"/>
          <w:sz w:val="26"/>
        </w:rPr>
        <w:t xml:space="preserve"> </w:t>
      </w:r>
      <w:r>
        <w:rPr>
          <w:sz w:val="26"/>
        </w:rPr>
        <w:t>ứng</w:t>
      </w:r>
      <w:r>
        <w:rPr>
          <w:spacing w:val="-4"/>
          <w:sz w:val="26"/>
        </w:rPr>
        <w:t xml:space="preserve"> </w:t>
      </w:r>
      <w:r>
        <w:rPr>
          <w:sz w:val="26"/>
        </w:rPr>
        <w:t>lực</w:t>
      </w:r>
      <w:r>
        <w:rPr>
          <w:spacing w:val="-5"/>
          <w:sz w:val="26"/>
        </w:rPr>
        <w:t xml:space="preserve"> </w:t>
      </w:r>
      <w:r>
        <w:rPr>
          <w:sz w:val="26"/>
        </w:rPr>
        <w:t>có</w:t>
      </w:r>
      <w:r>
        <w:rPr>
          <w:spacing w:val="-4"/>
          <w:sz w:val="26"/>
        </w:rPr>
        <w:t xml:space="preserve"> </w:t>
      </w:r>
      <w:r>
        <w:rPr>
          <w:sz w:val="26"/>
        </w:rPr>
        <w:t>thể</w:t>
      </w:r>
      <w:r>
        <w:rPr>
          <w:spacing w:val="-4"/>
          <w:sz w:val="26"/>
        </w:rPr>
        <w:t xml:space="preserve"> </w:t>
      </w:r>
      <w:r>
        <w:rPr>
          <w:sz w:val="26"/>
        </w:rPr>
        <w:t>kéo</w:t>
      </w:r>
      <w:r>
        <w:rPr>
          <w:spacing w:val="-2"/>
          <w:sz w:val="26"/>
        </w:rPr>
        <w:t xml:space="preserve"> </w:t>
      </w:r>
      <w:r>
        <w:rPr>
          <w:sz w:val="26"/>
        </w:rPr>
        <w:t>dài</w:t>
      </w:r>
      <w:r>
        <w:rPr>
          <w:spacing w:val="-4"/>
          <w:sz w:val="26"/>
        </w:rPr>
        <w:t xml:space="preserve"> </w:t>
      </w:r>
      <w:r>
        <w:rPr>
          <w:sz w:val="26"/>
        </w:rPr>
        <w:t>thời</w:t>
      </w:r>
      <w:r>
        <w:rPr>
          <w:spacing w:val="-4"/>
          <w:sz w:val="26"/>
        </w:rPr>
        <w:t xml:space="preserve"> </w:t>
      </w:r>
      <w:r>
        <w:rPr>
          <w:sz w:val="26"/>
        </w:rPr>
        <w:t>gian</w:t>
      </w:r>
      <w:r>
        <w:rPr>
          <w:spacing w:val="-5"/>
          <w:sz w:val="26"/>
        </w:rPr>
        <w:t xml:space="preserve"> </w:t>
      </w:r>
      <w:r>
        <w:rPr>
          <w:sz w:val="26"/>
        </w:rPr>
        <w:t>bảo</w:t>
      </w:r>
      <w:r>
        <w:rPr>
          <w:spacing w:val="-4"/>
          <w:sz w:val="26"/>
        </w:rPr>
        <w:t xml:space="preserve"> </w:t>
      </w:r>
      <w:r>
        <w:rPr>
          <w:spacing w:val="-2"/>
          <w:sz w:val="26"/>
        </w:rPr>
        <w:t>dưỡng.</w:t>
      </w:r>
    </w:p>
    <w:p w14:paraId="303AA28F" w14:textId="77777777" w:rsidR="007E7C26" w:rsidRDefault="004F4220">
      <w:pPr>
        <w:pStyle w:val="ListParagraph"/>
        <w:numPr>
          <w:ilvl w:val="1"/>
          <w:numId w:val="33"/>
        </w:numPr>
        <w:tabs>
          <w:tab w:val="left" w:pos="1266"/>
        </w:tabs>
        <w:spacing w:before="59" w:line="288" w:lineRule="auto"/>
        <w:ind w:right="587" w:firstLine="360"/>
        <w:jc w:val="both"/>
        <w:rPr>
          <w:sz w:val="26"/>
        </w:rPr>
      </w:pPr>
      <w:r>
        <w:rPr>
          <w:sz w:val="26"/>
        </w:rPr>
        <w:t>Phần kết cấu nào có chiều sâu đáng kể hoặc khối lượng lớn, hoặc có tỷ lệ xi măng</w:t>
      </w:r>
      <w:r>
        <w:rPr>
          <w:spacing w:val="40"/>
          <w:sz w:val="26"/>
        </w:rPr>
        <w:t xml:space="preserve"> </w:t>
      </w:r>
      <w:r>
        <w:rPr>
          <w:sz w:val="26"/>
        </w:rPr>
        <w:t>cao hoặc là các kết cấu đúc theo phương pháp bảo dưỡng đặc biệt thì Tư vấn giám sát và Nhà thầu phải đặc biệt chú ý cách bảo dưỡng.</w:t>
      </w:r>
    </w:p>
    <w:p w14:paraId="303AA290" w14:textId="77777777" w:rsidR="007E7C26" w:rsidRDefault="004F4220">
      <w:pPr>
        <w:pStyle w:val="ListParagraph"/>
        <w:numPr>
          <w:ilvl w:val="1"/>
          <w:numId w:val="33"/>
        </w:numPr>
        <w:tabs>
          <w:tab w:val="left" w:pos="1276"/>
        </w:tabs>
        <w:spacing w:before="2" w:line="288" w:lineRule="auto"/>
        <w:ind w:right="587" w:firstLine="360"/>
        <w:jc w:val="both"/>
        <w:rPr>
          <w:sz w:val="26"/>
        </w:rPr>
      </w:pPr>
      <w:r>
        <w:rPr>
          <w:sz w:val="26"/>
        </w:rPr>
        <w:t>Ngoài những mặt được lưu ý chỉ bảo dưỡng bằng nước còn lại có thể dùng màng mỏng để bảo dưỡng.</w:t>
      </w:r>
    </w:p>
    <w:p w14:paraId="303AA291" w14:textId="77777777" w:rsidR="007E7C26" w:rsidRDefault="004F4220">
      <w:pPr>
        <w:pStyle w:val="ListParagraph"/>
        <w:numPr>
          <w:ilvl w:val="1"/>
          <w:numId w:val="33"/>
        </w:numPr>
        <w:tabs>
          <w:tab w:val="left" w:pos="1268"/>
        </w:tabs>
        <w:spacing w:line="288" w:lineRule="auto"/>
        <w:ind w:right="582" w:firstLine="360"/>
        <w:jc w:val="both"/>
        <w:rPr>
          <w:sz w:val="26"/>
        </w:rPr>
      </w:pPr>
      <w:r>
        <w:rPr>
          <w:sz w:val="26"/>
        </w:rPr>
        <w:t>Màng bảo dưỡng sẽ được phủ lên bê tông làm hai lớp theo hướng dẫn của nhà sản xuất và phải được Tư vấn giám sát chấp thuận.</w:t>
      </w:r>
    </w:p>
    <w:p w14:paraId="303AA292" w14:textId="77777777" w:rsidR="007E7C26" w:rsidRDefault="004F4220">
      <w:pPr>
        <w:pStyle w:val="ListParagraph"/>
        <w:numPr>
          <w:ilvl w:val="1"/>
          <w:numId w:val="33"/>
        </w:numPr>
        <w:tabs>
          <w:tab w:val="left" w:pos="1252"/>
        </w:tabs>
        <w:spacing w:line="288" w:lineRule="auto"/>
        <w:ind w:right="586" w:firstLine="360"/>
        <w:jc w:val="both"/>
        <w:rPr>
          <w:sz w:val="26"/>
        </w:rPr>
      </w:pPr>
      <w:r>
        <w:rPr>
          <w:sz w:val="26"/>
        </w:rPr>
        <w:t>Lớp đầu sẽ được phủ lên ngay sau khi tháo ván khuôn (cốp pha) mà Tư vấn giám sát đã chấp nhận việc hoàn thiện và sau khi đã hết nước tự do trên các bề mặt.</w:t>
      </w:r>
    </w:p>
    <w:p w14:paraId="303AA293" w14:textId="77777777" w:rsidR="007E7C26" w:rsidRDefault="004F4220">
      <w:pPr>
        <w:pStyle w:val="ListParagraph"/>
        <w:numPr>
          <w:ilvl w:val="1"/>
          <w:numId w:val="33"/>
        </w:numPr>
        <w:tabs>
          <w:tab w:val="left" w:pos="1254"/>
        </w:tabs>
        <w:spacing w:before="2" w:line="288" w:lineRule="auto"/>
        <w:ind w:right="591" w:firstLine="360"/>
        <w:jc w:val="both"/>
        <w:rPr>
          <w:sz w:val="26"/>
        </w:rPr>
      </w:pPr>
      <w:r>
        <w:rPr>
          <w:sz w:val="26"/>
        </w:rPr>
        <w:t>Nếu bê tông bị khô thì phải vẩy nước cho ướt và phủ mặt bằng màng bảo dưỡng giữ nước trên mặt bê tông ngay.</w:t>
      </w:r>
    </w:p>
    <w:p w14:paraId="303AA294" w14:textId="77777777" w:rsidR="007E7C26" w:rsidRDefault="004F4220">
      <w:pPr>
        <w:pStyle w:val="ListParagraph"/>
        <w:numPr>
          <w:ilvl w:val="1"/>
          <w:numId w:val="33"/>
        </w:numPr>
        <w:tabs>
          <w:tab w:val="left" w:pos="1244"/>
        </w:tabs>
        <w:spacing w:before="1"/>
        <w:ind w:left="1244" w:hanging="150"/>
        <w:jc w:val="both"/>
        <w:rPr>
          <w:sz w:val="26"/>
        </w:rPr>
      </w:pPr>
      <w:r>
        <w:rPr>
          <w:sz w:val="26"/>
        </w:rPr>
        <w:t>Lớp</w:t>
      </w:r>
      <w:r>
        <w:rPr>
          <w:spacing w:val="-5"/>
          <w:sz w:val="26"/>
        </w:rPr>
        <w:t xml:space="preserve"> </w:t>
      </w:r>
      <w:r>
        <w:rPr>
          <w:sz w:val="26"/>
        </w:rPr>
        <w:t>thứ</w:t>
      </w:r>
      <w:r>
        <w:rPr>
          <w:spacing w:val="-4"/>
          <w:sz w:val="26"/>
        </w:rPr>
        <w:t xml:space="preserve"> </w:t>
      </w:r>
      <w:r>
        <w:rPr>
          <w:sz w:val="26"/>
        </w:rPr>
        <w:t>hai</w:t>
      </w:r>
      <w:r>
        <w:rPr>
          <w:spacing w:val="-3"/>
          <w:sz w:val="26"/>
        </w:rPr>
        <w:t xml:space="preserve"> </w:t>
      </w:r>
      <w:r>
        <w:rPr>
          <w:sz w:val="26"/>
        </w:rPr>
        <w:t>sẽ</w:t>
      </w:r>
      <w:r>
        <w:rPr>
          <w:spacing w:val="-4"/>
          <w:sz w:val="26"/>
        </w:rPr>
        <w:t xml:space="preserve"> </w:t>
      </w:r>
      <w:r>
        <w:rPr>
          <w:sz w:val="26"/>
        </w:rPr>
        <w:t>đươc</w:t>
      </w:r>
      <w:r>
        <w:rPr>
          <w:spacing w:val="-4"/>
          <w:sz w:val="26"/>
        </w:rPr>
        <w:t xml:space="preserve"> </w:t>
      </w:r>
      <w:r>
        <w:rPr>
          <w:sz w:val="26"/>
        </w:rPr>
        <w:t>phủ</w:t>
      </w:r>
      <w:r>
        <w:rPr>
          <w:spacing w:val="-5"/>
          <w:sz w:val="26"/>
        </w:rPr>
        <w:t xml:space="preserve"> </w:t>
      </w:r>
      <w:r>
        <w:rPr>
          <w:sz w:val="26"/>
        </w:rPr>
        <w:t>lên</w:t>
      </w:r>
      <w:r>
        <w:rPr>
          <w:spacing w:val="-4"/>
          <w:sz w:val="26"/>
        </w:rPr>
        <w:t xml:space="preserve"> </w:t>
      </w:r>
      <w:r>
        <w:rPr>
          <w:sz w:val="26"/>
        </w:rPr>
        <w:t>sau</w:t>
      </w:r>
      <w:r>
        <w:rPr>
          <w:spacing w:val="-2"/>
          <w:sz w:val="26"/>
        </w:rPr>
        <w:t xml:space="preserve"> </w:t>
      </w:r>
      <w:r>
        <w:rPr>
          <w:sz w:val="26"/>
        </w:rPr>
        <w:t>khi</w:t>
      </w:r>
      <w:r>
        <w:rPr>
          <w:spacing w:val="-4"/>
          <w:sz w:val="26"/>
        </w:rPr>
        <w:t xml:space="preserve"> </w:t>
      </w:r>
      <w:r>
        <w:rPr>
          <w:sz w:val="26"/>
        </w:rPr>
        <w:t>phủ</w:t>
      </w:r>
      <w:r>
        <w:rPr>
          <w:spacing w:val="-2"/>
          <w:sz w:val="26"/>
        </w:rPr>
        <w:t xml:space="preserve"> </w:t>
      </w:r>
      <w:r>
        <w:rPr>
          <w:sz w:val="26"/>
        </w:rPr>
        <w:t>lớp</w:t>
      </w:r>
      <w:r>
        <w:rPr>
          <w:spacing w:val="-3"/>
          <w:sz w:val="26"/>
        </w:rPr>
        <w:t xml:space="preserve"> </w:t>
      </w:r>
      <w:r>
        <w:rPr>
          <w:spacing w:val="-4"/>
          <w:sz w:val="26"/>
        </w:rPr>
        <w:t>đầu.</w:t>
      </w:r>
    </w:p>
    <w:p w14:paraId="303AA295" w14:textId="77777777" w:rsidR="007E7C26" w:rsidRDefault="004F4220">
      <w:pPr>
        <w:pStyle w:val="ListParagraph"/>
        <w:numPr>
          <w:ilvl w:val="1"/>
          <w:numId w:val="33"/>
        </w:numPr>
        <w:tabs>
          <w:tab w:val="left" w:pos="1266"/>
        </w:tabs>
        <w:spacing w:before="59" w:line="288" w:lineRule="auto"/>
        <w:ind w:right="587" w:firstLine="360"/>
        <w:jc w:val="both"/>
        <w:rPr>
          <w:sz w:val="26"/>
        </w:rPr>
      </w:pPr>
      <w:r>
        <w:rPr>
          <w:sz w:val="26"/>
        </w:rPr>
        <w:t>Trong thời gian bảo dưỡng, mặt nào chưa được phun nước phải được làm ẩm bằng nước. Sẽ không được dùng màng bảo dưỡng trên các vùng sẽ đổ thêm bê tông.</w:t>
      </w:r>
    </w:p>
    <w:p w14:paraId="303AA296" w14:textId="77777777" w:rsidR="007E7C26" w:rsidRDefault="004F4220">
      <w:pPr>
        <w:pStyle w:val="ListParagraph"/>
        <w:numPr>
          <w:ilvl w:val="1"/>
          <w:numId w:val="33"/>
        </w:numPr>
        <w:tabs>
          <w:tab w:val="left" w:pos="1259"/>
        </w:tabs>
        <w:spacing w:before="2" w:line="288" w:lineRule="auto"/>
        <w:ind w:right="586" w:firstLine="360"/>
        <w:jc w:val="both"/>
        <w:rPr>
          <w:sz w:val="26"/>
        </w:rPr>
      </w:pPr>
      <w:r>
        <w:rPr>
          <w:sz w:val="26"/>
        </w:rPr>
        <w:t>Trong suốt thời gian bảo dưỡng quy định phải bảo vệ màng bảo dưỡng, không được để chúng hư hỏng, phải đền bù cho bất kỳ lớp màng nào bị hư hỏng hoặc bị phá hoại.</w:t>
      </w:r>
    </w:p>
    <w:p w14:paraId="303AA297" w14:textId="77777777" w:rsidR="007E7C26" w:rsidRDefault="004F4220">
      <w:pPr>
        <w:pStyle w:val="Heading3"/>
        <w:numPr>
          <w:ilvl w:val="0"/>
          <w:numId w:val="33"/>
        </w:numPr>
        <w:tabs>
          <w:tab w:val="left" w:pos="1323"/>
        </w:tabs>
        <w:ind w:left="1323" w:hanging="258"/>
        <w:jc w:val="both"/>
      </w:pPr>
      <w:r>
        <w:t>Chất</w:t>
      </w:r>
      <w:r>
        <w:rPr>
          <w:spacing w:val="-5"/>
        </w:rPr>
        <w:t xml:space="preserve"> </w:t>
      </w:r>
      <w:r>
        <w:t>tải</w:t>
      </w:r>
      <w:r>
        <w:rPr>
          <w:spacing w:val="-4"/>
        </w:rPr>
        <w:t xml:space="preserve"> sớm:</w:t>
      </w:r>
    </w:p>
    <w:p w14:paraId="303AA298" w14:textId="77777777" w:rsidR="007E7C26" w:rsidRDefault="004F4220">
      <w:pPr>
        <w:pStyle w:val="BodyText"/>
        <w:spacing w:before="61"/>
        <w:ind w:left="1094"/>
        <w:jc w:val="both"/>
      </w:pPr>
      <w:r>
        <w:t>Việc</w:t>
      </w:r>
      <w:r>
        <w:rPr>
          <w:spacing w:val="3"/>
        </w:rPr>
        <w:t xml:space="preserve"> </w:t>
      </w:r>
      <w:r>
        <w:t>chất</w:t>
      </w:r>
      <w:r>
        <w:rPr>
          <w:spacing w:val="3"/>
        </w:rPr>
        <w:t xml:space="preserve"> </w:t>
      </w:r>
      <w:r>
        <w:t>tải</w:t>
      </w:r>
      <w:r>
        <w:rPr>
          <w:spacing w:val="3"/>
        </w:rPr>
        <w:t xml:space="preserve"> </w:t>
      </w:r>
      <w:r>
        <w:t>sớm</w:t>
      </w:r>
      <w:r>
        <w:rPr>
          <w:spacing w:val="1"/>
        </w:rPr>
        <w:t xml:space="preserve"> </w:t>
      </w:r>
      <w:r>
        <w:t>lên</w:t>
      </w:r>
      <w:r>
        <w:rPr>
          <w:spacing w:val="3"/>
        </w:rPr>
        <w:t xml:space="preserve"> </w:t>
      </w:r>
      <w:r>
        <w:t>kết</w:t>
      </w:r>
      <w:r>
        <w:rPr>
          <w:spacing w:val="2"/>
        </w:rPr>
        <w:t xml:space="preserve"> </w:t>
      </w:r>
      <w:r>
        <w:t>cấu</w:t>
      </w:r>
      <w:r>
        <w:rPr>
          <w:spacing w:val="3"/>
        </w:rPr>
        <w:t xml:space="preserve"> </w:t>
      </w:r>
      <w:r>
        <w:t>phải</w:t>
      </w:r>
      <w:r>
        <w:rPr>
          <w:spacing w:val="2"/>
        </w:rPr>
        <w:t xml:space="preserve"> </w:t>
      </w:r>
      <w:r>
        <w:t>được</w:t>
      </w:r>
      <w:r>
        <w:rPr>
          <w:spacing w:val="3"/>
        </w:rPr>
        <w:t xml:space="preserve"> </w:t>
      </w:r>
      <w:r>
        <w:t>sự</w:t>
      </w:r>
      <w:r>
        <w:rPr>
          <w:spacing w:val="2"/>
        </w:rPr>
        <w:t xml:space="preserve"> </w:t>
      </w:r>
      <w:r>
        <w:t>đồng</w:t>
      </w:r>
      <w:r>
        <w:rPr>
          <w:spacing w:val="2"/>
        </w:rPr>
        <w:t xml:space="preserve"> </w:t>
      </w:r>
      <w:r>
        <w:t>ý</w:t>
      </w:r>
      <w:r>
        <w:rPr>
          <w:spacing w:val="3"/>
        </w:rPr>
        <w:t xml:space="preserve"> </w:t>
      </w:r>
      <w:r>
        <w:t>của</w:t>
      </w:r>
      <w:r>
        <w:rPr>
          <w:spacing w:val="4"/>
        </w:rPr>
        <w:t xml:space="preserve"> </w:t>
      </w:r>
      <w:r>
        <w:t>Tư</w:t>
      </w:r>
      <w:r>
        <w:rPr>
          <w:spacing w:val="2"/>
        </w:rPr>
        <w:t xml:space="preserve"> </w:t>
      </w:r>
      <w:r>
        <w:t>vấn</w:t>
      </w:r>
      <w:r>
        <w:rPr>
          <w:spacing w:val="3"/>
        </w:rPr>
        <w:t xml:space="preserve"> </w:t>
      </w:r>
      <w:r>
        <w:t>thiết</w:t>
      </w:r>
      <w:r>
        <w:rPr>
          <w:spacing w:val="4"/>
        </w:rPr>
        <w:t xml:space="preserve"> </w:t>
      </w:r>
      <w:r>
        <w:t>kế</w:t>
      </w:r>
      <w:r>
        <w:rPr>
          <w:spacing w:val="1"/>
        </w:rPr>
        <w:t xml:space="preserve"> </w:t>
      </w:r>
      <w:r>
        <w:t>và</w:t>
      </w:r>
      <w:r>
        <w:rPr>
          <w:spacing w:val="3"/>
        </w:rPr>
        <w:t xml:space="preserve"> </w:t>
      </w:r>
      <w:r>
        <w:t>Tư</w:t>
      </w:r>
      <w:r>
        <w:rPr>
          <w:spacing w:val="5"/>
        </w:rPr>
        <w:t xml:space="preserve"> </w:t>
      </w:r>
      <w:r>
        <w:t>vấn</w:t>
      </w:r>
      <w:r>
        <w:rPr>
          <w:spacing w:val="3"/>
        </w:rPr>
        <w:t xml:space="preserve"> </w:t>
      </w:r>
      <w:r>
        <w:rPr>
          <w:spacing w:val="-4"/>
        </w:rPr>
        <w:t>giám</w:t>
      </w:r>
    </w:p>
    <w:p w14:paraId="303AA299" w14:textId="77777777" w:rsidR="007E7C26" w:rsidRDefault="004F4220">
      <w:pPr>
        <w:pStyle w:val="BodyText"/>
        <w:spacing w:before="59"/>
      </w:pPr>
      <w:r>
        <w:rPr>
          <w:spacing w:val="-4"/>
        </w:rPr>
        <w:t>sát.</w:t>
      </w:r>
    </w:p>
    <w:p w14:paraId="303AA29A" w14:textId="77777777" w:rsidR="007E7C26" w:rsidRDefault="004F4220">
      <w:pPr>
        <w:pStyle w:val="Heading3"/>
        <w:numPr>
          <w:ilvl w:val="0"/>
          <w:numId w:val="33"/>
        </w:numPr>
        <w:tabs>
          <w:tab w:val="left" w:pos="1323"/>
        </w:tabs>
        <w:spacing w:before="61"/>
        <w:ind w:left="1323" w:hanging="258"/>
        <w:jc w:val="left"/>
      </w:pPr>
      <w:r>
        <w:t>Thử</w:t>
      </w:r>
      <w:r>
        <w:rPr>
          <w:spacing w:val="-8"/>
        </w:rPr>
        <w:t xml:space="preserve"> </w:t>
      </w:r>
      <w:r>
        <w:rPr>
          <w:spacing w:val="-2"/>
        </w:rPr>
        <w:t>nghiệm:</w:t>
      </w:r>
    </w:p>
    <w:p w14:paraId="303AA29B" w14:textId="77777777" w:rsidR="007E7C26" w:rsidRDefault="004F4220">
      <w:pPr>
        <w:pStyle w:val="ListParagraph"/>
        <w:numPr>
          <w:ilvl w:val="1"/>
          <w:numId w:val="33"/>
        </w:numPr>
        <w:tabs>
          <w:tab w:val="left" w:pos="1256"/>
        </w:tabs>
        <w:spacing w:before="61" w:line="288" w:lineRule="auto"/>
        <w:ind w:right="588" w:firstLine="360"/>
        <w:rPr>
          <w:sz w:val="26"/>
        </w:rPr>
      </w:pPr>
      <w:r>
        <w:rPr>
          <w:sz w:val="26"/>
        </w:rPr>
        <w:t>Bình thường các mẫu phải làm theo các thử nghiệm về cường độ nén, cường độ uốn và độ thấm.</w:t>
      </w:r>
    </w:p>
    <w:p w14:paraId="303AA29C" w14:textId="77777777" w:rsidR="007E7C26" w:rsidRDefault="004F4220">
      <w:pPr>
        <w:pStyle w:val="ListParagraph"/>
        <w:numPr>
          <w:ilvl w:val="1"/>
          <w:numId w:val="33"/>
        </w:numPr>
        <w:tabs>
          <w:tab w:val="left" w:pos="1266"/>
        </w:tabs>
        <w:spacing w:line="288" w:lineRule="auto"/>
        <w:ind w:right="583" w:firstLine="360"/>
        <w:rPr>
          <w:sz w:val="26"/>
        </w:rPr>
      </w:pPr>
      <w:r>
        <w:rPr>
          <w:sz w:val="26"/>
        </w:rPr>
        <w:t>Mỗi</w:t>
      </w:r>
      <w:r>
        <w:rPr>
          <w:spacing w:val="18"/>
          <w:sz w:val="26"/>
        </w:rPr>
        <w:t xml:space="preserve"> </w:t>
      </w:r>
      <w:r>
        <w:rPr>
          <w:sz w:val="26"/>
        </w:rPr>
        <w:t>lần</w:t>
      </w:r>
      <w:r>
        <w:rPr>
          <w:spacing w:val="18"/>
          <w:sz w:val="26"/>
        </w:rPr>
        <w:t xml:space="preserve"> </w:t>
      </w:r>
      <w:r>
        <w:rPr>
          <w:sz w:val="26"/>
        </w:rPr>
        <w:t>lấy</w:t>
      </w:r>
      <w:r>
        <w:rPr>
          <w:spacing w:val="18"/>
          <w:sz w:val="26"/>
        </w:rPr>
        <w:t xml:space="preserve"> </w:t>
      </w:r>
      <w:r>
        <w:rPr>
          <w:sz w:val="26"/>
        </w:rPr>
        <w:t>mẫu</w:t>
      </w:r>
      <w:r>
        <w:rPr>
          <w:spacing w:val="18"/>
          <w:sz w:val="26"/>
        </w:rPr>
        <w:t xml:space="preserve"> </w:t>
      </w:r>
      <w:r>
        <w:rPr>
          <w:sz w:val="26"/>
        </w:rPr>
        <w:t>thí</w:t>
      </w:r>
      <w:r>
        <w:rPr>
          <w:spacing w:val="20"/>
          <w:sz w:val="26"/>
        </w:rPr>
        <w:t xml:space="preserve"> </w:t>
      </w:r>
      <w:r>
        <w:rPr>
          <w:sz w:val="26"/>
        </w:rPr>
        <w:t>nghiệm</w:t>
      </w:r>
      <w:r>
        <w:rPr>
          <w:spacing w:val="18"/>
          <w:sz w:val="26"/>
        </w:rPr>
        <w:t xml:space="preserve"> </w:t>
      </w:r>
      <w:r>
        <w:rPr>
          <w:sz w:val="26"/>
        </w:rPr>
        <w:t>sẽ</w:t>
      </w:r>
      <w:r>
        <w:rPr>
          <w:spacing w:val="18"/>
          <w:sz w:val="26"/>
        </w:rPr>
        <w:t xml:space="preserve"> </w:t>
      </w:r>
      <w:r>
        <w:rPr>
          <w:sz w:val="26"/>
        </w:rPr>
        <w:t>lấy</w:t>
      </w:r>
      <w:r>
        <w:rPr>
          <w:spacing w:val="18"/>
          <w:sz w:val="26"/>
        </w:rPr>
        <w:t xml:space="preserve"> </w:t>
      </w:r>
      <w:r>
        <w:rPr>
          <w:sz w:val="26"/>
        </w:rPr>
        <w:t>3</w:t>
      </w:r>
      <w:r>
        <w:rPr>
          <w:spacing w:val="18"/>
          <w:sz w:val="26"/>
        </w:rPr>
        <w:t xml:space="preserve"> </w:t>
      </w:r>
      <w:r>
        <w:rPr>
          <w:sz w:val="26"/>
        </w:rPr>
        <w:t>tổ</w:t>
      </w:r>
      <w:r>
        <w:rPr>
          <w:spacing w:val="18"/>
          <w:sz w:val="26"/>
        </w:rPr>
        <w:t xml:space="preserve"> </w:t>
      </w:r>
      <w:r>
        <w:rPr>
          <w:sz w:val="26"/>
        </w:rPr>
        <w:t>hợp</w:t>
      </w:r>
      <w:r>
        <w:rPr>
          <w:spacing w:val="18"/>
          <w:sz w:val="26"/>
        </w:rPr>
        <w:t xml:space="preserve"> </w:t>
      </w:r>
      <w:r>
        <w:rPr>
          <w:sz w:val="26"/>
        </w:rPr>
        <w:t>mẫu,</w:t>
      </w:r>
      <w:r>
        <w:rPr>
          <w:spacing w:val="18"/>
          <w:sz w:val="26"/>
        </w:rPr>
        <w:t xml:space="preserve"> </w:t>
      </w:r>
      <w:r>
        <w:rPr>
          <w:sz w:val="26"/>
        </w:rPr>
        <w:t>mỗi</w:t>
      </w:r>
      <w:r>
        <w:rPr>
          <w:spacing w:val="18"/>
          <w:sz w:val="26"/>
        </w:rPr>
        <w:t xml:space="preserve"> </w:t>
      </w:r>
      <w:r>
        <w:rPr>
          <w:sz w:val="26"/>
        </w:rPr>
        <w:t>tổ</w:t>
      </w:r>
      <w:r>
        <w:rPr>
          <w:spacing w:val="18"/>
          <w:sz w:val="26"/>
        </w:rPr>
        <w:t xml:space="preserve"> </w:t>
      </w:r>
      <w:r>
        <w:rPr>
          <w:sz w:val="26"/>
        </w:rPr>
        <w:t>hợp</w:t>
      </w:r>
      <w:r>
        <w:rPr>
          <w:spacing w:val="17"/>
          <w:sz w:val="26"/>
        </w:rPr>
        <w:t xml:space="preserve"> </w:t>
      </w:r>
      <w:r>
        <w:rPr>
          <w:sz w:val="26"/>
        </w:rPr>
        <w:t>3</w:t>
      </w:r>
      <w:r>
        <w:rPr>
          <w:spacing w:val="20"/>
          <w:sz w:val="26"/>
        </w:rPr>
        <w:t xml:space="preserve"> </w:t>
      </w:r>
      <w:r>
        <w:rPr>
          <w:sz w:val="26"/>
        </w:rPr>
        <w:t>mẫu,</w:t>
      </w:r>
      <w:r>
        <w:rPr>
          <w:spacing w:val="18"/>
          <w:sz w:val="26"/>
        </w:rPr>
        <w:t xml:space="preserve"> </w:t>
      </w:r>
      <w:r>
        <w:rPr>
          <w:sz w:val="26"/>
        </w:rPr>
        <w:t>để</w:t>
      </w:r>
      <w:r>
        <w:rPr>
          <w:spacing w:val="18"/>
          <w:sz w:val="26"/>
        </w:rPr>
        <w:t xml:space="preserve"> </w:t>
      </w:r>
      <w:r>
        <w:rPr>
          <w:sz w:val="26"/>
        </w:rPr>
        <w:t>thí</w:t>
      </w:r>
      <w:r>
        <w:rPr>
          <w:spacing w:val="18"/>
          <w:sz w:val="26"/>
        </w:rPr>
        <w:t xml:space="preserve"> </w:t>
      </w:r>
      <w:r>
        <w:rPr>
          <w:sz w:val="26"/>
        </w:rPr>
        <w:t>nghiệm cường độ 3, 7, 28 ngày.</w:t>
      </w:r>
    </w:p>
    <w:p w14:paraId="303AA29D" w14:textId="77777777" w:rsidR="007E7C26" w:rsidRDefault="004F4220">
      <w:pPr>
        <w:pStyle w:val="ListParagraph"/>
        <w:numPr>
          <w:ilvl w:val="1"/>
          <w:numId w:val="33"/>
        </w:numPr>
        <w:tabs>
          <w:tab w:val="left" w:pos="1261"/>
        </w:tabs>
        <w:spacing w:line="288" w:lineRule="auto"/>
        <w:ind w:right="582" w:firstLine="360"/>
        <w:rPr>
          <w:sz w:val="26"/>
        </w:rPr>
      </w:pPr>
      <w:r>
        <w:rPr>
          <w:sz w:val="26"/>
        </w:rPr>
        <w:t>Giá</w:t>
      </w:r>
      <w:r>
        <w:rPr>
          <w:spacing w:val="-10"/>
          <w:sz w:val="26"/>
        </w:rPr>
        <w:t xml:space="preserve"> </w:t>
      </w:r>
      <w:r>
        <w:rPr>
          <w:sz w:val="26"/>
        </w:rPr>
        <w:t>trị</w:t>
      </w:r>
      <w:r>
        <w:rPr>
          <w:spacing w:val="-8"/>
          <w:sz w:val="26"/>
        </w:rPr>
        <w:t xml:space="preserve"> </w:t>
      </w:r>
      <w:r>
        <w:rPr>
          <w:sz w:val="26"/>
        </w:rPr>
        <w:t>trung</w:t>
      </w:r>
      <w:r>
        <w:rPr>
          <w:spacing w:val="-8"/>
          <w:sz w:val="26"/>
        </w:rPr>
        <w:t xml:space="preserve"> </w:t>
      </w:r>
      <w:r>
        <w:rPr>
          <w:sz w:val="26"/>
        </w:rPr>
        <w:t>bình</w:t>
      </w:r>
      <w:r>
        <w:rPr>
          <w:spacing w:val="-8"/>
          <w:sz w:val="26"/>
        </w:rPr>
        <w:t xml:space="preserve"> </w:t>
      </w:r>
      <w:r>
        <w:rPr>
          <w:sz w:val="26"/>
        </w:rPr>
        <w:t>cường</w:t>
      </w:r>
      <w:r>
        <w:rPr>
          <w:spacing w:val="-8"/>
          <w:sz w:val="26"/>
        </w:rPr>
        <w:t xml:space="preserve"> </w:t>
      </w:r>
      <w:r>
        <w:rPr>
          <w:sz w:val="26"/>
        </w:rPr>
        <w:t>độ</w:t>
      </w:r>
      <w:r>
        <w:rPr>
          <w:spacing w:val="-10"/>
          <w:sz w:val="26"/>
        </w:rPr>
        <w:t xml:space="preserve"> </w:t>
      </w:r>
      <w:r>
        <w:rPr>
          <w:sz w:val="26"/>
        </w:rPr>
        <w:t>nén</w:t>
      </w:r>
      <w:r>
        <w:rPr>
          <w:spacing w:val="-10"/>
          <w:sz w:val="26"/>
        </w:rPr>
        <w:t xml:space="preserve"> </w:t>
      </w:r>
      <w:r>
        <w:rPr>
          <w:sz w:val="26"/>
        </w:rPr>
        <w:t>của</w:t>
      </w:r>
      <w:r>
        <w:rPr>
          <w:spacing w:val="-8"/>
          <w:sz w:val="26"/>
        </w:rPr>
        <w:t xml:space="preserve"> </w:t>
      </w:r>
      <w:r>
        <w:rPr>
          <w:sz w:val="26"/>
        </w:rPr>
        <w:t>3</w:t>
      </w:r>
      <w:r>
        <w:rPr>
          <w:spacing w:val="-8"/>
          <w:sz w:val="26"/>
        </w:rPr>
        <w:t xml:space="preserve"> </w:t>
      </w:r>
      <w:r>
        <w:rPr>
          <w:sz w:val="26"/>
        </w:rPr>
        <w:t>mẫu</w:t>
      </w:r>
      <w:r>
        <w:rPr>
          <w:spacing w:val="-8"/>
          <w:sz w:val="26"/>
        </w:rPr>
        <w:t xml:space="preserve"> </w:t>
      </w:r>
      <w:r>
        <w:rPr>
          <w:sz w:val="26"/>
        </w:rPr>
        <w:t>thử</w:t>
      </w:r>
      <w:r>
        <w:rPr>
          <w:spacing w:val="-9"/>
          <w:sz w:val="26"/>
        </w:rPr>
        <w:t xml:space="preserve"> </w:t>
      </w:r>
      <w:r>
        <w:rPr>
          <w:sz w:val="26"/>
        </w:rPr>
        <w:t>sẽ</w:t>
      </w:r>
      <w:r>
        <w:rPr>
          <w:spacing w:val="-8"/>
          <w:sz w:val="26"/>
        </w:rPr>
        <w:t xml:space="preserve"> </w:t>
      </w:r>
      <w:r>
        <w:rPr>
          <w:sz w:val="26"/>
        </w:rPr>
        <w:t>là</w:t>
      </w:r>
      <w:r>
        <w:rPr>
          <w:spacing w:val="-10"/>
          <w:sz w:val="26"/>
        </w:rPr>
        <w:t xml:space="preserve"> </w:t>
      </w:r>
      <w:r>
        <w:rPr>
          <w:sz w:val="26"/>
        </w:rPr>
        <w:t>cường</w:t>
      </w:r>
      <w:r>
        <w:rPr>
          <w:spacing w:val="-10"/>
          <w:sz w:val="26"/>
        </w:rPr>
        <w:t xml:space="preserve"> </w:t>
      </w:r>
      <w:r>
        <w:rPr>
          <w:sz w:val="26"/>
        </w:rPr>
        <w:t>độ</w:t>
      </w:r>
      <w:r>
        <w:rPr>
          <w:spacing w:val="-8"/>
          <w:sz w:val="26"/>
        </w:rPr>
        <w:t xml:space="preserve"> </w:t>
      </w:r>
      <w:r>
        <w:rPr>
          <w:sz w:val="26"/>
        </w:rPr>
        <w:t>nén</w:t>
      </w:r>
      <w:r>
        <w:rPr>
          <w:spacing w:val="-10"/>
          <w:sz w:val="26"/>
        </w:rPr>
        <w:t xml:space="preserve"> </w:t>
      </w:r>
      <w:r>
        <w:rPr>
          <w:sz w:val="26"/>
        </w:rPr>
        <w:t>tối</w:t>
      </w:r>
      <w:r>
        <w:rPr>
          <w:spacing w:val="-10"/>
          <w:sz w:val="26"/>
        </w:rPr>
        <w:t xml:space="preserve"> </w:t>
      </w:r>
      <w:r>
        <w:rPr>
          <w:sz w:val="26"/>
        </w:rPr>
        <w:t>đa</w:t>
      </w:r>
      <w:r>
        <w:rPr>
          <w:spacing w:val="-10"/>
          <w:sz w:val="26"/>
        </w:rPr>
        <w:t xml:space="preserve"> </w:t>
      </w:r>
      <w:r>
        <w:rPr>
          <w:sz w:val="26"/>
        </w:rPr>
        <w:t>của</w:t>
      </w:r>
      <w:r>
        <w:rPr>
          <w:spacing w:val="-10"/>
          <w:sz w:val="26"/>
        </w:rPr>
        <w:t xml:space="preserve"> </w:t>
      </w:r>
      <w:r>
        <w:rPr>
          <w:sz w:val="26"/>
        </w:rPr>
        <w:t>cả</w:t>
      </w:r>
      <w:r>
        <w:rPr>
          <w:spacing w:val="-8"/>
          <w:sz w:val="26"/>
        </w:rPr>
        <w:t xml:space="preserve"> </w:t>
      </w:r>
      <w:r>
        <w:rPr>
          <w:sz w:val="26"/>
        </w:rPr>
        <w:t>bộ</w:t>
      </w:r>
      <w:r>
        <w:rPr>
          <w:spacing w:val="-8"/>
          <w:sz w:val="26"/>
        </w:rPr>
        <w:t xml:space="preserve"> </w:t>
      </w:r>
      <w:r>
        <w:rPr>
          <w:sz w:val="26"/>
        </w:rPr>
        <w:t xml:space="preserve">mẫu </w:t>
      </w:r>
      <w:r>
        <w:rPr>
          <w:spacing w:val="-4"/>
          <w:sz w:val="26"/>
        </w:rPr>
        <w:t>thử.</w:t>
      </w:r>
    </w:p>
    <w:p w14:paraId="303AA29E" w14:textId="77777777" w:rsidR="007E7C26" w:rsidRDefault="004F4220">
      <w:pPr>
        <w:pStyle w:val="ListParagraph"/>
        <w:numPr>
          <w:ilvl w:val="1"/>
          <w:numId w:val="33"/>
        </w:numPr>
        <w:tabs>
          <w:tab w:val="left" w:pos="1266"/>
        </w:tabs>
        <w:spacing w:line="288" w:lineRule="auto"/>
        <w:ind w:right="588" w:firstLine="360"/>
        <w:rPr>
          <w:sz w:val="26"/>
        </w:rPr>
      </w:pPr>
      <w:r>
        <w:rPr>
          <w:sz w:val="26"/>
        </w:rPr>
        <w:t>Tuỳ</w:t>
      </w:r>
      <w:r>
        <w:rPr>
          <w:spacing w:val="19"/>
          <w:sz w:val="26"/>
        </w:rPr>
        <w:t xml:space="preserve"> </w:t>
      </w:r>
      <w:r>
        <w:rPr>
          <w:sz w:val="26"/>
        </w:rPr>
        <w:t>tình</w:t>
      </w:r>
      <w:r>
        <w:rPr>
          <w:spacing w:val="19"/>
          <w:sz w:val="26"/>
        </w:rPr>
        <w:t xml:space="preserve"> </w:t>
      </w:r>
      <w:r>
        <w:rPr>
          <w:sz w:val="26"/>
        </w:rPr>
        <w:t>hình</w:t>
      </w:r>
      <w:r>
        <w:rPr>
          <w:spacing w:val="19"/>
          <w:sz w:val="26"/>
        </w:rPr>
        <w:t xml:space="preserve"> </w:t>
      </w:r>
      <w:r>
        <w:rPr>
          <w:sz w:val="26"/>
        </w:rPr>
        <w:t>thực</w:t>
      </w:r>
      <w:r>
        <w:rPr>
          <w:spacing w:val="19"/>
          <w:sz w:val="26"/>
        </w:rPr>
        <w:t xml:space="preserve"> </w:t>
      </w:r>
      <w:r>
        <w:rPr>
          <w:sz w:val="26"/>
        </w:rPr>
        <w:t>tế</w:t>
      </w:r>
      <w:r>
        <w:rPr>
          <w:spacing w:val="21"/>
          <w:sz w:val="26"/>
        </w:rPr>
        <w:t xml:space="preserve"> </w:t>
      </w:r>
      <w:r>
        <w:rPr>
          <w:sz w:val="26"/>
        </w:rPr>
        <w:t>nhà</w:t>
      </w:r>
      <w:r>
        <w:rPr>
          <w:spacing w:val="19"/>
          <w:sz w:val="26"/>
        </w:rPr>
        <w:t xml:space="preserve"> </w:t>
      </w:r>
      <w:r>
        <w:rPr>
          <w:sz w:val="26"/>
        </w:rPr>
        <w:t>thầu</w:t>
      </w:r>
      <w:r>
        <w:rPr>
          <w:spacing w:val="21"/>
          <w:sz w:val="26"/>
        </w:rPr>
        <w:t xml:space="preserve"> </w:t>
      </w:r>
      <w:r>
        <w:rPr>
          <w:sz w:val="26"/>
        </w:rPr>
        <w:t>có</w:t>
      </w:r>
      <w:r>
        <w:rPr>
          <w:spacing w:val="19"/>
          <w:sz w:val="26"/>
        </w:rPr>
        <w:t xml:space="preserve"> </w:t>
      </w:r>
      <w:r>
        <w:rPr>
          <w:sz w:val="26"/>
        </w:rPr>
        <w:t>thể</w:t>
      </w:r>
      <w:r>
        <w:rPr>
          <w:spacing w:val="19"/>
          <w:sz w:val="26"/>
        </w:rPr>
        <w:t xml:space="preserve"> </w:t>
      </w:r>
      <w:r>
        <w:rPr>
          <w:sz w:val="26"/>
        </w:rPr>
        <w:t>lấy</w:t>
      </w:r>
      <w:r>
        <w:rPr>
          <w:spacing w:val="21"/>
          <w:sz w:val="26"/>
        </w:rPr>
        <w:t xml:space="preserve"> </w:t>
      </w:r>
      <w:r>
        <w:rPr>
          <w:sz w:val="26"/>
        </w:rPr>
        <w:t>số</w:t>
      </w:r>
      <w:r>
        <w:rPr>
          <w:spacing w:val="19"/>
          <w:sz w:val="26"/>
        </w:rPr>
        <w:t xml:space="preserve"> </w:t>
      </w:r>
      <w:r>
        <w:rPr>
          <w:sz w:val="26"/>
        </w:rPr>
        <w:t>lượng</w:t>
      </w:r>
      <w:r>
        <w:rPr>
          <w:spacing w:val="18"/>
          <w:sz w:val="26"/>
        </w:rPr>
        <w:t xml:space="preserve"> </w:t>
      </w:r>
      <w:r>
        <w:rPr>
          <w:sz w:val="26"/>
        </w:rPr>
        <w:t>tổ</w:t>
      </w:r>
      <w:r>
        <w:rPr>
          <w:spacing w:val="21"/>
          <w:sz w:val="26"/>
        </w:rPr>
        <w:t xml:space="preserve"> </w:t>
      </w:r>
      <w:r>
        <w:rPr>
          <w:sz w:val="26"/>
        </w:rPr>
        <w:t>hợp</w:t>
      </w:r>
      <w:r>
        <w:rPr>
          <w:spacing w:val="20"/>
          <w:sz w:val="26"/>
        </w:rPr>
        <w:t xml:space="preserve"> </w:t>
      </w:r>
      <w:r>
        <w:rPr>
          <w:sz w:val="26"/>
        </w:rPr>
        <w:t>mẫu</w:t>
      </w:r>
      <w:r>
        <w:rPr>
          <w:spacing w:val="19"/>
          <w:sz w:val="26"/>
        </w:rPr>
        <w:t xml:space="preserve"> </w:t>
      </w:r>
      <w:r>
        <w:rPr>
          <w:sz w:val="26"/>
        </w:rPr>
        <w:t>lớn</w:t>
      </w:r>
      <w:r>
        <w:rPr>
          <w:spacing w:val="19"/>
          <w:sz w:val="26"/>
        </w:rPr>
        <w:t xml:space="preserve"> </w:t>
      </w:r>
      <w:r>
        <w:rPr>
          <w:sz w:val="26"/>
        </w:rPr>
        <w:t>hơn</w:t>
      </w:r>
      <w:r>
        <w:rPr>
          <w:spacing w:val="18"/>
          <w:sz w:val="26"/>
        </w:rPr>
        <w:t xml:space="preserve"> </w:t>
      </w:r>
      <w:r>
        <w:rPr>
          <w:sz w:val="26"/>
        </w:rPr>
        <w:t>để</w:t>
      </w:r>
      <w:r>
        <w:rPr>
          <w:spacing w:val="19"/>
          <w:sz w:val="26"/>
        </w:rPr>
        <w:t xml:space="preserve"> </w:t>
      </w:r>
      <w:r>
        <w:rPr>
          <w:sz w:val="26"/>
        </w:rPr>
        <w:t>phục</w:t>
      </w:r>
      <w:r>
        <w:rPr>
          <w:spacing w:val="21"/>
          <w:sz w:val="26"/>
        </w:rPr>
        <w:t xml:space="preserve"> </w:t>
      </w:r>
      <w:r>
        <w:rPr>
          <w:sz w:val="26"/>
        </w:rPr>
        <w:t>vụ cho tiến độ thi công của Nhà thầu.</w:t>
      </w:r>
    </w:p>
    <w:p w14:paraId="303AA29F" w14:textId="77777777" w:rsidR="007E7C26" w:rsidRDefault="004F4220">
      <w:pPr>
        <w:pStyle w:val="ListParagraph"/>
        <w:numPr>
          <w:ilvl w:val="1"/>
          <w:numId w:val="33"/>
        </w:numPr>
        <w:tabs>
          <w:tab w:val="left" w:pos="1259"/>
        </w:tabs>
        <w:spacing w:before="3" w:line="288" w:lineRule="auto"/>
        <w:ind w:right="586" w:firstLine="360"/>
        <w:rPr>
          <w:sz w:val="26"/>
        </w:rPr>
      </w:pPr>
      <w:r>
        <w:rPr>
          <w:sz w:val="26"/>
        </w:rPr>
        <w:t>Đối với kết cấu chính của công trình, mỗi lần đổ bê tông phải lấy mẫu một lần, mỗi</w:t>
      </w:r>
      <w:r>
        <w:rPr>
          <w:spacing w:val="40"/>
          <w:sz w:val="26"/>
        </w:rPr>
        <w:t xml:space="preserve"> </w:t>
      </w:r>
      <w:r>
        <w:rPr>
          <w:sz w:val="26"/>
        </w:rPr>
        <w:t>lần tối thiểu 3 tổ hợp.</w:t>
      </w:r>
    </w:p>
    <w:p w14:paraId="303AA2A0" w14:textId="77777777" w:rsidR="007E7C26" w:rsidRDefault="004F4220">
      <w:pPr>
        <w:pStyle w:val="ListParagraph"/>
        <w:numPr>
          <w:ilvl w:val="1"/>
          <w:numId w:val="33"/>
        </w:numPr>
        <w:tabs>
          <w:tab w:val="left" w:pos="1256"/>
        </w:tabs>
        <w:spacing w:line="288" w:lineRule="auto"/>
        <w:ind w:right="586" w:firstLine="360"/>
        <w:rPr>
          <w:sz w:val="26"/>
        </w:rPr>
      </w:pPr>
      <w:r>
        <w:rPr>
          <w:sz w:val="26"/>
        </w:rPr>
        <w:t>Nếu một lần đổ bê tông lớn hơn 20m3 thì cứ 20m3 lấy mẫu một lần. Trường hợp đổ bê tông khối lượng lớn thì sẽ xem xét cụ thể trong quy định của công trình.</w:t>
      </w:r>
    </w:p>
    <w:p w14:paraId="303AA2A1" w14:textId="77777777" w:rsidR="007E7C26" w:rsidRDefault="004F4220">
      <w:pPr>
        <w:pStyle w:val="ListParagraph"/>
        <w:numPr>
          <w:ilvl w:val="1"/>
          <w:numId w:val="33"/>
        </w:numPr>
        <w:tabs>
          <w:tab w:val="left" w:pos="1244"/>
        </w:tabs>
        <w:spacing w:before="1"/>
        <w:ind w:left="1244" w:hanging="150"/>
        <w:rPr>
          <w:sz w:val="26"/>
        </w:rPr>
      </w:pPr>
      <w:r>
        <w:rPr>
          <w:sz w:val="26"/>
        </w:rPr>
        <w:t>Mỗi</w:t>
      </w:r>
      <w:r>
        <w:rPr>
          <w:spacing w:val="-6"/>
          <w:sz w:val="26"/>
        </w:rPr>
        <w:t xml:space="preserve"> </w:t>
      </w:r>
      <w:r>
        <w:rPr>
          <w:sz w:val="26"/>
        </w:rPr>
        <w:t>lần</w:t>
      </w:r>
      <w:r>
        <w:rPr>
          <w:spacing w:val="-5"/>
          <w:sz w:val="26"/>
        </w:rPr>
        <w:t xml:space="preserve"> </w:t>
      </w:r>
      <w:r>
        <w:rPr>
          <w:sz w:val="26"/>
        </w:rPr>
        <w:t>lấy</w:t>
      </w:r>
      <w:r>
        <w:rPr>
          <w:spacing w:val="-5"/>
          <w:sz w:val="26"/>
        </w:rPr>
        <w:t xml:space="preserve"> </w:t>
      </w:r>
      <w:r>
        <w:rPr>
          <w:sz w:val="26"/>
        </w:rPr>
        <w:t>mẫu</w:t>
      </w:r>
      <w:r>
        <w:rPr>
          <w:spacing w:val="-3"/>
          <w:sz w:val="26"/>
        </w:rPr>
        <w:t xml:space="preserve"> </w:t>
      </w:r>
      <w:r>
        <w:rPr>
          <w:sz w:val="26"/>
        </w:rPr>
        <w:t>phải</w:t>
      </w:r>
      <w:r>
        <w:rPr>
          <w:spacing w:val="-2"/>
          <w:sz w:val="26"/>
        </w:rPr>
        <w:t xml:space="preserve"> </w:t>
      </w:r>
      <w:r>
        <w:rPr>
          <w:sz w:val="26"/>
        </w:rPr>
        <w:t>lấy</w:t>
      </w:r>
      <w:r>
        <w:rPr>
          <w:spacing w:val="-6"/>
          <w:sz w:val="26"/>
        </w:rPr>
        <w:t xml:space="preserve"> </w:t>
      </w:r>
      <w:r>
        <w:rPr>
          <w:sz w:val="26"/>
        </w:rPr>
        <w:t>ở</w:t>
      </w:r>
      <w:r>
        <w:rPr>
          <w:spacing w:val="-5"/>
          <w:sz w:val="26"/>
        </w:rPr>
        <w:t xml:space="preserve"> </w:t>
      </w:r>
      <w:r>
        <w:rPr>
          <w:sz w:val="26"/>
        </w:rPr>
        <w:t>cùng</w:t>
      </w:r>
      <w:r>
        <w:rPr>
          <w:spacing w:val="-2"/>
          <w:sz w:val="26"/>
        </w:rPr>
        <w:t xml:space="preserve"> </w:t>
      </w:r>
      <w:r>
        <w:rPr>
          <w:sz w:val="26"/>
        </w:rPr>
        <w:t>một</w:t>
      </w:r>
      <w:r>
        <w:rPr>
          <w:spacing w:val="-6"/>
          <w:sz w:val="26"/>
        </w:rPr>
        <w:t xml:space="preserve"> </w:t>
      </w:r>
      <w:r>
        <w:rPr>
          <w:sz w:val="26"/>
        </w:rPr>
        <w:t>chỗ,</w:t>
      </w:r>
      <w:r>
        <w:rPr>
          <w:spacing w:val="-5"/>
          <w:sz w:val="26"/>
        </w:rPr>
        <w:t xml:space="preserve"> </w:t>
      </w:r>
      <w:r>
        <w:rPr>
          <w:sz w:val="26"/>
        </w:rPr>
        <w:t>cùng</w:t>
      </w:r>
      <w:r>
        <w:rPr>
          <w:spacing w:val="-5"/>
          <w:sz w:val="26"/>
        </w:rPr>
        <w:t xml:space="preserve"> </w:t>
      </w:r>
      <w:r>
        <w:rPr>
          <w:sz w:val="26"/>
        </w:rPr>
        <w:t>một</w:t>
      </w:r>
      <w:r>
        <w:rPr>
          <w:spacing w:val="-5"/>
          <w:sz w:val="26"/>
        </w:rPr>
        <w:t xml:space="preserve"> </w:t>
      </w:r>
      <w:r>
        <w:rPr>
          <w:sz w:val="26"/>
        </w:rPr>
        <w:t>lúc,</w:t>
      </w:r>
      <w:r>
        <w:rPr>
          <w:spacing w:val="-6"/>
          <w:sz w:val="26"/>
        </w:rPr>
        <w:t xml:space="preserve"> </w:t>
      </w:r>
      <w:r>
        <w:rPr>
          <w:sz w:val="26"/>
        </w:rPr>
        <w:t>trước</w:t>
      </w:r>
      <w:r>
        <w:rPr>
          <w:spacing w:val="-5"/>
          <w:sz w:val="26"/>
        </w:rPr>
        <w:t xml:space="preserve"> </w:t>
      </w:r>
      <w:r>
        <w:rPr>
          <w:sz w:val="26"/>
        </w:rPr>
        <w:t>khi</w:t>
      </w:r>
      <w:r>
        <w:rPr>
          <w:spacing w:val="-3"/>
          <w:sz w:val="26"/>
        </w:rPr>
        <w:t xml:space="preserve"> </w:t>
      </w:r>
      <w:r>
        <w:rPr>
          <w:sz w:val="26"/>
        </w:rPr>
        <w:t>đổ</w:t>
      </w:r>
      <w:r>
        <w:rPr>
          <w:spacing w:val="-6"/>
          <w:sz w:val="26"/>
        </w:rPr>
        <w:t xml:space="preserve"> </w:t>
      </w:r>
      <w:r>
        <w:rPr>
          <w:sz w:val="26"/>
        </w:rPr>
        <w:t>vào</w:t>
      </w:r>
      <w:r>
        <w:rPr>
          <w:spacing w:val="-5"/>
          <w:sz w:val="26"/>
        </w:rPr>
        <w:t xml:space="preserve"> </w:t>
      </w:r>
      <w:r>
        <w:rPr>
          <w:sz w:val="26"/>
        </w:rPr>
        <w:t>ván</w:t>
      </w:r>
      <w:r>
        <w:rPr>
          <w:spacing w:val="-5"/>
          <w:sz w:val="26"/>
        </w:rPr>
        <w:t xml:space="preserve"> </w:t>
      </w:r>
      <w:r>
        <w:rPr>
          <w:spacing w:val="-2"/>
          <w:sz w:val="26"/>
        </w:rPr>
        <w:t>khuôn.</w:t>
      </w:r>
    </w:p>
    <w:p w14:paraId="303AA2A2" w14:textId="77777777" w:rsidR="007E7C26" w:rsidRDefault="004F4220">
      <w:pPr>
        <w:pStyle w:val="ListParagraph"/>
        <w:numPr>
          <w:ilvl w:val="1"/>
          <w:numId w:val="33"/>
        </w:numPr>
        <w:tabs>
          <w:tab w:val="left" w:pos="1259"/>
        </w:tabs>
        <w:spacing w:before="58" w:line="288" w:lineRule="auto"/>
        <w:ind w:right="581" w:firstLine="360"/>
        <w:jc w:val="both"/>
        <w:rPr>
          <w:sz w:val="26"/>
        </w:rPr>
      </w:pPr>
      <w:r>
        <w:rPr>
          <w:sz w:val="26"/>
        </w:rPr>
        <w:t>Nhà</w:t>
      </w:r>
      <w:r>
        <w:rPr>
          <w:spacing w:val="-6"/>
          <w:sz w:val="26"/>
        </w:rPr>
        <w:t xml:space="preserve"> </w:t>
      </w:r>
      <w:r>
        <w:rPr>
          <w:sz w:val="26"/>
        </w:rPr>
        <w:t>thầu</w:t>
      </w:r>
      <w:r>
        <w:rPr>
          <w:spacing w:val="-8"/>
          <w:sz w:val="26"/>
        </w:rPr>
        <w:t xml:space="preserve"> </w:t>
      </w:r>
      <w:r>
        <w:rPr>
          <w:sz w:val="26"/>
        </w:rPr>
        <w:t>cần</w:t>
      </w:r>
      <w:r>
        <w:rPr>
          <w:spacing w:val="-6"/>
          <w:sz w:val="26"/>
        </w:rPr>
        <w:t xml:space="preserve"> </w:t>
      </w:r>
      <w:r>
        <w:rPr>
          <w:sz w:val="26"/>
        </w:rPr>
        <w:t>phải</w:t>
      </w:r>
      <w:r>
        <w:rPr>
          <w:spacing w:val="-8"/>
          <w:sz w:val="26"/>
        </w:rPr>
        <w:t xml:space="preserve"> </w:t>
      </w:r>
      <w:r>
        <w:rPr>
          <w:sz w:val="26"/>
        </w:rPr>
        <w:t>lấy</w:t>
      </w:r>
      <w:r>
        <w:rPr>
          <w:spacing w:val="-6"/>
          <w:sz w:val="26"/>
        </w:rPr>
        <w:t xml:space="preserve"> </w:t>
      </w:r>
      <w:r>
        <w:rPr>
          <w:sz w:val="26"/>
        </w:rPr>
        <w:t>thêm</w:t>
      </w:r>
      <w:r>
        <w:rPr>
          <w:spacing w:val="-8"/>
          <w:sz w:val="26"/>
        </w:rPr>
        <w:t xml:space="preserve"> </w:t>
      </w:r>
      <w:r>
        <w:rPr>
          <w:sz w:val="26"/>
        </w:rPr>
        <w:t>các</w:t>
      </w:r>
      <w:r>
        <w:rPr>
          <w:spacing w:val="-6"/>
          <w:sz w:val="26"/>
        </w:rPr>
        <w:t xml:space="preserve"> </w:t>
      </w:r>
      <w:r>
        <w:rPr>
          <w:sz w:val="26"/>
        </w:rPr>
        <w:t>bộ</w:t>
      </w:r>
      <w:r>
        <w:rPr>
          <w:spacing w:val="-6"/>
          <w:sz w:val="26"/>
        </w:rPr>
        <w:t xml:space="preserve"> </w:t>
      </w:r>
      <w:r>
        <w:rPr>
          <w:sz w:val="26"/>
        </w:rPr>
        <w:t>mẫu</w:t>
      </w:r>
      <w:r>
        <w:rPr>
          <w:spacing w:val="-6"/>
          <w:sz w:val="26"/>
        </w:rPr>
        <w:t xml:space="preserve"> </w:t>
      </w:r>
      <w:r>
        <w:rPr>
          <w:sz w:val="26"/>
        </w:rPr>
        <w:t>thử</w:t>
      </w:r>
      <w:r>
        <w:rPr>
          <w:spacing w:val="-5"/>
          <w:sz w:val="26"/>
        </w:rPr>
        <w:t xml:space="preserve"> </w:t>
      </w:r>
      <w:r>
        <w:rPr>
          <w:sz w:val="26"/>
        </w:rPr>
        <w:t>để</w:t>
      </w:r>
      <w:r>
        <w:rPr>
          <w:spacing w:val="-8"/>
          <w:sz w:val="26"/>
        </w:rPr>
        <w:t xml:space="preserve"> </w:t>
      </w:r>
      <w:r>
        <w:rPr>
          <w:sz w:val="26"/>
        </w:rPr>
        <w:t>quyết</w:t>
      </w:r>
      <w:r>
        <w:rPr>
          <w:spacing w:val="-8"/>
          <w:sz w:val="26"/>
        </w:rPr>
        <w:t xml:space="preserve"> </w:t>
      </w:r>
      <w:r>
        <w:rPr>
          <w:sz w:val="26"/>
        </w:rPr>
        <w:t>định</w:t>
      </w:r>
      <w:r>
        <w:rPr>
          <w:spacing w:val="-8"/>
          <w:sz w:val="26"/>
        </w:rPr>
        <w:t xml:space="preserve"> </w:t>
      </w:r>
      <w:r>
        <w:rPr>
          <w:sz w:val="26"/>
        </w:rPr>
        <w:t>bao</w:t>
      </w:r>
      <w:r>
        <w:rPr>
          <w:spacing w:val="-8"/>
          <w:sz w:val="26"/>
        </w:rPr>
        <w:t xml:space="preserve"> </w:t>
      </w:r>
      <w:r>
        <w:rPr>
          <w:sz w:val="26"/>
        </w:rPr>
        <w:t>giờ</w:t>
      </w:r>
      <w:r>
        <w:rPr>
          <w:spacing w:val="-6"/>
          <w:sz w:val="26"/>
        </w:rPr>
        <w:t xml:space="preserve"> </w:t>
      </w:r>
      <w:r>
        <w:rPr>
          <w:sz w:val="26"/>
        </w:rPr>
        <w:t>có</w:t>
      </w:r>
      <w:r>
        <w:rPr>
          <w:spacing w:val="-6"/>
          <w:sz w:val="26"/>
        </w:rPr>
        <w:t xml:space="preserve"> </w:t>
      </w:r>
      <w:r>
        <w:rPr>
          <w:sz w:val="26"/>
        </w:rPr>
        <w:t>thể</w:t>
      </w:r>
      <w:r>
        <w:rPr>
          <w:spacing w:val="-6"/>
          <w:sz w:val="26"/>
        </w:rPr>
        <w:t xml:space="preserve"> </w:t>
      </w:r>
      <w:r>
        <w:rPr>
          <w:sz w:val="26"/>
        </w:rPr>
        <w:t>dỡ</w:t>
      </w:r>
      <w:r>
        <w:rPr>
          <w:spacing w:val="-6"/>
          <w:sz w:val="26"/>
        </w:rPr>
        <w:t xml:space="preserve"> </w:t>
      </w:r>
      <w:r>
        <w:rPr>
          <w:sz w:val="26"/>
        </w:rPr>
        <w:t>ván</w:t>
      </w:r>
      <w:r>
        <w:rPr>
          <w:spacing w:val="-8"/>
          <w:sz w:val="26"/>
        </w:rPr>
        <w:t xml:space="preserve"> </w:t>
      </w:r>
      <w:r>
        <w:rPr>
          <w:sz w:val="26"/>
        </w:rPr>
        <w:t xml:space="preserve">khuôn (cốp pha), bao giờ có thể tiến hành tạo ứng suất trước và bao giờ có thể đem kết cấu ra sử </w:t>
      </w:r>
      <w:r>
        <w:rPr>
          <w:spacing w:val="-2"/>
          <w:sz w:val="26"/>
        </w:rPr>
        <w:t>dụng.</w:t>
      </w:r>
    </w:p>
    <w:p w14:paraId="303AA2A3" w14:textId="77777777" w:rsidR="007E7C26" w:rsidRDefault="004F4220">
      <w:pPr>
        <w:pStyle w:val="ListParagraph"/>
        <w:numPr>
          <w:ilvl w:val="1"/>
          <w:numId w:val="33"/>
        </w:numPr>
        <w:tabs>
          <w:tab w:val="left" w:pos="1259"/>
        </w:tabs>
        <w:spacing w:before="1" w:line="288" w:lineRule="auto"/>
        <w:ind w:right="587" w:firstLine="360"/>
        <w:jc w:val="both"/>
        <w:rPr>
          <w:sz w:val="26"/>
        </w:rPr>
      </w:pPr>
      <w:r>
        <w:rPr>
          <w:sz w:val="26"/>
        </w:rPr>
        <w:t>Các mẫu thử này sẽ được bảo dưỡng trong điều kiện như bảo dưỡng kết cấu vừa thi công xong tại hiện trường.</w:t>
      </w:r>
    </w:p>
    <w:p w14:paraId="303AA2A4" w14:textId="77777777" w:rsidR="007E7C26" w:rsidRDefault="004F4220">
      <w:pPr>
        <w:pStyle w:val="ListParagraph"/>
        <w:numPr>
          <w:ilvl w:val="1"/>
          <w:numId w:val="33"/>
        </w:numPr>
        <w:tabs>
          <w:tab w:val="left" w:pos="1244"/>
        </w:tabs>
        <w:ind w:left="1244" w:hanging="150"/>
        <w:jc w:val="both"/>
        <w:rPr>
          <w:sz w:val="26"/>
        </w:rPr>
      </w:pPr>
      <w:r>
        <w:rPr>
          <w:sz w:val="26"/>
        </w:rPr>
        <w:t>Nhà</w:t>
      </w:r>
      <w:r>
        <w:rPr>
          <w:spacing w:val="-5"/>
          <w:sz w:val="26"/>
        </w:rPr>
        <w:t xml:space="preserve"> </w:t>
      </w:r>
      <w:r>
        <w:rPr>
          <w:sz w:val="26"/>
        </w:rPr>
        <w:t>thầu</w:t>
      </w:r>
      <w:r>
        <w:rPr>
          <w:spacing w:val="-2"/>
          <w:sz w:val="26"/>
        </w:rPr>
        <w:t xml:space="preserve"> </w:t>
      </w:r>
      <w:r>
        <w:rPr>
          <w:sz w:val="26"/>
        </w:rPr>
        <w:t>sẽ</w:t>
      </w:r>
      <w:r>
        <w:rPr>
          <w:spacing w:val="-4"/>
          <w:sz w:val="26"/>
        </w:rPr>
        <w:t xml:space="preserve"> </w:t>
      </w:r>
      <w:r>
        <w:rPr>
          <w:sz w:val="26"/>
        </w:rPr>
        <w:t>bảo</w:t>
      </w:r>
      <w:r>
        <w:rPr>
          <w:spacing w:val="-5"/>
          <w:sz w:val="26"/>
        </w:rPr>
        <w:t xml:space="preserve"> </w:t>
      </w:r>
      <w:r>
        <w:rPr>
          <w:sz w:val="26"/>
        </w:rPr>
        <w:t>vệ</w:t>
      </w:r>
      <w:r>
        <w:rPr>
          <w:spacing w:val="-2"/>
          <w:sz w:val="26"/>
        </w:rPr>
        <w:t xml:space="preserve"> </w:t>
      </w:r>
      <w:r>
        <w:rPr>
          <w:sz w:val="26"/>
        </w:rPr>
        <w:t>các</w:t>
      </w:r>
      <w:r>
        <w:rPr>
          <w:spacing w:val="-4"/>
          <w:sz w:val="26"/>
        </w:rPr>
        <w:t xml:space="preserve"> </w:t>
      </w:r>
      <w:r>
        <w:rPr>
          <w:sz w:val="26"/>
        </w:rPr>
        <w:t>mẫu</w:t>
      </w:r>
      <w:r>
        <w:rPr>
          <w:spacing w:val="-4"/>
          <w:sz w:val="26"/>
        </w:rPr>
        <w:t xml:space="preserve"> </w:t>
      </w:r>
      <w:r>
        <w:rPr>
          <w:sz w:val="26"/>
        </w:rPr>
        <w:t>thử</w:t>
      </w:r>
      <w:r>
        <w:rPr>
          <w:spacing w:val="-5"/>
          <w:sz w:val="26"/>
        </w:rPr>
        <w:t xml:space="preserve"> </w:t>
      </w:r>
      <w:r>
        <w:rPr>
          <w:sz w:val="26"/>
        </w:rPr>
        <w:t>sao</w:t>
      </w:r>
      <w:r>
        <w:rPr>
          <w:spacing w:val="-4"/>
          <w:sz w:val="26"/>
        </w:rPr>
        <w:t xml:space="preserve"> </w:t>
      </w:r>
      <w:r>
        <w:rPr>
          <w:sz w:val="26"/>
        </w:rPr>
        <w:t>cho</w:t>
      </w:r>
      <w:r>
        <w:rPr>
          <w:spacing w:val="-4"/>
          <w:sz w:val="26"/>
        </w:rPr>
        <w:t xml:space="preserve"> </w:t>
      </w:r>
      <w:r>
        <w:rPr>
          <w:sz w:val="26"/>
        </w:rPr>
        <w:t>không</w:t>
      </w:r>
      <w:r>
        <w:rPr>
          <w:spacing w:val="-5"/>
          <w:sz w:val="26"/>
        </w:rPr>
        <w:t xml:space="preserve"> </w:t>
      </w:r>
      <w:r>
        <w:rPr>
          <w:sz w:val="26"/>
        </w:rPr>
        <w:t>bị</w:t>
      </w:r>
      <w:r>
        <w:rPr>
          <w:spacing w:val="-4"/>
          <w:sz w:val="26"/>
        </w:rPr>
        <w:t xml:space="preserve"> </w:t>
      </w:r>
      <w:r>
        <w:rPr>
          <w:sz w:val="26"/>
        </w:rPr>
        <w:t>một</w:t>
      </w:r>
      <w:r>
        <w:rPr>
          <w:spacing w:val="-2"/>
          <w:sz w:val="26"/>
        </w:rPr>
        <w:t xml:space="preserve"> </w:t>
      </w:r>
      <w:r>
        <w:rPr>
          <w:sz w:val="26"/>
        </w:rPr>
        <w:t>hư</w:t>
      </w:r>
      <w:r>
        <w:rPr>
          <w:spacing w:val="-3"/>
          <w:sz w:val="26"/>
        </w:rPr>
        <w:t xml:space="preserve"> </w:t>
      </w:r>
      <w:r>
        <w:rPr>
          <w:sz w:val="26"/>
        </w:rPr>
        <w:t>hại</w:t>
      </w:r>
      <w:r>
        <w:rPr>
          <w:spacing w:val="-5"/>
          <w:sz w:val="26"/>
        </w:rPr>
        <w:t xml:space="preserve"> </w:t>
      </w:r>
      <w:r>
        <w:rPr>
          <w:spacing w:val="-4"/>
          <w:sz w:val="26"/>
        </w:rPr>
        <w:t>nào.</w:t>
      </w:r>
    </w:p>
    <w:p w14:paraId="303AA2A5" w14:textId="77777777" w:rsidR="007E7C26" w:rsidRDefault="007E7C26">
      <w:pPr>
        <w:pStyle w:val="ListParagraph"/>
        <w:jc w:val="both"/>
        <w:rPr>
          <w:sz w:val="26"/>
        </w:rPr>
        <w:sectPr w:rsidR="007E7C26">
          <w:pgSz w:w="11910" w:h="16850"/>
          <w:pgMar w:top="1380" w:right="283" w:bottom="740" w:left="850" w:header="514" w:footer="556" w:gutter="0"/>
          <w:cols w:space="720"/>
        </w:sectPr>
      </w:pPr>
    </w:p>
    <w:p w14:paraId="303AA2A6" w14:textId="77777777" w:rsidR="007E7C26" w:rsidRDefault="004F4220">
      <w:pPr>
        <w:pStyle w:val="ListParagraph"/>
        <w:numPr>
          <w:ilvl w:val="1"/>
          <w:numId w:val="33"/>
        </w:numPr>
        <w:tabs>
          <w:tab w:val="left" w:pos="1247"/>
        </w:tabs>
        <w:spacing w:before="47" w:line="288" w:lineRule="auto"/>
        <w:ind w:right="585" w:firstLine="360"/>
        <w:jc w:val="both"/>
        <w:rPr>
          <w:sz w:val="26"/>
        </w:rPr>
      </w:pPr>
      <w:r>
        <w:rPr>
          <w:sz w:val="26"/>
        </w:rPr>
        <w:lastRenderedPageBreak/>
        <w:t>Trong việc xác định trị</w:t>
      </w:r>
      <w:r>
        <w:rPr>
          <w:spacing w:val="-1"/>
          <w:sz w:val="26"/>
        </w:rPr>
        <w:t xml:space="preserve"> </w:t>
      </w:r>
      <w:r>
        <w:rPr>
          <w:sz w:val="26"/>
        </w:rPr>
        <w:t>số</w:t>
      </w:r>
      <w:r>
        <w:rPr>
          <w:spacing w:val="-1"/>
          <w:sz w:val="26"/>
        </w:rPr>
        <w:t xml:space="preserve"> </w:t>
      </w:r>
      <w:r>
        <w:rPr>
          <w:sz w:val="26"/>
        </w:rPr>
        <w:t>cường</w:t>
      </w:r>
      <w:r>
        <w:rPr>
          <w:spacing w:val="-1"/>
          <w:sz w:val="26"/>
        </w:rPr>
        <w:t xml:space="preserve"> </w:t>
      </w:r>
      <w:r>
        <w:rPr>
          <w:sz w:val="26"/>
        </w:rPr>
        <w:t>độ nén trung</w:t>
      </w:r>
      <w:r>
        <w:rPr>
          <w:spacing w:val="-1"/>
          <w:sz w:val="26"/>
        </w:rPr>
        <w:t xml:space="preserve"> </w:t>
      </w:r>
      <w:r>
        <w:rPr>
          <w:sz w:val="26"/>
        </w:rPr>
        <w:t>bình</w:t>
      </w:r>
      <w:r>
        <w:rPr>
          <w:spacing w:val="-1"/>
          <w:sz w:val="26"/>
        </w:rPr>
        <w:t xml:space="preserve"> </w:t>
      </w:r>
      <w:r>
        <w:rPr>
          <w:sz w:val="26"/>
        </w:rPr>
        <w:t>của bất</w:t>
      </w:r>
      <w:r>
        <w:rPr>
          <w:spacing w:val="-1"/>
          <w:sz w:val="26"/>
        </w:rPr>
        <w:t xml:space="preserve"> </w:t>
      </w:r>
      <w:r>
        <w:rPr>
          <w:sz w:val="26"/>
        </w:rPr>
        <w:t>kỳ</w:t>
      </w:r>
      <w:r>
        <w:rPr>
          <w:spacing w:val="-1"/>
          <w:sz w:val="26"/>
        </w:rPr>
        <w:t xml:space="preserve"> </w:t>
      </w:r>
      <w:r>
        <w:rPr>
          <w:sz w:val="26"/>
        </w:rPr>
        <w:t>bộ mẫu thử nào, không một mẫu cá biệt nào có trị số ít hơn 95% cường độ thiết kế.</w:t>
      </w:r>
    </w:p>
    <w:p w14:paraId="303AA2A7" w14:textId="77777777" w:rsidR="007E7C26" w:rsidRDefault="004F4220">
      <w:pPr>
        <w:pStyle w:val="ListParagraph"/>
        <w:numPr>
          <w:ilvl w:val="1"/>
          <w:numId w:val="33"/>
        </w:numPr>
        <w:tabs>
          <w:tab w:val="left" w:pos="1247"/>
        </w:tabs>
        <w:spacing w:before="1" w:line="288" w:lineRule="auto"/>
        <w:ind w:right="586" w:firstLine="360"/>
        <w:jc w:val="both"/>
        <w:rPr>
          <w:sz w:val="26"/>
        </w:rPr>
      </w:pPr>
      <w:r>
        <w:rPr>
          <w:sz w:val="26"/>
        </w:rPr>
        <w:t>Nếu các trị</w:t>
      </w:r>
      <w:r>
        <w:rPr>
          <w:spacing w:val="-1"/>
          <w:sz w:val="26"/>
        </w:rPr>
        <w:t xml:space="preserve"> </w:t>
      </w:r>
      <w:r>
        <w:rPr>
          <w:sz w:val="26"/>
        </w:rPr>
        <w:t>số cường độ</w:t>
      </w:r>
      <w:r>
        <w:rPr>
          <w:spacing w:val="-1"/>
          <w:sz w:val="26"/>
        </w:rPr>
        <w:t xml:space="preserve"> </w:t>
      </w:r>
      <w:r>
        <w:rPr>
          <w:sz w:val="26"/>
        </w:rPr>
        <w:t>thu</w:t>
      </w:r>
      <w:r>
        <w:rPr>
          <w:spacing w:val="-1"/>
          <w:sz w:val="26"/>
        </w:rPr>
        <w:t xml:space="preserve"> </w:t>
      </w:r>
      <w:r>
        <w:rPr>
          <w:sz w:val="26"/>
        </w:rPr>
        <w:t>được từ các thử nghiệm</w:t>
      </w:r>
      <w:r>
        <w:rPr>
          <w:spacing w:val="-1"/>
          <w:sz w:val="26"/>
        </w:rPr>
        <w:t xml:space="preserve"> </w:t>
      </w:r>
      <w:r>
        <w:rPr>
          <w:sz w:val="26"/>
        </w:rPr>
        <w:t>không</w:t>
      </w:r>
      <w:r>
        <w:rPr>
          <w:spacing w:val="-1"/>
          <w:sz w:val="26"/>
        </w:rPr>
        <w:t xml:space="preserve"> </w:t>
      </w:r>
      <w:r>
        <w:rPr>
          <w:sz w:val="26"/>
        </w:rPr>
        <w:t>đáp</w:t>
      </w:r>
      <w:r>
        <w:rPr>
          <w:spacing w:val="-1"/>
          <w:sz w:val="26"/>
        </w:rPr>
        <w:t xml:space="preserve"> </w:t>
      </w:r>
      <w:r>
        <w:rPr>
          <w:sz w:val="26"/>
        </w:rPr>
        <w:t>ứng được</w:t>
      </w:r>
      <w:r>
        <w:rPr>
          <w:spacing w:val="-1"/>
          <w:sz w:val="26"/>
        </w:rPr>
        <w:t xml:space="preserve"> </w:t>
      </w:r>
      <w:r>
        <w:rPr>
          <w:sz w:val="26"/>
        </w:rPr>
        <w:t>các yêu</w:t>
      </w:r>
      <w:r>
        <w:rPr>
          <w:spacing w:val="-1"/>
          <w:sz w:val="26"/>
        </w:rPr>
        <w:t xml:space="preserve"> </w:t>
      </w:r>
      <w:r>
        <w:rPr>
          <w:sz w:val="26"/>
        </w:rPr>
        <w:t>cầu thiết kế thì có thể yêu cầu lấy lõi các mẫu thử ở kết cấu ra để thử và quyết định mức độ chấp nhận được của các kết cấu đó. Nhà thầu sẽ bằng kinh phí của mình cung cấp tất cả các thiết bị yêu cầu cần thiết cho các việc lấy mẫu và thử nghiệm đó.</w:t>
      </w:r>
    </w:p>
    <w:p w14:paraId="303AA2A8" w14:textId="77777777" w:rsidR="007E7C26" w:rsidRDefault="004F4220">
      <w:pPr>
        <w:pStyle w:val="ListParagraph"/>
        <w:numPr>
          <w:ilvl w:val="1"/>
          <w:numId w:val="33"/>
        </w:numPr>
        <w:tabs>
          <w:tab w:val="left" w:pos="1266"/>
        </w:tabs>
        <w:spacing w:line="288" w:lineRule="auto"/>
        <w:ind w:right="587" w:firstLine="360"/>
        <w:jc w:val="both"/>
        <w:rPr>
          <w:sz w:val="26"/>
        </w:rPr>
      </w:pPr>
      <w:r>
        <w:rPr>
          <w:sz w:val="26"/>
        </w:rPr>
        <w:t>Nếu kết quả thử nghiệm đáp ứng được mọi yêu cầu quy định và được cấp có thẩm quyền phê duyệt, thì kết cấu hay phần kết cấu đó sẽ được nghiệm thu.</w:t>
      </w:r>
    </w:p>
    <w:p w14:paraId="303AA2A9" w14:textId="77777777" w:rsidR="007E7C26" w:rsidRDefault="004F4220">
      <w:pPr>
        <w:pStyle w:val="ListParagraph"/>
        <w:numPr>
          <w:ilvl w:val="1"/>
          <w:numId w:val="33"/>
        </w:numPr>
        <w:tabs>
          <w:tab w:val="left" w:pos="1268"/>
        </w:tabs>
        <w:spacing w:line="288" w:lineRule="auto"/>
        <w:ind w:right="584" w:firstLine="360"/>
        <w:jc w:val="both"/>
        <w:rPr>
          <w:sz w:val="26"/>
        </w:rPr>
      </w:pPr>
      <w:r>
        <w:rPr>
          <w:sz w:val="26"/>
        </w:rPr>
        <w:t>Phần kết cấu sẽ không được đem dùng khi chưa thu được kết quả thử nghiệm thoả đáng, hoặc chưa đạt được yêu cầu thiết kế.</w:t>
      </w:r>
    </w:p>
    <w:p w14:paraId="303AA2AA" w14:textId="77777777" w:rsidR="007E7C26" w:rsidRDefault="007E7C26">
      <w:pPr>
        <w:pStyle w:val="BodyText"/>
        <w:spacing w:before="182"/>
        <w:ind w:left="0"/>
      </w:pPr>
    </w:p>
    <w:p w14:paraId="303AA2AB" w14:textId="77777777" w:rsidR="007E7C26" w:rsidRDefault="004F4220">
      <w:pPr>
        <w:pStyle w:val="Heading3"/>
        <w:jc w:val="both"/>
      </w:pPr>
      <w:r>
        <w:t>d/</w:t>
      </w:r>
      <w:r>
        <w:rPr>
          <w:spacing w:val="-6"/>
        </w:rPr>
        <w:t xml:space="preserve"> </w:t>
      </w:r>
      <w:r>
        <w:t>Đo</w:t>
      </w:r>
      <w:r>
        <w:rPr>
          <w:spacing w:val="-5"/>
        </w:rPr>
        <w:t xml:space="preserve"> </w:t>
      </w:r>
      <w:r>
        <w:t>đạc</w:t>
      </w:r>
      <w:r>
        <w:rPr>
          <w:spacing w:val="-2"/>
        </w:rPr>
        <w:t xml:space="preserve"> </w:t>
      </w:r>
      <w:r>
        <w:t>và</w:t>
      </w:r>
      <w:r>
        <w:rPr>
          <w:spacing w:val="-5"/>
        </w:rPr>
        <w:t xml:space="preserve"> </w:t>
      </w:r>
      <w:r>
        <w:t>xác</w:t>
      </w:r>
      <w:r>
        <w:rPr>
          <w:spacing w:val="-2"/>
        </w:rPr>
        <w:t xml:space="preserve"> </w:t>
      </w:r>
      <w:r>
        <w:t>định</w:t>
      </w:r>
      <w:r>
        <w:rPr>
          <w:spacing w:val="-3"/>
        </w:rPr>
        <w:t xml:space="preserve"> </w:t>
      </w:r>
      <w:r>
        <w:t>khối</w:t>
      </w:r>
      <w:r>
        <w:rPr>
          <w:spacing w:val="-5"/>
        </w:rPr>
        <w:t xml:space="preserve"> </w:t>
      </w:r>
      <w:r>
        <w:rPr>
          <w:spacing w:val="-4"/>
        </w:rPr>
        <w:t>lượng</w:t>
      </w:r>
    </w:p>
    <w:p w14:paraId="303AA2AC" w14:textId="77777777" w:rsidR="007E7C26" w:rsidRDefault="004F4220">
      <w:pPr>
        <w:pStyle w:val="ListParagraph"/>
        <w:numPr>
          <w:ilvl w:val="1"/>
          <w:numId w:val="33"/>
        </w:numPr>
        <w:tabs>
          <w:tab w:val="left" w:pos="1271"/>
        </w:tabs>
        <w:spacing w:before="121" w:line="288" w:lineRule="auto"/>
        <w:ind w:right="581" w:firstLine="360"/>
        <w:jc w:val="both"/>
        <w:rPr>
          <w:sz w:val="26"/>
        </w:rPr>
      </w:pPr>
      <w:r>
        <w:rPr>
          <w:sz w:val="26"/>
        </w:rPr>
        <w:t>Bê tông sẽ đựơc đo đạc bằng số lượng m³ của một vài loại bê tông đã được đổ và được chấp nhận. Trong việc tính toán kích thước sử dụng là những kích thước đã được chỉ ra</w:t>
      </w:r>
      <w:r>
        <w:rPr>
          <w:spacing w:val="-2"/>
          <w:sz w:val="26"/>
        </w:rPr>
        <w:t xml:space="preserve"> </w:t>
      </w:r>
      <w:r>
        <w:rPr>
          <w:sz w:val="26"/>
        </w:rPr>
        <w:t>trong</w:t>
      </w:r>
      <w:r>
        <w:rPr>
          <w:spacing w:val="-1"/>
          <w:sz w:val="26"/>
        </w:rPr>
        <w:t xml:space="preserve"> </w:t>
      </w:r>
      <w:r>
        <w:rPr>
          <w:sz w:val="26"/>
        </w:rPr>
        <w:t>bản</w:t>
      </w:r>
      <w:r>
        <w:rPr>
          <w:spacing w:val="-3"/>
          <w:sz w:val="26"/>
        </w:rPr>
        <w:t xml:space="preserve"> </w:t>
      </w:r>
      <w:r>
        <w:rPr>
          <w:sz w:val="26"/>
        </w:rPr>
        <w:t>vẽ</w:t>
      </w:r>
      <w:r>
        <w:rPr>
          <w:spacing w:val="-1"/>
          <w:sz w:val="26"/>
        </w:rPr>
        <w:t xml:space="preserve"> </w:t>
      </w:r>
      <w:r>
        <w:rPr>
          <w:sz w:val="26"/>
        </w:rPr>
        <w:t>hoặc</w:t>
      </w:r>
      <w:r>
        <w:rPr>
          <w:spacing w:val="-2"/>
          <w:sz w:val="26"/>
        </w:rPr>
        <w:t xml:space="preserve"> </w:t>
      </w:r>
      <w:r>
        <w:rPr>
          <w:sz w:val="26"/>
        </w:rPr>
        <w:t>theo</w:t>
      </w:r>
      <w:r>
        <w:rPr>
          <w:spacing w:val="-3"/>
          <w:sz w:val="26"/>
        </w:rPr>
        <w:t xml:space="preserve"> </w:t>
      </w:r>
      <w:r>
        <w:rPr>
          <w:sz w:val="26"/>
        </w:rPr>
        <w:t>đề</w:t>
      </w:r>
      <w:r>
        <w:rPr>
          <w:spacing w:val="-2"/>
          <w:sz w:val="26"/>
        </w:rPr>
        <w:t xml:space="preserve"> </w:t>
      </w:r>
      <w:r>
        <w:rPr>
          <w:sz w:val="26"/>
        </w:rPr>
        <w:t>nghị</w:t>
      </w:r>
      <w:r>
        <w:rPr>
          <w:spacing w:val="-2"/>
          <w:sz w:val="26"/>
        </w:rPr>
        <w:t xml:space="preserve"> </w:t>
      </w:r>
      <w:r>
        <w:rPr>
          <w:sz w:val="26"/>
        </w:rPr>
        <w:t>bằng</w:t>
      </w:r>
      <w:r>
        <w:rPr>
          <w:spacing w:val="-1"/>
          <w:sz w:val="26"/>
        </w:rPr>
        <w:t xml:space="preserve"> </w:t>
      </w:r>
      <w:r>
        <w:rPr>
          <w:sz w:val="26"/>
        </w:rPr>
        <w:t>văn</w:t>
      </w:r>
      <w:r>
        <w:rPr>
          <w:spacing w:val="-1"/>
          <w:sz w:val="26"/>
        </w:rPr>
        <w:t xml:space="preserve"> </w:t>
      </w:r>
      <w:r>
        <w:rPr>
          <w:sz w:val="26"/>
        </w:rPr>
        <w:t>bản</w:t>
      </w:r>
      <w:r>
        <w:rPr>
          <w:spacing w:val="-3"/>
          <w:sz w:val="26"/>
        </w:rPr>
        <w:t xml:space="preserve"> </w:t>
      </w:r>
      <w:r>
        <w:rPr>
          <w:sz w:val="26"/>
        </w:rPr>
        <w:t>của</w:t>
      </w:r>
      <w:r>
        <w:rPr>
          <w:spacing w:val="-2"/>
          <w:sz w:val="26"/>
        </w:rPr>
        <w:t xml:space="preserve"> </w:t>
      </w:r>
      <w:r>
        <w:rPr>
          <w:sz w:val="26"/>
        </w:rPr>
        <w:t>Tư</w:t>
      </w:r>
      <w:r>
        <w:rPr>
          <w:spacing w:val="-3"/>
          <w:sz w:val="26"/>
        </w:rPr>
        <w:t xml:space="preserve"> </w:t>
      </w:r>
      <w:r>
        <w:rPr>
          <w:sz w:val="26"/>
        </w:rPr>
        <w:t>vấn</w:t>
      </w:r>
      <w:r>
        <w:rPr>
          <w:spacing w:val="-3"/>
          <w:sz w:val="26"/>
        </w:rPr>
        <w:t xml:space="preserve"> </w:t>
      </w:r>
      <w:r>
        <w:rPr>
          <w:sz w:val="26"/>
        </w:rPr>
        <w:t>giám</w:t>
      </w:r>
      <w:r>
        <w:rPr>
          <w:spacing w:val="-1"/>
          <w:sz w:val="26"/>
        </w:rPr>
        <w:t xml:space="preserve"> </w:t>
      </w:r>
      <w:r>
        <w:rPr>
          <w:sz w:val="26"/>
        </w:rPr>
        <w:t>sát.</w:t>
      </w:r>
      <w:r>
        <w:rPr>
          <w:spacing w:val="-1"/>
          <w:sz w:val="26"/>
        </w:rPr>
        <w:t xml:space="preserve"> </w:t>
      </w:r>
      <w:r>
        <w:rPr>
          <w:sz w:val="26"/>
        </w:rPr>
        <w:t>Khối</w:t>
      </w:r>
      <w:r>
        <w:rPr>
          <w:spacing w:val="-2"/>
          <w:sz w:val="26"/>
        </w:rPr>
        <w:t xml:space="preserve"> </w:t>
      </w:r>
      <w:r>
        <w:rPr>
          <w:sz w:val="26"/>
        </w:rPr>
        <w:t>lượng đo</w:t>
      </w:r>
      <w:r>
        <w:rPr>
          <w:spacing w:val="-3"/>
          <w:sz w:val="26"/>
        </w:rPr>
        <w:t xml:space="preserve"> </w:t>
      </w:r>
      <w:r>
        <w:rPr>
          <w:sz w:val="26"/>
        </w:rPr>
        <w:t>đạc</w:t>
      </w:r>
      <w:r>
        <w:rPr>
          <w:spacing w:val="-2"/>
          <w:sz w:val="26"/>
        </w:rPr>
        <w:t xml:space="preserve"> </w:t>
      </w:r>
      <w:r>
        <w:rPr>
          <w:sz w:val="26"/>
        </w:rPr>
        <w:t>sẽ không bao gồm bất kỳ số lượng bê tông nào được đổ cho các công trình tạm hoặc trong khoản mục khác.</w:t>
      </w:r>
    </w:p>
    <w:p w14:paraId="303AA2AD" w14:textId="77777777" w:rsidR="007E7C26" w:rsidRDefault="004F4220">
      <w:pPr>
        <w:pStyle w:val="ListParagraph"/>
        <w:numPr>
          <w:ilvl w:val="1"/>
          <w:numId w:val="33"/>
        </w:numPr>
        <w:tabs>
          <w:tab w:val="left" w:pos="1261"/>
        </w:tabs>
        <w:spacing w:before="1" w:line="288" w:lineRule="auto"/>
        <w:ind w:right="586" w:firstLine="360"/>
        <w:jc w:val="both"/>
        <w:rPr>
          <w:sz w:val="26"/>
        </w:rPr>
      </w:pPr>
      <w:r>
        <w:rPr>
          <w:sz w:val="26"/>
        </w:rPr>
        <w:t>Số lượng cốt thép và các khoản mục khác như đã chỉ ra trong tài liệu hợp đồng bao gồm toàn bộ kết cấu khi đã hoàn thành việc thi công và được chấp thuận, sẽ được đo đạc cho việc thanh toán như được mô tả trong các khoản mục riêng biệt có liên quan.</w:t>
      </w:r>
    </w:p>
    <w:p w14:paraId="303AA2AE" w14:textId="77777777" w:rsidR="007E7C26" w:rsidRDefault="004F4220">
      <w:pPr>
        <w:pStyle w:val="ListParagraph"/>
        <w:numPr>
          <w:ilvl w:val="1"/>
          <w:numId w:val="33"/>
        </w:numPr>
        <w:tabs>
          <w:tab w:val="left" w:pos="1264"/>
        </w:tabs>
        <w:spacing w:line="288" w:lineRule="auto"/>
        <w:ind w:right="583" w:firstLine="360"/>
        <w:jc w:val="both"/>
        <w:rPr>
          <w:sz w:val="26"/>
        </w:rPr>
      </w:pPr>
      <w:r>
        <w:rPr>
          <w:sz w:val="26"/>
        </w:rPr>
        <w:t>Công việc như đã mô tả ở trên cho bê tông các loại sẽ được chi trả theo giá đơn vị</w:t>
      </w:r>
      <w:r>
        <w:rPr>
          <w:spacing w:val="40"/>
          <w:sz w:val="26"/>
        </w:rPr>
        <w:t xml:space="preserve"> </w:t>
      </w:r>
      <w:r>
        <w:rPr>
          <w:sz w:val="26"/>
        </w:rPr>
        <w:t>cho mỗi một m³ bê tông. Việc chi trả sẽ bao gồm toàn bộ việc cung cấp vận chuyển vật liệu,</w:t>
      </w:r>
      <w:r>
        <w:rPr>
          <w:spacing w:val="-3"/>
          <w:sz w:val="26"/>
        </w:rPr>
        <w:t xml:space="preserve"> </w:t>
      </w:r>
      <w:r>
        <w:rPr>
          <w:sz w:val="26"/>
        </w:rPr>
        <w:t>đổ bê</w:t>
      </w:r>
      <w:r>
        <w:rPr>
          <w:spacing w:val="-3"/>
          <w:sz w:val="26"/>
        </w:rPr>
        <w:t xml:space="preserve"> </w:t>
      </w:r>
      <w:r>
        <w:rPr>
          <w:sz w:val="26"/>
        </w:rPr>
        <w:t>tông bao</w:t>
      </w:r>
      <w:r>
        <w:rPr>
          <w:spacing w:val="-3"/>
          <w:sz w:val="26"/>
        </w:rPr>
        <w:t xml:space="preserve"> </w:t>
      </w:r>
      <w:r>
        <w:rPr>
          <w:sz w:val="26"/>
        </w:rPr>
        <w:t>gồm</w:t>
      </w:r>
      <w:r>
        <w:rPr>
          <w:spacing w:val="-3"/>
          <w:sz w:val="26"/>
        </w:rPr>
        <w:t xml:space="preserve"> </w:t>
      </w:r>
      <w:r>
        <w:rPr>
          <w:sz w:val="26"/>
        </w:rPr>
        <w:t>cả</w:t>
      </w:r>
      <w:r>
        <w:rPr>
          <w:spacing w:val="-3"/>
          <w:sz w:val="26"/>
        </w:rPr>
        <w:t xml:space="preserve"> </w:t>
      </w:r>
      <w:r>
        <w:rPr>
          <w:sz w:val="26"/>
        </w:rPr>
        <w:t>các</w:t>
      </w:r>
      <w:r>
        <w:rPr>
          <w:spacing w:val="-3"/>
          <w:sz w:val="26"/>
        </w:rPr>
        <w:t xml:space="preserve"> </w:t>
      </w:r>
      <w:r>
        <w:rPr>
          <w:sz w:val="26"/>
        </w:rPr>
        <w:t>mẫu thí nghiệm</w:t>
      </w:r>
      <w:r>
        <w:rPr>
          <w:spacing w:val="-3"/>
          <w:sz w:val="26"/>
        </w:rPr>
        <w:t xml:space="preserve"> </w:t>
      </w:r>
      <w:r>
        <w:rPr>
          <w:sz w:val="26"/>
        </w:rPr>
        <w:t>bê</w:t>
      </w:r>
      <w:r>
        <w:rPr>
          <w:spacing w:val="-3"/>
          <w:sz w:val="26"/>
        </w:rPr>
        <w:t xml:space="preserve"> </w:t>
      </w:r>
      <w:r>
        <w:rPr>
          <w:sz w:val="26"/>
        </w:rPr>
        <w:t>tông, lao</w:t>
      </w:r>
      <w:r>
        <w:rPr>
          <w:spacing w:val="-3"/>
          <w:sz w:val="26"/>
        </w:rPr>
        <w:t xml:space="preserve"> </w:t>
      </w:r>
      <w:r>
        <w:rPr>
          <w:sz w:val="26"/>
        </w:rPr>
        <w:t>động,</w:t>
      </w:r>
      <w:r>
        <w:rPr>
          <w:spacing w:val="-3"/>
          <w:sz w:val="26"/>
        </w:rPr>
        <w:t xml:space="preserve"> </w:t>
      </w:r>
      <w:r>
        <w:rPr>
          <w:sz w:val="26"/>
        </w:rPr>
        <w:t>thiết</w:t>
      </w:r>
      <w:r>
        <w:rPr>
          <w:spacing w:val="-3"/>
          <w:sz w:val="26"/>
        </w:rPr>
        <w:t xml:space="preserve"> </w:t>
      </w:r>
      <w:r>
        <w:rPr>
          <w:sz w:val="26"/>
        </w:rPr>
        <w:t>bị, ván</w:t>
      </w:r>
      <w:r>
        <w:rPr>
          <w:spacing w:val="-3"/>
          <w:sz w:val="26"/>
        </w:rPr>
        <w:t xml:space="preserve"> </w:t>
      </w:r>
      <w:r>
        <w:rPr>
          <w:sz w:val="26"/>
        </w:rPr>
        <w:t xml:space="preserve">khuôn, dàn </w:t>
      </w:r>
      <w:r>
        <w:rPr>
          <w:spacing w:val="-2"/>
          <w:sz w:val="26"/>
        </w:rPr>
        <w:t>giáo.</w:t>
      </w:r>
    </w:p>
    <w:p w14:paraId="303AA2AF" w14:textId="77777777" w:rsidR="007E7C26" w:rsidRDefault="004F4220">
      <w:pPr>
        <w:pStyle w:val="ListParagraph"/>
        <w:numPr>
          <w:ilvl w:val="1"/>
          <w:numId w:val="33"/>
        </w:numPr>
        <w:tabs>
          <w:tab w:val="left" w:pos="899"/>
        </w:tabs>
        <w:spacing w:line="258" w:lineRule="exact"/>
        <w:ind w:left="899" w:hanging="165"/>
        <w:jc w:val="both"/>
        <w:rPr>
          <w:sz w:val="26"/>
        </w:rPr>
      </w:pPr>
      <w:r>
        <w:rPr>
          <w:sz w:val="26"/>
        </w:rPr>
        <w:t>Việc</w:t>
      </w:r>
      <w:r>
        <w:rPr>
          <w:spacing w:val="11"/>
          <w:sz w:val="26"/>
        </w:rPr>
        <w:t xml:space="preserve"> </w:t>
      </w:r>
      <w:r>
        <w:rPr>
          <w:sz w:val="26"/>
        </w:rPr>
        <w:t>thanh</w:t>
      </w:r>
      <w:r>
        <w:rPr>
          <w:spacing w:val="12"/>
          <w:sz w:val="26"/>
        </w:rPr>
        <w:t xml:space="preserve"> </w:t>
      </w:r>
      <w:r>
        <w:rPr>
          <w:sz w:val="26"/>
        </w:rPr>
        <w:t>toán</w:t>
      </w:r>
      <w:r>
        <w:rPr>
          <w:spacing w:val="11"/>
          <w:sz w:val="26"/>
        </w:rPr>
        <w:t xml:space="preserve"> </w:t>
      </w:r>
      <w:r>
        <w:rPr>
          <w:sz w:val="26"/>
        </w:rPr>
        <w:t>sẽ</w:t>
      </w:r>
      <w:r>
        <w:rPr>
          <w:spacing w:val="12"/>
          <w:sz w:val="26"/>
        </w:rPr>
        <w:t xml:space="preserve"> </w:t>
      </w:r>
      <w:r>
        <w:rPr>
          <w:sz w:val="26"/>
        </w:rPr>
        <w:t>được</w:t>
      </w:r>
      <w:r>
        <w:rPr>
          <w:spacing w:val="9"/>
          <w:sz w:val="26"/>
        </w:rPr>
        <w:t xml:space="preserve"> </w:t>
      </w:r>
      <w:r>
        <w:rPr>
          <w:sz w:val="26"/>
        </w:rPr>
        <w:t>tính</w:t>
      </w:r>
      <w:r>
        <w:rPr>
          <w:spacing w:val="12"/>
          <w:sz w:val="26"/>
        </w:rPr>
        <w:t xml:space="preserve"> </w:t>
      </w:r>
      <w:r>
        <w:rPr>
          <w:sz w:val="26"/>
        </w:rPr>
        <w:t>theo</w:t>
      </w:r>
      <w:r>
        <w:rPr>
          <w:spacing w:val="12"/>
          <w:sz w:val="26"/>
        </w:rPr>
        <w:t xml:space="preserve"> </w:t>
      </w:r>
      <w:r>
        <w:rPr>
          <w:sz w:val="26"/>
        </w:rPr>
        <w:t>khối</w:t>
      </w:r>
      <w:r>
        <w:rPr>
          <w:spacing w:val="9"/>
          <w:sz w:val="26"/>
        </w:rPr>
        <w:t xml:space="preserve"> </w:t>
      </w:r>
      <w:r>
        <w:rPr>
          <w:sz w:val="26"/>
        </w:rPr>
        <w:t>lượng</w:t>
      </w:r>
      <w:r>
        <w:rPr>
          <w:spacing w:val="10"/>
          <w:sz w:val="26"/>
        </w:rPr>
        <w:t xml:space="preserve"> </w:t>
      </w:r>
      <w:r>
        <w:rPr>
          <w:sz w:val="26"/>
        </w:rPr>
        <w:t>của</w:t>
      </w:r>
      <w:r>
        <w:rPr>
          <w:spacing w:val="12"/>
          <w:sz w:val="26"/>
        </w:rPr>
        <w:t xml:space="preserve"> </w:t>
      </w:r>
      <w:r>
        <w:rPr>
          <w:sz w:val="26"/>
        </w:rPr>
        <w:t>từng</w:t>
      </w:r>
      <w:r>
        <w:rPr>
          <w:spacing w:val="12"/>
          <w:sz w:val="26"/>
        </w:rPr>
        <w:t xml:space="preserve"> </w:t>
      </w:r>
      <w:r>
        <w:rPr>
          <w:sz w:val="26"/>
        </w:rPr>
        <w:t>hạng</w:t>
      </w:r>
      <w:r>
        <w:rPr>
          <w:spacing w:val="12"/>
          <w:sz w:val="26"/>
        </w:rPr>
        <w:t xml:space="preserve"> </w:t>
      </w:r>
      <w:r>
        <w:rPr>
          <w:sz w:val="26"/>
        </w:rPr>
        <w:t>mục</w:t>
      </w:r>
      <w:r>
        <w:rPr>
          <w:spacing w:val="14"/>
          <w:sz w:val="26"/>
        </w:rPr>
        <w:t xml:space="preserve"> </w:t>
      </w:r>
      <w:r>
        <w:rPr>
          <w:sz w:val="26"/>
        </w:rPr>
        <w:t>riêng</w:t>
      </w:r>
      <w:r>
        <w:rPr>
          <w:spacing w:val="10"/>
          <w:sz w:val="26"/>
        </w:rPr>
        <w:t xml:space="preserve"> </w:t>
      </w:r>
      <w:r>
        <w:rPr>
          <w:sz w:val="26"/>
        </w:rPr>
        <w:t>biệt</w:t>
      </w:r>
      <w:r>
        <w:rPr>
          <w:spacing w:val="10"/>
          <w:sz w:val="26"/>
        </w:rPr>
        <w:t xml:space="preserve"> </w:t>
      </w:r>
      <w:r>
        <w:rPr>
          <w:sz w:val="26"/>
        </w:rPr>
        <w:t>đã</w:t>
      </w:r>
      <w:r>
        <w:rPr>
          <w:spacing w:val="12"/>
          <w:sz w:val="26"/>
        </w:rPr>
        <w:t xml:space="preserve"> </w:t>
      </w:r>
      <w:r>
        <w:rPr>
          <w:sz w:val="26"/>
        </w:rPr>
        <w:t>được</w:t>
      </w:r>
      <w:r>
        <w:rPr>
          <w:spacing w:val="11"/>
          <w:sz w:val="26"/>
        </w:rPr>
        <w:t xml:space="preserve"> </w:t>
      </w:r>
      <w:r>
        <w:rPr>
          <w:spacing w:val="-5"/>
          <w:sz w:val="26"/>
        </w:rPr>
        <w:t>đo</w:t>
      </w:r>
    </w:p>
    <w:p w14:paraId="303AA2B0" w14:textId="77777777" w:rsidR="007E7C26" w:rsidRDefault="004F4220">
      <w:pPr>
        <w:pStyle w:val="BodyText"/>
        <w:ind w:right="585"/>
        <w:jc w:val="both"/>
      </w:pPr>
      <w:r>
        <w:t>đạc như đã chỉ ra ở trên bao gồm toàn bộ lao động, vật liệu, trang thiết bị, dụng cụ và các công việc phụ cần thiết khác để thoả mãn cho việc hoàn thành công việc theo các chỉ tiêu kỹ thuật và với sự chấp thuận của Tư vấn giám sát</w:t>
      </w:r>
    </w:p>
    <w:p w14:paraId="303AA2B1" w14:textId="77777777" w:rsidR="007E7C26" w:rsidRDefault="007E7C26">
      <w:pPr>
        <w:pStyle w:val="BodyText"/>
        <w:ind w:left="0"/>
      </w:pPr>
    </w:p>
    <w:p w14:paraId="303AA2B2" w14:textId="77777777" w:rsidR="007E7C26" w:rsidRDefault="004F4220">
      <w:pPr>
        <w:pStyle w:val="Heading2"/>
        <w:numPr>
          <w:ilvl w:val="1"/>
          <w:numId w:val="59"/>
        </w:numPr>
        <w:tabs>
          <w:tab w:val="left" w:pos="1454"/>
        </w:tabs>
        <w:ind w:left="1454" w:hanging="720"/>
      </w:pPr>
      <w:bookmarkStart w:id="14" w:name="_bookmark14"/>
      <w:bookmarkEnd w:id="14"/>
      <w:r>
        <w:t>GIẢI</w:t>
      </w:r>
      <w:r>
        <w:rPr>
          <w:spacing w:val="-8"/>
        </w:rPr>
        <w:t xml:space="preserve"> </w:t>
      </w:r>
      <w:r>
        <w:t>PHÁP</w:t>
      </w:r>
      <w:r>
        <w:rPr>
          <w:spacing w:val="-7"/>
        </w:rPr>
        <w:t xml:space="preserve"> </w:t>
      </w:r>
      <w:r>
        <w:t>TỔ</w:t>
      </w:r>
      <w:r>
        <w:rPr>
          <w:spacing w:val="-6"/>
        </w:rPr>
        <w:t xml:space="preserve"> </w:t>
      </w:r>
      <w:r>
        <w:t>CHỨC,</w:t>
      </w:r>
      <w:r>
        <w:rPr>
          <w:spacing w:val="-8"/>
        </w:rPr>
        <w:t xml:space="preserve"> </w:t>
      </w:r>
      <w:r>
        <w:t>KỸ</w:t>
      </w:r>
      <w:r>
        <w:rPr>
          <w:spacing w:val="-4"/>
        </w:rPr>
        <w:t xml:space="preserve"> </w:t>
      </w:r>
      <w:r>
        <w:t>THUẬT</w:t>
      </w:r>
      <w:r>
        <w:rPr>
          <w:spacing w:val="-8"/>
        </w:rPr>
        <w:t xml:space="preserve"> </w:t>
      </w:r>
      <w:r>
        <w:t>THI</w:t>
      </w:r>
      <w:r>
        <w:rPr>
          <w:spacing w:val="-6"/>
        </w:rPr>
        <w:t xml:space="preserve"> </w:t>
      </w:r>
      <w:r>
        <w:rPr>
          <w:spacing w:val="-4"/>
        </w:rPr>
        <w:t>CÔNG</w:t>
      </w:r>
    </w:p>
    <w:p w14:paraId="303AA2B3" w14:textId="77777777" w:rsidR="007E7C26" w:rsidRDefault="004F4220">
      <w:pPr>
        <w:pStyle w:val="Heading3"/>
        <w:numPr>
          <w:ilvl w:val="2"/>
          <w:numId w:val="59"/>
        </w:numPr>
        <w:tabs>
          <w:tab w:val="left" w:pos="1316"/>
        </w:tabs>
        <w:spacing w:before="119"/>
        <w:ind w:left="1316" w:hanging="582"/>
      </w:pPr>
      <w:r>
        <w:t>Giao</w:t>
      </w:r>
      <w:r>
        <w:rPr>
          <w:spacing w:val="-5"/>
        </w:rPr>
        <w:t xml:space="preserve"> </w:t>
      </w:r>
      <w:r>
        <w:t>nhận</w:t>
      </w:r>
      <w:r>
        <w:rPr>
          <w:spacing w:val="-6"/>
        </w:rPr>
        <w:t xml:space="preserve"> </w:t>
      </w:r>
      <w:r>
        <w:t>mặt</w:t>
      </w:r>
      <w:r>
        <w:rPr>
          <w:spacing w:val="-6"/>
        </w:rPr>
        <w:t xml:space="preserve"> </w:t>
      </w:r>
      <w:r>
        <w:t>bằng,</w:t>
      </w:r>
      <w:r>
        <w:rPr>
          <w:spacing w:val="-6"/>
        </w:rPr>
        <w:t xml:space="preserve"> </w:t>
      </w:r>
      <w:r>
        <w:t>triển</w:t>
      </w:r>
      <w:r>
        <w:rPr>
          <w:spacing w:val="-4"/>
        </w:rPr>
        <w:t xml:space="preserve"> </w:t>
      </w:r>
      <w:r>
        <w:t>khai</w:t>
      </w:r>
      <w:r>
        <w:rPr>
          <w:spacing w:val="-6"/>
        </w:rPr>
        <w:t xml:space="preserve"> </w:t>
      </w:r>
      <w:r>
        <w:t>tim</w:t>
      </w:r>
      <w:r>
        <w:rPr>
          <w:spacing w:val="-4"/>
        </w:rPr>
        <w:t xml:space="preserve"> </w:t>
      </w:r>
      <w:r>
        <w:rPr>
          <w:spacing w:val="-5"/>
        </w:rPr>
        <w:t>mốc</w:t>
      </w:r>
    </w:p>
    <w:p w14:paraId="303AA2B4" w14:textId="77777777" w:rsidR="007E7C26" w:rsidRDefault="004F4220">
      <w:pPr>
        <w:pStyle w:val="ListParagraph"/>
        <w:numPr>
          <w:ilvl w:val="3"/>
          <w:numId w:val="59"/>
        </w:numPr>
        <w:tabs>
          <w:tab w:val="left" w:pos="1592"/>
        </w:tabs>
        <w:spacing w:before="40"/>
        <w:ind w:left="1592" w:hanging="150"/>
        <w:rPr>
          <w:sz w:val="26"/>
        </w:rPr>
      </w:pPr>
      <w:r>
        <w:rPr>
          <w:sz w:val="26"/>
        </w:rPr>
        <w:t>Xác</w:t>
      </w:r>
      <w:r>
        <w:rPr>
          <w:spacing w:val="-5"/>
          <w:sz w:val="26"/>
        </w:rPr>
        <w:t xml:space="preserve"> </w:t>
      </w:r>
      <w:r>
        <w:rPr>
          <w:sz w:val="26"/>
        </w:rPr>
        <w:t>lập</w:t>
      </w:r>
      <w:r>
        <w:rPr>
          <w:spacing w:val="-5"/>
          <w:sz w:val="26"/>
        </w:rPr>
        <w:t xml:space="preserve"> </w:t>
      </w:r>
      <w:r>
        <w:rPr>
          <w:sz w:val="26"/>
        </w:rPr>
        <w:t>hệ</w:t>
      </w:r>
      <w:r>
        <w:rPr>
          <w:spacing w:val="-2"/>
          <w:sz w:val="26"/>
        </w:rPr>
        <w:t xml:space="preserve"> </w:t>
      </w:r>
      <w:r>
        <w:rPr>
          <w:sz w:val="26"/>
        </w:rPr>
        <w:t>thống</w:t>
      </w:r>
      <w:r>
        <w:rPr>
          <w:spacing w:val="-3"/>
          <w:sz w:val="26"/>
        </w:rPr>
        <w:t xml:space="preserve"> </w:t>
      </w:r>
      <w:r>
        <w:rPr>
          <w:sz w:val="26"/>
        </w:rPr>
        <w:t>mốc</w:t>
      </w:r>
      <w:r>
        <w:rPr>
          <w:spacing w:val="-2"/>
          <w:sz w:val="26"/>
        </w:rPr>
        <w:t xml:space="preserve"> </w:t>
      </w:r>
      <w:r>
        <w:rPr>
          <w:sz w:val="26"/>
        </w:rPr>
        <w:t>định</w:t>
      </w:r>
      <w:r>
        <w:rPr>
          <w:spacing w:val="-5"/>
          <w:sz w:val="26"/>
        </w:rPr>
        <w:t xml:space="preserve"> </w:t>
      </w:r>
      <w:r>
        <w:rPr>
          <w:sz w:val="26"/>
        </w:rPr>
        <w:t>vị</w:t>
      </w:r>
      <w:r>
        <w:rPr>
          <w:spacing w:val="-4"/>
          <w:sz w:val="26"/>
        </w:rPr>
        <w:t xml:space="preserve"> </w:t>
      </w:r>
      <w:r>
        <w:rPr>
          <w:sz w:val="26"/>
        </w:rPr>
        <w:t>chuẩn</w:t>
      </w:r>
      <w:r>
        <w:rPr>
          <w:spacing w:val="-5"/>
          <w:sz w:val="26"/>
        </w:rPr>
        <w:t xml:space="preserve"> </w:t>
      </w:r>
      <w:r>
        <w:rPr>
          <w:sz w:val="26"/>
        </w:rPr>
        <w:t>phục</w:t>
      </w:r>
      <w:r>
        <w:rPr>
          <w:spacing w:val="-5"/>
          <w:sz w:val="26"/>
        </w:rPr>
        <w:t xml:space="preserve"> </w:t>
      </w:r>
      <w:r>
        <w:rPr>
          <w:sz w:val="26"/>
        </w:rPr>
        <w:t>vụ</w:t>
      </w:r>
      <w:r>
        <w:rPr>
          <w:spacing w:val="-3"/>
          <w:sz w:val="26"/>
        </w:rPr>
        <w:t xml:space="preserve"> </w:t>
      </w:r>
      <w:r>
        <w:rPr>
          <w:sz w:val="26"/>
        </w:rPr>
        <w:t>thi</w:t>
      </w:r>
      <w:r>
        <w:rPr>
          <w:spacing w:val="-5"/>
          <w:sz w:val="26"/>
        </w:rPr>
        <w:t xml:space="preserve"> </w:t>
      </w:r>
      <w:r>
        <w:rPr>
          <w:sz w:val="26"/>
        </w:rPr>
        <w:t>công:</w:t>
      </w:r>
      <w:r>
        <w:rPr>
          <w:spacing w:val="-3"/>
          <w:sz w:val="26"/>
        </w:rPr>
        <w:t xml:space="preserve"> </w:t>
      </w:r>
      <w:r>
        <w:rPr>
          <w:sz w:val="26"/>
        </w:rPr>
        <w:t>mốc</w:t>
      </w:r>
      <w:r>
        <w:rPr>
          <w:spacing w:val="-4"/>
          <w:sz w:val="26"/>
        </w:rPr>
        <w:t xml:space="preserve"> </w:t>
      </w:r>
      <w:r>
        <w:rPr>
          <w:sz w:val="26"/>
        </w:rPr>
        <w:t>tọa</w:t>
      </w:r>
      <w:r>
        <w:rPr>
          <w:spacing w:val="-5"/>
          <w:sz w:val="26"/>
        </w:rPr>
        <w:t xml:space="preserve"> </w:t>
      </w:r>
      <w:r>
        <w:rPr>
          <w:sz w:val="26"/>
        </w:rPr>
        <w:t>độ,</w:t>
      </w:r>
      <w:r>
        <w:rPr>
          <w:spacing w:val="-3"/>
          <w:sz w:val="26"/>
        </w:rPr>
        <w:t xml:space="preserve"> </w:t>
      </w:r>
      <w:r>
        <w:rPr>
          <w:sz w:val="26"/>
        </w:rPr>
        <w:t>mốc</w:t>
      </w:r>
      <w:r>
        <w:rPr>
          <w:spacing w:val="-5"/>
          <w:sz w:val="26"/>
        </w:rPr>
        <w:t xml:space="preserve"> </w:t>
      </w:r>
      <w:r>
        <w:rPr>
          <w:sz w:val="26"/>
        </w:rPr>
        <w:t>cao</w:t>
      </w:r>
      <w:r>
        <w:rPr>
          <w:spacing w:val="-5"/>
          <w:sz w:val="26"/>
        </w:rPr>
        <w:t xml:space="preserve"> độ.</w:t>
      </w:r>
    </w:p>
    <w:p w14:paraId="303AA2B5" w14:textId="77777777" w:rsidR="007E7C26" w:rsidRDefault="004F4220">
      <w:pPr>
        <w:pStyle w:val="ListParagraph"/>
        <w:numPr>
          <w:ilvl w:val="3"/>
          <w:numId w:val="59"/>
        </w:numPr>
        <w:tabs>
          <w:tab w:val="left" w:pos="1661"/>
        </w:tabs>
        <w:spacing w:before="39"/>
        <w:ind w:left="734" w:right="586" w:firstLine="707"/>
        <w:rPr>
          <w:sz w:val="26"/>
        </w:rPr>
      </w:pPr>
      <w:r>
        <w:rPr>
          <w:sz w:val="26"/>
        </w:rPr>
        <w:t>Triển khai</w:t>
      </w:r>
      <w:r>
        <w:rPr>
          <w:spacing w:val="-1"/>
          <w:sz w:val="26"/>
        </w:rPr>
        <w:t xml:space="preserve"> </w:t>
      </w:r>
      <w:r>
        <w:rPr>
          <w:sz w:val="26"/>
        </w:rPr>
        <w:t>hệ thống</w:t>
      </w:r>
      <w:r>
        <w:rPr>
          <w:spacing w:val="-1"/>
          <w:sz w:val="26"/>
        </w:rPr>
        <w:t xml:space="preserve"> </w:t>
      </w:r>
      <w:r>
        <w:rPr>
          <w:sz w:val="26"/>
        </w:rPr>
        <w:t>tim</w:t>
      </w:r>
      <w:r>
        <w:rPr>
          <w:spacing w:val="-1"/>
          <w:sz w:val="26"/>
        </w:rPr>
        <w:t xml:space="preserve"> </w:t>
      </w:r>
      <w:r>
        <w:rPr>
          <w:sz w:val="26"/>
        </w:rPr>
        <w:t>mốc phụ</w:t>
      </w:r>
      <w:r>
        <w:rPr>
          <w:spacing w:val="-1"/>
          <w:sz w:val="26"/>
        </w:rPr>
        <w:t xml:space="preserve"> </w:t>
      </w:r>
      <w:r>
        <w:rPr>
          <w:sz w:val="26"/>
        </w:rPr>
        <w:t>và tim</w:t>
      </w:r>
      <w:r>
        <w:rPr>
          <w:spacing w:val="-1"/>
          <w:sz w:val="26"/>
        </w:rPr>
        <w:t xml:space="preserve"> </w:t>
      </w:r>
      <w:r>
        <w:rPr>
          <w:sz w:val="26"/>
        </w:rPr>
        <w:t>trục các hạng mục</w:t>
      </w:r>
      <w:r>
        <w:rPr>
          <w:spacing w:val="-1"/>
          <w:sz w:val="26"/>
        </w:rPr>
        <w:t xml:space="preserve"> </w:t>
      </w:r>
      <w:r>
        <w:rPr>
          <w:sz w:val="26"/>
        </w:rPr>
        <w:t>công</w:t>
      </w:r>
      <w:r>
        <w:rPr>
          <w:spacing w:val="-1"/>
          <w:sz w:val="26"/>
        </w:rPr>
        <w:t xml:space="preserve"> </w:t>
      </w:r>
      <w:r>
        <w:rPr>
          <w:sz w:val="26"/>
        </w:rPr>
        <w:t>trình</w:t>
      </w:r>
      <w:r>
        <w:rPr>
          <w:spacing w:val="-1"/>
          <w:sz w:val="26"/>
        </w:rPr>
        <w:t xml:space="preserve"> </w:t>
      </w:r>
      <w:r>
        <w:rPr>
          <w:sz w:val="26"/>
        </w:rPr>
        <w:t>từ hệ thống mốc chuẩn trên bằng máy trắc đạc và máy thủy chuẩn.</w:t>
      </w:r>
    </w:p>
    <w:p w14:paraId="303AA2B6" w14:textId="77777777" w:rsidR="007E7C26" w:rsidRDefault="004F4220">
      <w:pPr>
        <w:pStyle w:val="ListParagraph"/>
        <w:numPr>
          <w:ilvl w:val="3"/>
          <w:numId w:val="59"/>
        </w:numPr>
        <w:tabs>
          <w:tab w:val="left" w:pos="1599"/>
        </w:tabs>
        <w:spacing w:before="41"/>
        <w:ind w:left="734" w:right="587" w:firstLine="707"/>
        <w:rPr>
          <w:sz w:val="26"/>
        </w:rPr>
      </w:pPr>
      <w:r>
        <w:rPr>
          <w:sz w:val="26"/>
        </w:rPr>
        <w:t>Các mốc được thiết lập bằng BTCT hoặc gởi vào các công trình lân cận phải đảm bảo chính xác, dễ thấy.</w:t>
      </w:r>
    </w:p>
    <w:p w14:paraId="303AA2B7" w14:textId="77777777" w:rsidR="007E7C26" w:rsidRDefault="004F4220">
      <w:pPr>
        <w:pStyle w:val="Heading3"/>
        <w:numPr>
          <w:ilvl w:val="2"/>
          <w:numId w:val="59"/>
        </w:numPr>
        <w:tabs>
          <w:tab w:val="left" w:pos="1316"/>
        </w:tabs>
        <w:spacing w:before="120"/>
        <w:ind w:left="1316" w:hanging="582"/>
      </w:pPr>
      <w:r>
        <w:t>Tổ</w:t>
      </w:r>
      <w:r>
        <w:rPr>
          <w:spacing w:val="-5"/>
        </w:rPr>
        <w:t xml:space="preserve"> </w:t>
      </w:r>
      <w:r>
        <w:t>chức</w:t>
      </w:r>
      <w:r>
        <w:rPr>
          <w:spacing w:val="-4"/>
        </w:rPr>
        <w:t xml:space="preserve"> </w:t>
      </w:r>
      <w:r>
        <w:t>mặt</w:t>
      </w:r>
      <w:r>
        <w:rPr>
          <w:spacing w:val="-4"/>
        </w:rPr>
        <w:t xml:space="preserve"> </w:t>
      </w:r>
      <w:r>
        <w:t>bằng</w:t>
      </w:r>
      <w:r>
        <w:rPr>
          <w:spacing w:val="-4"/>
        </w:rPr>
        <w:t xml:space="preserve"> </w:t>
      </w:r>
      <w:r>
        <w:t>thi</w:t>
      </w:r>
      <w:r>
        <w:rPr>
          <w:spacing w:val="-4"/>
        </w:rPr>
        <w:t xml:space="preserve"> công</w:t>
      </w:r>
    </w:p>
    <w:p w14:paraId="303AA2B8" w14:textId="77777777" w:rsidR="007E7C26" w:rsidRDefault="004F4220">
      <w:pPr>
        <w:pStyle w:val="ListParagraph"/>
        <w:numPr>
          <w:ilvl w:val="3"/>
          <w:numId w:val="59"/>
        </w:numPr>
        <w:tabs>
          <w:tab w:val="left" w:pos="1594"/>
        </w:tabs>
        <w:spacing w:before="41"/>
        <w:ind w:left="734" w:right="588" w:firstLine="707"/>
        <w:rPr>
          <w:sz w:val="26"/>
        </w:rPr>
      </w:pPr>
      <w:r>
        <w:rPr>
          <w:sz w:val="26"/>
        </w:rPr>
        <w:t>Tổng mặt</w:t>
      </w:r>
      <w:r>
        <w:rPr>
          <w:spacing w:val="-1"/>
          <w:sz w:val="26"/>
        </w:rPr>
        <w:t xml:space="preserve"> </w:t>
      </w:r>
      <w:r>
        <w:rPr>
          <w:sz w:val="26"/>
        </w:rPr>
        <w:t>bằng</w:t>
      </w:r>
      <w:r>
        <w:rPr>
          <w:spacing w:val="-1"/>
          <w:sz w:val="26"/>
        </w:rPr>
        <w:t xml:space="preserve"> </w:t>
      </w:r>
      <w:r>
        <w:rPr>
          <w:sz w:val="26"/>
        </w:rPr>
        <w:t>tổ chức thi</w:t>
      </w:r>
      <w:r>
        <w:rPr>
          <w:spacing w:val="-1"/>
          <w:sz w:val="26"/>
        </w:rPr>
        <w:t xml:space="preserve"> </w:t>
      </w:r>
      <w:r>
        <w:rPr>
          <w:sz w:val="26"/>
        </w:rPr>
        <w:t>công bao gồm việc bố</w:t>
      </w:r>
      <w:r>
        <w:rPr>
          <w:spacing w:val="-1"/>
          <w:sz w:val="26"/>
        </w:rPr>
        <w:t xml:space="preserve"> </w:t>
      </w:r>
      <w:r>
        <w:rPr>
          <w:sz w:val="26"/>
        </w:rPr>
        <w:t>trí các hạng mục công trình</w:t>
      </w:r>
      <w:r>
        <w:rPr>
          <w:spacing w:val="-1"/>
          <w:sz w:val="26"/>
        </w:rPr>
        <w:t xml:space="preserve"> </w:t>
      </w:r>
      <w:r>
        <w:rPr>
          <w:sz w:val="26"/>
        </w:rPr>
        <w:t>tạm, hệ thống kho bãi tạm, hệ thống tuyến đường thi công tạm, …</w:t>
      </w:r>
    </w:p>
    <w:p w14:paraId="303AA2B9" w14:textId="77777777" w:rsidR="007E7C26" w:rsidRDefault="004F4220">
      <w:pPr>
        <w:pStyle w:val="ListParagraph"/>
        <w:numPr>
          <w:ilvl w:val="3"/>
          <w:numId w:val="59"/>
        </w:numPr>
        <w:tabs>
          <w:tab w:val="left" w:pos="1596"/>
        </w:tabs>
        <w:spacing w:before="38"/>
        <w:ind w:left="734" w:right="586" w:firstLine="707"/>
        <w:rPr>
          <w:sz w:val="26"/>
        </w:rPr>
      </w:pPr>
      <w:r>
        <w:rPr>
          <w:sz w:val="26"/>
        </w:rPr>
        <w:t>Toàn bộ các hạng mục phục vụ thi công phải được thể hiện trên tổng mặt bằng bố trí như sau :</w:t>
      </w:r>
    </w:p>
    <w:p w14:paraId="303AA2BA" w14:textId="77777777" w:rsidR="007E7C26" w:rsidRDefault="007E7C26">
      <w:pPr>
        <w:pStyle w:val="ListParagraph"/>
        <w:rPr>
          <w:sz w:val="26"/>
        </w:rPr>
        <w:sectPr w:rsidR="007E7C26">
          <w:pgSz w:w="11910" w:h="16850"/>
          <w:pgMar w:top="1380" w:right="283" w:bottom="740" w:left="850" w:header="514" w:footer="556" w:gutter="0"/>
          <w:cols w:space="720"/>
        </w:sectPr>
      </w:pPr>
    </w:p>
    <w:p w14:paraId="303AA2BB" w14:textId="77777777" w:rsidR="007E7C26" w:rsidRDefault="004F4220">
      <w:pPr>
        <w:pStyle w:val="BodyText"/>
        <w:spacing w:before="4"/>
        <w:ind w:left="1454"/>
      </w:pPr>
      <w:r>
        <w:lastRenderedPageBreak/>
        <w:t>+</w:t>
      </w:r>
      <w:r>
        <w:rPr>
          <w:spacing w:val="-5"/>
        </w:rPr>
        <w:t xml:space="preserve"> </w:t>
      </w:r>
      <w:r>
        <w:t>Văn</w:t>
      </w:r>
      <w:r>
        <w:rPr>
          <w:spacing w:val="-5"/>
        </w:rPr>
        <w:t xml:space="preserve"> </w:t>
      </w:r>
      <w:r>
        <w:t>phòng</w:t>
      </w:r>
      <w:r>
        <w:rPr>
          <w:spacing w:val="-5"/>
        </w:rPr>
        <w:t xml:space="preserve"> </w:t>
      </w:r>
      <w:r>
        <w:t>công</w:t>
      </w:r>
      <w:r>
        <w:rPr>
          <w:spacing w:val="-5"/>
        </w:rPr>
        <w:t xml:space="preserve"> </w:t>
      </w:r>
      <w:r>
        <w:rPr>
          <w:spacing w:val="-2"/>
        </w:rPr>
        <w:t>trường</w:t>
      </w:r>
    </w:p>
    <w:p w14:paraId="303AA2BC" w14:textId="77777777" w:rsidR="007E7C26" w:rsidRDefault="004F4220">
      <w:pPr>
        <w:pStyle w:val="BodyText"/>
        <w:spacing w:before="40"/>
        <w:ind w:left="1454"/>
      </w:pPr>
      <w:r>
        <w:t>+</w:t>
      </w:r>
      <w:r>
        <w:rPr>
          <w:spacing w:val="-4"/>
        </w:rPr>
        <w:t xml:space="preserve"> </w:t>
      </w:r>
      <w:r>
        <w:t>Kho</w:t>
      </w:r>
      <w:r>
        <w:rPr>
          <w:spacing w:val="-4"/>
        </w:rPr>
        <w:t xml:space="preserve"> </w:t>
      </w:r>
      <w:r>
        <w:t>vật</w:t>
      </w:r>
      <w:r>
        <w:rPr>
          <w:spacing w:val="-4"/>
        </w:rPr>
        <w:t xml:space="preserve"> </w:t>
      </w:r>
      <w:r>
        <w:t>tư</w:t>
      </w:r>
      <w:r>
        <w:rPr>
          <w:spacing w:val="-3"/>
        </w:rPr>
        <w:t xml:space="preserve"> </w:t>
      </w:r>
      <w:r>
        <w:rPr>
          <w:spacing w:val="-5"/>
        </w:rPr>
        <w:t>tạm</w:t>
      </w:r>
    </w:p>
    <w:p w14:paraId="303AA2BD" w14:textId="77777777" w:rsidR="007E7C26" w:rsidRDefault="004F4220">
      <w:pPr>
        <w:pStyle w:val="BodyText"/>
        <w:spacing w:before="39"/>
        <w:ind w:left="1454"/>
      </w:pPr>
      <w:r>
        <w:t>+</w:t>
      </w:r>
      <w:r>
        <w:rPr>
          <w:spacing w:val="-4"/>
        </w:rPr>
        <w:t xml:space="preserve"> </w:t>
      </w:r>
      <w:r>
        <w:t>Bãi</w:t>
      </w:r>
      <w:r>
        <w:rPr>
          <w:spacing w:val="-4"/>
        </w:rPr>
        <w:t xml:space="preserve"> </w:t>
      </w:r>
      <w:r>
        <w:t>tập</w:t>
      </w:r>
      <w:r>
        <w:rPr>
          <w:spacing w:val="-4"/>
        </w:rPr>
        <w:t xml:space="preserve"> </w:t>
      </w:r>
      <w:r>
        <w:t>kết</w:t>
      </w:r>
      <w:r>
        <w:rPr>
          <w:spacing w:val="-4"/>
        </w:rPr>
        <w:t xml:space="preserve"> </w:t>
      </w:r>
      <w:r>
        <w:t>dàn</w:t>
      </w:r>
      <w:r>
        <w:rPr>
          <w:spacing w:val="-4"/>
        </w:rPr>
        <w:t xml:space="preserve"> </w:t>
      </w:r>
      <w:r>
        <w:t>giáo,</w:t>
      </w:r>
      <w:r>
        <w:rPr>
          <w:spacing w:val="-2"/>
        </w:rPr>
        <w:t xml:space="preserve"> </w:t>
      </w:r>
      <w:r>
        <w:t>ván</w:t>
      </w:r>
      <w:r>
        <w:rPr>
          <w:spacing w:val="-4"/>
        </w:rPr>
        <w:t xml:space="preserve"> </w:t>
      </w:r>
      <w:r>
        <w:rPr>
          <w:spacing w:val="-2"/>
        </w:rPr>
        <w:t>khuôn</w:t>
      </w:r>
    </w:p>
    <w:p w14:paraId="303AA2BE" w14:textId="77777777" w:rsidR="007E7C26" w:rsidRDefault="004F4220">
      <w:pPr>
        <w:pStyle w:val="BodyText"/>
        <w:spacing w:before="40"/>
        <w:ind w:left="1454"/>
      </w:pPr>
      <w:r>
        <w:t>+</w:t>
      </w:r>
      <w:r>
        <w:rPr>
          <w:spacing w:val="-4"/>
        </w:rPr>
        <w:t xml:space="preserve"> </w:t>
      </w:r>
      <w:r>
        <w:t>Bãi</w:t>
      </w:r>
      <w:r>
        <w:rPr>
          <w:spacing w:val="-4"/>
        </w:rPr>
        <w:t xml:space="preserve"> </w:t>
      </w:r>
      <w:r>
        <w:t>chứa</w:t>
      </w:r>
      <w:r>
        <w:rPr>
          <w:spacing w:val="-4"/>
        </w:rPr>
        <w:t xml:space="preserve"> </w:t>
      </w:r>
      <w:r>
        <w:t>vật</w:t>
      </w:r>
      <w:r>
        <w:rPr>
          <w:spacing w:val="-4"/>
        </w:rPr>
        <w:t xml:space="preserve"> </w:t>
      </w:r>
      <w:r>
        <w:t>liệu</w:t>
      </w:r>
      <w:r>
        <w:rPr>
          <w:spacing w:val="-4"/>
        </w:rPr>
        <w:t xml:space="preserve"> </w:t>
      </w:r>
      <w:r>
        <w:rPr>
          <w:spacing w:val="-5"/>
        </w:rPr>
        <w:t>rời</w:t>
      </w:r>
    </w:p>
    <w:p w14:paraId="303AA2BF" w14:textId="77777777" w:rsidR="007E7C26" w:rsidRDefault="004F4220">
      <w:pPr>
        <w:pStyle w:val="BodyText"/>
        <w:spacing w:before="42"/>
        <w:ind w:left="1454"/>
      </w:pPr>
      <w:r>
        <w:t>+</w:t>
      </w:r>
      <w:r>
        <w:rPr>
          <w:spacing w:val="-4"/>
        </w:rPr>
        <w:t xml:space="preserve"> </w:t>
      </w:r>
      <w:r>
        <w:t>Bãi</w:t>
      </w:r>
      <w:r>
        <w:rPr>
          <w:spacing w:val="-4"/>
        </w:rPr>
        <w:t xml:space="preserve"> </w:t>
      </w:r>
      <w:r>
        <w:t>gia</w:t>
      </w:r>
      <w:r>
        <w:rPr>
          <w:spacing w:val="-4"/>
        </w:rPr>
        <w:t xml:space="preserve"> </w:t>
      </w:r>
      <w:r>
        <w:t>công</w:t>
      </w:r>
      <w:r>
        <w:rPr>
          <w:spacing w:val="-4"/>
        </w:rPr>
        <w:t xml:space="preserve"> </w:t>
      </w:r>
      <w:r>
        <w:t>cốt</w:t>
      </w:r>
      <w:r>
        <w:rPr>
          <w:spacing w:val="-4"/>
        </w:rPr>
        <w:t xml:space="preserve"> </w:t>
      </w:r>
      <w:r>
        <w:t>thép,</w:t>
      </w:r>
      <w:r>
        <w:rPr>
          <w:spacing w:val="-3"/>
        </w:rPr>
        <w:t xml:space="preserve"> </w:t>
      </w:r>
      <w:r>
        <w:t>đúc</w:t>
      </w:r>
      <w:r>
        <w:rPr>
          <w:spacing w:val="-4"/>
        </w:rPr>
        <w:t xml:space="preserve"> </w:t>
      </w:r>
      <w:r>
        <w:t>cấu</w:t>
      </w:r>
      <w:r>
        <w:rPr>
          <w:spacing w:val="-4"/>
        </w:rPr>
        <w:t xml:space="preserve"> </w:t>
      </w:r>
      <w:r>
        <w:t>kiện</w:t>
      </w:r>
      <w:r>
        <w:rPr>
          <w:spacing w:val="-4"/>
        </w:rPr>
        <w:t xml:space="preserve"> BTCT</w:t>
      </w:r>
    </w:p>
    <w:p w14:paraId="303AA2C0" w14:textId="77777777" w:rsidR="007E7C26" w:rsidRDefault="004F4220">
      <w:pPr>
        <w:pStyle w:val="BodyText"/>
        <w:spacing w:before="39"/>
        <w:ind w:left="1454"/>
      </w:pPr>
      <w:r>
        <w:t>+</w:t>
      </w:r>
      <w:r>
        <w:rPr>
          <w:spacing w:val="-5"/>
        </w:rPr>
        <w:t xml:space="preserve"> </w:t>
      </w:r>
      <w:r>
        <w:t>Khu</w:t>
      </w:r>
      <w:r>
        <w:rPr>
          <w:spacing w:val="-4"/>
        </w:rPr>
        <w:t xml:space="preserve"> </w:t>
      </w:r>
      <w:r>
        <w:t>vực</w:t>
      </w:r>
      <w:r>
        <w:rPr>
          <w:spacing w:val="-4"/>
        </w:rPr>
        <w:t xml:space="preserve"> </w:t>
      </w:r>
      <w:r>
        <w:t>tập</w:t>
      </w:r>
      <w:r>
        <w:rPr>
          <w:spacing w:val="-1"/>
        </w:rPr>
        <w:t xml:space="preserve"> </w:t>
      </w:r>
      <w:r>
        <w:t>kết</w:t>
      </w:r>
      <w:r>
        <w:rPr>
          <w:spacing w:val="-4"/>
        </w:rPr>
        <w:t xml:space="preserve"> </w:t>
      </w:r>
      <w:r>
        <w:t>phương</w:t>
      </w:r>
      <w:r>
        <w:rPr>
          <w:spacing w:val="-4"/>
        </w:rPr>
        <w:t xml:space="preserve"> </w:t>
      </w:r>
      <w:r>
        <w:t>tiện</w:t>
      </w:r>
      <w:r>
        <w:rPr>
          <w:spacing w:val="-4"/>
        </w:rPr>
        <w:t xml:space="preserve"> </w:t>
      </w:r>
      <w:r>
        <w:t>thi</w:t>
      </w:r>
      <w:r>
        <w:rPr>
          <w:spacing w:val="-5"/>
        </w:rPr>
        <w:t xml:space="preserve"> </w:t>
      </w:r>
      <w:r>
        <w:t>công</w:t>
      </w:r>
      <w:r>
        <w:rPr>
          <w:spacing w:val="-4"/>
        </w:rPr>
        <w:t xml:space="preserve"> </w:t>
      </w:r>
      <w:r>
        <w:t>cơ</w:t>
      </w:r>
      <w:r>
        <w:rPr>
          <w:spacing w:val="-4"/>
        </w:rPr>
        <w:t xml:space="preserve"> giới</w:t>
      </w:r>
    </w:p>
    <w:p w14:paraId="303AA2C1" w14:textId="77777777" w:rsidR="007E7C26" w:rsidRDefault="004F4220">
      <w:pPr>
        <w:pStyle w:val="BodyText"/>
        <w:spacing w:before="40"/>
        <w:ind w:left="1454"/>
      </w:pPr>
      <w:r>
        <w:t>+</w:t>
      </w:r>
      <w:r>
        <w:rPr>
          <w:spacing w:val="-5"/>
        </w:rPr>
        <w:t xml:space="preserve"> </w:t>
      </w:r>
      <w:r>
        <w:t>Nguồn</w:t>
      </w:r>
      <w:r>
        <w:rPr>
          <w:spacing w:val="-5"/>
        </w:rPr>
        <w:t xml:space="preserve"> </w:t>
      </w:r>
      <w:r>
        <w:t>cung</w:t>
      </w:r>
      <w:r>
        <w:rPr>
          <w:spacing w:val="-5"/>
        </w:rPr>
        <w:t xml:space="preserve"> </w:t>
      </w:r>
      <w:r>
        <w:t>cấp</w:t>
      </w:r>
      <w:r>
        <w:rPr>
          <w:spacing w:val="-5"/>
        </w:rPr>
        <w:t xml:space="preserve"> </w:t>
      </w:r>
      <w:r>
        <w:t>điện</w:t>
      </w:r>
      <w:r>
        <w:rPr>
          <w:spacing w:val="-3"/>
        </w:rPr>
        <w:t xml:space="preserve"> </w:t>
      </w:r>
      <w:r>
        <w:t>nước</w:t>
      </w:r>
      <w:r>
        <w:rPr>
          <w:spacing w:val="-4"/>
        </w:rPr>
        <w:t xml:space="preserve"> </w:t>
      </w:r>
      <w:r>
        <w:rPr>
          <w:spacing w:val="-5"/>
        </w:rPr>
        <w:t>tạm</w:t>
      </w:r>
    </w:p>
    <w:p w14:paraId="303AA2C2" w14:textId="77777777" w:rsidR="007E7C26" w:rsidRDefault="004F4220">
      <w:pPr>
        <w:pStyle w:val="BodyText"/>
        <w:spacing w:before="39"/>
        <w:ind w:left="1454"/>
      </w:pPr>
      <w:r>
        <w:t>+</w:t>
      </w:r>
      <w:r>
        <w:rPr>
          <w:spacing w:val="-5"/>
        </w:rPr>
        <w:t xml:space="preserve"> </w:t>
      </w:r>
      <w:r>
        <w:t>Bố</w:t>
      </w:r>
      <w:r>
        <w:rPr>
          <w:spacing w:val="-4"/>
        </w:rPr>
        <w:t xml:space="preserve"> </w:t>
      </w:r>
      <w:r>
        <w:t>trí</w:t>
      </w:r>
      <w:r>
        <w:rPr>
          <w:spacing w:val="-5"/>
        </w:rPr>
        <w:t xml:space="preserve"> </w:t>
      </w:r>
      <w:r>
        <w:t>trang</w:t>
      </w:r>
      <w:r>
        <w:rPr>
          <w:spacing w:val="-4"/>
        </w:rPr>
        <w:t xml:space="preserve"> </w:t>
      </w:r>
      <w:r>
        <w:t>bị</w:t>
      </w:r>
      <w:r>
        <w:rPr>
          <w:spacing w:val="-4"/>
        </w:rPr>
        <w:t xml:space="preserve"> </w:t>
      </w:r>
      <w:r>
        <w:t>chữa</w:t>
      </w:r>
      <w:r>
        <w:rPr>
          <w:spacing w:val="-5"/>
        </w:rPr>
        <w:t xml:space="preserve"> </w:t>
      </w:r>
      <w:r>
        <w:t>cháy,</w:t>
      </w:r>
      <w:r>
        <w:rPr>
          <w:spacing w:val="-4"/>
        </w:rPr>
        <w:t xml:space="preserve"> </w:t>
      </w:r>
      <w:r>
        <w:t>phương</w:t>
      </w:r>
      <w:r>
        <w:rPr>
          <w:spacing w:val="-4"/>
        </w:rPr>
        <w:t xml:space="preserve"> </w:t>
      </w:r>
      <w:r>
        <w:t>tiện</w:t>
      </w:r>
      <w:r>
        <w:rPr>
          <w:spacing w:val="-5"/>
        </w:rPr>
        <w:t xml:space="preserve"> </w:t>
      </w:r>
      <w:r>
        <w:t>liên</w:t>
      </w:r>
      <w:r>
        <w:rPr>
          <w:spacing w:val="-2"/>
        </w:rPr>
        <w:t xml:space="preserve"> </w:t>
      </w:r>
      <w:r>
        <w:rPr>
          <w:spacing w:val="-5"/>
        </w:rPr>
        <w:t>lạc</w:t>
      </w:r>
    </w:p>
    <w:p w14:paraId="303AA2C3" w14:textId="77777777" w:rsidR="007E7C26" w:rsidRDefault="004F4220">
      <w:pPr>
        <w:pStyle w:val="BodyText"/>
        <w:spacing w:before="39"/>
        <w:ind w:left="1454"/>
      </w:pPr>
      <w:r>
        <w:t>+</w:t>
      </w:r>
      <w:r>
        <w:rPr>
          <w:spacing w:val="-4"/>
        </w:rPr>
        <w:t xml:space="preserve"> </w:t>
      </w:r>
      <w:r>
        <w:t>Nhà</w:t>
      </w:r>
      <w:r>
        <w:rPr>
          <w:spacing w:val="-4"/>
        </w:rPr>
        <w:t xml:space="preserve"> </w:t>
      </w:r>
      <w:r>
        <w:t>bảo</w:t>
      </w:r>
      <w:r>
        <w:rPr>
          <w:spacing w:val="-4"/>
        </w:rPr>
        <w:t xml:space="preserve"> </w:t>
      </w:r>
      <w:r>
        <w:t>vệ,</w:t>
      </w:r>
      <w:r>
        <w:rPr>
          <w:spacing w:val="-4"/>
        </w:rPr>
        <w:t xml:space="preserve"> </w:t>
      </w:r>
      <w:r>
        <w:t>cổng</w:t>
      </w:r>
      <w:r>
        <w:rPr>
          <w:spacing w:val="-3"/>
        </w:rPr>
        <w:t xml:space="preserve"> </w:t>
      </w:r>
      <w:r>
        <w:t>ra</w:t>
      </w:r>
      <w:r>
        <w:rPr>
          <w:spacing w:val="-1"/>
        </w:rPr>
        <w:t xml:space="preserve"> </w:t>
      </w:r>
      <w:r>
        <w:t>vào</w:t>
      </w:r>
      <w:r>
        <w:rPr>
          <w:spacing w:val="-4"/>
        </w:rPr>
        <w:t xml:space="preserve"> </w:t>
      </w:r>
      <w:r>
        <w:rPr>
          <w:spacing w:val="-2"/>
        </w:rPr>
        <w:t>chính</w:t>
      </w:r>
    </w:p>
    <w:p w14:paraId="303AA2C4" w14:textId="77777777" w:rsidR="007E7C26" w:rsidRDefault="004F4220">
      <w:pPr>
        <w:pStyle w:val="BodyText"/>
        <w:spacing w:before="42"/>
        <w:ind w:left="1454"/>
      </w:pPr>
      <w:r>
        <w:t>+</w:t>
      </w:r>
      <w:r>
        <w:rPr>
          <w:spacing w:val="-5"/>
        </w:rPr>
        <w:t xml:space="preserve"> </w:t>
      </w:r>
      <w:r>
        <w:t>Khu</w:t>
      </w:r>
      <w:r>
        <w:rPr>
          <w:spacing w:val="-4"/>
        </w:rPr>
        <w:t xml:space="preserve"> </w:t>
      </w:r>
      <w:r>
        <w:t>vệ</w:t>
      </w:r>
      <w:r>
        <w:rPr>
          <w:spacing w:val="-4"/>
        </w:rPr>
        <w:t xml:space="preserve"> </w:t>
      </w:r>
      <w:r>
        <w:t>sinh</w:t>
      </w:r>
      <w:r>
        <w:rPr>
          <w:spacing w:val="-5"/>
        </w:rPr>
        <w:t xml:space="preserve"> </w:t>
      </w:r>
      <w:r>
        <w:t>tạm</w:t>
      </w:r>
      <w:r>
        <w:rPr>
          <w:spacing w:val="-2"/>
        </w:rPr>
        <w:t xml:space="preserve"> </w:t>
      </w:r>
      <w:r>
        <w:t>trong</w:t>
      </w:r>
      <w:r>
        <w:rPr>
          <w:spacing w:val="-4"/>
        </w:rPr>
        <w:t xml:space="preserve"> </w:t>
      </w:r>
      <w:r>
        <w:t>công</w:t>
      </w:r>
      <w:r>
        <w:rPr>
          <w:spacing w:val="-5"/>
        </w:rPr>
        <w:t xml:space="preserve"> </w:t>
      </w:r>
      <w:r>
        <w:rPr>
          <w:spacing w:val="-2"/>
        </w:rPr>
        <w:t>trường</w:t>
      </w:r>
    </w:p>
    <w:p w14:paraId="303AA2C5" w14:textId="77777777" w:rsidR="007E7C26" w:rsidRDefault="004F4220">
      <w:pPr>
        <w:pStyle w:val="BodyText"/>
        <w:spacing w:before="40"/>
        <w:ind w:left="1454"/>
      </w:pPr>
      <w:r>
        <w:t>+</w:t>
      </w:r>
      <w:r>
        <w:rPr>
          <w:spacing w:val="-5"/>
        </w:rPr>
        <w:t xml:space="preserve"> </w:t>
      </w:r>
      <w:r>
        <w:t>Thoát</w:t>
      </w:r>
      <w:r>
        <w:rPr>
          <w:spacing w:val="-5"/>
        </w:rPr>
        <w:t xml:space="preserve"> </w:t>
      </w:r>
      <w:r>
        <w:t>nước</w:t>
      </w:r>
      <w:r>
        <w:rPr>
          <w:spacing w:val="-5"/>
        </w:rPr>
        <w:t xml:space="preserve"> </w:t>
      </w:r>
      <w:r>
        <w:t>công</w:t>
      </w:r>
      <w:r>
        <w:rPr>
          <w:spacing w:val="-4"/>
        </w:rPr>
        <w:t xml:space="preserve"> </w:t>
      </w:r>
      <w:r>
        <w:rPr>
          <w:spacing w:val="-2"/>
        </w:rPr>
        <w:t>trường</w:t>
      </w:r>
    </w:p>
    <w:p w14:paraId="303AA2C6" w14:textId="77777777" w:rsidR="007E7C26" w:rsidRDefault="004F4220">
      <w:pPr>
        <w:pStyle w:val="Heading3"/>
        <w:numPr>
          <w:ilvl w:val="2"/>
          <w:numId w:val="59"/>
        </w:numPr>
        <w:tabs>
          <w:tab w:val="left" w:pos="1316"/>
        </w:tabs>
        <w:spacing w:before="119"/>
        <w:ind w:left="1316" w:hanging="582"/>
      </w:pPr>
      <w:r>
        <w:t>Tổ</w:t>
      </w:r>
      <w:r>
        <w:rPr>
          <w:spacing w:val="-5"/>
        </w:rPr>
        <w:t xml:space="preserve"> </w:t>
      </w:r>
      <w:r>
        <w:t>chức</w:t>
      </w:r>
      <w:r>
        <w:rPr>
          <w:spacing w:val="-4"/>
        </w:rPr>
        <w:t xml:space="preserve"> </w:t>
      </w:r>
      <w:r>
        <w:t>nhân</w:t>
      </w:r>
      <w:r>
        <w:rPr>
          <w:spacing w:val="-4"/>
        </w:rPr>
        <w:t xml:space="preserve"> </w:t>
      </w:r>
      <w:r>
        <w:rPr>
          <w:spacing w:val="-5"/>
        </w:rPr>
        <w:t>sự</w:t>
      </w:r>
    </w:p>
    <w:p w14:paraId="303AA2C7" w14:textId="77777777" w:rsidR="007E7C26" w:rsidRDefault="004F4220">
      <w:pPr>
        <w:pStyle w:val="ListParagraph"/>
        <w:numPr>
          <w:ilvl w:val="3"/>
          <w:numId w:val="59"/>
        </w:numPr>
        <w:tabs>
          <w:tab w:val="left" w:pos="1592"/>
        </w:tabs>
        <w:spacing w:before="42"/>
        <w:ind w:left="1592" w:hanging="150"/>
        <w:rPr>
          <w:sz w:val="26"/>
        </w:rPr>
      </w:pPr>
      <w:r>
        <w:rPr>
          <w:sz w:val="26"/>
        </w:rPr>
        <w:t>Thành</w:t>
      </w:r>
      <w:r>
        <w:rPr>
          <w:spacing w:val="-5"/>
          <w:sz w:val="26"/>
        </w:rPr>
        <w:t xml:space="preserve"> </w:t>
      </w:r>
      <w:r>
        <w:rPr>
          <w:sz w:val="26"/>
        </w:rPr>
        <w:t>lập</w:t>
      </w:r>
      <w:r>
        <w:rPr>
          <w:spacing w:val="-2"/>
          <w:sz w:val="26"/>
        </w:rPr>
        <w:t xml:space="preserve"> </w:t>
      </w:r>
      <w:r>
        <w:rPr>
          <w:sz w:val="26"/>
        </w:rPr>
        <w:t>Ban</w:t>
      </w:r>
      <w:r>
        <w:rPr>
          <w:spacing w:val="-5"/>
          <w:sz w:val="26"/>
        </w:rPr>
        <w:t xml:space="preserve"> </w:t>
      </w:r>
      <w:r>
        <w:rPr>
          <w:sz w:val="26"/>
        </w:rPr>
        <w:t>chỉ</w:t>
      </w:r>
      <w:r>
        <w:rPr>
          <w:spacing w:val="-2"/>
          <w:sz w:val="26"/>
        </w:rPr>
        <w:t xml:space="preserve"> </w:t>
      </w:r>
      <w:r>
        <w:rPr>
          <w:sz w:val="26"/>
        </w:rPr>
        <w:t>huy</w:t>
      </w:r>
      <w:r>
        <w:rPr>
          <w:spacing w:val="-4"/>
          <w:sz w:val="26"/>
        </w:rPr>
        <w:t xml:space="preserve"> </w:t>
      </w:r>
      <w:r>
        <w:rPr>
          <w:sz w:val="26"/>
        </w:rPr>
        <w:t>công</w:t>
      </w:r>
      <w:r>
        <w:rPr>
          <w:spacing w:val="-5"/>
          <w:sz w:val="26"/>
        </w:rPr>
        <w:t xml:space="preserve"> </w:t>
      </w:r>
      <w:r>
        <w:rPr>
          <w:sz w:val="26"/>
        </w:rPr>
        <w:t>trường</w:t>
      </w:r>
      <w:r>
        <w:rPr>
          <w:spacing w:val="-2"/>
          <w:sz w:val="26"/>
        </w:rPr>
        <w:t xml:space="preserve"> </w:t>
      </w:r>
      <w:r>
        <w:rPr>
          <w:sz w:val="26"/>
        </w:rPr>
        <w:t>và</w:t>
      </w:r>
      <w:r>
        <w:rPr>
          <w:spacing w:val="-4"/>
          <w:sz w:val="26"/>
        </w:rPr>
        <w:t xml:space="preserve"> </w:t>
      </w:r>
      <w:r>
        <w:rPr>
          <w:sz w:val="26"/>
        </w:rPr>
        <w:t>bố</w:t>
      </w:r>
      <w:r>
        <w:rPr>
          <w:spacing w:val="-5"/>
          <w:sz w:val="26"/>
        </w:rPr>
        <w:t xml:space="preserve"> </w:t>
      </w:r>
      <w:r>
        <w:rPr>
          <w:sz w:val="26"/>
        </w:rPr>
        <w:t>trí</w:t>
      </w:r>
      <w:r>
        <w:rPr>
          <w:spacing w:val="-2"/>
          <w:sz w:val="26"/>
        </w:rPr>
        <w:t xml:space="preserve"> </w:t>
      </w:r>
      <w:r>
        <w:rPr>
          <w:sz w:val="26"/>
        </w:rPr>
        <w:t>sơ</w:t>
      </w:r>
      <w:r>
        <w:rPr>
          <w:spacing w:val="-4"/>
          <w:sz w:val="26"/>
        </w:rPr>
        <w:t xml:space="preserve"> </w:t>
      </w:r>
      <w:r>
        <w:rPr>
          <w:sz w:val="26"/>
        </w:rPr>
        <w:t>đồ</w:t>
      </w:r>
      <w:r>
        <w:rPr>
          <w:spacing w:val="-5"/>
          <w:sz w:val="26"/>
        </w:rPr>
        <w:t xml:space="preserve"> </w:t>
      </w:r>
      <w:r>
        <w:rPr>
          <w:sz w:val="26"/>
        </w:rPr>
        <w:t>tổ</w:t>
      </w:r>
      <w:r>
        <w:rPr>
          <w:spacing w:val="-4"/>
          <w:sz w:val="26"/>
        </w:rPr>
        <w:t xml:space="preserve"> </w:t>
      </w:r>
      <w:r>
        <w:rPr>
          <w:sz w:val="26"/>
        </w:rPr>
        <w:t>chức</w:t>
      </w:r>
      <w:r>
        <w:rPr>
          <w:spacing w:val="-4"/>
          <w:sz w:val="26"/>
        </w:rPr>
        <w:t xml:space="preserve"> </w:t>
      </w:r>
      <w:r>
        <w:rPr>
          <w:sz w:val="26"/>
        </w:rPr>
        <w:t>thi</w:t>
      </w:r>
      <w:r>
        <w:rPr>
          <w:spacing w:val="-5"/>
          <w:sz w:val="26"/>
        </w:rPr>
        <w:t xml:space="preserve"> </w:t>
      </w:r>
      <w:r>
        <w:rPr>
          <w:spacing w:val="-2"/>
          <w:sz w:val="26"/>
        </w:rPr>
        <w:t>công.</w:t>
      </w:r>
    </w:p>
    <w:p w14:paraId="303AA2C8" w14:textId="77777777" w:rsidR="007E7C26" w:rsidRDefault="004F4220">
      <w:pPr>
        <w:pStyle w:val="ListParagraph"/>
        <w:numPr>
          <w:ilvl w:val="3"/>
          <w:numId w:val="59"/>
        </w:numPr>
        <w:tabs>
          <w:tab w:val="left" w:pos="1608"/>
        </w:tabs>
        <w:spacing w:before="39"/>
        <w:ind w:left="734" w:right="586" w:firstLine="707"/>
        <w:rPr>
          <w:sz w:val="26"/>
        </w:rPr>
      </w:pPr>
      <w:r>
        <w:rPr>
          <w:sz w:val="26"/>
        </w:rPr>
        <w:t>Cán bộ chủ chốt phải đáp ứng yêu cầu năng lực và kinh nghiệm ứng với từng vị</w:t>
      </w:r>
      <w:r>
        <w:rPr>
          <w:spacing w:val="40"/>
          <w:sz w:val="26"/>
        </w:rPr>
        <w:t xml:space="preserve"> </w:t>
      </w:r>
      <w:r>
        <w:rPr>
          <w:sz w:val="26"/>
        </w:rPr>
        <w:t>trí trong sơ đồ tổ chức công trường.</w:t>
      </w:r>
    </w:p>
    <w:p w14:paraId="303AA2C9" w14:textId="77777777" w:rsidR="007E7C26" w:rsidRDefault="004F4220">
      <w:pPr>
        <w:pStyle w:val="ListParagraph"/>
        <w:numPr>
          <w:ilvl w:val="3"/>
          <w:numId w:val="59"/>
        </w:numPr>
        <w:tabs>
          <w:tab w:val="left" w:pos="1594"/>
        </w:tabs>
        <w:spacing w:before="41"/>
        <w:ind w:left="734" w:right="586" w:firstLine="707"/>
        <w:rPr>
          <w:sz w:val="26"/>
        </w:rPr>
      </w:pPr>
      <w:r>
        <w:rPr>
          <w:sz w:val="26"/>
        </w:rPr>
        <w:t>Biểu</w:t>
      </w:r>
      <w:r>
        <w:rPr>
          <w:spacing w:val="-2"/>
          <w:sz w:val="26"/>
        </w:rPr>
        <w:t xml:space="preserve"> </w:t>
      </w:r>
      <w:r>
        <w:rPr>
          <w:sz w:val="26"/>
        </w:rPr>
        <w:t>đồ</w:t>
      </w:r>
      <w:r>
        <w:rPr>
          <w:spacing w:val="-2"/>
          <w:sz w:val="26"/>
        </w:rPr>
        <w:t xml:space="preserve"> </w:t>
      </w:r>
      <w:r>
        <w:rPr>
          <w:sz w:val="26"/>
        </w:rPr>
        <w:t>bố</w:t>
      </w:r>
      <w:r>
        <w:rPr>
          <w:spacing w:val="-2"/>
          <w:sz w:val="26"/>
        </w:rPr>
        <w:t xml:space="preserve"> </w:t>
      </w:r>
      <w:r>
        <w:rPr>
          <w:sz w:val="26"/>
        </w:rPr>
        <w:t>trí</w:t>
      </w:r>
      <w:r>
        <w:rPr>
          <w:spacing w:val="-2"/>
          <w:sz w:val="26"/>
        </w:rPr>
        <w:t xml:space="preserve"> </w:t>
      </w:r>
      <w:r>
        <w:rPr>
          <w:sz w:val="26"/>
        </w:rPr>
        <w:t>công</w:t>
      </w:r>
      <w:r>
        <w:rPr>
          <w:spacing w:val="-1"/>
          <w:sz w:val="26"/>
        </w:rPr>
        <w:t xml:space="preserve"> </w:t>
      </w:r>
      <w:r>
        <w:rPr>
          <w:sz w:val="26"/>
        </w:rPr>
        <w:t>nhân</w:t>
      </w:r>
      <w:r>
        <w:rPr>
          <w:spacing w:val="-1"/>
          <w:sz w:val="26"/>
        </w:rPr>
        <w:t xml:space="preserve"> </w:t>
      </w:r>
      <w:r>
        <w:rPr>
          <w:sz w:val="26"/>
        </w:rPr>
        <w:t>phải</w:t>
      </w:r>
      <w:r>
        <w:rPr>
          <w:spacing w:val="-2"/>
          <w:sz w:val="26"/>
        </w:rPr>
        <w:t xml:space="preserve"> </w:t>
      </w:r>
      <w:r>
        <w:rPr>
          <w:sz w:val="26"/>
        </w:rPr>
        <w:t>phù</w:t>
      </w:r>
      <w:r>
        <w:rPr>
          <w:spacing w:val="-2"/>
          <w:sz w:val="26"/>
        </w:rPr>
        <w:t xml:space="preserve"> </w:t>
      </w:r>
      <w:r>
        <w:rPr>
          <w:sz w:val="26"/>
        </w:rPr>
        <w:t>hợp</w:t>
      </w:r>
      <w:r>
        <w:rPr>
          <w:spacing w:val="-2"/>
          <w:sz w:val="26"/>
        </w:rPr>
        <w:t xml:space="preserve"> </w:t>
      </w:r>
      <w:r>
        <w:rPr>
          <w:sz w:val="26"/>
        </w:rPr>
        <w:t>với</w:t>
      </w:r>
      <w:r>
        <w:rPr>
          <w:spacing w:val="-2"/>
          <w:sz w:val="26"/>
        </w:rPr>
        <w:t xml:space="preserve"> </w:t>
      </w:r>
      <w:r>
        <w:rPr>
          <w:sz w:val="26"/>
        </w:rPr>
        <w:t>tiến</w:t>
      </w:r>
      <w:r>
        <w:rPr>
          <w:spacing w:val="-1"/>
          <w:sz w:val="26"/>
        </w:rPr>
        <w:t xml:space="preserve"> </w:t>
      </w:r>
      <w:r>
        <w:rPr>
          <w:sz w:val="26"/>
        </w:rPr>
        <w:t>độ</w:t>
      </w:r>
      <w:r>
        <w:rPr>
          <w:spacing w:val="-2"/>
          <w:sz w:val="26"/>
        </w:rPr>
        <w:t xml:space="preserve"> </w:t>
      </w:r>
      <w:r>
        <w:rPr>
          <w:sz w:val="26"/>
        </w:rPr>
        <w:t>thi</w:t>
      </w:r>
      <w:r>
        <w:rPr>
          <w:spacing w:val="-2"/>
          <w:sz w:val="26"/>
        </w:rPr>
        <w:t xml:space="preserve"> </w:t>
      </w:r>
      <w:r>
        <w:rPr>
          <w:sz w:val="26"/>
        </w:rPr>
        <w:t>công</w:t>
      </w:r>
      <w:r>
        <w:rPr>
          <w:spacing w:val="-1"/>
          <w:sz w:val="26"/>
        </w:rPr>
        <w:t xml:space="preserve"> </w:t>
      </w:r>
      <w:r>
        <w:rPr>
          <w:sz w:val="26"/>
        </w:rPr>
        <w:t>và</w:t>
      </w:r>
      <w:r>
        <w:rPr>
          <w:spacing w:val="-1"/>
          <w:sz w:val="26"/>
        </w:rPr>
        <w:t xml:space="preserve"> </w:t>
      </w:r>
      <w:r>
        <w:rPr>
          <w:sz w:val="26"/>
        </w:rPr>
        <w:t>tiến</w:t>
      </w:r>
      <w:r>
        <w:rPr>
          <w:spacing w:val="-2"/>
          <w:sz w:val="26"/>
        </w:rPr>
        <w:t xml:space="preserve"> </w:t>
      </w:r>
      <w:r>
        <w:rPr>
          <w:sz w:val="26"/>
        </w:rPr>
        <w:t>độ</w:t>
      </w:r>
      <w:r>
        <w:rPr>
          <w:spacing w:val="-2"/>
          <w:sz w:val="26"/>
        </w:rPr>
        <w:t xml:space="preserve"> </w:t>
      </w:r>
      <w:r>
        <w:rPr>
          <w:sz w:val="26"/>
        </w:rPr>
        <w:t>cung</w:t>
      </w:r>
      <w:r>
        <w:rPr>
          <w:spacing w:val="-1"/>
          <w:sz w:val="26"/>
        </w:rPr>
        <w:t xml:space="preserve"> </w:t>
      </w:r>
      <w:r>
        <w:rPr>
          <w:sz w:val="26"/>
        </w:rPr>
        <w:t>cấp</w:t>
      </w:r>
      <w:r>
        <w:rPr>
          <w:spacing w:val="-1"/>
          <w:sz w:val="26"/>
        </w:rPr>
        <w:t xml:space="preserve"> </w:t>
      </w:r>
      <w:r>
        <w:rPr>
          <w:sz w:val="26"/>
        </w:rPr>
        <w:t>vật tư thiết bị.</w:t>
      </w:r>
    </w:p>
    <w:p w14:paraId="303AA2CA" w14:textId="77777777" w:rsidR="007E7C26" w:rsidRDefault="004F4220">
      <w:pPr>
        <w:pStyle w:val="Heading3"/>
        <w:numPr>
          <w:ilvl w:val="2"/>
          <w:numId w:val="59"/>
        </w:numPr>
        <w:tabs>
          <w:tab w:val="left" w:pos="1316"/>
        </w:tabs>
        <w:spacing w:before="119"/>
        <w:ind w:left="1316" w:hanging="582"/>
      </w:pPr>
      <w:r>
        <w:t>Tiến</w:t>
      </w:r>
      <w:r>
        <w:rPr>
          <w:spacing w:val="-4"/>
        </w:rPr>
        <w:t xml:space="preserve"> </w:t>
      </w:r>
      <w:r>
        <w:t>độ</w:t>
      </w:r>
      <w:r>
        <w:rPr>
          <w:spacing w:val="-5"/>
        </w:rPr>
        <w:t xml:space="preserve"> </w:t>
      </w:r>
      <w:r>
        <w:t>thi</w:t>
      </w:r>
      <w:r>
        <w:rPr>
          <w:spacing w:val="-5"/>
        </w:rPr>
        <w:t xml:space="preserve"> </w:t>
      </w:r>
      <w:r>
        <w:rPr>
          <w:spacing w:val="-4"/>
        </w:rPr>
        <w:t>công</w:t>
      </w:r>
    </w:p>
    <w:p w14:paraId="303AA2CB" w14:textId="77777777" w:rsidR="007E7C26" w:rsidRDefault="004F4220">
      <w:pPr>
        <w:pStyle w:val="ListParagraph"/>
        <w:numPr>
          <w:ilvl w:val="3"/>
          <w:numId w:val="59"/>
        </w:numPr>
        <w:tabs>
          <w:tab w:val="left" w:pos="1608"/>
        </w:tabs>
        <w:spacing w:before="40"/>
        <w:ind w:left="734" w:right="587" w:firstLine="707"/>
        <w:jc w:val="both"/>
        <w:rPr>
          <w:sz w:val="26"/>
        </w:rPr>
      </w:pPr>
      <w:r>
        <w:rPr>
          <w:sz w:val="26"/>
        </w:rPr>
        <w:t>Tiến độ thi công được lập trên cơ sở yêu cầu về tiến độ chung của công trình và phụ hợp với việc tổ chức thi công từng hạng mục nhỏ.</w:t>
      </w:r>
    </w:p>
    <w:p w14:paraId="303AA2CC" w14:textId="77777777" w:rsidR="007E7C26" w:rsidRDefault="004F4220">
      <w:pPr>
        <w:pStyle w:val="ListParagraph"/>
        <w:numPr>
          <w:ilvl w:val="3"/>
          <w:numId w:val="59"/>
        </w:numPr>
        <w:tabs>
          <w:tab w:val="left" w:pos="1613"/>
        </w:tabs>
        <w:spacing w:before="40"/>
        <w:ind w:left="734" w:right="587" w:firstLine="707"/>
        <w:jc w:val="both"/>
        <w:rPr>
          <w:sz w:val="26"/>
        </w:rPr>
      </w:pPr>
      <w:r>
        <w:rPr>
          <w:sz w:val="26"/>
        </w:rPr>
        <w:t>Tiến độ thi công chi tiết được lập trên cơ sở tiến độ thi công chung kết hợp với việc tập kết vật tư thiết bị và nhân sự trên công trường.</w:t>
      </w:r>
    </w:p>
    <w:p w14:paraId="303AA2CD" w14:textId="77777777" w:rsidR="007E7C26" w:rsidRDefault="004F4220">
      <w:pPr>
        <w:pStyle w:val="ListParagraph"/>
        <w:numPr>
          <w:ilvl w:val="3"/>
          <w:numId w:val="59"/>
        </w:numPr>
        <w:tabs>
          <w:tab w:val="left" w:pos="1596"/>
        </w:tabs>
        <w:spacing w:before="41"/>
        <w:ind w:left="734" w:right="587" w:firstLine="707"/>
        <w:jc w:val="both"/>
        <w:rPr>
          <w:sz w:val="26"/>
        </w:rPr>
      </w:pPr>
      <w:r>
        <w:rPr>
          <w:sz w:val="26"/>
        </w:rPr>
        <w:t xml:space="preserve">Các công việc sẽ được tiến hành đồng loạt nhưng công việc này không được phép xen lẫn ảnh hưởng tới công việc khác, hạng mục này không ảnh hưởng đến hạng mục </w:t>
      </w:r>
      <w:r>
        <w:rPr>
          <w:spacing w:val="-2"/>
          <w:sz w:val="26"/>
        </w:rPr>
        <w:t>khác.</w:t>
      </w:r>
    </w:p>
    <w:p w14:paraId="303AA2CE" w14:textId="77777777" w:rsidR="007E7C26" w:rsidRDefault="004F4220">
      <w:pPr>
        <w:pStyle w:val="ListParagraph"/>
        <w:numPr>
          <w:ilvl w:val="3"/>
          <w:numId w:val="59"/>
        </w:numPr>
        <w:tabs>
          <w:tab w:val="left" w:pos="1603"/>
        </w:tabs>
        <w:spacing w:before="1"/>
        <w:ind w:left="734" w:right="622" w:firstLine="719"/>
        <w:rPr>
          <w:sz w:val="26"/>
        </w:rPr>
      </w:pPr>
      <w:r>
        <w:rPr>
          <w:sz w:val="26"/>
        </w:rPr>
        <w:t>Tổ</w:t>
      </w:r>
      <w:r>
        <w:rPr>
          <w:spacing w:val="-3"/>
          <w:sz w:val="26"/>
        </w:rPr>
        <w:t xml:space="preserve"> </w:t>
      </w:r>
      <w:r>
        <w:rPr>
          <w:sz w:val="26"/>
        </w:rPr>
        <w:t>chức</w:t>
      </w:r>
      <w:r>
        <w:rPr>
          <w:spacing w:val="-3"/>
          <w:sz w:val="26"/>
        </w:rPr>
        <w:t xml:space="preserve"> </w:t>
      </w:r>
      <w:r>
        <w:rPr>
          <w:sz w:val="26"/>
        </w:rPr>
        <w:t>thi</w:t>
      </w:r>
      <w:r>
        <w:rPr>
          <w:spacing w:val="-3"/>
          <w:sz w:val="26"/>
        </w:rPr>
        <w:t xml:space="preserve"> </w:t>
      </w:r>
      <w:r>
        <w:rPr>
          <w:sz w:val="26"/>
        </w:rPr>
        <w:t>công</w:t>
      </w:r>
      <w:r>
        <w:rPr>
          <w:spacing w:val="-3"/>
          <w:sz w:val="26"/>
        </w:rPr>
        <w:t xml:space="preserve"> </w:t>
      </w:r>
      <w:r>
        <w:rPr>
          <w:sz w:val="26"/>
        </w:rPr>
        <w:t>theo</w:t>
      </w:r>
      <w:r>
        <w:rPr>
          <w:spacing w:val="-1"/>
          <w:sz w:val="26"/>
        </w:rPr>
        <w:t xml:space="preserve"> </w:t>
      </w:r>
      <w:r>
        <w:rPr>
          <w:sz w:val="26"/>
        </w:rPr>
        <w:t>sơ</w:t>
      </w:r>
      <w:r>
        <w:rPr>
          <w:spacing w:val="-3"/>
          <w:sz w:val="26"/>
        </w:rPr>
        <w:t xml:space="preserve"> </w:t>
      </w:r>
      <w:r>
        <w:rPr>
          <w:sz w:val="26"/>
        </w:rPr>
        <w:t>đồ</w:t>
      </w:r>
      <w:r>
        <w:rPr>
          <w:spacing w:val="-3"/>
          <w:sz w:val="26"/>
        </w:rPr>
        <w:t xml:space="preserve"> </w:t>
      </w:r>
      <w:r>
        <w:rPr>
          <w:sz w:val="26"/>
        </w:rPr>
        <w:t>dây</w:t>
      </w:r>
      <w:r>
        <w:rPr>
          <w:spacing w:val="-1"/>
          <w:sz w:val="26"/>
        </w:rPr>
        <w:t xml:space="preserve"> </w:t>
      </w:r>
      <w:r>
        <w:rPr>
          <w:sz w:val="26"/>
        </w:rPr>
        <w:t>chuyền đảm</w:t>
      </w:r>
      <w:r>
        <w:rPr>
          <w:spacing w:val="-1"/>
          <w:sz w:val="26"/>
        </w:rPr>
        <w:t xml:space="preserve"> </w:t>
      </w:r>
      <w:r>
        <w:rPr>
          <w:sz w:val="26"/>
        </w:rPr>
        <w:t>bảo</w:t>
      </w:r>
      <w:r>
        <w:rPr>
          <w:spacing w:val="-3"/>
          <w:sz w:val="26"/>
        </w:rPr>
        <w:t xml:space="preserve"> </w:t>
      </w:r>
      <w:r>
        <w:rPr>
          <w:sz w:val="26"/>
        </w:rPr>
        <w:t>các</w:t>
      </w:r>
      <w:r>
        <w:rPr>
          <w:spacing w:val="-3"/>
          <w:sz w:val="26"/>
        </w:rPr>
        <w:t xml:space="preserve"> </w:t>
      </w:r>
      <w:r>
        <w:rPr>
          <w:sz w:val="26"/>
        </w:rPr>
        <w:t>công</w:t>
      </w:r>
      <w:r>
        <w:rPr>
          <w:spacing w:val="-3"/>
          <w:sz w:val="26"/>
        </w:rPr>
        <w:t xml:space="preserve"> </w:t>
      </w:r>
      <w:r>
        <w:rPr>
          <w:sz w:val="26"/>
        </w:rPr>
        <w:t>việc</w:t>
      </w:r>
      <w:r>
        <w:rPr>
          <w:spacing w:val="-3"/>
          <w:sz w:val="26"/>
        </w:rPr>
        <w:t xml:space="preserve"> </w:t>
      </w:r>
      <w:r>
        <w:rPr>
          <w:sz w:val="26"/>
        </w:rPr>
        <w:t>thi</w:t>
      </w:r>
      <w:r>
        <w:rPr>
          <w:spacing w:val="-3"/>
          <w:sz w:val="26"/>
        </w:rPr>
        <w:t xml:space="preserve"> </w:t>
      </w:r>
      <w:r>
        <w:rPr>
          <w:sz w:val="26"/>
        </w:rPr>
        <w:t>công</w:t>
      </w:r>
      <w:r>
        <w:rPr>
          <w:spacing w:val="-3"/>
          <w:sz w:val="26"/>
        </w:rPr>
        <w:t xml:space="preserve"> </w:t>
      </w:r>
      <w:r>
        <w:rPr>
          <w:sz w:val="26"/>
        </w:rPr>
        <w:t>được</w:t>
      </w:r>
      <w:r>
        <w:rPr>
          <w:spacing w:val="-3"/>
          <w:sz w:val="26"/>
        </w:rPr>
        <w:t xml:space="preserve"> </w:t>
      </w:r>
      <w:r>
        <w:rPr>
          <w:sz w:val="26"/>
        </w:rPr>
        <w:t>liên tục, không bị gián đoạn, rút ngắn thời gian thi công và tiết kiệm nhân công.</w:t>
      </w:r>
    </w:p>
    <w:p w14:paraId="303AA2CF" w14:textId="77777777" w:rsidR="007E7C26" w:rsidRDefault="007E7C26">
      <w:pPr>
        <w:pStyle w:val="BodyText"/>
        <w:spacing w:before="120"/>
        <w:ind w:left="0"/>
      </w:pPr>
    </w:p>
    <w:p w14:paraId="303AA2D0" w14:textId="77777777" w:rsidR="007E7C26" w:rsidRDefault="004F4220">
      <w:pPr>
        <w:pStyle w:val="Heading2"/>
        <w:numPr>
          <w:ilvl w:val="0"/>
          <w:numId w:val="59"/>
        </w:numPr>
        <w:tabs>
          <w:tab w:val="left" w:pos="1093"/>
        </w:tabs>
        <w:ind w:left="1093" w:hanging="359"/>
        <w:jc w:val="left"/>
      </w:pPr>
      <w:bookmarkStart w:id="15" w:name="_bookmark15"/>
      <w:bookmarkEnd w:id="15"/>
      <w:r>
        <w:t>HỆ</w:t>
      </w:r>
      <w:r>
        <w:rPr>
          <w:spacing w:val="-9"/>
        </w:rPr>
        <w:t xml:space="preserve"> </w:t>
      </w:r>
      <w:r>
        <w:t>THỐNG</w:t>
      </w:r>
      <w:r>
        <w:rPr>
          <w:spacing w:val="-8"/>
        </w:rPr>
        <w:t xml:space="preserve"> </w:t>
      </w:r>
      <w:r>
        <w:rPr>
          <w:spacing w:val="-4"/>
        </w:rPr>
        <w:t>ĐIỆN:</w:t>
      </w:r>
    </w:p>
    <w:p w14:paraId="303AA2D1" w14:textId="77777777" w:rsidR="007E7C26" w:rsidRDefault="004F4220">
      <w:pPr>
        <w:pStyle w:val="Heading3"/>
        <w:numPr>
          <w:ilvl w:val="1"/>
          <w:numId w:val="59"/>
        </w:numPr>
        <w:tabs>
          <w:tab w:val="left" w:pos="1454"/>
        </w:tabs>
        <w:spacing w:before="121"/>
        <w:ind w:left="1454" w:hanging="720"/>
      </w:pPr>
      <w:bookmarkStart w:id="16" w:name="_bookmark16"/>
      <w:bookmarkEnd w:id="16"/>
      <w:r>
        <w:t>Tủ</w:t>
      </w:r>
      <w:r>
        <w:rPr>
          <w:spacing w:val="-6"/>
        </w:rPr>
        <w:t xml:space="preserve"> </w:t>
      </w:r>
      <w:r>
        <w:t>điện</w:t>
      </w:r>
      <w:r>
        <w:rPr>
          <w:spacing w:val="-5"/>
        </w:rPr>
        <w:t xml:space="preserve"> </w:t>
      </w:r>
      <w:r>
        <w:t>cho</w:t>
      </w:r>
      <w:r>
        <w:rPr>
          <w:spacing w:val="-5"/>
        </w:rPr>
        <w:t xml:space="preserve"> </w:t>
      </w:r>
      <w:r>
        <w:rPr>
          <w:spacing w:val="-4"/>
        </w:rPr>
        <w:t>bơm:</w:t>
      </w:r>
    </w:p>
    <w:p w14:paraId="303AA2D2" w14:textId="77777777" w:rsidR="007E7C26" w:rsidRDefault="004F4220">
      <w:pPr>
        <w:pStyle w:val="ListParagraph"/>
        <w:numPr>
          <w:ilvl w:val="2"/>
          <w:numId w:val="59"/>
        </w:numPr>
        <w:tabs>
          <w:tab w:val="left" w:pos="1017"/>
          <w:tab w:val="left" w:pos="1315"/>
        </w:tabs>
        <w:spacing w:before="27" w:line="540" w:lineRule="atLeast"/>
        <w:ind w:left="1017" w:right="5817" w:hanging="284"/>
        <w:rPr>
          <w:sz w:val="26"/>
        </w:rPr>
      </w:pPr>
      <w:r>
        <w:rPr>
          <w:b/>
          <w:sz w:val="26"/>
        </w:rPr>
        <w:t>Tiêu chuẩn áp dụng tủ điện:</w:t>
      </w:r>
      <w:r>
        <w:rPr>
          <w:b/>
          <w:spacing w:val="40"/>
          <w:sz w:val="26"/>
        </w:rPr>
        <w:t xml:space="preserve"> </w:t>
      </w:r>
      <w:r>
        <w:rPr>
          <w:b/>
          <w:sz w:val="26"/>
        </w:rPr>
        <w:t>IEC</w:t>
      </w:r>
      <w:r>
        <w:rPr>
          <w:b/>
          <w:spacing w:val="-13"/>
          <w:sz w:val="26"/>
        </w:rPr>
        <w:t xml:space="preserve"> </w:t>
      </w:r>
      <w:r>
        <w:rPr>
          <w:b/>
          <w:sz w:val="26"/>
        </w:rPr>
        <w:t>60529</w:t>
      </w:r>
      <w:r>
        <w:rPr>
          <w:sz w:val="26"/>
        </w:rPr>
        <w:t>:</w:t>
      </w:r>
      <w:r>
        <w:rPr>
          <w:spacing w:val="-10"/>
          <w:sz w:val="26"/>
        </w:rPr>
        <w:t xml:space="preserve"> </w:t>
      </w:r>
      <w:r>
        <w:rPr>
          <w:sz w:val="26"/>
        </w:rPr>
        <w:t>cấp</w:t>
      </w:r>
      <w:r>
        <w:rPr>
          <w:spacing w:val="-17"/>
          <w:sz w:val="26"/>
        </w:rPr>
        <w:t xml:space="preserve"> </w:t>
      </w:r>
      <w:r>
        <w:rPr>
          <w:sz w:val="26"/>
        </w:rPr>
        <w:t>bảo</w:t>
      </w:r>
      <w:r>
        <w:rPr>
          <w:spacing w:val="-16"/>
          <w:sz w:val="26"/>
        </w:rPr>
        <w:t xml:space="preserve"> </w:t>
      </w:r>
      <w:r>
        <w:rPr>
          <w:sz w:val="26"/>
        </w:rPr>
        <w:t>vệ</w:t>
      </w:r>
      <w:r>
        <w:rPr>
          <w:spacing w:val="-2"/>
          <w:sz w:val="26"/>
        </w:rPr>
        <w:t xml:space="preserve"> </w:t>
      </w:r>
      <w:r>
        <w:rPr>
          <w:sz w:val="26"/>
        </w:rPr>
        <w:t>của</w:t>
      </w:r>
      <w:r>
        <w:rPr>
          <w:spacing w:val="-4"/>
          <w:sz w:val="26"/>
        </w:rPr>
        <w:t xml:space="preserve"> </w:t>
      </w:r>
      <w:r>
        <w:rPr>
          <w:sz w:val="26"/>
        </w:rPr>
        <w:t>vỏ</w:t>
      </w:r>
      <w:r>
        <w:rPr>
          <w:spacing w:val="-5"/>
          <w:sz w:val="26"/>
        </w:rPr>
        <w:t xml:space="preserve"> </w:t>
      </w:r>
      <w:r>
        <w:rPr>
          <w:sz w:val="26"/>
        </w:rPr>
        <w:t>thiết</w:t>
      </w:r>
      <w:r>
        <w:rPr>
          <w:spacing w:val="-5"/>
          <w:sz w:val="26"/>
        </w:rPr>
        <w:t xml:space="preserve"> </w:t>
      </w:r>
      <w:r>
        <w:rPr>
          <w:sz w:val="26"/>
        </w:rPr>
        <w:t>bị</w:t>
      </w:r>
    </w:p>
    <w:p w14:paraId="303AA2D3" w14:textId="77777777" w:rsidR="007E7C26" w:rsidRDefault="004F4220">
      <w:pPr>
        <w:spacing w:before="155"/>
        <w:ind w:left="1017"/>
        <w:rPr>
          <w:sz w:val="26"/>
        </w:rPr>
      </w:pPr>
      <w:r>
        <w:rPr>
          <w:b/>
          <w:sz w:val="26"/>
        </w:rPr>
        <w:t>IEC</w:t>
      </w:r>
      <w:r>
        <w:rPr>
          <w:b/>
          <w:spacing w:val="-11"/>
          <w:sz w:val="26"/>
        </w:rPr>
        <w:t xml:space="preserve"> </w:t>
      </w:r>
      <w:r>
        <w:rPr>
          <w:b/>
          <w:sz w:val="26"/>
        </w:rPr>
        <w:t>6060664-1</w:t>
      </w:r>
      <w:r>
        <w:rPr>
          <w:sz w:val="26"/>
        </w:rPr>
        <w:t>:</w:t>
      </w:r>
      <w:r>
        <w:rPr>
          <w:spacing w:val="-15"/>
          <w:sz w:val="26"/>
        </w:rPr>
        <w:t xml:space="preserve"> </w:t>
      </w:r>
      <w:r>
        <w:rPr>
          <w:sz w:val="26"/>
        </w:rPr>
        <w:t>Điện</w:t>
      </w:r>
      <w:r>
        <w:rPr>
          <w:spacing w:val="-3"/>
          <w:sz w:val="26"/>
        </w:rPr>
        <w:t xml:space="preserve"> </w:t>
      </w:r>
      <w:r>
        <w:rPr>
          <w:sz w:val="26"/>
        </w:rPr>
        <w:t>áp</w:t>
      </w:r>
      <w:r>
        <w:rPr>
          <w:spacing w:val="-8"/>
          <w:sz w:val="26"/>
        </w:rPr>
        <w:t xml:space="preserve"> </w:t>
      </w:r>
      <w:r>
        <w:rPr>
          <w:sz w:val="26"/>
        </w:rPr>
        <w:t>cách</w:t>
      </w:r>
      <w:r>
        <w:rPr>
          <w:spacing w:val="-10"/>
          <w:sz w:val="26"/>
        </w:rPr>
        <w:t xml:space="preserve"> </w:t>
      </w:r>
      <w:r>
        <w:rPr>
          <w:spacing w:val="-4"/>
          <w:sz w:val="26"/>
        </w:rPr>
        <w:t>điện;</w:t>
      </w:r>
    </w:p>
    <w:p w14:paraId="303AA2D4" w14:textId="77777777" w:rsidR="007E7C26" w:rsidRDefault="004F4220">
      <w:pPr>
        <w:pStyle w:val="BodyText"/>
        <w:spacing w:before="150"/>
        <w:ind w:left="1017"/>
      </w:pPr>
      <w:r>
        <w:rPr>
          <w:b/>
        </w:rPr>
        <w:t>IEC</w:t>
      </w:r>
      <w:r>
        <w:rPr>
          <w:b/>
          <w:spacing w:val="-17"/>
        </w:rPr>
        <w:t xml:space="preserve"> </w:t>
      </w:r>
      <w:r>
        <w:rPr>
          <w:b/>
        </w:rPr>
        <w:t>61439-1</w:t>
      </w:r>
      <w:r>
        <w:t>:</w:t>
      </w:r>
      <w:r>
        <w:rPr>
          <w:spacing w:val="-16"/>
        </w:rPr>
        <w:t xml:space="preserve"> </w:t>
      </w:r>
      <w:r>
        <w:t>Yêu</w:t>
      </w:r>
      <w:r>
        <w:rPr>
          <w:spacing w:val="-16"/>
        </w:rPr>
        <w:t xml:space="preserve"> </w:t>
      </w:r>
      <w:r>
        <w:t>cầu</w:t>
      </w:r>
      <w:r>
        <w:rPr>
          <w:spacing w:val="-16"/>
        </w:rPr>
        <w:t xml:space="preserve"> </w:t>
      </w:r>
      <w:r>
        <w:t>chung</w:t>
      </w:r>
      <w:r>
        <w:rPr>
          <w:spacing w:val="-12"/>
        </w:rPr>
        <w:t xml:space="preserve"> </w:t>
      </w:r>
      <w:r>
        <w:t>về</w:t>
      </w:r>
      <w:r>
        <w:rPr>
          <w:spacing w:val="-12"/>
        </w:rPr>
        <w:t xml:space="preserve"> </w:t>
      </w:r>
      <w:r>
        <w:t>tủ</w:t>
      </w:r>
      <w:r>
        <w:rPr>
          <w:spacing w:val="-9"/>
        </w:rPr>
        <w:t xml:space="preserve"> </w:t>
      </w:r>
      <w:r>
        <w:t>điện</w:t>
      </w:r>
      <w:r>
        <w:rPr>
          <w:spacing w:val="-2"/>
        </w:rPr>
        <w:t xml:space="preserve"> </w:t>
      </w:r>
      <w:r>
        <w:t>–</w:t>
      </w:r>
      <w:r>
        <w:rPr>
          <w:spacing w:val="-3"/>
        </w:rPr>
        <w:t xml:space="preserve"> </w:t>
      </w:r>
      <w:r>
        <w:t>Sắp</w:t>
      </w:r>
      <w:r>
        <w:rPr>
          <w:spacing w:val="-15"/>
        </w:rPr>
        <w:t xml:space="preserve"> </w:t>
      </w:r>
      <w:r>
        <w:t>xếp</w:t>
      </w:r>
      <w:r>
        <w:rPr>
          <w:spacing w:val="-16"/>
        </w:rPr>
        <w:t xml:space="preserve"> </w:t>
      </w:r>
      <w:r>
        <w:t>thiết</w:t>
      </w:r>
      <w:r>
        <w:rPr>
          <w:spacing w:val="-18"/>
        </w:rPr>
        <w:t xml:space="preserve"> </w:t>
      </w:r>
      <w:r>
        <w:t>bị</w:t>
      </w:r>
      <w:r>
        <w:rPr>
          <w:spacing w:val="-1"/>
        </w:rPr>
        <w:t xml:space="preserve"> </w:t>
      </w:r>
      <w:r>
        <w:t>–</w:t>
      </w:r>
      <w:r>
        <w:rPr>
          <w:spacing w:val="-6"/>
        </w:rPr>
        <w:t xml:space="preserve"> </w:t>
      </w:r>
      <w:r>
        <w:t>Tiêu</w:t>
      </w:r>
      <w:r>
        <w:rPr>
          <w:spacing w:val="-10"/>
        </w:rPr>
        <w:t xml:space="preserve"> </w:t>
      </w:r>
      <w:r>
        <w:t>chuẩn</w:t>
      </w:r>
      <w:r>
        <w:rPr>
          <w:spacing w:val="-20"/>
        </w:rPr>
        <w:t xml:space="preserve"> </w:t>
      </w:r>
      <w:r>
        <w:t>bảo</w:t>
      </w:r>
      <w:r>
        <w:rPr>
          <w:spacing w:val="-16"/>
        </w:rPr>
        <w:t xml:space="preserve"> </w:t>
      </w:r>
      <w:r>
        <w:t>vệ,</w:t>
      </w:r>
      <w:r>
        <w:rPr>
          <w:spacing w:val="-17"/>
        </w:rPr>
        <w:t xml:space="preserve"> </w:t>
      </w:r>
      <w:r>
        <w:t>an</w:t>
      </w:r>
      <w:r>
        <w:rPr>
          <w:spacing w:val="-6"/>
        </w:rPr>
        <w:t xml:space="preserve"> </w:t>
      </w:r>
      <w:r>
        <w:rPr>
          <w:spacing w:val="-2"/>
        </w:rPr>
        <w:t>toàn;</w:t>
      </w:r>
    </w:p>
    <w:p w14:paraId="303AA2D5" w14:textId="77777777" w:rsidR="007E7C26" w:rsidRDefault="004F4220">
      <w:pPr>
        <w:pStyle w:val="Heading3"/>
        <w:numPr>
          <w:ilvl w:val="2"/>
          <w:numId w:val="59"/>
        </w:numPr>
        <w:tabs>
          <w:tab w:val="left" w:pos="1316"/>
        </w:tabs>
        <w:spacing w:before="150"/>
        <w:ind w:left="1316" w:hanging="582"/>
      </w:pPr>
      <w:r>
        <w:t>Cấu</w:t>
      </w:r>
      <w:r>
        <w:rPr>
          <w:spacing w:val="-3"/>
        </w:rPr>
        <w:t xml:space="preserve"> </w:t>
      </w:r>
      <w:r>
        <w:t>tạo</w:t>
      </w:r>
      <w:r>
        <w:rPr>
          <w:spacing w:val="-4"/>
        </w:rPr>
        <w:t xml:space="preserve"> </w:t>
      </w:r>
      <w:r>
        <w:t>của</w:t>
      </w:r>
      <w:r>
        <w:rPr>
          <w:spacing w:val="-4"/>
        </w:rPr>
        <w:t xml:space="preserve"> </w:t>
      </w:r>
      <w:r>
        <w:t>tủ</w:t>
      </w:r>
      <w:r>
        <w:rPr>
          <w:spacing w:val="-3"/>
        </w:rPr>
        <w:t xml:space="preserve"> </w:t>
      </w:r>
      <w:r>
        <w:rPr>
          <w:spacing w:val="-4"/>
        </w:rPr>
        <w:t>điện</w:t>
      </w:r>
    </w:p>
    <w:p w14:paraId="303AA2D6" w14:textId="77777777" w:rsidR="007E7C26" w:rsidRDefault="004F4220">
      <w:pPr>
        <w:pStyle w:val="ListParagraph"/>
        <w:numPr>
          <w:ilvl w:val="3"/>
          <w:numId w:val="59"/>
        </w:numPr>
        <w:tabs>
          <w:tab w:val="left" w:pos="1300"/>
          <w:tab w:val="left" w:pos="1454"/>
        </w:tabs>
        <w:spacing w:before="279" w:line="357" w:lineRule="auto"/>
        <w:ind w:left="1454" w:right="579"/>
        <w:rPr>
          <w:sz w:val="26"/>
        </w:rPr>
      </w:pPr>
      <w:r>
        <w:rPr>
          <w:sz w:val="26"/>
        </w:rPr>
        <w:t>Vỏ tủ được sản xuất</w:t>
      </w:r>
      <w:r>
        <w:rPr>
          <w:spacing w:val="-1"/>
          <w:sz w:val="26"/>
        </w:rPr>
        <w:t xml:space="preserve"> </w:t>
      </w:r>
      <w:r>
        <w:rPr>
          <w:sz w:val="26"/>
        </w:rPr>
        <w:t>theo loại</w:t>
      </w:r>
      <w:r>
        <w:rPr>
          <w:spacing w:val="-1"/>
          <w:sz w:val="26"/>
        </w:rPr>
        <w:t xml:space="preserve"> </w:t>
      </w:r>
      <w:r>
        <w:rPr>
          <w:sz w:val="26"/>
        </w:rPr>
        <w:t>form</w:t>
      </w:r>
      <w:r>
        <w:rPr>
          <w:spacing w:val="-1"/>
          <w:sz w:val="26"/>
        </w:rPr>
        <w:t xml:space="preserve"> </w:t>
      </w:r>
      <w:r>
        <w:rPr>
          <w:sz w:val="26"/>
        </w:rPr>
        <w:t>2a, vật</w:t>
      </w:r>
      <w:r>
        <w:rPr>
          <w:spacing w:val="-1"/>
          <w:sz w:val="26"/>
        </w:rPr>
        <w:t xml:space="preserve"> </w:t>
      </w:r>
      <w:r>
        <w:rPr>
          <w:sz w:val="26"/>
        </w:rPr>
        <w:t>liệu</w:t>
      </w:r>
      <w:r>
        <w:rPr>
          <w:spacing w:val="-1"/>
          <w:sz w:val="26"/>
        </w:rPr>
        <w:t xml:space="preserve"> </w:t>
      </w:r>
      <w:r>
        <w:rPr>
          <w:sz w:val="26"/>
        </w:rPr>
        <w:t>thép</w:t>
      </w:r>
      <w:r>
        <w:rPr>
          <w:spacing w:val="-1"/>
          <w:sz w:val="26"/>
        </w:rPr>
        <w:t xml:space="preserve"> </w:t>
      </w:r>
      <w:r>
        <w:rPr>
          <w:sz w:val="26"/>
        </w:rPr>
        <w:t>mạ kẽm sơn tĩnh điện,</w:t>
      </w:r>
      <w:r>
        <w:rPr>
          <w:spacing w:val="-1"/>
          <w:sz w:val="26"/>
        </w:rPr>
        <w:t xml:space="preserve"> </w:t>
      </w:r>
      <w:r>
        <w:rPr>
          <w:sz w:val="26"/>
        </w:rPr>
        <w:t>2 lớp</w:t>
      </w:r>
      <w:r>
        <w:rPr>
          <w:spacing w:val="-1"/>
          <w:sz w:val="26"/>
        </w:rPr>
        <w:t xml:space="preserve"> </w:t>
      </w:r>
      <w:r>
        <w:rPr>
          <w:sz w:val="26"/>
        </w:rPr>
        <w:t xml:space="preserve">cửa, độ dày </w:t>
      </w:r>
      <w:r>
        <w:rPr>
          <w:rFonts w:ascii="Symbol" w:hAnsi="Symbol"/>
          <w:sz w:val="26"/>
        </w:rPr>
        <w:t></w:t>
      </w:r>
      <w:r>
        <w:rPr>
          <w:sz w:val="26"/>
        </w:rPr>
        <w:t xml:space="preserve"> 1,0 mm</w:t>
      </w:r>
    </w:p>
    <w:p w14:paraId="303AA2D7" w14:textId="77777777" w:rsidR="007E7C26" w:rsidRDefault="007E7C26">
      <w:pPr>
        <w:pStyle w:val="ListParagraph"/>
        <w:spacing w:line="357" w:lineRule="auto"/>
        <w:rPr>
          <w:sz w:val="26"/>
        </w:rPr>
        <w:sectPr w:rsidR="007E7C26">
          <w:pgSz w:w="11910" w:h="16850"/>
          <w:pgMar w:top="1380" w:right="283" w:bottom="740" w:left="850" w:header="514" w:footer="556" w:gutter="0"/>
          <w:cols w:space="720"/>
        </w:sectPr>
      </w:pPr>
    </w:p>
    <w:p w14:paraId="303AA2D8" w14:textId="77777777" w:rsidR="007E7C26" w:rsidRDefault="004F4220">
      <w:pPr>
        <w:pStyle w:val="ListParagraph"/>
        <w:numPr>
          <w:ilvl w:val="3"/>
          <w:numId w:val="59"/>
        </w:numPr>
        <w:tabs>
          <w:tab w:val="left" w:pos="1300"/>
          <w:tab w:val="left" w:pos="1454"/>
        </w:tabs>
        <w:spacing w:before="40" w:line="360" w:lineRule="auto"/>
        <w:ind w:left="1454" w:right="577"/>
        <w:rPr>
          <w:sz w:val="26"/>
        </w:rPr>
      </w:pPr>
      <w:r>
        <w:rPr>
          <w:sz w:val="26"/>
        </w:rPr>
        <w:lastRenderedPageBreak/>
        <w:t>Gồm các thiết bị đóng ngắt MCCB/MCB loại chuẩn công nghiệp dễ dàng thay thế,</w:t>
      </w:r>
      <w:r>
        <w:rPr>
          <w:spacing w:val="40"/>
          <w:sz w:val="26"/>
        </w:rPr>
        <w:t xml:space="preserve"> </w:t>
      </w:r>
      <w:r>
        <w:rPr>
          <w:sz w:val="26"/>
        </w:rPr>
        <w:t>có khởi động từ và bảo vệ quá tải, điều khiển động cơ như sơ đồ nguyên lý;</w:t>
      </w:r>
    </w:p>
    <w:p w14:paraId="303AA2D9" w14:textId="77777777" w:rsidR="007E7C26" w:rsidRDefault="004F4220">
      <w:pPr>
        <w:pStyle w:val="ListParagraph"/>
        <w:numPr>
          <w:ilvl w:val="3"/>
          <w:numId w:val="59"/>
        </w:numPr>
        <w:tabs>
          <w:tab w:val="left" w:pos="1300"/>
        </w:tabs>
        <w:spacing w:before="37"/>
        <w:ind w:left="1300" w:hanging="206"/>
        <w:rPr>
          <w:sz w:val="26"/>
        </w:rPr>
      </w:pPr>
      <w:r>
        <w:rPr>
          <w:sz w:val="26"/>
        </w:rPr>
        <w:t>Các</w:t>
      </w:r>
      <w:r>
        <w:rPr>
          <w:spacing w:val="-5"/>
          <w:sz w:val="26"/>
        </w:rPr>
        <w:t xml:space="preserve"> </w:t>
      </w:r>
      <w:r>
        <w:rPr>
          <w:sz w:val="26"/>
        </w:rPr>
        <w:t>thiết</w:t>
      </w:r>
      <w:r>
        <w:rPr>
          <w:spacing w:val="-4"/>
          <w:sz w:val="26"/>
        </w:rPr>
        <w:t xml:space="preserve"> </w:t>
      </w:r>
      <w:r>
        <w:rPr>
          <w:sz w:val="26"/>
        </w:rPr>
        <w:t>bị</w:t>
      </w:r>
      <w:r>
        <w:rPr>
          <w:spacing w:val="-1"/>
          <w:sz w:val="26"/>
        </w:rPr>
        <w:t xml:space="preserve"> </w:t>
      </w:r>
      <w:r>
        <w:rPr>
          <w:sz w:val="26"/>
        </w:rPr>
        <w:t>hiển</w:t>
      </w:r>
      <w:r>
        <w:rPr>
          <w:spacing w:val="-5"/>
          <w:sz w:val="26"/>
        </w:rPr>
        <w:t xml:space="preserve"> </w:t>
      </w:r>
      <w:r>
        <w:rPr>
          <w:sz w:val="26"/>
        </w:rPr>
        <w:t>thị</w:t>
      </w:r>
      <w:r>
        <w:rPr>
          <w:spacing w:val="-4"/>
          <w:sz w:val="26"/>
        </w:rPr>
        <w:t xml:space="preserve"> </w:t>
      </w:r>
      <w:r>
        <w:rPr>
          <w:sz w:val="26"/>
        </w:rPr>
        <w:t>như</w:t>
      </w:r>
      <w:r>
        <w:rPr>
          <w:spacing w:val="-3"/>
          <w:sz w:val="26"/>
        </w:rPr>
        <w:t xml:space="preserve"> </w:t>
      </w:r>
      <w:r>
        <w:rPr>
          <w:sz w:val="26"/>
        </w:rPr>
        <w:t>đồng</w:t>
      </w:r>
      <w:r>
        <w:rPr>
          <w:spacing w:val="-5"/>
          <w:sz w:val="26"/>
        </w:rPr>
        <w:t xml:space="preserve"> </w:t>
      </w:r>
      <w:r>
        <w:rPr>
          <w:sz w:val="26"/>
        </w:rPr>
        <w:t>hồ,</w:t>
      </w:r>
      <w:r>
        <w:rPr>
          <w:spacing w:val="-4"/>
          <w:sz w:val="26"/>
        </w:rPr>
        <w:t xml:space="preserve"> </w:t>
      </w:r>
      <w:r>
        <w:rPr>
          <w:sz w:val="26"/>
        </w:rPr>
        <w:t>đèn</w:t>
      </w:r>
      <w:r>
        <w:rPr>
          <w:spacing w:val="-4"/>
          <w:sz w:val="26"/>
        </w:rPr>
        <w:t xml:space="preserve"> </w:t>
      </w:r>
      <w:r>
        <w:rPr>
          <w:sz w:val="26"/>
        </w:rPr>
        <w:t>báo</w:t>
      </w:r>
      <w:r>
        <w:rPr>
          <w:spacing w:val="-4"/>
          <w:sz w:val="26"/>
        </w:rPr>
        <w:t xml:space="preserve"> </w:t>
      </w:r>
      <w:r>
        <w:rPr>
          <w:spacing w:val="-2"/>
          <w:sz w:val="26"/>
        </w:rPr>
        <w:t>hiệu..v.v…</w:t>
      </w:r>
    </w:p>
    <w:p w14:paraId="303AA2DA" w14:textId="77777777" w:rsidR="007E7C26" w:rsidRDefault="004F4220">
      <w:pPr>
        <w:pStyle w:val="ListParagraph"/>
        <w:numPr>
          <w:ilvl w:val="3"/>
          <w:numId w:val="59"/>
        </w:numPr>
        <w:tabs>
          <w:tab w:val="left" w:pos="1300"/>
        </w:tabs>
        <w:spacing w:before="186"/>
        <w:ind w:left="1300" w:hanging="206"/>
        <w:rPr>
          <w:sz w:val="26"/>
        </w:rPr>
      </w:pPr>
      <w:r>
        <w:rPr>
          <w:sz w:val="26"/>
        </w:rPr>
        <w:t>Có</w:t>
      </w:r>
      <w:r>
        <w:rPr>
          <w:spacing w:val="-5"/>
          <w:sz w:val="26"/>
        </w:rPr>
        <w:t xml:space="preserve"> </w:t>
      </w:r>
      <w:r>
        <w:rPr>
          <w:sz w:val="26"/>
        </w:rPr>
        <w:t>nút</w:t>
      </w:r>
      <w:r>
        <w:rPr>
          <w:spacing w:val="-5"/>
          <w:sz w:val="26"/>
        </w:rPr>
        <w:t xml:space="preserve"> </w:t>
      </w:r>
      <w:r>
        <w:rPr>
          <w:sz w:val="26"/>
        </w:rPr>
        <w:t>nhấn</w:t>
      </w:r>
      <w:r>
        <w:rPr>
          <w:spacing w:val="-5"/>
          <w:sz w:val="26"/>
        </w:rPr>
        <w:t xml:space="preserve"> </w:t>
      </w:r>
      <w:r>
        <w:rPr>
          <w:sz w:val="26"/>
        </w:rPr>
        <w:t>chạy/dừng</w:t>
      </w:r>
      <w:r>
        <w:rPr>
          <w:spacing w:val="-3"/>
          <w:sz w:val="26"/>
        </w:rPr>
        <w:t xml:space="preserve"> </w:t>
      </w:r>
      <w:r>
        <w:rPr>
          <w:sz w:val="26"/>
        </w:rPr>
        <w:t>động</w:t>
      </w:r>
      <w:r>
        <w:rPr>
          <w:spacing w:val="-5"/>
          <w:sz w:val="26"/>
        </w:rPr>
        <w:t xml:space="preserve"> </w:t>
      </w:r>
      <w:r>
        <w:rPr>
          <w:sz w:val="26"/>
        </w:rPr>
        <w:t>cơ</w:t>
      </w:r>
      <w:r>
        <w:rPr>
          <w:spacing w:val="-5"/>
          <w:sz w:val="26"/>
        </w:rPr>
        <w:t xml:space="preserve"> </w:t>
      </w:r>
      <w:r>
        <w:rPr>
          <w:sz w:val="26"/>
        </w:rPr>
        <w:t>và</w:t>
      </w:r>
      <w:r>
        <w:rPr>
          <w:spacing w:val="-4"/>
          <w:sz w:val="26"/>
        </w:rPr>
        <w:t xml:space="preserve"> </w:t>
      </w:r>
      <w:r>
        <w:rPr>
          <w:sz w:val="26"/>
        </w:rPr>
        <w:t>đèn</w:t>
      </w:r>
      <w:r>
        <w:rPr>
          <w:spacing w:val="-5"/>
          <w:sz w:val="26"/>
        </w:rPr>
        <w:t xml:space="preserve"> </w:t>
      </w:r>
      <w:r>
        <w:rPr>
          <w:sz w:val="26"/>
        </w:rPr>
        <w:t>báo</w:t>
      </w:r>
      <w:r>
        <w:rPr>
          <w:spacing w:val="-5"/>
          <w:sz w:val="26"/>
        </w:rPr>
        <w:t xml:space="preserve"> </w:t>
      </w:r>
      <w:r>
        <w:rPr>
          <w:sz w:val="26"/>
        </w:rPr>
        <w:t>trạng</w:t>
      </w:r>
      <w:r>
        <w:rPr>
          <w:spacing w:val="-5"/>
          <w:sz w:val="26"/>
        </w:rPr>
        <w:t xml:space="preserve"> </w:t>
      </w:r>
      <w:r>
        <w:rPr>
          <w:sz w:val="26"/>
        </w:rPr>
        <w:t>thái</w:t>
      </w:r>
      <w:r>
        <w:rPr>
          <w:spacing w:val="-5"/>
          <w:sz w:val="26"/>
        </w:rPr>
        <w:t xml:space="preserve"> </w:t>
      </w:r>
      <w:r>
        <w:rPr>
          <w:spacing w:val="-2"/>
          <w:sz w:val="26"/>
        </w:rPr>
        <w:t>chạy/dừng/lỗi</w:t>
      </w:r>
    </w:p>
    <w:p w14:paraId="303AA2DB" w14:textId="77777777" w:rsidR="007E7C26" w:rsidRDefault="004F4220">
      <w:pPr>
        <w:pStyle w:val="ListParagraph"/>
        <w:numPr>
          <w:ilvl w:val="3"/>
          <w:numId w:val="59"/>
        </w:numPr>
        <w:tabs>
          <w:tab w:val="left" w:pos="1300"/>
        </w:tabs>
        <w:spacing w:before="186"/>
        <w:ind w:left="1300" w:hanging="206"/>
        <w:rPr>
          <w:sz w:val="26"/>
        </w:rPr>
      </w:pPr>
      <w:r>
        <w:rPr>
          <w:sz w:val="26"/>
        </w:rPr>
        <w:t>Cấp</w:t>
      </w:r>
      <w:r>
        <w:rPr>
          <w:spacing w:val="-5"/>
          <w:sz w:val="26"/>
        </w:rPr>
        <w:t xml:space="preserve"> </w:t>
      </w:r>
      <w:r>
        <w:rPr>
          <w:sz w:val="26"/>
        </w:rPr>
        <w:t>bảo</w:t>
      </w:r>
      <w:r>
        <w:rPr>
          <w:spacing w:val="-4"/>
          <w:sz w:val="26"/>
        </w:rPr>
        <w:t xml:space="preserve"> </w:t>
      </w:r>
      <w:r>
        <w:rPr>
          <w:sz w:val="26"/>
        </w:rPr>
        <w:t>vệ</w:t>
      </w:r>
      <w:r>
        <w:rPr>
          <w:spacing w:val="-2"/>
          <w:sz w:val="26"/>
        </w:rPr>
        <w:t xml:space="preserve"> </w:t>
      </w:r>
      <w:r>
        <w:rPr>
          <w:sz w:val="26"/>
        </w:rPr>
        <w:t>IP44,</w:t>
      </w:r>
      <w:r>
        <w:rPr>
          <w:spacing w:val="-4"/>
          <w:sz w:val="26"/>
        </w:rPr>
        <w:t xml:space="preserve"> </w:t>
      </w:r>
      <w:r>
        <w:rPr>
          <w:sz w:val="26"/>
        </w:rPr>
        <w:t>loại</w:t>
      </w:r>
      <w:r>
        <w:rPr>
          <w:spacing w:val="-4"/>
          <w:sz w:val="26"/>
        </w:rPr>
        <w:t xml:space="preserve"> </w:t>
      </w:r>
      <w:r>
        <w:rPr>
          <w:sz w:val="26"/>
        </w:rPr>
        <w:t>lắp</w:t>
      </w:r>
      <w:r>
        <w:rPr>
          <w:spacing w:val="-5"/>
          <w:sz w:val="26"/>
        </w:rPr>
        <w:t xml:space="preserve"> </w:t>
      </w:r>
      <w:r>
        <w:rPr>
          <w:spacing w:val="-4"/>
          <w:sz w:val="26"/>
        </w:rPr>
        <w:t>tường</w:t>
      </w:r>
    </w:p>
    <w:p w14:paraId="303AA2DC" w14:textId="77777777" w:rsidR="007E7C26" w:rsidRDefault="004F4220">
      <w:pPr>
        <w:pStyle w:val="ListParagraph"/>
        <w:numPr>
          <w:ilvl w:val="3"/>
          <w:numId w:val="59"/>
        </w:numPr>
        <w:tabs>
          <w:tab w:val="left" w:pos="1300"/>
        </w:tabs>
        <w:spacing w:before="186"/>
        <w:ind w:left="1300" w:hanging="206"/>
        <w:rPr>
          <w:sz w:val="26"/>
        </w:rPr>
      </w:pPr>
      <w:r>
        <w:rPr>
          <w:sz w:val="26"/>
        </w:rPr>
        <w:t>Điện</w:t>
      </w:r>
      <w:r>
        <w:rPr>
          <w:spacing w:val="-4"/>
          <w:sz w:val="26"/>
        </w:rPr>
        <w:t xml:space="preserve"> </w:t>
      </w:r>
      <w:r>
        <w:rPr>
          <w:sz w:val="26"/>
        </w:rPr>
        <w:t>áp</w:t>
      </w:r>
      <w:r>
        <w:rPr>
          <w:spacing w:val="-4"/>
          <w:sz w:val="26"/>
        </w:rPr>
        <w:t xml:space="preserve"> </w:t>
      </w:r>
      <w:r>
        <w:rPr>
          <w:sz w:val="26"/>
        </w:rPr>
        <w:t>:</w:t>
      </w:r>
      <w:r>
        <w:rPr>
          <w:spacing w:val="-4"/>
          <w:sz w:val="26"/>
        </w:rPr>
        <w:t xml:space="preserve"> </w:t>
      </w:r>
      <w:r>
        <w:rPr>
          <w:sz w:val="26"/>
        </w:rPr>
        <w:t>400V</w:t>
      </w:r>
      <w:r>
        <w:rPr>
          <w:spacing w:val="-3"/>
          <w:sz w:val="26"/>
        </w:rPr>
        <w:t xml:space="preserve"> </w:t>
      </w:r>
      <w:r>
        <w:rPr>
          <w:sz w:val="26"/>
        </w:rPr>
        <w:t>–</w:t>
      </w:r>
      <w:r>
        <w:rPr>
          <w:spacing w:val="-4"/>
          <w:sz w:val="26"/>
        </w:rPr>
        <w:t xml:space="preserve"> 50Hz;</w:t>
      </w:r>
    </w:p>
    <w:p w14:paraId="303AA2DD" w14:textId="77777777" w:rsidR="007E7C26" w:rsidRDefault="004F4220">
      <w:pPr>
        <w:pStyle w:val="ListParagraph"/>
        <w:numPr>
          <w:ilvl w:val="3"/>
          <w:numId w:val="59"/>
        </w:numPr>
        <w:tabs>
          <w:tab w:val="left" w:pos="1300"/>
        </w:tabs>
        <w:spacing w:before="186"/>
        <w:ind w:left="1300" w:hanging="206"/>
        <w:rPr>
          <w:sz w:val="26"/>
        </w:rPr>
      </w:pPr>
      <w:r>
        <w:rPr>
          <w:sz w:val="26"/>
        </w:rPr>
        <w:t>Dòng</w:t>
      </w:r>
      <w:r>
        <w:rPr>
          <w:spacing w:val="-6"/>
          <w:sz w:val="26"/>
        </w:rPr>
        <w:t xml:space="preserve"> </w:t>
      </w:r>
      <w:r>
        <w:rPr>
          <w:sz w:val="26"/>
        </w:rPr>
        <w:t>ngắn</w:t>
      </w:r>
      <w:r>
        <w:rPr>
          <w:spacing w:val="-3"/>
          <w:sz w:val="26"/>
        </w:rPr>
        <w:t xml:space="preserve"> </w:t>
      </w:r>
      <w:r>
        <w:rPr>
          <w:sz w:val="26"/>
        </w:rPr>
        <w:t>mạch</w:t>
      </w:r>
      <w:r>
        <w:rPr>
          <w:spacing w:val="-5"/>
          <w:sz w:val="26"/>
        </w:rPr>
        <w:t xml:space="preserve"> </w:t>
      </w:r>
      <w:r>
        <w:rPr>
          <w:sz w:val="26"/>
        </w:rPr>
        <w:t>(Icu)</w:t>
      </w:r>
      <w:r>
        <w:rPr>
          <w:spacing w:val="-3"/>
          <w:sz w:val="26"/>
        </w:rPr>
        <w:t xml:space="preserve"> </w:t>
      </w:r>
      <w:r>
        <w:rPr>
          <w:sz w:val="26"/>
        </w:rPr>
        <w:t>[kA]</w:t>
      </w:r>
      <w:r>
        <w:rPr>
          <w:spacing w:val="-5"/>
          <w:sz w:val="26"/>
        </w:rPr>
        <w:t xml:space="preserve"> </w:t>
      </w:r>
      <w:r>
        <w:rPr>
          <w:sz w:val="26"/>
        </w:rPr>
        <w:t>:</w:t>
      </w:r>
      <w:r>
        <w:rPr>
          <w:spacing w:val="-6"/>
          <w:sz w:val="26"/>
        </w:rPr>
        <w:t xml:space="preserve"> </w:t>
      </w:r>
      <w:r>
        <w:rPr>
          <w:sz w:val="26"/>
        </w:rPr>
        <w:t>6kA,</w:t>
      </w:r>
      <w:r>
        <w:rPr>
          <w:spacing w:val="-5"/>
          <w:sz w:val="26"/>
        </w:rPr>
        <w:t xml:space="preserve"> </w:t>
      </w:r>
      <w:r>
        <w:rPr>
          <w:spacing w:val="-4"/>
          <w:sz w:val="26"/>
        </w:rPr>
        <w:t>10kA</w:t>
      </w:r>
    </w:p>
    <w:p w14:paraId="303AA2DE" w14:textId="77777777" w:rsidR="007E7C26" w:rsidRDefault="004F4220">
      <w:pPr>
        <w:pStyle w:val="ListParagraph"/>
        <w:numPr>
          <w:ilvl w:val="3"/>
          <w:numId w:val="59"/>
        </w:numPr>
        <w:tabs>
          <w:tab w:val="left" w:pos="1300"/>
        </w:tabs>
        <w:spacing w:before="185"/>
        <w:ind w:left="1300" w:hanging="206"/>
        <w:rPr>
          <w:sz w:val="26"/>
        </w:rPr>
      </w:pPr>
      <w:r>
        <w:rPr>
          <w:sz w:val="26"/>
        </w:rPr>
        <w:t>Các</w:t>
      </w:r>
      <w:r>
        <w:rPr>
          <w:spacing w:val="-5"/>
          <w:sz w:val="26"/>
        </w:rPr>
        <w:t xml:space="preserve"> </w:t>
      </w:r>
      <w:r>
        <w:rPr>
          <w:sz w:val="26"/>
        </w:rPr>
        <w:t>phụ</w:t>
      </w:r>
      <w:r>
        <w:rPr>
          <w:spacing w:val="-5"/>
          <w:sz w:val="26"/>
        </w:rPr>
        <w:t xml:space="preserve"> </w:t>
      </w:r>
      <w:r>
        <w:rPr>
          <w:sz w:val="26"/>
        </w:rPr>
        <w:t>kiện</w:t>
      </w:r>
      <w:r>
        <w:rPr>
          <w:spacing w:val="-4"/>
          <w:sz w:val="26"/>
        </w:rPr>
        <w:t xml:space="preserve"> </w:t>
      </w:r>
      <w:r>
        <w:rPr>
          <w:sz w:val="26"/>
        </w:rPr>
        <w:t>lắp</w:t>
      </w:r>
      <w:r>
        <w:rPr>
          <w:spacing w:val="-5"/>
          <w:sz w:val="26"/>
        </w:rPr>
        <w:t xml:space="preserve"> </w:t>
      </w:r>
      <w:r>
        <w:rPr>
          <w:sz w:val="26"/>
        </w:rPr>
        <w:t>đặt</w:t>
      </w:r>
      <w:r>
        <w:rPr>
          <w:spacing w:val="-4"/>
          <w:sz w:val="26"/>
        </w:rPr>
        <w:t xml:space="preserve"> </w:t>
      </w:r>
      <w:r>
        <w:rPr>
          <w:sz w:val="26"/>
        </w:rPr>
        <w:t>hoàn</w:t>
      </w:r>
      <w:r>
        <w:rPr>
          <w:spacing w:val="-5"/>
          <w:sz w:val="26"/>
        </w:rPr>
        <w:t xml:space="preserve"> </w:t>
      </w:r>
      <w:r>
        <w:rPr>
          <w:sz w:val="26"/>
        </w:rPr>
        <w:t>thiện</w:t>
      </w:r>
      <w:r>
        <w:rPr>
          <w:spacing w:val="-5"/>
          <w:sz w:val="26"/>
        </w:rPr>
        <w:t xml:space="preserve"> </w:t>
      </w:r>
      <w:r>
        <w:rPr>
          <w:spacing w:val="-2"/>
          <w:sz w:val="26"/>
        </w:rPr>
        <w:t>khác.</w:t>
      </w:r>
    </w:p>
    <w:p w14:paraId="303AA2DF" w14:textId="77777777" w:rsidR="007E7C26" w:rsidRDefault="004F4220">
      <w:pPr>
        <w:pStyle w:val="Heading3"/>
        <w:numPr>
          <w:ilvl w:val="2"/>
          <w:numId w:val="59"/>
        </w:numPr>
        <w:tabs>
          <w:tab w:val="left" w:pos="1316"/>
        </w:tabs>
        <w:spacing w:before="151"/>
        <w:ind w:left="1316" w:hanging="582"/>
      </w:pPr>
      <w:r>
        <w:t>Cầu</w:t>
      </w:r>
      <w:r>
        <w:rPr>
          <w:spacing w:val="-3"/>
        </w:rPr>
        <w:t xml:space="preserve"> </w:t>
      </w:r>
      <w:r>
        <w:t>dao</w:t>
      </w:r>
      <w:r>
        <w:rPr>
          <w:spacing w:val="-4"/>
        </w:rPr>
        <w:t xml:space="preserve"> </w:t>
      </w:r>
      <w:r>
        <w:t>cách</w:t>
      </w:r>
      <w:r>
        <w:rPr>
          <w:spacing w:val="-5"/>
        </w:rPr>
        <w:t xml:space="preserve"> </w:t>
      </w:r>
      <w:r>
        <w:t xml:space="preserve">ly </w:t>
      </w:r>
      <w:r>
        <w:rPr>
          <w:spacing w:val="-2"/>
        </w:rPr>
        <w:t>(isolator)</w:t>
      </w:r>
    </w:p>
    <w:p w14:paraId="303AA2E0" w14:textId="77777777" w:rsidR="007E7C26" w:rsidRDefault="004F4220">
      <w:pPr>
        <w:pStyle w:val="ListParagraph"/>
        <w:numPr>
          <w:ilvl w:val="3"/>
          <w:numId w:val="59"/>
        </w:numPr>
        <w:tabs>
          <w:tab w:val="left" w:pos="1454"/>
        </w:tabs>
        <w:spacing w:before="243"/>
        <w:ind w:left="1454"/>
        <w:rPr>
          <w:sz w:val="26"/>
        </w:rPr>
      </w:pPr>
      <w:r>
        <w:rPr>
          <w:sz w:val="26"/>
        </w:rPr>
        <w:t>Điện</w:t>
      </w:r>
      <w:r>
        <w:rPr>
          <w:spacing w:val="-5"/>
          <w:sz w:val="26"/>
        </w:rPr>
        <w:t xml:space="preserve"> </w:t>
      </w:r>
      <w:r>
        <w:rPr>
          <w:sz w:val="26"/>
        </w:rPr>
        <w:t>áp</w:t>
      </w:r>
      <w:r>
        <w:rPr>
          <w:spacing w:val="-5"/>
          <w:sz w:val="26"/>
        </w:rPr>
        <w:t xml:space="preserve"> </w:t>
      </w:r>
      <w:r>
        <w:rPr>
          <w:sz w:val="26"/>
        </w:rPr>
        <w:t>hoạt</w:t>
      </w:r>
      <w:r>
        <w:rPr>
          <w:spacing w:val="-5"/>
          <w:sz w:val="26"/>
        </w:rPr>
        <w:t xml:space="preserve"> </w:t>
      </w:r>
      <w:r>
        <w:rPr>
          <w:sz w:val="26"/>
        </w:rPr>
        <w:t>động:</w:t>
      </w:r>
      <w:r>
        <w:rPr>
          <w:spacing w:val="58"/>
          <w:sz w:val="26"/>
        </w:rPr>
        <w:t xml:space="preserve"> </w:t>
      </w:r>
      <w:r>
        <w:rPr>
          <w:sz w:val="26"/>
        </w:rPr>
        <w:t>400Vac,</w:t>
      </w:r>
      <w:r>
        <w:rPr>
          <w:spacing w:val="-5"/>
          <w:sz w:val="26"/>
        </w:rPr>
        <w:t xml:space="preserve"> </w:t>
      </w:r>
      <w:r>
        <w:rPr>
          <w:sz w:val="26"/>
        </w:rPr>
        <w:t>50</w:t>
      </w:r>
      <w:r>
        <w:rPr>
          <w:spacing w:val="-5"/>
          <w:sz w:val="26"/>
        </w:rPr>
        <w:t xml:space="preserve"> Haz</w:t>
      </w:r>
    </w:p>
    <w:p w14:paraId="303AA2E1" w14:textId="77777777" w:rsidR="007E7C26" w:rsidRDefault="004F4220">
      <w:pPr>
        <w:pStyle w:val="ListParagraph"/>
        <w:numPr>
          <w:ilvl w:val="3"/>
          <w:numId w:val="59"/>
        </w:numPr>
        <w:tabs>
          <w:tab w:val="left" w:pos="1454"/>
        </w:tabs>
        <w:spacing w:before="1" w:line="298" w:lineRule="exact"/>
        <w:ind w:left="1454"/>
        <w:rPr>
          <w:sz w:val="26"/>
        </w:rPr>
      </w:pPr>
      <w:r>
        <w:rPr>
          <w:sz w:val="26"/>
        </w:rPr>
        <w:t>Số</w:t>
      </w:r>
      <w:r>
        <w:rPr>
          <w:spacing w:val="-5"/>
          <w:sz w:val="26"/>
        </w:rPr>
        <w:t xml:space="preserve"> </w:t>
      </w:r>
      <w:r>
        <w:rPr>
          <w:sz w:val="26"/>
        </w:rPr>
        <w:t>cực:</w:t>
      </w:r>
      <w:r>
        <w:rPr>
          <w:spacing w:val="-5"/>
          <w:sz w:val="26"/>
        </w:rPr>
        <w:t xml:space="preserve"> </w:t>
      </w:r>
      <w:r>
        <w:rPr>
          <w:spacing w:val="-10"/>
          <w:sz w:val="26"/>
        </w:rPr>
        <w:t>3</w:t>
      </w:r>
    </w:p>
    <w:p w14:paraId="303AA2E2" w14:textId="77777777" w:rsidR="007E7C26" w:rsidRDefault="004F4220">
      <w:pPr>
        <w:pStyle w:val="ListParagraph"/>
        <w:numPr>
          <w:ilvl w:val="3"/>
          <w:numId w:val="59"/>
        </w:numPr>
        <w:tabs>
          <w:tab w:val="left" w:pos="1454"/>
        </w:tabs>
        <w:spacing w:line="298" w:lineRule="exact"/>
        <w:ind w:left="1454"/>
        <w:rPr>
          <w:sz w:val="26"/>
        </w:rPr>
      </w:pPr>
      <w:r>
        <w:rPr>
          <w:sz w:val="26"/>
        </w:rPr>
        <w:t>Dòng</w:t>
      </w:r>
      <w:r>
        <w:rPr>
          <w:spacing w:val="-5"/>
          <w:sz w:val="26"/>
        </w:rPr>
        <w:t xml:space="preserve"> </w:t>
      </w:r>
      <w:r>
        <w:rPr>
          <w:sz w:val="26"/>
        </w:rPr>
        <w:t>điện</w:t>
      </w:r>
      <w:r>
        <w:rPr>
          <w:spacing w:val="-3"/>
          <w:sz w:val="26"/>
        </w:rPr>
        <w:t xml:space="preserve"> </w:t>
      </w:r>
      <w:r>
        <w:rPr>
          <w:sz w:val="26"/>
        </w:rPr>
        <w:t>hoạt</w:t>
      </w:r>
      <w:r>
        <w:rPr>
          <w:spacing w:val="-5"/>
          <w:sz w:val="26"/>
        </w:rPr>
        <w:t xml:space="preserve"> </w:t>
      </w:r>
      <w:r>
        <w:rPr>
          <w:sz w:val="26"/>
        </w:rPr>
        <w:t>động</w:t>
      </w:r>
      <w:r>
        <w:rPr>
          <w:spacing w:val="-5"/>
          <w:sz w:val="26"/>
        </w:rPr>
        <w:t xml:space="preserve"> </w:t>
      </w:r>
      <w:r>
        <w:rPr>
          <w:sz w:val="26"/>
        </w:rPr>
        <w:t>:</w:t>
      </w:r>
      <w:r>
        <w:rPr>
          <w:spacing w:val="-3"/>
          <w:sz w:val="26"/>
        </w:rPr>
        <w:t xml:space="preserve"> </w:t>
      </w:r>
      <w:r>
        <w:rPr>
          <w:spacing w:val="-5"/>
          <w:sz w:val="26"/>
        </w:rPr>
        <w:t>25A</w:t>
      </w:r>
    </w:p>
    <w:p w14:paraId="303AA2E3" w14:textId="77777777" w:rsidR="007E7C26" w:rsidRDefault="004F4220">
      <w:pPr>
        <w:pStyle w:val="ListParagraph"/>
        <w:numPr>
          <w:ilvl w:val="3"/>
          <w:numId w:val="59"/>
        </w:numPr>
        <w:tabs>
          <w:tab w:val="left" w:pos="1519"/>
        </w:tabs>
        <w:spacing w:before="1" w:line="298" w:lineRule="exact"/>
        <w:ind w:left="1519" w:hanging="425"/>
        <w:rPr>
          <w:sz w:val="26"/>
        </w:rPr>
      </w:pPr>
      <w:r>
        <w:rPr>
          <w:sz w:val="26"/>
        </w:rPr>
        <w:t>Loại</w:t>
      </w:r>
      <w:r>
        <w:rPr>
          <w:spacing w:val="-5"/>
          <w:sz w:val="26"/>
        </w:rPr>
        <w:t xml:space="preserve"> </w:t>
      </w:r>
      <w:r>
        <w:rPr>
          <w:sz w:val="26"/>
        </w:rPr>
        <w:t>phòng</w:t>
      </w:r>
      <w:r>
        <w:rPr>
          <w:spacing w:val="-5"/>
          <w:sz w:val="26"/>
        </w:rPr>
        <w:t xml:space="preserve"> </w:t>
      </w:r>
      <w:r>
        <w:rPr>
          <w:sz w:val="26"/>
        </w:rPr>
        <w:t>nổ,</w:t>
      </w:r>
      <w:r>
        <w:rPr>
          <w:spacing w:val="-5"/>
          <w:sz w:val="26"/>
        </w:rPr>
        <w:t xml:space="preserve"> </w:t>
      </w:r>
      <w:r>
        <w:rPr>
          <w:sz w:val="26"/>
        </w:rPr>
        <w:t>phù</w:t>
      </w:r>
      <w:r>
        <w:rPr>
          <w:spacing w:val="-4"/>
          <w:sz w:val="26"/>
        </w:rPr>
        <w:t xml:space="preserve"> </w:t>
      </w:r>
      <w:r>
        <w:rPr>
          <w:sz w:val="26"/>
        </w:rPr>
        <w:t>hợp</w:t>
      </w:r>
      <w:r>
        <w:rPr>
          <w:spacing w:val="-5"/>
          <w:sz w:val="26"/>
        </w:rPr>
        <w:t xml:space="preserve"> </w:t>
      </w:r>
      <w:r>
        <w:rPr>
          <w:sz w:val="26"/>
        </w:rPr>
        <w:t>cho</w:t>
      </w:r>
      <w:r>
        <w:rPr>
          <w:spacing w:val="-5"/>
          <w:sz w:val="26"/>
        </w:rPr>
        <w:t xml:space="preserve"> </w:t>
      </w:r>
      <w:r>
        <w:rPr>
          <w:sz w:val="26"/>
        </w:rPr>
        <w:t>zone</w:t>
      </w:r>
      <w:r>
        <w:rPr>
          <w:spacing w:val="-2"/>
          <w:sz w:val="26"/>
        </w:rPr>
        <w:t xml:space="preserve"> </w:t>
      </w:r>
      <w:r>
        <w:rPr>
          <w:sz w:val="26"/>
        </w:rPr>
        <w:t>2,</w:t>
      </w:r>
      <w:r>
        <w:rPr>
          <w:spacing w:val="-5"/>
          <w:sz w:val="26"/>
        </w:rPr>
        <w:t xml:space="preserve"> </w:t>
      </w:r>
      <w:r>
        <w:rPr>
          <w:sz w:val="26"/>
        </w:rPr>
        <w:t>IIA,</w:t>
      </w:r>
      <w:r>
        <w:rPr>
          <w:spacing w:val="-5"/>
          <w:sz w:val="26"/>
        </w:rPr>
        <w:t xml:space="preserve"> T3</w:t>
      </w:r>
    </w:p>
    <w:p w14:paraId="303AA2E4" w14:textId="77777777" w:rsidR="007E7C26" w:rsidRDefault="004F4220">
      <w:pPr>
        <w:pStyle w:val="ListParagraph"/>
        <w:numPr>
          <w:ilvl w:val="3"/>
          <w:numId w:val="59"/>
        </w:numPr>
        <w:tabs>
          <w:tab w:val="left" w:pos="1454"/>
        </w:tabs>
        <w:spacing w:line="298" w:lineRule="exact"/>
        <w:ind w:left="1454"/>
        <w:rPr>
          <w:sz w:val="26"/>
        </w:rPr>
      </w:pPr>
      <w:r>
        <w:rPr>
          <w:sz w:val="26"/>
        </w:rPr>
        <w:t>Cấp</w:t>
      </w:r>
      <w:r>
        <w:rPr>
          <w:spacing w:val="-5"/>
          <w:sz w:val="26"/>
        </w:rPr>
        <w:t xml:space="preserve"> </w:t>
      </w:r>
      <w:r>
        <w:rPr>
          <w:sz w:val="26"/>
        </w:rPr>
        <w:t>bảo</w:t>
      </w:r>
      <w:r>
        <w:rPr>
          <w:spacing w:val="-5"/>
          <w:sz w:val="26"/>
        </w:rPr>
        <w:t xml:space="preserve"> </w:t>
      </w:r>
      <w:r>
        <w:rPr>
          <w:sz w:val="26"/>
        </w:rPr>
        <w:t>vệ:</w:t>
      </w:r>
      <w:r>
        <w:rPr>
          <w:spacing w:val="-2"/>
          <w:sz w:val="26"/>
        </w:rPr>
        <w:t xml:space="preserve"> </w:t>
      </w:r>
      <w:r>
        <w:rPr>
          <w:spacing w:val="-4"/>
          <w:sz w:val="26"/>
        </w:rPr>
        <w:t>IP55</w:t>
      </w:r>
    </w:p>
    <w:p w14:paraId="303AA2E5" w14:textId="77777777" w:rsidR="007E7C26" w:rsidRDefault="004F4220">
      <w:pPr>
        <w:pStyle w:val="ListParagraph"/>
        <w:numPr>
          <w:ilvl w:val="3"/>
          <w:numId w:val="59"/>
        </w:numPr>
        <w:tabs>
          <w:tab w:val="left" w:pos="1454"/>
        </w:tabs>
        <w:spacing w:before="1"/>
        <w:ind w:left="1454"/>
        <w:rPr>
          <w:sz w:val="26"/>
        </w:rPr>
      </w:pPr>
      <w:r>
        <w:rPr>
          <w:sz w:val="26"/>
        </w:rPr>
        <w:t>Loại</w:t>
      </w:r>
      <w:r>
        <w:rPr>
          <w:spacing w:val="-6"/>
          <w:sz w:val="26"/>
        </w:rPr>
        <w:t xml:space="preserve"> </w:t>
      </w:r>
      <w:r>
        <w:rPr>
          <w:sz w:val="26"/>
        </w:rPr>
        <w:t>lắp</w:t>
      </w:r>
      <w:r>
        <w:rPr>
          <w:spacing w:val="-6"/>
          <w:sz w:val="26"/>
        </w:rPr>
        <w:t xml:space="preserve"> </w:t>
      </w:r>
      <w:r>
        <w:rPr>
          <w:sz w:val="26"/>
        </w:rPr>
        <w:t>tường/mặt</w:t>
      </w:r>
      <w:r>
        <w:rPr>
          <w:spacing w:val="-6"/>
          <w:sz w:val="26"/>
        </w:rPr>
        <w:t xml:space="preserve"> </w:t>
      </w:r>
      <w:r>
        <w:rPr>
          <w:sz w:val="26"/>
        </w:rPr>
        <w:t>phẳng</w:t>
      </w:r>
      <w:r>
        <w:rPr>
          <w:spacing w:val="-6"/>
          <w:sz w:val="26"/>
        </w:rPr>
        <w:t xml:space="preserve"> </w:t>
      </w:r>
      <w:r>
        <w:rPr>
          <w:sz w:val="26"/>
        </w:rPr>
        <w:t>kết</w:t>
      </w:r>
      <w:r>
        <w:rPr>
          <w:spacing w:val="-6"/>
          <w:sz w:val="26"/>
        </w:rPr>
        <w:t xml:space="preserve"> </w:t>
      </w:r>
      <w:r>
        <w:rPr>
          <w:spacing w:val="-5"/>
          <w:sz w:val="26"/>
        </w:rPr>
        <w:t>cấu</w:t>
      </w:r>
    </w:p>
    <w:p w14:paraId="303AA2E6" w14:textId="77777777" w:rsidR="007E7C26" w:rsidRDefault="004F4220">
      <w:pPr>
        <w:pStyle w:val="Heading3"/>
        <w:numPr>
          <w:ilvl w:val="2"/>
          <w:numId w:val="59"/>
        </w:numPr>
        <w:tabs>
          <w:tab w:val="left" w:pos="1316"/>
        </w:tabs>
        <w:spacing w:before="1"/>
        <w:ind w:left="1316" w:hanging="582"/>
      </w:pPr>
      <w:r>
        <w:t>Cáp</w:t>
      </w:r>
      <w:r>
        <w:rPr>
          <w:spacing w:val="-3"/>
        </w:rPr>
        <w:t xml:space="preserve"> </w:t>
      </w:r>
      <w:r>
        <w:t>hạ</w:t>
      </w:r>
      <w:r>
        <w:rPr>
          <w:spacing w:val="-5"/>
        </w:rPr>
        <w:t xml:space="preserve"> thế</w:t>
      </w:r>
    </w:p>
    <w:p w14:paraId="303AA2E7" w14:textId="77777777" w:rsidR="007E7C26" w:rsidRDefault="004F4220">
      <w:pPr>
        <w:pStyle w:val="ListParagraph"/>
        <w:numPr>
          <w:ilvl w:val="3"/>
          <w:numId w:val="59"/>
        </w:numPr>
        <w:tabs>
          <w:tab w:val="left" w:pos="1454"/>
          <w:tab w:val="left" w:pos="2894"/>
        </w:tabs>
        <w:spacing w:before="244"/>
        <w:ind w:left="1454"/>
        <w:rPr>
          <w:sz w:val="26"/>
        </w:rPr>
      </w:pPr>
      <w:r>
        <w:rPr>
          <w:sz w:val="26"/>
        </w:rPr>
        <w:t>Điện</w:t>
      </w:r>
      <w:r>
        <w:rPr>
          <w:spacing w:val="-7"/>
          <w:sz w:val="26"/>
        </w:rPr>
        <w:t xml:space="preserve"> </w:t>
      </w:r>
      <w:r>
        <w:rPr>
          <w:spacing w:val="-5"/>
          <w:sz w:val="26"/>
        </w:rPr>
        <w:t>áp</w:t>
      </w:r>
      <w:r>
        <w:rPr>
          <w:sz w:val="26"/>
        </w:rPr>
        <w:tab/>
        <w:t>:</w:t>
      </w:r>
      <w:r>
        <w:rPr>
          <w:spacing w:val="-2"/>
          <w:sz w:val="26"/>
        </w:rPr>
        <w:t xml:space="preserve"> 0,6/1KV;</w:t>
      </w:r>
    </w:p>
    <w:p w14:paraId="303AA2E8" w14:textId="77777777" w:rsidR="007E7C26" w:rsidRDefault="004F4220">
      <w:pPr>
        <w:pStyle w:val="ListParagraph"/>
        <w:numPr>
          <w:ilvl w:val="3"/>
          <w:numId w:val="59"/>
        </w:numPr>
        <w:tabs>
          <w:tab w:val="left" w:pos="1454"/>
          <w:tab w:val="left" w:pos="2894"/>
        </w:tabs>
        <w:spacing w:before="1" w:line="298" w:lineRule="exact"/>
        <w:ind w:left="1454"/>
        <w:rPr>
          <w:sz w:val="26"/>
        </w:rPr>
      </w:pPr>
      <w:r>
        <w:rPr>
          <w:sz w:val="26"/>
        </w:rPr>
        <w:t>Cách</w:t>
      </w:r>
      <w:r>
        <w:rPr>
          <w:spacing w:val="-7"/>
          <w:sz w:val="26"/>
        </w:rPr>
        <w:t xml:space="preserve"> </w:t>
      </w:r>
      <w:r>
        <w:rPr>
          <w:spacing w:val="-4"/>
          <w:sz w:val="26"/>
        </w:rPr>
        <w:t>điện</w:t>
      </w:r>
      <w:r>
        <w:rPr>
          <w:sz w:val="26"/>
        </w:rPr>
        <w:tab/>
        <w:t>:</w:t>
      </w:r>
      <w:r>
        <w:rPr>
          <w:spacing w:val="-2"/>
          <w:sz w:val="26"/>
        </w:rPr>
        <w:t xml:space="preserve"> XLPE;</w:t>
      </w:r>
    </w:p>
    <w:p w14:paraId="303AA2E9" w14:textId="77777777" w:rsidR="007E7C26" w:rsidRDefault="004F4220">
      <w:pPr>
        <w:pStyle w:val="ListParagraph"/>
        <w:numPr>
          <w:ilvl w:val="3"/>
          <w:numId w:val="59"/>
        </w:numPr>
        <w:tabs>
          <w:tab w:val="left" w:pos="1454"/>
          <w:tab w:val="left" w:pos="2894"/>
        </w:tabs>
        <w:spacing w:line="298" w:lineRule="exact"/>
        <w:ind w:left="1454"/>
        <w:rPr>
          <w:sz w:val="26"/>
        </w:rPr>
      </w:pPr>
      <w:r>
        <w:rPr>
          <w:sz w:val="26"/>
        </w:rPr>
        <w:t>Vỏ</w:t>
      </w:r>
      <w:r>
        <w:rPr>
          <w:spacing w:val="-5"/>
          <w:sz w:val="26"/>
        </w:rPr>
        <w:t xml:space="preserve"> </w:t>
      </w:r>
      <w:r>
        <w:rPr>
          <w:sz w:val="26"/>
        </w:rPr>
        <w:t>bảo</w:t>
      </w:r>
      <w:r>
        <w:rPr>
          <w:spacing w:val="-4"/>
          <w:sz w:val="26"/>
        </w:rPr>
        <w:t xml:space="preserve"> </w:t>
      </w:r>
      <w:r>
        <w:rPr>
          <w:spacing w:val="-5"/>
          <w:sz w:val="26"/>
        </w:rPr>
        <w:t>vệ</w:t>
      </w:r>
      <w:r>
        <w:rPr>
          <w:sz w:val="26"/>
        </w:rPr>
        <w:tab/>
        <w:t>:</w:t>
      </w:r>
      <w:r>
        <w:rPr>
          <w:spacing w:val="-2"/>
          <w:sz w:val="26"/>
        </w:rPr>
        <w:t xml:space="preserve"> </w:t>
      </w:r>
      <w:r>
        <w:rPr>
          <w:spacing w:val="-4"/>
          <w:sz w:val="26"/>
        </w:rPr>
        <w:t>PVC;</w:t>
      </w:r>
    </w:p>
    <w:p w14:paraId="303AA2EA" w14:textId="77777777" w:rsidR="007E7C26" w:rsidRDefault="004F4220">
      <w:pPr>
        <w:pStyle w:val="ListParagraph"/>
        <w:numPr>
          <w:ilvl w:val="3"/>
          <w:numId w:val="59"/>
        </w:numPr>
        <w:tabs>
          <w:tab w:val="left" w:pos="1454"/>
        </w:tabs>
        <w:spacing w:before="1" w:line="298" w:lineRule="exact"/>
        <w:ind w:left="1454"/>
        <w:rPr>
          <w:sz w:val="26"/>
        </w:rPr>
      </w:pPr>
      <w:r>
        <w:rPr>
          <w:sz w:val="26"/>
        </w:rPr>
        <w:t>Ruột</w:t>
      </w:r>
      <w:r>
        <w:rPr>
          <w:spacing w:val="-5"/>
          <w:sz w:val="26"/>
        </w:rPr>
        <w:t xml:space="preserve"> </w:t>
      </w:r>
      <w:r>
        <w:rPr>
          <w:sz w:val="26"/>
        </w:rPr>
        <w:t>dẫn</w:t>
      </w:r>
      <w:r>
        <w:rPr>
          <w:spacing w:val="-5"/>
          <w:sz w:val="26"/>
        </w:rPr>
        <w:t xml:space="preserve"> </w:t>
      </w:r>
      <w:r>
        <w:rPr>
          <w:sz w:val="26"/>
        </w:rPr>
        <w:t>bằng</w:t>
      </w:r>
      <w:r>
        <w:rPr>
          <w:spacing w:val="-4"/>
          <w:sz w:val="26"/>
        </w:rPr>
        <w:t xml:space="preserve"> </w:t>
      </w:r>
      <w:r>
        <w:rPr>
          <w:sz w:val="26"/>
        </w:rPr>
        <w:t>đồng</w:t>
      </w:r>
      <w:r>
        <w:rPr>
          <w:spacing w:val="-5"/>
          <w:sz w:val="26"/>
        </w:rPr>
        <w:t xml:space="preserve"> </w:t>
      </w:r>
      <w:r>
        <w:rPr>
          <w:sz w:val="26"/>
        </w:rPr>
        <w:t>loại</w:t>
      </w:r>
      <w:r>
        <w:rPr>
          <w:spacing w:val="-5"/>
          <w:sz w:val="26"/>
        </w:rPr>
        <w:t xml:space="preserve"> </w:t>
      </w:r>
      <w:r>
        <w:rPr>
          <w:sz w:val="26"/>
        </w:rPr>
        <w:t>nhiều</w:t>
      </w:r>
      <w:r>
        <w:rPr>
          <w:spacing w:val="-4"/>
          <w:sz w:val="26"/>
        </w:rPr>
        <w:t xml:space="preserve"> </w:t>
      </w:r>
      <w:r>
        <w:rPr>
          <w:sz w:val="26"/>
        </w:rPr>
        <w:t>sợi</w:t>
      </w:r>
      <w:r>
        <w:rPr>
          <w:spacing w:val="-5"/>
          <w:sz w:val="26"/>
        </w:rPr>
        <w:t xml:space="preserve"> </w:t>
      </w:r>
      <w:r>
        <w:rPr>
          <w:sz w:val="26"/>
        </w:rPr>
        <w:t>xoắn</w:t>
      </w:r>
      <w:r>
        <w:rPr>
          <w:spacing w:val="-4"/>
          <w:sz w:val="26"/>
        </w:rPr>
        <w:t xml:space="preserve"> lại;</w:t>
      </w:r>
    </w:p>
    <w:p w14:paraId="303AA2EB" w14:textId="77777777" w:rsidR="007E7C26" w:rsidRDefault="004F4220">
      <w:pPr>
        <w:pStyle w:val="ListParagraph"/>
        <w:numPr>
          <w:ilvl w:val="3"/>
          <w:numId w:val="59"/>
        </w:numPr>
        <w:tabs>
          <w:tab w:val="left" w:pos="1454"/>
        </w:tabs>
        <w:spacing w:line="298" w:lineRule="exact"/>
        <w:ind w:left="1454"/>
        <w:rPr>
          <w:sz w:val="26"/>
        </w:rPr>
      </w:pPr>
      <w:r>
        <w:rPr>
          <w:sz w:val="26"/>
        </w:rPr>
        <w:t>Nhiệt</w:t>
      </w:r>
      <w:r>
        <w:rPr>
          <w:spacing w:val="-6"/>
          <w:sz w:val="26"/>
        </w:rPr>
        <w:t xml:space="preserve"> </w:t>
      </w:r>
      <w:r>
        <w:rPr>
          <w:sz w:val="26"/>
        </w:rPr>
        <w:t>độ</w:t>
      </w:r>
      <w:r>
        <w:rPr>
          <w:spacing w:val="-5"/>
          <w:sz w:val="26"/>
        </w:rPr>
        <w:t xml:space="preserve"> </w:t>
      </w:r>
      <w:r>
        <w:rPr>
          <w:sz w:val="26"/>
        </w:rPr>
        <w:t>cực</w:t>
      </w:r>
      <w:r>
        <w:rPr>
          <w:spacing w:val="-6"/>
          <w:sz w:val="26"/>
        </w:rPr>
        <w:t xml:space="preserve"> </w:t>
      </w:r>
      <w:r>
        <w:rPr>
          <w:sz w:val="26"/>
        </w:rPr>
        <w:t>đại</w:t>
      </w:r>
      <w:r>
        <w:rPr>
          <w:spacing w:val="-5"/>
          <w:sz w:val="26"/>
        </w:rPr>
        <w:t xml:space="preserve"> </w:t>
      </w:r>
      <w:r>
        <w:rPr>
          <w:sz w:val="26"/>
        </w:rPr>
        <w:t>trong</w:t>
      </w:r>
      <w:r>
        <w:rPr>
          <w:spacing w:val="-4"/>
          <w:sz w:val="26"/>
        </w:rPr>
        <w:t xml:space="preserve"> </w:t>
      </w:r>
      <w:r>
        <w:rPr>
          <w:sz w:val="26"/>
        </w:rPr>
        <w:t>lõi</w:t>
      </w:r>
      <w:r>
        <w:rPr>
          <w:spacing w:val="-5"/>
          <w:sz w:val="26"/>
        </w:rPr>
        <w:t xml:space="preserve"> </w:t>
      </w:r>
      <w:r>
        <w:rPr>
          <w:sz w:val="26"/>
        </w:rPr>
        <w:t>thường</w:t>
      </w:r>
      <w:r>
        <w:rPr>
          <w:spacing w:val="-5"/>
          <w:sz w:val="26"/>
        </w:rPr>
        <w:t xml:space="preserve"> </w:t>
      </w:r>
      <w:r>
        <w:rPr>
          <w:sz w:val="26"/>
        </w:rPr>
        <w:t>xuyên</w:t>
      </w:r>
      <w:r>
        <w:rPr>
          <w:spacing w:val="-6"/>
          <w:sz w:val="26"/>
        </w:rPr>
        <w:t xml:space="preserve"> </w:t>
      </w:r>
      <w:r>
        <w:rPr>
          <w:sz w:val="26"/>
        </w:rPr>
        <w:t>900C,</w:t>
      </w:r>
      <w:r>
        <w:rPr>
          <w:spacing w:val="-5"/>
          <w:sz w:val="26"/>
        </w:rPr>
        <w:t xml:space="preserve"> </w:t>
      </w:r>
      <w:r>
        <w:rPr>
          <w:sz w:val="26"/>
        </w:rPr>
        <w:t>2500C</w:t>
      </w:r>
      <w:r>
        <w:rPr>
          <w:spacing w:val="-6"/>
          <w:sz w:val="26"/>
        </w:rPr>
        <w:t xml:space="preserve"> </w:t>
      </w:r>
      <w:r>
        <w:rPr>
          <w:sz w:val="26"/>
        </w:rPr>
        <w:t>ngắn</w:t>
      </w:r>
      <w:r>
        <w:rPr>
          <w:spacing w:val="-5"/>
          <w:sz w:val="26"/>
        </w:rPr>
        <w:t xml:space="preserve"> </w:t>
      </w:r>
      <w:r>
        <w:rPr>
          <w:spacing w:val="-2"/>
          <w:sz w:val="26"/>
        </w:rPr>
        <w:t>mạch.</w:t>
      </w:r>
    </w:p>
    <w:p w14:paraId="303AA2EC" w14:textId="77777777" w:rsidR="007E7C26" w:rsidRDefault="004F4220">
      <w:pPr>
        <w:pStyle w:val="ListParagraph"/>
        <w:numPr>
          <w:ilvl w:val="3"/>
          <w:numId w:val="59"/>
        </w:numPr>
        <w:tabs>
          <w:tab w:val="left" w:pos="1454"/>
        </w:tabs>
        <w:spacing w:before="1" w:line="298" w:lineRule="exact"/>
        <w:ind w:left="1454"/>
        <w:rPr>
          <w:sz w:val="26"/>
        </w:rPr>
      </w:pPr>
      <w:r>
        <w:rPr>
          <w:sz w:val="26"/>
        </w:rPr>
        <w:t>Loại</w:t>
      </w:r>
      <w:r>
        <w:rPr>
          <w:spacing w:val="-5"/>
          <w:sz w:val="26"/>
        </w:rPr>
        <w:t xml:space="preserve"> </w:t>
      </w:r>
      <w:r>
        <w:rPr>
          <w:sz w:val="26"/>
        </w:rPr>
        <w:t>có</w:t>
      </w:r>
      <w:r>
        <w:rPr>
          <w:spacing w:val="-4"/>
          <w:sz w:val="26"/>
        </w:rPr>
        <w:t xml:space="preserve"> </w:t>
      </w:r>
      <w:r>
        <w:rPr>
          <w:sz w:val="26"/>
        </w:rPr>
        <w:t>giáp</w:t>
      </w:r>
      <w:r>
        <w:rPr>
          <w:spacing w:val="-3"/>
          <w:sz w:val="26"/>
        </w:rPr>
        <w:t xml:space="preserve"> </w:t>
      </w:r>
      <w:r>
        <w:rPr>
          <w:sz w:val="26"/>
        </w:rPr>
        <w:t>bảo</w:t>
      </w:r>
      <w:r>
        <w:rPr>
          <w:spacing w:val="-5"/>
          <w:sz w:val="26"/>
        </w:rPr>
        <w:t xml:space="preserve"> </w:t>
      </w:r>
      <w:r>
        <w:rPr>
          <w:sz w:val="26"/>
        </w:rPr>
        <w:t>vệ</w:t>
      </w:r>
      <w:r>
        <w:rPr>
          <w:spacing w:val="-2"/>
          <w:sz w:val="26"/>
        </w:rPr>
        <w:t xml:space="preserve"> </w:t>
      </w:r>
      <w:r>
        <w:rPr>
          <w:sz w:val="26"/>
        </w:rPr>
        <w:t>SWA</w:t>
      </w:r>
      <w:r>
        <w:rPr>
          <w:spacing w:val="-5"/>
          <w:sz w:val="26"/>
        </w:rPr>
        <w:t xml:space="preserve"> </w:t>
      </w:r>
      <w:r>
        <w:rPr>
          <w:sz w:val="26"/>
        </w:rPr>
        <w:t>để</w:t>
      </w:r>
      <w:r>
        <w:rPr>
          <w:spacing w:val="-4"/>
          <w:sz w:val="26"/>
        </w:rPr>
        <w:t xml:space="preserve"> </w:t>
      </w:r>
      <w:r>
        <w:rPr>
          <w:sz w:val="26"/>
        </w:rPr>
        <w:t>chôn</w:t>
      </w:r>
      <w:r>
        <w:rPr>
          <w:spacing w:val="-5"/>
          <w:sz w:val="26"/>
        </w:rPr>
        <w:t xml:space="preserve"> </w:t>
      </w:r>
      <w:r>
        <w:rPr>
          <w:spacing w:val="-4"/>
          <w:sz w:val="26"/>
        </w:rPr>
        <w:t>ngầm</w:t>
      </w:r>
    </w:p>
    <w:p w14:paraId="303AA2ED" w14:textId="77777777" w:rsidR="007E7C26" w:rsidRDefault="004F4220">
      <w:pPr>
        <w:pStyle w:val="ListParagraph"/>
        <w:numPr>
          <w:ilvl w:val="3"/>
          <w:numId w:val="59"/>
        </w:numPr>
        <w:tabs>
          <w:tab w:val="left" w:pos="1454"/>
        </w:tabs>
        <w:spacing w:line="298" w:lineRule="exact"/>
        <w:ind w:left="1454"/>
        <w:rPr>
          <w:sz w:val="26"/>
        </w:rPr>
      </w:pPr>
      <w:r>
        <w:rPr>
          <w:sz w:val="26"/>
        </w:rPr>
        <w:t>Chậm</w:t>
      </w:r>
      <w:r>
        <w:rPr>
          <w:spacing w:val="-6"/>
          <w:sz w:val="26"/>
        </w:rPr>
        <w:t xml:space="preserve"> </w:t>
      </w:r>
      <w:r>
        <w:rPr>
          <w:sz w:val="26"/>
        </w:rPr>
        <w:t>cháy</w:t>
      </w:r>
      <w:r>
        <w:rPr>
          <w:spacing w:val="-4"/>
          <w:sz w:val="26"/>
        </w:rPr>
        <w:t xml:space="preserve"> </w:t>
      </w:r>
      <w:r>
        <w:rPr>
          <w:sz w:val="26"/>
        </w:rPr>
        <w:t>theo</w:t>
      </w:r>
      <w:r>
        <w:rPr>
          <w:spacing w:val="-6"/>
          <w:sz w:val="26"/>
        </w:rPr>
        <w:t xml:space="preserve"> </w:t>
      </w:r>
      <w:r>
        <w:rPr>
          <w:sz w:val="26"/>
        </w:rPr>
        <w:t>tiêu</w:t>
      </w:r>
      <w:r>
        <w:rPr>
          <w:spacing w:val="-6"/>
          <w:sz w:val="26"/>
        </w:rPr>
        <w:t xml:space="preserve"> </w:t>
      </w:r>
      <w:r>
        <w:rPr>
          <w:sz w:val="26"/>
        </w:rPr>
        <w:t>chuẩn</w:t>
      </w:r>
      <w:r>
        <w:rPr>
          <w:spacing w:val="-6"/>
          <w:sz w:val="26"/>
        </w:rPr>
        <w:t xml:space="preserve"> </w:t>
      </w:r>
      <w:r>
        <w:rPr>
          <w:sz w:val="26"/>
        </w:rPr>
        <w:t>IEC</w:t>
      </w:r>
      <w:r>
        <w:rPr>
          <w:spacing w:val="-6"/>
          <w:sz w:val="26"/>
        </w:rPr>
        <w:t xml:space="preserve"> </w:t>
      </w:r>
      <w:r>
        <w:rPr>
          <w:sz w:val="26"/>
        </w:rPr>
        <w:t>60332-</w:t>
      </w:r>
      <w:r>
        <w:rPr>
          <w:spacing w:val="-10"/>
          <w:sz w:val="26"/>
        </w:rPr>
        <w:t>1</w:t>
      </w:r>
    </w:p>
    <w:p w14:paraId="303AA2EE" w14:textId="77777777" w:rsidR="007E7C26" w:rsidRDefault="004F4220">
      <w:pPr>
        <w:pStyle w:val="Heading3"/>
        <w:numPr>
          <w:ilvl w:val="2"/>
          <w:numId w:val="59"/>
        </w:numPr>
        <w:tabs>
          <w:tab w:val="left" w:pos="1316"/>
        </w:tabs>
        <w:spacing w:before="1"/>
        <w:ind w:left="1316" w:hanging="582"/>
      </w:pPr>
      <w:r>
        <w:t>Dây</w:t>
      </w:r>
      <w:r>
        <w:rPr>
          <w:spacing w:val="-3"/>
        </w:rPr>
        <w:t xml:space="preserve"> </w:t>
      </w:r>
      <w:r>
        <w:t>cáp</w:t>
      </w:r>
      <w:r>
        <w:rPr>
          <w:spacing w:val="-4"/>
        </w:rPr>
        <w:t xml:space="preserve"> </w:t>
      </w:r>
      <w:r>
        <w:t>nối</w:t>
      </w:r>
      <w:r>
        <w:rPr>
          <w:spacing w:val="-4"/>
        </w:rPr>
        <w:t xml:space="preserve"> </w:t>
      </w:r>
      <w:r>
        <w:rPr>
          <w:spacing w:val="-5"/>
        </w:rPr>
        <w:t>đất</w:t>
      </w:r>
    </w:p>
    <w:p w14:paraId="303AA2EF" w14:textId="77777777" w:rsidR="007E7C26" w:rsidRDefault="004F4220">
      <w:pPr>
        <w:pStyle w:val="ListParagraph"/>
        <w:numPr>
          <w:ilvl w:val="3"/>
          <w:numId w:val="59"/>
        </w:numPr>
        <w:tabs>
          <w:tab w:val="left" w:pos="1454"/>
          <w:tab w:val="left" w:pos="2894"/>
        </w:tabs>
        <w:spacing w:before="246" w:line="298" w:lineRule="exact"/>
        <w:ind w:left="1454"/>
        <w:rPr>
          <w:sz w:val="26"/>
        </w:rPr>
      </w:pPr>
      <w:r>
        <w:rPr>
          <w:sz w:val="26"/>
        </w:rPr>
        <w:t>Điện</w:t>
      </w:r>
      <w:r>
        <w:rPr>
          <w:spacing w:val="-7"/>
          <w:sz w:val="26"/>
        </w:rPr>
        <w:t xml:space="preserve"> </w:t>
      </w:r>
      <w:r>
        <w:rPr>
          <w:spacing w:val="-5"/>
          <w:sz w:val="26"/>
        </w:rPr>
        <w:t>áp</w:t>
      </w:r>
      <w:r>
        <w:rPr>
          <w:sz w:val="26"/>
        </w:rPr>
        <w:tab/>
        <w:t>:</w:t>
      </w:r>
      <w:r>
        <w:rPr>
          <w:spacing w:val="-2"/>
          <w:sz w:val="26"/>
        </w:rPr>
        <w:t xml:space="preserve"> 600V;</w:t>
      </w:r>
    </w:p>
    <w:p w14:paraId="303AA2F0" w14:textId="77777777" w:rsidR="007E7C26" w:rsidRDefault="004F4220">
      <w:pPr>
        <w:pStyle w:val="ListParagraph"/>
        <w:numPr>
          <w:ilvl w:val="3"/>
          <w:numId w:val="59"/>
        </w:numPr>
        <w:tabs>
          <w:tab w:val="left" w:pos="1454"/>
          <w:tab w:val="left" w:pos="2894"/>
        </w:tabs>
        <w:spacing w:line="298" w:lineRule="exact"/>
        <w:ind w:left="1454"/>
        <w:rPr>
          <w:sz w:val="26"/>
        </w:rPr>
      </w:pPr>
      <w:r>
        <w:rPr>
          <w:sz w:val="26"/>
        </w:rPr>
        <w:t>Vỏ</w:t>
      </w:r>
      <w:r>
        <w:rPr>
          <w:spacing w:val="-5"/>
          <w:sz w:val="26"/>
        </w:rPr>
        <w:t xml:space="preserve"> </w:t>
      </w:r>
      <w:r>
        <w:rPr>
          <w:sz w:val="26"/>
        </w:rPr>
        <w:t>bảo</w:t>
      </w:r>
      <w:r>
        <w:rPr>
          <w:spacing w:val="-4"/>
          <w:sz w:val="26"/>
        </w:rPr>
        <w:t xml:space="preserve"> </w:t>
      </w:r>
      <w:r>
        <w:rPr>
          <w:spacing w:val="-5"/>
          <w:sz w:val="26"/>
        </w:rPr>
        <w:t>vệ</w:t>
      </w:r>
      <w:r>
        <w:rPr>
          <w:sz w:val="26"/>
        </w:rPr>
        <w:tab/>
        <w:t>:</w:t>
      </w:r>
      <w:r>
        <w:rPr>
          <w:spacing w:val="-2"/>
          <w:sz w:val="26"/>
        </w:rPr>
        <w:t xml:space="preserve"> </w:t>
      </w:r>
      <w:r>
        <w:rPr>
          <w:spacing w:val="-4"/>
          <w:sz w:val="26"/>
        </w:rPr>
        <w:t>PVC;</w:t>
      </w:r>
    </w:p>
    <w:p w14:paraId="303AA2F1" w14:textId="77777777" w:rsidR="007E7C26" w:rsidRDefault="004F4220">
      <w:pPr>
        <w:pStyle w:val="ListParagraph"/>
        <w:numPr>
          <w:ilvl w:val="3"/>
          <w:numId w:val="59"/>
        </w:numPr>
        <w:tabs>
          <w:tab w:val="left" w:pos="1454"/>
        </w:tabs>
        <w:spacing w:before="1" w:line="298" w:lineRule="exact"/>
        <w:ind w:left="1454"/>
        <w:rPr>
          <w:sz w:val="26"/>
        </w:rPr>
      </w:pPr>
      <w:r>
        <w:rPr>
          <w:sz w:val="26"/>
        </w:rPr>
        <w:t>Ruột</w:t>
      </w:r>
      <w:r>
        <w:rPr>
          <w:spacing w:val="-5"/>
          <w:sz w:val="26"/>
        </w:rPr>
        <w:t xml:space="preserve"> </w:t>
      </w:r>
      <w:r>
        <w:rPr>
          <w:sz w:val="26"/>
        </w:rPr>
        <w:t>dẫn</w:t>
      </w:r>
      <w:r>
        <w:rPr>
          <w:spacing w:val="-5"/>
          <w:sz w:val="26"/>
        </w:rPr>
        <w:t xml:space="preserve"> </w:t>
      </w:r>
      <w:r>
        <w:rPr>
          <w:sz w:val="26"/>
        </w:rPr>
        <w:t>bằng</w:t>
      </w:r>
      <w:r>
        <w:rPr>
          <w:spacing w:val="-4"/>
          <w:sz w:val="26"/>
        </w:rPr>
        <w:t xml:space="preserve"> </w:t>
      </w:r>
      <w:r>
        <w:rPr>
          <w:sz w:val="26"/>
        </w:rPr>
        <w:t>đồng</w:t>
      </w:r>
      <w:r>
        <w:rPr>
          <w:spacing w:val="-5"/>
          <w:sz w:val="26"/>
        </w:rPr>
        <w:t xml:space="preserve"> </w:t>
      </w:r>
      <w:r>
        <w:rPr>
          <w:sz w:val="26"/>
        </w:rPr>
        <w:t>loại</w:t>
      </w:r>
      <w:r>
        <w:rPr>
          <w:spacing w:val="-5"/>
          <w:sz w:val="26"/>
        </w:rPr>
        <w:t xml:space="preserve"> </w:t>
      </w:r>
      <w:r>
        <w:rPr>
          <w:sz w:val="26"/>
        </w:rPr>
        <w:t>nhiều</w:t>
      </w:r>
      <w:r>
        <w:rPr>
          <w:spacing w:val="-4"/>
          <w:sz w:val="26"/>
        </w:rPr>
        <w:t xml:space="preserve"> </w:t>
      </w:r>
      <w:r>
        <w:rPr>
          <w:sz w:val="26"/>
        </w:rPr>
        <w:t>sợi</w:t>
      </w:r>
      <w:r>
        <w:rPr>
          <w:spacing w:val="-5"/>
          <w:sz w:val="26"/>
        </w:rPr>
        <w:t xml:space="preserve"> </w:t>
      </w:r>
      <w:r>
        <w:rPr>
          <w:sz w:val="26"/>
        </w:rPr>
        <w:t>xoắn</w:t>
      </w:r>
      <w:r>
        <w:rPr>
          <w:spacing w:val="-4"/>
          <w:sz w:val="26"/>
        </w:rPr>
        <w:t xml:space="preserve"> lại.</w:t>
      </w:r>
    </w:p>
    <w:p w14:paraId="303AA2F2" w14:textId="77777777" w:rsidR="007E7C26" w:rsidRDefault="004F4220">
      <w:pPr>
        <w:pStyle w:val="ListParagraph"/>
        <w:numPr>
          <w:ilvl w:val="3"/>
          <w:numId w:val="59"/>
        </w:numPr>
        <w:tabs>
          <w:tab w:val="left" w:pos="1454"/>
        </w:tabs>
        <w:spacing w:line="298" w:lineRule="exact"/>
        <w:ind w:left="1454"/>
        <w:rPr>
          <w:sz w:val="26"/>
        </w:rPr>
      </w:pPr>
      <w:r>
        <w:rPr>
          <w:sz w:val="26"/>
        </w:rPr>
        <w:t>Vỏ</w:t>
      </w:r>
      <w:r>
        <w:rPr>
          <w:spacing w:val="-5"/>
          <w:sz w:val="26"/>
        </w:rPr>
        <w:t xml:space="preserve"> </w:t>
      </w:r>
      <w:r>
        <w:rPr>
          <w:sz w:val="26"/>
        </w:rPr>
        <w:t>màu</w:t>
      </w:r>
      <w:r>
        <w:rPr>
          <w:spacing w:val="-5"/>
          <w:sz w:val="26"/>
        </w:rPr>
        <w:t xml:space="preserve"> </w:t>
      </w:r>
      <w:r>
        <w:rPr>
          <w:sz w:val="26"/>
        </w:rPr>
        <w:t>vàng</w:t>
      </w:r>
      <w:r>
        <w:rPr>
          <w:spacing w:val="-5"/>
          <w:sz w:val="26"/>
        </w:rPr>
        <w:t xml:space="preserve"> </w:t>
      </w:r>
      <w:r>
        <w:rPr>
          <w:spacing w:val="-4"/>
          <w:sz w:val="26"/>
        </w:rPr>
        <w:t>xanh</w:t>
      </w:r>
    </w:p>
    <w:p w14:paraId="303AA2F3" w14:textId="77777777" w:rsidR="007E7C26" w:rsidRDefault="004F4220">
      <w:pPr>
        <w:pStyle w:val="ListParagraph"/>
        <w:numPr>
          <w:ilvl w:val="3"/>
          <w:numId w:val="59"/>
        </w:numPr>
        <w:tabs>
          <w:tab w:val="left" w:pos="1454"/>
        </w:tabs>
        <w:spacing w:before="1"/>
        <w:ind w:left="1454"/>
        <w:rPr>
          <w:sz w:val="26"/>
        </w:rPr>
      </w:pPr>
      <w:r>
        <w:rPr>
          <w:sz w:val="26"/>
        </w:rPr>
        <w:t>Tiết</w:t>
      </w:r>
      <w:r>
        <w:rPr>
          <w:spacing w:val="-5"/>
          <w:sz w:val="26"/>
        </w:rPr>
        <w:t xml:space="preserve"> </w:t>
      </w:r>
      <w:r>
        <w:rPr>
          <w:sz w:val="26"/>
        </w:rPr>
        <w:t>diện:</w:t>
      </w:r>
      <w:r>
        <w:rPr>
          <w:spacing w:val="-5"/>
          <w:sz w:val="26"/>
        </w:rPr>
        <w:t xml:space="preserve"> </w:t>
      </w:r>
      <w:r>
        <w:rPr>
          <w:sz w:val="26"/>
        </w:rPr>
        <w:t>theo</w:t>
      </w:r>
      <w:r>
        <w:rPr>
          <w:spacing w:val="-4"/>
          <w:sz w:val="26"/>
        </w:rPr>
        <w:t xml:space="preserve"> </w:t>
      </w:r>
      <w:r>
        <w:rPr>
          <w:sz w:val="26"/>
        </w:rPr>
        <w:t>bảo</w:t>
      </w:r>
      <w:r>
        <w:rPr>
          <w:spacing w:val="-3"/>
          <w:sz w:val="26"/>
        </w:rPr>
        <w:t xml:space="preserve"> </w:t>
      </w:r>
      <w:r>
        <w:rPr>
          <w:sz w:val="26"/>
        </w:rPr>
        <w:t>vẽ</w:t>
      </w:r>
      <w:r>
        <w:rPr>
          <w:spacing w:val="-5"/>
          <w:sz w:val="26"/>
        </w:rPr>
        <w:t xml:space="preserve"> </w:t>
      </w:r>
      <w:r>
        <w:rPr>
          <w:sz w:val="26"/>
        </w:rPr>
        <w:t>thiết</w:t>
      </w:r>
      <w:r>
        <w:rPr>
          <w:spacing w:val="-4"/>
          <w:sz w:val="26"/>
        </w:rPr>
        <w:t xml:space="preserve"> </w:t>
      </w:r>
      <w:r>
        <w:rPr>
          <w:spacing w:val="-5"/>
          <w:sz w:val="26"/>
        </w:rPr>
        <w:t>kế</w:t>
      </w:r>
    </w:p>
    <w:p w14:paraId="303AA2F4" w14:textId="77777777" w:rsidR="007E7C26" w:rsidRDefault="004F4220">
      <w:pPr>
        <w:pStyle w:val="Heading3"/>
        <w:numPr>
          <w:ilvl w:val="2"/>
          <w:numId w:val="59"/>
        </w:numPr>
        <w:tabs>
          <w:tab w:val="left" w:pos="1446"/>
        </w:tabs>
        <w:spacing w:before="1"/>
        <w:ind w:left="1446" w:hanging="582"/>
      </w:pPr>
      <w:r>
        <w:t>Ống</w:t>
      </w:r>
      <w:r>
        <w:rPr>
          <w:spacing w:val="-5"/>
        </w:rPr>
        <w:t xml:space="preserve"> </w:t>
      </w:r>
      <w:r>
        <w:t>bảo</w:t>
      </w:r>
      <w:r>
        <w:rPr>
          <w:spacing w:val="-3"/>
        </w:rPr>
        <w:t xml:space="preserve"> </w:t>
      </w:r>
      <w:r>
        <w:rPr>
          <w:spacing w:val="-5"/>
        </w:rPr>
        <w:t>vệ</w:t>
      </w:r>
    </w:p>
    <w:p w14:paraId="303AA2F5" w14:textId="77777777" w:rsidR="007E7C26" w:rsidRDefault="004F4220">
      <w:pPr>
        <w:pStyle w:val="BodyText"/>
        <w:spacing w:before="244" w:line="360" w:lineRule="auto"/>
        <w:ind w:right="579" w:firstLine="283"/>
        <w:jc w:val="both"/>
      </w:pPr>
      <w:r>
        <w:t>Cáp động lực được luồn trong ông bảo vệ HDPE xoắn để bảo vệ cho các tuyến dây cáp 0,4kV từ tủ điện đến các tuyến chiếu sáng ngoài, đến bơm. Đường kính, số lượng ống được thể hiện trên bản vẽ và tài liệu liên quan. Các khớp nối ống phải bảo đảm chống lại sự xâm nhập của nước;</w:t>
      </w:r>
    </w:p>
    <w:p w14:paraId="303AA2F6" w14:textId="77777777" w:rsidR="007E7C26" w:rsidRDefault="004F4220">
      <w:pPr>
        <w:pStyle w:val="Heading3"/>
        <w:numPr>
          <w:ilvl w:val="2"/>
          <w:numId w:val="59"/>
        </w:numPr>
        <w:tabs>
          <w:tab w:val="left" w:pos="1381"/>
        </w:tabs>
        <w:spacing w:before="121"/>
        <w:ind w:left="1381" w:hanging="647"/>
        <w:jc w:val="both"/>
      </w:pPr>
      <w:r>
        <w:t>Nối</w:t>
      </w:r>
      <w:r>
        <w:rPr>
          <w:spacing w:val="-3"/>
        </w:rPr>
        <w:t xml:space="preserve"> </w:t>
      </w:r>
      <w:r>
        <w:rPr>
          <w:spacing w:val="-5"/>
        </w:rPr>
        <w:t>đất</w:t>
      </w:r>
    </w:p>
    <w:p w14:paraId="303AA2F7" w14:textId="77777777" w:rsidR="007E7C26" w:rsidRDefault="007E7C26">
      <w:pPr>
        <w:pStyle w:val="Heading3"/>
        <w:jc w:val="both"/>
        <w:sectPr w:rsidR="007E7C26">
          <w:pgSz w:w="11910" w:h="16850"/>
          <w:pgMar w:top="1380" w:right="283" w:bottom="740" w:left="850" w:header="514" w:footer="556" w:gutter="0"/>
          <w:cols w:space="720"/>
        </w:sectPr>
      </w:pPr>
    </w:p>
    <w:p w14:paraId="303AA2F8" w14:textId="77777777" w:rsidR="007E7C26" w:rsidRDefault="004F4220">
      <w:pPr>
        <w:pStyle w:val="BodyText"/>
        <w:spacing w:before="4" w:line="360" w:lineRule="auto"/>
        <w:ind w:right="577" w:firstLine="283"/>
        <w:jc w:val="both"/>
      </w:pPr>
      <w:r>
        <w:lastRenderedPageBreak/>
        <w:t>Toàn bộ các thang cáp, cable tray (nếu có), ống kim loại, động cơ điện, vỏ thiết bị điện khác phải được nối đất với hệ thống đất;</w:t>
      </w:r>
    </w:p>
    <w:p w14:paraId="303AA2F9" w14:textId="77777777" w:rsidR="007E7C26" w:rsidRDefault="004F4220">
      <w:pPr>
        <w:pStyle w:val="BodyText"/>
        <w:spacing w:before="1" w:line="360" w:lineRule="auto"/>
        <w:ind w:right="580" w:firstLine="283"/>
        <w:jc w:val="both"/>
      </w:pPr>
      <w:r>
        <w:t>Dây nối đất chính ngầm dưới đất là dây đồng trần 70mm2, cọc tiếp đất dùng loại thép mạ đồng d16, dài 2400mm</w:t>
      </w:r>
    </w:p>
    <w:p w14:paraId="303AA2FA" w14:textId="77777777" w:rsidR="007E7C26" w:rsidRDefault="004F4220">
      <w:pPr>
        <w:pStyle w:val="Heading3"/>
        <w:numPr>
          <w:ilvl w:val="2"/>
          <w:numId w:val="59"/>
        </w:numPr>
        <w:tabs>
          <w:tab w:val="left" w:pos="1316"/>
        </w:tabs>
        <w:spacing w:before="121"/>
        <w:ind w:left="1316" w:hanging="582"/>
        <w:jc w:val="both"/>
      </w:pPr>
      <w:r>
        <w:t>Chống</w:t>
      </w:r>
      <w:r>
        <w:rPr>
          <w:spacing w:val="-8"/>
        </w:rPr>
        <w:t xml:space="preserve"> </w:t>
      </w:r>
      <w:r>
        <w:rPr>
          <w:spacing w:val="-4"/>
        </w:rPr>
        <w:t>sét:</w:t>
      </w:r>
    </w:p>
    <w:p w14:paraId="303AA2FB" w14:textId="77777777" w:rsidR="007E7C26" w:rsidRDefault="004F4220">
      <w:pPr>
        <w:pStyle w:val="BodyText"/>
        <w:spacing w:before="119" w:line="360" w:lineRule="auto"/>
        <w:ind w:right="580" w:firstLine="283"/>
        <w:jc w:val="both"/>
      </w:pPr>
      <w:r>
        <w:t>Kim thu sét loại phóng điện sớm (ESE) theo tiêu chuẩn NFC 17-102</w:t>
      </w:r>
      <w:r>
        <w:rPr>
          <w:spacing w:val="-3"/>
        </w:rPr>
        <w:t xml:space="preserve"> </w:t>
      </w:r>
      <w:r>
        <w:t>(2011), có bán kính bảo vệ cấp II là 86m (@ 5 m chiều cao)</w:t>
      </w:r>
    </w:p>
    <w:p w14:paraId="303AA2FC" w14:textId="77777777" w:rsidR="007E7C26" w:rsidRDefault="004F4220">
      <w:pPr>
        <w:pStyle w:val="BodyText"/>
        <w:spacing w:line="360" w:lineRule="auto"/>
        <w:ind w:right="577" w:firstLine="283"/>
        <w:jc w:val="both"/>
      </w:pPr>
      <w:r>
        <w:t>Kim thu sét được lắp trên trụ bê tông ly tâm (BTLT) có chiều cao 18m (tính từ mặt đất) để đủ cao độ bảo vệ bồn lắp mới</w:t>
      </w:r>
    </w:p>
    <w:p w14:paraId="303AA2FD" w14:textId="77777777" w:rsidR="007E7C26" w:rsidRDefault="004F4220">
      <w:pPr>
        <w:pStyle w:val="BodyText"/>
        <w:spacing w:before="1" w:line="360" w:lineRule="auto"/>
        <w:ind w:right="576" w:firstLine="283"/>
        <w:jc w:val="both"/>
      </w:pPr>
      <w:r>
        <w:t>Hệ thống chống sét còn bao gồm các cọc tiếp đất d16mm, dài 2400mm, dây tiếp đất chính đồng trần 70mm2 được chôn sâu tối thiểu 1.0m dưới mặt đất, hộp kiểm tra điện trở tiếp đất, dây thoát sét là loại cáp đồng bọc PVC 70mm2.</w:t>
      </w:r>
    </w:p>
    <w:p w14:paraId="303AA2FE" w14:textId="77777777" w:rsidR="007E7C26" w:rsidRDefault="004F4220">
      <w:pPr>
        <w:pStyle w:val="Heading3"/>
        <w:numPr>
          <w:ilvl w:val="2"/>
          <w:numId w:val="59"/>
        </w:numPr>
        <w:tabs>
          <w:tab w:val="left" w:pos="1381"/>
        </w:tabs>
        <w:spacing w:line="298" w:lineRule="exact"/>
        <w:ind w:left="1381" w:hanging="647"/>
        <w:jc w:val="both"/>
      </w:pPr>
      <w:r>
        <w:t>Đèn</w:t>
      </w:r>
      <w:r>
        <w:rPr>
          <w:spacing w:val="-6"/>
        </w:rPr>
        <w:t xml:space="preserve"> </w:t>
      </w:r>
      <w:r>
        <w:t>chiếu</w:t>
      </w:r>
      <w:r>
        <w:rPr>
          <w:spacing w:val="-5"/>
        </w:rPr>
        <w:t xml:space="preserve"> </w:t>
      </w:r>
      <w:r>
        <w:rPr>
          <w:spacing w:val="-2"/>
        </w:rPr>
        <w:t>sáng.</w:t>
      </w:r>
    </w:p>
    <w:p w14:paraId="303AA2FF" w14:textId="77777777" w:rsidR="007E7C26" w:rsidRDefault="004F4220">
      <w:pPr>
        <w:pStyle w:val="BodyText"/>
        <w:spacing w:before="246"/>
        <w:ind w:left="1017"/>
        <w:jc w:val="both"/>
      </w:pPr>
      <w:r>
        <w:t>Tất</w:t>
      </w:r>
      <w:r>
        <w:rPr>
          <w:spacing w:val="-5"/>
        </w:rPr>
        <w:t xml:space="preserve"> </w:t>
      </w:r>
      <w:r>
        <w:t>cả</w:t>
      </w:r>
      <w:r>
        <w:rPr>
          <w:spacing w:val="-5"/>
        </w:rPr>
        <w:t xml:space="preserve"> </w:t>
      </w:r>
      <w:r>
        <w:t>các</w:t>
      </w:r>
      <w:r>
        <w:rPr>
          <w:spacing w:val="-4"/>
        </w:rPr>
        <w:t xml:space="preserve"> </w:t>
      </w:r>
      <w:r>
        <w:t>đèn</w:t>
      </w:r>
      <w:r>
        <w:rPr>
          <w:spacing w:val="-2"/>
        </w:rPr>
        <w:t xml:space="preserve"> </w:t>
      </w:r>
      <w:r>
        <w:t>sử</w:t>
      </w:r>
      <w:r>
        <w:rPr>
          <w:spacing w:val="-4"/>
        </w:rPr>
        <w:t xml:space="preserve"> </w:t>
      </w:r>
      <w:r>
        <w:t>dụng</w:t>
      </w:r>
      <w:r>
        <w:rPr>
          <w:spacing w:val="-2"/>
        </w:rPr>
        <w:t xml:space="preserve"> </w:t>
      </w:r>
      <w:r>
        <w:t>cho</w:t>
      </w:r>
      <w:r>
        <w:rPr>
          <w:spacing w:val="-5"/>
        </w:rPr>
        <w:t xml:space="preserve"> </w:t>
      </w:r>
      <w:r>
        <w:t>dự</w:t>
      </w:r>
      <w:r>
        <w:rPr>
          <w:spacing w:val="-4"/>
        </w:rPr>
        <w:t xml:space="preserve"> </w:t>
      </w:r>
      <w:r>
        <w:t>án</w:t>
      </w:r>
      <w:r>
        <w:rPr>
          <w:spacing w:val="-3"/>
        </w:rPr>
        <w:t xml:space="preserve"> </w:t>
      </w:r>
      <w:r>
        <w:t>phải</w:t>
      </w:r>
      <w:r>
        <w:rPr>
          <w:spacing w:val="-3"/>
        </w:rPr>
        <w:t xml:space="preserve"> </w:t>
      </w:r>
      <w:r>
        <w:t>là</w:t>
      </w:r>
      <w:r>
        <w:rPr>
          <w:spacing w:val="-5"/>
        </w:rPr>
        <w:t xml:space="preserve"> </w:t>
      </w:r>
      <w:r>
        <w:t>loại</w:t>
      </w:r>
      <w:r>
        <w:rPr>
          <w:spacing w:val="-4"/>
        </w:rPr>
        <w:t xml:space="preserve"> </w:t>
      </w:r>
      <w:r>
        <w:t>đèn</w:t>
      </w:r>
      <w:r>
        <w:rPr>
          <w:spacing w:val="-5"/>
        </w:rPr>
        <w:t xml:space="preserve"> </w:t>
      </w:r>
      <w:r>
        <w:t>LED</w:t>
      </w:r>
      <w:r>
        <w:rPr>
          <w:spacing w:val="-4"/>
        </w:rPr>
        <w:t xml:space="preserve"> </w:t>
      </w:r>
      <w:r>
        <w:t>tiết</w:t>
      </w:r>
      <w:r>
        <w:rPr>
          <w:spacing w:val="-3"/>
        </w:rPr>
        <w:t xml:space="preserve"> </w:t>
      </w:r>
      <w:r>
        <w:t>kiệm</w:t>
      </w:r>
      <w:r>
        <w:rPr>
          <w:spacing w:val="-5"/>
        </w:rPr>
        <w:t xml:space="preserve"> </w:t>
      </w:r>
      <w:r>
        <w:rPr>
          <w:spacing w:val="-2"/>
        </w:rPr>
        <w:t>điện.</w:t>
      </w:r>
    </w:p>
    <w:p w14:paraId="303AA300" w14:textId="77777777" w:rsidR="007E7C26" w:rsidRDefault="004F4220">
      <w:pPr>
        <w:pStyle w:val="BodyText"/>
        <w:spacing w:before="150" w:line="360" w:lineRule="auto"/>
        <w:ind w:right="577" w:firstLine="283"/>
        <w:jc w:val="both"/>
      </w:pPr>
      <w:r>
        <w:t>Do hiện hữu đã có đèn chiếu sáng gần đó nên chỉ bổ sung thêm 2 đèn LED pha (flood light),</w:t>
      </w:r>
      <w:r>
        <w:rPr>
          <w:spacing w:val="-1"/>
        </w:rPr>
        <w:t xml:space="preserve"> </w:t>
      </w:r>
      <w:r>
        <w:t>công</w:t>
      </w:r>
      <w:r>
        <w:rPr>
          <w:spacing w:val="-1"/>
        </w:rPr>
        <w:t xml:space="preserve"> </w:t>
      </w:r>
      <w:r>
        <w:t>suất</w:t>
      </w:r>
      <w:r>
        <w:rPr>
          <w:spacing w:val="-2"/>
        </w:rPr>
        <w:t xml:space="preserve"> </w:t>
      </w:r>
      <w:r>
        <w:t>200W-230VAC,</w:t>
      </w:r>
      <w:r>
        <w:rPr>
          <w:spacing w:val="-2"/>
        </w:rPr>
        <w:t xml:space="preserve"> </w:t>
      </w:r>
      <w:r>
        <w:t>50Hz,</w:t>
      </w:r>
      <w:r>
        <w:rPr>
          <w:spacing w:val="-1"/>
        </w:rPr>
        <w:t xml:space="preserve"> </w:t>
      </w:r>
      <w:r>
        <w:t>IP</w:t>
      </w:r>
      <w:r>
        <w:rPr>
          <w:spacing w:val="-2"/>
        </w:rPr>
        <w:t xml:space="preserve"> </w:t>
      </w:r>
      <w:r>
        <w:t>55min,</w:t>
      </w:r>
      <w:r>
        <w:rPr>
          <w:spacing w:val="-2"/>
        </w:rPr>
        <w:t xml:space="preserve"> </w:t>
      </w:r>
      <w:r>
        <w:t>lắp</w:t>
      </w:r>
      <w:r>
        <w:rPr>
          <w:spacing w:val="-2"/>
        </w:rPr>
        <w:t xml:space="preserve"> </w:t>
      </w:r>
      <w:r>
        <w:t>trên</w:t>
      </w:r>
      <w:r>
        <w:rPr>
          <w:spacing w:val="-1"/>
        </w:rPr>
        <w:t xml:space="preserve"> </w:t>
      </w:r>
      <w:r>
        <w:t>cột</w:t>
      </w:r>
      <w:r>
        <w:rPr>
          <w:spacing w:val="-2"/>
        </w:rPr>
        <w:t xml:space="preserve"> </w:t>
      </w:r>
      <w:r>
        <w:t>thép</w:t>
      </w:r>
      <w:r>
        <w:rPr>
          <w:spacing w:val="-2"/>
        </w:rPr>
        <w:t xml:space="preserve"> </w:t>
      </w:r>
      <w:r>
        <w:t>cao</w:t>
      </w:r>
      <w:r>
        <w:rPr>
          <w:spacing w:val="-1"/>
        </w:rPr>
        <w:t xml:space="preserve"> </w:t>
      </w:r>
      <w:r>
        <w:t>10m</w:t>
      </w:r>
      <w:r>
        <w:rPr>
          <w:spacing w:val="-2"/>
        </w:rPr>
        <w:t xml:space="preserve"> </w:t>
      </w:r>
      <w:r>
        <w:t>để</w:t>
      </w:r>
      <w:r>
        <w:rPr>
          <w:spacing w:val="-1"/>
        </w:rPr>
        <w:t xml:space="preserve"> </w:t>
      </w:r>
      <w:r>
        <w:t>chiếu</w:t>
      </w:r>
      <w:r>
        <w:rPr>
          <w:spacing w:val="-2"/>
        </w:rPr>
        <w:t xml:space="preserve"> </w:t>
      </w:r>
      <w:r>
        <w:t>sáng khu mở rộng.</w:t>
      </w:r>
    </w:p>
    <w:p w14:paraId="303AA301" w14:textId="77777777" w:rsidR="007E7C26" w:rsidRDefault="004F4220">
      <w:pPr>
        <w:pStyle w:val="Heading3"/>
        <w:numPr>
          <w:ilvl w:val="1"/>
          <w:numId w:val="59"/>
        </w:numPr>
        <w:tabs>
          <w:tab w:val="left" w:pos="1453"/>
        </w:tabs>
        <w:spacing w:before="119"/>
        <w:ind w:left="1453" w:hanging="719"/>
        <w:jc w:val="both"/>
      </w:pPr>
      <w:bookmarkStart w:id="17" w:name="_bookmark17"/>
      <w:bookmarkEnd w:id="17"/>
      <w:r>
        <w:t>Tủ</w:t>
      </w:r>
      <w:r>
        <w:rPr>
          <w:spacing w:val="-6"/>
        </w:rPr>
        <w:t xml:space="preserve"> </w:t>
      </w:r>
      <w:r>
        <w:t>phân</w:t>
      </w:r>
      <w:r>
        <w:rPr>
          <w:spacing w:val="-6"/>
        </w:rPr>
        <w:t xml:space="preserve"> </w:t>
      </w:r>
      <w:r>
        <w:t>phối</w:t>
      </w:r>
      <w:r>
        <w:rPr>
          <w:spacing w:val="-4"/>
        </w:rPr>
        <w:t xml:space="preserve"> </w:t>
      </w:r>
      <w:r>
        <w:rPr>
          <w:spacing w:val="-2"/>
        </w:rPr>
        <w:t>điện:</w:t>
      </w:r>
    </w:p>
    <w:p w14:paraId="303AA302" w14:textId="77777777" w:rsidR="007E7C26" w:rsidRDefault="004F4220">
      <w:pPr>
        <w:pStyle w:val="ListParagraph"/>
        <w:numPr>
          <w:ilvl w:val="2"/>
          <w:numId w:val="59"/>
        </w:numPr>
        <w:tabs>
          <w:tab w:val="left" w:pos="1316"/>
        </w:tabs>
        <w:spacing w:before="270"/>
        <w:ind w:left="1316" w:hanging="582"/>
        <w:jc w:val="both"/>
        <w:rPr>
          <w:b/>
          <w:sz w:val="26"/>
        </w:rPr>
      </w:pPr>
      <w:r>
        <w:rPr>
          <w:b/>
          <w:sz w:val="26"/>
        </w:rPr>
        <w:t>Tiêu</w:t>
      </w:r>
      <w:r>
        <w:rPr>
          <w:b/>
          <w:spacing w:val="-8"/>
          <w:sz w:val="26"/>
        </w:rPr>
        <w:t xml:space="preserve"> </w:t>
      </w:r>
      <w:r>
        <w:rPr>
          <w:b/>
          <w:sz w:val="26"/>
        </w:rPr>
        <w:t>chuẩn</w:t>
      </w:r>
      <w:r>
        <w:rPr>
          <w:b/>
          <w:spacing w:val="-10"/>
          <w:sz w:val="26"/>
        </w:rPr>
        <w:t xml:space="preserve"> </w:t>
      </w:r>
      <w:r>
        <w:rPr>
          <w:b/>
          <w:sz w:val="26"/>
        </w:rPr>
        <w:t>áp</w:t>
      </w:r>
      <w:r>
        <w:rPr>
          <w:b/>
          <w:spacing w:val="-4"/>
          <w:sz w:val="26"/>
        </w:rPr>
        <w:t xml:space="preserve"> </w:t>
      </w:r>
      <w:r>
        <w:rPr>
          <w:b/>
          <w:sz w:val="26"/>
        </w:rPr>
        <w:t>dụng</w:t>
      </w:r>
      <w:r>
        <w:rPr>
          <w:b/>
          <w:spacing w:val="-6"/>
          <w:sz w:val="26"/>
        </w:rPr>
        <w:t xml:space="preserve"> </w:t>
      </w:r>
      <w:r>
        <w:rPr>
          <w:b/>
          <w:sz w:val="26"/>
        </w:rPr>
        <w:t>tủ</w:t>
      </w:r>
      <w:r>
        <w:rPr>
          <w:b/>
          <w:spacing w:val="-5"/>
          <w:sz w:val="26"/>
        </w:rPr>
        <w:t xml:space="preserve"> </w:t>
      </w:r>
      <w:r>
        <w:rPr>
          <w:b/>
          <w:spacing w:val="-4"/>
          <w:sz w:val="26"/>
        </w:rPr>
        <w:t>điện:</w:t>
      </w:r>
    </w:p>
    <w:p w14:paraId="303AA303" w14:textId="77777777" w:rsidR="007E7C26" w:rsidRDefault="004F4220">
      <w:pPr>
        <w:pStyle w:val="BodyText"/>
        <w:spacing w:before="246"/>
        <w:ind w:left="1017"/>
        <w:jc w:val="both"/>
      </w:pPr>
      <w:r>
        <w:rPr>
          <w:b/>
        </w:rPr>
        <w:t>IEC</w:t>
      </w:r>
      <w:r>
        <w:rPr>
          <w:b/>
          <w:spacing w:val="-15"/>
        </w:rPr>
        <w:t xml:space="preserve"> </w:t>
      </w:r>
      <w:r>
        <w:rPr>
          <w:b/>
        </w:rPr>
        <w:t>60529</w:t>
      </w:r>
      <w:r>
        <w:t>:</w:t>
      </w:r>
      <w:r>
        <w:rPr>
          <w:spacing w:val="-9"/>
        </w:rPr>
        <w:t xml:space="preserve"> </w:t>
      </w:r>
      <w:r>
        <w:t>Cấu</w:t>
      </w:r>
      <w:r>
        <w:rPr>
          <w:spacing w:val="-16"/>
        </w:rPr>
        <w:t xml:space="preserve"> </w:t>
      </w:r>
      <w:r>
        <w:t>tạo</w:t>
      </w:r>
      <w:r>
        <w:rPr>
          <w:spacing w:val="-17"/>
        </w:rPr>
        <w:t xml:space="preserve"> </w:t>
      </w:r>
      <w:r>
        <w:t>vỏ</w:t>
      </w:r>
      <w:r>
        <w:rPr>
          <w:spacing w:val="-1"/>
        </w:rPr>
        <w:t xml:space="preserve"> </w:t>
      </w:r>
      <w:r>
        <w:t>tủ</w:t>
      </w:r>
      <w:r>
        <w:rPr>
          <w:spacing w:val="-11"/>
        </w:rPr>
        <w:t xml:space="preserve"> </w:t>
      </w:r>
      <w:r>
        <w:t>–</w:t>
      </w:r>
      <w:r>
        <w:rPr>
          <w:spacing w:val="-4"/>
        </w:rPr>
        <w:t xml:space="preserve"> </w:t>
      </w:r>
      <w:r>
        <w:t>phụ</w:t>
      </w:r>
      <w:r>
        <w:rPr>
          <w:spacing w:val="-13"/>
        </w:rPr>
        <w:t xml:space="preserve"> </w:t>
      </w:r>
      <w:r>
        <w:t>kiện</w:t>
      </w:r>
      <w:r>
        <w:rPr>
          <w:spacing w:val="-16"/>
        </w:rPr>
        <w:t xml:space="preserve"> </w:t>
      </w:r>
      <w:r>
        <w:t>–</w:t>
      </w:r>
      <w:r>
        <w:rPr>
          <w:spacing w:val="-5"/>
        </w:rPr>
        <w:t xml:space="preserve"> </w:t>
      </w:r>
      <w:r>
        <w:t>cấp</w:t>
      </w:r>
      <w:r>
        <w:rPr>
          <w:spacing w:val="-16"/>
        </w:rPr>
        <w:t xml:space="preserve"> </w:t>
      </w:r>
      <w:r>
        <w:t>bảo</w:t>
      </w:r>
      <w:r>
        <w:rPr>
          <w:spacing w:val="-16"/>
        </w:rPr>
        <w:t xml:space="preserve"> </w:t>
      </w:r>
      <w:r>
        <w:rPr>
          <w:spacing w:val="-5"/>
        </w:rPr>
        <w:t>vệ;</w:t>
      </w:r>
    </w:p>
    <w:p w14:paraId="303AA304" w14:textId="77777777" w:rsidR="007E7C26" w:rsidRDefault="004F4220">
      <w:pPr>
        <w:spacing w:before="150"/>
        <w:ind w:left="1017"/>
        <w:rPr>
          <w:sz w:val="26"/>
        </w:rPr>
      </w:pPr>
      <w:r>
        <w:rPr>
          <w:b/>
          <w:sz w:val="26"/>
        </w:rPr>
        <w:t>IEC</w:t>
      </w:r>
      <w:r>
        <w:rPr>
          <w:b/>
          <w:spacing w:val="-11"/>
          <w:sz w:val="26"/>
        </w:rPr>
        <w:t xml:space="preserve"> </w:t>
      </w:r>
      <w:r>
        <w:rPr>
          <w:b/>
          <w:sz w:val="26"/>
        </w:rPr>
        <w:t>6060664-1</w:t>
      </w:r>
      <w:r>
        <w:rPr>
          <w:sz w:val="26"/>
        </w:rPr>
        <w:t>:</w:t>
      </w:r>
      <w:r>
        <w:rPr>
          <w:spacing w:val="-15"/>
          <w:sz w:val="26"/>
        </w:rPr>
        <w:t xml:space="preserve"> </w:t>
      </w:r>
      <w:r>
        <w:rPr>
          <w:sz w:val="26"/>
        </w:rPr>
        <w:t>Điện</w:t>
      </w:r>
      <w:r>
        <w:rPr>
          <w:spacing w:val="-3"/>
          <w:sz w:val="26"/>
        </w:rPr>
        <w:t xml:space="preserve"> </w:t>
      </w:r>
      <w:r>
        <w:rPr>
          <w:sz w:val="26"/>
        </w:rPr>
        <w:t>áp</w:t>
      </w:r>
      <w:r>
        <w:rPr>
          <w:spacing w:val="-8"/>
          <w:sz w:val="26"/>
        </w:rPr>
        <w:t xml:space="preserve"> </w:t>
      </w:r>
      <w:r>
        <w:rPr>
          <w:sz w:val="26"/>
        </w:rPr>
        <w:t>cách</w:t>
      </w:r>
      <w:r>
        <w:rPr>
          <w:spacing w:val="-10"/>
          <w:sz w:val="26"/>
        </w:rPr>
        <w:t xml:space="preserve"> </w:t>
      </w:r>
      <w:r>
        <w:rPr>
          <w:spacing w:val="-4"/>
          <w:sz w:val="26"/>
        </w:rPr>
        <w:t>điện;</w:t>
      </w:r>
    </w:p>
    <w:p w14:paraId="303AA305" w14:textId="77777777" w:rsidR="007E7C26" w:rsidRDefault="004F4220">
      <w:pPr>
        <w:pStyle w:val="BodyText"/>
        <w:spacing w:before="147"/>
        <w:ind w:left="1017"/>
      </w:pPr>
      <w:r>
        <w:rPr>
          <w:b/>
        </w:rPr>
        <w:t>IEC</w:t>
      </w:r>
      <w:r>
        <w:rPr>
          <w:b/>
          <w:spacing w:val="-17"/>
        </w:rPr>
        <w:t xml:space="preserve"> </w:t>
      </w:r>
      <w:r>
        <w:rPr>
          <w:b/>
        </w:rPr>
        <w:t>61439-1</w:t>
      </w:r>
      <w:r>
        <w:t>:</w:t>
      </w:r>
      <w:r>
        <w:rPr>
          <w:spacing w:val="-16"/>
        </w:rPr>
        <w:t xml:space="preserve"> </w:t>
      </w:r>
      <w:r>
        <w:t>Yêu</w:t>
      </w:r>
      <w:r>
        <w:rPr>
          <w:spacing w:val="-16"/>
        </w:rPr>
        <w:t xml:space="preserve"> </w:t>
      </w:r>
      <w:r>
        <w:t>cầu</w:t>
      </w:r>
      <w:r>
        <w:rPr>
          <w:spacing w:val="-16"/>
        </w:rPr>
        <w:t xml:space="preserve"> </w:t>
      </w:r>
      <w:r>
        <w:t>chung</w:t>
      </w:r>
      <w:r>
        <w:rPr>
          <w:spacing w:val="-12"/>
        </w:rPr>
        <w:t xml:space="preserve"> </w:t>
      </w:r>
      <w:r>
        <w:t>về</w:t>
      </w:r>
      <w:r>
        <w:rPr>
          <w:spacing w:val="-12"/>
        </w:rPr>
        <w:t xml:space="preserve"> </w:t>
      </w:r>
      <w:r>
        <w:t>tủ</w:t>
      </w:r>
      <w:r>
        <w:rPr>
          <w:spacing w:val="-9"/>
        </w:rPr>
        <w:t xml:space="preserve"> </w:t>
      </w:r>
      <w:r>
        <w:t>điện</w:t>
      </w:r>
      <w:r>
        <w:rPr>
          <w:spacing w:val="-2"/>
        </w:rPr>
        <w:t xml:space="preserve"> </w:t>
      </w:r>
      <w:r>
        <w:t>–</w:t>
      </w:r>
      <w:r>
        <w:rPr>
          <w:spacing w:val="-3"/>
        </w:rPr>
        <w:t xml:space="preserve"> </w:t>
      </w:r>
      <w:r>
        <w:t>Sắp</w:t>
      </w:r>
      <w:r>
        <w:rPr>
          <w:spacing w:val="-15"/>
        </w:rPr>
        <w:t xml:space="preserve"> </w:t>
      </w:r>
      <w:r>
        <w:t>xếp</w:t>
      </w:r>
      <w:r>
        <w:rPr>
          <w:spacing w:val="-16"/>
        </w:rPr>
        <w:t xml:space="preserve"> </w:t>
      </w:r>
      <w:r>
        <w:t>thiết</w:t>
      </w:r>
      <w:r>
        <w:rPr>
          <w:spacing w:val="-18"/>
        </w:rPr>
        <w:t xml:space="preserve"> </w:t>
      </w:r>
      <w:r>
        <w:t>bị</w:t>
      </w:r>
      <w:r>
        <w:rPr>
          <w:spacing w:val="-1"/>
        </w:rPr>
        <w:t xml:space="preserve"> </w:t>
      </w:r>
      <w:r>
        <w:t>–</w:t>
      </w:r>
      <w:r>
        <w:rPr>
          <w:spacing w:val="-6"/>
        </w:rPr>
        <w:t xml:space="preserve"> </w:t>
      </w:r>
      <w:r>
        <w:t>Tiêu</w:t>
      </w:r>
      <w:r>
        <w:rPr>
          <w:spacing w:val="-10"/>
        </w:rPr>
        <w:t xml:space="preserve"> </w:t>
      </w:r>
      <w:r>
        <w:t>chuẩn</w:t>
      </w:r>
      <w:r>
        <w:rPr>
          <w:spacing w:val="-20"/>
        </w:rPr>
        <w:t xml:space="preserve"> </w:t>
      </w:r>
      <w:r>
        <w:t>bảo</w:t>
      </w:r>
      <w:r>
        <w:rPr>
          <w:spacing w:val="-16"/>
        </w:rPr>
        <w:t xml:space="preserve"> </w:t>
      </w:r>
      <w:r>
        <w:t>vệ,</w:t>
      </w:r>
      <w:r>
        <w:rPr>
          <w:spacing w:val="-17"/>
        </w:rPr>
        <w:t xml:space="preserve"> </w:t>
      </w:r>
      <w:r>
        <w:t>an</w:t>
      </w:r>
      <w:r>
        <w:rPr>
          <w:spacing w:val="-6"/>
        </w:rPr>
        <w:t xml:space="preserve"> </w:t>
      </w:r>
      <w:r>
        <w:rPr>
          <w:spacing w:val="-2"/>
        </w:rPr>
        <w:t>toàn;</w:t>
      </w:r>
    </w:p>
    <w:p w14:paraId="303AA306" w14:textId="77777777" w:rsidR="007E7C26" w:rsidRDefault="004F4220">
      <w:pPr>
        <w:pStyle w:val="BodyText"/>
        <w:spacing w:before="150" w:line="360" w:lineRule="auto"/>
        <w:ind w:left="1017" w:right="4660"/>
      </w:pPr>
      <w:r>
        <w:rPr>
          <w:b/>
        </w:rPr>
        <w:t>IEC</w:t>
      </w:r>
      <w:r>
        <w:rPr>
          <w:b/>
          <w:spacing w:val="-13"/>
        </w:rPr>
        <w:t xml:space="preserve"> </w:t>
      </w:r>
      <w:r>
        <w:rPr>
          <w:b/>
        </w:rPr>
        <w:t>60947</w:t>
      </w:r>
      <w:r>
        <w:t>:</w:t>
      </w:r>
      <w:r>
        <w:rPr>
          <w:spacing w:val="-9"/>
        </w:rPr>
        <w:t xml:space="preserve"> </w:t>
      </w:r>
      <w:r>
        <w:t>Tiêu</w:t>
      </w:r>
      <w:r>
        <w:rPr>
          <w:spacing w:val="-6"/>
        </w:rPr>
        <w:t xml:space="preserve"> </w:t>
      </w:r>
      <w:r>
        <w:t>chuẩn</w:t>
      </w:r>
      <w:r>
        <w:rPr>
          <w:spacing w:val="-20"/>
        </w:rPr>
        <w:t xml:space="preserve"> </w:t>
      </w:r>
      <w:r>
        <w:t>về</w:t>
      </w:r>
      <w:r>
        <w:rPr>
          <w:spacing w:val="-8"/>
        </w:rPr>
        <w:t xml:space="preserve"> </w:t>
      </w:r>
      <w:r>
        <w:t>các</w:t>
      </w:r>
      <w:r>
        <w:rPr>
          <w:spacing w:val="-6"/>
        </w:rPr>
        <w:t xml:space="preserve"> </w:t>
      </w:r>
      <w:r>
        <w:t>thiết</w:t>
      </w:r>
      <w:r>
        <w:rPr>
          <w:spacing w:val="-18"/>
        </w:rPr>
        <w:t xml:space="preserve"> </w:t>
      </w:r>
      <w:r>
        <w:t>bị bảo</w:t>
      </w:r>
      <w:r>
        <w:rPr>
          <w:spacing w:val="-16"/>
        </w:rPr>
        <w:t xml:space="preserve"> </w:t>
      </w:r>
      <w:r>
        <w:t>vệ; Điện áp chịu xung tiêu chuẩn: 6kV;</w:t>
      </w:r>
    </w:p>
    <w:p w14:paraId="303AA307" w14:textId="77777777" w:rsidR="007E7C26" w:rsidRDefault="004F4220">
      <w:pPr>
        <w:pStyle w:val="BodyText"/>
        <w:spacing w:before="1" w:line="360" w:lineRule="auto"/>
        <w:ind w:left="1017" w:right="6783"/>
      </w:pPr>
      <w:r>
        <w:t>Điện</w:t>
      </w:r>
      <w:r>
        <w:rPr>
          <w:spacing w:val="-17"/>
        </w:rPr>
        <w:t xml:space="preserve"> </w:t>
      </w:r>
      <w:r>
        <w:t>áp</w:t>
      </w:r>
      <w:r>
        <w:rPr>
          <w:spacing w:val="-16"/>
        </w:rPr>
        <w:t xml:space="preserve"> </w:t>
      </w:r>
      <w:r>
        <w:t>cách</w:t>
      </w:r>
      <w:r>
        <w:rPr>
          <w:spacing w:val="-16"/>
        </w:rPr>
        <w:t xml:space="preserve"> </w:t>
      </w:r>
      <w:r>
        <w:t>điện:</w:t>
      </w:r>
      <w:r>
        <w:rPr>
          <w:spacing w:val="-16"/>
        </w:rPr>
        <w:t xml:space="preserve"> </w:t>
      </w:r>
      <w:r>
        <w:t>690V; Tần</w:t>
      </w:r>
      <w:r>
        <w:rPr>
          <w:spacing w:val="-4"/>
        </w:rPr>
        <w:t xml:space="preserve"> </w:t>
      </w:r>
      <w:r>
        <w:t>số danh định:</w:t>
      </w:r>
      <w:r>
        <w:rPr>
          <w:spacing w:val="-2"/>
        </w:rPr>
        <w:t xml:space="preserve"> </w:t>
      </w:r>
      <w:r>
        <w:t>50Hz;</w:t>
      </w:r>
    </w:p>
    <w:p w14:paraId="303AA308" w14:textId="77777777" w:rsidR="007E7C26" w:rsidRDefault="004F4220">
      <w:pPr>
        <w:spacing w:before="1"/>
        <w:ind w:left="1017"/>
        <w:rPr>
          <w:i/>
          <w:sz w:val="26"/>
        </w:rPr>
      </w:pPr>
      <w:r>
        <w:rPr>
          <w:sz w:val="26"/>
        </w:rPr>
        <w:t>Dòng</w:t>
      </w:r>
      <w:r>
        <w:rPr>
          <w:spacing w:val="-6"/>
          <w:sz w:val="26"/>
        </w:rPr>
        <w:t xml:space="preserve"> </w:t>
      </w:r>
      <w:r>
        <w:rPr>
          <w:sz w:val="26"/>
        </w:rPr>
        <w:t>ngắn</w:t>
      </w:r>
      <w:r>
        <w:rPr>
          <w:spacing w:val="-5"/>
          <w:sz w:val="26"/>
        </w:rPr>
        <w:t xml:space="preserve"> </w:t>
      </w:r>
      <w:r>
        <w:rPr>
          <w:sz w:val="26"/>
        </w:rPr>
        <w:t>mạch</w:t>
      </w:r>
      <w:r>
        <w:rPr>
          <w:spacing w:val="-6"/>
          <w:sz w:val="26"/>
        </w:rPr>
        <w:t xml:space="preserve"> </w:t>
      </w:r>
      <w:r>
        <w:rPr>
          <w:sz w:val="26"/>
        </w:rPr>
        <w:t>[kA]</w:t>
      </w:r>
      <w:r>
        <w:rPr>
          <w:spacing w:val="-2"/>
          <w:sz w:val="26"/>
        </w:rPr>
        <w:t xml:space="preserve"> </w:t>
      </w:r>
      <w:r>
        <w:rPr>
          <w:i/>
          <w:spacing w:val="-2"/>
          <w:sz w:val="26"/>
        </w:rPr>
        <w:t>65kA/3s</w:t>
      </w:r>
    </w:p>
    <w:p w14:paraId="303AA309" w14:textId="77777777" w:rsidR="007E7C26" w:rsidRDefault="004F4220">
      <w:pPr>
        <w:pStyle w:val="BodyText"/>
        <w:spacing w:before="150"/>
        <w:ind w:left="1017"/>
      </w:pPr>
      <w:r>
        <w:t>Cấp</w:t>
      </w:r>
      <w:r>
        <w:rPr>
          <w:spacing w:val="-17"/>
        </w:rPr>
        <w:t xml:space="preserve"> </w:t>
      </w:r>
      <w:r>
        <w:t>bảo</w:t>
      </w:r>
      <w:r>
        <w:rPr>
          <w:spacing w:val="-17"/>
        </w:rPr>
        <w:t xml:space="preserve"> </w:t>
      </w:r>
      <w:r>
        <w:t>vệ</w:t>
      </w:r>
      <w:r>
        <w:rPr>
          <w:spacing w:val="-14"/>
        </w:rPr>
        <w:t xml:space="preserve"> </w:t>
      </w:r>
      <w:r>
        <w:t>khi</w:t>
      </w:r>
      <w:r>
        <w:rPr>
          <w:spacing w:val="-6"/>
        </w:rPr>
        <w:t xml:space="preserve"> </w:t>
      </w:r>
      <w:r>
        <w:t>đóng,</w:t>
      </w:r>
      <w:r>
        <w:rPr>
          <w:spacing w:val="-17"/>
        </w:rPr>
        <w:t xml:space="preserve"> </w:t>
      </w:r>
      <w:r>
        <w:t>mở</w:t>
      </w:r>
      <w:r>
        <w:rPr>
          <w:spacing w:val="-16"/>
        </w:rPr>
        <w:t xml:space="preserve"> </w:t>
      </w:r>
      <w:r>
        <w:t>cửa:</w:t>
      </w:r>
      <w:r>
        <w:rPr>
          <w:spacing w:val="-5"/>
        </w:rPr>
        <w:t xml:space="preserve"> </w:t>
      </w:r>
      <w:r>
        <w:t>IP42</w:t>
      </w:r>
      <w:r>
        <w:rPr>
          <w:spacing w:val="-6"/>
        </w:rPr>
        <w:t xml:space="preserve"> </w:t>
      </w:r>
      <w:r>
        <w:t>/</w:t>
      </w:r>
      <w:r>
        <w:rPr>
          <w:spacing w:val="-5"/>
        </w:rPr>
        <w:t xml:space="preserve"> </w:t>
      </w:r>
      <w:r>
        <w:rPr>
          <w:spacing w:val="-2"/>
        </w:rPr>
        <w:t>IP20..</w:t>
      </w:r>
    </w:p>
    <w:p w14:paraId="303AA30A" w14:textId="77777777" w:rsidR="007E7C26" w:rsidRDefault="004F4220">
      <w:pPr>
        <w:pStyle w:val="Heading3"/>
        <w:numPr>
          <w:ilvl w:val="2"/>
          <w:numId w:val="59"/>
        </w:numPr>
        <w:tabs>
          <w:tab w:val="left" w:pos="1316"/>
        </w:tabs>
        <w:spacing w:before="147"/>
        <w:ind w:left="1316" w:hanging="582"/>
      </w:pPr>
      <w:r>
        <w:t>Tiêu</w:t>
      </w:r>
      <w:r>
        <w:rPr>
          <w:spacing w:val="-3"/>
        </w:rPr>
        <w:t xml:space="preserve"> </w:t>
      </w:r>
      <w:r>
        <w:t>chuẩn</w:t>
      </w:r>
      <w:r>
        <w:rPr>
          <w:spacing w:val="-5"/>
        </w:rPr>
        <w:t xml:space="preserve"> </w:t>
      </w:r>
      <w:r>
        <w:t>áp</w:t>
      </w:r>
      <w:r>
        <w:rPr>
          <w:spacing w:val="-5"/>
        </w:rPr>
        <w:t xml:space="preserve"> </w:t>
      </w:r>
      <w:r>
        <w:t>dụng</w:t>
      </w:r>
      <w:r>
        <w:rPr>
          <w:spacing w:val="-5"/>
        </w:rPr>
        <w:t xml:space="preserve"> </w:t>
      </w:r>
      <w:r>
        <w:t>cho</w:t>
      </w:r>
      <w:r>
        <w:rPr>
          <w:spacing w:val="-3"/>
        </w:rPr>
        <w:t xml:space="preserve"> </w:t>
      </w:r>
      <w:r>
        <w:t>nhà</w:t>
      </w:r>
      <w:r>
        <w:rPr>
          <w:spacing w:val="-5"/>
        </w:rPr>
        <w:t xml:space="preserve"> </w:t>
      </w:r>
      <w:r>
        <w:t>sản</w:t>
      </w:r>
      <w:r>
        <w:rPr>
          <w:spacing w:val="-5"/>
        </w:rPr>
        <w:t xml:space="preserve"> </w:t>
      </w:r>
      <w:r>
        <w:t>xuất</w:t>
      </w:r>
      <w:r>
        <w:rPr>
          <w:spacing w:val="-1"/>
        </w:rPr>
        <w:t xml:space="preserve"> </w:t>
      </w:r>
      <w:r>
        <w:t>tủ</w:t>
      </w:r>
      <w:r>
        <w:rPr>
          <w:spacing w:val="-5"/>
        </w:rPr>
        <w:t xml:space="preserve"> </w:t>
      </w:r>
      <w:r>
        <w:rPr>
          <w:spacing w:val="-4"/>
        </w:rPr>
        <w:t>điện:</w:t>
      </w:r>
    </w:p>
    <w:p w14:paraId="303AA30B" w14:textId="77777777" w:rsidR="007E7C26" w:rsidRDefault="004F4220">
      <w:pPr>
        <w:pStyle w:val="BodyText"/>
        <w:spacing w:before="246" w:line="360" w:lineRule="auto"/>
        <w:ind w:right="579" w:firstLine="283"/>
        <w:jc w:val="both"/>
      </w:pPr>
      <w:r>
        <w:t>Nhằm đảm bảo sự an toàn cho con người và thiết bị, nhà sản xuất tủ điện phải cung cấp chứng</w:t>
      </w:r>
      <w:r>
        <w:rPr>
          <w:spacing w:val="1"/>
        </w:rPr>
        <w:t xml:space="preserve"> </w:t>
      </w:r>
      <w:r>
        <w:t>chỉ</w:t>
      </w:r>
      <w:r>
        <w:rPr>
          <w:spacing w:val="1"/>
        </w:rPr>
        <w:t xml:space="preserve"> </w:t>
      </w:r>
      <w:r>
        <w:t>kiểm</w:t>
      </w:r>
      <w:r>
        <w:rPr>
          <w:spacing w:val="1"/>
        </w:rPr>
        <w:t xml:space="preserve"> </w:t>
      </w:r>
      <w:r>
        <w:t>định</w:t>
      </w:r>
      <w:r>
        <w:rPr>
          <w:spacing w:val="1"/>
        </w:rPr>
        <w:t xml:space="preserve"> </w:t>
      </w:r>
      <w:r>
        <w:t>điển</w:t>
      </w:r>
      <w:r>
        <w:rPr>
          <w:spacing w:val="2"/>
        </w:rPr>
        <w:t xml:space="preserve"> </w:t>
      </w:r>
      <w:r>
        <w:t>(Type</w:t>
      </w:r>
      <w:r>
        <w:rPr>
          <w:spacing w:val="2"/>
        </w:rPr>
        <w:t xml:space="preserve"> </w:t>
      </w:r>
      <w:r>
        <w:t>Test)</w:t>
      </w:r>
      <w:r>
        <w:rPr>
          <w:spacing w:val="1"/>
        </w:rPr>
        <w:t xml:space="preserve"> </w:t>
      </w:r>
      <w:r>
        <w:t>theo</w:t>
      </w:r>
      <w:r>
        <w:rPr>
          <w:spacing w:val="1"/>
        </w:rPr>
        <w:t xml:space="preserve"> </w:t>
      </w:r>
      <w:r>
        <w:t>tiêu</w:t>
      </w:r>
      <w:r>
        <w:rPr>
          <w:spacing w:val="1"/>
        </w:rPr>
        <w:t xml:space="preserve"> </w:t>
      </w:r>
      <w:r>
        <w:t>chuẩn</w:t>
      </w:r>
      <w:r>
        <w:rPr>
          <w:spacing w:val="2"/>
        </w:rPr>
        <w:t xml:space="preserve"> </w:t>
      </w:r>
      <w:r>
        <w:t>IEC</w:t>
      </w:r>
      <w:r>
        <w:rPr>
          <w:spacing w:val="1"/>
        </w:rPr>
        <w:t xml:space="preserve"> </w:t>
      </w:r>
      <w:r>
        <w:t>61439-1,</w:t>
      </w:r>
      <w:r>
        <w:rPr>
          <w:spacing w:val="1"/>
        </w:rPr>
        <w:t xml:space="preserve"> </w:t>
      </w:r>
      <w:r>
        <w:t>ASTA</w:t>
      </w:r>
      <w:r>
        <w:rPr>
          <w:spacing w:val="1"/>
        </w:rPr>
        <w:t xml:space="preserve"> </w:t>
      </w:r>
      <w:r>
        <w:t>chứng</w:t>
      </w:r>
      <w:r>
        <w:rPr>
          <w:spacing w:val="1"/>
        </w:rPr>
        <w:t xml:space="preserve"> </w:t>
      </w:r>
      <w:r>
        <w:t>nhận</w:t>
      </w:r>
      <w:r>
        <w:rPr>
          <w:spacing w:val="2"/>
        </w:rPr>
        <w:t xml:space="preserve"> </w:t>
      </w:r>
      <w:r>
        <w:rPr>
          <w:spacing w:val="-5"/>
        </w:rPr>
        <w:t>tủ</w:t>
      </w:r>
    </w:p>
    <w:p w14:paraId="303AA30C"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30D" w14:textId="77777777" w:rsidR="007E7C26" w:rsidRDefault="004F4220">
      <w:pPr>
        <w:pStyle w:val="BodyText"/>
        <w:spacing w:before="4" w:line="360" w:lineRule="auto"/>
        <w:ind w:right="579"/>
        <w:jc w:val="both"/>
      </w:pPr>
      <w:r>
        <w:lastRenderedPageBreak/>
        <w:t>Type Test được thiết kế đạt tới Form 4B ở cấp bảo vệ IP54 với dòng định mức chính lên đến 4000A ngay khi chào thầu. Tên nhà sản xuất/ nước sản xuất của mẫu thử nghiệm</w:t>
      </w:r>
      <w:r>
        <w:rPr>
          <w:spacing w:val="40"/>
        </w:rPr>
        <w:t xml:space="preserve"> </w:t>
      </w:r>
      <w:r>
        <w:t>trong chứng chỉ thử nghiệm điển hình phải giống tên nhà sản xuất/nước sản xuất của hàng hóa chào thầu.</w:t>
      </w:r>
    </w:p>
    <w:p w14:paraId="303AA30E" w14:textId="77777777" w:rsidR="007E7C26" w:rsidRDefault="004F4220">
      <w:pPr>
        <w:pStyle w:val="BodyText"/>
        <w:spacing w:before="2" w:line="360" w:lineRule="auto"/>
        <w:ind w:right="576" w:firstLine="283"/>
        <w:jc w:val="both"/>
      </w:pPr>
      <w:r>
        <w:t>Tủ điện phải được cung cấp bởi những nhà cung cấp có thương hiệu uy tín trên thị trường như: Long Giang, Trường Giang, Sunlight, Sáng Tạo, Hải Nam, ….</w:t>
      </w:r>
    </w:p>
    <w:p w14:paraId="303AA30F" w14:textId="77777777" w:rsidR="007E7C26" w:rsidRDefault="004F4220">
      <w:pPr>
        <w:pStyle w:val="Heading3"/>
        <w:numPr>
          <w:ilvl w:val="2"/>
          <w:numId w:val="59"/>
        </w:numPr>
        <w:tabs>
          <w:tab w:val="left" w:pos="1316"/>
        </w:tabs>
        <w:spacing w:line="297" w:lineRule="exact"/>
        <w:ind w:left="1316" w:hanging="582"/>
        <w:jc w:val="both"/>
      </w:pPr>
      <w:r>
        <w:t>Cấu</w:t>
      </w:r>
      <w:r>
        <w:rPr>
          <w:spacing w:val="-3"/>
        </w:rPr>
        <w:t xml:space="preserve"> </w:t>
      </w:r>
      <w:r>
        <w:t>tạo</w:t>
      </w:r>
      <w:r>
        <w:rPr>
          <w:spacing w:val="-4"/>
        </w:rPr>
        <w:t xml:space="preserve"> </w:t>
      </w:r>
      <w:r>
        <w:t>của</w:t>
      </w:r>
      <w:r>
        <w:rPr>
          <w:spacing w:val="-4"/>
        </w:rPr>
        <w:t xml:space="preserve"> </w:t>
      </w:r>
      <w:r>
        <w:t>tủ</w:t>
      </w:r>
      <w:r>
        <w:rPr>
          <w:spacing w:val="-3"/>
        </w:rPr>
        <w:t xml:space="preserve"> </w:t>
      </w:r>
      <w:r>
        <w:t>phân</w:t>
      </w:r>
      <w:r>
        <w:rPr>
          <w:spacing w:val="-4"/>
        </w:rPr>
        <w:t xml:space="preserve"> phối</w:t>
      </w:r>
    </w:p>
    <w:p w14:paraId="303AA310" w14:textId="77777777" w:rsidR="007E7C26" w:rsidRDefault="004F4220">
      <w:pPr>
        <w:pStyle w:val="BodyText"/>
        <w:spacing w:before="246"/>
        <w:ind w:left="1017"/>
      </w:pPr>
      <w:r>
        <w:t>Vỏ</w:t>
      </w:r>
      <w:r>
        <w:rPr>
          <w:spacing w:val="-6"/>
        </w:rPr>
        <w:t xml:space="preserve"> </w:t>
      </w:r>
      <w:r>
        <w:rPr>
          <w:spacing w:val="-5"/>
        </w:rPr>
        <w:t>tủ;</w:t>
      </w:r>
    </w:p>
    <w:p w14:paraId="303AA311" w14:textId="77777777" w:rsidR="007E7C26" w:rsidRDefault="004F4220">
      <w:pPr>
        <w:pStyle w:val="BodyText"/>
        <w:spacing w:before="150" w:line="360" w:lineRule="auto"/>
        <w:ind w:left="1017" w:right="5567"/>
      </w:pPr>
      <w:r>
        <w:t>Vỏ</w:t>
      </w:r>
      <w:r>
        <w:rPr>
          <w:spacing w:val="-5"/>
        </w:rPr>
        <w:t xml:space="preserve"> </w:t>
      </w:r>
      <w:r>
        <w:t>tủ</w:t>
      </w:r>
      <w:r>
        <w:rPr>
          <w:spacing w:val="-5"/>
        </w:rPr>
        <w:t xml:space="preserve"> </w:t>
      </w:r>
      <w:r>
        <w:t>được</w:t>
      </w:r>
      <w:r>
        <w:rPr>
          <w:spacing w:val="-4"/>
        </w:rPr>
        <w:t xml:space="preserve"> </w:t>
      </w:r>
      <w:r>
        <w:t>sản</w:t>
      </w:r>
      <w:r>
        <w:rPr>
          <w:spacing w:val="-5"/>
        </w:rPr>
        <w:t xml:space="preserve"> </w:t>
      </w:r>
      <w:r>
        <w:t>xuất</w:t>
      </w:r>
      <w:r>
        <w:rPr>
          <w:spacing w:val="-5"/>
        </w:rPr>
        <w:t xml:space="preserve"> </w:t>
      </w:r>
      <w:r>
        <w:t>theo</w:t>
      </w:r>
      <w:r>
        <w:rPr>
          <w:spacing w:val="-5"/>
        </w:rPr>
        <w:t xml:space="preserve"> </w:t>
      </w:r>
      <w:r>
        <w:t>loại</w:t>
      </w:r>
      <w:r>
        <w:rPr>
          <w:spacing w:val="-5"/>
        </w:rPr>
        <w:t xml:space="preserve"> </w:t>
      </w:r>
      <w:r>
        <w:t>form</w:t>
      </w:r>
      <w:r>
        <w:rPr>
          <w:spacing w:val="-3"/>
        </w:rPr>
        <w:t xml:space="preserve"> </w:t>
      </w:r>
      <w:r>
        <w:t>2a Hệ thống thanh cái phân phối;</w:t>
      </w:r>
    </w:p>
    <w:p w14:paraId="303AA312" w14:textId="77777777" w:rsidR="007E7C26" w:rsidRDefault="004F4220">
      <w:pPr>
        <w:pStyle w:val="BodyText"/>
        <w:spacing w:before="1" w:line="357" w:lineRule="auto"/>
        <w:ind w:left="1017" w:right="5243"/>
      </w:pPr>
      <w:r>
        <w:t>Các</w:t>
      </w:r>
      <w:r>
        <w:rPr>
          <w:spacing w:val="-6"/>
        </w:rPr>
        <w:t xml:space="preserve"> </w:t>
      </w:r>
      <w:r>
        <w:t>thiết</w:t>
      </w:r>
      <w:r>
        <w:rPr>
          <w:spacing w:val="-6"/>
        </w:rPr>
        <w:t xml:space="preserve"> </w:t>
      </w:r>
      <w:r>
        <w:t>bị</w:t>
      </w:r>
      <w:r>
        <w:rPr>
          <w:spacing w:val="-3"/>
        </w:rPr>
        <w:t xml:space="preserve"> </w:t>
      </w:r>
      <w:r>
        <w:t>đóng</w:t>
      </w:r>
      <w:r>
        <w:rPr>
          <w:spacing w:val="-6"/>
        </w:rPr>
        <w:t xml:space="preserve"> </w:t>
      </w:r>
      <w:r>
        <w:t>ngắt,</w:t>
      </w:r>
      <w:r>
        <w:rPr>
          <w:spacing w:val="-4"/>
        </w:rPr>
        <w:t xml:space="preserve"> </w:t>
      </w:r>
      <w:r>
        <w:t>bảo</w:t>
      </w:r>
      <w:r>
        <w:rPr>
          <w:spacing w:val="-6"/>
        </w:rPr>
        <w:t xml:space="preserve"> </w:t>
      </w:r>
      <w:r>
        <w:t>vệ,</w:t>
      </w:r>
      <w:r>
        <w:rPr>
          <w:spacing w:val="-6"/>
        </w:rPr>
        <w:t xml:space="preserve"> </w:t>
      </w:r>
      <w:r>
        <w:t>điều</w:t>
      </w:r>
      <w:r>
        <w:rPr>
          <w:spacing w:val="-4"/>
        </w:rPr>
        <w:t xml:space="preserve"> </w:t>
      </w:r>
      <w:r>
        <w:t>khiển; Bộ chuyển nguồn tự động;</w:t>
      </w:r>
    </w:p>
    <w:p w14:paraId="303AA313" w14:textId="77777777" w:rsidR="007E7C26" w:rsidRDefault="004F4220">
      <w:pPr>
        <w:pStyle w:val="BodyText"/>
        <w:spacing w:before="4" w:line="360" w:lineRule="auto"/>
        <w:ind w:left="1017" w:right="4054"/>
      </w:pPr>
      <w:r>
        <w:t>Các</w:t>
      </w:r>
      <w:r>
        <w:rPr>
          <w:spacing w:val="-4"/>
        </w:rPr>
        <w:t xml:space="preserve"> </w:t>
      </w:r>
      <w:r>
        <w:t>thiết</w:t>
      </w:r>
      <w:r>
        <w:rPr>
          <w:spacing w:val="-4"/>
        </w:rPr>
        <w:t xml:space="preserve"> </w:t>
      </w:r>
      <w:r>
        <w:t>bị</w:t>
      </w:r>
      <w:r>
        <w:rPr>
          <w:spacing w:val="-2"/>
        </w:rPr>
        <w:t xml:space="preserve"> </w:t>
      </w:r>
      <w:r>
        <w:t>hiển</w:t>
      </w:r>
      <w:r>
        <w:rPr>
          <w:spacing w:val="-4"/>
        </w:rPr>
        <w:t xml:space="preserve"> </w:t>
      </w:r>
      <w:r>
        <w:t>thị</w:t>
      </w:r>
      <w:r>
        <w:rPr>
          <w:spacing w:val="-4"/>
        </w:rPr>
        <w:t xml:space="preserve"> </w:t>
      </w:r>
      <w:r>
        <w:t>như</w:t>
      </w:r>
      <w:r>
        <w:rPr>
          <w:spacing w:val="-4"/>
        </w:rPr>
        <w:t xml:space="preserve"> </w:t>
      </w:r>
      <w:r>
        <w:t>đồng</w:t>
      </w:r>
      <w:r>
        <w:rPr>
          <w:spacing w:val="-4"/>
        </w:rPr>
        <w:t xml:space="preserve"> </w:t>
      </w:r>
      <w:r>
        <w:t>hồ,</w:t>
      </w:r>
      <w:r>
        <w:rPr>
          <w:spacing w:val="-4"/>
        </w:rPr>
        <w:t xml:space="preserve"> </w:t>
      </w:r>
      <w:r>
        <w:t>đèn</w:t>
      </w:r>
      <w:r>
        <w:rPr>
          <w:spacing w:val="-5"/>
        </w:rPr>
        <w:t xml:space="preserve"> </w:t>
      </w:r>
      <w:r>
        <w:t>báo</w:t>
      </w:r>
      <w:r>
        <w:rPr>
          <w:spacing w:val="-4"/>
        </w:rPr>
        <w:t xml:space="preserve"> </w:t>
      </w:r>
      <w:r>
        <w:t>hiệu..v.v… Phần đấu nối cho các tuyến cáp đi ra ngoài;</w:t>
      </w:r>
    </w:p>
    <w:p w14:paraId="303AA314" w14:textId="77777777" w:rsidR="007E7C26" w:rsidRDefault="004F4220">
      <w:pPr>
        <w:pStyle w:val="BodyText"/>
        <w:spacing w:before="1"/>
        <w:ind w:left="1017"/>
      </w:pPr>
      <w:r>
        <w:t>Các</w:t>
      </w:r>
      <w:r>
        <w:rPr>
          <w:spacing w:val="-5"/>
        </w:rPr>
        <w:t xml:space="preserve"> </w:t>
      </w:r>
      <w:r>
        <w:t>phụ</w:t>
      </w:r>
      <w:r>
        <w:rPr>
          <w:spacing w:val="-5"/>
        </w:rPr>
        <w:t xml:space="preserve"> </w:t>
      </w:r>
      <w:r>
        <w:t>kiện</w:t>
      </w:r>
      <w:r>
        <w:rPr>
          <w:spacing w:val="-5"/>
        </w:rPr>
        <w:t xml:space="preserve"> </w:t>
      </w:r>
      <w:r>
        <w:t>lắp</w:t>
      </w:r>
      <w:r>
        <w:rPr>
          <w:spacing w:val="-5"/>
        </w:rPr>
        <w:t xml:space="preserve"> </w:t>
      </w:r>
      <w:r>
        <w:rPr>
          <w:spacing w:val="-4"/>
        </w:rPr>
        <w:t>đặt.</w:t>
      </w:r>
    </w:p>
    <w:p w14:paraId="303AA315" w14:textId="77777777" w:rsidR="007E7C26" w:rsidRDefault="004F4220">
      <w:pPr>
        <w:pStyle w:val="Heading3"/>
        <w:numPr>
          <w:ilvl w:val="2"/>
          <w:numId w:val="59"/>
        </w:numPr>
        <w:tabs>
          <w:tab w:val="left" w:pos="1316"/>
        </w:tabs>
        <w:spacing w:before="150"/>
        <w:ind w:left="1316" w:hanging="582"/>
        <w:jc w:val="both"/>
      </w:pPr>
      <w:r>
        <w:t>Các</w:t>
      </w:r>
      <w:r>
        <w:rPr>
          <w:spacing w:val="-5"/>
        </w:rPr>
        <w:t xml:space="preserve"> </w:t>
      </w:r>
      <w:r>
        <w:t>chức</w:t>
      </w:r>
      <w:r>
        <w:rPr>
          <w:spacing w:val="-4"/>
        </w:rPr>
        <w:t xml:space="preserve"> </w:t>
      </w:r>
      <w:r>
        <w:t>năng</w:t>
      </w:r>
      <w:r>
        <w:rPr>
          <w:spacing w:val="-4"/>
        </w:rPr>
        <w:t xml:space="preserve"> </w:t>
      </w:r>
      <w:r>
        <w:t>bảo</w:t>
      </w:r>
      <w:r>
        <w:rPr>
          <w:spacing w:val="-5"/>
        </w:rPr>
        <w:t xml:space="preserve"> vệ</w:t>
      </w:r>
    </w:p>
    <w:p w14:paraId="303AA316" w14:textId="77777777" w:rsidR="007E7C26" w:rsidRDefault="004F4220">
      <w:pPr>
        <w:pStyle w:val="BodyText"/>
        <w:spacing w:before="243"/>
        <w:ind w:left="1017"/>
      </w:pPr>
      <w:r>
        <w:t>Chống</w:t>
      </w:r>
      <w:r>
        <w:rPr>
          <w:spacing w:val="-6"/>
        </w:rPr>
        <w:t xml:space="preserve"> </w:t>
      </w:r>
      <w:r>
        <w:t>lại</w:t>
      </w:r>
      <w:r>
        <w:rPr>
          <w:spacing w:val="-3"/>
        </w:rPr>
        <w:t xml:space="preserve"> </w:t>
      </w:r>
      <w:r>
        <w:t>quá</w:t>
      </w:r>
      <w:r>
        <w:rPr>
          <w:spacing w:val="-5"/>
        </w:rPr>
        <w:t xml:space="preserve"> </w:t>
      </w:r>
      <w:r>
        <w:t>trình</w:t>
      </w:r>
      <w:r>
        <w:rPr>
          <w:spacing w:val="-5"/>
        </w:rPr>
        <w:t xml:space="preserve"> </w:t>
      </w:r>
      <w:r>
        <w:t>xâm</w:t>
      </w:r>
      <w:r>
        <w:rPr>
          <w:spacing w:val="-5"/>
        </w:rPr>
        <w:t xml:space="preserve"> </w:t>
      </w:r>
      <w:r>
        <w:t>nhập</w:t>
      </w:r>
      <w:r>
        <w:rPr>
          <w:spacing w:val="-5"/>
        </w:rPr>
        <w:t xml:space="preserve"> </w:t>
      </w:r>
      <w:r>
        <w:t>của</w:t>
      </w:r>
      <w:r>
        <w:rPr>
          <w:spacing w:val="-3"/>
        </w:rPr>
        <w:t xml:space="preserve"> </w:t>
      </w:r>
      <w:r>
        <w:rPr>
          <w:spacing w:val="-4"/>
        </w:rPr>
        <w:t>nước;</w:t>
      </w:r>
    </w:p>
    <w:p w14:paraId="303AA317" w14:textId="77777777" w:rsidR="007E7C26" w:rsidRDefault="004F4220">
      <w:pPr>
        <w:pStyle w:val="BodyText"/>
        <w:spacing w:before="150" w:line="360" w:lineRule="auto"/>
        <w:ind w:left="1017" w:right="4054"/>
      </w:pPr>
      <w:r>
        <w:t>Bảo</w:t>
      </w:r>
      <w:r>
        <w:rPr>
          <w:spacing w:val="-4"/>
        </w:rPr>
        <w:t xml:space="preserve"> </w:t>
      </w:r>
      <w:r>
        <w:t>vệ</w:t>
      </w:r>
      <w:r>
        <w:rPr>
          <w:spacing w:val="-4"/>
        </w:rPr>
        <w:t xml:space="preserve"> </w:t>
      </w:r>
      <w:r>
        <w:t>chống</w:t>
      </w:r>
      <w:r>
        <w:rPr>
          <w:spacing w:val="-4"/>
        </w:rPr>
        <w:t xml:space="preserve"> </w:t>
      </w:r>
      <w:r>
        <w:t>hư</w:t>
      </w:r>
      <w:r>
        <w:rPr>
          <w:spacing w:val="-3"/>
        </w:rPr>
        <w:t xml:space="preserve"> </w:t>
      </w:r>
      <w:r>
        <w:t>hỏng về</w:t>
      </w:r>
      <w:r>
        <w:rPr>
          <w:spacing w:val="-4"/>
        </w:rPr>
        <w:t xml:space="preserve"> </w:t>
      </w:r>
      <w:r>
        <w:t>phần</w:t>
      </w:r>
      <w:r>
        <w:rPr>
          <w:spacing w:val="-4"/>
        </w:rPr>
        <w:t xml:space="preserve"> </w:t>
      </w:r>
      <w:r>
        <w:t>cơ</w:t>
      </w:r>
      <w:r>
        <w:rPr>
          <w:spacing w:val="-2"/>
        </w:rPr>
        <w:t xml:space="preserve"> </w:t>
      </w:r>
      <w:r>
        <w:t>khí</w:t>
      </w:r>
      <w:r>
        <w:rPr>
          <w:spacing w:val="-4"/>
        </w:rPr>
        <w:t xml:space="preserve"> </w:t>
      </w:r>
      <w:r>
        <w:t>cho</w:t>
      </w:r>
      <w:r>
        <w:rPr>
          <w:spacing w:val="-2"/>
        </w:rPr>
        <w:t xml:space="preserve"> </w:t>
      </w:r>
      <w:r>
        <w:t>các</w:t>
      </w:r>
      <w:r>
        <w:rPr>
          <w:spacing w:val="-1"/>
        </w:rPr>
        <w:t xml:space="preserve"> </w:t>
      </w:r>
      <w:r>
        <w:t>thiết</w:t>
      </w:r>
      <w:r>
        <w:rPr>
          <w:spacing w:val="-4"/>
        </w:rPr>
        <w:t xml:space="preserve"> </w:t>
      </w:r>
      <w:r>
        <w:t>bị; Chống mài mòn, rỉ sét;</w:t>
      </w:r>
    </w:p>
    <w:p w14:paraId="303AA318" w14:textId="77777777" w:rsidR="007E7C26" w:rsidRDefault="004F4220">
      <w:pPr>
        <w:pStyle w:val="BodyText"/>
        <w:spacing w:before="1"/>
        <w:ind w:left="1017"/>
      </w:pPr>
      <w:r>
        <w:t>Các</w:t>
      </w:r>
      <w:r>
        <w:rPr>
          <w:spacing w:val="-5"/>
        </w:rPr>
        <w:t xml:space="preserve"> </w:t>
      </w:r>
      <w:r>
        <w:t>miệng</w:t>
      </w:r>
      <w:r>
        <w:rPr>
          <w:spacing w:val="-4"/>
        </w:rPr>
        <w:t xml:space="preserve"> </w:t>
      </w:r>
      <w:r>
        <w:t>hở</w:t>
      </w:r>
      <w:r>
        <w:rPr>
          <w:spacing w:val="-5"/>
        </w:rPr>
        <w:t xml:space="preserve"> </w:t>
      </w:r>
      <w:r>
        <w:t>phải</w:t>
      </w:r>
      <w:r>
        <w:rPr>
          <w:spacing w:val="-3"/>
        </w:rPr>
        <w:t xml:space="preserve"> </w:t>
      </w:r>
      <w:r>
        <w:t>có</w:t>
      </w:r>
      <w:r>
        <w:rPr>
          <w:spacing w:val="-5"/>
        </w:rPr>
        <w:t xml:space="preserve"> </w:t>
      </w:r>
      <w:r>
        <w:t>lưới</w:t>
      </w:r>
      <w:r>
        <w:rPr>
          <w:spacing w:val="-5"/>
        </w:rPr>
        <w:t xml:space="preserve"> </w:t>
      </w:r>
      <w:r>
        <w:t>chống</w:t>
      </w:r>
      <w:r>
        <w:rPr>
          <w:spacing w:val="-5"/>
        </w:rPr>
        <w:t xml:space="preserve"> </w:t>
      </w:r>
      <w:r>
        <w:t>côn</w:t>
      </w:r>
      <w:r>
        <w:rPr>
          <w:spacing w:val="-2"/>
        </w:rPr>
        <w:t xml:space="preserve"> trùng;</w:t>
      </w:r>
    </w:p>
    <w:p w14:paraId="303AA319" w14:textId="77777777" w:rsidR="007E7C26" w:rsidRDefault="004F4220">
      <w:pPr>
        <w:pStyle w:val="BodyText"/>
        <w:spacing w:before="150"/>
        <w:ind w:left="1017"/>
      </w:pPr>
      <w:r>
        <w:t>Vỏ</w:t>
      </w:r>
      <w:r>
        <w:rPr>
          <w:spacing w:val="-5"/>
        </w:rPr>
        <w:t xml:space="preserve"> </w:t>
      </w:r>
      <w:r>
        <w:t>tủ</w:t>
      </w:r>
      <w:r>
        <w:rPr>
          <w:spacing w:val="-5"/>
        </w:rPr>
        <w:t xml:space="preserve"> </w:t>
      </w:r>
      <w:r>
        <w:t>được</w:t>
      </w:r>
      <w:r>
        <w:rPr>
          <w:spacing w:val="-3"/>
        </w:rPr>
        <w:t xml:space="preserve"> </w:t>
      </w:r>
      <w:r>
        <w:t>cấu</w:t>
      </w:r>
      <w:r>
        <w:rPr>
          <w:spacing w:val="-5"/>
        </w:rPr>
        <w:t xml:space="preserve"> </w:t>
      </w:r>
      <w:r>
        <w:t>tạo</w:t>
      </w:r>
      <w:r>
        <w:rPr>
          <w:spacing w:val="-4"/>
        </w:rPr>
        <w:t xml:space="preserve"> </w:t>
      </w:r>
      <w:r>
        <w:t>phải</w:t>
      </w:r>
      <w:r>
        <w:rPr>
          <w:spacing w:val="-5"/>
        </w:rPr>
        <w:t xml:space="preserve"> </w:t>
      </w:r>
      <w:r>
        <w:t>thỏa</w:t>
      </w:r>
      <w:r>
        <w:rPr>
          <w:spacing w:val="-5"/>
        </w:rPr>
        <w:t xml:space="preserve"> </w:t>
      </w:r>
      <w:r>
        <w:t>mãn</w:t>
      </w:r>
      <w:r>
        <w:rPr>
          <w:spacing w:val="-1"/>
        </w:rPr>
        <w:t xml:space="preserve"> </w:t>
      </w:r>
      <w:r>
        <w:t>những</w:t>
      </w:r>
      <w:r>
        <w:rPr>
          <w:spacing w:val="-5"/>
        </w:rPr>
        <w:t xml:space="preserve"> </w:t>
      </w:r>
      <w:r>
        <w:t>yêu</w:t>
      </w:r>
      <w:r>
        <w:rPr>
          <w:spacing w:val="-2"/>
        </w:rPr>
        <w:t xml:space="preserve"> </w:t>
      </w:r>
      <w:r>
        <w:t>cầu</w:t>
      </w:r>
      <w:r>
        <w:rPr>
          <w:spacing w:val="-4"/>
        </w:rPr>
        <w:t xml:space="preserve"> </w:t>
      </w:r>
      <w:r>
        <w:t>chính</w:t>
      </w:r>
      <w:r>
        <w:rPr>
          <w:spacing w:val="-5"/>
        </w:rPr>
        <w:t xml:space="preserve"> </w:t>
      </w:r>
      <w:r>
        <w:rPr>
          <w:spacing w:val="-4"/>
        </w:rPr>
        <w:t>sau:</w:t>
      </w:r>
    </w:p>
    <w:p w14:paraId="303AA31A" w14:textId="77777777" w:rsidR="007E7C26" w:rsidRDefault="004F4220">
      <w:pPr>
        <w:pStyle w:val="ListParagraph"/>
        <w:numPr>
          <w:ilvl w:val="0"/>
          <w:numId w:val="32"/>
        </w:numPr>
        <w:tabs>
          <w:tab w:val="left" w:pos="2576"/>
        </w:tabs>
        <w:spacing w:before="150"/>
        <w:ind w:left="2576" w:hanging="282"/>
        <w:rPr>
          <w:sz w:val="26"/>
        </w:rPr>
      </w:pPr>
      <w:r>
        <w:rPr>
          <w:sz w:val="26"/>
        </w:rPr>
        <w:t>Cấu</w:t>
      </w:r>
      <w:r>
        <w:rPr>
          <w:spacing w:val="-5"/>
          <w:sz w:val="26"/>
        </w:rPr>
        <w:t xml:space="preserve"> </w:t>
      </w:r>
      <w:r>
        <w:rPr>
          <w:sz w:val="26"/>
        </w:rPr>
        <w:t>tạo</w:t>
      </w:r>
      <w:r>
        <w:rPr>
          <w:spacing w:val="-4"/>
          <w:sz w:val="26"/>
        </w:rPr>
        <w:t xml:space="preserve"> </w:t>
      </w:r>
      <w:r>
        <w:rPr>
          <w:sz w:val="26"/>
        </w:rPr>
        <w:t>bằng</w:t>
      </w:r>
      <w:r>
        <w:rPr>
          <w:spacing w:val="-4"/>
          <w:sz w:val="26"/>
        </w:rPr>
        <w:t xml:space="preserve"> </w:t>
      </w:r>
      <w:r>
        <w:rPr>
          <w:sz w:val="26"/>
        </w:rPr>
        <w:t>thép</w:t>
      </w:r>
      <w:r>
        <w:rPr>
          <w:spacing w:val="-5"/>
          <w:sz w:val="26"/>
        </w:rPr>
        <w:t xml:space="preserve"> </w:t>
      </w:r>
      <w:r>
        <w:rPr>
          <w:sz w:val="26"/>
        </w:rPr>
        <w:t>lá,</w:t>
      </w:r>
      <w:r>
        <w:rPr>
          <w:spacing w:val="-1"/>
          <w:sz w:val="26"/>
        </w:rPr>
        <w:t xml:space="preserve"> </w:t>
      </w:r>
      <w:r>
        <w:rPr>
          <w:sz w:val="26"/>
        </w:rPr>
        <w:t>mạ</w:t>
      </w:r>
      <w:r>
        <w:rPr>
          <w:spacing w:val="-4"/>
          <w:sz w:val="26"/>
        </w:rPr>
        <w:t xml:space="preserve"> </w:t>
      </w:r>
      <w:r>
        <w:rPr>
          <w:sz w:val="26"/>
        </w:rPr>
        <w:t>điện,</w:t>
      </w:r>
      <w:r>
        <w:rPr>
          <w:spacing w:val="-4"/>
          <w:sz w:val="26"/>
        </w:rPr>
        <w:t xml:space="preserve"> </w:t>
      </w:r>
      <w:r>
        <w:rPr>
          <w:sz w:val="26"/>
        </w:rPr>
        <w:t>sơn</w:t>
      </w:r>
      <w:r>
        <w:rPr>
          <w:spacing w:val="-5"/>
          <w:sz w:val="26"/>
        </w:rPr>
        <w:t xml:space="preserve"> </w:t>
      </w:r>
      <w:r>
        <w:rPr>
          <w:sz w:val="26"/>
        </w:rPr>
        <w:t>2</w:t>
      </w:r>
      <w:r>
        <w:rPr>
          <w:spacing w:val="-4"/>
          <w:sz w:val="26"/>
        </w:rPr>
        <w:t xml:space="preserve"> </w:t>
      </w:r>
      <w:r>
        <w:rPr>
          <w:sz w:val="26"/>
        </w:rPr>
        <w:t>lớp</w:t>
      </w:r>
      <w:r>
        <w:rPr>
          <w:spacing w:val="-4"/>
          <w:sz w:val="26"/>
        </w:rPr>
        <w:t xml:space="preserve"> </w:t>
      </w:r>
      <w:r>
        <w:rPr>
          <w:sz w:val="26"/>
        </w:rPr>
        <w:t>sơn</w:t>
      </w:r>
      <w:r>
        <w:rPr>
          <w:spacing w:val="-3"/>
          <w:sz w:val="26"/>
        </w:rPr>
        <w:t xml:space="preserve"> </w:t>
      </w:r>
      <w:r>
        <w:rPr>
          <w:sz w:val="26"/>
        </w:rPr>
        <w:t>tĩnh</w:t>
      </w:r>
      <w:r>
        <w:rPr>
          <w:spacing w:val="-4"/>
          <w:sz w:val="26"/>
        </w:rPr>
        <w:t xml:space="preserve"> </w:t>
      </w:r>
      <w:r>
        <w:rPr>
          <w:sz w:val="26"/>
        </w:rPr>
        <w:t>điện</w:t>
      </w:r>
      <w:r>
        <w:rPr>
          <w:spacing w:val="-4"/>
          <w:sz w:val="26"/>
        </w:rPr>
        <w:t xml:space="preserve"> </w:t>
      </w:r>
      <w:r>
        <w:rPr>
          <w:sz w:val="26"/>
        </w:rPr>
        <w:t>trong</w:t>
      </w:r>
      <w:r>
        <w:rPr>
          <w:spacing w:val="-4"/>
          <w:sz w:val="26"/>
        </w:rPr>
        <w:t xml:space="preserve"> </w:t>
      </w:r>
      <w:r>
        <w:rPr>
          <w:sz w:val="26"/>
        </w:rPr>
        <w:t>và</w:t>
      </w:r>
      <w:r>
        <w:rPr>
          <w:spacing w:val="-2"/>
          <w:sz w:val="26"/>
        </w:rPr>
        <w:t xml:space="preserve"> ngoài;</w:t>
      </w:r>
    </w:p>
    <w:p w14:paraId="303AA31B" w14:textId="77777777" w:rsidR="007E7C26" w:rsidRDefault="004F4220">
      <w:pPr>
        <w:pStyle w:val="ListParagraph"/>
        <w:numPr>
          <w:ilvl w:val="0"/>
          <w:numId w:val="32"/>
        </w:numPr>
        <w:tabs>
          <w:tab w:val="left" w:pos="2576"/>
        </w:tabs>
        <w:spacing w:before="145"/>
        <w:ind w:left="2576" w:hanging="282"/>
        <w:rPr>
          <w:sz w:val="26"/>
        </w:rPr>
      </w:pPr>
      <w:r>
        <w:rPr>
          <w:sz w:val="26"/>
        </w:rPr>
        <w:t>Vỏ</w:t>
      </w:r>
      <w:r>
        <w:rPr>
          <w:spacing w:val="-3"/>
          <w:sz w:val="26"/>
        </w:rPr>
        <w:t xml:space="preserve"> </w:t>
      </w:r>
      <w:r>
        <w:rPr>
          <w:sz w:val="26"/>
        </w:rPr>
        <w:t>tủ</w:t>
      </w:r>
      <w:r>
        <w:rPr>
          <w:spacing w:val="-4"/>
          <w:sz w:val="26"/>
        </w:rPr>
        <w:t xml:space="preserve"> </w:t>
      </w:r>
      <w:r>
        <w:rPr>
          <w:sz w:val="26"/>
        </w:rPr>
        <w:t>có</w:t>
      </w:r>
      <w:r>
        <w:rPr>
          <w:spacing w:val="-2"/>
          <w:sz w:val="26"/>
        </w:rPr>
        <w:t xml:space="preserve"> </w:t>
      </w:r>
      <w:r>
        <w:rPr>
          <w:sz w:val="26"/>
        </w:rPr>
        <w:t>độ</w:t>
      </w:r>
      <w:r>
        <w:rPr>
          <w:spacing w:val="-4"/>
          <w:sz w:val="26"/>
        </w:rPr>
        <w:t xml:space="preserve"> </w:t>
      </w:r>
      <w:r>
        <w:rPr>
          <w:sz w:val="26"/>
        </w:rPr>
        <w:t xml:space="preserve">dày </w:t>
      </w:r>
      <w:r>
        <w:rPr>
          <w:rFonts w:ascii="Symbol" w:hAnsi="Symbol"/>
          <w:sz w:val="26"/>
        </w:rPr>
        <w:t></w:t>
      </w:r>
      <w:r>
        <w:rPr>
          <w:spacing w:val="-4"/>
          <w:sz w:val="26"/>
        </w:rPr>
        <w:t xml:space="preserve"> </w:t>
      </w:r>
      <w:r>
        <w:rPr>
          <w:sz w:val="26"/>
        </w:rPr>
        <w:t>1,0</w:t>
      </w:r>
      <w:r>
        <w:rPr>
          <w:spacing w:val="-1"/>
          <w:sz w:val="26"/>
        </w:rPr>
        <w:t xml:space="preserve"> </w:t>
      </w:r>
      <w:r>
        <w:rPr>
          <w:spacing w:val="-5"/>
          <w:sz w:val="26"/>
        </w:rPr>
        <w:t>mm;</w:t>
      </w:r>
    </w:p>
    <w:p w14:paraId="303AA31C" w14:textId="77777777" w:rsidR="007E7C26" w:rsidRDefault="004F4220">
      <w:pPr>
        <w:pStyle w:val="ListParagraph"/>
        <w:numPr>
          <w:ilvl w:val="0"/>
          <w:numId w:val="32"/>
        </w:numPr>
        <w:tabs>
          <w:tab w:val="left" w:pos="2576"/>
        </w:tabs>
        <w:spacing w:before="159"/>
        <w:ind w:left="2576" w:hanging="282"/>
        <w:jc w:val="both"/>
        <w:rPr>
          <w:sz w:val="26"/>
        </w:rPr>
      </w:pPr>
      <w:r>
        <w:rPr>
          <w:sz w:val="26"/>
        </w:rPr>
        <w:t>Cửa</w:t>
      </w:r>
      <w:r>
        <w:rPr>
          <w:spacing w:val="-3"/>
          <w:sz w:val="26"/>
        </w:rPr>
        <w:t xml:space="preserve"> </w:t>
      </w:r>
      <w:r>
        <w:rPr>
          <w:sz w:val="26"/>
        </w:rPr>
        <w:t>tủ</w:t>
      </w:r>
      <w:r>
        <w:rPr>
          <w:spacing w:val="-3"/>
          <w:sz w:val="26"/>
        </w:rPr>
        <w:t xml:space="preserve"> </w:t>
      </w:r>
      <w:r>
        <w:rPr>
          <w:sz w:val="26"/>
        </w:rPr>
        <w:t>có</w:t>
      </w:r>
      <w:r>
        <w:rPr>
          <w:spacing w:val="-3"/>
          <w:sz w:val="26"/>
        </w:rPr>
        <w:t xml:space="preserve"> </w:t>
      </w:r>
      <w:r>
        <w:rPr>
          <w:sz w:val="26"/>
        </w:rPr>
        <w:t>độ</w:t>
      </w:r>
      <w:r>
        <w:rPr>
          <w:spacing w:val="-3"/>
          <w:sz w:val="26"/>
        </w:rPr>
        <w:t xml:space="preserve"> </w:t>
      </w:r>
      <w:r>
        <w:rPr>
          <w:sz w:val="26"/>
        </w:rPr>
        <w:t>dày</w:t>
      </w:r>
      <w:r>
        <w:rPr>
          <w:spacing w:val="-3"/>
          <w:sz w:val="26"/>
        </w:rPr>
        <w:t xml:space="preserve"> </w:t>
      </w:r>
      <w:r>
        <w:rPr>
          <w:rFonts w:ascii="Symbol" w:hAnsi="Symbol"/>
          <w:sz w:val="26"/>
        </w:rPr>
        <w:t></w:t>
      </w:r>
      <w:r>
        <w:rPr>
          <w:spacing w:val="-1"/>
          <w:sz w:val="26"/>
        </w:rPr>
        <w:t xml:space="preserve"> </w:t>
      </w:r>
      <w:r>
        <w:rPr>
          <w:sz w:val="26"/>
        </w:rPr>
        <w:t>2</w:t>
      </w:r>
      <w:r>
        <w:rPr>
          <w:spacing w:val="-3"/>
          <w:sz w:val="26"/>
        </w:rPr>
        <w:t xml:space="preserve"> </w:t>
      </w:r>
      <w:r>
        <w:rPr>
          <w:spacing w:val="-5"/>
          <w:sz w:val="26"/>
        </w:rPr>
        <w:t>mm;</w:t>
      </w:r>
    </w:p>
    <w:p w14:paraId="303AA31D" w14:textId="77777777" w:rsidR="007E7C26" w:rsidRDefault="004F4220">
      <w:pPr>
        <w:pStyle w:val="ListParagraph"/>
        <w:numPr>
          <w:ilvl w:val="0"/>
          <w:numId w:val="32"/>
        </w:numPr>
        <w:tabs>
          <w:tab w:val="left" w:pos="2575"/>
          <w:tab w:val="left" w:pos="2577"/>
        </w:tabs>
        <w:spacing w:before="164" w:line="350" w:lineRule="auto"/>
        <w:ind w:right="577"/>
        <w:jc w:val="both"/>
        <w:rPr>
          <w:sz w:val="26"/>
        </w:rPr>
      </w:pPr>
      <w:r>
        <w:rPr>
          <w:sz w:val="26"/>
        </w:rPr>
        <w:t xml:space="preserve">Cửa phải khoá được, gắn các đồng hồ đo lường, đèn báo hiệu, nút điều </w:t>
      </w:r>
      <w:r>
        <w:rPr>
          <w:spacing w:val="-2"/>
          <w:sz w:val="26"/>
        </w:rPr>
        <w:t>khiển;</w:t>
      </w:r>
    </w:p>
    <w:p w14:paraId="303AA31E" w14:textId="77777777" w:rsidR="007E7C26" w:rsidRDefault="004F4220">
      <w:pPr>
        <w:pStyle w:val="ListParagraph"/>
        <w:numPr>
          <w:ilvl w:val="0"/>
          <w:numId w:val="32"/>
        </w:numPr>
        <w:tabs>
          <w:tab w:val="left" w:pos="2575"/>
          <w:tab w:val="left" w:pos="2577"/>
        </w:tabs>
        <w:spacing w:before="13" w:line="357" w:lineRule="auto"/>
        <w:ind w:right="574"/>
        <w:jc w:val="both"/>
        <w:rPr>
          <w:sz w:val="26"/>
        </w:rPr>
      </w:pPr>
      <w:r>
        <w:rPr>
          <w:sz w:val="26"/>
        </w:rPr>
        <w:t>Phần thép lá cấu tạo vỏ tủ và các phần kim loại trong tủ phải được gấp, hàn và tăng cường để vỏ tủ được cứng, không bị võng, vặn hay biến dạng. Các bộ phận kim loại phải được hình thành sao cho khi tháo dỡ không bị lộ các cạnh thô, sắc;</w:t>
      </w:r>
    </w:p>
    <w:p w14:paraId="303AA31F" w14:textId="77777777" w:rsidR="007E7C26" w:rsidRDefault="007E7C26">
      <w:pPr>
        <w:pStyle w:val="ListParagraph"/>
        <w:spacing w:line="357" w:lineRule="auto"/>
        <w:jc w:val="both"/>
        <w:rPr>
          <w:sz w:val="26"/>
        </w:rPr>
        <w:sectPr w:rsidR="007E7C26">
          <w:pgSz w:w="11910" w:h="16850"/>
          <w:pgMar w:top="1380" w:right="283" w:bottom="740" w:left="850" w:header="514" w:footer="556" w:gutter="0"/>
          <w:cols w:space="720"/>
        </w:sectPr>
      </w:pPr>
    </w:p>
    <w:p w14:paraId="303AA320" w14:textId="77777777" w:rsidR="007E7C26" w:rsidRDefault="004F4220">
      <w:pPr>
        <w:pStyle w:val="ListParagraph"/>
        <w:numPr>
          <w:ilvl w:val="0"/>
          <w:numId w:val="32"/>
        </w:numPr>
        <w:tabs>
          <w:tab w:val="left" w:pos="2575"/>
          <w:tab w:val="left" w:pos="2577"/>
        </w:tabs>
        <w:spacing w:before="5" w:line="355" w:lineRule="auto"/>
        <w:ind w:right="574"/>
        <w:jc w:val="both"/>
        <w:rPr>
          <w:sz w:val="26"/>
        </w:rPr>
      </w:pPr>
      <w:r>
        <w:rPr>
          <w:sz w:val="26"/>
        </w:rPr>
        <w:lastRenderedPageBreak/>
        <w:t>Các cửa tủ có chiều cao trên 1,5m phải được trang bị một hệ thống đóng nhanh 3 điểm hoạt động chỉ cần 1 tay nấm để khóa. Các cửa phải được lắp bản lề với các trụ bằng thép không rỉ;</w:t>
      </w:r>
    </w:p>
    <w:p w14:paraId="303AA321" w14:textId="77777777" w:rsidR="007E7C26" w:rsidRDefault="004F4220">
      <w:pPr>
        <w:pStyle w:val="ListParagraph"/>
        <w:numPr>
          <w:ilvl w:val="0"/>
          <w:numId w:val="32"/>
        </w:numPr>
        <w:tabs>
          <w:tab w:val="left" w:pos="2575"/>
          <w:tab w:val="left" w:pos="2577"/>
        </w:tabs>
        <w:spacing w:before="9" w:line="350" w:lineRule="auto"/>
        <w:ind w:right="577"/>
        <w:jc w:val="both"/>
        <w:rPr>
          <w:sz w:val="26"/>
        </w:rPr>
      </w:pPr>
      <w:r>
        <w:rPr>
          <w:sz w:val="26"/>
        </w:rPr>
        <w:t>Tủ phân phối phải có mặt bảo vệ bên ngoài, để khi mở của tủ người vận hành không chạm được vào các phần mang điện phía trong tủ.</w:t>
      </w:r>
    </w:p>
    <w:p w14:paraId="303AA322" w14:textId="77777777" w:rsidR="007E7C26" w:rsidRDefault="004F4220">
      <w:pPr>
        <w:pStyle w:val="Heading3"/>
        <w:numPr>
          <w:ilvl w:val="2"/>
          <w:numId w:val="59"/>
        </w:numPr>
        <w:tabs>
          <w:tab w:val="left" w:pos="1316"/>
        </w:tabs>
        <w:spacing w:before="13"/>
        <w:ind w:left="1316" w:hanging="582"/>
        <w:jc w:val="both"/>
      </w:pPr>
      <w:r>
        <w:t>Tủ</w:t>
      </w:r>
      <w:r>
        <w:rPr>
          <w:spacing w:val="-4"/>
        </w:rPr>
        <w:t xml:space="preserve"> </w:t>
      </w:r>
      <w:r>
        <w:t>phân</w:t>
      </w:r>
      <w:r>
        <w:rPr>
          <w:spacing w:val="-4"/>
        </w:rPr>
        <w:t xml:space="preserve"> </w:t>
      </w:r>
      <w:r>
        <w:t>phối</w:t>
      </w:r>
      <w:r>
        <w:rPr>
          <w:spacing w:val="-6"/>
        </w:rPr>
        <w:t xml:space="preserve"> </w:t>
      </w:r>
      <w:r>
        <w:rPr>
          <w:spacing w:val="-2"/>
        </w:rPr>
        <w:t>chính</w:t>
      </w:r>
    </w:p>
    <w:p w14:paraId="303AA323" w14:textId="77777777" w:rsidR="007E7C26" w:rsidRDefault="004F4220">
      <w:pPr>
        <w:pStyle w:val="BodyText"/>
        <w:spacing w:before="245" w:line="360" w:lineRule="auto"/>
        <w:ind w:right="577" w:firstLine="283"/>
        <w:jc w:val="both"/>
      </w:pPr>
      <w:r>
        <w:t>Các tủ phân phối chính được lắp đặt trên sàn phải có các phương tiện nâng cẩu gồm 4 bu lông có lỗ khuyên tháo dỡ được đường kính 30/54 mm, nối dây với các giá đỡ. Các giá đỡ phải được đặt ở vị trí bảo đảm cho lực nâng</w:t>
      </w:r>
      <w:r>
        <w:rPr>
          <w:spacing w:val="40"/>
        </w:rPr>
        <w:t xml:space="preserve"> </w:t>
      </w:r>
      <w:r>
        <w:t>theo phương thẳng đứng không truyền lên đỉnh tủ phân phối mà truyền lên toàn bộ các bên của tủ;</w:t>
      </w:r>
    </w:p>
    <w:p w14:paraId="303AA324" w14:textId="77777777" w:rsidR="007E7C26" w:rsidRDefault="004F4220">
      <w:pPr>
        <w:pStyle w:val="BodyText"/>
        <w:spacing w:line="360" w:lineRule="auto"/>
        <w:ind w:right="579" w:firstLine="283"/>
        <w:jc w:val="both"/>
      </w:pPr>
      <w:r>
        <w:t>Các đường dẫn cáp có kích thước thích hợp phải được cung cấp trong phạm vi tủ phân phối</w:t>
      </w:r>
      <w:r>
        <w:rPr>
          <w:spacing w:val="-3"/>
        </w:rPr>
        <w:t xml:space="preserve"> </w:t>
      </w:r>
      <w:r>
        <w:t>và</w:t>
      </w:r>
      <w:r>
        <w:rPr>
          <w:spacing w:val="-2"/>
        </w:rPr>
        <w:t xml:space="preserve"> </w:t>
      </w:r>
      <w:r>
        <w:t>ở</w:t>
      </w:r>
      <w:r>
        <w:rPr>
          <w:spacing w:val="-1"/>
        </w:rPr>
        <w:t xml:space="preserve"> </w:t>
      </w:r>
      <w:r>
        <w:t>dưới</w:t>
      </w:r>
      <w:r>
        <w:rPr>
          <w:spacing w:val="-3"/>
        </w:rPr>
        <w:t xml:space="preserve"> </w:t>
      </w:r>
      <w:r>
        <w:t>hoặc</w:t>
      </w:r>
      <w:r>
        <w:rPr>
          <w:spacing w:val="-3"/>
        </w:rPr>
        <w:t xml:space="preserve"> </w:t>
      </w:r>
      <w:r>
        <w:t>trên</w:t>
      </w:r>
      <w:r>
        <w:rPr>
          <w:spacing w:val="-3"/>
        </w:rPr>
        <w:t xml:space="preserve"> </w:t>
      </w:r>
      <w:r>
        <w:t>các</w:t>
      </w:r>
      <w:r>
        <w:rPr>
          <w:spacing w:val="-3"/>
        </w:rPr>
        <w:t xml:space="preserve"> </w:t>
      </w:r>
      <w:r>
        <w:t>điểm</w:t>
      </w:r>
      <w:r>
        <w:rPr>
          <w:spacing w:val="-1"/>
        </w:rPr>
        <w:t xml:space="preserve"> </w:t>
      </w:r>
      <w:r>
        <w:t>kết</w:t>
      </w:r>
      <w:r>
        <w:rPr>
          <w:spacing w:val="-3"/>
        </w:rPr>
        <w:t xml:space="preserve"> </w:t>
      </w:r>
      <w:r>
        <w:t>nối</w:t>
      </w:r>
      <w:r>
        <w:rPr>
          <w:spacing w:val="-1"/>
        </w:rPr>
        <w:t xml:space="preserve"> </w:t>
      </w:r>
      <w:r>
        <w:t>của dây</w:t>
      </w:r>
      <w:r>
        <w:rPr>
          <w:spacing w:val="-3"/>
        </w:rPr>
        <w:t xml:space="preserve"> </w:t>
      </w:r>
      <w:r>
        <w:t>cáp</w:t>
      </w:r>
      <w:r>
        <w:rPr>
          <w:spacing w:val="-3"/>
        </w:rPr>
        <w:t xml:space="preserve"> </w:t>
      </w:r>
      <w:r>
        <w:t>với</w:t>
      </w:r>
      <w:r>
        <w:rPr>
          <w:spacing w:val="-3"/>
        </w:rPr>
        <w:t xml:space="preserve"> </w:t>
      </w:r>
      <w:r>
        <w:t>thết</w:t>
      </w:r>
      <w:r>
        <w:rPr>
          <w:spacing w:val="-1"/>
        </w:rPr>
        <w:t xml:space="preserve"> </w:t>
      </w:r>
      <w:r>
        <w:t>bị.</w:t>
      </w:r>
      <w:r>
        <w:rPr>
          <w:spacing w:val="-3"/>
        </w:rPr>
        <w:t xml:space="preserve"> </w:t>
      </w:r>
      <w:r>
        <w:t>Phải</w:t>
      </w:r>
      <w:r>
        <w:rPr>
          <w:spacing w:val="-3"/>
        </w:rPr>
        <w:t xml:space="preserve"> </w:t>
      </w:r>
      <w:r>
        <w:t>có</w:t>
      </w:r>
      <w:r>
        <w:rPr>
          <w:spacing w:val="-3"/>
        </w:rPr>
        <w:t xml:space="preserve"> </w:t>
      </w:r>
      <w:r>
        <w:t>giá</w:t>
      </w:r>
      <w:r>
        <w:rPr>
          <w:spacing w:val="-3"/>
        </w:rPr>
        <w:t xml:space="preserve"> </w:t>
      </w:r>
      <w:r>
        <w:t>lắp</w:t>
      </w:r>
      <w:r>
        <w:rPr>
          <w:spacing w:val="-3"/>
        </w:rPr>
        <w:t xml:space="preserve"> </w:t>
      </w:r>
      <w:r>
        <w:t>thích</w:t>
      </w:r>
      <w:r>
        <w:rPr>
          <w:spacing w:val="-1"/>
        </w:rPr>
        <w:t xml:space="preserve"> </w:t>
      </w:r>
      <w:r>
        <w:t>hợp để cố định các đường dẫn cáp theo suốt chiều dài, có đủ không gian cho việc kết nối với các thiết bị như trong sơ đồ;</w:t>
      </w:r>
    </w:p>
    <w:p w14:paraId="303AA325" w14:textId="77777777" w:rsidR="007E7C26" w:rsidRDefault="004F4220">
      <w:pPr>
        <w:pStyle w:val="BodyText"/>
        <w:spacing w:before="1" w:line="357" w:lineRule="auto"/>
        <w:ind w:right="580" w:firstLine="283"/>
        <w:jc w:val="both"/>
      </w:pPr>
      <w:r>
        <w:t>Ở những vị trí kết nối giữa thanh cái và thanh cái hoặc dây cáp phải được sử dụng các bu lông thích hợp.</w:t>
      </w:r>
    </w:p>
    <w:p w14:paraId="303AA326" w14:textId="77777777" w:rsidR="007E7C26" w:rsidRDefault="004F4220">
      <w:pPr>
        <w:pStyle w:val="Heading3"/>
        <w:numPr>
          <w:ilvl w:val="2"/>
          <w:numId w:val="59"/>
        </w:numPr>
        <w:tabs>
          <w:tab w:val="left" w:pos="1316"/>
        </w:tabs>
        <w:spacing w:before="5"/>
        <w:ind w:left="1316" w:hanging="582"/>
        <w:jc w:val="both"/>
      </w:pPr>
      <w:r>
        <w:t>Thanh</w:t>
      </w:r>
      <w:r>
        <w:rPr>
          <w:spacing w:val="-5"/>
        </w:rPr>
        <w:t xml:space="preserve"> </w:t>
      </w:r>
      <w:r>
        <w:t>cái,</w:t>
      </w:r>
      <w:r>
        <w:rPr>
          <w:spacing w:val="-3"/>
        </w:rPr>
        <w:t xml:space="preserve"> </w:t>
      </w:r>
      <w:r>
        <w:t>giá</w:t>
      </w:r>
      <w:r>
        <w:rPr>
          <w:spacing w:val="-5"/>
        </w:rPr>
        <w:t xml:space="preserve"> </w:t>
      </w:r>
      <w:r>
        <w:t>đỡ</w:t>
      </w:r>
      <w:r>
        <w:rPr>
          <w:spacing w:val="-3"/>
        </w:rPr>
        <w:t xml:space="preserve"> </w:t>
      </w:r>
      <w:r>
        <w:t>và</w:t>
      </w:r>
      <w:r>
        <w:rPr>
          <w:spacing w:val="-5"/>
        </w:rPr>
        <w:t xml:space="preserve"> </w:t>
      </w:r>
      <w:r>
        <w:t>đấu</w:t>
      </w:r>
      <w:r>
        <w:rPr>
          <w:spacing w:val="-3"/>
        </w:rPr>
        <w:t xml:space="preserve"> </w:t>
      </w:r>
      <w:r>
        <w:t>nối</w:t>
      </w:r>
      <w:r>
        <w:rPr>
          <w:spacing w:val="-5"/>
        </w:rPr>
        <w:t xml:space="preserve"> </w:t>
      </w:r>
      <w:r>
        <w:t>trong</w:t>
      </w:r>
      <w:r>
        <w:rPr>
          <w:spacing w:val="-4"/>
        </w:rPr>
        <w:t xml:space="preserve"> </w:t>
      </w:r>
      <w:r>
        <w:rPr>
          <w:spacing w:val="-5"/>
        </w:rPr>
        <w:t>tủ</w:t>
      </w:r>
    </w:p>
    <w:p w14:paraId="303AA327" w14:textId="77777777" w:rsidR="007E7C26" w:rsidRDefault="004F4220">
      <w:pPr>
        <w:pStyle w:val="BodyText"/>
        <w:spacing w:before="246" w:line="360" w:lineRule="auto"/>
        <w:ind w:right="579" w:firstLine="283"/>
        <w:jc w:val="both"/>
      </w:pPr>
      <w:r>
        <w:t>Việc phân phối tải cho các tuyến trong tủ phải sử dụng thanh cái được chế tạo bằng đồng chịu sức kéo, dẫn điện tốt, có độ sạch điện phân;</w:t>
      </w:r>
    </w:p>
    <w:p w14:paraId="303AA328" w14:textId="77777777" w:rsidR="007E7C26" w:rsidRDefault="004F4220">
      <w:pPr>
        <w:pStyle w:val="BodyText"/>
        <w:spacing w:before="1" w:line="357" w:lineRule="auto"/>
        <w:ind w:right="579" w:firstLine="283"/>
        <w:jc w:val="both"/>
      </w:pPr>
      <w:r>
        <w:t xml:space="preserve">Việc lựa chọn tiết diện và cách ly cho các thanh cái phải tuân thủ theo tiêu chuẩn IEC </w:t>
      </w:r>
      <w:r>
        <w:rPr>
          <w:spacing w:val="-2"/>
        </w:rPr>
        <w:t>60664-1;</w:t>
      </w:r>
    </w:p>
    <w:p w14:paraId="303AA329" w14:textId="77777777" w:rsidR="007E7C26" w:rsidRDefault="004F4220">
      <w:pPr>
        <w:pStyle w:val="BodyText"/>
        <w:spacing w:before="4" w:line="360" w:lineRule="auto"/>
        <w:ind w:right="579" w:firstLine="283"/>
        <w:jc w:val="both"/>
      </w:pPr>
      <w:r>
        <w:t>Trừ các bộ ráp thanh cái được bọc kín hoặc được nhúng hoàn toàn trong PVC, các</w:t>
      </w:r>
      <w:r>
        <w:rPr>
          <w:spacing w:val="40"/>
        </w:rPr>
        <w:t xml:space="preserve"> </w:t>
      </w:r>
      <w:r>
        <w:t>thanh cái khác đều phải được phủ lớp vật liệu côpôlyme acrilic được cơ quan cung cấp chấp thuận, phải cung cấp các nhãn hiệu cảnh báo trên các thanh cái được xử lý trực tiếp;</w:t>
      </w:r>
    </w:p>
    <w:p w14:paraId="303AA32A" w14:textId="77777777" w:rsidR="007E7C26" w:rsidRDefault="004F4220">
      <w:pPr>
        <w:pStyle w:val="BodyText"/>
        <w:spacing w:before="1" w:line="360" w:lineRule="auto"/>
        <w:ind w:right="577" w:firstLine="283"/>
        <w:jc w:val="both"/>
      </w:pPr>
      <w:r>
        <w:t>Thanh cái phải được ghi nhận, đánh dấu để nhận biết được theo thứ tự pha (có thể đánh dấu bằng các vỏ bọc PVC cùng màu với màu của dây cáp theo thứ tự pha</w:t>
      </w:r>
    </w:p>
    <w:p w14:paraId="303AA32B" w14:textId="77777777" w:rsidR="007E7C26" w:rsidRDefault="004F4220">
      <w:pPr>
        <w:pStyle w:val="BodyText"/>
        <w:spacing w:before="1" w:line="360" w:lineRule="auto"/>
        <w:ind w:right="577" w:firstLine="283"/>
        <w:jc w:val="both"/>
      </w:pPr>
      <w:r>
        <w:t>Hệ thống thanh cái trong tủ được lựa chọn sao cho có thể chịu được tác động tối đa về nhiệt, cơ, từ trường trong trường hợp có sự cố với thời gian lớn hơn thời gian các bảo vệ</w:t>
      </w:r>
      <w:r>
        <w:rPr>
          <w:spacing w:val="40"/>
        </w:rPr>
        <w:t xml:space="preserve"> </w:t>
      </w:r>
      <w:r>
        <w:t>sẽ tác động;</w:t>
      </w:r>
    </w:p>
    <w:p w14:paraId="303AA32C" w14:textId="77777777" w:rsidR="007E7C26" w:rsidRDefault="004F4220">
      <w:pPr>
        <w:pStyle w:val="BodyText"/>
        <w:spacing w:line="360" w:lineRule="auto"/>
        <w:ind w:right="580" w:firstLine="283"/>
        <w:jc w:val="both"/>
      </w:pPr>
      <w:r>
        <w:t>Thanh cái cho trung tính phải được lựa chọn có cùng tính chất và kích cỡ như thanh cái cho các pha;</w:t>
      </w:r>
    </w:p>
    <w:p w14:paraId="303AA32D"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32E" w14:textId="77777777" w:rsidR="007E7C26" w:rsidRDefault="004F4220">
      <w:pPr>
        <w:pStyle w:val="BodyText"/>
        <w:spacing w:before="4" w:line="360" w:lineRule="auto"/>
        <w:ind w:right="577" w:firstLine="283"/>
        <w:jc w:val="both"/>
      </w:pPr>
      <w:r>
        <w:lastRenderedPageBreak/>
        <w:t>Các tuyến dây cáp bên trong tủ sẽ được kết nối với các tuyến dây cáp bên ngoài từ các thiết bị tại các terminal được đặt phía dưới của tủ phân phối. Màn che bảo vệ không cho chạm vào các terminal phải được lắp bằng nhựa trong suốt để người vận hành có thể quan sát được;</w:t>
      </w:r>
    </w:p>
    <w:p w14:paraId="303AA32F" w14:textId="77777777" w:rsidR="007E7C26" w:rsidRDefault="004F4220">
      <w:pPr>
        <w:pStyle w:val="BodyText"/>
        <w:spacing w:before="2"/>
        <w:ind w:left="1017"/>
        <w:jc w:val="both"/>
      </w:pPr>
      <w:r>
        <w:t>Phải</w:t>
      </w:r>
      <w:r>
        <w:rPr>
          <w:spacing w:val="-5"/>
        </w:rPr>
        <w:t xml:space="preserve"> </w:t>
      </w:r>
      <w:r>
        <w:t>sử</w:t>
      </w:r>
      <w:r>
        <w:rPr>
          <w:spacing w:val="-3"/>
        </w:rPr>
        <w:t xml:space="preserve"> </w:t>
      </w:r>
      <w:r>
        <w:t>dụng</w:t>
      </w:r>
      <w:r>
        <w:rPr>
          <w:spacing w:val="-2"/>
        </w:rPr>
        <w:t xml:space="preserve"> </w:t>
      </w:r>
      <w:r>
        <w:t>các</w:t>
      </w:r>
      <w:r>
        <w:rPr>
          <w:spacing w:val="-4"/>
        </w:rPr>
        <w:t xml:space="preserve"> </w:t>
      </w:r>
      <w:r>
        <w:t>đầu</w:t>
      </w:r>
      <w:r>
        <w:rPr>
          <w:spacing w:val="-5"/>
        </w:rPr>
        <w:t xml:space="preserve"> </w:t>
      </w:r>
      <w:r>
        <w:t>coss</w:t>
      </w:r>
      <w:r>
        <w:rPr>
          <w:spacing w:val="-4"/>
        </w:rPr>
        <w:t xml:space="preserve"> </w:t>
      </w:r>
      <w:r>
        <w:t>và</w:t>
      </w:r>
      <w:r>
        <w:rPr>
          <w:spacing w:val="-4"/>
        </w:rPr>
        <w:t xml:space="preserve"> </w:t>
      </w:r>
      <w:r>
        <w:t>vỏ</w:t>
      </w:r>
      <w:r>
        <w:rPr>
          <w:spacing w:val="-1"/>
        </w:rPr>
        <w:t xml:space="preserve"> </w:t>
      </w:r>
      <w:r>
        <w:t>bọc</w:t>
      </w:r>
      <w:r>
        <w:rPr>
          <w:spacing w:val="-3"/>
        </w:rPr>
        <w:t xml:space="preserve"> </w:t>
      </w:r>
      <w:r>
        <w:t>bảo</w:t>
      </w:r>
      <w:r>
        <w:rPr>
          <w:spacing w:val="-3"/>
        </w:rPr>
        <w:t xml:space="preserve"> </w:t>
      </w:r>
      <w:r>
        <w:t>vệ</w:t>
      </w:r>
      <w:r>
        <w:rPr>
          <w:spacing w:val="-3"/>
        </w:rPr>
        <w:t xml:space="preserve"> </w:t>
      </w:r>
      <w:r>
        <w:t>cho</w:t>
      </w:r>
      <w:r>
        <w:rPr>
          <w:spacing w:val="-4"/>
        </w:rPr>
        <w:t xml:space="preserve"> </w:t>
      </w:r>
      <w:r>
        <w:t>các</w:t>
      </w:r>
      <w:r>
        <w:rPr>
          <w:spacing w:val="-4"/>
        </w:rPr>
        <w:t xml:space="preserve"> </w:t>
      </w:r>
      <w:r>
        <w:t>đầu</w:t>
      </w:r>
      <w:r>
        <w:rPr>
          <w:spacing w:val="-4"/>
        </w:rPr>
        <w:t xml:space="preserve"> </w:t>
      </w:r>
      <w:r>
        <w:t>kết</w:t>
      </w:r>
      <w:r>
        <w:rPr>
          <w:spacing w:val="-5"/>
        </w:rPr>
        <w:t xml:space="preserve"> </w:t>
      </w:r>
      <w:r>
        <w:t>nối</w:t>
      </w:r>
      <w:r>
        <w:rPr>
          <w:spacing w:val="-4"/>
        </w:rPr>
        <w:t xml:space="preserve"> </w:t>
      </w:r>
      <w:r>
        <w:t>của</w:t>
      </w:r>
      <w:r>
        <w:rPr>
          <w:spacing w:val="-1"/>
        </w:rPr>
        <w:t xml:space="preserve"> </w:t>
      </w:r>
      <w:r>
        <w:t>dây</w:t>
      </w:r>
      <w:r>
        <w:rPr>
          <w:spacing w:val="-4"/>
        </w:rPr>
        <w:t xml:space="preserve"> cáp;</w:t>
      </w:r>
    </w:p>
    <w:p w14:paraId="303AA330" w14:textId="77777777" w:rsidR="007E7C26" w:rsidRDefault="004F4220">
      <w:pPr>
        <w:pStyle w:val="BodyText"/>
        <w:spacing w:before="150" w:line="360" w:lineRule="auto"/>
        <w:ind w:right="576" w:firstLine="283"/>
        <w:jc w:val="both"/>
      </w:pPr>
      <w:r>
        <w:t>Một thanh cái tiếp đất được lắp đặt trong tủ phân phối ở phía đáy tủ để phân phối dây đất cho các thiết bị, có kích thước phù hợp các yêu cầu của các đường kết nối. Đây là hệ thống TN với trung tính nối đất lặp lại, do đó thanh cái tiếp đất phải được kết nối với</w:t>
      </w:r>
      <w:r>
        <w:rPr>
          <w:spacing w:val="40"/>
        </w:rPr>
        <w:t xml:space="preserve"> </w:t>
      </w:r>
      <w:r>
        <w:t>thanh cái trung tính;</w:t>
      </w:r>
    </w:p>
    <w:p w14:paraId="303AA331" w14:textId="77777777" w:rsidR="007E7C26" w:rsidRDefault="004F4220">
      <w:pPr>
        <w:pStyle w:val="BodyText"/>
        <w:spacing w:line="360" w:lineRule="auto"/>
        <w:ind w:right="577" w:firstLine="283"/>
        <w:jc w:val="both"/>
      </w:pPr>
      <w:r>
        <w:t>Các dây dẫn tiếp địa có tiết diện lớn hơn 6 mm2 phải sử dụng các đầu coss loại có lỗ (đường</w:t>
      </w:r>
      <w:r>
        <w:rPr>
          <w:spacing w:val="-1"/>
        </w:rPr>
        <w:t xml:space="preserve"> </w:t>
      </w:r>
      <w:r>
        <w:t>kính</w:t>
      </w:r>
      <w:r>
        <w:rPr>
          <w:spacing w:val="-1"/>
        </w:rPr>
        <w:t xml:space="preserve"> </w:t>
      </w:r>
      <w:r>
        <w:t>tối thiểu</w:t>
      </w:r>
      <w:r>
        <w:rPr>
          <w:spacing w:val="-1"/>
        </w:rPr>
        <w:t xml:space="preserve"> </w:t>
      </w:r>
      <w:r>
        <w:t>8 mm</w:t>
      </w:r>
      <w:r>
        <w:rPr>
          <w:vertAlign w:val="superscript"/>
        </w:rPr>
        <w:t>2</w:t>
      </w:r>
      <w:r>
        <w:t>) với các vòng đệm,</w:t>
      </w:r>
      <w:r>
        <w:rPr>
          <w:spacing w:val="-1"/>
        </w:rPr>
        <w:t xml:space="preserve"> </w:t>
      </w:r>
      <w:r>
        <w:t>bu lông. Các dây tiếp</w:t>
      </w:r>
      <w:r>
        <w:rPr>
          <w:spacing w:val="-1"/>
        </w:rPr>
        <w:t xml:space="preserve"> </w:t>
      </w:r>
      <w:r>
        <w:t>đất nhỏ hơn 6</w:t>
      </w:r>
      <w:r>
        <w:rPr>
          <w:spacing w:val="-1"/>
        </w:rPr>
        <w:t xml:space="preserve"> </w:t>
      </w:r>
      <w:r>
        <w:t>mm2 cũng phải được kết nối bằng các đầu coss;</w:t>
      </w:r>
    </w:p>
    <w:p w14:paraId="303AA332" w14:textId="77777777" w:rsidR="007E7C26" w:rsidRDefault="004F4220">
      <w:pPr>
        <w:pStyle w:val="BodyText"/>
        <w:spacing w:line="357" w:lineRule="auto"/>
        <w:ind w:right="577" w:firstLine="283"/>
        <w:jc w:val="both"/>
      </w:pPr>
      <w:r>
        <w:t>Vỏ của tủ phải</w:t>
      </w:r>
      <w:r>
        <w:rPr>
          <w:spacing w:val="-1"/>
        </w:rPr>
        <w:t xml:space="preserve"> </w:t>
      </w:r>
      <w:r>
        <w:t>được kết</w:t>
      </w:r>
      <w:r>
        <w:rPr>
          <w:spacing w:val="-1"/>
        </w:rPr>
        <w:t xml:space="preserve"> </w:t>
      </w:r>
      <w:r>
        <w:t>nối</w:t>
      </w:r>
      <w:r>
        <w:rPr>
          <w:spacing w:val="-1"/>
        </w:rPr>
        <w:t xml:space="preserve"> </w:t>
      </w:r>
      <w:r>
        <w:t>với</w:t>
      </w:r>
      <w:r>
        <w:rPr>
          <w:spacing w:val="-1"/>
        </w:rPr>
        <w:t xml:space="preserve"> </w:t>
      </w:r>
      <w:r>
        <w:t>thanh</w:t>
      </w:r>
      <w:r>
        <w:rPr>
          <w:spacing w:val="-1"/>
        </w:rPr>
        <w:t xml:space="preserve"> </w:t>
      </w:r>
      <w:r>
        <w:t>tiếp</w:t>
      </w:r>
      <w:r>
        <w:rPr>
          <w:spacing w:val="-1"/>
        </w:rPr>
        <w:t xml:space="preserve"> </w:t>
      </w:r>
      <w:r>
        <w:t>địa, cửa tủ được sử dụng</w:t>
      </w:r>
      <w:r>
        <w:rPr>
          <w:spacing w:val="-1"/>
        </w:rPr>
        <w:t xml:space="preserve"> </w:t>
      </w:r>
      <w:r>
        <w:t>loại</w:t>
      </w:r>
      <w:r>
        <w:rPr>
          <w:spacing w:val="-1"/>
        </w:rPr>
        <w:t xml:space="preserve"> </w:t>
      </w:r>
      <w:r>
        <w:t>dây đồng</w:t>
      </w:r>
      <w:r>
        <w:rPr>
          <w:spacing w:val="-1"/>
        </w:rPr>
        <w:t xml:space="preserve"> </w:t>
      </w:r>
      <w:r>
        <w:t>tết</w:t>
      </w:r>
      <w:r>
        <w:rPr>
          <w:spacing w:val="-1"/>
        </w:rPr>
        <w:t xml:space="preserve"> </w:t>
      </w:r>
      <w:r>
        <w:t>để kết nối với thanh tiếp địa;</w:t>
      </w:r>
    </w:p>
    <w:p w14:paraId="303AA333" w14:textId="77777777" w:rsidR="007E7C26" w:rsidRDefault="004F4220">
      <w:pPr>
        <w:pStyle w:val="BodyText"/>
        <w:spacing w:before="5" w:line="360" w:lineRule="auto"/>
        <w:ind w:right="575" w:firstLine="283"/>
        <w:jc w:val="both"/>
      </w:pPr>
      <w:r>
        <w:t>Trên vỏ tủ phải có nhãn cho tên tủ, nhãn phải được khắc. Các chữ phải có chiều cao ít nhất là 30mm;</w:t>
      </w:r>
    </w:p>
    <w:p w14:paraId="303AA334" w14:textId="77777777" w:rsidR="007E7C26" w:rsidRDefault="004F4220">
      <w:pPr>
        <w:pStyle w:val="BodyText"/>
        <w:ind w:left="1017"/>
        <w:jc w:val="both"/>
      </w:pPr>
      <w:r>
        <w:t>Bản</w:t>
      </w:r>
      <w:r>
        <w:rPr>
          <w:spacing w:val="-5"/>
        </w:rPr>
        <w:t xml:space="preserve"> </w:t>
      </w:r>
      <w:r>
        <w:t>vẽ</w:t>
      </w:r>
      <w:r>
        <w:rPr>
          <w:spacing w:val="-4"/>
        </w:rPr>
        <w:t xml:space="preserve"> </w:t>
      </w:r>
      <w:r>
        <w:t>sơ</w:t>
      </w:r>
      <w:r>
        <w:rPr>
          <w:spacing w:val="-3"/>
        </w:rPr>
        <w:t xml:space="preserve"> </w:t>
      </w:r>
      <w:r>
        <w:t>đồ</w:t>
      </w:r>
      <w:r>
        <w:rPr>
          <w:spacing w:val="-4"/>
        </w:rPr>
        <w:t xml:space="preserve"> </w:t>
      </w:r>
      <w:r>
        <w:t>nguyên</w:t>
      </w:r>
      <w:r>
        <w:rPr>
          <w:spacing w:val="-5"/>
        </w:rPr>
        <w:t xml:space="preserve"> </w:t>
      </w:r>
      <w:r>
        <w:t>lý</w:t>
      </w:r>
      <w:r>
        <w:rPr>
          <w:spacing w:val="-2"/>
        </w:rPr>
        <w:t xml:space="preserve"> </w:t>
      </w:r>
      <w:r>
        <w:t>phải</w:t>
      </w:r>
      <w:r>
        <w:rPr>
          <w:spacing w:val="-5"/>
        </w:rPr>
        <w:t xml:space="preserve"> </w:t>
      </w:r>
      <w:r>
        <w:t>được</w:t>
      </w:r>
      <w:r>
        <w:rPr>
          <w:spacing w:val="-4"/>
        </w:rPr>
        <w:t xml:space="preserve"> </w:t>
      </w:r>
      <w:r>
        <w:t>ép</w:t>
      </w:r>
      <w:r>
        <w:rPr>
          <w:spacing w:val="-2"/>
        </w:rPr>
        <w:t xml:space="preserve"> </w:t>
      </w:r>
      <w:r>
        <w:t>nhựa</w:t>
      </w:r>
      <w:r>
        <w:rPr>
          <w:spacing w:val="-4"/>
        </w:rPr>
        <w:t xml:space="preserve"> </w:t>
      </w:r>
      <w:r>
        <w:t>và</w:t>
      </w:r>
      <w:r>
        <w:rPr>
          <w:spacing w:val="-2"/>
        </w:rPr>
        <w:t xml:space="preserve"> </w:t>
      </w:r>
      <w:r>
        <w:t>dán</w:t>
      </w:r>
      <w:r>
        <w:rPr>
          <w:spacing w:val="-4"/>
        </w:rPr>
        <w:t xml:space="preserve"> </w:t>
      </w:r>
      <w:r>
        <w:t>bên</w:t>
      </w:r>
      <w:r>
        <w:rPr>
          <w:spacing w:val="-4"/>
        </w:rPr>
        <w:t xml:space="preserve"> </w:t>
      </w:r>
      <w:r>
        <w:t>trong</w:t>
      </w:r>
      <w:r>
        <w:rPr>
          <w:spacing w:val="-5"/>
        </w:rPr>
        <w:t xml:space="preserve"> </w:t>
      </w:r>
      <w:r>
        <w:t>cửa</w:t>
      </w:r>
      <w:r>
        <w:rPr>
          <w:spacing w:val="-3"/>
        </w:rPr>
        <w:t xml:space="preserve"> </w:t>
      </w:r>
      <w:r>
        <w:rPr>
          <w:spacing w:val="-5"/>
        </w:rPr>
        <w:t>tủ.</w:t>
      </w:r>
    </w:p>
    <w:p w14:paraId="303AA335" w14:textId="77777777" w:rsidR="007E7C26" w:rsidRDefault="004F4220">
      <w:pPr>
        <w:pStyle w:val="Heading3"/>
        <w:numPr>
          <w:ilvl w:val="2"/>
          <w:numId w:val="59"/>
        </w:numPr>
        <w:tabs>
          <w:tab w:val="left" w:pos="1316"/>
        </w:tabs>
        <w:spacing w:before="150"/>
        <w:ind w:left="1316" w:hanging="582"/>
        <w:jc w:val="both"/>
      </w:pPr>
      <w:r>
        <w:t>Các</w:t>
      </w:r>
      <w:r>
        <w:rPr>
          <w:spacing w:val="-3"/>
        </w:rPr>
        <w:t xml:space="preserve"> </w:t>
      </w:r>
      <w:r>
        <w:t>nhãn</w:t>
      </w:r>
      <w:r>
        <w:rPr>
          <w:spacing w:val="-4"/>
        </w:rPr>
        <w:t xml:space="preserve"> </w:t>
      </w:r>
      <w:r>
        <w:t>hiệu</w:t>
      </w:r>
      <w:r>
        <w:rPr>
          <w:spacing w:val="-6"/>
        </w:rPr>
        <w:t xml:space="preserve"> </w:t>
      </w:r>
      <w:r>
        <w:t>trong</w:t>
      </w:r>
      <w:r>
        <w:rPr>
          <w:spacing w:val="-5"/>
        </w:rPr>
        <w:t xml:space="preserve"> tủ</w:t>
      </w:r>
    </w:p>
    <w:p w14:paraId="303AA336" w14:textId="77777777" w:rsidR="007E7C26" w:rsidRDefault="004F4220">
      <w:pPr>
        <w:pStyle w:val="BodyText"/>
        <w:spacing w:before="244" w:line="360" w:lineRule="auto"/>
        <w:ind w:right="576" w:firstLine="283"/>
        <w:jc w:val="both"/>
      </w:pPr>
      <w:r>
        <w:t>Toàn bộ các cầu dao, thiết bị, dây cáp,… trong tủ phải được ghi nhãn thích hợp. Các chữ phải có chiều cao ít nhất là 3mm, các nhãn cho các thiết bị phải không bị che khuất</w:t>
      </w:r>
      <w:r>
        <w:rPr>
          <w:spacing w:val="40"/>
        </w:rPr>
        <w:t xml:space="preserve"> </w:t>
      </w:r>
      <w:r>
        <w:t>bởi các đường dây. Không chấp thuận việc sử dụng băng keo 2 mặt để dán nhãn;</w:t>
      </w:r>
    </w:p>
    <w:p w14:paraId="303AA337" w14:textId="77777777" w:rsidR="007E7C26" w:rsidRDefault="004F4220">
      <w:pPr>
        <w:pStyle w:val="BodyText"/>
        <w:spacing w:before="1" w:line="360" w:lineRule="auto"/>
        <w:ind w:left="1017" w:right="2670"/>
        <w:jc w:val="both"/>
      </w:pPr>
      <w:r>
        <w:t>Thông</w:t>
      </w:r>
      <w:r>
        <w:rPr>
          <w:spacing w:val="-3"/>
        </w:rPr>
        <w:t xml:space="preserve"> </w:t>
      </w:r>
      <w:r>
        <w:t>tin</w:t>
      </w:r>
      <w:r>
        <w:rPr>
          <w:spacing w:val="-1"/>
        </w:rPr>
        <w:t xml:space="preserve"> </w:t>
      </w:r>
      <w:r>
        <w:t>trên</w:t>
      </w:r>
      <w:r>
        <w:rPr>
          <w:spacing w:val="-3"/>
        </w:rPr>
        <w:t xml:space="preserve"> </w:t>
      </w:r>
      <w:r>
        <w:t>nhãn</w:t>
      </w:r>
      <w:r>
        <w:rPr>
          <w:spacing w:val="-3"/>
        </w:rPr>
        <w:t xml:space="preserve"> </w:t>
      </w:r>
      <w:r>
        <w:t>phải</w:t>
      </w:r>
      <w:r>
        <w:rPr>
          <w:spacing w:val="-3"/>
        </w:rPr>
        <w:t xml:space="preserve"> </w:t>
      </w:r>
      <w:r>
        <w:t>thể</w:t>
      </w:r>
      <w:r>
        <w:rPr>
          <w:spacing w:val="-3"/>
        </w:rPr>
        <w:t xml:space="preserve"> </w:t>
      </w:r>
      <w:r>
        <w:t>hiện</w:t>
      </w:r>
      <w:r>
        <w:rPr>
          <w:spacing w:val="-1"/>
        </w:rPr>
        <w:t xml:space="preserve"> </w:t>
      </w:r>
      <w:r>
        <w:t>đầy</w:t>
      </w:r>
      <w:r>
        <w:rPr>
          <w:spacing w:val="-3"/>
        </w:rPr>
        <w:t xml:space="preserve"> </w:t>
      </w:r>
      <w:r>
        <w:t>đủ</w:t>
      </w:r>
      <w:r>
        <w:rPr>
          <w:spacing w:val="-3"/>
        </w:rPr>
        <w:t xml:space="preserve"> </w:t>
      </w:r>
      <w:r>
        <w:t>về</w:t>
      </w:r>
      <w:r>
        <w:rPr>
          <w:spacing w:val="-2"/>
        </w:rPr>
        <w:t xml:space="preserve"> </w:t>
      </w:r>
      <w:r>
        <w:t>việc</w:t>
      </w:r>
      <w:r>
        <w:rPr>
          <w:spacing w:val="-2"/>
        </w:rPr>
        <w:t xml:space="preserve"> </w:t>
      </w:r>
      <w:r>
        <w:t>bảo</w:t>
      </w:r>
      <w:r>
        <w:rPr>
          <w:spacing w:val="-3"/>
        </w:rPr>
        <w:t xml:space="preserve"> </w:t>
      </w:r>
      <w:r>
        <w:t>vệ,</w:t>
      </w:r>
      <w:r>
        <w:rPr>
          <w:spacing w:val="-3"/>
        </w:rPr>
        <w:t xml:space="preserve"> </w:t>
      </w:r>
      <w:r>
        <w:t>điều</w:t>
      </w:r>
      <w:r>
        <w:rPr>
          <w:spacing w:val="-3"/>
        </w:rPr>
        <w:t xml:space="preserve"> </w:t>
      </w:r>
      <w:r>
        <w:t>khiển; Bên ngoài mỗi tủ phân phối phải có nhãn ghi tên tủ.</w:t>
      </w:r>
    </w:p>
    <w:p w14:paraId="303AA338" w14:textId="77777777" w:rsidR="007E7C26" w:rsidRDefault="004F4220">
      <w:pPr>
        <w:pStyle w:val="Heading3"/>
        <w:numPr>
          <w:ilvl w:val="2"/>
          <w:numId w:val="59"/>
        </w:numPr>
        <w:tabs>
          <w:tab w:val="left" w:pos="1316"/>
        </w:tabs>
        <w:spacing w:before="1"/>
        <w:ind w:left="1316" w:hanging="582"/>
        <w:jc w:val="both"/>
      </w:pPr>
      <w:r>
        <w:t>Yêu</w:t>
      </w:r>
      <w:r>
        <w:rPr>
          <w:spacing w:val="-3"/>
        </w:rPr>
        <w:t xml:space="preserve"> </w:t>
      </w:r>
      <w:r>
        <w:t>cầu</w:t>
      </w:r>
      <w:r>
        <w:rPr>
          <w:spacing w:val="-5"/>
        </w:rPr>
        <w:t xml:space="preserve"> </w:t>
      </w:r>
      <w:r>
        <w:t>bảo</w:t>
      </w:r>
      <w:r>
        <w:rPr>
          <w:spacing w:val="-4"/>
        </w:rPr>
        <w:t xml:space="preserve"> </w:t>
      </w:r>
      <w:r>
        <w:t>vệ</w:t>
      </w:r>
      <w:r>
        <w:rPr>
          <w:spacing w:val="-2"/>
        </w:rPr>
        <w:t xml:space="preserve"> </w:t>
      </w:r>
      <w:r>
        <w:t>và</w:t>
      </w:r>
      <w:r>
        <w:rPr>
          <w:spacing w:val="-5"/>
        </w:rPr>
        <w:t xml:space="preserve"> </w:t>
      </w:r>
      <w:r>
        <w:t>điều</w:t>
      </w:r>
      <w:r>
        <w:rPr>
          <w:spacing w:val="-4"/>
        </w:rPr>
        <w:t xml:space="preserve"> </w:t>
      </w:r>
      <w:r>
        <w:t>khiển</w:t>
      </w:r>
      <w:r>
        <w:rPr>
          <w:spacing w:val="-5"/>
        </w:rPr>
        <w:t xml:space="preserve"> </w:t>
      </w:r>
      <w:r>
        <w:t>cho</w:t>
      </w:r>
      <w:r>
        <w:rPr>
          <w:spacing w:val="-4"/>
        </w:rPr>
        <w:t xml:space="preserve"> </w:t>
      </w:r>
      <w:r>
        <w:t>thiết</w:t>
      </w:r>
      <w:r>
        <w:rPr>
          <w:spacing w:val="-5"/>
        </w:rPr>
        <w:t xml:space="preserve"> bị</w:t>
      </w:r>
    </w:p>
    <w:p w14:paraId="303AA339" w14:textId="77777777" w:rsidR="007E7C26" w:rsidRDefault="004F4220">
      <w:pPr>
        <w:pStyle w:val="BodyText"/>
        <w:spacing w:before="244" w:line="360" w:lineRule="auto"/>
        <w:ind w:left="1017" w:right="761"/>
      </w:pPr>
      <w:r>
        <w:t>Nguyên</w:t>
      </w:r>
      <w:r>
        <w:rPr>
          <w:spacing w:val="-3"/>
        </w:rPr>
        <w:t xml:space="preserve"> </w:t>
      </w:r>
      <w:r>
        <w:t>tắc bảo</w:t>
      </w:r>
      <w:r>
        <w:rPr>
          <w:spacing w:val="-3"/>
        </w:rPr>
        <w:t xml:space="preserve"> </w:t>
      </w:r>
      <w:r>
        <w:t>vệ</w:t>
      </w:r>
      <w:r>
        <w:rPr>
          <w:spacing w:val="-2"/>
        </w:rPr>
        <w:t xml:space="preserve"> </w:t>
      </w:r>
      <w:r>
        <w:t>đã</w:t>
      </w:r>
      <w:r>
        <w:rPr>
          <w:spacing w:val="-3"/>
        </w:rPr>
        <w:t xml:space="preserve"> </w:t>
      </w:r>
      <w:r>
        <w:t>được</w:t>
      </w:r>
      <w:r>
        <w:rPr>
          <w:spacing w:val="-2"/>
        </w:rPr>
        <w:t xml:space="preserve"> </w:t>
      </w:r>
      <w:r>
        <w:t>thể</w:t>
      </w:r>
      <w:r>
        <w:rPr>
          <w:spacing w:val="-3"/>
        </w:rPr>
        <w:t xml:space="preserve"> </w:t>
      </w:r>
      <w:r>
        <w:t>hiện</w:t>
      </w:r>
      <w:r>
        <w:rPr>
          <w:spacing w:val="-3"/>
        </w:rPr>
        <w:t xml:space="preserve"> </w:t>
      </w:r>
      <w:r>
        <w:t>trên</w:t>
      </w:r>
      <w:r>
        <w:rPr>
          <w:spacing w:val="-3"/>
        </w:rPr>
        <w:t xml:space="preserve"> </w:t>
      </w:r>
      <w:r>
        <w:t>các</w:t>
      </w:r>
      <w:r>
        <w:rPr>
          <w:spacing w:val="-3"/>
        </w:rPr>
        <w:t xml:space="preserve"> </w:t>
      </w:r>
      <w:r>
        <w:t>bản</w:t>
      </w:r>
      <w:r>
        <w:rPr>
          <w:spacing w:val="-3"/>
        </w:rPr>
        <w:t xml:space="preserve"> </w:t>
      </w:r>
      <w:r>
        <w:t>vẽ</w:t>
      </w:r>
      <w:r>
        <w:rPr>
          <w:spacing w:val="-3"/>
        </w:rPr>
        <w:t xml:space="preserve"> </w:t>
      </w:r>
      <w:r>
        <w:t>sơ</w:t>
      </w:r>
      <w:r>
        <w:rPr>
          <w:spacing w:val="-3"/>
        </w:rPr>
        <w:t xml:space="preserve"> </w:t>
      </w:r>
      <w:r>
        <w:t>đồ</w:t>
      </w:r>
      <w:r>
        <w:rPr>
          <w:spacing w:val="-3"/>
        </w:rPr>
        <w:t xml:space="preserve"> </w:t>
      </w:r>
      <w:r>
        <w:t>nguyên</w:t>
      </w:r>
      <w:r>
        <w:rPr>
          <w:spacing w:val="-3"/>
        </w:rPr>
        <w:t xml:space="preserve"> </w:t>
      </w:r>
      <w:r>
        <w:t>lý</w:t>
      </w:r>
      <w:r>
        <w:rPr>
          <w:spacing w:val="-1"/>
        </w:rPr>
        <w:t xml:space="preserve"> </w:t>
      </w:r>
      <w:r>
        <w:t>hệ</w:t>
      </w:r>
      <w:r>
        <w:rPr>
          <w:spacing w:val="-3"/>
        </w:rPr>
        <w:t xml:space="preserve"> </w:t>
      </w:r>
      <w:r>
        <w:t>thống</w:t>
      </w:r>
      <w:r>
        <w:rPr>
          <w:spacing w:val="-3"/>
        </w:rPr>
        <w:t xml:space="preserve"> </w:t>
      </w:r>
      <w:r>
        <w:t>điện; Bảo vệ chống quá tải và ngắn mạch với cầu dao ngắt tự động:</w:t>
      </w:r>
    </w:p>
    <w:p w14:paraId="303AA33A" w14:textId="77777777" w:rsidR="007E7C26" w:rsidRDefault="004F4220">
      <w:pPr>
        <w:pStyle w:val="ListParagraph"/>
        <w:numPr>
          <w:ilvl w:val="0"/>
          <w:numId w:val="31"/>
        </w:numPr>
        <w:tabs>
          <w:tab w:val="left" w:pos="1048"/>
        </w:tabs>
        <w:spacing w:line="316" w:lineRule="exact"/>
        <w:ind w:hanging="314"/>
        <w:rPr>
          <w:sz w:val="26"/>
        </w:rPr>
      </w:pPr>
      <w:r>
        <w:rPr>
          <w:sz w:val="26"/>
        </w:rPr>
        <w:t>Nguyên</w:t>
      </w:r>
      <w:r>
        <w:rPr>
          <w:spacing w:val="-5"/>
          <w:sz w:val="26"/>
        </w:rPr>
        <w:t xml:space="preserve"> </w:t>
      </w:r>
      <w:r>
        <w:rPr>
          <w:sz w:val="26"/>
        </w:rPr>
        <w:t>tắc</w:t>
      </w:r>
      <w:r>
        <w:rPr>
          <w:spacing w:val="-3"/>
          <w:sz w:val="26"/>
        </w:rPr>
        <w:t xml:space="preserve"> </w:t>
      </w:r>
      <w:r>
        <w:rPr>
          <w:sz w:val="26"/>
        </w:rPr>
        <w:t>từ</w:t>
      </w:r>
      <w:r>
        <w:rPr>
          <w:spacing w:val="-4"/>
          <w:sz w:val="26"/>
        </w:rPr>
        <w:t xml:space="preserve"> </w:t>
      </w:r>
      <w:r>
        <w:rPr>
          <w:sz w:val="26"/>
        </w:rPr>
        <w:t>cho</w:t>
      </w:r>
      <w:r>
        <w:rPr>
          <w:spacing w:val="-4"/>
          <w:sz w:val="26"/>
        </w:rPr>
        <w:t xml:space="preserve"> </w:t>
      </w:r>
      <w:r>
        <w:rPr>
          <w:sz w:val="26"/>
        </w:rPr>
        <w:t>quá</w:t>
      </w:r>
      <w:r>
        <w:rPr>
          <w:spacing w:val="-3"/>
          <w:sz w:val="26"/>
        </w:rPr>
        <w:t xml:space="preserve"> </w:t>
      </w:r>
      <w:r>
        <w:rPr>
          <w:sz w:val="26"/>
        </w:rPr>
        <w:t>tải</w:t>
      </w:r>
      <w:r>
        <w:rPr>
          <w:spacing w:val="-5"/>
          <w:sz w:val="26"/>
        </w:rPr>
        <w:t xml:space="preserve"> </w:t>
      </w:r>
      <w:r>
        <w:rPr>
          <w:sz w:val="26"/>
        </w:rPr>
        <w:t>cao</w:t>
      </w:r>
      <w:r>
        <w:rPr>
          <w:spacing w:val="-5"/>
          <w:sz w:val="26"/>
        </w:rPr>
        <w:t xml:space="preserve"> </w:t>
      </w:r>
      <w:r>
        <w:rPr>
          <w:sz w:val="26"/>
        </w:rPr>
        <w:t>và</w:t>
      </w:r>
      <w:r>
        <w:rPr>
          <w:spacing w:val="-4"/>
          <w:sz w:val="26"/>
        </w:rPr>
        <w:t xml:space="preserve"> </w:t>
      </w:r>
      <w:r>
        <w:rPr>
          <w:sz w:val="26"/>
        </w:rPr>
        <w:t>ngắn</w:t>
      </w:r>
      <w:r>
        <w:rPr>
          <w:spacing w:val="-5"/>
          <w:sz w:val="26"/>
        </w:rPr>
        <w:t xml:space="preserve"> </w:t>
      </w:r>
      <w:r>
        <w:rPr>
          <w:spacing w:val="-2"/>
          <w:sz w:val="26"/>
        </w:rPr>
        <w:t>mạch;</w:t>
      </w:r>
    </w:p>
    <w:p w14:paraId="303AA33B" w14:textId="77777777" w:rsidR="007E7C26" w:rsidRDefault="004F4220">
      <w:pPr>
        <w:pStyle w:val="ListParagraph"/>
        <w:numPr>
          <w:ilvl w:val="0"/>
          <w:numId w:val="31"/>
        </w:numPr>
        <w:tabs>
          <w:tab w:val="left" w:pos="1048"/>
        </w:tabs>
        <w:spacing w:line="318" w:lineRule="exact"/>
        <w:ind w:hanging="314"/>
        <w:rPr>
          <w:sz w:val="26"/>
        </w:rPr>
      </w:pPr>
      <w:r>
        <w:rPr>
          <w:sz w:val="26"/>
        </w:rPr>
        <w:t>Nguyên</w:t>
      </w:r>
      <w:r>
        <w:rPr>
          <w:spacing w:val="-5"/>
          <w:sz w:val="26"/>
        </w:rPr>
        <w:t xml:space="preserve"> </w:t>
      </w:r>
      <w:r>
        <w:rPr>
          <w:sz w:val="26"/>
        </w:rPr>
        <w:t>tắc</w:t>
      </w:r>
      <w:r>
        <w:rPr>
          <w:spacing w:val="-3"/>
          <w:sz w:val="26"/>
        </w:rPr>
        <w:t xml:space="preserve"> </w:t>
      </w:r>
      <w:r>
        <w:rPr>
          <w:sz w:val="26"/>
        </w:rPr>
        <w:t>nhiệt</w:t>
      </w:r>
      <w:r>
        <w:rPr>
          <w:spacing w:val="-5"/>
          <w:sz w:val="26"/>
        </w:rPr>
        <w:t xml:space="preserve"> </w:t>
      </w:r>
      <w:r>
        <w:rPr>
          <w:sz w:val="26"/>
        </w:rPr>
        <w:t>cho</w:t>
      </w:r>
      <w:r>
        <w:rPr>
          <w:spacing w:val="-5"/>
          <w:sz w:val="26"/>
        </w:rPr>
        <w:t xml:space="preserve"> </w:t>
      </w:r>
      <w:r>
        <w:rPr>
          <w:sz w:val="26"/>
        </w:rPr>
        <w:t>quá</w:t>
      </w:r>
      <w:r>
        <w:rPr>
          <w:spacing w:val="-5"/>
          <w:sz w:val="26"/>
        </w:rPr>
        <w:t xml:space="preserve"> </w:t>
      </w:r>
      <w:r>
        <w:rPr>
          <w:sz w:val="26"/>
        </w:rPr>
        <w:t>tải</w:t>
      </w:r>
      <w:r>
        <w:rPr>
          <w:spacing w:val="-5"/>
          <w:sz w:val="26"/>
        </w:rPr>
        <w:t xml:space="preserve"> </w:t>
      </w:r>
      <w:r>
        <w:rPr>
          <w:spacing w:val="-2"/>
          <w:sz w:val="26"/>
        </w:rPr>
        <w:t>thấp;</w:t>
      </w:r>
    </w:p>
    <w:p w14:paraId="303AA33C" w14:textId="77777777" w:rsidR="007E7C26" w:rsidRDefault="004F4220">
      <w:pPr>
        <w:pStyle w:val="ListParagraph"/>
        <w:numPr>
          <w:ilvl w:val="0"/>
          <w:numId w:val="31"/>
        </w:numPr>
        <w:tabs>
          <w:tab w:val="left" w:pos="1048"/>
        </w:tabs>
        <w:spacing w:line="318" w:lineRule="exact"/>
        <w:ind w:hanging="314"/>
        <w:rPr>
          <w:sz w:val="26"/>
        </w:rPr>
      </w:pPr>
      <w:r>
        <w:rPr>
          <w:sz w:val="26"/>
        </w:rPr>
        <w:t>Các</w:t>
      </w:r>
      <w:r>
        <w:rPr>
          <w:spacing w:val="-5"/>
          <w:sz w:val="26"/>
        </w:rPr>
        <w:t xml:space="preserve"> </w:t>
      </w:r>
      <w:r>
        <w:rPr>
          <w:sz w:val="26"/>
        </w:rPr>
        <w:t>tiếp</w:t>
      </w:r>
      <w:r>
        <w:rPr>
          <w:spacing w:val="-4"/>
          <w:sz w:val="26"/>
        </w:rPr>
        <w:t xml:space="preserve"> </w:t>
      </w:r>
      <w:r>
        <w:rPr>
          <w:sz w:val="26"/>
        </w:rPr>
        <w:t>điểm</w:t>
      </w:r>
      <w:r>
        <w:rPr>
          <w:spacing w:val="-5"/>
          <w:sz w:val="26"/>
        </w:rPr>
        <w:t xml:space="preserve"> </w:t>
      </w:r>
      <w:r>
        <w:rPr>
          <w:sz w:val="26"/>
        </w:rPr>
        <w:t>phụ</w:t>
      </w:r>
      <w:r>
        <w:rPr>
          <w:spacing w:val="-4"/>
          <w:sz w:val="26"/>
        </w:rPr>
        <w:t xml:space="preserve"> </w:t>
      </w:r>
      <w:r>
        <w:rPr>
          <w:sz w:val="26"/>
        </w:rPr>
        <w:t>cho</w:t>
      </w:r>
      <w:r>
        <w:rPr>
          <w:spacing w:val="-3"/>
          <w:sz w:val="26"/>
        </w:rPr>
        <w:t xml:space="preserve"> </w:t>
      </w:r>
      <w:r>
        <w:rPr>
          <w:sz w:val="26"/>
        </w:rPr>
        <w:t>phần</w:t>
      </w:r>
      <w:r>
        <w:rPr>
          <w:spacing w:val="-4"/>
          <w:sz w:val="26"/>
        </w:rPr>
        <w:t xml:space="preserve"> </w:t>
      </w:r>
      <w:r>
        <w:rPr>
          <w:sz w:val="26"/>
        </w:rPr>
        <w:t>báo</w:t>
      </w:r>
      <w:r>
        <w:rPr>
          <w:spacing w:val="-5"/>
          <w:sz w:val="26"/>
        </w:rPr>
        <w:t xml:space="preserve"> </w:t>
      </w:r>
      <w:r>
        <w:rPr>
          <w:sz w:val="26"/>
        </w:rPr>
        <w:t>hiệu,</w:t>
      </w:r>
      <w:r>
        <w:rPr>
          <w:spacing w:val="-4"/>
          <w:sz w:val="26"/>
        </w:rPr>
        <w:t xml:space="preserve"> </w:t>
      </w:r>
      <w:r>
        <w:rPr>
          <w:sz w:val="26"/>
        </w:rPr>
        <w:t>báo</w:t>
      </w:r>
      <w:r>
        <w:rPr>
          <w:spacing w:val="-2"/>
          <w:sz w:val="26"/>
        </w:rPr>
        <w:t xml:space="preserve"> </w:t>
      </w:r>
      <w:r>
        <w:rPr>
          <w:sz w:val="26"/>
        </w:rPr>
        <w:t>sự</w:t>
      </w:r>
      <w:r>
        <w:rPr>
          <w:spacing w:val="-3"/>
          <w:sz w:val="26"/>
        </w:rPr>
        <w:t xml:space="preserve"> </w:t>
      </w:r>
      <w:r>
        <w:rPr>
          <w:spacing w:val="-5"/>
          <w:sz w:val="26"/>
        </w:rPr>
        <w:t>cố.</w:t>
      </w:r>
    </w:p>
    <w:p w14:paraId="303AA33D" w14:textId="77777777" w:rsidR="007E7C26" w:rsidRDefault="004F4220">
      <w:pPr>
        <w:pStyle w:val="ListParagraph"/>
        <w:numPr>
          <w:ilvl w:val="0"/>
          <w:numId w:val="31"/>
        </w:numPr>
        <w:tabs>
          <w:tab w:val="left" w:pos="1048"/>
        </w:tabs>
        <w:spacing w:line="317" w:lineRule="exact"/>
        <w:ind w:hanging="314"/>
        <w:rPr>
          <w:sz w:val="26"/>
        </w:rPr>
      </w:pPr>
      <w:r>
        <w:rPr>
          <w:sz w:val="26"/>
        </w:rPr>
        <w:t>Điều</w:t>
      </w:r>
      <w:r>
        <w:rPr>
          <w:spacing w:val="-6"/>
          <w:sz w:val="26"/>
        </w:rPr>
        <w:t xml:space="preserve"> </w:t>
      </w:r>
      <w:r>
        <w:rPr>
          <w:sz w:val="26"/>
        </w:rPr>
        <w:t>khiển</w:t>
      </w:r>
      <w:r>
        <w:rPr>
          <w:spacing w:val="-3"/>
          <w:sz w:val="26"/>
        </w:rPr>
        <w:t xml:space="preserve"> </w:t>
      </w:r>
      <w:r>
        <w:rPr>
          <w:sz w:val="26"/>
        </w:rPr>
        <w:t>đóng</w:t>
      </w:r>
      <w:r>
        <w:rPr>
          <w:spacing w:val="-6"/>
          <w:sz w:val="26"/>
        </w:rPr>
        <w:t xml:space="preserve"> </w:t>
      </w:r>
      <w:r>
        <w:rPr>
          <w:sz w:val="26"/>
        </w:rPr>
        <w:t>ngắt</w:t>
      </w:r>
      <w:r>
        <w:rPr>
          <w:spacing w:val="-5"/>
          <w:sz w:val="26"/>
        </w:rPr>
        <w:t xml:space="preserve"> </w:t>
      </w:r>
      <w:r>
        <w:rPr>
          <w:sz w:val="26"/>
        </w:rPr>
        <w:t>các</w:t>
      </w:r>
      <w:r>
        <w:rPr>
          <w:spacing w:val="-5"/>
          <w:sz w:val="26"/>
        </w:rPr>
        <w:t xml:space="preserve"> </w:t>
      </w:r>
      <w:r>
        <w:rPr>
          <w:sz w:val="26"/>
        </w:rPr>
        <w:t>tuyến</w:t>
      </w:r>
      <w:r>
        <w:rPr>
          <w:spacing w:val="-6"/>
          <w:sz w:val="26"/>
        </w:rPr>
        <w:t xml:space="preserve"> </w:t>
      </w:r>
      <w:r>
        <w:rPr>
          <w:sz w:val="26"/>
        </w:rPr>
        <w:t>đèn</w:t>
      </w:r>
      <w:r>
        <w:rPr>
          <w:spacing w:val="-3"/>
          <w:sz w:val="26"/>
        </w:rPr>
        <w:t xml:space="preserve"> </w:t>
      </w:r>
      <w:r>
        <w:rPr>
          <w:spacing w:val="-2"/>
          <w:sz w:val="26"/>
        </w:rPr>
        <w:t>bằng:</w:t>
      </w:r>
    </w:p>
    <w:p w14:paraId="303AA33E" w14:textId="77777777" w:rsidR="007E7C26" w:rsidRDefault="004F4220">
      <w:pPr>
        <w:pStyle w:val="ListParagraph"/>
        <w:numPr>
          <w:ilvl w:val="0"/>
          <w:numId w:val="31"/>
        </w:numPr>
        <w:tabs>
          <w:tab w:val="left" w:pos="1048"/>
        </w:tabs>
        <w:spacing w:line="318" w:lineRule="exact"/>
        <w:ind w:hanging="314"/>
        <w:rPr>
          <w:sz w:val="26"/>
        </w:rPr>
      </w:pPr>
      <w:r>
        <w:rPr>
          <w:sz w:val="26"/>
        </w:rPr>
        <w:t>Công</w:t>
      </w:r>
      <w:r>
        <w:rPr>
          <w:spacing w:val="-5"/>
          <w:sz w:val="26"/>
        </w:rPr>
        <w:t xml:space="preserve"> </w:t>
      </w:r>
      <w:r>
        <w:rPr>
          <w:sz w:val="26"/>
        </w:rPr>
        <w:t>tắc</w:t>
      </w:r>
      <w:r>
        <w:rPr>
          <w:spacing w:val="-5"/>
          <w:sz w:val="26"/>
        </w:rPr>
        <w:t xml:space="preserve"> </w:t>
      </w:r>
      <w:r>
        <w:rPr>
          <w:sz w:val="26"/>
        </w:rPr>
        <w:t>trong</w:t>
      </w:r>
      <w:r>
        <w:rPr>
          <w:spacing w:val="-4"/>
          <w:sz w:val="26"/>
        </w:rPr>
        <w:t xml:space="preserve"> </w:t>
      </w:r>
      <w:r>
        <w:rPr>
          <w:sz w:val="26"/>
        </w:rPr>
        <w:t>khu</w:t>
      </w:r>
      <w:r>
        <w:rPr>
          <w:spacing w:val="-5"/>
          <w:sz w:val="26"/>
        </w:rPr>
        <w:t xml:space="preserve"> </w:t>
      </w:r>
      <w:r>
        <w:rPr>
          <w:spacing w:val="-4"/>
          <w:sz w:val="26"/>
        </w:rPr>
        <w:t>vực.</w:t>
      </w:r>
    </w:p>
    <w:p w14:paraId="303AA33F" w14:textId="77777777" w:rsidR="007E7C26" w:rsidRDefault="004F4220">
      <w:pPr>
        <w:pStyle w:val="BodyText"/>
        <w:tabs>
          <w:tab w:val="left" w:pos="1454"/>
        </w:tabs>
        <w:ind w:left="1094"/>
      </w:pPr>
      <w:r>
        <w:rPr>
          <w:spacing w:val="-10"/>
        </w:rPr>
        <w:t>-</w:t>
      </w:r>
      <w:r>
        <w:tab/>
        <w:t>Các</w:t>
      </w:r>
      <w:r>
        <w:rPr>
          <w:spacing w:val="-5"/>
        </w:rPr>
        <w:t xml:space="preserve"> </w:t>
      </w:r>
      <w:r>
        <w:t>thiết</w:t>
      </w:r>
      <w:r>
        <w:rPr>
          <w:spacing w:val="-4"/>
        </w:rPr>
        <w:t xml:space="preserve"> </w:t>
      </w:r>
      <w:r>
        <w:t>bị</w:t>
      </w:r>
      <w:r>
        <w:rPr>
          <w:spacing w:val="-3"/>
        </w:rPr>
        <w:t xml:space="preserve"> </w:t>
      </w:r>
      <w:r>
        <w:t>bảo</w:t>
      </w:r>
      <w:r>
        <w:rPr>
          <w:spacing w:val="-4"/>
        </w:rPr>
        <w:t xml:space="preserve"> </w:t>
      </w:r>
      <w:r>
        <w:t>vệ</w:t>
      </w:r>
      <w:r>
        <w:rPr>
          <w:spacing w:val="-1"/>
        </w:rPr>
        <w:t xml:space="preserve"> </w:t>
      </w:r>
      <w:r>
        <w:t>phải</w:t>
      </w:r>
      <w:r>
        <w:rPr>
          <w:spacing w:val="-5"/>
        </w:rPr>
        <w:t xml:space="preserve"> </w:t>
      </w:r>
      <w:r>
        <w:t>được</w:t>
      </w:r>
      <w:r>
        <w:rPr>
          <w:spacing w:val="-4"/>
        </w:rPr>
        <w:t xml:space="preserve"> </w:t>
      </w:r>
      <w:r>
        <w:t>lựa</w:t>
      </w:r>
      <w:r>
        <w:rPr>
          <w:spacing w:val="-4"/>
        </w:rPr>
        <w:t xml:space="preserve"> </w:t>
      </w:r>
      <w:r>
        <w:t>chọn</w:t>
      </w:r>
      <w:r>
        <w:rPr>
          <w:spacing w:val="-5"/>
        </w:rPr>
        <w:t xml:space="preserve"> </w:t>
      </w:r>
      <w:r>
        <w:t>đồng</w:t>
      </w:r>
      <w:r>
        <w:rPr>
          <w:spacing w:val="-4"/>
        </w:rPr>
        <w:t xml:space="preserve"> </w:t>
      </w:r>
      <w:r>
        <w:t>bộ</w:t>
      </w:r>
      <w:r>
        <w:rPr>
          <w:spacing w:val="-4"/>
        </w:rPr>
        <w:t xml:space="preserve"> </w:t>
      </w:r>
      <w:r>
        <w:t>và</w:t>
      </w:r>
      <w:r>
        <w:rPr>
          <w:spacing w:val="-4"/>
        </w:rPr>
        <w:t xml:space="preserve"> </w:t>
      </w:r>
      <w:r>
        <w:t>có</w:t>
      </w:r>
      <w:r>
        <w:rPr>
          <w:spacing w:val="-5"/>
        </w:rPr>
        <w:t xml:space="preserve"> </w:t>
      </w:r>
      <w:r>
        <w:t>tính</w:t>
      </w:r>
      <w:r>
        <w:rPr>
          <w:spacing w:val="-1"/>
        </w:rPr>
        <w:t xml:space="preserve"> </w:t>
      </w:r>
      <w:r>
        <w:t>phối</w:t>
      </w:r>
      <w:r>
        <w:rPr>
          <w:spacing w:val="-5"/>
        </w:rPr>
        <w:t xml:space="preserve"> </w:t>
      </w:r>
      <w:r>
        <w:t>hợp</w:t>
      </w:r>
      <w:r>
        <w:rPr>
          <w:spacing w:val="-4"/>
        </w:rPr>
        <w:t xml:space="preserve"> </w:t>
      </w:r>
      <w:r>
        <w:t>nhau</w:t>
      </w:r>
      <w:r>
        <w:rPr>
          <w:spacing w:val="-4"/>
        </w:rPr>
        <w:t xml:space="preserve"> </w:t>
      </w:r>
      <w:r>
        <w:t>cao</w:t>
      </w:r>
      <w:r>
        <w:rPr>
          <w:spacing w:val="-4"/>
        </w:rPr>
        <w:t xml:space="preserve"> </w:t>
      </w:r>
      <w:r>
        <w:rPr>
          <w:spacing w:val="-2"/>
        </w:rPr>
        <w:t>nhất.</w:t>
      </w:r>
    </w:p>
    <w:p w14:paraId="303AA340" w14:textId="77777777" w:rsidR="007E7C26" w:rsidRDefault="004F4220">
      <w:pPr>
        <w:pStyle w:val="Heading3"/>
        <w:numPr>
          <w:ilvl w:val="2"/>
          <w:numId w:val="59"/>
        </w:numPr>
        <w:tabs>
          <w:tab w:val="left" w:pos="1316"/>
        </w:tabs>
        <w:spacing w:before="1"/>
        <w:ind w:left="1316" w:hanging="582"/>
      </w:pPr>
      <w:r>
        <w:t>Tủ</w:t>
      </w:r>
      <w:r>
        <w:rPr>
          <w:spacing w:val="-3"/>
        </w:rPr>
        <w:t xml:space="preserve"> </w:t>
      </w:r>
      <w:r>
        <w:t>phân</w:t>
      </w:r>
      <w:r>
        <w:rPr>
          <w:spacing w:val="-3"/>
        </w:rPr>
        <w:t xml:space="preserve"> </w:t>
      </w:r>
      <w:r>
        <w:t>phối</w:t>
      </w:r>
      <w:r>
        <w:rPr>
          <w:spacing w:val="-3"/>
        </w:rPr>
        <w:t xml:space="preserve"> </w:t>
      </w:r>
      <w:r>
        <w:t>khu</w:t>
      </w:r>
      <w:r>
        <w:rPr>
          <w:spacing w:val="-5"/>
        </w:rPr>
        <w:t xml:space="preserve"> </w:t>
      </w:r>
      <w:r>
        <w:t>vực</w:t>
      </w:r>
      <w:r>
        <w:rPr>
          <w:spacing w:val="-4"/>
        </w:rPr>
        <w:t xml:space="preserve"> </w:t>
      </w:r>
      <w:r>
        <w:t>và</w:t>
      </w:r>
      <w:r>
        <w:rPr>
          <w:spacing w:val="-4"/>
        </w:rPr>
        <w:t xml:space="preserve"> tầng</w:t>
      </w:r>
    </w:p>
    <w:p w14:paraId="303AA341" w14:textId="77777777" w:rsidR="007E7C26" w:rsidRDefault="007E7C26">
      <w:pPr>
        <w:pStyle w:val="Heading3"/>
        <w:sectPr w:rsidR="007E7C26">
          <w:pgSz w:w="11910" w:h="16850"/>
          <w:pgMar w:top="1380" w:right="283" w:bottom="740" w:left="850" w:header="514" w:footer="556" w:gutter="0"/>
          <w:cols w:space="720"/>
        </w:sectPr>
      </w:pPr>
    </w:p>
    <w:p w14:paraId="303AA342" w14:textId="77777777" w:rsidR="007E7C26" w:rsidRDefault="004F4220">
      <w:pPr>
        <w:pStyle w:val="BodyText"/>
        <w:spacing w:before="4" w:line="360" w:lineRule="auto"/>
        <w:ind w:left="1017" w:right="2422"/>
        <w:jc w:val="both"/>
      </w:pPr>
      <w:r>
        <w:lastRenderedPageBreak/>
        <w:t>Các tủ phân phối tầng được cấp nguồn từ tủ phân phối chính MDB; Các</w:t>
      </w:r>
      <w:r>
        <w:rPr>
          <w:spacing w:val="-5"/>
        </w:rPr>
        <w:t xml:space="preserve"> </w:t>
      </w:r>
      <w:r>
        <w:t>tủ</w:t>
      </w:r>
      <w:r>
        <w:rPr>
          <w:spacing w:val="-4"/>
        </w:rPr>
        <w:t xml:space="preserve"> </w:t>
      </w:r>
      <w:r>
        <w:t>phân</w:t>
      </w:r>
      <w:r>
        <w:rPr>
          <w:spacing w:val="-2"/>
        </w:rPr>
        <w:t xml:space="preserve"> </w:t>
      </w:r>
      <w:r>
        <w:t>phối</w:t>
      </w:r>
      <w:r>
        <w:rPr>
          <w:spacing w:val="-4"/>
        </w:rPr>
        <w:t xml:space="preserve"> </w:t>
      </w:r>
      <w:r>
        <w:t>tầng</w:t>
      </w:r>
      <w:r>
        <w:rPr>
          <w:spacing w:val="-3"/>
        </w:rPr>
        <w:t xml:space="preserve"> </w:t>
      </w:r>
      <w:r>
        <w:t>được</w:t>
      </w:r>
      <w:r>
        <w:rPr>
          <w:spacing w:val="-4"/>
        </w:rPr>
        <w:t xml:space="preserve"> </w:t>
      </w:r>
      <w:r>
        <w:t>lắp</w:t>
      </w:r>
      <w:r>
        <w:rPr>
          <w:spacing w:val="-4"/>
        </w:rPr>
        <w:t xml:space="preserve"> </w:t>
      </w:r>
      <w:r>
        <w:t>đặt</w:t>
      </w:r>
      <w:r>
        <w:rPr>
          <w:spacing w:val="-4"/>
        </w:rPr>
        <w:t xml:space="preserve"> </w:t>
      </w:r>
      <w:r>
        <w:t>sảnh</w:t>
      </w:r>
      <w:r>
        <w:rPr>
          <w:spacing w:val="-5"/>
        </w:rPr>
        <w:t xml:space="preserve"> </w:t>
      </w:r>
      <w:r>
        <w:t>Tầng</w:t>
      </w:r>
      <w:r>
        <w:rPr>
          <w:spacing w:val="-3"/>
        </w:rPr>
        <w:t xml:space="preserve"> </w:t>
      </w:r>
      <w:r>
        <w:t>như</w:t>
      </w:r>
      <w:r>
        <w:rPr>
          <w:spacing w:val="-3"/>
        </w:rPr>
        <w:t xml:space="preserve"> </w:t>
      </w:r>
      <w:r>
        <w:t>mô</w:t>
      </w:r>
      <w:r>
        <w:rPr>
          <w:spacing w:val="-4"/>
        </w:rPr>
        <w:t xml:space="preserve"> </w:t>
      </w:r>
      <w:r>
        <w:t>tả</w:t>
      </w:r>
      <w:r>
        <w:rPr>
          <w:spacing w:val="-5"/>
        </w:rPr>
        <w:t xml:space="preserve"> </w:t>
      </w:r>
      <w:r>
        <w:t>trong</w:t>
      </w:r>
      <w:r>
        <w:rPr>
          <w:spacing w:val="-4"/>
        </w:rPr>
        <w:t xml:space="preserve"> </w:t>
      </w:r>
      <w:r>
        <w:t>bản</w:t>
      </w:r>
      <w:r>
        <w:rPr>
          <w:spacing w:val="-5"/>
        </w:rPr>
        <w:t xml:space="preserve"> vẽ;</w:t>
      </w:r>
    </w:p>
    <w:p w14:paraId="303AA343" w14:textId="77777777" w:rsidR="007E7C26" w:rsidRDefault="004F4220">
      <w:pPr>
        <w:pStyle w:val="BodyText"/>
        <w:spacing w:before="1" w:line="360" w:lineRule="auto"/>
        <w:ind w:right="577" w:firstLine="283"/>
        <w:jc w:val="both"/>
      </w:pPr>
      <w:r>
        <w:t>Các thiết bị và nguyên tắc hoạt động của tủ phân phối tầng phải tuân theo những thể hiện trên sơ đồ nguyên lý. Việc bảo vệ nhằm bảo đảm tính liên tục của nguồn cung cấp trong trường hợp có sự cố xảy ra, khi lựa chọn thiết bị bảo vệ nhà thầu cần phải tuân theo các yêu cầu sau:</w:t>
      </w:r>
    </w:p>
    <w:p w14:paraId="303AA344" w14:textId="77777777" w:rsidR="007E7C26" w:rsidRDefault="004F4220">
      <w:pPr>
        <w:pStyle w:val="ListParagraph"/>
        <w:numPr>
          <w:ilvl w:val="0"/>
          <w:numId w:val="30"/>
        </w:numPr>
        <w:tabs>
          <w:tab w:val="left" w:pos="1048"/>
        </w:tabs>
        <w:spacing w:line="316" w:lineRule="exact"/>
        <w:ind w:hanging="314"/>
        <w:jc w:val="both"/>
        <w:rPr>
          <w:sz w:val="26"/>
        </w:rPr>
      </w:pPr>
      <w:r>
        <w:rPr>
          <w:sz w:val="26"/>
        </w:rPr>
        <w:t>Tính</w:t>
      </w:r>
      <w:r>
        <w:rPr>
          <w:spacing w:val="-5"/>
          <w:sz w:val="26"/>
        </w:rPr>
        <w:t xml:space="preserve"> </w:t>
      </w:r>
      <w:r>
        <w:rPr>
          <w:sz w:val="26"/>
        </w:rPr>
        <w:t>chọn</w:t>
      </w:r>
      <w:r>
        <w:rPr>
          <w:spacing w:val="-5"/>
          <w:sz w:val="26"/>
        </w:rPr>
        <w:t xml:space="preserve"> </w:t>
      </w:r>
      <w:r>
        <w:rPr>
          <w:sz w:val="26"/>
        </w:rPr>
        <w:t>lọc</w:t>
      </w:r>
      <w:r>
        <w:rPr>
          <w:spacing w:val="-5"/>
          <w:sz w:val="26"/>
        </w:rPr>
        <w:t xml:space="preserve"> </w:t>
      </w:r>
      <w:r>
        <w:rPr>
          <w:sz w:val="26"/>
        </w:rPr>
        <w:t>giữa</w:t>
      </w:r>
      <w:r>
        <w:rPr>
          <w:spacing w:val="-5"/>
          <w:sz w:val="26"/>
        </w:rPr>
        <w:t xml:space="preserve"> </w:t>
      </w:r>
      <w:r>
        <w:rPr>
          <w:sz w:val="26"/>
        </w:rPr>
        <w:t>các</w:t>
      </w:r>
      <w:r>
        <w:rPr>
          <w:spacing w:val="-1"/>
          <w:sz w:val="26"/>
        </w:rPr>
        <w:t xml:space="preserve"> </w:t>
      </w:r>
      <w:r>
        <w:rPr>
          <w:sz w:val="26"/>
        </w:rPr>
        <w:t>cầu</w:t>
      </w:r>
      <w:r>
        <w:rPr>
          <w:spacing w:val="-5"/>
          <w:sz w:val="26"/>
        </w:rPr>
        <w:t xml:space="preserve"> </w:t>
      </w:r>
      <w:r>
        <w:rPr>
          <w:sz w:val="26"/>
        </w:rPr>
        <w:t>dao</w:t>
      </w:r>
      <w:r>
        <w:rPr>
          <w:spacing w:val="-5"/>
          <w:sz w:val="26"/>
        </w:rPr>
        <w:t xml:space="preserve"> </w:t>
      </w:r>
      <w:r>
        <w:rPr>
          <w:sz w:val="26"/>
        </w:rPr>
        <w:t>ngắt</w:t>
      </w:r>
      <w:r>
        <w:rPr>
          <w:spacing w:val="-3"/>
          <w:sz w:val="26"/>
        </w:rPr>
        <w:t xml:space="preserve"> </w:t>
      </w:r>
      <w:r>
        <w:rPr>
          <w:sz w:val="26"/>
        </w:rPr>
        <w:t>tự</w:t>
      </w:r>
      <w:r>
        <w:rPr>
          <w:spacing w:val="-4"/>
          <w:sz w:val="26"/>
        </w:rPr>
        <w:t xml:space="preserve"> </w:t>
      </w:r>
      <w:r>
        <w:rPr>
          <w:spacing w:val="-2"/>
          <w:sz w:val="26"/>
        </w:rPr>
        <w:t>động;</w:t>
      </w:r>
    </w:p>
    <w:p w14:paraId="303AA345" w14:textId="77777777" w:rsidR="007E7C26" w:rsidRDefault="004F4220">
      <w:pPr>
        <w:pStyle w:val="ListParagraph"/>
        <w:numPr>
          <w:ilvl w:val="0"/>
          <w:numId w:val="30"/>
        </w:numPr>
        <w:tabs>
          <w:tab w:val="left" w:pos="1048"/>
        </w:tabs>
        <w:spacing w:before="1"/>
        <w:ind w:hanging="314"/>
        <w:jc w:val="both"/>
        <w:rPr>
          <w:sz w:val="26"/>
        </w:rPr>
      </w:pPr>
      <w:r>
        <w:rPr>
          <w:sz w:val="26"/>
        </w:rPr>
        <w:t>Khả</w:t>
      </w:r>
      <w:r>
        <w:rPr>
          <w:spacing w:val="-5"/>
          <w:sz w:val="26"/>
        </w:rPr>
        <w:t xml:space="preserve"> </w:t>
      </w:r>
      <w:r>
        <w:rPr>
          <w:sz w:val="26"/>
        </w:rPr>
        <w:t>năng</w:t>
      </w:r>
      <w:r>
        <w:rPr>
          <w:spacing w:val="-5"/>
          <w:sz w:val="26"/>
        </w:rPr>
        <w:t xml:space="preserve"> </w:t>
      </w:r>
      <w:r>
        <w:rPr>
          <w:sz w:val="26"/>
        </w:rPr>
        <w:t>cắt</w:t>
      </w:r>
      <w:r>
        <w:rPr>
          <w:spacing w:val="-5"/>
          <w:sz w:val="26"/>
        </w:rPr>
        <w:t xml:space="preserve"> </w:t>
      </w:r>
      <w:r>
        <w:rPr>
          <w:sz w:val="26"/>
        </w:rPr>
        <w:t>dòng</w:t>
      </w:r>
      <w:r>
        <w:rPr>
          <w:spacing w:val="-2"/>
          <w:sz w:val="26"/>
        </w:rPr>
        <w:t xml:space="preserve"> </w:t>
      </w:r>
      <w:r>
        <w:rPr>
          <w:sz w:val="26"/>
        </w:rPr>
        <w:t>ngắn</w:t>
      </w:r>
      <w:r>
        <w:rPr>
          <w:spacing w:val="-5"/>
          <w:sz w:val="26"/>
        </w:rPr>
        <w:t xml:space="preserve"> </w:t>
      </w:r>
      <w:r>
        <w:rPr>
          <w:spacing w:val="-2"/>
          <w:sz w:val="26"/>
        </w:rPr>
        <w:t>mạch;</w:t>
      </w:r>
    </w:p>
    <w:p w14:paraId="303AA346" w14:textId="77777777" w:rsidR="007E7C26" w:rsidRDefault="004F4220">
      <w:pPr>
        <w:pStyle w:val="BodyText"/>
        <w:spacing w:line="360" w:lineRule="auto"/>
        <w:ind w:left="1017" w:right="4571"/>
        <w:jc w:val="both"/>
      </w:pPr>
      <w:r>
        <w:t>Tủ,</w:t>
      </w:r>
      <w:r>
        <w:rPr>
          <w:spacing w:val="-4"/>
        </w:rPr>
        <w:t xml:space="preserve"> </w:t>
      </w:r>
      <w:r>
        <w:t>thiết</w:t>
      </w:r>
      <w:r>
        <w:rPr>
          <w:spacing w:val="-4"/>
        </w:rPr>
        <w:t xml:space="preserve"> </w:t>
      </w:r>
      <w:r>
        <w:t>bị,</w:t>
      </w:r>
      <w:r>
        <w:rPr>
          <w:spacing w:val="-4"/>
        </w:rPr>
        <w:t xml:space="preserve"> </w:t>
      </w:r>
      <w:r>
        <w:t>tuyến</w:t>
      </w:r>
      <w:r>
        <w:rPr>
          <w:spacing w:val="-4"/>
        </w:rPr>
        <w:t xml:space="preserve"> </w:t>
      </w:r>
      <w:r>
        <w:t>cáp</w:t>
      </w:r>
      <w:r>
        <w:rPr>
          <w:spacing w:val="-2"/>
        </w:rPr>
        <w:t xml:space="preserve"> </w:t>
      </w:r>
      <w:r>
        <w:t>phải</w:t>
      </w:r>
      <w:r>
        <w:rPr>
          <w:spacing w:val="-4"/>
        </w:rPr>
        <w:t xml:space="preserve"> </w:t>
      </w:r>
      <w:r>
        <w:t>được</w:t>
      </w:r>
      <w:r>
        <w:rPr>
          <w:spacing w:val="-4"/>
        </w:rPr>
        <w:t xml:space="preserve"> </w:t>
      </w:r>
      <w:r>
        <w:t>ghi</w:t>
      </w:r>
      <w:r>
        <w:rPr>
          <w:spacing w:val="-2"/>
        </w:rPr>
        <w:t xml:space="preserve"> </w:t>
      </w:r>
      <w:r>
        <w:t>nhãn</w:t>
      </w:r>
      <w:r>
        <w:rPr>
          <w:spacing w:val="-4"/>
        </w:rPr>
        <w:t xml:space="preserve"> </w:t>
      </w:r>
      <w:r>
        <w:t>đầy</w:t>
      </w:r>
      <w:r>
        <w:rPr>
          <w:spacing w:val="-2"/>
        </w:rPr>
        <w:t xml:space="preserve"> </w:t>
      </w:r>
      <w:r>
        <w:t>đủ. Vỏ tủ được sản xuất theo loại form 2a</w:t>
      </w:r>
    </w:p>
    <w:p w14:paraId="303AA347" w14:textId="77777777" w:rsidR="007E7C26" w:rsidRDefault="004F4220">
      <w:pPr>
        <w:pStyle w:val="Heading3"/>
        <w:numPr>
          <w:ilvl w:val="2"/>
          <w:numId w:val="59"/>
        </w:numPr>
        <w:tabs>
          <w:tab w:val="left" w:pos="1446"/>
        </w:tabs>
        <w:spacing w:before="1"/>
        <w:ind w:left="1446" w:hanging="712"/>
        <w:jc w:val="both"/>
      </w:pPr>
      <w:r>
        <w:t>Tủ</w:t>
      </w:r>
      <w:r>
        <w:rPr>
          <w:spacing w:val="-3"/>
        </w:rPr>
        <w:t xml:space="preserve"> </w:t>
      </w:r>
      <w:r>
        <w:t>điện</w:t>
      </w:r>
      <w:r>
        <w:rPr>
          <w:spacing w:val="-4"/>
        </w:rPr>
        <w:t xml:space="preserve"> </w:t>
      </w:r>
      <w:r>
        <w:t>tại</w:t>
      </w:r>
      <w:r>
        <w:rPr>
          <w:spacing w:val="-5"/>
        </w:rPr>
        <w:t xml:space="preserve"> </w:t>
      </w:r>
      <w:r>
        <w:rPr>
          <w:spacing w:val="-2"/>
        </w:rPr>
        <w:t>phòng</w:t>
      </w:r>
    </w:p>
    <w:p w14:paraId="303AA348" w14:textId="77777777" w:rsidR="007E7C26" w:rsidRDefault="004F4220">
      <w:pPr>
        <w:pStyle w:val="BodyText"/>
        <w:spacing w:before="244" w:line="360" w:lineRule="auto"/>
        <w:ind w:right="579" w:firstLine="283"/>
        <w:jc w:val="both"/>
      </w:pPr>
      <w:r>
        <w:t xml:space="preserve">Kích thước của mỗi tủ dựa vào số lượng các thiết bị có trong tủ và phải được dự phòng </w:t>
      </w:r>
      <w:r>
        <w:rPr>
          <w:spacing w:val="-4"/>
        </w:rPr>
        <w:t>30%;</w:t>
      </w:r>
    </w:p>
    <w:p w14:paraId="303AA349" w14:textId="77777777" w:rsidR="007E7C26" w:rsidRDefault="004F4220">
      <w:pPr>
        <w:pStyle w:val="BodyText"/>
        <w:ind w:left="1017"/>
      </w:pPr>
      <w:r>
        <w:t>Các</w:t>
      </w:r>
      <w:r>
        <w:rPr>
          <w:spacing w:val="-5"/>
        </w:rPr>
        <w:t xml:space="preserve"> </w:t>
      </w:r>
      <w:r>
        <w:t>tủ</w:t>
      </w:r>
      <w:r>
        <w:rPr>
          <w:spacing w:val="-5"/>
        </w:rPr>
        <w:t xml:space="preserve"> </w:t>
      </w:r>
      <w:r>
        <w:t>phân</w:t>
      </w:r>
      <w:r>
        <w:rPr>
          <w:spacing w:val="-2"/>
        </w:rPr>
        <w:t xml:space="preserve"> </w:t>
      </w:r>
      <w:r>
        <w:t>phối</w:t>
      </w:r>
      <w:r>
        <w:rPr>
          <w:spacing w:val="-5"/>
        </w:rPr>
        <w:t xml:space="preserve"> </w:t>
      </w:r>
      <w:r>
        <w:t>được</w:t>
      </w:r>
      <w:r>
        <w:rPr>
          <w:spacing w:val="-1"/>
        </w:rPr>
        <w:t xml:space="preserve"> </w:t>
      </w:r>
      <w:r>
        <w:t>nhà</w:t>
      </w:r>
      <w:r>
        <w:rPr>
          <w:spacing w:val="-5"/>
        </w:rPr>
        <w:t xml:space="preserve"> </w:t>
      </w:r>
      <w:r>
        <w:t>thầu</w:t>
      </w:r>
      <w:r>
        <w:rPr>
          <w:spacing w:val="-5"/>
        </w:rPr>
        <w:t xml:space="preserve"> </w:t>
      </w:r>
      <w:r>
        <w:t>cung</w:t>
      </w:r>
      <w:r>
        <w:rPr>
          <w:spacing w:val="-5"/>
        </w:rPr>
        <w:t xml:space="preserve"> </w:t>
      </w:r>
      <w:r>
        <w:t>cấp</w:t>
      </w:r>
      <w:r>
        <w:rPr>
          <w:spacing w:val="-4"/>
        </w:rPr>
        <w:t xml:space="preserve"> </w:t>
      </w:r>
      <w:r>
        <w:t>phải</w:t>
      </w:r>
      <w:r>
        <w:rPr>
          <w:spacing w:val="-3"/>
        </w:rPr>
        <w:t xml:space="preserve"> </w:t>
      </w:r>
      <w:r>
        <w:t>đáp</w:t>
      </w:r>
      <w:r>
        <w:rPr>
          <w:spacing w:val="-4"/>
        </w:rPr>
        <w:t xml:space="preserve"> </w:t>
      </w:r>
      <w:r>
        <w:t>ứng</w:t>
      </w:r>
      <w:r>
        <w:rPr>
          <w:spacing w:val="-5"/>
        </w:rPr>
        <w:t xml:space="preserve"> </w:t>
      </w:r>
      <w:r>
        <w:t>được</w:t>
      </w:r>
      <w:r>
        <w:rPr>
          <w:spacing w:val="-4"/>
        </w:rPr>
        <w:t xml:space="preserve"> </w:t>
      </w:r>
      <w:r>
        <w:t>các</w:t>
      </w:r>
      <w:r>
        <w:rPr>
          <w:spacing w:val="-2"/>
        </w:rPr>
        <w:t xml:space="preserve"> </w:t>
      </w:r>
      <w:r>
        <w:t>yêu</w:t>
      </w:r>
      <w:r>
        <w:rPr>
          <w:spacing w:val="-2"/>
        </w:rPr>
        <w:t xml:space="preserve"> </w:t>
      </w:r>
      <w:r>
        <w:t>cầu</w:t>
      </w:r>
      <w:r>
        <w:rPr>
          <w:spacing w:val="-5"/>
        </w:rPr>
        <w:t xml:space="preserve"> </w:t>
      </w:r>
      <w:r>
        <w:t>chính</w:t>
      </w:r>
      <w:r>
        <w:rPr>
          <w:spacing w:val="-4"/>
        </w:rPr>
        <w:t xml:space="preserve"> sau:</w:t>
      </w:r>
    </w:p>
    <w:p w14:paraId="303AA34A" w14:textId="77777777" w:rsidR="007E7C26" w:rsidRDefault="004F4220">
      <w:pPr>
        <w:pStyle w:val="ListParagraph"/>
        <w:numPr>
          <w:ilvl w:val="3"/>
          <w:numId w:val="59"/>
        </w:numPr>
        <w:tabs>
          <w:tab w:val="left" w:pos="1300"/>
        </w:tabs>
        <w:spacing w:before="150"/>
        <w:ind w:left="1300" w:hanging="206"/>
        <w:rPr>
          <w:sz w:val="26"/>
        </w:rPr>
      </w:pPr>
      <w:r>
        <w:rPr>
          <w:sz w:val="26"/>
        </w:rPr>
        <w:t>Loại</w:t>
      </w:r>
      <w:r>
        <w:rPr>
          <w:spacing w:val="-5"/>
          <w:sz w:val="26"/>
        </w:rPr>
        <w:t xml:space="preserve"> </w:t>
      </w:r>
      <w:r>
        <w:rPr>
          <w:sz w:val="26"/>
        </w:rPr>
        <w:t>lắp</w:t>
      </w:r>
      <w:r>
        <w:rPr>
          <w:spacing w:val="-5"/>
          <w:sz w:val="26"/>
        </w:rPr>
        <w:t xml:space="preserve"> </w:t>
      </w:r>
      <w:r>
        <w:rPr>
          <w:sz w:val="26"/>
        </w:rPr>
        <w:t>âm</w:t>
      </w:r>
      <w:r>
        <w:rPr>
          <w:spacing w:val="-3"/>
          <w:sz w:val="26"/>
        </w:rPr>
        <w:t xml:space="preserve"> </w:t>
      </w:r>
      <w:r>
        <w:rPr>
          <w:spacing w:val="-2"/>
          <w:sz w:val="26"/>
        </w:rPr>
        <w:t>tường;</w:t>
      </w:r>
    </w:p>
    <w:p w14:paraId="303AA34B" w14:textId="77777777" w:rsidR="007E7C26" w:rsidRDefault="004F4220">
      <w:pPr>
        <w:pStyle w:val="ListParagraph"/>
        <w:numPr>
          <w:ilvl w:val="3"/>
          <w:numId w:val="59"/>
        </w:numPr>
        <w:tabs>
          <w:tab w:val="left" w:pos="1300"/>
        </w:tabs>
        <w:spacing w:before="150"/>
        <w:ind w:left="1300" w:hanging="206"/>
        <w:rPr>
          <w:sz w:val="26"/>
        </w:rPr>
      </w:pPr>
      <w:r>
        <w:rPr>
          <w:sz w:val="26"/>
        </w:rPr>
        <w:t>Thỏa</w:t>
      </w:r>
      <w:r>
        <w:rPr>
          <w:spacing w:val="-5"/>
          <w:sz w:val="26"/>
        </w:rPr>
        <w:t xml:space="preserve"> </w:t>
      </w:r>
      <w:r>
        <w:rPr>
          <w:sz w:val="26"/>
        </w:rPr>
        <w:t>tiêu</w:t>
      </w:r>
      <w:r>
        <w:rPr>
          <w:spacing w:val="-4"/>
          <w:sz w:val="26"/>
        </w:rPr>
        <w:t xml:space="preserve"> </w:t>
      </w:r>
      <w:r>
        <w:rPr>
          <w:sz w:val="26"/>
        </w:rPr>
        <w:t>chuẩn</w:t>
      </w:r>
      <w:r>
        <w:rPr>
          <w:spacing w:val="-5"/>
          <w:sz w:val="26"/>
        </w:rPr>
        <w:t xml:space="preserve"> </w:t>
      </w:r>
      <w:r>
        <w:rPr>
          <w:sz w:val="26"/>
        </w:rPr>
        <w:t>:</w:t>
      </w:r>
      <w:r>
        <w:rPr>
          <w:spacing w:val="-5"/>
          <w:sz w:val="26"/>
        </w:rPr>
        <w:t xml:space="preserve"> </w:t>
      </w:r>
      <w:r>
        <w:rPr>
          <w:sz w:val="26"/>
        </w:rPr>
        <w:t>IEC</w:t>
      </w:r>
      <w:r>
        <w:rPr>
          <w:spacing w:val="-4"/>
          <w:sz w:val="26"/>
        </w:rPr>
        <w:t xml:space="preserve"> </w:t>
      </w:r>
      <w:r>
        <w:rPr>
          <w:sz w:val="26"/>
        </w:rPr>
        <w:t>493-</w:t>
      </w:r>
      <w:r>
        <w:rPr>
          <w:spacing w:val="-5"/>
          <w:sz w:val="26"/>
        </w:rPr>
        <w:t>3;</w:t>
      </w:r>
    </w:p>
    <w:p w14:paraId="303AA34C" w14:textId="77777777" w:rsidR="007E7C26" w:rsidRDefault="004F4220">
      <w:pPr>
        <w:pStyle w:val="ListParagraph"/>
        <w:numPr>
          <w:ilvl w:val="3"/>
          <w:numId w:val="59"/>
        </w:numPr>
        <w:tabs>
          <w:tab w:val="left" w:pos="1300"/>
        </w:tabs>
        <w:spacing w:before="150"/>
        <w:ind w:left="1300" w:hanging="206"/>
        <w:rPr>
          <w:sz w:val="26"/>
        </w:rPr>
      </w:pPr>
      <w:r>
        <w:rPr>
          <w:sz w:val="26"/>
        </w:rPr>
        <w:t>Độ</w:t>
      </w:r>
      <w:r>
        <w:rPr>
          <w:spacing w:val="-5"/>
          <w:sz w:val="26"/>
        </w:rPr>
        <w:t xml:space="preserve"> </w:t>
      </w:r>
      <w:r>
        <w:rPr>
          <w:sz w:val="26"/>
        </w:rPr>
        <w:t>cách</w:t>
      </w:r>
      <w:r>
        <w:rPr>
          <w:spacing w:val="-4"/>
          <w:sz w:val="26"/>
        </w:rPr>
        <w:t xml:space="preserve"> </w:t>
      </w:r>
      <w:r>
        <w:rPr>
          <w:sz w:val="26"/>
        </w:rPr>
        <w:t>điện</w:t>
      </w:r>
      <w:r>
        <w:rPr>
          <w:spacing w:val="-5"/>
          <w:sz w:val="26"/>
        </w:rPr>
        <w:t xml:space="preserve"> </w:t>
      </w:r>
      <w:r>
        <w:rPr>
          <w:spacing w:val="-4"/>
          <w:sz w:val="26"/>
        </w:rPr>
        <w:t>cao;</w:t>
      </w:r>
    </w:p>
    <w:p w14:paraId="303AA34D" w14:textId="77777777" w:rsidR="007E7C26" w:rsidRDefault="004F4220">
      <w:pPr>
        <w:pStyle w:val="ListParagraph"/>
        <w:numPr>
          <w:ilvl w:val="3"/>
          <w:numId w:val="59"/>
        </w:numPr>
        <w:tabs>
          <w:tab w:val="left" w:pos="1300"/>
        </w:tabs>
        <w:spacing w:before="150"/>
        <w:ind w:left="1300" w:hanging="206"/>
        <w:rPr>
          <w:sz w:val="26"/>
        </w:rPr>
      </w:pPr>
      <w:r>
        <w:rPr>
          <w:sz w:val="26"/>
        </w:rPr>
        <w:t>Cấp</w:t>
      </w:r>
      <w:r>
        <w:rPr>
          <w:spacing w:val="-4"/>
          <w:sz w:val="26"/>
        </w:rPr>
        <w:t xml:space="preserve"> </w:t>
      </w:r>
      <w:r>
        <w:rPr>
          <w:sz w:val="26"/>
        </w:rPr>
        <w:t>bảo</w:t>
      </w:r>
      <w:r>
        <w:rPr>
          <w:spacing w:val="-4"/>
          <w:sz w:val="26"/>
        </w:rPr>
        <w:t xml:space="preserve"> </w:t>
      </w:r>
      <w:r>
        <w:rPr>
          <w:sz w:val="26"/>
        </w:rPr>
        <w:t>vệ</w:t>
      </w:r>
      <w:r>
        <w:rPr>
          <w:spacing w:val="-2"/>
          <w:sz w:val="26"/>
        </w:rPr>
        <w:t xml:space="preserve"> </w:t>
      </w:r>
      <w:r>
        <w:rPr>
          <w:sz w:val="26"/>
        </w:rPr>
        <w:t>:</w:t>
      </w:r>
      <w:r>
        <w:rPr>
          <w:spacing w:val="-4"/>
          <w:sz w:val="26"/>
        </w:rPr>
        <w:t xml:space="preserve"> </w:t>
      </w:r>
      <w:r>
        <w:rPr>
          <w:spacing w:val="-2"/>
          <w:sz w:val="26"/>
        </w:rPr>
        <w:t>IP40;</w:t>
      </w:r>
    </w:p>
    <w:p w14:paraId="303AA34E" w14:textId="77777777" w:rsidR="007E7C26" w:rsidRDefault="004F4220">
      <w:pPr>
        <w:pStyle w:val="ListParagraph"/>
        <w:numPr>
          <w:ilvl w:val="3"/>
          <w:numId w:val="59"/>
        </w:numPr>
        <w:tabs>
          <w:tab w:val="left" w:pos="1300"/>
        </w:tabs>
        <w:spacing w:before="148"/>
        <w:ind w:left="1300" w:hanging="206"/>
        <w:rPr>
          <w:sz w:val="26"/>
        </w:rPr>
      </w:pPr>
      <w:r>
        <w:rPr>
          <w:sz w:val="26"/>
        </w:rPr>
        <w:t>Độ</w:t>
      </w:r>
      <w:r>
        <w:rPr>
          <w:spacing w:val="-6"/>
          <w:sz w:val="26"/>
        </w:rPr>
        <w:t xml:space="preserve"> </w:t>
      </w:r>
      <w:r>
        <w:rPr>
          <w:sz w:val="26"/>
        </w:rPr>
        <w:t>bền</w:t>
      </w:r>
      <w:r>
        <w:rPr>
          <w:spacing w:val="-7"/>
          <w:sz w:val="26"/>
        </w:rPr>
        <w:t xml:space="preserve"> </w:t>
      </w:r>
      <w:r>
        <w:rPr>
          <w:sz w:val="26"/>
        </w:rPr>
        <w:t>chống</w:t>
      </w:r>
      <w:r>
        <w:rPr>
          <w:spacing w:val="-6"/>
          <w:sz w:val="26"/>
        </w:rPr>
        <w:t xml:space="preserve"> </w:t>
      </w:r>
      <w:r>
        <w:rPr>
          <w:sz w:val="26"/>
        </w:rPr>
        <w:t>cháy</w:t>
      </w:r>
      <w:r>
        <w:rPr>
          <w:spacing w:val="-3"/>
          <w:sz w:val="26"/>
        </w:rPr>
        <w:t xml:space="preserve"> </w:t>
      </w:r>
      <w:r>
        <w:rPr>
          <w:sz w:val="26"/>
        </w:rPr>
        <w:t>650</w:t>
      </w:r>
      <w:r>
        <w:rPr>
          <w:sz w:val="26"/>
          <w:vertAlign w:val="superscript"/>
        </w:rPr>
        <w:t>0</w:t>
      </w:r>
      <w:r>
        <w:rPr>
          <w:sz w:val="26"/>
        </w:rPr>
        <w:t>C/30s</w:t>
      </w:r>
      <w:r>
        <w:rPr>
          <w:spacing w:val="-6"/>
          <w:sz w:val="26"/>
        </w:rPr>
        <w:t xml:space="preserve"> </w:t>
      </w:r>
      <w:r>
        <w:rPr>
          <w:sz w:val="26"/>
        </w:rPr>
        <w:t>–</w:t>
      </w:r>
      <w:r>
        <w:rPr>
          <w:spacing w:val="-6"/>
          <w:sz w:val="26"/>
        </w:rPr>
        <w:t xml:space="preserve"> </w:t>
      </w:r>
      <w:r>
        <w:rPr>
          <w:sz w:val="26"/>
        </w:rPr>
        <w:t>Tiêu</w:t>
      </w:r>
      <w:r>
        <w:rPr>
          <w:spacing w:val="-3"/>
          <w:sz w:val="26"/>
        </w:rPr>
        <w:t xml:space="preserve"> </w:t>
      </w:r>
      <w:r>
        <w:rPr>
          <w:sz w:val="26"/>
        </w:rPr>
        <w:t>chuẩn</w:t>
      </w:r>
      <w:r>
        <w:rPr>
          <w:spacing w:val="-6"/>
          <w:sz w:val="26"/>
        </w:rPr>
        <w:t xml:space="preserve"> </w:t>
      </w:r>
      <w:r>
        <w:rPr>
          <w:sz w:val="26"/>
        </w:rPr>
        <w:t>IEC</w:t>
      </w:r>
      <w:r>
        <w:rPr>
          <w:spacing w:val="-6"/>
          <w:sz w:val="26"/>
        </w:rPr>
        <w:t xml:space="preserve"> </w:t>
      </w:r>
      <w:r>
        <w:rPr>
          <w:sz w:val="26"/>
        </w:rPr>
        <w:t>695-2-</w:t>
      </w:r>
      <w:r>
        <w:rPr>
          <w:spacing w:val="-5"/>
          <w:sz w:val="26"/>
        </w:rPr>
        <w:t>1;</w:t>
      </w:r>
    </w:p>
    <w:p w14:paraId="303AA34F" w14:textId="77777777" w:rsidR="007E7C26" w:rsidRDefault="004F4220">
      <w:pPr>
        <w:pStyle w:val="ListParagraph"/>
        <w:numPr>
          <w:ilvl w:val="3"/>
          <w:numId w:val="59"/>
        </w:numPr>
        <w:tabs>
          <w:tab w:val="left" w:pos="1232"/>
        </w:tabs>
        <w:spacing w:before="149"/>
        <w:ind w:left="1232" w:hanging="150"/>
        <w:rPr>
          <w:sz w:val="26"/>
        </w:rPr>
      </w:pPr>
      <w:r>
        <w:rPr>
          <w:sz w:val="26"/>
        </w:rPr>
        <w:t>Có</w:t>
      </w:r>
      <w:r>
        <w:rPr>
          <w:spacing w:val="-5"/>
          <w:sz w:val="26"/>
        </w:rPr>
        <w:t xml:space="preserve"> </w:t>
      </w:r>
      <w:r>
        <w:rPr>
          <w:sz w:val="26"/>
        </w:rPr>
        <w:t>nhãn</w:t>
      </w:r>
      <w:r>
        <w:rPr>
          <w:spacing w:val="-3"/>
          <w:sz w:val="26"/>
        </w:rPr>
        <w:t xml:space="preserve"> </w:t>
      </w:r>
      <w:r>
        <w:rPr>
          <w:sz w:val="26"/>
        </w:rPr>
        <w:t>giúp</w:t>
      </w:r>
      <w:r>
        <w:rPr>
          <w:spacing w:val="-5"/>
          <w:sz w:val="26"/>
        </w:rPr>
        <w:t xml:space="preserve"> </w:t>
      </w:r>
      <w:r>
        <w:rPr>
          <w:sz w:val="26"/>
        </w:rPr>
        <w:t>phân</w:t>
      </w:r>
      <w:r>
        <w:rPr>
          <w:spacing w:val="-5"/>
          <w:sz w:val="26"/>
        </w:rPr>
        <w:t xml:space="preserve"> </w:t>
      </w:r>
      <w:r>
        <w:rPr>
          <w:sz w:val="26"/>
        </w:rPr>
        <w:t>biệt</w:t>
      </w:r>
      <w:r>
        <w:rPr>
          <w:spacing w:val="-5"/>
          <w:sz w:val="26"/>
        </w:rPr>
        <w:t xml:space="preserve"> </w:t>
      </w:r>
      <w:r>
        <w:rPr>
          <w:sz w:val="26"/>
        </w:rPr>
        <w:t>thiết</w:t>
      </w:r>
      <w:r>
        <w:rPr>
          <w:spacing w:val="-5"/>
          <w:sz w:val="26"/>
        </w:rPr>
        <w:t xml:space="preserve"> bị.</w:t>
      </w:r>
    </w:p>
    <w:p w14:paraId="303AA350" w14:textId="77777777" w:rsidR="007E7C26" w:rsidRDefault="004F4220">
      <w:pPr>
        <w:pStyle w:val="Heading3"/>
        <w:numPr>
          <w:ilvl w:val="1"/>
          <w:numId w:val="29"/>
        </w:numPr>
        <w:tabs>
          <w:tab w:val="left" w:pos="1186"/>
        </w:tabs>
        <w:spacing w:before="150"/>
        <w:ind w:left="1186" w:hanging="452"/>
        <w:jc w:val="both"/>
      </w:pPr>
      <w:bookmarkStart w:id="18" w:name="_bookmark18"/>
      <w:bookmarkEnd w:id="18"/>
      <w:r>
        <w:t>Thiết</w:t>
      </w:r>
      <w:r>
        <w:rPr>
          <w:spacing w:val="-5"/>
        </w:rPr>
        <w:t xml:space="preserve"> </w:t>
      </w:r>
      <w:r>
        <w:t>bị</w:t>
      </w:r>
      <w:r>
        <w:rPr>
          <w:spacing w:val="-7"/>
        </w:rPr>
        <w:t xml:space="preserve"> </w:t>
      </w:r>
      <w:r>
        <w:rPr>
          <w:spacing w:val="-4"/>
        </w:rPr>
        <w:t>điện</w:t>
      </w:r>
    </w:p>
    <w:p w14:paraId="303AA351" w14:textId="77777777" w:rsidR="007E7C26" w:rsidRDefault="004F4220">
      <w:pPr>
        <w:pStyle w:val="ListParagraph"/>
        <w:numPr>
          <w:ilvl w:val="2"/>
          <w:numId w:val="29"/>
        </w:numPr>
        <w:tabs>
          <w:tab w:val="left" w:pos="1381"/>
        </w:tabs>
        <w:spacing w:before="150"/>
        <w:ind w:left="1381" w:hanging="647"/>
        <w:jc w:val="both"/>
        <w:rPr>
          <w:b/>
          <w:sz w:val="26"/>
        </w:rPr>
      </w:pPr>
      <w:r>
        <w:rPr>
          <w:b/>
          <w:sz w:val="26"/>
        </w:rPr>
        <w:t>Cầu</w:t>
      </w:r>
      <w:r>
        <w:rPr>
          <w:b/>
          <w:spacing w:val="-5"/>
          <w:sz w:val="26"/>
        </w:rPr>
        <w:t xml:space="preserve"> </w:t>
      </w:r>
      <w:r>
        <w:rPr>
          <w:b/>
          <w:sz w:val="26"/>
        </w:rPr>
        <w:t>dao</w:t>
      </w:r>
      <w:r>
        <w:rPr>
          <w:b/>
          <w:spacing w:val="-3"/>
          <w:sz w:val="26"/>
        </w:rPr>
        <w:t xml:space="preserve"> </w:t>
      </w:r>
      <w:r>
        <w:rPr>
          <w:b/>
          <w:sz w:val="26"/>
        </w:rPr>
        <w:t>ngắt</w:t>
      </w:r>
      <w:r>
        <w:rPr>
          <w:b/>
          <w:spacing w:val="-5"/>
          <w:sz w:val="26"/>
        </w:rPr>
        <w:t xml:space="preserve"> </w:t>
      </w:r>
      <w:r>
        <w:rPr>
          <w:b/>
          <w:sz w:val="26"/>
        </w:rPr>
        <w:t>tự</w:t>
      </w:r>
      <w:r>
        <w:rPr>
          <w:b/>
          <w:spacing w:val="-2"/>
          <w:sz w:val="26"/>
        </w:rPr>
        <w:t xml:space="preserve"> </w:t>
      </w:r>
      <w:r>
        <w:rPr>
          <w:b/>
          <w:sz w:val="26"/>
        </w:rPr>
        <w:t>động</w:t>
      </w:r>
      <w:r>
        <w:rPr>
          <w:b/>
          <w:spacing w:val="-4"/>
          <w:sz w:val="26"/>
        </w:rPr>
        <w:t xml:space="preserve"> </w:t>
      </w:r>
      <w:r>
        <w:rPr>
          <w:b/>
          <w:sz w:val="26"/>
        </w:rPr>
        <w:t>chính</w:t>
      </w:r>
      <w:r>
        <w:rPr>
          <w:b/>
          <w:spacing w:val="-5"/>
          <w:sz w:val="26"/>
        </w:rPr>
        <w:t xml:space="preserve"> </w:t>
      </w:r>
      <w:r>
        <w:rPr>
          <w:b/>
          <w:sz w:val="26"/>
        </w:rPr>
        <w:t>phần</w:t>
      </w:r>
      <w:r>
        <w:rPr>
          <w:b/>
          <w:spacing w:val="-5"/>
          <w:sz w:val="26"/>
        </w:rPr>
        <w:t xml:space="preserve"> </w:t>
      </w:r>
      <w:r>
        <w:rPr>
          <w:b/>
          <w:sz w:val="26"/>
        </w:rPr>
        <w:t>hạ</w:t>
      </w:r>
      <w:r>
        <w:rPr>
          <w:b/>
          <w:spacing w:val="-4"/>
          <w:sz w:val="26"/>
        </w:rPr>
        <w:t xml:space="preserve"> </w:t>
      </w:r>
      <w:r>
        <w:rPr>
          <w:b/>
          <w:spacing w:val="-5"/>
          <w:sz w:val="26"/>
        </w:rPr>
        <w:t>thế</w:t>
      </w:r>
    </w:p>
    <w:p w14:paraId="303AA352" w14:textId="77777777" w:rsidR="007E7C26" w:rsidRDefault="004F4220">
      <w:pPr>
        <w:pStyle w:val="BodyText"/>
        <w:spacing w:before="246" w:line="357" w:lineRule="auto"/>
        <w:ind w:right="577" w:firstLine="283"/>
      </w:pPr>
      <w:r>
        <w:t>Bảo vệ đầu ra phần hạ thế cho máy biến áp dùng một cầu dao ngắt tự động loại cố định lắp đặt trong tủ điện chính MDB;</w:t>
      </w:r>
    </w:p>
    <w:p w14:paraId="303AA353" w14:textId="77777777" w:rsidR="007E7C26" w:rsidRDefault="004F4220">
      <w:pPr>
        <w:pStyle w:val="BodyText"/>
        <w:spacing w:before="4" w:line="360" w:lineRule="auto"/>
        <w:ind w:left="1017" w:right="4054"/>
      </w:pPr>
      <w:r>
        <w:t>Các</w:t>
      </w:r>
      <w:r>
        <w:rPr>
          <w:spacing w:val="-5"/>
        </w:rPr>
        <w:t xml:space="preserve"> </w:t>
      </w:r>
      <w:r>
        <w:t>thông</w:t>
      </w:r>
      <w:r>
        <w:rPr>
          <w:spacing w:val="-2"/>
        </w:rPr>
        <w:t xml:space="preserve"> </w:t>
      </w:r>
      <w:r>
        <w:t>số</w:t>
      </w:r>
      <w:r>
        <w:rPr>
          <w:spacing w:val="-5"/>
        </w:rPr>
        <w:t xml:space="preserve"> </w:t>
      </w:r>
      <w:r>
        <w:t>kỹ</w:t>
      </w:r>
      <w:r>
        <w:rPr>
          <w:spacing w:val="-5"/>
        </w:rPr>
        <w:t xml:space="preserve"> </w:t>
      </w:r>
      <w:r>
        <w:t>thuật</w:t>
      </w:r>
      <w:r>
        <w:rPr>
          <w:spacing w:val="-3"/>
        </w:rPr>
        <w:t xml:space="preserve"> </w:t>
      </w:r>
      <w:r>
        <w:t>phải</w:t>
      </w:r>
      <w:r>
        <w:rPr>
          <w:spacing w:val="-5"/>
        </w:rPr>
        <w:t xml:space="preserve"> </w:t>
      </w:r>
      <w:r>
        <w:t>theo</w:t>
      </w:r>
      <w:r>
        <w:rPr>
          <w:spacing w:val="-5"/>
        </w:rPr>
        <w:t xml:space="preserve"> </w:t>
      </w:r>
      <w:r>
        <w:t>tiêu</w:t>
      </w:r>
      <w:r>
        <w:rPr>
          <w:spacing w:val="-5"/>
        </w:rPr>
        <w:t xml:space="preserve"> </w:t>
      </w:r>
      <w:r>
        <w:t>chuẩn</w:t>
      </w:r>
      <w:r>
        <w:rPr>
          <w:spacing w:val="-3"/>
        </w:rPr>
        <w:t xml:space="preserve"> </w:t>
      </w:r>
      <w:r>
        <w:t>IEC</w:t>
      </w:r>
      <w:r>
        <w:rPr>
          <w:spacing w:val="-5"/>
        </w:rPr>
        <w:t xml:space="preserve"> </w:t>
      </w:r>
      <w:r>
        <w:t>947-2; Điện áp : 660V – 50Hz;</w:t>
      </w:r>
    </w:p>
    <w:p w14:paraId="303AA354" w14:textId="77777777" w:rsidR="007E7C26" w:rsidRDefault="004F4220">
      <w:pPr>
        <w:pStyle w:val="BodyText"/>
        <w:spacing w:before="1"/>
        <w:ind w:left="1017"/>
      </w:pPr>
      <w:r>
        <w:t>Dòng</w:t>
      </w:r>
      <w:r>
        <w:rPr>
          <w:spacing w:val="-6"/>
        </w:rPr>
        <w:t xml:space="preserve"> </w:t>
      </w:r>
      <w:r>
        <w:t>điện</w:t>
      </w:r>
      <w:r>
        <w:rPr>
          <w:spacing w:val="-3"/>
        </w:rPr>
        <w:t xml:space="preserve"> </w:t>
      </w:r>
      <w:r>
        <w:t>định</w:t>
      </w:r>
      <w:r>
        <w:rPr>
          <w:spacing w:val="-6"/>
        </w:rPr>
        <w:t xml:space="preserve"> </w:t>
      </w:r>
      <w:r>
        <w:t>mức</w:t>
      </w:r>
      <w:r>
        <w:rPr>
          <w:spacing w:val="-5"/>
        </w:rPr>
        <w:t xml:space="preserve"> </w:t>
      </w:r>
      <w:r>
        <w:t>:</w:t>
      </w:r>
      <w:r>
        <w:rPr>
          <w:spacing w:val="-2"/>
        </w:rPr>
        <w:t xml:space="preserve"> 300A;</w:t>
      </w:r>
    </w:p>
    <w:p w14:paraId="303AA355" w14:textId="77777777" w:rsidR="007E7C26" w:rsidRDefault="004F4220">
      <w:pPr>
        <w:pStyle w:val="BodyText"/>
        <w:spacing w:before="150" w:line="360" w:lineRule="auto"/>
        <w:ind w:left="1017" w:right="4632"/>
      </w:pPr>
      <w:r>
        <w:t>Khả</w:t>
      </w:r>
      <w:r>
        <w:rPr>
          <w:spacing w:val="-4"/>
        </w:rPr>
        <w:t xml:space="preserve"> </w:t>
      </w:r>
      <w:r>
        <w:t>năng</w:t>
      </w:r>
      <w:r>
        <w:rPr>
          <w:spacing w:val="-4"/>
        </w:rPr>
        <w:t xml:space="preserve"> </w:t>
      </w:r>
      <w:r>
        <w:t>cắt</w:t>
      </w:r>
      <w:r>
        <w:rPr>
          <w:spacing w:val="-4"/>
        </w:rPr>
        <w:t xml:space="preserve"> </w:t>
      </w:r>
      <w:r>
        <w:t>ngắn</w:t>
      </w:r>
      <w:r>
        <w:rPr>
          <w:spacing w:val="-2"/>
        </w:rPr>
        <w:t xml:space="preserve"> </w:t>
      </w:r>
      <w:r>
        <w:t>mạch</w:t>
      </w:r>
      <w:r>
        <w:rPr>
          <w:spacing w:val="-4"/>
        </w:rPr>
        <w:t xml:space="preserve"> </w:t>
      </w:r>
      <w:r>
        <w:t>cực</w:t>
      </w:r>
      <w:r>
        <w:rPr>
          <w:spacing w:val="-3"/>
        </w:rPr>
        <w:t xml:space="preserve"> </w:t>
      </w:r>
      <w:r>
        <w:t>đại</w:t>
      </w:r>
      <w:r>
        <w:rPr>
          <w:spacing w:val="-4"/>
        </w:rPr>
        <w:t xml:space="preserve"> </w:t>
      </w:r>
      <w:r>
        <w:t>(440V)</w:t>
      </w:r>
      <w:r>
        <w:rPr>
          <w:spacing w:val="-4"/>
        </w:rPr>
        <w:t xml:space="preserve"> </w:t>
      </w:r>
      <w:r>
        <w:t>:</w:t>
      </w:r>
      <w:r>
        <w:rPr>
          <w:spacing w:val="-4"/>
        </w:rPr>
        <w:t xml:space="preserve"> </w:t>
      </w:r>
      <w:r>
        <w:t>25</w:t>
      </w:r>
      <w:r>
        <w:rPr>
          <w:spacing w:val="-4"/>
        </w:rPr>
        <w:t xml:space="preserve"> </w:t>
      </w:r>
      <w:r>
        <w:t>kA; Loại MCCB (Moulded Case Circuit Breaker); Ngưỡng ngắt và thời gian trễ điều chỉnh được; Có các chỉ định cho đóng ngắt;</w:t>
      </w:r>
    </w:p>
    <w:p w14:paraId="303AA356" w14:textId="77777777" w:rsidR="007E7C26" w:rsidRDefault="004F4220">
      <w:pPr>
        <w:pStyle w:val="BodyText"/>
        <w:spacing w:line="298" w:lineRule="exact"/>
        <w:ind w:left="1017"/>
      </w:pPr>
      <w:r>
        <w:t>Nhiệt</w:t>
      </w:r>
      <w:r>
        <w:rPr>
          <w:spacing w:val="-7"/>
        </w:rPr>
        <w:t xml:space="preserve"> </w:t>
      </w:r>
      <w:r>
        <w:t>đới</w:t>
      </w:r>
      <w:r>
        <w:rPr>
          <w:spacing w:val="-5"/>
        </w:rPr>
        <w:t xml:space="preserve"> </w:t>
      </w:r>
      <w:r>
        <w:rPr>
          <w:spacing w:val="-4"/>
        </w:rPr>
        <w:t>hóa;</w:t>
      </w:r>
    </w:p>
    <w:p w14:paraId="303AA357" w14:textId="77777777" w:rsidR="007E7C26" w:rsidRDefault="007E7C26">
      <w:pPr>
        <w:pStyle w:val="BodyText"/>
        <w:spacing w:line="298" w:lineRule="exact"/>
        <w:sectPr w:rsidR="007E7C26">
          <w:pgSz w:w="11910" w:h="16850"/>
          <w:pgMar w:top="1380" w:right="283" w:bottom="740" w:left="850" w:header="514" w:footer="556" w:gutter="0"/>
          <w:cols w:space="720"/>
        </w:sectPr>
      </w:pPr>
    </w:p>
    <w:p w14:paraId="303AA358" w14:textId="77777777" w:rsidR="007E7C26" w:rsidRDefault="004F4220">
      <w:pPr>
        <w:pStyle w:val="BodyText"/>
        <w:spacing w:before="4" w:line="360" w:lineRule="auto"/>
        <w:ind w:left="1017" w:right="4054"/>
      </w:pPr>
      <w:r>
        <w:lastRenderedPageBreak/>
        <w:t>Tự</w:t>
      </w:r>
      <w:r>
        <w:rPr>
          <w:spacing w:val="-3"/>
        </w:rPr>
        <w:t xml:space="preserve"> </w:t>
      </w:r>
      <w:r>
        <w:t>động</w:t>
      </w:r>
      <w:r>
        <w:rPr>
          <w:spacing w:val="-4"/>
        </w:rPr>
        <w:t xml:space="preserve"> </w:t>
      </w:r>
      <w:r>
        <w:t>ngắt</w:t>
      </w:r>
      <w:r>
        <w:rPr>
          <w:spacing w:val="-2"/>
        </w:rPr>
        <w:t xml:space="preserve"> </w:t>
      </w:r>
      <w:r>
        <w:t>khi</w:t>
      </w:r>
      <w:r>
        <w:rPr>
          <w:spacing w:val="-4"/>
        </w:rPr>
        <w:t xml:space="preserve"> </w:t>
      </w:r>
      <w:r>
        <w:t>có</w:t>
      </w:r>
      <w:r>
        <w:rPr>
          <w:spacing w:val="-4"/>
        </w:rPr>
        <w:t xml:space="preserve"> </w:t>
      </w:r>
      <w:r>
        <w:t>tín</w:t>
      </w:r>
      <w:r>
        <w:rPr>
          <w:spacing w:val="-2"/>
        </w:rPr>
        <w:t xml:space="preserve"> </w:t>
      </w:r>
      <w:r>
        <w:t>hiệu</w:t>
      </w:r>
      <w:r>
        <w:rPr>
          <w:spacing w:val="-4"/>
        </w:rPr>
        <w:t xml:space="preserve"> </w:t>
      </w:r>
      <w:r>
        <w:t>báo</w:t>
      </w:r>
      <w:r>
        <w:rPr>
          <w:spacing w:val="-4"/>
        </w:rPr>
        <w:t xml:space="preserve"> </w:t>
      </w:r>
      <w:r>
        <w:t>sự</w:t>
      </w:r>
      <w:r>
        <w:rPr>
          <w:spacing w:val="-3"/>
        </w:rPr>
        <w:t xml:space="preserve"> </w:t>
      </w:r>
      <w:r>
        <w:t>cố</w:t>
      </w:r>
      <w:r>
        <w:rPr>
          <w:spacing w:val="-1"/>
        </w:rPr>
        <w:t xml:space="preserve"> </w:t>
      </w:r>
      <w:r>
        <w:t>từ</w:t>
      </w:r>
      <w:r>
        <w:rPr>
          <w:spacing w:val="-3"/>
        </w:rPr>
        <w:t xml:space="preserve"> </w:t>
      </w:r>
      <w:r>
        <w:t>máy</w:t>
      </w:r>
      <w:r>
        <w:rPr>
          <w:spacing w:val="-2"/>
        </w:rPr>
        <w:t xml:space="preserve"> </w:t>
      </w:r>
      <w:r>
        <w:t>biến</w:t>
      </w:r>
      <w:r>
        <w:rPr>
          <w:spacing w:val="-4"/>
        </w:rPr>
        <w:t xml:space="preserve"> </w:t>
      </w:r>
      <w:r>
        <w:t>áp; Tiếp điểm phụ và tiếp điểm báo sự cố.</w:t>
      </w:r>
    </w:p>
    <w:p w14:paraId="303AA359" w14:textId="77777777" w:rsidR="007E7C26" w:rsidRDefault="004F4220">
      <w:pPr>
        <w:pStyle w:val="ListParagraph"/>
        <w:numPr>
          <w:ilvl w:val="2"/>
          <w:numId w:val="29"/>
        </w:numPr>
        <w:tabs>
          <w:tab w:val="left" w:pos="1316"/>
        </w:tabs>
        <w:spacing w:before="1"/>
        <w:ind w:left="1316" w:hanging="582"/>
        <w:jc w:val="left"/>
        <w:rPr>
          <w:b/>
          <w:sz w:val="26"/>
        </w:rPr>
      </w:pPr>
      <w:r>
        <w:rPr>
          <w:b/>
          <w:sz w:val="26"/>
        </w:rPr>
        <w:t>Thiết</w:t>
      </w:r>
      <w:r>
        <w:rPr>
          <w:b/>
          <w:spacing w:val="-7"/>
          <w:sz w:val="26"/>
        </w:rPr>
        <w:t xml:space="preserve"> </w:t>
      </w:r>
      <w:r>
        <w:rPr>
          <w:b/>
          <w:sz w:val="26"/>
        </w:rPr>
        <w:t>bị</w:t>
      </w:r>
      <w:r>
        <w:rPr>
          <w:b/>
          <w:spacing w:val="-4"/>
          <w:sz w:val="26"/>
        </w:rPr>
        <w:t xml:space="preserve"> </w:t>
      </w:r>
      <w:r>
        <w:rPr>
          <w:b/>
          <w:sz w:val="26"/>
        </w:rPr>
        <w:t>bảo</w:t>
      </w:r>
      <w:r>
        <w:rPr>
          <w:b/>
          <w:spacing w:val="-4"/>
          <w:sz w:val="26"/>
        </w:rPr>
        <w:t xml:space="preserve"> </w:t>
      </w:r>
      <w:r>
        <w:rPr>
          <w:b/>
          <w:sz w:val="26"/>
        </w:rPr>
        <w:t>vệ,</w:t>
      </w:r>
      <w:r>
        <w:rPr>
          <w:b/>
          <w:spacing w:val="59"/>
          <w:sz w:val="26"/>
        </w:rPr>
        <w:t xml:space="preserve"> </w:t>
      </w:r>
      <w:r>
        <w:rPr>
          <w:b/>
          <w:sz w:val="26"/>
        </w:rPr>
        <w:t>điều</w:t>
      </w:r>
      <w:r>
        <w:rPr>
          <w:b/>
          <w:spacing w:val="-4"/>
          <w:sz w:val="26"/>
        </w:rPr>
        <w:t xml:space="preserve"> </w:t>
      </w:r>
      <w:r>
        <w:rPr>
          <w:b/>
          <w:spacing w:val="-2"/>
          <w:sz w:val="26"/>
        </w:rPr>
        <w:t>khiển</w:t>
      </w:r>
    </w:p>
    <w:p w14:paraId="303AA35A" w14:textId="77777777" w:rsidR="007E7C26" w:rsidRDefault="004F4220">
      <w:pPr>
        <w:pStyle w:val="Heading1"/>
        <w:spacing w:before="237"/>
        <w:jc w:val="left"/>
      </w:pPr>
      <w:r>
        <w:t>Cầu</w:t>
      </w:r>
      <w:r>
        <w:rPr>
          <w:spacing w:val="-10"/>
        </w:rPr>
        <w:t xml:space="preserve"> </w:t>
      </w:r>
      <w:r>
        <w:t>dao</w:t>
      </w:r>
      <w:r>
        <w:rPr>
          <w:spacing w:val="-8"/>
        </w:rPr>
        <w:t xml:space="preserve"> </w:t>
      </w:r>
      <w:r>
        <w:t>đóng</w:t>
      </w:r>
      <w:r>
        <w:rPr>
          <w:spacing w:val="-8"/>
        </w:rPr>
        <w:t xml:space="preserve"> </w:t>
      </w:r>
      <w:r>
        <w:t>ngắt</w:t>
      </w:r>
      <w:r>
        <w:rPr>
          <w:spacing w:val="-9"/>
        </w:rPr>
        <w:t xml:space="preserve"> </w:t>
      </w:r>
      <w:r>
        <w:rPr>
          <w:spacing w:val="-4"/>
        </w:rPr>
        <w:t>MCCB</w:t>
      </w:r>
    </w:p>
    <w:p w14:paraId="303AA35B" w14:textId="77777777" w:rsidR="007E7C26" w:rsidRDefault="007E7C26">
      <w:pPr>
        <w:pStyle w:val="BodyText"/>
        <w:spacing w:before="10" w:after="1"/>
        <w:ind w:left="0"/>
        <w:rPr>
          <w:b/>
          <w:i/>
          <w:sz w:val="9"/>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465"/>
        <w:gridCol w:w="4661"/>
      </w:tblGrid>
      <w:tr w:rsidR="007E7C26" w14:paraId="303AA35F" w14:textId="77777777">
        <w:trPr>
          <w:trHeight w:val="563"/>
        </w:trPr>
        <w:tc>
          <w:tcPr>
            <w:tcW w:w="708" w:type="dxa"/>
            <w:shd w:val="clear" w:color="auto" w:fill="00CCFF"/>
          </w:tcPr>
          <w:p w14:paraId="303AA35C" w14:textId="77777777" w:rsidR="007E7C26" w:rsidRDefault="004F4220">
            <w:pPr>
              <w:pStyle w:val="TableParagraph"/>
              <w:spacing w:before="134"/>
              <w:rPr>
                <w:b/>
                <w:sz w:val="26"/>
              </w:rPr>
            </w:pPr>
            <w:r>
              <w:rPr>
                <w:b/>
                <w:spacing w:val="-5"/>
                <w:sz w:val="26"/>
              </w:rPr>
              <w:t>STT</w:t>
            </w:r>
          </w:p>
        </w:tc>
        <w:tc>
          <w:tcPr>
            <w:tcW w:w="4465" w:type="dxa"/>
            <w:shd w:val="clear" w:color="auto" w:fill="00CCFF"/>
          </w:tcPr>
          <w:p w14:paraId="303AA35D" w14:textId="77777777" w:rsidR="007E7C26" w:rsidRDefault="004F4220">
            <w:pPr>
              <w:pStyle w:val="TableParagraph"/>
              <w:spacing w:before="134"/>
              <w:ind w:left="369"/>
              <w:rPr>
                <w:b/>
                <w:sz w:val="26"/>
              </w:rPr>
            </w:pPr>
            <w:r>
              <w:rPr>
                <w:b/>
                <w:sz w:val="26"/>
              </w:rPr>
              <w:t>Mô</w:t>
            </w:r>
            <w:r>
              <w:rPr>
                <w:b/>
                <w:spacing w:val="-4"/>
                <w:sz w:val="26"/>
              </w:rPr>
              <w:t xml:space="preserve"> </w:t>
            </w:r>
            <w:r>
              <w:rPr>
                <w:b/>
                <w:spacing w:val="-5"/>
                <w:sz w:val="26"/>
              </w:rPr>
              <w:t>tả</w:t>
            </w:r>
          </w:p>
        </w:tc>
        <w:tc>
          <w:tcPr>
            <w:tcW w:w="4661" w:type="dxa"/>
            <w:shd w:val="clear" w:color="auto" w:fill="00CCFF"/>
          </w:tcPr>
          <w:p w14:paraId="303AA35E" w14:textId="77777777" w:rsidR="007E7C26" w:rsidRDefault="004F4220">
            <w:pPr>
              <w:pStyle w:val="TableParagraph"/>
              <w:spacing w:before="134"/>
              <w:rPr>
                <w:b/>
                <w:sz w:val="26"/>
              </w:rPr>
            </w:pPr>
            <w:r>
              <w:rPr>
                <w:b/>
                <w:sz w:val="26"/>
              </w:rPr>
              <w:t>Đặc</w:t>
            </w:r>
            <w:r>
              <w:rPr>
                <w:b/>
                <w:spacing w:val="-5"/>
                <w:sz w:val="26"/>
              </w:rPr>
              <w:t xml:space="preserve"> </w:t>
            </w:r>
            <w:r>
              <w:rPr>
                <w:b/>
                <w:sz w:val="26"/>
              </w:rPr>
              <w:t>tính</w:t>
            </w:r>
            <w:r>
              <w:rPr>
                <w:b/>
                <w:spacing w:val="-3"/>
                <w:sz w:val="26"/>
              </w:rPr>
              <w:t xml:space="preserve"> </w:t>
            </w:r>
            <w:r>
              <w:rPr>
                <w:b/>
                <w:sz w:val="26"/>
              </w:rPr>
              <w:t>kỹ</w:t>
            </w:r>
            <w:r>
              <w:rPr>
                <w:b/>
                <w:spacing w:val="-5"/>
                <w:sz w:val="26"/>
              </w:rPr>
              <w:t xml:space="preserve"> </w:t>
            </w:r>
            <w:r>
              <w:rPr>
                <w:b/>
                <w:spacing w:val="-2"/>
                <w:sz w:val="26"/>
              </w:rPr>
              <w:t>thuật</w:t>
            </w:r>
          </w:p>
        </w:tc>
      </w:tr>
      <w:tr w:rsidR="007E7C26" w14:paraId="303AA363" w14:textId="77777777">
        <w:trPr>
          <w:trHeight w:val="510"/>
        </w:trPr>
        <w:tc>
          <w:tcPr>
            <w:tcW w:w="708" w:type="dxa"/>
          </w:tcPr>
          <w:p w14:paraId="303AA360" w14:textId="77777777" w:rsidR="007E7C26" w:rsidRDefault="004F4220">
            <w:pPr>
              <w:pStyle w:val="TableParagraph"/>
              <w:spacing w:before="107"/>
              <w:rPr>
                <w:b/>
                <w:sz w:val="26"/>
              </w:rPr>
            </w:pPr>
            <w:r>
              <w:rPr>
                <w:b/>
                <w:spacing w:val="-10"/>
                <w:sz w:val="26"/>
              </w:rPr>
              <w:t>1</w:t>
            </w:r>
          </w:p>
        </w:tc>
        <w:tc>
          <w:tcPr>
            <w:tcW w:w="4465" w:type="dxa"/>
          </w:tcPr>
          <w:p w14:paraId="303AA361" w14:textId="77777777" w:rsidR="007E7C26" w:rsidRDefault="004F4220">
            <w:pPr>
              <w:pStyle w:val="TableParagraph"/>
              <w:spacing w:before="107"/>
              <w:ind w:left="155"/>
              <w:rPr>
                <w:sz w:val="26"/>
              </w:rPr>
            </w:pPr>
            <w:r>
              <w:rPr>
                <w:sz w:val="26"/>
              </w:rPr>
              <w:t>Tên</w:t>
            </w:r>
            <w:r>
              <w:rPr>
                <w:spacing w:val="-5"/>
                <w:sz w:val="26"/>
              </w:rPr>
              <w:t xml:space="preserve"> </w:t>
            </w:r>
            <w:r>
              <w:rPr>
                <w:sz w:val="26"/>
              </w:rPr>
              <w:t>nhà</w:t>
            </w:r>
            <w:r>
              <w:rPr>
                <w:spacing w:val="-5"/>
                <w:sz w:val="26"/>
              </w:rPr>
              <w:t xml:space="preserve"> </w:t>
            </w:r>
            <w:r>
              <w:rPr>
                <w:sz w:val="26"/>
              </w:rPr>
              <w:t>sản</w:t>
            </w:r>
            <w:r>
              <w:rPr>
                <w:spacing w:val="-3"/>
                <w:sz w:val="26"/>
              </w:rPr>
              <w:t xml:space="preserve"> </w:t>
            </w:r>
            <w:r>
              <w:rPr>
                <w:spacing w:val="-4"/>
                <w:sz w:val="26"/>
              </w:rPr>
              <w:t>xuất</w:t>
            </w:r>
          </w:p>
        </w:tc>
        <w:tc>
          <w:tcPr>
            <w:tcW w:w="4661" w:type="dxa"/>
          </w:tcPr>
          <w:p w14:paraId="303AA362" w14:textId="77777777" w:rsidR="007E7C26" w:rsidRDefault="007E7C26">
            <w:pPr>
              <w:pStyle w:val="TableParagraph"/>
              <w:ind w:left="0"/>
              <w:rPr>
                <w:sz w:val="24"/>
              </w:rPr>
            </w:pPr>
          </w:p>
        </w:tc>
      </w:tr>
      <w:tr w:rsidR="007E7C26" w14:paraId="303AA367" w14:textId="77777777">
        <w:trPr>
          <w:trHeight w:val="390"/>
        </w:trPr>
        <w:tc>
          <w:tcPr>
            <w:tcW w:w="708" w:type="dxa"/>
          </w:tcPr>
          <w:p w14:paraId="303AA364" w14:textId="77777777" w:rsidR="007E7C26" w:rsidRDefault="004F4220">
            <w:pPr>
              <w:pStyle w:val="TableParagraph"/>
              <w:spacing w:before="47"/>
              <w:rPr>
                <w:sz w:val="26"/>
              </w:rPr>
            </w:pPr>
            <w:r>
              <w:rPr>
                <w:spacing w:val="-10"/>
                <w:sz w:val="26"/>
              </w:rPr>
              <w:t>2</w:t>
            </w:r>
          </w:p>
        </w:tc>
        <w:tc>
          <w:tcPr>
            <w:tcW w:w="4465" w:type="dxa"/>
          </w:tcPr>
          <w:p w14:paraId="303AA365" w14:textId="77777777" w:rsidR="007E7C26" w:rsidRDefault="004F4220">
            <w:pPr>
              <w:pStyle w:val="TableParagraph"/>
              <w:spacing w:before="47"/>
              <w:ind w:left="155"/>
              <w:rPr>
                <w:sz w:val="26"/>
              </w:rPr>
            </w:pPr>
            <w:r>
              <w:rPr>
                <w:sz w:val="26"/>
              </w:rPr>
              <w:t>Tên</w:t>
            </w:r>
            <w:r>
              <w:rPr>
                <w:spacing w:val="-6"/>
                <w:sz w:val="26"/>
              </w:rPr>
              <w:t xml:space="preserve"> </w:t>
            </w:r>
            <w:r>
              <w:rPr>
                <w:sz w:val="26"/>
              </w:rPr>
              <w:t>dòng</w:t>
            </w:r>
            <w:r>
              <w:rPr>
                <w:spacing w:val="-5"/>
                <w:sz w:val="26"/>
              </w:rPr>
              <w:t xml:space="preserve"> </w:t>
            </w:r>
            <w:r>
              <w:rPr>
                <w:sz w:val="26"/>
              </w:rPr>
              <w:t>thiết</w:t>
            </w:r>
            <w:r>
              <w:rPr>
                <w:spacing w:val="-5"/>
                <w:sz w:val="26"/>
              </w:rPr>
              <w:t xml:space="preserve"> bị</w:t>
            </w:r>
          </w:p>
        </w:tc>
        <w:tc>
          <w:tcPr>
            <w:tcW w:w="4661" w:type="dxa"/>
          </w:tcPr>
          <w:p w14:paraId="303AA366" w14:textId="77777777" w:rsidR="007E7C26" w:rsidRDefault="004F4220">
            <w:pPr>
              <w:pStyle w:val="TableParagraph"/>
              <w:spacing w:before="47"/>
              <w:rPr>
                <w:sz w:val="26"/>
              </w:rPr>
            </w:pPr>
            <w:r>
              <w:rPr>
                <w:spacing w:val="-4"/>
                <w:sz w:val="26"/>
              </w:rPr>
              <w:t>MCCB</w:t>
            </w:r>
          </w:p>
        </w:tc>
      </w:tr>
      <w:tr w:rsidR="007E7C26" w14:paraId="303AA36B" w14:textId="77777777">
        <w:trPr>
          <w:trHeight w:val="388"/>
        </w:trPr>
        <w:tc>
          <w:tcPr>
            <w:tcW w:w="708" w:type="dxa"/>
          </w:tcPr>
          <w:p w14:paraId="303AA368" w14:textId="77777777" w:rsidR="007E7C26" w:rsidRDefault="004F4220">
            <w:pPr>
              <w:pStyle w:val="TableParagraph"/>
              <w:spacing w:before="45"/>
              <w:rPr>
                <w:sz w:val="26"/>
              </w:rPr>
            </w:pPr>
            <w:r>
              <w:rPr>
                <w:spacing w:val="-10"/>
                <w:sz w:val="26"/>
              </w:rPr>
              <w:t>3</w:t>
            </w:r>
          </w:p>
        </w:tc>
        <w:tc>
          <w:tcPr>
            <w:tcW w:w="4465" w:type="dxa"/>
          </w:tcPr>
          <w:p w14:paraId="303AA369" w14:textId="77777777" w:rsidR="007E7C26" w:rsidRDefault="004F4220">
            <w:pPr>
              <w:pStyle w:val="TableParagraph"/>
              <w:spacing w:before="45"/>
              <w:ind w:left="155"/>
              <w:rPr>
                <w:sz w:val="26"/>
              </w:rPr>
            </w:pPr>
            <w:r>
              <w:rPr>
                <w:sz w:val="26"/>
              </w:rPr>
              <w:t>Bảo</w:t>
            </w:r>
            <w:r>
              <w:rPr>
                <w:spacing w:val="-6"/>
                <w:sz w:val="26"/>
              </w:rPr>
              <w:t xml:space="preserve"> </w:t>
            </w:r>
            <w:r>
              <w:rPr>
                <w:spacing w:val="-4"/>
                <w:sz w:val="26"/>
              </w:rPr>
              <w:t>hành</w:t>
            </w:r>
          </w:p>
        </w:tc>
        <w:tc>
          <w:tcPr>
            <w:tcW w:w="4661" w:type="dxa"/>
          </w:tcPr>
          <w:p w14:paraId="303AA36A" w14:textId="77777777" w:rsidR="007E7C26" w:rsidRDefault="004F4220">
            <w:pPr>
              <w:pStyle w:val="TableParagraph"/>
              <w:spacing w:before="45"/>
              <w:rPr>
                <w:sz w:val="26"/>
              </w:rPr>
            </w:pPr>
            <w:r>
              <w:rPr>
                <w:sz w:val="26"/>
              </w:rPr>
              <w:t>03</w:t>
            </w:r>
            <w:r>
              <w:rPr>
                <w:spacing w:val="-4"/>
                <w:sz w:val="26"/>
              </w:rPr>
              <w:t xml:space="preserve"> </w:t>
            </w:r>
            <w:r>
              <w:rPr>
                <w:spacing w:val="-5"/>
                <w:sz w:val="26"/>
              </w:rPr>
              <w:t>năm</w:t>
            </w:r>
          </w:p>
        </w:tc>
      </w:tr>
      <w:tr w:rsidR="007E7C26" w14:paraId="303AA36F" w14:textId="77777777">
        <w:trPr>
          <w:trHeight w:val="391"/>
        </w:trPr>
        <w:tc>
          <w:tcPr>
            <w:tcW w:w="708" w:type="dxa"/>
          </w:tcPr>
          <w:p w14:paraId="303AA36C" w14:textId="77777777" w:rsidR="007E7C26" w:rsidRDefault="004F4220">
            <w:pPr>
              <w:pStyle w:val="TableParagraph"/>
              <w:spacing w:before="48"/>
              <w:rPr>
                <w:sz w:val="26"/>
              </w:rPr>
            </w:pPr>
            <w:r>
              <w:rPr>
                <w:spacing w:val="-10"/>
                <w:sz w:val="26"/>
              </w:rPr>
              <w:t>4</w:t>
            </w:r>
          </w:p>
        </w:tc>
        <w:tc>
          <w:tcPr>
            <w:tcW w:w="4465" w:type="dxa"/>
          </w:tcPr>
          <w:p w14:paraId="303AA36D" w14:textId="77777777" w:rsidR="007E7C26" w:rsidRDefault="004F4220">
            <w:pPr>
              <w:pStyle w:val="TableParagraph"/>
              <w:spacing w:before="48"/>
              <w:ind w:left="155"/>
              <w:rPr>
                <w:sz w:val="26"/>
              </w:rPr>
            </w:pPr>
            <w:r>
              <w:rPr>
                <w:sz w:val="26"/>
              </w:rPr>
              <w:t>Nguyên</w:t>
            </w:r>
            <w:r>
              <w:rPr>
                <w:spacing w:val="-8"/>
                <w:sz w:val="26"/>
              </w:rPr>
              <w:t xml:space="preserve"> </w:t>
            </w:r>
            <w:r>
              <w:rPr>
                <w:sz w:val="26"/>
              </w:rPr>
              <w:t>lý</w:t>
            </w:r>
            <w:r>
              <w:rPr>
                <w:spacing w:val="-4"/>
                <w:sz w:val="26"/>
              </w:rPr>
              <w:t xml:space="preserve"> </w:t>
            </w:r>
            <w:r>
              <w:rPr>
                <w:sz w:val="26"/>
              </w:rPr>
              <w:t>bảo</w:t>
            </w:r>
            <w:r>
              <w:rPr>
                <w:spacing w:val="-5"/>
                <w:sz w:val="26"/>
              </w:rPr>
              <w:t xml:space="preserve"> vệ</w:t>
            </w:r>
          </w:p>
        </w:tc>
        <w:tc>
          <w:tcPr>
            <w:tcW w:w="4661" w:type="dxa"/>
          </w:tcPr>
          <w:p w14:paraId="303AA36E" w14:textId="77777777" w:rsidR="007E7C26" w:rsidRDefault="004F4220">
            <w:pPr>
              <w:pStyle w:val="TableParagraph"/>
              <w:spacing w:before="48"/>
              <w:rPr>
                <w:sz w:val="26"/>
              </w:rPr>
            </w:pPr>
            <w:r>
              <w:rPr>
                <w:sz w:val="26"/>
              </w:rPr>
              <w:t>nhiệt-từ;</w:t>
            </w:r>
            <w:r>
              <w:rPr>
                <w:spacing w:val="-9"/>
                <w:sz w:val="26"/>
              </w:rPr>
              <w:t xml:space="preserve"> </w:t>
            </w:r>
            <w:r>
              <w:rPr>
                <w:sz w:val="26"/>
              </w:rPr>
              <w:t>điện</w:t>
            </w:r>
            <w:r>
              <w:rPr>
                <w:spacing w:val="-8"/>
                <w:sz w:val="26"/>
              </w:rPr>
              <w:t xml:space="preserve"> </w:t>
            </w:r>
            <w:r>
              <w:rPr>
                <w:spacing w:val="-5"/>
                <w:sz w:val="26"/>
              </w:rPr>
              <w:t>tử</w:t>
            </w:r>
          </w:p>
        </w:tc>
      </w:tr>
      <w:tr w:rsidR="007E7C26" w14:paraId="303AA373" w14:textId="77777777">
        <w:trPr>
          <w:trHeight w:val="390"/>
        </w:trPr>
        <w:tc>
          <w:tcPr>
            <w:tcW w:w="708" w:type="dxa"/>
          </w:tcPr>
          <w:p w14:paraId="303AA370" w14:textId="77777777" w:rsidR="007E7C26" w:rsidRDefault="004F4220">
            <w:pPr>
              <w:pStyle w:val="TableParagraph"/>
              <w:spacing w:before="47"/>
              <w:rPr>
                <w:sz w:val="26"/>
              </w:rPr>
            </w:pPr>
            <w:r>
              <w:rPr>
                <w:spacing w:val="-10"/>
                <w:sz w:val="26"/>
              </w:rPr>
              <w:t>5</w:t>
            </w:r>
          </w:p>
        </w:tc>
        <w:tc>
          <w:tcPr>
            <w:tcW w:w="4465" w:type="dxa"/>
          </w:tcPr>
          <w:p w14:paraId="303AA371" w14:textId="77777777" w:rsidR="007E7C26" w:rsidRDefault="004F4220">
            <w:pPr>
              <w:pStyle w:val="TableParagraph"/>
              <w:spacing w:before="47"/>
              <w:ind w:left="155"/>
              <w:rPr>
                <w:sz w:val="26"/>
              </w:rPr>
            </w:pPr>
            <w:r>
              <w:rPr>
                <w:sz w:val="26"/>
              </w:rPr>
              <w:t>Tiêu</w:t>
            </w:r>
            <w:r>
              <w:rPr>
                <w:spacing w:val="-5"/>
                <w:sz w:val="26"/>
              </w:rPr>
              <w:t xml:space="preserve"> </w:t>
            </w:r>
            <w:r>
              <w:rPr>
                <w:sz w:val="26"/>
              </w:rPr>
              <w:t>chuẩn</w:t>
            </w:r>
            <w:r>
              <w:rPr>
                <w:spacing w:val="-5"/>
                <w:sz w:val="26"/>
              </w:rPr>
              <w:t xml:space="preserve"> </w:t>
            </w:r>
            <w:r>
              <w:rPr>
                <w:sz w:val="26"/>
              </w:rPr>
              <w:t>áp</w:t>
            </w:r>
            <w:r>
              <w:rPr>
                <w:spacing w:val="-5"/>
                <w:sz w:val="26"/>
              </w:rPr>
              <w:t xml:space="preserve"> </w:t>
            </w:r>
            <w:r>
              <w:rPr>
                <w:spacing w:val="-4"/>
                <w:sz w:val="26"/>
              </w:rPr>
              <w:t>dụng</w:t>
            </w:r>
          </w:p>
        </w:tc>
        <w:tc>
          <w:tcPr>
            <w:tcW w:w="4661" w:type="dxa"/>
          </w:tcPr>
          <w:p w14:paraId="303AA372" w14:textId="77777777" w:rsidR="007E7C26" w:rsidRDefault="004F4220">
            <w:pPr>
              <w:pStyle w:val="TableParagraph"/>
              <w:spacing w:before="47"/>
              <w:rPr>
                <w:sz w:val="26"/>
              </w:rPr>
            </w:pPr>
            <w:r>
              <w:rPr>
                <w:sz w:val="26"/>
              </w:rPr>
              <w:t>IEC</w:t>
            </w:r>
            <w:r>
              <w:rPr>
                <w:spacing w:val="-12"/>
                <w:sz w:val="26"/>
              </w:rPr>
              <w:t xml:space="preserve"> </w:t>
            </w:r>
            <w:r>
              <w:rPr>
                <w:sz w:val="26"/>
              </w:rPr>
              <w:t>60947-</w:t>
            </w:r>
            <w:r>
              <w:rPr>
                <w:spacing w:val="-10"/>
                <w:sz w:val="26"/>
              </w:rPr>
              <w:t>2</w:t>
            </w:r>
          </w:p>
        </w:tc>
      </w:tr>
      <w:tr w:rsidR="007E7C26" w14:paraId="303AA377" w14:textId="77777777">
        <w:trPr>
          <w:trHeight w:val="388"/>
        </w:trPr>
        <w:tc>
          <w:tcPr>
            <w:tcW w:w="708" w:type="dxa"/>
          </w:tcPr>
          <w:p w14:paraId="303AA374" w14:textId="77777777" w:rsidR="007E7C26" w:rsidRDefault="004F4220">
            <w:pPr>
              <w:pStyle w:val="TableParagraph"/>
              <w:spacing w:before="45"/>
              <w:rPr>
                <w:sz w:val="26"/>
              </w:rPr>
            </w:pPr>
            <w:r>
              <w:rPr>
                <w:spacing w:val="-10"/>
                <w:sz w:val="26"/>
              </w:rPr>
              <w:t>6</w:t>
            </w:r>
          </w:p>
        </w:tc>
        <w:tc>
          <w:tcPr>
            <w:tcW w:w="4465" w:type="dxa"/>
          </w:tcPr>
          <w:p w14:paraId="303AA375" w14:textId="77777777" w:rsidR="007E7C26" w:rsidRDefault="004F4220">
            <w:pPr>
              <w:pStyle w:val="TableParagraph"/>
              <w:spacing w:before="45"/>
              <w:ind w:left="155"/>
              <w:rPr>
                <w:sz w:val="26"/>
              </w:rPr>
            </w:pPr>
            <w:r>
              <w:rPr>
                <w:sz w:val="26"/>
              </w:rPr>
              <w:t>Số</w:t>
            </w:r>
            <w:r>
              <w:rPr>
                <w:spacing w:val="-4"/>
                <w:sz w:val="26"/>
              </w:rPr>
              <w:t xml:space="preserve"> </w:t>
            </w:r>
            <w:r>
              <w:rPr>
                <w:spacing w:val="-5"/>
                <w:sz w:val="26"/>
              </w:rPr>
              <w:t>cực</w:t>
            </w:r>
          </w:p>
        </w:tc>
        <w:tc>
          <w:tcPr>
            <w:tcW w:w="4661" w:type="dxa"/>
          </w:tcPr>
          <w:p w14:paraId="303AA376" w14:textId="77777777" w:rsidR="007E7C26" w:rsidRDefault="004F4220">
            <w:pPr>
              <w:pStyle w:val="TableParagraph"/>
              <w:spacing w:before="45"/>
              <w:rPr>
                <w:sz w:val="26"/>
              </w:rPr>
            </w:pPr>
            <w:r>
              <w:rPr>
                <w:sz w:val="26"/>
              </w:rPr>
              <w:t>2;</w:t>
            </w:r>
            <w:r>
              <w:rPr>
                <w:spacing w:val="-4"/>
                <w:sz w:val="26"/>
              </w:rPr>
              <w:t xml:space="preserve"> </w:t>
            </w:r>
            <w:r>
              <w:rPr>
                <w:sz w:val="26"/>
              </w:rPr>
              <w:t>3;</w:t>
            </w:r>
            <w:r>
              <w:rPr>
                <w:spacing w:val="-3"/>
                <w:sz w:val="26"/>
              </w:rPr>
              <w:t xml:space="preserve"> </w:t>
            </w:r>
            <w:r>
              <w:rPr>
                <w:spacing w:val="-10"/>
                <w:sz w:val="26"/>
              </w:rPr>
              <w:t>4</w:t>
            </w:r>
          </w:p>
        </w:tc>
      </w:tr>
      <w:tr w:rsidR="007E7C26" w14:paraId="303AA37B" w14:textId="77777777">
        <w:trPr>
          <w:trHeight w:val="390"/>
        </w:trPr>
        <w:tc>
          <w:tcPr>
            <w:tcW w:w="708" w:type="dxa"/>
          </w:tcPr>
          <w:p w14:paraId="303AA378" w14:textId="77777777" w:rsidR="007E7C26" w:rsidRDefault="004F4220">
            <w:pPr>
              <w:pStyle w:val="TableParagraph"/>
              <w:spacing w:before="47"/>
              <w:rPr>
                <w:sz w:val="26"/>
              </w:rPr>
            </w:pPr>
            <w:r>
              <w:rPr>
                <w:spacing w:val="-10"/>
                <w:sz w:val="26"/>
              </w:rPr>
              <w:t>7</w:t>
            </w:r>
          </w:p>
        </w:tc>
        <w:tc>
          <w:tcPr>
            <w:tcW w:w="4465" w:type="dxa"/>
          </w:tcPr>
          <w:p w14:paraId="303AA379" w14:textId="77777777" w:rsidR="007E7C26" w:rsidRDefault="004F4220">
            <w:pPr>
              <w:pStyle w:val="TableParagraph"/>
              <w:spacing w:before="47"/>
              <w:ind w:left="155"/>
              <w:rPr>
                <w:sz w:val="26"/>
              </w:rPr>
            </w:pPr>
            <w:r>
              <w:rPr>
                <w:sz w:val="26"/>
              </w:rPr>
              <w:t>Điện</w:t>
            </w:r>
            <w:r>
              <w:rPr>
                <w:spacing w:val="-5"/>
                <w:sz w:val="26"/>
              </w:rPr>
              <w:t xml:space="preserve"> </w:t>
            </w:r>
            <w:r>
              <w:rPr>
                <w:sz w:val="26"/>
              </w:rPr>
              <w:t>áp</w:t>
            </w:r>
            <w:r>
              <w:rPr>
                <w:spacing w:val="-5"/>
                <w:sz w:val="26"/>
              </w:rPr>
              <w:t xml:space="preserve"> </w:t>
            </w:r>
            <w:r>
              <w:rPr>
                <w:sz w:val="26"/>
              </w:rPr>
              <w:t>định</w:t>
            </w:r>
            <w:r>
              <w:rPr>
                <w:spacing w:val="-5"/>
                <w:sz w:val="26"/>
              </w:rPr>
              <w:t xml:space="preserve"> </w:t>
            </w:r>
            <w:r>
              <w:rPr>
                <w:sz w:val="26"/>
              </w:rPr>
              <w:t>mức</w:t>
            </w:r>
            <w:r>
              <w:rPr>
                <w:spacing w:val="-5"/>
                <w:sz w:val="26"/>
              </w:rPr>
              <w:t xml:space="preserve"> </w:t>
            </w:r>
            <w:r>
              <w:rPr>
                <w:spacing w:val="-4"/>
                <w:sz w:val="26"/>
              </w:rPr>
              <w:t>[kV]</w:t>
            </w:r>
          </w:p>
        </w:tc>
        <w:tc>
          <w:tcPr>
            <w:tcW w:w="4661" w:type="dxa"/>
          </w:tcPr>
          <w:p w14:paraId="303AA37A" w14:textId="77777777" w:rsidR="007E7C26" w:rsidRDefault="004F4220">
            <w:pPr>
              <w:pStyle w:val="TableParagraph"/>
              <w:spacing w:before="47"/>
              <w:rPr>
                <w:sz w:val="26"/>
              </w:rPr>
            </w:pPr>
            <w:r>
              <w:rPr>
                <w:spacing w:val="-5"/>
                <w:sz w:val="26"/>
              </w:rPr>
              <w:t>690</w:t>
            </w:r>
          </w:p>
        </w:tc>
      </w:tr>
      <w:tr w:rsidR="007E7C26" w14:paraId="303AA380" w14:textId="77777777">
        <w:trPr>
          <w:trHeight w:val="597"/>
        </w:trPr>
        <w:tc>
          <w:tcPr>
            <w:tcW w:w="708" w:type="dxa"/>
          </w:tcPr>
          <w:p w14:paraId="303AA37C" w14:textId="77777777" w:rsidR="007E7C26" w:rsidRDefault="004F4220">
            <w:pPr>
              <w:pStyle w:val="TableParagraph"/>
              <w:spacing w:before="150"/>
              <w:rPr>
                <w:b/>
                <w:sz w:val="26"/>
              </w:rPr>
            </w:pPr>
            <w:r>
              <w:rPr>
                <w:b/>
                <w:spacing w:val="-10"/>
                <w:sz w:val="26"/>
              </w:rPr>
              <w:t>8</w:t>
            </w:r>
          </w:p>
        </w:tc>
        <w:tc>
          <w:tcPr>
            <w:tcW w:w="4465" w:type="dxa"/>
          </w:tcPr>
          <w:p w14:paraId="303AA37D" w14:textId="77777777" w:rsidR="007E7C26" w:rsidRDefault="004F4220">
            <w:pPr>
              <w:pStyle w:val="TableParagraph"/>
              <w:spacing w:before="150"/>
              <w:ind w:left="155"/>
              <w:rPr>
                <w:sz w:val="26"/>
              </w:rPr>
            </w:pPr>
            <w:r>
              <w:rPr>
                <w:sz w:val="26"/>
              </w:rPr>
              <w:t>Dòng</w:t>
            </w:r>
            <w:r>
              <w:rPr>
                <w:spacing w:val="-6"/>
                <w:sz w:val="26"/>
              </w:rPr>
              <w:t xml:space="preserve"> </w:t>
            </w:r>
            <w:r>
              <w:rPr>
                <w:sz w:val="26"/>
              </w:rPr>
              <w:t>điện</w:t>
            </w:r>
            <w:r>
              <w:rPr>
                <w:spacing w:val="-4"/>
                <w:sz w:val="26"/>
              </w:rPr>
              <w:t xml:space="preserve"> </w:t>
            </w:r>
            <w:r>
              <w:rPr>
                <w:sz w:val="26"/>
              </w:rPr>
              <w:t>định</w:t>
            </w:r>
            <w:r>
              <w:rPr>
                <w:spacing w:val="-6"/>
                <w:sz w:val="26"/>
              </w:rPr>
              <w:t xml:space="preserve"> </w:t>
            </w:r>
            <w:r>
              <w:rPr>
                <w:sz w:val="26"/>
              </w:rPr>
              <w:t>mức</w:t>
            </w:r>
            <w:r>
              <w:rPr>
                <w:spacing w:val="-6"/>
                <w:sz w:val="26"/>
              </w:rPr>
              <w:t xml:space="preserve"> </w:t>
            </w:r>
            <w:r>
              <w:rPr>
                <w:spacing w:val="-5"/>
                <w:sz w:val="26"/>
              </w:rPr>
              <w:t>[A]</w:t>
            </w:r>
          </w:p>
        </w:tc>
        <w:tc>
          <w:tcPr>
            <w:tcW w:w="4661" w:type="dxa"/>
          </w:tcPr>
          <w:p w14:paraId="303AA37E" w14:textId="77777777" w:rsidR="007E7C26" w:rsidRDefault="004F4220">
            <w:pPr>
              <w:pStyle w:val="TableParagraph"/>
              <w:spacing w:before="2" w:line="298" w:lineRule="exact"/>
              <w:rPr>
                <w:sz w:val="26"/>
              </w:rPr>
            </w:pPr>
            <w:r>
              <w:rPr>
                <w:sz w:val="26"/>
              </w:rPr>
              <w:t>16,</w:t>
            </w:r>
            <w:r>
              <w:rPr>
                <w:spacing w:val="33"/>
                <w:sz w:val="26"/>
              </w:rPr>
              <w:t xml:space="preserve"> </w:t>
            </w:r>
            <w:r>
              <w:rPr>
                <w:sz w:val="26"/>
              </w:rPr>
              <w:t>20,</w:t>
            </w:r>
            <w:r>
              <w:rPr>
                <w:spacing w:val="37"/>
                <w:sz w:val="26"/>
              </w:rPr>
              <w:t xml:space="preserve"> </w:t>
            </w:r>
            <w:r>
              <w:rPr>
                <w:sz w:val="26"/>
              </w:rPr>
              <w:t>25,</w:t>
            </w:r>
            <w:r>
              <w:rPr>
                <w:spacing w:val="34"/>
                <w:sz w:val="26"/>
              </w:rPr>
              <w:t xml:space="preserve"> </w:t>
            </w:r>
            <w:r>
              <w:rPr>
                <w:sz w:val="26"/>
              </w:rPr>
              <w:t>30,</w:t>
            </w:r>
            <w:r>
              <w:rPr>
                <w:spacing w:val="36"/>
                <w:sz w:val="26"/>
              </w:rPr>
              <w:t xml:space="preserve"> </w:t>
            </w:r>
            <w:r>
              <w:rPr>
                <w:sz w:val="26"/>
              </w:rPr>
              <w:t>40,</w:t>
            </w:r>
            <w:r>
              <w:rPr>
                <w:spacing w:val="37"/>
                <w:sz w:val="26"/>
              </w:rPr>
              <w:t xml:space="preserve"> </w:t>
            </w:r>
            <w:r>
              <w:rPr>
                <w:sz w:val="26"/>
              </w:rPr>
              <w:t>50,</w:t>
            </w:r>
            <w:r>
              <w:rPr>
                <w:spacing w:val="33"/>
                <w:sz w:val="26"/>
              </w:rPr>
              <w:t xml:space="preserve"> </w:t>
            </w:r>
            <w:r>
              <w:rPr>
                <w:sz w:val="26"/>
              </w:rPr>
              <w:t>60,</w:t>
            </w:r>
            <w:r>
              <w:rPr>
                <w:spacing w:val="34"/>
                <w:sz w:val="26"/>
              </w:rPr>
              <w:t xml:space="preserve"> </w:t>
            </w:r>
            <w:r>
              <w:rPr>
                <w:sz w:val="26"/>
              </w:rPr>
              <w:t>80,</w:t>
            </w:r>
            <w:r>
              <w:rPr>
                <w:spacing w:val="36"/>
                <w:sz w:val="26"/>
              </w:rPr>
              <w:t xml:space="preserve"> </w:t>
            </w:r>
            <w:r>
              <w:rPr>
                <w:sz w:val="26"/>
              </w:rPr>
              <w:t>100,</w:t>
            </w:r>
            <w:r>
              <w:rPr>
                <w:spacing w:val="36"/>
                <w:sz w:val="26"/>
              </w:rPr>
              <w:t xml:space="preserve"> </w:t>
            </w:r>
            <w:r>
              <w:rPr>
                <w:spacing w:val="-4"/>
                <w:sz w:val="26"/>
              </w:rPr>
              <w:t>125,</w:t>
            </w:r>
          </w:p>
          <w:p w14:paraId="303AA37F" w14:textId="77777777" w:rsidR="007E7C26" w:rsidRDefault="004F4220">
            <w:pPr>
              <w:pStyle w:val="TableParagraph"/>
              <w:spacing w:line="277" w:lineRule="exact"/>
              <w:rPr>
                <w:sz w:val="26"/>
              </w:rPr>
            </w:pPr>
            <w:r>
              <w:rPr>
                <w:sz w:val="26"/>
              </w:rPr>
              <w:t>160,</w:t>
            </w:r>
            <w:r>
              <w:rPr>
                <w:spacing w:val="-6"/>
                <w:sz w:val="26"/>
              </w:rPr>
              <w:t xml:space="preserve"> </w:t>
            </w:r>
            <w:r>
              <w:rPr>
                <w:sz w:val="26"/>
              </w:rPr>
              <w:t>200,</w:t>
            </w:r>
            <w:r>
              <w:rPr>
                <w:spacing w:val="-3"/>
                <w:sz w:val="26"/>
              </w:rPr>
              <w:t xml:space="preserve"> </w:t>
            </w:r>
            <w:r>
              <w:rPr>
                <w:sz w:val="26"/>
              </w:rPr>
              <w:t>250,</w:t>
            </w:r>
            <w:r>
              <w:rPr>
                <w:spacing w:val="-5"/>
                <w:sz w:val="26"/>
              </w:rPr>
              <w:t xml:space="preserve"> </w:t>
            </w:r>
            <w:r>
              <w:rPr>
                <w:sz w:val="26"/>
              </w:rPr>
              <w:t>300,</w:t>
            </w:r>
            <w:r>
              <w:rPr>
                <w:spacing w:val="-5"/>
                <w:sz w:val="26"/>
              </w:rPr>
              <w:t xml:space="preserve"> 400</w:t>
            </w:r>
          </w:p>
        </w:tc>
      </w:tr>
      <w:tr w:rsidR="007E7C26" w14:paraId="303AA384" w14:textId="77777777">
        <w:trPr>
          <w:trHeight w:val="390"/>
        </w:trPr>
        <w:tc>
          <w:tcPr>
            <w:tcW w:w="708" w:type="dxa"/>
          </w:tcPr>
          <w:p w14:paraId="303AA381" w14:textId="77777777" w:rsidR="007E7C26" w:rsidRDefault="004F4220">
            <w:pPr>
              <w:pStyle w:val="TableParagraph"/>
              <w:spacing w:before="47"/>
              <w:rPr>
                <w:sz w:val="26"/>
              </w:rPr>
            </w:pPr>
            <w:r>
              <w:rPr>
                <w:spacing w:val="-10"/>
                <w:sz w:val="26"/>
              </w:rPr>
              <w:t>9</w:t>
            </w:r>
          </w:p>
        </w:tc>
        <w:tc>
          <w:tcPr>
            <w:tcW w:w="4465" w:type="dxa"/>
          </w:tcPr>
          <w:p w14:paraId="303AA382" w14:textId="77777777" w:rsidR="007E7C26" w:rsidRDefault="004F4220">
            <w:pPr>
              <w:pStyle w:val="TableParagraph"/>
              <w:spacing w:before="47"/>
              <w:ind w:left="155"/>
              <w:rPr>
                <w:sz w:val="26"/>
              </w:rPr>
            </w:pPr>
            <w:r>
              <w:rPr>
                <w:sz w:val="26"/>
              </w:rPr>
              <w:t>Tần</w:t>
            </w:r>
            <w:r>
              <w:rPr>
                <w:spacing w:val="-5"/>
                <w:sz w:val="26"/>
              </w:rPr>
              <w:t xml:space="preserve"> </w:t>
            </w:r>
            <w:r>
              <w:rPr>
                <w:sz w:val="26"/>
              </w:rPr>
              <w:t>số</w:t>
            </w:r>
            <w:r>
              <w:rPr>
                <w:spacing w:val="-4"/>
                <w:sz w:val="26"/>
              </w:rPr>
              <w:t xml:space="preserve"> [Hz]</w:t>
            </w:r>
          </w:p>
        </w:tc>
        <w:tc>
          <w:tcPr>
            <w:tcW w:w="4661" w:type="dxa"/>
          </w:tcPr>
          <w:p w14:paraId="303AA383" w14:textId="77777777" w:rsidR="007E7C26" w:rsidRDefault="004F4220">
            <w:pPr>
              <w:pStyle w:val="TableParagraph"/>
              <w:spacing w:before="47"/>
              <w:rPr>
                <w:sz w:val="26"/>
              </w:rPr>
            </w:pPr>
            <w:r>
              <w:rPr>
                <w:spacing w:val="-5"/>
                <w:sz w:val="26"/>
              </w:rPr>
              <w:t>50</w:t>
            </w:r>
          </w:p>
        </w:tc>
      </w:tr>
      <w:tr w:rsidR="007E7C26" w14:paraId="303AA388" w14:textId="77777777">
        <w:trPr>
          <w:trHeight w:val="390"/>
        </w:trPr>
        <w:tc>
          <w:tcPr>
            <w:tcW w:w="708" w:type="dxa"/>
          </w:tcPr>
          <w:p w14:paraId="303AA385" w14:textId="77777777" w:rsidR="007E7C26" w:rsidRDefault="004F4220">
            <w:pPr>
              <w:pStyle w:val="TableParagraph"/>
              <w:spacing w:before="47"/>
              <w:rPr>
                <w:sz w:val="26"/>
              </w:rPr>
            </w:pPr>
            <w:r>
              <w:rPr>
                <w:spacing w:val="-5"/>
                <w:sz w:val="26"/>
              </w:rPr>
              <w:t>10</w:t>
            </w:r>
          </w:p>
        </w:tc>
        <w:tc>
          <w:tcPr>
            <w:tcW w:w="4465" w:type="dxa"/>
          </w:tcPr>
          <w:p w14:paraId="303AA386" w14:textId="77777777" w:rsidR="007E7C26" w:rsidRDefault="004F4220">
            <w:pPr>
              <w:pStyle w:val="TableParagraph"/>
              <w:spacing w:before="47"/>
              <w:ind w:left="155"/>
              <w:rPr>
                <w:sz w:val="26"/>
              </w:rPr>
            </w:pPr>
            <w:r>
              <w:rPr>
                <w:sz w:val="26"/>
              </w:rPr>
              <w:t>Tính</w:t>
            </w:r>
            <w:r>
              <w:rPr>
                <w:spacing w:val="-6"/>
                <w:sz w:val="26"/>
              </w:rPr>
              <w:t xml:space="preserve"> </w:t>
            </w:r>
            <w:r>
              <w:rPr>
                <w:sz w:val="26"/>
              </w:rPr>
              <w:t>năng</w:t>
            </w:r>
            <w:r>
              <w:rPr>
                <w:spacing w:val="-4"/>
                <w:sz w:val="26"/>
              </w:rPr>
              <w:t xml:space="preserve"> </w:t>
            </w:r>
            <w:r>
              <w:rPr>
                <w:sz w:val="26"/>
              </w:rPr>
              <w:t>bảo</w:t>
            </w:r>
            <w:r>
              <w:rPr>
                <w:spacing w:val="-5"/>
                <w:sz w:val="26"/>
              </w:rPr>
              <w:t xml:space="preserve"> vệ</w:t>
            </w:r>
          </w:p>
        </w:tc>
        <w:tc>
          <w:tcPr>
            <w:tcW w:w="4661" w:type="dxa"/>
          </w:tcPr>
          <w:p w14:paraId="303AA387" w14:textId="77777777" w:rsidR="007E7C26" w:rsidRDefault="004F4220">
            <w:pPr>
              <w:pStyle w:val="TableParagraph"/>
              <w:spacing w:before="47"/>
              <w:rPr>
                <w:sz w:val="26"/>
              </w:rPr>
            </w:pPr>
            <w:r>
              <w:rPr>
                <w:sz w:val="26"/>
              </w:rPr>
              <w:t>quá</w:t>
            </w:r>
            <w:r>
              <w:rPr>
                <w:spacing w:val="-6"/>
                <w:sz w:val="26"/>
              </w:rPr>
              <w:t xml:space="preserve"> </w:t>
            </w:r>
            <w:r>
              <w:rPr>
                <w:sz w:val="26"/>
              </w:rPr>
              <w:t>dòng,</w:t>
            </w:r>
            <w:r>
              <w:rPr>
                <w:spacing w:val="-3"/>
                <w:sz w:val="26"/>
              </w:rPr>
              <w:t xml:space="preserve"> </w:t>
            </w:r>
            <w:r>
              <w:rPr>
                <w:sz w:val="26"/>
              </w:rPr>
              <w:t>ngắn</w:t>
            </w:r>
            <w:r>
              <w:rPr>
                <w:spacing w:val="-6"/>
                <w:sz w:val="26"/>
              </w:rPr>
              <w:t xml:space="preserve"> </w:t>
            </w:r>
            <w:r>
              <w:rPr>
                <w:spacing w:val="-4"/>
                <w:sz w:val="26"/>
              </w:rPr>
              <w:t>mạch</w:t>
            </w:r>
          </w:p>
        </w:tc>
      </w:tr>
      <w:tr w:rsidR="007E7C26" w14:paraId="303AA38F" w14:textId="77777777">
        <w:trPr>
          <w:trHeight w:val="895"/>
        </w:trPr>
        <w:tc>
          <w:tcPr>
            <w:tcW w:w="708" w:type="dxa"/>
          </w:tcPr>
          <w:p w14:paraId="303AA389" w14:textId="77777777" w:rsidR="007E7C26" w:rsidRDefault="007E7C26">
            <w:pPr>
              <w:pStyle w:val="TableParagraph"/>
              <w:ind w:left="0"/>
              <w:rPr>
                <w:b/>
                <w:i/>
                <w:sz w:val="26"/>
              </w:rPr>
            </w:pPr>
          </w:p>
          <w:p w14:paraId="303AA38A" w14:textId="77777777" w:rsidR="007E7C26" w:rsidRDefault="004F4220">
            <w:pPr>
              <w:pStyle w:val="TableParagraph"/>
              <w:rPr>
                <w:sz w:val="26"/>
              </w:rPr>
            </w:pPr>
            <w:r>
              <w:rPr>
                <w:spacing w:val="-5"/>
                <w:sz w:val="26"/>
              </w:rPr>
              <w:t>11</w:t>
            </w:r>
          </w:p>
        </w:tc>
        <w:tc>
          <w:tcPr>
            <w:tcW w:w="4465" w:type="dxa"/>
          </w:tcPr>
          <w:p w14:paraId="303AA38B" w14:textId="77777777" w:rsidR="007E7C26" w:rsidRDefault="007E7C26">
            <w:pPr>
              <w:pStyle w:val="TableParagraph"/>
              <w:ind w:left="0"/>
              <w:rPr>
                <w:b/>
                <w:i/>
                <w:sz w:val="26"/>
              </w:rPr>
            </w:pPr>
          </w:p>
          <w:p w14:paraId="303AA38C" w14:textId="77777777" w:rsidR="007E7C26" w:rsidRDefault="004F4220">
            <w:pPr>
              <w:pStyle w:val="TableParagraph"/>
              <w:ind w:left="155"/>
              <w:rPr>
                <w:sz w:val="26"/>
              </w:rPr>
            </w:pPr>
            <w:r>
              <w:rPr>
                <w:sz w:val="26"/>
              </w:rPr>
              <w:t>Khoảng</w:t>
            </w:r>
            <w:r>
              <w:rPr>
                <w:spacing w:val="-7"/>
                <w:sz w:val="26"/>
              </w:rPr>
              <w:t xml:space="preserve"> </w:t>
            </w:r>
            <w:r>
              <w:rPr>
                <w:sz w:val="26"/>
              </w:rPr>
              <w:t>điều</w:t>
            </w:r>
            <w:r>
              <w:rPr>
                <w:spacing w:val="-7"/>
                <w:sz w:val="26"/>
              </w:rPr>
              <w:t xml:space="preserve"> </w:t>
            </w:r>
            <w:r>
              <w:rPr>
                <w:sz w:val="26"/>
              </w:rPr>
              <w:t>chỉnh</w:t>
            </w:r>
            <w:r>
              <w:rPr>
                <w:spacing w:val="-5"/>
                <w:sz w:val="26"/>
              </w:rPr>
              <w:t xml:space="preserve"> </w:t>
            </w:r>
            <w:r>
              <w:rPr>
                <w:spacing w:val="-4"/>
                <w:sz w:val="26"/>
              </w:rPr>
              <w:t>[In]</w:t>
            </w:r>
          </w:p>
        </w:tc>
        <w:tc>
          <w:tcPr>
            <w:tcW w:w="4661" w:type="dxa"/>
          </w:tcPr>
          <w:p w14:paraId="303AA38D" w14:textId="77777777" w:rsidR="007E7C26" w:rsidRDefault="004F4220">
            <w:pPr>
              <w:pStyle w:val="TableParagraph"/>
              <w:numPr>
                <w:ilvl w:val="0"/>
                <w:numId w:val="28"/>
              </w:numPr>
              <w:tabs>
                <w:tab w:val="left" w:pos="325"/>
              </w:tabs>
              <w:ind w:right="101" w:firstLine="0"/>
              <w:rPr>
                <w:sz w:val="26"/>
              </w:rPr>
            </w:pPr>
            <w:r>
              <w:rPr>
                <w:sz w:val="26"/>
              </w:rPr>
              <w:t>trip</w:t>
            </w:r>
            <w:r>
              <w:rPr>
                <w:spacing w:val="40"/>
                <w:sz w:val="26"/>
              </w:rPr>
              <w:t xml:space="preserve"> </w:t>
            </w:r>
            <w:r>
              <w:rPr>
                <w:sz w:val="26"/>
              </w:rPr>
              <w:t>nhiệt/</w:t>
            </w:r>
            <w:r>
              <w:rPr>
                <w:spacing w:val="40"/>
                <w:sz w:val="26"/>
              </w:rPr>
              <w:t xml:space="preserve"> </w:t>
            </w:r>
            <w:r>
              <w:rPr>
                <w:sz w:val="26"/>
              </w:rPr>
              <w:t>từ:</w:t>
            </w:r>
            <w:r>
              <w:rPr>
                <w:spacing w:val="40"/>
                <w:sz w:val="26"/>
              </w:rPr>
              <w:t xml:space="preserve"> </w:t>
            </w:r>
            <w:r>
              <w:rPr>
                <w:sz w:val="26"/>
              </w:rPr>
              <w:t>Cố</w:t>
            </w:r>
            <w:r>
              <w:rPr>
                <w:spacing w:val="40"/>
                <w:sz w:val="26"/>
              </w:rPr>
              <w:t xml:space="preserve"> </w:t>
            </w:r>
            <w:r>
              <w:rPr>
                <w:sz w:val="26"/>
              </w:rPr>
              <w:t>định</w:t>
            </w:r>
            <w:r>
              <w:rPr>
                <w:spacing w:val="40"/>
                <w:sz w:val="26"/>
              </w:rPr>
              <w:t xml:space="preserve"> </w:t>
            </w:r>
            <w:r>
              <w:rPr>
                <w:sz w:val="26"/>
              </w:rPr>
              <w:t>hoặc</w:t>
            </w:r>
            <w:r>
              <w:rPr>
                <w:spacing w:val="40"/>
                <w:sz w:val="26"/>
              </w:rPr>
              <w:t xml:space="preserve"> </w:t>
            </w:r>
            <w:r>
              <w:rPr>
                <w:sz w:val="26"/>
              </w:rPr>
              <w:t>0.8~1</w:t>
            </w:r>
            <w:r>
              <w:rPr>
                <w:spacing w:val="40"/>
                <w:sz w:val="26"/>
              </w:rPr>
              <w:t xml:space="preserve"> </w:t>
            </w:r>
            <w:r>
              <w:rPr>
                <w:sz w:val="26"/>
              </w:rPr>
              <w:t xml:space="preserve">or </w:t>
            </w:r>
            <w:r>
              <w:rPr>
                <w:spacing w:val="-2"/>
                <w:sz w:val="26"/>
              </w:rPr>
              <w:t>0.5~1;</w:t>
            </w:r>
          </w:p>
          <w:p w14:paraId="303AA38E" w14:textId="77777777" w:rsidR="007E7C26" w:rsidRDefault="004F4220">
            <w:pPr>
              <w:pStyle w:val="TableParagraph"/>
              <w:numPr>
                <w:ilvl w:val="0"/>
                <w:numId w:val="28"/>
              </w:numPr>
              <w:tabs>
                <w:tab w:val="left" w:pos="257"/>
              </w:tabs>
              <w:spacing w:line="278" w:lineRule="exact"/>
              <w:ind w:left="257" w:hanging="150"/>
              <w:rPr>
                <w:sz w:val="26"/>
              </w:rPr>
            </w:pPr>
            <w:r>
              <w:rPr>
                <w:sz w:val="26"/>
              </w:rPr>
              <w:t>Trip</w:t>
            </w:r>
            <w:r>
              <w:rPr>
                <w:spacing w:val="-5"/>
                <w:sz w:val="26"/>
              </w:rPr>
              <w:t xml:space="preserve"> </w:t>
            </w:r>
            <w:r>
              <w:rPr>
                <w:sz w:val="26"/>
              </w:rPr>
              <w:t>điện</w:t>
            </w:r>
            <w:r>
              <w:rPr>
                <w:spacing w:val="-5"/>
                <w:sz w:val="26"/>
              </w:rPr>
              <w:t xml:space="preserve"> </w:t>
            </w:r>
            <w:r>
              <w:rPr>
                <w:sz w:val="26"/>
              </w:rPr>
              <w:t>tử:</w:t>
            </w:r>
            <w:r>
              <w:rPr>
                <w:spacing w:val="-3"/>
                <w:sz w:val="26"/>
              </w:rPr>
              <w:t xml:space="preserve"> </w:t>
            </w:r>
            <w:r>
              <w:rPr>
                <w:spacing w:val="-4"/>
                <w:sz w:val="26"/>
              </w:rPr>
              <w:t>0.4~1</w:t>
            </w:r>
          </w:p>
        </w:tc>
      </w:tr>
      <w:tr w:rsidR="007E7C26" w14:paraId="303AA393" w14:textId="77777777">
        <w:trPr>
          <w:trHeight w:val="765"/>
        </w:trPr>
        <w:tc>
          <w:tcPr>
            <w:tcW w:w="708" w:type="dxa"/>
          </w:tcPr>
          <w:p w14:paraId="303AA390" w14:textId="77777777" w:rsidR="007E7C26" w:rsidRDefault="004F4220">
            <w:pPr>
              <w:pStyle w:val="TableParagraph"/>
              <w:spacing w:before="234"/>
              <w:rPr>
                <w:sz w:val="26"/>
              </w:rPr>
            </w:pPr>
            <w:r>
              <w:rPr>
                <w:spacing w:val="-5"/>
                <w:sz w:val="26"/>
              </w:rPr>
              <w:t>12</w:t>
            </w:r>
          </w:p>
        </w:tc>
        <w:tc>
          <w:tcPr>
            <w:tcW w:w="4465" w:type="dxa"/>
          </w:tcPr>
          <w:p w14:paraId="303AA391" w14:textId="77777777" w:rsidR="007E7C26" w:rsidRDefault="004F4220">
            <w:pPr>
              <w:pStyle w:val="TableParagraph"/>
              <w:spacing w:before="234"/>
              <w:ind w:left="155"/>
              <w:rPr>
                <w:sz w:val="26"/>
              </w:rPr>
            </w:pPr>
            <w:r>
              <w:rPr>
                <w:sz w:val="26"/>
              </w:rPr>
              <w:t>Dòng</w:t>
            </w:r>
            <w:r>
              <w:rPr>
                <w:spacing w:val="-6"/>
                <w:sz w:val="26"/>
              </w:rPr>
              <w:t xml:space="preserve"> </w:t>
            </w:r>
            <w:r>
              <w:rPr>
                <w:sz w:val="26"/>
              </w:rPr>
              <w:t>ngắn</w:t>
            </w:r>
            <w:r>
              <w:rPr>
                <w:spacing w:val="-3"/>
                <w:sz w:val="26"/>
              </w:rPr>
              <w:t xml:space="preserve"> </w:t>
            </w:r>
            <w:r>
              <w:rPr>
                <w:sz w:val="26"/>
              </w:rPr>
              <w:t>mạch</w:t>
            </w:r>
            <w:r>
              <w:rPr>
                <w:spacing w:val="-6"/>
                <w:sz w:val="26"/>
              </w:rPr>
              <w:t xml:space="preserve"> </w:t>
            </w:r>
            <w:r>
              <w:rPr>
                <w:sz w:val="26"/>
              </w:rPr>
              <w:t>tới</w:t>
            </w:r>
            <w:r>
              <w:rPr>
                <w:spacing w:val="-5"/>
                <w:sz w:val="26"/>
              </w:rPr>
              <w:t xml:space="preserve"> </w:t>
            </w:r>
            <w:r>
              <w:rPr>
                <w:sz w:val="26"/>
              </w:rPr>
              <w:t>hạn</w:t>
            </w:r>
            <w:r>
              <w:rPr>
                <w:spacing w:val="-5"/>
                <w:sz w:val="26"/>
              </w:rPr>
              <w:t xml:space="preserve"> </w:t>
            </w:r>
            <w:r>
              <w:rPr>
                <w:sz w:val="26"/>
              </w:rPr>
              <w:t>(Icu)</w:t>
            </w:r>
            <w:r>
              <w:rPr>
                <w:spacing w:val="-6"/>
                <w:sz w:val="26"/>
              </w:rPr>
              <w:t xml:space="preserve"> </w:t>
            </w:r>
            <w:r>
              <w:rPr>
                <w:spacing w:val="-4"/>
                <w:sz w:val="26"/>
              </w:rPr>
              <w:t>[kA]</w:t>
            </w:r>
          </w:p>
        </w:tc>
        <w:tc>
          <w:tcPr>
            <w:tcW w:w="4661" w:type="dxa"/>
          </w:tcPr>
          <w:p w14:paraId="303AA392" w14:textId="77777777" w:rsidR="007E7C26" w:rsidRDefault="004F4220">
            <w:pPr>
              <w:pStyle w:val="TableParagraph"/>
              <w:tabs>
                <w:tab w:val="left" w:pos="1086"/>
                <w:tab w:val="left" w:pos="2067"/>
                <w:tab w:val="left" w:pos="3048"/>
                <w:tab w:val="left" w:pos="4157"/>
              </w:tabs>
              <w:spacing w:before="86"/>
              <w:ind w:right="100"/>
              <w:rPr>
                <w:sz w:val="26"/>
              </w:rPr>
            </w:pPr>
            <w:r>
              <w:rPr>
                <w:spacing w:val="-4"/>
                <w:sz w:val="26"/>
              </w:rPr>
              <w:t>50,</w:t>
            </w:r>
            <w:r>
              <w:rPr>
                <w:sz w:val="26"/>
              </w:rPr>
              <w:tab/>
            </w:r>
            <w:r>
              <w:rPr>
                <w:spacing w:val="-4"/>
                <w:sz w:val="26"/>
              </w:rPr>
              <w:t>65,</w:t>
            </w:r>
            <w:r>
              <w:rPr>
                <w:sz w:val="26"/>
              </w:rPr>
              <w:tab/>
            </w:r>
            <w:r>
              <w:rPr>
                <w:spacing w:val="-4"/>
                <w:sz w:val="26"/>
              </w:rPr>
              <w:t>85,</w:t>
            </w:r>
            <w:r>
              <w:rPr>
                <w:sz w:val="26"/>
              </w:rPr>
              <w:tab/>
            </w:r>
            <w:r>
              <w:rPr>
                <w:spacing w:val="-4"/>
                <w:sz w:val="26"/>
              </w:rPr>
              <w:t>100,</w:t>
            </w:r>
            <w:r>
              <w:rPr>
                <w:sz w:val="26"/>
              </w:rPr>
              <w:tab/>
            </w:r>
            <w:r>
              <w:rPr>
                <w:spacing w:val="-4"/>
                <w:sz w:val="26"/>
              </w:rPr>
              <w:t xml:space="preserve">150 </w:t>
            </w:r>
            <w:r>
              <w:rPr>
                <w:sz w:val="26"/>
              </w:rPr>
              <w:t>(at 380/415V – 50Hz)</w:t>
            </w:r>
          </w:p>
        </w:tc>
      </w:tr>
      <w:tr w:rsidR="007E7C26" w14:paraId="303AA397" w14:textId="77777777">
        <w:trPr>
          <w:trHeight w:val="510"/>
        </w:trPr>
        <w:tc>
          <w:tcPr>
            <w:tcW w:w="708" w:type="dxa"/>
          </w:tcPr>
          <w:p w14:paraId="303AA394" w14:textId="77777777" w:rsidR="007E7C26" w:rsidRDefault="004F4220">
            <w:pPr>
              <w:pStyle w:val="TableParagraph"/>
              <w:spacing w:before="107"/>
              <w:rPr>
                <w:sz w:val="26"/>
              </w:rPr>
            </w:pPr>
            <w:r>
              <w:rPr>
                <w:spacing w:val="-5"/>
                <w:sz w:val="26"/>
              </w:rPr>
              <w:t>13</w:t>
            </w:r>
          </w:p>
        </w:tc>
        <w:tc>
          <w:tcPr>
            <w:tcW w:w="4465" w:type="dxa"/>
          </w:tcPr>
          <w:p w14:paraId="303AA395" w14:textId="77777777" w:rsidR="007E7C26" w:rsidRDefault="004F4220">
            <w:pPr>
              <w:pStyle w:val="TableParagraph"/>
              <w:spacing w:before="107"/>
              <w:ind w:left="155"/>
              <w:rPr>
                <w:sz w:val="26"/>
              </w:rPr>
            </w:pPr>
            <w:r>
              <w:rPr>
                <w:sz w:val="26"/>
              </w:rPr>
              <w:t>Dòng</w:t>
            </w:r>
            <w:r>
              <w:rPr>
                <w:spacing w:val="-6"/>
                <w:sz w:val="26"/>
              </w:rPr>
              <w:t xml:space="preserve"> </w:t>
            </w:r>
            <w:r>
              <w:rPr>
                <w:sz w:val="26"/>
              </w:rPr>
              <w:t>ngắn</w:t>
            </w:r>
            <w:r>
              <w:rPr>
                <w:spacing w:val="-4"/>
                <w:sz w:val="26"/>
              </w:rPr>
              <w:t xml:space="preserve"> </w:t>
            </w:r>
            <w:r>
              <w:rPr>
                <w:sz w:val="26"/>
              </w:rPr>
              <w:t>mạch</w:t>
            </w:r>
            <w:r>
              <w:rPr>
                <w:spacing w:val="-6"/>
                <w:sz w:val="26"/>
              </w:rPr>
              <w:t xml:space="preserve"> </w:t>
            </w:r>
            <w:r>
              <w:rPr>
                <w:sz w:val="26"/>
              </w:rPr>
              <w:t>hoạt</w:t>
            </w:r>
            <w:r>
              <w:rPr>
                <w:spacing w:val="-4"/>
                <w:sz w:val="26"/>
              </w:rPr>
              <w:t xml:space="preserve"> </w:t>
            </w:r>
            <w:r>
              <w:rPr>
                <w:sz w:val="26"/>
              </w:rPr>
              <w:t>động</w:t>
            </w:r>
            <w:r>
              <w:rPr>
                <w:spacing w:val="-5"/>
                <w:sz w:val="26"/>
              </w:rPr>
              <w:t xml:space="preserve"> </w:t>
            </w:r>
            <w:r>
              <w:rPr>
                <w:sz w:val="26"/>
              </w:rPr>
              <w:t>(Ics)</w:t>
            </w:r>
            <w:r>
              <w:rPr>
                <w:spacing w:val="-6"/>
                <w:sz w:val="26"/>
              </w:rPr>
              <w:t xml:space="preserve"> </w:t>
            </w:r>
            <w:r>
              <w:rPr>
                <w:spacing w:val="-4"/>
                <w:sz w:val="26"/>
              </w:rPr>
              <w:t>[kA]</w:t>
            </w:r>
          </w:p>
        </w:tc>
        <w:tc>
          <w:tcPr>
            <w:tcW w:w="4661" w:type="dxa"/>
          </w:tcPr>
          <w:p w14:paraId="303AA396" w14:textId="77777777" w:rsidR="007E7C26" w:rsidRDefault="004F4220">
            <w:pPr>
              <w:pStyle w:val="TableParagraph"/>
              <w:spacing w:before="107"/>
              <w:rPr>
                <w:b/>
                <w:sz w:val="26"/>
              </w:rPr>
            </w:pPr>
            <w:r>
              <w:rPr>
                <w:b/>
                <w:sz w:val="26"/>
              </w:rPr>
              <w:t>=</w:t>
            </w:r>
            <w:r>
              <w:rPr>
                <w:b/>
                <w:spacing w:val="-5"/>
                <w:sz w:val="26"/>
              </w:rPr>
              <w:t xml:space="preserve"> </w:t>
            </w:r>
            <w:r>
              <w:rPr>
                <w:b/>
                <w:sz w:val="26"/>
              </w:rPr>
              <w:t>100%</w:t>
            </w:r>
            <w:r>
              <w:rPr>
                <w:b/>
                <w:spacing w:val="-4"/>
                <w:sz w:val="26"/>
              </w:rPr>
              <w:t xml:space="preserve"> </w:t>
            </w:r>
            <w:r>
              <w:rPr>
                <w:b/>
                <w:spacing w:val="-5"/>
                <w:sz w:val="26"/>
              </w:rPr>
              <w:t>Icu</w:t>
            </w:r>
          </w:p>
        </w:tc>
      </w:tr>
      <w:tr w:rsidR="007E7C26" w14:paraId="303AA39D" w14:textId="77777777">
        <w:trPr>
          <w:trHeight w:val="899"/>
        </w:trPr>
        <w:tc>
          <w:tcPr>
            <w:tcW w:w="708" w:type="dxa"/>
          </w:tcPr>
          <w:p w14:paraId="303AA398" w14:textId="77777777" w:rsidR="007E7C26" w:rsidRDefault="007E7C26">
            <w:pPr>
              <w:pStyle w:val="TableParagraph"/>
              <w:spacing w:before="2"/>
              <w:ind w:left="0"/>
              <w:rPr>
                <w:b/>
                <w:i/>
                <w:sz w:val="26"/>
              </w:rPr>
            </w:pPr>
          </w:p>
          <w:p w14:paraId="303AA399" w14:textId="77777777" w:rsidR="007E7C26" w:rsidRDefault="004F4220">
            <w:pPr>
              <w:pStyle w:val="TableParagraph"/>
              <w:spacing w:before="1"/>
              <w:rPr>
                <w:sz w:val="26"/>
              </w:rPr>
            </w:pPr>
            <w:r>
              <w:rPr>
                <w:spacing w:val="-5"/>
                <w:sz w:val="26"/>
              </w:rPr>
              <w:t>14</w:t>
            </w:r>
          </w:p>
        </w:tc>
        <w:tc>
          <w:tcPr>
            <w:tcW w:w="4465" w:type="dxa"/>
          </w:tcPr>
          <w:p w14:paraId="303AA39A" w14:textId="77777777" w:rsidR="007E7C26" w:rsidRDefault="004F4220">
            <w:pPr>
              <w:pStyle w:val="TableParagraph"/>
              <w:spacing w:before="153"/>
              <w:ind w:firstLine="48"/>
              <w:rPr>
                <w:sz w:val="26"/>
              </w:rPr>
            </w:pPr>
            <w:r>
              <w:rPr>
                <w:sz w:val="26"/>
              </w:rPr>
              <w:t>Độ</w:t>
            </w:r>
            <w:r>
              <w:rPr>
                <w:spacing w:val="40"/>
                <w:sz w:val="26"/>
              </w:rPr>
              <w:t xml:space="preserve"> </w:t>
            </w:r>
            <w:r>
              <w:rPr>
                <w:sz w:val="26"/>
              </w:rPr>
              <w:t>bền</w:t>
            </w:r>
            <w:r>
              <w:rPr>
                <w:spacing w:val="40"/>
                <w:sz w:val="26"/>
              </w:rPr>
              <w:t xml:space="preserve"> </w:t>
            </w:r>
            <w:r>
              <w:rPr>
                <w:sz w:val="26"/>
              </w:rPr>
              <w:t>[số</w:t>
            </w:r>
            <w:r>
              <w:rPr>
                <w:spacing w:val="40"/>
                <w:sz w:val="26"/>
              </w:rPr>
              <w:t xml:space="preserve"> </w:t>
            </w:r>
            <w:r>
              <w:rPr>
                <w:sz w:val="26"/>
              </w:rPr>
              <w:t>lần</w:t>
            </w:r>
            <w:r>
              <w:rPr>
                <w:spacing w:val="40"/>
                <w:sz w:val="26"/>
              </w:rPr>
              <w:t xml:space="preserve"> </w:t>
            </w:r>
            <w:r>
              <w:rPr>
                <w:sz w:val="26"/>
              </w:rPr>
              <w:t>đóng</w:t>
            </w:r>
            <w:r>
              <w:rPr>
                <w:spacing w:val="40"/>
                <w:sz w:val="26"/>
              </w:rPr>
              <w:t xml:space="preserve"> </w:t>
            </w:r>
            <w:r>
              <w:rPr>
                <w:sz w:val="26"/>
              </w:rPr>
              <w:t>cắt,</w:t>
            </w:r>
            <w:r>
              <w:rPr>
                <w:spacing w:val="40"/>
                <w:sz w:val="26"/>
              </w:rPr>
              <w:t xml:space="preserve"> </w:t>
            </w:r>
            <w:r>
              <w:rPr>
                <w:sz w:val="26"/>
              </w:rPr>
              <w:t>Cơ/</w:t>
            </w:r>
            <w:r>
              <w:rPr>
                <w:spacing w:val="40"/>
                <w:sz w:val="26"/>
              </w:rPr>
              <w:t xml:space="preserve"> </w:t>
            </w:r>
            <w:r>
              <w:rPr>
                <w:sz w:val="26"/>
              </w:rPr>
              <w:t>điện</w:t>
            </w:r>
            <w:r>
              <w:rPr>
                <w:spacing w:val="40"/>
                <w:sz w:val="26"/>
              </w:rPr>
              <w:t xml:space="preserve"> </w:t>
            </w:r>
            <w:r>
              <w:rPr>
                <w:sz w:val="26"/>
              </w:rPr>
              <w:t>tại dòng định mức]</w:t>
            </w:r>
          </w:p>
        </w:tc>
        <w:tc>
          <w:tcPr>
            <w:tcW w:w="4661" w:type="dxa"/>
          </w:tcPr>
          <w:p w14:paraId="303AA39B" w14:textId="77777777" w:rsidR="007E7C26" w:rsidRDefault="004F4220">
            <w:pPr>
              <w:pStyle w:val="TableParagraph"/>
              <w:tabs>
                <w:tab w:val="left" w:pos="803"/>
                <w:tab w:val="left" w:pos="1787"/>
                <w:tab w:val="left" w:pos="3048"/>
              </w:tabs>
              <w:spacing w:before="2"/>
              <w:rPr>
                <w:sz w:val="26"/>
              </w:rPr>
            </w:pPr>
            <w:r>
              <w:rPr>
                <w:spacing w:val="-10"/>
                <w:sz w:val="26"/>
              </w:rPr>
              <w:t>-</w:t>
            </w:r>
            <w:r>
              <w:rPr>
                <w:sz w:val="26"/>
              </w:rPr>
              <w:tab/>
            </w:r>
            <w:r>
              <w:rPr>
                <w:spacing w:val="-5"/>
                <w:sz w:val="26"/>
              </w:rPr>
              <w:t>đến</w:t>
            </w:r>
            <w:r>
              <w:rPr>
                <w:sz w:val="26"/>
              </w:rPr>
              <w:tab/>
            </w:r>
            <w:r>
              <w:rPr>
                <w:spacing w:val="-2"/>
                <w:sz w:val="26"/>
              </w:rPr>
              <w:t>250A:</w:t>
            </w:r>
            <w:r>
              <w:rPr>
                <w:sz w:val="26"/>
              </w:rPr>
              <w:tab/>
            </w:r>
            <w:r>
              <w:rPr>
                <w:spacing w:val="-2"/>
                <w:sz w:val="26"/>
              </w:rPr>
              <w:t>25,000/10,000</w:t>
            </w:r>
          </w:p>
          <w:p w14:paraId="303AA39C" w14:textId="77777777" w:rsidR="007E7C26" w:rsidRDefault="004F4220">
            <w:pPr>
              <w:pStyle w:val="TableParagraph"/>
              <w:tabs>
                <w:tab w:val="left" w:pos="846"/>
                <w:tab w:val="left" w:pos="1873"/>
                <w:tab w:val="left" w:pos="3178"/>
              </w:tabs>
              <w:spacing w:before="1"/>
              <w:rPr>
                <w:sz w:val="26"/>
              </w:rPr>
            </w:pPr>
            <w:r>
              <w:rPr>
                <w:spacing w:val="-10"/>
                <w:sz w:val="26"/>
              </w:rPr>
              <w:t>-</w:t>
            </w:r>
            <w:r>
              <w:rPr>
                <w:sz w:val="26"/>
              </w:rPr>
              <w:tab/>
            </w:r>
            <w:r>
              <w:rPr>
                <w:spacing w:val="-5"/>
                <w:sz w:val="26"/>
              </w:rPr>
              <w:t>đến</w:t>
            </w:r>
            <w:r>
              <w:rPr>
                <w:sz w:val="26"/>
              </w:rPr>
              <w:tab/>
            </w:r>
            <w:r>
              <w:rPr>
                <w:spacing w:val="-2"/>
                <w:sz w:val="26"/>
              </w:rPr>
              <w:t>630A:</w:t>
            </w:r>
            <w:r>
              <w:rPr>
                <w:sz w:val="26"/>
              </w:rPr>
              <w:tab/>
            </w:r>
            <w:r>
              <w:rPr>
                <w:spacing w:val="-2"/>
                <w:sz w:val="26"/>
              </w:rPr>
              <w:t>20,000/6,000</w:t>
            </w:r>
          </w:p>
        </w:tc>
      </w:tr>
      <w:tr w:rsidR="007E7C26" w14:paraId="303AA3A1" w14:textId="77777777">
        <w:trPr>
          <w:trHeight w:val="616"/>
        </w:trPr>
        <w:tc>
          <w:tcPr>
            <w:tcW w:w="708" w:type="dxa"/>
          </w:tcPr>
          <w:p w14:paraId="303AA39E" w14:textId="77777777" w:rsidR="007E7C26" w:rsidRDefault="004F4220">
            <w:pPr>
              <w:pStyle w:val="TableParagraph"/>
              <w:spacing w:before="160"/>
              <w:rPr>
                <w:sz w:val="26"/>
              </w:rPr>
            </w:pPr>
            <w:r>
              <w:rPr>
                <w:spacing w:val="-5"/>
                <w:sz w:val="26"/>
              </w:rPr>
              <w:t>15</w:t>
            </w:r>
          </w:p>
        </w:tc>
        <w:tc>
          <w:tcPr>
            <w:tcW w:w="4465" w:type="dxa"/>
          </w:tcPr>
          <w:p w14:paraId="303AA39F" w14:textId="77777777" w:rsidR="007E7C26" w:rsidRDefault="004F4220">
            <w:pPr>
              <w:pStyle w:val="TableParagraph"/>
              <w:spacing w:before="160"/>
              <w:ind w:left="155"/>
              <w:rPr>
                <w:sz w:val="26"/>
              </w:rPr>
            </w:pPr>
            <w:r>
              <w:rPr>
                <w:sz w:val="26"/>
              </w:rPr>
              <w:t>Điện</w:t>
            </w:r>
            <w:r>
              <w:rPr>
                <w:spacing w:val="-6"/>
                <w:sz w:val="26"/>
              </w:rPr>
              <w:t xml:space="preserve"> </w:t>
            </w:r>
            <w:r>
              <w:rPr>
                <w:sz w:val="26"/>
              </w:rPr>
              <w:t>áp</w:t>
            </w:r>
            <w:r>
              <w:rPr>
                <w:spacing w:val="-6"/>
                <w:sz w:val="26"/>
              </w:rPr>
              <w:t xml:space="preserve"> </w:t>
            </w:r>
            <w:r>
              <w:rPr>
                <w:sz w:val="26"/>
              </w:rPr>
              <w:t>xung</w:t>
            </w:r>
            <w:r>
              <w:rPr>
                <w:spacing w:val="-5"/>
                <w:sz w:val="26"/>
              </w:rPr>
              <w:t xml:space="preserve"> </w:t>
            </w:r>
            <w:r>
              <w:rPr>
                <w:sz w:val="26"/>
              </w:rPr>
              <w:t>định</w:t>
            </w:r>
            <w:r>
              <w:rPr>
                <w:spacing w:val="-4"/>
                <w:sz w:val="26"/>
              </w:rPr>
              <w:t xml:space="preserve"> </w:t>
            </w:r>
            <w:r>
              <w:rPr>
                <w:sz w:val="26"/>
              </w:rPr>
              <w:t>mức</w:t>
            </w:r>
            <w:r>
              <w:rPr>
                <w:spacing w:val="-2"/>
                <w:sz w:val="26"/>
              </w:rPr>
              <w:t xml:space="preserve"> </w:t>
            </w:r>
            <w:r>
              <w:rPr>
                <w:sz w:val="26"/>
              </w:rPr>
              <w:t>-Uimp</w:t>
            </w:r>
            <w:r>
              <w:rPr>
                <w:spacing w:val="-5"/>
                <w:sz w:val="26"/>
              </w:rPr>
              <w:t xml:space="preserve"> </w:t>
            </w:r>
            <w:r>
              <w:rPr>
                <w:spacing w:val="-4"/>
                <w:sz w:val="26"/>
              </w:rPr>
              <w:t>[kV]</w:t>
            </w:r>
          </w:p>
        </w:tc>
        <w:tc>
          <w:tcPr>
            <w:tcW w:w="4661" w:type="dxa"/>
          </w:tcPr>
          <w:p w14:paraId="303AA3A0" w14:textId="77777777" w:rsidR="007E7C26" w:rsidRDefault="004F4220">
            <w:pPr>
              <w:pStyle w:val="TableParagraph"/>
              <w:spacing w:before="160"/>
              <w:rPr>
                <w:sz w:val="26"/>
              </w:rPr>
            </w:pPr>
            <w:r>
              <w:rPr>
                <w:spacing w:val="-10"/>
                <w:sz w:val="26"/>
              </w:rPr>
              <w:t>8</w:t>
            </w:r>
          </w:p>
        </w:tc>
      </w:tr>
      <w:tr w:rsidR="007E7C26" w14:paraId="303AA3A5" w14:textId="77777777">
        <w:trPr>
          <w:trHeight w:val="434"/>
        </w:trPr>
        <w:tc>
          <w:tcPr>
            <w:tcW w:w="708" w:type="dxa"/>
          </w:tcPr>
          <w:p w14:paraId="303AA3A2" w14:textId="77777777" w:rsidR="007E7C26" w:rsidRDefault="004F4220">
            <w:pPr>
              <w:pStyle w:val="TableParagraph"/>
              <w:spacing w:before="69"/>
              <w:rPr>
                <w:sz w:val="26"/>
              </w:rPr>
            </w:pPr>
            <w:r>
              <w:rPr>
                <w:spacing w:val="-5"/>
                <w:sz w:val="26"/>
              </w:rPr>
              <w:t>16</w:t>
            </w:r>
          </w:p>
        </w:tc>
        <w:tc>
          <w:tcPr>
            <w:tcW w:w="4465" w:type="dxa"/>
          </w:tcPr>
          <w:p w14:paraId="303AA3A3" w14:textId="77777777" w:rsidR="007E7C26" w:rsidRDefault="004F4220">
            <w:pPr>
              <w:pStyle w:val="TableParagraph"/>
              <w:spacing w:before="69"/>
              <w:ind w:left="155"/>
              <w:rPr>
                <w:sz w:val="26"/>
              </w:rPr>
            </w:pPr>
            <w:r>
              <w:rPr>
                <w:sz w:val="26"/>
              </w:rPr>
              <w:t>Lắp</w:t>
            </w:r>
            <w:r>
              <w:rPr>
                <w:spacing w:val="-6"/>
                <w:sz w:val="26"/>
              </w:rPr>
              <w:t xml:space="preserve"> </w:t>
            </w:r>
            <w:r>
              <w:rPr>
                <w:spacing w:val="-5"/>
                <w:sz w:val="26"/>
              </w:rPr>
              <w:t>đặt</w:t>
            </w:r>
          </w:p>
        </w:tc>
        <w:tc>
          <w:tcPr>
            <w:tcW w:w="4661" w:type="dxa"/>
          </w:tcPr>
          <w:p w14:paraId="303AA3A4" w14:textId="77777777" w:rsidR="007E7C26" w:rsidRDefault="004F4220">
            <w:pPr>
              <w:pStyle w:val="TableParagraph"/>
              <w:spacing w:before="69"/>
              <w:rPr>
                <w:sz w:val="26"/>
              </w:rPr>
            </w:pPr>
            <w:r>
              <w:rPr>
                <w:sz w:val="26"/>
              </w:rPr>
              <w:t>Bắt</w:t>
            </w:r>
            <w:r>
              <w:rPr>
                <w:spacing w:val="-5"/>
                <w:sz w:val="26"/>
              </w:rPr>
              <w:t xml:space="preserve"> </w:t>
            </w:r>
            <w:r>
              <w:rPr>
                <w:sz w:val="26"/>
              </w:rPr>
              <w:t>vít,</w:t>
            </w:r>
            <w:r>
              <w:rPr>
                <w:spacing w:val="-5"/>
                <w:sz w:val="26"/>
              </w:rPr>
              <w:t xml:space="preserve"> </w:t>
            </w:r>
            <w:r>
              <w:rPr>
                <w:sz w:val="26"/>
              </w:rPr>
              <w:t>cắm</w:t>
            </w:r>
            <w:r>
              <w:rPr>
                <w:spacing w:val="-5"/>
                <w:sz w:val="26"/>
              </w:rPr>
              <w:t xml:space="preserve"> </w:t>
            </w:r>
            <w:r>
              <w:rPr>
                <w:sz w:val="26"/>
              </w:rPr>
              <w:t>vào</w:t>
            </w:r>
            <w:r>
              <w:rPr>
                <w:spacing w:val="-5"/>
                <w:sz w:val="26"/>
              </w:rPr>
              <w:t xml:space="preserve"> </w:t>
            </w:r>
            <w:r>
              <w:rPr>
                <w:sz w:val="26"/>
              </w:rPr>
              <w:t>(plug-</w:t>
            </w:r>
            <w:r>
              <w:rPr>
                <w:spacing w:val="-5"/>
                <w:sz w:val="26"/>
              </w:rPr>
              <w:t>in)</w:t>
            </w:r>
          </w:p>
        </w:tc>
      </w:tr>
      <w:tr w:rsidR="007E7C26" w14:paraId="303AA3A9" w14:textId="77777777">
        <w:trPr>
          <w:trHeight w:val="434"/>
        </w:trPr>
        <w:tc>
          <w:tcPr>
            <w:tcW w:w="708" w:type="dxa"/>
          </w:tcPr>
          <w:p w14:paraId="303AA3A6" w14:textId="77777777" w:rsidR="007E7C26" w:rsidRDefault="004F4220">
            <w:pPr>
              <w:pStyle w:val="TableParagraph"/>
              <w:spacing w:before="69"/>
              <w:rPr>
                <w:sz w:val="26"/>
              </w:rPr>
            </w:pPr>
            <w:r>
              <w:rPr>
                <w:spacing w:val="-5"/>
                <w:sz w:val="26"/>
              </w:rPr>
              <w:t>17</w:t>
            </w:r>
          </w:p>
        </w:tc>
        <w:tc>
          <w:tcPr>
            <w:tcW w:w="4465" w:type="dxa"/>
          </w:tcPr>
          <w:p w14:paraId="303AA3A7" w14:textId="77777777" w:rsidR="007E7C26" w:rsidRDefault="004F4220">
            <w:pPr>
              <w:pStyle w:val="TableParagraph"/>
              <w:spacing w:before="69"/>
              <w:ind w:left="155"/>
              <w:rPr>
                <w:sz w:val="26"/>
              </w:rPr>
            </w:pPr>
            <w:r>
              <w:rPr>
                <w:sz w:val="26"/>
              </w:rPr>
              <w:t>Phụ</w:t>
            </w:r>
            <w:r>
              <w:rPr>
                <w:spacing w:val="-6"/>
                <w:sz w:val="26"/>
              </w:rPr>
              <w:t xml:space="preserve"> </w:t>
            </w:r>
            <w:r>
              <w:rPr>
                <w:spacing w:val="-4"/>
                <w:sz w:val="26"/>
              </w:rPr>
              <w:t>kiện</w:t>
            </w:r>
          </w:p>
        </w:tc>
        <w:tc>
          <w:tcPr>
            <w:tcW w:w="4661" w:type="dxa"/>
          </w:tcPr>
          <w:p w14:paraId="303AA3A8" w14:textId="77777777" w:rsidR="007E7C26" w:rsidRDefault="004F4220">
            <w:pPr>
              <w:pStyle w:val="TableParagraph"/>
              <w:spacing w:before="69"/>
              <w:rPr>
                <w:sz w:val="26"/>
              </w:rPr>
            </w:pPr>
            <w:r>
              <w:rPr>
                <w:sz w:val="26"/>
              </w:rPr>
              <w:t>Đầy</w:t>
            </w:r>
            <w:r>
              <w:rPr>
                <w:spacing w:val="-5"/>
                <w:sz w:val="26"/>
              </w:rPr>
              <w:t xml:space="preserve"> </w:t>
            </w:r>
            <w:r>
              <w:rPr>
                <w:sz w:val="26"/>
              </w:rPr>
              <w:t>đủ</w:t>
            </w:r>
            <w:r>
              <w:rPr>
                <w:spacing w:val="-4"/>
                <w:sz w:val="26"/>
              </w:rPr>
              <w:t xml:space="preserve"> </w:t>
            </w:r>
            <w:r>
              <w:rPr>
                <w:sz w:val="26"/>
              </w:rPr>
              <w:t>phụ</w:t>
            </w:r>
            <w:r>
              <w:rPr>
                <w:spacing w:val="-4"/>
                <w:sz w:val="26"/>
              </w:rPr>
              <w:t xml:space="preserve"> kiện</w:t>
            </w:r>
          </w:p>
        </w:tc>
      </w:tr>
      <w:tr w:rsidR="007E7C26" w14:paraId="303AA3AB" w14:textId="77777777">
        <w:trPr>
          <w:trHeight w:val="618"/>
        </w:trPr>
        <w:tc>
          <w:tcPr>
            <w:tcW w:w="9834" w:type="dxa"/>
            <w:gridSpan w:val="3"/>
            <w:tcBorders>
              <w:left w:val="nil"/>
              <w:right w:val="nil"/>
            </w:tcBorders>
          </w:tcPr>
          <w:p w14:paraId="303AA3AA" w14:textId="77777777" w:rsidR="007E7C26" w:rsidRDefault="007E7C26">
            <w:pPr>
              <w:pStyle w:val="TableParagraph"/>
              <w:ind w:left="0"/>
              <w:rPr>
                <w:sz w:val="24"/>
              </w:rPr>
            </w:pPr>
          </w:p>
        </w:tc>
      </w:tr>
      <w:tr w:rsidR="007E7C26" w14:paraId="303AA3AF" w14:textId="77777777">
        <w:trPr>
          <w:trHeight w:val="299"/>
        </w:trPr>
        <w:tc>
          <w:tcPr>
            <w:tcW w:w="708" w:type="dxa"/>
            <w:shd w:val="clear" w:color="auto" w:fill="00CCFF"/>
          </w:tcPr>
          <w:p w14:paraId="303AA3AC" w14:textId="77777777" w:rsidR="007E7C26" w:rsidRDefault="004F4220">
            <w:pPr>
              <w:pStyle w:val="TableParagraph"/>
              <w:spacing w:before="2" w:line="278" w:lineRule="exact"/>
              <w:rPr>
                <w:b/>
                <w:sz w:val="26"/>
              </w:rPr>
            </w:pPr>
            <w:r>
              <w:rPr>
                <w:b/>
                <w:spacing w:val="-5"/>
                <w:sz w:val="26"/>
              </w:rPr>
              <w:t>Stt</w:t>
            </w:r>
          </w:p>
        </w:tc>
        <w:tc>
          <w:tcPr>
            <w:tcW w:w="4465" w:type="dxa"/>
            <w:shd w:val="clear" w:color="auto" w:fill="00CCFF"/>
          </w:tcPr>
          <w:p w14:paraId="303AA3AD" w14:textId="77777777" w:rsidR="007E7C26" w:rsidRDefault="004F4220">
            <w:pPr>
              <w:pStyle w:val="TableParagraph"/>
              <w:spacing w:before="2" w:line="278" w:lineRule="exact"/>
              <w:ind w:left="158"/>
              <w:rPr>
                <w:b/>
                <w:sz w:val="26"/>
              </w:rPr>
            </w:pPr>
            <w:r>
              <w:rPr>
                <w:b/>
                <w:sz w:val="26"/>
              </w:rPr>
              <w:t>Mô</w:t>
            </w:r>
            <w:r>
              <w:rPr>
                <w:b/>
                <w:spacing w:val="-4"/>
                <w:sz w:val="26"/>
              </w:rPr>
              <w:t xml:space="preserve"> </w:t>
            </w:r>
            <w:r>
              <w:rPr>
                <w:b/>
                <w:spacing w:val="-5"/>
                <w:sz w:val="26"/>
              </w:rPr>
              <w:t>tả</w:t>
            </w:r>
          </w:p>
        </w:tc>
        <w:tc>
          <w:tcPr>
            <w:tcW w:w="4661" w:type="dxa"/>
            <w:shd w:val="clear" w:color="auto" w:fill="00CCFF"/>
          </w:tcPr>
          <w:p w14:paraId="303AA3AE" w14:textId="77777777" w:rsidR="007E7C26" w:rsidRDefault="004F4220">
            <w:pPr>
              <w:pStyle w:val="TableParagraph"/>
              <w:spacing w:before="2" w:line="278" w:lineRule="exact"/>
              <w:rPr>
                <w:b/>
                <w:sz w:val="26"/>
              </w:rPr>
            </w:pPr>
            <w:r>
              <w:rPr>
                <w:b/>
                <w:sz w:val="26"/>
              </w:rPr>
              <w:t>Đặc</w:t>
            </w:r>
            <w:r>
              <w:rPr>
                <w:b/>
                <w:spacing w:val="-5"/>
                <w:sz w:val="26"/>
              </w:rPr>
              <w:t xml:space="preserve"> </w:t>
            </w:r>
            <w:r>
              <w:rPr>
                <w:b/>
                <w:sz w:val="26"/>
              </w:rPr>
              <w:t>tính</w:t>
            </w:r>
            <w:r>
              <w:rPr>
                <w:b/>
                <w:spacing w:val="-3"/>
                <w:sz w:val="26"/>
              </w:rPr>
              <w:t xml:space="preserve"> </w:t>
            </w:r>
            <w:r>
              <w:rPr>
                <w:b/>
                <w:sz w:val="26"/>
              </w:rPr>
              <w:t>kỹ</w:t>
            </w:r>
            <w:r>
              <w:rPr>
                <w:b/>
                <w:spacing w:val="-5"/>
                <w:sz w:val="26"/>
              </w:rPr>
              <w:t xml:space="preserve"> </w:t>
            </w:r>
            <w:r>
              <w:rPr>
                <w:b/>
                <w:spacing w:val="-2"/>
                <w:sz w:val="26"/>
              </w:rPr>
              <w:t>thuật</w:t>
            </w:r>
          </w:p>
        </w:tc>
      </w:tr>
      <w:tr w:rsidR="007E7C26" w14:paraId="303AA3B3" w14:textId="77777777">
        <w:trPr>
          <w:trHeight w:val="544"/>
        </w:trPr>
        <w:tc>
          <w:tcPr>
            <w:tcW w:w="708" w:type="dxa"/>
          </w:tcPr>
          <w:p w14:paraId="303AA3B0" w14:textId="77777777" w:rsidR="007E7C26" w:rsidRDefault="004F4220">
            <w:pPr>
              <w:pStyle w:val="TableParagraph"/>
              <w:spacing w:before="124"/>
              <w:rPr>
                <w:b/>
                <w:sz w:val="26"/>
              </w:rPr>
            </w:pPr>
            <w:r>
              <w:rPr>
                <w:b/>
                <w:spacing w:val="-10"/>
                <w:sz w:val="26"/>
              </w:rPr>
              <w:t>1</w:t>
            </w:r>
          </w:p>
        </w:tc>
        <w:tc>
          <w:tcPr>
            <w:tcW w:w="4465" w:type="dxa"/>
          </w:tcPr>
          <w:p w14:paraId="303AA3B1" w14:textId="77777777" w:rsidR="007E7C26" w:rsidRDefault="004F4220">
            <w:pPr>
              <w:pStyle w:val="TableParagraph"/>
              <w:spacing w:before="124"/>
              <w:ind w:left="158"/>
              <w:rPr>
                <w:b/>
                <w:sz w:val="26"/>
              </w:rPr>
            </w:pPr>
            <w:r>
              <w:rPr>
                <w:b/>
                <w:sz w:val="26"/>
              </w:rPr>
              <w:t>Nhà</w:t>
            </w:r>
            <w:r>
              <w:rPr>
                <w:b/>
                <w:spacing w:val="-6"/>
                <w:sz w:val="26"/>
              </w:rPr>
              <w:t xml:space="preserve"> </w:t>
            </w:r>
            <w:r>
              <w:rPr>
                <w:b/>
                <w:sz w:val="26"/>
              </w:rPr>
              <w:t>sản</w:t>
            </w:r>
            <w:r>
              <w:rPr>
                <w:b/>
                <w:spacing w:val="-4"/>
                <w:sz w:val="26"/>
              </w:rPr>
              <w:t xml:space="preserve"> </w:t>
            </w:r>
            <w:r>
              <w:rPr>
                <w:b/>
                <w:sz w:val="26"/>
              </w:rPr>
              <w:t>xuất/</w:t>
            </w:r>
            <w:r>
              <w:rPr>
                <w:b/>
                <w:spacing w:val="-5"/>
                <w:sz w:val="26"/>
              </w:rPr>
              <w:t xml:space="preserve"> </w:t>
            </w:r>
            <w:r>
              <w:rPr>
                <w:b/>
                <w:sz w:val="26"/>
              </w:rPr>
              <w:t>xuất</w:t>
            </w:r>
            <w:r>
              <w:rPr>
                <w:b/>
                <w:spacing w:val="-5"/>
                <w:sz w:val="26"/>
              </w:rPr>
              <w:t xml:space="preserve"> xứ</w:t>
            </w:r>
          </w:p>
        </w:tc>
        <w:tc>
          <w:tcPr>
            <w:tcW w:w="4661" w:type="dxa"/>
          </w:tcPr>
          <w:p w14:paraId="303AA3B2" w14:textId="77777777" w:rsidR="007E7C26" w:rsidRDefault="007E7C26">
            <w:pPr>
              <w:pStyle w:val="TableParagraph"/>
              <w:ind w:left="0"/>
              <w:rPr>
                <w:sz w:val="24"/>
              </w:rPr>
            </w:pPr>
          </w:p>
        </w:tc>
      </w:tr>
      <w:tr w:rsidR="007E7C26" w14:paraId="303AA3B7" w14:textId="77777777">
        <w:trPr>
          <w:trHeight w:val="510"/>
        </w:trPr>
        <w:tc>
          <w:tcPr>
            <w:tcW w:w="708" w:type="dxa"/>
          </w:tcPr>
          <w:p w14:paraId="303AA3B4" w14:textId="77777777" w:rsidR="007E7C26" w:rsidRDefault="004F4220">
            <w:pPr>
              <w:pStyle w:val="TableParagraph"/>
              <w:spacing w:before="107"/>
              <w:rPr>
                <w:sz w:val="26"/>
              </w:rPr>
            </w:pPr>
            <w:r>
              <w:rPr>
                <w:spacing w:val="-10"/>
                <w:sz w:val="26"/>
              </w:rPr>
              <w:t>2</w:t>
            </w:r>
          </w:p>
        </w:tc>
        <w:tc>
          <w:tcPr>
            <w:tcW w:w="4465" w:type="dxa"/>
          </w:tcPr>
          <w:p w14:paraId="303AA3B5" w14:textId="77777777" w:rsidR="007E7C26" w:rsidRDefault="004F4220">
            <w:pPr>
              <w:pStyle w:val="TableParagraph"/>
              <w:spacing w:before="107"/>
              <w:ind w:left="155"/>
              <w:rPr>
                <w:sz w:val="26"/>
              </w:rPr>
            </w:pPr>
            <w:r>
              <w:rPr>
                <w:sz w:val="26"/>
              </w:rPr>
              <w:t>Tên</w:t>
            </w:r>
            <w:r>
              <w:rPr>
                <w:spacing w:val="-6"/>
                <w:sz w:val="26"/>
              </w:rPr>
              <w:t xml:space="preserve"> </w:t>
            </w:r>
            <w:r>
              <w:rPr>
                <w:sz w:val="26"/>
              </w:rPr>
              <w:t>dòng</w:t>
            </w:r>
            <w:r>
              <w:rPr>
                <w:spacing w:val="-5"/>
                <w:sz w:val="26"/>
              </w:rPr>
              <w:t xml:space="preserve"> </w:t>
            </w:r>
            <w:r>
              <w:rPr>
                <w:sz w:val="26"/>
              </w:rPr>
              <w:t>thiết</w:t>
            </w:r>
            <w:r>
              <w:rPr>
                <w:spacing w:val="-5"/>
                <w:sz w:val="26"/>
              </w:rPr>
              <w:t xml:space="preserve"> bị</w:t>
            </w:r>
          </w:p>
        </w:tc>
        <w:tc>
          <w:tcPr>
            <w:tcW w:w="4661" w:type="dxa"/>
          </w:tcPr>
          <w:p w14:paraId="303AA3B6" w14:textId="77777777" w:rsidR="007E7C26" w:rsidRDefault="004F4220">
            <w:pPr>
              <w:pStyle w:val="TableParagraph"/>
              <w:spacing w:before="107"/>
              <w:rPr>
                <w:sz w:val="26"/>
              </w:rPr>
            </w:pPr>
            <w:r>
              <w:rPr>
                <w:spacing w:val="-5"/>
                <w:sz w:val="26"/>
              </w:rPr>
              <w:t>MCB</w:t>
            </w:r>
          </w:p>
        </w:tc>
      </w:tr>
      <w:tr w:rsidR="007E7C26" w14:paraId="303AA3BB" w14:textId="77777777">
        <w:trPr>
          <w:trHeight w:val="388"/>
        </w:trPr>
        <w:tc>
          <w:tcPr>
            <w:tcW w:w="708" w:type="dxa"/>
          </w:tcPr>
          <w:p w14:paraId="303AA3B8" w14:textId="77777777" w:rsidR="007E7C26" w:rsidRDefault="004F4220">
            <w:pPr>
              <w:pStyle w:val="TableParagraph"/>
              <w:spacing w:before="45"/>
              <w:rPr>
                <w:sz w:val="26"/>
              </w:rPr>
            </w:pPr>
            <w:r>
              <w:rPr>
                <w:spacing w:val="-10"/>
                <w:sz w:val="26"/>
              </w:rPr>
              <w:t>3</w:t>
            </w:r>
          </w:p>
        </w:tc>
        <w:tc>
          <w:tcPr>
            <w:tcW w:w="4465" w:type="dxa"/>
          </w:tcPr>
          <w:p w14:paraId="303AA3B9" w14:textId="77777777" w:rsidR="007E7C26" w:rsidRDefault="004F4220">
            <w:pPr>
              <w:pStyle w:val="TableParagraph"/>
              <w:spacing w:before="45"/>
              <w:ind w:left="155"/>
              <w:rPr>
                <w:sz w:val="26"/>
              </w:rPr>
            </w:pPr>
            <w:r>
              <w:rPr>
                <w:sz w:val="26"/>
              </w:rPr>
              <w:t>Bảo</w:t>
            </w:r>
            <w:r>
              <w:rPr>
                <w:spacing w:val="-6"/>
                <w:sz w:val="26"/>
              </w:rPr>
              <w:t xml:space="preserve"> </w:t>
            </w:r>
            <w:r>
              <w:rPr>
                <w:spacing w:val="-4"/>
                <w:sz w:val="26"/>
              </w:rPr>
              <w:t>hành</w:t>
            </w:r>
          </w:p>
        </w:tc>
        <w:tc>
          <w:tcPr>
            <w:tcW w:w="4661" w:type="dxa"/>
          </w:tcPr>
          <w:p w14:paraId="303AA3BA" w14:textId="77777777" w:rsidR="007E7C26" w:rsidRDefault="004F4220">
            <w:pPr>
              <w:pStyle w:val="TableParagraph"/>
              <w:spacing w:before="45"/>
              <w:rPr>
                <w:sz w:val="26"/>
              </w:rPr>
            </w:pPr>
            <w:r>
              <w:rPr>
                <w:sz w:val="26"/>
              </w:rPr>
              <w:t>03</w:t>
            </w:r>
            <w:r>
              <w:rPr>
                <w:spacing w:val="-4"/>
                <w:sz w:val="26"/>
              </w:rPr>
              <w:t xml:space="preserve"> </w:t>
            </w:r>
            <w:r>
              <w:rPr>
                <w:spacing w:val="-5"/>
                <w:sz w:val="26"/>
              </w:rPr>
              <w:t>năm</w:t>
            </w:r>
          </w:p>
        </w:tc>
      </w:tr>
      <w:tr w:rsidR="007E7C26" w14:paraId="303AA3BF" w14:textId="77777777">
        <w:trPr>
          <w:trHeight w:val="390"/>
        </w:trPr>
        <w:tc>
          <w:tcPr>
            <w:tcW w:w="708" w:type="dxa"/>
          </w:tcPr>
          <w:p w14:paraId="303AA3BC" w14:textId="77777777" w:rsidR="007E7C26" w:rsidRDefault="004F4220">
            <w:pPr>
              <w:pStyle w:val="TableParagraph"/>
              <w:spacing w:before="47"/>
              <w:rPr>
                <w:sz w:val="26"/>
              </w:rPr>
            </w:pPr>
            <w:r>
              <w:rPr>
                <w:spacing w:val="-10"/>
                <w:sz w:val="26"/>
              </w:rPr>
              <w:t>4</w:t>
            </w:r>
          </w:p>
        </w:tc>
        <w:tc>
          <w:tcPr>
            <w:tcW w:w="4465" w:type="dxa"/>
          </w:tcPr>
          <w:p w14:paraId="303AA3BD" w14:textId="77777777" w:rsidR="007E7C26" w:rsidRDefault="004F4220">
            <w:pPr>
              <w:pStyle w:val="TableParagraph"/>
              <w:spacing w:before="47"/>
              <w:ind w:left="155"/>
              <w:rPr>
                <w:sz w:val="26"/>
              </w:rPr>
            </w:pPr>
            <w:r>
              <w:rPr>
                <w:sz w:val="26"/>
              </w:rPr>
              <w:t>Nguyên</w:t>
            </w:r>
            <w:r>
              <w:rPr>
                <w:spacing w:val="-8"/>
                <w:sz w:val="26"/>
              </w:rPr>
              <w:t xml:space="preserve"> </w:t>
            </w:r>
            <w:r>
              <w:rPr>
                <w:sz w:val="26"/>
              </w:rPr>
              <w:t>lý</w:t>
            </w:r>
            <w:r>
              <w:rPr>
                <w:spacing w:val="-4"/>
                <w:sz w:val="26"/>
              </w:rPr>
              <w:t xml:space="preserve"> </w:t>
            </w:r>
            <w:r>
              <w:rPr>
                <w:sz w:val="26"/>
              </w:rPr>
              <w:t>bảo</w:t>
            </w:r>
            <w:r>
              <w:rPr>
                <w:spacing w:val="-5"/>
                <w:sz w:val="26"/>
              </w:rPr>
              <w:t xml:space="preserve"> vệ</w:t>
            </w:r>
          </w:p>
        </w:tc>
        <w:tc>
          <w:tcPr>
            <w:tcW w:w="4661" w:type="dxa"/>
          </w:tcPr>
          <w:p w14:paraId="303AA3BE" w14:textId="77777777" w:rsidR="007E7C26" w:rsidRDefault="004F4220">
            <w:pPr>
              <w:pStyle w:val="TableParagraph"/>
              <w:spacing w:before="47"/>
              <w:rPr>
                <w:sz w:val="26"/>
              </w:rPr>
            </w:pPr>
            <w:r>
              <w:rPr>
                <w:sz w:val="26"/>
              </w:rPr>
              <w:t>Nhiệt-</w:t>
            </w:r>
            <w:r>
              <w:rPr>
                <w:spacing w:val="-9"/>
                <w:sz w:val="26"/>
              </w:rPr>
              <w:t xml:space="preserve"> </w:t>
            </w:r>
            <w:r>
              <w:rPr>
                <w:spacing w:val="-5"/>
                <w:sz w:val="26"/>
              </w:rPr>
              <w:t>từ</w:t>
            </w:r>
          </w:p>
        </w:tc>
      </w:tr>
    </w:tbl>
    <w:p w14:paraId="303AA3C0" w14:textId="77777777" w:rsidR="007E7C26" w:rsidRDefault="007E7C26">
      <w:pPr>
        <w:pStyle w:val="TableParagraph"/>
        <w:rPr>
          <w:sz w:val="26"/>
        </w:rPr>
        <w:sectPr w:rsidR="007E7C26">
          <w:pgSz w:w="11910" w:h="16850"/>
          <w:pgMar w:top="1380" w:right="283" w:bottom="740" w:left="850" w:header="514" w:footer="556" w:gutter="0"/>
          <w:cols w:space="720"/>
        </w:sectPr>
      </w:pPr>
    </w:p>
    <w:tbl>
      <w:tblPr>
        <w:tblW w:w="0" w:type="auto"/>
        <w:tblInd w:w="7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8"/>
        <w:gridCol w:w="4465"/>
        <w:gridCol w:w="4330"/>
        <w:gridCol w:w="331"/>
      </w:tblGrid>
      <w:tr w:rsidR="007E7C26" w14:paraId="303AA3C5" w14:textId="77777777">
        <w:trPr>
          <w:trHeight w:val="393"/>
        </w:trPr>
        <w:tc>
          <w:tcPr>
            <w:tcW w:w="708" w:type="dxa"/>
            <w:tcBorders>
              <w:left w:val="single" w:sz="4" w:space="0" w:color="000000"/>
              <w:bottom w:val="single" w:sz="4" w:space="0" w:color="000000"/>
              <w:right w:val="single" w:sz="4" w:space="0" w:color="000000"/>
            </w:tcBorders>
          </w:tcPr>
          <w:p w14:paraId="303AA3C1" w14:textId="77777777" w:rsidR="007E7C26" w:rsidRDefault="004F4220">
            <w:pPr>
              <w:pStyle w:val="TableParagraph"/>
              <w:spacing w:before="49"/>
              <w:rPr>
                <w:sz w:val="26"/>
              </w:rPr>
            </w:pPr>
            <w:r>
              <w:rPr>
                <w:spacing w:val="-10"/>
                <w:sz w:val="26"/>
              </w:rPr>
              <w:lastRenderedPageBreak/>
              <w:t>5</w:t>
            </w:r>
          </w:p>
        </w:tc>
        <w:tc>
          <w:tcPr>
            <w:tcW w:w="4465" w:type="dxa"/>
            <w:tcBorders>
              <w:left w:val="single" w:sz="4" w:space="0" w:color="000000"/>
              <w:bottom w:val="single" w:sz="4" w:space="0" w:color="000000"/>
              <w:right w:val="single" w:sz="4" w:space="0" w:color="000000"/>
            </w:tcBorders>
          </w:tcPr>
          <w:p w14:paraId="303AA3C2" w14:textId="77777777" w:rsidR="007E7C26" w:rsidRDefault="004F4220">
            <w:pPr>
              <w:pStyle w:val="TableParagraph"/>
              <w:spacing w:before="49"/>
              <w:ind w:left="155"/>
              <w:rPr>
                <w:sz w:val="26"/>
              </w:rPr>
            </w:pPr>
            <w:r>
              <w:rPr>
                <w:sz w:val="26"/>
              </w:rPr>
              <w:t>Tiêu</w:t>
            </w:r>
            <w:r>
              <w:rPr>
                <w:spacing w:val="-5"/>
                <w:sz w:val="26"/>
              </w:rPr>
              <w:t xml:space="preserve"> </w:t>
            </w:r>
            <w:r>
              <w:rPr>
                <w:sz w:val="26"/>
              </w:rPr>
              <w:t>chuẩn</w:t>
            </w:r>
            <w:r>
              <w:rPr>
                <w:spacing w:val="-5"/>
                <w:sz w:val="26"/>
              </w:rPr>
              <w:t xml:space="preserve"> </w:t>
            </w:r>
            <w:r>
              <w:rPr>
                <w:sz w:val="26"/>
              </w:rPr>
              <w:t>áp</w:t>
            </w:r>
            <w:r>
              <w:rPr>
                <w:spacing w:val="-5"/>
                <w:sz w:val="26"/>
              </w:rPr>
              <w:t xml:space="preserve"> </w:t>
            </w:r>
            <w:r>
              <w:rPr>
                <w:spacing w:val="-4"/>
                <w:sz w:val="26"/>
              </w:rPr>
              <w:t>dụng</w:t>
            </w:r>
          </w:p>
        </w:tc>
        <w:tc>
          <w:tcPr>
            <w:tcW w:w="4330" w:type="dxa"/>
            <w:tcBorders>
              <w:left w:val="single" w:sz="4" w:space="0" w:color="000000"/>
              <w:bottom w:val="single" w:sz="4" w:space="0" w:color="000000"/>
              <w:right w:val="nil"/>
            </w:tcBorders>
          </w:tcPr>
          <w:p w14:paraId="303AA3C3" w14:textId="77777777" w:rsidR="007E7C26" w:rsidRDefault="004F4220">
            <w:pPr>
              <w:pStyle w:val="TableParagraph"/>
              <w:spacing w:before="49"/>
              <w:rPr>
                <w:sz w:val="26"/>
              </w:rPr>
            </w:pPr>
            <w:r>
              <w:rPr>
                <w:sz w:val="26"/>
              </w:rPr>
              <w:t>IEC</w:t>
            </w:r>
            <w:r>
              <w:rPr>
                <w:spacing w:val="-6"/>
                <w:sz w:val="26"/>
              </w:rPr>
              <w:t xml:space="preserve"> </w:t>
            </w:r>
            <w:r>
              <w:rPr>
                <w:spacing w:val="-2"/>
                <w:sz w:val="26"/>
              </w:rPr>
              <w:t>60898</w:t>
            </w:r>
          </w:p>
        </w:tc>
        <w:tc>
          <w:tcPr>
            <w:tcW w:w="331" w:type="dxa"/>
            <w:tcBorders>
              <w:top w:val="nil"/>
              <w:left w:val="nil"/>
              <w:bottom w:val="single" w:sz="4" w:space="0" w:color="000000"/>
              <w:right w:val="single" w:sz="4" w:space="0" w:color="000000"/>
            </w:tcBorders>
          </w:tcPr>
          <w:p w14:paraId="303AA3C4" w14:textId="77777777" w:rsidR="007E7C26" w:rsidRDefault="007E7C26">
            <w:pPr>
              <w:pStyle w:val="TableParagraph"/>
              <w:ind w:left="0"/>
              <w:rPr>
                <w:sz w:val="24"/>
              </w:rPr>
            </w:pPr>
          </w:p>
        </w:tc>
      </w:tr>
      <w:tr w:rsidR="007E7C26" w14:paraId="303AA3C9" w14:textId="77777777">
        <w:trPr>
          <w:trHeight w:val="388"/>
        </w:trPr>
        <w:tc>
          <w:tcPr>
            <w:tcW w:w="708" w:type="dxa"/>
            <w:tcBorders>
              <w:top w:val="single" w:sz="4" w:space="0" w:color="000000"/>
              <w:left w:val="single" w:sz="4" w:space="0" w:color="000000"/>
              <w:bottom w:val="single" w:sz="4" w:space="0" w:color="000000"/>
              <w:right w:val="single" w:sz="4" w:space="0" w:color="000000"/>
            </w:tcBorders>
          </w:tcPr>
          <w:p w14:paraId="303AA3C6" w14:textId="77777777" w:rsidR="007E7C26" w:rsidRDefault="004F4220">
            <w:pPr>
              <w:pStyle w:val="TableParagraph"/>
              <w:spacing w:before="45"/>
              <w:rPr>
                <w:sz w:val="26"/>
              </w:rPr>
            </w:pPr>
            <w:r>
              <w:rPr>
                <w:spacing w:val="-10"/>
                <w:sz w:val="26"/>
              </w:rPr>
              <w:t>6</w:t>
            </w:r>
          </w:p>
        </w:tc>
        <w:tc>
          <w:tcPr>
            <w:tcW w:w="4465" w:type="dxa"/>
            <w:tcBorders>
              <w:top w:val="single" w:sz="4" w:space="0" w:color="000000"/>
              <w:left w:val="single" w:sz="4" w:space="0" w:color="000000"/>
              <w:bottom w:val="single" w:sz="4" w:space="0" w:color="000000"/>
              <w:right w:val="single" w:sz="4" w:space="0" w:color="000000"/>
            </w:tcBorders>
          </w:tcPr>
          <w:p w14:paraId="303AA3C7" w14:textId="77777777" w:rsidR="007E7C26" w:rsidRDefault="004F4220">
            <w:pPr>
              <w:pStyle w:val="TableParagraph"/>
              <w:spacing w:before="45"/>
              <w:ind w:left="155"/>
              <w:rPr>
                <w:sz w:val="26"/>
              </w:rPr>
            </w:pPr>
            <w:r>
              <w:rPr>
                <w:sz w:val="26"/>
              </w:rPr>
              <w:t>Số</w:t>
            </w:r>
            <w:r>
              <w:rPr>
                <w:spacing w:val="-4"/>
                <w:sz w:val="26"/>
              </w:rPr>
              <w:t xml:space="preserve"> </w:t>
            </w:r>
            <w:r>
              <w:rPr>
                <w:spacing w:val="-5"/>
                <w:sz w:val="26"/>
              </w:rPr>
              <w:t>cực</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C8" w14:textId="77777777" w:rsidR="007E7C26" w:rsidRDefault="004F4220">
            <w:pPr>
              <w:pStyle w:val="TableParagraph"/>
              <w:spacing w:before="45"/>
              <w:rPr>
                <w:sz w:val="26"/>
              </w:rPr>
            </w:pPr>
            <w:r>
              <w:rPr>
                <w:sz w:val="26"/>
              </w:rPr>
              <w:t>1;</w:t>
            </w:r>
            <w:r>
              <w:rPr>
                <w:spacing w:val="-4"/>
                <w:sz w:val="26"/>
              </w:rPr>
              <w:t xml:space="preserve"> </w:t>
            </w:r>
            <w:r>
              <w:rPr>
                <w:sz w:val="26"/>
              </w:rPr>
              <w:t>2;</w:t>
            </w:r>
            <w:r>
              <w:rPr>
                <w:spacing w:val="-3"/>
                <w:sz w:val="26"/>
              </w:rPr>
              <w:t xml:space="preserve"> </w:t>
            </w:r>
            <w:r>
              <w:rPr>
                <w:sz w:val="26"/>
              </w:rPr>
              <w:t>3;</w:t>
            </w:r>
            <w:r>
              <w:rPr>
                <w:spacing w:val="-3"/>
                <w:sz w:val="26"/>
              </w:rPr>
              <w:t xml:space="preserve"> </w:t>
            </w:r>
            <w:r>
              <w:rPr>
                <w:spacing w:val="-10"/>
                <w:sz w:val="26"/>
              </w:rPr>
              <w:t>4</w:t>
            </w:r>
          </w:p>
        </w:tc>
      </w:tr>
      <w:tr w:rsidR="007E7C26" w14:paraId="303AA3CD" w14:textId="77777777">
        <w:trPr>
          <w:trHeight w:val="390"/>
        </w:trPr>
        <w:tc>
          <w:tcPr>
            <w:tcW w:w="708" w:type="dxa"/>
            <w:tcBorders>
              <w:top w:val="single" w:sz="4" w:space="0" w:color="000000"/>
              <w:left w:val="single" w:sz="4" w:space="0" w:color="000000"/>
              <w:bottom w:val="single" w:sz="4" w:space="0" w:color="000000"/>
              <w:right w:val="single" w:sz="4" w:space="0" w:color="000000"/>
            </w:tcBorders>
          </w:tcPr>
          <w:p w14:paraId="303AA3CA" w14:textId="77777777" w:rsidR="007E7C26" w:rsidRDefault="004F4220">
            <w:pPr>
              <w:pStyle w:val="TableParagraph"/>
              <w:spacing w:before="47"/>
              <w:rPr>
                <w:sz w:val="26"/>
              </w:rPr>
            </w:pPr>
            <w:r>
              <w:rPr>
                <w:spacing w:val="-10"/>
                <w:sz w:val="26"/>
              </w:rPr>
              <w:t>7</w:t>
            </w:r>
          </w:p>
        </w:tc>
        <w:tc>
          <w:tcPr>
            <w:tcW w:w="4465" w:type="dxa"/>
            <w:tcBorders>
              <w:top w:val="single" w:sz="4" w:space="0" w:color="000000"/>
              <w:left w:val="single" w:sz="4" w:space="0" w:color="000000"/>
              <w:bottom w:val="single" w:sz="4" w:space="0" w:color="000000"/>
              <w:right w:val="single" w:sz="4" w:space="0" w:color="000000"/>
            </w:tcBorders>
          </w:tcPr>
          <w:p w14:paraId="303AA3CB" w14:textId="77777777" w:rsidR="007E7C26" w:rsidRDefault="004F4220">
            <w:pPr>
              <w:pStyle w:val="TableParagraph"/>
              <w:spacing w:before="47"/>
              <w:ind w:left="155"/>
              <w:rPr>
                <w:sz w:val="26"/>
              </w:rPr>
            </w:pPr>
            <w:r>
              <w:rPr>
                <w:sz w:val="26"/>
              </w:rPr>
              <w:t>Điện</w:t>
            </w:r>
            <w:r>
              <w:rPr>
                <w:spacing w:val="-5"/>
                <w:sz w:val="26"/>
              </w:rPr>
              <w:t xml:space="preserve"> </w:t>
            </w:r>
            <w:r>
              <w:rPr>
                <w:sz w:val="26"/>
              </w:rPr>
              <w:t>áp</w:t>
            </w:r>
            <w:r>
              <w:rPr>
                <w:spacing w:val="-5"/>
                <w:sz w:val="26"/>
              </w:rPr>
              <w:t xml:space="preserve"> </w:t>
            </w:r>
            <w:r>
              <w:rPr>
                <w:sz w:val="26"/>
              </w:rPr>
              <w:t>định</w:t>
            </w:r>
            <w:r>
              <w:rPr>
                <w:spacing w:val="-5"/>
                <w:sz w:val="26"/>
              </w:rPr>
              <w:t xml:space="preserve"> </w:t>
            </w:r>
            <w:r>
              <w:rPr>
                <w:sz w:val="26"/>
              </w:rPr>
              <w:t>mức</w:t>
            </w:r>
            <w:r>
              <w:rPr>
                <w:spacing w:val="-5"/>
                <w:sz w:val="26"/>
              </w:rPr>
              <w:t xml:space="preserve"> </w:t>
            </w:r>
            <w:r>
              <w:rPr>
                <w:spacing w:val="-4"/>
                <w:sz w:val="26"/>
              </w:rPr>
              <w:t>[kV]</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CC" w14:textId="77777777" w:rsidR="007E7C26" w:rsidRDefault="004F4220">
            <w:pPr>
              <w:pStyle w:val="TableParagraph"/>
              <w:spacing w:before="47"/>
              <w:rPr>
                <w:sz w:val="26"/>
              </w:rPr>
            </w:pPr>
            <w:r>
              <w:rPr>
                <w:spacing w:val="-2"/>
                <w:sz w:val="26"/>
              </w:rPr>
              <w:t>230/400</w:t>
            </w:r>
          </w:p>
        </w:tc>
      </w:tr>
      <w:tr w:rsidR="007E7C26" w14:paraId="303AA3D2" w14:textId="77777777">
        <w:trPr>
          <w:trHeight w:val="597"/>
        </w:trPr>
        <w:tc>
          <w:tcPr>
            <w:tcW w:w="708" w:type="dxa"/>
            <w:tcBorders>
              <w:top w:val="single" w:sz="4" w:space="0" w:color="000000"/>
              <w:left w:val="single" w:sz="4" w:space="0" w:color="000000"/>
              <w:bottom w:val="single" w:sz="4" w:space="0" w:color="000000"/>
              <w:right w:val="single" w:sz="4" w:space="0" w:color="000000"/>
            </w:tcBorders>
          </w:tcPr>
          <w:p w14:paraId="303AA3CE" w14:textId="77777777" w:rsidR="007E7C26" w:rsidRDefault="004F4220">
            <w:pPr>
              <w:pStyle w:val="TableParagraph"/>
              <w:spacing w:before="150"/>
              <w:rPr>
                <w:sz w:val="26"/>
              </w:rPr>
            </w:pPr>
            <w:r>
              <w:rPr>
                <w:spacing w:val="-10"/>
                <w:sz w:val="26"/>
              </w:rPr>
              <w:t>8</w:t>
            </w:r>
          </w:p>
        </w:tc>
        <w:tc>
          <w:tcPr>
            <w:tcW w:w="4465" w:type="dxa"/>
            <w:tcBorders>
              <w:top w:val="single" w:sz="4" w:space="0" w:color="000000"/>
              <w:left w:val="single" w:sz="4" w:space="0" w:color="000000"/>
              <w:bottom w:val="single" w:sz="4" w:space="0" w:color="000000"/>
              <w:right w:val="single" w:sz="4" w:space="0" w:color="000000"/>
            </w:tcBorders>
          </w:tcPr>
          <w:p w14:paraId="303AA3CF" w14:textId="77777777" w:rsidR="007E7C26" w:rsidRDefault="004F4220">
            <w:pPr>
              <w:pStyle w:val="TableParagraph"/>
              <w:spacing w:before="150"/>
              <w:ind w:left="155"/>
              <w:rPr>
                <w:sz w:val="26"/>
              </w:rPr>
            </w:pPr>
            <w:r>
              <w:rPr>
                <w:sz w:val="26"/>
              </w:rPr>
              <w:t>Dòng</w:t>
            </w:r>
            <w:r>
              <w:rPr>
                <w:spacing w:val="-6"/>
                <w:sz w:val="26"/>
              </w:rPr>
              <w:t xml:space="preserve"> </w:t>
            </w:r>
            <w:r>
              <w:rPr>
                <w:sz w:val="26"/>
              </w:rPr>
              <w:t>điện</w:t>
            </w:r>
            <w:r>
              <w:rPr>
                <w:spacing w:val="-4"/>
                <w:sz w:val="26"/>
              </w:rPr>
              <w:t xml:space="preserve"> </w:t>
            </w:r>
            <w:r>
              <w:rPr>
                <w:sz w:val="26"/>
              </w:rPr>
              <w:t>định</w:t>
            </w:r>
            <w:r>
              <w:rPr>
                <w:spacing w:val="-6"/>
                <w:sz w:val="26"/>
              </w:rPr>
              <w:t xml:space="preserve"> </w:t>
            </w:r>
            <w:r>
              <w:rPr>
                <w:sz w:val="26"/>
              </w:rPr>
              <w:t>mức</w:t>
            </w:r>
            <w:r>
              <w:rPr>
                <w:spacing w:val="-6"/>
                <w:sz w:val="26"/>
              </w:rPr>
              <w:t xml:space="preserve"> </w:t>
            </w:r>
            <w:r>
              <w:rPr>
                <w:spacing w:val="-5"/>
                <w:sz w:val="26"/>
              </w:rPr>
              <w:t>[A]</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D0" w14:textId="77777777" w:rsidR="007E7C26" w:rsidRDefault="004F4220">
            <w:pPr>
              <w:pStyle w:val="TableParagraph"/>
              <w:spacing w:before="2" w:line="298" w:lineRule="exact"/>
              <w:rPr>
                <w:sz w:val="26"/>
              </w:rPr>
            </w:pPr>
            <w:r>
              <w:rPr>
                <w:sz w:val="26"/>
              </w:rPr>
              <w:t>1,</w:t>
            </w:r>
            <w:r>
              <w:rPr>
                <w:spacing w:val="3"/>
                <w:sz w:val="26"/>
              </w:rPr>
              <w:t xml:space="preserve"> </w:t>
            </w:r>
            <w:r>
              <w:rPr>
                <w:sz w:val="26"/>
              </w:rPr>
              <w:t>2,</w:t>
            </w:r>
            <w:r>
              <w:rPr>
                <w:spacing w:val="4"/>
                <w:sz w:val="26"/>
              </w:rPr>
              <w:t xml:space="preserve"> </w:t>
            </w:r>
            <w:r>
              <w:rPr>
                <w:sz w:val="26"/>
              </w:rPr>
              <w:t>3,</w:t>
            </w:r>
            <w:r>
              <w:rPr>
                <w:spacing w:val="4"/>
                <w:sz w:val="26"/>
              </w:rPr>
              <w:t xml:space="preserve"> </w:t>
            </w:r>
            <w:r>
              <w:rPr>
                <w:sz w:val="26"/>
              </w:rPr>
              <w:t>4,</w:t>
            </w:r>
            <w:r>
              <w:rPr>
                <w:spacing w:val="4"/>
                <w:sz w:val="26"/>
              </w:rPr>
              <w:t xml:space="preserve"> </w:t>
            </w:r>
            <w:r>
              <w:rPr>
                <w:sz w:val="26"/>
              </w:rPr>
              <w:t>6,</w:t>
            </w:r>
            <w:r>
              <w:rPr>
                <w:spacing w:val="4"/>
                <w:sz w:val="26"/>
              </w:rPr>
              <w:t xml:space="preserve"> </w:t>
            </w:r>
            <w:r>
              <w:rPr>
                <w:sz w:val="26"/>
              </w:rPr>
              <w:t>10,</w:t>
            </w:r>
            <w:r>
              <w:rPr>
                <w:spacing w:val="3"/>
                <w:sz w:val="26"/>
              </w:rPr>
              <w:t xml:space="preserve"> </w:t>
            </w:r>
            <w:r>
              <w:rPr>
                <w:sz w:val="26"/>
              </w:rPr>
              <w:t>16,</w:t>
            </w:r>
            <w:r>
              <w:rPr>
                <w:spacing w:val="7"/>
                <w:sz w:val="26"/>
              </w:rPr>
              <w:t xml:space="preserve"> </w:t>
            </w:r>
            <w:r>
              <w:rPr>
                <w:sz w:val="26"/>
              </w:rPr>
              <w:t>20,</w:t>
            </w:r>
            <w:r>
              <w:rPr>
                <w:spacing w:val="4"/>
                <w:sz w:val="26"/>
              </w:rPr>
              <w:t xml:space="preserve"> </w:t>
            </w:r>
            <w:r>
              <w:rPr>
                <w:sz w:val="26"/>
              </w:rPr>
              <w:t>25,</w:t>
            </w:r>
            <w:r>
              <w:rPr>
                <w:spacing w:val="4"/>
                <w:sz w:val="26"/>
              </w:rPr>
              <w:t xml:space="preserve"> </w:t>
            </w:r>
            <w:r>
              <w:rPr>
                <w:sz w:val="26"/>
              </w:rPr>
              <w:t>32,</w:t>
            </w:r>
            <w:r>
              <w:rPr>
                <w:spacing w:val="6"/>
                <w:sz w:val="26"/>
              </w:rPr>
              <w:t xml:space="preserve"> </w:t>
            </w:r>
            <w:r>
              <w:rPr>
                <w:sz w:val="26"/>
              </w:rPr>
              <w:t>40,</w:t>
            </w:r>
            <w:r>
              <w:rPr>
                <w:spacing w:val="4"/>
                <w:sz w:val="26"/>
              </w:rPr>
              <w:t xml:space="preserve"> </w:t>
            </w:r>
            <w:r>
              <w:rPr>
                <w:sz w:val="26"/>
              </w:rPr>
              <w:t>50,</w:t>
            </w:r>
            <w:r>
              <w:rPr>
                <w:spacing w:val="6"/>
                <w:sz w:val="26"/>
              </w:rPr>
              <w:t xml:space="preserve"> </w:t>
            </w:r>
            <w:r>
              <w:rPr>
                <w:spacing w:val="-5"/>
                <w:sz w:val="26"/>
              </w:rPr>
              <w:t>63,</w:t>
            </w:r>
          </w:p>
          <w:p w14:paraId="303AA3D1" w14:textId="77777777" w:rsidR="007E7C26" w:rsidRDefault="004F4220">
            <w:pPr>
              <w:pStyle w:val="TableParagraph"/>
              <w:spacing w:line="277" w:lineRule="exact"/>
              <w:rPr>
                <w:sz w:val="26"/>
              </w:rPr>
            </w:pPr>
            <w:r>
              <w:rPr>
                <w:spacing w:val="-5"/>
                <w:sz w:val="26"/>
              </w:rPr>
              <w:t>80</w:t>
            </w:r>
          </w:p>
        </w:tc>
      </w:tr>
      <w:tr w:rsidR="007E7C26" w14:paraId="303AA3D6" w14:textId="77777777">
        <w:trPr>
          <w:trHeight w:val="510"/>
        </w:trPr>
        <w:tc>
          <w:tcPr>
            <w:tcW w:w="708" w:type="dxa"/>
            <w:tcBorders>
              <w:top w:val="single" w:sz="4" w:space="0" w:color="000000"/>
              <w:left w:val="single" w:sz="4" w:space="0" w:color="000000"/>
              <w:bottom w:val="single" w:sz="4" w:space="0" w:color="000000"/>
              <w:right w:val="single" w:sz="4" w:space="0" w:color="000000"/>
            </w:tcBorders>
          </w:tcPr>
          <w:p w14:paraId="303AA3D3" w14:textId="77777777" w:rsidR="007E7C26" w:rsidRDefault="004F4220">
            <w:pPr>
              <w:pStyle w:val="TableParagraph"/>
              <w:spacing w:before="107"/>
              <w:rPr>
                <w:sz w:val="26"/>
              </w:rPr>
            </w:pPr>
            <w:r>
              <w:rPr>
                <w:spacing w:val="-10"/>
                <w:sz w:val="26"/>
              </w:rPr>
              <w:t>9</w:t>
            </w:r>
          </w:p>
        </w:tc>
        <w:tc>
          <w:tcPr>
            <w:tcW w:w="4465" w:type="dxa"/>
            <w:tcBorders>
              <w:top w:val="single" w:sz="4" w:space="0" w:color="000000"/>
              <w:left w:val="single" w:sz="4" w:space="0" w:color="000000"/>
              <w:bottom w:val="single" w:sz="4" w:space="0" w:color="000000"/>
              <w:right w:val="single" w:sz="4" w:space="0" w:color="000000"/>
            </w:tcBorders>
          </w:tcPr>
          <w:p w14:paraId="303AA3D4" w14:textId="77777777" w:rsidR="007E7C26" w:rsidRDefault="004F4220">
            <w:pPr>
              <w:pStyle w:val="TableParagraph"/>
              <w:spacing w:before="107"/>
              <w:ind w:left="155"/>
              <w:rPr>
                <w:sz w:val="26"/>
              </w:rPr>
            </w:pPr>
            <w:r>
              <w:rPr>
                <w:sz w:val="26"/>
              </w:rPr>
              <w:t>Tần</w:t>
            </w:r>
            <w:r>
              <w:rPr>
                <w:spacing w:val="-5"/>
                <w:sz w:val="26"/>
              </w:rPr>
              <w:t xml:space="preserve"> </w:t>
            </w:r>
            <w:r>
              <w:rPr>
                <w:sz w:val="26"/>
              </w:rPr>
              <w:t>số</w:t>
            </w:r>
            <w:r>
              <w:rPr>
                <w:spacing w:val="-4"/>
                <w:sz w:val="26"/>
              </w:rPr>
              <w:t xml:space="preserve"> [Hz]</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D5" w14:textId="77777777" w:rsidR="007E7C26" w:rsidRDefault="004F4220">
            <w:pPr>
              <w:pStyle w:val="TableParagraph"/>
              <w:spacing w:before="107"/>
              <w:rPr>
                <w:sz w:val="26"/>
              </w:rPr>
            </w:pPr>
            <w:r>
              <w:rPr>
                <w:spacing w:val="-5"/>
                <w:sz w:val="26"/>
              </w:rPr>
              <w:t>50</w:t>
            </w:r>
          </w:p>
        </w:tc>
      </w:tr>
      <w:tr w:rsidR="007E7C26" w14:paraId="303AA3DA" w14:textId="77777777">
        <w:trPr>
          <w:trHeight w:val="433"/>
        </w:trPr>
        <w:tc>
          <w:tcPr>
            <w:tcW w:w="708" w:type="dxa"/>
            <w:tcBorders>
              <w:top w:val="single" w:sz="4" w:space="0" w:color="000000"/>
              <w:left w:val="single" w:sz="4" w:space="0" w:color="000000"/>
              <w:bottom w:val="single" w:sz="4" w:space="0" w:color="000000"/>
              <w:right w:val="single" w:sz="4" w:space="0" w:color="000000"/>
            </w:tcBorders>
          </w:tcPr>
          <w:p w14:paraId="303AA3D7" w14:textId="77777777" w:rsidR="007E7C26" w:rsidRDefault="004F4220">
            <w:pPr>
              <w:pStyle w:val="TableParagraph"/>
              <w:spacing w:before="69"/>
              <w:rPr>
                <w:sz w:val="26"/>
              </w:rPr>
            </w:pPr>
            <w:r>
              <w:rPr>
                <w:spacing w:val="-5"/>
                <w:sz w:val="26"/>
              </w:rPr>
              <w:t>10</w:t>
            </w:r>
          </w:p>
        </w:tc>
        <w:tc>
          <w:tcPr>
            <w:tcW w:w="4465" w:type="dxa"/>
            <w:tcBorders>
              <w:top w:val="single" w:sz="4" w:space="0" w:color="000000"/>
              <w:left w:val="single" w:sz="4" w:space="0" w:color="000000"/>
              <w:bottom w:val="single" w:sz="4" w:space="0" w:color="000000"/>
              <w:right w:val="single" w:sz="4" w:space="0" w:color="000000"/>
            </w:tcBorders>
          </w:tcPr>
          <w:p w14:paraId="303AA3D8" w14:textId="77777777" w:rsidR="007E7C26" w:rsidRDefault="004F4220">
            <w:pPr>
              <w:pStyle w:val="TableParagraph"/>
              <w:spacing w:before="69"/>
              <w:ind w:left="155"/>
              <w:rPr>
                <w:sz w:val="26"/>
              </w:rPr>
            </w:pPr>
            <w:r>
              <w:rPr>
                <w:sz w:val="26"/>
              </w:rPr>
              <w:t>Tính</w:t>
            </w:r>
            <w:r>
              <w:rPr>
                <w:spacing w:val="-6"/>
                <w:sz w:val="26"/>
              </w:rPr>
              <w:t xml:space="preserve"> </w:t>
            </w:r>
            <w:r>
              <w:rPr>
                <w:sz w:val="26"/>
              </w:rPr>
              <w:t>năng</w:t>
            </w:r>
            <w:r>
              <w:rPr>
                <w:spacing w:val="-4"/>
                <w:sz w:val="26"/>
              </w:rPr>
              <w:t xml:space="preserve"> </w:t>
            </w:r>
            <w:r>
              <w:rPr>
                <w:sz w:val="26"/>
              </w:rPr>
              <w:t>bảo</w:t>
            </w:r>
            <w:r>
              <w:rPr>
                <w:spacing w:val="-5"/>
                <w:sz w:val="26"/>
              </w:rPr>
              <w:t xml:space="preserve"> vệ</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D9" w14:textId="77777777" w:rsidR="007E7C26" w:rsidRDefault="004F4220">
            <w:pPr>
              <w:pStyle w:val="TableParagraph"/>
              <w:spacing w:before="69"/>
              <w:rPr>
                <w:sz w:val="26"/>
              </w:rPr>
            </w:pPr>
            <w:r>
              <w:rPr>
                <w:sz w:val="26"/>
              </w:rPr>
              <w:t>quá</w:t>
            </w:r>
            <w:r>
              <w:rPr>
                <w:spacing w:val="-6"/>
                <w:sz w:val="26"/>
              </w:rPr>
              <w:t xml:space="preserve"> </w:t>
            </w:r>
            <w:r>
              <w:rPr>
                <w:sz w:val="26"/>
              </w:rPr>
              <w:t>dòng,</w:t>
            </w:r>
            <w:r>
              <w:rPr>
                <w:spacing w:val="-3"/>
                <w:sz w:val="26"/>
              </w:rPr>
              <w:t xml:space="preserve"> </w:t>
            </w:r>
            <w:r>
              <w:rPr>
                <w:sz w:val="26"/>
              </w:rPr>
              <w:t>ngắn</w:t>
            </w:r>
            <w:r>
              <w:rPr>
                <w:spacing w:val="-6"/>
                <w:sz w:val="26"/>
              </w:rPr>
              <w:t xml:space="preserve"> </w:t>
            </w:r>
            <w:r>
              <w:rPr>
                <w:spacing w:val="-4"/>
                <w:sz w:val="26"/>
              </w:rPr>
              <w:t>mạch</w:t>
            </w:r>
          </w:p>
        </w:tc>
      </w:tr>
      <w:tr w:rsidR="007E7C26" w14:paraId="303AA3DE" w14:textId="77777777">
        <w:trPr>
          <w:trHeight w:val="436"/>
        </w:trPr>
        <w:tc>
          <w:tcPr>
            <w:tcW w:w="708" w:type="dxa"/>
            <w:tcBorders>
              <w:top w:val="single" w:sz="4" w:space="0" w:color="000000"/>
              <w:left w:val="single" w:sz="4" w:space="0" w:color="000000"/>
              <w:bottom w:val="single" w:sz="4" w:space="0" w:color="000000"/>
              <w:right w:val="single" w:sz="4" w:space="0" w:color="000000"/>
            </w:tcBorders>
          </w:tcPr>
          <w:p w14:paraId="303AA3DB" w14:textId="77777777" w:rsidR="007E7C26" w:rsidRDefault="004F4220">
            <w:pPr>
              <w:pStyle w:val="TableParagraph"/>
              <w:spacing w:before="71"/>
              <w:rPr>
                <w:sz w:val="26"/>
              </w:rPr>
            </w:pPr>
            <w:r>
              <w:rPr>
                <w:spacing w:val="-5"/>
                <w:sz w:val="26"/>
              </w:rPr>
              <w:t>11</w:t>
            </w:r>
          </w:p>
        </w:tc>
        <w:tc>
          <w:tcPr>
            <w:tcW w:w="4465" w:type="dxa"/>
            <w:tcBorders>
              <w:top w:val="single" w:sz="4" w:space="0" w:color="000000"/>
              <w:left w:val="single" w:sz="4" w:space="0" w:color="000000"/>
              <w:bottom w:val="single" w:sz="4" w:space="0" w:color="000000"/>
              <w:right w:val="single" w:sz="4" w:space="0" w:color="000000"/>
            </w:tcBorders>
          </w:tcPr>
          <w:p w14:paraId="303AA3DC" w14:textId="77777777" w:rsidR="007E7C26" w:rsidRDefault="004F4220">
            <w:pPr>
              <w:pStyle w:val="TableParagraph"/>
              <w:spacing w:before="71"/>
              <w:ind w:left="155"/>
              <w:rPr>
                <w:sz w:val="26"/>
              </w:rPr>
            </w:pPr>
            <w:r>
              <w:rPr>
                <w:sz w:val="26"/>
              </w:rPr>
              <w:t>Khoảng</w:t>
            </w:r>
            <w:r>
              <w:rPr>
                <w:spacing w:val="-7"/>
                <w:sz w:val="26"/>
              </w:rPr>
              <w:t xml:space="preserve"> </w:t>
            </w:r>
            <w:r>
              <w:rPr>
                <w:sz w:val="26"/>
              </w:rPr>
              <w:t>điều</w:t>
            </w:r>
            <w:r>
              <w:rPr>
                <w:spacing w:val="-7"/>
                <w:sz w:val="26"/>
              </w:rPr>
              <w:t xml:space="preserve"> </w:t>
            </w:r>
            <w:r>
              <w:rPr>
                <w:sz w:val="26"/>
              </w:rPr>
              <w:t>chỉnh</w:t>
            </w:r>
            <w:r>
              <w:rPr>
                <w:spacing w:val="-5"/>
                <w:sz w:val="26"/>
              </w:rPr>
              <w:t xml:space="preserve"> </w:t>
            </w:r>
            <w:r>
              <w:rPr>
                <w:spacing w:val="-4"/>
                <w:sz w:val="26"/>
              </w:rPr>
              <w:t>[In]</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DD" w14:textId="77777777" w:rsidR="007E7C26" w:rsidRDefault="004F4220">
            <w:pPr>
              <w:pStyle w:val="TableParagraph"/>
              <w:spacing w:before="71"/>
              <w:rPr>
                <w:sz w:val="26"/>
              </w:rPr>
            </w:pPr>
            <w:r>
              <w:rPr>
                <w:sz w:val="26"/>
              </w:rPr>
              <w:t>Cố</w:t>
            </w:r>
            <w:r>
              <w:rPr>
                <w:spacing w:val="-6"/>
                <w:sz w:val="26"/>
              </w:rPr>
              <w:t xml:space="preserve"> </w:t>
            </w:r>
            <w:r>
              <w:rPr>
                <w:spacing w:val="-4"/>
                <w:sz w:val="26"/>
              </w:rPr>
              <w:t>định</w:t>
            </w:r>
          </w:p>
        </w:tc>
      </w:tr>
      <w:tr w:rsidR="007E7C26" w14:paraId="303AA3E6" w14:textId="77777777">
        <w:trPr>
          <w:trHeight w:val="897"/>
        </w:trPr>
        <w:tc>
          <w:tcPr>
            <w:tcW w:w="708" w:type="dxa"/>
            <w:tcBorders>
              <w:top w:val="single" w:sz="4" w:space="0" w:color="000000"/>
              <w:left w:val="single" w:sz="4" w:space="0" w:color="000000"/>
              <w:bottom w:val="single" w:sz="4" w:space="0" w:color="000000"/>
              <w:right w:val="single" w:sz="4" w:space="0" w:color="000000"/>
            </w:tcBorders>
          </w:tcPr>
          <w:p w14:paraId="303AA3DF" w14:textId="77777777" w:rsidR="007E7C26" w:rsidRDefault="007E7C26">
            <w:pPr>
              <w:pStyle w:val="TableParagraph"/>
              <w:ind w:left="0"/>
              <w:rPr>
                <w:b/>
                <w:i/>
                <w:sz w:val="26"/>
              </w:rPr>
            </w:pPr>
          </w:p>
          <w:p w14:paraId="303AA3E0" w14:textId="77777777" w:rsidR="007E7C26" w:rsidRDefault="004F4220">
            <w:pPr>
              <w:pStyle w:val="TableParagraph"/>
              <w:rPr>
                <w:sz w:val="26"/>
              </w:rPr>
            </w:pPr>
            <w:r>
              <w:rPr>
                <w:spacing w:val="-5"/>
                <w:sz w:val="26"/>
              </w:rPr>
              <w:t>12</w:t>
            </w:r>
          </w:p>
        </w:tc>
        <w:tc>
          <w:tcPr>
            <w:tcW w:w="4465" w:type="dxa"/>
            <w:tcBorders>
              <w:top w:val="single" w:sz="4" w:space="0" w:color="000000"/>
              <w:left w:val="single" w:sz="4" w:space="0" w:color="000000"/>
              <w:bottom w:val="single" w:sz="4" w:space="0" w:color="000000"/>
              <w:right w:val="single" w:sz="4" w:space="0" w:color="000000"/>
            </w:tcBorders>
          </w:tcPr>
          <w:p w14:paraId="303AA3E1" w14:textId="77777777" w:rsidR="007E7C26" w:rsidRDefault="007E7C26">
            <w:pPr>
              <w:pStyle w:val="TableParagraph"/>
              <w:ind w:left="0"/>
              <w:rPr>
                <w:b/>
                <w:i/>
                <w:sz w:val="26"/>
              </w:rPr>
            </w:pPr>
          </w:p>
          <w:p w14:paraId="303AA3E2" w14:textId="77777777" w:rsidR="007E7C26" w:rsidRDefault="004F4220">
            <w:pPr>
              <w:pStyle w:val="TableParagraph"/>
              <w:ind w:left="155"/>
              <w:rPr>
                <w:sz w:val="26"/>
              </w:rPr>
            </w:pPr>
            <w:r>
              <w:rPr>
                <w:sz w:val="26"/>
              </w:rPr>
              <w:t>Dòng</w:t>
            </w:r>
            <w:r>
              <w:rPr>
                <w:spacing w:val="-6"/>
                <w:sz w:val="26"/>
              </w:rPr>
              <w:t xml:space="preserve"> </w:t>
            </w:r>
            <w:r>
              <w:rPr>
                <w:sz w:val="26"/>
              </w:rPr>
              <w:t>ngắn</w:t>
            </w:r>
            <w:r>
              <w:rPr>
                <w:spacing w:val="-4"/>
                <w:sz w:val="26"/>
              </w:rPr>
              <w:t xml:space="preserve"> </w:t>
            </w:r>
            <w:r>
              <w:rPr>
                <w:sz w:val="26"/>
              </w:rPr>
              <w:t>mạch</w:t>
            </w:r>
            <w:r>
              <w:rPr>
                <w:spacing w:val="-6"/>
                <w:sz w:val="26"/>
              </w:rPr>
              <w:t xml:space="preserve"> </w:t>
            </w:r>
            <w:r>
              <w:rPr>
                <w:sz w:val="26"/>
              </w:rPr>
              <w:t>(Icu)</w:t>
            </w:r>
            <w:r>
              <w:rPr>
                <w:spacing w:val="-4"/>
                <w:sz w:val="26"/>
              </w:rPr>
              <w:t xml:space="preserve"> [kA]</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E3" w14:textId="77777777" w:rsidR="007E7C26" w:rsidRDefault="004F4220">
            <w:pPr>
              <w:pStyle w:val="TableParagraph"/>
              <w:spacing w:before="2" w:line="298" w:lineRule="exact"/>
              <w:rPr>
                <w:sz w:val="26"/>
              </w:rPr>
            </w:pPr>
            <w:r>
              <w:rPr>
                <w:spacing w:val="-10"/>
                <w:sz w:val="26"/>
              </w:rPr>
              <w:t>6</w:t>
            </w:r>
          </w:p>
          <w:p w14:paraId="303AA3E4" w14:textId="77777777" w:rsidR="007E7C26" w:rsidRDefault="004F4220">
            <w:pPr>
              <w:pStyle w:val="TableParagraph"/>
              <w:spacing w:line="298" w:lineRule="exact"/>
              <w:rPr>
                <w:sz w:val="26"/>
              </w:rPr>
            </w:pPr>
            <w:r>
              <w:rPr>
                <w:spacing w:val="-5"/>
                <w:sz w:val="26"/>
              </w:rPr>
              <w:t>10</w:t>
            </w:r>
          </w:p>
          <w:p w14:paraId="303AA3E5" w14:textId="77777777" w:rsidR="007E7C26" w:rsidRDefault="004F4220">
            <w:pPr>
              <w:pStyle w:val="TableParagraph"/>
              <w:spacing w:before="1" w:line="278" w:lineRule="exact"/>
              <w:rPr>
                <w:sz w:val="26"/>
              </w:rPr>
            </w:pPr>
            <w:r>
              <w:rPr>
                <w:sz w:val="26"/>
              </w:rPr>
              <w:t>(at</w:t>
            </w:r>
            <w:r>
              <w:rPr>
                <w:spacing w:val="-6"/>
                <w:sz w:val="26"/>
              </w:rPr>
              <w:t xml:space="preserve"> </w:t>
            </w:r>
            <w:r>
              <w:rPr>
                <w:sz w:val="26"/>
              </w:rPr>
              <w:t>230/400V</w:t>
            </w:r>
            <w:r>
              <w:rPr>
                <w:spacing w:val="-4"/>
                <w:sz w:val="26"/>
              </w:rPr>
              <w:t xml:space="preserve"> </w:t>
            </w:r>
            <w:r>
              <w:rPr>
                <w:sz w:val="26"/>
              </w:rPr>
              <w:t>–</w:t>
            </w:r>
            <w:r>
              <w:rPr>
                <w:spacing w:val="-6"/>
                <w:sz w:val="26"/>
              </w:rPr>
              <w:t xml:space="preserve"> </w:t>
            </w:r>
            <w:r>
              <w:rPr>
                <w:spacing w:val="-4"/>
                <w:sz w:val="26"/>
              </w:rPr>
              <w:t>50Hz)</w:t>
            </w:r>
          </w:p>
        </w:tc>
      </w:tr>
      <w:tr w:rsidR="007E7C26" w14:paraId="303AA3EF" w14:textId="77777777">
        <w:trPr>
          <w:trHeight w:val="1194"/>
        </w:trPr>
        <w:tc>
          <w:tcPr>
            <w:tcW w:w="708" w:type="dxa"/>
            <w:tcBorders>
              <w:top w:val="single" w:sz="4" w:space="0" w:color="000000"/>
              <w:left w:val="single" w:sz="4" w:space="0" w:color="000000"/>
              <w:bottom w:val="single" w:sz="4" w:space="0" w:color="000000"/>
              <w:right w:val="single" w:sz="4" w:space="0" w:color="000000"/>
            </w:tcBorders>
          </w:tcPr>
          <w:p w14:paraId="303AA3E7" w14:textId="77777777" w:rsidR="007E7C26" w:rsidRDefault="007E7C26">
            <w:pPr>
              <w:pStyle w:val="TableParagraph"/>
              <w:spacing w:before="149"/>
              <w:ind w:left="0"/>
              <w:rPr>
                <w:b/>
                <w:i/>
                <w:sz w:val="26"/>
              </w:rPr>
            </w:pPr>
          </w:p>
          <w:p w14:paraId="303AA3E8" w14:textId="77777777" w:rsidR="007E7C26" w:rsidRDefault="004F4220">
            <w:pPr>
              <w:pStyle w:val="TableParagraph"/>
              <w:rPr>
                <w:sz w:val="26"/>
              </w:rPr>
            </w:pPr>
            <w:r>
              <w:rPr>
                <w:spacing w:val="-5"/>
                <w:sz w:val="26"/>
              </w:rPr>
              <w:t>13</w:t>
            </w:r>
          </w:p>
        </w:tc>
        <w:tc>
          <w:tcPr>
            <w:tcW w:w="4465" w:type="dxa"/>
            <w:tcBorders>
              <w:top w:val="single" w:sz="4" w:space="0" w:color="000000"/>
              <w:left w:val="single" w:sz="4" w:space="0" w:color="000000"/>
              <w:bottom w:val="single" w:sz="4" w:space="0" w:color="000000"/>
              <w:right w:val="single" w:sz="4" w:space="0" w:color="000000"/>
            </w:tcBorders>
          </w:tcPr>
          <w:p w14:paraId="303AA3E9" w14:textId="77777777" w:rsidR="007E7C26" w:rsidRDefault="007E7C26">
            <w:pPr>
              <w:pStyle w:val="TableParagraph"/>
              <w:spacing w:before="149"/>
              <w:ind w:left="0"/>
              <w:rPr>
                <w:b/>
                <w:i/>
                <w:sz w:val="26"/>
              </w:rPr>
            </w:pPr>
          </w:p>
          <w:p w14:paraId="303AA3EA" w14:textId="77777777" w:rsidR="007E7C26" w:rsidRDefault="004F4220">
            <w:pPr>
              <w:pStyle w:val="TableParagraph"/>
              <w:ind w:left="155"/>
              <w:rPr>
                <w:sz w:val="26"/>
              </w:rPr>
            </w:pPr>
            <w:r>
              <w:rPr>
                <w:sz w:val="26"/>
              </w:rPr>
              <w:t>Độ</w:t>
            </w:r>
            <w:r>
              <w:rPr>
                <w:spacing w:val="-5"/>
                <w:sz w:val="26"/>
              </w:rPr>
              <w:t xml:space="preserve"> </w:t>
            </w:r>
            <w:r>
              <w:rPr>
                <w:sz w:val="26"/>
              </w:rPr>
              <w:t>bền</w:t>
            </w:r>
            <w:r>
              <w:rPr>
                <w:spacing w:val="-4"/>
                <w:sz w:val="26"/>
              </w:rPr>
              <w:t xml:space="preserve"> </w:t>
            </w:r>
            <w:r>
              <w:rPr>
                <w:sz w:val="26"/>
              </w:rPr>
              <w:t>điện</w:t>
            </w:r>
            <w:r>
              <w:rPr>
                <w:spacing w:val="-5"/>
                <w:sz w:val="26"/>
              </w:rPr>
              <w:t xml:space="preserve"> </w:t>
            </w:r>
            <w:r>
              <w:rPr>
                <w:sz w:val="26"/>
              </w:rPr>
              <w:t>tại</w:t>
            </w:r>
            <w:r>
              <w:rPr>
                <w:spacing w:val="-4"/>
                <w:sz w:val="26"/>
              </w:rPr>
              <w:t xml:space="preserve"> </w:t>
            </w:r>
            <w:r>
              <w:rPr>
                <w:sz w:val="26"/>
              </w:rPr>
              <w:t>dòng</w:t>
            </w:r>
            <w:r>
              <w:rPr>
                <w:spacing w:val="-5"/>
                <w:sz w:val="26"/>
              </w:rPr>
              <w:t xml:space="preserve"> </w:t>
            </w:r>
            <w:r>
              <w:rPr>
                <w:sz w:val="26"/>
              </w:rPr>
              <w:t>định</w:t>
            </w:r>
            <w:r>
              <w:rPr>
                <w:spacing w:val="-4"/>
                <w:sz w:val="26"/>
              </w:rPr>
              <w:t xml:space="preserve"> </w:t>
            </w:r>
            <w:r>
              <w:rPr>
                <w:spacing w:val="-5"/>
                <w:sz w:val="26"/>
              </w:rPr>
              <w:t>mức</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EB" w14:textId="77777777" w:rsidR="007E7C26" w:rsidRDefault="004F4220">
            <w:pPr>
              <w:pStyle w:val="TableParagraph"/>
              <w:spacing w:line="298" w:lineRule="exact"/>
              <w:ind w:left="366"/>
              <w:rPr>
                <w:sz w:val="26"/>
              </w:rPr>
            </w:pPr>
            <w:r>
              <w:rPr>
                <w:spacing w:val="-2"/>
                <w:sz w:val="26"/>
              </w:rPr>
              <w:t>6,000</w:t>
            </w:r>
          </w:p>
          <w:p w14:paraId="303AA3EC" w14:textId="77777777" w:rsidR="007E7C26" w:rsidRDefault="004F4220">
            <w:pPr>
              <w:pStyle w:val="TableParagraph"/>
              <w:spacing w:before="1"/>
              <w:rPr>
                <w:sz w:val="26"/>
              </w:rPr>
            </w:pPr>
            <w:r>
              <w:rPr>
                <w:spacing w:val="-2"/>
                <w:sz w:val="26"/>
              </w:rPr>
              <w:t>8,000</w:t>
            </w:r>
          </w:p>
          <w:p w14:paraId="303AA3ED" w14:textId="77777777" w:rsidR="007E7C26" w:rsidRDefault="004F4220">
            <w:pPr>
              <w:pStyle w:val="TableParagraph"/>
              <w:spacing w:before="1" w:line="298" w:lineRule="exact"/>
              <w:rPr>
                <w:sz w:val="26"/>
              </w:rPr>
            </w:pPr>
            <w:r>
              <w:rPr>
                <w:spacing w:val="-2"/>
                <w:sz w:val="26"/>
              </w:rPr>
              <w:t>6,000</w:t>
            </w:r>
          </w:p>
          <w:p w14:paraId="303AA3EE" w14:textId="77777777" w:rsidR="007E7C26" w:rsidRDefault="004F4220">
            <w:pPr>
              <w:pStyle w:val="TableParagraph"/>
              <w:spacing w:line="277" w:lineRule="exact"/>
              <w:rPr>
                <w:sz w:val="26"/>
              </w:rPr>
            </w:pPr>
            <w:r>
              <w:rPr>
                <w:sz w:val="26"/>
              </w:rPr>
              <w:t>(độ</w:t>
            </w:r>
            <w:r>
              <w:rPr>
                <w:spacing w:val="-5"/>
                <w:sz w:val="26"/>
              </w:rPr>
              <w:t xml:space="preserve"> </w:t>
            </w:r>
            <w:r>
              <w:rPr>
                <w:sz w:val="26"/>
              </w:rPr>
              <w:t>bền</w:t>
            </w:r>
            <w:r>
              <w:rPr>
                <w:spacing w:val="-5"/>
                <w:sz w:val="26"/>
              </w:rPr>
              <w:t xml:space="preserve"> </w:t>
            </w:r>
            <w:r>
              <w:rPr>
                <w:spacing w:val="-2"/>
                <w:sz w:val="26"/>
              </w:rPr>
              <w:t>điện)</w:t>
            </w:r>
          </w:p>
        </w:tc>
      </w:tr>
      <w:tr w:rsidR="007E7C26" w14:paraId="303AA3F3" w14:textId="77777777">
        <w:trPr>
          <w:trHeight w:val="371"/>
        </w:trPr>
        <w:tc>
          <w:tcPr>
            <w:tcW w:w="708" w:type="dxa"/>
            <w:tcBorders>
              <w:top w:val="single" w:sz="4" w:space="0" w:color="000000"/>
              <w:left w:val="single" w:sz="4" w:space="0" w:color="000000"/>
              <w:bottom w:val="single" w:sz="4" w:space="0" w:color="000000"/>
              <w:right w:val="single" w:sz="4" w:space="0" w:color="000000"/>
            </w:tcBorders>
          </w:tcPr>
          <w:p w14:paraId="303AA3F0" w14:textId="77777777" w:rsidR="007E7C26" w:rsidRDefault="004F4220">
            <w:pPr>
              <w:pStyle w:val="TableParagraph"/>
              <w:spacing w:before="38"/>
              <w:rPr>
                <w:sz w:val="26"/>
              </w:rPr>
            </w:pPr>
            <w:r>
              <w:rPr>
                <w:spacing w:val="-5"/>
                <w:sz w:val="26"/>
              </w:rPr>
              <w:t>14</w:t>
            </w:r>
          </w:p>
        </w:tc>
        <w:tc>
          <w:tcPr>
            <w:tcW w:w="4465" w:type="dxa"/>
            <w:tcBorders>
              <w:top w:val="single" w:sz="4" w:space="0" w:color="000000"/>
              <w:left w:val="single" w:sz="4" w:space="0" w:color="000000"/>
              <w:bottom w:val="single" w:sz="4" w:space="0" w:color="000000"/>
              <w:right w:val="single" w:sz="4" w:space="0" w:color="000000"/>
            </w:tcBorders>
          </w:tcPr>
          <w:p w14:paraId="303AA3F1" w14:textId="77777777" w:rsidR="007E7C26" w:rsidRDefault="004F4220">
            <w:pPr>
              <w:pStyle w:val="TableParagraph"/>
              <w:spacing w:before="38"/>
              <w:ind w:left="155"/>
              <w:rPr>
                <w:sz w:val="26"/>
              </w:rPr>
            </w:pPr>
            <w:r>
              <w:rPr>
                <w:sz w:val="26"/>
              </w:rPr>
              <w:t>Phụ</w:t>
            </w:r>
            <w:r>
              <w:rPr>
                <w:spacing w:val="-6"/>
                <w:sz w:val="26"/>
              </w:rPr>
              <w:t xml:space="preserve"> </w:t>
            </w:r>
            <w:r>
              <w:rPr>
                <w:spacing w:val="-4"/>
                <w:sz w:val="26"/>
              </w:rPr>
              <w:t>kiện</w:t>
            </w:r>
          </w:p>
        </w:tc>
        <w:tc>
          <w:tcPr>
            <w:tcW w:w="4661" w:type="dxa"/>
            <w:gridSpan w:val="2"/>
            <w:tcBorders>
              <w:top w:val="single" w:sz="4" w:space="0" w:color="000000"/>
              <w:left w:val="single" w:sz="4" w:space="0" w:color="000000"/>
              <w:bottom w:val="single" w:sz="4" w:space="0" w:color="000000"/>
              <w:right w:val="single" w:sz="4" w:space="0" w:color="000000"/>
            </w:tcBorders>
          </w:tcPr>
          <w:p w14:paraId="303AA3F2" w14:textId="77777777" w:rsidR="007E7C26" w:rsidRDefault="004F4220">
            <w:pPr>
              <w:pStyle w:val="TableParagraph"/>
              <w:spacing w:before="38"/>
              <w:rPr>
                <w:sz w:val="26"/>
              </w:rPr>
            </w:pPr>
            <w:r>
              <w:rPr>
                <w:sz w:val="26"/>
              </w:rPr>
              <w:t>AX,</w:t>
            </w:r>
            <w:r>
              <w:rPr>
                <w:spacing w:val="-6"/>
                <w:sz w:val="26"/>
              </w:rPr>
              <w:t xml:space="preserve"> </w:t>
            </w:r>
            <w:r>
              <w:rPr>
                <w:spacing w:val="-5"/>
                <w:sz w:val="26"/>
              </w:rPr>
              <w:t>AL</w:t>
            </w:r>
          </w:p>
        </w:tc>
      </w:tr>
    </w:tbl>
    <w:p w14:paraId="303AA3F4" w14:textId="77777777" w:rsidR="007E7C26" w:rsidRDefault="007E7C26">
      <w:pPr>
        <w:pStyle w:val="BodyText"/>
        <w:spacing w:before="116"/>
        <w:ind w:left="0"/>
        <w:rPr>
          <w:b/>
          <w:i/>
        </w:rPr>
      </w:pPr>
    </w:p>
    <w:p w14:paraId="303AA3F5" w14:textId="77777777" w:rsidR="007E7C26" w:rsidRDefault="004F4220">
      <w:pPr>
        <w:pStyle w:val="Heading3"/>
        <w:numPr>
          <w:ilvl w:val="2"/>
          <w:numId w:val="29"/>
        </w:numPr>
        <w:tabs>
          <w:tab w:val="left" w:pos="1446"/>
        </w:tabs>
        <w:ind w:left="1446" w:hanging="712"/>
        <w:jc w:val="left"/>
      </w:pPr>
      <w:r>
        <w:t>Khởi</w:t>
      </w:r>
      <w:r>
        <w:rPr>
          <w:spacing w:val="-6"/>
        </w:rPr>
        <w:t xml:space="preserve"> </w:t>
      </w:r>
      <w:r>
        <w:t>động</w:t>
      </w:r>
      <w:r>
        <w:rPr>
          <w:spacing w:val="-4"/>
        </w:rPr>
        <w:t xml:space="preserve"> </w:t>
      </w:r>
      <w:r>
        <w:t>từ</w:t>
      </w:r>
      <w:r>
        <w:rPr>
          <w:spacing w:val="-5"/>
        </w:rPr>
        <w:t xml:space="preserve"> </w:t>
      </w:r>
      <w:r>
        <w:rPr>
          <w:spacing w:val="-2"/>
        </w:rPr>
        <w:t>Contactor</w:t>
      </w:r>
    </w:p>
    <w:p w14:paraId="303AA3F6" w14:textId="77777777" w:rsidR="007E7C26" w:rsidRDefault="004F4220">
      <w:pPr>
        <w:pStyle w:val="BodyText"/>
        <w:spacing w:before="246" w:line="357" w:lineRule="auto"/>
        <w:ind w:left="1017" w:right="2050"/>
      </w:pPr>
      <w:r>
        <w:t>Dùng</w:t>
      </w:r>
      <w:r>
        <w:rPr>
          <w:spacing w:val="-3"/>
        </w:rPr>
        <w:t xml:space="preserve"> </w:t>
      </w:r>
      <w:r>
        <w:t>để</w:t>
      </w:r>
      <w:r>
        <w:rPr>
          <w:spacing w:val="-3"/>
        </w:rPr>
        <w:t xml:space="preserve"> </w:t>
      </w:r>
      <w:r>
        <w:t>điều</w:t>
      </w:r>
      <w:r>
        <w:rPr>
          <w:spacing w:val="-3"/>
        </w:rPr>
        <w:t xml:space="preserve"> </w:t>
      </w:r>
      <w:r>
        <w:t>khiển</w:t>
      </w:r>
      <w:r>
        <w:rPr>
          <w:spacing w:val="-1"/>
        </w:rPr>
        <w:t xml:space="preserve"> </w:t>
      </w:r>
      <w:r>
        <w:t>đóng</w:t>
      </w:r>
      <w:r>
        <w:rPr>
          <w:spacing w:val="-3"/>
        </w:rPr>
        <w:t xml:space="preserve"> </w:t>
      </w:r>
      <w:r>
        <w:t>ngắt</w:t>
      </w:r>
      <w:r>
        <w:rPr>
          <w:spacing w:val="-3"/>
        </w:rPr>
        <w:t xml:space="preserve"> </w:t>
      </w:r>
      <w:r>
        <w:t>các</w:t>
      </w:r>
      <w:r>
        <w:rPr>
          <w:spacing w:val="-3"/>
        </w:rPr>
        <w:t xml:space="preserve"> </w:t>
      </w:r>
      <w:r>
        <w:t>tuyến</w:t>
      </w:r>
      <w:r>
        <w:rPr>
          <w:spacing w:val="-3"/>
        </w:rPr>
        <w:t xml:space="preserve"> </w:t>
      </w:r>
      <w:r>
        <w:t>đèn,</w:t>
      </w:r>
      <w:r>
        <w:rPr>
          <w:spacing w:val="-1"/>
        </w:rPr>
        <w:t xml:space="preserve"> </w:t>
      </w:r>
      <w:r>
        <w:t>tuân</w:t>
      </w:r>
      <w:r>
        <w:rPr>
          <w:spacing w:val="-3"/>
        </w:rPr>
        <w:t xml:space="preserve"> </w:t>
      </w:r>
      <w:r>
        <w:t>theo</w:t>
      </w:r>
      <w:r>
        <w:rPr>
          <w:spacing w:val="-3"/>
        </w:rPr>
        <w:t xml:space="preserve"> </w:t>
      </w:r>
      <w:r>
        <w:t>các yêu</w:t>
      </w:r>
      <w:r>
        <w:rPr>
          <w:spacing w:val="-3"/>
        </w:rPr>
        <w:t xml:space="preserve"> </w:t>
      </w:r>
      <w:r>
        <w:t>cầu</w:t>
      </w:r>
      <w:r>
        <w:rPr>
          <w:spacing w:val="-1"/>
        </w:rPr>
        <w:t xml:space="preserve"> </w:t>
      </w:r>
      <w:r>
        <w:t>sau: Tiêu chuẩn IEC 947-1;</w:t>
      </w:r>
    </w:p>
    <w:p w14:paraId="303AA3F7" w14:textId="77777777" w:rsidR="007E7C26" w:rsidRDefault="004F4220">
      <w:pPr>
        <w:pStyle w:val="BodyText"/>
        <w:spacing w:before="5"/>
        <w:ind w:left="1017" w:right="8059"/>
      </w:pPr>
      <w:r>
        <w:t>Điện</w:t>
      </w:r>
      <w:r>
        <w:rPr>
          <w:spacing w:val="-6"/>
        </w:rPr>
        <w:t xml:space="preserve"> </w:t>
      </w:r>
      <w:r>
        <w:t>áp</w:t>
      </w:r>
      <w:r>
        <w:rPr>
          <w:spacing w:val="-5"/>
        </w:rPr>
        <w:t xml:space="preserve"> </w:t>
      </w:r>
      <w:r>
        <w:t>cách</w:t>
      </w:r>
      <w:r>
        <w:rPr>
          <w:spacing w:val="-3"/>
        </w:rPr>
        <w:t xml:space="preserve"> </w:t>
      </w:r>
      <w:r>
        <w:rPr>
          <w:spacing w:val="-5"/>
        </w:rPr>
        <w:t>ly;</w:t>
      </w:r>
    </w:p>
    <w:p w14:paraId="303AA3F8" w14:textId="77777777" w:rsidR="007E7C26" w:rsidRDefault="004F4220">
      <w:pPr>
        <w:pStyle w:val="BodyText"/>
        <w:spacing w:before="150"/>
        <w:ind w:left="1017" w:right="8059"/>
      </w:pPr>
      <w:r>
        <w:t>Số</w:t>
      </w:r>
      <w:r>
        <w:rPr>
          <w:spacing w:val="-5"/>
        </w:rPr>
        <w:t xml:space="preserve"> </w:t>
      </w:r>
      <w:r>
        <w:rPr>
          <w:spacing w:val="-4"/>
        </w:rPr>
        <w:t>cực;</w:t>
      </w:r>
    </w:p>
    <w:p w14:paraId="303AA3F9" w14:textId="77777777" w:rsidR="007E7C26" w:rsidRDefault="004F4220">
      <w:pPr>
        <w:pStyle w:val="BodyText"/>
        <w:spacing w:before="149" w:line="360" w:lineRule="auto"/>
        <w:ind w:left="1017" w:right="5567"/>
      </w:pPr>
      <w:r>
        <w:t>Công</w:t>
      </w:r>
      <w:r>
        <w:rPr>
          <w:spacing w:val="-7"/>
        </w:rPr>
        <w:t xml:space="preserve"> </w:t>
      </w:r>
      <w:r>
        <w:t>suất</w:t>
      </w:r>
      <w:r>
        <w:rPr>
          <w:spacing w:val="-5"/>
        </w:rPr>
        <w:t xml:space="preserve"> </w:t>
      </w:r>
      <w:r>
        <w:t>hoặc</w:t>
      </w:r>
      <w:r>
        <w:rPr>
          <w:spacing w:val="-7"/>
        </w:rPr>
        <w:t xml:space="preserve"> </w:t>
      </w:r>
      <w:r>
        <w:t>dòng</w:t>
      </w:r>
      <w:r>
        <w:rPr>
          <w:spacing w:val="-7"/>
        </w:rPr>
        <w:t xml:space="preserve"> </w:t>
      </w:r>
      <w:r>
        <w:t>điện</w:t>
      </w:r>
      <w:r>
        <w:rPr>
          <w:spacing w:val="-7"/>
        </w:rPr>
        <w:t xml:space="preserve"> </w:t>
      </w:r>
      <w:r>
        <w:t>định</w:t>
      </w:r>
      <w:r>
        <w:rPr>
          <w:spacing w:val="-7"/>
        </w:rPr>
        <w:t xml:space="preserve"> </w:t>
      </w:r>
      <w:r>
        <w:t>mức; Relay bảo vệ;</w:t>
      </w:r>
    </w:p>
    <w:p w14:paraId="303AA3FA" w14:textId="77777777" w:rsidR="007E7C26" w:rsidRDefault="004F4220">
      <w:pPr>
        <w:pStyle w:val="BodyText"/>
        <w:spacing w:before="1" w:line="360" w:lineRule="auto"/>
        <w:ind w:left="1017" w:right="6675"/>
      </w:pPr>
      <w:r>
        <w:t>Điện áp mạch điều khiển; Yêu</w:t>
      </w:r>
      <w:r>
        <w:rPr>
          <w:spacing w:val="-8"/>
        </w:rPr>
        <w:t xml:space="preserve"> </w:t>
      </w:r>
      <w:r>
        <w:t>cầu</w:t>
      </w:r>
      <w:r>
        <w:rPr>
          <w:spacing w:val="-8"/>
        </w:rPr>
        <w:t xml:space="preserve"> </w:t>
      </w:r>
      <w:r>
        <w:t>điều</w:t>
      </w:r>
      <w:r>
        <w:rPr>
          <w:spacing w:val="-8"/>
        </w:rPr>
        <w:t xml:space="preserve"> </w:t>
      </w:r>
      <w:r>
        <w:t>khiển</w:t>
      </w:r>
      <w:r>
        <w:rPr>
          <w:spacing w:val="-6"/>
        </w:rPr>
        <w:t xml:space="preserve"> </w:t>
      </w:r>
      <w:r>
        <w:t>đóng</w:t>
      </w:r>
      <w:r>
        <w:rPr>
          <w:spacing w:val="-8"/>
        </w:rPr>
        <w:t xml:space="preserve"> </w:t>
      </w:r>
      <w:r>
        <w:t>mở; Biến dòng :</w:t>
      </w:r>
    </w:p>
    <w:p w14:paraId="303AA3FB" w14:textId="77777777" w:rsidR="007E7C26" w:rsidRDefault="004F4220">
      <w:pPr>
        <w:pStyle w:val="BodyText"/>
        <w:spacing w:line="360" w:lineRule="auto"/>
        <w:ind w:right="579" w:firstLine="283"/>
        <w:jc w:val="both"/>
      </w:pPr>
      <w:r>
        <w:t>Dùng</w:t>
      </w:r>
      <w:r>
        <w:rPr>
          <w:spacing w:val="-3"/>
        </w:rPr>
        <w:t xml:space="preserve"> </w:t>
      </w:r>
      <w:r>
        <w:t>để biến</w:t>
      </w:r>
      <w:r>
        <w:rPr>
          <w:spacing w:val="-1"/>
        </w:rPr>
        <w:t xml:space="preserve"> </w:t>
      </w:r>
      <w:r>
        <w:t>đổi</w:t>
      </w:r>
      <w:r>
        <w:rPr>
          <w:spacing w:val="-1"/>
        </w:rPr>
        <w:t xml:space="preserve"> </w:t>
      </w:r>
      <w:r>
        <w:t>dòng</w:t>
      </w:r>
      <w:r>
        <w:rPr>
          <w:spacing w:val="-1"/>
        </w:rPr>
        <w:t xml:space="preserve"> </w:t>
      </w:r>
      <w:r>
        <w:t>điện</w:t>
      </w:r>
      <w:r>
        <w:rPr>
          <w:spacing w:val="-3"/>
        </w:rPr>
        <w:t xml:space="preserve"> </w:t>
      </w:r>
      <w:r>
        <w:t>xoay chiều</w:t>
      </w:r>
      <w:r>
        <w:rPr>
          <w:spacing w:val="-1"/>
        </w:rPr>
        <w:t xml:space="preserve"> </w:t>
      </w:r>
      <w:r>
        <w:t>có giá</w:t>
      </w:r>
      <w:r>
        <w:rPr>
          <w:spacing w:val="-1"/>
        </w:rPr>
        <w:t xml:space="preserve"> </w:t>
      </w:r>
      <w:r>
        <w:t>trị</w:t>
      </w:r>
      <w:r>
        <w:rPr>
          <w:spacing w:val="-3"/>
        </w:rPr>
        <w:t xml:space="preserve"> </w:t>
      </w:r>
      <w:r>
        <w:t>lớn</w:t>
      </w:r>
      <w:r>
        <w:rPr>
          <w:spacing w:val="-1"/>
        </w:rPr>
        <w:t xml:space="preserve"> </w:t>
      </w:r>
      <w:r>
        <w:t>thành</w:t>
      </w:r>
      <w:r>
        <w:rPr>
          <w:spacing w:val="-1"/>
        </w:rPr>
        <w:t xml:space="preserve"> </w:t>
      </w:r>
      <w:r>
        <w:t>giá</w:t>
      </w:r>
      <w:r>
        <w:rPr>
          <w:spacing w:val="-3"/>
        </w:rPr>
        <w:t xml:space="preserve"> </w:t>
      </w:r>
      <w:r>
        <w:t>trị</w:t>
      </w:r>
      <w:r>
        <w:rPr>
          <w:spacing w:val="-3"/>
        </w:rPr>
        <w:t xml:space="preserve"> </w:t>
      </w:r>
      <w:r>
        <w:t>nhỏ thích</w:t>
      </w:r>
      <w:r>
        <w:rPr>
          <w:spacing w:val="-3"/>
        </w:rPr>
        <w:t xml:space="preserve"> </w:t>
      </w:r>
      <w:r>
        <w:t>hợp</w:t>
      </w:r>
      <w:r>
        <w:rPr>
          <w:spacing w:val="-3"/>
        </w:rPr>
        <w:t xml:space="preserve"> </w:t>
      </w:r>
      <w:r>
        <w:t>cho</w:t>
      </w:r>
      <w:r>
        <w:rPr>
          <w:spacing w:val="-3"/>
        </w:rPr>
        <w:t xml:space="preserve"> </w:t>
      </w:r>
      <w:r>
        <w:t xml:space="preserve">các thiết bị đo lường như : ampe kế, đồng hồ điện,. . . ở điện áp hạ thế, tuân theo các yêu cầu </w:t>
      </w:r>
      <w:r>
        <w:rPr>
          <w:spacing w:val="-4"/>
        </w:rPr>
        <w:t>sau:</w:t>
      </w:r>
    </w:p>
    <w:p w14:paraId="303AA3FC" w14:textId="77777777" w:rsidR="007E7C26" w:rsidRDefault="004F4220">
      <w:pPr>
        <w:pStyle w:val="ListParagraph"/>
        <w:numPr>
          <w:ilvl w:val="0"/>
          <w:numId w:val="27"/>
        </w:numPr>
        <w:tabs>
          <w:tab w:val="left" w:pos="1454"/>
        </w:tabs>
        <w:spacing w:line="298" w:lineRule="exact"/>
        <w:rPr>
          <w:sz w:val="26"/>
        </w:rPr>
      </w:pPr>
      <w:r>
        <w:rPr>
          <w:sz w:val="26"/>
        </w:rPr>
        <w:t>Tiêu</w:t>
      </w:r>
      <w:r>
        <w:rPr>
          <w:spacing w:val="-6"/>
          <w:sz w:val="26"/>
        </w:rPr>
        <w:t xml:space="preserve"> </w:t>
      </w:r>
      <w:r>
        <w:rPr>
          <w:sz w:val="26"/>
        </w:rPr>
        <w:t>chuẩn</w:t>
      </w:r>
      <w:r>
        <w:rPr>
          <w:spacing w:val="-5"/>
          <w:sz w:val="26"/>
        </w:rPr>
        <w:t xml:space="preserve"> </w:t>
      </w:r>
      <w:r>
        <w:rPr>
          <w:sz w:val="26"/>
        </w:rPr>
        <w:t>IEC</w:t>
      </w:r>
      <w:r>
        <w:rPr>
          <w:spacing w:val="-6"/>
          <w:sz w:val="26"/>
        </w:rPr>
        <w:t xml:space="preserve"> </w:t>
      </w:r>
      <w:r>
        <w:rPr>
          <w:spacing w:val="-4"/>
          <w:sz w:val="26"/>
        </w:rPr>
        <w:t>185;</w:t>
      </w:r>
    </w:p>
    <w:p w14:paraId="303AA3FD" w14:textId="77777777" w:rsidR="007E7C26" w:rsidRDefault="004F4220">
      <w:pPr>
        <w:pStyle w:val="ListParagraph"/>
        <w:numPr>
          <w:ilvl w:val="0"/>
          <w:numId w:val="27"/>
        </w:numPr>
        <w:tabs>
          <w:tab w:val="left" w:pos="1454"/>
          <w:tab w:val="left" w:pos="4334"/>
        </w:tabs>
        <w:spacing w:line="298" w:lineRule="exact"/>
        <w:rPr>
          <w:sz w:val="26"/>
        </w:rPr>
      </w:pPr>
      <w:r>
        <w:rPr>
          <w:sz w:val="26"/>
        </w:rPr>
        <w:t>Điện</w:t>
      </w:r>
      <w:r>
        <w:rPr>
          <w:spacing w:val="-5"/>
          <w:sz w:val="26"/>
        </w:rPr>
        <w:t xml:space="preserve"> </w:t>
      </w:r>
      <w:r>
        <w:rPr>
          <w:sz w:val="26"/>
        </w:rPr>
        <w:t>áp</w:t>
      </w:r>
      <w:r>
        <w:rPr>
          <w:spacing w:val="-5"/>
          <w:sz w:val="26"/>
        </w:rPr>
        <w:t xml:space="preserve"> </w:t>
      </w:r>
      <w:r>
        <w:rPr>
          <w:sz w:val="26"/>
        </w:rPr>
        <w:t>danh</w:t>
      </w:r>
      <w:r>
        <w:rPr>
          <w:spacing w:val="-5"/>
          <w:sz w:val="26"/>
        </w:rPr>
        <w:t xml:space="preserve"> </w:t>
      </w:r>
      <w:r>
        <w:rPr>
          <w:spacing w:val="-4"/>
          <w:sz w:val="26"/>
        </w:rPr>
        <w:t>định</w:t>
      </w:r>
      <w:r>
        <w:rPr>
          <w:sz w:val="26"/>
        </w:rPr>
        <w:tab/>
        <w:t>:</w:t>
      </w:r>
      <w:r>
        <w:rPr>
          <w:spacing w:val="-3"/>
          <w:sz w:val="26"/>
        </w:rPr>
        <w:t xml:space="preserve"> </w:t>
      </w:r>
      <w:r>
        <w:rPr>
          <w:sz w:val="26"/>
        </w:rPr>
        <w:t>=</w:t>
      </w:r>
      <w:r>
        <w:rPr>
          <w:spacing w:val="-2"/>
          <w:sz w:val="26"/>
        </w:rPr>
        <w:t xml:space="preserve"> </w:t>
      </w:r>
      <w:r>
        <w:rPr>
          <w:sz w:val="26"/>
        </w:rPr>
        <w:t>&lt;</w:t>
      </w:r>
      <w:r>
        <w:rPr>
          <w:spacing w:val="-2"/>
          <w:sz w:val="26"/>
        </w:rPr>
        <w:t xml:space="preserve"> 600V;</w:t>
      </w:r>
    </w:p>
    <w:p w14:paraId="303AA3FE" w14:textId="77777777" w:rsidR="007E7C26" w:rsidRDefault="004F4220">
      <w:pPr>
        <w:pStyle w:val="ListParagraph"/>
        <w:numPr>
          <w:ilvl w:val="0"/>
          <w:numId w:val="27"/>
        </w:numPr>
        <w:tabs>
          <w:tab w:val="left" w:pos="1454"/>
          <w:tab w:val="left" w:pos="5054"/>
        </w:tabs>
        <w:spacing w:before="1" w:line="298" w:lineRule="exact"/>
        <w:rPr>
          <w:sz w:val="26"/>
        </w:rPr>
      </w:pPr>
      <w:r>
        <w:rPr>
          <w:sz w:val="26"/>
        </w:rPr>
        <w:t>Tần</w:t>
      </w:r>
      <w:r>
        <w:rPr>
          <w:spacing w:val="-6"/>
          <w:sz w:val="26"/>
        </w:rPr>
        <w:t xml:space="preserve"> </w:t>
      </w:r>
      <w:r>
        <w:rPr>
          <w:spacing w:val="-5"/>
          <w:sz w:val="26"/>
        </w:rPr>
        <w:t>số</w:t>
      </w:r>
      <w:r>
        <w:rPr>
          <w:sz w:val="26"/>
        </w:rPr>
        <w:tab/>
        <w:t>:</w:t>
      </w:r>
      <w:r>
        <w:rPr>
          <w:spacing w:val="-2"/>
          <w:sz w:val="26"/>
        </w:rPr>
        <w:t xml:space="preserve"> 50Hz;</w:t>
      </w:r>
    </w:p>
    <w:p w14:paraId="303AA3FF" w14:textId="77777777" w:rsidR="007E7C26" w:rsidRDefault="004F4220">
      <w:pPr>
        <w:pStyle w:val="ListParagraph"/>
        <w:numPr>
          <w:ilvl w:val="0"/>
          <w:numId w:val="27"/>
        </w:numPr>
        <w:tabs>
          <w:tab w:val="left" w:pos="1454"/>
          <w:tab w:val="left" w:pos="5054"/>
        </w:tabs>
        <w:spacing w:line="298" w:lineRule="exact"/>
        <w:rPr>
          <w:sz w:val="26"/>
        </w:rPr>
      </w:pPr>
      <w:r>
        <w:rPr>
          <w:sz w:val="26"/>
        </w:rPr>
        <w:t>Cấp</w:t>
      </w:r>
      <w:r>
        <w:rPr>
          <w:spacing w:val="-6"/>
          <w:sz w:val="26"/>
        </w:rPr>
        <w:t xml:space="preserve"> </w:t>
      </w:r>
      <w:r>
        <w:rPr>
          <w:sz w:val="26"/>
        </w:rPr>
        <w:t>chính</w:t>
      </w:r>
      <w:r>
        <w:rPr>
          <w:spacing w:val="-3"/>
          <w:sz w:val="26"/>
        </w:rPr>
        <w:t xml:space="preserve"> </w:t>
      </w:r>
      <w:r>
        <w:rPr>
          <w:spacing w:val="-5"/>
          <w:sz w:val="26"/>
        </w:rPr>
        <w:t>xác</w:t>
      </w:r>
      <w:r>
        <w:rPr>
          <w:sz w:val="26"/>
        </w:rPr>
        <w:tab/>
        <w:t>:</w:t>
      </w:r>
      <w:r>
        <w:rPr>
          <w:spacing w:val="-5"/>
          <w:sz w:val="26"/>
        </w:rPr>
        <w:t xml:space="preserve"> </w:t>
      </w:r>
      <w:r>
        <w:rPr>
          <w:sz w:val="26"/>
        </w:rPr>
        <w:t>0,5</w:t>
      </w:r>
      <w:r>
        <w:rPr>
          <w:spacing w:val="-4"/>
          <w:sz w:val="26"/>
        </w:rPr>
        <w:t xml:space="preserve"> </w:t>
      </w:r>
      <w:r>
        <w:rPr>
          <w:sz w:val="26"/>
        </w:rPr>
        <w:t>và</w:t>
      </w:r>
      <w:r>
        <w:rPr>
          <w:spacing w:val="-4"/>
          <w:sz w:val="26"/>
        </w:rPr>
        <w:t xml:space="preserve"> </w:t>
      </w:r>
      <w:r>
        <w:rPr>
          <w:spacing w:val="-5"/>
          <w:sz w:val="26"/>
        </w:rPr>
        <w:t>1;</w:t>
      </w:r>
    </w:p>
    <w:p w14:paraId="303AA400" w14:textId="77777777" w:rsidR="007E7C26" w:rsidRDefault="004F4220">
      <w:pPr>
        <w:pStyle w:val="ListParagraph"/>
        <w:numPr>
          <w:ilvl w:val="0"/>
          <w:numId w:val="27"/>
        </w:numPr>
        <w:tabs>
          <w:tab w:val="left" w:pos="1454"/>
          <w:tab w:val="left" w:pos="4334"/>
        </w:tabs>
        <w:spacing w:before="1" w:line="298" w:lineRule="exact"/>
        <w:rPr>
          <w:sz w:val="26"/>
        </w:rPr>
      </w:pPr>
      <w:r>
        <w:rPr>
          <w:sz w:val="26"/>
        </w:rPr>
        <w:t>Dòng</w:t>
      </w:r>
      <w:r>
        <w:rPr>
          <w:spacing w:val="-6"/>
          <w:sz w:val="26"/>
        </w:rPr>
        <w:t xml:space="preserve"> </w:t>
      </w:r>
      <w:r>
        <w:rPr>
          <w:sz w:val="26"/>
        </w:rPr>
        <w:t>sơ</w:t>
      </w:r>
      <w:r>
        <w:rPr>
          <w:spacing w:val="-5"/>
          <w:sz w:val="26"/>
        </w:rPr>
        <w:t xml:space="preserve"> cấp</w:t>
      </w:r>
      <w:r>
        <w:rPr>
          <w:sz w:val="26"/>
        </w:rPr>
        <w:tab/>
        <w:t>:</w:t>
      </w:r>
      <w:r>
        <w:rPr>
          <w:spacing w:val="-4"/>
          <w:sz w:val="26"/>
        </w:rPr>
        <w:t xml:space="preserve"> </w:t>
      </w:r>
      <w:r>
        <w:rPr>
          <w:sz w:val="26"/>
        </w:rPr>
        <w:t>được</w:t>
      </w:r>
      <w:r>
        <w:rPr>
          <w:spacing w:val="-4"/>
          <w:sz w:val="26"/>
        </w:rPr>
        <w:t xml:space="preserve"> </w:t>
      </w:r>
      <w:r>
        <w:rPr>
          <w:sz w:val="26"/>
        </w:rPr>
        <w:t>thể</w:t>
      </w:r>
      <w:r>
        <w:rPr>
          <w:spacing w:val="-4"/>
          <w:sz w:val="26"/>
        </w:rPr>
        <w:t xml:space="preserve"> </w:t>
      </w:r>
      <w:r>
        <w:rPr>
          <w:sz w:val="26"/>
        </w:rPr>
        <w:t>hiện</w:t>
      </w:r>
      <w:r>
        <w:rPr>
          <w:spacing w:val="-4"/>
          <w:sz w:val="26"/>
        </w:rPr>
        <w:t xml:space="preserve"> </w:t>
      </w:r>
      <w:r>
        <w:rPr>
          <w:sz w:val="26"/>
        </w:rPr>
        <w:t>trên</w:t>
      </w:r>
      <w:r>
        <w:rPr>
          <w:spacing w:val="-4"/>
          <w:sz w:val="26"/>
        </w:rPr>
        <w:t xml:space="preserve"> </w:t>
      </w:r>
      <w:r>
        <w:rPr>
          <w:sz w:val="26"/>
        </w:rPr>
        <w:t>bản</w:t>
      </w:r>
      <w:r>
        <w:rPr>
          <w:spacing w:val="-4"/>
          <w:sz w:val="26"/>
        </w:rPr>
        <w:t xml:space="preserve"> </w:t>
      </w:r>
      <w:r>
        <w:rPr>
          <w:spacing w:val="-5"/>
          <w:sz w:val="26"/>
        </w:rPr>
        <w:t>vẽ;</w:t>
      </w:r>
    </w:p>
    <w:p w14:paraId="303AA401" w14:textId="77777777" w:rsidR="007E7C26" w:rsidRDefault="004F4220">
      <w:pPr>
        <w:pStyle w:val="ListParagraph"/>
        <w:numPr>
          <w:ilvl w:val="0"/>
          <w:numId w:val="27"/>
        </w:numPr>
        <w:tabs>
          <w:tab w:val="left" w:pos="1454"/>
          <w:tab w:val="left" w:pos="5054"/>
        </w:tabs>
        <w:spacing w:line="298" w:lineRule="exact"/>
        <w:rPr>
          <w:sz w:val="26"/>
        </w:rPr>
      </w:pPr>
      <w:r>
        <w:rPr>
          <w:sz w:val="26"/>
        </w:rPr>
        <w:t>Dòng</w:t>
      </w:r>
      <w:r>
        <w:rPr>
          <w:spacing w:val="-6"/>
          <w:sz w:val="26"/>
        </w:rPr>
        <w:t xml:space="preserve"> </w:t>
      </w:r>
      <w:r>
        <w:rPr>
          <w:sz w:val="26"/>
        </w:rPr>
        <w:t>thứ</w:t>
      </w:r>
      <w:r>
        <w:rPr>
          <w:spacing w:val="-6"/>
          <w:sz w:val="26"/>
        </w:rPr>
        <w:t xml:space="preserve"> </w:t>
      </w:r>
      <w:r>
        <w:rPr>
          <w:spacing w:val="-5"/>
          <w:sz w:val="26"/>
        </w:rPr>
        <w:t>cấp</w:t>
      </w:r>
      <w:r>
        <w:rPr>
          <w:sz w:val="26"/>
        </w:rPr>
        <w:tab/>
        <w:t>:</w:t>
      </w:r>
      <w:r>
        <w:rPr>
          <w:spacing w:val="-2"/>
          <w:sz w:val="26"/>
        </w:rPr>
        <w:t xml:space="preserve"> </w:t>
      </w:r>
      <w:r>
        <w:rPr>
          <w:spacing w:val="-5"/>
          <w:sz w:val="26"/>
        </w:rPr>
        <w:t>5A;</w:t>
      </w:r>
    </w:p>
    <w:p w14:paraId="303AA402" w14:textId="77777777" w:rsidR="007E7C26" w:rsidRDefault="004F4220">
      <w:pPr>
        <w:pStyle w:val="ListParagraph"/>
        <w:numPr>
          <w:ilvl w:val="0"/>
          <w:numId w:val="27"/>
        </w:numPr>
        <w:tabs>
          <w:tab w:val="left" w:pos="1454"/>
          <w:tab w:val="left" w:pos="5054"/>
        </w:tabs>
        <w:spacing w:before="1"/>
        <w:rPr>
          <w:sz w:val="26"/>
        </w:rPr>
      </w:pPr>
      <w:r>
        <w:rPr>
          <w:sz w:val="26"/>
        </w:rPr>
        <w:t>Mức</w:t>
      </w:r>
      <w:r>
        <w:rPr>
          <w:spacing w:val="-6"/>
          <w:sz w:val="26"/>
        </w:rPr>
        <w:t xml:space="preserve"> </w:t>
      </w:r>
      <w:r>
        <w:rPr>
          <w:sz w:val="26"/>
        </w:rPr>
        <w:t>cách</w:t>
      </w:r>
      <w:r>
        <w:rPr>
          <w:spacing w:val="-6"/>
          <w:sz w:val="26"/>
        </w:rPr>
        <w:t xml:space="preserve"> </w:t>
      </w:r>
      <w:r>
        <w:rPr>
          <w:spacing w:val="-4"/>
          <w:sz w:val="26"/>
        </w:rPr>
        <w:t>điện</w:t>
      </w:r>
      <w:r>
        <w:rPr>
          <w:sz w:val="26"/>
        </w:rPr>
        <w:tab/>
        <w:t>:</w:t>
      </w:r>
      <w:r>
        <w:rPr>
          <w:spacing w:val="-2"/>
          <w:sz w:val="26"/>
        </w:rPr>
        <w:t xml:space="preserve"> 2kV/phút;</w:t>
      </w:r>
    </w:p>
    <w:p w14:paraId="303AA403" w14:textId="77777777" w:rsidR="007E7C26" w:rsidRDefault="007E7C26">
      <w:pPr>
        <w:pStyle w:val="ListParagraph"/>
        <w:rPr>
          <w:sz w:val="26"/>
        </w:rPr>
        <w:sectPr w:rsidR="007E7C26">
          <w:headerReference w:type="even" r:id="rId32"/>
          <w:headerReference w:type="default" r:id="rId33"/>
          <w:footerReference w:type="even" r:id="rId34"/>
          <w:footerReference w:type="default" r:id="rId35"/>
          <w:pgSz w:w="11910" w:h="16850"/>
          <w:pgMar w:top="1340" w:right="283" w:bottom="740" w:left="850" w:header="514" w:footer="556" w:gutter="0"/>
          <w:pgNumType w:start="38"/>
          <w:cols w:space="720"/>
        </w:sectPr>
      </w:pPr>
    </w:p>
    <w:p w14:paraId="303AA404" w14:textId="77777777" w:rsidR="007E7C26" w:rsidRDefault="004F4220">
      <w:pPr>
        <w:pStyle w:val="ListParagraph"/>
        <w:numPr>
          <w:ilvl w:val="0"/>
          <w:numId w:val="27"/>
        </w:numPr>
        <w:tabs>
          <w:tab w:val="left" w:pos="1454"/>
          <w:tab w:val="left" w:pos="4334"/>
        </w:tabs>
        <w:spacing w:before="2"/>
        <w:rPr>
          <w:sz w:val="26"/>
        </w:rPr>
      </w:pPr>
      <w:r>
        <w:rPr>
          <w:sz w:val="26"/>
        </w:rPr>
        <w:lastRenderedPageBreak/>
        <w:t>Điện</w:t>
      </w:r>
      <w:r>
        <w:rPr>
          <w:spacing w:val="-5"/>
          <w:sz w:val="26"/>
        </w:rPr>
        <w:t xml:space="preserve"> </w:t>
      </w:r>
      <w:r>
        <w:rPr>
          <w:sz w:val="26"/>
        </w:rPr>
        <w:t>áp</w:t>
      </w:r>
      <w:r>
        <w:rPr>
          <w:spacing w:val="-4"/>
          <w:sz w:val="26"/>
        </w:rPr>
        <w:t xml:space="preserve"> </w:t>
      </w:r>
      <w:r>
        <w:rPr>
          <w:sz w:val="26"/>
        </w:rPr>
        <w:t>xung</w:t>
      </w:r>
      <w:r>
        <w:rPr>
          <w:spacing w:val="-4"/>
          <w:sz w:val="26"/>
        </w:rPr>
        <w:t xml:space="preserve"> </w:t>
      </w:r>
      <w:r>
        <w:rPr>
          <w:sz w:val="26"/>
        </w:rPr>
        <w:t>(</w:t>
      </w:r>
      <w:r>
        <w:rPr>
          <w:spacing w:val="-4"/>
          <w:sz w:val="26"/>
        </w:rPr>
        <w:t xml:space="preserve"> </w:t>
      </w:r>
      <w:r>
        <w:rPr>
          <w:spacing w:val="-2"/>
          <w:sz w:val="26"/>
        </w:rPr>
        <w:t>1,2/50</w:t>
      </w:r>
      <w:r>
        <w:rPr>
          <w:rFonts w:ascii="Symbol" w:hAnsi="Symbol"/>
          <w:spacing w:val="-2"/>
          <w:sz w:val="26"/>
        </w:rPr>
        <w:t></w:t>
      </w:r>
      <w:r>
        <w:rPr>
          <w:spacing w:val="-2"/>
          <w:sz w:val="26"/>
        </w:rPr>
        <w:t>s)</w:t>
      </w:r>
      <w:r>
        <w:rPr>
          <w:sz w:val="26"/>
        </w:rPr>
        <w:tab/>
        <w:t>:</w:t>
      </w:r>
      <w:r>
        <w:rPr>
          <w:spacing w:val="-2"/>
          <w:sz w:val="26"/>
        </w:rPr>
        <w:t xml:space="preserve"> </w:t>
      </w:r>
      <w:r>
        <w:rPr>
          <w:spacing w:val="-4"/>
          <w:sz w:val="26"/>
        </w:rPr>
        <w:t>6kV;</w:t>
      </w:r>
    </w:p>
    <w:p w14:paraId="303AA405" w14:textId="77777777" w:rsidR="007E7C26" w:rsidRDefault="004F4220">
      <w:pPr>
        <w:pStyle w:val="ListParagraph"/>
        <w:numPr>
          <w:ilvl w:val="0"/>
          <w:numId w:val="27"/>
        </w:numPr>
        <w:tabs>
          <w:tab w:val="left" w:pos="1454"/>
          <w:tab w:val="left" w:pos="5054"/>
        </w:tabs>
        <w:spacing w:before="3" w:line="297" w:lineRule="exact"/>
        <w:rPr>
          <w:sz w:val="26"/>
        </w:rPr>
      </w:pPr>
      <w:r>
        <w:rPr>
          <w:sz w:val="26"/>
        </w:rPr>
        <w:t>Dòng</w:t>
      </w:r>
      <w:r>
        <w:rPr>
          <w:spacing w:val="-5"/>
          <w:sz w:val="26"/>
        </w:rPr>
        <w:t xml:space="preserve"> </w:t>
      </w:r>
      <w:r>
        <w:rPr>
          <w:sz w:val="26"/>
        </w:rPr>
        <w:t>quá</w:t>
      </w:r>
      <w:r>
        <w:rPr>
          <w:spacing w:val="-5"/>
          <w:sz w:val="26"/>
        </w:rPr>
        <w:t xml:space="preserve"> </w:t>
      </w:r>
      <w:r>
        <w:rPr>
          <w:sz w:val="26"/>
        </w:rPr>
        <w:t>tải</w:t>
      </w:r>
      <w:r>
        <w:rPr>
          <w:spacing w:val="-5"/>
          <w:sz w:val="26"/>
        </w:rPr>
        <w:t xml:space="preserve"> </w:t>
      </w:r>
      <w:r>
        <w:rPr>
          <w:sz w:val="26"/>
        </w:rPr>
        <w:t>liên</w:t>
      </w:r>
      <w:r>
        <w:rPr>
          <w:spacing w:val="-5"/>
          <w:sz w:val="26"/>
        </w:rPr>
        <w:t xml:space="preserve"> tục</w:t>
      </w:r>
      <w:r>
        <w:rPr>
          <w:sz w:val="26"/>
        </w:rPr>
        <w:tab/>
        <w:t>:</w:t>
      </w:r>
      <w:r>
        <w:rPr>
          <w:spacing w:val="-5"/>
          <w:sz w:val="26"/>
        </w:rPr>
        <w:t xml:space="preserve"> </w:t>
      </w:r>
      <w:r>
        <w:rPr>
          <w:sz w:val="26"/>
        </w:rPr>
        <w:t>Imax</w:t>
      </w:r>
      <w:r>
        <w:rPr>
          <w:spacing w:val="-5"/>
          <w:sz w:val="26"/>
        </w:rPr>
        <w:t xml:space="preserve"> </w:t>
      </w:r>
      <w:r>
        <w:rPr>
          <w:sz w:val="26"/>
        </w:rPr>
        <w:t>=</w:t>
      </w:r>
      <w:r>
        <w:rPr>
          <w:spacing w:val="-4"/>
          <w:sz w:val="26"/>
        </w:rPr>
        <w:t xml:space="preserve"> </w:t>
      </w:r>
      <w:r>
        <w:rPr>
          <w:sz w:val="26"/>
        </w:rPr>
        <w:t>1,2</w:t>
      </w:r>
      <w:r>
        <w:rPr>
          <w:spacing w:val="-2"/>
          <w:sz w:val="26"/>
        </w:rPr>
        <w:t xml:space="preserve"> </w:t>
      </w:r>
      <w:r>
        <w:rPr>
          <w:spacing w:val="-5"/>
          <w:sz w:val="26"/>
        </w:rPr>
        <w:t>In;</w:t>
      </w:r>
    </w:p>
    <w:p w14:paraId="303AA406" w14:textId="77777777" w:rsidR="007E7C26" w:rsidRDefault="004F4220">
      <w:pPr>
        <w:pStyle w:val="ListParagraph"/>
        <w:numPr>
          <w:ilvl w:val="0"/>
          <w:numId w:val="27"/>
        </w:numPr>
        <w:tabs>
          <w:tab w:val="left" w:pos="1454"/>
          <w:tab w:val="left" w:pos="4334"/>
        </w:tabs>
        <w:spacing w:line="317" w:lineRule="exact"/>
        <w:rPr>
          <w:sz w:val="26"/>
        </w:rPr>
      </w:pPr>
      <w:r>
        <w:rPr>
          <w:sz w:val="26"/>
        </w:rPr>
        <w:t>Nhiệt</w:t>
      </w:r>
      <w:r>
        <w:rPr>
          <w:spacing w:val="-5"/>
          <w:sz w:val="26"/>
        </w:rPr>
        <w:t xml:space="preserve"> </w:t>
      </w:r>
      <w:r>
        <w:rPr>
          <w:sz w:val="26"/>
        </w:rPr>
        <w:t>độ</w:t>
      </w:r>
      <w:r>
        <w:rPr>
          <w:spacing w:val="-5"/>
          <w:sz w:val="26"/>
        </w:rPr>
        <w:t xml:space="preserve"> </w:t>
      </w:r>
      <w:r>
        <w:rPr>
          <w:sz w:val="26"/>
        </w:rPr>
        <w:t>làm</w:t>
      </w:r>
      <w:r>
        <w:rPr>
          <w:spacing w:val="-5"/>
          <w:sz w:val="26"/>
        </w:rPr>
        <w:t xml:space="preserve"> </w:t>
      </w:r>
      <w:r>
        <w:rPr>
          <w:spacing w:val="-4"/>
          <w:sz w:val="26"/>
        </w:rPr>
        <w:t>việc</w:t>
      </w:r>
      <w:r>
        <w:rPr>
          <w:sz w:val="26"/>
        </w:rPr>
        <w:tab/>
        <w:t>:</w:t>
      </w:r>
      <w:r>
        <w:rPr>
          <w:spacing w:val="-3"/>
          <w:sz w:val="26"/>
        </w:rPr>
        <w:t xml:space="preserve"> </w:t>
      </w:r>
      <w:r>
        <w:rPr>
          <w:sz w:val="26"/>
        </w:rPr>
        <w:t>0</w:t>
      </w:r>
      <w:r>
        <w:rPr>
          <w:spacing w:val="-2"/>
          <w:sz w:val="26"/>
        </w:rPr>
        <w:t xml:space="preserve"> </w:t>
      </w:r>
      <w:r>
        <w:rPr>
          <w:rFonts w:ascii="Symbol" w:hAnsi="Symbol"/>
          <w:sz w:val="26"/>
        </w:rPr>
        <w:t></w:t>
      </w:r>
      <w:r>
        <w:rPr>
          <w:spacing w:val="-3"/>
          <w:sz w:val="26"/>
        </w:rPr>
        <w:t xml:space="preserve"> </w:t>
      </w:r>
      <w:r>
        <w:rPr>
          <w:sz w:val="26"/>
        </w:rPr>
        <w:t>45</w:t>
      </w:r>
      <w:r>
        <w:rPr>
          <w:sz w:val="26"/>
          <w:vertAlign w:val="superscript"/>
        </w:rPr>
        <w:t>0</w:t>
      </w:r>
      <w:r>
        <w:rPr>
          <w:spacing w:val="-1"/>
          <w:sz w:val="26"/>
        </w:rPr>
        <w:t xml:space="preserve"> </w:t>
      </w:r>
      <w:r>
        <w:rPr>
          <w:spacing w:val="-5"/>
          <w:sz w:val="26"/>
        </w:rPr>
        <w:t>C;</w:t>
      </w:r>
    </w:p>
    <w:p w14:paraId="303AA407" w14:textId="77777777" w:rsidR="007E7C26" w:rsidRDefault="004F4220">
      <w:pPr>
        <w:pStyle w:val="BodyText"/>
        <w:spacing w:before="3" w:line="360" w:lineRule="auto"/>
        <w:ind w:right="577" w:firstLine="283"/>
        <w:jc w:val="both"/>
      </w:pPr>
      <w:r>
        <w:t>Tất cả các biến dòng được lắp đặt sao cho các ký hiệu cực tính và các chi tiết ghi tên hiệu có thể dễ dàng nhìn thấy khi dỡ bỏ các panen của tủ phân phối. Việc nối dây đến các biến</w:t>
      </w:r>
      <w:r>
        <w:rPr>
          <w:spacing w:val="-1"/>
        </w:rPr>
        <w:t xml:space="preserve"> </w:t>
      </w:r>
      <w:r>
        <w:t>dòng</w:t>
      </w:r>
      <w:r>
        <w:rPr>
          <w:spacing w:val="-1"/>
        </w:rPr>
        <w:t xml:space="preserve"> </w:t>
      </w:r>
      <w:r>
        <w:t>phải</w:t>
      </w:r>
      <w:r>
        <w:rPr>
          <w:spacing w:val="-1"/>
        </w:rPr>
        <w:t xml:space="preserve"> </w:t>
      </w:r>
      <w:r>
        <w:t>có các tỉ lệ như quy</w:t>
      </w:r>
      <w:r>
        <w:rPr>
          <w:spacing w:val="-1"/>
        </w:rPr>
        <w:t xml:space="preserve"> </w:t>
      </w:r>
      <w:r>
        <w:t>định</w:t>
      </w:r>
      <w:r>
        <w:rPr>
          <w:spacing w:val="-1"/>
        </w:rPr>
        <w:t xml:space="preserve"> </w:t>
      </w:r>
      <w:r>
        <w:t>trong các bản</w:t>
      </w:r>
      <w:r>
        <w:rPr>
          <w:spacing w:val="-1"/>
        </w:rPr>
        <w:t xml:space="preserve"> </w:t>
      </w:r>
      <w:r>
        <w:t>vẽ sơ</w:t>
      </w:r>
      <w:r>
        <w:rPr>
          <w:spacing w:val="-1"/>
        </w:rPr>
        <w:t xml:space="preserve"> </w:t>
      </w:r>
      <w:r>
        <w:t>đồ nguyên lý,</w:t>
      </w:r>
      <w:r>
        <w:rPr>
          <w:spacing w:val="-1"/>
        </w:rPr>
        <w:t xml:space="preserve"> </w:t>
      </w:r>
      <w:r>
        <w:t>dòng</w:t>
      </w:r>
      <w:r>
        <w:rPr>
          <w:spacing w:val="-1"/>
        </w:rPr>
        <w:t xml:space="preserve"> </w:t>
      </w:r>
      <w:r>
        <w:t>thứ cấp</w:t>
      </w:r>
      <w:r>
        <w:rPr>
          <w:spacing w:val="-1"/>
        </w:rPr>
        <w:t xml:space="preserve"> </w:t>
      </w:r>
      <w:r>
        <w:t>là 5A nếu không có ghi chú nào khác;</w:t>
      </w:r>
    </w:p>
    <w:p w14:paraId="303AA408" w14:textId="77777777" w:rsidR="007E7C26" w:rsidRDefault="004F4220">
      <w:pPr>
        <w:pStyle w:val="BodyText"/>
        <w:spacing w:before="1" w:line="360" w:lineRule="auto"/>
        <w:ind w:right="577" w:firstLine="283"/>
        <w:jc w:val="both"/>
      </w:pPr>
      <w:r>
        <w:t>Đường</w:t>
      </w:r>
      <w:r>
        <w:rPr>
          <w:spacing w:val="-1"/>
        </w:rPr>
        <w:t xml:space="preserve"> </w:t>
      </w:r>
      <w:r>
        <w:t>dây thứ cấp</w:t>
      </w:r>
      <w:r>
        <w:rPr>
          <w:spacing w:val="-1"/>
        </w:rPr>
        <w:t xml:space="preserve"> </w:t>
      </w:r>
      <w:r>
        <w:t>của các biến</w:t>
      </w:r>
      <w:r>
        <w:rPr>
          <w:spacing w:val="-1"/>
        </w:rPr>
        <w:t xml:space="preserve"> </w:t>
      </w:r>
      <w:r>
        <w:t>dòng</w:t>
      </w:r>
      <w:r>
        <w:rPr>
          <w:spacing w:val="-1"/>
        </w:rPr>
        <w:t xml:space="preserve"> </w:t>
      </w:r>
      <w:r>
        <w:t>loại</w:t>
      </w:r>
      <w:r>
        <w:rPr>
          <w:spacing w:val="-1"/>
        </w:rPr>
        <w:t xml:space="preserve"> </w:t>
      </w:r>
      <w:r>
        <w:t>đo</w:t>
      </w:r>
      <w:r>
        <w:rPr>
          <w:spacing w:val="-1"/>
        </w:rPr>
        <w:t xml:space="preserve"> </w:t>
      </w:r>
      <w:r>
        <w:t>lường</w:t>
      </w:r>
      <w:r>
        <w:rPr>
          <w:spacing w:val="-1"/>
        </w:rPr>
        <w:t xml:space="preserve"> </w:t>
      </w:r>
      <w:r>
        <w:t>phải</w:t>
      </w:r>
      <w:r>
        <w:rPr>
          <w:spacing w:val="-1"/>
        </w:rPr>
        <w:t xml:space="preserve"> </w:t>
      </w:r>
      <w:r>
        <w:t>được kết</w:t>
      </w:r>
      <w:r>
        <w:rPr>
          <w:spacing w:val="-1"/>
        </w:rPr>
        <w:t xml:space="preserve"> </w:t>
      </w:r>
      <w:r>
        <w:t>nối với</w:t>
      </w:r>
      <w:r>
        <w:rPr>
          <w:spacing w:val="-1"/>
        </w:rPr>
        <w:t xml:space="preserve"> </w:t>
      </w:r>
      <w:r>
        <w:t>các mạnh</w:t>
      </w:r>
      <w:r>
        <w:rPr>
          <w:spacing w:val="-1"/>
        </w:rPr>
        <w:t xml:space="preserve"> </w:t>
      </w:r>
      <w:r>
        <w:t>thử dòng được chấp thuận, sao cho thiết bị đo dòng bên ngoài có thể đưa vào mạch tải mà không làm hư hại các biến dòng;</w:t>
      </w:r>
    </w:p>
    <w:p w14:paraId="303AA409" w14:textId="77777777" w:rsidR="007E7C26" w:rsidRDefault="004F4220">
      <w:pPr>
        <w:pStyle w:val="BodyText"/>
        <w:spacing w:line="360" w:lineRule="auto"/>
        <w:ind w:right="579" w:firstLine="283"/>
        <w:jc w:val="both"/>
      </w:pPr>
      <w:r>
        <w:t>Cung</w:t>
      </w:r>
      <w:r>
        <w:rPr>
          <w:spacing w:val="-1"/>
        </w:rPr>
        <w:t xml:space="preserve"> </w:t>
      </w:r>
      <w:r>
        <w:t>cấp</w:t>
      </w:r>
      <w:r>
        <w:rPr>
          <w:spacing w:val="-1"/>
        </w:rPr>
        <w:t xml:space="preserve"> </w:t>
      </w:r>
      <w:r>
        <w:t>các phương</w:t>
      </w:r>
      <w:r>
        <w:rPr>
          <w:spacing w:val="-1"/>
        </w:rPr>
        <w:t xml:space="preserve"> </w:t>
      </w:r>
      <w:r>
        <w:t>tiện</w:t>
      </w:r>
      <w:r>
        <w:rPr>
          <w:spacing w:val="-1"/>
        </w:rPr>
        <w:t xml:space="preserve"> </w:t>
      </w:r>
      <w:r>
        <w:t>làm</w:t>
      </w:r>
      <w:r>
        <w:rPr>
          <w:spacing w:val="-1"/>
        </w:rPr>
        <w:t xml:space="preserve"> </w:t>
      </w:r>
      <w:r>
        <w:t>đoản mạch cho các biến</w:t>
      </w:r>
      <w:r>
        <w:rPr>
          <w:spacing w:val="-1"/>
        </w:rPr>
        <w:t xml:space="preserve"> </w:t>
      </w:r>
      <w:r>
        <w:t>dòng, sao cho khi</w:t>
      </w:r>
      <w:r>
        <w:rPr>
          <w:spacing w:val="-1"/>
        </w:rPr>
        <w:t xml:space="preserve"> </w:t>
      </w:r>
      <w:r>
        <w:t>lấy</w:t>
      </w:r>
      <w:r>
        <w:rPr>
          <w:spacing w:val="-1"/>
        </w:rPr>
        <w:t xml:space="preserve"> </w:t>
      </w:r>
      <w:r>
        <w:t>thiết</w:t>
      </w:r>
      <w:r>
        <w:rPr>
          <w:spacing w:val="-1"/>
        </w:rPr>
        <w:t xml:space="preserve"> </w:t>
      </w:r>
      <w:r>
        <w:t>bị đo lường ra và thay thế mà không làm hư hại các biến dòng.</w:t>
      </w:r>
    </w:p>
    <w:p w14:paraId="303AA40A" w14:textId="77777777" w:rsidR="007E7C26" w:rsidRDefault="004F4220">
      <w:pPr>
        <w:pStyle w:val="Heading3"/>
        <w:numPr>
          <w:ilvl w:val="2"/>
          <w:numId w:val="29"/>
        </w:numPr>
        <w:tabs>
          <w:tab w:val="left" w:pos="1316"/>
        </w:tabs>
        <w:ind w:left="1316" w:hanging="582"/>
        <w:jc w:val="both"/>
      </w:pPr>
      <w:r>
        <w:t>Nút</w:t>
      </w:r>
      <w:r>
        <w:rPr>
          <w:spacing w:val="-5"/>
        </w:rPr>
        <w:t xml:space="preserve"> </w:t>
      </w:r>
      <w:r>
        <w:t>nhấn</w:t>
      </w:r>
      <w:r>
        <w:rPr>
          <w:spacing w:val="-4"/>
        </w:rPr>
        <w:t xml:space="preserve"> </w:t>
      </w:r>
      <w:r>
        <w:t>và</w:t>
      </w:r>
      <w:r>
        <w:rPr>
          <w:spacing w:val="-6"/>
        </w:rPr>
        <w:t xml:space="preserve"> </w:t>
      </w:r>
      <w:r>
        <w:t>đèn</w:t>
      </w:r>
      <w:r>
        <w:rPr>
          <w:spacing w:val="-4"/>
        </w:rPr>
        <w:t xml:space="preserve"> </w:t>
      </w:r>
      <w:r>
        <w:t>báo</w:t>
      </w:r>
      <w:r>
        <w:rPr>
          <w:spacing w:val="-7"/>
        </w:rPr>
        <w:t xml:space="preserve"> </w:t>
      </w:r>
      <w:r>
        <w:t>trên</w:t>
      </w:r>
      <w:r>
        <w:rPr>
          <w:spacing w:val="-6"/>
        </w:rPr>
        <w:t xml:space="preserve"> </w:t>
      </w:r>
      <w:r>
        <w:rPr>
          <w:spacing w:val="-5"/>
        </w:rPr>
        <w:t>tủ</w:t>
      </w:r>
    </w:p>
    <w:p w14:paraId="303AA40B" w14:textId="77777777" w:rsidR="007E7C26" w:rsidRDefault="004F4220">
      <w:pPr>
        <w:pStyle w:val="BodyText"/>
        <w:spacing w:before="246" w:line="357" w:lineRule="auto"/>
        <w:ind w:left="1017" w:right="2050"/>
      </w:pPr>
      <w:r>
        <w:t>Các</w:t>
      </w:r>
      <w:r>
        <w:rPr>
          <w:spacing w:val="-3"/>
        </w:rPr>
        <w:t xml:space="preserve"> </w:t>
      </w:r>
      <w:r>
        <w:t>nút</w:t>
      </w:r>
      <w:r>
        <w:rPr>
          <w:spacing w:val="-3"/>
        </w:rPr>
        <w:t xml:space="preserve"> </w:t>
      </w:r>
      <w:r>
        <w:t>nhấn</w:t>
      </w:r>
      <w:r>
        <w:rPr>
          <w:spacing w:val="-3"/>
        </w:rPr>
        <w:t xml:space="preserve"> </w:t>
      </w:r>
      <w:r>
        <w:t>và</w:t>
      </w:r>
      <w:r>
        <w:rPr>
          <w:spacing w:val="-3"/>
        </w:rPr>
        <w:t xml:space="preserve"> </w:t>
      </w:r>
      <w:r>
        <w:t>đèn</w:t>
      </w:r>
      <w:r>
        <w:rPr>
          <w:spacing w:val="-3"/>
        </w:rPr>
        <w:t xml:space="preserve"> </w:t>
      </w:r>
      <w:r>
        <w:t>báo</w:t>
      </w:r>
      <w:r>
        <w:rPr>
          <w:spacing w:val="-3"/>
        </w:rPr>
        <w:t xml:space="preserve"> </w:t>
      </w:r>
      <w:r>
        <w:t>hiệu</w:t>
      </w:r>
      <w:r>
        <w:rPr>
          <w:spacing w:val="-3"/>
        </w:rPr>
        <w:t xml:space="preserve"> </w:t>
      </w:r>
      <w:r>
        <w:t>được</w:t>
      </w:r>
      <w:r>
        <w:rPr>
          <w:spacing w:val="-2"/>
        </w:rPr>
        <w:t xml:space="preserve"> </w:t>
      </w:r>
      <w:r>
        <w:t>lắp</w:t>
      </w:r>
      <w:r>
        <w:rPr>
          <w:spacing w:val="-3"/>
        </w:rPr>
        <w:t xml:space="preserve"> </w:t>
      </w:r>
      <w:r>
        <w:t>đặt</w:t>
      </w:r>
      <w:r>
        <w:rPr>
          <w:spacing w:val="-3"/>
        </w:rPr>
        <w:t xml:space="preserve"> </w:t>
      </w:r>
      <w:r>
        <w:t>trên</w:t>
      </w:r>
      <w:r>
        <w:rPr>
          <w:spacing w:val="-3"/>
        </w:rPr>
        <w:t xml:space="preserve"> </w:t>
      </w:r>
      <w:r>
        <w:t>cửa</w:t>
      </w:r>
      <w:r>
        <w:rPr>
          <w:spacing w:val="-2"/>
        </w:rPr>
        <w:t xml:space="preserve"> </w:t>
      </w:r>
      <w:r>
        <w:t>của</w:t>
      </w:r>
      <w:r>
        <w:rPr>
          <w:spacing w:val="-2"/>
        </w:rPr>
        <w:t xml:space="preserve"> </w:t>
      </w:r>
      <w:r>
        <w:t>các</w:t>
      </w:r>
      <w:r>
        <w:rPr>
          <w:spacing w:val="-2"/>
        </w:rPr>
        <w:t xml:space="preserve"> </w:t>
      </w:r>
      <w:r>
        <w:t>tủ phân</w:t>
      </w:r>
      <w:r>
        <w:rPr>
          <w:spacing w:val="-3"/>
        </w:rPr>
        <w:t xml:space="preserve"> </w:t>
      </w:r>
      <w:r>
        <w:t>phối; Màu nút nhấn :</w:t>
      </w:r>
    </w:p>
    <w:p w14:paraId="303AA40C" w14:textId="77777777" w:rsidR="007E7C26" w:rsidRDefault="004F4220">
      <w:pPr>
        <w:pStyle w:val="ListParagraph"/>
        <w:numPr>
          <w:ilvl w:val="3"/>
          <w:numId w:val="29"/>
        </w:numPr>
        <w:tabs>
          <w:tab w:val="left" w:pos="1048"/>
        </w:tabs>
        <w:spacing w:before="2"/>
        <w:ind w:hanging="314"/>
        <w:rPr>
          <w:sz w:val="26"/>
        </w:rPr>
      </w:pPr>
      <w:r>
        <w:rPr>
          <w:sz w:val="26"/>
        </w:rPr>
        <w:t>Đỏ</w:t>
      </w:r>
      <w:r>
        <w:rPr>
          <w:spacing w:val="-5"/>
          <w:sz w:val="26"/>
        </w:rPr>
        <w:t xml:space="preserve"> </w:t>
      </w:r>
      <w:r>
        <w:rPr>
          <w:sz w:val="26"/>
        </w:rPr>
        <w:t>:</w:t>
      </w:r>
      <w:r>
        <w:rPr>
          <w:spacing w:val="-5"/>
          <w:sz w:val="26"/>
        </w:rPr>
        <w:t xml:space="preserve"> </w:t>
      </w:r>
      <w:r>
        <w:rPr>
          <w:sz w:val="26"/>
        </w:rPr>
        <w:t>ngừng,</w:t>
      </w:r>
      <w:r>
        <w:rPr>
          <w:spacing w:val="-5"/>
          <w:sz w:val="26"/>
        </w:rPr>
        <w:t xml:space="preserve"> </w:t>
      </w:r>
      <w:r>
        <w:rPr>
          <w:sz w:val="26"/>
        </w:rPr>
        <w:t>ngừng</w:t>
      </w:r>
      <w:r>
        <w:rPr>
          <w:spacing w:val="-5"/>
          <w:sz w:val="26"/>
        </w:rPr>
        <w:t xml:space="preserve"> </w:t>
      </w:r>
      <w:r>
        <w:rPr>
          <w:sz w:val="26"/>
        </w:rPr>
        <w:t>khẩn</w:t>
      </w:r>
      <w:r>
        <w:rPr>
          <w:spacing w:val="-5"/>
          <w:sz w:val="26"/>
        </w:rPr>
        <w:t xml:space="preserve"> </w:t>
      </w:r>
      <w:r>
        <w:rPr>
          <w:spacing w:val="-4"/>
          <w:sz w:val="26"/>
        </w:rPr>
        <w:t>cấp;</w:t>
      </w:r>
    </w:p>
    <w:p w14:paraId="303AA40D" w14:textId="77777777" w:rsidR="007E7C26" w:rsidRDefault="004F4220">
      <w:pPr>
        <w:pStyle w:val="ListParagraph"/>
        <w:numPr>
          <w:ilvl w:val="3"/>
          <w:numId w:val="29"/>
        </w:numPr>
        <w:tabs>
          <w:tab w:val="left" w:pos="1048"/>
        </w:tabs>
        <w:spacing w:before="1" w:line="318" w:lineRule="exact"/>
        <w:ind w:hanging="314"/>
        <w:rPr>
          <w:sz w:val="26"/>
        </w:rPr>
      </w:pPr>
      <w:r>
        <w:rPr>
          <w:sz w:val="26"/>
        </w:rPr>
        <w:t>Xanh</w:t>
      </w:r>
      <w:r>
        <w:rPr>
          <w:spacing w:val="-5"/>
          <w:sz w:val="26"/>
        </w:rPr>
        <w:t xml:space="preserve"> </w:t>
      </w:r>
      <w:r>
        <w:rPr>
          <w:sz w:val="26"/>
        </w:rPr>
        <w:t>lá</w:t>
      </w:r>
      <w:r>
        <w:rPr>
          <w:spacing w:val="-4"/>
          <w:sz w:val="26"/>
        </w:rPr>
        <w:t xml:space="preserve"> </w:t>
      </w:r>
      <w:r>
        <w:rPr>
          <w:sz w:val="26"/>
        </w:rPr>
        <w:t>cây</w:t>
      </w:r>
      <w:r>
        <w:rPr>
          <w:spacing w:val="-2"/>
          <w:sz w:val="26"/>
        </w:rPr>
        <w:t xml:space="preserve"> </w:t>
      </w:r>
      <w:r>
        <w:rPr>
          <w:sz w:val="26"/>
        </w:rPr>
        <w:t>:</w:t>
      </w:r>
      <w:r>
        <w:rPr>
          <w:spacing w:val="-4"/>
          <w:sz w:val="26"/>
        </w:rPr>
        <w:t xml:space="preserve"> </w:t>
      </w:r>
      <w:r>
        <w:rPr>
          <w:sz w:val="26"/>
        </w:rPr>
        <w:t>bắt</w:t>
      </w:r>
      <w:r>
        <w:rPr>
          <w:spacing w:val="-5"/>
          <w:sz w:val="26"/>
        </w:rPr>
        <w:t xml:space="preserve"> </w:t>
      </w:r>
      <w:r>
        <w:rPr>
          <w:sz w:val="26"/>
        </w:rPr>
        <w:t>đầu,</w:t>
      </w:r>
      <w:r>
        <w:rPr>
          <w:spacing w:val="-4"/>
          <w:sz w:val="26"/>
        </w:rPr>
        <w:t xml:space="preserve"> </w:t>
      </w:r>
      <w:r>
        <w:rPr>
          <w:sz w:val="26"/>
        </w:rPr>
        <w:t>chuẩn</w:t>
      </w:r>
      <w:r>
        <w:rPr>
          <w:spacing w:val="-4"/>
          <w:sz w:val="26"/>
        </w:rPr>
        <w:t xml:space="preserve"> </w:t>
      </w:r>
      <w:r>
        <w:rPr>
          <w:spacing w:val="-5"/>
          <w:sz w:val="26"/>
        </w:rPr>
        <w:t>bị;</w:t>
      </w:r>
    </w:p>
    <w:p w14:paraId="303AA40E" w14:textId="77777777" w:rsidR="007E7C26" w:rsidRDefault="004F4220">
      <w:pPr>
        <w:pStyle w:val="ListParagraph"/>
        <w:numPr>
          <w:ilvl w:val="3"/>
          <w:numId w:val="29"/>
        </w:numPr>
        <w:tabs>
          <w:tab w:val="left" w:pos="1048"/>
        </w:tabs>
        <w:spacing w:line="318" w:lineRule="exact"/>
        <w:ind w:hanging="314"/>
        <w:rPr>
          <w:sz w:val="26"/>
        </w:rPr>
      </w:pPr>
      <w:r>
        <w:rPr>
          <w:sz w:val="26"/>
        </w:rPr>
        <w:t>Đen</w:t>
      </w:r>
      <w:r>
        <w:rPr>
          <w:spacing w:val="-5"/>
          <w:sz w:val="26"/>
        </w:rPr>
        <w:t xml:space="preserve"> </w:t>
      </w:r>
      <w:r>
        <w:rPr>
          <w:sz w:val="26"/>
        </w:rPr>
        <w:t>:</w:t>
      </w:r>
      <w:r>
        <w:rPr>
          <w:spacing w:val="-4"/>
          <w:sz w:val="26"/>
        </w:rPr>
        <w:t xml:space="preserve"> </w:t>
      </w:r>
      <w:r>
        <w:rPr>
          <w:sz w:val="26"/>
        </w:rPr>
        <w:t>bắt</w:t>
      </w:r>
      <w:r>
        <w:rPr>
          <w:spacing w:val="-4"/>
          <w:sz w:val="26"/>
        </w:rPr>
        <w:t xml:space="preserve"> </w:t>
      </w:r>
      <w:r>
        <w:rPr>
          <w:sz w:val="26"/>
        </w:rPr>
        <w:t>đầu,</w:t>
      </w:r>
      <w:r>
        <w:rPr>
          <w:spacing w:val="-4"/>
          <w:sz w:val="26"/>
        </w:rPr>
        <w:t xml:space="preserve"> </w:t>
      </w:r>
      <w:r>
        <w:rPr>
          <w:sz w:val="26"/>
        </w:rPr>
        <w:t>hoạt</w:t>
      </w:r>
      <w:r>
        <w:rPr>
          <w:spacing w:val="-3"/>
          <w:sz w:val="26"/>
        </w:rPr>
        <w:t xml:space="preserve"> </w:t>
      </w:r>
      <w:r>
        <w:rPr>
          <w:spacing w:val="-2"/>
          <w:sz w:val="26"/>
        </w:rPr>
        <w:t>động.</w:t>
      </w:r>
    </w:p>
    <w:p w14:paraId="303AA40F" w14:textId="77777777" w:rsidR="007E7C26" w:rsidRDefault="004F4220">
      <w:pPr>
        <w:pStyle w:val="Heading3"/>
        <w:numPr>
          <w:ilvl w:val="2"/>
          <w:numId w:val="29"/>
        </w:numPr>
        <w:tabs>
          <w:tab w:val="left" w:pos="1316"/>
        </w:tabs>
        <w:ind w:left="1316" w:hanging="582"/>
        <w:jc w:val="left"/>
      </w:pPr>
      <w:r>
        <w:t>Đèn</w:t>
      </w:r>
      <w:r>
        <w:rPr>
          <w:spacing w:val="-5"/>
        </w:rPr>
        <w:t xml:space="preserve"> </w:t>
      </w:r>
      <w:r>
        <w:t>báo</w:t>
      </w:r>
      <w:r>
        <w:rPr>
          <w:spacing w:val="-6"/>
        </w:rPr>
        <w:t xml:space="preserve"> </w:t>
      </w:r>
      <w:r>
        <w:rPr>
          <w:spacing w:val="-4"/>
        </w:rPr>
        <w:t>hiệu</w:t>
      </w:r>
    </w:p>
    <w:p w14:paraId="303AA410" w14:textId="77777777" w:rsidR="007E7C26" w:rsidRDefault="004F4220">
      <w:pPr>
        <w:pStyle w:val="BodyText"/>
        <w:tabs>
          <w:tab w:val="left" w:pos="1454"/>
        </w:tabs>
        <w:spacing w:before="244"/>
        <w:ind w:left="1094"/>
      </w:pPr>
      <w:r>
        <w:rPr>
          <w:spacing w:val="-10"/>
        </w:rPr>
        <w:t>-</w:t>
      </w:r>
      <w:r>
        <w:tab/>
        <w:t>Đỏ</w:t>
      </w:r>
      <w:r>
        <w:rPr>
          <w:spacing w:val="-5"/>
        </w:rPr>
        <w:t xml:space="preserve"> </w:t>
      </w:r>
      <w:r>
        <w:t>cháy</w:t>
      </w:r>
      <w:r>
        <w:rPr>
          <w:spacing w:val="-4"/>
        </w:rPr>
        <w:t xml:space="preserve"> </w:t>
      </w:r>
      <w:r>
        <w:t>:</w:t>
      </w:r>
      <w:r>
        <w:rPr>
          <w:spacing w:val="-4"/>
        </w:rPr>
        <w:t xml:space="preserve"> </w:t>
      </w:r>
      <w:r>
        <w:t>báo</w:t>
      </w:r>
      <w:r>
        <w:rPr>
          <w:spacing w:val="-4"/>
        </w:rPr>
        <w:t xml:space="preserve"> </w:t>
      </w:r>
      <w:r>
        <w:t>sự</w:t>
      </w:r>
      <w:r>
        <w:rPr>
          <w:spacing w:val="-3"/>
        </w:rPr>
        <w:t xml:space="preserve"> </w:t>
      </w:r>
      <w:r>
        <w:t>cố</w:t>
      </w:r>
      <w:r>
        <w:rPr>
          <w:spacing w:val="-3"/>
        </w:rPr>
        <w:t xml:space="preserve"> </w:t>
      </w:r>
      <w:r>
        <w:t>-</w:t>
      </w:r>
      <w:r>
        <w:rPr>
          <w:spacing w:val="-4"/>
        </w:rPr>
        <w:t xml:space="preserve"> </w:t>
      </w:r>
      <w:r>
        <w:t>dạng</w:t>
      </w:r>
      <w:r>
        <w:rPr>
          <w:spacing w:val="-4"/>
        </w:rPr>
        <w:t xml:space="preserve"> </w:t>
      </w:r>
      <w:r>
        <w:t>led</w:t>
      </w:r>
      <w:r>
        <w:rPr>
          <w:spacing w:val="-4"/>
        </w:rPr>
        <w:t xml:space="preserve"> </w:t>
      </w:r>
      <w:r>
        <w:t>đường</w:t>
      </w:r>
      <w:r>
        <w:rPr>
          <w:spacing w:val="-2"/>
        </w:rPr>
        <w:t xml:space="preserve"> </w:t>
      </w:r>
      <w:r>
        <w:t>kính</w:t>
      </w:r>
      <w:r>
        <w:rPr>
          <w:spacing w:val="-4"/>
        </w:rPr>
        <w:t xml:space="preserve"> </w:t>
      </w:r>
      <w:r>
        <w:rPr>
          <w:spacing w:val="-2"/>
        </w:rPr>
        <w:t>22mm;</w:t>
      </w:r>
    </w:p>
    <w:p w14:paraId="303AA411" w14:textId="77777777" w:rsidR="007E7C26" w:rsidRDefault="004F4220">
      <w:pPr>
        <w:pStyle w:val="BodyText"/>
        <w:spacing w:before="1" w:line="360" w:lineRule="auto"/>
        <w:ind w:left="1017" w:right="2050"/>
      </w:pPr>
      <w:r>
        <w:t>Xanh</w:t>
      </w:r>
      <w:r>
        <w:rPr>
          <w:spacing w:val="-3"/>
        </w:rPr>
        <w:t xml:space="preserve"> </w:t>
      </w:r>
      <w:r>
        <w:t>lá</w:t>
      </w:r>
      <w:r>
        <w:rPr>
          <w:spacing w:val="-3"/>
        </w:rPr>
        <w:t xml:space="preserve"> </w:t>
      </w:r>
      <w:r>
        <w:t>cây</w:t>
      </w:r>
      <w:r>
        <w:rPr>
          <w:spacing w:val="-1"/>
        </w:rPr>
        <w:t xml:space="preserve"> </w:t>
      </w:r>
      <w:r>
        <w:t>:</w:t>
      </w:r>
      <w:r>
        <w:rPr>
          <w:spacing w:val="-3"/>
        </w:rPr>
        <w:t xml:space="preserve"> </w:t>
      </w:r>
      <w:r>
        <w:t>trạng</w:t>
      </w:r>
      <w:r>
        <w:rPr>
          <w:spacing w:val="-3"/>
        </w:rPr>
        <w:t xml:space="preserve"> </w:t>
      </w:r>
      <w:r>
        <w:t>thái</w:t>
      </w:r>
      <w:r>
        <w:rPr>
          <w:spacing w:val="-1"/>
        </w:rPr>
        <w:t xml:space="preserve"> </w:t>
      </w:r>
      <w:r>
        <w:t>không</w:t>
      </w:r>
      <w:r>
        <w:rPr>
          <w:spacing w:val="-3"/>
        </w:rPr>
        <w:t xml:space="preserve"> </w:t>
      </w:r>
      <w:r>
        <w:t>hoạt</w:t>
      </w:r>
      <w:r>
        <w:rPr>
          <w:spacing w:val="-3"/>
        </w:rPr>
        <w:t xml:space="preserve"> </w:t>
      </w:r>
      <w:r>
        <w:t>động</w:t>
      </w:r>
      <w:r>
        <w:rPr>
          <w:spacing w:val="-3"/>
        </w:rPr>
        <w:t xml:space="preserve"> </w:t>
      </w:r>
      <w:r>
        <w:t>- dạng</w:t>
      </w:r>
      <w:r>
        <w:rPr>
          <w:spacing w:val="-3"/>
        </w:rPr>
        <w:t xml:space="preserve"> </w:t>
      </w:r>
      <w:r>
        <w:t>led</w:t>
      </w:r>
      <w:r>
        <w:rPr>
          <w:spacing w:val="-3"/>
        </w:rPr>
        <w:t xml:space="preserve"> </w:t>
      </w:r>
      <w:r>
        <w:t>đường</w:t>
      </w:r>
      <w:r>
        <w:rPr>
          <w:spacing w:val="-3"/>
        </w:rPr>
        <w:t xml:space="preserve"> </w:t>
      </w:r>
      <w:r>
        <w:t>kính</w:t>
      </w:r>
      <w:r>
        <w:rPr>
          <w:spacing w:val="-3"/>
        </w:rPr>
        <w:t xml:space="preserve"> </w:t>
      </w:r>
      <w:r>
        <w:t>22mm; Vàng : trạng thái hoạt động - dạng led đường kính 22mm.</w:t>
      </w:r>
    </w:p>
    <w:p w14:paraId="303AA412" w14:textId="77777777" w:rsidR="007E7C26" w:rsidRDefault="004F4220">
      <w:pPr>
        <w:pStyle w:val="Heading3"/>
        <w:numPr>
          <w:ilvl w:val="2"/>
          <w:numId w:val="29"/>
        </w:numPr>
        <w:tabs>
          <w:tab w:val="left" w:pos="1316"/>
        </w:tabs>
        <w:spacing w:before="1"/>
        <w:ind w:left="1316" w:hanging="582"/>
        <w:jc w:val="left"/>
      </w:pPr>
      <w:r>
        <w:t>Thiết</w:t>
      </w:r>
      <w:r>
        <w:rPr>
          <w:spacing w:val="-5"/>
        </w:rPr>
        <w:t xml:space="preserve"> </w:t>
      </w:r>
      <w:r>
        <w:t>bị</w:t>
      </w:r>
      <w:r>
        <w:rPr>
          <w:spacing w:val="-5"/>
        </w:rPr>
        <w:t xml:space="preserve"> </w:t>
      </w:r>
      <w:r>
        <w:t>đo</w:t>
      </w:r>
      <w:r>
        <w:rPr>
          <w:spacing w:val="-4"/>
        </w:rPr>
        <w:t xml:space="preserve"> lường</w:t>
      </w:r>
    </w:p>
    <w:p w14:paraId="303AA413" w14:textId="77777777" w:rsidR="007E7C26" w:rsidRDefault="004F4220">
      <w:pPr>
        <w:pStyle w:val="BodyText"/>
        <w:spacing w:before="245" w:line="360" w:lineRule="auto"/>
        <w:ind w:right="577" w:firstLine="283"/>
        <w:jc w:val="both"/>
      </w:pPr>
      <w:r>
        <w:t>Các thiết bị đo lường lắp đặt trên cửa tủ phân phối được thể hiện trên các bản vẽ sơ đồ nguyên lý. Toàn bộ các thiết bị này phải là loại chống bụi, các khe cắt trên cửa tủ phải có miếng đệm kín để ngăn ngừa bụi lọt vào;</w:t>
      </w:r>
    </w:p>
    <w:p w14:paraId="303AA414" w14:textId="77777777" w:rsidR="007E7C26" w:rsidRDefault="004F4220">
      <w:pPr>
        <w:pStyle w:val="BodyText"/>
        <w:spacing w:line="298" w:lineRule="exact"/>
        <w:ind w:left="1017"/>
        <w:jc w:val="both"/>
      </w:pPr>
      <w:r>
        <w:t>Mỗi</w:t>
      </w:r>
      <w:r>
        <w:rPr>
          <w:spacing w:val="-5"/>
        </w:rPr>
        <w:t xml:space="preserve"> </w:t>
      </w:r>
      <w:r>
        <w:t>thiết</w:t>
      </w:r>
      <w:r>
        <w:rPr>
          <w:spacing w:val="-2"/>
        </w:rPr>
        <w:t xml:space="preserve"> </w:t>
      </w:r>
      <w:r>
        <w:t>bị</w:t>
      </w:r>
      <w:r>
        <w:rPr>
          <w:spacing w:val="-5"/>
        </w:rPr>
        <w:t xml:space="preserve"> </w:t>
      </w:r>
      <w:r>
        <w:t>đều</w:t>
      </w:r>
      <w:r>
        <w:rPr>
          <w:spacing w:val="-4"/>
        </w:rPr>
        <w:t xml:space="preserve"> </w:t>
      </w:r>
      <w:r>
        <w:t>phải</w:t>
      </w:r>
      <w:r>
        <w:rPr>
          <w:spacing w:val="-4"/>
        </w:rPr>
        <w:t xml:space="preserve"> </w:t>
      </w:r>
      <w:r>
        <w:t>có</w:t>
      </w:r>
      <w:r>
        <w:rPr>
          <w:spacing w:val="-5"/>
        </w:rPr>
        <w:t xml:space="preserve"> </w:t>
      </w:r>
      <w:r>
        <w:t>nhãn</w:t>
      </w:r>
      <w:r>
        <w:rPr>
          <w:spacing w:val="-4"/>
        </w:rPr>
        <w:t xml:space="preserve"> </w:t>
      </w:r>
      <w:r>
        <w:t>ghi</w:t>
      </w:r>
      <w:r>
        <w:rPr>
          <w:spacing w:val="-2"/>
        </w:rPr>
        <w:t xml:space="preserve"> </w:t>
      </w:r>
      <w:r>
        <w:t>rõ</w:t>
      </w:r>
      <w:r>
        <w:rPr>
          <w:spacing w:val="-5"/>
        </w:rPr>
        <w:t xml:space="preserve"> </w:t>
      </w:r>
      <w:r>
        <w:t>tuyến,</w:t>
      </w:r>
      <w:r>
        <w:rPr>
          <w:spacing w:val="-4"/>
        </w:rPr>
        <w:t xml:space="preserve"> </w:t>
      </w:r>
      <w:r>
        <w:t>pha</w:t>
      </w:r>
      <w:r>
        <w:rPr>
          <w:spacing w:val="-4"/>
        </w:rPr>
        <w:t xml:space="preserve"> </w:t>
      </w:r>
      <w:r>
        <w:t>nào</w:t>
      </w:r>
      <w:r>
        <w:rPr>
          <w:spacing w:val="-5"/>
        </w:rPr>
        <w:t xml:space="preserve"> </w:t>
      </w:r>
      <w:r>
        <w:t>được</w:t>
      </w:r>
      <w:r>
        <w:rPr>
          <w:spacing w:val="-4"/>
        </w:rPr>
        <w:t xml:space="preserve"> </w:t>
      </w:r>
      <w:r>
        <w:t>đo</w:t>
      </w:r>
      <w:r>
        <w:rPr>
          <w:spacing w:val="-1"/>
        </w:rPr>
        <w:t xml:space="preserve"> </w:t>
      </w:r>
      <w:r>
        <w:rPr>
          <w:spacing w:val="-2"/>
        </w:rPr>
        <w:t>lường;</w:t>
      </w:r>
    </w:p>
    <w:p w14:paraId="303AA415" w14:textId="77777777" w:rsidR="007E7C26" w:rsidRDefault="004F4220">
      <w:pPr>
        <w:pStyle w:val="BodyText"/>
        <w:spacing w:before="150" w:line="360" w:lineRule="auto"/>
        <w:ind w:right="580" w:firstLine="283"/>
        <w:jc w:val="both"/>
      </w:pPr>
      <w:r>
        <w:t>Các</w:t>
      </w:r>
      <w:r>
        <w:rPr>
          <w:spacing w:val="-3"/>
        </w:rPr>
        <w:t xml:space="preserve"> </w:t>
      </w:r>
      <w:r>
        <w:t>thiết</w:t>
      </w:r>
      <w:r>
        <w:rPr>
          <w:spacing w:val="-3"/>
        </w:rPr>
        <w:t xml:space="preserve"> </w:t>
      </w:r>
      <w:r>
        <w:t>bị phải</w:t>
      </w:r>
      <w:r>
        <w:rPr>
          <w:spacing w:val="-3"/>
        </w:rPr>
        <w:t xml:space="preserve"> </w:t>
      </w:r>
      <w:r>
        <w:t>có</w:t>
      </w:r>
      <w:r>
        <w:rPr>
          <w:spacing w:val="-1"/>
        </w:rPr>
        <w:t xml:space="preserve"> </w:t>
      </w:r>
      <w:r>
        <w:t>kích</w:t>
      </w:r>
      <w:r>
        <w:rPr>
          <w:spacing w:val="-3"/>
        </w:rPr>
        <w:t xml:space="preserve"> </w:t>
      </w:r>
      <w:r>
        <w:t>thước không</w:t>
      </w:r>
      <w:r>
        <w:rPr>
          <w:spacing w:val="-3"/>
        </w:rPr>
        <w:t xml:space="preserve"> </w:t>
      </w:r>
      <w:r>
        <w:t>nhỏ</w:t>
      </w:r>
      <w:r>
        <w:rPr>
          <w:spacing w:val="-3"/>
        </w:rPr>
        <w:t xml:space="preserve"> </w:t>
      </w:r>
      <w:r>
        <w:t>hơn</w:t>
      </w:r>
      <w:r>
        <w:rPr>
          <w:spacing w:val="-1"/>
        </w:rPr>
        <w:t xml:space="preserve"> </w:t>
      </w:r>
      <w:r>
        <w:t>96</w:t>
      </w:r>
      <w:r>
        <w:rPr>
          <w:spacing w:val="-1"/>
        </w:rPr>
        <w:t xml:space="preserve"> </w:t>
      </w:r>
      <w:r>
        <w:t>x</w:t>
      </w:r>
      <w:r>
        <w:rPr>
          <w:spacing w:val="-3"/>
        </w:rPr>
        <w:t xml:space="preserve"> </w:t>
      </w:r>
      <w:r>
        <w:t>96</w:t>
      </w:r>
      <w:r>
        <w:rPr>
          <w:spacing w:val="-3"/>
        </w:rPr>
        <w:t xml:space="preserve"> </w:t>
      </w:r>
      <w:r>
        <w:t>(mm).</w:t>
      </w:r>
      <w:r>
        <w:rPr>
          <w:spacing w:val="-1"/>
        </w:rPr>
        <w:t xml:space="preserve"> </w:t>
      </w:r>
      <w:r>
        <w:t>Và phải</w:t>
      </w:r>
      <w:r>
        <w:rPr>
          <w:spacing w:val="-1"/>
        </w:rPr>
        <w:t xml:space="preserve"> </w:t>
      </w:r>
      <w:r>
        <w:t>thỏa mãn</w:t>
      </w:r>
      <w:r>
        <w:rPr>
          <w:spacing w:val="-1"/>
        </w:rPr>
        <w:t xml:space="preserve"> </w:t>
      </w:r>
      <w:r>
        <w:t>các tiêu chuẩn sau :</w:t>
      </w:r>
    </w:p>
    <w:p w14:paraId="303AA416" w14:textId="77777777" w:rsidR="007E7C26" w:rsidRDefault="004F4220">
      <w:pPr>
        <w:pStyle w:val="ListParagraph"/>
        <w:numPr>
          <w:ilvl w:val="3"/>
          <w:numId w:val="29"/>
        </w:numPr>
        <w:tabs>
          <w:tab w:val="left" w:pos="1048"/>
        </w:tabs>
        <w:spacing w:line="316" w:lineRule="exact"/>
        <w:ind w:hanging="314"/>
        <w:jc w:val="both"/>
        <w:rPr>
          <w:sz w:val="26"/>
        </w:rPr>
      </w:pPr>
      <w:r>
        <w:rPr>
          <w:sz w:val="26"/>
        </w:rPr>
        <w:t>Tiêu</w:t>
      </w:r>
      <w:r>
        <w:rPr>
          <w:spacing w:val="-6"/>
          <w:sz w:val="26"/>
        </w:rPr>
        <w:t xml:space="preserve"> </w:t>
      </w:r>
      <w:r>
        <w:rPr>
          <w:sz w:val="26"/>
        </w:rPr>
        <w:t>chuẩn</w:t>
      </w:r>
      <w:r>
        <w:rPr>
          <w:spacing w:val="-5"/>
          <w:sz w:val="26"/>
        </w:rPr>
        <w:t xml:space="preserve"> </w:t>
      </w:r>
      <w:r>
        <w:rPr>
          <w:sz w:val="26"/>
        </w:rPr>
        <w:t>IEC</w:t>
      </w:r>
      <w:r>
        <w:rPr>
          <w:spacing w:val="-5"/>
          <w:sz w:val="26"/>
        </w:rPr>
        <w:t xml:space="preserve"> </w:t>
      </w:r>
      <w:r>
        <w:rPr>
          <w:sz w:val="26"/>
        </w:rPr>
        <w:t>61010</w:t>
      </w:r>
      <w:r>
        <w:rPr>
          <w:spacing w:val="-3"/>
          <w:sz w:val="26"/>
        </w:rPr>
        <w:t xml:space="preserve"> </w:t>
      </w:r>
      <w:r>
        <w:rPr>
          <w:sz w:val="26"/>
        </w:rPr>
        <w:t>&amp;</w:t>
      </w:r>
      <w:r>
        <w:rPr>
          <w:spacing w:val="-5"/>
          <w:sz w:val="26"/>
        </w:rPr>
        <w:t xml:space="preserve"> </w:t>
      </w:r>
      <w:r>
        <w:rPr>
          <w:sz w:val="26"/>
        </w:rPr>
        <w:t>IEC</w:t>
      </w:r>
      <w:r>
        <w:rPr>
          <w:spacing w:val="-5"/>
          <w:sz w:val="26"/>
        </w:rPr>
        <w:t xml:space="preserve"> </w:t>
      </w:r>
      <w:r>
        <w:rPr>
          <w:spacing w:val="-2"/>
          <w:sz w:val="26"/>
        </w:rPr>
        <w:t>60051;</w:t>
      </w:r>
    </w:p>
    <w:p w14:paraId="303AA417" w14:textId="77777777" w:rsidR="007E7C26" w:rsidRDefault="004F4220">
      <w:pPr>
        <w:pStyle w:val="ListParagraph"/>
        <w:numPr>
          <w:ilvl w:val="3"/>
          <w:numId w:val="29"/>
        </w:numPr>
        <w:tabs>
          <w:tab w:val="left" w:pos="1048"/>
        </w:tabs>
        <w:spacing w:line="313" w:lineRule="exact"/>
        <w:ind w:hanging="314"/>
        <w:rPr>
          <w:sz w:val="26"/>
        </w:rPr>
      </w:pPr>
      <w:r>
        <w:rPr>
          <w:sz w:val="26"/>
        </w:rPr>
        <w:t>Tiêu</w:t>
      </w:r>
      <w:r>
        <w:rPr>
          <w:spacing w:val="-5"/>
          <w:sz w:val="26"/>
        </w:rPr>
        <w:t xml:space="preserve"> </w:t>
      </w:r>
      <w:r>
        <w:rPr>
          <w:sz w:val="26"/>
        </w:rPr>
        <w:t>chuẩn</w:t>
      </w:r>
      <w:r>
        <w:rPr>
          <w:spacing w:val="-4"/>
          <w:sz w:val="26"/>
        </w:rPr>
        <w:t xml:space="preserve"> </w:t>
      </w:r>
      <w:r>
        <w:rPr>
          <w:sz w:val="26"/>
        </w:rPr>
        <w:t>IEC</w:t>
      </w:r>
      <w:r>
        <w:rPr>
          <w:spacing w:val="-4"/>
          <w:sz w:val="26"/>
        </w:rPr>
        <w:t xml:space="preserve"> </w:t>
      </w:r>
      <w:r>
        <w:rPr>
          <w:sz w:val="26"/>
        </w:rPr>
        <w:t>51</w:t>
      </w:r>
      <w:r>
        <w:rPr>
          <w:spacing w:val="-3"/>
          <w:sz w:val="26"/>
        </w:rPr>
        <w:t xml:space="preserve"> </w:t>
      </w:r>
      <w:r>
        <w:rPr>
          <w:sz w:val="26"/>
        </w:rPr>
        <w:t>&amp;</w:t>
      </w:r>
      <w:r>
        <w:rPr>
          <w:spacing w:val="-4"/>
          <w:sz w:val="26"/>
        </w:rPr>
        <w:t xml:space="preserve"> </w:t>
      </w:r>
      <w:r>
        <w:rPr>
          <w:sz w:val="26"/>
        </w:rPr>
        <w:t>IEC</w:t>
      </w:r>
      <w:r>
        <w:rPr>
          <w:spacing w:val="-4"/>
          <w:sz w:val="26"/>
        </w:rPr>
        <w:t xml:space="preserve"> 278.</w:t>
      </w:r>
    </w:p>
    <w:p w14:paraId="303AA418" w14:textId="77777777" w:rsidR="007E7C26" w:rsidRDefault="004F4220">
      <w:pPr>
        <w:pStyle w:val="Heading1"/>
        <w:spacing w:before="0" w:line="305" w:lineRule="exact"/>
        <w:jc w:val="left"/>
      </w:pPr>
      <w:r>
        <w:t>a/ Ampe</w:t>
      </w:r>
      <w:r>
        <w:rPr>
          <w:spacing w:val="1"/>
        </w:rPr>
        <w:t xml:space="preserve"> </w:t>
      </w:r>
      <w:r>
        <w:rPr>
          <w:spacing w:val="-5"/>
        </w:rPr>
        <w:t>kế</w:t>
      </w:r>
    </w:p>
    <w:p w14:paraId="303AA419" w14:textId="77777777" w:rsidR="007E7C26" w:rsidRDefault="004F4220">
      <w:pPr>
        <w:pStyle w:val="BodyText"/>
        <w:spacing w:line="360" w:lineRule="auto"/>
        <w:ind w:right="579" w:firstLine="283"/>
        <w:jc w:val="both"/>
      </w:pPr>
      <w:r>
        <w:t>Dùng để đo giá trị dòng điện cung cấp trên các pha, yêu cầu cho việc cập nhật dòng</w:t>
      </w:r>
      <w:r>
        <w:rPr>
          <w:spacing w:val="40"/>
        </w:rPr>
        <w:t xml:space="preserve"> </w:t>
      </w:r>
      <w:r>
        <w:t>điện thực tế không được lớn hơn 15 phút;</w:t>
      </w:r>
    </w:p>
    <w:p w14:paraId="303AA41A"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41B" w14:textId="77777777" w:rsidR="007E7C26" w:rsidRDefault="004F4220">
      <w:pPr>
        <w:pStyle w:val="BodyText"/>
        <w:spacing w:before="4"/>
        <w:ind w:left="1017"/>
      </w:pPr>
      <w:r>
        <w:lastRenderedPageBreak/>
        <w:t>Giới</w:t>
      </w:r>
      <w:r>
        <w:rPr>
          <w:spacing w:val="-6"/>
        </w:rPr>
        <w:t xml:space="preserve"> </w:t>
      </w:r>
      <w:r>
        <w:t>hạn</w:t>
      </w:r>
      <w:r>
        <w:rPr>
          <w:spacing w:val="-5"/>
        </w:rPr>
        <w:t xml:space="preserve"> </w:t>
      </w:r>
      <w:r>
        <w:t>của</w:t>
      </w:r>
      <w:r>
        <w:rPr>
          <w:spacing w:val="-4"/>
        </w:rPr>
        <w:t xml:space="preserve"> </w:t>
      </w:r>
      <w:r>
        <w:t>đồng</w:t>
      </w:r>
      <w:r>
        <w:rPr>
          <w:spacing w:val="-3"/>
        </w:rPr>
        <w:t xml:space="preserve"> </w:t>
      </w:r>
      <w:r>
        <w:t>hồ</w:t>
      </w:r>
      <w:r>
        <w:rPr>
          <w:spacing w:val="-6"/>
        </w:rPr>
        <w:t xml:space="preserve"> </w:t>
      </w:r>
      <w:r>
        <w:t>phải</w:t>
      </w:r>
      <w:r>
        <w:rPr>
          <w:spacing w:val="-5"/>
        </w:rPr>
        <w:t xml:space="preserve"> </w:t>
      </w:r>
      <w:r>
        <w:t>tuân</w:t>
      </w:r>
      <w:r>
        <w:rPr>
          <w:spacing w:val="-5"/>
        </w:rPr>
        <w:t xml:space="preserve"> </w:t>
      </w:r>
      <w:r>
        <w:t>theo</w:t>
      </w:r>
      <w:r>
        <w:rPr>
          <w:spacing w:val="-5"/>
        </w:rPr>
        <w:t xml:space="preserve"> </w:t>
      </w:r>
      <w:r>
        <w:t>giá</w:t>
      </w:r>
      <w:r>
        <w:rPr>
          <w:spacing w:val="-5"/>
        </w:rPr>
        <w:t xml:space="preserve"> </w:t>
      </w:r>
      <w:r>
        <w:t>trị</w:t>
      </w:r>
      <w:r>
        <w:rPr>
          <w:spacing w:val="-3"/>
        </w:rPr>
        <w:t xml:space="preserve"> </w:t>
      </w:r>
      <w:r>
        <w:t>lớn</w:t>
      </w:r>
      <w:r>
        <w:rPr>
          <w:spacing w:val="-3"/>
        </w:rPr>
        <w:t xml:space="preserve"> </w:t>
      </w:r>
      <w:r>
        <w:t>nhất</w:t>
      </w:r>
      <w:r>
        <w:rPr>
          <w:spacing w:val="-5"/>
        </w:rPr>
        <w:t xml:space="preserve"> </w:t>
      </w:r>
      <w:r>
        <w:t>của</w:t>
      </w:r>
      <w:r>
        <w:rPr>
          <w:spacing w:val="-6"/>
        </w:rPr>
        <w:t xml:space="preserve"> </w:t>
      </w:r>
      <w:r>
        <w:t>tuyến</w:t>
      </w:r>
      <w:r>
        <w:rPr>
          <w:spacing w:val="-5"/>
        </w:rPr>
        <w:t xml:space="preserve"> </w:t>
      </w:r>
      <w:r>
        <w:t>cần</w:t>
      </w:r>
      <w:r>
        <w:rPr>
          <w:spacing w:val="-3"/>
        </w:rPr>
        <w:t xml:space="preserve"> </w:t>
      </w:r>
      <w:r>
        <w:rPr>
          <w:spacing w:val="-5"/>
        </w:rPr>
        <w:t>đo.</w:t>
      </w:r>
    </w:p>
    <w:p w14:paraId="303AA41C" w14:textId="77777777" w:rsidR="007E7C26" w:rsidRDefault="004F4220">
      <w:pPr>
        <w:pStyle w:val="Heading1"/>
        <w:spacing w:before="261"/>
      </w:pPr>
      <w:r>
        <w:t>b/Vôn</w:t>
      </w:r>
      <w:r>
        <w:rPr>
          <w:spacing w:val="-6"/>
        </w:rPr>
        <w:t xml:space="preserve"> </w:t>
      </w:r>
      <w:r>
        <w:rPr>
          <w:spacing w:val="-5"/>
        </w:rPr>
        <w:t>kế</w:t>
      </w:r>
    </w:p>
    <w:p w14:paraId="303AA41D" w14:textId="77777777" w:rsidR="007E7C26" w:rsidRDefault="004F4220">
      <w:pPr>
        <w:pStyle w:val="BodyText"/>
        <w:spacing w:before="119" w:line="360" w:lineRule="auto"/>
        <w:ind w:right="577" w:firstLine="283"/>
        <w:jc w:val="both"/>
      </w:pPr>
      <w:r>
        <w:t>Dùng để đo giá trị điện áp cung cấp trên các pha, có thể sử dụng một đồng hồ cho cả 3 pha</w:t>
      </w:r>
      <w:r>
        <w:rPr>
          <w:spacing w:val="-3"/>
        </w:rPr>
        <w:t xml:space="preserve"> </w:t>
      </w:r>
      <w:r>
        <w:t>với</w:t>
      </w:r>
      <w:r>
        <w:rPr>
          <w:spacing w:val="-1"/>
        </w:rPr>
        <w:t xml:space="preserve"> </w:t>
      </w:r>
      <w:r>
        <w:t>một</w:t>
      </w:r>
      <w:r>
        <w:rPr>
          <w:spacing w:val="-1"/>
        </w:rPr>
        <w:t xml:space="preserve"> </w:t>
      </w:r>
      <w:r>
        <w:t>công</w:t>
      </w:r>
      <w:r>
        <w:rPr>
          <w:spacing w:val="-3"/>
        </w:rPr>
        <w:t xml:space="preserve"> </w:t>
      </w:r>
      <w:r>
        <w:t>tắc xoay,</w:t>
      </w:r>
      <w:r>
        <w:rPr>
          <w:spacing w:val="-3"/>
        </w:rPr>
        <w:t xml:space="preserve"> </w:t>
      </w:r>
      <w:r>
        <w:t>phải</w:t>
      </w:r>
      <w:r>
        <w:rPr>
          <w:spacing w:val="-3"/>
        </w:rPr>
        <w:t xml:space="preserve"> </w:t>
      </w:r>
      <w:r>
        <w:t>thể hiện</w:t>
      </w:r>
      <w:r>
        <w:rPr>
          <w:spacing w:val="-1"/>
        </w:rPr>
        <w:t xml:space="preserve"> </w:t>
      </w:r>
      <w:r>
        <w:t>được điện</w:t>
      </w:r>
      <w:r>
        <w:rPr>
          <w:spacing w:val="-1"/>
        </w:rPr>
        <w:t xml:space="preserve"> </w:t>
      </w:r>
      <w:r>
        <w:t>áp</w:t>
      </w:r>
      <w:r>
        <w:rPr>
          <w:spacing w:val="-3"/>
        </w:rPr>
        <w:t xml:space="preserve"> </w:t>
      </w:r>
      <w:r>
        <w:t>giữa</w:t>
      </w:r>
      <w:r>
        <w:rPr>
          <w:spacing w:val="-3"/>
        </w:rPr>
        <w:t xml:space="preserve"> </w:t>
      </w:r>
      <w:r>
        <w:t>các pha, giữa</w:t>
      </w:r>
      <w:r>
        <w:rPr>
          <w:spacing w:val="-3"/>
        </w:rPr>
        <w:t xml:space="preserve"> </w:t>
      </w:r>
      <w:r>
        <w:t>pha và</w:t>
      </w:r>
      <w:r>
        <w:rPr>
          <w:spacing w:val="-3"/>
        </w:rPr>
        <w:t xml:space="preserve"> </w:t>
      </w:r>
      <w:r>
        <w:t>trung</w:t>
      </w:r>
      <w:r>
        <w:rPr>
          <w:spacing w:val="-3"/>
        </w:rPr>
        <w:t xml:space="preserve"> </w:t>
      </w:r>
      <w:r>
        <w:t>tính cho từng pha;</w:t>
      </w:r>
    </w:p>
    <w:p w14:paraId="303AA41E" w14:textId="77777777" w:rsidR="007E7C26" w:rsidRDefault="004F4220">
      <w:pPr>
        <w:pStyle w:val="BodyText"/>
        <w:spacing w:line="298" w:lineRule="exact"/>
        <w:ind w:left="1017"/>
        <w:jc w:val="both"/>
      </w:pPr>
      <w:r>
        <w:t>Độ</w:t>
      </w:r>
      <w:r>
        <w:rPr>
          <w:spacing w:val="-4"/>
        </w:rPr>
        <w:t xml:space="preserve"> </w:t>
      </w:r>
      <w:r>
        <w:t>chia</w:t>
      </w:r>
      <w:r>
        <w:rPr>
          <w:spacing w:val="-3"/>
        </w:rPr>
        <w:t xml:space="preserve"> </w:t>
      </w:r>
      <w:r>
        <w:t>của</w:t>
      </w:r>
      <w:r>
        <w:rPr>
          <w:spacing w:val="-1"/>
        </w:rPr>
        <w:t xml:space="preserve"> </w:t>
      </w:r>
      <w:r>
        <w:t>đồng</w:t>
      </w:r>
      <w:r>
        <w:rPr>
          <w:spacing w:val="-4"/>
        </w:rPr>
        <w:t xml:space="preserve"> </w:t>
      </w:r>
      <w:r>
        <w:t>hồ</w:t>
      </w:r>
      <w:r>
        <w:rPr>
          <w:spacing w:val="-4"/>
        </w:rPr>
        <w:t xml:space="preserve"> </w:t>
      </w:r>
      <w:r>
        <w:t>0</w:t>
      </w:r>
      <w:r>
        <w:rPr>
          <w:spacing w:val="-1"/>
        </w:rPr>
        <w:t xml:space="preserve"> </w:t>
      </w:r>
      <w:r>
        <w:t>–</w:t>
      </w:r>
      <w:r>
        <w:rPr>
          <w:spacing w:val="-4"/>
        </w:rPr>
        <w:t xml:space="preserve"> </w:t>
      </w:r>
      <w:r>
        <w:rPr>
          <w:spacing w:val="-2"/>
        </w:rPr>
        <w:t>600V.</w:t>
      </w:r>
    </w:p>
    <w:p w14:paraId="303AA41F" w14:textId="77777777" w:rsidR="007E7C26" w:rsidRDefault="004F4220">
      <w:pPr>
        <w:pStyle w:val="Heading3"/>
        <w:numPr>
          <w:ilvl w:val="2"/>
          <w:numId w:val="29"/>
        </w:numPr>
        <w:tabs>
          <w:tab w:val="left" w:pos="1316"/>
        </w:tabs>
        <w:spacing w:before="150"/>
        <w:ind w:left="1316" w:hanging="582"/>
        <w:jc w:val="left"/>
      </w:pPr>
      <w:r>
        <w:t>Ổ</w:t>
      </w:r>
      <w:r>
        <w:rPr>
          <w:spacing w:val="-5"/>
        </w:rPr>
        <w:t xml:space="preserve"> </w:t>
      </w:r>
      <w:r>
        <w:t>cắm</w:t>
      </w:r>
      <w:r>
        <w:rPr>
          <w:spacing w:val="-1"/>
        </w:rPr>
        <w:t xml:space="preserve"> </w:t>
      </w:r>
      <w:r>
        <w:rPr>
          <w:spacing w:val="-4"/>
        </w:rPr>
        <w:t>điện</w:t>
      </w:r>
    </w:p>
    <w:p w14:paraId="303AA420" w14:textId="77777777" w:rsidR="007E7C26" w:rsidRDefault="004F4220">
      <w:pPr>
        <w:pStyle w:val="BodyText"/>
        <w:tabs>
          <w:tab w:val="left" w:pos="1454"/>
        </w:tabs>
        <w:spacing w:before="243" w:line="299" w:lineRule="exact"/>
        <w:ind w:left="1094"/>
      </w:pPr>
      <w:r>
        <w:rPr>
          <w:spacing w:val="-10"/>
        </w:rPr>
        <w:t>-</w:t>
      </w:r>
      <w:r>
        <w:tab/>
        <w:t>Ổ</w:t>
      </w:r>
      <w:r>
        <w:rPr>
          <w:spacing w:val="-6"/>
        </w:rPr>
        <w:t xml:space="preserve"> </w:t>
      </w:r>
      <w:r>
        <w:t>cắm</w:t>
      </w:r>
      <w:r>
        <w:rPr>
          <w:spacing w:val="-5"/>
        </w:rPr>
        <w:t xml:space="preserve"> </w:t>
      </w:r>
      <w:r>
        <w:t>điện</w:t>
      </w:r>
      <w:r>
        <w:rPr>
          <w:spacing w:val="-3"/>
        </w:rPr>
        <w:t xml:space="preserve"> </w:t>
      </w:r>
      <w:r>
        <w:t>được</w:t>
      </w:r>
      <w:r>
        <w:rPr>
          <w:spacing w:val="-5"/>
        </w:rPr>
        <w:t xml:space="preserve"> </w:t>
      </w:r>
      <w:r>
        <w:t>cung</w:t>
      </w:r>
      <w:r>
        <w:rPr>
          <w:spacing w:val="-1"/>
        </w:rPr>
        <w:t xml:space="preserve"> </w:t>
      </w:r>
      <w:r>
        <w:t>cấp</w:t>
      </w:r>
      <w:r>
        <w:rPr>
          <w:spacing w:val="-5"/>
        </w:rPr>
        <w:t xml:space="preserve"> </w:t>
      </w:r>
      <w:r>
        <w:t>phải</w:t>
      </w:r>
      <w:r>
        <w:rPr>
          <w:spacing w:val="-5"/>
        </w:rPr>
        <w:t xml:space="preserve"> </w:t>
      </w:r>
      <w:r>
        <w:t>đáp</w:t>
      </w:r>
      <w:r>
        <w:rPr>
          <w:spacing w:val="-3"/>
        </w:rPr>
        <w:t xml:space="preserve"> </w:t>
      </w:r>
      <w:r>
        <w:t>ứng</w:t>
      </w:r>
      <w:r>
        <w:rPr>
          <w:spacing w:val="-5"/>
        </w:rPr>
        <w:t xml:space="preserve"> </w:t>
      </w:r>
      <w:r>
        <w:t>được</w:t>
      </w:r>
      <w:r>
        <w:rPr>
          <w:spacing w:val="-3"/>
        </w:rPr>
        <w:t xml:space="preserve"> </w:t>
      </w:r>
      <w:r>
        <w:t>các</w:t>
      </w:r>
      <w:r>
        <w:rPr>
          <w:spacing w:val="-5"/>
        </w:rPr>
        <w:t xml:space="preserve"> </w:t>
      </w:r>
      <w:r>
        <w:t>tiêu</w:t>
      </w:r>
      <w:r>
        <w:rPr>
          <w:spacing w:val="-6"/>
        </w:rPr>
        <w:t xml:space="preserve"> </w:t>
      </w:r>
      <w:r>
        <w:t>chuẩn</w:t>
      </w:r>
      <w:r>
        <w:rPr>
          <w:spacing w:val="-5"/>
        </w:rPr>
        <w:t xml:space="preserve"> </w:t>
      </w:r>
      <w:r>
        <w:t>sau</w:t>
      </w:r>
      <w:r>
        <w:rPr>
          <w:spacing w:val="-5"/>
        </w:rPr>
        <w:t xml:space="preserve"> </w:t>
      </w:r>
      <w:r>
        <w:rPr>
          <w:spacing w:val="-10"/>
        </w:rPr>
        <w:t>:</w:t>
      </w:r>
    </w:p>
    <w:p w14:paraId="303AA421" w14:textId="77777777" w:rsidR="007E7C26" w:rsidRDefault="004F4220">
      <w:pPr>
        <w:pStyle w:val="ListParagraph"/>
        <w:numPr>
          <w:ilvl w:val="3"/>
          <w:numId w:val="29"/>
        </w:numPr>
        <w:tabs>
          <w:tab w:val="left" w:pos="1048"/>
          <w:tab w:val="left" w:pos="3614"/>
        </w:tabs>
        <w:spacing w:line="318" w:lineRule="exact"/>
        <w:ind w:hanging="314"/>
        <w:rPr>
          <w:sz w:val="26"/>
        </w:rPr>
      </w:pPr>
      <w:r>
        <w:rPr>
          <w:sz w:val="26"/>
        </w:rPr>
        <w:t>TCVN</w:t>
      </w:r>
      <w:r>
        <w:rPr>
          <w:spacing w:val="-9"/>
          <w:sz w:val="26"/>
        </w:rPr>
        <w:t xml:space="preserve"> </w:t>
      </w:r>
      <w:r>
        <w:rPr>
          <w:spacing w:val="-2"/>
          <w:sz w:val="26"/>
        </w:rPr>
        <w:t>6188:2007</w:t>
      </w:r>
      <w:r>
        <w:rPr>
          <w:sz w:val="26"/>
        </w:rPr>
        <w:tab/>
        <w:t>:</w:t>
      </w:r>
      <w:r>
        <w:rPr>
          <w:spacing w:val="-6"/>
          <w:sz w:val="26"/>
        </w:rPr>
        <w:t xml:space="preserve"> </w:t>
      </w:r>
      <w:r>
        <w:rPr>
          <w:sz w:val="26"/>
        </w:rPr>
        <w:t>Ổ</w:t>
      </w:r>
      <w:r>
        <w:rPr>
          <w:spacing w:val="-6"/>
          <w:sz w:val="26"/>
        </w:rPr>
        <w:t xml:space="preserve"> </w:t>
      </w:r>
      <w:r>
        <w:rPr>
          <w:sz w:val="26"/>
        </w:rPr>
        <w:t>và</w:t>
      </w:r>
      <w:r>
        <w:rPr>
          <w:spacing w:val="-6"/>
          <w:sz w:val="26"/>
        </w:rPr>
        <w:t xml:space="preserve"> </w:t>
      </w:r>
      <w:r>
        <w:rPr>
          <w:sz w:val="26"/>
        </w:rPr>
        <w:t>phích</w:t>
      </w:r>
      <w:r>
        <w:rPr>
          <w:spacing w:val="-6"/>
          <w:sz w:val="26"/>
        </w:rPr>
        <w:t xml:space="preserve"> </w:t>
      </w:r>
      <w:r>
        <w:rPr>
          <w:sz w:val="26"/>
        </w:rPr>
        <w:t>cắm</w:t>
      </w:r>
      <w:r>
        <w:rPr>
          <w:spacing w:val="-6"/>
          <w:sz w:val="26"/>
        </w:rPr>
        <w:t xml:space="preserve"> </w:t>
      </w:r>
      <w:r>
        <w:rPr>
          <w:sz w:val="26"/>
        </w:rPr>
        <w:t>dung</w:t>
      </w:r>
      <w:r>
        <w:rPr>
          <w:spacing w:val="-3"/>
          <w:sz w:val="26"/>
        </w:rPr>
        <w:t xml:space="preserve"> </w:t>
      </w:r>
      <w:r>
        <w:rPr>
          <w:sz w:val="26"/>
        </w:rPr>
        <w:t>trong</w:t>
      </w:r>
      <w:r>
        <w:rPr>
          <w:spacing w:val="-6"/>
          <w:sz w:val="26"/>
        </w:rPr>
        <w:t xml:space="preserve"> </w:t>
      </w:r>
      <w:r>
        <w:rPr>
          <w:sz w:val="26"/>
        </w:rPr>
        <w:t>gia</w:t>
      </w:r>
      <w:r>
        <w:rPr>
          <w:spacing w:val="-6"/>
          <w:sz w:val="26"/>
        </w:rPr>
        <w:t xml:space="preserve"> </w:t>
      </w:r>
      <w:r>
        <w:rPr>
          <w:spacing w:val="-2"/>
          <w:sz w:val="26"/>
        </w:rPr>
        <w:t>đình;</w:t>
      </w:r>
    </w:p>
    <w:p w14:paraId="303AA422" w14:textId="77777777" w:rsidR="007E7C26" w:rsidRDefault="004F4220">
      <w:pPr>
        <w:pStyle w:val="ListParagraph"/>
        <w:numPr>
          <w:ilvl w:val="3"/>
          <w:numId w:val="29"/>
        </w:numPr>
        <w:tabs>
          <w:tab w:val="left" w:pos="1048"/>
        </w:tabs>
        <w:spacing w:before="1"/>
        <w:ind w:hanging="314"/>
        <w:rPr>
          <w:sz w:val="26"/>
        </w:rPr>
      </w:pPr>
      <w:r>
        <w:rPr>
          <w:sz w:val="26"/>
        </w:rPr>
        <w:t>IEC</w:t>
      </w:r>
      <w:r>
        <w:rPr>
          <w:spacing w:val="-6"/>
          <w:sz w:val="26"/>
        </w:rPr>
        <w:t xml:space="preserve"> </w:t>
      </w:r>
      <w:r>
        <w:rPr>
          <w:sz w:val="26"/>
        </w:rPr>
        <w:t>884/1:</w:t>
      </w:r>
      <w:r>
        <w:rPr>
          <w:spacing w:val="-2"/>
          <w:sz w:val="26"/>
        </w:rPr>
        <w:t xml:space="preserve"> </w:t>
      </w:r>
      <w:r>
        <w:rPr>
          <w:sz w:val="26"/>
        </w:rPr>
        <w:t>Ổ</w:t>
      </w:r>
      <w:r>
        <w:rPr>
          <w:spacing w:val="-5"/>
          <w:sz w:val="26"/>
        </w:rPr>
        <w:t xml:space="preserve"> </w:t>
      </w:r>
      <w:r>
        <w:rPr>
          <w:sz w:val="26"/>
        </w:rPr>
        <w:t>và</w:t>
      </w:r>
      <w:r>
        <w:rPr>
          <w:spacing w:val="-4"/>
          <w:sz w:val="26"/>
        </w:rPr>
        <w:t xml:space="preserve"> </w:t>
      </w:r>
      <w:r>
        <w:rPr>
          <w:sz w:val="26"/>
        </w:rPr>
        <w:t>phích</w:t>
      </w:r>
      <w:r>
        <w:rPr>
          <w:spacing w:val="-4"/>
          <w:sz w:val="26"/>
        </w:rPr>
        <w:t xml:space="preserve"> </w:t>
      </w:r>
      <w:r>
        <w:rPr>
          <w:sz w:val="26"/>
        </w:rPr>
        <w:t>cắm</w:t>
      </w:r>
      <w:r>
        <w:rPr>
          <w:spacing w:val="-4"/>
          <w:sz w:val="26"/>
        </w:rPr>
        <w:t xml:space="preserve"> </w:t>
      </w:r>
      <w:r>
        <w:rPr>
          <w:sz w:val="26"/>
        </w:rPr>
        <w:t>dùng</w:t>
      </w:r>
      <w:r>
        <w:rPr>
          <w:spacing w:val="-5"/>
          <w:sz w:val="26"/>
        </w:rPr>
        <w:t xml:space="preserve"> </w:t>
      </w:r>
      <w:r>
        <w:rPr>
          <w:sz w:val="26"/>
        </w:rPr>
        <w:t>trong</w:t>
      </w:r>
      <w:r>
        <w:rPr>
          <w:spacing w:val="-5"/>
          <w:sz w:val="26"/>
        </w:rPr>
        <w:t xml:space="preserve"> </w:t>
      </w:r>
      <w:r>
        <w:rPr>
          <w:sz w:val="26"/>
        </w:rPr>
        <w:t>gia</w:t>
      </w:r>
      <w:r>
        <w:rPr>
          <w:spacing w:val="-4"/>
          <w:sz w:val="26"/>
        </w:rPr>
        <w:t xml:space="preserve"> đình;</w:t>
      </w:r>
    </w:p>
    <w:p w14:paraId="303AA423" w14:textId="77777777" w:rsidR="007E7C26" w:rsidRDefault="004F4220">
      <w:pPr>
        <w:pStyle w:val="BodyText"/>
        <w:spacing w:before="1" w:line="360" w:lineRule="auto"/>
        <w:ind w:right="577" w:firstLine="283"/>
      </w:pPr>
      <w:r>
        <w:t>Trừ những trường hợp đặc biệt được ghi trên bản vẽ, các ổ cắm điện sẽ được cung cấp và lắp đặt theo những yêu cầu như sau :</w:t>
      </w:r>
    </w:p>
    <w:p w14:paraId="303AA424" w14:textId="77777777" w:rsidR="007E7C26" w:rsidRDefault="004F4220">
      <w:pPr>
        <w:pStyle w:val="ListParagraph"/>
        <w:numPr>
          <w:ilvl w:val="3"/>
          <w:numId w:val="29"/>
        </w:numPr>
        <w:tabs>
          <w:tab w:val="left" w:pos="1048"/>
        </w:tabs>
        <w:spacing w:line="316" w:lineRule="exact"/>
        <w:ind w:hanging="314"/>
        <w:rPr>
          <w:sz w:val="26"/>
        </w:rPr>
      </w:pPr>
      <w:r>
        <w:rPr>
          <w:sz w:val="26"/>
        </w:rPr>
        <w:t>Ổ</w:t>
      </w:r>
      <w:r>
        <w:rPr>
          <w:spacing w:val="-4"/>
          <w:sz w:val="26"/>
        </w:rPr>
        <w:t xml:space="preserve"> </w:t>
      </w:r>
      <w:r>
        <w:rPr>
          <w:sz w:val="26"/>
        </w:rPr>
        <w:t>cắm</w:t>
      </w:r>
      <w:r>
        <w:rPr>
          <w:spacing w:val="-4"/>
          <w:sz w:val="26"/>
        </w:rPr>
        <w:t xml:space="preserve"> </w:t>
      </w:r>
      <w:r>
        <w:rPr>
          <w:sz w:val="26"/>
        </w:rPr>
        <w:t>điện</w:t>
      </w:r>
      <w:r>
        <w:rPr>
          <w:spacing w:val="-2"/>
          <w:sz w:val="26"/>
        </w:rPr>
        <w:t xml:space="preserve"> </w:t>
      </w:r>
      <w:r>
        <w:rPr>
          <w:sz w:val="26"/>
        </w:rPr>
        <w:t>loại</w:t>
      </w:r>
      <w:r>
        <w:rPr>
          <w:spacing w:val="-3"/>
          <w:sz w:val="26"/>
        </w:rPr>
        <w:t xml:space="preserve"> </w:t>
      </w:r>
      <w:r>
        <w:rPr>
          <w:sz w:val="26"/>
        </w:rPr>
        <w:t>2</w:t>
      </w:r>
      <w:r>
        <w:rPr>
          <w:spacing w:val="-4"/>
          <w:sz w:val="26"/>
        </w:rPr>
        <w:t xml:space="preserve"> </w:t>
      </w:r>
      <w:r>
        <w:rPr>
          <w:sz w:val="26"/>
        </w:rPr>
        <w:t>x</w:t>
      </w:r>
      <w:r>
        <w:rPr>
          <w:spacing w:val="-2"/>
          <w:sz w:val="26"/>
        </w:rPr>
        <w:t xml:space="preserve"> </w:t>
      </w:r>
      <w:r>
        <w:rPr>
          <w:sz w:val="26"/>
        </w:rPr>
        <w:t>16A</w:t>
      </w:r>
      <w:r>
        <w:rPr>
          <w:spacing w:val="-4"/>
          <w:sz w:val="26"/>
        </w:rPr>
        <w:t xml:space="preserve"> </w:t>
      </w:r>
      <w:r>
        <w:rPr>
          <w:sz w:val="26"/>
        </w:rPr>
        <w:t>+</w:t>
      </w:r>
      <w:r>
        <w:rPr>
          <w:spacing w:val="-3"/>
          <w:sz w:val="26"/>
        </w:rPr>
        <w:t xml:space="preserve"> </w:t>
      </w:r>
      <w:r>
        <w:rPr>
          <w:sz w:val="26"/>
        </w:rPr>
        <w:t>cực</w:t>
      </w:r>
      <w:r>
        <w:rPr>
          <w:spacing w:val="-3"/>
          <w:sz w:val="26"/>
        </w:rPr>
        <w:t xml:space="preserve"> </w:t>
      </w:r>
      <w:r>
        <w:rPr>
          <w:sz w:val="26"/>
        </w:rPr>
        <w:t>nối</w:t>
      </w:r>
      <w:r>
        <w:rPr>
          <w:spacing w:val="-4"/>
          <w:sz w:val="26"/>
        </w:rPr>
        <w:t xml:space="preserve"> đất;</w:t>
      </w:r>
    </w:p>
    <w:p w14:paraId="303AA425" w14:textId="77777777" w:rsidR="007E7C26" w:rsidRDefault="004F4220">
      <w:pPr>
        <w:pStyle w:val="ListParagraph"/>
        <w:numPr>
          <w:ilvl w:val="3"/>
          <w:numId w:val="29"/>
        </w:numPr>
        <w:tabs>
          <w:tab w:val="left" w:pos="1048"/>
        </w:tabs>
        <w:spacing w:line="317" w:lineRule="exact"/>
        <w:ind w:hanging="314"/>
        <w:rPr>
          <w:sz w:val="26"/>
        </w:rPr>
      </w:pPr>
      <w:r>
        <w:rPr>
          <w:sz w:val="26"/>
        </w:rPr>
        <w:t>Ổ</w:t>
      </w:r>
      <w:r>
        <w:rPr>
          <w:spacing w:val="-4"/>
          <w:sz w:val="26"/>
        </w:rPr>
        <w:t xml:space="preserve"> </w:t>
      </w:r>
      <w:r>
        <w:rPr>
          <w:sz w:val="26"/>
        </w:rPr>
        <w:t>cắm</w:t>
      </w:r>
      <w:r>
        <w:rPr>
          <w:spacing w:val="-4"/>
          <w:sz w:val="26"/>
        </w:rPr>
        <w:t xml:space="preserve"> </w:t>
      </w:r>
      <w:r>
        <w:rPr>
          <w:sz w:val="26"/>
        </w:rPr>
        <w:t>điện</w:t>
      </w:r>
      <w:r>
        <w:rPr>
          <w:spacing w:val="-2"/>
          <w:sz w:val="26"/>
        </w:rPr>
        <w:t xml:space="preserve"> </w:t>
      </w:r>
      <w:r>
        <w:rPr>
          <w:sz w:val="26"/>
        </w:rPr>
        <w:t>loại</w:t>
      </w:r>
      <w:r>
        <w:rPr>
          <w:spacing w:val="-3"/>
          <w:sz w:val="26"/>
        </w:rPr>
        <w:t xml:space="preserve"> </w:t>
      </w:r>
      <w:r>
        <w:rPr>
          <w:sz w:val="26"/>
        </w:rPr>
        <w:t>1</w:t>
      </w:r>
      <w:r>
        <w:rPr>
          <w:spacing w:val="-4"/>
          <w:sz w:val="26"/>
        </w:rPr>
        <w:t xml:space="preserve"> </w:t>
      </w:r>
      <w:r>
        <w:rPr>
          <w:sz w:val="26"/>
        </w:rPr>
        <w:t>x</w:t>
      </w:r>
      <w:r>
        <w:rPr>
          <w:spacing w:val="-2"/>
          <w:sz w:val="26"/>
        </w:rPr>
        <w:t xml:space="preserve"> </w:t>
      </w:r>
      <w:r>
        <w:rPr>
          <w:sz w:val="26"/>
        </w:rPr>
        <w:t>16A</w:t>
      </w:r>
      <w:r>
        <w:rPr>
          <w:spacing w:val="-4"/>
          <w:sz w:val="26"/>
        </w:rPr>
        <w:t xml:space="preserve"> </w:t>
      </w:r>
      <w:r>
        <w:rPr>
          <w:sz w:val="26"/>
        </w:rPr>
        <w:t>+</w:t>
      </w:r>
      <w:r>
        <w:rPr>
          <w:spacing w:val="-3"/>
          <w:sz w:val="26"/>
        </w:rPr>
        <w:t xml:space="preserve"> </w:t>
      </w:r>
      <w:r>
        <w:rPr>
          <w:sz w:val="26"/>
        </w:rPr>
        <w:t>cực</w:t>
      </w:r>
      <w:r>
        <w:rPr>
          <w:spacing w:val="-3"/>
          <w:sz w:val="26"/>
        </w:rPr>
        <w:t xml:space="preserve"> </w:t>
      </w:r>
      <w:r>
        <w:rPr>
          <w:sz w:val="26"/>
        </w:rPr>
        <w:t>nối</w:t>
      </w:r>
      <w:r>
        <w:rPr>
          <w:spacing w:val="-4"/>
          <w:sz w:val="26"/>
        </w:rPr>
        <w:t xml:space="preserve"> đất;</w:t>
      </w:r>
    </w:p>
    <w:p w14:paraId="303AA426" w14:textId="77777777" w:rsidR="007E7C26" w:rsidRDefault="004F4220">
      <w:pPr>
        <w:pStyle w:val="ListParagraph"/>
        <w:numPr>
          <w:ilvl w:val="3"/>
          <w:numId w:val="29"/>
        </w:numPr>
        <w:tabs>
          <w:tab w:val="left" w:pos="1048"/>
        </w:tabs>
        <w:spacing w:line="318" w:lineRule="exact"/>
        <w:ind w:hanging="314"/>
        <w:rPr>
          <w:sz w:val="26"/>
        </w:rPr>
      </w:pPr>
      <w:r>
        <w:rPr>
          <w:sz w:val="26"/>
        </w:rPr>
        <w:t>Các</w:t>
      </w:r>
      <w:r>
        <w:rPr>
          <w:spacing w:val="-5"/>
          <w:sz w:val="26"/>
        </w:rPr>
        <w:t xml:space="preserve"> </w:t>
      </w:r>
      <w:r>
        <w:rPr>
          <w:sz w:val="26"/>
        </w:rPr>
        <w:t>tiếp</w:t>
      </w:r>
      <w:r>
        <w:rPr>
          <w:spacing w:val="-4"/>
          <w:sz w:val="26"/>
        </w:rPr>
        <w:t xml:space="preserve"> </w:t>
      </w:r>
      <w:r>
        <w:rPr>
          <w:sz w:val="26"/>
        </w:rPr>
        <w:t>điểm</w:t>
      </w:r>
      <w:r>
        <w:rPr>
          <w:spacing w:val="-5"/>
          <w:sz w:val="26"/>
        </w:rPr>
        <w:t xml:space="preserve"> </w:t>
      </w:r>
      <w:r>
        <w:rPr>
          <w:sz w:val="26"/>
        </w:rPr>
        <w:t>của</w:t>
      </w:r>
      <w:r>
        <w:rPr>
          <w:spacing w:val="-4"/>
          <w:sz w:val="26"/>
        </w:rPr>
        <w:t xml:space="preserve"> </w:t>
      </w:r>
      <w:r>
        <w:rPr>
          <w:sz w:val="26"/>
        </w:rPr>
        <w:t>ổ</w:t>
      </w:r>
      <w:r>
        <w:rPr>
          <w:spacing w:val="-2"/>
          <w:sz w:val="26"/>
        </w:rPr>
        <w:t xml:space="preserve"> </w:t>
      </w:r>
      <w:r>
        <w:rPr>
          <w:sz w:val="26"/>
        </w:rPr>
        <w:t>cắm</w:t>
      </w:r>
      <w:r>
        <w:rPr>
          <w:spacing w:val="-4"/>
          <w:sz w:val="26"/>
        </w:rPr>
        <w:t xml:space="preserve"> </w:t>
      </w:r>
      <w:r>
        <w:rPr>
          <w:sz w:val="26"/>
        </w:rPr>
        <w:t>phải</w:t>
      </w:r>
      <w:r>
        <w:rPr>
          <w:spacing w:val="-4"/>
          <w:sz w:val="26"/>
        </w:rPr>
        <w:t xml:space="preserve"> </w:t>
      </w:r>
      <w:r>
        <w:rPr>
          <w:sz w:val="26"/>
        </w:rPr>
        <w:t>không</w:t>
      </w:r>
      <w:r>
        <w:rPr>
          <w:spacing w:val="-5"/>
          <w:sz w:val="26"/>
        </w:rPr>
        <w:t xml:space="preserve"> </w:t>
      </w:r>
      <w:r>
        <w:rPr>
          <w:sz w:val="26"/>
        </w:rPr>
        <w:t>phát</w:t>
      </w:r>
      <w:r>
        <w:rPr>
          <w:spacing w:val="-2"/>
          <w:sz w:val="26"/>
        </w:rPr>
        <w:t xml:space="preserve"> </w:t>
      </w:r>
      <w:r>
        <w:rPr>
          <w:sz w:val="26"/>
        </w:rPr>
        <w:t>sinh</w:t>
      </w:r>
      <w:r>
        <w:rPr>
          <w:spacing w:val="-3"/>
          <w:sz w:val="26"/>
        </w:rPr>
        <w:t xml:space="preserve"> </w:t>
      </w:r>
      <w:r>
        <w:rPr>
          <w:sz w:val="26"/>
        </w:rPr>
        <w:t>tia</w:t>
      </w:r>
      <w:r>
        <w:rPr>
          <w:spacing w:val="-4"/>
          <w:sz w:val="26"/>
        </w:rPr>
        <w:t xml:space="preserve"> </w:t>
      </w:r>
      <w:r>
        <w:rPr>
          <w:sz w:val="26"/>
        </w:rPr>
        <w:t>lửa</w:t>
      </w:r>
      <w:r>
        <w:rPr>
          <w:spacing w:val="-5"/>
          <w:sz w:val="26"/>
        </w:rPr>
        <w:t xml:space="preserve"> </w:t>
      </w:r>
      <w:r>
        <w:rPr>
          <w:sz w:val="26"/>
        </w:rPr>
        <w:t>điện</w:t>
      </w:r>
      <w:r>
        <w:rPr>
          <w:spacing w:val="-4"/>
          <w:sz w:val="26"/>
        </w:rPr>
        <w:t xml:space="preserve"> </w:t>
      </w:r>
      <w:r>
        <w:rPr>
          <w:sz w:val="26"/>
        </w:rPr>
        <w:t>khi</w:t>
      </w:r>
      <w:r>
        <w:rPr>
          <w:spacing w:val="-5"/>
          <w:sz w:val="26"/>
        </w:rPr>
        <w:t xml:space="preserve"> </w:t>
      </w:r>
      <w:r>
        <w:rPr>
          <w:sz w:val="26"/>
        </w:rPr>
        <w:t>tiếp</w:t>
      </w:r>
      <w:r>
        <w:rPr>
          <w:spacing w:val="-4"/>
          <w:sz w:val="26"/>
        </w:rPr>
        <w:t xml:space="preserve"> </w:t>
      </w:r>
      <w:r>
        <w:rPr>
          <w:sz w:val="26"/>
        </w:rPr>
        <w:t>xúc</w:t>
      </w:r>
      <w:r>
        <w:rPr>
          <w:spacing w:val="-4"/>
          <w:sz w:val="26"/>
        </w:rPr>
        <w:t xml:space="preserve"> </w:t>
      </w:r>
      <w:r>
        <w:rPr>
          <w:sz w:val="26"/>
        </w:rPr>
        <w:t>với</w:t>
      </w:r>
      <w:r>
        <w:rPr>
          <w:spacing w:val="-5"/>
          <w:sz w:val="26"/>
        </w:rPr>
        <w:t xml:space="preserve"> </w:t>
      </w:r>
      <w:r>
        <w:rPr>
          <w:sz w:val="26"/>
        </w:rPr>
        <w:t>phích</w:t>
      </w:r>
      <w:r>
        <w:rPr>
          <w:spacing w:val="-4"/>
          <w:sz w:val="26"/>
        </w:rPr>
        <w:t xml:space="preserve"> cắm;</w:t>
      </w:r>
    </w:p>
    <w:p w14:paraId="303AA427" w14:textId="77777777" w:rsidR="007E7C26" w:rsidRDefault="004F4220">
      <w:pPr>
        <w:pStyle w:val="ListParagraph"/>
        <w:numPr>
          <w:ilvl w:val="3"/>
          <w:numId w:val="29"/>
        </w:numPr>
        <w:tabs>
          <w:tab w:val="left" w:pos="1048"/>
        </w:tabs>
        <w:spacing w:line="318" w:lineRule="exact"/>
        <w:ind w:hanging="314"/>
        <w:rPr>
          <w:sz w:val="26"/>
        </w:rPr>
      </w:pPr>
      <w:r>
        <w:rPr>
          <w:sz w:val="26"/>
        </w:rPr>
        <w:t>Tại</w:t>
      </w:r>
      <w:r>
        <w:rPr>
          <w:spacing w:val="-5"/>
          <w:sz w:val="26"/>
        </w:rPr>
        <w:t xml:space="preserve"> </w:t>
      </w:r>
      <w:r>
        <w:rPr>
          <w:sz w:val="26"/>
        </w:rPr>
        <w:t>các</w:t>
      </w:r>
      <w:r>
        <w:rPr>
          <w:spacing w:val="-4"/>
          <w:sz w:val="26"/>
        </w:rPr>
        <w:t xml:space="preserve"> </w:t>
      </w:r>
      <w:r>
        <w:rPr>
          <w:sz w:val="26"/>
        </w:rPr>
        <w:t>phòng</w:t>
      </w:r>
      <w:r>
        <w:rPr>
          <w:spacing w:val="-4"/>
          <w:sz w:val="26"/>
        </w:rPr>
        <w:t xml:space="preserve"> </w:t>
      </w:r>
      <w:r>
        <w:rPr>
          <w:sz w:val="26"/>
        </w:rPr>
        <w:t>được</w:t>
      </w:r>
      <w:r>
        <w:rPr>
          <w:spacing w:val="-5"/>
          <w:sz w:val="26"/>
        </w:rPr>
        <w:t xml:space="preserve"> </w:t>
      </w:r>
      <w:r>
        <w:rPr>
          <w:sz w:val="26"/>
        </w:rPr>
        <w:t>đặt</w:t>
      </w:r>
      <w:r>
        <w:rPr>
          <w:spacing w:val="-2"/>
          <w:sz w:val="26"/>
        </w:rPr>
        <w:t xml:space="preserve"> </w:t>
      </w:r>
      <w:r>
        <w:rPr>
          <w:sz w:val="26"/>
        </w:rPr>
        <w:t>ở</w:t>
      </w:r>
      <w:r>
        <w:rPr>
          <w:spacing w:val="-4"/>
          <w:sz w:val="26"/>
        </w:rPr>
        <w:t xml:space="preserve"> </w:t>
      </w:r>
      <w:r>
        <w:rPr>
          <w:sz w:val="26"/>
        </w:rPr>
        <w:t>độ</w:t>
      </w:r>
      <w:r>
        <w:rPr>
          <w:spacing w:val="-5"/>
          <w:sz w:val="26"/>
        </w:rPr>
        <w:t xml:space="preserve"> </w:t>
      </w:r>
      <w:r>
        <w:rPr>
          <w:sz w:val="26"/>
        </w:rPr>
        <w:t>cao</w:t>
      </w:r>
      <w:r>
        <w:rPr>
          <w:spacing w:val="-4"/>
          <w:sz w:val="26"/>
        </w:rPr>
        <w:t xml:space="preserve"> </w:t>
      </w:r>
      <w:r>
        <w:rPr>
          <w:sz w:val="26"/>
        </w:rPr>
        <w:t>0,4m</w:t>
      </w:r>
      <w:r>
        <w:rPr>
          <w:spacing w:val="-4"/>
          <w:sz w:val="26"/>
        </w:rPr>
        <w:t xml:space="preserve"> </w:t>
      </w:r>
      <w:r>
        <w:rPr>
          <w:sz w:val="26"/>
        </w:rPr>
        <w:t>so</w:t>
      </w:r>
      <w:r>
        <w:rPr>
          <w:spacing w:val="-3"/>
          <w:sz w:val="26"/>
        </w:rPr>
        <w:t xml:space="preserve"> </w:t>
      </w:r>
      <w:r>
        <w:rPr>
          <w:sz w:val="26"/>
        </w:rPr>
        <w:t>với</w:t>
      </w:r>
      <w:r>
        <w:rPr>
          <w:spacing w:val="-4"/>
          <w:sz w:val="26"/>
        </w:rPr>
        <w:t xml:space="preserve"> </w:t>
      </w:r>
      <w:r>
        <w:rPr>
          <w:sz w:val="26"/>
        </w:rPr>
        <w:t>sàn</w:t>
      </w:r>
      <w:r>
        <w:rPr>
          <w:spacing w:val="-4"/>
          <w:sz w:val="26"/>
        </w:rPr>
        <w:t xml:space="preserve"> </w:t>
      </w:r>
      <w:r>
        <w:rPr>
          <w:sz w:val="26"/>
        </w:rPr>
        <w:t>hoàn</w:t>
      </w:r>
      <w:r>
        <w:rPr>
          <w:spacing w:val="-5"/>
          <w:sz w:val="26"/>
        </w:rPr>
        <w:t xml:space="preserve"> </w:t>
      </w:r>
      <w:r>
        <w:rPr>
          <w:sz w:val="26"/>
        </w:rPr>
        <w:t>thiện,</w:t>
      </w:r>
      <w:r>
        <w:rPr>
          <w:spacing w:val="-4"/>
          <w:sz w:val="26"/>
        </w:rPr>
        <w:t xml:space="preserve"> </w:t>
      </w:r>
      <w:r>
        <w:rPr>
          <w:sz w:val="26"/>
        </w:rPr>
        <w:t>trừ</w:t>
      </w:r>
      <w:r>
        <w:rPr>
          <w:spacing w:val="-3"/>
          <w:sz w:val="26"/>
        </w:rPr>
        <w:t xml:space="preserve"> </w:t>
      </w:r>
      <w:r>
        <w:rPr>
          <w:sz w:val="26"/>
        </w:rPr>
        <w:t>khi</w:t>
      </w:r>
      <w:r>
        <w:rPr>
          <w:spacing w:val="-5"/>
          <w:sz w:val="26"/>
        </w:rPr>
        <w:t xml:space="preserve"> </w:t>
      </w:r>
      <w:r>
        <w:rPr>
          <w:sz w:val="26"/>
        </w:rPr>
        <w:t>có</w:t>
      </w:r>
      <w:r>
        <w:rPr>
          <w:spacing w:val="-4"/>
          <w:sz w:val="26"/>
        </w:rPr>
        <w:t xml:space="preserve"> </w:t>
      </w:r>
      <w:r>
        <w:rPr>
          <w:sz w:val="26"/>
        </w:rPr>
        <w:t>chỉ</w:t>
      </w:r>
      <w:r>
        <w:rPr>
          <w:spacing w:val="-4"/>
          <w:sz w:val="26"/>
        </w:rPr>
        <w:t xml:space="preserve"> </w:t>
      </w:r>
      <w:r>
        <w:rPr>
          <w:sz w:val="26"/>
        </w:rPr>
        <w:t>định</w:t>
      </w:r>
      <w:r>
        <w:rPr>
          <w:spacing w:val="-3"/>
          <w:sz w:val="26"/>
        </w:rPr>
        <w:t xml:space="preserve"> </w:t>
      </w:r>
      <w:r>
        <w:rPr>
          <w:spacing w:val="-2"/>
          <w:sz w:val="26"/>
        </w:rPr>
        <w:t>khác;</w:t>
      </w:r>
    </w:p>
    <w:p w14:paraId="303AA428" w14:textId="77777777" w:rsidR="007E7C26" w:rsidRDefault="004F4220">
      <w:pPr>
        <w:pStyle w:val="ListParagraph"/>
        <w:numPr>
          <w:ilvl w:val="3"/>
          <w:numId w:val="29"/>
        </w:numPr>
        <w:tabs>
          <w:tab w:val="left" w:pos="1048"/>
        </w:tabs>
        <w:spacing w:line="317" w:lineRule="exact"/>
        <w:ind w:hanging="314"/>
        <w:rPr>
          <w:sz w:val="26"/>
        </w:rPr>
      </w:pPr>
      <w:r>
        <w:rPr>
          <w:sz w:val="26"/>
        </w:rPr>
        <w:t>Ở</w:t>
      </w:r>
      <w:r>
        <w:rPr>
          <w:spacing w:val="-4"/>
          <w:sz w:val="26"/>
        </w:rPr>
        <w:t xml:space="preserve"> </w:t>
      </w:r>
      <w:r>
        <w:rPr>
          <w:sz w:val="26"/>
        </w:rPr>
        <w:t>khu</w:t>
      </w:r>
      <w:r>
        <w:rPr>
          <w:spacing w:val="-4"/>
          <w:sz w:val="26"/>
        </w:rPr>
        <w:t xml:space="preserve"> </w:t>
      </w:r>
      <w:r>
        <w:rPr>
          <w:sz w:val="26"/>
        </w:rPr>
        <w:t>kỹ</w:t>
      </w:r>
      <w:r>
        <w:rPr>
          <w:spacing w:val="-4"/>
          <w:sz w:val="26"/>
        </w:rPr>
        <w:t xml:space="preserve"> </w:t>
      </w:r>
      <w:r>
        <w:rPr>
          <w:sz w:val="26"/>
        </w:rPr>
        <w:t>thuật,</w:t>
      </w:r>
      <w:r>
        <w:rPr>
          <w:spacing w:val="-4"/>
          <w:sz w:val="26"/>
        </w:rPr>
        <w:t xml:space="preserve"> </w:t>
      </w:r>
      <w:r>
        <w:rPr>
          <w:sz w:val="26"/>
        </w:rPr>
        <w:t>khu</w:t>
      </w:r>
      <w:r>
        <w:rPr>
          <w:spacing w:val="-4"/>
          <w:sz w:val="26"/>
        </w:rPr>
        <w:t xml:space="preserve"> </w:t>
      </w:r>
      <w:r>
        <w:rPr>
          <w:sz w:val="26"/>
        </w:rPr>
        <w:t>vực</w:t>
      </w:r>
      <w:r>
        <w:rPr>
          <w:spacing w:val="-4"/>
          <w:sz w:val="26"/>
        </w:rPr>
        <w:t xml:space="preserve"> </w:t>
      </w:r>
      <w:r>
        <w:rPr>
          <w:sz w:val="26"/>
        </w:rPr>
        <w:t>ẩm</w:t>
      </w:r>
      <w:r>
        <w:rPr>
          <w:spacing w:val="-4"/>
          <w:sz w:val="26"/>
        </w:rPr>
        <w:t xml:space="preserve"> </w:t>
      </w:r>
      <w:r>
        <w:rPr>
          <w:sz w:val="26"/>
        </w:rPr>
        <w:t>ổ</w:t>
      </w:r>
      <w:r>
        <w:rPr>
          <w:spacing w:val="-3"/>
          <w:sz w:val="26"/>
        </w:rPr>
        <w:t xml:space="preserve"> </w:t>
      </w:r>
      <w:r>
        <w:rPr>
          <w:sz w:val="26"/>
        </w:rPr>
        <w:t>cắm</w:t>
      </w:r>
      <w:r>
        <w:rPr>
          <w:spacing w:val="-2"/>
          <w:sz w:val="26"/>
        </w:rPr>
        <w:t xml:space="preserve"> </w:t>
      </w:r>
      <w:r>
        <w:rPr>
          <w:sz w:val="26"/>
        </w:rPr>
        <w:t>ở</w:t>
      </w:r>
      <w:r>
        <w:rPr>
          <w:spacing w:val="-4"/>
          <w:sz w:val="26"/>
        </w:rPr>
        <w:t xml:space="preserve"> </w:t>
      </w:r>
      <w:r>
        <w:rPr>
          <w:sz w:val="26"/>
        </w:rPr>
        <w:t>độ</w:t>
      </w:r>
      <w:r>
        <w:rPr>
          <w:spacing w:val="-4"/>
          <w:sz w:val="26"/>
        </w:rPr>
        <w:t xml:space="preserve"> </w:t>
      </w:r>
      <w:r>
        <w:rPr>
          <w:sz w:val="26"/>
        </w:rPr>
        <w:t>cao</w:t>
      </w:r>
      <w:r>
        <w:rPr>
          <w:spacing w:val="-4"/>
          <w:sz w:val="26"/>
        </w:rPr>
        <w:t xml:space="preserve"> </w:t>
      </w:r>
      <w:r>
        <w:rPr>
          <w:sz w:val="26"/>
        </w:rPr>
        <w:t>1,3m</w:t>
      </w:r>
      <w:r>
        <w:rPr>
          <w:spacing w:val="-4"/>
          <w:sz w:val="26"/>
        </w:rPr>
        <w:t xml:space="preserve"> </w:t>
      </w:r>
      <w:r>
        <w:rPr>
          <w:sz w:val="26"/>
        </w:rPr>
        <w:t>so</w:t>
      </w:r>
      <w:r>
        <w:rPr>
          <w:spacing w:val="-4"/>
          <w:sz w:val="26"/>
        </w:rPr>
        <w:t xml:space="preserve"> </w:t>
      </w:r>
      <w:r>
        <w:rPr>
          <w:sz w:val="26"/>
        </w:rPr>
        <w:t>với</w:t>
      </w:r>
      <w:r>
        <w:rPr>
          <w:spacing w:val="-4"/>
          <w:sz w:val="26"/>
        </w:rPr>
        <w:t xml:space="preserve"> </w:t>
      </w:r>
      <w:r>
        <w:rPr>
          <w:sz w:val="26"/>
        </w:rPr>
        <w:t>sàn</w:t>
      </w:r>
      <w:r>
        <w:rPr>
          <w:spacing w:val="-4"/>
          <w:sz w:val="26"/>
        </w:rPr>
        <w:t xml:space="preserve"> </w:t>
      </w:r>
      <w:r>
        <w:rPr>
          <w:sz w:val="26"/>
        </w:rPr>
        <w:t>hoàn</w:t>
      </w:r>
      <w:r>
        <w:rPr>
          <w:spacing w:val="-3"/>
          <w:sz w:val="26"/>
        </w:rPr>
        <w:t xml:space="preserve"> </w:t>
      </w:r>
      <w:r>
        <w:rPr>
          <w:spacing w:val="-2"/>
          <w:sz w:val="26"/>
        </w:rPr>
        <w:t>thiện;</w:t>
      </w:r>
    </w:p>
    <w:p w14:paraId="303AA429" w14:textId="77777777" w:rsidR="007E7C26" w:rsidRDefault="004F4220">
      <w:pPr>
        <w:pStyle w:val="ListParagraph"/>
        <w:numPr>
          <w:ilvl w:val="3"/>
          <w:numId w:val="29"/>
        </w:numPr>
        <w:tabs>
          <w:tab w:val="left" w:pos="1048"/>
        </w:tabs>
        <w:spacing w:line="318" w:lineRule="exact"/>
        <w:ind w:hanging="314"/>
        <w:rPr>
          <w:sz w:val="26"/>
        </w:rPr>
      </w:pPr>
      <w:r>
        <w:rPr>
          <w:sz w:val="26"/>
        </w:rPr>
        <w:t>Mặt</w:t>
      </w:r>
      <w:r>
        <w:rPr>
          <w:spacing w:val="-6"/>
          <w:sz w:val="26"/>
        </w:rPr>
        <w:t xml:space="preserve"> </w:t>
      </w:r>
      <w:r>
        <w:rPr>
          <w:sz w:val="26"/>
        </w:rPr>
        <w:t>ổ</w:t>
      </w:r>
      <w:r>
        <w:rPr>
          <w:spacing w:val="-6"/>
          <w:sz w:val="26"/>
        </w:rPr>
        <w:t xml:space="preserve"> </w:t>
      </w:r>
      <w:r>
        <w:rPr>
          <w:sz w:val="26"/>
        </w:rPr>
        <w:t>cắm</w:t>
      </w:r>
      <w:r>
        <w:rPr>
          <w:spacing w:val="-2"/>
          <w:sz w:val="26"/>
        </w:rPr>
        <w:t xml:space="preserve"> </w:t>
      </w:r>
      <w:r>
        <w:rPr>
          <w:sz w:val="26"/>
        </w:rPr>
        <w:t>phẳng</w:t>
      </w:r>
      <w:r>
        <w:rPr>
          <w:spacing w:val="-6"/>
          <w:sz w:val="26"/>
        </w:rPr>
        <w:t xml:space="preserve"> </w:t>
      </w:r>
      <w:r>
        <w:rPr>
          <w:sz w:val="26"/>
        </w:rPr>
        <w:t>chịu</w:t>
      </w:r>
      <w:r>
        <w:rPr>
          <w:spacing w:val="-4"/>
          <w:sz w:val="26"/>
        </w:rPr>
        <w:t xml:space="preserve"> </w:t>
      </w:r>
      <w:r>
        <w:rPr>
          <w:sz w:val="26"/>
        </w:rPr>
        <w:t>được</w:t>
      </w:r>
      <w:r>
        <w:rPr>
          <w:spacing w:val="-5"/>
          <w:sz w:val="26"/>
        </w:rPr>
        <w:t xml:space="preserve"> </w:t>
      </w:r>
      <w:r>
        <w:rPr>
          <w:sz w:val="26"/>
        </w:rPr>
        <w:t>va</w:t>
      </w:r>
      <w:r>
        <w:rPr>
          <w:spacing w:val="-6"/>
          <w:sz w:val="26"/>
        </w:rPr>
        <w:t xml:space="preserve"> </w:t>
      </w:r>
      <w:r>
        <w:rPr>
          <w:spacing w:val="-4"/>
          <w:sz w:val="26"/>
        </w:rPr>
        <w:t>đập;</w:t>
      </w:r>
    </w:p>
    <w:p w14:paraId="303AA42A" w14:textId="77777777" w:rsidR="007E7C26" w:rsidRDefault="004F4220">
      <w:pPr>
        <w:pStyle w:val="ListParagraph"/>
        <w:numPr>
          <w:ilvl w:val="3"/>
          <w:numId w:val="29"/>
        </w:numPr>
        <w:tabs>
          <w:tab w:val="left" w:pos="1017"/>
          <w:tab w:val="left" w:pos="1047"/>
        </w:tabs>
        <w:spacing w:before="1"/>
        <w:ind w:left="1017" w:right="2755" w:hanging="284"/>
        <w:rPr>
          <w:sz w:val="26"/>
        </w:rPr>
      </w:pPr>
      <w:r>
        <w:rPr>
          <w:sz w:val="26"/>
        </w:rPr>
        <w:t>Màu</w:t>
      </w:r>
      <w:r>
        <w:rPr>
          <w:spacing w:val="25"/>
          <w:sz w:val="26"/>
        </w:rPr>
        <w:t xml:space="preserve"> </w:t>
      </w:r>
      <w:r>
        <w:rPr>
          <w:sz w:val="26"/>
        </w:rPr>
        <w:t>sắc</w:t>
      </w:r>
      <w:r>
        <w:rPr>
          <w:spacing w:val="-3"/>
          <w:sz w:val="26"/>
        </w:rPr>
        <w:t xml:space="preserve"> </w:t>
      </w:r>
      <w:r>
        <w:rPr>
          <w:sz w:val="26"/>
        </w:rPr>
        <w:t>cho</w:t>
      </w:r>
      <w:r>
        <w:rPr>
          <w:spacing w:val="-3"/>
          <w:sz w:val="26"/>
        </w:rPr>
        <w:t xml:space="preserve"> </w:t>
      </w:r>
      <w:r>
        <w:rPr>
          <w:sz w:val="26"/>
        </w:rPr>
        <w:t>các</w:t>
      </w:r>
      <w:r>
        <w:rPr>
          <w:spacing w:val="-3"/>
          <w:sz w:val="26"/>
        </w:rPr>
        <w:t xml:space="preserve"> </w:t>
      </w:r>
      <w:r>
        <w:rPr>
          <w:sz w:val="26"/>
        </w:rPr>
        <w:t>ổ</w:t>
      </w:r>
      <w:r>
        <w:rPr>
          <w:spacing w:val="-3"/>
          <w:sz w:val="26"/>
        </w:rPr>
        <w:t xml:space="preserve"> </w:t>
      </w:r>
      <w:r>
        <w:rPr>
          <w:sz w:val="26"/>
        </w:rPr>
        <w:t>cắm</w:t>
      </w:r>
      <w:r>
        <w:rPr>
          <w:spacing w:val="-1"/>
          <w:sz w:val="26"/>
        </w:rPr>
        <w:t xml:space="preserve"> </w:t>
      </w:r>
      <w:r>
        <w:rPr>
          <w:sz w:val="26"/>
        </w:rPr>
        <w:t>phải</w:t>
      </w:r>
      <w:r>
        <w:rPr>
          <w:spacing w:val="-3"/>
          <w:sz w:val="26"/>
        </w:rPr>
        <w:t xml:space="preserve"> </w:t>
      </w:r>
      <w:r>
        <w:rPr>
          <w:sz w:val="26"/>
        </w:rPr>
        <w:t>là</w:t>
      </w:r>
      <w:r>
        <w:rPr>
          <w:spacing w:val="-3"/>
          <w:sz w:val="26"/>
        </w:rPr>
        <w:t xml:space="preserve"> </w:t>
      </w:r>
      <w:r>
        <w:rPr>
          <w:sz w:val="26"/>
        </w:rPr>
        <w:t>màu</w:t>
      </w:r>
      <w:r>
        <w:rPr>
          <w:spacing w:val="-3"/>
          <w:sz w:val="26"/>
        </w:rPr>
        <w:t xml:space="preserve"> </w:t>
      </w:r>
      <w:r>
        <w:rPr>
          <w:sz w:val="26"/>
        </w:rPr>
        <w:t>trắng</w:t>
      </w:r>
      <w:r>
        <w:rPr>
          <w:spacing w:val="-3"/>
          <w:sz w:val="26"/>
        </w:rPr>
        <w:t xml:space="preserve"> </w:t>
      </w:r>
      <w:r>
        <w:rPr>
          <w:sz w:val="26"/>
        </w:rPr>
        <w:t>trừ</w:t>
      </w:r>
      <w:r>
        <w:rPr>
          <w:spacing w:val="-1"/>
          <w:sz w:val="26"/>
        </w:rPr>
        <w:t xml:space="preserve"> </w:t>
      </w:r>
      <w:r>
        <w:rPr>
          <w:sz w:val="26"/>
        </w:rPr>
        <w:t>khi</w:t>
      </w:r>
      <w:r>
        <w:rPr>
          <w:spacing w:val="-3"/>
          <w:sz w:val="26"/>
        </w:rPr>
        <w:t xml:space="preserve"> </w:t>
      </w:r>
      <w:r>
        <w:rPr>
          <w:sz w:val="26"/>
        </w:rPr>
        <w:t>có</w:t>
      </w:r>
      <w:r>
        <w:rPr>
          <w:spacing w:val="-3"/>
          <w:sz w:val="26"/>
        </w:rPr>
        <w:t xml:space="preserve"> </w:t>
      </w:r>
      <w:r>
        <w:rPr>
          <w:sz w:val="26"/>
        </w:rPr>
        <w:t>quy</w:t>
      </w:r>
      <w:r>
        <w:rPr>
          <w:spacing w:val="-3"/>
          <w:sz w:val="26"/>
        </w:rPr>
        <w:t xml:space="preserve"> </w:t>
      </w:r>
      <w:r>
        <w:rPr>
          <w:sz w:val="26"/>
        </w:rPr>
        <w:t>định</w:t>
      </w:r>
      <w:r>
        <w:rPr>
          <w:spacing w:val="-3"/>
          <w:sz w:val="26"/>
        </w:rPr>
        <w:t xml:space="preserve"> </w:t>
      </w:r>
      <w:r>
        <w:rPr>
          <w:sz w:val="26"/>
        </w:rPr>
        <w:t>khác. Ghi chú:</w:t>
      </w:r>
    </w:p>
    <w:p w14:paraId="303AA42B" w14:textId="77777777" w:rsidR="007E7C26" w:rsidRDefault="004F4220">
      <w:pPr>
        <w:pStyle w:val="ListParagraph"/>
        <w:numPr>
          <w:ilvl w:val="3"/>
          <w:numId w:val="29"/>
        </w:numPr>
        <w:tabs>
          <w:tab w:val="left" w:pos="1048"/>
          <w:tab w:val="left" w:pos="1094"/>
        </w:tabs>
        <w:spacing w:before="148"/>
        <w:ind w:left="1094" w:right="584" w:hanging="360"/>
        <w:rPr>
          <w:sz w:val="26"/>
        </w:rPr>
      </w:pPr>
      <w:r>
        <w:rPr>
          <w:sz w:val="26"/>
        </w:rPr>
        <w:t>Ổ cắm lắp đặt âm tường, sàn hay vách ngăn và được lắp vào hộp</w:t>
      </w:r>
      <w:r>
        <w:rPr>
          <w:spacing w:val="18"/>
          <w:sz w:val="26"/>
        </w:rPr>
        <w:t xml:space="preserve"> </w:t>
      </w:r>
      <w:r>
        <w:rPr>
          <w:sz w:val="26"/>
        </w:rPr>
        <w:t>âm đã được đặt sẵn</w:t>
      </w:r>
      <w:r>
        <w:rPr>
          <w:spacing w:val="80"/>
          <w:sz w:val="26"/>
        </w:rPr>
        <w:t xml:space="preserve"> </w:t>
      </w:r>
      <w:r>
        <w:rPr>
          <w:sz w:val="26"/>
        </w:rPr>
        <w:t>trong tường, sàn hay vách ngăn.</w:t>
      </w:r>
    </w:p>
    <w:p w14:paraId="303AA42C" w14:textId="77777777" w:rsidR="007E7C26" w:rsidRDefault="004F4220">
      <w:pPr>
        <w:pStyle w:val="BodyText"/>
        <w:spacing w:before="2"/>
        <w:ind w:left="1017"/>
      </w:pPr>
      <w:r>
        <w:t>Ổ</w:t>
      </w:r>
      <w:r>
        <w:rPr>
          <w:spacing w:val="-6"/>
        </w:rPr>
        <w:t xml:space="preserve"> </w:t>
      </w:r>
      <w:r>
        <w:t>cắm</w:t>
      </w:r>
      <w:r>
        <w:rPr>
          <w:spacing w:val="-5"/>
        </w:rPr>
        <w:t xml:space="preserve"> </w:t>
      </w:r>
      <w:r>
        <w:t>điện</w:t>
      </w:r>
      <w:r>
        <w:rPr>
          <w:spacing w:val="-4"/>
        </w:rPr>
        <w:t xml:space="preserve"> </w:t>
      </w:r>
      <w:r>
        <w:t>chống</w:t>
      </w:r>
      <w:r>
        <w:rPr>
          <w:spacing w:val="-4"/>
        </w:rPr>
        <w:t xml:space="preserve"> </w:t>
      </w:r>
      <w:r>
        <w:rPr>
          <w:spacing w:val="-2"/>
        </w:rPr>
        <w:t>nước.</w:t>
      </w:r>
    </w:p>
    <w:p w14:paraId="303AA42D" w14:textId="77777777" w:rsidR="007E7C26" w:rsidRDefault="004F4220">
      <w:pPr>
        <w:pStyle w:val="ListParagraph"/>
        <w:numPr>
          <w:ilvl w:val="3"/>
          <w:numId w:val="29"/>
        </w:numPr>
        <w:tabs>
          <w:tab w:val="left" w:pos="1048"/>
        </w:tabs>
        <w:spacing w:before="148" w:line="318" w:lineRule="exact"/>
        <w:ind w:hanging="314"/>
        <w:rPr>
          <w:sz w:val="26"/>
        </w:rPr>
      </w:pPr>
      <w:r>
        <w:rPr>
          <w:sz w:val="26"/>
        </w:rPr>
        <w:t>Phải</w:t>
      </w:r>
      <w:r>
        <w:rPr>
          <w:spacing w:val="-5"/>
          <w:sz w:val="26"/>
        </w:rPr>
        <w:t xml:space="preserve"> </w:t>
      </w:r>
      <w:r>
        <w:rPr>
          <w:sz w:val="26"/>
        </w:rPr>
        <w:t>là</w:t>
      </w:r>
      <w:r>
        <w:rPr>
          <w:spacing w:val="-4"/>
          <w:sz w:val="26"/>
        </w:rPr>
        <w:t xml:space="preserve"> </w:t>
      </w:r>
      <w:r>
        <w:rPr>
          <w:sz w:val="26"/>
        </w:rPr>
        <w:t>loại</w:t>
      </w:r>
      <w:r>
        <w:rPr>
          <w:spacing w:val="-2"/>
          <w:sz w:val="26"/>
        </w:rPr>
        <w:t xml:space="preserve"> </w:t>
      </w:r>
      <w:r>
        <w:rPr>
          <w:sz w:val="26"/>
        </w:rPr>
        <w:t>kín,</w:t>
      </w:r>
      <w:r>
        <w:rPr>
          <w:spacing w:val="-5"/>
          <w:sz w:val="26"/>
        </w:rPr>
        <w:t xml:space="preserve"> </w:t>
      </w:r>
      <w:r>
        <w:rPr>
          <w:sz w:val="26"/>
        </w:rPr>
        <w:t>có</w:t>
      </w:r>
      <w:r>
        <w:rPr>
          <w:spacing w:val="-2"/>
          <w:sz w:val="26"/>
        </w:rPr>
        <w:t xml:space="preserve"> </w:t>
      </w:r>
      <w:r>
        <w:rPr>
          <w:sz w:val="26"/>
        </w:rPr>
        <w:t>mũ</w:t>
      </w:r>
      <w:r>
        <w:rPr>
          <w:spacing w:val="-2"/>
          <w:sz w:val="26"/>
        </w:rPr>
        <w:t xml:space="preserve"> </w:t>
      </w:r>
      <w:r>
        <w:rPr>
          <w:sz w:val="26"/>
        </w:rPr>
        <w:t>đậy</w:t>
      </w:r>
      <w:r>
        <w:rPr>
          <w:spacing w:val="-4"/>
          <w:sz w:val="26"/>
        </w:rPr>
        <w:t xml:space="preserve"> </w:t>
      </w:r>
      <w:r>
        <w:rPr>
          <w:sz w:val="26"/>
        </w:rPr>
        <w:t>vào</w:t>
      </w:r>
      <w:r>
        <w:rPr>
          <w:spacing w:val="-5"/>
          <w:sz w:val="26"/>
        </w:rPr>
        <w:t xml:space="preserve"> </w:t>
      </w:r>
      <w:r>
        <w:rPr>
          <w:sz w:val="26"/>
        </w:rPr>
        <w:t>và</w:t>
      </w:r>
      <w:r>
        <w:rPr>
          <w:spacing w:val="-1"/>
          <w:sz w:val="26"/>
        </w:rPr>
        <w:t xml:space="preserve"> </w:t>
      </w:r>
      <w:r>
        <w:rPr>
          <w:sz w:val="26"/>
        </w:rPr>
        <w:t>vòng</w:t>
      </w:r>
      <w:r>
        <w:rPr>
          <w:spacing w:val="-4"/>
          <w:sz w:val="26"/>
        </w:rPr>
        <w:t xml:space="preserve"> </w:t>
      </w:r>
      <w:r>
        <w:rPr>
          <w:sz w:val="26"/>
        </w:rPr>
        <w:t>giữ</w:t>
      </w:r>
      <w:r>
        <w:rPr>
          <w:spacing w:val="-4"/>
          <w:sz w:val="26"/>
        </w:rPr>
        <w:t xml:space="preserve"> </w:t>
      </w:r>
      <w:r>
        <w:rPr>
          <w:sz w:val="26"/>
        </w:rPr>
        <w:t>mũ</w:t>
      </w:r>
      <w:r>
        <w:rPr>
          <w:spacing w:val="-4"/>
          <w:sz w:val="26"/>
        </w:rPr>
        <w:t xml:space="preserve"> </w:t>
      </w:r>
      <w:r>
        <w:rPr>
          <w:sz w:val="26"/>
        </w:rPr>
        <w:t>hoặc</w:t>
      </w:r>
      <w:r>
        <w:rPr>
          <w:spacing w:val="-4"/>
          <w:sz w:val="26"/>
        </w:rPr>
        <w:t xml:space="preserve"> </w:t>
      </w:r>
      <w:r>
        <w:rPr>
          <w:sz w:val="26"/>
        </w:rPr>
        <w:t>ốc</w:t>
      </w:r>
      <w:r>
        <w:rPr>
          <w:spacing w:val="-4"/>
          <w:sz w:val="26"/>
        </w:rPr>
        <w:t xml:space="preserve"> </w:t>
      </w:r>
      <w:r>
        <w:rPr>
          <w:sz w:val="26"/>
        </w:rPr>
        <w:t>trên</w:t>
      </w:r>
      <w:r>
        <w:rPr>
          <w:spacing w:val="-5"/>
          <w:sz w:val="26"/>
        </w:rPr>
        <w:t xml:space="preserve"> </w:t>
      </w:r>
      <w:r>
        <w:rPr>
          <w:sz w:val="26"/>
        </w:rPr>
        <w:t>mũ</w:t>
      </w:r>
      <w:r>
        <w:rPr>
          <w:spacing w:val="-4"/>
          <w:sz w:val="26"/>
        </w:rPr>
        <w:t xml:space="preserve"> </w:t>
      </w:r>
      <w:r>
        <w:rPr>
          <w:sz w:val="26"/>
        </w:rPr>
        <w:t>với</w:t>
      </w:r>
      <w:r>
        <w:rPr>
          <w:spacing w:val="-2"/>
          <w:sz w:val="26"/>
        </w:rPr>
        <w:t xml:space="preserve"> </w:t>
      </w:r>
      <w:r>
        <w:rPr>
          <w:sz w:val="26"/>
        </w:rPr>
        <w:t>vòng</w:t>
      </w:r>
      <w:r>
        <w:rPr>
          <w:spacing w:val="-4"/>
          <w:sz w:val="26"/>
        </w:rPr>
        <w:t xml:space="preserve"> </w:t>
      </w:r>
      <w:r>
        <w:rPr>
          <w:sz w:val="26"/>
        </w:rPr>
        <w:t>đệm</w:t>
      </w:r>
      <w:r>
        <w:rPr>
          <w:spacing w:val="-5"/>
          <w:sz w:val="26"/>
        </w:rPr>
        <w:t xml:space="preserve"> </w:t>
      </w:r>
      <w:r>
        <w:rPr>
          <w:sz w:val="26"/>
        </w:rPr>
        <w:t>cao</w:t>
      </w:r>
      <w:r>
        <w:rPr>
          <w:spacing w:val="-4"/>
          <w:sz w:val="26"/>
        </w:rPr>
        <w:t xml:space="preserve"> </w:t>
      </w:r>
      <w:r>
        <w:rPr>
          <w:spacing w:val="-5"/>
          <w:sz w:val="26"/>
        </w:rPr>
        <w:t>su;</w:t>
      </w:r>
    </w:p>
    <w:p w14:paraId="303AA42E" w14:textId="77777777" w:rsidR="007E7C26" w:rsidRDefault="004F4220">
      <w:pPr>
        <w:pStyle w:val="ListParagraph"/>
        <w:numPr>
          <w:ilvl w:val="3"/>
          <w:numId w:val="29"/>
        </w:numPr>
        <w:tabs>
          <w:tab w:val="left" w:pos="1048"/>
        </w:tabs>
        <w:spacing w:line="318" w:lineRule="exact"/>
        <w:ind w:hanging="314"/>
        <w:rPr>
          <w:sz w:val="26"/>
        </w:rPr>
      </w:pPr>
      <w:r>
        <w:rPr>
          <w:sz w:val="26"/>
        </w:rPr>
        <w:t>Các</w:t>
      </w:r>
      <w:r>
        <w:rPr>
          <w:spacing w:val="-4"/>
          <w:sz w:val="26"/>
        </w:rPr>
        <w:t xml:space="preserve"> </w:t>
      </w:r>
      <w:r>
        <w:rPr>
          <w:sz w:val="26"/>
        </w:rPr>
        <w:t>ổ</w:t>
      </w:r>
      <w:r>
        <w:rPr>
          <w:spacing w:val="-4"/>
          <w:sz w:val="26"/>
        </w:rPr>
        <w:t xml:space="preserve"> </w:t>
      </w:r>
      <w:r>
        <w:rPr>
          <w:sz w:val="26"/>
        </w:rPr>
        <w:t>cắm</w:t>
      </w:r>
      <w:r>
        <w:rPr>
          <w:spacing w:val="-4"/>
          <w:sz w:val="26"/>
        </w:rPr>
        <w:t xml:space="preserve"> </w:t>
      </w:r>
      <w:r>
        <w:rPr>
          <w:sz w:val="26"/>
        </w:rPr>
        <w:t>phải</w:t>
      </w:r>
      <w:r>
        <w:rPr>
          <w:spacing w:val="-4"/>
          <w:sz w:val="26"/>
        </w:rPr>
        <w:t xml:space="preserve"> </w:t>
      </w:r>
      <w:r>
        <w:rPr>
          <w:sz w:val="26"/>
        </w:rPr>
        <w:t>có</w:t>
      </w:r>
      <w:r>
        <w:rPr>
          <w:spacing w:val="-3"/>
          <w:sz w:val="26"/>
        </w:rPr>
        <w:t xml:space="preserve"> </w:t>
      </w:r>
      <w:r>
        <w:rPr>
          <w:sz w:val="26"/>
        </w:rPr>
        <w:t>cấp</w:t>
      </w:r>
      <w:r>
        <w:rPr>
          <w:spacing w:val="-2"/>
          <w:sz w:val="26"/>
        </w:rPr>
        <w:t xml:space="preserve"> </w:t>
      </w:r>
      <w:r>
        <w:rPr>
          <w:sz w:val="26"/>
        </w:rPr>
        <w:t>bảo</w:t>
      </w:r>
      <w:r>
        <w:rPr>
          <w:spacing w:val="-4"/>
          <w:sz w:val="26"/>
        </w:rPr>
        <w:t xml:space="preserve"> </w:t>
      </w:r>
      <w:r>
        <w:rPr>
          <w:sz w:val="26"/>
        </w:rPr>
        <w:t>vệ</w:t>
      </w:r>
      <w:r>
        <w:rPr>
          <w:spacing w:val="-4"/>
          <w:sz w:val="26"/>
        </w:rPr>
        <w:t xml:space="preserve"> </w:t>
      </w:r>
      <w:r>
        <w:rPr>
          <w:sz w:val="26"/>
        </w:rPr>
        <w:t>thấp</w:t>
      </w:r>
      <w:r>
        <w:rPr>
          <w:spacing w:val="-1"/>
          <w:sz w:val="26"/>
        </w:rPr>
        <w:t xml:space="preserve"> </w:t>
      </w:r>
      <w:r>
        <w:rPr>
          <w:sz w:val="26"/>
        </w:rPr>
        <w:t>nhất</w:t>
      </w:r>
      <w:r>
        <w:rPr>
          <w:spacing w:val="-3"/>
          <w:sz w:val="26"/>
        </w:rPr>
        <w:t xml:space="preserve"> </w:t>
      </w:r>
      <w:r>
        <w:rPr>
          <w:sz w:val="26"/>
        </w:rPr>
        <w:t>là</w:t>
      </w:r>
      <w:r>
        <w:rPr>
          <w:spacing w:val="-4"/>
          <w:sz w:val="26"/>
        </w:rPr>
        <w:t xml:space="preserve"> </w:t>
      </w:r>
      <w:r>
        <w:rPr>
          <w:sz w:val="26"/>
        </w:rPr>
        <w:t>IP</w:t>
      </w:r>
      <w:r>
        <w:rPr>
          <w:spacing w:val="-4"/>
          <w:sz w:val="26"/>
        </w:rPr>
        <w:t xml:space="preserve"> </w:t>
      </w:r>
      <w:r>
        <w:rPr>
          <w:spacing w:val="-5"/>
          <w:sz w:val="26"/>
        </w:rPr>
        <w:t>55.</w:t>
      </w:r>
    </w:p>
    <w:p w14:paraId="303AA42F" w14:textId="77777777" w:rsidR="007E7C26" w:rsidRDefault="004F4220">
      <w:pPr>
        <w:pStyle w:val="Heading3"/>
        <w:numPr>
          <w:ilvl w:val="2"/>
          <w:numId w:val="29"/>
        </w:numPr>
        <w:tabs>
          <w:tab w:val="left" w:pos="1316"/>
        </w:tabs>
        <w:ind w:left="1316" w:hanging="582"/>
        <w:jc w:val="left"/>
      </w:pPr>
      <w:r>
        <w:t>Mặt</w:t>
      </w:r>
      <w:r>
        <w:rPr>
          <w:spacing w:val="-5"/>
        </w:rPr>
        <w:t xml:space="preserve"> </w:t>
      </w:r>
      <w:r>
        <w:t>công</w:t>
      </w:r>
      <w:r>
        <w:rPr>
          <w:spacing w:val="-5"/>
        </w:rPr>
        <w:t xml:space="preserve"> </w:t>
      </w:r>
      <w:r>
        <w:t>tắc</w:t>
      </w:r>
      <w:r>
        <w:rPr>
          <w:spacing w:val="-1"/>
        </w:rPr>
        <w:t xml:space="preserve"> </w:t>
      </w:r>
      <w:r>
        <w:t>âm</w:t>
      </w:r>
      <w:r>
        <w:rPr>
          <w:spacing w:val="-2"/>
        </w:rPr>
        <w:t xml:space="preserve"> </w:t>
      </w:r>
      <w:r>
        <w:rPr>
          <w:spacing w:val="-4"/>
        </w:rPr>
        <w:t>tường</w:t>
      </w:r>
    </w:p>
    <w:p w14:paraId="303AA430" w14:textId="77777777" w:rsidR="007E7C26" w:rsidRDefault="004F4220">
      <w:pPr>
        <w:pStyle w:val="BodyText"/>
        <w:spacing w:before="246" w:line="360" w:lineRule="auto"/>
        <w:ind w:right="577" w:firstLine="283"/>
      </w:pPr>
      <w:r>
        <w:t>Tất cả các mặt dùng cho các công tắc, ổ cắm hoặc các đầu ra đặc biệt nói chung phải là loại chịu được va chạm;</w:t>
      </w:r>
    </w:p>
    <w:p w14:paraId="303AA431" w14:textId="77777777" w:rsidR="007E7C26" w:rsidRDefault="004F4220">
      <w:pPr>
        <w:pStyle w:val="BodyText"/>
        <w:spacing w:before="1" w:line="360" w:lineRule="auto"/>
        <w:ind w:right="577" w:firstLine="283"/>
      </w:pPr>
      <w:r>
        <w:t xml:space="preserve">Ở những vị trí nào có 2 hoặc nhiều công tắc được nhóm lại thì được lắp trên cùng một </w:t>
      </w:r>
      <w:r>
        <w:rPr>
          <w:spacing w:val="-4"/>
        </w:rPr>
        <w:t>mặt;</w:t>
      </w:r>
    </w:p>
    <w:p w14:paraId="303AA432" w14:textId="77777777" w:rsidR="007E7C26" w:rsidRDefault="004F4220">
      <w:pPr>
        <w:pStyle w:val="BodyText"/>
        <w:spacing w:line="297" w:lineRule="exact"/>
        <w:ind w:left="1017"/>
      </w:pPr>
      <w:r>
        <w:t>Màu</w:t>
      </w:r>
      <w:r>
        <w:rPr>
          <w:spacing w:val="-5"/>
        </w:rPr>
        <w:t xml:space="preserve"> </w:t>
      </w:r>
      <w:r>
        <w:t>sắc</w:t>
      </w:r>
      <w:r>
        <w:rPr>
          <w:spacing w:val="-5"/>
        </w:rPr>
        <w:t xml:space="preserve"> </w:t>
      </w:r>
      <w:r>
        <w:t>cho</w:t>
      </w:r>
      <w:r>
        <w:rPr>
          <w:spacing w:val="-4"/>
        </w:rPr>
        <w:t xml:space="preserve"> </w:t>
      </w:r>
      <w:r>
        <w:t>các</w:t>
      </w:r>
      <w:r>
        <w:rPr>
          <w:spacing w:val="-5"/>
        </w:rPr>
        <w:t xml:space="preserve"> </w:t>
      </w:r>
      <w:r>
        <w:t>mặt</w:t>
      </w:r>
      <w:r>
        <w:rPr>
          <w:spacing w:val="-2"/>
        </w:rPr>
        <w:t xml:space="preserve"> </w:t>
      </w:r>
      <w:r>
        <w:t>phải</w:t>
      </w:r>
      <w:r>
        <w:rPr>
          <w:spacing w:val="-5"/>
        </w:rPr>
        <w:t xml:space="preserve"> </w:t>
      </w:r>
      <w:r>
        <w:t>là</w:t>
      </w:r>
      <w:r>
        <w:rPr>
          <w:spacing w:val="-4"/>
        </w:rPr>
        <w:t xml:space="preserve"> </w:t>
      </w:r>
      <w:r>
        <w:t>màu</w:t>
      </w:r>
      <w:r>
        <w:rPr>
          <w:spacing w:val="-5"/>
        </w:rPr>
        <w:t xml:space="preserve"> </w:t>
      </w:r>
      <w:r>
        <w:t>trắng</w:t>
      </w:r>
      <w:r>
        <w:rPr>
          <w:spacing w:val="-4"/>
        </w:rPr>
        <w:t xml:space="preserve"> </w:t>
      </w:r>
      <w:r>
        <w:t>trừ</w:t>
      </w:r>
      <w:r>
        <w:rPr>
          <w:spacing w:val="-3"/>
        </w:rPr>
        <w:t xml:space="preserve"> </w:t>
      </w:r>
      <w:r>
        <w:t>khi</w:t>
      </w:r>
      <w:r>
        <w:rPr>
          <w:spacing w:val="-3"/>
        </w:rPr>
        <w:t xml:space="preserve"> </w:t>
      </w:r>
      <w:r>
        <w:t>có</w:t>
      </w:r>
      <w:r>
        <w:rPr>
          <w:spacing w:val="-4"/>
        </w:rPr>
        <w:t xml:space="preserve"> </w:t>
      </w:r>
      <w:r>
        <w:t>quy</w:t>
      </w:r>
      <w:r>
        <w:rPr>
          <w:spacing w:val="-5"/>
        </w:rPr>
        <w:t xml:space="preserve"> </w:t>
      </w:r>
      <w:r>
        <w:t>định</w:t>
      </w:r>
      <w:r>
        <w:rPr>
          <w:spacing w:val="-4"/>
        </w:rPr>
        <w:t xml:space="preserve"> </w:t>
      </w:r>
      <w:r>
        <w:rPr>
          <w:spacing w:val="-2"/>
        </w:rPr>
        <w:t>khác.</w:t>
      </w:r>
    </w:p>
    <w:p w14:paraId="303AA433" w14:textId="77777777" w:rsidR="007E7C26" w:rsidRDefault="004F4220">
      <w:pPr>
        <w:pStyle w:val="ListParagraph"/>
        <w:numPr>
          <w:ilvl w:val="2"/>
          <w:numId w:val="29"/>
        </w:numPr>
        <w:tabs>
          <w:tab w:val="left" w:pos="1446"/>
        </w:tabs>
        <w:spacing w:before="150"/>
        <w:ind w:left="1446" w:hanging="582"/>
        <w:jc w:val="left"/>
        <w:rPr>
          <w:b/>
          <w:sz w:val="26"/>
        </w:rPr>
      </w:pPr>
      <w:r>
        <w:rPr>
          <w:b/>
          <w:sz w:val="26"/>
        </w:rPr>
        <w:t>Cáp</w:t>
      </w:r>
      <w:r>
        <w:rPr>
          <w:b/>
          <w:spacing w:val="-5"/>
          <w:sz w:val="26"/>
        </w:rPr>
        <w:t xml:space="preserve"> </w:t>
      </w:r>
      <w:r>
        <w:rPr>
          <w:b/>
          <w:sz w:val="26"/>
        </w:rPr>
        <w:t>và</w:t>
      </w:r>
      <w:r>
        <w:rPr>
          <w:b/>
          <w:spacing w:val="-5"/>
          <w:sz w:val="26"/>
        </w:rPr>
        <w:t xml:space="preserve"> </w:t>
      </w:r>
      <w:r>
        <w:rPr>
          <w:b/>
          <w:sz w:val="26"/>
        </w:rPr>
        <w:t>dây</w:t>
      </w:r>
      <w:r>
        <w:rPr>
          <w:b/>
          <w:spacing w:val="-4"/>
          <w:sz w:val="26"/>
        </w:rPr>
        <w:t xml:space="preserve"> </w:t>
      </w:r>
      <w:r>
        <w:rPr>
          <w:b/>
          <w:sz w:val="26"/>
        </w:rPr>
        <w:t>cáp</w:t>
      </w:r>
      <w:r>
        <w:rPr>
          <w:b/>
          <w:spacing w:val="-3"/>
          <w:sz w:val="26"/>
        </w:rPr>
        <w:t xml:space="preserve"> </w:t>
      </w:r>
      <w:r>
        <w:rPr>
          <w:b/>
          <w:spacing w:val="-4"/>
          <w:sz w:val="26"/>
        </w:rPr>
        <w:t>điện</w:t>
      </w:r>
    </w:p>
    <w:p w14:paraId="303AA434" w14:textId="77777777" w:rsidR="007E7C26" w:rsidRDefault="004F4220">
      <w:pPr>
        <w:pStyle w:val="Heading1"/>
        <w:spacing w:before="236"/>
      </w:pPr>
      <w:r>
        <w:t>a/Cáp</w:t>
      </w:r>
      <w:r>
        <w:rPr>
          <w:spacing w:val="-10"/>
        </w:rPr>
        <w:t xml:space="preserve"> </w:t>
      </w:r>
      <w:r>
        <w:t>hạ</w:t>
      </w:r>
      <w:r>
        <w:rPr>
          <w:spacing w:val="-7"/>
        </w:rPr>
        <w:t xml:space="preserve"> </w:t>
      </w:r>
      <w:r>
        <w:rPr>
          <w:spacing w:val="-5"/>
        </w:rPr>
        <w:t>thế</w:t>
      </w:r>
    </w:p>
    <w:p w14:paraId="303AA435" w14:textId="77777777" w:rsidR="007E7C26" w:rsidRDefault="004F4220">
      <w:pPr>
        <w:pStyle w:val="BodyText"/>
        <w:spacing w:before="119" w:line="357" w:lineRule="auto"/>
        <w:ind w:right="577" w:firstLine="283"/>
      </w:pPr>
      <w:r>
        <w:t>Đối</w:t>
      </w:r>
      <w:r>
        <w:rPr>
          <w:spacing w:val="23"/>
        </w:rPr>
        <w:t xml:space="preserve"> </w:t>
      </w:r>
      <w:r>
        <w:t>với</w:t>
      </w:r>
      <w:r>
        <w:rPr>
          <w:spacing w:val="26"/>
        </w:rPr>
        <w:t xml:space="preserve"> </w:t>
      </w:r>
      <w:r>
        <w:t>các</w:t>
      </w:r>
      <w:r>
        <w:rPr>
          <w:spacing w:val="24"/>
        </w:rPr>
        <w:t xml:space="preserve"> </w:t>
      </w:r>
      <w:r>
        <w:t>dây</w:t>
      </w:r>
      <w:r>
        <w:rPr>
          <w:spacing w:val="26"/>
        </w:rPr>
        <w:t xml:space="preserve"> </w:t>
      </w:r>
      <w:r>
        <w:t>cáp</w:t>
      </w:r>
      <w:r>
        <w:rPr>
          <w:spacing w:val="24"/>
        </w:rPr>
        <w:t xml:space="preserve"> </w:t>
      </w:r>
      <w:r>
        <w:t>cho</w:t>
      </w:r>
      <w:r>
        <w:rPr>
          <w:spacing w:val="23"/>
        </w:rPr>
        <w:t xml:space="preserve"> </w:t>
      </w:r>
      <w:r>
        <w:t>các</w:t>
      </w:r>
      <w:r>
        <w:rPr>
          <w:spacing w:val="24"/>
        </w:rPr>
        <w:t xml:space="preserve"> </w:t>
      </w:r>
      <w:r>
        <w:t>tuyến</w:t>
      </w:r>
      <w:r>
        <w:rPr>
          <w:spacing w:val="23"/>
        </w:rPr>
        <w:t xml:space="preserve"> </w:t>
      </w:r>
      <w:r>
        <w:t>phân</w:t>
      </w:r>
      <w:r>
        <w:rPr>
          <w:spacing w:val="26"/>
        </w:rPr>
        <w:t xml:space="preserve"> </w:t>
      </w:r>
      <w:r>
        <w:t>phối</w:t>
      </w:r>
      <w:r>
        <w:rPr>
          <w:spacing w:val="23"/>
        </w:rPr>
        <w:t xml:space="preserve"> </w:t>
      </w:r>
      <w:r>
        <w:t>chính</w:t>
      </w:r>
      <w:r>
        <w:rPr>
          <w:spacing w:val="23"/>
        </w:rPr>
        <w:t xml:space="preserve"> </w:t>
      </w:r>
      <w:r>
        <w:t>(khu</w:t>
      </w:r>
      <w:r>
        <w:rPr>
          <w:spacing w:val="23"/>
        </w:rPr>
        <w:t xml:space="preserve"> </w:t>
      </w:r>
      <w:r>
        <w:t>vực</w:t>
      </w:r>
      <w:r>
        <w:rPr>
          <w:spacing w:val="24"/>
        </w:rPr>
        <w:t xml:space="preserve"> </w:t>
      </w:r>
      <w:r>
        <w:t>máy</w:t>
      </w:r>
      <w:r>
        <w:rPr>
          <w:spacing w:val="26"/>
        </w:rPr>
        <w:t xml:space="preserve"> </w:t>
      </w:r>
      <w:r>
        <w:t>phát</w:t>
      </w:r>
      <w:r>
        <w:rPr>
          <w:spacing w:val="24"/>
        </w:rPr>
        <w:t xml:space="preserve"> </w:t>
      </w:r>
      <w:r>
        <w:t>điện,</w:t>
      </w:r>
      <w:r>
        <w:rPr>
          <w:spacing w:val="26"/>
        </w:rPr>
        <w:t xml:space="preserve"> </w:t>
      </w:r>
      <w:r>
        <w:t>từ</w:t>
      </w:r>
      <w:r>
        <w:rPr>
          <w:spacing w:val="25"/>
        </w:rPr>
        <w:t xml:space="preserve"> </w:t>
      </w:r>
      <w:r>
        <w:t>trạm biến áp và máy phát điện đến tủ phân phối chính MSB);</w:t>
      </w:r>
    </w:p>
    <w:p w14:paraId="303AA436" w14:textId="77777777" w:rsidR="007E7C26" w:rsidRDefault="007E7C26">
      <w:pPr>
        <w:pStyle w:val="BodyText"/>
        <w:spacing w:line="357" w:lineRule="auto"/>
        <w:sectPr w:rsidR="007E7C26">
          <w:headerReference w:type="even" r:id="rId36"/>
          <w:headerReference w:type="default" r:id="rId37"/>
          <w:footerReference w:type="even" r:id="rId38"/>
          <w:footerReference w:type="default" r:id="rId39"/>
          <w:pgSz w:w="11910" w:h="16850"/>
          <w:pgMar w:top="1380" w:right="283" w:bottom="740" w:left="850" w:header="514" w:footer="556" w:gutter="0"/>
          <w:pgNumType w:start="40"/>
          <w:cols w:space="720"/>
        </w:sectPr>
      </w:pPr>
    </w:p>
    <w:p w14:paraId="303AA437" w14:textId="77777777" w:rsidR="007E7C26" w:rsidRDefault="004F4220">
      <w:pPr>
        <w:pStyle w:val="ListParagraph"/>
        <w:numPr>
          <w:ilvl w:val="0"/>
          <w:numId w:val="26"/>
        </w:numPr>
        <w:tabs>
          <w:tab w:val="left" w:pos="2173"/>
          <w:tab w:val="left" w:pos="3614"/>
        </w:tabs>
        <w:spacing w:before="4" w:line="309" w:lineRule="exact"/>
        <w:ind w:left="2173" w:hanging="359"/>
        <w:rPr>
          <w:sz w:val="26"/>
        </w:rPr>
      </w:pPr>
      <w:r>
        <w:rPr>
          <w:sz w:val="26"/>
        </w:rPr>
        <w:lastRenderedPageBreak/>
        <w:t>Điện</w:t>
      </w:r>
      <w:r>
        <w:rPr>
          <w:spacing w:val="-7"/>
          <w:sz w:val="26"/>
        </w:rPr>
        <w:t xml:space="preserve"> </w:t>
      </w:r>
      <w:r>
        <w:rPr>
          <w:spacing w:val="-5"/>
          <w:sz w:val="26"/>
        </w:rPr>
        <w:t>áp</w:t>
      </w:r>
      <w:r>
        <w:rPr>
          <w:sz w:val="26"/>
        </w:rPr>
        <w:tab/>
        <w:t>:</w:t>
      </w:r>
      <w:r>
        <w:rPr>
          <w:spacing w:val="-2"/>
          <w:sz w:val="26"/>
        </w:rPr>
        <w:t xml:space="preserve"> 0,6/1KV;</w:t>
      </w:r>
    </w:p>
    <w:p w14:paraId="303AA438" w14:textId="77777777" w:rsidR="007E7C26" w:rsidRDefault="004F4220">
      <w:pPr>
        <w:pStyle w:val="ListParagraph"/>
        <w:numPr>
          <w:ilvl w:val="0"/>
          <w:numId w:val="26"/>
        </w:numPr>
        <w:tabs>
          <w:tab w:val="left" w:pos="2173"/>
          <w:tab w:val="left" w:pos="3614"/>
        </w:tabs>
        <w:spacing w:line="299" w:lineRule="exact"/>
        <w:ind w:left="2173" w:hanging="359"/>
        <w:rPr>
          <w:sz w:val="26"/>
        </w:rPr>
      </w:pPr>
      <w:r>
        <w:rPr>
          <w:sz w:val="26"/>
        </w:rPr>
        <w:t>Cách</w:t>
      </w:r>
      <w:r>
        <w:rPr>
          <w:spacing w:val="-7"/>
          <w:sz w:val="26"/>
        </w:rPr>
        <w:t xml:space="preserve"> </w:t>
      </w:r>
      <w:r>
        <w:rPr>
          <w:spacing w:val="-4"/>
          <w:sz w:val="26"/>
        </w:rPr>
        <w:t>điện</w:t>
      </w:r>
      <w:r>
        <w:rPr>
          <w:sz w:val="26"/>
        </w:rPr>
        <w:tab/>
        <w:t>:</w:t>
      </w:r>
      <w:r>
        <w:rPr>
          <w:spacing w:val="-2"/>
          <w:sz w:val="26"/>
        </w:rPr>
        <w:t xml:space="preserve"> XLPE;</w:t>
      </w:r>
    </w:p>
    <w:p w14:paraId="303AA439" w14:textId="77777777" w:rsidR="007E7C26" w:rsidRDefault="004F4220">
      <w:pPr>
        <w:pStyle w:val="ListParagraph"/>
        <w:numPr>
          <w:ilvl w:val="0"/>
          <w:numId w:val="26"/>
        </w:numPr>
        <w:tabs>
          <w:tab w:val="left" w:pos="2173"/>
          <w:tab w:val="left" w:pos="3614"/>
        </w:tabs>
        <w:spacing w:line="300" w:lineRule="exact"/>
        <w:ind w:left="2173" w:hanging="359"/>
        <w:rPr>
          <w:sz w:val="26"/>
        </w:rPr>
      </w:pPr>
      <w:r>
        <w:rPr>
          <w:sz w:val="26"/>
        </w:rPr>
        <w:t>Vỏ</w:t>
      </w:r>
      <w:r>
        <w:rPr>
          <w:spacing w:val="-5"/>
          <w:sz w:val="26"/>
        </w:rPr>
        <w:t xml:space="preserve"> </w:t>
      </w:r>
      <w:r>
        <w:rPr>
          <w:sz w:val="26"/>
        </w:rPr>
        <w:t>bảo</w:t>
      </w:r>
      <w:r>
        <w:rPr>
          <w:spacing w:val="-4"/>
          <w:sz w:val="26"/>
        </w:rPr>
        <w:t xml:space="preserve"> </w:t>
      </w:r>
      <w:r>
        <w:rPr>
          <w:spacing w:val="-5"/>
          <w:sz w:val="26"/>
        </w:rPr>
        <w:t>vệ</w:t>
      </w:r>
      <w:r>
        <w:rPr>
          <w:sz w:val="26"/>
        </w:rPr>
        <w:tab/>
        <w:t>:</w:t>
      </w:r>
      <w:r>
        <w:rPr>
          <w:spacing w:val="-2"/>
          <w:sz w:val="26"/>
        </w:rPr>
        <w:t xml:space="preserve"> </w:t>
      </w:r>
      <w:r>
        <w:rPr>
          <w:spacing w:val="-4"/>
          <w:sz w:val="26"/>
        </w:rPr>
        <w:t>PVC;</w:t>
      </w:r>
    </w:p>
    <w:p w14:paraId="303AA43A" w14:textId="77777777" w:rsidR="007E7C26" w:rsidRDefault="004F4220">
      <w:pPr>
        <w:pStyle w:val="ListParagraph"/>
        <w:numPr>
          <w:ilvl w:val="0"/>
          <w:numId w:val="26"/>
        </w:numPr>
        <w:tabs>
          <w:tab w:val="left" w:pos="2173"/>
        </w:tabs>
        <w:spacing w:line="299" w:lineRule="exact"/>
        <w:ind w:left="2173" w:hanging="359"/>
        <w:rPr>
          <w:sz w:val="26"/>
        </w:rPr>
      </w:pPr>
      <w:r>
        <w:rPr>
          <w:sz w:val="26"/>
        </w:rPr>
        <w:t>Ruột</w:t>
      </w:r>
      <w:r>
        <w:rPr>
          <w:spacing w:val="-5"/>
          <w:sz w:val="26"/>
        </w:rPr>
        <w:t xml:space="preserve"> </w:t>
      </w:r>
      <w:r>
        <w:rPr>
          <w:sz w:val="26"/>
        </w:rPr>
        <w:t>dẫn</w:t>
      </w:r>
      <w:r>
        <w:rPr>
          <w:spacing w:val="-5"/>
          <w:sz w:val="26"/>
        </w:rPr>
        <w:t xml:space="preserve"> </w:t>
      </w:r>
      <w:r>
        <w:rPr>
          <w:sz w:val="26"/>
        </w:rPr>
        <w:t>bằng</w:t>
      </w:r>
      <w:r>
        <w:rPr>
          <w:spacing w:val="-4"/>
          <w:sz w:val="26"/>
        </w:rPr>
        <w:t xml:space="preserve"> </w:t>
      </w:r>
      <w:r>
        <w:rPr>
          <w:sz w:val="26"/>
        </w:rPr>
        <w:t>đồng</w:t>
      </w:r>
      <w:r>
        <w:rPr>
          <w:spacing w:val="-5"/>
          <w:sz w:val="26"/>
        </w:rPr>
        <w:t xml:space="preserve"> </w:t>
      </w:r>
      <w:r>
        <w:rPr>
          <w:sz w:val="26"/>
        </w:rPr>
        <w:t>loại</w:t>
      </w:r>
      <w:r>
        <w:rPr>
          <w:spacing w:val="-5"/>
          <w:sz w:val="26"/>
        </w:rPr>
        <w:t xml:space="preserve"> </w:t>
      </w:r>
      <w:r>
        <w:rPr>
          <w:sz w:val="26"/>
        </w:rPr>
        <w:t>nhiều</w:t>
      </w:r>
      <w:r>
        <w:rPr>
          <w:spacing w:val="-4"/>
          <w:sz w:val="26"/>
        </w:rPr>
        <w:t xml:space="preserve"> </w:t>
      </w:r>
      <w:r>
        <w:rPr>
          <w:sz w:val="26"/>
        </w:rPr>
        <w:t>sợi</w:t>
      </w:r>
      <w:r>
        <w:rPr>
          <w:spacing w:val="-5"/>
          <w:sz w:val="26"/>
        </w:rPr>
        <w:t xml:space="preserve"> </w:t>
      </w:r>
      <w:r>
        <w:rPr>
          <w:sz w:val="26"/>
        </w:rPr>
        <w:t>xoắn</w:t>
      </w:r>
      <w:r>
        <w:rPr>
          <w:spacing w:val="-4"/>
          <w:sz w:val="26"/>
        </w:rPr>
        <w:t xml:space="preserve"> lại;</w:t>
      </w:r>
    </w:p>
    <w:p w14:paraId="303AA43B" w14:textId="77777777" w:rsidR="007E7C26" w:rsidRDefault="004F4220">
      <w:pPr>
        <w:pStyle w:val="ListParagraph"/>
        <w:numPr>
          <w:ilvl w:val="0"/>
          <w:numId w:val="26"/>
        </w:numPr>
        <w:tabs>
          <w:tab w:val="left" w:pos="2172"/>
        </w:tabs>
        <w:spacing w:before="2" w:line="225" w:lineRule="auto"/>
        <w:ind w:right="1792" w:firstLine="796"/>
        <w:rPr>
          <w:sz w:val="26"/>
        </w:rPr>
      </w:pPr>
      <w:r>
        <w:rPr>
          <w:sz w:val="26"/>
        </w:rPr>
        <w:t>Nhiệt</w:t>
      </w:r>
      <w:r>
        <w:rPr>
          <w:spacing w:val="-4"/>
          <w:sz w:val="26"/>
        </w:rPr>
        <w:t xml:space="preserve"> </w:t>
      </w:r>
      <w:r>
        <w:rPr>
          <w:sz w:val="26"/>
        </w:rPr>
        <w:t>độ</w:t>
      </w:r>
      <w:r>
        <w:rPr>
          <w:spacing w:val="-4"/>
          <w:sz w:val="26"/>
        </w:rPr>
        <w:t xml:space="preserve"> </w:t>
      </w:r>
      <w:r>
        <w:rPr>
          <w:sz w:val="26"/>
        </w:rPr>
        <w:t>cực</w:t>
      </w:r>
      <w:r>
        <w:rPr>
          <w:spacing w:val="-4"/>
          <w:sz w:val="26"/>
        </w:rPr>
        <w:t xml:space="preserve"> </w:t>
      </w:r>
      <w:r>
        <w:rPr>
          <w:sz w:val="26"/>
        </w:rPr>
        <w:t>đại</w:t>
      </w:r>
      <w:r>
        <w:rPr>
          <w:spacing w:val="-4"/>
          <w:sz w:val="26"/>
        </w:rPr>
        <w:t xml:space="preserve"> </w:t>
      </w:r>
      <w:r>
        <w:rPr>
          <w:sz w:val="26"/>
        </w:rPr>
        <w:t>trong</w:t>
      </w:r>
      <w:r>
        <w:rPr>
          <w:spacing w:val="-2"/>
          <w:sz w:val="26"/>
        </w:rPr>
        <w:t xml:space="preserve"> </w:t>
      </w:r>
      <w:r>
        <w:rPr>
          <w:sz w:val="26"/>
        </w:rPr>
        <w:t>lõi</w:t>
      </w:r>
      <w:r>
        <w:rPr>
          <w:spacing w:val="-4"/>
          <w:sz w:val="26"/>
        </w:rPr>
        <w:t xml:space="preserve"> </w:t>
      </w:r>
      <w:r>
        <w:rPr>
          <w:sz w:val="26"/>
        </w:rPr>
        <w:t>thường</w:t>
      </w:r>
      <w:r>
        <w:rPr>
          <w:spacing w:val="-4"/>
          <w:sz w:val="26"/>
        </w:rPr>
        <w:t xml:space="preserve"> </w:t>
      </w:r>
      <w:r>
        <w:rPr>
          <w:sz w:val="26"/>
        </w:rPr>
        <w:t>xuyên</w:t>
      </w:r>
      <w:r>
        <w:rPr>
          <w:spacing w:val="-4"/>
          <w:sz w:val="26"/>
        </w:rPr>
        <w:t xml:space="preserve"> </w:t>
      </w:r>
      <w:r>
        <w:rPr>
          <w:sz w:val="26"/>
        </w:rPr>
        <w:t>90</w:t>
      </w:r>
      <w:r>
        <w:rPr>
          <w:sz w:val="26"/>
          <w:vertAlign w:val="superscript"/>
        </w:rPr>
        <w:t>0</w:t>
      </w:r>
      <w:r>
        <w:rPr>
          <w:sz w:val="26"/>
        </w:rPr>
        <w:t>C,</w:t>
      </w:r>
      <w:r>
        <w:rPr>
          <w:spacing w:val="-2"/>
          <w:sz w:val="26"/>
        </w:rPr>
        <w:t xml:space="preserve"> </w:t>
      </w:r>
      <w:r>
        <w:rPr>
          <w:sz w:val="26"/>
        </w:rPr>
        <w:t>250</w:t>
      </w:r>
      <w:r>
        <w:rPr>
          <w:sz w:val="26"/>
          <w:vertAlign w:val="superscript"/>
        </w:rPr>
        <w:t>0</w:t>
      </w:r>
      <w:r>
        <w:rPr>
          <w:sz w:val="26"/>
        </w:rPr>
        <w:t>C</w:t>
      </w:r>
      <w:r>
        <w:rPr>
          <w:spacing w:val="-4"/>
          <w:sz w:val="26"/>
        </w:rPr>
        <w:t xml:space="preserve"> </w:t>
      </w:r>
      <w:r>
        <w:rPr>
          <w:sz w:val="26"/>
        </w:rPr>
        <w:t>ngắn</w:t>
      </w:r>
      <w:r>
        <w:rPr>
          <w:spacing w:val="-4"/>
          <w:sz w:val="26"/>
        </w:rPr>
        <w:t xml:space="preserve"> </w:t>
      </w:r>
      <w:r>
        <w:rPr>
          <w:sz w:val="26"/>
        </w:rPr>
        <w:t>mạch. Đối với toàn bộ các dây cáp từ sau tủ phân phối chính :</w:t>
      </w:r>
    </w:p>
    <w:p w14:paraId="303AA43C" w14:textId="77777777" w:rsidR="007E7C26" w:rsidRDefault="004F4220">
      <w:pPr>
        <w:pStyle w:val="ListParagraph"/>
        <w:numPr>
          <w:ilvl w:val="0"/>
          <w:numId w:val="26"/>
        </w:numPr>
        <w:tabs>
          <w:tab w:val="left" w:pos="2173"/>
          <w:tab w:val="left" w:pos="3614"/>
        </w:tabs>
        <w:spacing w:before="151" w:line="309" w:lineRule="exact"/>
        <w:ind w:left="2173" w:hanging="359"/>
        <w:rPr>
          <w:sz w:val="26"/>
        </w:rPr>
      </w:pPr>
      <w:r>
        <w:rPr>
          <w:sz w:val="26"/>
        </w:rPr>
        <w:t>Điện</w:t>
      </w:r>
      <w:r>
        <w:rPr>
          <w:spacing w:val="-7"/>
          <w:sz w:val="26"/>
        </w:rPr>
        <w:t xml:space="preserve"> </w:t>
      </w:r>
      <w:r>
        <w:rPr>
          <w:spacing w:val="-5"/>
          <w:sz w:val="26"/>
        </w:rPr>
        <w:t>áp</w:t>
      </w:r>
      <w:r>
        <w:rPr>
          <w:sz w:val="26"/>
        </w:rPr>
        <w:tab/>
        <w:t>:</w:t>
      </w:r>
      <w:r>
        <w:rPr>
          <w:spacing w:val="-4"/>
          <w:sz w:val="26"/>
        </w:rPr>
        <w:t xml:space="preserve"> </w:t>
      </w:r>
      <w:r>
        <w:rPr>
          <w:sz w:val="26"/>
        </w:rPr>
        <w:t>0,6</w:t>
      </w:r>
      <w:r>
        <w:rPr>
          <w:spacing w:val="-3"/>
          <w:sz w:val="26"/>
        </w:rPr>
        <w:t xml:space="preserve"> </w:t>
      </w:r>
      <w:r>
        <w:rPr>
          <w:spacing w:val="-5"/>
          <w:sz w:val="26"/>
        </w:rPr>
        <w:t>KV;</w:t>
      </w:r>
    </w:p>
    <w:p w14:paraId="303AA43D" w14:textId="77777777" w:rsidR="007E7C26" w:rsidRDefault="004F4220">
      <w:pPr>
        <w:pStyle w:val="ListParagraph"/>
        <w:numPr>
          <w:ilvl w:val="0"/>
          <w:numId w:val="26"/>
        </w:numPr>
        <w:tabs>
          <w:tab w:val="left" w:pos="2173"/>
          <w:tab w:val="left" w:pos="3614"/>
        </w:tabs>
        <w:spacing w:line="299" w:lineRule="exact"/>
        <w:ind w:left="2173" w:hanging="359"/>
        <w:rPr>
          <w:sz w:val="26"/>
        </w:rPr>
      </w:pPr>
      <w:r>
        <w:rPr>
          <w:sz w:val="26"/>
        </w:rPr>
        <w:t>Cách</w:t>
      </w:r>
      <w:r>
        <w:rPr>
          <w:spacing w:val="-7"/>
          <w:sz w:val="26"/>
        </w:rPr>
        <w:t xml:space="preserve"> </w:t>
      </w:r>
      <w:r>
        <w:rPr>
          <w:spacing w:val="-4"/>
          <w:sz w:val="26"/>
        </w:rPr>
        <w:t>điện</w:t>
      </w:r>
      <w:r>
        <w:rPr>
          <w:sz w:val="26"/>
        </w:rPr>
        <w:tab/>
        <w:t>:</w:t>
      </w:r>
      <w:r>
        <w:rPr>
          <w:spacing w:val="-6"/>
          <w:sz w:val="26"/>
        </w:rPr>
        <w:t xml:space="preserve"> </w:t>
      </w:r>
      <w:r>
        <w:rPr>
          <w:sz w:val="26"/>
        </w:rPr>
        <w:t>XLPE</w:t>
      </w:r>
      <w:r>
        <w:rPr>
          <w:spacing w:val="-6"/>
          <w:sz w:val="26"/>
        </w:rPr>
        <w:t xml:space="preserve"> </w:t>
      </w:r>
      <w:r>
        <w:rPr>
          <w:sz w:val="26"/>
        </w:rPr>
        <w:t>(đối</w:t>
      </w:r>
      <w:r>
        <w:rPr>
          <w:spacing w:val="-6"/>
          <w:sz w:val="26"/>
        </w:rPr>
        <w:t xml:space="preserve"> </w:t>
      </w:r>
      <w:r>
        <w:rPr>
          <w:sz w:val="26"/>
        </w:rPr>
        <w:t>với</w:t>
      </w:r>
      <w:r>
        <w:rPr>
          <w:spacing w:val="-6"/>
          <w:sz w:val="26"/>
        </w:rPr>
        <w:t xml:space="preserve"> </w:t>
      </w:r>
      <w:r>
        <w:rPr>
          <w:sz w:val="26"/>
        </w:rPr>
        <w:t>trục</w:t>
      </w:r>
      <w:r>
        <w:rPr>
          <w:spacing w:val="-5"/>
          <w:sz w:val="26"/>
        </w:rPr>
        <w:t xml:space="preserve"> </w:t>
      </w:r>
      <w:r>
        <w:rPr>
          <w:spacing w:val="-2"/>
          <w:sz w:val="26"/>
        </w:rPr>
        <w:t>chính);</w:t>
      </w:r>
    </w:p>
    <w:p w14:paraId="303AA43E" w14:textId="77777777" w:rsidR="007E7C26" w:rsidRDefault="004F4220">
      <w:pPr>
        <w:pStyle w:val="ListParagraph"/>
        <w:numPr>
          <w:ilvl w:val="0"/>
          <w:numId w:val="26"/>
        </w:numPr>
        <w:tabs>
          <w:tab w:val="left" w:pos="2303"/>
        </w:tabs>
        <w:spacing w:line="299" w:lineRule="exact"/>
        <w:ind w:left="2303" w:hanging="489"/>
        <w:rPr>
          <w:sz w:val="26"/>
        </w:rPr>
      </w:pPr>
      <w:r>
        <w:rPr>
          <w:sz w:val="26"/>
        </w:rPr>
        <w:t>Vỏ</w:t>
      </w:r>
      <w:r>
        <w:rPr>
          <w:spacing w:val="-4"/>
          <w:sz w:val="26"/>
        </w:rPr>
        <w:t xml:space="preserve"> </w:t>
      </w:r>
      <w:r>
        <w:rPr>
          <w:sz w:val="26"/>
        </w:rPr>
        <w:t>bảo</w:t>
      </w:r>
      <w:r>
        <w:rPr>
          <w:spacing w:val="-4"/>
          <w:sz w:val="26"/>
        </w:rPr>
        <w:t xml:space="preserve"> </w:t>
      </w:r>
      <w:r>
        <w:rPr>
          <w:sz w:val="26"/>
        </w:rPr>
        <w:t>vệ</w:t>
      </w:r>
      <w:r>
        <w:rPr>
          <w:spacing w:val="-1"/>
          <w:sz w:val="26"/>
        </w:rPr>
        <w:t xml:space="preserve"> </w:t>
      </w:r>
      <w:r>
        <w:rPr>
          <w:sz w:val="26"/>
        </w:rPr>
        <w:t>:</w:t>
      </w:r>
      <w:r>
        <w:rPr>
          <w:spacing w:val="-4"/>
          <w:sz w:val="26"/>
        </w:rPr>
        <w:t xml:space="preserve"> PVC;</w:t>
      </w:r>
    </w:p>
    <w:p w14:paraId="303AA43F" w14:textId="77777777" w:rsidR="007E7C26" w:rsidRDefault="004F4220">
      <w:pPr>
        <w:pStyle w:val="ListParagraph"/>
        <w:numPr>
          <w:ilvl w:val="0"/>
          <w:numId w:val="26"/>
        </w:numPr>
        <w:tabs>
          <w:tab w:val="left" w:pos="2173"/>
        </w:tabs>
        <w:spacing w:line="299" w:lineRule="exact"/>
        <w:ind w:left="2173" w:hanging="359"/>
        <w:rPr>
          <w:sz w:val="26"/>
        </w:rPr>
      </w:pPr>
      <w:r>
        <w:rPr>
          <w:sz w:val="26"/>
        </w:rPr>
        <w:t>Ruột</w:t>
      </w:r>
      <w:r>
        <w:rPr>
          <w:spacing w:val="-5"/>
          <w:sz w:val="26"/>
        </w:rPr>
        <w:t xml:space="preserve"> </w:t>
      </w:r>
      <w:r>
        <w:rPr>
          <w:sz w:val="26"/>
        </w:rPr>
        <w:t>dẫn</w:t>
      </w:r>
      <w:r>
        <w:rPr>
          <w:spacing w:val="-5"/>
          <w:sz w:val="26"/>
        </w:rPr>
        <w:t xml:space="preserve"> </w:t>
      </w:r>
      <w:r>
        <w:rPr>
          <w:sz w:val="26"/>
        </w:rPr>
        <w:t>bằng</w:t>
      </w:r>
      <w:r>
        <w:rPr>
          <w:spacing w:val="-4"/>
          <w:sz w:val="26"/>
        </w:rPr>
        <w:t xml:space="preserve"> </w:t>
      </w:r>
      <w:r>
        <w:rPr>
          <w:sz w:val="26"/>
        </w:rPr>
        <w:t>đồng</w:t>
      </w:r>
      <w:r>
        <w:rPr>
          <w:spacing w:val="-5"/>
          <w:sz w:val="26"/>
        </w:rPr>
        <w:t xml:space="preserve"> </w:t>
      </w:r>
      <w:r>
        <w:rPr>
          <w:sz w:val="26"/>
        </w:rPr>
        <w:t>loại</w:t>
      </w:r>
      <w:r>
        <w:rPr>
          <w:spacing w:val="-5"/>
          <w:sz w:val="26"/>
        </w:rPr>
        <w:t xml:space="preserve"> </w:t>
      </w:r>
      <w:r>
        <w:rPr>
          <w:sz w:val="26"/>
        </w:rPr>
        <w:t>nhiều</w:t>
      </w:r>
      <w:r>
        <w:rPr>
          <w:spacing w:val="-4"/>
          <w:sz w:val="26"/>
        </w:rPr>
        <w:t xml:space="preserve"> </w:t>
      </w:r>
      <w:r>
        <w:rPr>
          <w:sz w:val="26"/>
        </w:rPr>
        <w:t>sợi</w:t>
      </w:r>
      <w:r>
        <w:rPr>
          <w:spacing w:val="-5"/>
          <w:sz w:val="26"/>
        </w:rPr>
        <w:t xml:space="preserve"> </w:t>
      </w:r>
      <w:r>
        <w:rPr>
          <w:sz w:val="26"/>
        </w:rPr>
        <w:t>xoắn</w:t>
      </w:r>
      <w:r>
        <w:rPr>
          <w:spacing w:val="-4"/>
          <w:sz w:val="26"/>
        </w:rPr>
        <w:t xml:space="preserve"> lại;</w:t>
      </w:r>
    </w:p>
    <w:p w14:paraId="303AA440" w14:textId="77777777" w:rsidR="007E7C26" w:rsidRDefault="004F4220">
      <w:pPr>
        <w:pStyle w:val="ListParagraph"/>
        <w:numPr>
          <w:ilvl w:val="0"/>
          <w:numId w:val="26"/>
        </w:numPr>
        <w:tabs>
          <w:tab w:val="left" w:pos="2173"/>
        </w:tabs>
        <w:spacing w:line="297" w:lineRule="exact"/>
        <w:ind w:left="2173" w:hanging="359"/>
        <w:rPr>
          <w:sz w:val="26"/>
        </w:rPr>
      </w:pPr>
      <w:r>
        <w:rPr>
          <w:sz w:val="26"/>
        </w:rPr>
        <w:t>Nhiệt</w:t>
      </w:r>
      <w:r>
        <w:rPr>
          <w:spacing w:val="-6"/>
          <w:sz w:val="26"/>
        </w:rPr>
        <w:t xml:space="preserve"> </w:t>
      </w:r>
      <w:r>
        <w:rPr>
          <w:sz w:val="26"/>
        </w:rPr>
        <w:t>độ</w:t>
      </w:r>
      <w:r>
        <w:rPr>
          <w:spacing w:val="-5"/>
          <w:sz w:val="26"/>
        </w:rPr>
        <w:t xml:space="preserve"> </w:t>
      </w:r>
      <w:r>
        <w:rPr>
          <w:sz w:val="26"/>
        </w:rPr>
        <w:t>cực</w:t>
      </w:r>
      <w:r>
        <w:rPr>
          <w:spacing w:val="-5"/>
          <w:sz w:val="26"/>
        </w:rPr>
        <w:t xml:space="preserve"> </w:t>
      </w:r>
      <w:r>
        <w:rPr>
          <w:sz w:val="26"/>
        </w:rPr>
        <w:t>đại</w:t>
      </w:r>
      <w:r>
        <w:rPr>
          <w:spacing w:val="-5"/>
          <w:sz w:val="26"/>
        </w:rPr>
        <w:t xml:space="preserve"> </w:t>
      </w:r>
      <w:r>
        <w:rPr>
          <w:sz w:val="26"/>
        </w:rPr>
        <w:t>trong</w:t>
      </w:r>
      <w:r>
        <w:rPr>
          <w:spacing w:val="-3"/>
          <w:sz w:val="26"/>
        </w:rPr>
        <w:t xml:space="preserve"> </w:t>
      </w:r>
      <w:r>
        <w:rPr>
          <w:sz w:val="26"/>
        </w:rPr>
        <w:t>lõi</w:t>
      </w:r>
      <w:r>
        <w:rPr>
          <w:spacing w:val="-6"/>
          <w:sz w:val="26"/>
        </w:rPr>
        <w:t xml:space="preserve"> </w:t>
      </w:r>
      <w:r>
        <w:rPr>
          <w:sz w:val="26"/>
        </w:rPr>
        <w:t>thường</w:t>
      </w:r>
      <w:r>
        <w:rPr>
          <w:spacing w:val="-5"/>
          <w:sz w:val="26"/>
        </w:rPr>
        <w:t xml:space="preserve"> </w:t>
      </w:r>
      <w:r>
        <w:rPr>
          <w:sz w:val="26"/>
        </w:rPr>
        <w:t>xuyên</w:t>
      </w:r>
      <w:r>
        <w:rPr>
          <w:spacing w:val="-5"/>
          <w:sz w:val="26"/>
        </w:rPr>
        <w:t xml:space="preserve"> </w:t>
      </w:r>
      <w:r>
        <w:rPr>
          <w:sz w:val="26"/>
        </w:rPr>
        <w:t>70</w:t>
      </w:r>
      <w:r>
        <w:rPr>
          <w:sz w:val="26"/>
          <w:vertAlign w:val="superscript"/>
        </w:rPr>
        <w:t>0</w:t>
      </w:r>
      <w:r>
        <w:rPr>
          <w:sz w:val="26"/>
        </w:rPr>
        <w:t>C,</w:t>
      </w:r>
      <w:r>
        <w:rPr>
          <w:spacing w:val="-3"/>
          <w:sz w:val="26"/>
        </w:rPr>
        <w:t xml:space="preserve"> </w:t>
      </w:r>
      <w:r>
        <w:rPr>
          <w:sz w:val="26"/>
        </w:rPr>
        <w:t>160</w:t>
      </w:r>
      <w:r>
        <w:rPr>
          <w:sz w:val="26"/>
          <w:vertAlign w:val="superscript"/>
        </w:rPr>
        <w:t>0</w:t>
      </w:r>
      <w:r>
        <w:rPr>
          <w:sz w:val="26"/>
        </w:rPr>
        <w:t>C</w:t>
      </w:r>
      <w:r>
        <w:rPr>
          <w:spacing w:val="-5"/>
          <w:sz w:val="26"/>
        </w:rPr>
        <w:t xml:space="preserve"> </w:t>
      </w:r>
      <w:r>
        <w:rPr>
          <w:sz w:val="26"/>
        </w:rPr>
        <w:t>ngắn</w:t>
      </w:r>
      <w:r>
        <w:rPr>
          <w:spacing w:val="-5"/>
          <w:sz w:val="26"/>
        </w:rPr>
        <w:t xml:space="preserve"> </w:t>
      </w:r>
      <w:r>
        <w:rPr>
          <w:spacing w:val="-2"/>
          <w:sz w:val="26"/>
        </w:rPr>
        <w:t>mạch.</w:t>
      </w:r>
    </w:p>
    <w:p w14:paraId="303AA441" w14:textId="77777777" w:rsidR="007E7C26" w:rsidRDefault="004F4220">
      <w:pPr>
        <w:pStyle w:val="Heading1"/>
        <w:spacing w:before="0" w:line="308" w:lineRule="exact"/>
        <w:jc w:val="left"/>
      </w:pPr>
      <w:r>
        <w:rPr>
          <w:rFonts w:ascii="Calibri" w:hAnsi="Calibri"/>
          <w:sz w:val="26"/>
        </w:rPr>
        <w:t>b/</w:t>
      </w:r>
      <w:r>
        <w:t>Dây</w:t>
      </w:r>
      <w:r>
        <w:rPr>
          <w:spacing w:val="-12"/>
        </w:rPr>
        <w:t xml:space="preserve"> </w:t>
      </w:r>
      <w:r>
        <w:t>cáp</w:t>
      </w:r>
      <w:r>
        <w:rPr>
          <w:spacing w:val="-10"/>
        </w:rPr>
        <w:t xml:space="preserve"> </w:t>
      </w:r>
      <w:r>
        <w:t>nối</w:t>
      </w:r>
      <w:r>
        <w:rPr>
          <w:spacing w:val="-12"/>
        </w:rPr>
        <w:t xml:space="preserve"> </w:t>
      </w:r>
      <w:r>
        <w:rPr>
          <w:spacing w:val="-5"/>
        </w:rPr>
        <w:t>đất</w:t>
      </w:r>
    </w:p>
    <w:p w14:paraId="303AA442" w14:textId="77777777" w:rsidR="007E7C26" w:rsidRDefault="004F4220">
      <w:pPr>
        <w:pStyle w:val="ListParagraph"/>
        <w:numPr>
          <w:ilvl w:val="0"/>
          <w:numId w:val="25"/>
        </w:numPr>
        <w:tabs>
          <w:tab w:val="left" w:pos="1454"/>
          <w:tab w:val="left" w:pos="3614"/>
        </w:tabs>
        <w:spacing w:before="3" w:line="298" w:lineRule="exact"/>
        <w:rPr>
          <w:sz w:val="26"/>
        </w:rPr>
      </w:pPr>
      <w:r>
        <w:rPr>
          <w:sz w:val="26"/>
        </w:rPr>
        <w:t>Điện</w:t>
      </w:r>
      <w:r>
        <w:rPr>
          <w:spacing w:val="-7"/>
          <w:sz w:val="26"/>
        </w:rPr>
        <w:t xml:space="preserve"> </w:t>
      </w:r>
      <w:r>
        <w:rPr>
          <w:spacing w:val="-5"/>
          <w:sz w:val="26"/>
        </w:rPr>
        <w:t>áp</w:t>
      </w:r>
      <w:r>
        <w:rPr>
          <w:sz w:val="26"/>
        </w:rPr>
        <w:tab/>
        <w:t>:</w:t>
      </w:r>
      <w:r>
        <w:rPr>
          <w:spacing w:val="-2"/>
          <w:sz w:val="26"/>
        </w:rPr>
        <w:t xml:space="preserve"> </w:t>
      </w:r>
      <w:r>
        <w:rPr>
          <w:spacing w:val="-4"/>
          <w:sz w:val="26"/>
        </w:rPr>
        <w:t>600V;</w:t>
      </w:r>
    </w:p>
    <w:p w14:paraId="303AA443" w14:textId="77777777" w:rsidR="007E7C26" w:rsidRDefault="004F4220">
      <w:pPr>
        <w:pStyle w:val="ListParagraph"/>
        <w:numPr>
          <w:ilvl w:val="0"/>
          <w:numId w:val="25"/>
        </w:numPr>
        <w:tabs>
          <w:tab w:val="left" w:pos="1454"/>
          <w:tab w:val="left" w:pos="2894"/>
        </w:tabs>
        <w:spacing w:line="298" w:lineRule="exact"/>
        <w:rPr>
          <w:sz w:val="26"/>
        </w:rPr>
      </w:pPr>
      <w:r>
        <w:rPr>
          <w:sz w:val="26"/>
        </w:rPr>
        <w:t>Vỏ</w:t>
      </w:r>
      <w:r>
        <w:rPr>
          <w:spacing w:val="-5"/>
          <w:sz w:val="26"/>
        </w:rPr>
        <w:t xml:space="preserve"> </w:t>
      </w:r>
      <w:r>
        <w:rPr>
          <w:sz w:val="26"/>
        </w:rPr>
        <w:t>bảo</w:t>
      </w:r>
      <w:r>
        <w:rPr>
          <w:spacing w:val="-4"/>
          <w:sz w:val="26"/>
        </w:rPr>
        <w:t xml:space="preserve"> </w:t>
      </w:r>
      <w:r>
        <w:rPr>
          <w:spacing w:val="-5"/>
          <w:sz w:val="26"/>
        </w:rPr>
        <w:t>vệ</w:t>
      </w:r>
      <w:r>
        <w:rPr>
          <w:sz w:val="26"/>
        </w:rPr>
        <w:tab/>
        <w:t>:</w:t>
      </w:r>
      <w:r>
        <w:rPr>
          <w:spacing w:val="-2"/>
          <w:sz w:val="26"/>
        </w:rPr>
        <w:t xml:space="preserve"> </w:t>
      </w:r>
      <w:r>
        <w:rPr>
          <w:spacing w:val="-4"/>
          <w:sz w:val="26"/>
        </w:rPr>
        <w:t>PVC;</w:t>
      </w:r>
    </w:p>
    <w:p w14:paraId="303AA444" w14:textId="77777777" w:rsidR="007E7C26" w:rsidRDefault="004F4220">
      <w:pPr>
        <w:pStyle w:val="ListParagraph"/>
        <w:numPr>
          <w:ilvl w:val="0"/>
          <w:numId w:val="25"/>
        </w:numPr>
        <w:tabs>
          <w:tab w:val="left" w:pos="1454"/>
        </w:tabs>
        <w:spacing w:before="1"/>
        <w:rPr>
          <w:sz w:val="26"/>
        </w:rPr>
      </w:pPr>
      <w:r>
        <w:rPr>
          <w:sz w:val="26"/>
        </w:rPr>
        <w:t>Ruột</w:t>
      </w:r>
      <w:r>
        <w:rPr>
          <w:spacing w:val="-5"/>
          <w:sz w:val="26"/>
        </w:rPr>
        <w:t xml:space="preserve"> </w:t>
      </w:r>
      <w:r>
        <w:rPr>
          <w:sz w:val="26"/>
        </w:rPr>
        <w:t>dẫn</w:t>
      </w:r>
      <w:r>
        <w:rPr>
          <w:spacing w:val="-5"/>
          <w:sz w:val="26"/>
        </w:rPr>
        <w:t xml:space="preserve"> </w:t>
      </w:r>
      <w:r>
        <w:rPr>
          <w:sz w:val="26"/>
        </w:rPr>
        <w:t>bằng</w:t>
      </w:r>
      <w:r>
        <w:rPr>
          <w:spacing w:val="-4"/>
          <w:sz w:val="26"/>
        </w:rPr>
        <w:t xml:space="preserve"> </w:t>
      </w:r>
      <w:r>
        <w:rPr>
          <w:sz w:val="26"/>
        </w:rPr>
        <w:t>đồng</w:t>
      </w:r>
      <w:r>
        <w:rPr>
          <w:spacing w:val="-5"/>
          <w:sz w:val="26"/>
        </w:rPr>
        <w:t xml:space="preserve"> </w:t>
      </w:r>
      <w:r>
        <w:rPr>
          <w:sz w:val="26"/>
        </w:rPr>
        <w:t>loại</w:t>
      </w:r>
      <w:r>
        <w:rPr>
          <w:spacing w:val="-5"/>
          <w:sz w:val="26"/>
        </w:rPr>
        <w:t xml:space="preserve"> </w:t>
      </w:r>
      <w:r>
        <w:rPr>
          <w:sz w:val="26"/>
        </w:rPr>
        <w:t>nhiều</w:t>
      </w:r>
      <w:r>
        <w:rPr>
          <w:spacing w:val="-4"/>
          <w:sz w:val="26"/>
        </w:rPr>
        <w:t xml:space="preserve"> </w:t>
      </w:r>
      <w:r>
        <w:rPr>
          <w:sz w:val="26"/>
        </w:rPr>
        <w:t>sợi</w:t>
      </w:r>
      <w:r>
        <w:rPr>
          <w:spacing w:val="-5"/>
          <w:sz w:val="26"/>
        </w:rPr>
        <w:t xml:space="preserve"> </w:t>
      </w:r>
      <w:r>
        <w:rPr>
          <w:sz w:val="26"/>
        </w:rPr>
        <w:t>xoắn</w:t>
      </w:r>
      <w:r>
        <w:rPr>
          <w:spacing w:val="-4"/>
          <w:sz w:val="26"/>
        </w:rPr>
        <w:t xml:space="preserve"> lại.</w:t>
      </w:r>
    </w:p>
    <w:p w14:paraId="303AA445" w14:textId="77777777" w:rsidR="007E7C26" w:rsidRDefault="004F4220">
      <w:pPr>
        <w:pStyle w:val="Heading1"/>
        <w:jc w:val="left"/>
      </w:pPr>
      <w:r>
        <w:t>c/</w:t>
      </w:r>
      <w:r>
        <w:rPr>
          <w:spacing w:val="-15"/>
        </w:rPr>
        <w:t xml:space="preserve"> </w:t>
      </w:r>
      <w:r>
        <w:t>Dây</w:t>
      </w:r>
      <w:r>
        <w:rPr>
          <w:spacing w:val="-15"/>
        </w:rPr>
        <w:t xml:space="preserve"> </w:t>
      </w:r>
      <w:r>
        <w:t>cáp</w:t>
      </w:r>
      <w:r>
        <w:rPr>
          <w:spacing w:val="-12"/>
        </w:rPr>
        <w:t xml:space="preserve"> </w:t>
      </w:r>
      <w:r>
        <w:t>chống</w:t>
      </w:r>
      <w:r>
        <w:rPr>
          <w:spacing w:val="-13"/>
        </w:rPr>
        <w:t xml:space="preserve"> </w:t>
      </w:r>
      <w:r>
        <w:rPr>
          <w:spacing w:val="-4"/>
        </w:rPr>
        <w:t>cháy</w:t>
      </w:r>
    </w:p>
    <w:p w14:paraId="303AA446" w14:textId="77777777" w:rsidR="007E7C26" w:rsidRDefault="004F4220">
      <w:pPr>
        <w:pStyle w:val="BodyText"/>
        <w:spacing w:before="116" w:line="360" w:lineRule="auto"/>
        <w:ind w:right="577" w:firstLine="283"/>
      </w:pPr>
      <w:r>
        <w:t>Dây cáp cấp nguồn cho các bơm chữa cháy phải được sử dụng dây cáp chống cháy, có các đặc tính kỹ thuật như sau :</w:t>
      </w:r>
    </w:p>
    <w:p w14:paraId="303AA447" w14:textId="77777777" w:rsidR="007E7C26" w:rsidRDefault="004F4220">
      <w:pPr>
        <w:pStyle w:val="ListParagraph"/>
        <w:numPr>
          <w:ilvl w:val="1"/>
          <w:numId w:val="25"/>
        </w:numPr>
        <w:tabs>
          <w:tab w:val="left" w:pos="2173"/>
          <w:tab w:val="left" w:pos="4334"/>
        </w:tabs>
        <w:spacing w:before="1" w:line="309" w:lineRule="exact"/>
        <w:ind w:left="2173" w:hanging="359"/>
        <w:rPr>
          <w:sz w:val="26"/>
        </w:rPr>
      </w:pPr>
      <w:r>
        <w:rPr>
          <w:sz w:val="26"/>
        </w:rPr>
        <w:t>Điện</w:t>
      </w:r>
      <w:r>
        <w:rPr>
          <w:spacing w:val="-7"/>
          <w:sz w:val="26"/>
        </w:rPr>
        <w:t xml:space="preserve"> </w:t>
      </w:r>
      <w:r>
        <w:rPr>
          <w:spacing w:val="-5"/>
          <w:sz w:val="26"/>
        </w:rPr>
        <w:t>áp</w:t>
      </w:r>
      <w:r>
        <w:rPr>
          <w:sz w:val="26"/>
        </w:rPr>
        <w:tab/>
        <w:t>:</w:t>
      </w:r>
      <w:r>
        <w:rPr>
          <w:spacing w:val="-4"/>
          <w:sz w:val="26"/>
        </w:rPr>
        <w:t xml:space="preserve"> </w:t>
      </w:r>
      <w:r>
        <w:rPr>
          <w:sz w:val="26"/>
        </w:rPr>
        <w:t>0,6</w:t>
      </w:r>
      <w:r>
        <w:rPr>
          <w:spacing w:val="-3"/>
          <w:sz w:val="26"/>
        </w:rPr>
        <w:t xml:space="preserve"> </w:t>
      </w:r>
      <w:r>
        <w:rPr>
          <w:spacing w:val="-5"/>
          <w:sz w:val="26"/>
        </w:rPr>
        <w:t>KV;</w:t>
      </w:r>
    </w:p>
    <w:p w14:paraId="303AA448" w14:textId="77777777" w:rsidR="007E7C26" w:rsidRDefault="004F4220">
      <w:pPr>
        <w:pStyle w:val="ListParagraph"/>
        <w:numPr>
          <w:ilvl w:val="1"/>
          <w:numId w:val="25"/>
        </w:numPr>
        <w:tabs>
          <w:tab w:val="left" w:pos="2173"/>
          <w:tab w:val="left" w:pos="4334"/>
        </w:tabs>
        <w:spacing w:line="299" w:lineRule="exact"/>
        <w:ind w:left="2173" w:hanging="359"/>
        <w:rPr>
          <w:sz w:val="26"/>
        </w:rPr>
      </w:pPr>
      <w:r>
        <w:rPr>
          <w:sz w:val="26"/>
        </w:rPr>
        <w:t>Lớp</w:t>
      </w:r>
      <w:r>
        <w:rPr>
          <w:spacing w:val="-7"/>
          <w:sz w:val="26"/>
        </w:rPr>
        <w:t xml:space="preserve"> </w:t>
      </w:r>
      <w:r>
        <w:rPr>
          <w:sz w:val="26"/>
        </w:rPr>
        <w:t>chống</w:t>
      </w:r>
      <w:r>
        <w:rPr>
          <w:spacing w:val="-4"/>
          <w:sz w:val="26"/>
        </w:rPr>
        <w:t xml:space="preserve"> cháy</w:t>
      </w:r>
      <w:r>
        <w:rPr>
          <w:sz w:val="26"/>
        </w:rPr>
        <w:tab/>
        <w:t>:</w:t>
      </w:r>
      <w:r>
        <w:rPr>
          <w:spacing w:val="-7"/>
          <w:sz w:val="26"/>
        </w:rPr>
        <w:t xml:space="preserve"> </w:t>
      </w:r>
      <w:r>
        <w:rPr>
          <w:sz w:val="26"/>
        </w:rPr>
        <w:t>Mica/</w:t>
      </w:r>
      <w:r>
        <w:rPr>
          <w:spacing w:val="-6"/>
          <w:sz w:val="26"/>
        </w:rPr>
        <w:t xml:space="preserve"> </w:t>
      </w:r>
      <w:r>
        <w:rPr>
          <w:spacing w:val="-2"/>
          <w:sz w:val="26"/>
        </w:rPr>
        <w:t>Glass;</w:t>
      </w:r>
    </w:p>
    <w:p w14:paraId="303AA449" w14:textId="77777777" w:rsidR="007E7C26" w:rsidRDefault="004F4220">
      <w:pPr>
        <w:pStyle w:val="ListParagraph"/>
        <w:numPr>
          <w:ilvl w:val="1"/>
          <w:numId w:val="25"/>
        </w:numPr>
        <w:tabs>
          <w:tab w:val="left" w:pos="2173"/>
          <w:tab w:val="left" w:pos="4334"/>
        </w:tabs>
        <w:spacing w:line="299" w:lineRule="exact"/>
        <w:ind w:left="2173" w:hanging="359"/>
        <w:rPr>
          <w:sz w:val="26"/>
        </w:rPr>
      </w:pPr>
      <w:r>
        <w:rPr>
          <w:sz w:val="26"/>
        </w:rPr>
        <w:t>Cách</w:t>
      </w:r>
      <w:r>
        <w:rPr>
          <w:spacing w:val="-7"/>
          <w:sz w:val="26"/>
        </w:rPr>
        <w:t xml:space="preserve"> </w:t>
      </w:r>
      <w:r>
        <w:rPr>
          <w:spacing w:val="-4"/>
          <w:sz w:val="26"/>
        </w:rPr>
        <w:t>điện</w:t>
      </w:r>
      <w:r>
        <w:rPr>
          <w:sz w:val="26"/>
        </w:rPr>
        <w:tab/>
        <w:t>:</w:t>
      </w:r>
      <w:r>
        <w:rPr>
          <w:spacing w:val="-2"/>
          <w:sz w:val="26"/>
        </w:rPr>
        <w:t xml:space="preserve"> </w:t>
      </w:r>
      <w:r>
        <w:rPr>
          <w:spacing w:val="-4"/>
          <w:sz w:val="26"/>
        </w:rPr>
        <w:t>XLPE;</w:t>
      </w:r>
    </w:p>
    <w:p w14:paraId="303AA44A" w14:textId="77777777" w:rsidR="007E7C26" w:rsidRDefault="004F4220">
      <w:pPr>
        <w:pStyle w:val="ListParagraph"/>
        <w:numPr>
          <w:ilvl w:val="1"/>
          <w:numId w:val="25"/>
        </w:numPr>
        <w:tabs>
          <w:tab w:val="left" w:pos="2173"/>
          <w:tab w:val="left" w:pos="4334"/>
        </w:tabs>
        <w:spacing w:line="299" w:lineRule="exact"/>
        <w:ind w:left="2173" w:hanging="359"/>
        <w:rPr>
          <w:sz w:val="26"/>
        </w:rPr>
      </w:pPr>
      <w:r>
        <w:rPr>
          <w:sz w:val="26"/>
        </w:rPr>
        <w:t>Vỏ</w:t>
      </w:r>
      <w:r>
        <w:rPr>
          <w:spacing w:val="-5"/>
          <w:sz w:val="26"/>
        </w:rPr>
        <w:t xml:space="preserve"> </w:t>
      </w:r>
      <w:r>
        <w:rPr>
          <w:sz w:val="26"/>
        </w:rPr>
        <w:t>bảo</w:t>
      </w:r>
      <w:r>
        <w:rPr>
          <w:spacing w:val="-4"/>
          <w:sz w:val="26"/>
        </w:rPr>
        <w:t xml:space="preserve"> </w:t>
      </w:r>
      <w:r>
        <w:rPr>
          <w:spacing w:val="-5"/>
          <w:sz w:val="26"/>
        </w:rPr>
        <w:t>vệ</w:t>
      </w:r>
      <w:r>
        <w:rPr>
          <w:sz w:val="26"/>
        </w:rPr>
        <w:tab/>
        <w:t>:</w:t>
      </w:r>
      <w:r>
        <w:rPr>
          <w:spacing w:val="-2"/>
          <w:sz w:val="26"/>
        </w:rPr>
        <w:t xml:space="preserve"> </w:t>
      </w:r>
      <w:r>
        <w:rPr>
          <w:spacing w:val="-5"/>
          <w:sz w:val="26"/>
        </w:rPr>
        <w:t>Fr;</w:t>
      </w:r>
    </w:p>
    <w:p w14:paraId="303AA44B" w14:textId="77777777" w:rsidR="007E7C26" w:rsidRDefault="004F4220">
      <w:pPr>
        <w:pStyle w:val="ListParagraph"/>
        <w:numPr>
          <w:ilvl w:val="1"/>
          <w:numId w:val="25"/>
        </w:numPr>
        <w:tabs>
          <w:tab w:val="left" w:pos="2173"/>
        </w:tabs>
        <w:spacing w:line="300" w:lineRule="exact"/>
        <w:ind w:left="2173" w:hanging="359"/>
        <w:rPr>
          <w:sz w:val="26"/>
        </w:rPr>
      </w:pPr>
      <w:r>
        <w:rPr>
          <w:sz w:val="26"/>
        </w:rPr>
        <w:t>Nhiệt</w:t>
      </w:r>
      <w:r>
        <w:rPr>
          <w:spacing w:val="-6"/>
          <w:sz w:val="26"/>
        </w:rPr>
        <w:t xml:space="preserve"> </w:t>
      </w:r>
      <w:r>
        <w:rPr>
          <w:sz w:val="26"/>
        </w:rPr>
        <w:t>độ</w:t>
      </w:r>
      <w:r>
        <w:rPr>
          <w:spacing w:val="-5"/>
          <w:sz w:val="26"/>
        </w:rPr>
        <w:t xml:space="preserve"> </w:t>
      </w:r>
      <w:r>
        <w:rPr>
          <w:sz w:val="26"/>
        </w:rPr>
        <w:t>cực</w:t>
      </w:r>
      <w:r>
        <w:rPr>
          <w:spacing w:val="-5"/>
          <w:sz w:val="26"/>
        </w:rPr>
        <w:t xml:space="preserve"> </w:t>
      </w:r>
      <w:r>
        <w:rPr>
          <w:sz w:val="26"/>
        </w:rPr>
        <w:t>đại</w:t>
      </w:r>
      <w:r>
        <w:rPr>
          <w:spacing w:val="-5"/>
          <w:sz w:val="26"/>
        </w:rPr>
        <w:t xml:space="preserve"> </w:t>
      </w:r>
      <w:r>
        <w:rPr>
          <w:sz w:val="26"/>
        </w:rPr>
        <w:t>hoạt</w:t>
      </w:r>
      <w:r>
        <w:rPr>
          <w:spacing w:val="-5"/>
          <w:sz w:val="26"/>
        </w:rPr>
        <w:t xml:space="preserve"> </w:t>
      </w:r>
      <w:r>
        <w:rPr>
          <w:sz w:val="26"/>
        </w:rPr>
        <w:t>động</w:t>
      </w:r>
      <w:r>
        <w:rPr>
          <w:spacing w:val="-5"/>
          <w:sz w:val="26"/>
        </w:rPr>
        <w:t xml:space="preserve"> </w:t>
      </w:r>
      <w:r>
        <w:rPr>
          <w:sz w:val="26"/>
        </w:rPr>
        <w:t>trong</w:t>
      </w:r>
      <w:r>
        <w:rPr>
          <w:spacing w:val="-5"/>
          <w:sz w:val="26"/>
        </w:rPr>
        <w:t xml:space="preserve"> </w:t>
      </w:r>
      <w:r>
        <w:rPr>
          <w:sz w:val="26"/>
        </w:rPr>
        <w:t>lõi</w:t>
      </w:r>
      <w:r>
        <w:rPr>
          <w:spacing w:val="-5"/>
          <w:sz w:val="26"/>
        </w:rPr>
        <w:t xml:space="preserve"> </w:t>
      </w:r>
      <w:r>
        <w:rPr>
          <w:sz w:val="26"/>
        </w:rPr>
        <w:t>thường</w:t>
      </w:r>
      <w:r>
        <w:rPr>
          <w:spacing w:val="-2"/>
          <w:sz w:val="26"/>
        </w:rPr>
        <w:t xml:space="preserve"> </w:t>
      </w:r>
      <w:r>
        <w:rPr>
          <w:sz w:val="26"/>
        </w:rPr>
        <w:t>xuyên</w:t>
      </w:r>
      <w:r>
        <w:rPr>
          <w:spacing w:val="-5"/>
          <w:sz w:val="26"/>
        </w:rPr>
        <w:t xml:space="preserve"> </w:t>
      </w:r>
      <w:r>
        <w:rPr>
          <w:spacing w:val="-2"/>
          <w:sz w:val="26"/>
        </w:rPr>
        <w:t>90</w:t>
      </w:r>
      <w:r>
        <w:rPr>
          <w:spacing w:val="-2"/>
          <w:sz w:val="26"/>
          <w:vertAlign w:val="superscript"/>
        </w:rPr>
        <w:t>0</w:t>
      </w:r>
      <w:r>
        <w:rPr>
          <w:spacing w:val="-2"/>
          <w:sz w:val="26"/>
        </w:rPr>
        <w:t>C;</w:t>
      </w:r>
    </w:p>
    <w:p w14:paraId="303AA44C" w14:textId="77777777" w:rsidR="007E7C26" w:rsidRDefault="004F4220">
      <w:pPr>
        <w:pStyle w:val="BodyText"/>
        <w:spacing w:line="360" w:lineRule="auto"/>
        <w:ind w:right="577" w:firstLine="283"/>
      </w:pPr>
      <w:r>
        <w:t>Tiết</w:t>
      </w:r>
      <w:r>
        <w:rPr>
          <w:spacing w:val="-1"/>
        </w:rPr>
        <w:t xml:space="preserve"> </w:t>
      </w:r>
      <w:r>
        <w:t>diện</w:t>
      </w:r>
      <w:r>
        <w:rPr>
          <w:spacing w:val="-1"/>
        </w:rPr>
        <w:t xml:space="preserve"> </w:t>
      </w:r>
      <w:r>
        <w:t>của dây cáp</w:t>
      </w:r>
      <w:r>
        <w:rPr>
          <w:spacing w:val="-1"/>
        </w:rPr>
        <w:t xml:space="preserve"> </w:t>
      </w:r>
      <w:r>
        <w:t>sẽ được tính</w:t>
      </w:r>
      <w:r>
        <w:rPr>
          <w:spacing w:val="-1"/>
        </w:rPr>
        <w:t xml:space="preserve"> </w:t>
      </w:r>
      <w:r>
        <w:t>toán sao cho</w:t>
      </w:r>
      <w:r>
        <w:rPr>
          <w:spacing w:val="-1"/>
        </w:rPr>
        <w:t xml:space="preserve"> </w:t>
      </w:r>
      <w:r>
        <w:t>điện</w:t>
      </w:r>
      <w:r>
        <w:rPr>
          <w:spacing w:val="-1"/>
        </w:rPr>
        <w:t xml:space="preserve"> </w:t>
      </w:r>
      <w:r>
        <w:t>áp tại</w:t>
      </w:r>
      <w:r>
        <w:rPr>
          <w:spacing w:val="-1"/>
        </w:rPr>
        <w:t xml:space="preserve"> </w:t>
      </w:r>
      <w:r>
        <w:t>điểm tiêu thụ có độ sụt</w:t>
      </w:r>
      <w:r>
        <w:rPr>
          <w:spacing w:val="-1"/>
        </w:rPr>
        <w:t xml:space="preserve"> </w:t>
      </w:r>
      <w:r>
        <w:t>áp so với điện áp của lưới điện Việt Nam là:</w:t>
      </w:r>
    </w:p>
    <w:p w14:paraId="303AA44D" w14:textId="77777777" w:rsidR="007E7C26" w:rsidRDefault="004F4220">
      <w:pPr>
        <w:pStyle w:val="ListParagraph"/>
        <w:numPr>
          <w:ilvl w:val="1"/>
          <w:numId w:val="25"/>
        </w:numPr>
        <w:tabs>
          <w:tab w:val="left" w:pos="2173"/>
        </w:tabs>
        <w:spacing w:line="309" w:lineRule="exact"/>
        <w:ind w:left="2173" w:hanging="359"/>
        <w:rPr>
          <w:sz w:val="26"/>
        </w:rPr>
      </w:pPr>
      <w:r>
        <w:rPr>
          <w:sz w:val="26"/>
        </w:rPr>
        <w:t>3%</w:t>
      </w:r>
      <w:r>
        <w:rPr>
          <w:spacing w:val="-5"/>
          <w:sz w:val="26"/>
        </w:rPr>
        <w:t xml:space="preserve"> </w:t>
      </w:r>
      <w:r>
        <w:rPr>
          <w:sz w:val="26"/>
        </w:rPr>
        <w:t>cho</w:t>
      </w:r>
      <w:r>
        <w:rPr>
          <w:spacing w:val="-5"/>
          <w:sz w:val="26"/>
        </w:rPr>
        <w:t xml:space="preserve"> </w:t>
      </w:r>
      <w:r>
        <w:rPr>
          <w:sz w:val="26"/>
        </w:rPr>
        <w:t>chiếu</w:t>
      </w:r>
      <w:r>
        <w:rPr>
          <w:spacing w:val="-4"/>
          <w:sz w:val="26"/>
        </w:rPr>
        <w:t xml:space="preserve"> </w:t>
      </w:r>
      <w:r>
        <w:rPr>
          <w:spacing w:val="-2"/>
          <w:sz w:val="26"/>
        </w:rPr>
        <w:t>sáng;</w:t>
      </w:r>
    </w:p>
    <w:p w14:paraId="303AA44E" w14:textId="77777777" w:rsidR="007E7C26" w:rsidRDefault="004F4220">
      <w:pPr>
        <w:pStyle w:val="ListParagraph"/>
        <w:numPr>
          <w:ilvl w:val="1"/>
          <w:numId w:val="25"/>
        </w:numPr>
        <w:tabs>
          <w:tab w:val="left" w:pos="2173"/>
        </w:tabs>
        <w:spacing w:line="299" w:lineRule="exact"/>
        <w:ind w:left="2173" w:hanging="359"/>
        <w:rPr>
          <w:sz w:val="26"/>
        </w:rPr>
      </w:pPr>
      <w:r>
        <w:rPr>
          <w:sz w:val="26"/>
        </w:rPr>
        <w:t>5%</w:t>
      </w:r>
      <w:r>
        <w:rPr>
          <w:spacing w:val="-5"/>
          <w:sz w:val="26"/>
        </w:rPr>
        <w:t xml:space="preserve"> </w:t>
      </w:r>
      <w:r>
        <w:rPr>
          <w:sz w:val="26"/>
        </w:rPr>
        <w:t>cho</w:t>
      </w:r>
      <w:r>
        <w:rPr>
          <w:spacing w:val="-4"/>
          <w:sz w:val="26"/>
        </w:rPr>
        <w:t xml:space="preserve"> </w:t>
      </w:r>
      <w:r>
        <w:rPr>
          <w:sz w:val="26"/>
        </w:rPr>
        <w:t>thiết</w:t>
      </w:r>
      <w:r>
        <w:rPr>
          <w:spacing w:val="-4"/>
          <w:sz w:val="26"/>
        </w:rPr>
        <w:t xml:space="preserve"> </w:t>
      </w:r>
      <w:r>
        <w:rPr>
          <w:spacing w:val="-5"/>
          <w:sz w:val="26"/>
        </w:rPr>
        <w:t>bị.</w:t>
      </w:r>
    </w:p>
    <w:p w14:paraId="303AA44F" w14:textId="77777777" w:rsidR="007E7C26" w:rsidRDefault="004F4220">
      <w:pPr>
        <w:pStyle w:val="ListParagraph"/>
        <w:numPr>
          <w:ilvl w:val="0"/>
          <w:numId w:val="25"/>
        </w:numPr>
        <w:tabs>
          <w:tab w:val="left" w:pos="1454"/>
        </w:tabs>
        <w:spacing w:line="287" w:lineRule="exact"/>
        <w:rPr>
          <w:sz w:val="26"/>
        </w:rPr>
      </w:pPr>
      <w:r>
        <w:rPr>
          <w:sz w:val="26"/>
        </w:rPr>
        <w:t>Việc</w:t>
      </w:r>
      <w:r>
        <w:rPr>
          <w:spacing w:val="-5"/>
          <w:sz w:val="26"/>
        </w:rPr>
        <w:t xml:space="preserve"> </w:t>
      </w:r>
      <w:r>
        <w:rPr>
          <w:sz w:val="26"/>
        </w:rPr>
        <w:t>lựa</w:t>
      </w:r>
      <w:r>
        <w:rPr>
          <w:spacing w:val="-5"/>
          <w:sz w:val="26"/>
        </w:rPr>
        <w:t xml:space="preserve"> </w:t>
      </w:r>
      <w:r>
        <w:rPr>
          <w:sz w:val="26"/>
        </w:rPr>
        <w:t>chọn</w:t>
      </w:r>
      <w:r>
        <w:rPr>
          <w:spacing w:val="-2"/>
          <w:sz w:val="26"/>
        </w:rPr>
        <w:t xml:space="preserve"> </w:t>
      </w:r>
      <w:r>
        <w:rPr>
          <w:sz w:val="26"/>
        </w:rPr>
        <w:t>màu</w:t>
      </w:r>
      <w:r>
        <w:rPr>
          <w:spacing w:val="-4"/>
          <w:sz w:val="26"/>
        </w:rPr>
        <w:t xml:space="preserve"> </w:t>
      </w:r>
      <w:r>
        <w:rPr>
          <w:sz w:val="26"/>
        </w:rPr>
        <w:t>dây</w:t>
      </w:r>
      <w:r>
        <w:rPr>
          <w:spacing w:val="-2"/>
          <w:sz w:val="26"/>
        </w:rPr>
        <w:t xml:space="preserve"> </w:t>
      </w:r>
      <w:r>
        <w:rPr>
          <w:sz w:val="26"/>
        </w:rPr>
        <w:t>cho</w:t>
      </w:r>
      <w:r>
        <w:rPr>
          <w:spacing w:val="-5"/>
          <w:sz w:val="26"/>
        </w:rPr>
        <w:t xml:space="preserve"> </w:t>
      </w:r>
      <w:r>
        <w:rPr>
          <w:sz w:val="26"/>
        </w:rPr>
        <w:t>các</w:t>
      </w:r>
      <w:r>
        <w:rPr>
          <w:spacing w:val="-4"/>
          <w:sz w:val="26"/>
        </w:rPr>
        <w:t xml:space="preserve"> </w:t>
      </w:r>
      <w:r>
        <w:rPr>
          <w:sz w:val="26"/>
        </w:rPr>
        <w:t>pha</w:t>
      </w:r>
      <w:r>
        <w:rPr>
          <w:spacing w:val="-2"/>
          <w:sz w:val="26"/>
        </w:rPr>
        <w:t xml:space="preserve"> </w:t>
      </w:r>
      <w:r>
        <w:rPr>
          <w:sz w:val="26"/>
        </w:rPr>
        <w:t>theo</w:t>
      </w:r>
      <w:r>
        <w:rPr>
          <w:spacing w:val="-5"/>
          <w:sz w:val="26"/>
        </w:rPr>
        <w:t xml:space="preserve"> </w:t>
      </w:r>
      <w:r>
        <w:rPr>
          <w:sz w:val="26"/>
        </w:rPr>
        <w:t>quy</w:t>
      </w:r>
      <w:r>
        <w:rPr>
          <w:spacing w:val="-4"/>
          <w:sz w:val="26"/>
        </w:rPr>
        <w:t xml:space="preserve"> </w:t>
      </w:r>
      <w:r>
        <w:rPr>
          <w:sz w:val="26"/>
        </w:rPr>
        <w:t>định</w:t>
      </w:r>
      <w:r>
        <w:rPr>
          <w:spacing w:val="-5"/>
          <w:sz w:val="26"/>
        </w:rPr>
        <w:t xml:space="preserve"> </w:t>
      </w:r>
      <w:r>
        <w:rPr>
          <w:sz w:val="26"/>
        </w:rPr>
        <w:t>sau</w:t>
      </w:r>
      <w:r>
        <w:rPr>
          <w:spacing w:val="-4"/>
          <w:sz w:val="26"/>
        </w:rPr>
        <w:t xml:space="preserve"> </w:t>
      </w:r>
      <w:r>
        <w:rPr>
          <w:spacing w:val="-10"/>
          <w:sz w:val="26"/>
        </w:rPr>
        <w:t>:</w:t>
      </w:r>
    </w:p>
    <w:p w14:paraId="303AA450" w14:textId="77777777" w:rsidR="007E7C26" w:rsidRDefault="004F4220">
      <w:pPr>
        <w:pStyle w:val="ListParagraph"/>
        <w:numPr>
          <w:ilvl w:val="1"/>
          <w:numId w:val="25"/>
        </w:numPr>
        <w:tabs>
          <w:tab w:val="left" w:pos="2173"/>
          <w:tab w:val="left" w:pos="3614"/>
        </w:tabs>
        <w:spacing w:line="310" w:lineRule="exact"/>
        <w:ind w:left="2173" w:hanging="359"/>
        <w:rPr>
          <w:sz w:val="26"/>
        </w:rPr>
      </w:pPr>
      <w:r>
        <w:rPr>
          <w:sz w:val="26"/>
        </w:rPr>
        <w:t>Pha</w:t>
      </w:r>
      <w:r>
        <w:rPr>
          <w:spacing w:val="-5"/>
          <w:sz w:val="26"/>
        </w:rPr>
        <w:t xml:space="preserve"> </w:t>
      </w:r>
      <w:r>
        <w:rPr>
          <w:spacing w:val="-10"/>
          <w:sz w:val="26"/>
        </w:rPr>
        <w:t>1</w:t>
      </w:r>
      <w:r>
        <w:rPr>
          <w:sz w:val="26"/>
        </w:rPr>
        <w:tab/>
        <w:t>:</w:t>
      </w:r>
      <w:r>
        <w:rPr>
          <w:spacing w:val="-2"/>
          <w:sz w:val="26"/>
        </w:rPr>
        <w:t xml:space="preserve"> </w:t>
      </w:r>
      <w:r>
        <w:rPr>
          <w:spacing w:val="-5"/>
          <w:sz w:val="26"/>
        </w:rPr>
        <w:t>Đỏ;</w:t>
      </w:r>
    </w:p>
    <w:p w14:paraId="303AA451" w14:textId="77777777" w:rsidR="007E7C26" w:rsidRDefault="004F4220">
      <w:pPr>
        <w:pStyle w:val="ListParagraph"/>
        <w:numPr>
          <w:ilvl w:val="1"/>
          <w:numId w:val="25"/>
        </w:numPr>
        <w:tabs>
          <w:tab w:val="left" w:pos="2173"/>
          <w:tab w:val="left" w:pos="3614"/>
        </w:tabs>
        <w:spacing w:line="299" w:lineRule="exact"/>
        <w:ind w:left="2173" w:hanging="359"/>
        <w:rPr>
          <w:sz w:val="26"/>
        </w:rPr>
      </w:pPr>
      <w:r>
        <w:rPr>
          <w:sz w:val="26"/>
        </w:rPr>
        <w:t>Pha</w:t>
      </w:r>
      <w:r>
        <w:rPr>
          <w:spacing w:val="-5"/>
          <w:sz w:val="26"/>
        </w:rPr>
        <w:t xml:space="preserve"> </w:t>
      </w:r>
      <w:r>
        <w:rPr>
          <w:spacing w:val="-10"/>
          <w:sz w:val="26"/>
        </w:rPr>
        <w:t>2</w:t>
      </w:r>
      <w:r>
        <w:rPr>
          <w:sz w:val="26"/>
        </w:rPr>
        <w:tab/>
        <w:t>:</w:t>
      </w:r>
      <w:r>
        <w:rPr>
          <w:spacing w:val="-2"/>
          <w:sz w:val="26"/>
        </w:rPr>
        <w:t xml:space="preserve"> Vàng;</w:t>
      </w:r>
    </w:p>
    <w:p w14:paraId="303AA452" w14:textId="77777777" w:rsidR="007E7C26" w:rsidRDefault="004F4220">
      <w:pPr>
        <w:pStyle w:val="ListParagraph"/>
        <w:numPr>
          <w:ilvl w:val="1"/>
          <w:numId w:val="25"/>
        </w:numPr>
        <w:tabs>
          <w:tab w:val="left" w:pos="2173"/>
          <w:tab w:val="left" w:pos="3614"/>
        </w:tabs>
        <w:spacing w:line="299" w:lineRule="exact"/>
        <w:ind w:left="2173" w:hanging="359"/>
        <w:rPr>
          <w:sz w:val="26"/>
        </w:rPr>
      </w:pPr>
      <w:r>
        <w:rPr>
          <w:sz w:val="26"/>
        </w:rPr>
        <w:t>Pha</w:t>
      </w:r>
      <w:r>
        <w:rPr>
          <w:spacing w:val="-5"/>
          <w:sz w:val="26"/>
        </w:rPr>
        <w:t xml:space="preserve"> </w:t>
      </w:r>
      <w:r>
        <w:rPr>
          <w:spacing w:val="-10"/>
          <w:sz w:val="26"/>
        </w:rPr>
        <w:t>3</w:t>
      </w:r>
      <w:r>
        <w:rPr>
          <w:sz w:val="26"/>
        </w:rPr>
        <w:tab/>
        <w:t>:</w:t>
      </w:r>
      <w:r>
        <w:rPr>
          <w:spacing w:val="-2"/>
          <w:sz w:val="26"/>
        </w:rPr>
        <w:t xml:space="preserve"> Xanh;</w:t>
      </w:r>
    </w:p>
    <w:p w14:paraId="303AA453" w14:textId="77777777" w:rsidR="007E7C26" w:rsidRDefault="004F4220">
      <w:pPr>
        <w:pStyle w:val="ListParagraph"/>
        <w:numPr>
          <w:ilvl w:val="1"/>
          <w:numId w:val="25"/>
        </w:numPr>
        <w:tabs>
          <w:tab w:val="left" w:pos="2173"/>
          <w:tab w:val="left" w:pos="3614"/>
        </w:tabs>
        <w:spacing w:line="299" w:lineRule="exact"/>
        <w:ind w:left="2173" w:hanging="359"/>
        <w:rPr>
          <w:sz w:val="26"/>
        </w:rPr>
      </w:pPr>
      <w:r>
        <w:rPr>
          <w:sz w:val="26"/>
        </w:rPr>
        <w:t>Trung</w:t>
      </w:r>
      <w:r>
        <w:rPr>
          <w:spacing w:val="-8"/>
          <w:sz w:val="26"/>
        </w:rPr>
        <w:t xml:space="preserve"> </w:t>
      </w:r>
      <w:r>
        <w:rPr>
          <w:spacing w:val="-4"/>
          <w:sz w:val="26"/>
        </w:rPr>
        <w:t>tính</w:t>
      </w:r>
      <w:r>
        <w:rPr>
          <w:sz w:val="26"/>
        </w:rPr>
        <w:tab/>
        <w:t>:</w:t>
      </w:r>
      <w:r>
        <w:rPr>
          <w:spacing w:val="-2"/>
          <w:sz w:val="26"/>
        </w:rPr>
        <w:t xml:space="preserve"> </w:t>
      </w:r>
      <w:r>
        <w:rPr>
          <w:spacing w:val="-4"/>
          <w:sz w:val="26"/>
        </w:rPr>
        <w:t>Đen;</w:t>
      </w:r>
    </w:p>
    <w:p w14:paraId="303AA454" w14:textId="77777777" w:rsidR="007E7C26" w:rsidRDefault="004F4220">
      <w:pPr>
        <w:pStyle w:val="ListParagraph"/>
        <w:numPr>
          <w:ilvl w:val="1"/>
          <w:numId w:val="25"/>
        </w:numPr>
        <w:tabs>
          <w:tab w:val="left" w:pos="2173"/>
          <w:tab w:val="left" w:pos="3614"/>
        </w:tabs>
        <w:spacing w:line="309" w:lineRule="exact"/>
        <w:ind w:left="2173" w:hanging="359"/>
        <w:rPr>
          <w:sz w:val="26"/>
        </w:rPr>
      </w:pPr>
      <w:r>
        <w:rPr>
          <w:sz w:val="26"/>
        </w:rPr>
        <w:t>Nối</w:t>
      </w:r>
      <w:r>
        <w:rPr>
          <w:spacing w:val="-5"/>
          <w:sz w:val="26"/>
        </w:rPr>
        <w:t xml:space="preserve"> đất</w:t>
      </w:r>
      <w:r>
        <w:rPr>
          <w:sz w:val="26"/>
        </w:rPr>
        <w:tab/>
        <w:t>:</w:t>
      </w:r>
      <w:r>
        <w:rPr>
          <w:spacing w:val="-5"/>
          <w:sz w:val="26"/>
        </w:rPr>
        <w:t xml:space="preserve"> </w:t>
      </w:r>
      <w:r>
        <w:rPr>
          <w:sz w:val="26"/>
        </w:rPr>
        <w:t>xanh</w:t>
      </w:r>
      <w:r>
        <w:rPr>
          <w:spacing w:val="-5"/>
          <w:sz w:val="26"/>
        </w:rPr>
        <w:t xml:space="preserve"> </w:t>
      </w:r>
      <w:r>
        <w:rPr>
          <w:sz w:val="26"/>
        </w:rPr>
        <w:t>lá</w:t>
      </w:r>
      <w:r>
        <w:rPr>
          <w:spacing w:val="-4"/>
          <w:sz w:val="26"/>
        </w:rPr>
        <w:t xml:space="preserve"> </w:t>
      </w:r>
      <w:r>
        <w:rPr>
          <w:sz w:val="26"/>
        </w:rPr>
        <w:t>sọc</w:t>
      </w:r>
      <w:r>
        <w:rPr>
          <w:spacing w:val="-5"/>
          <w:sz w:val="26"/>
        </w:rPr>
        <w:t xml:space="preserve"> </w:t>
      </w:r>
      <w:r>
        <w:rPr>
          <w:spacing w:val="-4"/>
          <w:sz w:val="26"/>
        </w:rPr>
        <w:t>vàng</w:t>
      </w:r>
    </w:p>
    <w:p w14:paraId="303AA455" w14:textId="77777777" w:rsidR="007E7C26" w:rsidRDefault="004F4220">
      <w:pPr>
        <w:pStyle w:val="Heading1"/>
        <w:spacing w:before="81"/>
        <w:ind w:left="799"/>
        <w:jc w:val="left"/>
      </w:pPr>
      <w:r>
        <w:t>d/Thang</w:t>
      </w:r>
      <w:r>
        <w:rPr>
          <w:spacing w:val="-10"/>
        </w:rPr>
        <w:t xml:space="preserve"> </w:t>
      </w:r>
      <w:r>
        <w:t>cáp,</w:t>
      </w:r>
      <w:r>
        <w:rPr>
          <w:spacing w:val="-10"/>
        </w:rPr>
        <w:t xml:space="preserve"> </w:t>
      </w:r>
      <w:r>
        <w:t>máng</w:t>
      </w:r>
      <w:r>
        <w:rPr>
          <w:spacing w:val="-10"/>
        </w:rPr>
        <w:t xml:space="preserve"> </w:t>
      </w:r>
      <w:r>
        <w:t>cáp</w:t>
      </w:r>
      <w:r>
        <w:rPr>
          <w:spacing w:val="-10"/>
        </w:rPr>
        <w:t xml:space="preserve"> </w:t>
      </w:r>
      <w:r>
        <w:t>và</w:t>
      </w:r>
      <w:r>
        <w:rPr>
          <w:spacing w:val="-9"/>
        </w:rPr>
        <w:t xml:space="preserve"> </w:t>
      </w:r>
      <w:r>
        <w:t>ống</w:t>
      </w:r>
      <w:r>
        <w:rPr>
          <w:spacing w:val="-10"/>
        </w:rPr>
        <w:t xml:space="preserve"> </w:t>
      </w:r>
      <w:r>
        <w:t>bảo</w:t>
      </w:r>
      <w:r>
        <w:rPr>
          <w:spacing w:val="-10"/>
        </w:rPr>
        <w:t xml:space="preserve"> </w:t>
      </w:r>
      <w:r>
        <w:rPr>
          <w:spacing w:val="-5"/>
        </w:rPr>
        <w:t>vệ</w:t>
      </w:r>
    </w:p>
    <w:p w14:paraId="303AA456" w14:textId="77777777" w:rsidR="007E7C26" w:rsidRDefault="004F4220">
      <w:pPr>
        <w:pStyle w:val="BodyText"/>
        <w:spacing w:before="119" w:line="360" w:lineRule="auto"/>
        <w:ind w:right="579" w:firstLine="283"/>
        <w:jc w:val="both"/>
      </w:pPr>
      <w:r>
        <w:t>Để bảo đảm kỹ thuật và an toàn trong việc phân phối hệ thống dây cáp, tất cả các dây cáp đều phải được bố trí trên các thang cáp, máng cáp, ống bảo vệ tùy theo yêu cầu của từng khu vực.</w:t>
      </w:r>
    </w:p>
    <w:p w14:paraId="303AA457" w14:textId="77777777" w:rsidR="007E7C26" w:rsidRDefault="004F4220">
      <w:pPr>
        <w:pStyle w:val="Heading1"/>
        <w:spacing w:before="109"/>
      </w:pPr>
      <w:r>
        <w:rPr>
          <w:spacing w:val="-4"/>
        </w:rPr>
        <w:t>e/Thang</w:t>
      </w:r>
      <w:r>
        <w:rPr>
          <w:spacing w:val="-6"/>
        </w:rPr>
        <w:t xml:space="preserve"> </w:t>
      </w:r>
      <w:r>
        <w:rPr>
          <w:spacing w:val="-4"/>
        </w:rPr>
        <w:t>cáp.</w:t>
      </w:r>
    </w:p>
    <w:p w14:paraId="303AA458" w14:textId="77777777" w:rsidR="007E7C26" w:rsidRDefault="004F4220">
      <w:pPr>
        <w:pStyle w:val="BodyText"/>
        <w:spacing w:before="119"/>
        <w:ind w:left="1017"/>
        <w:jc w:val="both"/>
      </w:pPr>
      <w:r>
        <w:t>Các</w:t>
      </w:r>
      <w:r>
        <w:rPr>
          <w:spacing w:val="-5"/>
        </w:rPr>
        <w:t xml:space="preserve"> </w:t>
      </w:r>
      <w:r>
        <w:t>yêu</w:t>
      </w:r>
      <w:r>
        <w:rPr>
          <w:spacing w:val="-5"/>
        </w:rPr>
        <w:t xml:space="preserve"> </w:t>
      </w:r>
      <w:r>
        <w:t>cầu</w:t>
      </w:r>
      <w:r>
        <w:rPr>
          <w:spacing w:val="-3"/>
        </w:rPr>
        <w:t xml:space="preserve"> </w:t>
      </w:r>
      <w:r>
        <w:t>kỹ</w:t>
      </w:r>
      <w:r>
        <w:rPr>
          <w:spacing w:val="-5"/>
        </w:rPr>
        <w:t xml:space="preserve"> </w:t>
      </w:r>
      <w:r>
        <w:t>thuật</w:t>
      </w:r>
      <w:r>
        <w:rPr>
          <w:spacing w:val="-5"/>
        </w:rPr>
        <w:t xml:space="preserve"> </w:t>
      </w:r>
      <w:r>
        <w:t>cho</w:t>
      </w:r>
      <w:r>
        <w:rPr>
          <w:spacing w:val="-4"/>
        </w:rPr>
        <w:t xml:space="preserve"> </w:t>
      </w:r>
      <w:r>
        <w:t>thang</w:t>
      </w:r>
      <w:r>
        <w:rPr>
          <w:spacing w:val="-5"/>
        </w:rPr>
        <w:t xml:space="preserve"> </w:t>
      </w:r>
      <w:r>
        <w:rPr>
          <w:spacing w:val="-4"/>
        </w:rPr>
        <w:t>cáp:</w:t>
      </w:r>
    </w:p>
    <w:p w14:paraId="303AA459" w14:textId="77777777" w:rsidR="007E7C26" w:rsidRDefault="004F4220">
      <w:pPr>
        <w:pStyle w:val="ListParagraph"/>
        <w:numPr>
          <w:ilvl w:val="1"/>
          <w:numId w:val="25"/>
        </w:numPr>
        <w:tabs>
          <w:tab w:val="left" w:pos="2173"/>
        </w:tabs>
        <w:spacing w:before="147" w:line="310" w:lineRule="exact"/>
        <w:ind w:left="2173" w:hanging="359"/>
        <w:jc w:val="both"/>
        <w:rPr>
          <w:sz w:val="26"/>
        </w:rPr>
      </w:pPr>
      <w:r>
        <w:rPr>
          <w:sz w:val="26"/>
        </w:rPr>
        <w:t>Loại</w:t>
      </w:r>
      <w:r>
        <w:rPr>
          <w:spacing w:val="-5"/>
          <w:sz w:val="26"/>
        </w:rPr>
        <w:t xml:space="preserve"> </w:t>
      </w:r>
      <w:r>
        <w:rPr>
          <w:sz w:val="26"/>
        </w:rPr>
        <w:t>chịu</w:t>
      </w:r>
      <w:r>
        <w:rPr>
          <w:spacing w:val="-4"/>
          <w:sz w:val="26"/>
        </w:rPr>
        <w:t xml:space="preserve"> </w:t>
      </w:r>
      <w:r>
        <w:rPr>
          <w:sz w:val="26"/>
        </w:rPr>
        <w:t>tải</w:t>
      </w:r>
      <w:r>
        <w:rPr>
          <w:spacing w:val="-4"/>
          <w:sz w:val="26"/>
        </w:rPr>
        <w:t xml:space="preserve"> </w:t>
      </w:r>
      <w:r>
        <w:rPr>
          <w:sz w:val="26"/>
        </w:rPr>
        <w:t>nặng,</w:t>
      </w:r>
      <w:r>
        <w:rPr>
          <w:spacing w:val="-4"/>
          <w:sz w:val="26"/>
        </w:rPr>
        <w:t xml:space="preserve"> </w:t>
      </w:r>
      <w:r>
        <w:rPr>
          <w:sz w:val="26"/>
        </w:rPr>
        <w:t>cấu</w:t>
      </w:r>
      <w:r>
        <w:rPr>
          <w:spacing w:val="-2"/>
          <w:sz w:val="26"/>
        </w:rPr>
        <w:t xml:space="preserve"> </w:t>
      </w:r>
      <w:r>
        <w:rPr>
          <w:sz w:val="26"/>
        </w:rPr>
        <w:t>tạo</w:t>
      </w:r>
      <w:r>
        <w:rPr>
          <w:spacing w:val="-4"/>
          <w:sz w:val="26"/>
        </w:rPr>
        <w:t xml:space="preserve"> </w:t>
      </w:r>
      <w:r>
        <w:rPr>
          <w:sz w:val="26"/>
        </w:rPr>
        <w:t>bằng</w:t>
      </w:r>
      <w:r>
        <w:rPr>
          <w:spacing w:val="-4"/>
          <w:sz w:val="26"/>
        </w:rPr>
        <w:t xml:space="preserve"> </w:t>
      </w:r>
      <w:r>
        <w:rPr>
          <w:sz w:val="26"/>
        </w:rPr>
        <w:t>thép</w:t>
      </w:r>
      <w:r>
        <w:rPr>
          <w:spacing w:val="-4"/>
          <w:sz w:val="26"/>
        </w:rPr>
        <w:t xml:space="preserve"> </w:t>
      </w:r>
      <w:r>
        <w:rPr>
          <w:sz w:val="26"/>
        </w:rPr>
        <w:t>lá</w:t>
      </w:r>
      <w:r>
        <w:rPr>
          <w:spacing w:val="-4"/>
          <w:sz w:val="26"/>
        </w:rPr>
        <w:t xml:space="preserve"> </w:t>
      </w:r>
      <w:r>
        <w:rPr>
          <w:sz w:val="26"/>
        </w:rPr>
        <w:t>sơn</w:t>
      </w:r>
      <w:r>
        <w:rPr>
          <w:spacing w:val="-4"/>
          <w:sz w:val="26"/>
        </w:rPr>
        <w:t xml:space="preserve"> </w:t>
      </w:r>
      <w:r>
        <w:rPr>
          <w:sz w:val="26"/>
        </w:rPr>
        <w:t>tĩnh</w:t>
      </w:r>
      <w:r>
        <w:rPr>
          <w:spacing w:val="-4"/>
          <w:sz w:val="26"/>
        </w:rPr>
        <w:t xml:space="preserve"> </w:t>
      </w:r>
      <w:r>
        <w:rPr>
          <w:spacing w:val="-2"/>
          <w:sz w:val="26"/>
        </w:rPr>
        <w:t>điện;</w:t>
      </w:r>
    </w:p>
    <w:p w14:paraId="303AA45A" w14:textId="77777777" w:rsidR="007E7C26" w:rsidRDefault="004F4220">
      <w:pPr>
        <w:pStyle w:val="ListParagraph"/>
        <w:numPr>
          <w:ilvl w:val="1"/>
          <w:numId w:val="25"/>
        </w:numPr>
        <w:tabs>
          <w:tab w:val="left" w:pos="2173"/>
        </w:tabs>
        <w:spacing w:line="310" w:lineRule="exact"/>
        <w:ind w:left="2173" w:hanging="359"/>
        <w:jc w:val="both"/>
        <w:rPr>
          <w:sz w:val="26"/>
        </w:rPr>
      </w:pPr>
      <w:r>
        <w:rPr>
          <w:sz w:val="26"/>
        </w:rPr>
        <w:t>Độ</w:t>
      </w:r>
      <w:r>
        <w:rPr>
          <w:spacing w:val="-5"/>
          <w:sz w:val="26"/>
        </w:rPr>
        <w:t xml:space="preserve"> </w:t>
      </w:r>
      <w:r>
        <w:rPr>
          <w:sz w:val="26"/>
        </w:rPr>
        <w:t>dày</w:t>
      </w:r>
      <w:r>
        <w:rPr>
          <w:spacing w:val="-5"/>
          <w:sz w:val="26"/>
        </w:rPr>
        <w:t xml:space="preserve"> </w:t>
      </w:r>
      <w:r>
        <w:rPr>
          <w:sz w:val="26"/>
        </w:rPr>
        <w:t>thép</w:t>
      </w:r>
      <w:r>
        <w:rPr>
          <w:spacing w:val="-5"/>
          <w:sz w:val="26"/>
        </w:rPr>
        <w:t xml:space="preserve"> </w:t>
      </w:r>
      <w:r>
        <w:rPr>
          <w:sz w:val="26"/>
        </w:rPr>
        <w:t>lá</w:t>
      </w:r>
      <w:r>
        <w:rPr>
          <w:spacing w:val="-5"/>
          <w:sz w:val="26"/>
        </w:rPr>
        <w:t xml:space="preserve"> </w:t>
      </w:r>
      <w:r>
        <w:rPr>
          <w:sz w:val="26"/>
        </w:rPr>
        <w:t>1.5mm</w:t>
      </w:r>
      <w:r>
        <w:rPr>
          <w:spacing w:val="-3"/>
          <w:sz w:val="26"/>
        </w:rPr>
        <w:t xml:space="preserve"> </w:t>
      </w:r>
      <w:r>
        <w:rPr>
          <w:sz w:val="26"/>
        </w:rPr>
        <w:t>được</w:t>
      </w:r>
      <w:r>
        <w:rPr>
          <w:spacing w:val="-5"/>
          <w:sz w:val="26"/>
        </w:rPr>
        <w:t xml:space="preserve"> </w:t>
      </w:r>
      <w:r>
        <w:rPr>
          <w:sz w:val="26"/>
        </w:rPr>
        <w:t>sơn</w:t>
      </w:r>
      <w:r>
        <w:rPr>
          <w:spacing w:val="-5"/>
          <w:sz w:val="26"/>
        </w:rPr>
        <w:t xml:space="preserve"> </w:t>
      </w:r>
      <w:r>
        <w:rPr>
          <w:sz w:val="26"/>
        </w:rPr>
        <w:t>tĩnh</w:t>
      </w:r>
      <w:r>
        <w:rPr>
          <w:spacing w:val="-5"/>
          <w:sz w:val="26"/>
        </w:rPr>
        <w:t xml:space="preserve"> </w:t>
      </w:r>
      <w:r>
        <w:rPr>
          <w:spacing w:val="-2"/>
          <w:sz w:val="26"/>
        </w:rPr>
        <w:t>điện;</w:t>
      </w:r>
    </w:p>
    <w:p w14:paraId="303AA45B" w14:textId="77777777" w:rsidR="007E7C26" w:rsidRDefault="007E7C26">
      <w:pPr>
        <w:pStyle w:val="ListParagraph"/>
        <w:spacing w:line="310" w:lineRule="exact"/>
        <w:jc w:val="both"/>
        <w:rPr>
          <w:sz w:val="26"/>
        </w:rPr>
        <w:sectPr w:rsidR="007E7C26">
          <w:pgSz w:w="11910" w:h="16850"/>
          <w:pgMar w:top="1380" w:right="283" w:bottom="740" w:left="850" w:header="514" w:footer="556" w:gutter="0"/>
          <w:cols w:space="720"/>
        </w:sectPr>
      </w:pPr>
    </w:p>
    <w:p w14:paraId="303AA45C" w14:textId="77777777" w:rsidR="007E7C26" w:rsidRDefault="004F4220">
      <w:pPr>
        <w:pStyle w:val="ListParagraph"/>
        <w:numPr>
          <w:ilvl w:val="1"/>
          <w:numId w:val="25"/>
        </w:numPr>
        <w:tabs>
          <w:tab w:val="left" w:pos="2174"/>
        </w:tabs>
        <w:spacing w:before="20" w:line="223" w:lineRule="auto"/>
        <w:ind w:right="586"/>
        <w:rPr>
          <w:sz w:val="26"/>
        </w:rPr>
      </w:pPr>
      <w:r>
        <w:rPr>
          <w:sz w:val="26"/>
        </w:rPr>
        <w:lastRenderedPageBreak/>
        <w:t>Kích</w:t>
      </w:r>
      <w:r>
        <w:rPr>
          <w:spacing w:val="32"/>
          <w:sz w:val="26"/>
        </w:rPr>
        <w:t xml:space="preserve"> </w:t>
      </w:r>
      <w:r>
        <w:rPr>
          <w:sz w:val="26"/>
        </w:rPr>
        <w:t>thước</w:t>
      </w:r>
      <w:r>
        <w:rPr>
          <w:spacing w:val="34"/>
          <w:sz w:val="26"/>
        </w:rPr>
        <w:t xml:space="preserve"> </w:t>
      </w:r>
      <w:r>
        <w:rPr>
          <w:sz w:val="26"/>
        </w:rPr>
        <w:t>được</w:t>
      </w:r>
      <w:r>
        <w:rPr>
          <w:spacing w:val="34"/>
          <w:sz w:val="26"/>
        </w:rPr>
        <w:t xml:space="preserve"> </w:t>
      </w:r>
      <w:r>
        <w:rPr>
          <w:sz w:val="26"/>
        </w:rPr>
        <w:t>thể</w:t>
      </w:r>
      <w:r>
        <w:rPr>
          <w:spacing w:val="34"/>
          <w:sz w:val="26"/>
        </w:rPr>
        <w:t xml:space="preserve"> </w:t>
      </w:r>
      <w:r>
        <w:rPr>
          <w:sz w:val="26"/>
        </w:rPr>
        <w:t>hiện</w:t>
      </w:r>
      <w:r>
        <w:rPr>
          <w:spacing w:val="32"/>
          <w:sz w:val="26"/>
        </w:rPr>
        <w:t xml:space="preserve"> </w:t>
      </w:r>
      <w:r>
        <w:rPr>
          <w:sz w:val="26"/>
        </w:rPr>
        <w:t>trên</w:t>
      </w:r>
      <w:r>
        <w:rPr>
          <w:spacing w:val="34"/>
          <w:sz w:val="26"/>
        </w:rPr>
        <w:t xml:space="preserve"> </w:t>
      </w:r>
      <w:r>
        <w:rPr>
          <w:sz w:val="26"/>
        </w:rPr>
        <w:t>bản</w:t>
      </w:r>
      <w:r>
        <w:rPr>
          <w:spacing w:val="34"/>
          <w:sz w:val="26"/>
        </w:rPr>
        <w:t xml:space="preserve"> </w:t>
      </w:r>
      <w:r>
        <w:rPr>
          <w:sz w:val="26"/>
        </w:rPr>
        <w:t>vẽ</w:t>
      </w:r>
      <w:r>
        <w:rPr>
          <w:spacing w:val="32"/>
          <w:sz w:val="26"/>
        </w:rPr>
        <w:t xml:space="preserve"> </w:t>
      </w:r>
      <w:r>
        <w:rPr>
          <w:sz w:val="26"/>
        </w:rPr>
        <w:t>(cáp</w:t>
      </w:r>
      <w:r>
        <w:rPr>
          <w:spacing w:val="35"/>
          <w:sz w:val="26"/>
        </w:rPr>
        <w:t xml:space="preserve"> </w:t>
      </w:r>
      <w:r>
        <w:rPr>
          <w:sz w:val="26"/>
        </w:rPr>
        <w:t>được</w:t>
      </w:r>
      <w:r>
        <w:rPr>
          <w:spacing w:val="32"/>
          <w:sz w:val="26"/>
        </w:rPr>
        <w:t xml:space="preserve"> </w:t>
      </w:r>
      <w:r>
        <w:rPr>
          <w:sz w:val="26"/>
        </w:rPr>
        <w:t>bố</w:t>
      </w:r>
      <w:r>
        <w:rPr>
          <w:spacing w:val="34"/>
          <w:sz w:val="26"/>
        </w:rPr>
        <w:t xml:space="preserve"> </w:t>
      </w:r>
      <w:r>
        <w:rPr>
          <w:sz w:val="26"/>
        </w:rPr>
        <w:t>trí</w:t>
      </w:r>
      <w:r>
        <w:rPr>
          <w:spacing w:val="32"/>
          <w:sz w:val="26"/>
        </w:rPr>
        <w:t xml:space="preserve"> </w:t>
      </w:r>
      <w:r>
        <w:rPr>
          <w:sz w:val="26"/>
        </w:rPr>
        <w:t>dự</w:t>
      </w:r>
      <w:r>
        <w:rPr>
          <w:spacing w:val="35"/>
          <w:sz w:val="26"/>
        </w:rPr>
        <w:t xml:space="preserve"> </w:t>
      </w:r>
      <w:r>
        <w:rPr>
          <w:sz w:val="26"/>
        </w:rPr>
        <w:t>trù</w:t>
      </w:r>
      <w:r>
        <w:rPr>
          <w:spacing w:val="32"/>
          <w:sz w:val="26"/>
        </w:rPr>
        <w:t xml:space="preserve"> </w:t>
      </w:r>
      <w:r>
        <w:rPr>
          <w:sz w:val="26"/>
        </w:rPr>
        <w:t>sao</w:t>
      </w:r>
      <w:r>
        <w:rPr>
          <w:spacing w:val="34"/>
          <w:sz w:val="26"/>
        </w:rPr>
        <w:t xml:space="preserve"> </w:t>
      </w:r>
      <w:r>
        <w:rPr>
          <w:sz w:val="26"/>
        </w:rPr>
        <w:t>cho</w:t>
      </w:r>
      <w:r>
        <w:rPr>
          <w:spacing w:val="32"/>
          <w:sz w:val="26"/>
        </w:rPr>
        <w:t xml:space="preserve"> </w:t>
      </w:r>
      <w:r>
        <w:rPr>
          <w:sz w:val="26"/>
        </w:rPr>
        <w:t>số lượng cáp có thể tăng thêm 30% );</w:t>
      </w:r>
    </w:p>
    <w:p w14:paraId="303AA45D" w14:textId="77777777" w:rsidR="007E7C26" w:rsidRDefault="004F4220">
      <w:pPr>
        <w:pStyle w:val="ListParagraph"/>
        <w:numPr>
          <w:ilvl w:val="1"/>
          <w:numId w:val="25"/>
        </w:numPr>
        <w:tabs>
          <w:tab w:val="left" w:pos="2173"/>
        </w:tabs>
        <w:spacing w:before="4" w:line="310" w:lineRule="exact"/>
        <w:ind w:left="2173" w:hanging="359"/>
        <w:rPr>
          <w:sz w:val="26"/>
        </w:rPr>
      </w:pPr>
      <w:r>
        <w:rPr>
          <w:sz w:val="26"/>
        </w:rPr>
        <w:t>Khoảng</w:t>
      </w:r>
      <w:r>
        <w:rPr>
          <w:spacing w:val="-6"/>
          <w:sz w:val="26"/>
        </w:rPr>
        <w:t xml:space="preserve"> </w:t>
      </w:r>
      <w:r>
        <w:rPr>
          <w:sz w:val="26"/>
        </w:rPr>
        <w:t>cách</w:t>
      </w:r>
      <w:r>
        <w:rPr>
          <w:spacing w:val="-5"/>
          <w:sz w:val="26"/>
        </w:rPr>
        <w:t xml:space="preserve"> </w:t>
      </w:r>
      <w:r>
        <w:rPr>
          <w:sz w:val="26"/>
        </w:rPr>
        <w:t>giữa</w:t>
      </w:r>
      <w:r>
        <w:rPr>
          <w:spacing w:val="-4"/>
          <w:sz w:val="26"/>
        </w:rPr>
        <w:t xml:space="preserve"> </w:t>
      </w:r>
      <w:r>
        <w:rPr>
          <w:sz w:val="26"/>
        </w:rPr>
        <w:t>các</w:t>
      </w:r>
      <w:r>
        <w:rPr>
          <w:spacing w:val="-5"/>
          <w:sz w:val="26"/>
        </w:rPr>
        <w:t xml:space="preserve"> </w:t>
      </w:r>
      <w:r>
        <w:rPr>
          <w:sz w:val="26"/>
        </w:rPr>
        <w:t>thanh</w:t>
      </w:r>
      <w:r>
        <w:rPr>
          <w:spacing w:val="-6"/>
          <w:sz w:val="26"/>
        </w:rPr>
        <w:t xml:space="preserve"> </w:t>
      </w:r>
      <w:r>
        <w:rPr>
          <w:sz w:val="26"/>
        </w:rPr>
        <w:t>ngang</w:t>
      </w:r>
      <w:r>
        <w:rPr>
          <w:spacing w:val="-3"/>
          <w:sz w:val="26"/>
        </w:rPr>
        <w:t xml:space="preserve"> </w:t>
      </w:r>
      <w:r>
        <w:rPr>
          <w:sz w:val="26"/>
        </w:rPr>
        <w:t>trên</w:t>
      </w:r>
      <w:r>
        <w:rPr>
          <w:spacing w:val="-5"/>
          <w:sz w:val="26"/>
        </w:rPr>
        <w:t xml:space="preserve"> </w:t>
      </w:r>
      <w:r>
        <w:rPr>
          <w:sz w:val="26"/>
        </w:rPr>
        <w:t>thang</w:t>
      </w:r>
      <w:r>
        <w:rPr>
          <w:spacing w:val="-3"/>
          <w:sz w:val="26"/>
        </w:rPr>
        <w:t xml:space="preserve"> </w:t>
      </w:r>
      <w:r>
        <w:rPr>
          <w:sz w:val="26"/>
        </w:rPr>
        <w:t>cáp</w:t>
      </w:r>
      <w:r>
        <w:rPr>
          <w:spacing w:val="-6"/>
          <w:sz w:val="26"/>
        </w:rPr>
        <w:t xml:space="preserve"> </w:t>
      </w:r>
      <w:r>
        <w:rPr>
          <w:sz w:val="26"/>
        </w:rPr>
        <w:t>:</w:t>
      </w:r>
      <w:r>
        <w:rPr>
          <w:spacing w:val="-5"/>
          <w:sz w:val="26"/>
        </w:rPr>
        <w:t xml:space="preserve"> </w:t>
      </w:r>
      <w:r>
        <w:rPr>
          <w:spacing w:val="-2"/>
          <w:sz w:val="26"/>
        </w:rPr>
        <w:t>200mm;</w:t>
      </w:r>
    </w:p>
    <w:p w14:paraId="303AA45E" w14:textId="77777777" w:rsidR="007E7C26" w:rsidRDefault="004F4220">
      <w:pPr>
        <w:pStyle w:val="ListParagraph"/>
        <w:numPr>
          <w:ilvl w:val="1"/>
          <w:numId w:val="25"/>
        </w:numPr>
        <w:tabs>
          <w:tab w:val="left" w:pos="2174"/>
        </w:tabs>
        <w:spacing w:before="5" w:line="223" w:lineRule="auto"/>
        <w:ind w:right="587"/>
        <w:rPr>
          <w:sz w:val="26"/>
        </w:rPr>
      </w:pPr>
      <w:r>
        <w:rPr>
          <w:sz w:val="26"/>
        </w:rPr>
        <w:t>Thang cáp được lắp thẳng đứng, gắn chặt vào tường trong hộp gen điện và</w:t>
      </w:r>
      <w:r>
        <w:rPr>
          <w:spacing w:val="40"/>
          <w:sz w:val="26"/>
        </w:rPr>
        <w:t xml:space="preserve"> </w:t>
      </w:r>
      <w:r>
        <w:rPr>
          <w:sz w:val="26"/>
        </w:rPr>
        <w:t>lắp đặt nằm ngang trong khu kỹ thuật;</w:t>
      </w:r>
    </w:p>
    <w:p w14:paraId="303AA45F" w14:textId="77777777" w:rsidR="007E7C26" w:rsidRDefault="004F4220">
      <w:pPr>
        <w:pStyle w:val="ListParagraph"/>
        <w:numPr>
          <w:ilvl w:val="1"/>
          <w:numId w:val="25"/>
        </w:numPr>
        <w:tabs>
          <w:tab w:val="left" w:pos="2173"/>
        </w:tabs>
        <w:spacing w:before="5" w:line="309" w:lineRule="exact"/>
        <w:ind w:left="2173" w:hanging="359"/>
        <w:rPr>
          <w:sz w:val="26"/>
        </w:rPr>
      </w:pPr>
      <w:r>
        <w:rPr>
          <w:sz w:val="26"/>
        </w:rPr>
        <w:t>Các</w:t>
      </w:r>
      <w:r>
        <w:rPr>
          <w:spacing w:val="-5"/>
          <w:sz w:val="26"/>
        </w:rPr>
        <w:t xml:space="preserve"> </w:t>
      </w:r>
      <w:r>
        <w:rPr>
          <w:sz w:val="26"/>
        </w:rPr>
        <w:t>co</w:t>
      </w:r>
      <w:r>
        <w:rPr>
          <w:spacing w:val="-5"/>
          <w:sz w:val="26"/>
        </w:rPr>
        <w:t xml:space="preserve"> </w:t>
      </w:r>
      <w:r>
        <w:rPr>
          <w:sz w:val="26"/>
        </w:rPr>
        <w:t>nối,</w:t>
      </w:r>
      <w:r>
        <w:rPr>
          <w:spacing w:val="-2"/>
          <w:sz w:val="26"/>
        </w:rPr>
        <w:t xml:space="preserve"> </w:t>
      </w:r>
      <w:r>
        <w:rPr>
          <w:sz w:val="26"/>
        </w:rPr>
        <w:t>chuyển</w:t>
      </w:r>
      <w:r>
        <w:rPr>
          <w:spacing w:val="-3"/>
          <w:sz w:val="26"/>
        </w:rPr>
        <w:t xml:space="preserve"> </w:t>
      </w:r>
      <w:r>
        <w:rPr>
          <w:sz w:val="26"/>
        </w:rPr>
        <w:t>hướng</w:t>
      </w:r>
      <w:r>
        <w:rPr>
          <w:spacing w:val="-4"/>
          <w:sz w:val="26"/>
        </w:rPr>
        <w:t xml:space="preserve"> </w:t>
      </w:r>
      <w:r>
        <w:rPr>
          <w:sz w:val="26"/>
        </w:rPr>
        <w:t>phải</w:t>
      </w:r>
      <w:r>
        <w:rPr>
          <w:spacing w:val="-5"/>
          <w:sz w:val="26"/>
        </w:rPr>
        <w:t xml:space="preserve"> </w:t>
      </w:r>
      <w:r>
        <w:rPr>
          <w:sz w:val="26"/>
        </w:rPr>
        <w:t>có</w:t>
      </w:r>
      <w:r>
        <w:rPr>
          <w:spacing w:val="-5"/>
          <w:sz w:val="26"/>
        </w:rPr>
        <w:t xml:space="preserve"> </w:t>
      </w:r>
      <w:r>
        <w:rPr>
          <w:sz w:val="26"/>
        </w:rPr>
        <w:t>cùng</w:t>
      </w:r>
      <w:r>
        <w:rPr>
          <w:spacing w:val="-2"/>
          <w:sz w:val="26"/>
        </w:rPr>
        <w:t xml:space="preserve"> </w:t>
      </w:r>
      <w:r>
        <w:rPr>
          <w:sz w:val="26"/>
        </w:rPr>
        <w:t>đặc</w:t>
      </w:r>
      <w:r>
        <w:rPr>
          <w:spacing w:val="-5"/>
          <w:sz w:val="26"/>
        </w:rPr>
        <w:t xml:space="preserve"> </w:t>
      </w:r>
      <w:r>
        <w:rPr>
          <w:sz w:val="26"/>
        </w:rPr>
        <w:t>tính</w:t>
      </w:r>
      <w:r>
        <w:rPr>
          <w:spacing w:val="-5"/>
          <w:sz w:val="26"/>
        </w:rPr>
        <w:t xml:space="preserve"> </w:t>
      </w:r>
      <w:r>
        <w:rPr>
          <w:sz w:val="26"/>
        </w:rPr>
        <w:t>với</w:t>
      </w:r>
      <w:r>
        <w:rPr>
          <w:spacing w:val="-5"/>
          <w:sz w:val="26"/>
        </w:rPr>
        <w:t xml:space="preserve"> </w:t>
      </w:r>
      <w:r>
        <w:rPr>
          <w:spacing w:val="-2"/>
          <w:sz w:val="26"/>
        </w:rPr>
        <w:t>thang;</w:t>
      </w:r>
    </w:p>
    <w:p w14:paraId="303AA460" w14:textId="77777777" w:rsidR="007E7C26" w:rsidRDefault="004F4220">
      <w:pPr>
        <w:pStyle w:val="ListParagraph"/>
        <w:numPr>
          <w:ilvl w:val="1"/>
          <w:numId w:val="25"/>
        </w:numPr>
        <w:tabs>
          <w:tab w:val="left" w:pos="2173"/>
        </w:tabs>
        <w:spacing w:line="299" w:lineRule="exact"/>
        <w:ind w:left="2173" w:hanging="359"/>
        <w:rPr>
          <w:sz w:val="26"/>
        </w:rPr>
      </w:pPr>
      <w:r>
        <w:rPr>
          <w:sz w:val="26"/>
        </w:rPr>
        <w:t>Quy</w:t>
      </w:r>
      <w:r>
        <w:rPr>
          <w:spacing w:val="-5"/>
          <w:sz w:val="26"/>
        </w:rPr>
        <w:t xml:space="preserve"> </w:t>
      </w:r>
      <w:r>
        <w:rPr>
          <w:sz w:val="26"/>
        </w:rPr>
        <w:t>cách</w:t>
      </w:r>
      <w:r>
        <w:rPr>
          <w:spacing w:val="-5"/>
          <w:sz w:val="26"/>
        </w:rPr>
        <w:t xml:space="preserve"> </w:t>
      </w:r>
      <w:r>
        <w:rPr>
          <w:sz w:val="26"/>
        </w:rPr>
        <w:t>kích</w:t>
      </w:r>
      <w:r>
        <w:rPr>
          <w:spacing w:val="-5"/>
          <w:sz w:val="26"/>
        </w:rPr>
        <w:t xml:space="preserve"> </w:t>
      </w:r>
      <w:r>
        <w:rPr>
          <w:sz w:val="26"/>
        </w:rPr>
        <w:t>thước</w:t>
      </w:r>
      <w:r>
        <w:rPr>
          <w:spacing w:val="-5"/>
          <w:sz w:val="26"/>
        </w:rPr>
        <w:t xml:space="preserve"> </w:t>
      </w:r>
      <w:r>
        <w:rPr>
          <w:sz w:val="26"/>
        </w:rPr>
        <w:t>thang</w:t>
      </w:r>
      <w:r>
        <w:rPr>
          <w:spacing w:val="-5"/>
          <w:sz w:val="26"/>
        </w:rPr>
        <w:t xml:space="preserve"> </w:t>
      </w:r>
      <w:r>
        <w:rPr>
          <w:sz w:val="26"/>
        </w:rPr>
        <w:t>cáp</w:t>
      </w:r>
      <w:r>
        <w:rPr>
          <w:spacing w:val="-4"/>
          <w:sz w:val="26"/>
        </w:rPr>
        <w:t xml:space="preserve"> </w:t>
      </w:r>
      <w:r>
        <w:rPr>
          <w:sz w:val="26"/>
        </w:rPr>
        <w:t>thể</w:t>
      </w:r>
      <w:r>
        <w:rPr>
          <w:spacing w:val="-3"/>
          <w:sz w:val="26"/>
        </w:rPr>
        <w:t xml:space="preserve"> </w:t>
      </w:r>
      <w:r>
        <w:rPr>
          <w:sz w:val="26"/>
        </w:rPr>
        <w:t>hiện</w:t>
      </w:r>
      <w:r>
        <w:rPr>
          <w:spacing w:val="-5"/>
          <w:sz w:val="26"/>
        </w:rPr>
        <w:t xml:space="preserve"> </w:t>
      </w:r>
      <w:r>
        <w:rPr>
          <w:sz w:val="26"/>
        </w:rPr>
        <w:t>trên</w:t>
      </w:r>
      <w:r>
        <w:rPr>
          <w:spacing w:val="-3"/>
          <w:sz w:val="26"/>
        </w:rPr>
        <w:t xml:space="preserve"> </w:t>
      </w:r>
      <w:r>
        <w:rPr>
          <w:sz w:val="26"/>
        </w:rPr>
        <w:t>bản</w:t>
      </w:r>
      <w:r>
        <w:rPr>
          <w:spacing w:val="-5"/>
          <w:sz w:val="26"/>
        </w:rPr>
        <w:t xml:space="preserve"> vẽ;</w:t>
      </w:r>
    </w:p>
    <w:p w14:paraId="303AA461" w14:textId="77777777" w:rsidR="007E7C26" w:rsidRDefault="004F4220">
      <w:pPr>
        <w:pStyle w:val="ListParagraph"/>
        <w:numPr>
          <w:ilvl w:val="1"/>
          <w:numId w:val="25"/>
        </w:numPr>
        <w:tabs>
          <w:tab w:val="left" w:pos="2174"/>
        </w:tabs>
        <w:spacing w:line="230" w:lineRule="auto"/>
        <w:ind w:right="585"/>
        <w:jc w:val="both"/>
        <w:rPr>
          <w:sz w:val="26"/>
        </w:rPr>
      </w:pPr>
      <w:r>
        <w:rPr>
          <w:sz w:val="26"/>
        </w:rPr>
        <w:t>Thang cáp phải không có cạnh sắc để làm hư hại đến vỏ bọc của dây cáp. Gía đỡ và các phụ kiện lắp đặt phải được bố trí đều đặn nhằm cố định thang cáp ở đúng vị trí và thẳng;</w:t>
      </w:r>
    </w:p>
    <w:p w14:paraId="303AA462" w14:textId="77777777" w:rsidR="007E7C26" w:rsidRDefault="004F4220">
      <w:pPr>
        <w:pStyle w:val="ListParagraph"/>
        <w:numPr>
          <w:ilvl w:val="1"/>
          <w:numId w:val="25"/>
        </w:numPr>
        <w:tabs>
          <w:tab w:val="left" w:pos="2173"/>
        </w:tabs>
        <w:spacing w:before="4"/>
        <w:ind w:left="2173" w:hanging="359"/>
        <w:jc w:val="both"/>
        <w:rPr>
          <w:sz w:val="26"/>
        </w:rPr>
      </w:pPr>
      <w:r>
        <w:rPr>
          <w:sz w:val="26"/>
        </w:rPr>
        <w:t>Các</w:t>
      </w:r>
      <w:r>
        <w:rPr>
          <w:spacing w:val="-5"/>
          <w:sz w:val="26"/>
        </w:rPr>
        <w:t xml:space="preserve"> </w:t>
      </w:r>
      <w:r>
        <w:rPr>
          <w:sz w:val="26"/>
        </w:rPr>
        <w:t>dây</w:t>
      </w:r>
      <w:r>
        <w:rPr>
          <w:spacing w:val="-4"/>
          <w:sz w:val="26"/>
        </w:rPr>
        <w:t xml:space="preserve"> </w:t>
      </w:r>
      <w:r>
        <w:rPr>
          <w:sz w:val="26"/>
        </w:rPr>
        <w:t>cáp</w:t>
      </w:r>
      <w:r>
        <w:rPr>
          <w:spacing w:val="-2"/>
          <w:sz w:val="26"/>
        </w:rPr>
        <w:t xml:space="preserve"> </w:t>
      </w:r>
      <w:r>
        <w:rPr>
          <w:sz w:val="26"/>
        </w:rPr>
        <w:t>điện</w:t>
      </w:r>
      <w:r>
        <w:rPr>
          <w:spacing w:val="-4"/>
          <w:sz w:val="26"/>
        </w:rPr>
        <w:t xml:space="preserve"> </w:t>
      </w:r>
      <w:r>
        <w:rPr>
          <w:sz w:val="26"/>
        </w:rPr>
        <w:t>gắn</w:t>
      </w:r>
      <w:r>
        <w:rPr>
          <w:spacing w:val="-5"/>
          <w:sz w:val="26"/>
        </w:rPr>
        <w:t xml:space="preserve"> </w:t>
      </w:r>
      <w:r>
        <w:rPr>
          <w:sz w:val="26"/>
        </w:rPr>
        <w:t>chặt</w:t>
      </w:r>
      <w:r>
        <w:rPr>
          <w:spacing w:val="-4"/>
          <w:sz w:val="26"/>
        </w:rPr>
        <w:t xml:space="preserve"> </w:t>
      </w:r>
      <w:r>
        <w:rPr>
          <w:sz w:val="26"/>
        </w:rPr>
        <w:t>vào</w:t>
      </w:r>
      <w:r>
        <w:rPr>
          <w:spacing w:val="-5"/>
          <w:sz w:val="26"/>
        </w:rPr>
        <w:t xml:space="preserve"> </w:t>
      </w:r>
      <w:r>
        <w:rPr>
          <w:sz w:val="26"/>
        </w:rPr>
        <w:t>thang</w:t>
      </w:r>
      <w:r>
        <w:rPr>
          <w:spacing w:val="-4"/>
          <w:sz w:val="26"/>
        </w:rPr>
        <w:t xml:space="preserve"> </w:t>
      </w:r>
      <w:r>
        <w:rPr>
          <w:sz w:val="26"/>
        </w:rPr>
        <w:t>cáp</w:t>
      </w:r>
      <w:r>
        <w:rPr>
          <w:spacing w:val="-4"/>
          <w:sz w:val="26"/>
        </w:rPr>
        <w:t xml:space="preserve"> </w:t>
      </w:r>
      <w:r>
        <w:rPr>
          <w:sz w:val="26"/>
        </w:rPr>
        <w:t>bằng</w:t>
      </w:r>
      <w:r>
        <w:rPr>
          <w:spacing w:val="-3"/>
          <w:sz w:val="26"/>
        </w:rPr>
        <w:t xml:space="preserve"> </w:t>
      </w:r>
      <w:r>
        <w:rPr>
          <w:sz w:val="26"/>
        </w:rPr>
        <w:t>các</w:t>
      </w:r>
      <w:r>
        <w:rPr>
          <w:spacing w:val="-4"/>
          <w:sz w:val="26"/>
        </w:rPr>
        <w:t xml:space="preserve"> </w:t>
      </w:r>
      <w:r>
        <w:rPr>
          <w:sz w:val="26"/>
        </w:rPr>
        <w:t>dây</w:t>
      </w:r>
      <w:r>
        <w:rPr>
          <w:spacing w:val="-5"/>
          <w:sz w:val="26"/>
        </w:rPr>
        <w:t xml:space="preserve"> </w:t>
      </w:r>
      <w:r>
        <w:rPr>
          <w:spacing w:val="-4"/>
          <w:sz w:val="26"/>
        </w:rPr>
        <w:t>rút.</w:t>
      </w:r>
    </w:p>
    <w:p w14:paraId="303AA463" w14:textId="77777777" w:rsidR="007E7C26" w:rsidRDefault="004F4220">
      <w:pPr>
        <w:pStyle w:val="Heading1"/>
        <w:spacing w:before="90"/>
      </w:pPr>
      <w:r>
        <w:t>f/Trunking</w:t>
      </w:r>
      <w:r>
        <w:rPr>
          <w:spacing w:val="-18"/>
        </w:rPr>
        <w:t xml:space="preserve"> </w:t>
      </w:r>
      <w:r>
        <w:t>(máng</w:t>
      </w:r>
      <w:r>
        <w:rPr>
          <w:spacing w:val="-15"/>
        </w:rPr>
        <w:t xml:space="preserve"> </w:t>
      </w:r>
      <w:r>
        <w:rPr>
          <w:spacing w:val="-4"/>
        </w:rPr>
        <w:t>cáp)</w:t>
      </w:r>
    </w:p>
    <w:p w14:paraId="303AA464" w14:textId="77777777" w:rsidR="007E7C26" w:rsidRDefault="004F4220">
      <w:pPr>
        <w:pStyle w:val="BodyText"/>
        <w:spacing w:before="117" w:line="360" w:lineRule="auto"/>
        <w:ind w:right="577" w:firstLine="283"/>
        <w:jc w:val="both"/>
      </w:pPr>
      <w:r>
        <w:t>Trunking</w:t>
      </w:r>
      <w:r>
        <w:rPr>
          <w:spacing w:val="-1"/>
        </w:rPr>
        <w:t xml:space="preserve"> </w:t>
      </w:r>
      <w:r>
        <w:t>được</w:t>
      </w:r>
      <w:r>
        <w:rPr>
          <w:spacing w:val="-2"/>
        </w:rPr>
        <w:t xml:space="preserve"> </w:t>
      </w:r>
      <w:r>
        <w:t>lắp</w:t>
      </w:r>
      <w:r>
        <w:rPr>
          <w:spacing w:val="-3"/>
        </w:rPr>
        <w:t xml:space="preserve"> </w:t>
      </w:r>
      <w:r>
        <w:t>đặt trên</w:t>
      </w:r>
      <w:r>
        <w:rPr>
          <w:spacing w:val="-3"/>
        </w:rPr>
        <w:t xml:space="preserve"> </w:t>
      </w:r>
      <w:r>
        <w:t>trần</w:t>
      </w:r>
      <w:r>
        <w:rPr>
          <w:spacing w:val="-1"/>
        </w:rPr>
        <w:t xml:space="preserve"> </w:t>
      </w:r>
      <w:r>
        <w:t>giả</w:t>
      </w:r>
      <w:r>
        <w:rPr>
          <w:spacing w:val="-3"/>
        </w:rPr>
        <w:t xml:space="preserve"> </w:t>
      </w:r>
      <w:r>
        <w:t>ngoài</w:t>
      </w:r>
      <w:r>
        <w:rPr>
          <w:spacing w:val="-1"/>
        </w:rPr>
        <w:t xml:space="preserve"> </w:t>
      </w:r>
      <w:r>
        <w:t>hành</w:t>
      </w:r>
      <w:r>
        <w:rPr>
          <w:spacing w:val="-3"/>
        </w:rPr>
        <w:t xml:space="preserve"> </w:t>
      </w:r>
      <w:r>
        <w:t>lang,</w:t>
      </w:r>
      <w:r>
        <w:rPr>
          <w:spacing w:val="-1"/>
        </w:rPr>
        <w:t xml:space="preserve"> </w:t>
      </w:r>
      <w:r>
        <w:t>được</w:t>
      </w:r>
      <w:r>
        <w:rPr>
          <w:spacing w:val="-2"/>
        </w:rPr>
        <w:t xml:space="preserve"> </w:t>
      </w:r>
      <w:r>
        <w:t>sử dụng</w:t>
      </w:r>
      <w:r>
        <w:rPr>
          <w:spacing w:val="-1"/>
        </w:rPr>
        <w:t xml:space="preserve"> </w:t>
      </w:r>
      <w:r>
        <w:t>khi</w:t>
      </w:r>
      <w:r>
        <w:rPr>
          <w:spacing w:val="-3"/>
        </w:rPr>
        <w:t xml:space="preserve"> </w:t>
      </w:r>
      <w:r>
        <w:t>có</w:t>
      </w:r>
      <w:r>
        <w:rPr>
          <w:spacing w:val="-3"/>
        </w:rPr>
        <w:t xml:space="preserve"> </w:t>
      </w:r>
      <w:r>
        <w:t>từ 4</w:t>
      </w:r>
      <w:r>
        <w:rPr>
          <w:spacing w:val="-3"/>
        </w:rPr>
        <w:t xml:space="preserve"> </w:t>
      </w:r>
      <w:r>
        <w:t>tuyến</w:t>
      </w:r>
      <w:r>
        <w:rPr>
          <w:spacing w:val="-3"/>
        </w:rPr>
        <w:t xml:space="preserve"> </w:t>
      </w:r>
      <w:r>
        <w:t>cáp trở lên đi chung;</w:t>
      </w:r>
    </w:p>
    <w:p w14:paraId="303AA465" w14:textId="77777777" w:rsidR="007E7C26" w:rsidRDefault="004F4220">
      <w:pPr>
        <w:pStyle w:val="BodyText"/>
        <w:spacing w:line="360" w:lineRule="auto"/>
        <w:ind w:left="1017" w:right="1690"/>
        <w:jc w:val="both"/>
      </w:pPr>
      <w:r>
        <w:t>Máng</w:t>
      </w:r>
      <w:r>
        <w:rPr>
          <w:spacing w:val="-3"/>
        </w:rPr>
        <w:t xml:space="preserve"> </w:t>
      </w:r>
      <w:r>
        <w:t>cáp</w:t>
      </w:r>
      <w:r>
        <w:rPr>
          <w:spacing w:val="-3"/>
        </w:rPr>
        <w:t xml:space="preserve"> </w:t>
      </w:r>
      <w:r>
        <w:t>cho</w:t>
      </w:r>
      <w:r>
        <w:rPr>
          <w:spacing w:val="-3"/>
        </w:rPr>
        <w:t xml:space="preserve"> </w:t>
      </w:r>
      <w:r>
        <w:t>hệ</w:t>
      </w:r>
      <w:r>
        <w:rPr>
          <w:spacing w:val="-3"/>
        </w:rPr>
        <w:t xml:space="preserve"> </w:t>
      </w:r>
      <w:r>
        <w:t>thống</w:t>
      </w:r>
      <w:r>
        <w:rPr>
          <w:spacing w:val="-1"/>
        </w:rPr>
        <w:t xml:space="preserve"> </w:t>
      </w:r>
      <w:r>
        <w:t>điện</w:t>
      </w:r>
      <w:r>
        <w:rPr>
          <w:spacing w:val="-3"/>
        </w:rPr>
        <w:t xml:space="preserve"> </w:t>
      </w:r>
      <w:r>
        <w:t>phải</w:t>
      </w:r>
      <w:r>
        <w:rPr>
          <w:spacing w:val="-3"/>
        </w:rPr>
        <w:t xml:space="preserve"> </w:t>
      </w:r>
      <w:r>
        <w:t>được</w:t>
      </w:r>
      <w:r>
        <w:rPr>
          <w:spacing w:val="-2"/>
        </w:rPr>
        <w:t xml:space="preserve"> </w:t>
      </w:r>
      <w:r>
        <w:t>lắp</w:t>
      </w:r>
      <w:r>
        <w:rPr>
          <w:spacing w:val="-3"/>
        </w:rPr>
        <w:t xml:space="preserve"> </w:t>
      </w:r>
      <w:r>
        <w:t>đặt như</w:t>
      </w:r>
      <w:r>
        <w:rPr>
          <w:spacing w:val="-2"/>
        </w:rPr>
        <w:t xml:space="preserve"> </w:t>
      </w:r>
      <w:r>
        <w:t>được</w:t>
      </w:r>
      <w:r>
        <w:rPr>
          <w:spacing w:val="-2"/>
        </w:rPr>
        <w:t xml:space="preserve"> </w:t>
      </w:r>
      <w:r>
        <w:t>thể</w:t>
      </w:r>
      <w:r>
        <w:rPr>
          <w:spacing w:val="-3"/>
        </w:rPr>
        <w:t xml:space="preserve"> </w:t>
      </w:r>
      <w:r>
        <w:t>hiện</w:t>
      </w:r>
      <w:r>
        <w:rPr>
          <w:spacing w:val="-1"/>
        </w:rPr>
        <w:t xml:space="preserve"> </w:t>
      </w:r>
      <w:r>
        <w:t>trên</w:t>
      </w:r>
      <w:r>
        <w:rPr>
          <w:spacing w:val="-1"/>
        </w:rPr>
        <w:t xml:space="preserve"> </w:t>
      </w:r>
      <w:r>
        <w:t>bản</w:t>
      </w:r>
      <w:r>
        <w:rPr>
          <w:spacing w:val="-3"/>
        </w:rPr>
        <w:t xml:space="preserve"> </w:t>
      </w:r>
      <w:r>
        <w:t>vẽ; Yêu cầu kỹ thuật cho máng cáp của hệ thống điện :</w:t>
      </w:r>
    </w:p>
    <w:p w14:paraId="303AA466" w14:textId="77777777" w:rsidR="007E7C26" w:rsidRDefault="004F4220">
      <w:pPr>
        <w:pStyle w:val="ListParagraph"/>
        <w:numPr>
          <w:ilvl w:val="1"/>
          <w:numId w:val="25"/>
        </w:numPr>
        <w:tabs>
          <w:tab w:val="left" w:pos="2173"/>
        </w:tabs>
        <w:spacing w:line="309" w:lineRule="exact"/>
        <w:ind w:left="2173" w:hanging="359"/>
        <w:rPr>
          <w:sz w:val="26"/>
        </w:rPr>
      </w:pPr>
      <w:r>
        <w:rPr>
          <w:sz w:val="26"/>
        </w:rPr>
        <w:t>Được</w:t>
      </w:r>
      <w:r>
        <w:rPr>
          <w:spacing w:val="-5"/>
          <w:sz w:val="26"/>
        </w:rPr>
        <w:t xml:space="preserve"> </w:t>
      </w:r>
      <w:r>
        <w:rPr>
          <w:sz w:val="26"/>
        </w:rPr>
        <w:t>chế</w:t>
      </w:r>
      <w:r>
        <w:rPr>
          <w:spacing w:val="-4"/>
          <w:sz w:val="26"/>
        </w:rPr>
        <w:t xml:space="preserve"> </w:t>
      </w:r>
      <w:r>
        <w:rPr>
          <w:sz w:val="26"/>
        </w:rPr>
        <w:t>tạo</w:t>
      </w:r>
      <w:r>
        <w:rPr>
          <w:spacing w:val="-4"/>
          <w:sz w:val="26"/>
        </w:rPr>
        <w:t xml:space="preserve"> </w:t>
      </w:r>
      <w:r>
        <w:rPr>
          <w:sz w:val="26"/>
        </w:rPr>
        <w:t>bằng</w:t>
      </w:r>
      <w:r>
        <w:rPr>
          <w:spacing w:val="-5"/>
          <w:sz w:val="26"/>
        </w:rPr>
        <w:t xml:space="preserve"> </w:t>
      </w:r>
      <w:r>
        <w:rPr>
          <w:sz w:val="26"/>
        </w:rPr>
        <w:t>thép</w:t>
      </w:r>
      <w:r>
        <w:rPr>
          <w:spacing w:val="-4"/>
          <w:sz w:val="26"/>
        </w:rPr>
        <w:t xml:space="preserve"> </w:t>
      </w:r>
      <w:r>
        <w:rPr>
          <w:sz w:val="26"/>
        </w:rPr>
        <w:t>lá</w:t>
      </w:r>
      <w:r>
        <w:rPr>
          <w:spacing w:val="-4"/>
          <w:sz w:val="26"/>
        </w:rPr>
        <w:t xml:space="preserve"> </w:t>
      </w:r>
      <w:r>
        <w:rPr>
          <w:sz w:val="26"/>
        </w:rPr>
        <w:t>mạ</w:t>
      </w:r>
      <w:r>
        <w:rPr>
          <w:spacing w:val="-4"/>
          <w:sz w:val="26"/>
        </w:rPr>
        <w:t xml:space="preserve"> </w:t>
      </w:r>
      <w:r>
        <w:rPr>
          <w:sz w:val="26"/>
        </w:rPr>
        <w:t>nhúng</w:t>
      </w:r>
      <w:r>
        <w:rPr>
          <w:spacing w:val="-5"/>
          <w:sz w:val="26"/>
        </w:rPr>
        <w:t xml:space="preserve"> </w:t>
      </w:r>
      <w:r>
        <w:rPr>
          <w:sz w:val="26"/>
        </w:rPr>
        <w:t>nóng,</w:t>
      </w:r>
      <w:r>
        <w:rPr>
          <w:spacing w:val="-4"/>
          <w:sz w:val="26"/>
        </w:rPr>
        <w:t xml:space="preserve"> </w:t>
      </w:r>
      <w:r>
        <w:rPr>
          <w:sz w:val="26"/>
        </w:rPr>
        <w:t>dầy</w:t>
      </w:r>
      <w:r>
        <w:rPr>
          <w:spacing w:val="-4"/>
          <w:sz w:val="26"/>
        </w:rPr>
        <w:t xml:space="preserve"> </w:t>
      </w:r>
      <w:r>
        <w:rPr>
          <w:sz w:val="26"/>
        </w:rPr>
        <w:t>1.0</w:t>
      </w:r>
      <w:r>
        <w:rPr>
          <w:spacing w:val="-5"/>
          <w:sz w:val="26"/>
        </w:rPr>
        <w:t xml:space="preserve"> </w:t>
      </w:r>
      <w:r>
        <w:rPr>
          <w:sz w:val="26"/>
        </w:rPr>
        <w:t>đến</w:t>
      </w:r>
      <w:r>
        <w:rPr>
          <w:spacing w:val="-4"/>
          <w:sz w:val="26"/>
        </w:rPr>
        <w:t xml:space="preserve"> </w:t>
      </w:r>
      <w:r>
        <w:rPr>
          <w:spacing w:val="-2"/>
          <w:sz w:val="26"/>
        </w:rPr>
        <w:t>1,5mm;</w:t>
      </w:r>
    </w:p>
    <w:p w14:paraId="303AA467" w14:textId="77777777" w:rsidR="007E7C26" w:rsidRDefault="004F4220">
      <w:pPr>
        <w:pStyle w:val="ListParagraph"/>
        <w:numPr>
          <w:ilvl w:val="1"/>
          <w:numId w:val="25"/>
        </w:numPr>
        <w:tabs>
          <w:tab w:val="left" w:pos="2173"/>
        </w:tabs>
        <w:spacing w:line="299" w:lineRule="exact"/>
        <w:ind w:left="2173" w:hanging="359"/>
        <w:rPr>
          <w:sz w:val="26"/>
        </w:rPr>
      </w:pPr>
      <w:r>
        <w:rPr>
          <w:sz w:val="26"/>
        </w:rPr>
        <w:t>Sơn</w:t>
      </w:r>
      <w:r>
        <w:rPr>
          <w:spacing w:val="-6"/>
          <w:sz w:val="26"/>
        </w:rPr>
        <w:t xml:space="preserve"> </w:t>
      </w:r>
      <w:r>
        <w:rPr>
          <w:sz w:val="26"/>
        </w:rPr>
        <w:t>tĩnh</w:t>
      </w:r>
      <w:r>
        <w:rPr>
          <w:spacing w:val="-3"/>
          <w:sz w:val="26"/>
        </w:rPr>
        <w:t xml:space="preserve"> </w:t>
      </w:r>
      <w:r>
        <w:rPr>
          <w:spacing w:val="-4"/>
          <w:sz w:val="26"/>
        </w:rPr>
        <w:t>điện;</w:t>
      </w:r>
    </w:p>
    <w:p w14:paraId="303AA468" w14:textId="77777777" w:rsidR="007E7C26" w:rsidRDefault="004F4220">
      <w:pPr>
        <w:pStyle w:val="ListParagraph"/>
        <w:numPr>
          <w:ilvl w:val="1"/>
          <w:numId w:val="25"/>
        </w:numPr>
        <w:tabs>
          <w:tab w:val="left" w:pos="2173"/>
        </w:tabs>
        <w:spacing w:line="299" w:lineRule="exact"/>
        <w:ind w:left="2173" w:hanging="359"/>
        <w:rPr>
          <w:sz w:val="26"/>
        </w:rPr>
      </w:pPr>
      <w:r>
        <w:rPr>
          <w:sz w:val="26"/>
        </w:rPr>
        <w:t>Các</w:t>
      </w:r>
      <w:r>
        <w:rPr>
          <w:spacing w:val="-5"/>
          <w:sz w:val="26"/>
        </w:rPr>
        <w:t xml:space="preserve"> </w:t>
      </w:r>
      <w:r>
        <w:rPr>
          <w:sz w:val="26"/>
        </w:rPr>
        <w:t>co</w:t>
      </w:r>
      <w:r>
        <w:rPr>
          <w:spacing w:val="-5"/>
          <w:sz w:val="26"/>
        </w:rPr>
        <w:t xml:space="preserve"> </w:t>
      </w:r>
      <w:r>
        <w:rPr>
          <w:sz w:val="26"/>
        </w:rPr>
        <w:t>nối,</w:t>
      </w:r>
      <w:r>
        <w:rPr>
          <w:spacing w:val="-2"/>
          <w:sz w:val="26"/>
        </w:rPr>
        <w:t xml:space="preserve"> </w:t>
      </w:r>
      <w:r>
        <w:rPr>
          <w:sz w:val="26"/>
        </w:rPr>
        <w:t>chuyển</w:t>
      </w:r>
      <w:r>
        <w:rPr>
          <w:spacing w:val="-2"/>
          <w:sz w:val="26"/>
        </w:rPr>
        <w:t xml:space="preserve"> </w:t>
      </w:r>
      <w:r>
        <w:rPr>
          <w:sz w:val="26"/>
        </w:rPr>
        <w:t>hướng</w:t>
      </w:r>
      <w:r>
        <w:rPr>
          <w:spacing w:val="-5"/>
          <w:sz w:val="26"/>
        </w:rPr>
        <w:t xml:space="preserve"> </w:t>
      </w:r>
      <w:r>
        <w:rPr>
          <w:sz w:val="26"/>
        </w:rPr>
        <w:t>phải</w:t>
      </w:r>
      <w:r>
        <w:rPr>
          <w:spacing w:val="-4"/>
          <w:sz w:val="26"/>
        </w:rPr>
        <w:t xml:space="preserve"> </w:t>
      </w:r>
      <w:r>
        <w:rPr>
          <w:sz w:val="26"/>
        </w:rPr>
        <w:t>có</w:t>
      </w:r>
      <w:r>
        <w:rPr>
          <w:spacing w:val="-5"/>
          <w:sz w:val="26"/>
        </w:rPr>
        <w:t xml:space="preserve"> </w:t>
      </w:r>
      <w:r>
        <w:rPr>
          <w:sz w:val="26"/>
        </w:rPr>
        <w:t>cùng</w:t>
      </w:r>
      <w:r>
        <w:rPr>
          <w:spacing w:val="-2"/>
          <w:sz w:val="26"/>
        </w:rPr>
        <w:t xml:space="preserve"> </w:t>
      </w:r>
      <w:r>
        <w:rPr>
          <w:sz w:val="26"/>
        </w:rPr>
        <w:t>đặc</w:t>
      </w:r>
      <w:r>
        <w:rPr>
          <w:spacing w:val="-5"/>
          <w:sz w:val="26"/>
        </w:rPr>
        <w:t xml:space="preserve"> </w:t>
      </w:r>
      <w:r>
        <w:rPr>
          <w:sz w:val="26"/>
        </w:rPr>
        <w:t>tính</w:t>
      </w:r>
      <w:r>
        <w:rPr>
          <w:spacing w:val="-4"/>
          <w:sz w:val="26"/>
        </w:rPr>
        <w:t xml:space="preserve"> </w:t>
      </w:r>
      <w:r>
        <w:rPr>
          <w:sz w:val="26"/>
        </w:rPr>
        <w:t>với</w:t>
      </w:r>
      <w:r>
        <w:rPr>
          <w:spacing w:val="-5"/>
          <w:sz w:val="26"/>
        </w:rPr>
        <w:t xml:space="preserve"> </w:t>
      </w:r>
      <w:r>
        <w:rPr>
          <w:sz w:val="26"/>
        </w:rPr>
        <w:t>máng</w:t>
      </w:r>
      <w:r>
        <w:rPr>
          <w:spacing w:val="-5"/>
          <w:sz w:val="26"/>
        </w:rPr>
        <w:t xml:space="preserve"> </w:t>
      </w:r>
      <w:r>
        <w:rPr>
          <w:spacing w:val="-4"/>
          <w:sz w:val="26"/>
        </w:rPr>
        <w:t>cáp;</w:t>
      </w:r>
    </w:p>
    <w:p w14:paraId="303AA469" w14:textId="77777777" w:rsidR="007E7C26" w:rsidRDefault="004F4220">
      <w:pPr>
        <w:pStyle w:val="ListParagraph"/>
        <w:numPr>
          <w:ilvl w:val="1"/>
          <w:numId w:val="25"/>
        </w:numPr>
        <w:tabs>
          <w:tab w:val="left" w:pos="2173"/>
        </w:tabs>
        <w:spacing w:line="299" w:lineRule="exact"/>
        <w:ind w:left="2173" w:hanging="359"/>
        <w:rPr>
          <w:sz w:val="26"/>
        </w:rPr>
      </w:pPr>
      <w:r>
        <w:rPr>
          <w:sz w:val="26"/>
        </w:rPr>
        <w:t>Phải</w:t>
      </w:r>
      <w:r>
        <w:rPr>
          <w:spacing w:val="-5"/>
          <w:sz w:val="26"/>
        </w:rPr>
        <w:t xml:space="preserve"> </w:t>
      </w:r>
      <w:r>
        <w:rPr>
          <w:sz w:val="26"/>
        </w:rPr>
        <w:t>có</w:t>
      </w:r>
      <w:r>
        <w:rPr>
          <w:spacing w:val="-4"/>
          <w:sz w:val="26"/>
        </w:rPr>
        <w:t xml:space="preserve"> </w:t>
      </w:r>
      <w:r>
        <w:rPr>
          <w:sz w:val="26"/>
        </w:rPr>
        <w:t>dự</w:t>
      </w:r>
      <w:r>
        <w:rPr>
          <w:spacing w:val="-4"/>
          <w:sz w:val="26"/>
        </w:rPr>
        <w:t xml:space="preserve"> </w:t>
      </w:r>
      <w:r>
        <w:rPr>
          <w:sz w:val="26"/>
        </w:rPr>
        <w:t>trù</w:t>
      </w:r>
      <w:r>
        <w:rPr>
          <w:spacing w:val="-2"/>
          <w:sz w:val="26"/>
        </w:rPr>
        <w:t xml:space="preserve"> </w:t>
      </w:r>
      <w:r>
        <w:rPr>
          <w:sz w:val="26"/>
        </w:rPr>
        <w:t>kích</w:t>
      </w:r>
      <w:r>
        <w:rPr>
          <w:spacing w:val="-4"/>
          <w:sz w:val="26"/>
        </w:rPr>
        <w:t xml:space="preserve"> </w:t>
      </w:r>
      <w:r>
        <w:rPr>
          <w:sz w:val="26"/>
        </w:rPr>
        <w:t>thước</w:t>
      </w:r>
      <w:r>
        <w:rPr>
          <w:spacing w:val="-5"/>
          <w:sz w:val="26"/>
        </w:rPr>
        <w:t xml:space="preserve"> </w:t>
      </w:r>
      <w:r>
        <w:rPr>
          <w:spacing w:val="-4"/>
          <w:sz w:val="26"/>
        </w:rPr>
        <w:t>30%;</w:t>
      </w:r>
    </w:p>
    <w:p w14:paraId="303AA46A" w14:textId="77777777" w:rsidR="007E7C26" w:rsidRDefault="004F4220">
      <w:pPr>
        <w:pStyle w:val="ListParagraph"/>
        <w:numPr>
          <w:ilvl w:val="1"/>
          <w:numId w:val="25"/>
        </w:numPr>
        <w:tabs>
          <w:tab w:val="left" w:pos="2173"/>
        </w:tabs>
        <w:spacing w:line="299" w:lineRule="exact"/>
        <w:ind w:left="2173" w:hanging="359"/>
        <w:rPr>
          <w:sz w:val="26"/>
        </w:rPr>
      </w:pPr>
      <w:r>
        <w:rPr>
          <w:sz w:val="26"/>
        </w:rPr>
        <w:t>Có</w:t>
      </w:r>
      <w:r>
        <w:rPr>
          <w:spacing w:val="-5"/>
          <w:sz w:val="26"/>
        </w:rPr>
        <w:t xml:space="preserve"> </w:t>
      </w:r>
      <w:r>
        <w:rPr>
          <w:sz w:val="26"/>
        </w:rPr>
        <w:t>đục</w:t>
      </w:r>
      <w:r>
        <w:rPr>
          <w:spacing w:val="-5"/>
          <w:sz w:val="26"/>
        </w:rPr>
        <w:t xml:space="preserve"> lỗ;</w:t>
      </w:r>
    </w:p>
    <w:p w14:paraId="303AA46B" w14:textId="77777777" w:rsidR="007E7C26" w:rsidRDefault="004F4220">
      <w:pPr>
        <w:pStyle w:val="ListParagraph"/>
        <w:numPr>
          <w:ilvl w:val="1"/>
          <w:numId w:val="25"/>
        </w:numPr>
        <w:tabs>
          <w:tab w:val="left" w:pos="2174"/>
        </w:tabs>
        <w:spacing w:before="3" w:line="225" w:lineRule="auto"/>
        <w:ind w:right="584"/>
        <w:jc w:val="both"/>
        <w:rPr>
          <w:sz w:val="26"/>
        </w:rPr>
      </w:pPr>
      <w:r>
        <w:rPr>
          <w:sz w:val="26"/>
        </w:rPr>
        <w:t>Dây cáp điện đặt trong máng cáp phải được sắp xếp gọn gàng, ngăn nắp và đai lại;</w:t>
      </w:r>
    </w:p>
    <w:p w14:paraId="303AA46C" w14:textId="77777777" w:rsidR="007E7C26" w:rsidRDefault="004F4220">
      <w:pPr>
        <w:pStyle w:val="ListParagraph"/>
        <w:numPr>
          <w:ilvl w:val="1"/>
          <w:numId w:val="25"/>
        </w:numPr>
        <w:tabs>
          <w:tab w:val="left" w:pos="2174"/>
        </w:tabs>
        <w:spacing w:before="10" w:line="230" w:lineRule="auto"/>
        <w:ind w:right="584"/>
        <w:jc w:val="both"/>
        <w:rPr>
          <w:sz w:val="26"/>
        </w:rPr>
      </w:pPr>
      <w:r>
        <w:rPr>
          <w:sz w:val="26"/>
        </w:rPr>
        <w:t>Trunking cũng phải không có cạnh sắc để làm hư hại đến vỏ bọc của dây cáp. Gía đỡ và các phụ kiện lắp đặt phải được bố trí đều đặn nhằm cố định máng cáp ở đúng vị trí và thẳng, không được võng.</w:t>
      </w:r>
    </w:p>
    <w:p w14:paraId="303AA46D" w14:textId="77777777" w:rsidR="007E7C26" w:rsidRDefault="004F4220">
      <w:pPr>
        <w:pStyle w:val="Heading1"/>
        <w:spacing w:before="116"/>
      </w:pPr>
      <w:r>
        <w:t>g/Ống</w:t>
      </w:r>
      <w:r>
        <w:rPr>
          <w:spacing w:val="-13"/>
        </w:rPr>
        <w:t xml:space="preserve"> </w:t>
      </w:r>
      <w:r>
        <w:t>bảo</w:t>
      </w:r>
      <w:r>
        <w:rPr>
          <w:spacing w:val="-12"/>
        </w:rPr>
        <w:t xml:space="preserve"> </w:t>
      </w:r>
      <w:r>
        <w:rPr>
          <w:spacing w:val="-5"/>
        </w:rPr>
        <w:t>vệ</w:t>
      </w:r>
    </w:p>
    <w:p w14:paraId="303AA46E" w14:textId="77777777" w:rsidR="007E7C26" w:rsidRDefault="004F4220">
      <w:pPr>
        <w:pStyle w:val="BodyText"/>
        <w:spacing w:before="119" w:line="360" w:lineRule="auto"/>
        <w:ind w:right="577" w:firstLine="283"/>
        <w:jc w:val="both"/>
      </w:pPr>
      <w:r>
        <w:t>Ống bảo vệ phải có đặc điểm phù hợp và cấp bảo vệ tương ứng với nhu cầu sử dụng</w:t>
      </w:r>
      <w:r>
        <w:rPr>
          <w:spacing w:val="80"/>
        </w:rPr>
        <w:t xml:space="preserve"> </w:t>
      </w:r>
      <w:r>
        <w:t xml:space="preserve">của từng nơi, đường kính ống được lựa chọn sao cho dễ dàng trong việc kéo và thay dây </w:t>
      </w:r>
      <w:r>
        <w:rPr>
          <w:spacing w:val="-4"/>
        </w:rPr>
        <w:t>cáp;</w:t>
      </w:r>
    </w:p>
    <w:p w14:paraId="303AA46F" w14:textId="77777777" w:rsidR="007E7C26" w:rsidRDefault="004F4220">
      <w:pPr>
        <w:pStyle w:val="BodyText"/>
        <w:spacing w:line="360" w:lineRule="auto"/>
        <w:ind w:right="577" w:firstLine="283"/>
        <w:jc w:val="both"/>
      </w:pPr>
      <w:r>
        <w:t>Ống</w:t>
      </w:r>
      <w:r>
        <w:rPr>
          <w:spacing w:val="-1"/>
        </w:rPr>
        <w:t xml:space="preserve"> </w:t>
      </w:r>
      <w:r>
        <w:t>bảo</w:t>
      </w:r>
      <w:r>
        <w:rPr>
          <w:spacing w:val="-1"/>
        </w:rPr>
        <w:t xml:space="preserve"> </w:t>
      </w:r>
      <w:r>
        <w:t>vệ HDPE</w:t>
      </w:r>
      <w:r>
        <w:rPr>
          <w:spacing w:val="-1"/>
        </w:rPr>
        <w:t xml:space="preserve"> </w:t>
      </w:r>
      <w:r>
        <w:t>xoắn</w:t>
      </w:r>
      <w:r>
        <w:rPr>
          <w:spacing w:val="-1"/>
        </w:rPr>
        <w:t xml:space="preserve"> </w:t>
      </w:r>
      <w:r>
        <w:t>cho các tuyến</w:t>
      </w:r>
      <w:r>
        <w:rPr>
          <w:spacing w:val="-1"/>
        </w:rPr>
        <w:t xml:space="preserve"> </w:t>
      </w:r>
      <w:r>
        <w:t>cáp bên</w:t>
      </w:r>
      <w:r>
        <w:rPr>
          <w:spacing w:val="-1"/>
        </w:rPr>
        <w:t xml:space="preserve"> </w:t>
      </w:r>
      <w:r>
        <w:t>ngoài</w:t>
      </w:r>
      <w:r>
        <w:rPr>
          <w:spacing w:val="-1"/>
        </w:rPr>
        <w:t xml:space="preserve"> </w:t>
      </w:r>
      <w:r>
        <w:t>công trình</w:t>
      </w:r>
      <w:r>
        <w:rPr>
          <w:spacing w:val="-1"/>
        </w:rPr>
        <w:t xml:space="preserve"> </w:t>
      </w:r>
      <w:r>
        <w:t>dùng</w:t>
      </w:r>
      <w:r>
        <w:rPr>
          <w:spacing w:val="-1"/>
        </w:rPr>
        <w:t xml:space="preserve"> </w:t>
      </w:r>
      <w:r>
        <w:t>để bảo</w:t>
      </w:r>
      <w:r>
        <w:rPr>
          <w:spacing w:val="-1"/>
        </w:rPr>
        <w:t xml:space="preserve"> </w:t>
      </w:r>
      <w:r>
        <w:t>vệ cho các tuyến dây cáp 0,4kV từ tủ điện phân phối đến các tuyến chiếu sáng ngoài và đến các tủ phân phối khác. Đường kính, số lượng ống được thể hiện trên bản vẽ. Các khớp nối ống phải bảo đảm chống lại sự xâm nhập của nước;</w:t>
      </w:r>
    </w:p>
    <w:p w14:paraId="303AA470" w14:textId="77777777" w:rsidR="007E7C26" w:rsidRDefault="004F4220">
      <w:pPr>
        <w:pStyle w:val="BodyText"/>
        <w:spacing w:before="1"/>
        <w:ind w:left="1017"/>
        <w:jc w:val="both"/>
      </w:pPr>
      <w:r>
        <w:t>Đối</w:t>
      </w:r>
      <w:r>
        <w:rPr>
          <w:spacing w:val="-6"/>
        </w:rPr>
        <w:t xml:space="preserve"> </w:t>
      </w:r>
      <w:r>
        <w:t>với</w:t>
      </w:r>
      <w:r>
        <w:rPr>
          <w:spacing w:val="-5"/>
        </w:rPr>
        <w:t xml:space="preserve"> </w:t>
      </w:r>
      <w:r>
        <w:t>các</w:t>
      </w:r>
      <w:r>
        <w:rPr>
          <w:spacing w:val="-5"/>
        </w:rPr>
        <w:t xml:space="preserve"> </w:t>
      </w:r>
      <w:r>
        <w:t>ống</w:t>
      </w:r>
      <w:r>
        <w:rPr>
          <w:spacing w:val="-5"/>
        </w:rPr>
        <w:t xml:space="preserve"> </w:t>
      </w:r>
      <w:r>
        <w:t>HDPE</w:t>
      </w:r>
      <w:r>
        <w:rPr>
          <w:spacing w:val="-3"/>
        </w:rPr>
        <w:t xml:space="preserve"> </w:t>
      </w:r>
      <w:r>
        <w:t>xoắn</w:t>
      </w:r>
      <w:r>
        <w:rPr>
          <w:spacing w:val="-6"/>
        </w:rPr>
        <w:t xml:space="preserve"> </w:t>
      </w:r>
      <w:r>
        <w:t>được</w:t>
      </w:r>
      <w:r>
        <w:rPr>
          <w:spacing w:val="-5"/>
        </w:rPr>
        <w:t xml:space="preserve"> </w:t>
      </w:r>
      <w:r>
        <w:t>cung</w:t>
      </w:r>
      <w:r>
        <w:rPr>
          <w:spacing w:val="-5"/>
        </w:rPr>
        <w:t xml:space="preserve"> </w:t>
      </w:r>
      <w:r>
        <w:t>cấp</w:t>
      </w:r>
      <w:r>
        <w:rPr>
          <w:spacing w:val="-6"/>
        </w:rPr>
        <w:t xml:space="preserve"> </w:t>
      </w:r>
      <w:r>
        <w:t>phải</w:t>
      </w:r>
      <w:r>
        <w:rPr>
          <w:spacing w:val="-5"/>
        </w:rPr>
        <w:t xml:space="preserve"> </w:t>
      </w:r>
      <w:r>
        <w:t>theo</w:t>
      </w:r>
      <w:r>
        <w:rPr>
          <w:spacing w:val="-5"/>
        </w:rPr>
        <w:t xml:space="preserve"> </w:t>
      </w:r>
      <w:r>
        <w:t>các</w:t>
      </w:r>
      <w:r>
        <w:rPr>
          <w:spacing w:val="-3"/>
        </w:rPr>
        <w:t xml:space="preserve"> </w:t>
      </w:r>
      <w:r>
        <w:t>tiêu</w:t>
      </w:r>
      <w:r>
        <w:rPr>
          <w:spacing w:val="-5"/>
        </w:rPr>
        <w:t xml:space="preserve"> </w:t>
      </w:r>
      <w:r>
        <w:t>chuẩn</w:t>
      </w:r>
      <w:r>
        <w:rPr>
          <w:spacing w:val="-4"/>
        </w:rPr>
        <w:t xml:space="preserve"> </w:t>
      </w:r>
      <w:r>
        <w:t>sau</w:t>
      </w:r>
      <w:r>
        <w:rPr>
          <w:spacing w:val="-5"/>
        </w:rPr>
        <w:t xml:space="preserve"> </w:t>
      </w:r>
      <w:r>
        <w:rPr>
          <w:spacing w:val="-10"/>
        </w:rPr>
        <w:t>:</w:t>
      </w:r>
    </w:p>
    <w:p w14:paraId="303AA471" w14:textId="77777777" w:rsidR="007E7C26" w:rsidRDefault="004F4220">
      <w:pPr>
        <w:pStyle w:val="ListParagraph"/>
        <w:numPr>
          <w:ilvl w:val="1"/>
          <w:numId w:val="25"/>
        </w:numPr>
        <w:tabs>
          <w:tab w:val="left" w:pos="2173"/>
        </w:tabs>
        <w:spacing w:before="147" w:line="310" w:lineRule="exact"/>
        <w:ind w:left="2173" w:hanging="359"/>
        <w:jc w:val="both"/>
        <w:rPr>
          <w:sz w:val="26"/>
        </w:rPr>
      </w:pPr>
      <w:r>
        <w:rPr>
          <w:sz w:val="26"/>
        </w:rPr>
        <w:t>KSC</w:t>
      </w:r>
      <w:r>
        <w:rPr>
          <w:spacing w:val="-6"/>
          <w:sz w:val="26"/>
        </w:rPr>
        <w:t xml:space="preserve"> </w:t>
      </w:r>
      <w:r>
        <w:rPr>
          <w:sz w:val="26"/>
        </w:rPr>
        <w:t>8455:</w:t>
      </w:r>
      <w:r>
        <w:rPr>
          <w:spacing w:val="-5"/>
          <w:sz w:val="26"/>
        </w:rPr>
        <w:t xml:space="preserve"> </w:t>
      </w:r>
      <w:r>
        <w:rPr>
          <w:sz w:val="26"/>
        </w:rPr>
        <w:t>Tiêu</w:t>
      </w:r>
      <w:r>
        <w:rPr>
          <w:spacing w:val="-6"/>
          <w:sz w:val="26"/>
        </w:rPr>
        <w:t xml:space="preserve"> </w:t>
      </w:r>
      <w:r>
        <w:rPr>
          <w:sz w:val="26"/>
        </w:rPr>
        <w:t>chuẩn</w:t>
      </w:r>
      <w:r>
        <w:rPr>
          <w:spacing w:val="-2"/>
          <w:sz w:val="26"/>
        </w:rPr>
        <w:t xml:space="preserve"> </w:t>
      </w:r>
      <w:r>
        <w:rPr>
          <w:sz w:val="26"/>
        </w:rPr>
        <w:t>Hàn</w:t>
      </w:r>
      <w:r>
        <w:rPr>
          <w:spacing w:val="-6"/>
          <w:sz w:val="26"/>
        </w:rPr>
        <w:t xml:space="preserve"> </w:t>
      </w:r>
      <w:r>
        <w:rPr>
          <w:spacing w:val="-2"/>
          <w:sz w:val="26"/>
        </w:rPr>
        <w:t>Quốc;</w:t>
      </w:r>
    </w:p>
    <w:p w14:paraId="303AA472" w14:textId="77777777" w:rsidR="007E7C26" w:rsidRDefault="004F4220">
      <w:pPr>
        <w:pStyle w:val="ListParagraph"/>
        <w:numPr>
          <w:ilvl w:val="1"/>
          <w:numId w:val="25"/>
        </w:numPr>
        <w:tabs>
          <w:tab w:val="left" w:pos="2173"/>
        </w:tabs>
        <w:spacing w:line="299" w:lineRule="exact"/>
        <w:ind w:left="2173" w:hanging="359"/>
        <w:jc w:val="both"/>
        <w:rPr>
          <w:sz w:val="26"/>
        </w:rPr>
      </w:pPr>
      <w:r>
        <w:rPr>
          <w:sz w:val="26"/>
        </w:rPr>
        <w:t>TCVN</w:t>
      </w:r>
      <w:r>
        <w:rPr>
          <w:spacing w:val="-6"/>
          <w:sz w:val="26"/>
        </w:rPr>
        <w:t xml:space="preserve"> </w:t>
      </w:r>
      <w:r>
        <w:rPr>
          <w:sz w:val="26"/>
        </w:rPr>
        <w:t>7997-2009</w:t>
      </w:r>
      <w:r>
        <w:rPr>
          <w:spacing w:val="-3"/>
          <w:sz w:val="26"/>
        </w:rPr>
        <w:t xml:space="preserve"> </w:t>
      </w:r>
      <w:r>
        <w:rPr>
          <w:sz w:val="26"/>
        </w:rPr>
        <w:t>:</w:t>
      </w:r>
      <w:r>
        <w:rPr>
          <w:spacing w:val="-5"/>
          <w:sz w:val="26"/>
        </w:rPr>
        <w:t xml:space="preserve"> </w:t>
      </w:r>
      <w:r>
        <w:rPr>
          <w:sz w:val="26"/>
        </w:rPr>
        <w:t>Tiêu</w:t>
      </w:r>
      <w:r>
        <w:rPr>
          <w:spacing w:val="-5"/>
          <w:sz w:val="26"/>
        </w:rPr>
        <w:t xml:space="preserve"> </w:t>
      </w:r>
      <w:r>
        <w:rPr>
          <w:sz w:val="26"/>
        </w:rPr>
        <w:t>chuẩn</w:t>
      </w:r>
      <w:r>
        <w:rPr>
          <w:spacing w:val="-6"/>
          <w:sz w:val="26"/>
        </w:rPr>
        <w:t xml:space="preserve"> </w:t>
      </w:r>
      <w:r>
        <w:rPr>
          <w:sz w:val="26"/>
        </w:rPr>
        <w:t>lắp</w:t>
      </w:r>
      <w:r>
        <w:rPr>
          <w:spacing w:val="-2"/>
          <w:sz w:val="26"/>
        </w:rPr>
        <w:t xml:space="preserve"> </w:t>
      </w:r>
      <w:r>
        <w:rPr>
          <w:sz w:val="26"/>
        </w:rPr>
        <w:t>đặt</w:t>
      </w:r>
      <w:r>
        <w:rPr>
          <w:spacing w:val="-5"/>
          <w:sz w:val="26"/>
        </w:rPr>
        <w:t xml:space="preserve"> </w:t>
      </w:r>
      <w:r>
        <w:rPr>
          <w:sz w:val="26"/>
        </w:rPr>
        <w:t>cáp</w:t>
      </w:r>
      <w:r>
        <w:rPr>
          <w:spacing w:val="-3"/>
          <w:sz w:val="26"/>
        </w:rPr>
        <w:t xml:space="preserve"> </w:t>
      </w:r>
      <w:r>
        <w:rPr>
          <w:sz w:val="26"/>
        </w:rPr>
        <w:t>điện</w:t>
      </w:r>
      <w:r>
        <w:rPr>
          <w:spacing w:val="-5"/>
          <w:sz w:val="26"/>
        </w:rPr>
        <w:t xml:space="preserve"> </w:t>
      </w:r>
      <w:r>
        <w:rPr>
          <w:spacing w:val="-2"/>
          <w:sz w:val="26"/>
        </w:rPr>
        <w:t>ngầm;</w:t>
      </w:r>
    </w:p>
    <w:p w14:paraId="303AA473" w14:textId="77777777" w:rsidR="007E7C26" w:rsidRDefault="004F4220">
      <w:pPr>
        <w:pStyle w:val="ListParagraph"/>
        <w:numPr>
          <w:ilvl w:val="1"/>
          <w:numId w:val="25"/>
        </w:numPr>
        <w:tabs>
          <w:tab w:val="left" w:pos="2172"/>
        </w:tabs>
        <w:spacing w:before="2" w:line="225" w:lineRule="auto"/>
        <w:ind w:left="1017" w:right="2622" w:firstLine="796"/>
        <w:jc w:val="both"/>
        <w:rPr>
          <w:sz w:val="26"/>
        </w:rPr>
      </w:pPr>
      <w:r>
        <w:rPr>
          <w:sz w:val="26"/>
        </w:rPr>
        <w:t>Ống</w:t>
      </w:r>
      <w:r>
        <w:rPr>
          <w:spacing w:val="-1"/>
          <w:sz w:val="26"/>
        </w:rPr>
        <w:t xml:space="preserve"> </w:t>
      </w:r>
      <w:r>
        <w:rPr>
          <w:sz w:val="26"/>
        </w:rPr>
        <w:t>bảo</w:t>
      </w:r>
      <w:r>
        <w:rPr>
          <w:spacing w:val="-1"/>
          <w:sz w:val="26"/>
        </w:rPr>
        <w:t xml:space="preserve"> </w:t>
      </w:r>
      <w:r>
        <w:rPr>
          <w:sz w:val="26"/>
        </w:rPr>
        <w:t>vệ PVC</w:t>
      </w:r>
      <w:r>
        <w:rPr>
          <w:spacing w:val="-1"/>
          <w:sz w:val="26"/>
        </w:rPr>
        <w:t xml:space="preserve"> </w:t>
      </w:r>
      <w:r>
        <w:rPr>
          <w:sz w:val="26"/>
        </w:rPr>
        <w:t>cho</w:t>
      </w:r>
      <w:r>
        <w:rPr>
          <w:spacing w:val="-1"/>
          <w:sz w:val="26"/>
        </w:rPr>
        <w:t xml:space="preserve"> </w:t>
      </w:r>
      <w:r>
        <w:rPr>
          <w:sz w:val="26"/>
        </w:rPr>
        <w:t>các</w:t>
      </w:r>
      <w:r>
        <w:rPr>
          <w:spacing w:val="-1"/>
          <w:sz w:val="26"/>
        </w:rPr>
        <w:t xml:space="preserve"> </w:t>
      </w:r>
      <w:r>
        <w:rPr>
          <w:sz w:val="26"/>
        </w:rPr>
        <w:t>tuyến</w:t>
      </w:r>
      <w:r>
        <w:rPr>
          <w:spacing w:val="-1"/>
          <w:sz w:val="26"/>
        </w:rPr>
        <w:t xml:space="preserve"> </w:t>
      </w:r>
      <w:r>
        <w:rPr>
          <w:sz w:val="26"/>
        </w:rPr>
        <w:t>cáp bên</w:t>
      </w:r>
      <w:r>
        <w:rPr>
          <w:spacing w:val="-1"/>
          <w:sz w:val="26"/>
        </w:rPr>
        <w:t xml:space="preserve"> </w:t>
      </w:r>
      <w:r>
        <w:rPr>
          <w:sz w:val="26"/>
        </w:rPr>
        <w:t>trong công</w:t>
      </w:r>
      <w:r>
        <w:rPr>
          <w:spacing w:val="-1"/>
          <w:sz w:val="26"/>
        </w:rPr>
        <w:t xml:space="preserve"> </w:t>
      </w:r>
      <w:r>
        <w:rPr>
          <w:sz w:val="26"/>
        </w:rPr>
        <w:t>trình; Đối</w:t>
      </w:r>
      <w:r>
        <w:rPr>
          <w:spacing w:val="-5"/>
          <w:sz w:val="26"/>
        </w:rPr>
        <w:t xml:space="preserve"> </w:t>
      </w:r>
      <w:r>
        <w:rPr>
          <w:sz w:val="26"/>
        </w:rPr>
        <w:t>với</w:t>
      </w:r>
      <w:r>
        <w:rPr>
          <w:spacing w:val="-4"/>
          <w:sz w:val="26"/>
        </w:rPr>
        <w:t xml:space="preserve"> </w:t>
      </w:r>
      <w:r>
        <w:rPr>
          <w:sz w:val="26"/>
        </w:rPr>
        <w:t>các</w:t>
      </w:r>
      <w:r>
        <w:rPr>
          <w:spacing w:val="-3"/>
          <w:sz w:val="26"/>
        </w:rPr>
        <w:t xml:space="preserve"> </w:t>
      </w:r>
      <w:r>
        <w:rPr>
          <w:sz w:val="26"/>
        </w:rPr>
        <w:t>ống</w:t>
      </w:r>
      <w:r>
        <w:rPr>
          <w:spacing w:val="-5"/>
          <w:sz w:val="26"/>
        </w:rPr>
        <w:t xml:space="preserve"> </w:t>
      </w:r>
      <w:r>
        <w:rPr>
          <w:sz w:val="26"/>
        </w:rPr>
        <w:t>dẫn</w:t>
      </w:r>
      <w:r>
        <w:rPr>
          <w:spacing w:val="-4"/>
          <w:sz w:val="26"/>
        </w:rPr>
        <w:t xml:space="preserve"> </w:t>
      </w:r>
      <w:r>
        <w:rPr>
          <w:sz w:val="26"/>
        </w:rPr>
        <w:t>âm</w:t>
      </w:r>
      <w:r>
        <w:rPr>
          <w:spacing w:val="-4"/>
          <w:sz w:val="26"/>
        </w:rPr>
        <w:t xml:space="preserve"> </w:t>
      </w:r>
      <w:r>
        <w:rPr>
          <w:sz w:val="26"/>
        </w:rPr>
        <w:t>được</w:t>
      </w:r>
      <w:r>
        <w:rPr>
          <w:spacing w:val="-3"/>
          <w:sz w:val="26"/>
        </w:rPr>
        <w:t xml:space="preserve"> </w:t>
      </w:r>
      <w:r>
        <w:rPr>
          <w:sz w:val="26"/>
        </w:rPr>
        <w:t>cung</w:t>
      </w:r>
      <w:r>
        <w:rPr>
          <w:spacing w:val="-4"/>
          <w:sz w:val="26"/>
        </w:rPr>
        <w:t xml:space="preserve"> </w:t>
      </w:r>
      <w:r>
        <w:rPr>
          <w:sz w:val="26"/>
        </w:rPr>
        <w:t>cấp</w:t>
      </w:r>
      <w:r>
        <w:rPr>
          <w:spacing w:val="-4"/>
          <w:sz w:val="26"/>
        </w:rPr>
        <w:t xml:space="preserve"> </w:t>
      </w:r>
      <w:r>
        <w:rPr>
          <w:sz w:val="26"/>
        </w:rPr>
        <w:t>phải</w:t>
      </w:r>
      <w:r>
        <w:rPr>
          <w:spacing w:val="-2"/>
          <w:sz w:val="26"/>
        </w:rPr>
        <w:t xml:space="preserve"> </w:t>
      </w:r>
      <w:r>
        <w:rPr>
          <w:sz w:val="26"/>
        </w:rPr>
        <w:t>theo</w:t>
      </w:r>
      <w:r>
        <w:rPr>
          <w:spacing w:val="-5"/>
          <w:sz w:val="26"/>
        </w:rPr>
        <w:t xml:space="preserve"> </w:t>
      </w:r>
      <w:r>
        <w:rPr>
          <w:sz w:val="26"/>
        </w:rPr>
        <w:t>các</w:t>
      </w:r>
      <w:r>
        <w:rPr>
          <w:spacing w:val="-4"/>
          <w:sz w:val="26"/>
        </w:rPr>
        <w:t xml:space="preserve"> </w:t>
      </w:r>
      <w:r>
        <w:rPr>
          <w:sz w:val="26"/>
        </w:rPr>
        <w:t>tiêu</w:t>
      </w:r>
      <w:r>
        <w:rPr>
          <w:spacing w:val="-4"/>
          <w:sz w:val="26"/>
        </w:rPr>
        <w:t xml:space="preserve"> </w:t>
      </w:r>
      <w:r>
        <w:rPr>
          <w:sz w:val="26"/>
        </w:rPr>
        <w:t>chuẩn</w:t>
      </w:r>
      <w:r>
        <w:rPr>
          <w:spacing w:val="-5"/>
          <w:sz w:val="26"/>
        </w:rPr>
        <w:t xml:space="preserve"> </w:t>
      </w:r>
      <w:r>
        <w:rPr>
          <w:spacing w:val="-4"/>
          <w:sz w:val="26"/>
        </w:rPr>
        <w:t>sau:</w:t>
      </w:r>
    </w:p>
    <w:p w14:paraId="303AA474" w14:textId="77777777" w:rsidR="007E7C26" w:rsidRDefault="004F4220">
      <w:pPr>
        <w:pStyle w:val="ListParagraph"/>
        <w:numPr>
          <w:ilvl w:val="1"/>
          <w:numId w:val="25"/>
        </w:numPr>
        <w:tabs>
          <w:tab w:val="left" w:pos="2173"/>
        </w:tabs>
        <w:spacing w:before="152"/>
        <w:ind w:left="2173" w:hanging="359"/>
        <w:jc w:val="both"/>
        <w:rPr>
          <w:sz w:val="26"/>
        </w:rPr>
      </w:pPr>
      <w:r>
        <w:rPr>
          <w:sz w:val="26"/>
        </w:rPr>
        <w:t>IEC</w:t>
      </w:r>
      <w:r>
        <w:rPr>
          <w:spacing w:val="-4"/>
          <w:sz w:val="26"/>
        </w:rPr>
        <w:t xml:space="preserve"> </w:t>
      </w:r>
      <w:r>
        <w:rPr>
          <w:sz w:val="26"/>
        </w:rPr>
        <w:t>614.2.2</w:t>
      </w:r>
      <w:r>
        <w:rPr>
          <w:spacing w:val="-3"/>
          <w:sz w:val="26"/>
        </w:rPr>
        <w:t xml:space="preserve"> </w:t>
      </w:r>
      <w:r>
        <w:rPr>
          <w:sz w:val="26"/>
        </w:rPr>
        <w:t>&amp;</w:t>
      </w:r>
      <w:r>
        <w:rPr>
          <w:spacing w:val="-4"/>
          <w:sz w:val="26"/>
        </w:rPr>
        <w:t xml:space="preserve"> </w:t>
      </w:r>
      <w:r>
        <w:rPr>
          <w:sz w:val="26"/>
        </w:rPr>
        <w:t>IEC</w:t>
      </w:r>
      <w:r>
        <w:rPr>
          <w:spacing w:val="-3"/>
          <w:sz w:val="26"/>
        </w:rPr>
        <w:t xml:space="preserve"> </w:t>
      </w:r>
      <w:r>
        <w:rPr>
          <w:sz w:val="26"/>
        </w:rPr>
        <w:t>423</w:t>
      </w:r>
      <w:r>
        <w:rPr>
          <w:spacing w:val="67"/>
          <w:sz w:val="26"/>
        </w:rPr>
        <w:t xml:space="preserve">   </w:t>
      </w:r>
      <w:r>
        <w:rPr>
          <w:sz w:val="26"/>
        </w:rPr>
        <w:t>:</w:t>
      </w:r>
      <w:r>
        <w:rPr>
          <w:spacing w:val="-4"/>
          <w:sz w:val="26"/>
        </w:rPr>
        <w:t xml:space="preserve"> </w:t>
      </w:r>
      <w:r>
        <w:rPr>
          <w:sz w:val="26"/>
        </w:rPr>
        <w:t>ống</w:t>
      </w:r>
      <w:r>
        <w:rPr>
          <w:spacing w:val="-3"/>
          <w:sz w:val="26"/>
        </w:rPr>
        <w:t xml:space="preserve"> </w:t>
      </w:r>
      <w:r>
        <w:rPr>
          <w:sz w:val="26"/>
        </w:rPr>
        <w:t>PVC</w:t>
      </w:r>
      <w:r>
        <w:rPr>
          <w:spacing w:val="-2"/>
          <w:sz w:val="26"/>
        </w:rPr>
        <w:t xml:space="preserve"> </w:t>
      </w:r>
      <w:r>
        <w:rPr>
          <w:sz w:val="26"/>
        </w:rPr>
        <w:t>–</w:t>
      </w:r>
      <w:r>
        <w:rPr>
          <w:spacing w:val="-4"/>
          <w:sz w:val="26"/>
        </w:rPr>
        <w:t xml:space="preserve"> </w:t>
      </w:r>
      <w:r>
        <w:rPr>
          <w:sz w:val="26"/>
        </w:rPr>
        <w:t>Yêu cầu</w:t>
      </w:r>
      <w:r>
        <w:rPr>
          <w:spacing w:val="-4"/>
          <w:sz w:val="26"/>
        </w:rPr>
        <w:t xml:space="preserve"> </w:t>
      </w:r>
      <w:r>
        <w:rPr>
          <w:spacing w:val="-2"/>
          <w:sz w:val="26"/>
        </w:rPr>
        <w:t>chung;</w:t>
      </w:r>
    </w:p>
    <w:p w14:paraId="303AA475" w14:textId="77777777" w:rsidR="007E7C26" w:rsidRDefault="007E7C26">
      <w:pPr>
        <w:pStyle w:val="ListParagraph"/>
        <w:jc w:val="both"/>
        <w:rPr>
          <w:sz w:val="26"/>
        </w:rPr>
        <w:sectPr w:rsidR="007E7C26">
          <w:pgSz w:w="11910" w:h="16850"/>
          <w:pgMar w:top="1380" w:right="283" w:bottom="740" w:left="850" w:header="514" w:footer="556" w:gutter="0"/>
          <w:cols w:space="720"/>
        </w:sectPr>
      </w:pPr>
    </w:p>
    <w:p w14:paraId="303AA476" w14:textId="77777777" w:rsidR="007E7C26" w:rsidRDefault="004F4220">
      <w:pPr>
        <w:pStyle w:val="ListParagraph"/>
        <w:numPr>
          <w:ilvl w:val="1"/>
          <w:numId w:val="25"/>
        </w:numPr>
        <w:tabs>
          <w:tab w:val="left" w:pos="2173"/>
          <w:tab w:val="left" w:pos="5054"/>
        </w:tabs>
        <w:spacing w:before="4" w:line="309" w:lineRule="exact"/>
        <w:ind w:left="2173" w:hanging="359"/>
        <w:jc w:val="both"/>
        <w:rPr>
          <w:sz w:val="26"/>
        </w:rPr>
      </w:pPr>
      <w:r>
        <w:rPr>
          <w:sz w:val="26"/>
        </w:rPr>
        <w:lastRenderedPageBreak/>
        <w:t>NFC</w:t>
      </w:r>
      <w:r>
        <w:rPr>
          <w:spacing w:val="-4"/>
          <w:sz w:val="26"/>
        </w:rPr>
        <w:t xml:space="preserve"> </w:t>
      </w:r>
      <w:r>
        <w:rPr>
          <w:sz w:val="26"/>
        </w:rPr>
        <w:t>15</w:t>
      </w:r>
      <w:r>
        <w:rPr>
          <w:spacing w:val="-4"/>
          <w:sz w:val="26"/>
        </w:rPr>
        <w:t xml:space="preserve"> </w:t>
      </w:r>
      <w:r>
        <w:rPr>
          <w:sz w:val="26"/>
        </w:rPr>
        <w:t>–</w:t>
      </w:r>
      <w:r>
        <w:rPr>
          <w:spacing w:val="-1"/>
          <w:sz w:val="26"/>
        </w:rPr>
        <w:t xml:space="preserve"> </w:t>
      </w:r>
      <w:r>
        <w:rPr>
          <w:spacing w:val="-5"/>
          <w:sz w:val="26"/>
        </w:rPr>
        <w:t>100</w:t>
      </w:r>
      <w:r>
        <w:rPr>
          <w:sz w:val="26"/>
        </w:rPr>
        <w:tab/>
        <w:t>:</w:t>
      </w:r>
      <w:r>
        <w:rPr>
          <w:spacing w:val="-5"/>
          <w:sz w:val="26"/>
        </w:rPr>
        <w:t xml:space="preserve"> </w:t>
      </w:r>
      <w:r>
        <w:rPr>
          <w:sz w:val="26"/>
        </w:rPr>
        <w:t>ống</w:t>
      </w:r>
      <w:r>
        <w:rPr>
          <w:spacing w:val="-4"/>
          <w:sz w:val="26"/>
        </w:rPr>
        <w:t xml:space="preserve"> </w:t>
      </w:r>
      <w:r>
        <w:rPr>
          <w:sz w:val="26"/>
        </w:rPr>
        <w:t>bảo</w:t>
      </w:r>
      <w:r>
        <w:rPr>
          <w:spacing w:val="-4"/>
          <w:sz w:val="26"/>
        </w:rPr>
        <w:t xml:space="preserve"> </w:t>
      </w:r>
      <w:r>
        <w:rPr>
          <w:sz w:val="26"/>
        </w:rPr>
        <w:t>vệ</w:t>
      </w:r>
      <w:r>
        <w:rPr>
          <w:spacing w:val="-3"/>
          <w:sz w:val="26"/>
        </w:rPr>
        <w:t xml:space="preserve"> </w:t>
      </w:r>
      <w:r>
        <w:rPr>
          <w:sz w:val="26"/>
        </w:rPr>
        <w:t>–</w:t>
      </w:r>
      <w:r>
        <w:rPr>
          <w:spacing w:val="-4"/>
          <w:sz w:val="26"/>
        </w:rPr>
        <w:t xml:space="preserve"> </w:t>
      </w:r>
      <w:r>
        <w:rPr>
          <w:sz w:val="26"/>
        </w:rPr>
        <w:t>Yêu</w:t>
      </w:r>
      <w:r>
        <w:rPr>
          <w:spacing w:val="-1"/>
          <w:sz w:val="26"/>
        </w:rPr>
        <w:t xml:space="preserve"> </w:t>
      </w:r>
      <w:r>
        <w:rPr>
          <w:sz w:val="26"/>
        </w:rPr>
        <w:t>cầu</w:t>
      </w:r>
      <w:r>
        <w:rPr>
          <w:spacing w:val="-2"/>
          <w:sz w:val="26"/>
        </w:rPr>
        <w:t xml:space="preserve"> chung;</w:t>
      </w:r>
    </w:p>
    <w:p w14:paraId="303AA477" w14:textId="77777777" w:rsidR="007E7C26" w:rsidRDefault="004F4220">
      <w:pPr>
        <w:pStyle w:val="ListParagraph"/>
        <w:numPr>
          <w:ilvl w:val="1"/>
          <w:numId w:val="25"/>
        </w:numPr>
        <w:tabs>
          <w:tab w:val="left" w:pos="2173"/>
          <w:tab w:val="left" w:pos="5054"/>
        </w:tabs>
        <w:spacing w:line="299" w:lineRule="exact"/>
        <w:ind w:left="2173" w:hanging="359"/>
        <w:jc w:val="both"/>
        <w:rPr>
          <w:sz w:val="26"/>
        </w:rPr>
      </w:pPr>
      <w:r>
        <w:rPr>
          <w:sz w:val="26"/>
        </w:rPr>
        <w:t>NFC</w:t>
      </w:r>
      <w:r>
        <w:rPr>
          <w:spacing w:val="-4"/>
          <w:sz w:val="26"/>
        </w:rPr>
        <w:t xml:space="preserve"> </w:t>
      </w:r>
      <w:r>
        <w:rPr>
          <w:sz w:val="26"/>
        </w:rPr>
        <w:t>15</w:t>
      </w:r>
      <w:r>
        <w:rPr>
          <w:spacing w:val="-4"/>
          <w:sz w:val="26"/>
        </w:rPr>
        <w:t xml:space="preserve"> </w:t>
      </w:r>
      <w:r>
        <w:rPr>
          <w:sz w:val="26"/>
        </w:rPr>
        <w:t>–</w:t>
      </w:r>
      <w:r>
        <w:rPr>
          <w:spacing w:val="-1"/>
          <w:sz w:val="26"/>
        </w:rPr>
        <w:t xml:space="preserve"> </w:t>
      </w:r>
      <w:r>
        <w:rPr>
          <w:spacing w:val="-5"/>
          <w:sz w:val="26"/>
        </w:rPr>
        <w:t>100</w:t>
      </w:r>
      <w:r>
        <w:rPr>
          <w:sz w:val="26"/>
        </w:rPr>
        <w:tab/>
        <w:t>:</w:t>
      </w:r>
      <w:r>
        <w:rPr>
          <w:spacing w:val="-5"/>
          <w:sz w:val="26"/>
        </w:rPr>
        <w:t xml:space="preserve"> </w:t>
      </w:r>
      <w:r>
        <w:rPr>
          <w:sz w:val="26"/>
        </w:rPr>
        <w:t>ống</w:t>
      </w:r>
      <w:r>
        <w:rPr>
          <w:spacing w:val="-4"/>
          <w:sz w:val="26"/>
        </w:rPr>
        <w:t xml:space="preserve"> PVC;</w:t>
      </w:r>
    </w:p>
    <w:p w14:paraId="303AA478" w14:textId="77777777" w:rsidR="007E7C26" w:rsidRDefault="004F4220">
      <w:pPr>
        <w:pStyle w:val="ListParagraph"/>
        <w:numPr>
          <w:ilvl w:val="1"/>
          <w:numId w:val="25"/>
        </w:numPr>
        <w:tabs>
          <w:tab w:val="left" w:pos="2174"/>
        </w:tabs>
        <w:spacing w:line="230" w:lineRule="auto"/>
        <w:ind w:right="582"/>
        <w:jc w:val="both"/>
        <w:rPr>
          <w:sz w:val="26"/>
        </w:rPr>
      </w:pPr>
      <w:r>
        <w:rPr>
          <w:sz w:val="26"/>
        </w:rPr>
        <w:t xml:space="preserve">Các ống bảo vệ có đường kính không nhỏ hơn 20mm bằng thép đối với những nơi có khả năng bị hư hại, hoặc bằng nhựa PVC cao cấp tại các vị trí </w:t>
      </w:r>
      <w:r>
        <w:rPr>
          <w:spacing w:val="-2"/>
          <w:sz w:val="26"/>
        </w:rPr>
        <w:t>khác;</w:t>
      </w:r>
    </w:p>
    <w:p w14:paraId="303AA479" w14:textId="77777777" w:rsidR="007E7C26" w:rsidRDefault="004F4220">
      <w:pPr>
        <w:pStyle w:val="ListParagraph"/>
        <w:numPr>
          <w:ilvl w:val="1"/>
          <w:numId w:val="25"/>
        </w:numPr>
        <w:tabs>
          <w:tab w:val="left" w:pos="2174"/>
        </w:tabs>
        <w:spacing w:before="13" w:line="230" w:lineRule="auto"/>
        <w:ind w:right="586"/>
        <w:jc w:val="both"/>
        <w:rPr>
          <w:sz w:val="26"/>
        </w:rPr>
      </w:pPr>
      <w:r>
        <w:rPr>
          <w:sz w:val="26"/>
        </w:rPr>
        <w:t xml:space="preserve">Cung cấp và lắp đặt các ống bảo vệ cần thiết, sử dụng kích thước ống sao cho việc rút ra và thay thế 1 dây cáp không làm ảnh hưởng tới các dây cáp </w:t>
      </w:r>
      <w:r>
        <w:rPr>
          <w:spacing w:val="-2"/>
          <w:sz w:val="26"/>
        </w:rPr>
        <w:t>khác;</w:t>
      </w:r>
    </w:p>
    <w:p w14:paraId="303AA47A" w14:textId="77777777" w:rsidR="007E7C26" w:rsidRDefault="004F4220">
      <w:pPr>
        <w:pStyle w:val="ListParagraph"/>
        <w:numPr>
          <w:ilvl w:val="1"/>
          <w:numId w:val="25"/>
        </w:numPr>
        <w:tabs>
          <w:tab w:val="left" w:pos="2173"/>
        </w:tabs>
        <w:spacing w:before="4" w:line="310" w:lineRule="exact"/>
        <w:ind w:left="2173" w:hanging="359"/>
        <w:jc w:val="both"/>
        <w:rPr>
          <w:sz w:val="26"/>
        </w:rPr>
      </w:pPr>
      <w:r>
        <w:rPr>
          <w:sz w:val="26"/>
        </w:rPr>
        <w:t>Không</w:t>
      </w:r>
      <w:r>
        <w:rPr>
          <w:spacing w:val="-6"/>
          <w:sz w:val="26"/>
        </w:rPr>
        <w:t xml:space="preserve"> </w:t>
      </w:r>
      <w:r>
        <w:rPr>
          <w:sz w:val="26"/>
        </w:rPr>
        <w:t>được</w:t>
      </w:r>
      <w:r>
        <w:rPr>
          <w:spacing w:val="-2"/>
          <w:sz w:val="26"/>
        </w:rPr>
        <w:t xml:space="preserve"> </w:t>
      </w:r>
      <w:r>
        <w:rPr>
          <w:sz w:val="26"/>
        </w:rPr>
        <w:t>sử</w:t>
      </w:r>
      <w:r>
        <w:rPr>
          <w:spacing w:val="-4"/>
          <w:sz w:val="26"/>
        </w:rPr>
        <w:t xml:space="preserve"> </w:t>
      </w:r>
      <w:r>
        <w:rPr>
          <w:sz w:val="26"/>
        </w:rPr>
        <w:t>dụng</w:t>
      </w:r>
      <w:r>
        <w:rPr>
          <w:spacing w:val="-5"/>
          <w:sz w:val="26"/>
        </w:rPr>
        <w:t xml:space="preserve"> </w:t>
      </w:r>
      <w:r>
        <w:rPr>
          <w:sz w:val="26"/>
        </w:rPr>
        <w:t>ống</w:t>
      </w:r>
      <w:r>
        <w:rPr>
          <w:spacing w:val="-5"/>
          <w:sz w:val="26"/>
        </w:rPr>
        <w:t xml:space="preserve"> </w:t>
      </w:r>
      <w:r>
        <w:rPr>
          <w:sz w:val="26"/>
        </w:rPr>
        <w:t>bằng</w:t>
      </w:r>
      <w:r>
        <w:rPr>
          <w:spacing w:val="-6"/>
          <w:sz w:val="26"/>
        </w:rPr>
        <w:t xml:space="preserve"> </w:t>
      </w:r>
      <w:r>
        <w:rPr>
          <w:sz w:val="26"/>
        </w:rPr>
        <w:t>PVC</w:t>
      </w:r>
      <w:r>
        <w:rPr>
          <w:spacing w:val="-5"/>
          <w:sz w:val="26"/>
        </w:rPr>
        <w:t xml:space="preserve"> </w:t>
      </w:r>
      <w:r>
        <w:rPr>
          <w:sz w:val="26"/>
        </w:rPr>
        <w:t>cho</w:t>
      </w:r>
      <w:r>
        <w:rPr>
          <w:spacing w:val="-3"/>
          <w:sz w:val="26"/>
        </w:rPr>
        <w:t xml:space="preserve"> </w:t>
      </w:r>
      <w:r>
        <w:rPr>
          <w:sz w:val="26"/>
        </w:rPr>
        <w:t>các</w:t>
      </w:r>
      <w:r>
        <w:rPr>
          <w:spacing w:val="-5"/>
          <w:sz w:val="26"/>
        </w:rPr>
        <w:t xml:space="preserve"> </w:t>
      </w:r>
      <w:r>
        <w:rPr>
          <w:sz w:val="26"/>
        </w:rPr>
        <w:t>trường</w:t>
      </w:r>
      <w:r>
        <w:rPr>
          <w:spacing w:val="-5"/>
          <w:sz w:val="26"/>
        </w:rPr>
        <w:t xml:space="preserve"> </w:t>
      </w:r>
      <w:r>
        <w:rPr>
          <w:sz w:val="26"/>
        </w:rPr>
        <w:t>hợp</w:t>
      </w:r>
      <w:r>
        <w:rPr>
          <w:spacing w:val="-6"/>
          <w:sz w:val="26"/>
        </w:rPr>
        <w:t xml:space="preserve"> </w:t>
      </w:r>
      <w:r>
        <w:rPr>
          <w:sz w:val="26"/>
        </w:rPr>
        <w:t>sau</w:t>
      </w:r>
      <w:r>
        <w:rPr>
          <w:spacing w:val="-5"/>
          <w:sz w:val="26"/>
        </w:rPr>
        <w:t xml:space="preserve"> </w:t>
      </w:r>
      <w:r>
        <w:rPr>
          <w:sz w:val="26"/>
        </w:rPr>
        <w:t>đây</w:t>
      </w:r>
      <w:r>
        <w:rPr>
          <w:spacing w:val="-5"/>
          <w:sz w:val="26"/>
        </w:rPr>
        <w:t xml:space="preserve"> </w:t>
      </w:r>
      <w:r>
        <w:rPr>
          <w:spacing w:val="-10"/>
          <w:sz w:val="26"/>
        </w:rPr>
        <w:t>:</w:t>
      </w:r>
    </w:p>
    <w:p w14:paraId="303AA47B" w14:textId="77777777" w:rsidR="007E7C26" w:rsidRDefault="004F4220">
      <w:pPr>
        <w:pStyle w:val="BodyText"/>
        <w:spacing w:line="300" w:lineRule="exact"/>
        <w:ind w:left="1814"/>
      </w:pPr>
      <w:r>
        <w:rPr>
          <w:rFonts w:ascii="Courier New" w:hAnsi="Courier New"/>
        </w:rPr>
        <w:t>+</w:t>
      </w:r>
      <w:r>
        <w:rPr>
          <w:rFonts w:ascii="Courier New" w:hAnsi="Courier New"/>
          <w:spacing w:val="41"/>
        </w:rPr>
        <w:t xml:space="preserve"> </w:t>
      </w:r>
      <w:r>
        <w:t>Vị</w:t>
      </w:r>
      <w:r>
        <w:rPr>
          <w:spacing w:val="-3"/>
        </w:rPr>
        <w:t xml:space="preserve"> </w:t>
      </w:r>
      <w:r>
        <w:t>trí</w:t>
      </w:r>
      <w:r>
        <w:rPr>
          <w:spacing w:val="-3"/>
        </w:rPr>
        <w:t xml:space="preserve"> </w:t>
      </w:r>
      <w:r>
        <w:t>có</w:t>
      </w:r>
      <w:r>
        <w:rPr>
          <w:spacing w:val="-3"/>
        </w:rPr>
        <w:t xml:space="preserve"> </w:t>
      </w:r>
      <w:r>
        <w:t>nguy</w:t>
      </w:r>
      <w:r>
        <w:rPr>
          <w:spacing w:val="-3"/>
        </w:rPr>
        <w:t xml:space="preserve"> </w:t>
      </w:r>
      <w:r>
        <w:t>cơ</w:t>
      </w:r>
      <w:r>
        <w:rPr>
          <w:spacing w:val="-1"/>
        </w:rPr>
        <w:t xml:space="preserve"> </w:t>
      </w:r>
      <w:r>
        <w:t>hư</w:t>
      </w:r>
      <w:r>
        <w:rPr>
          <w:spacing w:val="-2"/>
        </w:rPr>
        <w:t xml:space="preserve"> </w:t>
      </w:r>
      <w:r>
        <w:t>hại</w:t>
      </w:r>
      <w:r>
        <w:rPr>
          <w:spacing w:val="-3"/>
        </w:rPr>
        <w:t xml:space="preserve"> </w:t>
      </w:r>
      <w:r>
        <w:t>về</w:t>
      </w:r>
      <w:r>
        <w:rPr>
          <w:spacing w:val="-3"/>
        </w:rPr>
        <w:t xml:space="preserve"> </w:t>
      </w:r>
      <w:r>
        <w:t>cơ</w:t>
      </w:r>
      <w:r>
        <w:rPr>
          <w:spacing w:val="-3"/>
        </w:rPr>
        <w:t xml:space="preserve"> </w:t>
      </w:r>
      <w:r>
        <w:rPr>
          <w:spacing w:val="-4"/>
        </w:rPr>
        <w:t>học;</w:t>
      </w:r>
    </w:p>
    <w:p w14:paraId="303AA47C" w14:textId="77777777" w:rsidR="007E7C26" w:rsidRDefault="004F4220">
      <w:pPr>
        <w:pStyle w:val="BodyText"/>
        <w:spacing w:line="299" w:lineRule="exact"/>
        <w:ind w:left="1814"/>
      </w:pPr>
      <w:r>
        <w:rPr>
          <w:rFonts w:ascii="Courier New" w:hAnsi="Courier New"/>
        </w:rPr>
        <w:t>+</w:t>
      </w:r>
      <w:r>
        <w:rPr>
          <w:rFonts w:ascii="Courier New" w:hAnsi="Courier New"/>
          <w:spacing w:val="39"/>
        </w:rPr>
        <w:t xml:space="preserve"> </w:t>
      </w:r>
      <w:r>
        <w:t>Vị</w:t>
      </w:r>
      <w:r>
        <w:rPr>
          <w:spacing w:val="-3"/>
        </w:rPr>
        <w:t xml:space="preserve"> </w:t>
      </w:r>
      <w:r>
        <w:t>trí</w:t>
      </w:r>
      <w:r>
        <w:rPr>
          <w:spacing w:val="-4"/>
        </w:rPr>
        <w:t xml:space="preserve"> </w:t>
      </w:r>
      <w:r>
        <w:t>tiếp</w:t>
      </w:r>
      <w:r>
        <w:rPr>
          <w:spacing w:val="-2"/>
        </w:rPr>
        <w:t xml:space="preserve"> </w:t>
      </w:r>
      <w:r>
        <w:t>xúc</w:t>
      </w:r>
      <w:r>
        <w:rPr>
          <w:spacing w:val="-3"/>
        </w:rPr>
        <w:t xml:space="preserve"> </w:t>
      </w:r>
      <w:r>
        <w:t>với</w:t>
      </w:r>
      <w:r>
        <w:rPr>
          <w:spacing w:val="-2"/>
        </w:rPr>
        <w:t xml:space="preserve"> </w:t>
      </w:r>
      <w:r>
        <w:t>nhiệt</w:t>
      </w:r>
      <w:r>
        <w:rPr>
          <w:spacing w:val="-2"/>
        </w:rPr>
        <w:t xml:space="preserve"> </w:t>
      </w:r>
      <w:r>
        <w:t>độ</w:t>
      </w:r>
      <w:r>
        <w:rPr>
          <w:spacing w:val="-3"/>
        </w:rPr>
        <w:t xml:space="preserve"> </w:t>
      </w:r>
      <w:r>
        <w:t>cao</w:t>
      </w:r>
      <w:r>
        <w:rPr>
          <w:spacing w:val="-4"/>
        </w:rPr>
        <w:t xml:space="preserve"> </w:t>
      </w:r>
      <w:r>
        <w:t>hơn</w:t>
      </w:r>
      <w:r>
        <w:rPr>
          <w:spacing w:val="-3"/>
        </w:rPr>
        <w:t xml:space="preserve"> </w:t>
      </w:r>
      <w:r>
        <w:rPr>
          <w:spacing w:val="-4"/>
        </w:rPr>
        <w:t>60</w:t>
      </w:r>
      <w:r>
        <w:rPr>
          <w:spacing w:val="-4"/>
          <w:vertAlign w:val="superscript"/>
        </w:rPr>
        <w:t>0</w:t>
      </w:r>
      <w:r>
        <w:rPr>
          <w:spacing w:val="-4"/>
        </w:rPr>
        <w:t>C;</w:t>
      </w:r>
    </w:p>
    <w:p w14:paraId="303AA47D" w14:textId="77777777" w:rsidR="007E7C26" w:rsidRDefault="004F4220">
      <w:pPr>
        <w:pStyle w:val="BodyText"/>
        <w:spacing w:line="309" w:lineRule="exact"/>
        <w:ind w:left="1814"/>
      </w:pPr>
      <w:r>
        <w:rPr>
          <w:rFonts w:ascii="Courier New" w:hAnsi="Courier New"/>
        </w:rPr>
        <w:t>+</w:t>
      </w:r>
      <w:r>
        <w:rPr>
          <w:rFonts w:ascii="Courier New" w:hAnsi="Courier New"/>
          <w:spacing w:val="39"/>
        </w:rPr>
        <w:t xml:space="preserve"> </w:t>
      </w:r>
      <w:r>
        <w:t>Chịu</w:t>
      </w:r>
      <w:r>
        <w:rPr>
          <w:spacing w:val="-3"/>
        </w:rPr>
        <w:t xml:space="preserve"> </w:t>
      </w:r>
      <w:r>
        <w:t>tác</w:t>
      </w:r>
      <w:r>
        <w:rPr>
          <w:spacing w:val="-4"/>
        </w:rPr>
        <w:t xml:space="preserve"> </w:t>
      </w:r>
      <w:r>
        <w:t>động</w:t>
      </w:r>
      <w:r>
        <w:rPr>
          <w:spacing w:val="-4"/>
        </w:rPr>
        <w:t xml:space="preserve"> </w:t>
      </w:r>
      <w:r>
        <w:t>của</w:t>
      </w:r>
      <w:r>
        <w:rPr>
          <w:spacing w:val="-3"/>
        </w:rPr>
        <w:t xml:space="preserve"> </w:t>
      </w:r>
      <w:r>
        <w:t>thời</w:t>
      </w:r>
      <w:r>
        <w:rPr>
          <w:spacing w:val="-2"/>
        </w:rPr>
        <w:t xml:space="preserve"> tiết.</w:t>
      </w:r>
    </w:p>
    <w:p w14:paraId="303AA47E" w14:textId="77777777" w:rsidR="007E7C26" w:rsidRDefault="004F4220">
      <w:pPr>
        <w:pStyle w:val="Heading1"/>
        <w:spacing w:before="90"/>
        <w:jc w:val="left"/>
      </w:pPr>
      <w:r>
        <w:t>h/Hộp</w:t>
      </w:r>
      <w:r>
        <w:rPr>
          <w:spacing w:val="-17"/>
        </w:rPr>
        <w:t xml:space="preserve"> </w:t>
      </w:r>
      <w:r>
        <w:t>nối</w:t>
      </w:r>
      <w:r>
        <w:rPr>
          <w:spacing w:val="-16"/>
        </w:rPr>
        <w:t xml:space="preserve"> </w:t>
      </w:r>
      <w:r>
        <w:t>–</w:t>
      </w:r>
      <w:r>
        <w:rPr>
          <w:spacing w:val="-16"/>
        </w:rPr>
        <w:t xml:space="preserve"> </w:t>
      </w:r>
      <w:r>
        <w:t>hộp</w:t>
      </w:r>
      <w:r>
        <w:rPr>
          <w:spacing w:val="-17"/>
        </w:rPr>
        <w:t xml:space="preserve"> </w:t>
      </w:r>
      <w:r>
        <w:t>chờ,</w:t>
      </w:r>
      <w:r>
        <w:rPr>
          <w:spacing w:val="-14"/>
        </w:rPr>
        <w:t xml:space="preserve"> </w:t>
      </w:r>
      <w:r>
        <w:t>ống</w:t>
      </w:r>
      <w:r>
        <w:rPr>
          <w:spacing w:val="-17"/>
        </w:rPr>
        <w:t xml:space="preserve"> </w:t>
      </w:r>
      <w:r>
        <w:t>xuyên</w:t>
      </w:r>
      <w:r>
        <w:rPr>
          <w:spacing w:val="-16"/>
        </w:rPr>
        <w:t xml:space="preserve"> </w:t>
      </w:r>
      <w:r>
        <w:t>sàn,</w:t>
      </w:r>
      <w:r>
        <w:rPr>
          <w:spacing w:val="-15"/>
        </w:rPr>
        <w:t xml:space="preserve"> </w:t>
      </w:r>
      <w:r>
        <w:t>xuyên</w:t>
      </w:r>
      <w:r>
        <w:rPr>
          <w:spacing w:val="-14"/>
        </w:rPr>
        <w:t xml:space="preserve"> </w:t>
      </w:r>
      <w:r>
        <w:rPr>
          <w:spacing w:val="-2"/>
        </w:rPr>
        <w:t>tường.</w:t>
      </w:r>
    </w:p>
    <w:p w14:paraId="303AA47F" w14:textId="77777777" w:rsidR="007E7C26" w:rsidRDefault="004F4220">
      <w:pPr>
        <w:pStyle w:val="BodyText"/>
        <w:spacing w:before="119" w:line="360" w:lineRule="auto"/>
        <w:ind w:right="577" w:firstLine="283"/>
        <w:jc w:val="both"/>
      </w:pPr>
      <w:r>
        <w:t>Toàn bộ những mối nối phải được thực hiện trong các hộp nối gắn cố định trên các máng cáp, số lượng các ngõ vào ra của hộp nối phải được xác định cho phù hợp theo số lượng cáp;</w:t>
      </w:r>
    </w:p>
    <w:p w14:paraId="303AA480" w14:textId="77777777" w:rsidR="007E7C26" w:rsidRDefault="004F4220">
      <w:pPr>
        <w:pStyle w:val="BodyText"/>
        <w:spacing w:line="298" w:lineRule="exact"/>
        <w:ind w:left="1017"/>
        <w:jc w:val="both"/>
      </w:pPr>
      <w:r>
        <w:t>Hộp</w:t>
      </w:r>
      <w:r>
        <w:rPr>
          <w:spacing w:val="-5"/>
        </w:rPr>
        <w:t xml:space="preserve"> </w:t>
      </w:r>
      <w:r>
        <w:t>nối,</w:t>
      </w:r>
      <w:r>
        <w:rPr>
          <w:spacing w:val="-4"/>
        </w:rPr>
        <w:t xml:space="preserve"> </w:t>
      </w:r>
      <w:r>
        <w:t>hộp</w:t>
      </w:r>
      <w:r>
        <w:rPr>
          <w:spacing w:val="-4"/>
        </w:rPr>
        <w:t xml:space="preserve"> </w:t>
      </w:r>
      <w:r>
        <w:t>chờ,</w:t>
      </w:r>
      <w:r>
        <w:rPr>
          <w:spacing w:val="-3"/>
        </w:rPr>
        <w:t xml:space="preserve"> </w:t>
      </w:r>
      <w:r>
        <w:t>ống</w:t>
      </w:r>
      <w:r>
        <w:rPr>
          <w:spacing w:val="-2"/>
        </w:rPr>
        <w:t xml:space="preserve"> </w:t>
      </w:r>
      <w:r>
        <w:t>chờ</w:t>
      </w:r>
      <w:r>
        <w:rPr>
          <w:spacing w:val="58"/>
        </w:rPr>
        <w:t xml:space="preserve"> </w:t>
      </w:r>
      <w:r>
        <w:t>phải</w:t>
      </w:r>
      <w:r>
        <w:rPr>
          <w:spacing w:val="-4"/>
        </w:rPr>
        <w:t xml:space="preserve"> </w:t>
      </w:r>
      <w:r>
        <w:t>thỏa</w:t>
      </w:r>
      <w:r>
        <w:rPr>
          <w:spacing w:val="-4"/>
        </w:rPr>
        <w:t xml:space="preserve"> </w:t>
      </w:r>
      <w:r>
        <w:t>các</w:t>
      </w:r>
      <w:r>
        <w:rPr>
          <w:spacing w:val="-5"/>
        </w:rPr>
        <w:t xml:space="preserve"> </w:t>
      </w:r>
      <w:r>
        <w:t>yêu</w:t>
      </w:r>
      <w:r>
        <w:rPr>
          <w:spacing w:val="-1"/>
        </w:rPr>
        <w:t xml:space="preserve"> </w:t>
      </w:r>
      <w:r>
        <w:t>cầu</w:t>
      </w:r>
      <w:r>
        <w:rPr>
          <w:spacing w:val="-4"/>
        </w:rPr>
        <w:t xml:space="preserve"> sau:</w:t>
      </w:r>
    </w:p>
    <w:p w14:paraId="303AA481" w14:textId="77777777" w:rsidR="007E7C26" w:rsidRDefault="004F4220">
      <w:pPr>
        <w:pStyle w:val="ListParagraph"/>
        <w:numPr>
          <w:ilvl w:val="1"/>
          <w:numId w:val="25"/>
        </w:numPr>
        <w:tabs>
          <w:tab w:val="left" w:pos="2173"/>
        </w:tabs>
        <w:spacing w:before="150" w:line="309" w:lineRule="exact"/>
        <w:ind w:left="2173" w:hanging="359"/>
        <w:rPr>
          <w:sz w:val="26"/>
        </w:rPr>
      </w:pPr>
      <w:r>
        <w:rPr>
          <w:sz w:val="26"/>
        </w:rPr>
        <w:t>Chống</w:t>
      </w:r>
      <w:r>
        <w:rPr>
          <w:spacing w:val="-10"/>
          <w:sz w:val="26"/>
        </w:rPr>
        <w:t xml:space="preserve"> </w:t>
      </w:r>
      <w:r>
        <w:rPr>
          <w:sz w:val="26"/>
        </w:rPr>
        <w:t>thấm</w:t>
      </w:r>
      <w:r>
        <w:rPr>
          <w:spacing w:val="-9"/>
          <w:sz w:val="26"/>
        </w:rPr>
        <w:t xml:space="preserve"> </w:t>
      </w:r>
      <w:r>
        <w:rPr>
          <w:spacing w:val="-4"/>
          <w:sz w:val="26"/>
        </w:rPr>
        <w:t>nước;</w:t>
      </w:r>
    </w:p>
    <w:p w14:paraId="303AA482" w14:textId="77777777" w:rsidR="007E7C26" w:rsidRDefault="004F4220">
      <w:pPr>
        <w:pStyle w:val="ListParagraph"/>
        <w:numPr>
          <w:ilvl w:val="1"/>
          <w:numId w:val="25"/>
        </w:numPr>
        <w:tabs>
          <w:tab w:val="left" w:pos="2173"/>
        </w:tabs>
        <w:spacing w:line="299" w:lineRule="exact"/>
        <w:ind w:left="2173" w:hanging="359"/>
        <w:rPr>
          <w:sz w:val="26"/>
        </w:rPr>
      </w:pPr>
      <w:r>
        <w:rPr>
          <w:sz w:val="26"/>
        </w:rPr>
        <w:t>Trong</w:t>
      </w:r>
      <w:r>
        <w:rPr>
          <w:spacing w:val="-5"/>
          <w:sz w:val="26"/>
        </w:rPr>
        <w:t xml:space="preserve"> </w:t>
      </w:r>
      <w:r>
        <w:rPr>
          <w:sz w:val="26"/>
        </w:rPr>
        <w:t>các</w:t>
      </w:r>
      <w:r>
        <w:rPr>
          <w:spacing w:val="-5"/>
          <w:sz w:val="26"/>
        </w:rPr>
        <w:t xml:space="preserve"> </w:t>
      </w:r>
      <w:r>
        <w:rPr>
          <w:sz w:val="26"/>
        </w:rPr>
        <w:t>hộp</w:t>
      </w:r>
      <w:r>
        <w:rPr>
          <w:spacing w:val="-5"/>
          <w:sz w:val="26"/>
        </w:rPr>
        <w:t xml:space="preserve"> </w:t>
      </w:r>
      <w:r>
        <w:rPr>
          <w:sz w:val="26"/>
        </w:rPr>
        <w:t>nối</w:t>
      </w:r>
      <w:r>
        <w:rPr>
          <w:spacing w:val="-5"/>
          <w:sz w:val="26"/>
        </w:rPr>
        <w:t xml:space="preserve"> </w:t>
      </w:r>
      <w:r>
        <w:rPr>
          <w:sz w:val="26"/>
        </w:rPr>
        <w:t>có</w:t>
      </w:r>
      <w:r>
        <w:rPr>
          <w:spacing w:val="-5"/>
          <w:sz w:val="26"/>
        </w:rPr>
        <w:t xml:space="preserve"> </w:t>
      </w:r>
      <w:r>
        <w:rPr>
          <w:sz w:val="26"/>
        </w:rPr>
        <w:t>những</w:t>
      </w:r>
      <w:r>
        <w:rPr>
          <w:spacing w:val="-4"/>
          <w:sz w:val="26"/>
        </w:rPr>
        <w:t xml:space="preserve"> </w:t>
      </w:r>
      <w:r>
        <w:rPr>
          <w:sz w:val="26"/>
        </w:rPr>
        <w:t>terminal</w:t>
      </w:r>
      <w:r>
        <w:rPr>
          <w:spacing w:val="-3"/>
          <w:sz w:val="26"/>
        </w:rPr>
        <w:t xml:space="preserve"> </w:t>
      </w:r>
      <w:r>
        <w:rPr>
          <w:sz w:val="26"/>
        </w:rPr>
        <w:t>để</w:t>
      </w:r>
      <w:r>
        <w:rPr>
          <w:spacing w:val="-5"/>
          <w:sz w:val="26"/>
        </w:rPr>
        <w:t xml:space="preserve"> </w:t>
      </w:r>
      <w:r>
        <w:rPr>
          <w:sz w:val="26"/>
        </w:rPr>
        <w:t>nối</w:t>
      </w:r>
      <w:r>
        <w:rPr>
          <w:spacing w:val="-5"/>
          <w:sz w:val="26"/>
        </w:rPr>
        <w:t xml:space="preserve"> </w:t>
      </w:r>
      <w:r>
        <w:rPr>
          <w:spacing w:val="-4"/>
          <w:sz w:val="26"/>
        </w:rPr>
        <w:t>cáp;</w:t>
      </w:r>
    </w:p>
    <w:p w14:paraId="303AA483" w14:textId="77777777" w:rsidR="007E7C26" w:rsidRDefault="004F4220">
      <w:pPr>
        <w:pStyle w:val="ListParagraph"/>
        <w:numPr>
          <w:ilvl w:val="1"/>
          <w:numId w:val="25"/>
        </w:numPr>
        <w:tabs>
          <w:tab w:val="left" w:pos="2173"/>
        </w:tabs>
        <w:spacing w:line="299" w:lineRule="exact"/>
        <w:ind w:left="2173" w:hanging="359"/>
        <w:rPr>
          <w:sz w:val="26"/>
        </w:rPr>
      </w:pPr>
      <w:r>
        <w:rPr>
          <w:sz w:val="26"/>
        </w:rPr>
        <w:t>Phụ</w:t>
      </w:r>
      <w:r>
        <w:rPr>
          <w:spacing w:val="-5"/>
          <w:sz w:val="26"/>
        </w:rPr>
        <w:t xml:space="preserve"> </w:t>
      </w:r>
      <w:r>
        <w:rPr>
          <w:sz w:val="26"/>
        </w:rPr>
        <w:t>kiện</w:t>
      </w:r>
      <w:r>
        <w:rPr>
          <w:spacing w:val="-4"/>
          <w:sz w:val="26"/>
        </w:rPr>
        <w:t xml:space="preserve"> </w:t>
      </w:r>
      <w:r>
        <w:rPr>
          <w:sz w:val="26"/>
        </w:rPr>
        <w:t>để</w:t>
      </w:r>
      <w:r>
        <w:rPr>
          <w:spacing w:val="-5"/>
          <w:sz w:val="26"/>
        </w:rPr>
        <w:t xml:space="preserve"> </w:t>
      </w:r>
      <w:r>
        <w:rPr>
          <w:sz w:val="26"/>
        </w:rPr>
        <w:t>gắn</w:t>
      </w:r>
      <w:r>
        <w:rPr>
          <w:spacing w:val="-4"/>
          <w:sz w:val="26"/>
        </w:rPr>
        <w:t xml:space="preserve"> </w:t>
      </w:r>
      <w:r>
        <w:rPr>
          <w:sz w:val="26"/>
        </w:rPr>
        <w:t>hộp</w:t>
      </w:r>
      <w:r>
        <w:rPr>
          <w:spacing w:val="-4"/>
          <w:sz w:val="26"/>
        </w:rPr>
        <w:t xml:space="preserve"> </w:t>
      </w:r>
      <w:r>
        <w:rPr>
          <w:sz w:val="26"/>
        </w:rPr>
        <w:t>bên</w:t>
      </w:r>
      <w:r>
        <w:rPr>
          <w:spacing w:val="-5"/>
          <w:sz w:val="26"/>
        </w:rPr>
        <w:t xml:space="preserve"> </w:t>
      </w:r>
      <w:r>
        <w:rPr>
          <w:sz w:val="26"/>
        </w:rPr>
        <w:t>cạnh</w:t>
      </w:r>
      <w:r>
        <w:rPr>
          <w:spacing w:val="-4"/>
          <w:sz w:val="26"/>
        </w:rPr>
        <w:t xml:space="preserve"> </w:t>
      </w:r>
      <w:r>
        <w:rPr>
          <w:sz w:val="26"/>
        </w:rPr>
        <w:t>của</w:t>
      </w:r>
      <w:r>
        <w:rPr>
          <w:spacing w:val="-2"/>
          <w:sz w:val="26"/>
        </w:rPr>
        <w:t xml:space="preserve"> </w:t>
      </w:r>
      <w:r>
        <w:rPr>
          <w:sz w:val="26"/>
        </w:rPr>
        <w:t>máng</w:t>
      </w:r>
      <w:r>
        <w:rPr>
          <w:spacing w:val="-4"/>
          <w:sz w:val="26"/>
        </w:rPr>
        <w:t xml:space="preserve"> cáp;</w:t>
      </w:r>
    </w:p>
    <w:p w14:paraId="303AA484" w14:textId="77777777" w:rsidR="007E7C26" w:rsidRDefault="004F4220">
      <w:pPr>
        <w:pStyle w:val="ListParagraph"/>
        <w:numPr>
          <w:ilvl w:val="1"/>
          <w:numId w:val="25"/>
        </w:numPr>
        <w:tabs>
          <w:tab w:val="left" w:pos="2173"/>
        </w:tabs>
        <w:spacing w:line="299" w:lineRule="exact"/>
        <w:ind w:left="2173" w:hanging="359"/>
        <w:rPr>
          <w:sz w:val="26"/>
        </w:rPr>
      </w:pPr>
      <w:r>
        <w:rPr>
          <w:sz w:val="26"/>
        </w:rPr>
        <w:t>Các</w:t>
      </w:r>
      <w:r>
        <w:rPr>
          <w:spacing w:val="-5"/>
          <w:sz w:val="26"/>
        </w:rPr>
        <w:t xml:space="preserve"> </w:t>
      </w:r>
      <w:r>
        <w:rPr>
          <w:sz w:val="26"/>
        </w:rPr>
        <w:t>dây</w:t>
      </w:r>
      <w:r>
        <w:rPr>
          <w:spacing w:val="-5"/>
          <w:sz w:val="26"/>
        </w:rPr>
        <w:t xml:space="preserve"> </w:t>
      </w:r>
      <w:r>
        <w:rPr>
          <w:sz w:val="26"/>
        </w:rPr>
        <w:t>dẫn</w:t>
      </w:r>
      <w:r>
        <w:rPr>
          <w:spacing w:val="-2"/>
          <w:sz w:val="26"/>
        </w:rPr>
        <w:t xml:space="preserve"> </w:t>
      </w:r>
      <w:r>
        <w:rPr>
          <w:sz w:val="26"/>
        </w:rPr>
        <w:t>phải</w:t>
      </w:r>
      <w:r>
        <w:rPr>
          <w:spacing w:val="-4"/>
          <w:sz w:val="26"/>
        </w:rPr>
        <w:t xml:space="preserve"> </w:t>
      </w:r>
      <w:r>
        <w:rPr>
          <w:sz w:val="26"/>
        </w:rPr>
        <w:t>được</w:t>
      </w:r>
      <w:r>
        <w:rPr>
          <w:spacing w:val="-1"/>
          <w:sz w:val="26"/>
        </w:rPr>
        <w:t xml:space="preserve"> </w:t>
      </w:r>
      <w:r>
        <w:rPr>
          <w:sz w:val="26"/>
        </w:rPr>
        <w:t>đánh</w:t>
      </w:r>
      <w:r>
        <w:rPr>
          <w:spacing w:val="-5"/>
          <w:sz w:val="26"/>
        </w:rPr>
        <w:t xml:space="preserve"> </w:t>
      </w:r>
      <w:r>
        <w:rPr>
          <w:sz w:val="26"/>
        </w:rPr>
        <w:t>số,</w:t>
      </w:r>
      <w:r>
        <w:rPr>
          <w:spacing w:val="-5"/>
          <w:sz w:val="26"/>
        </w:rPr>
        <w:t xml:space="preserve"> </w:t>
      </w:r>
      <w:r>
        <w:rPr>
          <w:sz w:val="26"/>
        </w:rPr>
        <w:t>ký</w:t>
      </w:r>
      <w:r>
        <w:rPr>
          <w:spacing w:val="-4"/>
          <w:sz w:val="26"/>
        </w:rPr>
        <w:t xml:space="preserve"> </w:t>
      </w:r>
      <w:r>
        <w:rPr>
          <w:sz w:val="26"/>
        </w:rPr>
        <w:t>hiệu</w:t>
      </w:r>
      <w:r>
        <w:rPr>
          <w:spacing w:val="-5"/>
          <w:sz w:val="26"/>
        </w:rPr>
        <w:t xml:space="preserve"> </w:t>
      </w:r>
      <w:r>
        <w:rPr>
          <w:sz w:val="26"/>
        </w:rPr>
        <w:t>trong</w:t>
      </w:r>
      <w:r>
        <w:rPr>
          <w:spacing w:val="-3"/>
          <w:sz w:val="26"/>
        </w:rPr>
        <w:t xml:space="preserve"> </w:t>
      </w:r>
      <w:r>
        <w:rPr>
          <w:sz w:val="26"/>
        </w:rPr>
        <w:t>mỗi</w:t>
      </w:r>
      <w:r>
        <w:rPr>
          <w:spacing w:val="-5"/>
          <w:sz w:val="26"/>
        </w:rPr>
        <w:t xml:space="preserve"> </w:t>
      </w:r>
      <w:r>
        <w:rPr>
          <w:sz w:val="26"/>
        </w:rPr>
        <w:t>hộp</w:t>
      </w:r>
      <w:r>
        <w:rPr>
          <w:spacing w:val="-4"/>
          <w:sz w:val="26"/>
        </w:rPr>
        <w:t xml:space="preserve"> nối;</w:t>
      </w:r>
    </w:p>
    <w:p w14:paraId="303AA485" w14:textId="77777777" w:rsidR="007E7C26" w:rsidRDefault="004F4220">
      <w:pPr>
        <w:pStyle w:val="ListParagraph"/>
        <w:numPr>
          <w:ilvl w:val="1"/>
          <w:numId w:val="25"/>
        </w:numPr>
        <w:tabs>
          <w:tab w:val="left" w:pos="2173"/>
        </w:tabs>
        <w:spacing w:line="310" w:lineRule="exact"/>
        <w:ind w:left="2173" w:hanging="359"/>
        <w:rPr>
          <w:sz w:val="26"/>
        </w:rPr>
      </w:pPr>
      <w:r>
        <w:rPr>
          <w:sz w:val="26"/>
        </w:rPr>
        <w:t>Toàn</w:t>
      </w:r>
      <w:r>
        <w:rPr>
          <w:spacing w:val="-5"/>
          <w:sz w:val="26"/>
        </w:rPr>
        <w:t xml:space="preserve"> </w:t>
      </w:r>
      <w:r>
        <w:rPr>
          <w:sz w:val="26"/>
        </w:rPr>
        <w:t>bộ</w:t>
      </w:r>
      <w:r>
        <w:rPr>
          <w:spacing w:val="-4"/>
          <w:sz w:val="26"/>
        </w:rPr>
        <w:t xml:space="preserve"> </w:t>
      </w:r>
      <w:r>
        <w:rPr>
          <w:sz w:val="26"/>
        </w:rPr>
        <w:t>các</w:t>
      </w:r>
      <w:r>
        <w:rPr>
          <w:spacing w:val="-2"/>
          <w:sz w:val="26"/>
        </w:rPr>
        <w:t xml:space="preserve"> </w:t>
      </w:r>
      <w:r>
        <w:rPr>
          <w:sz w:val="26"/>
        </w:rPr>
        <w:t>hộp</w:t>
      </w:r>
      <w:r>
        <w:rPr>
          <w:spacing w:val="-4"/>
          <w:sz w:val="26"/>
        </w:rPr>
        <w:t xml:space="preserve"> </w:t>
      </w:r>
      <w:r>
        <w:rPr>
          <w:sz w:val="26"/>
        </w:rPr>
        <w:t>nối</w:t>
      </w:r>
      <w:r>
        <w:rPr>
          <w:spacing w:val="-4"/>
          <w:sz w:val="26"/>
        </w:rPr>
        <w:t xml:space="preserve"> </w:t>
      </w:r>
      <w:r>
        <w:rPr>
          <w:sz w:val="26"/>
        </w:rPr>
        <w:t>phải</w:t>
      </w:r>
      <w:r>
        <w:rPr>
          <w:spacing w:val="-5"/>
          <w:sz w:val="26"/>
        </w:rPr>
        <w:t xml:space="preserve"> </w:t>
      </w:r>
      <w:r>
        <w:rPr>
          <w:sz w:val="26"/>
        </w:rPr>
        <w:t>có</w:t>
      </w:r>
      <w:r>
        <w:rPr>
          <w:spacing w:val="-4"/>
          <w:sz w:val="26"/>
        </w:rPr>
        <w:t xml:space="preserve"> </w:t>
      </w:r>
      <w:r>
        <w:rPr>
          <w:sz w:val="26"/>
        </w:rPr>
        <w:t>nhãn</w:t>
      </w:r>
      <w:r>
        <w:rPr>
          <w:spacing w:val="-4"/>
          <w:sz w:val="26"/>
        </w:rPr>
        <w:t xml:space="preserve"> </w:t>
      </w:r>
      <w:r>
        <w:rPr>
          <w:sz w:val="26"/>
        </w:rPr>
        <w:t>và</w:t>
      </w:r>
      <w:r>
        <w:rPr>
          <w:spacing w:val="-5"/>
          <w:sz w:val="26"/>
        </w:rPr>
        <w:t xml:space="preserve"> </w:t>
      </w:r>
      <w:r>
        <w:rPr>
          <w:sz w:val="26"/>
        </w:rPr>
        <w:t>được</w:t>
      </w:r>
      <w:r>
        <w:rPr>
          <w:spacing w:val="-4"/>
          <w:sz w:val="26"/>
        </w:rPr>
        <w:t xml:space="preserve"> </w:t>
      </w:r>
      <w:r>
        <w:rPr>
          <w:sz w:val="26"/>
        </w:rPr>
        <w:t>ghi</w:t>
      </w:r>
      <w:r>
        <w:rPr>
          <w:spacing w:val="-1"/>
          <w:sz w:val="26"/>
        </w:rPr>
        <w:t xml:space="preserve"> </w:t>
      </w:r>
      <w:r>
        <w:rPr>
          <w:sz w:val="26"/>
        </w:rPr>
        <w:t>trong</w:t>
      </w:r>
      <w:r>
        <w:rPr>
          <w:spacing w:val="-4"/>
          <w:sz w:val="26"/>
        </w:rPr>
        <w:t xml:space="preserve"> </w:t>
      </w:r>
      <w:r>
        <w:rPr>
          <w:sz w:val="26"/>
        </w:rPr>
        <w:t>bản</w:t>
      </w:r>
      <w:r>
        <w:rPr>
          <w:spacing w:val="-4"/>
          <w:sz w:val="26"/>
        </w:rPr>
        <w:t xml:space="preserve"> </w:t>
      </w:r>
      <w:r>
        <w:rPr>
          <w:sz w:val="26"/>
        </w:rPr>
        <w:t>vẽ</w:t>
      </w:r>
      <w:r>
        <w:rPr>
          <w:spacing w:val="-5"/>
          <w:sz w:val="26"/>
        </w:rPr>
        <w:t xml:space="preserve"> </w:t>
      </w:r>
      <w:r>
        <w:rPr>
          <w:sz w:val="26"/>
        </w:rPr>
        <w:t>hoàn</w:t>
      </w:r>
      <w:r>
        <w:rPr>
          <w:spacing w:val="-4"/>
          <w:sz w:val="26"/>
        </w:rPr>
        <w:t xml:space="preserve"> </w:t>
      </w:r>
      <w:r>
        <w:rPr>
          <w:spacing w:val="-2"/>
          <w:sz w:val="26"/>
        </w:rPr>
        <w:t>công.</w:t>
      </w:r>
    </w:p>
    <w:p w14:paraId="303AA486" w14:textId="77777777" w:rsidR="007E7C26" w:rsidRDefault="004F4220">
      <w:pPr>
        <w:pStyle w:val="Heading1"/>
        <w:spacing w:before="90"/>
        <w:jc w:val="left"/>
      </w:pPr>
      <w:r>
        <w:t>i/</w:t>
      </w:r>
      <w:r>
        <w:rPr>
          <w:spacing w:val="-16"/>
        </w:rPr>
        <w:t xml:space="preserve"> </w:t>
      </w:r>
      <w:r>
        <w:t>Nối</w:t>
      </w:r>
      <w:r>
        <w:rPr>
          <w:spacing w:val="-15"/>
        </w:rPr>
        <w:t xml:space="preserve"> </w:t>
      </w:r>
      <w:r>
        <w:rPr>
          <w:spacing w:val="-5"/>
        </w:rPr>
        <w:t>đất</w:t>
      </w:r>
    </w:p>
    <w:p w14:paraId="303AA487" w14:textId="77777777" w:rsidR="007E7C26" w:rsidRDefault="004F4220">
      <w:pPr>
        <w:pStyle w:val="BodyText"/>
        <w:spacing w:before="119"/>
        <w:ind w:left="1017"/>
      </w:pPr>
      <w:r>
        <w:t>Toàn</w:t>
      </w:r>
      <w:r>
        <w:rPr>
          <w:spacing w:val="-5"/>
        </w:rPr>
        <w:t xml:space="preserve"> </w:t>
      </w:r>
      <w:r>
        <w:t>bộ</w:t>
      </w:r>
      <w:r>
        <w:rPr>
          <w:spacing w:val="-5"/>
        </w:rPr>
        <w:t xml:space="preserve"> </w:t>
      </w:r>
      <w:r>
        <w:t>các</w:t>
      </w:r>
      <w:r>
        <w:rPr>
          <w:spacing w:val="-1"/>
        </w:rPr>
        <w:t xml:space="preserve"> </w:t>
      </w:r>
      <w:r>
        <w:t>thang</w:t>
      </w:r>
      <w:r>
        <w:rPr>
          <w:spacing w:val="-5"/>
        </w:rPr>
        <w:t xml:space="preserve"> </w:t>
      </w:r>
      <w:r>
        <w:t>cáp,</w:t>
      </w:r>
      <w:r>
        <w:rPr>
          <w:spacing w:val="-3"/>
        </w:rPr>
        <w:t xml:space="preserve"> </w:t>
      </w:r>
      <w:r>
        <w:t>Cable</w:t>
      </w:r>
      <w:r>
        <w:rPr>
          <w:spacing w:val="-4"/>
        </w:rPr>
        <w:t xml:space="preserve"> </w:t>
      </w:r>
      <w:r>
        <w:t>tray, ống</w:t>
      </w:r>
      <w:r>
        <w:rPr>
          <w:spacing w:val="-4"/>
        </w:rPr>
        <w:t xml:space="preserve"> </w:t>
      </w:r>
      <w:r>
        <w:t>kim</w:t>
      </w:r>
      <w:r>
        <w:rPr>
          <w:spacing w:val="-5"/>
        </w:rPr>
        <w:t xml:space="preserve"> </w:t>
      </w:r>
      <w:r>
        <w:t>loại</w:t>
      </w:r>
      <w:r>
        <w:rPr>
          <w:spacing w:val="-5"/>
        </w:rPr>
        <w:t xml:space="preserve"> </w:t>
      </w:r>
      <w:r>
        <w:t>phải</w:t>
      </w:r>
      <w:r>
        <w:rPr>
          <w:spacing w:val="-4"/>
        </w:rPr>
        <w:t xml:space="preserve"> </w:t>
      </w:r>
      <w:r>
        <w:t>được</w:t>
      </w:r>
      <w:r>
        <w:rPr>
          <w:spacing w:val="-4"/>
        </w:rPr>
        <w:t xml:space="preserve"> </w:t>
      </w:r>
      <w:r>
        <w:t>nối</w:t>
      </w:r>
      <w:r>
        <w:rPr>
          <w:spacing w:val="-4"/>
        </w:rPr>
        <w:t xml:space="preserve"> </w:t>
      </w:r>
      <w:r>
        <w:t>đất</w:t>
      </w:r>
      <w:r>
        <w:rPr>
          <w:spacing w:val="-5"/>
        </w:rPr>
        <w:t xml:space="preserve"> </w:t>
      </w:r>
      <w:r>
        <w:t>với</w:t>
      </w:r>
      <w:r>
        <w:rPr>
          <w:spacing w:val="-4"/>
        </w:rPr>
        <w:t xml:space="preserve"> </w:t>
      </w:r>
      <w:r>
        <w:t>hệ</w:t>
      </w:r>
      <w:r>
        <w:rPr>
          <w:spacing w:val="-5"/>
        </w:rPr>
        <w:t xml:space="preserve"> </w:t>
      </w:r>
      <w:r>
        <w:t>thống</w:t>
      </w:r>
      <w:r>
        <w:rPr>
          <w:spacing w:val="-3"/>
        </w:rPr>
        <w:t xml:space="preserve"> </w:t>
      </w:r>
      <w:r>
        <w:rPr>
          <w:spacing w:val="-4"/>
        </w:rPr>
        <w:t>đất;</w:t>
      </w:r>
    </w:p>
    <w:p w14:paraId="303AA488" w14:textId="77777777" w:rsidR="007E7C26" w:rsidRDefault="004F4220">
      <w:pPr>
        <w:pStyle w:val="BodyText"/>
        <w:spacing w:before="147" w:line="360" w:lineRule="auto"/>
        <w:ind w:firstLine="283"/>
      </w:pPr>
      <w:r>
        <w:t>Ở</w:t>
      </w:r>
      <w:r>
        <w:rPr>
          <w:spacing w:val="38"/>
        </w:rPr>
        <w:t xml:space="preserve"> </w:t>
      </w:r>
      <w:r>
        <w:t>vị</w:t>
      </w:r>
      <w:r>
        <w:rPr>
          <w:spacing w:val="38"/>
        </w:rPr>
        <w:t xml:space="preserve"> </w:t>
      </w:r>
      <w:r>
        <w:t>trí</w:t>
      </w:r>
      <w:r>
        <w:rPr>
          <w:spacing w:val="38"/>
        </w:rPr>
        <w:t xml:space="preserve"> </w:t>
      </w:r>
      <w:r>
        <w:t>các</w:t>
      </w:r>
      <w:r>
        <w:rPr>
          <w:spacing w:val="38"/>
        </w:rPr>
        <w:t xml:space="preserve"> </w:t>
      </w:r>
      <w:r>
        <w:t>khớp</w:t>
      </w:r>
      <w:r>
        <w:rPr>
          <w:spacing w:val="40"/>
        </w:rPr>
        <w:t xml:space="preserve"> </w:t>
      </w:r>
      <w:r>
        <w:t>nối</w:t>
      </w:r>
      <w:r>
        <w:rPr>
          <w:spacing w:val="40"/>
        </w:rPr>
        <w:t xml:space="preserve"> </w:t>
      </w:r>
      <w:r>
        <w:t>của</w:t>
      </w:r>
      <w:r>
        <w:rPr>
          <w:spacing w:val="38"/>
        </w:rPr>
        <w:t xml:space="preserve"> </w:t>
      </w:r>
      <w:r>
        <w:t>Cable</w:t>
      </w:r>
      <w:r>
        <w:rPr>
          <w:spacing w:val="38"/>
        </w:rPr>
        <w:t xml:space="preserve"> </w:t>
      </w:r>
      <w:r>
        <w:t>tray,</w:t>
      </w:r>
      <w:r>
        <w:rPr>
          <w:spacing w:val="38"/>
        </w:rPr>
        <w:t xml:space="preserve"> </w:t>
      </w:r>
      <w:r>
        <w:t>thang</w:t>
      </w:r>
      <w:r>
        <w:rPr>
          <w:spacing w:val="40"/>
        </w:rPr>
        <w:t xml:space="preserve"> </w:t>
      </w:r>
      <w:r>
        <w:t>cáp</w:t>
      </w:r>
      <w:r>
        <w:rPr>
          <w:spacing w:val="38"/>
        </w:rPr>
        <w:t xml:space="preserve"> </w:t>
      </w:r>
      <w:r>
        <w:t>được</w:t>
      </w:r>
      <w:r>
        <w:rPr>
          <w:spacing w:val="38"/>
        </w:rPr>
        <w:t xml:space="preserve"> </w:t>
      </w:r>
      <w:r>
        <w:t>sử</w:t>
      </w:r>
      <w:r>
        <w:rPr>
          <w:spacing w:val="39"/>
        </w:rPr>
        <w:t xml:space="preserve"> </w:t>
      </w:r>
      <w:r>
        <w:t>dụng</w:t>
      </w:r>
      <w:r>
        <w:rPr>
          <w:spacing w:val="38"/>
        </w:rPr>
        <w:t xml:space="preserve"> </w:t>
      </w:r>
      <w:r>
        <w:t>dây</w:t>
      </w:r>
      <w:r>
        <w:rPr>
          <w:spacing w:val="38"/>
        </w:rPr>
        <w:t xml:space="preserve"> </w:t>
      </w:r>
      <w:r>
        <w:t>đồng</w:t>
      </w:r>
      <w:r>
        <w:rPr>
          <w:spacing w:val="38"/>
        </w:rPr>
        <w:t xml:space="preserve"> </w:t>
      </w:r>
      <w:r>
        <w:t>loại</w:t>
      </w:r>
      <w:r>
        <w:rPr>
          <w:spacing w:val="38"/>
        </w:rPr>
        <w:t xml:space="preserve"> </w:t>
      </w:r>
      <w:r>
        <w:t>tết</w:t>
      </w:r>
      <w:r>
        <w:rPr>
          <w:spacing w:val="38"/>
        </w:rPr>
        <w:t xml:space="preserve"> </w:t>
      </w:r>
      <w:r>
        <w:t>và bulông để kết nối.</w:t>
      </w:r>
    </w:p>
    <w:p w14:paraId="303AA489" w14:textId="77777777" w:rsidR="007E7C26" w:rsidRDefault="004F4220">
      <w:pPr>
        <w:pStyle w:val="Heading1"/>
        <w:jc w:val="left"/>
      </w:pPr>
      <w:r>
        <w:t>k/Khả</w:t>
      </w:r>
      <w:r>
        <w:rPr>
          <w:spacing w:val="-14"/>
        </w:rPr>
        <w:t xml:space="preserve"> </w:t>
      </w:r>
      <w:r>
        <w:t>năng</w:t>
      </w:r>
      <w:r>
        <w:rPr>
          <w:spacing w:val="-14"/>
        </w:rPr>
        <w:t xml:space="preserve"> </w:t>
      </w:r>
      <w:r>
        <w:t>chịu</w:t>
      </w:r>
      <w:r>
        <w:rPr>
          <w:spacing w:val="-14"/>
        </w:rPr>
        <w:t xml:space="preserve"> </w:t>
      </w:r>
      <w:r>
        <w:rPr>
          <w:spacing w:val="-5"/>
        </w:rPr>
        <w:t>lửa</w:t>
      </w:r>
    </w:p>
    <w:p w14:paraId="303AA48A" w14:textId="77777777" w:rsidR="007E7C26" w:rsidRDefault="004F4220">
      <w:pPr>
        <w:pStyle w:val="BodyText"/>
        <w:spacing w:before="119" w:line="360" w:lineRule="auto"/>
        <w:ind w:right="577" w:firstLine="283"/>
      </w:pPr>
      <w:r>
        <w:t>Những</w:t>
      </w:r>
      <w:r>
        <w:rPr>
          <w:spacing w:val="23"/>
        </w:rPr>
        <w:t xml:space="preserve"> </w:t>
      </w:r>
      <w:r>
        <w:t>máng</w:t>
      </w:r>
      <w:r>
        <w:rPr>
          <w:spacing w:val="23"/>
        </w:rPr>
        <w:t xml:space="preserve"> </w:t>
      </w:r>
      <w:r>
        <w:t>cáp,</w:t>
      </w:r>
      <w:r>
        <w:rPr>
          <w:spacing w:val="25"/>
        </w:rPr>
        <w:t xml:space="preserve"> </w:t>
      </w:r>
      <w:r>
        <w:t>Cable</w:t>
      </w:r>
      <w:r>
        <w:rPr>
          <w:spacing w:val="23"/>
        </w:rPr>
        <w:t xml:space="preserve"> </w:t>
      </w:r>
      <w:r>
        <w:t>tray</w:t>
      </w:r>
      <w:r>
        <w:rPr>
          <w:spacing w:val="25"/>
        </w:rPr>
        <w:t xml:space="preserve"> </w:t>
      </w:r>
      <w:r>
        <w:t>đi</w:t>
      </w:r>
      <w:r>
        <w:rPr>
          <w:spacing w:val="24"/>
        </w:rPr>
        <w:t xml:space="preserve"> </w:t>
      </w:r>
      <w:r>
        <w:t>qua</w:t>
      </w:r>
      <w:r>
        <w:rPr>
          <w:spacing w:val="24"/>
        </w:rPr>
        <w:t xml:space="preserve"> </w:t>
      </w:r>
      <w:r>
        <w:t>các</w:t>
      </w:r>
      <w:r>
        <w:rPr>
          <w:spacing w:val="26"/>
        </w:rPr>
        <w:t xml:space="preserve"> </w:t>
      </w:r>
      <w:r>
        <w:t>khu</w:t>
      </w:r>
      <w:r>
        <w:rPr>
          <w:spacing w:val="26"/>
        </w:rPr>
        <w:t xml:space="preserve"> </w:t>
      </w:r>
      <w:r>
        <w:t>vực</w:t>
      </w:r>
      <w:r>
        <w:rPr>
          <w:spacing w:val="23"/>
        </w:rPr>
        <w:t xml:space="preserve"> </w:t>
      </w:r>
      <w:r>
        <w:t>chống</w:t>
      </w:r>
      <w:r>
        <w:rPr>
          <w:spacing w:val="23"/>
        </w:rPr>
        <w:t xml:space="preserve"> </w:t>
      </w:r>
      <w:r>
        <w:t>cháy,</w:t>
      </w:r>
      <w:r>
        <w:rPr>
          <w:spacing w:val="24"/>
        </w:rPr>
        <w:t xml:space="preserve"> </w:t>
      </w:r>
      <w:r>
        <w:t>tường</w:t>
      </w:r>
      <w:r>
        <w:rPr>
          <w:spacing w:val="23"/>
        </w:rPr>
        <w:t xml:space="preserve"> </w:t>
      </w:r>
      <w:r>
        <w:t>chống</w:t>
      </w:r>
      <w:r>
        <w:rPr>
          <w:spacing w:val="23"/>
        </w:rPr>
        <w:t xml:space="preserve"> </w:t>
      </w:r>
      <w:r>
        <w:t>cháy</w:t>
      </w:r>
      <w:r>
        <w:rPr>
          <w:spacing w:val="24"/>
        </w:rPr>
        <w:t xml:space="preserve"> </w:t>
      </w:r>
      <w:r>
        <w:t>phải được bảo vệ cả bốn mặt để có khả năng chống cháy trong vòng 2 giờ;</w:t>
      </w:r>
    </w:p>
    <w:p w14:paraId="303AA48B" w14:textId="77777777" w:rsidR="007E7C26" w:rsidRDefault="004F4220">
      <w:pPr>
        <w:pStyle w:val="BodyText"/>
        <w:spacing w:line="360" w:lineRule="auto"/>
        <w:ind w:right="577" w:firstLine="283"/>
      </w:pPr>
      <w:r>
        <w:t>Nhà thầu</w:t>
      </w:r>
      <w:r>
        <w:rPr>
          <w:spacing w:val="19"/>
        </w:rPr>
        <w:t xml:space="preserve"> </w:t>
      </w:r>
      <w:r>
        <w:t>phải</w:t>
      </w:r>
      <w:r>
        <w:rPr>
          <w:spacing w:val="18"/>
        </w:rPr>
        <w:t xml:space="preserve"> </w:t>
      </w:r>
      <w:r>
        <w:t>có trách</w:t>
      </w:r>
      <w:r>
        <w:rPr>
          <w:spacing w:val="19"/>
        </w:rPr>
        <w:t xml:space="preserve"> </w:t>
      </w:r>
      <w:r>
        <w:t>nhiệm</w:t>
      </w:r>
      <w:r>
        <w:rPr>
          <w:spacing w:val="18"/>
        </w:rPr>
        <w:t xml:space="preserve"> </w:t>
      </w:r>
      <w:r>
        <w:t>trám,</w:t>
      </w:r>
      <w:r>
        <w:rPr>
          <w:spacing w:val="19"/>
        </w:rPr>
        <w:t xml:space="preserve"> </w:t>
      </w:r>
      <w:r>
        <w:t>bít lại các lỗ hổng của các</w:t>
      </w:r>
      <w:r>
        <w:rPr>
          <w:spacing w:val="19"/>
        </w:rPr>
        <w:t xml:space="preserve"> </w:t>
      </w:r>
      <w:r>
        <w:t>phần ngăn</w:t>
      </w:r>
      <w:r>
        <w:rPr>
          <w:spacing w:val="19"/>
        </w:rPr>
        <w:t xml:space="preserve"> </w:t>
      </w:r>
      <w:r>
        <w:t>chống</w:t>
      </w:r>
      <w:r>
        <w:rPr>
          <w:spacing w:val="18"/>
        </w:rPr>
        <w:t xml:space="preserve"> </w:t>
      </w:r>
      <w:r>
        <w:t>cháy khi máng cáp đi qua và phải bảo đảm nó cũng có cùng cấp độ chống cháy.</w:t>
      </w:r>
    </w:p>
    <w:p w14:paraId="303AA48C" w14:textId="77777777" w:rsidR="007E7C26" w:rsidRDefault="004F4220">
      <w:pPr>
        <w:pStyle w:val="Heading3"/>
        <w:numPr>
          <w:ilvl w:val="2"/>
          <w:numId w:val="29"/>
        </w:numPr>
        <w:tabs>
          <w:tab w:val="left" w:pos="1511"/>
        </w:tabs>
        <w:ind w:left="1511" w:hanging="777"/>
        <w:jc w:val="left"/>
      </w:pPr>
      <w:r>
        <w:t>Đèn</w:t>
      </w:r>
      <w:r>
        <w:rPr>
          <w:spacing w:val="-7"/>
        </w:rPr>
        <w:t xml:space="preserve"> </w:t>
      </w:r>
      <w:r>
        <w:t>chiếu</w:t>
      </w:r>
      <w:r>
        <w:rPr>
          <w:spacing w:val="-4"/>
        </w:rPr>
        <w:t xml:space="preserve"> sáng.</w:t>
      </w:r>
    </w:p>
    <w:p w14:paraId="303AA48D" w14:textId="77777777" w:rsidR="007E7C26" w:rsidRDefault="004F4220">
      <w:pPr>
        <w:pStyle w:val="BodyText"/>
        <w:spacing w:before="245"/>
        <w:ind w:left="1017"/>
      </w:pPr>
      <w:r>
        <w:t>Các</w:t>
      </w:r>
      <w:r>
        <w:rPr>
          <w:spacing w:val="-5"/>
        </w:rPr>
        <w:t xml:space="preserve"> </w:t>
      </w:r>
      <w:r>
        <w:t>thiết</w:t>
      </w:r>
      <w:r>
        <w:rPr>
          <w:spacing w:val="-5"/>
        </w:rPr>
        <w:t xml:space="preserve"> </w:t>
      </w:r>
      <w:r>
        <w:t>bị</w:t>
      </w:r>
      <w:r>
        <w:rPr>
          <w:spacing w:val="-2"/>
        </w:rPr>
        <w:t xml:space="preserve"> </w:t>
      </w:r>
      <w:r>
        <w:t>chiếu</w:t>
      </w:r>
      <w:r>
        <w:rPr>
          <w:spacing w:val="-5"/>
        </w:rPr>
        <w:t xml:space="preserve"> </w:t>
      </w:r>
      <w:r>
        <w:t>sáng</w:t>
      </w:r>
      <w:r>
        <w:rPr>
          <w:spacing w:val="-3"/>
        </w:rPr>
        <w:t xml:space="preserve"> </w:t>
      </w:r>
      <w:r>
        <w:t>được</w:t>
      </w:r>
      <w:r>
        <w:rPr>
          <w:spacing w:val="-4"/>
        </w:rPr>
        <w:t xml:space="preserve"> </w:t>
      </w:r>
      <w:r>
        <w:t>cung</w:t>
      </w:r>
      <w:r>
        <w:rPr>
          <w:spacing w:val="-4"/>
        </w:rPr>
        <w:t xml:space="preserve"> </w:t>
      </w:r>
      <w:r>
        <w:t>cấp</w:t>
      </w:r>
      <w:r>
        <w:rPr>
          <w:spacing w:val="-3"/>
        </w:rPr>
        <w:t xml:space="preserve"> </w:t>
      </w:r>
      <w:r>
        <w:t>phải</w:t>
      </w:r>
      <w:r>
        <w:rPr>
          <w:spacing w:val="-5"/>
        </w:rPr>
        <w:t xml:space="preserve"> </w:t>
      </w:r>
      <w:r>
        <w:t>thỏa</w:t>
      </w:r>
      <w:r>
        <w:rPr>
          <w:spacing w:val="-4"/>
        </w:rPr>
        <w:t xml:space="preserve"> </w:t>
      </w:r>
      <w:r>
        <w:t>các</w:t>
      </w:r>
      <w:r>
        <w:rPr>
          <w:spacing w:val="-4"/>
        </w:rPr>
        <w:t xml:space="preserve"> </w:t>
      </w:r>
      <w:r>
        <w:t>tiêu</w:t>
      </w:r>
      <w:r>
        <w:rPr>
          <w:spacing w:val="-5"/>
        </w:rPr>
        <w:t xml:space="preserve"> </w:t>
      </w:r>
      <w:r>
        <w:t>chuẩn</w:t>
      </w:r>
      <w:r>
        <w:rPr>
          <w:spacing w:val="-5"/>
        </w:rPr>
        <w:t xml:space="preserve"> </w:t>
      </w:r>
      <w:r>
        <w:t>sau</w:t>
      </w:r>
      <w:r>
        <w:rPr>
          <w:spacing w:val="-4"/>
        </w:rPr>
        <w:t xml:space="preserve"> </w:t>
      </w:r>
      <w:r>
        <w:rPr>
          <w:spacing w:val="-10"/>
        </w:rPr>
        <w:t>:</w:t>
      </w:r>
    </w:p>
    <w:p w14:paraId="303AA48E" w14:textId="77777777" w:rsidR="007E7C26" w:rsidRDefault="004F4220">
      <w:pPr>
        <w:pStyle w:val="ListParagraph"/>
        <w:numPr>
          <w:ilvl w:val="0"/>
          <w:numId w:val="24"/>
        </w:numPr>
        <w:tabs>
          <w:tab w:val="left" w:pos="2173"/>
        </w:tabs>
        <w:spacing w:before="147" w:line="310" w:lineRule="exact"/>
        <w:ind w:left="2173" w:hanging="359"/>
        <w:rPr>
          <w:sz w:val="26"/>
        </w:rPr>
      </w:pPr>
      <w:r>
        <w:rPr>
          <w:sz w:val="26"/>
        </w:rPr>
        <w:t>TCVN</w:t>
      </w:r>
      <w:r>
        <w:rPr>
          <w:spacing w:val="-6"/>
          <w:sz w:val="26"/>
        </w:rPr>
        <w:t xml:space="preserve"> </w:t>
      </w:r>
      <w:r>
        <w:rPr>
          <w:sz w:val="26"/>
        </w:rPr>
        <w:t>10885-1:2015</w:t>
      </w:r>
      <w:r>
        <w:rPr>
          <w:spacing w:val="-4"/>
          <w:sz w:val="26"/>
        </w:rPr>
        <w:t xml:space="preserve"> </w:t>
      </w:r>
      <w:r>
        <w:rPr>
          <w:sz w:val="26"/>
        </w:rPr>
        <w:t>Tính</w:t>
      </w:r>
      <w:r>
        <w:rPr>
          <w:spacing w:val="-6"/>
          <w:sz w:val="26"/>
        </w:rPr>
        <w:t xml:space="preserve"> </w:t>
      </w:r>
      <w:r>
        <w:rPr>
          <w:sz w:val="26"/>
        </w:rPr>
        <w:t>năng</w:t>
      </w:r>
      <w:r>
        <w:rPr>
          <w:spacing w:val="-5"/>
          <w:sz w:val="26"/>
        </w:rPr>
        <w:t xml:space="preserve"> </w:t>
      </w:r>
      <w:r>
        <w:rPr>
          <w:sz w:val="26"/>
        </w:rPr>
        <w:t>đèn</w:t>
      </w:r>
      <w:r>
        <w:rPr>
          <w:spacing w:val="-5"/>
          <w:sz w:val="26"/>
        </w:rPr>
        <w:t xml:space="preserve"> </w:t>
      </w:r>
      <w:r>
        <w:rPr>
          <w:sz w:val="26"/>
        </w:rPr>
        <w:t>điện</w:t>
      </w:r>
      <w:r>
        <w:rPr>
          <w:spacing w:val="-2"/>
          <w:sz w:val="26"/>
        </w:rPr>
        <w:t xml:space="preserve"> </w:t>
      </w:r>
      <w:r>
        <w:rPr>
          <w:sz w:val="26"/>
        </w:rPr>
        <w:t>–</w:t>
      </w:r>
      <w:r>
        <w:rPr>
          <w:spacing w:val="-6"/>
          <w:sz w:val="26"/>
        </w:rPr>
        <w:t xml:space="preserve"> </w:t>
      </w:r>
      <w:r>
        <w:rPr>
          <w:sz w:val="26"/>
        </w:rPr>
        <w:t>phần</w:t>
      </w:r>
      <w:r>
        <w:rPr>
          <w:spacing w:val="-5"/>
          <w:sz w:val="26"/>
        </w:rPr>
        <w:t xml:space="preserve"> </w:t>
      </w:r>
      <w:r>
        <w:rPr>
          <w:sz w:val="26"/>
        </w:rPr>
        <w:t>1:Yêu</w:t>
      </w:r>
      <w:r>
        <w:rPr>
          <w:spacing w:val="-5"/>
          <w:sz w:val="26"/>
        </w:rPr>
        <w:t xml:space="preserve"> </w:t>
      </w:r>
      <w:r>
        <w:rPr>
          <w:sz w:val="26"/>
        </w:rPr>
        <w:t>cầu</w:t>
      </w:r>
      <w:r>
        <w:rPr>
          <w:spacing w:val="-6"/>
          <w:sz w:val="26"/>
        </w:rPr>
        <w:t xml:space="preserve"> </w:t>
      </w:r>
      <w:r>
        <w:rPr>
          <w:spacing w:val="-2"/>
          <w:sz w:val="26"/>
        </w:rPr>
        <w:t>chung</w:t>
      </w:r>
    </w:p>
    <w:p w14:paraId="303AA48F" w14:textId="77777777" w:rsidR="007E7C26" w:rsidRDefault="004F4220">
      <w:pPr>
        <w:pStyle w:val="ListParagraph"/>
        <w:numPr>
          <w:ilvl w:val="0"/>
          <w:numId w:val="24"/>
        </w:numPr>
        <w:tabs>
          <w:tab w:val="left" w:pos="2174"/>
        </w:tabs>
        <w:spacing w:before="6" w:line="223" w:lineRule="auto"/>
        <w:ind w:right="581"/>
        <w:rPr>
          <w:sz w:val="26"/>
        </w:rPr>
      </w:pPr>
      <w:r>
        <w:rPr>
          <w:sz w:val="26"/>
        </w:rPr>
        <w:t>TCVN 10885-2-1:2015</w:t>
      </w:r>
      <w:r>
        <w:rPr>
          <w:spacing w:val="-3"/>
          <w:sz w:val="26"/>
        </w:rPr>
        <w:t xml:space="preserve"> </w:t>
      </w:r>
      <w:r>
        <w:rPr>
          <w:sz w:val="26"/>
        </w:rPr>
        <w:t>Tính năng đèn điện – phần 2-1: Yêu cầu cụ thể đôi với từng đèn điện led</w:t>
      </w:r>
    </w:p>
    <w:p w14:paraId="303AA490" w14:textId="77777777" w:rsidR="007E7C26" w:rsidRDefault="004F4220">
      <w:pPr>
        <w:pStyle w:val="ListParagraph"/>
        <w:numPr>
          <w:ilvl w:val="0"/>
          <w:numId w:val="24"/>
        </w:numPr>
        <w:tabs>
          <w:tab w:val="left" w:pos="2174"/>
        </w:tabs>
        <w:spacing w:before="19" w:line="223" w:lineRule="auto"/>
        <w:ind w:right="585"/>
        <w:rPr>
          <w:sz w:val="26"/>
        </w:rPr>
      </w:pPr>
      <w:r>
        <w:rPr>
          <w:sz w:val="26"/>
        </w:rPr>
        <w:t>TCVN 8783:2015 Bóng đèn led có balát lắp liền dùng cho chiếu sáng thông dụng làm việc ở điện áp lớn hơn 50V-Yêu cầu về tính năng</w:t>
      </w:r>
    </w:p>
    <w:p w14:paraId="303AA491" w14:textId="77777777" w:rsidR="007E7C26" w:rsidRDefault="007E7C26">
      <w:pPr>
        <w:pStyle w:val="ListParagraph"/>
        <w:spacing w:line="223" w:lineRule="auto"/>
        <w:rPr>
          <w:sz w:val="26"/>
        </w:rPr>
        <w:sectPr w:rsidR="007E7C26">
          <w:pgSz w:w="11910" w:h="16850"/>
          <w:pgMar w:top="1380" w:right="283" w:bottom="740" w:left="850" w:header="514" w:footer="556" w:gutter="0"/>
          <w:cols w:space="720"/>
        </w:sectPr>
      </w:pPr>
    </w:p>
    <w:p w14:paraId="303AA492" w14:textId="77777777" w:rsidR="007E7C26" w:rsidRDefault="004F4220">
      <w:pPr>
        <w:pStyle w:val="ListParagraph"/>
        <w:numPr>
          <w:ilvl w:val="0"/>
          <w:numId w:val="24"/>
        </w:numPr>
        <w:tabs>
          <w:tab w:val="left" w:pos="2174"/>
        </w:tabs>
        <w:spacing w:before="20" w:line="223" w:lineRule="auto"/>
        <w:ind w:right="581"/>
        <w:jc w:val="both"/>
        <w:rPr>
          <w:sz w:val="26"/>
        </w:rPr>
      </w:pPr>
      <w:r>
        <w:rPr>
          <w:sz w:val="26"/>
        </w:rPr>
        <w:lastRenderedPageBreak/>
        <w:t>TCVN 7672: 2014</w:t>
      </w:r>
      <w:r>
        <w:rPr>
          <w:spacing w:val="-1"/>
          <w:sz w:val="26"/>
        </w:rPr>
        <w:t xml:space="preserve"> </w:t>
      </w:r>
      <w:r>
        <w:rPr>
          <w:sz w:val="26"/>
        </w:rPr>
        <w:t>Bóng đèn có ba lat lắp liền dùng cho chiếu sáng thông dụng – Yêu cầu về an toàn</w:t>
      </w:r>
    </w:p>
    <w:p w14:paraId="303AA493" w14:textId="77777777" w:rsidR="007E7C26" w:rsidRDefault="004F4220">
      <w:pPr>
        <w:pStyle w:val="ListParagraph"/>
        <w:numPr>
          <w:ilvl w:val="0"/>
          <w:numId w:val="23"/>
        </w:numPr>
        <w:tabs>
          <w:tab w:val="left" w:pos="1453"/>
        </w:tabs>
        <w:spacing w:before="4"/>
        <w:ind w:left="1453" w:hanging="359"/>
        <w:jc w:val="both"/>
        <w:rPr>
          <w:sz w:val="26"/>
        </w:rPr>
      </w:pPr>
      <w:r>
        <w:rPr>
          <w:sz w:val="26"/>
        </w:rPr>
        <w:t>Chiếu</w:t>
      </w:r>
      <w:r>
        <w:rPr>
          <w:spacing w:val="-7"/>
          <w:sz w:val="26"/>
        </w:rPr>
        <w:t xml:space="preserve"> </w:t>
      </w:r>
      <w:r>
        <w:rPr>
          <w:sz w:val="26"/>
        </w:rPr>
        <w:t>sáng</w:t>
      </w:r>
      <w:r>
        <w:rPr>
          <w:spacing w:val="-4"/>
          <w:sz w:val="26"/>
        </w:rPr>
        <w:t xml:space="preserve"> </w:t>
      </w:r>
      <w:r>
        <w:rPr>
          <w:sz w:val="26"/>
        </w:rPr>
        <w:t>phòng</w:t>
      </w:r>
      <w:r>
        <w:rPr>
          <w:spacing w:val="-4"/>
          <w:sz w:val="26"/>
        </w:rPr>
        <w:t xml:space="preserve"> </w:t>
      </w:r>
      <w:r>
        <w:rPr>
          <w:sz w:val="26"/>
        </w:rPr>
        <w:t>làm</w:t>
      </w:r>
      <w:r>
        <w:rPr>
          <w:spacing w:val="-5"/>
          <w:sz w:val="26"/>
        </w:rPr>
        <w:t xml:space="preserve"> </w:t>
      </w:r>
      <w:r>
        <w:rPr>
          <w:spacing w:val="-2"/>
          <w:sz w:val="26"/>
        </w:rPr>
        <w:t>việc:</w:t>
      </w:r>
    </w:p>
    <w:p w14:paraId="303AA494" w14:textId="77777777" w:rsidR="007E7C26" w:rsidRDefault="004F4220">
      <w:pPr>
        <w:pStyle w:val="ListParagraph"/>
        <w:numPr>
          <w:ilvl w:val="1"/>
          <w:numId w:val="23"/>
        </w:numPr>
        <w:tabs>
          <w:tab w:val="left" w:pos="2174"/>
        </w:tabs>
        <w:spacing w:before="17" w:line="223" w:lineRule="auto"/>
        <w:ind w:right="577"/>
        <w:jc w:val="both"/>
        <w:rPr>
          <w:sz w:val="26"/>
        </w:rPr>
      </w:pPr>
      <w:r>
        <w:rPr>
          <w:sz w:val="26"/>
        </w:rPr>
        <w:t>Đèn Led 3x10 600*600 máng tán xạ âm trần. Sản phẩm đồng bộ với toàn bộ phụ kiện do cùng một hãng sản xuất.</w:t>
      </w:r>
    </w:p>
    <w:p w14:paraId="303AA495" w14:textId="77777777" w:rsidR="007E7C26" w:rsidRDefault="004F4220">
      <w:pPr>
        <w:pStyle w:val="ListParagraph"/>
        <w:numPr>
          <w:ilvl w:val="0"/>
          <w:numId w:val="23"/>
        </w:numPr>
        <w:tabs>
          <w:tab w:val="left" w:pos="1453"/>
        </w:tabs>
        <w:spacing w:before="4" w:line="298" w:lineRule="exact"/>
        <w:ind w:left="1453" w:hanging="359"/>
        <w:jc w:val="both"/>
        <w:rPr>
          <w:sz w:val="26"/>
        </w:rPr>
      </w:pPr>
      <w:r>
        <w:rPr>
          <w:sz w:val="26"/>
        </w:rPr>
        <w:t>Chiếu</w:t>
      </w:r>
      <w:r>
        <w:rPr>
          <w:spacing w:val="-5"/>
          <w:sz w:val="26"/>
        </w:rPr>
        <w:t xml:space="preserve"> </w:t>
      </w:r>
      <w:r>
        <w:rPr>
          <w:sz w:val="26"/>
        </w:rPr>
        <w:t>sáng</w:t>
      </w:r>
      <w:r>
        <w:rPr>
          <w:spacing w:val="-3"/>
          <w:sz w:val="26"/>
        </w:rPr>
        <w:t xml:space="preserve"> </w:t>
      </w:r>
      <w:r>
        <w:rPr>
          <w:sz w:val="26"/>
        </w:rPr>
        <w:t>sảnh</w:t>
      </w:r>
      <w:r>
        <w:rPr>
          <w:spacing w:val="-5"/>
          <w:sz w:val="26"/>
        </w:rPr>
        <w:t xml:space="preserve"> </w:t>
      </w:r>
      <w:r>
        <w:rPr>
          <w:sz w:val="26"/>
        </w:rPr>
        <w:t>vào</w:t>
      </w:r>
      <w:r>
        <w:rPr>
          <w:spacing w:val="-5"/>
          <w:sz w:val="26"/>
        </w:rPr>
        <w:t xml:space="preserve"> </w:t>
      </w:r>
      <w:r>
        <w:rPr>
          <w:sz w:val="26"/>
        </w:rPr>
        <w:t>và</w:t>
      </w:r>
      <w:r>
        <w:rPr>
          <w:spacing w:val="-2"/>
          <w:sz w:val="26"/>
        </w:rPr>
        <w:t xml:space="preserve"> </w:t>
      </w:r>
      <w:r>
        <w:rPr>
          <w:sz w:val="26"/>
        </w:rPr>
        <w:t>hành</w:t>
      </w:r>
      <w:r>
        <w:rPr>
          <w:spacing w:val="-5"/>
          <w:sz w:val="26"/>
        </w:rPr>
        <w:t xml:space="preserve"> </w:t>
      </w:r>
      <w:r>
        <w:rPr>
          <w:sz w:val="26"/>
        </w:rPr>
        <w:t>lang</w:t>
      </w:r>
      <w:r>
        <w:rPr>
          <w:spacing w:val="-5"/>
          <w:sz w:val="26"/>
        </w:rPr>
        <w:t xml:space="preserve"> </w:t>
      </w:r>
      <w:r>
        <w:rPr>
          <w:sz w:val="26"/>
        </w:rPr>
        <w:t>công</w:t>
      </w:r>
      <w:r>
        <w:rPr>
          <w:spacing w:val="-5"/>
          <w:sz w:val="26"/>
        </w:rPr>
        <w:t xml:space="preserve"> </w:t>
      </w:r>
      <w:r>
        <w:rPr>
          <w:spacing w:val="-2"/>
          <w:sz w:val="26"/>
        </w:rPr>
        <w:t>cộng:</w:t>
      </w:r>
    </w:p>
    <w:p w14:paraId="303AA496" w14:textId="77777777" w:rsidR="007E7C26" w:rsidRDefault="004F4220">
      <w:pPr>
        <w:pStyle w:val="ListParagraph"/>
        <w:numPr>
          <w:ilvl w:val="1"/>
          <w:numId w:val="23"/>
        </w:numPr>
        <w:tabs>
          <w:tab w:val="left" w:pos="2174"/>
        </w:tabs>
        <w:spacing w:before="8" w:line="230" w:lineRule="auto"/>
        <w:ind w:right="579"/>
        <w:jc w:val="both"/>
        <w:rPr>
          <w:sz w:val="26"/>
        </w:rPr>
      </w:pPr>
      <w:r>
        <w:rPr>
          <w:sz w:val="26"/>
        </w:rPr>
        <w:t>Các đèn cho chiếu sáng sảnh vào và hành lang được phân làm nhiều tuyến</w:t>
      </w:r>
      <w:r>
        <w:rPr>
          <w:spacing w:val="40"/>
          <w:sz w:val="26"/>
        </w:rPr>
        <w:t xml:space="preserve"> </w:t>
      </w:r>
      <w:r>
        <w:rPr>
          <w:sz w:val="26"/>
        </w:rPr>
        <w:t xml:space="preserve">để nhằm tiết kiệm điện và được điều khiển bằng tay (như thể hiện trên bản </w:t>
      </w:r>
      <w:r>
        <w:rPr>
          <w:spacing w:val="-4"/>
          <w:sz w:val="26"/>
        </w:rPr>
        <w:t>vẽ);</w:t>
      </w:r>
    </w:p>
    <w:p w14:paraId="303AA497" w14:textId="77777777" w:rsidR="007E7C26" w:rsidRDefault="004F4220">
      <w:pPr>
        <w:pStyle w:val="ListParagraph"/>
        <w:numPr>
          <w:ilvl w:val="1"/>
          <w:numId w:val="23"/>
        </w:numPr>
        <w:tabs>
          <w:tab w:val="left" w:pos="2174"/>
        </w:tabs>
        <w:spacing w:before="15" w:line="230" w:lineRule="auto"/>
        <w:ind w:right="580"/>
        <w:jc w:val="both"/>
        <w:rPr>
          <w:sz w:val="26"/>
        </w:rPr>
      </w:pPr>
      <w:r>
        <w:rPr>
          <w:sz w:val="26"/>
        </w:rPr>
        <w:t>Đèn downlight âm trần</w:t>
      </w:r>
      <w:r>
        <w:rPr>
          <w:spacing w:val="80"/>
          <w:sz w:val="26"/>
        </w:rPr>
        <w:t xml:space="preserve"> </w:t>
      </w:r>
      <w:r>
        <w:rPr>
          <w:sz w:val="26"/>
        </w:rPr>
        <w:t xml:space="preserve">bóng Led D140 9W, 3000/6000K, 630Lm, CRI &gt; 80, IP20. Sản phẩm đồng bộ với toàn bộ phụ kiện do cùng một hãng sản </w:t>
      </w:r>
      <w:r>
        <w:rPr>
          <w:spacing w:val="-2"/>
          <w:sz w:val="26"/>
        </w:rPr>
        <w:t>xuất;</w:t>
      </w:r>
    </w:p>
    <w:p w14:paraId="303AA498" w14:textId="77777777" w:rsidR="007E7C26" w:rsidRDefault="004F4220">
      <w:pPr>
        <w:pStyle w:val="ListParagraph"/>
        <w:numPr>
          <w:ilvl w:val="0"/>
          <w:numId w:val="23"/>
        </w:numPr>
        <w:tabs>
          <w:tab w:val="left" w:pos="1453"/>
        </w:tabs>
        <w:spacing w:before="6" w:line="299" w:lineRule="exact"/>
        <w:ind w:left="1453" w:hanging="359"/>
        <w:jc w:val="both"/>
        <w:rPr>
          <w:sz w:val="26"/>
        </w:rPr>
      </w:pPr>
      <w:r>
        <w:rPr>
          <w:sz w:val="26"/>
        </w:rPr>
        <w:t>Chiếu</w:t>
      </w:r>
      <w:r>
        <w:rPr>
          <w:spacing w:val="-5"/>
          <w:sz w:val="26"/>
        </w:rPr>
        <w:t xml:space="preserve"> </w:t>
      </w:r>
      <w:r>
        <w:rPr>
          <w:sz w:val="26"/>
        </w:rPr>
        <w:t>sáng</w:t>
      </w:r>
      <w:r>
        <w:rPr>
          <w:spacing w:val="-4"/>
          <w:sz w:val="26"/>
        </w:rPr>
        <w:t xml:space="preserve"> </w:t>
      </w:r>
      <w:r>
        <w:rPr>
          <w:sz w:val="26"/>
        </w:rPr>
        <w:t>khu</w:t>
      </w:r>
      <w:r>
        <w:rPr>
          <w:spacing w:val="-5"/>
          <w:sz w:val="26"/>
        </w:rPr>
        <w:t xml:space="preserve"> </w:t>
      </w:r>
      <w:r>
        <w:rPr>
          <w:sz w:val="26"/>
        </w:rPr>
        <w:t>vệ</w:t>
      </w:r>
      <w:r>
        <w:rPr>
          <w:spacing w:val="-2"/>
          <w:sz w:val="26"/>
        </w:rPr>
        <w:t xml:space="preserve"> sinh:</w:t>
      </w:r>
    </w:p>
    <w:p w14:paraId="303AA499" w14:textId="77777777" w:rsidR="007E7C26" w:rsidRDefault="004F4220">
      <w:pPr>
        <w:pStyle w:val="ListParagraph"/>
        <w:numPr>
          <w:ilvl w:val="0"/>
          <w:numId w:val="23"/>
        </w:numPr>
        <w:tabs>
          <w:tab w:val="left" w:pos="1453"/>
        </w:tabs>
        <w:spacing w:line="299" w:lineRule="exact"/>
        <w:ind w:left="1453" w:hanging="359"/>
        <w:jc w:val="both"/>
        <w:rPr>
          <w:sz w:val="26"/>
        </w:rPr>
      </w:pPr>
      <w:r>
        <w:rPr>
          <w:sz w:val="26"/>
        </w:rPr>
        <w:t>Chiếu</w:t>
      </w:r>
      <w:r>
        <w:rPr>
          <w:spacing w:val="-6"/>
          <w:sz w:val="26"/>
        </w:rPr>
        <w:t xml:space="preserve"> </w:t>
      </w:r>
      <w:r>
        <w:rPr>
          <w:sz w:val="26"/>
        </w:rPr>
        <w:t>sáng</w:t>
      </w:r>
      <w:r>
        <w:rPr>
          <w:spacing w:val="-3"/>
          <w:sz w:val="26"/>
        </w:rPr>
        <w:t xml:space="preserve"> </w:t>
      </w:r>
      <w:r>
        <w:rPr>
          <w:sz w:val="26"/>
        </w:rPr>
        <w:t>an</w:t>
      </w:r>
      <w:r>
        <w:rPr>
          <w:spacing w:val="-6"/>
          <w:sz w:val="26"/>
        </w:rPr>
        <w:t xml:space="preserve"> </w:t>
      </w:r>
      <w:r>
        <w:rPr>
          <w:spacing w:val="-4"/>
          <w:sz w:val="26"/>
        </w:rPr>
        <w:t>toàn:</w:t>
      </w:r>
    </w:p>
    <w:p w14:paraId="303AA49A" w14:textId="77777777" w:rsidR="007E7C26" w:rsidRDefault="004F4220">
      <w:pPr>
        <w:pStyle w:val="BodyText"/>
        <w:spacing w:before="1" w:line="298" w:lineRule="exact"/>
        <w:jc w:val="both"/>
      </w:pPr>
      <w:r>
        <w:t>Chiếu</w:t>
      </w:r>
      <w:r>
        <w:rPr>
          <w:spacing w:val="-6"/>
        </w:rPr>
        <w:t xml:space="preserve"> </w:t>
      </w:r>
      <w:r>
        <w:t>sáng</w:t>
      </w:r>
      <w:r>
        <w:rPr>
          <w:spacing w:val="-3"/>
        </w:rPr>
        <w:t xml:space="preserve"> </w:t>
      </w:r>
      <w:r>
        <w:t>an</w:t>
      </w:r>
      <w:r>
        <w:rPr>
          <w:spacing w:val="-5"/>
        </w:rPr>
        <w:t xml:space="preserve"> </w:t>
      </w:r>
      <w:r>
        <w:t>toàn</w:t>
      </w:r>
      <w:r>
        <w:rPr>
          <w:spacing w:val="-2"/>
        </w:rPr>
        <w:t xml:space="preserve"> </w:t>
      </w:r>
      <w:r>
        <w:t>phải</w:t>
      </w:r>
      <w:r>
        <w:rPr>
          <w:spacing w:val="-5"/>
        </w:rPr>
        <w:t xml:space="preserve"> </w:t>
      </w:r>
      <w:r>
        <w:t>tuân</w:t>
      </w:r>
      <w:r>
        <w:rPr>
          <w:spacing w:val="-5"/>
        </w:rPr>
        <w:t xml:space="preserve"> </w:t>
      </w:r>
      <w:r>
        <w:t>theo</w:t>
      </w:r>
      <w:r>
        <w:rPr>
          <w:spacing w:val="-3"/>
        </w:rPr>
        <w:t xml:space="preserve"> </w:t>
      </w:r>
      <w:r>
        <w:t>những</w:t>
      </w:r>
      <w:r>
        <w:rPr>
          <w:spacing w:val="-5"/>
        </w:rPr>
        <w:t xml:space="preserve"> </w:t>
      </w:r>
      <w:r>
        <w:t>yêu</w:t>
      </w:r>
      <w:r>
        <w:rPr>
          <w:spacing w:val="-3"/>
        </w:rPr>
        <w:t xml:space="preserve"> </w:t>
      </w:r>
      <w:r>
        <w:t>cầu</w:t>
      </w:r>
      <w:r>
        <w:rPr>
          <w:spacing w:val="-5"/>
        </w:rPr>
        <w:t xml:space="preserve"> </w:t>
      </w:r>
      <w:r>
        <w:rPr>
          <w:spacing w:val="-4"/>
        </w:rPr>
        <w:t>sau:</w:t>
      </w:r>
    </w:p>
    <w:p w14:paraId="303AA49B" w14:textId="77777777" w:rsidR="007E7C26" w:rsidRDefault="004F4220">
      <w:pPr>
        <w:pStyle w:val="ListParagraph"/>
        <w:numPr>
          <w:ilvl w:val="1"/>
          <w:numId w:val="23"/>
        </w:numPr>
        <w:tabs>
          <w:tab w:val="left" w:pos="2173"/>
        </w:tabs>
        <w:spacing w:line="310" w:lineRule="exact"/>
        <w:ind w:left="2173" w:hanging="359"/>
        <w:jc w:val="both"/>
        <w:rPr>
          <w:sz w:val="26"/>
        </w:rPr>
      </w:pPr>
      <w:r>
        <w:rPr>
          <w:sz w:val="26"/>
        </w:rPr>
        <w:t>Tiêu</w:t>
      </w:r>
      <w:r>
        <w:rPr>
          <w:spacing w:val="-7"/>
          <w:sz w:val="26"/>
        </w:rPr>
        <w:t xml:space="preserve"> </w:t>
      </w:r>
      <w:r>
        <w:rPr>
          <w:sz w:val="26"/>
        </w:rPr>
        <w:t>chuẩn</w:t>
      </w:r>
      <w:r>
        <w:rPr>
          <w:spacing w:val="-6"/>
          <w:sz w:val="26"/>
        </w:rPr>
        <w:t xml:space="preserve"> </w:t>
      </w:r>
      <w:r>
        <w:rPr>
          <w:sz w:val="26"/>
        </w:rPr>
        <w:t>IEC</w:t>
      </w:r>
      <w:r>
        <w:rPr>
          <w:spacing w:val="-7"/>
          <w:sz w:val="26"/>
        </w:rPr>
        <w:t xml:space="preserve"> </w:t>
      </w:r>
      <w:r>
        <w:rPr>
          <w:sz w:val="26"/>
        </w:rPr>
        <w:t>598-2-</w:t>
      </w:r>
      <w:r>
        <w:rPr>
          <w:spacing w:val="-5"/>
          <w:sz w:val="26"/>
        </w:rPr>
        <w:t>22;</w:t>
      </w:r>
    </w:p>
    <w:p w14:paraId="303AA49C" w14:textId="77777777" w:rsidR="007E7C26" w:rsidRDefault="004F4220">
      <w:pPr>
        <w:pStyle w:val="ListParagraph"/>
        <w:numPr>
          <w:ilvl w:val="1"/>
          <w:numId w:val="23"/>
        </w:numPr>
        <w:tabs>
          <w:tab w:val="left" w:pos="2173"/>
        </w:tabs>
        <w:spacing w:line="300" w:lineRule="exact"/>
        <w:ind w:left="2173" w:hanging="359"/>
        <w:jc w:val="both"/>
        <w:rPr>
          <w:sz w:val="26"/>
        </w:rPr>
      </w:pPr>
      <w:r>
        <w:rPr>
          <w:sz w:val="26"/>
        </w:rPr>
        <w:t>Tiêu</w:t>
      </w:r>
      <w:r>
        <w:rPr>
          <w:spacing w:val="-7"/>
          <w:sz w:val="26"/>
        </w:rPr>
        <w:t xml:space="preserve"> </w:t>
      </w:r>
      <w:r>
        <w:rPr>
          <w:sz w:val="26"/>
        </w:rPr>
        <w:t>chuẩn</w:t>
      </w:r>
      <w:r>
        <w:rPr>
          <w:spacing w:val="-5"/>
          <w:sz w:val="26"/>
        </w:rPr>
        <w:t xml:space="preserve"> </w:t>
      </w:r>
      <w:r>
        <w:rPr>
          <w:sz w:val="26"/>
        </w:rPr>
        <w:t>NFC</w:t>
      </w:r>
      <w:r>
        <w:rPr>
          <w:spacing w:val="-7"/>
          <w:sz w:val="26"/>
        </w:rPr>
        <w:t xml:space="preserve"> </w:t>
      </w:r>
      <w:r>
        <w:rPr>
          <w:sz w:val="26"/>
        </w:rPr>
        <w:t>71-</w:t>
      </w:r>
      <w:r>
        <w:rPr>
          <w:spacing w:val="-4"/>
          <w:sz w:val="26"/>
        </w:rPr>
        <w:t>801;</w:t>
      </w:r>
    </w:p>
    <w:p w14:paraId="303AA49D" w14:textId="77777777" w:rsidR="007E7C26" w:rsidRDefault="004F4220">
      <w:pPr>
        <w:pStyle w:val="ListParagraph"/>
        <w:numPr>
          <w:ilvl w:val="1"/>
          <w:numId w:val="23"/>
        </w:numPr>
        <w:tabs>
          <w:tab w:val="left" w:pos="2174"/>
        </w:tabs>
        <w:spacing w:before="5" w:line="223" w:lineRule="auto"/>
        <w:ind w:right="583"/>
        <w:jc w:val="both"/>
        <w:rPr>
          <w:sz w:val="26"/>
        </w:rPr>
      </w:pPr>
      <w:r>
        <w:rPr>
          <w:sz w:val="26"/>
        </w:rPr>
        <w:t>Có chữ “EXIT” hoặc “Lối Thoát”, mũi tên hướng dẫn trên các đèn chiếu sáng thoát hiểm;</w:t>
      </w:r>
    </w:p>
    <w:p w14:paraId="303AA49E" w14:textId="77777777" w:rsidR="007E7C26" w:rsidRDefault="007E7C26">
      <w:pPr>
        <w:pStyle w:val="BodyText"/>
        <w:spacing w:before="240"/>
        <w:ind w:left="0"/>
      </w:pPr>
    </w:p>
    <w:p w14:paraId="303AA49F" w14:textId="77777777" w:rsidR="007E7C26" w:rsidRDefault="004F4220">
      <w:pPr>
        <w:pStyle w:val="Heading2"/>
        <w:numPr>
          <w:ilvl w:val="0"/>
          <w:numId w:val="59"/>
        </w:numPr>
        <w:tabs>
          <w:tab w:val="left" w:pos="1093"/>
        </w:tabs>
        <w:ind w:left="1093" w:hanging="359"/>
        <w:jc w:val="left"/>
      </w:pPr>
      <w:bookmarkStart w:id="19" w:name="_bookmark19"/>
      <w:bookmarkEnd w:id="19"/>
      <w:r>
        <w:t>HỆ</w:t>
      </w:r>
      <w:r>
        <w:rPr>
          <w:spacing w:val="-8"/>
        </w:rPr>
        <w:t xml:space="preserve"> </w:t>
      </w:r>
      <w:r>
        <w:t>THỐNG</w:t>
      </w:r>
      <w:r>
        <w:rPr>
          <w:spacing w:val="-7"/>
        </w:rPr>
        <w:t xml:space="preserve"> </w:t>
      </w:r>
      <w:r>
        <w:t>ĐIỀU</w:t>
      </w:r>
      <w:r>
        <w:rPr>
          <w:spacing w:val="-7"/>
        </w:rPr>
        <w:t xml:space="preserve"> </w:t>
      </w:r>
      <w:r>
        <w:rPr>
          <w:spacing w:val="-4"/>
        </w:rPr>
        <w:t>KHIỂN</w:t>
      </w:r>
    </w:p>
    <w:p w14:paraId="303AA4A0" w14:textId="77777777" w:rsidR="007E7C26" w:rsidRDefault="004F4220">
      <w:pPr>
        <w:pStyle w:val="BodyText"/>
        <w:spacing w:before="119"/>
        <w:ind w:left="1454" w:right="577"/>
        <w:jc w:val="both"/>
      </w:pPr>
      <w:r>
        <w:t>Hệ thống PLC sẽ thực hiện việc điều khiển theo sơ đồ công nghệ (P&amp;ID), theo các nguyên tắc điều khiển liên động đối với từng loại thiết bị cụ thể. Các chức năng đó bao gồm:</w:t>
      </w:r>
    </w:p>
    <w:p w14:paraId="303AA4A1" w14:textId="77777777" w:rsidR="007E7C26" w:rsidRDefault="004F4220">
      <w:pPr>
        <w:pStyle w:val="BodyText"/>
        <w:spacing w:before="200"/>
        <w:ind w:left="1641"/>
        <w:jc w:val="both"/>
      </w:pPr>
      <w:r>
        <w:rPr>
          <w:rFonts w:ascii="Microsoft Sans Serif" w:hAnsi="Microsoft Sans Serif"/>
          <w:w w:val="80"/>
        </w:rPr>
        <w:t></w:t>
      </w:r>
      <w:r>
        <w:rPr>
          <w:rFonts w:ascii="Microsoft Sans Serif" w:hAnsi="Microsoft Sans Serif"/>
          <w:spacing w:val="-3"/>
          <w:w w:val="80"/>
        </w:rPr>
        <w:t xml:space="preserve"> </w:t>
      </w:r>
      <w:r>
        <w:rPr>
          <w:w w:val="95"/>
        </w:rPr>
        <w:t>Điều</w:t>
      </w:r>
      <w:r>
        <w:rPr>
          <w:spacing w:val="-11"/>
          <w:w w:val="95"/>
        </w:rPr>
        <w:t xml:space="preserve"> </w:t>
      </w:r>
      <w:r>
        <w:rPr>
          <w:w w:val="95"/>
        </w:rPr>
        <w:t>khiển</w:t>
      </w:r>
      <w:r>
        <w:rPr>
          <w:spacing w:val="-10"/>
          <w:w w:val="95"/>
        </w:rPr>
        <w:t xml:space="preserve"> </w:t>
      </w:r>
      <w:r>
        <w:rPr>
          <w:w w:val="95"/>
        </w:rPr>
        <w:t>từ</w:t>
      </w:r>
      <w:r>
        <w:rPr>
          <w:spacing w:val="-10"/>
          <w:w w:val="95"/>
        </w:rPr>
        <w:t xml:space="preserve"> </w:t>
      </w:r>
      <w:r>
        <w:rPr>
          <w:spacing w:val="-5"/>
          <w:w w:val="95"/>
        </w:rPr>
        <w:t>xa:</w:t>
      </w:r>
    </w:p>
    <w:p w14:paraId="303AA4A2" w14:textId="77777777" w:rsidR="007E7C26" w:rsidRDefault="004F4220">
      <w:pPr>
        <w:pStyle w:val="BodyText"/>
        <w:spacing w:before="119"/>
        <w:ind w:left="1634" w:right="577"/>
        <w:jc w:val="both"/>
      </w:pPr>
      <w:r>
        <w:t>Qua màn hình vận hành từ phòng điều khiển có thể thực hiện lệnh cho phép dừng bơm và dừng bất kỳ thiết bị nào khi có sự cố và các thiết bị khác phải dừng theo hoặc dừng khẩn cấp toàn bộ hệ thống.</w:t>
      </w:r>
    </w:p>
    <w:p w14:paraId="303AA4A3" w14:textId="77777777" w:rsidR="007E7C26" w:rsidRDefault="004F4220">
      <w:pPr>
        <w:pStyle w:val="BodyText"/>
        <w:spacing w:before="200"/>
        <w:ind w:left="1634" w:right="577"/>
        <w:jc w:val="both"/>
      </w:pPr>
      <w:r>
        <w:t>Trường hợp có sự cố khẩn cấp người vận hành sẽ nhấn nút dừng khẩn cấp được bố trí trên tủ điều khiển để dừng khẩn cấp toàn bộ hệ thống (bao gồm các bơm công nghệ, các thiết bị của cụm đo đếm…).</w:t>
      </w:r>
    </w:p>
    <w:p w14:paraId="303AA4A4" w14:textId="77777777" w:rsidR="007E7C26" w:rsidRDefault="004F4220">
      <w:pPr>
        <w:pStyle w:val="BodyText"/>
        <w:spacing w:before="199"/>
        <w:ind w:left="1641"/>
        <w:jc w:val="both"/>
      </w:pPr>
      <w:r>
        <w:rPr>
          <w:rFonts w:ascii="Microsoft Sans Serif" w:hAnsi="Microsoft Sans Serif"/>
          <w:w w:val="80"/>
        </w:rPr>
        <w:t></w:t>
      </w:r>
      <w:r>
        <w:rPr>
          <w:rFonts w:ascii="Microsoft Sans Serif" w:hAnsi="Microsoft Sans Serif"/>
          <w:spacing w:val="-3"/>
          <w:w w:val="80"/>
        </w:rPr>
        <w:t xml:space="preserve"> </w:t>
      </w:r>
      <w:r>
        <w:rPr>
          <w:w w:val="95"/>
        </w:rPr>
        <w:t>Điều</w:t>
      </w:r>
      <w:r>
        <w:rPr>
          <w:spacing w:val="-11"/>
          <w:w w:val="95"/>
        </w:rPr>
        <w:t xml:space="preserve"> </w:t>
      </w:r>
      <w:r>
        <w:rPr>
          <w:w w:val="95"/>
        </w:rPr>
        <w:t>khiển</w:t>
      </w:r>
      <w:r>
        <w:rPr>
          <w:spacing w:val="-9"/>
          <w:w w:val="95"/>
        </w:rPr>
        <w:t xml:space="preserve"> </w:t>
      </w:r>
      <w:r>
        <w:rPr>
          <w:w w:val="95"/>
        </w:rPr>
        <w:t>tại</w:t>
      </w:r>
      <w:r>
        <w:rPr>
          <w:spacing w:val="-10"/>
          <w:w w:val="95"/>
        </w:rPr>
        <w:t xml:space="preserve"> </w:t>
      </w:r>
      <w:r>
        <w:rPr>
          <w:spacing w:val="-4"/>
          <w:w w:val="95"/>
        </w:rPr>
        <w:t>chỗ:</w:t>
      </w:r>
    </w:p>
    <w:p w14:paraId="303AA4A5" w14:textId="77777777" w:rsidR="007E7C26" w:rsidRDefault="004F4220">
      <w:pPr>
        <w:pStyle w:val="BodyText"/>
        <w:spacing w:before="122"/>
        <w:ind w:left="1634" w:right="577"/>
        <w:jc w:val="both"/>
      </w:pPr>
      <w:r>
        <w:t>Điều khiển việc khởi động, dừng các bơm công nghệ thông qua các bảng điều khiển tại chỗ (Local control panel – LCP), bộ khởi động mềm, contactor trên tủ điện điều khiển bơm (MCC panel).</w:t>
      </w:r>
    </w:p>
    <w:p w14:paraId="303AA4A6" w14:textId="77777777" w:rsidR="007E7C26" w:rsidRDefault="004F4220">
      <w:pPr>
        <w:pStyle w:val="BodyText"/>
        <w:spacing w:before="200"/>
        <w:ind w:left="1641"/>
        <w:jc w:val="both"/>
      </w:pPr>
      <w:r>
        <w:rPr>
          <w:rFonts w:ascii="Microsoft Sans Serif" w:hAnsi="Microsoft Sans Serif"/>
          <w:w w:val="80"/>
        </w:rPr>
        <w:t></w:t>
      </w:r>
      <w:r>
        <w:rPr>
          <w:rFonts w:ascii="Microsoft Sans Serif" w:hAnsi="Microsoft Sans Serif"/>
          <w:spacing w:val="-1"/>
          <w:w w:val="80"/>
        </w:rPr>
        <w:t xml:space="preserve"> </w:t>
      </w:r>
      <w:r>
        <w:t>Cho</w:t>
      </w:r>
      <w:r>
        <w:rPr>
          <w:spacing w:val="-12"/>
        </w:rPr>
        <w:t xml:space="preserve"> </w:t>
      </w:r>
      <w:r>
        <w:t>phép</w:t>
      </w:r>
      <w:r>
        <w:rPr>
          <w:spacing w:val="-12"/>
        </w:rPr>
        <w:t xml:space="preserve"> </w:t>
      </w:r>
      <w:r>
        <w:t>lựa</w:t>
      </w:r>
      <w:r>
        <w:rPr>
          <w:spacing w:val="-12"/>
        </w:rPr>
        <w:t xml:space="preserve"> </w:t>
      </w:r>
      <w:r>
        <w:t>chọn</w:t>
      </w:r>
      <w:r>
        <w:rPr>
          <w:spacing w:val="-12"/>
        </w:rPr>
        <w:t xml:space="preserve"> </w:t>
      </w:r>
      <w:r>
        <w:t>chế</w:t>
      </w:r>
      <w:r>
        <w:rPr>
          <w:spacing w:val="-9"/>
        </w:rPr>
        <w:t xml:space="preserve"> </w:t>
      </w:r>
      <w:r>
        <w:t>độ</w:t>
      </w:r>
      <w:r>
        <w:rPr>
          <w:spacing w:val="-12"/>
        </w:rPr>
        <w:t xml:space="preserve"> </w:t>
      </w:r>
      <w:r>
        <w:t>vận</w:t>
      </w:r>
      <w:r>
        <w:rPr>
          <w:spacing w:val="-12"/>
        </w:rPr>
        <w:t xml:space="preserve"> </w:t>
      </w:r>
      <w:r>
        <w:t>hành</w:t>
      </w:r>
      <w:r>
        <w:rPr>
          <w:spacing w:val="-12"/>
        </w:rPr>
        <w:t xml:space="preserve"> </w:t>
      </w:r>
      <w:r>
        <w:t>bằng</w:t>
      </w:r>
      <w:r>
        <w:rPr>
          <w:spacing w:val="-12"/>
        </w:rPr>
        <w:t xml:space="preserve"> </w:t>
      </w:r>
      <w:r>
        <w:t>tay</w:t>
      </w:r>
      <w:r>
        <w:rPr>
          <w:spacing w:val="-9"/>
        </w:rPr>
        <w:t xml:space="preserve"> </w:t>
      </w:r>
      <w:r>
        <w:t>hay</w:t>
      </w:r>
      <w:r>
        <w:rPr>
          <w:spacing w:val="-12"/>
        </w:rPr>
        <w:t xml:space="preserve"> </w:t>
      </w:r>
      <w:r>
        <w:t>tự</w:t>
      </w:r>
      <w:r>
        <w:rPr>
          <w:spacing w:val="-12"/>
        </w:rPr>
        <w:t xml:space="preserve"> </w:t>
      </w:r>
      <w:r>
        <w:rPr>
          <w:spacing w:val="-2"/>
        </w:rPr>
        <w:t>động.</w:t>
      </w:r>
    </w:p>
    <w:p w14:paraId="303AA4A7" w14:textId="77777777" w:rsidR="007E7C26" w:rsidRDefault="004F4220">
      <w:pPr>
        <w:pStyle w:val="BodyText"/>
        <w:spacing w:before="193"/>
        <w:ind w:left="1828" w:right="577" w:hanging="188"/>
        <w:jc w:val="both"/>
      </w:pPr>
      <w:r>
        <w:rPr>
          <w:rFonts w:ascii="Microsoft Sans Serif" w:hAnsi="Microsoft Sans Serif"/>
          <w:w w:val="80"/>
        </w:rPr>
        <w:t xml:space="preserve"> </w:t>
      </w:r>
      <w:r>
        <w:t>Chế độ điều khiển bằng tay cũng tương tự như chế độ điều khiển tự động cũng cần phải thoả mãn các điều kiện an toàn độc lập cho thiết bị đó cũng như các điều kiện an toàn liên động.</w:t>
      </w:r>
    </w:p>
    <w:p w14:paraId="303AA4A8" w14:textId="77777777" w:rsidR="007E7C26" w:rsidRDefault="004F4220">
      <w:pPr>
        <w:pStyle w:val="BodyText"/>
        <w:spacing w:before="190"/>
        <w:ind w:left="1828" w:right="577" w:hanging="188"/>
        <w:jc w:val="both"/>
      </w:pPr>
      <w:r>
        <w:rPr>
          <w:rFonts w:ascii="Microsoft Sans Serif" w:hAnsi="Microsoft Sans Serif"/>
          <w:w w:val="80"/>
        </w:rPr>
        <w:t xml:space="preserve"> </w:t>
      </w:r>
      <w:r>
        <w:t>Hệ thống điều khiển được nhà thầu lập trình logic để thực hiện các chức năng theo bản Cause &amp; Effect.</w:t>
      </w:r>
    </w:p>
    <w:p w14:paraId="303AA4A9" w14:textId="77777777" w:rsidR="007E7C26" w:rsidRDefault="007E7C26">
      <w:pPr>
        <w:pStyle w:val="BodyText"/>
        <w:jc w:val="both"/>
        <w:sectPr w:rsidR="007E7C26">
          <w:pgSz w:w="11910" w:h="16850"/>
          <w:pgMar w:top="1380" w:right="283" w:bottom="740" w:left="850" w:header="514" w:footer="556" w:gutter="0"/>
          <w:cols w:space="720"/>
        </w:sectPr>
      </w:pPr>
    </w:p>
    <w:p w14:paraId="303AA4AA" w14:textId="77777777" w:rsidR="007E7C26" w:rsidRDefault="004F4220">
      <w:pPr>
        <w:pStyle w:val="BodyText"/>
        <w:spacing w:before="4"/>
        <w:ind w:left="1454" w:right="577"/>
        <w:jc w:val="both"/>
      </w:pPr>
      <w:r>
        <w:lastRenderedPageBreak/>
        <w:t>Màn hình giao diện có khả năng hiển thị các thông số của cụm đo đếm đầu nhập và đầu xuất, các trạng thái của bơm và van.</w:t>
      </w:r>
    </w:p>
    <w:p w14:paraId="303AA4AB" w14:textId="77777777" w:rsidR="007E7C26" w:rsidRDefault="004F4220">
      <w:pPr>
        <w:pStyle w:val="Heading3"/>
        <w:numPr>
          <w:ilvl w:val="1"/>
          <w:numId w:val="59"/>
        </w:numPr>
        <w:tabs>
          <w:tab w:val="left" w:pos="1122"/>
        </w:tabs>
        <w:spacing w:before="243"/>
        <w:ind w:left="1122" w:hanging="388"/>
        <w:jc w:val="both"/>
      </w:pPr>
      <w:bookmarkStart w:id="20" w:name="_bookmark20"/>
      <w:bookmarkEnd w:id="20"/>
      <w:r>
        <w:t>Chức</w:t>
      </w:r>
      <w:r>
        <w:rPr>
          <w:spacing w:val="-6"/>
        </w:rPr>
        <w:t xml:space="preserve"> </w:t>
      </w:r>
      <w:r>
        <w:t>năng</w:t>
      </w:r>
      <w:r>
        <w:rPr>
          <w:spacing w:val="-5"/>
        </w:rPr>
        <w:t xml:space="preserve"> </w:t>
      </w:r>
      <w:r>
        <w:t>điều</w:t>
      </w:r>
      <w:r>
        <w:rPr>
          <w:spacing w:val="-6"/>
        </w:rPr>
        <w:t xml:space="preserve"> </w:t>
      </w:r>
      <w:r>
        <w:t>khiển,</w:t>
      </w:r>
      <w:r>
        <w:rPr>
          <w:spacing w:val="-5"/>
        </w:rPr>
        <w:t xml:space="preserve"> </w:t>
      </w:r>
      <w:r>
        <w:t>giám</w:t>
      </w:r>
      <w:r>
        <w:rPr>
          <w:spacing w:val="-4"/>
        </w:rPr>
        <w:t xml:space="preserve"> </w:t>
      </w:r>
      <w:r>
        <w:t>sát</w:t>
      </w:r>
      <w:r>
        <w:rPr>
          <w:spacing w:val="-5"/>
        </w:rPr>
        <w:t xml:space="preserve"> </w:t>
      </w:r>
      <w:r>
        <w:t>hệ</w:t>
      </w:r>
      <w:r>
        <w:rPr>
          <w:spacing w:val="-4"/>
        </w:rPr>
        <w:t xml:space="preserve"> </w:t>
      </w:r>
      <w:r>
        <w:t>thống</w:t>
      </w:r>
      <w:r>
        <w:rPr>
          <w:spacing w:val="-5"/>
        </w:rPr>
        <w:t xml:space="preserve"> </w:t>
      </w:r>
      <w:r>
        <w:t>giám</w:t>
      </w:r>
      <w:r>
        <w:rPr>
          <w:spacing w:val="-4"/>
        </w:rPr>
        <w:t xml:space="preserve"> </w:t>
      </w:r>
      <w:r>
        <w:t>sát</w:t>
      </w:r>
      <w:r>
        <w:rPr>
          <w:spacing w:val="-5"/>
        </w:rPr>
        <w:t xml:space="preserve"> </w:t>
      </w:r>
      <w:r>
        <w:t>mức</w:t>
      </w:r>
      <w:r>
        <w:rPr>
          <w:spacing w:val="-6"/>
        </w:rPr>
        <w:t xml:space="preserve"> </w:t>
      </w:r>
      <w:r>
        <w:rPr>
          <w:spacing w:val="-5"/>
        </w:rPr>
        <w:t>bồn</w:t>
      </w:r>
    </w:p>
    <w:p w14:paraId="303AA4AC" w14:textId="77777777" w:rsidR="007E7C26" w:rsidRDefault="004F4220">
      <w:pPr>
        <w:pStyle w:val="BodyText"/>
        <w:spacing w:before="147"/>
        <w:ind w:left="1454" w:right="576"/>
        <w:jc w:val="both"/>
      </w:pPr>
      <w:r>
        <w:t>Tín hiệu từ thiết bị đo nhiệt độ đa điểm, thiết bị đo mức loại Radar sẽ được kết nối tới bộ hiển thị chân bồn và thiết bị hiển thị chân bồn sẽ truyền tín hiệu các thông số mức, nhiệt độ đến modem truyền thông Modbus-TCP/Tank Scanner tại phòng điều khiển theo chuẩn truyền thông Modbus. Thiết bị hiển thị chân bồn (LI) sẽ được kết nối lên thiết bị đo mức với mục đích hiển thị các thông số về mức và nhiệt độ tại chân bồn.</w:t>
      </w:r>
    </w:p>
    <w:p w14:paraId="303AA4AD" w14:textId="77777777" w:rsidR="007E7C26" w:rsidRDefault="004F4220">
      <w:pPr>
        <w:pStyle w:val="BodyText"/>
        <w:spacing w:before="201"/>
        <w:ind w:left="1454" w:right="579"/>
        <w:jc w:val="both"/>
      </w:pPr>
      <w:r>
        <w:t>Các thông số mức, nhiệt độ, áp suất… sẽ được hiển thị trên màn hình máy tính thông qua các phần mềm giám sát (Tank Master) do nhà thầu cung cấp.</w:t>
      </w:r>
    </w:p>
    <w:p w14:paraId="303AA4AE" w14:textId="77777777" w:rsidR="007E7C26" w:rsidRDefault="004F4220">
      <w:pPr>
        <w:pStyle w:val="BodyText"/>
        <w:spacing w:before="199"/>
        <w:ind w:left="1454" w:right="575"/>
        <w:jc w:val="both"/>
      </w:pPr>
      <w:r>
        <w:t>Các thiết bị đo mức loại Radar, Magnetostrictive sẽ thu thập tín hiệu mức để đưa ra cảnh báo trong trường hợp mực chất lỏng trong bồn quá thấp hoặc quá cao. Thông số cảnh báo mức (High, High High, Low, Low Low) tại các bồn sẽ được hiển thị trên giao diện của phần mềm giám sát bồn bể, đồng thời sẽ được chuyển về bộ lập trình Logic (PLC) để đóng bơm.</w:t>
      </w:r>
    </w:p>
    <w:p w14:paraId="303AA4AF" w14:textId="77777777" w:rsidR="007E7C26" w:rsidRDefault="004F4220">
      <w:pPr>
        <w:pStyle w:val="BodyText"/>
        <w:spacing w:before="200"/>
        <w:ind w:left="1454" w:right="577"/>
        <w:jc w:val="both"/>
      </w:pPr>
      <w:r>
        <w:t>Tại</w:t>
      </w:r>
      <w:r>
        <w:rPr>
          <w:spacing w:val="-1"/>
        </w:rPr>
        <w:t xml:space="preserve"> </w:t>
      </w:r>
      <w:r>
        <w:t>thông số cảnh báo ở</w:t>
      </w:r>
      <w:r>
        <w:rPr>
          <w:spacing w:val="-1"/>
        </w:rPr>
        <w:t xml:space="preserve"> </w:t>
      </w:r>
      <w:r>
        <w:t>các mức High,</w:t>
      </w:r>
      <w:r>
        <w:rPr>
          <w:spacing w:val="-1"/>
        </w:rPr>
        <w:t xml:space="preserve"> </w:t>
      </w:r>
      <w:r>
        <w:t>High High,</w:t>
      </w:r>
      <w:r>
        <w:rPr>
          <w:spacing w:val="-1"/>
        </w:rPr>
        <w:t xml:space="preserve"> </w:t>
      </w:r>
      <w:r>
        <w:t>Low,</w:t>
      </w:r>
      <w:r>
        <w:rPr>
          <w:spacing w:val="-1"/>
        </w:rPr>
        <w:t xml:space="preserve"> </w:t>
      </w:r>
      <w:r>
        <w:t>Low Low sẽ hiển</w:t>
      </w:r>
      <w:r>
        <w:rPr>
          <w:spacing w:val="-1"/>
        </w:rPr>
        <w:t xml:space="preserve"> </w:t>
      </w:r>
      <w:r>
        <w:t>thị cảnh báo trên màn hình điều khiển, màn hình HMI và có phát âm thanh cảnh báo cho người vận hành tại phòng điều khiển.</w:t>
      </w:r>
    </w:p>
    <w:p w14:paraId="303AA4B0" w14:textId="77777777" w:rsidR="007E7C26" w:rsidRDefault="004F4220">
      <w:pPr>
        <w:pStyle w:val="Heading3"/>
        <w:numPr>
          <w:ilvl w:val="1"/>
          <w:numId w:val="59"/>
        </w:numPr>
        <w:tabs>
          <w:tab w:val="left" w:pos="1122"/>
        </w:tabs>
        <w:spacing w:before="202"/>
        <w:ind w:left="1122" w:hanging="388"/>
        <w:jc w:val="both"/>
      </w:pPr>
      <w:bookmarkStart w:id="21" w:name="_bookmark21"/>
      <w:bookmarkEnd w:id="21"/>
      <w:r>
        <w:t>Chức</w:t>
      </w:r>
      <w:r>
        <w:rPr>
          <w:spacing w:val="-6"/>
        </w:rPr>
        <w:t xml:space="preserve"> </w:t>
      </w:r>
      <w:r>
        <w:t>năng</w:t>
      </w:r>
      <w:r>
        <w:rPr>
          <w:spacing w:val="-6"/>
        </w:rPr>
        <w:t xml:space="preserve"> </w:t>
      </w:r>
      <w:r>
        <w:t>hệ</w:t>
      </w:r>
      <w:r>
        <w:rPr>
          <w:spacing w:val="-3"/>
        </w:rPr>
        <w:t xml:space="preserve"> </w:t>
      </w:r>
      <w:r>
        <w:t>thống</w:t>
      </w:r>
      <w:r>
        <w:rPr>
          <w:spacing w:val="-6"/>
        </w:rPr>
        <w:t xml:space="preserve"> </w:t>
      </w:r>
      <w:r>
        <w:t>máy</w:t>
      </w:r>
      <w:r>
        <w:rPr>
          <w:spacing w:val="-5"/>
        </w:rPr>
        <w:t xml:space="preserve"> </w:t>
      </w:r>
      <w:r>
        <w:t>tính</w:t>
      </w:r>
      <w:r>
        <w:rPr>
          <w:spacing w:val="-6"/>
        </w:rPr>
        <w:t xml:space="preserve"> </w:t>
      </w:r>
      <w:r>
        <w:t>giám</w:t>
      </w:r>
      <w:r>
        <w:rPr>
          <w:spacing w:val="-4"/>
        </w:rPr>
        <w:t xml:space="preserve"> </w:t>
      </w:r>
      <w:r>
        <w:rPr>
          <w:spacing w:val="-5"/>
        </w:rPr>
        <w:t>sát</w:t>
      </w:r>
    </w:p>
    <w:p w14:paraId="303AA4B1" w14:textId="77777777" w:rsidR="007E7C26" w:rsidRDefault="004F4220">
      <w:pPr>
        <w:pStyle w:val="ListParagraph"/>
        <w:numPr>
          <w:ilvl w:val="2"/>
          <w:numId w:val="59"/>
        </w:numPr>
        <w:tabs>
          <w:tab w:val="left" w:pos="1316"/>
        </w:tabs>
        <w:spacing w:before="30"/>
        <w:ind w:left="1316" w:hanging="582"/>
        <w:jc w:val="both"/>
        <w:rPr>
          <w:b/>
          <w:sz w:val="26"/>
        </w:rPr>
      </w:pPr>
      <w:r>
        <w:rPr>
          <w:b/>
          <w:sz w:val="26"/>
        </w:rPr>
        <w:t>Yêu</w:t>
      </w:r>
      <w:r>
        <w:rPr>
          <w:b/>
          <w:spacing w:val="-4"/>
          <w:sz w:val="26"/>
        </w:rPr>
        <w:t xml:space="preserve"> </w:t>
      </w:r>
      <w:r>
        <w:rPr>
          <w:b/>
          <w:sz w:val="26"/>
        </w:rPr>
        <w:t>cầu</w:t>
      </w:r>
      <w:r>
        <w:rPr>
          <w:b/>
          <w:spacing w:val="-5"/>
          <w:sz w:val="26"/>
        </w:rPr>
        <w:t xml:space="preserve"> </w:t>
      </w:r>
      <w:r>
        <w:rPr>
          <w:b/>
          <w:spacing w:val="-2"/>
          <w:sz w:val="26"/>
        </w:rPr>
        <w:t>chung</w:t>
      </w:r>
    </w:p>
    <w:p w14:paraId="303AA4B2" w14:textId="77777777" w:rsidR="007E7C26" w:rsidRDefault="004F4220">
      <w:pPr>
        <w:pStyle w:val="BodyText"/>
        <w:spacing w:before="243"/>
        <w:ind w:left="1454" w:right="579"/>
        <w:jc w:val="both"/>
      </w:pPr>
      <w:r>
        <w:t>Hệ thống SCADA và hệ thống giám sát bồn bể được cung cấp có khả năng dự phòng là 20% trên tổng số I/O ban đầu. Cho phép nâng cấp bản quyền trong trường hợp cần mở rộng hệ thống.</w:t>
      </w:r>
    </w:p>
    <w:p w14:paraId="303AA4B3" w14:textId="77777777" w:rsidR="007E7C26" w:rsidRDefault="004F4220">
      <w:pPr>
        <w:pStyle w:val="BodyText"/>
        <w:spacing w:before="200"/>
        <w:ind w:left="1454" w:right="579"/>
        <w:jc w:val="both"/>
      </w:pPr>
      <w:r>
        <w:t>Bản quyền phần mềm dạng soft-key (license cung cấp trong đĩa mềm và cài vào máy tính. Bản quyền phần mềm dạng soft-key cũng cho phép người sử dụng khả năng nâng cấp và mở rộng hệ thống một cách dễ dàng và thuận tiện.</w:t>
      </w:r>
    </w:p>
    <w:p w14:paraId="303AA4B4" w14:textId="77777777" w:rsidR="007E7C26" w:rsidRDefault="004F4220">
      <w:pPr>
        <w:pStyle w:val="BodyText"/>
        <w:spacing w:before="200"/>
        <w:ind w:left="1454" w:right="579"/>
        <w:jc w:val="both"/>
      </w:pPr>
      <w:r>
        <w:t>Hệ thống SCADA có chức năng theo dõi, điều khiển, giám sát toàn bộ hệ thống điều khiển của kho.</w:t>
      </w:r>
    </w:p>
    <w:p w14:paraId="303AA4B5" w14:textId="77777777" w:rsidR="007E7C26" w:rsidRDefault="004F4220">
      <w:pPr>
        <w:pStyle w:val="BodyText"/>
        <w:spacing w:before="202"/>
        <w:ind w:left="1454" w:right="579"/>
        <w:jc w:val="both"/>
      </w:pPr>
      <w:r>
        <w:t>Các yêu cầu dưới đây áp dụng cho máy tính giám sát của hệ thống SCADA và hệ thống giám sát bồn bể (Tank Gauging)</w:t>
      </w:r>
    </w:p>
    <w:p w14:paraId="303AA4B6" w14:textId="77777777" w:rsidR="007E7C26" w:rsidRDefault="004F4220">
      <w:pPr>
        <w:pStyle w:val="Heading3"/>
        <w:numPr>
          <w:ilvl w:val="2"/>
          <w:numId w:val="59"/>
        </w:numPr>
        <w:tabs>
          <w:tab w:val="left" w:pos="1316"/>
        </w:tabs>
        <w:spacing w:before="201"/>
        <w:ind w:left="1316" w:hanging="582"/>
        <w:jc w:val="both"/>
      </w:pPr>
      <w:r>
        <w:t>Kiểm</w:t>
      </w:r>
      <w:r>
        <w:rPr>
          <w:spacing w:val="-3"/>
        </w:rPr>
        <w:t xml:space="preserve"> </w:t>
      </w:r>
      <w:r>
        <w:t>soát</w:t>
      </w:r>
      <w:r>
        <w:rPr>
          <w:spacing w:val="-5"/>
        </w:rPr>
        <w:t xml:space="preserve"> </w:t>
      </w:r>
      <w:r>
        <w:t>và</w:t>
      </w:r>
      <w:r>
        <w:rPr>
          <w:spacing w:val="-5"/>
        </w:rPr>
        <w:t xml:space="preserve"> </w:t>
      </w:r>
      <w:r>
        <w:t>chuẩn</w:t>
      </w:r>
      <w:r>
        <w:rPr>
          <w:spacing w:val="-5"/>
        </w:rPr>
        <w:t xml:space="preserve"> </w:t>
      </w:r>
      <w:r>
        <w:t>đoán</w:t>
      </w:r>
      <w:r>
        <w:rPr>
          <w:spacing w:val="-5"/>
        </w:rPr>
        <w:t xml:space="preserve"> lỗi</w:t>
      </w:r>
    </w:p>
    <w:p w14:paraId="303AA4B7" w14:textId="77777777" w:rsidR="007E7C26" w:rsidRDefault="004F4220">
      <w:pPr>
        <w:pStyle w:val="BodyText"/>
        <w:spacing w:before="244"/>
        <w:ind w:left="1454" w:right="579"/>
        <w:jc w:val="both"/>
      </w:pPr>
      <w:r>
        <w:t>Kiểm soát lỗi: hệ thống SCADA cho phép kiểm soát lỗi trong các trường hợp sau</w:t>
      </w:r>
      <w:r>
        <w:rPr>
          <w:spacing w:val="40"/>
        </w:rPr>
        <w:t xml:space="preserve"> </w:t>
      </w:r>
      <w:r>
        <w:t>và các lỗi này sẽ tự động xuất hiện trên giao diện của người vận hành:</w:t>
      </w:r>
    </w:p>
    <w:p w14:paraId="303AA4B8" w14:textId="77777777" w:rsidR="007E7C26" w:rsidRDefault="004F4220">
      <w:pPr>
        <w:pStyle w:val="BodyText"/>
        <w:spacing w:before="199"/>
        <w:ind w:left="1641"/>
      </w:pPr>
      <w:r>
        <w:rPr>
          <w:rFonts w:ascii="Microsoft Sans Serif" w:hAnsi="Microsoft Sans Serif"/>
          <w:w w:val="80"/>
        </w:rPr>
        <w:t></w:t>
      </w:r>
      <w:r>
        <w:rPr>
          <w:rFonts w:ascii="Microsoft Sans Serif" w:hAnsi="Microsoft Sans Serif"/>
          <w:spacing w:val="-5"/>
          <w:w w:val="95"/>
        </w:rPr>
        <w:t xml:space="preserve"> </w:t>
      </w:r>
      <w:r>
        <w:rPr>
          <w:w w:val="95"/>
        </w:rPr>
        <w:t>Nếu</w:t>
      </w:r>
      <w:r>
        <w:rPr>
          <w:spacing w:val="-2"/>
          <w:w w:val="95"/>
        </w:rPr>
        <w:t xml:space="preserve"> </w:t>
      </w:r>
      <w:r>
        <w:rPr>
          <w:w w:val="95"/>
        </w:rPr>
        <w:t>giá</w:t>
      </w:r>
      <w:r>
        <w:rPr>
          <w:spacing w:val="-2"/>
          <w:w w:val="95"/>
        </w:rPr>
        <w:t xml:space="preserve"> </w:t>
      </w:r>
      <w:r>
        <w:rPr>
          <w:w w:val="95"/>
        </w:rPr>
        <w:t>trị</w:t>
      </w:r>
      <w:r>
        <w:rPr>
          <w:spacing w:val="-3"/>
        </w:rPr>
        <w:t xml:space="preserve"> </w:t>
      </w:r>
      <w:r>
        <w:rPr>
          <w:w w:val="95"/>
        </w:rPr>
        <w:t>ngoài</w:t>
      </w:r>
      <w:r>
        <w:rPr>
          <w:spacing w:val="-2"/>
          <w:w w:val="95"/>
        </w:rPr>
        <w:t xml:space="preserve"> </w:t>
      </w:r>
      <w:r>
        <w:rPr>
          <w:w w:val="95"/>
        </w:rPr>
        <w:t>dải</w:t>
      </w:r>
      <w:r>
        <w:rPr>
          <w:spacing w:val="-2"/>
          <w:w w:val="95"/>
        </w:rPr>
        <w:t xml:space="preserve"> </w:t>
      </w:r>
      <w:r>
        <w:rPr>
          <w:spacing w:val="-5"/>
          <w:w w:val="95"/>
        </w:rPr>
        <w:t>đo</w:t>
      </w:r>
    </w:p>
    <w:p w14:paraId="303AA4B9" w14:textId="77777777" w:rsidR="007E7C26" w:rsidRDefault="004F4220">
      <w:pPr>
        <w:pStyle w:val="BodyText"/>
        <w:spacing w:before="193"/>
        <w:ind w:left="1641"/>
      </w:pPr>
      <w:r>
        <w:rPr>
          <w:rFonts w:ascii="Microsoft Sans Serif" w:hAnsi="Microsoft Sans Serif"/>
          <w:w w:val="80"/>
        </w:rPr>
        <w:t></w:t>
      </w:r>
      <w:r>
        <w:rPr>
          <w:rFonts w:ascii="Microsoft Sans Serif" w:hAnsi="Microsoft Sans Serif"/>
          <w:spacing w:val="-4"/>
          <w:w w:val="80"/>
        </w:rPr>
        <w:t xml:space="preserve"> </w:t>
      </w:r>
      <w:r>
        <w:t>Giá</w:t>
      </w:r>
      <w:r>
        <w:rPr>
          <w:spacing w:val="-16"/>
        </w:rPr>
        <w:t xml:space="preserve"> </w:t>
      </w:r>
      <w:r>
        <w:t>trị</w:t>
      </w:r>
      <w:r>
        <w:rPr>
          <w:spacing w:val="-15"/>
        </w:rPr>
        <w:t xml:space="preserve"> </w:t>
      </w:r>
      <w:r>
        <w:t>không</w:t>
      </w:r>
      <w:r>
        <w:rPr>
          <w:spacing w:val="-15"/>
        </w:rPr>
        <w:t xml:space="preserve"> </w:t>
      </w:r>
      <w:r>
        <w:t>thể</w:t>
      </w:r>
      <w:r>
        <w:rPr>
          <w:spacing w:val="-16"/>
        </w:rPr>
        <w:t xml:space="preserve"> </w:t>
      </w:r>
      <w:r>
        <w:t>đo</w:t>
      </w:r>
      <w:r>
        <w:rPr>
          <w:spacing w:val="-15"/>
        </w:rPr>
        <w:t xml:space="preserve"> </w:t>
      </w:r>
      <w:r>
        <w:t>đạc</w:t>
      </w:r>
      <w:r>
        <w:rPr>
          <w:spacing w:val="-14"/>
        </w:rPr>
        <w:t xml:space="preserve"> </w:t>
      </w:r>
      <w:r>
        <w:t>hay</w:t>
      </w:r>
      <w:r>
        <w:rPr>
          <w:spacing w:val="-15"/>
        </w:rPr>
        <w:t xml:space="preserve"> </w:t>
      </w:r>
      <w:r>
        <w:t>tính</w:t>
      </w:r>
      <w:r>
        <w:rPr>
          <w:spacing w:val="-14"/>
        </w:rPr>
        <w:t xml:space="preserve"> </w:t>
      </w:r>
      <w:r>
        <w:rPr>
          <w:spacing w:val="-4"/>
        </w:rPr>
        <w:t>toán</w:t>
      </w:r>
    </w:p>
    <w:p w14:paraId="303AA4BA" w14:textId="77777777" w:rsidR="007E7C26" w:rsidRDefault="004F4220">
      <w:pPr>
        <w:pStyle w:val="BodyText"/>
        <w:spacing w:before="190"/>
        <w:ind w:left="1641"/>
      </w:pPr>
      <w:r>
        <w:rPr>
          <w:rFonts w:ascii="Microsoft Sans Serif" w:hAnsi="Microsoft Sans Serif"/>
          <w:w w:val="80"/>
        </w:rPr>
        <w:t></w:t>
      </w:r>
      <w:r>
        <w:rPr>
          <w:rFonts w:ascii="Microsoft Sans Serif" w:hAnsi="Microsoft Sans Serif"/>
          <w:spacing w:val="-5"/>
          <w:w w:val="95"/>
        </w:rPr>
        <w:t xml:space="preserve"> </w:t>
      </w:r>
      <w:r>
        <w:rPr>
          <w:w w:val="95"/>
        </w:rPr>
        <w:t>Khai</w:t>
      </w:r>
      <w:r>
        <w:rPr>
          <w:spacing w:val="-2"/>
          <w:w w:val="95"/>
        </w:rPr>
        <w:t xml:space="preserve"> </w:t>
      </w:r>
      <w:r>
        <w:rPr>
          <w:w w:val="95"/>
        </w:rPr>
        <w:t>báo</w:t>
      </w:r>
      <w:r>
        <w:rPr>
          <w:spacing w:val="-2"/>
          <w:w w:val="95"/>
        </w:rPr>
        <w:t xml:space="preserve"> </w:t>
      </w:r>
      <w:r>
        <w:rPr>
          <w:w w:val="95"/>
        </w:rPr>
        <w:t>sai</w:t>
      </w:r>
      <w:r>
        <w:rPr>
          <w:spacing w:val="-3"/>
          <w:w w:val="95"/>
        </w:rPr>
        <w:t xml:space="preserve"> </w:t>
      </w:r>
      <w:r>
        <w:rPr>
          <w:w w:val="95"/>
        </w:rPr>
        <w:t>kiểu</w:t>
      </w:r>
      <w:r>
        <w:rPr>
          <w:spacing w:val="-2"/>
          <w:w w:val="95"/>
        </w:rPr>
        <w:t xml:space="preserve"> </w:t>
      </w:r>
      <w:r>
        <w:rPr>
          <w:w w:val="95"/>
        </w:rPr>
        <w:t>dữ</w:t>
      </w:r>
      <w:r>
        <w:rPr>
          <w:spacing w:val="-1"/>
          <w:w w:val="95"/>
        </w:rPr>
        <w:t xml:space="preserve"> </w:t>
      </w:r>
      <w:r>
        <w:rPr>
          <w:spacing w:val="-4"/>
          <w:w w:val="95"/>
        </w:rPr>
        <w:t>liệu</w:t>
      </w:r>
    </w:p>
    <w:p w14:paraId="303AA4BB" w14:textId="77777777" w:rsidR="007E7C26" w:rsidRDefault="007E7C26">
      <w:pPr>
        <w:pStyle w:val="BodyText"/>
        <w:sectPr w:rsidR="007E7C26">
          <w:pgSz w:w="11910" w:h="16850"/>
          <w:pgMar w:top="1380" w:right="283" w:bottom="740" w:left="850" w:header="514" w:footer="556" w:gutter="0"/>
          <w:cols w:space="720"/>
        </w:sectPr>
      </w:pPr>
    </w:p>
    <w:p w14:paraId="303AA4BC" w14:textId="77777777" w:rsidR="007E7C26" w:rsidRDefault="004F4220">
      <w:pPr>
        <w:pStyle w:val="BodyText"/>
        <w:spacing w:before="4"/>
        <w:ind w:left="1641"/>
        <w:jc w:val="both"/>
      </w:pPr>
      <w:r>
        <w:rPr>
          <w:rFonts w:ascii="Microsoft Sans Serif" w:hAnsi="Microsoft Sans Serif"/>
          <w:w w:val="80"/>
        </w:rPr>
        <w:lastRenderedPageBreak/>
        <w:t></w:t>
      </w:r>
      <w:r>
        <w:rPr>
          <w:rFonts w:ascii="Microsoft Sans Serif" w:hAnsi="Microsoft Sans Serif"/>
          <w:spacing w:val="-4"/>
        </w:rPr>
        <w:t xml:space="preserve"> </w:t>
      </w:r>
      <w:r>
        <w:rPr>
          <w:w w:val="95"/>
        </w:rPr>
        <w:t>Khai</w:t>
      </w:r>
      <w:r>
        <w:rPr>
          <w:spacing w:val="-1"/>
        </w:rPr>
        <w:t xml:space="preserve"> </w:t>
      </w:r>
      <w:r>
        <w:rPr>
          <w:w w:val="95"/>
        </w:rPr>
        <w:t>báo</w:t>
      </w:r>
      <w:r>
        <w:rPr>
          <w:spacing w:val="-2"/>
        </w:rPr>
        <w:t xml:space="preserve"> </w:t>
      </w:r>
      <w:r>
        <w:rPr>
          <w:w w:val="95"/>
        </w:rPr>
        <w:t>sai</w:t>
      </w:r>
      <w:r>
        <w:rPr>
          <w:spacing w:val="-1"/>
        </w:rPr>
        <w:t xml:space="preserve"> </w:t>
      </w:r>
      <w:r>
        <w:rPr>
          <w:w w:val="95"/>
        </w:rPr>
        <w:t>từ</w:t>
      </w:r>
      <w:r>
        <w:t xml:space="preserve"> </w:t>
      </w:r>
      <w:r>
        <w:rPr>
          <w:w w:val="95"/>
        </w:rPr>
        <w:t>cấu</w:t>
      </w:r>
      <w:r>
        <w:rPr>
          <w:spacing w:val="-2"/>
        </w:rPr>
        <w:t xml:space="preserve"> </w:t>
      </w:r>
      <w:r>
        <w:rPr>
          <w:w w:val="95"/>
        </w:rPr>
        <w:t>hình</w:t>
      </w:r>
      <w:r>
        <w:rPr>
          <w:spacing w:val="-1"/>
        </w:rPr>
        <w:t xml:space="preserve"> </w:t>
      </w:r>
      <w:r>
        <w:rPr>
          <w:w w:val="95"/>
        </w:rPr>
        <w:t>hệ</w:t>
      </w:r>
      <w:r>
        <w:rPr>
          <w:spacing w:val="-1"/>
        </w:rPr>
        <w:t xml:space="preserve"> </w:t>
      </w:r>
      <w:r>
        <w:rPr>
          <w:spacing w:val="-2"/>
          <w:w w:val="95"/>
        </w:rPr>
        <w:t>thống</w:t>
      </w:r>
    </w:p>
    <w:p w14:paraId="303AA4BD" w14:textId="77777777" w:rsidR="007E7C26" w:rsidRDefault="004F4220">
      <w:pPr>
        <w:pStyle w:val="BodyText"/>
        <w:spacing w:before="119"/>
        <w:ind w:left="1454" w:right="580"/>
        <w:jc w:val="both"/>
      </w:pPr>
      <w:r>
        <w:t>Khả năng chẩn đoán trên hệ thống tín hiệu vào/ra: công cụ chẩn đoán trạng thái</w:t>
      </w:r>
      <w:r>
        <w:rPr>
          <w:spacing w:val="40"/>
        </w:rPr>
        <w:t xml:space="preserve"> </w:t>
      </w:r>
      <w:r>
        <w:t>hoạt động của các thiết bị tại hiện trường phải trực quan, dễ sử dụng. Cho phép người vận hành nhanh chóng xác định vị trí và nguyên nhân sự cố để nhanh chóng xử lý.</w:t>
      </w:r>
    </w:p>
    <w:p w14:paraId="303AA4BE" w14:textId="77777777" w:rsidR="007E7C26" w:rsidRDefault="004F4220">
      <w:pPr>
        <w:pStyle w:val="Heading3"/>
        <w:numPr>
          <w:ilvl w:val="2"/>
          <w:numId w:val="59"/>
        </w:numPr>
        <w:tabs>
          <w:tab w:val="left" w:pos="1316"/>
        </w:tabs>
        <w:spacing w:before="201"/>
        <w:ind w:left="1316" w:hanging="582"/>
      </w:pPr>
      <w:r>
        <w:t>Khả</w:t>
      </w:r>
      <w:r>
        <w:rPr>
          <w:spacing w:val="-4"/>
        </w:rPr>
        <w:t xml:space="preserve"> </w:t>
      </w:r>
      <w:r>
        <w:t>năng</w:t>
      </w:r>
      <w:r>
        <w:rPr>
          <w:spacing w:val="-4"/>
        </w:rPr>
        <w:t xml:space="preserve"> </w:t>
      </w:r>
      <w:r>
        <w:t>cập</w:t>
      </w:r>
      <w:r>
        <w:rPr>
          <w:spacing w:val="-7"/>
        </w:rPr>
        <w:t xml:space="preserve"> </w:t>
      </w:r>
      <w:r>
        <w:rPr>
          <w:spacing w:val="-2"/>
        </w:rPr>
        <w:t>nhật:</w:t>
      </w:r>
    </w:p>
    <w:p w14:paraId="303AA4BF" w14:textId="77777777" w:rsidR="007E7C26" w:rsidRDefault="004F4220">
      <w:pPr>
        <w:pStyle w:val="BodyText"/>
        <w:spacing w:before="246"/>
        <w:ind w:left="1454" w:right="577"/>
        <w:jc w:val="both"/>
      </w:pPr>
      <w:r>
        <w:t>Tất cả các giao diện hiển thị cho phép xem dữ liệu thời gian thực và sẽ tự động được cập nhật khi hiển thị trên màn hình. Cập nhật sẽ không yêu cầu thiết lập lại từ người vận hành.</w:t>
      </w:r>
    </w:p>
    <w:p w14:paraId="303AA4C0" w14:textId="77777777" w:rsidR="007E7C26" w:rsidRDefault="004F4220">
      <w:pPr>
        <w:pStyle w:val="Heading3"/>
        <w:numPr>
          <w:ilvl w:val="2"/>
          <w:numId w:val="59"/>
        </w:numPr>
        <w:tabs>
          <w:tab w:val="left" w:pos="1316"/>
        </w:tabs>
        <w:spacing w:before="200"/>
        <w:ind w:left="1316" w:hanging="582"/>
      </w:pPr>
      <w:r>
        <w:t>Truy</w:t>
      </w:r>
      <w:r>
        <w:rPr>
          <w:spacing w:val="-6"/>
        </w:rPr>
        <w:t xml:space="preserve"> </w:t>
      </w:r>
      <w:r>
        <w:t>xuất</w:t>
      </w:r>
      <w:r>
        <w:rPr>
          <w:spacing w:val="-2"/>
        </w:rPr>
        <w:t xml:space="preserve"> </w:t>
      </w:r>
      <w:r>
        <w:t>giao</w:t>
      </w:r>
      <w:r>
        <w:rPr>
          <w:spacing w:val="-6"/>
        </w:rPr>
        <w:t xml:space="preserve"> </w:t>
      </w:r>
      <w:r>
        <w:t>diện</w:t>
      </w:r>
      <w:r>
        <w:rPr>
          <w:spacing w:val="-5"/>
        </w:rPr>
        <w:t xml:space="preserve"> </w:t>
      </w:r>
      <w:r>
        <w:t>hiển</w:t>
      </w:r>
      <w:r>
        <w:rPr>
          <w:spacing w:val="-5"/>
        </w:rPr>
        <w:t xml:space="preserve"> </w:t>
      </w:r>
      <w:r>
        <w:rPr>
          <w:spacing w:val="-4"/>
        </w:rPr>
        <w:t>thị:</w:t>
      </w:r>
    </w:p>
    <w:p w14:paraId="303AA4C1" w14:textId="77777777" w:rsidR="007E7C26" w:rsidRDefault="004F4220">
      <w:pPr>
        <w:pStyle w:val="BodyText"/>
        <w:spacing w:before="244"/>
        <w:ind w:left="1454" w:right="576"/>
        <w:jc w:val="both"/>
      </w:pPr>
      <w:r>
        <w:t>Người vận hành có khả năng dễ dàng truy xuất và các giao diện hiển thị và đồ họa bằng cách ấn vào nút chức năng hoặc các đối tượng trên màn hình, lựa chọn từ một danh sách hiển thị trên thư mục hoặc danh sách, hoặc bằng cách nhập vào tên của trang hiển thị hoặc đồ họa.</w:t>
      </w:r>
    </w:p>
    <w:p w14:paraId="303AA4C2" w14:textId="77777777" w:rsidR="007E7C26" w:rsidRDefault="004F4220">
      <w:pPr>
        <w:pStyle w:val="BodyText"/>
        <w:spacing w:before="201"/>
        <w:ind w:left="1454" w:right="577"/>
        <w:jc w:val="both"/>
      </w:pPr>
      <w:r>
        <w:t>Giao diện vận hành thân thiện, hiệu quả và dễ dàng sử dụng. Giao diện rõ ràng dễ cho</w:t>
      </w:r>
      <w:r>
        <w:rPr>
          <w:spacing w:val="-2"/>
        </w:rPr>
        <w:t xml:space="preserve"> </w:t>
      </w:r>
      <w:r>
        <w:t>thao</w:t>
      </w:r>
      <w:r>
        <w:rPr>
          <w:spacing w:val="-1"/>
        </w:rPr>
        <w:t xml:space="preserve"> </w:t>
      </w:r>
      <w:r>
        <w:t>tác</w:t>
      </w:r>
      <w:r>
        <w:rPr>
          <w:spacing w:val="-1"/>
        </w:rPr>
        <w:t xml:space="preserve"> </w:t>
      </w:r>
      <w:r>
        <w:t>vận</w:t>
      </w:r>
      <w:r>
        <w:rPr>
          <w:spacing w:val="-3"/>
        </w:rPr>
        <w:t xml:space="preserve"> </w:t>
      </w:r>
      <w:r>
        <w:t>hành và</w:t>
      </w:r>
      <w:r>
        <w:rPr>
          <w:spacing w:val="-3"/>
        </w:rPr>
        <w:t xml:space="preserve"> </w:t>
      </w:r>
      <w:r>
        <w:t>mang tính</w:t>
      </w:r>
      <w:r>
        <w:rPr>
          <w:spacing w:val="-1"/>
        </w:rPr>
        <w:t xml:space="preserve"> </w:t>
      </w:r>
      <w:r>
        <w:t>tự</w:t>
      </w:r>
      <w:r>
        <w:rPr>
          <w:spacing w:val="-1"/>
        </w:rPr>
        <w:t xml:space="preserve"> </w:t>
      </w:r>
      <w:r>
        <w:t>động</w:t>
      </w:r>
      <w:r>
        <w:rPr>
          <w:spacing w:val="-3"/>
        </w:rPr>
        <w:t xml:space="preserve"> </w:t>
      </w:r>
      <w:r>
        <w:t>cao,</w:t>
      </w:r>
      <w:r>
        <w:rPr>
          <w:spacing w:val="-3"/>
        </w:rPr>
        <w:t xml:space="preserve"> </w:t>
      </w:r>
      <w:r>
        <w:t>giảm</w:t>
      </w:r>
      <w:r>
        <w:rPr>
          <w:spacing w:val="-1"/>
        </w:rPr>
        <w:t xml:space="preserve"> </w:t>
      </w:r>
      <w:r>
        <w:t>thiểu</w:t>
      </w:r>
      <w:r>
        <w:rPr>
          <w:spacing w:val="-1"/>
        </w:rPr>
        <w:t xml:space="preserve"> </w:t>
      </w:r>
      <w:r>
        <w:t>thao</w:t>
      </w:r>
      <w:r>
        <w:rPr>
          <w:spacing w:val="-1"/>
        </w:rPr>
        <w:t xml:space="preserve"> </w:t>
      </w:r>
      <w:r>
        <w:t>tác. Không</w:t>
      </w:r>
      <w:r>
        <w:rPr>
          <w:spacing w:val="-1"/>
        </w:rPr>
        <w:t xml:space="preserve"> </w:t>
      </w:r>
      <w:r>
        <w:t>đòi</w:t>
      </w:r>
      <w:r>
        <w:rPr>
          <w:spacing w:val="-1"/>
        </w:rPr>
        <w:t xml:space="preserve"> </w:t>
      </w:r>
      <w:r>
        <w:t>hỏi người vận hành thao tác đồng thời nhiều thao tác cho việc nhập dữ liệu.</w:t>
      </w:r>
    </w:p>
    <w:p w14:paraId="303AA4C3" w14:textId="77777777" w:rsidR="007E7C26" w:rsidRDefault="004F4220">
      <w:pPr>
        <w:pStyle w:val="BodyText"/>
        <w:spacing w:before="200"/>
        <w:ind w:left="1454" w:right="578"/>
        <w:jc w:val="both"/>
      </w:pPr>
      <w:r>
        <w:t>Người vận hành cũng dễ dàng quan sát nhận thấy các dữ liệu nào cho phép và không cho phép nhập vào thay đổi ở hiện tại.</w:t>
      </w:r>
    </w:p>
    <w:p w14:paraId="303AA4C4" w14:textId="77777777" w:rsidR="007E7C26" w:rsidRDefault="004F4220">
      <w:pPr>
        <w:pStyle w:val="BodyText"/>
        <w:spacing w:before="199"/>
        <w:ind w:left="1454" w:right="576"/>
        <w:jc w:val="both"/>
      </w:pPr>
      <w:r>
        <w:t>Hệ thống có đầy đủ các chức năng cần thiết cho việc điều khiển, giám sát. Cho</w:t>
      </w:r>
      <w:r>
        <w:rPr>
          <w:spacing w:val="40"/>
        </w:rPr>
        <w:t xml:space="preserve"> </w:t>
      </w:r>
      <w:r>
        <w:t>phép vận hành thiết bị riêng lẻ, vận hành hệ thống theo trình tự công nghệ khi đảm bảo yêu cầu an toàn và dừng bất kỳ thiết bị nào hoặc dừng hệ thống khi có sự cố xảy ra.</w:t>
      </w:r>
    </w:p>
    <w:p w14:paraId="303AA4C5" w14:textId="77777777" w:rsidR="007E7C26" w:rsidRDefault="004F4220">
      <w:pPr>
        <w:pStyle w:val="BodyText"/>
        <w:spacing w:before="201"/>
        <w:ind w:left="1454"/>
        <w:jc w:val="both"/>
      </w:pPr>
      <w:r>
        <w:t>Giao</w:t>
      </w:r>
      <w:r>
        <w:rPr>
          <w:spacing w:val="-5"/>
        </w:rPr>
        <w:t xml:space="preserve"> </w:t>
      </w:r>
      <w:r>
        <w:t>diện</w:t>
      </w:r>
      <w:r>
        <w:rPr>
          <w:spacing w:val="-4"/>
        </w:rPr>
        <w:t xml:space="preserve"> </w:t>
      </w:r>
      <w:r>
        <w:t>cho</w:t>
      </w:r>
      <w:r>
        <w:rPr>
          <w:spacing w:val="-4"/>
        </w:rPr>
        <w:t xml:space="preserve"> </w:t>
      </w:r>
      <w:r>
        <w:t>vận</w:t>
      </w:r>
      <w:r>
        <w:rPr>
          <w:spacing w:val="-3"/>
        </w:rPr>
        <w:t xml:space="preserve"> </w:t>
      </w:r>
      <w:r>
        <w:t>hành</w:t>
      </w:r>
      <w:r>
        <w:rPr>
          <w:spacing w:val="-4"/>
        </w:rPr>
        <w:t xml:space="preserve"> </w:t>
      </w:r>
      <w:r>
        <w:t>có</w:t>
      </w:r>
      <w:r>
        <w:rPr>
          <w:spacing w:val="-4"/>
        </w:rPr>
        <w:t xml:space="preserve"> </w:t>
      </w:r>
      <w:r>
        <w:t>các</w:t>
      </w:r>
      <w:r>
        <w:rPr>
          <w:spacing w:val="-5"/>
        </w:rPr>
        <w:t xml:space="preserve"> </w:t>
      </w:r>
      <w:r>
        <w:t>chức</w:t>
      </w:r>
      <w:r>
        <w:rPr>
          <w:spacing w:val="-4"/>
        </w:rPr>
        <w:t xml:space="preserve"> </w:t>
      </w:r>
      <w:r>
        <w:t>năng</w:t>
      </w:r>
      <w:r>
        <w:rPr>
          <w:spacing w:val="-4"/>
        </w:rPr>
        <w:t xml:space="preserve"> </w:t>
      </w:r>
      <w:r>
        <w:t>cơ</w:t>
      </w:r>
      <w:r>
        <w:rPr>
          <w:spacing w:val="-3"/>
        </w:rPr>
        <w:t xml:space="preserve"> </w:t>
      </w:r>
      <w:r>
        <w:t>bản</w:t>
      </w:r>
      <w:r>
        <w:rPr>
          <w:spacing w:val="-4"/>
        </w:rPr>
        <w:t xml:space="preserve"> sau:</w:t>
      </w:r>
    </w:p>
    <w:p w14:paraId="303AA4C6" w14:textId="77777777" w:rsidR="007E7C26" w:rsidRDefault="004F4220">
      <w:pPr>
        <w:pStyle w:val="BodyText"/>
        <w:spacing w:before="200"/>
        <w:ind w:left="1641"/>
        <w:jc w:val="both"/>
      </w:pPr>
      <w:r>
        <w:rPr>
          <w:rFonts w:ascii="Microsoft Sans Serif" w:hAnsi="Microsoft Sans Serif"/>
          <w:w w:val="80"/>
        </w:rPr>
        <w:t></w:t>
      </w:r>
      <w:r>
        <w:rPr>
          <w:rFonts w:ascii="Microsoft Sans Serif" w:hAnsi="Microsoft Sans Serif"/>
          <w:spacing w:val="-3"/>
          <w:w w:val="80"/>
        </w:rPr>
        <w:t xml:space="preserve"> </w:t>
      </w:r>
      <w:r>
        <w:t>Các</w:t>
      </w:r>
      <w:r>
        <w:rPr>
          <w:spacing w:val="-13"/>
        </w:rPr>
        <w:t xml:space="preserve"> </w:t>
      </w:r>
      <w:r>
        <w:t>trang</w:t>
      </w:r>
      <w:r>
        <w:rPr>
          <w:spacing w:val="-14"/>
        </w:rPr>
        <w:t xml:space="preserve"> </w:t>
      </w:r>
      <w:r>
        <w:t>vận</w:t>
      </w:r>
      <w:r>
        <w:rPr>
          <w:spacing w:val="-13"/>
        </w:rPr>
        <w:t xml:space="preserve"> </w:t>
      </w:r>
      <w:r>
        <w:t>hành</w:t>
      </w:r>
      <w:r>
        <w:rPr>
          <w:spacing w:val="-11"/>
        </w:rPr>
        <w:t xml:space="preserve"> </w:t>
      </w:r>
      <w:r>
        <w:t>và</w:t>
      </w:r>
      <w:r>
        <w:rPr>
          <w:spacing w:val="-11"/>
        </w:rPr>
        <w:t xml:space="preserve"> </w:t>
      </w:r>
      <w:r>
        <w:t>nút</w:t>
      </w:r>
      <w:r>
        <w:rPr>
          <w:spacing w:val="-14"/>
        </w:rPr>
        <w:t xml:space="preserve"> </w:t>
      </w:r>
      <w:r>
        <w:t>nhấn</w:t>
      </w:r>
      <w:r>
        <w:rPr>
          <w:spacing w:val="-13"/>
        </w:rPr>
        <w:t xml:space="preserve"> </w:t>
      </w:r>
      <w:r>
        <w:t>điều</w:t>
      </w:r>
      <w:r>
        <w:rPr>
          <w:spacing w:val="-14"/>
        </w:rPr>
        <w:t xml:space="preserve"> </w:t>
      </w:r>
      <w:r>
        <w:t>khiển</w:t>
      </w:r>
      <w:r>
        <w:rPr>
          <w:spacing w:val="-13"/>
        </w:rPr>
        <w:t xml:space="preserve"> </w:t>
      </w:r>
      <w:r>
        <w:t>yêu</w:t>
      </w:r>
      <w:r>
        <w:rPr>
          <w:spacing w:val="-14"/>
        </w:rPr>
        <w:t xml:space="preserve"> </w:t>
      </w:r>
      <w:r>
        <w:rPr>
          <w:spacing w:val="-4"/>
        </w:rPr>
        <w:t>cầu.</w:t>
      </w:r>
    </w:p>
    <w:p w14:paraId="303AA4C7" w14:textId="77777777" w:rsidR="007E7C26" w:rsidRDefault="004F4220">
      <w:pPr>
        <w:pStyle w:val="BodyText"/>
        <w:spacing w:before="191"/>
        <w:ind w:left="1641"/>
        <w:jc w:val="both"/>
      </w:pPr>
      <w:r>
        <w:rPr>
          <w:rFonts w:ascii="Microsoft Sans Serif" w:hAnsi="Microsoft Sans Serif"/>
          <w:w w:val="80"/>
        </w:rPr>
        <w:t></w:t>
      </w:r>
      <w:r>
        <w:rPr>
          <w:rFonts w:ascii="Microsoft Sans Serif" w:hAnsi="Microsoft Sans Serif"/>
          <w:spacing w:val="-11"/>
          <w:w w:val="95"/>
        </w:rPr>
        <w:t xml:space="preserve"> </w:t>
      </w:r>
      <w:r>
        <w:rPr>
          <w:w w:val="95"/>
        </w:rPr>
        <w:t>Các</w:t>
      </w:r>
      <w:r>
        <w:rPr>
          <w:spacing w:val="-7"/>
          <w:w w:val="95"/>
        </w:rPr>
        <w:t xml:space="preserve"> </w:t>
      </w:r>
      <w:r>
        <w:rPr>
          <w:w w:val="95"/>
        </w:rPr>
        <w:t>ô</w:t>
      </w:r>
      <w:r>
        <w:rPr>
          <w:spacing w:val="-8"/>
          <w:w w:val="95"/>
        </w:rPr>
        <w:t xml:space="preserve"> </w:t>
      </w:r>
      <w:r>
        <w:rPr>
          <w:w w:val="95"/>
        </w:rPr>
        <w:t>nhập</w:t>
      </w:r>
      <w:r>
        <w:rPr>
          <w:spacing w:val="-7"/>
          <w:w w:val="95"/>
        </w:rPr>
        <w:t xml:space="preserve"> </w:t>
      </w:r>
      <w:r>
        <w:rPr>
          <w:w w:val="95"/>
        </w:rPr>
        <w:t>dữ</w:t>
      </w:r>
      <w:r>
        <w:rPr>
          <w:spacing w:val="-7"/>
          <w:w w:val="95"/>
        </w:rPr>
        <w:t xml:space="preserve"> </w:t>
      </w:r>
      <w:r>
        <w:rPr>
          <w:spacing w:val="-4"/>
          <w:w w:val="95"/>
        </w:rPr>
        <w:t>liệu.</w:t>
      </w:r>
    </w:p>
    <w:p w14:paraId="303AA4C8" w14:textId="77777777" w:rsidR="007E7C26" w:rsidRDefault="004F4220">
      <w:pPr>
        <w:pStyle w:val="BodyText"/>
        <w:spacing w:before="193"/>
        <w:ind w:left="1828" w:right="577" w:hanging="188"/>
      </w:pPr>
      <w:r>
        <w:rPr>
          <w:rFonts w:ascii="Microsoft Sans Serif" w:hAnsi="Microsoft Sans Serif"/>
          <w:w w:val="80"/>
        </w:rPr>
        <w:t xml:space="preserve"> </w:t>
      </w:r>
      <w:r>
        <w:t>Các giá trị ngõ vào, điểm đặt và ngõ ra của quá trình công nghệ được hiển thị dạng số với đơn vị kỹ thuật.</w:t>
      </w:r>
    </w:p>
    <w:p w14:paraId="303AA4C9" w14:textId="77777777" w:rsidR="007E7C26" w:rsidRDefault="004F4220">
      <w:pPr>
        <w:pStyle w:val="BodyText"/>
        <w:spacing w:before="192"/>
        <w:ind w:left="1828" w:right="577" w:hanging="188"/>
      </w:pPr>
      <w:r>
        <w:rPr>
          <w:rFonts w:ascii="Microsoft Sans Serif" w:hAnsi="Microsoft Sans Serif"/>
          <w:w w:val="80"/>
        </w:rPr>
        <w:t xml:space="preserve"> </w:t>
      </w:r>
      <w:r>
        <w:t>Các giá trị ngõ vào, điểm đặt và ngõ ra của quá trình công nghệ được hiển thị dạng đồ thị thanh.</w:t>
      </w:r>
    </w:p>
    <w:p w14:paraId="303AA4CA" w14:textId="77777777" w:rsidR="007E7C26" w:rsidRDefault="004F4220">
      <w:pPr>
        <w:pStyle w:val="BodyText"/>
        <w:spacing w:before="192"/>
        <w:ind w:left="1641"/>
        <w:jc w:val="both"/>
      </w:pPr>
      <w:r>
        <w:rPr>
          <w:rFonts w:ascii="Microsoft Sans Serif" w:hAnsi="Microsoft Sans Serif"/>
          <w:w w:val="80"/>
        </w:rPr>
        <w:t></w:t>
      </w:r>
      <w:r>
        <w:rPr>
          <w:rFonts w:ascii="Microsoft Sans Serif" w:hAnsi="Microsoft Sans Serif"/>
          <w:spacing w:val="-4"/>
          <w:w w:val="80"/>
        </w:rPr>
        <w:t xml:space="preserve"> </w:t>
      </w:r>
      <w:r>
        <w:t>Chế</w:t>
      </w:r>
      <w:r>
        <w:rPr>
          <w:spacing w:val="-14"/>
        </w:rPr>
        <w:t xml:space="preserve"> </w:t>
      </w:r>
      <w:r>
        <w:t>độ</w:t>
      </w:r>
      <w:r>
        <w:rPr>
          <w:spacing w:val="-15"/>
        </w:rPr>
        <w:t xml:space="preserve"> </w:t>
      </w:r>
      <w:r>
        <w:t>tự</w:t>
      </w:r>
      <w:r>
        <w:rPr>
          <w:spacing w:val="-14"/>
        </w:rPr>
        <w:t xml:space="preserve"> </w:t>
      </w:r>
      <w:r>
        <w:t>động/tay</w:t>
      </w:r>
      <w:r>
        <w:rPr>
          <w:spacing w:val="-14"/>
        </w:rPr>
        <w:t xml:space="preserve"> </w:t>
      </w:r>
      <w:r>
        <w:t>và</w:t>
      </w:r>
      <w:r>
        <w:rPr>
          <w:spacing w:val="-11"/>
        </w:rPr>
        <w:t xml:space="preserve"> </w:t>
      </w:r>
      <w:r>
        <w:t>chế</w:t>
      </w:r>
      <w:r>
        <w:rPr>
          <w:spacing w:val="-15"/>
        </w:rPr>
        <w:t xml:space="preserve"> </w:t>
      </w:r>
      <w:r>
        <w:t>độ</w:t>
      </w:r>
      <w:r>
        <w:rPr>
          <w:spacing w:val="-14"/>
        </w:rPr>
        <w:t xml:space="preserve"> </w:t>
      </w:r>
      <w:r>
        <w:t>từ</w:t>
      </w:r>
      <w:r>
        <w:rPr>
          <w:spacing w:val="-14"/>
        </w:rPr>
        <w:t xml:space="preserve"> </w:t>
      </w:r>
      <w:r>
        <w:t>xa/tại</w:t>
      </w:r>
      <w:r>
        <w:rPr>
          <w:spacing w:val="-13"/>
        </w:rPr>
        <w:t xml:space="preserve"> </w:t>
      </w:r>
      <w:r>
        <w:rPr>
          <w:spacing w:val="-4"/>
        </w:rPr>
        <w:t>chỗ.</w:t>
      </w:r>
    </w:p>
    <w:p w14:paraId="303AA4CB" w14:textId="77777777" w:rsidR="007E7C26" w:rsidRDefault="004F4220">
      <w:pPr>
        <w:pStyle w:val="BodyText"/>
        <w:spacing w:before="193"/>
        <w:ind w:left="1641"/>
        <w:jc w:val="both"/>
      </w:pPr>
      <w:r>
        <w:rPr>
          <w:rFonts w:ascii="Microsoft Sans Serif" w:hAnsi="Microsoft Sans Serif"/>
          <w:w w:val="80"/>
        </w:rPr>
        <w:t></w:t>
      </w:r>
      <w:r>
        <w:rPr>
          <w:rFonts w:ascii="Microsoft Sans Serif" w:hAnsi="Microsoft Sans Serif"/>
          <w:spacing w:val="-4"/>
          <w:w w:val="80"/>
        </w:rPr>
        <w:t xml:space="preserve"> </w:t>
      </w:r>
      <w:r>
        <w:t>Hiển</w:t>
      </w:r>
      <w:r>
        <w:rPr>
          <w:spacing w:val="-14"/>
        </w:rPr>
        <w:t xml:space="preserve"> </w:t>
      </w:r>
      <w:r>
        <w:t>thị</w:t>
      </w:r>
      <w:r>
        <w:rPr>
          <w:spacing w:val="-15"/>
        </w:rPr>
        <w:t xml:space="preserve"> </w:t>
      </w:r>
      <w:r>
        <w:t>đồ</w:t>
      </w:r>
      <w:r>
        <w:rPr>
          <w:spacing w:val="-12"/>
        </w:rPr>
        <w:t xml:space="preserve"> </w:t>
      </w:r>
      <w:r>
        <w:t>họa</w:t>
      </w:r>
      <w:r>
        <w:rPr>
          <w:spacing w:val="-14"/>
        </w:rPr>
        <w:t xml:space="preserve"> </w:t>
      </w:r>
      <w:r>
        <w:t>trạng</w:t>
      </w:r>
      <w:r>
        <w:rPr>
          <w:spacing w:val="-15"/>
        </w:rPr>
        <w:t xml:space="preserve"> </w:t>
      </w:r>
      <w:r>
        <w:t>thái</w:t>
      </w:r>
      <w:r>
        <w:rPr>
          <w:spacing w:val="-14"/>
        </w:rPr>
        <w:t xml:space="preserve"> </w:t>
      </w:r>
      <w:r>
        <w:t>cảnh</w:t>
      </w:r>
      <w:r>
        <w:rPr>
          <w:spacing w:val="-15"/>
        </w:rPr>
        <w:t xml:space="preserve"> </w:t>
      </w:r>
      <w:r>
        <w:t>báo,</w:t>
      </w:r>
      <w:r>
        <w:rPr>
          <w:spacing w:val="-15"/>
        </w:rPr>
        <w:t xml:space="preserve"> </w:t>
      </w:r>
      <w:r>
        <w:t>báo</w:t>
      </w:r>
      <w:r>
        <w:rPr>
          <w:spacing w:val="-14"/>
        </w:rPr>
        <w:t xml:space="preserve"> </w:t>
      </w:r>
      <w:r>
        <w:rPr>
          <w:spacing w:val="-4"/>
        </w:rPr>
        <w:t>động.</w:t>
      </w:r>
    </w:p>
    <w:p w14:paraId="303AA4CC" w14:textId="77777777" w:rsidR="007E7C26" w:rsidRDefault="004F4220">
      <w:pPr>
        <w:pStyle w:val="BodyText"/>
        <w:spacing w:before="193"/>
        <w:ind w:left="1641"/>
      </w:pPr>
      <w:r>
        <w:rPr>
          <w:rFonts w:ascii="Microsoft Sans Serif" w:hAnsi="Microsoft Sans Serif"/>
          <w:w w:val="80"/>
        </w:rPr>
        <w:t></w:t>
      </w:r>
      <w:r>
        <w:rPr>
          <w:rFonts w:ascii="Microsoft Sans Serif" w:hAnsi="Microsoft Sans Serif"/>
          <w:spacing w:val="-12"/>
        </w:rPr>
        <w:t xml:space="preserve"> </w:t>
      </w:r>
      <w:r>
        <w:t>Hiển</w:t>
      </w:r>
      <w:r>
        <w:rPr>
          <w:spacing w:val="-10"/>
        </w:rPr>
        <w:t xml:space="preserve"> </w:t>
      </w:r>
      <w:r>
        <w:t>thị</w:t>
      </w:r>
      <w:r>
        <w:rPr>
          <w:spacing w:val="-9"/>
        </w:rPr>
        <w:t xml:space="preserve"> </w:t>
      </w:r>
      <w:r>
        <w:t>sơ</w:t>
      </w:r>
      <w:r>
        <w:rPr>
          <w:spacing w:val="-9"/>
        </w:rPr>
        <w:t xml:space="preserve"> </w:t>
      </w:r>
      <w:r>
        <w:t>đồ</w:t>
      </w:r>
      <w:r>
        <w:rPr>
          <w:spacing w:val="-10"/>
        </w:rPr>
        <w:t xml:space="preserve"> </w:t>
      </w:r>
      <w:r>
        <w:t>công</w:t>
      </w:r>
      <w:r>
        <w:rPr>
          <w:spacing w:val="-9"/>
        </w:rPr>
        <w:t xml:space="preserve"> </w:t>
      </w:r>
      <w:r>
        <w:t>nghệ</w:t>
      </w:r>
      <w:r>
        <w:rPr>
          <w:spacing w:val="-9"/>
        </w:rPr>
        <w:t xml:space="preserve"> </w:t>
      </w:r>
      <w:r>
        <w:t>của</w:t>
      </w:r>
      <w:r>
        <w:rPr>
          <w:spacing w:val="-10"/>
        </w:rPr>
        <w:t xml:space="preserve"> </w:t>
      </w:r>
      <w:r>
        <w:t>kho</w:t>
      </w:r>
      <w:r>
        <w:rPr>
          <w:spacing w:val="-9"/>
        </w:rPr>
        <w:t xml:space="preserve"> </w:t>
      </w:r>
      <w:r>
        <w:t>chứa</w:t>
      </w:r>
      <w:r>
        <w:rPr>
          <w:spacing w:val="-9"/>
        </w:rPr>
        <w:t xml:space="preserve"> </w:t>
      </w:r>
      <w:r>
        <w:t>theo</w:t>
      </w:r>
      <w:r>
        <w:rPr>
          <w:spacing w:val="-8"/>
        </w:rPr>
        <w:t xml:space="preserve"> </w:t>
      </w:r>
      <w:r>
        <w:t>bản</w:t>
      </w:r>
      <w:r>
        <w:rPr>
          <w:spacing w:val="-10"/>
        </w:rPr>
        <w:t xml:space="preserve"> </w:t>
      </w:r>
      <w:r>
        <w:t>vẽ</w:t>
      </w:r>
      <w:r>
        <w:rPr>
          <w:spacing w:val="-9"/>
        </w:rPr>
        <w:t xml:space="preserve"> </w:t>
      </w:r>
      <w:r>
        <w:t>sơ</w:t>
      </w:r>
      <w:r>
        <w:rPr>
          <w:spacing w:val="-9"/>
        </w:rPr>
        <w:t xml:space="preserve"> </w:t>
      </w:r>
      <w:r>
        <w:t>đồ</w:t>
      </w:r>
      <w:r>
        <w:rPr>
          <w:spacing w:val="-10"/>
        </w:rPr>
        <w:t xml:space="preserve"> </w:t>
      </w:r>
      <w:r>
        <w:t>công</w:t>
      </w:r>
      <w:r>
        <w:rPr>
          <w:spacing w:val="-6"/>
        </w:rPr>
        <w:t xml:space="preserve"> </w:t>
      </w:r>
      <w:r>
        <w:t>nghệ</w:t>
      </w:r>
      <w:r>
        <w:rPr>
          <w:spacing w:val="-7"/>
        </w:rPr>
        <w:t xml:space="preserve"> </w:t>
      </w:r>
      <w:r>
        <w:t>(P</w:t>
      </w:r>
      <w:r>
        <w:rPr>
          <w:spacing w:val="-10"/>
        </w:rPr>
        <w:t xml:space="preserve"> </w:t>
      </w:r>
      <w:r>
        <w:t>&amp;</w:t>
      </w:r>
      <w:r>
        <w:rPr>
          <w:spacing w:val="-9"/>
        </w:rPr>
        <w:t xml:space="preserve"> </w:t>
      </w:r>
      <w:r>
        <w:rPr>
          <w:spacing w:val="-4"/>
        </w:rPr>
        <w:t>ID).</w:t>
      </w:r>
    </w:p>
    <w:p w14:paraId="303AA4CD" w14:textId="77777777" w:rsidR="007E7C26" w:rsidRDefault="004F4220">
      <w:pPr>
        <w:pStyle w:val="BodyText"/>
        <w:spacing w:before="190"/>
        <w:ind w:left="1828" w:right="577" w:hanging="188"/>
      </w:pPr>
      <w:r>
        <w:rPr>
          <w:rFonts w:ascii="Microsoft Sans Serif" w:hAnsi="Microsoft Sans Serif"/>
          <w:w w:val="80"/>
        </w:rPr>
        <w:t xml:space="preserve"> </w:t>
      </w:r>
      <w:r>
        <w:t>Hiển thị các thông số về công nghệ như: áp suất, nhiệt độ, mức sản phẩm trong để nhân viên vận hành theo dõi trong qúa trình hoạt động của kho chứa.</w:t>
      </w:r>
    </w:p>
    <w:p w14:paraId="303AA4CE" w14:textId="77777777" w:rsidR="007E7C26" w:rsidRDefault="007E7C26">
      <w:pPr>
        <w:pStyle w:val="BodyText"/>
        <w:sectPr w:rsidR="007E7C26">
          <w:pgSz w:w="11910" w:h="16850"/>
          <w:pgMar w:top="1380" w:right="283" w:bottom="740" w:left="850" w:header="514" w:footer="556" w:gutter="0"/>
          <w:cols w:space="720"/>
        </w:sectPr>
      </w:pPr>
    </w:p>
    <w:p w14:paraId="303AA4CF" w14:textId="77777777" w:rsidR="007E7C26" w:rsidRDefault="004F4220">
      <w:pPr>
        <w:pStyle w:val="BodyText"/>
        <w:spacing w:before="4"/>
        <w:ind w:left="1828" w:right="577" w:hanging="188"/>
      </w:pPr>
      <w:r>
        <w:rPr>
          <w:rFonts w:ascii="Microsoft Sans Serif" w:hAnsi="Microsoft Sans Serif"/>
          <w:w w:val="80"/>
        </w:rPr>
        <w:lastRenderedPageBreak/>
        <w:t xml:space="preserve"> </w:t>
      </w:r>
      <w:r>
        <w:t>Phần mềm có biểu đồ khối, bảng tuần tự tạo điều kiện dễ dàng cho công việc</w:t>
      </w:r>
      <w:r>
        <w:rPr>
          <w:spacing w:val="80"/>
        </w:rPr>
        <w:t xml:space="preserve"> </w:t>
      </w:r>
      <w:r>
        <w:t>của các kỹ sư.</w:t>
      </w:r>
    </w:p>
    <w:p w14:paraId="303AA4D0" w14:textId="77777777" w:rsidR="007E7C26" w:rsidRDefault="004F4220">
      <w:pPr>
        <w:pStyle w:val="BodyText"/>
        <w:spacing w:before="192"/>
        <w:ind w:left="1641"/>
      </w:pPr>
      <w:r>
        <w:rPr>
          <w:rFonts w:ascii="Microsoft Sans Serif" w:hAnsi="Microsoft Sans Serif"/>
          <w:w w:val="80"/>
        </w:rPr>
        <w:t></w:t>
      </w:r>
      <w:r>
        <w:rPr>
          <w:rFonts w:ascii="Microsoft Sans Serif" w:hAnsi="Microsoft Sans Serif"/>
          <w:spacing w:val="-2"/>
          <w:w w:val="80"/>
        </w:rPr>
        <w:t xml:space="preserve"> </w:t>
      </w:r>
      <w:r>
        <w:rPr>
          <w:w w:val="95"/>
        </w:rPr>
        <w:t>Tạo</w:t>
      </w:r>
      <w:r>
        <w:rPr>
          <w:spacing w:val="-9"/>
          <w:w w:val="95"/>
        </w:rPr>
        <w:t xml:space="preserve"> </w:t>
      </w:r>
      <w:r>
        <w:rPr>
          <w:w w:val="95"/>
        </w:rPr>
        <w:t>cơ</w:t>
      </w:r>
      <w:r>
        <w:rPr>
          <w:spacing w:val="-9"/>
          <w:w w:val="95"/>
        </w:rPr>
        <w:t xml:space="preserve"> </w:t>
      </w:r>
      <w:r>
        <w:rPr>
          <w:w w:val="95"/>
        </w:rPr>
        <w:t>sở</w:t>
      </w:r>
      <w:r>
        <w:rPr>
          <w:spacing w:val="-8"/>
          <w:w w:val="95"/>
        </w:rPr>
        <w:t xml:space="preserve"> </w:t>
      </w:r>
      <w:r>
        <w:rPr>
          <w:w w:val="95"/>
        </w:rPr>
        <w:t>dữ</w:t>
      </w:r>
      <w:r>
        <w:rPr>
          <w:spacing w:val="-8"/>
          <w:w w:val="95"/>
        </w:rPr>
        <w:t xml:space="preserve"> </w:t>
      </w:r>
      <w:r>
        <w:rPr>
          <w:spacing w:val="-4"/>
          <w:w w:val="95"/>
        </w:rPr>
        <w:t>liệu.</w:t>
      </w:r>
    </w:p>
    <w:p w14:paraId="303AA4D1" w14:textId="77777777" w:rsidR="007E7C26" w:rsidRDefault="004F4220">
      <w:pPr>
        <w:pStyle w:val="BodyText"/>
        <w:spacing w:before="193"/>
        <w:ind w:left="1641"/>
      </w:pPr>
      <w:r>
        <w:rPr>
          <w:rFonts w:ascii="Microsoft Sans Serif" w:hAnsi="Microsoft Sans Serif"/>
          <w:w w:val="80"/>
        </w:rPr>
        <w:t></w:t>
      </w:r>
      <w:r>
        <w:rPr>
          <w:rFonts w:ascii="Microsoft Sans Serif" w:hAnsi="Microsoft Sans Serif"/>
          <w:spacing w:val="-4"/>
        </w:rPr>
        <w:t xml:space="preserve"> </w:t>
      </w:r>
      <w:r>
        <w:rPr>
          <w:w w:val="95"/>
        </w:rPr>
        <w:t>Hiển</w:t>
      </w:r>
      <w:r>
        <w:rPr>
          <w:spacing w:val="-1"/>
        </w:rPr>
        <w:t xml:space="preserve"> </w:t>
      </w:r>
      <w:r>
        <w:rPr>
          <w:w w:val="95"/>
        </w:rPr>
        <w:t>thị</w:t>
      </w:r>
      <w:r>
        <w:rPr>
          <w:spacing w:val="-1"/>
        </w:rPr>
        <w:t xml:space="preserve"> </w:t>
      </w:r>
      <w:r>
        <w:rPr>
          <w:w w:val="95"/>
        </w:rPr>
        <w:t>các</w:t>
      </w:r>
      <w:r>
        <w:rPr>
          <w:spacing w:val="2"/>
        </w:rPr>
        <w:t xml:space="preserve"> </w:t>
      </w:r>
      <w:r>
        <w:rPr>
          <w:w w:val="95"/>
        </w:rPr>
        <w:t>cảnh</w:t>
      </w:r>
      <w:r>
        <w:rPr>
          <w:spacing w:val="-2"/>
        </w:rPr>
        <w:t xml:space="preserve"> </w:t>
      </w:r>
      <w:r>
        <w:rPr>
          <w:w w:val="95"/>
        </w:rPr>
        <w:t>báo</w:t>
      </w:r>
      <w:r>
        <w:rPr>
          <w:spacing w:val="-1"/>
        </w:rPr>
        <w:t xml:space="preserve"> </w:t>
      </w:r>
      <w:r>
        <w:rPr>
          <w:w w:val="95"/>
        </w:rPr>
        <w:t>và</w:t>
      </w:r>
      <w:r>
        <w:rPr>
          <w:spacing w:val="-1"/>
        </w:rPr>
        <w:t xml:space="preserve"> </w:t>
      </w:r>
      <w:r>
        <w:rPr>
          <w:w w:val="95"/>
        </w:rPr>
        <w:t>sự</w:t>
      </w:r>
      <w:r>
        <w:t xml:space="preserve"> </w:t>
      </w:r>
      <w:r>
        <w:rPr>
          <w:spacing w:val="-2"/>
          <w:w w:val="95"/>
        </w:rPr>
        <w:t>kiện.</w:t>
      </w:r>
    </w:p>
    <w:p w14:paraId="303AA4D2" w14:textId="77777777" w:rsidR="007E7C26" w:rsidRDefault="004F4220">
      <w:pPr>
        <w:pStyle w:val="BodyText"/>
        <w:spacing w:before="191"/>
        <w:ind w:left="0" w:right="6909"/>
        <w:jc w:val="right"/>
      </w:pPr>
      <w:r>
        <w:rPr>
          <w:rFonts w:ascii="Microsoft Sans Serif" w:hAnsi="Microsoft Sans Serif"/>
          <w:w w:val="80"/>
        </w:rPr>
        <w:t></w:t>
      </w:r>
      <w:r>
        <w:rPr>
          <w:rFonts w:ascii="Microsoft Sans Serif" w:hAnsi="Microsoft Sans Serif"/>
          <w:spacing w:val="-1"/>
          <w:w w:val="80"/>
        </w:rPr>
        <w:t xml:space="preserve"> </w:t>
      </w:r>
      <w:r>
        <w:rPr>
          <w:w w:val="95"/>
        </w:rPr>
        <w:t>Xác</w:t>
      </w:r>
      <w:r>
        <w:rPr>
          <w:spacing w:val="-9"/>
          <w:w w:val="95"/>
        </w:rPr>
        <w:t xml:space="preserve"> </w:t>
      </w:r>
      <w:r>
        <w:rPr>
          <w:w w:val="95"/>
        </w:rPr>
        <w:t>nhận</w:t>
      </w:r>
      <w:r>
        <w:rPr>
          <w:spacing w:val="-9"/>
          <w:w w:val="95"/>
        </w:rPr>
        <w:t xml:space="preserve"> </w:t>
      </w:r>
      <w:r>
        <w:rPr>
          <w:w w:val="95"/>
        </w:rPr>
        <w:t>cảnh</w:t>
      </w:r>
      <w:r>
        <w:rPr>
          <w:spacing w:val="-9"/>
          <w:w w:val="95"/>
        </w:rPr>
        <w:t xml:space="preserve"> </w:t>
      </w:r>
      <w:r>
        <w:rPr>
          <w:spacing w:val="-4"/>
          <w:w w:val="95"/>
        </w:rPr>
        <w:t>báo.</w:t>
      </w:r>
    </w:p>
    <w:p w14:paraId="303AA4D3" w14:textId="77777777" w:rsidR="007E7C26" w:rsidRDefault="004F4220">
      <w:pPr>
        <w:pStyle w:val="Heading3"/>
        <w:numPr>
          <w:ilvl w:val="2"/>
          <w:numId w:val="59"/>
        </w:numPr>
        <w:tabs>
          <w:tab w:val="left" w:pos="582"/>
        </w:tabs>
        <w:spacing w:before="1"/>
        <w:ind w:left="582" w:right="6969" w:hanging="582"/>
        <w:jc w:val="right"/>
      </w:pPr>
      <w:r>
        <w:t>Cảnh</w:t>
      </w:r>
      <w:r>
        <w:rPr>
          <w:spacing w:val="-5"/>
        </w:rPr>
        <w:t xml:space="preserve"> </w:t>
      </w:r>
      <w:r>
        <w:t>báo</w:t>
      </w:r>
      <w:r>
        <w:rPr>
          <w:spacing w:val="-3"/>
        </w:rPr>
        <w:t xml:space="preserve"> </w:t>
      </w:r>
      <w:r>
        <w:t>và</w:t>
      </w:r>
      <w:r>
        <w:rPr>
          <w:spacing w:val="-5"/>
        </w:rPr>
        <w:t xml:space="preserve"> </w:t>
      </w:r>
      <w:r>
        <w:t>báo</w:t>
      </w:r>
      <w:r>
        <w:rPr>
          <w:spacing w:val="-2"/>
        </w:rPr>
        <w:t xml:space="preserve"> </w:t>
      </w:r>
      <w:r>
        <w:rPr>
          <w:spacing w:val="-4"/>
        </w:rPr>
        <w:t>động</w:t>
      </w:r>
    </w:p>
    <w:p w14:paraId="303AA4D4" w14:textId="77777777" w:rsidR="007E7C26" w:rsidRDefault="004F4220">
      <w:pPr>
        <w:pStyle w:val="BodyText"/>
        <w:spacing w:before="243"/>
        <w:ind w:left="1454" w:right="576"/>
        <w:jc w:val="both"/>
      </w:pPr>
      <w:r>
        <w:t>Các hệ thống công nghệ sẽ được cảnh báo, báo động, hiển thị và lưu trữ trong các tệp tin lược sử điện tử. Các hoạt động điều hành kho xăng thông thường, các sự</w:t>
      </w:r>
      <w:r>
        <w:rPr>
          <w:spacing w:val="40"/>
        </w:rPr>
        <w:t xml:space="preserve"> </w:t>
      </w:r>
      <w:r>
        <w:t>kiện và hoạt động hệ thống thông thường và các sự kiện sẽ không được cảnh báo, báo động;</w:t>
      </w:r>
      <w:r>
        <w:rPr>
          <w:spacing w:val="-1"/>
        </w:rPr>
        <w:t xml:space="preserve"> </w:t>
      </w:r>
      <w:r>
        <w:t>tuy</w:t>
      </w:r>
      <w:r>
        <w:rPr>
          <w:spacing w:val="-1"/>
        </w:rPr>
        <w:t xml:space="preserve"> </w:t>
      </w:r>
      <w:r>
        <w:t>nhiên,</w:t>
      </w:r>
      <w:r>
        <w:rPr>
          <w:spacing w:val="-1"/>
        </w:rPr>
        <w:t xml:space="preserve"> </w:t>
      </w:r>
      <w:r>
        <w:t>chúng</w:t>
      </w:r>
      <w:r>
        <w:rPr>
          <w:spacing w:val="-1"/>
        </w:rPr>
        <w:t xml:space="preserve"> </w:t>
      </w:r>
      <w:r>
        <w:t>phải</w:t>
      </w:r>
      <w:r>
        <w:rPr>
          <w:spacing w:val="-1"/>
        </w:rPr>
        <w:t xml:space="preserve"> </w:t>
      </w:r>
      <w:r>
        <w:t>được lưu</w:t>
      </w:r>
      <w:r>
        <w:rPr>
          <w:spacing w:val="-1"/>
        </w:rPr>
        <w:t xml:space="preserve"> </w:t>
      </w:r>
      <w:r>
        <w:t>trữ trong</w:t>
      </w:r>
      <w:r>
        <w:rPr>
          <w:spacing w:val="-1"/>
        </w:rPr>
        <w:t xml:space="preserve"> </w:t>
      </w:r>
      <w:r>
        <w:t>các tập</w:t>
      </w:r>
      <w:r>
        <w:rPr>
          <w:spacing w:val="-1"/>
        </w:rPr>
        <w:t xml:space="preserve"> </w:t>
      </w:r>
      <w:r>
        <w:t>tin</w:t>
      </w:r>
      <w:r>
        <w:rPr>
          <w:spacing w:val="-1"/>
        </w:rPr>
        <w:t xml:space="preserve"> </w:t>
      </w:r>
      <w:r>
        <w:t>lược sử nếu</w:t>
      </w:r>
      <w:r>
        <w:rPr>
          <w:spacing w:val="-1"/>
        </w:rPr>
        <w:t xml:space="preserve"> </w:t>
      </w:r>
      <w:r>
        <w:t xml:space="preserve">được chỉ </w:t>
      </w:r>
      <w:r>
        <w:rPr>
          <w:spacing w:val="-2"/>
        </w:rPr>
        <w:t>định.</w:t>
      </w:r>
    </w:p>
    <w:p w14:paraId="303AA4D5" w14:textId="77777777" w:rsidR="007E7C26" w:rsidRDefault="004F4220">
      <w:pPr>
        <w:pStyle w:val="BodyText"/>
        <w:spacing w:before="200"/>
        <w:ind w:left="1454" w:right="579"/>
        <w:jc w:val="both"/>
      </w:pPr>
      <w:r>
        <w:t>Các cảnh báo và thông báo sẽ được nhóm lại để cho phép người sử dụng sẵn sàng nhận dạng và trả lời các cảnh báo.</w:t>
      </w:r>
    </w:p>
    <w:p w14:paraId="303AA4D6" w14:textId="77777777" w:rsidR="007E7C26" w:rsidRDefault="004F4220">
      <w:pPr>
        <w:pStyle w:val="BodyText"/>
        <w:spacing w:before="202"/>
        <w:ind w:left="1454" w:right="579"/>
        <w:jc w:val="both"/>
      </w:pPr>
      <w:r>
        <w:t>Tất cả các thiết bị kết nối với hệ thống điều khiển phải được theo dõi trạng thái lỗi thiết bị. Một báo động hệ thống sẽ được tạo ra cho mỗi lỗi được phát hiện.</w:t>
      </w:r>
    </w:p>
    <w:p w14:paraId="303AA4D7" w14:textId="77777777" w:rsidR="007E7C26" w:rsidRDefault="004F4220">
      <w:pPr>
        <w:pStyle w:val="BodyText"/>
        <w:spacing w:before="199"/>
        <w:ind w:left="1454" w:right="579"/>
        <w:jc w:val="both"/>
      </w:pPr>
      <w:r>
        <w:t>Tất cả các cảnh báo, báo động phải được lưu trữ trong các tập tin lược sử với khả năng lưu trữ trên máy tính giám sát.</w:t>
      </w:r>
    </w:p>
    <w:p w14:paraId="303AA4D8" w14:textId="77777777" w:rsidR="007E7C26" w:rsidRDefault="004F4220">
      <w:pPr>
        <w:pStyle w:val="BodyText"/>
        <w:spacing w:before="201"/>
        <w:ind w:left="1454"/>
        <w:jc w:val="both"/>
      </w:pPr>
      <w:r>
        <w:t>Phải</w:t>
      </w:r>
      <w:r>
        <w:rPr>
          <w:spacing w:val="-5"/>
        </w:rPr>
        <w:t xml:space="preserve"> </w:t>
      </w:r>
      <w:r>
        <w:t>có</w:t>
      </w:r>
      <w:r>
        <w:rPr>
          <w:spacing w:val="-4"/>
        </w:rPr>
        <w:t xml:space="preserve"> </w:t>
      </w:r>
      <w:r>
        <w:t>một</w:t>
      </w:r>
      <w:r>
        <w:rPr>
          <w:spacing w:val="-5"/>
        </w:rPr>
        <w:t xml:space="preserve"> </w:t>
      </w:r>
      <w:r>
        <w:t>màn</w:t>
      </w:r>
      <w:r>
        <w:rPr>
          <w:spacing w:val="-4"/>
        </w:rPr>
        <w:t xml:space="preserve"> </w:t>
      </w:r>
      <w:r>
        <w:t>hình</w:t>
      </w:r>
      <w:r>
        <w:rPr>
          <w:spacing w:val="-3"/>
        </w:rPr>
        <w:t xml:space="preserve"> </w:t>
      </w:r>
      <w:r>
        <w:t>hiển</w:t>
      </w:r>
      <w:r>
        <w:rPr>
          <w:spacing w:val="-4"/>
        </w:rPr>
        <w:t xml:space="preserve"> </w:t>
      </w:r>
      <w:r>
        <w:t>thị</w:t>
      </w:r>
      <w:r>
        <w:rPr>
          <w:spacing w:val="-4"/>
        </w:rPr>
        <w:t xml:space="preserve"> </w:t>
      </w:r>
      <w:r>
        <w:t>bảng</w:t>
      </w:r>
      <w:r>
        <w:rPr>
          <w:spacing w:val="-5"/>
        </w:rPr>
        <w:t xml:space="preserve"> </w:t>
      </w:r>
      <w:r>
        <w:t>tóm</w:t>
      </w:r>
      <w:r>
        <w:rPr>
          <w:spacing w:val="-4"/>
        </w:rPr>
        <w:t xml:space="preserve"> </w:t>
      </w:r>
      <w:r>
        <w:t>tắt</w:t>
      </w:r>
      <w:r>
        <w:rPr>
          <w:spacing w:val="-5"/>
        </w:rPr>
        <w:t xml:space="preserve"> </w:t>
      </w:r>
      <w:r>
        <w:t>các</w:t>
      </w:r>
      <w:r>
        <w:rPr>
          <w:spacing w:val="-4"/>
        </w:rPr>
        <w:t xml:space="preserve"> </w:t>
      </w:r>
      <w:r>
        <w:t>quá</w:t>
      </w:r>
      <w:r>
        <w:rPr>
          <w:spacing w:val="-5"/>
        </w:rPr>
        <w:t xml:space="preserve"> </w:t>
      </w:r>
      <w:r>
        <w:t>trình</w:t>
      </w:r>
      <w:r>
        <w:rPr>
          <w:spacing w:val="-1"/>
        </w:rPr>
        <w:t xml:space="preserve"> </w:t>
      </w:r>
      <w:r>
        <w:t>hoạt</w:t>
      </w:r>
      <w:r>
        <w:rPr>
          <w:spacing w:val="-5"/>
        </w:rPr>
        <w:t xml:space="preserve"> </w:t>
      </w:r>
      <w:r>
        <w:t>động</w:t>
      </w:r>
      <w:r>
        <w:rPr>
          <w:spacing w:val="-4"/>
        </w:rPr>
        <w:t xml:space="preserve"> </w:t>
      </w:r>
      <w:r>
        <w:t>cảnh</w:t>
      </w:r>
      <w:r>
        <w:rPr>
          <w:spacing w:val="-4"/>
        </w:rPr>
        <w:t xml:space="preserve"> báo.</w:t>
      </w:r>
    </w:p>
    <w:p w14:paraId="303AA4D9" w14:textId="77777777" w:rsidR="007E7C26" w:rsidRDefault="004F4220">
      <w:pPr>
        <w:pStyle w:val="Heading3"/>
        <w:numPr>
          <w:ilvl w:val="2"/>
          <w:numId w:val="59"/>
        </w:numPr>
        <w:tabs>
          <w:tab w:val="left" w:pos="1316"/>
        </w:tabs>
        <w:spacing w:before="200"/>
        <w:ind w:left="1316" w:hanging="582"/>
      </w:pPr>
      <w:r>
        <w:t>Dữ</w:t>
      </w:r>
      <w:r>
        <w:rPr>
          <w:spacing w:val="-4"/>
        </w:rPr>
        <w:t xml:space="preserve"> </w:t>
      </w:r>
      <w:r>
        <w:t>liệu</w:t>
      </w:r>
      <w:r>
        <w:rPr>
          <w:spacing w:val="-5"/>
        </w:rPr>
        <w:t xml:space="preserve"> </w:t>
      </w:r>
      <w:r>
        <w:t>quá</w:t>
      </w:r>
      <w:r>
        <w:rPr>
          <w:spacing w:val="-2"/>
        </w:rPr>
        <w:t xml:space="preserve"> </w:t>
      </w:r>
      <w:r>
        <w:rPr>
          <w:spacing w:val="-5"/>
        </w:rPr>
        <w:t>khứ</w:t>
      </w:r>
    </w:p>
    <w:p w14:paraId="303AA4DA" w14:textId="77777777" w:rsidR="007E7C26" w:rsidRDefault="004F4220">
      <w:pPr>
        <w:pStyle w:val="BodyText"/>
        <w:spacing w:before="244"/>
        <w:ind w:left="1454" w:right="577"/>
        <w:jc w:val="both"/>
      </w:pPr>
      <w:r>
        <w:t>Một gói thu thập dữ liệu quá khứ và theo thời gian thực sẵn có để hỗ trợ việc vẽ đồ thị, lưu trữ và báo cáo. Hệ thống điều khiển sẽ có khả năng hỗ trợ nhiều gói dữ liệu quá khứ và khả năng lưu trữ dự phòng các dữ liệu quá khứ.</w:t>
      </w:r>
    </w:p>
    <w:p w14:paraId="303AA4DB" w14:textId="77777777" w:rsidR="007E7C26" w:rsidRDefault="004F4220">
      <w:pPr>
        <w:pStyle w:val="BodyText"/>
        <w:spacing w:before="200"/>
        <w:ind w:left="1454" w:right="577"/>
        <w:jc w:val="both"/>
      </w:pPr>
      <w:r>
        <w:t>Lưu trữ và thu thập các điểm trong quá trình công nghệ trực tiếp không yêu cầu thêm bất cứ cấu hình nào khác vào cấu hình của mô đun thông thường. Hệ thống phải có khả năng cho phép lưu dữ liệu quá khứ cho mỗi mô đun với cấu hình</w:t>
      </w:r>
      <w:r>
        <w:rPr>
          <w:spacing w:val="80"/>
        </w:rPr>
        <w:t xml:space="preserve"> </w:t>
      </w:r>
      <w:r>
        <w:rPr>
          <w:spacing w:val="-2"/>
        </w:rPr>
        <w:t>chuẩn.</w:t>
      </w:r>
    </w:p>
    <w:p w14:paraId="303AA4DC" w14:textId="77777777" w:rsidR="007E7C26" w:rsidRDefault="004F4220">
      <w:pPr>
        <w:pStyle w:val="Heading3"/>
        <w:numPr>
          <w:ilvl w:val="2"/>
          <w:numId w:val="59"/>
        </w:numPr>
        <w:tabs>
          <w:tab w:val="left" w:pos="1316"/>
        </w:tabs>
        <w:spacing w:before="201"/>
        <w:ind w:left="1316" w:hanging="582"/>
      </w:pPr>
      <w:r>
        <w:t>Trang</w:t>
      </w:r>
      <w:r>
        <w:rPr>
          <w:spacing w:val="-5"/>
        </w:rPr>
        <w:t xml:space="preserve"> </w:t>
      </w:r>
      <w:r>
        <w:t>đồ</w:t>
      </w:r>
      <w:r>
        <w:rPr>
          <w:spacing w:val="-4"/>
        </w:rPr>
        <w:t xml:space="preserve"> </w:t>
      </w:r>
      <w:r>
        <w:t>thị</w:t>
      </w:r>
      <w:r>
        <w:rPr>
          <w:spacing w:val="-5"/>
        </w:rPr>
        <w:t xml:space="preserve"> </w:t>
      </w:r>
      <w:r>
        <w:t>theo</w:t>
      </w:r>
      <w:r>
        <w:rPr>
          <w:spacing w:val="-4"/>
        </w:rPr>
        <w:t xml:space="preserve"> </w:t>
      </w:r>
      <w:r>
        <w:t>thời</w:t>
      </w:r>
      <w:r>
        <w:rPr>
          <w:spacing w:val="-4"/>
        </w:rPr>
        <w:t xml:space="preserve"> gian</w:t>
      </w:r>
    </w:p>
    <w:p w14:paraId="303AA4DD" w14:textId="77777777" w:rsidR="007E7C26" w:rsidRDefault="004F4220">
      <w:pPr>
        <w:pStyle w:val="BodyText"/>
        <w:spacing w:before="245"/>
        <w:ind w:left="1454" w:right="580"/>
        <w:jc w:val="both"/>
      </w:pPr>
      <w:r>
        <w:t>Tất cả các máy tính giám sát sẽ cung cấp giao diện đồ thị thời gian thực và thông</w:t>
      </w:r>
      <w:r>
        <w:rPr>
          <w:spacing w:val="40"/>
        </w:rPr>
        <w:t xml:space="preserve"> </w:t>
      </w:r>
      <w:r>
        <w:t>tin quá khứ. Dữ liệu thu thập trong gói quá khứ sẽ có sẵn cho tất cả các máy tính trạm làm việc.</w:t>
      </w:r>
    </w:p>
    <w:p w14:paraId="303AA4DE" w14:textId="77777777" w:rsidR="007E7C26" w:rsidRDefault="004F4220">
      <w:pPr>
        <w:pStyle w:val="Heading3"/>
        <w:numPr>
          <w:ilvl w:val="2"/>
          <w:numId w:val="59"/>
        </w:numPr>
        <w:tabs>
          <w:tab w:val="left" w:pos="1316"/>
        </w:tabs>
        <w:spacing w:before="201"/>
        <w:ind w:left="1316" w:hanging="582"/>
      </w:pPr>
      <w:r>
        <w:t>Lưu</w:t>
      </w:r>
      <w:r>
        <w:rPr>
          <w:spacing w:val="-5"/>
        </w:rPr>
        <w:t xml:space="preserve"> </w:t>
      </w:r>
      <w:r>
        <w:t>trữ</w:t>
      </w:r>
      <w:r>
        <w:rPr>
          <w:spacing w:val="-3"/>
        </w:rPr>
        <w:t xml:space="preserve"> </w:t>
      </w:r>
      <w:r>
        <w:t>và</w:t>
      </w:r>
      <w:r>
        <w:rPr>
          <w:spacing w:val="-4"/>
        </w:rPr>
        <w:t xml:space="preserve"> </w:t>
      </w:r>
      <w:r>
        <w:t>báo</w:t>
      </w:r>
      <w:r>
        <w:rPr>
          <w:spacing w:val="-2"/>
        </w:rPr>
        <w:t xml:space="preserve"> </w:t>
      </w:r>
      <w:r>
        <w:rPr>
          <w:spacing w:val="-5"/>
        </w:rPr>
        <w:t>cáo</w:t>
      </w:r>
    </w:p>
    <w:p w14:paraId="303AA4DF" w14:textId="77777777" w:rsidR="007E7C26" w:rsidRDefault="004F4220">
      <w:pPr>
        <w:pStyle w:val="BodyText"/>
        <w:spacing w:before="243"/>
        <w:ind w:left="1454" w:right="574"/>
        <w:jc w:val="both"/>
      </w:pPr>
      <w:r>
        <w:t>Những báo cáo về tình trạng của hệ thống và các thông số công nghệ của kho chứa sẽ được tạo bởi phần mềm một cách tự động, xuất ra máy in và lưu trữ trên ổ cứng của máy tính giám sát:</w:t>
      </w:r>
    </w:p>
    <w:p w14:paraId="303AA4E0" w14:textId="77777777" w:rsidR="007E7C26" w:rsidRDefault="004F4220">
      <w:pPr>
        <w:pStyle w:val="BodyText"/>
        <w:spacing w:before="200"/>
        <w:ind w:left="1828" w:right="577" w:hanging="188"/>
      </w:pPr>
      <w:r>
        <w:rPr>
          <w:rFonts w:ascii="Microsoft Sans Serif" w:hAnsi="Microsoft Sans Serif"/>
          <w:w w:val="80"/>
        </w:rPr>
        <w:t xml:space="preserve"> </w:t>
      </w:r>
      <w:r>
        <w:t>Báo cáo tự động theo chu kỳ: ca/ngày/tuần/tháng và theo thời điểm, giai đoạn yêu cầu. Thông tin được thể hiện dưới dạng bảng và dạng đồ thị.</w:t>
      </w:r>
    </w:p>
    <w:p w14:paraId="303AA4E1" w14:textId="77777777" w:rsidR="007E7C26" w:rsidRDefault="007E7C26">
      <w:pPr>
        <w:pStyle w:val="BodyText"/>
        <w:sectPr w:rsidR="007E7C26">
          <w:pgSz w:w="11910" w:h="16850"/>
          <w:pgMar w:top="1380" w:right="283" w:bottom="740" w:left="850" w:header="514" w:footer="556" w:gutter="0"/>
          <w:cols w:space="720"/>
        </w:sectPr>
      </w:pPr>
    </w:p>
    <w:p w14:paraId="303AA4E2" w14:textId="77777777" w:rsidR="007E7C26" w:rsidRDefault="004F4220">
      <w:pPr>
        <w:pStyle w:val="BodyText"/>
        <w:spacing w:before="4"/>
        <w:ind w:left="1641"/>
      </w:pPr>
      <w:r>
        <w:rPr>
          <w:rFonts w:ascii="Microsoft Sans Serif" w:hAnsi="Microsoft Sans Serif"/>
          <w:w w:val="80"/>
        </w:rPr>
        <w:lastRenderedPageBreak/>
        <w:t></w:t>
      </w:r>
      <w:r>
        <w:rPr>
          <w:rFonts w:ascii="Microsoft Sans Serif" w:hAnsi="Microsoft Sans Serif"/>
          <w:spacing w:val="-2"/>
          <w:w w:val="80"/>
        </w:rPr>
        <w:t xml:space="preserve"> </w:t>
      </w:r>
      <w:r>
        <w:t>Lưu</w:t>
      </w:r>
      <w:r>
        <w:rPr>
          <w:spacing w:val="-14"/>
        </w:rPr>
        <w:t xml:space="preserve"> </w:t>
      </w:r>
      <w:r>
        <w:t>trữ</w:t>
      </w:r>
      <w:r>
        <w:rPr>
          <w:spacing w:val="-12"/>
        </w:rPr>
        <w:t xml:space="preserve"> </w:t>
      </w:r>
      <w:r>
        <w:t>và</w:t>
      </w:r>
      <w:r>
        <w:rPr>
          <w:spacing w:val="-13"/>
        </w:rPr>
        <w:t xml:space="preserve"> </w:t>
      </w:r>
      <w:r>
        <w:t>in</w:t>
      </w:r>
      <w:r>
        <w:rPr>
          <w:spacing w:val="-14"/>
        </w:rPr>
        <w:t xml:space="preserve"> </w:t>
      </w:r>
      <w:r>
        <w:t>báo</w:t>
      </w:r>
      <w:r>
        <w:rPr>
          <w:spacing w:val="-13"/>
        </w:rPr>
        <w:t xml:space="preserve"> </w:t>
      </w:r>
      <w:r>
        <w:t>cáo</w:t>
      </w:r>
      <w:r>
        <w:rPr>
          <w:spacing w:val="-13"/>
        </w:rPr>
        <w:t xml:space="preserve"> </w:t>
      </w:r>
      <w:r>
        <w:t>với</w:t>
      </w:r>
      <w:r>
        <w:rPr>
          <w:spacing w:val="-13"/>
        </w:rPr>
        <w:t xml:space="preserve"> </w:t>
      </w:r>
      <w:r>
        <w:t>ngày</w:t>
      </w:r>
      <w:r>
        <w:rPr>
          <w:spacing w:val="-14"/>
        </w:rPr>
        <w:t xml:space="preserve"> </w:t>
      </w:r>
      <w:r>
        <w:t>giờ</w:t>
      </w:r>
      <w:r>
        <w:rPr>
          <w:spacing w:val="-13"/>
        </w:rPr>
        <w:t xml:space="preserve"> </w:t>
      </w:r>
      <w:r>
        <w:t>cụ</w:t>
      </w:r>
      <w:r>
        <w:rPr>
          <w:spacing w:val="-13"/>
        </w:rPr>
        <w:t xml:space="preserve"> </w:t>
      </w:r>
      <w:r>
        <w:rPr>
          <w:spacing w:val="-4"/>
        </w:rPr>
        <w:t>thể.</w:t>
      </w:r>
    </w:p>
    <w:p w14:paraId="303AA4E3" w14:textId="77777777" w:rsidR="007E7C26" w:rsidRDefault="004F4220">
      <w:pPr>
        <w:pStyle w:val="BodyText"/>
        <w:spacing w:before="191"/>
        <w:ind w:left="1828" w:right="579" w:hanging="188"/>
        <w:jc w:val="both"/>
      </w:pPr>
      <w:r>
        <w:rPr>
          <w:rFonts w:ascii="Microsoft Sans Serif" w:hAnsi="Microsoft Sans Serif"/>
          <w:w w:val="80"/>
        </w:rPr>
        <w:t xml:space="preserve"> </w:t>
      </w:r>
      <w:r>
        <w:t>Phần</w:t>
      </w:r>
      <w:r>
        <w:rPr>
          <w:spacing w:val="-1"/>
        </w:rPr>
        <w:t xml:space="preserve"> </w:t>
      </w:r>
      <w:r>
        <w:t>mềm cho</w:t>
      </w:r>
      <w:r>
        <w:rPr>
          <w:spacing w:val="-1"/>
        </w:rPr>
        <w:t xml:space="preserve"> </w:t>
      </w:r>
      <w:r>
        <w:t>phép</w:t>
      </w:r>
      <w:r>
        <w:rPr>
          <w:spacing w:val="-1"/>
        </w:rPr>
        <w:t xml:space="preserve"> </w:t>
      </w:r>
      <w:r>
        <w:t>người</w:t>
      </w:r>
      <w:r>
        <w:rPr>
          <w:spacing w:val="-1"/>
        </w:rPr>
        <w:t xml:space="preserve"> </w:t>
      </w:r>
      <w:r>
        <w:t>sử dụng</w:t>
      </w:r>
      <w:r>
        <w:rPr>
          <w:spacing w:val="-1"/>
        </w:rPr>
        <w:t xml:space="preserve"> </w:t>
      </w:r>
      <w:r>
        <w:t>cài</w:t>
      </w:r>
      <w:r>
        <w:rPr>
          <w:spacing w:val="-1"/>
        </w:rPr>
        <w:t xml:space="preserve"> </w:t>
      </w:r>
      <w:r>
        <w:t>đặt</w:t>
      </w:r>
      <w:r>
        <w:rPr>
          <w:spacing w:val="-1"/>
        </w:rPr>
        <w:t xml:space="preserve"> </w:t>
      </w:r>
      <w:r>
        <w:t>các</w:t>
      </w:r>
      <w:r>
        <w:rPr>
          <w:spacing w:val="-1"/>
        </w:rPr>
        <w:t xml:space="preserve"> </w:t>
      </w:r>
      <w:r>
        <w:t>thông</w:t>
      </w:r>
      <w:r>
        <w:rPr>
          <w:spacing w:val="-1"/>
        </w:rPr>
        <w:t xml:space="preserve"> </w:t>
      </w:r>
      <w:r>
        <w:t>số</w:t>
      </w:r>
      <w:r>
        <w:rPr>
          <w:spacing w:val="-1"/>
        </w:rPr>
        <w:t xml:space="preserve"> </w:t>
      </w:r>
      <w:r>
        <w:t>báo</w:t>
      </w:r>
      <w:r>
        <w:rPr>
          <w:spacing w:val="-1"/>
        </w:rPr>
        <w:t xml:space="preserve"> </w:t>
      </w:r>
      <w:r>
        <w:t>động,</w:t>
      </w:r>
      <w:r>
        <w:rPr>
          <w:spacing w:val="-1"/>
        </w:rPr>
        <w:t xml:space="preserve"> </w:t>
      </w:r>
      <w:r>
        <w:t>thời</w:t>
      </w:r>
      <w:r>
        <w:rPr>
          <w:spacing w:val="-1"/>
        </w:rPr>
        <w:t xml:space="preserve"> </w:t>
      </w:r>
      <w:r>
        <w:t>gian</w:t>
      </w:r>
      <w:r>
        <w:rPr>
          <w:spacing w:val="-1"/>
        </w:rPr>
        <w:t xml:space="preserve"> </w:t>
      </w:r>
      <w:r>
        <w:t>lập báo cáo, thời gian lưu trữ và in ấn dữ liệu.</w:t>
      </w:r>
    </w:p>
    <w:p w14:paraId="303AA4E4" w14:textId="77777777" w:rsidR="007E7C26" w:rsidRDefault="004F4220">
      <w:pPr>
        <w:pStyle w:val="BodyText"/>
        <w:spacing w:before="122"/>
        <w:ind w:left="1454" w:right="576"/>
        <w:jc w:val="both"/>
      </w:pPr>
      <w:r>
        <w:t>Các phần mềm điều khiển và quản lý (có bản quyền) sẽ được nhà thầu cung cấp theo đĩa CD và được chép vào trên ổ cứng của máy tính nhằm đảm bảo không bị mất</w:t>
      </w:r>
      <w:r>
        <w:rPr>
          <w:spacing w:val="-3"/>
        </w:rPr>
        <w:t xml:space="preserve"> </w:t>
      </w:r>
      <w:r>
        <w:t>và</w:t>
      </w:r>
      <w:r>
        <w:rPr>
          <w:spacing w:val="-3"/>
        </w:rPr>
        <w:t xml:space="preserve"> </w:t>
      </w:r>
      <w:r>
        <w:t>có thể</w:t>
      </w:r>
      <w:r>
        <w:rPr>
          <w:spacing w:val="-3"/>
        </w:rPr>
        <w:t xml:space="preserve"> </w:t>
      </w:r>
      <w:r>
        <w:t>cài đặt</w:t>
      </w:r>
      <w:r>
        <w:rPr>
          <w:spacing w:val="-3"/>
        </w:rPr>
        <w:t xml:space="preserve"> </w:t>
      </w:r>
      <w:r>
        <w:t>lại</w:t>
      </w:r>
      <w:r>
        <w:rPr>
          <w:spacing w:val="-3"/>
        </w:rPr>
        <w:t xml:space="preserve"> </w:t>
      </w:r>
      <w:r>
        <w:t>khi</w:t>
      </w:r>
      <w:r>
        <w:rPr>
          <w:spacing w:val="-3"/>
        </w:rPr>
        <w:t xml:space="preserve"> </w:t>
      </w:r>
      <w:r>
        <w:t>có lỗi</w:t>
      </w:r>
      <w:r>
        <w:rPr>
          <w:spacing w:val="-3"/>
        </w:rPr>
        <w:t xml:space="preserve"> </w:t>
      </w:r>
      <w:r>
        <w:t>phần</w:t>
      </w:r>
      <w:r>
        <w:rPr>
          <w:spacing w:val="-3"/>
        </w:rPr>
        <w:t xml:space="preserve"> </w:t>
      </w:r>
      <w:r>
        <w:t>mềm.</w:t>
      </w:r>
      <w:r>
        <w:rPr>
          <w:spacing w:val="-1"/>
        </w:rPr>
        <w:t xml:space="preserve"> </w:t>
      </w:r>
      <w:r>
        <w:t>Tương</w:t>
      </w:r>
      <w:r>
        <w:rPr>
          <w:spacing w:val="-3"/>
        </w:rPr>
        <w:t xml:space="preserve"> </w:t>
      </w:r>
      <w:r>
        <w:t>tự,</w:t>
      </w:r>
      <w:r>
        <w:rPr>
          <w:spacing w:val="-3"/>
        </w:rPr>
        <w:t xml:space="preserve"> </w:t>
      </w:r>
      <w:r>
        <w:t>các</w:t>
      </w:r>
      <w:r>
        <w:rPr>
          <w:spacing w:val="-3"/>
        </w:rPr>
        <w:t xml:space="preserve"> </w:t>
      </w:r>
      <w:r>
        <w:t>dữ liệu</w:t>
      </w:r>
      <w:r>
        <w:rPr>
          <w:spacing w:val="-3"/>
        </w:rPr>
        <w:t xml:space="preserve"> </w:t>
      </w:r>
      <w:r>
        <w:t>lập</w:t>
      </w:r>
      <w:r>
        <w:rPr>
          <w:spacing w:val="-3"/>
        </w:rPr>
        <w:t xml:space="preserve"> </w:t>
      </w:r>
      <w:r>
        <w:t>trình</w:t>
      </w:r>
      <w:r>
        <w:rPr>
          <w:spacing w:val="-3"/>
        </w:rPr>
        <w:t xml:space="preserve"> </w:t>
      </w:r>
      <w:r>
        <w:t>cho</w:t>
      </w:r>
      <w:r>
        <w:rPr>
          <w:spacing w:val="-3"/>
        </w:rPr>
        <w:t xml:space="preserve"> </w:t>
      </w:r>
      <w:r>
        <w:t>hệ thống điều khiển và quản lý cũng sẽ được nhà thầu cung cấp theo đĩa CD và lưu trữ trong ổ cứng máy tính.</w:t>
      </w:r>
    </w:p>
    <w:p w14:paraId="303AA4E5" w14:textId="77777777" w:rsidR="007E7C26" w:rsidRDefault="004F4220">
      <w:pPr>
        <w:pStyle w:val="Heading2"/>
        <w:numPr>
          <w:ilvl w:val="1"/>
          <w:numId w:val="59"/>
        </w:numPr>
        <w:tabs>
          <w:tab w:val="left" w:pos="1122"/>
        </w:tabs>
        <w:spacing w:before="200"/>
        <w:ind w:left="1122" w:hanging="388"/>
      </w:pPr>
      <w:bookmarkStart w:id="22" w:name="_bookmark22"/>
      <w:bookmarkEnd w:id="22"/>
      <w:r>
        <w:t>ĐẶC</w:t>
      </w:r>
      <w:r>
        <w:rPr>
          <w:spacing w:val="-5"/>
        </w:rPr>
        <w:t xml:space="preserve"> </w:t>
      </w:r>
      <w:r>
        <w:t>TÍNH</w:t>
      </w:r>
      <w:r>
        <w:rPr>
          <w:spacing w:val="-5"/>
        </w:rPr>
        <w:t xml:space="preserve"> </w:t>
      </w:r>
      <w:r>
        <w:t>KỸ</w:t>
      </w:r>
      <w:r>
        <w:rPr>
          <w:spacing w:val="-7"/>
        </w:rPr>
        <w:t xml:space="preserve"> </w:t>
      </w:r>
      <w:r>
        <w:t>THUẬT</w:t>
      </w:r>
      <w:r>
        <w:rPr>
          <w:spacing w:val="-7"/>
        </w:rPr>
        <w:t xml:space="preserve"> </w:t>
      </w:r>
      <w:r>
        <w:t>CỦA</w:t>
      </w:r>
      <w:r>
        <w:rPr>
          <w:spacing w:val="-8"/>
        </w:rPr>
        <w:t xml:space="preserve"> </w:t>
      </w:r>
      <w:r>
        <w:rPr>
          <w:spacing w:val="-5"/>
        </w:rPr>
        <w:t>CÁP</w:t>
      </w:r>
    </w:p>
    <w:p w14:paraId="303AA4E6" w14:textId="77777777" w:rsidR="007E7C26" w:rsidRDefault="004F4220">
      <w:pPr>
        <w:pStyle w:val="Heading3"/>
        <w:numPr>
          <w:ilvl w:val="2"/>
          <w:numId w:val="59"/>
        </w:numPr>
        <w:tabs>
          <w:tab w:val="left" w:pos="1316"/>
        </w:tabs>
        <w:spacing w:before="1"/>
        <w:ind w:left="1316" w:hanging="582"/>
      </w:pPr>
      <w:r>
        <w:t>Tổng</w:t>
      </w:r>
      <w:r>
        <w:rPr>
          <w:spacing w:val="-6"/>
        </w:rPr>
        <w:t xml:space="preserve"> </w:t>
      </w:r>
      <w:r>
        <w:rPr>
          <w:spacing w:val="-4"/>
        </w:rPr>
        <w:t>quan</w:t>
      </w:r>
    </w:p>
    <w:p w14:paraId="303AA4E7" w14:textId="77777777" w:rsidR="007E7C26" w:rsidRDefault="004F4220">
      <w:pPr>
        <w:pStyle w:val="BodyText"/>
        <w:spacing w:before="244"/>
        <w:ind w:left="1454" w:right="580"/>
        <w:jc w:val="both"/>
      </w:pPr>
      <w:r>
        <w:t>Tài liệu này cung cấp đầy đủ những yêu cầu kỹ thuật của người mua về việc thiết kế, sản xuất, kiểm tra, thử nghiệm, báo giá, thời gian và hình thức giao hàng, cáp điều khiển, cáp báo cháy và đầu bít của cáp như sau:</w:t>
      </w:r>
    </w:p>
    <w:p w14:paraId="303AA4E8" w14:textId="77777777" w:rsidR="007E7C26" w:rsidRDefault="004F4220">
      <w:pPr>
        <w:pStyle w:val="BodyText"/>
        <w:spacing w:before="192"/>
        <w:ind w:left="1641"/>
      </w:pPr>
      <w:r>
        <w:rPr>
          <w:rFonts w:ascii="Microsoft Sans Serif" w:hAnsi="Microsoft Sans Serif"/>
          <w:w w:val="80"/>
        </w:rPr>
        <w:t></w:t>
      </w:r>
      <w:r>
        <w:rPr>
          <w:rFonts w:ascii="Microsoft Sans Serif" w:hAnsi="Microsoft Sans Serif"/>
        </w:rPr>
        <w:t xml:space="preserve"> </w:t>
      </w:r>
      <w:r>
        <w:rPr>
          <w:w w:val="95"/>
        </w:rPr>
        <w:t>Cáp</w:t>
      </w:r>
      <w:r>
        <w:rPr>
          <w:spacing w:val="3"/>
        </w:rPr>
        <w:t xml:space="preserve"> </w:t>
      </w:r>
      <w:r>
        <w:rPr>
          <w:w w:val="95"/>
        </w:rPr>
        <w:t>điều</w:t>
      </w:r>
      <w:r>
        <w:rPr>
          <w:spacing w:val="2"/>
        </w:rPr>
        <w:t xml:space="preserve"> </w:t>
      </w:r>
      <w:r>
        <w:rPr>
          <w:w w:val="95"/>
        </w:rPr>
        <w:t>khiển,</w:t>
      </w:r>
      <w:r>
        <w:rPr>
          <w:spacing w:val="3"/>
        </w:rPr>
        <w:t xml:space="preserve"> </w:t>
      </w:r>
      <w:r>
        <w:rPr>
          <w:w w:val="95"/>
        </w:rPr>
        <w:t>cáp</w:t>
      </w:r>
      <w:r>
        <w:rPr>
          <w:spacing w:val="6"/>
        </w:rPr>
        <w:t xml:space="preserve"> </w:t>
      </w:r>
      <w:r>
        <w:rPr>
          <w:w w:val="95"/>
        </w:rPr>
        <w:t>nguồn,</w:t>
      </w:r>
      <w:r>
        <w:rPr>
          <w:spacing w:val="2"/>
        </w:rPr>
        <w:t xml:space="preserve"> </w:t>
      </w:r>
      <w:r>
        <w:rPr>
          <w:w w:val="95"/>
        </w:rPr>
        <w:t>cáp</w:t>
      </w:r>
      <w:r>
        <w:rPr>
          <w:spacing w:val="3"/>
        </w:rPr>
        <w:t xml:space="preserve"> </w:t>
      </w:r>
      <w:r>
        <w:rPr>
          <w:w w:val="95"/>
        </w:rPr>
        <w:t>tín</w:t>
      </w:r>
      <w:r>
        <w:rPr>
          <w:spacing w:val="5"/>
        </w:rPr>
        <w:t xml:space="preserve"> </w:t>
      </w:r>
      <w:r>
        <w:rPr>
          <w:spacing w:val="-2"/>
          <w:w w:val="95"/>
        </w:rPr>
        <w:t>hiệu.</w:t>
      </w:r>
    </w:p>
    <w:p w14:paraId="303AA4E9" w14:textId="77777777" w:rsidR="007E7C26" w:rsidRDefault="004F4220">
      <w:pPr>
        <w:pStyle w:val="BodyText"/>
        <w:spacing w:before="191"/>
        <w:ind w:left="1641"/>
      </w:pPr>
      <w:r>
        <w:rPr>
          <w:rFonts w:ascii="Microsoft Sans Serif" w:hAnsi="Microsoft Sans Serif"/>
          <w:w w:val="80"/>
        </w:rPr>
        <w:t></w:t>
      </w:r>
      <w:r>
        <w:rPr>
          <w:rFonts w:ascii="Microsoft Sans Serif" w:hAnsi="Microsoft Sans Serif"/>
          <w:spacing w:val="-7"/>
          <w:w w:val="95"/>
        </w:rPr>
        <w:t xml:space="preserve"> </w:t>
      </w:r>
      <w:r>
        <w:rPr>
          <w:w w:val="95"/>
        </w:rPr>
        <w:t>Đầu</w:t>
      </w:r>
      <w:r>
        <w:rPr>
          <w:spacing w:val="-4"/>
          <w:w w:val="95"/>
        </w:rPr>
        <w:t xml:space="preserve"> </w:t>
      </w:r>
      <w:r>
        <w:rPr>
          <w:w w:val="95"/>
        </w:rPr>
        <w:t>bít</w:t>
      </w:r>
      <w:r>
        <w:rPr>
          <w:spacing w:val="-4"/>
          <w:w w:val="95"/>
        </w:rPr>
        <w:t xml:space="preserve"> </w:t>
      </w:r>
      <w:r>
        <w:rPr>
          <w:w w:val="95"/>
        </w:rPr>
        <w:t>cáp</w:t>
      </w:r>
      <w:r>
        <w:rPr>
          <w:spacing w:val="-2"/>
          <w:w w:val="95"/>
        </w:rPr>
        <w:t xml:space="preserve"> </w:t>
      </w:r>
      <w:r>
        <w:rPr>
          <w:w w:val="95"/>
        </w:rPr>
        <w:t>(Cable</w:t>
      </w:r>
      <w:r>
        <w:rPr>
          <w:spacing w:val="-2"/>
          <w:w w:val="95"/>
        </w:rPr>
        <w:t xml:space="preserve"> glands).</w:t>
      </w:r>
    </w:p>
    <w:p w14:paraId="303AA4EA" w14:textId="77777777" w:rsidR="007E7C26" w:rsidRDefault="004F4220">
      <w:pPr>
        <w:pStyle w:val="BodyText"/>
        <w:spacing w:before="121"/>
        <w:ind w:left="1454" w:right="580"/>
        <w:jc w:val="both"/>
      </w:pPr>
      <w:r>
        <w:t>Những</w:t>
      </w:r>
      <w:r>
        <w:rPr>
          <w:spacing w:val="-1"/>
        </w:rPr>
        <w:t xml:space="preserve"> </w:t>
      </w:r>
      <w:r>
        <w:t>yêu cầu</w:t>
      </w:r>
      <w:r>
        <w:rPr>
          <w:spacing w:val="-1"/>
        </w:rPr>
        <w:t xml:space="preserve"> </w:t>
      </w:r>
      <w:r>
        <w:t>về ứng</w:t>
      </w:r>
      <w:r>
        <w:rPr>
          <w:spacing w:val="-1"/>
        </w:rPr>
        <w:t xml:space="preserve"> </w:t>
      </w:r>
      <w:r>
        <w:t>dụng</w:t>
      </w:r>
      <w:r>
        <w:rPr>
          <w:spacing w:val="-1"/>
        </w:rPr>
        <w:t xml:space="preserve"> </w:t>
      </w:r>
      <w:r>
        <w:t>của các chuẩn</w:t>
      </w:r>
      <w:r>
        <w:rPr>
          <w:spacing w:val="-1"/>
        </w:rPr>
        <w:t xml:space="preserve"> </w:t>
      </w:r>
      <w:r>
        <w:t>khác nhau được đề cập</w:t>
      </w:r>
      <w:r>
        <w:rPr>
          <w:spacing w:val="-1"/>
        </w:rPr>
        <w:t xml:space="preserve"> </w:t>
      </w:r>
      <w:r>
        <w:t>đến</w:t>
      </w:r>
      <w:r>
        <w:rPr>
          <w:spacing w:val="-1"/>
        </w:rPr>
        <w:t xml:space="preserve"> </w:t>
      </w:r>
      <w:r>
        <w:t>trong</w:t>
      </w:r>
      <w:r>
        <w:rPr>
          <w:spacing w:val="-1"/>
        </w:rPr>
        <w:t xml:space="preserve"> </w:t>
      </w:r>
      <w:r>
        <w:t>các tài liệu này và nhà cung cấp cũng phải tuân theo chuẩn này.</w:t>
      </w:r>
    </w:p>
    <w:p w14:paraId="303AA4EB" w14:textId="77777777" w:rsidR="007E7C26" w:rsidRDefault="004F4220">
      <w:pPr>
        <w:pStyle w:val="Heading3"/>
        <w:numPr>
          <w:ilvl w:val="2"/>
          <w:numId w:val="59"/>
        </w:numPr>
        <w:tabs>
          <w:tab w:val="left" w:pos="1316"/>
        </w:tabs>
        <w:spacing w:before="201"/>
        <w:ind w:left="1316" w:hanging="582"/>
      </w:pPr>
      <w:r>
        <w:t>Đặc</w:t>
      </w:r>
      <w:r>
        <w:rPr>
          <w:spacing w:val="-5"/>
        </w:rPr>
        <w:t xml:space="preserve"> </w:t>
      </w:r>
      <w:r>
        <w:t>tính</w:t>
      </w:r>
      <w:r>
        <w:rPr>
          <w:spacing w:val="-4"/>
        </w:rPr>
        <w:t xml:space="preserve"> </w:t>
      </w:r>
      <w:r>
        <w:t>kỹ</w:t>
      </w:r>
      <w:r>
        <w:rPr>
          <w:spacing w:val="-4"/>
        </w:rPr>
        <w:t xml:space="preserve"> </w:t>
      </w:r>
      <w:r>
        <w:t>thuật</w:t>
      </w:r>
      <w:r>
        <w:rPr>
          <w:spacing w:val="-4"/>
        </w:rPr>
        <w:t xml:space="preserve"> </w:t>
      </w:r>
      <w:r>
        <w:t>của</w:t>
      </w:r>
      <w:r>
        <w:rPr>
          <w:spacing w:val="-4"/>
        </w:rPr>
        <w:t xml:space="preserve"> </w:t>
      </w:r>
      <w:r>
        <w:t>cáp</w:t>
      </w:r>
      <w:r>
        <w:rPr>
          <w:spacing w:val="-2"/>
        </w:rPr>
        <w:t xml:space="preserve"> </w:t>
      </w:r>
      <w:r>
        <w:t>và</w:t>
      </w:r>
      <w:r>
        <w:rPr>
          <w:spacing w:val="-5"/>
        </w:rPr>
        <w:t xml:space="preserve"> </w:t>
      </w:r>
      <w:r>
        <w:t>phụ</w:t>
      </w:r>
      <w:r>
        <w:rPr>
          <w:spacing w:val="-4"/>
        </w:rPr>
        <w:t xml:space="preserve"> kiện</w:t>
      </w:r>
    </w:p>
    <w:p w14:paraId="303AA4EC" w14:textId="77777777" w:rsidR="007E7C26" w:rsidRDefault="004F4220">
      <w:pPr>
        <w:pStyle w:val="BodyText"/>
        <w:spacing w:before="244"/>
        <w:ind w:left="1454"/>
        <w:jc w:val="both"/>
      </w:pPr>
      <w:r>
        <w:t>Cáp</w:t>
      </w:r>
      <w:r>
        <w:rPr>
          <w:spacing w:val="-5"/>
        </w:rPr>
        <w:t xml:space="preserve"> </w:t>
      </w:r>
      <w:r>
        <w:t>điều</w:t>
      </w:r>
      <w:r>
        <w:rPr>
          <w:spacing w:val="-5"/>
        </w:rPr>
        <w:t xml:space="preserve"> </w:t>
      </w:r>
      <w:r>
        <w:t>khiển</w:t>
      </w:r>
      <w:r>
        <w:rPr>
          <w:spacing w:val="-4"/>
        </w:rPr>
        <w:t xml:space="preserve"> </w:t>
      </w:r>
      <w:r>
        <w:t>được</w:t>
      </w:r>
      <w:r>
        <w:rPr>
          <w:spacing w:val="-2"/>
        </w:rPr>
        <w:t xml:space="preserve"> </w:t>
      </w:r>
      <w:r>
        <w:t>sử</w:t>
      </w:r>
      <w:r>
        <w:rPr>
          <w:spacing w:val="-4"/>
        </w:rPr>
        <w:t xml:space="preserve"> </w:t>
      </w:r>
      <w:r>
        <w:t>dung</w:t>
      </w:r>
      <w:r>
        <w:rPr>
          <w:spacing w:val="-4"/>
        </w:rPr>
        <w:t xml:space="preserve"> </w:t>
      </w:r>
      <w:r>
        <w:t>cho</w:t>
      </w:r>
      <w:r>
        <w:rPr>
          <w:spacing w:val="-5"/>
        </w:rPr>
        <w:t xml:space="preserve"> </w:t>
      </w:r>
      <w:r>
        <w:t>dự</w:t>
      </w:r>
      <w:r>
        <w:rPr>
          <w:spacing w:val="-3"/>
        </w:rPr>
        <w:t xml:space="preserve"> </w:t>
      </w:r>
      <w:r>
        <w:t>án</w:t>
      </w:r>
      <w:r>
        <w:rPr>
          <w:spacing w:val="-2"/>
        </w:rPr>
        <w:t xml:space="preserve"> </w:t>
      </w:r>
      <w:r>
        <w:t>theo</w:t>
      </w:r>
      <w:r>
        <w:rPr>
          <w:spacing w:val="-3"/>
        </w:rPr>
        <w:t xml:space="preserve"> </w:t>
      </w:r>
      <w:r>
        <w:t>các</w:t>
      </w:r>
      <w:r>
        <w:rPr>
          <w:spacing w:val="-5"/>
        </w:rPr>
        <w:t xml:space="preserve"> </w:t>
      </w:r>
      <w:r>
        <w:t>tiêu</w:t>
      </w:r>
      <w:r>
        <w:rPr>
          <w:spacing w:val="-4"/>
        </w:rPr>
        <w:t xml:space="preserve"> </w:t>
      </w:r>
      <w:r>
        <w:t>chí</w:t>
      </w:r>
      <w:r>
        <w:rPr>
          <w:spacing w:val="-5"/>
        </w:rPr>
        <w:t xml:space="preserve"> </w:t>
      </w:r>
      <w:r>
        <w:rPr>
          <w:spacing w:val="-4"/>
        </w:rPr>
        <w:t>sau:</w:t>
      </w:r>
    </w:p>
    <w:p w14:paraId="303AA4ED" w14:textId="77777777" w:rsidR="007E7C26" w:rsidRDefault="004F4220">
      <w:pPr>
        <w:pStyle w:val="BodyText"/>
        <w:spacing w:before="200"/>
        <w:ind w:left="1828" w:right="577" w:hanging="188"/>
        <w:jc w:val="both"/>
      </w:pPr>
      <w:r>
        <w:rPr>
          <w:rFonts w:ascii="Microsoft Sans Serif" w:hAnsi="Microsoft Sans Serif"/>
          <w:w w:val="80"/>
        </w:rPr>
        <w:t xml:space="preserve"> </w:t>
      </w:r>
      <w:r>
        <w:t>Tiết</w:t>
      </w:r>
      <w:r>
        <w:rPr>
          <w:spacing w:val="-7"/>
        </w:rPr>
        <w:t xml:space="preserve"> </w:t>
      </w:r>
      <w:r>
        <w:t>diện</w:t>
      </w:r>
      <w:r>
        <w:rPr>
          <w:spacing w:val="-7"/>
        </w:rPr>
        <w:t xml:space="preserve"> </w:t>
      </w:r>
      <w:r>
        <w:t>nhỏ</w:t>
      </w:r>
      <w:r>
        <w:rPr>
          <w:spacing w:val="-6"/>
        </w:rPr>
        <w:t xml:space="preserve"> </w:t>
      </w:r>
      <w:r>
        <w:t>nhất</w:t>
      </w:r>
      <w:r>
        <w:rPr>
          <w:spacing w:val="-7"/>
        </w:rPr>
        <w:t xml:space="preserve"> </w:t>
      </w:r>
      <w:r>
        <w:t>của</w:t>
      </w:r>
      <w:r>
        <w:rPr>
          <w:spacing w:val="-6"/>
        </w:rPr>
        <w:t xml:space="preserve"> </w:t>
      </w:r>
      <w:r>
        <w:t>lõi</w:t>
      </w:r>
      <w:r>
        <w:rPr>
          <w:spacing w:val="-7"/>
        </w:rPr>
        <w:t xml:space="preserve"> </w:t>
      </w:r>
      <w:r>
        <w:t>cáp</w:t>
      </w:r>
      <w:r>
        <w:rPr>
          <w:spacing w:val="-6"/>
        </w:rPr>
        <w:t xml:space="preserve"> </w:t>
      </w:r>
      <w:r>
        <w:t>điều</w:t>
      </w:r>
      <w:r>
        <w:rPr>
          <w:spacing w:val="-7"/>
        </w:rPr>
        <w:t xml:space="preserve"> </w:t>
      </w:r>
      <w:r>
        <w:t>khiển</w:t>
      </w:r>
      <w:r>
        <w:rPr>
          <w:spacing w:val="-7"/>
        </w:rPr>
        <w:t xml:space="preserve"> </w:t>
      </w:r>
      <w:r>
        <w:t>là</w:t>
      </w:r>
      <w:r>
        <w:rPr>
          <w:spacing w:val="-7"/>
        </w:rPr>
        <w:t xml:space="preserve"> </w:t>
      </w:r>
      <w:r>
        <w:t>1.5mm²</w:t>
      </w:r>
      <w:r>
        <w:rPr>
          <w:spacing w:val="-8"/>
        </w:rPr>
        <w:t xml:space="preserve"> </w:t>
      </w:r>
      <w:r>
        <w:t>(cáp</w:t>
      </w:r>
      <w:r>
        <w:rPr>
          <w:spacing w:val="-6"/>
        </w:rPr>
        <w:t xml:space="preserve"> </w:t>
      </w:r>
      <w:r>
        <w:t>lõi</w:t>
      </w:r>
      <w:r>
        <w:rPr>
          <w:spacing w:val="-7"/>
        </w:rPr>
        <w:t xml:space="preserve"> </w:t>
      </w:r>
      <w:r>
        <w:t>bằng</w:t>
      </w:r>
      <w:r>
        <w:rPr>
          <w:spacing w:val="-7"/>
        </w:rPr>
        <w:t xml:space="preserve"> </w:t>
      </w:r>
      <w:r>
        <w:t>đồng),</w:t>
      </w:r>
      <w:r>
        <w:rPr>
          <w:spacing w:val="-6"/>
        </w:rPr>
        <w:t xml:space="preserve"> </w:t>
      </w:r>
      <w:r>
        <w:t>điện</w:t>
      </w:r>
      <w:r>
        <w:rPr>
          <w:spacing w:val="-7"/>
        </w:rPr>
        <w:t xml:space="preserve"> </w:t>
      </w:r>
      <w:r>
        <w:t>áp cách điện tối thiểu là 150V, vỏ cáp là PVC. Cáp điều khiển có một lớp giáp bằng thép mạ kẽm.</w:t>
      </w:r>
    </w:p>
    <w:p w14:paraId="303AA4EE" w14:textId="77777777" w:rsidR="007E7C26" w:rsidRDefault="004F4220">
      <w:pPr>
        <w:pStyle w:val="BodyText"/>
        <w:spacing w:before="191"/>
        <w:ind w:left="1828" w:right="579" w:hanging="188"/>
        <w:jc w:val="both"/>
      </w:pPr>
      <w:r>
        <w:rPr>
          <w:rFonts w:ascii="Microsoft Sans Serif" w:hAnsi="Microsoft Sans Serif"/>
          <w:w w:val="80"/>
        </w:rPr>
        <w:t xml:space="preserve"> </w:t>
      </w:r>
      <w:r>
        <w:t>Cáp điều khiển phải là cáp chậm cháy và tuân theo tiêu chuẩn IEC 60332. Độ chịu lửa tuân theo tiêu chuẩn IEC60331</w:t>
      </w:r>
    </w:p>
    <w:p w14:paraId="303AA4EF" w14:textId="77777777" w:rsidR="007E7C26" w:rsidRDefault="004F4220">
      <w:pPr>
        <w:pStyle w:val="BodyText"/>
        <w:spacing w:before="194"/>
        <w:ind w:left="1641"/>
      </w:pPr>
      <w:r>
        <w:rPr>
          <w:rFonts w:ascii="Microsoft Sans Serif" w:hAnsi="Microsoft Sans Serif"/>
          <w:w w:val="80"/>
        </w:rPr>
        <w:t></w:t>
      </w:r>
      <w:r>
        <w:rPr>
          <w:rFonts w:ascii="Microsoft Sans Serif" w:hAnsi="Microsoft Sans Serif"/>
          <w:spacing w:val="-8"/>
          <w:w w:val="95"/>
        </w:rPr>
        <w:t xml:space="preserve"> </w:t>
      </w:r>
      <w:r>
        <w:rPr>
          <w:w w:val="95"/>
        </w:rPr>
        <w:t>Màu</w:t>
      </w:r>
      <w:r>
        <w:rPr>
          <w:spacing w:val="-6"/>
          <w:w w:val="95"/>
        </w:rPr>
        <w:t xml:space="preserve"> </w:t>
      </w:r>
      <w:r>
        <w:rPr>
          <w:w w:val="95"/>
        </w:rPr>
        <w:t>của</w:t>
      </w:r>
      <w:r>
        <w:rPr>
          <w:spacing w:val="-6"/>
          <w:w w:val="95"/>
        </w:rPr>
        <w:t xml:space="preserve"> </w:t>
      </w:r>
      <w:r>
        <w:rPr>
          <w:w w:val="95"/>
        </w:rPr>
        <w:t>cáp</w:t>
      </w:r>
      <w:r>
        <w:rPr>
          <w:spacing w:val="-3"/>
          <w:w w:val="95"/>
        </w:rPr>
        <w:t xml:space="preserve"> </w:t>
      </w:r>
      <w:r>
        <w:rPr>
          <w:w w:val="95"/>
        </w:rPr>
        <w:t>điều</w:t>
      </w:r>
      <w:r>
        <w:rPr>
          <w:spacing w:val="-5"/>
          <w:w w:val="95"/>
        </w:rPr>
        <w:t xml:space="preserve"> </w:t>
      </w:r>
      <w:r>
        <w:rPr>
          <w:spacing w:val="-2"/>
          <w:w w:val="95"/>
        </w:rPr>
        <w:t>khiển</w:t>
      </w:r>
    </w:p>
    <w:p w14:paraId="303AA4F0" w14:textId="77777777" w:rsidR="007E7C26" w:rsidRDefault="004F4220">
      <w:pPr>
        <w:pStyle w:val="BodyText"/>
        <w:spacing w:before="190"/>
        <w:ind w:left="1641"/>
      </w:pPr>
      <w:r>
        <w:rPr>
          <w:rFonts w:ascii="Microsoft Sans Serif" w:hAnsi="Microsoft Sans Serif"/>
          <w:w w:val="80"/>
        </w:rPr>
        <w:t></w:t>
      </w:r>
      <w:r>
        <w:rPr>
          <w:rFonts w:ascii="Microsoft Sans Serif" w:hAnsi="Microsoft Sans Serif"/>
          <w:spacing w:val="-7"/>
          <w:w w:val="95"/>
        </w:rPr>
        <w:t xml:space="preserve"> </w:t>
      </w:r>
      <w:r>
        <w:rPr>
          <w:w w:val="95"/>
        </w:rPr>
        <w:t>Phần</w:t>
      </w:r>
      <w:r>
        <w:rPr>
          <w:spacing w:val="-4"/>
          <w:w w:val="95"/>
        </w:rPr>
        <w:t xml:space="preserve"> </w:t>
      </w:r>
      <w:r>
        <w:rPr>
          <w:w w:val="95"/>
        </w:rPr>
        <w:t>cách</w:t>
      </w:r>
      <w:r>
        <w:rPr>
          <w:spacing w:val="-4"/>
          <w:w w:val="95"/>
        </w:rPr>
        <w:t xml:space="preserve"> </w:t>
      </w:r>
      <w:r>
        <w:rPr>
          <w:w w:val="95"/>
        </w:rPr>
        <w:t>điện</w:t>
      </w:r>
      <w:r>
        <w:rPr>
          <w:spacing w:val="-4"/>
          <w:w w:val="95"/>
        </w:rPr>
        <w:t xml:space="preserve"> </w:t>
      </w:r>
      <w:r>
        <w:rPr>
          <w:w w:val="95"/>
        </w:rPr>
        <w:t>của</w:t>
      </w:r>
      <w:r>
        <w:rPr>
          <w:spacing w:val="-4"/>
          <w:w w:val="95"/>
        </w:rPr>
        <w:t xml:space="preserve"> </w:t>
      </w:r>
      <w:r>
        <w:rPr>
          <w:spacing w:val="-5"/>
          <w:w w:val="95"/>
        </w:rPr>
        <w:t>cáp</w:t>
      </w:r>
    </w:p>
    <w:p w14:paraId="303AA4F1" w14:textId="77777777" w:rsidR="007E7C26" w:rsidRDefault="007E7C26">
      <w:pPr>
        <w:pStyle w:val="BodyText"/>
        <w:ind w:left="0"/>
        <w:rPr>
          <w:sz w:val="20"/>
        </w:rPr>
      </w:pPr>
    </w:p>
    <w:p w14:paraId="303AA4F2" w14:textId="77777777" w:rsidR="007E7C26" w:rsidRDefault="007E7C26">
      <w:pPr>
        <w:pStyle w:val="BodyText"/>
        <w:spacing w:before="31"/>
        <w:ind w:left="0"/>
        <w:rPr>
          <w:sz w:val="20"/>
        </w:rPr>
      </w:pPr>
    </w:p>
    <w:tbl>
      <w:tblPr>
        <w:tblW w:w="0" w:type="auto"/>
        <w:tblInd w:w="2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3159"/>
      </w:tblGrid>
      <w:tr w:rsidR="007E7C26" w14:paraId="303AA4F5" w14:textId="77777777">
        <w:trPr>
          <w:trHeight w:val="357"/>
        </w:trPr>
        <w:tc>
          <w:tcPr>
            <w:tcW w:w="3685" w:type="dxa"/>
            <w:tcBorders>
              <w:bottom w:val="double" w:sz="4" w:space="0" w:color="000000"/>
            </w:tcBorders>
          </w:tcPr>
          <w:p w14:paraId="303AA4F3" w14:textId="77777777" w:rsidR="007E7C26" w:rsidRDefault="004F4220">
            <w:pPr>
              <w:pStyle w:val="TableParagraph"/>
              <w:spacing w:before="59" w:line="278" w:lineRule="exact"/>
              <w:ind w:left="1387"/>
              <w:rPr>
                <w:sz w:val="26"/>
              </w:rPr>
            </w:pPr>
            <w:r>
              <w:rPr>
                <w:sz w:val="26"/>
              </w:rPr>
              <w:t>LOẠI</w:t>
            </w:r>
            <w:r>
              <w:rPr>
                <w:spacing w:val="-8"/>
                <w:sz w:val="26"/>
              </w:rPr>
              <w:t xml:space="preserve"> </w:t>
            </w:r>
            <w:r>
              <w:rPr>
                <w:spacing w:val="-5"/>
                <w:sz w:val="26"/>
              </w:rPr>
              <w:t>CÁP</w:t>
            </w:r>
          </w:p>
        </w:tc>
        <w:tc>
          <w:tcPr>
            <w:tcW w:w="3159" w:type="dxa"/>
            <w:tcBorders>
              <w:bottom w:val="double" w:sz="4" w:space="0" w:color="000000"/>
            </w:tcBorders>
          </w:tcPr>
          <w:p w14:paraId="303AA4F4" w14:textId="77777777" w:rsidR="007E7C26" w:rsidRDefault="004F4220">
            <w:pPr>
              <w:pStyle w:val="TableParagraph"/>
              <w:spacing w:before="59" w:line="278" w:lineRule="exact"/>
              <w:ind w:left="287"/>
              <w:jc w:val="center"/>
              <w:rPr>
                <w:sz w:val="26"/>
              </w:rPr>
            </w:pPr>
            <w:r>
              <w:rPr>
                <w:spacing w:val="-5"/>
                <w:sz w:val="26"/>
              </w:rPr>
              <w:t>MÀU</w:t>
            </w:r>
          </w:p>
        </w:tc>
      </w:tr>
      <w:tr w:rsidR="007E7C26" w14:paraId="303AA4F8" w14:textId="77777777">
        <w:trPr>
          <w:trHeight w:val="361"/>
        </w:trPr>
        <w:tc>
          <w:tcPr>
            <w:tcW w:w="3685" w:type="dxa"/>
            <w:tcBorders>
              <w:top w:val="double" w:sz="4" w:space="0" w:color="000000"/>
            </w:tcBorders>
          </w:tcPr>
          <w:p w14:paraId="303AA4F6" w14:textId="77777777" w:rsidR="007E7C26" w:rsidRDefault="004F4220">
            <w:pPr>
              <w:pStyle w:val="TableParagraph"/>
              <w:spacing w:before="64" w:line="278" w:lineRule="exact"/>
              <w:ind w:left="391"/>
              <w:rPr>
                <w:sz w:val="26"/>
              </w:rPr>
            </w:pPr>
            <w:r>
              <w:rPr>
                <w:spacing w:val="-4"/>
                <w:sz w:val="26"/>
              </w:rPr>
              <w:t>Pair</w:t>
            </w:r>
          </w:p>
        </w:tc>
        <w:tc>
          <w:tcPr>
            <w:tcW w:w="3159" w:type="dxa"/>
            <w:tcBorders>
              <w:top w:val="double" w:sz="4" w:space="0" w:color="000000"/>
            </w:tcBorders>
          </w:tcPr>
          <w:p w14:paraId="303AA4F7" w14:textId="77777777" w:rsidR="007E7C26" w:rsidRDefault="004F4220">
            <w:pPr>
              <w:pStyle w:val="TableParagraph"/>
              <w:spacing w:before="64" w:line="278" w:lineRule="exact"/>
              <w:ind w:left="391"/>
              <w:rPr>
                <w:sz w:val="26"/>
              </w:rPr>
            </w:pPr>
            <w:r>
              <w:rPr>
                <w:spacing w:val="-2"/>
                <w:sz w:val="26"/>
              </w:rPr>
              <w:t>Black/White</w:t>
            </w:r>
          </w:p>
        </w:tc>
      </w:tr>
      <w:tr w:rsidR="007E7C26" w14:paraId="303AA4FB" w14:textId="77777777">
        <w:trPr>
          <w:trHeight w:val="357"/>
        </w:trPr>
        <w:tc>
          <w:tcPr>
            <w:tcW w:w="3685" w:type="dxa"/>
          </w:tcPr>
          <w:p w14:paraId="303AA4F9" w14:textId="77777777" w:rsidR="007E7C26" w:rsidRDefault="004F4220">
            <w:pPr>
              <w:pStyle w:val="TableParagraph"/>
              <w:spacing w:before="59" w:line="278" w:lineRule="exact"/>
              <w:ind w:left="391"/>
              <w:rPr>
                <w:sz w:val="26"/>
              </w:rPr>
            </w:pPr>
            <w:r>
              <w:rPr>
                <w:spacing w:val="-2"/>
                <w:sz w:val="26"/>
              </w:rPr>
              <w:t>Triads</w:t>
            </w:r>
          </w:p>
        </w:tc>
        <w:tc>
          <w:tcPr>
            <w:tcW w:w="3159" w:type="dxa"/>
          </w:tcPr>
          <w:p w14:paraId="303AA4FA" w14:textId="77777777" w:rsidR="007E7C26" w:rsidRDefault="004F4220">
            <w:pPr>
              <w:pStyle w:val="TableParagraph"/>
              <w:spacing w:before="59" w:line="278" w:lineRule="exact"/>
              <w:ind w:left="391"/>
              <w:rPr>
                <w:sz w:val="26"/>
              </w:rPr>
            </w:pPr>
            <w:r>
              <w:rPr>
                <w:spacing w:val="-2"/>
                <w:sz w:val="26"/>
              </w:rPr>
              <w:t>Black/White/Red</w:t>
            </w:r>
          </w:p>
        </w:tc>
      </w:tr>
      <w:tr w:rsidR="007E7C26" w14:paraId="303AA4FE" w14:textId="77777777">
        <w:trPr>
          <w:trHeight w:val="359"/>
        </w:trPr>
        <w:tc>
          <w:tcPr>
            <w:tcW w:w="3685" w:type="dxa"/>
          </w:tcPr>
          <w:p w14:paraId="303AA4FC" w14:textId="77777777" w:rsidR="007E7C26" w:rsidRDefault="004F4220">
            <w:pPr>
              <w:pStyle w:val="TableParagraph"/>
              <w:spacing w:before="62" w:line="278" w:lineRule="exact"/>
              <w:ind w:left="391"/>
              <w:rPr>
                <w:sz w:val="26"/>
              </w:rPr>
            </w:pPr>
            <w:r>
              <w:rPr>
                <w:sz w:val="26"/>
              </w:rPr>
              <w:t>Type</w:t>
            </w:r>
            <w:r>
              <w:rPr>
                <w:spacing w:val="-7"/>
                <w:sz w:val="26"/>
              </w:rPr>
              <w:t xml:space="preserve"> </w:t>
            </w:r>
            <w:r>
              <w:rPr>
                <w:sz w:val="26"/>
              </w:rPr>
              <w:t>KX</w:t>
            </w:r>
            <w:r>
              <w:rPr>
                <w:spacing w:val="-7"/>
                <w:sz w:val="26"/>
              </w:rPr>
              <w:t xml:space="preserve"> </w:t>
            </w:r>
            <w:r>
              <w:rPr>
                <w:sz w:val="26"/>
              </w:rPr>
              <w:t>extension</w:t>
            </w:r>
            <w:r>
              <w:rPr>
                <w:spacing w:val="-5"/>
                <w:sz w:val="26"/>
              </w:rPr>
              <w:t xml:space="preserve"> </w:t>
            </w:r>
            <w:r>
              <w:rPr>
                <w:spacing w:val="-4"/>
                <w:sz w:val="26"/>
              </w:rPr>
              <w:t>cable</w:t>
            </w:r>
          </w:p>
        </w:tc>
        <w:tc>
          <w:tcPr>
            <w:tcW w:w="3159" w:type="dxa"/>
          </w:tcPr>
          <w:p w14:paraId="303AA4FD" w14:textId="77777777" w:rsidR="007E7C26" w:rsidRDefault="004F4220">
            <w:pPr>
              <w:pStyle w:val="TableParagraph"/>
              <w:spacing w:before="62" w:line="278" w:lineRule="exact"/>
              <w:ind w:left="391"/>
              <w:rPr>
                <w:sz w:val="26"/>
              </w:rPr>
            </w:pPr>
            <w:r>
              <w:rPr>
                <w:spacing w:val="-2"/>
                <w:sz w:val="26"/>
              </w:rPr>
              <w:t>Green(+)/White(-</w:t>
            </w:r>
            <w:r>
              <w:rPr>
                <w:spacing w:val="-10"/>
                <w:sz w:val="26"/>
              </w:rPr>
              <w:t>)</w:t>
            </w:r>
          </w:p>
        </w:tc>
      </w:tr>
      <w:tr w:rsidR="007E7C26" w14:paraId="303AA501" w14:textId="77777777">
        <w:trPr>
          <w:trHeight w:val="359"/>
        </w:trPr>
        <w:tc>
          <w:tcPr>
            <w:tcW w:w="3685" w:type="dxa"/>
          </w:tcPr>
          <w:p w14:paraId="303AA4FF" w14:textId="77777777" w:rsidR="007E7C26" w:rsidRDefault="004F4220">
            <w:pPr>
              <w:pStyle w:val="TableParagraph"/>
              <w:spacing w:before="62" w:line="278" w:lineRule="exact"/>
              <w:ind w:left="391"/>
              <w:rPr>
                <w:sz w:val="26"/>
              </w:rPr>
            </w:pPr>
            <w:r>
              <w:rPr>
                <w:sz w:val="26"/>
              </w:rPr>
              <w:t>AC</w:t>
            </w:r>
            <w:r>
              <w:rPr>
                <w:spacing w:val="-6"/>
                <w:sz w:val="26"/>
              </w:rPr>
              <w:t xml:space="preserve"> </w:t>
            </w:r>
            <w:r>
              <w:rPr>
                <w:sz w:val="26"/>
              </w:rPr>
              <w:t>power</w:t>
            </w:r>
            <w:r>
              <w:rPr>
                <w:spacing w:val="-5"/>
                <w:sz w:val="26"/>
              </w:rPr>
              <w:t xml:space="preserve"> </w:t>
            </w:r>
            <w:r>
              <w:rPr>
                <w:spacing w:val="-2"/>
                <w:sz w:val="26"/>
              </w:rPr>
              <w:t>source</w:t>
            </w:r>
          </w:p>
        </w:tc>
        <w:tc>
          <w:tcPr>
            <w:tcW w:w="3159" w:type="dxa"/>
          </w:tcPr>
          <w:p w14:paraId="303AA500" w14:textId="77777777" w:rsidR="007E7C26" w:rsidRDefault="004F4220">
            <w:pPr>
              <w:pStyle w:val="TableParagraph"/>
              <w:spacing w:before="62" w:line="278" w:lineRule="exact"/>
              <w:ind w:left="391"/>
              <w:rPr>
                <w:sz w:val="26"/>
              </w:rPr>
            </w:pPr>
            <w:r>
              <w:rPr>
                <w:spacing w:val="-2"/>
                <w:sz w:val="26"/>
              </w:rPr>
              <w:t>Red(hot)/White(neutral)</w:t>
            </w:r>
          </w:p>
        </w:tc>
      </w:tr>
      <w:tr w:rsidR="007E7C26" w14:paraId="303AA504" w14:textId="77777777">
        <w:trPr>
          <w:trHeight w:val="359"/>
        </w:trPr>
        <w:tc>
          <w:tcPr>
            <w:tcW w:w="3685" w:type="dxa"/>
          </w:tcPr>
          <w:p w14:paraId="303AA502" w14:textId="77777777" w:rsidR="007E7C26" w:rsidRDefault="004F4220">
            <w:pPr>
              <w:pStyle w:val="TableParagraph"/>
              <w:spacing w:before="62" w:line="278" w:lineRule="exact"/>
              <w:ind w:left="391"/>
              <w:rPr>
                <w:sz w:val="26"/>
              </w:rPr>
            </w:pPr>
            <w:r>
              <w:rPr>
                <w:sz w:val="26"/>
              </w:rPr>
              <w:t>DC</w:t>
            </w:r>
            <w:r>
              <w:rPr>
                <w:spacing w:val="-6"/>
                <w:sz w:val="26"/>
              </w:rPr>
              <w:t xml:space="preserve"> </w:t>
            </w:r>
            <w:r>
              <w:rPr>
                <w:sz w:val="26"/>
              </w:rPr>
              <w:t>power</w:t>
            </w:r>
            <w:r>
              <w:rPr>
                <w:spacing w:val="-5"/>
                <w:sz w:val="26"/>
              </w:rPr>
              <w:t xml:space="preserve"> </w:t>
            </w:r>
            <w:r>
              <w:rPr>
                <w:spacing w:val="-2"/>
                <w:sz w:val="26"/>
              </w:rPr>
              <w:t>source</w:t>
            </w:r>
          </w:p>
        </w:tc>
        <w:tc>
          <w:tcPr>
            <w:tcW w:w="3159" w:type="dxa"/>
          </w:tcPr>
          <w:p w14:paraId="303AA503" w14:textId="77777777" w:rsidR="007E7C26" w:rsidRDefault="004F4220">
            <w:pPr>
              <w:pStyle w:val="TableParagraph"/>
              <w:spacing w:before="62" w:line="278" w:lineRule="exact"/>
              <w:ind w:left="391"/>
              <w:rPr>
                <w:sz w:val="26"/>
              </w:rPr>
            </w:pPr>
            <w:r>
              <w:rPr>
                <w:spacing w:val="-2"/>
                <w:sz w:val="26"/>
              </w:rPr>
              <w:t>Black(+)/Blue(-</w:t>
            </w:r>
            <w:r>
              <w:rPr>
                <w:spacing w:val="-10"/>
                <w:sz w:val="26"/>
              </w:rPr>
              <w:t>)</w:t>
            </w:r>
          </w:p>
        </w:tc>
      </w:tr>
      <w:tr w:rsidR="007E7C26" w14:paraId="303AA507" w14:textId="77777777">
        <w:trPr>
          <w:trHeight w:val="357"/>
        </w:trPr>
        <w:tc>
          <w:tcPr>
            <w:tcW w:w="3685" w:type="dxa"/>
          </w:tcPr>
          <w:p w14:paraId="303AA505" w14:textId="77777777" w:rsidR="007E7C26" w:rsidRDefault="004F4220">
            <w:pPr>
              <w:pStyle w:val="TableParagraph"/>
              <w:spacing w:before="59" w:line="278" w:lineRule="exact"/>
              <w:ind w:left="391"/>
              <w:rPr>
                <w:sz w:val="26"/>
              </w:rPr>
            </w:pPr>
            <w:r>
              <w:rPr>
                <w:sz w:val="26"/>
              </w:rPr>
              <w:t>Plant</w:t>
            </w:r>
            <w:r>
              <w:rPr>
                <w:spacing w:val="-6"/>
                <w:sz w:val="26"/>
              </w:rPr>
              <w:t xml:space="preserve"> </w:t>
            </w:r>
            <w:r>
              <w:rPr>
                <w:sz w:val="26"/>
              </w:rPr>
              <w:t>safe</w:t>
            </w:r>
            <w:r>
              <w:rPr>
                <w:spacing w:val="-6"/>
                <w:sz w:val="26"/>
              </w:rPr>
              <w:t xml:space="preserve"> </w:t>
            </w:r>
            <w:r>
              <w:rPr>
                <w:spacing w:val="-2"/>
                <w:sz w:val="26"/>
              </w:rPr>
              <w:t>earth</w:t>
            </w:r>
          </w:p>
        </w:tc>
        <w:tc>
          <w:tcPr>
            <w:tcW w:w="3159" w:type="dxa"/>
          </w:tcPr>
          <w:p w14:paraId="303AA506" w14:textId="77777777" w:rsidR="007E7C26" w:rsidRDefault="004F4220">
            <w:pPr>
              <w:pStyle w:val="TableParagraph"/>
              <w:spacing w:before="59" w:line="278" w:lineRule="exact"/>
              <w:ind w:left="391"/>
              <w:rPr>
                <w:sz w:val="26"/>
              </w:rPr>
            </w:pPr>
            <w:r>
              <w:rPr>
                <w:spacing w:val="-2"/>
                <w:sz w:val="26"/>
              </w:rPr>
              <w:t>Green</w:t>
            </w:r>
          </w:p>
        </w:tc>
      </w:tr>
      <w:tr w:rsidR="007E7C26" w14:paraId="303AA50A" w14:textId="77777777">
        <w:trPr>
          <w:trHeight w:val="359"/>
        </w:trPr>
        <w:tc>
          <w:tcPr>
            <w:tcW w:w="3685" w:type="dxa"/>
          </w:tcPr>
          <w:p w14:paraId="303AA508" w14:textId="77777777" w:rsidR="007E7C26" w:rsidRDefault="004F4220">
            <w:pPr>
              <w:pStyle w:val="TableParagraph"/>
              <w:spacing w:before="61" w:line="278" w:lineRule="exact"/>
              <w:ind w:left="391"/>
              <w:rPr>
                <w:sz w:val="26"/>
              </w:rPr>
            </w:pPr>
            <w:r>
              <w:rPr>
                <w:sz w:val="26"/>
              </w:rPr>
              <w:t>Instrument</w:t>
            </w:r>
            <w:r>
              <w:rPr>
                <w:spacing w:val="-11"/>
                <w:sz w:val="26"/>
              </w:rPr>
              <w:t xml:space="preserve"> </w:t>
            </w:r>
            <w:r>
              <w:rPr>
                <w:spacing w:val="-4"/>
                <w:sz w:val="26"/>
              </w:rPr>
              <w:t>earth</w:t>
            </w:r>
          </w:p>
        </w:tc>
        <w:tc>
          <w:tcPr>
            <w:tcW w:w="3159" w:type="dxa"/>
          </w:tcPr>
          <w:p w14:paraId="303AA509" w14:textId="77777777" w:rsidR="007E7C26" w:rsidRDefault="004F4220">
            <w:pPr>
              <w:pStyle w:val="TableParagraph"/>
              <w:spacing w:before="61" w:line="278" w:lineRule="exact"/>
              <w:ind w:left="391"/>
              <w:rPr>
                <w:sz w:val="26"/>
              </w:rPr>
            </w:pPr>
            <w:r>
              <w:rPr>
                <w:spacing w:val="-2"/>
                <w:sz w:val="26"/>
              </w:rPr>
              <w:t>Green/Yellow</w:t>
            </w:r>
          </w:p>
        </w:tc>
      </w:tr>
      <w:tr w:rsidR="007E7C26" w14:paraId="303AA50D" w14:textId="77777777">
        <w:trPr>
          <w:trHeight w:val="359"/>
        </w:trPr>
        <w:tc>
          <w:tcPr>
            <w:tcW w:w="3685" w:type="dxa"/>
          </w:tcPr>
          <w:p w14:paraId="303AA50B" w14:textId="77777777" w:rsidR="007E7C26" w:rsidRDefault="004F4220">
            <w:pPr>
              <w:pStyle w:val="TableParagraph"/>
              <w:spacing w:before="62" w:line="278" w:lineRule="exact"/>
              <w:ind w:left="391"/>
              <w:rPr>
                <w:sz w:val="26"/>
              </w:rPr>
            </w:pPr>
            <w:r>
              <w:rPr>
                <w:sz w:val="26"/>
              </w:rPr>
              <w:t>Intrinsically</w:t>
            </w:r>
            <w:r>
              <w:rPr>
                <w:spacing w:val="-8"/>
                <w:sz w:val="26"/>
              </w:rPr>
              <w:t xml:space="preserve"> </w:t>
            </w:r>
            <w:r>
              <w:rPr>
                <w:sz w:val="26"/>
              </w:rPr>
              <w:t>safe</w:t>
            </w:r>
            <w:r>
              <w:rPr>
                <w:spacing w:val="-8"/>
                <w:sz w:val="26"/>
              </w:rPr>
              <w:t xml:space="preserve"> </w:t>
            </w:r>
            <w:r>
              <w:rPr>
                <w:sz w:val="26"/>
              </w:rPr>
              <w:t>circuit</w:t>
            </w:r>
            <w:r>
              <w:rPr>
                <w:spacing w:val="-8"/>
                <w:sz w:val="26"/>
              </w:rPr>
              <w:t xml:space="preserve"> </w:t>
            </w:r>
            <w:r>
              <w:rPr>
                <w:spacing w:val="-2"/>
                <w:sz w:val="26"/>
              </w:rPr>
              <w:t>earth</w:t>
            </w:r>
          </w:p>
        </w:tc>
        <w:tc>
          <w:tcPr>
            <w:tcW w:w="3159" w:type="dxa"/>
          </w:tcPr>
          <w:p w14:paraId="303AA50C" w14:textId="77777777" w:rsidR="007E7C26" w:rsidRDefault="004F4220">
            <w:pPr>
              <w:pStyle w:val="TableParagraph"/>
              <w:spacing w:before="62" w:line="278" w:lineRule="exact"/>
              <w:ind w:left="391"/>
              <w:rPr>
                <w:sz w:val="26"/>
              </w:rPr>
            </w:pPr>
            <w:r>
              <w:rPr>
                <w:spacing w:val="-2"/>
                <w:sz w:val="26"/>
              </w:rPr>
              <w:t>Green/Yellow</w:t>
            </w:r>
          </w:p>
        </w:tc>
      </w:tr>
    </w:tbl>
    <w:p w14:paraId="303AA50E" w14:textId="77777777" w:rsidR="007E7C26" w:rsidRDefault="007E7C26">
      <w:pPr>
        <w:pStyle w:val="TableParagraph"/>
        <w:spacing w:line="278" w:lineRule="exact"/>
        <w:rPr>
          <w:sz w:val="26"/>
        </w:rPr>
        <w:sectPr w:rsidR="007E7C26">
          <w:pgSz w:w="11910" w:h="16850"/>
          <w:pgMar w:top="1380" w:right="283" w:bottom="740" w:left="850" w:header="514" w:footer="556" w:gutter="0"/>
          <w:cols w:space="720"/>
        </w:sectPr>
      </w:pPr>
    </w:p>
    <w:p w14:paraId="303AA50F" w14:textId="77777777" w:rsidR="007E7C26" w:rsidRDefault="004F4220">
      <w:pPr>
        <w:pStyle w:val="BodyText"/>
        <w:spacing w:before="4"/>
        <w:ind w:left="1867"/>
      </w:pPr>
      <w:r>
        <w:lastRenderedPageBreak/>
        <w:t>Phần</w:t>
      </w:r>
      <w:r>
        <w:rPr>
          <w:spacing w:val="-6"/>
        </w:rPr>
        <w:t xml:space="preserve"> </w:t>
      </w:r>
      <w:r>
        <w:t>vỏ</w:t>
      </w:r>
      <w:r>
        <w:rPr>
          <w:spacing w:val="-6"/>
        </w:rPr>
        <w:t xml:space="preserve"> </w:t>
      </w:r>
      <w:r>
        <w:rPr>
          <w:spacing w:val="-2"/>
        </w:rPr>
        <w:t>ngoài</w:t>
      </w:r>
    </w:p>
    <w:p w14:paraId="303AA510" w14:textId="77777777" w:rsidR="007E7C26" w:rsidRDefault="007E7C26">
      <w:pPr>
        <w:pStyle w:val="BodyText"/>
        <w:spacing w:before="14"/>
        <w:ind w:left="0"/>
        <w:rPr>
          <w:sz w:val="20"/>
        </w:rPr>
      </w:pP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8"/>
        <w:gridCol w:w="3159"/>
      </w:tblGrid>
      <w:tr w:rsidR="007E7C26" w14:paraId="303AA513" w14:textId="77777777">
        <w:trPr>
          <w:trHeight w:val="359"/>
        </w:trPr>
        <w:tc>
          <w:tcPr>
            <w:tcW w:w="3728" w:type="dxa"/>
            <w:tcBorders>
              <w:bottom w:val="double" w:sz="4" w:space="0" w:color="000000"/>
            </w:tcBorders>
          </w:tcPr>
          <w:p w14:paraId="303AA511" w14:textId="77777777" w:rsidR="007E7C26" w:rsidRDefault="004F4220">
            <w:pPr>
              <w:pStyle w:val="TableParagraph"/>
              <w:spacing w:before="62" w:line="277" w:lineRule="exact"/>
              <w:ind w:left="1409"/>
              <w:rPr>
                <w:sz w:val="26"/>
              </w:rPr>
            </w:pPr>
            <w:r>
              <w:rPr>
                <w:sz w:val="26"/>
              </w:rPr>
              <w:t>LOẠI</w:t>
            </w:r>
            <w:r>
              <w:rPr>
                <w:spacing w:val="-8"/>
                <w:sz w:val="26"/>
              </w:rPr>
              <w:t xml:space="preserve"> </w:t>
            </w:r>
            <w:r>
              <w:rPr>
                <w:spacing w:val="-5"/>
                <w:sz w:val="26"/>
              </w:rPr>
              <w:t>CÁP</w:t>
            </w:r>
          </w:p>
        </w:tc>
        <w:tc>
          <w:tcPr>
            <w:tcW w:w="3159" w:type="dxa"/>
            <w:tcBorders>
              <w:bottom w:val="double" w:sz="4" w:space="0" w:color="000000"/>
            </w:tcBorders>
          </w:tcPr>
          <w:p w14:paraId="303AA512" w14:textId="77777777" w:rsidR="007E7C26" w:rsidRDefault="004F4220">
            <w:pPr>
              <w:pStyle w:val="TableParagraph"/>
              <w:spacing w:before="62" w:line="277" w:lineRule="exact"/>
              <w:ind w:left="287"/>
              <w:jc w:val="center"/>
              <w:rPr>
                <w:sz w:val="26"/>
              </w:rPr>
            </w:pPr>
            <w:r>
              <w:rPr>
                <w:spacing w:val="-5"/>
                <w:sz w:val="26"/>
              </w:rPr>
              <w:t>MÀU</w:t>
            </w:r>
          </w:p>
        </w:tc>
      </w:tr>
      <w:tr w:rsidR="007E7C26" w14:paraId="303AA516" w14:textId="77777777">
        <w:trPr>
          <w:trHeight w:val="359"/>
        </w:trPr>
        <w:tc>
          <w:tcPr>
            <w:tcW w:w="3728" w:type="dxa"/>
            <w:tcBorders>
              <w:top w:val="double" w:sz="4" w:space="0" w:color="000000"/>
            </w:tcBorders>
          </w:tcPr>
          <w:p w14:paraId="303AA514" w14:textId="77777777" w:rsidR="007E7C26" w:rsidRDefault="004F4220">
            <w:pPr>
              <w:pStyle w:val="TableParagraph"/>
              <w:spacing w:before="61" w:line="278" w:lineRule="exact"/>
              <w:ind w:left="391"/>
              <w:rPr>
                <w:sz w:val="26"/>
              </w:rPr>
            </w:pPr>
            <w:r>
              <w:rPr>
                <w:sz w:val="26"/>
              </w:rPr>
              <w:t>Instrument</w:t>
            </w:r>
            <w:r>
              <w:rPr>
                <w:spacing w:val="-11"/>
                <w:sz w:val="26"/>
              </w:rPr>
              <w:t xml:space="preserve"> </w:t>
            </w:r>
            <w:r>
              <w:rPr>
                <w:spacing w:val="-4"/>
                <w:sz w:val="26"/>
              </w:rPr>
              <w:t>cable</w:t>
            </w:r>
          </w:p>
        </w:tc>
        <w:tc>
          <w:tcPr>
            <w:tcW w:w="3159" w:type="dxa"/>
            <w:tcBorders>
              <w:top w:val="double" w:sz="4" w:space="0" w:color="000000"/>
            </w:tcBorders>
          </w:tcPr>
          <w:p w14:paraId="303AA515" w14:textId="77777777" w:rsidR="007E7C26" w:rsidRDefault="004F4220">
            <w:pPr>
              <w:pStyle w:val="TableParagraph"/>
              <w:spacing w:before="61" w:line="278" w:lineRule="exact"/>
              <w:ind w:left="391"/>
              <w:rPr>
                <w:sz w:val="26"/>
              </w:rPr>
            </w:pPr>
            <w:r>
              <w:rPr>
                <w:spacing w:val="-2"/>
                <w:sz w:val="26"/>
              </w:rPr>
              <w:t>Black</w:t>
            </w:r>
          </w:p>
        </w:tc>
      </w:tr>
      <w:tr w:rsidR="007E7C26" w14:paraId="303AA519" w14:textId="77777777">
        <w:trPr>
          <w:trHeight w:val="357"/>
        </w:trPr>
        <w:tc>
          <w:tcPr>
            <w:tcW w:w="3728" w:type="dxa"/>
          </w:tcPr>
          <w:p w14:paraId="303AA517" w14:textId="77777777" w:rsidR="007E7C26" w:rsidRDefault="004F4220">
            <w:pPr>
              <w:pStyle w:val="TableParagraph"/>
              <w:spacing w:before="59" w:line="278" w:lineRule="exact"/>
              <w:ind w:left="391"/>
              <w:rPr>
                <w:sz w:val="26"/>
              </w:rPr>
            </w:pPr>
            <w:r>
              <w:rPr>
                <w:sz w:val="26"/>
              </w:rPr>
              <w:t>Type</w:t>
            </w:r>
            <w:r>
              <w:rPr>
                <w:spacing w:val="-7"/>
                <w:sz w:val="26"/>
              </w:rPr>
              <w:t xml:space="preserve"> </w:t>
            </w:r>
            <w:r>
              <w:rPr>
                <w:sz w:val="26"/>
              </w:rPr>
              <w:t>KX</w:t>
            </w:r>
            <w:r>
              <w:rPr>
                <w:spacing w:val="-7"/>
                <w:sz w:val="26"/>
              </w:rPr>
              <w:t xml:space="preserve"> </w:t>
            </w:r>
            <w:r>
              <w:rPr>
                <w:sz w:val="26"/>
              </w:rPr>
              <w:t>extension</w:t>
            </w:r>
            <w:r>
              <w:rPr>
                <w:spacing w:val="-5"/>
                <w:sz w:val="26"/>
              </w:rPr>
              <w:t xml:space="preserve"> </w:t>
            </w:r>
            <w:r>
              <w:rPr>
                <w:spacing w:val="-4"/>
                <w:sz w:val="26"/>
              </w:rPr>
              <w:t>cable</w:t>
            </w:r>
          </w:p>
        </w:tc>
        <w:tc>
          <w:tcPr>
            <w:tcW w:w="3159" w:type="dxa"/>
          </w:tcPr>
          <w:p w14:paraId="303AA518" w14:textId="77777777" w:rsidR="007E7C26" w:rsidRDefault="004F4220">
            <w:pPr>
              <w:pStyle w:val="TableParagraph"/>
              <w:spacing w:before="59" w:line="278" w:lineRule="exact"/>
              <w:ind w:left="391"/>
              <w:rPr>
                <w:sz w:val="26"/>
              </w:rPr>
            </w:pPr>
            <w:r>
              <w:rPr>
                <w:spacing w:val="-2"/>
                <w:sz w:val="26"/>
              </w:rPr>
              <w:t>Green</w:t>
            </w:r>
          </w:p>
        </w:tc>
      </w:tr>
      <w:tr w:rsidR="007E7C26" w14:paraId="303AA51C" w14:textId="77777777">
        <w:trPr>
          <w:trHeight w:val="359"/>
        </w:trPr>
        <w:tc>
          <w:tcPr>
            <w:tcW w:w="3728" w:type="dxa"/>
          </w:tcPr>
          <w:p w14:paraId="303AA51A" w14:textId="77777777" w:rsidR="007E7C26" w:rsidRDefault="004F4220">
            <w:pPr>
              <w:pStyle w:val="TableParagraph"/>
              <w:spacing w:before="62" w:line="278" w:lineRule="exact"/>
              <w:ind w:left="391"/>
              <w:rPr>
                <w:sz w:val="26"/>
              </w:rPr>
            </w:pPr>
            <w:r>
              <w:rPr>
                <w:sz w:val="26"/>
              </w:rPr>
              <w:t>AC/DC</w:t>
            </w:r>
            <w:r>
              <w:rPr>
                <w:spacing w:val="-9"/>
                <w:sz w:val="26"/>
              </w:rPr>
              <w:t xml:space="preserve"> </w:t>
            </w:r>
            <w:r>
              <w:rPr>
                <w:spacing w:val="-2"/>
                <w:sz w:val="26"/>
              </w:rPr>
              <w:t>power</w:t>
            </w:r>
          </w:p>
        </w:tc>
        <w:tc>
          <w:tcPr>
            <w:tcW w:w="3159" w:type="dxa"/>
          </w:tcPr>
          <w:p w14:paraId="303AA51B" w14:textId="77777777" w:rsidR="007E7C26" w:rsidRDefault="004F4220">
            <w:pPr>
              <w:pStyle w:val="TableParagraph"/>
              <w:spacing w:before="62" w:line="278" w:lineRule="exact"/>
              <w:ind w:left="391"/>
              <w:rPr>
                <w:sz w:val="26"/>
              </w:rPr>
            </w:pPr>
            <w:r>
              <w:rPr>
                <w:spacing w:val="-2"/>
                <w:sz w:val="26"/>
              </w:rPr>
              <w:t>Black</w:t>
            </w:r>
          </w:p>
        </w:tc>
      </w:tr>
      <w:tr w:rsidR="007E7C26" w14:paraId="303AA51F" w14:textId="77777777">
        <w:trPr>
          <w:trHeight w:val="659"/>
        </w:trPr>
        <w:tc>
          <w:tcPr>
            <w:tcW w:w="3728" w:type="dxa"/>
          </w:tcPr>
          <w:p w14:paraId="303AA51D" w14:textId="77777777" w:rsidR="007E7C26" w:rsidRDefault="004F4220">
            <w:pPr>
              <w:pStyle w:val="TableParagraph"/>
              <w:spacing w:before="62"/>
              <w:ind w:left="391"/>
              <w:rPr>
                <w:sz w:val="26"/>
              </w:rPr>
            </w:pPr>
            <w:r>
              <w:rPr>
                <w:sz w:val="26"/>
              </w:rPr>
              <w:t>Intrinsically</w:t>
            </w:r>
            <w:r>
              <w:rPr>
                <w:spacing w:val="-9"/>
                <w:sz w:val="26"/>
              </w:rPr>
              <w:t xml:space="preserve"> </w:t>
            </w:r>
            <w:r>
              <w:rPr>
                <w:sz w:val="26"/>
              </w:rPr>
              <w:t>safe</w:t>
            </w:r>
            <w:r>
              <w:rPr>
                <w:spacing w:val="-9"/>
                <w:sz w:val="26"/>
              </w:rPr>
              <w:t xml:space="preserve"> </w:t>
            </w:r>
            <w:r>
              <w:rPr>
                <w:spacing w:val="-2"/>
                <w:sz w:val="26"/>
              </w:rPr>
              <w:t>cable</w:t>
            </w:r>
          </w:p>
        </w:tc>
        <w:tc>
          <w:tcPr>
            <w:tcW w:w="3159" w:type="dxa"/>
          </w:tcPr>
          <w:p w14:paraId="303AA51E" w14:textId="77777777" w:rsidR="007E7C26" w:rsidRDefault="004F4220">
            <w:pPr>
              <w:pStyle w:val="TableParagraph"/>
              <w:spacing w:before="43" w:line="298" w:lineRule="exact"/>
              <w:ind w:left="391"/>
              <w:rPr>
                <w:sz w:val="26"/>
              </w:rPr>
            </w:pPr>
            <w:r>
              <w:rPr>
                <w:sz w:val="26"/>
              </w:rPr>
              <w:t>Light Blue or Black with Light Blue</w:t>
            </w:r>
          </w:p>
        </w:tc>
      </w:tr>
    </w:tbl>
    <w:p w14:paraId="303AA520" w14:textId="77777777" w:rsidR="007E7C26" w:rsidRDefault="004F4220">
      <w:pPr>
        <w:pStyle w:val="BodyText"/>
        <w:spacing w:before="193"/>
        <w:ind w:left="1641"/>
        <w:jc w:val="both"/>
      </w:pPr>
      <w:r>
        <w:rPr>
          <w:rFonts w:ascii="Microsoft Sans Serif" w:hAnsi="Microsoft Sans Serif"/>
          <w:w w:val="80"/>
        </w:rPr>
        <w:t></w:t>
      </w:r>
      <w:r>
        <w:rPr>
          <w:rFonts w:ascii="Microsoft Sans Serif" w:hAnsi="Microsoft Sans Serif"/>
          <w:spacing w:val="-13"/>
        </w:rPr>
        <w:t xml:space="preserve"> </w:t>
      </w:r>
      <w:r>
        <w:t>Cáp</w:t>
      </w:r>
      <w:r>
        <w:rPr>
          <w:spacing w:val="-9"/>
        </w:rPr>
        <w:t xml:space="preserve"> </w:t>
      </w:r>
      <w:r>
        <w:t>đơn</w:t>
      </w:r>
      <w:r>
        <w:rPr>
          <w:spacing w:val="-10"/>
        </w:rPr>
        <w:t xml:space="preserve"> </w:t>
      </w:r>
      <w:r>
        <w:t>sẽ</w:t>
      </w:r>
      <w:r>
        <w:rPr>
          <w:spacing w:val="-9"/>
        </w:rPr>
        <w:t xml:space="preserve"> </w:t>
      </w:r>
      <w:r>
        <w:t>dùng</w:t>
      </w:r>
      <w:r>
        <w:rPr>
          <w:spacing w:val="-8"/>
        </w:rPr>
        <w:t xml:space="preserve"> </w:t>
      </w:r>
      <w:r>
        <w:t>cho</w:t>
      </w:r>
      <w:r>
        <w:rPr>
          <w:spacing w:val="-10"/>
        </w:rPr>
        <w:t xml:space="preserve"> </w:t>
      </w:r>
      <w:r>
        <w:t>truyền</w:t>
      </w:r>
      <w:r>
        <w:rPr>
          <w:spacing w:val="-9"/>
        </w:rPr>
        <w:t xml:space="preserve"> </w:t>
      </w:r>
      <w:r>
        <w:t>tín</w:t>
      </w:r>
      <w:r>
        <w:rPr>
          <w:spacing w:val="-10"/>
        </w:rPr>
        <w:t xml:space="preserve"> </w:t>
      </w:r>
      <w:r>
        <w:t>hiệu</w:t>
      </w:r>
      <w:r>
        <w:rPr>
          <w:spacing w:val="-10"/>
        </w:rPr>
        <w:t xml:space="preserve"> </w:t>
      </w:r>
      <w:r>
        <w:t>từ</w:t>
      </w:r>
      <w:r>
        <w:rPr>
          <w:spacing w:val="-9"/>
        </w:rPr>
        <w:t xml:space="preserve"> </w:t>
      </w:r>
      <w:r>
        <w:t>thiết</w:t>
      </w:r>
      <w:r>
        <w:rPr>
          <w:spacing w:val="-10"/>
        </w:rPr>
        <w:t xml:space="preserve"> </w:t>
      </w:r>
      <w:r>
        <w:t>bị</w:t>
      </w:r>
      <w:r>
        <w:rPr>
          <w:spacing w:val="-7"/>
        </w:rPr>
        <w:t xml:space="preserve"> </w:t>
      </w:r>
      <w:r>
        <w:t>đến</w:t>
      </w:r>
      <w:r>
        <w:rPr>
          <w:spacing w:val="-9"/>
        </w:rPr>
        <w:t xml:space="preserve"> </w:t>
      </w:r>
      <w:r>
        <w:t>các</w:t>
      </w:r>
      <w:r>
        <w:rPr>
          <w:spacing w:val="-10"/>
        </w:rPr>
        <w:t xml:space="preserve"> </w:t>
      </w:r>
      <w:r>
        <w:t>hộp</w:t>
      </w:r>
      <w:r>
        <w:rPr>
          <w:spacing w:val="-8"/>
        </w:rPr>
        <w:t xml:space="preserve"> </w:t>
      </w:r>
      <w:r>
        <w:t>nối</w:t>
      </w:r>
      <w:r>
        <w:rPr>
          <w:spacing w:val="-10"/>
        </w:rPr>
        <w:t xml:space="preserve"> </w:t>
      </w:r>
      <w:r>
        <w:t>đặt</w:t>
      </w:r>
      <w:r>
        <w:rPr>
          <w:spacing w:val="-8"/>
        </w:rPr>
        <w:t xml:space="preserve"> </w:t>
      </w:r>
      <w:r>
        <w:t>gần</w:t>
      </w:r>
      <w:r>
        <w:rPr>
          <w:spacing w:val="-10"/>
        </w:rPr>
        <w:t xml:space="preserve"> </w:t>
      </w:r>
      <w:r>
        <w:rPr>
          <w:spacing w:val="-5"/>
        </w:rPr>
        <w:t>kề.</w:t>
      </w:r>
    </w:p>
    <w:p w14:paraId="303AA521" w14:textId="77777777" w:rsidR="007E7C26" w:rsidRDefault="004F4220">
      <w:pPr>
        <w:pStyle w:val="BodyText"/>
        <w:spacing w:before="193"/>
        <w:ind w:left="1828" w:right="577" w:hanging="188"/>
        <w:jc w:val="both"/>
      </w:pPr>
      <w:r>
        <w:rPr>
          <w:rFonts w:ascii="Microsoft Sans Serif" w:hAnsi="Microsoft Sans Serif"/>
          <w:w w:val="80"/>
        </w:rPr>
        <w:t xml:space="preserve"> </w:t>
      </w:r>
      <w:r>
        <w:t>Cáp nhiều lõi sẽ được dùng cho việc truyền tín hiều từ các hộp nối tới các tủ đấu nối đặt trong phòng điều khiển.</w:t>
      </w:r>
    </w:p>
    <w:p w14:paraId="303AA522" w14:textId="77777777" w:rsidR="007E7C26" w:rsidRDefault="004F4220">
      <w:pPr>
        <w:pStyle w:val="BodyText"/>
        <w:spacing w:before="192"/>
        <w:ind w:left="1828" w:right="577" w:hanging="188"/>
        <w:jc w:val="both"/>
      </w:pPr>
      <w:r>
        <w:rPr>
          <w:rFonts w:ascii="Microsoft Sans Serif" w:hAnsi="Microsoft Sans Serif"/>
          <w:w w:val="80"/>
        </w:rPr>
        <w:t xml:space="preserve"> </w:t>
      </w:r>
      <w:r>
        <w:t>Cáp điện đặt trong đất cho mục đích bảo vệ chống cơ, hóa học. Tùy theo điều kiện hiện trường, cáp cũng được lắp đặt trên máng trên không.</w:t>
      </w:r>
    </w:p>
    <w:p w14:paraId="303AA523" w14:textId="77777777" w:rsidR="007E7C26" w:rsidRDefault="004F4220">
      <w:pPr>
        <w:pStyle w:val="BodyText"/>
        <w:spacing w:before="192"/>
        <w:ind w:left="1828" w:right="579" w:hanging="188"/>
        <w:jc w:val="both"/>
      </w:pPr>
      <w:r>
        <w:rPr>
          <w:rFonts w:ascii="Microsoft Sans Serif" w:hAnsi="Microsoft Sans Serif"/>
          <w:w w:val="80"/>
        </w:rPr>
        <w:t xml:space="preserve"> </w:t>
      </w:r>
      <w:r>
        <w:t>Cáp</w:t>
      </w:r>
      <w:r>
        <w:rPr>
          <w:spacing w:val="-3"/>
        </w:rPr>
        <w:t xml:space="preserve"> </w:t>
      </w:r>
      <w:r>
        <w:t>dùng</w:t>
      </w:r>
      <w:r>
        <w:rPr>
          <w:spacing w:val="-3"/>
        </w:rPr>
        <w:t xml:space="preserve"> </w:t>
      </w:r>
      <w:r>
        <w:t>loại</w:t>
      </w:r>
      <w:r>
        <w:rPr>
          <w:spacing w:val="-3"/>
        </w:rPr>
        <w:t xml:space="preserve"> </w:t>
      </w:r>
      <w:r>
        <w:t>bọc</w:t>
      </w:r>
      <w:r>
        <w:rPr>
          <w:spacing w:val="-3"/>
        </w:rPr>
        <w:t xml:space="preserve"> </w:t>
      </w:r>
      <w:r>
        <w:t>vỏ thép</w:t>
      </w:r>
      <w:r>
        <w:rPr>
          <w:spacing w:val="-3"/>
        </w:rPr>
        <w:t xml:space="preserve"> </w:t>
      </w:r>
      <w:r>
        <w:t>sợi</w:t>
      </w:r>
      <w:r>
        <w:rPr>
          <w:spacing w:val="-1"/>
        </w:rPr>
        <w:t xml:space="preserve"> </w:t>
      </w:r>
      <w:r>
        <w:t>để bảo</w:t>
      </w:r>
      <w:r>
        <w:rPr>
          <w:spacing w:val="-1"/>
        </w:rPr>
        <w:t xml:space="preserve"> </w:t>
      </w:r>
      <w:r>
        <w:t>vệ</w:t>
      </w:r>
      <w:r>
        <w:rPr>
          <w:spacing w:val="-3"/>
        </w:rPr>
        <w:t xml:space="preserve"> </w:t>
      </w:r>
      <w:r>
        <w:t>cơ</w:t>
      </w:r>
      <w:r>
        <w:rPr>
          <w:spacing w:val="-3"/>
        </w:rPr>
        <w:t xml:space="preserve"> </w:t>
      </w:r>
      <w:r>
        <w:t>học</w:t>
      </w:r>
      <w:r>
        <w:rPr>
          <w:spacing w:val="-3"/>
        </w:rPr>
        <w:t xml:space="preserve"> </w:t>
      </w:r>
      <w:r>
        <w:t>và</w:t>
      </w:r>
      <w:r>
        <w:rPr>
          <w:spacing w:val="-1"/>
        </w:rPr>
        <w:t xml:space="preserve"> </w:t>
      </w:r>
      <w:r>
        <w:t>nhiễu.</w:t>
      </w:r>
      <w:r>
        <w:rPr>
          <w:spacing w:val="-1"/>
        </w:rPr>
        <w:t xml:space="preserve"> </w:t>
      </w:r>
      <w:r>
        <w:t>Khi</w:t>
      </w:r>
      <w:r>
        <w:rPr>
          <w:spacing w:val="-1"/>
        </w:rPr>
        <w:t xml:space="preserve"> </w:t>
      </w:r>
      <w:r>
        <w:t>đặt</w:t>
      </w:r>
      <w:r>
        <w:rPr>
          <w:spacing w:val="-1"/>
        </w:rPr>
        <w:t xml:space="preserve"> </w:t>
      </w:r>
      <w:r>
        <w:t>trong</w:t>
      </w:r>
      <w:r>
        <w:rPr>
          <w:spacing w:val="-3"/>
        </w:rPr>
        <w:t xml:space="preserve"> </w:t>
      </w:r>
      <w:r>
        <w:t>đất,</w:t>
      </w:r>
      <w:r>
        <w:rPr>
          <w:spacing w:val="-1"/>
        </w:rPr>
        <w:t xml:space="preserve"> </w:t>
      </w:r>
      <w:r>
        <w:t>cáp được đi trong ống nhựa PVC để chống xâm nhập hóa học và thuận tiện trong việc bảo trì sửa chữa. Tại mỗi khúc cua của mương cáp sẽ có các hố chờ.</w:t>
      </w:r>
    </w:p>
    <w:p w14:paraId="303AA524" w14:textId="77777777" w:rsidR="007E7C26" w:rsidRDefault="004F4220">
      <w:pPr>
        <w:pStyle w:val="Heading3"/>
        <w:numPr>
          <w:ilvl w:val="2"/>
          <w:numId w:val="59"/>
        </w:numPr>
        <w:tabs>
          <w:tab w:val="left" w:pos="1316"/>
        </w:tabs>
        <w:ind w:left="1316" w:hanging="582"/>
        <w:jc w:val="both"/>
      </w:pPr>
      <w:r>
        <w:t>Bảo</w:t>
      </w:r>
      <w:r>
        <w:rPr>
          <w:spacing w:val="-4"/>
        </w:rPr>
        <w:t xml:space="preserve"> </w:t>
      </w:r>
      <w:r>
        <w:t>vệ</w:t>
      </w:r>
      <w:r>
        <w:rPr>
          <w:spacing w:val="-6"/>
        </w:rPr>
        <w:t xml:space="preserve"> </w:t>
      </w:r>
      <w:r>
        <w:t>chống</w:t>
      </w:r>
      <w:r>
        <w:rPr>
          <w:spacing w:val="-5"/>
        </w:rPr>
        <w:t xml:space="preserve"> </w:t>
      </w:r>
      <w:r>
        <w:t>nhiễu</w:t>
      </w:r>
      <w:r>
        <w:rPr>
          <w:spacing w:val="-6"/>
        </w:rPr>
        <w:t xml:space="preserve"> </w:t>
      </w:r>
      <w:r>
        <w:t>và</w:t>
      </w:r>
      <w:r>
        <w:rPr>
          <w:spacing w:val="-6"/>
        </w:rPr>
        <w:t xml:space="preserve"> </w:t>
      </w:r>
      <w:r>
        <w:t>nối</w:t>
      </w:r>
      <w:r>
        <w:rPr>
          <w:spacing w:val="-3"/>
        </w:rPr>
        <w:t xml:space="preserve"> </w:t>
      </w:r>
      <w:r>
        <w:t>đất</w:t>
      </w:r>
      <w:r>
        <w:rPr>
          <w:spacing w:val="-6"/>
        </w:rPr>
        <w:t xml:space="preserve"> </w:t>
      </w:r>
      <w:r>
        <w:t>(Shielding</w:t>
      </w:r>
      <w:r>
        <w:rPr>
          <w:spacing w:val="-6"/>
        </w:rPr>
        <w:t xml:space="preserve"> </w:t>
      </w:r>
      <w:r>
        <w:t>and</w:t>
      </w:r>
      <w:r>
        <w:rPr>
          <w:spacing w:val="-5"/>
        </w:rPr>
        <w:t xml:space="preserve"> </w:t>
      </w:r>
      <w:r>
        <w:rPr>
          <w:spacing w:val="-2"/>
        </w:rPr>
        <w:t>grounding)</w:t>
      </w:r>
    </w:p>
    <w:p w14:paraId="303AA525" w14:textId="77777777" w:rsidR="007E7C26" w:rsidRDefault="004F4220">
      <w:pPr>
        <w:pStyle w:val="BodyText"/>
        <w:spacing w:before="244"/>
        <w:ind w:left="1454" w:right="579"/>
        <w:jc w:val="both"/>
      </w:pPr>
      <w:r>
        <w:t>Khi</w:t>
      </w:r>
      <w:r>
        <w:rPr>
          <w:spacing w:val="-3"/>
        </w:rPr>
        <w:t xml:space="preserve"> </w:t>
      </w:r>
      <w:r>
        <w:t>thiết</w:t>
      </w:r>
      <w:r>
        <w:rPr>
          <w:spacing w:val="-1"/>
        </w:rPr>
        <w:t xml:space="preserve"> </w:t>
      </w:r>
      <w:r>
        <w:t>kế</w:t>
      </w:r>
      <w:r>
        <w:rPr>
          <w:spacing w:val="-3"/>
        </w:rPr>
        <w:t xml:space="preserve"> </w:t>
      </w:r>
      <w:r>
        <w:t>về</w:t>
      </w:r>
      <w:r>
        <w:rPr>
          <w:spacing w:val="-2"/>
        </w:rPr>
        <w:t xml:space="preserve"> </w:t>
      </w:r>
      <w:r>
        <w:t>việc</w:t>
      </w:r>
      <w:r>
        <w:rPr>
          <w:spacing w:val="-2"/>
        </w:rPr>
        <w:t xml:space="preserve"> </w:t>
      </w:r>
      <w:r>
        <w:t>bảo</w:t>
      </w:r>
      <w:r>
        <w:rPr>
          <w:spacing w:val="-3"/>
        </w:rPr>
        <w:t xml:space="preserve"> </w:t>
      </w:r>
      <w:r>
        <w:t>vệ</w:t>
      </w:r>
      <w:r>
        <w:rPr>
          <w:spacing w:val="-3"/>
        </w:rPr>
        <w:t xml:space="preserve"> </w:t>
      </w:r>
      <w:r>
        <w:t>chống</w:t>
      </w:r>
      <w:r>
        <w:rPr>
          <w:spacing w:val="-3"/>
        </w:rPr>
        <w:t xml:space="preserve"> </w:t>
      </w:r>
      <w:r>
        <w:t>nhiễu</w:t>
      </w:r>
      <w:r>
        <w:rPr>
          <w:spacing w:val="-1"/>
        </w:rPr>
        <w:t xml:space="preserve"> </w:t>
      </w:r>
      <w:r>
        <w:t>và</w:t>
      </w:r>
      <w:r>
        <w:rPr>
          <w:spacing w:val="-3"/>
        </w:rPr>
        <w:t xml:space="preserve"> </w:t>
      </w:r>
      <w:r>
        <w:t>nối</w:t>
      </w:r>
      <w:r>
        <w:rPr>
          <w:spacing w:val="-3"/>
        </w:rPr>
        <w:t xml:space="preserve"> </w:t>
      </w:r>
      <w:r>
        <w:t>đất</w:t>
      </w:r>
      <w:r>
        <w:rPr>
          <w:spacing w:val="-3"/>
        </w:rPr>
        <w:t xml:space="preserve"> </w:t>
      </w:r>
      <w:r>
        <w:t>(shielding</w:t>
      </w:r>
      <w:r>
        <w:rPr>
          <w:spacing w:val="-3"/>
        </w:rPr>
        <w:t xml:space="preserve"> </w:t>
      </w:r>
      <w:r>
        <w:t>and</w:t>
      </w:r>
      <w:r>
        <w:rPr>
          <w:spacing w:val="-3"/>
        </w:rPr>
        <w:t xml:space="preserve"> </w:t>
      </w:r>
      <w:r>
        <w:t>grounding)</w:t>
      </w:r>
      <w:r>
        <w:rPr>
          <w:spacing w:val="-3"/>
        </w:rPr>
        <w:t xml:space="preserve"> </w:t>
      </w:r>
      <w:r>
        <w:t>cho</w:t>
      </w:r>
      <w:r>
        <w:rPr>
          <w:spacing w:val="-3"/>
        </w:rPr>
        <w:t xml:space="preserve"> </w:t>
      </w:r>
      <w:r>
        <w:t>hệ thống fieldbus phải tuân theo 3 điểm quan trọng sau:</w:t>
      </w:r>
    </w:p>
    <w:p w14:paraId="303AA526" w14:textId="77777777" w:rsidR="007E7C26" w:rsidRDefault="004F4220">
      <w:pPr>
        <w:pStyle w:val="BodyText"/>
        <w:spacing w:before="201"/>
        <w:ind w:left="1641"/>
        <w:jc w:val="both"/>
      </w:pPr>
      <w:r>
        <w:rPr>
          <w:rFonts w:ascii="Microsoft Sans Serif" w:hAnsi="Microsoft Sans Serif"/>
          <w:w w:val="80"/>
        </w:rPr>
        <w:t></w:t>
      </w:r>
      <w:r>
        <w:rPr>
          <w:rFonts w:ascii="Microsoft Sans Serif" w:hAnsi="Microsoft Sans Serif"/>
          <w:spacing w:val="4"/>
        </w:rPr>
        <w:t xml:space="preserve"> </w:t>
      </w:r>
      <w:r>
        <w:rPr>
          <w:w w:val="95"/>
        </w:rPr>
        <w:t>Sự</w:t>
      </w:r>
      <w:r>
        <w:rPr>
          <w:spacing w:val="7"/>
        </w:rPr>
        <w:t xml:space="preserve"> </w:t>
      </w:r>
      <w:r>
        <w:rPr>
          <w:w w:val="95"/>
        </w:rPr>
        <w:t>tương</w:t>
      </w:r>
      <w:r>
        <w:rPr>
          <w:spacing w:val="7"/>
        </w:rPr>
        <w:t xml:space="preserve"> </w:t>
      </w:r>
      <w:r>
        <w:rPr>
          <w:w w:val="95"/>
        </w:rPr>
        <w:t>thích</w:t>
      </w:r>
      <w:r>
        <w:rPr>
          <w:spacing w:val="6"/>
        </w:rPr>
        <w:t xml:space="preserve"> </w:t>
      </w:r>
      <w:r>
        <w:rPr>
          <w:w w:val="95"/>
        </w:rPr>
        <w:t>điện</w:t>
      </w:r>
      <w:r>
        <w:rPr>
          <w:spacing w:val="6"/>
        </w:rPr>
        <w:t xml:space="preserve"> </w:t>
      </w:r>
      <w:r>
        <w:rPr>
          <w:w w:val="95"/>
        </w:rPr>
        <w:t>từ</w:t>
      </w:r>
      <w:r>
        <w:rPr>
          <w:spacing w:val="11"/>
        </w:rPr>
        <w:t xml:space="preserve"> </w:t>
      </w:r>
      <w:r>
        <w:rPr>
          <w:w w:val="95"/>
        </w:rPr>
        <w:t>(Electromagnetic</w:t>
      </w:r>
      <w:r>
        <w:rPr>
          <w:spacing w:val="6"/>
        </w:rPr>
        <w:t xml:space="preserve"> </w:t>
      </w:r>
      <w:r>
        <w:rPr>
          <w:spacing w:val="-2"/>
          <w:w w:val="95"/>
        </w:rPr>
        <w:t>compatibility)</w:t>
      </w:r>
    </w:p>
    <w:p w14:paraId="303AA527" w14:textId="77777777" w:rsidR="007E7C26" w:rsidRDefault="004F4220">
      <w:pPr>
        <w:pStyle w:val="BodyText"/>
        <w:spacing w:before="191"/>
        <w:ind w:left="1641"/>
        <w:jc w:val="both"/>
      </w:pPr>
      <w:r>
        <w:rPr>
          <w:rFonts w:ascii="Microsoft Sans Serif" w:hAnsi="Microsoft Sans Serif"/>
          <w:w w:val="80"/>
        </w:rPr>
        <w:t></w:t>
      </w:r>
      <w:r>
        <w:rPr>
          <w:rFonts w:ascii="Microsoft Sans Serif" w:hAnsi="Microsoft Sans Serif"/>
        </w:rPr>
        <w:t xml:space="preserve"> </w:t>
      </w:r>
      <w:r>
        <w:rPr>
          <w:w w:val="95"/>
        </w:rPr>
        <w:t>Bảo</w:t>
      </w:r>
      <w:r>
        <w:rPr>
          <w:spacing w:val="2"/>
        </w:rPr>
        <w:t xml:space="preserve"> </w:t>
      </w:r>
      <w:r>
        <w:rPr>
          <w:w w:val="95"/>
        </w:rPr>
        <w:t>vệ</w:t>
      </w:r>
      <w:r>
        <w:rPr>
          <w:spacing w:val="3"/>
        </w:rPr>
        <w:t xml:space="preserve"> </w:t>
      </w:r>
      <w:r>
        <w:rPr>
          <w:w w:val="95"/>
        </w:rPr>
        <w:t>chống</w:t>
      </w:r>
      <w:r>
        <w:rPr>
          <w:spacing w:val="2"/>
        </w:rPr>
        <w:t xml:space="preserve"> </w:t>
      </w:r>
      <w:r>
        <w:rPr>
          <w:w w:val="95"/>
        </w:rPr>
        <w:t>cháy</w:t>
      </w:r>
      <w:r>
        <w:rPr>
          <w:spacing w:val="6"/>
        </w:rPr>
        <w:t xml:space="preserve"> </w:t>
      </w:r>
      <w:r>
        <w:rPr>
          <w:w w:val="95"/>
        </w:rPr>
        <w:t>nổ</w:t>
      </w:r>
      <w:r>
        <w:rPr>
          <w:spacing w:val="6"/>
        </w:rPr>
        <w:t xml:space="preserve"> </w:t>
      </w:r>
      <w:r>
        <w:rPr>
          <w:w w:val="95"/>
        </w:rPr>
        <w:t>(Explosion</w:t>
      </w:r>
      <w:r>
        <w:rPr>
          <w:spacing w:val="5"/>
        </w:rPr>
        <w:t xml:space="preserve"> </w:t>
      </w:r>
      <w:r>
        <w:rPr>
          <w:spacing w:val="-2"/>
          <w:w w:val="95"/>
        </w:rPr>
        <w:t>protection)</w:t>
      </w:r>
    </w:p>
    <w:p w14:paraId="303AA528" w14:textId="77777777" w:rsidR="007E7C26" w:rsidRDefault="004F4220">
      <w:pPr>
        <w:pStyle w:val="BodyText"/>
        <w:spacing w:before="193"/>
        <w:ind w:left="1641"/>
        <w:jc w:val="both"/>
      </w:pPr>
      <w:r>
        <w:rPr>
          <w:rFonts w:ascii="Microsoft Sans Serif" w:hAnsi="Microsoft Sans Serif"/>
          <w:w w:val="80"/>
        </w:rPr>
        <w:t></w:t>
      </w:r>
      <w:r>
        <w:rPr>
          <w:rFonts w:ascii="Microsoft Sans Serif" w:hAnsi="Microsoft Sans Serif"/>
          <w:spacing w:val="-4"/>
          <w:w w:val="80"/>
        </w:rPr>
        <w:t xml:space="preserve"> </w:t>
      </w:r>
      <w:r>
        <w:t>An</w:t>
      </w:r>
      <w:r>
        <w:rPr>
          <w:spacing w:val="-15"/>
        </w:rPr>
        <w:t xml:space="preserve"> </w:t>
      </w:r>
      <w:r>
        <w:t>toàn</w:t>
      </w:r>
      <w:r>
        <w:rPr>
          <w:spacing w:val="-14"/>
        </w:rPr>
        <w:t xml:space="preserve"> </w:t>
      </w:r>
      <w:r>
        <w:t>cho</w:t>
      </w:r>
      <w:r>
        <w:rPr>
          <w:spacing w:val="-15"/>
        </w:rPr>
        <w:t xml:space="preserve"> </w:t>
      </w:r>
      <w:r>
        <w:t>người</w:t>
      </w:r>
      <w:r>
        <w:rPr>
          <w:spacing w:val="-15"/>
        </w:rPr>
        <w:t xml:space="preserve"> </w:t>
      </w:r>
      <w:r>
        <w:t>sử</w:t>
      </w:r>
      <w:r>
        <w:rPr>
          <w:spacing w:val="-14"/>
        </w:rPr>
        <w:t xml:space="preserve"> </w:t>
      </w:r>
      <w:r>
        <w:t>dụng</w:t>
      </w:r>
      <w:r>
        <w:rPr>
          <w:spacing w:val="-15"/>
        </w:rPr>
        <w:t xml:space="preserve"> </w:t>
      </w:r>
      <w:r>
        <w:t>(Safety</w:t>
      </w:r>
      <w:r>
        <w:rPr>
          <w:spacing w:val="-12"/>
        </w:rPr>
        <w:t xml:space="preserve"> </w:t>
      </w:r>
      <w:r>
        <w:t>of</w:t>
      </w:r>
      <w:r>
        <w:rPr>
          <w:spacing w:val="-15"/>
        </w:rPr>
        <w:t xml:space="preserve"> </w:t>
      </w:r>
      <w:r>
        <w:t>the</w:t>
      </w:r>
      <w:r>
        <w:rPr>
          <w:spacing w:val="-15"/>
        </w:rPr>
        <w:t xml:space="preserve"> </w:t>
      </w:r>
      <w:r>
        <w:rPr>
          <w:spacing w:val="-2"/>
        </w:rPr>
        <w:t>personnel)</w:t>
      </w:r>
    </w:p>
    <w:p w14:paraId="303AA529" w14:textId="77777777" w:rsidR="007E7C26" w:rsidRDefault="004F4220">
      <w:pPr>
        <w:pStyle w:val="BodyText"/>
        <w:spacing w:before="121"/>
        <w:ind w:left="1454" w:right="577"/>
        <w:jc w:val="both"/>
      </w:pPr>
      <w:r>
        <w:t>Để</w:t>
      </w:r>
      <w:r>
        <w:rPr>
          <w:spacing w:val="-1"/>
        </w:rPr>
        <w:t xml:space="preserve"> </w:t>
      </w:r>
      <w:r>
        <w:t>đảm</w:t>
      </w:r>
      <w:r>
        <w:rPr>
          <w:spacing w:val="-2"/>
        </w:rPr>
        <w:t xml:space="preserve"> </w:t>
      </w:r>
      <w:r>
        <w:t>bảo</w:t>
      </w:r>
      <w:r>
        <w:rPr>
          <w:spacing w:val="-2"/>
        </w:rPr>
        <w:t xml:space="preserve"> </w:t>
      </w:r>
      <w:r>
        <w:t>tối</w:t>
      </w:r>
      <w:r>
        <w:rPr>
          <w:spacing w:val="-2"/>
        </w:rPr>
        <w:t xml:space="preserve"> </w:t>
      </w:r>
      <w:r>
        <w:t>ưu</w:t>
      </w:r>
      <w:r>
        <w:rPr>
          <w:spacing w:val="-2"/>
        </w:rPr>
        <w:t xml:space="preserve"> </w:t>
      </w:r>
      <w:r>
        <w:t>về sự tương</w:t>
      </w:r>
      <w:r>
        <w:rPr>
          <w:spacing w:val="-2"/>
        </w:rPr>
        <w:t xml:space="preserve"> </w:t>
      </w:r>
      <w:r>
        <w:t>thích</w:t>
      </w:r>
      <w:r>
        <w:rPr>
          <w:spacing w:val="-2"/>
        </w:rPr>
        <w:t xml:space="preserve"> </w:t>
      </w:r>
      <w:r>
        <w:t>trường</w:t>
      </w:r>
      <w:r>
        <w:rPr>
          <w:spacing w:val="-2"/>
        </w:rPr>
        <w:t xml:space="preserve"> </w:t>
      </w:r>
      <w:r>
        <w:t>điện</w:t>
      </w:r>
      <w:r>
        <w:rPr>
          <w:spacing w:val="-2"/>
        </w:rPr>
        <w:t xml:space="preserve"> </w:t>
      </w:r>
      <w:r>
        <w:t>từ (electromagnetic compatibility) của hệ thống, điều quan trọng là các thành phần của hệ thống và hơn hết là các loại cáp được nối với các thành phần phải được bảo vệ, chống nhiễu và không có phần nào của hệ thống là không được bảo vệ. Theo như lý tưởng thì lớp bảo vệ chống nhiễu cáp phải được nối với vỏ bọc kim loại của trường thiết bị được kết nối. Vì</w:t>
      </w:r>
      <w:r>
        <w:rPr>
          <w:spacing w:val="40"/>
        </w:rPr>
        <w:t xml:space="preserve"> </w:t>
      </w:r>
      <w:r>
        <w:t>vậy việc kết nối thông thường đến các thiết bị bảo vệ nối đất thì lớp bọc bảo vệ chống</w:t>
      </w:r>
      <w:r>
        <w:rPr>
          <w:spacing w:val="-2"/>
        </w:rPr>
        <w:t xml:space="preserve"> </w:t>
      </w:r>
      <w:r>
        <w:t>nhiễu</w:t>
      </w:r>
      <w:r>
        <w:rPr>
          <w:spacing w:val="-2"/>
        </w:rPr>
        <w:t xml:space="preserve"> </w:t>
      </w:r>
      <w:r>
        <w:t>của</w:t>
      </w:r>
      <w:r>
        <w:rPr>
          <w:spacing w:val="-1"/>
        </w:rPr>
        <w:t xml:space="preserve"> </w:t>
      </w:r>
      <w:r>
        <w:t>cáp</w:t>
      </w:r>
      <w:r>
        <w:rPr>
          <w:spacing w:val="-1"/>
        </w:rPr>
        <w:t xml:space="preserve"> </w:t>
      </w:r>
      <w:r>
        <w:t>truyền</w:t>
      </w:r>
      <w:r>
        <w:rPr>
          <w:spacing w:val="-2"/>
        </w:rPr>
        <w:t xml:space="preserve"> </w:t>
      </w:r>
      <w:r>
        <w:t>dẫn</w:t>
      </w:r>
      <w:r>
        <w:rPr>
          <w:spacing w:val="-2"/>
        </w:rPr>
        <w:t xml:space="preserve"> </w:t>
      </w:r>
      <w:r>
        <w:t>phải</w:t>
      </w:r>
      <w:r>
        <w:rPr>
          <w:spacing w:val="-2"/>
        </w:rPr>
        <w:t xml:space="preserve"> </w:t>
      </w:r>
      <w:r>
        <w:t>được</w:t>
      </w:r>
      <w:r>
        <w:rPr>
          <w:spacing w:val="-1"/>
        </w:rPr>
        <w:t xml:space="preserve"> </w:t>
      </w:r>
      <w:r>
        <w:t>nối đất</w:t>
      </w:r>
      <w:r>
        <w:rPr>
          <w:spacing w:val="-2"/>
        </w:rPr>
        <w:t xml:space="preserve"> </w:t>
      </w:r>
      <w:r>
        <w:t>nhiều</w:t>
      </w:r>
      <w:r>
        <w:rPr>
          <w:spacing w:val="-2"/>
        </w:rPr>
        <w:t xml:space="preserve"> </w:t>
      </w:r>
      <w:r>
        <w:t>lần.</w:t>
      </w:r>
      <w:r>
        <w:rPr>
          <w:spacing w:val="-2"/>
        </w:rPr>
        <w:t xml:space="preserve"> </w:t>
      </w:r>
      <w:r>
        <w:t>Phải</w:t>
      </w:r>
      <w:r>
        <w:rPr>
          <w:spacing w:val="-2"/>
        </w:rPr>
        <w:t xml:space="preserve"> </w:t>
      </w:r>
      <w:r>
        <w:t>giữ chiều</w:t>
      </w:r>
      <w:r>
        <w:rPr>
          <w:spacing w:val="-2"/>
        </w:rPr>
        <w:t xml:space="preserve"> </w:t>
      </w:r>
      <w:r>
        <w:t>dài</w:t>
      </w:r>
      <w:r>
        <w:rPr>
          <w:spacing w:val="-2"/>
        </w:rPr>
        <w:t xml:space="preserve"> </w:t>
      </w:r>
      <w:r>
        <w:t>tách và xoắn của lớp bảo vệ cáp đến đầu nối là ngắn nhất có thể.</w:t>
      </w:r>
    </w:p>
    <w:p w14:paraId="303AA52A" w14:textId="77777777" w:rsidR="007E7C26" w:rsidRDefault="004F4220">
      <w:pPr>
        <w:pStyle w:val="BodyText"/>
        <w:spacing w:before="199"/>
        <w:ind w:left="1454" w:right="576"/>
        <w:jc w:val="both"/>
      </w:pPr>
      <w:r>
        <w:t>Theo phương</w:t>
      </w:r>
      <w:r>
        <w:rPr>
          <w:spacing w:val="-1"/>
        </w:rPr>
        <w:t xml:space="preserve"> </w:t>
      </w:r>
      <w:r>
        <w:t>pháp</w:t>
      </w:r>
      <w:r>
        <w:rPr>
          <w:spacing w:val="-1"/>
        </w:rPr>
        <w:t xml:space="preserve"> </w:t>
      </w:r>
      <w:r>
        <w:t>này,</w:t>
      </w:r>
      <w:r>
        <w:rPr>
          <w:spacing w:val="-1"/>
        </w:rPr>
        <w:t xml:space="preserve"> </w:t>
      </w:r>
      <w:r>
        <w:t>việc đảm</w:t>
      </w:r>
      <w:r>
        <w:rPr>
          <w:spacing w:val="-1"/>
        </w:rPr>
        <w:t xml:space="preserve"> </w:t>
      </w:r>
      <w:r>
        <w:t>bảo</w:t>
      </w:r>
      <w:r>
        <w:rPr>
          <w:spacing w:val="-1"/>
        </w:rPr>
        <w:t xml:space="preserve"> </w:t>
      </w:r>
      <w:r>
        <w:t>tốt</w:t>
      </w:r>
      <w:r>
        <w:rPr>
          <w:spacing w:val="-1"/>
        </w:rPr>
        <w:t xml:space="preserve"> </w:t>
      </w:r>
      <w:r>
        <w:t>nhất</w:t>
      </w:r>
      <w:r>
        <w:rPr>
          <w:spacing w:val="-1"/>
        </w:rPr>
        <w:t xml:space="preserve"> </w:t>
      </w:r>
      <w:r>
        <w:t>cho sự tương</w:t>
      </w:r>
      <w:r>
        <w:rPr>
          <w:spacing w:val="-1"/>
        </w:rPr>
        <w:t xml:space="preserve"> </w:t>
      </w:r>
      <w:r>
        <w:t>thích</w:t>
      </w:r>
      <w:r>
        <w:rPr>
          <w:spacing w:val="-1"/>
        </w:rPr>
        <w:t xml:space="preserve"> </w:t>
      </w:r>
      <w:r>
        <w:t>điện</w:t>
      </w:r>
      <w:r>
        <w:rPr>
          <w:spacing w:val="-1"/>
        </w:rPr>
        <w:t xml:space="preserve"> </w:t>
      </w:r>
      <w:r>
        <w:t>từ và an toàn cho người sử dụng có thể được dùng mà không có sự hạn chế trong hệ thống với khả năng cân bằng tốt.</w:t>
      </w:r>
    </w:p>
    <w:p w14:paraId="303AA52B" w14:textId="77777777" w:rsidR="007E7C26" w:rsidRDefault="004F4220">
      <w:pPr>
        <w:pStyle w:val="BodyText"/>
        <w:spacing w:before="202"/>
        <w:ind w:left="1454" w:right="575"/>
        <w:jc w:val="both"/>
      </w:pPr>
      <w:r>
        <w:t>Trong trường hợp hệ thống không có khả năng cân bằng thì một nguồn cấp điện xoay chiều có tần số 50Hz được dùng cân bằng dòng giữa 2 điểm nối đất. Trong trường hợp bất lợi, chẳng hạn như việc vượt quá dòng bảo vệ cho phép sẽ làm phá hủy cáp.</w:t>
      </w:r>
    </w:p>
    <w:p w14:paraId="303AA52C" w14:textId="77777777" w:rsidR="007E7C26" w:rsidRDefault="007E7C26">
      <w:pPr>
        <w:pStyle w:val="BodyText"/>
        <w:jc w:val="both"/>
        <w:sectPr w:rsidR="007E7C26">
          <w:pgSz w:w="11910" w:h="16850"/>
          <w:pgMar w:top="1380" w:right="283" w:bottom="740" w:left="850" w:header="514" w:footer="556" w:gutter="0"/>
          <w:cols w:space="720"/>
        </w:sectPr>
      </w:pPr>
    </w:p>
    <w:p w14:paraId="303AA52D" w14:textId="77777777" w:rsidR="007E7C26" w:rsidRDefault="004F4220">
      <w:pPr>
        <w:pStyle w:val="BodyText"/>
        <w:spacing w:before="4"/>
        <w:ind w:left="1454" w:right="576"/>
        <w:jc w:val="both"/>
      </w:pPr>
      <w:r>
        <w:lastRenderedPageBreak/>
        <w:t>Để khử dòng cân bằng có tần số thấp trên hệ thống không có khả năng cân bằng thì cần phải nối đất trực tiếp cho lớp cáp bảo vệ tại điểm cuối và chỉ sử dụng ghép nối tụ điện để nối với tất cả các điểm nối đất khác.</w:t>
      </w:r>
    </w:p>
    <w:p w14:paraId="303AA52E" w14:textId="77777777" w:rsidR="007E7C26" w:rsidRDefault="004F4220">
      <w:pPr>
        <w:spacing w:before="200"/>
        <w:ind w:left="1454"/>
        <w:jc w:val="both"/>
        <w:rPr>
          <w:i/>
          <w:sz w:val="26"/>
        </w:rPr>
      </w:pPr>
      <w:r>
        <w:rPr>
          <w:i/>
          <w:sz w:val="26"/>
        </w:rPr>
        <w:t>Lưu</w:t>
      </w:r>
      <w:r>
        <w:rPr>
          <w:i/>
          <w:spacing w:val="-6"/>
          <w:sz w:val="26"/>
        </w:rPr>
        <w:t xml:space="preserve"> </w:t>
      </w:r>
      <w:r>
        <w:rPr>
          <w:i/>
          <w:spacing w:val="-5"/>
          <w:sz w:val="26"/>
        </w:rPr>
        <w:t>ý!</w:t>
      </w:r>
    </w:p>
    <w:p w14:paraId="303AA52F" w14:textId="77777777" w:rsidR="007E7C26" w:rsidRDefault="004F4220">
      <w:pPr>
        <w:spacing w:before="201"/>
        <w:ind w:left="1454" w:right="579"/>
        <w:jc w:val="both"/>
        <w:rPr>
          <w:i/>
          <w:sz w:val="26"/>
        </w:rPr>
      </w:pPr>
      <w:r>
        <w:rPr>
          <w:i/>
          <w:sz w:val="26"/>
        </w:rPr>
        <w:t>Những yêu cầu về sự tương thích điện từ hợp pháp được thỏa mãn chỉ khi lớp bảo vệ chống nhiễu cáp được nối đất trên cả hai mặt.</w:t>
      </w:r>
    </w:p>
    <w:p w14:paraId="303AA530" w14:textId="77777777" w:rsidR="007E7C26" w:rsidRDefault="004F4220">
      <w:pPr>
        <w:pStyle w:val="Heading3"/>
        <w:numPr>
          <w:ilvl w:val="2"/>
          <w:numId w:val="59"/>
        </w:numPr>
        <w:tabs>
          <w:tab w:val="left" w:pos="1316"/>
        </w:tabs>
        <w:spacing w:before="201"/>
        <w:ind w:left="1316" w:hanging="582"/>
      </w:pPr>
      <w:r>
        <w:t>Lối</w:t>
      </w:r>
      <w:r>
        <w:rPr>
          <w:spacing w:val="-4"/>
        </w:rPr>
        <w:t xml:space="preserve"> </w:t>
      </w:r>
      <w:r>
        <w:t>vào</w:t>
      </w:r>
      <w:r>
        <w:rPr>
          <w:spacing w:val="-5"/>
        </w:rPr>
        <w:t xml:space="preserve"> cáp</w:t>
      </w:r>
    </w:p>
    <w:p w14:paraId="303AA531" w14:textId="77777777" w:rsidR="007E7C26" w:rsidRDefault="004F4220">
      <w:pPr>
        <w:pStyle w:val="BodyText"/>
        <w:spacing w:before="243"/>
        <w:ind w:left="1454" w:right="579"/>
        <w:jc w:val="both"/>
      </w:pPr>
      <w:r>
        <w:t>Lối vào của cáp đến các thiết bị là kiểu ½” NPT và ¾’’ NPT, hoặc vừa khít với bộ chuyển (adaptor bushing).</w:t>
      </w:r>
    </w:p>
    <w:p w14:paraId="303AA532" w14:textId="77777777" w:rsidR="007E7C26" w:rsidRDefault="004F4220">
      <w:pPr>
        <w:pStyle w:val="BodyText"/>
        <w:spacing w:before="200"/>
        <w:ind w:left="1454" w:right="578"/>
        <w:jc w:val="both"/>
      </w:pPr>
      <w:r>
        <w:t xml:space="preserve">Lối vào cả cáp phải được chứng nhận theo chuẩn Ex“d” khi dùng trong vùng nguy </w:t>
      </w:r>
      <w:r>
        <w:rPr>
          <w:spacing w:val="-2"/>
        </w:rPr>
        <w:t>hiểm.</w:t>
      </w:r>
    </w:p>
    <w:p w14:paraId="303AA533" w14:textId="77777777" w:rsidR="007E7C26" w:rsidRDefault="004F4220">
      <w:pPr>
        <w:pStyle w:val="Heading3"/>
        <w:numPr>
          <w:ilvl w:val="2"/>
          <w:numId w:val="59"/>
        </w:numPr>
        <w:tabs>
          <w:tab w:val="left" w:pos="1316"/>
        </w:tabs>
        <w:spacing w:before="201"/>
        <w:ind w:left="1316" w:hanging="582"/>
      </w:pPr>
      <w:r>
        <w:t>Đầu</w:t>
      </w:r>
      <w:r>
        <w:rPr>
          <w:spacing w:val="-5"/>
        </w:rPr>
        <w:t xml:space="preserve"> </w:t>
      </w:r>
      <w:r>
        <w:t>bịt</w:t>
      </w:r>
      <w:r>
        <w:rPr>
          <w:spacing w:val="-7"/>
        </w:rPr>
        <w:t xml:space="preserve"> </w:t>
      </w:r>
      <w:r>
        <w:t>cáp,</w:t>
      </w:r>
      <w:r>
        <w:rPr>
          <w:spacing w:val="-6"/>
        </w:rPr>
        <w:t xml:space="preserve"> </w:t>
      </w:r>
      <w:r>
        <w:t>Bộ</w:t>
      </w:r>
      <w:r>
        <w:rPr>
          <w:spacing w:val="-4"/>
        </w:rPr>
        <w:t xml:space="preserve"> </w:t>
      </w:r>
      <w:r>
        <w:t>giảm/bộ</w:t>
      </w:r>
      <w:r>
        <w:rPr>
          <w:spacing w:val="-7"/>
        </w:rPr>
        <w:t xml:space="preserve"> </w:t>
      </w:r>
      <w:r>
        <w:t>chuyển</w:t>
      </w:r>
      <w:r>
        <w:rPr>
          <w:spacing w:val="-5"/>
        </w:rPr>
        <w:t xml:space="preserve"> </w:t>
      </w:r>
      <w:r>
        <w:t>đổi</w:t>
      </w:r>
      <w:r>
        <w:rPr>
          <w:spacing w:val="-6"/>
        </w:rPr>
        <w:t xml:space="preserve"> </w:t>
      </w:r>
      <w:r>
        <w:t>(Reducers/Adapters)</w:t>
      </w:r>
      <w:r>
        <w:rPr>
          <w:spacing w:val="-7"/>
        </w:rPr>
        <w:t xml:space="preserve"> </w:t>
      </w:r>
      <w:r>
        <w:t>và</w:t>
      </w:r>
      <w:r>
        <w:rPr>
          <w:spacing w:val="-6"/>
        </w:rPr>
        <w:t xml:space="preserve"> </w:t>
      </w:r>
      <w:r>
        <w:t>đầu</w:t>
      </w:r>
      <w:r>
        <w:rPr>
          <w:spacing w:val="-7"/>
        </w:rPr>
        <w:t xml:space="preserve"> </w:t>
      </w:r>
      <w:r>
        <w:rPr>
          <w:spacing w:val="-5"/>
        </w:rPr>
        <w:t>bịt</w:t>
      </w:r>
    </w:p>
    <w:p w14:paraId="303AA534" w14:textId="77777777" w:rsidR="007E7C26" w:rsidRDefault="004F4220">
      <w:pPr>
        <w:pStyle w:val="BodyText"/>
        <w:spacing w:before="246"/>
        <w:ind w:left="1454"/>
        <w:jc w:val="both"/>
      </w:pPr>
      <w:r>
        <w:t>Đầu</w:t>
      </w:r>
      <w:r>
        <w:rPr>
          <w:spacing w:val="-6"/>
        </w:rPr>
        <w:t xml:space="preserve"> </w:t>
      </w:r>
      <w:r>
        <w:t>bít</w:t>
      </w:r>
      <w:r>
        <w:rPr>
          <w:spacing w:val="-5"/>
        </w:rPr>
        <w:t xml:space="preserve"> </w:t>
      </w:r>
      <w:r>
        <w:t>cáp</w:t>
      </w:r>
      <w:r>
        <w:rPr>
          <w:spacing w:val="-2"/>
        </w:rPr>
        <w:t xml:space="preserve"> </w:t>
      </w:r>
      <w:r>
        <w:t>(Cable</w:t>
      </w:r>
      <w:r>
        <w:rPr>
          <w:spacing w:val="-3"/>
        </w:rPr>
        <w:t xml:space="preserve"> </w:t>
      </w:r>
      <w:r>
        <w:t>glands)</w:t>
      </w:r>
      <w:r>
        <w:rPr>
          <w:spacing w:val="-5"/>
        </w:rPr>
        <w:t xml:space="preserve"> </w:t>
      </w:r>
      <w:r>
        <w:t>sẽ</w:t>
      </w:r>
      <w:r>
        <w:rPr>
          <w:spacing w:val="-5"/>
        </w:rPr>
        <w:t xml:space="preserve"> </w:t>
      </w:r>
      <w:r>
        <w:t>được</w:t>
      </w:r>
      <w:r>
        <w:rPr>
          <w:spacing w:val="-6"/>
        </w:rPr>
        <w:t xml:space="preserve"> </w:t>
      </w:r>
      <w:r>
        <w:t>cung</w:t>
      </w:r>
      <w:r>
        <w:rPr>
          <w:spacing w:val="-5"/>
        </w:rPr>
        <w:t xml:space="preserve"> </w:t>
      </w:r>
      <w:r>
        <w:t>cấp</w:t>
      </w:r>
      <w:r>
        <w:rPr>
          <w:spacing w:val="-3"/>
        </w:rPr>
        <w:t xml:space="preserve"> </w:t>
      </w:r>
      <w:r>
        <w:t>bởi</w:t>
      </w:r>
      <w:r>
        <w:rPr>
          <w:spacing w:val="-6"/>
        </w:rPr>
        <w:t xml:space="preserve"> </w:t>
      </w:r>
      <w:r>
        <w:t>nhà</w:t>
      </w:r>
      <w:r>
        <w:rPr>
          <w:spacing w:val="-5"/>
        </w:rPr>
        <w:t xml:space="preserve"> </w:t>
      </w:r>
      <w:r>
        <w:t>cung</w:t>
      </w:r>
      <w:r>
        <w:rPr>
          <w:spacing w:val="-5"/>
        </w:rPr>
        <w:t xml:space="preserve"> </w:t>
      </w:r>
      <w:r>
        <w:rPr>
          <w:spacing w:val="-4"/>
        </w:rPr>
        <w:t>cấp.</w:t>
      </w:r>
    </w:p>
    <w:p w14:paraId="303AA535" w14:textId="77777777" w:rsidR="007E7C26" w:rsidRDefault="004F4220">
      <w:pPr>
        <w:pStyle w:val="BodyText"/>
        <w:spacing w:before="198"/>
        <w:ind w:left="1454" w:right="577"/>
        <w:jc w:val="both"/>
      </w:pPr>
      <w:r>
        <w:t>Đầu</w:t>
      </w:r>
      <w:r>
        <w:rPr>
          <w:spacing w:val="-2"/>
        </w:rPr>
        <w:t xml:space="preserve"> </w:t>
      </w:r>
      <w:r>
        <w:t>bít</w:t>
      </w:r>
      <w:r>
        <w:rPr>
          <w:spacing w:val="-2"/>
        </w:rPr>
        <w:t xml:space="preserve"> </w:t>
      </w:r>
      <w:r>
        <w:t>cáp</w:t>
      </w:r>
      <w:r>
        <w:rPr>
          <w:spacing w:val="-1"/>
        </w:rPr>
        <w:t xml:space="preserve"> </w:t>
      </w:r>
      <w:r>
        <w:t>(Cable</w:t>
      </w:r>
      <w:r>
        <w:rPr>
          <w:spacing w:val="-1"/>
        </w:rPr>
        <w:t xml:space="preserve"> </w:t>
      </w:r>
      <w:r>
        <w:t>glands)</w:t>
      </w:r>
      <w:r>
        <w:rPr>
          <w:spacing w:val="-2"/>
        </w:rPr>
        <w:t xml:space="preserve"> </w:t>
      </w:r>
      <w:r>
        <w:t>sẽ</w:t>
      </w:r>
      <w:r>
        <w:rPr>
          <w:spacing w:val="-1"/>
        </w:rPr>
        <w:t xml:space="preserve"> </w:t>
      </w:r>
      <w:r>
        <w:t>là</w:t>
      </w:r>
      <w:r>
        <w:rPr>
          <w:spacing w:val="-2"/>
        </w:rPr>
        <w:t xml:space="preserve"> </w:t>
      </w:r>
      <w:r>
        <w:t>kiểu nén</w:t>
      </w:r>
      <w:r>
        <w:rPr>
          <w:spacing w:val="-1"/>
        </w:rPr>
        <w:t xml:space="preserve"> </w:t>
      </w:r>
      <w:r>
        <w:t>kép (double</w:t>
      </w:r>
      <w:r>
        <w:rPr>
          <w:spacing w:val="-1"/>
        </w:rPr>
        <w:t xml:space="preserve"> </w:t>
      </w:r>
      <w:r>
        <w:t>compression) và</w:t>
      </w:r>
      <w:r>
        <w:rPr>
          <w:spacing w:val="-1"/>
        </w:rPr>
        <w:t xml:space="preserve"> </w:t>
      </w:r>
      <w:r>
        <w:t>phù</w:t>
      </w:r>
      <w:r>
        <w:rPr>
          <w:spacing w:val="-2"/>
        </w:rPr>
        <w:t xml:space="preserve"> </w:t>
      </w:r>
      <w:r>
        <w:t>hợp</w:t>
      </w:r>
      <w:r>
        <w:rPr>
          <w:spacing w:val="-2"/>
        </w:rPr>
        <w:t xml:space="preserve"> </w:t>
      </w:r>
      <w:r>
        <w:t>cho cáp được bọc thép.</w:t>
      </w:r>
    </w:p>
    <w:p w14:paraId="303AA536" w14:textId="77777777" w:rsidR="007E7C26" w:rsidRDefault="004F4220">
      <w:pPr>
        <w:pStyle w:val="BodyText"/>
        <w:spacing w:before="201"/>
        <w:ind w:left="1454" w:right="577"/>
        <w:jc w:val="both"/>
      </w:pPr>
      <w:r>
        <w:t>Đầu bít cáp (Cable glands) phải có khả năng chống chịu được mọi thời tiết. Nếu có quy định thì chúng cũng có khả năng chịu lửa và được xác nhận bởi cơ quan pháp định (BASEEFA – UL – PTB hoặc tương đương …).</w:t>
      </w:r>
    </w:p>
    <w:p w14:paraId="303AA537" w14:textId="77777777" w:rsidR="007E7C26" w:rsidRDefault="004F4220">
      <w:pPr>
        <w:pStyle w:val="BodyText"/>
        <w:spacing w:before="200"/>
        <w:ind w:left="1454"/>
        <w:jc w:val="both"/>
      </w:pPr>
      <w:r>
        <w:t>Đầu</w:t>
      </w:r>
      <w:r>
        <w:rPr>
          <w:spacing w:val="-5"/>
        </w:rPr>
        <w:t xml:space="preserve"> </w:t>
      </w:r>
      <w:r>
        <w:t>bít</w:t>
      </w:r>
      <w:r>
        <w:rPr>
          <w:spacing w:val="-5"/>
        </w:rPr>
        <w:t xml:space="preserve"> </w:t>
      </w:r>
      <w:r>
        <w:t>cáp</w:t>
      </w:r>
      <w:r>
        <w:rPr>
          <w:spacing w:val="-2"/>
        </w:rPr>
        <w:t xml:space="preserve"> </w:t>
      </w:r>
      <w:r>
        <w:t>(Cable</w:t>
      </w:r>
      <w:r>
        <w:rPr>
          <w:spacing w:val="-2"/>
        </w:rPr>
        <w:t xml:space="preserve"> </w:t>
      </w:r>
      <w:r>
        <w:t>glands)</w:t>
      </w:r>
      <w:r>
        <w:rPr>
          <w:spacing w:val="-5"/>
        </w:rPr>
        <w:t xml:space="preserve"> </w:t>
      </w:r>
      <w:r>
        <w:t>sẽ</w:t>
      </w:r>
      <w:r>
        <w:rPr>
          <w:spacing w:val="-5"/>
        </w:rPr>
        <w:t xml:space="preserve"> </w:t>
      </w:r>
      <w:r>
        <w:t>được</w:t>
      </w:r>
      <w:r>
        <w:rPr>
          <w:spacing w:val="-5"/>
        </w:rPr>
        <w:t xml:space="preserve"> </w:t>
      </w:r>
      <w:r>
        <w:t>làm</w:t>
      </w:r>
      <w:r>
        <w:rPr>
          <w:spacing w:val="-4"/>
        </w:rPr>
        <w:t xml:space="preserve"> </w:t>
      </w:r>
      <w:r>
        <w:t>bằng</w:t>
      </w:r>
      <w:r>
        <w:rPr>
          <w:spacing w:val="-3"/>
        </w:rPr>
        <w:t xml:space="preserve"> </w:t>
      </w:r>
      <w:r>
        <w:t>đồng</w:t>
      </w:r>
      <w:r>
        <w:rPr>
          <w:spacing w:val="-5"/>
        </w:rPr>
        <w:t xml:space="preserve"> </w:t>
      </w:r>
      <w:r>
        <w:t>mạ</w:t>
      </w:r>
      <w:r>
        <w:rPr>
          <w:spacing w:val="-5"/>
        </w:rPr>
        <w:t xml:space="preserve"> </w:t>
      </w:r>
      <w:r>
        <w:t>niken</w:t>
      </w:r>
      <w:r>
        <w:rPr>
          <w:spacing w:val="-5"/>
        </w:rPr>
        <w:t xml:space="preserve"> </w:t>
      </w:r>
      <w:r>
        <w:t>hoặc</w:t>
      </w:r>
      <w:r>
        <w:rPr>
          <w:spacing w:val="-4"/>
        </w:rPr>
        <w:t xml:space="preserve"> </w:t>
      </w:r>
      <w:r>
        <w:t>tương</w:t>
      </w:r>
      <w:r>
        <w:rPr>
          <w:spacing w:val="-5"/>
        </w:rPr>
        <w:t xml:space="preserve"> </w:t>
      </w:r>
      <w:r>
        <w:rPr>
          <w:spacing w:val="-2"/>
        </w:rPr>
        <w:t>đương.</w:t>
      </w:r>
    </w:p>
    <w:p w14:paraId="303AA538" w14:textId="77777777" w:rsidR="007E7C26" w:rsidRDefault="004F4220">
      <w:pPr>
        <w:pStyle w:val="BodyText"/>
        <w:spacing w:before="200"/>
        <w:ind w:left="1454" w:right="577"/>
        <w:jc w:val="both"/>
      </w:pPr>
      <w:r>
        <w:t>Các</w:t>
      </w:r>
      <w:r>
        <w:rPr>
          <w:spacing w:val="-1"/>
        </w:rPr>
        <w:t xml:space="preserve"> </w:t>
      </w:r>
      <w:r>
        <w:t>thông</w:t>
      </w:r>
      <w:r>
        <w:rPr>
          <w:spacing w:val="-2"/>
        </w:rPr>
        <w:t xml:space="preserve"> </w:t>
      </w:r>
      <w:r>
        <w:t>tin</w:t>
      </w:r>
      <w:r>
        <w:rPr>
          <w:spacing w:val="-2"/>
        </w:rPr>
        <w:t xml:space="preserve"> </w:t>
      </w:r>
      <w:r>
        <w:t>chi</w:t>
      </w:r>
      <w:r>
        <w:rPr>
          <w:spacing w:val="-2"/>
        </w:rPr>
        <w:t xml:space="preserve"> </w:t>
      </w:r>
      <w:r>
        <w:t>tiết</w:t>
      </w:r>
      <w:r>
        <w:rPr>
          <w:spacing w:val="-2"/>
        </w:rPr>
        <w:t xml:space="preserve"> </w:t>
      </w:r>
      <w:r>
        <w:t>của</w:t>
      </w:r>
      <w:r>
        <w:rPr>
          <w:spacing w:val="-1"/>
        </w:rPr>
        <w:t xml:space="preserve"> </w:t>
      </w:r>
      <w:r>
        <w:t>thiết</w:t>
      </w:r>
      <w:r>
        <w:rPr>
          <w:spacing w:val="-2"/>
        </w:rPr>
        <w:t xml:space="preserve"> </w:t>
      </w:r>
      <w:r>
        <w:t>bị</w:t>
      </w:r>
      <w:r>
        <w:rPr>
          <w:spacing w:val="-1"/>
        </w:rPr>
        <w:t xml:space="preserve"> </w:t>
      </w:r>
      <w:r>
        <w:t>giảm/bộ</w:t>
      </w:r>
      <w:r>
        <w:rPr>
          <w:spacing w:val="-1"/>
        </w:rPr>
        <w:t xml:space="preserve"> </w:t>
      </w:r>
      <w:r>
        <w:t>chuyển</w:t>
      </w:r>
      <w:r>
        <w:rPr>
          <w:spacing w:val="-2"/>
        </w:rPr>
        <w:t xml:space="preserve"> </w:t>
      </w:r>
      <w:r>
        <w:t>(Reducers/Adapters)</w:t>
      </w:r>
      <w:r>
        <w:rPr>
          <w:spacing w:val="-2"/>
        </w:rPr>
        <w:t xml:space="preserve"> </w:t>
      </w:r>
      <w:r>
        <w:t>được</w:t>
      </w:r>
      <w:r>
        <w:rPr>
          <w:spacing w:val="-1"/>
        </w:rPr>
        <w:t xml:space="preserve"> </w:t>
      </w:r>
      <w:r>
        <w:t>ghi</w:t>
      </w:r>
      <w:r>
        <w:rPr>
          <w:spacing w:val="-2"/>
        </w:rPr>
        <w:t xml:space="preserve"> </w:t>
      </w:r>
      <w:r>
        <w:t>chi tiết trong data sheets của người mua (nếu có). Những thiết bị này được làm bằng đồng</w:t>
      </w:r>
      <w:r>
        <w:rPr>
          <w:spacing w:val="-1"/>
        </w:rPr>
        <w:t xml:space="preserve"> </w:t>
      </w:r>
      <w:r>
        <w:t>mạ Niken và có khả năng chống chịu</w:t>
      </w:r>
      <w:r>
        <w:rPr>
          <w:spacing w:val="-1"/>
        </w:rPr>
        <w:t xml:space="preserve"> </w:t>
      </w:r>
      <w:r>
        <w:t>dưới</w:t>
      </w:r>
      <w:r>
        <w:rPr>
          <w:spacing w:val="-1"/>
        </w:rPr>
        <w:t xml:space="preserve"> </w:t>
      </w:r>
      <w:r>
        <w:t>mọi điều</w:t>
      </w:r>
      <w:r>
        <w:rPr>
          <w:spacing w:val="-1"/>
        </w:rPr>
        <w:t xml:space="preserve"> </w:t>
      </w:r>
      <w:r>
        <w:t>kiện</w:t>
      </w:r>
      <w:r>
        <w:rPr>
          <w:spacing w:val="-1"/>
        </w:rPr>
        <w:t xml:space="preserve"> </w:t>
      </w:r>
      <w:r>
        <w:t>thời</w:t>
      </w:r>
      <w:r>
        <w:rPr>
          <w:spacing w:val="-1"/>
        </w:rPr>
        <w:t xml:space="preserve"> </w:t>
      </w:r>
      <w:r>
        <w:t>tiết.</w:t>
      </w:r>
      <w:r>
        <w:rPr>
          <w:spacing w:val="-1"/>
        </w:rPr>
        <w:t xml:space="preserve"> </w:t>
      </w:r>
      <w:r>
        <w:t>Nếu</w:t>
      </w:r>
      <w:r>
        <w:rPr>
          <w:spacing w:val="-1"/>
        </w:rPr>
        <w:t xml:space="preserve"> </w:t>
      </w:r>
      <w:r>
        <w:t>có</w:t>
      </w:r>
      <w:r>
        <w:rPr>
          <w:spacing w:val="-1"/>
        </w:rPr>
        <w:t xml:space="preserve"> </w:t>
      </w:r>
      <w:r>
        <w:t>quy định</w:t>
      </w:r>
      <w:r>
        <w:rPr>
          <w:spacing w:val="-1"/>
        </w:rPr>
        <w:t xml:space="preserve"> </w:t>
      </w:r>
      <w:r>
        <w:t>về khả năng</w:t>
      </w:r>
      <w:r>
        <w:rPr>
          <w:spacing w:val="-1"/>
        </w:rPr>
        <w:t xml:space="preserve"> </w:t>
      </w:r>
      <w:r>
        <w:t>phòng</w:t>
      </w:r>
      <w:r>
        <w:rPr>
          <w:spacing w:val="-1"/>
        </w:rPr>
        <w:t xml:space="preserve"> </w:t>
      </w:r>
      <w:r>
        <w:t>chống</w:t>
      </w:r>
      <w:r>
        <w:rPr>
          <w:spacing w:val="-1"/>
        </w:rPr>
        <w:t xml:space="preserve"> </w:t>
      </w:r>
      <w:r>
        <w:t>cháy nổ thì</w:t>
      </w:r>
      <w:r>
        <w:rPr>
          <w:spacing w:val="-1"/>
        </w:rPr>
        <w:t xml:space="preserve"> </w:t>
      </w:r>
      <w:r>
        <w:t>nó cũng phải</w:t>
      </w:r>
      <w:r>
        <w:rPr>
          <w:spacing w:val="-1"/>
        </w:rPr>
        <w:t xml:space="preserve"> </w:t>
      </w:r>
      <w:r>
        <w:t>được chứng nhận</w:t>
      </w:r>
      <w:r>
        <w:rPr>
          <w:spacing w:val="-1"/>
        </w:rPr>
        <w:t xml:space="preserve"> </w:t>
      </w:r>
      <w:r>
        <w:t>từ các cơ quan thẩm quyền mà người bán phải cung cấp.</w:t>
      </w:r>
    </w:p>
    <w:p w14:paraId="303AA539" w14:textId="77777777" w:rsidR="007E7C26" w:rsidRDefault="004F4220">
      <w:pPr>
        <w:pStyle w:val="BodyText"/>
        <w:spacing w:before="200" w:line="309" w:lineRule="auto"/>
        <w:ind w:left="1454" w:right="761"/>
      </w:pPr>
      <w:r>
        <w:t>Vỏ bảo vệ được dùng để giảm thiểu những rủi ro từ bụi hay các tạp chất thu được</w:t>
      </w:r>
      <w:r>
        <w:rPr>
          <w:spacing w:val="40"/>
        </w:rPr>
        <w:t xml:space="preserve"> </w:t>
      </w:r>
      <w:r>
        <w:t>từ thân đầu bít cáp (Cable glands)</w:t>
      </w:r>
      <w:r>
        <w:rPr>
          <w:spacing w:val="40"/>
        </w:rPr>
        <w:t xml:space="preserve"> </w:t>
      </w:r>
      <w:r>
        <w:t>và từ điểm vào của cáp đến đầu bít.</w:t>
      </w:r>
    </w:p>
    <w:p w14:paraId="303AA53A" w14:textId="77777777" w:rsidR="007E7C26" w:rsidRDefault="004F4220">
      <w:pPr>
        <w:pStyle w:val="BodyText"/>
        <w:spacing w:before="208" w:line="398" w:lineRule="auto"/>
        <w:ind w:left="1454" w:right="1178"/>
      </w:pPr>
      <w:r>
        <w:t>Đầu</w:t>
      </w:r>
      <w:r>
        <w:rPr>
          <w:spacing w:val="-3"/>
        </w:rPr>
        <w:t xml:space="preserve"> </w:t>
      </w:r>
      <w:r>
        <w:t>bít</w:t>
      </w:r>
      <w:r>
        <w:rPr>
          <w:spacing w:val="-3"/>
        </w:rPr>
        <w:t xml:space="preserve"> </w:t>
      </w:r>
      <w:r>
        <w:t>cáp bằng</w:t>
      </w:r>
      <w:r>
        <w:rPr>
          <w:spacing w:val="-3"/>
        </w:rPr>
        <w:t xml:space="preserve"> </w:t>
      </w:r>
      <w:r>
        <w:t>kim</w:t>
      </w:r>
      <w:r>
        <w:rPr>
          <w:spacing w:val="-3"/>
        </w:rPr>
        <w:t xml:space="preserve"> </w:t>
      </w:r>
      <w:r>
        <w:t>loại</w:t>
      </w:r>
      <w:r>
        <w:rPr>
          <w:spacing w:val="-3"/>
        </w:rPr>
        <w:t xml:space="preserve"> </w:t>
      </w:r>
      <w:r>
        <w:t>và</w:t>
      </w:r>
      <w:r>
        <w:rPr>
          <w:spacing w:val="-3"/>
        </w:rPr>
        <w:t xml:space="preserve"> </w:t>
      </w:r>
      <w:r>
        <w:t>hộp</w:t>
      </w:r>
      <w:r>
        <w:rPr>
          <w:spacing w:val="-1"/>
        </w:rPr>
        <w:t xml:space="preserve"> </w:t>
      </w:r>
      <w:r>
        <w:t>đấu</w:t>
      </w:r>
      <w:r>
        <w:rPr>
          <w:spacing w:val="-3"/>
        </w:rPr>
        <w:t xml:space="preserve"> </w:t>
      </w:r>
      <w:r>
        <w:t>nối</w:t>
      </w:r>
      <w:r>
        <w:rPr>
          <w:spacing w:val="-1"/>
        </w:rPr>
        <w:t xml:space="preserve"> </w:t>
      </w:r>
      <w:r>
        <w:t>phi</w:t>
      </w:r>
      <w:r>
        <w:rPr>
          <w:spacing w:val="-1"/>
        </w:rPr>
        <w:t xml:space="preserve"> </w:t>
      </w:r>
      <w:r>
        <w:t>kim</w:t>
      </w:r>
      <w:r>
        <w:rPr>
          <w:spacing w:val="-3"/>
        </w:rPr>
        <w:t xml:space="preserve"> </w:t>
      </w:r>
      <w:r>
        <w:t>sẽ</w:t>
      </w:r>
      <w:r>
        <w:rPr>
          <w:spacing w:val="-3"/>
        </w:rPr>
        <w:t xml:space="preserve"> </w:t>
      </w:r>
      <w:r>
        <w:t>được</w:t>
      </w:r>
      <w:r>
        <w:rPr>
          <w:spacing w:val="-2"/>
        </w:rPr>
        <w:t xml:space="preserve"> </w:t>
      </w:r>
      <w:r>
        <w:t>nối</w:t>
      </w:r>
      <w:r>
        <w:rPr>
          <w:spacing w:val="-3"/>
        </w:rPr>
        <w:t xml:space="preserve"> </w:t>
      </w:r>
      <w:r>
        <w:t>đất</w:t>
      </w:r>
      <w:r>
        <w:rPr>
          <w:spacing w:val="-3"/>
        </w:rPr>
        <w:t xml:space="preserve"> </w:t>
      </w:r>
      <w:r>
        <w:t>để bảo</w:t>
      </w:r>
      <w:r>
        <w:rPr>
          <w:spacing w:val="-3"/>
        </w:rPr>
        <w:t xml:space="preserve"> </w:t>
      </w:r>
      <w:r>
        <w:t>vệ. Đầu bịt (plug) được làm bằng đồng mạ niken.</w:t>
      </w:r>
    </w:p>
    <w:p w14:paraId="303AA53B" w14:textId="77777777" w:rsidR="007E7C26" w:rsidRDefault="004F4220">
      <w:pPr>
        <w:pStyle w:val="BodyText"/>
        <w:spacing w:before="4"/>
        <w:ind w:left="1454" w:right="577"/>
      </w:pPr>
      <w:r>
        <w:t>Khi sử dụng với hộp đấu nối có khả năng chịu cháy nổ thì đầu bịt (plug) cũng phải được chứng nhận về khả năng chống chịu cháy nổ.</w:t>
      </w:r>
    </w:p>
    <w:p w14:paraId="303AA53C" w14:textId="77777777" w:rsidR="007E7C26" w:rsidRDefault="004F4220">
      <w:pPr>
        <w:pStyle w:val="BodyText"/>
        <w:spacing w:before="199"/>
        <w:ind w:left="1454" w:right="577"/>
      </w:pPr>
      <w:r>
        <w:t>Đầu bịt sẽ được làm bằng thép không gỉ, kiểu nối NPT, kiểu nén kép được chứng</w:t>
      </w:r>
      <w:r>
        <w:rPr>
          <w:spacing w:val="80"/>
        </w:rPr>
        <w:t xml:space="preserve"> </w:t>
      </w:r>
      <w:r>
        <w:t>nhận để sử dụng cho các ứng dụng phòng nổ.</w:t>
      </w:r>
    </w:p>
    <w:p w14:paraId="303AA53D" w14:textId="77777777" w:rsidR="007E7C26" w:rsidRDefault="004F4220">
      <w:pPr>
        <w:pStyle w:val="BodyText"/>
        <w:spacing w:before="201"/>
        <w:ind w:left="1454"/>
      </w:pPr>
      <w:r>
        <w:t>Nhà</w:t>
      </w:r>
      <w:r>
        <w:rPr>
          <w:spacing w:val="-5"/>
        </w:rPr>
        <w:t xml:space="preserve"> </w:t>
      </w:r>
      <w:r>
        <w:t>cung</w:t>
      </w:r>
      <w:r>
        <w:rPr>
          <w:spacing w:val="-5"/>
        </w:rPr>
        <w:t xml:space="preserve"> </w:t>
      </w:r>
      <w:r>
        <w:t>cấp</w:t>
      </w:r>
      <w:r>
        <w:rPr>
          <w:spacing w:val="-4"/>
        </w:rPr>
        <w:t xml:space="preserve"> </w:t>
      </w:r>
      <w:r>
        <w:t>phải</w:t>
      </w:r>
      <w:r>
        <w:rPr>
          <w:spacing w:val="-5"/>
        </w:rPr>
        <w:t xml:space="preserve"> </w:t>
      </w:r>
      <w:r>
        <w:t>cung</w:t>
      </w:r>
      <w:r>
        <w:rPr>
          <w:spacing w:val="-4"/>
        </w:rPr>
        <w:t xml:space="preserve"> </w:t>
      </w:r>
      <w:r>
        <w:t>cấp</w:t>
      </w:r>
      <w:r>
        <w:rPr>
          <w:spacing w:val="-5"/>
        </w:rPr>
        <w:t xml:space="preserve"> </w:t>
      </w:r>
      <w:r>
        <w:t>tất</w:t>
      </w:r>
      <w:r>
        <w:rPr>
          <w:spacing w:val="-4"/>
        </w:rPr>
        <w:t xml:space="preserve"> </w:t>
      </w:r>
      <w:r>
        <w:t>cả</w:t>
      </w:r>
      <w:r>
        <w:rPr>
          <w:spacing w:val="-5"/>
        </w:rPr>
        <w:t xml:space="preserve"> </w:t>
      </w:r>
      <w:r>
        <w:t>các</w:t>
      </w:r>
      <w:r>
        <w:rPr>
          <w:spacing w:val="-4"/>
        </w:rPr>
        <w:t xml:space="preserve"> </w:t>
      </w:r>
      <w:r>
        <w:t>chứng</w:t>
      </w:r>
      <w:r>
        <w:rPr>
          <w:spacing w:val="-3"/>
        </w:rPr>
        <w:t xml:space="preserve"> </w:t>
      </w:r>
      <w:r>
        <w:t>chỉ</w:t>
      </w:r>
      <w:r>
        <w:rPr>
          <w:spacing w:val="-4"/>
        </w:rPr>
        <w:t xml:space="preserve"> </w:t>
      </w:r>
      <w:r>
        <w:t>kèm</w:t>
      </w:r>
      <w:r>
        <w:rPr>
          <w:spacing w:val="-5"/>
        </w:rPr>
        <w:t xml:space="preserve"> </w:t>
      </w:r>
      <w:r>
        <w:t>với</w:t>
      </w:r>
      <w:r>
        <w:rPr>
          <w:spacing w:val="-4"/>
        </w:rPr>
        <w:t xml:space="preserve"> </w:t>
      </w:r>
      <w:r>
        <w:t>thiết</w:t>
      </w:r>
      <w:r>
        <w:rPr>
          <w:spacing w:val="-3"/>
        </w:rPr>
        <w:t xml:space="preserve"> </w:t>
      </w:r>
      <w:r>
        <w:rPr>
          <w:spacing w:val="-5"/>
        </w:rPr>
        <w:t>bị.</w:t>
      </w:r>
    </w:p>
    <w:p w14:paraId="303AA53E" w14:textId="77777777" w:rsidR="007E7C26" w:rsidRDefault="004F4220">
      <w:pPr>
        <w:pStyle w:val="Heading3"/>
        <w:numPr>
          <w:ilvl w:val="2"/>
          <w:numId w:val="59"/>
        </w:numPr>
        <w:tabs>
          <w:tab w:val="left" w:pos="1316"/>
        </w:tabs>
        <w:spacing w:before="200"/>
        <w:ind w:left="1316" w:hanging="582"/>
      </w:pPr>
      <w:r>
        <w:t>Hộp</w:t>
      </w:r>
      <w:r>
        <w:rPr>
          <w:spacing w:val="-4"/>
        </w:rPr>
        <w:t xml:space="preserve"> </w:t>
      </w:r>
      <w:r>
        <w:t>đấu</w:t>
      </w:r>
      <w:r>
        <w:rPr>
          <w:spacing w:val="-4"/>
        </w:rPr>
        <w:t xml:space="preserve"> </w:t>
      </w:r>
      <w:r>
        <w:rPr>
          <w:spacing w:val="-5"/>
        </w:rPr>
        <w:t>nối</w:t>
      </w:r>
    </w:p>
    <w:p w14:paraId="303AA53F" w14:textId="77777777" w:rsidR="007E7C26" w:rsidRDefault="007E7C26">
      <w:pPr>
        <w:pStyle w:val="Heading3"/>
        <w:sectPr w:rsidR="007E7C26">
          <w:pgSz w:w="11910" w:h="16850"/>
          <w:pgMar w:top="1380" w:right="283" w:bottom="740" w:left="850" w:header="514" w:footer="556" w:gutter="0"/>
          <w:cols w:space="720"/>
        </w:sectPr>
      </w:pPr>
    </w:p>
    <w:p w14:paraId="303AA540" w14:textId="77777777" w:rsidR="007E7C26" w:rsidRDefault="004F4220">
      <w:pPr>
        <w:pStyle w:val="BodyText"/>
        <w:spacing w:before="4"/>
        <w:ind w:left="1454" w:right="577"/>
        <w:jc w:val="both"/>
      </w:pPr>
      <w:r>
        <w:lastRenderedPageBreak/>
        <w:t>Hộp</w:t>
      </w:r>
      <w:r>
        <w:rPr>
          <w:spacing w:val="-3"/>
        </w:rPr>
        <w:t xml:space="preserve"> </w:t>
      </w:r>
      <w:r>
        <w:t>đấu</w:t>
      </w:r>
      <w:r>
        <w:rPr>
          <w:spacing w:val="-1"/>
        </w:rPr>
        <w:t xml:space="preserve"> </w:t>
      </w:r>
      <w:r>
        <w:t>nối</w:t>
      </w:r>
      <w:r>
        <w:rPr>
          <w:spacing w:val="-1"/>
        </w:rPr>
        <w:t xml:space="preserve"> </w:t>
      </w:r>
      <w:r>
        <w:t>dùng</w:t>
      </w:r>
      <w:r>
        <w:rPr>
          <w:spacing w:val="-1"/>
        </w:rPr>
        <w:t xml:space="preserve"> </w:t>
      </w:r>
      <w:r>
        <w:t>vật</w:t>
      </w:r>
      <w:r>
        <w:rPr>
          <w:spacing w:val="-3"/>
        </w:rPr>
        <w:t xml:space="preserve"> </w:t>
      </w:r>
      <w:r>
        <w:t>liệu</w:t>
      </w:r>
      <w:r>
        <w:rPr>
          <w:spacing w:val="-3"/>
        </w:rPr>
        <w:t xml:space="preserve"> </w:t>
      </w:r>
      <w:r>
        <w:t>là</w:t>
      </w:r>
      <w:r>
        <w:rPr>
          <w:spacing w:val="-3"/>
        </w:rPr>
        <w:t xml:space="preserve"> </w:t>
      </w:r>
      <w:r>
        <w:t>thép</w:t>
      </w:r>
      <w:r>
        <w:rPr>
          <w:spacing w:val="-3"/>
        </w:rPr>
        <w:t xml:space="preserve"> </w:t>
      </w:r>
      <w:r>
        <w:t>không</w:t>
      </w:r>
      <w:r>
        <w:rPr>
          <w:spacing w:val="-3"/>
        </w:rPr>
        <w:t xml:space="preserve"> </w:t>
      </w:r>
      <w:r>
        <w:t>gỉ</w:t>
      </w:r>
      <w:r>
        <w:rPr>
          <w:spacing w:val="-3"/>
        </w:rPr>
        <w:t xml:space="preserve"> </w:t>
      </w:r>
      <w:r>
        <w:t>(SS).</w:t>
      </w:r>
      <w:r>
        <w:rPr>
          <w:spacing w:val="-3"/>
        </w:rPr>
        <w:t xml:space="preserve"> </w:t>
      </w:r>
      <w:r>
        <w:t>Hộp</w:t>
      </w:r>
      <w:r>
        <w:rPr>
          <w:spacing w:val="-1"/>
        </w:rPr>
        <w:t xml:space="preserve"> </w:t>
      </w:r>
      <w:r>
        <w:t>đấu</w:t>
      </w:r>
      <w:r>
        <w:rPr>
          <w:spacing w:val="-1"/>
        </w:rPr>
        <w:t xml:space="preserve"> </w:t>
      </w:r>
      <w:r>
        <w:t>nối</w:t>
      </w:r>
      <w:r>
        <w:rPr>
          <w:spacing w:val="-3"/>
        </w:rPr>
        <w:t xml:space="preserve"> </w:t>
      </w:r>
      <w:r>
        <w:t>dùng ở</w:t>
      </w:r>
      <w:r>
        <w:rPr>
          <w:spacing w:val="-1"/>
        </w:rPr>
        <w:t xml:space="preserve"> </w:t>
      </w:r>
      <w:r>
        <w:t>môi</w:t>
      </w:r>
      <w:r>
        <w:rPr>
          <w:spacing w:val="-3"/>
        </w:rPr>
        <w:t xml:space="preserve"> </w:t>
      </w:r>
      <w:r>
        <w:t>trường</w:t>
      </w:r>
      <w:r>
        <w:rPr>
          <w:spacing w:val="-3"/>
        </w:rPr>
        <w:t xml:space="preserve"> </w:t>
      </w:r>
      <w:r>
        <w:t>có mức bảo vệ IP65, có chứng nhận Ex ia hoặc Ex e/d sử dụng trong môi trường</w:t>
      </w:r>
      <w:r>
        <w:rPr>
          <w:spacing w:val="40"/>
        </w:rPr>
        <w:t xml:space="preserve"> </w:t>
      </w:r>
      <w:r>
        <w:t>chống cháy nổ.</w:t>
      </w:r>
    </w:p>
    <w:p w14:paraId="303AA541" w14:textId="77777777" w:rsidR="007E7C26" w:rsidRDefault="004F4220">
      <w:pPr>
        <w:pStyle w:val="BodyText"/>
        <w:spacing w:before="200"/>
        <w:ind w:left="1454"/>
        <w:jc w:val="both"/>
      </w:pPr>
      <w:r>
        <w:t>Hộp</w:t>
      </w:r>
      <w:r>
        <w:rPr>
          <w:spacing w:val="-4"/>
        </w:rPr>
        <w:t xml:space="preserve"> </w:t>
      </w:r>
      <w:r>
        <w:t>đấu</w:t>
      </w:r>
      <w:r>
        <w:rPr>
          <w:spacing w:val="-4"/>
        </w:rPr>
        <w:t xml:space="preserve"> </w:t>
      </w:r>
      <w:r>
        <w:t>nối</w:t>
      </w:r>
      <w:r>
        <w:rPr>
          <w:spacing w:val="-4"/>
        </w:rPr>
        <w:t xml:space="preserve"> </w:t>
      </w:r>
      <w:r>
        <w:t>có</w:t>
      </w:r>
      <w:r>
        <w:rPr>
          <w:spacing w:val="-4"/>
        </w:rPr>
        <w:t xml:space="preserve"> </w:t>
      </w:r>
      <w:r>
        <w:t>ngõ</w:t>
      </w:r>
      <w:r>
        <w:rPr>
          <w:spacing w:val="-4"/>
        </w:rPr>
        <w:t xml:space="preserve"> </w:t>
      </w:r>
      <w:r>
        <w:t>vào</w:t>
      </w:r>
      <w:r>
        <w:rPr>
          <w:spacing w:val="-4"/>
        </w:rPr>
        <w:t xml:space="preserve"> </w:t>
      </w:r>
      <w:r>
        <w:t>dấu</w:t>
      </w:r>
      <w:r>
        <w:rPr>
          <w:spacing w:val="-4"/>
        </w:rPr>
        <w:t xml:space="preserve"> </w:t>
      </w:r>
      <w:r>
        <w:t>nối</w:t>
      </w:r>
      <w:r>
        <w:rPr>
          <w:spacing w:val="-4"/>
        </w:rPr>
        <w:t xml:space="preserve"> </w:t>
      </w:r>
      <w:r>
        <w:t>là</w:t>
      </w:r>
      <w:r>
        <w:rPr>
          <w:spacing w:val="-2"/>
        </w:rPr>
        <w:t xml:space="preserve"> </w:t>
      </w:r>
      <w:r>
        <w:t>đầu</w:t>
      </w:r>
      <w:r>
        <w:rPr>
          <w:spacing w:val="-4"/>
        </w:rPr>
        <w:t xml:space="preserve"> </w:t>
      </w:r>
      <w:r>
        <w:t>bít</w:t>
      </w:r>
      <w:r>
        <w:rPr>
          <w:spacing w:val="-2"/>
        </w:rPr>
        <w:t xml:space="preserve"> </w:t>
      </w:r>
      <w:r>
        <w:t>cáp,</w:t>
      </w:r>
      <w:r>
        <w:rPr>
          <w:spacing w:val="-4"/>
        </w:rPr>
        <w:t xml:space="preserve"> </w:t>
      </w:r>
      <w:r>
        <w:t>khoảng</w:t>
      </w:r>
      <w:r>
        <w:rPr>
          <w:spacing w:val="-4"/>
        </w:rPr>
        <w:t xml:space="preserve"> </w:t>
      </w:r>
      <w:r>
        <w:t>dự</w:t>
      </w:r>
      <w:r>
        <w:rPr>
          <w:spacing w:val="-3"/>
        </w:rPr>
        <w:t xml:space="preserve"> </w:t>
      </w:r>
      <w:r>
        <w:t>phòng</w:t>
      </w:r>
      <w:r>
        <w:rPr>
          <w:spacing w:val="-4"/>
        </w:rPr>
        <w:t xml:space="preserve"> </w:t>
      </w:r>
      <w:r>
        <w:t>cho</w:t>
      </w:r>
      <w:r>
        <w:rPr>
          <w:spacing w:val="-2"/>
        </w:rPr>
        <w:t xml:space="preserve"> </w:t>
      </w:r>
      <w:r>
        <w:t>I/O</w:t>
      </w:r>
      <w:r>
        <w:rPr>
          <w:spacing w:val="-4"/>
        </w:rPr>
        <w:t xml:space="preserve"> </w:t>
      </w:r>
      <w:r>
        <w:t>là</w:t>
      </w:r>
      <w:r>
        <w:rPr>
          <w:spacing w:val="-4"/>
        </w:rPr>
        <w:t xml:space="preserve"> 20%.</w:t>
      </w:r>
    </w:p>
    <w:p w14:paraId="303AA542" w14:textId="77777777" w:rsidR="007E7C26" w:rsidRDefault="004F4220">
      <w:pPr>
        <w:pStyle w:val="Heading2"/>
        <w:numPr>
          <w:ilvl w:val="1"/>
          <w:numId w:val="59"/>
        </w:numPr>
        <w:tabs>
          <w:tab w:val="left" w:pos="1122"/>
        </w:tabs>
        <w:spacing w:before="201"/>
        <w:ind w:left="1122" w:hanging="388"/>
      </w:pPr>
      <w:bookmarkStart w:id="23" w:name="_bookmark23"/>
      <w:bookmarkEnd w:id="23"/>
      <w:r>
        <w:t>KIỂM</w:t>
      </w:r>
      <w:r>
        <w:rPr>
          <w:spacing w:val="-6"/>
        </w:rPr>
        <w:t xml:space="preserve"> </w:t>
      </w:r>
      <w:r>
        <w:t>TRA</w:t>
      </w:r>
      <w:r>
        <w:rPr>
          <w:spacing w:val="-6"/>
        </w:rPr>
        <w:t xml:space="preserve"> </w:t>
      </w:r>
      <w:r>
        <w:t>VÀ</w:t>
      </w:r>
      <w:r>
        <w:rPr>
          <w:spacing w:val="-7"/>
        </w:rPr>
        <w:t xml:space="preserve"> </w:t>
      </w:r>
      <w:r>
        <w:rPr>
          <w:spacing w:val="-5"/>
        </w:rPr>
        <w:t>THỬ</w:t>
      </w:r>
    </w:p>
    <w:p w14:paraId="303AA543" w14:textId="77777777" w:rsidR="007E7C26" w:rsidRDefault="004F4220">
      <w:pPr>
        <w:pStyle w:val="BodyText"/>
        <w:spacing w:before="121" w:line="400" w:lineRule="auto"/>
        <w:ind w:left="1454" w:right="1081"/>
        <w:jc w:val="both"/>
      </w:pPr>
      <w:r>
        <w:t>Sau</w:t>
      </w:r>
      <w:r>
        <w:rPr>
          <w:spacing w:val="-3"/>
        </w:rPr>
        <w:t xml:space="preserve"> </w:t>
      </w:r>
      <w:r>
        <w:t>khi</w:t>
      </w:r>
      <w:r>
        <w:rPr>
          <w:spacing w:val="-3"/>
        </w:rPr>
        <w:t xml:space="preserve"> </w:t>
      </w:r>
      <w:r>
        <w:t>lắp</w:t>
      </w:r>
      <w:r>
        <w:rPr>
          <w:spacing w:val="-1"/>
        </w:rPr>
        <w:t xml:space="preserve"> </w:t>
      </w:r>
      <w:r>
        <w:t>đặt</w:t>
      </w:r>
      <w:r>
        <w:rPr>
          <w:spacing w:val="-3"/>
        </w:rPr>
        <w:t xml:space="preserve"> </w:t>
      </w:r>
      <w:r>
        <w:t>xong,</w:t>
      </w:r>
      <w:r>
        <w:rPr>
          <w:spacing w:val="-3"/>
        </w:rPr>
        <w:t xml:space="preserve"> </w:t>
      </w:r>
      <w:r>
        <w:t>các</w:t>
      </w:r>
      <w:r>
        <w:rPr>
          <w:spacing w:val="-3"/>
        </w:rPr>
        <w:t xml:space="preserve"> </w:t>
      </w:r>
      <w:r>
        <w:t>bước</w:t>
      </w:r>
      <w:r>
        <w:rPr>
          <w:spacing w:val="-2"/>
        </w:rPr>
        <w:t xml:space="preserve"> </w:t>
      </w:r>
      <w:r>
        <w:t>kiểm</w:t>
      </w:r>
      <w:r>
        <w:rPr>
          <w:spacing w:val="-3"/>
        </w:rPr>
        <w:t xml:space="preserve"> </w:t>
      </w:r>
      <w:r>
        <w:t>tra</w:t>
      </w:r>
      <w:r>
        <w:rPr>
          <w:spacing w:val="-3"/>
        </w:rPr>
        <w:t xml:space="preserve"> </w:t>
      </w:r>
      <w:r>
        <w:t>và</w:t>
      </w:r>
      <w:r>
        <w:rPr>
          <w:spacing w:val="-3"/>
        </w:rPr>
        <w:t xml:space="preserve"> </w:t>
      </w:r>
      <w:r>
        <w:t>đánh</w:t>
      </w:r>
      <w:r>
        <w:rPr>
          <w:spacing w:val="-3"/>
        </w:rPr>
        <w:t xml:space="preserve"> </w:t>
      </w:r>
      <w:r>
        <w:t>giá</w:t>
      </w:r>
      <w:r>
        <w:rPr>
          <w:spacing w:val="-3"/>
        </w:rPr>
        <w:t xml:space="preserve"> </w:t>
      </w:r>
      <w:r>
        <w:t>sẽ</w:t>
      </w:r>
      <w:r>
        <w:rPr>
          <w:spacing w:val="-3"/>
        </w:rPr>
        <w:t xml:space="preserve"> </w:t>
      </w:r>
      <w:r>
        <w:t>được tiến</w:t>
      </w:r>
      <w:r>
        <w:rPr>
          <w:spacing w:val="-3"/>
        </w:rPr>
        <w:t xml:space="preserve"> </w:t>
      </w:r>
      <w:r>
        <w:t>hành</w:t>
      </w:r>
      <w:r>
        <w:rPr>
          <w:spacing w:val="-3"/>
        </w:rPr>
        <w:t xml:space="preserve"> </w:t>
      </w:r>
      <w:r>
        <w:t>như</w:t>
      </w:r>
      <w:r>
        <w:rPr>
          <w:spacing w:val="-2"/>
        </w:rPr>
        <w:t xml:space="preserve"> </w:t>
      </w:r>
      <w:r>
        <w:t>sau: Kiểm tra bằng mắt:</w:t>
      </w:r>
    </w:p>
    <w:p w14:paraId="303AA544" w14:textId="77777777" w:rsidR="007E7C26" w:rsidRDefault="004F4220">
      <w:pPr>
        <w:pStyle w:val="BodyText"/>
        <w:spacing w:line="296" w:lineRule="exact"/>
        <w:ind w:left="1641"/>
      </w:pPr>
      <w:r>
        <w:rPr>
          <w:rFonts w:ascii="Microsoft Sans Serif" w:hAnsi="Microsoft Sans Serif"/>
          <w:w w:val="80"/>
        </w:rPr>
        <w:t></w:t>
      </w:r>
      <w:r>
        <w:rPr>
          <w:rFonts w:ascii="Microsoft Sans Serif" w:hAnsi="Microsoft Sans Serif"/>
          <w:spacing w:val="-3"/>
          <w:w w:val="80"/>
        </w:rPr>
        <w:t xml:space="preserve"> </w:t>
      </w:r>
      <w:r>
        <w:t>Hình</w:t>
      </w:r>
      <w:r>
        <w:rPr>
          <w:spacing w:val="-14"/>
        </w:rPr>
        <w:t xml:space="preserve"> </w:t>
      </w:r>
      <w:r>
        <w:t>thức</w:t>
      </w:r>
      <w:r>
        <w:rPr>
          <w:spacing w:val="-14"/>
        </w:rPr>
        <w:t xml:space="preserve"> </w:t>
      </w:r>
      <w:r>
        <w:t>bên</w:t>
      </w:r>
      <w:r>
        <w:rPr>
          <w:spacing w:val="-12"/>
        </w:rPr>
        <w:t xml:space="preserve"> </w:t>
      </w:r>
      <w:r>
        <w:t>ngoài,</w:t>
      </w:r>
      <w:r>
        <w:rPr>
          <w:spacing w:val="-13"/>
        </w:rPr>
        <w:t xml:space="preserve"> </w:t>
      </w:r>
      <w:r>
        <w:t>cấu</w:t>
      </w:r>
      <w:r>
        <w:rPr>
          <w:spacing w:val="-14"/>
        </w:rPr>
        <w:t xml:space="preserve"> </w:t>
      </w:r>
      <w:r>
        <w:t>trúc,</w:t>
      </w:r>
      <w:r>
        <w:rPr>
          <w:spacing w:val="-14"/>
        </w:rPr>
        <w:t xml:space="preserve"> </w:t>
      </w:r>
      <w:r>
        <w:t>kích</w:t>
      </w:r>
      <w:r>
        <w:rPr>
          <w:spacing w:val="-12"/>
        </w:rPr>
        <w:t xml:space="preserve"> </w:t>
      </w:r>
      <w:r>
        <w:t>thước</w:t>
      </w:r>
      <w:r>
        <w:rPr>
          <w:spacing w:val="-14"/>
        </w:rPr>
        <w:t xml:space="preserve"> </w:t>
      </w:r>
      <w:r>
        <w:t>và</w:t>
      </w:r>
      <w:r>
        <w:rPr>
          <w:spacing w:val="-11"/>
        </w:rPr>
        <w:t xml:space="preserve"> </w:t>
      </w:r>
      <w:r>
        <w:t>kỹ</w:t>
      </w:r>
      <w:r>
        <w:rPr>
          <w:spacing w:val="-14"/>
        </w:rPr>
        <w:t xml:space="preserve"> </w:t>
      </w:r>
      <w:r>
        <w:rPr>
          <w:spacing w:val="-2"/>
        </w:rPr>
        <w:t>thuật</w:t>
      </w:r>
    </w:p>
    <w:p w14:paraId="303AA545" w14:textId="77777777" w:rsidR="007E7C26" w:rsidRDefault="004F4220">
      <w:pPr>
        <w:pStyle w:val="BodyText"/>
        <w:spacing w:before="193"/>
        <w:ind w:left="1641"/>
      </w:pPr>
      <w:r>
        <w:rPr>
          <w:rFonts w:ascii="Microsoft Sans Serif" w:hAnsi="Microsoft Sans Serif"/>
          <w:w w:val="80"/>
        </w:rPr>
        <w:t></w:t>
      </w:r>
      <w:r>
        <w:rPr>
          <w:rFonts w:ascii="Microsoft Sans Serif" w:hAnsi="Microsoft Sans Serif"/>
          <w:spacing w:val="-7"/>
          <w:w w:val="90"/>
        </w:rPr>
        <w:t xml:space="preserve"> </w:t>
      </w:r>
      <w:r>
        <w:rPr>
          <w:w w:val="90"/>
        </w:rPr>
        <w:t>Kiểm</w:t>
      </w:r>
      <w:r>
        <w:rPr>
          <w:spacing w:val="-4"/>
          <w:w w:val="90"/>
        </w:rPr>
        <w:t xml:space="preserve"> </w:t>
      </w:r>
      <w:r>
        <w:rPr>
          <w:w w:val="90"/>
        </w:rPr>
        <w:t>tra</w:t>
      </w:r>
      <w:r>
        <w:rPr>
          <w:spacing w:val="-5"/>
          <w:w w:val="90"/>
        </w:rPr>
        <w:t xml:space="preserve"> </w:t>
      </w:r>
      <w:r>
        <w:rPr>
          <w:spacing w:val="-4"/>
          <w:w w:val="90"/>
        </w:rPr>
        <w:t>điện</w:t>
      </w:r>
    </w:p>
    <w:p w14:paraId="303AA546" w14:textId="77777777" w:rsidR="007E7C26" w:rsidRDefault="004F4220">
      <w:pPr>
        <w:pStyle w:val="BodyText"/>
        <w:spacing w:before="191"/>
        <w:ind w:left="1828" w:right="577" w:hanging="188"/>
      </w:pPr>
      <w:r>
        <w:rPr>
          <w:rFonts w:ascii="Microsoft Sans Serif" w:hAnsi="Microsoft Sans Serif"/>
          <w:w w:val="80"/>
        </w:rPr>
        <w:t xml:space="preserve"> </w:t>
      </w:r>
      <w:r>
        <w:t>Kiểm</w:t>
      </w:r>
      <w:r>
        <w:rPr>
          <w:spacing w:val="20"/>
        </w:rPr>
        <w:t xml:space="preserve"> </w:t>
      </w:r>
      <w:r>
        <w:t>tra</w:t>
      </w:r>
      <w:r>
        <w:rPr>
          <w:spacing w:val="20"/>
        </w:rPr>
        <w:t xml:space="preserve"> </w:t>
      </w:r>
      <w:r>
        <w:t>kỹ</w:t>
      </w:r>
      <w:r>
        <w:rPr>
          <w:spacing w:val="20"/>
        </w:rPr>
        <w:t xml:space="preserve"> </w:t>
      </w:r>
      <w:r>
        <w:t>thuật</w:t>
      </w:r>
      <w:r>
        <w:rPr>
          <w:spacing w:val="20"/>
        </w:rPr>
        <w:t xml:space="preserve"> </w:t>
      </w:r>
      <w:r>
        <w:t>như:</w:t>
      </w:r>
      <w:r>
        <w:rPr>
          <w:spacing w:val="20"/>
        </w:rPr>
        <w:t xml:space="preserve"> </w:t>
      </w:r>
      <w:r>
        <w:t>đo</w:t>
      </w:r>
      <w:r>
        <w:rPr>
          <w:spacing w:val="20"/>
        </w:rPr>
        <w:t xml:space="preserve"> </w:t>
      </w:r>
      <w:r>
        <w:t>điện</w:t>
      </w:r>
      <w:r>
        <w:rPr>
          <w:spacing w:val="20"/>
        </w:rPr>
        <w:t xml:space="preserve"> </w:t>
      </w:r>
      <w:r>
        <w:t>trở</w:t>
      </w:r>
      <w:r>
        <w:rPr>
          <w:spacing w:val="20"/>
        </w:rPr>
        <w:t xml:space="preserve"> </w:t>
      </w:r>
      <w:r>
        <w:t>cách</w:t>
      </w:r>
      <w:r>
        <w:rPr>
          <w:spacing w:val="20"/>
        </w:rPr>
        <w:t xml:space="preserve"> </w:t>
      </w:r>
      <w:r>
        <w:t>điện,</w:t>
      </w:r>
      <w:r>
        <w:rPr>
          <w:spacing w:val="20"/>
        </w:rPr>
        <w:t xml:space="preserve"> </w:t>
      </w:r>
      <w:r>
        <w:t>điện</w:t>
      </w:r>
      <w:r>
        <w:rPr>
          <w:spacing w:val="20"/>
        </w:rPr>
        <w:t xml:space="preserve"> </w:t>
      </w:r>
      <w:r>
        <w:t>trở</w:t>
      </w:r>
      <w:r>
        <w:rPr>
          <w:spacing w:val="20"/>
        </w:rPr>
        <w:t xml:space="preserve"> </w:t>
      </w:r>
      <w:r>
        <w:t>dây</w:t>
      </w:r>
      <w:r>
        <w:rPr>
          <w:spacing w:val="22"/>
        </w:rPr>
        <w:t xml:space="preserve"> </w:t>
      </w:r>
      <w:r>
        <w:t>dẫn,</w:t>
      </w:r>
      <w:r>
        <w:rPr>
          <w:spacing w:val="20"/>
        </w:rPr>
        <w:t xml:space="preserve"> </w:t>
      </w:r>
      <w:r>
        <w:t>kiểm</w:t>
      </w:r>
      <w:r>
        <w:rPr>
          <w:spacing w:val="20"/>
        </w:rPr>
        <w:t xml:space="preserve"> </w:t>
      </w:r>
      <w:r>
        <w:t>tra</w:t>
      </w:r>
      <w:r>
        <w:rPr>
          <w:spacing w:val="20"/>
        </w:rPr>
        <w:t xml:space="preserve"> </w:t>
      </w:r>
      <w:r>
        <w:t>chất lượng thiết bị, vận hành thử v.v…</w:t>
      </w:r>
    </w:p>
    <w:p w14:paraId="303AA547" w14:textId="77777777" w:rsidR="007E7C26" w:rsidRDefault="004F4220">
      <w:pPr>
        <w:pStyle w:val="BodyText"/>
        <w:spacing w:before="192"/>
        <w:ind w:left="1641"/>
      </w:pPr>
      <w:r>
        <w:rPr>
          <w:rFonts w:ascii="Microsoft Sans Serif" w:hAnsi="Microsoft Sans Serif"/>
          <w:w w:val="80"/>
        </w:rPr>
        <w:t></w:t>
      </w:r>
      <w:r>
        <w:rPr>
          <w:rFonts w:ascii="Microsoft Sans Serif" w:hAnsi="Microsoft Sans Serif"/>
          <w:spacing w:val="-3"/>
          <w:w w:val="80"/>
        </w:rPr>
        <w:t xml:space="preserve"> </w:t>
      </w:r>
      <w:r>
        <w:rPr>
          <w:w w:val="95"/>
        </w:rPr>
        <w:t>Kiểm</w:t>
      </w:r>
      <w:r>
        <w:rPr>
          <w:spacing w:val="-11"/>
          <w:w w:val="95"/>
        </w:rPr>
        <w:t xml:space="preserve"> </w:t>
      </w:r>
      <w:r>
        <w:rPr>
          <w:w w:val="95"/>
        </w:rPr>
        <w:t>tra</w:t>
      </w:r>
      <w:r>
        <w:rPr>
          <w:spacing w:val="-10"/>
          <w:w w:val="95"/>
        </w:rPr>
        <w:t xml:space="preserve"> </w:t>
      </w:r>
      <w:r>
        <w:rPr>
          <w:w w:val="95"/>
        </w:rPr>
        <w:t>chức</w:t>
      </w:r>
      <w:r>
        <w:rPr>
          <w:spacing w:val="-11"/>
          <w:w w:val="95"/>
        </w:rPr>
        <w:t xml:space="preserve"> </w:t>
      </w:r>
      <w:r>
        <w:rPr>
          <w:spacing w:val="-4"/>
          <w:w w:val="95"/>
        </w:rPr>
        <w:t>năng</w:t>
      </w:r>
    </w:p>
    <w:p w14:paraId="303AA548" w14:textId="77777777" w:rsidR="007E7C26" w:rsidRDefault="004F4220">
      <w:pPr>
        <w:pStyle w:val="BodyText"/>
        <w:spacing w:before="193"/>
        <w:ind w:left="1641"/>
      </w:pPr>
      <w:r>
        <w:rPr>
          <w:rFonts w:ascii="Microsoft Sans Serif" w:hAnsi="Microsoft Sans Serif"/>
          <w:w w:val="80"/>
        </w:rPr>
        <w:t></w:t>
      </w:r>
      <w:r>
        <w:rPr>
          <w:rFonts w:ascii="Microsoft Sans Serif" w:hAnsi="Microsoft Sans Serif"/>
          <w:spacing w:val="-1"/>
        </w:rPr>
        <w:t xml:space="preserve"> </w:t>
      </w:r>
      <w:r>
        <w:rPr>
          <w:w w:val="95"/>
        </w:rPr>
        <w:t>Hoạt</w:t>
      </w:r>
      <w:r>
        <w:rPr>
          <w:spacing w:val="1"/>
        </w:rPr>
        <w:t xml:space="preserve"> </w:t>
      </w:r>
      <w:r>
        <w:rPr>
          <w:w w:val="95"/>
        </w:rPr>
        <w:t>động</w:t>
      </w:r>
      <w:r>
        <w:rPr>
          <w:spacing w:val="3"/>
        </w:rPr>
        <w:t xml:space="preserve"> </w:t>
      </w:r>
      <w:r>
        <w:rPr>
          <w:w w:val="95"/>
        </w:rPr>
        <w:t>của</w:t>
      </w:r>
      <w:r>
        <w:rPr>
          <w:spacing w:val="3"/>
        </w:rPr>
        <w:t xml:space="preserve"> </w:t>
      </w:r>
      <w:r>
        <w:rPr>
          <w:w w:val="95"/>
        </w:rPr>
        <w:t>thiết</w:t>
      </w:r>
      <w:r>
        <w:rPr>
          <w:spacing w:val="3"/>
        </w:rPr>
        <w:t xml:space="preserve"> </w:t>
      </w:r>
      <w:r>
        <w:rPr>
          <w:w w:val="95"/>
        </w:rPr>
        <w:t>bị,</w:t>
      </w:r>
      <w:r>
        <w:rPr>
          <w:spacing w:val="3"/>
        </w:rPr>
        <w:t xml:space="preserve"> </w:t>
      </w:r>
      <w:r>
        <w:rPr>
          <w:w w:val="95"/>
        </w:rPr>
        <w:t>mạch</w:t>
      </w:r>
      <w:r>
        <w:rPr>
          <w:spacing w:val="2"/>
        </w:rPr>
        <w:t xml:space="preserve"> </w:t>
      </w:r>
      <w:r>
        <w:rPr>
          <w:w w:val="95"/>
        </w:rPr>
        <w:t>điều</w:t>
      </w:r>
      <w:r>
        <w:rPr>
          <w:spacing w:val="2"/>
        </w:rPr>
        <w:t xml:space="preserve"> </w:t>
      </w:r>
      <w:r>
        <w:rPr>
          <w:spacing w:val="-2"/>
          <w:w w:val="95"/>
        </w:rPr>
        <w:t>khiển.</w:t>
      </w:r>
    </w:p>
    <w:p w14:paraId="303AA549" w14:textId="77777777" w:rsidR="007E7C26" w:rsidRDefault="004F4220">
      <w:pPr>
        <w:pStyle w:val="Heading2"/>
        <w:numPr>
          <w:ilvl w:val="1"/>
          <w:numId w:val="59"/>
        </w:numPr>
        <w:tabs>
          <w:tab w:val="left" w:pos="1122"/>
        </w:tabs>
        <w:spacing w:before="1"/>
        <w:ind w:left="1122" w:hanging="388"/>
      </w:pPr>
      <w:bookmarkStart w:id="24" w:name="_bookmark24"/>
      <w:bookmarkEnd w:id="24"/>
      <w:r>
        <w:t>CÁC</w:t>
      </w:r>
      <w:r>
        <w:rPr>
          <w:spacing w:val="-4"/>
        </w:rPr>
        <w:t xml:space="preserve"> </w:t>
      </w:r>
      <w:r>
        <w:t>YÊU</w:t>
      </w:r>
      <w:r>
        <w:rPr>
          <w:spacing w:val="-7"/>
        </w:rPr>
        <w:t xml:space="preserve"> </w:t>
      </w:r>
      <w:r>
        <w:t>CẦU</w:t>
      </w:r>
      <w:r>
        <w:rPr>
          <w:spacing w:val="-6"/>
        </w:rPr>
        <w:t xml:space="preserve"> </w:t>
      </w:r>
      <w:r>
        <w:t>VỀ</w:t>
      </w:r>
      <w:r>
        <w:rPr>
          <w:spacing w:val="-6"/>
        </w:rPr>
        <w:t xml:space="preserve"> </w:t>
      </w:r>
      <w:r>
        <w:t>ĐÓNG</w:t>
      </w:r>
      <w:r>
        <w:rPr>
          <w:spacing w:val="-5"/>
        </w:rPr>
        <w:t xml:space="preserve"> </w:t>
      </w:r>
      <w:r>
        <w:t>GÓI</w:t>
      </w:r>
      <w:r>
        <w:rPr>
          <w:spacing w:val="-7"/>
        </w:rPr>
        <w:t xml:space="preserve"> </w:t>
      </w:r>
      <w:r>
        <w:t>VÀ</w:t>
      </w:r>
      <w:r>
        <w:rPr>
          <w:spacing w:val="-6"/>
        </w:rPr>
        <w:t xml:space="preserve"> </w:t>
      </w:r>
      <w:r>
        <w:t>GIAO</w:t>
      </w:r>
      <w:r>
        <w:rPr>
          <w:spacing w:val="-6"/>
        </w:rPr>
        <w:t xml:space="preserve"> </w:t>
      </w:r>
      <w:r>
        <w:rPr>
          <w:spacing w:val="-4"/>
        </w:rPr>
        <w:t>HÀNG</w:t>
      </w:r>
    </w:p>
    <w:p w14:paraId="303AA54A" w14:textId="77777777" w:rsidR="007E7C26" w:rsidRDefault="004F4220">
      <w:pPr>
        <w:pStyle w:val="BodyText"/>
        <w:spacing w:before="118"/>
        <w:ind w:left="1454" w:right="578"/>
        <w:jc w:val="both"/>
      </w:pPr>
      <w:r>
        <w:t>Nhà cung cấp phải chịu trách nhiệm việc bảo vệ thiết bị và thời gian giao hàng</w:t>
      </w:r>
      <w:r>
        <w:rPr>
          <w:spacing w:val="40"/>
        </w:rPr>
        <w:t xml:space="preserve"> </w:t>
      </w:r>
      <w:r>
        <w:t>đúng thời hạn như trong đơn đặt hàng đã nêu.</w:t>
      </w:r>
    </w:p>
    <w:p w14:paraId="303AA54B" w14:textId="77777777" w:rsidR="007E7C26" w:rsidRDefault="004F4220">
      <w:pPr>
        <w:pStyle w:val="BodyText"/>
        <w:spacing w:before="202"/>
        <w:ind w:left="1454"/>
        <w:jc w:val="both"/>
      </w:pPr>
      <w:r>
        <w:t>Các</w:t>
      </w:r>
      <w:r>
        <w:rPr>
          <w:spacing w:val="-6"/>
        </w:rPr>
        <w:t xml:space="preserve"> </w:t>
      </w:r>
      <w:r>
        <w:t>thiết</w:t>
      </w:r>
      <w:r>
        <w:rPr>
          <w:spacing w:val="-5"/>
        </w:rPr>
        <w:t xml:space="preserve"> </w:t>
      </w:r>
      <w:r>
        <w:t>bị</w:t>
      </w:r>
      <w:r>
        <w:rPr>
          <w:spacing w:val="-2"/>
        </w:rPr>
        <w:t xml:space="preserve"> </w:t>
      </w:r>
      <w:r>
        <w:t>phải</w:t>
      </w:r>
      <w:r>
        <w:rPr>
          <w:spacing w:val="-6"/>
        </w:rPr>
        <w:t xml:space="preserve"> </w:t>
      </w:r>
      <w:r>
        <w:t>đúng</w:t>
      </w:r>
      <w:r>
        <w:rPr>
          <w:spacing w:val="-3"/>
        </w:rPr>
        <w:t xml:space="preserve"> </w:t>
      </w:r>
      <w:r>
        <w:t>chủng</w:t>
      </w:r>
      <w:r>
        <w:rPr>
          <w:spacing w:val="-5"/>
        </w:rPr>
        <w:t xml:space="preserve"> </w:t>
      </w:r>
      <w:r>
        <w:t>loại,</w:t>
      </w:r>
      <w:r>
        <w:rPr>
          <w:spacing w:val="-3"/>
        </w:rPr>
        <w:t xml:space="preserve"> </w:t>
      </w:r>
      <w:r>
        <w:t>số</w:t>
      </w:r>
      <w:r>
        <w:rPr>
          <w:spacing w:val="-6"/>
        </w:rPr>
        <w:t xml:space="preserve"> </w:t>
      </w:r>
      <w:r>
        <w:t>lượng,</w:t>
      </w:r>
      <w:r>
        <w:rPr>
          <w:spacing w:val="-3"/>
        </w:rPr>
        <w:t xml:space="preserve"> </w:t>
      </w:r>
      <w:r>
        <w:t>chất</w:t>
      </w:r>
      <w:r>
        <w:rPr>
          <w:spacing w:val="-5"/>
        </w:rPr>
        <w:t xml:space="preserve"> </w:t>
      </w:r>
      <w:r>
        <w:rPr>
          <w:spacing w:val="-2"/>
        </w:rPr>
        <w:t>lượng.</w:t>
      </w:r>
    </w:p>
    <w:p w14:paraId="303AA54C" w14:textId="77777777" w:rsidR="007E7C26" w:rsidRDefault="004F4220">
      <w:pPr>
        <w:pStyle w:val="BodyText"/>
        <w:spacing w:before="200"/>
        <w:ind w:left="1454" w:right="577"/>
        <w:jc w:val="both"/>
      </w:pPr>
      <w:r>
        <w:t>Các thiết bị phải được bảo vệ tuyệt đối khi vận chuyển. Tránh các trường hợp va đập khi vận chuyển. Dùng các thiết bị nâng hạ phải an toàn. Các thiết bị phải được đóng gói trước khi vận chuyển.</w:t>
      </w:r>
    </w:p>
    <w:p w14:paraId="303AA54D" w14:textId="77777777" w:rsidR="007E7C26" w:rsidRDefault="004F4220">
      <w:pPr>
        <w:pStyle w:val="BodyText"/>
        <w:spacing w:before="200"/>
        <w:ind w:left="1454"/>
        <w:jc w:val="both"/>
      </w:pPr>
      <w:r>
        <w:t>Trong</w:t>
      </w:r>
      <w:r>
        <w:rPr>
          <w:spacing w:val="-5"/>
        </w:rPr>
        <w:t xml:space="preserve"> </w:t>
      </w:r>
      <w:r>
        <w:t>suốt</w:t>
      </w:r>
      <w:r>
        <w:rPr>
          <w:spacing w:val="-2"/>
        </w:rPr>
        <w:t xml:space="preserve"> </w:t>
      </w:r>
      <w:r>
        <w:t>quá</w:t>
      </w:r>
      <w:r>
        <w:rPr>
          <w:spacing w:val="-5"/>
        </w:rPr>
        <w:t xml:space="preserve"> </w:t>
      </w:r>
      <w:r>
        <w:t>trình</w:t>
      </w:r>
      <w:r>
        <w:rPr>
          <w:spacing w:val="-4"/>
        </w:rPr>
        <w:t xml:space="preserve"> </w:t>
      </w:r>
      <w:r>
        <w:t>chuẩn</w:t>
      </w:r>
      <w:r>
        <w:rPr>
          <w:spacing w:val="-4"/>
        </w:rPr>
        <w:t xml:space="preserve"> </w:t>
      </w:r>
      <w:r>
        <w:t>bị</w:t>
      </w:r>
      <w:r>
        <w:rPr>
          <w:spacing w:val="-5"/>
        </w:rPr>
        <w:t xml:space="preserve"> </w:t>
      </w:r>
      <w:r>
        <w:t>giao</w:t>
      </w:r>
      <w:r>
        <w:rPr>
          <w:spacing w:val="-2"/>
        </w:rPr>
        <w:t xml:space="preserve"> </w:t>
      </w:r>
      <w:r>
        <w:t>hàng,</w:t>
      </w:r>
      <w:r>
        <w:rPr>
          <w:spacing w:val="-4"/>
        </w:rPr>
        <w:t xml:space="preserve"> </w:t>
      </w:r>
      <w:r>
        <w:t>cần</w:t>
      </w:r>
      <w:r>
        <w:rPr>
          <w:spacing w:val="-5"/>
        </w:rPr>
        <w:t xml:space="preserve"> </w:t>
      </w:r>
      <w:r>
        <w:t>lưu</w:t>
      </w:r>
      <w:r>
        <w:rPr>
          <w:spacing w:val="-4"/>
        </w:rPr>
        <w:t xml:space="preserve"> </w:t>
      </w:r>
      <w:r>
        <w:t>ý</w:t>
      </w:r>
      <w:r>
        <w:rPr>
          <w:spacing w:val="-4"/>
        </w:rPr>
        <w:t xml:space="preserve"> </w:t>
      </w:r>
      <w:r>
        <w:t>các</w:t>
      </w:r>
      <w:r>
        <w:rPr>
          <w:spacing w:val="-5"/>
        </w:rPr>
        <w:t xml:space="preserve"> </w:t>
      </w:r>
      <w:r>
        <w:t>vấn</w:t>
      </w:r>
      <w:r>
        <w:rPr>
          <w:spacing w:val="-4"/>
        </w:rPr>
        <w:t xml:space="preserve"> </w:t>
      </w:r>
      <w:r>
        <w:t>đề</w:t>
      </w:r>
      <w:r>
        <w:rPr>
          <w:spacing w:val="-1"/>
        </w:rPr>
        <w:t xml:space="preserve"> </w:t>
      </w:r>
      <w:r>
        <w:t>sau</w:t>
      </w:r>
      <w:r>
        <w:rPr>
          <w:spacing w:val="-5"/>
        </w:rPr>
        <w:t xml:space="preserve"> </w:t>
      </w:r>
      <w:r>
        <w:rPr>
          <w:spacing w:val="-4"/>
        </w:rPr>
        <w:t>đây:</w:t>
      </w:r>
    </w:p>
    <w:p w14:paraId="303AA54E" w14:textId="77777777" w:rsidR="007E7C26" w:rsidRDefault="004F4220">
      <w:pPr>
        <w:pStyle w:val="BodyText"/>
        <w:spacing w:before="198"/>
        <w:ind w:left="1828" w:right="577" w:hanging="188"/>
      </w:pPr>
      <w:r>
        <w:rPr>
          <w:rFonts w:ascii="Microsoft Sans Serif" w:hAnsi="Microsoft Sans Serif"/>
          <w:w w:val="80"/>
        </w:rPr>
        <w:t xml:space="preserve"> </w:t>
      </w:r>
      <w:r>
        <w:t>Các</w:t>
      </w:r>
      <w:r>
        <w:rPr>
          <w:spacing w:val="-1"/>
        </w:rPr>
        <w:t xml:space="preserve"> </w:t>
      </w:r>
      <w:r>
        <w:t>thiết</w:t>
      </w:r>
      <w:r>
        <w:rPr>
          <w:spacing w:val="-1"/>
        </w:rPr>
        <w:t xml:space="preserve"> </w:t>
      </w:r>
      <w:r>
        <w:t>bị và</w:t>
      </w:r>
      <w:r>
        <w:rPr>
          <w:spacing w:val="-1"/>
        </w:rPr>
        <w:t xml:space="preserve"> </w:t>
      </w:r>
      <w:r>
        <w:t>vật</w:t>
      </w:r>
      <w:r>
        <w:rPr>
          <w:spacing w:val="-1"/>
        </w:rPr>
        <w:t xml:space="preserve"> </w:t>
      </w:r>
      <w:r>
        <w:t>liệu khi</w:t>
      </w:r>
      <w:r>
        <w:rPr>
          <w:spacing w:val="-1"/>
        </w:rPr>
        <w:t xml:space="preserve"> </w:t>
      </w:r>
      <w:r>
        <w:t>giao</w:t>
      </w:r>
      <w:r>
        <w:rPr>
          <w:spacing w:val="-1"/>
        </w:rPr>
        <w:t xml:space="preserve"> </w:t>
      </w:r>
      <w:r>
        <w:t>phải</w:t>
      </w:r>
      <w:r>
        <w:rPr>
          <w:spacing w:val="-1"/>
        </w:rPr>
        <w:t xml:space="preserve"> </w:t>
      </w:r>
      <w:r>
        <w:t>có</w:t>
      </w:r>
      <w:r>
        <w:rPr>
          <w:spacing w:val="-1"/>
        </w:rPr>
        <w:t xml:space="preserve"> </w:t>
      </w:r>
      <w:r>
        <w:t>giấy</w:t>
      </w:r>
      <w:r>
        <w:rPr>
          <w:spacing w:val="-1"/>
        </w:rPr>
        <w:t xml:space="preserve"> </w:t>
      </w:r>
      <w:r>
        <w:t>chứng</w:t>
      </w:r>
      <w:r>
        <w:rPr>
          <w:spacing w:val="-1"/>
        </w:rPr>
        <w:t xml:space="preserve"> </w:t>
      </w:r>
      <w:r>
        <w:t>nhận</w:t>
      </w:r>
      <w:r>
        <w:rPr>
          <w:spacing w:val="-1"/>
        </w:rPr>
        <w:t xml:space="preserve"> </w:t>
      </w:r>
      <w:r>
        <w:t>giám</w:t>
      </w:r>
      <w:r>
        <w:rPr>
          <w:spacing w:val="-1"/>
        </w:rPr>
        <w:t xml:space="preserve"> </w:t>
      </w:r>
      <w:r>
        <w:t>sát</w:t>
      </w:r>
      <w:r>
        <w:rPr>
          <w:spacing w:val="-1"/>
        </w:rPr>
        <w:t xml:space="preserve"> </w:t>
      </w:r>
      <w:r>
        <w:t>của</w:t>
      </w:r>
      <w:r>
        <w:rPr>
          <w:spacing w:val="-1"/>
        </w:rPr>
        <w:t xml:space="preserve"> </w:t>
      </w:r>
      <w:r>
        <w:t>bên</w:t>
      </w:r>
      <w:r>
        <w:rPr>
          <w:spacing w:val="-1"/>
        </w:rPr>
        <w:t xml:space="preserve"> </w:t>
      </w:r>
      <w:r>
        <w:t xml:space="preserve">giám </w:t>
      </w:r>
      <w:r>
        <w:rPr>
          <w:spacing w:val="-4"/>
        </w:rPr>
        <w:t>sát.</w:t>
      </w:r>
    </w:p>
    <w:p w14:paraId="303AA54F" w14:textId="77777777" w:rsidR="007E7C26" w:rsidRDefault="004F4220">
      <w:pPr>
        <w:pStyle w:val="BodyText"/>
        <w:spacing w:before="194"/>
        <w:ind w:left="1828" w:right="577" w:hanging="188"/>
      </w:pPr>
      <w:r>
        <w:rPr>
          <w:rFonts w:ascii="Microsoft Sans Serif" w:hAnsi="Microsoft Sans Serif"/>
          <w:w w:val="80"/>
        </w:rPr>
        <w:t xml:space="preserve"> </w:t>
      </w:r>
      <w:r>
        <w:t>Tất cả các bề mặt thiết bị và các đầu nối bằng ren phải được bảo vệ tránh rỉ sét. Các đầu ren phải được bảo vệ với những đầu cắm bằng thép dạng ren.</w:t>
      </w:r>
    </w:p>
    <w:p w14:paraId="303AA550" w14:textId="77777777" w:rsidR="007E7C26" w:rsidRDefault="004F4220">
      <w:pPr>
        <w:pStyle w:val="BodyText"/>
        <w:spacing w:before="192"/>
        <w:ind w:left="1828" w:right="577" w:hanging="188"/>
      </w:pPr>
      <w:r>
        <w:rPr>
          <w:rFonts w:ascii="Microsoft Sans Serif" w:hAnsi="Microsoft Sans Serif"/>
          <w:w w:val="80"/>
        </w:rPr>
        <w:t xml:space="preserve"> </w:t>
      </w:r>
      <w:r>
        <w:t>Tất cả các thiết bị có kiểu kết nối mặt bích phải được bảo vệ bằng 1 miếng gỗ dán dày tối thiểu 10mm và được siết chặt bằng 2 bộ đai ốc và bù-lông.</w:t>
      </w:r>
    </w:p>
    <w:p w14:paraId="303AA551" w14:textId="77777777" w:rsidR="007E7C26" w:rsidRDefault="004F4220">
      <w:pPr>
        <w:pStyle w:val="BodyText"/>
        <w:spacing w:before="192"/>
        <w:ind w:left="1828" w:right="577" w:hanging="188"/>
      </w:pPr>
      <w:r>
        <w:rPr>
          <w:rFonts w:ascii="Microsoft Sans Serif" w:hAnsi="Microsoft Sans Serif"/>
          <w:w w:val="80"/>
        </w:rPr>
        <w:t xml:space="preserve"> </w:t>
      </w:r>
      <w:r>
        <w:t>Các thiết bị khi vận chuyển được gá giữ bằng bù-lông phải có miếng lót điệm bằng cao su và được đánh dấu.</w:t>
      </w:r>
    </w:p>
    <w:p w14:paraId="303AA552" w14:textId="77777777" w:rsidR="007E7C26" w:rsidRDefault="004F4220">
      <w:pPr>
        <w:pStyle w:val="BodyText"/>
        <w:spacing w:before="191"/>
        <w:ind w:left="1828" w:right="577" w:hanging="188"/>
      </w:pPr>
      <w:r>
        <w:rPr>
          <w:rFonts w:ascii="Microsoft Sans Serif" w:hAnsi="Microsoft Sans Serif"/>
          <w:w w:val="80"/>
        </w:rPr>
        <w:t xml:space="preserve"> </w:t>
      </w:r>
      <w:r>
        <w:t>Nhà cung cấp sẽ phải đóng gói và dán nhãn tất cả thiết bị nhỏ đúng theo chủng loại thiết bị.</w:t>
      </w:r>
    </w:p>
    <w:p w14:paraId="303AA553" w14:textId="77777777" w:rsidR="007E7C26" w:rsidRDefault="004F4220">
      <w:pPr>
        <w:pStyle w:val="BodyText"/>
        <w:spacing w:before="120"/>
        <w:ind w:left="1454" w:right="579"/>
        <w:jc w:val="both"/>
      </w:pPr>
      <w:r>
        <w:t>Tất</w:t>
      </w:r>
      <w:r>
        <w:rPr>
          <w:spacing w:val="-3"/>
        </w:rPr>
        <w:t xml:space="preserve"> </w:t>
      </w:r>
      <w:r>
        <w:t>cả</w:t>
      </w:r>
      <w:r>
        <w:rPr>
          <w:spacing w:val="-3"/>
        </w:rPr>
        <w:t xml:space="preserve"> </w:t>
      </w:r>
      <w:r>
        <w:t>các thiết</w:t>
      </w:r>
      <w:r>
        <w:rPr>
          <w:spacing w:val="-1"/>
        </w:rPr>
        <w:t xml:space="preserve"> </w:t>
      </w:r>
      <w:r>
        <w:t>bị</w:t>
      </w:r>
      <w:r>
        <w:rPr>
          <w:spacing w:val="-3"/>
        </w:rPr>
        <w:t xml:space="preserve"> </w:t>
      </w:r>
      <w:r>
        <w:t>rời</w:t>
      </w:r>
      <w:r>
        <w:rPr>
          <w:spacing w:val="-3"/>
        </w:rPr>
        <w:t xml:space="preserve"> </w:t>
      </w:r>
      <w:r>
        <w:t>không</w:t>
      </w:r>
      <w:r>
        <w:rPr>
          <w:spacing w:val="-3"/>
        </w:rPr>
        <w:t xml:space="preserve"> </w:t>
      </w:r>
      <w:r>
        <w:t>gắn</w:t>
      </w:r>
      <w:r>
        <w:rPr>
          <w:spacing w:val="-1"/>
        </w:rPr>
        <w:t xml:space="preserve"> </w:t>
      </w:r>
      <w:r>
        <w:t>cố</w:t>
      </w:r>
      <w:r>
        <w:rPr>
          <w:spacing w:val="-3"/>
        </w:rPr>
        <w:t xml:space="preserve"> </w:t>
      </w:r>
      <w:r>
        <w:t>định</w:t>
      </w:r>
      <w:r>
        <w:rPr>
          <w:spacing w:val="-3"/>
        </w:rPr>
        <w:t xml:space="preserve"> </w:t>
      </w:r>
      <w:r>
        <w:t>được khi</w:t>
      </w:r>
      <w:r>
        <w:rPr>
          <w:spacing w:val="-3"/>
        </w:rPr>
        <w:t xml:space="preserve"> </w:t>
      </w:r>
      <w:r>
        <w:t>vận</w:t>
      </w:r>
      <w:r>
        <w:rPr>
          <w:spacing w:val="-1"/>
        </w:rPr>
        <w:t xml:space="preserve"> </w:t>
      </w:r>
      <w:r>
        <w:t>chuyển</w:t>
      </w:r>
      <w:r>
        <w:rPr>
          <w:spacing w:val="-1"/>
        </w:rPr>
        <w:t xml:space="preserve"> </w:t>
      </w:r>
      <w:r>
        <w:t>phải</w:t>
      </w:r>
      <w:r>
        <w:rPr>
          <w:spacing w:val="-1"/>
        </w:rPr>
        <w:t xml:space="preserve"> </w:t>
      </w:r>
      <w:r>
        <w:t>được</w:t>
      </w:r>
      <w:r>
        <w:rPr>
          <w:spacing w:val="-2"/>
        </w:rPr>
        <w:t xml:space="preserve"> </w:t>
      </w:r>
      <w:r>
        <w:t>giằng</w:t>
      </w:r>
      <w:r>
        <w:rPr>
          <w:spacing w:val="-1"/>
        </w:rPr>
        <w:t xml:space="preserve"> </w:t>
      </w:r>
      <w:r>
        <w:t>chắc chắn hoặc nếu không tháo rời được thì phải đóng gói riêng trong hộp.</w:t>
      </w:r>
    </w:p>
    <w:p w14:paraId="303AA554" w14:textId="77777777" w:rsidR="007E7C26" w:rsidRDefault="004F4220">
      <w:pPr>
        <w:pStyle w:val="BodyText"/>
        <w:spacing w:before="201"/>
        <w:ind w:left="1454" w:right="576"/>
        <w:jc w:val="both"/>
      </w:pPr>
      <w:r>
        <w:t>Tất cả các đồng hồ nhạy cảm như: đồng hồ đo mili volt, mili ampe sẽ phải tắt hết các ngõ vào để tránh việc sốc cơ khí.</w:t>
      </w:r>
    </w:p>
    <w:p w14:paraId="303AA555" w14:textId="77777777" w:rsidR="007E7C26" w:rsidRDefault="007E7C26">
      <w:pPr>
        <w:pStyle w:val="BodyText"/>
        <w:jc w:val="both"/>
        <w:sectPr w:rsidR="007E7C26">
          <w:pgSz w:w="11910" w:h="16850"/>
          <w:pgMar w:top="1380" w:right="283" w:bottom="740" w:left="850" w:header="514" w:footer="556" w:gutter="0"/>
          <w:cols w:space="720"/>
        </w:sectPr>
      </w:pPr>
    </w:p>
    <w:p w14:paraId="303AA556" w14:textId="77777777" w:rsidR="007E7C26" w:rsidRDefault="004F4220">
      <w:pPr>
        <w:pStyle w:val="BodyText"/>
        <w:spacing w:before="4"/>
        <w:ind w:left="1454"/>
      </w:pPr>
      <w:r>
        <w:lastRenderedPageBreak/>
        <w:t>Các</w:t>
      </w:r>
      <w:r>
        <w:rPr>
          <w:spacing w:val="32"/>
        </w:rPr>
        <w:t xml:space="preserve"> </w:t>
      </w:r>
      <w:r>
        <w:t>khung,</w:t>
      </w:r>
      <w:r>
        <w:rPr>
          <w:spacing w:val="32"/>
        </w:rPr>
        <w:t xml:space="preserve"> </w:t>
      </w:r>
      <w:r>
        <w:t>cạnh</w:t>
      </w:r>
      <w:r>
        <w:rPr>
          <w:spacing w:val="32"/>
        </w:rPr>
        <w:t xml:space="preserve"> </w:t>
      </w:r>
      <w:r>
        <w:t>và</w:t>
      </w:r>
      <w:r>
        <w:rPr>
          <w:spacing w:val="32"/>
        </w:rPr>
        <w:t xml:space="preserve"> </w:t>
      </w:r>
      <w:r>
        <w:t>các</w:t>
      </w:r>
      <w:r>
        <w:rPr>
          <w:spacing w:val="32"/>
        </w:rPr>
        <w:t xml:space="preserve"> </w:t>
      </w:r>
      <w:r>
        <w:t>mặt</w:t>
      </w:r>
      <w:r>
        <w:rPr>
          <w:spacing w:val="32"/>
        </w:rPr>
        <w:t xml:space="preserve"> </w:t>
      </w:r>
      <w:r>
        <w:t>của</w:t>
      </w:r>
      <w:r>
        <w:rPr>
          <w:spacing w:val="32"/>
        </w:rPr>
        <w:t xml:space="preserve"> </w:t>
      </w:r>
      <w:r>
        <w:t>thùng</w:t>
      </w:r>
      <w:r>
        <w:rPr>
          <w:spacing w:val="32"/>
        </w:rPr>
        <w:t xml:space="preserve"> </w:t>
      </w:r>
      <w:r>
        <w:t>chứa</w:t>
      </w:r>
      <w:r>
        <w:rPr>
          <w:spacing w:val="32"/>
        </w:rPr>
        <w:t xml:space="preserve"> </w:t>
      </w:r>
      <w:r>
        <w:t>hàng</w:t>
      </w:r>
      <w:r>
        <w:rPr>
          <w:spacing w:val="32"/>
        </w:rPr>
        <w:t xml:space="preserve"> </w:t>
      </w:r>
      <w:r>
        <w:t>phải</w:t>
      </w:r>
      <w:r>
        <w:rPr>
          <w:spacing w:val="32"/>
        </w:rPr>
        <w:t xml:space="preserve"> </w:t>
      </w:r>
      <w:r>
        <w:t>có</w:t>
      </w:r>
      <w:r>
        <w:rPr>
          <w:spacing w:val="32"/>
        </w:rPr>
        <w:t xml:space="preserve"> </w:t>
      </w:r>
      <w:r>
        <w:t>độ</w:t>
      </w:r>
      <w:r>
        <w:rPr>
          <w:spacing w:val="32"/>
        </w:rPr>
        <w:t xml:space="preserve"> </w:t>
      </w:r>
      <w:r>
        <w:t>dày</w:t>
      </w:r>
      <w:r>
        <w:rPr>
          <w:spacing w:val="34"/>
        </w:rPr>
        <w:t xml:space="preserve"> </w:t>
      </w:r>
      <w:r>
        <w:t>22mm</w:t>
      </w:r>
      <w:r>
        <w:rPr>
          <w:spacing w:val="32"/>
        </w:rPr>
        <w:t xml:space="preserve"> </w:t>
      </w:r>
      <w:r>
        <w:t>và</w:t>
      </w:r>
      <w:r>
        <w:rPr>
          <w:spacing w:val="32"/>
        </w:rPr>
        <w:t xml:space="preserve"> </w:t>
      </w:r>
      <w:r>
        <w:t>các đường gấp khúc của thùng hàng phải được tăng cường chống thấm nước.</w:t>
      </w:r>
    </w:p>
    <w:p w14:paraId="303AA557" w14:textId="77777777" w:rsidR="007E7C26" w:rsidRDefault="004F4220">
      <w:pPr>
        <w:pStyle w:val="BodyText"/>
        <w:spacing w:before="202"/>
        <w:ind w:left="1454"/>
      </w:pPr>
      <w:r>
        <w:t>Nắp</w:t>
      </w:r>
      <w:r>
        <w:rPr>
          <w:spacing w:val="-5"/>
        </w:rPr>
        <w:t xml:space="preserve"> </w:t>
      </w:r>
      <w:r>
        <w:t>đậy</w:t>
      </w:r>
      <w:r>
        <w:rPr>
          <w:spacing w:val="-4"/>
        </w:rPr>
        <w:t xml:space="preserve"> </w:t>
      </w:r>
      <w:r>
        <w:t>thùng</w:t>
      </w:r>
      <w:r>
        <w:rPr>
          <w:spacing w:val="-4"/>
        </w:rPr>
        <w:t xml:space="preserve"> </w:t>
      </w:r>
      <w:r>
        <w:t>hàng</w:t>
      </w:r>
      <w:r>
        <w:rPr>
          <w:spacing w:val="-5"/>
        </w:rPr>
        <w:t xml:space="preserve"> </w:t>
      </w:r>
      <w:r>
        <w:t>sẽ</w:t>
      </w:r>
      <w:r>
        <w:rPr>
          <w:spacing w:val="-1"/>
        </w:rPr>
        <w:t xml:space="preserve"> </w:t>
      </w:r>
      <w:r>
        <w:t>được</w:t>
      </w:r>
      <w:r>
        <w:rPr>
          <w:spacing w:val="-3"/>
        </w:rPr>
        <w:t xml:space="preserve"> </w:t>
      </w:r>
      <w:r>
        <w:t>dán</w:t>
      </w:r>
      <w:r>
        <w:rPr>
          <w:spacing w:val="-4"/>
        </w:rPr>
        <w:t xml:space="preserve"> </w:t>
      </w:r>
      <w:r>
        <w:t>1</w:t>
      </w:r>
      <w:r>
        <w:rPr>
          <w:spacing w:val="-3"/>
        </w:rPr>
        <w:t xml:space="preserve"> </w:t>
      </w:r>
      <w:r>
        <w:t>miếng</w:t>
      </w:r>
      <w:r>
        <w:rPr>
          <w:spacing w:val="-4"/>
        </w:rPr>
        <w:t xml:space="preserve"> </w:t>
      </w:r>
      <w:r>
        <w:t>gỗ</w:t>
      </w:r>
      <w:r>
        <w:rPr>
          <w:spacing w:val="-2"/>
        </w:rPr>
        <w:t xml:space="preserve"> </w:t>
      </w:r>
      <w:r>
        <w:t>dán</w:t>
      </w:r>
      <w:r>
        <w:rPr>
          <w:spacing w:val="-4"/>
        </w:rPr>
        <w:t xml:space="preserve"> 3mm.</w:t>
      </w:r>
    </w:p>
    <w:p w14:paraId="303AA558" w14:textId="77777777" w:rsidR="007E7C26" w:rsidRDefault="004F4220">
      <w:pPr>
        <w:pStyle w:val="BodyText"/>
        <w:spacing w:before="198"/>
        <w:ind w:left="1454" w:right="577"/>
      </w:pPr>
      <w:r>
        <w:t>Nhà cung cấp có thể tháo những miếng lót đệm để dễ dàng vận chuyển nhưng phải gắn đầy đủ lại khi.</w:t>
      </w:r>
    </w:p>
    <w:p w14:paraId="303AA559" w14:textId="77777777" w:rsidR="007E7C26" w:rsidRDefault="004F4220">
      <w:pPr>
        <w:pStyle w:val="Heading2"/>
        <w:numPr>
          <w:ilvl w:val="0"/>
          <w:numId w:val="59"/>
        </w:numPr>
        <w:tabs>
          <w:tab w:val="left" w:pos="1122"/>
        </w:tabs>
        <w:spacing w:before="201"/>
        <w:ind w:left="1122" w:hanging="388"/>
        <w:jc w:val="left"/>
      </w:pPr>
      <w:bookmarkStart w:id="25" w:name="_bookmark25"/>
      <w:bookmarkEnd w:id="25"/>
      <w:r>
        <w:t>HỆ</w:t>
      </w:r>
      <w:r>
        <w:rPr>
          <w:spacing w:val="-9"/>
        </w:rPr>
        <w:t xml:space="preserve"> </w:t>
      </w:r>
      <w:r>
        <w:t>THỐNG</w:t>
      </w:r>
      <w:r>
        <w:rPr>
          <w:spacing w:val="-5"/>
        </w:rPr>
        <w:t xml:space="preserve"> </w:t>
      </w:r>
      <w:r>
        <w:t>ĐƯỜNG</w:t>
      </w:r>
      <w:r>
        <w:rPr>
          <w:spacing w:val="-9"/>
        </w:rPr>
        <w:t xml:space="preserve"> </w:t>
      </w:r>
      <w:r>
        <w:rPr>
          <w:spacing w:val="-4"/>
        </w:rPr>
        <w:t>ỐNG:</w:t>
      </w:r>
    </w:p>
    <w:p w14:paraId="303AA55A" w14:textId="77777777" w:rsidR="007E7C26" w:rsidRDefault="004F4220">
      <w:pPr>
        <w:pStyle w:val="Heading3"/>
        <w:numPr>
          <w:ilvl w:val="1"/>
          <w:numId w:val="59"/>
        </w:numPr>
        <w:tabs>
          <w:tab w:val="left" w:pos="1251"/>
        </w:tabs>
        <w:spacing w:before="121"/>
        <w:ind w:left="1251" w:hanging="517"/>
      </w:pPr>
      <w:bookmarkStart w:id="26" w:name="_bookmark26"/>
      <w:bookmarkEnd w:id="26"/>
      <w:r>
        <w:t>Tổng</w:t>
      </w:r>
      <w:r>
        <w:rPr>
          <w:spacing w:val="-5"/>
        </w:rPr>
        <w:t xml:space="preserve"> </w:t>
      </w:r>
      <w:r>
        <w:t>quan</w:t>
      </w:r>
      <w:r>
        <w:rPr>
          <w:spacing w:val="-5"/>
        </w:rPr>
        <w:t xml:space="preserve"> </w:t>
      </w:r>
      <w:r>
        <w:t>về</w:t>
      </w:r>
      <w:r>
        <w:rPr>
          <w:spacing w:val="-4"/>
        </w:rPr>
        <w:t xml:space="preserve"> </w:t>
      </w:r>
      <w:r>
        <w:t>hệ</w:t>
      </w:r>
      <w:r>
        <w:rPr>
          <w:spacing w:val="-2"/>
        </w:rPr>
        <w:t xml:space="preserve"> thống:</w:t>
      </w:r>
    </w:p>
    <w:p w14:paraId="303AA55B" w14:textId="77777777" w:rsidR="007E7C26" w:rsidRDefault="004F4220">
      <w:pPr>
        <w:pStyle w:val="BodyText"/>
        <w:spacing w:before="267" w:line="276" w:lineRule="auto"/>
        <w:ind w:right="761"/>
      </w:pPr>
      <w:r>
        <w:t>Mục đích của hệ thống đường ống dùng để vận chuyển và lưu trữ dầu diesel tại bồn trữ dầu</w:t>
      </w:r>
      <w:r>
        <w:rPr>
          <w:spacing w:val="-3"/>
        </w:rPr>
        <w:t xml:space="preserve"> </w:t>
      </w:r>
      <w:r>
        <w:t>1.000</w:t>
      </w:r>
      <w:r>
        <w:rPr>
          <w:spacing w:val="-1"/>
        </w:rPr>
        <w:t xml:space="preserve"> </w:t>
      </w:r>
      <w:r>
        <w:t>m</w:t>
      </w:r>
      <w:r>
        <w:rPr>
          <w:vertAlign w:val="superscript"/>
        </w:rPr>
        <w:t>3</w:t>
      </w:r>
      <w:r>
        <w:rPr>
          <w:spacing w:val="-1"/>
        </w:rPr>
        <w:t xml:space="preserve"> </w:t>
      </w:r>
      <w:r>
        <w:t>Nhà</w:t>
      </w:r>
      <w:r>
        <w:rPr>
          <w:spacing w:val="-3"/>
        </w:rPr>
        <w:t xml:space="preserve"> </w:t>
      </w:r>
      <w:r>
        <w:t>máy</w:t>
      </w:r>
      <w:r>
        <w:rPr>
          <w:spacing w:val="-1"/>
        </w:rPr>
        <w:t xml:space="preserve"> </w:t>
      </w:r>
      <w:r>
        <w:t>diesel</w:t>
      </w:r>
      <w:r>
        <w:rPr>
          <w:spacing w:val="-3"/>
        </w:rPr>
        <w:t xml:space="preserve"> </w:t>
      </w:r>
      <w:r>
        <w:t>Phú</w:t>
      </w:r>
      <w:r>
        <w:rPr>
          <w:spacing w:val="-1"/>
        </w:rPr>
        <w:t xml:space="preserve"> </w:t>
      </w:r>
      <w:r>
        <w:t>Quý.</w:t>
      </w:r>
      <w:r>
        <w:rPr>
          <w:spacing w:val="-3"/>
        </w:rPr>
        <w:t xml:space="preserve"> </w:t>
      </w:r>
      <w:r>
        <w:t>Việc</w:t>
      </w:r>
      <w:r>
        <w:rPr>
          <w:spacing w:val="-3"/>
        </w:rPr>
        <w:t xml:space="preserve"> </w:t>
      </w:r>
      <w:r>
        <w:t>thực</w:t>
      </w:r>
      <w:r>
        <w:rPr>
          <w:spacing w:val="-2"/>
        </w:rPr>
        <w:t xml:space="preserve"> </w:t>
      </w:r>
      <w:r>
        <w:t>hiện</w:t>
      </w:r>
      <w:r>
        <w:rPr>
          <w:spacing w:val="-3"/>
        </w:rPr>
        <w:t xml:space="preserve"> </w:t>
      </w:r>
      <w:r>
        <w:t>thiết</w:t>
      </w:r>
      <w:r>
        <w:rPr>
          <w:spacing w:val="-3"/>
        </w:rPr>
        <w:t xml:space="preserve"> </w:t>
      </w:r>
      <w:r>
        <w:t>kế</w:t>
      </w:r>
      <w:r>
        <w:rPr>
          <w:spacing w:val="-3"/>
        </w:rPr>
        <w:t xml:space="preserve"> </w:t>
      </w:r>
      <w:r>
        <w:t>hệ</w:t>
      </w:r>
      <w:r>
        <w:rPr>
          <w:spacing w:val="-3"/>
        </w:rPr>
        <w:t xml:space="preserve"> </w:t>
      </w:r>
      <w:r>
        <w:t>thống</w:t>
      </w:r>
      <w:r>
        <w:rPr>
          <w:spacing w:val="-3"/>
        </w:rPr>
        <w:t xml:space="preserve"> </w:t>
      </w:r>
      <w:r>
        <w:t>đường</w:t>
      </w:r>
      <w:r>
        <w:rPr>
          <w:spacing w:val="-3"/>
        </w:rPr>
        <w:t xml:space="preserve"> </w:t>
      </w:r>
      <w:r>
        <w:t>ống</w:t>
      </w:r>
      <w:r>
        <w:rPr>
          <w:spacing w:val="-3"/>
        </w:rPr>
        <w:t xml:space="preserve"> </w:t>
      </w:r>
      <w:r>
        <w:t>được thực hiện theo tiêu chuẩn B31.3.</w:t>
      </w:r>
    </w:p>
    <w:p w14:paraId="303AA55C" w14:textId="77777777" w:rsidR="007E7C26" w:rsidRDefault="004F4220">
      <w:pPr>
        <w:pStyle w:val="Heading3"/>
        <w:numPr>
          <w:ilvl w:val="2"/>
          <w:numId w:val="59"/>
        </w:numPr>
        <w:tabs>
          <w:tab w:val="left" w:pos="1511"/>
        </w:tabs>
        <w:spacing w:before="203"/>
        <w:ind w:left="1511" w:hanging="777"/>
      </w:pPr>
      <w:r>
        <w:t>Hệ</w:t>
      </w:r>
      <w:r>
        <w:rPr>
          <w:spacing w:val="-3"/>
        </w:rPr>
        <w:t xml:space="preserve"> </w:t>
      </w:r>
      <w:r>
        <w:t>thống</w:t>
      </w:r>
      <w:r>
        <w:rPr>
          <w:spacing w:val="-3"/>
        </w:rPr>
        <w:t xml:space="preserve"> </w:t>
      </w:r>
      <w:r>
        <w:t>đường</w:t>
      </w:r>
      <w:r>
        <w:rPr>
          <w:spacing w:val="-5"/>
        </w:rPr>
        <w:t xml:space="preserve"> </w:t>
      </w:r>
      <w:r>
        <w:t>ống</w:t>
      </w:r>
      <w:r>
        <w:rPr>
          <w:spacing w:val="-5"/>
        </w:rPr>
        <w:t xml:space="preserve"> </w:t>
      </w:r>
      <w:r>
        <w:t>bao</w:t>
      </w:r>
      <w:r>
        <w:rPr>
          <w:spacing w:val="-5"/>
        </w:rPr>
        <w:t xml:space="preserve"> </w:t>
      </w:r>
      <w:r>
        <w:t>gồm</w:t>
      </w:r>
      <w:r>
        <w:rPr>
          <w:spacing w:val="-3"/>
        </w:rPr>
        <w:t xml:space="preserve"> </w:t>
      </w:r>
      <w:r>
        <w:t>các</w:t>
      </w:r>
      <w:r>
        <w:rPr>
          <w:spacing w:val="-5"/>
        </w:rPr>
        <w:t xml:space="preserve"> </w:t>
      </w:r>
      <w:r>
        <w:t>thiết</w:t>
      </w:r>
      <w:r>
        <w:rPr>
          <w:spacing w:val="-5"/>
        </w:rPr>
        <w:t xml:space="preserve"> </w:t>
      </w:r>
      <w:r>
        <w:t>bị</w:t>
      </w:r>
      <w:r>
        <w:rPr>
          <w:spacing w:val="-5"/>
        </w:rPr>
        <w:t xml:space="preserve"> </w:t>
      </w:r>
      <w:r>
        <w:t>chính</w:t>
      </w:r>
      <w:r>
        <w:rPr>
          <w:spacing w:val="-5"/>
        </w:rPr>
        <w:t xml:space="preserve"> </w:t>
      </w:r>
      <w:r>
        <w:rPr>
          <w:spacing w:val="-4"/>
        </w:rPr>
        <w:t>sau:</w:t>
      </w:r>
    </w:p>
    <w:p w14:paraId="303AA55D" w14:textId="77777777" w:rsidR="007E7C26" w:rsidRDefault="004F4220">
      <w:pPr>
        <w:tabs>
          <w:tab w:val="left" w:pos="1814"/>
        </w:tabs>
        <w:spacing w:before="274"/>
        <w:ind w:left="1454"/>
        <w:rPr>
          <w:sz w:val="24"/>
        </w:rPr>
      </w:pPr>
      <w:r>
        <w:rPr>
          <w:spacing w:val="-10"/>
          <w:sz w:val="24"/>
        </w:rPr>
        <w:t>+</w:t>
      </w:r>
      <w:r>
        <w:rPr>
          <w:sz w:val="24"/>
        </w:rPr>
        <w:tab/>
        <w:t>Bơm</w:t>
      </w:r>
      <w:r>
        <w:rPr>
          <w:spacing w:val="-1"/>
          <w:sz w:val="24"/>
        </w:rPr>
        <w:t xml:space="preserve"> </w:t>
      </w:r>
      <w:r>
        <w:rPr>
          <w:sz w:val="24"/>
        </w:rPr>
        <w:t>ly tâm (P-</w:t>
      </w:r>
      <w:r>
        <w:rPr>
          <w:spacing w:val="-5"/>
          <w:sz w:val="24"/>
        </w:rPr>
        <w:t>04)</w:t>
      </w:r>
    </w:p>
    <w:p w14:paraId="303AA55E" w14:textId="77777777" w:rsidR="007E7C26" w:rsidRDefault="004F4220">
      <w:pPr>
        <w:tabs>
          <w:tab w:val="left" w:pos="1814"/>
        </w:tabs>
        <w:spacing w:before="173"/>
        <w:ind w:left="1454"/>
        <w:rPr>
          <w:sz w:val="24"/>
        </w:rPr>
      </w:pPr>
      <w:r>
        <w:rPr>
          <w:spacing w:val="-10"/>
          <w:sz w:val="24"/>
        </w:rPr>
        <w:t>+</w:t>
      </w:r>
      <w:r>
        <w:rPr>
          <w:sz w:val="24"/>
        </w:rPr>
        <w:tab/>
        <w:t>Bồn</w:t>
      </w:r>
      <w:r>
        <w:rPr>
          <w:spacing w:val="-1"/>
          <w:sz w:val="24"/>
        </w:rPr>
        <w:t xml:space="preserve"> </w:t>
      </w:r>
      <w:r>
        <w:rPr>
          <w:sz w:val="24"/>
        </w:rPr>
        <w:t>chứa</w:t>
      </w:r>
      <w:r>
        <w:rPr>
          <w:spacing w:val="-2"/>
          <w:sz w:val="24"/>
        </w:rPr>
        <w:t xml:space="preserve"> </w:t>
      </w:r>
      <w:r>
        <w:rPr>
          <w:sz w:val="24"/>
        </w:rPr>
        <w:t>dầu</w:t>
      </w:r>
      <w:r>
        <w:rPr>
          <w:spacing w:val="-1"/>
          <w:sz w:val="24"/>
        </w:rPr>
        <w:t xml:space="preserve"> </w:t>
      </w:r>
      <w:r>
        <w:rPr>
          <w:sz w:val="24"/>
        </w:rPr>
        <w:t xml:space="preserve">Diesel ( </w:t>
      </w:r>
      <w:r>
        <w:rPr>
          <w:spacing w:val="-4"/>
          <w:sz w:val="24"/>
        </w:rPr>
        <w:t>T07)</w:t>
      </w:r>
    </w:p>
    <w:p w14:paraId="303AA55F" w14:textId="77777777" w:rsidR="007E7C26" w:rsidRDefault="004F4220">
      <w:pPr>
        <w:pStyle w:val="Heading3"/>
        <w:numPr>
          <w:ilvl w:val="2"/>
          <w:numId w:val="59"/>
        </w:numPr>
        <w:tabs>
          <w:tab w:val="left" w:pos="1511"/>
        </w:tabs>
        <w:spacing w:before="140" w:after="11" w:line="436" w:lineRule="auto"/>
        <w:ind w:left="734" w:right="5675" w:firstLine="0"/>
      </w:pPr>
      <w:r>
        <w:t>Thông</w:t>
      </w:r>
      <w:r>
        <w:rPr>
          <w:spacing w:val="-6"/>
        </w:rPr>
        <w:t xml:space="preserve"> </w:t>
      </w:r>
      <w:r>
        <w:t>số</w:t>
      </w:r>
      <w:r>
        <w:rPr>
          <w:spacing w:val="-6"/>
        </w:rPr>
        <w:t xml:space="preserve"> </w:t>
      </w:r>
      <w:r>
        <w:t>kỹ</w:t>
      </w:r>
      <w:r>
        <w:rPr>
          <w:spacing w:val="-6"/>
        </w:rPr>
        <w:t xml:space="preserve"> </w:t>
      </w:r>
      <w:r>
        <w:t>thuật</w:t>
      </w:r>
      <w:r>
        <w:rPr>
          <w:spacing w:val="-6"/>
        </w:rPr>
        <w:t xml:space="preserve"> </w:t>
      </w:r>
      <w:r>
        <w:t>của</w:t>
      </w:r>
      <w:r>
        <w:rPr>
          <w:spacing w:val="-6"/>
        </w:rPr>
        <w:t xml:space="preserve"> </w:t>
      </w:r>
      <w:r>
        <w:t>hệ</w:t>
      </w:r>
      <w:r>
        <w:rPr>
          <w:spacing w:val="-6"/>
        </w:rPr>
        <w:t xml:space="preserve"> </w:t>
      </w:r>
      <w:r>
        <w:t>thống: Thông số kỹ thuật ống công nghệ:</w:t>
      </w:r>
    </w:p>
    <w:tbl>
      <w:tblPr>
        <w:tblW w:w="0" w:type="auto"/>
        <w:tblInd w:w="691" w:type="dxa"/>
        <w:tblLayout w:type="fixed"/>
        <w:tblCellMar>
          <w:left w:w="0" w:type="dxa"/>
          <w:right w:w="0" w:type="dxa"/>
        </w:tblCellMar>
        <w:tblLook w:val="01E0" w:firstRow="1" w:lastRow="1" w:firstColumn="1" w:lastColumn="1" w:noHBand="0" w:noVBand="0"/>
      </w:tblPr>
      <w:tblGrid>
        <w:gridCol w:w="3302"/>
        <w:gridCol w:w="1766"/>
        <w:gridCol w:w="2080"/>
        <w:gridCol w:w="468"/>
      </w:tblGrid>
      <w:tr w:rsidR="007E7C26" w14:paraId="303AA564" w14:textId="77777777">
        <w:trPr>
          <w:trHeight w:val="368"/>
        </w:trPr>
        <w:tc>
          <w:tcPr>
            <w:tcW w:w="3302" w:type="dxa"/>
          </w:tcPr>
          <w:p w14:paraId="303AA560" w14:textId="77777777" w:rsidR="007E7C26" w:rsidRDefault="004F4220">
            <w:pPr>
              <w:pStyle w:val="TableParagraph"/>
              <w:spacing w:line="287" w:lineRule="exact"/>
              <w:ind w:left="50"/>
              <w:rPr>
                <w:sz w:val="26"/>
              </w:rPr>
            </w:pPr>
            <w:r>
              <w:rPr>
                <w:sz w:val="26"/>
              </w:rPr>
              <w:t>Kích</w:t>
            </w:r>
            <w:r>
              <w:rPr>
                <w:spacing w:val="-7"/>
                <w:sz w:val="26"/>
              </w:rPr>
              <w:t xml:space="preserve"> </w:t>
            </w:r>
            <w:r>
              <w:rPr>
                <w:sz w:val="26"/>
              </w:rPr>
              <w:t>thước</w:t>
            </w:r>
            <w:r>
              <w:rPr>
                <w:spacing w:val="-5"/>
                <w:sz w:val="26"/>
              </w:rPr>
              <w:t xml:space="preserve"> </w:t>
            </w:r>
            <w:r>
              <w:rPr>
                <w:sz w:val="26"/>
              </w:rPr>
              <w:t>đường</w:t>
            </w:r>
            <w:r>
              <w:rPr>
                <w:spacing w:val="-6"/>
                <w:sz w:val="26"/>
              </w:rPr>
              <w:t xml:space="preserve"> </w:t>
            </w:r>
            <w:r>
              <w:rPr>
                <w:sz w:val="26"/>
              </w:rPr>
              <w:t>ống</w:t>
            </w:r>
            <w:r>
              <w:rPr>
                <w:spacing w:val="-4"/>
                <w:sz w:val="26"/>
              </w:rPr>
              <w:t xml:space="preserve"> (mm)</w:t>
            </w:r>
          </w:p>
        </w:tc>
        <w:tc>
          <w:tcPr>
            <w:tcW w:w="1766" w:type="dxa"/>
          </w:tcPr>
          <w:p w14:paraId="303AA561" w14:textId="77777777" w:rsidR="007E7C26" w:rsidRDefault="004F4220">
            <w:pPr>
              <w:pStyle w:val="TableParagraph"/>
              <w:spacing w:line="287" w:lineRule="exact"/>
              <w:ind w:left="257"/>
              <w:rPr>
                <w:sz w:val="26"/>
              </w:rPr>
            </w:pPr>
            <w:r>
              <w:rPr>
                <w:spacing w:val="-5"/>
                <w:sz w:val="26"/>
              </w:rPr>
              <w:t>65</w:t>
            </w:r>
          </w:p>
        </w:tc>
        <w:tc>
          <w:tcPr>
            <w:tcW w:w="2080" w:type="dxa"/>
          </w:tcPr>
          <w:p w14:paraId="303AA562" w14:textId="77777777" w:rsidR="007E7C26" w:rsidRDefault="004F4220">
            <w:pPr>
              <w:pStyle w:val="TableParagraph"/>
              <w:spacing w:line="287" w:lineRule="exact"/>
              <w:ind w:left="478"/>
              <w:rPr>
                <w:sz w:val="26"/>
              </w:rPr>
            </w:pPr>
            <w:r>
              <w:rPr>
                <w:sz w:val="26"/>
              </w:rPr>
              <w:t>Chiều</w:t>
            </w:r>
            <w:r>
              <w:rPr>
                <w:spacing w:val="-7"/>
                <w:sz w:val="26"/>
              </w:rPr>
              <w:t xml:space="preserve"> </w:t>
            </w:r>
            <w:r>
              <w:rPr>
                <w:sz w:val="26"/>
              </w:rPr>
              <w:t>dài</w:t>
            </w:r>
            <w:r>
              <w:rPr>
                <w:spacing w:val="-7"/>
                <w:sz w:val="26"/>
              </w:rPr>
              <w:t xml:space="preserve"> </w:t>
            </w:r>
            <w:r>
              <w:rPr>
                <w:spacing w:val="-5"/>
                <w:sz w:val="26"/>
              </w:rPr>
              <w:t>(m)</w:t>
            </w:r>
          </w:p>
        </w:tc>
        <w:tc>
          <w:tcPr>
            <w:tcW w:w="468" w:type="dxa"/>
          </w:tcPr>
          <w:p w14:paraId="303AA563" w14:textId="77777777" w:rsidR="007E7C26" w:rsidRDefault="004F4220">
            <w:pPr>
              <w:pStyle w:val="TableParagraph"/>
              <w:spacing w:line="287" w:lineRule="exact"/>
              <w:ind w:left="0" w:right="48"/>
              <w:jc w:val="right"/>
              <w:rPr>
                <w:sz w:val="26"/>
              </w:rPr>
            </w:pPr>
            <w:r>
              <w:rPr>
                <w:spacing w:val="-5"/>
                <w:sz w:val="26"/>
              </w:rPr>
              <w:t>30</w:t>
            </w:r>
          </w:p>
        </w:tc>
      </w:tr>
      <w:tr w:rsidR="007E7C26" w14:paraId="303AA569" w14:textId="77777777">
        <w:trPr>
          <w:trHeight w:val="449"/>
        </w:trPr>
        <w:tc>
          <w:tcPr>
            <w:tcW w:w="3302" w:type="dxa"/>
          </w:tcPr>
          <w:p w14:paraId="303AA565" w14:textId="77777777" w:rsidR="007E7C26" w:rsidRDefault="007E7C26">
            <w:pPr>
              <w:pStyle w:val="TableParagraph"/>
              <w:ind w:left="0"/>
              <w:rPr>
                <w:sz w:val="24"/>
              </w:rPr>
            </w:pPr>
          </w:p>
        </w:tc>
        <w:tc>
          <w:tcPr>
            <w:tcW w:w="1766" w:type="dxa"/>
          </w:tcPr>
          <w:p w14:paraId="303AA566" w14:textId="77777777" w:rsidR="007E7C26" w:rsidRDefault="004F4220">
            <w:pPr>
              <w:pStyle w:val="TableParagraph"/>
              <w:spacing w:before="69"/>
              <w:ind w:left="257"/>
              <w:rPr>
                <w:sz w:val="26"/>
              </w:rPr>
            </w:pPr>
            <w:r>
              <w:rPr>
                <w:spacing w:val="-5"/>
                <w:sz w:val="26"/>
              </w:rPr>
              <w:t>125</w:t>
            </w:r>
          </w:p>
        </w:tc>
        <w:tc>
          <w:tcPr>
            <w:tcW w:w="2080" w:type="dxa"/>
          </w:tcPr>
          <w:p w14:paraId="303AA567" w14:textId="77777777" w:rsidR="007E7C26" w:rsidRDefault="007E7C26">
            <w:pPr>
              <w:pStyle w:val="TableParagraph"/>
              <w:ind w:left="0"/>
              <w:rPr>
                <w:sz w:val="24"/>
              </w:rPr>
            </w:pPr>
          </w:p>
        </w:tc>
        <w:tc>
          <w:tcPr>
            <w:tcW w:w="468" w:type="dxa"/>
          </w:tcPr>
          <w:p w14:paraId="303AA568" w14:textId="77777777" w:rsidR="007E7C26" w:rsidRDefault="004F4220">
            <w:pPr>
              <w:pStyle w:val="TableParagraph"/>
              <w:spacing w:before="69"/>
              <w:ind w:left="0" w:right="48"/>
              <w:jc w:val="right"/>
              <w:rPr>
                <w:sz w:val="26"/>
              </w:rPr>
            </w:pPr>
            <w:r>
              <w:rPr>
                <w:spacing w:val="-5"/>
                <w:sz w:val="26"/>
              </w:rPr>
              <w:t>70</w:t>
            </w:r>
          </w:p>
        </w:tc>
      </w:tr>
      <w:tr w:rsidR="007E7C26" w14:paraId="303AA56E" w14:textId="77777777">
        <w:trPr>
          <w:trHeight w:val="448"/>
        </w:trPr>
        <w:tc>
          <w:tcPr>
            <w:tcW w:w="3302" w:type="dxa"/>
          </w:tcPr>
          <w:p w14:paraId="303AA56A" w14:textId="77777777" w:rsidR="007E7C26" w:rsidRDefault="007E7C26">
            <w:pPr>
              <w:pStyle w:val="TableParagraph"/>
              <w:ind w:left="0"/>
              <w:rPr>
                <w:sz w:val="24"/>
              </w:rPr>
            </w:pPr>
          </w:p>
        </w:tc>
        <w:tc>
          <w:tcPr>
            <w:tcW w:w="1766" w:type="dxa"/>
          </w:tcPr>
          <w:p w14:paraId="303AA56B" w14:textId="77777777" w:rsidR="007E7C26" w:rsidRDefault="004F4220">
            <w:pPr>
              <w:pStyle w:val="TableParagraph"/>
              <w:spacing w:before="69"/>
              <w:ind w:left="257"/>
              <w:rPr>
                <w:sz w:val="26"/>
              </w:rPr>
            </w:pPr>
            <w:r>
              <w:rPr>
                <w:spacing w:val="-5"/>
                <w:sz w:val="26"/>
              </w:rPr>
              <w:t>150</w:t>
            </w:r>
          </w:p>
        </w:tc>
        <w:tc>
          <w:tcPr>
            <w:tcW w:w="2080" w:type="dxa"/>
          </w:tcPr>
          <w:p w14:paraId="303AA56C" w14:textId="77777777" w:rsidR="007E7C26" w:rsidRDefault="007E7C26">
            <w:pPr>
              <w:pStyle w:val="TableParagraph"/>
              <w:ind w:left="0"/>
              <w:rPr>
                <w:sz w:val="24"/>
              </w:rPr>
            </w:pPr>
          </w:p>
        </w:tc>
        <w:tc>
          <w:tcPr>
            <w:tcW w:w="468" w:type="dxa"/>
          </w:tcPr>
          <w:p w14:paraId="303AA56D" w14:textId="77777777" w:rsidR="007E7C26" w:rsidRDefault="004F4220">
            <w:pPr>
              <w:pStyle w:val="TableParagraph"/>
              <w:spacing w:before="69"/>
              <w:ind w:left="0" w:right="48"/>
              <w:jc w:val="right"/>
              <w:rPr>
                <w:sz w:val="26"/>
              </w:rPr>
            </w:pPr>
            <w:r>
              <w:rPr>
                <w:spacing w:val="-5"/>
                <w:sz w:val="26"/>
              </w:rPr>
              <w:t>20</w:t>
            </w:r>
          </w:p>
        </w:tc>
      </w:tr>
      <w:tr w:rsidR="007E7C26" w14:paraId="303AA573" w14:textId="77777777">
        <w:trPr>
          <w:trHeight w:val="367"/>
        </w:trPr>
        <w:tc>
          <w:tcPr>
            <w:tcW w:w="3302" w:type="dxa"/>
          </w:tcPr>
          <w:p w14:paraId="303AA56F" w14:textId="77777777" w:rsidR="007E7C26" w:rsidRDefault="004F4220">
            <w:pPr>
              <w:pStyle w:val="TableParagraph"/>
              <w:spacing w:before="69" w:line="279" w:lineRule="exact"/>
              <w:ind w:left="50"/>
              <w:rPr>
                <w:sz w:val="26"/>
              </w:rPr>
            </w:pPr>
            <w:r>
              <w:rPr>
                <w:sz w:val="26"/>
              </w:rPr>
              <w:t>Loại</w:t>
            </w:r>
            <w:r>
              <w:rPr>
                <w:spacing w:val="-8"/>
                <w:sz w:val="26"/>
              </w:rPr>
              <w:t xml:space="preserve"> </w:t>
            </w:r>
            <w:r>
              <w:rPr>
                <w:sz w:val="26"/>
              </w:rPr>
              <w:t>đường</w:t>
            </w:r>
            <w:r>
              <w:rPr>
                <w:spacing w:val="-7"/>
                <w:sz w:val="26"/>
              </w:rPr>
              <w:t xml:space="preserve"> </w:t>
            </w:r>
            <w:r>
              <w:rPr>
                <w:spacing w:val="-4"/>
                <w:sz w:val="26"/>
              </w:rPr>
              <w:t>ống:</w:t>
            </w:r>
          </w:p>
        </w:tc>
        <w:tc>
          <w:tcPr>
            <w:tcW w:w="1766" w:type="dxa"/>
          </w:tcPr>
          <w:p w14:paraId="303AA570" w14:textId="77777777" w:rsidR="007E7C26" w:rsidRDefault="004F4220">
            <w:pPr>
              <w:pStyle w:val="TableParagraph"/>
              <w:spacing w:before="69" w:line="279" w:lineRule="exact"/>
              <w:ind w:left="257"/>
              <w:rPr>
                <w:sz w:val="26"/>
              </w:rPr>
            </w:pPr>
            <w:r>
              <w:rPr>
                <w:sz w:val="26"/>
              </w:rPr>
              <w:t>1A1</w:t>
            </w:r>
            <w:r>
              <w:rPr>
                <w:spacing w:val="-6"/>
                <w:sz w:val="26"/>
              </w:rPr>
              <w:t xml:space="preserve"> </w:t>
            </w:r>
            <w:r>
              <w:rPr>
                <w:spacing w:val="-4"/>
                <w:sz w:val="26"/>
              </w:rPr>
              <w:t>150#</w:t>
            </w:r>
          </w:p>
        </w:tc>
        <w:tc>
          <w:tcPr>
            <w:tcW w:w="2080" w:type="dxa"/>
          </w:tcPr>
          <w:p w14:paraId="303AA571" w14:textId="77777777" w:rsidR="007E7C26" w:rsidRDefault="007E7C26">
            <w:pPr>
              <w:pStyle w:val="TableParagraph"/>
              <w:ind w:left="0"/>
              <w:rPr>
                <w:sz w:val="24"/>
              </w:rPr>
            </w:pPr>
          </w:p>
        </w:tc>
        <w:tc>
          <w:tcPr>
            <w:tcW w:w="468" w:type="dxa"/>
          </w:tcPr>
          <w:p w14:paraId="303AA572" w14:textId="77777777" w:rsidR="007E7C26" w:rsidRDefault="007E7C26">
            <w:pPr>
              <w:pStyle w:val="TableParagraph"/>
              <w:ind w:left="0"/>
              <w:rPr>
                <w:sz w:val="24"/>
              </w:rPr>
            </w:pPr>
          </w:p>
        </w:tc>
      </w:tr>
    </w:tbl>
    <w:p w14:paraId="303AA574" w14:textId="77777777" w:rsidR="007E7C26" w:rsidRDefault="004F4220">
      <w:pPr>
        <w:pStyle w:val="BodyText"/>
        <w:spacing w:before="152"/>
      </w:pPr>
      <w:r>
        <w:t>Vật</w:t>
      </w:r>
      <w:r>
        <w:rPr>
          <w:spacing w:val="-5"/>
        </w:rPr>
        <w:t xml:space="preserve"> </w:t>
      </w:r>
      <w:r>
        <w:rPr>
          <w:spacing w:val="-2"/>
        </w:rPr>
        <w:t>liệu:</w:t>
      </w:r>
    </w:p>
    <w:p w14:paraId="303AA575" w14:textId="77777777" w:rsidR="007E7C26" w:rsidRDefault="007E7C26">
      <w:pPr>
        <w:pStyle w:val="BodyText"/>
        <w:ind w:left="0"/>
        <w:rPr>
          <w:sz w:val="19"/>
        </w:rPr>
      </w:pPr>
    </w:p>
    <w:tbl>
      <w:tblPr>
        <w:tblW w:w="0" w:type="auto"/>
        <w:tblInd w:w="1793" w:type="dxa"/>
        <w:tblLayout w:type="fixed"/>
        <w:tblCellMar>
          <w:left w:w="0" w:type="dxa"/>
          <w:right w:w="0" w:type="dxa"/>
        </w:tblCellMar>
        <w:tblLook w:val="01E0" w:firstRow="1" w:lastRow="1" w:firstColumn="1" w:lastColumn="1" w:noHBand="0" w:noVBand="0"/>
      </w:tblPr>
      <w:tblGrid>
        <w:gridCol w:w="1938"/>
        <w:gridCol w:w="5100"/>
      </w:tblGrid>
      <w:tr w:rsidR="007E7C26" w14:paraId="303AA578" w14:textId="77777777">
        <w:trPr>
          <w:trHeight w:val="412"/>
        </w:trPr>
        <w:tc>
          <w:tcPr>
            <w:tcW w:w="1938" w:type="dxa"/>
          </w:tcPr>
          <w:p w14:paraId="303AA576" w14:textId="77777777" w:rsidR="007E7C26" w:rsidRDefault="004F4220">
            <w:pPr>
              <w:pStyle w:val="TableParagraph"/>
              <w:spacing w:before="48"/>
              <w:ind w:left="50"/>
              <w:rPr>
                <w:sz w:val="26"/>
              </w:rPr>
            </w:pPr>
            <w:r>
              <w:rPr>
                <w:spacing w:val="-4"/>
                <w:sz w:val="26"/>
              </w:rPr>
              <w:t>Ống:</w:t>
            </w:r>
          </w:p>
        </w:tc>
        <w:tc>
          <w:tcPr>
            <w:tcW w:w="5100" w:type="dxa"/>
          </w:tcPr>
          <w:p w14:paraId="303AA577" w14:textId="77777777" w:rsidR="007E7C26" w:rsidRDefault="004F4220">
            <w:pPr>
              <w:pStyle w:val="TableParagraph"/>
              <w:spacing w:line="287" w:lineRule="exact"/>
              <w:ind w:left="757"/>
              <w:rPr>
                <w:sz w:val="26"/>
              </w:rPr>
            </w:pPr>
            <w:r>
              <w:rPr>
                <w:sz w:val="26"/>
              </w:rPr>
              <w:t>ASTM</w:t>
            </w:r>
            <w:r>
              <w:rPr>
                <w:spacing w:val="-5"/>
                <w:sz w:val="26"/>
              </w:rPr>
              <w:t xml:space="preserve"> </w:t>
            </w:r>
            <w:r>
              <w:rPr>
                <w:sz w:val="26"/>
              </w:rPr>
              <w:t>A-106</w:t>
            </w:r>
            <w:r>
              <w:rPr>
                <w:spacing w:val="-5"/>
                <w:sz w:val="26"/>
              </w:rPr>
              <w:t xml:space="preserve"> </w:t>
            </w:r>
            <w:r>
              <w:rPr>
                <w:sz w:val="26"/>
              </w:rPr>
              <w:t>Gr.</w:t>
            </w:r>
            <w:r>
              <w:rPr>
                <w:spacing w:val="-2"/>
                <w:sz w:val="26"/>
              </w:rPr>
              <w:t xml:space="preserve"> </w:t>
            </w:r>
            <w:r>
              <w:rPr>
                <w:sz w:val="26"/>
              </w:rPr>
              <w:t>B</w:t>
            </w:r>
            <w:r>
              <w:rPr>
                <w:spacing w:val="-4"/>
                <w:sz w:val="26"/>
              </w:rPr>
              <w:t xml:space="preserve"> </w:t>
            </w:r>
            <w:r>
              <w:rPr>
                <w:sz w:val="26"/>
              </w:rPr>
              <w:t>/</w:t>
            </w:r>
            <w:r>
              <w:rPr>
                <w:spacing w:val="-3"/>
                <w:sz w:val="26"/>
              </w:rPr>
              <w:t xml:space="preserve"> </w:t>
            </w:r>
            <w:r>
              <w:rPr>
                <w:sz w:val="26"/>
              </w:rPr>
              <w:t>API</w:t>
            </w:r>
            <w:r>
              <w:rPr>
                <w:spacing w:val="-5"/>
                <w:sz w:val="26"/>
              </w:rPr>
              <w:t xml:space="preserve"> </w:t>
            </w:r>
            <w:r>
              <w:rPr>
                <w:sz w:val="26"/>
              </w:rPr>
              <w:t>5L</w:t>
            </w:r>
            <w:r>
              <w:rPr>
                <w:spacing w:val="-4"/>
                <w:sz w:val="26"/>
              </w:rPr>
              <w:t xml:space="preserve"> Gr.B</w:t>
            </w:r>
          </w:p>
        </w:tc>
      </w:tr>
      <w:tr w:rsidR="007E7C26" w14:paraId="303AA57B" w14:textId="77777777">
        <w:trPr>
          <w:trHeight w:val="478"/>
        </w:trPr>
        <w:tc>
          <w:tcPr>
            <w:tcW w:w="1938" w:type="dxa"/>
          </w:tcPr>
          <w:p w14:paraId="303AA579" w14:textId="77777777" w:rsidR="007E7C26" w:rsidRDefault="004F4220">
            <w:pPr>
              <w:pStyle w:val="TableParagraph"/>
              <w:spacing w:before="113"/>
              <w:ind w:left="50"/>
              <w:rPr>
                <w:sz w:val="26"/>
              </w:rPr>
            </w:pPr>
            <w:r>
              <w:rPr>
                <w:spacing w:val="-5"/>
                <w:sz w:val="26"/>
              </w:rPr>
              <w:t>Co</w:t>
            </w:r>
          </w:p>
        </w:tc>
        <w:tc>
          <w:tcPr>
            <w:tcW w:w="5100" w:type="dxa"/>
          </w:tcPr>
          <w:p w14:paraId="303AA57A" w14:textId="77777777" w:rsidR="007E7C26" w:rsidRDefault="004F4220">
            <w:pPr>
              <w:pStyle w:val="TableParagraph"/>
              <w:spacing w:before="53"/>
              <w:ind w:left="757"/>
              <w:rPr>
                <w:sz w:val="26"/>
              </w:rPr>
            </w:pPr>
            <w:r>
              <w:rPr>
                <w:sz w:val="26"/>
              </w:rPr>
              <w:t>Thép</w:t>
            </w:r>
            <w:r>
              <w:rPr>
                <w:spacing w:val="-7"/>
                <w:sz w:val="26"/>
              </w:rPr>
              <w:t xml:space="preserve"> </w:t>
            </w:r>
            <w:r>
              <w:rPr>
                <w:sz w:val="26"/>
              </w:rPr>
              <w:t>đúc</w:t>
            </w:r>
            <w:r>
              <w:rPr>
                <w:spacing w:val="-7"/>
                <w:sz w:val="26"/>
              </w:rPr>
              <w:t xml:space="preserve"> </w:t>
            </w:r>
            <w:r>
              <w:rPr>
                <w:sz w:val="26"/>
              </w:rPr>
              <w:t>ASTM</w:t>
            </w:r>
            <w:r>
              <w:rPr>
                <w:spacing w:val="-5"/>
                <w:sz w:val="26"/>
              </w:rPr>
              <w:t xml:space="preserve"> </w:t>
            </w:r>
            <w:r>
              <w:rPr>
                <w:sz w:val="26"/>
              </w:rPr>
              <w:t>A234</w:t>
            </w:r>
            <w:r>
              <w:rPr>
                <w:spacing w:val="-4"/>
                <w:sz w:val="26"/>
              </w:rPr>
              <w:t xml:space="preserve"> </w:t>
            </w:r>
            <w:r>
              <w:rPr>
                <w:sz w:val="26"/>
              </w:rPr>
              <w:t>Grade</w:t>
            </w:r>
            <w:r>
              <w:rPr>
                <w:spacing w:val="-7"/>
                <w:sz w:val="26"/>
              </w:rPr>
              <w:t xml:space="preserve"> </w:t>
            </w:r>
            <w:r>
              <w:rPr>
                <w:spacing w:val="-5"/>
                <w:sz w:val="26"/>
              </w:rPr>
              <w:t>WPB</w:t>
            </w:r>
          </w:p>
        </w:tc>
      </w:tr>
      <w:tr w:rsidR="007E7C26" w14:paraId="303AA57E" w14:textId="77777777">
        <w:trPr>
          <w:trHeight w:val="478"/>
        </w:trPr>
        <w:tc>
          <w:tcPr>
            <w:tcW w:w="1938" w:type="dxa"/>
          </w:tcPr>
          <w:p w14:paraId="303AA57C" w14:textId="77777777" w:rsidR="007E7C26" w:rsidRDefault="004F4220">
            <w:pPr>
              <w:pStyle w:val="TableParagraph"/>
              <w:spacing w:before="114"/>
              <w:ind w:left="50"/>
              <w:rPr>
                <w:sz w:val="26"/>
              </w:rPr>
            </w:pPr>
            <w:r>
              <w:rPr>
                <w:spacing w:val="-5"/>
                <w:sz w:val="26"/>
              </w:rPr>
              <w:t>Tê</w:t>
            </w:r>
          </w:p>
        </w:tc>
        <w:tc>
          <w:tcPr>
            <w:tcW w:w="5100" w:type="dxa"/>
          </w:tcPr>
          <w:p w14:paraId="303AA57D" w14:textId="77777777" w:rsidR="007E7C26" w:rsidRDefault="004F4220">
            <w:pPr>
              <w:pStyle w:val="TableParagraph"/>
              <w:spacing w:before="54"/>
              <w:ind w:left="757"/>
              <w:rPr>
                <w:sz w:val="26"/>
              </w:rPr>
            </w:pPr>
            <w:r>
              <w:rPr>
                <w:sz w:val="26"/>
              </w:rPr>
              <w:t>Thép</w:t>
            </w:r>
            <w:r>
              <w:rPr>
                <w:spacing w:val="-7"/>
                <w:sz w:val="26"/>
              </w:rPr>
              <w:t xml:space="preserve"> </w:t>
            </w:r>
            <w:r>
              <w:rPr>
                <w:sz w:val="26"/>
              </w:rPr>
              <w:t>đúc</w:t>
            </w:r>
            <w:r>
              <w:rPr>
                <w:spacing w:val="-7"/>
                <w:sz w:val="26"/>
              </w:rPr>
              <w:t xml:space="preserve"> </w:t>
            </w:r>
            <w:r>
              <w:rPr>
                <w:sz w:val="26"/>
              </w:rPr>
              <w:t>ASTM</w:t>
            </w:r>
            <w:r>
              <w:rPr>
                <w:spacing w:val="-5"/>
                <w:sz w:val="26"/>
              </w:rPr>
              <w:t xml:space="preserve"> </w:t>
            </w:r>
            <w:r>
              <w:rPr>
                <w:sz w:val="26"/>
              </w:rPr>
              <w:t>A234</w:t>
            </w:r>
            <w:r>
              <w:rPr>
                <w:spacing w:val="-4"/>
                <w:sz w:val="26"/>
              </w:rPr>
              <w:t xml:space="preserve"> </w:t>
            </w:r>
            <w:r>
              <w:rPr>
                <w:sz w:val="26"/>
              </w:rPr>
              <w:t>Grade</w:t>
            </w:r>
            <w:r>
              <w:rPr>
                <w:spacing w:val="-7"/>
                <w:sz w:val="26"/>
              </w:rPr>
              <w:t xml:space="preserve"> </w:t>
            </w:r>
            <w:r>
              <w:rPr>
                <w:spacing w:val="-5"/>
                <w:sz w:val="26"/>
              </w:rPr>
              <w:t>WPB</w:t>
            </w:r>
          </w:p>
        </w:tc>
      </w:tr>
      <w:tr w:rsidR="007E7C26" w14:paraId="303AA581" w14:textId="77777777">
        <w:trPr>
          <w:trHeight w:val="479"/>
        </w:trPr>
        <w:tc>
          <w:tcPr>
            <w:tcW w:w="1938" w:type="dxa"/>
          </w:tcPr>
          <w:p w14:paraId="303AA57F" w14:textId="77777777" w:rsidR="007E7C26" w:rsidRDefault="004F4220">
            <w:pPr>
              <w:pStyle w:val="TableParagraph"/>
              <w:spacing w:before="113"/>
              <w:ind w:left="50"/>
              <w:rPr>
                <w:sz w:val="26"/>
              </w:rPr>
            </w:pPr>
            <w:r>
              <w:rPr>
                <w:spacing w:val="-2"/>
                <w:sz w:val="26"/>
              </w:rPr>
              <w:t>Ô-</w:t>
            </w:r>
            <w:r>
              <w:rPr>
                <w:spacing w:val="-5"/>
                <w:sz w:val="26"/>
              </w:rPr>
              <w:t>lét</w:t>
            </w:r>
          </w:p>
        </w:tc>
        <w:tc>
          <w:tcPr>
            <w:tcW w:w="5100" w:type="dxa"/>
          </w:tcPr>
          <w:p w14:paraId="303AA580" w14:textId="77777777" w:rsidR="007E7C26" w:rsidRDefault="004F4220">
            <w:pPr>
              <w:pStyle w:val="TableParagraph"/>
              <w:spacing w:before="53"/>
              <w:ind w:left="757"/>
              <w:rPr>
                <w:sz w:val="26"/>
              </w:rPr>
            </w:pPr>
            <w:r>
              <w:rPr>
                <w:sz w:val="26"/>
              </w:rPr>
              <w:t>ASTM</w:t>
            </w:r>
            <w:r>
              <w:rPr>
                <w:spacing w:val="-9"/>
                <w:sz w:val="26"/>
              </w:rPr>
              <w:t xml:space="preserve"> </w:t>
            </w:r>
            <w:r>
              <w:rPr>
                <w:spacing w:val="-4"/>
                <w:sz w:val="26"/>
              </w:rPr>
              <w:t>A105</w:t>
            </w:r>
          </w:p>
        </w:tc>
      </w:tr>
      <w:tr w:rsidR="007E7C26" w14:paraId="303AA584" w14:textId="77777777">
        <w:trPr>
          <w:trHeight w:val="479"/>
        </w:trPr>
        <w:tc>
          <w:tcPr>
            <w:tcW w:w="1938" w:type="dxa"/>
          </w:tcPr>
          <w:p w14:paraId="303AA582" w14:textId="77777777" w:rsidR="007E7C26" w:rsidRDefault="004F4220">
            <w:pPr>
              <w:pStyle w:val="TableParagraph"/>
              <w:spacing w:before="115"/>
              <w:ind w:left="50"/>
              <w:rPr>
                <w:sz w:val="26"/>
              </w:rPr>
            </w:pPr>
            <w:r>
              <w:rPr>
                <w:sz w:val="26"/>
              </w:rPr>
              <w:t>Mặt</w:t>
            </w:r>
            <w:r>
              <w:rPr>
                <w:spacing w:val="-7"/>
                <w:sz w:val="26"/>
              </w:rPr>
              <w:t xml:space="preserve"> </w:t>
            </w:r>
            <w:r>
              <w:rPr>
                <w:spacing w:val="-4"/>
                <w:sz w:val="26"/>
              </w:rPr>
              <w:t>bích</w:t>
            </w:r>
          </w:p>
        </w:tc>
        <w:tc>
          <w:tcPr>
            <w:tcW w:w="5100" w:type="dxa"/>
          </w:tcPr>
          <w:p w14:paraId="303AA583" w14:textId="77777777" w:rsidR="007E7C26" w:rsidRDefault="004F4220">
            <w:pPr>
              <w:pStyle w:val="TableParagraph"/>
              <w:spacing w:before="55"/>
              <w:ind w:left="757"/>
              <w:rPr>
                <w:sz w:val="26"/>
              </w:rPr>
            </w:pPr>
            <w:r>
              <w:rPr>
                <w:sz w:val="26"/>
              </w:rPr>
              <w:t>Mặt</w:t>
            </w:r>
            <w:r>
              <w:rPr>
                <w:spacing w:val="-6"/>
                <w:sz w:val="26"/>
              </w:rPr>
              <w:t xml:space="preserve"> </w:t>
            </w:r>
            <w:r>
              <w:rPr>
                <w:sz w:val="26"/>
              </w:rPr>
              <w:t>bích</w:t>
            </w:r>
            <w:r>
              <w:rPr>
                <w:spacing w:val="-5"/>
                <w:sz w:val="26"/>
              </w:rPr>
              <w:t xml:space="preserve"> </w:t>
            </w:r>
            <w:r>
              <w:rPr>
                <w:sz w:val="26"/>
              </w:rPr>
              <w:t>hàn</w:t>
            </w:r>
            <w:r>
              <w:rPr>
                <w:spacing w:val="-6"/>
                <w:sz w:val="26"/>
              </w:rPr>
              <w:t xml:space="preserve"> </w:t>
            </w:r>
            <w:r>
              <w:rPr>
                <w:sz w:val="26"/>
              </w:rPr>
              <w:t>cổ</w:t>
            </w:r>
            <w:r>
              <w:rPr>
                <w:spacing w:val="-5"/>
                <w:sz w:val="26"/>
              </w:rPr>
              <w:t xml:space="preserve"> </w:t>
            </w:r>
            <w:r>
              <w:rPr>
                <w:sz w:val="26"/>
              </w:rPr>
              <w:t>WN</w:t>
            </w:r>
            <w:r>
              <w:rPr>
                <w:spacing w:val="-6"/>
                <w:sz w:val="26"/>
              </w:rPr>
              <w:t xml:space="preserve"> </w:t>
            </w:r>
            <w:r>
              <w:rPr>
                <w:sz w:val="26"/>
              </w:rPr>
              <w:t>ASTM</w:t>
            </w:r>
            <w:r>
              <w:rPr>
                <w:spacing w:val="-5"/>
                <w:sz w:val="26"/>
              </w:rPr>
              <w:t xml:space="preserve"> </w:t>
            </w:r>
            <w:r>
              <w:rPr>
                <w:spacing w:val="-4"/>
                <w:sz w:val="26"/>
              </w:rPr>
              <w:t>A105</w:t>
            </w:r>
          </w:p>
        </w:tc>
      </w:tr>
      <w:tr w:rsidR="007E7C26" w14:paraId="303AA587" w14:textId="77777777">
        <w:trPr>
          <w:trHeight w:val="477"/>
        </w:trPr>
        <w:tc>
          <w:tcPr>
            <w:tcW w:w="1938" w:type="dxa"/>
          </w:tcPr>
          <w:p w14:paraId="303AA585" w14:textId="77777777" w:rsidR="007E7C26" w:rsidRDefault="004F4220">
            <w:pPr>
              <w:pStyle w:val="TableParagraph"/>
              <w:spacing w:before="113"/>
              <w:ind w:left="50"/>
              <w:rPr>
                <w:sz w:val="26"/>
              </w:rPr>
            </w:pPr>
            <w:r>
              <w:rPr>
                <w:sz w:val="26"/>
              </w:rPr>
              <w:t>Bích</w:t>
            </w:r>
            <w:r>
              <w:rPr>
                <w:spacing w:val="-6"/>
                <w:sz w:val="26"/>
              </w:rPr>
              <w:t xml:space="preserve"> </w:t>
            </w:r>
            <w:r>
              <w:rPr>
                <w:spacing w:val="-5"/>
                <w:sz w:val="26"/>
              </w:rPr>
              <w:t>mù</w:t>
            </w:r>
          </w:p>
        </w:tc>
        <w:tc>
          <w:tcPr>
            <w:tcW w:w="5100" w:type="dxa"/>
          </w:tcPr>
          <w:p w14:paraId="303AA586" w14:textId="77777777" w:rsidR="007E7C26" w:rsidRDefault="004F4220">
            <w:pPr>
              <w:pStyle w:val="TableParagraph"/>
              <w:spacing w:before="53"/>
              <w:ind w:left="757"/>
              <w:rPr>
                <w:sz w:val="26"/>
              </w:rPr>
            </w:pPr>
            <w:r>
              <w:rPr>
                <w:sz w:val="26"/>
              </w:rPr>
              <w:t>Mặt</w:t>
            </w:r>
            <w:r>
              <w:rPr>
                <w:spacing w:val="-6"/>
                <w:sz w:val="26"/>
              </w:rPr>
              <w:t xml:space="preserve"> </w:t>
            </w:r>
            <w:r>
              <w:rPr>
                <w:sz w:val="26"/>
              </w:rPr>
              <w:t>bích</w:t>
            </w:r>
            <w:r>
              <w:rPr>
                <w:spacing w:val="-6"/>
                <w:sz w:val="26"/>
              </w:rPr>
              <w:t xml:space="preserve"> </w:t>
            </w:r>
            <w:r>
              <w:rPr>
                <w:sz w:val="26"/>
              </w:rPr>
              <w:t>mù</w:t>
            </w:r>
            <w:r>
              <w:rPr>
                <w:spacing w:val="-5"/>
                <w:sz w:val="26"/>
              </w:rPr>
              <w:t xml:space="preserve"> </w:t>
            </w:r>
            <w:r>
              <w:rPr>
                <w:sz w:val="26"/>
              </w:rPr>
              <w:t>WN</w:t>
            </w:r>
            <w:r>
              <w:rPr>
                <w:spacing w:val="-3"/>
                <w:sz w:val="26"/>
              </w:rPr>
              <w:t xml:space="preserve"> </w:t>
            </w:r>
            <w:r>
              <w:rPr>
                <w:sz w:val="26"/>
              </w:rPr>
              <w:t>ASTM</w:t>
            </w:r>
            <w:r>
              <w:rPr>
                <w:spacing w:val="-6"/>
                <w:sz w:val="26"/>
              </w:rPr>
              <w:t xml:space="preserve"> </w:t>
            </w:r>
            <w:r>
              <w:rPr>
                <w:spacing w:val="-4"/>
                <w:sz w:val="26"/>
              </w:rPr>
              <w:t>A105</w:t>
            </w:r>
          </w:p>
        </w:tc>
      </w:tr>
      <w:tr w:rsidR="007E7C26" w14:paraId="303AA58A" w14:textId="77777777">
        <w:trPr>
          <w:trHeight w:val="478"/>
        </w:trPr>
        <w:tc>
          <w:tcPr>
            <w:tcW w:w="1938" w:type="dxa"/>
          </w:tcPr>
          <w:p w14:paraId="303AA588" w14:textId="77777777" w:rsidR="007E7C26" w:rsidRDefault="004F4220">
            <w:pPr>
              <w:pStyle w:val="TableParagraph"/>
              <w:spacing w:before="113"/>
              <w:ind w:left="50"/>
              <w:rPr>
                <w:sz w:val="26"/>
              </w:rPr>
            </w:pPr>
            <w:r>
              <w:rPr>
                <w:sz w:val="26"/>
              </w:rPr>
              <w:t>Bu</w:t>
            </w:r>
            <w:r>
              <w:rPr>
                <w:spacing w:val="-6"/>
                <w:sz w:val="26"/>
              </w:rPr>
              <w:t xml:space="preserve"> </w:t>
            </w:r>
            <w:r>
              <w:rPr>
                <w:spacing w:val="-4"/>
                <w:sz w:val="26"/>
              </w:rPr>
              <w:t>lông</w:t>
            </w:r>
          </w:p>
        </w:tc>
        <w:tc>
          <w:tcPr>
            <w:tcW w:w="5100" w:type="dxa"/>
          </w:tcPr>
          <w:p w14:paraId="303AA589" w14:textId="77777777" w:rsidR="007E7C26" w:rsidRDefault="004F4220">
            <w:pPr>
              <w:pStyle w:val="TableParagraph"/>
              <w:spacing w:before="53"/>
              <w:ind w:left="757"/>
              <w:rPr>
                <w:sz w:val="26"/>
              </w:rPr>
            </w:pPr>
            <w:r>
              <w:rPr>
                <w:sz w:val="26"/>
              </w:rPr>
              <w:t>ASTM</w:t>
            </w:r>
            <w:r>
              <w:rPr>
                <w:spacing w:val="-6"/>
                <w:sz w:val="26"/>
              </w:rPr>
              <w:t xml:space="preserve"> </w:t>
            </w:r>
            <w:r>
              <w:rPr>
                <w:sz w:val="26"/>
              </w:rPr>
              <w:t>A193</w:t>
            </w:r>
            <w:r>
              <w:rPr>
                <w:spacing w:val="-5"/>
                <w:sz w:val="26"/>
              </w:rPr>
              <w:t xml:space="preserve"> </w:t>
            </w:r>
            <w:r>
              <w:rPr>
                <w:sz w:val="26"/>
              </w:rPr>
              <w:t>Grade</w:t>
            </w:r>
            <w:r>
              <w:rPr>
                <w:spacing w:val="-5"/>
                <w:sz w:val="26"/>
              </w:rPr>
              <w:t xml:space="preserve"> </w:t>
            </w:r>
            <w:r>
              <w:rPr>
                <w:sz w:val="26"/>
              </w:rPr>
              <w:t>B7</w:t>
            </w:r>
            <w:r>
              <w:rPr>
                <w:spacing w:val="-3"/>
                <w:sz w:val="26"/>
              </w:rPr>
              <w:t xml:space="preserve"> </w:t>
            </w:r>
            <w:r>
              <w:rPr>
                <w:sz w:val="26"/>
              </w:rPr>
              <w:t>/</w:t>
            </w:r>
            <w:r>
              <w:rPr>
                <w:spacing w:val="-5"/>
                <w:sz w:val="26"/>
              </w:rPr>
              <w:t xml:space="preserve"> </w:t>
            </w:r>
            <w:r>
              <w:rPr>
                <w:sz w:val="26"/>
              </w:rPr>
              <w:t>A194</w:t>
            </w:r>
            <w:r>
              <w:rPr>
                <w:spacing w:val="-6"/>
                <w:sz w:val="26"/>
              </w:rPr>
              <w:t xml:space="preserve"> </w:t>
            </w:r>
            <w:r>
              <w:rPr>
                <w:sz w:val="26"/>
              </w:rPr>
              <w:t>Grade</w:t>
            </w:r>
            <w:r>
              <w:rPr>
                <w:spacing w:val="-5"/>
                <w:sz w:val="26"/>
              </w:rPr>
              <w:t xml:space="preserve"> 2H</w:t>
            </w:r>
          </w:p>
        </w:tc>
      </w:tr>
      <w:tr w:rsidR="007E7C26" w14:paraId="303AA58D" w14:textId="77777777">
        <w:trPr>
          <w:trHeight w:val="478"/>
        </w:trPr>
        <w:tc>
          <w:tcPr>
            <w:tcW w:w="1938" w:type="dxa"/>
          </w:tcPr>
          <w:p w14:paraId="303AA58B" w14:textId="77777777" w:rsidR="007E7C26" w:rsidRDefault="004F4220">
            <w:pPr>
              <w:pStyle w:val="TableParagraph"/>
              <w:spacing w:before="114"/>
              <w:ind w:left="50"/>
              <w:rPr>
                <w:sz w:val="26"/>
              </w:rPr>
            </w:pPr>
            <w:r>
              <w:rPr>
                <w:sz w:val="26"/>
              </w:rPr>
              <w:t>Van</w:t>
            </w:r>
            <w:r>
              <w:rPr>
                <w:spacing w:val="-6"/>
                <w:sz w:val="26"/>
              </w:rPr>
              <w:t xml:space="preserve"> </w:t>
            </w:r>
            <w:r>
              <w:rPr>
                <w:spacing w:val="-4"/>
                <w:sz w:val="26"/>
              </w:rPr>
              <w:t>cổng</w:t>
            </w:r>
          </w:p>
        </w:tc>
        <w:tc>
          <w:tcPr>
            <w:tcW w:w="5100" w:type="dxa"/>
          </w:tcPr>
          <w:p w14:paraId="303AA58C" w14:textId="77777777" w:rsidR="007E7C26" w:rsidRDefault="004F4220">
            <w:pPr>
              <w:pStyle w:val="TableParagraph"/>
              <w:spacing w:before="54"/>
              <w:ind w:left="757"/>
              <w:rPr>
                <w:sz w:val="26"/>
              </w:rPr>
            </w:pPr>
            <w:r>
              <w:rPr>
                <w:sz w:val="26"/>
              </w:rPr>
              <w:t>ASTM</w:t>
            </w:r>
            <w:r>
              <w:rPr>
                <w:spacing w:val="-7"/>
                <w:sz w:val="26"/>
              </w:rPr>
              <w:t xml:space="preserve"> </w:t>
            </w:r>
            <w:r>
              <w:rPr>
                <w:sz w:val="26"/>
              </w:rPr>
              <w:t>A216</w:t>
            </w:r>
            <w:r>
              <w:rPr>
                <w:spacing w:val="-6"/>
                <w:sz w:val="26"/>
              </w:rPr>
              <w:t xml:space="preserve"> </w:t>
            </w:r>
            <w:r>
              <w:rPr>
                <w:sz w:val="26"/>
              </w:rPr>
              <w:t>Grade</w:t>
            </w:r>
            <w:r>
              <w:rPr>
                <w:spacing w:val="-6"/>
                <w:sz w:val="26"/>
              </w:rPr>
              <w:t xml:space="preserve"> </w:t>
            </w:r>
            <w:r>
              <w:rPr>
                <w:spacing w:val="-5"/>
                <w:sz w:val="26"/>
              </w:rPr>
              <w:t>WCB</w:t>
            </w:r>
          </w:p>
        </w:tc>
      </w:tr>
      <w:tr w:rsidR="007E7C26" w14:paraId="303AA590" w14:textId="77777777">
        <w:trPr>
          <w:trHeight w:val="412"/>
        </w:trPr>
        <w:tc>
          <w:tcPr>
            <w:tcW w:w="1938" w:type="dxa"/>
          </w:tcPr>
          <w:p w14:paraId="303AA58E" w14:textId="77777777" w:rsidR="007E7C26" w:rsidRDefault="004F4220">
            <w:pPr>
              <w:pStyle w:val="TableParagraph"/>
              <w:spacing w:before="113" w:line="279" w:lineRule="exact"/>
              <w:ind w:left="50"/>
              <w:rPr>
                <w:sz w:val="26"/>
              </w:rPr>
            </w:pPr>
            <w:r>
              <w:rPr>
                <w:sz w:val="26"/>
              </w:rPr>
              <w:t>On/off</w:t>
            </w:r>
            <w:r>
              <w:rPr>
                <w:spacing w:val="-8"/>
                <w:sz w:val="26"/>
              </w:rPr>
              <w:t xml:space="preserve"> </w:t>
            </w:r>
            <w:r>
              <w:rPr>
                <w:spacing w:val="-5"/>
                <w:sz w:val="26"/>
              </w:rPr>
              <w:t>van</w:t>
            </w:r>
          </w:p>
        </w:tc>
        <w:tc>
          <w:tcPr>
            <w:tcW w:w="5100" w:type="dxa"/>
          </w:tcPr>
          <w:p w14:paraId="303AA58F" w14:textId="77777777" w:rsidR="007E7C26" w:rsidRDefault="004F4220">
            <w:pPr>
              <w:pStyle w:val="TableParagraph"/>
              <w:spacing w:before="53"/>
              <w:ind w:left="757"/>
              <w:rPr>
                <w:sz w:val="26"/>
              </w:rPr>
            </w:pPr>
            <w:r>
              <w:rPr>
                <w:sz w:val="26"/>
              </w:rPr>
              <w:t>ASTM</w:t>
            </w:r>
            <w:r>
              <w:rPr>
                <w:spacing w:val="-7"/>
                <w:sz w:val="26"/>
              </w:rPr>
              <w:t xml:space="preserve"> </w:t>
            </w:r>
            <w:r>
              <w:rPr>
                <w:sz w:val="26"/>
              </w:rPr>
              <w:t>A216</w:t>
            </w:r>
            <w:r>
              <w:rPr>
                <w:spacing w:val="-6"/>
                <w:sz w:val="26"/>
              </w:rPr>
              <w:t xml:space="preserve"> </w:t>
            </w:r>
            <w:r>
              <w:rPr>
                <w:sz w:val="26"/>
              </w:rPr>
              <w:t>Grade</w:t>
            </w:r>
            <w:r>
              <w:rPr>
                <w:spacing w:val="-6"/>
                <w:sz w:val="26"/>
              </w:rPr>
              <w:t xml:space="preserve"> </w:t>
            </w:r>
            <w:r>
              <w:rPr>
                <w:spacing w:val="-5"/>
                <w:sz w:val="26"/>
              </w:rPr>
              <w:t>WCB</w:t>
            </w:r>
          </w:p>
        </w:tc>
      </w:tr>
    </w:tbl>
    <w:p w14:paraId="303AA591" w14:textId="77777777" w:rsidR="007E7C26" w:rsidRDefault="007E7C26">
      <w:pPr>
        <w:pStyle w:val="BodyText"/>
        <w:ind w:left="0"/>
        <w:rPr>
          <w:sz w:val="20"/>
        </w:rPr>
      </w:pPr>
    </w:p>
    <w:p w14:paraId="303AA592" w14:textId="77777777" w:rsidR="007E7C26" w:rsidRDefault="007E7C26">
      <w:pPr>
        <w:pStyle w:val="BodyText"/>
        <w:spacing w:before="54" w:after="1"/>
        <w:ind w:left="0"/>
        <w:rPr>
          <w:sz w:val="20"/>
        </w:rPr>
      </w:pPr>
    </w:p>
    <w:tbl>
      <w:tblPr>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981"/>
        <w:gridCol w:w="1950"/>
        <w:gridCol w:w="1941"/>
        <w:gridCol w:w="1828"/>
      </w:tblGrid>
      <w:tr w:rsidR="007E7C26" w14:paraId="303AA598" w14:textId="77777777">
        <w:trPr>
          <w:trHeight w:val="448"/>
        </w:trPr>
        <w:tc>
          <w:tcPr>
            <w:tcW w:w="1980" w:type="dxa"/>
          </w:tcPr>
          <w:p w14:paraId="303AA593" w14:textId="77777777" w:rsidR="007E7C26" w:rsidRDefault="004F4220">
            <w:pPr>
              <w:pStyle w:val="TableParagraph"/>
              <w:spacing w:before="2"/>
              <w:rPr>
                <w:sz w:val="26"/>
              </w:rPr>
            </w:pPr>
            <w:r>
              <w:rPr>
                <w:sz w:val="26"/>
              </w:rPr>
              <w:t>Nhiệt độ</w:t>
            </w:r>
            <w:r>
              <w:rPr>
                <w:spacing w:val="4"/>
                <w:sz w:val="26"/>
              </w:rPr>
              <w:t xml:space="preserve"> </w:t>
            </w:r>
            <w:r>
              <w:rPr>
                <w:sz w:val="26"/>
              </w:rPr>
              <w:t>thiết</w:t>
            </w:r>
            <w:r>
              <w:rPr>
                <w:spacing w:val="4"/>
                <w:sz w:val="26"/>
              </w:rPr>
              <w:t xml:space="preserve"> </w:t>
            </w:r>
            <w:r>
              <w:rPr>
                <w:spacing w:val="-5"/>
                <w:sz w:val="26"/>
              </w:rPr>
              <w:t>kế</w:t>
            </w:r>
          </w:p>
        </w:tc>
        <w:tc>
          <w:tcPr>
            <w:tcW w:w="1981" w:type="dxa"/>
          </w:tcPr>
          <w:p w14:paraId="303AA594" w14:textId="77777777" w:rsidR="007E7C26" w:rsidRDefault="004F4220">
            <w:pPr>
              <w:pStyle w:val="TableParagraph"/>
              <w:tabs>
                <w:tab w:val="left" w:pos="952"/>
                <w:tab w:val="left" w:pos="1481"/>
              </w:tabs>
              <w:spacing w:before="2"/>
              <w:rPr>
                <w:sz w:val="26"/>
              </w:rPr>
            </w:pPr>
            <w:r>
              <w:rPr>
                <w:spacing w:val="-2"/>
                <w:sz w:val="26"/>
              </w:rPr>
              <w:t>Nhiệt</w:t>
            </w:r>
            <w:r>
              <w:rPr>
                <w:sz w:val="26"/>
              </w:rPr>
              <w:tab/>
            </w:r>
            <w:r>
              <w:rPr>
                <w:spacing w:val="-5"/>
                <w:sz w:val="26"/>
              </w:rPr>
              <w:t>độ</w:t>
            </w:r>
            <w:r>
              <w:rPr>
                <w:sz w:val="26"/>
              </w:rPr>
              <w:tab/>
            </w:r>
            <w:r>
              <w:rPr>
                <w:spacing w:val="-5"/>
                <w:sz w:val="26"/>
              </w:rPr>
              <w:t>làm</w:t>
            </w:r>
          </w:p>
        </w:tc>
        <w:tc>
          <w:tcPr>
            <w:tcW w:w="1950" w:type="dxa"/>
          </w:tcPr>
          <w:p w14:paraId="303AA595" w14:textId="77777777" w:rsidR="007E7C26" w:rsidRDefault="004F4220">
            <w:pPr>
              <w:pStyle w:val="TableParagraph"/>
              <w:spacing w:before="2"/>
              <w:rPr>
                <w:sz w:val="26"/>
              </w:rPr>
            </w:pPr>
            <w:r>
              <w:rPr>
                <w:sz w:val="26"/>
              </w:rPr>
              <w:t>Áp</w:t>
            </w:r>
            <w:r>
              <w:rPr>
                <w:spacing w:val="-6"/>
                <w:sz w:val="26"/>
              </w:rPr>
              <w:t xml:space="preserve"> </w:t>
            </w:r>
            <w:r>
              <w:rPr>
                <w:sz w:val="26"/>
              </w:rPr>
              <w:t>suất</w:t>
            </w:r>
            <w:r>
              <w:rPr>
                <w:spacing w:val="-5"/>
                <w:sz w:val="26"/>
              </w:rPr>
              <w:t xml:space="preserve"> </w:t>
            </w:r>
            <w:r>
              <w:rPr>
                <w:sz w:val="26"/>
              </w:rPr>
              <w:t>thiết</w:t>
            </w:r>
            <w:r>
              <w:rPr>
                <w:spacing w:val="-5"/>
                <w:sz w:val="26"/>
              </w:rPr>
              <w:t xml:space="preserve"> kế</w:t>
            </w:r>
          </w:p>
        </w:tc>
        <w:tc>
          <w:tcPr>
            <w:tcW w:w="1941" w:type="dxa"/>
          </w:tcPr>
          <w:p w14:paraId="303AA596" w14:textId="77777777" w:rsidR="007E7C26" w:rsidRDefault="004F4220">
            <w:pPr>
              <w:pStyle w:val="TableParagraph"/>
              <w:tabs>
                <w:tab w:val="left" w:pos="723"/>
                <w:tab w:val="left" w:pos="1440"/>
              </w:tabs>
              <w:spacing w:before="2"/>
              <w:ind w:left="106"/>
              <w:rPr>
                <w:sz w:val="26"/>
              </w:rPr>
            </w:pPr>
            <w:r>
              <w:rPr>
                <w:spacing w:val="-5"/>
                <w:sz w:val="26"/>
              </w:rPr>
              <w:t>Áp</w:t>
            </w:r>
            <w:r>
              <w:rPr>
                <w:sz w:val="26"/>
              </w:rPr>
              <w:tab/>
            </w:r>
            <w:r>
              <w:rPr>
                <w:spacing w:val="-4"/>
                <w:sz w:val="26"/>
              </w:rPr>
              <w:t>suất</w:t>
            </w:r>
            <w:r>
              <w:rPr>
                <w:sz w:val="26"/>
              </w:rPr>
              <w:tab/>
            </w:r>
            <w:r>
              <w:rPr>
                <w:spacing w:val="-5"/>
                <w:sz w:val="26"/>
              </w:rPr>
              <w:t>làm</w:t>
            </w:r>
          </w:p>
        </w:tc>
        <w:tc>
          <w:tcPr>
            <w:tcW w:w="1828" w:type="dxa"/>
          </w:tcPr>
          <w:p w14:paraId="303AA597" w14:textId="77777777" w:rsidR="007E7C26" w:rsidRDefault="004F4220">
            <w:pPr>
              <w:pStyle w:val="TableParagraph"/>
              <w:spacing w:before="2"/>
              <w:ind w:left="105"/>
              <w:rPr>
                <w:sz w:val="26"/>
              </w:rPr>
            </w:pPr>
            <w:r>
              <w:rPr>
                <w:sz w:val="26"/>
              </w:rPr>
              <w:t>Áp</w:t>
            </w:r>
            <w:r>
              <w:rPr>
                <w:spacing w:val="-6"/>
                <w:sz w:val="26"/>
              </w:rPr>
              <w:t xml:space="preserve"> </w:t>
            </w:r>
            <w:r>
              <w:rPr>
                <w:sz w:val="26"/>
              </w:rPr>
              <w:t>suất</w:t>
            </w:r>
            <w:r>
              <w:rPr>
                <w:spacing w:val="-5"/>
                <w:sz w:val="26"/>
              </w:rPr>
              <w:t xml:space="preserve"> thử</w:t>
            </w:r>
          </w:p>
        </w:tc>
      </w:tr>
    </w:tbl>
    <w:p w14:paraId="303AA599" w14:textId="77777777" w:rsidR="007E7C26" w:rsidRDefault="007E7C26">
      <w:pPr>
        <w:pStyle w:val="TableParagraph"/>
        <w:rPr>
          <w:sz w:val="26"/>
        </w:rPr>
        <w:sectPr w:rsidR="007E7C26">
          <w:pgSz w:w="11910" w:h="16850"/>
          <w:pgMar w:top="1380" w:right="283" w:bottom="740" w:left="850" w:header="514" w:footer="556" w:gutter="0"/>
          <w:cols w:space="720"/>
        </w:sectPr>
      </w:pPr>
    </w:p>
    <w:tbl>
      <w:tblPr>
        <w:tblW w:w="0" w:type="auto"/>
        <w:tblInd w:w="631"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CellMar>
          <w:left w:w="0" w:type="dxa"/>
          <w:right w:w="0" w:type="dxa"/>
        </w:tblCellMar>
        <w:tblLook w:val="01E0" w:firstRow="1" w:lastRow="1" w:firstColumn="1" w:lastColumn="1" w:noHBand="0" w:noVBand="0"/>
      </w:tblPr>
      <w:tblGrid>
        <w:gridCol w:w="1980"/>
        <w:gridCol w:w="1981"/>
        <w:gridCol w:w="1950"/>
        <w:gridCol w:w="1941"/>
        <w:gridCol w:w="1828"/>
      </w:tblGrid>
      <w:tr w:rsidR="007E7C26" w14:paraId="303AA59F" w14:textId="77777777">
        <w:trPr>
          <w:trHeight w:val="445"/>
        </w:trPr>
        <w:tc>
          <w:tcPr>
            <w:tcW w:w="1980" w:type="dxa"/>
            <w:tcBorders>
              <w:left w:val="single" w:sz="4" w:space="0" w:color="000000"/>
              <w:bottom w:val="single" w:sz="4" w:space="0" w:color="000000"/>
              <w:right w:val="single" w:sz="4" w:space="0" w:color="000000"/>
            </w:tcBorders>
          </w:tcPr>
          <w:p w14:paraId="303AA59A" w14:textId="77777777" w:rsidR="007E7C26" w:rsidRDefault="004F4220">
            <w:pPr>
              <w:pStyle w:val="TableParagraph"/>
              <w:spacing w:line="297" w:lineRule="exact"/>
              <w:rPr>
                <w:sz w:val="26"/>
              </w:rPr>
            </w:pPr>
            <w:r>
              <w:rPr>
                <w:spacing w:val="-4"/>
                <w:sz w:val="26"/>
              </w:rPr>
              <w:lastRenderedPageBreak/>
              <w:t>(oC)</w:t>
            </w:r>
          </w:p>
        </w:tc>
        <w:tc>
          <w:tcPr>
            <w:tcW w:w="1981" w:type="dxa"/>
            <w:tcBorders>
              <w:left w:val="single" w:sz="4" w:space="0" w:color="000000"/>
              <w:bottom w:val="single" w:sz="4" w:space="0" w:color="000000"/>
              <w:right w:val="single" w:sz="4" w:space="0" w:color="000000"/>
            </w:tcBorders>
          </w:tcPr>
          <w:p w14:paraId="303AA59B" w14:textId="77777777" w:rsidR="007E7C26" w:rsidRDefault="004F4220">
            <w:pPr>
              <w:pStyle w:val="TableParagraph"/>
              <w:spacing w:line="297" w:lineRule="exact"/>
              <w:rPr>
                <w:sz w:val="26"/>
              </w:rPr>
            </w:pPr>
            <w:r>
              <w:rPr>
                <w:sz w:val="26"/>
              </w:rPr>
              <w:t>việc</w:t>
            </w:r>
            <w:r>
              <w:rPr>
                <w:spacing w:val="-7"/>
                <w:sz w:val="26"/>
              </w:rPr>
              <w:t xml:space="preserve"> </w:t>
            </w:r>
            <w:r>
              <w:rPr>
                <w:spacing w:val="-4"/>
                <w:sz w:val="26"/>
              </w:rPr>
              <w:t>(oC)</w:t>
            </w:r>
          </w:p>
        </w:tc>
        <w:tc>
          <w:tcPr>
            <w:tcW w:w="1950" w:type="dxa"/>
            <w:tcBorders>
              <w:left w:val="single" w:sz="4" w:space="0" w:color="000000"/>
              <w:bottom w:val="single" w:sz="4" w:space="0" w:color="000000"/>
              <w:right w:val="single" w:sz="4" w:space="0" w:color="000000"/>
            </w:tcBorders>
          </w:tcPr>
          <w:p w14:paraId="303AA59C" w14:textId="77777777" w:rsidR="007E7C26" w:rsidRDefault="007E7C26">
            <w:pPr>
              <w:pStyle w:val="TableParagraph"/>
              <w:ind w:left="0"/>
              <w:rPr>
                <w:sz w:val="24"/>
              </w:rPr>
            </w:pPr>
          </w:p>
        </w:tc>
        <w:tc>
          <w:tcPr>
            <w:tcW w:w="1941" w:type="dxa"/>
            <w:tcBorders>
              <w:left w:val="single" w:sz="4" w:space="0" w:color="000000"/>
              <w:bottom w:val="single" w:sz="4" w:space="0" w:color="000000"/>
              <w:right w:val="single" w:sz="4" w:space="0" w:color="000000"/>
            </w:tcBorders>
          </w:tcPr>
          <w:p w14:paraId="303AA59D" w14:textId="77777777" w:rsidR="007E7C26" w:rsidRDefault="004F4220">
            <w:pPr>
              <w:pStyle w:val="TableParagraph"/>
              <w:spacing w:line="297" w:lineRule="exact"/>
              <w:ind w:left="106"/>
              <w:rPr>
                <w:sz w:val="26"/>
              </w:rPr>
            </w:pPr>
            <w:r>
              <w:rPr>
                <w:spacing w:val="-4"/>
                <w:sz w:val="26"/>
              </w:rPr>
              <w:t>việc</w:t>
            </w:r>
          </w:p>
        </w:tc>
        <w:tc>
          <w:tcPr>
            <w:tcW w:w="1828" w:type="dxa"/>
            <w:tcBorders>
              <w:left w:val="single" w:sz="4" w:space="0" w:color="000000"/>
              <w:bottom w:val="single" w:sz="4" w:space="0" w:color="000000"/>
              <w:right w:val="single" w:sz="4" w:space="0" w:color="000000"/>
            </w:tcBorders>
          </w:tcPr>
          <w:p w14:paraId="303AA59E" w14:textId="77777777" w:rsidR="007E7C26" w:rsidRDefault="007E7C26">
            <w:pPr>
              <w:pStyle w:val="TableParagraph"/>
              <w:ind w:left="0"/>
              <w:rPr>
                <w:sz w:val="24"/>
              </w:rPr>
            </w:pPr>
          </w:p>
        </w:tc>
      </w:tr>
      <w:tr w:rsidR="007E7C26" w14:paraId="303AA5A5" w14:textId="77777777">
        <w:trPr>
          <w:trHeight w:val="448"/>
        </w:trPr>
        <w:tc>
          <w:tcPr>
            <w:tcW w:w="1980" w:type="dxa"/>
            <w:tcBorders>
              <w:top w:val="single" w:sz="4" w:space="0" w:color="000000"/>
              <w:left w:val="single" w:sz="4" w:space="0" w:color="000000"/>
              <w:bottom w:val="single" w:sz="4" w:space="0" w:color="000000"/>
              <w:right w:val="single" w:sz="4" w:space="0" w:color="000000"/>
            </w:tcBorders>
          </w:tcPr>
          <w:p w14:paraId="303AA5A0" w14:textId="77777777" w:rsidR="007E7C26" w:rsidRDefault="007E7C26">
            <w:pPr>
              <w:pStyle w:val="TableParagraph"/>
              <w:ind w:left="0"/>
              <w:rPr>
                <w:sz w:val="24"/>
              </w:rPr>
            </w:pPr>
          </w:p>
        </w:tc>
        <w:tc>
          <w:tcPr>
            <w:tcW w:w="1981" w:type="dxa"/>
            <w:tcBorders>
              <w:top w:val="single" w:sz="4" w:space="0" w:color="000000"/>
              <w:left w:val="single" w:sz="4" w:space="0" w:color="000000"/>
              <w:bottom w:val="single" w:sz="4" w:space="0" w:color="000000"/>
              <w:right w:val="single" w:sz="4" w:space="0" w:color="000000"/>
            </w:tcBorders>
          </w:tcPr>
          <w:p w14:paraId="303AA5A1" w14:textId="77777777" w:rsidR="007E7C26" w:rsidRDefault="007E7C26">
            <w:pPr>
              <w:pStyle w:val="TableParagraph"/>
              <w:ind w:left="0"/>
              <w:rPr>
                <w:sz w:val="24"/>
              </w:rPr>
            </w:pPr>
          </w:p>
        </w:tc>
        <w:tc>
          <w:tcPr>
            <w:tcW w:w="1950" w:type="dxa"/>
            <w:tcBorders>
              <w:top w:val="single" w:sz="4" w:space="0" w:color="000000"/>
              <w:left w:val="single" w:sz="4" w:space="0" w:color="000000"/>
              <w:bottom w:val="single" w:sz="4" w:space="0" w:color="000000"/>
              <w:right w:val="single" w:sz="4" w:space="0" w:color="000000"/>
            </w:tcBorders>
          </w:tcPr>
          <w:p w14:paraId="303AA5A2" w14:textId="77777777" w:rsidR="007E7C26" w:rsidRDefault="007E7C26">
            <w:pPr>
              <w:pStyle w:val="TableParagraph"/>
              <w:ind w:left="0"/>
              <w:rPr>
                <w:sz w:val="24"/>
              </w:rPr>
            </w:pPr>
          </w:p>
        </w:tc>
        <w:tc>
          <w:tcPr>
            <w:tcW w:w="1941" w:type="dxa"/>
            <w:tcBorders>
              <w:top w:val="single" w:sz="4" w:space="0" w:color="000000"/>
              <w:left w:val="single" w:sz="4" w:space="0" w:color="000000"/>
              <w:bottom w:val="single" w:sz="4" w:space="0" w:color="000000"/>
              <w:right w:val="single" w:sz="4" w:space="0" w:color="000000"/>
            </w:tcBorders>
          </w:tcPr>
          <w:p w14:paraId="303AA5A3" w14:textId="77777777" w:rsidR="007E7C26" w:rsidRDefault="007E7C26">
            <w:pPr>
              <w:pStyle w:val="TableParagraph"/>
              <w:ind w:left="0"/>
              <w:rPr>
                <w:sz w:val="24"/>
              </w:rPr>
            </w:pPr>
          </w:p>
        </w:tc>
        <w:tc>
          <w:tcPr>
            <w:tcW w:w="1828" w:type="dxa"/>
            <w:tcBorders>
              <w:top w:val="single" w:sz="4" w:space="0" w:color="000000"/>
              <w:left w:val="single" w:sz="4" w:space="0" w:color="000000"/>
              <w:bottom w:val="single" w:sz="4" w:space="0" w:color="000000"/>
              <w:right w:val="single" w:sz="4" w:space="0" w:color="000000"/>
            </w:tcBorders>
          </w:tcPr>
          <w:p w14:paraId="303AA5A4" w14:textId="77777777" w:rsidR="007E7C26" w:rsidRDefault="007E7C26">
            <w:pPr>
              <w:pStyle w:val="TableParagraph"/>
              <w:ind w:left="0"/>
              <w:rPr>
                <w:sz w:val="24"/>
              </w:rPr>
            </w:pPr>
          </w:p>
        </w:tc>
      </w:tr>
    </w:tbl>
    <w:p w14:paraId="303AA5A6" w14:textId="77777777" w:rsidR="007E7C26" w:rsidRDefault="004F4220">
      <w:pPr>
        <w:pStyle w:val="Heading3"/>
        <w:numPr>
          <w:ilvl w:val="1"/>
          <w:numId w:val="22"/>
        </w:numPr>
        <w:tabs>
          <w:tab w:val="left" w:pos="1675"/>
        </w:tabs>
        <w:spacing w:before="124"/>
        <w:ind w:left="1675" w:hanging="581"/>
        <w:jc w:val="both"/>
      </w:pPr>
      <w:bookmarkStart w:id="27" w:name="_bookmark27"/>
      <w:bookmarkEnd w:id="27"/>
      <w:r>
        <w:t>Kết</w:t>
      </w:r>
      <w:r>
        <w:rPr>
          <w:spacing w:val="-2"/>
        </w:rPr>
        <w:t xml:space="preserve"> </w:t>
      </w:r>
      <w:r>
        <w:t>nối</w:t>
      </w:r>
      <w:r>
        <w:rPr>
          <w:spacing w:val="-5"/>
        </w:rPr>
        <w:t xml:space="preserve"> </w:t>
      </w:r>
      <w:r>
        <w:t>và</w:t>
      </w:r>
      <w:r>
        <w:rPr>
          <w:spacing w:val="-3"/>
        </w:rPr>
        <w:t xml:space="preserve"> </w:t>
      </w:r>
      <w:r>
        <w:t>phụ</w:t>
      </w:r>
      <w:r>
        <w:rPr>
          <w:spacing w:val="-5"/>
        </w:rPr>
        <w:t xml:space="preserve"> </w:t>
      </w:r>
      <w:r>
        <w:rPr>
          <w:spacing w:val="-4"/>
        </w:rPr>
        <w:t>kiện</w:t>
      </w:r>
    </w:p>
    <w:p w14:paraId="303AA5A7" w14:textId="77777777" w:rsidR="007E7C26" w:rsidRDefault="004F4220">
      <w:pPr>
        <w:pStyle w:val="ListParagraph"/>
        <w:numPr>
          <w:ilvl w:val="2"/>
          <w:numId w:val="22"/>
        </w:numPr>
        <w:tabs>
          <w:tab w:val="left" w:pos="1441"/>
        </w:tabs>
        <w:spacing w:before="267"/>
        <w:ind w:left="1441" w:hanging="359"/>
        <w:jc w:val="both"/>
        <w:rPr>
          <w:rFonts w:ascii="Wingdings" w:hAnsi="Wingdings"/>
          <w:sz w:val="24"/>
        </w:rPr>
      </w:pPr>
      <w:r>
        <w:rPr>
          <w:b/>
          <w:sz w:val="24"/>
        </w:rPr>
        <w:t xml:space="preserve">Tổng </w:t>
      </w:r>
      <w:r>
        <w:rPr>
          <w:b/>
          <w:spacing w:val="-2"/>
          <w:sz w:val="24"/>
        </w:rPr>
        <w:t>quát:</w:t>
      </w:r>
    </w:p>
    <w:p w14:paraId="303AA5A8" w14:textId="77777777" w:rsidR="007E7C26" w:rsidRDefault="004F4220">
      <w:pPr>
        <w:pStyle w:val="BodyText"/>
        <w:spacing w:before="175" w:line="288" w:lineRule="auto"/>
        <w:ind w:left="2162" w:right="576"/>
        <w:jc w:val="both"/>
      </w:pPr>
      <w:r>
        <w:t>Cút hàn nói chung sẽ dùng loại bán kính dài, trừ khi khoảng cách đòi hỏi phải sử dụng cút bán kính ngắn, chỉ được sử dụng với sự chấp thuận của chủ đầu tư.</w:t>
      </w:r>
    </w:p>
    <w:p w14:paraId="303AA5A9" w14:textId="77777777" w:rsidR="007E7C26" w:rsidRDefault="004F4220">
      <w:pPr>
        <w:pStyle w:val="BodyText"/>
        <w:spacing w:before="122" w:line="288" w:lineRule="auto"/>
        <w:ind w:left="2162" w:right="577"/>
        <w:jc w:val="both"/>
      </w:pPr>
      <w:r>
        <w:t>Cút giảm được sử dụng ở mức tối thiểu và chỉ được sử dụng với sự chấp thuận vì khoảng cách hoặc yếu tố kinh tế.</w:t>
      </w:r>
    </w:p>
    <w:p w14:paraId="303AA5AA" w14:textId="77777777" w:rsidR="007E7C26" w:rsidRDefault="004F4220">
      <w:pPr>
        <w:pStyle w:val="BodyText"/>
        <w:spacing w:before="120" w:line="288" w:lineRule="auto"/>
        <w:ind w:left="2162" w:right="579"/>
        <w:jc w:val="both"/>
      </w:pPr>
      <w:r>
        <w:t>Ống uốn cong, ở một số nơi được sử dụng sẽ có bán kính bằng ba hoặc năm lần đường kính danh nghĩa của ống, theo quy định trên P &amp; ID.</w:t>
      </w:r>
    </w:p>
    <w:p w14:paraId="303AA5AB" w14:textId="77777777" w:rsidR="007E7C26" w:rsidRDefault="004F4220">
      <w:pPr>
        <w:pStyle w:val="BodyText"/>
        <w:spacing w:before="120" w:line="384" w:lineRule="auto"/>
        <w:ind w:left="2162" w:right="2572"/>
        <w:jc w:val="both"/>
      </w:pPr>
      <w:r>
        <w:t>Phụ</w:t>
      </w:r>
      <w:r>
        <w:rPr>
          <w:spacing w:val="-5"/>
        </w:rPr>
        <w:t xml:space="preserve"> </w:t>
      </w:r>
      <w:r>
        <w:t>kiện</w:t>
      </w:r>
      <w:r>
        <w:rPr>
          <w:spacing w:val="-5"/>
        </w:rPr>
        <w:t xml:space="preserve"> </w:t>
      </w:r>
      <w:r>
        <w:t>nối</w:t>
      </w:r>
      <w:r>
        <w:rPr>
          <w:spacing w:val="-5"/>
        </w:rPr>
        <w:t xml:space="preserve"> </w:t>
      </w:r>
      <w:r>
        <w:t>bằng</w:t>
      </w:r>
      <w:r>
        <w:rPr>
          <w:spacing w:val="-3"/>
        </w:rPr>
        <w:t xml:space="preserve"> </w:t>
      </w:r>
      <w:r>
        <w:t>ren,</w:t>
      </w:r>
      <w:r>
        <w:rPr>
          <w:spacing w:val="-2"/>
        </w:rPr>
        <w:t xml:space="preserve"> </w:t>
      </w:r>
      <w:r>
        <w:t>cút,</w:t>
      </w:r>
      <w:r>
        <w:rPr>
          <w:spacing w:val="-5"/>
        </w:rPr>
        <w:t xml:space="preserve"> </w:t>
      </w:r>
      <w:r>
        <w:t>nhánh</w:t>
      </w:r>
      <w:r>
        <w:rPr>
          <w:spacing w:val="-2"/>
        </w:rPr>
        <w:t xml:space="preserve"> </w:t>
      </w:r>
      <w:r>
        <w:t>sẽ</w:t>
      </w:r>
      <w:r>
        <w:rPr>
          <w:spacing w:val="-5"/>
        </w:rPr>
        <w:t xml:space="preserve"> </w:t>
      </w:r>
      <w:r>
        <w:t>không</w:t>
      </w:r>
      <w:r>
        <w:rPr>
          <w:spacing w:val="-5"/>
        </w:rPr>
        <w:t xml:space="preserve"> </w:t>
      </w:r>
      <w:r>
        <w:t>được</w:t>
      </w:r>
      <w:r>
        <w:rPr>
          <w:spacing w:val="-4"/>
        </w:rPr>
        <w:t xml:space="preserve"> </w:t>
      </w:r>
      <w:r>
        <w:t>sử</w:t>
      </w:r>
      <w:r>
        <w:rPr>
          <w:spacing w:val="-4"/>
        </w:rPr>
        <w:t xml:space="preserve"> </w:t>
      </w:r>
      <w:r>
        <w:t>dụng. Phụ kiện hàn không được khuyến khích sử dụng.</w:t>
      </w:r>
    </w:p>
    <w:p w14:paraId="303AA5AC" w14:textId="77777777" w:rsidR="007E7C26" w:rsidRDefault="004F4220">
      <w:pPr>
        <w:pStyle w:val="Heading3"/>
        <w:numPr>
          <w:ilvl w:val="2"/>
          <w:numId w:val="22"/>
        </w:numPr>
        <w:tabs>
          <w:tab w:val="left" w:pos="1441"/>
        </w:tabs>
        <w:spacing w:before="1"/>
        <w:ind w:left="1441" w:hanging="359"/>
        <w:jc w:val="both"/>
        <w:rPr>
          <w:rFonts w:ascii="Wingdings" w:hAnsi="Wingdings"/>
          <w:b w:val="0"/>
        </w:rPr>
      </w:pPr>
      <w:r>
        <w:t>Bu</w:t>
      </w:r>
      <w:r>
        <w:rPr>
          <w:spacing w:val="-6"/>
        </w:rPr>
        <w:t xml:space="preserve"> </w:t>
      </w:r>
      <w:r>
        <w:rPr>
          <w:spacing w:val="-4"/>
        </w:rPr>
        <w:t>lông</w:t>
      </w:r>
    </w:p>
    <w:p w14:paraId="303AA5AD" w14:textId="77777777" w:rsidR="007E7C26" w:rsidRDefault="004F4220">
      <w:pPr>
        <w:pStyle w:val="BodyText"/>
        <w:spacing w:before="179" w:line="288" w:lineRule="auto"/>
        <w:ind w:left="2162" w:right="577" w:firstLine="12"/>
        <w:jc w:val="both"/>
      </w:pPr>
      <w:r>
        <w:t>Ren sẽ được xác định phù hợp với tiêu chuẩn ASME B1.1 Class 2A đường kính nhỏ hơn và bằng 1”, cấp UN8 cho những đường kính lớn hơn 1”.</w:t>
      </w:r>
    </w:p>
    <w:p w14:paraId="303AA5AE" w14:textId="77777777" w:rsidR="007E7C26" w:rsidRDefault="004F4220">
      <w:pPr>
        <w:pStyle w:val="BodyText"/>
        <w:spacing w:before="120"/>
        <w:ind w:left="2162"/>
        <w:jc w:val="both"/>
      </w:pPr>
      <w:r>
        <w:t>Vít</w:t>
      </w:r>
      <w:r>
        <w:rPr>
          <w:spacing w:val="-4"/>
        </w:rPr>
        <w:t xml:space="preserve"> </w:t>
      </w:r>
      <w:r>
        <w:t>cấy</w:t>
      </w:r>
      <w:r>
        <w:rPr>
          <w:spacing w:val="-4"/>
        </w:rPr>
        <w:t xml:space="preserve"> </w:t>
      </w:r>
      <w:r>
        <w:t>sẽ</w:t>
      </w:r>
      <w:r>
        <w:rPr>
          <w:spacing w:val="-4"/>
        </w:rPr>
        <w:t xml:space="preserve"> </w:t>
      </w:r>
      <w:r>
        <w:t>có</w:t>
      </w:r>
      <w:r>
        <w:rPr>
          <w:spacing w:val="-4"/>
        </w:rPr>
        <w:t xml:space="preserve"> </w:t>
      </w:r>
      <w:r>
        <w:t>ren</w:t>
      </w:r>
      <w:r>
        <w:rPr>
          <w:spacing w:val="-4"/>
        </w:rPr>
        <w:t xml:space="preserve"> </w:t>
      </w:r>
      <w:r>
        <w:t>trên</w:t>
      </w:r>
      <w:r>
        <w:rPr>
          <w:spacing w:val="-1"/>
        </w:rPr>
        <w:t xml:space="preserve"> </w:t>
      </w:r>
      <w:r>
        <w:t>toàn</w:t>
      </w:r>
      <w:r>
        <w:rPr>
          <w:spacing w:val="-4"/>
        </w:rPr>
        <w:t xml:space="preserve"> </w:t>
      </w:r>
      <w:r>
        <w:t>bộ</w:t>
      </w:r>
      <w:r>
        <w:rPr>
          <w:spacing w:val="-4"/>
        </w:rPr>
        <w:t xml:space="preserve"> </w:t>
      </w:r>
      <w:r>
        <w:t>chiều</w:t>
      </w:r>
      <w:r>
        <w:rPr>
          <w:spacing w:val="-4"/>
        </w:rPr>
        <w:t xml:space="preserve"> dài.</w:t>
      </w:r>
    </w:p>
    <w:p w14:paraId="303AA5AF" w14:textId="77777777" w:rsidR="007E7C26" w:rsidRDefault="004F4220">
      <w:pPr>
        <w:pStyle w:val="BodyText"/>
        <w:spacing w:before="181" w:line="288" w:lineRule="auto"/>
        <w:ind w:left="2162" w:right="577"/>
        <w:jc w:val="both"/>
      </w:pPr>
      <w:r>
        <w:t>Chiều dài của vít cấy đường kính 1" và nhỏ hơn sẽ phù hợp với tiêu chuẩn ASME B16.5 hoặc ASME B 16.47 Type A và cung cấp với hai có đai ốc 6 cạnh. Trên tất cả các đường kính bu lông 11/8" và lớn hơn, được thực hiện cho việc sử dụng tải trọng lớn. Những bu lông này sẽ được cung cấp một đường kính dài hơn quy định tại ASME B16.5 hoặc ASME B 16.47 Type A.</w:t>
      </w:r>
    </w:p>
    <w:p w14:paraId="303AA5B0" w14:textId="77777777" w:rsidR="007E7C26" w:rsidRDefault="004F4220">
      <w:pPr>
        <w:pStyle w:val="Heading3"/>
        <w:numPr>
          <w:ilvl w:val="2"/>
          <w:numId w:val="22"/>
        </w:numPr>
        <w:tabs>
          <w:tab w:val="left" w:pos="1441"/>
        </w:tabs>
        <w:spacing w:before="119"/>
        <w:ind w:left="1441" w:hanging="359"/>
        <w:jc w:val="both"/>
        <w:rPr>
          <w:rFonts w:ascii="Wingdings" w:hAnsi="Wingdings"/>
          <w:b w:val="0"/>
        </w:rPr>
      </w:pPr>
      <w:r>
        <w:t>Mặt</w:t>
      </w:r>
      <w:r>
        <w:rPr>
          <w:spacing w:val="-6"/>
        </w:rPr>
        <w:t xml:space="preserve"> </w:t>
      </w:r>
      <w:r>
        <w:rPr>
          <w:spacing w:val="-4"/>
        </w:rPr>
        <w:t>bích</w:t>
      </w:r>
    </w:p>
    <w:p w14:paraId="303AA5B1" w14:textId="77777777" w:rsidR="007E7C26" w:rsidRDefault="004F4220">
      <w:pPr>
        <w:pStyle w:val="BodyText"/>
        <w:spacing w:before="181" w:line="288" w:lineRule="auto"/>
        <w:ind w:left="2162" w:right="580"/>
        <w:jc w:val="both"/>
      </w:pPr>
      <w:r>
        <w:t>Kết nối mặt bích phải được giữ ở mức tối thiểu và sẽ được cung cấp tại các thiết bị kết nối, van và một số vị trí phải tháo lắp thường xuyên để bảo trì.</w:t>
      </w:r>
    </w:p>
    <w:p w14:paraId="303AA5B2" w14:textId="77777777" w:rsidR="007E7C26" w:rsidRDefault="004F4220">
      <w:pPr>
        <w:pStyle w:val="BodyText"/>
        <w:spacing w:before="121" w:line="288" w:lineRule="auto"/>
        <w:ind w:left="2162" w:right="579"/>
        <w:jc w:val="both"/>
      </w:pPr>
      <w:r>
        <w:t>Các thiết bị cố định nặng hơn 68 kg sẽ được cung cấp bích mù, trừ khi thiết bị di động được sử dụng.</w:t>
      </w:r>
    </w:p>
    <w:p w14:paraId="303AA5B3" w14:textId="77777777" w:rsidR="007E7C26" w:rsidRDefault="004F4220">
      <w:pPr>
        <w:pStyle w:val="BodyText"/>
        <w:spacing w:before="118" w:line="288" w:lineRule="auto"/>
        <w:ind w:left="2162" w:right="577"/>
        <w:jc w:val="both"/>
      </w:pPr>
      <w:r>
        <w:t>Lỗ</w:t>
      </w:r>
      <w:r>
        <w:rPr>
          <w:spacing w:val="-3"/>
        </w:rPr>
        <w:t xml:space="preserve"> </w:t>
      </w:r>
      <w:r>
        <w:t>bu</w:t>
      </w:r>
      <w:r>
        <w:rPr>
          <w:spacing w:val="-3"/>
        </w:rPr>
        <w:t xml:space="preserve"> </w:t>
      </w:r>
      <w:r>
        <w:t>lông</w:t>
      </w:r>
      <w:r>
        <w:rPr>
          <w:spacing w:val="-3"/>
        </w:rPr>
        <w:t xml:space="preserve"> </w:t>
      </w:r>
      <w:r>
        <w:t>trên mặt</w:t>
      </w:r>
      <w:r>
        <w:rPr>
          <w:spacing w:val="-3"/>
        </w:rPr>
        <w:t xml:space="preserve"> </w:t>
      </w:r>
      <w:r>
        <w:t>bích</w:t>
      </w:r>
      <w:r>
        <w:rPr>
          <w:spacing w:val="-3"/>
        </w:rPr>
        <w:t xml:space="preserve"> </w:t>
      </w:r>
      <w:r>
        <w:t>sẽ</w:t>
      </w:r>
      <w:r>
        <w:rPr>
          <w:spacing w:val="-3"/>
        </w:rPr>
        <w:t xml:space="preserve"> </w:t>
      </w:r>
      <w:r>
        <w:t>không</w:t>
      </w:r>
      <w:r>
        <w:rPr>
          <w:spacing w:val="-3"/>
        </w:rPr>
        <w:t xml:space="preserve"> </w:t>
      </w:r>
      <w:r>
        <w:t>nằm</w:t>
      </w:r>
      <w:r>
        <w:rPr>
          <w:spacing w:val="-1"/>
        </w:rPr>
        <w:t xml:space="preserve"> </w:t>
      </w:r>
      <w:r>
        <w:t>giữa</w:t>
      </w:r>
      <w:r>
        <w:rPr>
          <w:spacing w:val="-3"/>
        </w:rPr>
        <w:t xml:space="preserve"> </w:t>
      </w:r>
      <w:r>
        <w:t>trung</w:t>
      </w:r>
      <w:r>
        <w:rPr>
          <w:spacing w:val="-3"/>
        </w:rPr>
        <w:t xml:space="preserve"> </w:t>
      </w:r>
      <w:r>
        <w:t>tâm ống.</w:t>
      </w:r>
      <w:r>
        <w:rPr>
          <w:spacing w:val="-3"/>
        </w:rPr>
        <w:t xml:space="preserve"> </w:t>
      </w:r>
      <w:r>
        <w:t>Bản</w:t>
      </w:r>
      <w:r>
        <w:rPr>
          <w:spacing w:val="-3"/>
        </w:rPr>
        <w:t xml:space="preserve"> </w:t>
      </w:r>
      <w:r>
        <w:t>vẽ</w:t>
      </w:r>
      <w:r>
        <w:rPr>
          <w:spacing w:val="-3"/>
        </w:rPr>
        <w:t xml:space="preserve"> </w:t>
      </w:r>
      <w:r>
        <w:t>isometric sẽ biểu diễn chi tiết một số trường hợp ngoại lệ.</w:t>
      </w:r>
    </w:p>
    <w:p w14:paraId="303AA5B4" w14:textId="77777777" w:rsidR="007E7C26" w:rsidRDefault="004F4220">
      <w:pPr>
        <w:pStyle w:val="BodyText"/>
        <w:spacing w:before="120" w:line="288" w:lineRule="auto"/>
        <w:ind w:left="2162" w:right="579"/>
        <w:jc w:val="both"/>
      </w:pPr>
      <w:r>
        <w:t>Mặt bích hàn ở cổ sẽ có lỗ trùng với ống khi ghép với ống. Sự không trùng trong mối gép này chỉ được chấp nhận khi được cho phép bởi tiêu chuẩn và quy chuẩn chế tạo.</w:t>
      </w:r>
    </w:p>
    <w:p w14:paraId="303AA5B5" w14:textId="77777777" w:rsidR="007E7C26" w:rsidRDefault="004F4220">
      <w:pPr>
        <w:pStyle w:val="Heading3"/>
        <w:numPr>
          <w:ilvl w:val="1"/>
          <w:numId w:val="22"/>
        </w:numPr>
        <w:tabs>
          <w:tab w:val="left" w:pos="1675"/>
        </w:tabs>
        <w:spacing w:before="123"/>
        <w:ind w:left="1675" w:hanging="581"/>
        <w:jc w:val="both"/>
      </w:pPr>
      <w:bookmarkStart w:id="28" w:name="_bookmark28"/>
      <w:bookmarkEnd w:id="28"/>
      <w:r>
        <w:t>Hướng</w:t>
      </w:r>
      <w:r>
        <w:rPr>
          <w:spacing w:val="-4"/>
        </w:rPr>
        <w:t xml:space="preserve"> </w:t>
      </w:r>
      <w:r>
        <w:t>dẫn</w:t>
      </w:r>
      <w:r>
        <w:rPr>
          <w:spacing w:val="-5"/>
        </w:rPr>
        <w:t xml:space="preserve"> </w:t>
      </w:r>
      <w:r>
        <w:t>thi</w:t>
      </w:r>
      <w:r>
        <w:rPr>
          <w:spacing w:val="-5"/>
        </w:rPr>
        <w:t xml:space="preserve"> </w:t>
      </w:r>
      <w:r>
        <w:t>công</w:t>
      </w:r>
      <w:r>
        <w:rPr>
          <w:spacing w:val="-5"/>
        </w:rPr>
        <w:t xml:space="preserve"> </w:t>
      </w:r>
      <w:r>
        <w:t>và</w:t>
      </w:r>
      <w:r>
        <w:rPr>
          <w:spacing w:val="-5"/>
        </w:rPr>
        <w:t xml:space="preserve"> </w:t>
      </w:r>
      <w:r>
        <w:t>lắp</w:t>
      </w:r>
      <w:r>
        <w:rPr>
          <w:spacing w:val="-6"/>
        </w:rPr>
        <w:t xml:space="preserve"> </w:t>
      </w:r>
      <w:r>
        <w:t>đặt</w:t>
      </w:r>
      <w:r>
        <w:rPr>
          <w:spacing w:val="-2"/>
        </w:rPr>
        <w:t xml:space="preserve"> </w:t>
      </w:r>
      <w:r>
        <w:t>hệ</w:t>
      </w:r>
      <w:r>
        <w:rPr>
          <w:spacing w:val="-5"/>
        </w:rPr>
        <w:t xml:space="preserve"> </w:t>
      </w:r>
      <w:r>
        <w:t>thống</w:t>
      </w:r>
      <w:r>
        <w:rPr>
          <w:spacing w:val="-5"/>
        </w:rPr>
        <w:t xml:space="preserve"> </w:t>
      </w:r>
      <w:r>
        <w:t>đường</w:t>
      </w:r>
      <w:r>
        <w:rPr>
          <w:spacing w:val="-6"/>
        </w:rPr>
        <w:t xml:space="preserve"> </w:t>
      </w:r>
      <w:r>
        <w:rPr>
          <w:spacing w:val="-5"/>
        </w:rPr>
        <w:t>ống</w:t>
      </w:r>
    </w:p>
    <w:p w14:paraId="303AA5B6" w14:textId="77777777" w:rsidR="007E7C26" w:rsidRDefault="007E7C26">
      <w:pPr>
        <w:pStyle w:val="Heading3"/>
        <w:jc w:val="both"/>
        <w:sectPr w:rsidR="007E7C26">
          <w:headerReference w:type="even" r:id="rId40"/>
          <w:headerReference w:type="default" r:id="rId41"/>
          <w:footerReference w:type="even" r:id="rId42"/>
          <w:footerReference w:type="default" r:id="rId43"/>
          <w:pgSz w:w="11910" w:h="16850"/>
          <w:pgMar w:top="1340" w:right="283" w:bottom="740" w:left="850" w:header="514" w:footer="556" w:gutter="0"/>
          <w:pgNumType w:start="53"/>
          <w:cols w:space="720"/>
        </w:sectPr>
      </w:pPr>
    </w:p>
    <w:p w14:paraId="303AA5B7" w14:textId="77777777" w:rsidR="007E7C26" w:rsidRDefault="004F4220">
      <w:pPr>
        <w:pStyle w:val="BodyText"/>
        <w:spacing w:before="2" w:line="288" w:lineRule="auto"/>
        <w:ind w:left="2162" w:right="576"/>
        <w:jc w:val="both"/>
      </w:pPr>
      <w:r>
        <w:lastRenderedPageBreak/>
        <w:t>Khi</w:t>
      </w:r>
      <w:r>
        <w:rPr>
          <w:spacing w:val="-3"/>
        </w:rPr>
        <w:t xml:space="preserve"> </w:t>
      </w:r>
      <w:r>
        <w:t>thi</w:t>
      </w:r>
      <w:r>
        <w:rPr>
          <w:spacing w:val="-1"/>
        </w:rPr>
        <w:t xml:space="preserve"> </w:t>
      </w:r>
      <w:r>
        <w:t>công lắp</w:t>
      </w:r>
      <w:r>
        <w:rPr>
          <w:spacing w:val="-1"/>
        </w:rPr>
        <w:t xml:space="preserve"> </w:t>
      </w:r>
      <w:r>
        <w:t>đặt</w:t>
      </w:r>
      <w:r>
        <w:rPr>
          <w:spacing w:val="-3"/>
        </w:rPr>
        <w:t xml:space="preserve"> </w:t>
      </w:r>
      <w:r>
        <w:t>hệ thống</w:t>
      </w:r>
      <w:r>
        <w:rPr>
          <w:spacing w:val="-3"/>
        </w:rPr>
        <w:t xml:space="preserve"> </w:t>
      </w:r>
      <w:r>
        <w:t>đường</w:t>
      </w:r>
      <w:r>
        <w:rPr>
          <w:spacing w:val="-3"/>
        </w:rPr>
        <w:t xml:space="preserve"> </w:t>
      </w:r>
      <w:r>
        <w:t>ống</w:t>
      </w:r>
      <w:r>
        <w:rPr>
          <w:spacing w:val="-3"/>
        </w:rPr>
        <w:t xml:space="preserve"> </w:t>
      </w:r>
      <w:r>
        <w:t>phải</w:t>
      </w:r>
      <w:r>
        <w:rPr>
          <w:spacing w:val="-1"/>
        </w:rPr>
        <w:t xml:space="preserve"> </w:t>
      </w:r>
      <w:r>
        <w:t>theo</w:t>
      </w:r>
      <w:r>
        <w:rPr>
          <w:spacing w:val="-3"/>
        </w:rPr>
        <w:t xml:space="preserve"> </w:t>
      </w:r>
      <w:r>
        <w:t>quy trình</w:t>
      </w:r>
      <w:r>
        <w:rPr>
          <w:spacing w:val="-1"/>
        </w:rPr>
        <w:t xml:space="preserve"> </w:t>
      </w:r>
      <w:r>
        <w:t>xuyên suốt,</w:t>
      </w:r>
      <w:r>
        <w:rPr>
          <w:spacing w:val="-3"/>
        </w:rPr>
        <w:t xml:space="preserve"> </w:t>
      </w:r>
      <w:r>
        <w:t>chặt chẽ từ quá trình thiết kế, thẩm duyệt, thi công, nghiệm thu, kiểm định đến bảo trì hệ thống. Nắm rõ các biện pháp thi công lắp đặt đường ống giúp đảm bảo khả năng hoạt động của đường ống hiệu quả, tối ưu hơn. Biện pháp thi công lắp đặt đường ống bao gồm:</w:t>
      </w:r>
    </w:p>
    <w:p w14:paraId="303AA5B8" w14:textId="77777777" w:rsidR="007E7C26" w:rsidRDefault="004F4220">
      <w:pPr>
        <w:pStyle w:val="Heading3"/>
        <w:numPr>
          <w:ilvl w:val="2"/>
          <w:numId w:val="22"/>
        </w:numPr>
        <w:tabs>
          <w:tab w:val="left" w:pos="1441"/>
        </w:tabs>
        <w:spacing w:before="122"/>
        <w:ind w:left="1441" w:hanging="359"/>
        <w:jc w:val="both"/>
        <w:rPr>
          <w:rFonts w:ascii="Wingdings" w:hAnsi="Wingdings"/>
          <w:b w:val="0"/>
        </w:rPr>
      </w:pPr>
      <w:r>
        <w:t>Gia</w:t>
      </w:r>
      <w:r>
        <w:rPr>
          <w:spacing w:val="-7"/>
        </w:rPr>
        <w:t xml:space="preserve"> </w:t>
      </w:r>
      <w:r>
        <w:t>công</w:t>
      </w:r>
      <w:r>
        <w:rPr>
          <w:spacing w:val="-6"/>
        </w:rPr>
        <w:t xml:space="preserve"> </w:t>
      </w:r>
      <w:r>
        <w:t>lắp</w:t>
      </w:r>
      <w:r>
        <w:rPr>
          <w:spacing w:val="-6"/>
        </w:rPr>
        <w:t xml:space="preserve"> </w:t>
      </w:r>
      <w:r>
        <w:rPr>
          <w:spacing w:val="-5"/>
        </w:rPr>
        <w:t>đặt</w:t>
      </w:r>
    </w:p>
    <w:p w14:paraId="303AA5B9" w14:textId="77777777" w:rsidR="007E7C26" w:rsidRDefault="004F4220">
      <w:pPr>
        <w:pStyle w:val="BodyText"/>
        <w:spacing w:before="178" w:line="288" w:lineRule="auto"/>
        <w:ind w:left="2162" w:right="577"/>
      </w:pPr>
      <w:r>
        <w:t>Trước khi lắp đặt ống</w:t>
      </w:r>
      <w:r>
        <w:rPr>
          <w:spacing w:val="21"/>
        </w:rPr>
        <w:t xml:space="preserve"> </w:t>
      </w:r>
      <w:r>
        <w:t>phải được làm sạch rỉ</w:t>
      </w:r>
      <w:r>
        <w:rPr>
          <w:spacing w:val="21"/>
        </w:rPr>
        <w:t xml:space="preserve"> </w:t>
      </w:r>
      <w:r>
        <w:t>và các tạp chất bẩn bằng chổi</w:t>
      </w:r>
      <w:r>
        <w:rPr>
          <w:spacing w:val="80"/>
        </w:rPr>
        <w:t xml:space="preserve"> </w:t>
      </w:r>
      <w:r>
        <w:t>đánh rỉ</w:t>
      </w:r>
    </w:p>
    <w:p w14:paraId="303AA5BA" w14:textId="77777777" w:rsidR="007E7C26" w:rsidRDefault="004F4220">
      <w:pPr>
        <w:pStyle w:val="BodyText"/>
        <w:spacing w:before="120" w:line="386" w:lineRule="auto"/>
        <w:ind w:left="2162" w:right="2050"/>
      </w:pPr>
      <w:r>
        <w:t>Dùng giẻ lau sạch dầu bảo quản cả trong và bên ngoài ống Quét</w:t>
      </w:r>
      <w:r>
        <w:rPr>
          <w:spacing w:val="-4"/>
        </w:rPr>
        <w:t xml:space="preserve"> </w:t>
      </w:r>
      <w:r>
        <w:t>sơn</w:t>
      </w:r>
      <w:r>
        <w:rPr>
          <w:spacing w:val="-2"/>
        </w:rPr>
        <w:t xml:space="preserve"> </w:t>
      </w:r>
      <w:r>
        <w:t>bảo</w:t>
      </w:r>
      <w:r>
        <w:rPr>
          <w:spacing w:val="-4"/>
        </w:rPr>
        <w:t xml:space="preserve"> </w:t>
      </w:r>
      <w:r>
        <w:t>vệ</w:t>
      </w:r>
      <w:r>
        <w:rPr>
          <w:spacing w:val="-4"/>
        </w:rPr>
        <w:t xml:space="preserve"> </w:t>
      </w:r>
      <w:r>
        <w:t>và</w:t>
      </w:r>
      <w:r>
        <w:rPr>
          <w:spacing w:val="-4"/>
        </w:rPr>
        <w:t xml:space="preserve"> </w:t>
      </w:r>
      <w:r>
        <w:t>bảo</w:t>
      </w:r>
      <w:r>
        <w:rPr>
          <w:spacing w:val="-2"/>
        </w:rPr>
        <w:t xml:space="preserve"> </w:t>
      </w:r>
      <w:r>
        <w:t>quản</w:t>
      </w:r>
      <w:r>
        <w:rPr>
          <w:spacing w:val="-4"/>
        </w:rPr>
        <w:t xml:space="preserve"> </w:t>
      </w:r>
      <w:r>
        <w:t>ống</w:t>
      </w:r>
      <w:r>
        <w:rPr>
          <w:spacing w:val="-4"/>
        </w:rPr>
        <w:t xml:space="preserve"> </w:t>
      </w:r>
      <w:r>
        <w:t>thép</w:t>
      </w:r>
      <w:r>
        <w:rPr>
          <w:spacing w:val="-4"/>
        </w:rPr>
        <w:t xml:space="preserve"> </w:t>
      </w:r>
      <w:r>
        <w:t>đen</w:t>
      </w:r>
      <w:r>
        <w:rPr>
          <w:spacing w:val="-1"/>
        </w:rPr>
        <w:t xml:space="preserve"> </w:t>
      </w:r>
      <w:r>
        <w:t>và</w:t>
      </w:r>
      <w:r>
        <w:rPr>
          <w:spacing w:val="-4"/>
        </w:rPr>
        <w:t xml:space="preserve"> </w:t>
      </w:r>
      <w:r>
        <w:t>thép</w:t>
      </w:r>
      <w:r>
        <w:rPr>
          <w:spacing w:val="-4"/>
        </w:rPr>
        <w:t xml:space="preserve"> </w:t>
      </w:r>
      <w:r>
        <w:t>tráng</w:t>
      </w:r>
      <w:r>
        <w:rPr>
          <w:spacing w:val="-4"/>
        </w:rPr>
        <w:t xml:space="preserve"> </w:t>
      </w:r>
      <w:r>
        <w:t>kẽm</w:t>
      </w:r>
    </w:p>
    <w:p w14:paraId="303AA5BB" w14:textId="77777777" w:rsidR="007E7C26" w:rsidRDefault="004F4220">
      <w:pPr>
        <w:pStyle w:val="BodyText"/>
        <w:spacing w:line="288" w:lineRule="auto"/>
        <w:ind w:left="2162" w:right="579"/>
        <w:jc w:val="both"/>
      </w:pPr>
      <w:r>
        <w:t>Mỗi hệ thống đường ống sẽ được làm sạch triệt để trước khi kết nối tới hệ thống và thiết bị. Đối với ống thép carbon, đổ đầy nước trong ống sau khi hoàn thành việc thử nghiệm chống rò ống hoặc làm sạch để tránh ăn mòn.</w:t>
      </w:r>
    </w:p>
    <w:p w14:paraId="303AA5BC" w14:textId="77777777" w:rsidR="007E7C26" w:rsidRDefault="004F4220">
      <w:pPr>
        <w:pStyle w:val="BodyText"/>
        <w:spacing w:before="117"/>
        <w:ind w:left="2162"/>
        <w:jc w:val="both"/>
      </w:pPr>
      <w:r>
        <w:t>Kiểm</w:t>
      </w:r>
      <w:r>
        <w:rPr>
          <w:spacing w:val="-6"/>
        </w:rPr>
        <w:t xml:space="preserve"> </w:t>
      </w:r>
      <w:r>
        <w:t>tra</w:t>
      </w:r>
      <w:r>
        <w:rPr>
          <w:spacing w:val="-5"/>
        </w:rPr>
        <w:t xml:space="preserve"> </w:t>
      </w:r>
      <w:r>
        <w:t>cẩn</w:t>
      </w:r>
      <w:r>
        <w:rPr>
          <w:spacing w:val="-3"/>
        </w:rPr>
        <w:t xml:space="preserve"> </w:t>
      </w:r>
      <w:r>
        <w:t>thận</w:t>
      </w:r>
      <w:r>
        <w:rPr>
          <w:spacing w:val="-5"/>
        </w:rPr>
        <w:t xml:space="preserve"> </w:t>
      </w:r>
      <w:r>
        <w:t>đường</w:t>
      </w:r>
      <w:r>
        <w:rPr>
          <w:spacing w:val="-5"/>
        </w:rPr>
        <w:t xml:space="preserve"> </w:t>
      </w:r>
      <w:r>
        <w:t>ống</w:t>
      </w:r>
      <w:r>
        <w:rPr>
          <w:spacing w:val="-5"/>
        </w:rPr>
        <w:t xml:space="preserve"> </w:t>
      </w:r>
      <w:r>
        <w:t>và</w:t>
      </w:r>
      <w:r>
        <w:rPr>
          <w:spacing w:val="-2"/>
        </w:rPr>
        <w:t xml:space="preserve"> </w:t>
      </w:r>
      <w:r>
        <w:t>đoạn</w:t>
      </w:r>
      <w:r>
        <w:rPr>
          <w:spacing w:val="-5"/>
        </w:rPr>
        <w:t xml:space="preserve"> </w:t>
      </w:r>
      <w:r>
        <w:t>nối</w:t>
      </w:r>
      <w:r>
        <w:rPr>
          <w:spacing w:val="-3"/>
        </w:rPr>
        <w:t xml:space="preserve"> </w:t>
      </w:r>
      <w:r>
        <w:rPr>
          <w:spacing w:val="-4"/>
        </w:rPr>
        <w:t>ống.</w:t>
      </w:r>
    </w:p>
    <w:p w14:paraId="303AA5BD" w14:textId="77777777" w:rsidR="007E7C26" w:rsidRDefault="004F4220">
      <w:pPr>
        <w:pStyle w:val="BodyText"/>
        <w:spacing w:before="179" w:line="288" w:lineRule="auto"/>
        <w:ind w:left="2162" w:right="577"/>
      </w:pPr>
      <w:r>
        <w:t>Ống sẽ</w:t>
      </w:r>
      <w:r>
        <w:rPr>
          <w:spacing w:val="24"/>
        </w:rPr>
        <w:t xml:space="preserve"> </w:t>
      </w:r>
      <w:r>
        <w:t>được</w:t>
      </w:r>
      <w:r>
        <w:rPr>
          <w:spacing w:val="23"/>
        </w:rPr>
        <w:t xml:space="preserve"> </w:t>
      </w:r>
      <w:r>
        <w:t>cắt</w:t>
      </w:r>
      <w:r>
        <w:rPr>
          <w:spacing w:val="23"/>
        </w:rPr>
        <w:t xml:space="preserve"> </w:t>
      </w:r>
      <w:r>
        <w:t>bằng</w:t>
      </w:r>
      <w:r>
        <w:rPr>
          <w:spacing w:val="26"/>
        </w:rPr>
        <w:t xml:space="preserve"> </w:t>
      </w:r>
      <w:r>
        <w:t>máy cắt.</w:t>
      </w:r>
      <w:r>
        <w:rPr>
          <w:spacing w:val="23"/>
        </w:rPr>
        <w:t xml:space="preserve"> </w:t>
      </w:r>
      <w:r>
        <w:t>Không</w:t>
      </w:r>
      <w:r>
        <w:rPr>
          <w:spacing w:val="23"/>
        </w:rPr>
        <w:t xml:space="preserve"> </w:t>
      </w:r>
      <w:r>
        <w:t>chấp</w:t>
      </w:r>
      <w:r>
        <w:rPr>
          <w:spacing w:val="26"/>
        </w:rPr>
        <w:t xml:space="preserve"> </w:t>
      </w:r>
      <w:r>
        <w:t>nhận máy cắt chạy bánh bằng kim loại.</w:t>
      </w:r>
    </w:p>
    <w:p w14:paraId="303AA5BE" w14:textId="77777777" w:rsidR="007E7C26" w:rsidRDefault="004F4220">
      <w:pPr>
        <w:pStyle w:val="BodyText"/>
        <w:spacing w:before="120" w:line="288" w:lineRule="auto"/>
        <w:ind w:left="2162" w:right="577"/>
      </w:pPr>
      <w:r>
        <w:t>Mép</w:t>
      </w:r>
      <w:r>
        <w:rPr>
          <w:spacing w:val="33"/>
        </w:rPr>
        <w:t xml:space="preserve"> </w:t>
      </w:r>
      <w:r>
        <w:t>trong</w:t>
      </w:r>
      <w:r>
        <w:rPr>
          <w:spacing w:val="35"/>
        </w:rPr>
        <w:t xml:space="preserve"> </w:t>
      </w:r>
      <w:r>
        <w:t>và</w:t>
      </w:r>
      <w:r>
        <w:rPr>
          <w:spacing w:val="33"/>
        </w:rPr>
        <w:t xml:space="preserve"> </w:t>
      </w:r>
      <w:r>
        <w:t>ngoài</w:t>
      </w:r>
      <w:r>
        <w:rPr>
          <w:spacing w:val="33"/>
        </w:rPr>
        <w:t xml:space="preserve"> </w:t>
      </w:r>
      <w:r>
        <w:t>đường</w:t>
      </w:r>
      <w:r>
        <w:rPr>
          <w:spacing w:val="33"/>
        </w:rPr>
        <w:t xml:space="preserve"> </w:t>
      </w:r>
      <w:r>
        <w:t>ống</w:t>
      </w:r>
      <w:r>
        <w:rPr>
          <w:spacing w:val="33"/>
        </w:rPr>
        <w:t xml:space="preserve"> </w:t>
      </w:r>
      <w:r>
        <w:t>bị</w:t>
      </w:r>
      <w:r>
        <w:rPr>
          <w:spacing w:val="35"/>
        </w:rPr>
        <w:t xml:space="preserve"> </w:t>
      </w:r>
      <w:r>
        <w:t>nhám</w:t>
      </w:r>
      <w:r>
        <w:rPr>
          <w:spacing w:val="35"/>
        </w:rPr>
        <w:t xml:space="preserve"> </w:t>
      </w:r>
      <w:r>
        <w:t>hoặc</w:t>
      </w:r>
      <w:r>
        <w:rPr>
          <w:spacing w:val="33"/>
        </w:rPr>
        <w:t xml:space="preserve"> </w:t>
      </w:r>
      <w:r>
        <w:t>sắc</w:t>
      </w:r>
      <w:r>
        <w:rPr>
          <w:spacing w:val="33"/>
        </w:rPr>
        <w:t xml:space="preserve"> </w:t>
      </w:r>
      <w:r>
        <w:t>sẽ</w:t>
      </w:r>
      <w:r>
        <w:rPr>
          <w:spacing w:val="33"/>
        </w:rPr>
        <w:t xml:space="preserve"> </w:t>
      </w:r>
      <w:r>
        <w:t>được</w:t>
      </w:r>
      <w:r>
        <w:rPr>
          <w:spacing w:val="35"/>
        </w:rPr>
        <w:t xml:space="preserve"> </w:t>
      </w:r>
      <w:r>
        <w:t>mài</w:t>
      </w:r>
      <w:r>
        <w:rPr>
          <w:spacing w:val="33"/>
        </w:rPr>
        <w:t xml:space="preserve"> </w:t>
      </w:r>
      <w:r>
        <w:t>nhẵn.</w:t>
      </w:r>
      <w:r>
        <w:rPr>
          <w:spacing w:val="33"/>
        </w:rPr>
        <w:t xml:space="preserve"> </w:t>
      </w:r>
      <w:r>
        <w:t>Các mép trong phải được khoét phẳng.</w:t>
      </w:r>
    </w:p>
    <w:p w14:paraId="303AA5BF" w14:textId="77777777" w:rsidR="007E7C26" w:rsidRDefault="004F4220">
      <w:pPr>
        <w:pStyle w:val="BodyText"/>
        <w:spacing w:before="120" w:line="288" w:lineRule="auto"/>
        <w:ind w:left="2162" w:right="577"/>
      </w:pPr>
      <w:r>
        <w:t>Khi không thi công ống, phụ kiện và van đầu cuối nên đậy tạm để tránh tác động từ bên ngoài</w:t>
      </w:r>
    </w:p>
    <w:p w14:paraId="303AA5C0" w14:textId="77777777" w:rsidR="007E7C26" w:rsidRDefault="004F4220">
      <w:pPr>
        <w:pStyle w:val="Heading3"/>
        <w:numPr>
          <w:ilvl w:val="2"/>
          <w:numId w:val="22"/>
        </w:numPr>
        <w:tabs>
          <w:tab w:val="left" w:pos="1441"/>
        </w:tabs>
        <w:spacing w:before="120"/>
        <w:ind w:left="1441" w:hanging="359"/>
        <w:rPr>
          <w:rFonts w:ascii="Wingdings" w:hAnsi="Wingdings"/>
          <w:b w:val="0"/>
        </w:rPr>
      </w:pPr>
      <w:r>
        <w:t>Thi</w:t>
      </w:r>
      <w:r>
        <w:rPr>
          <w:spacing w:val="-6"/>
        </w:rPr>
        <w:t xml:space="preserve"> </w:t>
      </w:r>
      <w:r>
        <w:t>công</w:t>
      </w:r>
      <w:r>
        <w:rPr>
          <w:spacing w:val="-3"/>
        </w:rPr>
        <w:t xml:space="preserve"> </w:t>
      </w:r>
      <w:r>
        <w:t>lắp</w:t>
      </w:r>
      <w:r>
        <w:rPr>
          <w:spacing w:val="-5"/>
        </w:rPr>
        <w:t xml:space="preserve"> đặt</w:t>
      </w:r>
    </w:p>
    <w:p w14:paraId="303AA5C1" w14:textId="77777777" w:rsidR="007E7C26" w:rsidRDefault="004F4220">
      <w:pPr>
        <w:pStyle w:val="BodyText"/>
        <w:spacing w:before="179" w:line="288" w:lineRule="auto"/>
        <w:ind w:left="2162" w:right="577"/>
      </w:pPr>
      <w:r>
        <w:t>Phương pháp cắt được thực hiện phù hợp với từng loại vật liệu và các đoạn cắt đúng như bản vẽ.</w:t>
      </w:r>
    </w:p>
    <w:p w14:paraId="303AA5C2" w14:textId="77777777" w:rsidR="007E7C26" w:rsidRDefault="004F4220">
      <w:pPr>
        <w:pStyle w:val="BodyText"/>
        <w:spacing w:before="120" w:line="288" w:lineRule="auto"/>
        <w:ind w:left="2162" w:right="577"/>
      </w:pPr>
      <w:r>
        <w:t>Sử dụng máy cắt</w:t>
      </w:r>
      <w:r>
        <w:rPr>
          <w:spacing w:val="-2"/>
        </w:rPr>
        <w:t xml:space="preserve"> </w:t>
      </w:r>
      <w:r>
        <w:t>chuyên</w:t>
      </w:r>
      <w:r>
        <w:rPr>
          <w:spacing w:val="-2"/>
        </w:rPr>
        <w:t xml:space="preserve"> </w:t>
      </w:r>
      <w:r>
        <w:t>dụng đảm bảo chiều dài</w:t>
      </w:r>
      <w:r>
        <w:rPr>
          <w:spacing w:val="-1"/>
        </w:rPr>
        <w:t xml:space="preserve"> </w:t>
      </w:r>
      <w:r>
        <w:t>ống, các mối cắt</w:t>
      </w:r>
      <w:r>
        <w:rPr>
          <w:spacing w:val="-2"/>
        </w:rPr>
        <w:t xml:space="preserve"> </w:t>
      </w:r>
      <w:r>
        <w:t>theo</w:t>
      </w:r>
      <w:r>
        <w:rPr>
          <w:spacing w:val="-1"/>
        </w:rPr>
        <w:t xml:space="preserve"> </w:t>
      </w:r>
      <w:r>
        <w:t>đúng yêu cầu.</w:t>
      </w:r>
    </w:p>
    <w:p w14:paraId="303AA5C3" w14:textId="77777777" w:rsidR="007E7C26" w:rsidRDefault="004F4220">
      <w:pPr>
        <w:pStyle w:val="BodyText"/>
        <w:spacing w:before="120" w:line="290" w:lineRule="auto"/>
        <w:ind w:left="2162" w:right="577"/>
      </w:pPr>
      <w:r>
        <w:t>Sử dụng kính bảo vệ mắt, máy cắt đảm bảo có bộ phận bảo vệ tránh phoi và lửa văng ra ngoài gây tai nạn</w:t>
      </w:r>
    </w:p>
    <w:p w14:paraId="303AA5C4" w14:textId="77777777" w:rsidR="007E7C26" w:rsidRDefault="004F4220">
      <w:pPr>
        <w:pStyle w:val="Heading3"/>
        <w:numPr>
          <w:ilvl w:val="2"/>
          <w:numId w:val="22"/>
        </w:numPr>
        <w:tabs>
          <w:tab w:val="left" w:pos="1453"/>
        </w:tabs>
        <w:spacing w:before="115"/>
        <w:ind w:left="1453" w:hanging="359"/>
        <w:rPr>
          <w:rFonts w:ascii="Wingdings" w:hAnsi="Wingdings"/>
          <w:b w:val="0"/>
        </w:rPr>
      </w:pPr>
      <w:r>
        <w:t>Cắt</w:t>
      </w:r>
      <w:r>
        <w:rPr>
          <w:spacing w:val="-6"/>
        </w:rPr>
        <w:t xml:space="preserve"> </w:t>
      </w:r>
      <w:r>
        <w:rPr>
          <w:spacing w:val="-5"/>
        </w:rPr>
        <w:t>gọt</w:t>
      </w:r>
    </w:p>
    <w:p w14:paraId="303AA5C5" w14:textId="77777777" w:rsidR="007E7C26" w:rsidRDefault="004F4220">
      <w:pPr>
        <w:pStyle w:val="BodyText"/>
        <w:spacing w:before="181" w:line="288" w:lineRule="auto"/>
        <w:ind w:left="2162" w:right="761"/>
      </w:pPr>
      <w:r>
        <w:t>Khi cắt gọt không làm biến dạng ống và lớp bảo vệ, mặt cắt ống phải nhẵn</w:t>
      </w:r>
      <w:r>
        <w:rPr>
          <w:spacing w:val="40"/>
        </w:rPr>
        <w:t xml:space="preserve"> </w:t>
      </w:r>
      <w:r>
        <w:t>và vuông góc với tâm ống (hay vạt góc nếu cần) để thực hiện mối nối .</w:t>
      </w:r>
    </w:p>
    <w:p w14:paraId="303AA5C6" w14:textId="77777777" w:rsidR="007E7C26" w:rsidRDefault="004F4220">
      <w:pPr>
        <w:pStyle w:val="BodyText"/>
        <w:spacing w:before="120" w:line="288" w:lineRule="auto"/>
        <w:ind w:left="2162" w:right="577"/>
      </w:pPr>
      <w:r>
        <w:t>Dụng cụ cắt ống phải thích hợp và đảm bảo về chiều dài mối cắt theo đúng</w:t>
      </w:r>
      <w:r>
        <w:rPr>
          <w:spacing w:val="40"/>
        </w:rPr>
        <w:t xml:space="preserve"> </w:t>
      </w:r>
      <w:r>
        <w:t>yêu cầu.</w:t>
      </w:r>
    </w:p>
    <w:p w14:paraId="303AA5C7" w14:textId="77777777" w:rsidR="007E7C26" w:rsidRDefault="004F4220">
      <w:pPr>
        <w:pStyle w:val="Heading3"/>
        <w:numPr>
          <w:ilvl w:val="2"/>
          <w:numId w:val="22"/>
        </w:numPr>
        <w:tabs>
          <w:tab w:val="left" w:pos="1453"/>
        </w:tabs>
        <w:spacing w:before="120"/>
        <w:ind w:left="1453" w:hanging="359"/>
        <w:rPr>
          <w:rFonts w:ascii="Wingdings" w:hAnsi="Wingdings"/>
          <w:b w:val="0"/>
        </w:rPr>
      </w:pPr>
      <w:r>
        <w:t>Ren</w:t>
      </w:r>
      <w:r>
        <w:rPr>
          <w:spacing w:val="-6"/>
        </w:rPr>
        <w:t xml:space="preserve"> </w:t>
      </w:r>
      <w:r>
        <w:rPr>
          <w:spacing w:val="-5"/>
        </w:rPr>
        <w:t>ống</w:t>
      </w:r>
    </w:p>
    <w:p w14:paraId="303AA5C8" w14:textId="77777777" w:rsidR="007E7C26" w:rsidRDefault="004F4220">
      <w:pPr>
        <w:pStyle w:val="BodyText"/>
        <w:spacing w:before="178"/>
        <w:ind w:left="2162"/>
        <w:jc w:val="both"/>
      </w:pPr>
      <w:r>
        <w:t>Chi</w:t>
      </w:r>
      <w:r>
        <w:rPr>
          <w:spacing w:val="-6"/>
        </w:rPr>
        <w:t xml:space="preserve"> </w:t>
      </w:r>
      <w:r>
        <w:t>tiết</w:t>
      </w:r>
      <w:r>
        <w:rPr>
          <w:spacing w:val="-5"/>
        </w:rPr>
        <w:t xml:space="preserve"> </w:t>
      </w:r>
      <w:r>
        <w:t>ren</w:t>
      </w:r>
      <w:r>
        <w:rPr>
          <w:spacing w:val="-2"/>
        </w:rPr>
        <w:t xml:space="preserve"> </w:t>
      </w:r>
      <w:r>
        <w:t>ống</w:t>
      </w:r>
      <w:r>
        <w:rPr>
          <w:spacing w:val="-5"/>
        </w:rPr>
        <w:t xml:space="preserve"> </w:t>
      </w:r>
      <w:r>
        <w:t>từ</w:t>
      </w:r>
      <w:r>
        <w:rPr>
          <w:spacing w:val="-4"/>
        </w:rPr>
        <w:t xml:space="preserve"> </w:t>
      </w:r>
      <w:r>
        <w:t>25A-</w:t>
      </w:r>
      <w:r>
        <w:rPr>
          <w:spacing w:val="-5"/>
        </w:rPr>
        <w:t>50A</w:t>
      </w:r>
    </w:p>
    <w:p w14:paraId="303AA5C9" w14:textId="77777777" w:rsidR="007E7C26" w:rsidRDefault="007E7C26">
      <w:pPr>
        <w:pStyle w:val="BodyText"/>
        <w:jc w:val="both"/>
        <w:sectPr w:rsidR="007E7C26">
          <w:pgSz w:w="11910" w:h="16850"/>
          <w:pgMar w:top="1380" w:right="283" w:bottom="740" w:left="850" w:header="514" w:footer="556" w:gutter="0"/>
          <w:cols w:space="720"/>
        </w:sectPr>
      </w:pPr>
    </w:p>
    <w:p w14:paraId="303AA5CA" w14:textId="77777777" w:rsidR="007E7C26" w:rsidRDefault="004F4220">
      <w:pPr>
        <w:pStyle w:val="BodyText"/>
        <w:spacing w:before="2"/>
        <w:ind w:left="2162"/>
        <w:jc w:val="both"/>
      </w:pPr>
      <w:r>
        <w:lastRenderedPageBreak/>
        <w:t>Cắt</w:t>
      </w:r>
      <w:r>
        <w:rPr>
          <w:spacing w:val="-5"/>
        </w:rPr>
        <w:t xml:space="preserve"> </w:t>
      </w:r>
      <w:r>
        <w:t>thẳng</w:t>
      </w:r>
      <w:r>
        <w:rPr>
          <w:spacing w:val="-4"/>
        </w:rPr>
        <w:t xml:space="preserve"> </w:t>
      </w:r>
      <w:r>
        <w:t>ống</w:t>
      </w:r>
      <w:r>
        <w:rPr>
          <w:spacing w:val="-4"/>
        </w:rPr>
        <w:t xml:space="preserve"> </w:t>
      </w:r>
      <w:r>
        <w:t>và</w:t>
      </w:r>
      <w:r>
        <w:rPr>
          <w:spacing w:val="-5"/>
        </w:rPr>
        <w:t xml:space="preserve"> </w:t>
      </w:r>
      <w:r>
        <w:t>làm</w:t>
      </w:r>
      <w:r>
        <w:rPr>
          <w:spacing w:val="-4"/>
        </w:rPr>
        <w:t xml:space="preserve"> </w:t>
      </w:r>
      <w:r>
        <w:t>sạch</w:t>
      </w:r>
      <w:r>
        <w:rPr>
          <w:spacing w:val="-5"/>
        </w:rPr>
        <w:t xml:space="preserve"> </w:t>
      </w:r>
      <w:r>
        <w:t>Bavia</w:t>
      </w:r>
      <w:r>
        <w:rPr>
          <w:spacing w:val="-4"/>
        </w:rPr>
        <w:t xml:space="preserve"> </w:t>
      </w:r>
      <w:r>
        <w:t>trước</w:t>
      </w:r>
      <w:r>
        <w:rPr>
          <w:spacing w:val="-4"/>
        </w:rPr>
        <w:t xml:space="preserve"> </w:t>
      </w:r>
      <w:r>
        <w:t>khi</w:t>
      </w:r>
      <w:r>
        <w:rPr>
          <w:spacing w:val="-4"/>
        </w:rPr>
        <w:t xml:space="preserve"> </w:t>
      </w:r>
      <w:r>
        <w:rPr>
          <w:spacing w:val="-5"/>
        </w:rPr>
        <w:t>ren</w:t>
      </w:r>
    </w:p>
    <w:p w14:paraId="303AA5CB" w14:textId="77777777" w:rsidR="007E7C26" w:rsidRDefault="004F4220">
      <w:pPr>
        <w:pStyle w:val="BodyText"/>
        <w:spacing w:before="181"/>
        <w:ind w:left="2162"/>
        <w:jc w:val="both"/>
      </w:pPr>
      <w:r>
        <w:t>Với</w:t>
      </w:r>
      <w:r>
        <w:rPr>
          <w:spacing w:val="-5"/>
        </w:rPr>
        <w:t xml:space="preserve"> </w:t>
      </w:r>
      <w:r>
        <w:t>ống</w:t>
      </w:r>
      <w:r>
        <w:rPr>
          <w:spacing w:val="-5"/>
        </w:rPr>
        <w:t xml:space="preserve"> </w:t>
      </w:r>
      <w:r>
        <w:t>có</w:t>
      </w:r>
      <w:r>
        <w:rPr>
          <w:spacing w:val="-4"/>
        </w:rPr>
        <w:t xml:space="preserve"> </w:t>
      </w:r>
      <w:r>
        <w:t>đường</w:t>
      </w:r>
      <w:r>
        <w:rPr>
          <w:spacing w:val="-5"/>
        </w:rPr>
        <w:t xml:space="preserve"> </w:t>
      </w:r>
      <w:r>
        <w:t>kính</w:t>
      </w:r>
      <w:r>
        <w:rPr>
          <w:spacing w:val="-2"/>
        </w:rPr>
        <w:t xml:space="preserve"> </w:t>
      </w:r>
      <w:r>
        <w:t>D&lt;=</w:t>
      </w:r>
      <w:r>
        <w:rPr>
          <w:spacing w:val="-5"/>
        </w:rPr>
        <w:t xml:space="preserve"> </w:t>
      </w:r>
      <w:r>
        <w:t>50</w:t>
      </w:r>
      <w:r>
        <w:rPr>
          <w:spacing w:val="-4"/>
        </w:rPr>
        <w:t xml:space="preserve"> </w:t>
      </w:r>
      <w:r>
        <w:t>chiều</w:t>
      </w:r>
      <w:r>
        <w:rPr>
          <w:spacing w:val="-5"/>
        </w:rPr>
        <w:t xml:space="preserve"> </w:t>
      </w:r>
      <w:r>
        <w:t>dài</w:t>
      </w:r>
      <w:r>
        <w:rPr>
          <w:spacing w:val="-4"/>
        </w:rPr>
        <w:t xml:space="preserve"> </w:t>
      </w:r>
      <w:r>
        <w:t>đầu</w:t>
      </w:r>
      <w:r>
        <w:rPr>
          <w:spacing w:val="-3"/>
        </w:rPr>
        <w:t xml:space="preserve"> </w:t>
      </w:r>
      <w:r>
        <w:t>ren</w:t>
      </w:r>
      <w:r>
        <w:rPr>
          <w:spacing w:val="-4"/>
        </w:rPr>
        <w:t xml:space="preserve"> </w:t>
      </w:r>
      <w:r>
        <w:t>tối</w:t>
      </w:r>
      <w:r>
        <w:rPr>
          <w:spacing w:val="-5"/>
        </w:rPr>
        <w:t xml:space="preserve"> </w:t>
      </w:r>
      <w:r>
        <w:t>thiểu</w:t>
      </w:r>
      <w:r>
        <w:rPr>
          <w:spacing w:val="-4"/>
        </w:rPr>
        <w:t xml:space="preserve"> </w:t>
      </w:r>
      <w:r>
        <w:t>đạt</w:t>
      </w:r>
      <w:r>
        <w:rPr>
          <w:spacing w:val="-5"/>
        </w:rPr>
        <w:t xml:space="preserve"> </w:t>
      </w:r>
      <w:r>
        <w:t>20-</w:t>
      </w:r>
      <w:r>
        <w:rPr>
          <w:spacing w:val="-4"/>
        </w:rPr>
        <w:t>25mm</w:t>
      </w:r>
    </w:p>
    <w:p w14:paraId="303AA5CC" w14:textId="77777777" w:rsidR="007E7C26" w:rsidRDefault="004F4220">
      <w:pPr>
        <w:pStyle w:val="BodyText"/>
        <w:spacing w:before="179" w:line="288" w:lineRule="auto"/>
        <w:ind w:left="2162" w:right="580"/>
        <w:jc w:val="both"/>
      </w:pPr>
      <w:r>
        <w:t>Ren ống bằng máy ren với</w:t>
      </w:r>
      <w:r>
        <w:rPr>
          <w:spacing w:val="-1"/>
        </w:rPr>
        <w:t xml:space="preserve"> </w:t>
      </w:r>
      <w:r>
        <w:t>bước ren và độ dài theo</w:t>
      </w:r>
      <w:r>
        <w:rPr>
          <w:spacing w:val="-1"/>
        </w:rPr>
        <w:t xml:space="preserve"> </w:t>
      </w:r>
      <w:r>
        <w:t>quy định.</w:t>
      </w:r>
      <w:r>
        <w:rPr>
          <w:spacing w:val="-1"/>
        </w:rPr>
        <w:t xml:space="preserve"> </w:t>
      </w:r>
      <w:r>
        <w:t>Đường</w:t>
      </w:r>
      <w:r>
        <w:rPr>
          <w:spacing w:val="-1"/>
        </w:rPr>
        <w:t xml:space="preserve"> </w:t>
      </w:r>
      <w:r>
        <w:t>ren trên ống dạng côn, tuân thủ theo các tiêu chuẩn về ren ống</w:t>
      </w:r>
    </w:p>
    <w:p w14:paraId="303AA5CD" w14:textId="77777777" w:rsidR="007E7C26" w:rsidRDefault="004F4220">
      <w:pPr>
        <w:pStyle w:val="BodyText"/>
        <w:spacing w:before="120" w:line="288" w:lineRule="auto"/>
        <w:ind w:left="2162" w:right="576"/>
        <w:jc w:val="both"/>
      </w:pPr>
      <w:r>
        <w:t>Ren ống bằng máy gia công ren có bộ phận tự động định kích thước. Cắt thẳng góc với tâm ống, cắt dần và đều sao cho lớp cắt được trơn láng. Tùy theo loại ống tiến hành cho lượng dầu cắt thích hợp, hoặc cho đều vào bộ phận cắt. Khi dầu bị đổi màu thì cần thay thế dầu mới. Khi răng bị lỗi lõm phải thay lưỡi Taro mới.</w:t>
      </w:r>
    </w:p>
    <w:p w14:paraId="303AA5CE" w14:textId="77777777" w:rsidR="007E7C26" w:rsidRDefault="007E7C26">
      <w:pPr>
        <w:pStyle w:val="BodyText"/>
        <w:ind w:left="0"/>
        <w:rPr>
          <w:sz w:val="20"/>
        </w:rPr>
      </w:pPr>
    </w:p>
    <w:p w14:paraId="303AA5CF" w14:textId="77777777" w:rsidR="007E7C26" w:rsidRDefault="004F4220">
      <w:pPr>
        <w:pStyle w:val="BodyText"/>
        <w:spacing w:before="124"/>
        <w:ind w:left="0"/>
        <w:rPr>
          <w:sz w:val="20"/>
        </w:rPr>
      </w:pPr>
      <w:r>
        <w:rPr>
          <w:noProof/>
          <w:sz w:val="20"/>
        </w:rPr>
        <w:drawing>
          <wp:anchor distT="0" distB="0" distL="0" distR="0" simplePos="0" relativeHeight="487588352" behindDoc="1" locked="0" layoutInCell="1" allowOverlap="1" wp14:anchorId="303AA90C" wp14:editId="303AA90D">
            <wp:simplePos x="0" y="0"/>
            <wp:positionH relativeFrom="page">
              <wp:posOffset>1578456</wp:posOffset>
            </wp:positionH>
            <wp:positionV relativeFrom="paragraph">
              <wp:posOffset>240189</wp:posOffset>
            </wp:positionV>
            <wp:extent cx="5083228" cy="4023360"/>
            <wp:effectExtent l="0" t="0" r="0" b="0"/>
            <wp:wrapTopAndBottom/>
            <wp:docPr id="117" name="Image 117" descr="Thi công lắp đặt ren ố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Thi công lắp đặt ren ống"/>
                    <pic:cNvPicPr/>
                  </pic:nvPicPr>
                  <pic:blipFill>
                    <a:blip r:embed="rId44" cstate="print"/>
                    <a:stretch>
                      <a:fillRect/>
                    </a:stretch>
                  </pic:blipFill>
                  <pic:spPr>
                    <a:xfrm>
                      <a:off x="0" y="0"/>
                      <a:ext cx="5083228" cy="4023360"/>
                    </a:xfrm>
                    <a:prstGeom prst="rect">
                      <a:avLst/>
                    </a:prstGeom>
                  </pic:spPr>
                </pic:pic>
              </a:graphicData>
            </a:graphic>
          </wp:anchor>
        </w:drawing>
      </w:r>
    </w:p>
    <w:p w14:paraId="303AA5D0" w14:textId="77777777" w:rsidR="007E7C26" w:rsidRDefault="004F4220">
      <w:pPr>
        <w:pStyle w:val="Heading3"/>
        <w:numPr>
          <w:ilvl w:val="2"/>
          <w:numId w:val="22"/>
        </w:numPr>
        <w:tabs>
          <w:tab w:val="left" w:pos="1453"/>
        </w:tabs>
        <w:spacing w:before="256"/>
        <w:ind w:left="1453" w:hanging="359"/>
        <w:rPr>
          <w:rFonts w:ascii="Wingdings" w:hAnsi="Wingdings"/>
          <w:b w:val="0"/>
        </w:rPr>
      </w:pPr>
      <w:r>
        <w:t>Đấu</w:t>
      </w:r>
      <w:r>
        <w:rPr>
          <w:spacing w:val="-6"/>
        </w:rPr>
        <w:t xml:space="preserve"> </w:t>
      </w:r>
      <w:r>
        <w:t>nối</w:t>
      </w:r>
      <w:r>
        <w:rPr>
          <w:spacing w:val="-3"/>
        </w:rPr>
        <w:t xml:space="preserve"> </w:t>
      </w:r>
      <w:r>
        <w:rPr>
          <w:spacing w:val="-5"/>
        </w:rPr>
        <w:t>ống</w:t>
      </w:r>
    </w:p>
    <w:p w14:paraId="303AA5D1" w14:textId="77777777" w:rsidR="007E7C26" w:rsidRDefault="004F4220">
      <w:pPr>
        <w:pStyle w:val="ListParagraph"/>
        <w:numPr>
          <w:ilvl w:val="3"/>
          <w:numId w:val="22"/>
        </w:numPr>
        <w:tabs>
          <w:tab w:val="left" w:pos="2355"/>
        </w:tabs>
        <w:spacing w:before="179"/>
        <w:ind w:left="2355" w:hanging="193"/>
        <w:rPr>
          <w:sz w:val="26"/>
        </w:rPr>
      </w:pPr>
      <w:r>
        <w:rPr>
          <w:sz w:val="26"/>
        </w:rPr>
        <w:t>Đấu</w:t>
      </w:r>
      <w:r>
        <w:rPr>
          <w:spacing w:val="-5"/>
          <w:sz w:val="26"/>
        </w:rPr>
        <w:t xml:space="preserve"> </w:t>
      </w:r>
      <w:r>
        <w:rPr>
          <w:sz w:val="26"/>
        </w:rPr>
        <w:t>nối</w:t>
      </w:r>
      <w:r>
        <w:rPr>
          <w:spacing w:val="-2"/>
          <w:sz w:val="26"/>
        </w:rPr>
        <w:t xml:space="preserve"> </w:t>
      </w:r>
      <w:r>
        <w:rPr>
          <w:sz w:val="26"/>
        </w:rPr>
        <w:t>ống</w:t>
      </w:r>
      <w:r>
        <w:rPr>
          <w:spacing w:val="-4"/>
          <w:sz w:val="26"/>
        </w:rPr>
        <w:t xml:space="preserve"> </w:t>
      </w:r>
      <w:r>
        <w:rPr>
          <w:sz w:val="26"/>
        </w:rPr>
        <w:t>bằng</w:t>
      </w:r>
      <w:r>
        <w:rPr>
          <w:spacing w:val="-5"/>
          <w:sz w:val="26"/>
        </w:rPr>
        <w:t xml:space="preserve"> </w:t>
      </w:r>
      <w:r>
        <w:rPr>
          <w:sz w:val="26"/>
        </w:rPr>
        <w:t>hàn</w:t>
      </w:r>
      <w:r>
        <w:rPr>
          <w:spacing w:val="-5"/>
          <w:sz w:val="26"/>
        </w:rPr>
        <w:t xml:space="preserve"> </w:t>
      </w:r>
      <w:r>
        <w:rPr>
          <w:sz w:val="26"/>
        </w:rPr>
        <w:t>đối</w:t>
      </w:r>
      <w:r>
        <w:rPr>
          <w:spacing w:val="-4"/>
          <w:sz w:val="26"/>
        </w:rPr>
        <w:t xml:space="preserve"> </w:t>
      </w:r>
      <w:r>
        <w:rPr>
          <w:sz w:val="26"/>
        </w:rPr>
        <w:t>với</w:t>
      </w:r>
      <w:r>
        <w:rPr>
          <w:spacing w:val="-3"/>
          <w:sz w:val="26"/>
        </w:rPr>
        <w:t xml:space="preserve"> </w:t>
      </w:r>
      <w:r>
        <w:rPr>
          <w:sz w:val="26"/>
        </w:rPr>
        <w:t>đường</w:t>
      </w:r>
      <w:r>
        <w:rPr>
          <w:spacing w:val="-5"/>
          <w:sz w:val="26"/>
        </w:rPr>
        <w:t xml:space="preserve"> </w:t>
      </w:r>
      <w:r>
        <w:rPr>
          <w:sz w:val="26"/>
        </w:rPr>
        <w:t>ống</w:t>
      </w:r>
      <w:r>
        <w:rPr>
          <w:spacing w:val="-4"/>
          <w:sz w:val="26"/>
        </w:rPr>
        <w:t xml:space="preserve"> </w:t>
      </w:r>
      <w:r>
        <w:rPr>
          <w:spacing w:val="-2"/>
          <w:sz w:val="26"/>
        </w:rPr>
        <w:t>&gt;=D65</w:t>
      </w:r>
    </w:p>
    <w:p w14:paraId="303AA5D2" w14:textId="77777777" w:rsidR="007E7C26" w:rsidRDefault="004F4220">
      <w:pPr>
        <w:pStyle w:val="ListParagraph"/>
        <w:numPr>
          <w:ilvl w:val="3"/>
          <w:numId w:val="22"/>
        </w:numPr>
        <w:tabs>
          <w:tab w:val="left" w:pos="2355"/>
        </w:tabs>
        <w:spacing w:before="181"/>
        <w:ind w:left="2355" w:hanging="193"/>
        <w:rPr>
          <w:sz w:val="26"/>
        </w:rPr>
      </w:pPr>
      <w:r>
        <w:rPr>
          <w:sz w:val="26"/>
        </w:rPr>
        <w:t>Công</w:t>
      </w:r>
      <w:r>
        <w:rPr>
          <w:spacing w:val="-5"/>
          <w:sz w:val="26"/>
        </w:rPr>
        <w:t xml:space="preserve"> </w:t>
      </w:r>
      <w:r>
        <w:rPr>
          <w:sz w:val="26"/>
        </w:rPr>
        <w:t>tác</w:t>
      </w:r>
      <w:r>
        <w:rPr>
          <w:spacing w:val="-2"/>
          <w:sz w:val="26"/>
        </w:rPr>
        <w:t xml:space="preserve"> </w:t>
      </w:r>
      <w:r>
        <w:rPr>
          <w:sz w:val="26"/>
        </w:rPr>
        <w:t>chế</w:t>
      </w:r>
      <w:r>
        <w:rPr>
          <w:spacing w:val="-4"/>
          <w:sz w:val="26"/>
        </w:rPr>
        <w:t xml:space="preserve"> </w:t>
      </w:r>
      <w:r>
        <w:rPr>
          <w:sz w:val="26"/>
        </w:rPr>
        <w:t>tạo</w:t>
      </w:r>
      <w:r>
        <w:rPr>
          <w:spacing w:val="-5"/>
          <w:sz w:val="26"/>
        </w:rPr>
        <w:t xml:space="preserve"> </w:t>
      </w:r>
      <w:r>
        <w:rPr>
          <w:sz w:val="26"/>
        </w:rPr>
        <w:t>các</w:t>
      </w:r>
      <w:r>
        <w:rPr>
          <w:spacing w:val="-2"/>
          <w:sz w:val="26"/>
        </w:rPr>
        <w:t xml:space="preserve"> </w:t>
      </w:r>
      <w:r>
        <w:rPr>
          <w:sz w:val="26"/>
        </w:rPr>
        <w:t>đoạn</w:t>
      </w:r>
      <w:r>
        <w:rPr>
          <w:spacing w:val="-4"/>
          <w:sz w:val="26"/>
        </w:rPr>
        <w:t xml:space="preserve"> </w:t>
      </w:r>
      <w:r>
        <w:rPr>
          <w:sz w:val="26"/>
        </w:rPr>
        <w:t>ống</w:t>
      </w:r>
      <w:r>
        <w:rPr>
          <w:spacing w:val="-5"/>
          <w:sz w:val="26"/>
        </w:rPr>
        <w:t xml:space="preserve"> </w:t>
      </w:r>
      <w:r>
        <w:rPr>
          <w:sz w:val="26"/>
        </w:rPr>
        <w:t>tiến</w:t>
      </w:r>
      <w:r>
        <w:rPr>
          <w:spacing w:val="-4"/>
          <w:sz w:val="26"/>
        </w:rPr>
        <w:t xml:space="preserve"> </w:t>
      </w:r>
      <w:r>
        <w:rPr>
          <w:sz w:val="26"/>
        </w:rPr>
        <w:t>hành</w:t>
      </w:r>
      <w:r>
        <w:rPr>
          <w:spacing w:val="-2"/>
          <w:sz w:val="26"/>
        </w:rPr>
        <w:t xml:space="preserve"> </w:t>
      </w:r>
      <w:r>
        <w:rPr>
          <w:sz w:val="26"/>
        </w:rPr>
        <w:t>theo</w:t>
      </w:r>
      <w:r>
        <w:rPr>
          <w:spacing w:val="-4"/>
          <w:sz w:val="26"/>
        </w:rPr>
        <w:t xml:space="preserve"> </w:t>
      </w:r>
      <w:r>
        <w:rPr>
          <w:sz w:val="26"/>
        </w:rPr>
        <w:t>các</w:t>
      </w:r>
      <w:r>
        <w:rPr>
          <w:spacing w:val="-5"/>
          <w:sz w:val="26"/>
        </w:rPr>
        <w:t xml:space="preserve"> </w:t>
      </w:r>
      <w:r>
        <w:rPr>
          <w:sz w:val="26"/>
        </w:rPr>
        <w:t>bước</w:t>
      </w:r>
      <w:r>
        <w:rPr>
          <w:spacing w:val="-3"/>
          <w:sz w:val="26"/>
        </w:rPr>
        <w:t xml:space="preserve"> </w:t>
      </w:r>
      <w:r>
        <w:rPr>
          <w:spacing w:val="-4"/>
          <w:sz w:val="26"/>
        </w:rPr>
        <w:t>sau:</w:t>
      </w:r>
    </w:p>
    <w:p w14:paraId="303AA5D3" w14:textId="77777777" w:rsidR="007E7C26" w:rsidRDefault="004F4220">
      <w:pPr>
        <w:pStyle w:val="BodyText"/>
        <w:spacing w:before="181"/>
        <w:ind w:left="2174"/>
      </w:pPr>
      <w:r>
        <w:t>+</w:t>
      </w:r>
      <w:r>
        <w:rPr>
          <w:spacing w:val="-4"/>
        </w:rPr>
        <w:t xml:space="preserve"> </w:t>
      </w:r>
      <w:r>
        <w:t>Bước</w:t>
      </w:r>
      <w:r>
        <w:rPr>
          <w:spacing w:val="-2"/>
        </w:rPr>
        <w:t xml:space="preserve"> </w:t>
      </w:r>
      <w:r>
        <w:t>1</w:t>
      </w:r>
      <w:r>
        <w:rPr>
          <w:spacing w:val="-3"/>
        </w:rPr>
        <w:t xml:space="preserve"> </w:t>
      </w:r>
      <w:r>
        <w:t>:</w:t>
      </w:r>
      <w:r>
        <w:rPr>
          <w:spacing w:val="-2"/>
        </w:rPr>
        <w:t xml:space="preserve"> </w:t>
      </w:r>
      <w:r>
        <w:t>Cắt</w:t>
      </w:r>
      <w:r>
        <w:rPr>
          <w:spacing w:val="-3"/>
        </w:rPr>
        <w:t xml:space="preserve"> </w:t>
      </w:r>
      <w:r>
        <w:rPr>
          <w:spacing w:val="-4"/>
        </w:rPr>
        <w:t>ống.</w:t>
      </w:r>
    </w:p>
    <w:p w14:paraId="303AA5D4" w14:textId="77777777" w:rsidR="007E7C26" w:rsidRDefault="004F4220">
      <w:pPr>
        <w:pStyle w:val="BodyText"/>
        <w:spacing w:before="246"/>
        <w:ind w:left="2174"/>
      </w:pPr>
      <w:r>
        <w:t>+</w:t>
      </w:r>
      <w:r>
        <w:rPr>
          <w:spacing w:val="-5"/>
        </w:rPr>
        <w:t xml:space="preserve"> </w:t>
      </w:r>
      <w:r>
        <w:t>Bước</w:t>
      </w:r>
      <w:r>
        <w:rPr>
          <w:spacing w:val="-3"/>
        </w:rPr>
        <w:t xml:space="preserve"> </w:t>
      </w:r>
      <w:r>
        <w:t>2:</w:t>
      </w:r>
      <w:r>
        <w:rPr>
          <w:spacing w:val="-4"/>
        </w:rPr>
        <w:t xml:space="preserve"> </w:t>
      </w:r>
      <w:r>
        <w:t>Vát</w:t>
      </w:r>
      <w:r>
        <w:rPr>
          <w:spacing w:val="-2"/>
        </w:rPr>
        <w:t xml:space="preserve"> </w:t>
      </w:r>
      <w:r>
        <w:t>mép</w:t>
      </w:r>
      <w:r>
        <w:rPr>
          <w:spacing w:val="-4"/>
        </w:rPr>
        <w:t xml:space="preserve"> ống.</w:t>
      </w:r>
    </w:p>
    <w:p w14:paraId="303AA5D5" w14:textId="77777777" w:rsidR="007E7C26" w:rsidRDefault="004F4220">
      <w:pPr>
        <w:pStyle w:val="BodyText"/>
        <w:spacing w:before="243"/>
        <w:ind w:left="2174"/>
      </w:pPr>
      <w:r>
        <w:t>+</w:t>
      </w:r>
      <w:r>
        <w:rPr>
          <w:spacing w:val="-5"/>
        </w:rPr>
        <w:t xml:space="preserve"> </w:t>
      </w:r>
      <w:r>
        <w:t>Bước</w:t>
      </w:r>
      <w:r>
        <w:rPr>
          <w:spacing w:val="-4"/>
        </w:rPr>
        <w:t xml:space="preserve"> </w:t>
      </w:r>
      <w:r>
        <w:t>3:</w:t>
      </w:r>
      <w:r>
        <w:rPr>
          <w:spacing w:val="-3"/>
        </w:rPr>
        <w:t xml:space="preserve"> </w:t>
      </w:r>
      <w:r>
        <w:t>Kiểm</w:t>
      </w:r>
      <w:r>
        <w:rPr>
          <w:spacing w:val="-5"/>
        </w:rPr>
        <w:t xml:space="preserve"> </w:t>
      </w:r>
      <w:r>
        <w:t>tra</w:t>
      </w:r>
      <w:r>
        <w:rPr>
          <w:spacing w:val="-5"/>
        </w:rPr>
        <w:t xml:space="preserve"> </w:t>
      </w:r>
      <w:r>
        <w:t>làm</w:t>
      </w:r>
      <w:r>
        <w:rPr>
          <w:spacing w:val="-4"/>
        </w:rPr>
        <w:t xml:space="preserve"> </w:t>
      </w:r>
      <w:r>
        <w:t>sạch</w:t>
      </w:r>
      <w:r>
        <w:rPr>
          <w:spacing w:val="-5"/>
        </w:rPr>
        <w:t xml:space="preserve"> ống</w:t>
      </w:r>
    </w:p>
    <w:p w14:paraId="303AA5D6" w14:textId="77777777" w:rsidR="007E7C26" w:rsidRDefault="004F4220">
      <w:pPr>
        <w:pStyle w:val="BodyText"/>
        <w:spacing w:before="246"/>
        <w:ind w:left="2174"/>
      </w:pPr>
      <w:r>
        <w:t>+</w:t>
      </w:r>
      <w:r>
        <w:rPr>
          <w:spacing w:val="-5"/>
        </w:rPr>
        <w:t xml:space="preserve"> </w:t>
      </w:r>
      <w:r>
        <w:t>Bước</w:t>
      </w:r>
      <w:r>
        <w:rPr>
          <w:spacing w:val="-3"/>
        </w:rPr>
        <w:t xml:space="preserve"> </w:t>
      </w:r>
      <w:r>
        <w:t>4:</w:t>
      </w:r>
      <w:r>
        <w:rPr>
          <w:spacing w:val="-4"/>
        </w:rPr>
        <w:t xml:space="preserve"> </w:t>
      </w:r>
      <w:r>
        <w:t>Đầu</w:t>
      </w:r>
      <w:r>
        <w:rPr>
          <w:spacing w:val="-2"/>
        </w:rPr>
        <w:t xml:space="preserve"> </w:t>
      </w:r>
      <w:r>
        <w:t>nối</w:t>
      </w:r>
      <w:r>
        <w:rPr>
          <w:spacing w:val="-4"/>
        </w:rPr>
        <w:t xml:space="preserve"> </w:t>
      </w:r>
      <w:r>
        <w:rPr>
          <w:spacing w:val="-5"/>
        </w:rPr>
        <w:t>ống</w:t>
      </w:r>
    </w:p>
    <w:p w14:paraId="303AA5D7" w14:textId="77777777" w:rsidR="007E7C26" w:rsidRDefault="007E7C26">
      <w:pPr>
        <w:pStyle w:val="BodyText"/>
        <w:sectPr w:rsidR="007E7C26">
          <w:headerReference w:type="even" r:id="rId45"/>
          <w:headerReference w:type="default" r:id="rId46"/>
          <w:footerReference w:type="even" r:id="rId47"/>
          <w:footerReference w:type="default" r:id="rId48"/>
          <w:pgSz w:w="11910" w:h="16850"/>
          <w:pgMar w:top="1380" w:right="283" w:bottom="740" w:left="850" w:header="514" w:footer="556" w:gutter="0"/>
          <w:pgNumType w:start="55"/>
          <w:cols w:space="720"/>
        </w:sectPr>
      </w:pPr>
    </w:p>
    <w:p w14:paraId="303AA5D8" w14:textId="77777777" w:rsidR="007E7C26" w:rsidRDefault="004F4220">
      <w:pPr>
        <w:pStyle w:val="BodyText"/>
        <w:spacing w:before="4"/>
        <w:ind w:left="2174"/>
      </w:pPr>
      <w:r>
        <w:lastRenderedPageBreak/>
        <w:t>+</w:t>
      </w:r>
      <w:r>
        <w:rPr>
          <w:spacing w:val="-5"/>
        </w:rPr>
        <w:t xml:space="preserve"> </w:t>
      </w:r>
      <w:r>
        <w:t>Bước</w:t>
      </w:r>
      <w:r>
        <w:rPr>
          <w:spacing w:val="-3"/>
        </w:rPr>
        <w:t xml:space="preserve"> </w:t>
      </w:r>
      <w:r>
        <w:t>5:</w:t>
      </w:r>
      <w:r>
        <w:rPr>
          <w:spacing w:val="-3"/>
        </w:rPr>
        <w:t xml:space="preserve"> </w:t>
      </w:r>
      <w:r>
        <w:t>Lắp</w:t>
      </w:r>
      <w:r>
        <w:rPr>
          <w:spacing w:val="-2"/>
        </w:rPr>
        <w:t xml:space="preserve"> </w:t>
      </w:r>
      <w:r>
        <w:t>đúng</w:t>
      </w:r>
      <w:r>
        <w:rPr>
          <w:spacing w:val="-4"/>
        </w:rPr>
        <w:t xml:space="preserve"> </w:t>
      </w:r>
      <w:r>
        <w:t>vị</w:t>
      </w:r>
      <w:r>
        <w:rPr>
          <w:spacing w:val="-1"/>
        </w:rPr>
        <w:t xml:space="preserve"> </w:t>
      </w:r>
      <w:r>
        <w:rPr>
          <w:spacing w:val="-5"/>
        </w:rPr>
        <w:t>trí</w:t>
      </w:r>
    </w:p>
    <w:p w14:paraId="303AA5D9" w14:textId="77777777" w:rsidR="007E7C26" w:rsidRDefault="004F4220">
      <w:pPr>
        <w:pStyle w:val="BodyText"/>
        <w:spacing w:before="246"/>
        <w:ind w:left="2174"/>
      </w:pPr>
      <w:r>
        <w:t>+</w:t>
      </w:r>
      <w:r>
        <w:rPr>
          <w:spacing w:val="-5"/>
        </w:rPr>
        <w:t xml:space="preserve"> </w:t>
      </w:r>
      <w:r>
        <w:t>Bước</w:t>
      </w:r>
      <w:r>
        <w:rPr>
          <w:spacing w:val="-4"/>
        </w:rPr>
        <w:t xml:space="preserve"> </w:t>
      </w:r>
      <w:r>
        <w:t>6:</w:t>
      </w:r>
      <w:r>
        <w:rPr>
          <w:spacing w:val="-4"/>
        </w:rPr>
        <w:t xml:space="preserve"> </w:t>
      </w:r>
      <w:r>
        <w:t>Gá</w:t>
      </w:r>
      <w:r>
        <w:rPr>
          <w:spacing w:val="-2"/>
        </w:rPr>
        <w:t xml:space="preserve"> </w:t>
      </w:r>
      <w:r>
        <w:t>đặt,</w:t>
      </w:r>
      <w:r>
        <w:rPr>
          <w:spacing w:val="-5"/>
        </w:rPr>
        <w:t xml:space="preserve"> </w:t>
      </w:r>
      <w:r>
        <w:t>hiệu</w:t>
      </w:r>
      <w:r>
        <w:rPr>
          <w:spacing w:val="-1"/>
        </w:rPr>
        <w:t xml:space="preserve"> </w:t>
      </w:r>
      <w:r>
        <w:rPr>
          <w:spacing w:val="-4"/>
        </w:rPr>
        <w:t>chỉnh</w:t>
      </w:r>
    </w:p>
    <w:p w14:paraId="303AA5DA" w14:textId="77777777" w:rsidR="007E7C26" w:rsidRDefault="004F4220">
      <w:pPr>
        <w:pStyle w:val="BodyText"/>
        <w:spacing w:before="244"/>
        <w:ind w:left="2174"/>
      </w:pPr>
      <w:r>
        <w:t>+</w:t>
      </w:r>
      <w:r>
        <w:rPr>
          <w:spacing w:val="-5"/>
        </w:rPr>
        <w:t xml:space="preserve"> </w:t>
      </w:r>
      <w:r>
        <w:t>Bước</w:t>
      </w:r>
      <w:r>
        <w:rPr>
          <w:spacing w:val="-3"/>
        </w:rPr>
        <w:t xml:space="preserve"> </w:t>
      </w:r>
      <w:r>
        <w:t>7:</w:t>
      </w:r>
      <w:r>
        <w:rPr>
          <w:spacing w:val="-3"/>
        </w:rPr>
        <w:t xml:space="preserve"> </w:t>
      </w:r>
      <w:r>
        <w:t>Hàn</w:t>
      </w:r>
      <w:r>
        <w:rPr>
          <w:spacing w:val="-2"/>
        </w:rPr>
        <w:t xml:space="preserve"> </w:t>
      </w:r>
      <w:r>
        <w:t>cố</w:t>
      </w:r>
      <w:r>
        <w:rPr>
          <w:spacing w:val="-4"/>
        </w:rPr>
        <w:t xml:space="preserve"> định</w:t>
      </w:r>
    </w:p>
    <w:p w14:paraId="303AA5DB" w14:textId="77777777" w:rsidR="007E7C26" w:rsidRDefault="004F4220">
      <w:pPr>
        <w:pStyle w:val="BodyText"/>
        <w:spacing w:before="246"/>
        <w:ind w:left="2174"/>
      </w:pPr>
      <w:r>
        <w:t>+</w:t>
      </w:r>
      <w:r>
        <w:rPr>
          <w:spacing w:val="-4"/>
        </w:rPr>
        <w:t xml:space="preserve"> </w:t>
      </w:r>
      <w:r>
        <w:t>Bước</w:t>
      </w:r>
      <w:r>
        <w:rPr>
          <w:spacing w:val="-4"/>
        </w:rPr>
        <w:t xml:space="preserve"> </w:t>
      </w:r>
      <w:r>
        <w:t>8:</w:t>
      </w:r>
      <w:r>
        <w:rPr>
          <w:spacing w:val="-3"/>
        </w:rPr>
        <w:t xml:space="preserve"> </w:t>
      </w:r>
      <w:r>
        <w:t>Sửa</w:t>
      </w:r>
      <w:r>
        <w:rPr>
          <w:spacing w:val="-3"/>
        </w:rPr>
        <w:t xml:space="preserve"> </w:t>
      </w:r>
      <w:r>
        <w:rPr>
          <w:spacing w:val="-4"/>
        </w:rPr>
        <w:t>chữa</w:t>
      </w:r>
    </w:p>
    <w:p w14:paraId="303AA5DC" w14:textId="77777777" w:rsidR="007E7C26" w:rsidRDefault="004F4220">
      <w:pPr>
        <w:pStyle w:val="BodyText"/>
        <w:spacing w:before="245"/>
        <w:ind w:left="2174"/>
      </w:pPr>
      <w:r>
        <w:t>+</w:t>
      </w:r>
      <w:r>
        <w:rPr>
          <w:spacing w:val="-5"/>
        </w:rPr>
        <w:t xml:space="preserve"> </w:t>
      </w:r>
      <w:r>
        <w:t>Bước</w:t>
      </w:r>
      <w:r>
        <w:rPr>
          <w:spacing w:val="-3"/>
        </w:rPr>
        <w:t xml:space="preserve"> </w:t>
      </w:r>
      <w:r>
        <w:t>9:</w:t>
      </w:r>
      <w:r>
        <w:rPr>
          <w:spacing w:val="-4"/>
        </w:rPr>
        <w:t xml:space="preserve"> </w:t>
      </w:r>
      <w:r>
        <w:t>Thử</w:t>
      </w:r>
      <w:r>
        <w:rPr>
          <w:spacing w:val="-3"/>
        </w:rPr>
        <w:t xml:space="preserve"> </w:t>
      </w:r>
      <w:r>
        <w:rPr>
          <w:spacing w:val="-5"/>
        </w:rPr>
        <w:t>áp</w:t>
      </w:r>
    </w:p>
    <w:p w14:paraId="303AA5DD" w14:textId="77777777" w:rsidR="007E7C26" w:rsidRDefault="004F4220">
      <w:pPr>
        <w:pStyle w:val="BodyText"/>
        <w:spacing w:before="241" w:line="288" w:lineRule="auto"/>
        <w:ind w:left="2162" w:right="576"/>
        <w:jc w:val="both"/>
      </w:pPr>
      <w:r>
        <w:t>Để đấu nối đoạn ống với nhau hoặc đấu nối đoạn ống với thiết bị, trước hết phải kiểm tra vị trí cần nối thiết bị</w:t>
      </w:r>
    </w:p>
    <w:p w14:paraId="303AA5DE" w14:textId="77777777" w:rsidR="007E7C26" w:rsidRDefault="004F4220">
      <w:pPr>
        <w:pStyle w:val="BodyText"/>
        <w:spacing w:before="121" w:line="288" w:lineRule="auto"/>
        <w:ind w:left="2162" w:right="579"/>
        <w:jc w:val="both"/>
      </w:pPr>
      <w:r>
        <w:t>Dùng thiết bị nâng, đưa hai đoạn ống vào vị trí, đúng tọa độ thiết kế, hai đầu ống tiến gần sát nhau, đồng tâm với nhau và song song với phương ngang, khe hở từ 1.5-3mm</w:t>
      </w:r>
    </w:p>
    <w:p w14:paraId="303AA5DF" w14:textId="77777777" w:rsidR="007E7C26" w:rsidRDefault="004F4220">
      <w:pPr>
        <w:pStyle w:val="BodyText"/>
        <w:spacing w:before="121" w:line="288" w:lineRule="auto"/>
        <w:ind w:left="2162" w:right="579"/>
        <w:jc w:val="both"/>
      </w:pPr>
      <w:r>
        <w:t>Hai đoạn ống</w:t>
      </w:r>
      <w:r>
        <w:rPr>
          <w:spacing w:val="-1"/>
        </w:rPr>
        <w:t xml:space="preserve"> </w:t>
      </w:r>
      <w:r>
        <w:t>tạm</w:t>
      </w:r>
      <w:r>
        <w:rPr>
          <w:spacing w:val="-1"/>
        </w:rPr>
        <w:t xml:space="preserve"> </w:t>
      </w:r>
      <w:r>
        <w:t>thời được tro</w:t>
      </w:r>
      <w:r>
        <w:rPr>
          <w:spacing w:val="-1"/>
        </w:rPr>
        <w:t xml:space="preserve"> </w:t>
      </w:r>
      <w:r>
        <w:t>bằng</w:t>
      </w:r>
      <w:r>
        <w:rPr>
          <w:spacing w:val="-1"/>
        </w:rPr>
        <w:t xml:space="preserve"> </w:t>
      </w:r>
      <w:r>
        <w:t>cáp</w:t>
      </w:r>
      <w:r>
        <w:rPr>
          <w:spacing w:val="-1"/>
        </w:rPr>
        <w:t xml:space="preserve"> </w:t>
      </w:r>
      <w:r>
        <w:t>thép hoặc Palăng hoặc kê bằng</w:t>
      </w:r>
      <w:r>
        <w:rPr>
          <w:spacing w:val="-1"/>
        </w:rPr>
        <w:t xml:space="preserve"> </w:t>
      </w:r>
      <w:r>
        <w:t>giá, dùng thiết bị điều chỉnh độ đồng tâm và khe hở giữa chúng</w:t>
      </w:r>
    </w:p>
    <w:p w14:paraId="303AA5E0" w14:textId="77777777" w:rsidR="007E7C26" w:rsidRDefault="004F4220">
      <w:pPr>
        <w:pStyle w:val="Heading3"/>
        <w:numPr>
          <w:ilvl w:val="0"/>
          <w:numId w:val="21"/>
        </w:numPr>
        <w:tabs>
          <w:tab w:val="left" w:pos="1453"/>
        </w:tabs>
        <w:spacing w:before="121"/>
        <w:ind w:left="1453" w:hanging="719"/>
        <w:jc w:val="both"/>
      </w:pPr>
      <w:r>
        <w:t>Kết</w:t>
      </w:r>
      <w:r>
        <w:rPr>
          <w:spacing w:val="-8"/>
        </w:rPr>
        <w:t xml:space="preserve"> </w:t>
      </w:r>
      <w:r>
        <w:t>nối</w:t>
      </w:r>
      <w:r>
        <w:rPr>
          <w:spacing w:val="-5"/>
        </w:rPr>
        <w:t xml:space="preserve"> </w:t>
      </w:r>
      <w:r>
        <w:t>bằng</w:t>
      </w:r>
      <w:r>
        <w:rPr>
          <w:spacing w:val="-5"/>
        </w:rPr>
        <w:t xml:space="preserve"> ren</w:t>
      </w:r>
    </w:p>
    <w:p w14:paraId="303AA5E1" w14:textId="77777777" w:rsidR="007E7C26" w:rsidRDefault="004F4220">
      <w:pPr>
        <w:pStyle w:val="BodyText"/>
        <w:spacing w:before="181"/>
      </w:pPr>
      <w:r>
        <w:t>Kết</w:t>
      </w:r>
      <w:r>
        <w:rPr>
          <w:spacing w:val="-5"/>
        </w:rPr>
        <w:t xml:space="preserve"> </w:t>
      </w:r>
      <w:r>
        <w:t>nối</w:t>
      </w:r>
      <w:r>
        <w:rPr>
          <w:spacing w:val="-5"/>
        </w:rPr>
        <w:t xml:space="preserve"> </w:t>
      </w:r>
      <w:r>
        <w:t>ren</w:t>
      </w:r>
      <w:r>
        <w:rPr>
          <w:spacing w:val="-2"/>
        </w:rPr>
        <w:t xml:space="preserve"> </w:t>
      </w:r>
      <w:r>
        <w:t>theo</w:t>
      </w:r>
      <w:r>
        <w:rPr>
          <w:spacing w:val="-5"/>
        </w:rPr>
        <w:t xml:space="preserve"> </w:t>
      </w:r>
      <w:r>
        <w:t>phương</w:t>
      </w:r>
      <w:r>
        <w:rPr>
          <w:spacing w:val="-5"/>
        </w:rPr>
        <w:t xml:space="preserve"> </w:t>
      </w:r>
      <w:r>
        <w:t>án</w:t>
      </w:r>
      <w:r>
        <w:rPr>
          <w:spacing w:val="-5"/>
        </w:rPr>
        <w:t xml:space="preserve"> </w:t>
      </w:r>
      <w:r>
        <w:t>thông</w:t>
      </w:r>
      <w:r>
        <w:rPr>
          <w:spacing w:val="-3"/>
        </w:rPr>
        <w:t xml:space="preserve"> </w:t>
      </w:r>
      <w:r>
        <w:rPr>
          <w:spacing w:val="-2"/>
        </w:rPr>
        <w:t>thường</w:t>
      </w:r>
    </w:p>
    <w:p w14:paraId="303AA5E2" w14:textId="77777777" w:rsidR="007E7C26" w:rsidRDefault="004F4220">
      <w:pPr>
        <w:pStyle w:val="BodyText"/>
        <w:spacing w:before="243" w:line="288" w:lineRule="auto"/>
        <w:ind w:left="2162" w:right="582"/>
        <w:jc w:val="both"/>
      </w:pPr>
      <w:r>
        <w:t>Đấu nối bằng ren với ống thép tráng kẽm có đương kính danh nghĩa</w:t>
      </w:r>
      <w:r>
        <w:rPr>
          <w:spacing w:val="40"/>
        </w:rPr>
        <w:t xml:space="preserve"> </w:t>
      </w:r>
      <w:r>
        <w:rPr>
          <w:spacing w:val="-2"/>
        </w:rPr>
        <w:t>DN&lt;=50</w:t>
      </w:r>
    </w:p>
    <w:p w14:paraId="303AA5E3" w14:textId="77777777" w:rsidR="007E7C26" w:rsidRDefault="004F4220">
      <w:pPr>
        <w:pStyle w:val="BodyText"/>
        <w:spacing w:before="120"/>
        <w:ind w:left="2162"/>
      </w:pPr>
      <w:r>
        <w:t>Đấu</w:t>
      </w:r>
      <w:r>
        <w:rPr>
          <w:spacing w:val="-5"/>
        </w:rPr>
        <w:t xml:space="preserve"> </w:t>
      </w:r>
      <w:r>
        <w:t>nối</w:t>
      </w:r>
      <w:r>
        <w:rPr>
          <w:spacing w:val="-6"/>
        </w:rPr>
        <w:t xml:space="preserve"> </w:t>
      </w:r>
      <w:r>
        <w:t>bừng</w:t>
      </w:r>
      <w:r>
        <w:rPr>
          <w:spacing w:val="-3"/>
        </w:rPr>
        <w:t xml:space="preserve"> </w:t>
      </w:r>
      <w:r>
        <w:t>ren</w:t>
      </w:r>
      <w:r>
        <w:rPr>
          <w:spacing w:val="-5"/>
        </w:rPr>
        <w:t xml:space="preserve"> </w:t>
      </w:r>
      <w:r>
        <w:t>chủ</w:t>
      </w:r>
      <w:r>
        <w:rPr>
          <w:spacing w:val="-2"/>
        </w:rPr>
        <w:t xml:space="preserve"> </w:t>
      </w:r>
      <w:r>
        <w:t>yếu</w:t>
      </w:r>
      <w:r>
        <w:rPr>
          <w:spacing w:val="-5"/>
        </w:rPr>
        <w:t xml:space="preserve"> </w:t>
      </w:r>
      <w:r>
        <w:t>được</w:t>
      </w:r>
      <w:r>
        <w:rPr>
          <w:spacing w:val="-4"/>
        </w:rPr>
        <w:t xml:space="preserve"> </w:t>
      </w:r>
      <w:r>
        <w:t>thực</w:t>
      </w:r>
      <w:r>
        <w:rPr>
          <w:spacing w:val="-4"/>
        </w:rPr>
        <w:t xml:space="preserve"> </w:t>
      </w:r>
      <w:r>
        <w:t>hiện</w:t>
      </w:r>
      <w:r>
        <w:rPr>
          <w:spacing w:val="-5"/>
        </w:rPr>
        <w:t xml:space="preserve"> </w:t>
      </w:r>
      <w:r>
        <w:t>tại</w:t>
      </w:r>
      <w:r>
        <w:rPr>
          <w:spacing w:val="-3"/>
        </w:rPr>
        <w:t xml:space="preserve"> </w:t>
      </w:r>
      <w:r>
        <w:t>công</w:t>
      </w:r>
      <w:r>
        <w:rPr>
          <w:spacing w:val="-5"/>
        </w:rPr>
        <w:t xml:space="preserve"> </w:t>
      </w:r>
      <w:r>
        <w:t>trường</w:t>
      </w:r>
      <w:r>
        <w:rPr>
          <w:spacing w:val="-5"/>
        </w:rPr>
        <w:t xml:space="preserve"> </w:t>
      </w:r>
      <w:r>
        <w:t>theo</w:t>
      </w:r>
      <w:r>
        <w:rPr>
          <w:spacing w:val="-5"/>
        </w:rPr>
        <w:t xml:space="preserve"> </w:t>
      </w:r>
      <w:r>
        <w:t>các</w:t>
      </w:r>
      <w:r>
        <w:rPr>
          <w:spacing w:val="-5"/>
        </w:rPr>
        <w:t xml:space="preserve"> </w:t>
      </w:r>
      <w:r>
        <w:rPr>
          <w:spacing w:val="-4"/>
        </w:rPr>
        <w:t>bước</w:t>
      </w:r>
    </w:p>
    <w:p w14:paraId="303AA5E4" w14:textId="77777777" w:rsidR="007E7C26" w:rsidRDefault="004F4220">
      <w:pPr>
        <w:pStyle w:val="BodyText"/>
        <w:spacing w:before="4"/>
        <w:ind w:left="0"/>
        <w:rPr>
          <w:sz w:val="13"/>
        </w:rPr>
      </w:pPr>
      <w:r>
        <w:rPr>
          <w:noProof/>
          <w:sz w:val="13"/>
        </w:rPr>
        <w:drawing>
          <wp:anchor distT="0" distB="0" distL="0" distR="0" simplePos="0" relativeHeight="487588864" behindDoc="1" locked="0" layoutInCell="1" allowOverlap="1" wp14:anchorId="303AA90E" wp14:editId="303AA90F">
            <wp:simplePos x="0" y="0"/>
            <wp:positionH relativeFrom="page">
              <wp:posOffset>1463039</wp:posOffset>
            </wp:positionH>
            <wp:positionV relativeFrom="paragraph">
              <wp:posOffset>113206</wp:posOffset>
            </wp:positionV>
            <wp:extent cx="5734481" cy="682751"/>
            <wp:effectExtent l="0" t="0" r="0" b="0"/>
            <wp:wrapTopAndBottom/>
            <wp:docPr id="118" name="Image 118" descr="Các bước đấu nối bừng ren chủ yếu được thực hiện tại công trườ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ác bước đấu nối bừng ren chủ yếu được thực hiện tại công trường"/>
                    <pic:cNvPicPr/>
                  </pic:nvPicPr>
                  <pic:blipFill>
                    <a:blip r:embed="rId49" cstate="print"/>
                    <a:stretch>
                      <a:fillRect/>
                    </a:stretch>
                  </pic:blipFill>
                  <pic:spPr>
                    <a:xfrm>
                      <a:off x="0" y="0"/>
                      <a:ext cx="5734481" cy="682751"/>
                    </a:xfrm>
                    <a:prstGeom prst="rect">
                      <a:avLst/>
                    </a:prstGeom>
                  </pic:spPr>
                </pic:pic>
              </a:graphicData>
            </a:graphic>
          </wp:anchor>
        </w:drawing>
      </w:r>
    </w:p>
    <w:p w14:paraId="303AA5E5" w14:textId="77777777" w:rsidR="007E7C26" w:rsidRDefault="004F4220">
      <w:pPr>
        <w:pStyle w:val="Heading3"/>
        <w:numPr>
          <w:ilvl w:val="0"/>
          <w:numId w:val="21"/>
        </w:numPr>
        <w:tabs>
          <w:tab w:val="left" w:pos="1017"/>
          <w:tab w:val="left" w:pos="1454"/>
        </w:tabs>
        <w:spacing w:before="183"/>
        <w:ind w:right="7668" w:hanging="284"/>
      </w:pPr>
      <w:r>
        <w:rPr>
          <w:b w:val="0"/>
        </w:rPr>
        <w:tab/>
      </w:r>
      <w:r>
        <w:t>Kết nối hàn a/Phạm</w:t>
      </w:r>
      <w:r>
        <w:rPr>
          <w:spacing w:val="-11"/>
        </w:rPr>
        <w:t xml:space="preserve"> </w:t>
      </w:r>
      <w:r>
        <w:t>vi</w:t>
      </w:r>
      <w:r>
        <w:rPr>
          <w:spacing w:val="-13"/>
        </w:rPr>
        <w:t xml:space="preserve"> </w:t>
      </w:r>
      <w:r>
        <w:t>áp</w:t>
      </w:r>
      <w:r>
        <w:rPr>
          <w:spacing w:val="-13"/>
        </w:rPr>
        <w:t xml:space="preserve"> </w:t>
      </w:r>
      <w:r>
        <w:t>dụng</w:t>
      </w:r>
    </w:p>
    <w:p w14:paraId="303AA5E6" w14:textId="77777777" w:rsidR="007E7C26" w:rsidRDefault="004F4220">
      <w:pPr>
        <w:pStyle w:val="BodyText"/>
        <w:spacing w:before="242" w:line="288" w:lineRule="auto"/>
        <w:ind w:left="2162" w:right="578"/>
        <w:jc w:val="both"/>
      </w:pPr>
      <w:r>
        <w:t>Đối với đường ống đường kính lớn hơn 65mm thì áp dụng phương pháp hàn để kết nối ống</w:t>
      </w:r>
    </w:p>
    <w:p w14:paraId="303AA5E7" w14:textId="77777777" w:rsidR="007E7C26" w:rsidRDefault="004F4220">
      <w:pPr>
        <w:pStyle w:val="BodyText"/>
        <w:spacing w:before="121"/>
        <w:ind w:left="2162"/>
      </w:pPr>
      <w:r>
        <w:t>Quy</w:t>
      </w:r>
      <w:r>
        <w:rPr>
          <w:spacing w:val="-6"/>
        </w:rPr>
        <w:t xml:space="preserve"> </w:t>
      </w:r>
      <w:r>
        <w:t>trình</w:t>
      </w:r>
      <w:r>
        <w:rPr>
          <w:spacing w:val="-3"/>
        </w:rPr>
        <w:t xml:space="preserve"> </w:t>
      </w:r>
      <w:r>
        <w:t>hàn</w:t>
      </w:r>
      <w:r>
        <w:rPr>
          <w:spacing w:val="-5"/>
        </w:rPr>
        <w:t xml:space="preserve"> </w:t>
      </w:r>
      <w:r>
        <w:t>như</w:t>
      </w:r>
      <w:r>
        <w:rPr>
          <w:spacing w:val="-5"/>
        </w:rPr>
        <w:t xml:space="preserve"> </w:t>
      </w:r>
      <w:r>
        <w:rPr>
          <w:spacing w:val="-4"/>
        </w:rPr>
        <w:t>sau:</w:t>
      </w:r>
    </w:p>
    <w:p w14:paraId="303AA5E8" w14:textId="77777777" w:rsidR="007E7C26" w:rsidRDefault="004F4220">
      <w:pPr>
        <w:pStyle w:val="BodyText"/>
        <w:spacing w:before="181" w:line="288" w:lineRule="auto"/>
        <w:ind w:left="2162" w:right="578"/>
        <w:jc w:val="both"/>
      </w:pPr>
      <w:r>
        <w:t>+ Công tác chuẩn bị, que hàn, máy hàn, vật tư ống. Đo kích thước của ống</w:t>
      </w:r>
      <w:r>
        <w:rPr>
          <w:spacing w:val="40"/>
        </w:rPr>
        <w:t xml:space="preserve"> </w:t>
      </w:r>
      <w:r>
        <w:t>và</w:t>
      </w:r>
      <w:r>
        <w:rPr>
          <w:spacing w:val="-1"/>
        </w:rPr>
        <w:t xml:space="preserve"> </w:t>
      </w:r>
      <w:r>
        <w:t>làm</w:t>
      </w:r>
      <w:r>
        <w:rPr>
          <w:spacing w:val="-2"/>
        </w:rPr>
        <w:t xml:space="preserve"> </w:t>
      </w:r>
      <w:r>
        <w:t>sạch</w:t>
      </w:r>
      <w:r>
        <w:rPr>
          <w:spacing w:val="-1"/>
        </w:rPr>
        <w:t xml:space="preserve"> </w:t>
      </w:r>
      <w:r>
        <w:t>bề</w:t>
      </w:r>
      <w:r>
        <w:rPr>
          <w:spacing w:val="-1"/>
        </w:rPr>
        <w:t xml:space="preserve"> </w:t>
      </w:r>
      <w:r>
        <w:t>mặt</w:t>
      </w:r>
      <w:r>
        <w:rPr>
          <w:spacing w:val="-2"/>
        </w:rPr>
        <w:t xml:space="preserve"> </w:t>
      </w:r>
      <w:r>
        <w:t>của ống.</w:t>
      </w:r>
      <w:r>
        <w:rPr>
          <w:spacing w:val="-2"/>
        </w:rPr>
        <w:t xml:space="preserve"> </w:t>
      </w:r>
      <w:r>
        <w:t>Bề</w:t>
      </w:r>
      <w:r>
        <w:rPr>
          <w:spacing w:val="-1"/>
        </w:rPr>
        <w:t xml:space="preserve"> </w:t>
      </w:r>
      <w:r>
        <w:t>mặt</w:t>
      </w:r>
      <w:r>
        <w:rPr>
          <w:spacing w:val="-2"/>
        </w:rPr>
        <w:t xml:space="preserve"> </w:t>
      </w:r>
      <w:r>
        <w:t>sẽ</w:t>
      </w:r>
      <w:r>
        <w:rPr>
          <w:spacing w:val="-1"/>
        </w:rPr>
        <w:t xml:space="preserve"> </w:t>
      </w:r>
      <w:r>
        <w:t>không</w:t>
      </w:r>
      <w:r>
        <w:rPr>
          <w:spacing w:val="-2"/>
        </w:rPr>
        <w:t xml:space="preserve"> </w:t>
      </w:r>
      <w:r>
        <w:t>dính</w:t>
      </w:r>
      <w:r>
        <w:rPr>
          <w:spacing w:val="-2"/>
        </w:rPr>
        <w:t xml:space="preserve"> </w:t>
      </w:r>
      <w:r>
        <w:t>dầu,</w:t>
      </w:r>
      <w:r>
        <w:rPr>
          <w:spacing w:val="-2"/>
        </w:rPr>
        <w:t xml:space="preserve"> </w:t>
      </w:r>
      <w:r>
        <w:t>bụi</w:t>
      </w:r>
      <w:r>
        <w:rPr>
          <w:spacing w:val="-2"/>
        </w:rPr>
        <w:t xml:space="preserve"> </w:t>
      </w:r>
      <w:r>
        <w:t>bẩn</w:t>
      </w:r>
      <w:r>
        <w:rPr>
          <w:spacing w:val="-2"/>
        </w:rPr>
        <w:t xml:space="preserve"> </w:t>
      </w:r>
      <w:r>
        <w:t>và</w:t>
      </w:r>
      <w:r>
        <w:rPr>
          <w:spacing w:val="-1"/>
        </w:rPr>
        <w:t xml:space="preserve"> </w:t>
      </w:r>
      <w:r>
        <w:t>khô</w:t>
      </w:r>
      <w:r>
        <w:rPr>
          <w:spacing w:val="-2"/>
        </w:rPr>
        <w:t xml:space="preserve"> </w:t>
      </w:r>
      <w:r>
        <w:t>(cách mối hàn 100mm). Vệ sinh cạnh gờ bằng máy mài, chổi sắt</w:t>
      </w:r>
    </w:p>
    <w:p w14:paraId="303AA5E9" w14:textId="77777777" w:rsidR="007E7C26" w:rsidRDefault="004F4220">
      <w:pPr>
        <w:pStyle w:val="BodyText"/>
        <w:spacing w:before="119" w:line="288" w:lineRule="auto"/>
        <w:ind w:left="2162" w:right="579"/>
        <w:jc w:val="both"/>
      </w:pPr>
      <w:r>
        <w:t xml:space="preserve">+ Kiểm tra góc nghiêng khớp với độ dày của ống. Nếu góc nghiêng không chính xác, dùng đồ giũa hiệu chỉnh lại. Điều chỉnh ống để tâm nằm trên một </w:t>
      </w:r>
      <w:r>
        <w:rPr>
          <w:spacing w:val="-2"/>
        </w:rPr>
        <w:t>đường</w:t>
      </w:r>
    </w:p>
    <w:p w14:paraId="303AA5EA" w14:textId="77777777" w:rsidR="007E7C26" w:rsidRDefault="004F4220">
      <w:pPr>
        <w:pStyle w:val="BodyText"/>
        <w:spacing w:before="121" w:line="288" w:lineRule="auto"/>
        <w:ind w:left="2162" w:right="577"/>
        <w:jc w:val="both"/>
      </w:pPr>
      <w:r>
        <w:t>+ Tất cả ống hàn sẽ được thực hiện bởi quá trình hàn hồ quang. Điện cực sẽ được kỹ sư cơ chọn phù hợp với điện cực đã duyệt.</w:t>
      </w:r>
    </w:p>
    <w:p w14:paraId="303AA5EB" w14:textId="77777777" w:rsidR="007E7C26" w:rsidRDefault="007E7C26">
      <w:pPr>
        <w:pStyle w:val="BodyText"/>
        <w:spacing w:line="288" w:lineRule="auto"/>
        <w:jc w:val="both"/>
        <w:sectPr w:rsidR="007E7C26">
          <w:pgSz w:w="11910" w:h="16850"/>
          <w:pgMar w:top="1380" w:right="283" w:bottom="740" w:left="850" w:header="514" w:footer="556" w:gutter="0"/>
          <w:cols w:space="720"/>
        </w:sectPr>
      </w:pPr>
    </w:p>
    <w:p w14:paraId="303AA5EC" w14:textId="77777777" w:rsidR="007E7C26" w:rsidRDefault="004F4220">
      <w:pPr>
        <w:pStyle w:val="BodyText"/>
        <w:spacing w:before="2" w:line="290" w:lineRule="auto"/>
        <w:ind w:left="2162" w:right="577"/>
      </w:pPr>
      <w:r>
        <w:lastRenderedPageBreak/>
        <w:t>+ Số chấm hàn cho kích thước ống bằng hoặc nhỏ hơn 300A là 3 điểm, đối với kích thước ống</w:t>
      </w:r>
    </w:p>
    <w:p w14:paraId="303AA5ED" w14:textId="77777777" w:rsidR="007E7C26" w:rsidRDefault="004F4220">
      <w:pPr>
        <w:pStyle w:val="BodyText"/>
        <w:spacing w:before="114" w:line="288" w:lineRule="auto"/>
        <w:ind w:left="2162" w:right="577"/>
      </w:pPr>
      <w:r>
        <w:t>350A-500A</w:t>
      </w:r>
      <w:r>
        <w:rPr>
          <w:spacing w:val="-1"/>
        </w:rPr>
        <w:t xml:space="preserve"> </w:t>
      </w:r>
      <w:r>
        <w:t>sẽ là</w:t>
      </w:r>
      <w:r>
        <w:rPr>
          <w:spacing w:val="-1"/>
        </w:rPr>
        <w:t xml:space="preserve"> </w:t>
      </w:r>
      <w:r>
        <w:t>6 điểm</w:t>
      </w:r>
      <w:r>
        <w:rPr>
          <w:spacing w:val="-1"/>
        </w:rPr>
        <w:t xml:space="preserve"> </w:t>
      </w:r>
      <w:r>
        <w:t>và đối</w:t>
      </w:r>
      <w:r>
        <w:rPr>
          <w:spacing w:val="-1"/>
        </w:rPr>
        <w:t xml:space="preserve"> </w:t>
      </w:r>
      <w:r>
        <w:t>với kích thước ống</w:t>
      </w:r>
      <w:r>
        <w:rPr>
          <w:spacing w:val="-1"/>
        </w:rPr>
        <w:t xml:space="preserve"> </w:t>
      </w:r>
      <w:r>
        <w:t>bằng</w:t>
      </w:r>
      <w:r>
        <w:rPr>
          <w:spacing w:val="-1"/>
        </w:rPr>
        <w:t xml:space="preserve"> </w:t>
      </w:r>
      <w:r>
        <w:t>hoặc trên 550A</w:t>
      </w:r>
      <w:r>
        <w:rPr>
          <w:spacing w:val="-1"/>
        </w:rPr>
        <w:t xml:space="preserve"> </w:t>
      </w:r>
      <w:r>
        <w:t xml:space="preserve">là 8 </w:t>
      </w:r>
      <w:r>
        <w:rPr>
          <w:spacing w:val="-2"/>
        </w:rPr>
        <w:t>điểm.</w:t>
      </w:r>
    </w:p>
    <w:p w14:paraId="303AA5EE" w14:textId="77777777" w:rsidR="007E7C26" w:rsidRDefault="004F4220">
      <w:pPr>
        <w:pStyle w:val="BodyText"/>
        <w:spacing w:before="120"/>
        <w:ind w:left="2162"/>
      </w:pPr>
      <w:r>
        <w:t>+</w:t>
      </w:r>
      <w:r>
        <w:rPr>
          <w:spacing w:val="-5"/>
        </w:rPr>
        <w:t xml:space="preserve"> </w:t>
      </w:r>
      <w:r>
        <w:t>Tiến</w:t>
      </w:r>
      <w:r>
        <w:rPr>
          <w:spacing w:val="-5"/>
        </w:rPr>
        <w:t xml:space="preserve"> </w:t>
      </w:r>
      <w:r>
        <w:t>hành</w:t>
      </w:r>
      <w:r>
        <w:rPr>
          <w:spacing w:val="-2"/>
        </w:rPr>
        <w:t xml:space="preserve"> </w:t>
      </w:r>
      <w:r>
        <w:t>hàn</w:t>
      </w:r>
      <w:r>
        <w:rPr>
          <w:spacing w:val="-5"/>
        </w:rPr>
        <w:t xml:space="preserve"> </w:t>
      </w:r>
      <w:r>
        <w:rPr>
          <w:spacing w:val="-4"/>
        </w:rPr>
        <w:t>đính</w:t>
      </w:r>
    </w:p>
    <w:p w14:paraId="303AA5EF" w14:textId="77777777" w:rsidR="007E7C26" w:rsidRDefault="004F4220">
      <w:pPr>
        <w:pStyle w:val="BodyText"/>
        <w:spacing w:before="181"/>
        <w:ind w:left="2162"/>
      </w:pPr>
      <w:r>
        <w:t>+</w:t>
      </w:r>
      <w:r>
        <w:rPr>
          <w:spacing w:val="-5"/>
        </w:rPr>
        <w:t xml:space="preserve"> </w:t>
      </w:r>
      <w:r>
        <w:t>Tiến</w:t>
      </w:r>
      <w:r>
        <w:rPr>
          <w:spacing w:val="-4"/>
        </w:rPr>
        <w:t xml:space="preserve"> </w:t>
      </w:r>
      <w:r>
        <w:t>hành</w:t>
      </w:r>
      <w:r>
        <w:rPr>
          <w:spacing w:val="-2"/>
        </w:rPr>
        <w:t xml:space="preserve"> </w:t>
      </w:r>
      <w:r>
        <w:t>hàn</w:t>
      </w:r>
      <w:r>
        <w:rPr>
          <w:spacing w:val="-5"/>
        </w:rPr>
        <w:t xml:space="preserve"> </w:t>
      </w:r>
      <w:r>
        <w:t>điền</w:t>
      </w:r>
      <w:r>
        <w:rPr>
          <w:spacing w:val="-4"/>
        </w:rPr>
        <w:t xml:space="preserve"> </w:t>
      </w:r>
      <w:r>
        <w:rPr>
          <w:spacing w:val="-5"/>
        </w:rPr>
        <w:t>đầy</w:t>
      </w:r>
    </w:p>
    <w:p w14:paraId="303AA5F0" w14:textId="77777777" w:rsidR="007E7C26" w:rsidRDefault="004F4220">
      <w:pPr>
        <w:pStyle w:val="BodyText"/>
        <w:spacing w:before="179" w:line="288" w:lineRule="auto"/>
        <w:ind w:left="2162" w:right="761"/>
      </w:pPr>
      <w:r>
        <w:t>+ Lăn ống từ trên xuống dưới. Đối với kẹp ống, việc hàn sẽ được thực hiện từ dưới lên trên</w:t>
      </w:r>
    </w:p>
    <w:p w14:paraId="303AA5F1" w14:textId="77777777" w:rsidR="007E7C26" w:rsidRDefault="004F4220">
      <w:pPr>
        <w:pStyle w:val="BodyText"/>
        <w:spacing w:before="120" w:line="290" w:lineRule="auto"/>
        <w:ind w:left="2162"/>
      </w:pPr>
      <w:r>
        <w:t>+</w:t>
      </w:r>
      <w:r>
        <w:rPr>
          <w:spacing w:val="21"/>
        </w:rPr>
        <w:t xml:space="preserve"> </w:t>
      </w:r>
      <w:r>
        <w:t>Sau</w:t>
      </w:r>
      <w:r>
        <w:rPr>
          <w:spacing w:val="21"/>
        </w:rPr>
        <w:t xml:space="preserve"> </w:t>
      </w:r>
      <w:r>
        <w:t>khi</w:t>
      </w:r>
      <w:r>
        <w:rPr>
          <w:spacing w:val="23"/>
        </w:rPr>
        <w:t xml:space="preserve"> </w:t>
      </w:r>
      <w:r>
        <w:t>hàn,</w:t>
      </w:r>
      <w:r>
        <w:rPr>
          <w:spacing w:val="21"/>
        </w:rPr>
        <w:t xml:space="preserve"> </w:t>
      </w:r>
      <w:r>
        <w:t>tất</w:t>
      </w:r>
      <w:r>
        <w:rPr>
          <w:spacing w:val="23"/>
        </w:rPr>
        <w:t xml:space="preserve"> </w:t>
      </w:r>
      <w:r>
        <w:t>cả</w:t>
      </w:r>
      <w:r>
        <w:rPr>
          <w:spacing w:val="24"/>
        </w:rPr>
        <w:t xml:space="preserve"> </w:t>
      </w:r>
      <w:r>
        <w:t>khu</w:t>
      </w:r>
      <w:r>
        <w:rPr>
          <w:spacing w:val="21"/>
        </w:rPr>
        <w:t xml:space="preserve"> </w:t>
      </w:r>
      <w:r>
        <w:t>vực</w:t>
      </w:r>
      <w:r>
        <w:rPr>
          <w:spacing w:val="21"/>
        </w:rPr>
        <w:t xml:space="preserve"> </w:t>
      </w:r>
      <w:r>
        <w:t>hàn</w:t>
      </w:r>
      <w:r>
        <w:rPr>
          <w:spacing w:val="21"/>
        </w:rPr>
        <w:t xml:space="preserve"> </w:t>
      </w:r>
      <w:r>
        <w:t>sẽ</w:t>
      </w:r>
      <w:r>
        <w:rPr>
          <w:spacing w:val="21"/>
        </w:rPr>
        <w:t xml:space="preserve"> </w:t>
      </w:r>
      <w:r>
        <w:t>được</w:t>
      </w:r>
      <w:r>
        <w:rPr>
          <w:spacing w:val="23"/>
        </w:rPr>
        <w:t xml:space="preserve"> </w:t>
      </w:r>
      <w:r>
        <w:t>vệ</w:t>
      </w:r>
      <w:r>
        <w:rPr>
          <w:spacing w:val="21"/>
        </w:rPr>
        <w:t xml:space="preserve"> </w:t>
      </w:r>
      <w:r>
        <w:t>sinh</w:t>
      </w:r>
      <w:r>
        <w:rPr>
          <w:spacing w:val="21"/>
        </w:rPr>
        <w:t xml:space="preserve"> </w:t>
      </w:r>
      <w:r>
        <w:t>sạch</w:t>
      </w:r>
      <w:r>
        <w:rPr>
          <w:spacing w:val="21"/>
        </w:rPr>
        <w:t xml:space="preserve"> </w:t>
      </w:r>
      <w:r>
        <w:t>sẽ.</w:t>
      </w:r>
      <w:r>
        <w:rPr>
          <w:spacing w:val="21"/>
        </w:rPr>
        <w:t xml:space="preserve"> </w:t>
      </w:r>
      <w:r>
        <w:t>Điểm</w:t>
      </w:r>
      <w:r>
        <w:rPr>
          <w:spacing w:val="23"/>
        </w:rPr>
        <w:t xml:space="preserve"> </w:t>
      </w:r>
      <w:r>
        <w:t>hàn</w:t>
      </w:r>
      <w:r>
        <w:rPr>
          <w:spacing w:val="21"/>
        </w:rPr>
        <w:t xml:space="preserve"> </w:t>
      </w:r>
      <w:r>
        <w:t>phải không bị gỉ.</w:t>
      </w:r>
    </w:p>
    <w:p w14:paraId="303AA5F2" w14:textId="77777777" w:rsidR="007E7C26" w:rsidRDefault="004F4220">
      <w:pPr>
        <w:pStyle w:val="BodyText"/>
        <w:spacing w:before="115" w:line="288" w:lineRule="auto"/>
        <w:ind w:left="2162" w:right="577"/>
      </w:pPr>
      <w:r>
        <w:t>+Tất cả ống hàn phải được kiểm tra bằng mắt. Mối hàn hư hỏng tham khảo mục 5.4.4.</w:t>
      </w:r>
    </w:p>
    <w:p w14:paraId="303AA5F3" w14:textId="77777777" w:rsidR="007E7C26" w:rsidRDefault="004F4220">
      <w:pPr>
        <w:pStyle w:val="BodyText"/>
        <w:spacing w:before="120" w:line="288" w:lineRule="auto"/>
        <w:ind w:left="2162" w:right="577"/>
      </w:pPr>
      <w:r>
        <w:t>+</w:t>
      </w:r>
      <w:r>
        <w:rPr>
          <w:spacing w:val="26"/>
        </w:rPr>
        <w:t xml:space="preserve"> </w:t>
      </w:r>
      <w:r>
        <w:t>Chiều</w:t>
      </w:r>
      <w:r>
        <w:rPr>
          <w:spacing w:val="28"/>
        </w:rPr>
        <w:t xml:space="preserve"> </w:t>
      </w:r>
      <w:r>
        <w:t>rộng</w:t>
      </w:r>
      <w:r>
        <w:rPr>
          <w:spacing w:val="26"/>
        </w:rPr>
        <w:t xml:space="preserve"> </w:t>
      </w:r>
      <w:r>
        <w:t>của</w:t>
      </w:r>
      <w:r>
        <w:rPr>
          <w:spacing w:val="26"/>
        </w:rPr>
        <w:t xml:space="preserve"> </w:t>
      </w:r>
      <w:r>
        <w:t>mối</w:t>
      </w:r>
      <w:r>
        <w:rPr>
          <w:spacing w:val="28"/>
        </w:rPr>
        <w:t xml:space="preserve"> </w:t>
      </w:r>
      <w:r>
        <w:t>hàn</w:t>
      </w:r>
      <w:r>
        <w:rPr>
          <w:spacing w:val="28"/>
        </w:rPr>
        <w:t xml:space="preserve"> </w:t>
      </w:r>
      <w:r>
        <w:t>hoàn</w:t>
      </w:r>
      <w:r>
        <w:rPr>
          <w:spacing w:val="28"/>
        </w:rPr>
        <w:t xml:space="preserve"> </w:t>
      </w:r>
      <w:r>
        <w:t>thiện</w:t>
      </w:r>
      <w:r>
        <w:rPr>
          <w:spacing w:val="28"/>
        </w:rPr>
        <w:t xml:space="preserve"> </w:t>
      </w:r>
      <w:r>
        <w:t>thì</w:t>
      </w:r>
      <w:r>
        <w:rPr>
          <w:spacing w:val="28"/>
        </w:rPr>
        <w:t xml:space="preserve"> </w:t>
      </w:r>
      <w:r>
        <w:t>không</w:t>
      </w:r>
      <w:r>
        <w:rPr>
          <w:spacing w:val="26"/>
        </w:rPr>
        <w:t xml:space="preserve"> </w:t>
      </w:r>
      <w:r>
        <w:t>vượt</w:t>
      </w:r>
      <w:r>
        <w:rPr>
          <w:spacing w:val="28"/>
        </w:rPr>
        <w:t xml:space="preserve"> </w:t>
      </w:r>
      <w:r>
        <w:t>quá</w:t>
      </w:r>
      <w:r>
        <w:rPr>
          <w:spacing w:val="28"/>
        </w:rPr>
        <w:t xml:space="preserve"> </w:t>
      </w:r>
      <w:r>
        <w:t>3.2mm</w:t>
      </w:r>
      <w:r>
        <w:rPr>
          <w:spacing w:val="30"/>
        </w:rPr>
        <w:t xml:space="preserve"> </w:t>
      </w:r>
      <w:r>
        <w:t>mối</w:t>
      </w:r>
      <w:r>
        <w:rPr>
          <w:spacing w:val="26"/>
        </w:rPr>
        <w:t xml:space="preserve"> </w:t>
      </w:r>
      <w:r>
        <w:t>hàn rãnh chính.</w:t>
      </w:r>
    </w:p>
    <w:p w14:paraId="303AA5F4" w14:textId="77777777" w:rsidR="007E7C26" w:rsidRDefault="004F4220">
      <w:pPr>
        <w:pStyle w:val="BodyText"/>
        <w:spacing w:before="120" w:line="288" w:lineRule="auto"/>
        <w:ind w:left="2162" w:right="577"/>
      </w:pPr>
      <w:r>
        <w:t>+</w:t>
      </w:r>
      <w:r>
        <w:rPr>
          <w:spacing w:val="-1"/>
        </w:rPr>
        <w:t xml:space="preserve"> </w:t>
      </w:r>
      <w:r>
        <w:t>Báo</w:t>
      </w:r>
      <w:r>
        <w:rPr>
          <w:spacing w:val="-2"/>
        </w:rPr>
        <w:t xml:space="preserve"> </w:t>
      </w:r>
      <w:r>
        <w:t>cáo</w:t>
      </w:r>
      <w:r>
        <w:rPr>
          <w:spacing w:val="-1"/>
        </w:rPr>
        <w:t xml:space="preserve"> </w:t>
      </w:r>
      <w:r>
        <w:t>với</w:t>
      </w:r>
      <w:r>
        <w:rPr>
          <w:spacing w:val="-2"/>
        </w:rPr>
        <w:t xml:space="preserve"> </w:t>
      </w:r>
      <w:r>
        <w:t>các</w:t>
      </w:r>
      <w:r>
        <w:rPr>
          <w:spacing w:val="-1"/>
        </w:rPr>
        <w:t xml:space="preserve"> </w:t>
      </w:r>
      <w:r>
        <w:t>kỹ</w:t>
      </w:r>
      <w:r>
        <w:rPr>
          <w:spacing w:val="-1"/>
        </w:rPr>
        <w:t xml:space="preserve"> </w:t>
      </w:r>
      <w:r>
        <w:t>sư</w:t>
      </w:r>
      <w:r>
        <w:rPr>
          <w:spacing w:val="-1"/>
        </w:rPr>
        <w:t xml:space="preserve"> </w:t>
      </w:r>
      <w:r>
        <w:t>về</w:t>
      </w:r>
      <w:r>
        <w:rPr>
          <w:spacing w:val="-1"/>
        </w:rPr>
        <w:t xml:space="preserve"> </w:t>
      </w:r>
      <w:r>
        <w:t>sự hư</w:t>
      </w:r>
      <w:r>
        <w:rPr>
          <w:spacing w:val="-3"/>
        </w:rPr>
        <w:t xml:space="preserve"> </w:t>
      </w:r>
      <w:r>
        <w:t>hỏng.</w:t>
      </w:r>
      <w:r>
        <w:rPr>
          <w:spacing w:val="-2"/>
        </w:rPr>
        <w:t xml:space="preserve"> </w:t>
      </w:r>
      <w:r>
        <w:t>Không</w:t>
      </w:r>
      <w:r>
        <w:rPr>
          <w:spacing w:val="-2"/>
        </w:rPr>
        <w:t xml:space="preserve"> </w:t>
      </w:r>
      <w:r>
        <w:t>được</w:t>
      </w:r>
      <w:r>
        <w:rPr>
          <w:spacing w:val="-1"/>
        </w:rPr>
        <w:t xml:space="preserve"> </w:t>
      </w:r>
      <w:r>
        <w:t>sửa</w:t>
      </w:r>
      <w:r>
        <w:rPr>
          <w:spacing w:val="-1"/>
        </w:rPr>
        <w:t xml:space="preserve"> </w:t>
      </w:r>
      <w:r>
        <w:t>mối</w:t>
      </w:r>
      <w:r>
        <w:rPr>
          <w:spacing w:val="-2"/>
        </w:rPr>
        <w:t xml:space="preserve"> </w:t>
      </w:r>
      <w:r>
        <w:t>hàn</w:t>
      </w:r>
      <w:r>
        <w:rPr>
          <w:spacing w:val="-1"/>
        </w:rPr>
        <w:t xml:space="preserve"> </w:t>
      </w:r>
      <w:r>
        <w:t>và</w:t>
      </w:r>
      <w:r>
        <w:rPr>
          <w:spacing w:val="-3"/>
        </w:rPr>
        <w:t xml:space="preserve"> </w:t>
      </w:r>
      <w:r>
        <w:t>ống</w:t>
      </w:r>
      <w:r>
        <w:rPr>
          <w:spacing w:val="-2"/>
        </w:rPr>
        <w:t xml:space="preserve"> </w:t>
      </w:r>
      <w:r>
        <w:t>hàn hư vượt quá</w:t>
      </w:r>
    </w:p>
    <w:p w14:paraId="303AA5F5" w14:textId="77777777" w:rsidR="007E7C26" w:rsidRDefault="004F4220">
      <w:pPr>
        <w:pStyle w:val="BodyText"/>
        <w:spacing w:before="120" w:line="288" w:lineRule="auto"/>
        <w:ind w:left="2162" w:right="577"/>
      </w:pPr>
      <w:r>
        <w:t>250mm sẽ được cắt vuông vắn và đúng, và quá trình hàn trên sẽ được thực</w:t>
      </w:r>
      <w:r>
        <w:rPr>
          <w:spacing w:val="40"/>
        </w:rPr>
        <w:t xml:space="preserve"> </w:t>
      </w:r>
      <w:r>
        <w:t>hiện để nối ống lần nữa.</w:t>
      </w:r>
    </w:p>
    <w:p w14:paraId="303AA5F6" w14:textId="77777777" w:rsidR="007E7C26" w:rsidRDefault="004F4220">
      <w:pPr>
        <w:pStyle w:val="BodyText"/>
        <w:spacing w:before="120" w:line="288" w:lineRule="auto"/>
        <w:ind w:left="2162" w:right="577"/>
      </w:pPr>
      <w:r>
        <w:t>+</w:t>
      </w:r>
      <w:r>
        <w:rPr>
          <w:spacing w:val="21"/>
        </w:rPr>
        <w:t xml:space="preserve"> </w:t>
      </w:r>
      <w:r>
        <w:t>Sau</w:t>
      </w:r>
      <w:r>
        <w:rPr>
          <w:spacing w:val="23"/>
        </w:rPr>
        <w:t xml:space="preserve"> </w:t>
      </w:r>
      <w:r>
        <w:t>khi</w:t>
      </w:r>
      <w:r>
        <w:rPr>
          <w:spacing w:val="21"/>
        </w:rPr>
        <w:t xml:space="preserve"> </w:t>
      </w:r>
      <w:r>
        <w:t>hàn</w:t>
      </w:r>
      <w:r>
        <w:rPr>
          <w:spacing w:val="21"/>
        </w:rPr>
        <w:t xml:space="preserve"> </w:t>
      </w:r>
      <w:r>
        <w:t>xong</w:t>
      </w:r>
      <w:r>
        <w:rPr>
          <w:spacing w:val="21"/>
        </w:rPr>
        <w:t xml:space="preserve"> </w:t>
      </w:r>
      <w:r>
        <w:t>và</w:t>
      </w:r>
      <w:r>
        <w:rPr>
          <w:spacing w:val="21"/>
        </w:rPr>
        <w:t xml:space="preserve"> </w:t>
      </w:r>
      <w:r>
        <w:t>làm</w:t>
      </w:r>
      <w:r>
        <w:rPr>
          <w:spacing w:val="21"/>
        </w:rPr>
        <w:t xml:space="preserve"> </w:t>
      </w:r>
      <w:r>
        <w:t>sạch,</w:t>
      </w:r>
      <w:r>
        <w:rPr>
          <w:spacing w:val="21"/>
        </w:rPr>
        <w:t xml:space="preserve"> </w:t>
      </w:r>
      <w:r>
        <w:t>quét</w:t>
      </w:r>
      <w:r>
        <w:rPr>
          <w:spacing w:val="21"/>
        </w:rPr>
        <w:t xml:space="preserve"> </w:t>
      </w:r>
      <w:r>
        <w:t>sơn</w:t>
      </w:r>
      <w:r>
        <w:rPr>
          <w:spacing w:val="21"/>
        </w:rPr>
        <w:t xml:space="preserve"> </w:t>
      </w:r>
      <w:r>
        <w:t>chống</w:t>
      </w:r>
      <w:r>
        <w:rPr>
          <w:spacing w:val="21"/>
        </w:rPr>
        <w:t xml:space="preserve"> </w:t>
      </w:r>
      <w:r>
        <w:t>ăn</w:t>
      </w:r>
      <w:r>
        <w:rPr>
          <w:spacing w:val="23"/>
        </w:rPr>
        <w:t xml:space="preserve"> </w:t>
      </w:r>
      <w:r>
        <w:t>mòn</w:t>
      </w:r>
      <w:r>
        <w:rPr>
          <w:spacing w:val="23"/>
        </w:rPr>
        <w:t xml:space="preserve"> </w:t>
      </w:r>
      <w:r>
        <w:t>bằng</w:t>
      </w:r>
      <w:r>
        <w:rPr>
          <w:spacing w:val="23"/>
        </w:rPr>
        <w:t xml:space="preserve"> </w:t>
      </w:r>
      <w:r>
        <w:t>loại</w:t>
      </w:r>
      <w:r>
        <w:rPr>
          <w:spacing w:val="21"/>
        </w:rPr>
        <w:t xml:space="preserve"> </w:t>
      </w:r>
      <w:r>
        <w:t>sơn</w:t>
      </w:r>
      <w:r>
        <w:rPr>
          <w:spacing w:val="23"/>
        </w:rPr>
        <w:t xml:space="preserve"> </w:t>
      </w:r>
      <w:r>
        <w:t>đã được duyệt.</w:t>
      </w:r>
    </w:p>
    <w:p w14:paraId="303AA5F7" w14:textId="77777777" w:rsidR="007E7C26" w:rsidRDefault="007E7C26">
      <w:pPr>
        <w:pStyle w:val="BodyText"/>
        <w:ind w:left="0"/>
        <w:rPr>
          <w:sz w:val="20"/>
        </w:rPr>
      </w:pPr>
    </w:p>
    <w:p w14:paraId="303AA5F8" w14:textId="77777777" w:rsidR="007E7C26" w:rsidRDefault="004F4220">
      <w:pPr>
        <w:pStyle w:val="BodyText"/>
        <w:spacing w:before="87"/>
        <w:ind w:left="0"/>
        <w:rPr>
          <w:sz w:val="20"/>
        </w:rPr>
      </w:pPr>
      <w:r>
        <w:rPr>
          <w:noProof/>
          <w:sz w:val="20"/>
        </w:rPr>
        <w:drawing>
          <wp:anchor distT="0" distB="0" distL="0" distR="0" simplePos="0" relativeHeight="487589376" behindDoc="1" locked="0" layoutInCell="1" allowOverlap="1" wp14:anchorId="303AA910" wp14:editId="303AA911">
            <wp:simplePos x="0" y="0"/>
            <wp:positionH relativeFrom="page">
              <wp:posOffset>1921168</wp:posOffset>
            </wp:positionH>
            <wp:positionV relativeFrom="paragraph">
              <wp:posOffset>216699</wp:posOffset>
            </wp:positionV>
            <wp:extent cx="4636734" cy="1448752"/>
            <wp:effectExtent l="0" t="0" r="0" b="0"/>
            <wp:wrapTopAndBottom/>
            <wp:docPr id="119" name="Image 119" descr="Quy trình hà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Quy trình hàn"/>
                    <pic:cNvPicPr/>
                  </pic:nvPicPr>
                  <pic:blipFill>
                    <a:blip r:embed="rId50" cstate="print"/>
                    <a:stretch>
                      <a:fillRect/>
                    </a:stretch>
                  </pic:blipFill>
                  <pic:spPr>
                    <a:xfrm>
                      <a:off x="0" y="0"/>
                      <a:ext cx="4636734" cy="1448752"/>
                    </a:xfrm>
                    <a:prstGeom prst="rect">
                      <a:avLst/>
                    </a:prstGeom>
                  </pic:spPr>
                </pic:pic>
              </a:graphicData>
            </a:graphic>
          </wp:anchor>
        </w:drawing>
      </w:r>
    </w:p>
    <w:p w14:paraId="303AA5F9" w14:textId="77777777" w:rsidR="007E7C26" w:rsidRDefault="004F4220">
      <w:pPr>
        <w:pStyle w:val="Heading3"/>
        <w:spacing w:before="211"/>
        <w:jc w:val="both"/>
      </w:pPr>
      <w:r>
        <w:t>b/Trình</w:t>
      </w:r>
      <w:r>
        <w:rPr>
          <w:spacing w:val="-10"/>
        </w:rPr>
        <w:t xml:space="preserve"> </w:t>
      </w:r>
      <w:r>
        <w:t>tự</w:t>
      </w:r>
      <w:r>
        <w:rPr>
          <w:spacing w:val="-8"/>
        </w:rPr>
        <w:t xml:space="preserve"> </w:t>
      </w:r>
      <w:r>
        <w:rPr>
          <w:spacing w:val="-5"/>
        </w:rPr>
        <w:t>hàn</w:t>
      </w:r>
    </w:p>
    <w:p w14:paraId="303AA5FA" w14:textId="77777777" w:rsidR="007E7C26" w:rsidRDefault="004F4220">
      <w:pPr>
        <w:pStyle w:val="BodyText"/>
        <w:spacing w:before="1"/>
        <w:ind w:left="1454"/>
        <w:jc w:val="both"/>
      </w:pPr>
      <w:r>
        <w:t>Đối</w:t>
      </w:r>
      <w:r>
        <w:rPr>
          <w:spacing w:val="-4"/>
        </w:rPr>
        <w:t xml:space="preserve"> </w:t>
      </w:r>
      <w:r>
        <w:t>với</w:t>
      </w:r>
      <w:r>
        <w:rPr>
          <w:spacing w:val="-4"/>
        </w:rPr>
        <w:t xml:space="preserve"> </w:t>
      </w:r>
      <w:r>
        <w:t>vật</w:t>
      </w:r>
      <w:r>
        <w:rPr>
          <w:spacing w:val="-4"/>
        </w:rPr>
        <w:t xml:space="preserve"> </w:t>
      </w:r>
      <w:r>
        <w:t>liệu</w:t>
      </w:r>
      <w:r>
        <w:rPr>
          <w:spacing w:val="-4"/>
        </w:rPr>
        <w:t xml:space="preserve"> </w:t>
      </w:r>
      <w:r>
        <w:t>cơ</w:t>
      </w:r>
      <w:r>
        <w:rPr>
          <w:spacing w:val="-4"/>
        </w:rPr>
        <w:t xml:space="preserve"> </w:t>
      </w:r>
      <w:r>
        <w:t>bản</w:t>
      </w:r>
      <w:r>
        <w:rPr>
          <w:spacing w:val="-2"/>
        </w:rPr>
        <w:t xml:space="preserve"> </w:t>
      </w:r>
      <w:r>
        <w:t>là</w:t>
      </w:r>
      <w:r>
        <w:rPr>
          <w:spacing w:val="-4"/>
        </w:rPr>
        <w:t xml:space="preserve"> </w:t>
      </w:r>
      <w:r>
        <w:t>thép</w:t>
      </w:r>
      <w:r>
        <w:rPr>
          <w:spacing w:val="-4"/>
        </w:rPr>
        <w:t xml:space="preserve"> </w:t>
      </w:r>
      <w:r>
        <w:t>(</w:t>
      </w:r>
      <w:r>
        <w:rPr>
          <w:spacing w:val="-4"/>
        </w:rPr>
        <w:t xml:space="preserve"> </w:t>
      </w:r>
      <w:r>
        <w:t>ống</w:t>
      </w:r>
      <w:r>
        <w:rPr>
          <w:spacing w:val="-4"/>
        </w:rPr>
        <w:t xml:space="preserve"> </w:t>
      </w:r>
      <w:r>
        <w:t>thép</w:t>
      </w:r>
      <w:r>
        <w:rPr>
          <w:spacing w:val="-4"/>
        </w:rPr>
        <w:t xml:space="preserve"> </w:t>
      </w:r>
      <w:r>
        <w:t>đen,</w:t>
      </w:r>
      <w:r>
        <w:rPr>
          <w:spacing w:val="-1"/>
        </w:rPr>
        <w:t xml:space="preserve"> </w:t>
      </w:r>
      <w:r>
        <w:t>thép</w:t>
      </w:r>
      <w:r>
        <w:rPr>
          <w:spacing w:val="-4"/>
        </w:rPr>
        <w:t xml:space="preserve"> </w:t>
      </w:r>
      <w:r>
        <w:t>mạ</w:t>
      </w:r>
      <w:r>
        <w:rPr>
          <w:spacing w:val="-4"/>
        </w:rPr>
        <w:t xml:space="preserve"> kẽm)</w:t>
      </w:r>
    </w:p>
    <w:p w14:paraId="303AA5FB" w14:textId="77777777" w:rsidR="007E7C26" w:rsidRDefault="004F4220">
      <w:pPr>
        <w:pStyle w:val="BodyText"/>
        <w:spacing w:before="118" w:line="288" w:lineRule="auto"/>
        <w:ind w:left="2162" w:right="579"/>
        <w:jc w:val="both"/>
      </w:pPr>
      <w:r>
        <w:t>+</w:t>
      </w:r>
      <w:r>
        <w:rPr>
          <w:spacing w:val="-3"/>
        </w:rPr>
        <w:t xml:space="preserve"> </w:t>
      </w:r>
      <w:r>
        <w:t>Đối</w:t>
      </w:r>
      <w:r>
        <w:rPr>
          <w:spacing w:val="-3"/>
        </w:rPr>
        <w:t xml:space="preserve"> </w:t>
      </w:r>
      <w:r>
        <w:t>với</w:t>
      </w:r>
      <w:r>
        <w:rPr>
          <w:spacing w:val="-3"/>
        </w:rPr>
        <w:t xml:space="preserve"> </w:t>
      </w:r>
      <w:r>
        <w:t>vật</w:t>
      </w:r>
      <w:r>
        <w:rPr>
          <w:spacing w:val="-1"/>
        </w:rPr>
        <w:t xml:space="preserve"> </w:t>
      </w:r>
      <w:r>
        <w:t>liệu</w:t>
      </w:r>
      <w:r>
        <w:rPr>
          <w:spacing w:val="-3"/>
        </w:rPr>
        <w:t xml:space="preserve"> </w:t>
      </w:r>
      <w:r>
        <w:t>có</w:t>
      </w:r>
      <w:r>
        <w:rPr>
          <w:spacing w:val="-3"/>
        </w:rPr>
        <w:t xml:space="preserve"> </w:t>
      </w:r>
      <w:r>
        <w:t>chiều</w:t>
      </w:r>
      <w:r>
        <w:rPr>
          <w:spacing w:val="-3"/>
        </w:rPr>
        <w:t xml:space="preserve"> </w:t>
      </w:r>
      <w:r>
        <w:t>dày lớn</w:t>
      </w:r>
      <w:r>
        <w:rPr>
          <w:spacing w:val="-3"/>
        </w:rPr>
        <w:t xml:space="preserve"> </w:t>
      </w:r>
      <w:r>
        <w:t>hơn</w:t>
      </w:r>
      <w:r>
        <w:rPr>
          <w:spacing w:val="-3"/>
        </w:rPr>
        <w:t xml:space="preserve"> </w:t>
      </w:r>
      <w:r>
        <w:t>4.5mm</w:t>
      </w:r>
      <w:r>
        <w:rPr>
          <w:spacing w:val="-3"/>
        </w:rPr>
        <w:t xml:space="preserve"> </w:t>
      </w:r>
      <w:r>
        <w:t>phải</w:t>
      </w:r>
      <w:r>
        <w:rPr>
          <w:spacing w:val="-3"/>
        </w:rPr>
        <w:t xml:space="preserve"> </w:t>
      </w:r>
      <w:r>
        <w:t>hàn</w:t>
      </w:r>
      <w:r>
        <w:rPr>
          <w:spacing w:val="-3"/>
        </w:rPr>
        <w:t xml:space="preserve"> </w:t>
      </w:r>
      <w:r>
        <w:t>hai lớp,</w:t>
      </w:r>
      <w:r>
        <w:rPr>
          <w:spacing w:val="-1"/>
        </w:rPr>
        <w:t xml:space="preserve"> </w:t>
      </w:r>
      <w:r>
        <w:t>lớp</w:t>
      </w:r>
      <w:r>
        <w:rPr>
          <w:spacing w:val="-1"/>
        </w:rPr>
        <w:t xml:space="preserve"> </w:t>
      </w:r>
      <w:r>
        <w:t>lót</w:t>
      </w:r>
      <w:r>
        <w:rPr>
          <w:spacing w:val="-3"/>
        </w:rPr>
        <w:t xml:space="preserve"> </w:t>
      </w:r>
      <w:r>
        <w:t>được hàn đủ quanh đường ống trước khi hàn lớp phủ</w:t>
      </w:r>
    </w:p>
    <w:p w14:paraId="303AA5FC" w14:textId="77777777" w:rsidR="007E7C26" w:rsidRDefault="004F4220">
      <w:pPr>
        <w:pStyle w:val="BodyText"/>
        <w:spacing w:before="120" w:line="288" w:lineRule="auto"/>
        <w:ind w:left="2162" w:right="576"/>
        <w:jc w:val="both"/>
      </w:pPr>
      <w:r>
        <w:t>+ Đối với ống có chiều dày nhỏ hơn 4.5mm được phép hàn một lần phủ, lấp đầy khe hở mối hàn. Yêu cầu về mối hàn phải được lấp đầy, chiều cao mối hàn phải cao hơn mặt ngoài của ống nhưng tối đa 3mm</w:t>
      </w:r>
    </w:p>
    <w:p w14:paraId="303AA5FD" w14:textId="77777777" w:rsidR="007E7C26" w:rsidRDefault="007E7C26">
      <w:pPr>
        <w:pStyle w:val="BodyText"/>
        <w:spacing w:line="288" w:lineRule="auto"/>
        <w:jc w:val="both"/>
        <w:sectPr w:rsidR="007E7C26">
          <w:pgSz w:w="11910" w:h="16850"/>
          <w:pgMar w:top="1380" w:right="283" w:bottom="740" w:left="850" w:header="514" w:footer="556" w:gutter="0"/>
          <w:cols w:space="720"/>
        </w:sectPr>
      </w:pPr>
    </w:p>
    <w:p w14:paraId="303AA5FE" w14:textId="77777777" w:rsidR="007E7C26" w:rsidRDefault="004F4220">
      <w:pPr>
        <w:pStyle w:val="BodyText"/>
        <w:spacing w:before="2"/>
        <w:ind w:left="2162"/>
        <w:jc w:val="both"/>
      </w:pPr>
      <w:r>
        <w:lastRenderedPageBreak/>
        <w:t>+</w:t>
      </w:r>
      <w:r>
        <w:rPr>
          <w:spacing w:val="-4"/>
        </w:rPr>
        <w:t xml:space="preserve"> </w:t>
      </w:r>
      <w:r>
        <w:t>Độ</w:t>
      </w:r>
      <w:r>
        <w:rPr>
          <w:spacing w:val="-4"/>
        </w:rPr>
        <w:t xml:space="preserve"> </w:t>
      </w:r>
      <w:r>
        <w:t>lồi</w:t>
      </w:r>
      <w:r>
        <w:rPr>
          <w:spacing w:val="-4"/>
        </w:rPr>
        <w:t xml:space="preserve"> </w:t>
      </w:r>
      <w:r>
        <w:t>bên</w:t>
      </w:r>
      <w:r>
        <w:rPr>
          <w:spacing w:val="-4"/>
        </w:rPr>
        <w:t xml:space="preserve"> </w:t>
      </w:r>
      <w:r>
        <w:t>trong</w:t>
      </w:r>
      <w:r>
        <w:rPr>
          <w:spacing w:val="-2"/>
        </w:rPr>
        <w:t xml:space="preserve"> </w:t>
      </w:r>
      <w:r>
        <w:t>tối</w:t>
      </w:r>
      <w:r>
        <w:rPr>
          <w:spacing w:val="-2"/>
        </w:rPr>
        <w:t xml:space="preserve"> </w:t>
      </w:r>
      <w:r>
        <w:t>đa</w:t>
      </w:r>
      <w:r>
        <w:rPr>
          <w:spacing w:val="-4"/>
        </w:rPr>
        <w:t xml:space="preserve"> </w:t>
      </w:r>
      <w:r>
        <w:rPr>
          <w:spacing w:val="-5"/>
        </w:rPr>
        <w:t>1mm</w:t>
      </w:r>
    </w:p>
    <w:p w14:paraId="303AA5FF" w14:textId="77777777" w:rsidR="007E7C26" w:rsidRDefault="004F4220">
      <w:pPr>
        <w:pStyle w:val="BodyText"/>
        <w:spacing w:before="181" w:line="288" w:lineRule="auto"/>
        <w:ind w:left="2162" w:right="579"/>
        <w:jc w:val="both"/>
      </w:pPr>
      <w:r>
        <w:t>+ Đối</w:t>
      </w:r>
      <w:r>
        <w:rPr>
          <w:spacing w:val="-1"/>
        </w:rPr>
        <w:t xml:space="preserve"> </w:t>
      </w:r>
      <w:r>
        <w:t>với</w:t>
      </w:r>
      <w:r>
        <w:rPr>
          <w:spacing w:val="-1"/>
        </w:rPr>
        <w:t xml:space="preserve"> </w:t>
      </w:r>
      <w:r>
        <w:t>mối</w:t>
      </w:r>
      <w:r>
        <w:rPr>
          <w:spacing w:val="-1"/>
        </w:rPr>
        <w:t xml:space="preserve"> </w:t>
      </w:r>
      <w:r>
        <w:t>hàn bích,</w:t>
      </w:r>
      <w:r>
        <w:rPr>
          <w:spacing w:val="-1"/>
        </w:rPr>
        <w:t xml:space="preserve"> </w:t>
      </w:r>
      <w:r>
        <w:t>chấm</w:t>
      </w:r>
      <w:r>
        <w:rPr>
          <w:spacing w:val="-1"/>
        </w:rPr>
        <w:t xml:space="preserve"> </w:t>
      </w:r>
      <w:r>
        <w:t>hàn sẽ là 1</w:t>
      </w:r>
      <w:r>
        <w:rPr>
          <w:spacing w:val="-1"/>
        </w:rPr>
        <w:t xml:space="preserve"> </w:t>
      </w:r>
      <w:r>
        <w:t>điểm</w:t>
      </w:r>
      <w:r>
        <w:rPr>
          <w:spacing w:val="-1"/>
        </w:rPr>
        <w:t xml:space="preserve"> </w:t>
      </w:r>
      <w:r>
        <w:t>và mặt</w:t>
      </w:r>
      <w:r>
        <w:rPr>
          <w:spacing w:val="-1"/>
        </w:rPr>
        <w:t xml:space="preserve"> </w:t>
      </w:r>
      <w:r>
        <w:t>bích</w:t>
      </w:r>
      <w:r>
        <w:rPr>
          <w:spacing w:val="-1"/>
        </w:rPr>
        <w:t xml:space="preserve"> </w:t>
      </w:r>
      <w:r>
        <w:t>sẽ là</w:t>
      </w:r>
      <w:r>
        <w:rPr>
          <w:spacing w:val="-1"/>
        </w:rPr>
        <w:t xml:space="preserve"> </w:t>
      </w:r>
      <w:r>
        <w:t>góc phải</w:t>
      </w:r>
      <w:r>
        <w:rPr>
          <w:spacing w:val="-1"/>
        </w:rPr>
        <w:t xml:space="preserve"> </w:t>
      </w:r>
      <w:r>
        <w:t>tới trục đường ống. Sau đó số chấm hàn là 3-4 điểm trước khi hàn chính thức. Mối hàn ở mặt ngoài thì không nằm ngoài mặt bích.</w:t>
      </w:r>
    </w:p>
    <w:p w14:paraId="303AA600" w14:textId="77777777" w:rsidR="007E7C26" w:rsidRDefault="004F4220">
      <w:pPr>
        <w:pStyle w:val="BodyText"/>
        <w:spacing w:before="121"/>
        <w:ind w:left="1454"/>
        <w:jc w:val="both"/>
      </w:pPr>
      <w:r>
        <w:t>Vật</w:t>
      </w:r>
      <w:r>
        <w:rPr>
          <w:spacing w:val="-5"/>
        </w:rPr>
        <w:t xml:space="preserve"> </w:t>
      </w:r>
      <w:r>
        <w:t>tư</w:t>
      </w:r>
      <w:r>
        <w:rPr>
          <w:spacing w:val="-3"/>
        </w:rPr>
        <w:t xml:space="preserve"> </w:t>
      </w:r>
      <w:r>
        <w:t>và</w:t>
      </w:r>
      <w:r>
        <w:rPr>
          <w:spacing w:val="-4"/>
        </w:rPr>
        <w:t xml:space="preserve"> </w:t>
      </w:r>
      <w:r>
        <w:t>máy</w:t>
      </w:r>
      <w:r>
        <w:rPr>
          <w:spacing w:val="-1"/>
        </w:rPr>
        <w:t xml:space="preserve"> </w:t>
      </w:r>
      <w:r>
        <w:rPr>
          <w:spacing w:val="-4"/>
        </w:rPr>
        <w:t>hàn.</w:t>
      </w:r>
    </w:p>
    <w:p w14:paraId="303AA601" w14:textId="77777777" w:rsidR="007E7C26" w:rsidRDefault="004F4220">
      <w:pPr>
        <w:pStyle w:val="BodyText"/>
        <w:spacing w:before="119" w:line="288" w:lineRule="auto"/>
        <w:ind w:left="2162" w:right="576"/>
        <w:jc w:val="both"/>
      </w:pPr>
      <w:r>
        <w:t>+ Khi nhà thầu thuê máy hàn, nhà thầu sẽ qua cuộc kiểm tra chất lượng dưới sự giám sát và phê duyệt của kỹ sư trước khi được phép hàn.</w:t>
      </w:r>
    </w:p>
    <w:p w14:paraId="303AA602" w14:textId="77777777" w:rsidR="007E7C26" w:rsidRDefault="004F4220">
      <w:pPr>
        <w:pStyle w:val="BodyText"/>
        <w:spacing w:before="120"/>
        <w:ind w:left="2162"/>
        <w:jc w:val="both"/>
      </w:pPr>
      <w:r>
        <w:t>+</w:t>
      </w:r>
      <w:r>
        <w:rPr>
          <w:spacing w:val="-5"/>
        </w:rPr>
        <w:t xml:space="preserve"> </w:t>
      </w:r>
      <w:r>
        <w:t>Không</w:t>
      </w:r>
      <w:r>
        <w:rPr>
          <w:spacing w:val="-4"/>
        </w:rPr>
        <w:t xml:space="preserve"> </w:t>
      </w:r>
      <w:r>
        <w:t>dùng</w:t>
      </w:r>
      <w:r>
        <w:rPr>
          <w:spacing w:val="-4"/>
        </w:rPr>
        <w:t xml:space="preserve"> </w:t>
      </w:r>
      <w:r>
        <w:t>búa</w:t>
      </w:r>
      <w:r>
        <w:rPr>
          <w:spacing w:val="-2"/>
        </w:rPr>
        <w:t xml:space="preserve"> </w:t>
      </w:r>
      <w:r>
        <w:t>đóng</w:t>
      </w:r>
      <w:r>
        <w:rPr>
          <w:spacing w:val="-4"/>
        </w:rPr>
        <w:t xml:space="preserve"> </w:t>
      </w:r>
      <w:r>
        <w:t>vào</w:t>
      </w:r>
      <w:r>
        <w:rPr>
          <w:spacing w:val="-3"/>
        </w:rPr>
        <w:t xml:space="preserve"> </w:t>
      </w:r>
      <w:r>
        <w:t>ống.</w:t>
      </w:r>
      <w:r>
        <w:rPr>
          <w:spacing w:val="-2"/>
        </w:rPr>
        <w:t xml:space="preserve"> </w:t>
      </w:r>
      <w:r>
        <w:t>Không</w:t>
      </w:r>
      <w:r>
        <w:rPr>
          <w:spacing w:val="-3"/>
        </w:rPr>
        <w:t xml:space="preserve"> </w:t>
      </w:r>
      <w:r>
        <w:t>để</w:t>
      </w:r>
      <w:r>
        <w:rPr>
          <w:spacing w:val="-4"/>
        </w:rPr>
        <w:t xml:space="preserve"> </w:t>
      </w:r>
      <w:r>
        <w:t>que</w:t>
      </w:r>
      <w:r>
        <w:rPr>
          <w:spacing w:val="-4"/>
        </w:rPr>
        <w:t xml:space="preserve"> </w:t>
      </w:r>
      <w:r>
        <w:t>hàn</w:t>
      </w:r>
      <w:r>
        <w:rPr>
          <w:spacing w:val="-4"/>
        </w:rPr>
        <w:t xml:space="preserve"> </w:t>
      </w:r>
      <w:r>
        <w:t>ở</w:t>
      </w:r>
      <w:r>
        <w:rPr>
          <w:spacing w:val="-4"/>
        </w:rPr>
        <w:t xml:space="preserve"> </w:t>
      </w:r>
      <w:r>
        <w:t>khu</w:t>
      </w:r>
      <w:r>
        <w:rPr>
          <w:spacing w:val="-4"/>
        </w:rPr>
        <w:t xml:space="preserve"> </w:t>
      </w:r>
      <w:r>
        <w:t>vực</w:t>
      </w:r>
      <w:r>
        <w:rPr>
          <w:spacing w:val="-5"/>
        </w:rPr>
        <w:t xml:space="preserve"> </w:t>
      </w:r>
      <w:r>
        <w:t>ẩm</w:t>
      </w:r>
      <w:r>
        <w:rPr>
          <w:spacing w:val="-4"/>
        </w:rPr>
        <w:t xml:space="preserve"> ướt.</w:t>
      </w:r>
    </w:p>
    <w:p w14:paraId="303AA603" w14:textId="77777777" w:rsidR="007E7C26" w:rsidRDefault="004F4220">
      <w:pPr>
        <w:pStyle w:val="BodyText"/>
        <w:spacing w:before="181"/>
        <w:ind w:left="1454"/>
        <w:jc w:val="both"/>
      </w:pPr>
      <w:r>
        <w:t>An</w:t>
      </w:r>
      <w:r>
        <w:rPr>
          <w:spacing w:val="-5"/>
        </w:rPr>
        <w:t xml:space="preserve"> </w:t>
      </w:r>
      <w:r>
        <w:rPr>
          <w:spacing w:val="-4"/>
        </w:rPr>
        <w:t>toàn</w:t>
      </w:r>
    </w:p>
    <w:p w14:paraId="303AA604" w14:textId="77777777" w:rsidR="007E7C26" w:rsidRDefault="004F4220">
      <w:pPr>
        <w:pStyle w:val="BodyText"/>
        <w:spacing w:before="119"/>
        <w:ind w:left="2162"/>
        <w:jc w:val="both"/>
      </w:pPr>
      <w:r>
        <w:t>+</w:t>
      </w:r>
      <w:r>
        <w:rPr>
          <w:spacing w:val="-6"/>
        </w:rPr>
        <w:t xml:space="preserve"> </w:t>
      </w:r>
      <w:r>
        <w:t>Khu</w:t>
      </w:r>
      <w:r>
        <w:rPr>
          <w:spacing w:val="-5"/>
        </w:rPr>
        <w:t xml:space="preserve"> </w:t>
      </w:r>
      <w:r>
        <w:t>vực</w:t>
      </w:r>
      <w:r>
        <w:rPr>
          <w:spacing w:val="-6"/>
        </w:rPr>
        <w:t xml:space="preserve"> </w:t>
      </w:r>
      <w:r>
        <w:t>hàn</w:t>
      </w:r>
      <w:r>
        <w:rPr>
          <w:spacing w:val="-2"/>
        </w:rPr>
        <w:t xml:space="preserve"> </w:t>
      </w:r>
      <w:r>
        <w:t>phải</w:t>
      </w:r>
      <w:r>
        <w:rPr>
          <w:spacing w:val="-5"/>
        </w:rPr>
        <w:t xml:space="preserve"> </w:t>
      </w:r>
      <w:r>
        <w:t>được</w:t>
      </w:r>
      <w:r>
        <w:rPr>
          <w:spacing w:val="-5"/>
        </w:rPr>
        <w:t xml:space="preserve"> </w:t>
      </w:r>
      <w:r>
        <w:t>phủ</w:t>
      </w:r>
      <w:r>
        <w:rPr>
          <w:spacing w:val="-5"/>
        </w:rPr>
        <w:t xml:space="preserve"> </w:t>
      </w:r>
      <w:r>
        <w:t>tấm</w:t>
      </w:r>
      <w:r>
        <w:rPr>
          <w:spacing w:val="-5"/>
        </w:rPr>
        <w:t xml:space="preserve"> </w:t>
      </w:r>
      <w:r>
        <w:t>vinyl</w:t>
      </w:r>
      <w:r>
        <w:rPr>
          <w:spacing w:val="-3"/>
        </w:rPr>
        <w:t xml:space="preserve"> </w:t>
      </w:r>
      <w:r>
        <w:t>nhằm</w:t>
      </w:r>
      <w:r>
        <w:rPr>
          <w:spacing w:val="-3"/>
        </w:rPr>
        <w:t xml:space="preserve"> </w:t>
      </w:r>
      <w:r>
        <w:t>tránh</w:t>
      </w:r>
      <w:r>
        <w:rPr>
          <w:spacing w:val="-6"/>
        </w:rPr>
        <w:t xml:space="preserve"> </w:t>
      </w:r>
      <w:r>
        <w:t>nước</w:t>
      </w:r>
      <w:r>
        <w:rPr>
          <w:spacing w:val="-5"/>
        </w:rPr>
        <w:t xml:space="preserve"> </w:t>
      </w:r>
      <w:r>
        <w:t>và</w:t>
      </w:r>
      <w:r>
        <w:rPr>
          <w:spacing w:val="-3"/>
        </w:rPr>
        <w:t xml:space="preserve"> </w:t>
      </w:r>
      <w:r>
        <w:rPr>
          <w:spacing w:val="-4"/>
        </w:rPr>
        <w:t>bụi.</w:t>
      </w:r>
    </w:p>
    <w:p w14:paraId="303AA605" w14:textId="77777777" w:rsidR="007E7C26" w:rsidRDefault="004F4220">
      <w:pPr>
        <w:pStyle w:val="BodyText"/>
        <w:spacing w:before="179" w:line="288" w:lineRule="auto"/>
        <w:ind w:left="2162" w:right="579"/>
        <w:jc w:val="both"/>
      </w:pPr>
      <w:r>
        <w:t>+ Bình cứu hỏa sẽ được trang bị tại khu vực hàn và phải kiểm tra dự phòng an toàn.</w:t>
      </w:r>
    </w:p>
    <w:p w14:paraId="303AA606" w14:textId="77777777" w:rsidR="007E7C26" w:rsidRDefault="004F4220">
      <w:pPr>
        <w:pStyle w:val="BodyText"/>
        <w:spacing w:before="120" w:line="288" w:lineRule="auto"/>
        <w:ind w:left="2162" w:right="579"/>
        <w:jc w:val="both"/>
      </w:pPr>
      <w:r>
        <w:t xml:space="preserve">+ Đối với sự an toàn của công nhân, dây nối đất phải được trang bị cho quá trình hàn hồ quang; và cấp phát quần áo, kính bảo hộ, và găng tay cho công </w:t>
      </w:r>
      <w:r>
        <w:rPr>
          <w:spacing w:val="-2"/>
        </w:rPr>
        <w:t>nhân.</w:t>
      </w:r>
    </w:p>
    <w:p w14:paraId="303AA607" w14:textId="77777777" w:rsidR="007E7C26" w:rsidRDefault="004F4220">
      <w:pPr>
        <w:pStyle w:val="BodyText"/>
        <w:spacing w:before="121"/>
        <w:ind w:left="2162"/>
        <w:jc w:val="both"/>
      </w:pPr>
      <w:r>
        <w:t>+</w:t>
      </w:r>
      <w:r>
        <w:rPr>
          <w:spacing w:val="-5"/>
        </w:rPr>
        <w:t xml:space="preserve"> </w:t>
      </w:r>
      <w:r>
        <w:t>Không</w:t>
      </w:r>
      <w:r>
        <w:rPr>
          <w:spacing w:val="-5"/>
        </w:rPr>
        <w:t xml:space="preserve"> </w:t>
      </w:r>
      <w:r>
        <w:t>tiến</w:t>
      </w:r>
      <w:r>
        <w:rPr>
          <w:spacing w:val="-5"/>
        </w:rPr>
        <w:t xml:space="preserve"> </w:t>
      </w:r>
      <w:r>
        <w:t>hành</w:t>
      </w:r>
      <w:r>
        <w:rPr>
          <w:spacing w:val="-2"/>
        </w:rPr>
        <w:t xml:space="preserve"> </w:t>
      </w:r>
      <w:r>
        <w:t>hàn</w:t>
      </w:r>
      <w:r>
        <w:rPr>
          <w:spacing w:val="-2"/>
        </w:rPr>
        <w:t xml:space="preserve"> </w:t>
      </w:r>
      <w:r>
        <w:t>nếu</w:t>
      </w:r>
      <w:r>
        <w:rPr>
          <w:spacing w:val="-5"/>
        </w:rPr>
        <w:t xml:space="preserve"> </w:t>
      </w:r>
      <w:r>
        <w:t>không</w:t>
      </w:r>
      <w:r>
        <w:rPr>
          <w:spacing w:val="-3"/>
        </w:rPr>
        <w:t xml:space="preserve"> </w:t>
      </w:r>
      <w:r>
        <w:t>có</w:t>
      </w:r>
      <w:r>
        <w:rPr>
          <w:spacing w:val="-4"/>
        </w:rPr>
        <w:t xml:space="preserve"> </w:t>
      </w:r>
      <w:r>
        <w:t>sự</w:t>
      </w:r>
      <w:r>
        <w:rPr>
          <w:spacing w:val="-4"/>
        </w:rPr>
        <w:t xml:space="preserve"> </w:t>
      </w:r>
      <w:r>
        <w:t>giám</w:t>
      </w:r>
      <w:r>
        <w:rPr>
          <w:spacing w:val="-3"/>
        </w:rPr>
        <w:t xml:space="preserve"> </w:t>
      </w:r>
      <w:r>
        <w:t>sát</w:t>
      </w:r>
      <w:r>
        <w:rPr>
          <w:spacing w:val="-5"/>
        </w:rPr>
        <w:t xml:space="preserve"> </w:t>
      </w:r>
      <w:r>
        <w:t>riêng</w:t>
      </w:r>
      <w:r>
        <w:rPr>
          <w:spacing w:val="-5"/>
        </w:rPr>
        <w:t xml:space="preserve"> </w:t>
      </w:r>
      <w:r>
        <w:t>của</w:t>
      </w:r>
      <w:r>
        <w:rPr>
          <w:spacing w:val="-2"/>
        </w:rPr>
        <w:t xml:space="preserve"> </w:t>
      </w:r>
      <w:r>
        <w:t>nhà</w:t>
      </w:r>
      <w:r>
        <w:rPr>
          <w:spacing w:val="-5"/>
        </w:rPr>
        <w:t xml:space="preserve"> </w:t>
      </w:r>
      <w:r>
        <w:rPr>
          <w:spacing w:val="-2"/>
        </w:rPr>
        <w:t>thầu.</w:t>
      </w:r>
    </w:p>
    <w:p w14:paraId="303AA608" w14:textId="77777777" w:rsidR="007E7C26" w:rsidRDefault="004F4220">
      <w:pPr>
        <w:pStyle w:val="BodyText"/>
        <w:spacing w:before="179" w:line="288" w:lineRule="auto"/>
        <w:ind w:left="2162" w:right="577"/>
        <w:jc w:val="both"/>
      </w:pPr>
      <w:r>
        <w:t>+ Việc hàn sẽ không được thực hiện khi chất lượng của mối hàn kết bị suy yếu do điều kiện thời tiết có gió gồm thổi cát hay gió mạnh (vận tốc của gió trên 10m/s). Trang bị tường chắn gió và lều khi tiến hành hàn trong điều</w:t>
      </w:r>
      <w:r>
        <w:rPr>
          <w:spacing w:val="80"/>
        </w:rPr>
        <w:t xml:space="preserve"> </w:t>
      </w:r>
      <w:r>
        <w:t>kiện thời tiết như trên.</w:t>
      </w:r>
    </w:p>
    <w:p w14:paraId="303AA609" w14:textId="77777777" w:rsidR="007E7C26" w:rsidRDefault="004F4220">
      <w:pPr>
        <w:pStyle w:val="Heading3"/>
        <w:numPr>
          <w:ilvl w:val="0"/>
          <w:numId w:val="21"/>
        </w:numPr>
        <w:tabs>
          <w:tab w:val="left" w:pos="1453"/>
        </w:tabs>
        <w:spacing w:before="123"/>
        <w:ind w:left="1453" w:hanging="719"/>
        <w:jc w:val="both"/>
      </w:pPr>
      <w:r>
        <w:t>Mối</w:t>
      </w:r>
      <w:r>
        <w:rPr>
          <w:spacing w:val="-5"/>
        </w:rPr>
        <w:t xml:space="preserve"> </w:t>
      </w:r>
      <w:r>
        <w:t>nối</w:t>
      </w:r>
      <w:r>
        <w:rPr>
          <w:spacing w:val="-4"/>
        </w:rPr>
        <w:t xml:space="preserve"> </w:t>
      </w:r>
      <w:r>
        <w:t>mặt</w:t>
      </w:r>
      <w:r>
        <w:rPr>
          <w:spacing w:val="-5"/>
        </w:rPr>
        <w:t xml:space="preserve"> </w:t>
      </w:r>
      <w:r>
        <w:rPr>
          <w:spacing w:val="-4"/>
        </w:rPr>
        <w:t>bích</w:t>
      </w:r>
    </w:p>
    <w:p w14:paraId="303AA60A" w14:textId="77777777" w:rsidR="007E7C26" w:rsidRDefault="004F4220">
      <w:pPr>
        <w:pStyle w:val="BodyText"/>
        <w:spacing w:before="119" w:line="288" w:lineRule="auto"/>
        <w:ind w:left="2162" w:right="576"/>
        <w:jc w:val="both"/>
      </w:pPr>
      <w:r>
        <w:t>+ Một vài vị trí không thể áp dụng phương pháp hàn hoặc để thuận tiện</w:t>
      </w:r>
      <w:r>
        <w:rPr>
          <w:spacing w:val="80"/>
        </w:rPr>
        <w:t xml:space="preserve"> </w:t>
      </w:r>
      <w:r>
        <w:t>trong tháo lắp sẽ áp dụng mối nối mặt bích. Ví dụ: vị trí mối nối lắp đặt với van khóa trên 65mm và vị trí đấu nối với đường ống HDPE khi thoát ra khỏi tòa nhà</w:t>
      </w:r>
    </w:p>
    <w:p w14:paraId="303AA60B" w14:textId="77777777" w:rsidR="007E7C26" w:rsidRDefault="007E7C26">
      <w:pPr>
        <w:pStyle w:val="BodyText"/>
        <w:spacing w:line="288" w:lineRule="auto"/>
        <w:jc w:val="both"/>
        <w:sectPr w:rsidR="007E7C26">
          <w:pgSz w:w="11910" w:h="16850"/>
          <w:pgMar w:top="1380" w:right="283" w:bottom="740" w:left="850" w:header="514" w:footer="556" w:gutter="0"/>
          <w:cols w:space="720"/>
        </w:sectPr>
      </w:pPr>
    </w:p>
    <w:p w14:paraId="303AA60C" w14:textId="77777777" w:rsidR="007E7C26" w:rsidRDefault="004F4220">
      <w:pPr>
        <w:pStyle w:val="BodyText"/>
        <w:ind w:left="705"/>
        <w:rPr>
          <w:sz w:val="20"/>
        </w:rPr>
      </w:pPr>
      <w:r>
        <w:rPr>
          <w:noProof/>
          <w:sz w:val="20"/>
        </w:rPr>
        <w:lastRenderedPageBreak/>
        <mc:AlternateContent>
          <mc:Choice Requires="wpg">
            <w:drawing>
              <wp:inline distT="0" distB="0" distL="0" distR="0" wp14:anchorId="303AA912" wp14:editId="303AA913">
                <wp:extent cx="6043930" cy="3145790"/>
                <wp:effectExtent l="0" t="0" r="0" b="698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3930" cy="3145790"/>
                          <a:chOff x="0" y="0"/>
                          <a:chExt cx="6043930" cy="3145790"/>
                        </a:xfrm>
                      </wpg:grpSpPr>
                      <wps:wsp>
                        <wps:cNvPr id="132" name="Graphic 132"/>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3" name="Image 133" descr="Chi tiết lắp ghép mối nối mặt bích điển hình"/>
                          <pic:cNvPicPr/>
                        </pic:nvPicPr>
                        <pic:blipFill>
                          <a:blip r:embed="rId51" cstate="print"/>
                          <a:stretch>
                            <a:fillRect/>
                          </a:stretch>
                        </pic:blipFill>
                        <pic:spPr>
                          <a:xfrm>
                            <a:off x="482534" y="26896"/>
                            <a:ext cx="4712043" cy="3118692"/>
                          </a:xfrm>
                          <a:prstGeom prst="rect">
                            <a:avLst/>
                          </a:prstGeom>
                        </pic:spPr>
                      </pic:pic>
                    </wpg:wgp>
                  </a:graphicData>
                </a:graphic>
              </wp:inline>
            </w:drawing>
          </mc:Choice>
          <mc:Fallback>
            <w:pict>
              <v:group w14:anchorId="42933C1E" id="Group 131" o:spid="_x0000_s1026" style="width:475.9pt;height:247.7pt;mso-position-horizontal-relative:char;mso-position-vertical-relative:line" coordsize="60439,314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&#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">
                <v:shape id="Graphic 132" o:spid="_x0000_s1027" style="position:absolute;width:60439;height:184;visibility:visible;mso-wrap-style:square;v-text-anchor:top" coordsize="60439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" path="m6043549,l,,,18288r6043549,l604354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3" o:spid="_x0000_s1028" type="#_x0000_t75" alt="Chi tiết lắp ghép mối nối mặt bích điển hình" style="position:absolute;left:4825;top:268;width:47120;height:3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">
                  <v:imagedata r:id="rId52" o:title="Chi tiết lắp ghép mối nối mặt bích điển hình"/>
                </v:shape>
                <w10:anchorlock/>
              </v:group>
            </w:pict>
          </mc:Fallback>
        </mc:AlternateContent>
      </w:r>
    </w:p>
    <w:p w14:paraId="303AA60D" w14:textId="77777777" w:rsidR="007E7C26" w:rsidRDefault="004F4220">
      <w:pPr>
        <w:pStyle w:val="BodyText"/>
        <w:spacing w:before="111"/>
        <w:ind w:left="1454"/>
      </w:pPr>
      <w:r>
        <w:t>Các</w:t>
      </w:r>
      <w:r>
        <w:rPr>
          <w:spacing w:val="-5"/>
        </w:rPr>
        <w:t xml:space="preserve"> </w:t>
      </w:r>
      <w:r>
        <w:t>bước</w:t>
      </w:r>
      <w:r>
        <w:rPr>
          <w:spacing w:val="-5"/>
        </w:rPr>
        <w:t xml:space="preserve"> </w:t>
      </w:r>
      <w:r>
        <w:t>hàn</w:t>
      </w:r>
      <w:r>
        <w:rPr>
          <w:spacing w:val="-3"/>
        </w:rPr>
        <w:t xml:space="preserve"> </w:t>
      </w:r>
      <w:r>
        <w:t>mặt</w:t>
      </w:r>
      <w:r>
        <w:rPr>
          <w:spacing w:val="-5"/>
        </w:rPr>
        <w:t xml:space="preserve"> </w:t>
      </w:r>
      <w:r>
        <w:t>bích</w:t>
      </w:r>
      <w:r>
        <w:rPr>
          <w:spacing w:val="-3"/>
        </w:rPr>
        <w:t xml:space="preserve"> </w:t>
      </w:r>
      <w:r>
        <w:t>với</w:t>
      </w:r>
      <w:r>
        <w:rPr>
          <w:spacing w:val="-5"/>
        </w:rPr>
        <w:t xml:space="preserve"> ống</w:t>
      </w:r>
    </w:p>
    <w:p w14:paraId="303AA60E" w14:textId="77777777" w:rsidR="007E7C26" w:rsidRDefault="004F4220">
      <w:pPr>
        <w:pStyle w:val="BodyText"/>
        <w:spacing w:before="118" w:line="288" w:lineRule="auto"/>
        <w:ind w:left="2162" w:right="577"/>
      </w:pPr>
      <w:r>
        <w:t>+</w:t>
      </w:r>
      <w:r>
        <w:rPr>
          <w:spacing w:val="19"/>
        </w:rPr>
        <w:t xml:space="preserve"> </w:t>
      </w:r>
      <w:r>
        <w:t>Đưa</w:t>
      </w:r>
      <w:r>
        <w:rPr>
          <w:spacing w:val="19"/>
        </w:rPr>
        <w:t xml:space="preserve"> </w:t>
      </w:r>
      <w:r>
        <w:t>đoạn</w:t>
      </w:r>
      <w:r>
        <w:rPr>
          <w:spacing w:val="19"/>
        </w:rPr>
        <w:t xml:space="preserve"> </w:t>
      </w:r>
      <w:r>
        <w:t>ống</w:t>
      </w:r>
      <w:r>
        <w:rPr>
          <w:spacing w:val="19"/>
        </w:rPr>
        <w:t xml:space="preserve"> </w:t>
      </w:r>
      <w:r>
        <w:t>cần</w:t>
      </w:r>
      <w:r>
        <w:rPr>
          <w:spacing w:val="21"/>
        </w:rPr>
        <w:t xml:space="preserve"> </w:t>
      </w:r>
      <w:r>
        <w:t>ghép</w:t>
      </w:r>
      <w:r>
        <w:rPr>
          <w:spacing w:val="19"/>
        </w:rPr>
        <w:t xml:space="preserve"> </w:t>
      </w:r>
      <w:r>
        <w:t>nối</w:t>
      </w:r>
      <w:r>
        <w:rPr>
          <w:spacing w:val="19"/>
        </w:rPr>
        <w:t xml:space="preserve"> </w:t>
      </w:r>
      <w:r>
        <w:t>mặt</w:t>
      </w:r>
      <w:r>
        <w:rPr>
          <w:spacing w:val="19"/>
        </w:rPr>
        <w:t xml:space="preserve"> </w:t>
      </w:r>
      <w:r>
        <w:t>bích</w:t>
      </w:r>
      <w:r>
        <w:rPr>
          <w:spacing w:val="21"/>
        </w:rPr>
        <w:t xml:space="preserve"> </w:t>
      </w:r>
      <w:r>
        <w:t>trên</w:t>
      </w:r>
      <w:r>
        <w:rPr>
          <w:spacing w:val="21"/>
        </w:rPr>
        <w:t xml:space="preserve"> </w:t>
      </w:r>
      <w:r>
        <w:t>gối</w:t>
      </w:r>
      <w:r>
        <w:rPr>
          <w:spacing w:val="19"/>
        </w:rPr>
        <w:t xml:space="preserve"> </w:t>
      </w:r>
      <w:r>
        <w:t>đỡ,</w:t>
      </w:r>
      <w:r>
        <w:rPr>
          <w:spacing w:val="19"/>
        </w:rPr>
        <w:t xml:space="preserve"> </w:t>
      </w:r>
      <w:r>
        <w:t>lồng</w:t>
      </w:r>
      <w:r>
        <w:rPr>
          <w:spacing w:val="19"/>
        </w:rPr>
        <w:t xml:space="preserve"> </w:t>
      </w:r>
      <w:r>
        <w:t>mặt</w:t>
      </w:r>
      <w:r>
        <w:rPr>
          <w:spacing w:val="19"/>
        </w:rPr>
        <w:t xml:space="preserve"> </w:t>
      </w:r>
      <w:r>
        <w:t>bích</w:t>
      </w:r>
      <w:r>
        <w:rPr>
          <w:spacing w:val="21"/>
        </w:rPr>
        <w:t xml:space="preserve"> </w:t>
      </w:r>
      <w:r>
        <w:t>vào</w:t>
      </w:r>
      <w:r>
        <w:rPr>
          <w:spacing w:val="19"/>
        </w:rPr>
        <w:t xml:space="preserve"> </w:t>
      </w:r>
      <w:r>
        <w:t xml:space="preserve">đầu </w:t>
      </w:r>
      <w:r>
        <w:rPr>
          <w:spacing w:val="-4"/>
        </w:rPr>
        <w:t>ống</w:t>
      </w:r>
    </w:p>
    <w:p w14:paraId="303AA60F" w14:textId="77777777" w:rsidR="007E7C26" w:rsidRDefault="004F4220">
      <w:pPr>
        <w:pStyle w:val="BodyText"/>
        <w:spacing w:before="120" w:line="288" w:lineRule="auto"/>
        <w:ind w:left="2162" w:right="761"/>
      </w:pPr>
      <w:r>
        <w:t>+ Dùng thước ke vuông góc giữa thân ống với mặt bích, căn chỉnh khoảng</w:t>
      </w:r>
      <w:r>
        <w:rPr>
          <w:spacing w:val="80"/>
        </w:rPr>
        <w:t xml:space="preserve"> </w:t>
      </w:r>
      <w:r>
        <w:t>hở giữa ống và mặt bích sao cho khe hở đều nhau</w:t>
      </w:r>
    </w:p>
    <w:p w14:paraId="303AA610" w14:textId="77777777" w:rsidR="007E7C26" w:rsidRDefault="004F4220">
      <w:pPr>
        <w:pStyle w:val="BodyText"/>
        <w:spacing w:before="120" w:line="288" w:lineRule="auto"/>
        <w:ind w:left="2162" w:right="577"/>
      </w:pPr>
      <w:r>
        <w:t>+ Hàn đính 1 điểm giữa ống và mặt bích, căn chỉnh lại góc vuông và khoảng hở một lần nữa, sau đó hàn đính điểm đối xứng</w:t>
      </w:r>
    </w:p>
    <w:p w14:paraId="303AA611" w14:textId="77777777" w:rsidR="007E7C26" w:rsidRDefault="004F4220">
      <w:pPr>
        <w:pStyle w:val="BodyText"/>
        <w:spacing w:before="121" w:line="386" w:lineRule="auto"/>
        <w:ind w:left="1454" w:right="761" w:firstLine="708"/>
      </w:pPr>
      <w:r>
        <w:t>+</w:t>
      </w:r>
      <w:r>
        <w:rPr>
          <w:spacing w:val="-3"/>
        </w:rPr>
        <w:t xml:space="preserve"> </w:t>
      </w:r>
      <w:r>
        <w:t>Gõ</w:t>
      </w:r>
      <w:r>
        <w:rPr>
          <w:spacing w:val="-3"/>
        </w:rPr>
        <w:t xml:space="preserve"> </w:t>
      </w:r>
      <w:r>
        <w:t>sạch</w:t>
      </w:r>
      <w:r>
        <w:rPr>
          <w:spacing w:val="-2"/>
        </w:rPr>
        <w:t xml:space="preserve"> </w:t>
      </w:r>
      <w:r>
        <w:t>xỉ</w:t>
      </w:r>
      <w:r>
        <w:rPr>
          <w:spacing w:val="-3"/>
        </w:rPr>
        <w:t xml:space="preserve"> </w:t>
      </w:r>
      <w:r>
        <w:t>hàn</w:t>
      </w:r>
      <w:r>
        <w:rPr>
          <w:spacing w:val="-3"/>
        </w:rPr>
        <w:t xml:space="preserve"> </w:t>
      </w:r>
      <w:r>
        <w:t>các điểm</w:t>
      </w:r>
      <w:r>
        <w:rPr>
          <w:spacing w:val="-3"/>
        </w:rPr>
        <w:t xml:space="preserve"> </w:t>
      </w:r>
      <w:r>
        <w:t>hàn</w:t>
      </w:r>
      <w:r>
        <w:rPr>
          <w:spacing w:val="-3"/>
        </w:rPr>
        <w:t xml:space="preserve"> </w:t>
      </w:r>
      <w:r>
        <w:t>đính</w:t>
      </w:r>
      <w:r>
        <w:rPr>
          <w:spacing w:val="-3"/>
        </w:rPr>
        <w:t xml:space="preserve"> </w:t>
      </w:r>
      <w:r>
        <w:t>sau</w:t>
      </w:r>
      <w:r>
        <w:rPr>
          <w:spacing w:val="-3"/>
        </w:rPr>
        <w:t xml:space="preserve"> </w:t>
      </w:r>
      <w:r>
        <w:t>đó</w:t>
      </w:r>
      <w:r>
        <w:rPr>
          <w:spacing w:val="-3"/>
        </w:rPr>
        <w:t xml:space="preserve"> </w:t>
      </w:r>
      <w:r>
        <w:t>thực</w:t>
      </w:r>
      <w:r>
        <w:rPr>
          <w:spacing w:val="-2"/>
        </w:rPr>
        <w:t xml:space="preserve"> </w:t>
      </w:r>
      <w:r>
        <w:t>hiện</w:t>
      </w:r>
      <w:r>
        <w:rPr>
          <w:spacing w:val="-3"/>
        </w:rPr>
        <w:t xml:space="preserve"> </w:t>
      </w:r>
      <w:r>
        <w:t>mối</w:t>
      </w:r>
      <w:r>
        <w:rPr>
          <w:spacing w:val="-1"/>
        </w:rPr>
        <w:t xml:space="preserve"> </w:t>
      </w:r>
      <w:r>
        <w:t>hàn</w:t>
      </w:r>
      <w:r>
        <w:rPr>
          <w:spacing w:val="-3"/>
        </w:rPr>
        <w:t xml:space="preserve"> </w:t>
      </w:r>
      <w:r>
        <w:t>hoàn</w:t>
      </w:r>
      <w:r>
        <w:rPr>
          <w:spacing w:val="-3"/>
        </w:rPr>
        <w:t xml:space="preserve"> </w:t>
      </w:r>
      <w:r>
        <w:t>chỉnh Các bước ghép mặt bích</w:t>
      </w:r>
    </w:p>
    <w:p w14:paraId="303AA612" w14:textId="77777777" w:rsidR="007E7C26" w:rsidRDefault="004F4220">
      <w:pPr>
        <w:pStyle w:val="BodyText"/>
        <w:spacing w:line="234" w:lineRule="exact"/>
        <w:ind w:left="2162"/>
      </w:pPr>
      <w:r>
        <w:t>+</w:t>
      </w:r>
      <w:r>
        <w:rPr>
          <w:spacing w:val="-6"/>
        </w:rPr>
        <w:t xml:space="preserve"> </w:t>
      </w:r>
      <w:r>
        <w:t>Căn</w:t>
      </w:r>
      <w:r>
        <w:rPr>
          <w:spacing w:val="-5"/>
        </w:rPr>
        <w:t xml:space="preserve"> </w:t>
      </w:r>
      <w:r>
        <w:t>thẳng</w:t>
      </w:r>
      <w:r>
        <w:rPr>
          <w:spacing w:val="-3"/>
        </w:rPr>
        <w:t xml:space="preserve"> </w:t>
      </w:r>
      <w:r>
        <w:t>hàng</w:t>
      </w:r>
      <w:r>
        <w:rPr>
          <w:spacing w:val="-5"/>
        </w:rPr>
        <w:t xml:space="preserve"> </w:t>
      </w:r>
      <w:r>
        <w:t>các</w:t>
      </w:r>
      <w:r>
        <w:rPr>
          <w:spacing w:val="-2"/>
        </w:rPr>
        <w:t xml:space="preserve"> </w:t>
      </w:r>
      <w:r>
        <w:t>mối</w:t>
      </w:r>
      <w:r>
        <w:rPr>
          <w:spacing w:val="-5"/>
        </w:rPr>
        <w:t xml:space="preserve"> </w:t>
      </w:r>
      <w:r>
        <w:t>ghép</w:t>
      </w:r>
      <w:r>
        <w:rPr>
          <w:spacing w:val="-5"/>
        </w:rPr>
        <w:t xml:space="preserve"> </w:t>
      </w:r>
      <w:r>
        <w:t>bằng</w:t>
      </w:r>
      <w:r>
        <w:rPr>
          <w:spacing w:val="-5"/>
        </w:rPr>
        <w:t xml:space="preserve"> </w:t>
      </w:r>
      <w:r>
        <w:t>mặt</w:t>
      </w:r>
      <w:r>
        <w:rPr>
          <w:spacing w:val="-3"/>
        </w:rPr>
        <w:t xml:space="preserve"> </w:t>
      </w:r>
      <w:r>
        <w:rPr>
          <w:spacing w:val="-4"/>
        </w:rPr>
        <w:t>bích</w:t>
      </w:r>
    </w:p>
    <w:p w14:paraId="303AA613" w14:textId="77777777" w:rsidR="007E7C26" w:rsidRDefault="004F4220">
      <w:pPr>
        <w:pStyle w:val="BodyText"/>
        <w:spacing w:before="178" w:line="288" w:lineRule="auto"/>
        <w:ind w:left="2162" w:right="577"/>
      </w:pPr>
      <w:r>
        <w:t>+</w:t>
      </w:r>
      <w:r>
        <w:rPr>
          <w:spacing w:val="24"/>
        </w:rPr>
        <w:t xml:space="preserve"> </w:t>
      </w:r>
      <w:r>
        <w:t>Căn</w:t>
      </w:r>
      <w:r>
        <w:rPr>
          <w:spacing w:val="23"/>
        </w:rPr>
        <w:t xml:space="preserve"> </w:t>
      </w:r>
      <w:r>
        <w:t>chỉnh</w:t>
      </w:r>
      <w:r>
        <w:rPr>
          <w:spacing w:val="26"/>
        </w:rPr>
        <w:t xml:space="preserve"> </w:t>
      </w:r>
      <w:r>
        <w:t>các</w:t>
      </w:r>
      <w:r>
        <w:rPr>
          <w:spacing w:val="24"/>
        </w:rPr>
        <w:t xml:space="preserve"> </w:t>
      </w:r>
      <w:r>
        <w:t>lỗ</w:t>
      </w:r>
      <w:r>
        <w:rPr>
          <w:spacing w:val="24"/>
        </w:rPr>
        <w:t xml:space="preserve"> </w:t>
      </w:r>
      <w:r>
        <w:t>giữa</w:t>
      </w:r>
      <w:r>
        <w:rPr>
          <w:spacing w:val="23"/>
        </w:rPr>
        <w:t xml:space="preserve"> </w:t>
      </w:r>
      <w:r>
        <w:t>mặt</w:t>
      </w:r>
      <w:r>
        <w:rPr>
          <w:spacing w:val="23"/>
        </w:rPr>
        <w:t xml:space="preserve"> </w:t>
      </w:r>
      <w:r>
        <w:t>bích</w:t>
      </w:r>
      <w:r>
        <w:rPr>
          <w:spacing w:val="23"/>
        </w:rPr>
        <w:t xml:space="preserve"> </w:t>
      </w:r>
      <w:r>
        <w:t>thẳng,</w:t>
      </w:r>
      <w:r>
        <w:rPr>
          <w:spacing w:val="23"/>
        </w:rPr>
        <w:t xml:space="preserve"> </w:t>
      </w:r>
      <w:r>
        <w:t>đưa</w:t>
      </w:r>
      <w:r>
        <w:rPr>
          <w:spacing w:val="24"/>
        </w:rPr>
        <w:t xml:space="preserve"> </w:t>
      </w:r>
      <w:r>
        <w:t>zoăng</w:t>
      </w:r>
      <w:r>
        <w:rPr>
          <w:spacing w:val="24"/>
        </w:rPr>
        <w:t xml:space="preserve"> </w:t>
      </w:r>
      <w:r>
        <w:t>cao</w:t>
      </w:r>
      <w:r>
        <w:rPr>
          <w:spacing w:val="24"/>
        </w:rPr>
        <w:t xml:space="preserve"> </w:t>
      </w:r>
      <w:r>
        <w:t>su</w:t>
      </w:r>
      <w:r>
        <w:rPr>
          <w:spacing w:val="23"/>
        </w:rPr>
        <w:t xml:space="preserve"> </w:t>
      </w:r>
      <w:r>
        <w:t>vào</w:t>
      </w:r>
      <w:r>
        <w:rPr>
          <w:spacing w:val="23"/>
        </w:rPr>
        <w:t xml:space="preserve"> </w:t>
      </w:r>
      <w:r>
        <w:t>khe</w:t>
      </w:r>
      <w:r>
        <w:rPr>
          <w:spacing w:val="24"/>
        </w:rPr>
        <w:t xml:space="preserve"> </w:t>
      </w:r>
      <w:r>
        <w:t>giữa</w:t>
      </w:r>
      <w:r>
        <w:rPr>
          <w:spacing w:val="23"/>
        </w:rPr>
        <w:t xml:space="preserve"> </w:t>
      </w:r>
      <w:r>
        <w:t>2 mặt bích sao cho zoăng cao su nằm đúng hai gờ của mặt bích</w:t>
      </w:r>
    </w:p>
    <w:p w14:paraId="303AA614" w14:textId="77777777" w:rsidR="007E7C26" w:rsidRDefault="004F4220">
      <w:pPr>
        <w:pStyle w:val="BodyText"/>
        <w:spacing w:before="120" w:line="288" w:lineRule="auto"/>
        <w:ind w:left="2162" w:right="577"/>
      </w:pPr>
      <w:r>
        <w:t>+</w:t>
      </w:r>
      <w:r>
        <w:rPr>
          <w:spacing w:val="27"/>
        </w:rPr>
        <w:t xml:space="preserve"> </w:t>
      </w:r>
      <w:r>
        <w:t>Lắp</w:t>
      </w:r>
      <w:r>
        <w:rPr>
          <w:spacing w:val="27"/>
        </w:rPr>
        <w:t xml:space="preserve"> </w:t>
      </w:r>
      <w:r>
        <w:t>các</w:t>
      </w:r>
      <w:r>
        <w:rPr>
          <w:spacing w:val="28"/>
        </w:rPr>
        <w:t xml:space="preserve"> </w:t>
      </w:r>
      <w:r>
        <w:t>bu</w:t>
      </w:r>
      <w:r>
        <w:rPr>
          <w:spacing w:val="27"/>
        </w:rPr>
        <w:t xml:space="preserve"> </w:t>
      </w:r>
      <w:r>
        <w:t>lông,</w:t>
      </w:r>
      <w:r>
        <w:rPr>
          <w:spacing w:val="27"/>
        </w:rPr>
        <w:t xml:space="preserve"> </w:t>
      </w:r>
      <w:r>
        <w:t>long</w:t>
      </w:r>
      <w:r>
        <w:rPr>
          <w:spacing w:val="27"/>
        </w:rPr>
        <w:t xml:space="preserve"> </w:t>
      </w:r>
      <w:r>
        <w:t>đen</w:t>
      </w:r>
      <w:r>
        <w:rPr>
          <w:spacing w:val="27"/>
        </w:rPr>
        <w:t xml:space="preserve"> </w:t>
      </w:r>
      <w:r>
        <w:t>và</w:t>
      </w:r>
      <w:r>
        <w:rPr>
          <w:spacing w:val="27"/>
        </w:rPr>
        <w:t xml:space="preserve"> </w:t>
      </w:r>
      <w:r>
        <w:t>Êcu,</w:t>
      </w:r>
      <w:r>
        <w:rPr>
          <w:spacing w:val="27"/>
        </w:rPr>
        <w:t xml:space="preserve"> </w:t>
      </w:r>
      <w:r>
        <w:t>vạn</w:t>
      </w:r>
      <w:r>
        <w:rPr>
          <w:spacing w:val="27"/>
        </w:rPr>
        <w:t xml:space="preserve"> </w:t>
      </w:r>
      <w:r>
        <w:t>xiết</w:t>
      </w:r>
      <w:r>
        <w:rPr>
          <w:spacing w:val="27"/>
        </w:rPr>
        <w:t xml:space="preserve"> </w:t>
      </w:r>
      <w:r>
        <w:t>Bulong</w:t>
      </w:r>
      <w:r>
        <w:rPr>
          <w:spacing w:val="27"/>
        </w:rPr>
        <w:t xml:space="preserve"> </w:t>
      </w:r>
      <w:r>
        <w:t>the</w:t>
      </w:r>
      <w:r>
        <w:rPr>
          <w:spacing w:val="27"/>
        </w:rPr>
        <w:t xml:space="preserve"> </w:t>
      </w:r>
      <w:r>
        <w:t>thứ</w:t>
      </w:r>
      <w:r>
        <w:rPr>
          <w:spacing w:val="29"/>
        </w:rPr>
        <w:t xml:space="preserve"> </w:t>
      </w:r>
      <w:r>
        <w:t>tự</w:t>
      </w:r>
      <w:r>
        <w:rPr>
          <w:spacing w:val="29"/>
        </w:rPr>
        <w:t xml:space="preserve"> </w:t>
      </w:r>
      <w:r>
        <w:t>như</w:t>
      </w:r>
      <w:r>
        <w:rPr>
          <w:spacing w:val="28"/>
        </w:rPr>
        <w:t xml:space="preserve"> </w:t>
      </w:r>
      <w:r>
        <w:t>hình dưới. Khi lắp Bulong kết nối mặt bích cần thực hiện các biện pháp kỹ thuật</w:t>
      </w:r>
    </w:p>
    <w:p w14:paraId="303AA615" w14:textId="77777777" w:rsidR="007E7C26" w:rsidRDefault="004F4220">
      <w:pPr>
        <w:pStyle w:val="BodyText"/>
        <w:spacing w:before="121" w:line="288" w:lineRule="auto"/>
        <w:ind w:left="2162" w:right="577"/>
      </w:pPr>
      <w:r>
        <w:t>+</w:t>
      </w:r>
      <w:r>
        <w:rPr>
          <w:spacing w:val="40"/>
        </w:rPr>
        <w:t xml:space="preserve"> </w:t>
      </w:r>
      <w:r>
        <w:t>Monen</w:t>
      </w:r>
      <w:r>
        <w:rPr>
          <w:spacing w:val="40"/>
        </w:rPr>
        <w:t xml:space="preserve"> </w:t>
      </w:r>
      <w:r>
        <w:t>xoắn</w:t>
      </w:r>
      <w:r>
        <w:rPr>
          <w:spacing w:val="40"/>
        </w:rPr>
        <w:t xml:space="preserve"> </w:t>
      </w:r>
      <w:r>
        <w:t>được</w:t>
      </w:r>
      <w:r>
        <w:rPr>
          <w:spacing w:val="40"/>
        </w:rPr>
        <w:t xml:space="preserve"> </w:t>
      </w:r>
      <w:r>
        <w:t>điều</w:t>
      </w:r>
      <w:r>
        <w:rPr>
          <w:spacing w:val="40"/>
        </w:rPr>
        <w:t xml:space="preserve"> </w:t>
      </w:r>
      <w:r>
        <w:t>chỉnh</w:t>
      </w:r>
      <w:r>
        <w:rPr>
          <w:spacing w:val="40"/>
        </w:rPr>
        <w:t xml:space="preserve"> </w:t>
      </w:r>
      <w:r>
        <w:t>gắn</w:t>
      </w:r>
      <w:r>
        <w:rPr>
          <w:spacing w:val="40"/>
        </w:rPr>
        <w:t xml:space="preserve"> </w:t>
      </w:r>
      <w:r>
        <w:t>vào</w:t>
      </w:r>
      <w:r>
        <w:rPr>
          <w:spacing w:val="40"/>
        </w:rPr>
        <w:t xml:space="preserve"> </w:t>
      </w:r>
      <w:r>
        <w:t>mô</w:t>
      </w:r>
      <w:r>
        <w:rPr>
          <w:spacing w:val="40"/>
        </w:rPr>
        <w:t xml:space="preserve"> </w:t>
      </w:r>
      <w:r>
        <w:t>men</w:t>
      </w:r>
      <w:r>
        <w:rPr>
          <w:spacing w:val="40"/>
        </w:rPr>
        <w:t xml:space="preserve"> </w:t>
      </w:r>
      <w:r>
        <w:t>vòng</w:t>
      </w:r>
      <w:r>
        <w:rPr>
          <w:spacing w:val="40"/>
        </w:rPr>
        <w:t xml:space="preserve"> </w:t>
      </w:r>
      <w:r>
        <w:t>đệm.</w:t>
      </w:r>
      <w:r>
        <w:rPr>
          <w:spacing w:val="40"/>
        </w:rPr>
        <w:t xml:space="preserve"> </w:t>
      </w:r>
      <w:r>
        <w:t>Kiểm</w:t>
      </w:r>
      <w:r>
        <w:rPr>
          <w:spacing w:val="40"/>
        </w:rPr>
        <w:t xml:space="preserve"> </w:t>
      </w:r>
      <w:r>
        <w:t>tra</w:t>
      </w:r>
      <w:r>
        <w:rPr>
          <w:spacing w:val="80"/>
        </w:rPr>
        <w:t xml:space="preserve"> </w:t>
      </w:r>
      <w:r>
        <w:t>momen vòng đệm.</w:t>
      </w:r>
    </w:p>
    <w:p w14:paraId="303AA616" w14:textId="77777777" w:rsidR="007E7C26" w:rsidRDefault="004F4220">
      <w:pPr>
        <w:pStyle w:val="BodyText"/>
        <w:spacing w:before="120"/>
        <w:ind w:left="2162"/>
      </w:pPr>
      <w:r>
        <w:t>+</w:t>
      </w:r>
      <w:r>
        <w:rPr>
          <w:spacing w:val="-6"/>
        </w:rPr>
        <w:t xml:space="preserve"> </w:t>
      </w:r>
      <w:r>
        <w:t>Xiết</w:t>
      </w:r>
      <w:r>
        <w:rPr>
          <w:spacing w:val="-5"/>
        </w:rPr>
        <w:t xml:space="preserve"> </w:t>
      </w:r>
      <w:r>
        <w:t>chặt</w:t>
      </w:r>
      <w:r>
        <w:rPr>
          <w:spacing w:val="-4"/>
        </w:rPr>
        <w:t xml:space="preserve"> </w:t>
      </w:r>
      <w:r>
        <w:t>Bulong</w:t>
      </w:r>
      <w:r>
        <w:rPr>
          <w:spacing w:val="-3"/>
        </w:rPr>
        <w:t xml:space="preserve"> </w:t>
      </w:r>
      <w:r>
        <w:t>cho</w:t>
      </w:r>
      <w:r>
        <w:rPr>
          <w:spacing w:val="-3"/>
        </w:rPr>
        <w:t xml:space="preserve"> </w:t>
      </w:r>
      <w:r>
        <w:t>thật</w:t>
      </w:r>
      <w:r>
        <w:rPr>
          <w:spacing w:val="-5"/>
        </w:rPr>
        <w:t xml:space="preserve"> đều</w:t>
      </w:r>
    </w:p>
    <w:p w14:paraId="303AA617" w14:textId="77777777" w:rsidR="007E7C26" w:rsidRDefault="004F4220">
      <w:pPr>
        <w:pStyle w:val="BodyText"/>
        <w:spacing w:before="181" w:line="288" w:lineRule="auto"/>
        <w:ind w:left="2162" w:right="577"/>
      </w:pPr>
      <w:r>
        <w:t>+</w:t>
      </w:r>
      <w:r>
        <w:rPr>
          <w:spacing w:val="23"/>
        </w:rPr>
        <w:t xml:space="preserve"> </w:t>
      </w:r>
      <w:r>
        <w:t>Dùng</w:t>
      </w:r>
      <w:r>
        <w:rPr>
          <w:spacing w:val="22"/>
        </w:rPr>
        <w:t xml:space="preserve"> </w:t>
      </w:r>
      <w:r>
        <w:t>bút</w:t>
      </w:r>
      <w:r>
        <w:rPr>
          <w:spacing w:val="23"/>
        </w:rPr>
        <w:t xml:space="preserve"> </w:t>
      </w:r>
      <w:r>
        <w:t>lông</w:t>
      </w:r>
      <w:r>
        <w:rPr>
          <w:spacing w:val="22"/>
        </w:rPr>
        <w:t xml:space="preserve"> </w:t>
      </w:r>
      <w:r>
        <w:t>đánh</w:t>
      </w:r>
      <w:r>
        <w:rPr>
          <w:spacing w:val="25"/>
        </w:rPr>
        <w:t xml:space="preserve"> </w:t>
      </w:r>
      <w:r>
        <w:t>dấ</w:t>
      </w:r>
      <w:r>
        <w:rPr>
          <w:spacing w:val="23"/>
        </w:rPr>
        <w:t xml:space="preserve"> </w:t>
      </w:r>
      <w:r>
        <w:t>lên</w:t>
      </w:r>
      <w:r>
        <w:rPr>
          <w:spacing w:val="22"/>
        </w:rPr>
        <w:t xml:space="preserve"> </w:t>
      </w:r>
      <w:r>
        <w:t>Bulong</w:t>
      </w:r>
      <w:r>
        <w:rPr>
          <w:spacing w:val="25"/>
        </w:rPr>
        <w:t xml:space="preserve"> </w:t>
      </w:r>
      <w:r>
        <w:t>xiết</w:t>
      </w:r>
      <w:r>
        <w:rPr>
          <w:spacing w:val="23"/>
        </w:rPr>
        <w:t xml:space="preserve"> </w:t>
      </w:r>
      <w:r>
        <w:t>và</w:t>
      </w:r>
      <w:r>
        <w:rPr>
          <w:spacing w:val="25"/>
        </w:rPr>
        <w:t xml:space="preserve"> </w:t>
      </w:r>
      <w:r>
        <w:t>đai</w:t>
      </w:r>
      <w:r>
        <w:rPr>
          <w:spacing w:val="23"/>
        </w:rPr>
        <w:t xml:space="preserve"> </w:t>
      </w:r>
      <w:r>
        <w:t>ốc</w:t>
      </w:r>
      <w:r>
        <w:rPr>
          <w:spacing w:val="23"/>
        </w:rPr>
        <w:t xml:space="preserve"> </w:t>
      </w:r>
      <w:r>
        <w:t>khi</w:t>
      </w:r>
      <w:r>
        <w:rPr>
          <w:spacing w:val="23"/>
        </w:rPr>
        <w:t xml:space="preserve"> </w:t>
      </w:r>
      <w:r>
        <w:t>hoàn</w:t>
      </w:r>
      <w:r>
        <w:rPr>
          <w:spacing w:val="22"/>
        </w:rPr>
        <w:t xml:space="preserve"> </w:t>
      </w:r>
      <w:r>
        <w:t>thành</w:t>
      </w:r>
      <w:r>
        <w:rPr>
          <w:spacing w:val="25"/>
        </w:rPr>
        <w:t xml:space="preserve"> </w:t>
      </w:r>
      <w:r>
        <w:t>sau</w:t>
      </w:r>
      <w:r>
        <w:rPr>
          <w:spacing w:val="22"/>
        </w:rPr>
        <w:t xml:space="preserve"> </w:t>
      </w:r>
      <w:r>
        <w:t>đó xiết lại lần nữa và kiểm tra bằng mắt</w:t>
      </w:r>
    </w:p>
    <w:p w14:paraId="303AA618" w14:textId="77777777" w:rsidR="007E7C26" w:rsidRDefault="004F4220">
      <w:pPr>
        <w:pStyle w:val="BodyText"/>
        <w:spacing w:before="120"/>
        <w:ind w:left="1454"/>
      </w:pPr>
      <w:r>
        <w:t>Một</w:t>
      </w:r>
      <w:r>
        <w:rPr>
          <w:spacing w:val="-6"/>
        </w:rPr>
        <w:t xml:space="preserve"> </w:t>
      </w:r>
      <w:r>
        <w:t>vài</w:t>
      </w:r>
      <w:r>
        <w:rPr>
          <w:spacing w:val="-6"/>
        </w:rPr>
        <w:t xml:space="preserve"> </w:t>
      </w:r>
      <w:r>
        <w:t>biện</w:t>
      </w:r>
      <w:r>
        <w:rPr>
          <w:spacing w:val="-5"/>
        </w:rPr>
        <w:t xml:space="preserve"> </w:t>
      </w:r>
      <w:r>
        <w:t>pháp</w:t>
      </w:r>
      <w:r>
        <w:rPr>
          <w:spacing w:val="-3"/>
        </w:rPr>
        <w:t xml:space="preserve"> </w:t>
      </w:r>
      <w:r>
        <w:t>kỹ</w:t>
      </w:r>
      <w:r>
        <w:rPr>
          <w:spacing w:val="-6"/>
        </w:rPr>
        <w:t xml:space="preserve"> </w:t>
      </w:r>
      <w:r>
        <w:t>thuật</w:t>
      </w:r>
      <w:r>
        <w:rPr>
          <w:spacing w:val="-5"/>
        </w:rPr>
        <w:t xml:space="preserve"> </w:t>
      </w:r>
      <w:r>
        <w:t>cần</w:t>
      </w:r>
      <w:r>
        <w:rPr>
          <w:spacing w:val="-6"/>
        </w:rPr>
        <w:t xml:space="preserve"> </w:t>
      </w:r>
      <w:r>
        <w:t>đáp</w:t>
      </w:r>
      <w:r>
        <w:rPr>
          <w:spacing w:val="-2"/>
        </w:rPr>
        <w:t xml:space="preserve"> </w:t>
      </w:r>
      <w:r>
        <w:t>ứng</w:t>
      </w:r>
      <w:r>
        <w:rPr>
          <w:spacing w:val="-6"/>
        </w:rPr>
        <w:t xml:space="preserve"> </w:t>
      </w:r>
      <w:r>
        <w:t>như</w:t>
      </w:r>
      <w:r>
        <w:rPr>
          <w:spacing w:val="-5"/>
        </w:rPr>
        <w:t xml:space="preserve"> </w:t>
      </w:r>
      <w:r>
        <w:rPr>
          <w:spacing w:val="-4"/>
        </w:rPr>
        <w:t>sau:</w:t>
      </w:r>
    </w:p>
    <w:p w14:paraId="303AA619" w14:textId="77777777" w:rsidR="007E7C26" w:rsidRDefault="004F4220">
      <w:pPr>
        <w:pStyle w:val="BodyText"/>
        <w:spacing w:before="119" w:line="288" w:lineRule="auto"/>
        <w:ind w:left="2162"/>
      </w:pPr>
      <w:r>
        <w:t>+ Momen xoắn sẽ được điều chỉnh gắn vào momen của vòng đệm. Kiểm tra momen của vòng đệm.</w:t>
      </w:r>
    </w:p>
    <w:p w14:paraId="303AA61A" w14:textId="77777777" w:rsidR="007E7C26" w:rsidRDefault="007E7C26">
      <w:pPr>
        <w:pStyle w:val="BodyText"/>
        <w:spacing w:line="288" w:lineRule="auto"/>
        <w:sectPr w:rsidR="007E7C26">
          <w:headerReference w:type="even" r:id="rId53"/>
          <w:headerReference w:type="default" r:id="rId54"/>
          <w:footerReference w:type="even" r:id="rId55"/>
          <w:footerReference w:type="default" r:id="rId56"/>
          <w:pgSz w:w="11910" w:h="16850"/>
          <w:pgMar w:top="1340" w:right="283" w:bottom="740" w:left="850" w:header="514" w:footer="556" w:gutter="0"/>
          <w:pgNumType w:start="59"/>
          <w:cols w:space="720"/>
        </w:sectPr>
      </w:pPr>
    </w:p>
    <w:p w14:paraId="303AA61B" w14:textId="77777777" w:rsidR="007E7C26" w:rsidRDefault="004F4220">
      <w:pPr>
        <w:pStyle w:val="BodyText"/>
        <w:spacing w:before="2"/>
        <w:ind w:left="2162"/>
      </w:pPr>
      <w:r>
        <w:lastRenderedPageBreak/>
        <w:t>+</w:t>
      </w:r>
      <w:r>
        <w:rPr>
          <w:spacing w:val="-5"/>
        </w:rPr>
        <w:t xml:space="preserve"> </w:t>
      </w:r>
      <w:r>
        <w:t>Siết</w:t>
      </w:r>
      <w:r>
        <w:rPr>
          <w:spacing w:val="-5"/>
        </w:rPr>
        <w:t xml:space="preserve"> </w:t>
      </w:r>
      <w:r>
        <w:t>chặt</w:t>
      </w:r>
      <w:r>
        <w:rPr>
          <w:spacing w:val="-2"/>
        </w:rPr>
        <w:t xml:space="preserve"> </w:t>
      </w:r>
      <w:r>
        <w:t>bu</w:t>
      </w:r>
      <w:r>
        <w:rPr>
          <w:spacing w:val="-5"/>
        </w:rPr>
        <w:t xml:space="preserve"> </w:t>
      </w:r>
      <w:r>
        <w:t>lông</w:t>
      </w:r>
      <w:r>
        <w:rPr>
          <w:spacing w:val="-3"/>
        </w:rPr>
        <w:t xml:space="preserve"> </w:t>
      </w:r>
      <w:r>
        <w:t>cho</w:t>
      </w:r>
      <w:r>
        <w:rPr>
          <w:spacing w:val="-2"/>
        </w:rPr>
        <w:t xml:space="preserve"> </w:t>
      </w:r>
      <w:r>
        <w:t>thật</w:t>
      </w:r>
      <w:r>
        <w:rPr>
          <w:spacing w:val="-4"/>
        </w:rPr>
        <w:t xml:space="preserve"> </w:t>
      </w:r>
      <w:r>
        <w:t>đều.</w:t>
      </w:r>
      <w:r>
        <w:rPr>
          <w:spacing w:val="-5"/>
        </w:rPr>
        <w:t xml:space="preserve"> </w:t>
      </w:r>
      <w:r>
        <w:t>Thứ</w:t>
      </w:r>
      <w:r>
        <w:rPr>
          <w:spacing w:val="-4"/>
        </w:rPr>
        <w:t xml:space="preserve"> </w:t>
      </w:r>
      <w:r>
        <w:t>tự</w:t>
      </w:r>
      <w:r>
        <w:rPr>
          <w:spacing w:val="-3"/>
        </w:rPr>
        <w:t xml:space="preserve"> </w:t>
      </w:r>
      <w:r>
        <w:t>siết</w:t>
      </w:r>
      <w:r>
        <w:rPr>
          <w:spacing w:val="-5"/>
        </w:rPr>
        <w:t xml:space="preserve"> </w:t>
      </w:r>
      <w:r>
        <w:t>theo</w:t>
      </w:r>
      <w:r>
        <w:rPr>
          <w:spacing w:val="-4"/>
        </w:rPr>
        <w:t xml:space="preserve"> </w:t>
      </w:r>
      <w:r>
        <w:t>như</w:t>
      </w:r>
      <w:r>
        <w:rPr>
          <w:spacing w:val="-4"/>
        </w:rPr>
        <w:t xml:space="preserve"> hình</w:t>
      </w:r>
    </w:p>
    <w:p w14:paraId="303AA61C" w14:textId="77777777" w:rsidR="007E7C26" w:rsidRDefault="004F4220">
      <w:pPr>
        <w:pStyle w:val="BodyText"/>
        <w:spacing w:before="181" w:line="288" w:lineRule="auto"/>
        <w:ind w:left="2162" w:right="579"/>
        <w:jc w:val="both"/>
      </w:pPr>
      <w:r>
        <w:t>+ Dùng bút lông dầu đánh dấu lên bu lông siết và đai ốc khi hoàn thành. Sau đó siết lại lần nữa và kiểm tra bằng mắt.</w:t>
      </w:r>
    </w:p>
    <w:p w14:paraId="303AA61D" w14:textId="77777777" w:rsidR="007E7C26" w:rsidRDefault="004F4220">
      <w:pPr>
        <w:pStyle w:val="BodyText"/>
        <w:spacing w:before="4"/>
        <w:ind w:left="0"/>
        <w:rPr>
          <w:sz w:val="8"/>
        </w:rPr>
      </w:pPr>
      <w:r>
        <w:rPr>
          <w:noProof/>
          <w:sz w:val="8"/>
        </w:rPr>
        <w:drawing>
          <wp:anchor distT="0" distB="0" distL="0" distR="0" simplePos="0" relativeHeight="487590400" behindDoc="1" locked="0" layoutInCell="1" allowOverlap="1" wp14:anchorId="303AA914" wp14:editId="303AA915">
            <wp:simplePos x="0" y="0"/>
            <wp:positionH relativeFrom="page">
              <wp:posOffset>1912620</wp:posOffset>
            </wp:positionH>
            <wp:positionV relativeFrom="paragraph">
              <wp:posOffset>76508</wp:posOffset>
            </wp:positionV>
            <wp:extent cx="4436266" cy="1383029"/>
            <wp:effectExtent l="0" t="0" r="0" b="0"/>
            <wp:wrapTopAndBottom/>
            <wp:docPr id="134" name="Image 134" descr="Thứ tự siết bu lông đúng tiêu chuẩ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Thứ tự siết bu lông đúng tiêu chuẩn"/>
                    <pic:cNvPicPr/>
                  </pic:nvPicPr>
                  <pic:blipFill>
                    <a:blip r:embed="rId57" cstate="print"/>
                    <a:stretch>
                      <a:fillRect/>
                    </a:stretch>
                  </pic:blipFill>
                  <pic:spPr>
                    <a:xfrm>
                      <a:off x="0" y="0"/>
                      <a:ext cx="4436266" cy="1383029"/>
                    </a:xfrm>
                    <a:prstGeom prst="rect">
                      <a:avLst/>
                    </a:prstGeom>
                  </pic:spPr>
                </pic:pic>
              </a:graphicData>
            </a:graphic>
          </wp:anchor>
        </w:drawing>
      </w:r>
    </w:p>
    <w:p w14:paraId="303AA61E" w14:textId="77777777" w:rsidR="007E7C26" w:rsidRDefault="004F4220">
      <w:pPr>
        <w:pStyle w:val="ListParagraph"/>
        <w:numPr>
          <w:ilvl w:val="1"/>
          <w:numId w:val="21"/>
        </w:numPr>
        <w:tabs>
          <w:tab w:val="left" w:pos="1453"/>
        </w:tabs>
        <w:spacing w:before="168"/>
        <w:ind w:left="1453" w:hanging="359"/>
        <w:rPr>
          <w:b/>
          <w:sz w:val="24"/>
        </w:rPr>
      </w:pPr>
      <w:r>
        <w:rPr>
          <w:b/>
          <w:sz w:val="24"/>
        </w:rPr>
        <w:t>Kết</w:t>
      </w:r>
      <w:r>
        <w:rPr>
          <w:b/>
          <w:spacing w:val="-1"/>
          <w:sz w:val="24"/>
        </w:rPr>
        <w:t xml:space="preserve"> </w:t>
      </w:r>
      <w:r>
        <w:rPr>
          <w:b/>
          <w:sz w:val="24"/>
        </w:rPr>
        <w:t>nối bằng khớp nối</w:t>
      </w:r>
      <w:r>
        <w:rPr>
          <w:b/>
          <w:spacing w:val="-2"/>
          <w:sz w:val="24"/>
        </w:rPr>
        <w:t xml:space="preserve"> nhanh</w:t>
      </w:r>
    </w:p>
    <w:p w14:paraId="303AA61F" w14:textId="77777777" w:rsidR="007E7C26" w:rsidRDefault="004F4220">
      <w:pPr>
        <w:pStyle w:val="BodyText"/>
        <w:spacing w:before="179" w:line="298" w:lineRule="exact"/>
        <w:ind w:left="1454"/>
      </w:pPr>
      <w:r>
        <w:t>Áp</w:t>
      </w:r>
      <w:r>
        <w:rPr>
          <w:spacing w:val="-5"/>
        </w:rPr>
        <w:t xml:space="preserve"> </w:t>
      </w:r>
      <w:r>
        <w:t>dụng</w:t>
      </w:r>
      <w:r>
        <w:rPr>
          <w:spacing w:val="-4"/>
        </w:rPr>
        <w:t xml:space="preserve"> </w:t>
      </w:r>
      <w:r>
        <w:t>đối</w:t>
      </w:r>
      <w:r>
        <w:rPr>
          <w:spacing w:val="-5"/>
        </w:rPr>
        <w:t xml:space="preserve"> </w:t>
      </w:r>
      <w:r>
        <w:t>với</w:t>
      </w:r>
      <w:r>
        <w:rPr>
          <w:spacing w:val="-2"/>
        </w:rPr>
        <w:t xml:space="preserve"> </w:t>
      </w:r>
      <w:r>
        <w:t>khu</w:t>
      </w:r>
      <w:r>
        <w:rPr>
          <w:spacing w:val="-5"/>
        </w:rPr>
        <w:t xml:space="preserve"> </w:t>
      </w:r>
      <w:r>
        <w:t>vực</w:t>
      </w:r>
      <w:r>
        <w:rPr>
          <w:spacing w:val="-4"/>
        </w:rPr>
        <w:t xml:space="preserve"> </w:t>
      </w:r>
      <w:r>
        <w:t>kỹ</w:t>
      </w:r>
      <w:r>
        <w:rPr>
          <w:spacing w:val="-5"/>
        </w:rPr>
        <w:t xml:space="preserve"> </w:t>
      </w:r>
      <w:r>
        <w:t>thuật-</w:t>
      </w:r>
      <w:r>
        <w:rPr>
          <w:spacing w:val="-4"/>
        </w:rPr>
        <w:t xml:space="preserve"> </w:t>
      </w:r>
      <w:r>
        <w:t>phòng</w:t>
      </w:r>
      <w:r>
        <w:rPr>
          <w:spacing w:val="-5"/>
        </w:rPr>
        <w:t xml:space="preserve"> </w:t>
      </w:r>
      <w:r>
        <w:t>bơm</w:t>
      </w:r>
      <w:r>
        <w:rPr>
          <w:spacing w:val="-4"/>
        </w:rPr>
        <w:t xml:space="preserve"> </w:t>
      </w:r>
      <w:r>
        <w:t>cấp</w:t>
      </w:r>
      <w:r>
        <w:rPr>
          <w:spacing w:val="-5"/>
        </w:rPr>
        <w:t xml:space="preserve"> </w:t>
      </w:r>
      <w:r>
        <w:rPr>
          <w:spacing w:val="-4"/>
        </w:rPr>
        <w:t>nước</w:t>
      </w:r>
    </w:p>
    <w:p w14:paraId="303AA620" w14:textId="77777777" w:rsidR="007E7C26" w:rsidRDefault="004F4220">
      <w:pPr>
        <w:pStyle w:val="BodyText"/>
        <w:ind w:left="1454" w:right="1707"/>
      </w:pPr>
      <w:r>
        <w:t>Chi</w:t>
      </w:r>
      <w:r>
        <w:rPr>
          <w:spacing w:val="-4"/>
        </w:rPr>
        <w:t xml:space="preserve"> </w:t>
      </w:r>
      <w:r>
        <w:t>tiết</w:t>
      </w:r>
      <w:r>
        <w:rPr>
          <w:spacing w:val="-4"/>
        </w:rPr>
        <w:t xml:space="preserve"> </w:t>
      </w:r>
      <w:r>
        <w:t>điển</w:t>
      </w:r>
      <w:r>
        <w:rPr>
          <w:spacing w:val="-4"/>
        </w:rPr>
        <w:t xml:space="preserve"> </w:t>
      </w:r>
      <w:r>
        <w:t>hình</w:t>
      </w:r>
      <w:r>
        <w:rPr>
          <w:spacing w:val="-2"/>
        </w:rPr>
        <w:t xml:space="preserve"> </w:t>
      </w:r>
      <w:r>
        <w:t>kết</w:t>
      </w:r>
      <w:r>
        <w:rPr>
          <w:spacing w:val="-4"/>
        </w:rPr>
        <w:t xml:space="preserve"> </w:t>
      </w:r>
      <w:r>
        <w:t>nối</w:t>
      </w:r>
      <w:r>
        <w:rPr>
          <w:spacing w:val="-4"/>
        </w:rPr>
        <w:t xml:space="preserve"> </w:t>
      </w:r>
      <w:r>
        <w:t>hệ</w:t>
      </w:r>
      <w:r>
        <w:rPr>
          <w:spacing w:val="-4"/>
        </w:rPr>
        <w:t xml:space="preserve"> </w:t>
      </w:r>
      <w:r>
        <w:t>thống</w:t>
      </w:r>
      <w:r>
        <w:rPr>
          <w:spacing w:val="-2"/>
        </w:rPr>
        <w:t xml:space="preserve"> </w:t>
      </w:r>
      <w:r>
        <w:t>bằng</w:t>
      </w:r>
      <w:r>
        <w:rPr>
          <w:spacing w:val="-4"/>
        </w:rPr>
        <w:t xml:space="preserve"> </w:t>
      </w:r>
      <w:r>
        <w:t>khớp</w:t>
      </w:r>
      <w:r>
        <w:rPr>
          <w:spacing w:val="-2"/>
        </w:rPr>
        <w:t xml:space="preserve"> </w:t>
      </w:r>
      <w:r>
        <w:t>nối</w:t>
      </w:r>
      <w:r>
        <w:rPr>
          <w:spacing w:val="-4"/>
        </w:rPr>
        <w:t xml:space="preserve"> </w:t>
      </w:r>
      <w:r>
        <w:t>nhanh</w:t>
      </w:r>
      <w:r>
        <w:rPr>
          <w:spacing w:val="40"/>
        </w:rPr>
        <w:t xml:space="preserve"> </w:t>
      </w:r>
      <w:r>
        <w:t>Victualic-Brand Sử dụng phụ kiện và máy gia công chuyên dụng của nhà sản xuất</w:t>
      </w:r>
    </w:p>
    <w:p w14:paraId="303AA621" w14:textId="77777777" w:rsidR="007E7C26" w:rsidRDefault="004F4220">
      <w:pPr>
        <w:pStyle w:val="BodyText"/>
        <w:spacing w:line="299" w:lineRule="exact"/>
        <w:ind w:left="1454"/>
      </w:pPr>
      <w:r>
        <w:t>Quá</w:t>
      </w:r>
      <w:r>
        <w:rPr>
          <w:spacing w:val="-5"/>
        </w:rPr>
        <w:t xml:space="preserve"> </w:t>
      </w:r>
      <w:r>
        <w:t>trình</w:t>
      </w:r>
      <w:r>
        <w:rPr>
          <w:spacing w:val="-5"/>
        </w:rPr>
        <w:t xml:space="preserve"> </w:t>
      </w:r>
      <w:r>
        <w:t>kết</w:t>
      </w:r>
      <w:r>
        <w:rPr>
          <w:spacing w:val="-5"/>
        </w:rPr>
        <w:t xml:space="preserve"> </w:t>
      </w:r>
      <w:r>
        <w:t>nối</w:t>
      </w:r>
      <w:r>
        <w:rPr>
          <w:spacing w:val="-4"/>
        </w:rPr>
        <w:t xml:space="preserve"> ống:</w:t>
      </w:r>
    </w:p>
    <w:p w14:paraId="303AA622" w14:textId="77777777" w:rsidR="007E7C26" w:rsidRDefault="004F4220">
      <w:pPr>
        <w:pStyle w:val="BodyText"/>
        <w:spacing w:before="118"/>
        <w:ind w:left="2162"/>
      </w:pPr>
      <w:r>
        <w:t>+</w:t>
      </w:r>
      <w:r>
        <w:rPr>
          <w:spacing w:val="-5"/>
        </w:rPr>
        <w:t xml:space="preserve"> </w:t>
      </w:r>
      <w:r>
        <w:t>Dùng</w:t>
      </w:r>
      <w:r>
        <w:rPr>
          <w:spacing w:val="-4"/>
        </w:rPr>
        <w:t xml:space="preserve"> </w:t>
      </w:r>
      <w:r>
        <w:t>máy</w:t>
      </w:r>
      <w:r>
        <w:rPr>
          <w:spacing w:val="-5"/>
        </w:rPr>
        <w:t xml:space="preserve"> </w:t>
      </w:r>
      <w:r>
        <w:t>tạo</w:t>
      </w:r>
      <w:r>
        <w:rPr>
          <w:spacing w:val="-4"/>
        </w:rPr>
        <w:t xml:space="preserve"> </w:t>
      </w:r>
      <w:r>
        <w:t>rãnh,</w:t>
      </w:r>
      <w:r>
        <w:rPr>
          <w:spacing w:val="-5"/>
        </w:rPr>
        <w:t xml:space="preserve"> </w:t>
      </w:r>
      <w:r>
        <w:t>tạo</w:t>
      </w:r>
      <w:r>
        <w:rPr>
          <w:spacing w:val="-4"/>
        </w:rPr>
        <w:t xml:space="preserve"> </w:t>
      </w:r>
      <w:r>
        <w:t>rãnh</w:t>
      </w:r>
      <w:r>
        <w:rPr>
          <w:spacing w:val="-5"/>
        </w:rPr>
        <w:t xml:space="preserve"> </w:t>
      </w:r>
      <w:r>
        <w:t>lõm</w:t>
      </w:r>
      <w:r>
        <w:rPr>
          <w:spacing w:val="-1"/>
        </w:rPr>
        <w:t xml:space="preserve"> </w:t>
      </w:r>
      <w:r>
        <w:t>(Groove)</w:t>
      </w:r>
      <w:r>
        <w:rPr>
          <w:spacing w:val="-5"/>
        </w:rPr>
        <w:t xml:space="preserve"> </w:t>
      </w:r>
      <w:r>
        <w:t>trên</w:t>
      </w:r>
      <w:r>
        <w:rPr>
          <w:spacing w:val="-4"/>
        </w:rPr>
        <w:t xml:space="preserve"> </w:t>
      </w:r>
      <w:r>
        <w:t>hai</w:t>
      </w:r>
      <w:r>
        <w:rPr>
          <w:spacing w:val="-4"/>
        </w:rPr>
        <w:t xml:space="preserve"> </w:t>
      </w:r>
      <w:r>
        <w:t>đầu</w:t>
      </w:r>
      <w:r>
        <w:rPr>
          <w:spacing w:val="-2"/>
        </w:rPr>
        <w:t xml:space="preserve"> </w:t>
      </w:r>
      <w:r>
        <w:rPr>
          <w:spacing w:val="-5"/>
        </w:rPr>
        <w:t>ống</w:t>
      </w:r>
    </w:p>
    <w:p w14:paraId="303AA623" w14:textId="77777777" w:rsidR="007E7C26" w:rsidRDefault="004F4220">
      <w:pPr>
        <w:pStyle w:val="BodyText"/>
        <w:spacing w:before="181"/>
        <w:ind w:left="2162"/>
        <w:jc w:val="both"/>
      </w:pPr>
      <w:r>
        <w:t>+</w:t>
      </w:r>
      <w:r>
        <w:rPr>
          <w:spacing w:val="-6"/>
        </w:rPr>
        <w:t xml:space="preserve"> </w:t>
      </w:r>
      <w:r>
        <w:t>Dùng</w:t>
      </w:r>
      <w:r>
        <w:rPr>
          <w:spacing w:val="-5"/>
        </w:rPr>
        <w:t xml:space="preserve"> </w:t>
      </w:r>
      <w:r>
        <w:t>ron/zoăng</w:t>
      </w:r>
      <w:r>
        <w:rPr>
          <w:spacing w:val="-5"/>
        </w:rPr>
        <w:t xml:space="preserve"> </w:t>
      </w:r>
      <w:r>
        <w:t>(Gasket)</w:t>
      </w:r>
      <w:r>
        <w:rPr>
          <w:spacing w:val="-6"/>
        </w:rPr>
        <w:t xml:space="preserve"> </w:t>
      </w:r>
      <w:r>
        <w:t>ôm</w:t>
      </w:r>
      <w:r>
        <w:rPr>
          <w:spacing w:val="-5"/>
        </w:rPr>
        <w:t xml:space="preserve"> </w:t>
      </w:r>
      <w:r>
        <w:t>vào</w:t>
      </w:r>
      <w:r>
        <w:rPr>
          <w:spacing w:val="-2"/>
        </w:rPr>
        <w:t xml:space="preserve"> </w:t>
      </w:r>
      <w:r>
        <w:t>hai</w:t>
      </w:r>
      <w:r>
        <w:rPr>
          <w:spacing w:val="-6"/>
        </w:rPr>
        <w:t xml:space="preserve"> </w:t>
      </w:r>
      <w:r>
        <w:t>đầu</w:t>
      </w:r>
      <w:r>
        <w:rPr>
          <w:spacing w:val="-2"/>
        </w:rPr>
        <w:t xml:space="preserve"> </w:t>
      </w:r>
      <w:r>
        <w:rPr>
          <w:spacing w:val="-5"/>
        </w:rPr>
        <w:t>ống</w:t>
      </w:r>
    </w:p>
    <w:p w14:paraId="303AA624" w14:textId="77777777" w:rsidR="007E7C26" w:rsidRDefault="004F4220">
      <w:pPr>
        <w:pStyle w:val="BodyText"/>
        <w:spacing w:before="179" w:line="288" w:lineRule="auto"/>
        <w:ind w:left="2162" w:right="578"/>
        <w:jc w:val="both"/>
      </w:pPr>
      <w:r>
        <w:t>+ Ghép miếng ốp (Housings) hình bán nguyệt ôm vào rãnh lõm để giữ Gasket và giữ độ cứng của mối ghép. Dùng Bulong đai ốc để xiết chặt 2 miếng ốp lại.</w:t>
      </w:r>
    </w:p>
    <w:p w14:paraId="303AA625" w14:textId="77777777" w:rsidR="007E7C26" w:rsidRDefault="007E7C26">
      <w:pPr>
        <w:pStyle w:val="BodyText"/>
        <w:ind w:left="0"/>
      </w:pPr>
    </w:p>
    <w:p w14:paraId="303AA626" w14:textId="77777777" w:rsidR="007E7C26" w:rsidRDefault="007E7C26">
      <w:pPr>
        <w:pStyle w:val="BodyText"/>
        <w:spacing w:before="3"/>
        <w:ind w:left="0"/>
      </w:pPr>
    </w:p>
    <w:p w14:paraId="303AA627" w14:textId="77777777" w:rsidR="007E7C26" w:rsidRDefault="004F4220">
      <w:pPr>
        <w:pStyle w:val="Heading3"/>
        <w:numPr>
          <w:ilvl w:val="1"/>
          <w:numId w:val="20"/>
        </w:numPr>
        <w:tabs>
          <w:tab w:val="left" w:pos="1297"/>
        </w:tabs>
        <w:spacing w:before="1" w:line="360" w:lineRule="auto"/>
        <w:ind w:right="578" w:firstLine="0"/>
      </w:pPr>
      <w:bookmarkStart w:id="29" w:name="_bookmark29"/>
      <w:bookmarkEnd w:id="29"/>
      <w:r>
        <w:t>Yêu</w:t>
      </w:r>
      <w:r>
        <w:rPr>
          <w:spacing w:val="40"/>
        </w:rPr>
        <w:t xml:space="preserve"> </w:t>
      </w:r>
      <w:r>
        <w:t>cầu</w:t>
      </w:r>
      <w:r>
        <w:rPr>
          <w:spacing w:val="40"/>
        </w:rPr>
        <w:t xml:space="preserve"> </w:t>
      </w:r>
      <w:r>
        <w:t>về</w:t>
      </w:r>
      <w:r>
        <w:rPr>
          <w:spacing w:val="40"/>
        </w:rPr>
        <w:t xml:space="preserve"> </w:t>
      </w:r>
      <w:r>
        <w:t>đảm</w:t>
      </w:r>
      <w:r>
        <w:rPr>
          <w:spacing w:val="40"/>
        </w:rPr>
        <w:t xml:space="preserve"> </w:t>
      </w:r>
      <w:r>
        <w:t>bảo</w:t>
      </w:r>
      <w:r>
        <w:rPr>
          <w:spacing w:val="40"/>
        </w:rPr>
        <w:t xml:space="preserve"> </w:t>
      </w:r>
      <w:r>
        <w:t>an</w:t>
      </w:r>
      <w:r>
        <w:rPr>
          <w:spacing w:val="40"/>
        </w:rPr>
        <w:t xml:space="preserve"> </w:t>
      </w:r>
      <w:r>
        <w:t>toàn</w:t>
      </w:r>
      <w:r>
        <w:rPr>
          <w:spacing w:val="40"/>
        </w:rPr>
        <w:t xml:space="preserve"> </w:t>
      </w:r>
      <w:r>
        <w:t>lao</w:t>
      </w:r>
      <w:r>
        <w:rPr>
          <w:spacing w:val="40"/>
        </w:rPr>
        <w:t xml:space="preserve"> </w:t>
      </w:r>
      <w:r>
        <w:t>động,</w:t>
      </w:r>
      <w:r>
        <w:rPr>
          <w:spacing w:val="40"/>
        </w:rPr>
        <w:t xml:space="preserve"> </w:t>
      </w:r>
      <w:r>
        <w:t>vệ</w:t>
      </w:r>
      <w:r>
        <w:rPr>
          <w:spacing w:val="40"/>
        </w:rPr>
        <w:t xml:space="preserve"> </w:t>
      </w:r>
      <w:r>
        <w:t>sinh</w:t>
      </w:r>
      <w:r>
        <w:rPr>
          <w:spacing w:val="40"/>
        </w:rPr>
        <w:t xml:space="preserve"> </w:t>
      </w:r>
      <w:r>
        <w:t>công</w:t>
      </w:r>
      <w:r>
        <w:rPr>
          <w:spacing w:val="40"/>
        </w:rPr>
        <w:t xml:space="preserve"> </w:t>
      </w:r>
      <w:r>
        <w:t>nghiệp</w:t>
      </w:r>
      <w:r>
        <w:rPr>
          <w:spacing w:val="40"/>
        </w:rPr>
        <w:t xml:space="preserve"> </w:t>
      </w:r>
      <w:r>
        <w:t>và</w:t>
      </w:r>
      <w:r>
        <w:rPr>
          <w:spacing w:val="40"/>
        </w:rPr>
        <w:t xml:space="preserve"> </w:t>
      </w:r>
      <w:r>
        <w:t>an</w:t>
      </w:r>
      <w:r>
        <w:rPr>
          <w:spacing w:val="40"/>
        </w:rPr>
        <w:t xml:space="preserve"> </w:t>
      </w:r>
      <w:r>
        <w:t>toàn</w:t>
      </w:r>
      <w:r>
        <w:rPr>
          <w:spacing w:val="40"/>
        </w:rPr>
        <w:t xml:space="preserve"> </w:t>
      </w:r>
      <w:r>
        <w:t xml:space="preserve">môi </w:t>
      </w:r>
      <w:r>
        <w:rPr>
          <w:spacing w:val="-2"/>
        </w:rPr>
        <w:t>trường:</w:t>
      </w:r>
    </w:p>
    <w:p w14:paraId="303AA628" w14:textId="77777777" w:rsidR="007E7C26" w:rsidRDefault="004F4220">
      <w:pPr>
        <w:pStyle w:val="BodyText"/>
        <w:spacing w:before="120" w:line="360" w:lineRule="auto"/>
        <w:ind w:right="577" w:firstLine="283"/>
        <w:jc w:val="right"/>
      </w:pPr>
      <w:r>
        <w:t>Đơn vị thi công phải chịu trách nhiệm về an toàn của tất cả các hoạt động tại khu vực</w:t>
      </w:r>
      <w:r>
        <w:rPr>
          <w:spacing w:val="80"/>
        </w:rPr>
        <w:t xml:space="preserve"> </w:t>
      </w:r>
      <w:r>
        <w:t>thi công trong suốt quá trình từ khi Đơn vị thi công nhận mặt bằng thi công đến khi hoàn thành</w:t>
      </w:r>
      <w:r>
        <w:rPr>
          <w:spacing w:val="-6"/>
        </w:rPr>
        <w:t xml:space="preserve"> </w:t>
      </w:r>
      <w:r>
        <w:t>bàn</w:t>
      </w:r>
      <w:r>
        <w:rPr>
          <w:spacing w:val="-5"/>
        </w:rPr>
        <w:t xml:space="preserve"> </w:t>
      </w:r>
      <w:r>
        <w:t>giao</w:t>
      </w:r>
      <w:r>
        <w:rPr>
          <w:spacing w:val="-5"/>
        </w:rPr>
        <w:t xml:space="preserve"> </w:t>
      </w:r>
      <w:r>
        <w:t>cho</w:t>
      </w:r>
      <w:r>
        <w:rPr>
          <w:spacing w:val="-2"/>
        </w:rPr>
        <w:t xml:space="preserve"> </w:t>
      </w:r>
      <w:r>
        <w:t>chủ</w:t>
      </w:r>
      <w:r>
        <w:rPr>
          <w:spacing w:val="-2"/>
        </w:rPr>
        <w:t xml:space="preserve"> </w:t>
      </w:r>
      <w:r>
        <w:t>đầu</w:t>
      </w:r>
      <w:r>
        <w:rPr>
          <w:spacing w:val="-5"/>
        </w:rPr>
        <w:t xml:space="preserve"> </w:t>
      </w:r>
      <w:r>
        <w:t>tư,</w:t>
      </w:r>
      <w:r>
        <w:rPr>
          <w:spacing w:val="-5"/>
        </w:rPr>
        <w:t xml:space="preserve"> </w:t>
      </w:r>
      <w:r>
        <w:t>bao</w:t>
      </w:r>
      <w:r>
        <w:rPr>
          <w:spacing w:val="-5"/>
        </w:rPr>
        <w:t xml:space="preserve"> </w:t>
      </w:r>
      <w:r>
        <w:t>gồm</w:t>
      </w:r>
      <w:r>
        <w:rPr>
          <w:spacing w:val="-5"/>
        </w:rPr>
        <w:t xml:space="preserve"> </w:t>
      </w:r>
      <w:r>
        <w:t>(nhưng</w:t>
      </w:r>
      <w:r>
        <w:rPr>
          <w:spacing w:val="-6"/>
        </w:rPr>
        <w:t xml:space="preserve"> </w:t>
      </w:r>
      <w:r>
        <w:t>không</w:t>
      </w:r>
      <w:r>
        <w:rPr>
          <w:spacing w:val="-5"/>
        </w:rPr>
        <w:t xml:space="preserve"> </w:t>
      </w:r>
      <w:r>
        <w:t>hạn</w:t>
      </w:r>
      <w:r>
        <w:rPr>
          <w:spacing w:val="-5"/>
        </w:rPr>
        <w:t xml:space="preserve"> </w:t>
      </w:r>
      <w:r>
        <w:t>chế</w:t>
      </w:r>
      <w:r>
        <w:rPr>
          <w:spacing w:val="-5"/>
        </w:rPr>
        <w:t xml:space="preserve"> </w:t>
      </w:r>
      <w:r>
        <w:t>chỉ</w:t>
      </w:r>
      <w:r>
        <w:rPr>
          <w:spacing w:val="-5"/>
        </w:rPr>
        <w:t xml:space="preserve"> </w:t>
      </w:r>
      <w:r>
        <w:t>gồm</w:t>
      </w:r>
      <w:r>
        <w:rPr>
          <w:spacing w:val="-5"/>
        </w:rPr>
        <w:t xml:space="preserve"> </w:t>
      </w:r>
      <w:r>
        <w:t>các</w:t>
      </w:r>
      <w:r>
        <w:rPr>
          <w:spacing w:val="-5"/>
        </w:rPr>
        <w:t xml:space="preserve"> </w:t>
      </w:r>
      <w:r>
        <w:t>nội</w:t>
      </w:r>
      <w:r>
        <w:rPr>
          <w:spacing w:val="-5"/>
        </w:rPr>
        <w:t xml:space="preserve"> </w:t>
      </w:r>
      <w:r>
        <w:t>dung</w:t>
      </w:r>
      <w:r>
        <w:rPr>
          <w:spacing w:val="-5"/>
        </w:rPr>
        <w:t xml:space="preserve"> </w:t>
      </w:r>
      <w:r>
        <w:rPr>
          <w:spacing w:val="-2"/>
        </w:rPr>
        <w:t>này):</w:t>
      </w:r>
    </w:p>
    <w:p w14:paraId="303AA629" w14:textId="77777777" w:rsidR="007E7C26" w:rsidRDefault="004F4220">
      <w:pPr>
        <w:pStyle w:val="BodyText"/>
        <w:spacing w:before="1" w:line="360" w:lineRule="auto"/>
        <w:ind w:right="577" w:firstLine="283"/>
      </w:pPr>
      <w:r>
        <w:t>An</w:t>
      </w:r>
      <w:r>
        <w:rPr>
          <w:spacing w:val="18"/>
        </w:rPr>
        <w:t xml:space="preserve"> </w:t>
      </w:r>
      <w:r>
        <w:t>toàn</w:t>
      </w:r>
      <w:r>
        <w:rPr>
          <w:spacing w:val="18"/>
        </w:rPr>
        <w:t xml:space="preserve"> </w:t>
      </w:r>
      <w:r>
        <w:t>đối</w:t>
      </w:r>
      <w:r>
        <w:rPr>
          <w:spacing w:val="18"/>
        </w:rPr>
        <w:t xml:space="preserve"> </w:t>
      </w:r>
      <w:r>
        <w:t>với</w:t>
      </w:r>
      <w:r>
        <w:rPr>
          <w:spacing w:val="18"/>
        </w:rPr>
        <w:t xml:space="preserve"> </w:t>
      </w:r>
      <w:r>
        <w:t>con</w:t>
      </w:r>
      <w:r>
        <w:rPr>
          <w:spacing w:val="18"/>
        </w:rPr>
        <w:t xml:space="preserve"> </w:t>
      </w:r>
      <w:r>
        <w:t>người</w:t>
      </w:r>
      <w:r>
        <w:rPr>
          <w:spacing w:val="18"/>
        </w:rPr>
        <w:t xml:space="preserve"> </w:t>
      </w:r>
      <w:r>
        <w:t>(công</w:t>
      </w:r>
      <w:r>
        <w:rPr>
          <w:spacing w:val="18"/>
        </w:rPr>
        <w:t xml:space="preserve"> </w:t>
      </w:r>
      <w:r>
        <w:t>nhân,</w:t>
      </w:r>
      <w:r>
        <w:rPr>
          <w:spacing w:val="18"/>
        </w:rPr>
        <w:t xml:space="preserve"> </w:t>
      </w:r>
      <w:r>
        <w:t>cán</w:t>
      </w:r>
      <w:r>
        <w:rPr>
          <w:spacing w:val="20"/>
        </w:rPr>
        <w:t xml:space="preserve"> </w:t>
      </w:r>
      <w:r>
        <w:t>bộ</w:t>
      </w:r>
      <w:r>
        <w:rPr>
          <w:spacing w:val="18"/>
        </w:rPr>
        <w:t xml:space="preserve"> </w:t>
      </w:r>
      <w:r>
        <w:t>thi</w:t>
      </w:r>
      <w:r>
        <w:rPr>
          <w:spacing w:val="18"/>
        </w:rPr>
        <w:t xml:space="preserve"> </w:t>
      </w:r>
      <w:r>
        <w:t>công</w:t>
      </w:r>
      <w:r>
        <w:rPr>
          <w:spacing w:val="18"/>
        </w:rPr>
        <w:t xml:space="preserve"> </w:t>
      </w:r>
      <w:r>
        <w:t>của</w:t>
      </w:r>
      <w:r>
        <w:rPr>
          <w:spacing w:val="18"/>
        </w:rPr>
        <w:t xml:space="preserve"> </w:t>
      </w:r>
      <w:r>
        <w:t>nhà</w:t>
      </w:r>
      <w:r>
        <w:rPr>
          <w:spacing w:val="18"/>
        </w:rPr>
        <w:t xml:space="preserve"> </w:t>
      </w:r>
      <w:r>
        <w:t>thầu,</w:t>
      </w:r>
      <w:r>
        <w:rPr>
          <w:spacing w:val="18"/>
        </w:rPr>
        <w:t xml:space="preserve"> </w:t>
      </w:r>
      <w:r>
        <w:t>và</w:t>
      </w:r>
      <w:r>
        <w:rPr>
          <w:spacing w:val="18"/>
        </w:rPr>
        <w:t xml:space="preserve"> </w:t>
      </w:r>
      <w:r>
        <w:t>tất</w:t>
      </w:r>
      <w:r>
        <w:rPr>
          <w:spacing w:val="18"/>
        </w:rPr>
        <w:t xml:space="preserve"> </w:t>
      </w:r>
      <w:r>
        <w:t>cả</w:t>
      </w:r>
      <w:r>
        <w:rPr>
          <w:spacing w:val="18"/>
        </w:rPr>
        <w:t xml:space="preserve"> </w:t>
      </w:r>
      <w:r>
        <w:t>những người khác có mặt tại khu vực thi công và các khu vực khác có liên quan).</w:t>
      </w:r>
    </w:p>
    <w:p w14:paraId="303AA62A" w14:textId="77777777" w:rsidR="007E7C26" w:rsidRDefault="004F4220">
      <w:pPr>
        <w:pStyle w:val="BodyText"/>
        <w:spacing w:line="298" w:lineRule="exact"/>
        <w:ind w:left="1017"/>
      </w:pPr>
      <w:r>
        <w:t>An</w:t>
      </w:r>
      <w:r>
        <w:rPr>
          <w:spacing w:val="-5"/>
        </w:rPr>
        <w:t xml:space="preserve"> </w:t>
      </w:r>
      <w:r>
        <w:t>toàn</w:t>
      </w:r>
      <w:r>
        <w:rPr>
          <w:spacing w:val="-5"/>
        </w:rPr>
        <w:t xml:space="preserve"> </w:t>
      </w:r>
      <w:r>
        <w:t>cho</w:t>
      </w:r>
      <w:r>
        <w:rPr>
          <w:spacing w:val="-5"/>
        </w:rPr>
        <w:t xml:space="preserve"> </w:t>
      </w:r>
      <w:r>
        <w:t>công</w:t>
      </w:r>
      <w:r>
        <w:rPr>
          <w:spacing w:val="-5"/>
        </w:rPr>
        <w:t xml:space="preserve"> </w:t>
      </w:r>
      <w:r>
        <w:rPr>
          <w:spacing w:val="-2"/>
        </w:rPr>
        <w:t>trình;</w:t>
      </w:r>
    </w:p>
    <w:p w14:paraId="303AA62B" w14:textId="77777777" w:rsidR="007E7C26" w:rsidRDefault="004F4220">
      <w:pPr>
        <w:pStyle w:val="BodyText"/>
        <w:spacing w:before="150" w:line="360" w:lineRule="auto"/>
        <w:ind w:left="1017" w:right="577"/>
      </w:pPr>
      <w:r>
        <w:t>An</w:t>
      </w:r>
      <w:r>
        <w:rPr>
          <w:spacing w:val="-3"/>
        </w:rPr>
        <w:t xml:space="preserve"> </w:t>
      </w:r>
      <w:r>
        <w:t>toàn</w:t>
      </w:r>
      <w:r>
        <w:rPr>
          <w:spacing w:val="-3"/>
        </w:rPr>
        <w:t xml:space="preserve"> </w:t>
      </w:r>
      <w:r>
        <w:t>phòng</w:t>
      </w:r>
      <w:r>
        <w:rPr>
          <w:spacing w:val="-3"/>
        </w:rPr>
        <w:t xml:space="preserve"> </w:t>
      </w:r>
      <w:r>
        <w:t>chống</w:t>
      </w:r>
      <w:r>
        <w:rPr>
          <w:spacing w:val="-3"/>
        </w:rPr>
        <w:t xml:space="preserve"> </w:t>
      </w:r>
      <w:r>
        <w:t>cháy</w:t>
      </w:r>
      <w:r>
        <w:rPr>
          <w:spacing w:val="-3"/>
        </w:rPr>
        <w:t xml:space="preserve"> </w:t>
      </w:r>
      <w:r>
        <w:t>nổ</w:t>
      </w:r>
      <w:r>
        <w:rPr>
          <w:spacing w:val="-3"/>
        </w:rPr>
        <w:t xml:space="preserve"> </w:t>
      </w:r>
      <w:r>
        <w:t>trong</w:t>
      </w:r>
      <w:r>
        <w:rPr>
          <w:spacing w:val="-3"/>
        </w:rPr>
        <w:t xml:space="preserve"> </w:t>
      </w:r>
      <w:r>
        <w:t>khu</w:t>
      </w:r>
      <w:r>
        <w:rPr>
          <w:spacing w:val="-3"/>
        </w:rPr>
        <w:t xml:space="preserve"> </w:t>
      </w:r>
      <w:r>
        <w:t>vực</w:t>
      </w:r>
      <w:r>
        <w:rPr>
          <w:spacing w:val="-3"/>
        </w:rPr>
        <w:t xml:space="preserve"> </w:t>
      </w:r>
      <w:r>
        <w:t>thi</w:t>
      </w:r>
      <w:r>
        <w:rPr>
          <w:spacing w:val="-3"/>
        </w:rPr>
        <w:t xml:space="preserve"> </w:t>
      </w:r>
      <w:r>
        <w:t>công</w:t>
      </w:r>
      <w:r>
        <w:rPr>
          <w:spacing w:val="-3"/>
        </w:rPr>
        <w:t xml:space="preserve"> </w:t>
      </w:r>
      <w:r>
        <w:t>và</w:t>
      </w:r>
      <w:r>
        <w:rPr>
          <w:spacing w:val="-3"/>
        </w:rPr>
        <w:t xml:space="preserve"> </w:t>
      </w:r>
      <w:r>
        <w:t>các</w:t>
      </w:r>
      <w:r>
        <w:rPr>
          <w:spacing w:val="-3"/>
        </w:rPr>
        <w:t xml:space="preserve"> </w:t>
      </w:r>
      <w:r>
        <w:t>khu vực</w:t>
      </w:r>
      <w:r>
        <w:rPr>
          <w:spacing w:val="-2"/>
        </w:rPr>
        <w:t xml:space="preserve"> </w:t>
      </w:r>
      <w:r>
        <w:t>khác</w:t>
      </w:r>
      <w:r>
        <w:rPr>
          <w:spacing w:val="-2"/>
        </w:rPr>
        <w:t xml:space="preserve"> </w:t>
      </w:r>
      <w:r>
        <w:t>có</w:t>
      </w:r>
      <w:r>
        <w:rPr>
          <w:spacing w:val="-2"/>
        </w:rPr>
        <w:t xml:space="preserve"> </w:t>
      </w:r>
      <w:r>
        <w:t>liên</w:t>
      </w:r>
      <w:r>
        <w:rPr>
          <w:spacing w:val="-1"/>
        </w:rPr>
        <w:t xml:space="preserve"> </w:t>
      </w:r>
      <w:r>
        <w:t>quan Bảo đảm trật tự, an ninh.</w:t>
      </w:r>
    </w:p>
    <w:p w14:paraId="303AA62C" w14:textId="77777777" w:rsidR="007E7C26" w:rsidRDefault="004F4220">
      <w:pPr>
        <w:pStyle w:val="BodyText"/>
        <w:spacing w:before="1" w:line="360" w:lineRule="auto"/>
        <w:ind w:right="577" w:firstLine="283"/>
      </w:pPr>
      <w:r>
        <w:t>Đơn</w:t>
      </w:r>
      <w:r>
        <w:rPr>
          <w:spacing w:val="30"/>
        </w:rPr>
        <w:t xml:space="preserve"> </w:t>
      </w:r>
      <w:r>
        <w:t>vị</w:t>
      </w:r>
      <w:r>
        <w:rPr>
          <w:spacing w:val="33"/>
        </w:rPr>
        <w:t xml:space="preserve"> </w:t>
      </w:r>
      <w:r>
        <w:t>thi</w:t>
      </w:r>
      <w:r>
        <w:rPr>
          <w:spacing w:val="30"/>
        </w:rPr>
        <w:t xml:space="preserve"> </w:t>
      </w:r>
      <w:r>
        <w:t>công</w:t>
      </w:r>
      <w:r>
        <w:rPr>
          <w:spacing w:val="31"/>
        </w:rPr>
        <w:t xml:space="preserve"> </w:t>
      </w:r>
      <w:r>
        <w:t>phải</w:t>
      </w:r>
      <w:r>
        <w:rPr>
          <w:spacing w:val="33"/>
        </w:rPr>
        <w:t xml:space="preserve"> </w:t>
      </w:r>
      <w:r>
        <w:t>có</w:t>
      </w:r>
      <w:r>
        <w:rPr>
          <w:spacing w:val="31"/>
        </w:rPr>
        <w:t xml:space="preserve"> </w:t>
      </w:r>
      <w:r>
        <w:t>biện</w:t>
      </w:r>
      <w:r>
        <w:rPr>
          <w:spacing w:val="33"/>
        </w:rPr>
        <w:t xml:space="preserve"> </w:t>
      </w:r>
      <w:r>
        <w:t>pháp</w:t>
      </w:r>
      <w:r>
        <w:rPr>
          <w:spacing w:val="33"/>
        </w:rPr>
        <w:t xml:space="preserve"> </w:t>
      </w:r>
      <w:r>
        <w:t>giảm</w:t>
      </w:r>
      <w:r>
        <w:rPr>
          <w:spacing w:val="30"/>
        </w:rPr>
        <w:t xml:space="preserve"> </w:t>
      </w:r>
      <w:r>
        <w:t>thiểu</w:t>
      </w:r>
      <w:r>
        <w:rPr>
          <w:spacing w:val="31"/>
        </w:rPr>
        <w:t xml:space="preserve"> </w:t>
      </w:r>
      <w:r>
        <w:t>tối</w:t>
      </w:r>
      <w:r>
        <w:rPr>
          <w:spacing w:val="31"/>
        </w:rPr>
        <w:t xml:space="preserve"> </w:t>
      </w:r>
      <w:r>
        <w:t>đa</w:t>
      </w:r>
      <w:r>
        <w:rPr>
          <w:spacing w:val="31"/>
        </w:rPr>
        <w:t xml:space="preserve"> </w:t>
      </w:r>
      <w:r>
        <w:t>gây</w:t>
      </w:r>
      <w:r>
        <w:rPr>
          <w:spacing w:val="33"/>
        </w:rPr>
        <w:t xml:space="preserve"> </w:t>
      </w:r>
      <w:r>
        <w:t>ô</w:t>
      </w:r>
      <w:r>
        <w:rPr>
          <w:spacing w:val="31"/>
        </w:rPr>
        <w:t xml:space="preserve"> </w:t>
      </w:r>
      <w:r>
        <w:t>nhiểm</w:t>
      </w:r>
      <w:r>
        <w:rPr>
          <w:spacing w:val="33"/>
        </w:rPr>
        <w:t xml:space="preserve"> </w:t>
      </w:r>
      <w:r>
        <w:t>môi</w:t>
      </w:r>
      <w:r>
        <w:rPr>
          <w:spacing w:val="31"/>
        </w:rPr>
        <w:t xml:space="preserve"> </w:t>
      </w:r>
      <w:r>
        <w:t>trường</w:t>
      </w:r>
      <w:r>
        <w:rPr>
          <w:spacing w:val="31"/>
        </w:rPr>
        <w:t xml:space="preserve"> </w:t>
      </w:r>
      <w:r>
        <w:t>nước, không khí, tiếng ồn tại khu vực thi công và xung quanh; giữ gìn vệ sinh tại công trường.</w:t>
      </w:r>
    </w:p>
    <w:p w14:paraId="303AA62D" w14:textId="77777777" w:rsidR="007E7C26" w:rsidRDefault="007E7C26">
      <w:pPr>
        <w:pStyle w:val="BodyText"/>
        <w:spacing w:before="119"/>
        <w:ind w:left="0"/>
      </w:pPr>
    </w:p>
    <w:p w14:paraId="303AA62E" w14:textId="77777777" w:rsidR="007E7C26" w:rsidRDefault="004F4220">
      <w:pPr>
        <w:pStyle w:val="Heading2"/>
        <w:numPr>
          <w:ilvl w:val="0"/>
          <w:numId w:val="59"/>
        </w:numPr>
        <w:tabs>
          <w:tab w:val="left" w:pos="1518"/>
        </w:tabs>
        <w:ind w:left="1518" w:hanging="424"/>
        <w:jc w:val="left"/>
      </w:pPr>
      <w:bookmarkStart w:id="30" w:name="_bookmark30"/>
      <w:bookmarkEnd w:id="30"/>
      <w:r>
        <w:t>HỆ</w:t>
      </w:r>
      <w:r>
        <w:rPr>
          <w:spacing w:val="-7"/>
        </w:rPr>
        <w:t xml:space="preserve"> </w:t>
      </w:r>
      <w:r>
        <w:t>THỐNG</w:t>
      </w:r>
      <w:r>
        <w:rPr>
          <w:spacing w:val="-7"/>
        </w:rPr>
        <w:t xml:space="preserve"> </w:t>
      </w:r>
      <w:r>
        <w:t>BÁO</w:t>
      </w:r>
      <w:r>
        <w:rPr>
          <w:spacing w:val="-6"/>
        </w:rPr>
        <w:t xml:space="preserve"> </w:t>
      </w:r>
      <w:r>
        <w:t>CHÁY</w:t>
      </w:r>
      <w:r>
        <w:rPr>
          <w:spacing w:val="-7"/>
        </w:rPr>
        <w:t xml:space="preserve"> </w:t>
      </w:r>
      <w:r>
        <w:t>TỰ</w:t>
      </w:r>
      <w:r>
        <w:rPr>
          <w:spacing w:val="-4"/>
        </w:rPr>
        <w:t xml:space="preserve"> ĐỘNG:</w:t>
      </w:r>
    </w:p>
    <w:p w14:paraId="303AA62F" w14:textId="77777777" w:rsidR="007E7C26" w:rsidRDefault="007E7C26">
      <w:pPr>
        <w:pStyle w:val="Heading2"/>
        <w:sectPr w:rsidR="007E7C26">
          <w:pgSz w:w="11910" w:h="16850"/>
          <w:pgMar w:top="1380" w:right="283" w:bottom="740" w:left="850" w:header="514" w:footer="556" w:gutter="0"/>
          <w:cols w:space="720"/>
        </w:sectPr>
      </w:pPr>
    </w:p>
    <w:p w14:paraId="303AA630" w14:textId="77777777" w:rsidR="007E7C26" w:rsidRDefault="004F4220">
      <w:pPr>
        <w:pStyle w:val="Heading3"/>
        <w:numPr>
          <w:ilvl w:val="1"/>
          <w:numId w:val="59"/>
        </w:numPr>
        <w:tabs>
          <w:tab w:val="left" w:pos="1251"/>
        </w:tabs>
        <w:spacing w:before="4"/>
        <w:ind w:left="1251" w:hanging="517"/>
      </w:pPr>
      <w:bookmarkStart w:id="31" w:name="_bookmark31"/>
      <w:bookmarkEnd w:id="31"/>
      <w:r>
        <w:lastRenderedPageBreak/>
        <w:t>Mục</w:t>
      </w:r>
      <w:r>
        <w:rPr>
          <w:spacing w:val="-4"/>
        </w:rPr>
        <w:t xml:space="preserve"> </w:t>
      </w:r>
      <w:r>
        <w:t>đích</w:t>
      </w:r>
      <w:r>
        <w:rPr>
          <w:spacing w:val="-6"/>
        </w:rPr>
        <w:t xml:space="preserve"> </w:t>
      </w:r>
      <w:r>
        <w:t>sử</w:t>
      </w:r>
      <w:r>
        <w:rPr>
          <w:spacing w:val="-4"/>
        </w:rPr>
        <w:t xml:space="preserve"> dụng</w:t>
      </w:r>
    </w:p>
    <w:p w14:paraId="303AA631" w14:textId="77777777" w:rsidR="007E7C26" w:rsidRDefault="004F4220">
      <w:pPr>
        <w:pStyle w:val="BodyText"/>
        <w:spacing w:before="150"/>
        <w:ind w:left="1454" w:right="577"/>
        <w:jc w:val="both"/>
      </w:pPr>
      <w:r>
        <w:t>Mục đích của các đầu dò được sử dụng để dò tìm và đưa ra các cảnh báo các điều kiện an toàn của kho xăng như sau:</w:t>
      </w:r>
    </w:p>
    <w:p w14:paraId="303AA632" w14:textId="77777777" w:rsidR="007E7C26" w:rsidRDefault="004F4220">
      <w:pPr>
        <w:pStyle w:val="ListParagraph"/>
        <w:numPr>
          <w:ilvl w:val="0"/>
          <w:numId w:val="19"/>
        </w:numPr>
        <w:tabs>
          <w:tab w:val="left" w:pos="1813"/>
        </w:tabs>
        <w:spacing w:before="199"/>
        <w:ind w:left="1813" w:hanging="172"/>
        <w:rPr>
          <w:sz w:val="26"/>
        </w:rPr>
      </w:pPr>
      <w:r>
        <w:rPr>
          <w:sz w:val="26"/>
        </w:rPr>
        <w:t>Còi</w:t>
      </w:r>
      <w:r>
        <w:rPr>
          <w:spacing w:val="-5"/>
          <w:sz w:val="26"/>
        </w:rPr>
        <w:t xml:space="preserve"> </w:t>
      </w:r>
      <w:r>
        <w:rPr>
          <w:sz w:val="26"/>
        </w:rPr>
        <w:t>và</w:t>
      </w:r>
      <w:r>
        <w:rPr>
          <w:spacing w:val="-4"/>
          <w:sz w:val="26"/>
        </w:rPr>
        <w:t xml:space="preserve"> </w:t>
      </w:r>
      <w:r>
        <w:rPr>
          <w:sz w:val="26"/>
        </w:rPr>
        <w:t>đèn</w:t>
      </w:r>
      <w:r>
        <w:rPr>
          <w:spacing w:val="-1"/>
          <w:sz w:val="26"/>
        </w:rPr>
        <w:t xml:space="preserve"> </w:t>
      </w:r>
      <w:r>
        <w:rPr>
          <w:sz w:val="26"/>
        </w:rPr>
        <w:t>báo</w:t>
      </w:r>
      <w:r>
        <w:rPr>
          <w:spacing w:val="-4"/>
          <w:sz w:val="26"/>
        </w:rPr>
        <w:t xml:space="preserve"> </w:t>
      </w:r>
      <w:r>
        <w:rPr>
          <w:sz w:val="26"/>
        </w:rPr>
        <w:t>động</w:t>
      </w:r>
      <w:r>
        <w:rPr>
          <w:spacing w:val="-5"/>
          <w:sz w:val="26"/>
        </w:rPr>
        <w:t xml:space="preserve"> </w:t>
      </w:r>
      <w:r>
        <w:rPr>
          <w:sz w:val="26"/>
        </w:rPr>
        <w:t>hỗn</w:t>
      </w:r>
      <w:r>
        <w:rPr>
          <w:spacing w:val="-4"/>
          <w:sz w:val="26"/>
        </w:rPr>
        <w:t xml:space="preserve"> </w:t>
      </w:r>
      <w:r>
        <w:rPr>
          <w:sz w:val="26"/>
        </w:rPr>
        <w:t>hợp</w:t>
      </w:r>
      <w:r>
        <w:rPr>
          <w:spacing w:val="-4"/>
          <w:sz w:val="26"/>
        </w:rPr>
        <w:t xml:space="preserve"> </w:t>
      </w:r>
      <w:r>
        <w:rPr>
          <w:sz w:val="26"/>
        </w:rPr>
        <w:t>được</w:t>
      </w:r>
      <w:r>
        <w:rPr>
          <w:spacing w:val="-1"/>
          <w:sz w:val="26"/>
        </w:rPr>
        <w:t xml:space="preserve"> </w:t>
      </w:r>
      <w:r>
        <w:rPr>
          <w:sz w:val="26"/>
        </w:rPr>
        <w:t>đặt</w:t>
      </w:r>
      <w:r>
        <w:rPr>
          <w:spacing w:val="-5"/>
          <w:sz w:val="26"/>
        </w:rPr>
        <w:t xml:space="preserve"> </w:t>
      </w:r>
      <w:r>
        <w:rPr>
          <w:sz w:val="26"/>
        </w:rPr>
        <w:t>tại</w:t>
      </w:r>
      <w:r>
        <w:rPr>
          <w:spacing w:val="-4"/>
          <w:sz w:val="26"/>
        </w:rPr>
        <w:t xml:space="preserve"> </w:t>
      </w:r>
      <w:r>
        <w:rPr>
          <w:sz w:val="26"/>
        </w:rPr>
        <w:t>khu</w:t>
      </w:r>
      <w:r>
        <w:rPr>
          <w:spacing w:val="-4"/>
          <w:sz w:val="26"/>
        </w:rPr>
        <w:t xml:space="preserve"> </w:t>
      </w:r>
      <w:r>
        <w:rPr>
          <w:sz w:val="26"/>
        </w:rPr>
        <w:t>vực</w:t>
      </w:r>
      <w:r>
        <w:rPr>
          <w:spacing w:val="-4"/>
          <w:sz w:val="26"/>
        </w:rPr>
        <w:t xml:space="preserve"> </w:t>
      </w:r>
      <w:r>
        <w:rPr>
          <w:sz w:val="26"/>
        </w:rPr>
        <w:t>khu</w:t>
      </w:r>
      <w:r>
        <w:rPr>
          <w:spacing w:val="-5"/>
          <w:sz w:val="26"/>
        </w:rPr>
        <w:t xml:space="preserve"> </w:t>
      </w:r>
      <w:r>
        <w:rPr>
          <w:sz w:val="26"/>
        </w:rPr>
        <w:t>bồn</w:t>
      </w:r>
      <w:r>
        <w:rPr>
          <w:spacing w:val="-2"/>
          <w:sz w:val="26"/>
        </w:rPr>
        <w:t xml:space="preserve"> chứa.</w:t>
      </w:r>
    </w:p>
    <w:p w14:paraId="303AA633" w14:textId="77777777" w:rsidR="007E7C26" w:rsidRDefault="004F4220">
      <w:pPr>
        <w:pStyle w:val="ListParagraph"/>
        <w:numPr>
          <w:ilvl w:val="0"/>
          <w:numId w:val="19"/>
        </w:numPr>
        <w:tabs>
          <w:tab w:val="left" w:pos="1813"/>
        </w:tabs>
        <w:spacing w:before="193"/>
        <w:ind w:left="1813" w:hanging="172"/>
        <w:rPr>
          <w:sz w:val="26"/>
        </w:rPr>
      </w:pPr>
      <w:r>
        <w:rPr>
          <w:sz w:val="26"/>
        </w:rPr>
        <w:t>Nút</w:t>
      </w:r>
      <w:r>
        <w:rPr>
          <w:spacing w:val="-5"/>
          <w:sz w:val="26"/>
        </w:rPr>
        <w:t xml:space="preserve"> </w:t>
      </w:r>
      <w:r>
        <w:rPr>
          <w:sz w:val="26"/>
        </w:rPr>
        <w:t>ấn</w:t>
      </w:r>
      <w:r>
        <w:rPr>
          <w:spacing w:val="-4"/>
          <w:sz w:val="26"/>
        </w:rPr>
        <w:t xml:space="preserve"> </w:t>
      </w:r>
      <w:r>
        <w:rPr>
          <w:sz w:val="26"/>
        </w:rPr>
        <w:t>báo</w:t>
      </w:r>
      <w:r>
        <w:rPr>
          <w:spacing w:val="-2"/>
          <w:sz w:val="26"/>
        </w:rPr>
        <w:t xml:space="preserve"> </w:t>
      </w:r>
      <w:r>
        <w:rPr>
          <w:sz w:val="26"/>
        </w:rPr>
        <w:t>động</w:t>
      </w:r>
      <w:r>
        <w:rPr>
          <w:spacing w:val="-4"/>
          <w:sz w:val="26"/>
        </w:rPr>
        <w:t xml:space="preserve"> </w:t>
      </w:r>
      <w:r>
        <w:rPr>
          <w:sz w:val="26"/>
        </w:rPr>
        <w:t>được bố</w:t>
      </w:r>
      <w:r>
        <w:rPr>
          <w:spacing w:val="-4"/>
          <w:sz w:val="26"/>
        </w:rPr>
        <w:t xml:space="preserve"> </w:t>
      </w:r>
      <w:r>
        <w:rPr>
          <w:sz w:val="26"/>
        </w:rPr>
        <w:t>trí</w:t>
      </w:r>
      <w:r>
        <w:rPr>
          <w:spacing w:val="-5"/>
          <w:sz w:val="26"/>
        </w:rPr>
        <w:t xml:space="preserve"> </w:t>
      </w:r>
      <w:r>
        <w:rPr>
          <w:sz w:val="26"/>
        </w:rPr>
        <w:t>tại</w:t>
      </w:r>
      <w:r>
        <w:rPr>
          <w:spacing w:val="-4"/>
          <w:sz w:val="26"/>
        </w:rPr>
        <w:t xml:space="preserve"> </w:t>
      </w:r>
      <w:r>
        <w:rPr>
          <w:sz w:val="26"/>
        </w:rPr>
        <w:t>khu</w:t>
      </w:r>
      <w:r>
        <w:rPr>
          <w:spacing w:val="-5"/>
          <w:sz w:val="26"/>
        </w:rPr>
        <w:t xml:space="preserve"> </w:t>
      </w:r>
      <w:r>
        <w:rPr>
          <w:sz w:val="26"/>
        </w:rPr>
        <w:t>vực</w:t>
      </w:r>
      <w:r>
        <w:rPr>
          <w:spacing w:val="-4"/>
          <w:sz w:val="26"/>
        </w:rPr>
        <w:t xml:space="preserve"> </w:t>
      </w:r>
      <w:r>
        <w:rPr>
          <w:sz w:val="26"/>
        </w:rPr>
        <w:t>khu</w:t>
      </w:r>
      <w:r>
        <w:rPr>
          <w:spacing w:val="-2"/>
          <w:sz w:val="26"/>
        </w:rPr>
        <w:t xml:space="preserve"> </w:t>
      </w:r>
      <w:r>
        <w:rPr>
          <w:sz w:val="26"/>
        </w:rPr>
        <w:t>bồn</w:t>
      </w:r>
      <w:r>
        <w:rPr>
          <w:spacing w:val="-4"/>
          <w:sz w:val="26"/>
        </w:rPr>
        <w:t xml:space="preserve"> </w:t>
      </w:r>
      <w:r>
        <w:rPr>
          <w:spacing w:val="-2"/>
          <w:sz w:val="26"/>
        </w:rPr>
        <w:t>chứa.</w:t>
      </w:r>
    </w:p>
    <w:p w14:paraId="303AA634" w14:textId="77777777" w:rsidR="007E7C26" w:rsidRDefault="004F4220">
      <w:pPr>
        <w:pStyle w:val="Heading3"/>
        <w:numPr>
          <w:ilvl w:val="2"/>
          <w:numId w:val="59"/>
        </w:numPr>
        <w:tabs>
          <w:tab w:val="left" w:pos="1446"/>
        </w:tabs>
        <w:spacing w:before="1"/>
        <w:ind w:left="1446" w:hanging="712"/>
      </w:pPr>
      <w:r>
        <w:t>Nút</w:t>
      </w:r>
      <w:r>
        <w:rPr>
          <w:spacing w:val="-3"/>
        </w:rPr>
        <w:t xml:space="preserve"> </w:t>
      </w:r>
      <w:r>
        <w:t>ấn</w:t>
      </w:r>
      <w:r>
        <w:rPr>
          <w:spacing w:val="-4"/>
        </w:rPr>
        <w:t xml:space="preserve"> </w:t>
      </w:r>
      <w:r>
        <w:t>báo</w:t>
      </w:r>
      <w:r>
        <w:rPr>
          <w:spacing w:val="-3"/>
        </w:rPr>
        <w:t xml:space="preserve"> </w:t>
      </w:r>
      <w:r>
        <w:rPr>
          <w:spacing w:val="-4"/>
        </w:rPr>
        <w:t>động</w:t>
      </w:r>
    </w:p>
    <w:p w14:paraId="303AA635" w14:textId="77777777" w:rsidR="007E7C26" w:rsidRDefault="004F4220">
      <w:pPr>
        <w:pStyle w:val="BodyText"/>
        <w:spacing w:before="244"/>
        <w:ind w:left="1454"/>
        <w:jc w:val="both"/>
      </w:pPr>
      <w:r>
        <w:t>Nút</w:t>
      </w:r>
      <w:r>
        <w:rPr>
          <w:spacing w:val="-5"/>
        </w:rPr>
        <w:t xml:space="preserve"> </w:t>
      </w:r>
      <w:r>
        <w:t>ấn</w:t>
      </w:r>
      <w:r>
        <w:rPr>
          <w:spacing w:val="-4"/>
        </w:rPr>
        <w:t xml:space="preserve"> </w:t>
      </w:r>
      <w:r>
        <w:t>báo</w:t>
      </w:r>
      <w:r>
        <w:rPr>
          <w:spacing w:val="-2"/>
        </w:rPr>
        <w:t xml:space="preserve"> </w:t>
      </w:r>
      <w:r>
        <w:t>động</w:t>
      </w:r>
      <w:r>
        <w:rPr>
          <w:spacing w:val="-4"/>
        </w:rPr>
        <w:t xml:space="preserve"> </w:t>
      </w:r>
      <w:r>
        <w:t>được bố</w:t>
      </w:r>
      <w:r>
        <w:rPr>
          <w:spacing w:val="-4"/>
        </w:rPr>
        <w:t xml:space="preserve"> </w:t>
      </w:r>
      <w:r>
        <w:t>trí</w:t>
      </w:r>
      <w:r>
        <w:rPr>
          <w:spacing w:val="-5"/>
        </w:rPr>
        <w:t xml:space="preserve"> </w:t>
      </w:r>
      <w:r>
        <w:t>tại</w:t>
      </w:r>
      <w:r>
        <w:rPr>
          <w:spacing w:val="-4"/>
        </w:rPr>
        <w:t xml:space="preserve"> </w:t>
      </w:r>
      <w:r>
        <w:t>khu</w:t>
      </w:r>
      <w:r>
        <w:rPr>
          <w:spacing w:val="-5"/>
        </w:rPr>
        <w:t xml:space="preserve"> </w:t>
      </w:r>
      <w:r>
        <w:t>vực</w:t>
      </w:r>
      <w:r>
        <w:rPr>
          <w:spacing w:val="-4"/>
        </w:rPr>
        <w:t xml:space="preserve"> </w:t>
      </w:r>
      <w:r>
        <w:t>khu</w:t>
      </w:r>
      <w:r>
        <w:rPr>
          <w:spacing w:val="-2"/>
        </w:rPr>
        <w:t xml:space="preserve"> </w:t>
      </w:r>
      <w:r>
        <w:t>bồn</w:t>
      </w:r>
      <w:r>
        <w:rPr>
          <w:spacing w:val="-4"/>
        </w:rPr>
        <w:t xml:space="preserve"> </w:t>
      </w:r>
      <w:r>
        <w:rPr>
          <w:spacing w:val="-5"/>
        </w:rPr>
        <w:t>bể.</w:t>
      </w:r>
    </w:p>
    <w:p w14:paraId="303AA636" w14:textId="77777777" w:rsidR="007E7C26" w:rsidRDefault="004F4220">
      <w:pPr>
        <w:pStyle w:val="BodyText"/>
        <w:spacing w:before="200"/>
        <w:ind w:left="1454" w:right="577"/>
        <w:jc w:val="both"/>
      </w:pPr>
      <w:r>
        <w:t>Để thực hiện việc báo động thì tất cả các nút nhấn báo động phải được thực hiện qua 2 thao tác (double action). Thiết bị sử dụng màu đỏ và có lớp kính, dùng loại nút ấn và được gắn ở độ cao khoảng 1,5m.</w:t>
      </w:r>
    </w:p>
    <w:p w14:paraId="303AA637" w14:textId="77777777" w:rsidR="007E7C26" w:rsidRDefault="004F4220">
      <w:pPr>
        <w:pStyle w:val="BodyText"/>
        <w:spacing w:before="200"/>
        <w:ind w:left="1454" w:right="579"/>
        <w:jc w:val="both"/>
      </w:pPr>
      <w:r>
        <w:t>Nút</w:t>
      </w:r>
      <w:r>
        <w:rPr>
          <w:spacing w:val="-1"/>
        </w:rPr>
        <w:t xml:space="preserve"> </w:t>
      </w:r>
      <w:r>
        <w:t>báo động lắp</w:t>
      </w:r>
      <w:r>
        <w:rPr>
          <w:spacing w:val="-1"/>
        </w:rPr>
        <w:t xml:space="preserve"> </w:t>
      </w:r>
      <w:r>
        <w:t>đặt trong</w:t>
      </w:r>
      <w:r>
        <w:rPr>
          <w:spacing w:val="-1"/>
        </w:rPr>
        <w:t xml:space="preserve"> </w:t>
      </w:r>
      <w:r>
        <w:t>khu vực nguy</w:t>
      </w:r>
      <w:r>
        <w:rPr>
          <w:spacing w:val="-1"/>
        </w:rPr>
        <w:t xml:space="preserve"> </w:t>
      </w:r>
      <w:r>
        <w:t>hiểm</w:t>
      </w:r>
      <w:r>
        <w:rPr>
          <w:spacing w:val="-1"/>
        </w:rPr>
        <w:t xml:space="preserve"> </w:t>
      </w:r>
      <w:r>
        <w:t>phải</w:t>
      </w:r>
      <w:r>
        <w:rPr>
          <w:spacing w:val="-1"/>
        </w:rPr>
        <w:t xml:space="preserve"> </w:t>
      </w:r>
      <w:r>
        <w:t>có</w:t>
      </w:r>
      <w:r>
        <w:rPr>
          <w:spacing w:val="-1"/>
        </w:rPr>
        <w:t xml:space="preserve"> </w:t>
      </w:r>
      <w:r>
        <w:t>chứng chỉ cho</w:t>
      </w:r>
      <w:r>
        <w:rPr>
          <w:spacing w:val="-1"/>
        </w:rPr>
        <w:t xml:space="preserve"> </w:t>
      </w:r>
      <w:r>
        <w:t>phép sử dụng trong khu vực nguy hiểm Zone 2, Group IIB, T4, IP 65 trở lên.</w:t>
      </w:r>
    </w:p>
    <w:p w14:paraId="303AA638" w14:textId="77777777" w:rsidR="007E7C26" w:rsidRDefault="004F4220">
      <w:pPr>
        <w:pStyle w:val="BodyText"/>
        <w:spacing w:before="202"/>
        <w:ind w:left="1454"/>
        <w:jc w:val="both"/>
      </w:pPr>
      <w:r>
        <w:t>Lỗ</w:t>
      </w:r>
      <w:r>
        <w:rPr>
          <w:spacing w:val="-4"/>
        </w:rPr>
        <w:t xml:space="preserve"> </w:t>
      </w:r>
      <w:r>
        <w:t>vào</w:t>
      </w:r>
      <w:r>
        <w:rPr>
          <w:spacing w:val="-4"/>
        </w:rPr>
        <w:t xml:space="preserve"> </w:t>
      </w:r>
      <w:r>
        <w:t>cáp</w:t>
      </w:r>
      <w:r>
        <w:rPr>
          <w:spacing w:val="-3"/>
        </w:rPr>
        <w:t xml:space="preserve"> </w:t>
      </w:r>
      <w:r>
        <w:t>là</w:t>
      </w:r>
      <w:r>
        <w:rPr>
          <w:spacing w:val="-4"/>
        </w:rPr>
        <w:t xml:space="preserve"> </w:t>
      </w:r>
      <w:r>
        <w:t>½”</w:t>
      </w:r>
      <w:r>
        <w:rPr>
          <w:spacing w:val="-4"/>
        </w:rPr>
        <w:t xml:space="preserve"> NPTF.</w:t>
      </w:r>
    </w:p>
    <w:p w14:paraId="303AA639" w14:textId="77777777" w:rsidR="007E7C26" w:rsidRDefault="004F4220">
      <w:pPr>
        <w:pStyle w:val="Heading3"/>
        <w:numPr>
          <w:ilvl w:val="2"/>
          <w:numId w:val="59"/>
        </w:numPr>
        <w:tabs>
          <w:tab w:val="left" w:pos="1446"/>
        </w:tabs>
        <w:spacing w:before="200"/>
        <w:ind w:left="1446" w:hanging="712"/>
      </w:pPr>
      <w:r>
        <w:t>Còi</w:t>
      </w:r>
      <w:r>
        <w:rPr>
          <w:spacing w:val="-3"/>
        </w:rPr>
        <w:t xml:space="preserve"> </w:t>
      </w:r>
      <w:r>
        <w:t>và</w:t>
      </w:r>
      <w:r>
        <w:rPr>
          <w:spacing w:val="-5"/>
        </w:rPr>
        <w:t xml:space="preserve"> </w:t>
      </w:r>
      <w:r>
        <w:t>đèn</w:t>
      </w:r>
      <w:r>
        <w:rPr>
          <w:spacing w:val="-4"/>
        </w:rPr>
        <w:t xml:space="preserve"> </w:t>
      </w:r>
      <w:r>
        <w:t>báo</w:t>
      </w:r>
      <w:r>
        <w:rPr>
          <w:spacing w:val="-3"/>
        </w:rPr>
        <w:t xml:space="preserve"> </w:t>
      </w:r>
      <w:r>
        <w:t>động</w:t>
      </w:r>
      <w:r>
        <w:rPr>
          <w:spacing w:val="-5"/>
        </w:rPr>
        <w:t xml:space="preserve"> </w:t>
      </w:r>
      <w:r>
        <w:t>hỗn</w:t>
      </w:r>
      <w:r>
        <w:rPr>
          <w:spacing w:val="-4"/>
        </w:rPr>
        <w:t xml:space="preserve"> </w:t>
      </w:r>
      <w:r>
        <w:t>hợp</w:t>
      </w:r>
      <w:r>
        <w:rPr>
          <w:spacing w:val="-5"/>
        </w:rPr>
        <w:t xml:space="preserve"> </w:t>
      </w:r>
      <w:r>
        <w:t>(Horn</w:t>
      </w:r>
      <w:r>
        <w:rPr>
          <w:spacing w:val="-2"/>
        </w:rPr>
        <w:t xml:space="preserve"> </w:t>
      </w:r>
      <w:r>
        <w:t>&amp;</w:t>
      </w:r>
      <w:r>
        <w:rPr>
          <w:spacing w:val="-5"/>
        </w:rPr>
        <w:t xml:space="preserve"> </w:t>
      </w:r>
      <w:r>
        <w:rPr>
          <w:spacing w:val="-2"/>
        </w:rPr>
        <w:t>Beacon)</w:t>
      </w:r>
    </w:p>
    <w:p w14:paraId="303AA63A" w14:textId="77777777" w:rsidR="007E7C26" w:rsidRDefault="004F4220">
      <w:pPr>
        <w:pStyle w:val="BodyText"/>
        <w:spacing w:before="243"/>
        <w:ind w:left="1454" w:right="577"/>
        <w:jc w:val="both"/>
      </w:pPr>
      <w:r>
        <w:t>Âm thanh báo động trong phạm vi kho xăng dầu sẽ được phát ra từ còi và đèn báo động. Còi và đèn hỗn hợp được đặt tại các vùng chức năng khác nhau trong khu</w:t>
      </w:r>
      <w:r>
        <w:rPr>
          <w:spacing w:val="40"/>
        </w:rPr>
        <w:t xml:space="preserve"> </w:t>
      </w:r>
      <w:r>
        <w:t>vực khu vực bồn bể.</w:t>
      </w:r>
    </w:p>
    <w:p w14:paraId="303AA63B" w14:textId="77777777" w:rsidR="007E7C26" w:rsidRDefault="004F4220">
      <w:pPr>
        <w:pStyle w:val="BodyText"/>
        <w:spacing w:before="200"/>
        <w:ind w:left="1454" w:right="576"/>
        <w:jc w:val="both"/>
      </w:pPr>
      <w:r>
        <w:t>Còi và đèn báo động. Còi và đèn báo động hỗn hợp cho ra âm thanh báo động với cường độ là 95 dBA được đặt ở độ cao khoảng 2,4m.</w:t>
      </w:r>
    </w:p>
    <w:p w14:paraId="303AA63C" w14:textId="77777777" w:rsidR="007E7C26" w:rsidRDefault="004F4220">
      <w:pPr>
        <w:pStyle w:val="BodyText"/>
        <w:spacing w:before="202"/>
        <w:ind w:left="1454"/>
        <w:jc w:val="both"/>
      </w:pPr>
      <w:r>
        <w:t>Lỗ</w:t>
      </w:r>
      <w:r>
        <w:rPr>
          <w:spacing w:val="-4"/>
        </w:rPr>
        <w:t xml:space="preserve"> </w:t>
      </w:r>
      <w:r>
        <w:t>vào</w:t>
      </w:r>
      <w:r>
        <w:rPr>
          <w:spacing w:val="-4"/>
        </w:rPr>
        <w:t xml:space="preserve"> </w:t>
      </w:r>
      <w:r>
        <w:t>cáp</w:t>
      </w:r>
      <w:r>
        <w:rPr>
          <w:spacing w:val="-3"/>
        </w:rPr>
        <w:t xml:space="preserve"> </w:t>
      </w:r>
      <w:r>
        <w:t>là</w:t>
      </w:r>
      <w:r>
        <w:rPr>
          <w:spacing w:val="-4"/>
        </w:rPr>
        <w:t xml:space="preserve"> </w:t>
      </w:r>
      <w:r>
        <w:t>½”</w:t>
      </w:r>
      <w:r>
        <w:rPr>
          <w:spacing w:val="-4"/>
        </w:rPr>
        <w:t xml:space="preserve"> NPTF.</w:t>
      </w:r>
    </w:p>
    <w:p w14:paraId="303AA63D" w14:textId="77777777" w:rsidR="007E7C26" w:rsidRDefault="004F4220">
      <w:pPr>
        <w:pStyle w:val="BodyText"/>
        <w:spacing w:before="198"/>
        <w:ind w:left="1454" w:right="576"/>
        <w:jc w:val="both"/>
      </w:pPr>
      <w:r>
        <w:t xml:space="preserve">Tất cả những thiết bị dò được đặt trong phân vùng nguy hiểm, phải có chứng chỉ phù hợp khi sử dụng trong phân vùng nguy hiểm Zone 2, Group IIB, T4, IP 65 trở </w:t>
      </w:r>
      <w:r>
        <w:rPr>
          <w:spacing w:val="-4"/>
        </w:rPr>
        <w:t>lên.</w:t>
      </w:r>
    </w:p>
    <w:p w14:paraId="303AA63E" w14:textId="77777777" w:rsidR="007E7C26" w:rsidRDefault="004F4220">
      <w:pPr>
        <w:pStyle w:val="Heading2"/>
        <w:numPr>
          <w:ilvl w:val="1"/>
          <w:numId w:val="59"/>
        </w:numPr>
        <w:tabs>
          <w:tab w:val="left" w:pos="1251"/>
        </w:tabs>
        <w:spacing w:before="200"/>
        <w:ind w:left="1251" w:hanging="517"/>
      </w:pPr>
      <w:bookmarkStart w:id="32" w:name="_bookmark32"/>
      <w:bookmarkEnd w:id="32"/>
      <w:r>
        <w:t>ĐẶC</w:t>
      </w:r>
      <w:r>
        <w:rPr>
          <w:spacing w:val="-6"/>
        </w:rPr>
        <w:t xml:space="preserve"> </w:t>
      </w:r>
      <w:r>
        <w:t>TÍNH</w:t>
      </w:r>
      <w:r>
        <w:rPr>
          <w:spacing w:val="-6"/>
        </w:rPr>
        <w:t xml:space="preserve"> </w:t>
      </w:r>
      <w:r>
        <w:t>KỸ</w:t>
      </w:r>
      <w:r>
        <w:rPr>
          <w:spacing w:val="-6"/>
        </w:rPr>
        <w:t xml:space="preserve"> </w:t>
      </w:r>
      <w:r>
        <w:t>THUẬT</w:t>
      </w:r>
      <w:r>
        <w:rPr>
          <w:spacing w:val="-7"/>
        </w:rPr>
        <w:t xml:space="preserve"> </w:t>
      </w:r>
      <w:r>
        <w:t>CỦA</w:t>
      </w:r>
      <w:r>
        <w:rPr>
          <w:spacing w:val="-8"/>
        </w:rPr>
        <w:t xml:space="preserve"> </w:t>
      </w:r>
      <w:r>
        <w:rPr>
          <w:spacing w:val="-5"/>
        </w:rPr>
        <w:t>CÁP</w:t>
      </w:r>
    </w:p>
    <w:p w14:paraId="303AA63F" w14:textId="77777777" w:rsidR="007E7C26" w:rsidRDefault="004F4220">
      <w:pPr>
        <w:pStyle w:val="Heading3"/>
        <w:numPr>
          <w:ilvl w:val="2"/>
          <w:numId w:val="59"/>
        </w:numPr>
        <w:tabs>
          <w:tab w:val="left" w:pos="1446"/>
        </w:tabs>
        <w:spacing w:before="1"/>
        <w:ind w:left="1446" w:hanging="712"/>
      </w:pPr>
      <w:r>
        <w:t>Tổng</w:t>
      </w:r>
      <w:r>
        <w:rPr>
          <w:spacing w:val="-6"/>
        </w:rPr>
        <w:t xml:space="preserve"> </w:t>
      </w:r>
      <w:r>
        <w:rPr>
          <w:spacing w:val="-4"/>
        </w:rPr>
        <w:t>quan</w:t>
      </w:r>
    </w:p>
    <w:p w14:paraId="303AA640" w14:textId="77777777" w:rsidR="007E7C26" w:rsidRDefault="004F4220">
      <w:pPr>
        <w:pStyle w:val="BodyText"/>
        <w:spacing w:before="245"/>
        <w:ind w:left="1454" w:right="580"/>
        <w:jc w:val="both"/>
      </w:pPr>
      <w:r>
        <w:t>Tài liệu này cung cấp đầy đủ những yêu cầu kỹ thuật của người mua về việc thiết kế, sản xuất, kiểm tra, thử nghiệm, báo giá, thời gian và hình thức giao hàng, cáp báo cháy và đầu bít của cáp như sau:</w:t>
      </w:r>
    </w:p>
    <w:p w14:paraId="303AA641" w14:textId="77777777" w:rsidR="007E7C26" w:rsidRDefault="004F4220">
      <w:pPr>
        <w:pStyle w:val="ListParagraph"/>
        <w:numPr>
          <w:ilvl w:val="3"/>
          <w:numId w:val="59"/>
        </w:numPr>
        <w:tabs>
          <w:tab w:val="left" w:pos="1813"/>
        </w:tabs>
        <w:spacing w:before="201"/>
        <w:ind w:left="1813" w:hanging="172"/>
        <w:rPr>
          <w:sz w:val="26"/>
        </w:rPr>
      </w:pPr>
      <w:r>
        <w:rPr>
          <w:sz w:val="26"/>
        </w:rPr>
        <w:t>Cáp</w:t>
      </w:r>
      <w:r>
        <w:rPr>
          <w:spacing w:val="-5"/>
          <w:sz w:val="26"/>
        </w:rPr>
        <w:t xml:space="preserve"> </w:t>
      </w:r>
      <w:r>
        <w:rPr>
          <w:sz w:val="26"/>
        </w:rPr>
        <w:t>báo</w:t>
      </w:r>
      <w:r>
        <w:rPr>
          <w:spacing w:val="-4"/>
          <w:sz w:val="26"/>
        </w:rPr>
        <w:t xml:space="preserve"> </w:t>
      </w:r>
      <w:r>
        <w:rPr>
          <w:sz w:val="26"/>
        </w:rPr>
        <w:t>cháy,</w:t>
      </w:r>
      <w:r>
        <w:rPr>
          <w:spacing w:val="-5"/>
          <w:sz w:val="26"/>
        </w:rPr>
        <w:t xml:space="preserve"> </w:t>
      </w:r>
      <w:r>
        <w:rPr>
          <w:sz w:val="26"/>
        </w:rPr>
        <w:t>cáp</w:t>
      </w:r>
      <w:r>
        <w:rPr>
          <w:spacing w:val="-4"/>
          <w:sz w:val="26"/>
        </w:rPr>
        <w:t xml:space="preserve"> </w:t>
      </w:r>
      <w:r>
        <w:rPr>
          <w:sz w:val="26"/>
        </w:rPr>
        <w:t>nguồn,</w:t>
      </w:r>
      <w:r>
        <w:rPr>
          <w:spacing w:val="-4"/>
          <w:sz w:val="26"/>
        </w:rPr>
        <w:t xml:space="preserve"> </w:t>
      </w:r>
      <w:r>
        <w:rPr>
          <w:sz w:val="26"/>
        </w:rPr>
        <w:t>cáp</w:t>
      </w:r>
      <w:r>
        <w:rPr>
          <w:spacing w:val="-5"/>
          <w:sz w:val="26"/>
        </w:rPr>
        <w:t xml:space="preserve"> </w:t>
      </w:r>
      <w:r>
        <w:rPr>
          <w:sz w:val="26"/>
        </w:rPr>
        <w:t>tín</w:t>
      </w:r>
      <w:r>
        <w:rPr>
          <w:spacing w:val="-1"/>
          <w:sz w:val="26"/>
        </w:rPr>
        <w:t xml:space="preserve"> </w:t>
      </w:r>
      <w:r>
        <w:rPr>
          <w:spacing w:val="-2"/>
          <w:sz w:val="26"/>
        </w:rPr>
        <w:t>hiệu.</w:t>
      </w:r>
    </w:p>
    <w:p w14:paraId="303AA642" w14:textId="77777777" w:rsidR="007E7C26" w:rsidRDefault="004F4220">
      <w:pPr>
        <w:pStyle w:val="ListParagraph"/>
        <w:numPr>
          <w:ilvl w:val="3"/>
          <w:numId w:val="59"/>
        </w:numPr>
        <w:tabs>
          <w:tab w:val="left" w:pos="1813"/>
        </w:tabs>
        <w:spacing w:before="191"/>
        <w:ind w:left="1813" w:hanging="172"/>
        <w:rPr>
          <w:sz w:val="26"/>
        </w:rPr>
      </w:pPr>
      <w:r>
        <w:rPr>
          <w:sz w:val="26"/>
        </w:rPr>
        <w:t>Đầu</w:t>
      </w:r>
      <w:r>
        <w:rPr>
          <w:spacing w:val="-6"/>
          <w:sz w:val="26"/>
        </w:rPr>
        <w:t xml:space="preserve"> </w:t>
      </w:r>
      <w:r>
        <w:rPr>
          <w:sz w:val="26"/>
        </w:rPr>
        <w:t>bít</w:t>
      </w:r>
      <w:r>
        <w:rPr>
          <w:spacing w:val="-5"/>
          <w:sz w:val="26"/>
        </w:rPr>
        <w:t xml:space="preserve"> </w:t>
      </w:r>
      <w:r>
        <w:rPr>
          <w:sz w:val="26"/>
        </w:rPr>
        <w:t>cáp</w:t>
      </w:r>
      <w:r>
        <w:rPr>
          <w:spacing w:val="-3"/>
          <w:sz w:val="26"/>
        </w:rPr>
        <w:t xml:space="preserve"> </w:t>
      </w:r>
      <w:r>
        <w:rPr>
          <w:sz w:val="26"/>
        </w:rPr>
        <w:t>(Cable</w:t>
      </w:r>
      <w:r>
        <w:rPr>
          <w:spacing w:val="-2"/>
          <w:sz w:val="26"/>
        </w:rPr>
        <w:t xml:space="preserve"> glands).</w:t>
      </w:r>
    </w:p>
    <w:p w14:paraId="303AA643" w14:textId="77777777" w:rsidR="007E7C26" w:rsidRDefault="004F4220">
      <w:pPr>
        <w:pStyle w:val="BodyText"/>
        <w:spacing w:before="121"/>
        <w:ind w:left="1454" w:right="580"/>
        <w:jc w:val="both"/>
      </w:pPr>
      <w:r>
        <w:t>Những</w:t>
      </w:r>
      <w:r>
        <w:rPr>
          <w:spacing w:val="-1"/>
        </w:rPr>
        <w:t xml:space="preserve"> </w:t>
      </w:r>
      <w:r>
        <w:t>yêu cầu</w:t>
      </w:r>
      <w:r>
        <w:rPr>
          <w:spacing w:val="-1"/>
        </w:rPr>
        <w:t xml:space="preserve"> </w:t>
      </w:r>
      <w:r>
        <w:t>về ứng</w:t>
      </w:r>
      <w:r>
        <w:rPr>
          <w:spacing w:val="-1"/>
        </w:rPr>
        <w:t xml:space="preserve"> </w:t>
      </w:r>
      <w:r>
        <w:t>dụng</w:t>
      </w:r>
      <w:r>
        <w:rPr>
          <w:spacing w:val="-1"/>
        </w:rPr>
        <w:t xml:space="preserve"> </w:t>
      </w:r>
      <w:r>
        <w:t>của các chuẩn</w:t>
      </w:r>
      <w:r>
        <w:rPr>
          <w:spacing w:val="-1"/>
        </w:rPr>
        <w:t xml:space="preserve"> </w:t>
      </w:r>
      <w:r>
        <w:t>khác nhau được đề cập</w:t>
      </w:r>
      <w:r>
        <w:rPr>
          <w:spacing w:val="-1"/>
        </w:rPr>
        <w:t xml:space="preserve"> </w:t>
      </w:r>
      <w:r>
        <w:t>đến</w:t>
      </w:r>
      <w:r>
        <w:rPr>
          <w:spacing w:val="-1"/>
        </w:rPr>
        <w:t xml:space="preserve"> </w:t>
      </w:r>
      <w:r>
        <w:t>trong</w:t>
      </w:r>
      <w:r>
        <w:rPr>
          <w:spacing w:val="-1"/>
        </w:rPr>
        <w:t xml:space="preserve"> </w:t>
      </w:r>
      <w:r>
        <w:t>các tài liệu này và nhà cung cấp cũng phải tuân theo chuẩn này.</w:t>
      </w:r>
    </w:p>
    <w:p w14:paraId="303AA644" w14:textId="77777777" w:rsidR="007E7C26" w:rsidRDefault="004F4220">
      <w:pPr>
        <w:pStyle w:val="Heading3"/>
        <w:numPr>
          <w:ilvl w:val="2"/>
          <w:numId w:val="59"/>
        </w:numPr>
        <w:tabs>
          <w:tab w:val="left" w:pos="1446"/>
        </w:tabs>
        <w:spacing w:before="201"/>
        <w:ind w:left="1446" w:hanging="712"/>
      </w:pPr>
      <w:r>
        <w:t>Đặc</w:t>
      </w:r>
      <w:r>
        <w:rPr>
          <w:spacing w:val="-2"/>
        </w:rPr>
        <w:t xml:space="preserve"> </w:t>
      </w:r>
      <w:r>
        <w:t>tính</w:t>
      </w:r>
      <w:r>
        <w:rPr>
          <w:spacing w:val="-3"/>
        </w:rPr>
        <w:t xml:space="preserve"> </w:t>
      </w:r>
      <w:r>
        <w:t>kỹ</w:t>
      </w:r>
      <w:r>
        <w:rPr>
          <w:spacing w:val="-5"/>
        </w:rPr>
        <w:t xml:space="preserve"> </w:t>
      </w:r>
      <w:r>
        <w:t>thuật</w:t>
      </w:r>
      <w:r>
        <w:rPr>
          <w:spacing w:val="-4"/>
        </w:rPr>
        <w:t xml:space="preserve"> </w:t>
      </w:r>
      <w:r>
        <w:t>của</w:t>
      </w:r>
      <w:r>
        <w:rPr>
          <w:spacing w:val="-5"/>
        </w:rPr>
        <w:t xml:space="preserve"> </w:t>
      </w:r>
      <w:r>
        <w:t>cáp</w:t>
      </w:r>
      <w:r>
        <w:rPr>
          <w:spacing w:val="-3"/>
        </w:rPr>
        <w:t xml:space="preserve"> </w:t>
      </w:r>
      <w:r>
        <w:t>và</w:t>
      </w:r>
      <w:r>
        <w:rPr>
          <w:spacing w:val="-4"/>
        </w:rPr>
        <w:t xml:space="preserve"> </w:t>
      </w:r>
      <w:r>
        <w:t>phụ</w:t>
      </w:r>
      <w:r>
        <w:rPr>
          <w:spacing w:val="-5"/>
        </w:rPr>
        <w:t xml:space="preserve"> </w:t>
      </w:r>
      <w:r>
        <w:rPr>
          <w:spacing w:val="-4"/>
        </w:rPr>
        <w:t>kiện</w:t>
      </w:r>
    </w:p>
    <w:p w14:paraId="303AA645" w14:textId="77777777" w:rsidR="007E7C26" w:rsidRDefault="004F4220">
      <w:pPr>
        <w:pStyle w:val="BodyText"/>
        <w:spacing w:before="243"/>
        <w:ind w:left="1454"/>
        <w:jc w:val="both"/>
      </w:pPr>
      <w:r>
        <w:t>Cáp</w:t>
      </w:r>
      <w:r>
        <w:rPr>
          <w:spacing w:val="-5"/>
        </w:rPr>
        <w:t xml:space="preserve"> </w:t>
      </w:r>
      <w:r>
        <w:t>điều</w:t>
      </w:r>
      <w:r>
        <w:rPr>
          <w:spacing w:val="-5"/>
        </w:rPr>
        <w:t xml:space="preserve"> </w:t>
      </w:r>
      <w:r>
        <w:t>khiển</w:t>
      </w:r>
      <w:r>
        <w:rPr>
          <w:spacing w:val="-4"/>
        </w:rPr>
        <w:t xml:space="preserve"> </w:t>
      </w:r>
      <w:r>
        <w:t>được</w:t>
      </w:r>
      <w:r>
        <w:rPr>
          <w:spacing w:val="-2"/>
        </w:rPr>
        <w:t xml:space="preserve"> </w:t>
      </w:r>
      <w:r>
        <w:t>sử</w:t>
      </w:r>
      <w:r>
        <w:rPr>
          <w:spacing w:val="-4"/>
        </w:rPr>
        <w:t xml:space="preserve"> </w:t>
      </w:r>
      <w:r>
        <w:t>dung</w:t>
      </w:r>
      <w:r>
        <w:rPr>
          <w:spacing w:val="-4"/>
        </w:rPr>
        <w:t xml:space="preserve"> </w:t>
      </w:r>
      <w:r>
        <w:t>cho</w:t>
      </w:r>
      <w:r>
        <w:rPr>
          <w:spacing w:val="-5"/>
        </w:rPr>
        <w:t xml:space="preserve"> </w:t>
      </w:r>
      <w:r>
        <w:t>dự</w:t>
      </w:r>
      <w:r>
        <w:rPr>
          <w:spacing w:val="-3"/>
        </w:rPr>
        <w:t xml:space="preserve"> </w:t>
      </w:r>
      <w:r>
        <w:t>án</w:t>
      </w:r>
      <w:r>
        <w:rPr>
          <w:spacing w:val="-2"/>
        </w:rPr>
        <w:t xml:space="preserve"> </w:t>
      </w:r>
      <w:r>
        <w:t>theo</w:t>
      </w:r>
      <w:r>
        <w:rPr>
          <w:spacing w:val="-3"/>
        </w:rPr>
        <w:t xml:space="preserve"> </w:t>
      </w:r>
      <w:r>
        <w:t>các</w:t>
      </w:r>
      <w:r>
        <w:rPr>
          <w:spacing w:val="-5"/>
        </w:rPr>
        <w:t xml:space="preserve"> </w:t>
      </w:r>
      <w:r>
        <w:t>tiêu</w:t>
      </w:r>
      <w:r>
        <w:rPr>
          <w:spacing w:val="-4"/>
        </w:rPr>
        <w:t xml:space="preserve"> </w:t>
      </w:r>
      <w:r>
        <w:t>chí</w:t>
      </w:r>
      <w:r>
        <w:rPr>
          <w:spacing w:val="-5"/>
        </w:rPr>
        <w:t xml:space="preserve"> </w:t>
      </w:r>
      <w:r>
        <w:rPr>
          <w:spacing w:val="-4"/>
        </w:rPr>
        <w:t>sau:</w:t>
      </w:r>
    </w:p>
    <w:p w14:paraId="303AA646" w14:textId="77777777" w:rsidR="007E7C26" w:rsidRDefault="007E7C26">
      <w:pPr>
        <w:pStyle w:val="BodyText"/>
        <w:jc w:val="both"/>
        <w:sectPr w:rsidR="007E7C26">
          <w:headerReference w:type="even" r:id="rId58"/>
          <w:headerReference w:type="default" r:id="rId59"/>
          <w:footerReference w:type="even" r:id="rId60"/>
          <w:footerReference w:type="default" r:id="rId61"/>
          <w:pgSz w:w="11910" w:h="16850"/>
          <w:pgMar w:top="1380" w:right="283" w:bottom="740" w:left="850" w:header="514" w:footer="556" w:gutter="0"/>
          <w:pgNumType w:start="61"/>
          <w:cols w:space="720"/>
        </w:sectPr>
      </w:pPr>
    </w:p>
    <w:p w14:paraId="303AA647" w14:textId="77777777" w:rsidR="007E7C26" w:rsidRDefault="004F4220">
      <w:pPr>
        <w:pStyle w:val="ListParagraph"/>
        <w:numPr>
          <w:ilvl w:val="3"/>
          <w:numId w:val="59"/>
        </w:numPr>
        <w:tabs>
          <w:tab w:val="left" w:pos="1812"/>
          <w:tab w:val="left" w:pos="1828"/>
        </w:tabs>
        <w:spacing w:before="4"/>
        <w:ind w:left="1828" w:right="577" w:hanging="188"/>
        <w:jc w:val="both"/>
        <w:rPr>
          <w:sz w:val="26"/>
        </w:rPr>
      </w:pPr>
      <w:r>
        <w:rPr>
          <w:sz w:val="26"/>
        </w:rPr>
        <w:lastRenderedPageBreak/>
        <w:t>Tiết</w:t>
      </w:r>
      <w:r>
        <w:rPr>
          <w:spacing w:val="-1"/>
          <w:sz w:val="26"/>
        </w:rPr>
        <w:t xml:space="preserve"> </w:t>
      </w:r>
      <w:r>
        <w:rPr>
          <w:sz w:val="26"/>
        </w:rPr>
        <w:t>diện</w:t>
      </w:r>
      <w:r>
        <w:rPr>
          <w:spacing w:val="-1"/>
          <w:sz w:val="26"/>
        </w:rPr>
        <w:t xml:space="preserve"> </w:t>
      </w:r>
      <w:r>
        <w:rPr>
          <w:sz w:val="26"/>
        </w:rPr>
        <w:t>nhỏ nhất</w:t>
      </w:r>
      <w:r>
        <w:rPr>
          <w:spacing w:val="-1"/>
          <w:sz w:val="26"/>
        </w:rPr>
        <w:t xml:space="preserve"> </w:t>
      </w:r>
      <w:r>
        <w:rPr>
          <w:sz w:val="26"/>
        </w:rPr>
        <w:t>của lõi</w:t>
      </w:r>
      <w:r>
        <w:rPr>
          <w:spacing w:val="-1"/>
          <w:sz w:val="26"/>
        </w:rPr>
        <w:t xml:space="preserve"> </w:t>
      </w:r>
      <w:r>
        <w:rPr>
          <w:sz w:val="26"/>
        </w:rPr>
        <w:t>cáp điều</w:t>
      </w:r>
      <w:r>
        <w:rPr>
          <w:spacing w:val="-1"/>
          <w:sz w:val="26"/>
        </w:rPr>
        <w:t xml:space="preserve"> </w:t>
      </w:r>
      <w:r>
        <w:rPr>
          <w:sz w:val="26"/>
        </w:rPr>
        <w:t>khiển</w:t>
      </w:r>
      <w:r>
        <w:rPr>
          <w:spacing w:val="-1"/>
          <w:sz w:val="26"/>
        </w:rPr>
        <w:t xml:space="preserve"> </w:t>
      </w:r>
      <w:r>
        <w:rPr>
          <w:sz w:val="26"/>
        </w:rPr>
        <w:t>là</w:t>
      </w:r>
      <w:r>
        <w:rPr>
          <w:spacing w:val="-1"/>
          <w:sz w:val="26"/>
        </w:rPr>
        <w:t xml:space="preserve"> </w:t>
      </w:r>
      <w:r>
        <w:rPr>
          <w:sz w:val="26"/>
        </w:rPr>
        <w:t>1.5mm²</w:t>
      </w:r>
      <w:r>
        <w:rPr>
          <w:spacing w:val="-2"/>
          <w:sz w:val="26"/>
        </w:rPr>
        <w:t xml:space="preserve"> </w:t>
      </w:r>
      <w:r>
        <w:rPr>
          <w:sz w:val="26"/>
        </w:rPr>
        <w:t>(cáp lõi</w:t>
      </w:r>
      <w:r>
        <w:rPr>
          <w:spacing w:val="-1"/>
          <w:sz w:val="26"/>
        </w:rPr>
        <w:t xml:space="preserve"> </w:t>
      </w:r>
      <w:r>
        <w:rPr>
          <w:sz w:val="26"/>
        </w:rPr>
        <w:t>bằng</w:t>
      </w:r>
      <w:r>
        <w:rPr>
          <w:spacing w:val="-1"/>
          <w:sz w:val="26"/>
        </w:rPr>
        <w:t xml:space="preserve"> </w:t>
      </w:r>
      <w:r>
        <w:rPr>
          <w:sz w:val="26"/>
        </w:rPr>
        <w:t>đồng), điện</w:t>
      </w:r>
      <w:r>
        <w:rPr>
          <w:spacing w:val="-1"/>
          <w:sz w:val="26"/>
        </w:rPr>
        <w:t xml:space="preserve"> </w:t>
      </w:r>
      <w:r>
        <w:rPr>
          <w:sz w:val="26"/>
        </w:rPr>
        <w:t>áp cách điện tối thiểu là 150V, vỏ cáp là PVC. Cáp điều khiển có một lớp giáp bằng thép mạ kẽm.</w:t>
      </w:r>
    </w:p>
    <w:p w14:paraId="303AA648" w14:textId="77777777" w:rsidR="007E7C26" w:rsidRDefault="004F4220">
      <w:pPr>
        <w:pStyle w:val="ListParagraph"/>
        <w:numPr>
          <w:ilvl w:val="3"/>
          <w:numId w:val="59"/>
        </w:numPr>
        <w:tabs>
          <w:tab w:val="left" w:pos="1813"/>
        </w:tabs>
        <w:spacing w:before="193"/>
        <w:ind w:left="1813" w:hanging="172"/>
        <w:rPr>
          <w:sz w:val="26"/>
        </w:rPr>
      </w:pPr>
      <w:r>
        <w:rPr>
          <w:sz w:val="26"/>
        </w:rPr>
        <w:t>Cáp</w:t>
      </w:r>
      <w:r>
        <w:rPr>
          <w:spacing w:val="-5"/>
          <w:sz w:val="26"/>
        </w:rPr>
        <w:t xml:space="preserve"> </w:t>
      </w:r>
      <w:r>
        <w:rPr>
          <w:sz w:val="26"/>
        </w:rPr>
        <w:t>báo</w:t>
      </w:r>
      <w:r>
        <w:rPr>
          <w:spacing w:val="-4"/>
          <w:sz w:val="26"/>
        </w:rPr>
        <w:t xml:space="preserve"> </w:t>
      </w:r>
      <w:r>
        <w:rPr>
          <w:sz w:val="26"/>
        </w:rPr>
        <w:t>cháy</w:t>
      </w:r>
      <w:r>
        <w:rPr>
          <w:spacing w:val="-4"/>
          <w:sz w:val="26"/>
        </w:rPr>
        <w:t xml:space="preserve"> </w:t>
      </w:r>
      <w:r>
        <w:rPr>
          <w:sz w:val="26"/>
        </w:rPr>
        <w:t>phải</w:t>
      </w:r>
      <w:r>
        <w:rPr>
          <w:spacing w:val="-5"/>
          <w:sz w:val="26"/>
        </w:rPr>
        <w:t xml:space="preserve"> </w:t>
      </w:r>
      <w:r>
        <w:rPr>
          <w:sz w:val="26"/>
        </w:rPr>
        <w:t>có</w:t>
      </w:r>
      <w:r>
        <w:rPr>
          <w:spacing w:val="-4"/>
          <w:sz w:val="26"/>
        </w:rPr>
        <w:t xml:space="preserve"> </w:t>
      </w:r>
      <w:r>
        <w:rPr>
          <w:sz w:val="26"/>
        </w:rPr>
        <w:t>khả</w:t>
      </w:r>
      <w:r>
        <w:rPr>
          <w:spacing w:val="-4"/>
          <w:sz w:val="26"/>
        </w:rPr>
        <w:t xml:space="preserve"> </w:t>
      </w:r>
      <w:r>
        <w:rPr>
          <w:sz w:val="26"/>
        </w:rPr>
        <w:t>năng</w:t>
      </w:r>
      <w:r>
        <w:rPr>
          <w:spacing w:val="-5"/>
          <w:sz w:val="26"/>
        </w:rPr>
        <w:t xml:space="preserve"> </w:t>
      </w:r>
      <w:r>
        <w:rPr>
          <w:sz w:val="26"/>
        </w:rPr>
        <w:t>chịu</w:t>
      </w:r>
      <w:r>
        <w:rPr>
          <w:spacing w:val="-4"/>
          <w:sz w:val="26"/>
        </w:rPr>
        <w:t xml:space="preserve"> </w:t>
      </w:r>
      <w:r>
        <w:rPr>
          <w:sz w:val="26"/>
        </w:rPr>
        <w:t>lửa</w:t>
      </w:r>
      <w:r>
        <w:rPr>
          <w:spacing w:val="-3"/>
          <w:sz w:val="26"/>
        </w:rPr>
        <w:t xml:space="preserve"> </w:t>
      </w:r>
      <w:r>
        <w:rPr>
          <w:sz w:val="26"/>
        </w:rPr>
        <w:t>tuân</w:t>
      </w:r>
      <w:r>
        <w:rPr>
          <w:spacing w:val="-4"/>
          <w:sz w:val="26"/>
        </w:rPr>
        <w:t xml:space="preserve"> </w:t>
      </w:r>
      <w:r>
        <w:rPr>
          <w:sz w:val="26"/>
        </w:rPr>
        <w:t>theo</w:t>
      </w:r>
      <w:r>
        <w:rPr>
          <w:spacing w:val="-3"/>
          <w:sz w:val="26"/>
        </w:rPr>
        <w:t xml:space="preserve"> </w:t>
      </w:r>
      <w:r>
        <w:rPr>
          <w:sz w:val="26"/>
        </w:rPr>
        <w:t>tiêu</w:t>
      </w:r>
      <w:r>
        <w:rPr>
          <w:spacing w:val="-5"/>
          <w:sz w:val="26"/>
        </w:rPr>
        <w:t xml:space="preserve"> </w:t>
      </w:r>
      <w:r>
        <w:rPr>
          <w:sz w:val="26"/>
        </w:rPr>
        <w:t>chuẩn</w:t>
      </w:r>
      <w:r>
        <w:rPr>
          <w:spacing w:val="-4"/>
          <w:sz w:val="26"/>
        </w:rPr>
        <w:t xml:space="preserve"> </w:t>
      </w:r>
      <w:r>
        <w:rPr>
          <w:spacing w:val="-2"/>
          <w:sz w:val="26"/>
        </w:rPr>
        <w:t>IEC60331</w:t>
      </w:r>
    </w:p>
    <w:p w14:paraId="303AA649" w14:textId="77777777" w:rsidR="007E7C26" w:rsidRDefault="004F4220">
      <w:pPr>
        <w:pStyle w:val="ListParagraph"/>
        <w:numPr>
          <w:ilvl w:val="3"/>
          <w:numId w:val="59"/>
        </w:numPr>
        <w:tabs>
          <w:tab w:val="left" w:pos="1812"/>
          <w:tab w:val="left" w:pos="1828"/>
        </w:tabs>
        <w:spacing w:before="191"/>
        <w:ind w:left="1828" w:right="580" w:hanging="188"/>
        <w:jc w:val="both"/>
        <w:rPr>
          <w:sz w:val="26"/>
        </w:rPr>
      </w:pPr>
      <w:r>
        <w:rPr>
          <w:sz w:val="26"/>
        </w:rPr>
        <w:t>Cáp báo cháy đặt trong đất cho mục đích bảo vệ chống cơ, hóa học. Tùy theo điều kiện hiện trường, cáp cũng được lắp đặt trên máng trên không.</w:t>
      </w:r>
    </w:p>
    <w:p w14:paraId="303AA64A" w14:textId="77777777" w:rsidR="007E7C26" w:rsidRDefault="004F4220">
      <w:pPr>
        <w:pStyle w:val="ListParagraph"/>
        <w:numPr>
          <w:ilvl w:val="3"/>
          <w:numId w:val="59"/>
        </w:numPr>
        <w:tabs>
          <w:tab w:val="left" w:pos="1812"/>
          <w:tab w:val="left" w:pos="1828"/>
        </w:tabs>
        <w:spacing w:before="192"/>
        <w:ind w:left="1828" w:right="579" w:hanging="188"/>
        <w:jc w:val="both"/>
        <w:rPr>
          <w:sz w:val="26"/>
        </w:rPr>
      </w:pPr>
      <w:r>
        <w:rPr>
          <w:sz w:val="26"/>
        </w:rPr>
        <w:t>Cáp dùng loại bọc vỏ thép sợi để bảo vệ cơ học và nhiễu. Khi đặt trong đất, cáp được đi trong ống nhựa PVC để chống xâm nhập hóa học và thuận tiện trong việc bảo trì sửa chữa. Tại mỗi khúc cua của mương cáp sẽ có các hố chờ.</w:t>
      </w:r>
    </w:p>
    <w:p w14:paraId="303AA64B" w14:textId="77777777" w:rsidR="007E7C26" w:rsidRDefault="004F4220">
      <w:pPr>
        <w:pStyle w:val="Heading2"/>
        <w:numPr>
          <w:ilvl w:val="1"/>
          <w:numId w:val="59"/>
        </w:numPr>
        <w:tabs>
          <w:tab w:val="left" w:pos="1251"/>
        </w:tabs>
        <w:spacing w:before="288"/>
        <w:ind w:left="1251" w:hanging="517"/>
      </w:pPr>
      <w:bookmarkStart w:id="33" w:name="_bookmark33"/>
      <w:bookmarkEnd w:id="33"/>
      <w:r>
        <w:t>KIỂM</w:t>
      </w:r>
      <w:r>
        <w:rPr>
          <w:spacing w:val="-7"/>
        </w:rPr>
        <w:t xml:space="preserve"> </w:t>
      </w:r>
      <w:r>
        <w:t>TRA</w:t>
      </w:r>
      <w:r>
        <w:rPr>
          <w:spacing w:val="-4"/>
        </w:rPr>
        <w:t xml:space="preserve"> </w:t>
      </w:r>
      <w:r>
        <w:t>VÀ</w:t>
      </w:r>
      <w:r>
        <w:rPr>
          <w:spacing w:val="-4"/>
        </w:rPr>
        <w:t xml:space="preserve"> </w:t>
      </w:r>
      <w:r>
        <w:rPr>
          <w:spacing w:val="-5"/>
        </w:rPr>
        <w:t>THỬ</w:t>
      </w:r>
    </w:p>
    <w:p w14:paraId="303AA64C" w14:textId="77777777" w:rsidR="007E7C26" w:rsidRDefault="004F4220">
      <w:pPr>
        <w:pStyle w:val="BodyText"/>
        <w:spacing w:before="122" w:line="400" w:lineRule="auto"/>
        <w:ind w:left="1454" w:right="577"/>
      </w:pPr>
      <w:r>
        <w:t>Sau</w:t>
      </w:r>
      <w:r>
        <w:rPr>
          <w:spacing w:val="-3"/>
        </w:rPr>
        <w:t xml:space="preserve"> </w:t>
      </w:r>
      <w:r>
        <w:t>khi</w:t>
      </w:r>
      <w:r>
        <w:rPr>
          <w:spacing w:val="-3"/>
        </w:rPr>
        <w:t xml:space="preserve"> </w:t>
      </w:r>
      <w:r>
        <w:t>lắp</w:t>
      </w:r>
      <w:r>
        <w:rPr>
          <w:spacing w:val="-1"/>
        </w:rPr>
        <w:t xml:space="preserve"> </w:t>
      </w:r>
      <w:r>
        <w:t>đặt</w:t>
      </w:r>
      <w:r>
        <w:rPr>
          <w:spacing w:val="-3"/>
        </w:rPr>
        <w:t xml:space="preserve"> </w:t>
      </w:r>
      <w:r>
        <w:t>xong,</w:t>
      </w:r>
      <w:r>
        <w:rPr>
          <w:spacing w:val="-3"/>
        </w:rPr>
        <w:t xml:space="preserve"> </w:t>
      </w:r>
      <w:r>
        <w:t>các</w:t>
      </w:r>
      <w:r>
        <w:rPr>
          <w:spacing w:val="-3"/>
        </w:rPr>
        <w:t xml:space="preserve"> </w:t>
      </w:r>
      <w:r>
        <w:t>bước</w:t>
      </w:r>
      <w:r>
        <w:rPr>
          <w:spacing w:val="-2"/>
        </w:rPr>
        <w:t xml:space="preserve"> </w:t>
      </w:r>
      <w:r>
        <w:t>kiểm</w:t>
      </w:r>
      <w:r>
        <w:rPr>
          <w:spacing w:val="-3"/>
        </w:rPr>
        <w:t xml:space="preserve"> </w:t>
      </w:r>
      <w:r>
        <w:t>tra</w:t>
      </w:r>
      <w:r>
        <w:rPr>
          <w:spacing w:val="-3"/>
        </w:rPr>
        <w:t xml:space="preserve"> </w:t>
      </w:r>
      <w:r>
        <w:t>và</w:t>
      </w:r>
      <w:r>
        <w:rPr>
          <w:spacing w:val="-3"/>
        </w:rPr>
        <w:t xml:space="preserve"> </w:t>
      </w:r>
      <w:r>
        <w:t>đánh</w:t>
      </w:r>
      <w:r>
        <w:rPr>
          <w:spacing w:val="-3"/>
        </w:rPr>
        <w:t xml:space="preserve"> </w:t>
      </w:r>
      <w:r>
        <w:t>giá</w:t>
      </w:r>
      <w:r>
        <w:rPr>
          <w:spacing w:val="-3"/>
        </w:rPr>
        <w:t xml:space="preserve"> </w:t>
      </w:r>
      <w:r>
        <w:t>sẽ</w:t>
      </w:r>
      <w:r>
        <w:rPr>
          <w:spacing w:val="-3"/>
        </w:rPr>
        <w:t xml:space="preserve"> </w:t>
      </w:r>
      <w:r>
        <w:t>được tiến</w:t>
      </w:r>
      <w:r>
        <w:rPr>
          <w:spacing w:val="-3"/>
        </w:rPr>
        <w:t xml:space="preserve"> </w:t>
      </w:r>
      <w:r>
        <w:t>hành</w:t>
      </w:r>
      <w:r>
        <w:rPr>
          <w:spacing w:val="-3"/>
        </w:rPr>
        <w:t xml:space="preserve"> </w:t>
      </w:r>
      <w:r>
        <w:t>như</w:t>
      </w:r>
      <w:r>
        <w:rPr>
          <w:spacing w:val="-2"/>
        </w:rPr>
        <w:t xml:space="preserve"> </w:t>
      </w:r>
      <w:r>
        <w:t>sau: Kiểm tra bằng mắt:</w:t>
      </w:r>
    </w:p>
    <w:p w14:paraId="303AA64D" w14:textId="77777777" w:rsidR="007E7C26" w:rsidRDefault="004F4220">
      <w:pPr>
        <w:pStyle w:val="ListParagraph"/>
        <w:numPr>
          <w:ilvl w:val="0"/>
          <w:numId w:val="18"/>
        </w:numPr>
        <w:tabs>
          <w:tab w:val="left" w:pos="1813"/>
        </w:tabs>
        <w:spacing w:line="336" w:lineRule="auto"/>
        <w:ind w:right="2636" w:firstLine="187"/>
        <w:rPr>
          <w:sz w:val="26"/>
        </w:rPr>
      </w:pPr>
      <w:r>
        <w:rPr>
          <w:sz w:val="26"/>
        </w:rPr>
        <w:t>Hình</w:t>
      </w:r>
      <w:r>
        <w:rPr>
          <w:spacing w:val="-4"/>
          <w:sz w:val="26"/>
        </w:rPr>
        <w:t xml:space="preserve"> </w:t>
      </w:r>
      <w:r>
        <w:rPr>
          <w:sz w:val="26"/>
        </w:rPr>
        <w:t>thức</w:t>
      </w:r>
      <w:r>
        <w:rPr>
          <w:spacing w:val="-4"/>
          <w:sz w:val="26"/>
        </w:rPr>
        <w:t xml:space="preserve"> </w:t>
      </w:r>
      <w:r>
        <w:rPr>
          <w:sz w:val="26"/>
        </w:rPr>
        <w:t>bên</w:t>
      </w:r>
      <w:r>
        <w:rPr>
          <w:spacing w:val="-1"/>
          <w:sz w:val="26"/>
        </w:rPr>
        <w:t xml:space="preserve"> </w:t>
      </w:r>
      <w:r>
        <w:rPr>
          <w:sz w:val="26"/>
        </w:rPr>
        <w:t>ngoài,</w:t>
      </w:r>
      <w:r>
        <w:rPr>
          <w:spacing w:val="-4"/>
          <w:sz w:val="26"/>
        </w:rPr>
        <w:t xml:space="preserve"> </w:t>
      </w:r>
      <w:r>
        <w:rPr>
          <w:sz w:val="26"/>
        </w:rPr>
        <w:t>phần</w:t>
      </w:r>
      <w:r>
        <w:rPr>
          <w:spacing w:val="-4"/>
          <w:sz w:val="26"/>
        </w:rPr>
        <w:t xml:space="preserve"> </w:t>
      </w:r>
      <w:r>
        <w:rPr>
          <w:sz w:val="26"/>
        </w:rPr>
        <w:t>xây</w:t>
      </w:r>
      <w:r>
        <w:rPr>
          <w:spacing w:val="-4"/>
          <w:sz w:val="26"/>
        </w:rPr>
        <w:t xml:space="preserve"> </w:t>
      </w:r>
      <w:r>
        <w:rPr>
          <w:sz w:val="26"/>
        </w:rPr>
        <w:t>dựng,</w:t>
      </w:r>
      <w:r>
        <w:rPr>
          <w:spacing w:val="-2"/>
          <w:sz w:val="26"/>
        </w:rPr>
        <w:t xml:space="preserve"> </w:t>
      </w:r>
      <w:r>
        <w:rPr>
          <w:sz w:val="26"/>
        </w:rPr>
        <w:t>kích</w:t>
      </w:r>
      <w:r>
        <w:rPr>
          <w:spacing w:val="-4"/>
          <w:sz w:val="26"/>
        </w:rPr>
        <w:t xml:space="preserve"> </w:t>
      </w:r>
      <w:r>
        <w:rPr>
          <w:sz w:val="26"/>
        </w:rPr>
        <w:t>thước</w:t>
      </w:r>
      <w:r>
        <w:rPr>
          <w:spacing w:val="-3"/>
          <w:sz w:val="26"/>
        </w:rPr>
        <w:t xml:space="preserve"> </w:t>
      </w:r>
      <w:r>
        <w:rPr>
          <w:sz w:val="26"/>
        </w:rPr>
        <w:t>và</w:t>
      </w:r>
      <w:r>
        <w:rPr>
          <w:spacing w:val="-3"/>
          <w:sz w:val="26"/>
        </w:rPr>
        <w:t xml:space="preserve"> </w:t>
      </w:r>
      <w:r>
        <w:rPr>
          <w:sz w:val="26"/>
        </w:rPr>
        <w:t>kỹ</w:t>
      </w:r>
      <w:r>
        <w:rPr>
          <w:spacing w:val="-4"/>
          <w:sz w:val="26"/>
        </w:rPr>
        <w:t xml:space="preserve"> </w:t>
      </w:r>
      <w:r>
        <w:rPr>
          <w:sz w:val="26"/>
        </w:rPr>
        <w:t>thuật. Kiểm tra điện:</w:t>
      </w:r>
    </w:p>
    <w:p w14:paraId="303AA64E" w14:textId="77777777" w:rsidR="007E7C26" w:rsidRDefault="004F4220">
      <w:pPr>
        <w:pStyle w:val="ListParagraph"/>
        <w:numPr>
          <w:ilvl w:val="0"/>
          <w:numId w:val="18"/>
        </w:numPr>
        <w:tabs>
          <w:tab w:val="left" w:pos="1812"/>
          <w:tab w:val="left" w:pos="1828"/>
        </w:tabs>
        <w:spacing w:before="79"/>
        <w:ind w:left="1828" w:right="579" w:hanging="188"/>
        <w:rPr>
          <w:sz w:val="26"/>
        </w:rPr>
      </w:pPr>
      <w:r>
        <w:rPr>
          <w:sz w:val="26"/>
        </w:rPr>
        <w:t>Kiểm tra và đánh giá</w:t>
      </w:r>
      <w:r>
        <w:rPr>
          <w:spacing w:val="20"/>
          <w:sz w:val="26"/>
        </w:rPr>
        <w:t xml:space="preserve"> </w:t>
      </w:r>
      <w:r>
        <w:rPr>
          <w:sz w:val="26"/>
        </w:rPr>
        <w:t>điện như: đo lường điện trở cách ly, điện trở trên đường</w:t>
      </w:r>
      <w:r>
        <w:rPr>
          <w:spacing w:val="80"/>
          <w:sz w:val="26"/>
        </w:rPr>
        <w:t xml:space="preserve"> </w:t>
      </w:r>
      <w:r>
        <w:rPr>
          <w:sz w:val="26"/>
        </w:rPr>
        <w:t>dây, kiểm tra chất lượng thiết bị, kiểm tra cách điện, vận hành thử…</w:t>
      </w:r>
    </w:p>
    <w:p w14:paraId="303AA64F" w14:textId="77777777" w:rsidR="007E7C26" w:rsidRDefault="004F4220">
      <w:pPr>
        <w:pStyle w:val="BodyText"/>
        <w:spacing w:before="120"/>
        <w:ind w:left="1454"/>
      </w:pPr>
      <w:r>
        <w:t>Kiểm</w:t>
      </w:r>
      <w:r>
        <w:rPr>
          <w:spacing w:val="-7"/>
        </w:rPr>
        <w:t xml:space="preserve"> </w:t>
      </w:r>
      <w:r>
        <w:t>tra</w:t>
      </w:r>
      <w:r>
        <w:rPr>
          <w:spacing w:val="-7"/>
        </w:rPr>
        <w:t xml:space="preserve"> </w:t>
      </w:r>
      <w:r>
        <w:t>chức</w:t>
      </w:r>
      <w:r>
        <w:rPr>
          <w:spacing w:val="-6"/>
        </w:rPr>
        <w:t xml:space="preserve"> </w:t>
      </w:r>
      <w:r>
        <w:rPr>
          <w:spacing w:val="-2"/>
        </w:rPr>
        <w:t>năng:</w:t>
      </w:r>
    </w:p>
    <w:p w14:paraId="303AA650" w14:textId="77777777" w:rsidR="007E7C26" w:rsidRDefault="004F4220">
      <w:pPr>
        <w:pStyle w:val="ListParagraph"/>
        <w:numPr>
          <w:ilvl w:val="0"/>
          <w:numId w:val="18"/>
        </w:numPr>
        <w:tabs>
          <w:tab w:val="left" w:pos="1812"/>
          <w:tab w:val="left" w:pos="1828"/>
        </w:tabs>
        <w:spacing w:before="200"/>
        <w:ind w:left="1828" w:right="577" w:hanging="188"/>
        <w:rPr>
          <w:sz w:val="26"/>
        </w:rPr>
      </w:pPr>
      <w:r>
        <w:rPr>
          <w:sz w:val="26"/>
        </w:rPr>
        <w:t>Kiểm tra hoạt động của thiết bị, chức năng của thiết bị, mạch điều khiển và tủ</w:t>
      </w:r>
      <w:r>
        <w:rPr>
          <w:spacing w:val="80"/>
          <w:sz w:val="26"/>
        </w:rPr>
        <w:t xml:space="preserve"> </w:t>
      </w:r>
      <w:r>
        <w:rPr>
          <w:sz w:val="26"/>
        </w:rPr>
        <w:t>báo cháy trung tâm.</w:t>
      </w:r>
    </w:p>
    <w:p w14:paraId="303AA651" w14:textId="77777777" w:rsidR="007E7C26" w:rsidRDefault="004F4220">
      <w:pPr>
        <w:pStyle w:val="Heading2"/>
        <w:numPr>
          <w:ilvl w:val="1"/>
          <w:numId w:val="59"/>
        </w:numPr>
        <w:tabs>
          <w:tab w:val="left" w:pos="1251"/>
        </w:tabs>
        <w:spacing w:before="288"/>
        <w:ind w:left="1251" w:hanging="517"/>
      </w:pPr>
      <w:bookmarkStart w:id="34" w:name="_bookmark34"/>
      <w:bookmarkEnd w:id="34"/>
      <w:r>
        <w:t>CÁC</w:t>
      </w:r>
      <w:r>
        <w:rPr>
          <w:spacing w:val="-5"/>
        </w:rPr>
        <w:t xml:space="preserve"> </w:t>
      </w:r>
      <w:r>
        <w:t>YÊU</w:t>
      </w:r>
      <w:r>
        <w:rPr>
          <w:spacing w:val="-6"/>
        </w:rPr>
        <w:t xml:space="preserve"> </w:t>
      </w:r>
      <w:r>
        <w:t>CẦU</w:t>
      </w:r>
      <w:r>
        <w:rPr>
          <w:spacing w:val="-5"/>
        </w:rPr>
        <w:t xml:space="preserve"> </w:t>
      </w:r>
      <w:r>
        <w:t>VỀ</w:t>
      </w:r>
      <w:r>
        <w:rPr>
          <w:spacing w:val="-7"/>
        </w:rPr>
        <w:t xml:space="preserve"> </w:t>
      </w:r>
      <w:r>
        <w:t>ĐÓNG</w:t>
      </w:r>
      <w:r>
        <w:rPr>
          <w:spacing w:val="-8"/>
        </w:rPr>
        <w:t xml:space="preserve"> </w:t>
      </w:r>
      <w:r>
        <w:t>GÓI</w:t>
      </w:r>
      <w:r>
        <w:rPr>
          <w:spacing w:val="-5"/>
        </w:rPr>
        <w:t xml:space="preserve"> </w:t>
      </w:r>
      <w:r>
        <w:t>VÀ</w:t>
      </w:r>
      <w:r>
        <w:rPr>
          <w:spacing w:val="-5"/>
        </w:rPr>
        <w:t xml:space="preserve"> </w:t>
      </w:r>
      <w:r>
        <w:t>GIAO</w:t>
      </w:r>
      <w:r>
        <w:rPr>
          <w:spacing w:val="-7"/>
        </w:rPr>
        <w:t xml:space="preserve"> </w:t>
      </w:r>
      <w:r>
        <w:rPr>
          <w:spacing w:val="-4"/>
        </w:rPr>
        <w:t>HÀNG</w:t>
      </w:r>
    </w:p>
    <w:p w14:paraId="303AA652" w14:textId="77777777" w:rsidR="007E7C26" w:rsidRDefault="004F4220">
      <w:pPr>
        <w:pStyle w:val="BodyText"/>
        <w:spacing w:before="121"/>
        <w:ind w:left="1454" w:right="577"/>
      </w:pPr>
      <w:r>
        <w:t>Nhà</w:t>
      </w:r>
      <w:r>
        <w:rPr>
          <w:spacing w:val="32"/>
        </w:rPr>
        <w:t xml:space="preserve"> </w:t>
      </w:r>
      <w:r>
        <w:t>cung</w:t>
      </w:r>
      <w:r>
        <w:rPr>
          <w:spacing w:val="32"/>
        </w:rPr>
        <w:t xml:space="preserve"> </w:t>
      </w:r>
      <w:r>
        <w:t>cấp</w:t>
      </w:r>
      <w:r>
        <w:rPr>
          <w:spacing w:val="32"/>
        </w:rPr>
        <w:t xml:space="preserve"> </w:t>
      </w:r>
      <w:r>
        <w:t>phải</w:t>
      </w:r>
      <w:r>
        <w:rPr>
          <w:spacing w:val="32"/>
        </w:rPr>
        <w:t xml:space="preserve"> </w:t>
      </w:r>
      <w:r>
        <w:t>chịu</w:t>
      </w:r>
      <w:r>
        <w:rPr>
          <w:spacing w:val="32"/>
        </w:rPr>
        <w:t xml:space="preserve"> </w:t>
      </w:r>
      <w:r>
        <w:t>trách</w:t>
      </w:r>
      <w:r>
        <w:rPr>
          <w:spacing w:val="32"/>
        </w:rPr>
        <w:t xml:space="preserve"> </w:t>
      </w:r>
      <w:r>
        <w:t>nhiệm</w:t>
      </w:r>
      <w:r>
        <w:rPr>
          <w:spacing w:val="32"/>
        </w:rPr>
        <w:t xml:space="preserve"> </w:t>
      </w:r>
      <w:r>
        <w:t>việc</w:t>
      </w:r>
      <w:r>
        <w:rPr>
          <w:spacing w:val="32"/>
        </w:rPr>
        <w:t xml:space="preserve"> </w:t>
      </w:r>
      <w:r>
        <w:t>bảo</w:t>
      </w:r>
      <w:r>
        <w:rPr>
          <w:spacing w:val="32"/>
        </w:rPr>
        <w:t xml:space="preserve"> </w:t>
      </w:r>
      <w:r>
        <w:t>vệ</w:t>
      </w:r>
      <w:r>
        <w:rPr>
          <w:spacing w:val="32"/>
        </w:rPr>
        <w:t xml:space="preserve"> </w:t>
      </w:r>
      <w:r>
        <w:t>thiết</w:t>
      </w:r>
      <w:r>
        <w:rPr>
          <w:spacing w:val="32"/>
        </w:rPr>
        <w:t xml:space="preserve"> </w:t>
      </w:r>
      <w:r>
        <w:t>bị</w:t>
      </w:r>
      <w:r>
        <w:rPr>
          <w:spacing w:val="32"/>
        </w:rPr>
        <w:t xml:space="preserve"> </w:t>
      </w:r>
      <w:r>
        <w:t>và</w:t>
      </w:r>
      <w:r>
        <w:rPr>
          <w:spacing w:val="32"/>
        </w:rPr>
        <w:t xml:space="preserve"> </w:t>
      </w:r>
      <w:r>
        <w:t>thời</w:t>
      </w:r>
      <w:r>
        <w:rPr>
          <w:spacing w:val="32"/>
        </w:rPr>
        <w:t xml:space="preserve"> </w:t>
      </w:r>
      <w:r>
        <w:t>gian</w:t>
      </w:r>
      <w:r>
        <w:rPr>
          <w:spacing w:val="32"/>
        </w:rPr>
        <w:t xml:space="preserve"> </w:t>
      </w:r>
      <w:r>
        <w:t>giao</w:t>
      </w:r>
      <w:r>
        <w:rPr>
          <w:spacing w:val="32"/>
        </w:rPr>
        <w:t xml:space="preserve"> </w:t>
      </w:r>
      <w:r>
        <w:t>hàng đúng thời hạn như trong đơn đặt hàng đã nêu.</w:t>
      </w:r>
    </w:p>
    <w:p w14:paraId="303AA653" w14:textId="77777777" w:rsidR="007E7C26" w:rsidRDefault="004F4220">
      <w:pPr>
        <w:pStyle w:val="BodyText"/>
        <w:spacing w:before="199"/>
        <w:ind w:left="1454"/>
      </w:pPr>
      <w:r>
        <w:t>Các</w:t>
      </w:r>
      <w:r>
        <w:rPr>
          <w:spacing w:val="-6"/>
        </w:rPr>
        <w:t xml:space="preserve"> </w:t>
      </w:r>
      <w:r>
        <w:t>thiết</w:t>
      </w:r>
      <w:r>
        <w:rPr>
          <w:spacing w:val="-5"/>
        </w:rPr>
        <w:t xml:space="preserve"> </w:t>
      </w:r>
      <w:r>
        <w:t>bị</w:t>
      </w:r>
      <w:r>
        <w:rPr>
          <w:spacing w:val="-2"/>
        </w:rPr>
        <w:t xml:space="preserve"> </w:t>
      </w:r>
      <w:r>
        <w:t>phải</w:t>
      </w:r>
      <w:r>
        <w:rPr>
          <w:spacing w:val="-6"/>
        </w:rPr>
        <w:t xml:space="preserve"> </w:t>
      </w:r>
      <w:r>
        <w:t>đúng</w:t>
      </w:r>
      <w:r>
        <w:rPr>
          <w:spacing w:val="-3"/>
        </w:rPr>
        <w:t xml:space="preserve"> </w:t>
      </w:r>
      <w:r>
        <w:t>chủng</w:t>
      </w:r>
      <w:r>
        <w:rPr>
          <w:spacing w:val="-5"/>
        </w:rPr>
        <w:t xml:space="preserve"> </w:t>
      </w:r>
      <w:r>
        <w:t>loại,</w:t>
      </w:r>
      <w:r>
        <w:rPr>
          <w:spacing w:val="-3"/>
        </w:rPr>
        <w:t xml:space="preserve"> </w:t>
      </w:r>
      <w:r>
        <w:t>số</w:t>
      </w:r>
      <w:r>
        <w:rPr>
          <w:spacing w:val="-6"/>
        </w:rPr>
        <w:t xml:space="preserve"> </w:t>
      </w:r>
      <w:r>
        <w:t>lượng,</w:t>
      </w:r>
      <w:r>
        <w:rPr>
          <w:spacing w:val="-3"/>
        </w:rPr>
        <w:t xml:space="preserve"> </w:t>
      </w:r>
      <w:r>
        <w:t>chất</w:t>
      </w:r>
      <w:r>
        <w:rPr>
          <w:spacing w:val="-5"/>
        </w:rPr>
        <w:t xml:space="preserve"> </w:t>
      </w:r>
      <w:r>
        <w:rPr>
          <w:spacing w:val="-2"/>
        </w:rPr>
        <w:t>lượng.</w:t>
      </w:r>
    </w:p>
    <w:p w14:paraId="303AA654" w14:textId="77777777" w:rsidR="007E7C26" w:rsidRDefault="004F4220">
      <w:pPr>
        <w:pStyle w:val="BodyText"/>
        <w:spacing w:before="200"/>
        <w:ind w:left="1454" w:right="577"/>
        <w:jc w:val="both"/>
      </w:pPr>
      <w:r>
        <w:t>Các thiết bị phải được bảo vệ tuyệt đối khi vận chuyển. Tránh các trường hợp va đập khi vận chuyển. Dùng các thiết bị nâng hạ phải an toàn. Các thiết bị phải được đóng gói trước khi vận chuyển.</w:t>
      </w:r>
    </w:p>
    <w:p w14:paraId="303AA655" w14:textId="77777777" w:rsidR="007E7C26" w:rsidRDefault="004F4220">
      <w:pPr>
        <w:pStyle w:val="BodyText"/>
        <w:spacing w:before="200"/>
        <w:ind w:left="1454"/>
        <w:jc w:val="both"/>
      </w:pPr>
      <w:r>
        <w:t>Trong</w:t>
      </w:r>
      <w:r>
        <w:rPr>
          <w:spacing w:val="-5"/>
        </w:rPr>
        <w:t xml:space="preserve"> </w:t>
      </w:r>
      <w:r>
        <w:t>suốt</w:t>
      </w:r>
      <w:r>
        <w:rPr>
          <w:spacing w:val="-2"/>
        </w:rPr>
        <w:t xml:space="preserve"> </w:t>
      </w:r>
      <w:r>
        <w:t>quá</w:t>
      </w:r>
      <w:r>
        <w:rPr>
          <w:spacing w:val="-5"/>
        </w:rPr>
        <w:t xml:space="preserve"> </w:t>
      </w:r>
      <w:r>
        <w:t>trình</w:t>
      </w:r>
      <w:r>
        <w:rPr>
          <w:spacing w:val="-4"/>
        </w:rPr>
        <w:t xml:space="preserve"> </w:t>
      </w:r>
      <w:r>
        <w:t>chuẩn</w:t>
      </w:r>
      <w:r>
        <w:rPr>
          <w:spacing w:val="-4"/>
        </w:rPr>
        <w:t xml:space="preserve"> </w:t>
      </w:r>
      <w:r>
        <w:t>bị</w:t>
      </w:r>
      <w:r>
        <w:rPr>
          <w:spacing w:val="-5"/>
        </w:rPr>
        <w:t xml:space="preserve"> </w:t>
      </w:r>
      <w:r>
        <w:t>giao</w:t>
      </w:r>
      <w:r>
        <w:rPr>
          <w:spacing w:val="-2"/>
        </w:rPr>
        <w:t xml:space="preserve"> </w:t>
      </w:r>
      <w:r>
        <w:t>hàng,</w:t>
      </w:r>
      <w:r>
        <w:rPr>
          <w:spacing w:val="-4"/>
        </w:rPr>
        <w:t xml:space="preserve"> </w:t>
      </w:r>
      <w:r>
        <w:t>cần</w:t>
      </w:r>
      <w:r>
        <w:rPr>
          <w:spacing w:val="-5"/>
        </w:rPr>
        <w:t xml:space="preserve"> </w:t>
      </w:r>
      <w:r>
        <w:t>lưu</w:t>
      </w:r>
      <w:r>
        <w:rPr>
          <w:spacing w:val="-4"/>
        </w:rPr>
        <w:t xml:space="preserve"> </w:t>
      </w:r>
      <w:r>
        <w:t>ý</w:t>
      </w:r>
      <w:r>
        <w:rPr>
          <w:spacing w:val="-4"/>
        </w:rPr>
        <w:t xml:space="preserve"> </w:t>
      </w:r>
      <w:r>
        <w:t>các</w:t>
      </w:r>
      <w:r>
        <w:rPr>
          <w:spacing w:val="-5"/>
        </w:rPr>
        <w:t xml:space="preserve"> </w:t>
      </w:r>
      <w:r>
        <w:t>vấn</w:t>
      </w:r>
      <w:r>
        <w:rPr>
          <w:spacing w:val="-4"/>
        </w:rPr>
        <w:t xml:space="preserve"> </w:t>
      </w:r>
      <w:r>
        <w:t>đề</w:t>
      </w:r>
      <w:r>
        <w:rPr>
          <w:spacing w:val="-1"/>
        </w:rPr>
        <w:t xml:space="preserve"> </w:t>
      </w:r>
      <w:r>
        <w:t>sau</w:t>
      </w:r>
      <w:r>
        <w:rPr>
          <w:spacing w:val="-5"/>
        </w:rPr>
        <w:t xml:space="preserve"> </w:t>
      </w:r>
      <w:r>
        <w:rPr>
          <w:spacing w:val="-4"/>
        </w:rPr>
        <w:t>đây:</w:t>
      </w:r>
    </w:p>
    <w:p w14:paraId="303AA656" w14:textId="77777777" w:rsidR="007E7C26" w:rsidRDefault="004F4220">
      <w:pPr>
        <w:pStyle w:val="BodyText"/>
        <w:spacing w:before="201"/>
        <w:ind w:left="1641"/>
      </w:pPr>
      <w:r>
        <w:t>-</w:t>
      </w:r>
      <w:r>
        <w:rPr>
          <w:spacing w:val="16"/>
        </w:rPr>
        <w:t xml:space="preserve"> </w:t>
      </w:r>
      <w:r>
        <w:t>Các</w:t>
      </w:r>
      <w:r>
        <w:rPr>
          <w:spacing w:val="-4"/>
        </w:rPr>
        <w:t xml:space="preserve"> </w:t>
      </w:r>
      <w:r>
        <w:t>thiết</w:t>
      </w:r>
      <w:r>
        <w:rPr>
          <w:spacing w:val="-4"/>
        </w:rPr>
        <w:t xml:space="preserve"> </w:t>
      </w:r>
      <w:r>
        <w:t>bị</w:t>
      </w:r>
      <w:r>
        <w:rPr>
          <w:spacing w:val="-1"/>
        </w:rPr>
        <w:t xml:space="preserve"> </w:t>
      </w:r>
      <w:r>
        <w:t>và</w:t>
      </w:r>
      <w:r>
        <w:rPr>
          <w:spacing w:val="-4"/>
        </w:rPr>
        <w:t xml:space="preserve"> </w:t>
      </w:r>
      <w:r>
        <w:t>vật</w:t>
      </w:r>
      <w:r>
        <w:rPr>
          <w:spacing w:val="-4"/>
        </w:rPr>
        <w:t xml:space="preserve"> </w:t>
      </w:r>
      <w:r>
        <w:t>liệu</w:t>
      </w:r>
      <w:r>
        <w:rPr>
          <w:spacing w:val="-2"/>
        </w:rPr>
        <w:t xml:space="preserve"> </w:t>
      </w:r>
      <w:r>
        <w:t>khi</w:t>
      </w:r>
      <w:r>
        <w:rPr>
          <w:spacing w:val="-4"/>
        </w:rPr>
        <w:t xml:space="preserve"> </w:t>
      </w:r>
      <w:r>
        <w:t>giao</w:t>
      </w:r>
      <w:r>
        <w:rPr>
          <w:spacing w:val="-4"/>
        </w:rPr>
        <w:t xml:space="preserve"> </w:t>
      </w:r>
      <w:r>
        <w:t>phải</w:t>
      </w:r>
      <w:r>
        <w:rPr>
          <w:spacing w:val="-4"/>
        </w:rPr>
        <w:t xml:space="preserve"> </w:t>
      </w:r>
      <w:r>
        <w:t>có</w:t>
      </w:r>
      <w:r>
        <w:rPr>
          <w:spacing w:val="-4"/>
        </w:rPr>
        <w:t xml:space="preserve"> </w:t>
      </w:r>
      <w:r>
        <w:t>giấy</w:t>
      </w:r>
      <w:r>
        <w:rPr>
          <w:spacing w:val="-5"/>
        </w:rPr>
        <w:t xml:space="preserve"> </w:t>
      </w:r>
      <w:r>
        <w:t>chứng</w:t>
      </w:r>
      <w:r>
        <w:rPr>
          <w:spacing w:val="-4"/>
        </w:rPr>
        <w:t xml:space="preserve"> </w:t>
      </w:r>
      <w:r>
        <w:t>nhận</w:t>
      </w:r>
      <w:r>
        <w:rPr>
          <w:spacing w:val="-4"/>
        </w:rPr>
        <w:t xml:space="preserve"> </w:t>
      </w:r>
      <w:r>
        <w:t>giám</w:t>
      </w:r>
      <w:r>
        <w:rPr>
          <w:spacing w:val="-4"/>
        </w:rPr>
        <w:t xml:space="preserve"> </w:t>
      </w:r>
      <w:r>
        <w:t>sát</w:t>
      </w:r>
      <w:r>
        <w:rPr>
          <w:spacing w:val="-4"/>
        </w:rPr>
        <w:t xml:space="preserve"> </w:t>
      </w:r>
      <w:r>
        <w:t>của</w:t>
      </w:r>
      <w:r>
        <w:rPr>
          <w:spacing w:val="-3"/>
        </w:rPr>
        <w:t xml:space="preserve"> </w:t>
      </w:r>
      <w:r>
        <w:t>công</w:t>
      </w:r>
      <w:r>
        <w:rPr>
          <w:spacing w:val="-3"/>
        </w:rPr>
        <w:t xml:space="preserve"> </w:t>
      </w:r>
      <w:r>
        <w:rPr>
          <w:spacing w:val="-5"/>
        </w:rPr>
        <w:t>ty.</w:t>
      </w:r>
    </w:p>
    <w:p w14:paraId="303AA657" w14:textId="77777777" w:rsidR="007E7C26" w:rsidRDefault="004F4220">
      <w:pPr>
        <w:pStyle w:val="BodyText"/>
        <w:spacing w:before="1"/>
        <w:ind w:right="761"/>
      </w:pPr>
      <w:r>
        <w:t>Nhà cung cấp sẽ phải đóng gói và dán nhãn tất cả thiết bị nhỏ đúng theo chủng loại thiết</w:t>
      </w:r>
      <w:r>
        <w:rPr>
          <w:spacing w:val="80"/>
        </w:rPr>
        <w:t xml:space="preserve"> </w:t>
      </w:r>
      <w:r>
        <w:rPr>
          <w:spacing w:val="-4"/>
        </w:rPr>
        <w:t>bị.</w:t>
      </w:r>
    </w:p>
    <w:p w14:paraId="303AA658" w14:textId="77777777" w:rsidR="007E7C26" w:rsidRDefault="004F4220">
      <w:pPr>
        <w:pStyle w:val="Heading2"/>
        <w:numPr>
          <w:ilvl w:val="0"/>
          <w:numId w:val="59"/>
        </w:numPr>
        <w:tabs>
          <w:tab w:val="left" w:pos="1453"/>
        </w:tabs>
        <w:spacing w:before="120"/>
        <w:ind w:left="1453" w:hanging="359"/>
        <w:jc w:val="left"/>
      </w:pPr>
      <w:bookmarkStart w:id="35" w:name="_bookmark35"/>
      <w:bookmarkEnd w:id="35"/>
      <w:r>
        <w:t>HỆ</w:t>
      </w:r>
      <w:r>
        <w:rPr>
          <w:spacing w:val="-9"/>
        </w:rPr>
        <w:t xml:space="preserve"> </w:t>
      </w:r>
      <w:r>
        <w:t>THỐNG</w:t>
      </w:r>
      <w:r>
        <w:rPr>
          <w:spacing w:val="-8"/>
        </w:rPr>
        <w:t xml:space="preserve"> </w:t>
      </w:r>
      <w:r>
        <w:t>PHÒNG</w:t>
      </w:r>
      <w:r>
        <w:rPr>
          <w:spacing w:val="-7"/>
        </w:rPr>
        <w:t xml:space="preserve"> </w:t>
      </w:r>
      <w:r>
        <w:t>CHÁY</w:t>
      </w:r>
      <w:r>
        <w:rPr>
          <w:spacing w:val="-9"/>
        </w:rPr>
        <w:t xml:space="preserve"> </w:t>
      </w:r>
      <w:r>
        <w:t>CHỮA</w:t>
      </w:r>
      <w:r>
        <w:rPr>
          <w:spacing w:val="-8"/>
        </w:rPr>
        <w:t xml:space="preserve"> </w:t>
      </w:r>
      <w:r>
        <w:rPr>
          <w:spacing w:val="-2"/>
        </w:rPr>
        <w:t>CHÁY:</w:t>
      </w:r>
    </w:p>
    <w:p w14:paraId="303AA659" w14:textId="77777777" w:rsidR="007E7C26" w:rsidRDefault="004F4220">
      <w:pPr>
        <w:pStyle w:val="Heading3"/>
        <w:numPr>
          <w:ilvl w:val="1"/>
          <w:numId w:val="59"/>
        </w:numPr>
        <w:tabs>
          <w:tab w:val="left" w:pos="1251"/>
        </w:tabs>
        <w:spacing w:before="121"/>
        <w:ind w:left="1251" w:hanging="517"/>
      </w:pPr>
      <w:bookmarkStart w:id="36" w:name="_bookmark36"/>
      <w:bookmarkEnd w:id="36"/>
      <w:r>
        <w:t>Mục</w:t>
      </w:r>
      <w:r>
        <w:rPr>
          <w:spacing w:val="-3"/>
        </w:rPr>
        <w:t xml:space="preserve"> </w:t>
      </w:r>
      <w:r>
        <w:t>đích</w:t>
      </w:r>
      <w:r>
        <w:rPr>
          <w:spacing w:val="-5"/>
        </w:rPr>
        <w:t xml:space="preserve"> </w:t>
      </w:r>
      <w:r>
        <w:t>và</w:t>
      </w:r>
      <w:r>
        <w:rPr>
          <w:spacing w:val="-4"/>
        </w:rPr>
        <w:t xml:space="preserve"> </w:t>
      </w:r>
      <w:r>
        <w:t>phạm</w:t>
      </w:r>
      <w:r>
        <w:rPr>
          <w:spacing w:val="-2"/>
        </w:rPr>
        <w:t xml:space="preserve"> </w:t>
      </w:r>
      <w:r>
        <w:t>vi</w:t>
      </w:r>
      <w:r>
        <w:rPr>
          <w:spacing w:val="-6"/>
        </w:rPr>
        <w:t xml:space="preserve"> </w:t>
      </w:r>
      <w:r>
        <w:t>sử</w:t>
      </w:r>
      <w:r>
        <w:rPr>
          <w:spacing w:val="-4"/>
        </w:rPr>
        <w:t xml:space="preserve"> </w:t>
      </w:r>
      <w:r>
        <w:rPr>
          <w:spacing w:val="-2"/>
        </w:rPr>
        <w:t>dụng:</w:t>
      </w:r>
    </w:p>
    <w:p w14:paraId="303AA65A" w14:textId="77777777" w:rsidR="007E7C26" w:rsidRDefault="004F4220">
      <w:pPr>
        <w:pStyle w:val="ListParagraph"/>
        <w:numPr>
          <w:ilvl w:val="2"/>
          <w:numId w:val="59"/>
        </w:numPr>
        <w:tabs>
          <w:tab w:val="left" w:pos="1511"/>
        </w:tabs>
        <w:spacing w:before="269"/>
        <w:ind w:left="1511" w:hanging="712"/>
        <w:rPr>
          <w:b/>
          <w:sz w:val="26"/>
        </w:rPr>
      </w:pPr>
      <w:r>
        <w:rPr>
          <w:b/>
          <w:sz w:val="26"/>
        </w:rPr>
        <w:t>Mục</w:t>
      </w:r>
      <w:r>
        <w:rPr>
          <w:b/>
          <w:spacing w:val="-6"/>
          <w:sz w:val="26"/>
        </w:rPr>
        <w:t xml:space="preserve"> </w:t>
      </w:r>
      <w:r>
        <w:rPr>
          <w:b/>
          <w:sz w:val="26"/>
        </w:rPr>
        <w:t>đích</w:t>
      </w:r>
      <w:r>
        <w:rPr>
          <w:b/>
          <w:spacing w:val="-4"/>
          <w:sz w:val="26"/>
        </w:rPr>
        <w:t xml:space="preserve"> </w:t>
      </w:r>
      <w:r>
        <w:rPr>
          <w:b/>
          <w:sz w:val="26"/>
        </w:rPr>
        <w:t>sử</w:t>
      </w:r>
      <w:r>
        <w:rPr>
          <w:b/>
          <w:spacing w:val="-5"/>
          <w:sz w:val="26"/>
        </w:rPr>
        <w:t xml:space="preserve"> </w:t>
      </w:r>
      <w:r>
        <w:rPr>
          <w:b/>
          <w:spacing w:val="-2"/>
          <w:sz w:val="26"/>
        </w:rPr>
        <w:t>dụng:</w:t>
      </w:r>
    </w:p>
    <w:p w14:paraId="303AA65B" w14:textId="77777777" w:rsidR="007E7C26" w:rsidRDefault="007E7C26">
      <w:pPr>
        <w:pStyle w:val="ListParagraph"/>
        <w:rPr>
          <w:b/>
          <w:sz w:val="26"/>
        </w:rPr>
        <w:sectPr w:rsidR="007E7C26">
          <w:pgSz w:w="11910" w:h="16850"/>
          <w:pgMar w:top="1380" w:right="283" w:bottom="740" w:left="850" w:header="514" w:footer="556" w:gutter="0"/>
          <w:cols w:space="720"/>
        </w:sectPr>
      </w:pPr>
    </w:p>
    <w:p w14:paraId="303AA65C" w14:textId="77777777" w:rsidR="007E7C26" w:rsidRDefault="004F4220">
      <w:pPr>
        <w:pStyle w:val="BodyText"/>
        <w:spacing w:before="4" w:line="360" w:lineRule="auto"/>
        <w:ind w:right="577" w:firstLine="283"/>
      </w:pPr>
      <w:r>
        <w:lastRenderedPageBreak/>
        <w:t>Nhằm dập cháy kịp thời và tăng cường thêm biện pháp bảo vệ an toàn về người và tài</w:t>
      </w:r>
      <w:r>
        <w:rPr>
          <w:spacing w:val="40"/>
        </w:rPr>
        <w:t xml:space="preserve"> </w:t>
      </w:r>
      <w:r>
        <w:t>sản khi hỏa hoạn xảy ra.</w:t>
      </w:r>
    </w:p>
    <w:p w14:paraId="303AA65D" w14:textId="77777777" w:rsidR="007E7C26" w:rsidRDefault="004F4220">
      <w:pPr>
        <w:pStyle w:val="Heading3"/>
        <w:numPr>
          <w:ilvl w:val="2"/>
          <w:numId w:val="59"/>
        </w:numPr>
        <w:tabs>
          <w:tab w:val="left" w:pos="1446"/>
        </w:tabs>
        <w:spacing w:before="121"/>
        <w:ind w:left="1446" w:hanging="712"/>
      </w:pPr>
      <w:r>
        <w:t>Điều</w:t>
      </w:r>
      <w:r>
        <w:rPr>
          <w:spacing w:val="-6"/>
        </w:rPr>
        <w:t xml:space="preserve"> </w:t>
      </w:r>
      <w:r>
        <w:t>kiện</w:t>
      </w:r>
      <w:r>
        <w:rPr>
          <w:spacing w:val="-6"/>
        </w:rPr>
        <w:t xml:space="preserve"> </w:t>
      </w:r>
      <w:r>
        <w:t>môi</w:t>
      </w:r>
      <w:r>
        <w:rPr>
          <w:spacing w:val="-6"/>
        </w:rPr>
        <w:t xml:space="preserve"> </w:t>
      </w:r>
      <w:r>
        <w:t>trường</w:t>
      </w:r>
      <w:r>
        <w:rPr>
          <w:spacing w:val="-6"/>
        </w:rPr>
        <w:t xml:space="preserve"> </w:t>
      </w:r>
      <w:r>
        <w:t>vận</w:t>
      </w:r>
      <w:r>
        <w:rPr>
          <w:spacing w:val="-4"/>
        </w:rPr>
        <w:t xml:space="preserve"> </w:t>
      </w:r>
      <w:r>
        <w:t>hành</w:t>
      </w:r>
      <w:r>
        <w:rPr>
          <w:spacing w:val="-6"/>
        </w:rPr>
        <w:t xml:space="preserve"> </w:t>
      </w:r>
      <w:r>
        <w:t>(điều</w:t>
      </w:r>
      <w:r>
        <w:rPr>
          <w:spacing w:val="-4"/>
        </w:rPr>
        <w:t xml:space="preserve"> </w:t>
      </w:r>
      <w:r>
        <w:t>kiện</w:t>
      </w:r>
      <w:r>
        <w:rPr>
          <w:spacing w:val="-6"/>
        </w:rPr>
        <w:t xml:space="preserve"> </w:t>
      </w:r>
      <w:r>
        <w:t>khí</w:t>
      </w:r>
      <w:r>
        <w:rPr>
          <w:spacing w:val="-4"/>
        </w:rPr>
        <w:t xml:space="preserve"> </w:t>
      </w:r>
      <w:r>
        <w:t>hậu,</w:t>
      </w:r>
      <w:r>
        <w:rPr>
          <w:spacing w:val="-4"/>
        </w:rPr>
        <w:t xml:space="preserve"> </w:t>
      </w:r>
      <w:r>
        <w:t>an</w:t>
      </w:r>
      <w:r>
        <w:rPr>
          <w:spacing w:val="-5"/>
        </w:rPr>
        <w:t xml:space="preserve"> </w:t>
      </w:r>
      <w:r>
        <w:t>toàn</w:t>
      </w:r>
      <w:r>
        <w:rPr>
          <w:spacing w:val="-4"/>
        </w:rPr>
        <w:t xml:space="preserve"> </w:t>
      </w:r>
      <w:r>
        <w:t>chống</w:t>
      </w:r>
      <w:r>
        <w:rPr>
          <w:spacing w:val="-6"/>
        </w:rPr>
        <w:t xml:space="preserve"> </w:t>
      </w:r>
      <w:r>
        <w:t>cháy,</w:t>
      </w:r>
      <w:r>
        <w:rPr>
          <w:spacing w:val="-6"/>
        </w:rPr>
        <w:t xml:space="preserve"> </w:t>
      </w:r>
      <w:r>
        <w:rPr>
          <w:spacing w:val="-4"/>
        </w:rPr>
        <w:t>nổ):</w:t>
      </w:r>
    </w:p>
    <w:p w14:paraId="303AA65E" w14:textId="77777777" w:rsidR="007E7C26" w:rsidRDefault="004F4220">
      <w:pPr>
        <w:pStyle w:val="BodyText"/>
        <w:spacing w:before="121"/>
        <w:ind w:left="1017"/>
      </w:pPr>
      <w:r>
        <w:t>Hệ</w:t>
      </w:r>
      <w:r>
        <w:rPr>
          <w:spacing w:val="-5"/>
        </w:rPr>
        <w:t xml:space="preserve"> </w:t>
      </w:r>
      <w:r>
        <w:t>thống</w:t>
      </w:r>
      <w:r>
        <w:rPr>
          <w:spacing w:val="-4"/>
        </w:rPr>
        <w:t xml:space="preserve"> </w:t>
      </w:r>
      <w:r>
        <w:t>có</w:t>
      </w:r>
      <w:r>
        <w:rPr>
          <w:spacing w:val="-4"/>
        </w:rPr>
        <w:t xml:space="preserve"> </w:t>
      </w:r>
      <w:r>
        <w:t>thể</w:t>
      </w:r>
      <w:r>
        <w:rPr>
          <w:spacing w:val="-4"/>
        </w:rPr>
        <w:t xml:space="preserve"> </w:t>
      </w:r>
      <w:r>
        <w:t>hoạt</w:t>
      </w:r>
      <w:r>
        <w:rPr>
          <w:spacing w:val="-5"/>
        </w:rPr>
        <w:t xml:space="preserve"> </w:t>
      </w:r>
      <w:r>
        <w:t>động</w:t>
      </w:r>
      <w:r>
        <w:rPr>
          <w:spacing w:val="-4"/>
        </w:rPr>
        <w:t xml:space="preserve"> </w:t>
      </w:r>
      <w:r>
        <w:rPr>
          <w:spacing w:val="-2"/>
        </w:rPr>
        <w:t>24/24h</w:t>
      </w:r>
    </w:p>
    <w:p w14:paraId="303AA65F" w14:textId="77777777" w:rsidR="007E7C26" w:rsidRDefault="004F4220">
      <w:pPr>
        <w:pStyle w:val="Heading3"/>
        <w:numPr>
          <w:ilvl w:val="2"/>
          <w:numId w:val="59"/>
        </w:numPr>
        <w:tabs>
          <w:tab w:val="left" w:pos="1445"/>
        </w:tabs>
        <w:spacing w:before="268"/>
        <w:ind w:left="1445" w:hanging="711"/>
      </w:pPr>
      <w:r>
        <w:t>Thời</w:t>
      </w:r>
      <w:r>
        <w:rPr>
          <w:spacing w:val="-6"/>
        </w:rPr>
        <w:t xml:space="preserve"> </w:t>
      </w:r>
      <w:r>
        <w:t>hạn</w:t>
      </w:r>
      <w:r>
        <w:rPr>
          <w:spacing w:val="-3"/>
        </w:rPr>
        <w:t xml:space="preserve"> </w:t>
      </w:r>
      <w:r>
        <w:t>sử</w:t>
      </w:r>
      <w:r>
        <w:rPr>
          <w:spacing w:val="-4"/>
        </w:rPr>
        <w:t xml:space="preserve"> </w:t>
      </w:r>
      <w:r>
        <w:t>dụng</w:t>
      </w:r>
      <w:r>
        <w:rPr>
          <w:spacing w:val="-5"/>
        </w:rPr>
        <w:t xml:space="preserve"> </w:t>
      </w:r>
      <w:r>
        <w:t>dự</w:t>
      </w:r>
      <w:r>
        <w:rPr>
          <w:spacing w:val="-4"/>
        </w:rPr>
        <w:t xml:space="preserve"> </w:t>
      </w:r>
      <w:r>
        <w:rPr>
          <w:spacing w:val="-2"/>
        </w:rPr>
        <w:t>kiến:</w:t>
      </w:r>
    </w:p>
    <w:p w14:paraId="303AA660" w14:textId="77777777" w:rsidR="007E7C26" w:rsidRDefault="004F4220">
      <w:pPr>
        <w:pStyle w:val="BodyText"/>
        <w:spacing w:before="121"/>
        <w:ind w:left="1017"/>
      </w:pPr>
      <w:r>
        <w:t>Thời</w:t>
      </w:r>
      <w:r>
        <w:rPr>
          <w:spacing w:val="-5"/>
        </w:rPr>
        <w:t xml:space="preserve"> </w:t>
      </w:r>
      <w:r>
        <w:t>hạn</w:t>
      </w:r>
      <w:r>
        <w:rPr>
          <w:spacing w:val="-3"/>
        </w:rPr>
        <w:t xml:space="preserve"> </w:t>
      </w:r>
      <w:r>
        <w:t>sử</w:t>
      </w:r>
      <w:r>
        <w:rPr>
          <w:spacing w:val="-3"/>
        </w:rPr>
        <w:t xml:space="preserve"> </w:t>
      </w:r>
      <w:r>
        <w:t>dụng</w:t>
      </w:r>
      <w:r>
        <w:rPr>
          <w:spacing w:val="-5"/>
        </w:rPr>
        <w:t xml:space="preserve"> </w:t>
      </w:r>
      <w:r>
        <w:t>dự</w:t>
      </w:r>
      <w:r>
        <w:rPr>
          <w:spacing w:val="-4"/>
        </w:rPr>
        <w:t xml:space="preserve"> </w:t>
      </w:r>
      <w:r>
        <w:t>kiến</w:t>
      </w:r>
      <w:r>
        <w:rPr>
          <w:spacing w:val="-4"/>
        </w:rPr>
        <w:t xml:space="preserve"> </w:t>
      </w:r>
      <w:r>
        <w:t>của</w:t>
      </w:r>
      <w:r>
        <w:rPr>
          <w:spacing w:val="-4"/>
        </w:rPr>
        <w:t xml:space="preserve"> </w:t>
      </w:r>
      <w:r>
        <w:t>hệ</w:t>
      </w:r>
      <w:r>
        <w:rPr>
          <w:spacing w:val="-4"/>
        </w:rPr>
        <w:t xml:space="preserve"> </w:t>
      </w:r>
      <w:r>
        <w:t>thống</w:t>
      </w:r>
      <w:r>
        <w:rPr>
          <w:spacing w:val="-5"/>
        </w:rPr>
        <w:t xml:space="preserve"> </w:t>
      </w:r>
      <w:r>
        <w:t>là</w:t>
      </w:r>
      <w:r>
        <w:rPr>
          <w:spacing w:val="-4"/>
        </w:rPr>
        <w:t xml:space="preserve"> </w:t>
      </w:r>
      <w:r>
        <w:t>15-20</w:t>
      </w:r>
      <w:r>
        <w:rPr>
          <w:spacing w:val="-5"/>
        </w:rPr>
        <w:t xml:space="preserve"> </w:t>
      </w:r>
      <w:r>
        <w:rPr>
          <w:spacing w:val="-4"/>
        </w:rPr>
        <w:t>năm.</w:t>
      </w:r>
    </w:p>
    <w:p w14:paraId="303AA661" w14:textId="77777777" w:rsidR="007E7C26" w:rsidRDefault="004F4220">
      <w:pPr>
        <w:pStyle w:val="Heading3"/>
        <w:numPr>
          <w:ilvl w:val="1"/>
          <w:numId w:val="59"/>
        </w:numPr>
        <w:tabs>
          <w:tab w:val="left" w:pos="1251"/>
        </w:tabs>
        <w:spacing w:before="270"/>
        <w:ind w:left="1251" w:hanging="517"/>
      </w:pPr>
      <w:bookmarkStart w:id="37" w:name="_bookmark37"/>
      <w:bookmarkEnd w:id="37"/>
      <w:r>
        <w:t>Điều</w:t>
      </w:r>
      <w:r>
        <w:rPr>
          <w:spacing w:val="-4"/>
        </w:rPr>
        <w:t xml:space="preserve"> </w:t>
      </w:r>
      <w:r>
        <w:t>kiện</w:t>
      </w:r>
      <w:r>
        <w:rPr>
          <w:spacing w:val="-5"/>
        </w:rPr>
        <w:t xml:space="preserve"> </w:t>
      </w:r>
      <w:r>
        <w:t>kỹ</w:t>
      </w:r>
      <w:r>
        <w:rPr>
          <w:spacing w:val="-5"/>
        </w:rPr>
        <w:t xml:space="preserve"> </w:t>
      </w:r>
      <w:r>
        <w:t>thuật</w:t>
      </w:r>
      <w:r>
        <w:rPr>
          <w:spacing w:val="-5"/>
        </w:rPr>
        <w:t xml:space="preserve"> </w:t>
      </w:r>
      <w:r>
        <w:t>nơi</w:t>
      </w:r>
      <w:r>
        <w:rPr>
          <w:spacing w:val="-5"/>
        </w:rPr>
        <w:t xml:space="preserve"> </w:t>
      </w:r>
      <w:r>
        <w:t>vận</w:t>
      </w:r>
      <w:r>
        <w:rPr>
          <w:spacing w:val="-4"/>
        </w:rPr>
        <w:t xml:space="preserve"> </w:t>
      </w:r>
      <w:r>
        <w:t>hành</w:t>
      </w:r>
      <w:r>
        <w:rPr>
          <w:spacing w:val="-3"/>
        </w:rPr>
        <w:t xml:space="preserve"> </w:t>
      </w:r>
      <w:r>
        <w:t>thiết</w:t>
      </w:r>
      <w:r>
        <w:rPr>
          <w:spacing w:val="-2"/>
        </w:rPr>
        <w:t xml:space="preserve"> </w:t>
      </w:r>
      <w:r>
        <w:rPr>
          <w:spacing w:val="-5"/>
        </w:rPr>
        <w:t>bị:</w:t>
      </w:r>
    </w:p>
    <w:p w14:paraId="303AA662" w14:textId="77777777" w:rsidR="007E7C26" w:rsidRDefault="004F4220">
      <w:pPr>
        <w:pStyle w:val="ListParagraph"/>
        <w:numPr>
          <w:ilvl w:val="2"/>
          <w:numId w:val="59"/>
        </w:numPr>
        <w:tabs>
          <w:tab w:val="left" w:pos="1446"/>
        </w:tabs>
        <w:spacing w:before="267" w:line="278" w:lineRule="auto"/>
        <w:ind w:left="734" w:right="872" w:firstLine="0"/>
        <w:rPr>
          <w:b/>
          <w:sz w:val="26"/>
        </w:rPr>
      </w:pPr>
      <w:r>
        <w:rPr>
          <w:b/>
          <w:sz w:val="26"/>
        </w:rPr>
        <w:t>Điều</w:t>
      </w:r>
      <w:r>
        <w:rPr>
          <w:b/>
          <w:spacing w:val="-3"/>
          <w:sz w:val="26"/>
        </w:rPr>
        <w:t xml:space="preserve"> </w:t>
      </w:r>
      <w:r>
        <w:rPr>
          <w:b/>
          <w:sz w:val="26"/>
        </w:rPr>
        <w:t>kiện</w:t>
      </w:r>
      <w:r>
        <w:rPr>
          <w:b/>
          <w:spacing w:val="-2"/>
          <w:sz w:val="26"/>
        </w:rPr>
        <w:t xml:space="preserve"> </w:t>
      </w:r>
      <w:r>
        <w:rPr>
          <w:b/>
          <w:sz w:val="26"/>
        </w:rPr>
        <w:t>công</w:t>
      </w:r>
      <w:r>
        <w:rPr>
          <w:b/>
          <w:spacing w:val="-2"/>
          <w:sz w:val="26"/>
        </w:rPr>
        <w:t xml:space="preserve"> </w:t>
      </w:r>
      <w:r>
        <w:rPr>
          <w:b/>
          <w:sz w:val="26"/>
        </w:rPr>
        <w:t>nghệ</w:t>
      </w:r>
      <w:r>
        <w:rPr>
          <w:b/>
          <w:spacing w:val="-3"/>
          <w:sz w:val="26"/>
        </w:rPr>
        <w:t xml:space="preserve"> </w:t>
      </w:r>
      <w:r>
        <w:rPr>
          <w:b/>
          <w:sz w:val="26"/>
        </w:rPr>
        <w:t>-</w:t>
      </w:r>
      <w:r>
        <w:rPr>
          <w:b/>
          <w:spacing w:val="-3"/>
          <w:sz w:val="26"/>
        </w:rPr>
        <w:t xml:space="preserve"> </w:t>
      </w:r>
      <w:r>
        <w:rPr>
          <w:b/>
          <w:sz w:val="26"/>
        </w:rPr>
        <w:t>kỹ</w:t>
      </w:r>
      <w:r>
        <w:rPr>
          <w:b/>
          <w:spacing w:val="-1"/>
          <w:sz w:val="26"/>
        </w:rPr>
        <w:t xml:space="preserve"> </w:t>
      </w:r>
      <w:r>
        <w:rPr>
          <w:b/>
          <w:sz w:val="26"/>
        </w:rPr>
        <w:t>thuật</w:t>
      </w:r>
      <w:r>
        <w:rPr>
          <w:b/>
          <w:spacing w:val="-1"/>
          <w:sz w:val="26"/>
        </w:rPr>
        <w:t xml:space="preserve"> </w:t>
      </w:r>
      <w:r>
        <w:rPr>
          <w:b/>
          <w:sz w:val="26"/>
        </w:rPr>
        <w:t>vận</w:t>
      </w:r>
      <w:r>
        <w:rPr>
          <w:b/>
          <w:spacing w:val="-3"/>
          <w:sz w:val="26"/>
        </w:rPr>
        <w:t xml:space="preserve"> </w:t>
      </w:r>
      <w:r>
        <w:rPr>
          <w:b/>
          <w:sz w:val="26"/>
        </w:rPr>
        <w:t>hành</w:t>
      </w:r>
      <w:r>
        <w:rPr>
          <w:b/>
          <w:spacing w:val="-3"/>
          <w:sz w:val="26"/>
        </w:rPr>
        <w:t xml:space="preserve"> </w:t>
      </w:r>
      <w:r>
        <w:rPr>
          <w:b/>
          <w:sz w:val="26"/>
        </w:rPr>
        <w:t>thiết</w:t>
      </w:r>
      <w:r>
        <w:rPr>
          <w:b/>
          <w:spacing w:val="-1"/>
          <w:sz w:val="26"/>
        </w:rPr>
        <w:t xml:space="preserve"> </w:t>
      </w:r>
      <w:r>
        <w:rPr>
          <w:b/>
          <w:sz w:val="26"/>
        </w:rPr>
        <w:t>bị</w:t>
      </w:r>
      <w:r>
        <w:rPr>
          <w:b/>
          <w:spacing w:val="-3"/>
          <w:sz w:val="26"/>
        </w:rPr>
        <w:t xml:space="preserve"> </w:t>
      </w:r>
      <w:r>
        <w:rPr>
          <w:b/>
          <w:sz w:val="26"/>
        </w:rPr>
        <w:t>(chế</w:t>
      </w:r>
      <w:r>
        <w:rPr>
          <w:b/>
          <w:spacing w:val="-1"/>
          <w:sz w:val="26"/>
        </w:rPr>
        <w:t xml:space="preserve"> </w:t>
      </w:r>
      <w:r>
        <w:rPr>
          <w:b/>
          <w:sz w:val="26"/>
        </w:rPr>
        <w:t>độ</w:t>
      </w:r>
      <w:r>
        <w:rPr>
          <w:b/>
          <w:spacing w:val="-3"/>
          <w:sz w:val="26"/>
        </w:rPr>
        <w:t xml:space="preserve"> </w:t>
      </w:r>
      <w:r>
        <w:rPr>
          <w:b/>
          <w:sz w:val="26"/>
        </w:rPr>
        <w:t>làm</w:t>
      </w:r>
      <w:r>
        <w:rPr>
          <w:b/>
          <w:spacing w:val="-1"/>
          <w:sz w:val="26"/>
        </w:rPr>
        <w:t xml:space="preserve"> </w:t>
      </w:r>
      <w:r>
        <w:rPr>
          <w:b/>
          <w:sz w:val="26"/>
        </w:rPr>
        <w:t>việc,</w:t>
      </w:r>
      <w:r>
        <w:rPr>
          <w:b/>
          <w:spacing w:val="-3"/>
          <w:sz w:val="26"/>
        </w:rPr>
        <w:t xml:space="preserve"> </w:t>
      </w:r>
      <w:r>
        <w:rPr>
          <w:b/>
          <w:sz w:val="26"/>
        </w:rPr>
        <w:t>áp</w:t>
      </w:r>
      <w:r>
        <w:rPr>
          <w:b/>
          <w:spacing w:val="-3"/>
          <w:sz w:val="26"/>
        </w:rPr>
        <w:t xml:space="preserve"> </w:t>
      </w:r>
      <w:r>
        <w:rPr>
          <w:b/>
          <w:sz w:val="26"/>
        </w:rPr>
        <w:t>suất</w:t>
      </w:r>
      <w:r>
        <w:rPr>
          <w:b/>
          <w:spacing w:val="-3"/>
          <w:sz w:val="26"/>
        </w:rPr>
        <w:t xml:space="preserve"> </w:t>
      </w:r>
      <w:r>
        <w:rPr>
          <w:b/>
          <w:sz w:val="26"/>
        </w:rPr>
        <w:t>và nhiệt độ làm việc cũng như các thông số khác của hạng mục sản xuất):</w:t>
      </w:r>
    </w:p>
    <w:p w14:paraId="303AA663" w14:textId="77777777" w:rsidR="007E7C26" w:rsidRDefault="004F4220">
      <w:pPr>
        <w:pStyle w:val="BodyText"/>
        <w:spacing w:before="197"/>
        <w:ind w:left="1017"/>
      </w:pPr>
      <w:r>
        <w:t>Hệ</w:t>
      </w:r>
      <w:r>
        <w:rPr>
          <w:spacing w:val="-5"/>
        </w:rPr>
        <w:t xml:space="preserve"> </w:t>
      </w:r>
      <w:r>
        <w:t>thống</w:t>
      </w:r>
      <w:r>
        <w:rPr>
          <w:spacing w:val="-5"/>
        </w:rPr>
        <w:t xml:space="preserve"> </w:t>
      </w:r>
      <w:r>
        <w:t>chữa</w:t>
      </w:r>
      <w:r>
        <w:rPr>
          <w:spacing w:val="-4"/>
        </w:rPr>
        <w:t xml:space="preserve"> </w:t>
      </w:r>
      <w:r>
        <w:t>cháy</w:t>
      </w:r>
      <w:r>
        <w:rPr>
          <w:spacing w:val="-5"/>
        </w:rPr>
        <w:t xml:space="preserve"> </w:t>
      </w:r>
      <w:r>
        <w:t>bao</w:t>
      </w:r>
      <w:r>
        <w:rPr>
          <w:spacing w:val="-5"/>
        </w:rPr>
        <w:t xml:space="preserve"> </w:t>
      </w:r>
      <w:r>
        <w:t>gồm</w:t>
      </w:r>
      <w:r>
        <w:rPr>
          <w:spacing w:val="-5"/>
        </w:rPr>
        <w:t xml:space="preserve"> </w:t>
      </w:r>
      <w:r>
        <w:t>các</w:t>
      </w:r>
      <w:r>
        <w:rPr>
          <w:spacing w:val="-5"/>
        </w:rPr>
        <w:t xml:space="preserve"> </w:t>
      </w:r>
      <w:r>
        <w:t>bộ</w:t>
      </w:r>
      <w:r>
        <w:rPr>
          <w:spacing w:val="-5"/>
        </w:rPr>
        <w:t xml:space="preserve"> </w:t>
      </w:r>
      <w:r>
        <w:t>phận</w:t>
      </w:r>
      <w:r>
        <w:rPr>
          <w:spacing w:val="-2"/>
        </w:rPr>
        <w:t xml:space="preserve"> </w:t>
      </w:r>
      <w:r>
        <w:t>chính</w:t>
      </w:r>
      <w:r>
        <w:rPr>
          <w:spacing w:val="-5"/>
        </w:rPr>
        <w:t xml:space="preserve"> </w:t>
      </w:r>
      <w:r>
        <w:rPr>
          <w:spacing w:val="-4"/>
        </w:rPr>
        <w:t>sau:</w:t>
      </w:r>
    </w:p>
    <w:p w14:paraId="303AA664" w14:textId="77777777" w:rsidR="007E7C26" w:rsidRDefault="004F4220">
      <w:pPr>
        <w:pStyle w:val="ListParagraph"/>
        <w:numPr>
          <w:ilvl w:val="3"/>
          <w:numId w:val="59"/>
        </w:numPr>
        <w:tabs>
          <w:tab w:val="left" w:pos="1737"/>
        </w:tabs>
        <w:spacing w:before="147"/>
        <w:rPr>
          <w:rFonts w:ascii="Arial" w:hAnsi="Arial"/>
          <w:sz w:val="26"/>
        </w:rPr>
      </w:pPr>
      <w:r>
        <w:rPr>
          <w:sz w:val="26"/>
        </w:rPr>
        <w:t>Hệ</w:t>
      </w:r>
      <w:r>
        <w:rPr>
          <w:spacing w:val="-5"/>
          <w:sz w:val="26"/>
        </w:rPr>
        <w:t xml:space="preserve"> </w:t>
      </w:r>
      <w:r>
        <w:rPr>
          <w:sz w:val="26"/>
        </w:rPr>
        <w:t>thống</w:t>
      </w:r>
      <w:r>
        <w:rPr>
          <w:spacing w:val="-5"/>
          <w:sz w:val="26"/>
        </w:rPr>
        <w:t xml:space="preserve"> </w:t>
      </w:r>
      <w:r>
        <w:rPr>
          <w:sz w:val="26"/>
        </w:rPr>
        <w:t>phun</w:t>
      </w:r>
      <w:r>
        <w:rPr>
          <w:spacing w:val="-4"/>
          <w:sz w:val="26"/>
        </w:rPr>
        <w:t xml:space="preserve"> </w:t>
      </w:r>
      <w:r>
        <w:rPr>
          <w:sz w:val="26"/>
        </w:rPr>
        <w:t>nước</w:t>
      </w:r>
      <w:r>
        <w:rPr>
          <w:spacing w:val="-2"/>
          <w:sz w:val="26"/>
        </w:rPr>
        <w:t xml:space="preserve"> </w:t>
      </w:r>
      <w:r>
        <w:rPr>
          <w:sz w:val="26"/>
        </w:rPr>
        <w:t>làm</w:t>
      </w:r>
      <w:r>
        <w:rPr>
          <w:spacing w:val="-5"/>
          <w:sz w:val="26"/>
        </w:rPr>
        <w:t xml:space="preserve"> </w:t>
      </w:r>
      <w:r>
        <w:rPr>
          <w:sz w:val="26"/>
        </w:rPr>
        <w:t>mát</w:t>
      </w:r>
      <w:r>
        <w:rPr>
          <w:spacing w:val="-4"/>
          <w:sz w:val="26"/>
        </w:rPr>
        <w:t xml:space="preserve"> </w:t>
      </w:r>
      <w:r>
        <w:rPr>
          <w:sz w:val="26"/>
        </w:rPr>
        <w:t>cố</w:t>
      </w:r>
      <w:r>
        <w:rPr>
          <w:spacing w:val="-5"/>
          <w:sz w:val="26"/>
        </w:rPr>
        <w:t xml:space="preserve"> </w:t>
      </w:r>
      <w:r>
        <w:rPr>
          <w:spacing w:val="-4"/>
          <w:sz w:val="26"/>
        </w:rPr>
        <w:t>đinh</w:t>
      </w:r>
    </w:p>
    <w:p w14:paraId="303AA665" w14:textId="77777777" w:rsidR="007E7C26" w:rsidRDefault="004F4220">
      <w:pPr>
        <w:pStyle w:val="ListParagraph"/>
        <w:numPr>
          <w:ilvl w:val="3"/>
          <w:numId w:val="59"/>
        </w:numPr>
        <w:tabs>
          <w:tab w:val="left" w:pos="1737"/>
        </w:tabs>
        <w:spacing w:before="151"/>
        <w:rPr>
          <w:rFonts w:ascii="Arial" w:hAnsi="Arial"/>
          <w:sz w:val="26"/>
        </w:rPr>
      </w:pPr>
      <w:r>
        <w:rPr>
          <w:sz w:val="26"/>
        </w:rPr>
        <w:t>Hệ</w:t>
      </w:r>
      <w:r>
        <w:rPr>
          <w:spacing w:val="-6"/>
          <w:sz w:val="26"/>
        </w:rPr>
        <w:t xml:space="preserve"> </w:t>
      </w:r>
      <w:r>
        <w:rPr>
          <w:sz w:val="26"/>
        </w:rPr>
        <w:t>thống</w:t>
      </w:r>
      <w:r>
        <w:rPr>
          <w:spacing w:val="-5"/>
          <w:sz w:val="26"/>
        </w:rPr>
        <w:t xml:space="preserve"> </w:t>
      </w:r>
      <w:r>
        <w:rPr>
          <w:sz w:val="26"/>
        </w:rPr>
        <w:t>trụ</w:t>
      </w:r>
      <w:r>
        <w:rPr>
          <w:spacing w:val="-4"/>
          <w:sz w:val="26"/>
        </w:rPr>
        <w:t xml:space="preserve"> </w:t>
      </w:r>
      <w:r>
        <w:rPr>
          <w:sz w:val="26"/>
        </w:rPr>
        <w:t>nước</w:t>
      </w:r>
      <w:r>
        <w:rPr>
          <w:spacing w:val="-5"/>
          <w:sz w:val="26"/>
        </w:rPr>
        <w:t xml:space="preserve"> </w:t>
      </w:r>
      <w:r>
        <w:rPr>
          <w:sz w:val="26"/>
        </w:rPr>
        <w:t>chữa</w:t>
      </w:r>
      <w:r>
        <w:rPr>
          <w:spacing w:val="-5"/>
          <w:sz w:val="26"/>
        </w:rPr>
        <w:t xml:space="preserve"> </w:t>
      </w:r>
      <w:r>
        <w:rPr>
          <w:sz w:val="26"/>
        </w:rPr>
        <w:t>cháy</w:t>
      </w:r>
      <w:r>
        <w:rPr>
          <w:spacing w:val="-5"/>
          <w:sz w:val="26"/>
        </w:rPr>
        <w:t xml:space="preserve"> </w:t>
      </w:r>
      <w:r>
        <w:rPr>
          <w:sz w:val="26"/>
        </w:rPr>
        <w:t>ngoài</w:t>
      </w:r>
      <w:r>
        <w:rPr>
          <w:spacing w:val="-3"/>
          <w:sz w:val="26"/>
        </w:rPr>
        <w:t xml:space="preserve"> </w:t>
      </w:r>
      <w:r>
        <w:rPr>
          <w:spacing w:val="-5"/>
          <w:sz w:val="26"/>
        </w:rPr>
        <w:t>nhà</w:t>
      </w:r>
    </w:p>
    <w:p w14:paraId="303AA666" w14:textId="77777777" w:rsidR="007E7C26" w:rsidRDefault="004F4220">
      <w:pPr>
        <w:pStyle w:val="ListParagraph"/>
        <w:numPr>
          <w:ilvl w:val="3"/>
          <w:numId w:val="59"/>
        </w:numPr>
        <w:tabs>
          <w:tab w:val="left" w:pos="1737"/>
        </w:tabs>
        <w:spacing w:before="148"/>
        <w:rPr>
          <w:rFonts w:ascii="Arial" w:hAnsi="Arial"/>
          <w:sz w:val="26"/>
        </w:rPr>
      </w:pPr>
      <w:r>
        <w:rPr>
          <w:sz w:val="26"/>
        </w:rPr>
        <w:t>Hệ</w:t>
      </w:r>
      <w:r>
        <w:rPr>
          <w:spacing w:val="-5"/>
          <w:sz w:val="26"/>
        </w:rPr>
        <w:t xml:space="preserve"> </w:t>
      </w:r>
      <w:r>
        <w:rPr>
          <w:sz w:val="26"/>
        </w:rPr>
        <w:t>thống</w:t>
      </w:r>
      <w:r>
        <w:rPr>
          <w:spacing w:val="-5"/>
          <w:sz w:val="26"/>
        </w:rPr>
        <w:t xml:space="preserve"> </w:t>
      </w:r>
      <w:r>
        <w:rPr>
          <w:sz w:val="26"/>
        </w:rPr>
        <w:t>bọt</w:t>
      </w:r>
      <w:r>
        <w:rPr>
          <w:spacing w:val="-4"/>
          <w:sz w:val="26"/>
        </w:rPr>
        <w:t xml:space="preserve"> </w:t>
      </w:r>
      <w:r>
        <w:rPr>
          <w:sz w:val="26"/>
        </w:rPr>
        <w:t>chữa</w:t>
      </w:r>
      <w:r>
        <w:rPr>
          <w:spacing w:val="-5"/>
          <w:sz w:val="26"/>
        </w:rPr>
        <w:t xml:space="preserve"> </w:t>
      </w:r>
      <w:r>
        <w:rPr>
          <w:sz w:val="26"/>
        </w:rPr>
        <w:t>cháy</w:t>
      </w:r>
      <w:r>
        <w:rPr>
          <w:spacing w:val="-5"/>
          <w:sz w:val="26"/>
        </w:rPr>
        <w:t xml:space="preserve"> </w:t>
      </w:r>
      <w:r>
        <w:rPr>
          <w:sz w:val="26"/>
        </w:rPr>
        <w:t>cố</w:t>
      </w:r>
      <w:r>
        <w:rPr>
          <w:spacing w:val="-4"/>
          <w:sz w:val="26"/>
        </w:rPr>
        <w:t xml:space="preserve"> </w:t>
      </w:r>
      <w:r>
        <w:rPr>
          <w:sz w:val="26"/>
        </w:rPr>
        <w:t>định</w:t>
      </w:r>
      <w:r>
        <w:rPr>
          <w:spacing w:val="-5"/>
          <w:sz w:val="26"/>
        </w:rPr>
        <w:t xml:space="preserve"> </w:t>
      </w:r>
      <w:r>
        <w:rPr>
          <w:sz w:val="26"/>
        </w:rPr>
        <w:t>trên</w:t>
      </w:r>
      <w:r>
        <w:rPr>
          <w:spacing w:val="-5"/>
          <w:sz w:val="26"/>
        </w:rPr>
        <w:t xml:space="preserve"> bồn</w:t>
      </w:r>
    </w:p>
    <w:p w14:paraId="303AA667" w14:textId="77777777" w:rsidR="007E7C26" w:rsidRDefault="004F4220">
      <w:pPr>
        <w:pStyle w:val="ListParagraph"/>
        <w:numPr>
          <w:ilvl w:val="3"/>
          <w:numId w:val="59"/>
        </w:numPr>
        <w:tabs>
          <w:tab w:val="left" w:pos="1737"/>
        </w:tabs>
        <w:spacing w:before="149"/>
        <w:rPr>
          <w:rFonts w:ascii="Arial" w:hAnsi="Arial"/>
          <w:sz w:val="26"/>
        </w:rPr>
      </w:pPr>
      <w:r>
        <w:rPr>
          <w:sz w:val="26"/>
        </w:rPr>
        <w:t>Hệ</w:t>
      </w:r>
      <w:r>
        <w:rPr>
          <w:spacing w:val="-5"/>
          <w:sz w:val="26"/>
        </w:rPr>
        <w:t xml:space="preserve"> </w:t>
      </w:r>
      <w:r>
        <w:rPr>
          <w:sz w:val="26"/>
        </w:rPr>
        <w:t>thống</w:t>
      </w:r>
      <w:r>
        <w:rPr>
          <w:spacing w:val="-4"/>
          <w:sz w:val="26"/>
        </w:rPr>
        <w:t xml:space="preserve"> </w:t>
      </w:r>
      <w:r>
        <w:rPr>
          <w:sz w:val="26"/>
        </w:rPr>
        <w:t>trụ</w:t>
      </w:r>
      <w:r>
        <w:rPr>
          <w:spacing w:val="-4"/>
          <w:sz w:val="26"/>
        </w:rPr>
        <w:t xml:space="preserve"> </w:t>
      </w:r>
      <w:r>
        <w:rPr>
          <w:sz w:val="26"/>
        </w:rPr>
        <w:t>bọt</w:t>
      </w:r>
      <w:r>
        <w:rPr>
          <w:spacing w:val="-4"/>
          <w:sz w:val="26"/>
        </w:rPr>
        <w:t xml:space="preserve"> </w:t>
      </w:r>
      <w:r>
        <w:rPr>
          <w:sz w:val="26"/>
        </w:rPr>
        <w:t>chữa</w:t>
      </w:r>
      <w:r>
        <w:rPr>
          <w:spacing w:val="-4"/>
          <w:sz w:val="26"/>
        </w:rPr>
        <w:t xml:space="preserve"> cháy</w:t>
      </w:r>
    </w:p>
    <w:p w14:paraId="303AA668" w14:textId="77777777" w:rsidR="007E7C26" w:rsidRDefault="004F4220">
      <w:pPr>
        <w:pStyle w:val="ListParagraph"/>
        <w:numPr>
          <w:ilvl w:val="3"/>
          <w:numId w:val="59"/>
        </w:numPr>
        <w:tabs>
          <w:tab w:val="left" w:pos="1737"/>
        </w:tabs>
        <w:spacing w:before="151"/>
        <w:rPr>
          <w:rFonts w:ascii="Arial" w:hAnsi="Arial"/>
          <w:sz w:val="26"/>
        </w:rPr>
      </w:pPr>
      <w:r>
        <w:rPr>
          <w:sz w:val="26"/>
        </w:rPr>
        <w:t>Hệ</w:t>
      </w:r>
      <w:r>
        <w:rPr>
          <w:spacing w:val="-5"/>
          <w:sz w:val="26"/>
        </w:rPr>
        <w:t xml:space="preserve"> </w:t>
      </w:r>
      <w:r>
        <w:rPr>
          <w:sz w:val="26"/>
        </w:rPr>
        <w:t>thống</w:t>
      </w:r>
      <w:r>
        <w:rPr>
          <w:spacing w:val="-5"/>
          <w:sz w:val="26"/>
        </w:rPr>
        <w:t xml:space="preserve"> </w:t>
      </w:r>
      <w:r>
        <w:rPr>
          <w:sz w:val="26"/>
        </w:rPr>
        <w:t>đường</w:t>
      </w:r>
      <w:r>
        <w:rPr>
          <w:spacing w:val="-5"/>
          <w:sz w:val="26"/>
        </w:rPr>
        <w:t xml:space="preserve"> </w:t>
      </w:r>
      <w:r>
        <w:rPr>
          <w:sz w:val="26"/>
        </w:rPr>
        <w:t>ống</w:t>
      </w:r>
      <w:r>
        <w:rPr>
          <w:spacing w:val="-3"/>
          <w:sz w:val="26"/>
        </w:rPr>
        <w:t xml:space="preserve"> </w:t>
      </w:r>
      <w:r>
        <w:rPr>
          <w:sz w:val="26"/>
        </w:rPr>
        <w:t>dẫn</w:t>
      </w:r>
      <w:r>
        <w:rPr>
          <w:spacing w:val="-5"/>
          <w:sz w:val="26"/>
        </w:rPr>
        <w:t xml:space="preserve"> </w:t>
      </w:r>
      <w:r>
        <w:rPr>
          <w:spacing w:val="-4"/>
          <w:sz w:val="26"/>
        </w:rPr>
        <w:t>nước</w:t>
      </w:r>
    </w:p>
    <w:p w14:paraId="303AA669" w14:textId="77777777" w:rsidR="007E7C26" w:rsidRDefault="004F4220">
      <w:pPr>
        <w:pStyle w:val="ListParagraph"/>
        <w:numPr>
          <w:ilvl w:val="3"/>
          <w:numId w:val="59"/>
        </w:numPr>
        <w:tabs>
          <w:tab w:val="left" w:pos="1737"/>
        </w:tabs>
        <w:spacing w:before="149"/>
        <w:rPr>
          <w:rFonts w:ascii="Arial" w:hAnsi="Arial"/>
          <w:sz w:val="26"/>
        </w:rPr>
      </w:pPr>
      <w:r>
        <w:rPr>
          <w:sz w:val="26"/>
        </w:rPr>
        <w:t>Các</w:t>
      </w:r>
      <w:r>
        <w:rPr>
          <w:spacing w:val="-4"/>
          <w:sz w:val="26"/>
        </w:rPr>
        <w:t xml:space="preserve"> </w:t>
      </w:r>
      <w:r>
        <w:rPr>
          <w:sz w:val="26"/>
        </w:rPr>
        <w:t>cuộn</w:t>
      </w:r>
      <w:r>
        <w:rPr>
          <w:spacing w:val="-5"/>
          <w:sz w:val="26"/>
        </w:rPr>
        <w:t xml:space="preserve"> </w:t>
      </w:r>
      <w:r>
        <w:rPr>
          <w:sz w:val="26"/>
        </w:rPr>
        <w:t>vòi</w:t>
      </w:r>
      <w:r>
        <w:rPr>
          <w:spacing w:val="-5"/>
          <w:sz w:val="26"/>
        </w:rPr>
        <w:t xml:space="preserve"> </w:t>
      </w:r>
      <w:r>
        <w:rPr>
          <w:sz w:val="26"/>
        </w:rPr>
        <w:t>chữa</w:t>
      </w:r>
      <w:r>
        <w:rPr>
          <w:spacing w:val="-5"/>
          <w:sz w:val="26"/>
        </w:rPr>
        <w:t xml:space="preserve"> </w:t>
      </w:r>
      <w:r>
        <w:rPr>
          <w:sz w:val="26"/>
        </w:rPr>
        <w:t>cháy</w:t>
      </w:r>
      <w:r>
        <w:rPr>
          <w:spacing w:val="-5"/>
          <w:sz w:val="26"/>
        </w:rPr>
        <w:t xml:space="preserve"> </w:t>
      </w:r>
      <w:r>
        <w:rPr>
          <w:sz w:val="26"/>
        </w:rPr>
        <w:t>trong</w:t>
      </w:r>
      <w:r>
        <w:rPr>
          <w:spacing w:val="-4"/>
          <w:sz w:val="26"/>
        </w:rPr>
        <w:t xml:space="preserve"> </w:t>
      </w:r>
      <w:r>
        <w:rPr>
          <w:spacing w:val="-5"/>
          <w:sz w:val="26"/>
        </w:rPr>
        <w:t>nhà</w:t>
      </w:r>
    </w:p>
    <w:p w14:paraId="303AA66A" w14:textId="77777777" w:rsidR="007E7C26" w:rsidRDefault="004F4220">
      <w:pPr>
        <w:pStyle w:val="BodyText"/>
        <w:spacing w:before="150" w:line="360" w:lineRule="auto"/>
        <w:ind w:right="577" w:firstLine="283"/>
      </w:pPr>
      <w:r>
        <w:t>Hệ thống nước và bọt chữa cháy sẽ được đấu nối từ hệ thống PCCC hiện hữu của nhà</w:t>
      </w:r>
      <w:r>
        <w:rPr>
          <w:spacing w:val="40"/>
        </w:rPr>
        <w:t xml:space="preserve"> </w:t>
      </w:r>
      <w:r>
        <w:rPr>
          <w:spacing w:val="-4"/>
        </w:rPr>
        <w:t>máy.</w:t>
      </w:r>
    </w:p>
    <w:p w14:paraId="303AA66B" w14:textId="77777777" w:rsidR="007E7C26" w:rsidRDefault="004F4220">
      <w:pPr>
        <w:pStyle w:val="ListParagraph"/>
        <w:numPr>
          <w:ilvl w:val="2"/>
          <w:numId w:val="59"/>
        </w:numPr>
        <w:tabs>
          <w:tab w:val="left" w:pos="1446"/>
        </w:tabs>
        <w:spacing w:before="1"/>
        <w:ind w:left="1446" w:hanging="712"/>
        <w:rPr>
          <w:b/>
          <w:sz w:val="26"/>
        </w:rPr>
      </w:pPr>
      <w:r>
        <w:rPr>
          <w:b/>
          <w:sz w:val="26"/>
        </w:rPr>
        <w:t>Yêu</w:t>
      </w:r>
      <w:r>
        <w:rPr>
          <w:b/>
          <w:spacing w:val="-5"/>
          <w:sz w:val="26"/>
        </w:rPr>
        <w:t xml:space="preserve"> </w:t>
      </w:r>
      <w:r>
        <w:rPr>
          <w:b/>
          <w:sz w:val="26"/>
        </w:rPr>
        <w:t>cầu</w:t>
      </w:r>
      <w:r>
        <w:rPr>
          <w:b/>
          <w:spacing w:val="-5"/>
          <w:sz w:val="26"/>
        </w:rPr>
        <w:t xml:space="preserve"> </w:t>
      </w:r>
      <w:r>
        <w:rPr>
          <w:b/>
          <w:sz w:val="26"/>
        </w:rPr>
        <w:t>chung</w:t>
      </w:r>
      <w:r>
        <w:rPr>
          <w:b/>
          <w:spacing w:val="-3"/>
          <w:sz w:val="26"/>
        </w:rPr>
        <w:t xml:space="preserve"> </w:t>
      </w:r>
      <w:r>
        <w:rPr>
          <w:b/>
          <w:sz w:val="26"/>
        </w:rPr>
        <w:t>đối</w:t>
      </w:r>
      <w:r>
        <w:rPr>
          <w:b/>
          <w:spacing w:val="-5"/>
          <w:sz w:val="26"/>
        </w:rPr>
        <w:t xml:space="preserve"> </w:t>
      </w:r>
      <w:r>
        <w:rPr>
          <w:b/>
          <w:sz w:val="26"/>
        </w:rPr>
        <w:t>với</w:t>
      </w:r>
      <w:r>
        <w:rPr>
          <w:b/>
          <w:spacing w:val="-5"/>
          <w:sz w:val="26"/>
        </w:rPr>
        <w:t xml:space="preserve"> </w:t>
      </w:r>
      <w:r>
        <w:rPr>
          <w:b/>
          <w:sz w:val="26"/>
        </w:rPr>
        <w:t>thiết</w:t>
      </w:r>
      <w:r>
        <w:rPr>
          <w:b/>
          <w:spacing w:val="-5"/>
          <w:sz w:val="26"/>
        </w:rPr>
        <w:t xml:space="preserve"> bị:</w:t>
      </w:r>
    </w:p>
    <w:p w14:paraId="303AA66C" w14:textId="77777777" w:rsidR="007E7C26" w:rsidRDefault="004F4220">
      <w:pPr>
        <w:pStyle w:val="Heading1"/>
        <w:spacing w:before="241" w:line="232" w:lineRule="auto"/>
        <w:ind w:right="577"/>
        <w:jc w:val="left"/>
      </w:pPr>
      <w:r>
        <w:t>a/Yêu cầu về bảo vệ thiết bị khỏi bị ăn mòn bởi môi trường làm việc và môi trường</w:t>
      </w:r>
      <w:r>
        <w:rPr>
          <w:spacing w:val="40"/>
        </w:rPr>
        <w:t xml:space="preserve"> </w:t>
      </w:r>
      <w:r>
        <w:t>bên ngoài:</w:t>
      </w:r>
    </w:p>
    <w:p w14:paraId="303AA66D" w14:textId="77777777" w:rsidR="007E7C26" w:rsidRDefault="004F4220">
      <w:pPr>
        <w:pStyle w:val="BodyText"/>
        <w:spacing w:before="120" w:line="360" w:lineRule="auto"/>
        <w:ind w:right="577" w:firstLine="283"/>
      </w:pPr>
      <w:r>
        <w:t>Các thiết bị đặt ngoài trời phải được sơn theo quy định của cơ quan phòng cháy và bảo vệ chống lão hóa cho các thiết bị, bộ phận đường ống dưới tác động của thời tiết.</w:t>
      </w:r>
    </w:p>
    <w:p w14:paraId="303AA66E" w14:textId="77777777" w:rsidR="007E7C26" w:rsidRDefault="004F4220">
      <w:pPr>
        <w:pStyle w:val="Heading1"/>
        <w:spacing w:before="111"/>
        <w:jc w:val="left"/>
      </w:pPr>
      <w:r>
        <w:t>b/Thời</w:t>
      </w:r>
      <w:r>
        <w:rPr>
          <w:spacing w:val="-12"/>
        </w:rPr>
        <w:t xml:space="preserve"> </w:t>
      </w:r>
      <w:r>
        <w:t>hạn</w:t>
      </w:r>
      <w:r>
        <w:rPr>
          <w:spacing w:val="-12"/>
        </w:rPr>
        <w:t xml:space="preserve"> </w:t>
      </w:r>
      <w:r>
        <w:t>bảo</w:t>
      </w:r>
      <w:r>
        <w:rPr>
          <w:spacing w:val="-9"/>
        </w:rPr>
        <w:t xml:space="preserve"> </w:t>
      </w:r>
      <w:r>
        <w:t>hành</w:t>
      </w:r>
      <w:r>
        <w:rPr>
          <w:spacing w:val="-8"/>
        </w:rPr>
        <w:t xml:space="preserve"> </w:t>
      </w:r>
      <w:r>
        <w:t>thiết</w:t>
      </w:r>
      <w:r>
        <w:rPr>
          <w:spacing w:val="-12"/>
        </w:rPr>
        <w:t xml:space="preserve"> </w:t>
      </w:r>
      <w:r>
        <w:rPr>
          <w:spacing w:val="-5"/>
        </w:rPr>
        <w:t>bị:</w:t>
      </w:r>
    </w:p>
    <w:p w14:paraId="303AA66F" w14:textId="77777777" w:rsidR="007E7C26" w:rsidRDefault="004F4220">
      <w:pPr>
        <w:pStyle w:val="BodyText"/>
        <w:spacing w:before="117"/>
        <w:ind w:left="1017"/>
      </w:pPr>
      <w:r>
        <w:t>Thiết</w:t>
      </w:r>
      <w:r>
        <w:rPr>
          <w:spacing w:val="-5"/>
        </w:rPr>
        <w:t xml:space="preserve"> </w:t>
      </w:r>
      <w:r>
        <w:t>bị</w:t>
      </w:r>
      <w:r>
        <w:rPr>
          <w:spacing w:val="-5"/>
        </w:rPr>
        <w:t xml:space="preserve"> </w:t>
      </w:r>
      <w:r>
        <w:t>phải</w:t>
      </w:r>
      <w:r>
        <w:rPr>
          <w:spacing w:val="-4"/>
        </w:rPr>
        <w:t xml:space="preserve"> </w:t>
      </w:r>
      <w:r>
        <w:t>được</w:t>
      </w:r>
      <w:r>
        <w:rPr>
          <w:spacing w:val="-4"/>
        </w:rPr>
        <w:t xml:space="preserve"> </w:t>
      </w:r>
      <w:r>
        <w:t>bảo</w:t>
      </w:r>
      <w:r>
        <w:rPr>
          <w:spacing w:val="-1"/>
        </w:rPr>
        <w:t xml:space="preserve"> </w:t>
      </w:r>
      <w:r>
        <w:t>hành</w:t>
      </w:r>
      <w:r>
        <w:rPr>
          <w:spacing w:val="-5"/>
        </w:rPr>
        <w:t xml:space="preserve"> </w:t>
      </w:r>
      <w:r>
        <w:t>tối</w:t>
      </w:r>
      <w:r>
        <w:rPr>
          <w:spacing w:val="-4"/>
        </w:rPr>
        <w:t xml:space="preserve"> </w:t>
      </w:r>
      <w:r>
        <w:t>thiểu</w:t>
      </w:r>
      <w:r>
        <w:rPr>
          <w:spacing w:val="-5"/>
        </w:rPr>
        <w:t xml:space="preserve"> </w:t>
      </w:r>
      <w:r>
        <w:t>2</w:t>
      </w:r>
      <w:r>
        <w:rPr>
          <w:spacing w:val="-5"/>
        </w:rPr>
        <w:t xml:space="preserve"> </w:t>
      </w:r>
      <w:r>
        <w:rPr>
          <w:spacing w:val="-4"/>
        </w:rPr>
        <w:t>năm.</w:t>
      </w:r>
    </w:p>
    <w:p w14:paraId="303AA670" w14:textId="77777777" w:rsidR="007E7C26" w:rsidRDefault="004F4220">
      <w:pPr>
        <w:pStyle w:val="Heading3"/>
        <w:numPr>
          <w:ilvl w:val="0"/>
          <w:numId w:val="17"/>
        </w:numPr>
        <w:tabs>
          <w:tab w:val="left" w:pos="1454"/>
          <w:tab w:val="left" w:pos="1586"/>
        </w:tabs>
        <w:spacing w:before="150"/>
        <w:ind w:right="587" w:hanging="569"/>
      </w:pPr>
      <w:r>
        <w:t>Phụ</w:t>
      </w:r>
      <w:r>
        <w:rPr>
          <w:spacing w:val="40"/>
        </w:rPr>
        <w:t xml:space="preserve"> </w:t>
      </w:r>
      <w:r>
        <w:t>tùng</w:t>
      </w:r>
      <w:r>
        <w:rPr>
          <w:spacing w:val="40"/>
        </w:rPr>
        <w:t xml:space="preserve"> </w:t>
      </w:r>
      <w:r>
        <w:t>và</w:t>
      </w:r>
      <w:r>
        <w:rPr>
          <w:spacing w:val="40"/>
        </w:rPr>
        <w:t xml:space="preserve"> </w:t>
      </w:r>
      <w:r>
        <w:t>vật</w:t>
      </w:r>
      <w:r>
        <w:rPr>
          <w:spacing w:val="40"/>
        </w:rPr>
        <w:t xml:space="preserve"> </w:t>
      </w:r>
      <w:r>
        <w:t>tư</w:t>
      </w:r>
      <w:r>
        <w:rPr>
          <w:spacing w:val="40"/>
        </w:rPr>
        <w:t xml:space="preserve"> </w:t>
      </w:r>
      <w:r>
        <w:t>(danh</w:t>
      </w:r>
      <w:r>
        <w:rPr>
          <w:spacing w:val="40"/>
        </w:rPr>
        <w:t xml:space="preserve"> </w:t>
      </w:r>
      <w:r>
        <w:t>mục</w:t>
      </w:r>
      <w:r>
        <w:rPr>
          <w:spacing w:val="40"/>
        </w:rPr>
        <w:t xml:space="preserve"> </w:t>
      </w:r>
      <w:r>
        <w:t>tiêu</w:t>
      </w:r>
      <w:r>
        <w:rPr>
          <w:spacing w:val="40"/>
        </w:rPr>
        <w:t xml:space="preserve"> </w:t>
      </w:r>
      <w:r>
        <w:t>chuẩn</w:t>
      </w:r>
      <w:r>
        <w:rPr>
          <w:spacing w:val="40"/>
        </w:rPr>
        <w:t xml:space="preserve"> </w:t>
      </w:r>
      <w:r>
        <w:t>của</w:t>
      </w:r>
      <w:r>
        <w:rPr>
          <w:spacing w:val="40"/>
        </w:rPr>
        <w:t xml:space="preserve"> </w:t>
      </w:r>
      <w:r>
        <w:t>phụ</w:t>
      </w:r>
      <w:r>
        <w:rPr>
          <w:spacing w:val="40"/>
        </w:rPr>
        <w:t xml:space="preserve"> </w:t>
      </w:r>
      <w:r>
        <w:t>tùng</w:t>
      </w:r>
      <w:r>
        <w:rPr>
          <w:spacing w:val="40"/>
        </w:rPr>
        <w:t xml:space="preserve"> </w:t>
      </w:r>
      <w:r>
        <w:t>cho</w:t>
      </w:r>
      <w:r>
        <w:rPr>
          <w:spacing w:val="40"/>
        </w:rPr>
        <w:t xml:space="preserve"> </w:t>
      </w:r>
      <w:r>
        <w:t>thời</w:t>
      </w:r>
      <w:r>
        <w:rPr>
          <w:spacing w:val="40"/>
        </w:rPr>
        <w:t xml:space="preserve"> </w:t>
      </w:r>
      <w:r>
        <w:t>gian</w:t>
      </w:r>
      <w:r>
        <w:rPr>
          <w:spacing w:val="40"/>
        </w:rPr>
        <w:t xml:space="preserve"> </w:t>
      </w:r>
      <w:r>
        <w:t>bảo hành,</w:t>
      </w:r>
      <w:r>
        <w:rPr>
          <w:spacing w:val="-2"/>
        </w:rPr>
        <w:t xml:space="preserve"> </w:t>
      </w:r>
      <w:r>
        <w:t>cho</w:t>
      </w:r>
      <w:r>
        <w:rPr>
          <w:spacing w:val="-2"/>
        </w:rPr>
        <w:t xml:space="preserve"> </w:t>
      </w:r>
      <w:r>
        <w:t>một</w:t>
      </w:r>
      <w:r>
        <w:rPr>
          <w:spacing w:val="-2"/>
        </w:rPr>
        <w:t xml:space="preserve"> </w:t>
      </w:r>
      <w:r>
        <w:t>khoảng</w:t>
      </w:r>
      <w:r>
        <w:rPr>
          <w:spacing w:val="-2"/>
        </w:rPr>
        <w:t xml:space="preserve"> </w:t>
      </w:r>
      <w:r>
        <w:t>thời</w:t>
      </w:r>
      <w:r>
        <w:rPr>
          <w:spacing w:val="-2"/>
        </w:rPr>
        <w:t xml:space="preserve"> </w:t>
      </w:r>
      <w:r>
        <w:t>gian nhất định sau</w:t>
      </w:r>
      <w:r>
        <w:rPr>
          <w:spacing w:val="-2"/>
        </w:rPr>
        <w:t xml:space="preserve"> </w:t>
      </w:r>
      <w:r>
        <w:t>khi hết</w:t>
      </w:r>
      <w:r>
        <w:rPr>
          <w:spacing w:val="-2"/>
        </w:rPr>
        <w:t xml:space="preserve"> </w:t>
      </w:r>
      <w:r>
        <w:t>hạn</w:t>
      </w:r>
      <w:r>
        <w:rPr>
          <w:spacing w:val="-2"/>
        </w:rPr>
        <w:t xml:space="preserve"> </w:t>
      </w:r>
      <w:r>
        <w:t>bản hành</w:t>
      </w:r>
      <w:r>
        <w:rPr>
          <w:spacing w:val="-2"/>
        </w:rPr>
        <w:t xml:space="preserve"> </w:t>
      </w:r>
      <w:r>
        <w:t>thiết bị):</w:t>
      </w:r>
    </w:p>
    <w:p w14:paraId="303AA671" w14:textId="77777777" w:rsidR="007E7C26" w:rsidRDefault="004F4220">
      <w:pPr>
        <w:pStyle w:val="BodyText"/>
        <w:spacing w:before="120" w:line="360" w:lineRule="auto"/>
        <w:ind w:right="577" w:firstLine="283"/>
      </w:pPr>
      <w:r>
        <w:t>Toàn</w:t>
      </w:r>
      <w:r>
        <w:rPr>
          <w:spacing w:val="-3"/>
        </w:rPr>
        <w:t xml:space="preserve"> </w:t>
      </w:r>
      <w:r>
        <w:t>bộ phụ</w:t>
      </w:r>
      <w:r>
        <w:rPr>
          <w:spacing w:val="-3"/>
        </w:rPr>
        <w:t xml:space="preserve"> </w:t>
      </w:r>
      <w:r>
        <w:t>tùng</w:t>
      </w:r>
      <w:r>
        <w:rPr>
          <w:spacing w:val="-3"/>
        </w:rPr>
        <w:t xml:space="preserve"> </w:t>
      </w:r>
      <w:r>
        <w:t>và vật</w:t>
      </w:r>
      <w:r>
        <w:rPr>
          <w:spacing w:val="-3"/>
        </w:rPr>
        <w:t xml:space="preserve"> </w:t>
      </w:r>
      <w:r>
        <w:t>tư</w:t>
      </w:r>
      <w:r>
        <w:rPr>
          <w:spacing w:val="-2"/>
        </w:rPr>
        <w:t xml:space="preserve"> </w:t>
      </w:r>
      <w:r>
        <w:t>phải</w:t>
      </w:r>
      <w:r>
        <w:rPr>
          <w:spacing w:val="-3"/>
        </w:rPr>
        <w:t xml:space="preserve"> </w:t>
      </w:r>
      <w:r>
        <w:t>được</w:t>
      </w:r>
      <w:r>
        <w:rPr>
          <w:spacing w:val="-3"/>
        </w:rPr>
        <w:t xml:space="preserve"> </w:t>
      </w:r>
      <w:r>
        <w:t>cung cấp</w:t>
      </w:r>
      <w:r>
        <w:rPr>
          <w:spacing w:val="-3"/>
        </w:rPr>
        <w:t xml:space="preserve"> </w:t>
      </w:r>
      <w:r>
        <w:t>đồng</w:t>
      </w:r>
      <w:r>
        <w:rPr>
          <w:spacing w:val="-1"/>
        </w:rPr>
        <w:t xml:space="preserve"> </w:t>
      </w:r>
      <w:r>
        <w:t>bộ,</w:t>
      </w:r>
      <w:r>
        <w:rPr>
          <w:spacing w:val="-3"/>
        </w:rPr>
        <w:t xml:space="preserve"> </w:t>
      </w:r>
      <w:r>
        <w:t>được sản</w:t>
      </w:r>
      <w:r>
        <w:rPr>
          <w:spacing w:val="-3"/>
        </w:rPr>
        <w:t xml:space="preserve"> </w:t>
      </w:r>
      <w:r>
        <w:t>xuất</w:t>
      </w:r>
      <w:r>
        <w:rPr>
          <w:spacing w:val="-3"/>
        </w:rPr>
        <w:t xml:space="preserve"> </w:t>
      </w:r>
      <w:r>
        <w:t>bởi</w:t>
      </w:r>
      <w:r>
        <w:rPr>
          <w:spacing w:val="-3"/>
        </w:rPr>
        <w:t xml:space="preserve"> </w:t>
      </w:r>
      <w:r>
        <w:t>nhà</w:t>
      </w:r>
      <w:r>
        <w:rPr>
          <w:spacing w:val="-3"/>
        </w:rPr>
        <w:t xml:space="preserve"> </w:t>
      </w:r>
      <w:r>
        <w:t>sản</w:t>
      </w:r>
      <w:r>
        <w:rPr>
          <w:spacing w:val="-1"/>
        </w:rPr>
        <w:t xml:space="preserve"> </w:t>
      </w:r>
      <w:r>
        <w:t>xuất thiết bị trong thời gian bảo hành cũng như sau khi hết hạn bảo hành.</w:t>
      </w:r>
    </w:p>
    <w:p w14:paraId="303AA672" w14:textId="77777777" w:rsidR="007E7C26" w:rsidRDefault="004F4220">
      <w:pPr>
        <w:pStyle w:val="Heading3"/>
        <w:numPr>
          <w:ilvl w:val="0"/>
          <w:numId w:val="17"/>
        </w:numPr>
        <w:tabs>
          <w:tab w:val="left" w:pos="1454"/>
          <w:tab w:val="left" w:pos="1586"/>
        </w:tabs>
        <w:ind w:right="585" w:hanging="569"/>
      </w:pPr>
      <w:r>
        <w:t>Yêu cầu đảm bảo chất lượng thiết bị trong vận chuyển, lưu giữ và trong thời</w:t>
      </w:r>
      <w:r>
        <w:rPr>
          <w:spacing w:val="40"/>
        </w:rPr>
        <w:t xml:space="preserve"> </w:t>
      </w:r>
      <w:r>
        <w:t>gian vận hành có bảo hành:</w:t>
      </w:r>
    </w:p>
    <w:p w14:paraId="303AA673" w14:textId="77777777" w:rsidR="007E7C26" w:rsidRDefault="007E7C26">
      <w:pPr>
        <w:pStyle w:val="Heading3"/>
        <w:sectPr w:rsidR="007E7C26">
          <w:pgSz w:w="11910" w:h="16850"/>
          <w:pgMar w:top="1380" w:right="283" w:bottom="740" w:left="850" w:header="514" w:footer="556" w:gutter="0"/>
          <w:cols w:space="720"/>
        </w:sectPr>
      </w:pPr>
    </w:p>
    <w:p w14:paraId="303AA674" w14:textId="77777777" w:rsidR="007E7C26" w:rsidRDefault="004F4220">
      <w:pPr>
        <w:pStyle w:val="BodyText"/>
        <w:spacing w:before="4" w:line="360" w:lineRule="auto"/>
        <w:ind w:right="577" w:firstLine="283"/>
        <w:jc w:val="both"/>
      </w:pPr>
      <w:r>
        <w:lastRenderedPageBreak/>
        <w:t>Phải có quy trình vận chuyển, bảo quản thiết bị, trong quá trình sử dụng phải tuân theo hướng dẩn sử dụng của nhà sản xuất. Tuyệt đối không được can thiệp vào thiết bị trong thời gian thiết bị còn bảo hành. Nếu có sự cố phải thông báo ngay đến đơn vị được ủy quyền bảo hành thiết bị, đơn vị được ủy quyền bảo hành phải có mặt xử lý sự cố trong vòng 12h sau khi nhận được thông báo. Đơn vị bảo hành phải hỗ trợ kỹ thuật 24h/24h trong ngày, 7 ngày/ tuần</w:t>
      </w:r>
    </w:p>
    <w:p w14:paraId="303AA675" w14:textId="77777777" w:rsidR="007E7C26" w:rsidRDefault="004F4220">
      <w:pPr>
        <w:pStyle w:val="Heading3"/>
        <w:numPr>
          <w:ilvl w:val="0"/>
          <w:numId w:val="17"/>
        </w:numPr>
        <w:tabs>
          <w:tab w:val="left" w:pos="1452"/>
          <w:tab w:val="left" w:pos="1586"/>
        </w:tabs>
        <w:ind w:right="584" w:hanging="569"/>
        <w:jc w:val="both"/>
      </w:pPr>
      <w:r>
        <w:t>Yêu cầu liên quan đến sửa chữa, bảo dưỡng và lưu giữ thiết bị sau khi hết hạn bảo hành:</w:t>
      </w:r>
    </w:p>
    <w:p w14:paraId="303AA676" w14:textId="77777777" w:rsidR="007E7C26" w:rsidRDefault="004F4220">
      <w:pPr>
        <w:pStyle w:val="BodyText"/>
        <w:spacing w:before="122" w:line="360" w:lineRule="auto"/>
        <w:ind w:right="577" w:firstLine="283"/>
      </w:pPr>
      <w:r>
        <w:t>Sau</w:t>
      </w:r>
      <w:r>
        <w:rPr>
          <w:spacing w:val="19"/>
        </w:rPr>
        <w:t xml:space="preserve"> </w:t>
      </w:r>
      <w:r>
        <w:t>khi</w:t>
      </w:r>
      <w:r>
        <w:rPr>
          <w:spacing w:val="19"/>
        </w:rPr>
        <w:t xml:space="preserve"> </w:t>
      </w:r>
      <w:r>
        <w:t>hết</w:t>
      </w:r>
      <w:r>
        <w:rPr>
          <w:spacing w:val="21"/>
        </w:rPr>
        <w:t xml:space="preserve"> </w:t>
      </w:r>
      <w:r>
        <w:t>hạn</w:t>
      </w:r>
      <w:r>
        <w:rPr>
          <w:spacing w:val="21"/>
        </w:rPr>
        <w:t xml:space="preserve"> </w:t>
      </w:r>
      <w:r>
        <w:t>bảo</w:t>
      </w:r>
      <w:r>
        <w:rPr>
          <w:spacing w:val="21"/>
        </w:rPr>
        <w:t xml:space="preserve"> </w:t>
      </w:r>
      <w:r>
        <w:t>hành</w:t>
      </w:r>
      <w:r>
        <w:rPr>
          <w:spacing w:val="19"/>
        </w:rPr>
        <w:t xml:space="preserve"> </w:t>
      </w:r>
      <w:r>
        <w:t>đơn</w:t>
      </w:r>
      <w:r>
        <w:rPr>
          <w:spacing w:val="19"/>
        </w:rPr>
        <w:t xml:space="preserve"> </w:t>
      </w:r>
      <w:r>
        <w:t>vị</w:t>
      </w:r>
      <w:r>
        <w:rPr>
          <w:spacing w:val="21"/>
        </w:rPr>
        <w:t xml:space="preserve"> </w:t>
      </w:r>
      <w:r>
        <w:t>thi</w:t>
      </w:r>
      <w:r>
        <w:rPr>
          <w:spacing w:val="21"/>
        </w:rPr>
        <w:t xml:space="preserve"> </w:t>
      </w:r>
      <w:r>
        <w:t>công</w:t>
      </w:r>
      <w:r>
        <w:rPr>
          <w:spacing w:val="19"/>
        </w:rPr>
        <w:t xml:space="preserve"> </w:t>
      </w:r>
      <w:r>
        <w:t>cần</w:t>
      </w:r>
      <w:r>
        <w:rPr>
          <w:spacing w:val="19"/>
        </w:rPr>
        <w:t xml:space="preserve"> </w:t>
      </w:r>
      <w:r>
        <w:t>phải</w:t>
      </w:r>
      <w:r>
        <w:rPr>
          <w:spacing w:val="21"/>
        </w:rPr>
        <w:t xml:space="preserve"> </w:t>
      </w:r>
      <w:r>
        <w:t>có</w:t>
      </w:r>
      <w:r>
        <w:rPr>
          <w:spacing w:val="21"/>
        </w:rPr>
        <w:t xml:space="preserve"> </w:t>
      </w:r>
      <w:r>
        <w:t>trách</w:t>
      </w:r>
      <w:r>
        <w:rPr>
          <w:spacing w:val="21"/>
        </w:rPr>
        <w:t xml:space="preserve"> </w:t>
      </w:r>
      <w:r>
        <w:t>nhiệm</w:t>
      </w:r>
      <w:r>
        <w:rPr>
          <w:spacing w:val="21"/>
        </w:rPr>
        <w:t xml:space="preserve"> </w:t>
      </w:r>
      <w:r>
        <w:t>cung</w:t>
      </w:r>
      <w:r>
        <w:rPr>
          <w:spacing w:val="19"/>
        </w:rPr>
        <w:t xml:space="preserve"> </w:t>
      </w:r>
      <w:r>
        <w:t>cấp,</w:t>
      </w:r>
      <w:r>
        <w:rPr>
          <w:spacing w:val="19"/>
        </w:rPr>
        <w:t xml:space="preserve"> </w:t>
      </w:r>
      <w:r>
        <w:t>thay</w:t>
      </w:r>
      <w:r>
        <w:rPr>
          <w:spacing w:val="19"/>
        </w:rPr>
        <w:t xml:space="preserve"> </w:t>
      </w:r>
      <w:r>
        <w:t>thế phụ tùng (nếu có sự cố) theo yêu cầu với giá ưu đãi.</w:t>
      </w:r>
    </w:p>
    <w:p w14:paraId="303AA677" w14:textId="77777777" w:rsidR="007E7C26" w:rsidRDefault="004F4220">
      <w:pPr>
        <w:pStyle w:val="BodyText"/>
        <w:tabs>
          <w:tab w:val="left" w:pos="1454"/>
        </w:tabs>
        <w:spacing w:line="298" w:lineRule="exact"/>
        <w:ind w:left="1094"/>
      </w:pPr>
      <w:r>
        <w:rPr>
          <w:spacing w:val="-10"/>
        </w:rPr>
        <w:t>-</w:t>
      </w:r>
      <w:r>
        <w:tab/>
        <w:t>Đơn</w:t>
      </w:r>
      <w:r>
        <w:rPr>
          <w:spacing w:val="-5"/>
        </w:rPr>
        <w:t xml:space="preserve"> </w:t>
      </w:r>
      <w:r>
        <w:t>vị</w:t>
      </w:r>
      <w:r>
        <w:rPr>
          <w:spacing w:val="-4"/>
        </w:rPr>
        <w:t xml:space="preserve"> </w:t>
      </w:r>
      <w:r>
        <w:t>thi</w:t>
      </w:r>
      <w:r>
        <w:rPr>
          <w:spacing w:val="-5"/>
        </w:rPr>
        <w:t xml:space="preserve"> </w:t>
      </w:r>
      <w:r>
        <w:t>công</w:t>
      </w:r>
      <w:r>
        <w:rPr>
          <w:spacing w:val="-4"/>
        </w:rPr>
        <w:t xml:space="preserve"> </w:t>
      </w:r>
      <w:r>
        <w:t>phải</w:t>
      </w:r>
      <w:r>
        <w:rPr>
          <w:spacing w:val="-5"/>
        </w:rPr>
        <w:t xml:space="preserve"> </w:t>
      </w:r>
      <w:r>
        <w:t>cam</w:t>
      </w:r>
      <w:r>
        <w:rPr>
          <w:spacing w:val="-4"/>
        </w:rPr>
        <w:t xml:space="preserve"> </w:t>
      </w:r>
      <w:r>
        <w:t>kết</w:t>
      </w:r>
      <w:r>
        <w:rPr>
          <w:spacing w:val="-5"/>
        </w:rPr>
        <w:t xml:space="preserve"> </w:t>
      </w:r>
      <w:r>
        <w:t>cung</w:t>
      </w:r>
      <w:r>
        <w:rPr>
          <w:spacing w:val="-1"/>
        </w:rPr>
        <w:t xml:space="preserve"> </w:t>
      </w:r>
      <w:r>
        <w:t>cấp</w:t>
      </w:r>
      <w:r>
        <w:rPr>
          <w:spacing w:val="-5"/>
        </w:rPr>
        <w:t xml:space="preserve"> </w:t>
      </w:r>
      <w:r>
        <w:t>phụ</w:t>
      </w:r>
      <w:r>
        <w:rPr>
          <w:spacing w:val="-2"/>
        </w:rPr>
        <w:t xml:space="preserve"> </w:t>
      </w:r>
      <w:r>
        <w:t>thay</w:t>
      </w:r>
      <w:r>
        <w:rPr>
          <w:spacing w:val="-4"/>
        </w:rPr>
        <w:t xml:space="preserve"> </w:t>
      </w:r>
      <w:r>
        <w:t>thế</w:t>
      </w:r>
      <w:r>
        <w:rPr>
          <w:spacing w:val="-5"/>
        </w:rPr>
        <w:t xml:space="preserve"> </w:t>
      </w:r>
      <w:r>
        <w:t>cho</w:t>
      </w:r>
      <w:r>
        <w:rPr>
          <w:spacing w:val="-4"/>
        </w:rPr>
        <w:t xml:space="preserve"> </w:t>
      </w:r>
      <w:r>
        <w:t>hệ</w:t>
      </w:r>
      <w:r>
        <w:rPr>
          <w:spacing w:val="-2"/>
        </w:rPr>
        <w:t xml:space="preserve"> </w:t>
      </w:r>
      <w:r>
        <w:t>thống</w:t>
      </w:r>
      <w:r>
        <w:rPr>
          <w:spacing w:val="-2"/>
        </w:rPr>
        <w:t xml:space="preserve"> </w:t>
      </w:r>
      <w:r>
        <w:t>vĩnh</w:t>
      </w:r>
      <w:r>
        <w:rPr>
          <w:spacing w:val="-3"/>
        </w:rPr>
        <w:t xml:space="preserve"> </w:t>
      </w:r>
      <w:r>
        <w:rPr>
          <w:spacing w:val="-2"/>
        </w:rPr>
        <w:t>viễn.</w:t>
      </w:r>
    </w:p>
    <w:p w14:paraId="303AA678" w14:textId="77777777" w:rsidR="007E7C26" w:rsidRDefault="004F4220">
      <w:pPr>
        <w:pStyle w:val="Heading3"/>
        <w:numPr>
          <w:ilvl w:val="0"/>
          <w:numId w:val="17"/>
        </w:numPr>
        <w:tabs>
          <w:tab w:val="left" w:pos="1454"/>
        </w:tabs>
        <w:spacing w:before="121"/>
        <w:ind w:left="1454"/>
      </w:pPr>
      <w:r>
        <w:t>Các</w:t>
      </w:r>
      <w:r>
        <w:rPr>
          <w:spacing w:val="-5"/>
        </w:rPr>
        <w:t xml:space="preserve"> </w:t>
      </w:r>
      <w:r>
        <w:t>dịch</w:t>
      </w:r>
      <w:r>
        <w:rPr>
          <w:spacing w:val="-3"/>
        </w:rPr>
        <w:t xml:space="preserve"> </w:t>
      </w:r>
      <w:r>
        <w:t>vụ</w:t>
      </w:r>
      <w:r>
        <w:rPr>
          <w:spacing w:val="-5"/>
        </w:rPr>
        <w:t xml:space="preserve"> </w:t>
      </w:r>
      <w:r>
        <w:t>cần</w:t>
      </w:r>
      <w:r>
        <w:rPr>
          <w:spacing w:val="-3"/>
        </w:rPr>
        <w:t xml:space="preserve"> </w:t>
      </w:r>
      <w:r>
        <w:rPr>
          <w:spacing w:val="-2"/>
        </w:rPr>
        <w:t>thiết:</w:t>
      </w:r>
    </w:p>
    <w:p w14:paraId="303AA679" w14:textId="77777777" w:rsidR="007E7C26" w:rsidRDefault="004F4220">
      <w:pPr>
        <w:pStyle w:val="BodyText"/>
        <w:spacing w:before="119" w:line="360" w:lineRule="auto"/>
        <w:ind w:left="1303" w:right="1178" w:hanging="286"/>
      </w:pPr>
      <w:r>
        <w:t>Toàn bộ hệ thống sẽ được bảo trì định kỳ 3~4 tháng/ một lần với giá cả hợp lý. Trong</w:t>
      </w:r>
      <w:r>
        <w:rPr>
          <w:spacing w:val="-3"/>
        </w:rPr>
        <w:t xml:space="preserve"> </w:t>
      </w:r>
      <w:r>
        <w:t>thời</w:t>
      </w:r>
      <w:r>
        <w:rPr>
          <w:spacing w:val="-3"/>
        </w:rPr>
        <w:t xml:space="preserve"> </w:t>
      </w:r>
      <w:r>
        <w:t>gian</w:t>
      </w:r>
      <w:r>
        <w:rPr>
          <w:spacing w:val="-3"/>
        </w:rPr>
        <w:t xml:space="preserve"> </w:t>
      </w:r>
      <w:r>
        <w:t>bảo</w:t>
      </w:r>
      <w:r>
        <w:rPr>
          <w:spacing w:val="-3"/>
        </w:rPr>
        <w:t xml:space="preserve"> </w:t>
      </w:r>
      <w:r>
        <w:t>hành</w:t>
      </w:r>
      <w:r>
        <w:rPr>
          <w:spacing w:val="-3"/>
        </w:rPr>
        <w:t xml:space="preserve"> </w:t>
      </w:r>
      <w:r>
        <w:t>sẽ</w:t>
      </w:r>
      <w:r>
        <w:rPr>
          <w:spacing w:val="-3"/>
        </w:rPr>
        <w:t xml:space="preserve"> </w:t>
      </w:r>
      <w:r>
        <w:t>hỗ</w:t>
      </w:r>
      <w:r>
        <w:rPr>
          <w:spacing w:val="-3"/>
        </w:rPr>
        <w:t xml:space="preserve"> </w:t>
      </w:r>
      <w:r>
        <w:t>trợ</w:t>
      </w:r>
      <w:r>
        <w:rPr>
          <w:spacing w:val="-3"/>
        </w:rPr>
        <w:t xml:space="preserve"> </w:t>
      </w:r>
      <w:r>
        <w:t>kỹ</w:t>
      </w:r>
      <w:r>
        <w:rPr>
          <w:spacing w:val="-3"/>
        </w:rPr>
        <w:t xml:space="preserve"> </w:t>
      </w:r>
      <w:r>
        <w:t>thuật</w:t>
      </w:r>
      <w:r>
        <w:rPr>
          <w:spacing w:val="-3"/>
        </w:rPr>
        <w:t xml:space="preserve"> </w:t>
      </w:r>
      <w:r>
        <w:t>24h/24h</w:t>
      </w:r>
      <w:r>
        <w:rPr>
          <w:spacing w:val="-3"/>
        </w:rPr>
        <w:t xml:space="preserve"> </w:t>
      </w:r>
      <w:r>
        <w:t>trong</w:t>
      </w:r>
      <w:r>
        <w:rPr>
          <w:spacing w:val="-3"/>
        </w:rPr>
        <w:t xml:space="preserve"> </w:t>
      </w:r>
      <w:r>
        <w:t>ngày,</w:t>
      </w:r>
      <w:r>
        <w:rPr>
          <w:spacing w:val="-3"/>
        </w:rPr>
        <w:t xml:space="preserve"> </w:t>
      </w:r>
      <w:r>
        <w:t>7</w:t>
      </w:r>
      <w:r>
        <w:rPr>
          <w:spacing w:val="-3"/>
        </w:rPr>
        <w:t xml:space="preserve"> </w:t>
      </w:r>
      <w:r>
        <w:t>ngày/</w:t>
      </w:r>
      <w:r>
        <w:rPr>
          <w:spacing w:val="-3"/>
        </w:rPr>
        <w:t xml:space="preserve"> </w:t>
      </w:r>
      <w:r>
        <w:t>tuần.</w:t>
      </w:r>
    </w:p>
    <w:p w14:paraId="303AA67A" w14:textId="77777777" w:rsidR="007E7C26" w:rsidRDefault="004F4220">
      <w:pPr>
        <w:pStyle w:val="Heading3"/>
        <w:numPr>
          <w:ilvl w:val="1"/>
          <w:numId w:val="59"/>
        </w:numPr>
        <w:tabs>
          <w:tab w:val="left" w:pos="1251"/>
        </w:tabs>
        <w:spacing w:line="271" w:lineRule="exact"/>
        <w:ind w:left="1251" w:hanging="517"/>
      </w:pPr>
      <w:bookmarkStart w:id="38" w:name="_bookmark38"/>
      <w:bookmarkEnd w:id="38"/>
      <w:r>
        <w:t>Tiêu</w:t>
      </w:r>
      <w:r>
        <w:rPr>
          <w:spacing w:val="-5"/>
        </w:rPr>
        <w:t xml:space="preserve"> </w:t>
      </w:r>
      <w:r>
        <w:t>chuẩn</w:t>
      </w:r>
      <w:r>
        <w:rPr>
          <w:spacing w:val="-5"/>
        </w:rPr>
        <w:t xml:space="preserve"> </w:t>
      </w:r>
      <w:r>
        <w:t>chế</w:t>
      </w:r>
      <w:r>
        <w:rPr>
          <w:spacing w:val="-5"/>
        </w:rPr>
        <w:t xml:space="preserve"> </w:t>
      </w:r>
      <w:r>
        <w:rPr>
          <w:spacing w:val="-4"/>
        </w:rPr>
        <w:t>tạo:</w:t>
      </w:r>
    </w:p>
    <w:p w14:paraId="303AA67B" w14:textId="77777777" w:rsidR="007E7C26" w:rsidRDefault="004F4220">
      <w:pPr>
        <w:pStyle w:val="BodyText"/>
        <w:spacing w:before="270"/>
        <w:ind w:left="1017"/>
      </w:pPr>
      <w:r>
        <w:t>Hệ</w:t>
      </w:r>
      <w:r>
        <w:rPr>
          <w:spacing w:val="-6"/>
        </w:rPr>
        <w:t xml:space="preserve"> </w:t>
      </w:r>
      <w:r>
        <w:t>thống</w:t>
      </w:r>
      <w:r>
        <w:rPr>
          <w:spacing w:val="-5"/>
        </w:rPr>
        <w:t xml:space="preserve"> </w:t>
      </w:r>
      <w:r>
        <w:t>phải</w:t>
      </w:r>
      <w:r>
        <w:rPr>
          <w:spacing w:val="-5"/>
        </w:rPr>
        <w:t xml:space="preserve"> </w:t>
      </w:r>
      <w:r>
        <w:t>tuân</w:t>
      </w:r>
      <w:r>
        <w:rPr>
          <w:spacing w:val="-3"/>
        </w:rPr>
        <w:t xml:space="preserve"> </w:t>
      </w:r>
      <w:r>
        <w:t>theo</w:t>
      </w:r>
      <w:r>
        <w:rPr>
          <w:spacing w:val="-5"/>
        </w:rPr>
        <w:t xml:space="preserve"> </w:t>
      </w:r>
      <w:r>
        <w:t>những</w:t>
      </w:r>
      <w:r>
        <w:rPr>
          <w:spacing w:val="-5"/>
        </w:rPr>
        <w:t xml:space="preserve"> </w:t>
      </w:r>
      <w:r>
        <w:t>tiêu</w:t>
      </w:r>
      <w:r>
        <w:rPr>
          <w:spacing w:val="-5"/>
        </w:rPr>
        <w:t xml:space="preserve"> </w:t>
      </w:r>
      <w:r>
        <w:t>chuẩn</w:t>
      </w:r>
      <w:r>
        <w:rPr>
          <w:spacing w:val="-5"/>
        </w:rPr>
        <w:t xml:space="preserve"> </w:t>
      </w:r>
      <w:r>
        <w:t>cao</w:t>
      </w:r>
      <w:r>
        <w:rPr>
          <w:spacing w:val="-3"/>
        </w:rPr>
        <w:t xml:space="preserve"> </w:t>
      </w:r>
      <w:r>
        <w:t>nhất</w:t>
      </w:r>
      <w:r>
        <w:rPr>
          <w:spacing w:val="-5"/>
        </w:rPr>
        <w:t xml:space="preserve"> </w:t>
      </w:r>
      <w:r>
        <w:rPr>
          <w:spacing w:val="-4"/>
        </w:rPr>
        <w:t>như:</w:t>
      </w:r>
    </w:p>
    <w:p w14:paraId="303AA67C" w14:textId="77777777" w:rsidR="007E7C26" w:rsidRDefault="007E7C26">
      <w:pPr>
        <w:pStyle w:val="BodyText"/>
        <w:spacing w:before="9"/>
        <w:ind w:left="0"/>
        <w:rPr>
          <w:sz w:val="13"/>
        </w:rPr>
      </w:pPr>
    </w:p>
    <w:tbl>
      <w:tblPr>
        <w:tblW w:w="0" w:type="auto"/>
        <w:tblInd w:w="1068" w:type="dxa"/>
        <w:tblLayout w:type="fixed"/>
        <w:tblCellMar>
          <w:left w:w="0" w:type="dxa"/>
          <w:right w:w="0" w:type="dxa"/>
        </w:tblCellMar>
        <w:tblLook w:val="01E0" w:firstRow="1" w:lastRow="1" w:firstColumn="1" w:lastColumn="1" w:noHBand="0" w:noVBand="0"/>
      </w:tblPr>
      <w:tblGrid>
        <w:gridCol w:w="2537"/>
        <w:gridCol w:w="6437"/>
      </w:tblGrid>
      <w:tr w:rsidR="007E7C26" w14:paraId="303AA67F" w14:textId="77777777">
        <w:trPr>
          <w:trHeight w:val="670"/>
        </w:trPr>
        <w:tc>
          <w:tcPr>
            <w:tcW w:w="2537" w:type="dxa"/>
          </w:tcPr>
          <w:p w14:paraId="303AA67D" w14:textId="77777777" w:rsidR="007E7C26" w:rsidRDefault="004F4220">
            <w:pPr>
              <w:pStyle w:val="TableParagraph"/>
              <w:spacing w:line="287" w:lineRule="exact"/>
              <w:ind w:left="50"/>
              <w:rPr>
                <w:sz w:val="26"/>
              </w:rPr>
            </w:pPr>
            <w:r>
              <w:rPr>
                <w:sz w:val="26"/>
              </w:rPr>
              <w:t>QCVN</w:t>
            </w:r>
            <w:r>
              <w:rPr>
                <w:spacing w:val="-9"/>
                <w:sz w:val="26"/>
              </w:rPr>
              <w:t xml:space="preserve"> </w:t>
            </w:r>
            <w:r>
              <w:rPr>
                <w:spacing w:val="-2"/>
                <w:sz w:val="26"/>
              </w:rPr>
              <w:t>03:2023/BCA</w:t>
            </w:r>
          </w:p>
        </w:tc>
        <w:tc>
          <w:tcPr>
            <w:tcW w:w="6437" w:type="dxa"/>
          </w:tcPr>
          <w:p w14:paraId="303AA67E" w14:textId="77777777" w:rsidR="007E7C26" w:rsidRDefault="004F4220">
            <w:pPr>
              <w:pStyle w:val="TableParagraph"/>
              <w:ind w:left="213" w:right="30"/>
              <w:rPr>
                <w:sz w:val="26"/>
              </w:rPr>
            </w:pPr>
            <w:r>
              <w:rPr>
                <w:sz w:val="26"/>
              </w:rPr>
              <w:t>Quy chuẩn kỹ thuật Quốc gia về Phương tiện phòng cháy và chữa cháy</w:t>
            </w:r>
          </w:p>
        </w:tc>
      </w:tr>
      <w:tr w:rsidR="007E7C26" w14:paraId="303AA682" w14:textId="77777777">
        <w:trPr>
          <w:trHeight w:val="758"/>
        </w:trPr>
        <w:tc>
          <w:tcPr>
            <w:tcW w:w="2537" w:type="dxa"/>
          </w:tcPr>
          <w:p w14:paraId="303AA680" w14:textId="77777777" w:rsidR="007E7C26" w:rsidRDefault="004F4220">
            <w:pPr>
              <w:pStyle w:val="TableParagraph"/>
              <w:spacing w:before="74"/>
              <w:ind w:left="50"/>
              <w:rPr>
                <w:sz w:val="26"/>
              </w:rPr>
            </w:pPr>
            <w:r>
              <w:rPr>
                <w:sz w:val="26"/>
              </w:rPr>
              <w:t>QCVN</w:t>
            </w:r>
            <w:r>
              <w:rPr>
                <w:spacing w:val="-9"/>
                <w:sz w:val="26"/>
              </w:rPr>
              <w:t xml:space="preserve"> </w:t>
            </w:r>
            <w:r>
              <w:rPr>
                <w:spacing w:val="-2"/>
                <w:sz w:val="26"/>
              </w:rPr>
              <w:t>06:2022/BXD</w:t>
            </w:r>
          </w:p>
        </w:tc>
        <w:tc>
          <w:tcPr>
            <w:tcW w:w="6437" w:type="dxa"/>
          </w:tcPr>
          <w:p w14:paraId="303AA681" w14:textId="77777777" w:rsidR="007E7C26" w:rsidRDefault="004F4220">
            <w:pPr>
              <w:pStyle w:val="TableParagraph"/>
              <w:spacing w:before="76"/>
              <w:ind w:left="213" w:right="30"/>
              <w:rPr>
                <w:sz w:val="26"/>
              </w:rPr>
            </w:pPr>
            <w:r>
              <w:rPr>
                <w:sz w:val="26"/>
              </w:rPr>
              <w:t>Quy chuẩn kỹ thuật Quốc gia về An toàn cháy cho nhà và công trình</w:t>
            </w:r>
          </w:p>
        </w:tc>
      </w:tr>
      <w:tr w:rsidR="007E7C26" w14:paraId="303AA685" w14:textId="77777777">
        <w:trPr>
          <w:trHeight w:val="758"/>
        </w:trPr>
        <w:tc>
          <w:tcPr>
            <w:tcW w:w="2537" w:type="dxa"/>
          </w:tcPr>
          <w:p w14:paraId="303AA683" w14:textId="77777777" w:rsidR="007E7C26" w:rsidRDefault="004F4220">
            <w:pPr>
              <w:pStyle w:val="TableParagraph"/>
              <w:spacing w:before="74"/>
              <w:ind w:left="50"/>
              <w:rPr>
                <w:sz w:val="26"/>
              </w:rPr>
            </w:pPr>
            <w:r>
              <w:rPr>
                <w:sz w:val="26"/>
              </w:rPr>
              <w:t>TCVN</w:t>
            </w:r>
            <w:r>
              <w:rPr>
                <w:spacing w:val="-13"/>
                <w:sz w:val="26"/>
              </w:rPr>
              <w:t xml:space="preserve"> </w:t>
            </w:r>
            <w:r>
              <w:rPr>
                <w:sz w:val="26"/>
              </w:rPr>
              <w:t>3890-</w:t>
            </w:r>
            <w:r>
              <w:rPr>
                <w:spacing w:val="-4"/>
                <w:sz w:val="26"/>
              </w:rPr>
              <w:t>2023</w:t>
            </w:r>
          </w:p>
        </w:tc>
        <w:tc>
          <w:tcPr>
            <w:tcW w:w="6437" w:type="dxa"/>
          </w:tcPr>
          <w:p w14:paraId="303AA684" w14:textId="77777777" w:rsidR="007E7C26" w:rsidRDefault="004F4220">
            <w:pPr>
              <w:pStyle w:val="TableParagraph"/>
              <w:spacing w:before="76"/>
              <w:ind w:left="213" w:right="30"/>
              <w:rPr>
                <w:sz w:val="26"/>
              </w:rPr>
            </w:pPr>
            <w:r>
              <w:rPr>
                <w:sz w:val="26"/>
              </w:rPr>
              <w:t>Phòng cháy chữa cháy - Phương tiện phòng cháy và chữa cháy cho nhà và công trình - trang bị, bố trí</w:t>
            </w:r>
          </w:p>
        </w:tc>
      </w:tr>
      <w:tr w:rsidR="007E7C26" w14:paraId="303AA688" w14:textId="77777777">
        <w:trPr>
          <w:trHeight w:val="458"/>
        </w:trPr>
        <w:tc>
          <w:tcPr>
            <w:tcW w:w="2537" w:type="dxa"/>
          </w:tcPr>
          <w:p w14:paraId="303AA686" w14:textId="77777777" w:rsidR="007E7C26" w:rsidRDefault="004F4220">
            <w:pPr>
              <w:pStyle w:val="TableParagraph"/>
              <w:spacing w:before="74"/>
              <w:ind w:left="50"/>
              <w:rPr>
                <w:sz w:val="26"/>
              </w:rPr>
            </w:pPr>
            <w:r>
              <w:rPr>
                <w:sz w:val="26"/>
              </w:rPr>
              <w:t>TCVN</w:t>
            </w:r>
            <w:r>
              <w:rPr>
                <w:spacing w:val="-13"/>
                <w:sz w:val="26"/>
              </w:rPr>
              <w:t xml:space="preserve"> </w:t>
            </w:r>
            <w:r>
              <w:rPr>
                <w:sz w:val="26"/>
              </w:rPr>
              <w:t>4513-</w:t>
            </w:r>
            <w:r>
              <w:rPr>
                <w:spacing w:val="-4"/>
                <w:sz w:val="26"/>
              </w:rPr>
              <w:t>1988</w:t>
            </w:r>
          </w:p>
        </w:tc>
        <w:tc>
          <w:tcPr>
            <w:tcW w:w="6437" w:type="dxa"/>
          </w:tcPr>
          <w:p w14:paraId="303AA687" w14:textId="77777777" w:rsidR="007E7C26" w:rsidRDefault="004F4220">
            <w:pPr>
              <w:pStyle w:val="TableParagraph"/>
              <w:spacing w:before="74"/>
              <w:ind w:left="213"/>
              <w:rPr>
                <w:sz w:val="26"/>
              </w:rPr>
            </w:pPr>
            <w:r>
              <w:rPr>
                <w:sz w:val="26"/>
              </w:rPr>
              <w:t>Cấp</w:t>
            </w:r>
            <w:r>
              <w:rPr>
                <w:spacing w:val="-5"/>
                <w:sz w:val="26"/>
              </w:rPr>
              <w:t xml:space="preserve"> </w:t>
            </w:r>
            <w:r>
              <w:rPr>
                <w:sz w:val="26"/>
              </w:rPr>
              <w:t>nước</w:t>
            </w:r>
            <w:r>
              <w:rPr>
                <w:spacing w:val="-5"/>
                <w:sz w:val="26"/>
              </w:rPr>
              <w:t xml:space="preserve"> </w:t>
            </w:r>
            <w:r>
              <w:rPr>
                <w:sz w:val="26"/>
              </w:rPr>
              <w:t>bên</w:t>
            </w:r>
            <w:r>
              <w:rPr>
                <w:spacing w:val="-3"/>
                <w:sz w:val="26"/>
              </w:rPr>
              <w:t xml:space="preserve"> </w:t>
            </w:r>
            <w:r>
              <w:rPr>
                <w:sz w:val="26"/>
              </w:rPr>
              <w:t>trong</w:t>
            </w:r>
            <w:r>
              <w:rPr>
                <w:spacing w:val="-4"/>
                <w:sz w:val="26"/>
              </w:rPr>
              <w:t xml:space="preserve"> </w:t>
            </w:r>
            <w:r>
              <w:rPr>
                <w:sz w:val="26"/>
              </w:rPr>
              <w:t>-</w:t>
            </w:r>
            <w:r>
              <w:rPr>
                <w:spacing w:val="-2"/>
                <w:sz w:val="26"/>
              </w:rPr>
              <w:t xml:space="preserve"> </w:t>
            </w:r>
            <w:r>
              <w:rPr>
                <w:sz w:val="26"/>
              </w:rPr>
              <w:t>Tiêu</w:t>
            </w:r>
            <w:r>
              <w:rPr>
                <w:spacing w:val="-5"/>
                <w:sz w:val="26"/>
              </w:rPr>
              <w:t xml:space="preserve"> </w:t>
            </w:r>
            <w:r>
              <w:rPr>
                <w:sz w:val="26"/>
              </w:rPr>
              <w:t>chuẩn</w:t>
            </w:r>
            <w:r>
              <w:rPr>
                <w:spacing w:val="-5"/>
                <w:sz w:val="26"/>
              </w:rPr>
              <w:t xml:space="preserve"> </w:t>
            </w:r>
            <w:r>
              <w:rPr>
                <w:sz w:val="26"/>
              </w:rPr>
              <w:t>thiết</w:t>
            </w:r>
            <w:r>
              <w:rPr>
                <w:spacing w:val="-5"/>
                <w:sz w:val="26"/>
              </w:rPr>
              <w:t xml:space="preserve"> kế</w:t>
            </w:r>
          </w:p>
        </w:tc>
      </w:tr>
      <w:tr w:rsidR="007E7C26" w14:paraId="303AA68B" w14:textId="77777777">
        <w:trPr>
          <w:trHeight w:val="458"/>
        </w:trPr>
        <w:tc>
          <w:tcPr>
            <w:tcW w:w="2537" w:type="dxa"/>
          </w:tcPr>
          <w:p w14:paraId="303AA689" w14:textId="77777777" w:rsidR="007E7C26" w:rsidRDefault="004F4220">
            <w:pPr>
              <w:pStyle w:val="TableParagraph"/>
              <w:spacing w:before="74"/>
              <w:ind w:left="50"/>
              <w:rPr>
                <w:sz w:val="26"/>
              </w:rPr>
            </w:pPr>
            <w:r>
              <w:rPr>
                <w:sz w:val="26"/>
              </w:rPr>
              <w:t>TCVN</w:t>
            </w:r>
            <w:r>
              <w:rPr>
                <w:spacing w:val="-13"/>
                <w:sz w:val="26"/>
              </w:rPr>
              <w:t xml:space="preserve"> </w:t>
            </w:r>
            <w:r>
              <w:rPr>
                <w:sz w:val="26"/>
              </w:rPr>
              <w:t>5307-</w:t>
            </w:r>
            <w:r>
              <w:rPr>
                <w:spacing w:val="-4"/>
                <w:sz w:val="26"/>
              </w:rPr>
              <w:t>2009</w:t>
            </w:r>
          </w:p>
        </w:tc>
        <w:tc>
          <w:tcPr>
            <w:tcW w:w="6437" w:type="dxa"/>
          </w:tcPr>
          <w:p w14:paraId="303AA68A" w14:textId="77777777" w:rsidR="007E7C26" w:rsidRDefault="004F4220">
            <w:pPr>
              <w:pStyle w:val="TableParagraph"/>
              <w:spacing w:before="74"/>
              <w:ind w:left="213"/>
              <w:rPr>
                <w:sz w:val="26"/>
              </w:rPr>
            </w:pPr>
            <w:r>
              <w:rPr>
                <w:sz w:val="26"/>
              </w:rPr>
              <w:t>Kho</w:t>
            </w:r>
            <w:r>
              <w:rPr>
                <w:spacing w:val="-5"/>
                <w:sz w:val="26"/>
              </w:rPr>
              <w:t xml:space="preserve"> </w:t>
            </w:r>
            <w:r>
              <w:rPr>
                <w:sz w:val="26"/>
              </w:rPr>
              <w:t>dầu</w:t>
            </w:r>
            <w:r>
              <w:rPr>
                <w:spacing w:val="-4"/>
                <w:sz w:val="26"/>
              </w:rPr>
              <w:t xml:space="preserve"> </w:t>
            </w:r>
            <w:r>
              <w:rPr>
                <w:sz w:val="26"/>
              </w:rPr>
              <w:t>mỏ</w:t>
            </w:r>
            <w:r>
              <w:rPr>
                <w:spacing w:val="-4"/>
                <w:sz w:val="26"/>
              </w:rPr>
              <w:t xml:space="preserve"> </w:t>
            </w:r>
            <w:r>
              <w:rPr>
                <w:sz w:val="26"/>
              </w:rPr>
              <w:t>và</w:t>
            </w:r>
            <w:r>
              <w:rPr>
                <w:spacing w:val="-4"/>
                <w:sz w:val="26"/>
              </w:rPr>
              <w:t xml:space="preserve"> </w:t>
            </w:r>
            <w:r>
              <w:rPr>
                <w:sz w:val="26"/>
              </w:rPr>
              <w:t>sản</w:t>
            </w:r>
            <w:r>
              <w:rPr>
                <w:spacing w:val="-3"/>
                <w:sz w:val="26"/>
              </w:rPr>
              <w:t xml:space="preserve"> </w:t>
            </w:r>
            <w:r>
              <w:rPr>
                <w:sz w:val="26"/>
              </w:rPr>
              <w:t>phẩm</w:t>
            </w:r>
            <w:r>
              <w:rPr>
                <w:spacing w:val="-4"/>
                <w:sz w:val="26"/>
              </w:rPr>
              <w:t xml:space="preserve"> </w:t>
            </w:r>
            <w:r>
              <w:rPr>
                <w:sz w:val="26"/>
              </w:rPr>
              <w:t>dầu</w:t>
            </w:r>
            <w:r>
              <w:rPr>
                <w:spacing w:val="-4"/>
                <w:sz w:val="26"/>
              </w:rPr>
              <w:t xml:space="preserve"> </w:t>
            </w:r>
            <w:r>
              <w:rPr>
                <w:sz w:val="26"/>
              </w:rPr>
              <w:t>mỏ</w:t>
            </w:r>
            <w:r>
              <w:rPr>
                <w:spacing w:val="-3"/>
                <w:sz w:val="26"/>
              </w:rPr>
              <w:t xml:space="preserve"> </w:t>
            </w:r>
            <w:r>
              <w:rPr>
                <w:sz w:val="26"/>
              </w:rPr>
              <w:t>-</w:t>
            </w:r>
            <w:r>
              <w:rPr>
                <w:spacing w:val="-2"/>
                <w:sz w:val="26"/>
              </w:rPr>
              <w:t xml:space="preserve"> </w:t>
            </w:r>
            <w:r>
              <w:rPr>
                <w:sz w:val="26"/>
              </w:rPr>
              <w:t>Yêu</w:t>
            </w:r>
            <w:r>
              <w:rPr>
                <w:spacing w:val="-4"/>
                <w:sz w:val="26"/>
              </w:rPr>
              <w:t xml:space="preserve"> </w:t>
            </w:r>
            <w:r>
              <w:rPr>
                <w:sz w:val="26"/>
              </w:rPr>
              <w:t>cầu</w:t>
            </w:r>
            <w:r>
              <w:rPr>
                <w:spacing w:val="-1"/>
                <w:sz w:val="26"/>
              </w:rPr>
              <w:t xml:space="preserve"> </w:t>
            </w:r>
            <w:r>
              <w:rPr>
                <w:sz w:val="26"/>
              </w:rPr>
              <w:t>thiết</w:t>
            </w:r>
            <w:r>
              <w:rPr>
                <w:spacing w:val="-4"/>
                <w:sz w:val="26"/>
              </w:rPr>
              <w:t xml:space="preserve"> </w:t>
            </w:r>
            <w:r>
              <w:rPr>
                <w:spacing w:val="-5"/>
                <w:sz w:val="26"/>
              </w:rPr>
              <w:t>kế</w:t>
            </w:r>
          </w:p>
        </w:tc>
      </w:tr>
      <w:tr w:rsidR="007E7C26" w14:paraId="303AA68E" w14:textId="77777777">
        <w:trPr>
          <w:trHeight w:val="459"/>
        </w:trPr>
        <w:tc>
          <w:tcPr>
            <w:tcW w:w="2537" w:type="dxa"/>
          </w:tcPr>
          <w:p w14:paraId="303AA68C" w14:textId="77777777" w:rsidR="007E7C26" w:rsidRDefault="004F4220">
            <w:pPr>
              <w:pStyle w:val="TableParagraph"/>
              <w:spacing w:before="74"/>
              <w:ind w:left="50"/>
              <w:rPr>
                <w:sz w:val="26"/>
              </w:rPr>
            </w:pPr>
            <w:r>
              <w:rPr>
                <w:sz w:val="26"/>
              </w:rPr>
              <w:t>TCVN</w:t>
            </w:r>
            <w:r>
              <w:rPr>
                <w:spacing w:val="-13"/>
                <w:sz w:val="26"/>
              </w:rPr>
              <w:t xml:space="preserve"> </w:t>
            </w:r>
            <w:r>
              <w:rPr>
                <w:sz w:val="26"/>
              </w:rPr>
              <w:t>5739-</w:t>
            </w:r>
            <w:r>
              <w:rPr>
                <w:spacing w:val="-4"/>
                <w:sz w:val="26"/>
              </w:rPr>
              <w:t>1993</w:t>
            </w:r>
          </w:p>
        </w:tc>
        <w:tc>
          <w:tcPr>
            <w:tcW w:w="6437" w:type="dxa"/>
          </w:tcPr>
          <w:p w14:paraId="303AA68D" w14:textId="77777777" w:rsidR="007E7C26" w:rsidRDefault="004F4220">
            <w:pPr>
              <w:pStyle w:val="TableParagraph"/>
              <w:spacing w:before="74"/>
              <w:ind w:left="213"/>
              <w:rPr>
                <w:sz w:val="26"/>
              </w:rPr>
            </w:pPr>
            <w:r>
              <w:rPr>
                <w:sz w:val="26"/>
              </w:rPr>
              <w:t>Thiết</w:t>
            </w:r>
            <w:r>
              <w:rPr>
                <w:spacing w:val="-4"/>
                <w:sz w:val="26"/>
              </w:rPr>
              <w:t xml:space="preserve"> </w:t>
            </w:r>
            <w:r>
              <w:rPr>
                <w:sz w:val="26"/>
              </w:rPr>
              <w:t>bị</w:t>
            </w:r>
            <w:r>
              <w:rPr>
                <w:spacing w:val="-4"/>
                <w:sz w:val="26"/>
              </w:rPr>
              <w:t xml:space="preserve"> </w:t>
            </w:r>
            <w:r>
              <w:rPr>
                <w:sz w:val="26"/>
              </w:rPr>
              <w:t>chữa</w:t>
            </w:r>
            <w:r>
              <w:rPr>
                <w:spacing w:val="-3"/>
                <w:sz w:val="26"/>
              </w:rPr>
              <w:t xml:space="preserve"> </w:t>
            </w:r>
            <w:r>
              <w:rPr>
                <w:sz w:val="26"/>
              </w:rPr>
              <w:t>cháy</w:t>
            </w:r>
            <w:r>
              <w:rPr>
                <w:spacing w:val="-4"/>
                <w:sz w:val="26"/>
              </w:rPr>
              <w:t xml:space="preserve"> </w:t>
            </w:r>
            <w:r>
              <w:rPr>
                <w:sz w:val="26"/>
              </w:rPr>
              <w:t>-</w:t>
            </w:r>
            <w:r>
              <w:rPr>
                <w:spacing w:val="-4"/>
                <w:sz w:val="26"/>
              </w:rPr>
              <w:t xml:space="preserve"> </w:t>
            </w:r>
            <w:r>
              <w:rPr>
                <w:sz w:val="26"/>
              </w:rPr>
              <w:t>Đầu</w:t>
            </w:r>
            <w:r>
              <w:rPr>
                <w:spacing w:val="-4"/>
                <w:sz w:val="26"/>
              </w:rPr>
              <w:t xml:space="preserve"> </w:t>
            </w:r>
            <w:r>
              <w:rPr>
                <w:spacing w:val="-5"/>
                <w:sz w:val="26"/>
              </w:rPr>
              <w:t>nối</w:t>
            </w:r>
          </w:p>
        </w:tc>
      </w:tr>
      <w:tr w:rsidR="007E7C26" w14:paraId="303AA691" w14:textId="77777777">
        <w:trPr>
          <w:trHeight w:val="459"/>
        </w:trPr>
        <w:tc>
          <w:tcPr>
            <w:tcW w:w="2537" w:type="dxa"/>
          </w:tcPr>
          <w:p w14:paraId="303AA68F" w14:textId="77777777" w:rsidR="007E7C26" w:rsidRDefault="004F4220">
            <w:pPr>
              <w:pStyle w:val="TableParagraph"/>
              <w:spacing w:before="75"/>
              <w:ind w:left="50"/>
              <w:rPr>
                <w:sz w:val="26"/>
              </w:rPr>
            </w:pPr>
            <w:r>
              <w:rPr>
                <w:sz w:val="26"/>
              </w:rPr>
              <w:t>TCVN</w:t>
            </w:r>
            <w:r>
              <w:rPr>
                <w:spacing w:val="-13"/>
                <w:sz w:val="26"/>
              </w:rPr>
              <w:t xml:space="preserve"> </w:t>
            </w:r>
            <w:r>
              <w:rPr>
                <w:sz w:val="26"/>
              </w:rPr>
              <w:t>5740-</w:t>
            </w:r>
            <w:r>
              <w:rPr>
                <w:spacing w:val="-4"/>
                <w:sz w:val="26"/>
              </w:rPr>
              <w:t>1993</w:t>
            </w:r>
          </w:p>
        </w:tc>
        <w:tc>
          <w:tcPr>
            <w:tcW w:w="6437" w:type="dxa"/>
          </w:tcPr>
          <w:p w14:paraId="303AA690" w14:textId="77777777" w:rsidR="007E7C26" w:rsidRDefault="004F4220">
            <w:pPr>
              <w:pStyle w:val="TableParagraph"/>
              <w:spacing w:before="75"/>
              <w:ind w:left="213"/>
              <w:rPr>
                <w:sz w:val="26"/>
              </w:rPr>
            </w:pPr>
            <w:r>
              <w:rPr>
                <w:sz w:val="26"/>
              </w:rPr>
              <w:t>Thiết</w:t>
            </w:r>
            <w:r>
              <w:rPr>
                <w:spacing w:val="-5"/>
                <w:sz w:val="26"/>
              </w:rPr>
              <w:t xml:space="preserve"> </w:t>
            </w:r>
            <w:r>
              <w:rPr>
                <w:sz w:val="26"/>
              </w:rPr>
              <w:t>bị</w:t>
            </w:r>
            <w:r>
              <w:rPr>
                <w:spacing w:val="-5"/>
                <w:sz w:val="26"/>
              </w:rPr>
              <w:t xml:space="preserve"> </w:t>
            </w:r>
            <w:r>
              <w:rPr>
                <w:sz w:val="26"/>
              </w:rPr>
              <w:t>chữa</w:t>
            </w:r>
            <w:r>
              <w:rPr>
                <w:spacing w:val="-3"/>
                <w:sz w:val="26"/>
              </w:rPr>
              <w:t xml:space="preserve"> </w:t>
            </w:r>
            <w:r>
              <w:rPr>
                <w:sz w:val="26"/>
              </w:rPr>
              <w:t>cháy</w:t>
            </w:r>
            <w:r>
              <w:rPr>
                <w:spacing w:val="-5"/>
                <w:sz w:val="26"/>
              </w:rPr>
              <w:t xml:space="preserve"> </w:t>
            </w:r>
            <w:r>
              <w:rPr>
                <w:sz w:val="26"/>
              </w:rPr>
              <w:t>-</w:t>
            </w:r>
            <w:r>
              <w:rPr>
                <w:spacing w:val="-5"/>
                <w:sz w:val="26"/>
              </w:rPr>
              <w:t xml:space="preserve"> </w:t>
            </w:r>
            <w:r>
              <w:rPr>
                <w:sz w:val="26"/>
              </w:rPr>
              <w:t>Vòi</w:t>
            </w:r>
            <w:r>
              <w:rPr>
                <w:spacing w:val="-4"/>
                <w:sz w:val="26"/>
              </w:rPr>
              <w:t xml:space="preserve"> </w:t>
            </w:r>
            <w:r>
              <w:rPr>
                <w:sz w:val="26"/>
              </w:rPr>
              <w:t>chữa</w:t>
            </w:r>
            <w:r>
              <w:rPr>
                <w:spacing w:val="-4"/>
                <w:sz w:val="26"/>
              </w:rPr>
              <w:t xml:space="preserve"> </w:t>
            </w:r>
            <w:r>
              <w:rPr>
                <w:sz w:val="26"/>
              </w:rPr>
              <w:t>cháy</w:t>
            </w:r>
            <w:r>
              <w:rPr>
                <w:spacing w:val="-5"/>
                <w:sz w:val="26"/>
              </w:rPr>
              <w:t xml:space="preserve"> </w:t>
            </w:r>
            <w:r>
              <w:rPr>
                <w:sz w:val="26"/>
              </w:rPr>
              <w:t>tổng</w:t>
            </w:r>
            <w:r>
              <w:rPr>
                <w:spacing w:val="-4"/>
                <w:sz w:val="26"/>
              </w:rPr>
              <w:t xml:space="preserve"> </w:t>
            </w:r>
            <w:r>
              <w:rPr>
                <w:sz w:val="26"/>
              </w:rPr>
              <w:t>hợp</w:t>
            </w:r>
            <w:r>
              <w:rPr>
                <w:spacing w:val="-3"/>
                <w:sz w:val="26"/>
              </w:rPr>
              <w:t xml:space="preserve"> </w:t>
            </w:r>
            <w:r>
              <w:rPr>
                <w:sz w:val="26"/>
              </w:rPr>
              <w:t>tráng</w:t>
            </w:r>
            <w:r>
              <w:rPr>
                <w:spacing w:val="-5"/>
                <w:sz w:val="26"/>
              </w:rPr>
              <w:t xml:space="preserve"> </w:t>
            </w:r>
            <w:r>
              <w:rPr>
                <w:sz w:val="26"/>
              </w:rPr>
              <w:t>cao</w:t>
            </w:r>
            <w:r>
              <w:rPr>
                <w:spacing w:val="-4"/>
                <w:sz w:val="26"/>
              </w:rPr>
              <w:t xml:space="preserve"> </w:t>
            </w:r>
            <w:r>
              <w:rPr>
                <w:spacing w:val="-5"/>
                <w:sz w:val="26"/>
              </w:rPr>
              <w:t>su.</w:t>
            </w:r>
          </w:p>
        </w:tc>
      </w:tr>
      <w:tr w:rsidR="007E7C26" w14:paraId="303AA694" w14:textId="77777777">
        <w:trPr>
          <w:trHeight w:val="458"/>
        </w:trPr>
        <w:tc>
          <w:tcPr>
            <w:tcW w:w="2537" w:type="dxa"/>
          </w:tcPr>
          <w:p w14:paraId="303AA692" w14:textId="77777777" w:rsidR="007E7C26" w:rsidRDefault="004F4220">
            <w:pPr>
              <w:pStyle w:val="TableParagraph"/>
              <w:spacing w:before="74"/>
              <w:ind w:left="50"/>
              <w:rPr>
                <w:sz w:val="26"/>
              </w:rPr>
            </w:pPr>
            <w:r>
              <w:rPr>
                <w:sz w:val="26"/>
              </w:rPr>
              <w:t>TCVN</w:t>
            </w:r>
            <w:r>
              <w:rPr>
                <w:spacing w:val="-13"/>
                <w:sz w:val="26"/>
              </w:rPr>
              <w:t xml:space="preserve"> </w:t>
            </w:r>
            <w:r>
              <w:rPr>
                <w:sz w:val="26"/>
              </w:rPr>
              <w:t>5760-</w:t>
            </w:r>
            <w:r>
              <w:rPr>
                <w:spacing w:val="-4"/>
                <w:sz w:val="26"/>
              </w:rPr>
              <w:t>1993</w:t>
            </w:r>
          </w:p>
        </w:tc>
        <w:tc>
          <w:tcPr>
            <w:tcW w:w="6437" w:type="dxa"/>
          </w:tcPr>
          <w:p w14:paraId="303AA693" w14:textId="77777777" w:rsidR="007E7C26" w:rsidRDefault="004F4220">
            <w:pPr>
              <w:pStyle w:val="TableParagraph"/>
              <w:spacing w:before="74"/>
              <w:ind w:left="213"/>
              <w:rPr>
                <w:sz w:val="26"/>
              </w:rPr>
            </w:pPr>
            <w:r>
              <w:rPr>
                <w:sz w:val="26"/>
              </w:rPr>
              <w:t>Yêu</w:t>
            </w:r>
            <w:r>
              <w:rPr>
                <w:spacing w:val="-5"/>
                <w:sz w:val="26"/>
              </w:rPr>
              <w:t xml:space="preserve"> </w:t>
            </w:r>
            <w:r>
              <w:rPr>
                <w:sz w:val="26"/>
              </w:rPr>
              <w:t>cầu</w:t>
            </w:r>
            <w:r>
              <w:rPr>
                <w:spacing w:val="-4"/>
                <w:sz w:val="26"/>
              </w:rPr>
              <w:t xml:space="preserve"> </w:t>
            </w:r>
            <w:r>
              <w:rPr>
                <w:sz w:val="26"/>
              </w:rPr>
              <w:t>chung</w:t>
            </w:r>
            <w:r>
              <w:rPr>
                <w:spacing w:val="-5"/>
                <w:sz w:val="26"/>
              </w:rPr>
              <w:t xml:space="preserve"> </w:t>
            </w:r>
            <w:r>
              <w:rPr>
                <w:sz w:val="26"/>
              </w:rPr>
              <w:t>về</w:t>
            </w:r>
            <w:r>
              <w:rPr>
                <w:spacing w:val="-4"/>
                <w:sz w:val="26"/>
              </w:rPr>
              <w:t xml:space="preserve"> </w:t>
            </w:r>
            <w:r>
              <w:rPr>
                <w:sz w:val="26"/>
              </w:rPr>
              <w:t>lắp</w:t>
            </w:r>
            <w:r>
              <w:rPr>
                <w:spacing w:val="-4"/>
                <w:sz w:val="26"/>
              </w:rPr>
              <w:t xml:space="preserve"> </w:t>
            </w:r>
            <w:r>
              <w:rPr>
                <w:sz w:val="26"/>
              </w:rPr>
              <w:t>đặt</w:t>
            </w:r>
            <w:r>
              <w:rPr>
                <w:spacing w:val="-5"/>
                <w:sz w:val="26"/>
              </w:rPr>
              <w:t xml:space="preserve"> </w:t>
            </w:r>
            <w:r>
              <w:rPr>
                <w:sz w:val="26"/>
              </w:rPr>
              <w:t>và</w:t>
            </w:r>
            <w:r>
              <w:rPr>
                <w:spacing w:val="-4"/>
                <w:sz w:val="26"/>
              </w:rPr>
              <w:t xml:space="preserve"> </w:t>
            </w:r>
            <w:r>
              <w:rPr>
                <w:sz w:val="26"/>
              </w:rPr>
              <w:t>sử</w:t>
            </w:r>
            <w:r>
              <w:rPr>
                <w:spacing w:val="-4"/>
                <w:sz w:val="26"/>
              </w:rPr>
              <w:t xml:space="preserve"> </w:t>
            </w:r>
            <w:r>
              <w:rPr>
                <w:sz w:val="26"/>
              </w:rPr>
              <w:t>dụng</w:t>
            </w:r>
            <w:r>
              <w:rPr>
                <w:spacing w:val="-2"/>
                <w:sz w:val="26"/>
              </w:rPr>
              <w:t xml:space="preserve"> </w:t>
            </w:r>
            <w:r>
              <w:rPr>
                <w:sz w:val="26"/>
              </w:rPr>
              <w:t>Hệ</w:t>
            </w:r>
            <w:r>
              <w:rPr>
                <w:spacing w:val="-4"/>
                <w:sz w:val="26"/>
              </w:rPr>
              <w:t xml:space="preserve"> </w:t>
            </w:r>
            <w:r>
              <w:rPr>
                <w:sz w:val="26"/>
              </w:rPr>
              <w:t>thống</w:t>
            </w:r>
            <w:r>
              <w:rPr>
                <w:spacing w:val="-2"/>
                <w:sz w:val="26"/>
              </w:rPr>
              <w:t xml:space="preserve"> </w:t>
            </w:r>
            <w:r>
              <w:rPr>
                <w:sz w:val="26"/>
              </w:rPr>
              <w:t>chữa</w:t>
            </w:r>
            <w:r>
              <w:rPr>
                <w:spacing w:val="-4"/>
                <w:sz w:val="26"/>
              </w:rPr>
              <w:t xml:space="preserve"> cháy</w:t>
            </w:r>
          </w:p>
        </w:tc>
      </w:tr>
      <w:tr w:rsidR="007E7C26" w14:paraId="303AA697" w14:textId="77777777">
        <w:trPr>
          <w:trHeight w:val="458"/>
        </w:trPr>
        <w:tc>
          <w:tcPr>
            <w:tcW w:w="2537" w:type="dxa"/>
          </w:tcPr>
          <w:p w14:paraId="303AA695" w14:textId="77777777" w:rsidR="007E7C26" w:rsidRDefault="004F4220">
            <w:pPr>
              <w:pStyle w:val="TableParagraph"/>
              <w:spacing w:before="74"/>
              <w:ind w:left="50"/>
              <w:rPr>
                <w:sz w:val="26"/>
              </w:rPr>
            </w:pPr>
            <w:r>
              <w:rPr>
                <w:sz w:val="26"/>
              </w:rPr>
              <w:t>TCVN</w:t>
            </w:r>
            <w:r>
              <w:rPr>
                <w:spacing w:val="-13"/>
                <w:sz w:val="26"/>
              </w:rPr>
              <w:t xml:space="preserve"> </w:t>
            </w:r>
            <w:r>
              <w:rPr>
                <w:sz w:val="26"/>
              </w:rPr>
              <w:t>6160-</w:t>
            </w:r>
            <w:r>
              <w:rPr>
                <w:spacing w:val="-4"/>
                <w:sz w:val="26"/>
              </w:rPr>
              <w:t>1996</w:t>
            </w:r>
          </w:p>
        </w:tc>
        <w:tc>
          <w:tcPr>
            <w:tcW w:w="6437" w:type="dxa"/>
          </w:tcPr>
          <w:p w14:paraId="303AA696" w14:textId="77777777" w:rsidR="007E7C26" w:rsidRDefault="004F4220">
            <w:pPr>
              <w:pStyle w:val="TableParagraph"/>
              <w:spacing w:before="74"/>
              <w:ind w:left="213"/>
              <w:rPr>
                <w:sz w:val="26"/>
              </w:rPr>
            </w:pPr>
            <w:r>
              <w:rPr>
                <w:sz w:val="26"/>
              </w:rPr>
              <w:t>Phòng</w:t>
            </w:r>
            <w:r>
              <w:rPr>
                <w:spacing w:val="-5"/>
                <w:sz w:val="26"/>
              </w:rPr>
              <w:t xml:space="preserve"> </w:t>
            </w:r>
            <w:r>
              <w:rPr>
                <w:sz w:val="26"/>
              </w:rPr>
              <w:t>cháy</w:t>
            </w:r>
            <w:r>
              <w:rPr>
                <w:spacing w:val="-5"/>
                <w:sz w:val="26"/>
              </w:rPr>
              <w:t xml:space="preserve"> </w:t>
            </w:r>
            <w:r>
              <w:rPr>
                <w:sz w:val="26"/>
              </w:rPr>
              <w:t>chữa</w:t>
            </w:r>
            <w:r>
              <w:rPr>
                <w:spacing w:val="-5"/>
                <w:sz w:val="26"/>
              </w:rPr>
              <w:t xml:space="preserve"> </w:t>
            </w:r>
            <w:r>
              <w:rPr>
                <w:sz w:val="26"/>
              </w:rPr>
              <w:t>cháy</w:t>
            </w:r>
            <w:r>
              <w:rPr>
                <w:spacing w:val="-2"/>
                <w:sz w:val="26"/>
              </w:rPr>
              <w:t xml:space="preserve"> </w:t>
            </w:r>
            <w:r>
              <w:rPr>
                <w:sz w:val="26"/>
              </w:rPr>
              <w:t>nhà</w:t>
            </w:r>
            <w:r>
              <w:rPr>
                <w:spacing w:val="-4"/>
                <w:sz w:val="26"/>
              </w:rPr>
              <w:t xml:space="preserve"> </w:t>
            </w:r>
            <w:r>
              <w:rPr>
                <w:sz w:val="26"/>
              </w:rPr>
              <w:t>cao</w:t>
            </w:r>
            <w:r>
              <w:rPr>
                <w:spacing w:val="-5"/>
                <w:sz w:val="26"/>
              </w:rPr>
              <w:t xml:space="preserve"> </w:t>
            </w:r>
            <w:r>
              <w:rPr>
                <w:sz w:val="26"/>
              </w:rPr>
              <w:t>tầng</w:t>
            </w:r>
            <w:r>
              <w:rPr>
                <w:spacing w:val="-1"/>
                <w:sz w:val="26"/>
              </w:rPr>
              <w:t xml:space="preserve"> </w:t>
            </w:r>
            <w:r>
              <w:rPr>
                <w:sz w:val="26"/>
              </w:rPr>
              <w:t>-</w:t>
            </w:r>
            <w:r>
              <w:rPr>
                <w:spacing w:val="-5"/>
                <w:sz w:val="26"/>
              </w:rPr>
              <w:t xml:space="preserve"> </w:t>
            </w:r>
            <w:r>
              <w:rPr>
                <w:sz w:val="26"/>
              </w:rPr>
              <w:t>Yêu</w:t>
            </w:r>
            <w:r>
              <w:rPr>
                <w:spacing w:val="-5"/>
                <w:sz w:val="26"/>
              </w:rPr>
              <w:t xml:space="preserve"> </w:t>
            </w:r>
            <w:r>
              <w:rPr>
                <w:sz w:val="26"/>
              </w:rPr>
              <w:t>cầu</w:t>
            </w:r>
            <w:r>
              <w:rPr>
                <w:spacing w:val="-2"/>
                <w:sz w:val="26"/>
              </w:rPr>
              <w:t xml:space="preserve"> </w:t>
            </w:r>
            <w:r>
              <w:rPr>
                <w:sz w:val="26"/>
              </w:rPr>
              <w:t>thiết</w:t>
            </w:r>
            <w:r>
              <w:rPr>
                <w:spacing w:val="-5"/>
                <w:sz w:val="26"/>
              </w:rPr>
              <w:t xml:space="preserve"> kế</w:t>
            </w:r>
          </w:p>
        </w:tc>
      </w:tr>
      <w:tr w:rsidR="007E7C26" w14:paraId="303AA69A" w14:textId="77777777">
        <w:trPr>
          <w:trHeight w:val="758"/>
        </w:trPr>
        <w:tc>
          <w:tcPr>
            <w:tcW w:w="2537" w:type="dxa"/>
          </w:tcPr>
          <w:p w14:paraId="303AA698" w14:textId="77777777" w:rsidR="007E7C26" w:rsidRDefault="004F4220">
            <w:pPr>
              <w:pStyle w:val="TableParagraph"/>
              <w:spacing w:before="74"/>
              <w:ind w:left="50"/>
              <w:rPr>
                <w:sz w:val="26"/>
              </w:rPr>
            </w:pPr>
            <w:r>
              <w:rPr>
                <w:sz w:val="26"/>
              </w:rPr>
              <w:t>TCVN</w:t>
            </w:r>
            <w:r>
              <w:rPr>
                <w:spacing w:val="-13"/>
                <w:sz w:val="26"/>
              </w:rPr>
              <w:t xml:space="preserve"> </w:t>
            </w:r>
            <w:r>
              <w:rPr>
                <w:sz w:val="26"/>
              </w:rPr>
              <w:t>6379-</w:t>
            </w:r>
            <w:r>
              <w:rPr>
                <w:spacing w:val="-4"/>
                <w:sz w:val="26"/>
              </w:rPr>
              <w:t>1998</w:t>
            </w:r>
          </w:p>
        </w:tc>
        <w:tc>
          <w:tcPr>
            <w:tcW w:w="6437" w:type="dxa"/>
          </w:tcPr>
          <w:p w14:paraId="303AA699" w14:textId="77777777" w:rsidR="007E7C26" w:rsidRDefault="004F4220">
            <w:pPr>
              <w:pStyle w:val="TableParagraph"/>
              <w:spacing w:before="76"/>
              <w:ind w:left="213" w:right="30"/>
              <w:rPr>
                <w:sz w:val="26"/>
              </w:rPr>
            </w:pPr>
            <w:r>
              <w:rPr>
                <w:sz w:val="26"/>
              </w:rPr>
              <w:t>Thiết</w:t>
            </w:r>
            <w:r>
              <w:rPr>
                <w:spacing w:val="31"/>
                <w:sz w:val="26"/>
              </w:rPr>
              <w:t xml:space="preserve"> </w:t>
            </w:r>
            <w:r>
              <w:rPr>
                <w:sz w:val="26"/>
              </w:rPr>
              <w:t>bị</w:t>
            </w:r>
            <w:r>
              <w:rPr>
                <w:spacing w:val="33"/>
                <w:sz w:val="26"/>
              </w:rPr>
              <w:t xml:space="preserve"> </w:t>
            </w:r>
            <w:r>
              <w:rPr>
                <w:sz w:val="26"/>
              </w:rPr>
              <w:t>chữa</w:t>
            </w:r>
            <w:r>
              <w:rPr>
                <w:spacing w:val="33"/>
                <w:sz w:val="26"/>
              </w:rPr>
              <w:t xml:space="preserve"> </w:t>
            </w:r>
            <w:r>
              <w:rPr>
                <w:sz w:val="26"/>
              </w:rPr>
              <w:t>cháy</w:t>
            </w:r>
            <w:r>
              <w:rPr>
                <w:spacing w:val="36"/>
                <w:sz w:val="26"/>
              </w:rPr>
              <w:t xml:space="preserve"> </w:t>
            </w:r>
            <w:r>
              <w:rPr>
                <w:sz w:val="26"/>
              </w:rPr>
              <w:t>–</w:t>
            </w:r>
            <w:r>
              <w:rPr>
                <w:spacing w:val="34"/>
                <w:sz w:val="26"/>
              </w:rPr>
              <w:t xml:space="preserve"> </w:t>
            </w:r>
            <w:r>
              <w:rPr>
                <w:sz w:val="26"/>
              </w:rPr>
              <w:t>Trụ</w:t>
            </w:r>
            <w:r>
              <w:rPr>
                <w:spacing w:val="31"/>
                <w:sz w:val="26"/>
              </w:rPr>
              <w:t xml:space="preserve"> </w:t>
            </w:r>
            <w:r>
              <w:rPr>
                <w:sz w:val="26"/>
              </w:rPr>
              <w:t>nước</w:t>
            </w:r>
            <w:r>
              <w:rPr>
                <w:spacing w:val="33"/>
                <w:sz w:val="26"/>
              </w:rPr>
              <w:t xml:space="preserve"> </w:t>
            </w:r>
            <w:r>
              <w:rPr>
                <w:sz w:val="26"/>
              </w:rPr>
              <w:t>chữa</w:t>
            </w:r>
            <w:r>
              <w:rPr>
                <w:spacing w:val="31"/>
                <w:sz w:val="26"/>
              </w:rPr>
              <w:t xml:space="preserve"> </w:t>
            </w:r>
            <w:r>
              <w:rPr>
                <w:sz w:val="26"/>
              </w:rPr>
              <w:t>cháy</w:t>
            </w:r>
            <w:r>
              <w:rPr>
                <w:spacing w:val="37"/>
                <w:sz w:val="26"/>
              </w:rPr>
              <w:t xml:space="preserve"> </w:t>
            </w:r>
            <w:r>
              <w:rPr>
                <w:sz w:val="26"/>
              </w:rPr>
              <w:t>–</w:t>
            </w:r>
            <w:r>
              <w:rPr>
                <w:spacing w:val="34"/>
                <w:sz w:val="26"/>
              </w:rPr>
              <w:t xml:space="preserve"> </w:t>
            </w:r>
            <w:r>
              <w:rPr>
                <w:sz w:val="26"/>
              </w:rPr>
              <w:t>Yêu</w:t>
            </w:r>
            <w:r>
              <w:rPr>
                <w:spacing w:val="33"/>
                <w:sz w:val="26"/>
              </w:rPr>
              <w:t xml:space="preserve"> </w:t>
            </w:r>
            <w:r>
              <w:rPr>
                <w:sz w:val="26"/>
              </w:rPr>
              <w:t>cầu</w:t>
            </w:r>
            <w:r>
              <w:rPr>
                <w:spacing w:val="34"/>
                <w:sz w:val="26"/>
              </w:rPr>
              <w:t xml:space="preserve"> </w:t>
            </w:r>
            <w:r>
              <w:rPr>
                <w:sz w:val="26"/>
              </w:rPr>
              <w:t xml:space="preserve">kỹ </w:t>
            </w:r>
            <w:r>
              <w:rPr>
                <w:spacing w:val="-2"/>
                <w:sz w:val="26"/>
              </w:rPr>
              <w:t>thuật</w:t>
            </w:r>
          </w:p>
        </w:tc>
      </w:tr>
      <w:tr w:rsidR="007E7C26" w14:paraId="303AA69D" w14:textId="77777777">
        <w:trPr>
          <w:trHeight w:val="672"/>
        </w:trPr>
        <w:tc>
          <w:tcPr>
            <w:tcW w:w="2537" w:type="dxa"/>
          </w:tcPr>
          <w:p w14:paraId="303AA69B" w14:textId="77777777" w:rsidR="007E7C26" w:rsidRDefault="004F4220">
            <w:pPr>
              <w:pStyle w:val="TableParagraph"/>
              <w:spacing w:before="74"/>
              <w:ind w:left="50"/>
              <w:rPr>
                <w:sz w:val="26"/>
              </w:rPr>
            </w:pPr>
            <w:r>
              <w:rPr>
                <w:sz w:val="26"/>
              </w:rPr>
              <w:t>TCVN</w:t>
            </w:r>
            <w:r>
              <w:rPr>
                <w:spacing w:val="-13"/>
                <w:sz w:val="26"/>
              </w:rPr>
              <w:t xml:space="preserve"> </w:t>
            </w:r>
            <w:r>
              <w:rPr>
                <w:sz w:val="26"/>
              </w:rPr>
              <w:t>7026-</w:t>
            </w:r>
            <w:r>
              <w:rPr>
                <w:spacing w:val="-4"/>
                <w:sz w:val="26"/>
              </w:rPr>
              <w:t>2013</w:t>
            </w:r>
          </w:p>
        </w:tc>
        <w:tc>
          <w:tcPr>
            <w:tcW w:w="6437" w:type="dxa"/>
          </w:tcPr>
          <w:p w14:paraId="303AA69C" w14:textId="77777777" w:rsidR="007E7C26" w:rsidRDefault="004F4220">
            <w:pPr>
              <w:pStyle w:val="TableParagraph"/>
              <w:spacing w:before="56" w:line="298" w:lineRule="exact"/>
              <w:ind w:left="213" w:right="30"/>
              <w:rPr>
                <w:sz w:val="26"/>
              </w:rPr>
            </w:pPr>
            <w:r>
              <w:rPr>
                <w:sz w:val="26"/>
              </w:rPr>
              <w:t xml:space="preserve">Chữa cháy – Bình chữa cháy xách tay – Tính năng và cấu </w:t>
            </w:r>
            <w:r>
              <w:rPr>
                <w:spacing w:val="-4"/>
                <w:sz w:val="26"/>
              </w:rPr>
              <w:t>tạo</w:t>
            </w:r>
          </w:p>
        </w:tc>
      </w:tr>
    </w:tbl>
    <w:p w14:paraId="303AA69E" w14:textId="77777777" w:rsidR="007E7C26" w:rsidRDefault="007E7C26">
      <w:pPr>
        <w:pStyle w:val="TableParagraph"/>
        <w:spacing w:line="298" w:lineRule="exact"/>
        <w:rPr>
          <w:sz w:val="26"/>
        </w:rPr>
        <w:sectPr w:rsidR="007E7C26">
          <w:pgSz w:w="11910" w:h="16850"/>
          <w:pgMar w:top="1380" w:right="283" w:bottom="740" w:left="850" w:header="514" w:footer="556" w:gutter="0"/>
          <w:cols w:space="720"/>
        </w:sectPr>
      </w:pPr>
    </w:p>
    <w:p w14:paraId="303AA69F" w14:textId="77777777" w:rsidR="007E7C26" w:rsidRDefault="004F4220">
      <w:pPr>
        <w:pStyle w:val="ListParagraph"/>
        <w:numPr>
          <w:ilvl w:val="0"/>
          <w:numId w:val="16"/>
        </w:numPr>
        <w:tabs>
          <w:tab w:val="left" w:pos="1452"/>
          <w:tab w:val="left" w:pos="1454"/>
        </w:tabs>
        <w:spacing w:before="2" w:line="278" w:lineRule="auto"/>
        <w:ind w:right="781"/>
        <w:rPr>
          <w:b/>
          <w:sz w:val="26"/>
        </w:rPr>
      </w:pPr>
      <w:r>
        <w:rPr>
          <w:b/>
          <w:sz w:val="26"/>
        </w:rPr>
        <w:lastRenderedPageBreak/>
        <w:t>Yêu</w:t>
      </w:r>
      <w:r>
        <w:rPr>
          <w:b/>
          <w:spacing w:val="-3"/>
          <w:sz w:val="26"/>
        </w:rPr>
        <w:t xml:space="preserve"> </w:t>
      </w:r>
      <w:r>
        <w:rPr>
          <w:b/>
          <w:sz w:val="26"/>
        </w:rPr>
        <w:t>cầu</w:t>
      </w:r>
      <w:r>
        <w:rPr>
          <w:b/>
          <w:spacing w:val="-3"/>
          <w:sz w:val="26"/>
        </w:rPr>
        <w:t xml:space="preserve"> </w:t>
      </w:r>
      <w:r>
        <w:rPr>
          <w:b/>
          <w:sz w:val="26"/>
        </w:rPr>
        <w:t>về</w:t>
      </w:r>
      <w:r>
        <w:rPr>
          <w:b/>
          <w:spacing w:val="-3"/>
          <w:sz w:val="26"/>
        </w:rPr>
        <w:t xml:space="preserve"> </w:t>
      </w:r>
      <w:r>
        <w:rPr>
          <w:b/>
          <w:sz w:val="26"/>
        </w:rPr>
        <w:t>kỹ</w:t>
      </w:r>
      <w:r>
        <w:rPr>
          <w:b/>
          <w:spacing w:val="-2"/>
          <w:sz w:val="26"/>
        </w:rPr>
        <w:t xml:space="preserve"> </w:t>
      </w:r>
      <w:r>
        <w:rPr>
          <w:b/>
          <w:sz w:val="26"/>
        </w:rPr>
        <w:t>thuật,</w:t>
      </w:r>
      <w:r>
        <w:rPr>
          <w:b/>
          <w:spacing w:val="-3"/>
          <w:sz w:val="26"/>
        </w:rPr>
        <w:t xml:space="preserve"> </w:t>
      </w:r>
      <w:r>
        <w:rPr>
          <w:b/>
          <w:sz w:val="26"/>
        </w:rPr>
        <w:t>công</w:t>
      </w:r>
      <w:r>
        <w:rPr>
          <w:b/>
          <w:spacing w:val="-3"/>
          <w:sz w:val="26"/>
        </w:rPr>
        <w:t xml:space="preserve"> </w:t>
      </w:r>
      <w:r>
        <w:rPr>
          <w:b/>
          <w:sz w:val="26"/>
        </w:rPr>
        <w:t>nghệ và</w:t>
      </w:r>
      <w:r>
        <w:rPr>
          <w:b/>
          <w:spacing w:val="-3"/>
          <w:sz w:val="26"/>
        </w:rPr>
        <w:t xml:space="preserve"> </w:t>
      </w:r>
      <w:r>
        <w:rPr>
          <w:b/>
          <w:sz w:val="26"/>
        </w:rPr>
        <w:t>cấu</w:t>
      </w:r>
      <w:r>
        <w:rPr>
          <w:b/>
          <w:spacing w:val="-1"/>
          <w:sz w:val="26"/>
        </w:rPr>
        <w:t xml:space="preserve"> </w:t>
      </w:r>
      <w:r>
        <w:rPr>
          <w:b/>
          <w:sz w:val="26"/>
        </w:rPr>
        <w:t>trúc đối</w:t>
      </w:r>
      <w:r>
        <w:rPr>
          <w:b/>
          <w:spacing w:val="-3"/>
          <w:sz w:val="26"/>
        </w:rPr>
        <w:t xml:space="preserve"> </w:t>
      </w:r>
      <w:r>
        <w:rPr>
          <w:b/>
          <w:sz w:val="26"/>
        </w:rPr>
        <w:t>với</w:t>
      </w:r>
      <w:r>
        <w:rPr>
          <w:b/>
          <w:spacing w:val="-3"/>
          <w:sz w:val="26"/>
        </w:rPr>
        <w:t xml:space="preserve"> </w:t>
      </w:r>
      <w:r>
        <w:rPr>
          <w:b/>
          <w:sz w:val="26"/>
        </w:rPr>
        <w:t>phần</w:t>
      </w:r>
      <w:r>
        <w:rPr>
          <w:b/>
          <w:spacing w:val="-3"/>
          <w:sz w:val="26"/>
        </w:rPr>
        <w:t xml:space="preserve"> </w:t>
      </w:r>
      <w:r>
        <w:rPr>
          <w:b/>
          <w:sz w:val="26"/>
        </w:rPr>
        <w:t>chính</w:t>
      </w:r>
      <w:r>
        <w:rPr>
          <w:b/>
          <w:spacing w:val="-3"/>
          <w:sz w:val="26"/>
        </w:rPr>
        <w:t xml:space="preserve"> </w:t>
      </w:r>
      <w:r>
        <w:rPr>
          <w:b/>
          <w:sz w:val="26"/>
        </w:rPr>
        <w:t>của</w:t>
      </w:r>
      <w:r>
        <w:rPr>
          <w:b/>
          <w:spacing w:val="-3"/>
          <w:sz w:val="26"/>
        </w:rPr>
        <w:t xml:space="preserve"> </w:t>
      </w:r>
      <w:r>
        <w:rPr>
          <w:b/>
          <w:sz w:val="26"/>
        </w:rPr>
        <w:t>thiết</w:t>
      </w:r>
      <w:r>
        <w:rPr>
          <w:b/>
          <w:spacing w:val="-3"/>
          <w:sz w:val="26"/>
        </w:rPr>
        <w:t xml:space="preserve"> </w:t>
      </w:r>
      <w:r>
        <w:rPr>
          <w:b/>
          <w:sz w:val="26"/>
        </w:rPr>
        <w:t>bị và các bộ phận cấu thành riêng biệt:</w:t>
      </w:r>
    </w:p>
    <w:p w14:paraId="303AA6A0" w14:textId="77777777" w:rsidR="007E7C26" w:rsidRDefault="004F4220">
      <w:pPr>
        <w:pStyle w:val="Heading1"/>
        <w:spacing w:before="188"/>
      </w:pPr>
      <w:r>
        <w:t>a/Yêu</w:t>
      </w:r>
      <w:r>
        <w:rPr>
          <w:spacing w:val="-8"/>
        </w:rPr>
        <w:t xml:space="preserve"> </w:t>
      </w:r>
      <w:r>
        <w:t>cầu</w:t>
      </w:r>
      <w:r>
        <w:rPr>
          <w:spacing w:val="-6"/>
        </w:rPr>
        <w:t xml:space="preserve"> </w:t>
      </w:r>
      <w:r>
        <w:t>về</w:t>
      </w:r>
      <w:r>
        <w:rPr>
          <w:spacing w:val="-8"/>
        </w:rPr>
        <w:t xml:space="preserve"> </w:t>
      </w:r>
      <w:r>
        <w:t>tính</w:t>
      </w:r>
      <w:r>
        <w:rPr>
          <w:spacing w:val="-8"/>
        </w:rPr>
        <w:t xml:space="preserve"> </w:t>
      </w:r>
      <w:r>
        <w:rPr>
          <w:spacing w:val="-2"/>
        </w:rPr>
        <w:t>năng:</w:t>
      </w:r>
    </w:p>
    <w:p w14:paraId="303AA6A1" w14:textId="77777777" w:rsidR="007E7C26" w:rsidRDefault="004F4220">
      <w:pPr>
        <w:pStyle w:val="Heading3"/>
        <w:spacing w:before="118"/>
        <w:ind w:left="1454"/>
        <w:jc w:val="both"/>
      </w:pPr>
      <w:r>
        <w:t>Yêu</w:t>
      </w:r>
      <w:r>
        <w:rPr>
          <w:spacing w:val="-5"/>
        </w:rPr>
        <w:t xml:space="preserve"> </w:t>
      </w:r>
      <w:r>
        <w:t>cầu</w:t>
      </w:r>
      <w:r>
        <w:rPr>
          <w:spacing w:val="-5"/>
        </w:rPr>
        <w:t xml:space="preserve"> </w:t>
      </w:r>
      <w:r>
        <w:t>về</w:t>
      </w:r>
      <w:r>
        <w:rPr>
          <w:spacing w:val="-5"/>
        </w:rPr>
        <w:t xml:space="preserve"> </w:t>
      </w:r>
      <w:r>
        <w:t>xuất</w:t>
      </w:r>
      <w:r>
        <w:rPr>
          <w:spacing w:val="-1"/>
        </w:rPr>
        <w:t xml:space="preserve"> </w:t>
      </w:r>
      <w:r>
        <w:t>xứ,</w:t>
      </w:r>
      <w:r>
        <w:rPr>
          <w:spacing w:val="-5"/>
        </w:rPr>
        <w:t xml:space="preserve"> </w:t>
      </w:r>
      <w:r>
        <w:t>tính</w:t>
      </w:r>
      <w:r>
        <w:rPr>
          <w:spacing w:val="-5"/>
        </w:rPr>
        <w:t xml:space="preserve"> </w:t>
      </w:r>
      <w:r>
        <w:t>đồng</w:t>
      </w:r>
      <w:r>
        <w:rPr>
          <w:spacing w:val="-3"/>
        </w:rPr>
        <w:t xml:space="preserve"> </w:t>
      </w:r>
      <w:r>
        <w:rPr>
          <w:spacing w:val="-5"/>
        </w:rPr>
        <w:t>bộ:</w:t>
      </w:r>
    </w:p>
    <w:p w14:paraId="303AA6A2" w14:textId="77777777" w:rsidR="007E7C26" w:rsidRDefault="004F4220">
      <w:pPr>
        <w:pStyle w:val="BodyText"/>
        <w:spacing w:before="119" w:line="360" w:lineRule="auto"/>
        <w:ind w:right="580" w:firstLine="283"/>
        <w:jc w:val="both"/>
      </w:pPr>
      <w:r>
        <w:t xml:space="preserve">Các thiết bị phải có giấy chứng nhận chất lượng, xuất xứ do chính hãng sản xuất cung </w:t>
      </w:r>
      <w:r>
        <w:rPr>
          <w:spacing w:val="-4"/>
        </w:rPr>
        <w:t>cấp.</w:t>
      </w:r>
    </w:p>
    <w:p w14:paraId="303AA6A3" w14:textId="77777777" w:rsidR="007E7C26" w:rsidRDefault="004F4220">
      <w:pPr>
        <w:pStyle w:val="BodyText"/>
        <w:spacing w:before="1" w:line="360" w:lineRule="auto"/>
        <w:ind w:right="576" w:firstLine="283"/>
        <w:jc w:val="both"/>
      </w:pPr>
      <w:r>
        <w:t>Các thiết bị báo cháy chính như trung tâm báo cháy, đầu báo... phải được sản xuất bởi các hãng thuộc các nước G7, phải có giấy chứng nhận chất lượng (C/Q) (bản chính), giấy chứng nhận xuất xứ (C/O) (bản chính), giấy chứng nhận hệ thống quản lý chất lượng ISO 9001 và ISO 14001 (bản sao).</w:t>
      </w:r>
    </w:p>
    <w:p w14:paraId="303AA6A4" w14:textId="77777777" w:rsidR="007E7C26" w:rsidRDefault="004F4220">
      <w:pPr>
        <w:pStyle w:val="BodyText"/>
        <w:spacing w:line="360" w:lineRule="auto"/>
        <w:ind w:right="577" w:firstLine="283"/>
        <w:jc w:val="both"/>
      </w:pPr>
      <w:r>
        <w:t>Các thiết bị trong tổ hợp máy phải đồng bộ cùng thông số kỹ thuật và tiêu chuẩn chất lượng, thiết bị mới 100% sản xuất năm 2019 các thiết bị phụ kiện kèm theo phải đồng bộ của chính hãng cung cấp thiết bị điều hòa không khí (cùng một nhãn hiệu để tiện việc bảo dưỡng sau này).</w:t>
      </w:r>
    </w:p>
    <w:p w14:paraId="303AA6A5" w14:textId="77777777" w:rsidR="007E7C26" w:rsidRDefault="004F4220">
      <w:pPr>
        <w:pStyle w:val="Heading3"/>
        <w:spacing w:before="1"/>
        <w:ind w:left="1017"/>
        <w:jc w:val="both"/>
      </w:pPr>
      <w:r>
        <w:t>Hệ</w:t>
      </w:r>
      <w:r>
        <w:rPr>
          <w:spacing w:val="-6"/>
        </w:rPr>
        <w:t xml:space="preserve"> </w:t>
      </w:r>
      <w:r>
        <w:t>thống</w:t>
      </w:r>
      <w:r>
        <w:rPr>
          <w:spacing w:val="-4"/>
        </w:rPr>
        <w:t xml:space="preserve"> </w:t>
      </w:r>
      <w:r>
        <w:t>nước</w:t>
      </w:r>
      <w:r>
        <w:rPr>
          <w:spacing w:val="-5"/>
        </w:rPr>
        <w:t xml:space="preserve"> </w:t>
      </w:r>
      <w:r>
        <w:t>chữa</w:t>
      </w:r>
      <w:r>
        <w:rPr>
          <w:spacing w:val="-4"/>
        </w:rPr>
        <w:t xml:space="preserve"> </w:t>
      </w:r>
      <w:r>
        <w:t>cháy</w:t>
      </w:r>
      <w:r>
        <w:rPr>
          <w:spacing w:val="-6"/>
        </w:rPr>
        <w:t xml:space="preserve"> </w:t>
      </w:r>
      <w:r>
        <w:t>cố</w:t>
      </w:r>
      <w:r>
        <w:rPr>
          <w:spacing w:val="-6"/>
        </w:rPr>
        <w:t xml:space="preserve"> </w:t>
      </w:r>
      <w:r>
        <w:rPr>
          <w:spacing w:val="-4"/>
        </w:rPr>
        <w:t>định</w:t>
      </w:r>
    </w:p>
    <w:p w14:paraId="303AA6A6" w14:textId="77777777" w:rsidR="007E7C26" w:rsidRDefault="004F4220">
      <w:pPr>
        <w:pStyle w:val="BodyText"/>
        <w:spacing w:before="150" w:line="360" w:lineRule="auto"/>
        <w:ind w:right="577" w:firstLine="283"/>
        <w:jc w:val="both"/>
      </w:pPr>
      <w:r>
        <w:t>Hệ thống cấp nước tưới mát cho các bồn trong kho xăng dầu để làm mát thành bể chứa sản phẩm để làm giảm nhiệt độ trong bồn và ngăn sự bùng phát của cháy. Các vòng phun nước tưới mát được lắp đặt cố định vào thành bể. Trên các vòng cấp nước tưới mát sẽ</w:t>
      </w:r>
      <w:r>
        <w:rPr>
          <w:spacing w:val="40"/>
        </w:rPr>
        <w:t xml:space="preserve"> </w:t>
      </w:r>
      <w:r>
        <w:t>được gắn các đầu phun để phun nước làm mát, cách đều nhau và khoảng cách giữa các</w:t>
      </w:r>
      <w:r>
        <w:rPr>
          <w:spacing w:val="40"/>
        </w:rPr>
        <w:t xml:space="preserve"> </w:t>
      </w:r>
      <w:r>
        <w:t>đầu phun không quá 3 m.</w:t>
      </w:r>
    </w:p>
    <w:p w14:paraId="303AA6A7" w14:textId="77777777" w:rsidR="007E7C26" w:rsidRDefault="004F4220">
      <w:pPr>
        <w:pStyle w:val="BodyText"/>
        <w:spacing w:line="360" w:lineRule="auto"/>
        <w:ind w:right="579" w:firstLine="283"/>
        <w:jc w:val="both"/>
      </w:pPr>
      <w:r>
        <w:t>Theo TCVN 5307-2009: Cường độ tưới mát chu vi bể bị cháy và nửa chu vi bể lân cận như sau:</w:t>
      </w:r>
    </w:p>
    <w:p w14:paraId="303AA6A8" w14:textId="77777777" w:rsidR="007E7C26" w:rsidRDefault="004F4220">
      <w:pPr>
        <w:pStyle w:val="ListParagraph"/>
        <w:numPr>
          <w:ilvl w:val="0"/>
          <w:numId w:val="15"/>
        </w:numPr>
        <w:tabs>
          <w:tab w:val="left" w:pos="1299"/>
        </w:tabs>
        <w:ind w:left="1299" w:hanging="282"/>
        <w:jc w:val="both"/>
        <w:rPr>
          <w:sz w:val="26"/>
        </w:rPr>
      </w:pPr>
      <w:r>
        <w:rPr>
          <w:sz w:val="26"/>
        </w:rPr>
        <w:t>Đối</w:t>
      </w:r>
      <w:r>
        <w:rPr>
          <w:spacing w:val="-4"/>
          <w:sz w:val="26"/>
        </w:rPr>
        <w:t xml:space="preserve"> </w:t>
      </w:r>
      <w:r>
        <w:rPr>
          <w:sz w:val="26"/>
        </w:rPr>
        <w:t>với</w:t>
      </w:r>
      <w:r>
        <w:rPr>
          <w:spacing w:val="-4"/>
          <w:sz w:val="26"/>
        </w:rPr>
        <w:t xml:space="preserve"> </w:t>
      </w:r>
      <w:r>
        <w:rPr>
          <w:sz w:val="26"/>
        </w:rPr>
        <w:t>bể</w:t>
      </w:r>
      <w:r>
        <w:rPr>
          <w:spacing w:val="-4"/>
          <w:sz w:val="26"/>
        </w:rPr>
        <w:t xml:space="preserve"> </w:t>
      </w:r>
      <w:r>
        <w:rPr>
          <w:sz w:val="26"/>
        </w:rPr>
        <w:t>bị</w:t>
      </w:r>
      <w:r>
        <w:rPr>
          <w:spacing w:val="-3"/>
          <w:sz w:val="26"/>
        </w:rPr>
        <w:t xml:space="preserve"> </w:t>
      </w:r>
      <w:r>
        <w:rPr>
          <w:sz w:val="26"/>
        </w:rPr>
        <w:t>cháy</w:t>
      </w:r>
      <w:r>
        <w:rPr>
          <w:spacing w:val="-1"/>
          <w:sz w:val="26"/>
        </w:rPr>
        <w:t xml:space="preserve"> </w:t>
      </w:r>
      <w:r>
        <w:rPr>
          <w:sz w:val="26"/>
        </w:rPr>
        <w:t>:</w:t>
      </w:r>
      <w:r>
        <w:rPr>
          <w:spacing w:val="-4"/>
          <w:sz w:val="26"/>
        </w:rPr>
        <w:t xml:space="preserve"> </w:t>
      </w:r>
      <w:r>
        <w:rPr>
          <w:sz w:val="26"/>
        </w:rPr>
        <w:t>0,5</w:t>
      </w:r>
      <w:r>
        <w:rPr>
          <w:spacing w:val="-2"/>
          <w:sz w:val="26"/>
        </w:rPr>
        <w:t xml:space="preserve"> </w:t>
      </w:r>
      <w:r>
        <w:rPr>
          <w:sz w:val="26"/>
        </w:rPr>
        <w:t>l/s</w:t>
      </w:r>
      <w:r>
        <w:rPr>
          <w:spacing w:val="-4"/>
          <w:sz w:val="26"/>
        </w:rPr>
        <w:t xml:space="preserve"> </w:t>
      </w:r>
      <w:r>
        <w:rPr>
          <w:sz w:val="26"/>
        </w:rPr>
        <w:t>trên</w:t>
      </w:r>
      <w:r>
        <w:rPr>
          <w:spacing w:val="-3"/>
          <w:sz w:val="26"/>
        </w:rPr>
        <w:t xml:space="preserve"> </w:t>
      </w:r>
      <w:r>
        <w:rPr>
          <w:sz w:val="26"/>
        </w:rPr>
        <w:t>1m</w:t>
      </w:r>
      <w:r>
        <w:rPr>
          <w:spacing w:val="-4"/>
          <w:sz w:val="26"/>
        </w:rPr>
        <w:t xml:space="preserve"> </w:t>
      </w:r>
      <w:r>
        <w:rPr>
          <w:sz w:val="26"/>
        </w:rPr>
        <w:t>chu</w:t>
      </w:r>
      <w:r>
        <w:rPr>
          <w:spacing w:val="-4"/>
          <w:sz w:val="26"/>
        </w:rPr>
        <w:t xml:space="preserve"> </w:t>
      </w:r>
      <w:r>
        <w:rPr>
          <w:sz w:val="26"/>
        </w:rPr>
        <w:t>vi</w:t>
      </w:r>
      <w:r>
        <w:rPr>
          <w:spacing w:val="-2"/>
          <w:sz w:val="26"/>
        </w:rPr>
        <w:t xml:space="preserve"> </w:t>
      </w:r>
      <w:r>
        <w:rPr>
          <w:spacing w:val="-5"/>
          <w:sz w:val="26"/>
        </w:rPr>
        <w:t>bể</w:t>
      </w:r>
    </w:p>
    <w:p w14:paraId="303AA6A9" w14:textId="77777777" w:rsidR="007E7C26" w:rsidRDefault="004F4220">
      <w:pPr>
        <w:pStyle w:val="ListParagraph"/>
        <w:numPr>
          <w:ilvl w:val="0"/>
          <w:numId w:val="15"/>
        </w:numPr>
        <w:tabs>
          <w:tab w:val="left" w:pos="1299"/>
        </w:tabs>
        <w:spacing w:before="150"/>
        <w:ind w:left="1299" w:hanging="282"/>
        <w:jc w:val="both"/>
        <w:rPr>
          <w:sz w:val="26"/>
        </w:rPr>
      </w:pPr>
      <w:r>
        <w:rPr>
          <w:sz w:val="26"/>
        </w:rPr>
        <w:t>Đối</w:t>
      </w:r>
      <w:r>
        <w:rPr>
          <w:spacing w:val="-4"/>
          <w:sz w:val="26"/>
        </w:rPr>
        <w:t xml:space="preserve"> </w:t>
      </w:r>
      <w:r>
        <w:rPr>
          <w:sz w:val="26"/>
        </w:rPr>
        <w:t>với</w:t>
      </w:r>
      <w:r>
        <w:rPr>
          <w:spacing w:val="-4"/>
          <w:sz w:val="26"/>
        </w:rPr>
        <w:t xml:space="preserve"> </w:t>
      </w:r>
      <w:r>
        <w:rPr>
          <w:sz w:val="26"/>
        </w:rPr>
        <w:t>bể</w:t>
      </w:r>
      <w:r>
        <w:rPr>
          <w:spacing w:val="-4"/>
          <w:sz w:val="26"/>
        </w:rPr>
        <w:t xml:space="preserve"> </w:t>
      </w:r>
      <w:r>
        <w:rPr>
          <w:sz w:val="26"/>
        </w:rPr>
        <w:t>lân</w:t>
      </w:r>
      <w:r>
        <w:rPr>
          <w:spacing w:val="-4"/>
          <w:sz w:val="26"/>
        </w:rPr>
        <w:t xml:space="preserve"> </w:t>
      </w:r>
      <w:r>
        <w:rPr>
          <w:sz w:val="26"/>
        </w:rPr>
        <w:t>cận</w:t>
      </w:r>
      <w:r>
        <w:rPr>
          <w:spacing w:val="-2"/>
          <w:sz w:val="26"/>
        </w:rPr>
        <w:t xml:space="preserve"> </w:t>
      </w:r>
      <w:r>
        <w:rPr>
          <w:sz w:val="26"/>
        </w:rPr>
        <w:t>:</w:t>
      </w:r>
      <w:r>
        <w:rPr>
          <w:spacing w:val="-3"/>
          <w:sz w:val="26"/>
        </w:rPr>
        <w:t xml:space="preserve"> </w:t>
      </w:r>
      <w:r>
        <w:rPr>
          <w:sz w:val="26"/>
        </w:rPr>
        <w:t>0,2</w:t>
      </w:r>
      <w:r>
        <w:rPr>
          <w:spacing w:val="-2"/>
          <w:sz w:val="26"/>
        </w:rPr>
        <w:t xml:space="preserve"> </w:t>
      </w:r>
      <w:r>
        <w:rPr>
          <w:sz w:val="26"/>
        </w:rPr>
        <w:t>l/s</w:t>
      </w:r>
      <w:r>
        <w:rPr>
          <w:spacing w:val="-4"/>
          <w:sz w:val="26"/>
        </w:rPr>
        <w:t xml:space="preserve"> </w:t>
      </w:r>
      <w:r>
        <w:rPr>
          <w:sz w:val="26"/>
        </w:rPr>
        <w:t>trên</w:t>
      </w:r>
      <w:r>
        <w:rPr>
          <w:spacing w:val="-4"/>
          <w:sz w:val="26"/>
        </w:rPr>
        <w:t xml:space="preserve"> </w:t>
      </w:r>
      <w:r>
        <w:rPr>
          <w:sz w:val="26"/>
        </w:rPr>
        <w:t>1m</w:t>
      </w:r>
      <w:r>
        <w:rPr>
          <w:spacing w:val="-4"/>
          <w:sz w:val="26"/>
        </w:rPr>
        <w:t xml:space="preserve"> </w:t>
      </w:r>
      <w:r>
        <w:rPr>
          <w:sz w:val="26"/>
        </w:rPr>
        <w:t>chu</w:t>
      </w:r>
      <w:r>
        <w:rPr>
          <w:spacing w:val="-4"/>
          <w:sz w:val="26"/>
        </w:rPr>
        <w:t xml:space="preserve"> </w:t>
      </w:r>
      <w:r>
        <w:rPr>
          <w:sz w:val="26"/>
        </w:rPr>
        <w:t>vi</w:t>
      </w:r>
      <w:r>
        <w:rPr>
          <w:spacing w:val="-2"/>
          <w:sz w:val="26"/>
        </w:rPr>
        <w:t xml:space="preserve"> </w:t>
      </w:r>
      <w:r>
        <w:rPr>
          <w:spacing w:val="-5"/>
          <w:sz w:val="26"/>
        </w:rPr>
        <w:t>bể</w:t>
      </w:r>
    </w:p>
    <w:p w14:paraId="303AA6AA" w14:textId="77777777" w:rsidR="007E7C26" w:rsidRDefault="004F4220">
      <w:pPr>
        <w:pStyle w:val="BodyText"/>
        <w:spacing w:before="147" w:line="360" w:lineRule="auto"/>
        <w:ind w:right="576" w:firstLine="283"/>
        <w:jc w:val="both"/>
      </w:pPr>
      <w:r>
        <w:t>Hệ thống nước tưới mát cho các bồn chứa được kết nối với đường ống nước chữa cháy chính và được điều khiển bởi các van cửa được bố trí bên ngoài đê. Các van sẽ được đặt</w:t>
      </w:r>
      <w:r>
        <w:rPr>
          <w:spacing w:val="40"/>
        </w:rPr>
        <w:t xml:space="preserve"> </w:t>
      </w:r>
      <w:r>
        <w:t>tại khu vực an toàn để nhân viên vận hành mà không bị ảnh hưởng bởi đám</w:t>
      </w:r>
      <w:r>
        <w:rPr>
          <w:spacing w:val="-1"/>
        </w:rPr>
        <w:t xml:space="preserve"> </w:t>
      </w:r>
      <w:r>
        <w:t>cháy. Mỗi van sẽ được cung cấp cho từng bể chứa để tưới mát khi có đám cháy xảy ra.</w:t>
      </w:r>
    </w:p>
    <w:p w14:paraId="303AA6AB" w14:textId="77777777" w:rsidR="007E7C26" w:rsidRDefault="004F4220">
      <w:pPr>
        <w:pStyle w:val="Heading3"/>
        <w:spacing w:before="2"/>
        <w:ind w:left="1017"/>
        <w:jc w:val="both"/>
      </w:pPr>
      <w:r>
        <w:t>Hệ</w:t>
      </w:r>
      <w:r>
        <w:rPr>
          <w:spacing w:val="-6"/>
        </w:rPr>
        <w:t xml:space="preserve"> </w:t>
      </w:r>
      <w:r>
        <w:t>thống</w:t>
      </w:r>
      <w:r>
        <w:rPr>
          <w:spacing w:val="-3"/>
        </w:rPr>
        <w:t xml:space="preserve"> </w:t>
      </w:r>
      <w:r>
        <w:t>bọt</w:t>
      </w:r>
      <w:r>
        <w:rPr>
          <w:spacing w:val="-5"/>
        </w:rPr>
        <w:t xml:space="preserve"> </w:t>
      </w:r>
      <w:r>
        <w:t>chữa</w:t>
      </w:r>
      <w:r>
        <w:rPr>
          <w:spacing w:val="-5"/>
        </w:rPr>
        <w:t xml:space="preserve"> </w:t>
      </w:r>
      <w:r>
        <w:t>cháy</w:t>
      </w:r>
      <w:r>
        <w:rPr>
          <w:spacing w:val="-5"/>
        </w:rPr>
        <w:t xml:space="preserve"> </w:t>
      </w:r>
      <w:r>
        <w:t>cố</w:t>
      </w:r>
      <w:r>
        <w:rPr>
          <w:spacing w:val="-5"/>
        </w:rPr>
        <w:t xml:space="preserve"> </w:t>
      </w:r>
      <w:r>
        <w:rPr>
          <w:spacing w:val="-4"/>
        </w:rPr>
        <w:t>định</w:t>
      </w:r>
    </w:p>
    <w:p w14:paraId="303AA6AC" w14:textId="77777777" w:rsidR="007E7C26" w:rsidRDefault="004F4220">
      <w:pPr>
        <w:pStyle w:val="BodyText"/>
        <w:spacing w:before="150" w:line="360" w:lineRule="auto"/>
        <w:ind w:right="577" w:firstLine="283"/>
        <w:jc w:val="both"/>
      </w:pPr>
      <w:r>
        <w:t>Hệ thống bọt chữa cháy được thiết kế ở chế độ vận hành bằng tay bởi các van khóa cho từng bể. Bọt được đưa vào các bể chứa thông qua các lăng tạo bọt. Bọt được sử dụng là loại dung dịch bọt có bội số nở thấp 3% (Foam AFFF-3%).</w:t>
      </w:r>
    </w:p>
    <w:p w14:paraId="303AA6AD"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6AE" w14:textId="77777777" w:rsidR="007E7C26" w:rsidRDefault="004F4220">
      <w:pPr>
        <w:pStyle w:val="BodyText"/>
        <w:spacing w:before="4" w:line="360" w:lineRule="auto"/>
        <w:ind w:right="761" w:firstLine="283"/>
      </w:pPr>
      <w:r>
        <w:lastRenderedPageBreak/>
        <w:t>Dung dịch bọt được cung cấp từ bồn chữa bọt hiện hữu của nhà máy với dung tích đủ</w:t>
      </w:r>
      <w:r>
        <w:rPr>
          <w:spacing w:val="40"/>
        </w:rPr>
        <w:t xml:space="preserve"> </w:t>
      </w:r>
      <w:r>
        <w:t>để dập tắt đám cháy tại bể chứa lớn nhất, bao gồm:</w:t>
      </w:r>
    </w:p>
    <w:p w14:paraId="303AA6AF" w14:textId="77777777" w:rsidR="007E7C26" w:rsidRDefault="004F4220">
      <w:pPr>
        <w:pStyle w:val="ListParagraph"/>
        <w:numPr>
          <w:ilvl w:val="0"/>
          <w:numId w:val="14"/>
        </w:numPr>
        <w:tabs>
          <w:tab w:val="left" w:pos="1814"/>
        </w:tabs>
        <w:spacing w:before="1"/>
        <w:rPr>
          <w:sz w:val="26"/>
        </w:rPr>
      </w:pPr>
      <w:r>
        <w:rPr>
          <w:sz w:val="26"/>
        </w:rPr>
        <w:t>Bồn</w:t>
      </w:r>
      <w:r>
        <w:rPr>
          <w:spacing w:val="-7"/>
          <w:sz w:val="26"/>
        </w:rPr>
        <w:t xml:space="preserve"> </w:t>
      </w:r>
      <w:r>
        <w:rPr>
          <w:sz w:val="26"/>
        </w:rPr>
        <w:t>chứa</w:t>
      </w:r>
      <w:r>
        <w:rPr>
          <w:spacing w:val="-4"/>
          <w:sz w:val="26"/>
        </w:rPr>
        <w:t xml:space="preserve"> </w:t>
      </w:r>
      <w:r>
        <w:rPr>
          <w:sz w:val="26"/>
        </w:rPr>
        <w:t>bọt</w:t>
      </w:r>
      <w:r>
        <w:rPr>
          <w:spacing w:val="-5"/>
          <w:sz w:val="26"/>
        </w:rPr>
        <w:t xml:space="preserve"> </w:t>
      </w:r>
      <w:r>
        <w:rPr>
          <w:sz w:val="26"/>
        </w:rPr>
        <w:t>chữa</w:t>
      </w:r>
      <w:r>
        <w:rPr>
          <w:spacing w:val="-5"/>
          <w:sz w:val="26"/>
        </w:rPr>
        <w:t xml:space="preserve"> </w:t>
      </w:r>
      <w:r>
        <w:rPr>
          <w:sz w:val="26"/>
        </w:rPr>
        <w:t>cháy</w:t>
      </w:r>
      <w:r>
        <w:rPr>
          <w:spacing w:val="-5"/>
          <w:sz w:val="26"/>
        </w:rPr>
        <w:t xml:space="preserve"> </w:t>
      </w:r>
      <w:r>
        <w:rPr>
          <w:sz w:val="26"/>
        </w:rPr>
        <w:t>AFFF</w:t>
      </w:r>
      <w:r>
        <w:rPr>
          <w:spacing w:val="-4"/>
          <w:sz w:val="26"/>
        </w:rPr>
        <w:t xml:space="preserve"> </w:t>
      </w:r>
      <w:r>
        <w:rPr>
          <w:sz w:val="26"/>
        </w:rPr>
        <w:t>3%:</w:t>
      </w:r>
      <w:r>
        <w:rPr>
          <w:spacing w:val="-4"/>
          <w:sz w:val="26"/>
        </w:rPr>
        <w:t xml:space="preserve"> 1m</w:t>
      </w:r>
      <w:r>
        <w:rPr>
          <w:spacing w:val="-4"/>
          <w:sz w:val="26"/>
          <w:vertAlign w:val="superscript"/>
        </w:rPr>
        <w:t>3</w:t>
      </w:r>
      <w:r>
        <w:rPr>
          <w:spacing w:val="-4"/>
          <w:sz w:val="26"/>
        </w:rPr>
        <w:t>.</w:t>
      </w:r>
    </w:p>
    <w:p w14:paraId="303AA6B0" w14:textId="77777777" w:rsidR="007E7C26" w:rsidRDefault="004F4220">
      <w:pPr>
        <w:pStyle w:val="BodyText"/>
        <w:spacing w:before="150" w:line="360" w:lineRule="auto"/>
        <w:ind w:right="577" w:firstLine="283"/>
      </w:pPr>
      <w:r>
        <w:t>Dung</w:t>
      </w:r>
      <w:r>
        <w:rPr>
          <w:spacing w:val="-2"/>
        </w:rPr>
        <w:t xml:space="preserve"> </w:t>
      </w:r>
      <w:r>
        <w:t>dịch</w:t>
      </w:r>
      <w:r>
        <w:rPr>
          <w:spacing w:val="-2"/>
        </w:rPr>
        <w:t xml:space="preserve"> </w:t>
      </w:r>
      <w:r>
        <w:t>bọt chữa</w:t>
      </w:r>
      <w:r>
        <w:rPr>
          <w:spacing w:val="-2"/>
        </w:rPr>
        <w:t xml:space="preserve"> </w:t>
      </w:r>
      <w:r>
        <w:t>cháy</w:t>
      </w:r>
      <w:r>
        <w:rPr>
          <w:spacing w:val="-2"/>
        </w:rPr>
        <w:t xml:space="preserve"> </w:t>
      </w:r>
      <w:r>
        <w:t>được</w:t>
      </w:r>
      <w:r>
        <w:rPr>
          <w:spacing w:val="-2"/>
        </w:rPr>
        <w:t xml:space="preserve"> </w:t>
      </w:r>
      <w:r>
        <w:t>pha</w:t>
      </w:r>
      <w:r>
        <w:rPr>
          <w:spacing w:val="-2"/>
        </w:rPr>
        <w:t xml:space="preserve"> </w:t>
      </w:r>
      <w:r>
        <w:t>trộn</w:t>
      </w:r>
      <w:r>
        <w:rPr>
          <w:spacing w:val="-2"/>
        </w:rPr>
        <w:t xml:space="preserve"> </w:t>
      </w:r>
      <w:r>
        <w:t>trực</w:t>
      </w:r>
      <w:r>
        <w:rPr>
          <w:spacing w:val="-1"/>
        </w:rPr>
        <w:t xml:space="preserve"> </w:t>
      </w:r>
      <w:r>
        <w:t>tiếp</w:t>
      </w:r>
      <w:r>
        <w:rPr>
          <w:spacing w:val="-2"/>
        </w:rPr>
        <w:t xml:space="preserve"> </w:t>
      </w:r>
      <w:r>
        <w:t>tại</w:t>
      </w:r>
      <w:r>
        <w:rPr>
          <w:spacing w:val="-2"/>
        </w:rPr>
        <w:t xml:space="preserve"> </w:t>
      </w:r>
      <w:r>
        <w:t>bộ</w:t>
      </w:r>
      <w:r>
        <w:rPr>
          <w:spacing w:val="-2"/>
        </w:rPr>
        <w:t xml:space="preserve"> </w:t>
      </w:r>
      <w:r>
        <w:t>hòa trộn và</w:t>
      </w:r>
      <w:r>
        <w:rPr>
          <w:spacing w:val="-2"/>
        </w:rPr>
        <w:t xml:space="preserve"> </w:t>
      </w:r>
      <w:r>
        <w:t>được</w:t>
      </w:r>
      <w:r>
        <w:rPr>
          <w:spacing w:val="-1"/>
        </w:rPr>
        <w:t xml:space="preserve"> </w:t>
      </w:r>
      <w:r>
        <w:t>đẩy</w:t>
      </w:r>
      <w:r>
        <w:rPr>
          <w:spacing w:val="-2"/>
        </w:rPr>
        <w:t xml:space="preserve"> </w:t>
      </w:r>
      <w:r>
        <w:t>đi trong</w:t>
      </w:r>
      <w:r>
        <w:rPr>
          <w:spacing w:val="-2"/>
        </w:rPr>
        <w:t xml:space="preserve"> </w:t>
      </w:r>
      <w:r>
        <w:t>hệ thống đường ống dẫn bọt vào bên trong bể bị cháy thông qua các lăng tạo bọt.</w:t>
      </w:r>
    </w:p>
    <w:p w14:paraId="303AA6B1" w14:textId="77777777" w:rsidR="007E7C26" w:rsidRDefault="004F4220">
      <w:pPr>
        <w:pStyle w:val="BodyText"/>
        <w:spacing w:before="1"/>
        <w:ind w:left="1017"/>
      </w:pPr>
      <w:r>
        <w:t>Hệ</w:t>
      </w:r>
      <w:r>
        <w:rPr>
          <w:spacing w:val="-5"/>
        </w:rPr>
        <w:t xml:space="preserve"> </w:t>
      </w:r>
      <w:r>
        <w:t>thống</w:t>
      </w:r>
      <w:r>
        <w:rPr>
          <w:spacing w:val="-4"/>
        </w:rPr>
        <w:t xml:space="preserve"> </w:t>
      </w:r>
      <w:r>
        <w:t>phun</w:t>
      </w:r>
      <w:r>
        <w:rPr>
          <w:spacing w:val="-4"/>
        </w:rPr>
        <w:t xml:space="preserve"> </w:t>
      </w:r>
      <w:r>
        <w:t>bọt</w:t>
      </w:r>
      <w:r>
        <w:rPr>
          <w:spacing w:val="-3"/>
        </w:rPr>
        <w:t xml:space="preserve"> </w:t>
      </w:r>
      <w:r>
        <w:t>chữa</w:t>
      </w:r>
      <w:r>
        <w:rPr>
          <w:spacing w:val="-3"/>
        </w:rPr>
        <w:t xml:space="preserve"> </w:t>
      </w:r>
      <w:r>
        <w:t>cháy</w:t>
      </w:r>
      <w:r>
        <w:rPr>
          <w:spacing w:val="-4"/>
        </w:rPr>
        <w:t xml:space="preserve"> </w:t>
      </w:r>
      <w:r>
        <w:t>cho</w:t>
      </w:r>
      <w:r>
        <w:rPr>
          <w:spacing w:val="-5"/>
        </w:rPr>
        <w:t xml:space="preserve"> </w:t>
      </w:r>
      <w:r>
        <w:t>kho</w:t>
      </w:r>
      <w:r>
        <w:rPr>
          <w:spacing w:val="-4"/>
        </w:rPr>
        <w:t xml:space="preserve"> </w:t>
      </w:r>
      <w:r>
        <w:t>được</w:t>
      </w:r>
      <w:r>
        <w:rPr>
          <w:spacing w:val="-4"/>
        </w:rPr>
        <w:t xml:space="preserve"> </w:t>
      </w:r>
      <w:r>
        <w:t>thiết</w:t>
      </w:r>
      <w:r>
        <w:rPr>
          <w:spacing w:val="-5"/>
        </w:rPr>
        <w:t xml:space="preserve"> </w:t>
      </w:r>
      <w:r>
        <w:t>kế</w:t>
      </w:r>
      <w:r>
        <w:rPr>
          <w:spacing w:val="-4"/>
        </w:rPr>
        <w:t xml:space="preserve"> </w:t>
      </w:r>
      <w:r>
        <w:t>cố</w:t>
      </w:r>
      <w:r>
        <w:rPr>
          <w:spacing w:val="-4"/>
        </w:rPr>
        <w:t xml:space="preserve"> </w:t>
      </w:r>
      <w:r>
        <w:t>định</w:t>
      </w:r>
      <w:r>
        <w:rPr>
          <w:spacing w:val="-4"/>
        </w:rPr>
        <w:t xml:space="preserve"> </w:t>
      </w:r>
      <w:r>
        <w:t>bao</w:t>
      </w:r>
      <w:r>
        <w:rPr>
          <w:spacing w:val="-5"/>
        </w:rPr>
        <w:t xml:space="preserve"> </w:t>
      </w:r>
      <w:r>
        <w:rPr>
          <w:spacing w:val="-4"/>
        </w:rPr>
        <w:t>gồm:</w:t>
      </w:r>
    </w:p>
    <w:p w14:paraId="303AA6B2" w14:textId="77777777" w:rsidR="007E7C26" w:rsidRDefault="004F4220">
      <w:pPr>
        <w:pStyle w:val="ListParagraph"/>
        <w:numPr>
          <w:ilvl w:val="0"/>
          <w:numId w:val="14"/>
        </w:numPr>
        <w:tabs>
          <w:tab w:val="left" w:pos="1814"/>
        </w:tabs>
        <w:spacing w:before="147"/>
        <w:rPr>
          <w:sz w:val="26"/>
        </w:rPr>
      </w:pPr>
      <w:r>
        <w:rPr>
          <w:sz w:val="26"/>
        </w:rPr>
        <w:t>Chất</w:t>
      </w:r>
      <w:r>
        <w:rPr>
          <w:spacing w:val="-5"/>
          <w:sz w:val="26"/>
        </w:rPr>
        <w:t xml:space="preserve"> </w:t>
      </w:r>
      <w:r>
        <w:rPr>
          <w:sz w:val="26"/>
        </w:rPr>
        <w:t>tạo</w:t>
      </w:r>
      <w:r>
        <w:rPr>
          <w:spacing w:val="-5"/>
          <w:sz w:val="26"/>
        </w:rPr>
        <w:t xml:space="preserve"> </w:t>
      </w:r>
      <w:r>
        <w:rPr>
          <w:sz w:val="26"/>
        </w:rPr>
        <w:t>bọt</w:t>
      </w:r>
      <w:r>
        <w:rPr>
          <w:spacing w:val="-5"/>
          <w:sz w:val="26"/>
        </w:rPr>
        <w:t xml:space="preserve"> </w:t>
      </w:r>
      <w:r>
        <w:rPr>
          <w:sz w:val="26"/>
        </w:rPr>
        <w:t>được</w:t>
      </w:r>
      <w:r>
        <w:rPr>
          <w:spacing w:val="-4"/>
          <w:sz w:val="26"/>
        </w:rPr>
        <w:t xml:space="preserve"> </w:t>
      </w:r>
      <w:r>
        <w:rPr>
          <w:sz w:val="26"/>
        </w:rPr>
        <w:t>bảo</w:t>
      </w:r>
      <w:r>
        <w:rPr>
          <w:spacing w:val="-1"/>
          <w:sz w:val="26"/>
        </w:rPr>
        <w:t xml:space="preserve"> </w:t>
      </w:r>
      <w:r>
        <w:rPr>
          <w:sz w:val="26"/>
        </w:rPr>
        <w:t>quản</w:t>
      </w:r>
      <w:r>
        <w:rPr>
          <w:spacing w:val="-5"/>
          <w:sz w:val="26"/>
        </w:rPr>
        <w:t xml:space="preserve"> </w:t>
      </w:r>
      <w:r>
        <w:rPr>
          <w:sz w:val="26"/>
        </w:rPr>
        <w:t>ở</w:t>
      </w:r>
      <w:r>
        <w:rPr>
          <w:spacing w:val="-5"/>
          <w:sz w:val="26"/>
        </w:rPr>
        <w:t xml:space="preserve"> </w:t>
      </w:r>
      <w:r>
        <w:rPr>
          <w:sz w:val="26"/>
        </w:rPr>
        <w:t>dạng</w:t>
      </w:r>
      <w:r>
        <w:rPr>
          <w:spacing w:val="-5"/>
          <w:sz w:val="26"/>
        </w:rPr>
        <w:t xml:space="preserve"> </w:t>
      </w:r>
      <w:r>
        <w:rPr>
          <w:sz w:val="26"/>
        </w:rPr>
        <w:t>nguyên</w:t>
      </w:r>
      <w:r>
        <w:rPr>
          <w:spacing w:val="-5"/>
          <w:sz w:val="26"/>
        </w:rPr>
        <w:t xml:space="preserve"> </w:t>
      </w:r>
      <w:r>
        <w:rPr>
          <w:sz w:val="26"/>
        </w:rPr>
        <w:t>chất</w:t>
      </w:r>
      <w:r>
        <w:rPr>
          <w:spacing w:val="-5"/>
          <w:sz w:val="26"/>
        </w:rPr>
        <w:t xml:space="preserve"> </w:t>
      </w:r>
      <w:r>
        <w:rPr>
          <w:sz w:val="26"/>
        </w:rPr>
        <w:t>trong</w:t>
      </w:r>
      <w:r>
        <w:rPr>
          <w:spacing w:val="-4"/>
          <w:sz w:val="26"/>
        </w:rPr>
        <w:t xml:space="preserve"> </w:t>
      </w:r>
      <w:r>
        <w:rPr>
          <w:sz w:val="26"/>
        </w:rPr>
        <w:t>bể</w:t>
      </w:r>
      <w:r>
        <w:rPr>
          <w:spacing w:val="-5"/>
          <w:sz w:val="26"/>
        </w:rPr>
        <w:t xml:space="preserve"> </w:t>
      </w:r>
      <w:r>
        <w:rPr>
          <w:sz w:val="26"/>
        </w:rPr>
        <w:t>chứa</w:t>
      </w:r>
      <w:r>
        <w:rPr>
          <w:spacing w:val="-4"/>
          <w:sz w:val="26"/>
        </w:rPr>
        <w:t xml:space="preserve"> bọt.</w:t>
      </w:r>
    </w:p>
    <w:p w14:paraId="303AA6B3" w14:textId="77777777" w:rsidR="007E7C26" w:rsidRDefault="004F4220">
      <w:pPr>
        <w:pStyle w:val="ListParagraph"/>
        <w:numPr>
          <w:ilvl w:val="0"/>
          <w:numId w:val="14"/>
        </w:numPr>
        <w:tabs>
          <w:tab w:val="left" w:pos="1814"/>
        </w:tabs>
        <w:spacing w:before="150"/>
        <w:rPr>
          <w:sz w:val="26"/>
        </w:rPr>
      </w:pPr>
      <w:r>
        <w:rPr>
          <w:sz w:val="26"/>
        </w:rPr>
        <w:t>Hệ</w:t>
      </w:r>
      <w:r>
        <w:rPr>
          <w:spacing w:val="-5"/>
          <w:sz w:val="26"/>
        </w:rPr>
        <w:t xml:space="preserve"> </w:t>
      </w:r>
      <w:r>
        <w:rPr>
          <w:sz w:val="26"/>
        </w:rPr>
        <w:t>thống</w:t>
      </w:r>
      <w:r>
        <w:rPr>
          <w:spacing w:val="-5"/>
          <w:sz w:val="26"/>
        </w:rPr>
        <w:t xml:space="preserve"> </w:t>
      </w:r>
      <w:r>
        <w:rPr>
          <w:sz w:val="26"/>
        </w:rPr>
        <w:t>đường</w:t>
      </w:r>
      <w:r>
        <w:rPr>
          <w:spacing w:val="-5"/>
          <w:sz w:val="26"/>
        </w:rPr>
        <w:t xml:space="preserve"> </w:t>
      </w:r>
      <w:r>
        <w:rPr>
          <w:sz w:val="26"/>
        </w:rPr>
        <w:t>ống</w:t>
      </w:r>
      <w:r>
        <w:rPr>
          <w:spacing w:val="-2"/>
          <w:sz w:val="26"/>
        </w:rPr>
        <w:t xml:space="preserve"> </w:t>
      </w:r>
      <w:r>
        <w:rPr>
          <w:sz w:val="26"/>
        </w:rPr>
        <w:t>dẫn</w:t>
      </w:r>
      <w:r>
        <w:rPr>
          <w:spacing w:val="-5"/>
          <w:sz w:val="26"/>
        </w:rPr>
        <w:t xml:space="preserve"> </w:t>
      </w:r>
      <w:r>
        <w:rPr>
          <w:sz w:val="26"/>
        </w:rPr>
        <w:t>dung</w:t>
      </w:r>
      <w:r>
        <w:rPr>
          <w:spacing w:val="-5"/>
          <w:sz w:val="26"/>
        </w:rPr>
        <w:t xml:space="preserve"> </w:t>
      </w:r>
      <w:r>
        <w:rPr>
          <w:sz w:val="26"/>
        </w:rPr>
        <w:t>dịch</w:t>
      </w:r>
      <w:r>
        <w:rPr>
          <w:spacing w:val="-5"/>
          <w:sz w:val="26"/>
        </w:rPr>
        <w:t xml:space="preserve"> </w:t>
      </w:r>
      <w:r>
        <w:rPr>
          <w:sz w:val="26"/>
        </w:rPr>
        <w:t>chất</w:t>
      </w:r>
      <w:r>
        <w:rPr>
          <w:spacing w:val="-4"/>
          <w:sz w:val="26"/>
        </w:rPr>
        <w:t xml:space="preserve"> </w:t>
      </w:r>
      <w:r>
        <w:rPr>
          <w:sz w:val="26"/>
        </w:rPr>
        <w:t>tạo</w:t>
      </w:r>
      <w:r>
        <w:rPr>
          <w:spacing w:val="-5"/>
          <w:sz w:val="26"/>
        </w:rPr>
        <w:t xml:space="preserve"> </w:t>
      </w:r>
      <w:r>
        <w:rPr>
          <w:spacing w:val="-4"/>
          <w:sz w:val="26"/>
        </w:rPr>
        <w:t>bọt.</w:t>
      </w:r>
    </w:p>
    <w:p w14:paraId="303AA6B4" w14:textId="77777777" w:rsidR="007E7C26" w:rsidRDefault="004F4220">
      <w:pPr>
        <w:pStyle w:val="ListParagraph"/>
        <w:numPr>
          <w:ilvl w:val="0"/>
          <w:numId w:val="14"/>
        </w:numPr>
        <w:tabs>
          <w:tab w:val="left" w:pos="1814"/>
        </w:tabs>
        <w:spacing w:before="150"/>
        <w:rPr>
          <w:sz w:val="26"/>
        </w:rPr>
      </w:pPr>
      <w:r>
        <w:rPr>
          <w:sz w:val="26"/>
        </w:rPr>
        <w:t>Thiết</w:t>
      </w:r>
      <w:r>
        <w:rPr>
          <w:spacing w:val="-5"/>
          <w:sz w:val="26"/>
        </w:rPr>
        <w:t xml:space="preserve"> </w:t>
      </w:r>
      <w:r>
        <w:rPr>
          <w:sz w:val="26"/>
        </w:rPr>
        <w:t>bị</w:t>
      </w:r>
      <w:r>
        <w:rPr>
          <w:spacing w:val="-4"/>
          <w:sz w:val="26"/>
        </w:rPr>
        <w:t xml:space="preserve"> </w:t>
      </w:r>
      <w:r>
        <w:rPr>
          <w:sz w:val="26"/>
        </w:rPr>
        <w:t>pha</w:t>
      </w:r>
      <w:r>
        <w:rPr>
          <w:spacing w:val="-5"/>
          <w:sz w:val="26"/>
        </w:rPr>
        <w:t xml:space="preserve"> </w:t>
      </w:r>
      <w:r>
        <w:rPr>
          <w:sz w:val="26"/>
        </w:rPr>
        <w:t>trộn</w:t>
      </w:r>
      <w:r>
        <w:rPr>
          <w:spacing w:val="-4"/>
          <w:sz w:val="26"/>
        </w:rPr>
        <w:t xml:space="preserve"> </w:t>
      </w:r>
      <w:r>
        <w:rPr>
          <w:sz w:val="26"/>
        </w:rPr>
        <w:t>dung</w:t>
      </w:r>
      <w:r>
        <w:rPr>
          <w:spacing w:val="-3"/>
          <w:sz w:val="26"/>
        </w:rPr>
        <w:t xml:space="preserve"> </w:t>
      </w:r>
      <w:r>
        <w:rPr>
          <w:sz w:val="26"/>
        </w:rPr>
        <w:t>dịch</w:t>
      </w:r>
      <w:r>
        <w:rPr>
          <w:spacing w:val="-3"/>
          <w:sz w:val="26"/>
        </w:rPr>
        <w:t xml:space="preserve"> </w:t>
      </w:r>
      <w:r>
        <w:rPr>
          <w:sz w:val="26"/>
        </w:rPr>
        <w:t>chất</w:t>
      </w:r>
      <w:r>
        <w:rPr>
          <w:spacing w:val="-5"/>
          <w:sz w:val="26"/>
        </w:rPr>
        <w:t xml:space="preserve"> </w:t>
      </w:r>
      <w:r>
        <w:rPr>
          <w:sz w:val="26"/>
        </w:rPr>
        <w:t>tạo</w:t>
      </w:r>
      <w:r>
        <w:rPr>
          <w:spacing w:val="-4"/>
          <w:sz w:val="26"/>
        </w:rPr>
        <w:t xml:space="preserve"> bọt.</w:t>
      </w:r>
    </w:p>
    <w:p w14:paraId="303AA6B5" w14:textId="77777777" w:rsidR="007E7C26" w:rsidRDefault="004F4220">
      <w:pPr>
        <w:pStyle w:val="ListParagraph"/>
        <w:numPr>
          <w:ilvl w:val="0"/>
          <w:numId w:val="14"/>
        </w:numPr>
        <w:tabs>
          <w:tab w:val="left" w:pos="1814"/>
        </w:tabs>
        <w:spacing w:before="150"/>
        <w:rPr>
          <w:sz w:val="26"/>
        </w:rPr>
      </w:pPr>
      <w:r>
        <w:rPr>
          <w:sz w:val="26"/>
        </w:rPr>
        <w:t>Lăng</w:t>
      </w:r>
      <w:r>
        <w:rPr>
          <w:spacing w:val="-4"/>
          <w:sz w:val="26"/>
        </w:rPr>
        <w:t xml:space="preserve"> </w:t>
      </w:r>
      <w:r>
        <w:rPr>
          <w:sz w:val="26"/>
        </w:rPr>
        <w:t>tạo</w:t>
      </w:r>
      <w:r>
        <w:rPr>
          <w:spacing w:val="-4"/>
          <w:sz w:val="26"/>
        </w:rPr>
        <w:t xml:space="preserve"> </w:t>
      </w:r>
      <w:r>
        <w:rPr>
          <w:sz w:val="26"/>
        </w:rPr>
        <w:t>bọt</w:t>
      </w:r>
      <w:r>
        <w:rPr>
          <w:spacing w:val="-5"/>
          <w:sz w:val="26"/>
        </w:rPr>
        <w:t xml:space="preserve"> </w:t>
      </w:r>
      <w:r>
        <w:rPr>
          <w:sz w:val="26"/>
        </w:rPr>
        <w:t>gắn</w:t>
      </w:r>
      <w:r>
        <w:rPr>
          <w:spacing w:val="-4"/>
          <w:sz w:val="26"/>
        </w:rPr>
        <w:t xml:space="preserve"> </w:t>
      </w:r>
      <w:r>
        <w:rPr>
          <w:sz w:val="26"/>
        </w:rPr>
        <w:t>cố</w:t>
      </w:r>
      <w:r>
        <w:rPr>
          <w:spacing w:val="-1"/>
          <w:sz w:val="26"/>
        </w:rPr>
        <w:t xml:space="preserve"> </w:t>
      </w:r>
      <w:r>
        <w:rPr>
          <w:sz w:val="26"/>
        </w:rPr>
        <w:t>định</w:t>
      </w:r>
      <w:r>
        <w:rPr>
          <w:spacing w:val="-4"/>
          <w:sz w:val="26"/>
        </w:rPr>
        <w:t xml:space="preserve"> </w:t>
      </w:r>
      <w:r>
        <w:rPr>
          <w:sz w:val="26"/>
        </w:rPr>
        <w:t>trên</w:t>
      </w:r>
      <w:r>
        <w:rPr>
          <w:spacing w:val="-4"/>
          <w:sz w:val="26"/>
        </w:rPr>
        <w:t xml:space="preserve"> </w:t>
      </w:r>
      <w:r>
        <w:rPr>
          <w:sz w:val="26"/>
        </w:rPr>
        <w:t>bể</w:t>
      </w:r>
      <w:r>
        <w:rPr>
          <w:spacing w:val="-4"/>
          <w:sz w:val="26"/>
        </w:rPr>
        <w:t xml:space="preserve"> chứa.</w:t>
      </w:r>
    </w:p>
    <w:p w14:paraId="303AA6B6" w14:textId="77777777" w:rsidR="007E7C26" w:rsidRDefault="004F4220">
      <w:pPr>
        <w:pStyle w:val="Heading1"/>
        <w:spacing w:before="261"/>
      </w:pPr>
      <w:r>
        <w:t>Trụ</w:t>
      </w:r>
      <w:r>
        <w:rPr>
          <w:spacing w:val="-7"/>
        </w:rPr>
        <w:t xml:space="preserve"> </w:t>
      </w:r>
      <w:r>
        <w:t>cấp</w:t>
      </w:r>
      <w:r>
        <w:rPr>
          <w:spacing w:val="-6"/>
        </w:rPr>
        <w:t xml:space="preserve"> </w:t>
      </w:r>
      <w:r>
        <w:t>nước,</w:t>
      </w:r>
      <w:r>
        <w:rPr>
          <w:spacing w:val="-7"/>
        </w:rPr>
        <w:t xml:space="preserve"> </w:t>
      </w:r>
      <w:r>
        <w:t>bọt</w:t>
      </w:r>
      <w:r>
        <w:rPr>
          <w:spacing w:val="-7"/>
        </w:rPr>
        <w:t xml:space="preserve"> </w:t>
      </w:r>
      <w:r>
        <w:t>chữa</w:t>
      </w:r>
      <w:r>
        <w:rPr>
          <w:spacing w:val="-7"/>
        </w:rPr>
        <w:t xml:space="preserve"> </w:t>
      </w:r>
      <w:r>
        <w:rPr>
          <w:spacing w:val="-4"/>
        </w:rPr>
        <w:t>cháy</w:t>
      </w:r>
    </w:p>
    <w:p w14:paraId="303AA6B7" w14:textId="77777777" w:rsidR="007E7C26" w:rsidRDefault="004F4220">
      <w:pPr>
        <w:pStyle w:val="BodyText"/>
        <w:spacing w:before="116" w:line="360" w:lineRule="auto"/>
        <w:ind w:right="577" w:firstLine="283"/>
        <w:jc w:val="both"/>
      </w:pPr>
      <w:r>
        <w:t>Các trụ cấp nước/ bọt chữa cháy được thiết kế thích hợp cho việc chữa cháy bồn chứa dầu và bên trong đê ngăn tràn. Các trụ chữa cháy được lắp đặt ở xung quanh khu vực đê của</w:t>
      </w:r>
      <w:r>
        <w:rPr>
          <w:spacing w:val="-2"/>
        </w:rPr>
        <w:t xml:space="preserve"> </w:t>
      </w:r>
      <w:r>
        <w:t>bồn</w:t>
      </w:r>
      <w:r>
        <w:rPr>
          <w:spacing w:val="-1"/>
        </w:rPr>
        <w:t xml:space="preserve"> </w:t>
      </w:r>
      <w:r>
        <w:t>chứa</w:t>
      </w:r>
      <w:r>
        <w:rPr>
          <w:spacing w:val="-2"/>
        </w:rPr>
        <w:t xml:space="preserve"> </w:t>
      </w:r>
      <w:r>
        <w:t>dầu sao</w:t>
      </w:r>
      <w:r>
        <w:rPr>
          <w:spacing w:val="-3"/>
        </w:rPr>
        <w:t xml:space="preserve"> </w:t>
      </w:r>
      <w:r>
        <w:t>cho</w:t>
      </w:r>
      <w:r>
        <w:rPr>
          <w:spacing w:val="-2"/>
        </w:rPr>
        <w:t xml:space="preserve"> </w:t>
      </w:r>
      <w:r>
        <w:t>mọi</w:t>
      </w:r>
      <w:r>
        <w:rPr>
          <w:spacing w:val="-1"/>
        </w:rPr>
        <w:t xml:space="preserve"> </w:t>
      </w:r>
      <w:r>
        <w:t>người</w:t>
      </w:r>
      <w:r>
        <w:rPr>
          <w:spacing w:val="-3"/>
        </w:rPr>
        <w:t xml:space="preserve"> </w:t>
      </w:r>
      <w:r>
        <w:t>đều</w:t>
      </w:r>
      <w:r>
        <w:rPr>
          <w:spacing w:val="-3"/>
        </w:rPr>
        <w:t xml:space="preserve"> </w:t>
      </w:r>
      <w:r>
        <w:t>có thể</w:t>
      </w:r>
      <w:r>
        <w:rPr>
          <w:spacing w:val="-3"/>
        </w:rPr>
        <w:t xml:space="preserve"> </w:t>
      </w:r>
      <w:r>
        <w:t>sử</w:t>
      </w:r>
      <w:r>
        <w:rPr>
          <w:spacing w:val="-2"/>
        </w:rPr>
        <w:t xml:space="preserve"> </w:t>
      </w:r>
      <w:r>
        <w:t>dụng</w:t>
      </w:r>
      <w:r>
        <w:rPr>
          <w:spacing w:val="-1"/>
        </w:rPr>
        <w:t xml:space="preserve"> </w:t>
      </w:r>
      <w:r>
        <w:t>để</w:t>
      </w:r>
      <w:r>
        <w:rPr>
          <w:spacing w:val="-3"/>
        </w:rPr>
        <w:t xml:space="preserve"> </w:t>
      </w:r>
      <w:r>
        <w:t>đáp</w:t>
      </w:r>
      <w:r>
        <w:rPr>
          <w:spacing w:val="-3"/>
        </w:rPr>
        <w:t xml:space="preserve"> </w:t>
      </w:r>
      <w:r>
        <w:t>ứng</w:t>
      </w:r>
      <w:r>
        <w:rPr>
          <w:spacing w:val="-3"/>
        </w:rPr>
        <w:t xml:space="preserve"> </w:t>
      </w:r>
      <w:r>
        <w:t>công</w:t>
      </w:r>
      <w:r>
        <w:rPr>
          <w:spacing w:val="-3"/>
        </w:rPr>
        <w:t xml:space="preserve"> </w:t>
      </w:r>
      <w:r>
        <w:t>tác</w:t>
      </w:r>
      <w:r>
        <w:rPr>
          <w:spacing w:val="-3"/>
        </w:rPr>
        <w:t xml:space="preserve"> </w:t>
      </w:r>
      <w:r>
        <w:t>chữa</w:t>
      </w:r>
      <w:r>
        <w:rPr>
          <w:spacing w:val="-3"/>
        </w:rPr>
        <w:t xml:space="preserve"> </w:t>
      </w:r>
      <w:r>
        <w:t>cháy tại chỗ</w:t>
      </w:r>
      <w:r>
        <w:rPr>
          <w:spacing w:val="19"/>
        </w:rPr>
        <w:t xml:space="preserve"> </w:t>
      </w:r>
      <w:r>
        <w:t>kịp</w:t>
      </w:r>
      <w:r>
        <w:rPr>
          <w:spacing w:val="22"/>
        </w:rPr>
        <w:t xml:space="preserve"> </w:t>
      </w:r>
      <w:r>
        <w:t>thời.</w:t>
      </w:r>
      <w:r>
        <w:rPr>
          <w:spacing w:val="22"/>
        </w:rPr>
        <w:t xml:space="preserve"> </w:t>
      </w:r>
      <w:r>
        <w:t>Các</w:t>
      </w:r>
      <w:r>
        <w:rPr>
          <w:spacing w:val="21"/>
        </w:rPr>
        <w:t xml:space="preserve"> </w:t>
      </w:r>
      <w:r>
        <w:t>trụ</w:t>
      </w:r>
      <w:r>
        <w:rPr>
          <w:spacing w:val="21"/>
        </w:rPr>
        <w:t xml:space="preserve"> </w:t>
      </w:r>
      <w:r>
        <w:t>chữa</w:t>
      </w:r>
      <w:r>
        <w:rPr>
          <w:spacing w:val="20"/>
        </w:rPr>
        <w:t xml:space="preserve"> </w:t>
      </w:r>
      <w:r>
        <w:t>cháy</w:t>
      </w:r>
      <w:r>
        <w:rPr>
          <w:spacing w:val="19"/>
        </w:rPr>
        <w:t xml:space="preserve"> </w:t>
      </w:r>
      <w:r>
        <w:t>sử</w:t>
      </w:r>
      <w:r>
        <w:rPr>
          <w:spacing w:val="24"/>
        </w:rPr>
        <w:t xml:space="preserve"> </w:t>
      </w:r>
      <w:r>
        <w:t>dụng</w:t>
      </w:r>
      <w:r>
        <w:rPr>
          <w:spacing w:val="22"/>
        </w:rPr>
        <w:t xml:space="preserve"> </w:t>
      </w:r>
      <w:r>
        <w:t>là</w:t>
      </w:r>
      <w:r>
        <w:rPr>
          <w:spacing w:val="19"/>
        </w:rPr>
        <w:t xml:space="preserve"> </w:t>
      </w:r>
      <w:r>
        <w:t>loại</w:t>
      </w:r>
      <w:r>
        <w:rPr>
          <w:spacing w:val="20"/>
        </w:rPr>
        <w:t xml:space="preserve"> </w:t>
      </w:r>
      <w:r>
        <w:t>trụ</w:t>
      </w:r>
      <w:r>
        <w:rPr>
          <w:spacing w:val="23"/>
        </w:rPr>
        <w:t xml:space="preserve"> </w:t>
      </w:r>
      <w:r>
        <w:t>2</w:t>
      </w:r>
      <w:r>
        <w:rPr>
          <w:spacing w:val="19"/>
        </w:rPr>
        <w:t xml:space="preserve"> </w:t>
      </w:r>
      <w:r>
        <w:t>ngã</w:t>
      </w:r>
      <w:r>
        <w:rPr>
          <w:spacing w:val="22"/>
        </w:rPr>
        <w:t xml:space="preserve"> </w:t>
      </w:r>
      <w:r>
        <w:t>với</w:t>
      </w:r>
      <w:r>
        <w:rPr>
          <w:spacing w:val="22"/>
        </w:rPr>
        <w:t xml:space="preserve"> </w:t>
      </w:r>
      <w:r>
        <w:t>kích</w:t>
      </w:r>
      <w:r>
        <w:rPr>
          <w:spacing w:val="24"/>
        </w:rPr>
        <w:t xml:space="preserve"> </w:t>
      </w:r>
      <w:r>
        <w:t>thước</w:t>
      </w:r>
      <w:r>
        <w:rPr>
          <w:spacing w:val="20"/>
        </w:rPr>
        <w:t xml:space="preserve"> </w:t>
      </w:r>
      <w:r>
        <w:t>4"</w:t>
      </w:r>
      <w:r>
        <w:rPr>
          <w:spacing w:val="22"/>
        </w:rPr>
        <w:t xml:space="preserve"> </w:t>
      </w:r>
      <w:r>
        <w:t>và</w:t>
      </w:r>
      <w:r>
        <w:rPr>
          <w:spacing w:val="19"/>
        </w:rPr>
        <w:t xml:space="preserve"> </w:t>
      </w:r>
      <w:r>
        <w:t>2</w:t>
      </w:r>
      <w:r>
        <w:rPr>
          <w:spacing w:val="22"/>
        </w:rPr>
        <w:t xml:space="preserve"> </w:t>
      </w:r>
      <w:r>
        <w:t>ngã</w:t>
      </w:r>
      <w:r>
        <w:rPr>
          <w:spacing w:val="20"/>
        </w:rPr>
        <w:t xml:space="preserve"> </w:t>
      </w:r>
      <w:r>
        <w:rPr>
          <w:spacing w:val="-5"/>
        </w:rPr>
        <w:t>ra</w:t>
      </w:r>
    </w:p>
    <w:p w14:paraId="303AA6B8" w14:textId="77777777" w:rsidR="007E7C26" w:rsidRDefault="004F4220">
      <w:pPr>
        <w:pStyle w:val="BodyText"/>
        <w:spacing w:before="2"/>
        <w:jc w:val="both"/>
      </w:pPr>
      <w:r>
        <w:t>2.1/2"</w:t>
      </w:r>
      <w:r>
        <w:rPr>
          <w:spacing w:val="-5"/>
        </w:rPr>
        <w:t xml:space="preserve"> </w:t>
      </w:r>
      <w:r>
        <w:t>có</w:t>
      </w:r>
      <w:r>
        <w:rPr>
          <w:spacing w:val="-3"/>
        </w:rPr>
        <w:t xml:space="preserve"> </w:t>
      </w:r>
      <w:r>
        <w:t>bán</w:t>
      </w:r>
      <w:r>
        <w:rPr>
          <w:spacing w:val="-5"/>
        </w:rPr>
        <w:t xml:space="preserve"> </w:t>
      </w:r>
      <w:r>
        <w:t>kính</w:t>
      </w:r>
      <w:r>
        <w:rPr>
          <w:spacing w:val="-3"/>
        </w:rPr>
        <w:t xml:space="preserve"> </w:t>
      </w:r>
      <w:r>
        <w:t>bao</w:t>
      </w:r>
      <w:r>
        <w:rPr>
          <w:spacing w:val="-2"/>
        </w:rPr>
        <w:t xml:space="preserve"> </w:t>
      </w:r>
      <w:r>
        <w:t>phủ</w:t>
      </w:r>
      <w:r>
        <w:rPr>
          <w:spacing w:val="-5"/>
        </w:rPr>
        <w:t xml:space="preserve"> </w:t>
      </w:r>
      <w:r>
        <w:rPr>
          <w:spacing w:val="-4"/>
        </w:rPr>
        <w:t>45m.</w:t>
      </w:r>
    </w:p>
    <w:p w14:paraId="303AA6B9" w14:textId="77777777" w:rsidR="007E7C26" w:rsidRDefault="004F4220">
      <w:pPr>
        <w:pStyle w:val="BodyText"/>
        <w:spacing w:before="150" w:line="360" w:lineRule="auto"/>
        <w:ind w:right="576" w:firstLine="283"/>
        <w:jc w:val="both"/>
      </w:pPr>
      <w:r>
        <w:t>Các tủ đựng ống mềm được đặt gần ngay cạnh các trụ cấp nước/ bọt chữa cháy, ở nơi</w:t>
      </w:r>
      <w:r>
        <w:rPr>
          <w:spacing w:val="40"/>
        </w:rPr>
        <w:t xml:space="preserve"> </w:t>
      </w:r>
      <w:r>
        <w:t>dễ nhìn thấy và thuận tiện cho việc sử dụng. Các tủ sẽ bao gồm 2 cuộn ống mềm với đường kính 2.1/2" dài 20m và khớp nối, 2 lăng phun đi kèm.</w:t>
      </w:r>
    </w:p>
    <w:p w14:paraId="303AA6BA" w14:textId="77777777" w:rsidR="007E7C26" w:rsidRDefault="004F4220">
      <w:pPr>
        <w:pStyle w:val="Heading1"/>
        <w:spacing w:before="109"/>
      </w:pPr>
      <w:r>
        <w:t>Trụ</w:t>
      </w:r>
      <w:r>
        <w:rPr>
          <w:spacing w:val="-10"/>
        </w:rPr>
        <w:t xml:space="preserve"> </w:t>
      </w:r>
      <w:r>
        <w:t>tiếp</w:t>
      </w:r>
      <w:r>
        <w:rPr>
          <w:spacing w:val="-7"/>
        </w:rPr>
        <w:t xml:space="preserve"> </w:t>
      </w:r>
      <w:r>
        <w:t>nước</w:t>
      </w:r>
      <w:r>
        <w:rPr>
          <w:spacing w:val="-9"/>
        </w:rPr>
        <w:t xml:space="preserve"> </w:t>
      </w:r>
      <w:r>
        <w:t>chữa</w:t>
      </w:r>
      <w:r>
        <w:rPr>
          <w:spacing w:val="-9"/>
        </w:rPr>
        <w:t xml:space="preserve"> </w:t>
      </w:r>
      <w:r>
        <w:rPr>
          <w:spacing w:val="-4"/>
        </w:rPr>
        <w:t>cháy</w:t>
      </w:r>
    </w:p>
    <w:p w14:paraId="303AA6BB" w14:textId="77777777" w:rsidR="007E7C26" w:rsidRDefault="004F4220">
      <w:pPr>
        <w:pStyle w:val="BodyText"/>
        <w:spacing w:before="119" w:line="360" w:lineRule="auto"/>
        <w:ind w:right="761" w:firstLine="283"/>
      </w:pPr>
      <w:r>
        <w:t>Khu bồn chứa dầu sẽ được trang bị các trụ nước chữa cháy để tiếp nước chữa cháy từ</w:t>
      </w:r>
      <w:r>
        <w:rPr>
          <w:spacing w:val="80"/>
        </w:rPr>
        <w:t xml:space="preserve"> </w:t>
      </w:r>
      <w:r>
        <w:t>xe cứu hỏa.</w:t>
      </w:r>
    </w:p>
    <w:p w14:paraId="303AA6BC" w14:textId="77777777" w:rsidR="007E7C26" w:rsidRDefault="004F4220">
      <w:pPr>
        <w:pStyle w:val="BodyText"/>
        <w:spacing w:before="1" w:line="357" w:lineRule="auto"/>
        <w:ind w:right="577" w:firstLine="283"/>
      </w:pPr>
      <w:r>
        <w:t>Trụ</w:t>
      </w:r>
      <w:r>
        <w:rPr>
          <w:spacing w:val="21"/>
        </w:rPr>
        <w:t xml:space="preserve"> </w:t>
      </w:r>
      <w:r>
        <w:t>tiếp</w:t>
      </w:r>
      <w:r>
        <w:rPr>
          <w:spacing w:val="23"/>
        </w:rPr>
        <w:t xml:space="preserve"> </w:t>
      </w:r>
      <w:r>
        <w:t>nước</w:t>
      </w:r>
      <w:r>
        <w:rPr>
          <w:spacing w:val="21"/>
        </w:rPr>
        <w:t xml:space="preserve"> </w:t>
      </w:r>
      <w:r>
        <w:t>chữa</w:t>
      </w:r>
      <w:r>
        <w:rPr>
          <w:spacing w:val="24"/>
        </w:rPr>
        <w:t xml:space="preserve"> </w:t>
      </w:r>
      <w:r>
        <w:t>cháy</w:t>
      </w:r>
      <w:r>
        <w:rPr>
          <w:spacing w:val="21"/>
        </w:rPr>
        <w:t xml:space="preserve"> </w:t>
      </w:r>
      <w:r>
        <w:t>có</w:t>
      </w:r>
      <w:r>
        <w:rPr>
          <w:spacing w:val="21"/>
        </w:rPr>
        <w:t xml:space="preserve"> </w:t>
      </w:r>
      <w:r>
        <w:t>kích</w:t>
      </w:r>
      <w:r>
        <w:rPr>
          <w:spacing w:val="21"/>
        </w:rPr>
        <w:t xml:space="preserve"> </w:t>
      </w:r>
      <w:r>
        <w:t>thước</w:t>
      </w:r>
      <w:r>
        <w:rPr>
          <w:spacing w:val="24"/>
        </w:rPr>
        <w:t xml:space="preserve"> </w:t>
      </w:r>
      <w:r>
        <w:t>4”</w:t>
      </w:r>
      <w:r>
        <w:rPr>
          <w:spacing w:val="24"/>
        </w:rPr>
        <w:t xml:space="preserve"> </w:t>
      </w:r>
      <w:r>
        <w:t>với</w:t>
      </w:r>
      <w:r>
        <w:rPr>
          <w:spacing w:val="21"/>
        </w:rPr>
        <w:t xml:space="preserve"> </w:t>
      </w:r>
      <w:r>
        <w:t>2</w:t>
      </w:r>
      <w:r>
        <w:rPr>
          <w:spacing w:val="21"/>
        </w:rPr>
        <w:t xml:space="preserve"> </w:t>
      </w:r>
      <w:r>
        <w:t>họng</w:t>
      </w:r>
      <w:r>
        <w:rPr>
          <w:spacing w:val="21"/>
        </w:rPr>
        <w:t xml:space="preserve"> </w:t>
      </w:r>
      <w:r>
        <w:t>tiếp</w:t>
      </w:r>
      <w:r>
        <w:rPr>
          <w:spacing w:val="21"/>
        </w:rPr>
        <w:t xml:space="preserve"> </w:t>
      </w:r>
      <w:r>
        <w:t>nước</w:t>
      </w:r>
      <w:r>
        <w:rPr>
          <w:spacing w:val="24"/>
        </w:rPr>
        <w:t xml:space="preserve"> </w:t>
      </w:r>
      <w:r>
        <w:t>có</w:t>
      </w:r>
      <w:r>
        <w:rPr>
          <w:spacing w:val="21"/>
        </w:rPr>
        <w:t xml:space="preserve"> </w:t>
      </w:r>
      <w:r>
        <w:t>kích</w:t>
      </w:r>
      <w:r>
        <w:rPr>
          <w:spacing w:val="23"/>
        </w:rPr>
        <w:t xml:space="preserve"> </w:t>
      </w:r>
      <w:r>
        <w:t>thước</w:t>
      </w:r>
      <w:r>
        <w:rPr>
          <w:spacing w:val="21"/>
        </w:rPr>
        <w:t xml:space="preserve"> </w:t>
      </w:r>
      <w:r>
        <w:t>2.1/2” được gắn với khớp nối và vòng đệm để kết nối với các đường ống mềm.</w:t>
      </w:r>
    </w:p>
    <w:p w14:paraId="303AA6BD" w14:textId="77777777" w:rsidR="007E7C26" w:rsidRDefault="004F4220">
      <w:pPr>
        <w:pStyle w:val="BodyText"/>
        <w:spacing w:before="4" w:line="360" w:lineRule="auto"/>
        <w:ind w:right="577" w:firstLine="283"/>
      </w:pPr>
      <w:r>
        <w:t>Trụ tiếp nước chữa cháy phải được bố trí để cuộn vòi của xe chữa cháy có thể tiếp cận dễ dàng, không bị ảnh hưởng bởi các chướng ngại vật lân cận.</w:t>
      </w:r>
    </w:p>
    <w:p w14:paraId="303AA6BE" w14:textId="77777777" w:rsidR="007E7C26" w:rsidRDefault="004F4220">
      <w:pPr>
        <w:pStyle w:val="Heading1"/>
        <w:jc w:val="left"/>
      </w:pPr>
      <w:r>
        <w:rPr>
          <w:spacing w:val="-2"/>
        </w:rPr>
        <w:t>Hệ</w:t>
      </w:r>
      <w:r>
        <w:rPr>
          <w:spacing w:val="-11"/>
        </w:rPr>
        <w:t xml:space="preserve"> </w:t>
      </w:r>
      <w:r>
        <w:rPr>
          <w:spacing w:val="-2"/>
        </w:rPr>
        <w:t>thống</w:t>
      </w:r>
      <w:r>
        <w:rPr>
          <w:spacing w:val="-10"/>
        </w:rPr>
        <w:t xml:space="preserve"> </w:t>
      </w:r>
      <w:r>
        <w:rPr>
          <w:spacing w:val="-2"/>
        </w:rPr>
        <w:t>bình</w:t>
      </w:r>
      <w:r>
        <w:rPr>
          <w:spacing w:val="-10"/>
        </w:rPr>
        <w:t xml:space="preserve"> </w:t>
      </w:r>
      <w:r>
        <w:rPr>
          <w:spacing w:val="-2"/>
        </w:rPr>
        <w:t>chữa</w:t>
      </w:r>
      <w:r>
        <w:rPr>
          <w:spacing w:val="-11"/>
        </w:rPr>
        <w:t xml:space="preserve"> </w:t>
      </w:r>
      <w:r>
        <w:rPr>
          <w:spacing w:val="-2"/>
        </w:rPr>
        <w:t>cháy</w:t>
      </w:r>
      <w:r>
        <w:rPr>
          <w:spacing w:val="-11"/>
        </w:rPr>
        <w:t xml:space="preserve"> </w:t>
      </w:r>
      <w:r>
        <w:rPr>
          <w:spacing w:val="-2"/>
        </w:rPr>
        <w:t>xách</w:t>
      </w:r>
      <w:r>
        <w:rPr>
          <w:spacing w:val="-9"/>
        </w:rPr>
        <w:t xml:space="preserve"> </w:t>
      </w:r>
      <w:r>
        <w:rPr>
          <w:spacing w:val="-5"/>
        </w:rPr>
        <w:t>tay</w:t>
      </w:r>
    </w:p>
    <w:p w14:paraId="303AA6BF" w14:textId="77777777" w:rsidR="007E7C26" w:rsidRDefault="004F4220">
      <w:pPr>
        <w:pStyle w:val="BodyText"/>
        <w:spacing w:before="119" w:line="357" w:lineRule="auto"/>
        <w:ind w:right="577" w:firstLine="283"/>
      </w:pPr>
      <w:r>
        <w:t>Các</w:t>
      </w:r>
      <w:r>
        <w:rPr>
          <w:spacing w:val="24"/>
        </w:rPr>
        <w:t xml:space="preserve"> </w:t>
      </w:r>
      <w:r>
        <w:t>phương</w:t>
      </w:r>
      <w:r>
        <w:rPr>
          <w:spacing w:val="23"/>
        </w:rPr>
        <w:t xml:space="preserve"> </w:t>
      </w:r>
      <w:r>
        <w:t>tiện</w:t>
      </w:r>
      <w:r>
        <w:rPr>
          <w:spacing w:val="23"/>
        </w:rPr>
        <w:t xml:space="preserve"> </w:t>
      </w:r>
      <w:r>
        <w:t>chữa</w:t>
      </w:r>
      <w:r>
        <w:rPr>
          <w:spacing w:val="25"/>
        </w:rPr>
        <w:t xml:space="preserve"> </w:t>
      </w:r>
      <w:r>
        <w:t>cháy</w:t>
      </w:r>
      <w:r>
        <w:rPr>
          <w:spacing w:val="24"/>
        </w:rPr>
        <w:t xml:space="preserve"> </w:t>
      </w:r>
      <w:r>
        <w:t>ban</w:t>
      </w:r>
      <w:r>
        <w:rPr>
          <w:spacing w:val="23"/>
        </w:rPr>
        <w:t xml:space="preserve"> </w:t>
      </w:r>
      <w:r>
        <w:t>đầu</w:t>
      </w:r>
      <w:r>
        <w:rPr>
          <w:spacing w:val="25"/>
        </w:rPr>
        <w:t xml:space="preserve"> </w:t>
      </w:r>
      <w:r>
        <w:t>được</w:t>
      </w:r>
      <w:r>
        <w:rPr>
          <w:spacing w:val="23"/>
        </w:rPr>
        <w:t xml:space="preserve"> </w:t>
      </w:r>
      <w:r>
        <w:t>treang</w:t>
      </w:r>
      <w:r>
        <w:rPr>
          <w:spacing w:val="24"/>
        </w:rPr>
        <w:t xml:space="preserve"> </w:t>
      </w:r>
      <w:r>
        <w:t>bị</w:t>
      </w:r>
      <w:r>
        <w:rPr>
          <w:spacing w:val="24"/>
        </w:rPr>
        <w:t xml:space="preserve"> </w:t>
      </w:r>
      <w:r>
        <w:t>tại</w:t>
      </w:r>
      <w:r>
        <w:rPr>
          <w:spacing w:val="23"/>
        </w:rPr>
        <w:t xml:space="preserve"> </w:t>
      </w:r>
      <w:r>
        <w:t>các</w:t>
      </w:r>
      <w:r>
        <w:rPr>
          <w:spacing w:val="25"/>
        </w:rPr>
        <w:t xml:space="preserve"> </w:t>
      </w:r>
      <w:r>
        <w:t>hạng</w:t>
      </w:r>
      <w:r>
        <w:rPr>
          <w:spacing w:val="25"/>
        </w:rPr>
        <w:t xml:space="preserve"> </w:t>
      </w:r>
      <w:r>
        <w:t>mục</w:t>
      </w:r>
      <w:r>
        <w:rPr>
          <w:spacing w:val="24"/>
        </w:rPr>
        <w:t xml:space="preserve"> </w:t>
      </w:r>
      <w:r>
        <w:t>trong</w:t>
      </w:r>
      <w:r>
        <w:rPr>
          <w:spacing w:val="23"/>
        </w:rPr>
        <w:t xml:space="preserve"> </w:t>
      </w:r>
      <w:r>
        <w:t>kho</w:t>
      </w:r>
      <w:r>
        <w:rPr>
          <w:spacing w:val="23"/>
        </w:rPr>
        <w:t xml:space="preserve"> </w:t>
      </w:r>
      <w:r>
        <w:t>xăng dầu phải tuân thủ theo phụ lục C của TCVN 5307:2009.</w:t>
      </w:r>
    </w:p>
    <w:p w14:paraId="303AA6C0" w14:textId="77777777" w:rsidR="007E7C26" w:rsidRDefault="007E7C26">
      <w:pPr>
        <w:pStyle w:val="BodyText"/>
        <w:spacing w:line="357" w:lineRule="auto"/>
        <w:sectPr w:rsidR="007E7C26">
          <w:pgSz w:w="11910" w:h="16850"/>
          <w:pgMar w:top="1380" w:right="283" w:bottom="740" w:left="850" w:header="514" w:footer="556" w:gutter="0"/>
          <w:cols w:space="720"/>
        </w:sectPr>
      </w:pPr>
    </w:p>
    <w:p w14:paraId="303AA6C1" w14:textId="77777777" w:rsidR="007E7C26" w:rsidRDefault="004F4220">
      <w:pPr>
        <w:pStyle w:val="BodyText"/>
        <w:spacing w:before="4" w:line="360" w:lineRule="auto"/>
        <w:ind w:right="577" w:firstLine="283"/>
        <w:jc w:val="both"/>
      </w:pPr>
      <w:r>
        <w:lastRenderedPageBreak/>
        <w:t>Các thiết bị chữa cháy ban đầu</w:t>
      </w:r>
      <w:r>
        <w:rPr>
          <w:spacing w:val="-1"/>
        </w:rPr>
        <w:t xml:space="preserve"> </w:t>
      </w:r>
      <w:r>
        <w:t>bao gồm</w:t>
      </w:r>
      <w:r>
        <w:rPr>
          <w:spacing w:val="-1"/>
        </w:rPr>
        <w:t xml:space="preserve"> </w:t>
      </w:r>
      <w:r>
        <w:t>các bình</w:t>
      </w:r>
      <w:r>
        <w:rPr>
          <w:spacing w:val="-1"/>
        </w:rPr>
        <w:t xml:space="preserve"> </w:t>
      </w:r>
      <w:r>
        <w:t>chữa cháy di</w:t>
      </w:r>
      <w:r>
        <w:rPr>
          <w:spacing w:val="-1"/>
        </w:rPr>
        <w:t xml:space="preserve"> </w:t>
      </w:r>
      <w:r>
        <w:t>động loại</w:t>
      </w:r>
      <w:r>
        <w:rPr>
          <w:spacing w:val="-1"/>
        </w:rPr>
        <w:t xml:space="preserve"> </w:t>
      </w:r>
      <w:r>
        <w:t>bột ABC, bình CO2. Chúng được trang bị lắp đặt tại các khu vực bể chứa, trạm bơm dầu để chữa cháy</w:t>
      </w:r>
      <w:r>
        <w:rPr>
          <w:spacing w:val="40"/>
        </w:rPr>
        <w:t xml:space="preserve"> </w:t>
      </w:r>
      <w:r>
        <w:t>kịp thời cho các khu vực đó khi có cháy xảy ra.</w:t>
      </w:r>
    </w:p>
    <w:p w14:paraId="303AA6C2" w14:textId="77777777" w:rsidR="007E7C26" w:rsidRDefault="004F4220">
      <w:pPr>
        <w:pStyle w:val="ListParagraph"/>
        <w:numPr>
          <w:ilvl w:val="0"/>
          <w:numId w:val="13"/>
        </w:numPr>
        <w:tabs>
          <w:tab w:val="left" w:pos="1299"/>
        </w:tabs>
        <w:spacing w:before="2"/>
        <w:ind w:left="1299" w:hanging="282"/>
        <w:jc w:val="both"/>
        <w:rPr>
          <w:sz w:val="26"/>
        </w:rPr>
      </w:pPr>
      <w:r>
        <w:rPr>
          <w:sz w:val="26"/>
        </w:rPr>
        <w:t>Bình</w:t>
      </w:r>
      <w:r>
        <w:rPr>
          <w:spacing w:val="-5"/>
          <w:sz w:val="26"/>
        </w:rPr>
        <w:t xml:space="preserve"> </w:t>
      </w:r>
      <w:r>
        <w:rPr>
          <w:sz w:val="26"/>
        </w:rPr>
        <w:t>bột</w:t>
      </w:r>
      <w:r>
        <w:rPr>
          <w:spacing w:val="-3"/>
          <w:sz w:val="26"/>
        </w:rPr>
        <w:t xml:space="preserve"> </w:t>
      </w:r>
      <w:r>
        <w:rPr>
          <w:sz w:val="26"/>
        </w:rPr>
        <w:t>ABC</w:t>
      </w:r>
      <w:r>
        <w:rPr>
          <w:spacing w:val="-5"/>
          <w:sz w:val="26"/>
        </w:rPr>
        <w:t xml:space="preserve"> </w:t>
      </w:r>
      <w:r>
        <w:rPr>
          <w:sz w:val="26"/>
        </w:rPr>
        <w:t>loại</w:t>
      </w:r>
      <w:r>
        <w:rPr>
          <w:spacing w:val="-5"/>
          <w:sz w:val="26"/>
        </w:rPr>
        <w:t xml:space="preserve"> </w:t>
      </w:r>
      <w:r>
        <w:rPr>
          <w:sz w:val="26"/>
        </w:rPr>
        <w:t>8</w:t>
      </w:r>
      <w:r>
        <w:rPr>
          <w:spacing w:val="-4"/>
          <w:sz w:val="26"/>
        </w:rPr>
        <w:t xml:space="preserve"> </w:t>
      </w:r>
      <w:r>
        <w:rPr>
          <w:spacing w:val="-5"/>
          <w:sz w:val="26"/>
        </w:rPr>
        <w:t>kg</w:t>
      </w:r>
    </w:p>
    <w:p w14:paraId="303AA6C3" w14:textId="77777777" w:rsidR="007E7C26" w:rsidRDefault="004F4220">
      <w:pPr>
        <w:pStyle w:val="ListParagraph"/>
        <w:numPr>
          <w:ilvl w:val="0"/>
          <w:numId w:val="13"/>
        </w:numPr>
        <w:tabs>
          <w:tab w:val="left" w:pos="1299"/>
        </w:tabs>
        <w:spacing w:before="149"/>
        <w:ind w:left="1299" w:hanging="282"/>
        <w:jc w:val="both"/>
        <w:rPr>
          <w:sz w:val="26"/>
        </w:rPr>
      </w:pPr>
      <w:r>
        <w:rPr>
          <w:sz w:val="26"/>
        </w:rPr>
        <w:t>Bình</w:t>
      </w:r>
      <w:r>
        <w:rPr>
          <w:spacing w:val="-7"/>
          <w:sz w:val="26"/>
        </w:rPr>
        <w:t xml:space="preserve"> </w:t>
      </w:r>
      <w:r>
        <w:rPr>
          <w:sz w:val="26"/>
        </w:rPr>
        <w:t>CO2</w:t>
      </w:r>
      <w:r>
        <w:rPr>
          <w:spacing w:val="-3"/>
          <w:sz w:val="26"/>
        </w:rPr>
        <w:t xml:space="preserve"> </w:t>
      </w:r>
      <w:r>
        <w:rPr>
          <w:sz w:val="26"/>
        </w:rPr>
        <w:t>loại</w:t>
      </w:r>
      <w:r>
        <w:rPr>
          <w:spacing w:val="-6"/>
          <w:sz w:val="26"/>
        </w:rPr>
        <w:t xml:space="preserve"> </w:t>
      </w:r>
      <w:r>
        <w:rPr>
          <w:sz w:val="26"/>
        </w:rPr>
        <w:t>5</w:t>
      </w:r>
      <w:r>
        <w:rPr>
          <w:spacing w:val="-5"/>
          <w:sz w:val="26"/>
        </w:rPr>
        <w:t xml:space="preserve"> kg</w:t>
      </w:r>
    </w:p>
    <w:p w14:paraId="303AA6C4" w14:textId="77777777" w:rsidR="007E7C26" w:rsidRDefault="004F4220">
      <w:pPr>
        <w:pStyle w:val="ListParagraph"/>
        <w:numPr>
          <w:ilvl w:val="0"/>
          <w:numId w:val="13"/>
        </w:numPr>
        <w:tabs>
          <w:tab w:val="left" w:pos="1299"/>
        </w:tabs>
        <w:spacing w:before="150"/>
        <w:ind w:left="1299" w:hanging="282"/>
        <w:jc w:val="both"/>
        <w:rPr>
          <w:sz w:val="26"/>
        </w:rPr>
      </w:pPr>
      <w:r>
        <w:rPr>
          <w:sz w:val="26"/>
        </w:rPr>
        <w:t>Xe</w:t>
      </w:r>
      <w:r>
        <w:rPr>
          <w:spacing w:val="-5"/>
          <w:sz w:val="26"/>
        </w:rPr>
        <w:t xml:space="preserve"> </w:t>
      </w:r>
      <w:r>
        <w:rPr>
          <w:sz w:val="26"/>
        </w:rPr>
        <w:t>đẩy</w:t>
      </w:r>
      <w:r>
        <w:rPr>
          <w:spacing w:val="-4"/>
          <w:sz w:val="26"/>
        </w:rPr>
        <w:t xml:space="preserve"> </w:t>
      </w:r>
      <w:r>
        <w:rPr>
          <w:sz w:val="26"/>
        </w:rPr>
        <w:t>bột</w:t>
      </w:r>
      <w:r>
        <w:rPr>
          <w:spacing w:val="-3"/>
          <w:sz w:val="26"/>
        </w:rPr>
        <w:t xml:space="preserve"> </w:t>
      </w:r>
      <w:r>
        <w:rPr>
          <w:sz w:val="26"/>
        </w:rPr>
        <w:t>ABC</w:t>
      </w:r>
      <w:r>
        <w:rPr>
          <w:spacing w:val="-4"/>
          <w:sz w:val="26"/>
        </w:rPr>
        <w:t xml:space="preserve"> </w:t>
      </w:r>
      <w:r>
        <w:rPr>
          <w:sz w:val="26"/>
        </w:rPr>
        <w:t>35</w:t>
      </w:r>
      <w:r>
        <w:rPr>
          <w:spacing w:val="-5"/>
          <w:sz w:val="26"/>
        </w:rPr>
        <w:t xml:space="preserve"> </w:t>
      </w:r>
      <w:r>
        <w:rPr>
          <w:spacing w:val="-7"/>
          <w:sz w:val="26"/>
        </w:rPr>
        <w:t>kg</w:t>
      </w:r>
    </w:p>
    <w:p w14:paraId="303AA6C5" w14:textId="77777777" w:rsidR="007E7C26" w:rsidRDefault="004F4220">
      <w:pPr>
        <w:pStyle w:val="BodyText"/>
        <w:spacing w:before="148" w:line="360" w:lineRule="auto"/>
        <w:ind w:right="577" w:firstLine="283"/>
        <w:jc w:val="both"/>
      </w:pPr>
      <w:r>
        <w:t>Các bình chữa cháy di động được đặt ở nơi dễ nhìn thấy nhất và thuận tiện cho việc chữa cháy, vị trí đặt các bình cao không quá 1,25m. Chúng được trang bị lắp đặt phù hợp theo đúng tiêu chuẩn.</w:t>
      </w:r>
    </w:p>
    <w:p w14:paraId="303AA6C6" w14:textId="77777777" w:rsidR="007E7C26" w:rsidRDefault="004F4220">
      <w:pPr>
        <w:spacing w:before="1" w:line="436" w:lineRule="auto"/>
        <w:ind w:left="799" w:right="2336" w:hanging="65"/>
        <w:jc w:val="both"/>
        <w:rPr>
          <w:b/>
          <w:sz w:val="26"/>
        </w:rPr>
      </w:pPr>
      <w:r>
        <w:rPr>
          <w:b/>
          <w:sz w:val="26"/>
        </w:rPr>
        <w:t>b/Yêu</w:t>
      </w:r>
      <w:r>
        <w:rPr>
          <w:b/>
          <w:spacing w:val="-3"/>
          <w:sz w:val="26"/>
        </w:rPr>
        <w:t xml:space="preserve"> </w:t>
      </w:r>
      <w:r>
        <w:rPr>
          <w:b/>
          <w:sz w:val="26"/>
        </w:rPr>
        <w:t>cầu</w:t>
      </w:r>
      <w:r>
        <w:rPr>
          <w:b/>
          <w:spacing w:val="-3"/>
          <w:sz w:val="26"/>
        </w:rPr>
        <w:t xml:space="preserve"> </w:t>
      </w:r>
      <w:r>
        <w:rPr>
          <w:b/>
          <w:sz w:val="26"/>
        </w:rPr>
        <w:t>về</w:t>
      </w:r>
      <w:r>
        <w:rPr>
          <w:b/>
          <w:spacing w:val="-3"/>
          <w:sz w:val="26"/>
        </w:rPr>
        <w:t xml:space="preserve"> </w:t>
      </w:r>
      <w:r>
        <w:rPr>
          <w:b/>
          <w:sz w:val="26"/>
        </w:rPr>
        <w:t>công</w:t>
      </w:r>
      <w:r>
        <w:rPr>
          <w:b/>
          <w:spacing w:val="-3"/>
          <w:sz w:val="26"/>
        </w:rPr>
        <w:t xml:space="preserve"> </w:t>
      </w:r>
      <w:r>
        <w:rPr>
          <w:b/>
          <w:sz w:val="26"/>
        </w:rPr>
        <w:t>việc</w:t>
      </w:r>
      <w:r>
        <w:rPr>
          <w:b/>
          <w:spacing w:val="-2"/>
          <w:sz w:val="26"/>
        </w:rPr>
        <w:t xml:space="preserve"> </w:t>
      </w:r>
      <w:r>
        <w:rPr>
          <w:b/>
          <w:sz w:val="26"/>
        </w:rPr>
        <w:t>lắp</w:t>
      </w:r>
      <w:r>
        <w:rPr>
          <w:b/>
          <w:spacing w:val="-3"/>
          <w:sz w:val="26"/>
        </w:rPr>
        <w:t xml:space="preserve"> </w:t>
      </w:r>
      <w:r>
        <w:rPr>
          <w:b/>
          <w:sz w:val="26"/>
        </w:rPr>
        <w:t>đặt</w:t>
      </w:r>
      <w:r>
        <w:rPr>
          <w:b/>
          <w:spacing w:val="-3"/>
          <w:sz w:val="26"/>
        </w:rPr>
        <w:t xml:space="preserve"> </w:t>
      </w:r>
      <w:r>
        <w:rPr>
          <w:b/>
          <w:sz w:val="26"/>
        </w:rPr>
        <w:t>chạy</w:t>
      </w:r>
      <w:r>
        <w:rPr>
          <w:b/>
          <w:spacing w:val="-3"/>
          <w:sz w:val="26"/>
        </w:rPr>
        <w:t xml:space="preserve"> </w:t>
      </w:r>
      <w:r>
        <w:rPr>
          <w:b/>
          <w:sz w:val="26"/>
        </w:rPr>
        <w:t>thử và</w:t>
      </w:r>
      <w:r>
        <w:rPr>
          <w:b/>
          <w:spacing w:val="-1"/>
          <w:sz w:val="26"/>
        </w:rPr>
        <w:t xml:space="preserve"> </w:t>
      </w:r>
      <w:r>
        <w:rPr>
          <w:b/>
          <w:sz w:val="26"/>
        </w:rPr>
        <w:t>đưa</w:t>
      </w:r>
      <w:r>
        <w:rPr>
          <w:b/>
          <w:spacing w:val="-3"/>
          <w:sz w:val="26"/>
        </w:rPr>
        <w:t xml:space="preserve"> </w:t>
      </w:r>
      <w:r>
        <w:rPr>
          <w:b/>
          <w:sz w:val="26"/>
        </w:rPr>
        <w:t>thiết</w:t>
      </w:r>
      <w:r>
        <w:rPr>
          <w:b/>
          <w:spacing w:val="-3"/>
          <w:sz w:val="26"/>
        </w:rPr>
        <w:t xml:space="preserve"> </w:t>
      </w:r>
      <w:r>
        <w:rPr>
          <w:b/>
          <w:sz w:val="26"/>
        </w:rPr>
        <w:t>bị</w:t>
      </w:r>
      <w:r>
        <w:rPr>
          <w:b/>
          <w:spacing w:val="-3"/>
          <w:sz w:val="26"/>
        </w:rPr>
        <w:t xml:space="preserve"> </w:t>
      </w:r>
      <w:r>
        <w:rPr>
          <w:b/>
          <w:sz w:val="26"/>
        </w:rPr>
        <w:t>vào</w:t>
      </w:r>
      <w:r>
        <w:rPr>
          <w:b/>
          <w:spacing w:val="-3"/>
          <w:sz w:val="26"/>
        </w:rPr>
        <w:t xml:space="preserve"> </w:t>
      </w:r>
      <w:r>
        <w:rPr>
          <w:b/>
          <w:sz w:val="26"/>
        </w:rPr>
        <w:t>vận</w:t>
      </w:r>
      <w:r>
        <w:rPr>
          <w:b/>
          <w:spacing w:val="-3"/>
          <w:sz w:val="26"/>
        </w:rPr>
        <w:t xml:space="preserve"> </w:t>
      </w:r>
      <w:r>
        <w:rPr>
          <w:b/>
          <w:sz w:val="26"/>
        </w:rPr>
        <w:t>hành: Hệ thống đường ống và phụ kiện</w:t>
      </w:r>
    </w:p>
    <w:p w14:paraId="303AA6C7" w14:textId="77777777" w:rsidR="007E7C26" w:rsidRDefault="004F4220">
      <w:pPr>
        <w:pStyle w:val="Heading1"/>
        <w:spacing w:before="0" w:line="300" w:lineRule="exact"/>
      </w:pPr>
      <w:r>
        <w:rPr>
          <w:spacing w:val="-4"/>
        </w:rPr>
        <w:t>Đường</w:t>
      </w:r>
      <w:r>
        <w:rPr>
          <w:spacing w:val="-12"/>
        </w:rPr>
        <w:t xml:space="preserve"> </w:t>
      </w:r>
      <w:r>
        <w:rPr>
          <w:spacing w:val="-5"/>
        </w:rPr>
        <w:t>ống</w:t>
      </w:r>
    </w:p>
    <w:p w14:paraId="303AA6C8" w14:textId="77777777" w:rsidR="007E7C26" w:rsidRDefault="004F4220">
      <w:pPr>
        <w:pStyle w:val="BodyText"/>
        <w:spacing w:before="119" w:line="360" w:lineRule="auto"/>
        <w:ind w:right="577" w:firstLine="283"/>
        <w:jc w:val="both"/>
      </w:pPr>
      <w:r>
        <w:t>Tất cả các ống và phụ kiện cùng một loại chất liệu phải cùng một nhà cung cấp để đảm bảo thống nhất về mặt tiêu chuẩn chất lượng cũng như khớp giữa các bộ phận khi tiến hành lắp đặt</w:t>
      </w:r>
    </w:p>
    <w:p w14:paraId="303AA6C9" w14:textId="77777777" w:rsidR="007E7C26" w:rsidRDefault="004F4220">
      <w:pPr>
        <w:pStyle w:val="BodyText"/>
        <w:spacing w:line="360" w:lineRule="auto"/>
        <w:ind w:right="579" w:firstLine="283"/>
        <w:jc w:val="both"/>
      </w:pPr>
      <w:r>
        <w:t>Không được hàn gas đối với ống thép có đường kính lớn hơn hoặc bằng 65mm trừ khi đã được cho phép trước.</w:t>
      </w:r>
    </w:p>
    <w:p w14:paraId="303AA6CA" w14:textId="77777777" w:rsidR="007E7C26" w:rsidRDefault="004F4220">
      <w:pPr>
        <w:pStyle w:val="BodyText"/>
        <w:spacing w:line="360" w:lineRule="auto"/>
        <w:ind w:right="579" w:firstLine="283"/>
        <w:jc w:val="both"/>
      </w:pPr>
      <w:r>
        <w:t>Ghi ra vật liệu cần cung cấp; tuy nhiên, chỉ được phép chọn một vật liệu dùng cho bất kỳ kích cỡ ống thép.</w:t>
      </w:r>
    </w:p>
    <w:p w14:paraId="303AA6CB" w14:textId="77777777" w:rsidR="007E7C26" w:rsidRDefault="004F4220">
      <w:pPr>
        <w:pStyle w:val="BodyText"/>
        <w:spacing w:line="360" w:lineRule="auto"/>
        <w:ind w:right="577" w:firstLine="283"/>
        <w:jc w:val="both"/>
      </w:pPr>
      <w:r>
        <w:t>Ống đi bên ngoài: ống thép mạ kẽm, ASTM A-120, Bảng 80 mạ kẽm, với các phụ kiện ống mạ kẽm , Ren theo ASTM A-47.</w:t>
      </w:r>
    </w:p>
    <w:p w14:paraId="303AA6CC" w14:textId="77777777" w:rsidR="007E7C26" w:rsidRDefault="004F4220">
      <w:pPr>
        <w:pStyle w:val="BodyText"/>
        <w:spacing w:line="297" w:lineRule="exact"/>
        <w:ind w:left="1017"/>
        <w:jc w:val="both"/>
      </w:pPr>
      <w:r>
        <w:t>Tất</w:t>
      </w:r>
      <w:r>
        <w:rPr>
          <w:spacing w:val="-5"/>
        </w:rPr>
        <w:t xml:space="preserve"> </w:t>
      </w:r>
      <w:r>
        <w:t>cả</w:t>
      </w:r>
      <w:r>
        <w:rPr>
          <w:spacing w:val="-4"/>
        </w:rPr>
        <w:t xml:space="preserve"> </w:t>
      </w:r>
      <w:r>
        <w:t>các</w:t>
      </w:r>
      <w:r>
        <w:rPr>
          <w:spacing w:val="-4"/>
        </w:rPr>
        <w:t xml:space="preserve"> </w:t>
      </w:r>
      <w:r>
        <w:t>mối</w:t>
      </w:r>
      <w:r>
        <w:rPr>
          <w:spacing w:val="-4"/>
        </w:rPr>
        <w:t xml:space="preserve"> </w:t>
      </w:r>
      <w:r>
        <w:t>nối</w:t>
      </w:r>
      <w:r>
        <w:rPr>
          <w:spacing w:val="-4"/>
        </w:rPr>
        <w:t xml:space="preserve"> </w:t>
      </w:r>
      <w:r>
        <w:t>phải</w:t>
      </w:r>
      <w:r>
        <w:rPr>
          <w:spacing w:val="-3"/>
        </w:rPr>
        <w:t xml:space="preserve"> </w:t>
      </w:r>
      <w:r>
        <w:t>phù</w:t>
      </w:r>
      <w:r>
        <w:rPr>
          <w:spacing w:val="-4"/>
        </w:rPr>
        <w:t xml:space="preserve"> </w:t>
      </w:r>
      <w:r>
        <w:t>hợp</w:t>
      </w:r>
      <w:r>
        <w:rPr>
          <w:spacing w:val="-2"/>
        </w:rPr>
        <w:t xml:space="preserve"> </w:t>
      </w:r>
      <w:r>
        <w:t>với</w:t>
      </w:r>
      <w:r>
        <w:rPr>
          <w:spacing w:val="-5"/>
        </w:rPr>
        <w:t xml:space="preserve"> </w:t>
      </w:r>
      <w:r>
        <w:t>áp</w:t>
      </w:r>
      <w:r>
        <w:rPr>
          <w:spacing w:val="-2"/>
        </w:rPr>
        <w:t xml:space="preserve"> </w:t>
      </w:r>
      <w:r>
        <w:t>suất</w:t>
      </w:r>
      <w:r>
        <w:rPr>
          <w:spacing w:val="-5"/>
        </w:rPr>
        <w:t xml:space="preserve"> </w:t>
      </w:r>
      <w:r>
        <w:t>vận</w:t>
      </w:r>
      <w:r>
        <w:rPr>
          <w:spacing w:val="-4"/>
        </w:rPr>
        <w:t xml:space="preserve"> </w:t>
      </w:r>
      <w:r>
        <w:t>hành</w:t>
      </w:r>
      <w:r>
        <w:rPr>
          <w:spacing w:val="-4"/>
        </w:rPr>
        <w:t xml:space="preserve"> </w:t>
      </w:r>
      <w:r>
        <w:t>và</w:t>
      </w:r>
      <w:r>
        <w:rPr>
          <w:spacing w:val="-5"/>
        </w:rPr>
        <w:t xml:space="preserve"> </w:t>
      </w:r>
      <w:r>
        <w:t>thử</w:t>
      </w:r>
      <w:r>
        <w:rPr>
          <w:spacing w:val="-3"/>
        </w:rPr>
        <w:t xml:space="preserve"> </w:t>
      </w:r>
      <w:r>
        <w:t>nghiệm</w:t>
      </w:r>
      <w:r>
        <w:rPr>
          <w:spacing w:val="-2"/>
        </w:rPr>
        <w:t xml:space="preserve"> </w:t>
      </w:r>
      <w:r>
        <w:t>của</w:t>
      </w:r>
      <w:r>
        <w:rPr>
          <w:spacing w:val="-4"/>
        </w:rPr>
        <w:t xml:space="preserve"> </w:t>
      </w:r>
      <w:r>
        <w:t>hệ</w:t>
      </w:r>
      <w:r>
        <w:rPr>
          <w:spacing w:val="-4"/>
        </w:rPr>
        <w:t xml:space="preserve"> </w:t>
      </w:r>
      <w:r>
        <w:rPr>
          <w:spacing w:val="-2"/>
        </w:rPr>
        <w:t>thống</w:t>
      </w:r>
    </w:p>
    <w:p w14:paraId="303AA6CD" w14:textId="77777777" w:rsidR="007E7C26" w:rsidRDefault="004F4220">
      <w:pPr>
        <w:pStyle w:val="BodyText"/>
        <w:spacing w:before="150" w:line="360" w:lineRule="auto"/>
        <w:ind w:right="579" w:firstLine="283"/>
        <w:jc w:val="both"/>
      </w:pPr>
      <w:r>
        <w:t>Tất cả mặt bích phải có mặt nổi lên và là loại PN 10 hoặc PN 16 phù hợp với áp suất vận hành và kiểm tra của hệ thống.</w:t>
      </w:r>
    </w:p>
    <w:p w14:paraId="303AA6CE" w14:textId="77777777" w:rsidR="007E7C26" w:rsidRDefault="004F4220">
      <w:pPr>
        <w:pStyle w:val="BodyText"/>
        <w:spacing w:before="2" w:line="360" w:lineRule="auto"/>
        <w:ind w:right="579" w:firstLine="283"/>
        <w:jc w:val="both"/>
      </w:pPr>
      <w:r>
        <w:t>Tất</w:t>
      </w:r>
      <w:r>
        <w:rPr>
          <w:spacing w:val="-3"/>
        </w:rPr>
        <w:t xml:space="preserve"> </w:t>
      </w:r>
      <w:r>
        <w:t>cả</w:t>
      </w:r>
      <w:r>
        <w:rPr>
          <w:spacing w:val="-3"/>
        </w:rPr>
        <w:t xml:space="preserve"> </w:t>
      </w:r>
      <w:r>
        <w:t>mối</w:t>
      </w:r>
      <w:r>
        <w:rPr>
          <w:spacing w:val="-3"/>
        </w:rPr>
        <w:t xml:space="preserve"> </w:t>
      </w:r>
      <w:r>
        <w:t>nối</w:t>
      </w:r>
      <w:r>
        <w:rPr>
          <w:spacing w:val="-1"/>
        </w:rPr>
        <w:t xml:space="preserve"> </w:t>
      </w:r>
      <w:r>
        <w:t>cơ</w:t>
      </w:r>
      <w:r>
        <w:rPr>
          <w:spacing w:val="-3"/>
        </w:rPr>
        <w:t xml:space="preserve"> </w:t>
      </w:r>
      <w:r>
        <w:t>phải</w:t>
      </w:r>
      <w:r>
        <w:rPr>
          <w:spacing w:val="-1"/>
        </w:rPr>
        <w:t xml:space="preserve"> </w:t>
      </w:r>
      <w:r>
        <w:t>phù</w:t>
      </w:r>
      <w:r>
        <w:rPr>
          <w:spacing w:val="-3"/>
        </w:rPr>
        <w:t xml:space="preserve"> </w:t>
      </w:r>
      <w:r>
        <w:t>hợp</w:t>
      </w:r>
      <w:r>
        <w:rPr>
          <w:spacing w:val="-1"/>
        </w:rPr>
        <w:t xml:space="preserve"> </w:t>
      </w:r>
      <w:r>
        <w:t>áp</w:t>
      </w:r>
      <w:r>
        <w:rPr>
          <w:spacing w:val="-3"/>
        </w:rPr>
        <w:t xml:space="preserve"> </w:t>
      </w:r>
      <w:r>
        <w:t>suất</w:t>
      </w:r>
      <w:r>
        <w:rPr>
          <w:spacing w:val="-3"/>
        </w:rPr>
        <w:t xml:space="preserve"> </w:t>
      </w:r>
      <w:r>
        <w:t>làm</w:t>
      </w:r>
      <w:r>
        <w:rPr>
          <w:spacing w:val="-1"/>
        </w:rPr>
        <w:t xml:space="preserve"> </w:t>
      </w:r>
      <w:r>
        <w:t>việc</w:t>
      </w:r>
      <w:r>
        <w:rPr>
          <w:spacing w:val="-2"/>
        </w:rPr>
        <w:t xml:space="preserve"> </w:t>
      </w:r>
      <w:r>
        <w:t>và</w:t>
      </w:r>
      <w:r>
        <w:rPr>
          <w:spacing w:val="-2"/>
        </w:rPr>
        <w:t xml:space="preserve"> </w:t>
      </w:r>
      <w:r>
        <w:t>thử</w:t>
      </w:r>
      <w:r>
        <w:rPr>
          <w:spacing w:val="-2"/>
        </w:rPr>
        <w:t xml:space="preserve"> </w:t>
      </w:r>
      <w:r>
        <w:t>nghiệm</w:t>
      </w:r>
      <w:r>
        <w:rPr>
          <w:spacing w:val="-1"/>
        </w:rPr>
        <w:t xml:space="preserve"> </w:t>
      </w:r>
      <w:r>
        <w:t>của</w:t>
      </w:r>
      <w:r>
        <w:rPr>
          <w:spacing w:val="-2"/>
        </w:rPr>
        <w:t xml:space="preserve"> </w:t>
      </w:r>
      <w:r>
        <w:t>hệ</w:t>
      </w:r>
      <w:r>
        <w:rPr>
          <w:spacing w:val="-3"/>
        </w:rPr>
        <w:t xml:space="preserve"> </w:t>
      </w:r>
      <w:r>
        <w:t>thống</w:t>
      </w:r>
      <w:r>
        <w:rPr>
          <w:spacing w:val="-1"/>
        </w:rPr>
        <w:t xml:space="preserve"> </w:t>
      </w:r>
      <w:r>
        <w:t>và</w:t>
      </w:r>
      <w:r>
        <w:rPr>
          <w:spacing w:val="-3"/>
        </w:rPr>
        <w:t xml:space="preserve"> </w:t>
      </w:r>
      <w:r>
        <w:t>phải</w:t>
      </w:r>
      <w:r>
        <w:rPr>
          <w:spacing w:val="-1"/>
        </w:rPr>
        <w:t xml:space="preserve"> </w:t>
      </w:r>
      <w:r>
        <w:t>đạt tối thiểu 2550kPa</w:t>
      </w:r>
    </w:p>
    <w:p w14:paraId="303AA6CF" w14:textId="77777777" w:rsidR="007E7C26" w:rsidRDefault="004F4220">
      <w:pPr>
        <w:pStyle w:val="BodyText"/>
        <w:spacing w:line="360" w:lineRule="auto"/>
        <w:ind w:left="1017" w:right="3133"/>
        <w:jc w:val="both"/>
      </w:pPr>
      <w:r>
        <w:t>Các</w:t>
      </w:r>
      <w:r>
        <w:rPr>
          <w:spacing w:val="-3"/>
        </w:rPr>
        <w:t xml:space="preserve"> </w:t>
      </w:r>
      <w:r>
        <w:t>bu</w:t>
      </w:r>
      <w:r>
        <w:rPr>
          <w:spacing w:val="-3"/>
        </w:rPr>
        <w:t xml:space="preserve"> </w:t>
      </w:r>
      <w:r>
        <w:t>lông/</w:t>
      </w:r>
      <w:r>
        <w:rPr>
          <w:spacing w:val="-3"/>
        </w:rPr>
        <w:t xml:space="preserve"> </w:t>
      </w:r>
      <w:r>
        <w:t>con</w:t>
      </w:r>
      <w:r>
        <w:rPr>
          <w:spacing w:val="-3"/>
        </w:rPr>
        <w:t xml:space="preserve"> </w:t>
      </w:r>
      <w:r>
        <w:t>tán</w:t>
      </w:r>
      <w:r>
        <w:rPr>
          <w:spacing w:val="-3"/>
        </w:rPr>
        <w:t xml:space="preserve"> </w:t>
      </w:r>
      <w:r>
        <w:t>nối</w:t>
      </w:r>
      <w:r>
        <w:rPr>
          <w:spacing w:val="-3"/>
        </w:rPr>
        <w:t xml:space="preserve"> </w:t>
      </w:r>
      <w:r>
        <w:t>bích</w:t>
      </w:r>
      <w:r>
        <w:rPr>
          <w:spacing w:val="-3"/>
        </w:rPr>
        <w:t xml:space="preserve"> </w:t>
      </w:r>
      <w:r>
        <w:t>là</w:t>
      </w:r>
      <w:r>
        <w:rPr>
          <w:spacing w:val="-3"/>
        </w:rPr>
        <w:t xml:space="preserve"> </w:t>
      </w:r>
      <w:r>
        <w:t>loại</w:t>
      </w:r>
      <w:r>
        <w:rPr>
          <w:spacing w:val="-3"/>
        </w:rPr>
        <w:t xml:space="preserve"> </w:t>
      </w:r>
      <w:r>
        <w:t>có</w:t>
      </w:r>
      <w:r>
        <w:rPr>
          <w:spacing w:val="-3"/>
        </w:rPr>
        <w:t xml:space="preserve"> </w:t>
      </w:r>
      <w:r>
        <w:t>đầu</w:t>
      </w:r>
      <w:r>
        <w:rPr>
          <w:spacing w:val="-3"/>
        </w:rPr>
        <w:t xml:space="preserve"> </w:t>
      </w:r>
      <w:r>
        <w:t>vuông</w:t>
      </w:r>
      <w:r>
        <w:rPr>
          <w:spacing w:val="-3"/>
        </w:rPr>
        <w:t xml:space="preserve"> </w:t>
      </w:r>
      <w:r>
        <w:t>hay</w:t>
      </w:r>
      <w:r>
        <w:rPr>
          <w:spacing w:val="-3"/>
        </w:rPr>
        <w:t xml:space="preserve"> </w:t>
      </w:r>
      <w:r>
        <w:t>06</w:t>
      </w:r>
      <w:r>
        <w:rPr>
          <w:spacing w:val="-3"/>
        </w:rPr>
        <w:t xml:space="preserve"> </w:t>
      </w:r>
      <w:r>
        <w:t>cạnh. Cung cấp đệm kín có chiều dày 1.6mm.</w:t>
      </w:r>
    </w:p>
    <w:p w14:paraId="303AA6D0" w14:textId="77777777" w:rsidR="007E7C26" w:rsidRDefault="004F4220">
      <w:pPr>
        <w:pStyle w:val="BodyText"/>
        <w:spacing w:line="360" w:lineRule="auto"/>
        <w:ind w:right="577" w:firstLine="283"/>
        <w:jc w:val="both"/>
      </w:pPr>
      <w:r>
        <w:t>Tất cả công nhân hàn phải có giấy chứng nhận tay nghề do một cơ quan có thẩm quyền cấp. Các giấy chứng nhận này phải được trình cho Quản lý Kỹ thuật kiểm tra trước khi</w:t>
      </w:r>
      <w:r>
        <w:rPr>
          <w:spacing w:val="40"/>
        </w:rPr>
        <w:t xml:space="preserve"> </w:t>
      </w:r>
      <w:r>
        <w:t>tiến hành bất cứ công tác hàn nào và phải luôn được gia hạn mỗi 6 tháng.</w:t>
      </w:r>
    </w:p>
    <w:p w14:paraId="303AA6D1"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6D2" w14:textId="77777777" w:rsidR="007E7C26" w:rsidRDefault="004F4220">
      <w:pPr>
        <w:pStyle w:val="BodyText"/>
        <w:spacing w:before="4" w:line="360" w:lineRule="auto"/>
        <w:ind w:right="576" w:firstLine="283"/>
        <w:jc w:val="both"/>
      </w:pPr>
      <w:r>
        <w:lastRenderedPageBreak/>
        <w:t>Quản lý Kỹ thuật dự trù cắt khỏan 2% mối hàn để xem xét kiểm tra. Nếu có bất cứ một mối hàn nào bị lỗi do vật liệu hay tay nghề, Quản lý Kỹ thuật có thể yêu cầu cắt thêm số lượng mối hàn lên đến 4% để kiểm tra. Nếu có trên 4% số lượng mối hàn đã cắt để kiểm tra không đạt tiêu chuẩn thì Quản lý Kỹ thuật có thể yêu cầu cắt tiếp các mối hàn khác để kiểm tra mà không bị hạn chế về số lượng. Nhà thầu phụ phải chịu tất cả chi phí liên quan đến việc cắt và sửa chữa các mối hàn trên.</w:t>
      </w:r>
    </w:p>
    <w:p w14:paraId="303AA6D3" w14:textId="77777777" w:rsidR="007E7C26" w:rsidRDefault="004F4220">
      <w:pPr>
        <w:pStyle w:val="BodyText"/>
        <w:spacing w:line="360" w:lineRule="auto"/>
        <w:ind w:right="581" w:firstLine="283"/>
        <w:jc w:val="both"/>
      </w:pPr>
      <w:r>
        <w:t>Tất cả mối nối ren phải được thực hiện theo tiêu chuẩn B.S. 21 hoặc tương đương dùng để nối các thành phần được chọn lựa cẩn thận phù hợp với công việc.</w:t>
      </w:r>
    </w:p>
    <w:p w14:paraId="303AA6D4" w14:textId="77777777" w:rsidR="007E7C26" w:rsidRDefault="004F4220">
      <w:pPr>
        <w:pStyle w:val="Heading1"/>
      </w:pPr>
      <w:r>
        <w:t>Ống</w:t>
      </w:r>
      <w:r>
        <w:rPr>
          <w:spacing w:val="-11"/>
        </w:rPr>
        <w:t xml:space="preserve"> </w:t>
      </w:r>
      <w:r>
        <w:rPr>
          <w:spacing w:val="-5"/>
        </w:rPr>
        <w:t>lót</w:t>
      </w:r>
    </w:p>
    <w:p w14:paraId="303AA6D5" w14:textId="77777777" w:rsidR="007E7C26" w:rsidRDefault="004F4220">
      <w:pPr>
        <w:pStyle w:val="BodyText"/>
        <w:spacing w:before="119" w:line="360" w:lineRule="auto"/>
        <w:ind w:right="579" w:firstLine="283"/>
        <w:jc w:val="both"/>
      </w:pPr>
      <w:r>
        <w:t>Ở vị trí ống</w:t>
      </w:r>
      <w:r>
        <w:rPr>
          <w:spacing w:val="-1"/>
        </w:rPr>
        <w:t xml:space="preserve"> </w:t>
      </w:r>
      <w:r>
        <w:t>chạy xuyên</w:t>
      </w:r>
      <w:r>
        <w:rPr>
          <w:spacing w:val="-1"/>
        </w:rPr>
        <w:t xml:space="preserve"> </w:t>
      </w:r>
      <w:r>
        <w:t>qua tường bê tông, đê ngăn tràn,</w:t>
      </w:r>
      <w:r>
        <w:rPr>
          <w:spacing w:val="-1"/>
        </w:rPr>
        <w:t xml:space="preserve"> </w:t>
      </w:r>
      <w:r>
        <w:t>v.v… ở</w:t>
      </w:r>
      <w:r>
        <w:rPr>
          <w:spacing w:val="-1"/>
        </w:rPr>
        <w:t xml:space="preserve"> </w:t>
      </w:r>
      <w:r>
        <w:t>vị trí</w:t>
      </w:r>
      <w:r>
        <w:rPr>
          <w:spacing w:val="-1"/>
        </w:rPr>
        <w:t xml:space="preserve"> </w:t>
      </w:r>
      <w:r>
        <w:t>khô,</w:t>
      </w:r>
      <w:r>
        <w:rPr>
          <w:spacing w:val="-1"/>
        </w:rPr>
        <w:t xml:space="preserve"> </w:t>
      </w:r>
      <w:r>
        <w:t>Nhà thầu sẽ cung cấp và lắp đặt các ống lót.</w:t>
      </w:r>
    </w:p>
    <w:p w14:paraId="303AA6D6" w14:textId="77777777" w:rsidR="007E7C26" w:rsidRDefault="004F4220">
      <w:pPr>
        <w:pStyle w:val="BodyText"/>
        <w:spacing w:line="360" w:lineRule="auto"/>
        <w:ind w:right="575" w:firstLine="283"/>
        <w:jc w:val="both"/>
      </w:pPr>
      <w:r>
        <w:t>Ở vị trí ống chạy xuyên qua tường bê tông, đê ngăn tràn tiếp xúc với nước, mặt bích chèn chất kín nước làm cùng loại vật liệu như ống nối sẽ được nhà thầu phụ cung cấp và lắp đặt.</w:t>
      </w:r>
    </w:p>
    <w:p w14:paraId="303AA6D7" w14:textId="77777777" w:rsidR="007E7C26" w:rsidRDefault="004F4220">
      <w:pPr>
        <w:pStyle w:val="BodyText"/>
        <w:spacing w:line="360" w:lineRule="auto"/>
        <w:ind w:right="579" w:firstLine="283"/>
        <w:jc w:val="both"/>
      </w:pPr>
      <w:r>
        <w:t>Ống lót cho ống gang và thép sẽ bằng thép tráng kẽm. Đối với ống đồng và ống nhựa, ống lót sẽ làm bằng nhựa.</w:t>
      </w:r>
    </w:p>
    <w:p w14:paraId="303AA6D8" w14:textId="77777777" w:rsidR="007E7C26" w:rsidRDefault="004F4220">
      <w:pPr>
        <w:pStyle w:val="BodyText"/>
        <w:spacing w:line="360" w:lineRule="auto"/>
        <w:ind w:right="579" w:firstLine="283"/>
        <w:jc w:val="both"/>
      </w:pPr>
      <w:r>
        <w:t>Ống lót sẽ có kích cỡ tương xứng để cho phép tuyến ống dịch chuyển tự do, và với ống được cách nhiệt, ống lót có kích thước lớn để lớp cách nhiệt xuyên qua ống lót.</w:t>
      </w:r>
    </w:p>
    <w:p w14:paraId="303AA6D9" w14:textId="77777777" w:rsidR="007E7C26" w:rsidRDefault="004F4220">
      <w:pPr>
        <w:pStyle w:val="BodyText"/>
        <w:spacing w:line="360" w:lineRule="auto"/>
        <w:ind w:right="576" w:firstLine="283"/>
        <w:jc w:val="both"/>
      </w:pPr>
      <w:r>
        <w:t>Ở vị trí ống chạy xuyên qua tường chịu lửa và sàn, kim loại ngăn lửa được hàn hay bắt chốt xung quanh ống. Nó sẽ có dạng mặt bích dày 6mm đặt ở giữa bề dày tường/sàn và được hàn/bắt vít vào ống, mặt bích có cùng đường kính lỗ trong của ống lót.</w:t>
      </w:r>
    </w:p>
    <w:p w14:paraId="303AA6DA" w14:textId="77777777" w:rsidR="007E7C26" w:rsidRDefault="004F4220">
      <w:pPr>
        <w:pStyle w:val="Heading1"/>
        <w:spacing w:before="110"/>
      </w:pPr>
      <w:r>
        <w:t>Đánh</w:t>
      </w:r>
      <w:r>
        <w:rPr>
          <w:spacing w:val="-15"/>
        </w:rPr>
        <w:t xml:space="preserve"> </w:t>
      </w:r>
      <w:r>
        <w:t>dấu</w:t>
      </w:r>
      <w:r>
        <w:rPr>
          <w:spacing w:val="-15"/>
        </w:rPr>
        <w:t xml:space="preserve"> </w:t>
      </w:r>
      <w:r>
        <w:t>và</w:t>
      </w:r>
      <w:r>
        <w:rPr>
          <w:spacing w:val="-15"/>
        </w:rPr>
        <w:t xml:space="preserve"> </w:t>
      </w:r>
      <w:r>
        <w:t>nhận</w:t>
      </w:r>
      <w:r>
        <w:rPr>
          <w:spacing w:val="-15"/>
        </w:rPr>
        <w:t xml:space="preserve"> </w:t>
      </w:r>
      <w:r>
        <w:rPr>
          <w:spacing w:val="-4"/>
        </w:rPr>
        <w:t>dạng</w:t>
      </w:r>
    </w:p>
    <w:p w14:paraId="303AA6DB" w14:textId="77777777" w:rsidR="007E7C26" w:rsidRDefault="004F4220">
      <w:pPr>
        <w:pStyle w:val="BodyText"/>
        <w:spacing w:before="119" w:line="360" w:lineRule="auto"/>
        <w:ind w:right="576" w:firstLine="283"/>
        <w:jc w:val="both"/>
      </w:pPr>
      <w:r>
        <w:t>Tất cả các ống chữa cháy khô, ướt, vòi cứu hoả sẽ được sơn đỏ theo yêu cầu của Sở Phòng cháy – chữa cháy địa phương. Ống cung cấp bọt chữa cháy sẽ được sơn theo yêu cầu của Quản lý Kỹ thuật.</w:t>
      </w:r>
    </w:p>
    <w:p w14:paraId="303AA6DC" w14:textId="77777777" w:rsidR="007E7C26" w:rsidRDefault="004F4220">
      <w:pPr>
        <w:pStyle w:val="Heading1"/>
        <w:spacing w:before="110"/>
        <w:jc w:val="left"/>
      </w:pPr>
      <w:r>
        <w:rPr>
          <w:spacing w:val="-5"/>
        </w:rPr>
        <w:t>Van</w:t>
      </w:r>
    </w:p>
    <w:p w14:paraId="303AA6DD" w14:textId="77777777" w:rsidR="007E7C26" w:rsidRDefault="004F4220">
      <w:pPr>
        <w:pStyle w:val="BodyText"/>
        <w:spacing w:before="119" w:line="360" w:lineRule="auto"/>
        <w:ind w:right="576" w:firstLine="283"/>
        <w:jc w:val="both"/>
      </w:pPr>
      <w:r>
        <w:t>Cung cấp van của một Nhà sản xuất, tên của Nhà sản xuất, thương hiệu và mức áp lực. Các van sau bơm đặt trong phòng bơm sử dụng loại PN16 cho cụm bơm cột áp 70m. Các van còn lại sử dụng loại PN10.</w:t>
      </w:r>
    </w:p>
    <w:p w14:paraId="303AA6DE" w14:textId="77777777" w:rsidR="007E7C26" w:rsidRDefault="004F4220">
      <w:pPr>
        <w:pStyle w:val="BodyText"/>
        <w:spacing w:line="360" w:lineRule="auto"/>
        <w:ind w:right="579" w:firstLine="283"/>
        <w:jc w:val="both"/>
      </w:pPr>
      <w:r>
        <w:t>Chỗ nào áp lực hệ thống vượt hơn mức cho phép của van, thì phải có chấp thuận từ cơ quan chức năng về mức hợp lý cho loại van đó, trước khi đệ trình bản vẽ thi công.</w:t>
      </w:r>
    </w:p>
    <w:p w14:paraId="303AA6DF"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6E0" w14:textId="77777777" w:rsidR="007E7C26" w:rsidRDefault="004F4220">
      <w:pPr>
        <w:pStyle w:val="BodyText"/>
        <w:spacing w:before="4"/>
        <w:ind w:left="1017"/>
      </w:pPr>
      <w:r>
        <w:lastRenderedPageBreak/>
        <w:t>Cung</w:t>
      </w:r>
      <w:r>
        <w:rPr>
          <w:spacing w:val="-6"/>
        </w:rPr>
        <w:t xml:space="preserve"> </w:t>
      </w:r>
      <w:r>
        <w:t>cấp</w:t>
      </w:r>
      <w:r>
        <w:rPr>
          <w:spacing w:val="-5"/>
        </w:rPr>
        <w:t xml:space="preserve"> </w:t>
      </w:r>
      <w:r>
        <w:t>van</w:t>
      </w:r>
      <w:r>
        <w:rPr>
          <w:spacing w:val="-5"/>
        </w:rPr>
        <w:t xml:space="preserve"> </w:t>
      </w:r>
      <w:r>
        <w:t>cổng</w:t>
      </w:r>
      <w:r>
        <w:rPr>
          <w:spacing w:val="-3"/>
        </w:rPr>
        <w:t xml:space="preserve"> </w:t>
      </w:r>
      <w:r>
        <w:t>như</w:t>
      </w:r>
      <w:r>
        <w:rPr>
          <w:spacing w:val="-5"/>
        </w:rPr>
        <w:t xml:space="preserve"> </w:t>
      </w:r>
      <w:r>
        <w:rPr>
          <w:spacing w:val="-4"/>
        </w:rPr>
        <w:t>sau:</w:t>
      </w:r>
    </w:p>
    <w:p w14:paraId="303AA6E1" w14:textId="77777777" w:rsidR="007E7C26" w:rsidRDefault="004F4220">
      <w:pPr>
        <w:pStyle w:val="BodyText"/>
        <w:spacing w:before="150" w:line="360" w:lineRule="auto"/>
        <w:ind w:right="577" w:firstLine="283"/>
      </w:pPr>
      <w:r>
        <w:t>Van 50mm và nhỏ</w:t>
      </w:r>
      <w:r>
        <w:rPr>
          <w:spacing w:val="20"/>
        </w:rPr>
        <w:t xml:space="preserve"> </w:t>
      </w:r>
      <w:r>
        <w:t>hơn có dấu chứng nhận của UL, bằng đồng thau, ASTM B61 theo</w:t>
      </w:r>
      <w:r>
        <w:rPr>
          <w:spacing w:val="80"/>
        </w:rPr>
        <w:t xml:space="preserve"> </w:t>
      </w:r>
      <w:r>
        <w:t>tiêu chuẩn, tấm chặn dạng nêm loại van nối dạng Ren. OS &amp; Y 1000 kPa w.o.g.</w:t>
      </w:r>
    </w:p>
    <w:p w14:paraId="303AA6E2" w14:textId="77777777" w:rsidR="007E7C26" w:rsidRDefault="004F4220">
      <w:pPr>
        <w:pStyle w:val="BodyText"/>
        <w:spacing w:before="1" w:line="360" w:lineRule="auto"/>
        <w:ind w:right="577" w:firstLine="283"/>
      </w:pPr>
      <w:r>
        <w:t>Van</w:t>
      </w:r>
      <w:r>
        <w:rPr>
          <w:spacing w:val="21"/>
        </w:rPr>
        <w:t xml:space="preserve"> </w:t>
      </w:r>
      <w:r>
        <w:t>65mm</w:t>
      </w:r>
      <w:r>
        <w:rPr>
          <w:spacing w:val="23"/>
        </w:rPr>
        <w:t xml:space="preserve"> </w:t>
      </w:r>
      <w:r>
        <w:t>và</w:t>
      </w:r>
      <w:r>
        <w:rPr>
          <w:spacing w:val="21"/>
        </w:rPr>
        <w:t xml:space="preserve"> </w:t>
      </w:r>
      <w:r>
        <w:t>lớn</w:t>
      </w:r>
      <w:r>
        <w:rPr>
          <w:spacing w:val="23"/>
        </w:rPr>
        <w:t xml:space="preserve"> </w:t>
      </w:r>
      <w:r>
        <w:t>hơn,</w:t>
      </w:r>
      <w:r>
        <w:rPr>
          <w:spacing w:val="21"/>
        </w:rPr>
        <w:t xml:space="preserve"> </w:t>
      </w:r>
      <w:r>
        <w:t>có</w:t>
      </w:r>
      <w:r>
        <w:rPr>
          <w:spacing w:val="21"/>
        </w:rPr>
        <w:t xml:space="preserve"> </w:t>
      </w:r>
      <w:r>
        <w:t>chứng</w:t>
      </w:r>
      <w:r>
        <w:rPr>
          <w:spacing w:val="21"/>
        </w:rPr>
        <w:t xml:space="preserve"> </w:t>
      </w:r>
      <w:r>
        <w:t>nhận</w:t>
      </w:r>
      <w:r>
        <w:rPr>
          <w:spacing w:val="23"/>
        </w:rPr>
        <w:t xml:space="preserve"> </w:t>
      </w:r>
      <w:r>
        <w:t>của</w:t>
      </w:r>
      <w:r>
        <w:rPr>
          <w:spacing w:val="21"/>
        </w:rPr>
        <w:t xml:space="preserve"> </w:t>
      </w:r>
      <w:r>
        <w:t>UL,</w:t>
      </w:r>
      <w:r>
        <w:rPr>
          <w:spacing w:val="21"/>
        </w:rPr>
        <w:t xml:space="preserve"> </w:t>
      </w:r>
      <w:r>
        <w:t>thân</w:t>
      </w:r>
      <w:r>
        <w:rPr>
          <w:spacing w:val="21"/>
        </w:rPr>
        <w:t xml:space="preserve"> </w:t>
      </w:r>
      <w:r>
        <w:t>bằng</w:t>
      </w:r>
      <w:r>
        <w:rPr>
          <w:spacing w:val="21"/>
        </w:rPr>
        <w:t xml:space="preserve"> </w:t>
      </w:r>
      <w:r>
        <w:t>gang,</w:t>
      </w:r>
      <w:r>
        <w:rPr>
          <w:spacing w:val="23"/>
        </w:rPr>
        <w:t xml:space="preserve"> </w:t>
      </w:r>
      <w:r>
        <w:t>đồng</w:t>
      </w:r>
      <w:r>
        <w:rPr>
          <w:spacing w:val="21"/>
        </w:rPr>
        <w:t xml:space="preserve"> </w:t>
      </w:r>
      <w:r>
        <w:t>thau,</w:t>
      </w:r>
      <w:r>
        <w:rPr>
          <w:spacing w:val="21"/>
        </w:rPr>
        <w:t xml:space="preserve"> </w:t>
      </w:r>
      <w:r>
        <w:t>tấm</w:t>
      </w:r>
      <w:r>
        <w:rPr>
          <w:spacing w:val="21"/>
        </w:rPr>
        <w:t xml:space="preserve"> </w:t>
      </w:r>
      <w:r>
        <w:t>chặn dạng nêm, đồng thau, loại OS và Y, loại van bích nối, 1000 kPa w.o.g..</w:t>
      </w:r>
    </w:p>
    <w:p w14:paraId="303AA6E3" w14:textId="77777777" w:rsidR="007E7C26" w:rsidRDefault="004F4220">
      <w:pPr>
        <w:pStyle w:val="Heading1"/>
        <w:spacing w:before="111"/>
        <w:jc w:val="left"/>
      </w:pPr>
      <w:r>
        <w:t>Hệ</w:t>
      </w:r>
      <w:r>
        <w:rPr>
          <w:spacing w:val="-12"/>
        </w:rPr>
        <w:t xml:space="preserve"> </w:t>
      </w:r>
      <w:r>
        <w:t>thống</w:t>
      </w:r>
      <w:r>
        <w:rPr>
          <w:spacing w:val="-10"/>
        </w:rPr>
        <w:t xml:space="preserve"> </w:t>
      </w:r>
      <w:r>
        <w:t>phun</w:t>
      </w:r>
      <w:r>
        <w:rPr>
          <w:spacing w:val="-11"/>
        </w:rPr>
        <w:t xml:space="preserve"> </w:t>
      </w:r>
      <w:r>
        <w:t>nước</w:t>
      </w:r>
      <w:r>
        <w:rPr>
          <w:spacing w:val="-12"/>
        </w:rPr>
        <w:t xml:space="preserve"> </w:t>
      </w:r>
      <w:r>
        <w:t>làm</w:t>
      </w:r>
      <w:r>
        <w:rPr>
          <w:spacing w:val="-10"/>
        </w:rPr>
        <w:t xml:space="preserve"> </w:t>
      </w:r>
      <w:r>
        <w:t>mát</w:t>
      </w:r>
      <w:r>
        <w:rPr>
          <w:spacing w:val="-11"/>
        </w:rPr>
        <w:t xml:space="preserve"> </w:t>
      </w:r>
      <w:r>
        <w:t>cố</w:t>
      </w:r>
      <w:r>
        <w:rPr>
          <w:spacing w:val="-12"/>
        </w:rPr>
        <w:t xml:space="preserve"> </w:t>
      </w:r>
      <w:r>
        <w:rPr>
          <w:spacing w:val="-4"/>
        </w:rPr>
        <w:t>định</w:t>
      </w:r>
    </w:p>
    <w:p w14:paraId="303AA6E4" w14:textId="77777777" w:rsidR="007E7C26" w:rsidRDefault="004F4220">
      <w:pPr>
        <w:pStyle w:val="BodyText"/>
        <w:spacing w:before="117" w:line="360" w:lineRule="auto"/>
        <w:ind w:right="577" w:firstLine="283"/>
      </w:pPr>
      <w:r>
        <w:t>Hệ</w:t>
      </w:r>
      <w:r>
        <w:rPr>
          <w:spacing w:val="36"/>
        </w:rPr>
        <w:t xml:space="preserve"> </w:t>
      </w:r>
      <w:r>
        <w:t>thống</w:t>
      </w:r>
      <w:r>
        <w:rPr>
          <w:spacing w:val="37"/>
        </w:rPr>
        <w:t xml:space="preserve"> </w:t>
      </w:r>
      <w:r>
        <w:t>phun</w:t>
      </w:r>
      <w:r>
        <w:rPr>
          <w:spacing w:val="37"/>
        </w:rPr>
        <w:t xml:space="preserve"> </w:t>
      </w:r>
      <w:r>
        <w:t>nước</w:t>
      </w:r>
      <w:r>
        <w:rPr>
          <w:spacing w:val="36"/>
        </w:rPr>
        <w:t xml:space="preserve"> </w:t>
      </w:r>
      <w:r>
        <w:t>làm</w:t>
      </w:r>
      <w:r>
        <w:rPr>
          <w:spacing w:val="35"/>
        </w:rPr>
        <w:t xml:space="preserve"> </w:t>
      </w:r>
      <w:r>
        <w:t>mát</w:t>
      </w:r>
      <w:r>
        <w:rPr>
          <w:spacing w:val="35"/>
        </w:rPr>
        <w:t xml:space="preserve"> </w:t>
      </w:r>
      <w:r>
        <w:t>cố</w:t>
      </w:r>
      <w:r>
        <w:rPr>
          <w:spacing w:val="36"/>
        </w:rPr>
        <w:t xml:space="preserve"> </w:t>
      </w:r>
      <w:r>
        <w:t>định</w:t>
      </w:r>
      <w:r>
        <w:rPr>
          <w:spacing w:val="37"/>
        </w:rPr>
        <w:t xml:space="preserve"> </w:t>
      </w:r>
      <w:r>
        <w:t>được</w:t>
      </w:r>
      <w:r>
        <w:rPr>
          <w:spacing w:val="38"/>
        </w:rPr>
        <w:t xml:space="preserve"> </w:t>
      </w:r>
      <w:r>
        <w:t>kết</w:t>
      </w:r>
      <w:r>
        <w:rPr>
          <w:spacing w:val="35"/>
        </w:rPr>
        <w:t xml:space="preserve"> </w:t>
      </w:r>
      <w:r>
        <w:t>nối</w:t>
      </w:r>
      <w:r>
        <w:rPr>
          <w:spacing w:val="37"/>
        </w:rPr>
        <w:t xml:space="preserve"> </w:t>
      </w:r>
      <w:r>
        <w:t>với</w:t>
      </w:r>
      <w:r>
        <w:rPr>
          <w:spacing w:val="35"/>
        </w:rPr>
        <w:t xml:space="preserve"> </w:t>
      </w:r>
      <w:r>
        <w:t>đường</w:t>
      </w:r>
      <w:r>
        <w:rPr>
          <w:spacing w:val="36"/>
        </w:rPr>
        <w:t xml:space="preserve"> </w:t>
      </w:r>
      <w:r>
        <w:t>ống</w:t>
      </w:r>
      <w:r>
        <w:rPr>
          <w:spacing w:val="35"/>
        </w:rPr>
        <w:t xml:space="preserve"> </w:t>
      </w:r>
      <w:r>
        <w:t>nước</w:t>
      </w:r>
      <w:r>
        <w:rPr>
          <w:spacing w:val="36"/>
        </w:rPr>
        <w:t xml:space="preserve"> </w:t>
      </w:r>
      <w:r>
        <w:t>chữa</w:t>
      </w:r>
      <w:r>
        <w:rPr>
          <w:spacing w:val="36"/>
        </w:rPr>
        <w:t xml:space="preserve"> </w:t>
      </w:r>
      <w:r>
        <w:t>cháy thông qua 1 van cổng và cung cấp nước làm mát đến các đầu phun lắp cố định trên bồn.</w:t>
      </w:r>
    </w:p>
    <w:p w14:paraId="303AA6E5" w14:textId="77777777" w:rsidR="007E7C26" w:rsidRDefault="004F4220">
      <w:pPr>
        <w:pStyle w:val="BodyText"/>
        <w:spacing w:before="1" w:line="360" w:lineRule="auto"/>
        <w:ind w:right="577" w:firstLine="283"/>
      </w:pPr>
      <w:r>
        <w:t>Đầu phụn là loại đồng thau hoặc thép không rỉ, K factor = 33.1. Kích thước đầu vào ½ NPT và có góc phun 120</w:t>
      </w:r>
      <w:r>
        <w:rPr>
          <w:vertAlign w:val="superscript"/>
        </w:rPr>
        <w:t>o</w:t>
      </w:r>
      <w:r>
        <w:t>.</w:t>
      </w:r>
    </w:p>
    <w:p w14:paraId="303AA6E6" w14:textId="77777777" w:rsidR="007E7C26" w:rsidRDefault="007E7C26">
      <w:pPr>
        <w:pStyle w:val="BodyText"/>
        <w:spacing w:before="230"/>
        <w:ind w:left="0"/>
      </w:pPr>
    </w:p>
    <w:p w14:paraId="303AA6E7" w14:textId="77777777" w:rsidR="007E7C26" w:rsidRDefault="004F4220">
      <w:pPr>
        <w:pStyle w:val="Heading1"/>
        <w:spacing w:before="0"/>
      </w:pPr>
      <w:r>
        <w:t>Hệ</w:t>
      </w:r>
      <w:r>
        <w:rPr>
          <w:spacing w:val="-12"/>
        </w:rPr>
        <w:t xml:space="preserve"> </w:t>
      </w:r>
      <w:r>
        <w:t>thống</w:t>
      </w:r>
      <w:r>
        <w:rPr>
          <w:spacing w:val="-10"/>
        </w:rPr>
        <w:t xml:space="preserve"> </w:t>
      </w:r>
      <w:r>
        <w:t>bọt</w:t>
      </w:r>
      <w:r>
        <w:rPr>
          <w:spacing w:val="-11"/>
        </w:rPr>
        <w:t xml:space="preserve"> </w:t>
      </w:r>
      <w:r>
        <w:t>chữa</w:t>
      </w:r>
      <w:r>
        <w:rPr>
          <w:spacing w:val="-12"/>
        </w:rPr>
        <w:t xml:space="preserve"> </w:t>
      </w:r>
      <w:r>
        <w:t>cháy</w:t>
      </w:r>
      <w:r>
        <w:rPr>
          <w:spacing w:val="-12"/>
        </w:rPr>
        <w:t xml:space="preserve"> </w:t>
      </w:r>
      <w:r>
        <w:t>cố</w:t>
      </w:r>
      <w:r>
        <w:rPr>
          <w:spacing w:val="-11"/>
        </w:rPr>
        <w:t xml:space="preserve"> </w:t>
      </w:r>
      <w:r>
        <w:rPr>
          <w:spacing w:val="-4"/>
        </w:rPr>
        <w:t>định</w:t>
      </w:r>
    </w:p>
    <w:p w14:paraId="303AA6E8" w14:textId="77777777" w:rsidR="007E7C26" w:rsidRDefault="004F4220">
      <w:pPr>
        <w:pStyle w:val="BodyText"/>
        <w:spacing w:before="119" w:line="360" w:lineRule="auto"/>
        <w:ind w:right="580" w:firstLine="283"/>
        <w:jc w:val="both"/>
      </w:pPr>
      <w:r>
        <w:t>Hệ thống bọt chữa cháy cố định được kết nối với đường ống bọt chữa cháy thông qua 1 van cổng và cung cấp bọt đến lăng tạo bọt lắp cố định trên bồn.</w:t>
      </w:r>
    </w:p>
    <w:p w14:paraId="303AA6E9" w14:textId="77777777" w:rsidR="007E7C26" w:rsidRDefault="004F4220">
      <w:pPr>
        <w:pStyle w:val="BodyText"/>
        <w:spacing w:line="360" w:lineRule="auto"/>
        <w:ind w:right="577" w:firstLine="283"/>
        <w:jc w:val="both"/>
      </w:pPr>
      <w:r>
        <w:t>Lăng tạo bọt là loại AFC-90, Kích thước đầu vào DN65 và đầu ra gắn trên bồn kích thước DN100.</w:t>
      </w:r>
    </w:p>
    <w:p w14:paraId="303AA6EA" w14:textId="77777777" w:rsidR="007E7C26" w:rsidRDefault="004F4220">
      <w:pPr>
        <w:pStyle w:val="Heading1"/>
        <w:spacing w:before="110"/>
      </w:pPr>
      <w:r>
        <w:t>Trụ</w:t>
      </w:r>
      <w:r>
        <w:rPr>
          <w:spacing w:val="-7"/>
        </w:rPr>
        <w:t xml:space="preserve"> </w:t>
      </w:r>
      <w:r>
        <w:t>cấp</w:t>
      </w:r>
      <w:r>
        <w:rPr>
          <w:spacing w:val="-6"/>
        </w:rPr>
        <w:t xml:space="preserve"> </w:t>
      </w:r>
      <w:r>
        <w:t>nước,</w:t>
      </w:r>
      <w:r>
        <w:rPr>
          <w:spacing w:val="-7"/>
        </w:rPr>
        <w:t xml:space="preserve"> </w:t>
      </w:r>
      <w:r>
        <w:t>bọt</w:t>
      </w:r>
      <w:r>
        <w:rPr>
          <w:spacing w:val="-7"/>
        </w:rPr>
        <w:t xml:space="preserve"> </w:t>
      </w:r>
      <w:r>
        <w:t>chữa</w:t>
      </w:r>
      <w:r>
        <w:rPr>
          <w:spacing w:val="-7"/>
        </w:rPr>
        <w:t xml:space="preserve"> </w:t>
      </w:r>
      <w:r>
        <w:rPr>
          <w:spacing w:val="-4"/>
        </w:rPr>
        <w:t>cháy</w:t>
      </w:r>
    </w:p>
    <w:p w14:paraId="303AA6EB" w14:textId="77777777" w:rsidR="007E7C26" w:rsidRDefault="004F4220">
      <w:pPr>
        <w:pStyle w:val="BodyText"/>
        <w:spacing w:before="119" w:line="360" w:lineRule="auto"/>
        <w:ind w:right="577" w:firstLine="283"/>
        <w:jc w:val="both"/>
      </w:pPr>
      <w:r>
        <w:t>Trụ cấp nước, bọt chữa cháy bao gồm 02 họng ra kích thước Ø65mm cùng với van cô lập</w:t>
      </w:r>
      <w:r>
        <w:rPr>
          <w:spacing w:val="-2"/>
        </w:rPr>
        <w:t xml:space="preserve"> </w:t>
      </w:r>
      <w:r>
        <w:t>đầu vào, có nắp</w:t>
      </w:r>
      <w:r>
        <w:rPr>
          <w:spacing w:val="-2"/>
        </w:rPr>
        <w:t xml:space="preserve"> </w:t>
      </w:r>
      <w:r>
        <w:t>đậy</w:t>
      </w:r>
      <w:r>
        <w:rPr>
          <w:spacing w:val="-2"/>
        </w:rPr>
        <w:t xml:space="preserve"> </w:t>
      </w:r>
      <w:r>
        <w:t>và dây</w:t>
      </w:r>
      <w:r>
        <w:rPr>
          <w:spacing w:val="-2"/>
        </w:rPr>
        <w:t xml:space="preserve"> </w:t>
      </w:r>
      <w:r>
        <w:t>xích</w:t>
      </w:r>
      <w:r>
        <w:rPr>
          <w:spacing w:val="-2"/>
        </w:rPr>
        <w:t xml:space="preserve"> </w:t>
      </w:r>
      <w:r>
        <w:t>phù</w:t>
      </w:r>
      <w:r>
        <w:rPr>
          <w:spacing w:val="-2"/>
        </w:rPr>
        <w:t xml:space="preserve"> </w:t>
      </w:r>
      <w:r>
        <w:t>hợp với</w:t>
      </w:r>
      <w:r>
        <w:rPr>
          <w:spacing w:val="-2"/>
        </w:rPr>
        <w:t xml:space="preserve"> </w:t>
      </w:r>
      <w:r>
        <w:t>các đầu nối của</w:t>
      </w:r>
      <w:r>
        <w:rPr>
          <w:spacing w:val="-2"/>
        </w:rPr>
        <w:t xml:space="preserve"> </w:t>
      </w:r>
      <w:r>
        <w:t>cơ quan</w:t>
      </w:r>
      <w:r>
        <w:rPr>
          <w:spacing w:val="-2"/>
        </w:rPr>
        <w:t xml:space="preserve"> </w:t>
      </w:r>
      <w:r>
        <w:t>phòng</w:t>
      </w:r>
      <w:r>
        <w:rPr>
          <w:spacing w:val="-2"/>
        </w:rPr>
        <w:t xml:space="preserve"> </w:t>
      </w:r>
      <w:r>
        <w:t>cháy</w:t>
      </w:r>
      <w:r>
        <w:rPr>
          <w:spacing w:val="-2"/>
        </w:rPr>
        <w:t xml:space="preserve"> </w:t>
      </w:r>
      <w:r>
        <w:t xml:space="preserve">chữa </w:t>
      </w:r>
      <w:r>
        <w:rPr>
          <w:spacing w:val="-2"/>
        </w:rPr>
        <w:t>cháy.</w:t>
      </w:r>
    </w:p>
    <w:p w14:paraId="303AA6EC" w14:textId="77777777" w:rsidR="007E7C26" w:rsidRDefault="004F4220">
      <w:pPr>
        <w:pStyle w:val="BodyText"/>
        <w:spacing w:line="360" w:lineRule="auto"/>
        <w:ind w:right="578" w:firstLine="283"/>
        <w:jc w:val="both"/>
      </w:pPr>
      <w:r>
        <w:t>Các</w:t>
      </w:r>
      <w:r>
        <w:rPr>
          <w:spacing w:val="-3"/>
        </w:rPr>
        <w:t xml:space="preserve"> </w:t>
      </w:r>
      <w:r>
        <w:t>kích</w:t>
      </w:r>
      <w:r>
        <w:rPr>
          <w:spacing w:val="-3"/>
        </w:rPr>
        <w:t xml:space="preserve"> </w:t>
      </w:r>
      <w:r>
        <w:t>thước</w:t>
      </w:r>
      <w:r>
        <w:rPr>
          <w:spacing w:val="-3"/>
        </w:rPr>
        <w:t xml:space="preserve"> </w:t>
      </w:r>
      <w:r>
        <w:t>ống</w:t>
      </w:r>
      <w:r>
        <w:rPr>
          <w:spacing w:val="-3"/>
        </w:rPr>
        <w:t xml:space="preserve"> </w:t>
      </w:r>
      <w:r>
        <w:t>nối</w:t>
      </w:r>
      <w:r>
        <w:rPr>
          <w:spacing w:val="-1"/>
        </w:rPr>
        <w:t xml:space="preserve"> </w:t>
      </w:r>
      <w:r>
        <w:t>là</w:t>
      </w:r>
      <w:r>
        <w:rPr>
          <w:spacing w:val="-2"/>
        </w:rPr>
        <w:t xml:space="preserve"> </w:t>
      </w:r>
      <w:r>
        <w:t>2</w:t>
      </w:r>
      <w:r>
        <w:rPr>
          <w:spacing w:val="-3"/>
        </w:rPr>
        <w:t xml:space="preserve"> </w:t>
      </w:r>
      <w:r>
        <w:t>x</w:t>
      </w:r>
      <w:r>
        <w:rPr>
          <w:spacing w:val="-3"/>
        </w:rPr>
        <w:t xml:space="preserve"> </w:t>
      </w:r>
      <w:r>
        <w:t>Ø65mm</w:t>
      </w:r>
      <w:r>
        <w:rPr>
          <w:spacing w:val="-3"/>
        </w:rPr>
        <w:t xml:space="preserve"> </w:t>
      </w:r>
      <w:r>
        <w:t>và</w:t>
      </w:r>
      <w:r>
        <w:rPr>
          <w:spacing w:val="-1"/>
        </w:rPr>
        <w:t xml:space="preserve"> </w:t>
      </w:r>
      <w:r>
        <w:t>gắn</w:t>
      </w:r>
      <w:r>
        <w:rPr>
          <w:spacing w:val="-1"/>
        </w:rPr>
        <w:t xml:space="preserve"> </w:t>
      </w:r>
      <w:r>
        <w:t>chung</w:t>
      </w:r>
      <w:r>
        <w:rPr>
          <w:spacing w:val="-3"/>
        </w:rPr>
        <w:t xml:space="preserve"> </w:t>
      </w:r>
      <w:r>
        <w:t>vào ống</w:t>
      </w:r>
      <w:r>
        <w:rPr>
          <w:spacing w:val="-3"/>
        </w:rPr>
        <w:t xml:space="preserve"> </w:t>
      </w:r>
      <w:r>
        <w:t>chung</w:t>
      </w:r>
      <w:r>
        <w:rPr>
          <w:spacing w:val="-1"/>
        </w:rPr>
        <w:t xml:space="preserve"> </w:t>
      </w:r>
      <w:r>
        <w:t>Ø100</w:t>
      </w:r>
      <w:r>
        <w:rPr>
          <w:spacing w:val="-3"/>
        </w:rPr>
        <w:t xml:space="preserve"> </w:t>
      </w:r>
      <w:r>
        <w:t>mm</w:t>
      </w:r>
      <w:r>
        <w:rPr>
          <w:spacing w:val="-1"/>
        </w:rPr>
        <w:t xml:space="preserve"> </w:t>
      </w:r>
      <w:r>
        <w:t>kèm</w:t>
      </w:r>
      <w:r>
        <w:rPr>
          <w:spacing w:val="-3"/>
        </w:rPr>
        <w:t xml:space="preserve"> </w:t>
      </w:r>
      <w:r>
        <w:t>theo có nắp chụp và dây xích.</w:t>
      </w:r>
    </w:p>
    <w:p w14:paraId="303AA6ED" w14:textId="77777777" w:rsidR="007E7C26" w:rsidRDefault="004F4220">
      <w:pPr>
        <w:pStyle w:val="BodyText"/>
        <w:ind w:left="1017"/>
        <w:jc w:val="both"/>
      </w:pPr>
      <w:r>
        <w:t>Gắn</w:t>
      </w:r>
      <w:r>
        <w:rPr>
          <w:spacing w:val="-4"/>
        </w:rPr>
        <w:t xml:space="preserve"> </w:t>
      </w:r>
      <w:r>
        <w:t>cho</w:t>
      </w:r>
      <w:r>
        <w:rPr>
          <w:spacing w:val="-4"/>
        </w:rPr>
        <w:t xml:space="preserve"> </w:t>
      </w:r>
      <w:r>
        <w:t>mỗi</w:t>
      </w:r>
      <w:r>
        <w:rPr>
          <w:spacing w:val="-3"/>
        </w:rPr>
        <w:t xml:space="preserve"> </w:t>
      </w:r>
      <w:r>
        <w:t>đầu</w:t>
      </w:r>
      <w:r>
        <w:rPr>
          <w:spacing w:val="-4"/>
        </w:rPr>
        <w:t xml:space="preserve"> </w:t>
      </w:r>
      <w:r>
        <w:t>nối</w:t>
      </w:r>
      <w:r>
        <w:rPr>
          <w:spacing w:val="-4"/>
        </w:rPr>
        <w:t xml:space="preserve"> </w:t>
      </w:r>
      <w:r>
        <w:t>cấp</w:t>
      </w:r>
      <w:r>
        <w:rPr>
          <w:spacing w:val="-3"/>
        </w:rPr>
        <w:t xml:space="preserve"> </w:t>
      </w:r>
      <w:r>
        <w:t>1</w:t>
      </w:r>
      <w:r>
        <w:rPr>
          <w:spacing w:val="-4"/>
        </w:rPr>
        <w:t xml:space="preserve"> </w:t>
      </w:r>
      <w:r>
        <w:t>van</w:t>
      </w:r>
      <w:r>
        <w:rPr>
          <w:spacing w:val="-3"/>
        </w:rPr>
        <w:t xml:space="preserve"> </w:t>
      </w:r>
      <w:r>
        <w:t>cô</w:t>
      </w:r>
      <w:r>
        <w:rPr>
          <w:spacing w:val="-1"/>
        </w:rPr>
        <w:t xml:space="preserve"> </w:t>
      </w:r>
      <w:r>
        <w:t>lập</w:t>
      </w:r>
      <w:r>
        <w:rPr>
          <w:spacing w:val="-4"/>
        </w:rPr>
        <w:t xml:space="preserve"> </w:t>
      </w:r>
      <w:r>
        <w:t>để</w:t>
      </w:r>
      <w:r>
        <w:rPr>
          <w:spacing w:val="-3"/>
        </w:rPr>
        <w:t xml:space="preserve"> </w:t>
      </w:r>
      <w:r>
        <w:t>bảo</w:t>
      </w:r>
      <w:r>
        <w:rPr>
          <w:spacing w:val="-2"/>
        </w:rPr>
        <w:t xml:space="preserve"> dưỡng.</w:t>
      </w:r>
    </w:p>
    <w:p w14:paraId="303AA6EE" w14:textId="77777777" w:rsidR="007E7C26" w:rsidRDefault="004F4220">
      <w:pPr>
        <w:pStyle w:val="Heading1"/>
        <w:spacing w:before="260"/>
      </w:pPr>
      <w:r>
        <w:t>Trụ</w:t>
      </w:r>
      <w:r>
        <w:rPr>
          <w:spacing w:val="-10"/>
        </w:rPr>
        <w:t xml:space="preserve"> </w:t>
      </w:r>
      <w:r>
        <w:t>tiếp</w:t>
      </w:r>
      <w:r>
        <w:rPr>
          <w:spacing w:val="-7"/>
        </w:rPr>
        <w:t xml:space="preserve"> </w:t>
      </w:r>
      <w:r>
        <w:t>nước</w:t>
      </w:r>
      <w:r>
        <w:rPr>
          <w:spacing w:val="-9"/>
        </w:rPr>
        <w:t xml:space="preserve"> </w:t>
      </w:r>
      <w:r>
        <w:t>chữa</w:t>
      </w:r>
      <w:r>
        <w:rPr>
          <w:spacing w:val="-9"/>
        </w:rPr>
        <w:t xml:space="preserve"> </w:t>
      </w:r>
      <w:r>
        <w:rPr>
          <w:spacing w:val="-4"/>
        </w:rPr>
        <w:t>cháy</w:t>
      </w:r>
    </w:p>
    <w:p w14:paraId="303AA6EF" w14:textId="77777777" w:rsidR="007E7C26" w:rsidRDefault="004F4220">
      <w:pPr>
        <w:pStyle w:val="BodyText"/>
        <w:spacing w:before="117" w:line="360" w:lineRule="auto"/>
        <w:ind w:right="576" w:firstLine="283"/>
        <w:jc w:val="both"/>
      </w:pPr>
      <w:r>
        <w:t>Trụ tiếp nước chữa cháy bao gồm 02 đầu nối (được chỉ rõ trong bản vẽ) cùng với Clapper van, khớp nối Ren trong, có nắp đậy và dây xích phù hợp với các đầu nối của cơ quan phòng cháy chữa cháy.</w:t>
      </w:r>
    </w:p>
    <w:p w14:paraId="303AA6F0" w14:textId="77777777" w:rsidR="007E7C26" w:rsidRDefault="004F4220">
      <w:pPr>
        <w:pStyle w:val="BodyText"/>
        <w:spacing w:before="1" w:line="360" w:lineRule="auto"/>
        <w:ind w:right="577" w:firstLine="283"/>
        <w:jc w:val="both"/>
      </w:pPr>
      <w:r>
        <w:t>Các kích thước ống nối là Ø5mm x Ø65mm x Ø65mm và gắn chung vào ống chung Ø100 mm kèm theo có nắp chụp và dây xích và gắn biển ghi “trụ tiếp nước chữa cháy”.</w:t>
      </w:r>
    </w:p>
    <w:p w14:paraId="303AA6F1" w14:textId="77777777" w:rsidR="007E7C26" w:rsidRDefault="004F4220">
      <w:pPr>
        <w:pStyle w:val="BodyText"/>
        <w:spacing w:line="360" w:lineRule="auto"/>
        <w:ind w:right="577" w:firstLine="283"/>
        <w:jc w:val="both"/>
      </w:pPr>
      <w:r>
        <w:t>Gắn cho mỗi đầu nối cấp</w:t>
      </w:r>
      <w:r>
        <w:rPr>
          <w:spacing w:val="-1"/>
        </w:rPr>
        <w:t xml:space="preserve"> </w:t>
      </w:r>
      <w:r>
        <w:t>1 van một chiều kèm với</w:t>
      </w:r>
      <w:r>
        <w:rPr>
          <w:spacing w:val="-1"/>
        </w:rPr>
        <w:t xml:space="preserve"> </w:t>
      </w:r>
      <w:r>
        <w:t xml:space="preserve">chi tiết xả tự động về chỗ xả sàn gần </w:t>
      </w:r>
      <w:r>
        <w:rPr>
          <w:spacing w:val="-4"/>
        </w:rPr>
        <w:t>nhất.</w:t>
      </w:r>
    </w:p>
    <w:p w14:paraId="303AA6F2" w14:textId="77777777" w:rsidR="007E7C26" w:rsidRDefault="007E7C26">
      <w:pPr>
        <w:pStyle w:val="BodyText"/>
        <w:spacing w:line="360" w:lineRule="auto"/>
        <w:jc w:val="both"/>
        <w:sectPr w:rsidR="007E7C26">
          <w:pgSz w:w="11910" w:h="16850"/>
          <w:pgMar w:top="1380" w:right="283" w:bottom="740" w:left="850" w:header="514" w:footer="556" w:gutter="0"/>
          <w:cols w:space="720"/>
        </w:sectPr>
      </w:pPr>
    </w:p>
    <w:p w14:paraId="303AA6F3" w14:textId="77777777" w:rsidR="007E7C26" w:rsidRDefault="004F4220">
      <w:pPr>
        <w:pStyle w:val="BodyText"/>
        <w:spacing w:before="4" w:line="360" w:lineRule="auto"/>
        <w:ind w:right="579" w:firstLine="283"/>
        <w:jc w:val="both"/>
      </w:pPr>
      <w:r>
        <w:lastRenderedPageBreak/>
        <w:t xml:space="preserve">Các đầu kết nối với phòng chữa cháy phải phù hợp các yêu cầu phòng chữa cháy địa </w:t>
      </w:r>
      <w:r>
        <w:rPr>
          <w:spacing w:val="-2"/>
        </w:rPr>
        <w:t>phương.</w:t>
      </w:r>
    </w:p>
    <w:p w14:paraId="303AA6F4" w14:textId="77777777" w:rsidR="007E7C26" w:rsidRDefault="004F4220">
      <w:pPr>
        <w:pStyle w:val="Heading1"/>
      </w:pPr>
      <w:r>
        <w:t>Tủ</w:t>
      </w:r>
      <w:r>
        <w:rPr>
          <w:spacing w:val="-14"/>
        </w:rPr>
        <w:t xml:space="preserve"> </w:t>
      </w:r>
      <w:r>
        <w:t>đựng</w:t>
      </w:r>
      <w:r>
        <w:rPr>
          <w:spacing w:val="-13"/>
        </w:rPr>
        <w:t xml:space="preserve"> </w:t>
      </w:r>
      <w:r>
        <w:t>cuộn</w:t>
      </w:r>
      <w:r>
        <w:rPr>
          <w:spacing w:val="-14"/>
        </w:rPr>
        <w:t xml:space="preserve"> </w:t>
      </w:r>
      <w:r>
        <w:rPr>
          <w:spacing w:val="-5"/>
        </w:rPr>
        <w:t>vòi</w:t>
      </w:r>
    </w:p>
    <w:p w14:paraId="303AA6F5" w14:textId="77777777" w:rsidR="007E7C26" w:rsidRDefault="004F4220">
      <w:pPr>
        <w:pStyle w:val="BodyText"/>
        <w:spacing w:before="119" w:line="360" w:lineRule="auto"/>
        <w:ind w:right="578" w:firstLine="283"/>
        <w:jc w:val="both"/>
      </w:pPr>
      <w:r>
        <w:t>Tủ đựng cuộn vòi chữa cháy dày 0.4mm bằng thép mạ kẽm có cửa dày 0.5mm và</w:t>
      </w:r>
      <w:r>
        <w:rPr>
          <w:spacing w:val="40"/>
        </w:rPr>
        <w:t xml:space="preserve"> </w:t>
      </w:r>
      <w:r>
        <w:t>vuông vức. Cửa có kết cấu dạng bẽ mép chữ U và gắn bản lề mở ra cách khoảng, các góc hộp được vê tròn, có lắp kính nổi trong</w:t>
      </w:r>
    </w:p>
    <w:p w14:paraId="303AA6F6" w14:textId="77777777" w:rsidR="007E7C26" w:rsidRDefault="004F4220">
      <w:pPr>
        <w:pStyle w:val="BodyText"/>
        <w:spacing w:line="360" w:lineRule="auto"/>
        <w:ind w:left="1017" w:right="2932"/>
        <w:jc w:val="both"/>
      </w:pPr>
      <w:r>
        <w:t>Tủ</w:t>
      </w:r>
      <w:r>
        <w:rPr>
          <w:spacing w:val="-4"/>
        </w:rPr>
        <w:t xml:space="preserve"> </w:t>
      </w:r>
      <w:r>
        <w:t>loại</w:t>
      </w:r>
      <w:r>
        <w:rPr>
          <w:spacing w:val="-4"/>
        </w:rPr>
        <w:t xml:space="preserve"> </w:t>
      </w:r>
      <w:r>
        <w:t>lắp</w:t>
      </w:r>
      <w:r>
        <w:rPr>
          <w:spacing w:val="-1"/>
        </w:rPr>
        <w:t xml:space="preserve"> </w:t>
      </w:r>
      <w:r>
        <w:t>đặt</w:t>
      </w:r>
      <w:r>
        <w:rPr>
          <w:spacing w:val="-4"/>
        </w:rPr>
        <w:t xml:space="preserve"> </w:t>
      </w:r>
      <w:r>
        <w:t>ngoài</w:t>
      </w:r>
      <w:r>
        <w:rPr>
          <w:spacing w:val="-3"/>
        </w:rPr>
        <w:t xml:space="preserve"> </w:t>
      </w:r>
      <w:r>
        <w:t>trời</w:t>
      </w:r>
      <w:r>
        <w:rPr>
          <w:spacing w:val="-4"/>
        </w:rPr>
        <w:t xml:space="preserve"> </w:t>
      </w:r>
      <w:r>
        <w:t>như</w:t>
      </w:r>
      <w:r>
        <w:rPr>
          <w:spacing w:val="-3"/>
        </w:rPr>
        <w:t xml:space="preserve"> </w:t>
      </w:r>
      <w:r>
        <w:t>theo</w:t>
      </w:r>
      <w:r>
        <w:rPr>
          <w:spacing w:val="-3"/>
        </w:rPr>
        <w:t xml:space="preserve"> </w:t>
      </w:r>
      <w:r>
        <w:t>vị</w:t>
      </w:r>
      <w:r>
        <w:rPr>
          <w:spacing w:val="-4"/>
        </w:rPr>
        <w:t xml:space="preserve"> </w:t>
      </w:r>
      <w:r>
        <w:t>trí</w:t>
      </w:r>
      <w:r>
        <w:rPr>
          <w:spacing w:val="-4"/>
        </w:rPr>
        <w:t xml:space="preserve"> </w:t>
      </w:r>
      <w:r>
        <w:t>được</w:t>
      </w:r>
      <w:r>
        <w:rPr>
          <w:spacing w:val="-1"/>
        </w:rPr>
        <w:t xml:space="preserve"> </w:t>
      </w:r>
      <w:r>
        <w:t>chỉ</w:t>
      </w:r>
      <w:r>
        <w:rPr>
          <w:spacing w:val="-4"/>
        </w:rPr>
        <w:t xml:space="preserve"> </w:t>
      </w:r>
      <w:r>
        <w:t>dẫn</w:t>
      </w:r>
      <w:r>
        <w:rPr>
          <w:spacing w:val="-4"/>
        </w:rPr>
        <w:t xml:space="preserve"> </w:t>
      </w:r>
      <w:r>
        <w:t>trên</w:t>
      </w:r>
      <w:r>
        <w:rPr>
          <w:spacing w:val="-1"/>
        </w:rPr>
        <w:t xml:space="preserve"> </w:t>
      </w:r>
      <w:r>
        <w:t>bản</w:t>
      </w:r>
      <w:r>
        <w:rPr>
          <w:spacing w:val="-4"/>
        </w:rPr>
        <w:t xml:space="preserve"> </w:t>
      </w:r>
      <w:r>
        <w:t>vẽ. Được sơn lót.</w:t>
      </w:r>
    </w:p>
    <w:p w14:paraId="303AA6F7" w14:textId="77777777" w:rsidR="007E7C26" w:rsidRDefault="004F4220">
      <w:pPr>
        <w:pStyle w:val="BodyText"/>
        <w:ind w:left="1017"/>
        <w:jc w:val="both"/>
      </w:pPr>
      <w:r>
        <w:t>Mỗi</w:t>
      </w:r>
      <w:r>
        <w:rPr>
          <w:spacing w:val="-5"/>
        </w:rPr>
        <w:t xml:space="preserve"> </w:t>
      </w:r>
      <w:r>
        <w:t>tủ</w:t>
      </w:r>
      <w:r>
        <w:rPr>
          <w:spacing w:val="-5"/>
        </w:rPr>
        <w:t xml:space="preserve"> </w:t>
      </w:r>
      <w:r>
        <w:t>đều</w:t>
      </w:r>
      <w:r>
        <w:rPr>
          <w:spacing w:val="-2"/>
        </w:rPr>
        <w:t xml:space="preserve"> </w:t>
      </w:r>
      <w:r>
        <w:t>có</w:t>
      </w:r>
      <w:r>
        <w:rPr>
          <w:spacing w:val="-4"/>
        </w:rPr>
        <w:t xml:space="preserve"> </w:t>
      </w:r>
      <w:r>
        <w:t>khớp</w:t>
      </w:r>
      <w:r>
        <w:rPr>
          <w:spacing w:val="-4"/>
        </w:rPr>
        <w:t xml:space="preserve"> </w:t>
      </w:r>
      <w:r>
        <w:t>nối</w:t>
      </w:r>
      <w:r>
        <w:rPr>
          <w:spacing w:val="-3"/>
        </w:rPr>
        <w:t xml:space="preserve"> </w:t>
      </w:r>
      <w:r>
        <w:t>cuộn</w:t>
      </w:r>
      <w:r>
        <w:rPr>
          <w:spacing w:val="-5"/>
        </w:rPr>
        <w:t xml:space="preserve"> </w:t>
      </w:r>
      <w:r>
        <w:t>vòi</w:t>
      </w:r>
      <w:r>
        <w:rPr>
          <w:spacing w:val="-4"/>
        </w:rPr>
        <w:t xml:space="preserve"> </w:t>
      </w:r>
      <w:r>
        <w:t>với</w:t>
      </w:r>
      <w:r>
        <w:rPr>
          <w:spacing w:val="-5"/>
        </w:rPr>
        <w:t xml:space="preserve"> </w:t>
      </w:r>
      <w:r>
        <w:t>lăng</w:t>
      </w:r>
      <w:r>
        <w:rPr>
          <w:spacing w:val="-3"/>
        </w:rPr>
        <w:t xml:space="preserve"> </w:t>
      </w:r>
      <w:r>
        <w:t>phun</w:t>
      </w:r>
      <w:r>
        <w:rPr>
          <w:spacing w:val="-4"/>
        </w:rPr>
        <w:t xml:space="preserve"> </w:t>
      </w:r>
      <w:r>
        <w:rPr>
          <w:spacing w:val="-2"/>
        </w:rPr>
        <w:t>nước.</w:t>
      </w:r>
    </w:p>
    <w:p w14:paraId="303AA6F8" w14:textId="77777777" w:rsidR="007E7C26" w:rsidRDefault="004F4220">
      <w:pPr>
        <w:pStyle w:val="BodyText"/>
        <w:spacing w:before="149" w:line="360" w:lineRule="auto"/>
        <w:ind w:right="579" w:firstLine="283"/>
        <w:jc w:val="both"/>
      </w:pPr>
      <w:r>
        <w:t>Cung cấp ống cứu hỏa dài 20m, Ø65mm cao su tổng hợp có bọc sợi polyester, có khả năng chống mốc và mục.</w:t>
      </w:r>
    </w:p>
    <w:p w14:paraId="303AA6F9" w14:textId="77777777" w:rsidR="007E7C26" w:rsidRDefault="004F4220">
      <w:pPr>
        <w:pStyle w:val="Heading1"/>
        <w:spacing w:before="109"/>
        <w:ind w:left="799"/>
      </w:pPr>
      <w:r>
        <w:rPr>
          <w:spacing w:val="-2"/>
        </w:rPr>
        <w:t>Bình</w:t>
      </w:r>
      <w:r>
        <w:rPr>
          <w:spacing w:val="-15"/>
        </w:rPr>
        <w:t xml:space="preserve"> </w:t>
      </w:r>
      <w:r>
        <w:rPr>
          <w:spacing w:val="-2"/>
        </w:rPr>
        <w:t>chữa</w:t>
      </w:r>
      <w:r>
        <w:rPr>
          <w:spacing w:val="-15"/>
        </w:rPr>
        <w:t xml:space="preserve"> </w:t>
      </w:r>
      <w:r>
        <w:rPr>
          <w:spacing w:val="-2"/>
        </w:rPr>
        <w:t>cháy</w:t>
      </w:r>
      <w:r>
        <w:rPr>
          <w:spacing w:val="-15"/>
        </w:rPr>
        <w:t xml:space="preserve"> </w:t>
      </w:r>
      <w:r>
        <w:rPr>
          <w:spacing w:val="-2"/>
        </w:rPr>
        <w:t>xách</w:t>
      </w:r>
      <w:r>
        <w:rPr>
          <w:spacing w:val="-14"/>
        </w:rPr>
        <w:t xml:space="preserve"> </w:t>
      </w:r>
      <w:r>
        <w:rPr>
          <w:spacing w:val="-5"/>
        </w:rPr>
        <w:t>tay</w:t>
      </w:r>
    </w:p>
    <w:p w14:paraId="303AA6FA" w14:textId="77777777" w:rsidR="007E7C26" w:rsidRDefault="004F4220">
      <w:pPr>
        <w:pStyle w:val="BodyText"/>
        <w:spacing w:before="119" w:line="360" w:lineRule="auto"/>
        <w:ind w:firstLine="283"/>
      </w:pPr>
      <w:r>
        <w:t>Cung</w:t>
      </w:r>
      <w:r>
        <w:rPr>
          <w:spacing w:val="40"/>
        </w:rPr>
        <w:t xml:space="preserve"> </w:t>
      </w:r>
      <w:r>
        <w:t>cấp</w:t>
      </w:r>
      <w:r>
        <w:rPr>
          <w:spacing w:val="40"/>
        </w:rPr>
        <w:t xml:space="preserve"> </w:t>
      </w:r>
      <w:r>
        <w:t>cho</w:t>
      </w:r>
      <w:r>
        <w:rPr>
          <w:spacing w:val="40"/>
        </w:rPr>
        <w:t xml:space="preserve"> </w:t>
      </w:r>
      <w:r>
        <w:t>các</w:t>
      </w:r>
      <w:r>
        <w:rPr>
          <w:spacing w:val="40"/>
        </w:rPr>
        <w:t xml:space="preserve"> </w:t>
      </w:r>
      <w:r>
        <w:t>hành</w:t>
      </w:r>
      <w:r>
        <w:rPr>
          <w:spacing w:val="40"/>
        </w:rPr>
        <w:t xml:space="preserve"> </w:t>
      </w:r>
      <w:r>
        <w:t>lang</w:t>
      </w:r>
      <w:r>
        <w:rPr>
          <w:spacing w:val="40"/>
        </w:rPr>
        <w:t xml:space="preserve"> </w:t>
      </w:r>
      <w:r>
        <w:t>và</w:t>
      </w:r>
      <w:r>
        <w:rPr>
          <w:spacing w:val="40"/>
        </w:rPr>
        <w:t xml:space="preserve"> </w:t>
      </w:r>
      <w:r>
        <w:t>phòng</w:t>
      </w:r>
      <w:r>
        <w:rPr>
          <w:spacing w:val="40"/>
        </w:rPr>
        <w:t xml:space="preserve"> </w:t>
      </w:r>
      <w:r>
        <w:t>cơ</w:t>
      </w:r>
      <w:r>
        <w:rPr>
          <w:spacing w:val="40"/>
        </w:rPr>
        <w:t xml:space="preserve"> </w:t>
      </w:r>
      <w:r>
        <w:t>khí,</w:t>
      </w:r>
      <w:r>
        <w:rPr>
          <w:spacing w:val="40"/>
        </w:rPr>
        <w:t xml:space="preserve"> </w:t>
      </w:r>
      <w:r>
        <w:t>bình</w:t>
      </w:r>
      <w:r>
        <w:rPr>
          <w:spacing w:val="40"/>
        </w:rPr>
        <w:t xml:space="preserve"> </w:t>
      </w:r>
      <w:r>
        <w:t>chữa</w:t>
      </w:r>
      <w:r>
        <w:rPr>
          <w:spacing w:val="40"/>
        </w:rPr>
        <w:t xml:space="preserve"> </w:t>
      </w:r>
      <w:r>
        <w:t>cháy</w:t>
      </w:r>
      <w:r>
        <w:rPr>
          <w:spacing w:val="40"/>
        </w:rPr>
        <w:t xml:space="preserve"> </w:t>
      </w:r>
      <w:r>
        <w:t>CO2</w:t>
      </w:r>
      <w:r>
        <w:rPr>
          <w:spacing w:val="40"/>
        </w:rPr>
        <w:t xml:space="preserve"> </w:t>
      </w:r>
      <w:r>
        <w:t>và</w:t>
      </w:r>
      <w:r>
        <w:rPr>
          <w:spacing w:val="40"/>
        </w:rPr>
        <w:t xml:space="preserve"> </w:t>
      </w:r>
      <w:r>
        <w:t>ABC,</w:t>
      </w:r>
      <w:r>
        <w:rPr>
          <w:spacing w:val="40"/>
        </w:rPr>
        <w:t xml:space="preserve"> </w:t>
      </w:r>
      <w:r>
        <w:t>loại ammonium phosphate, gắn với vòi và đầu (vòi) đóng ngắt có chứng nhận bởi UL.</w:t>
      </w:r>
    </w:p>
    <w:p w14:paraId="303AA6FB" w14:textId="77777777" w:rsidR="007E7C26" w:rsidRDefault="004F4220">
      <w:pPr>
        <w:pStyle w:val="BodyText"/>
        <w:spacing w:before="1" w:line="360" w:lineRule="auto"/>
        <w:ind w:right="577" w:firstLine="283"/>
      </w:pPr>
      <w:r>
        <w:t>Theo đề nghị của Nhà sản xuất chế tạo bình chữa cháy loại không cất trong tủ thì cần</w:t>
      </w:r>
      <w:r>
        <w:rPr>
          <w:spacing w:val="80"/>
        </w:rPr>
        <w:t xml:space="preserve"> </w:t>
      </w:r>
      <w:r>
        <w:t>phải có móc giá treo bình chữa cháy gắn trên tường hoặc để trên kệ đỡ.</w:t>
      </w:r>
    </w:p>
    <w:p w14:paraId="303AA6FC" w14:textId="77777777" w:rsidR="007E7C26" w:rsidRDefault="004F4220">
      <w:pPr>
        <w:pStyle w:val="BodyText"/>
        <w:spacing w:line="298" w:lineRule="exact"/>
        <w:ind w:left="1017"/>
      </w:pPr>
      <w:r>
        <w:t>Đặt</w:t>
      </w:r>
      <w:r>
        <w:rPr>
          <w:spacing w:val="-5"/>
        </w:rPr>
        <w:t xml:space="preserve"> </w:t>
      </w:r>
      <w:r>
        <w:t>bình</w:t>
      </w:r>
      <w:r>
        <w:rPr>
          <w:spacing w:val="-5"/>
        </w:rPr>
        <w:t xml:space="preserve"> </w:t>
      </w:r>
      <w:r>
        <w:t>chữa</w:t>
      </w:r>
      <w:r>
        <w:rPr>
          <w:spacing w:val="-4"/>
        </w:rPr>
        <w:t xml:space="preserve"> </w:t>
      </w:r>
      <w:r>
        <w:t>cháy</w:t>
      </w:r>
      <w:r>
        <w:rPr>
          <w:spacing w:val="-5"/>
        </w:rPr>
        <w:t xml:space="preserve"> </w:t>
      </w:r>
      <w:r>
        <w:t>trong</w:t>
      </w:r>
      <w:r>
        <w:rPr>
          <w:spacing w:val="-5"/>
        </w:rPr>
        <w:t xml:space="preserve"> </w:t>
      </w:r>
      <w:r>
        <w:t>tủ</w:t>
      </w:r>
      <w:r>
        <w:rPr>
          <w:spacing w:val="-5"/>
        </w:rPr>
        <w:t xml:space="preserve"> </w:t>
      </w:r>
      <w:r>
        <w:t>hoặc</w:t>
      </w:r>
      <w:r>
        <w:rPr>
          <w:spacing w:val="-4"/>
        </w:rPr>
        <w:t xml:space="preserve"> </w:t>
      </w:r>
      <w:r>
        <w:t>trên</w:t>
      </w:r>
      <w:r>
        <w:rPr>
          <w:spacing w:val="-5"/>
        </w:rPr>
        <w:t xml:space="preserve"> </w:t>
      </w:r>
      <w:r>
        <w:t>giá,</w:t>
      </w:r>
      <w:r>
        <w:rPr>
          <w:spacing w:val="-2"/>
        </w:rPr>
        <w:t xml:space="preserve"> </w:t>
      </w:r>
      <w:r>
        <w:t>móc</w:t>
      </w:r>
      <w:r>
        <w:rPr>
          <w:spacing w:val="-4"/>
        </w:rPr>
        <w:t xml:space="preserve"> </w:t>
      </w:r>
      <w:r>
        <w:t>theo</w:t>
      </w:r>
      <w:r>
        <w:rPr>
          <w:spacing w:val="-5"/>
        </w:rPr>
        <w:t xml:space="preserve"> </w:t>
      </w:r>
      <w:r>
        <w:t>như</w:t>
      </w:r>
      <w:r>
        <w:rPr>
          <w:spacing w:val="-4"/>
        </w:rPr>
        <w:t xml:space="preserve"> </w:t>
      </w:r>
      <w:r>
        <w:t>chỉ</w:t>
      </w:r>
      <w:r>
        <w:rPr>
          <w:spacing w:val="-2"/>
        </w:rPr>
        <w:t xml:space="preserve"> </w:t>
      </w:r>
      <w:r>
        <w:t>dẫn</w:t>
      </w:r>
      <w:r>
        <w:rPr>
          <w:spacing w:val="-4"/>
        </w:rPr>
        <w:t xml:space="preserve"> </w:t>
      </w:r>
      <w:r>
        <w:t>trên</w:t>
      </w:r>
      <w:r>
        <w:rPr>
          <w:spacing w:val="-2"/>
        </w:rPr>
        <w:t xml:space="preserve"> </w:t>
      </w:r>
      <w:r>
        <w:t>bản</w:t>
      </w:r>
      <w:r>
        <w:rPr>
          <w:spacing w:val="-5"/>
        </w:rPr>
        <w:t xml:space="preserve"> vẽ</w:t>
      </w:r>
    </w:p>
    <w:p w14:paraId="303AA6FD" w14:textId="77777777" w:rsidR="007E7C26" w:rsidRDefault="004F4220">
      <w:pPr>
        <w:pStyle w:val="BodyText"/>
        <w:spacing w:before="150" w:line="360" w:lineRule="auto"/>
        <w:ind w:left="1017" w:right="761"/>
      </w:pPr>
      <w:r>
        <w:t>Cung</w:t>
      </w:r>
      <w:r>
        <w:rPr>
          <w:spacing w:val="-3"/>
        </w:rPr>
        <w:t xml:space="preserve"> </w:t>
      </w:r>
      <w:r>
        <w:t>cấp</w:t>
      </w:r>
      <w:r>
        <w:rPr>
          <w:spacing w:val="-3"/>
        </w:rPr>
        <w:t xml:space="preserve"> </w:t>
      </w:r>
      <w:r>
        <w:t>giấy</w:t>
      </w:r>
      <w:r>
        <w:rPr>
          <w:spacing w:val="-3"/>
        </w:rPr>
        <w:t xml:space="preserve"> </w:t>
      </w:r>
      <w:r>
        <w:t>chứng</w:t>
      </w:r>
      <w:r>
        <w:rPr>
          <w:spacing w:val="-3"/>
        </w:rPr>
        <w:t xml:space="preserve"> </w:t>
      </w:r>
      <w:r>
        <w:t>nhận</w:t>
      </w:r>
      <w:r>
        <w:rPr>
          <w:spacing w:val="-3"/>
        </w:rPr>
        <w:t xml:space="preserve"> </w:t>
      </w:r>
      <w:r>
        <w:t>rằng</w:t>
      </w:r>
      <w:r>
        <w:rPr>
          <w:spacing w:val="-3"/>
        </w:rPr>
        <w:t xml:space="preserve"> </w:t>
      </w:r>
      <w:r>
        <w:t>mỗi</w:t>
      </w:r>
      <w:r>
        <w:rPr>
          <w:spacing w:val="-3"/>
        </w:rPr>
        <w:t xml:space="preserve"> </w:t>
      </w:r>
      <w:r>
        <w:t>bình</w:t>
      </w:r>
      <w:r>
        <w:rPr>
          <w:spacing w:val="-1"/>
        </w:rPr>
        <w:t xml:space="preserve"> </w:t>
      </w:r>
      <w:r>
        <w:t>chữa</w:t>
      </w:r>
      <w:r>
        <w:rPr>
          <w:spacing w:val="-2"/>
        </w:rPr>
        <w:t xml:space="preserve"> </w:t>
      </w:r>
      <w:r>
        <w:t>cháy</w:t>
      </w:r>
      <w:r>
        <w:rPr>
          <w:spacing w:val="-2"/>
        </w:rPr>
        <w:t xml:space="preserve"> </w:t>
      </w:r>
      <w:r>
        <w:t>đã</w:t>
      </w:r>
      <w:r>
        <w:rPr>
          <w:spacing w:val="-2"/>
        </w:rPr>
        <w:t xml:space="preserve"> </w:t>
      </w:r>
      <w:r>
        <w:t>được nạp</w:t>
      </w:r>
      <w:r>
        <w:rPr>
          <w:spacing w:val="-3"/>
        </w:rPr>
        <w:t xml:space="preserve"> </w:t>
      </w:r>
      <w:r>
        <w:t>đầy</w:t>
      </w:r>
      <w:r>
        <w:rPr>
          <w:spacing w:val="-1"/>
        </w:rPr>
        <w:t xml:space="preserve"> </w:t>
      </w:r>
      <w:r>
        <w:t>đủ,</w:t>
      </w:r>
      <w:r>
        <w:rPr>
          <w:spacing w:val="-3"/>
        </w:rPr>
        <w:t xml:space="preserve"> </w:t>
      </w:r>
      <w:r>
        <w:t>bao</w:t>
      </w:r>
      <w:r>
        <w:rPr>
          <w:spacing w:val="-3"/>
        </w:rPr>
        <w:t xml:space="preserve"> </w:t>
      </w:r>
      <w:r>
        <w:t>gồm: Ngày nạp bình chữa cháy</w:t>
      </w:r>
    </w:p>
    <w:p w14:paraId="303AA6FE" w14:textId="77777777" w:rsidR="007E7C26" w:rsidRDefault="004F4220">
      <w:pPr>
        <w:pStyle w:val="BodyText"/>
        <w:spacing w:line="360" w:lineRule="auto"/>
        <w:ind w:left="1017" w:right="1504"/>
      </w:pPr>
      <w:r>
        <w:t>Tên người chịu trách nhiệm nạp bình chữa cháy và tên cơ quan, đơn vị nạp</w:t>
      </w:r>
      <w:r>
        <w:rPr>
          <w:spacing w:val="40"/>
        </w:rPr>
        <w:t xml:space="preserve"> </w:t>
      </w:r>
      <w:r>
        <w:t>Chữ</w:t>
      </w:r>
      <w:r>
        <w:rPr>
          <w:spacing w:val="-3"/>
        </w:rPr>
        <w:t xml:space="preserve"> </w:t>
      </w:r>
      <w:r>
        <w:t>ký</w:t>
      </w:r>
      <w:r>
        <w:rPr>
          <w:spacing w:val="-4"/>
        </w:rPr>
        <w:t xml:space="preserve"> </w:t>
      </w:r>
      <w:r>
        <w:t>người</w:t>
      </w:r>
      <w:r>
        <w:rPr>
          <w:spacing w:val="-4"/>
        </w:rPr>
        <w:t xml:space="preserve"> </w:t>
      </w:r>
      <w:r>
        <w:t>cấp</w:t>
      </w:r>
      <w:r>
        <w:rPr>
          <w:spacing w:val="-4"/>
        </w:rPr>
        <w:t xml:space="preserve"> </w:t>
      </w:r>
      <w:r>
        <w:t>giấy</w:t>
      </w:r>
      <w:r>
        <w:rPr>
          <w:spacing w:val="-2"/>
        </w:rPr>
        <w:t xml:space="preserve"> </w:t>
      </w:r>
      <w:r>
        <w:t>chứng</w:t>
      </w:r>
      <w:r>
        <w:rPr>
          <w:spacing w:val="-4"/>
        </w:rPr>
        <w:t xml:space="preserve"> </w:t>
      </w:r>
      <w:r>
        <w:t>nhận</w:t>
      </w:r>
      <w:r>
        <w:rPr>
          <w:spacing w:val="-4"/>
        </w:rPr>
        <w:t xml:space="preserve"> </w:t>
      </w:r>
      <w:r>
        <w:t>bình</w:t>
      </w:r>
      <w:r>
        <w:rPr>
          <w:spacing w:val="-4"/>
        </w:rPr>
        <w:t xml:space="preserve"> </w:t>
      </w:r>
      <w:r>
        <w:t>chữa</w:t>
      </w:r>
      <w:r>
        <w:rPr>
          <w:spacing w:val="-1"/>
        </w:rPr>
        <w:t xml:space="preserve"> </w:t>
      </w:r>
      <w:r>
        <w:t>cháy</w:t>
      </w:r>
      <w:r>
        <w:rPr>
          <w:spacing w:val="-4"/>
        </w:rPr>
        <w:t xml:space="preserve"> </w:t>
      </w:r>
      <w:r>
        <w:t>và</w:t>
      </w:r>
      <w:r>
        <w:rPr>
          <w:spacing w:val="-4"/>
        </w:rPr>
        <w:t xml:space="preserve"> </w:t>
      </w:r>
      <w:r>
        <w:t>tên</w:t>
      </w:r>
      <w:r>
        <w:rPr>
          <w:spacing w:val="-1"/>
        </w:rPr>
        <w:t xml:space="preserve"> </w:t>
      </w:r>
      <w:r>
        <w:t>đơn</w:t>
      </w:r>
      <w:r>
        <w:rPr>
          <w:spacing w:val="-4"/>
        </w:rPr>
        <w:t xml:space="preserve"> </w:t>
      </w:r>
      <w:r>
        <w:t>vị</w:t>
      </w:r>
      <w:r>
        <w:rPr>
          <w:spacing w:val="-1"/>
        </w:rPr>
        <w:t xml:space="preserve"> </w:t>
      </w:r>
      <w:r>
        <w:t>của</w:t>
      </w:r>
      <w:r>
        <w:rPr>
          <w:spacing w:val="-1"/>
        </w:rPr>
        <w:t xml:space="preserve"> </w:t>
      </w:r>
      <w:r>
        <w:t>người</w:t>
      </w:r>
      <w:r>
        <w:rPr>
          <w:spacing w:val="-4"/>
        </w:rPr>
        <w:t xml:space="preserve"> </w:t>
      </w:r>
      <w:r>
        <w:t>cấp</w:t>
      </w:r>
    </w:p>
    <w:p w14:paraId="303AA6FF" w14:textId="77777777" w:rsidR="007E7C26" w:rsidRDefault="004F4220">
      <w:pPr>
        <w:pStyle w:val="BodyText"/>
        <w:spacing w:before="1" w:line="360" w:lineRule="auto"/>
        <w:ind w:right="577" w:firstLine="283"/>
      </w:pPr>
      <w:r>
        <w:t>Đóng</w:t>
      </w:r>
      <w:r>
        <w:rPr>
          <w:spacing w:val="26"/>
        </w:rPr>
        <w:t xml:space="preserve"> </w:t>
      </w:r>
      <w:r>
        <w:t>dấu/dán</w:t>
      </w:r>
      <w:r>
        <w:rPr>
          <w:spacing w:val="28"/>
        </w:rPr>
        <w:t xml:space="preserve"> </w:t>
      </w:r>
      <w:r>
        <w:t>tem</w:t>
      </w:r>
      <w:r>
        <w:rPr>
          <w:spacing w:val="26"/>
        </w:rPr>
        <w:t xml:space="preserve"> </w:t>
      </w:r>
      <w:r>
        <w:t>chứng</w:t>
      </w:r>
      <w:r>
        <w:rPr>
          <w:spacing w:val="26"/>
        </w:rPr>
        <w:t xml:space="preserve"> </w:t>
      </w:r>
      <w:r>
        <w:t>nhận</w:t>
      </w:r>
      <w:r>
        <w:rPr>
          <w:spacing w:val="26"/>
        </w:rPr>
        <w:t xml:space="preserve"> </w:t>
      </w:r>
      <w:r>
        <w:t>cho</w:t>
      </w:r>
      <w:r>
        <w:rPr>
          <w:spacing w:val="26"/>
        </w:rPr>
        <w:t xml:space="preserve"> </w:t>
      </w:r>
      <w:r>
        <w:t>mỗi</w:t>
      </w:r>
      <w:r>
        <w:rPr>
          <w:spacing w:val="26"/>
        </w:rPr>
        <w:t xml:space="preserve"> </w:t>
      </w:r>
      <w:r>
        <w:t>bình</w:t>
      </w:r>
      <w:r>
        <w:rPr>
          <w:spacing w:val="26"/>
        </w:rPr>
        <w:t xml:space="preserve"> </w:t>
      </w:r>
      <w:r>
        <w:t>chữa</w:t>
      </w:r>
      <w:r>
        <w:rPr>
          <w:spacing w:val="26"/>
        </w:rPr>
        <w:t xml:space="preserve"> </w:t>
      </w:r>
      <w:r>
        <w:t>cháy</w:t>
      </w:r>
      <w:r>
        <w:rPr>
          <w:spacing w:val="28"/>
        </w:rPr>
        <w:t xml:space="preserve"> </w:t>
      </w:r>
      <w:r>
        <w:t>theo</w:t>
      </w:r>
      <w:r>
        <w:rPr>
          <w:spacing w:val="28"/>
        </w:rPr>
        <w:t xml:space="preserve"> </w:t>
      </w:r>
      <w:r>
        <w:t>các</w:t>
      </w:r>
      <w:r>
        <w:rPr>
          <w:spacing w:val="29"/>
        </w:rPr>
        <w:t xml:space="preserve"> </w:t>
      </w:r>
      <w:r>
        <w:t>tên</w:t>
      </w:r>
      <w:r>
        <w:rPr>
          <w:spacing w:val="26"/>
        </w:rPr>
        <w:t xml:space="preserve"> </w:t>
      </w:r>
      <w:r>
        <w:t>nhãn</w:t>
      </w:r>
      <w:r>
        <w:rPr>
          <w:spacing w:val="28"/>
        </w:rPr>
        <w:t xml:space="preserve"> </w:t>
      </w:r>
      <w:r>
        <w:t>bình</w:t>
      </w:r>
      <w:r>
        <w:rPr>
          <w:spacing w:val="28"/>
        </w:rPr>
        <w:t xml:space="preserve"> </w:t>
      </w:r>
      <w:r>
        <w:t>chữa cháy trong Hợp đồng này. Để một khoảng trống để nhập dữ liệu ngày về sau.</w:t>
      </w:r>
    </w:p>
    <w:p w14:paraId="303AA700" w14:textId="77777777" w:rsidR="007E7C26" w:rsidRDefault="004F4220">
      <w:pPr>
        <w:pStyle w:val="Heading3"/>
        <w:numPr>
          <w:ilvl w:val="1"/>
          <w:numId w:val="59"/>
        </w:numPr>
        <w:tabs>
          <w:tab w:val="left" w:pos="1251"/>
        </w:tabs>
        <w:spacing w:before="118"/>
        <w:ind w:left="1251" w:hanging="517"/>
      </w:pPr>
      <w:bookmarkStart w:id="39" w:name="_bookmark39"/>
      <w:bookmarkEnd w:id="39"/>
      <w:r>
        <w:t>Vận</w:t>
      </w:r>
      <w:r>
        <w:rPr>
          <w:spacing w:val="-5"/>
        </w:rPr>
        <w:t xml:space="preserve"> </w:t>
      </w:r>
      <w:r>
        <w:t>hành</w:t>
      </w:r>
      <w:r>
        <w:rPr>
          <w:spacing w:val="-4"/>
        </w:rPr>
        <w:t xml:space="preserve"> </w:t>
      </w:r>
      <w:r>
        <w:rPr>
          <w:spacing w:val="-5"/>
        </w:rPr>
        <w:t>thử</w:t>
      </w:r>
    </w:p>
    <w:p w14:paraId="303AA701" w14:textId="77777777" w:rsidR="007E7C26" w:rsidRDefault="004F4220">
      <w:pPr>
        <w:pStyle w:val="BodyText"/>
        <w:spacing w:before="271" w:line="360" w:lineRule="auto"/>
        <w:ind w:right="577" w:firstLine="283"/>
      </w:pPr>
      <w:r>
        <w:t>Quá trình vận hành thử hệ thống chữa cháy phải được tiến hành đồng bộ với hệ thống</w:t>
      </w:r>
      <w:r>
        <w:rPr>
          <w:spacing w:val="40"/>
        </w:rPr>
        <w:t xml:space="preserve"> </w:t>
      </w:r>
      <w:r>
        <w:t>báo cháy.</w:t>
      </w:r>
    </w:p>
    <w:p w14:paraId="303AA702" w14:textId="77777777" w:rsidR="007E7C26" w:rsidRDefault="004F4220">
      <w:pPr>
        <w:pStyle w:val="BodyText"/>
        <w:spacing w:before="1" w:line="360" w:lineRule="auto"/>
        <w:ind w:left="1017" w:right="1178"/>
      </w:pPr>
      <w:r>
        <w:t>Theo các yêu cầu áp dụng của NFPA 20 và các yêu cầu của cơ quan chức năng Tiến</w:t>
      </w:r>
      <w:r>
        <w:rPr>
          <w:spacing w:val="-3"/>
        </w:rPr>
        <w:t xml:space="preserve"> </w:t>
      </w:r>
      <w:r>
        <w:t>hành</w:t>
      </w:r>
      <w:r>
        <w:rPr>
          <w:spacing w:val="-3"/>
        </w:rPr>
        <w:t xml:space="preserve"> </w:t>
      </w:r>
      <w:r>
        <w:t>thử</w:t>
      </w:r>
      <w:r>
        <w:rPr>
          <w:spacing w:val="-2"/>
        </w:rPr>
        <w:t xml:space="preserve"> </w:t>
      </w:r>
      <w:r>
        <w:t>nghiệm</w:t>
      </w:r>
      <w:r>
        <w:rPr>
          <w:spacing w:val="-1"/>
        </w:rPr>
        <w:t xml:space="preserve"> </w:t>
      </w:r>
      <w:r>
        <w:t>đúng</w:t>
      </w:r>
      <w:r>
        <w:rPr>
          <w:spacing w:val="-3"/>
        </w:rPr>
        <w:t xml:space="preserve"> </w:t>
      </w:r>
      <w:r>
        <w:t>theo</w:t>
      </w:r>
      <w:r>
        <w:rPr>
          <w:spacing w:val="-3"/>
        </w:rPr>
        <w:t xml:space="preserve"> </w:t>
      </w:r>
      <w:r>
        <w:t>các</w:t>
      </w:r>
      <w:r>
        <w:rPr>
          <w:spacing w:val="-3"/>
        </w:rPr>
        <w:t xml:space="preserve"> </w:t>
      </w:r>
      <w:r>
        <w:t>tiêu</w:t>
      </w:r>
      <w:r>
        <w:rPr>
          <w:spacing w:val="-3"/>
        </w:rPr>
        <w:t xml:space="preserve"> </w:t>
      </w:r>
      <w:r>
        <w:t>chuẩn</w:t>
      </w:r>
      <w:r>
        <w:rPr>
          <w:spacing w:val="-3"/>
        </w:rPr>
        <w:t xml:space="preserve"> </w:t>
      </w:r>
      <w:r>
        <w:t>và</w:t>
      </w:r>
      <w:r>
        <w:rPr>
          <w:spacing w:val="-3"/>
        </w:rPr>
        <w:t xml:space="preserve"> </w:t>
      </w:r>
      <w:r>
        <w:t>yêu</w:t>
      </w:r>
      <w:r>
        <w:rPr>
          <w:spacing w:val="-3"/>
        </w:rPr>
        <w:t xml:space="preserve"> </w:t>
      </w:r>
      <w:r>
        <w:t>cầu</w:t>
      </w:r>
      <w:r>
        <w:rPr>
          <w:spacing w:val="-1"/>
        </w:rPr>
        <w:t xml:space="preserve"> </w:t>
      </w:r>
      <w:r>
        <w:t>của</w:t>
      </w:r>
      <w:r>
        <w:rPr>
          <w:spacing w:val="-3"/>
        </w:rPr>
        <w:t xml:space="preserve"> </w:t>
      </w:r>
      <w:r>
        <w:t>cơ</w:t>
      </w:r>
      <w:r>
        <w:rPr>
          <w:spacing w:val="-1"/>
        </w:rPr>
        <w:t xml:space="preserve"> </w:t>
      </w:r>
      <w:r>
        <w:t>quan</w:t>
      </w:r>
      <w:r>
        <w:rPr>
          <w:spacing w:val="-3"/>
        </w:rPr>
        <w:t xml:space="preserve"> </w:t>
      </w:r>
      <w:r>
        <w:t>chức</w:t>
      </w:r>
      <w:r>
        <w:rPr>
          <w:spacing w:val="-2"/>
        </w:rPr>
        <w:t xml:space="preserve"> </w:t>
      </w:r>
      <w:r>
        <w:t>năng</w:t>
      </w:r>
    </w:p>
    <w:p w14:paraId="303AA703" w14:textId="77777777" w:rsidR="007E7C26" w:rsidRDefault="004F4220">
      <w:pPr>
        <w:pStyle w:val="BodyText"/>
        <w:spacing w:line="360" w:lineRule="auto"/>
        <w:ind w:right="761" w:firstLine="283"/>
      </w:pPr>
      <w:r>
        <w:t>Cấp giấy chứng nhận việc lắp đặt phù hợp với các yêu cầu của các tiêu chuẩn áp dụng và cơ quan chức năng.</w:t>
      </w:r>
    </w:p>
    <w:p w14:paraId="303AA704" w14:textId="77777777" w:rsidR="007E7C26" w:rsidRDefault="004F4220">
      <w:pPr>
        <w:pStyle w:val="Heading3"/>
        <w:numPr>
          <w:ilvl w:val="1"/>
          <w:numId w:val="59"/>
        </w:numPr>
        <w:tabs>
          <w:tab w:val="left" w:pos="1251"/>
        </w:tabs>
        <w:spacing w:before="118"/>
        <w:ind w:left="1251" w:hanging="517"/>
      </w:pPr>
      <w:bookmarkStart w:id="40" w:name="_bookmark40"/>
      <w:bookmarkEnd w:id="40"/>
      <w:r>
        <w:t>Công</w:t>
      </w:r>
      <w:r>
        <w:rPr>
          <w:spacing w:val="-6"/>
        </w:rPr>
        <w:t xml:space="preserve"> </w:t>
      </w:r>
      <w:r>
        <w:t>tác</w:t>
      </w:r>
      <w:r>
        <w:rPr>
          <w:spacing w:val="-6"/>
        </w:rPr>
        <w:t xml:space="preserve"> </w:t>
      </w:r>
      <w:r>
        <w:t>thử</w:t>
      </w:r>
      <w:r>
        <w:rPr>
          <w:spacing w:val="-3"/>
        </w:rPr>
        <w:t xml:space="preserve"> </w:t>
      </w:r>
      <w:r>
        <w:t>nghiệm,</w:t>
      </w:r>
      <w:r>
        <w:rPr>
          <w:spacing w:val="-5"/>
        </w:rPr>
        <w:t xml:space="preserve"> </w:t>
      </w:r>
      <w:r>
        <w:t>kiểm</w:t>
      </w:r>
      <w:r>
        <w:rPr>
          <w:spacing w:val="-3"/>
        </w:rPr>
        <w:t xml:space="preserve"> </w:t>
      </w:r>
      <w:r>
        <w:rPr>
          <w:spacing w:val="-5"/>
        </w:rPr>
        <w:t>tra</w:t>
      </w:r>
    </w:p>
    <w:p w14:paraId="303AA705" w14:textId="77777777" w:rsidR="007E7C26" w:rsidRDefault="007E7C26">
      <w:pPr>
        <w:pStyle w:val="Heading3"/>
        <w:sectPr w:rsidR="007E7C26">
          <w:pgSz w:w="11910" w:h="16850"/>
          <w:pgMar w:top="1380" w:right="283" w:bottom="740" w:left="850" w:header="514" w:footer="556" w:gutter="0"/>
          <w:cols w:space="720"/>
        </w:sectPr>
      </w:pPr>
    </w:p>
    <w:p w14:paraId="303AA706" w14:textId="77777777" w:rsidR="007E7C26" w:rsidRDefault="004F4220">
      <w:pPr>
        <w:pStyle w:val="BodyText"/>
        <w:spacing w:before="4" w:line="360" w:lineRule="auto"/>
        <w:ind w:right="577" w:firstLine="283"/>
      </w:pPr>
      <w:r>
        <w:lastRenderedPageBreak/>
        <w:t>Tất cả các công tác kiểm tra, thử nghiệm đều phải có sự có mặt của chủ đầu tư. Các hệ thống thử nghiệm, kiểm tra bao gồm:</w:t>
      </w:r>
    </w:p>
    <w:p w14:paraId="303AA707" w14:textId="77777777" w:rsidR="007E7C26" w:rsidRDefault="004F4220">
      <w:pPr>
        <w:pStyle w:val="Heading3"/>
        <w:numPr>
          <w:ilvl w:val="2"/>
          <w:numId w:val="59"/>
        </w:numPr>
        <w:tabs>
          <w:tab w:val="left" w:pos="1446"/>
        </w:tabs>
        <w:spacing w:before="1"/>
        <w:ind w:left="1446" w:hanging="712"/>
        <w:jc w:val="both"/>
      </w:pPr>
      <w:r>
        <w:t>Hệ</w:t>
      </w:r>
      <w:r>
        <w:rPr>
          <w:spacing w:val="-6"/>
        </w:rPr>
        <w:t xml:space="preserve"> </w:t>
      </w:r>
      <w:r>
        <w:t>thống</w:t>
      </w:r>
      <w:r>
        <w:rPr>
          <w:spacing w:val="-5"/>
        </w:rPr>
        <w:t xml:space="preserve"> </w:t>
      </w:r>
      <w:r>
        <w:t>chữa</w:t>
      </w:r>
      <w:r>
        <w:rPr>
          <w:spacing w:val="-4"/>
        </w:rPr>
        <w:t xml:space="preserve"> </w:t>
      </w:r>
      <w:r>
        <w:t>cháy</w:t>
      </w:r>
      <w:r>
        <w:rPr>
          <w:spacing w:val="-5"/>
        </w:rPr>
        <w:t xml:space="preserve"> </w:t>
      </w:r>
      <w:r>
        <w:t>cố</w:t>
      </w:r>
      <w:r>
        <w:rPr>
          <w:spacing w:val="-5"/>
        </w:rPr>
        <w:t xml:space="preserve"> </w:t>
      </w:r>
      <w:r>
        <w:rPr>
          <w:spacing w:val="-4"/>
        </w:rPr>
        <w:t>định</w:t>
      </w:r>
    </w:p>
    <w:p w14:paraId="303AA708" w14:textId="77777777" w:rsidR="007E7C26" w:rsidRDefault="004F4220">
      <w:pPr>
        <w:pStyle w:val="BodyText"/>
        <w:spacing w:before="246" w:line="357" w:lineRule="auto"/>
        <w:ind w:left="1017" w:right="577"/>
      </w:pPr>
      <w:r>
        <w:t>Kiểm</w:t>
      </w:r>
      <w:r>
        <w:rPr>
          <w:spacing w:val="-3"/>
        </w:rPr>
        <w:t xml:space="preserve"> </w:t>
      </w:r>
      <w:r>
        <w:t>tra</w:t>
      </w:r>
      <w:r>
        <w:rPr>
          <w:spacing w:val="-3"/>
        </w:rPr>
        <w:t xml:space="preserve"> </w:t>
      </w:r>
      <w:r>
        <w:t>toàn</w:t>
      </w:r>
      <w:r>
        <w:rPr>
          <w:spacing w:val="-3"/>
        </w:rPr>
        <w:t xml:space="preserve"> </w:t>
      </w:r>
      <w:r>
        <w:t>bộ</w:t>
      </w:r>
      <w:r>
        <w:rPr>
          <w:spacing w:val="-3"/>
        </w:rPr>
        <w:t xml:space="preserve"> </w:t>
      </w:r>
      <w:r>
        <w:t>hệ thống</w:t>
      </w:r>
      <w:r>
        <w:rPr>
          <w:spacing w:val="-3"/>
        </w:rPr>
        <w:t xml:space="preserve"> </w:t>
      </w:r>
      <w:r>
        <w:t>phun</w:t>
      </w:r>
      <w:r>
        <w:rPr>
          <w:spacing w:val="-1"/>
        </w:rPr>
        <w:t xml:space="preserve"> </w:t>
      </w:r>
      <w:r>
        <w:t>nước</w:t>
      </w:r>
      <w:r>
        <w:rPr>
          <w:spacing w:val="-3"/>
        </w:rPr>
        <w:t xml:space="preserve"> </w:t>
      </w:r>
      <w:r>
        <w:t>làm mát</w:t>
      </w:r>
      <w:r>
        <w:rPr>
          <w:spacing w:val="-1"/>
        </w:rPr>
        <w:t xml:space="preserve"> </w:t>
      </w:r>
      <w:r>
        <w:t>theo</w:t>
      </w:r>
      <w:r>
        <w:rPr>
          <w:spacing w:val="-3"/>
        </w:rPr>
        <w:t xml:space="preserve"> </w:t>
      </w:r>
      <w:r>
        <w:t>yêu</w:t>
      </w:r>
      <w:r>
        <w:rPr>
          <w:spacing w:val="-3"/>
        </w:rPr>
        <w:t xml:space="preserve"> </w:t>
      </w:r>
      <w:r>
        <w:t>cầu</w:t>
      </w:r>
      <w:r>
        <w:rPr>
          <w:spacing w:val="-3"/>
        </w:rPr>
        <w:t xml:space="preserve"> </w:t>
      </w:r>
      <w:r>
        <w:t>tiêu</w:t>
      </w:r>
      <w:r>
        <w:rPr>
          <w:spacing w:val="-3"/>
        </w:rPr>
        <w:t xml:space="preserve"> </w:t>
      </w:r>
      <w:r>
        <w:t>chuẩn</w:t>
      </w:r>
      <w:r>
        <w:rPr>
          <w:spacing w:val="-3"/>
        </w:rPr>
        <w:t xml:space="preserve"> </w:t>
      </w:r>
      <w:r>
        <w:t>TCVN</w:t>
      </w:r>
      <w:r>
        <w:rPr>
          <w:spacing w:val="-1"/>
        </w:rPr>
        <w:t xml:space="preserve"> </w:t>
      </w:r>
      <w:r>
        <w:t>5307. Kiểm tra toàn bộ hệ thống bọt chữa cháy theo tiêu chuẩn TCVN 5307.</w:t>
      </w:r>
    </w:p>
    <w:p w14:paraId="303AA709" w14:textId="77777777" w:rsidR="007E7C26" w:rsidRDefault="004F4220">
      <w:pPr>
        <w:pStyle w:val="BodyText"/>
        <w:spacing w:before="4" w:line="360" w:lineRule="auto"/>
        <w:ind w:right="577" w:firstLine="283"/>
      </w:pPr>
      <w:r>
        <w:t>Không</w:t>
      </w:r>
      <w:r>
        <w:rPr>
          <w:spacing w:val="-1"/>
        </w:rPr>
        <w:t xml:space="preserve"> </w:t>
      </w:r>
      <w:r>
        <w:t>được giấu,</w:t>
      </w:r>
      <w:r>
        <w:rPr>
          <w:spacing w:val="-1"/>
        </w:rPr>
        <w:t xml:space="preserve"> </w:t>
      </w:r>
      <w:r>
        <w:t>sơn, hoặc che lấp</w:t>
      </w:r>
      <w:r>
        <w:rPr>
          <w:spacing w:val="-1"/>
        </w:rPr>
        <w:t xml:space="preserve"> </w:t>
      </w:r>
      <w:r>
        <w:t>bất</w:t>
      </w:r>
      <w:r>
        <w:rPr>
          <w:spacing w:val="-1"/>
        </w:rPr>
        <w:t xml:space="preserve"> </w:t>
      </w:r>
      <w:r>
        <w:t>cứ cái gì</w:t>
      </w:r>
      <w:r>
        <w:rPr>
          <w:spacing w:val="-1"/>
        </w:rPr>
        <w:t xml:space="preserve"> </w:t>
      </w:r>
      <w:r>
        <w:t>kể cả cả ống</w:t>
      </w:r>
      <w:r>
        <w:rPr>
          <w:spacing w:val="-1"/>
        </w:rPr>
        <w:t xml:space="preserve"> </w:t>
      </w:r>
      <w:r>
        <w:t>và phụ tùng</w:t>
      </w:r>
      <w:r>
        <w:rPr>
          <w:spacing w:val="-1"/>
        </w:rPr>
        <w:t xml:space="preserve"> </w:t>
      </w:r>
      <w:r>
        <w:t>thiết</w:t>
      </w:r>
      <w:r>
        <w:rPr>
          <w:spacing w:val="-1"/>
        </w:rPr>
        <w:t xml:space="preserve"> </w:t>
      </w:r>
      <w:r>
        <w:t>bị trước khi được nghiệm thu và chấp thuận.</w:t>
      </w:r>
    </w:p>
    <w:p w14:paraId="303AA70A" w14:textId="77777777" w:rsidR="007E7C26" w:rsidRDefault="004F4220">
      <w:pPr>
        <w:pStyle w:val="BodyText"/>
        <w:spacing w:before="1" w:line="360" w:lineRule="auto"/>
        <w:ind w:right="577" w:firstLine="283"/>
      </w:pPr>
      <w:r>
        <w:t>Nếu có thể, kiểm tra toàn bộ lắp đặt trong vận hành đơn, hoặc chia thành nhiều vùng/</w:t>
      </w:r>
      <w:r>
        <w:rPr>
          <w:spacing w:val="80"/>
        </w:rPr>
        <w:t xml:space="preserve"> </w:t>
      </w:r>
      <w:r>
        <w:t>khu vực nhỏ và kiểm tra cho mỗi vùng đó.</w:t>
      </w:r>
    </w:p>
    <w:p w14:paraId="303AA70B" w14:textId="77777777" w:rsidR="007E7C26" w:rsidRDefault="004F4220">
      <w:pPr>
        <w:pStyle w:val="BodyText"/>
        <w:spacing w:before="1"/>
        <w:ind w:left="1017"/>
      </w:pPr>
      <w:r>
        <w:t>Kiểm</w:t>
      </w:r>
      <w:r>
        <w:rPr>
          <w:spacing w:val="-5"/>
        </w:rPr>
        <w:t xml:space="preserve"> </w:t>
      </w:r>
      <w:r>
        <w:t>tra</w:t>
      </w:r>
      <w:r>
        <w:rPr>
          <w:spacing w:val="-4"/>
        </w:rPr>
        <w:t xml:space="preserve"> </w:t>
      </w:r>
      <w:r>
        <w:t>thủy</w:t>
      </w:r>
      <w:r>
        <w:rPr>
          <w:spacing w:val="-4"/>
        </w:rPr>
        <w:t xml:space="preserve"> </w:t>
      </w:r>
      <w:r>
        <w:t>lực</w:t>
      </w:r>
      <w:r>
        <w:rPr>
          <w:spacing w:val="-4"/>
        </w:rPr>
        <w:t xml:space="preserve"> </w:t>
      </w:r>
      <w:r>
        <w:t>hệ</w:t>
      </w:r>
      <w:r>
        <w:rPr>
          <w:spacing w:val="-4"/>
        </w:rPr>
        <w:t xml:space="preserve"> </w:t>
      </w:r>
      <w:r>
        <w:t>thống</w:t>
      </w:r>
      <w:r>
        <w:rPr>
          <w:spacing w:val="-4"/>
        </w:rPr>
        <w:t xml:space="preserve"> </w:t>
      </w:r>
      <w:r>
        <w:t>và</w:t>
      </w:r>
      <w:r>
        <w:rPr>
          <w:spacing w:val="-5"/>
        </w:rPr>
        <w:t xml:space="preserve"> </w:t>
      </w:r>
      <w:r>
        <w:t>thiết</w:t>
      </w:r>
      <w:r>
        <w:rPr>
          <w:spacing w:val="-4"/>
        </w:rPr>
        <w:t xml:space="preserve"> </w:t>
      </w:r>
      <w:r>
        <w:t>bị</w:t>
      </w:r>
      <w:r>
        <w:rPr>
          <w:spacing w:val="-4"/>
        </w:rPr>
        <w:t xml:space="preserve"> </w:t>
      </w:r>
      <w:r>
        <w:t>với</w:t>
      </w:r>
      <w:r>
        <w:rPr>
          <w:spacing w:val="-5"/>
        </w:rPr>
        <w:t xml:space="preserve"> </w:t>
      </w:r>
      <w:r>
        <w:t>mức</w:t>
      </w:r>
      <w:r>
        <w:rPr>
          <w:spacing w:val="-1"/>
        </w:rPr>
        <w:t xml:space="preserve"> </w:t>
      </w:r>
      <w:r>
        <w:t>áp</w:t>
      </w:r>
      <w:r>
        <w:rPr>
          <w:spacing w:val="-5"/>
        </w:rPr>
        <w:t xml:space="preserve"> </w:t>
      </w:r>
      <w:r>
        <w:t>lực</w:t>
      </w:r>
      <w:r>
        <w:rPr>
          <w:spacing w:val="-3"/>
        </w:rPr>
        <w:t xml:space="preserve"> </w:t>
      </w:r>
      <w:r>
        <w:t>vận</w:t>
      </w:r>
      <w:r>
        <w:rPr>
          <w:spacing w:val="-4"/>
        </w:rPr>
        <w:t xml:space="preserve"> </w:t>
      </w:r>
      <w:r>
        <w:t>hành</w:t>
      </w:r>
      <w:r>
        <w:rPr>
          <w:spacing w:val="-5"/>
        </w:rPr>
        <w:t xml:space="preserve"> </w:t>
      </w:r>
      <w:r>
        <w:t>như</w:t>
      </w:r>
      <w:r>
        <w:rPr>
          <w:spacing w:val="-3"/>
        </w:rPr>
        <w:t xml:space="preserve"> </w:t>
      </w:r>
      <w:r>
        <w:rPr>
          <w:spacing w:val="-4"/>
        </w:rPr>
        <w:t>sau:</w:t>
      </w:r>
    </w:p>
    <w:p w14:paraId="303AA70C" w14:textId="77777777" w:rsidR="007E7C26" w:rsidRDefault="004F4220">
      <w:pPr>
        <w:pStyle w:val="ListParagraph"/>
        <w:numPr>
          <w:ilvl w:val="0"/>
          <w:numId w:val="12"/>
        </w:numPr>
        <w:tabs>
          <w:tab w:val="left" w:pos="2150"/>
          <w:tab w:val="left" w:pos="2152"/>
        </w:tabs>
        <w:spacing w:before="148"/>
        <w:ind w:right="577"/>
        <w:jc w:val="both"/>
        <w:rPr>
          <w:sz w:val="26"/>
        </w:rPr>
      </w:pPr>
      <w:r>
        <w:rPr>
          <w:sz w:val="26"/>
        </w:rPr>
        <w:t>Hệ thống đường ống chữa cháy bao gồm các họng ra trụ nước chữa cháy và các đầu kết nối chữa cháy bên ngoài sẽ thử áp lực nước tại 1.5 lần mức áp</w:t>
      </w:r>
      <w:r>
        <w:rPr>
          <w:spacing w:val="40"/>
          <w:sz w:val="26"/>
        </w:rPr>
        <w:t xml:space="preserve"> </w:t>
      </w:r>
      <w:r>
        <w:rPr>
          <w:sz w:val="26"/>
        </w:rPr>
        <w:t>lực bình thường</w:t>
      </w:r>
    </w:p>
    <w:p w14:paraId="303AA70D" w14:textId="77777777" w:rsidR="007E7C26" w:rsidRDefault="004F4220">
      <w:pPr>
        <w:pStyle w:val="ListParagraph"/>
        <w:numPr>
          <w:ilvl w:val="0"/>
          <w:numId w:val="12"/>
        </w:numPr>
        <w:tabs>
          <w:tab w:val="left" w:pos="2151"/>
        </w:tabs>
        <w:spacing w:before="120"/>
        <w:ind w:left="2151" w:hanging="282"/>
        <w:jc w:val="both"/>
        <w:rPr>
          <w:sz w:val="26"/>
        </w:rPr>
      </w:pPr>
      <w:r>
        <w:rPr>
          <w:sz w:val="26"/>
        </w:rPr>
        <w:t>Thực</w:t>
      </w:r>
      <w:r>
        <w:rPr>
          <w:spacing w:val="4"/>
          <w:sz w:val="26"/>
        </w:rPr>
        <w:t xml:space="preserve"> </w:t>
      </w:r>
      <w:r>
        <w:rPr>
          <w:sz w:val="26"/>
        </w:rPr>
        <w:t>hiện</w:t>
      </w:r>
      <w:r>
        <w:rPr>
          <w:spacing w:val="4"/>
          <w:sz w:val="26"/>
        </w:rPr>
        <w:t xml:space="preserve"> </w:t>
      </w:r>
      <w:r>
        <w:rPr>
          <w:sz w:val="26"/>
        </w:rPr>
        <w:t>kiểm</w:t>
      </w:r>
      <w:r>
        <w:rPr>
          <w:spacing w:val="4"/>
          <w:sz w:val="26"/>
        </w:rPr>
        <w:t xml:space="preserve"> </w:t>
      </w:r>
      <w:r>
        <w:rPr>
          <w:sz w:val="26"/>
        </w:rPr>
        <w:t>tra</w:t>
      </w:r>
      <w:r>
        <w:rPr>
          <w:spacing w:val="5"/>
          <w:sz w:val="26"/>
        </w:rPr>
        <w:t xml:space="preserve"> </w:t>
      </w:r>
      <w:r>
        <w:rPr>
          <w:sz w:val="26"/>
        </w:rPr>
        <w:t>bổ</w:t>
      </w:r>
      <w:r>
        <w:rPr>
          <w:spacing w:val="1"/>
          <w:sz w:val="26"/>
        </w:rPr>
        <w:t xml:space="preserve"> </w:t>
      </w:r>
      <w:r>
        <w:rPr>
          <w:sz w:val="26"/>
        </w:rPr>
        <w:t>sung</w:t>
      </w:r>
      <w:r>
        <w:rPr>
          <w:spacing w:val="4"/>
          <w:sz w:val="26"/>
        </w:rPr>
        <w:t xml:space="preserve"> </w:t>
      </w:r>
      <w:r>
        <w:rPr>
          <w:sz w:val="26"/>
        </w:rPr>
        <w:t>khi</w:t>
      </w:r>
      <w:r>
        <w:rPr>
          <w:spacing w:val="4"/>
          <w:sz w:val="26"/>
        </w:rPr>
        <w:t xml:space="preserve"> </w:t>
      </w:r>
      <w:r>
        <w:rPr>
          <w:sz w:val="26"/>
        </w:rPr>
        <w:t>có</w:t>
      </w:r>
      <w:r>
        <w:rPr>
          <w:spacing w:val="4"/>
          <w:sz w:val="26"/>
        </w:rPr>
        <w:t xml:space="preserve"> </w:t>
      </w:r>
      <w:r>
        <w:rPr>
          <w:sz w:val="26"/>
        </w:rPr>
        <w:t>yêu</w:t>
      </w:r>
      <w:r>
        <w:rPr>
          <w:spacing w:val="3"/>
          <w:sz w:val="26"/>
        </w:rPr>
        <w:t xml:space="preserve"> </w:t>
      </w:r>
      <w:r>
        <w:rPr>
          <w:sz w:val="26"/>
        </w:rPr>
        <w:t>cầu</w:t>
      </w:r>
      <w:r>
        <w:rPr>
          <w:spacing w:val="4"/>
          <w:sz w:val="26"/>
        </w:rPr>
        <w:t xml:space="preserve"> </w:t>
      </w:r>
      <w:r>
        <w:rPr>
          <w:sz w:val="26"/>
        </w:rPr>
        <w:t>bởi</w:t>
      </w:r>
      <w:r>
        <w:rPr>
          <w:spacing w:val="3"/>
          <w:sz w:val="26"/>
        </w:rPr>
        <w:t xml:space="preserve"> </w:t>
      </w:r>
      <w:r>
        <w:rPr>
          <w:sz w:val="26"/>
        </w:rPr>
        <w:t>cơ</w:t>
      </w:r>
      <w:r>
        <w:rPr>
          <w:spacing w:val="4"/>
          <w:sz w:val="26"/>
        </w:rPr>
        <w:t xml:space="preserve"> </w:t>
      </w:r>
      <w:r>
        <w:rPr>
          <w:sz w:val="26"/>
        </w:rPr>
        <w:t>quan</w:t>
      </w:r>
      <w:r>
        <w:rPr>
          <w:spacing w:val="3"/>
          <w:sz w:val="26"/>
        </w:rPr>
        <w:t xml:space="preserve"> </w:t>
      </w:r>
      <w:r>
        <w:rPr>
          <w:sz w:val="26"/>
        </w:rPr>
        <w:t>chức</w:t>
      </w:r>
      <w:r>
        <w:rPr>
          <w:spacing w:val="5"/>
          <w:sz w:val="26"/>
        </w:rPr>
        <w:t xml:space="preserve"> </w:t>
      </w:r>
      <w:r>
        <w:rPr>
          <w:spacing w:val="-2"/>
          <w:sz w:val="26"/>
        </w:rPr>
        <w:t>năng.</w:t>
      </w:r>
    </w:p>
    <w:p w14:paraId="303AA70E" w14:textId="77777777" w:rsidR="007E7C26" w:rsidRDefault="004F4220">
      <w:pPr>
        <w:pStyle w:val="ListParagraph"/>
        <w:numPr>
          <w:ilvl w:val="0"/>
          <w:numId w:val="12"/>
        </w:numPr>
        <w:tabs>
          <w:tab w:val="left" w:pos="2150"/>
          <w:tab w:val="left" w:pos="2152"/>
        </w:tabs>
        <w:spacing w:before="119"/>
        <w:ind w:right="596"/>
        <w:jc w:val="both"/>
        <w:rPr>
          <w:sz w:val="26"/>
        </w:rPr>
      </w:pPr>
      <w:r>
        <w:rPr>
          <w:sz w:val="26"/>
        </w:rPr>
        <w:t>Cấp giấy chứng nhận lắp đặt hệ thống vòi rồng và hệ thống ống đứng đáp ứng các tiêu chuẩn đã đề ra và các yêu cầu của cơ quan chức năng.</w:t>
      </w:r>
    </w:p>
    <w:p w14:paraId="303AA70F" w14:textId="77777777" w:rsidR="007E7C26" w:rsidRDefault="004F4220">
      <w:pPr>
        <w:pStyle w:val="Heading3"/>
        <w:numPr>
          <w:ilvl w:val="2"/>
          <w:numId w:val="59"/>
        </w:numPr>
        <w:tabs>
          <w:tab w:val="left" w:pos="1446"/>
        </w:tabs>
        <w:spacing w:before="122"/>
        <w:ind w:left="1446" w:hanging="712"/>
        <w:jc w:val="both"/>
      </w:pPr>
      <w:r>
        <w:t>Hướng</w:t>
      </w:r>
      <w:r>
        <w:rPr>
          <w:spacing w:val="-8"/>
        </w:rPr>
        <w:t xml:space="preserve"> </w:t>
      </w:r>
      <w:r>
        <w:rPr>
          <w:spacing w:val="-5"/>
        </w:rPr>
        <w:t>dẫn</w:t>
      </w:r>
    </w:p>
    <w:p w14:paraId="303AA710" w14:textId="77777777" w:rsidR="007E7C26" w:rsidRDefault="004F4220">
      <w:pPr>
        <w:pStyle w:val="BodyText"/>
        <w:spacing w:before="246" w:line="360" w:lineRule="auto"/>
        <w:ind w:right="576" w:firstLine="283"/>
        <w:jc w:val="both"/>
      </w:pPr>
      <w:r>
        <w:t>Cần hướng dẫn cách vận hành hệ thống. Cần cung cấp những minh họa việc vận hành của những bộ phận cấu thành của hệ thống và toàn bộ hệ thống, bao gồm những sự thay đổi của chương trình và các chức năng.Bỏ ra 04 ngày huấn luyện nhân viên bảo trì, ít nhất 08 tiếng huấn luyện mỗi ngày. Ghi hình các buổi huấn luyện để tham khảo về sau và cung cấp 04 bản của mỗi buổi huấn luyện cho Chủ đầu tư.</w:t>
      </w:r>
    </w:p>
    <w:p w14:paraId="303AA711" w14:textId="77777777" w:rsidR="007E7C26" w:rsidRDefault="004F4220">
      <w:pPr>
        <w:pStyle w:val="BodyText"/>
        <w:spacing w:line="360" w:lineRule="auto"/>
        <w:ind w:right="579" w:firstLine="283"/>
        <w:jc w:val="both"/>
      </w:pPr>
      <w:r>
        <w:t>Nhà thầu và/ hoặc người đại diện của Nhà sản xuất hệ thống phải cung cấp văn bản “Trình tự vận hành”.</w:t>
      </w:r>
    </w:p>
    <w:p w14:paraId="303AA712" w14:textId="77777777" w:rsidR="007E7C26" w:rsidRDefault="004F4220">
      <w:pPr>
        <w:pStyle w:val="BodyText"/>
        <w:spacing w:line="360" w:lineRule="auto"/>
        <w:ind w:right="580" w:firstLine="283"/>
        <w:jc w:val="both"/>
      </w:pPr>
      <w:r>
        <w:t>Người huấn luyện phải là người đại diện của Nhà sản xuất về hệ thống chữa cháy, đã được huấn luyện đặc biệt</w:t>
      </w:r>
      <w:r>
        <w:rPr>
          <w:spacing w:val="40"/>
        </w:rPr>
        <w:t xml:space="preserve"> </w:t>
      </w:r>
      <w:r>
        <w:t>về hệ thống chữa cháy đã lắp đặt.</w:t>
      </w:r>
    </w:p>
    <w:p w14:paraId="303AA713" w14:textId="77777777" w:rsidR="007E7C26" w:rsidRDefault="004F4220">
      <w:pPr>
        <w:pStyle w:val="Heading3"/>
        <w:numPr>
          <w:ilvl w:val="2"/>
          <w:numId w:val="59"/>
        </w:numPr>
        <w:tabs>
          <w:tab w:val="left" w:pos="1511"/>
        </w:tabs>
        <w:spacing w:line="278" w:lineRule="auto"/>
        <w:ind w:left="734" w:right="1103" w:firstLine="0"/>
        <w:jc w:val="both"/>
      </w:pPr>
      <w:r>
        <w:t>Yêu</w:t>
      </w:r>
      <w:r>
        <w:rPr>
          <w:spacing w:val="-3"/>
        </w:rPr>
        <w:t xml:space="preserve"> </w:t>
      </w:r>
      <w:r>
        <w:t>cầu</w:t>
      </w:r>
      <w:r>
        <w:rPr>
          <w:spacing w:val="-3"/>
        </w:rPr>
        <w:t xml:space="preserve"> </w:t>
      </w:r>
      <w:r>
        <w:t>về</w:t>
      </w:r>
      <w:r>
        <w:rPr>
          <w:spacing w:val="-3"/>
        </w:rPr>
        <w:t xml:space="preserve"> </w:t>
      </w:r>
      <w:r>
        <w:t>đảm bảo</w:t>
      </w:r>
      <w:r>
        <w:rPr>
          <w:spacing w:val="-3"/>
        </w:rPr>
        <w:t xml:space="preserve"> </w:t>
      </w:r>
      <w:r>
        <w:t>an</w:t>
      </w:r>
      <w:r>
        <w:rPr>
          <w:spacing w:val="-3"/>
        </w:rPr>
        <w:t xml:space="preserve"> </w:t>
      </w:r>
      <w:r>
        <w:t>toàn</w:t>
      </w:r>
      <w:r>
        <w:rPr>
          <w:spacing w:val="-3"/>
        </w:rPr>
        <w:t xml:space="preserve"> </w:t>
      </w:r>
      <w:r>
        <w:t>lao</w:t>
      </w:r>
      <w:r>
        <w:rPr>
          <w:spacing w:val="-3"/>
        </w:rPr>
        <w:t xml:space="preserve"> </w:t>
      </w:r>
      <w:r>
        <w:t>động,</w:t>
      </w:r>
      <w:r>
        <w:rPr>
          <w:spacing w:val="-3"/>
        </w:rPr>
        <w:t xml:space="preserve"> </w:t>
      </w:r>
      <w:r>
        <w:t>vệ</w:t>
      </w:r>
      <w:r>
        <w:rPr>
          <w:spacing w:val="-3"/>
        </w:rPr>
        <w:t xml:space="preserve"> </w:t>
      </w:r>
      <w:r>
        <w:t>sinh</w:t>
      </w:r>
      <w:r>
        <w:rPr>
          <w:spacing w:val="-3"/>
        </w:rPr>
        <w:t xml:space="preserve"> </w:t>
      </w:r>
      <w:r>
        <w:t>công</w:t>
      </w:r>
      <w:r>
        <w:rPr>
          <w:spacing w:val="-1"/>
        </w:rPr>
        <w:t xml:space="preserve"> </w:t>
      </w:r>
      <w:r>
        <w:t>nghiệp</w:t>
      </w:r>
      <w:r>
        <w:rPr>
          <w:spacing w:val="-3"/>
        </w:rPr>
        <w:t xml:space="preserve"> </w:t>
      </w:r>
      <w:r>
        <w:t>và</w:t>
      </w:r>
      <w:r>
        <w:rPr>
          <w:spacing w:val="-3"/>
        </w:rPr>
        <w:t xml:space="preserve"> </w:t>
      </w:r>
      <w:r>
        <w:t>an</w:t>
      </w:r>
      <w:r>
        <w:rPr>
          <w:spacing w:val="-3"/>
        </w:rPr>
        <w:t xml:space="preserve"> </w:t>
      </w:r>
      <w:r>
        <w:t>toàn</w:t>
      </w:r>
      <w:r>
        <w:rPr>
          <w:spacing w:val="-3"/>
        </w:rPr>
        <w:t xml:space="preserve"> </w:t>
      </w:r>
      <w:r>
        <w:t xml:space="preserve">môi </w:t>
      </w:r>
      <w:r>
        <w:rPr>
          <w:spacing w:val="-2"/>
        </w:rPr>
        <w:t>trường</w:t>
      </w:r>
    </w:p>
    <w:p w14:paraId="303AA714" w14:textId="77777777" w:rsidR="007E7C26" w:rsidRDefault="004F4220">
      <w:pPr>
        <w:pStyle w:val="BodyText"/>
        <w:spacing w:before="194" w:line="360" w:lineRule="auto"/>
        <w:ind w:right="577" w:firstLine="283"/>
        <w:jc w:val="both"/>
      </w:pPr>
      <w:r>
        <w:t>Công tác này được tiến hành hoàn tất việc lắp đặt và liên tục trong quá trình lắp đặt. Nhà thầu sẽ vứt bỏ rác, mảnh vỡ, và thiết bị còn tàn dư bởi việc vận hành này sao cho môi trường lúc nào cũng an toàn, sạch sẽ, và trong điều kiện trật tự để tạo điều kiện các công tác khác.</w:t>
      </w:r>
    </w:p>
    <w:p w14:paraId="303AA715" w14:textId="77777777" w:rsidR="007E7C26" w:rsidRDefault="004F4220">
      <w:pPr>
        <w:pStyle w:val="BodyText"/>
        <w:spacing w:before="1"/>
        <w:ind w:left="1017"/>
        <w:jc w:val="both"/>
      </w:pPr>
      <w:r>
        <w:t>Làm</w:t>
      </w:r>
      <w:r>
        <w:rPr>
          <w:spacing w:val="-5"/>
        </w:rPr>
        <w:t xml:space="preserve"> </w:t>
      </w:r>
      <w:r>
        <w:t>vệ</w:t>
      </w:r>
      <w:r>
        <w:rPr>
          <w:spacing w:val="-4"/>
        </w:rPr>
        <w:t xml:space="preserve"> </w:t>
      </w:r>
      <w:r>
        <w:t>sinh</w:t>
      </w:r>
      <w:r>
        <w:rPr>
          <w:spacing w:val="-4"/>
        </w:rPr>
        <w:t xml:space="preserve"> </w:t>
      </w:r>
      <w:r>
        <w:t>trước</w:t>
      </w:r>
      <w:r>
        <w:rPr>
          <w:spacing w:val="-4"/>
        </w:rPr>
        <w:t xml:space="preserve"> </w:t>
      </w:r>
      <w:r>
        <w:t>khi đậy,</w:t>
      </w:r>
      <w:r>
        <w:rPr>
          <w:spacing w:val="-4"/>
        </w:rPr>
        <w:t xml:space="preserve"> </w:t>
      </w:r>
      <w:r>
        <w:t>sơn</w:t>
      </w:r>
      <w:r>
        <w:rPr>
          <w:spacing w:val="-4"/>
        </w:rPr>
        <w:t xml:space="preserve"> </w:t>
      </w:r>
      <w:r>
        <w:t>và</w:t>
      </w:r>
      <w:r>
        <w:rPr>
          <w:spacing w:val="-4"/>
        </w:rPr>
        <w:t xml:space="preserve"> </w:t>
      </w:r>
      <w:r>
        <w:t>nghiệm</w:t>
      </w:r>
      <w:r>
        <w:rPr>
          <w:spacing w:val="-4"/>
        </w:rPr>
        <w:t xml:space="preserve"> </w:t>
      </w:r>
      <w:r>
        <w:t>thu.</w:t>
      </w:r>
      <w:r>
        <w:rPr>
          <w:spacing w:val="-5"/>
        </w:rPr>
        <w:t xml:space="preserve"> </w:t>
      </w:r>
      <w:r>
        <w:t>Thao</w:t>
      </w:r>
      <w:r>
        <w:rPr>
          <w:spacing w:val="-4"/>
        </w:rPr>
        <w:t xml:space="preserve"> </w:t>
      </w:r>
      <w:r>
        <w:t>tác</w:t>
      </w:r>
      <w:r>
        <w:rPr>
          <w:spacing w:val="-4"/>
        </w:rPr>
        <w:t xml:space="preserve"> </w:t>
      </w:r>
      <w:r>
        <w:t>theo</w:t>
      </w:r>
      <w:r>
        <w:rPr>
          <w:spacing w:val="-4"/>
        </w:rPr>
        <w:t xml:space="preserve"> </w:t>
      </w:r>
      <w:r>
        <w:t>từng</w:t>
      </w:r>
      <w:r>
        <w:rPr>
          <w:spacing w:val="-4"/>
        </w:rPr>
        <w:t xml:space="preserve"> </w:t>
      </w:r>
      <w:r>
        <w:t>phần</w:t>
      </w:r>
      <w:r>
        <w:rPr>
          <w:spacing w:val="-5"/>
        </w:rPr>
        <w:t xml:space="preserve"> </w:t>
      </w:r>
      <w:r>
        <w:t>nếu</w:t>
      </w:r>
      <w:r>
        <w:rPr>
          <w:spacing w:val="-4"/>
        </w:rPr>
        <w:t xml:space="preserve"> </w:t>
      </w:r>
      <w:r>
        <w:t>có</w:t>
      </w:r>
      <w:r>
        <w:rPr>
          <w:spacing w:val="-4"/>
        </w:rPr>
        <w:t xml:space="preserve"> </w:t>
      </w:r>
      <w:r>
        <w:t>chỉ</w:t>
      </w:r>
      <w:r>
        <w:rPr>
          <w:spacing w:val="-4"/>
        </w:rPr>
        <w:t xml:space="preserve"> thị.</w:t>
      </w:r>
    </w:p>
    <w:p w14:paraId="303AA716" w14:textId="77777777" w:rsidR="007E7C26" w:rsidRDefault="007E7C26">
      <w:pPr>
        <w:pStyle w:val="BodyText"/>
        <w:jc w:val="both"/>
        <w:sectPr w:rsidR="007E7C26">
          <w:pgSz w:w="11910" w:h="16850"/>
          <w:pgMar w:top="1380" w:right="283" w:bottom="740" w:left="850" w:header="514" w:footer="556" w:gutter="0"/>
          <w:cols w:space="720"/>
        </w:sectPr>
      </w:pPr>
    </w:p>
    <w:p w14:paraId="303AA717" w14:textId="77777777" w:rsidR="007E7C26" w:rsidRDefault="004F4220">
      <w:pPr>
        <w:pStyle w:val="BodyText"/>
        <w:spacing w:before="4" w:line="360" w:lineRule="auto"/>
        <w:ind w:right="577" w:firstLine="283"/>
      </w:pPr>
      <w:r>
        <w:lastRenderedPageBreak/>
        <w:t>Các hạng mục được sơn hoặc lộ ra ngoài bị bẩn hay hư hỏng: Vệ sinh và sửa chữa để</w:t>
      </w:r>
      <w:r>
        <w:rPr>
          <w:spacing w:val="80"/>
        </w:rPr>
        <w:t xml:space="preserve"> </w:t>
      </w:r>
      <w:r>
        <w:t>khớp với các hạng mục kế cận trước khi nghiệm thu lần cuối.</w:t>
      </w:r>
    </w:p>
    <w:p w14:paraId="303AA718" w14:textId="77777777" w:rsidR="007E7C26" w:rsidRDefault="004F4220">
      <w:pPr>
        <w:pStyle w:val="BodyText"/>
        <w:spacing w:before="1" w:line="360" w:lineRule="auto"/>
        <w:ind w:left="1017" w:right="2999"/>
      </w:pPr>
      <w:r>
        <w:t>Vứt</w:t>
      </w:r>
      <w:r>
        <w:rPr>
          <w:spacing w:val="-4"/>
        </w:rPr>
        <w:t xml:space="preserve"> </w:t>
      </w:r>
      <w:r>
        <w:t>bỏ</w:t>
      </w:r>
      <w:r>
        <w:rPr>
          <w:spacing w:val="-4"/>
        </w:rPr>
        <w:t xml:space="preserve"> </w:t>
      </w:r>
      <w:r>
        <w:t>mảnh</w:t>
      </w:r>
      <w:r>
        <w:rPr>
          <w:spacing w:val="-2"/>
        </w:rPr>
        <w:t xml:space="preserve"> </w:t>
      </w:r>
      <w:r>
        <w:t>vụn</w:t>
      </w:r>
      <w:r>
        <w:rPr>
          <w:spacing w:val="-4"/>
        </w:rPr>
        <w:t xml:space="preserve"> </w:t>
      </w:r>
      <w:r>
        <w:t>từ</w:t>
      </w:r>
      <w:r>
        <w:rPr>
          <w:spacing w:val="-3"/>
        </w:rPr>
        <w:t xml:space="preserve"> </w:t>
      </w:r>
      <w:r>
        <w:t>bên</w:t>
      </w:r>
      <w:r>
        <w:rPr>
          <w:spacing w:val="-4"/>
        </w:rPr>
        <w:t xml:space="preserve"> </w:t>
      </w:r>
      <w:r>
        <w:t>trong</w:t>
      </w:r>
      <w:r>
        <w:rPr>
          <w:spacing w:val="-4"/>
        </w:rPr>
        <w:t xml:space="preserve"> </w:t>
      </w:r>
      <w:r>
        <w:t>và</w:t>
      </w:r>
      <w:r>
        <w:rPr>
          <w:spacing w:val="-1"/>
        </w:rPr>
        <w:t xml:space="preserve"> </w:t>
      </w:r>
      <w:r>
        <w:t>bên</w:t>
      </w:r>
      <w:r>
        <w:rPr>
          <w:spacing w:val="-4"/>
        </w:rPr>
        <w:t xml:space="preserve"> </w:t>
      </w:r>
      <w:r>
        <w:t>ngoài</w:t>
      </w:r>
      <w:r>
        <w:rPr>
          <w:spacing w:val="-4"/>
        </w:rPr>
        <w:t xml:space="preserve"> </w:t>
      </w:r>
      <w:r>
        <w:t>thiết</w:t>
      </w:r>
      <w:r>
        <w:rPr>
          <w:spacing w:val="-4"/>
        </w:rPr>
        <w:t xml:space="preserve"> </w:t>
      </w:r>
      <w:r>
        <w:t>bị</w:t>
      </w:r>
      <w:r>
        <w:rPr>
          <w:spacing w:val="-4"/>
        </w:rPr>
        <w:t xml:space="preserve"> </w:t>
      </w:r>
      <w:r>
        <w:t>và</w:t>
      </w:r>
      <w:r>
        <w:rPr>
          <w:spacing w:val="-4"/>
        </w:rPr>
        <w:t xml:space="preserve"> </w:t>
      </w:r>
      <w:r>
        <w:t>vật</w:t>
      </w:r>
      <w:r>
        <w:rPr>
          <w:spacing w:val="-2"/>
        </w:rPr>
        <w:t xml:space="preserve"> </w:t>
      </w:r>
      <w:r>
        <w:t>liệu. Vệ sinh bên trong các panen.</w:t>
      </w:r>
    </w:p>
    <w:p w14:paraId="303AA719" w14:textId="77777777" w:rsidR="007E7C26" w:rsidRDefault="004F4220">
      <w:pPr>
        <w:pStyle w:val="BodyText"/>
        <w:spacing w:before="1" w:line="360" w:lineRule="auto"/>
        <w:ind w:right="577" w:firstLine="283"/>
        <w:jc w:val="right"/>
      </w:pPr>
      <w:r>
        <w:t>Đơn vị thi công phải chịu trách nhiệm về an toàn của tất cả các hoạt động tại khu vực</w:t>
      </w:r>
      <w:r>
        <w:rPr>
          <w:spacing w:val="80"/>
        </w:rPr>
        <w:t xml:space="preserve"> </w:t>
      </w:r>
      <w:r>
        <w:t>thi công trong suốt quá trình từ khi Đơn vị thi công nhận mặt bằng thi công đến khi hoàn thành</w:t>
      </w:r>
      <w:r>
        <w:rPr>
          <w:spacing w:val="-6"/>
        </w:rPr>
        <w:t xml:space="preserve"> </w:t>
      </w:r>
      <w:r>
        <w:t>bàn</w:t>
      </w:r>
      <w:r>
        <w:rPr>
          <w:spacing w:val="-5"/>
        </w:rPr>
        <w:t xml:space="preserve"> </w:t>
      </w:r>
      <w:r>
        <w:t>giao</w:t>
      </w:r>
      <w:r>
        <w:rPr>
          <w:spacing w:val="-5"/>
        </w:rPr>
        <w:t xml:space="preserve"> </w:t>
      </w:r>
      <w:r>
        <w:t>cho</w:t>
      </w:r>
      <w:r>
        <w:rPr>
          <w:spacing w:val="-2"/>
        </w:rPr>
        <w:t xml:space="preserve"> </w:t>
      </w:r>
      <w:r>
        <w:t>chủ</w:t>
      </w:r>
      <w:r>
        <w:rPr>
          <w:spacing w:val="-2"/>
        </w:rPr>
        <w:t xml:space="preserve"> </w:t>
      </w:r>
      <w:r>
        <w:t>đầu</w:t>
      </w:r>
      <w:r>
        <w:rPr>
          <w:spacing w:val="-5"/>
        </w:rPr>
        <w:t xml:space="preserve"> </w:t>
      </w:r>
      <w:r>
        <w:t>tư,</w:t>
      </w:r>
      <w:r>
        <w:rPr>
          <w:spacing w:val="-5"/>
        </w:rPr>
        <w:t xml:space="preserve"> </w:t>
      </w:r>
      <w:r>
        <w:t>bao</w:t>
      </w:r>
      <w:r>
        <w:rPr>
          <w:spacing w:val="-5"/>
        </w:rPr>
        <w:t xml:space="preserve"> </w:t>
      </w:r>
      <w:r>
        <w:t>gồm</w:t>
      </w:r>
      <w:r>
        <w:rPr>
          <w:spacing w:val="-5"/>
        </w:rPr>
        <w:t xml:space="preserve"> </w:t>
      </w:r>
      <w:r>
        <w:t>(nhưng</w:t>
      </w:r>
      <w:r>
        <w:rPr>
          <w:spacing w:val="-6"/>
        </w:rPr>
        <w:t xml:space="preserve"> </w:t>
      </w:r>
      <w:r>
        <w:t>không</w:t>
      </w:r>
      <w:r>
        <w:rPr>
          <w:spacing w:val="-5"/>
        </w:rPr>
        <w:t xml:space="preserve"> </w:t>
      </w:r>
      <w:r>
        <w:t>hạn</w:t>
      </w:r>
      <w:r>
        <w:rPr>
          <w:spacing w:val="-5"/>
        </w:rPr>
        <w:t xml:space="preserve"> </w:t>
      </w:r>
      <w:r>
        <w:t>chế</w:t>
      </w:r>
      <w:r>
        <w:rPr>
          <w:spacing w:val="-5"/>
        </w:rPr>
        <w:t xml:space="preserve"> </w:t>
      </w:r>
      <w:r>
        <w:t>chỉ</w:t>
      </w:r>
      <w:r>
        <w:rPr>
          <w:spacing w:val="-5"/>
        </w:rPr>
        <w:t xml:space="preserve"> </w:t>
      </w:r>
      <w:r>
        <w:t>gồm</w:t>
      </w:r>
      <w:r>
        <w:rPr>
          <w:spacing w:val="-5"/>
        </w:rPr>
        <w:t xml:space="preserve"> </w:t>
      </w:r>
      <w:r>
        <w:t>các</w:t>
      </w:r>
      <w:r>
        <w:rPr>
          <w:spacing w:val="-5"/>
        </w:rPr>
        <w:t xml:space="preserve"> </w:t>
      </w:r>
      <w:r>
        <w:t>nội</w:t>
      </w:r>
      <w:r>
        <w:rPr>
          <w:spacing w:val="-5"/>
        </w:rPr>
        <w:t xml:space="preserve"> </w:t>
      </w:r>
      <w:r>
        <w:t>dung</w:t>
      </w:r>
      <w:r>
        <w:rPr>
          <w:spacing w:val="-5"/>
        </w:rPr>
        <w:t xml:space="preserve"> </w:t>
      </w:r>
      <w:r>
        <w:rPr>
          <w:spacing w:val="-2"/>
        </w:rPr>
        <w:t>này):</w:t>
      </w:r>
    </w:p>
    <w:p w14:paraId="303AA71A" w14:textId="77777777" w:rsidR="007E7C26" w:rsidRDefault="004F4220">
      <w:pPr>
        <w:pStyle w:val="BodyText"/>
        <w:spacing w:line="360" w:lineRule="auto"/>
        <w:ind w:right="577" w:firstLine="283"/>
      </w:pPr>
      <w:r>
        <w:t>An</w:t>
      </w:r>
      <w:r>
        <w:rPr>
          <w:spacing w:val="18"/>
        </w:rPr>
        <w:t xml:space="preserve"> </w:t>
      </w:r>
      <w:r>
        <w:t>toàn</w:t>
      </w:r>
      <w:r>
        <w:rPr>
          <w:spacing w:val="18"/>
        </w:rPr>
        <w:t xml:space="preserve"> </w:t>
      </w:r>
      <w:r>
        <w:t>đối</w:t>
      </w:r>
      <w:r>
        <w:rPr>
          <w:spacing w:val="18"/>
        </w:rPr>
        <w:t xml:space="preserve"> </w:t>
      </w:r>
      <w:r>
        <w:t>với</w:t>
      </w:r>
      <w:r>
        <w:rPr>
          <w:spacing w:val="18"/>
        </w:rPr>
        <w:t xml:space="preserve"> </w:t>
      </w:r>
      <w:r>
        <w:t>con</w:t>
      </w:r>
      <w:r>
        <w:rPr>
          <w:spacing w:val="18"/>
        </w:rPr>
        <w:t xml:space="preserve"> </w:t>
      </w:r>
      <w:r>
        <w:t>người</w:t>
      </w:r>
      <w:r>
        <w:rPr>
          <w:spacing w:val="18"/>
        </w:rPr>
        <w:t xml:space="preserve"> </w:t>
      </w:r>
      <w:r>
        <w:t>(công</w:t>
      </w:r>
      <w:r>
        <w:rPr>
          <w:spacing w:val="18"/>
        </w:rPr>
        <w:t xml:space="preserve"> </w:t>
      </w:r>
      <w:r>
        <w:t>nhân,</w:t>
      </w:r>
      <w:r>
        <w:rPr>
          <w:spacing w:val="18"/>
        </w:rPr>
        <w:t xml:space="preserve"> </w:t>
      </w:r>
      <w:r>
        <w:t>cán</w:t>
      </w:r>
      <w:r>
        <w:rPr>
          <w:spacing w:val="20"/>
        </w:rPr>
        <w:t xml:space="preserve"> </w:t>
      </w:r>
      <w:r>
        <w:t>bộ</w:t>
      </w:r>
      <w:r>
        <w:rPr>
          <w:spacing w:val="18"/>
        </w:rPr>
        <w:t xml:space="preserve"> </w:t>
      </w:r>
      <w:r>
        <w:t>thi</w:t>
      </w:r>
      <w:r>
        <w:rPr>
          <w:spacing w:val="18"/>
        </w:rPr>
        <w:t xml:space="preserve"> </w:t>
      </w:r>
      <w:r>
        <w:t>công</w:t>
      </w:r>
      <w:r>
        <w:rPr>
          <w:spacing w:val="18"/>
        </w:rPr>
        <w:t xml:space="preserve"> </w:t>
      </w:r>
      <w:r>
        <w:t>của</w:t>
      </w:r>
      <w:r>
        <w:rPr>
          <w:spacing w:val="18"/>
        </w:rPr>
        <w:t xml:space="preserve"> </w:t>
      </w:r>
      <w:r>
        <w:t>nhà</w:t>
      </w:r>
      <w:r>
        <w:rPr>
          <w:spacing w:val="18"/>
        </w:rPr>
        <w:t xml:space="preserve"> </w:t>
      </w:r>
      <w:r>
        <w:t>thầu,</w:t>
      </w:r>
      <w:r>
        <w:rPr>
          <w:spacing w:val="18"/>
        </w:rPr>
        <w:t xml:space="preserve"> </w:t>
      </w:r>
      <w:r>
        <w:t>và</w:t>
      </w:r>
      <w:r>
        <w:rPr>
          <w:spacing w:val="18"/>
        </w:rPr>
        <w:t xml:space="preserve"> </w:t>
      </w:r>
      <w:r>
        <w:t>tất</w:t>
      </w:r>
      <w:r>
        <w:rPr>
          <w:spacing w:val="18"/>
        </w:rPr>
        <w:t xml:space="preserve"> </w:t>
      </w:r>
      <w:r>
        <w:t>cả</w:t>
      </w:r>
      <w:r>
        <w:rPr>
          <w:spacing w:val="18"/>
        </w:rPr>
        <w:t xml:space="preserve"> </w:t>
      </w:r>
      <w:r>
        <w:t>những người khác có mặt tại khu vực thi công và các khu vực khác có liên quan).</w:t>
      </w:r>
    </w:p>
    <w:p w14:paraId="303AA71B" w14:textId="77777777" w:rsidR="007E7C26" w:rsidRDefault="004F4220">
      <w:pPr>
        <w:pStyle w:val="BodyText"/>
        <w:ind w:left="1017"/>
      </w:pPr>
      <w:r>
        <w:t>An</w:t>
      </w:r>
      <w:r>
        <w:rPr>
          <w:spacing w:val="-5"/>
        </w:rPr>
        <w:t xml:space="preserve"> </w:t>
      </w:r>
      <w:r>
        <w:t>toàn</w:t>
      </w:r>
      <w:r>
        <w:rPr>
          <w:spacing w:val="-5"/>
        </w:rPr>
        <w:t xml:space="preserve"> </w:t>
      </w:r>
      <w:r>
        <w:t>cho</w:t>
      </w:r>
      <w:r>
        <w:rPr>
          <w:spacing w:val="-5"/>
        </w:rPr>
        <w:t xml:space="preserve"> </w:t>
      </w:r>
      <w:r>
        <w:t>công</w:t>
      </w:r>
      <w:r>
        <w:rPr>
          <w:spacing w:val="-5"/>
        </w:rPr>
        <w:t xml:space="preserve"> </w:t>
      </w:r>
      <w:r>
        <w:rPr>
          <w:spacing w:val="-2"/>
        </w:rPr>
        <w:t>trình;</w:t>
      </w:r>
    </w:p>
    <w:p w14:paraId="303AA71C" w14:textId="77777777" w:rsidR="007E7C26" w:rsidRDefault="004F4220">
      <w:pPr>
        <w:pStyle w:val="BodyText"/>
        <w:spacing w:before="150" w:line="360" w:lineRule="auto"/>
        <w:ind w:left="1017" w:right="577"/>
      </w:pPr>
      <w:r>
        <w:t>An</w:t>
      </w:r>
      <w:r>
        <w:rPr>
          <w:spacing w:val="-3"/>
        </w:rPr>
        <w:t xml:space="preserve"> </w:t>
      </w:r>
      <w:r>
        <w:t>toàn</w:t>
      </w:r>
      <w:r>
        <w:rPr>
          <w:spacing w:val="-3"/>
        </w:rPr>
        <w:t xml:space="preserve"> </w:t>
      </w:r>
      <w:r>
        <w:t>phòng</w:t>
      </w:r>
      <w:r>
        <w:rPr>
          <w:spacing w:val="-3"/>
        </w:rPr>
        <w:t xml:space="preserve"> </w:t>
      </w:r>
      <w:r>
        <w:t>chống</w:t>
      </w:r>
      <w:r>
        <w:rPr>
          <w:spacing w:val="-3"/>
        </w:rPr>
        <w:t xml:space="preserve"> </w:t>
      </w:r>
      <w:r>
        <w:t>cháy</w:t>
      </w:r>
      <w:r>
        <w:rPr>
          <w:spacing w:val="-3"/>
        </w:rPr>
        <w:t xml:space="preserve"> </w:t>
      </w:r>
      <w:r>
        <w:t>nổ</w:t>
      </w:r>
      <w:r>
        <w:rPr>
          <w:spacing w:val="-3"/>
        </w:rPr>
        <w:t xml:space="preserve"> </w:t>
      </w:r>
      <w:r>
        <w:t>trong</w:t>
      </w:r>
      <w:r>
        <w:rPr>
          <w:spacing w:val="-3"/>
        </w:rPr>
        <w:t xml:space="preserve"> </w:t>
      </w:r>
      <w:r>
        <w:t>khu</w:t>
      </w:r>
      <w:r>
        <w:rPr>
          <w:spacing w:val="-3"/>
        </w:rPr>
        <w:t xml:space="preserve"> </w:t>
      </w:r>
      <w:r>
        <w:t>vực</w:t>
      </w:r>
      <w:r>
        <w:rPr>
          <w:spacing w:val="-3"/>
        </w:rPr>
        <w:t xml:space="preserve"> </w:t>
      </w:r>
      <w:r>
        <w:t>thi</w:t>
      </w:r>
      <w:r>
        <w:rPr>
          <w:spacing w:val="-3"/>
        </w:rPr>
        <w:t xml:space="preserve"> </w:t>
      </w:r>
      <w:r>
        <w:t>công</w:t>
      </w:r>
      <w:r>
        <w:rPr>
          <w:spacing w:val="-3"/>
        </w:rPr>
        <w:t xml:space="preserve"> </w:t>
      </w:r>
      <w:r>
        <w:t>và</w:t>
      </w:r>
      <w:r>
        <w:rPr>
          <w:spacing w:val="-3"/>
        </w:rPr>
        <w:t xml:space="preserve"> </w:t>
      </w:r>
      <w:r>
        <w:t>các</w:t>
      </w:r>
      <w:r>
        <w:rPr>
          <w:spacing w:val="-3"/>
        </w:rPr>
        <w:t xml:space="preserve"> </w:t>
      </w:r>
      <w:r>
        <w:t>khu vực</w:t>
      </w:r>
      <w:r>
        <w:rPr>
          <w:spacing w:val="-2"/>
        </w:rPr>
        <w:t xml:space="preserve"> </w:t>
      </w:r>
      <w:r>
        <w:t>khác</w:t>
      </w:r>
      <w:r>
        <w:rPr>
          <w:spacing w:val="-2"/>
        </w:rPr>
        <w:t xml:space="preserve"> </w:t>
      </w:r>
      <w:r>
        <w:t>có</w:t>
      </w:r>
      <w:r>
        <w:rPr>
          <w:spacing w:val="-2"/>
        </w:rPr>
        <w:t xml:space="preserve"> </w:t>
      </w:r>
      <w:r>
        <w:t>liên</w:t>
      </w:r>
      <w:r>
        <w:rPr>
          <w:spacing w:val="-1"/>
        </w:rPr>
        <w:t xml:space="preserve"> </w:t>
      </w:r>
      <w:r>
        <w:t>quan. Bảo đảm trật tự, an ninh.</w:t>
      </w:r>
    </w:p>
    <w:p w14:paraId="303AA71D" w14:textId="77777777" w:rsidR="007E7C26" w:rsidRDefault="004F4220">
      <w:pPr>
        <w:pStyle w:val="BodyText"/>
        <w:spacing w:line="357" w:lineRule="auto"/>
        <w:ind w:right="577" w:firstLine="283"/>
      </w:pPr>
      <w:r>
        <w:t>Đơn</w:t>
      </w:r>
      <w:r>
        <w:rPr>
          <w:spacing w:val="30"/>
        </w:rPr>
        <w:t xml:space="preserve"> </w:t>
      </w:r>
      <w:r>
        <w:t>vị</w:t>
      </w:r>
      <w:r>
        <w:rPr>
          <w:spacing w:val="33"/>
        </w:rPr>
        <w:t xml:space="preserve"> </w:t>
      </w:r>
      <w:r>
        <w:t>thi</w:t>
      </w:r>
      <w:r>
        <w:rPr>
          <w:spacing w:val="30"/>
        </w:rPr>
        <w:t xml:space="preserve"> </w:t>
      </w:r>
      <w:r>
        <w:t>công</w:t>
      </w:r>
      <w:r>
        <w:rPr>
          <w:spacing w:val="31"/>
        </w:rPr>
        <w:t xml:space="preserve"> </w:t>
      </w:r>
      <w:r>
        <w:t>phải</w:t>
      </w:r>
      <w:r>
        <w:rPr>
          <w:spacing w:val="33"/>
        </w:rPr>
        <w:t xml:space="preserve"> </w:t>
      </w:r>
      <w:r>
        <w:t>có</w:t>
      </w:r>
      <w:r>
        <w:rPr>
          <w:spacing w:val="31"/>
        </w:rPr>
        <w:t xml:space="preserve"> </w:t>
      </w:r>
      <w:r>
        <w:t>biện</w:t>
      </w:r>
      <w:r>
        <w:rPr>
          <w:spacing w:val="33"/>
        </w:rPr>
        <w:t xml:space="preserve"> </w:t>
      </w:r>
      <w:r>
        <w:t>pháp</w:t>
      </w:r>
      <w:r>
        <w:rPr>
          <w:spacing w:val="33"/>
        </w:rPr>
        <w:t xml:space="preserve"> </w:t>
      </w:r>
      <w:r>
        <w:t>giảm</w:t>
      </w:r>
      <w:r>
        <w:rPr>
          <w:spacing w:val="30"/>
        </w:rPr>
        <w:t xml:space="preserve"> </w:t>
      </w:r>
      <w:r>
        <w:t>thiểu</w:t>
      </w:r>
      <w:r>
        <w:rPr>
          <w:spacing w:val="31"/>
        </w:rPr>
        <w:t xml:space="preserve"> </w:t>
      </w:r>
      <w:r>
        <w:t>tối</w:t>
      </w:r>
      <w:r>
        <w:rPr>
          <w:spacing w:val="31"/>
        </w:rPr>
        <w:t xml:space="preserve"> </w:t>
      </w:r>
      <w:r>
        <w:t>đa</w:t>
      </w:r>
      <w:r>
        <w:rPr>
          <w:spacing w:val="31"/>
        </w:rPr>
        <w:t xml:space="preserve"> </w:t>
      </w:r>
      <w:r>
        <w:t>gây</w:t>
      </w:r>
      <w:r>
        <w:rPr>
          <w:spacing w:val="33"/>
        </w:rPr>
        <w:t xml:space="preserve"> </w:t>
      </w:r>
      <w:r>
        <w:t>ô</w:t>
      </w:r>
      <w:r>
        <w:rPr>
          <w:spacing w:val="31"/>
        </w:rPr>
        <w:t xml:space="preserve"> </w:t>
      </w:r>
      <w:r>
        <w:t>nhiểm</w:t>
      </w:r>
      <w:r>
        <w:rPr>
          <w:spacing w:val="33"/>
        </w:rPr>
        <w:t xml:space="preserve"> </w:t>
      </w:r>
      <w:r>
        <w:t>môi</w:t>
      </w:r>
      <w:r>
        <w:rPr>
          <w:spacing w:val="31"/>
        </w:rPr>
        <w:t xml:space="preserve"> </w:t>
      </w:r>
      <w:r>
        <w:t>trường</w:t>
      </w:r>
      <w:r>
        <w:rPr>
          <w:spacing w:val="31"/>
        </w:rPr>
        <w:t xml:space="preserve"> </w:t>
      </w:r>
      <w:r>
        <w:t>nước, không khí, tiếng ồn tại khu vực thi công và xung quanh; giữ gìn vệ sinh tại công trường.</w:t>
      </w:r>
    </w:p>
    <w:p w14:paraId="303AA71E" w14:textId="77777777" w:rsidR="007E7C26" w:rsidRDefault="004F4220">
      <w:pPr>
        <w:pStyle w:val="Heading2"/>
        <w:numPr>
          <w:ilvl w:val="0"/>
          <w:numId w:val="59"/>
        </w:numPr>
        <w:tabs>
          <w:tab w:val="left" w:pos="1122"/>
        </w:tabs>
        <w:spacing w:before="125"/>
        <w:ind w:left="1122" w:hanging="388"/>
        <w:jc w:val="left"/>
      </w:pPr>
      <w:bookmarkStart w:id="41" w:name="_bookmark41"/>
      <w:bookmarkEnd w:id="41"/>
      <w:r>
        <w:t>BỒN</w:t>
      </w:r>
      <w:r>
        <w:rPr>
          <w:spacing w:val="-5"/>
        </w:rPr>
        <w:t xml:space="preserve"> </w:t>
      </w:r>
      <w:r>
        <w:t>BỂ</w:t>
      </w:r>
      <w:r>
        <w:rPr>
          <w:spacing w:val="-6"/>
        </w:rPr>
        <w:t xml:space="preserve"> </w:t>
      </w:r>
      <w:r>
        <w:t>VÀ</w:t>
      </w:r>
      <w:r>
        <w:rPr>
          <w:spacing w:val="-3"/>
        </w:rPr>
        <w:t xml:space="preserve"> </w:t>
      </w:r>
      <w:r>
        <w:t>MÁY</w:t>
      </w:r>
      <w:r>
        <w:rPr>
          <w:spacing w:val="-7"/>
        </w:rPr>
        <w:t xml:space="preserve"> </w:t>
      </w:r>
      <w:r>
        <w:rPr>
          <w:spacing w:val="-4"/>
        </w:rPr>
        <w:t>BƠM:</w:t>
      </w:r>
    </w:p>
    <w:p w14:paraId="303AA71F" w14:textId="77777777" w:rsidR="007E7C26" w:rsidRDefault="004F4220">
      <w:pPr>
        <w:pStyle w:val="Heading2"/>
        <w:numPr>
          <w:ilvl w:val="1"/>
          <w:numId w:val="11"/>
        </w:numPr>
        <w:tabs>
          <w:tab w:val="left" w:pos="1315"/>
        </w:tabs>
        <w:spacing w:before="241"/>
        <w:ind w:left="1315" w:hanging="581"/>
      </w:pPr>
      <w:bookmarkStart w:id="42" w:name="_bookmark42"/>
      <w:bookmarkEnd w:id="42"/>
      <w:r>
        <w:t>THÔNG</w:t>
      </w:r>
      <w:r>
        <w:rPr>
          <w:spacing w:val="-7"/>
        </w:rPr>
        <w:t xml:space="preserve"> </w:t>
      </w:r>
      <w:r>
        <w:t>SỐ</w:t>
      </w:r>
      <w:r>
        <w:rPr>
          <w:spacing w:val="-7"/>
        </w:rPr>
        <w:t xml:space="preserve"> </w:t>
      </w:r>
      <w:r>
        <w:t>KỸ</w:t>
      </w:r>
      <w:r>
        <w:rPr>
          <w:spacing w:val="-5"/>
        </w:rPr>
        <w:t xml:space="preserve"> </w:t>
      </w:r>
      <w:r>
        <w:t>THUẬT</w:t>
      </w:r>
      <w:r>
        <w:rPr>
          <w:spacing w:val="-5"/>
        </w:rPr>
        <w:t xml:space="preserve"> </w:t>
      </w:r>
      <w:r>
        <w:rPr>
          <w:spacing w:val="-2"/>
        </w:rPr>
        <w:t>CHUNG</w:t>
      </w:r>
    </w:p>
    <w:p w14:paraId="303AA720" w14:textId="77777777" w:rsidR="007E7C26" w:rsidRDefault="004F4220">
      <w:pPr>
        <w:pStyle w:val="Heading3"/>
        <w:numPr>
          <w:ilvl w:val="2"/>
          <w:numId w:val="11"/>
        </w:numPr>
        <w:tabs>
          <w:tab w:val="left" w:pos="1446"/>
        </w:tabs>
        <w:spacing w:before="150"/>
        <w:ind w:left="1446" w:hanging="712"/>
      </w:pPr>
      <w:r>
        <w:t>Loại</w:t>
      </w:r>
      <w:r>
        <w:rPr>
          <w:spacing w:val="-6"/>
        </w:rPr>
        <w:t xml:space="preserve"> </w:t>
      </w:r>
      <w:r>
        <w:rPr>
          <w:spacing w:val="-5"/>
        </w:rPr>
        <w:t>bồn</w:t>
      </w:r>
    </w:p>
    <w:p w14:paraId="303AA721" w14:textId="77777777" w:rsidR="007E7C26" w:rsidRDefault="007E7C26">
      <w:pPr>
        <w:pStyle w:val="BodyText"/>
        <w:spacing w:before="23"/>
        <w:ind w:left="0"/>
        <w:rPr>
          <w:b/>
        </w:rPr>
      </w:pPr>
    </w:p>
    <w:p w14:paraId="303AA722" w14:textId="77777777" w:rsidR="007E7C26" w:rsidRDefault="004F4220">
      <w:pPr>
        <w:pStyle w:val="BodyText"/>
        <w:ind w:right="577"/>
      </w:pPr>
      <w:r>
        <w:t>Bồn</w:t>
      </w:r>
      <w:r>
        <w:rPr>
          <w:spacing w:val="-3"/>
        </w:rPr>
        <w:t xml:space="preserve"> </w:t>
      </w:r>
      <w:r>
        <w:t>chứa</w:t>
      </w:r>
      <w:r>
        <w:rPr>
          <w:spacing w:val="-2"/>
        </w:rPr>
        <w:t xml:space="preserve"> </w:t>
      </w:r>
      <w:r>
        <w:t>dạng bồn</w:t>
      </w:r>
      <w:r>
        <w:rPr>
          <w:spacing w:val="-3"/>
        </w:rPr>
        <w:t xml:space="preserve"> </w:t>
      </w:r>
      <w:r>
        <w:t>đứng,</w:t>
      </w:r>
      <w:r>
        <w:rPr>
          <w:spacing w:val="-3"/>
        </w:rPr>
        <w:t xml:space="preserve"> </w:t>
      </w:r>
      <w:r>
        <w:t>thích</w:t>
      </w:r>
      <w:r>
        <w:rPr>
          <w:spacing w:val="-3"/>
        </w:rPr>
        <w:t xml:space="preserve"> </w:t>
      </w:r>
      <w:r>
        <w:t>hợp</w:t>
      </w:r>
      <w:r>
        <w:rPr>
          <w:spacing w:val="-3"/>
        </w:rPr>
        <w:t xml:space="preserve"> </w:t>
      </w:r>
      <w:r>
        <w:t>với</w:t>
      </w:r>
      <w:r>
        <w:rPr>
          <w:spacing w:val="-3"/>
        </w:rPr>
        <w:t xml:space="preserve"> </w:t>
      </w:r>
      <w:r>
        <w:t>vị</w:t>
      </w:r>
      <w:r>
        <w:rPr>
          <w:spacing w:val="-3"/>
        </w:rPr>
        <w:t xml:space="preserve"> </w:t>
      </w:r>
      <w:r>
        <w:t>trí</w:t>
      </w:r>
      <w:r>
        <w:rPr>
          <w:spacing w:val="-1"/>
        </w:rPr>
        <w:t xml:space="preserve"> </w:t>
      </w:r>
      <w:r>
        <w:t>lắp</w:t>
      </w:r>
      <w:r>
        <w:rPr>
          <w:spacing w:val="-3"/>
        </w:rPr>
        <w:t xml:space="preserve"> </w:t>
      </w:r>
      <w:r>
        <w:t>đặt</w:t>
      </w:r>
      <w:r>
        <w:rPr>
          <w:spacing w:val="-3"/>
        </w:rPr>
        <w:t xml:space="preserve"> </w:t>
      </w:r>
      <w:r>
        <w:t>trong</w:t>
      </w:r>
      <w:r>
        <w:rPr>
          <w:spacing w:val="-3"/>
        </w:rPr>
        <w:t xml:space="preserve"> </w:t>
      </w:r>
      <w:r>
        <w:t>môi</w:t>
      </w:r>
      <w:r>
        <w:rPr>
          <w:spacing w:val="-3"/>
        </w:rPr>
        <w:t xml:space="preserve"> </w:t>
      </w:r>
      <w:r>
        <w:t>trường</w:t>
      </w:r>
      <w:r>
        <w:rPr>
          <w:spacing w:val="-3"/>
        </w:rPr>
        <w:t xml:space="preserve"> </w:t>
      </w:r>
      <w:r>
        <w:t>ven</w:t>
      </w:r>
      <w:r>
        <w:rPr>
          <w:spacing w:val="-3"/>
        </w:rPr>
        <w:t xml:space="preserve"> </w:t>
      </w:r>
      <w:r>
        <w:t>biển,</w:t>
      </w:r>
      <w:r>
        <w:rPr>
          <w:spacing w:val="-1"/>
        </w:rPr>
        <w:t xml:space="preserve"> </w:t>
      </w:r>
      <w:r>
        <w:t>chịu</w:t>
      </w:r>
      <w:r>
        <w:rPr>
          <w:spacing w:val="-3"/>
        </w:rPr>
        <w:t xml:space="preserve"> </w:t>
      </w:r>
      <w:r>
        <w:t>tác động của gió mạnh.</w:t>
      </w:r>
    </w:p>
    <w:p w14:paraId="303AA723" w14:textId="77777777" w:rsidR="007E7C26" w:rsidRDefault="004F4220">
      <w:pPr>
        <w:pStyle w:val="Heading3"/>
        <w:numPr>
          <w:ilvl w:val="2"/>
          <w:numId w:val="11"/>
        </w:numPr>
        <w:tabs>
          <w:tab w:val="left" w:pos="1511"/>
        </w:tabs>
        <w:spacing w:before="283"/>
        <w:ind w:left="1511" w:hanging="777"/>
      </w:pPr>
      <w:r>
        <w:t>Thông</w:t>
      </w:r>
      <w:r>
        <w:rPr>
          <w:spacing w:val="-4"/>
        </w:rPr>
        <w:t xml:space="preserve"> </w:t>
      </w:r>
      <w:r>
        <w:t>số</w:t>
      </w:r>
      <w:r>
        <w:rPr>
          <w:spacing w:val="-4"/>
        </w:rPr>
        <w:t xml:space="preserve"> </w:t>
      </w:r>
      <w:r>
        <w:rPr>
          <w:spacing w:val="-2"/>
        </w:rPr>
        <w:t>chính</w:t>
      </w:r>
    </w:p>
    <w:p w14:paraId="303AA724" w14:textId="77777777" w:rsidR="007E7C26" w:rsidRDefault="007E7C26">
      <w:pPr>
        <w:pStyle w:val="BodyText"/>
        <w:spacing w:before="24"/>
        <w:ind w:left="0"/>
        <w:rPr>
          <w:b/>
        </w:rPr>
      </w:pPr>
    </w:p>
    <w:p w14:paraId="303AA725" w14:textId="77777777" w:rsidR="007E7C26" w:rsidRDefault="004F4220">
      <w:pPr>
        <w:pStyle w:val="BodyText"/>
      </w:pPr>
      <w:r>
        <w:t>Dung</w:t>
      </w:r>
      <w:r>
        <w:rPr>
          <w:spacing w:val="-6"/>
        </w:rPr>
        <w:t xml:space="preserve"> </w:t>
      </w:r>
      <w:r>
        <w:t>tích</w:t>
      </w:r>
      <w:r>
        <w:rPr>
          <w:spacing w:val="-4"/>
        </w:rPr>
        <w:t xml:space="preserve"> </w:t>
      </w:r>
      <w:r>
        <w:t>danh</w:t>
      </w:r>
      <w:r>
        <w:rPr>
          <w:spacing w:val="-6"/>
        </w:rPr>
        <w:t xml:space="preserve"> </w:t>
      </w:r>
      <w:r>
        <w:t>định:</w:t>
      </w:r>
      <w:r>
        <w:rPr>
          <w:spacing w:val="-6"/>
        </w:rPr>
        <w:t xml:space="preserve"> </w:t>
      </w:r>
      <w:r>
        <w:t>1000</w:t>
      </w:r>
      <w:r>
        <w:rPr>
          <w:spacing w:val="-5"/>
        </w:rPr>
        <w:t xml:space="preserve"> </w:t>
      </w:r>
      <w:r>
        <w:t>m³</w:t>
      </w:r>
      <w:r>
        <w:rPr>
          <w:spacing w:val="-5"/>
        </w:rPr>
        <w:t xml:space="preserve"> </w:t>
      </w:r>
      <w:r>
        <w:t>(1.000.000</w:t>
      </w:r>
      <w:r>
        <w:rPr>
          <w:spacing w:val="-6"/>
        </w:rPr>
        <w:t xml:space="preserve"> </w:t>
      </w:r>
      <w:r>
        <w:rPr>
          <w:spacing w:val="-2"/>
        </w:rPr>
        <w:t>lít).</w:t>
      </w:r>
    </w:p>
    <w:p w14:paraId="303AA726" w14:textId="77777777" w:rsidR="007E7C26" w:rsidRDefault="004F4220">
      <w:pPr>
        <w:pStyle w:val="BodyText"/>
        <w:spacing w:before="279"/>
      </w:pPr>
      <w:r>
        <w:t>Vật</w:t>
      </w:r>
      <w:r>
        <w:rPr>
          <w:spacing w:val="-5"/>
        </w:rPr>
        <w:t xml:space="preserve"> </w:t>
      </w:r>
      <w:r>
        <w:t>liệu</w:t>
      </w:r>
      <w:r>
        <w:rPr>
          <w:spacing w:val="-5"/>
        </w:rPr>
        <w:t xml:space="preserve"> </w:t>
      </w:r>
      <w:r>
        <w:t>chứa:</w:t>
      </w:r>
      <w:r>
        <w:rPr>
          <w:spacing w:val="-2"/>
        </w:rPr>
        <w:t xml:space="preserve"> </w:t>
      </w:r>
      <w:r>
        <w:t>Dầu</w:t>
      </w:r>
      <w:r>
        <w:rPr>
          <w:spacing w:val="-5"/>
        </w:rPr>
        <w:t xml:space="preserve"> </w:t>
      </w:r>
      <w:r>
        <w:t>Diesel</w:t>
      </w:r>
      <w:r>
        <w:rPr>
          <w:spacing w:val="-4"/>
        </w:rPr>
        <w:t xml:space="preserve"> </w:t>
      </w:r>
      <w:r>
        <w:t>(DO),</w:t>
      </w:r>
      <w:r>
        <w:rPr>
          <w:spacing w:val="-5"/>
        </w:rPr>
        <w:t xml:space="preserve"> </w:t>
      </w:r>
      <w:r>
        <w:t>đặc</w:t>
      </w:r>
      <w:r>
        <w:rPr>
          <w:spacing w:val="-4"/>
        </w:rPr>
        <w:t xml:space="preserve"> </w:t>
      </w:r>
      <w:r>
        <w:t>tính</w:t>
      </w:r>
      <w:r>
        <w:rPr>
          <w:spacing w:val="-4"/>
        </w:rPr>
        <w:t xml:space="preserve"> </w:t>
      </w:r>
      <w:r>
        <w:t>ổn</w:t>
      </w:r>
      <w:r>
        <w:rPr>
          <w:spacing w:val="-5"/>
        </w:rPr>
        <w:t xml:space="preserve"> </w:t>
      </w:r>
      <w:r>
        <w:t>định</w:t>
      </w:r>
      <w:r>
        <w:rPr>
          <w:spacing w:val="-4"/>
        </w:rPr>
        <w:t xml:space="preserve"> </w:t>
      </w:r>
      <w:r>
        <w:t>ở</w:t>
      </w:r>
      <w:r>
        <w:rPr>
          <w:spacing w:val="-5"/>
        </w:rPr>
        <w:t xml:space="preserve"> </w:t>
      </w:r>
      <w:r>
        <w:t>nhiệt</w:t>
      </w:r>
      <w:r>
        <w:rPr>
          <w:spacing w:val="-2"/>
        </w:rPr>
        <w:t xml:space="preserve"> </w:t>
      </w:r>
      <w:r>
        <w:t>độ</w:t>
      </w:r>
      <w:r>
        <w:rPr>
          <w:spacing w:val="-5"/>
        </w:rPr>
        <w:t xml:space="preserve"> </w:t>
      </w:r>
      <w:r>
        <w:rPr>
          <w:spacing w:val="-2"/>
        </w:rPr>
        <w:t>thường.</w:t>
      </w:r>
    </w:p>
    <w:p w14:paraId="303AA727" w14:textId="77777777" w:rsidR="007E7C26" w:rsidRDefault="004F4220">
      <w:pPr>
        <w:pStyle w:val="Heading3"/>
        <w:numPr>
          <w:ilvl w:val="2"/>
          <w:numId w:val="11"/>
        </w:numPr>
        <w:tabs>
          <w:tab w:val="left" w:pos="1511"/>
        </w:tabs>
        <w:spacing w:before="282"/>
        <w:ind w:left="1511" w:hanging="777"/>
      </w:pPr>
      <w:r>
        <w:t>Vật</w:t>
      </w:r>
      <w:r>
        <w:rPr>
          <w:spacing w:val="-4"/>
        </w:rPr>
        <w:t xml:space="preserve"> </w:t>
      </w:r>
      <w:r>
        <w:t>liệu</w:t>
      </w:r>
      <w:r>
        <w:rPr>
          <w:spacing w:val="-4"/>
        </w:rPr>
        <w:t xml:space="preserve"> </w:t>
      </w:r>
      <w:r>
        <w:t>chế</w:t>
      </w:r>
      <w:r>
        <w:rPr>
          <w:spacing w:val="-4"/>
        </w:rPr>
        <w:t xml:space="preserve"> </w:t>
      </w:r>
      <w:r>
        <w:rPr>
          <w:spacing w:val="-5"/>
        </w:rPr>
        <w:t>tạo</w:t>
      </w:r>
    </w:p>
    <w:p w14:paraId="303AA728" w14:textId="77777777" w:rsidR="007E7C26" w:rsidRDefault="007E7C26">
      <w:pPr>
        <w:pStyle w:val="BodyText"/>
        <w:spacing w:before="27"/>
        <w:ind w:left="0"/>
        <w:rPr>
          <w:b/>
        </w:rPr>
      </w:pPr>
    </w:p>
    <w:p w14:paraId="303AA729" w14:textId="77777777" w:rsidR="007E7C26" w:rsidRDefault="004F4220">
      <w:pPr>
        <w:pStyle w:val="BodyText"/>
        <w:spacing w:line="463" w:lineRule="auto"/>
        <w:ind w:right="2999"/>
      </w:pPr>
      <w:r>
        <w:t>Thân</w:t>
      </w:r>
      <w:r>
        <w:rPr>
          <w:spacing w:val="-5"/>
        </w:rPr>
        <w:t xml:space="preserve"> </w:t>
      </w:r>
      <w:r>
        <w:t>bồn,</w:t>
      </w:r>
      <w:r>
        <w:rPr>
          <w:spacing w:val="-3"/>
        </w:rPr>
        <w:t xml:space="preserve"> </w:t>
      </w:r>
      <w:r>
        <w:t>đáy,</w:t>
      </w:r>
      <w:r>
        <w:rPr>
          <w:spacing w:val="-5"/>
        </w:rPr>
        <w:t xml:space="preserve"> </w:t>
      </w:r>
      <w:r>
        <w:t>mái:</w:t>
      </w:r>
      <w:r>
        <w:rPr>
          <w:spacing w:val="-5"/>
        </w:rPr>
        <w:t xml:space="preserve"> </w:t>
      </w:r>
      <w:r>
        <w:t>Thép</w:t>
      </w:r>
      <w:r>
        <w:rPr>
          <w:spacing w:val="-5"/>
        </w:rPr>
        <w:t xml:space="preserve"> </w:t>
      </w:r>
      <w:r>
        <w:t>carbon,</w:t>
      </w:r>
      <w:r>
        <w:rPr>
          <w:spacing w:val="-2"/>
        </w:rPr>
        <w:t xml:space="preserve"> </w:t>
      </w:r>
      <w:r>
        <w:t>ASTM</w:t>
      </w:r>
      <w:r>
        <w:rPr>
          <w:spacing w:val="-3"/>
        </w:rPr>
        <w:t xml:space="preserve"> </w:t>
      </w:r>
      <w:r>
        <w:t>A36</w:t>
      </w:r>
      <w:r>
        <w:rPr>
          <w:spacing w:val="-3"/>
        </w:rPr>
        <w:t xml:space="preserve"> </w:t>
      </w:r>
      <w:r>
        <w:t>hoặc</w:t>
      </w:r>
      <w:r>
        <w:rPr>
          <w:spacing w:val="-5"/>
        </w:rPr>
        <w:t xml:space="preserve"> </w:t>
      </w:r>
      <w:r>
        <w:t>tương</w:t>
      </w:r>
      <w:r>
        <w:rPr>
          <w:spacing w:val="-5"/>
        </w:rPr>
        <w:t xml:space="preserve"> </w:t>
      </w:r>
      <w:r>
        <w:t>đương. Ống và phụ kiện: Thép chịu áp lực tiêu chuẩn ASTM A106.</w:t>
      </w:r>
    </w:p>
    <w:p w14:paraId="303AA72A" w14:textId="77777777" w:rsidR="007E7C26" w:rsidRDefault="004F4220">
      <w:pPr>
        <w:pStyle w:val="BodyText"/>
      </w:pPr>
      <w:r>
        <w:t>Gioăng,</w:t>
      </w:r>
      <w:r>
        <w:rPr>
          <w:spacing w:val="-6"/>
        </w:rPr>
        <w:t xml:space="preserve"> </w:t>
      </w:r>
      <w:r>
        <w:t>vòng</w:t>
      </w:r>
      <w:r>
        <w:rPr>
          <w:spacing w:val="-5"/>
        </w:rPr>
        <w:t xml:space="preserve"> </w:t>
      </w:r>
      <w:r>
        <w:t>đệm:</w:t>
      </w:r>
      <w:r>
        <w:rPr>
          <w:spacing w:val="-5"/>
        </w:rPr>
        <w:t xml:space="preserve"> </w:t>
      </w:r>
      <w:r>
        <w:t>Cao</w:t>
      </w:r>
      <w:r>
        <w:rPr>
          <w:spacing w:val="-6"/>
        </w:rPr>
        <w:t xml:space="preserve"> </w:t>
      </w:r>
      <w:r>
        <w:t>su</w:t>
      </w:r>
      <w:r>
        <w:rPr>
          <w:spacing w:val="-5"/>
        </w:rPr>
        <w:t xml:space="preserve"> </w:t>
      </w:r>
      <w:r>
        <w:t>Nitrile</w:t>
      </w:r>
      <w:r>
        <w:rPr>
          <w:spacing w:val="-3"/>
        </w:rPr>
        <w:t xml:space="preserve"> </w:t>
      </w:r>
      <w:r>
        <w:t>(NBR),</w:t>
      </w:r>
      <w:r>
        <w:rPr>
          <w:spacing w:val="-5"/>
        </w:rPr>
        <w:t xml:space="preserve"> </w:t>
      </w:r>
      <w:r>
        <w:t>chịu</w:t>
      </w:r>
      <w:r>
        <w:rPr>
          <w:spacing w:val="-6"/>
        </w:rPr>
        <w:t xml:space="preserve"> </w:t>
      </w:r>
      <w:r>
        <w:rPr>
          <w:spacing w:val="-4"/>
        </w:rPr>
        <w:t>dầu.</w:t>
      </w:r>
    </w:p>
    <w:p w14:paraId="303AA72B" w14:textId="77777777" w:rsidR="007E7C26" w:rsidRDefault="004F4220">
      <w:pPr>
        <w:pStyle w:val="Heading3"/>
        <w:numPr>
          <w:ilvl w:val="2"/>
          <w:numId w:val="11"/>
        </w:numPr>
        <w:tabs>
          <w:tab w:val="left" w:pos="1446"/>
        </w:tabs>
        <w:spacing w:before="284"/>
        <w:ind w:left="1446" w:hanging="712"/>
      </w:pPr>
      <w:r>
        <w:t>Tiêu</w:t>
      </w:r>
      <w:r>
        <w:rPr>
          <w:spacing w:val="-5"/>
        </w:rPr>
        <w:t xml:space="preserve"> </w:t>
      </w:r>
      <w:r>
        <w:t>chuẩn</w:t>
      </w:r>
      <w:r>
        <w:rPr>
          <w:spacing w:val="-4"/>
        </w:rPr>
        <w:t xml:space="preserve"> </w:t>
      </w:r>
      <w:r>
        <w:t>áp</w:t>
      </w:r>
      <w:r>
        <w:rPr>
          <w:spacing w:val="-3"/>
        </w:rPr>
        <w:t xml:space="preserve"> </w:t>
      </w:r>
      <w:r>
        <w:rPr>
          <w:spacing w:val="-4"/>
        </w:rPr>
        <w:t>dụng</w:t>
      </w:r>
    </w:p>
    <w:p w14:paraId="303AA72C" w14:textId="77777777" w:rsidR="007E7C26" w:rsidRDefault="007E7C26">
      <w:pPr>
        <w:pStyle w:val="BodyText"/>
        <w:spacing w:before="24"/>
        <w:ind w:left="0"/>
        <w:rPr>
          <w:b/>
        </w:rPr>
      </w:pPr>
    </w:p>
    <w:p w14:paraId="303AA72D" w14:textId="77777777" w:rsidR="007E7C26" w:rsidRDefault="004F4220">
      <w:pPr>
        <w:pStyle w:val="BodyText"/>
      </w:pPr>
      <w:r>
        <w:t>Tiêu</w:t>
      </w:r>
      <w:r>
        <w:rPr>
          <w:spacing w:val="-5"/>
        </w:rPr>
        <w:t xml:space="preserve"> </w:t>
      </w:r>
      <w:r>
        <w:t>chuẩn</w:t>
      </w:r>
      <w:r>
        <w:rPr>
          <w:spacing w:val="-4"/>
        </w:rPr>
        <w:t xml:space="preserve"> </w:t>
      </w:r>
      <w:r>
        <w:t>thiết</w:t>
      </w:r>
      <w:r>
        <w:rPr>
          <w:spacing w:val="-4"/>
        </w:rPr>
        <w:t xml:space="preserve"> </w:t>
      </w:r>
      <w:r>
        <w:t>kế:</w:t>
      </w:r>
      <w:r>
        <w:rPr>
          <w:spacing w:val="-3"/>
        </w:rPr>
        <w:t xml:space="preserve"> </w:t>
      </w:r>
      <w:r>
        <w:t>API</w:t>
      </w:r>
      <w:r>
        <w:rPr>
          <w:spacing w:val="-4"/>
        </w:rPr>
        <w:t xml:space="preserve"> </w:t>
      </w:r>
      <w:r>
        <w:t>650</w:t>
      </w:r>
      <w:r>
        <w:rPr>
          <w:spacing w:val="-4"/>
        </w:rPr>
        <w:t xml:space="preserve"> </w:t>
      </w:r>
      <w:r>
        <w:t>(Thiết</w:t>
      </w:r>
      <w:r>
        <w:rPr>
          <w:spacing w:val="-4"/>
        </w:rPr>
        <w:t xml:space="preserve"> </w:t>
      </w:r>
      <w:r>
        <w:t>kế</w:t>
      </w:r>
      <w:r>
        <w:rPr>
          <w:spacing w:val="-5"/>
        </w:rPr>
        <w:t xml:space="preserve"> </w:t>
      </w:r>
      <w:r>
        <w:t>bồn</w:t>
      </w:r>
      <w:r>
        <w:rPr>
          <w:spacing w:val="-4"/>
        </w:rPr>
        <w:t xml:space="preserve"> </w:t>
      </w:r>
      <w:r>
        <w:t>chứa</w:t>
      </w:r>
      <w:r>
        <w:rPr>
          <w:spacing w:val="-3"/>
        </w:rPr>
        <w:t xml:space="preserve"> </w:t>
      </w:r>
      <w:r>
        <w:rPr>
          <w:spacing w:val="-2"/>
        </w:rPr>
        <w:t>hàn).</w:t>
      </w:r>
    </w:p>
    <w:p w14:paraId="303AA72E" w14:textId="77777777" w:rsidR="007E7C26" w:rsidRDefault="007E7C26">
      <w:pPr>
        <w:pStyle w:val="BodyText"/>
        <w:sectPr w:rsidR="007E7C26">
          <w:pgSz w:w="11910" w:h="16850"/>
          <w:pgMar w:top="1380" w:right="283" w:bottom="740" w:left="850" w:header="514" w:footer="556" w:gutter="0"/>
          <w:cols w:space="720"/>
        </w:sectPr>
      </w:pPr>
    </w:p>
    <w:p w14:paraId="303AA72F" w14:textId="77777777" w:rsidR="007E7C26" w:rsidRDefault="004F4220">
      <w:pPr>
        <w:pStyle w:val="BodyText"/>
        <w:spacing w:before="2" w:line="465" w:lineRule="auto"/>
        <w:ind w:right="6622"/>
      </w:pPr>
      <w:r>
        <w:lastRenderedPageBreak/>
        <w:t>Tiêu chuẩn vật liệu: ASTM.</w:t>
      </w:r>
      <w:r>
        <w:rPr>
          <w:spacing w:val="40"/>
        </w:rPr>
        <w:t xml:space="preserve"> </w:t>
      </w:r>
      <w:r>
        <w:t>Tiêu</w:t>
      </w:r>
      <w:r>
        <w:rPr>
          <w:spacing w:val="-8"/>
        </w:rPr>
        <w:t xml:space="preserve"> </w:t>
      </w:r>
      <w:r>
        <w:t>chuẩn</w:t>
      </w:r>
      <w:r>
        <w:rPr>
          <w:spacing w:val="-6"/>
        </w:rPr>
        <w:t xml:space="preserve"> </w:t>
      </w:r>
      <w:r>
        <w:t>mối</w:t>
      </w:r>
      <w:r>
        <w:rPr>
          <w:spacing w:val="-8"/>
        </w:rPr>
        <w:t xml:space="preserve"> </w:t>
      </w:r>
      <w:r>
        <w:t>hàn:</w:t>
      </w:r>
      <w:r>
        <w:rPr>
          <w:spacing w:val="-8"/>
        </w:rPr>
        <w:t xml:space="preserve"> </w:t>
      </w:r>
      <w:r>
        <w:t>AWS</w:t>
      </w:r>
      <w:r>
        <w:rPr>
          <w:spacing w:val="-8"/>
        </w:rPr>
        <w:t xml:space="preserve"> </w:t>
      </w:r>
      <w:r>
        <w:t>D1.1.</w:t>
      </w:r>
    </w:p>
    <w:p w14:paraId="303AA730" w14:textId="77777777" w:rsidR="007E7C26" w:rsidRDefault="004F4220">
      <w:pPr>
        <w:pStyle w:val="BodyText"/>
        <w:spacing w:line="299" w:lineRule="exact"/>
      </w:pPr>
      <w:r>
        <w:t>Tiêu</w:t>
      </w:r>
      <w:r>
        <w:rPr>
          <w:spacing w:val="-6"/>
        </w:rPr>
        <w:t xml:space="preserve"> </w:t>
      </w:r>
      <w:r>
        <w:t>chuẩn</w:t>
      </w:r>
      <w:r>
        <w:rPr>
          <w:spacing w:val="-4"/>
        </w:rPr>
        <w:t xml:space="preserve"> </w:t>
      </w:r>
      <w:r>
        <w:t>kiểm</w:t>
      </w:r>
      <w:r>
        <w:rPr>
          <w:spacing w:val="-6"/>
        </w:rPr>
        <w:t xml:space="preserve"> </w:t>
      </w:r>
      <w:r>
        <w:t>tra:</w:t>
      </w:r>
      <w:r>
        <w:rPr>
          <w:spacing w:val="-4"/>
        </w:rPr>
        <w:t xml:space="preserve"> </w:t>
      </w:r>
      <w:r>
        <w:t>ASME</w:t>
      </w:r>
      <w:r>
        <w:rPr>
          <w:spacing w:val="-6"/>
        </w:rPr>
        <w:t xml:space="preserve"> </w:t>
      </w:r>
      <w:r>
        <w:t>Sec</w:t>
      </w:r>
      <w:r>
        <w:rPr>
          <w:spacing w:val="-4"/>
        </w:rPr>
        <w:t xml:space="preserve"> </w:t>
      </w:r>
      <w:r>
        <w:t>VIII</w:t>
      </w:r>
      <w:r>
        <w:rPr>
          <w:spacing w:val="-5"/>
        </w:rPr>
        <w:t xml:space="preserve"> </w:t>
      </w:r>
      <w:r>
        <w:t>Div</w:t>
      </w:r>
      <w:r>
        <w:rPr>
          <w:spacing w:val="-3"/>
        </w:rPr>
        <w:t xml:space="preserve"> </w:t>
      </w:r>
      <w:r>
        <w:rPr>
          <w:spacing w:val="-5"/>
        </w:rPr>
        <w:t>1.</w:t>
      </w:r>
    </w:p>
    <w:p w14:paraId="303AA731" w14:textId="77777777" w:rsidR="007E7C26" w:rsidRDefault="004F4220">
      <w:pPr>
        <w:pStyle w:val="Heading2"/>
        <w:numPr>
          <w:ilvl w:val="1"/>
          <w:numId w:val="11"/>
        </w:numPr>
        <w:tabs>
          <w:tab w:val="left" w:pos="1315"/>
        </w:tabs>
        <w:spacing w:before="282"/>
        <w:ind w:left="1315" w:hanging="581"/>
      </w:pPr>
      <w:bookmarkStart w:id="43" w:name="_bookmark43"/>
      <w:bookmarkEnd w:id="43"/>
      <w:r>
        <w:t>THIẾT</w:t>
      </w:r>
      <w:r>
        <w:rPr>
          <w:spacing w:val="-7"/>
        </w:rPr>
        <w:t xml:space="preserve"> </w:t>
      </w:r>
      <w:r>
        <w:t>KẾ</w:t>
      </w:r>
      <w:r>
        <w:rPr>
          <w:spacing w:val="-7"/>
        </w:rPr>
        <w:t xml:space="preserve"> </w:t>
      </w:r>
      <w:r>
        <w:t>KẾT</w:t>
      </w:r>
      <w:r>
        <w:rPr>
          <w:spacing w:val="-7"/>
        </w:rPr>
        <w:t xml:space="preserve"> </w:t>
      </w:r>
      <w:r>
        <w:t>CẤU</w:t>
      </w:r>
      <w:r>
        <w:rPr>
          <w:spacing w:val="-7"/>
        </w:rPr>
        <w:t xml:space="preserve"> </w:t>
      </w:r>
      <w:r>
        <w:rPr>
          <w:spacing w:val="-5"/>
        </w:rPr>
        <w:t>BỒN</w:t>
      </w:r>
    </w:p>
    <w:p w14:paraId="303AA732" w14:textId="77777777" w:rsidR="007E7C26" w:rsidRDefault="004F4220">
      <w:pPr>
        <w:pStyle w:val="Heading3"/>
        <w:numPr>
          <w:ilvl w:val="2"/>
          <w:numId w:val="11"/>
        </w:numPr>
        <w:tabs>
          <w:tab w:val="left" w:pos="1446"/>
        </w:tabs>
        <w:spacing w:before="149"/>
        <w:ind w:left="1446" w:hanging="712"/>
      </w:pPr>
      <w:r>
        <w:t>Thân</w:t>
      </w:r>
      <w:r>
        <w:rPr>
          <w:spacing w:val="-6"/>
        </w:rPr>
        <w:t xml:space="preserve"> </w:t>
      </w:r>
      <w:r>
        <w:rPr>
          <w:spacing w:val="-5"/>
        </w:rPr>
        <w:t>bồn</w:t>
      </w:r>
    </w:p>
    <w:p w14:paraId="303AA733" w14:textId="77777777" w:rsidR="007E7C26" w:rsidRDefault="007E7C26">
      <w:pPr>
        <w:pStyle w:val="BodyText"/>
        <w:spacing w:before="26"/>
        <w:ind w:left="0"/>
        <w:rPr>
          <w:b/>
        </w:rPr>
      </w:pPr>
    </w:p>
    <w:p w14:paraId="303AA734" w14:textId="77777777" w:rsidR="007E7C26" w:rsidRDefault="004F4220">
      <w:pPr>
        <w:pStyle w:val="BodyText"/>
      </w:pPr>
      <w:r>
        <w:t>Đường</w:t>
      </w:r>
      <w:r>
        <w:rPr>
          <w:spacing w:val="-5"/>
        </w:rPr>
        <w:t xml:space="preserve"> </w:t>
      </w:r>
      <w:r>
        <w:t>kính</w:t>
      </w:r>
      <w:r>
        <w:rPr>
          <w:spacing w:val="-6"/>
        </w:rPr>
        <w:t xml:space="preserve"> </w:t>
      </w:r>
      <w:r>
        <w:t>trong</w:t>
      </w:r>
      <w:r>
        <w:rPr>
          <w:spacing w:val="-5"/>
        </w:rPr>
        <w:t xml:space="preserve"> </w:t>
      </w:r>
      <w:r>
        <w:t>(ID):</w:t>
      </w:r>
      <w:r>
        <w:rPr>
          <w:spacing w:val="-3"/>
        </w:rPr>
        <w:t xml:space="preserve"> </w:t>
      </w:r>
      <w:r>
        <w:t>10</w:t>
      </w:r>
      <w:r>
        <w:rPr>
          <w:spacing w:val="-5"/>
        </w:rPr>
        <w:t xml:space="preserve"> m.</w:t>
      </w:r>
    </w:p>
    <w:p w14:paraId="303AA735" w14:textId="77777777" w:rsidR="007E7C26" w:rsidRDefault="004F4220">
      <w:pPr>
        <w:pStyle w:val="BodyText"/>
        <w:spacing w:before="277" w:line="465" w:lineRule="auto"/>
        <w:ind w:right="5243"/>
      </w:pPr>
      <w:r>
        <w:t>Chiều</w:t>
      </w:r>
      <w:r>
        <w:rPr>
          <w:spacing w:val="-5"/>
        </w:rPr>
        <w:t xml:space="preserve"> </w:t>
      </w:r>
      <w:r>
        <w:t>cao</w:t>
      </w:r>
      <w:r>
        <w:rPr>
          <w:spacing w:val="-5"/>
        </w:rPr>
        <w:t xml:space="preserve"> </w:t>
      </w:r>
      <w:r>
        <w:t>tổng</w:t>
      </w:r>
      <w:r>
        <w:rPr>
          <w:spacing w:val="-5"/>
        </w:rPr>
        <w:t xml:space="preserve"> </w:t>
      </w:r>
      <w:r>
        <w:t>thể</w:t>
      </w:r>
      <w:r>
        <w:rPr>
          <w:spacing w:val="-2"/>
        </w:rPr>
        <w:t xml:space="preserve"> </w:t>
      </w:r>
      <w:r>
        <w:t>(bao</w:t>
      </w:r>
      <w:r>
        <w:rPr>
          <w:spacing w:val="-5"/>
        </w:rPr>
        <w:t xml:space="preserve"> </w:t>
      </w:r>
      <w:r>
        <w:t>gồm</w:t>
      </w:r>
      <w:r>
        <w:rPr>
          <w:spacing w:val="-5"/>
        </w:rPr>
        <w:t xml:space="preserve"> </w:t>
      </w:r>
      <w:r>
        <w:t>cả</w:t>
      </w:r>
      <w:r>
        <w:rPr>
          <w:spacing w:val="-5"/>
        </w:rPr>
        <w:t xml:space="preserve"> </w:t>
      </w:r>
      <w:r>
        <w:t>mái):</w:t>
      </w:r>
      <w:r>
        <w:rPr>
          <w:spacing w:val="-5"/>
        </w:rPr>
        <w:t xml:space="preserve"> </w:t>
      </w:r>
      <w:r>
        <w:t>14</w:t>
      </w:r>
      <w:r>
        <w:rPr>
          <w:spacing w:val="-3"/>
        </w:rPr>
        <w:t xml:space="preserve"> </w:t>
      </w:r>
      <w:r>
        <w:t>m. Độ dày thân bồn:</w:t>
      </w:r>
    </w:p>
    <w:p w14:paraId="303AA736" w14:textId="77777777" w:rsidR="007E7C26" w:rsidRDefault="004F4220">
      <w:pPr>
        <w:pStyle w:val="BodyText"/>
        <w:spacing w:line="299" w:lineRule="exact"/>
      </w:pPr>
      <w:r>
        <w:t>Vùng</w:t>
      </w:r>
      <w:r>
        <w:rPr>
          <w:spacing w:val="-5"/>
        </w:rPr>
        <w:t xml:space="preserve"> </w:t>
      </w:r>
      <w:r>
        <w:t>trên</w:t>
      </w:r>
      <w:r>
        <w:rPr>
          <w:spacing w:val="-2"/>
        </w:rPr>
        <w:t xml:space="preserve"> </w:t>
      </w:r>
      <w:r>
        <w:t>và</w:t>
      </w:r>
      <w:r>
        <w:rPr>
          <w:spacing w:val="-3"/>
        </w:rPr>
        <w:t xml:space="preserve"> </w:t>
      </w:r>
      <w:r>
        <w:t>vùng</w:t>
      </w:r>
      <w:r>
        <w:rPr>
          <w:spacing w:val="-2"/>
        </w:rPr>
        <w:t xml:space="preserve"> </w:t>
      </w:r>
      <w:r>
        <w:t>dưới</w:t>
      </w:r>
      <w:r>
        <w:rPr>
          <w:spacing w:val="-5"/>
        </w:rPr>
        <w:t xml:space="preserve"> </w:t>
      </w:r>
      <w:r>
        <w:t>đồng</w:t>
      </w:r>
      <w:r>
        <w:rPr>
          <w:spacing w:val="-4"/>
        </w:rPr>
        <w:t xml:space="preserve"> </w:t>
      </w:r>
      <w:r>
        <w:t>bộ</w:t>
      </w:r>
      <w:r>
        <w:rPr>
          <w:spacing w:val="-4"/>
        </w:rPr>
        <w:t xml:space="preserve"> </w:t>
      </w:r>
      <w:r>
        <w:t>(tính</w:t>
      </w:r>
      <w:r>
        <w:rPr>
          <w:spacing w:val="-4"/>
        </w:rPr>
        <w:t xml:space="preserve"> </w:t>
      </w:r>
      <w:r>
        <w:t>toán</w:t>
      </w:r>
      <w:r>
        <w:rPr>
          <w:spacing w:val="-3"/>
        </w:rPr>
        <w:t xml:space="preserve"> </w:t>
      </w:r>
      <w:r>
        <w:t>chịu</w:t>
      </w:r>
      <w:r>
        <w:rPr>
          <w:spacing w:val="-4"/>
        </w:rPr>
        <w:t xml:space="preserve"> </w:t>
      </w:r>
      <w:r>
        <w:t>áp</w:t>
      </w:r>
      <w:r>
        <w:rPr>
          <w:spacing w:val="-4"/>
        </w:rPr>
        <w:t xml:space="preserve"> </w:t>
      </w:r>
      <w:r>
        <w:t>lực</w:t>
      </w:r>
      <w:r>
        <w:rPr>
          <w:spacing w:val="-4"/>
        </w:rPr>
        <w:t xml:space="preserve"> </w:t>
      </w:r>
      <w:r>
        <w:t>tối</w:t>
      </w:r>
      <w:r>
        <w:rPr>
          <w:spacing w:val="-4"/>
        </w:rPr>
        <w:t xml:space="preserve"> </w:t>
      </w:r>
      <w:r>
        <w:t>đa):</w:t>
      </w:r>
      <w:r>
        <w:rPr>
          <w:spacing w:val="-2"/>
        </w:rPr>
        <w:t xml:space="preserve"> </w:t>
      </w:r>
      <w:r>
        <w:t>6</w:t>
      </w:r>
      <w:r>
        <w:rPr>
          <w:spacing w:val="-4"/>
        </w:rPr>
        <w:t xml:space="preserve"> </w:t>
      </w:r>
      <w:r>
        <w:rPr>
          <w:spacing w:val="-5"/>
        </w:rPr>
        <w:t>mm</w:t>
      </w:r>
    </w:p>
    <w:p w14:paraId="303AA737" w14:textId="77777777" w:rsidR="007E7C26" w:rsidRDefault="004F4220">
      <w:pPr>
        <w:pStyle w:val="BodyText"/>
        <w:spacing w:before="280"/>
        <w:ind w:right="577"/>
      </w:pPr>
      <w:r>
        <w:t>Vòng</w:t>
      </w:r>
      <w:r>
        <w:rPr>
          <w:spacing w:val="-3"/>
        </w:rPr>
        <w:t xml:space="preserve"> </w:t>
      </w:r>
      <w:r>
        <w:t>cứng:</w:t>
      </w:r>
      <w:r>
        <w:rPr>
          <w:spacing w:val="-3"/>
        </w:rPr>
        <w:t xml:space="preserve"> </w:t>
      </w:r>
      <w:r>
        <w:t>3</w:t>
      </w:r>
      <w:r>
        <w:rPr>
          <w:spacing w:val="-1"/>
        </w:rPr>
        <w:t xml:space="preserve"> </w:t>
      </w:r>
      <w:r>
        <w:t>vòng</w:t>
      </w:r>
      <w:r>
        <w:rPr>
          <w:spacing w:val="-3"/>
        </w:rPr>
        <w:t xml:space="preserve"> </w:t>
      </w:r>
      <w:r>
        <w:t>gia cường</w:t>
      </w:r>
      <w:r>
        <w:rPr>
          <w:spacing w:val="-3"/>
        </w:rPr>
        <w:t xml:space="preserve"> </w:t>
      </w:r>
      <w:r>
        <w:t>bằng</w:t>
      </w:r>
      <w:r>
        <w:rPr>
          <w:spacing w:val="-3"/>
        </w:rPr>
        <w:t xml:space="preserve"> </w:t>
      </w:r>
      <w:r>
        <w:t>thép</w:t>
      </w:r>
      <w:r>
        <w:rPr>
          <w:spacing w:val="-3"/>
        </w:rPr>
        <w:t xml:space="preserve"> </w:t>
      </w:r>
      <w:r>
        <w:t>V65x65x6</w:t>
      </w:r>
      <w:r>
        <w:rPr>
          <w:spacing w:val="-3"/>
        </w:rPr>
        <w:t xml:space="preserve"> </w:t>
      </w:r>
      <w:r>
        <w:t>mm,</w:t>
      </w:r>
      <w:r>
        <w:rPr>
          <w:spacing w:val="-1"/>
        </w:rPr>
        <w:t xml:space="preserve"> </w:t>
      </w:r>
      <w:r>
        <w:t>lắp</w:t>
      </w:r>
      <w:r>
        <w:rPr>
          <w:spacing w:val="-3"/>
        </w:rPr>
        <w:t xml:space="preserve"> </w:t>
      </w:r>
      <w:r>
        <w:t>cách đều</w:t>
      </w:r>
      <w:r>
        <w:rPr>
          <w:spacing w:val="-1"/>
        </w:rPr>
        <w:t xml:space="preserve"> </w:t>
      </w:r>
      <w:r>
        <w:t>dọc</w:t>
      </w:r>
      <w:r>
        <w:rPr>
          <w:spacing w:val="-2"/>
        </w:rPr>
        <w:t xml:space="preserve"> </w:t>
      </w:r>
      <w:r>
        <w:t>theo</w:t>
      </w:r>
      <w:r>
        <w:rPr>
          <w:spacing w:val="-2"/>
        </w:rPr>
        <w:t xml:space="preserve"> </w:t>
      </w:r>
      <w:r>
        <w:t>chiều</w:t>
      </w:r>
      <w:r>
        <w:rPr>
          <w:spacing w:val="-3"/>
        </w:rPr>
        <w:t xml:space="preserve"> </w:t>
      </w:r>
      <w:r>
        <w:t>cao thân bồn.</w:t>
      </w:r>
    </w:p>
    <w:p w14:paraId="303AA738" w14:textId="77777777" w:rsidR="007E7C26" w:rsidRDefault="004F4220">
      <w:pPr>
        <w:pStyle w:val="Heading3"/>
        <w:numPr>
          <w:ilvl w:val="2"/>
          <w:numId w:val="11"/>
        </w:numPr>
        <w:tabs>
          <w:tab w:val="left" w:pos="1446"/>
        </w:tabs>
        <w:spacing w:before="283"/>
        <w:ind w:left="1446" w:hanging="712"/>
      </w:pPr>
      <w:r>
        <w:t>Đáy</w:t>
      </w:r>
      <w:r>
        <w:rPr>
          <w:spacing w:val="-4"/>
        </w:rPr>
        <w:t xml:space="preserve"> </w:t>
      </w:r>
      <w:r>
        <w:rPr>
          <w:spacing w:val="-5"/>
        </w:rPr>
        <w:t>bồn</w:t>
      </w:r>
    </w:p>
    <w:p w14:paraId="303AA739" w14:textId="77777777" w:rsidR="007E7C26" w:rsidRDefault="007E7C26">
      <w:pPr>
        <w:pStyle w:val="BodyText"/>
        <w:spacing w:before="23"/>
        <w:ind w:left="0"/>
        <w:rPr>
          <w:b/>
        </w:rPr>
      </w:pPr>
    </w:p>
    <w:p w14:paraId="303AA73A" w14:textId="77777777" w:rsidR="007E7C26" w:rsidRDefault="004F4220">
      <w:pPr>
        <w:pStyle w:val="BodyText"/>
        <w:spacing w:line="465" w:lineRule="auto"/>
        <w:ind w:right="3700"/>
        <w:jc w:val="both"/>
      </w:pPr>
      <w:r>
        <w:t>Loại đáy: Đáy phẳng, có độ dốc 1:100 hướng về van xả đáy. Độ</w:t>
      </w:r>
      <w:r>
        <w:rPr>
          <w:spacing w:val="-4"/>
        </w:rPr>
        <w:t xml:space="preserve"> </w:t>
      </w:r>
      <w:r>
        <w:t>dày:</w:t>
      </w:r>
      <w:r>
        <w:rPr>
          <w:spacing w:val="-4"/>
        </w:rPr>
        <w:t xml:space="preserve"> </w:t>
      </w:r>
      <w:r>
        <w:t>10</w:t>
      </w:r>
      <w:r>
        <w:rPr>
          <w:spacing w:val="-2"/>
        </w:rPr>
        <w:t xml:space="preserve"> </w:t>
      </w:r>
      <w:r>
        <w:t>mm</w:t>
      </w:r>
      <w:r>
        <w:rPr>
          <w:spacing w:val="-3"/>
        </w:rPr>
        <w:t xml:space="preserve"> </w:t>
      </w:r>
      <w:r>
        <w:t>(ở</w:t>
      </w:r>
      <w:r>
        <w:rPr>
          <w:spacing w:val="-4"/>
        </w:rPr>
        <w:t xml:space="preserve"> </w:t>
      </w:r>
      <w:r>
        <w:t>mép</w:t>
      </w:r>
      <w:r>
        <w:rPr>
          <w:spacing w:val="-2"/>
        </w:rPr>
        <w:t xml:space="preserve"> </w:t>
      </w:r>
      <w:r>
        <w:t>bồn),</w:t>
      </w:r>
      <w:r>
        <w:rPr>
          <w:spacing w:val="-4"/>
        </w:rPr>
        <w:t xml:space="preserve"> </w:t>
      </w:r>
      <w:r>
        <w:t>giảm</w:t>
      </w:r>
      <w:r>
        <w:rPr>
          <w:spacing w:val="-2"/>
        </w:rPr>
        <w:t xml:space="preserve"> </w:t>
      </w:r>
      <w:r>
        <w:t>dần</w:t>
      </w:r>
      <w:r>
        <w:rPr>
          <w:spacing w:val="-4"/>
        </w:rPr>
        <w:t xml:space="preserve"> </w:t>
      </w:r>
      <w:r>
        <w:t>về</w:t>
      </w:r>
      <w:r>
        <w:rPr>
          <w:spacing w:val="-1"/>
        </w:rPr>
        <w:t xml:space="preserve"> </w:t>
      </w:r>
      <w:r>
        <w:t>trung</w:t>
      </w:r>
      <w:r>
        <w:rPr>
          <w:spacing w:val="-4"/>
        </w:rPr>
        <w:t xml:space="preserve"> </w:t>
      </w:r>
      <w:r>
        <w:t>tâm</w:t>
      </w:r>
      <w:r>
        <w:rPr>
          <w:spacing w:val="-4"/>
        </w:rPr>
        <w:t xml:space="preserve"> </w:t>
      </w:r>
      <w:r>
        <w:t>(8</w:t>
      </w:r>
      <w:r>
        <w:rPr>
          <w:spacing w:val="-4"/>
        </w:rPr>
        <w:t xml:space="preserve"> </w:t>
      </w:r>
      <w:r>
        <w:t>mm). Gia cố chống ăn mòn: Sơn epoxy đặc biệt, dày 250 µm.</w:t>
      </w:r>
    </w:p>
    <w:p w14:paraId="303AA73B" w14:textId="77777777" w:rsidR="007E7C26" w:rsidRDefault="004F4220">
      <w:pPr>
        <w:pStyle w:val="Heading3"/>
        <w:numPr>
          <w:ilvl w:val="2"/>
          <w:numId w:val="11"/>
        </w:numPr>
        <w:tabs>
          <w:tab w:val="left" w:pos="1446"/>
        </w:tabs>
        <w:spacing w:line="297" w:lineRule="exact"/>
        <w:ind w:left="1446" w:hanging="712"/>
        <w:jc w:val="both"/>
      </w:pPr>
      <w:r>
        <w:t>Mái</w:t>
      </w:r>
      <w:r>
        <w:rPr>
          <w:spacing w:val="-4"/>
        </w:rPr>
        <w:t xml:space="preserve"> </w:t>
      </w:r>
      <w:r>
        <w:rPr>
          <w:spacing w:val="-5"/>
        </w:rPr>
        <w:t>bồn</w:t>
      </w:r>
    </w:p>
    <w:p w14:paraId="303AA73C" w14:textId="77777777" w:rsidR="007E7C26" w:rsidRDefault="007E7C26">
      <w:pPr>
        <w:pStyle w:val="BodyText"/>
        <w:spacing w:before="26"/>
        <w:ind w:left="0"/>
        <w:rPr>
          <w:b/>
        </w:rPr>
      </w:pPr>
    </w:p>
    <w:p w14:paraId="303AA73D" w14:textId="77777777" w:rsidR="007E7C26" w:rsidRDefault="004F4220">
      <w:pPr>
        <w:pStyle w:val="BodyText"/>
        <w:spacing w:line="463" w:lineRule="auto"/>
        <w:ind w:right="2999"/>
      </w:pPr>
      <w:r>
        <w:t>Loại</w:t>
      </w:r>
      <w:r>
        <w:rPr>
          <w:spacing w:val="-4"/>
        </w:rPr>
        <w:t xml:space="preserve"> </w:t>
      </w:r>
      <w:r>
        <w:t>mái:</w:t>
      </w:r>
      <w:r>
        <w:rPr>
          <w:spacing w:val="-2"/>
        </w:rPr>
        <w:t xml:space="preserve"> </w:t>
      </w:r>
      <w:r>
        <w:t>Mái</w:t>
      </w:r>
      <w:r>
        <w:rPr>
          <w:spacing w:val="-4"/>
        </w:rPr>
        <w:t xml:space="preserve"> </w:t>
      </w:r>
      <w:r>
        <w:t>nón</w:t>
      </w:r>
      <w:r>
        <w:rPr>
          <w:spacing w:val="-2"/>
        </w:rPr>
        <w:t xml:space="preserve"> </w:t>
      </w:r>
      <w:r>
        <w:t>(cone</w:t>
      </w:r>
      <w:r>
        <w:rPr>
          <w:spacing w:val="-4"/>
        </w:rPr>
        <w:t xml:space="preserve"> </w:t>
      </w:r>
      <w:r>
        <w:t>roof),</w:t>
      </w:r>
      <w:r>
        <w:rPr>
          <w:spacing w:val="-4"/>
        </w:rPr>
        <w:t xml:space="preserve"> </w:t>
      </w:r>
      <w:r>
        <w:t>thích</w:t>
      </w:r>
      <w:r>
        <w:rPr>
          <w:spacing w:val="-4"/>
        </w:rPr>
        <w:t xml:space="preserve"> </w:t>
      </w:r>
      <w:r>
        <w:t>hợp</w:t>
      </w:r>
      <w:r>
        <w:rPr>
          <w:spacing w:val="-2"/>
        </w:rPr>
        <w:t xml:space="preserve"> </w:t>
      </w:r>
      <w:r>
        <w:t>giảm</w:t>
      </w:r>
      <w:r>
        <w:rPr>
          <w:spacing w:val="-4"/>
        </w:rPr>
        <w:t xml:space="preserve"> </w:t>
      </w:r>
      <w:r>
        <w:t>tích</w:t>
      </w:r>
      <w:r>
        <w:rPr>
          <w:spacing w:val="-4"/>
        </w:rPr>
        <w:t xml:space="preserve"> </w:t>
      </w:r>
      <w:r>
        <w:t>tụ</w:t>
      </w:r>
      <w:r>
        <w:rPr>
          <w:spacing w:val="-4"/>
        </w:rPr>
        <w:t xml:space="preserve"> </w:t>
      </w:r>
      <w:r>
        <w:t>hơi</w:t>
      </w:r>
      <w:r>
        <w:rPr>
          <w:spacing w:val="-4"/>
        </w:rPr>
        <w:t xml:space="preserve"> </w:t>
      </w:r>
      <w:r>
        <w:t>Diesel. Độ dày: 6 mm.</w:t>
      </w:r>
    </w:p>
    <w:p w14:paraId="303AA73E" w14:textId="77777777" w:rsidR="007E7C26" w:rsidRDefault="004F4220">
      <w:pPr>
        <w:pStyle w:val="BodyText"/>
        <w:spacing w:before="3" w:line="463" w:lineRule="auto"/>
        <w:ind w:right="2306"/>
      </w:pPr>
      <w:r>
        <w:t>Kết</w:t>
      </w:r>
      <w:r>
        <w:rPr>
          <w:spacing w:val="-4"/>
        </w:rPr>
        <w:t xml:space="preserve"> </w:t>
      </w:r>
      <w:r>
        <w:t>cấu</w:t>
      </w:r>
      <w:r>
        <w:rPr>
          <w:spacing w:val="-4"/>
        </w:rPr>
        <w:t xml:space="preserve"> </w:t>
      </w:r>
      <w:r>
        <w:t>gia</w:t>
      </w:r>
      <w:r>
        <w:rPr>
          <w:spacing w:val="-4"/>
        </w:rPr>
        <w:t xml:space="preserve"> </w:t>
      </w:r>
      <w:r>
        <w:t>cường:</w:t>
      </w:r>
      <w:r>
        <w:rPr>
          <w:spacing w:val="-4"/>
        </w:rPr>
        <w:t xml:space="preserve"> </w:t>
      </w:r>
      <w:r>
        <w:t>Thanh</w:t>
      </w:r>
      <w:r>
        <w:rPr>
          <w:spacing w:val="-4"/>
        </w:rPr>
        <w:t xml:space="preserve"> </w:t>
      </w:r>
      <w:r>
        <w:t>giằng</w:t>
      </w:r>
      <w:r>
        <w:rPr>
          <w:spacing w:val="-4"/>
        </w:rPr>
        <w:t xml:space="preserve"> </w:t>
      </w:r>
      <w:r>
        <w:t>chữ</w:t>
      </w:r>
      <w:r>
        <w:rPr>
          <w:spacing w:val="-3"/>
        </w:rPr>
        <w:t xml:space="preserve"> </w:t>
      </w:r>
      <w:r>
        <w:t>L70x70x5</w:t>
      </w:r>
      <w:r>
        <w:rPr>
          <w:spacing w:val="-4"/>
        </w:rPr>
        <w:t xml:space="preserve"> </w:t>
      </w:r>
      <w:r>
        <w:t>mm,</w:t>
      </w:r>
      <w:r>
        <w:rPr>
          <w:spacing w:val="-4"/>
        </w:rPr>
        <w:t xml:space="preserve"> </w:t>
      </w:r>
      <w:r>
        <w:t>khoảng</w:t>
      </w:r>
      <w:r>
        <w:rPr>
          <w:spacing w:val="-4"/>
        </w:rPr>
        <w:t xml:space="preserve"> </w:t>
      </w:r>
      <w:r>
        <w:t>cách</w:t>
      </w:r>
      <w:r>
        <w:rPr>
          <w:spacing w:val="-1"/>
        </w:rPr>
        <w:t xml:space="preserve"> </w:t>
      </w:r>
      <w:r>
        <w:t>1</w:t>
      </w:r>
      <w:r>
        <w:rPr>
          <w:spacing w:val="-2"/>
        </w:rPr>
        <w:t xml:space="preserve"> </w:t>
      </w:r>
      <w:r>
        <w:t>m. Góc nghiêng: 15°.</w:t>
      </w:r>
    </w:p>
    <w:p w14:paraId="303AA73F" w14:textId="77777777" w:rsidR="007E7C26" w:rsidRDefault="004F4220">
      <w:pPr>
        <w:pStyle w:val="Heading2"/>
        <w:numPr>
          <w:ilvl w:val="1"/>
          <w:numId w:val="11"/>
        </w:numPr>
        <w:tabs>
          <w:tab w:val="left" w:pos="1316"/>
        </w:tabs>
        <w:spacing w:before="6"/>
        <w:ind w:left="1316" w:hanging="582"/>
        <w:jc w:val="both"/>
      </w:pPr>
      <w:bookmarkStart w:id="44" w:name="_bookmark44"/>
      <w:bookmarkEnd w:id="44"/>
      <w:r>
        <w:t>HỆ</w:t>
      </w:r>
      <w:r>
        <w:rPr>
          <w:spacing w:val="-6"/>
        </w:rPr>
        <w:t xml:space="preserve"> </w:t>
      </w:r>
      <w:r>
        <w:t>THỐNG</w:t>
      </w:r>
      <w:r>
        <w:rPr>
          <w:spacing w:val="-8"/>
        </w:rPr>
        <w:t xml:space="preserve"> </w:t>
      </w:r>
      <w:r>
        <w:t>NOZZLE</w:t>
      </w:r>
      <w:r>
        <w:rPr>
          <w:spacing w:val="-7"/>
        </w:rPr>
        <w:t xml:space="preserve"> </w:t>
      </w:r>
      <w:r>
        <w:t>VÀ</w:t>
      </w:r>
      <w:r>
        <w:rPr>
          <w:spacing w:val="-8"/>
        </w:rPr>
        <w:t xml:space="preserve"> </w:t>
      </w:r>
      <w:r>
        <w:t>PHỤ</w:t>
      </w:r>
      <w:r>
        <w:rPr>
          <w:spacing w:val="-5"/>
        </w:rPr>
        <w:t xml:space="preserve"> </w:t>
      </w:r>
      <w:r>
        <w:rPr>
          <w:spacing w:val="-4"/>
        </w:rPr>
        <w:t>KIỆN</w:t>
      </w:r>
    </w:p>
    <w:p w14:paraId="303AA740" w14:textId="77777777" w:rsidR="007E7C26" w:rsidRDefault="004F4220">
      <w:pPr>
        <w:pStyle w:val="Heading3"/>
        <w:spacing w:before="150"/>
      </w:pPr>
      <w:r>
        <w:t>13.3.1.</w:t>
      </w:r>
      <w:r>
        <w:rPr>
          <w:spacing w:val="-8"/>
        </w:rPr>
        <w:t xml:space="preserve"> </w:t>
      </w:r>
      <w:r>
        <w:t>Hệ</w:t>
      </w:r>
      <w:r>
        <w:rPr>
          <w:spacing w:val="-4"/>
        </w:rPr>
        <w:t xml:space="preserve"> </w:t>
      </w:r>
      <w:r>
        <w:t>thống</w:t>
      </w:r>
      <w:r>
        <w:rPr>
          <w:spacing w:val="-5"/>
        </w:rPr>
        <w:t xml:space="preserve"> </w:t>
      </w:r>
      <w:r>
        <w:rPr>
          <w:spacing w:val="-2"/>
        </w:rPr>
        <w:t>nozzle</w:t>
      </w:r>
    </w:p>
    <w:p w14:paraId="303AA741" w14:textId="77777777" w:rsidR="007E7C26" w:rsidRDefault="004F4220">
      <w:pPr>
        <w:pStyle w:val="ListParagraph"/>
        <w:numPr>
          <w:ilvl w:val="0"/>
          <w:numId w:val="10"/>
        </w:numPr>
        <w:tabs>
          <w:tab w:val="left" w:pos="992"/>
        </w:tabs>
        <w:spacing w:before="243"/>
        <w:ind w:left="992" w:hanging="258"/>
        <w:rPr>
          <w:b/>
          <w:sz w:val="26"/>
        </w:rPr>
      </w:pPr>
      <w:r>
        <w:rPr>
          <w:b/>
          <w:sz w:val="26"/>
        </w:rPr>
        <w:t>Ống</w:t>
      </w:r>
      <w:r>
        <w:rPr>
          <w:b/>
          <w:spacing w:val="-6"/>
          <w:sz w:val="26"/>
        </w:rPr>
        <w:t xml:space="preserve"> </w:t>
      </w:r>
      <w:r>
        <w:rPr>
          <w:b/>
          <w:sz w:val="26"/>
        </w:rPr>
        <w:t>nhập</w:t>
      </w:r>
      <w:r>
        <w:rPr>
          <w:b/>
          <w:spacing w:val="-5"/>
          <w:sz w:val="26"/>
        </w:rPr>
        <w:t xml:space="preserve"> </w:t>
      </w:r>
      <w:r>
        <w:rPr>
          <w:b/>
          <w:sz w:val="26"/>
        </w:rPr>
        <w:t>(</w:t>
      </w:r>
      <w:r>
        <w:rPr>
          <w:b/>
          <w:spacing w:val="-5"/>
          <w:sz w:val="26"/>
        </w:rPr>
        <w:t xml:space="preserve"> </w:t>
      </w:r>
      <w:r>
        <w:rPr>
          <w:b/>
          <w:sz w:val="26"/>
        </w:rPr>
        <w:t>Inlet)</w:t>
      </w:r>
      <w:r>
        <w:rPr>
          <w:b/>
          <w:spacing w:val="-5"/>
          <w:sz w:val="26"/>
        </w:rPr>
        <w:t xml:space="preserve"> 6"</w:t>
      </w:r>
    </w:p>
    <w:p w14:paraId="303AA742" w14:textId="77777777" w:rsidR="007E7C26" w:rsidRDefault="004F4220">
      <w:pPr>
        <w:pStyle w:val="BodyText"/>
        <w:spacing w:before="280"/>
      </w:pPr>
      <w:r>
        <w:t>Kích</w:t>
      </w:r>
      <w:r>
        <w:rPr>
          <w:spacing w:val="-8"/>
        </w:rPr>
        <w:t xml:space="preserve"> </w:t>
      </w:r>
      <w:r>
        <w:t>thước:</w:t>
      </w:r>
      <w:r>
        <w:rPr>
          <w:spacing w:val="-7"/>
        </w:rPr>
        <w:t xml:space="preserve"> </w:t>
      </w:r>
      <w:r>
        <w:t>DN150</w:t>
      </w:r>
      <w:r>
        <w:rPr>
          <w:spacing w:val="-7"/>
        </w:rPr>
        <w:t xml:space="preserve"> </w:t>
      </w:r>
      <w:r>
        <w:rPr>
          <w:spacing w:val="-2"/>
        </w:rPr>
        <w:t>(6").</w:t>
      </w:r>
    </w:p>
    <w:p w14:paraId="303AA743" w14:textId="77777777" w:rsidR="007E7C26" w:rsidRDefault="004F4220">
      <w:pPr>
        <w:pStyle w:val="BodyText"/>
        <w:spacing w:before="279"/>
      </w:pPr>
      <w:r>
        <w:t>Vị</w:t>
      </w:r>
      <w:r>
        <w:rPr>
          <w:spacing w:val="-5"/>
        </w:rPr>
        <w:t xml:space="preserve"> </w:t>
      </w:r>
      <w:r>
        <w:t>trí:</w:t>
      </w:r>
      <w:r>
        <w:rPr>
          <w:spacing w:val="-4"/>
        </w:rPr>
        <w:t xml:space="preserve"> </w:t>
      </w:r>
      <w:r>
        <w:t>lắp</w:t>
      </w:r>
      <w:r>
        <w:rPr>
          <w:spacing w:val="-2"/>
        </w:rPr>
        <w:t xml:space="preserve"> </w:t>
      </w:r>
      <w:r>
        <w:t>ở</w:t>
      </w:r>
      <w:r>
        <w:rPr>
          <w:spacing w:val="-4"/>
        </w:rPr>
        <w:t xml:space="preserve"> </w:t>
      </w:r>
      <w:r>
        <w:t>thân</w:t>
      </w:r>
      <w:r>
        <w:rPr>
          <w:spacing w:val="-3"/>
        </w:rPr>
        <w:t xml:space="preserve"> </w:t>
      </w:r>
      <w:r>
        <w:t>bồn,</w:t>
      </w:r>
      <w:r>
        <w:rPr>
          <w:spacing w:val="-4"/>
        </w:rPr>
        <w:t xml:space="preserve"> </w:t>
      </w:r>
      <w:r>
        <w:t>cách</w:t>
      </w:r>
      <w:r>
        <w:rPr>
          <w:spacing w:val="-5"/>
        </w:rPr>
        <w:t xml:space="preserve"> </w:t>
      </w:r>
      <w:r>
        <w:t>đáy</w:t>
      </w:r>
      <w:r>
        <w:rPr>
          <w:spacing w:val="-4"/>
        </w:rPr>
        <w:t xml:space="preserve"> </w:t>
      </w:r>
      <w:r>
        <w:t>bồn</w:t>
      </w:r>
      <w:r>
        <w:rPr>
          <w:spacing w:val="-3"/>
        </w:rPr>
        <w:t xml:space="preserve"> </w:t>
      </w:r>
      <w:r>
        <w:t>1.2</w:t>
      </w:r>
      <w:r>
        <w:rPr>
          <w:spacing w:val="-4"/>
        </w:rPr>
        <w:t xml:space="preserve"> </w:t>
      </w:r>
      <w:r>
        <w:rPr>
          <w:spacing w:val="-5"/>
        </w:rPr>
        <w:t>m.</w:t>
      </w:r>
    </w:p>
    <w:p w14:paraId="303AA744" w14:textId="77777777" w:rsidR="007E7C26" w:rsidRDefault="004F4220">
      <w:pPr>
        <w:pStyle w:val="BodyText"/>
        <w:spacing w:before="282"/>
      </w:pPr>
      <w:r>
        <w:t>Loại</w:t>
      </w:r>
      <w:r>
        <w:rPr>
          <w:spacing w:val="-5"/>
        </w:rPr>
        <w:t xml:space="preserve"> </w:t>
      </w:r>
      <w:r>
        <w:t>kết</w:t>
      </w:r>
      <w:r>
        <w:rPr>
          <w:spacing w:val="-5"/>
        </w:rPr>
        <w:t xml:space="preserve"> </w:t>
      </w:r>
      <w:r>
        <w:t>nối:</w:t>
      </w:r>
      <w:r>
        <w:rPr>
          <w:spacing w:val="-5"/>
        </w:rPr>
        <w:t xml:space="preserve"> </w:t>
      </w:r>
      <w:r>
        <w:t>mặt</w:t>
      </w:r>
      <w:r>
        <w:rPr>
          <w:spacing w:val="-5"/>
        </w:rPr>
        <w:t xml:space="preserve"> </w:t>
      </w:r>
      <w:r>
        <w:t>bích</w:t>
      </w:r>
      <w:r>
        <w:rPr>
          <w:spacing w:val="-3"/>
        </w:rPr>
        <w:t xml:space="preserve"> </w:t>
      </w:r>
      <w:r>
        <w:t>ANSI</w:t>
      </w:r>
      <w:r>
        <w:rPr>
          <w:spacing w:val="-5"/>
        </w:rPr>
        <w:t xml:space="preserve"> </w:t>
      </w:r>
      <w:r>
        <w:t>B16.5</w:t>
      </w:r>
      <w:r>
        <w:rPr>
          <w:spacing w:val="-5"/>
        </w:rPr>
        <w:t xml:space="preserve"> </w:t>
      </w:r>
      <w:r>
        <w:t>Class</w:t>
      </w:r>
      <w:r>
        <w:rPr>
          <w:spacing w:val="-5"/>
        </w:rPr>
        <w:t xml:space="preserve"> </w:t>
      </w:r>
      <w:r>
        <w:t>150,</w:t>
      </w:r>
      <w:r>
        <w:rPr>
          <w:spacing w:val="-3"/>
        </w:rPr>
        <w:t xml:space="preserve"> </w:t>
      </w:r>
      <w:r>
        <w:t>hàn</w:t>
      </w:r>
      <w:r>
        <w:rPr>
          <w:spacing w:val="-5"/>
        </w:rPr>
        <w:t xml:space="preserve"> </w:t>
      </w:r>
      <w:r>
        <w:t>lồng</w:t>
      </w:r>
      <w:r>
        <w:rPr>
          <w:spacing w:val="-5"/>
        </w:rPr>
        <w:t xml:space="preserve"> </w:t>
      </w:r>
      <w:r>
        <w:t>(socket</w:t>
      </w:r>
      <w:r>
        <w:rPr>
          <w:spacing w:val="-5"/>
        </w:rPr>
        <w:t xml:space="preserve"> </w:t>
      </w:r>
      <w:r>
        <w:rPr>
          <w:spacing w:val="-2"/>
        </w:rPr>
        <w:t>weld).</w:t>
      </w:r>
    </w:p>
    <w:p w14:paraId="303AA745" w14:textId="77777777" w:rsidR="007E7C26" w:rsidRDefault="007E7C26">
      <w:pPr>
        <w:pStyle w:val="BodyText"/>
        <w:sectPr w:rsidR="007E7C26">
          <w:pgSz w:w="11910" w:h="16850"/>
          <w:pgMar w:top="1380" w:right="283" w:bottom="740" w:left="850" w:header="514" w:footer="556" w:gutter="0"/>
          <w:cols w:space="720"/>
        </w:sectPr>
      </w:pPr>
    </w:p>
    <w:p w14:paraId="303AA746" w14:textId="77777777" w:rsidR="007E7C26" w:rsidRDefault="004F4220">
      <w:pPr>
        <w:pStyle w:val="BodyText"/>
        <w:spacing w:before="2"/>
      </w:pPr>
      <w:r>
        <w:lastRenderedPageBreak/>
        <w:t>Ứng</w:t>
      </w:r>
      <w:r>
        <w:rPr>
          <w:spacing w:val="-5"/>
        </w:rPr>
        <w:t xml:space="preserve"> </w:t>
      </w:r>
      <w:r>
        <w:t>dụng:</w:t>
      </w:r>
      <w:r>
        <w:rPr>
          <w:spacing w:val="-3"/>
        </w:rPr>
        <w:t xml:space="preserve"> </w:t>
      </w:r>
      <w:r>
        <w:t>để</w:t>
      </w:r>
      <w:r>
        <w:rPr>
          <w:spacing w:val="-5"/>
        </w:rPr>
        <w:t xml:space="preserve"> </w:t>
      </w:r>
      <w:r>
        <w:t>nạp</w:t>
      </w:r>
      <w:r>
        <w:rPr>
          <w:spacing w:val="-5"/>
        </w:rPr>
        <w:t xml:space="preserve"> </w:t>
      </w:r>
      <w:r>
        <w:t>dầu</w:t>
      </w:r>
      <w:r>
        <w:rPr>
          <w:spacing w:val="-3"/>
        </w:rPr>
        <w:t xml:space="preserve"> </w:t>
      </w:r>
      <w:r>
        <w:t>Diesel</w:t>
      </w:r>
      <w:r>
        <w:rPr>
          <w:spacing w:val="-5"/>
        </w:rPr>
        <w:t xml:space="preserve"> </w:t>
      </w:r>
      <w:r>
        <w:t>vào</w:t>
      </w:r>
      <w:r>
        <w:rPr>
          <w:spacing w:val="-2"/>
        </w:rPr>
        <w:t xml:space="preserve"> </w:t>
      </w:r>
      <w:r>
        <w:t>bồn</w:t>
      </w:r>
      <w:r>
        <w:rPr>
          <w:spacing w:val="-5"/>
        </w:rPr>
        <w:t xml:space="preserve"> </w:t>
      </w:r>
      <w:r>
        <w:t>từ</w:t>
      </w:r>
      <w:r>
        <w:rPr>
          <w:spacing w:val="-4"/>
        </w:rPr>
        <w:t xml:space="preserve"> </w:t>
      </w:r>
      <w:r>
        <w:t>bơm</w:t>
      </w:r>
      <w:r>
        <w:rPr>
          <w:spacing w:val="-3"/>
        </w:rPr>
        <w:t xml:space="preserve"> </w:t>
      </w:r>
      <w:r>
        <w:rPr>
          <w:spacing w:val="-4"/>
        </w:rPr>
        <w:t>cấp.</w:t>
      </w:r>
    </w:p>
    <w:p w14:paraId="303AA747" w14:textId="77777777" w:rsidR="007E7C26" w:rsidRDefault="004F4220">
      <w:pPr>
        <w:pStyle w:val="BodyText"/>
        <w:spacing w:before="280"/>
      </w:pPr>
      <w:r>
        <w:t>Phụ</w:t>
      </w:r>
      <w:r>
        <w:rPr>
          <w:spacing w:val="-5"/>
        </w:rPr>
        <w:t xml:space="preserve"> </w:t>
      </w:r>
      <w:r>
        <w:t>kiện</w:t>
      </w:r>
      <w:r>
        <w:rPr>
          <w:spacing w:val="-5"/>
        </w:rPr>
        <w:t xml:space="preserve"> </w:t>
      </w:r>
      <w:r>
        <w:t>kèm</w:t>
      </w:r>
      <w:r>
        <w:rPr>
          <w:spacing w:val="-5"/>
        </w:rPr>
        <w:t xml:space="preserve"> </w:t>
      </w:r>
      <w:r>
        <w:t>theo:</w:t>
      </w:r>
      <w:r>
        <w:rPr>
          <w:spacing w:val="-5"/>
        </w:rPr>
        <w:t xml:space="preserve"> </w:t>
      </w:r>
      <w:r>
        <w:t>lắp</w:t>
      </w:r>
      <w:r>
        <w:rPr>
          <w:spacing w:val="-3"/>
        </w:rPr>
        <w:t xml:space="preserve"> </w:t>
      </w:r>
      <w:r>
        <w:t>van</w:t>
      </w:r>
      <w:r>
        <w:rPr>
          <w:spacing w:val="-5"/>
        </w:rPr>
        <w:t xml:space="preserve"> </w:t>
      </w:r>
      <w:r>
        <w:t>một</w:t>
      </w:r>
      <w:r>
        <w:rPr>
          <w:spacing w:val="-5"/>
        </w:rPr>
        <w:t xml:space="preserve"> </w:t>
      </w:r>
      <w:r>
        <w:t>chiều</w:t>
      </w:r>
      <w:r>
        <w:rPr>
          <w:spacing w:val="-5"/>
        </w:rPr>
        <w:t xml:space="preserve"> </w:t>
      </w:r>
      <w:r>
        <w:t>và</w:t>
      </w:r>
      <w:r>
        <w:rPr>
          <w:spacing w:val="-5"/>
        </w:rPr>
        <w:t xml:space="preserve"> </w:t>
      </w:r>
      <w:r>
        <w:t>van</w:t>
      </w:r>
      <w:r>
        <w:rPr>
          <w:spacing w:val="-2"/>
        </w:rPr>
        <w:t xml:space="preserve"> </w:t>
      </w:r>
      <w:r>
        <w:t>cổng</w:t>
      </w:r>
      <w:r>
        <w:rPr>
          <w:spacing w:val="-4"/>
        </w:rPr>
        <w:t xml:space="preserve"> </w:t>
      </w:r>
      <w:r>
        <w:t>trước</w:t>
      </w:r>
      <w:r>
        <w:rPr>
          <w:spacing w:val="-5"/>
        </w:rPr>
        <w:t xml:space="preserve"> </w:t>
      </w:r>
      <w:r>
        <w:t>inlet</w:t>
      </w:r>
      <w:r>
        <w:rPr>
          <w:spacing w:val="-5"/>
        </w:rPr>
        <w:t xml:space="preserve"> </w:t>
      </w:r>
      <w:r>
        <w:t>để</w:t>
      </w:r>
      <w:r>
        <w:rPr>
          <w:spacing w:val="-5"/>
        </w:rPr>
        <w:t xml:space="preserve"> </w:t>
      </w:r>
      <w:r>
        <w:t>kiểm</w:t>
      </w:r>
      <w:r>
        <w:rPr>
          <w:spacing w:val="-5"/>
        </w:rPr>
        <w:t xml:space="preserve"> </w:t>
      </w:r>
      <w:r>
        <w:t>soát</w:t>
      </w:r>
      <w:r>
        <w:rPr>
          <w:spacing w:val="-5"/>
        </w:rPr>
        <w:t xml:space="preserve"> </w:t>
      </w:r>
      <w:r>
        <w:t>dòng</w:t>
      </w:r>
      <w:r>
        <w:rPr>
          <w:spacing w:val="-5"/>
        </w:rPr>
        <w:t xml:space="preserve"> </w:t>
      </w:r>
      <w:r>
        <w:rPr>
          <w:spacing w:val="-4"/>
        </w:rPr>
        <w:t>dầu.</w:t>
      </w:r>
    </w:p>
    <w:p w14:paraId="303AA748" w14:textId="77777777" w:rsidR="007E7C26" w:rsidRDefault="004F4220">
      <w:pPr>
        <w:pStyle w:val="Heading3"/>
        <w:numPr>
          <w:ilvl w:val="0"/>
          <w:numId w:val="10"/>
        </w:numPr>
        <w:tabs>
          <w:tab w:val="left" w:pos="992"/>
        </w:tabs>
        <w:spacing w:before="281"/>
        <w:ind w:left="992" w:hanging="258"/>
      </w:pPr>
      <w:r>
        <w:t>Ống</w:t>
      </w:r>
      <w:r>
        <w:rPr>
          <w:spacing w:val="-5"/>
        </w:rPr>
        <w:t xml:space="preserve"> </w:t>
      </w:r>
      <w:r>
        <w:t>xuất</w:t>
      </w:r>
      <w:r>
        <w:rPr>
          <w:spacing w:val="-5"/>
        </w:rPr>
        <w:t xml:space="preserve"> </w:t>
      </w:r>
      <w:r>
        <w:t>(</w:t>
      </w:r>
      <w:r>
        <w:rPr>
          <w:spacing w:val="-5"/>
        </w:rPr>
        <w:t xml:space="preserve"> </w:t>
      </w:r>
      <w:r>
        <w:t>Outlet)</w:t>
      </w:r>
      <w:r>
        <w:rPr>
          <w:spacing w:val="-2"/>
        </w:rPr>
        <w:t xml:space="preserve"> </w:t>
      </w:r>
      <w:r>
        <w:rPr>
          <w:spacing w:val="-5"/>
        </w:rPr>
        <w:t>5"</w:t>
      </w:r>
    </w:p>
    <w:p w14:paraId="303AA749" w14:textId="77777777" w:rsidR="007E7C26" w:rsidRDefault="004F4220">
      <w:pPr>
        <w:pStyle w:val="BodyText"/>
        <w:spacing w:before="280"/>
      </w:pPr>
      <w:r>
        <w:t>Kích</w:t>
      </w:r>
      <w:r>
        <w:rPr>
          <w:spacing w:val="-8"/>
        </w:rPr>
        <w:t xml:space="preserve"> </w:t>
      </w:r>
      <w:r>
        <w:t>thước:</w:t>
      </w:r>
      <w:r>
        <w:rPr>
          <w:spacing w:val="-7"/>
        </w:rPr>
        <w:t xml:space="preserve"> </w:t>
      </w:r>
      <w:r>
        <w:t>DN125</w:t>
      </w:r>
      <w:r>
        <w:rPr>
          <w:spacing w:val="-7"/>
        </w:rPr>
        <w:t xml:space="preserve"> </w:t>
      </w:r>
      <w:r>
        <w:rPr>
          <w:spacing w:val="-2"/>
        </w:rPr>
        <w:t>(5").</w:t>
      </w:r>
    </w:p>
    <w:p w14:paraId="303AA74A" w14:textId="77777777" w:rsidR="007E7C26" w:rsidRDefault="004F4220">
      <w:pPr>
        <w:pStyle w:val="BodyText"/>
        <w:spacing w:before="279"/>
      </w:pPr>
      <w:r>
        <w:t>Vị</w:t>
      </w:r>
      <w:r>
        <w:rPr>
          <w:spacing w:val="-5"/>
        </w:rPr>
        <w:t xml:space="preserve"> </w:t>
      </w:r>
      <w:r>
        <w:t>trí:</w:t>
      </w:r>
      <w:r>
        <w:rPr>
          <w:spacing w:val="-4"/>
        </w:rPr>
        <w:t xml:space="preserve"> </w:t>
      </w:r>
      <w:r>
        <w:t>lắp</w:t>
      </w:r>
      <w:r>
        <w:rPr>
          <w:spacing w:val="-2"/>
        </w:rPr>
        <w:t xml:space="preserve"> </w:t>
      </w:r>
      <w:r>
        <w:t>ở</w:t>
      </w:r>
      <w:r>
        <w:rPr>
          <w:spacing w:val="-4"/>
        </w:rPr>
        <w:t xml:space="preserve"> </w:t>
      </w:r>
      <w:r>
        <w:t>thân</w:t>
      </w:r>
      <w:r>
        <w:rPr>
          <w:spacing w:val="-3"/>
        </w:rPr>
        <w:t xml:space="preserve"> </w:t>
      </w:r>
      <w:r>
        <w:t>bồn,</w:t>
      </w:r>
      <w:r>
        <w:rPr>
          <w:spacing w:val="-4"/>
        </w:rPr>
        <w:t xml:space="preserve"> </w:t>
      </w:r>
      <w:r>
        <w:t>cách</w:t>
      </w:r>
      <w:r>
        <w:rPr>
          <w:spacing w:val="-5"/>
        </w:rPr>
        <w:t xml:space="preserve"> </w:t>
      </w:r>
      <w:r>
        <w:t>đáy</w:t>
      </w:r>
      <w:r>
        <w:rPr>
          <w:spacing w:val="-4"/>
        </w:rPr>
        <w:t xml:space="preserve"> </w:t>
      </w:r>
      <w:r>
        <w:t>bồn</w:t>
      </w:r>
      <w:r>
        <w:rPr>
          <w:spacing w:val="-3"/>
        </w:rPr>
        <w:t xml:space="preserve"> </w:t>
      </w:r>
      <w:r>
        <w:t>0.5</w:t>
      </w:r>
      <w:r>
        <w:rPr>
          <w:spacing w:val="-4"/>
        </w:rPr>
        <w:t xml:space="preserve"> </w:t>
      </w:r>
      <w:r>
        <w:rPr>
          <w:spacing w:val="-5"/>
        </w:rPr>
        <w:t>m.</w:t>
      </w:r>
    </w:p>
    <w:p w14:paraId="303AA74B" w14:textId="77777777" w:rsidR="007E7C26" w:rsidRDefault="004F4220">
      <w:pPr>
        <w:pStyle w:val="BodyText"/>
        <w:spacing w:before="280"/>
      </w:pPr>
      <w:r>
        <w:t>Loại</w:t>
      </w:r>
      <w:r>
        <w:rPr>
          <w:spacing w:val="-5"/>
        </w:rPr>
        <w:t xml:space="preserve"> </w:t>
      </w:r>
      <w:r>
        <w:t>kết</w:t>
      </w:r>
      <w:r>
        <w:rPr>
          <w:spacing w:val="-5"/>
        </w:rPr>
        <w:t xml:space="preserve"> </w:t>
      </w:r>
      <w:r>
        <w:t>nối:</w:t>
      </w:r>
      <w:r>
        <w:rPr>
          <w:spacing w:val="-5"/>
        </w:rPr>
        <w:t xml:space="preserve"> </w:t>
      </w:r>
      <w:r>
        <w:t>mặt</w:t>
      </w:r>
      <w:r>
        <w:rPr>
          <w:spacing w:val="-5"/>
        </w:rPr>
        <w:t xml:space="preserve"> </w:t>
      </w:r>
      <w:r>
        <w:t>bích</w:t>
      </w:r>
      <w:r>
        <w:rPr>
          <w:spacing w:val="-3"/>
        </w:rPr>
        <w:t xml:space="preserve"> </w:t>
      </w:r>
      <w:r>
        <w:t>ANSI</w:t>
      </w:r>
      <w:r>
        <w:rPr>
          <w:spacing w:val="-5"/>
        </w:rPr>
        <w:t xml:space="preserve"> </w:t>
      </w:r>
      <w:r>
        <w:t>B16.5</w:t>
      </w:r>
      <w:r>
        <w:rPr>
          <w:spacing w:val="-5"/>
        </w:rPr>
        <w:t xml:space="preserve"> </w:t>
      </w:r>
      <w:r>
        <w:t>Class</w:t>
      </w:r>
      <w:r>
        <w:rPr>
          <w:spacing w:val="-5"/>
        </w:rPr>
        <w:t xml:space="preserve"> </w:t>
      </w:r>
      <w:r>
        <w:t>150,</w:t>
      </w:r>
      <w:r>
        <w:rPr>
          <w:spacing w:val="-3"/>
        </w:rPr>
        <w:t xml:space="preserve"> </w:t>
      </w:r>
      <w:r>
        <w:t>hàn</w:t>
      </w:r>
      <w:r>
        <w:rPr>
          <w:spacing w:val="-5"/>
        </w:rPr>
        <w:t xml:space="preserve"> </w:t>
      </w:r>
      <w:r>
        <w:rPr>
          <w:spacing w:val="-2"/>
        </w:rPr>
        <w:t>lồng.</w:t>
      </w:r>
    </w:p>
    <w:p w14:paraId="303AA74C" w14:textId="77777777" w:rsidR="007E7C26" w:rsidRDefault="004F4220">
      <w:pPr>
        <w:pStyle w:val="BodyText"/>
        <w:spacing w:before="282"/>
      </w:pPr>
      <w:r>
        <w:t>Ứng</w:t>
      </w:r>
      <w:r>
        <w:rPr>
          <w:spacing w:val="-5"/>
        </w:rPr>
        <w:t xml:space="preserve"> </w:t>
      </w:r>
      <w:r>
        <w:t>dụng:</w:t>
      </w:r>
      <w:r>
        <w:rPr>
          <w:spacing w:val="-4"/>
        </w:rPr>
        <w:t xml:space="preserve"> </w:t>
      </w:r>
      <w:r>
        <w:t>dẫn</w:t>
      </w:r>
      <w:r>
        <w:rPr>
          <w:spacing w:val="-4"/>
        </w:rPr>
        <w:t xml:space="preserve"> </w:t>
      </w:r>
      <w:r>
        <w:t>dầu</w:t>
      </w:r>
      <w:r>
        <w:rPr>
          <w:spacing w:val="-4"/>
        </w:rPr>
        <w:t xml:space="preserve"> </w:t>
      </w:r>
      <w:r>
        <w:t>Diesel</w:t>
      </w:r>
      <w:r>
        <w:rPr>
          <w:spacing w:val="-5"/>
        </w:rPr>
        <w:t xml:space="preserve"> </w:t>
      </w:r>
      <w:r>
        <w:t>từ</w:t>
      </w:r>
      <w:r>
        <w:rPr>
          <w:spacing w:val="-4"/>
        </w:rPr>
        <w:t xml:space="preserve"> </w:t>
      </w:r>
      <w:r>
        <w:t>bồn</w:t>
      </w:r>
      <w:r>
        <w:rPr>
          <w:spacing w:val="-5"/>
        </w:rPr>
        <w:t xml:space="preserve"> </w:t>
      </w:r>
      <w:r>
        <w:t>đến</w:t>
      </w:r>
      <w:r>
        <w:rPr>
          <w:spacing w:val="-3"/>
        </w:rPr>
        <w:t xml:space="preserve"> </w:t>
      </w:r>
      <w:r>
        <w:t>hệ</w:t>
      </w:r>
      <w:r>
        <w:rPr>
          <w:spacing w:val="-5"/>
        </w:rPr>
        <w:t xml:space="preserve"> </w:t>
      </w:r>
      <w:r>
        <w:t>thống</w:t>
      </w:r>
      <w:r>
        <w:rPr>
          <w:spacing w:val="-3"/>
        </w:rPr>
        <w:t xml:space="preserve"> </w:t>
      </w:r>
      <w:r>
        <w:t>phân</w:t>
      </w:r>
      <w:r>
        <w:rPr>
          <w:spacing w:val="-5"/>
        </w:rPr>
        <w:t xml:space="preserve"> </w:t>
      </w:r>
      <w:r>
        <w:t>phối</w:t>
      </w:r>
      <w:r>
        <w:rPr>
          <w:spacing w:val="-3"/>
        </w:rPr>
        <w:t xml:space="preserve"> </w:t>
      </w:r>
      <w:r>
        <w:t>hoặc</w:t>
      </w:r>
      <w:r>
        <w:rPr>
          <w:spacing w:val="-4"/>
        </w:rPr>
        <w:t xml:space="preserve"> </w:t>
      </w:r>
      <w:r>
        <w:t>vận</w:t>
      </w:r>
      <w:r>
        <w:rPr>
          <w:spacing w:val="-5"/>
        </w:rPr>
        <w:t xml:space="preserve"> </w:t>
      </w:r>
      <w:r>
        <w:rPr>
          <w:spacing w:val="-2"/>
        </w:rPr>
        <w:t>chuyển.</w:t>
      </w:r>
    </w:p>
    <w:p w14:paraId="303AA74D" w14:textId="77777777" w:rsidR="007E7C26" w:rsidRDefault="004F4220">
      <w:pPr>
        <w:pStyle w:val="Heading3"/>
        <w:numPr>
          <w:ilvl w:val="0"/>
          <w:numId w:val="10"/>
        </w:numPr>
        <w:tabs>
          <w:tab w:val="left" w:pos="992"/>
        </w:tabs>
        <w:spacing w:before="282"/>
        <w:ind w:left="992" w:hanging="258"/>
      </w:pPr>
      <w:r>
        <w:t>Ống</w:t>
      </w:r>
      <w:r>
        <w:rPr>
          <w:spacing w:val="-7"/>
        </w:rPr>
        <w:t xml:space="preserve"> </w:t>
      </w:r>
      <w:r>
        <w:t>xuất</w:t>
      </w:r>
      <w:r>
        <w:rPr>
          <w:spacing w:val="-6"/>
        </w:rPr>
        <w:t xml:space="preserve"> </w:t>
      </w:r>
      <w:r>
        <w:t>đáy</w:t>
      </w:r>
      <w:r>
        <w:rPr>
          <w:spacing w:val="-5"/>
        </w:rPr>
        <w:t xml:space="preserve"> </w:t>
      </w:r>
      <w:r>
        <w:t>(Bottom</w:t>
      </w:r>
      <w:r>
        <w:rPr>
          <w:spacing w:val="-4"/>
        </w:rPr>
        <w:t xml:space="preserve"> </w:t>
      </w:r>
      <w:r>
        <w:t>Outlet)</w:t>
      </w:r>
      <w:r>
        <w:rPr>
          <w:spacing w:val="-6"/>
        </w:rPr>
        <w:t xml:space="preserve"> </w:t>
      </w:r>
      <w:r>
        <w:rPr>
          <w:spacing w:val="-5"/>
        </w:rPr>
        <w:t>5"</w:t>
      </w:r>
    </w:p>
    <w:p w14:paraId="303AA74E" w14:textId="77777777" w:rsidR="007E7C26" w:rsidRDefault="004F4220">
      <w:pPr>
        <w:pStyle w:val="BodyText"/>
        <w:spacing w:before="243"/>
      </w:pPr>
      <w:r>
        <w:t>Kích</w:t>
      </w:r>
      <w:r>
        <w:rPr>
          <w:spacing w:val="-8"/>
        </w:rPr>
        <w:t xml:space="preserve"> </w:t>
      </w:r>
      <w:r>
        <w:t>thước:</w:t>
      </w:r>
      <w:r>
        <w:rPr>
          <w:spacing w:val="-7"/>
        </w:rPr>
        <w:t xml:space="preserve"> </w:t>
      </w:r>
      <w:r>
        <w:t>DN125</w:t>
      </w:r>
      <w:r>
        <w:rPr>
          <w:spacing w:val="-7"/>
        </w:rPr>
        <w:t xml:space="preserve"> </w:t>
      </w:r>
      <w:r>
        <w:rPr>
          <w:spacing w:val="-2"/>
        </w:rPr>
        <w:t>(5").</w:t>
      </w:r>
    </w:p>
    <w:p w14:paraId="303AA74F" w14:textId="77777777" w:rsidR="007E7C26" w:rsidRDefault="007E7C26">
      <w:pPr>
        <w:pStyle w:val="BodyText"/>
        <w:spacing w:before="26"/>
        <w:ind w:left="0"/>
      </w:pPr>
    </w:p>
    <w:p w14:paraId="303AA750" w14:textId="77777777" w:rsidR="007E7C26" w:rsidRDefault="004F4220">
      <w:pPr>
        <w:pStyle w:val="BodyText"/>
        <w:spacing w:line="463" w:lineRule="auto"/>
        <w:ind w:right="577"/>
      </w:pPr>
      <w:r>
        <w:t>Vị</w:t>
      </w:r>
      <w:r>
        <w:rPr>
          <w:spacing w:val="-3"/>
        </w:rPr>
        <w:t xml:space="preserve"> </w:t>
      </w:r>
      <w:r>
        <w:t>trí:</w:t>
      </w:r>
      <w:r>
        <w:rPr>
          <w:spacing w:val="-3"/>
        </w:rPr>
        <w:t xml:space="preserve"> </w:t>
      </w:r>
      <w:r>
        <w:t>nằm ở</w:t>
      </w:r>
      <w:r>
        <w:rPr>
          <w:spacing w:val="-3"/>
        </w:rPr>
        <w:t xml:space="preserve"> </w:t>
      </w:r>
      <w:r>
        <w:t>đáy bồn,</w:t>
      </w:r>
      <w:r>
        <w:rPr>
          <w:spacing w:val="-1"/>
        </w:rPr>
        <w:t xml:space="preserve"> </w:t>
      </w:r>
      <w:r>
        <w:t>sử</w:t>
      </w:r>
      <w:r>
        <w:rPr>
          <w:spacing w:val="-2"/>
        </w:rPr>
        <w:t xml:space="preserve"> </w:t>
      </w:r>
      <w:r>
        <w:t>dụng</w:t>
      </w:r>
      <w:r>
        <w:rPr>
          <w:spacing w:val="-3"/>
        </w:rPr>
        <w:t xml:space="preserve"> </w:t>
      </w:r>
      <w:r>
        <w:t>cho</w:t>
      </w:r>
      <w:r>
        <w:rPr>
          <w:spacing w:val="-3"/>
        </w:rPr>
        <w:t xml:space="preserve"> </w:t>
      </w:r>
      <w:r>
        <w:t>việc</w:t>
      </w:r>
      <w:r>
        <w:rPr>
          <w:spacing w:val="-3"/>
        </w:rPr>
        <w:t xml:space="preserve"> </w:t>
      </w:r>
      <w:r>
        <w:t>tháo dầu</w:t>
      </w:r>
      <w:r>
        <w:rPr>
          <w:spacing w:val="-3"/>
        </w:rPr>
        <w:t xml:space="preserve"> </w:t>
      </w:r>
      <w:r>
        <w:t>hoàn</w:t>
      </w:r>
      <w:r>
        <w:rPr>
          <w:spacing w:val="-3"/>
        </w:rPr>
        <w:t xml:space="preserve"> </w:t>
      </w:r>
      <w:r>
        <w:t>toàn</w:t>
      </w:r>
      <w:r>
        <w:rPr>
          <w:spacing w:val="-3"/>
        </w:rPr>
        <w:t xml:space="preserve"> </w:t>
      </w:r>
      <w:r>
        <w:t>khi</w:t>
      </w:r>
      <w:r>
        <w:rPr>
          <w:spacing w:val="-3"/>
        </w:rPr>
        <w:t xml:space="preserve"> </w:t>
      </w:r>
      <w:r>
        <w:t>cần</w:t>
      </w:r>
      <w:r>
        <w:rPr>
          <w:spacing w:val="-1"/>
        </w:rPr>
        <w:t xml:space="preserve"> </w:t>
      </w:r>
      <w:r>
        <w:t>bảo</w:t>
      </w:r>
      <w:r>
        <w:rPr>
          <w:spacing w:val="-3"/>
        </w:rPr>
        <w:t xml:space="preserve"> </w:t>
      </w:r>
      <w:r>
        <w:t>trì</w:t>
      </w:r>
      <w:r>
        <w:rPr>
          <w:spacing w:val="-3"/>
        </w:rPr>
        <w:t xml:space="preserve"> </w:t>
      </w:r>
      <w:r>
        <w:t>hoặc làm</w:t>
      </w:r>
      <w:r>
        <w:rPr>
          <w:spacing w:val="-3"/>
        </w:rPr>
        <w:t xml:space="preserve"> </w:t>
      </w:r>
      <w:r>
        <w:t>sạch. Loại kết nối: mặt bích hàn, kèm van bi tay gạt DN125.</w:t>
      </w:r>
    </w:p>
    <w:p w14:paraId="303AA751" w14:textId="77777777" w:rsidR="007E7C26" w:rsidRDefault="004F4220">
      <w:pPr>
        <w:pStyle w:val="BodyText"/>
        <w:spacing w:before="3"/>
      </w:pPr>
      <w:r>
        <w:t>Ứng</w:t>
      </w:r>
      <w:r>
        <w:rPr>
          <w:spacing w:val="-5"/>
        </w:rPr>
        <w:t xml:space="preserve"> </w:t>
      </w:r>
      <w:r>
        <w:t>dụng:</w:t>
      </w:r>
      <w:r>
        <w:rPr>
          <w:spacing w:val="-4"/>
        </w:rPr>
        <w:t xml:space="preserve"> </w:t>
      </w:r>
      <w:r>
        <w:t>xả</w:t>
      </w:r>
      <w:r>
        <w:rPr>
          <w:spacing w:val="-5"/>
        </w:rPr>
        <w:t xml:space="preserve"> </w:t>
      </w:r>
      <w:r>
        <w:t>toàn</w:t>
      </w:r>
      <w:r>
        <w:rPr>
          <w:spacing w:val="-4"/>
        </w:rPr>
        <w:t xml:space="preserve"> </w:t>
      </w:r>
      <w:r>
        <w:t>bộ</w:t>
      </w:r>
      <w:r>
        <w:rPr>
          <w:spacing w:val="-3"/>
        </w:rPr>
        <w:t xml:space="preserve"> </w:t>
      </w:r>
      <w:r>
        <w:t>dầu</w:t>
      </w:r>
      <w:r>
        <w:rPr>
          <w:spacing w:val="-5"/>
        </w:rPr>
        <w:t xml:space="preserve"> </w:t>
      </w:r>
      <w:r>
        <w:t>trong</w:t>
      </w:r>
      <w:r>
        <w:rPr>
          <w:spacing w:val="-5"/>
        </w:rPr>
        <w:t xml:space="preserve"> </w:t>
      </w:r>
      <w:r>
        <w:t>bồn</w:t>
      </w:r>
      <w:r>
        <w:rPr>
          <w:spacing w:val="-5"/>
        </w:rPr>
        <w:t xml:space="preserve"> </w:t>
      </w:r>
      <w:r>
        <w:t>khi</w:t>
      </w:r>
      <w:r>
        <w:rPr>
          <w:spacing w:val="-3"/>
        </w:rPr>
        <w:t xml:space="preserve"> </w:t>
      </w:r>
      <w:r>
        <w:t>cần</w:t>
      </w:r>
      <w:r>
        <w:rPr>
          <w:spacing w:val="-5"/>
        </w:rPr>
        <w:t xml:space="preserve"> </w:t>
      </w:r>
      <w:r>
        <w:rPr>
          <w:spacing w:val="-2"/>
        </w:rPr>
        <w:t>thiết.</w:t>
      </w:r>
    </w:p>
    <w:p w14:paraId="303AA752" w14:textId="77777777" w:rsidR="007E7C26" w:rsidRDefault="004F4220">
      <w:pPr>
        <w:pStyle w:val="Heading3"/>
        <w:numPr>
          <w:ilvl w:val="0"/>
          <w:numId w:val="10"/>
        </w:numPr>
        <w:tabs>
          <w:tab w:val="left" w:pos="992"/>
        </w:tabs>
        <w:spacing w:before="282"/>
        <w:ind w:left="992" w:hanging="258"/>
      </w:pPr>
      <w:r>
        <w:t>Xả</w:t>
      </w:r>
      <w:r>
        <w:rPr>
          <w:spacing w:val="-8"/>
        </w:rPr>
        <w:t xml:space="preserve"> </w:t>
      </w:r>
      <w:r>
        <w:t>đáy</w:t>
      </w:r>
      <w:r>
        <w:rPr>
          <w:spacing w:val="-6"/>
        </w:rPr>
        <w:t xml:space="preserve"> </w:t>
      </w:r>
      <w:r>
        <w:t>(Drain)</w:t>
      </w:r>
      <w:r>
        <w:rPr>
          <w:spacing w:val="-7"/>
        </w:rPr>
        <w:t xml:space="preserve"> </w:t>
      </w:r>
      <w:r>
        <w:rPr>
          <w:spacing w:val="-5"/>
        </w:rPr>
        <w:t>2"</w:t>
      </w:r>
    </w:p>
    <w:p w14:paraId="303AA753" w14:textId="77777777" w:rsidR="007E7C26" w:rsidRDefault="004F4220">
      <w:pPr>
        <w:pStyle w:val="BodyText"/>
        <w:spacing w:before="246"/>
      </w:pPr>
      <w:r>
        <w:t>Kích</w:t>
      </w:r>
      <w:r>
        <w:rPr>
          <w:spacing w:val="-7"/>
        </w:rPr>
        <w:t xml:space="preserve"> </w:t>
      </w:r>
      <w:r>
        <w:t>thước:</w:t>
      </w:r>
      <w:r>
        <w:rPr>
          <w:spacing w:val="-7"/>
        </w:rPr>
        <w:t xml:space="preserve"> </w:t>
      </w:r>
      <w:r>
        <w:t>DN50</w:t>
      </w:r>
      <w:r>
        <w:rPr>
          <w:spacing w:val="-7"/>
        </w:rPr>
        <w:t xml:space="preserve"> </w:t>
      </w:r>
      <w:r>
        <w:rPr>
          <w:spacing w:val="-4"/>
        </w:rPr>
        <w:t>(2").</w:t>
      </w:r>
    </w:p>
    <w:p w14:paraId="303AA754" w14:textId="77777777" w:rsidR="007E7C26" w:rsidRDefault="004F4220">
      <w:pPr>
        <w:pStyle w:val="BodyText"/>
        <w:spacing w:before="150"/>
      </w:pPr>
      <w:r>
        <w:t>Vị</w:t>
      </w:r>
      <w:r>
        <w:rPr>
          <w:spacing w:val="-5"/>
        </w:rPr>
        <w:t xml:space="preserve"> </w:t>
      </w:r>
      <w:r>
        <w:t>trí:</w:t>
      </w:r>
      <w:r>
        <w:rPr>
          <w:spacing w:val="-4"/>
        </w:rPr>
        <w:t xml:space="preserve"> </w:t>
      </w:r>
      <w:r>
        <w:t>trung</w:t>
      </w:r>
      <w:r>
        <w:rPr>
          <w:spacing w:val="-4"/>
        </w:rPr>
        <w:t xml:space="preserve"> </w:t>
      </w:r>
      <w:r>
        <w:t>tâm</w:t>
      </w:r>
      <w:r>
        <w:rPr>
          <w:spacing w:val="-4"/>
        </w:rPr>
        <w:t xml:space="preserve"> </w:t>
      </w:r>
      <w:r>
        <w:t>đáy</w:t>
      </w:r>
      <w:r>
        <w:rPr>
          <w:spacing w:val="-4"/>
        </w:rPr>
        <w:t xml:space="preserve"> </w:t>
      </w:r>
      <w:r>
        <w:t>bồn,</w:t>
      </w:r>
      <w:r>
        <w:rPr>
          <w:spacing w:val="-5"/>
        </w:rPr>
        <w:t xml:space="preserve"> </w:t>
      </w:r>
      <w:r>
        <w:t>có</w:t>
      </w:r>
      <w:r>
        <w:rPr>
          <w:spacing w:val="-4"/>
        </w:rPr>
        <w:t xml:space="preserve"> </w:t>
      </w:r>
      <w:r>
        <w:t>độ</w:t>
      </w:r>
      <w:r>
        <w:rPr>
          <w:spacing w:val="-4"/>
        </w:rPr>
        <w:t xml:space="preserve"> </w:t>
      </w:r>
      <w:r>
        <w:t>dốc</w:t>
      </w:r>
      <w:r>
        <w:rPr>
          <w:spacing w:val="-3"/>
        </w:rPr>
        <w:t xml:space="preserve"> </w:t>
      </w:r>
      <w:r>
        <w:t>hướng</w:t>
      </w:r>
      <w:r>
        <w:rPr>
          <w:spacing w:val="-2"/>
        </w:rPr>
        <w:t xml:space="preserve"> </w:t>
      </w:r>
      <w:r>
        <w:t>về</w:t>
      </w:r>
      <w:r>
        <w:rPr>
          <w:spacing w:val="-2"/>
        </w:rPr>
        <w:t xml:space="preserve"> drain.</w:t>
      </w:r>
    </w:p>
    <w:p w14:paraId="303AA755" w14:textId="77777777" w:rsidR="007E7C26" w:rsidRDefault="007E7C26">
      <w:pPr>
        <w:pStyle w:val="BodyText"/>
        <w:spacing w:before="127"/>
        <w:ind w:left="0"/>
      </w:pPr>
    </w:p>
    <w:p w14:paraId="303AA756" w14:textId="77777777" w:rsidR="007E7C26" w:rsidRDefault="004F4220">
      <w:pPr>
        <w:pStyle w:val="BodyText"/>
        <w:spacing w:line="463" w:lineRule="auto"/>
        <w:ind w:right="4660"/>
      </w:pPr>
      <w:r>
        <w:t>Loại</w:t>
      </w:r>
      <w:r>
        <w:rPr>
          <w:spacing w:val="-5"/>
        </w:rPr>
        <w:t xml:space="preserve"> </w:t>
      </w:r>
      <w:r>
        <w:t>kết</w:t>
      </w:r>
      <w:r>
        <w:rPr>
          <w:spacing w:val="-5"/>
        </w:rPr>
        <w:t xml:space="preserve"> </w:t>
      </w:r>
      <w:r>
        <w:t>nối:</w:t>
      </w:r>
      <w:r>
        <w:rPr>
          <w:spacing w:val="-5"/>
        </w:rPr>
        <w:t xml:space="preserve"> </w:t>
      </w:r>
      <w:r>
        <w:t>mặt</w:t>
      </w:r>
      <w:r>
        <w:rPr>
          <w:spacing w:val="-5"/>
        </w:rPr>
        <w:t xml:space="preserve"> </w:t>
      </w:r>
      <w:r>
        <w:t>bích</w:t>
      </w:r>
      <w:r>
        <w:rPr>
          <w:spacing w:val="-3"/>
        </w:rPr>
        <w:t xml:space="preserve"> </w:t>
      </w:r>
      <w:r>
        <w:t>ANSI,</w:t>
      </w:r>
      <w:r>
        <w:rPr>
          <w:spacing w:val="-5"/>
        </w:rPr>
        <w:t xml:space="preserve"> </w:t>
      </w:r>
      <w:r>
        <w:t>kèm</w:t>
      </w:r>
      <w:r>
        <w:rPr>
          <w:spacing w:val="-5"/>
        </w:rPr>
        <w:t xml:space="preserve"> </w:t>
      </w:r>
      <w:r>
        <w:t>van</w:t>
      </w:r>
      <w:r>
        <w:rPr>
          <w:spacing w:val="-5"/>
        </w:rPr>
        <w:t xml:space="preserve"> </w:t>
      </w:r>
      <w:r>
        <w:t>bi</w:t>
      </w:r>
      <w:r>
        <w:rPr>
          <w:spacing w:val="-3"/>
        </w:rPr>
        <w:t xml:space="preserve"> </w:t>
      </w:r>
      <w:r>
        <w:t>DN50. Ứng dụng: thoát nước hoặc cặn lắng trong bồn.</w:t>
      </w:r>
    </w:p>
    <w:p w14:paraId="303AA757" w14:textId="77777777" w:rsidR="007E7C26" w:rsidRDefault="004F4220">
      <w:pPr>
        <w:pStyle w:val="Heading3"/>
        <w:numPr>
          <w:ilvl w:val="0"/>
          <w:numId w:val="10"/>
        </w:numPr>
        <w:tabs>
          <w:tab w:val="left" w:pos="992"/>
        </w:tabs>
        <w:spacing w:before="7"/>
        <w:ind w:left="992" w:hanging="258"/>
      </w:pPr>
      <w:r>
        <w:t>Ống</w:t>
      </w:r>
      <w:r>
        <w:rPr>
          <w:spacing w:val="-7"/>
        </w:rPr>
        <w:t xml:space="preserve"> </w:t>
      </w:r>
      <w:r>
        <w:t>xả</w:t>
      </w:r>
      <w:r>
        <w:rPr>
          <w:spacing w:val="-3"/>
        </w:rPr>
        <w:t xml:space="preserve"> </w:t>
      </w:r>
      <w:r>
        <w:t>lỏng</w:t>
      </w:r>
      <w:r>
        <w:rPr>
          <w:spacing w:val="-4"/>
        </w:rPr>
        <w:t xml:space="preserve"> </w:t>
      </w:r>
      <w:r>
        <w:t>giảm</w:t>
      </w:r>
      <w:r>
        <w:rPr>
          <w:spacing w:val="-4"/>
        </w:rPr>
        <w:t xml:space="preserve"> </w:t>
      </w:r>
      <w:r>
        <w:t>áp</w:t>
      </w:r>
      <w:r>
        <w:rPr>
          <w:spacing w:val="-6"/>
        </w:rPr>
        <w:t xml:space="preserve"> </w:t>
      </w:r>
      <w:r>
        <w:t>(Relief</w:t>
      </w:r>
      <w:r>
        <w:rPr>
          <w:spacing w:val="-6"/>
        </w:rPr>
        <w:t xml:space="preserve"> </w:t>
      </w:r>
      <w:r>
        <w:t>Liquid</w:t>
      </w:r>
      <w:r>
        <w:rPr>
          <w:spacing w:val="-4"/>
        </w:rPr>
        <w:t xml:space="preserve"> </w:t>
      </w:r>
      <w:r>
        <w:t>Drain)</w:t>
      </w:r>
      <w:r>
        <w:rPr>
          <w:spacing w:val="-6"/>
        </w:rPr>
        <w:t xml:space="preserve"> </w:t>
      </w:r>
      <w:r>
        <w:rPr>
          <w:spacing w:val="-2"/>
        </w:rPr>
        <w:t>1.1/2"</w:t>
      </w:r>
    </w:p>
    <w:p w14:paraId="303AA758" w14:textId="77777777" w:rsidR="007E7C26" w:rsidRDefault="007E7C26">
      <w:pPr>
        <w:pStyle w:val="BodyText"/>
        <w:spacing w:before="24"/>
        <w:ind w:left="0"/>
        <w:rPr>
          <w:b/>
        </w:rPr>
      </w:pPr>
    </w:p>
    <w:p w14:paraId="303AA759" w14:textId="77777777" w:rsidR="007E7C26" w:rsidRDefault="004F4220">
      <w:pPr>
        <w:pStyle w:val="BodyText"/>
      </w:pPr>
      <w:r>
        <w:t>Kích</w:t>
      </w:r>
      <w:r>
        <w:rPr>
          <w:spacing w:val="-7"/>
        </w:rPr>
        <w:t xml:space="preserve"> </w:t>
      </w:r>
      <w:r>
        <w:t>thước:</w:t>
      </w:r>
      <w:r>
        <w:rPr>
          <w:spacing w:val="-7"/>
        </w:rPr>
        <w:t xml:space="preserve"> </w:t>
      </w:r>
      <w:r>
        <w:t>DN40</w:t>
      </w:r>
      <w:r>
        <w:rPr>
          <w:spacing w:val="-7"/>
        </w:rPr>
        <w:t xml:space="preserve"> </w:t>
      </w:r>
      <w:r>
        <w:rPr>
          <w:spacing w:val="-2"/>
        </w:rPr>
        <w:t>(1.1/2").</w:t>
      </w:r>
    </w:p>
    <w:p w14:paraId="303AA75A" w14:textId="77777777" w:rsidR="007E7C26" w:rsidRDefault="004F4220">
      <w:pPr>
        <w:pStyle w:val="BodyText"/>
        <w:spacing w:before="280"/>
      </w:pPr>
      <w:r>
        <w:t>Vị</w:t>
      </w:r>
      <w:r>
        <w:rPr>
          <w:spacing w:val="-5"/>
        </w:rPr>
        <w:t xml:space="preserve"> </w:t>
      </w:r>
      <w:r>
        <w:t>trí:</w:t>
      </w:r>
      <w:r>
        <w:rPr>
          <w:spacing w:val="-5"/>
        </w:rPr>
        <w:t xml:space="preserve"> </w:t>
      </w:r>
      <w:r>
        <w:t>phía</w:t>
      </w:r>
      <w:r>
        <w:rPr>
          <w:spacing w:val="-3"/>
        </w:rPr>
        <w:t xml:space="preserve"> </w:t>
      </w:r>
      <w:r>
        <w:t>trên</w:t>
      </w:r>
      <w:r>
        <w:rPr>
          <w:spacing w:val="-4"/>
        </w:rPr>
        <w:t xml:space="preserve"> </w:t>
      </w:r>
      <w:r>
        <w:t>vùng</w:t>
      </w:r>
      <w:r>
        <w:rPr>
          <w:spacing w:val="-5"/>
        </w:rPr>
        <w:t xml:space="preserve"> </w:t>
      </w:r>
      <w:r>
        <w:t>đỉnh</w:t>
      </w:r>
      <w:r>
        <w:rPr>
          <w:spacing w:val="-5"/>
        </w:rPr>
        <w:t xml:space="preserve"> </w:t>
      </w:r>
      <w:r>
        <w:t>của</w:t>
      </w:r>
      <w:r>
        <w:rPr>
          <w:spacing w:val="-5"/>
        </w:rPr>
        <w:t xml:space="preserve"> </w:t>
      </w:r>
      <w:r>
        <w:t>thân</w:t>
      </w:r>
      <w:r>
        <w:rPr>
          <w:spacing w:val="-2"/>
        </w:rPr>
        <w:t xml:space="preserve"> </w:t>
      </w:r>
      <w:r>
        <w:rPr>
          <w:spacing w:val="-4"/>
        </w:rPr>
        <w:t>bồn.</w:t>
      </w:r>
    </w:p>
    <w:p w14:paraId="303AA75B" w14:textId="77777777" w:rsidR="007E7C26" w:rsidRDefault="004F4220">
      <w:pPr>
        <w:pStyle w:val="BodyText"/>
        <w:spacing w:before="280"/>
      </w:pPr>
      <w:r>
        <w:t>Loại</w:t>
      </w:r>
      <w:r>
        <w:rPr>
          <w:spacing w:val="-8"/>
        </w:rPr>
        <w:t xml:space="preserve"> </w:t>
      </w:r>
      <w:r>
        <w:t>kết</w:t>
      </w:r>
      <w:r>
        <w:rPr>
          <w:spacing w:val="-8"/>
        </w:rPr>
        <w:t xml:space="preserve"> </w:t>
      </w:r>
      <w:r>
        <w:t>nối:</w:t>
      </w:r>
      <w:r>
        <w:rPr>
          <w:spacing w:val="-7"/>
        </w:rPr>
        <w:t xml:space="preserve"> </w:t>
      </w:r>
      <w:r>
        <w:t>ren</w:t>
      </w:r>
      <w:r>
        <w:rPr>
          <w:spacing w:val="-8"/>
        </w:rPr>
        <w:t xml:space="preserve"> </w:t>
      </w:r>
      <w:r>
        <w:t>ngoài</w:t>
      </w:r>
      <w:r>
        <w:rPr>
          <w:spacing w:val="-5"/>
        </w:rPr>
        <w:t xml:space="preserve"> </w:t>
      </w:r>
      <w:r>
        <w:t>(threaded</w:t>
      </w:r>
      <w:r>
        <w:rPr>
          <w:spacing w:val="-7"/>
        </w:rPr>
        <w:t xml:space="preserve"> </w:t>
      </w:r>
      <w:r>
        <w:rPr>
          <w:spacing w:val="-2"/>
        </w:rPr>
        <w:t>connection).</w:t>
      </w:r>
    </w:p>
    <w:p w14:paraId="303AA75C" w14:textId="77777777" w:rsidR="007E7C26" w:rsidRDefault="004F4220">
      <w:pPr>
        <w:pStyle w:val="BodyText"/>
        <w:spacing w:before="279"/>
      </w:pPr>
      <w:r>
        <w:t>Ứng</w:t>
      </w:r>
      <w:r>
        <w:rPr>
          <w:spacing w:val="-5"/>
        </w:rPr>
        <w:t xml:space="preserve"> </w:t>
      </w:r>
      <w:r>
        <w:t>dụng:</w:t>
      </w:r>
      <w:r>
        <w:rPr>
          <w:spacing w:val="-5"/>
        </w:rPr>
        <w:t xml:space="preserve"> </w:t>
      </w:r>
      <w:r>
        <w:t>thoát</w:t>
      </w:r>
      <w:r>
        <w:rPr>
          <w:spacing w:val="-4"/>
        </w:rPr>
        <w:t xml:space="preserve"> </w:t>
      </w:r>
      <w:r>
        <w:t>lượng</w:t>
      </w:r>
      <w:r>
        <w:rPr>
          <w:spacing w:val="-3"/>
        </w:rPr>
        <w:t xml:space="preserve"> </w:t>
      </w:r>
      <w:r>
        <w:t>chất</w:t>
      </w:r>
      <w:r>
        <w:rPr>
          <w:spacing w:val="-5"/>
        </w:rPr>
        <w:t xml:space="preserve"> </w:t>
      </w:r>
      <w:r>
        <w:t>lỏng</w:t>
      </w:r>
      <w:r>
        <w:rPr>
          <w:spacing w:val="-4"/>
        </w:rPr>
        <w:t xml:space="preserve"> </w:t>
      </w:r>
      <w:r>
        <w:t>dư</w:t>
      </w:r>
      <w:r>
        <w:rPr>
          <w:spacing w:val="-4"/>
        </w:rPr>
        <w:t xml:space="preserve"> </w:t>
      </w:r>
      <w:r>
        <w:t>khi</w:t>
      </w:r>
      <w:r>
        <w:rPr>
          <w:spacing w:val="-5"/>
        </w:rPr>
        <w:t xml:space="preserve"> </w:t>
      </w:r>
      <w:r>
        <w:t>van</w:t>
      </w:r>
      <w:r>
        <w:rPr>
          <w:spacing w:val="-4"/>
        </w:rPr>
        <w:t xml:space="preserve"> </w:t>
      </w:r>
      <w:r>
        <w:t>giảm</w:t>
      </w:r>
      <w:r>
        <w:rPr>
          <w:spacing w:val="-5"/>
        </w:rPr>
        <w:t xml:space="preserve"> </w:t>
      </w:r>
      <w:r>
        <w:t>áp</w:t>
      </w:r>
      <w:r>
        <w:rPr>
          <w:spacing w:val="-4"/>
        </w:rPr>
        <w:t xml:space="preserve"> </w:t>
      </w:r>
      <w:r>
        <w:t>hoạt</w:t>
      </w:r>
      <w:r>
        <w:rPr>
          <w:spacing w:val="-3"/>
        </w:rPr>
        <w:t xml:space="preserve"> </w:t>
      </w:r>
      <w:r>
        <w:rPr>
          <w:spacing w:val="-2"/>
        </w:rPr>
        <w:t>động.</w:t>
      </w:r>
    </w:p>
    <w:p w14:paraId="303AA75D" w14:textId="77777777" w:rsidR="007E7C26" w:rsidRDefault="004F4220">
      <w:pPr>
        <w:pStyle w:val="Heading3"/>
        <w:numPr>
          <w:ilvl w:val="0"/>
          <w:numId w:val="10"/>
        </w:numPr>
        <w:tabs>
          <w:tab w:val="left" w:pos="992"/>
        </w:tabs>
        <w:spacing w:before="282"/>
        <w:ind w:left="992" w:hanging="258"/>
      </w:pPr>
      <w:r>
        <w:t>LSH</w:t>
      </w:r>
      <w:r>
        <w:rPr>
          <w:spacing w:val="-9"/>
        </w:rPr>
        <w:t xml:space="preserve"> </w:t>
      </w:r>
      <w:r>
        <w:t>(Level</w:t>
      </w:r>
      <w:r>
        <w:rPr>
          <w:spacing w:val="-6"/>
        </w:rPr>
        <w:t xml:space="preserve"> </w:t>
      </w:r>
      <w:r>
        <w:t>Switch</w:t>
      </w:r>
      <w:r>
        <w:rPr>
          <w:spacing w:val="-4"/>
        </w:rPr>
        <w:t xml:space="preserve"> </w:t>
      </w:r>
      <w:r>
        <w:t>High)</w:t>
      </w:r>
      <w:r>
        <w:rPr>
          <w:spacing w:val="-6"/>
        </w:rPr>
        <w:t xml:space="preserve"> </w:t>
      </w:r>
      <w:r>
        <w:rPr>
          <w:spacing w:val="-5"/>
        </w:rPr>
        <w:t>4"</w:t>
      </w:r>
    </w:p>
    <w:p w14:paraId="303AA75E" w14:textId="77777777" w:rsidR="007E7C26" w:rsidRDefault="007E7C26">
      <w:pPr>
        <w:pStyle w:val="BodyText"/>
        <w:spacing w:before="26"/>
        <w:ind w:left="0"/>
        <w:rPr>
          <w:b/>
        </w:rPr>
      </w:pPr>
    </w:p>
    <w:p w14:paraId="303AA75F" w14:textId="77777777" w:rsidR="007E7C26" w:rsidRDefault="004F4220">
      <w:pPr>
        <w:pStyle w:val="BodyText"/>
      </w:pPr>
      <w:r>
        <w:t>Kích</w:t>
      </w:r>
      <w:r>
        <w:rPr>
          <w:spacing w:val="-8"/>
        </w:rPr>
        <w:t xml:space="preserve"> </w:t>
      </w:r>
      <w:r>
        <w:t>thước:</w:t>
      </w:r>
      <w:r>
        <w:rPr>
          <w:spacing w:val="-7"/>
        </w:rPr>
        <w:t xml:space="preserve"> </w:t>
      </w:r>
      <w:r>
        <w:t>DN100</w:t>
      </w:r>
      <w:r>
        <w:rPr>
          <w:spacing w:val="-7"/>
        </w:rPr>
        <w:t xml:space="preserve"> </w:t>
      </w:r>
      <w:r>
        <w:rPr>
          <w:spacing w:val="-2"/>
        </w:rPr>
        <w:t>(4").</w:t>
      </w:r>
    </w:p>
    <w:p w14:paraId="303AA760" w14:textId="77777777" w:rsidR="007E7C26" w:rsidRDefault="004F4220">
      <w:pPr>
        <w:pStyle w:val="BodyText"/>
        <w:spacing w:before="279"/>
      </w:pPr>
      <w:r>
        <w:t>Vị</w:t>
      </w:r>
      <w:r>
        <w:rPr>
          <w:spacing w:val="-5"/>
        </w:rPr>
        <w:t xml:space="preserve"> </w:t>
      </w:r>
      <w:r>
        <w:t>trí:</w:t>
      </w:r>
      <w:r>
        <w:rPr>
          <w:spacing w:val="-5"/>
        </w:rPr>
        <w:t xml:space="preserve"> </w:t>
      </w:r>
      <w:r>
        <w:t>thân</w:t>
      </w:r>
      <w:r>
        <w:rPr>
          <w:spacing w:val="-2"/>
        </w:rPr>
        <w:t xml:space="preserve"> </w:t>
      </w:r>
      <w:r>
        <w:t>bồn,</w:t>
      </w:r>
      <w:r>
        <w:rPr>
          <w:spacing w:val="-5"/>
        </w:rPr>
        <w:t xml:space="preserve"> </w:t>
      </w:r>
      <w:r>
        <w:t>ở</w:t>
      </w:r>
      <w:r>
        <w:rPr>
          <w:spacing w:val="-2"/>
        </w:rPr>
        <w:t xml:space="preserve"> </w:t>
      </w:r>
      <w:r>
        <w:t>mức</w:t>
      </w:r>
      <w:r>
        <w:rPr>
          <w:spacing w:val="-2"/>
        </w:rPr>
        <w:t xml:space="preserve"> </w:t>
      </w:r>
      <w:r>
        <w:t>cảnh</w:t>
      </w:r>
      <w:r>
        <w:rPr>
          <w:spacing w:val="-5"/>
        </w:rPr>
        <w:t xml:space="preserve"> </w:t>
      </w:r>
      <w:r>
        <w:t>báo</w:t>
      </w:r>
      <w:r>
        <w:rPr>
          <w:spacing w:val="-5"/>
        </w:rPr>
        <w:t xml:space="preserve"> </w:t>
      </w:r>
      <w:r>
        <w:t>cao</w:t>
      </w:r>
      <w:r>
        <w:rPr>
          <w:spacing w:val="-2"/>
        </w:rPr>
        <w:t xml:space="preserve"> </w:t>
      </w:r>
      <w:r>
        <w:t>nhất</w:t>
      </w:r>
      <w:r>
        <w:rPr>
          <w:spacing w:val="-5"/>
        </w:rPr>
        <w:t xml:space="preserve"> </w:t>
      </w:r>
      <w:r>
        <w:t>của</w:t>
      </w:r>
      <w:r>
        <w:rPr>
          <w:spacing w:val="-1"/>
        </w:rPr>
        <w:t xml:space="preserve"> </w:t>
      </w:r>
      <w:r>
        <w:t>dầu</w:t>
      </w:r>
      <w:r>
        <w:rPr>
          <w:spacing w:val="-5"/>
        </w:rPr>
        <w:t xml:space="preserve"> </w:t>
      </w:r>
      <w:r>
        <w:rPr>
          <w:spacing w:val="-2"/>
        </w:rPr>
        <w:t>Diesel.</w:t>
      </w:r>
    </w:p>
    <w:p w14:paraId="303AA761" w14:textId="77777777" w:rsidR="007E7C26" w:rsidRDefault="007E7C26">
      <w:pPr>
        <w:pStyle w:val="BodyText"/>
        <w:sectPr w:rsidR="007E7C26">
          <w:pgSz w:w="11910" w:h="16850"/>
          <w:pgMar w:top="1380" w:right="283" w:bottom="740" w:left="850" w:header="514" w:footer="556" w:gutter="0"/>
          <w:cols w:space="720"/>
        </w:sectPr>
      </w:pPr>
    </w:p>
    <w:p w14:paraId="303AA762" w14:textId="77777777" w:rsidR="007E7C26" w:rsidRDefault="004F4220">
      <w:pPr>
        <w:pStyle w:val="BodyText"/>
        <w:spacing w:before="2"/>
      </w:pPr>
      <w:r>
        <w:lastRenderedPageBreak/>
        <w:t>Loại</w:t>
      </w:r>
      <w:r>
        <w:rPr>
          <w:spacing w:val="-5"/>
        </w:rPr>
        <w:t xml:space="preserve"> </w:t>
      </w:r>
      <w:r>
        <w:t>kết</w:t>
      </w:r>
      <w:r>
        <w:rPr>
          <w:spacing w:val="-5"/>
        </w:rPr>
        <w:t xml:space="preserve"> </w:t>
      </w:r>
      <w:r>
        <w:t>nối:</w:t>
      </w:r>
      <w:r>
        <w:rPr>
          <w:spacing w:val="-5"/>
        </w:rPr>
        <w:t xml:space="preserve"> </w:t>
      </w:r>
      <w:r>
        <w:t>hàn</w:t>
      </w:r>
      <w:r>
        <w:rPr>
          <w:spacing w:val="-4"/>
        </w:rPr>
        <w:t xml:space="preserve"> </w:t>
      </w:r>
      <w:r>
        <w:t>mặt</w:t>
      </w:r>
      <w:r>
        <w:rPr>
          <w:spacing w:val="-5"/>
        </w:rPr>
        <w:t xml:space="preserve"> </w:t>
      </w:r>
      <w:r>
        <w:rPr>
          <w:spacing w:val="-2"/>
        </w:rPr>
        <w:t>bích.</w:t>
      </w:r>
    </w:p>
    <w:p w14:paraId="303AA763" w14:textId="77777777" w:rsidR="007E7C26" w:rsidRDefault="004F4220">
      <w:pPr>
        <w:pStyle w:val="BodyText"/>
        <w:spacing w:before="280"/>
      </w:pPr>
      <w:r>
        <w:t>Ứng</w:t>
      </w:r>
      <w:r>
        <w:rPr>
          <w:spacing w:val="-5"/>
        </w:rPr>
        <w:t xml:space="preserve"> </w:t>
      </w:r>
      <w:r>
        <w:t>dụng:</w:t>
      </w:r>
      <w:r>
        <w:rPr>
          <w:spacing w:val="-5"/>
        </w:rPr>
        <w:t xml:space="preserve"> </w:t>
      </w:r>
      <w:r>
        <w:t>lắp</w:t>
      </w:r>
      <w:r>
        <w:rPr>
          <w:spacing w:val="-4"/>
        </w:rPr>
        <w:t xml:space="preserve"> </w:t>
      </w:r>
      <w:r>
        <w:t>công</w:t>
      </w:r>
      <w:r>
        <w:rPr>
          <w:spacing w:val="-2"/>
        </w:rPr>
        <w:t xml:space="preserve"> </w:t>
      </w:r>
      <w:r>
        <w:t>tắc</w:t>
      </w:r>
      <w:r>
        <w:rPr>
          <w:spacing w:val="-1"/>
        </w:rPr>
        <w:t xml:space="preserve"> </w:t>
      </w:r>
      <w:r>
        <w:t>mức</w:t>
      </w:r>
      <w:r>
        <w:rPr>
          <w:spacing w:val="-4"/>
        </w:rPr>
        <w:t xml:space="preserve"> </w:t>
      </w:r>
      <w:r>
        <w:t>cao</w:t>
      </w:r>
      <w:r>
        <w:rPr>
          <w:spacing w:val="-4"/>
        </w:rPr>
        <w:t xml:space="preserve"> </w:t>
      </w:r>
      <w:r>
        <w:t>để</w:t>
      </w:r>
      <w:r>
        <w:rPr>
          <w:spacing w:val="-4"/>
        </w:rPr>
        <w:t xml:space="preserve"> </w:t>
      </w:r>
      <w:r>
        <w:t>kiểm</w:t>
      </w:r>
      <w:r>
        <w:rPr>
          <w:spacing w:val="-5"/>
        </w:rPr>
        <w:t xml:space="preserve"> </w:t>
      </w:r>
      <w:r>
        <w:t>tra</w:t>
      </w:r>
      <w:r>
        <w:rPr>
          <w:spacing w:val="-4"/>
        </w:rPr>
        <w:t xml:space="preserve"> </w:t>
      </w:r>
      <w:r>
        <w:t>và</w:t>
      </w:r>
      <w:r>
        <w:rPr>
          <w:spacing w:val="-5"/>
        </w:rPr>
        <w:t xml:space="preserve"> </w:t>
      </w:r>
      <w:r>
        <w:t>ngắt</w:t>
      </w:r>
      <w:r>
        <w:rPr>
          <w:spacing w:val="-4"/>
        </w:rPr>
        <w:t xml:space="preserve"> </w:t>
      </w:r>
      <w:r>
        <w:t>hệ</w:t>
      </w:r>
      <w:r>
        <w:rPr>
          <w:spacing w:val="-5"/>
        </w:rPr>
        <w:t xml:space="preserve"> </w:t>
      </w:r>
      <w:r>
        <w:t>thống</w:t>
      </w:r>
      <w:r>
        <w:rPr>
          <w:spacing w:val="-4"/>
        </w:rPr>
        <w:t xml:space="preserve"> </w:t>
      </w:r>
      <w:r>
        <w:t>nạp</w:t>
      </w:r>
      <w:r>
        <w:rPr>
          <w:spacing w:val="-3"/>
        </w:rPr>
        <w:t xml:space="preserve"> </w:t>
      </w:r>
      <w:r>
        <w:t>khi</w:t>
      </w:r>
      <w:r>
        <w:rPr>
          <w:spacing w:val="-3"/>
        </w:rPr>
        <w:t xml:space="preserve"> </w:t>
      </w:r>
      <w:r>
        <w:t>bồn</w:t>
      </w:r>
      <w:r>
        <w:rPr>
          <w:spacing w:val="-4"/>
        </w:rPr>
        <w:t xml:space="preserve"> đầy.</w:t>
      </w:r>
    </w:p>
    <w:p w14:paraId="303AA764" w14:textId="77777777" w:rsidR="007E7C26" w:rsidRDefault="004F4220">
      <w:pPr>
        <w:pStyle w:val="Heading3"/>
        <w:numPr>
          <w:ilvl w:val="0"/>
          <w:numId w:val="10"/>
        </w:numPr>
        <w:tabs>
          <w:tab w:val="left" w:pos="992"/>
        </w:tabs>
        <w:spacing w:before="284"/>
        <w:ind w:left="992" w:hanging="258"/>
      </w:pPr>
      <w:r>
        <w:t>LT/LI</w:t>
      </w:r>
      <w:r>
        <w:rPr>
          <w:spacing w:val="-11"/>
        </w:rPr>
        <w:t xml:space="preserve"> </w:t>
      </w:r>
      <w:r>
        <w:t>(Level</w:t>
      </w:r>
      <w:r>
        <w:rPr>
          <w:spacing w:val="-10"/>
        </w:rPr>
        <w:t xml:space="preserve"> </w:t>
      </w:r>
      <w:r>
        <w:t>Transmitter/Indicator)</w:t>
      </w:r>
      <w:r>
        <w:rPr>
          <w:spacing w:val="-13"/>
        </w:rPr>
        <w:t xml:space="preserve"> </w:t>
      </w:r>
      <w:r>
        <w:rPr>
          <w:spacing w:val="-5"/>
        </w:rPr>
        <w:t>8"</w:t>
      </w:r>
    </w:p>
    <w:p w14:paraId="303AA765" w14:textId="77777777" w:rsidR="007E7C26" w:rsidRDefault="007E7C26">
      <w:pPr>
        <w:pStyle w:val="BodyText"/>
        <w:spacing w:before="23"/>
        <w:ind w:left="0"/>
        <w:rPr>
          <w:b/>
        </w:rPr>
      </w:pPr>
    </w:p>
    <w:p w14:paraId="303AA766" w14:textId="77777777" w:rsidR="007E7C26" w:rsidRDefault="004F4220">
      <w:pPr>
        <w:pStyle w:val="BodyText"/>
      </w:pPr>
      <w:r>
        <w:t>Kích</w:t>
      </w:r>
      <w:r>
        <w:rPr>
          <w:spacing w:val="-8"/>
        </w:rPr>
        <w:t xml:space="preserve"> </w:t>
      </w:r>
      <w:r>
        <w:t>thước:</w:t>
      </w:r>
      <w:r>
        <w:rPr>
          <w:spacing w:val="-7"/>
        </w:rPr>
        <w:t xml:space="preserve"> </w:t>
      </w:r>
      <w:r>
        <w:t>DN200</w:t>
      </w:r>
      <w:r>
        <w:rPr>
          <w:spacing w:val="-7"/>
        </w:rPr>
        <w:t xml:space="preserve"> </w:t>
      </w:r>
      <w:r>
        <w:rPr>
          <w:spacing w:val="-2"/>
        </w:rPr>
        <w:t>(8").</w:t>
      </w:r>
    </w:p>
    <w:p w14:paraId="303AA767" w14:textId="77777777" w:rsidR="007E7C26" w:rsidRDefault="004F4220">
      <w:pPr>
        <w:pStyle w:val="BodyText"/>
        <w:spacing w:before="280" w:line="463" w:lineRule="auto"/>
        <w:ind w:right="5243"/>
      </w:pPr>
      <w:r>
        <w:t>Vị trí: lắp ở thân bồn, giữa tầm chiều cao. Loại</w:t>
      </w:r>
      <w:r>
        <w:rPr>
          <w:spacing w:val="-5"/>
        </w:rPr>
        <w:t xml:space="preserve"> </w:t>
      </w:r>
      <w:r>
        <w:t>kết</w:t>
      </w:r>
      <w:r>
        <w:rPr>
          <w:spacing w:val="-5"/>
        </w:rPr>
        <w:t xml:space="preserve"> </w:t>
      </w:r>
      <w:r>
        <w:t>nối:</w:t>
      </w:r>
      <w:r>
        <w:rPr>
          <w:spacing w:val="-5"/>
        </w:rPr>
        <w:t xml:space="preserve"> </w:t>
      </w:r>
      <w:r>
        <w:t>ren</w:t>
      </w:r>
      <w:r>
        <w:rPr>
          <w:spacing w:val="-5"/>
        </w:rPr>
        <w:t xml:space="preserve"> </w:t>
      </w:r>
      <w:r>
        <w:t>hoặc</w:t>
      </w:r>
      <w:r>
        <w:rPr>
          <w:spacing w:val="-2"/>
        </w:rPr>
        <w:t xml:space="preserve"> </w:t>
      </w:r>
      <w:r>
        <w:t>mặt</w:t>
      </w:r>
      <w:r>
        <w:rPr>
          <w:spacing w:val="-5"/>
        </w:rPr>
        <w:t xml:space="preserve"> </w:t>
      </w:r>
      <w:r>
        <w:t>bích,</w:t>
      </w:r>
      <w:r>
        <w:rPr>
          <w:spacing w:val="-5"/>
        </w:rPr>
        <w:t xml:space="preserve"> </w:t>
      </w:r>
      <w:r>
        <w:t>tùy</w:t>
      </w:r>
      <w:r>
        <w:rPr>
          <w:spacing w:val="-5"/>
        </w:rPr>
        <w:t xml:space="preserve"> </w:t>
      </w:r>
      <w:r>
        <w:t>thiết</w:t>
      </w:r>
      <w:r>
        <w:rPr>
          <w:spacing w:val="-3"/>
        </w:rPr>
        <w:t xml:space="preserve"> </w:t>
      </w:r>
      <w:r>
        <w:t>bị.</w:t>
      </w:r>
    </w:p>
    <w:p w14:paraId="303AA768" w14:textId="77777777" w:rsidR="007E7C26" w:rsidRDefault="004F4220">
      <w:pPr>
        <w:pStyle w:val="BodyText"/>
        <w:spacing w:before="3"/>
      </w:pPr>
      <w:r>
        <w:t>Ứng</w:t>
      </w:r>
      <w:r>
        <w:rPr>
          <w:spacing w:val="-5"/>
        </w:rPr>
        <w:t xml:space="preserve"> </w:t>
      </w:r>
      <w:r>
        <w:t>dụng:</w:t>
      </w:r>
      <w:r>
        <w:rPr>
          <w:spacing w:val="-3"/>
        </w:rPr>
        <w:t xml:space="preserve"> </w:t>
      </w:r>
      <w:r>
        <w:t>đo</w:t>
      </w:r>
      <w:r>
        <w:rPr>
          <w:spacing w:val="-5"/>
        </w:rPr>
        <w:t xml:space="preserve"> </w:t>
      </w:r>
      <w:r>
        <w:t>mức</w:t>
      </w:r>
      <w:r>
        <w:rPr>
          <w:spacing w:val="-4"/>
        </w:rPr>
        <w:t xml:space="preserve"> </w:t>
      </w:r>
      <w:r>
        <w:t>dầu</w:t>
      </w:r>
      <w:r>
        <w:rPr>
          <w:spacing w:val="-3"/>
        </w:rPr>
        <w:t xml:space="preserve"> </w:t>
      </w:r>
      <w:r>
        <w:t>chính</w:t>
      </w:r>
      <w:r>
        <w:rPr>
          <w:spacing w:val="-5"/>
        </w:rPr>
        <w:t xml:space="preserve"> </w:t>
      </w:r>
      <w:r>
        <w:t>xác</w:t>
      </w:r>
      <w:r>
        <w:rPr>
          <w:spacing w:val="-5"/>
        </w:rPr>
        <w:t xml:space="preserve"> </w:t>
      </w:r>
      <w:r>
        <w:t>và</w:t>
      </w:r>
      <w:r>
        <w:rPr>
          <w:spacing w:val="-5"/>
        </w:rPr>
        <w:t xml:space="preserve"> </w:t>
      </w:r>
      <w:r>
        <w:t>hiển</w:t>
      </w:r>
      <w:r>
        <w:rPr>
          <w:spacing w:val="-5"/>
        </w:rPr>
        <w:t xml:space="preserve"> </w:t>
      </w:r>
      <w:r>
        <w:t>thị</w:t>
      </w:r>
      <w:r>
        <w:rPr>
          <w:spacing w:val="-5"/>
        </w:rPr>
        <w:t xml:space="preserve"> </w:t>
      </w:r>
      <w:r>
        <w:t>trên</w:t>
      </w:r>
      <w:r>
        <w:rPr>
          <w:spacing w:val="-5"/>
        </w:rPr>
        <w:t xml:space="preserve"> </w:t>
      </w:r>
      <w:r>
        <w:t>bảng</w:t>
      </w:r>
      <w:r>
        <w:rPr>
          <w:spacing w:val="-5"/>
        </w:rPr>
        <w:t xml:space="preserve"> </w:t>
      </w:r>
      <w:r>
        <w:t>điều</w:t>
      </w:r>
      <w:r>
        <w:rPr>
          <w:spacing w:val="-5"/>
        </w:rPr>
        <w:t xml:space="preserve"> </w:t>
      </w:r>
      <w:r>
        <w:t>khiển</w:t>
      </w:r>
      <w:r>
        <w:rPr>
          <w:spacing w:val="-3"/>
        </w:rPr>
        <w:t xml:space="preserve"> </w:t>
      </w:r>
      <w:r>
        <w:t>hoặc</w:t>
      </w:r>
      <w:r>
        <w:rPr>
          <w:spacing w:val="-4"/>
        </w:rPr>
        <w:t xml:space="preserve"> </w:t>
      </w:r>
      <w:r>
        <w:t>hệ</w:t>
      </w:r>
      <w:r>
        <w:rPr>
          <w:spacing w:val="-5"/>
        </w:rPr>
        <w:t xml:space="preserve"> </w:t>
      </w:r>
      <w:r>
        <w:t>thống</w:t>
      </w:r>
      <w:r>
        <w:rPr>
          <w:spacing w:val="-3"/>
        </w:rPr>
        <w:t xml:space="preserve"> </w:t>
      </w:r>
      <w:r>
        <w:rPr>
          <w:spacing w:val="-2"/>
        </w:rPr>
        <w:t>SCADA.</w:t>
      </w:r>
    </w:p>
    <w:p w14:paraId="303AA769" w14:textId="77777777" w:rsidR="007E7C26" w:rsidRDefault="004F4220">
      <w:pPr>
        <w:pStyle w:val="Heading3"/>
        <w:numPr>
          <w:ilvl w:val="0"/>
          <w:numId w:val="10"/>
        </w:numPr>
        <w:tabs>
          <w:tab w:val="left" w:pos="992"/>
        </w:tabs>
        <w:spacing w:before="284"/>
        <w:ind w:left="992" w:hanging="258"/>
      </w:pPr>
      <w:r>
        <w:t>Van</w:t>
      </w:r>
      <w:r>
        <w:rPr>
          <w:spacing w:val="-8"/>
        </w:rPr>
        <w:t xml:space="preserve"> </w:t>
      </w:r>
      <w:r>
        <w:t>thở</w:t>
      </w:r>
      <w:r>
        <w:rPr>
          <w:spacing w:val="-4"/>
        </w:rPr>
        <w:t xml:space="preserve"> </w:t>
      </w:r>
      <w:r>
        <w:t>(Breather</w:t>
      </w:r>
      <w:r>
        <w:rPr>
          <w:spacing w:val="-5"/>
        </w:rPr>
        <w:t xml:space="preserve"> </w:t>
      </w:r>
      <w:r>
        <w:t>Valve)</w:t>
      </w:r>
      <w:r>
        <w:rPr>
          <w:spacing w:val="-7"/>
        </w:rPr>
        <w:t xml:space="preserve"> </w:t>
      </w:r>
      <w:r>
        <w:rPr>
          <w:spacing w:val="-5"/>
        </w:rPr>
        <w:t>6"</w:t>
      </w:r>
    </w:p>
    <w:p w14:paraId="303AA76A" w14:textId="77777777" w:rsidR="007E7C26" w:rsidRDefault="007E7C26">
      <w:pPr>
        <w:pStyle w:val="BodyText"/>
        <w:spacing w:before="24"/>
        <w:ind w:left="0"/>
        <w:rPr>
          <w:b/>
        </w:rPr>
      </w:pPr>
    </w:p>
    <w:p w14:paraId="303AA76B" w14:textId="77777777" w:rsidR="007E7C26" w:rsidRDefault="004F4220">
      <w:pPr>
        <w:pStyle w:val="BodyText"/>
        <w:spacing w:line="463" w:lineRule="auto"/>
        <w:ind w:right="7230"/>
      </w:pPr>
      <w:r>
        <w:t>Kích</w:t>
      </w:r>
      <w:r>
        <w:rPr>
          <w:spacing w:val="-12"/>
        </w:rPr>
        <w:t xml:space="preserve"> </w:t>
      </w:r>
      <w:r>
        <w:t>thước:</w:t>
      </w:r>
      <w:r>
        <w:rPr>
          <w:spacing w:val="-12"/>
        </w:rPr>
        <w:t xml:space="preserve"> </w:t>
      </w:r>
      <w:r>
        <w:t>DN150</w:t>
      </w:r>
      <w:r>
        <w:rPr>
          <w:spacing w:val="-12"/>
        </w:rPr>
        <w:t xml:space="preserve"> </w:t>
      </w:r>
      <w:r>
        <w:t>(6"). Vị trí: lắp trên mái bồn.</w:t>
      </w:r>
    </w:p>
    <w:p w14:paraId="303AA76C" w14:textId="77777777" w:rsidR="007E7C26" w:rsidRDefault="004F4220">
      <w:pPr>
        <w:pStyle w:val="BodyText"/>
        <w:spacing w:before="3"/>
      </w:pPr>
      <w:r>
        <w:t>Loại</w:t>
      </w:r>
      <w:r>
        <w:rPr>
          <w:spacing w:val="-5"/>
        </w:rPr>
        <w:t xml:space="preserve"> </w:t>
      </w:r>
      <w:r>
        <w:t>kết</w:t>
      </w:r>
      <w:r>
        <w:rPr>
          <w:spacing w:val="-5"/>
        </w:rPr>
        <w:t xml:space="preserve"> </w:t>
      </w:r>
      <w:r>
        <w:t>nối:</w:t>
      </w:r>
      <w:r>
        <w:rPr>
          <w:spacing w:val="-5"/>
        </w:rPr>
        <w:t xml:space="preserve"> </w:t>
      </w:r>
      <w:r>
        <w:t>ren</w:t>
      </w:r>
      <w:r>
        <w:rPr>
          <w:spacing w:val="-5"/>
        </w:rPr>
        <w:t xml:space="preserve"> </w:t>
      </w:r>
      <w:r>
        <w:t>hoặc</w:t>
      </w:r>
      <w:r>
        <w:rPr>
          <w:spacing w:val="-2"/>
        </w:rPr>
        <w:t xml:space="preserve"> </w:t>
      </w:r>
      <w:r>
        <w:t>mặt</w:t>
      </w:r>
      <w:r>
        <w:rPr>
          <w:spacing w:val="-5"/>
        </w:rPr>
        <w:t xml:space="preserve"> </w:t>
      </w:r>
      <w:r>
        <w:rPr>
          <w:spacing w:val="-2"/>
        </w:rPr>
        <w:t>bích.</w:t>
      </w:r>
    </w:p>
    <w:p w14:paraId="303AA76D" w14:textId="77777777" w:rsidR="007E7C26" w:rsidRDefault="004F4220">
      <w:pPr>
        <w:pStyle w:val="BodyText"/>
        <w:spacing w:before="279"/>
      </w:pPr>
      <w:r>
        <w:t>Ứng</w:t>
      </w:r>
      <w:r>
        <w:rPr>
          <w:spacing w:val="-5"/>
        </w:rPr>
        <w:t xml:space="preserve"> </w:t>
      </w:r>
      <w:r>
        <w:t>dụng:</w:t>
      </w:r>
      <w:r>
        <w:rPr>
          <w:spacing w:val="-2"/>
        </w:rPr>
        <w:t xml:space="preserve"> </w:t>
      </w:r>
      <w:r>
        <w:t>hạn</w:t>
      </w:r>
      <w:r>
        <w:rPr>
          <w:spacing w:val="-5"/>
        </w:rPr>
        <w:t xml:space="preserve"> </w:t>
      </w:r>
      <w:r>
        <w:t>chế</w:t>
      </w:r>
      <w:r>
        <w:rPr>
          <w:spacing w:val="-4"/>
        </w:rPr>
        <w:t xml:space="preserve"> </w:t>
      </w:r>
      <w:r>
        <w:t>chênh</w:t>
      </w:r>
      <w:r>
        <w:rPr>
          <w:spacing w:val="-5"/>
        </w:rPr>
        <w:t xml:space="preserve"> </w:t>
      </w:r>
      <w:r>
        <w:t>lệch</w:t>
      </w:r>
      <w:r>
        <w:rPr>
          <w:spacing w:val="-4"/>
        </w:rPr>
        <w:t xml:space="preserve"> </w:t>
      </w:r>
      <w:r>
        <w:t>áp</w:t>
      </w:r>
      <w:r>
        <w:rPr>
          <w:spacing w:val="-4"/>
        </w:rPr>
        <w:t xml:space="preserve"> </w:t>
      </w:r>
      <w:r>
        <w:t>suất</w:t>
      </w:r>
      <w:r>
        <w:rPr>
          <w:spacing w:val="-5"/>
        </w:rPr>
        <w:t xml:space="preserve"> </w:t>
      </w:r>
      <w:r>
        <w:t>trong</w:t>
      </w:r>
      <w:r>
        <w:rPr>
          <w:spacing w:val="-4"/>
        </w:rPr>
        <w:t xml:space="preserve"> </w:t>
      </w:r>
      <w:r>
        <w:t>bồn,</w:t>
      </w:r>
      <w:r>
        <w:rPr>
          <w:spacing w:val="-5"/>
        </w:rPr>
        <w:t xml:space="preserve"> </w:t>
      </w:r>
      <w:r>
        <w:t>giúp</w:t>
      </w:r>
      <w:r>
        <w:rPr>
          <w:spacing w:val="-4"/>
        </w:rPr>
        <w:t xml:space="preserve"> </w:t>
      </w:r>
      <w:r>
        <w:t>thoát</w:t>
      </w:r>
      <w:r>
        <w:rPr>
          <w:spacing w:val="-4"/>
        </w:rPr>
        <w:t xml:space="preserve"> </w:t>
      </w:r>
      <w:r>
        <w:t>hơi</w:t>
      </w:r>
      <w:r>
        <w:rPr>
          <w:spacing w:val="-3"/>
        </w:rPr>
        <w:t xml:space="preserve"> </w:t>
      </w:r>
      <w:r>
        <w:t>khi</w:t>
      </w:r>
      <w:r>
        <w:rPr>
          <w:spacing w:val="-4"/>
        </w:rPr>
        <w:t xml:space="preserve"> </w:t>
      </w:r>
      <w:r>
        <w:t>áp</w:t>
      </w:r>
      <w:r>
        <w:rPr>
          <w:spacing w:val="-5"/>
        </w:rPr>
        <w:t xml:space="preserve"> </w:t>
      </w:r>
      <w:r>
        <w:t>suất</w:t>
      </w:r>
      <w:r>
        <w:rPr>
          <w:spacing w:val="-4"/>
        </w:rPr>
        <w:t xml:space="preserve"> </w:t>
      </w:r>
      <w:r>
        <w:t>vượt</w:t>
      </w:r>
      <w:r>
        <w:rPr>
          <w:spacing w:val="-5"/>
        </w:rPr>
        <w:t xml:space="preserve"> </w:t>
      </w:r>
      <w:r>
        <w:rPr>
          <w:spacing w:val="-2"/>
        </w:rPr>
        <w:t>ngưỡng.</w:t>
      </w:r>
    </w:p>
    <w:p w14:paraId="303AA76E" w14:textId="77777777" w:rsidR="007E7C26" w:rsidRDefault="004F4220">
      <w:pPr>
        <w:pStyle w:val="Heading3"/>
        <w:numPr>
          <w:ilvl w:val="0"/>
          <w:numId w:val="10"/>
        </w:numPr>
        <w:tabs>
          <w:tab w:val="left" w:pos="992"/>
        </w:tabs>
        <w:spacing w:before="282"/>
        <w:ind w:left="992" w:hanging="258"/>
      </w:pPr>
      <w:r>
        <w:t>TT/TI</w:t>
      </w:r>
      <w:r>
        <w:rPr>
          <w:spacing w:val="-12"/>
        </w:rPr>
        <w:t xml:space="preserve"> </w:t>
      </w:r>
      <w:r>
        <w:t>(Temperature</w:t>
      </w:r>
      <w:r>
        <w:rPr>
          <w:spacing w:val="-14"/>
        </w:rPr>
        <w:t xml:space="preserve"> </w:t>
      </w:r>
      <w:r>
        <w:t>Transmitter/Indicator)</w:t>
      </w:r>
      <w:r>
        <w:rPr>
          <w:spacing w:val="-14"/>
        </w:rPr>
        <w:t xml:space="preserve"> </w:t>
      </w:r>
      <w:r>
        <w:rPr>
          <w:spacing w:val="-5"/>
        </w:rPr>
        <w:t>4"</w:t>
      </w:r>
    </w:p>
    <w:p w14:paraId="303AA76F" w14:textId="77777777" w:rsidR="007E7C26" w:rsidRDefault="007E7C26">
      <w:pPr>
        <w:pStyle w:val="BodyText"/>
        <w:spacing w:before="26"/>
        <w:ind w:left="0"/>
        <w:rPr>
          <w:b/>
        </w:rPr>
      </w:pPr>
    </w:p>
    <w:p w14:paraId="303AA770" w14:textId="77777777" w:rsidR="007E7C26" w:rsidRDefault="004F4220">
      <w:pPr>
        <w:pStyle w:val="BodyText"/>
        <w:spacing w:before="1"/>
      </w:pPr>
      <w:r>
        <w:t>Kích</w:t>
      </w:r>
      <w:r>
        <w:rPr>
          <w:spacing w:val="-8"/>
        </w:rPr>
        <w:t xml:space="preserve"> </w:t>
      </w:r>
      <w:r>
        <w:t>thước:</w:t>
      </w:r>
      <w:r>
        <w:rPr>
          <w:spacing w:val="-7"/>
        </w:rPr>
        <w:t xml:space="preserve"> </w:t>
      </w:r>
      <w:r>
        <w:t>DN100</w:t>
      </w:r>
      <w:r>
        <w:rPr>
          <w:spacing w:val="-7"/>
        </w:rPr>
        <w:t xml:space="preserve"> </w:t>
      </w:r>
      <w:r>
        <w:rPr>
          <w:spacing w:val="-2"/>
        </w:rPr>
        <w:t>(4").</w:t>
      </w:r>
    </w:p>
    <w:p w14:paraId="303AA771" w14:textId="77777777" w:rsidR="007E7C26" w:rsidRDefault="004F4220">
      <w:pPr>
        <w:pStyle w:val="BodyText"/>
        <w:spacing w:before="279" w:line="463" w:lineRule="auto"/>
        <w:ind w:right="4660"/>
      </w:pPr>
      <w:r>
        <w:t>Vị</w:t>
      </w:r>
      <w:r>
        <w:rPr>
          <w:spacing w:val="-4"/>
        </w:rPr>
        <w:t xml:space="preserve"> </w:t>
      </w:r>
      <w:r>
        <w:t>trí:</w:t>
      </w:r>
      <w:r>
        <w:rPr>
          <w:spacing w:val="-4"/>
        </w:rPr>
        <w:t xml:space="preserve"> </w:t>
      </w:r>
      <w:r>
        <w:t>đáy</w:t>
      </w:r>
      <w:r>
        <w:rPr>
          <w:spacing w:val="-1"/>
        </w:rPr>
        <w:t xml:space="preserve"> </w:t>
      </w:r>
      <w:r>
        <w:t>bồn,</w:t>
      </w:r>
      <w:r>
        <w:rPr>
          <w:spacing w:val="-4"/>
        </w:rPr>
        <w:t xml:space="preserve"> </w:t>
      </w:r>
      <w:r>
        <w:t>tiếp</w:t>
      </w:r>
      <w:r>
        <w:rPr>
          <w:spacing w:val="-4"/>
        </w:rPr>
        <w:t xml:space="preserve"> </w:t>
      </w:r>
      <w:r>
        <w:t>xúc</w:t>
      </w:r>
      <w:r>
        <w:rPr>
          <w:spacing w:val="-4"/>
        </w:rPr>
        <w:t xml:space="preserve"> </w:t>
      </w:r>
      <w:r>
        <w:t>trực</w:t>
      </w:r>
      <w:r>
        <w:rPr>
          <w:spacing w:val="-3"/>
        </w:rPr>
        <w:t xml:space="preserve"> </w:t>
      </w:r>
      <w:r>
        <w:t>tiếp</w:t>
      </w:r>
      <w:r>
        <w:rPr>
          <w:spacing w:val="-4"/>
        </w:rPr>
        <w:t xml:space="preserve"> </w:t>
      </w:r>
      <w:r>
        <w:t>với</w:t>
      </w:r>
      <w:r>
        <w:rPr>
          <w:spacing w:val="-2"/>
        </w:rPr>
        <w:t xml:space="preserve"> </w:t>
      </w:r>
      <w:r>
        <w:t>dầu</w:t>
      </w:r>
      <w:r>
        <w:rPr>
          <w:spacing w:val="-4"/>
        </w:rPr>
        <w:t xml:space="preserve"> </w:t>
      </w:r>
      <w:r>
        <w:t>Diesel. Loại kết nối: hàn mặt bích hoặc ren.</w:t>
      </w:r>
    </w:p>
    <w:p w14:paraId="303AA772" w14:textId="77777777" w:rsidR="007E7C26" w:rsidRDefault="004F4220">
      <w:pPr>
        <w:pStyle w:val="BodyText"/>
        <w:spacing w:before="3"/>
      </w:pPr>
      <w:r>
        <w:t>Ứng</w:t>
      </w:r>
      <w:r>
        <w:rPr>
          <w:spacing w:val="-5"/>
        </w:rPr>
        <w:t xml:space="preserve"> </w:t>
      </w:r>
      <w:r>
        <w:t>dụng:</w:t>
      </w:r>
      <w:r>
        <w:rPr>
          <w:spacing w:val="-4"/>
        </w:rPr>
        <w:t xml:space="preserve"> </w:t>
      </w:r>
      <w:r>
        <w:t>đo</w:t>
      </w:r>
      <w:r>
        <w:rPr>
          <w:spacing w:val="-4"/>
        </w:rPr>
        <w:t xml:space="preserve"> </w:t>
      </w:r>
      <w:r>
        <w:t>nhiệt</w:t>
      </w:r>
      <w:r>
        <w:rPr>
          <w:spacing w:val="-4"/>
        </w:rPr>
        <w:t xml:space="preserve"> </w:t>
      </w:r>
      <w:r>
        <w:t>độ</w:t>
      </w:r>
      <w:r>
        <w:rPr>
          <w:spacing w:val="-2"/>
        </w:rPr>
        <w:t xml:space="preserve"> </w:t>
      </w:r>
      <w:r>
        <w:t>chất</w:t>
      </w:r>
      <w:r>
        <w:rPr>
          <w:spacing w:val="-5"/>
        </w:rPr>
        <w:t xml:space="preserve"> </w:t>
      </w:r>
      <w:r>
        <w:t>lỏng,</w:t>
      </w:r>
      <w:r>
        <w:rPr>
          <w:spacing w:val="-5"/>
        </w:rPr>
        <w:t xml:space="preserve"> </w:t>
      </w:r>
      <w:r>
        <w:t>đảm</w:t>
      </w:r>
      <w:r>
        <w:rPr>
          <w:spacing w:val="-4"/>
        </w:rPr>
        <w:t xml:space="preserve"> </w:t>
      </w:r>
      <w:r>
        <w:t>bảo</w:t>
      </w:r>
      <w:r>
        <w:rPr>
          <w:spacing w:val="-4"/>
        </w:rPr>
        <w:t xml:space="preserve"> </w:t>
      </w:r>
      <w:r>
        <w:t>dầu</w:t>
      </w:r>
      <w:r>
        <w:rPr>
          <w:spacing w:val="-3"/>
        </w:rPr>
        <w:t xml:space="preserve"> </w:t>
      </w:r>
      <w:r>
        <w:t>luôn</w:t>
      </w:r>
      <w:r>
        <w:rPr>
          <w:spacing w:val="-4"/>
        </w:rPr>
        <w:t xml:space="preserve"> </w:t>
      </w:r>
      <w:r>
        <w:t>ở</w:t>
      </w:r>
      <w:r>
        <w:rPr>
          <w:spacing w:val="-5"/>
        </w:rPr>
        <w:t xml:space="preserve"> </w:t>
      </w:r>
      <w:r>
        <w:t>ngưỡng</w:t>
      </w:r>
      <w:r>
        <w:rPr>
          <w:spacing w:val="-5"/>
        </w:rPr>
        <w:t xml:space="preserve"> </w:t>
      </w:r>
      <w:r>
        <w:t>an</w:t>
      </w:r>
      <w:r>
        <w:rPr>
          <w:spacing w:val="-4"/>
        </w:rPr>
        <w:t xml:space="preserve"> </w:t>
      </w:r>
      <w:r>
        <w:rPr>
          <w:spacing w:val="-2"/>
        </w:rPr>
        <w:t>toàn.</w:t>
      </w:r>
    </w:p>
    <w:p w14:paraId="303AA773" w14:textId="77777777" w:rsidR="007E7C26" w:rsidRDefault="004F4220">
      <w:pPr>
        <w:pStyle w:val="Heading3"/>
        <w:numPr>
          <w:ilvl w:val="0"/>
          <w:numId w:val="10"/>
        </w:numPr>
        <w:tabs>
          <w:tab w:val="left" w:pos="1122"/>
        </w:tabs>
        <w:spacing w:before="279"/>
        <w:ind w:left="1122" w:hanging="388"/>
      </w:pPr>
      <w:r>
        <w:t>Lăng</w:t>
      </w:r>
      <w:r>
        <w:rPr>
          <w:spacing w:val="-6"/>
        </w:rPr>
        <w:t xml:space="preserve"> </w:t>
      </w:r>
      <w:r>
        <w:t>bọt</w:t>
      </w:r>
      <w:r>
        <w:rPr>
          <w:spacing w:val="-6"/>
        </w:rPr>
        <w:t xml:space="preserve"> </w:t>
      </w:r>
      <w:r>
        <w:t>(Foam</w:t>
      </w:r>
      <w:r>
        <w:rPr>
          <w:spacing w:val="-5"/>
        </w:rPr>
        <w:t xml:space="preserve"> </w:t>
      </w:r>
      <w:r>
        <w:t>Chamber)</w:t>
      </w:r>
      <w:r>
        <w:rPr>
          <w:spacing w:val="-7"/>
        </w:rPr>
        <w:t xml:space="preserve"> </w:t>
      </w:r>
      <w:r>
        <w:rPr>
          <w:spacing w:val="-5"/>
        </w:rPr>
        <w:t>4"</w:t>
      </w:r>
    </w:p>
    <w:p w14:paraId="303AA774" w14:textId="77777777" w:rsidR="007E7C26" w:rsidRDefault="004F4220">
      <w:pPr>
        <w:pStyle w:val="BodyText"/>
        <w:spacing w:before="282"/>
      </w:pPr>
      <w:r>
        <w:t>Kích</w:t>
      </w:r>
      <w:r>
        <w:rPr>
          <w:spacing w:val="-8"/>
        </w:rPr>
        <w:t xml:space="preserve"> </w:t>
      </w:r>
      <w:r>
        <w:t>thước:</w:t>
      </w:r>
      <w:r>
        <w:rPr>
          <w:spacing w:val="-7"/>
        </w:rPr>
        <w:t xml:space="preserve"> </w:t>
      </w:r>
      <w:r>
        <w:t>DN100</w:t>
      </w:r>
      <w:r>
        <w:rPr>
          <w:spacing w:val="-7"/>
        </w:rPr>
        <w:t xml:space="preserve"> </w:t>
      </w:r>
      <w:r>
        <w:rPr>
          <w:spacing w:val="-2"/>
        </w:rPr>
        <w:t>(4").</w:t>
      </w:r>
    </w:p>
    <w:p w14:paraId="303AA775" w14:textId="77777777" w:rsidR="007E7C26" w:rsidRDefault="004F4220">
      <w:pPr>
        <w:pStyle w:val="BodyText"/>
        <w:spacing w:before="280" w:line="463" w:lineRule="auto"/>
        <w:ind w:right="4054"/>
      </w:pPr>
      <w:r>
        <w:t>Vị</w:t>
      </w:r>
      <w:r>
        <w:rPr>
          <w:spacing w:val="-4"/>
        </w:rPr>
        <w:t xml:space="preserve"> </w:t>
      </w:r>
      <w:r>
        <w:t>trí:</w:t>
      </w:r>
      <w:r>
        <w:rPr>
          <w:spacing w:val="-4"/>
        </w:rPr>
        <w:t xml:space="preserve"> </w:t>
      </w:r>
      <w:r>
        <w:t>thân</w:t>
      </w:r>
      <w:r>
        <w:rPr>
          <w:spacing w:val="-1"/>
        </w:rPr>
        <w:t xml:space="preserve"> </w:t>
      </w:r>
      <w:r>
        <w:t>bồn,</w:t>
      </w:r>
      <w:r>
        <w:rPr>
          <w:spacing w:val="-4"/>
        </w:rPr>
        <w:t xml:space="preserve"> </w:t>
      </w:r>
      <w:r>
        <w:t>tại</w:t>
      </w:r>
      <w:r>
        <w:rPr>
          <w:spacing w:val="-2"/>
        </w:rPr>
        <w:t xml:space="preserve"> </w:t>
      </w:r>
      <w:r>
        <w:t>vị</w:t>
      </w:r>
      <w:r>
        <w:rPr>
          <w:spacing w:val="-3"/>
        </w:rPr>
        <w:t xml:space="preserve"> </w:t>
      </w:r>
      <w:r>
        <w:t>trí</w:t>
      </w:r>
      <w:r>
        <w:rPr>
          <w:spacing w:val="-4"/>
        </w:rPr>
        <w:t xml:space="preserve"> </w:t>
      </w:r>
      <w:r>
        <w:t>trên</w:t>
      </w:r>
      <w:r>
        <w:rPr>
          <w:spacing w:val="-4"/>
        </w:rPr>
        <w:t xml:space="preserve"> </w:t>
      </w:r>
      <w:r>
        <w:t>mức</w:t>
      </w:r>
      <w:r>
        <w:rPr>
          <w:spacing w:val="-3"/>
        </w:rPr>
        <w:t xml:space="preserve"> </w:t>
      </w:r>
      <w:r>
        <w:t>chất</w:t>
      </w:r>
      <w:r>
        <w:rPr>
          <w:spacing w:val="-2"/>
        </w:rPr>
        <w:t xml:space="preserve"> </w:t>
      </w:r>
      <w:r>
        <w:t>lỏng</w:t>
      </w:r>
      <w:r>
        <w:rPr>
          <w:spacing w:val="-4"/>
        </w:rPr>
        <w:t xml:space="preserve"> </w:t>
      </w:r>
      <w:r>
        <w:t>cao</w:t>
      </w:r>
      <w:r>
        <w:rPr>
          <w:spacing w:val="-4"/>
        </w:rPr>
        <w:t xml:space="preserve"> </w:t>
      </w:r>
      <w:r>
        <w:t>nhất. Loại kết nối: mặt bích.</w:t>
      </w:r>
    </w:p>
    <w:p w14:paraId="303AA776" w14:textId="77777777" w:rsidR="007E7C26" w:rsidRDefault="004F4220">
      <w:pPr>
        <w:pStyle w:val="BodyText"/>
        <w:spacing w:before="3"/>
      </w:pPr>
      <w:r>
        <w:t>Ứng</w:t>
      </w:r>
      <w:r>
        <w:rPr>
          <w:spacing w:val="-5"/>
        </w:rPr>
        <w:t xml:space="preserve"> </w:t>
      </w:r>
      <w:r>
        <w:t>dụng:</w:t>
      </w:r>
      <w:r>
        <w:rPr>
          <w:spacing w:val="-3"/>
        </w:rPr>
        <w:t xml:space="preserve"> </w:t>
      </w:r>
      <w:r>
        <w:t>phục</w:t>
      </w:r>
      <w:r>
        <w:rPr>
          <w:spacing w:val="-4"/>
        </w:rPr>
        <w:t xml:space="preserve"> </w:t>
      </w:r>
      <w:r>
        <w:t>vụ</w:t>
      </w:r>
      <w:r>
        <w:rPr>
          <w:spacing w:val="-2"/>
        </w:rPr>
        <w:t xml:space="preserve"> </w:t>
      </w:r>
      <w:r>
        <w:t>chữa</w:t>
      </w:r>
      <w:r>
        <w:rPr>
          <w:spacing w:val="-4"/>
        </w:rPr>
        <w:t xml:space="preserve"> </w:t>
      </w:r>
      <w:r>
        <w:t>cháy,</w:t>
      </w:r>
      <w:r>
        <w:rPr>
          <w:spacing w:val="-4"/>
        </w:rPr>
        <w:t xml:space="preserve"> </w:t>
      </w:r>
      <w:r>
        <w:t>cung</w:t>
      </w:r>
      <w:r>
        <w:rPr>
          <w:spacing w:val="-3"/>
        </w:rPr>
        <w:t xml:space="preserve"> </w:t>
      </w:r>
      <w:r>
        <w:t>cấp</w:t>
      </w:r>
      <w:r>
        <w:rPr>
          <w:spacing w:val="-5"/>
        </w:rPr>
        <w:t xml:space="preserve"> </w:t>
      </w:r>
      <w:r>
        <w:t>bọt</w:t>
      </w:r>
      <w:r>
        <w:rPr>
          <w:spacing w:val="-5"/>
        </w:rPr>
        <w:t xml:space="preserve"> </w:t>
      </w:r>
      <w:r>
        <w:t>foam</w:t>
      </w:r>
      <w:r>
        <w:rPr>
          <w:spacing w:val="-5"/>
        </w:rPr>
        <w:t xml:space="preserve"> </w:t>
      </w:r>
      <w:r>
        <w:t>khi</w:t>
      </w:r>
      <w:r>
        <w:rPr>
          <w:spacing w:val="-4"/>
        </w:rPr>
        <w:t xml:space="preserve"> </w:t>
      </w:r>
      <w:r>
        <w:t>có</w:t>
      </w:r>
      <w:r>
        <w:rPr>
          <w:spacing w:val="-2"/>
        </w:rPr>
        <w:t xml:space="preserve"> </w:t>
      </w:r>
      <w:r>
        <w:t>hỏa</w:t>
      </w:r>
      <w:r>
        <w:rPr>
          <w:spacing w:val="-4"/>
        </w:rPr>
        <w:t xml:space="preserve"> </w:t>
      </w:r>
      <w:r>
        <w:rPr>
          <w:spacing w:val="-2"/>
        </w:rPr>
        <w:t>hoạn.</w:t>
      </w:r>
    </w:p>
    <w:p w14:paraId="303AA777" w14:textId="77777777" w:rsidR="007E7C26" w:rsidRDefault="004F4220">
      <w:pPr>
        <w:pStyle w:val="Heading3"/>
        <w:numPr>
          <w:ilvl w:val="0"/>
          <w:numId w:val="10"/>
        </w:numPr>
        <w:tabs>
          <w:tab w:val="left" w:pos="1122"/>
        </w:tabs>
        <w:spacing w:before="284"/>
        <w:ind w:left="1122" w:hanging="388"/>
      </w:pPr>
      <w:r>
        <w:t>Shell</w:t>
      </w:r>
      <w:r>
        <w:rPr>
          <w:spacing w:val="-5"/>
        </w:rPr>
        <w:t xml:space="preserve"> </w:t>
      </w:r>
      <w:r>
        <w:t>Manhole</w:t>
      </w:r>
      <w:r>
        <w:rPr>
          <w:spacing w:val="-6"/>
        </w:rPr>
        <w:t xml:space="preserve"> </w:t>
      </w:r>
      <w:r>
        <w:t>(Cửa</w:t>
      </w:r>
      <w:r>
        <w:rPr>
          <w:spacing w:val="-6"/>
        </w:rPr>
        <w:t xml:space="preserve"> </w:t>
      </w:r>
      <w:r>
        <w:t>người</w:t>
      </w:r>
      <w:r>
        <w:rPr>
          <w:spacing w:val="-6"/>
        </w:rPr>
        <w:t xml:space="preserve"> </w:t>
      </w:r>
      <w:r>
        <w:t>chui</w:t>
      </w:r>
      <w:r>
        <w:rPr>
          <w:spacing w:val="-6"/>
        </w:rPr>
        <w:t xml:space="preserve"> </w:t>
      </w:r>
      <w:r>
        <w:t>thân</w:t>
      </w:r>
      <w:r>
        <w:rPr>
          <w:spacing w:val="-4"/>
        </w:rPr>
        <w:t xml:space="preserve"> </w:t>
      </w:r>
      <w:r>
        <w:t>bồn)</w:t>
      </w:r>
      <w:r>
        <w:rPr>
          <w:spacing w:val="-6"/>
        </w:rPr>
        <w:t xml:space="preserve"> </w:t>
      </w:r>
      <w:r>
        <w:rPr>
          <w:spacing w:val="-5"/>
        </w:rPr>
        <w:t>24"</w:t>
      </w:r>
    </w:p>
    <w:p w14:paraId="303AA778" w14:textId="77777777" w:rsidR="007E7C26" w:rsidRDefault="007E7C26">
      <w:pPr>
        <w:pStyle w:val="BodyText"/>
        <w:spacing w:before="23"/>
        <w:ind w:left="0"/>
        <w:rPr>
          <w:b/>
        </w:rPr>
      </w:pPr>
    </w:p>
    <w:p w14:paraId="303AA779" w14:textId="77777777" w:rsidR="007E7C26" w:rsidRDefault="004F4220">
      <w:pPr>
        <w:pStyle w:val="BodyText"/>
        <w:spacing w:before="1"/>
      </w:pPr>
      <w:r>
        <w:t>Kích</w:t>
      </w:r>
      <w:r>
        <w:rPr>
          <w:spacing w:val="-8"/>
        </w:rPr>
        <w:t xml:space="preserve"> </w:t>
      </w:r>
      <w:r>
        <w:t>thước:</w:t>
      </w:r>
      <w:r>
        <w:rPr>
          <w:spacing w:val="-7"/>
        </w:rPr>
        <w:t xml:space="preserve"> </w:t>
      </w:r>
      <w:r>
        <w:t>DN600</w:t>
      </w:r>
      <w:r>
        <w:rPr>
          <w:spacing w:val="-7"/>
        </w:rPr>
        <w:t xml:space="preserve"> </w:t>
      </w:r>
      <w:r>
        <w:rPr>
          <w:spacing w:val="-2"/>
        </w:rPr>
        <w:t>(24").</w:t>
      </w:r>
    </w:p>
    <w:p w14:paraId="303AA77A" w14:textId="77777777" w:rsidR="007E7C26" w:rsidRDefault="004F4220">
      <w:pPr>
        <w:pStyle w:val="BodyText"/>
        <w:spacing w:before="279"/>
      </w:pPr>
      <w:r>
        <w:t>Vị</w:t>
      </w:r>
      <w:r>
        <w:rPr>
          <w:spacing w:val="-5"/>
        </w:rPr>
        <w:t xml:space="preserve"> </w:t>
      </w:r>
      <w:r>
        <w:t>trí:</w:t>
      </w:r>
      <w:r>
        <w:rPr>
          <w:spacing w:val="-5"/>
        </w:rPr>
        <w:t xml:space="preserve"> </w:t>
      </w:r>
      <w:r>
        <w:t>thân</w:t>
      </w:r>
      <w:r>
        <w:rPr>
          <w:spacing w:val="-1"/>
        </w:rPr>
        <w:t xml:space="preserve"> </w:t>
      </w:r>
      <w:r>
        <w:t>bồn,</w:t>
      </w:r>
      <w:r>
        <w:rPr>
          <w:spacing w:val="-5"/>
        </w:rPr>
        <w:t xml:space="preserve"> </w:t>
      </w:r>
      <w:r>
        <w:t>cách</w:t>
      </w:r>
      <w:r>
        <w:rPr>
          <w:spacing w:val="-5"/>
        </w:rPr>
        <w:t xml:space="preserve"> </w:t>
      </w:r>
      <w:r>
        <w:t>đáy</w:t>
      </w:r>
      <w:r>
        <w:rPr>
          <w:spacing w:val="-4"/>
        </w:rPr>
        <w:t xml:space="preserve"> </w:t>
      </w:r>
      <w:r>
        <w:t>0.8</w:t>
      </w:r>
      <w:r>
        <w:rPr>
          <w:spacing w:val="-5"/>
        </w:rPr>
        <w:t xml:space="preserve"> m.</w:t>
      </w:r>
    </w:p>
    <w:p w14:paraId="303AA77B" w14:textId="77777777" w:rsidR="007E7C26" w:rsidRDefault="007E7C26">
      <w:pPr>
        <w:pStyle w:val="BodyText"/>
        <w:sectPr w:rsidR="007E7C26">
          <w:pgSz w:w="11910" w:h="16850"/>
          <w:pgMar w:top="1380" w:right="283" w:bottom="740" w:left="850" w:header="514" w:footer="556" w:gutter="0"/>
          <w:cols w:space="720"/>
        </w:sectPr>
      </w:pPr>
    </w:p>
    <w:p w14:paraId="303AA77C" w14:textId="77777777" w:rsidR="007E7C26" w:rsidRDefault="004F4220">
      <w:pPr>
        <w:pStyle w:val="BodyText"/>
        <w:spacing w:before="2" w:line="465" w:lineRule="auto"/>
        <w:ind w:right="4201"/>
      </w:pPr>
      <w:r>
        <w:lastRenderedPageBreak/>
        <w:t>Loại</w:t>
      </w:r>
      <w:r>
        <w:rPr>
          <w:spacing w:val="-5"/>
        </w:rPr>
        <w:t xml:space="preserve"> </w:t>
      </w:r>
      <w:r>
        <w:t>kết</w:t>
      </w:r>
      <w:r>
        <w:rPr>
          <w:spacing w:val="-5"/>
        </w:rPr>
        <w:t xml:space="preserve"> </w:t>
      </w:r>
      <w:r>
        <w:t>nối:</w:t>
      </w:r>
      <w:r>
        <w:rPr>
          <w:spacing w:val="-5"/>
        </w:rPr>
        <w:t xml:space="preserve"> </w:t>
      </w:r>
      <w:r>
        <w:t>bulong</w:t>
      </w:r>
      <w:r>
        <w:rPr>
          <w:spacing w:val="-5"/>
        </w:rPr>
        <w:t xml:space="preserve"> </w:t>
      </w:r>
      <w:r>
        <w:t>+</w:t>
      </w:r>
      <w:r>
        <w:rPr>
          <w:spacing w:val="-2"/>
        </w:rPr>
        <w:t xml:space="preserve"> </w:t>
      </w:r>
      <w:r>
        <w:t>gioăng</w:t>
      </w:r>
      <w:r>
        <w:rPr>
          <w:spacing w:val="-5"/>
        </w:rPr>
        <w:t xml:space="preserve"> </w:t>
      </w:r>
      <w:r>
        <w:t>cao</w:t>
      </w:r>
      <w:r>
        <w:rPr>
          <w:spacing w:val="-2"/>
        </w:rPr>
        <w:t xml:space="preserve"> </w:t>
      </w:r>
      <w:r>
        <w:t>su</w:t>
      </w:r>
      <w:r>
        <w:rPr>
          <w:spacing w:val="-5"/>
        </w:rPr>
        <w:t xml:space="preserve"> </w:t>
      </w:r>
      <w:r>
        <w:t>chịu</w:t>
      </w:r>
      <w:r>
        <w:rPr>
          <w:spacing w:val="-3"/>
        </w:rPr>
        <w:t xml:space="preserve"> </w:t>
      </w:r>
      <w:r>
        <w:t>dầu</w:t>
      </w:r>
      <w:r>
        <w:rPr>
          <w:spacing w:val="-3"/>
        </w:rPr>
        <w:t xml:space="preserve"> </w:t>
      </w:r>
      <w:r>
        <w:t>NBR. Ứng dụng: lối vào để bảo trì hoặc kiểm tra bồn.</w:t>
      </w:r>
    </w:p>
    <w:p w14:paraId="303AA77D" w14:textId="77777777" w:rsidR="007E7C26" w:rsidRDefault="004F4220">
      <w:pPr>
        <w:pStyle w:val="Heading3"/>
        <w:numPr>
          <w:ilvl w:val="0"/>
          <w:numId w:val="10"/>
        </w:numPr>
        <w:tabs>
          <w:tab w:val="left" w:pos="1122"/>
        </w:tabs>
        <w:spacing w:before="2"/>
        <w:ind w:left="1122" w:hanging="388"/>
      </w:pPr>
      <w:r>
        <w:t>Roof</w:t>
      </w:r>
      <w:r>
        <w:rPr>
          <w:spacing w:val="-3"/>
        </w:rPr>
        <w:t xml:space="preserve"> </w:t>
      </w:r>
      <w:r>
        <w:t>Manhole</w:t>
      </w:r>
      <w:r>
        <w:rPr>
          <w:spacing w:val="-6"/>
        </w:rPr>
        <w:t xml:space="preserve"> </w:t>
      </w:r>
      <w:r>
        <w:t>(Cửa</w:t>
      </w:r>
      <w:r>
        <w:rPr>
          <w:spacing w:val="-6"/>
        </w:rPr>
        <w:t xml:space="preserve"> </w:t>
      </w:r>
      <w:r>
        <w:t>người</w:t>
      </w:r>
      <w:r>
        <w:rPr>
          <w:spacing w:val="-5"/>
        </w:rPr>
        <w:t xml:space="preserve"> </w:t>
      </w:r>
      <w:r>
        <w:t>chui</w:t>
      </w:r>
      <w:r>
        <w:rPr>
          <w:spacing w:val="-6"/>
        </w:rPr>
        <w:t xml:space="preserve"> </w:t>
      </w:r>
      <w:r>
        <w:t>trên</w:t>
      </w:r>
      <w:r>
        <w:rPr>
          <w:spacing w:val="-6"/>
        </w:rPr>
        <w:t xml:space="preserve"> </w:t>
      </w:r>
      <w:r>
        <w:t>mái)</w:t>
      </w:r>
      <w:r>
        <w:rPr>
          <w:spacing w:val="-5"/>
        </w:rPr>
        <w:t xml:space="preserve"> 24"</w:t>
      </w:r>
    </w:p>
    <w:p w14:paraId="303AA77E" w14:textId="77777777" w:rsidR="007E7C26" w:rsidRDefault="004F4220">
      <w:pPr>
        <w:pStyle w:val="BodyText"/>
        <w:spacing w:before="241"/>
      </w:pPr>
      <w:r>
        <w:t>Kích</w:t>
      </w:r>
      <w:r>
        <w:rPr>
          <w:spacing w:val="-8"/>
        </w:rPr>
        <w:t xml:space="preserve"> </w:t>
      </w:r>
      <w:r>
        <w:t>thước:</w:t>
      </w:r>
      <w:r>
        <w:rPr>
          <w:spacing w:val="-7"/>
        </w:rPr>
        <w:t xml:space="preserve"> </w:t>
      </w:r>
      <w:r>
        <w:t>DN600</w:t>
      </w:r>
      <w:r>
        <w:rPr>
          <w:spacing w:val="-7"/>
        </w:rPr>
        <w:t xml:space="preserve"> </w:t>
      </w:r>
      <w:r>
        <w:rPr>
          <w:spacing w:val="-2"/>
        </w:rPr>
        <w:t>(24").</w:t>
      </w:r>
    </w:p>
    <w:p w14:paraId="303AA77F" w14:textId="77777777" w:rsidR="007E7C26" w:rsidRDefault="007E7C26">
      <w:pPr>
        <w:pStyle w:val="BodyText"/>
        <w:spacing w:before="28"/>
        <w:ind w:left="0"/>
      </w:pPr>
    </w:p>
    <w:p w14:paraId="303AA780" w14:textId="77777777" w:rsidR="007E7C26" w:rsidRDefault="004F4220">
      <w:pPr>
        <w:pStyle w:val="BodyText"/>
      </w:pPr>
      <w:r>
        <w:t>Vị</w:t>
      </w:r>
      <w:r>
        <w:rPr>
          <w:spacing w:val="-5"/>
        </w:rPr>
        <w:t xml:space="preserve"> </w:t>
      </w:r>
      <w:r>
        <w:t>trí:</w:t>
      </w:r>
      <w:r>
        <w:rPr>
          <w:spacing w:val="-4"/>
        </w:rPr>
        <w:t xml:space="preserve"> </w:t>
      </w:r>
      <w:r>
        <w:t>trên</w:t>
      </w:r>
      <w:r>
        <w:rPr>
          <w:spacing w:val="-2"/>
        </w:rPr>
        <w:t xml:space="preserve"> </w:t>
      </w:r>
      <w:r>
        <w:t>mái</w:t>
      </w:r>
      <w:r>
        <w:rPr>
          <w:spacing w:val="-4"/>
        </w:rPr>
        <w:t xml:space="preserve"> </w:t>
      </w:r>
      <w:r>
        <w:t>bồn,</w:t>
      </w:r>
      <w:r>
        <w:rPr>
          <w:spacing w:val="-5"/>
        </w:rPr>
        <w:t xml:space="preserve"> </w:t>
      </w:r>
      <w:r>
        <w:t>cách</w:t>
      </w:r>
      <w:r>
        <w:rPr>
          <w:spacing w:val="-4"/>
        </w:rPr>
        <w:t xml:space="preserve"> </w:t>
      </w:r>
      <w:r>
        <w:t>tâm</w:t>
      </w:r>
      <w:r>
        <w:rPr>
          <w:spacing w:val="-4"/>
        </w:rPr>
        <w:t xml:space="preserve"> </w:t>
      </w:r>
      <w:r>
        <w:t>mái</w:t>
      </w:r>
      <w:r>
        <w:rPr>
          <w:spacing w:val="-2"/>
        </w:rPr>
        <w:t xml:space="preserve"> </w:t>
      </w:r>
      <w:r>
        <w:t>1</w:t>
      </w:r>
      <w:r>
        <w:rPr>
          <w:spacing w:val="-4"/>
        </w:rPr>
        <w:t xml:space="preserve"> </w:t>
      </w:r>
      <w:r>
        <w:rPr>
          <w:spacing w:val="-5"/>
        </w:rPr>
        <w:t>m.</w:t>
      </w:r>
    </w:p>
    <w:p w14:paraId="303AA781" w14:textId="77777777" w:rsidR="007E7C26" w:rsidRDefault="004F4220">
      <w:pPr>
        <w:pStyle w:val="BodyText"/>
        <w:spacing w:before="277" w:line="465" w:lineRule="auto"/>
        <w:ind w:right="4201"/>
      </w:pPr>
      <w:r>
        <w:t>Loại</w:t>
      </w:r>
      <w:r>
        <w:rPr>
          <w:spacing w:val="-3"/>
        </w:rPr>
        <w:t xml:space="preserve"> </w:t>
      </w:r>
      <w:r>
        <w:t>kết</w:t>
      </w:r>
      <w:r>
        <w:rPr>
          <w:spacing w:val="-3"/>
        </w:rPr>
        <w:t xml:space="preserve"> </w:t>
      </w:r>
      <w:r>
        <w:t>nối:</w:t>
      </w:r>
      <w:r>
        <w:rPr>
          <w:spacing w:val="-3"/>
        </w:rPr>
        <w:t xml:space="preserve"> </w:t>
      </w:r>
      <w:r>
        <w:t>bulong</w:t>
      </w:r>
      <w:r>
        <w:rPr>
          <w:spacing w:val="-3"/>
        </w:rPr>
        <w:t xml:space="preserve"> </w:t>
      </w:r>
      <w:r>
        <w:t>+ gioăng</w:t>
      </w:r>
      <w:r>
        <w:rPr>
          <w:spacing w:val="-3"/>
        </w:rPr>
        <w:t xml:space="preserve"> </w:t>
      </w:r>
      <w:r>
        <w:t>cao su</w:t>
      </w:r>
      <w:r>
        <w:rPr>
          <w:spacing w:val="-3"/>
        </w:rPr>
        <w:t xml:space="preserve"> </w:t>
      </w:r>
      <w:r>
        <w:t>chịu</w:t>
      </w:r>
      <w:r>
        <w:rPr>
          <w:spacing w:val="-1"/>
        </w:rPr>
        <w:t xml:space="preserve"> </w:t>
      </w:r>
      <w:r>
        <w:t>dầu</w:t>
      </w:r>
      <w:r>
        <w:rPr>
          <w:spacing w:val="-1"/>
        </w:rPr>
        <w:t xml:space="preserve"> </w:t>
      </w:r>
      <w:r>
        <w:t>NBR. Ứng</w:t>
      </w:r>
      <w:r>
        <w:rPr>
          <w:spacing w:val="-5"/>
        </w:rPr>
        <w:t xml:space="preserve"> </w:t>
      </w:r>
      <w:r>
        <w:t>dụng:</w:t>
      </w:r>
      <w:r>
        <w:rPr>
          <w:spacing w:val="-3"/>
        </w:rPr>
        <w:t xml:space="preserve"> </w:t>
      </w:r>
      <w:r>
        <w:t>kiểm</w:t>
      </w:r>
      <w:r>
        <w:rPr>
          <w:spacing w:val="-4"/>
        </w:rPr>
        <w:t xml:space="preserve"> </w:t>
      </w:r>
      <w:r>
        <w:t>tra</w:t>
      </w:r>
      <w:r>
        <w:rPr>
          <w:spacing w:val="-2"/>
        </w:rPr>
        <w:t xml:space="preserve"> </w:t>
      </w:r>
      <w:r>
        <w:t>mái</w:t>
      </w:r>
      <w:r>
        <w:rPr>
          <w:spacing w:val="-4"/>
        </w:rPr>
        <w:t xml:space="preserve"> </w:t>
      </w:r>
      <w:r>
        <w:t>và</w:t>
      </w:r>
      <w:r>
        <w:rPr>
          <w:spacing w:val="-5"/>
        </w:rPr>
        <w:t xml:space="preserve"> </w:t>
      </w:r>
      <w:r>
        <w:t>các</w:t>
      </w:r>
      <w:r>
        <w:rPr>
          <w:spacing w:val="-4"/>
        </w:rPr>
        <w:t xml:space="preserve"> </w:t>
      </w:r>
      <w:r>
        <w:t>thiết</w:t>
      </w:r>
      <w:r>
        <w:rPr>
          <w:spacing w:val="-3"/>
        </w:rPr>
        <w:t xml:space="preserve"> </w:t>
      </w:r>
      <w:r>
        <w:t>bị</w:t>
      </w:r>
      <w:r>
        <w:rPr>
          <w:spacing w:val="-4"/>
        </w:rPr>
        <w:t xml:space="preserve"> </w:t>
      </w:r>
      <w:r>
        <w:t>trên</w:t>
      </w:r>
      <w:r>
        <w:rPr>
          <w:spacing w:val="-2"/>
        </w:rPr>
        <w:t xml:space="preserve"> </w:t>
      </w:r>
      <w:r>
        <w:t>mái</w:t>
      </w:r>
      <w:r>
        <w:rPr>
          <w:spacing w:val="-4"/>
        </w:rPr>
        <w:t xml:space="preserve"> bồn.</w:t>
      </w:r>
    </w:p>
    <w:p w14:paraId="303AA782" w14:textId="77777777" w:rsidR="007E7C26" w:rsidRDefault="004F4220">
      <w:pPr>
        <w:pStyle w:val="Heading3"/>
        <w:spacing w:before="2"/>
      </w:pPr>
      <w:r>
        <w:t>13.3.2</w:t>
      </w:r>
      <w:r>
        <w:rPr>
          <w:spacing w:val="-6"/>
        </w:rPr>
        <w:t xml:space="preserve"> </w:t>
      </w:r>
      <w:r>
        <w:t>Thiết</w:t>
      </w:r>
      <w:r>
        <w:rPr>
          <w:spacing w:val="-6"/>
        </w:rPr>
        <w:t xml:space="preserve"> </w:t>
      </w:r>
      <w:r>
        <w:t>bị</w:t>
      </w:r>
      <w:r>
        <w:rPr>
          <w:spacing w:val="-2"/>
        </w:rPr>
        <w:t xml:space="preserve"> </w:t>
      </w:r>
      <w:r>
        <w:t>đo</w:t>
      </w:r>
      <w:r>
        <w:rPr>
          <w:spacing w:val="-6"/>
        </w:rPr>
        <w:t xml:space="preserve"> </w:t>
      </w:r>
      <w:r>
        <w:t>lường</w:t>
      </w:r>
      <w:r>
        <w:rPr>
          <w:spacing w:val="-5"/>
        </w:rPr>
        <w:t xml:space="preserve"> </w:t>
      </w:r>
      <w:r>
        <w:t>và</w:t>
      </w:r>
      <w:r>
        <w:rPr>
          <w:spacing w:val="-6"/>
        </w:rPr>
        <w:t xml:space="preserve"> </w:t>
      </w:r>
      <w:r>
        <w:t>an</w:t>
      </w:r>
      <w:r>
        <w:rPr>
          <w:spacing w:val="-3"/>
        </w:rPr>
        <w:t xml:space="preserve"> </w:t>
      </w:r>
      <w:r>
        <w:rPr>
          <w:spacing w:val="-4"/>
        </w:rPr>
        <w:t>toàn</w:t>
      </w:r>
    </w:p>
    <w:p w14:paraId="303AA783" w14:textId="77777777" w:rsidR="007E7C26" w:rsidRDefault="004F4220">
      <w:pPr>
        <w:pStyle w:val="ListParagraph"/>
        <w:numPr>
          <w:ilvl w:val="0"/>
          <w:numId w:val="9"/>
        </w:numPr>
        <w:tabs>
          <w:tab w:val="left" w:pos="992"/>
        </w:tabs>
        <w:spacing w:before="246" w:line="499" w:lineRule="auto"/>
        <w:ind w:right="4272" w:firstLine="0"/>
        <w:rPr>
          <w:sz w:val="26"/>
        </w:rPr>
      </w:pPr>
      <w:r>
        <w:rPr>
          <w:b/>
          <w:sz w:val="26"/>
        </w:rPr>
        <w:t>Level</w:t>
      </w:r>
      <w:r>
        <w:rPr>
          <w:b/>
          <w:spacing w:val="-5"/>
          <w:sz w:val="26"/>
        </w:rPr>
        <w:t xml:space="preserve"> </w:t>
      </w:r>
      <w:r>
        <w:rPr>
          <w:b/>
          <w:sz w:val="26"/>
        </w:rPr>
        <w:t>Switch</w:t>
      </w:r>
      <w:r>
        <w:rPr>
          <w:b/>
          <w:spacing w:val="-2"/>
          <w:sz w:val="26"/>
        </w:rPr>
        <w:t xml:space="preserve"> </w:t>
      </w:r>
      <w:r>
        <w:rPr>
          <w:b/>
          <w:sz w:val="26"/>
        </w:rPr>
        <w:t>High</w:t>
      </w:r>
      <w:r>
        <w:rPr>
          <w:b/>
          <w:spacing w:val="-5"/>
          <w:sz w:val="26"/>
        </w:rPr>
        <w:t xml:space="preserve"> </w:t>
      </w:r>
      <w:r>
        <w:rPr>
          <w:b/>
          <w:sz w:val="26"/>
        </w:rPr>
        <w:t>(LSH)</w:t>
      </w:r>
      <w:r>
        <w:rPr>
          <w:b/>
          <w:spacing w:val="-4"/>
          <w:sz w:val="26"/>
        </w:rPr>
        <w:t xml:space="preserve"> </w:t>
      </w:r>
      <w:r>
        <w:rPr>
          <w:b/>
          <w:sz w:val="26"/>
        </w:rPr>
        <w:t>-</w:t>
      </w:r>
      <w:r>
        <w:rPr>
          <w:b/>
          <w:spacing w:val="-5"/>
          <w:sz w:val="26"/>
        </w:rPr>
        <w:t xml:space="preserve"> </w:t>
      </w:r>
      <w:r>
        <w:rPr>
          <w:b/>
          <w:sz w:val="26"/>
        </w:rPr>
        <w:t>Công</w:t>
      </w:r>
      <w:r>
        <w:rPr>
          <w:b/>
          <w:spacing w:val="-5"/>
          <w:sz w:val="26"/>
        </w:rPr>
        <w:t xml:space="preserve"> </w:t>
      </w:r>
      <w:r>
        <w:rPr>
          <w:b/>
          <w:sz w:val="26"/>
        </w:rPr>
        <w:t>tắc</w:t>
      </w:r>
      <w:r>
        <w:rPr>
          <w:b/>
          <w:spacing w:val="-4"/>
          <w:sz w:val="26"/>
        </w:rPr>
        <w:t xml:space="preserve"> </w:t>
      </w:r>
      <w:r>
        <w:rPr>
          <w:b/>
          <w:sz w:val="26"/>
        </w:rPr>
        <w:t>mức</w:t>
      </w:r>
      <w:r>
        <w:rPr>
          <w:b/>
          <w:spacing w:val="-2"/>
          <w:sz w:val="26"/>
        </w:rPr>
        <w:t xml:space="preserve"> </w:t>
      </w:r>
      <w:r>
        <w:rPr>
          <w:b/>
          <w:sz w:val="26"/>
        </w:rPr>
        <w:t>cao</w:t>
      </w:r>
      <w:r>
        <w:rPr>
          <w:b/>
          <w:spacing w:val="-5"/>
          <w:sz w:val="26"/>
        </w:rPr>
        <w:t xml:space="preserve"> </w:t>
      </w:r>
      <w:r>
        <w:rPr>
          <w:b/>
          <w:sz w:val="26"/>
        </w:rPr>
        <w:t>(4") Kích thước</w:t>
      </w:r>
      <w:r>
        <w:rPr>
          <w:sz w:val="26"/>
        </w:rPr>
        <w:t>: DN100 (4").</w:t>
      </w:r>
    </w:p>
    <w:p w14:paraId="303AA784" w14:textId="77777777" w:rsidR="007E7C26" w:rsidRDefault="004F4220">
      <w:pPr>
        <w:pStyle w:val="BodyText"/>
        <w:spacing w:line="255" w:lineRule="exact"/>
      </w:pPr>
      <w:r>
        <w:rPr>
          <w:b/>
        </w:rPr>
        <w:t>Vị</w:t>
      </w:r>
      <w:r>
        <w:rPr>
          <w:b/>
          <w:spacing w:val="-5"/>
        </w:rPr>
        <w:t xml:space="preserve"> </w:t>
      </w:r>
      <w:r>
        <w:rPr>
          <w:b/>
        </w:rPr>
        <w:t>trí</w:t>
      </w:r>
      <w:r>
        <w:t>:</w:t>
      </w:r>
      <w:r>
        <w:rPr>
          <w:spacing w:val="-4"/>
        </w:rPr>
        <w:t xml:space="preserve"> </w:t>
      </w:r>
      <w:r>
        <w:t>lắp</w:t>
      </w:r>
      <w:r>
        <w:rPr>
          <w:spacing w:val="-4"/>
        </w:rPr>
        <w:t xml:space="preserve"> </w:t>
      </w:r>
      <w:r>
        <w:t>tại</w:t>
      </w:r>
      <w:r>
        <w:rPr>
          <w:spacing w:val="-4"/>
        </w:rPr>
        <w:t xml:space="preserve"> </w:t>
      </w:r>
      <w:r>
        <w:t>vị</w:t>
      </w:r>
      <w:r>
        <w:rPr>
          <w:spacing w:val="-4"/>
        </w:rPr>
        <w:t xml:space="preserve"> </w:t>
      </w:r>
      <w:r>
        <w:t>trí</w:t>
      </w:r>
      <w:r>
        <w:rPr>
          <w:spacing w:val="-3"/>
        </w:rPr>
        <w:t xml:space="preserve"> </w:t>
      </w:r>
      <w:r>
        <w:t>cao</w:t>
      </w:r>
      <w:r>
        <w:rPr>
          <w:spacing w:val="-1"/>
        </w:rPr>
        <w:t xml:space="preserve"> </w:t>
      </w:r>
      <w:r>
        <w:t>nhất</w:t>
      </w:r>
      <w:r>
        <w:rPr>
          <w:spacing w:val="-4"/>
        </w:rPr>
        <w:t xml:space="preserve"> </w:t>
      </w:r>
      <w:r>
        <w:t>của</w:t>
      </w:r>
      <w:r>
        <w:rPr>
          <w:spacing w:val="-3"/>
        </w:rPr>
        <w:t xml:space="preserve"> </w:t>
      </w:r>
      <w:r>
        <w:t>bồn,</w:t>
      </w:r>
      <w:r>
        <w:rPr>
          <w:spacing w:val="-5"/>
        </w:rPr>
        <w:t xml:space="preserve"> </w:t>
      </w:r>
      <w:r>
        <w:t>gần</w:t>
      </w:r>
      <w:r>
        <w:rPr>
          <w:spacing w:val="-4"/>
        </w:rPr>
        <w:t xml:space="preserve"> </w:t>
      </w:r>
      <w:r>
        <w:t>đỉnh</w:t>
      </w:r>
      <w:r>
        <w:rPr>
          <w:spacing w:val="-2"/>
        </w:rPr>
        <w:t xml:space="preserve"> </w:t>
      </w:r>
      <w:r>
        <w:t>bồn</w:t>
      </w:r>
      <w:r>
        <w:rPr>
          <w:spacing w:val="-4"/>
        </w:rPr>
        <w:t xml:space="preserve"> </w:t>
      </w:r>
      <w:r>
        <w:t>để</w:t>
      </w:r>
      <w:r>
        <w:rPr>
          <w:spacing w:val="-4"/>
        </w:rPr>
        <w:t xml:space="preserve"> </w:t>
      </w:r>
      <w:r>
        <w:t>cảnh</w:t>
      </w:r>
      <w:r>
        <w:rPr>
          <w:spacing w:val="-3"/>
        </w:rPr>
        <w:t xml:space="preserve"> </w:t>
      </w:r>
      <w:r>
        <w:t>báo</w:t>
      </w:r>
      <w:r>
        <w:rPr>
          <w:spacing w:val="-4"/>
        </w:rPr>
        <w:t xml:space="preserve"> </w:t>
      </w:r>
      <w:r>
        <w:t>khi</w:t>
      </w:r>
      <w:r>
        <w:rPr>
          <w:spacing w:val="-4"/>
        </w:rPr>
        <w:t xml:space="preserve"> </w:t>
      </w:r>
      <w:r>
        <w:t>mức</w:t>
      </w:r>
      <w:r>
        <w:rPr>
          <w:spacing w:val="-3"/>
        </w:rPr>
        <w:t xml:space="preserve"> </w:t>
      </w:r>
      <w:r>
        <w:t>dầu</w:t>
      </w:r>
      <w:r>
        <w:rPr>
          <w:spacing w:val="-4"/>
        </w:rPr>
        <w:t xml:space="preserve"> </w:t>
      </w:r>
      <w:r>
        <w:t>đạt</w:t>
      </w:r>
      <w:r>
        <w:rPr>
          <w:spacing w:val="-4"/>
        </w:rPr>
        <w:t xml:space="preserve"> </w:t>
      </w:r>
      <w:r>
        <w:t>mức</w:t>
      </w:r>
      <w:r>
        <w:rPr>
          <w:spacing w:val="-4"/>
        </w:rPr>
        <w:t xml:space="preserve"> </w:t>
      </w:r>
      <w:r>
        <w:rPr>
          <w:spacing w:val="-5"/>
        </w:rPr>
        <w:t>tối</w:t>
      </w:r>
    </w:p>
    <w:p w14:paraId="303AA785" w14:textId="77777777" w:rsidR="007E7C26" w:rsidRDefault="004F4220">
      <w:pPr>
        <w:pStyle w:val="BodyText"/>
        <w:spacing w:line="298" w:lineRule="exact"/>
      </w:pPr>
      <w:r>
        <w:t>đa</w:t>
      </w:r>
      <w:r>
        <w:rPr>
          <w:spacing w:val="-5"/>
        </w:rPr>
        <w:t xml:space="preserve"> </w:t>
      </w:r>
      <w:r>
        <w:t>cho</w:t>
      </w:r>
      <w:r>
        <w:rPr>
          <w:spacing w:val="-4"/>
        </w:rPr>
        <w:t xml:space="preserve"> </w:t>
      </w:r>
      <w:r>
        <w:rPr>
          <w:spacing w:val="-2"/>
        </w:rPr>
        <w:t>phép.</w:t>
      </w:r>
    </w:p>
    <w:p w14:paraId="303AA786" w14:textId="77777777" w:rsidR="007E7C26" w:rsidRDefault="004F4220">
      <w:pPr>
        <w:pStyle w:val="Heading3"/>
        <w:spacing w:before="282"/>
        <w:rPr>
          <w:b w:val="0"/>
        </w:rPr>
      </w:pPr>
      <w:r>
        <w:t>Chức</w:t>
      </w:r>
      <w:r>
        <w:rPr>
          <w:spacing w:val="-9"/>
        </w:rPr>
        <w:t xml:space="preserve"> </w:t>
      </w:r>
      <w:r>
        <w:rPr>
          <w:spacing w:val="-2"/>
        </w:rPr>
        <w:t>năng</w:t>
      </w:r>
      <w:r>
        <w:rPr>
          <w:b w:val="0"/>
          <w:spacing w:val="-2"/>
        </w:rPr>
        <w:t>:</w:t>
      </w:r>
    </w:p>
    <w:p w14:paraId="303AA787" w14:textId="77777777" w:rsidR="007E7C26" w:rsidRDefault="004F4220">
      <w:pPr>
        <w:pStyle w:val="BodyText"/>
        <w:spacing w:before="280"/>
        <w:ind w:right="577"/>
      </w:pPr>
      <w:r>
        <w:t>Công</w:t>
      </w:r>
      <w:r>
        <w:rPr>
          <w:spacing w:val="-3"/>
        </w:rPr>
        <w:t xml:space="preserve"> </w:t>
      </w:r>
      <w:r>
        <w:t>tắc</w:t>
      </w:r>
      <w:r>
        <w:rPr>
          <w:spacing w:val="-2"/>
        </w:rPr>
        <w:t xml:space="preserve"> </w:t>
      </w:r>
      <w:r>
        <w:t>mức</w:t>
      </w:r>
      <w:r>
        <w:rPr>
          <w:spacing w:val="-3"/>
        </w:rPr>
        <w:t xml:space="preserve"> </w:t>
      </w:r>
      <w:r>
        <w:t>cao</w:t>
      </w:r>
      <w:r>
        <w:rPr>
          <w:spacing w:val="-3"/>
        </w:rPr>
        <w:t xml:space="preserve"> </w:t>
      </w:r>
      <w:r>
        <w:t>được</w:t>
      </w:r>
      <w:r>
        <w:rPr>
          <w:spacing w:val="-2"/>
        </w:rPr>
        <w:t xml:space="preserve"> </w:t>
      </w:r>
      <w:r>
        <w:t>sử</w:t>
      </w:r>
      <w:r>
        <w:rPr>
          <w:spacing w:val="-2"/>
        </w:rPr>
        <w:t xml:space="preserve"> </w:t>
      </w:r>
      <w:r>
        <w:t>dụng</w:t>
      </w:r>
      <w:r>
        <w:rPr>
          <w:spacing w:val="-3"/>
        </w:rPr>
        <w:t xml:space="preserve"> </w:t>
      </w:r>
      <w:r>
        <w:t>để</w:t>
      </w:r>
      <w:r>
        <w:rPr>
          <w:spacing w:val="-3"/>
        </w:rPr>
        <w:t xml:space="preserve"> </w:t>
      </w:r>
      <w:r>
        <w:t>cảnh</w:t>
      </w:r>
      <w:r>
        <w:rPr>
          <w:spacing w:val="-3"/>
        </w:rPr>
        <w:t xml:space="preserve"> </w:t>
      </w:r>
      <w:r>
        <w:t>báo mức</w:t>
      </w:r>
      <w:r>
        <w:rPr>
          <w:spacing w:val="-2"/>
        </w:rPr>
        <w:t xml:space="preserve"> </w:t>
      </w:r>
      <w:r>
        <w:t>đầy,</w:t>
      </w:r>
      <w:r>
        <w:rPr>
          <w:spacing w:val="-3"/>
        </w:rPr>
        <w:t xml:space="preserve"> </w:t>
      </w:r>
      <w:r>
        <w:t>ngừng</w:t>
      </w:r>
      <w:r>
        <w:rPr>
          <w:spacing w:val="-3"/>
        </w:rPr>
        <w:t xml:space="preserve"> </w:t>
      </w:r>
      <w:r>
        <w:t>nạp</w:t>
      </w:r>
      <w:r>
        <w:rPr>
          <w:spacing w:val="-3"/>
        </w:rPr>
        <w:t xml:space="preserve"> </w:t>
      </w:r>
      <w:r>
        <w:t>dầu</w:t>
      </w:r>
      <w:r>
        <w:rPr>
          <w:spacing w:val="-3"/>
        </w:rPr>
        <w:t xml:space="preserve"> </w:t>
      </w:r>
      <w:r>
        <w:t>hoặc</w:t>
      </w:r>
      <w:r>
        <w:rPr>
          <w:spacing w:val="-3"/>
        </w:rPr>
        <w:t xml:space="preserve"> </w:t>
      </w:r>
      <w:r>
        <w:t>cung cấp</w:t>
      </w:r>
      <w:r>
        <w:rPr>
          <w:spacing w:val="-3"/>
        </w:rPr>
        <w:t xml:space="preserve"> </w:t>
      </w:r>
      <w:r>
        <w:t>tín hiệu cho hệ thống điều khiển.</w:t>
      </w:r>
    </w:p>
    <w:p w14:paraId="303AA788" w14:textId="77777777" w:rsidR="007E7C26" w:rsidRDefault="004F4220">
      <w:pPr>
        <w:pStyle w:val="BodyText"/>
        <w:spacing w:before="280"/>
        <w:ind w:right="577"/>
      </w:pPr>
      <w:r>
        <w:t>Khi</w:t>
      </w:r>
      <w:r>
        <w:rPr>
          <w:spacing w:val="-3"/>
        </w:rPr>
        <w:t xml:space="preserve"> </w:t>
      </w:r>
      <w:r>
        <w:t>mức</w:t>
      </w:r>
      <w:r>
        <w:rPr>
          <w:spacing w:val="-2"/>
        </w:rPr>
        <w:t xml:space="preserve"> </w:t>
      </w:r>
      <w:r>
        <w:t>chất</w:t>
      </w:r>
      <w:r>
        <w:rPr>
          <w:spacing w:val="-3"/>
        </w:rPr>
        <w:t xml:space="preserve"> </w:t>
      </w:r>
      <w:r>
        <w:t>lỏng</w:t>
      </w:r>
      <w:r>
        <w:rPr>
          <w:spacing w:val="-3"/>
        </w:rPr>
        <w:t xml:space="preserve"> </w:t>
      </w:r>
      <w:r>
        <w:t>trong</w:t>
      </w:r>
      <w:r>
        <w:rPr>
          <w:spacing w:val="-3"/>
        </w:rPr>
        <w:t xml:space="preserve"> </w:t>
      </w:r>
      <w:r>
        <w:t>bồn</w:t>
      </w:r>
      <w:r>
        <w:rPr>
          <w:spacing w:val="-3"/>
        </w:rPr>
        <w:t xml:space="preserve"> </w:t>
      </w:r>
      <w:r>
        <w:t>đạt</w:t>
      </w:r>
      <w:r>
        <w:rPr>
          <w:spacing w:val="-1"/>
        </w:rPr>
        <w:t xml:space="preserve"> </w:t>
      </w:r>
      <w:r>
        <w:t>mức</w:t>
      </w:r>
      <w:r>
        <w:rPr>
          <w:spacing w:val="-2"/>
        </w:rPr>
        <w:t xml:space="preserve"> </w:t>
      </w:r>
      <w:r>
        <w:t>tối</w:t>
      </w:r>
      <w:r>
        <w:rPr>
          <w:spacing w:val="-3"/>
        </w:rPr>
        <w:t xml:space="preserve"> </w:t>
      </w:r>
      <w:r>
        <w:t>đa,</w:t>
      </w:r>
      <w:r>
        <w:rPr>
          <w:spacing w:val="-3"/>
        </w:rPr>
        <w:t xml:space="preserve"> </w:t>
      </w:r>
      <w:r>
        <w:t>công</w:t>
      </w:r>
      <w:r>
        <w:rPr>
          <w:spacing w:val="-3"/>
        </w:rPr>
        <w:t xml:space="preserve"> </w:t>
      </w:r>
      <w:r>
        <w:t>tắc</w:t>
      </w:r>
      <w:r>
        <w:rPr>
          <w:spacing w:val="-2"/>
        </w:rPr>
        <w:t xml:space="preserve"> </w:t>
      </w:r>
      <w:r>
        <w:t>sẽ</w:t>
      </w:r>
      <w:r>
        <w:rPr>
          <w:spacing w:val="-3"/>
        </w:rPr>
        <w:t xml:space="preserve"> </w:t>
      </w:r>
      <w:r>
        <w:t>kích</w:t>
      </w:r>
      <w:r>
        <w:rPr>
          <w:spacing w:val="-3"/>
        </w:rPr>
        <w:t xml:space="preserve"> </w:t>
      </w:r>
      <w:r>
        <w:t>hoạt</w:t>
      </w:r>
      <w:r>
        <w:rPr>
          <w:spacing w:val="-1"/>
        </w:rPr>
        <w:t xml:space="preserve"> </w:t>
      </w:r>
      <w:r>
        <w:t>tín</w:t>
      </w:r>
      <w:r>
        <w:rPr>
          <w:spacing w:val="-1"/>
        </w:rPr>
        <w:t xml:space="preserve"> </w:t>
      </w:r>
      <w:r>
        <w:t>hiệu</w:t>
      </w:r>
      <w:r>
        <w:rPr>
          <w:spacing w:val="-3"/>
        </w:rPr>
        <w:t xml:space="preserve"> </w:t>
      </w:r>
      <w:r>
        <w:t>điện</w:t>
      </w:r>
      <w:r>
        <w:rPr>
          <w:spacing w:val="-3"/>
        </w:rPr>
        <w:t xml:space="preserve"> </w:t>
      </w:r>
      <w:r>
        <w:t>tử</w:t>
      </w:r>
      <w:r>
        <w:rPr>
          <w:spacing w:val="-2"/>
        </w:rPr>
        <w:t xml:space="preserve"> </w:t>
      </w:r>
      <w:r>
        <w:t>để đóng van nạp hoặc cảnh báo sự cố.</w:t>
      </w:r>
    </w:p>
    <w:p w14:paraId="303AA789" w14:textId="77777777" w:rsidR="007E7C26" w:rsidRDefault="004F4220">
      <w:pPr>
        <w:pStyle w:val="Heading3"/>
        <w:spacing w:before="278"/>
        <w:rPr>
          <w:b w:val="0"/>
        </w:rPr>
      </w:pPr>
      <w:r>
        <w:t>Yêu</w:t>
      </w:r>
      <w:r>
        <w:rPr>
          <w:spacing w:val="-5"/>
        </w:rPr>
        <w:t xml:space="preserve"> </w:t>
      </w:r>
      <w:r>
        <w:t>cầu</w:t>
      </w:r>
      <w:r>
        <w:rPr>
          <w:spacing w:val="-4"/>
        </w:rPr>
        <w:t xml:space="preserve"> </w:t>
      </w:r>
      <w:r>
        <w:t>kỹ</w:t>
      </w:r>
      <w:r>
        <w:rPr>
          <w:spacing w:val="-5"/>
        </w:rPr>
        <w:t xml:space="preserve"> </w:t>
      </w:r>
      <w:r>
        <w:rPr>
          <w:spacing w:val="-2"/>
        </w:rPr>
        <w:t>thuật</w:t>
      </w:r>
      <w:r>
        <w:rPr>
          <w:b w:val="0"/>
          <w:spacing w:val="-2"/>
        </w:rPr>
        <w:t>:</w:t>
      </w:r>
    </w:p>
    <w:p w14:paraId="303AA78A" w14:textId="77777777" w:rsidR="007E7C26" w:rsidRDefault="004F4220">
      <w:pPr>
        <w:pStyle w:val="BodyText"/>
        <w:spacing w:before="282"/>
      </w:pPr>
      <w:r>
        <w:t>Phải</w:t>
      </w:r>
      <w:r>
        <w:rPr>
          <w:spacing w:val="-6"/>
        </w:rPr>
        <w:t xml:space="preserve"> </w:t>
      </w:r>
      <w:r>
        <w:t>chịu</w:t>
      </w:r>
      <w:r>
        <w:rPr>
          <w:spacing w:val="-5"/>
        </w:rPr>
        <w:t xml:space="preserve"> </w:t>
      </w:r>
      <w:r>
        <w:t>được</w:t>
      </w:r>
      <w:r>
        <w:rPr>
          <w:spacing w:val="-4"/>
        </w:rPr>
        <w:t xml:space="preserve"> </w:t>
      </w:r>
      <w:r>
        <w:t>môi</w:t>
      </w:r>
      <w:r>
        <w:rPr>
          <w:spacing w:val="-4"/>
        </w:rPr>
        <w:t xml:space="preserve"> </w:t>
      </w:r>
      <w:r>
        <w:t>trường</w:t>
      </w:r>
      <w:r>
        <w:rPr>
          <w:spacing w:val="-5"/>
        </w:rPr>
        <w:t xml:space="preserve"> </w:t>
      </w:r>
      <w:r>
        <w:t>nhiệt</w:t>
      </w:r>
      <w:r>
        <w:rPr>
          <w:spacing w:val="-3"/>
        </w:rPr>
        <w:t xml:space="preserve"> </w:t>
      </w:r>
      <w:r>
        <w:t>độ</w:t>
      </w:r>
      <w:r>
        <w:rPr>
          <w:spacing w:val="-6"/>
        </w:rPr>
        <w:t xml:space="preserve"> </w:t>
      </w:r>
      <w:r>
        <w:t>và</w:t>
      </w:r>
      <w:r>
        <w:rPr>
          <w:spacing w:val="-5"/>
        </w:rPr>
        <w:t xml:space="preserve"> </w:t>
      </w:r>
      <w:r>
        <w:t>áp</w:t>
      </w:r>
      <w:r>
        <w:rPr>
          <w:spacing w:val="-2"/>
        </w:rPr>
        <w:t xml:space="preserve"> </w:t>
      </w:r>
      <w:r>
        <w:t>suất</w:t>
      </w:r>
      <w:r>
        <w:rPr>
          <w:spacing w:val="-3"/>
        </w:rPr>
        <w:t xml:space="preserve"> </w:t>
      </w:r>
      <w:r>
        <w:t>cao</w:t>
      </w:r>
      <w:r>
        <w:rPr>
          <w:spacing w:val="-5"/>
        </w:rPr>
        <w:t xml:space="preserve"> </w:t>
      </w:r>
      <w:r>
        <w:t>của</w:t>
      </w:r>
      <w:r>
        <w:rPr>
          <w:spacing w:val="-5"/>
        </w:rPr>
        <w:t xml:space="preserve"> </w:t>
      </w:r>
      <w:r>
        <w:t>bồn</w:t>
      </w:r>
      <w:r>
        <w:rPr>
          <w:spacing w:val="-3"/>
        </w:rPr>
        <w:t xml:space="preserve"> </w:t>
      </w:r>
      <w:r>
        <w:rPr>
          <w:spacing w:val="-2"/>
        </w:rPr>
        <w:t>chứa.</w:t>
      </w:r>
    </w:p>
    <w:p w14:paraId="303AA78B" w14:textId="77777777" w:rsidR="007E7C26" w:rsidRDefault="004F4220">
      <w:pPr>
        <w:pStyle w:val="BodyText"/>
        <w:spacing w:before="280" w:line="463" w:lineRule="auto"/>
        <w:ind w:right="1707"/>
      </w:pPr>
      <w:r>
        <w:t>Vật</w:t>
      </w:r>
      <w:r>
        <w:rPr>
          <w:spacing w:val="-3"/>
        </w:rPr>
        <w:t xml:space="preserve"> </w:t>
      </w:r>
      <w:r>
        <w:t>liệu</w:t>
      </w:r>
      <w:r>
        <w:rPr>
          <w:spacing w:val="-3"/>
        </w:rPr>
        <w:t xml:space="preserve"> </w:t>
      </w:r>
      <w:r>
        <w:t>tiếp</w:t>
      </w:r>
      <w:r>
        <w:rPr>
          <w:spacing w:val="-3"/>
        </w:rPr>
        <w:t xml:space="preserve"> </w:t>
      </w:r>
      <w:r>
        <w:t>xúc</w:t>
      </w:r>
      <w:r>
        <w:rPr>
          <w:spacing w:val="-3"/>
        </w:rPr>
        <w:t xml:space="preserve"> </w:t>
      </w:r>
      <w:r>
        <w:t>với</w:t>
      </w:r>
      <w:r>
        <w:rPr>
          <w:spacing w:val="-3"/>
        </w:rPr>
        <w:t xml:space="preserve"> </w:t>
      </w:r>
      <w:r>
        <w:t>chất</w:t>
      </w:r>
      <w:r>
        <w:rPr>
          <w:spacing w:val="-3"/>
        </w:rPr>
        <w:t xml:space="preserve"> </w:t>
      </w:r>
      <w:r>
        <w:t>lỏng</w:t>
      </w:r>
      <w:r>
        <w:rPr>
          <w:spacing w:val="-3"/>
        </w:rPr>
        <w:t xml:space="preserve"> </w:t>
      </w:r>
      <w:r>
        <w:t>phải</w:t>
      </w:r>
      <w:r>
        <w:rPr>
          <w:spacing w:val="-3"/>
        </w:rPr>
        <w:t xml:space="preserve"> </w:t>
      </w:r>
      <w:r>
        <w:t>là</w:t>
      </w:r>
      <w:r>
        <w:rPr>
          <w:spacing w:val="-3"/>
        </w:rPr>
        <w:t xml:space="preserve"> </w:t>
      </w:r>
      <w:r>
        <w:t>thép không</w:t>
      </w:r>
      <w:r>
        <w:rPr>
          <w:spacing w:val="-3"/>
        </w:rPr>
        <w:t xml:space="preserve"> </w:t>
      </w:r>
      <w:r>
        <w:t>gỉ</w:t>
      </w:r>
      <w:r>
        <w:rPr>
          <w:spacing w:val="-3"/>
        </w:rPr>
        <w:t xml:space="preserve"> </w:t>
      </w:r>
      <w:r>
        <w:t>hoặc hợp</w:t>
      </w:r>
      <w:r>
        <w:rPr>
          <w:spacing w:val="-3"/>
        </w:rPr>
        <w:t xml:space="preserve"> </w:t>
      </w:r>
      <w:r>
        <w:t>kim</w:t>
      </w:r>
      <w:r>
        <w:rPr>
          <w:spacing w:val="-3"/>
        </w:rPr>
        <w:t xml:space="preserve"> </w:t>
      </w:r>
      <w:r>
        <w:t>chịu</w:t>
      </w:r>
      <w:r>
        <w:rPr>
          <w:spacing w:val="-3"/>
        </w:rPr>
        <w:t xml:space="preserve"> </w:t>
      </w:r>
      <w:r>
        <w:t>ăn</w:t>
      </w:r>
      <w:r>
        <w:rPr>
          <w:spacing w:val="-3"/>
        </w:rPr>
        <w:t xml:space="preserve"> </w:t>
      </w:r>
      <w:r>
        <w:t>mòn. Cung cấp tín hiệu điều khiển về hệ thống điều khiển trung tâm (PLC).</w:t>
      </w:r>
    </w:p>
    <w:p w14:paraId="303AA78C" w14:textId="77777777" w:rsidR="007E7C26" w:rsidRDefault="004F4220">
      <w:pPr>
        <w:pStyle w:val="Heading3"/>
        <w:numPr>
          <w:ilvl w:val="0"/>
          <w:numId w:val="9"/>
        </w:numPr>
        <w:tabs>
          <w:tab w:val="left" w:pos="992"/>
        </w:tabs>
        <w:spacing w:before="5" w:line="501" w:lineRule="auto"/>
        <w:ind w:right="1563" w:firstLine="0"/>
        <w:rPr>
          <w:b w:val="0"/>
        </w:rPr>
      </w:pPr>
      <w:r>
        <w:t>Level</w:t>
      </w:r>
      <w:r>
        <w:rPr>
          <w:spacing w:val="-4"/>
        </w:rPr>
        <w:t xml:space="preserve"> </w:t>
      </w:r>
      <w:r>
        <w:t>Transmitter/Indicator</w:t>
      </w:r>
      <w:r>
        <w:rPr>
          <w:spacing w:val="-2"/>
        </w:rPr>
        <w:t xml:space="preserve"> </w:t>
      </w:r>
      <w:r>
        <w:t>(LT/LI)</w:t>
      </w:r>
      <w:r>
        <w:rPr>
          <w:spacing w:val="-1"/>
        </w:rPr>
        <w:t xml:space="preserve"> </w:t>
      </w:r>
      <w:r>
        <w:t>-</w:t>
      </w:r>
      <w:r>
        <w:rPr>
          <w:spacing w:val="-4"/>
        </w:rPr>
        <w:t xml:space="preserve"> </w:t>
      </w:r>
      <w:r>
        <w:t>Thiết</w:t>
      </w:r>
      <w:r>
        <w:rPr>
          <w:spacing w:val="-4"/>
        </w:rPr>
        <w:t xml:space="preserve"> </w:t>
      </w:r>
      <w:r>
        <w:t>bị</w:t>
      </w:r>
      <w:r>
        <w:rPr>
          <w:spacing w:val="-4"/>
        </w:rPr>
        <w:t xml:space="preserve"> </w:t>
      </w:r>
      <w:r>
        <w:t>đo</w:t>
      </w:r>
      <w:r>
        <w:rPr>
          <w:spacing w:val="-2"/>
        </w:rPr>
        <w:t xml:space="preserve"> </w:t>
      </w:r>
      <w:r>
        <w:t>mức</w:t>
      </w:r>
      <w:r>
        <w:rPr>
          <w:spacing w:val="-3"/>
        </w:rPr>
        <w:t xml:space="preserve"> </w:t>
      </w:r>
      <w:r>
        <w:t>và</w:t>
      </w:r>
      <w:r>
        <w:rPr>
          <w:spacing w:val="-3"/>
        </w:rPr>
        <w:t xml:space="preserve"> </w:t>
      </w:r>
      <w:r>
        <w:t>chỉ</w:t>
      </w:r>
      <w:r>
        <w:rPr>
          <w:spacing w:val="-1"/>
        </w:rPr>
        <w:t xml:space="preserve"> </w:t>
      </w:r>
      <w:r>
        <w:t>thị</w:t>
      </w:r>
      <w:r>
        <w:rPr>
          <w:spacing w:val="-4"/>
        </w:rPr>
        <w:t xml:space="preserve"> </w:t>
      </w:r>
      <w:r>
        <w:t>mức</w:t>
      </w:r>
      <w:r>
        <w:rPr>
          <w:spacing w:val="-3"/>
        </w:rPr>
        <w:t xml:space="preserve"> </w:t>
      </w:r>
      <w:r>
        <w:t>(8") Kích thước</w:t>
      </w:r>
      <w:r>
        <w:rPr>
          <w:b w:val="0"/>
        </w:rPr>
        <w:t>: DN200 (8").</w:t>
      </w:r>
    </w:p>
    <w:p w14:paraId="303AA78D" w14:textId="77777777" w:rsidR="007E7C26" w:rsidRDefault="004F4220">
      <w:pPr>
        <w:pStyle w:val="BodyText"/>
        <w:spacing w:line="249" w:lineRule="exact"/>
      </w:pPr>
      <w:r>
        <w:rPr>
          <w:b/>
        </w:rPr>
        <w:t>Vị</w:t>
      </w:r>
      <w:r>
        <w:rPr>
          <w:b/>
          <w:spacing w:val="-5"/>
        </w:rPr>
        <w:t xml:space="preserve"> </w:t>
      </w:r>
      <w:r>
        <w:rPr>
          <w:b/>
        </w:rPr>
        <w:t>trí</w:t>
      </w:r>
      <w:r>
        <w:t>:</w:t>
      </w:r>
      <w:r>
        <w:rPr>
          <w:spacing w:val="-4"/>
        </w:rPr>
        <w:t xml:space="preserve"> </w:t>
      </w:r>
      <w:r>
        <w:t>lắp</w:t>
      </w:r>
      <w:r>
        <w:rPr>
          <w:spacing w:val="-4"/>
        </w:rPr>
        <w:t xml:space="preserve"> </w:t>
      </w:r>
      <w:r>
        <w:t>trên</w:t>
      </w:r>
      <w:r>
        <w:rPr>
          <w:spacing w:val="-4"/>
        </w:rPr>
        <w:t xml:space="preserve"> </w:t>
      </w:r>
      <w:r>
        <w:t>thân</w:t>
      </w:r>
      <w:r>
        <w:rPr>
          <w:spacing w:val="-1"/>
        </w:rPr>
        <w:t xml:space="preserve"> </w:t>
      </w:r>
      <w:r>
        <w:t>bồn,</w:t>
      </w:r>
      <w:r>
        <w:rPr>
          <w:spacing w:val="-4"/>
        </w:rPr>
        <w:t xml:space="preserve"> </w:t>
      </w:r>
      <w:r>
        <w:t>ở</w:t>
      </w:r>
      <w:r>
        <w:rPr>
          <w:spacing w:val="-5"/>
        </w:rPr>
        <w:t xml:space="preserve"> </w:t>
      </w:r>
      <w:r>
        <w:t>vị</w:t>
      </w:r>
      <w:r>
        <w:rPr>
          <w:spacing w:val="-4"/>
        </w:rPr>
        <w:t xml:space="preserve"> </w:t>
      </w:r>
      <w:r>
        <w:t>trí</w:t>
      </w:r>
      <w:r>
        <w:rPr>
          <w:spacing w:val="-2"/>
        </w:rPr>
        <w:t xml:space="preserve"> </w:t>
      </w:r>
      <w:r>
        <w:t>giữa</w:t>
      </w:r>
      <w:r>
        <w:rPr>
          <w:spacing w:val="-3"/>
        </w:rPr>
        <w:t xml:space="preserve"> </w:t>
      </w:r>
      <w:r>
        <w:t>chiều</w:t>
      </w:r>
      <w:r>
        <w:rPr>
          <w:spacing w:val="-4"/>
        </w:rPr>
        <w:t xml:space="preserve"> </w:t>
      </w:r>
      <w:r>
        <w:t>cao</w:t>
      </w:r>
      <w:r>
        <w:rPr>
          <w:spacing w:val="-4"/>
        </w:rPr>
        <w:t xml:space="preserve"> </w:t>
      </w:r>
      <w:r>
        <w:t>của</w:t>
      </w:r>
      <w:r>
        <w:rPr>
          <w:spacing w:val="-4"/>
        </w:rPr>
        <w:t xml:space="preserve"> </w:t>
      </w:r>
      <w:r>
        <w:t>bồn</w:t>
      </w:r>
      <w:r>
        <w:rPr>
          <w:spacing w:val="-4"/>
        </w:rPr>
        <w:t xml:space="preserve"> </w:t>
      </w:r>
      <w:r>
        <w:t>để</w:t>
      </w:r>
      <w:r>
        <w:rPr>
          <w:spacing w:val="-4"/>
        </w:rPr>
        <w:t xml:space="preserve"> </w:t>
      </w:r>
      <w:r>
        <w:t>theo</w:t>
      </w:r>
      <w:r>
        <w:rPr>
          <w:spacing w:val="-4"/>
        </w:rPr>
        <w:t xml:space="preserve"> </w:t>
      </w:r>
      <w:r>
        <w:t>dõi</w:t>
      </w:r>
      <w:r>
        <w:rPr>
          <w:spacing w:val="-2"/>
        </w:rPr>
        <w:t xml:space="preserve"> </w:t>
      </w:r>
      <w:r>
        <w:t>mức</w:t>
      </w:r>
      <w:r>
        <w:rPr>
          <w:spacing w:val="-3"/>
        </w:rPr>
        <w:t xml:space="preserve"> </w:t>
      </w:r>
      <w:r>
        <w:t>dầu</w:t>
      </w:r>
      <w:r>
        <w:rPr>
          <w:spacing w:val="-4"/>
        </w:rPr>
        <w:t xml:space="preserve"> </w:t>
      </w:r>
      <w:r>
        <w:rPr>
          <w:spacing w:val="-2"/>
        </w:rPr>
        <w:t>Diesel.</w:t>
      </w:r>
    </w:p>
    <w:p w14:paraId="303AA78E" w14:textId="77777777" w:rsidR="007E7C26" w:rsidRDefault="004F4220">
      <w:pPr>
        <w:pStyle w:val="Heading3"/>
        <w:spacing w:before="282"/>
        <w:rPr>
          <w:b w:val="0"/>
        </w:rPr>
      </w:pPr>
      <w:r>
        <w:t>Chức</w:t>
      </w:r>
      <w:r>
        <w:rPr>
          <w:spacing w:val="-9"/>
        </w:rPr>
        <w:t xml:space="preserve"> </w:t>
      </w:r>
      <w:r>
        <w:rPr>
          <w:spacing w:val="-2"/>
        </w:rPr>
        <w:t>năng</w:t>
      </w:r>
      <w:r>
        <w:rPr>
          <w:b w:val="0"/>
          <w:spacing w:val="-2"/>
        </w:rPr>
        <w:t>:</w:t>
      </w:r>
    </w:p>
    <w:p w14:paraId="303AA78F" w14:textId="77777777" w:rsidR="007E7C26" w:rsidRDefault="004F4220">
      <w:pPr>
        <w:pStyle w:val="BodyText"/>
        <w:spacing w:before="282"/>
        <w:ind w:right="761"/>
      </w:pPr>
      <w:r>
        <w:t>Thiết</w:t>
      </w:r>
      <w:r>
        <w:rPr>
          <w:spacing w:val="-3"/>
        </w:rPr>
        <w:t xml:space="preserve"> </w:t>
      </w:r>
      <w:r>
        <w:t>bị</w:t>
      </w:r>
      <w:r>
        <w:rPr>
          <w:spacing w:val="-3"/>
        </w:rPr>
        <w:t xml:space="preserve"> </w:t>
      </w:r>
      <w:r>
        <w:t>này</w:t>
      </w:r>
      <w:r>
        <w:rPr>
          <w:spacing w:val="-3"/>
        </w:rPr>
        <w:t xml:space="preserve"> </w:t>
      </w:r>
      <w:r>
        <w:t>sử</w:t>
      </w:r>
      <w:r>
        <w:rPr>
          <w:spacing w:val="-2"/>
        </w:rPr>
        <w:t xml:space="preserve"> </w:t>
      </w:r>
      <w:r>
        <w:t>dụng</w:t>
      </w:r>
      <w:r>
        <w:rPr>
          <w:spacing w:val="-3"/>
        </w:rPr>
        <w:t xml:space="preserve"> </w:t>
      </w:r>
      <w:r>
        <w:t>công</w:t>
      </w:r>
      <w:r>
        <w:rPr>
          <w:spacing w:val="-3"/>
        </w:rPr>
        <w:t xml:space="preserve"> </w:t>
      </w:r>
      <w:r>
        <w:t>nghệ</w:t>
      </w:r>
      <w:r>
        <w:rPr>
          <w:spacing w:val="-3"/>
        </w:rPr>
        <w:t xml:space="preserve"> </w:t>
      </w:r>
      <w:r>
        <w:t>cảm</w:t>
      </w:r>
      <w:r>
        <w:rPr>
          <w:spacing w:val="-3"/>
        </w:rPr>
        <w:t xml:space="preserve"> </w:t>
      </w:r>
      <w:r>
        <w:t>biến</w:t>
      </w:r>
      <w:r>
        <w:rPr>
          <w:spacing w:val="-1"/>
        </w:rPr>
        <w:t xml:space="preserve"> </w:t>
      </w:r>
      <w:r>
        <w:t>radar</w:t>
      </w:r>
      <w:r>
        <w:rPr>
          <w:spacing w:val="-3"/>
        </w:rPr>
        <w:t xml:space="preserve"> </w:t>
      </w:r>
      <w:r>
        <w:t>hoặc</w:t>
      </w:r>
      <w:r>
        <w:rPr>
          <w:spacing w:val="-3"/>
        </w:rPr>
        <w:t xml:space="preserve"> </w:t>
      </w:r>
      <w:r>
        <w:t>sóng</w:t>
      </w:r>
      <w:r>
        <w:rPr>
          <w:spacing w:val="-3"/>
        </w:rPr>
        <w:t xml:space="preserve"> </w:t>
      </w:r>
      <w:r>
        <w:t>siêu</w:t>
      </w:r>
      <w:r>
        <w:rPr>
          <w:spacing w:val="-3"/>
        </w:rPr>
        <w:t xml:space="preserve"> </w:t>
      </w:r>
      <w:r>
        <w:t>âm</w:t>
      </w:r>
      <w:r>
        <w:rPr>
          <w:spacing w:val="-3"/>
        </w:rPr>
        <w:t xml:space="preserve"> </w:t>
      </w:r>
      <w:r>
        <w:t>để</w:t>
      </w:r>
      <w:r>
        <w:rPr>
          <w:spacing w:val="-3"/>
        </w:rPr>
        <w:t xml:space="preserve"> </w:t>
      </w:r>
      <w:r>
        <w:t>đo</w:t>
      </w:r>
      <w:r>
        <w:rPr>
          <w:spacing w:val="-3"/>
        </w:rPr>
        <w:t xml:space="preserve"> </w:t>
      </w:r>
      <w:r>
        <w:t>mức</w:t>
      </w:r>
      <w:r>
        <w:rPr>
          <w:spacing w:val="-3"/>
        </w:rPr>
        <w:t xml:space="preserve"> </w:t>
      </w:r>
      <w:r>
        <w:t>chính xác của chất lỏng trong bồn.</w:t>
      </w:r>
    </w:p>
    <w:p w14:paraId="303AA790" w14:textId="77777777" w:rsidR="007E7C26" w:rsidRDefault="007E7C26">
      <w:pPr>
        <w:pStyle w:val="BodyText"/>
        <w:sectPr w:rsidR="007E7C26">
          <w:pgSz w:w="11910" w:h="16850"/>
          <w:pgMar w:top="1380" w:right="283" w:bottom="740" w:left="850" w:header="514" w:footer="556" w:gutter="0"/>
          <w:cols w:space="720"/>
        </w:sectPr>
      </w:pPr>
    </w:p>
    <w:p w14:paraId="303AA791" w14:textId="77777777" w:rsidR="007E7C26" w:rsidRDefault="004F4220">
      <w:pPr>
        <w:pStyle w:val="BodyText"/>
        <w:spacing w:before="4"/>
        <w:ind w:right="761"/>
      </w:pPr>
      <w:r>
        <w:lastRenderedPageBreak/>
        <w:t>Thiết</w:t>
      </w:r>
      <w:r>
        <w:rPr>
          <w:spacing w:val="-3"/>
        </w:rPr>
        <w:t xml:space="preserve"> </w:t>
      </w:r>
      <w:r>
        <w:t>bị</w:t>
      </w:r>
      <w:r>
        <w:rPr>
          <w:spacing w:val="-3"/>
        </w:rPr>
        <w:t xml:space="preserve"> </w:t>
      </w:r>
      <w:r>
        <w:t>đo</w:t>
      </w:r>
      <w:r>
        <w:rPr>
          <w:spacing w:val="-1"/>
        </w:rPr>
        <w:t xml:space="preserve"> </w:t>
      </w:r>
      <w:r>
        <w:t>mức</w:t>
      </w:r>
      <w:r>
        <w:rPr>
          <w:spacing w:val="-2"/>
        </w:rPr>
        <w:t xml:space="preserve"> </w:t>
      </w:r>
      <w:r>
        <w:t>này</w:t>
      </w:r>
      <w:r>
        <w:rPr>
          <w:spacing w:val="-2"/>
        </w:rPr>
        <w:t xml:space="preserve"> </w:t>
      </w:r>
      <w:r>
        <w:t>sẽ truyền</w:t>
      </w:r>
      <w:r>
        <w:rPr>
          <w:spacing w:val="-3"/>
        </w:rPr>
        <w:t xml:space="preserve"> </w:t>
      </w:r>
      <w:r>
        <w:t>tín</w:t>
      </w:r>
      <w:r>
        <w:rPr>
          <w:spacing w:val="-3"/>
        </w:rPr>
        <w:t xml:space="preserve"> </w:t>
      </w:r>
      <w:r>
        <w:t>hiệu</w:t>
      </w:r>
      <w:r>
        <w:rPr>
          <w:spacing w:val="-3"/>
        </w:rPr>
        <w:t xml:space="preserve"> </w:t>
      </w:r>
      <w:r>
        <w:t>về</w:t>
      </w:r>
      <w:r>
        <w:rPr>
          <w:spacing w:val="-3"/>
        </w:rPr>
        <w:t xml:space="preserve"> </w:t>
      </w:r>
      <w:r>
        <w:t>hệ</w:t>
      </w:r>
      <w:r>
        <w:rPr>
          <w:spacing w:val="-3"/>
        </w:rPr>
        <w:t xml:space="preserve"> </w:t>
      </w:r>
      <w:r>
        <w:t>thống</w:t>
      </w:r>
      <w:r>
        <w:rPr>
          <w:spacing w:val="-3"/>
        </w:rPr>
        <w:t xml:space="preserve"> </w:t>
      </w:r>
      <w:r>
        <w:t>SCADA</w:t>
      </w:r>
      <w:r>
        <w:rPr>
          <w:spacing w:val="-3"/>
        </w:rPr>
        <w:t xml:space="preserve"> </w:t>
      </w:r>
      <w:r>
        <w:t>hoặc bảng</w:t>
      </w:r>
      <w:r>
        <w:rPr>
          <w:spacing w:val="-3"/>
        </w:rPr>
        <w:t xml:space="preserve"> </w:t>
      </w:r>
      <w:r>
        <w:t>điều</w:t>
      </w:r>
      <w:r>
        <w:rPr>
          <w:spacing w:val="-3"/>
        </w:rPr>
        <w:t xml:space="preserve"> </w:t>
      </w:r>
      <w:r>
        <w:t>khiển</w:t>
      </w:r>
      <w:r>
        <w:rPr>
          <w:spacing w:val="-3"/>
        </w:rPr>
        <w:t xml:space="preserve"> </w:t>
      </w:r>
      <w:r>
        <w:t xml:space="preserve">trung </w:t>
      </w:r>
      <w:r>
        <w:rPr>
          <w:spacing w:val="-4"/>
        </w:rPr>
        <w:t>tâm.</w:t>
      </w:r>
    </w:p>
    <w:p w14:paraId="303AA792" w14:textId="77777777" w:rsidR="007E7C26" w:rsidRDefault="004F4220">
      <w:pPr>
        <w:pStyle w:val="BodyText"/>
        <w:spacing w:before="281"/>
        <w:ind w:right="577"/>
      </w:pPr>
      <w:r>
        <w:t>Cung</w:t>
      </w:r>
      <w:r>
        <w:rPr>
          <w:spacing w:val="-3"/>
        </w:rPr>
        <w:t xml:space="preserve"> </w:t>
      </w:r>
      <w:r>
        <w:t>cấp</w:t>
      </w:r>
      <w:r>
        <w:rPr>
          <w:spacing w:val="-3"/>
        </w:rPr>
        <w:t xml:space="preserve"> </w:t>
      </w:r>
      <w:r>
        <w:t>dữ</w:t>
      </w:r>
      <w:r>
        <w:rPr>
          <w:spacing w:val="-2"/>
        </w:rPr>
        <w:t xml:space="preserve"> </w:t>
      </w:r>
      <w:r>
        <w:t>liệu</w:t>
      </w:r>
      <w:r>
        <w:rPr>
          <w:spacing w:val="-3"/>
        </w:rPr>
        <w:t xml:space="preserve"> </w:t>
      </w:r>
      <w:r>
        <w:t>liên</w:t>
      </w:r>
      <w:r>
        <w:rPr>
          <w:spacing w:val="-3"/>
        </w:rPr>
        <w:t xml:space="preserve"> </w:t>
      </w:r>
      <w:r>
        <w:t>tục</w:t>
      </w:r>
      <w:r>
        <w:rPr>
          <w:spacing w:val="-2"/>
        </w:rPr>
        <w:t xml:space="preserve"> </w:t>
      </w:r>
      <w:r>
        <w:t>về</w:t>
      </w:r>
      <w:r>
        <w:rPr>
          <w:spacing w:val="-3"/>
        </w:rPr>
        <w:t xml:space="preserve"> </w:t>
      </w:r>
      <w:r>
        <w:t>mức</w:t>
      </w:r>
      <w:r>
        <w:rPr>
          <w:spacing w:val="-2"/>
        </w:rPr>
        <w:t xml:space="preserve"> </w:t>
      </w:r>
      <w:r>
        <w:t>dầu</w:t>
      </w:r>
      <w:r>
        <w:rPr>
          <w:spacing w:val="-3"/>
        </w:rPr>
        <w:t xml:space="preserve"> </w:t>
      </w:r>
      <w:r>
        <w:t>trong</w:t>
      </w:r>
      <w:r>
        <w:rPr>
          <w:spacing w:val="-3"/>
        </w:rPr>
        <w:t xml:space="preserve"> </w:t>
      </w:r>
      <w:r>
        <w:t>bồn,</w:t>
      </w:r>
      <w:r>
        <w:rPr>
          <w:spacing w:val="-3"/>
        </w:rPr>
        <w:t xml:space="preserve"> </w:t>
      </w:r>
      <w:r>
        <w:t>cho</w:t>
      </w:r>
      <w:r>
        <w:rPr>
          <w:spacing w:val="-3"/>
        </w:rPr>
        <w:t xml:space="preserve"> </w:t>
      </w:r>
      <w:r>
        <w:t>phép</w:t>
      </w:r>
      <w:r>
        <w:rPr>
          <w:spacing w:val="-3"/>
        </w:rPr>
        <w:t xml:space="preserve"> </w:t>
      </w:r>
      <w:r>
        <w:t>kiểm</w:t>
      </w:r>
      <w:r>
        <w:rPr>
          <w:spacing w:val="-1"/>
        </w:rPr>
        <w:t xml:space="preserve"> </w:t>
      </w:r>
      <w:r>
        <w:t>soát</w:t>
      </w:r>
      <w:r>
        <w:rPr>
          <w:spacing w:val="-1"/>
        </w:rPr>
        <w:t xml:space="preserve"> </w:t>
      </w:r>
      <w:r>
        <w:t>mức</w:t>
      </w:r>
      <w:r>
        <w:rPr>
          <w:spacing w:val="-2"/>
        </w:rPr>
        <w:t xml:space="preserve"> </w:t>
      </w:r>
      <w:r>
        <w:t>chất</w:t>
      </w:r>
      <w:r>
        <w:rPr>
          <w:spacing w:val="-3"/>
        </w:rPr>
        <w:t xml:space="preserve"> </w:t>
      </w:r>
      <w:r>
        <w:t>lỏng</w:t>
      </w:r>
      <w:r>
        <w:rPr>
          <w:spacing w:val="-1"/>
        </w:rPr>
        <w:t xml:space="preserve"> </w:t>
      </w:r>
      <w:r>
        <w:t>và</w:t>
      </w:r>
      <w:r>
        <w:rPr>
          <w:spacing w:val="-3"/>
        </w:rPr>
        <w:t xml:space="preserve"> </w:t>
      </w:r>
      <w:r>
        <w:t>tối ưu hóa quá trình nạp và xả.</w:t>
      </w:r>
    </w:p>
    <w:p w14:paraId="303AA793" w14:textId="77777777" w:rsidR="007E7C26" w:rsidRDefault="004F4220">
      <w:pPr>
        <w:pStyle w:val="Heading3"/>
        <w:spacing w:before="278"/>
        <w:rPr>
          <w:b w:val="0"/>
        </w:rPr>
      </w:pPr>
      <w:r>
        <w:t>Yêu</w:t>
      </w:r>
      <w:r>
        <w:rPr>
          <w:spacing w:val="-5"/>
        </w:rPr>
        <w:t xml:space="preserve"> </w:t>
      </w:r>
      <w:r>
        <w:t>cầu</w:t>
      </w:r>
      <w:r>
        <w:rPr>
          <w:spacing w:val="-4"/>
        </w:rPr>
        <w:t xml:space="preserve"> </w:t>
      </w:r>
      <w:r>
        <w:t>kỹ</w:t>
      </w:r>
      <w:r>
        <w:rPr>
          <w:spacing w:val="-5"/>
        </w:rPr>
        <w:t xml:space="preserve"> </w:t>
      </w:r>
      <w:r>
        <w:rPr>
          <w:spacing w:val="-2"/>
        </w:rPr>
        <w:t>thuật</w:t>
      </w:r>
      <w:r>
        <w:rPr>
          <w:b w:val="0"/>
          <w:spacing w:val="-2"/>
        </w:rPr>
        <w:t>:</w:t>
      </w:r>
    </w:p>
    <w:p w14:paraId="303AA794" w14:textId="77777777" w:rsidR="007E7C26" w:rsidRDefault="004F4220">
      <w:pPr>
        <w:pStyle w:val="BodyText"/>
        <w:spacing w:before="279" w:line="463" w:lineRule="auto"/>
        <w:ind w:right="3418"/>
      </w:pPr>
      <w:r>
        <w:t>Độ chính xác cao (±1%) để đảm bảo việc giám sát liên tục.</w:t>
      </w:r>
      <w:r>
        <w:rPr>
          <w:spacing w:val="40"/>
        </w:rPr>
        <w:t xml:space="preserve"> </w:t>
      </w:r>
      <w:r>
        <w:t>Phải</w:t>
      </w:r>
      <w:r>
        <w:rPr>
          <w:spacing w:val="-4"/>
        </w:rPr>
        <w:t xml:space="preserve"> </w:t>
      </w:r>
      <w:r>
        <w:t>có</w:t>
      </w:r>
      <w:r>
        <w:rPr>
          <w:spacing w:val="-4"/>
        </w:rPr>
        <w:t xml:space="preserve"> </w:t>
      </w:r>
      <w:r>
        <w:t>khả</w:t>
      </w:r>
      <w:r>
        <w:rPr>
          <w:spacing w:val="-1"/>
        </w:rPr>
        <w:t xml:space="preserve"> </w:t>
      </w:r>
      <w:r>
        <w:t>năng</w:t>
      </w:r>
      <w:r>
        <w:rPr>
          <w:spacing w:val="-4"/>
        </w:rPr>
        <w:t xml:space="preserve"> </w:t>
      </w:r>
      <w:r>
        <w:t>chịu</w:t>
      </w:r>
      <w:r>
        <w:rPr>
          <w:spacing w:val="-2"/>
        </w:rPr>
        <w:t xml:space="preserve"> </w:t>
      </w:r>
      <w:r>
        <w:t>nhiệt</w:t>
      </w:r>
      <w:r>
        <w:rPr>
          <w:spacing w:val="-4"/>
        </w:rPr>
        <w:t xml:space="preserve"> </w:t>
      </w:r>
      <w:r>
        <w:t>độ</w:t>
      </w:r>
      <w:r>
        <w:rPr>
          <w:spacing w:val="-4"/>
        </w:rPr>
        <w:t xml:space="preserve"> </w:t>
      </w:r>
      <w:r>
        <w:t>cao</w:t>
      </w:r>
      <w:r>
        <w:rPr>
          <w:spacing w:val="-1"/>
        </w:rPr>
        <w:t xml:space="preserve"> </w:t>
      </w:r>
      <w:r>
        <w:t>và</w:t>
      </w:r>
      <w:r>
        <w:rPr>
          <w:spacing w:val="-4"/>
        </w:rPr>
        <w:t xml:space="preserve"> </w:t>
      </w:r>
      <w:r>
        <w:t>chất</w:t>
      </w:r>
      <w:r>
        <w:rPr>
          <w:spacing w:val="-2"/>
        </w:rPr>
        <w:t xml:space="preserve"> </w:t>
      </w:r>
      <w:r>
        <w:t>lỏng</w:t>
      </w:r>
      <w:r>
        <w:rPr>
          <w:spacing w:val="-4"/>
        </w:rPr>
        <w:t xml:space="preserve"> </w:t>
      </w:r>
      <w:r>
        <w:t>có</w:t>
      </w:r>
      <w:r>
        <w:rPr>
          <w:spacing w:val="-4"/>
        </w:rPr>
        <w:t xml:space="preserve"> </w:t>
      </w:r>
      <w:r>
        <w:t>tính</w:t>
      </w:r>
      <w:r>
        <w:rPr>
          <w:spacing w:val="-4"/>
        </w:rPr>
        <w:t xml:space="preserve"> </w:t>
      </w:r>
      <w:r>
        <w:t>ăn</w:t>
      </w:r>
      <w:r>
        <w:rPr>
          <w:spacing w:val="-4"/>
        </w:rPr>
        <w:t xml:space="preserve"> </w:t>
      </w:r>
      <w:r>
        <w:t>mòn.</w:t>
      </w:r>
    </w:p>
    <w:p w14:paraId="303AA795" w14:textId="77777777" w:rsidR="007E7C26" w:rsidRDefault="004F4220">
      <w:pPr>
        <w:pStyle w:val="BodyText"/>
        <w:spacing w:before="6"/>
      </w:pPr>
      <w:r>
        <w:t>Cung</w:t>
      </w:r>
      <w:r>
        <w:rPr>
          <w:spacing w:val="-6"/>
        </w:rPr>
        <w:t xml:space="preserve"> </w:t>
      </w:r>
      <w:r>
        <w:t>cấp</w:t>
      </w:r>
      <w:r>
        <w:rPr>
          <w:spacing w:val="-6"/>
        </w:rPr>
        <w:t xml:space="preserve"> </w:t>
      </w:r>
      <w:r>
        <w:t>tín</w:t>
      </w:r>
      <w:r>
        <w:rPr>
          <w:spacing w:val="-5"/>
        </w:rPr>
        <w:t xml:space="preserve"> </w:t>
      </w:r>
      <w:r>
        <w:t>hiệu</w:t>
      </w:r>
      <w:r>
        <w:rPr>
          <w:spacing w:val="-4"/>
        </w:rPr>
        <w:t xml:space="preserve"> </w:t>
      </w:r>
      <w:r>
        <w:t>4-20mA</w:t>
      </w:r>
      <w:r>
        <w:rPr>
          <w:spacing w:val="-5"/>
        </w:rPr>
        <w:t xml:space="preserve"> </w:t>
      </w:r>
      <w:r>
        <w:t>hoặc</w:t>
      </w:r>
      <w:r>
        <w:rPr>
          <w:spacing w:val="-3"/>
        </w:rPr>
        <w:t xml:space="preserve"> </w:t>
      </w:r>
      <w:r>
        <w:t>Modbus</w:t>
      </w:r>
      <w:r>
        <w:rPr>
          <w:spacing w:val="-4"/>
        </w:rPr>
        <w:t xml:space="preserve"> </w:t>
      </w:r>
      <w:r>
        <w:t>để</w:t>
      </w:r>
      <w:r>
        <w:rPr>
          <w:spacing w:val="-5"/>
        </w:rPr>
        <w:t xml:space="preserve"> </w:t>
      </w:r>
      <w:r>
        <w:t>tích</w:t>
      </w:r>
      <w:r>
        <w:rPr>
          <w:spacing w:val="-6"/>
        </w:rPr>
        <w:t xml:space="preserve"> </w:t>
      </w:r>
      <w:r>
        <w:t>hợp</w:t>
      </w:r>
      <w:r>
        <w:rPr>
          <w:spacing w:val="-5"/>
        </w:rPr>
        <w:t xml:space="preserve"> </w:t>
      </w:r>
      <w:r>
        <w:t>với</w:t>
      </w:r>
      <w:r>
        <w:rPr>
          <w:spacing w:val="-6"/>
        </w:rPr>
        <w:t xml:space="preserve"> </w:t>
      </w:r>
      <w:r>
        <w:t>hệ</w:t>
      </w:r>
      <w:r>
        <w:rPr>
          <w:spacing w:val="-5"/>
        </w:rPr>
        <w:t xml:space="preserve"> </w:t>
      </w:r>
      <w:r>
        <w:t>thống</w:t>
      </w:r>
      <w:r>
        <w:rPr>
          <w:spacing w:val="-6"/>
        </w:rPr>
        <w:t xml:space="preserve"> </w:t>
      </w:r>
      <w:r>
        <w:t>điều</w:t>
      </w:r>
      <w:r>
        <w:rPr>
          <w:spacing w:val="-5"/>
        </w:rPr>
        <w:t xml:space="preserve"> </w:t>
      </w:r>
      <w:r>
        <w:t>khiển</w:t>
      </w:r>
      <w:r>
        <w:rPr>
          <w:spacing w:val="-6"/>
        </w:rPr>
        <w:t xml:space="preserve"> </w:t>
      </w:r>
      <w:r>
        <w:t>tự</w:t>
      </w:r>
      <w:r>
        <w:rPr>
          <w:spacing w:val="-5"/>
        </w:rPr>
        <w:t xml:space="preserve"> </w:t>
      </w:r>
      <w:r>
        <w:rPr>
          <w:spacing w:val="-2"/>
        </w:rPr>
        <w:t>động.</w:t>
      </w:r>
    </w:p>
    <w:p w14:paraId="303AA796" w14:textId="77777777" w:rsidR="007E7C26" w:rsidRDefault="004F4220">
      <w:pPr>
        <w:pStyle w:val="Heading3"/>
        <w:numPr>
          <w:ilvl w:val="0"/>
          <w:numId w:val="9"/>
        </w:numPr>
        <w:tabs>
          <w:tab w:val="left" w:pos="992"/>
        </w:tabs>
        <w:spacing w:before="282" w:line="499" w:lineRule="auto"/>
        <w:ind w:right="1928" w:firstLine="0"/>
        <w:rPr>
          <w:b w:val="0"/>
        </w:rPr>
      </w:pPr>
      <w:r>
        <w:t>Temperature</w:t>
      </w:r>
      <w:r>
        <w:rPr>
          <w:spacing w:val="-4"/>
        </w:rPr>
        <w:t xml:space="preserve"> </w:t>
      </w:r>
      <w:r>
        <w:t>Transmitter/Indicator</w:t>
      </w:r>
      <w:r>
        <w:rPr>
          <w:spacing w:val="-5"/>
        </w:rPr>
        <w:t xml:space="preserve"> </w:t>
      </w:r>
      <w:r>
        <w:t>(TT/TI)</w:t>
      </w:r>
      <w:r>
        <w:rPr>
          <w:spacing w:val="-2"/>
        </w:rPr>
        <w:t xml:space="preserve"> </w:t>
      </w:r>
      <w:r>
        <w:t>-</w:t>
      </w:r>
      <w:r>
        <w:rPr>
          <w:spacing w:val="-4"/>
        </w:rPr>
        <w:t xml:space="preserve"> </w:t>
      </w:r>
      <w:r>
        <w:t>Thiết</w:t>
      </w:r>
      <w:r>
        <w:rPr>
          <w:spacing w:val="-5"/>
        </w:rPr>
        <w:t xml:space="preserve"> </w:t>
      </w:r>
      <w:r>
        <w:t>bị</w:t>
      </w:r>
      <w:r>
        <w:rPr>
          <w:spacing w:val="-4"/>
        </w:rPr>
        <w:t xml:space="preserve"> </w:t>
      </w:r>
      <w:r>
        <w:t>đo</w:t>
      </w:r>
      <w:r>
        <w:rPr>
          <w:spacing w:val="-5"/>
        </w:rPr>
        <w:t xml:space="preserve"> </w:t>
      </w:r>
      <w:r>
        <w:t>nhiệt</w:t>
      </w:r>
      <w:r>
        <w:rPr>
          <w:spacing w:val="-4"/>
        </w:rPr>
        <w:t xml:space="preserve"> </w:t>
      </w:r>
      <w:r>
        <w:t>độ</w:t>
      </w:r>
      <w:r>
        <w:rPr>
          <w:spacing w:val="-5"/>
        </w:rPr>
        <w:t xml:space="preserve"> </w:t>
      </w:r>
      <w:r>
        <w:t>(4") Kích thước</w:t>
      </w:r>
      <w:r>
        <w:rPr>
          <w:b w:val="0"/>
        </w:rPr>
        <w:t>: DN100 (4").</w:t>
      </w:r>
    </w:p>
    <w:p w14:paraId="303AA797" w14:textId="77777777" w:rsidR="007E7C26" w:rsidRDefault="004F4220">
      <w:pPr>
        <w:pStyle w:val="BodyText"/>
        <w:spacing w:line="255" w:lineRule="exact"/>
      </w:pPr>
      <w:r>
        <w:rPr>
          <w:b/>
        </w:rPr>
        <w:t>Vị</w:t>
      </w:r>
      <w:r>
        <w:rPr>
          <w:b/>
          <w:spacing w:val="-5"/>
        </w:rPr>
        <w:t xml:space="preserve"> </w:t>
      </w:r>
      <w:r>
        <w:rPr>
          <w:b/>
        </w:rPr>
        <w:t>trí</w:t>
      </w:r>
      <w:r>
        <w:t>:</w:t>
      </w:r>
      <w:r>
        <w:rPr>
          <w:spacing w:val="-4"/>
        </w:rPr>
        <w:t xml:space="preserve"> </w:t>
      </w:r>
      <w:r>
        <w:t>được</w:t>
      </w:r>
      <w:r>
        <w:rPr>
          <w:spacing w:val="-4"/>
        </w:rPr>
        <w:t xml:space="preserve"> </w:t>
      </w:r>
      <w:r>
        <w:t>lắp</w:t>
      </w:r>
      <w:r>
        <w:rPr>
          <w:spacing w:val="-4"/>
        </w:rPr>
        <w:t xml:space="preserve"> </w:t>
      </w:r>
      <w:r>
        <w:t>đặt</w:t>
      </w:r>
      <w:r>
        <w:rPr>
          <w:spacing w:val="-4"/>
        </w:rPr>
        <w:t xml:space="preserve"> </w:t>
      </w:r>
      <w:r>
        <w:t>ở</w:t>
      </w:r>
      <w:r>
        <w:rPr>
          <w:spacing w:val="-2"/>
        </w:rPr>
        <w:t xml:space="preserve"> </w:t>
      </w:r>
      <w:r>
        <w:t>đáy</w:t>
      </w:r>
      <w:r>
        <w:rPr>
          <w:spacing w:val="-4"/>
        </w:rPr>
        <w:t xml:space="preserve"> </w:t>
      </w:r>
      <w:r>
        <w:t>bồn,</w:t>
      </w:r>
      <w:r>
        <w:rPr>
          <w:spacing w:val="-5"/>
        </w:rPr>
        <w:t xml:space="preserve"> </w:t>
      </w:r>
      <w:r>
        <w:t>nơi</w:t>
      </w:r>
      <w:r>
        <w:rPr>
          <w:spacing w:val="-4"/>
        </w:rPr>
        <w:t xml:space="preserve"> </w:t>
      </w:r>
      <w:r>
        <w:t>nhiệt</w:t>
      </w:r>
      <w:r>
        <w:rPr>
          <w:spacing w:val="-3"/>
        </w:rPr>
        <w:t xml:space="preserve"> </w:t>
      </w:r>
      <w:r>
        <w:t>độ</w:t>
      </w:r>
      <w:r>
        <w:rPr>
          <w:spacing w:val="-4"/>
        </w:rPr>
        <w:t xml:space="preserve"> </w:t>
      </w:r>
      <w:r>
        <w:t>dầu</w:t>
      </w:r>
      <w:r>
        <w:rPr>
          <w:spacing w:val="-4"/>
        </w:rPr>
        <w:t xml:space="preserve"> </w:t>
      </w:r>
      <w:r>
        <w:t>Diesel</w:t>
      </w:r>
      <w:r>
        <w:rPr>
          <w:spacing w:val="-5"/>
        </w:rPr>
        <w:t xml:space="preserve"> </w:t>
      </w:r>
      <w:r>
        <w:t>có</w:t>
      </w:r>
      <w:r>
        <w:rPr>
          <w:spacing w:val="-1"/>
        </w:rPr>
        <w:t xml:space="preserve"> </w:t>
      </w:r>
      <w:r>
        <w:t>thể</w:t>
      </w:r>
      <w:r>
        <w:rPr>
          <w:spacing w:val="-5"/>
        </w:rPr>
        <w:t xml:space="preserve"> </w:t>
      </w:r>
      <w:r>
        <w:t>được</w:t>
      </w:r>
      <w:r>
        <w:rPr>
          <w:spacing w:val="-4"/>
        </w:rPr>
        <w:t xml:space="preserve"> </w:t>
      </w:r>
      <w:r>
        <w:t>đo</w:t>
      </w:r>
      <w:r>
        <w:rPr>
          <w:spacing w:val="-4"/>
        </w:rPr>
        <w:t xml:space="preserve"> </w:t>
      </w:r>
      <w:r>
        <w:t>chính</w:t>
      </w:r>
      <w:r>
        <w:rPr>
          <w:spacing w:val="-5"/>
        </w:rPr>
        <w:t xml:space="preserve"> </w:t>
      </w:r>
      <w:r>
        <w:t>xác</w:t>
      </w:r>
      <w:r>
        <w:rPr>
          <w:spacing w:val="-1"/>
        </w:rPr>
        <w:t xml:space="preserve"> </w:t>
      </w:r>
      <w:r>
        <w:rPr>
          <w:spacing w:val="-2"/>
        </w:rPr>
        <w:t>nhất.</w:t>
      </w:r>
    </w:p>
    <w:p w14:paraId="303AA798" w14:textId="77777777" w:rsidR="007E7C26" w:rsidRDefault="004F4220">
      <w:pPr>
        <w:pStyle w:val="Heading3"/>
        <w:spacing w:before="280"/>
        <w:rPr>
          <w:b w:val="0"/>
        </w:rPr>
      </w:pPr>
      <w:r>
        <w:t>Chức</w:t>
      </w:r>
      <w:r>
        <w:rPr>
          <w:spacing w:val="-9"/>
        </w:rPr>
        <w:t xml:space="preserve"> </w:t>
      </w:r>
      <w:r>
        <w:rPr>
          <w:spacing w:val="-2"/>
        </w:rPr>
        <w:t>năng</w:t>
      </w:r>
      <w:r>
        <w:rPr>
          <w:b w:val="0"/>
          <w:spacing w:val="-2"/>
        </w:rPr>
        <w:t>:</w:t>
      </w:r>
    </w:p>
    <w:p w14:paraId="303AA799" w14:textId="77777777" w:rsidR="007E7C26" w:rsidRDefault="004F4220">
      <w:pPr>
        <w:pStyle w:val="BodyText"/>
        <w:spacing w:before="279"/>
      </w:pPr>
      <w:r>
        <w:t>Đo</w:t>
      </w:r>
      <w:r>
        <w:rPr>
          <w:spacing w:val="-5"/>
        </w:rPr>
        <w:t xml:space="preserve"> </w:t>
      </w:r>
      <w:r>
        <w:t>nhiệt</w:t>
      </w:r>
      <w:r>
        <w:rPr>
          <w:spacing w:val="-4"/>
        </w:rPr>
        <w:t xml:space="preserve"> </w:t>
      </w:r>
      <w:r>
        <w:t>độ</w:t>
      </w:r>
      <w:r>
        <w:rPr>
          <w:spacing w:val="-5"/>
        </w:rPr>
        <w:t xml:space="preserve"> </w:t>
      </w:r>
      <w:r>
        <w:t>của</w:t>
      </w:r>
      <w:r>
        <w:rPr>
          <w:spacing w:val="-3"/>
        </w:rPr>
        <w:t xml:space="preserve"> </w:t>
      </w:r>
      <w:r>
        <w:t>dầu</w:t>
      </w:r>
      <w:r>
        <w:rPr>
          <w:spacing w:val="-5"/>
        </w:rPr>
        <w:t xml:space="preserve"> </w:t>
      </w:r>
      <w:r>
        <w:t>Diesel</w:t>
      </w:r>
      <w:r>
        <w:rPr>
          <w:spacing w:val="-4"/>
        </w:rPr>
        <w:t xml:space="preserve"> </w:t>
      </w:r>
      <w:r>
        <w:t>trong</w:t>
      </w:r>
      <w:r>
        <w:rPr>
          <w:spacing w:val="-4"/>
        </w:rPr>
        <w:t xml:space="preserve"> </w:t>
      </w:r>
      <w:r>
        <w:t>bồn</w:t>
      </w:r>
      <w:r>
        <w:rPr>
          <w:spacing w:val="-5"/>
        </w:rPr>
        <w:t xml:space="preserve"> </w:t>
      </w:r>
      <w:r>
        <w:t>và</w:t>
      </w:r>
      <w:r>
        <w:rPr>
          <w:spacing w:val="-4"/>
        </w:rPr>
        <w:t xml:space="preserve"> </w:t>
      </w:r>
      <w:r>
        <w:t>chuyển</w:t>
      </w:r>
      <w:r>
        <w:rPr>
          <w:spacing w:val="-5"/>
        </w:rPr>
        <w:t xml:space="preserve"> </w:t>
      </w:r>
      <w:r>
        <w:t>tín</w:t>
      </w:r>
      <w:r>
        <w:rPr>
          <w:spacing w:val="-4"/>
        </w:rPr>
        <w:t xml:space="preserve"> </w:t>
      </w:r>
      <w:r>
        <w:t>hiệu</w:t>
      </w:r>
      <w:r>
        <w:rPr>
          <w:spacing w:val="-3"/>
        </w:rPr>
        <w:t xml:space="preserve"> </w:t>
      </w:r>
      <w:r>
        <w:t>về</w:t>
      </w:r>
      <w:r>
        <w:rPr>
          <w:spacing w:val="-4"/>
        </w:rPr>
        <w:t xml:space="preserve"> </w:t>
      </w:r>
      <w:r>
        <w:t>hệ</w:t>
      </w:r>
      <w:r>
        <w:rPr>
          <w:spacing w:val="-4"/>
        </w:rPr>
        <w:t xml:space="preserve"> </w:t>
      </w:r>
      <w:r>
        <w:t>thống</w:t>
      </w:r>
      <w:r>
        <w:rPr>
          <w:spacing w:val="-3"/>
        </w:rPr>
        <w:t xml:space="preserve"> </w:t>
      </w:r>
      <w:r>
        <w:t>điều</w:t>
      </w:r>
      <w:r>
        <w:rPr>
          <w:spacing w:val="-4"/>
        </w:rPr>
        <w:t xml:space="preserve"> </w:t>
      </w:r>
      <w:r>
        <w:rPr>
          <w:spacing w:val="-2"/>
        </w:rPr>
        <w:t>khiển.</w:t>
      </w:r>
    </w:p>
    <w:p w14:paraId="303AA79A" w14:textId="77777777" w:rsidR="007E7C26" w:rsidRDefault="004F4220">
      <w:pPr>
        <w:pStyle w:val="BodyText"/>
        <w:spacing w:before="282"/>
        <w:ind w:right="577"/>
      </w:pPr>
      <w:r>
        <w:t>Giúp</w:t>
      </w:r>
      <w:r>
        <w:rPr>
          <w:spacing w:val="-3"/>
        </w:rPr>
        <w:t xml:space="preserve"> </w:t>
      </w:r>
      <w:r>
        <w:t>theo</w:t>
      </w:r>
      <w:r>
        <w:rPr>
          <w:spacing w:val="-1"/>
        </w:rPr>
        <w:t xml:space="preserve"> </w:t>
      </w:r>
      <w:r>
        <w:t>dõi</w:t>
      </w:r>
      <w:r>
        <w:rPr>
          <w:spacing w:val="-3"/>
        </w:rPr>
        <w:t xml:space="preserve"> </w:t>
      </w:r>
      <w:r>
        <w:t>tình</w:t>
      </w:r>
      <w:r>
        <w:rPr>
          <w:spacing w:val="-1"/>
        </w:rPr>
        <w:t xml:space="preserve"> </w:t>
      </w:r>
      <w:r>
        <w:t>trạng</w:t>
      </w:r>
      <w:r>
        <w:rPr>
          <w:spacing w:val="-3"/>
        </w:rPr>
        <w:t xml:space="preserve"> </w:t>
      </w:r>
      <w:r>
        <w:t>nhiệt</w:t>
      </w:r>
      <w:r>
        <w:rPr>
          <w:spacing w:val="-3"/>
        </w:rPr>
        <w:t xml:space="preserve"> </w:t>
      </w:r>
      <w:r>
        <w:t>độ</w:t>
      </w:r>
      <w:r>
        <w:rPr>
          <w:spacing w:val="-3"/>
        </w:rPr>
        <w:t xml:space="preserve"> </w:t>
      </w:r>
      <w:r>
        <w:t>của</w:t>
      </w:r>
      <w:r>
        <w:rPr>
          <w:spacing w:val="-2"/>
        </w:rPr>
        <w:t xml:space="preserve"> </w:t>
      </w:r>
      <w:r>
        <w:t>chất</w:t>
      </w:r>
      <w:r>
        <w:rPr>
          <w:spacing w:val="-3"/>
        </w:rPr>
        <w:t xml:space="preserve"> </w:t>
      </w:r>
      <w:r>
        <w:t>lỏng,</w:t>
      </w:r>
      <w:r>
        <w:rPr>
          <w:spacing w:val="-3"/>
        </w:rPr>
        <w:t xml:space="preserve"> </w:t>
      </w:r>
      <w:r>
        <w:t>đảm</w:t>
      </w:r>
      <w:r>
        <w:rPr>
          <w:spacing w:val="-3"/>
        </w:rPr>
        <w:t xml:space="preserve"> </w:t>
      </w:r>
      <w:r>
        <w:t>bảo</w:t>
      </w:r>
      <w:r>
        <w:rPr>
          <w:spacing w:val="-1"/>
        </w:rPr>
        <w:t xml:space="preserve"> </w:t>
      </w:r>
      <w:r>
        <w:t>dầu</w:t>
      </w:r>
      <w:r>
        <w:rPr>
          <w:spacing w:val="-3"/>
        </w:rPr>
        <w:t xml:space="preserve"> </w:t>
      </w:r>
      <w:r>
        <w:t>không</w:t>
      </w:r>
      <w:r>
        <w:rPr>
          <w:spacing w:val="-1"/>
        </w:rPr>
        <w:t xml:space="preserve"> </w:t>
      </w:r>
      <w:r>
        <w:t>bị</w:t>
      </w:r>
      <w:r>
        <w:rPr>
          <w:spacing w:val="-2"/>
        </w:rPr>
        <w:t xml:space="preserve"> </w:t>
      </w:r>
      <w:r>
        <w:t>quá</w:t>
      </w:r>
      <w:r>
        <w:rPr>
          <w:spacing w:val="-3"/>
        </w:rPr>
        <w:t xml:space="preserve"> </w:t>
      </w:r>
      <w:r>
        <w:t>nhiệt</w:t>
      </w:r>
      <w:r>
        <w:rPr>
          <w:spacing w:val="-3"/>
        </w:rPr>
        <w:t xml:space="preserve"> </w:t>
      </w:r>
      <w:r>
        <w:t>trong quá trình lưu trữ hoặc vận chuyển.</w:t>
      </w:r>
    </w:p>
    <w:p w14:paraId="303AA79B" w14:textId="77777777" w:rsidR="007E7C26" w:rsidRDefault="004F4220">
      <w:pPr>
        <w:pStyle w:val="BodyText"/>
        <w:spacing w:before="281"/>
      </w:pPr>
      <w:r>
        <w:t>Cảnh</w:t>
      </w:r>
      <w:r>
        <w:rPr>
          <w:spacing w:val="-5"/>
        </w:rPr>
        <w:t xml:space="preserve"> </w:t>
      </w:r>
      <w:r>
        <w:t>báo</w:t>
      </w:r>
      <w:r>
        <w:rPr>
          <w:spacing w:val="-6"/>
        </w:rPr>
        <w:t xml:space="preserve"> </w:t>
      </w:r>
      <w:r>
        <w:t>khi</w:t>
      </w:r>
      <w:r>
        <w:rPr>
          <w:spacing w:val="-5"/>
        </w:rPr>
        <w:t xml:space="preserve"> </w:t>
      </w:r>
      <w:r>
        <w:t>nhiệt</w:t>
      </w:r>
      <w:r>
        <w:rPr>
          <w:spacing w:val="-3"/>
        </w:rPr>
        <w:t xml:space="preserve"> </w:t>
      </w:r>
      <w:r>
        <w:t>độ</w:t>
      </w:r>
      <w:r>
        <w:rPr>
          <w:spacing w:val="-2"/>
        </w:rPr>
        <w:t xml:space="preserve"> </w:t>
      </w:r>
      <w:r>
        <w:t>vượt</w:t>
      </w:r>
      <w:r>
        <w:rPr>
          <w:spacing w:val="-5"/>
        </w:rPr>
        <w:t xml:space="preserve"> </w:t>
      </w:r>
      <w:r>
        <w:t>ngưỡng</w:t>
      </w:r>
      <w:r>
        <w:rPr>
          <w:spacing w:val="-5"/>
        </w:rPr>
        <w:t xml:space="preserve"> </w:t>
      </w:r>
      <w:r>
        <w:t>an</w:t>
      </w:r>
      <w:r>
        <w:rPr>
          <w:spacing w:val="-2"/>
        </w:rPr>
        <w:t xml:space="preserve"> </w:t>
      </w:r>
      <w:r>
        <w:t>toàn,</w:t>
      </w:r>
      <w:r>
        <w:rPr>
          <w:spacing w:val="-5"/>
        </w:rPr>
        <w:t xml:space="preserve"> </w:t>
      </w:r>
      <w:r>
        <w:t>giúp</w:t>
      </w:r>
      <w:r>
        <w:rPr>
          <w:spacing w:val="-5"/>
        </w:rPr>
        <w:t xml:space="preserve"> </w:t>
      </w:r>
      <w:r>
        <w:t>bảo</w:t>
      </w:r>
      <w:r>
        <w:rPr>
          <w:spacing w:val="-5"/>
        </w:rPr>
        <w:t xml:space="preserve"> </w:t>
      </w:r>
      <w:r>
        <w:t>vệ</w:t>
      </w:r>
      <w:r>
        <w:rPr>
          <w:spacing w:val="-5"/>
        </w:rPr>
        <w:t xml:space="preserve"> </w:t>
      </w:r>
      <w:r>
        <w:t>chất</w:t>
      </w:r>
      <w:r>
        <w:rPr>
          <w:spacing w:val="-5"/>
        </w:rPr>
        <w:t xml:space="preserve"> </w:t>
      </w:r>
      <w:r>
        <w:t>lượng</w:t>
      </w:r>
      <w:r>
        <w:rPr>
          <w:spacing w:val="-3"/>
        </w:rPr>
        <w:t xml:space="preserve"> </w:t>
      </w:r>
      <w:r>
        <w:t>dầu</w:t>
      </w:r>
      <w:r>
        <w:rPr>
          <w:spacing w:val="-5"/>
        </w:rPr>
        <w:t xml:space="preserve"> </w:t>
      </w:r>
      <w:r>
        <w:rPr>
          <w:spacing w:val="-2"/>
        </w:rPr>
        <w:t>Diesel.</w:t>
      </w:r>
    </w:p>
    <w:p w14:paraId="303AA79C" w14:textId="77777777" w:rsidR="007E7C26" w:rsidRDefault="004F4220">
      <w:pPr>
        <w:pStyle w:val="Heading3"/>
        <w:spacing w:before="279"/>
        <w:rPr>
          <w:b w:val="0"/>
        </w:rPr>
      </w:pPr>
      <w:r>
        <w:t>Yêu</w:t>
      </w:r>
      <w:r>
        <w:rPr>
          <w:spacing w:val="-5"/>
        </w:rPr>
        <w:t xml:space="preserve"> </w:t>
      </w:r>
      <w:r>
        <w:t>cầu</w:t>
      </w:r>
      <w:r>
        <w:rPr>
          <w:spacing w:val="-4"/>
        </w:rPr>
        <w:t xml:space="preserve"> </w:t>
      </w:r>
      <w:r>
        <w:t>kỹ</w:t>
      </w:r>
      <w:r>
        <w:rPr>
          <w:spacing w:val="-5"/>
        </w:rPr>
        <w:t xml:space="preserve"> </w:t>
      </w:r>
      <w:r>
        <w:rPr>
          <w:spacing w:val="-2"/>
        </w:rPr>
        <w:t>thuật</w:t>
      </w:r>
      <w:r>
        <w:rPr>
          <w:b w:val="0"/>
          <w:spacing w:val="-2"/>
        </w:rPr>
        <w:t>:</w:t>
      </w:r>
    </w:p>
    <w:p w14:paraId="303AA79D" w14:textId="77777777" w:rsidR="007E7C26" w:rsidRDefault="004F4220">
      <w:pPr>
        <w:pStyle w:val="BodyText"/>
        <w:spacing w:before="279"/>
      </w:pPr>
      <w:r>
        <w:t>Độ</w:t>
      </w:r>
      <w:r>
        <w:rPr>
          <w:spacing w:val="-5"/>
        </w:rPr>
        <w:t xml:space="preserve"> </w:t>
      </w:r>
      <w:r>
        <w:t>chính</w:t>
      </w:r>
      <w:r>
        <w:rPr>
          <w:spacing w:val="-5"/>
        </w:rPr>
        <w:t xml:space="preserve"> </w:t>
      </w:r>
      <w:r>
        <w:t>xác</w:t>
      </w:r>
      <w:r>
        <w:rPr>
          <w:spacing w:val="-4"/>
        </w:rPr>
        <w:t xml:space="preserve"> </w:t>
      </w:r>
      <w:r>
        <w:t>cao</w:t>
      </w:r>
      <w:r>
        <w:rPr>
          <w:spacing w:val="-5"/>
        </w:rPr>
        <w:t xml:space="preserve"> </w:t>
      </w:r>
      <w:r>
        <w:t>và</w:t>
      </w:r>
      <w:r>
        <w:rPr>
          <w:spacing w:val="-2"/>
        </w:rPr>
        <w:t xml:space="preserve"> </w:t>
      </w:r>
      <w:r>
        <w:t>chịu</w:t>
      </w:r>
      <w:r>
        <w:rPr>
          <w:spacing w:val="-4"/>
        </w:rPr>
        <w:t xml:space="preserve"> </w:t>
      </w:r>
      <w:r>
        <w:t>được</w:t>
      </w:r>
      <w:r>
        <w:rPr>
          <w:spacing w:val="-5"/>
        </w:rPr>
        <w:t xml:space="preserve"> </w:t>
      </w:r>
      <w:r>
        <w:t>môi</w:t>
      </w:r>
      <w:r>
        <w:rPr>
          <w:spacing w:val="-4"/>
        </w:rPr>
        <w:t xml:space="preserve"> </w:t>
      </w:r>
      <w:r>
        <w:t>trường</w:t>
      </w:r>
      <w:r>
        <w:rPr>
          <w:spacing w:val="-5"/>
        </w:rPr>
        <w:t xml:space="preserve"> </w:t>
      </w:r>
      <w:r>
        <w:t>nhiệt</w:t>
      </w:r>
      <w:r>
        <w:rPr>
          <w:spacing w:val="-4"/>
        </w:rPr>
        <w:t xml:space="preserve"> </w:t>
      </w:r>
      <w:r>
        <w:t>độ</w:t>
      </w:r>
      <w:r>
        <w:rPr>
          <w:spacing w:val="-5"/>
        </w:rPr>
        <w:t xml:space="preserve"> </w:t>
      </w:r>
      <w:r>
        <w:t>khắc</w:t>
      </w:r>
      <w:r>
        <w:rPr>
          <w:spacing w:val="-5"/>
        </w:rPr>
        <w:t xml:space="preserve"> </w:t>
      </w:r>
      <w:r>
        <w:rPr>
          <w:spacing w:val="-2"/>
        </w:rPr>
        <w:t>nghiệt.</w:t>
      </w:r>
    </w:p>
    <w:p w14:paraId="303AA79E" w14:textId="77777777" w:rsidR="007E7C26" w:rsidRDefault="004F4220">
      <w:pPr>
        <w:pStyle w:val="BodyText"/>
        <w:spacing w:before="282"/>
        <w:ind w:right="761"/>
      </w:pPr>
      <w:r>
        <w:t>Tín</w:t>
      </w:r>
      <w:r>
        <w:rPr>
          <w:spacing w:val="-3"/>
        </w:rPr>
        <w:t xml:space="preserve"> </w:t>
      </w:r>
      <w:r>
        <w:t>hiệu</w:t>
      </w:r>
      <w:r>
        <w:rPr>
          <w:spacing w:val="-3"/>
        </w:rPr>
        <w:t xml:space="preserve"> </w:t>
      </w:r>
      <w:r>
        <w:t>đo</w:t>
      </w:r>
      <w:r>
        <w:rPr>
          <w:spacing w:val="-1"/>
        </w:rPr>
        <w:t xml:space="preserve"> </w:t>
      </w:r>
      <w:r>
        <w:t>được</w:t>
      </w:r>
      <w:r>
        <w:rPr>
          <w:spacing w:val="-3"/>
        </w:rPr>
        <w:t xml:space="preserve"> </w:t>
      </w:r>
      <w:r>
        <w:t>có</w:t>
      </w:r>
      <w:r>
        <w:rPr>
          <w:spacing w:val="-3"/>
        </w:rPr>
        <w:t xml:space="preserve"> </w:t>
      </w:r>
      <w:r>
        <w:t>thể</w:t>
      </w:r>
      <w:r>
        <w:rPr>
          <w:spacing w:val="-3"/>
        </w:rPr>
        <w:t xml:space="preserve"> </w:t>
      </w:r>
      <w:r>
        <w:t>xuất</w:t>
      </w:r>
      <w:r>
        <w:rPr>
          <w:spacing w:val="-3"/>
        </w:rPr>
        <w:t xml:space="preserve"> </w:t>
      </w:r>
      <w:r>
        <w:t>ra</w:t>
      </w:r>
      <w:r>
        <w:rPr>
          <w:spacing w:val="-3"/>
        </w:rPr>
        <w:t xml:space="preserve"> </w:t>
      </w:r>
      <w:r>
        <w:t>dưới</w:t>
      </w:r>
      <w:r>
        <w:rPr>
          <w:spacing w:val="-1"/>
        </w:rPr>
        <w:t xml:space="preserve"> </w:t>
      </w:r>
      <w:r>
        <w:t>dạng</w:t>
      </w:r>
      <w:r>
        <w:rPr>
          <w:spacing w:val="-3"/>
        </w:rPr>
        <w:t xml:space="preserve"> </w:t>
      </w:r>
      <w:r>
        <w:t>4-20mA</w:t>
      </w:r>
      <w:r>
        <w:rPr>
          <w:spacing w:val="-3"/>
        </w:rPr>
        <w:t xml:space="preserve"> </w:t>
      </w:r>
      <w:r>
        <w:t>hoặc Modbus</w:t>
      </w:r>
      <w:r>
        <w:rPr>
          <w:spacing w:val="-3"/>
        </w:rPr>
        <w:t xml:space="preserve"> </w:t>
      </w:r>
      <w:r>
        <w:t>cho phép</w:t>
      </w:r>
      <w:r>
        <w:rPr>
          <w:spacing w:val="-3"/>
        </w:rPr>
        <w:t xml:space="preserve"> </w:t>
      </w:r>
      <w:r>
        <w:t>tích</w:t>
      </w:r>
      <w:r>
        <w:rPr>
          <w:spacing w:val="-3"/>
        </w:rPr>
        <w:t xml:space="preserve"> </w:t>
      </w:r>
      <w:r>
        <w:t>hợp</w:t>
      </w:r>
      <w:r>
        <w:rPr>
          <w:spacing w:val="-3"/>
        </w:rPr>
        <w:t xml:space="preserve"> </w:t>
      </w:r>
      <w:r>
        <w:t>vào hệ thống SCADA.</w:t>
      </w:r>
    </w:p>
    <w:p w14:paraId="303AA79F" w14:textId="77777777" w:rsidR="007E7C26" w:rsidRDefault="004F4220">
      <w:pPr>
        <w:pStyle w:val="Heading3"/>
        <w:numPr>
          <w:ilvl w:val="0"/>
          <w:numId w:val="9"/>
        </w:numPr>
        <w:tabs>
          <w:tab w:val="left" w:pos="992"/>
        </w:tabs>
        <w:spacing w:before="281"/>
        <w:ind w:left="992" w:hanging="258"/>
      </w:pPr>
      <w:r>
        <w:t>Pressure</w:t>
      </w:r>
      <w:r>
        <w:rPr>
          <w:spacing w:val="-4"/>
        </w:rPr>
        <w:t xml:space="preserve"> </w:t>
      </w:r>
      <w:r>
        <w:t>Transmitter</w:t>
      </w:r>
      <w:r>
        <w:rPr>
          <w:spacing w:val="-4"/>
        </w:rPr>
        <w:t xml:space="preserve"> </w:t>
      </w:r>
      <w:r>
        <w:t>-</w:t>
      </w:r>
      <w:r>
        <w:rPr>
          <w:spacing w:val="-5"/>
        </w:rPr>
        <w:t xml:space="preserve"> </w:t>
      </w:r>
      <w:r>
        <w:t>Thiết</w:t>
      </w:r>
      <w:r>
        <w:rPr>
          <w:spacing w:val="-4"/>
        </w:rPr>
        <w:t xml:space="preserve"> </w:t>
      </w:r>
      <w:r>
        <w:t>bị</w:t>
      </w:r>
      <w:r>
        <w:rPr>
          <w:spacing w:val="-5"/>
        </w:rPr>
        <w:t xml:space="preserve"> </w:t>
      </w:r>
      <w:r>
        <w:t>đo</w:t>
      </w:r>
      <w:r>
        <w:rPr>
          <w:spacing w:val="-6"/>
        </w:rPr>
        <w:t xml:space="preserve"> </w:t>
      </w:r>
      <w:r>
        <w:t>áp</w:t>
      </w:r>
      <w:r>
        <w:rPr>
          <w:spacing w:val="-6"/>
        </w:rPr>
        <w:t xml:space="preserve"> </w:t>
      </w:r>
      <w:r>
        <w:rPr>
          <w:spacing w:val="-4"/>
        </w:rPr>
        <w:t>suất</w:t>
      </w:r>
    </w:p>
    <w:p w14:paraId="303AA7A0" w14:textId="77777777" w:rsidR="007E7C26" w:rsidRDefault="007E7C26">
      <w:pPr>
        <w:pStyle w:val="BodyText"/>
        <w:spacing w:before="26"/>
        <w:ind w:left="0"/>
        <w:rPr>
          <w:b/>
        </w:rPr>
      </w:pPr>
    </w:p>
    <w:p w14:paraId="303AA7A1" w14:textId="77777777" w:rsidR="007E7C26" w:rsidRDefault="004F4220">
      <w:pPr>
        <w:pStyle w:val="BodyText"/>
      </w:pPr>
      <w:r>
        <w:rPr>
          <w:b/>
        </w:rPr>
        <w:t>Kích</w:t>
      </w:r>
      <w:r>
        <w:rPr>
          <w:b/>
          <w:spacing w:val="-6"/>
        </w:rPr>
        <w:t xml:space="preserve"> </w:t>
      </w:r>
      <w:r>
        <w:rPr>
          <w:b/>
        </w:rPr>
        <w:t>thước</w:t>
      </w:r>
      <w:r>
        <w:t>:</w:t>
      </w:r>
      <w:r>
        <w:rPr>
          <w:spacing w:val="-5"/>
        </w:rPr>
        <w:t xml:space="preserve"> </w:t>
      </w:r>
      <w:r>
        <w:t>Kích</w:t>
      </w:r>
      <w:r>
        <w:rPr>
          <w:spacing w:val="-5"/>
        </w:rPr>
        <w:t xml:space="preserve"> </w:t>
      </w:r>
      <w:r>
        <w:t>thước</w:t>
      </w:r>
      <w:r>
        <w:rPr>
          <w:spacing w:val="-5"/>
        </w:rPr>
        <w:t xml:space="preserve"> </w:t>
      </w:r>
      <w:r>
        <w:t>phụ</w:t>
      </w:r>
      <w:r>
        <w:rPr>
          <w:spacing w:val="-6"/>
        </w:rPr>
        <w:t xml:space="preserve"> </w:t>
      </w:r>
      <w:r>
        <w:t>thuộc</w:t>
      </w:r>
      <w:r>
        <w:rPr>
          <w:spacing w:val="-4"/>
        </w:rPr>
        <w:t xml:space="preserve"> </w:t>
      </w:r>
      <w:r>
        <w:t>vào</w:t>
      </w:r>
      <w:r>
        <w:rPr>
          <w:spacing w:val="-6"/>
        </w:rPr>
        <w:t xml:space="preserve"> </w:t>
      </w:r>
      <w:r>
        <w:t>yêu</w:t>
      </w:r>
      <w:r>
        <w:rPr>
          <w:spacing w:val="-5"/>
        </w:rPr>
        <w:t xml:space="preserve"> </w:t>
      </w:r>
      <w:r>
        <w:t>cầu</w:t>
      </w:r>
      <w:r>
        <w:rPr>
          <w:spacing w:val="-6"/>
        </w:rPr>
        <w:t xml:space="preserve"> </w:t>
      </w:r>
      <w:r>
        <w:t>hệ</w:t>
      </w:r>
      <w:r>
        <w:rPr>
          <w:spacing w:val="-6"/>
        </w:rPr>
        <w:t xml:space="preserve"> </w:t>
      </w:r>
      <w:r>
        <w:t>thống</w:t>
      </w:r>
      <w:r>
        <w:rPr>
          <w:spacing w:val="-4"/>
        </w:rPr>
        <w:t xml:space="preserve"> </w:t>
      </w:r>
      <w:r>
        <w:t>(thường</w:t>
      </w:r>
      <w:r>
        <w:rPr>
          <w:spacing w:val="-6"/>
        </w:rPr>
        <w:t xml:space="preserve"> </w:t>
      </w:r>
      <w:r>
        <w:t>từ</w:t>
      </w:r>
      <w:r>
        <w:rPr>
          <w:spacing w:val="-3"/>
        </w:rPr>
        <w:t xml:space="preserve"> </w:t>
      </w:r>
      <w:r>
        <w:t>DN50</w:t>
      </w:r>
      <w:r>
        <w:rPr>
          <w:spacing w:val="-6"/>
        </w:rPr>
        <w:t xml:space="preserve"> </w:t>
      </w:r>
      <w:r>
        <w:t>đến</w:t>
      </w:r>
      <w:r>
        <w:rPr>
          <w:spacing w:val="-4"/>
        </w:rPr>
        <w:t xml:space="preserve"> </w:t>
      </w:r>
      <w:r>
        <w:rPr>
          <w:spacing w:val="-2"/>
        </w:rPr>
        <w:t>DN100).</w:t>
      </w:r>
    </w:p>
    <w:p w14:paraId="303AA7A2" w14:textId="77777777" w:rsidR="007E7C26" w:rsidRDefault="004F4220">
      <w:pPr>
        <w:pStyle w:val="BodyText"/>
        <w:spacing w:before="280"/>
        <w:ind w:right="761"/>
      </w:pPr>
      <w:r>
        <w:rPr>
          <w:b/>
        </w:rPr>
        <w:t>Vị</w:t>
      </w:r>
      <w:r>
        <w:rPr>
          <w:b/>
          <w:spacing w:val="-3"/>
        </w:rPr>
        <w:t xml:space="preserve"> </w:t>
      </w:r>
      <w:r>
        <w:rPr>
          <w:b/>
        </w:rPr>
        <w:t>trí</w:t>
      </w:r>
      <w:r>
        <w:t>:</w:t>
      </w:r>
      <w:r>
        <w:rPr>
          <w:spacing w:val="-3"/>
        </w:rPr>
        <w:t xml:space="preserve"> </w:t>
      </w:r>
      <w:r>
        <w:t>được</w:t>
      </w:r>
      <w:r>
        <w:rPr>
          <w:spacing w:val="-2"/>
        </w:rPr>
        <w:t xml:space="preserve"> </w:t>
      </w:r>
      <w:r>
        <w:t>lắp</w:t>
      </w:r>
      <w:r>
        <w:rPr>
          <w:spacing w:val="-3"/>
        </w:rPr>
        <w:t xml:space="preserve"> </w:t>
      </w:r>
      <w:r>
        <w:t>đặt</w:t>
      </w:r>
      <w:r>
        <w:rPr>
          <w:spacing w:val="-3"/>
        </w:rPr>
        <w:t xml:space="preserve"> </w:t>
      </w:r>
      <w:r>
        <w:t>tại</w:t>
      </w:r>
      <w:r>
        <w:rPr>
          <w:spacing w:val="-1"/>
        </w:rPr>
        <w:t xml:space="preserve"> </w:t>
      </w:r>
      <w:r>
        <w:t>vị</w:t>
      </w:r>
      <w:r>
        <w:rPr>
          <w:spacing w:val="-3"/>
        </w:rPr>
        <w:t xml:space="preserve"> </w:t>
      </w:r>
      <w:r>
        <w:t>trí</w:t>
      </w:r>
      <w:r>
        <w:rPr>
          <w:spacing w:val="-3"/>
        </w:rPr>
        <w:t xml:space="preserve"> </w:t>
      </w:r>
      <w:r>
        <w:t>van</w:t>
      </w:r>
      <w:r>
        <w:rPr>
          <w:spacing w:val="-3"/>
        </w:rPr>
        <w:t xml:space="preserve"> </w:t>
      </w:r>
      <w:r>
        <w:t>thở</w:t>
      </w:r>
      <w:r>
        <w:rPr>
          <w:spacing w:val="-3"/>
        </w:rPr>
        <w:t xml:space="preserve"> </w:t>
      </w:r>
      <w:r>
        <w:t>hoặc gần</w:t>
      </w:r>
      <w:r>
        <w:rPr>
          <w:spacing w:val="-1"/>
        </w:rPr>
        <w:t xml:space="preserve"> </w:t>
      </w:r>
      <w:r>
        <w:t>các</w:t>
      </w:r>
      <w:r>
        <w:rPr>
          <w:spacing w:val="-3"/>
        </w:rPr>
        <w:t xml:space="preserve"> </w:t>
      </w:r>
      <w:r>
        <w:t>đầu</w:t>
      </w:r>
      <w:r>
        <w:rPr>
          <w:spacing w:val="-3"/>
        </w:rPr>
        <w:t xml:space="preserve"> </w:t>
      </w:r>
      <w:r>
        <w:t>vào và</w:t>
      </w:r>
      <w:r>
        <w:rPr>
          <w:spacing w:val="-3"/>
        </w:rPr>
        <w:t xml:space="preserve"> </w:t>
      </w:r>
      <w:r>
        <w:t>đầu</w:t>
      </w:r>
      <w:r>
        <w:rPr>
          <w:spacing w:val="-3"/>
        </w:rPr>
        <w:t xml:space="preserve"> </w:t>
      </w:r>
      <w:r>
        <w:t>ra của</w:t>
      </w:r>
      <w:r>
        <w:rPr>
          <w:spacing w:val="-2"/>
        </w:rPr>
        <w:t xml:space="preserve"> </w:t>
      </w:r>
      <w:r>
        <w:t>bồn</w:t>
      </w:r>
      <w:r>
        <w:rPr>
          <w:spacing w:val="-3"/>
        </w:rPr>
        <w:t xml:space="preserve"> </w:t>
      </w:r>
      <w:r>
        <w:t>để</w:t>
      </w:r>
      <w:r>
        <w:rPr>
          <w:spacing w:val="-3"/>
        </w:rPr>
        <w:t xml:space="preserve"> </w:t>
      </w:r>
      <w:r>
        <w:t>giám</w:t>
      </w:r>
      <w:r>
        <w:rPr>
          <w:spacing w:val="-3"/>
        </w:rPr>
        <w:t xml:space="preserve"> </w:t>
      </w:r>
      <w:r>
        <w:t>sát áp suất nội bộ của bồn.</w:t>
      </w:r>
    </w:p>
    <w:p w14:paraId="303AA7A3" w14:textId="77777777" w:rsidR="007E7C26" w:rsidRDefault="004F4220">
      <w:pPr>
        <w:pStyle w:val="Heading3"/>
        <w:spacing w:before="278"/>
        <w:rPr>
          <w:b w:val="0"/>
        </w:rPr>
      </w:pPr>
      <w:r>
        <w:t>Chức</w:t>
      </w:r>
      <w:r>
        <w:rPr>
          <w:spacing w:val="-9"/>
        </w:rPr>
        <w:t xml:space="preserve"> </w:t>
      </w:r>
      <w:r>
        <w:rPr>
          <w:spacing w:val="-2"/>
        </w:rPr>
        <w:t>năng</w:t>
      </w:r>
      <w:r>
        <w:rPr>
          <w:b w:val="0"/>
          <w:spacing w:val="-2"/>
        </w:rPr>
        <w:t>:</w:t>
      </w:r>
    </w:p>
    <w:p w14:paraId="303AA7A4" w14:textId="77777777" w:rsidR="007E7C26" w:rsidRDefault="004F4220">
      <w:pPr>
        <w:pStyle w:val="BodyText"/>
        <w:spacing w:before="282"/>
        <w:ind w:right="761"/>
      </w:pPr>
      <w:r>
        <w:t>Đo</w:t>
      </w:r>
      <w:r>
        <w:rPr>
          <w:spacing w:val="-3"/>
        </w:rPr>
        <w:t xml:space="preserve"> </w:t>
      </w:r>
      <w:r>
        <w:t>và</w:t>
      </w:r>
      <w:r>
        <w:rPr>
          <w:spacing w:val="-3"/>
        </w:rPr>
        <w:t xml:space="preserve"> </w:t>
      </w:r>
      <w:r>
        <w:t>giám</w:t>
      </w:r>
      <w:r>
        <w:rPr>
          <w:spacing w:val="-1"/>
        </w:rPr>
        <w:t xml:space="preserve"> </w:t>
      </w:r>
      <w:r>
        <w:t>sát</w:t>
      </w:r>
      <w:r>
        <w:rPr>
          <w:spacing w:val="-3"/>
        </w:rPr>
        <w:t xml:space="preserve"> </w:t>
      </w:r>
      <w:r>
        <w:t>áp</w:t>
      </w:r>
      <w:r>
        <w:rPr>
          <w:spacing w:val="-3"/>
        </w:rPr>
        <w:t xml:space="preserve"> </w:t>
      </w:r>
      <w:r>
        <w:t>suất</w:t>
      </w:r>
      <w:r>
        <w:rPr>
          <w:spacing w:val="-1"/>
        </w:rPr>
        <w:t xml:space="preserve"> </w:t>
      </w:r>
      <w:r>
        <w:t>trong</w:t>
      </w:r>
      <w:r>
        <w:rPr>
          <w:spacing w:val="-3"/>
        </w:rPr>
        <w:t xml:space="preserve"> </w:t>
      </w:r>
      <w:r>
        <w:t>bồn</w:t>
      </w:r>
      <w:r>
        <w:rPr>
          <w:spacing w:val="-3"/>
        </w:rPr>
        <w:t xml:space="preserve"> </w:t>
      </w:r>
      <w:r>
        <w:t>chứa,</w:t>
      </w:r>
      <w:r>
        <w:rPr>
          <w:spacing w:val="-2"/>
        </w:rPr>
        <w:t xml:space="preserve"> </w:t>
      </w:r>
      <w:r>
        <w:t>đảm</w:t>
      </w:r>
      <w:r>
        <w:rPr>
          <w:spacing w:val="-3"/>
        </w:rPr>
        <w:t xml:space="preserve"> </w:t>
      </w:r>
      <w:r>
        <w:t>bảo</w:t>
      </w:r>
      <w:r>
        <w:rPr>
          <w:spacing w:val="-3"/>
        </w:rPr>
        <w:t xml:space="preserve"> </w:t>
      </w:r>
      <w:r>
        <w:t>rằng</w:t>
      </w:r>
      <w:r>
        <w:rPr>
          <w:spacing w:val="-3"/>
        </w:rPr>
        <w:t xml:space="preserve"> </w:t>
      </w:r>
      <w:r>
        <w:t>áp</w:t>
      </w:r>
      <w:r>
        <w:rPr>
          <w:spacing w:val="-3"/>
        </w:rPr>
        <w:t xml:space="preserve"> </w:t>
      </w:r>
      <w:r>
        <w:t>suất</w:t>
      </w:r>
      <w:r>
        <w:rPr>
          <w:spacing w:val="-3"/>
        </w:rPr>
        <w:t xml:space="preserve"> </w:t>
      </w:r>
      <w:r>
        <w:t>không</w:t>
      </w:r>
      <w:r>
        <w:rPr>
          <w:spacing w:val="-1"/>
        </w:rPr>
        <w:t xml:space="preserve"> </w:t>
      </w:r>
      <w:r>
        <w:t>vượt</w:t>
      </w:r>
      <w:r>
        <w:rPr>
          <w:spacing w:val="-3"/>
        </w:rPr>
        <w:t xml:space="preserve"> </w:t>
      </w:r>
      <w:r>
        <w:t>quá</w:t>
      </w:r>
      <w:r>
        <w:rPr>
          <w:spacing w:val="-3"/>
        </w:rPr>
        <w:t xml:space="preserve"> </w:t>
      </w:r>
      <w:r>
        <w:t>giới</w:t>
      </w:r>
      <w:r>
        <w:rPr>
          <w:spacing w:val="-3"/>
        </w:rPr>
        <w:t xml:space="preserve"> </w:t>
      </w:r>
      <w:r>
        <w:t>hạn thiết kế.</w:t>
      </w:r>
    </w:p>
    <w:p w14:paraId="303AA7A5" w14:textId="77777777" w:rsidR="007E7C26" w:rsidRDefault="004F4220">
      <w:pPr>
        <w:pStyle w:val="BodyText"/>
        <w:spacing w:before="278"/>
      </w:pPr>
      <w:r>
        <w:t>Cung</w:t>
      </w:r>
      <w:r>
        <w:rPr>
          <w:spacing w:val="-5"/>
        </w:rPr>
        <w:t xml:space="preserve"> </w:t>
      </w:r>
      <w:r>
        <w:t>cấp</w:t>
      </w:r>
      <w:r>
        <w:rPr>
          <w:spacing w:val="-5"/>
        </w:rPr>
        <w:t xml:space="preserve"> </w:t>
      </w:r>
      <w:r>
        <w:t>tín</w:t>
      </w:r>
      <w:r>
        <w:rPr>
          <w:spacing w:val="-5"/>
        </w:rPr>
        <w:t xml:space="preserve"> </w:t>
      </w:r>
      <w:r>
        <w:t>hiệu</w:t>
      </w:r>
      <w:r>
        <w:rPr>
          <w:spacing w:val="-4"/>
        </w:rPr>
        <w:t xml:space="preserve"> </w:t>
      </w:r>
      <w:r>
        <w:t>áp</w:t>
      </w:r>
      <w:r>
        <w:rPr>
          <w:spacing w:val="-5"/>
        </w:rPr>
        <w:t xml:space="preserve"> </w:t>
      </w:r>
      <w:r>
        <w:t>suất</w:t>
      </w:r>
      <w:r>
        <w:rPr>
          <w:spacing w:val="-5"/>
        </w:rPr>
        <w:t xml:space="preserve"> </w:t>
      </w:r>
      <w:r>
        <w:t>đến</w:t>
      </w:r>
      <w:r>
        <w:rPr>
          <w:spacing w:val="-4"/>
        </w:rPr>
        <w:t xml:space="preserve"> </w:t>
      </w:r>
      <w:r>
        <w:t>hệ</w:t>
      </w:r>
      <w:r>
        <w:rPr>
          <w:spacing w:val="-5"/>
        </w:rPr>
        <w:t xml:space="preserve"> </w:t>
      </w:r>
      <w:r>
        <w:t>thống</w:t>
      </w:r>
      <w:r>
        <w:rPr>
          <w:spacing w:val="-5"/>
        </w:rPr>
        <w:t xml:space="preserve"> </w:t>
      </w:r>
      <w:r>
        <w:t>SCADA</w:t>
      </w:r>
      <w:r>
        <w:rPr>
          <w:spacing w:val="-5"/>
        </w:rPr>
        <w:t xml:space="preserve"> </w:t>
      </w:r>
      <w:r>
        <w:t>hoặc</w:t>
      </w:r>
      <w:r>
        <w:rPr>
          <w:spacing w:val="-3"/>
        </w:rPr>
        <w:t xml:space="preserve"> </w:t>
      </w:r>
      <w:r>
        <w:t>bảng</w:t>
      </w:r>
      <w:r>
        <w:rPr>
          <w:spacing w:val="-5"/>
        </w:rPr>
        <w:t xml:space="preserve"> </w:t>
      </w:r>
      <w:r>
        <w:t>điều</w:t>
      </w:r>
      <w:r>
        <w:rPr>
          <w:spacing w:val="-5"/>
        </w:rPr>
        <w:t xml:space="preserve"> </w:t>
      </w:r>
      <w:r>
        <w:t>khiển</w:t>
      </w:r>
      <w:r>
        <w:rPr>
          <w:spacing w:val="-5"/>
        </w:rPr>
        <w:t xml:space="preserve"> </w:t>
      </w:r>
      <w:r>
        <w:t>trung</w:t>
      </w:r>
      <w:r>
        <w:rPr>
          <w:spacing w:val="-4"/>
        </w:rPr>
        <w:t xml:space="preserve"> tâm.</w:t>
      </w:r>
    </w:p>
    <w:p w14:paraId="303AA7A6" w14:textId="77777777" w:rsidR="007E7C26" w:rsidRDefault="007E7C26">
      <w:pPr>
        <w:pStyle w:val="BodyText"/>
        <w:sectPr w:rsidR="007E7C26">
          <w:pgSz w:w="11910" w:h="16850"/>
          <w:pgMar w:top="1380" w:right="283" w:bottom="740" w:left="850" w:header="514" w:footer="556" w:gutter="0"/>
          <w:cols w:space="720"/>
        </w:sectPr>
      </w:pPr>
    </w:p>
    <w:p w14:paraId="303AA7A7" w14:textId="77777777" w:rsidR="007E7C26" w:rsidRDefault="004F4220">
      <w:pPr>
        <w:pStyle w:val="Heading3"/>
        <w:spacing w:before="2"/>
        <w:rPr>
          <w:b w:val="0"/>
        </w:rPr>
      </w:pPr>
      <w:r>
        <w:lastRenderedPageBreak/>
        <w:t>Yêu</w:t>
      </w:r>
      <w:r>
        <w:rPr>
          <w:spacing w:val="-5"/>
        </w:rPr>
        <w:t xml:space="preserve"> </w:t>
      </w:r>
      <w:r>
        <w:t>cầu</w:t>
      </w:r>
      <w:r>
        <w:rPr>
          <w:spacing w:val="-4"/>
        </w:rPr>
        <w:t xml:space="preserve"> </w:t>
      </w:r>
      <w:r>
        <w:t>kỹ</w:t>
      </w:r>
      <w:r>
        <w:rPr>
          <w:spacing w:val="-5"/>
        </w:rPr>
        <w:t xml:space="preserve"> </w:t>
      </w:r>
      <w:r>
        <w:rPr>
          <w:spacing w:val="-2"/>
        </w:rPr>
        <w:t>thuật</w:t>
      </w:r>
      <w:r>
        <w:rPr>
          <w:b w:val="0"/>
          <w:spacing w:val="-2"/>
        </w:rPr>
        <w:t>:</w:t>
      </w:r>
    </w:p>
    <w:p w14:paraId="303AA7A8" w14:textId="77777777" w:rsidR="007E7C26" w:rsidRDefault="004F4220">
      <w:pPr>
        <w:pStyle w:val="BodyText"/>
        <w:spacing w:before="280"/>
      </w:pPr>
      <w:r>
        <w:t>Đảm</w:t>
      </w:r>
      <w:r>
        <w:rPr>
          <w:spacing w:val="-6"/>
        </w:rPr>
        <w:t xml:space="preserve"> </w:t>
      </w:r>
      <w:r>
        <w:t>bảo</w:t>
      </w:r>
      <w:r>
        <w:rPr>
          <w:spacing w:val="-5"/>
        </w:rPr>
        <w:t xml:space="preserve"> </w:t>
      </w:r>
      <w:r>
        <w:t>độ</w:t>
      </w:r>
      <w:r>
        <w:rPr>
          <w:spacing w:val="-5"/>
        </w:rPr>
        <w:t xml:space="preserve"> </w:t>
      </w:r>
      <w:r>
        <w:t>chính</w:t>
      </w:r>
      <w:r>
        <w:rPr>
          <w:spacing w:val="-4"/>
        </w:rPr>
        <w:t xml:space="preserve"> </w:t>
      </w:r>
      <w:r>
        <w:t>xác</w:t>
      </w:r>
      <w:r>
        <w:rPr>
          <w:spacing w:val="-2"/>
        </w:rPr>
        <w:t xml:space="preserve"> </w:t>
      </w:r>
      <w:r>
        <w:t>trong</w:t>
      </w:r>
      <w:r>
        <w:rPr>
          <w:spacing w:val="-6"/>
        </w:rPr>
        <w:t xml:space="preserve"> </w:t>
      </w:r>
      <w:r>
        <w:t>khoảng</w:t>
      </w:r>
      <w:r>
        <w:rPr>
          <w:spacing w:val="-5"/>
        </w:rPr>
        <w:t xml:space="preserve"> </w:t>
      </w:r>
      <w:r>
        <w:t>±0.5%</w:t>
      </w:r>
      <w:r>
        <w:rPr>
          <w:spacing w:val="-5"/>
        </w:rPr>
        <w:t xml:space="preserve"> FS.</w:t>
      </w:r>
    </w:p>
    <w:p w14:paraId="303AA7A9" w14:textId="77777777" w:rsidR="007E7C26" w:rsidRDefault="004F4220">
      <w:pPr>
        <w:pStyle w:val="BodyText"/>
        <w:spacing w:before="281"/>
        <w:ind w:right="577"/>
      </w:pPr>
      <w:r>
        <w:t>Cung</w:t>
      </w:r>
      <w:r>
        <w:rPr>
          <w:spacing w:val="-3"/>
        </w:rPr>
        <w:t xml:space="preserve"> </w:t>
      </w:r>
      <w:r>
        <w:t>cấp</w:t>
      </w:r>
      <w:r>
        <w:rPr>
          <w:spacing w:val="-3"/>
        </w:rPr>
        <w:t xml:space="preserve"> </w:t>
      </w:r>
      <w:r>
        <w:t>tín</w:t>
      </w:r>
      <w:r>
        <w:rPr>
          <w:spacing w:val="-3"/>
        </w:rPr>
        <w:t xml:space="preserve"> </w:t>
      </w:r>
      <w:r>
        <w:t>hiệu</w:t>
      </w:r>
      <w:r>
        <w:rPr>
          <w:spacing w:val="-1"/>
        </w:rPr>
        <w:t xml:space="preserve"> </w:t>
      </w:r>
      <w:r>
        <w:t>điện</w:t>
      </w:r>
      <w:r>
        <w:rPr>
          <w:spacing w:val="-1"/>
        </w:rPr>
        <w:t xml:space="preserve"> </w:t>
      </w:r>
      <w:r>
        <w:t>áp</w:t>
      </w:r>
      <w:r>
        <w:rPr>
          <w:spacing w:val="-3"/>
        </w:rPr>
        <w:t xml:space="preserve"> </w:t>
      </w:r>
      <w:r>
        <w:t>hoặc</w:t>
      </w:r>
      <w:r>
        <w:rPr>
          <w:spacing w:val="-2"/>
        </w:rPr>
        <w:t xml:space="preserve"> </w:t>
      </w:r>
      <w:r>
        <w:t>4-20mA,</w:t>
      </w:r>
      <w:r>
        <w:rPr>
          <w:spacing w:val="-3"/>
        </w:rPr>
        <w:t xml:space="preserve"> </w:t>
      </w:r>
      <w:r>
        <w:t>và có khả</w:t>
      </w:r>
      <w:r>
        <w:rPr>
          <w:spacing w:val="-3"/>
        </w:rPr>
        <w:t xml:space="preserve"> </w:t>
      </w:r>
      <w:r>
        <w:t>năng</w:t>
      </w:r>
      <w:r>
        <w:rPr>
          <w:spacing w:val="-3"/>
        </w:rPr>
        <w:t xml:space="preserve"> </w:t>
      </w:r>
      <w:r>
        <w:t>chống</w:t>
      </w:r>
      <w:r>
        <w:rPr>
          <w:spacing w:val="-3"/>
        </w:rPr>
        <w:t xml:space="preserve"> </w:t>
      </w:r>
      <w:r>
        <w:t>chịu</w:t>
      </w:r>
      <w:r>
        <w:rPr>
          <w:spacing w:val="-3"/>
        </w:rPr>
        <w:t xml:space="preserve"> </w:t>
      </w:r>
      <w:r>
        <w:t>được</w:t>
      </w:r>
      <w:r>
        <w:rPr>
          <w:spacing w:val="-2"/>
        </w:rPr>
        <w:t xml:space="preserve"> </w:t>
      </w:r>
      <w:r>
        <w:t>nhiệt</w:t>
      </w:r>
      <w:r>
        <w:rPr>
          <w:spacing w:val="-3"/>
        </w:rPr>
        <w:t xml:space="preserve"> </w:t>
      </w:r>
      <w:r>
        <w:t>độ</w:t>
      </w:r>
      <w:r>
        <w:rPr>
          <w:spacing w:val="-3"/>
        </w:rPr>
        <w:t xml:space="preserve"> </w:t>
      </w:r>
      <w:r>
        <w:t>và</w:t>
      </w:r>
      <w:r>
        <w:rPr>
          <w:spacing w:val="-3"/>
        </w:rPr>
        <w:t xml:space="preserve"> </w:t>
      </w:r>
      <w:r>
        <w:t>môi trường làm việc khắc nghiệt.</w:t>
      </w:r>
    </w:p>
    <w:p w14:paraId="303AA7AA" w14:textId="77777777" w:rsidR="007E7C26" w:rsidRDefault="004F4220">
      <w:pPr>
        <w:pStyle w:val="Heading3"/>
        <w:numPr>
          <w:ilvl w:val="0"/>
          <w:numId w:val="9"/>
        </w:numPr>
        <w:tabs>
          <w:tab w:val="left" w:pos="992"/>
        </w:tabs>
        <w:spacing w:before="283"/>
        <w:ind w:left="992" w:hanging="258"/>
      </w:pPr>
      <w:r>
        <w:t>Flow</w:t>
      </w:r>
      <w:r>
        <w:rPr>
          <w:spacing w:val="-5"/>
        </w:rPr>
        <w:t xml:space="preserve"> </w:t>
      </w:r>
      <w:r>
        <w:t>Meter</w:t>
      </w:r>
      <w:r>
        <w:rPr>
          <w:spacing w:val="-4"/>
        </w:rPr>
        <w:t xml:space="preserve"> </w:t>
      </w:r>
      <w:r>
        <w:t>-</w:t>
      </w:r>
      <w:r>
        <w:rPr>
          <w:spacing w:val="-5"/>
        </w:rPr>
        <w:t xml:space="preserve"> </w:t>
      </w:r>
      <w:r>
        <w:t>Thiết</w:t>
      </w:r>
      <w:r>
        <w:rPr>
          <w:spacing w:val="-2"/>
        </w:rPr>
        <w:t xml:space="preserve"> </w:t>
      </w:r>
      <w:r>
        <w:t>bị</w:t>
      </w:r>
      <w:r>
        <w:rPr>
          <w:spacing w:val="-5"/>
        </w:rPr>
        <w:t xml:space="preserve"> </w:t>
      </w:r>
      <w:r>
        <w:t>đo</w:t>
      </w:r>
      <w:r>
        <w:rPr>
          <w:spacing w:val="-4"/>
        </w:rPr>
        <w:t xml:space="preserve"> </w:t>
      </w:r>
      <w:r>
        <w:t>lưu</w:t>
      </w:r>
      <w:r>
        <w:rPr>
          <w:spacing w:val="-2"/>
        </w:rPr>
        <w:t xml:space="preserve"> </w:t>
      </w:r>
      <w:r>
        <w:rPr>
          <w:spacing w:val="-4"/>
        </w:rPr>
        <w:t>lượng</w:t>
      </w:r>
    </w:p>
    <w:p w14:paraId="303AA7AB" w14:textId="77777777" w:rsidR="007E7C26" w:rsidRDefault="007E7C26">
      <w:pPr>
        <w:pStyle w:val="BodyText"/>
        <w:spacing w:before="24"/>
        <w:ind w:left="0"/>
        <w:rPr>
          <w:b/>
        </w:rPr>
      </w:pPr>
    </w:p>
    <w:p w14:paraId="303AA7AC" w14:textId="77777777" w:rsidR="007E7C26" w:rsidRDefault="004F4220">
      <w:pPr>
        <w:pStyle w:val="BodyText"/>
      </w:pPr>
      <w:r>
        <w:rPr>
          <w:b/>
        </w:rPr>
        <w:t>Kích</w:t>
      </w:r>
      <w:r>
        <w:rPr>
          <w:b/>
          <w:spacing w:val="-6"/>
        </w:rPr>
        <w:t xml:space="preserve"> </w:t>
      </w:r>
      <w:r>
        <w:rPr>
          <w:b/>
        </w:rPr>
        <w:t>thước</w:t>
      </w:r>
      <w:r>
        <w:t>:</w:t>
      </w:r>
      <w:r>
        <w:rPr>
          <w:spacing w:val="-4"/>
        </w:rPr>
        <w:t xml:space="preserve"> </w:t>
      </w:r>
      <w:r>
        <w:t>Phụ</w:t>
      </w:r>
      <w:r>
        <w:rPr>
          <w:spacing w:val="-5"/>
        </w:rPr>
        <w:t xml:space="preserve"> </w:t>
      </w:r>
      <w:r>
        <w:t>thuộc</w:t>
      </w:r>
      <w:r>
        <w:rPr>
          <w:spacing w:val="-3"/>
        </w:rPr>
        <w:t xml:space="preserve"> </w:t>
      </w:r>
      <w:r>
        <w:t>vào</w:t>
      </w:r>
      <w:r>
        <w:rPr>
          <w:spacing w:val="-5"/>
        </w:rPr>
        <w:t xml:space="preserve"> </w:t>
      </w:r>
      <w:r>
        <w:t>kích</w:t>
      </w:r>
      <w:r>
        <w:rPr>
          <w:spacing w:val="-6"/>
        </w:rPr>
        <w:t xml:space="preserve"> </w:t>
      </w:r>
      <w:r>
        <w:t>thước</w:t>
      </w:r>
      <w:r>
        <w:rPr>
          <w:spacing w:val="-4"/>
        </w:rPr>
        <w:t xml:space="preserve"> </w:t>
      </w:r>
      <w:r>
        <w:t>của</w:t>
      </w:r>
      <w:r>
        <w:rPr>
          <w:spacing w:val="-6"/>
        </w:rPr>
        <w:t xml:space="preserve"> </w:t>
      </w:r>
      <w:r>
        <w:t>ống</w:t>
      </w:r>
      <w:r>
        <w:rPr>
          <w:spacing w:val="-5"/>
        </w:rPr>
        <w:t xml:space="preserve"> </w:t>
      </w:r>
      <w:r>
        <w:t>(thường</w:t>
      </w:r>
      <w:r>
        <w:rPr>
          <w:spacing w:val="-6"/>
        </w:rPr>
        <w:t xml:space="preserve"> </w:t>
      </w:r>
      <w:r>
        <w:t>là</w:t>
      </w:r>
      <w:r>
        <w:rPr>
          <w:spacing w:val="-4"/>
        </w:rPr>
        <w:t xml:space="preserve"> </w:t>
      </w:r>
      <w:r>
        <w:t>DN50</w:t>
      </w:r>
      <w:r>
        <w:rPr>
          <w:spacing w:val="-4"/>
        </w:rPr>
        <w:t xml:space="preserve"> </w:t>
      </w:r>
      <w:r>
        <w:t>-</w:t>
      </w:r>
      <w:r>
        <w:rPr>
          <w:spacing w:val="-3"/>
        </w:rPr>
        <w:t xml:space="preserve"> </w:t>
      </w:r>
      <w:r>
        <w:rPr>
          <w:spacing w:val="-2"/>
        </w:rPr>
        <w:t>DN200).</w:t>
      </w:r>
    </w:p>
    <w:p w14:paraId="303AA7AD" w14:textId="77777777" w:rsidR="007E7C26" w:rsidRDefault="004F4220">
      <w:pPr>
        <w:pStyle w:val="BodyText"/>
        <w:spacing w:before="279"/>
        <w:ind w:right="577"/>
      </w:pPr>
      <w:r>
        <w:rPr>
          <w:b/>
        </w:rPr>
        <w:t>Vị</w:t>
      </w:r>
      <w:r>
        <w:rPr>
          <w:b/>
          <w:spacing w:val="-3"/>
        </w:rPr>
        <w:t xml:space="preserve"> </w:t>
      </w:r>
      <w:r>
        <w:rPr>
          <w:b/>
        </w:rPr>
        <w:t>trí</w:t>
      </w:r>
      <w:r>
        <w:t>:</w:t>
      </w:r>
      <w:r>
        <w:rPr>
          <w:spacing w:val="-3"/>
        </w:rPr>
        <w:t xml:space="preserve"> </w:t>
      </w:r>
      <w:r>
        <w:t>lắp</w:t>
      </w:r>
      <w:r>
        <w:rPr>
          <w:spacing w:val="-3"/>
        </w:rPr>
        <w:t xml:space="preserve"> </w:t>
      </w:r>
      <w:r>
        <w:t>đặt</w:t>
      </w:r>
      <w:r>
        <w:rPr>
          <w:spacing w:val="-3"/>
        </w:rPr>
        <w:t xml:space="preserve"> </w:t>
      </w:r>
      <w:r>
        <w:t>tại</w:t>
      </w:r>
      <w:r>
        <w:rPr>
          <w:spacing w:val="-3"/>
        </w:rPr>
        <w:t xml:space="preserve"> </w:t>
      </w:r>
      <w:r>
        <w:t>vị trí</w:t>
      </w:r>
      <w:r>
        <w:rPr>
          <w:spacing w:val="-1"/>
        </w:rPr>
        <w:t xml:space="preserve"> </w:t>
      </w:r>
      <w:r>
        <w:t>đầu</w:t>
      </w:r>
      <w:r>
        <w:rPr>
          <w:spacing w:val="-3"/>
        </w:rPr>
        <w:t xml:space="preserve"> </w:t>
      </w:r>
      <w:r>
        <w:t>vào</w:t>
      </w:r>
      <w:r>
        <w:rPr>
          <w:spacing w:val="-3"/>
        </w:rPr>
        <w:t xml:space="preserve"> </w:t>
      </w:r>
      <w:r>
        <w:t>hoặc</w:t>
      </w:r>
      <w:r>
        <w:rPr>
          <w:spacing w:val="-2"/>
        </w:rPr>
        <w:t xml:space="preserve"> </w:t>
      </w:r>
      <w:r>
        <w:t>đầu</w:t>
      </w:r>
      <w:r>
        <w:rPr>
          <w:spacing w:val="-3"/>
        </w:rPr>
        <w:t xml:space="preserve"> </w:t>
      </w:r>
      <w:r>
        <w:t>ra</w:t>
      </w:r>
      <w:r>
        <w:rPr>
          <w:spacing w:val="-3"/>
        </w:rPr>
        <w:t xml:space="preserve"> </w:t>
      </w:r>
      <w:r>
        <w:t>của</w:t>
      </w:r>
      <w:r>
        <w:rPr>
          <w:spacing w:val="-2"/>
        </w:rPr>
        <w:t xml:space="preserve"> </w:t>
      </w:r>
      <w:r>
        <w:t>bồn</w:t>
      </w:r>
      <w:r>
        <w:rPr>
          <w:spacing w:val="-3"/>
        </w:rPr>
        <w:t xml:space="preserve"> </w:t>
      </w:r>
      <w:r>
        <w:t>chứa,</w:t>
      </w:r>
      <w:r>
        <w:rPr>
          <w:spacing w:val="-3"/>
        </w:rPr>
        <w:t xml:space="preserve"> </w:t>
      </w:r>
      <w:r>
        <w:t>giúp</w:t>
      </w:r>
      <w:r>
        <w:rPr>
          <w:spacing w:val="-3"/>
        </w:rPr>
        <w:t xml:space="preserve"> </w:t>
      </w:r>
      <w:r>
        <w:t>đo</w:t>
      </w:r>
      <w:r>
        <w:rPr>
          <w:spacing w:val="-3"/>
        </w:rPr>
        <w:t xml:space="preserve"> </w:t>
      </w:r>
      <w:r>
        <w:t>lượng</w:t>
      </w:r>
      <w:r>
        <w:rPr>
          <w:spacing w:val="-3"/>
        </w:rPr>
        <w:t xml:space="preserve"> </w:t>
      </w:r>
      <w:r>
        <w:t>Diesel được</w:t>
      </w:r>
      <w:r>
        <w:rPr>
          <w:spacing w:val="-2"/>
        </w:rPr>
        <w:t xml:space="preserve"> </w:t>
      </w:r>
      <w:r>
        <w:t>nạp vào hoặc xả ra.</w:t>
      </w:r>
    </w:p>
    <w:p w14:paraId="303AA7AE" w14:textId="77777777" w:rsidR="007E7C26" w:rsidRDefault="004F4220">
      <w:pPr>
        <w:pStyle w:val="Heading3"/>
        <w:spacing w:before="279"/>
        <w:rPr>
          <w:b w:val="0"/>
        </w:rPr>
      </w:pPr>
      <w:r>
        <w:t>Chức</w:t>
      </w:r>
      <w:r>
        <w:rPr>
          <w:spacing w:val="-9"/>
        </w:rPr>
        <w:t xml:space="preserve"> </w:t>
      </w:r>
      <w:r>
        <w:rPr>
          <w:spacing w:val="-2"/>
        </w:rPr>
        <w:t>năng</w:t>
      </w:r>
      <w:r>
        <w:rPr>
          <w:b w:val="0"/>
          <w:spacing w:val="-2"/>
        </w:rPr>
        <w:t>:</w:t>
      </w:r>
    </w:p>
    <w:p w14:paraId="303AA7AF" w14:textId="77777777" w:rsidR="007E7C26" w:rsidRDefault="004F4220">
      <w:pPr>
        <w:pStyle w:val="BodyText"/>
        <w:spacing w:before="282"/>
      </w:pPr>
      <w:r>
        <w:t>Đo</w:t>
      </w:r>
      <w:r>
        <w:rPr>
          <w:spacing w:val="-5"/>
        </w:rPr>
        <w:t xml:space="preserve"> </w:t>
      </w:r>
      <w:r>
        <w:t>lưu</w:t>
      </w:r>
      <w:r>
        <w:rPr>
          <w:spacing w:val="-4"/>
        </w:rPr>
        <w:t xml:space="preserve"> </w:t>
      </w:r>
      <w:r>
        <w:t>lượng</w:t>
      </w:r>
      <w:r>
        <w:rPr>
          <w:spacing w:val="-5"/>
        </w:rPr>
        <w:t xml:space="preserve"> </w:t>
      </w:r>
      <w:r>
        <w:t>chính</w:t>
      </w:r>
      <w:r>
        <w:rPr>
          <w:spacing w:val="-4"/>
        </w:rPr>
        <w:t xml:space="preserve"> </w:t>
      </w:r>
      <w:r>
        <w:t>xác</w:t>
      </w:r>
      <w:r>
        <w:rPr>
          <w:spacing w:val="-5"/>
        </w:rPr>
        <w:t xml:space="preserve"> </w:t>
      </w:r>
      <w:r>
        <w:t>của</w:t>
      </w:r>
      <w:r>
        <w:rPr>
          <w:spacing w:val="-3"/>
        </w:rPr>
        <w:t xml:space="preserve"> </w:t>
      </w:r>
      <w:r>
        <w:t>dầu</w:t>
      </w:r>
      <w:r>
        <w:rPr>
          <w:spacing w:val="-5"/>
        </w:rPr>
        <w:t xml:space="preserve"> </w:t>
      </w:r>
      <w:r>
        <w:t>Diesel</w:t>
      </w:r>
      <w:r>
        <w:rPr>
          <w:spacing w:val="-4"/>
        </w:rPr>
        <w:t xml:space="preserve"> </w:t>
      </w:r>
      <w:r>
        <w:t>trong</w:t>
      </w:r>
      <w:r>
        <w:rPr>
          <w:spacing w:val="-3"/>
        </w:rPr>
        <w:t xml:space="preserve"> </w:t>
      </w:r>
      <w:r>
        <w:t>hệ</w:t>
      </w:r>
      <w:r>
        <w:rPr>
          <w:spacing w:val="-5"/>
        </w:rPr>
        <w:t xml:space="preserve"> </w:t>
      </w:r>
      <w:r>
        <w:rPr>
          <w:spacing w:val="-2"/>
        </w:rPr>
        <w:t>thống.</w:t>
      </w:r>
    </w:p>
    <w:p w14:paraId="303AA7B0" w14:textId="77777777" w:rsidR="007E7C26" w:rsidRDefault="004F4220">
      <w:pPr>
        <w:pStyle w:val="BodyText"/>
        <w:spacing w:before="282"/>
        <w:ind w:right="761"/>
      </w:pPr>
      <w:r>
        <w:t>Cung</w:t>
      </w:r>
      <w:r>
        <w:rPr>
          <w:spacing w:val="-3"/>
        </w:rPr>
        <w:t xml:space="preserve"> </w:t>
      </w:r>
      <w:r>
        <w:t>cấp</w:t>
      </w:r>
      <w:r>
        <w:rPr>
          <w:spacing w:val="-3"/>
        </w:rPr>
        <w:t xml:space="preserve"> </w:t>
      </w:r>
      <w:r>
        <w:t>tín</w:t>
      </w:r>
      <w:r>
        <w:rPr>
          <w:spacing w:val="-3"/>
        </w:rPr>
        <w:t xml:space="preserve"> </w:t>
      </w:r>
      <w:r>
        <w:t>hiệu</w:t>
      </w:r>
      <w:r>
        <w:rPr>
          <w:spacing w:val="-1"/>
        </w:rPr>
        <w:t xml:space="preserve"> </w:t>
      </w:r>
      <w:r>
        <w:t>về</w:t>
      </w:r>
      <w:r>
        <w:rPr>
          <w:spacing w:val="-3"/>
        </w:rPr>
        <w:t xml:space="preserve"> </w:t>
      </w:r>
      <w:r>
        <w:t>lưu</w:t>
      </w:r>
      <w:r>
        <w:rPr>
          <w:spacing w:val="-3"/>
        </w:rPr>
        <w:t xml:space="preserve"> </w:t>
      </w:r>
      <w:r>
        <w:t>lượng</w:t>
      </w:r>
      <w:r>
        <w:rPr>
          <w:spacing w:val="-3"/>
        </w:rPr>
        <w:t xml:space="preserve"> </w:t>
      </w:r>
      <w:r>
        <w:t>theo</w:t>
      </w:r>
      <w:r>
        <w:rPr>
          <w:spacing w:val="-1"/>
        </w:rPr>
        <w:t xml:space="preserve"> </w:t>
      </w:r>
      <w:r>
        <w:t>thời</w:t>
      </w:r>
      <w:r>
        <w:rPr>
          <w:spacing w:val="-3"/>
        </w:rPr>
        <w:t xml:space="preserve"> </w:t>
      </w:r>
      <w:r>
        <w:t>gian</w:t>
      </w:r>
      <w:r>
        <w:rPr>
          <w:spacing w:val="-3"/>
        </w:rPr>
        <w:t xml:space="preserve"> </w:t>
      </w:r>
      <w:r>
        <w:t>thực,</w:t>
      </w:r>
      <w:r>
        <w:rPr>
          <w:spacing w:val="-2"/>
        </w:rPr>
        <w:t xml:space="preserve"> </w:t>
      </w:r>
      <w:r>
        <w:t>giúp</w:t>
      </w:r>
      <w:r>
        <w:rPr>
          <w:spacing w:val="-3"/>
        </w:rPr>
        <w:t xml:space="preserve"> </w:t>
      </w:r>
      <w:r>
        <w:t>kiểm</w:t>
      </w:r>
      <w:r>
        <w:rPr>
          <w:spacing w:val="-1"/>
        </w:rPr>
        <w:t xml:space="preserve"> </w:t>
      </w:r>
      <w:r>
        <w:t>soát</w:t>
      </w:r>
      <w:r>
        <w:rPr>
          <w:spacing w:val="-3"/>
        </w:rPr>
        <w:t xml:space="preserve"> </w:t>
      </w:r>
      <w:r>
        <w:t>quá</w:t>
      </w:r>
      <w:r>
        <w:rPr>
          <w:spacing w:val="-3"/>
        </w:rPr>
        <w:t xml:space="preserve"> </w:t>
      </w:r>
      <w:r>
        <w:t>trình</w:t>
      </w:r>
      <w:r>
        <w:rPr>
          <w:spacing w:val="-3"/>
        </w:rPr>
        <w:t xml:space="preserve"> </w:t>
      </w:r>
      <w:r>
        <w:t>vận</w:t>
      </w:r>
      <w:r>
        <w:rPr>
          <w:spacing w:val="-3"/>
        </w:rPr>
        <w:t xml:space="preserve"> </w:t>
      </w:r>
      <w:r>
        <w:t>chuyển và tối ưu hóa việc sử dụng Diesel.</w:t>
      </w:r>
    </w:p>
    <w:p w14:paraId="303AA7B1" w14:textId="77777777" w:rsidR="007E7C26" w:rsidRDefault="004F4220">
      <w:pPr>
        <w:pStyle w:val="BodyText"/>
        <w:spacing w:before="278"/>
      </w:pPr>
      <w:r>
        <w:t>Các</w:t>
      </w:r>
      <w:r>
        <w:rPr>
          <w:spacing w:val="-5"/>
        </w:rPr>
        <w:t xml:space="preserve"> </w:t>
      </w:r>
      <w:r>
        <w:t>dòng</w:t>
      </w:r>
      <w:r>
        <w:rPr>
          <w:spacing w:val="-4"/>
        </w:rPr>
        <w:t xml:space="preserve"> </w:t>
      </w:r>
      <w:r>
        <w:t>lưu</w:t>
      </w:r>
      <w:r>
        <w:rPr>
          <w:spacing w:val="-5"/>
        </w:rPr>
        <w:t xml:space="preserve"> </w:t>
      </w:r>
      <w:r>
        <w:t>lượng</w:t>
      </w:r>
      <w:r>
        <w:rPr>
          <w:spacing w:val="-4"/>
        </w:rPr>
        <w:t xml:space="preserve"> </w:t>
      </w:r>
      <w:r>
        <w:t>kế</w:t>
      </w:r>
      <w:r>
        <w:rPr>
          <w:spacing w:val="-2"/>
        </w:rPr>
        <w:t xml:space="preserve"> </w:t>
      </w:r>
      <w:r>
        <w:t>có</w:t>
      </w:r>
      <w:r>
        <w:rPr>
          <w:spacing w:val="-3"/>
        </w:rPr>
        <w:t xml:space="preserve"> </w:t>
      </w:r>
      <w:r>
        <w:t>thể</w:t>
      </w:r>
      <w:r>
        <w:rPr>
          <w:spacing w:val="-5"/>
        </w:rPr>
        <w:t xml:space="preserve"> </w:t>
      </w:r>
      <w:r>
        <w:t>sử</w:t>
      </w:r>
      <w:r>
        <w:rPr>
          <w:spacing w:val="-3"/>
        </w:rPr>
        <w:t xml:space="preserve"> </w:t>
      </w:r>
      <w:r>
        <w:t>dụng</w:t>
      </w:r>
      <w:r>
        <w:rPr>
          <w:spacing w:val="-3"/>
        </w:rPr>
        <w:t xml:space="preserve"> </w:t>
      </w:r>
      <w:r>
        <w:t>công</w:t>
      </w:r>
      <w:r>
        <w:rPr>
          <w:spacing w:val="-4"/>
        </w:rPr>
        <w:t xml:space="preserve"> </w:t>
      </w:r>
      <w:r>
        <w:t>nghệ</w:t>
      </w:r>
      <w:r>
        <w:rPr>
          <w:spacing w:val="-5"/>
        </w:rPr>
        <w:t xml:space="preserve"> </w:t>
      </w:r>
      <w:r>
        <w:t>điện</w:t>
      </w:r>
      <w:r>
        <w:rPr>
          <w:spacing w:val="-4"/>
        </w:rPr>
        <w:t xml:space="preserve"> </w:t>
      </w:r>
      <w:r>
        <w:t>từ,</w:t>
      </w:r>
      <w:r>
        <w:rPr>
          <w:spacing w:val="-4"/>
        </w:rPr>
        <w:t xml:space="preserve"> </w:t>
      </w:r>
      <w:r>
        <w:t>siêu</w:t>
      </w:r>
      <w:r>
        <w:rPr>
          <w:spacing w:val="-3"/>
        </w:rPr>
        <w:t xml:space="preserve"> </w:t>
      </w:r>
      <w:r>
        <w:t>âm</w:t>
      </w:r>
      <w:r>
        <w:rPr>
          <w:spacing w:val="-4"/>
        </w:rPr>
        <w:t xml:space="preserve"> </w:t>
      </w:r>
      <w:r>
        <w:t>hoặc</w:t>
      </w:r>
      <w:r>
        <w:rPr>
          <w:spacing w:val="-5"/>
        </w:rPr>
        <w:t xml:space="preserve"> </w:t>
      </w:r>
      <w:r>
        <w:t>cơ</w:t>
      </w:r>
      <w:r>
        <w:rPr>
          <w:spacing w:val="-4"/>
        </w:rPr>
        <w:t xml:space="preserve"> học.</w:t>
      </w:r>
    </w:p>
    <w:p w14:paraId="303AA7B2" w14:textId="77777777" w:rsidR="007E7C26" w:rsidRDefault="004F4220">
      <w:pPr>
        <w:pStyle w:val="Heading3"/>
        <w:spacing w:before="279"/>
        <w:rPr>
          <w:b w:val="0"/>
        </w:rPr>
      </w:pPr>
      <w:r>
        <w:t>Yêu</w:t>
      </w:r>
      <w:r>
        <w:rPr>
          <w:spacing w:val="-5"/>
        </w:rPr>
        <w:t xml:space="preserve"> </w:t>
      </w:r>
      <w:r>
        <w:t>cầu</w:t>
      </w:r>
      <w:r>
        <w:rPr>
          <w:spacing w:val="-4"/>
        </w:rPr>
        <w:t xml:space="preserve"> </w:t>
      </w:r>
      <w:r>
        <w:t>kỹ</w:t>
      </w:r>
      <w:r>
        <w:rPr>
          <w:spacing w:val="-5"/>
        </w:rPr>
        <w:t xml:space="preserve"> </w:t>
      </w:r>
      <w:r>
        <w:rPr>
          <w:spacing w:val="-2"/>
        </w:rPr>
        <w:t>thuật</w:t>
      </w:r>
      <w:r>
        <w:rPr>
          <w:b w:val="0"/>
          <w:spacing w:val="-2"/>
        </w:rPr>
        <w:t>:</w:t>
      </w:r>
    </w:p>
    <w:p w14:paraId="303AA7B3" w14:textId="77777777" w:rsidR="007E7C26" w:rsidRDefault="004F4220">
      <w:pPr>
        <w:pStyle w:val="BodyText"/>
        <w:spacing w:before="280"/>
      </w:pPr>
      <w:r>
        <w:t>Độ</w:t>
      </w:r>
      <w:r>
        <w:rPr>
          <w:spacing w:val="-5"/>
        </w:rPr>
        <w:t xml:space="preserve"> </w:t>
      </w:r>
      <w:r>
        <w:t>chính</w:t>
      </w:r>
      <w:r>
        <w:rPr>
          <w:spacing w:val="-5"/>
        </w:rPr>
        <w:t xml:space="preserve"> </w:t>
      </w:r>
      <w:r>
        <w:t>xác</w:t>
      </w:r>
      <w:r>
        <w:rPr>
          <w:spacing w:val="-5"/>
        </w:rPr>
        <w:t xml:space="preserve"> </w:t>
      </w:r>
      <w:r>
        <w:t>của</w:t>
      </w:r>
      <w:r>
        <w:rPr>
          <w:spacing w:val="-5"/>
        </w:rPr>
        <w:t xml:space="preserve"> </w:t>
      </w:r>
      <w:r>
        <w:t>lưu</w:t>
      </w:r>
      <w:r>
        <w:rPr>
          <w:spacing w:val="-4"/>
        </w:rPr>
        <w:t xml:space="preserve"> </w:t>
      </w:r>
      <w:r>
        <w:t>lượng</w:t>
      </w:r>
      <w:r>
        <w:rPr>
          <w:spacing w:val="-5"/>
        </w:rPr>
        <w:t xml:space="preserve"> </w:t>
      </w:r>
      <w:r>
        <w:t>kế</w:t>
      </w:r>
      <w:r>
        <w:rPr>
          <w:spacing w:val="-5"/>
        </w:rPr>
        <w:t xml:space="preserve"> </w:t>
      </w:r>
      <w:r>
        <w:t>phải</w:t>
      </w:r>
      <w:r>
        <w:rPr>
          <w:spacing w:val="-3"/>
        </w:rPr>
        <w:t xml:space="preserve"> </w:t>
      </w:r>
      <w:r>
        <w:t>đảm</w:t>
      </w:r>
      <w:r>
        <w:rPr>
          <w:spacing w:val="-5"/>
        </w:rPr>
        <w:t xml:space="preserve"> </w:t>
      </w:r>
      <w:r>
        <w:t>bảo</w:t>
      </w:r>
      <w:r>
        <w:rPr>
          <w:spacing w:val="-3"/>
        </w:rPr>
        <w:t xml:space="preserve"> </w:t>
      </w:r>
      <w:r>
        <w:t>trong</w:t>
      </w:r>
      <w:r>
        <w:rPr>
          <w:spacing w:val="-4"/>
        </w:rPr>
        <w:t xml:space="preserve"> </w:t>
      </w:r>
      <w:r>
        <w:t>khoảng</w:t>
      </w:r>
      <w:r>
        <w:rPr>
          <w:spacing w:val="-5"/>
        </w:rPr>
        <w:t xml:space="preserve"> </w:t>
      </w:r>
      <w:r>
        <w:t>±1-</w:t>
      </w:r>
      <w:r>
        <w:rPr>
          <w:spacing w:val="-5"/>
        </w:rPr>
        <w:t>2%.</w:t>
      </w:r>
    </w:p>
    <w:p w14:paraId="303AA7B4" w14:textId="77777777" w:rsidR="007E7C26" w:rsidRDefault="004F4220">
      <w:pPr>
        <w:pStyle w:val="BodyText"/>
        <w:spacing w:before="282"/>
        <w:ind w:right="577"/>
      </w:pPr>
      <w:r>
        <w:t>Cung</w:t>
      </w:r>
      <w:r>
        <w:rPr>
          <w:spacing w:val="-3"/>
        </w:rPr>
        <w:t xml:space="preserve"> </w:t>
      </w:r>
      <w:r>
        <w:t>cấp</w:t>
      </w:r>
      <w:r>
        <w:rPr>
          <w:spacing w:val="-3"/>
        </w:rPr>
        <w:t xml:space="preserve"> </w:t>
      </w:r>
      <w:r>
        <w:t>tín</w:t>
      </w:r>
      <w:r>
        <w:rPr>
          <w:spacing w:val="-3"/>
        </w:rPr>
        <w:t xml:space="preserve"> </w:t>
      </w:r>
      <w:r>
        <w:t>hiệu</w:t>
      </w:r>
      <w:r>
        <w:rPr>
          <w:spacing w:val="-1"/>
        </w:rPr>
        <w:t xml:space="preserve"> </w:t>
      </w:r>
      <w:r>
        <w:t>điện</w:t>
      </w:r>
      <w:r>
        <w:rPr>
          <w:spacing w:val="-1"/>
        </w:rPr>
        <w:t xml:space="preserve"> </w:t>
      </w:r>
      <w:r>
        <w:t>tử</w:t>
      </w:r>
      <w:r>
        <w:rPr>
          <w:spacing w:val="-2"/>
        </w:rPr>
        <w:t xml:space="preserve"> </w:t>
      </w:r>
      <w:r>
        <w:t>4-20mA</w:t>
      </w:r>
      <w:r>
        <w:rPr>
          <w:spacing w:val="-3"/>
        </w:rPr>
        <w:t xml:space="preserve"> </w:t>
      </w:r>
      <w:r>
        <w:t>hoặc</w:t>
      </w:r>
      <w:r>
        <w:rPr>
          <w:spacing w:val="-3"/>
        </w:rPr>
        <w:t xml:space="preserve"> </w:t>
      </w:r>
      <w:r>
        <w:t>Modbus</w:t>
      </w:r>
      <w:r>
        <w:rPr>
          <w:spacing w:val="-3"/>
        </w:rPr>
        <w:t xml:space="preserve"> </w:t>
      </w:r>
      <w:r>
        <w:t>để</w:t>
      </w:r>
      <w:r>
        <w:rPr>
          <w:spacing w:val="-3"/>
        </w:rPr>
        <w:t xml:space="preserve"> </w:t>
      </w:r>
      <w:r>
        <w:t>tích</w:t>
      </w:r>
      <w:r>
        <w:rPr>
          <w:spacing w:val="-3"/>
        </w:rPr>
        <w:t xml:space="preserve"> </w:t>
      </w:r>
      <w:r>
        <w:t>hợp</w:t>
      </w:r>
      <w:r>
        <w:rPr>
          <w:spacing w:val="-3"/>
        </w:rPr>
        <w:t xml:space="preserve"> </w:t>
      </w:r>
      <w:r>
        <w:t>với</w:t>
      </w:r>
      <w:r>
        <w:rPr>
          <w:spacing w:val="-3"/>
        </w:rPr>
        <w:t xml:space="preserve"> </w:t>
      </w:r>
      <w:r>
        <w:t>hệ</w:t>
      </w:r>
      <w:r>
        <w:rPr>
          <w:spacing w:val="-3"/>
        </w:rPr>
        <w:t xml:space="preserve"> </w:t>
      </w:r>
      <w:r>
        <w:t>thống</w:t>
      </w:r>
      <w:r>
        <w:rPr>
          <w:spacing w:val="-3"/>
        </w:rPr>
        <w:t xml:space="preserve"> </w:t>
      </w:r>
      <w:r>
        <w:t>giám</w:t>
      </w:r>
      <w:r>
        <w:rPr>
          <w:spacing w:val="-3"/>
        </w:rPr>
        <w:t xml:space="preserve"> </w:t>
      </w:r>
      <w:r>
        <w:t>sát</w:t>
      </w:r>
      <w:r>
        <w:rPr>
          <w:spacing w:val="-3"/>
        </w:rPr>
        <w:t xml:space="preserve"> </w:t>
      </w:r>
      <w:r>
        <w:t xml:space="preserve">trung </w:t>
      </w:r>
      <w:r>
        <w:rPr>
          <w:spacing w:val="-4"/>
        </w:rPr>
        <w:t>tâm.</w:t>
      </w:r>
    </w:p>
    <w:p w14:paraId="303AA7B5" w14:textId="77777777" w:rsidR="007E7C26" w:rsidRDefault="004F4220">
      <w:pPr>
        <w:pStyle w:val="Heading2"/>
        <w:numPr>
          <w:ilvl w:val="1"/>
          <w:numId w:val="11"/>
        </w:numPr>
        <w:tabs>
          <w:tab w:val="left" w:pos="1316"/>
        </w:tabs>
        <w:spacing w:before="280"/>
        <w:ind w:left="1316" w:hanging="582"/>
      </w:pPr>
      <w:bookmarkStart w:id="45" w:name="_bookmark45"/>
      <w:bookmarkEnd w:id="45"/>
      <w:r>
        <w:t>QUY</w:t>
      </w:r>
      <w:r>
        <w:rPr>
          <w:spacing w:val="-7"/>
        </w:rPr>
        <w:t xml:space="preserve"> </w:t>
      </w:r>
      <w:r>
        <w:t>TRÌNH</w:t>
      </w:r>
      <w:r>
        <w:rPr>
          <w:spacing w:val="-7"/>
        </w:rPr>
        <w:t xml:space="preserve"> </w:t>
      </w:r>
      <w:r>
        <w:t>CHẾ</w:t>
      </w:r>
      <w:r>
        <w:rPr>
          <w:spacing w:val="-6"/>
        </w:rPr>
        <w:t xml:space="preserve"> </w:t>
      </w:r>
      <w:r>
        <w:rPr>
          <w:spacing w:val="-5"/>
        </w:rPr>
        <w:t>TẠO</w:t>
      </w:r>
    </w:p>
    <w:p w14:paraId="303AA7B6" w14:textId="77777777" w:rsidR="007E7C26" w:rsidRDefault="004F4220">
      <w:pPr>
        <w:pStyle w:val="Heading3"/>
        <w:numPr>
          <w:ilvl w:val="2"/>
          <w:numId w:val="8"/>
        </w:numPr>
        <w:tabs>
          <w:tab w:val="left" w:pos="1509"/>
        </w:tabs>
        <w:spacing w:before="148"/>
        <w:ind w:left="1509" w:hanging="775"/>
      </w:pPr>
      <w:r>
        <w:t>Công</w:t>
      </w:r>
      <w:r>
        <w:rPr>
          <w:spacing w:val="-5"/>
        </w:rPr>
        <w:t xml:space="preserve"> </w:t>
      </w:r>
      <w:r>
        <w:t>tác</w:t>
      </w:r>
      <w:r>
        <w:rPr>
          <w:spacing w:val="-4"/>
        </w:rPr>
        <w:t xml:space="preserve"> </w:t>
      </w:r>
      <w:r>
        <w:t>chuẩn</w:t>
      </w:r>
      <w:r>
        <w:rPr>
          <w:spacing w:val="-5"/>
        </w:rPr>
        <w:t xml:space="preserve"> bị</w:t>
      </w:r>
    </w:p>
    <w:p w14:paraId="303AA7B7" w14:textId="77777777" w:rsidR="007E7C26" w:rsidRDefault="004F4220">
      <w:pPr>
        <w:pStyle w:val="ListParagraph"/>
        <w:numPr>
          <w:ilvl w:val="0"/>
          <w:numId w:val="7"/>
        </w:numPr>
        <w:tabs>
          <w:tab w:val="left" w:pos="992"/>
        </w:tabs>
        <w:spacing w:before="181"/>
        <w:ind w:left="992" w:hanging="258"/>
        <w:rPr>
          <w:b/>
          <w:sz w:val="26"/>
        </w:rPr>
      </w:pPr>
      <w:r>
        <w:rPr>
          <w:b/>
          <w:sz w:val="26"/>
        </w:rPr>
        <w:t>Mặt</w:t>
      </w:r>
      <w:r>
        <w:rPr>
          <w:b/>
          <w:spacing w:val="-6"/>
          <w:sz w:val="26"/>
        </w:rPr>
        <w:t xml:space="preserve"> </w:t>
      </w:r>
      <w:r>
        <w:rPr>
          <w:b/>
          <w:sz w:val="26"/>
        </w:rPr>
        <w:t>bằng</w:t>
      </w:r>
      <w:r>
        <w:rPr>
          <w:b/>
          <w:spacing w:val="-5"/>
          <w:sz w:val="26"/>
        </w:rPr>
        <w:t xml:space="preserve"> </w:t>
      </w:r>
      <w:r>
        <w:rPr>
          <w:b/>
          <w:sz w:val="26"/>
        </w:rPr>
        <w:t>thi</w:t>
      </w:r>
      <w:r>
        <w:rPr>
          <w:b/>
          <w:spacing w:val="-6"/>
          <w:sz w:val="26"/>
        </w:rPr>
        <w:t xml:space="preserve"> </w:t>
      </w:r>
      <w:r>
        <w:rPr>
          <w:b/>
          <w:spacing w:val="-4"/>
          <w:sz w:val="26"/>
        </w:rPr>
        <w:t>công</w:t>
      </w:r>
    </w:p>
    <w:p w14:paraId="303AA7B8" w14:textId="77777777" w:rsidR="007E7C26" w:rsidRDefault="004F4220">
      <w:pPr>
        <w:pStyle w:val="BodyText"/>
        <w:spacing w:before="178" w:line="288" w:lineRule="auto"/>
        <w:ind w:right="577"/>
      </w:pPr>
      <w:r>
        <w:t>Mặt</w:t>
      </w:r>
      <w:r>
        <w:rPr>
          <w:spacing w:val="-3"/>
        </w:rPr>
        <w:t xml:space="preserve"> </w:t>
      </w:r>
      <w:r>
        <w:t>bằng</w:t>
      </w:r>
      <w:r>
        <w:rPr>
          <w:spacing w:val="-3"/>
        </w:rPr>
        <w:t xml:space="preserve"> </w:t>
      </w:r>
      <w:r>
        <w:t>thi</w:t>
      </w:r>
      <w:r>
        <w:rPr>
          <w:spacing w:val="-2"/>
        </w:rPr>
        <w:t xml:space="preserve"> </w:t>
      </w:r>
      <w:r>
        <w:t>công phải đủ</w:t>
      </w:r>
      <w:r>
        <w:rPr>
          <w:spacing w:val="-3"/>
        </w:rPr>
        <w:t xml:space="preserve"> </w:t>
      </w:r>
      <w:r>
        <w:t>rộng,</w:t>
      </w:r>
      <w:r>
        <w:rPr>
          <w:spacing w:val="-3"/>
        </w:rPr>
        <w:t xml:space="preserve"> </w:t>
      </w:r>
      <w:r>
        <w:t>bằng</w:t>
      </w:r>
      <w:r>
        <w:rPr>
          <w:spacing w:val="-3"/>
        </w:rPr>
        <w:t xml:space="preserve"> </w:t>
      </w:r>
      <w:r>
        <w:t>phẳng</w:t>
      </w:r>
      <w:r>
        <w:rPr>
          <w:spacing w:val="-3"/>
        </w:rPr>
        <w:t xml:space="preserve"> </w:t>
      </w:r>
      <w:r>
        <w:t>và</w:t>
      </w:r>
      <w:r>
        <w:rPr>
          <w:spacing w:val="-2"/>
        </w:rPr>
        <w:t xml:space="preserve"> </w:t>
      </w:r>
      <w:r>
        <w:t>thuận</w:t>
      </w:r>
      <w:r>
        <w:rPr>
          <w:spacing w:val="-3"/>
        </w:rPr>
        <w:t xml:space="preserve"> </w:t>
      </w:r>
      <w:r>
        <w:t>tiện,</w:t>
      </w:r>
      <w:r>
        <w:rPr>
          <w:spacing w:val="-3"/>
        </w:rPr>
        <w:t xml:space="preserve"> </w:t>
      </w:r>
      <w:r>
        <w:t>phục</w:t>
      </w:r>
      <w:r>
        <w:rPr>
          <w:spacing w:val="-3"/>
        </w:rPr>
        <w:t xml:space="preserve"> </w:t>
      </w:r>
      <w:r>
        <w:t>vụ</w:t>
      </w:r>
      <w:r>
        <w:rPr>
          <w:spacing w:val="-3"/>
        </w:rPr>
        <w:t xml:space="preserve"> </w:t>
      </w:r>
      <w:r>
        <w:t>cho</w:t>
      </w:r>
      <w:r>
        <w:rPr>
          <w:spacing w:val="-2"/>
        </w:rPr>
        <w:t xml:space="preserve"> </w:t>
      </w:r>
      <w:r>
        <w:t>quá</w:t>
      </w:r>
      <w:r>
        <w:rPr>
          <w:spacing w:val="-3"/>
        </w:rPr>
        <w:t xml:space="preserve"> </w:t>
      </w:r>
      <w:r>
        <w:t>trình</w:t>
      </w:r>
      <w:r>
        <w:rPr>
          <w:spacing w:val="-2"/>
        </w:rPr>
        <w:t xml:space="preserve"> </w:t>
      </w:r>
      <w:r>
        <w:t>thi</w:t>
      </w:r>
      <w:r>
        <w:rPr>
          <w:spacing w:val="-3"/>
        </w:rPr>
        <w:t xml:space="preserve"> </w:t>
      </w:r>
      <w:r>
        <w:t>công được an toàn:</w:t>
      </w:r>
    </w:p>
    <w:p w14:paraId="303AA7B9" w14:textId="77777777" w:rsidR="007E7C26" w:rsidRDefault="004F4220">
      <w:pPr>
        <w:pStyle w:val="BodyText"/>
        <w:spacing w:before="121" w:line="288" w:lineRule="auto"/>
        <w:ind w:right="1178"/>
      </w:pPr>
      <w:r>
        <w:t>Mặt</w:t>
      </w:r>
      <w:r>
        <w:rPr>
          <w:spacing w:val="-3"/>
        </w:rPr>
        <w:t xml:space="preserve"> </w:t>
      </w:r>
      <w:r>
        <w:t>bằng</w:t>
      </w:r>
      <w:r>
        <w:rPr>
          <w:spacing w:val="-3"/>
        </w:rPr>
        <w:t xml:space="preserve"> </w:t>
      </w:r>
      <w:r>
        <w:t>bãi</w:t>
      </w:r>
      <w:r>
        <w:rPr>
          <w:spacing w:val="-2"/>
        </w:rPr>
        <w:t xml:space="preserve"> </w:t>
      </w:r>
      <w:r>
        <w:t>được</w:t>
      </w:r>
      <w:r>
        <w:rPr>
          <w:spacing w:val="-3"/>
        </w:rPr>
        <w:t xml:space="preserve"> </w:t>
      </w:r>
      <w:r>
        <w:t>thu dọn</w:t>
      </w:r>
      <w:r>
        <w:rPr>
          <w:spacing w:val="-3"/>
        </w:rPr>
        <w:t xml:space="preserve"> </w:t>
      </w:r>
      <w:r>
        <w:t>đảm</w:t>
      </w:r>
      <w:r>
        <w:rPr>
          <w:spacing w:val="-3"/>
        </w:rPr>
        <w:t xml:space="preserve"> </w:t>
      </w:r>
      <w:r>
        <w:t>bảo</w:t>
      </w:r>
      <w:r>
        <w:rPr>
          <w:spacing w:val="-3"/>
        </w:rPr>
        <w:t xml:space="preserve"> </w:t>
      </w:r>
      <w:r>
        <w:t>diện</w:t>
      </w:r>
      <w:r>
        <w:rPr>
          <w:spacing w:val="-3"/>
        </w:rPr>
        <w:t xml:space="preserve"> </w:t>
      </w:r>
      <w:r>
        <w:t>tích đất</w:t>
      </w:r>
      <w:r>
        <w:rPr>
          <w:spacing w:val="-3"/>
        </w:rPr>
        <w:t xml:space="preserve"> </w:t>
      </w:r>
      <w:r>
        <w:t>trống</w:t>
      </w:r>
      <w:r>
        <w:rPr>
          <w:spacing w:val="-3"/>
        </w:rPr>
        <w:t xml:space="preserve"> </w:t>
      </w:r>
      <w:r>
        <w:t>cần</w:t>
      </w:r>
      <w:r>
        <w:rPr>
          <w:spacing w:val="-3"/>
        </w:rPr>
        <w:t xml:space="preserve"> </w:t>
      </w:r>
      <w:r>
        <w:t>thiết</w:t>
      </w:r>
      <w:r>
        <w:rPr>
          <w:spacing w:val="-3"/>
        </w:rPr>
        <w:t xml:space="preserve"> </w:t>
      </w:r>
      <w:r>
        <w:t>theo yêu</w:t>
      </w:r>
      <w:r>
        <w:rPr>
          <w:spacing w:val="-2"/>
        </w:rPr>
        <w:t xml:space="preserve"> </w:t>
      </w:r>
      <w:r>
        <w:t>cầu</w:t>
      </w:r>
      <w:r>
        <w:rPr>
          <w:spacing w:val="-3"/>
        </w:rPr>
        <w:t xml:space="preserve"> </w:t>
      </w:r>
      <w:r>
        <w:t>gia công vật tư và lắp dựng kết cấu.</w:t>
      </w:r>
    </w:p>
    <w:p w14:paraId="303AA7BA" w14:textId="77777777" w:rsidR="007E7C26" w:rsidRDefault="004F4220">
      <w:pPr>
        <w:pStyle w:val="BodyText"/>
        <w:spacing w:before="120"/>
      </w:pPr>
      <w:r>
        <w:t>Các</w:t>
      </w:r>
      <w:r>
        <w:rPr>
          <w:spacing w:val="-6"/>
        </w:rPr>
        <w:t xml:space="preserve"> </w:t>
      </w:r>
      <w:r>
        <w:t>tuyến</w:t>
      </w:r>
      <w:r>
        <w:rPr>
          <w:spacing w:val="-5"/>
        </w:rPr>
        <w:t xml:space="preserve"> </w:t>
      </w:r>
      <w:r>
        <w:t>giao</w:t>
      </w:r>
      <w:r>
        <w:rPr>
          <w:spacing w:val="-4"/>
        </w:rPr>
        <w:t xml:space="preserve"> </w:t>
      </w:r>
      <w:r>
        <w:t>thông</w:t>
      </w:r>
      <w:r>
        <w:rPr>
          <w:spacing w:val="-5"/>
        </w:rPr>
        <w:t xml:space="preserve"> </w:t>
      </w:r>
      <w:r>
        <w:t>cho</w:t>
      </w:r>
      <w:r>
        <w:rPr>
          <w:spacing w:val="-4"/>
        </w:rPr>
        <w:t xml:space="preserve"> </w:t>
      </w:r>
      <w:r>
        <w:t>các</w:t>
      </w:r>
      <w:r>
        <w:rPr>
          <w:spacing w:val="-4"/>
        </w:rPr>
        <w:t xml:space="preserve"> </w:t>
      </w:r>
      <w:r>
        <w:t>phương</w:t>
      </w:r>
      <w:r>
        <w:rPr>
          <w:spacing w:val="-3"/>
        </w:rPr>
        <w:t xml:space="preserve"> </w:t>
      </w:r>
      <w:r>
        <w:t>tiện</w:t>
      </w:r>
      <w:r>
        <w:rPr>
          <w:spacing w:val="-5"/>
        </w:rPr>
        <w:t xml:space="preserve"> </w:t>
      </w:r>
      <w:r>
        <w:t>cơ giới</w:t>
      </w:r>
      <w:r>
        <w:rPr>
          <w:spacing w:val="-6"/>
        </w:rPr>
        <w:t xml:space="preserve"> </w:t>
      </w:r>
      <w:r>
        <w:t>đi</w:t>
      </w:r>
      <w:r>
        <w:rPr>
          <w:spacing w:val="-5"/>
        </w:rPr>
        <w:t xml:space="preserve"> </w:t>
      </w:r>
      <w:r>
        <w:t>lại</w:t>
      </w:r>
      <w:r>
        <w:rPr>
          <w:spacing w:val="-2"/>
        </w:rPr>
        <w:t xml:space="preserve"> </w:t>
      </w:r>
      <w:r>
        <w:t>và</w:t>
      </w:r>
      <w:r>
        <w:rPr>
          <w:spacing w:val="-6"/>
        </w:rPr>
        <w:t xml:space="preserve"> </w:t>
      </w:r>
      <w:r>
        <w:t>đường</w:t>
      </w:r>
      <w:r>
        <w:rPr>
          <w:spacing w:val="-2"/>
        </w:rPr>
        <w:t xml:space="preserve"> </w:t>
      </w:r>
      <w:r>
        <w:t>di</w:t>
      </w:r>
      <w:r>
        <w:rPr>
          <w:spacing w:val="-3"/>
        </w:rPr>
        <w:t xml:space="preserve"> </w:t>
      </w:r>
      <w:r>
        <w:t>chuyển</w:t>
      </w:r>
      <w:r>
        <w:rPr>
          <w:spacing w:val="-5"/>
        </w:rPr>
        <w:t xml:space="preserve"> của</w:t>
      </w:r>
    </w:p>
    <w:p w14:paraId="303AA7BB" w14:textId="77777777" w:rsidR="007E7C26" w:rsidRDefault="004F4220">
      <w:pPr>
        <w:pStyle w:val="BodyText"/>
        <w:spacing w:before="61"/>
      </w:pPr>
      <w:r>
        <w:t>cẩu</w:t>
      </w:r>
      <w:r>
        <w:rPr>
          <w:spacing w:val="-5"/>
        </w:rPr>
        <w:t xml:space="preserve"> </w:t>
      </w:r>
      <w:r>
        <w:t>phục</w:t>
      </w:r>
      <w:r>
        <w:rPr>
          <w:spacing w:val="-5"/>
        </w:rPr>
        <w:t xml:space="preserve"> </w:t>
      </w:r>
      <w:r>
        <w:t>vụ</w:t>
      </w:r>
      <w:r>
        <w:rPr>
          <w:spacing w:val="-2"/>
        </w:rPr>
        <w:t xml:space="preserve"> </w:t>
      </w:r>
      <w:r>
        <w:t>thi</w:t>
      </w:r>
      <w:r>
        <w:rPr>
          <w:spacing w:val="-4"/>
        </w:rPr>
        <w:t xml:space="preserve"> </w:t>
      </w:r>
      <w:r>
        <w:t>công</w:t>
      </w:r>
      <w:r>
        <w:rPr>
          <w:spacing w:val="-4"/>
        </w:rPr>
        <w:t xml:space="preserve"> </w:t>
      </w:r>
      <w:r>
        <w:t>lắp</w:t>
      </w:r>
      <w:r>
        <w:rPr>
          <w:spacing w:val="-4"/>
        </w:rPr>
        <w:t xml:space="preserve"> </w:t>
      </w:r>
      <w:r>
        <w:t>dựng</w:t>
      </w:r>
      <w:r>
        <w:rPr>
          <w:spacing w:val="-5"/>
        </w:rPr>
        <w:t xml:space="preserve"> </w:t>
      </w:r>
      <w:r>
        <w:t>phải</w:t>
      </w:r>
      <w:r>
        <w:rPr>
          <w:spacing w:val="-5"/>
        </w:rPr>
        <w:t xml:space="preserve"> </w:t>
      </w:r>
      <w:r>
        <w:t>được</w:t>
      </w:r>
      <w:r>
        <w:rPr>
          <w:spacing w:val="-1"/>
        </w:rPr>
        <w:t xml:space="preserve"> </w:t>
      </w:r>
      <w:r>
        <w:t>kiểm</w:t>
      </w:r>
      <w:r>
        <w:rPr>
          <w:spacing w:val="-2"/>
        </w:rPr>
        <w:t xml:space="preserve"> </w:t>
      </w:r>
      <w:r>
        <w:t>tra,</w:t>
      </w:r>
      <w:r>
        <w:rPr>
          <w:spacing w:val="-4"/>
        </w:rPr>
        <w:t xml:space="preserve"> </w:t>
      </w:r>
      <w:r>
        <w:t>thu</w:t>
      </w:r>
      <w:r>
        <w:rPr>
          <w:spacing w:val="-5"/>
        </w:rPr>
        <w:t xml:space="preserve"> </w:t>
      </w:r>
      <w:r>
        <w:t>dọn</w:t>
      </w:r>
      <w:r>
        <w:rPr>
          <w:spacing w:val="-4"/>
        </w:rPr>
        <w:t xml:space="preserve"> </w:t>
      </w:r>
      <w:r>
        <w:t>phù</w:t>
      </w:r>
      <w:r>
        <w:rPr>
          <w:spacing w:val="-5"/>
        </w:rPr>
        <w:t xml:space="preserve"> </w:t>
      </w:r>
      <w:r>
        <w:t>hợp</w:t>
      </w:r>
      <w:r>
        <w:rPr>
          <w:spacing w:val="-4"/>
        </w:rPr>
        <w:t xml:space="preserve"> </w:t>
      </w:r>
      <w:r>
        <w:t>với</w:t>
      </w:r>
      <w:r>
        <w:rPr>
          <w:spacing w:val="-5"/>
        </w:rPr>
        <w:t xml:space="preserve"> </w:t>
      </w:r>
      <w:r>
        <w:t>yêu</w:t>
      </w:r>
      <w:r>
        <w:rPr>
          <w:spacing w:val="-5"/>
        </w:rPr>
        <w:t xml:space="preserve"> </w:t>
      </w:r>
      <w:r>
        <w:t>cầu</w:t>
      </w:r>
      <w:r>
        <w:rPr>
          <w:spacing w:val="-1"/>
        </w:rPr>
        <w:t xml:space="preserve"> </w:t>
      </w:r>
      <w:r>
        <w:t>kỹ</w:t>
      </w:r>
      <w:r>
        <w:rPr>
          <w:spacing w:val="56"/>
        </w:rPr>
        <w:t xml:space="preserve"> </w:t>
      </w:r>
      <w:r>
        <w:rPr>
          <w:spacing w:val="-2"/>
        </w:rPr>
        <w:t>thuật.</w:t>
      </w:r>
    </w:p>
    <w:p w14:paraId="303AA7BC" w14:textId="77777777" w:rsidR="007E7C26" w:rsidRDefault="004F4220">
      <w:pPr>
        <w:pStyle w:val="BodyText"/>
        <w:spacing w:before="179" w:line="288" w:lineRule="auto"/>
        <w:ind w:right="1178"/>
      </w:pPr>
      <w:r>
        <w:t>Mặt</w:t>
      </w:r>
      <w:r>
        <w:rPr>
          <w:spacing w:val="-4"/>
        </w:rPr>
        <w:t xml:space="preserve"> </w:t>
      </w:r>
      <w:r>
        <w:t>bằng</w:t>
      </w:r>
      <w:r>
        <w:rPr>
          <w:spacing w:val="-4"/>
        </w:rPr>
        <w:t xml:space="preserve"> </w:t>
      </w:r>
      <w:r>
        <w:t>thi</w:t>
      </w:r>
      <w:r>
        <w:rPr>
          <w:spacing w:val="-3"/>
        </w:rPr>
        <w:t xml:space="preserve"> </w:t>
      </w:r>
      <w:r>
        <w:t>công</w:t>
      </w:r>
      <w:r>
        <w:rPr>
          <w:spacing w:val="-1"/>
        </w:rPr>
        <w:t xml:space="preserve"> </w:t>
      </w:r>
      <w:r>
        <w:t>phải</w:t>
      </w:r>
      <w:r>
        <w:rPr>
          <w:spacing w:val="-1"/>
        </w:rPr>
        <w:t xml:space="preserve"> </w:t>
      </w:r>
      <w:r>
        <w:t>được</w:t>
      </w:r>
      <w:r>
        <w:rPr>
          <w:spacing w:val="-4"/>
        </w:rPr>
        <w:t xml:space="preserve"> </w:t>
      </w:r>
      <w:r>
        <w:t>kiểm</w:t>
      </w:r>
      <w:r>
        <w:rPr>
          <w:spacing w:val="-4"/>
        </w:rPr>
        <w:t xml:space="preserve"> </w:t>
      </w:r>
      <w:r>
        <w:t>tra</w:t>
      </w:r>
      <w:r>
        <w:rPr>
          <w:spacing w:val="-1"/>
        </w:rPr>
        <w:t xml:space="preserve"> </w:t>
      </w:r>
      <w:r>
        <w:t>đạt</w:t>
      </w:r>
      <w:r>
        <w:rPr>
          <w:spacing w:val="-4"/>
        </w:rPr>
        <w:t xml:space="preserve"> </w:t>
      </w:r>
      <w:r>
        <w:t>yêu</w:t>
      </w:r>
      <w:r>
        <w:rPr>
          <w:spacing w:val="-1"/>
        </w:rPr>
        <w:t xml:space="preserve"> </w:t>
      </w:r>
      <w:r>
        <w:t>cầu</w:t>
      </w:r>
      <w:r>
        <w:rPr>
          <w:spacing w:val="-4"/>
        </w:rPr>
        <w:t xml:space="preserve"> </w:t>
      </w:r>
      <w:r>
        <w:t>kỹ</w:t>
      </w:r>
      <w:r>
        <w:rPr>
          <w:spacing w:val="-4"/>
        </w:rPr>
        <w:t xml:space="preserve"> </w:t>
      </w:r>
      <w:r>
        <w:t>thuật</w:t>
      </w:r>
      <w:r>
        <w:rPr>
          <w:spacing w:val="-1"/>
        </w:rPr>
        <w:t xml:space="preserve"> </w:t>
      </w:r>
      <w:r>
        <w:t>về</w:t>
      </w:r>
      <w:r>
        <w:rPr>
          <w:spacing w:val="-4"/>
        </w:rPr>
        <w:t xml:space="preserve"> </w:t>
      </w:r>
      <w:r>
        <w:t>khả</w:t>
      </w:r>
      <w:r>
        <w:rPr>
          <w:spacing w:val="-1"/>
        </w:rPr>
        <w:t xml:space="preserve"> </w:t>
      </w:r>
      <w:r>
        <w:t>năng</w:t>
      </w:r>
      <w:r>
        <w:rPr>
          <w:spacing w:val="-3"/>
        </w:rPr>
        <w:t xml:space="preserve"> </w:t>
      </w:r>
      <w:r>
        <w:t>chịu</w:t>
      </w:r>
      <w:r>
        <w:rPr>
          <w:spacing w:val="-4"/>
        </w:rPr>
        <w:t xml:space="preserve"> </w:t>
      </w:r>
      <w:r>
        <w:t>tải,</w:t>
      </w:r>
      <w:r>
        <w:rPr>
          <w:spacing w:val="-1"/>
        </w:rPr>
        <w:t xml:space="preserve"> </w:t>
      </w:r>
      <w:r>
        <w:t>các hệ thống chiếu sáng, nhà ở cho công nhân thi công và nhà chỉ đạo tại công trường.</w:t>
      </w:r>
    </w:p>
    <w:p w14:paraId="303AA7BD" w14:textId="77777777" w:rsidR="007E7C26" w:rsidRDefault="004F4220">
      <w:pPr>
        <w:pStyle w:val="BodyText"/>
        <w:spacing w:before="120" w:line="386" w:lineRule="auto"/>
        <w:ind w:right="4660"/>
      </w:pPr>
      <w:r>
        <w:t>Mặt</w:t>
      </w:r>
      <w:r>
        <w:rPr>
          <w:spacing w:val="-5"/>
        </w:rPr>
        <w:t xml:space="preserve"> </w:t>
      </w:r>
      <w:r>
        <w:t>bằng</w:t>
      </w:r>
      <w:r>
        <w:rPr>
          <w:spacing w:val="-5"/>
        </w:rPr>
        <w:t xml:space="preserve"> </w:t>
      </w:r>
      <w:r>
        <w:t>thi</w:t>
      </w:r>
      <w:r>
        <w:rPr>
          <w:spacing w:val="-4"/>
        </w:rPr>
        <w:t xml:space="preserve"> </w:t>
      </w:r>
      <w:r>
        <w:t>công</w:t>
      </w:r>
      <w:r>
        <w:rPr>
          <w:spacing w:val="-2"/>
        </w:rPr>
        <w:t xml:space="preserve"> </w:t>
      </w:r>
      <w:r>
        <w:t>được</w:t>
      </w:r>
      <w:r>
        <w:rPr>
          <w:spacing w:val="-5"/>
        </w:rPr>
        <w:t xml:space="preserve"> </w:t>
      </w:r>
      <w:r>
        <w:t>chia</w:t>
      </w:r>
      <w:r>
        <w:rPr>
          <w:spacing w:val="-5"/>
        </w:rPr>
        <w:t xml:space="preserve"> </w:t>
      </w:r>
      <w:r>
        <w:t>làm</w:t>
      </w:r>
      <w:r>
        <w:rPr>
          <w:spacing w:val="-4"/>
        </w:rPr>
        <w:t xml:space="preserve"> </w:t>
      </w:r>
      <w:r>
        <w:t>3</w:t>
      </w:r>
      <w:r>
        <w:rPr>
          <w:spacing w:val="-2"/>
        </w:rPr>
        <w:t xml:space="preserve"> </w:t>
      </w:r>
      <w:r>
        <w:t>vùng</w:t>
      </w:r>
      <w:r>
        <w:rPr>
          <w:spacing w:val="-5"/>
        </w:rPr>
        <w:t xml:space="preserve"> </w:t>
      </w:r>
      <w:r>
        <w:t>chính: Vùng 1: Gia công chế tạo vật liệu bể</w:t>
      </w:r>
    </w:p>
    <w:p w14:paraId="303AA7BE" w14:textId="77777777" w:rsidR="007E7C26" w:rsidRDefault="007E7C26">
      <w:pPr>
        <w:pStyle w:val="BodyText"/>
        <w:spacing w:line="386" w:lineRule="auto"/>
        <w:sectPr w:rsidR="007E7C26">
          <w:pgSz w:w="11910" w:h="16850"/>
          <w:pgMar w:top="1380" w:right="283" w:bottom="740" w:left="850" w:header="514" w:footer="556" w:gutter="0"/>
          <w:cols w:space="720"/>
        </w:sectPr>
      </w:pPr>
    </w:p>
    <w:p w14:paraId="303AA7BF" w14:textId="77777777" w:rsidR="007E7C26" w:rsidRDefault="004F4220">
      <w:pPr>
        <w:pStyle w:val="BodyText"/>
        <w:spacing w:before="2" w:line="386" w:lineRule="auto"/>
        <w:ind w:right="5567"/>
      </w:pPr>
      <w:r>
        <w:lastRenderedPageBreak/>
        <w:t>Vùng</w:t>
      </w:r>
      <w:r>
        <w:rPr>
          <w:spacing w:val="-5"/>
        </w:rPr>
        <w:t xml:space="preserve"> </w:t>
      </w:r>
      <w:r>
        <w:t>2:</w:t>
      </w:r>
      <w:r>
        <w:rPr>
          <w:spacing w:val="-5"/>
        </w:rPr>
        <w:t xml:space="preserve"> </w:t>
      </w:r>
      <w:r>
        <w:t>Kiểm</w:t>
      </w:r>
      <w:r>
        <w:rPr>
          <w:spacing w:val="-5"/>
        </w:rPr>
        <w:t xml:space="preserve"> </w:t>
      </w:r>
      <w:r>
        <w:t>tra</w:t>
      </w:r>
      <w:r>
        <w:rPr>
          <w:spacing w:val="-2"/>
        </w:rPr>
        <w:t xml:space="preserve"> </w:t>
      </w:r>
      <w:r>
        <w:t>và</w:t>
      </w:r>
      <w:r>
        <w:rPr>
          <w:spacing w:val="-5"/>
        </w:rPr>
        <w:t xml:space="preserve"> </w:t>
      </w:r>
      <w:r>
        <w:t>lắp</w:t>
      </w:r>
      <w:r>
        <w:rPr>
          <w:spacing w:val="-5"/>
        </w:rPr>
        <w:t xml:space="preserve"> </w:t>
      </w:r>
      <w:r>
        <w:t>dựng</w:t>
      </w:r>
      <w:r>
        <w:rPr>
          <w:spacing w:val="-5"/>
        </w:rPr>
        <w:t xml:space="preserve"> </w:t>
      </w:r>
      <w:r>
        <w:t>toàn</w:t>
      </w:r>
      <w:r>
        <w:rPr>
          <w:spacing w:val="-4"/>
        </w:rPr>
        <w:t xml:space="preserve"> </w:t>
      </w:r>
      <w:r>
        <w:t>bộ Vùng 3: Xây dựng bể</w:t>
      </w:r>
    </w:p>
    <w:p w14:paraId="303AA7C0" w14:textId="77777777" w:rsidR="007E7C26" w:rsidRDefault="004F4220">
      <w:pPr>
        <w:pStyle w:val="Heading3"/>
        <w:numPr>
          <w:ilvl w:val="0"/>
          <w:numId w:val="7"/>
        </w:numPr>
        <w:tabs>
          <w:tab w:val="left" w:pos="992"/>
        </w:tabs>
        <w:spacing w:line="294" w:lineRule="exact"/>
        <w:ind w:left="992" w:hanging="258"/>
      </w:pPr>
      <w:r>
        <w:t>Máy</w:t>
      </w:r>
      <w:r>
        <w:rPr>
          <w:spacing w:val="-5"/>
        </w:rPr>
        <w:t xml:space="preserve"> </w:t>
      </w:r>
      <w:r>
        <w:t>móc</w:t>
      </w:r>
      <w:r>
        <w:rPr>
          <w:spacing w:val="-4"/>
        </w:rPr>
        <w:t xml:space="preserve"> </w:t>
      </w:r>
      <w:r>
        <w:t>thiết</w:t>
      </w:r>
      <w:r>
        <w:rPr>
          <w:spacing w:val="-1"/>
        </w:rPr>
        <w:t xml:space="preserve"> </w:t>
      </w:r>
      <w:r>
        <w:t>bị</w:t>
      </w:r>
      <w:r>
        <w:rPr>
          <w:spacing w:val="-5"/>
        </w:rPr>
        <w:t xml:space="preserve"> </w:t>
      </w:r>
      <w:r>
        <w:t>thi</w:t>
      </w:r>
      <w:r>
        <w:rPr>
          <w:spacing w:val="-3"/>
        </w:rPr>
        <w:t xml:space="preserve"> </w:t>
      </w:r>
      <w:r>
        <w:rPr>
          <w:spacing w:val="-4"/>
        </w:rPr>
        <w:t>công</w:t>
      </w:r>
    </w:p>
    <w:p w14:paraId="303AA7C1" w14:textId="77777777" w:rsidR="007E7C26" w:rsidRDefault="004F4220">
      <w:pPr>
        <w:pStyle w:val="BodyText"/>
        <w:spacing w:before="181"/>
      </w:pPr>
      <w:r>
        <w:t>Máy</w:t>
      </w:r>
      <w:r>
        <w:rPr>
          <w:spacing w:val="-5"/>
        </w:rPr>
        <w:t xml:space="preserve"> </w:t>
      </w:r>
      <w:r>
        <w:t>móc,</w:t>
      </w:r>
      <w:r>
        <w:rPr>
          <w:spacing w:val="-4"/>
        </w:rPr>
        <w:t xml:space="preserve"> </w:t>
      </w:r>
      <w:r>
        <w:t>thiết</w:t>
      </w:r>
      <w:r>
        <w:rPr>
          <w:spacing w:val="-5"/>
        </w:rPr>
        <w:t xml:space="preserve"> </w:t>
      </w:r>
      <w:r>
        <w:t>bị</w:t>
      </w:r>
      <w:r>
        <w:rPr>
          <w:spacing w:val="-5"/>
        </w:rPr>
        <w:t xml:space="preserve"> </w:t>
      </w:r>
      <w:r>
        <w:t>thi</w:t>
      </w:r>
      <w:r>
        <w:rPr>
          <w:spacing w:val="-4"/>
        </w:rPr>
        <w:t xml:space="preserve"> </w:t>
      </w:r>
      <w:r>
        <w:t>công</w:t>
      </w:r>
      <w:r>
        <w:rPr>
          <w:spacing w:val="-4"/>
        </w:rPr>
        <w:t xml:space="preserve"> </w:t>
      </w:r>
      <w:r>
        <w:t>bao</w:t>
      </w:r>
      <w:r>
        <w:rPr>
          <w:spacing w:val="-5"/>
        </w:rPr>
        <w:t xml:space="preserve"> </w:t>
      </w:r>
      <w:r>
        <w:rPr>
          <w:spacing w:val="-4"/>
        </w:rPr>
        <w:t>gồm:</w:t>
      </w:r>
    </w:p>
    <w:p w14:paraId="303AA7C2" w14:textId="77777777" w:rsidR="007E7C26" w:rsidRDefault="004F4220">
      <w:pPr>
        <w:pStyle w:val="ListParagraph"/>
        <w:numPr>
          <w:ilvl w:val="1"/>
          <w:numId w:val="7"/>
        </w:numPr>
        <w:tabs>
          <w:tab w:val="left" w:pos="1647"/>
        </w:tabs>
        <w:spacing w:before="178"/>
        <w:ind w:left="1647" w:hanging="193"/>
        <w:rPr>
          <w:sz w:val="26"/>
        </w:rPr>
      </w:pPr>
      <w:r>
        <w:rPr>
          <w:sz w:val="26"/>
        </w:rPr>
        <w:t>Các</w:t>
      </w:r>
      <w:r>
        <w:rPr>
          <w:spacing w:val="-5"/>
          <w:sz w:val="26"/>
        </w:rPr>
        <w:t xml:space="preserve"> </w:t>
      </w:r>
      <w:r>
        <w:rPr>
          <w:sz w:val="26"/>
        </w:rPr>
        <w:t>loại</w:t>
      </w:r>
      <w:r>
        <w:rPr>
          <w:spacing w:val="-5"/>
          <w:sz w:val="26"/>
        </w:rPr>
        <w:t xml:space="preserve"> cẩu</w:t>
      </w:r>
    </w:p>
    <w:p w14:paraId="303AA7C3" w14:textId="77777777" w:rsidR="007E7C26" w:rsidRDefault="004F4220">
      <w:pPr>
        <w:pStyle w:val="ListParagraph"/>
        <w:numPr>
          <w:ilvl w:val="1"/>
          <w:numId w:val="7"/>
        </w:numPr>
        <w:tabs>
          <w:tab w:val="left" w:pos="1647"/>
        </w:tabs>
        <w:spacing w:before="181"/>
        <w:ind w:left="1647" w:hanging="193"/>
        <w:rPr>
          <w:sz w:val="26"/>
        </w:rPr>
      </w:pPr>
      <w:r>
        <w:rPr>
          <w:sz w:val="26"/>
        </w:rPr>
        <w:t>Xe</w:t>
      </w:r>
      <w:r>
        <w:rPr>
          <w:spacing w:val="-6"/>
          <w:sz w:val="26"/>
        </w:rPr>
        <w:t xml:space="preserve"> </w:t>
      </w:r>
      <w:r>
        <w:rPr>
          <w:sz w:val="26"/>
        </w:rPr>
        <w:t>tải</w:t>
      </w:r>
      <w:r>
        <w:rPr>
          <w:spacing w:val="-5"/>
          <w:sz w:val="26"/>
        </w:rPr>
        <w:t xml:space="preserve"> </w:t>
      </w:r>
      <w:r>
        <w:rPr>
          <w:sz w:val="26"/>
        </w:rPr>
        <w:t>chuyên</w:t>
      </w:r>
      <w:r>
        <w:rPr>
          <w:spacing w:val="-4"/>
          <w:sz w:val="26"/>
        </w:rPr>
        <w:t xml:space="preserve"> dụng</w:t>
      </w:r>
    </w:p>
    <w:p w14:paraId="303AA7C4" w14:textId="77777777" w:rsidR="007E7C26" w:rsidRDefault="004F4220">
      <w:pPr>
        <w:pStyle w:val="ListParagraph"/>
        <w:numPr>
          <w:ilvl w:val="1"/>
          <w:numId w:val="7"/>
        </w:numPr>
        <w:tabs>
          <w:tab w:val="left" w:pos="1647"/>
        </w:tabs>
        <w:spacing w:before="179"/>
        <w:ind w:left="1647" w:hanging="193"/>
        <w:rPr>
          <w:sz w:val="26"/>
        </w:rPr>
      </w:pPr>
      <w:r>
        <w:rPr>
          <w:sz w:val="26"/>
        </w:rPr>
        <w:t>Các</w:t>
      </w:r>
      <w:r>
        <w:rPr>
          <w:spacing w:val="-4"/>
          <w:sz w:val="26"/>
        </w:rPr>
        <w:t xml:space="preserve"> </w:t>
      </w:r>
      <w:r>
        <w:rPr>
          <w:sz w:val="26"/>
        </w:rPr>
        <w:t>loại</w:t>
      </w:r>
      <w:r>
        <w:rPr>
          <w:spacing w:val="-2"/>
          <w:sz w:val="26"/>
        </w:rPr>
        <w:t xml:space="preserve"> </w:t>
      </w:r>
      <w:r>
        <w:rPr>
          <w:sz w:val="26"/>
        </w:rPr>
        <w:t>máy</w:t>
      </w:r>
      <w:r>
        <w:rPr>
          <w:spacing w:val="-4"/>
          <w:sz w:val="26"/>
        </w:rPr>
        <w:t xml:space="preserve"> </w:t>
      </w:r>
      <w:r>
        <w:rPr>
          <w:sz w:val="26"/>
        </w:rPr>
        <w:t>cắt</w:t>
      </w:r>
      <w:r>
        <w:rPr>
          <w:spacing w:val="-5"/>
          <w:sz w:val="26"/>
        </w:rPr>
        <w:t xml:space="preserve"> </w:t>
      </w:r>
      <w:r>
        <w:rPr>
          <w:sz w:val="26"/>
        </w:rPr>
        <w:t>thép,</w:t>
      </w:r>
      <w:r>
        <w:rPr>
          <w:spacing w:val="-4"/>
          <w:sz w:val="26"/>
        </w:rPr>
        <w:t xml:space="preserve"> </w:t>
      </w:r>
      <w:r>
        <w:rPr>
          <w:sz w:val="26"/>
        </w:rPr>
        <w:t>uốn</w:t>
      </w:r>
      <w:r>
        <w:rPr>
          <w:spacing w:val="-5"/>
          <w:sz w:val="26"/>
        </w:rPr>
        <w:t xml:space="preserve"> </w:t>
      </w:r>
      <w:r>
        <w:rPr>
          <w:spacing w:val="-4"/>
          <w:sz w:val="26"/>
        </w:rPr>
        <w:t>thép</w:t>
      </w:r>
    </w:p>
    <w:p w14:paraId="303AA7C5" w14:textId="77777777" w:rsidR="007E7C26" w:rsidRDefault="004F4220">
      <w:pPr>
        <w:pStyle w:val="ListParagraph"/>
        <w:numPr>
          <w:ilvl w:val="1"/>
          <w:numId w:val="7"/>
        </w:numPr>
        <w:tabs>
          <w:tab w:val="left" w:pos="1647"/>
        </w:tabs>
        <w:spacing w:before="181"/>
        <w:ind w:left="1647" w:hanging="193"/>
        <w:rPr>
          <w:sz w:val="26"/>
        </w:rPr>
      </w:pPr>
      <w:r>
        <w:rPr>
          <w:sz w:val="26"/>
        </w:rPr>
        <w:t>Các</w:t>
      </w:r>
      <w:r>
        <w:rPr>
          <w:spacing w:val="-6"/>
          <w:sz w:val="26"/>
        </w:rPr>
        <w:t xml:space="preserve"> </w:t>
      </w:r>
      <w:r>
        <w:rPr>
          <w:sz w:val="26"/>
        </w:rPr>
        <w:t>loại</w:t>
      </w:r>
      <w:r>
        <w:rPr>
          <w:spacing w:val="-3"/>
          <w:sz w:val="26"/>
        </w:rPr>
        <w:t xml:space="preserve"> </w:t>
      </w:r>
      <w:r>
        <w:rPr>
          <w:sz w:val="26"/>
        </w:rPr>
        <w:t>máy</w:t>
      </w:r>
      <w:r>
        <w:rPr>
          <w:spacing w:val="-5"/>
          <w:sz w:val="26"/>
        </w:rPr>
        <w:t xml:space="preserve"> hàn</w:t>
      </w:r>
    </w:p>
    <w:p w14:paraId="303AA7C6" w14:textId="77777777" w:rsidR="007E7C26" w:rsidRDefault="004F4220">
      <w:pPr>
        <w:pStyle w:val="ListParagraph"/>
        <w:numPr>
          <w:ilvl w:val="1"/>
          <w:numId w:val="7"/>
        </w:numPr>
        <w:tabs>
          <w:tab w:val="left" w:pos="1647"/>
        </w:tabs>
        <w:spacing w:before="179"/>
        <w:ind w:left="1647" w:hanging="193"/>
        <w:rPr>
          <w:sz w:val="26"/>
        </w:rPr>
      </w:pPr>
      <w:r>
        <w:rPr>
          <w:sz w:val="26"/>
        </w:rPr>
        <w:t>Máy</w:t>
      </w:r>
      <w:r>
        <w:rPr>
          <w:spacing w:val="-7"/>
          <w:sz w:val="26"/>
        </w:rPr>
        <w:t xml:space="preserve"> </w:t>
      </w:r>
      <w:r>
        <w:rPr>
          <w:sz w:val="26"/>
        </w:rPr>
        <w:t>phát</w:t>
      </w:r>
      <w:r>
        <w:rPr>
          <w:spacing w:val="-4"/>
          <w:sz w:val="26"/>
        </w:rPr>
        <w:t xml:space="preserve"> điện</w:t>
      </w:r>
    </w:p>
    <w:p w14:paraId="303AA7C7" w14:textId="77777777" w:rsidR="007E7C26" w:rsidRDefault="004F4220">
      <w:pPr>
        <w:pStyle w:val="ListParagraph"/>
        <w:numPr>
          <w:ilvl w:val="1"/>
          <w:numId w:val="7"/>
        </w:numPr>
        <w:tabs>
          <w:tab w:val="left" w:pos="1647"/>
        </w:tabs>
        <w:spacing w:before="181"/>
        <w:ind w:left="1647" w:hanging="193"/>
        <w:rPr>
          <w:sz w:val="26"/>
        </w:rPr>
      </w:pPr>
      <w:r>
        <w:rPr>
          <w:sz w:val="26"/>
        </w:rPr>
        <w:t>Máy</w:t>
      </w:r>
      <w:r>
        <w:rPr>
          <w:spacing w:val="-6"/>
          <w:sz w:val="26"/>
        </w:rPr>
        <w:t xml:space="preserve"> </w:t>
      </w:r>
      <w:r>
        <w:rPr>
          <w:sz w:val="26"/>
        </w:rPr>
        <w:t>phun</w:t>
      </w:r>
      <w:r>
        <w:rPr>
          <w:spacing w:val="-5"/>
          <w:sz w:val="26"/>
        </w:rPr>
        <w:t xml:space="preserve"> sơn</w:t>
      </w:r>
    </w:p>
    <w:p w14:paraId="303AA7C8" w14:textId="77777777" w:rsidR="007E7C26" w:rsidRDefault="004F4220">
      <w:pPr>
        <w:pStyle w:val="ListParagraph"/>
        <w:numPr>
          <w:ilvl w:val="1"/>
          <w:numId w:val="7"/>
        </w:numPr>
        <w:tabs>
          <w:tab w:val="left" w:pos="1647"/>
        </w:tabs>
        <w:spacing w:before="179"/>
        <w:ind w:left="1647" w:hanging="193"/>
        <w:rPr>
          <w:sz w:val="26"/>
        </w:rPr>
      </w:pPr>
      <w:r>
        <w:rPr>
          <w:sz w:val="26"/>
        </w:rPr>
        <w:t>Thước</w:t>
      </w:r>
      <w:r>
        <w:rPr>
          <w:spacing w:val="-6"/>
          <w:sz w:val="26"/>
        </w:rPr>
        <w:t xml:space="preserve"> </w:t>
      </w:r>
      <w:r>
        <w:rPr>
          <w:sz w:val="26"/>
        </w:rPr>
        <w:t>đo</w:t>
      </w:r>
      <w:r>
        <w:rPr>
          <w:spacing w:val="-5"/>
          <w:sz w:val="26"/>
        </w:rPr>
        <w:t xml:space="preserve"> </w:t>
      </w:r>
      <w:r>
        <w:rPr>
          <w:sz w:val="26"/>
        </w:rPr>
        <w:t>các</w:t>
      </w:r>
      <w:r>
        <w:rPr>
          <w:spacing w:val="-1"/>
          <w:sz w:val="26"/>
        </w:rPr>
        <w:t xml:space="preserve"> </w:t>
      </w:r>
      <w:r>
        <w:rPr>
          <w:spacing w:val="-4"/>
          <w:sz w:val="26"/>
        </w:rPr>
        <w:t>loại</w:t>
      </w:r>
    </w:p>
    <w:p w14:paraId="303AA7C9" w14:textId="77777777" w:rsidR="007E7C26" w:rsidRDefault="004F4220">
      <w:pPr>
        <w:pStyle w:val="ListParagraph"/>
        <w:numPr>
          <w:ilvl w:val="1"/>
          <w:numId w:val="7"/>
        </w:numPr>
        <w:tabs>
          <w:tab w:val="left" w:pos="1647"/>
        </w:tabs>
        <w:spacing w:before="181"/>
        <w:ind w:left="1647" w:hanging="193"/>
        <w:rPr>
          <w:sz w:val="26"/>
        </w:rPr>
      </w:pPr>
      <w:r>
        <w:rPr>
          <w:spacing w:val="-10"/>
          <w:sz w:val="26"/>
        </w:rPr>
        <w:t>…</w:t>
      </w:r>
    </w:p>
    <w:p w14:paraId="303AA7CA" w14:textId="77777777" w:rsidR="007E7C26" w:rsidRDefault="004F4220">
      <w:pPr>
        <w:pStyle w:val="Heading3"/>
        <w:numPr>
          <w:ilvl w:val="0"/>
          <w:numId w:val="7"/>
        </w:numPr>
        <w:tabs>
          <w:tab w:val="left" w:pos="992"/>
        </w:tabs>
        <w:spacing w:before="179"/>
        <w:ind w:left="992" w:hanging="258"/>
      </w:pPr>
      <w:r>
        <w:t>Chuẩn</w:t>
      </w:r>
      <w:r>
        <w:rPr>
          <w:spacing w:val="-6"/>
        </w:rPr>
        <w:t xml:space="preserve"> </w:t>
      </w:r>
      <w:r>
        <w:t>bị</w:t>
      </w:r>
      <w:r>
        <w:rPr>
          <w:spacing w:val="-5"/>
        </w:rPr>
        <w:t xml:space="preserve"> </w:t>
      </w:r>
      <w:r>
        <w:t>vật</w:t>
      </w:r>
      <w:r>
        <w:rPr>
          <w:spacing w:val="-3"/>
        </w:rPr>
        <w:t xml:space="preserve"> </w:t>
      </w:r>
      <w:r>
        <w:rPr>
          <w:spacing w:val="-5"/>
        </w:rPr>
        <w:t>tư</w:t>
      </w:r>
    </w:p>
    <w:p w14:paraId="303AA7CB" w14:textId="77777777" w:rsidR="007E7C26" w:rsidRDefault="004F4220">
      <w:pPr>
        <w:pStyle w:val="BodyText"/>
        <w:spacing w:before="181" w:line="288" w:lineRule="auto"/>
        <w:ind w:right="577"/>
      </w:pPr>
      <w:r>
        <w:t>Các</w:t>
      </w:r>
      <w:r>
        <w:rPr>
          <w:spacing w:val="-3"/>
        </w:rPr>
        <w:t xml:space="preserve"> </w:t>
      </w:r>
      <w:r>
        <w:t>vật</w:t>
      </w:r>
      <w:r>
        <w:rPr>
          <w:spacing w:val="-3"/>
        </w:rPr>
        <w:t xml:space="preserve"> </w:t>
      </w:r>
      <w:r>
        <w:t>liệu được</w:t>
      </w:r>
      <w:r>
        <w:rPr>
          <w:spacing w:val="-3"/>
        </w:rPr>
        <w:t xml:space="preserve"> </w:t>
      </w:r>
      <w:r>
        <w:t>gia</w:t>
      </w:r>
      <w:r>
        <w:rPr>
          <w:spacing w:val="-2"/>
        </w:rPr>
        <w:t xml:space="preserve"> </w:t>
      </w:r>
      <w:r>
        <w:t>công</w:t>
      </w:r>
      <w:r>
        <w:rPr>
          <w:spacing w:val="-2"/>
        </w:rPr>
        <w:t xml:space="preserve"> </w:t>
      </w:r>
      <w:r>
        <w:t>trước</w:t>
      </w:r>
      <w:r>
        <w:rPr>
          <w:spacing w:val="-3"/>
        </w:rPr>
        <w:t xml:space="preserve"> </w:t>
      </w:r>
      <w:r>
        <w:t>khi lắp</w:t>
      </w:r>
      <w:r>
        <w:rPr>
          <w:spacing w:val="-3"/>
        </w:rPr>
        <w:t xml:space="preserve"> </w:t>
      </w:r>
      <w:r>
        <w:t>đặt, việc</w:t>
      </w:r>
      <w:r>
        <w:rPr>
          <w:spacing w:val="-3"/>
        </w:rPr>
        <w:t xml:space="preserve"> </w:t>
      </w:r>
      <w:r>
        <w:t>gia</w:t>
      </w:r>
      <w:r>
        <w:rPr>
          <w:spacing w:val="-3"/>
        </w:rPr>
        <w:t xml:space="preserve"> </w:t>
      </w:r>
      <w:r>
        <w:t>công phải</w:t>
      </w:r>
      <w:r>
        <w:rPr>
          <w:spacing w:val="-3"/>
        </w:rPr>
        <w:t xml:space="preserve"> </w:t>
      </w:r>
      <w:r>
        <w:t>được tiến</w:t>
      </w:r>
      <w:r>
        <w:rPr>
          <w:spacing w:val="-3"/>
        </w:rPr>
        <w:t xml:space="preserve"> </w:t>
      </w:r>
      <w:r>
        <w:t>hành</w:t>
      </w:r>
      <w:r>
        <w:rPr>
          <w:spacing w:val="-3"/>
        </w:rPr>
        <w:t xml:space="preserve"> </w:t>
      </w:r>
      <w:r>
        <w:t>cẩn</w:t>
      </w:r>
      <w:r>
        <w:rPr>
          <w:spacing w:val="-3"/>
        </w:rPr>
        <w:t xml:space="preserve"> </w:t>
      </w:r>
      <w:r>
        <w:t>thận</w:t>
      </w:r>
      <w:r>
        <w:rPr>
          <w:spacing w:val="-3"/>
        </w:rPr>
        <w:t xml:space="preserve"> </w:t>
      </w:r>
      <w:r>
        <w:t>v chuẩn</w:t>
      </w:r>
      <w:r>
        <w:rPr>
          <w:spacing w:val="-5"/>
        </w:rPr>
        <w:t xml:space="preserve"> </w:t>
      </w:r>
      <w:r>
        <w:t>xác.</w:t>
      </w:r>
      <w:r>
        <w:rPr>
          <w:spacing w:val="-3"/>
        </w:rPr>
        <w:t xml:space="preserve"> </w:t>
      </w:r>
      <w:r>
        <w:t>Các</w:t>
      </w:r>
      <w:r>
        <w:rPr>
          <w:spacing w:val="-4"/>
        </w:rPr>
        <w:t xml:space="preserve"> </w:t>
      </w:r>
      <w:r>
        <w:t>công</w:t>
      </w:r>
      <w:r>
        <w:rPr>
          <w:spacing w:val="-2"/>
        </w:rPr>
        <w:t xml:space="preserve"> </w:t>
      </w:r>
      <w:r>
        <w:t>việc</w:t>
      </w:r>
      <w:r>
        <w:rPr>
          <w:spacing w:val="-5"/>
        </w:rPr>
        <w:t xml:space="preserve"> </w:t>
      </w:r>
      <w:r>
        <w:t>gia</w:t>
      </w:r>
      <w:r>
        <w:rPr>
          <w:spacing w:val="-5"/>
        </w:rPr>
        <w:t xml:space="preserve"> </w:t>
      </w:r>
      <w:r>
        <w:t>công</w:t>
      </w:r>
      <w:r>
        <w:rPr>
          <w:spacing w:val="-2"/>
        </w:rPr>
        <w:t xml:space="preserve"> </w:t>
      </w:r>
      <w:r>
        <w:t>được</w:t>
      </w:r>
      <w:r>
        <w:rPr>
          <w:spacing w:val="-5"/>
        </w:rPr>
        <w:t xml:space="preserve"> </w:t>
      </w:r>
      <w:r>
        <w:t>tiến</w:t>
      </w:r>
      <w:r>
        <w:rPr>
          <w:spacing w:val="-5"/>
        </w:rPr>
        <w:t xml:space="preserve"> </w:t>
      </w:r>
      <w:r>
        <w:t>hành</w:t>
      </w:r>
      <w:r>
        <w:rPr>
          <w:spacing w:val="-4"/>
        </w:rPr>
        <w:t xml:space="preserve"> </w:t>
      </w:r>
      <w:r>
        <w:t>tại</w:t>
      </w:r>
      <w:r>
        <w:rPr>
          <w:spacing w:val="-5"/>
        </w:rPr>
        <w:t xml:space="preserve"> </w:t>
      </w:r>
      <w:r>
        <w:t>khu</w:t>
      </w:r>
      <w:r>
        <w:rPr>
          <w:spacing w:val="-2"/>
        </w:rPr>
        <w:t xml:space="preserve"> </w:t>
      </w:r>
      <w:r>
        <w:t>vực</w:t>
      </w:r>
      <w:r>
        <w:rPr>
          <w:spacing w:val="-5"/>
        </w:rPr>
        <w:t xml:space="preserve"> </w:t>
      </w:r>
      <w:r>
        <w:t>dành</w:t>
      </w:r>
      <w:r>
        <w:rPr>
          <w:spacing w:val="-5"/>
        </w:rPr>
        <w:t xml:space="preserve"> </w:t>
      </w:r>
      <w:r>
        <w:t>cho</w:t>
      </w:r>
      <w:r>
        <w:rPr>
          <w:spacing w:val="-4"/>
        </w:rPr>
        <w:t xml:space="preserve"> </w:t>
      </w:r>
      <w:r>
        <w:t>gia</w:t>
      </w:r>
      <w:r>
        <w:rPr>
          <w:spacing w:val="-5"/>
        </w:rPr>
        <w:t xml:space="preserve"> </w:t>
      </w:r>
      <w:r>
        <w:t>công</w:t>
      </w:r>
      <w:r>
        <w:rPr>
          <w:spacing w:val="-2"/>
        </w:rPr>
        <w:t xml:space="preserve"> </w:t>
      </w:r>
      <w:r>
        <w:t>vật</w:t>
      </w:r>
      <w:r>
        <w:rPr>
          <w:spacing w:val="-5"/>
        </w:rPr>
        <w:t xml:space="preserve"> </w:t>
      </w:r>
      <w:r>
        <w:rPr>
          <w:spacing w:val="-2"/>
        </w:rPr>
        <w:t>liệu.</w:t>
      </w:r>
    </w:p>
    <w:p w14:paraId="303AA7CC" w14:textId="77777777" w:rsidR="007E7C26" w:rsidRDefault="004F4220">
      <w:pPr>
        <w:pStyle w:val="Heading3"/>
        <w:spacing w:before="120"/>
      </w:pPr>
      <w:r>
        <w:t>a/</w:t>
      </w:r>
      <w:r>
        <w:rPr>
          <w:spacing w:val="-5"/>
        </w:rPr>
        <w:t xml:space="preserve"> </w:t>
      </w:r>
      <w:r>
        <w:t>Công</w:t>
      </w:r>
      <w:r>
        <w:rPr>
          <w:spacing w:val="-4"/>
        </w:rPr>
        <w:t xml:space="preserve"> </w:t>
      </w:r>
      <w:r>
        <w:t>tác</w:t>
      </w:r>
      <w:r>
        <w:rPr>
          <w:spacing w:val="-3"/>
        </w:rPr>
        <w:t xml:space="preserve"> </w:t>
      </w:r>
      <w:r>
        <w:t>cắt</w:t>
      </w:r>
      <w:r>
        <w:rPr>
          <w:spacing w:val="-4"/>
        </w:rPr>
        <w:t xml:space="preserve"> thép</w:t>
      </w:r>
    </w:p>
    <w:p w14:paraId="303AA7CD" w14:textId="77777777" w:rsidR="007E7C26" w:rsidRDefault="004F4220">
      <w:pPr>
        <w:pStyle w:val="ListParagraph"/>
        <w:numPr>
          <w:ilvl w:val="1"/>
          <w:numId w:val="7"/>
        </w:numPr>
        <w:tabs>
          <w:tab w:val="left" w:pos="1647"/>
        </w:tabs>
        <w:spacing w:before="179"/>
        <w:ind w:left="1647" w:hanging="193"/>
        <w:rPr>
          <w:sz w:val="26"/>
        </w:rPr>
      </w:pPr>
      <w:r>
        <w:rPr>
          <w:sz w:val="26"/>
        </w:rPr>
        <w:t>Các</w:t>
      </w:r>
      <w:r>
        <w:rPr>
          <w:spacing w:val="-4"/>
          <w:sz w:val="26"/>
        </w:rPr>
        <w:t xml:space="preserve"> </w:t>
      </w:r>
      <w:r>
        <w:rPr>
          <w:sz w:val="26"/>
        </w:rPr>
        <w:t>tấm</w:t>
      </w:r>
      <w:r>
        <w:rPr>
          <w:spacing w:val="-4"/>
          <w:sz w:val="26"/>
        </w:rPr>
        <w:t xml:space="preserve"> </w:t>
      </w:r>
      <w:r>
        <w:rPr>
          <w:sz w:val="26"/>
        </w:rPr>
        <w:t>thép</w:t>
      </w:r>
      <w:r>
        <w:rPr>
          <w:spacing w:val="-3"/>
          <w:sz w:val="26"/>
        </w:rPr>
        <w:t xml:space="preserve"> </w:t>
      </w:r>
      <w:r>
        <w:rPr>
          <w:sz w:val="26"/>
        </w:rPr>
        <w:t>bể</w:t>
      </w:r>
      <w:r>
        <w:rPr>
          <w:spacing w:val="-5"/>
          <w:sz w:val="26"/>
        </w:rPr>
        <w:t xml:space="preserve"> </w:t>
      </w:r>
      <w:r>
        <w:rPr>
          <w:sz w:val="26"/>
        </w:rPr>
        <w:t>có</w:t>
      </w:r>
      <w:r>
        <w:rPr>
          <w:spacing w:val="-4"/>
          <w:sz w:val="26"/>
        </w:rPr>
        <w:t xml:space="preserve"> </w:t>
      </w:r>
      <w:r>
        <w:rPr>
          <w:sz w:val="26"/>
        </w:rPr>
        <w:t>kích</w:t>
      </w:r>
      <w:r>
        <w:rPr>
          <w:spacing w:val="-3"/>
          <w:sz w:val="26"/>
        </w:rPr>
        <w:t xml:space="preserve"> </w:t>
      </w:r>
      <w:r>
        <w:rPr>
          <w:sz w:val="26"/>
        </w:rPr>
        <w:t>thước</w:t>
      </w:r>
      <w:r>
        <w:rPr>
          <w:spacing w:val="-5"/>
          <w:sz w:val="26"/>
        </w:rPr>
        <w:t xml:space="preserve"> </w:t>
      </w:r>
      <w:r>
        <w:rPr>
          <w:sz w:val="26"/>
        </w:rPr>
        <w:t>2x9</w:t>
      </w:r>
      <w:r>
        <w:rPr>
          <w:spacing w:val="-1"/>
          <w:sz w:val="26"/>
        </w:rPr>
        <w:t xml:space="preserve"> </w:t>
      </w:r>
      <w:r>
        <w:rPr>
          <w:sz w:val="26"/>
        </w:rPr>
        <w:t>m</w:t>
      </w:r>
      <w:r>
        <w:rPr>
          <w:spacing w:val="-3"/>
          <w:sz w:val="26"/>
        </w:rPr>
        <w:t xml:space="preserve"> </w:t>
      </w:r>
      <w:r>
        <w:rPr>
          <w:sz w:val="26"/>
        </w:rPr>
        <w:t>với</w:t>
      </w:r>
      <w:r>
        <w:rPr>
          <w:spacing w:val="-5"/>
          <w:sz w:val="26"/>
        </w:rPr>
        <w:t xml:space="preserve"> </w:t>
      </w:r>
      <w:r>
        <w:rPr>
          <w:sz w:val="26"/>
        </w:rPr>
        <w:t>chiều</w:t>
      </w:r>
      <w:r>
        <w:rPr>
          <w:spacing w:val="-4"/>
          <w:sz w:val="26"/>
        </w:rPr>
        <w:t xml:space="preserve"> </w:t>
      </w:r>
      <w:r>
        <w:rPr>
          <w:sz w:val="26"/>
        </w:rPr>
        <w:t>dày</w:t>
      </w:r>
      <w:r>
        <w:rPr>
          <w:spacing w:val="-4"/>
          <w:sz w:val="26"/>
        </w:rPr>
        <w:t xml:space="preserve"> </w:t>
      </w:r>
      <w:r>
        <w:rPr>
          <w:sz w:val="26"/>
        </w:rPr>
        <w:t>thay</w:t>
      </w:r>
      <w:r>
        <w:rPr>
          <w:spacing w:val="-2"/>
          <w:sz w:val="26"/>
        </w:rPr>
        <w:t xml:space="preserve"> </w:t>
      </w:r>
      <w:r>
        <w:rPr>
          <w:sz w:val="26"/>
        </w:rPr>
        <w:t>đổi</w:t>
      </w:r>
      <w:r>
        <w:rPr>
          <w:spacing w:val="-4"/>
          <w:sz w:val="26"/>
        </w:rPr>
        <w:t xml:space="preserve"> </w:t>
      </w:r>
      <w:r>
        <w:rPr>
          <w:sz w:val="26"/>
        </w:rPr>
        <w:t>từ</w:t>
      </w:r>
      <w:r>
        <w:rPr>
          <w:spacing w:val="-3"/>
          <w:sz w:val="26"/>
        </w:rPr>
        <w:t xml:space="preserve"> </w:t>
      </w:r>
      <w:r>
        <w:rPr>
          <w:sz w:val="26"/>
        </w:rPr>
        <w:t>8</w:t>
      </w:r>
      <w:r>
        <w:rPr>
          <w:spacing w:val="-5"/>
          <w:sz w:val="26"/>
        </w:rPr>
        <w:t xml:space="preserve"> </w:t>
      </w:r>
      <w:r>
        <w:rPr>
          <w:sz w:val="26"/>
        </w:rPr>
        <w:t>đến</w:t>
      </w:r>
      <w:r>
        <w:rPr>
          <w:spacing w:val="-4"/>
          <w:sz w:val="26"/>
        </w:rPr>
        <w:t xml:space="preserve"> </w:t>
      </w:r>
      <w:r>
        <w:rPr>
          <w:spacing w:val="-5"/>
          <w:sz w:val="26"/>
        </w:rPr>
        <w:t>32</w:t>
      </w:r>
    </w:p>
    <w:p w14:paraId="303AA7CE" w14:textId="77777777" w:rsidR="007E7C26" w:rsidRDefault="004F4220">
      <w:pPr>
        <w:pStyle w:val="BodyText"/>
        <w:spacing w:before="181" w:line="384" w:lineRule="auto"/>
        <w:ind w:left="1454" w:right="1707"/>
      </w:pPr>
      <w:r>
        <w:t>mm.</w:t>
      </w:r>
      <w:r>
        <w:rPr>
          <w:spacing w:val="-2"/>
        </w:rPr>
        <w:t xml:space="preserve"> </w:t>
      </w:r>
      <w:r>
        <w:t>Từ</w:t>
      </w:r>
      <w:r>
        <w:rPr>
          <w:spacing w:val="-1"/>
        </w:rPr>
        <w:t xml:space="preserve"> </w:t>
      </w:r>
      <w:r>
        <w:t>các</w:t>
      </w:r>
      <w:r>
        <w:rPr>
          <w:spacing w:val="-1"/>
        </w:rPr>
        <w:t xml:space="preserve"> </w:t>
      </w:r>
      <w:r>
        <w:t>tấm</w:t>
      </w:r>
      <w:r>
        <w:rPr>
          <w:spacing w:val="-1"/>
        </w:rPr>
        <w:t xml:space="preserve"> </w:t>
      </w:r>
      <w:r>
        <w:t>thép</w:t>
      </w:r>
      <w:r>
        <w:rPr>
          <w:spacing w:val="-1"/>
        </w:rPr>
        <w:t xml:space="preserve"> </w:t>
      </w:r>
      <w:r>
        <w:t>trên</w:t>
      </w:r>
      <w:r>
        <w:rPr>
          <w:spacing w:val="-1"/>
        </w:rPr>
        <w:t xml:space="preserve"> </w:t>
      </w:r>
      <w:r>
        <w:t>sử</w:t>
      </w:r>
      <w:r>
        <w:rPr>
          <w:spacing w:val="-1"/>
        </w:rPr>
        <w:t xml:space="preserve"> </w:t>
      </w:r>
      <w:r>
        <w:t>dụng</w:t>
      </w:r>
      <w:r>
        <w:rPr>
          <w:spacing w:val="-2"/>
        </w:rPr>
        <w:t xml:space="preserve"> </w:t>
      </w:r>
      <w:r>
        <w:t>máy</w:t>
      </w:r>
      <w:r>
        <w:rPr>
          <w:spacing w:val="-1"/>
        </w:rPr>
        <w:t xml:space="preserve"> </w:t>
      </w:r>
      <w:r>
        <w:t>cắt</w:t>
      </w:r>
      <w:r>
        <w:rPr>
          <w:spacing w:val="-2"/>
        </w:rPr>
        <w:t xml:space="preserve"> </w:t>
      </w:r>
      <w:r>
        <w:t>các tấm</w:t>
      </w:r>
      <w:r>
        <w:rPr>
          <w:spacing w:val="-2"/>
        </w:rPr>
        <w:t xml:space="preserve"> </w:t>
      </w:r>
      <w:r>
        <w:t>theo</w:t>
      </w:r>
      <w:r>
        <w:rPr>
          <w:spacing w:val="-1"/>
        </w:rPr>
        <w:t xml:space="preserve"> </w:t>
      </w:r>
      <w:r>
        <w:t>đúng</w:t>
      </w:r>
      <w:r>
        <w:rPr>
          <w:spacing w:val="-1"/>
        </w:rPr>
        <w:t xml:space="preserve"> </w:t>
      </w:r>
      <w:r>
        <w:t>hình</w:t>
      </w:r>
      <w:r>
        <w:rPr>
          <w:spacing w:val="-1"/>
        </w:rPr>
        <w:t xml:space="preserve"> </w:t>
      </w:r>
      <w:r>
        <w:t>dạng kích thước như thiết kế. Yêu cầu của các đường cắt này phải thẳng, phẳng không uốn lượn. Đối với các tấm thép được dùng nguyên khổ trước</w:t>
      </w:r>
      <w:r>
        <w:rPr>
          <w:spacing w:val="-4"/>
        </w:rPr>
        <w:t xml:space="preserve"> </w:t>
      </w:r>
      <w:r>
        <w:t>khi</w:t>
      </w:r>
      <w:r>
        <w:rPr>
          <w:spacing w:val="-4"/>
        </w:rPr>
        <w:t xml:space="preserve"> </w:t>
      </w:r>
      <w:r>
        <w:t>thi</w:t>
      </w:r>
      <w:r>
        <w:rPr>
          <w:spacing w:val="-4"/>
        </w:rPr>
        <w:t xml:space="preserve"> </w:t>
      </w:r>
      <w:r>
        <w:t>công</w:t>
      </w:r>
      <w:r>
        <w:rPr>
          <w:spacing w:val="-3"/>
        </w:rPr>
        <w:t xml:space="preserve"> </w:t>
      </w:r>
      <w:r>
        <w:t>phải</w:t>
      </w:r>
      <w:r>
        <w:rPr>
          <w:spacing w:val="-1"/>
        </w:rPr>
        <w:t xml:space="preserve"> </w:t>
      </w:r>
      <w:r>
        <w:t>được</w:t>
      </w:r>
      <w:r>
        <w:rPr>
          <w:spacing w:val="-4"/>
        </w:rPr>
        <w:t xml:space="preserve"> </w:t>
      </w:r>
      <w:r>
        <w:t>kiểm</w:t>
      </w:r>
      <w:r>
        <w:rPr>
          <w:spacing w:val="-4"/>
        </w:rPr>
        <w:t xml:space="preserve"> </w:t>
      </w:r>
      <w:r>
        <w:t>tra</w:t>
      </w:r>
      <w:r>
        <w:rPr>
          <w:spacing w:val="-1"/>
        </w:rPr>
        <w:t xml:space="preserve"> </w:t>
      </w:r>
      <w:r>
        <w:t>lại</w:t>
      </w:r>
      <w:r>
        <w:rPr>
          <w:spacing w:val="-4"/>
        </w:rPr>
        <w:t xml:space="preserve"> </w:t>
      </w:r>
      <w:r>
        <w:t>về</w:t>
      </w:r>
      <w:r>
        <w:rPr>
          <w:spacing w:val="-4"/>
        </w:rPr>
        <w:t xml:space="preserve"> </w:t>
      </w:r>
      <w:r>
        <w:t>kích</w:t>
      </w:r>
      <w:r>
        <w:rPr>
          <w:spacing w:val="-3"/>
        </w:rPr>
        <w:t xml:space="preserve"> </w:t>
      </w:r>
      <w:r>
        <w:t>thước</w:t>
      </w:r>
      <w:r>
        <w:rPr>
          <w:spacing w:val="-4"/>
        </w:rPr>
        <w:t xml:space="preserve"> </w:t>
      </w:r>
      <w:r>
        <w:t>cũng</w:t>
      </w:r>
      <w:r>
        <w:rPr>
          <w:spacing w:val="-1"/>
        </w:rPr>
        <w:t xml:space="preserve"> </w:t>
      </w:r>
      <w:r>
        <w:t>như</w:t>
      </w:r>
      <w:r>
        <w:rPr>
          <w:spacing w:val="-2"/>
        </w:rPr>
        <w:t xml:space="preserve"> </w:t>
      </w:r>
      <w:r>
        <w:t>độ</w:t>
      </w:r>
      <w:r>
        <w:rPr>
          <w:spacing w:val="-4"/>
        </w:rPr>
        <w:t xml:space="preserve"> </w:t>
      </w:r>
      <w:r>
        <w:t>trơn của mép tấm.</w:t>
      </w:r>
    </w:p>
    <w:p w14:paraId="303AA7CF" w14:textId="77777777" w:rsidR="007E7C26" w:rsidRDefault="004F4220">
      <w:pPr>
        <w:pStyle w:val="ListParagraph"/>
        <w:numPr>
          <w:ilvl w:val="1"/>
          <w:numId w:val="7"/>
        </w:numPr>
        <w:tabs>
          <w:tab w:val="left" w:pos="1647"/>
        </w:tabs>
        <w:spacing w:before="1" w:line="384" w:lineRule="auto"/>
        <w:ind w:left="1454" w:right="1606" w:firstLine="0"/>
        <w:rPr>
          <w:sz w:val="26"/>
        </w:rPr>
      </w:pPr>
      <w:r>
        <w:rPr>
          <w:sz w:val="26"/>
        </w:rPr>
        <w:t>Cắt</w:t>
      </w:r>
      <w:r>
        <w:rPr>
          <w:spacing w:val="-4"/>
          <w:sz w:val="26"/>
        </w:rPr>
        <w:t xml:space="preserve"> </w:t>
      </w:r>
      <w:r>
        <w:rPr>
          <w:sz w:val="26"/>
        </w:rPr>
        <w:t>bằng</w:t>
      </w:r>
      <w:r>
        <w:rPr>
          <w:spacing w:val="-1"/>
          <w:sz w:val="26"/>
        </w:rPr>
        <w:t xml:space="preserve"> </w:t>
      </w:r>
      <w:r>
        <w:rPr>
          <w:sz w:val="26"/>
        </w:rPr>
        <w:t>tay</w:t>
      </w:r>
      <w:r>
        <w:rPr>
          <w:spacing w:val="-3"/>
          <w:sz w:val="26"/>
        </w:rPr>
        <w:t xml:space="preserve"> </w:t>
      </w:r>
      <w:r>
        <w:rPr>
          <w:sz w:val="26"/>
        </w:rPr>
        <w:t>đối</w:t>
      </w:r>
      <w:r>
        <w:rPr>
          <w:spacing w:val="-1"/>
          <w:sz w:val="26"/>
        </w:rPr>
        <w:t xml:space="preserve"> </w:t>
      </w:r>
      <w:r>
        <w:rPr>
          <w:sz w:val="26"/>
        </w:rPr>
        <w:t>với</w:t>
      </w:r>
      <w:r>
        <w:rPr>
          <w:spacing w:val="-1"/>
          <w:sz w:val="26"/>
        </w:rPr>
        <w:t xml:space="preserve"> </w:t>
      </w:r>
      <w:r>
        <w:rPr>
          <w:sz w:val="26"/>
        </w:rPr>
        <w:t>các</w:t>
      </w:r>
      <w:r>
        <w:rPr>
          <w:spacing w:val="-3"/>
          <w:sz w:val="26"/>
        </w:rPr>
        <w:t xml:space="preserve"> </w:t>
      </w:r>
      <w:r>
        <w:rPr>
          <w:sz w:val="26"/>
        </w:rPr>
        <w:t>tấm</w:t>
      </w:r>
      <w:r>
        <w:rPr>
          <w:spacing w:val="-4"/>
          <w:sz w:val="26"/>
        </w:rPr>
        <w:t xml:space="preserve"> </w:t>
      </w:r>
      <w:r>
        <w:rPr>
          <w:sz w:val="26"/>
        </w:rPr>
        <w:t>thép</w:t>
      </w:r>
      <w:r>
        <w:rPr>
          <w:spacing w:val="-1"/>
          <w:sz w:val="26"/>
        </w:rPr>
        <w:t xml:space="preserve"> </w:t>
      </w:r>
      <w:r>
        <w:rPr>
          <w:sz w:val="26"/>
        </w:rPr>
        <w:t>có</w:t>
      </w:r>
      <w:r>
        <w:rPr>
          <w:spacing w:val="-3"/>
          <w:sz w:val="26"/>
        </w:rPr>
        <w:t xml:space="preserve"> </w:t>
      </w:r>
      <w:r>
        <w:rPr>
          <w:sz w:val="26"/>
        </w:rPr>
        <w:t>chiều</w:t>
      </w:r>
      <w:r>
        <w:rPr>
          <w:spacing w:val="-1"/>
          <w:sz w:val="26"/>
        </w:rPr>
        <w:t xml:space="preserve"> </w:t>
      </w:r>
      <w:r>
        <w:rPr>
          <w:sz w:val="26"/>
        </w:rPr>
        <w:t>dày</w:t>
      </w:r>
      <w:r>
        <w:rPr>
          <w:spacing w:val="-3"/>
          <w:sz w:val="26"/>
        </w:rPr>
        <w:t xml:space="preserve"> </w:t>
      </w:r>
      <w:r>
        <w:rPr>
          <w:sz w:val="26"/>
        </w:rPr>
        <w:t>nhỏ.</w:t>
      </w:r>
      <w:r>
        <w:rPr>
          <w:spacing w:val="-4"/>
          <w:sz w:val="26"/>
        </w:rPr>
        <w:t xml:space="preserve"> </w:t>
      </w:r>
      <w:r>
        <w:rPr>
          <w:sz w:val="26"/>
        </w:rPr>
        <w:t>Những</w:t>
      </w:r>
      <w:r>
        <w:rPr>
          <w:spacing w:val="-4"/>
          <w:sz w:val="26"/>
        </w:rPr>
        <w:t xml:space="preserve"> </w:t>
      </w:r>
      <w:r>
        <w:rPr>
          <w:sz w:val="26"/>
        </w:rPr>
        <w:t>phần</w:t>
      </w:r>
      <w:r>
        <w:rPr>
          <w:spacing w:val="-4"/>
          <w:sz w:val="26"/>
        </w:rPr>
        <w:t xml:space="preserve"> </w:t>
      </w:r>
      <w:r>
        <w:rPr>
          <w:sz w:val="26"/>
        </w:rPr>
        <w:t>còn</w:t>
      </w:r>
      <w:r>
        <w:rPr>
          <w:spacing w:val="-4"/>
          <w:sz w:val="26"/>
        </w:rPr>
        <w:t xml:space="preserve"> </w:t>
      </w:r>
      <w:r>
        <w:rPr>
          <w:sz w:val="26"/>
        </w:rPr>
        <w:t>lại phải được cắt bằng máy hàn nửa tự động.</w:t>
      </w:r>
    </w:p>
    <w:p w14:paraId="303AA7D0" w14:textId="77777777" w:rsidR="007E7C26" w:rsidRDefault="004F4220">
      <w:pPr>
        <w:pStyle w:val="ListParagraph"/>
        <w:numPr>
          <w:ilvl w:val="1"/>
          <w:numId w:val="7"/>
        </w:numPr>
        <w:tabs>
          <w:tab w:val="left" w:pos="1647"/>
        </w:tabs>
        <w:spacing w:before="1" w:line="384" w:lineRule="auto"/>
        <w:ind w:left="1454" w:right="1859" w:firstLine="0"/>
        <w:rPr>
          <w:sz w:val="26"/>
        </w:rPr>
      </w:pPr>
      <w:r>
        <w:rPr>
          <w:sz w:val="26"/>
        </w:rPr>
        <w:t>Mặt</w:t>
      </w:r>
      <w:r>
        <w:rPr>
          <w:spacing w:val="-3"/>
          <w:sz w:val="26"/>
        </w:rPr>
        <w:t xml:space="preserve"> </w:t>
      </w:r>
      <w:r>
        <w:rPr>
          <w:sz w:val="26"/>
        </w:rPr>
        <w:t>cắt</w:t>
      </w:r>
      <w:r>
        <w:rPr>
          <w:spacing w:val="-3"/>
          <w:sz w:val="26"/>
        </w:rPr>
        <w:t xml:space="preserve"> </w:t>
      </w:r>
      <w:r>
        <w:rPr>
          <w:sz w:val="26"/>
        </w:rPr>
        <w:t>ngang</w:t>
      </w:r>
      <w:r>
        <w:rPr>
          <w:spacing w:val="-2"/>
          <w:sz w:val="26"/>
        </w:rPr>
        <w:t xml:space="preserve"> </w:t>
      </w:r>
      <w:r>
        <w:rPr>
          <w:sz w:val="26"/>
        </w:rPr>
        <w:t>của vết</w:t>
      </w:r>
      <w:r>
        <w:rPr>
          <w:spacing w:val="-3"/>
          <w:sz w:val="26"/>
        </w:rPr>
        <w:t xml:space="preserve"> </w:t>
      </w:r>
      <w:r>
        <w:rPr>
          <w:sz w:val="26"/>
        </w:rPr>
        <w:t>cắt</w:t>
      </w:r>
      <w:r>
        <w:rPr>
          <w:spacing w:val="-3"/>
          <w:sz w:val="26"/>
        </w:rPr>
        <w:t xml:space="preserve"> </w:t>
      </w:r>
      <w:r>
        <w:rPr>
          <w:sz w:val="26"/>
        </w:rPr>
        <w:t>phải</w:t>
      </w:r>
      <w:r>
        <w:rPr>
          <w:spacing w:val="-3"/>
          <w:sz w:val="26"/>
        </w:rPr>
        <w:t xml:space="preserve"> </w:t>
      </w:r>
      <w:r>
        <w:rPr>
          <w:sz w:val="26"/>
        </w:rPr>
        <w:t>sạch</w:t>
      </w:r>
      <w:r>
        <w:rPr>
          <w:spacing w:val="-3"/>
          <w:sz w:val="26"/>
        </w:rPr>
        <w:t xml:space="preserve"> </w:t>
      </w:r>
      <w:r>
        <w:rPr>
          <w:sz w:val="26"/>
        </w:rPr>
        <w:t>và</w:t>
      </w:r>
      <w:r>
        <w:rPr>
          <w:spacing w:val="-2"/>
          <w:sz w:val="26"/>
        </w:rPr>
        <w:t xml:space="preserve"> </w:t>
      </w:r>
      <w:r>
        <w:rPr>
          <w:sz w:val="26"/>
        </w:rPr>
        <w:t>phẳng</w:t>
      </w:r>
      <w:r>
        <w:rPr>
          <w:spacing w:val="-3"/>
          <w:sz w:val="26"/>
        </w:rPr>
        <w:t xml:space="preserve"> </w:t>
      </w:r>
      <w:r>
        <w:rPr>
          <w:sz w:val="26"/>
        </w:rPr>
        <w:t>trước</w:t>
      </w:r>
      <w:r>
        <w:rPr>
          <w:spacing w:val="-3"/>
          <w:sz w:val="26"/>
        </w:rPr>
        <w:t xml:space="preserve"> </w:t>
      </w:r>
      <w:r>
        <w:rPr>
          <w:sz w:val="26"/>
        </w:rPr>
        <w:t>khi</w:t>
      </w:r>
      <w:r>
        <w:rPr>
          <w:spacing w:val="-3"/>
          <w:sz w:val="26"/>
        </w:rPr>
        <w:t xml:space="preserve"> </w:t>
      </w:r>
      <w:r>
        <w:rPr>
          <w:sz w:val="26"/>
        </w:rPr>
        <w:t>tiến</w:t>
      </w:r>
      <w:r>
        <w:rPr>
          <w:spacing w:val="-3"/>
          <w:sz w:val="26"/>
        </w:rPr>
        <w:t xml:space="preserve"> </w:t>
      </w:r>
      <w:r>
        <w:rPr>
          <w:sz w:val="26"/>
        </w:rPr>
        <w:t>hành hàn. Những phần còn lại không phải cắt cũng được làm sạch trước khi tiến hành hàn bằng cách phun cát hay dùng chổi thép.</w:t>
      </w:r>
    </w:p>
    <w:p w14:paraId="303AA7D1" w14:textId="77777777" w:rsidR="007E7C26" w:rsidRDefault="004F4220">
      <w:pPr>
        <w:pStyle w:val="Heading3"/>
      </w:pPr>
      <w:r>
        <w:t>b/</w:t>
      </w:r>
      <w:r>
        <w:rPr>
          <w:spacing w:val="-5"/>
        </w:rPr>
        <w:t xml:space="preserve"> </w:t>
      </w:r>
      <w:r>
        <w:t>Công</w:t>
      </w:r>
      <w:r>
        <w:rPr>
          <w:spacing w:val="-4"/>
        </w:rPr>
        <w:t xml:space="preserve"> </w:t>
      </w:r>
      <w:r>
        <w:t>tác</w:t>
      </w:r>
      <w:r>
        <w:rPr>
          <w:spacing w:val="-4"/>
        </w:rPr>
        <w:t xml:space="preserve"> </w:t>
      </w:r>
      <w:r>
        <w:t>gia</w:t>
      </w:r>
      <w:r>
        <w:rPr>
          <w:spacing w:val="-4"/>
        </w:rPr>
        <w:t xml:space="preserve"> </w:t>
      </w:r>
      <w:r>
        <w:t>công</w:t>
      </w:r>
      <w:r>
        <w:rPr>
          <w:spacing w:val="-1"/>
        </w:rPr>
        <w:t xml:space="preserve"> </w:t>
      </w:r>
      <w:r>
        <w:rPr>
          <w:spacing w:val="-5"/>
        </w:rPr>
        <w:t>mài</w:t>
      </w:r>
    </w:p>
    <w:p w14:paraId="303AA7D2" w14:textId="77777777" w:rsidR="007E7C26" w:rsidRDefault="004F4220">
      <w:pPr>
        <w:pStyle w:val="ListParagraph"/>
        <w:numPr>
          <w:ilvl w:val="1"/>
          <w:numId w:val="7"/>
        </w:numPr>
        <w:tabs>
          <w:tab w:val="left" w:pos="1647"/>
        </w:tabs>
        <w:spacing w:before="181" w:line="384" w:lineRule="auto"/>
        <w:ind w:left="1454" w:right="1649" w:firstLine="0"/>
        <w:rPr>
          <w:sz w:val="26"/>
        </w:rPr>
      </w:pPr>
      <w:r>
        <w:rPr>
          <w:sz w:val="26"/>
        </w:rPr>
        <w:t>Theo</w:t>
      </w:r>
      <w:r>
        <w:rPr>
          <w:spacing w:val="-3"/>
          <w:sz w:val="26"/>
        </w:rPr>
        <w:t xml:space="preserve"> </w:t>
      </w:r>
      <w:r>
        <w:rPr>
          <w:sz w:val="26"/>
        </w:rPr>
        <w:t>yêu cầu</w:t>
      </w:r>
      <w:r>
        <w:rPr>
          <w:spacing w:val="-2"/>
          <w:sz w:val="26"/>
        </w:rPr>
        <w:t xml:space="preserve"> </w:t>
      </w:r>
      <w:r>
        <w:rPr>
          <w:sz w:val="26"/>
        </w:rPr>
        <w:t>chế</w:t>
      </w:r>
      <w:r>
        <w:rPr>
          <w:spacing w:val="-3"/>
          <w:sz w:val="26"/>
        </w:rPr>
        <w:t xml:space="preserve"> </w:t>
      </w:r>
      <w:r>
        <w:rPr>
          <w:sz w:val="26"/>
        </w:rPr>
        <w:t>tạo và</w:t>
      </w:r>
      <w:r>
        <w:rPr>
          <w:spacing w:val="-3"/>
          <w:sz w:val="26"/>
        </w:rPr>
        <w:t xml:space="preserve"> </w:t>
      </w:r>
      <w:r>
        <w:rPr>
          <w:sz w:val="26"/>
        </w:rPr>
        <w:t>lắp</w:t>
      </w:r>
      <w:r>
        <w:rPr>
          <w:spacing w:val="-3"/>
          <w:sz w:val="26"/>
        </w:rPr>
        <w:t xml:space="preserve"> </w:t>
      </w:r>
      <w:r>
        <w:rPr>
          <w:sz w:val="26"/>
        </w:rPr>
        <w:t>đặt,</w:t>
      </w:r>
      <w:r>
        <w:rPr>
          <w:spacing w:val="-3"/>
          <w:sz w:val="26"/>
        </w:rPr>
        <w:t xml:space="preserve"> </w:t>
      </w:r>
      <w:r>
        <w:rPr>
          <w:sz w:val="26"/>
        </w:rPr>
        <w:t>công</w:t>
      </w:r>
      <w:r>
        <w:rPr>
          <w:spacing w:val="-2"/>
          <w:sz w:val="26"/>
        </w:rPr>
        <w:t xml:space="preserve"> </w:t>
      </w:r>
      <w:r>
        <w:rPr>
          <w:sz w:val="26"/>
        </w:rPr>
        <w:t>việc</w:t>
      </w:r>
      <w:r>
        <w:rPr>
          <w:spacing w:val="-3"/>
          <w:sz w:val="26"/>
        </w:rPr>
        <w:t xml:space="preserve"> </w:t>
      </w:r>
      <w:r>
        <w:rPr>
          <w:sz w:val="26"/>
        </w:rPr>
        <w:t>công</w:t>
      </w:r>
      <w:r>
        <w:rPr>
          <w:spacing w:val="-2"/>
          <w:sz w:val="26"/>
        </w:rPr>
        <w:t xml:space="preserve"> </w:t>
      </w:r>
      <w:r>
        <w:rPr>
          <w:sz w:val="26"/>
        </w:rPr>
        <w:t>việc</w:t>
      </w:r>
      <w:r>
        <w:rPr>
          <w:spacing w:val="-3"/>
          <w:sz w:val="26"/>
        </w:rPr>
        <w:t xml:space="preserve"> </w:t>
      </w:r>
      <w:r>
        <w:rPr>
          <w:sz w:val="26"/>
        </w:rPr>
        <w:t>mài</w:t>
      </w:r>
      <w:r>
        <w:rPr>
          <w:spacing w:val="-2"/>
          <w:sz w:val="26"/>
        </w:rPr>
        <w:t xml:space="preserve"> </w:t>
      </w:r>
      <w:r>
        <w:rPr>
          <w:sz w:val="26"/>
        </w:rPr>
        <w:t>phải</w:t>
      </w:r>
      <w:r>
        <w:rPr>
          <w:spacing w:val="-3"/>
          <w:sz w:val="26"/>
        </w:rPr>
        <w:t xml:space="preserve"> </w:t>
      </w:r>
      <w:r>
        <w:rPr>
          <w:sz w:val="26"/>
        </w:rPr>
        <w:t>được chế tạo cẩn thận chính xác. Muốn vậy phải dùng các thước mét, thước kẹp,</w:t>
      </w:r>
    </w:p>
    <w:p w14:paraId="303AA7D3" w14:textId="77777777" w:rsidR="007E7C26" w:rsidRDefault="007E7C26">
      <w:pPr>
        <w:pStyle w:val="ListParagraph"/>
        <w:spacing w:line="384" w:lineRule="auto"/>
        <w:rPr>
          <w:sz w:val="26"/>
        </w:rPr>
        <w:sectPr w:rsidR="007E7C26">
          <w:pgSz w:w="11910" w:h="16850"/>
          <w:pgMar w:top="1380" w:right="283" w:bottom="740" w:left="850" w:header="514" w:footer="556" w:gutter="0"/>
          <w:cols w:space="720"/>
        </w:sectPr>
      </w:pPr>
    </w:p>
    <w:p w14:paraId="303AA7D4" w14:textId="77777777" w:rsidR="007E7C26" w:rsidRDefault="004F4220">
      <w:pPr>
        <w:pStyle w:val="BodyText"/>
        <w:spacing w:before="2"/>
        <w:ind w:left="1454"/>
      </w:pPr>
      <w:r>
        <w:lastRenderedPageBreak/>
        <w:t>compa,</w:t>
      </w:r>
      <w:r>
        <w:rPr>
          <w:spacing w:val="-6"/>
        </w:rPr>
        <w:t xml:space="preserve"> </w:t>
      </w:r>
      <w:r>
        <w:t>nivo</w:t>
      </w:r>
      <w:r>
        <w:rPr>
          <w:spacing w:val="-4"/>
        </w:rPr>
        <w:t xml:space="preserve"> </w:t>
      </w:r>
      <w:r>
        <w:t>kiểm</w:t>
      </w:r>
      <w:r>
        <w:rPr>
          <w:spacing w:val="-5"/>
        </w:rPr>
        <w:t xml:space="preserve"> </w:t>
      </w:r>
      <w:r>
        <w:t>tra</w:t>
      </w:r>
      <w:r>
        <w:rPr>
          <w:spacing w:val="-4"/>
        </w:rPr>
        <w:t xml:space="preserve"> </w:t>
      </w:r>
      <w:r>
        <w:t>liên</w:t>
      </w:r>
      <w:r>
        <w:rPr>
          <w:spacing w:val="-5"/>
        </w:rPr>
        <w:t xml:space="preserve"> </w:t>
      </w:r>
      <w:r>
        <w:t>tục</w:t>
      </w:r>
      <w:r>
        <w:rPr>
          <w:spacing w:val="-5"/>
        </w:rPr>
        <w:t xml:space="preserve"> </w:t>
      </w:r>
      <w:r>
        <w:t>trong</w:t>
      </w:r>
      <w:r>
        <w:rPr>
          <w:spacing w:val="-2"/>
        </w:rPr>
        <w:t xml:space="preserve"> </w:t>
      </w:r>
      <w:r>
        <w:t>quá</w:t>
      </w:r>
      <w:r>
        <w:rPr>
          <w:spacing w:val="-4"/>
        </w:rPr>
        <w:t xml:space="preserve"> </w:t>
      </w:r>
      <w:r>
        <w:t>trình</w:t>
      </w:r>
      <w:r>
        <w:rPr>
          <w:spacing w:val="-3"/>
        </w:rPr>
        <w:t xml:space="preserve"> </w:t>
      </w:r>
      <w:r>
        <w:rPr>
          <w:spacing w:val="-4"/>
        </w:rPr>
        <w:t>mài.</w:t>
      </w:r>
    </w:p>
    <w:p w14:paraId="303AA7D5" w14:textId="77777777" w:rsidR="007E7C26" w:rsidRDefault="004F4220">
      <w:pPr>
        <w:pStyle w:val="ListParagraph"/>
        <w:numPr>
          <w:ilvl w:val="1"/>
          <w:numId w:val="7"/>
        </w:numPr>
        <w:tabs>
          <w:tab w:val="left" w:pos="1647"/>
        </w:tabs>
        <w:spacing w:before="181" w:line="384" w:lineRule="auto"/>
        <w:ind w:left="1454" w:right="1757" w:firstLine="0"/>
        <w:rPr>
          <w:sz w:val="26"/>
        </w:rPr>
      </w:pPr>
      <w:r>
        <w:rPr>
          <w:sz w:val="26"/>
        </w:rPr>
        <w:t>Sau</w:t>
      </w:r>
      <w:r>
        <w:rPr>
          <w:spacing w:val="-3"/>
          <w:sz w:val="26"/>
        </w:rPr>
        <w:t xml:space="preserve"> </w:t>
      </w:r>
      <w:r>
        <w:rPr>
          <w:sz w:val="26"/>
        </w:rPr>
        <w:t>khi hoàn</w:t>
      </w:r>
      <w:r>
        <w:rPr>
          <w:spacing w:val="-2"/>
          <w:sz w:val="26"/>
        </w:rPr>
        <w:t xml:space="preserve"> </w:t>
      </w:r>
      <w:r>
        <w:rPr>
          <w:sz w:val="26"/>
        </w:rPr>
        <w:t>thiện</w:t>
      </w:r>
      <w:r>
        <w:rPr>
          <w:spacing w:val="-3"/>
          <w:sz w:val="26"/>
        </w:rPr>
        <w:t xml:space="preserve"> </w:t>
      </w:r>
      <w:r>
        <w:rPr>
          <w:sz w:val="26"/>
        </w:rPr>
        <w:t>các</w:t>
      </w:r>
      <w:r>
        <w:rPr>
          <w:spacing w:val="-2"/>
          <w:sz w:val="26"/>
        </w:rPr>
        <w:t xml:space="preserve"> </w:t>
      </w:r>
      <w:r>
        <w:rPr>
          <w:sz w:val="26"/>
        </w:rPr>
        <w:t>công</w:t>
      </w:r>
      <w:r>
        <w:rPr>
          <w:spacing w:val="-3"/>
          <w:sz w:val="26"/>
        </w:rPr>
        <w:t xml:space="preserve"> </w:t>
      </w:r>
      <w:r>
        <w:rPr>
          <w:sz w:val="26"/>
        </w:rPr>
        <w:t>việc</w:t>
      </w:r>
      <w:r>
        <w:rPr>
          <w:spacing w:val="-3"/>
          <w:sz w:val="26"/>
        </w:rPr>
        <w:t xml:space="preserve"> </w:t>
      </w:r>
      <w:r>
        <w:rPr>
          <w:sz w:val="26"/>
        </w:rPr>
        <w:t>trên,</w:t>
      </w:r>
      <w:r>
        <w:rPr>
          <w:spacing w:val="-2"/>
          <w:sz w:val="26"/>
        </w:rPr>
        <w:t xml:space="preserve"> </w:t>
      </w:r>
      <w:r>
        <w:rPr>
          <w:sz w:val="26"/>
        </w:rPr>
        <w:t>các</w:t>
      </w:r>
      <w:r>
        <w:rPr>
          <w:spacing w:val="-2"/>
          <w:sz w:val="26"/>
        </w:rPr>
        <w:t xml:space="preserve"> </w:t>
      </w:r>
      <w:r>
        <w:rPr>
          <w:sz w:val="26"/>
        </w:rPr>
        <w:t>tấm</w:t>
      </w:r>
      <w:r>
        <w:rPr>
          <w:spacing w:val="-3"/>
          <w:sz w:val="26"/>
        </w:rPr>
        <w:t xml:space="preserve"> </w:t>
      </w:r>
      <w:r>
        <w:rPr>
          <w:sz w:val="26"/>
        </w:rPr>
        <w:t>thép</w:t>
      </w:r>
      <w:r>
        <w:rPr>
          <w:spacing w:val="-2"/>
          <w:sz w:val="26"/>
        </w:rPr>
        <w:t xml:space="preserve"> </w:t>
      </w:r>
      <w:r>
        <w:rPr>
          <w:sz w:val="26"/>
        </w:rPr>
        <w:t>được</w:t>
      </w:r>
      <w:r>
        <w:rPr>
          <w:spacing w:val="-3"/>
          <w:sz w:val="26"/>
        </w:rPr>
        <w:t xml:space="preserve"> </w:t>
      </w:r>
      <w:r>
        <w:rPr>
          <w:sz w:val="26"/>
        </w:rPr>
        <w:t>đánh</w:t>
      </w:r>
      <w:r>
        <w:rPr>
          <w:spacing w:val="-2"/>
          <w:sz w:val="26"/>
        </w:rPr>
        <w:t xml:space="preserve"> </w:t>
      </w:r>
      <w:r>
        <w:rPr>
          <w:sz w:val="26"/>
        </w:rPr>
        <w:t>số bằng sơn theo đúng như bản vẽ thiết kế. Tại những cạnh hàn chồng phải kẻ đường chuẩn bằng sơn.</w:t>
      </w:r>
    </w:p>
    <w:p w14:paraId="303AA7D6" w14:textId="77777777" w:rsidR="007E7C26" w:rsidRDefault="004F4220">
      <w:pPr>
        <w:pStyle w:val="Heading3"/>
      </w:pPr>
      <w:r>
        <w:t>c/</w:t>
      </w:r>
      <w:r>
        <w:rPr>
          <w:spacing w:val="-5"/>
        </w:rPr>
        <w:t xml:space="preserve"> </w:t>
      </w:r>
      <w:r>
        <w:t>Công</w:t>
      </w:r>
      <w:r>
        <w:rPr>
          <w:spacing w:val="-5"/>
        </w:rPr>
        <w:t xml:space="preserve"> </w:t>
      </w:r>
      <w:r>
        <w:t>tác</w:t>
      </w:r>
      <w:r>
        <w:rPr>
          <w:spacing w:val="-4"/>
        </w:rPr>
        <w:t xml:space="preserve"> </w:t>
      </w:r>
      <w:r>
        <w:t>cuộn</w:t>
      </w:r>
      <w:r>
        <w:rPr>
          <w:spacing w:val="-2"/>
        </w:rPr>
        <w:t xml:space="preserve"> </w:t>
      </w:r>
      <w:r>
        <w:rPr>
          <w:spacing w:val="-4"/>
        </w:rPr>
        <w:t>thép</w:t>
      </w:r>
    </w:p>
    <w:p w14:paraId="303AA7D7" w14:textId="77777777" w:rsidR="007E7C26" w:rsidRDefault="004F4220">
      <w:pPr>
        <w:pStyle w:val="BodyText"/>
        <w:spacing w:before="181"/>
        <w:ind w:left="1454"/>
      </w:pPr>
      <w:r>
        <w:t>Những</w:t>
      </w:r>
      <w:r>
        <w:rPr>
          <w:spacing w:val="-6"/>
        </w:rPr>
        <w:t xml:space="preserve"> </w:t>
      </w:r>
      <w:r>
        <w:t>tấm</w:t>
      </w:r>
      <w:r>
        <w:rPr>
          <w:spacing w:val="-5"/>
        </w:rPr>
        <w:t xml:space="preserve"> </w:t>
      </w:r>
      <w:r>
        <w:t>thép</w:t>
      </w:r>
      <w:r>
        <w:rPr>
          <w:spacing w:val="-5"/>
        </w:rPr>
        <w:t xml:space="preserve"> </w:t>
      </w:r>
      <w:r>
        <w:t>thành bể</w:t>
      </w:r>
      <w:r>
        <w:rPr>
          <w:spacing w:val="-6"/>
        </w:rPr>
        <w:t xml:space="preserve"> </w:t>
      </w:r>
      <w:r>
        <w:t>dùng</w:t>
      </w:r>
      <w:r>
        <w:rPr>
          <w:spacing w:val="-5"/>
        </w:rPr>
        <w:t xml:space="preserve"> </w:t>
      </w:r>
      <w:r>
        <w:t>cho</w:t>
      </w:r>
      <w:r>
        <w:rPr>
          <w:spacing w:val="-4"/>
        </w:rPr>
        <w:t xml:space="preserve"> </w:t>
      </w:r>
      <w:r>
        <w:t>xây</w:t>
      </w:r>
      <w:r>
        <w:rPr>
          <w:spacing w:val="-5"/>
        </w:rPr>
        <w:t xml:space="preserve"> </w:t>
      </w:r>
      <w:r>
        <w:t>dựng</w:t>
      </w:r>
      <w:r>
        <w:rPr>
          <w:spacing w:val="-2"/>
        </w:rPr>
        <w:t xml:space="preserve"> </w:t>
      </w:r>
      <w:r>
        <w:t>bể</w:t>
      </w:r>
      <w:r>
        <w:rPr>
          <w:spacing w:val="-5"/>
        </w:rPr>
        <w:t xml:space="preserve"> </w:t>
      </w:r>
      <w:r>
        <w:t>phải</w:t>
      </w:r>
      <w:r>
        <w:rPr>
          <w:spacing w:val="-6"/>
        </w:rPr>
        <w:t xml:space="preserve"> </w:t>
      </w:r>
      <w:r>
        <w:t>được</w:t>
      </w:r>
      <w:r>
        <w:rPr>
          <w:spacing w:val="-5"/>
        </w:rPr>
        <w:t xml:space="preserve"> </w:t>
      </w:r>
      <w:r>
        <w:t>cuộn</w:t>
      </w:r>
      <w:r>
        <w:rPr>
          <w:spacing w:val="-5"/>
        </w:rPr>
        <w:t xml:space="preserve"> </w:t>
      </w:r>
      <w:r>
        <w:rPr>
          <w:spacing w:val="-4"/>
        </w:rPr>
        <w:t>bằng</w:t>
      </w:r>
    </w:p>
    <w:p w14:paraId="303AA7D8" w14:textId="77777777" w:rsidR="007E7C26" w:rsidRDefault="004F4220">
      <w:pPr>
        <w:pStyle w:val="BodyText"/>
        <w:spacing w:before="179" w:line="386" w:lineRule="auto"/>
        <w:ind w:left="1454" w:right="787"/>
      </w:pPr>
      <w:r>
        <w:t>máy</w:t>
      </w:r>
      <w:r>
        <w:rPr>
          <w:spacing w:val="-3"/>
        </w:rPr>
        <w:t xml:space="preserve"> </w:t>
      </w:r>
      <w:r>
        <w:t>cuộn</w:t>
      </w:r>
      <w:r>
        <w:rPr>
          <w:spacing w:val="-4"/>
        </w:rPr>
        <w:t xml:space="preserve"> </w:t>
      </w:r>
      <w:r>
        <w:t>theo</w:t>
      </w:r>
      <w:r>
        <w:rPr>
          <w:spacing w:val="-3"/>
        </w:rPr>
        <w:t xml:space="preserve"> </w:t>
      </w:r>
      <w:r>
        <w:t>bán</w:t>
      </w:r>
      <w:r>
        <w:rPr>
          <w:spacing w:val="-1"/>
        </w:rPr>
        <w:t xml:space="preserve"> </w:t>
      </w:r>
      <w:r>
        <w:t>kính</w:t>
      </w:r>
      <w:r>
        <w:rPr>
          <w:spacing w:val="-3"/>
        </w:rPr>
        <w:t xml:space="preserve"> </w:t>
      </w:r>
      <w:r>
        <w:t>bể.</w:t>
      </w:r>
      <w:r>
        <w:rPr>
          <w:spacing w:val="-4"/>
        </w:rPr>
        <w:t xml:space="preserve"> </w:t>
      </w:r>
      <w:r>
        <w:t>Trước</w:t>
      </w:r>
      <w:r>
        <w:rPr>
          <w:spacing w:val="-4"/>
        </w:rPr>
        <w:t xml:space="preserve"> </w:t>
      </w:r>
      <w:r>
        <w:t>khi</w:t>
      </w:r>
      <w:r>
        <w:rPr>
          <w:spacing w:val="-3"/>
        </w:rPr>
        <w:t xml:space="preserve"> </w:t>
      </w:r>
      <w:r>
        <w:t>cuộn</w:t>
      </w:r>
      <w:r>
        <w:rPr>
          <w:spacing w:val="-1"/>
        </w:rPr>
        <w:t xml:space="preserve"> </w:t>
      </w:r>
      <w:r>
        <w:t>phải</w:t>
      </w:r>
      <w:r>
        <w:rPr>
          <w:spacing w:val="-4"/>
        </w:rPr>
        <w:t xml:space="preserve"> </w:t>
      </w:r>
      <w:r>
        <w:t>kiểm</w:t>
      </w:r>
      <w:r>
        <w:rPr>
          <w:spacing w:val="-4"/>
        </w:rPr>
        <w:t xml:space="preserve"> </w:t>
      </w:r>
      <w:r>
        <w:t>tra</w:t>
      </w:r>
      <w:r>
        <w:rPr>
          <w:spacing w:val="-1"/>
        </w:rPr>
        <w:t xml:space="preserve"> </w:t>
      </w:r>
      <w:r>
        <w:t>việc</w:t>
      </w:r>
      <w:r>
        <w:rPr>
          <w:spacing w:val="-4"/>
        </w:rPr>
        <w:t xml:space="preserve"> </w:t>
      </w:r>
      <w:r>
        <w:t>cắt</w:t>
      </w:r>
      <w:r>
        <w:rPr>
          <w:spacing w:val="-1"/>
        </w:rPr>
        <w:t xml:space="preserve"> </w:t>
      </w:r>
      <w:r>
        <w:t>và</w:t>
      </w:r>
      <w:r>
        <w:rPr>
          <w:spacing w:val="-1"/>
        </w:rPr>
        <w:t xml:space="preserve"> </w:t>
      </w:r>
      <w:r>
        <w:t>mài</w:t>
      </w:r>
      <w:r>
        <w:rPr>
          <w:spacing w:val="-3"/>
        </w:rPr>
        <w:t xml:space="preserve"> </w:t>
      </w:r>
      <w:r>
        <w:t>đúng như quy định trong phần thi công tấm đáy.</w:t>
      </w:r>
    </w:p>
    <w:p w14:paraId="303AA7D9" w14:textId="77777777" w:rsidR="007E7C26" w:rsidRDefault="004F4220">
      <w:pPr>
        <w:pStyle w:val="Heading3"/>
        <w:numPr>
          <w:ilvl w:val="2"/>
          <w:numId w:val="8"/>
        </w:numPr>
        <w:tabs>
          <w:tab w:val="left" w:pos="1509"/>
        </w:tabs>
        <w:spacing w:line="294" w:lineRule="exact"/>
        <w:ind w:left="1509" w:hanging="775"/>
      </w:pPr>
      <w:r>
        <w:t>Quy</w:t>
      </w:r>
      <w:r>
        <w:rPr>
          <w:spacing w:val="-5"/>
        </w:rPr>
        <w:t xml:space="preserve"> </w:t>
      </w:r>
      <w:r>
        <w:t>trình</w:t>
      </w:r>
      <w:r>
        <w:rPr>
          <w:spacing w:val="-4"/>
        </w:rPr>
        <w:t xml:space="preserve"> </w:t>
      </w:r>
      <w:r>
        <w:t>công</w:t>
      </w:r>
      <w:r>
        <w:rPr>
          <w:spacing w:val="-4"/>
        </w:rPr>
        <w:t xml:space="preserve"> </w:t>
      </w:r>
      <w:r>
        <w:t>nghệ</w:t>
      </w:r>
      <w:r>
        <w:rPr>
          <w:spacing w:val="-5"/>
        </w:rPr>
        <w:t xml:space="preserve"> </w:t>
      </w:r>
      <w:r>
        <w:t>thi</w:t>
      </w:r>
      <w:r>
        <w:rPr>
          <w:spacing w:val="-3"/>
        </w:rPr>
        <w:t xml:space="preserve"> </w:t>
      </w:r>
      <w:r>
        <w:rPr>
          <w:spacing w:val="-4"/>
        </w:rPr>
        <w:t>công</w:t>
      </w:r>
    </w:p>
    <w:p w14:paraId="303AA7DA" w14:textId="77777777" w:rsidR="007E7C26" w:rsidRDefault="004F4220">
      <w:pPr>
        <w:pStyle w:val="BodyText"/>
        <w:spacing w:before="181" w:line="288" w:lineRule="auto"/>
        <w:ind w:right="577"/>
      </w:pPr>
      <w:r>
        <w:t>-Bể chứa là một công trình chuyên dụng, đòi hỏi độ chất lượng thi công cao và có sai số thấp. Do đó cần phải có thiết bị thi công đặc chủng (các loại máy cuộn thép, máy hàn, hệ thống</w:t>
      </w:r>
      <w:r>
        <w:rPr>
          <w:spacing w:val="-3"/>
        </w:rPr>
        <w:t xml:space="preserve"> </w:t>
      </w:r>
      <w:r>
        <w:t>khuôn</w:t>
      </w:r>
      <w:r>
        <w:rPr>
          <w:spacing w:val="-2"/>
        </w:rPr>
        <w:t xml:space="preserve"> </w:t>
      </w:r>
      <w:r>
        <w:t>dưỡng...) và</w:t>
      </w:r>
      <w:r>
        <w:rPr>
          <w:spacing w:val="-3"/>
        </w:rPr>
        <w:t xml:space="preserve"> </w:t>
      </w:r>
      <w:r>
        <w:t>một</w:t>
      </w:r>
      <w:r>
        <w:rPr>
          <w:spacing w:val="-3"/>
        </w:rPr>
        <w:t xml:space="preserve"> </w:t>
      </w:r>
      <w:r>
        <w:t>đội ngũ</w:t>
      </w:r>
      <w:r>
        <w:rPr>
          <w:spacing w:val="-3"/>
        </w:rPr>
        <w:t xml:space="preserve"> </w:t>
      </w:r>
      <w:r>
        <w:t>công</w:t>
      </w:r>
      <w:r>
        <w:rPr>
          <w:spacing w:val="-2"/>
        </w:rPr>
        <w:t xml:space="preserve"> </w:t>
      </w:r>
      <w:r>
        <w:t>nhân</w:t>
      </w:r>
      <w:r>
        <w:rPr>
          <w:spacing w:val="-2"/>
        </w:rPr>
        <w:t xml:space="preserve"> </w:t>
      </w:r>
      <w:r>
        <w:t>lành</w:t>
      </w:r>
      <w:r>
        <w:rPr>
          <w:spacing w:val="-2"/>
        </w:rPr>
        <w:t xml:space="preserve"> </w:t>
      </w:r>
      <w:r>
        <w:t>nghề,</w:t>
      </w:r>
      <w:r>
        <w:rPr>
          <w:spacing w:val="-3"/>
        </w:rPr>
        <w:t xml:space="preserve"> </w:t>
      </w:r>
      <w:r>
        <w:t>các</w:t>
      </w:r>
      <w:r>
        <w:rPr>
          <w:spacing w:val="-2"/>
        </w:rPr>
        <w:t xml:space="preserve"> </w:t>
      </w:r>
      <w:r>
        <w:t>kỹ</w:t>
      </w:r>
      <w:r>
        <w:rPr>
          <w:spacing w:val="-3"/>
        </w:rPr>
        <w:t xml:space="preserve"> </w:t>
      </w:r>
      <w:r>
        <w:t>sư</w:t>
      </w:r>
      <w:r>
        <w:rPr>
          <w:spacing w:val="-1"/>
        </w:rPr>
        <w:t xml:space="preserve"> </w:t>
      </w:r>
      <w:r>
        <w:t>thi</w:t>
      </w:r>
      <w:r>
        <w:rPr>
          <w:spacing w:val="-3"/>
        </w:rPr>
        <w:t xml:space="preserve"> </w:t>
      </w:r>
      <w:r>
        <w:t>công</w:t>
      </w:r>
      <w:r>
        <w:rPr>
          <w:spacing w:val="-3"/>
        </w:rPr>
        <w:t xml:space="preserve"> </w:t>
      </w:r>
      <w:r>
        <w:t>có</w:t>
      </w:r>
      <w:r>
        <w:rPr>
          <w:spacing w:val="-3"/>
        </w:rPr>
        <w:t xml:space="preserve"> </w:t>
      </w:r>
      <w:r>
        <w:t>trình</w:t>
      </w:r>
      <w:r>
        <w:rPr>
          <w:spacing w:val="-2"/>
        </w:rPr>
        <w:t xml:space="preserve"> </w:t>
      </w:r>
      <w:r>
        <w:t>độ kỹ thuật và quản lý tốt.</w:t>
      </w:r>
    </w:p>
    <w:p w14:paraId="303AA7DB" w14:textId="77777777" w:rsidR="007E7C26" w:rsidRDefault="004F4220">
      <w:pPr>
        <w:pStyle w:val="BodyText"/>
        <w:spacing w:before="120" w:line="288" w:lineRule="auto"/>
        <w:ind w:right="577"/>
      </w:pPr>
      <w:r>
        <w:t>-Có</w:t>
      </w:r>
      <w:r>
        <w:rPr>
          <w:spacing w:val="-3"/>
        </w:rPr>
        <w:t xml:space="preserve"> </w:t>
      </w:r>
      <w:r>
        <w:t>nhiều</w:t>
      </w:r>
      <w:r>
        <w:rPr>
          <w:spacing w:val="-1"/>
        </w:rPr>
        <w:t xml:space="preserve"> </w:t>
      </w:r>
      <w:r>
        <w:t>biện</w:t>
      </w:r>
      <w:r>
        <w:rPr>
          <w:spacing w:val="-3"/>
        </w:rPr>
        <w:t xml:space="preserve"> </w:t>
      </w:r>
      <w:r>
        <w:t>pháp</w:t>
      </w:r>
      <w:r>
        <w:rPr>
          <w:spacing w:val="-2"/>
        </w:rPr>
        <w:t xml:space="preserve"> </w:t>
      </w:r>
      <w:r>
        <w:t>thi</w:t>
      </w:r>
      <w:r>
        <w:rPr>
          <w:spacing w:val="-1"/>
        </w:rPr>
        <w:t xml:space="preserve"> </w:t>
      </w:r>
      <w:r>
        <w:t>công</w:t>
      </w:r>
      <w:r>
        <w:rPr>
          <w:spacing w:val="-3"/>
        </w:rPr>
        <w:t xml:space="preserve"> </w:t>
      </w:r>
      <w:r>
        <w:t>bể</w:t>
      </w:r>
      <w:r>
        <w:rPr>
          <w:spacing w:val="-3"/>
        </w:rPr>
        <w:t xml:space="preserve"> </w:t>
      </w:r>
      <w:r>
        <w:t>khác</w:t>
      </w:r>
      <w:r>
        <w:rPr>
          <w:spacing w:val="-2"/>
        </w:rPr>
        <w:t xml:space="preserve"> </w:t>
      </w:r>
      <w:r>
        <w:t>nhau</w:t>
      </w:r>
      <w:r>
        <w:rPr>
          <w:spacing w:val="-1"/>
        </w:rPr>
        <w:t xml:space="preserve"> </w:t>
      </w:r>
      <w:r>
        <w:t>nhưng</w:t>
      </w:r>
      <w:r>
        <w:rPr>
          <w:spacing w:val="-2"/>
        </w:rPr>
        <w:t xml:space="preserve"> </w:t>
      </w:r>
      <w:r>
        <w:t>có</w:t>
      </w:r>
      <w:r>
        <w:rPr>
          <w:spacing w:val="-3"/>
        </w:rPr>
        <w:t xml:space="preserve"> </w:t>
      </w:r>
      <w:r>
        <w:t>hai</w:t>
      </w:r>
      <w:r>
        <w:rPr>
          <w:spacing w:val="-3"/>
        </w:rPr>
        <w:t xml:space="preserve"> </w:t>
      </w:r>
      <w:r>
        <w:t>phương</w:t>
      </w:r>
      <w:r>
        <w:rPr>
          <w:spacing w:val="-2"/>
        </w:rPr>
        <w:t xml:space="preserve"> </w:t>
      </w:r>
      <w:r>
        <w:t>pháp</w:t>
      </w:r>
      <w:r>
        <w:rPr>
          <w:spacing w:val="-2"/>
        </w:rPr>
        <w:t xml:space="preserve"> </w:t>
      </w:r>
      <w:r>
        <w:t>chủ</w:t>
      </w:r>
      <w:r>
        <w:rPr>
          <w:spacing w:val="-3"/>
        </w:rPr>
        <w:t xml:space="preserve"> </w:t>
      </w:r>
      <w:r>
        <w:t>yếu</w:t>
      </w:r>
      <w:r>
        <w:rPr>
          <w:spacing w:val="-3"/>
        </w:rPr>
        <w:t xml:space="preserve"> </w:t>
      </w:r>
      <w:r>
        <w:t xml:space="preserve">thường </w:t>
      </w:r>
      <w:r>
        <w:rPr>
          <w:spacing w:val="-2"/>
        </w:rPr>
        <w:t>dùng:</w:t>
      </w:r>
    </w:p>
    <w:p w14:paraId="303AA7DC" w14:textId="77777777" w:rsidR="007E7C26" w:rsidRDefault="004F4220">
      <w:pPr>
        <w:pStyle w:val="BodyText"/>
        <w:spacing w:before="120" w:line="288" w:lineRule="auto"/>
        <w:ind w:left="1454" w:right="989" w:firstLine="64"/>
        <w:jc w:val="both"/>
      </w:pPr>
      <w:r>
        <w:t>Phương</w:t>
      </w:r>
      <w:r>
        <w:rPr>
          <w:spacing w:val="-2"/>
        </w:rPr>
        <w:t xml:space="preserve"> </w:t>
      </w:r>
      <w:r>
        <w:t>pháp</w:t>
      </w:r>
      <w:r>
        <w:rPr>
          <w:spacing w:val="-1"/>
        </w:rPr>
        <w:t xml:space="preserve"> </w:t>
      </w:r>
      <w:r>
        <w:t>thi</w:t>
      </w:r>
      <w:r>
        <w:rPr>
          <w:spacing w:val="-2"/>
        </w:rPr>
        <w:t xml:space="preserve"> </w:t>
      </w:r>
      <w:r>
        <w:t>công từ</w:t>
      </w:r>
      <w:r>
        <w:rPr>
          <w:spacing w:val="-1"/>
        </w:rPr>
        <w:t xml:space="preserve"> </w:t>
      </w:r>
      <w:r>
        <w:t>dưới</w:t>
      </w:r>
      <w:r>
        <w:rPr>
          <w:spacing w:val="-2"/>
        </w:rPr>
        <w:t xml:space="preserve"> </w:t>
      </w:r>
      <w:r>
        <w:t>lên:</w:t>
      </w:r>
      <w:r>
        <w:rPr>
          <w:spacing w:val="-1"/>
        </w:rPr>
        <w:t xml:space="preserve"> </w:t>
      </w:r>
      <w:r>
        <w:t>đây</w:t>
      </w:r>
      <w:r>
        <w:rPr>
          <w:spacing w:val="-1"/>
        </w:rPr>
        <w:t xml:space="preserve"> </w:t>
      </w:r>
      <w:r>
        <w:t>là</w:t>
      </w:r>
      <w:r>
        <w:rPr>
          <w:spacing w:val="-1"/>
        </w:rPr>
        <w:t xml:space="preserve"> </w:t>
      </w:r>
      <w:r>
        <w:t>phương</w:t>
      </w:r>
      <w:r>
        <w:rPr>
          <w:spacing w:val="-2"/>
        </w:rPr>
        <w:t xml:space="preserve"> </w:t>
      </w:r>
      <w:r>
        <w:t>pháp thi</w:t>
      </w:r>
      <w:r>
        <w:rPr>
          <w:spacing w:val="-2"/>
        </w:rPr>
        <w:t xml:space="preserve"> </w:t>
      </w:r>
      <w:r>
        <w:t>công theo trình</w:t>
      </w:r>
      <w:r>
        <w:rPr>
          <w:spacing w:val="-1"/>
        </w:rPr>
        <w:t xml:space="preserve"> </w:t>
      </w:r>
      <w:r>
        <w:t>tự</w:t>
      </w:r>
      <w:r>
        <w:rPr>
          <w:spacing w:val="-1"/>
        </w:rPr>
        <w:t xml:space="preserve"> </w:t>
      </w:r>
      <w:r>
        <w:t>từ dưới</w:t>
      </w:r>
      <w:r>
        <w:rPr>
          <w:spacing w:val="-3"/>
        </w:rPr>
        <w:t xml:space="preserve"> </w:t>
      </w:r>
      <w:r>
        <w:t>lên,</w:t>
      </w:r>
      <w:r>
        <w:rPr>
          <w:spacing w:val="-2"/>
        </w:rPr>
        <w:t xml:space="preserve"> </w:t>
      </w:r>
      <w:r>
        <w:t>tức</w:t>
      </w:r>
      <w:r>
        <w:rPr>
          <w:spacing w:val="-3"/>
        </w:rPr>
        <w:t xml:space="preserve"> </w:t>
      </w:r>
      <w:r>
        <w:t>là</w:t>
      </w:r>
      <w:r>
        <w:rPr>
          <w:spacing w:val="-2"/>
        </w:rPr>
        <w:t xml:space="preserve"> </w:t>
      </w:r>
      <w:r>
        <w:t>từ</w:t>
      </w:r>
      <w:r>
        <w:rPr>
          <w:spacing w:val="-2"/>
        </w:rPr>
        <w:t xml:space="preserve"> </w:t>
      </w:r>
      <w:r>
        <w:t>móng</w:t>
      </w:r>
      <w:r>
        <w:rPr>
          <w:spacing w:val="-2"/>
        </w:rPr>
        <w:t xml:space="preserve"> </w:t>
      </w:r>
      <w:r>
        <w:t>đến</w:t>
      </w:r>
      <w:r>
        <w:rPr>
          <w:spacing w:val="-3"/>
        </w:rPr>
        <w:t xml:space="preserve"> </w:t>
      </w:r>
      <w:r>
        <w:t>mái. Phương</w:t>
      </w:r>
      <w:r>
        <w:rPr>
          <w:spacing w:val="-2"/>
        </w:rPr>
        <w:t xml:space="preserve"> </w:t>
      </w:r>
      <w:r>
        <w:t>pháp</w:t>
      </w:r>
      <w:r>
        <w:rPr>
          <w:spacing w:val="-2"/>
        </w:rPr>
        <w:t xml:space="preserve"> </w:t>
      </w:r>
      <w:r>
        <w:t>này</w:t>
      </w:r>
      <w:r>
        <w:rPr>
          <w:spacing w:val="-3"/>
        </w:rPr>
        <w:t xml:space="preserve"> </w:t>
      </w:r>
      <w:r>
        <w:t>đảm bảo</w:t>
      </w:r>
      <w:r>
        <w:rPr>
          <w:spacing w:val="-3"/>
        </w:rPr>
        <w:t xml:space="preserve"> </w:t>
      </w:r>
      <w:r>
        <w:t>độ</w:t>
      </w:r>
      <w:r>
        <w:rPr>
          <w:spacing w:val="-2"/>
        </w:rPr>
        <w:t xml:space="preserve"> </w:t>
      </w:r>
      <w:r>
        <w:t>chính</w:t>
      </w:r>
      <w:r>
        <w:rPr>
          <w:spacing w:val="-2"/>
        </w:rPr>
        <w:t xml:space="preserve"> </w:t>
      </w:r>
      <w:r>
        <w:t>xác</w:t>
      </w:r>
      <w:r>
        <w:rPr>
          <w:spacing w:val="-2"/>
        </w:rPr>
        <w:t xml:space="preserve"> </w:t>
      </w:r>
      <w:r>
        <w:t>và</w:t>
      </w:r>
      <w:r>
        <w:rPr>
          <w:spacing w:val="-3"/>
        </w:rPr>
        <w:t xml:space="preserve"> </w:t>
      </w:r>
      <w:r>
        <w:t>an toàn cao trong quá trình thi công.</w:t>
      </w:r>
    </w:p>
    <w:p w14:paraId="303AA7DD" w14:textId="77777777" w:rsidR="007E7C26" w:rsidRDefault="007E7C26">
      <w:pPr>
        <w:pStyle w:val="BodyText"/>
        <w:spacing w:before="178"/>
        <w:ind w:left="0"/>
      </w:pPr>
    </w:p>
    <w:p w14:paraId="303AA7DE" w14:textId="77777777" w:rsidR="007E7C26" w:rsidRDefault="004F4220">
      <w:pPr>
        <w:pStyle w:val="BodyText"/>
        <w:spacing w:line="288" w:lineRule="auto"/>
        <w:ind w:left="1454" w:right="577"/>
      </w:pPr>
      <w:r>
        <w:t>Phương</w:t>
      </w:r>
      <w:r>
        <w:rPr>
          <w:spacing w:val="-4"/>
        </w:rPr>
        <w:t xml:space="preserve"> </w:t>
      </w:r>
      <w:r>
        <w:t>pháp</w:t>
      </w:r>
      <w:r>
        <w:rPr>
          <w:spacing w:val="-1"/>
        </w:rPr>
        <w:t xml:space="preserve"> </w:t>
      </w:r>
      <w:r>
        <w:t>thi</w:t>
      </w:r>
      <w:r>
        <w:rPr>
          <w:spacing w:val="-3"/>
        </w:rPr>
        <w:t xml:space="preserve"> </w:t>
      </w:r>
      <w:r>
        <w:t>công</w:t>
      </w:r>
      <w:r>
        <w:rPr>
          <w:spacing w:val="-3"/>
        </w:rPr>
        <w:t xml:space="preserve"> </w:t>
      </w:r>
      <w:r>
        <w:t>từ</w:t>
      </w:r>
      <w:r>
        <w:rPr>
          <w:spacing w:val="-3"/>
        </w:rPr>
        <w:t xml:space="preserve"> </w:t>
      </w:r>
      <w:r>
        <w:t>trên</w:t>
      </w:r>
      <w:r>
        <w:rPr>
          <w:spacing w:val="-3"/>
        </w:rPr>
        <w:t xml:space="preserve"> </w:t>
      </w:r>
      <w:r>
        <w:t>xuống:</w:t>
      </w:r>
      <w:r>
        <w:rPr>
          <w:spacing w:val="-1"/>
        </w:rPr>
        <w:t xml:space="preserve"> </w:t>
      </w:r>
      <w:r>
        <w:t>phương</w:t>
      </w:r>
      <w:r>
        <w:rPr>
          <w:spacing w:val="-3"/>
        </w:rPr>
        <w:t xml:space="preserve"> </w:t>
      </w:r>
      <w:r>
        <w:t>pháp</w:t>
      </w:r>
      <w:r>
        <w:rPr>
          <w:spacing w:val="-3"/>
        </w:rPr>
        <w:t xml:space="preserve"> </w:t>
      </w:r>
      <w:r>
        <w:t>này</w:t>
      </w:r>
      <w:r>
        <w:rPr>
          <w:spacing w:val="-4"/>
        </w:rPr>
        <w:t xml:space="preserve"> </w:t>
      </w:r>
      <w:r>
        <w:t>thi</w:t>
      </w:r>
      <w:r>
        <w:rPr>
          <w:spacing w:val="-1"/>
        </w:rPr>
        <w:t xml:space="preserve"> </w:t>
      </w:r>
      <w:r>
        <w:t>công</w:t>
      </w:r>
      <w:r>
        <w:rPr>
          <w:spacing w:val="-3"/>
        </w:rPr>
        <w:t xml:space="preserve"> </w:t>
      </w:r>
      <w:r>
        <w:t>theo</w:t>
      </w:r>
      <w:r>
        <w:rPr>
          <w:spacing w:val="-3"/>
        </w:rPr>
        <w:t xml:space="preserve"> </w:t>
      </w:r>
      <w:r>
        <w:t>trình</w:t>
      </w:r>
      <w:r>
        <w:rPr>
          <w:spacing w:val="-3"/>
        </w:rPr>
        <w:t xml:space="preserve"> </w:t>
      </w:r>
      <w:r>
        <w:t>tự</w:t>
      </w:r>
      <w:r>
        <w:rPr>
          <w:spacing w:val="-3"/>
        </w:rPr>
        <w:t xml:space="preserve"> </w:t>
      </w:r>
      <w:r>
        <w:t>từ</w:t>
      </w:r>
      <w:r>
        <w:rPr>
          <w:spacing w:val="-3"/>
        </w:rPr>
        <w:t xml:space="preserve"> </w:t>
      </w:r>
      <w:r>
        <w:t>mái xuống đáy bể, phương pháp này thi công nhanh nhưng độ an toàn thấp.</w:t>
      </w:r>
    </w:p>
    <w:p w14:paraId="303AA7DF" w14:textId="77777777" w:rsidR="007E7C26" w:rsidRDefault="004F4220">
      <w:pPr>
        <w:pStyle w:val="BodyText"/>
        <w:spacing w:before="120"/>
        <w:ind w:left="1454"/>
      </w:pPr>
      <w:r>
        <w:t>Với</w:t>
      </w:r>
      <w:r>
        <w:rPr>
          <w:spacing w:val="-5"/>
        </w:rPr>
        <w:t xml:space="preserve"> </w:t>
      </w:r>
      <w:r>
        <w:t>bể</w:t>
      </w:r>
      <w:r>
        <w:rPr>
          <w:spacing w:val="-5"/>
        </w:rPr>
        <w:t xml:space="preserve"> </w:t>
      </w:r>
      <w:r>
        <w:t>chứa</w:t>
      </w:r>
      <w:r>
        <w:rPr>
          <w:spacing w:val="-5"/>
        </w:rPr>
        <w:t xml:space="preserve"> </w:t>
      </w:r>
      <w:r>
        <w:t>1000</w:t>
      </w:r>
      <w:r>
        <w:rPr>
          <w:spacing w:val="-4"/>
        </w:rPr>
        <w:t xml:space="preserve"> </w:t>
      </w:r>
      <w:r>
        <w:t>m3</w:t>
      </w:r>
      <w:r>
        <w:rPr>
          <w:spacing w:val="-2"/>
        </w:rPr>
        <w:t xml:space="preserve"> </w:t>
      </w:r>
      <w:r>
        <w:t>này</w:t>
      </w:r>
      <w:r>
        <w:rPr>
          <w:spacing w:val="-3"/>
        </w:rPr>
        <w:t xml:space="preserve"> </w:t>
      </w:r>
      <w:r>
        <w:t>ta</w:t>
      </w:r>
      <w:r>
        <w:rPr>
          <w:spacing w:val="-4"/>
        </w:rPr>
        <w:t xml:space="preserve"> </w:t>
      </w:r>
      <w:r>
        <w:t>chọn</w:t>
      </w:r>
      <w:r>
        <w:rPr>
          <w:spacing w:val="-5"/>
        </w:rPr>
        <w:t xml:space="preserve"> </w:t>
      </w:r>
      <w:r>
        <w:t>phương</w:t>
      </w:r>
      <w:r>
        <w:rPr>
          <w:spacing w:val="-4"/>
        </w:rPr>
        <w:t xml:space="preserve"> </w:t>
      </w:r>
      <w:r>
        <w:t>pháp</w:t>
      </w:r>
      <w:r>
        <w:rPr>
          <w:spacing w:val="-4"/>
        </w:rPr>
        <w:t xml:space="preserve"> </w:t>
      </w:r>
      <w:r>
        <w:t>thi</w:t>
      </w:r>
      <w:r>
        <w:rPr>
          <w:spacing w:val="-5"/>
        </w:rPr>
        <w:t xml:space="preserve"> </w:t>
      </w:r>
      <w:r>
        <w:t>công</w:t>
      </w:r>
      <w:r>
        <w:rPr>
          <w:spacing w:val="-2"/>
        </w:rPr>
        <w:t xml:space="preserve"> </w:t>
      </w:r>
      <w:r>
        <w:t>thứ</w:t>
      </w:r>
      <w:r>
        <w:rPr>
          <w:spacing w:val="-3"/>
        </w:rPr>
        <w:t xml:space="preserve"> </w:t>
      </w:r>
      <w:r>
        <w:rPr>
          <w:spacing w:val="-4"/>
        </w:rPr>
        <w:t>nhất</w:t>
      </w:r>
    </w:p>
    <w:p w14:paraId="303AA7E0" w14:textId="77777777" w:rsidR="007E7C26" w:rsidRDefault="004F4220">
      <w:pPr>
        <w:pStyle w:val="Heading3"/>
        <w:numPr>
          <w:ilvl w:val="0"/>
          <w:numId w:val="6"/>
        </w:numPr>
        <w:tabs>
          <w:tab w:val="left" w:pos="992"/>
        </w:tabs>
        <w:spacing w:before="181" w:line="384" w:lineRule="auto"/>
        <w:ind w:right="6719" w:firstLine="0"/>
      </w:pPr>
      <w:r>
        <w:t>Quy trình thi công đáy bể a/</w:t>
      </w:r>
      <w:r>
        <w:rPr>
          <w:spacing w:val="-6"/>
        </w:rPr>
        <w:t xml:space="preserve"> </w:t>
      </w:r>
      <w:r>
        <w:t>Những</w:t>
      </w:r>
      <w:r>
        <w:rPr>
          <w:spacing w:val="-3"/>
        </w:rPr>
        <w:t xml:space="preserve"> </w:t>
      </w:r>
      <w:r>
        <w:t>yêu</w:t>
      </w:r>
      <w:r>
        <w:rPr>
          <w:spacing w:val="-5"/>
        </w:rPr>
        <w:t xml:space="preserve"> </w:t>
      </w:r>
      <w:r>
        <w:t>cầu</w:t>
      </w:r>
      <w:r>
        <w:rPr>
          <w:spacing w:val="-3"/>
        </w:rPr>
        <w:t xml:space="preserve"> </w:t>
      </w:r>
      <w:r>
        <w:t>khi</w:t>
      </w:r>
      <w:r>
        <w:rPr>
          <w:spacing w:val="-3"/>
        </w:rPr>
        <w:t xml:space="preserve"> </w:t>
      </w:r>
      <w:r>
        <w:t>thi</w:t>
      </w:r>
      <w:r>
        <w:rPr>
          <w:spacing w:val="-6"/>
        </w:rPr>
        <w:t xml:space="preserve"> </w:t>
      </w:r>
      <w:r>
        <w:rPr>
          <w:spacing w:val="-4"/>
        </w:rPr>
        <w:t>công</w:t>
      </w:r>
    </w:p>
    <w:p w14:paraId="303AA7E1" w14:textId="77777777" w:rsidR="007E7C26" w:rsidRDefault="004F4220">
      <w:pPr>
        <w:pStyle w:val="ListParagraph"/>
        <w:numPr>
          <w:ilvl w:val="1"/>
          <w:numId w:val="6"/>
        </w:numPr>
        <w:tabs>
          <w:tab w:val="left" w:pos="1647"/>
        </w:tabs>
        <w:spacing w:before="1"/>
        <w:ind w:left="1647" w:hanging="193"/>
        <w:rPr>
          <w:sz w:val="26"/>
        </w:rPr>
      </w:pPr>
      <w:r>
        <w:rPr>
          <w:sz w:val="26"/>
        </w:rPr>
        <w:t>Mặt</w:t>
      </w:r>
      <w:r>
        <w:rPr>
          <w:spacing w:val="-6"/>
          <w:sz w:val="26"/>
        </w:rPr>
        <w:t xml:space="preserve"> </w:t>
      </w:r>
      <w:r>
        <w:rPr>
          <w:sz w:val="26"/>
        </w:rPr>
        <w:t>bằng</w:t>
      </w:r>
      <w:r>
        <w:rPr>
          <w:spacing w:val="-4"/>
          <w:sz w:val="26"/>
        </w:rPr>
        <w:t xml:space="preserve"> </w:t>
      </w:r>
      <w:r>
        <w:rPr>
          <w:sz w:val="26"/>
        </w:rPr>
        <w:t>thi</w:t>
      </w:r>
      <w:r>
        <w:rPr>
          <w:spacing w:val="-4"/>
          <w:sz w:val="26"/>
        </w:rPr>
        <w:t xml:space="preserve"> công</w:t>
      </w:r>
    </w:p>
    <w:p w14:paraId="303AA7E2" w14:textId="77777777" w:rsidR="007E7C26" w:rsidRDefault="004F4220">
      <w:pPr>
        <w:pStyle w:val="BodyText"/>
        <w:spacing w:before="179" w:line="384" w:lineRule="auto"/>
        <w:ind w:left="1454" w:right="1707" w:firstLine="64"/>
      </w:pPr>
      <w:r>
        <w:t>Sau</w:t>
      </w:r>
      <w:r>
        <w:rPr>
          <w:spacing w:val="-4"/>
        </w:rPr>
        <w:t xml:space="preserve"> </w:t>
      </w:r>
      <w:r>
        <w:t>khi</w:t>
      </w:r>
      <w:r>
        <w:rPr>
          <w:spacing w:val="-4"/>
        </w:rPr>
        <w:t xml:space="preserve"> </w:t>
      </w:r>
      <w:r>
        <w:t>thi</w:t>
      </w:r>
      <w:r>
        <w:rPr>
          <w:spacing w:val="-3"/>
        </w:rPr>
        <w:t xml:space="preserve"> </w:t>
      </w:r>
      <w:r>
        <w:t>công</w:t>
      </w:r>
      <w:r>
        <w:rPr>
          <w:spacing w:val="-1"/>
        </w:rPr>
        <w:t xml:space="preserve"> </w:t>
      </w:r>
      <w:r>
        <w:t>xong</w:t>
      </w:r>
      <w:r>
        <w:rPr>
          <w:spacing w:val="-1"/>
        </w:rPr>
        <w:t xml:space="preserve"> </w:t>
      </w:r>
      <w:r>
        <w:t>phần</w:t>
      </w:r>
      <w:r>
        <w:rPr>
          <w:spacing w:val="-4"/>
        </w:rPr>
        <w:t xml:space="preserve"> </w:t>
      </w:r>
      <w:r>
        <w:t>móng</w:t>
      </w:r>
      <w:r>
        <w:rPr>
          <w:spacing w:val="-1"/>
        </w:rPr>
        <w:t xml:space="preserve"> </w:t>
      </w:r>
      <w:r>
        <w:t>công</w:t>
      </w:r>
      <w:r>
        <w:rPr>
          <w:spacing w:val="-3"/>
        </w:rPr>
        <w:t xml:space="preserve"> </w:t>
      </w:r>
      <w:r>
        <w:t>trình</w:t>
      </w:r>
      <w:r>
        <w:rPr>
          <w:spacing w:val="-1"/>
        </w:rPr>
        <w:t xml:space="preserve"> </w:t>
      </w:r>
      <w:r>
        <w:t>và</w:t>
      </w:r>
      <w:r>
        <w:rPr>
          <w:spacing w:val="-4"/>
        </w:rPr>
        <w:t xml:space="preserve"> </w:t>
      </w:r>
      <w:r>
        <w:t>sau</w:t>
      </w:r>
      <w:r>
        <w:rPr>
          <w:spacing w:val="-4"/>
        </w:rPr>
        <w:t xml:space="preserve"> </w:t>
      </w:r>
      <w:r>
        <w:t>khi</w:t>
      </w:r>
      <w:r>
        <w:rPr>
          <w:spacing w:val="-4"/>
        </w:rPr>
        <w:t xml:space="preserve"> </w:t>
      </w:r>
      <w:r>
        <w:t>lắp</w:t>
      </w:r>
      <w:r>
        <w:rPr>
          <w:spacing w:val="-4"/>
        </w:rPr>
        <w:t xml:space="preserve"> </w:t>
      </w:r>
      <w:r>
        <w:t>dựng</w:t>
      </w:r>
      <w:r>
        <w:rPr>
          <w:spacing w:val="-3"/>
        </w:rPr>
        <w:t xml:space="preserve"> </w:t>
      </w:r>
      <w:r>
        <w:t>cột</w:t>
      </w:r>
      <w:r>
        <w:rPr>
          <w:spacing w:val="-1"/>
        </w:rPr>
        <w:t xml:space="preserve"> </w:t>
      </w:r>
      <w:r>
        <w:t>đỡ mái tiến hành trải cát cho đáy bể rồi dùng đầm rung đầm chặt lớp cát đệm. Kiểm tra áp lực của nền cát và độ dốc của lớp đệm sau khi hoàn thành công việc đầm. Và tiến hành kiểm tra nghiệm thu trước khi quét bitum chống ăn mòn cho đáy bể.</w:t>
      </w:r>
    </w:p>
    <w:p w14:paraId="303AA7E3" w14:textId="77777777" w:rsidR="007E7C26" w:rsidRDefault="004F4220">
      <w:pPr>
        <w:pStyle w:val="ListParagraph"/>
        <w:numPr>
          <w:ilvl w:val="1"/>
          <w:numId w:val="6"/>
        </w:numPr>
        <w:tabs>
          <w:tab w:val="left" w:pos="1647"/>
        </w:tabs>
        <w:spacing w:before="4"/>
        <w:ind w:left="1647" w:hanging="193"/>
        <w:rPr>
          <w:sz w:val="26"/>
        </w:rPr>
      </w:pPr>
      <w:r>
        <w:rPr>
          <w:sz w:val="26"/>
        </w:rPr>
        <w:t>Máy</w:t>
      </w:r>
      <w:r>
        <w:rPr>
          <w:spacing w:val="-7"/>
          <w:sz w:val="26"/>
        </w:rPr>
        <w:t xml:space="preserve"> </w:t>
      </w:r>
      <w:r>
        <w:rPr>
          <w:sz w:val="26"/>
        </w:rPr>
        <w:t>móc</w:t>
      </w:r>
      <w:r>
        <w:rPr>
          <w:spacing w:val="-3"/>
          <w:sz w:val="26"/>
        </w:rPr>
        <w:t xml:space="preserve"> </w:t>
      </w:r>
      <w:r>
        <w:rPr>
          <w:sz w:val="26"/>
        </w:rPr>
        <w:t>thiết</w:t>
      </w:r>
      <w:r>
        <w:rPr>
          <w:spacing w:val="-6"/>
          <w:sz w:val="26"/>
        </w:rPr>
        <w:t xml:space="preserve"> </w:t>
      </w:r>
      <w:r>
        <w:rPr>
          <w:sz w:val="26"/>
        </w:rPr>
        <w:t>bị</w:t>
      </w:r>
      <w:r>
        <w:rPr>
          <w:spacing w:val="-4"/>
          <w:sz w:val="26"/>
        </w:rPr>
        <w:t xml:space="preserve"> </w:t>
      </w:r>
      <w:r>
        <w:rPr>
          <w:sz w:val="26"/>
        </w:rPr>
        <w:t>thi</w:t>
      </w:r>
      <w:r>
        <w:rPr>
          <w:spacing w:val="-3"/>
          <w:sz w:val="26"/>
        </w:rPr>
        <w:t xml:space="preserve"> </w:t>
      </w:r>
      <w:r>
        <w:rPr>
          <w:spacing w:val="-2"/>
          <w:sz w:val="26"/>
        </w:rPr>
        <w:t>công.</w:t>
      </w:r>
    </w:p>
    <w:p w14:paraId="303AA7E4" w14:textId="77777777" w:rsidR="007E7C26" w:rsidRDefault="004F4220">
      <w:pPr>
        <w:pStyle w:val="BodyText"/>
        <w:spacing w:before="178"/>
        <w:ind w:left="1519"/>
      </w:pPr>
      <w:r>
        <w:t>Máy</w:t>
      </w:r>
      <w:r>
        <w:rPr>
          <w:spacing w:val="-5"/>
        </w:rPr>
        <w:t xml:space="preserve"> </w:t>
      </w:r>
      <w:r>
        <w:t>móc</w:t>
      </w:r>
      <w:r>
        <w:rPr>
          <w:spacing w:val="-4"/>
        </w:rPr>
        <w:t xml:space="preserve"> </w:t>
      </w:r>
      <w:r>
        <w:t>thi</w:t>
      </w:r>
      <w:r>
        <w:rPr>
          <w:spacing w:val="-3"/>
        </w:rPr>
        <w:t xml:space="preserve"> </w:t>
      </w:r>
      <w:r>
        <w:t>công</w:t>
      </w:r>
      <w:r>
        <w:rPr>
          <w:spacing w:val="-2"/>
        </w:rPr>
        <w:t xml:space="preserve"> </w:t>
      </w:r>
      <w:r>
        <w:t>được</w:t>
      </w:r>
      <w:r>
        <w:rPr>
          <w:spacing w:val="-5"/>
        </w:rPr>
        <w:t xml:space="preserve"> </w:t>
      </w:r>
      <w:r>
        <w:t>chia</w:t>
      </w:r>
      <w:r>
        <w:rPr>
          <w:spacing w:val="-4"/>
        </w:rPr>
        <w:t xml:space="preserve"> </w:t>
      </w:r>
      <w:r>
        <w:t>làm</w:t>
      </w:r>
      <w:r>
        <w:rPr>
          <w:spacing w:val="-4"/>
        </w:rPr>
        <w:t xml:space="preserve"> </w:t>
      </w:r>
      <w:r>
        <w:t>hai</w:t>
      </w:r>
      <w:r>
        <w:rPr>
          <w:spacing w:val="-3"/>
        </w:rPr>
        <w:t xml:space="preserve"> </w:t>
      </w:r>
      <w:r>
        <w:t>khu</w:t>
      </w:r>
      <w:r>
        <w:rPr>
          <w:spacing w:val="-4"/>
        </w:rPr>
        <w:t xml:space="preserve"> </w:t>
      </w:r>
      <w:r>
        <w:t>vực</w:t>
      </w:r>
      <w:r>
        <w:rPr>
          <w:spacing w:val="-2"/>
        </w:rPr>
        <w:t xml:space="preserve"> </w:t>
      </w:r>
      <w:r>
        <w:t>chính</w:t>
      </w:r>
      <w:r>
        <w:rPr>
          <w:spacing w:val="-4"/>
        </w:rPr>
        <w:t xml:space="preserve"> </w:t>
      </w:r>
      <w:r>
        <w:t>là</w:t>
      </w:r>
      <w:r>
        <w:rPr>
          <w:spacing w:val="-4"/>
        </w:rPr>
        <w:t xml:space="preserve"> </w:t>
      </w:r>
      <w:r>
        <w:t>khu</w:t>
      </w:r>
      <w:r>
        <w:rPr>
          <w:spacing w:val="-4"/>
        </w:rPr>
        <w:t xml:space="preserve"> </w:t>
      </w:r>
      <w:r>
        <w:t>gia</w:t>
      </w:r>
      <w:r>
        <w:rPr>
          <w:spacing w:val="-3"/>
        </w:rPr>
        <w:t xml:space="preserve"> </w:t>
      </w:r>
      <w:r>
        <w:t>công</w:t>
      </w:r>
      <w:r>
        <w:rPr>
          <w:spacing w:val="-4"/>
        </w:rPr>
        <w:t xml:space="preserve"> </w:t>
      </w:r>
      <w:r>
        <w:t>chế</w:t>
      </w:r>
      <w:r>
        <w:rPr>
          <w:spacing w:val="-4"/>
        </w:rPr>
        <w:t xml:space="preserve"> </w:t>
      </w:r>
      <w:r>
        <w:rPr>
          <w:spacing w:val="-5"/>
        </w:rPr>
        <w:t>tạo</w:t>
      </w:r>
    </w:p>
    <w:p w14:paraId="303AA7E5" w14:textId="77777777" w:rsidR="007E7C26" w:rsidRDefault="007E7C26">
      <w:pPr>
        <w:pStyle w:val="BodyText"/>
        <w:sectPr w:rsidR="007E7C26">
          <w:pgSz w:w="11910" w:h="16850"/>
          <w:pgMar w:top="1380" w:right="283" w:bottom="740" w:left="850" w:header="514" w:footer="556" w:gutter="0"/>
          <w:cols w:space="720"/>
        </w:sectPr>
      </w:pPr>
    </w:p>
    <w:p w14:paraId="303AA7E6" w14:textId="77777777" w:rsidR="007E7C26" w:rsidRDefault="004F4220">
      <w:pPr>
        <w:pStyle w:val="BodyText"/>
        <w:spacing w:before="2" w:line="386" w:lineRule="auto"/>
        <w:ind w:left="1454" w:right="1707"/>
      </w:pPr>
      <w:r>
        <w:lastRenderedPageBreak/>
        <w:t>và</w:t>
      </w:r>
      <w:r>
        <w:rPr>
          <w:spacing w:val="-4"/>
        </w:rPr>
        <w:t xml:space="preserve"> </w:t>
      </w:r>
      <w:r>
        <w:t>khu</w:t>
      </w:r>
      <w:r>
        <w:rPr>
          <w:spacing w:val="-4"/>
        </w:rPr>
        <w:t xml:space="preserve"> </w:t>
      </w:r>
      <w:r>
        <w:t>lắp</w:t>
      </w:r>
      <w:r>
        <w:rPr>
          <w:spacing w:val="-1"/>
        </w:rPr>
        <w:t xml:space="preserve"> </w:t>
      </w:r>
      <w:r>
        <w:t>đặt</w:t>
      </w:r>
      <w:r>
        <w:rPr>
          <w:spacing w:val="-3"/>
        </w:rPr>
        <w:t xml:space="preserve"> </w:t>
      </w:r>
      <w:r>
        <w:t>thi</w:t>
      </w:r>
      <w:r>
        <w:rPr>
          <w:spacing w:val="-4"/>
        </w:rPr>
        <w:t xml:space="preserve"> </w:t>
      </w:r>
      <w:r>
        <w:t>công</w:t>
      </w:r>
      <w:r>
        <w:rPr>
          <w:spacing w:val="-1"/>
        </w:rPr>
        <w:t xml:space="preserve"> </w:t>
      </w:r>
      <w:r>
        <w:t>các</w:t>
      </w:r>
      <w:r>
        <w:rPr>
          <w:spacing w:val="-3"/>
        </w:rPr>
        <w:t xml:space="preserve"> </w:t>
      </w:r>
      <w:r>
        <w:t>tấm</w:t>
      </w:r>
      <w:r>
        <w:rPr>
          <w:spacing w:val="-4"/>
        </w:rPr>
        <w:t xml:space="preserve"> </w:t>
      </w:r>
      <w:r>
        <w:t>thép</w:t>
      </w:r>
      <w:r>
        <w:rPr>
          <w:spacing w:val="-1"/>
        </w:rPr>
        <w:t xml:space="preserve"> </w:t>
      </w:r>
      <w:r>
        <w:t>đáy</w:t>
      </w:r>
      <w:r>
        <w:rPr>
          <w:spacing w:val="-3"/>
        </w:rPr>
        <w:t xml:space="preserve"> </w:t>
      </w:r>
      <w:r>
        <w:t>bể.</w:t>
      </w:r>
      <w:r>
        <w:rPr>
          <w:spacing w:val="-1"/>
        </w:rPr>
        <w:t xml:space="preserve"> </w:t>
      </w:r>
      <w:r>
        <w:t>Các</w:t>
      </w:r>
      <w:r>
        <w:rPr>
          <w:spacing w:val="-3"/>
        </w:rPr>
        <w:t xml:space="preserve"> </w:t>
      </w:r>
      <w:r>
        <w:t>loại</w:t>
      </w:r>
      <w:r>
        <w:rPr>
          <w:spacing w:val="-4"/>
        </w:rPr>
        <w:t xml:space="preserve"> </w:t>
      </w:r>
      <w:r>
        <w:t>máy</w:t>
      </w:r>
      <w:r>
        <w:rPr>
          <w:spacing w:val="-1"/>
        </w:rPr>
        <w:t xml:space="preserve"> </w:t>
      </w:r>
      <w:r>
        <w:t>móc</w:t>
      </w:r>
      <w:r>
        <w:rPr>
          <w:spacing w:val="-3"/>
        </w:rPr>
        <w:t xml:space="preserve"> </w:t>
      </w:r>
      <w:r>
        <w:t>phải</w:t>
      </w:r>
      <w:r>
        <w:rPr>
          <w:spacing w:val="-4"/>
        </w:rPr>
        <w:t xml:space="preserve"> </w:t>
      </w:r>
      <w:r>
        <w:t>đảm bảo đầy đủ như yêu cầu cũng như đảm bảo công suất thiết kế;</w:t>
      </w:r>
    </w:p>
    <w:p w14:paraId="303AA7E7" w14:textId="77777777" w:rsidR="007E7C26" w:rsidRDefault="004F4220">
      <w:pPr>
        <w:pStyle w:val="ListParagraph"/>
        <w:numPr>
          <w:ilvl w:val="1"/>
          <w:numId w:val="6"/>
        </w:numPr>
        <w:tabs>
          <w:tab w:val="left" w:pos="1647"/>
        </w:tabs>
        <w:spacing w:line="384" w:lineRule="auto"/>
        <w:ind w:right="1724" w:firstLine="0"/>
        <w:rPr>
          <w:sz w:val="26"/>
        </w:rPr>
      </w:pPr>
      <w:r>
        <w:rPr>
          <w:sz w:val="26"/>
        </w:rPr>
        <w:t>Các tấm thép sau khi thi công phải đảm bảo chắc chắn bằng phẳng, để đảm bảo cho các yếu tố trên thì tấm thép đầu tiên có tính quyết định rất lớn</w:t>
      </w:r>
      <w:r>
        <w:rPr>
          <w:spacing w:val="-3"/>
          <w:sz w:val="26"/>
        </w:rPr>
        <w:t xml:space="preserve"> </w:t>
      </w:r>
      <w:r>
        <w:rPr>
          <w:sz w:val="26"/>
        </w:rPr>
        <w:t>vì</w:t>
      </w:r>
      <w:r>
        <w:rPr>
          <w:spacing w:val="-3"/>
          <w:sz w:val="26"/>
        </w:rPr>
        <w:t xml:space="preserve"> </w:t>
      </w:r>
      <w:r>
        <w:rPr>
          <w:sz w:val="26"/>
        </w:rPr>
        <w:t>vậy chỉ</w:t>
      </w:r>
      <w:r>
        <w:rPr>
          <w:spacing w:val="-3"/>
          <w:sz w:val="26"/>
        </w:rPr>
        <w:t xml:space="preserve"> </w:t>
      </w:r>
      <w:r>
        <w:rPr>
          <w:sz w:val="26"/>
        </w:rPr>
        <w:t>khi nào đảm</w:t>
      </w:r>
      <w:r>
        <w:rPr>
          <w:spacing w:val="-3"/>
          <w:sz w:val="26"/>
        </w:rPr>
        <w:t xml:space="preserve"> </w:t>
      </w:r>
      <w:r>
        <w:rPr>
          <w:sz w:val="26"/>
        </w:rPr>
        <w:t>bảo</w:t>
      </w:r>
      <w:r>
        <w:rPr>
          <w:spacing w:val="-3"/>
          <w:sz w:val="26"/>
        </w:rPr>
        <w:t xml:space="preserve"> </w:t>
      </w:r>
      <w:r>
        <w:rPr>
          <w:sz w:val="26"/>
        </w:rPr>
        <w:t>tấm</w:t>
      </w:r>
      <w:r>
        <w:rPr>
          <w:spacing w:val="-3"/>
          <w:sz w:val="26"/>
        </w:rPr>
        <w:t xml:space="preserve"> </w:t>
      </w:r>
      <w:r>
        <w:rPr>
          <w:sz w:val="26"/>
        </w:rPr>
        <w:t>thép</w:t>
      </w:r>
      <w:r>
        <w:rPr>
          <w:spacing w:val="-2"/>
          <w:sz w:val="26"/>
        </w:rPr>
        <w:t xml:space="preserve"> </w:t>
      </w:r>
      <w:r>
        <w:rPr>
          <w:sz w:val="26"/>
        </w:rPr>
        <w:t>đầu</w:t>
      </w:r>
      <w:r>
        <w:rPr>
          <w:spacing w:val="-3"/>
          <w:sz w:val="26"/>
        </w:rPr>
        <w:t xml:space="preserve"> </w:t>
      </w:r>
      <w:r>
        <w:rPr>
          <w:sz w:val="26"/>
        </w:rPr>
        <w:t>tiên</w:t>
      </w:r>
      <w:r>
        <w:rPr>
          <w:spacing w:val="-2"/>
          <w:sz w:val="26"/>
        </w:rPr>
        <w:t xml:space="preserve"> </w:t>
      </w:r>
      <w:r>
        <w:rPr>
          <w:sz w:val="26"/>
        </w:rPr>
        <w:t>được</w:t>
      </w:r>
      <w:r>
        <w:rPr>
          <w:spacing w:val="-3"/>
          <w:sz w:val="26"/>
        </w:rPr>
        <w:t xml:space="preserve"> </w:t>
      </w:r>
      <w:r>
        <w:rPr>
          <w:sz w:val="26"/>
        </w:rPr>
        <w:t>đặt</w:t>
      </w:r>
      <w:r>
        <w:rPr>
          <w:spacing w:val="-3"/>
          <w:sz w:val="26"/>
        </w:rPr>
        <w:t xml:space="preserve"> </w:t>
      </w:r>
      <w:r>
        <w:rPr>
          <w:sz w:val="26"/>
        </w:rPr>
        <w:t>đúng</w:t>
      </w:r>
      <w:r>
        <w:rPr>
          <w:spacing w:val="-2"/>
          <w:sz w:val="26"/>
        </w:rPr>
        <w:t xml:space="preserve"> </w:t>
      </w:r>
      <w:r>
        <w:rPr>
          <w:sz w:val="26"/>
        </w:rPr>
        <w:t>và</w:t>
      </w:r>
      <w:r>
        <w:rPr>
          <w:spacing w:val="-3"/>
          <w:sz w:val="26"/>
        </w:rPr>
        <w:t xml:space="preserve"> </w:t>
      </w:r>
      <w:r>
        <w:rPr>
          <w:sz w:val="26"/>
        </w:rPr>
        <w:t>chính xác vào vị trí thiết kế thì mới quyết định thi công tấm thép tiếp theo.</w:t>
      </w:r>
    </w:p>
    <w:p w14:paraId="303AA7E8" w14:textId="77777777" w:rsidR="007E7C26" w:rsidRDefault="004F4220">
      <w:pPr>
        <w:pStyle w:val="Heading3"/>
      </w:pPr>
      <w:r>
        <w:t>b/</w:t>
      </w:r>
      <w:r>
        <w:rPr>
          <w:spacing w:val="-5"/>
        </w:rPr>
        <w:t xml:space="preserve"> </w:t>
      </w:r>
      <w:r>
        <w:t>Gia</w:t>
      </w:r>
      <w:r>
        <w:rPr>
          <w:spacing w:val="-4"/>
        </w:rPr>
        <w:t xml:space="preserve"> </w:t>
      </w:r>
      <w:r>
        <w:t>công</w:t>
      </w:r>
      <w:r>
        <w:rPr>
          <w:spacing w:val="-5"/>
        </w:rPr>
        <w:t xml:space="preserve"> </w:t>
      </w:r>
      <w:r>
        <w:t>chế</w:t>
      </w:r>
      <w:r>
        <w:rPr>
          <w:spacing w:val="-4"/>
        </w:rPr>
        <w:t xml:space="preserve"> </w:t>
      </w:r>
      <w:r>
        <w:t>tạo</w:t>
      </w:r>
      <w:r>
        <w:rPr>
          <w:spacing w:val="-5"/>
        </w:rPr>
        <w:t xml:space="preserve"> </w:t>
      </w:r>
      <w:r>
        <w:t>tấm</w:t>
      </w:r>
      <w:r>
        <w:rPr>
          <w:spacing w:val="-1"/>
        </w:rPr>
        <w:t xml:space="preserve"> </w:t>
      </w:r>
      <w:r>
        <w:rPr>
          <w:spacing w:val="-5"/>
        </w:rPr>
        <w:t>đáy</w:t>
      </w:r>
    </w:p>
    <w:p w14:paraId="303AA7E9" w14:textId="77777777" w:rsidR="007E7C26" w:rsidRDefault="004F4220">
      <w:pPr>
        <w:pStyle w:val="ListParagraph"/>
        <w:numPr>
          <w:ilvl w:val="1"/>
          <w:numId w:val="6"/>
        </w:numPr>
        <w:tabs>
          <w:tab w:val="left" w:pos="1647"/>
        </w:tabs>
        <w:spacing w:before="178" w:line="384" w:lineRule="auto"/>
        <w:ind w:right="1522" w:firstLine="0"/>
        <w:rPr>
          <w:sz w:val="26"/>
        </w:rPr>
      </w:pPr>
      <w:r>
        <w:rPr>
          <w:sz w:val="26"/>
        </w:rPr>
        <w:t>Vật</w:t>
      </w:r>
      <w:r>
        <w:rPr>
          <w:spacing w:val="-3"/>
          <w:sz w:val="26"/>
        </w:rPr>
        <w:t xml:space="preserve"> </w:t>
      </w:r>
      <w:r>
        <w:rPr>
          <w:sz w:val="26"/>
        </w:rPr>
        <w:t>liệu</w:t>
      </w:r>
      <w:r>
        <w:rPr>
          <w:spacing w:val="-3"/>
          <w:sz w:val="26"/>
        </w:rPr>
        <w:t xml:space="preserve"> </w:t>
      </w:r>
      <w:r>
        <w:rPr>
          <w:sz w:val="26"/>
        </w:rPr>
        <w:t>sử</w:t>
      </w:r>
      <w:r>
        <w:rPr>
          <w:spacing w:val="-2"/>
          <w:sz w:val="26"/>
        </w:rPr>
        <w:t xml:space="preserve"> </w:t>
      </w:r>
      <w:r>
        <w:rPr>
          <w:sz w:val="26"/>
        </w:rPr>
        <w:t>dụng</w:t>
      </w:r>
      <w:r>
        <w:rPr>
          <w:spacing w:val="-3"/>
          <w:sz w:val="26"/>
        </w:rPr>
        <w:t xml:space="preserve"> </w:t>
      </w:r>
      <w:r>
        <w:rPr>
          <w:sz w:val="26"/>
        </w:rPr>
        <w:t>cho thi</w:t>
      </w:r>
      <w:r>
        <w:rPr>
          <w:spacing w:val="-3"/>
          <w:sz w:val="26"/>
        </w:rPr>
        <w:t xml:space="preserve"> </w:t>
      </w:r>
      <w:r>
        <w:rPr>
          <w:sz w:val="26"/>
        </w:rPr>
        <w:t>công</w:t>
      </w:r>
      <w:r>
        <w:rPr>
          <w:spacing w:val="-3"/>
          <w:sz w:val="26"/>
        </w:rPr>
        <w:t xml:space="preserve"> </w:t>
      </w:r>
      <w:r>
        <w:rPr>
          <w:sz w:val="26"/>
        </w:rPr>
        <w:t>tấm</w:t>
      </w:r>
      <w:r>
        <w:rPr>
          <w:spacing w:val="-3"/>
          <w:sz w:val="26"/>
        </w:rPr>
        <w:t xml:space="preserve"> </w:t>
      </w:r>
      <w:r>
        <w:rPr>
          <w:sz w:val="26"/>
        </w:rPr>
        <w:t>đáy</w:t>
      </w:r>
      <w:r>
        <w:rPr>
          <w:spacing w:val="-2"/>
          <w:sz w:val="26"/>
        </w:rPr>
        <w:t xml:space="preserve"> </w:t>
      </w:r>
      <w:r>
        <w:rPr>
          <w:sz w:val="26"/>
        </w:rPr>
        <w:t>là các tấm</w:t>
      </w:r>
      <w:r>
        <w:rPr>
          <w:spacing w:val="-3"/>
          <w:sz w:val="26"/>
        </w:rPr>
        <w:t xml:space="preserve"> </w:t>
      </w:r>
      <w:r>
        <w:rPr>
          <w:sz w:val="26"/>
        </w:rPr>
        <w:t>thép</w:t>
      </w:r>
      <w:r>
        <w:rPr>
          <w:spacing w:val="-2"/>
          <w:sz w:val="26"/>
        </w:rPr>
        <w:t xml:space="preserve"> </w:t>
      </w:r>
      <w:r>
        <w:rPr>
          <w:sz w:val="26"/>
        </w:rPr>
        <w:t>A36</w:t>
      </w:r>
      <w:r>
        <w:rPr>
          <w:spacing w:val="-2"/>
          <w:sz w:val="26"/>
        </w:rPr>
        <w:t xml:space="preserve"> </w:t>
      </w:r>
      <w:r>
        <w:rPr>
          <w:sz w:val="26"/>
        </w:rPr>
        <w:t>có</w:t>
      </w:r>
      <w:r>
        <w:rPr>
          <w:spacing w:val="-2"/>
          <w:sz w:val="26"/>
        </w:rPr>
        <w:t xml:space="preserve"> </w:t>
      </w:r>
      <w:r>
        <w:rPr>
          <w:sz w:val="26"/>
        </w:rPr>
        <w:t>kích</w:t>
      </w:r>
      <w:r>
        <w:rPr>
          <w:spacing w:val="-2"/>
          <w:sz w:val="26"/>
        </w:rPr>
        <w:t xml:space="preserve"> </w:t>
      </w:r>
      <w:r>
        <w:rPr>
          <w:sz w:val="26"/>
        </w:rPr>
        <w:t>thước 2x9 m chiều dày 8 mm.</w:t>
      </w:r>
    </w:p>
    <w:p w14:paraId="303AA7EA" w14:textId="77777777" w:rsidR="007E7C26" w:rsidRDefault="004F4220">
      <w:pPr>
        <w:pStyle w:val="ListParagraph"/>
        <w:numPr>
          <w:ilvl w:val="1"/>
          <w:numId w:val="6"/>
        </w:numPr>
        <w:tabs>
          <w:tab w:val="left" w:pos="1647"/>
        </w:tabs>
        <w:spacing w:before="1" w:line="384" w:lineRule="auto"/>
        <w:ind w:right="1955" w:firstLine="0"/>
        <w:rPr>
          <w:sz w:val="26"/>
        </w:rPr>
      </w:pPr>
      <w:r>
        <w:rPr>
          <w:sz w:val="26"/>
        </w:rPr>
        <w:t>Các</w:t>
      </w:r>
      <w:r>
        <w:rPr>
          <w:spacing w:val="-2"/>
          <w:sz w:val="26"/>
        </w:rPr>
        <w:t xml:space="preserve"> </w:t>
      </w:r>
      <w:r>
        <w:rPr>
          <w:sz w:val="26"/>
        </w:rPr>
        <w:t>tấm</w:t>
      </w:r>
      <w:r>
        <w:rPr>
          <w:spacing w:val="-3"/>
          <w:sz w:val="26"/>
        </w:rPr>
        <w:t xml:space="preserve"> </w:t>
      </w:r>
      <w:r>
        <w:rPr>
          <w:sz w:val="26"/>
        </w:rPr>
        <w:t>này</w:t>
      </w:r>
      <w:r>
        <w:rPr>
          <w:spacing w:val="-2"/>
          <w:sz w:val="26"/>
        </w:rPr>
        <w:t xml:space="preserve"> </w:t>
      </w:r>
      <w:r>
        <w:rPr>
          <w:sz w:val="26"/>
        </w:rPr>
        <w:t>được</w:t>
      </w:r>
      <w:r>
        <w:rPr>
          <w:spacing w:val="-3"/>
          <w:sz w:val="26"/>
        </w:rPr>
        <w:t xml:space="preserve"> </w:t>
      </w:r>
      <w:r>
        <w:rPr>
          <w:sz w:val="26"/>
        </w:rPr>
        <w:t>chuyển</w:t>
      </w:r>
      <w:r>
        <w:rPr>
          <w:spacing w:val="-3"/>
          <w:sz w:val="26"/>
        </w:rPr>
        <w:t xml:space="preserve"> </w:t>
      </w:r>
      <w:r>
        <w:rPr>
          <w:sz w:val="26"/>
        </w:rPr>
        <w:t>tới</w:t>
      </w:r>
      <w:r>
        <w:rPr>
          <w:spacing w:val="-3"/>
          <w:sz w:val="26"/>
        </w:rPr>
        <w:t xml:space="preserve"> </w:t>
      </w:r>
      <w:r>
        <w:rPr>
          <w:sz w:val="26"/>
        </w:rPr>
        <w:t>vị</w:t>
      </w:r>
      <w:r>
        <w:rPr>
          <w:spacing w:val="-3"/>
          <w:sz w:val="26"/>
        </w:rPr>
        <w:t xml:space="preserve"> </w:t>
      </w:r>
      <w:r>
        <w:rPr>
          <w:sz w:val="26"/>
        </w:rPr>
        <w:t>trí</w:t>
      </w:r>
      <w:r>
        <w:rPr>
          <w:spacing w:val="-3"/>
          <w:sz w:val="26"/>
        </w:rPr>
        <w:t xml:space="preserve"> </w:t>
      </w:r>
      <w:r>
        <w:rPr>
          <w:sz w:val="26"/>
        </w:rPr>
        <w:t>cắt bằng cần</w:t>
      </w:r>
      <w:r>
        <w:rPr>
          <w:spacing w:val="-3"/>
          <w:sz w:val="26"/>
        </w:rPr>
        <w:t xml:space="preserve"> </w:t>
      </w:r>
      <w:r>
        <w:rPr>
          <w:sz w:val="26"/>
        </w:rPr>
        <w:t>cẩu</w:t>
      </w:r>
      <w:r>
        <w:rPr>
          <w:spacing w:val="-3"/>
          <w:sz w:val="26"/>
        </w:rPr>
        <w:t xml:space="preserve"> </w:t>
      </w:r>
      <w:r>
        <w:rPr>
          <w:sz w:val="26"/>
        </w:rPr>
        <w:t>và</w:t>
      </w:r>
      <w:r>
        <w:rPr>
          <w:spacing w:val="-3"/>
          <w:sz w:val="26"/>
        </w:rPr>
        <w:t xml:space="preserve"> </w:t>
      </w:r>
      <w:r>
        <w:rPr>
          <w:sz w:val="26"/>
        </w:rPr>
        <w:t>xe tải</w:t>
      </w:r>
      <w:r>
        <w:rPr>
          <w:spacing w:val="-2"/>
          <w:sz w:val="26"/>
        </w:rPr>
        <w:t xml:space="preserve"> </w:t>
      </w:r>
      <w:r>
        <w:rPr>
          <w:sz w:val="26"/>
        </w:rPr>
        <w:t xml:space="preserve">chuyên </w:t>
      </w:r>
      <w:r>
        <w:rPr>
          <w:spacing w:val="-2"/>
          <w:sz w:val="26"/>
        </w:rPr>
        <w:t>dụng.</w:t>
      </w:r>
    </w:p>
    <w:p w14:paraId="303AA7EB" w14:textId="77777777" w:rsidR="007E7C26" w:rsidRDefault="004F4220">
      <w:pPr>
        <w:pStyle w:val="ListParagraph"/>
        <w:numPr>
          <w:ilvl w:val="1"/>
          <w:numId w:val="6"/>
        </w:numPr>
        <w:tabs>
          <w:tab w:val="left" w:pos="1647"/>
        </w:tabs>
        <w:spacing w:before="1" w:line="384" w:lineRule="auto"/>
        <w:ind w:right="1767" w:firstLine="0"/>
        <w:rPr>
          <w:sz w:val="26"/>
        </w:rPr>
      </w:pPr>
      <w:r>
        <w:rPr>
          <w:sz w:val="26"/>
        </w:rPr>
        <w:t>Trên</w:t>
      </w:r>
      <w:r>
        <w:rPr>
          <w:spacing w:val="-2"/>
          <w:sz w:val="26"/>
        </w:rPr>
        <w:t xml:space="preserve"> </w:t>
      </w:r>
      <w:r>
        <w:rPr>
          <w:sz w:val="26"/>
        </w:rPr>
        <w:t>cơ</w:t>
      </w:r>
      <w:r>
        <w:rPr>
          <w:spacing w:val="-3"/>
          <w:sz w:val="26"/>
        </w:rPr>
        <w:t xml:space="preserve"> </w:t>
      </w:r>
      <w:r>
        <w:rPr>
          <w:sz w:val="26"/>
        </w:rPr>
        <w:t>sở</w:t>
      </w:r>
      <w:r>
        <w:rPr>
          <w:spacing w:val="-3"/>
          <w:sz w:val="26"/>
        </w:rPr>
        <w:t xml:space="preserve"> </w:t>
      </w:r>
      <w:r>
        <w:rPr>
          <w:sz w:val="26"/>
        </w:rPr>
        <w:t>là</w:t>
      </w:r>
      <w:r>
        <w:rPr>
          <w:spacing w:val="-2"/>
          <w:sz w:val="26"/>
        </w:rPr>
        <w:t xml:space="preserve"> </w:t>
      </w:r>
      <w:r>
        <w:rPr>
          <w:sz w:val="26"/>
        </w:rPr>
        <w:t>các tấm thép</w:t>
      </w:r>
      <w:r>
        <w:rPr>
          <w:spacing w:val="-2"/>
          <w:sz w:val="26"/>
        </w:rPr>
        <w:t xml:space="preserve"> </w:t>
      </w:r>
      <w:r>
        <w:rPr>
          <w:sz w:val="26"/>
        </w:rPr>
        <w:t>nguyên,</w:t>
      </w:r>
      <w:r>
        <w:rPr>
          <w:spacing w:val="-2"/>
          <w:sz w:val="26"/>
        </w:rPr>
        <w:t xml:space="preserve"> </w:t>
      </w:r>
      <w:r>
        <w:rPr>
          <w:sz w:val="26"/>
        </w:rPr>
        <w:t>bản</w:t>
      </w:r>
      <w:r>
        <w:rPr>
          <w:spacing w:val="-3"/>
          <w:sz w:val="26"/>
        </w:rPr>
        <w:t xml:space="preserve"> </w:t>
      </w:r>
      <w:r>
        <w:rPr>
          <w:sz w:val="26"/>
        </w:rPr>
        <w:t>sẽ</w:t>
      </w:r>
      <w:r>
        <w:rPr>
          <w:spacing w:val="-3"/>
          <w:sz w:val="26"/>
        </w:rPr>
        <w:t xml:space="preserve"> </w:t>
      </w:r>
      <w:r>
        <w:rPr>
          <w:sz w:val="26"/>
        </w:rPr>
        <w:t>được</w:t>
      </w:r>
      <w:r>
        <w:rPr>
          <w:spacing w:val="-3"/>
          <w:sz w:val="26"/>
        </w:rPr>
        <w:t xml:space="preserve"> </w:t>
      </w:r>
      <w:r>
        <w:rPr>
          <w:sz w:val="26"/>
        </w:rPr>
        <w:t>gia</w:t>
      </w:r>
      <w:r>
        <w:rPr>
          <w:spacing w:val="-3"/>
          <w:sz w:val="26"/>
        </w:rPr>
        <w:t xml:space="preserve"> </w:t>
      </w:r>
      <w:r>
        <w:rPr>
          <w:sz w:val="26"/>
        </w:rPr>
        <w:t>công</w:t>
      </w:r>
      <w:r>
        <w:rPr>
          <w:spacing w:val="-3"/>
          <w:sz w:val="26"/>
        </w:rPr>
        <w:t xml:space="preserve"> </w:t>
      </w:r>
      <w:r>
        <w:rPr>
          <w:sz w:val="26"/>
        </w:rPr>
        <w:t>chế</w:t>
      </w:r>
      <w:r>
        <w:rPr>
          <w:spacing w:val="-2"/>
          <w:sz w:val="26"/>
        </w:rPr>
        <w:t xml:space="preserve"> </w:t>
      </w:r>
      <w:r>
        <w:rPr>
          <w:sz w:val="26"/>
        </w:rPr>
        <w:t>tạo</w:t>
      </w:r>
      <w:r>
        <w:rPr>
          <w:spacing w:val="-3"/>
          <w:sz w:val="26"/>
        </w:rPr>
        <w:t xml:space="preserve"> </w:t>
      </w:r>
      <w:r>
        <w:rPr>
          <w:sz w:val="26"/>
        </w:rPr>
        <w:t>thành các tấm theo yêu cầu thiết kế , khi tiến hành cắt lưu ý:</w:t>
      </w:r>
    </w:p>
    <w:p w14:paraId="303AA7EC" w14:textId="77777777" w:rsidR="007E7C26" w:rsidRDefault="004F4220">
      <w:pPr>
        <w:pStyle w:val="BodyText"/>
        <w:spacing w:before="1"/>
        <w:ind w:left="1519"/>
      </w:pPr>
      <w:r>
        <w:t>Các</w:t>
      </w:r>
      <w:r>
        <w:rPr>
          <w:spacing w:val="-5"/>
        </w:rPr>
        <w:t xml:space="preserve"> </w:t>
      </w:r>
      <w:r>
        <w:t>đường</w:t>
      </w:r>
      <w:r>
        <w:rPr>
          <w:spacing w:val="-5"/>
        </w:rPr>
        <w:t xml:space="preserve"> </w:t>
      </w:r>
      <w:r>
        <w:t>cắt</w:t>
      </w:r>
      <w:r>
        <w:rPr>
          <w:spacing w:val="-2"/>
        </w:rPr>
        <w:t xml:space="preserve"> </w:t>
      </w:r>
      <w:r>
        <w:t>phải</w:t>
      </w:r>
      <w:r>
        <w:rPr>
          <w:spacing w:val="-5"/>
        </w:rPr>
        <w:t xml:space="preserve"> </w:t>
      </w:r>
      <w:r>
        <w:t>đảm</w:t>
      </w:r>
      <w:r>
        <w:rPr>
          <w:spacing w:val="-5"/>
        </w:rPr>
        <w:t xml:space="preserve"> </w:t>
      </w:r>
      <w:r>
        <w:t>bảo</w:t>
      </w:r>
      <w:r>
        <w:rPr>
          <w:spacing w:val="-5"/>
        </w:rPr>
        <w:t xml:space="preserve"> </w:t>
      </w:r>
      <w:r>
        <w:t>như</w:t>
      </w:r>
      <w:r>
        <w:rPr>
          <w:spacing w:val="-4"/>
        </w:rPr>
        <w:t xml:space="preserve"> </w:t>
      </w:r>
      <w:r>
        <w:t>thiết</w:t>
      </w:r>
      <w:r>
        <w:rPr>
          <w:spacing w:val="-5"/>
        </w:rPr>
        <w:t xml:space="preserve"> kế;</w:t>
      </w:r>
    </w:p>
    <w:p w14:paraId="303AA7ED" w14:textId="77777777" w:rsidR="007E7C26" w:rsidRDefault="004F4220">
      <w:pPr>
        <w:pStyle w:val="BodyText"/>
        <w:spacing w:before="179" w:line="386" w:lineRule="auto"/>
        <w:ind w:left="1454" w:right="1478" w:firstLine="64"/>
      </w:pPr>
      <w:r>
        <w:t>Các</w:t>
      </w:r>
      <w:r>
        <w:rPr>
          <w:spacing w:val="-2"/>
        </w:rPr>
        <w:t xml:space="preserve"> </w:t>
      </w:r>
      <w:r>
        <w:t>tấm</w:t>
      </w:r>
      <w:r>
        <w:rPr>
          <w:spacing w:val="-3"/>
        </w:rPr>
        <w:t xml:space="preserve"> </w:t>
      </w:r>
      <w:r>
        <w:t>sau</w:t>
      </w:r>
      <w:r>
        <w:rPr>
          <w:spacing w:val="-3"/>
        </w:rPr>
        <w:t xml:space="preserve"> </w:t>
      </w:r>
      <w:r>
        <w:t>khi</w:t>
      </w:r>
      <w:r>
        <w:rPr>
          <w:spacing w:val="-2"/>
        </w:rPr>
        <w:t xml:space="preserve"> </w:t>
      </w:r>
      <w:r>
        <w:t>cắt phải</w:t>
      </w:r>
      <w:r>
        <w:rPr>
          <w:spacing w:val="-3"/>
        </w:rPr>
        <w:t xml:space="preserve"> </w:t>
      </w:r>
      <w:r>
        <w:t>được</w:t>
      </w:r>
      <w:r>
        <w:rPr>
          <w:spacing w:val="-3"/>
        </w:rPr>
        <w:t xml:space="preserve"> </w:t>
      </w:r>
      <w:r>
        <w:t>đánh</w:t>
      </w:r>
      <w:r>
        <w:rPr>
          <w:spacing w:val="-3"/>
        </w:rPr>
        <w:t xml:space="preserve"> </w:t>
      </w:r>
      <w:r>
        <w:t>số</w:t>
      </w:r>
      <w:r>
        <w:rPr>
          <w:spacing w:val="-2"/>
        </w:rPr>
        <w:t xml:space="preserve"> </w:t>
      </w:r>
      <w:r>
        <w:t>ghi</w:t>
      </w:r>
      <w:r>
        <w:rPr>
          <w:spacing w:val="-3"/>
        </w:rPr>
        <w:t xml:space="preserve"> </w:t>
      </w:r>
      <w:r>
        <w:t>ký hiệu</w:t>
      </w:r>
      <w:r>
        <w:rPr>
          <w:spacing w:val="-3"/>
        </w:rPr>
        <w:t xml:space="preserve"> </w:t>
      </w:r>
      <w:r>
        <w:t>bằng</w:t>
      </w:r>
      <w:r>
        <w:rPr>
          <w:spacing w:val="-3"/>
        </w:rPr>
        <w:t xml:space="preserve"> </w:t>
      </w:r>
      <w:r>
        <w:t>sơn</w:t>
      </w:r>
      <w:r>
        <w:rPr>
          <w:spacing w:val="-3"/>
        </w:rPr>
        <w:t xml:space="preserve"> </w:t>
      </w:r>
      <w:r>
        <w:t>trực</w:t>
      </w:r>
      <w:r>
        <w:rPr>
          <w:spacing w:val="-3"/>
        </w:rPr>
        <w:t xml:space="preserve"> </w:t>
      </w:r>
      <w:r>
        <w:t xml:space="preserve">tiếp lên </w:t>
      </w:r>
      <w:r>
        <w:rPr>
          <w:spacing w:val="-4"/>
        </w:rPr>
        <w:t>tấm;</w:t>
      </w:r>
    </w:p>
    <w:p w14:paraId="303AA7EE" w14:textId="77777777" w:rsidR="007E7C26" w:rsidRDefault="004F4220">
      <w:pPr>
        <w:pStyle w:val="ListParagraph"/>
        <w:numPr>
          <w:ilvl w:val="1"/>
          <w:numId w:val="6"/>
        </w:numPr>
        <w:tabs>
          <w:tab w:val="left" w:pos="1647"/>
        </w:tabs>
        <w:spacing w:line="386" w:lineRule="auto"/>
        <w:ind w:right="1496" w:firstLine="0"/>
        <w:rPr>
          <w:sz w:val="26"/>
        </w:rPr>
      </w:pPr>
      <w:r>
        <w:rPr>
          <w:sz w:val="26"/>
        </w:rPr>
        <w:t>Tiến</w:t>
      </w:r>
      <w:r>
        <w:rPr>
          <w:spacing w:val="-3"/>
          <w:sz w:val="26"/>
        </w:rPr>
        <w:t xml:space="preserve"> </w:t>
      </w:r>
      <w:r>
        <w:rPr>
          <w:sz w:val="26"/>
        </w:rPr>
        <w:t>hành</w:t>
      </w:r>
      <w:r>
        <w:rPr>
          <w:spacing w:val="-1"/>
          <w:sz w:val="26"/>
        </w:rPr>
        <w:t xml:space="preserve"> </w:t>
      </w:r>
      <w:r>
        <w:rPr>
          <w:sz w:val="26"/>
        </w:rPr>
        <w:t>vát</w:t>
      </w:r>
      <w:r>
        <w:rPr>
          <w:spacing w:val="-2"/>
          <w:sz w:val="26"/>
        </w:rPr>
        <w:t xml:space="preserve"> </w:t>
      </w:r>
      <w:r>
        <w:rPr>
          <w:sz w:val="26"/>
        </w:rPr>
        <w:t>góc</w:t>
      </w:r>
      <w:r>
        <w:rPr>
          <w:spacing w:val="-1"/>
          <w:sz w:val="26"/>
        </w:rPr>
        <w:t xml:space="preserve"> </w:t>
      </w:r>
      <w:r>
        <w:rPr>
          <w:sz w:val="26"/>
        </w:rPr>
        <w:t>theo</w:t>
      </w:r>
      <w:r>
        <w:rPr>
          <w:spacing w:val="-2"/>
          <w:sz w:val="26"/>
        </w:rPr>
        <w:t xml:space="preserve"> </w:t>
      </w:r>
      <w:r>
        <w:rPr>
          <w:sz w:val="26"/>
        </w:rPr>
        <w:t>đúng</w:t>
      </w:r>
      <w:r>
        <w:rPr>
          <w:spacing w:val="-3"/>
          <w:sz w:val="26"/>
        </w:rPr>
        <w:t xml:space="preserve"> </w:t>
      </w:r>
      <w:r>
        <w:rPr>
          <w:sz w:val="26"/>
        </w:rPr>
        <w:t>thiết</w:t>
      </w:r>
      <w:r>
        <w:rPr>
          <w:spacing w:val="-3"/>
          <w:sz w:val="26"/>
        </w:rPr>
        <w:t xml:space="preserve"> </w:t>
      </w:r>
      <w:r>
        <w:rPr>
          <w:sz w:val="26"/>
        </w:rPr>
        <w:t>kế</w:t>
      </w:r>
      <w:r>
        <w:rPr>
          <w:spacing w:val="-2"/>
          <w:sz w:val="26"/>
        </w:rPr>
        <w:t xml:space="preserve"> </w:t>
      </w:r>
      <w:r>
        <w:rPr>
          <w:sz w:val="26"/>
        </w:rPr>
        <w:t>bằng</w:t>
      </w:r>
      <w:r>
        <w:rPr>
          <w:spacing w:val="-3"/>
          <w:sz w:val="26"/>
        </w:rPr>
        <w:t xml:space="preserve"> </w:t>
      </w:r>
      <w:r>
        <w:rPr>
          <w:sz w:val="26"/>
        </w:rPr>
        <w:t>máy</w:t>
      </w:r>
      <w:r>
        <w:rPr>
          <w:spacing w:val="-2"/>
          <w:sz w:val="26"/>
        </w:rPr>
        <w:t xml:space="preserve"> </w:t>
      </w:r>
      <w:r>
        <w:rPr>
          <w:sz w:val="26"/>
        </w:rPr>
        <w:t>vát</w:t>
      </w:r>
      <w:r>
        <w:rPr>
          <w:spacing w:val="-3"/>
          <w:sz w:val="26"/>
        </w:rPr>
        <w:t xml:space="preserve"> </w:t>
      </w:r>
      <w:r>
        <w:rPr>
          <w:sz w:val="26"/>
        </w:rPr>
        <w:t>góc</w:t>
      </w:r>
      <w:r>
        <w:rPr>
          <w:spacing w:val="-3"/>
          <w:sz w:val="26"/>
        </w:rPr>
        <w:t xml:space="preserve"> </w:t>
      </w:r>
      <w:r>
        <w:rPr>
          <w:sz w:val="26"/>
        </w:rPr>
        <w:t>,</w:t>
      </w:r>
      <w:r>
        <w:rPr>
          <w:spacing w:val="-1"/>
          <w:sz w:val="26"/>
        </w:rPr>
        <w:t xml:space="preserve"> </w:t>
      </w:r>
      <w:r>
        <w:rPr>
          <w:sz w:val="26"/>
        </w:rPr>
        <w:t>rồi</w:t>
      </w:r>
      <w:r>
        <w:rPr>
          <w:spacing w:val="-3"/>
          <w:sz w:val="26"/>
        </w:rPr>
        <w:t xml:space="preserve"> </w:t>
      </w:r>
      <w:r>
        <w:rPr>
          <w:sz w:val="26"/>
        </w:rPr>
        <w:t>loại</w:t>
      </w:r>
      <w:r>
        <w:rPr>
          <w:spacing w:val="-1"/>
          <w:sz w:val="26"/>
        </w:rPr>
        <w:t xml:space="preserve"> </w:t>
      </w:r>
      <w:r>
        <w:rPr>
          <w:sz w:val="26"/>
        </w:rPr>
        <w:t>bỏ</w:t>
      </w:r>
      <w:r>
        <w:rPr>
          <w:spacing w:val="-1"/>
          <w:sz w:val="26"/>
        </w:rPr>
        <w:t xml:space="preserve"> </w:t>
      </w:r>
      <w:r>
        <w:rPr>
          <w:sz w:val="26"/>
        </w:rPr>
        <w:t>các</w:t>
      </w:r>
      <w:r>
        <w:rPr>
          <w:spacing w:val="-2"/>
          <w:sz w:val="26"/>
        </w:rPr>
        <w:t xml:space="preserve"> </w:t>
      </w:r>
      <w:r>
        <w:rPr>
          <w:sz w:val="26"/>
        </w:rPr>
        <w:t>sỉ dư ra trong quá trình cắt. Sử dụng máy mài ,mài phẳng các đường cắt.</w:t>
      </w:r>
    </w:p>
    <w:p w14:paraId="303AA7EF" w14:textId="77777777" w:rsidR="007E7C26" w:rsidRDefault="004F4220">
      <w:pPr>
        <w:pStyle w:val="ListParagraph"/>
        <w:numPr>
          <w:ilvl w:val="1"/>
          <w:numId w:val="6"/>
        </w:numPr>
        <w:tabs>
          <w:tab w:val="left" w:pos="1647"/>
        </w:tabs>
        <w:spacing w:line="294" w:lineRule="exact"/>
        <w:ind w:left="1647" w:hanging="193"/>
        <w:rPr>
          <w:sz w:val="26"/>
        </w:rPr>
      </w:pPr>
      <w:r>
        <w:rPr>
          <w:sz w:val="26"/>
        </w:rPr>
        <w:t>Tiến</w:t>
      </w:r>
      <w:r>
        <w:rPr>
          <w:spacing w:val="-5"/>
          <w:sz w:val="26"/>
        </w:rPr>
        <w:t xml:space="preserve"> </w:t>
      </w:r>
      <w:r>
        <w:rPr>
          <w:sz w:val="26"/>
        </w:rPr>
        <w:t>hành</w:t>
      </w:r>
      <w:r>
        <w:rPr>
          <w:spacing w:val="-2"/>
          <w:sz w:val="26"/>
        </w:rPr>
        <w:t xml:space="preserve"> </w:t>
      </w:r>
      <w:r>
        <w:rPr>
          <w:sz w:val="26"/>
        </w:rPr>
        <w:t>đánh</w:t>
      </w:r>
      <w:r>
        <w:rPr>
          <w:spacing w:val="-4"/>
          <w:sz w:val="26"/>
        </w:rPr>
        <w:t xml:space="preserve"> </w:t>
      </w:r>
      <w:r>
        <w:rPr>
          <w:sz w:val="26"/>
        </w:rPr>
        <w:t>dấu</w:t>
      </w:r>
      <w:r>
        <w:rPr>
          <w:spacing w:val="-5"/>
          <w:sz w:val="26"/>
        </w:rPr>
        <w:t xml:space="preserve"> </w:t>
      </w:r>
      <w:r>
        <w:rPr>
          <w:sz w:val="26"/>
        </w:rPr>
        <w:t>những</w:t>
      </w:r>
      <w:r>
        <w:rPr>
          <w:spacing w:val="-5"/>
          <w:sz w:val="26"/>
        </w:rPr>
        <w:t xml:space="preserve"> </w:t>
      </w:r>
      <w:r>
        <w:rPr>
          <w:sz w:val="26"/>
        </w:rPr>
        <w:t>vị</w:t>
      </w:r>
      <w:r>
        <w:rPr>
          <w:spacing w:val="-5"/>
          <w:sz w:val="26"/>
        </w:rPr>
        <w:t xml:space="preserve"> </w:t>
      </w:r>
      <w:r>
        <w:rPr>
          <w:sz w:val="26"/>
        </w:rPr>
        <w:t>trí</w:t>
      </w:r>
      <w:r>
        <w:rPr>
          <w:spacing w:val="-5"/>
          <w:sz w:val="26"/>
        </w:rPr>
        <w:t xml:space="preserve"> </w:t>
      </w:r>
      <w:r>
        <w:rPr>
          <w:sz w:val="26"/>
        </w:rPr>
        <w:t>sẽ</w:t>
      </w:r>
      <w:r>
        <w:rPr>
          <w:spacing w:val="-5"/>
          <w:sz w:val="26"/>
        </w:rPr>
        <w:t xml:space="preserve"> </w:t>
      </w:r>
      <w:r>
        <w:rPr>
          <w:sz w:val="26"/>
        </w:rPr>
        <w:t>thực</w:t>
      </w:r>
      <w:r>
        <w:rPr>
          <w:spacing w:val="-4"/>
          <w:sz w:val="26"/>
        </w:rPr>
        <w:t xml:space="preserve"> </w:t>
      </w:r>
      <w:r>
        <w:rPr>
          <w:sz w:val="26"/>
        </w:rPr>
        <w:t>hiện</w:t>
      </w:r>
      <w:r>
        <w:rPr>
          <w:spacing w:val="-2"/>
          <w:sz w:val="26"/>
        </w:rPr>
        <w:t xml:space="preserve"> </w:t>
      </w:r>
      <w:r>
        <w:rPr>
          <w:sz w:val="26"/>
        </w:rPr>
        <w:t>các</w:t>
      </w:r>
      <w:r>
        <w:rPr>
          <w:spacing w:val="-4"/>
          <w:sz w:val="26"/>
        </w:rPr>
        <w:t xml:space="preserve"> </w:t>
      </w:r>
      <w:r>
        <w:rPr>
          <w:sz w:val="26"/>
        </w:rPr>
        <w:t>đường</w:t>
      </w:r>
      <w:r>
        <w:rPr>
          <w:spacing w:val="-5"/>
          <w:sz w:val="26"/>
        </w:rPr>
        <w:t xml:space="preserve"> </w:t>
      </w:r>
      <w:r>
        <w:rPr>
          <w:sz w:val="26"/>
        </w:rPr>
        <w:t>hàn</w:t>
      </w:r>
      <w:r>
        <w:rPr>
          <w:spacing w:val="-2"/>
          <w:sz w:val="26"/>
        </w:rPr>
        <w:t xml:space="preserve"> chồng.</w:t>
      </w:r>
    </w:p>
    <w:p w14:paraId="303AA7F0" w14:textId="77777777" w:rsidR="007E7C26" w:rsidRDefault="004F4220">
      <w:pPr>
        <w:pStyle w:val="ListParagraph"/>
        <w:numPr>
          <w:ilvl w:val="1"/>
          <w:numId w:val="6"/>
        </w:numPr>
        <w:tabs>
          <w:tab w:val="left" w:pos="1647"/>
        </w:tabs>
        <w:spacing w:before="174" w:line="384" w:lineRule="auto"/>
        <w:ind w:right="1868" w:firstLine="0"/>
        <w:rPr>
          <w:sz w:val="26"/>
        </w:rPr>
      </w:pPr>
      <w:r>
        <w:rPr>
          <w:sz w:val="26"/>
        </w:rPr>
        <w:t>Sử</w:t>
      </w:r>
      <w:r>
        <w:rPr>
          <w:spacing w:val="-3"/>
          <w:sz w:val="26"/>
        </w:rPr>
        <w:t xml:space="preserve"> </w:t>
      </w:r>
      <w:r>
        <w:rPr>
          <w:sz w:val="26"/>
        </w:rPr>
        <w:t>dụng</w:t>
      </w:r>
      <w:r>
        <w:rPr>
          <w:spacing w:val="-4"/>
          <w:sz w:val="26"/>
        </w:rPr>
        <w:t xml:space="preserve"> </w:t>
      </w:r>
      <w:r>
        <w:rPr>
          <w:sz w:val="26"/>
        </w:rPr>
        <w:t>các thiết</w:t>
      </w:r>
      <w:r>
        <w:rPr>
          <w:spacing w:val="-4"/>
          <w:sz w:val="26"/>
        </w:rPr>
        <w:t xml:space="preserve"> </w:t>
      </w:r>
      <w:r>
        <w:rPr>
          <w:sz w:val="26"/>
        </w:rPr>
        <w:t>bị</w:t>
      </w:r>
      <w:r>
        <w:rPr>
          <w:spacing w:val="-1"/>
          <w:sz w:val="26"/>
        </w:rPr>
        <w:t xml:space="preserve"> </w:t>
      </w:r>
      <w:r>
        <w:rPr>
          <w:sz w:val="26"/>
        </w:rPr>
        <w:t>đo</w:t>
      </w:r>
      <w:r>
        <w:rPr>
          <w:spacing w:val="-4"/>
          <w:sz w:val="26"/>
        </w:rPr>
        <w:t xml:space="preserve"> </w:t>
      </w:r>
      <w:r>
        <w:rPr>
          <w:sz w:val="26"/>
        </w:rPr>
        <w:t>như</w:t>
      </w:r>
      <w:r>
        <w:rPr>
          <w:spacing w:val="-3"/>
          <w:sz w:val="26"/>
        </w:rPr>
        <w:t xml:space="preserve"> </w:t>
      </w:r>
      <w:r>
        <w:rPr>
          <w:sz w:val="26"/>
        </w:rPr>
        <w:t>thước</w:t>
      </w:r>
      <w:r>
        <w:rPr>
          <w:spacing w:val="-4"/>
          <w:sz w:val="26"/>
        </w:rPr>
        <w:t xml:space="preserve"> </w:t>
      </w:r>
      <w:r>
        <w:rPr>
          <w:sz w:val="26"/>
        </w:rPr>
        <w:t>Compa</w:t>
      </w:r>
      <w:r>
        <w:rPr>
          <w:spacing w:val="-3"/>
          <w:sz w:val="26"/>
        </w:rPr>
        <w:t xml:space="preserve"> </w:t>
      </w:r>
      <w:r>
        <w:rPr>
          <w:sz w:val="26"/>
        </w:rPr>
        <w:t>đo</w:t>
      </w:r>
      <w:r>
        <w:rPr>
          <w:spacing w:val="-4"/>
          <w:sz w:val="26"/>
        </w:rPr>
        <w:t xml:space="preserve"> </w:t>
      </w:r>
      <w:r>
        <w:rPr>
          <w:sz w:val="26"/>
        </w:rPr>
        <w:t>kiểm</w:t>
      </w:r>
      <w:r>
        <w:rPr>
          <w:spacing w:val="-4"/>
          <w:sz w:val="26"/>
        </w:rPr>
        <w:t xml:space="preserve"> </w:t>
      </w:r>
      <w:r>
        <w:rPr>
          <w:sz w:val="26"/>
        </w:rPr>
        <w:t>tra</w:t>
      </w:r>
      <w:r>
        <w:rPr>
          <w:spacing w:val="-3"/>
          <w:sz w:val="26"/>
        </w:rPr>
        <w:t xml:space="preserve"> </w:t>
      </w:r>
      <w:r>
        <w:rPr>
          <w:sz w:val="26"/>
        </w:rPr>
        <w:t>lại</w:t>
      </w:r>
      <w:r>
        <w:rPr>
          <w:spacing w:val="-4"/>
          <w:sz w:val="26"/>
        </w:rPr>
        <w:t xml:space="preserve"> </w:t>
      </w:r>
      <w:r>
        <w:rPr>
          <w:sz w:val="26"/>
        </w:rPr>
        <w:t>lần</w:t>
      </w:r>
      <w:r>
        <w:rPr>
          <w:spacing w:val="-4"/>
          <w:sz w:val="26"/>
        </w:rPr>
        <w:t xml:space="preserve"> </w:t>
      </w:r>
      <w:r>
        <w:rPr>
          <w:sz w:val="26"/>
        </w:rPr>
        <w:t>cuối</w:t>
      </w:r>
      <w:r>
        <w:rPr>
          <w:spacing w:val="-1"/>
          <w:sz w:val="26"/>
        </w:rPr>
        <w:t xml:space="preserve"> </w:t>
      </w:r>
      <w:r>
        <w:rPr>
          <w:sz w:val="26"/>
        </w:rPr>
        <w:t>nếu như đảm bảo kích thước đúng như thiết kế thì tiến hành đóng dấu chấp nhận đem lắp đặt hoặc huỷ bỏ chế tạo lại.</w:t>
      </w:r>
    </w:p>
    <w:p w14:paraId="303AA7F1" w14:textId="77777777" w:rsidR="007E7C26" w:rsidRDefault="004F4220">
      <w:pPr>
        <w:pStyle w:val="ListParagraph"/>
        <w:numPr>
          <w:ilvl w:val="1"/>
          <w:numId w:val="6"/>
        </w:numPr>
        <w:tabs>
          <w:tab w:val="left" w:pos="1647"/>
        </w:tabs>
        <w:spacing w:before="2" w:line="384" w:lineRule="auto"/>
        <w:ind w:right="1649" w:firstLine="0"/>
        <w:rPr>
          <w:sz w:val="26"/>
        </w:rPr>
      </w:pPr>
      <w:r>
        <w:rPr>
          <w:sz w:val="26"/>
        </w:rPr>
        <w:t>Khi</w:t>
      </w:r>
      <w:r>
        <w:rPr>
          <w:spacing w:val="-4"/>
          <w:sz w:val="26"/>
        </w:rPr>
        <w:t xml:space="preserve"> </w:t>
      </w:r>
      <w:r>
        <w:rPr>
          <w:sz w:val="26"/>
        </w:rPr>
        <w:t>đo</w:t>
      </w:r>
      <w:r>
        <w:rPr>
          <w:spacing w:val="-4"/>
          <w:sz w:val="26"/>
        </w:rPr>
        <w:t xml:space="preserve"> </w:t>
      </w:r>
      <w:r>
        <w:rPr>
          <w:sz w:val="26"/>
        </w:rPr>
        <w:t>kiểm</w:t>
      </w:r>
      <w:r>
        <w:rPr>
          <w:spacing w:val="-3"/>
          <w:sz w:val="26"/>
        </w:rPr>
        <w:t xml:space="preserve"> </w:t>
      </w:r>
      <w:r>
        <w:rPr>
          <w:sz w:val="26"/>
        </w:rPr>
        <w:t>tra</w:t>
      </w:r>
      <w:r>
        <w:rPr>
          <w:spacing w:val="-1"/>
          <w:sz w:val="26"/>
        </w:rPr>
        <w:t xml:space="preserve"> </w:t>
      </w:r>
      <w:r>
        <w:rPr>
          <w:sz w:val="26"/>
        </w:rPr>
        <w:t>xong</w:t>
      </w:r>
      <w:r>
        <w:rPr>
          <w:spacing w:val="-1"/>
          <w:sz w:val="26"/>
        </w:rPr>
        <w:t xml:space="preserve"> </w:t>
      </w:r>
      <w:r>
        <w:rPr>
          <w:sz w:val="26"/>
        </w:rPr>
        <w:t>tấm</w:t>
      </w:r>
      <w:r>
        <w:rPr>
          <w:spacing w:val="-4"/>
          <w:sz w:val="26"/>
        </w:rPr>
        <w:t xml:space="preserve"> </w:t>
      </w:r>
      <w:r>
        <w:rPr>
          <w:sz w:val="26"/>
        </w:rPr>
        <w:t>được</w:t>
      </w:r>
      <w:r>
        <w:rPr>
          <w:spacing w:val="-4"/>
          <w:sz w:val="26"/>
        </w:rPr>
        <w:t xml:space="preserve"> </w:t>
      </w:r>
      <w:r>
        <w:rPr>
          <w:sz w:val="26"/>
        </w:rPr>
        <w:t>vận</w:t>
      </w:r>
      <w:r>
        <w:rPr>
          <w:spacing w:val="-1"/>
          <w:sz w:val="26"/>
        </w:rPr>
        <w:t xml:space="preserve"> </w:t>
      </w:r>
      <w:r>
        <w:rPr>
          <w:sz w:val="26"/>
        </w:rPr>
        <w:t>chuyển</w:t>
      </w:r>
      <w:r>
        <w:rPr>
          <w:spacing w:val="-1"/>
          <w:sz w:val="26"/>
        </w:rPr>
        <w:t xml:space="preserve"> </w:t>
      </w:r>
      <w:r>
        <w:rPr>
          <w:sz w:val="26"/>
        </w:rPr>
        <w:t>tới</w:t>
      </w:r>
      <w:r>
        <w:rPr>
          <w:spacing w:val="-4"/>
          <w:sz w:val="26"/>
        </w:rPr>
        <w:t xml:space="preserve"> </w:t>
      </w:r>
      <w:r>
        <w:rPr>
          <w:sz w:val="26"/>
        </w:rPr>
        <w:t>khu</w:t>
      </w:r>
      <w:r>
        <w:rPr>
          <w:spacing w:val="-4"/>
          <w:sz w:val="26"/>
        </w:rPr>
        <w:t xml:space="preserve"> </w:t>
      </w:r>
      <w:r>
        <w:rPr>
          <w:sz w:val="26"/>
        </w:rPr>
        <w:t>sơn</w:t>
      </w:r>
      <w:r>
        <w:rPr>
          <w:spacing w:val="-4"/>
          <w:sz w:val="26"/>
        </w:rPr>
        <w:t xml:space="preserve"> </w:t>
      </w:r>
      <w:r>
        <w:rPr>
          <w:sz w:val="26"/>
        </w:rPr>
        <w:t>phủ</w:t>
      </w:r>
      <w:r>
        <w:rPr>
          <w:spacing w:val="-1"/>
          <w:sz w:val="26"/>
        </w:rPr>
        <w:t xml:space="preserve"> </w:t>
      </w:r>
      <w:r>
        <w:rPr>
          <w:sz w:val="26"/>
        </w:rPr>
        <w:t>để</w:t>
      </w:r>
      <w:r>
        <w:rPr>
          <w:spacing w:val="-4"/>
          <w:sz w:val="26"/>
        </w:rPr>
        <w:t xml:space="preserve"> </w:t>
      </w:r>
      <w:r>
        <w:rPr>
          <w:sz w:val="26"/>
        </w:rPr>
        <w:t>quét</w:t>
      </w:r>
      <w:r>
        <w:rPr>
          <w:spacing w:val="-1"/>
          <w:sz w:val="26"/>
        </w:rPr>
        <w:t xml:space="preserve"> </w:t>
      </w:r>
      <w:r>
        <w:rPr>
          <w:sz w:val="26"/>
        </w:rPr>
        <w:t>sơn mỏng bảo vệ tấm khi ra công trường.</w:t>
      </w:r>
    </w:p>
    <w:p w14:paraId="303AA7F2" w14:textId="77777777" w:rsidR="007E7C26" w:rsidRDefault="004F4220">
      <w:pPr>
        <w:pStyle w:val="ListParagraph"/>
        <w:numPr>
          <w:ilvl w:val="1"/>
          <w:numId w:val="6"/>
        </w:numPr>
        <w:tabs>
          <w:tab w:val="left" w:pos="1647"/>
        </w:tabs>
        <w:spacing w:before="2" w:line="384" w:lineRule="auto"/>
        <w:ind w:right="1683" w:firstLine="0"/>
        <w:rPr>
          <w:sz w:val="26"/>
        </w:rPr>
      </w:pPr>
      <w:r>
        <w:rPr>
          <w:sz w:val="26"/>
        </w:rPr>
        <w:t>Sau</w:t>
      </w:r>
      <w:r>
        <w:rPr>
          <w:spacing w:val="-4"/>
          <w:sz w:val="26"/>
        </w:rPr>
        <w:t xml:space="preserve"> </w:t>
      </w:r>
      <w:r>
        <w:rPr>
          <w:sz w:val="26"/>
        </w:rPr>
        <w:t>khi</w:t>
      </w:r>
      <w:r>
        <w:rPr>
          <w:spacing w:val="-1"/>
          <w:sz w:val="26"/>
        </w:rPr>
        <w:t xml:space="preserve"> </w:t>
      </w:r>
      <w:r>
        <w:rPr>
          <w:sz w:val="26"/>
        </w:rPr>
        <w:t>hoàn</w:t>
      </w:r>
      <w:r>
        <w:rPr>
          <w:spacing w:val="-3"/>
          <w:sz w:val="26"/>
        </w:rPr>
        <w:t xml:space="preserve"> </w:t>
      </w:r>
      <w:r>
        <w:rPr>
          <w:sz w:val="26"/>
        </w:rPr>
        <w:t>thành</w:t>
      </w:r>
      <w:r>
        <w:rPr>
          <w:spacing w:val="-3"/>
          <w:sz w:val="26"/>
        </w:rPr>
        <w:t xml:space="preserve"> </w:t>
      </w:r>
      <w:r>
        <w:rPr>
          <w:sz w:val="26"/>
        </w:rPr>
        <w:t>các</w:t>
      </w:r>
      <w:r>
        <w:rPr>
          <w:spacing w:val="-3"/>
          <w:sz w:val="26"/>
        </w:rPr>
        <w:t xml:space="preserve"> </w:t>
      </w:r>
      <w:r>
        <w:rPr>
          <w:sz w:val="26"/>
        </w:rPr>
        <w:t>công</w:t>
      </w:r>
      <w:r>
        <w:rPr>
          <w:spacing w:val="-4"/>
          <w:sz w:val="26"/>
        </w:rPr>
        <w:t xml:space="preserve"> </w:t>
      </w:r>
      <w:r>
        <w:rPr>
          <w:sz w:val="26"/>
        </w:rPr>
        <w:t>đoạn</w:t>
      </w:r>
      <w:r>
        <w:rPr>
          <w:spacing w:val="-4"/>
          <w:sz w:val="26"/>
        </w:rPr>
        <w:t xml:space="preserve"> </w:t>
      </w:r>
      <w:r>
        <w:rPr>
          <w:sz w:val="26"/>
        </w:rPr>
        <w:t>trên</w:t>
      </w:r>
      <w:r>
        <w:rPr>
          <w:spacing w:val="-3"/>
          <w:sz w:val="26"/>
        </w:rPr>
        <w:t xml:space="preserve"> </w:t>
      </w:r>
      <w:r>
        <w:rPr>
          <w:sz w:val="26"/>
        </w:rPr>
        <w:t>tiến</w:t>
      </w:r>
      <w:r>
        <w:rPr>
          <w:spacing w:val="-1"/>
          <w:sz w:val="26"/>
        </w:rPr>
        <w:t xml:space="preserve"> </w:t>
      </w:r>
      <w:r>
        <w:rPr>
          <w:sz w:val="26"/>
        </w:rPr>
        <w:t>hành</w:t>
      </w:r>
      <w:r>
        <w:rPr>
          <w:spacing w:val="-4"/>
          <w:sz w:val="26"/>
        </w:rPr>
        <w:t xml:space="preserve"> </w:t>
      </w:r>
      <w:r>
        <w:rPr>
          <w:sz w:val="26"/>
        </w:rPr>
        <w:t>vận</w:t>
      </w:r>
      <w:r>
        <w:rPr>
          <w:spacing w:val="-4"/>
          <w:sz w:val="26"/>
        </w:rPr>
        <w:t xml:space="preserve"> </w:t>
      </w:r>
      <w:r>
        <w:rPr>
          <w:sz w:val="26"/>
        </w:rPr>
        <w:t>chuyển</w:t>
      </w:r>
      <w:r>
        <w:rPr>
          <w:spacing w:val="-4"/>
          <w:sz w:val="26"/>
        </w:rPr>
        <w:t xml:space="preserve"> </w:t>
      </w:r>
      <w:r>
        <w:rPr>
          <w:sz w:val="26"/>
        </w:rPr>
        <w:t>các tấm</w:t>
      </w:r>
      <w:r>
        <w:rPr>
          <w:spacing w:val="-4"/>
          <w:sz w:val="26"/>
        </w:rPr>
        <w:t xml:space="preserve"> </w:t>
      </w:r>
      <w:r>
        <w:rPr>
          <w:sz w:val="26"/>
        </w:rPr>
        <w:t>ra công trường bằng xe tải chuyên dụng.</w:t>
      </w:r>
    </w:p>
    <w:p w14:paraId="303AA7F3" w14:textId="77777777" w:rsidR="007E7C26" w:rsidRDefault="004F4220">
      <w:pPr>
        <w:pStyle w:val="Heading3"/>
        <w:spacing w:before="1"/>
      </w:pPr>
      <w:r>
        <w:t>c/</w:t>
      </w:r>
      <w:r>
        <w:rPr>
          <w:spacing w:val="-5"/>
        </w:rPr>
        <w:t xml:space="preserve"> </w:t>
      </w:r>
      <w:r>
        <w:t>Thi</w:t>
      </w:r>
      <w:r>
        <w:rPr>
          <w:spacing w:val="-5"/>
        </w:rPr>
        <w:t xml:space="preserve"> </w:t>
      </w:r>
      <w:r>
        <w:t>công</w:t>
      </w:r>
      <w:r>
        <w:rPr>
          <w:spacing w:val="-4"/>
        </w:rPr>
        <w:t xml:space="preserve"> </w:t>
      </w:r>
      <w:r>
        <w:t>lắp</w:t>
      </w:r>
      <w:r>
        <w:rPr>
          <w:spacing w:val="-2"/>
        </w:rPr>
        <w:t xml:space="preserve"> </w:t>
      </w:r>
      <w:r>
        <w:rPr>
          <w:spacing w:val="-4"/>
        </w:rPr>
        <w:t>dựng</w:t>
      </w:r>
    </w:p>
    <w:p w14:paraId="303AA7F4" w14:textId="77777777" w:rsidR="007E7C26" w:rsidRDefault="004F4220">
      <w:pPr>
        <w:pStyle w:val="BodyText"/>
        <w:spacing w:before="178" w:line="386" w:lineRule="auto"/>
        <w:ind w:left="1454" w:right="1707"/>
      </w:pPr>
      <w:r>
        <w:t>Việc</w:t>
      </w:r>
      <w:r>
        <w:rPr>
          <w:spacing w:val="-3"/>
        </w:rPr>
        <w:t xml:space="preserve"> </w:t>
      </w:r>
      <w:r>
        <w:t>bố</w:t>
      </w:r>
      <w:r>
        <w:rPr>
          <w:spacing w:val="-3"/>
        </w:rPr>
        <w:t xml:space="preserve"> </w:t>
      </w:r>
      <w:r>
        <w:t>trí</w:t>
      </w:r>
      <w:r>
        <w:rPr>
          <w:spacing w:val="-3"/>
        </w:rPr>
        <w:t xml:space="preserve"> </w:t>
      </w:r>
      <w:r>
        <w:t>các</w:t>
      </w:r>
      <w:r>
        <w:rPr>
          <w:spacing w:val="-2"/>
        </w:rPr>
        <w:t xml:space="preserve"> </w:t>
      </w:r>
      <w:r>
        <w:t>tấm</w:t>
      </w:r>
      <w:r>
        <w:rPr>
          <w:spacing w:val="-3"/>
        </w:rPr>
        <w:t xml:space="preserve"> </w:t>
      </w:r>
      <w:r>
        <w:t>đáy phải</w:t>
      </w:r>
      <w:r>
        <w:rPr>
          <w:spacing w:val="-3"/>
        </w:rPr>
        <w:t xml:space="preserve"> </w:t>
      </w:r>
      <w:r>
        <w:t>đúng như</w:t>
      </w:r>
      <w:r>
        <w:rPr>
          <w:spacing w:val="-1"/>
        </w:rPr>
        <w:t xml:space="preserve"> </w:t>
      </w:r>
      <w:r>
        <w:t>bản</w:t>
      </w:r>
      <w:r>
        <w:rPr>
          <w:spacing w:val="-3"/>
        </w:rPr>
        <w:t xml:space="preserve"> </w:t>
      </w:r>
      <w:r>
        <w:t>vẽ thiết</w:t>
      </w:r>
      <w:r>
        <w:rPr>
          <w:spacing w:val="-3"/>
        </w:rPr>
        <w:t xml:space="preserve"> </w:t>
      </w:r>
      <w:r>
        <w:t>kế</w:t>
      </w:r>
      <w:r>
        <w:rPr>
          <w:spacing w:val="-3"/>
        </w:rPr>
        <w:t xml:space="preserve"> </w:t>
      </w:r>
      <w:r>
        <w:t>và</w:t>
      </w:r>
      <w:r>
        <w:rPr>
          <w:spacing w:val="-3"/>
        </w:rPr>
        <w:t xml:space="preserve"> </w:t>
      </w:r>
      <w:r>
        <w:t>thoả</w:t>
      </w:r>
      <w:r>
        <w:rPr>
          <w:spacing w:val="-3"/>
        </w:rPr>
        <w:t xml:space="preserve"> </w:t>
      </w:r>
      <w:r>
        <w:t>mãn dung sai cho phép. Trình tự lắp đặt được thể hiện qua các bước sau:</w:t>
      </w:r>
    </w:p>
    <w:p w14:paraId="303AA7F5" w14:textId="77777777" w:rsidR="007E7C26" w:rsidRDefault="004F4220">
      <w:pPr>
        <w:pStyle w:val="ListParagraph"/>
        <w:numPr>
          <w:ilvl w:val="1"/>
          <w:numId w:val="6"/>
        </w:numPr>
        <w:tabs>
          <w:tab w:val="left" w:pos="1647"/>
        </w:tabs>
        <w:spacing w:line="294" w:lineRule="exact"/>
        <w:ind w:left="1647" w:hanging="193"/>
        <w:rPr>
          <w:sz w:val="26"/>
        </w:rPr>
      </w:pPr>
      <w:r>
        <w:rPr>
          <w:sz w:val="26"/>
        </w:rPr>
        <w:t>Định</w:t>
      </w:r>
      <w:r>
        <w:rPr>
          <w:spacing w:val="-5"/>
          <w:sz w:val="26"/>
        </w:rPr>
        <w:t xml:space="preserve"> </w:t>
      </w:r>
      <w:r>
        <w:rPr>
          <w:sz w:val="26"/>
        </w:rPr>
        <w:t>vị</w:t>
      </w:r>
      <w:r>
        <w:rPr>
          <w:spacing w:val="-4"/>
          <w:sz w:val="26"/>
        </w:rPr>
        <w:t xml:space="preserve"> </w:t>
      </w:r>
      <w:r>
        <w:rPr>
          <w:sz w:val="26"/>
        </w:rPr>
        <w:t>tâm</w:t>
      </w:r>
      <w:r>
        <w:rPr>
          <w:spacing w:val="-4"/>
          <w:sz w:val="26"/>
        </w:rPr>
        <w:t xml:space="preserve"> </w:t>
      </w:r>
      <w:r>
        <w:rPr>
          <w:sz w:val="26"/>
        </w:rPr>
        <w:t>của</w:t>
      </w:r>
      <w:r>
        <w:rPr>
          <w:spacing w:val="-1"/>
          <w:sz w:val="26"/>
        </w:rPr>
        <w:t xml:space="preserve"> </w:t>
      </w:r>
      <w:r>
        <w:rPr>
          <w:sz w:val="26"/>
        </w:rPr>
        <w:t>đáy</w:t>
      </w:r>
      <w:r>
        <w:rPr>
          <w:spacing w:val="-2"/>
          <w:sz w:val="26"/>
        </w:rPr>
        <w:t xml:space="preserve"> </w:t>
      </w:r>
      <w:r>
        <w:rPr>
          <w:spacing w:val="-5"/>
          <w:sz w:val="26"/>
        </w:rPr>
        <w:t>bể.</w:t>
      </w:r>
    </w:p>
    <w:p w14:paraId="303AA7F6" w14:textId="77777777" w:rsidR="007E7C26" w:rsidRDefault="007E7C26">
      <w:pPr>
        <w:pStyle w:val="ListParagraph"/>
        <w:spacing w:line="294" w:lineRule="exact"/>
        <w:rPr>
          <w:sz w:val="26"/>
        </w:rPr>
        <w:sectPr w:rsidR="007E7C26">
          <w:pgSz w:w="11910" w:h="16850"/>
          <w:pgMar w:top="1380" w:right="283" w:bottom="740" w:left="850" w:header="514" w:footer="556" w:gutter="0"/>
          <w:cols w:space="720"/>
        </w:sectPr>
      </w:pPr>
    </w:p>
    <w:p w14:paraId="303AA7F7" w14:textId="77777777" w:rsidR="007E7C26" w:rsidRDefault="004F4220">
      <w:pPr>
        <w:pStyle w:val="ListParagraph"/>
        <w:numPr>
          <w:ilvl w:val="1"/>
          <w:numId w:val="6"/>
        </w:numPr>
        <w:tabs>
          <w:tab w:val="left" w:pos="1647"/>
        </w:tabs>
        <w:spacing w:before="2" w:line="384" w:lineRule="auto"/>
        <w:ind w:right="1491" w:firstLine="0"/>
        <w:rPr>
          <w:sz w:val="26"/>
        </w:rPr>
      </w:pPr>
      <w:r>
        <w:rPr>
          <w:sz w:val="26"/>
        </w:rPr>
        <w:lastRenderedPageBreak/>
        <w:t>Phác</w:t>
      </w:r>
      <w:r>
        <w:rPr>
          <w:spacing w:val="-4"/>
          <w:sz w:val="26"/>
        </w:rPr>
        <w:t xml:space="preserve"> </w:t>
      </w:r>
      <w:r>
        <w:rPr>
          <w:sz w:val="26"/>
        </w:rPr>
        <w:t>hoạ</w:t>
      </w:r>
      <w:r>
        <w:rPr>
          <w:spacing w:val="-1"/>
          <w:sz w:val="26"/>
        </w:rPr>
        <w:t xml:space="preserve"> </w:t>
      </w:r>
      <w:r>
        <w:rPr>
          <w:sz w:val="26"/>
        </w:rPr>
        <w:t>sơ</w:t>
      </w:r>
      <w:r>
        <w:rPr>
          <w:spacing w:val="-3"/>
          <w:sz w:val="26"/>
        </w:rPr>
        <w:t xml:space="preserve"> </w:t>
      </w:r>
      <w:r>
        <w:rPr>
          <w:sz w:val="26"/>
        </w:rPr>
        <w:t>bộ</w:t>
      </w:r>
      <w:r>
        <w:rPr>
          <w:spacing w:val="-1"/>
          <w:sz w:val="26"/>
        </w:rPr>
        <w:t xml:space="preserve"> </w:t>
      </w:r>
      <w:r>
        <w:rPr>
          <w:sz w:val="26"/>
        </w:rPr>
        <w:t>mặt</w:t>
      </w:r>
      <w:r>
        <w:rPr>
          <w:spacing w:val="-4"/>
          <w:sz w:val="26"/>
        </w:rPr>
        <w:t xml:space="preserve"> </w:t>
      </w:r>
      <w:r>
        <w:rPr>
          <w:sz w:val="26"/>
        </w:rPr>
        <w:t>phẳng</w:t>
      </w:r>
      <w:r>
        <w:rPr>
          <w:spacing w:val="-4"/>
          <w:sz w:val="26"/>
        </w:rPr>
        <w:t xml:space="preserve"> </w:t>
      </w:r>
      <w:r>
        <w:rPr>
          <w:sz w:val="26"/>
        </w:rPr>
        <w:t>tấm</w:t>
      </w:r>
      <w:r>
        <w:rPr>
          <w:spacing w:val="-4"/>
          <w:sz w:val="26"/>
        </w:rPr>
        <w:t xml:space="preserve"> </w:t>
      </w:r>
      <w:r>
        <w:rPr>
          <w:sz w:val="26"/>
        </w:rPr>
        <w:t>đáy</w:t>
      </w:r>
      <w:r>
        <w:rPr>
          <w:spacing w:val="-4"/>
          <w:sz w:val="26"/>
        </w:rPr>
        <w:t xml:space="preserve"> </w:t>
      </w:r>
      <w:r>
        <w:rPr>
          <w:sz w:val="26"/>
        </w:rPr>
        <w:t>bằng</w:t>
      </w:r>
      <w:r>
        <w:rPr>
          <w:spacing w:val="-1"/>
          <w:sz w:val="26"/>
        </w:rPr>
        <w:t xml:space="preserve"> </w:t>
      </w:r>
      <w:r>
        <w:rPr>
          <w:sz w:val="26"/>
        </w:rPr>
        <w:t>sơn.</w:t>
      </w:r>
      <w:r>
        <w:rPr>
          <w:spacing w:val="-3"/>
          <w:sz w:val="26"/>
        </w:rPr>
        <w:t xml:space="preserve"> </w:t>
      </w:r>
      <w:r>
        <w:rPr>
          <w:sz w:val="26"/>
        </w:rPr>
        <w:t>Một</w:t>
      </w:r>
      <w:r>
        <w:rPr>
          <w:spacing w:val="-4"/>
          <w:sz w:val="26"/>
        </w:rPr>
        <w:t xml:space="preserve"> </w:t>
      </w:r>
      <w:r>
        <w:rPr>
          <w:sz w:val="26"/>
        </w:rPr>
        <w:t>đường</w:t>
      </w:r>
      <w:r>
        <w:rPr>
          <w:spacing w:val="-1"/>
          <w:sz w:val="26"/>
        </w:rPr>
        <w:t xml:space="preserve"> </w:t>
      </w:r>
      <w:r>
        <w:rPr>
          <w:sz w:val="26"/>
        </w:rPr>
        <w:t>tròn</w:t>
      </w:r>
      <w:r>
        <w:rPr>
          <w:spacing w:val="-3"/>
          <w:sz w:val="26"/>
        </w:rPr>
        <w:t xml:space="preserve"> </w:t>
      </w:r>
      <w:r>
        <w:rPr>
          <w:sz w:val="26"/>
        </w:rPr>
        <w:t>báo</w:t>
      </w:r>
      <w:r>
        <w:rPr>
          <w:spacing w:val="-3"/>
          <w:sz w:val="26"/>
        </w:rPr>
        <w:t xml:space="preserve"> </w:t>
      </w:r>
      <w:r>
        <w:rPr>
          <w:sz w:val="26"/>
        </w:rPr>
        <w:t>hiệu</w:t>
      </w:r>
      <w:r>
        <w:rPr>
          <w:spacing w:val="-4"/>
          <w:sz w:val="26"/>
        </w:rPr>
        <w:t xml:space="preserve"> </w:t>
      </w:r>
      <w:r>
        <w:rPr>
          <w:sz w:val="26"/>
        </w:rPr>
        <w:t>vị trí kết thúc của các tấm đáy chuyển sang các tấm vành khuyên và một đường tròn giới hạn vị trí các tấm đáy vành khuyên.</w:t>
      </w:r>
    </w:p>
    <w:p w14:paraId="303AA7F8" w14:textId="77777777" w:rsidR="007E7C26" w:rsidRDefault="004F4220">
      <w:pPr>
        <w:pStyle w:val="ListParagraph"/>
        <w:numPr>
          <w:ilvl w:val="1"/>
          <w:numId w:val="6"/>
        </w:numPr>
        <w:tabs>
          <w:tab w:val="left" w:pos="1647"/>
        </w:tabs>
        <w:spacing w:before="3" w:line="384" w:lineRule="auto"/>
        <w:ind w:right="1527" w:firstLine="0"/>
        <w:rPr>
          <w:sz w:val="26"/>
        </w:rPr>
      </w:pPr>
      <w:r>
        <w:rPr>
          <w:sz w:val="26"/>
        </w:rPr>
        <w:t>Phác</w:t>
      </w:r>
      <w:r>
        <w:rPr>
          <w:spacing w:val="-4"/>
          <w:sz w:val="26"/>
        </w:rPr>
        <w:t xml:space="preserve"> </w:t>
      </w:r>
      <w:r>
        <w:rPr>
          <w:sz w:val="26"/>
        </w:rPr>
        <w:t>hoạ</w:t>
      </w:r>
      <w:r>
        <w:rPr>
          <w:spacing w:val="-1"/>
          <w:sz w:val="26"/>
        </w:rPr>
        <w:t xml:space="preserve"> </w:t>
      </w:r>
      <w:r>
        <w:rPr>
          <w:sz w:val="26"/>
        </w:rPr>
        <w:t>một</w:t>
      </w:r>
      <w:r>
        <w:rPr>
          <w:spacing w:val="-4"/>
          <w:sz w:val="26"/>
        </w:rPr>
        <w:t xml:space="preserve"> </w:t>
      </w:r>
      <w:r>
        <w:rPr>
          <w:sz w:val="26"/>
        </w:rPr>
        <w:t>đuờng</w:t>
      </w:r>
      <w:r>
        <w:rPr>
          <w:spacing w:val="-1"/>
          <w:sz w:val="26"/>
        </w:rPr>
        <w:t xml:space="preserve"> </w:t>
      </w:r>
      <w:r>
        <w:rPr>
          <w:sz w:val="26"/>
        </w:rPr>
        <w:t>chồng</w:t>
      </w:r>
      <w:r>
        <w:rPr>
          <w:spacing w:val="-4"/>
          <w:sz w:val="26"/>
        </w:rPr>
        <w:t xml:space="preserve"> </w:t>
      </w:r>
      <w:r>
        <w:rPr>
          <w:sz w:val="26"/>
        </w:rPr>
        <w:t>lên</w:t>
      </w:r>
      <w:r>
        <w:rPr>
          <w:spacing w:val="-3"/>
          <w:sz w:val="26"/>
        </w:rPr>
        <w:t xml:space="preserve"> </w:t>
      </w:r>
      <w:r>
        <w:rPr>
          <w:sz w:val="26"/>
        </w:rPr>
        <w:t>các</w:t>
      </w:r>
      <w:r>
        <w:rPr>
          <w:spacing w:val="-3"/>
          <w:sz w:val="26"/>
        </w:rPr>
        <w:t xml:space="preserve"> </w:t>
      </w:r>
      <w:r>
        <w:rPr>
          <w:sz w:val="26"/>
        </w:rPr>
        <w:t>tấm</w:t>
      </w:r>
      <w:r>
        <w:rPr>
          <w:spacing w:val="-4"/>
          <w:sz w:val="26"/>
        </w:rPr>
        <w:t xml:space="preserve"> </w:t>
      </w:r>
      <w:r>
        <w:rPr>
          <w:sz w:val="26"/>
        </w:rPr>
        <w:t>biên</w:t>
      </w:r>
      <w:r>
        <w:rPr>
          <w:spacing w:val="-1"/>
          <w:sz w:val="26"/>
        </w:rPr>
        <w:t xml:space="preserve"> </w:t>
      </w:r>
      <w:r>
        <w:rPr>
          <w:sz w:val="26"/>
        </w:rPr>
        <w:t>đáy</w:t>
      </w:r>
      <w:r>
        <w:rPr>
          <w:spacing w:val="-4"/>
          <w:sz w:val="26"/>
        </w:rPr>
        <w:t xml:space="preserve"> </w:t>
      </w:r>
      <w:r>
        <w:rPr>
          <w:sz w:val="26"/>
        </w:rPr>
        <w:t>và</w:t>
      </w:r>
      <w:r>
        <w:rPr>
          <w:spacing w:val="-4"/>
          <w:sz w:val="26"/>
        </w:rPr>
        <w:t xml:space="preserve"> </w:t>
      </w:r>
      <w:r>
        <w:rPr>
          <w:sz w:val="26"/>
        </w:rPr>
        <w:t>tương</w:t>
      </w:r>
      <w:r>
        <w:rPr>
          <w:spacing w:val="-1"/>
          <w:sz w:val="26"/>
        </w:rPr>
        <w:t xml:space="preserve"> </w:t>
      </w:r>
      <w:r>
        <w:rPr>
          <w:sz w:val="26"/>
        </w:rPr>
        <w:t>tự</w:t>
      </w:r>
      <w:r>
        <w:rPr>
          <w:spacing w:val="-3"/>
          <w:sz w:val="26"/>
        </w:rPr>
        <w:t xml:space="preserve"> </w:t>
      </w:r>
      <w:r>
        <w:rPr>
          <w:sz w:val="26"/>
        </w:rPr>
        <w:t>như</w:t>
      </w:r>
      <w:r>
        <w:rPr>
          <w:spacing w:val="-2"/>
          <w:sz w:val="26"/>
        </w:rPr>
        <w:t xml:space="preserve"> </w:t>
      </w:r>
      <w:r>
        <w:rPr>
          <w:sz w:val="26"/>
        </w:rPr>
        <w:t>vậy</w:t>
      </w:r>
      <w:r>
        <w:rPr>
          <w:spacing w:val="-4"/>
          <w:sz w:val="26"/>
        </w:rPr>
        <w:t xml:space="preserve"> </w:t>
      </w:r>
      <w:r>
        <w:rPr>
          <w:sz w:val="26"/>
        </w:rPr>
        <w:t xml:space="preserve">lên các tấm vành khuyên. Tiến hành đục lỗ của hố gom cặn trên lớp cát san </w:t>
      </w:r>
      <w:r>
        <w:rPr>
          <w:spacing w:val="-4"/>
          <w:sz w:val="26"/>
        </w:rPr>
        <w:t>nền.</w:t>
      </w:r>
    </w:p>
    <w:p w14:paraId="303AA7F9" w14:textId="77777777" w:rsidR="007E7C26" w:rsidRDefault="004F4220">
      <w:pPr>
        <w:pStyle w:val="ListParagraph"/>
        <w:numPr>
          <w:ilvl w:val="1"/>
          <w:numId w:val="6"/>
        </w:numPr>
        <w:tabs>
          <w:tab w:val="left" w:pos="1647"/>
        </w:tabs>
        <w:ind w:left="1647" w:hanging="193"/>
        <w:rPr>
          <w:sz w:val="26"/>
        </w:rPr>
      </w:pPr>
      <w:r>
        <w:rPr>
          <w:sz w:val="26"/>
        </w:rPr>
        <w:t>Sử</w:t>
      </w:r>
      <w:r>
        <w:rPr>
          <w:spacing w:val="-4"/>
          <w:sz w:val="26"/>
        </w:rPr>
        <w:t xml:space="preserve"> </w:t>
      </w:r>
      <w:r>
        <w:rPr>
          <w:sz w:val="26"/>
        </w:rPr>
        <w:t>dụng</w:t>
      </w:r>
      <w:r>
        <w:rPr>
          <w:spacing w:val="-5"/>
          <w:sz w:val="26"/>
        </w:rPr>
        <w:t xml:space="preserve"> </w:t>
      </w:r>
      <w:r>
        <w:rPr>
          <w:sz w:val="26"/>
        </w:rPr>
        <w:t>cẩu</w:t>
      </w:r>
      <w:r>
        <w:rPr>
          <w:spacing w:val="-2"/>
          <w:sz w:val="26"/>
        </w:rPr>
        <w:t xml:space="preserve"> </w:t>
      </w:r>
      <w:r>
        <w:rPr>
          <w:sz w:val="26"/>
        </w:rPr>
        <w:t>để</w:t>
      </w:r>
      <w:r>
        <w:rPr>
          <w:spacing w:val="-4"/>
          <w:sz w:val="26"/>
        </w:rPr>
        <w:t xml:space="preserve"> </w:t>
      </w:r>
      <w:r>
        <w:rPr>
          <w:sz w:val="26"/>
        </w:rPr>
        <w:t>chuyển</w:t>
      </w:r>
      <w:r>
        <w:rPr>
          <w:spacing w:val="-5"/>
          <w:sz w:val="26"/>
        </w:rPr>
        <w:t xml:space="preserve"> </w:t>
      </w:r>
      <w:r>
        <w:rPr>
          <w:sz w:val="26"/>
        </w:rPr>
        <w:t>các</w:t>
      </w:r>
      <w:r>
        <w:rPr>
          <w:spacing w:val="-3"/>
          <w:sz w:val="26"/>
        </w:rPr>
        <w:t xml:space="preserve"> </w:t>
      </w:r>
      <w:r>
        <w:rPr>
          <w:sz w:val="26"/>
        </w:rPr>
        <w:t>tấm</w:t>
      </w:r>
      <w:r>
        <w:rPr>
          <w:spacing w:val="-5"/>
          <w:sz w:val="26"/>
        </w:rPr>
        <w:t xml:space="preserve"> </w:t>
      </w:r>
      <w:r>
        <w:rPr>
          <w:sz w:val="26"/>
        </w:rPr>
        <w:t>vào</w:t>
      </w:r>
      <w:r>
        <w:rPr>
          <w:spacing w:val="-4"/>
          <w:sz w:val="26"/>
        </w:rPr>
        <w:t xml:space="preserve"> </w:t>
      </w:r>
      <w:r>
        <w:rPr>
          <w:sz w:val="26"/>
        </w:rPr>
        <w:t>vị</w:t>
      </w:r>
      <w:r>
        <w:rPr>
          <w:spacing w:val="-4"/>
          <w:sz w:val="26"/>
        </w:rPr>
        <w:t xml:space="preserve"> trí.</w:t>
      </w:r>
    </w:p>
    <w:p w14:paraId="303AA7FA" w14:textId="77777777" w:rsidR="007E7C26" w:rsidRDefault="004F4220">
      <w:pPr>
        <w:pStyle w:val="ListParagraph"/>
        <w:numPr>
          <w:ilvl w:val="1"/>
          <w:numId w:val="6"/>
        </w:numPr>
        <w:tabs>
          <w:tab w:val="left" w:pos="1647"/>
        </w:tabs>
        <w:spacing w:before="181"/>
        <w:ind w:left="1647" w:hanging="193"/>
        <w:rPr>
          <w:sz w:val="26"/>
        </w:rPr>
      </w:pPr>
      <w:r>
        <w:rPr>
          <w:sz w:val="26"/>
        </w:rPr>
        <w:t>Các</w:t>
      </w:r>
      <w:r>
        <w:rPr>
          <w:spacing w:val="-5"/>
          <w:sz w:val="26"/>
        </w:rPr>
        <w:t xml:space="preserve"> </w:t>
      </w:r>
      <w:r>
        <w:rPr>
          <w:sz w:val="26"/>
        </w:rPr>
        <w:t>tấm</w:t>
      </w:r>
      <w:r>
        <w:rPr>
          <w:spacing w:val="-5"/>
          <w:sz w:val="26"/>
        </w:rPr>
        <w:t xml:space="preserve"> </w:t>
      </w:r>
      <w:r>
        <w:rPr>
          <w:sz w:val="26"/>
        </w:rPr>
        <w:t>được</w:t>
      </w:r>
      <w:r>
        <w:rPr>
          <w:spacing w:val="-5"/>
          <w:sz w:val="26"/>
        </w:rPr>
        <w:t xml:space="preserve"> </w:t>
      </w:r>
      <w:r>
        <w:rPr>
          <w:sz w:val="26"/>
        </w:rPr>
        <w:t>lắp</w:t>
      </w:r>
      <w:r>
        <w:rPr>
          <w:spacing w:val="-5"/>
          <w:sz w:val="26"/>
        </w:rPr>
        <w:t xml:space="preserve"> </w:t>
      </w:r>
      <w:r>
        <w:rPr>
          <w:sz w:val="26"/>
        </w:rPr>
        <w:t>đặt</w:t>
      </w:r>
      <w:r>
        <w:rPr>
          <w:spacing w:val="-2"/>
          <w:sz w:val="26"/>
        </w:rPr>
        <w:t xml:space="preserve"> </w:t>
      </w:r>
      <w:r>
        <w:rPr>
          <w:sz w:val="26"/>
        </w:rPr>
        <w:t>tuần</w:t>
      </w:r>
      <w:r>
        <w:rPr>
          <w:spacing w:val="-5"/>
          <w:sz w:val="26"/>
        </w:rPr>
        <w:t xml:space="preserve"> </w:t>
      </w:r>
      <w:r>
        <w:rPr>
          <w:sz w:val="26"/>
        </w:rPr>
        <w:t>tự</w:t>
      </w:r>
      <w:r>
        <w:rPr>
          <w:spacing w:val="-5"/>
          <w:sz w:val="26"/>
        </w:rPr>
        <w:t xml:space="preserve"> </w:t>
      </w:r>
      <w:r>
        <w:rPr>
          <w:sz w:val="26"/>
        </w:rPr>
        <w:t>từ</w:t>
      </w:r>
      <w:r>
        <w:rPr>
          <w:spacing w:val="-4"/>
          <w:sz w:val="26"/>
        </w:rPr>
        <w:t xml:space="preserve"> </w:t>
      </w:r>
      <w:r>
        <w:rPr>
          <w:sz w:val="26"/>
        </w:rPr>
        <w:t>trong</w:t>
      </w:r>
      <w:r>
        <w:rPr>
          <w:spacing w:val="-4"/>
          <w:sz w:val="26"/>
        </w:rPr>
        <w:t xml:space="preserve"> </w:t>
      </w:r>
      <w:r>
        <w:rPr>
          <w:sz w:val="26"/>
        </w:rPr>
        <w:t>ra</w:t>
      </w:r>
      <w:r>
        <w:rPr>
          <w:spacing w:val="-2"/>
          <w:sz w:val="26"/>
        </w:rPr>
        <w:t xml:space="preserve"> ngoài.</w:t>
      </w:r>
    </w:p>
    <w:p w14:paraId="303AA7FB" w14:textId="77777777" w:rsidR="007E7C26" w:rsidRDefault="004F4220">
      <w:pPr>
        <w:pStyle w:val="ListParagraph"/>
        <w:numPr>
          <w:ilvl w:val="1"/>
          <w:numId w:val="6"/>
        </w:numPr>
        <w:tabs>
          <w:tab w:val="left" w:pos="1647"/>
        </w:tabs>
        <w:spacing w:before="179" w:line="384" w:lineRule="auto"/>
        <w:ind w:right="1647" w:firstLine="0"/>
        <w:rPr>
          <w:sz w:val="26"/>
        </w:rPr>
      </w:pPr>
      <w:r>
        <w:rPr>
          <w:sz w:val="26"/>
        </w:rPr>
        <w:t>Khi công việc lắp đặt cân chỉnh, đo hoàn thành bước tiếp theo sẽ tiến hành</w:t>
      </w:r>
      <w:r>
        <w:rPr>
          <w:spacing w:val="-3"/>
          <w:sz w:val="26"/>
        </w:rPr>
        <w:t xml:space="preserve"> </w:t>
      </w:r>
      <w:r>
        <w:rPr>
          <w:sz w:val="26"/>
        </w:rPr>
        <w:t>hàn</w:t>
      </w:r>
      <w:r>
        <w:rPr>
          <w:spacing w:val="-3"/>
          <w:sz w:val="26"/>
        </w:rPr>
        <w:t xml:space="preserve"> </w:t>
      </w:r>
      <w:r>
        <w:rPr>
          <w:sz w:val="26"/>
        </w:rPr>
        <w:t>nối</w:t>
      </w:r>
      <w:r>
        <w:rPr>
          <w:spacing w:val="-3"/>
          <w:sz w:val="26"/>
        </w:rPr>
        <w:t xml:space="preserve"> </w:t>
      </w:r>
      <w:r>
        <w:rPr>
          <w:sz w:val="26"/>
        </w:rPr>
        <w:t>các</w:t>
      </w:r>
      <w:r>
        <w:rPr>
          <w:spacing w:val="-2"/>
          <w:sz w:val="26"/>
        </w:rPr>
        <w:t xml:space="preserve"> </w:t>
      </w:r>
      <w:r>
        <w:rPr>
          <w:sz w:val="26"/>
        </w:rPr>
        <w:t>tấm</w:t>
      </w:r>
      <w:r>
        <w:rPr>
          <w:spacing w:val="-3"/>
          <w:sz w:val="26"/>
        </w:rPr>
        <w:t xml:space="preserve"> </w:t>
      </w:r>
      <w:r>
        <w:rPr>
          <w:sz w:val="26"/>
        </w:rPr>
        <w:t>lại</w:t>
      </w:r>
      <w:r>
        <w:rPr>
          <w:spacing w:val="-3"/>
          <w:sz w:val="26"/>
        </w:rPr>
        <w:t xml:space="preserve"> </w:t>
      </w:r>
      <w:r>
        <w:rPr>
          <w:sz w:val="26"/>
        </w:rPr>
        <w:t>với</w:t>
      </w:r>
      <w:r>
        <w:rPr>
          <w:spacing w:val="-3"/>
          <w:sz w:val="26"/>
        </w:rPr>
        <w:t xml:space="preserve"> </w:t>
      </w:r>
      <w:r>
        <w:rPr>
          <w:sz w:val="26"/>
        </w:rPr>
        <w:t>nhau.</w:t>
      </w:r>
      <w:r>
        <w:rPr>
          <w:spacing w:val="-2"/>
          <w:sz w:val="26"/>
        </w:rPr>
        <w:t xml:space="preserve"> </w:t>
      </w:r>
      <w:r>
        <w:rPr>
          <w:sz w:val="26"/>
        </w:rPr>
        <w:t>Để</w:t>
      </w:r>
      <w:r>
        <w:rPr>
          <w:spacing w:val="-3"/>
          <w:sz w:val="26"/>
        </w:rPr>
        <w:t xml:space="preserve"> </w:t>
      </w:r>
      <w:r>
        <w:rPr>
          <w:sz w:val="26"/>
        </w:rPr>
        <w:t>tránh</w:t>
      </w:r>
      <w:r>
        <w:rPr>
          <w:spacing w:val="-2"/>
          <w:sz w:val="26"/>
        </w:rPr>
        <w:t xml:space="preserve"> </w:t>
      </w:r>
      <w:r>
        <w:rPr>
          <w:sz w:val="26"/>
        </w:rPr>
        <w:t>biến</w:t>
      </w:r>
      <w:r>
        <w:rPr>
          <w:spacing w:val="-3"/>
          <w:sz w:val="26"/>
        </w:rPr>
        <w:t xml:space="preserve"> </w:t>
      </w:r>
      <w:r>
        <w:rPr>
          <w:sz w:val="26"/>
        </w:rPr>
        <w:t>hình</w:t>
      </w:r>
      <w:r>
        <w:rPr>
          <w:spacing w:val="-3"/>
          <w:sz w:val="26"/>
        </w:rPr>
        <w:t xml:space="preserve"> </w:t>
      </w:r>
      <w:r>
        <w:rPr>
          <w:sz w:val="26"/>
        </w:rPr>
        <w:t>hàn</w:t>
      </w:r>
      <w:r>
        <w:rPr>
          <w:spacing w:val="-2"/>
          <w:sz w:val="26"/>
        </w:rPr>
        <w:t xml:space="preserve"> </w:t>
      </w:r>
      <w:r>
        <w:rPr>
          <w:sz w:val="26"/>
        </w:rPr>
        <w:t>kết</w:t>
      </w:r>
      <w:r>
        <w:rPr>
          <w:spacing w:val="-3"/>
          <w:sz w:val="26"/>
        </w:rPr>
        <w:t xml:space="preserve"> </w:t>
      </w:r>
      <w:r>
        <w:rPr>
          <w:sz w:val="26"/>
        </w:rPr>
        <w:t>cấu khi</w:t>
      </w:r>
      <w:r>
        <w:rPr>
          <w:spacing w:val="-2"/>
          <w:sz w:val="26"/>
        </w:rPr>
        <w:t xml:space="preserve"> </w:t>
      </w:r>
      <w:r>
        <w:rPr>
          <w:sz w:val="26"/>
        </w:rPr>
        <w:t>hàn thì cần phải thực hiện theo</w:t>
      </w:r>
      <w:r>
        <w:rPr>
          <w:spacing w:val="40"/>
          <w:sz w:val="26"/>
        </w:rPr>
        <w:t xml:space="preserve"> </w:t>
      </w:r>
      <w:r>
        <w:rPr>
          <w:sz w:val="26"/>
        </w:rPr>
        <w:t>chu trình sau:</w:t>
      </w:r>
    </w:p>
    <w:p w14:paraId="303AA7FC" w14:textId="77777777" w:rsidR="007E7C26" w:rsidRDefault="004F4220">
      <w:pPr>
        <w:pStyle w:val="BodyText"/>
        <w:spacing w:before="3" w:line="384" w:lineRule="auto"/>
        <w:ind w:left="1519" w:right="2050" w:hanging="65"/>
      </w:pPr>
      <w:r>
        <w:t>Trước</w:t>
      </w:r>
      <w:r>
        <w:rPr>
          <w:spacing w:val="-3"/>
        </w:rPr>
        <w:t xml:space="preserve"> </w:t>
      </w:r>
      <w:r>
        <w:t>tiên</w:t>
      </w:r>
      <w:r>
        <w:rPr>
          <w:spacing w:val="-2"/>
        </w:rPr>
        <w:t xml:space="preserve"> </w:t>
      </w:r>
      <w:r>
        <w:t>hàn các</w:t>
      </w:r>
      <w:r>
        <w:rPr>
          <w:spacing w:val="-2"/>
        </w:rPr>
        <w:t xml:space="preserve"> </w:t>
      </w:r>
      <w:r>
        <w:t>cạnh</w:t>
      </w:r>
      <w:r>
        <w:rPr>
          <w:spacing w:val="-3"/>
        </w:rPr>
        <w:t xml:space="preserve"> </w:t>
      </w:r>
      <w:r>
        <w:t>ngắn</w:t>
      </w:r>
      <w:r>
        <w:rPr>
          <w:spacing w:val="-3"/>
        </w:rPr>
        <w:t xml:space="preserve"> </w:t>
      </w:r>
      <w:r>
        <w:t>ở</w:t>
      </w:r>
      <w:r>
        <w:rPr>
          <w:spacing w:val="-3"/>
        </w:rPr>
        <w:t xml:space="preserve"> </w:t>
      </w:r>
      <w:r>
        <w:t>giữa</w:t>
      </w:r>
      <w:r>
        <w:rPr>
          <w:spacing w:val="-3"/>
        </w:rPr>
        <w:t xml:space="preserve"> </w:t>
      </w:r>
      <w:r>
        <w:t>bể</w:t>
      </w:r>
      <w:r>
        <w:rPr>
          <w:spacing w:val="-2"/>
        </w:rPr>
        <w:t xml:space="preserve"> </w:t>
      </w:r>
      <w:r>
        <w:t>rồi</w:t>
      </w:r>
      <w:r>
        <w:rPr>
          <w:spacing w:val="-3"/>
        </w:rPr>
        <w:t xml:space="preserve"> </w:t>
      </w:r>
      <w:r>
        <w:t>lần</w:t>
      </w:r>
      <w:r>
        <w:rPr>
          <w:spacing w:val="-3"/>
        </w:rPr>
        <w:t xml:space="preserve"> </w:t>
      </w:r>
      <w:r>
        <w:t>lượt</w:t>
      </w:r>
      <w:r>
        <w:rPr>
          <w:spacing w:val="-3"/>
        </w:rPr>
        <w:t xml:space="preserve"> </w:t>
      </w:r>
      <w:r>
        <w:t>ra</w:t>
      </w:r>
      <w:r>
        <w:rPr>
          <w:spacing w:val="-3"/>
        </w:rPr>
        <w:t xml:space="preserve"> </w:t>
      </w:r>
      <w:r>
        <w:t>tới ngoài</w:t>
      </w:r>
      <w:r>
        <w:rPr>
          <w:spacing w:val="-2"/>
        </w:rPr>
        <w:t xml:space="preserve"> </w:t>
      </w:r>
      <w:r>
        <w:t>bể; Hàn các đường hàn dài tương tự từ trong ra ngoài;</w:t>
      </w:r>
    </w:p>
    <w:p w14:paraId="303AA7FD" w14:textId="77777777" w:rsidR="007E7C26" w:rsidRDefault="004F4220">
      <w:pPr>
        <w:pStyle w:val="BodyText"/>
        <w:ind w:left="1519"/>
      </w:pPr>
      <w:r>
        <w:t>Các</w:t>
      </w:r>
      <w:r>
        <w:rPr>
          <w:spacing w:val="-4"/>
        </w:rPr>
        <w:t xml:space="preserve"> </w:t>
      </w:r>
      <w:r>
        <w:t>đường</w:t>
      </w:r>
      <w:r>
        <w:rPr>
          <w:spacing w:val="-5"/>
        </w:rPr>
        <w:t xml:space="preserve"> </w:t>
      </w:r>
      <w:r>
        <w:t>hàn</w:t>
      </w:r>
      <w:r>
        <w:rPr>
          <w:spacing w:val="-4"/>
        </w:rPr>
        <w:t xml:space="preserve"> </w:t>
      </w:r>
      <w:r>
        <w:t>đối</w:t>
      </w:r>
      <w:r>
        <w:rPr>
          <w:spacing w:val="-5"/>
        </w:rPr>
        <w:t xml:space="preserve"> </w:t>
      </w:r>
      <w:r>
        <w:t>xứng</w:t>
      </w:r>
      <w:r>
        <w:rPr>
          <w:spacing w:val="-5"/>
        </w:rPr>
        <w:t xml:space="preserve"> </w:t>
      </w:r>
      <w:r>
        <w:t>qua</w:t>
      </w:r>
      <w:r>
        <w:rPr>
          <w:spacing w:val="-5"/>
        </w:rPr>
        <w:t xml:space="preserve"> </w:t>
      </w:r>
      <w:r>
        <w:t>tâm</w:t>
      </w:r>
      <w:r>
        <w:rPr>
          <w:spacing w:val="-2"/>
        </w:rPr>
        <w:t xml:space="preserve"> </w:t>
      </w:r>
      <w:r>
        <w:rPr>
          <w:spacing w:val="-5"/>
        </w:rPr>
        <w:t>bể;</w:t>
      </w:r>
    </w:p>
    <w:p w14:paraId="303AA7FE" w14:textId="77777777" w:rsidR="007E7C26" w:rsidRDefault="004F4220">
      <w:pPr>
        <w:pStyle w:val="BodyText"/>
        <w:spacing w:before="179"/>
        <w:ind w:left="1519"/>
      </w:pPr>
      <w:r>
        <w:t>Khi</w:t>
      </w:r>
      <w:r>
        <w:rPr>
          <w:spacing w:val="-6"/>
        </w:rPr>
        <w:t xml:space="preserve"> </w:t>
      </w:r>
      <w:r>
        <w:t>tiến</w:t>
      </w:r>
      <w:r>
        <w:rPr>
          <w:spacing w:val="-5"/>
        </w:rPr>
        <w:t xml:space="preserve"> </w:t>
      </w:r>
      <w:r>
        <w:t>hành</w:t>
      </w:r>
      <w:r>
        <w:rPr>
          <w:spacing w:val="-4"/>
        </w:rPr>
        <w:t xml:space="preserve"> </w:t>
      </w:r>
      <w:r>
        <w:t>hàn</w:t>
      </w:r>
      <w:r>
        <w:rPr>
          <w:spacing w:val="-2"/>
        </w:rPr>
        <w:t xml:space="preserve"> </w:t>
      </w:r>
      <w:r>
        <w:t>luôn</w:t>
      </w:r>
      <w:r>
        <w:rPr>
          <w:spacing w:val="-2"/>
        </w:rPr>
        <w:t xml:space="preserve"> </w:t>
      </w:r>
      <w:r>
        <w:t>có</w:t>
      </w:r>
      <w:r>
        <w:rPr>
          <w:spacing w:val="-5"/>
        </w:rPr>
        <w:t xml:space="preserve"> </w:t>
      </w:r>
      <w:r>
        <w:t>sự</w:t>
      </w:r>
      <w:r>
        <w:rPr>
          <w:spacing w:val="-4"/>
        </w:rPr>
        <w:t xml:space="preserve"> </w:t>
      </w:r>
      <w:r>
        <w:t>kiểm</w:t>
      </w:r>
      <w:r>
        <w:rPr>
          <w:spacing w:val="-5"/>
        </w:rPr>
        <w:t xml:space="preserve"> </w:t>
      </w:r>
      <w:r>
        <w:t>tra</w:t>
      </w:r>
      <w:r>
        <w:rPr>
          <w:spacing w:val="-3"/>
        </w:rPr>
        <w:t xml:space="preserve"> </w:t>
      </w:r>
      <w:r>
        <w:t>liên</w:t>
      </w:r>
      <w:r>
        <w:rPr>
          <w:spacing w:val="-4"/>
        </w:rPr>
        <w:t xml:space="preserve"> </w:t>
      </w:r>
      <w:r>
        <w:t>tục</w:t>
      </w:r>
      <w:r>
        <w:rPr>
          <w:spacing w:val="-2"/>
        </w:rPr>
        <w:t xml:space="preserve"> </w:t>
      </w:r>
      <w:r>
        <w:t>của</w:t>
      </w:r>
      <w:r>
        <w:rPr>
          <w:spacing w:val="-5"/>
        </w:rPr>
        <w:t xml:space="preserve"> </w:t>
      </w:r>
      <w:r>
        <w:t>cán</w:t>
      </w:r>
      <w:r>
        <w:rPr>
          <w:spacing w:val="-5"/>
        </w:rPr>
        <w:t xml:space="preserve"> </w:t>
      </w:r>
      <w:r>
        <w:t>bộ</w:t>
      </w:r>
      <w:r>
        <w:rPr>
          <w:spacing w:val="-5"/>
        </w:rPr>
        <w:t xml:space="preserve"> </w:t>
      </w:r>
      <w:r>
        <w:t>kỹ</w:t>
      </w:r>
      <w:r>
        <w:rPr>
          <w:spacing w:val="-5"/>
        </w:rPr>
        <w:t xml:space="preserve"> </w:t>
      </w:r>
      <w:r>
        <w:rPr>
          <w:spacing w:val="-2"/>
        </w:rPr>
        <w:t>thuật;</w:t>
      </w:r>
    </w:p>
    <w:p w14:paraId="303AA7FF" w14:textId="77777777" w:rsidR="007E7C26" w:rsidRDefault="004F4220">
      <w:pPr>
        <w:pStyle w:val="ListParagraph"/>
        <w:numPr>
          <w:ilvl w:val="1"/>
          <w:numId w:val="6"/>
        </w:numPr>
        <w:tabs>
          <w:tab w:val="left" w:pos="1647"/>
        </w:tabs>
        <w:spacing w:before="181" w:line="384" w:lineRule="auto"/>
        <w:ind w:right="1748" w:firstLine="0"/>
        <w:rPr>
          <w:sz w:val="26"/>
        </w:rPr>
      </w:pPr>
      <w:r>
        <w:rPr>
          <w:sz w:val="26"/>
        </w:rPr>
        <w:t>Tiến hành kiểm tra nghiệm thu lần cuối trước khi tiến hành bước tiếp theo.</w:t>
      </w:r>
      <w:r>
        <w:rPr>
          <w:spacing w:val="-3"/>
          <w:sz w:val="26"/>
        </w:rPr>
        <w:t xml:space="preserve"> </w:t>
      </w:r>
      <w:r>
        <w:rPr>
          <w:sz w:val="26"/>
        </w:rPr>
        <w:t>Nếu</w:t>
      </w:r>
      <w:r>
        <w:rPr>
          <w:spacing w:val="-4"/>
          <w:sz w:val="26"/>
        </w:rPr>
        <w:t xml:space="preserve"> </w:t>
      </w:r>
      <w:r>
        <w:rPr>
          <w:sz w:val="26"/>
        </w:rPr>
        <w:t>trong</w:t>
      </w:r>
      <w:r>
        <w:rPr>
          <w:spacing w:val="-3"/>
          <w:sz w:val="26"/>
        </w:rPr>
        <w:t xml:space="preserve"> </w:t>
      </w:r>
      <w:r>
        <w:rPr>
          <w:sz w:val="26"/>
        </w:rPr>
        <w:t>quá</w:t>
      </w:r>
      <w:r>
        <w:rPr>
          <w:spacing w:val="-1"/>
          <w:sz w:val="26"/>
        </w:rPr>
        <w:t xml:space="preserve"> </w:t>
      </w:r>
      <w:r>
        <w:rPr>
          <w:sz w:val="26"/>
        </w:rPr>
        <w:t>trình</w:t>
      </w:r>
      <w:r>
        <w:rPr>
          <w:spacing w:val="-3"/>
          <w:sz w:val="26"/>
        </w:rPr>
        <w:t xml:space="preserve"> </w:t>
      </w:r>
      <w:r>
        <w:rPr>
          <w:sz w:val="26"/>
        </w:rPr>
        <w:t>kiểm</w:t>
      </w:r>
      <w:r>
        <w:rPr>
          <w:spacing w:val="-4"/>
          <w:sz w:val="26"/>
        </w:rPr>
        <w:t xml:space="preserve"> </w:t>
      </w:r>
      <w:r>
        <w:rPr>
          <w:sz w:val="26"/>
        </w:rPr>
        <w:t>tra</w:t>
      </w:r>
      <w:r>
        <w:rPr>
          <w:spacing w:val="-1"/>
          <w:sz w:val="26"/>
        </w:rPr>
        <w:t xml:space="preserve"> </w:t>
      </w:r>
      <w:r>
        <w:rPr>
          <w:sz w:val="26"/>
        </w:rPr>
        <w:t>phát</w:t>
      </w:r>
      <w:r>
        <w:rPr>
          <w:spacing w:val="-3"/>
          <w:sz w:val="26"/>
        </w:rPr>
        <w:t xml:space="preserve"> </w:t>
      </w:r>
      <w:r>
        <w:rPr>
          <w:sz w:val="26"/>
        </w:rPr>
        <w:t>hiện</w:t>
      </w:r>
      <w:r>
        <w:rPr>
          <w:spacing w:val="-4"/>
          <w:sz w:val="26"/>
        </w:rPr>
        <w:t xml:space="preserve"> </w:t>
      </w:r>
      <w:r>
        <w:rPr>
          <w:sz w:val="26"/>
        </w:rPr>
        <w:t>có</w:t>
      </w:r>
      <w:r>
        <w:rPr>
          <w:spacing w:val="-4"/>
          <w:sz w:val="26"/>
        </w:rPr>
        <w:t xml:space="preserve"> </w:t>
      </w:r>
      <w:r>
        <w:rPr>
          <w:sz w:val="26"/>
        </w:rPr>
        <w:t>sai</w:t>
      </w:r>
      <w:r>
        <w:rPr>
          <w:spacing w:val="-4"/>
          <w:sz w:val="26"/>
        </w:rPr>
        <w:t xml:space="preserve"> </w:t>
      </w:r>
      <w:r>
        <w:rPr>
          <w:sz w:val="26"/>
        </w:rPr>
        <w:t>xót</w:t>
      </w:r>
      <w:r>
        <w:rPr>
          <w:spacing w:val="-4"/>
          <w:sz w:val="26"/>
        </w:rPr>
        <w:t xml:space="preserve"> </w:t>
      </w:r>
      <w:r>
        <w:rPr>
          <w:sz w:val="26"/>
        </w:rPr>
        <w:t>phi</w:t>
      </w:r>
      <w:r>
        <w:rPr>
          <w:spacing w:val="-3"/>
          <w:sz w:val="26"/>
        </w:rPr>
        <w:t xml:space="preserve"> </w:t>
      </w:r>
      <w:r>
        <w:rPr>
          <w:sz w:val="26"/>
        </w:rPr>
        <w:t>tiến</w:t>
      </w:r>
      <w:r>
        <w:rPr>
          <w:spacing w:val="-4"/>
          <w:sz w:val="26"/>
        </w:rPr>
        <w:t xml:space="preserve"> </w:t>
      </w:r>
      <w:r>
        <w:rPr>
          <w:sz w:val="26"/>
        </w:rPr>
        <w:t>hành hiệu chỉnh ngay lập tức.</w:t>
      </w:r>
    </w:p>
    <w:p w14:paraId="303AA800" w14:textId="77777777" w:rsidR="007E7C26" w:rsidRDefault="004F4220">
      <w:pPr>
        <w:pStyle w:val="ListParagraph"/>
        <w:numPr>
          <w:ilvl w:val="1"/>
          <w:numId w:val="6"/>
        </w:numPr>
        <w:tabs>
          <w:tab w:val="left" w:pos="1647"/>
        </w:tabs>
        <w:spacing w:before="1" w:line="384" w:lineRule="auto"/>
        <w:ind w:right="1597" w:firstLine="0"/>
        <w:jc w:val="both"/>
        <w:rPr>
          <w:sz w:val="26"/>
        </w:rPr>
      </w:pPr>
      <w:r>
        <w:rPr>
          <w:sz w:val="26"/>
        </w:rPr>
        <w:t>Để</w:t>
      </w:r>
      <w:r>
        <w:rPr>
          <w:spacing w:val="-3"/>
          <w:sz w:val="26"/>
        </w:rPr>
        <w:t xml:space="preserve"> </w:t>
      </w:r>
      <w:r>
        <w:rPr>
          <w:sz w:val="26"/>
        </w:rPr>
        <w:t>tránh</w:t>
      </w:r>
      <w:r>
        <w:rPr>
          <w:spacing w:val="-1"/>
          <w:sz w:val="26"/>
        </w:rPr>
        <w:t xml:space="preserve"> </w:t>
      </w:r>
      <w:r>
        <w:rPr>
          <w:sz w:val="26"/>
        </w:rPr>
        <w:t>biến</w:t>
      </w:r>
      <w:r>
        <w:rPr>
          <w:spacing w:val="-2"/>
          <w:sz w:val="26"/>
        </w:rPr>
        <w:t xml:space="preserve"> </w:t>
      </w:r>
      <w:r>
        <w:rPr>
          <w:sz w:val="26"/>
        </w:rPr>
        <w:t>hình</w:t>
      </w:r>
      <w:r>
        <w:rPr>
          <w:spacing w:val="-2"/>
          <w:sz w:val="26"/>
        </w:rPr>
        <w:t xml:space="preserve"> </w:t>
      </w:r>
      <w:r>
        <w:rPr>
          <w:sz w:val="26"/>
        </w:rPr>
        <w:t>hàn</w:t>
      </w:r>
      <w:r>
        <w:rPr>
          <w:spacing w:val="-3"/>
          <w:sz w:val="26"/>
        </w:rPr>
        <w:t xml:space="preserve"> </w:t>
      </w:r>
      <w:r>
        <w:rPr>
          <w:sz w:val="26"/>
        </w:rPr>
        <w:t>của</w:t>
      </w:r>
      <w:r>
        <w:rPr>
          <w:spacing w:val="-3"/>
          <w:sz w:val="26"/>
        </w:rPr>
        <w:t xml:space="preserve"> </w:t>
      </w:r>
      <w:r>
        <w:rPr>
          <w:sz w:val="26"/>
        </w:rPr>
        <w:t>tấm</w:t>
      </w:r>
      <w:r>
        <w:rPr>
          <w:spacing w:val="-3"/>
          <w:sz w:val="26"/>
        </w:rPr>
        <w:t xml:space="preserve"> </w:t>
      </w:r>
      <w:r>
        <w:rPr>
          <w:sz w:val="26"/>
        </w:rPr>
        <w:t>vành</w:t>
      </w:r>
      <w:r>
        <w:rPr>
          <w:spacing w:val="-2"/>
          <w:sz w:val="26"/>
        </w:rPr>
        <w:t xml:space="preserve"> </w:t>
      </w:r>
      <w:r>
        <w:rPr>
          <w:sz w:val="26"/>
        </w:rPr>
        <w:t>biên</w:t>
      </w:r>
      <w:r>
        <w:rPr>
          <w:spacing w:val="-1"/>
          <w:sz w:val="26"/>
        </w:rPr>
        <w:t xml:space="preserve"> </w:t>
      </w:r>
      <w:r>
        <w:rPr>
          <w:sz w:val="26"/>
        </w:rPr>
        <w:t>đáy,</w:t>
      </w:r>
      <w:r>
        <w:rPr>
          <w:spacing w:val="-3"/>
          <w:sz w:val="26"/>
        </w:rPr>
        <w:t xml:space="preserve"> </w:t>
      </w:r>
      <w:r>
        <w:rPr>
          <w:sz w:val="26"/>
        </w:rPr>
        <w:t>các</w:t>
      </w:r>
      <w:r>
        <w:rPr>
          <w:spacing w:val="-2"/>
          <w:sz w:val="26"/>
        </w:rPr>
        <w:t xml:space="preserve"> </w:t>
      </w:r>
      <w:r>
        <w:rPr>
          <w:sz w:val="26"/>
        </w:rPr>
        <w:t>tấm</w:t>
      </w:r>
      <w:r>
        <w:rPr>
          <w:spacing w:val="-3"/>
          <w:sz w:val="26"/>
        </w:rPr>
        <w:t xml:space="preserve"> </w:t>
      </w:r>
      <w:r>
        <w:rPr>
          <w:sz w:val="26"/>
        </w:rPr>
        <w:t>vành</w:t>
      </w:r>
      <w:r>
        <w:rPr>
          <w:spacing w:val="-2"/>
          <w:sz w:val="26"/>
        </w:rPr>
        <w:t xml:space="preserve"> </w:t>
      </w:r>
      <w:r>
        <w:rPr>
          <w:sz w:val="26"/>
        </w:rPr>
        <w:t>biên</w:t>
      </w:r>
      <w:r>
        <w:rPr>
          <w:spacing w:val="-1"/>
          <w:sz w:val="26"/>
        </w:rPr>
        <w:t xml:space="preserve"> </w:t>
      </w:r>
      <w:r>
        <w:rPr>
          <w:sz w:val="26"/>
        </w:rPr>
        <w:t>đáy</w:t>
      </w:r>
      <w:r>
        <w:rPr>
          <w:spacing w:val="-3"/>
          <w:sz w:val="26"/>
        </w:rPr>
        <w:t xml:space="preserve"> </w:t>
      </w:r>
      <w:r>
        <w:rPr>
          <w:sz w:val="26"/>
        </w:rPr>
        <w:t>sẽ được</w:t>
      </w:r>
      <w:r>
        <w:rPr>
          <w:spacing w:val="-3"/>
          <w:sz w:val="26"/>
        </w:rPr>
        <w:t xml:space="preserve"> </w:t>
      </w:r>
      <w:r>
        <w:rPr>
          <w:sz w:val="26"/>
        </w:rPr>
        <w:t>hàn</w:t>
      </w:r>
      <w:r>
        <w:rPr>
          <w:spacing w:val="-3"/>
          <w:sz w:val="26"/>
        </w:rPr>
        <w:t xml:space="preserve"> </w:t>
      </w:r>
      <w:r>
        <w:rPr>
          <w:sz w:val="26"/>
        </w:rPr>
        <w:t>với nhau</w:t>
      </w:r>
      <w:r>
        <w:rPr>
          <w:spacing w:val="-2"/>
          <w:sz w:val="26"/>
        </w:rPr>
        <w:t xml:space="preserve"> </w:t>
      </w:r>
      <w:r>
        <w:rPr>
          <w:sz w:val="26"/>
        </w:rPr>
        <w:t>bằng</w:t>
      </w:r>
      <w:r>
        <w:rPr>
          <w:spacing w:val="-3"/>
          <w:sz w:val="26"/>
        </w:rPr>
        <w:t xml:space="preserve"> </w:t>
      </w:r>
      <w:r>
        <w:rPr>
          <w:sz w:val="26"/>
        </w:rPr>
        <w:t>đường</w:t>
      </w:r>
      <w:r>
        <w:rPr>
          <w:spacing w:val="-3"/>
          <w:sz w:val="26"/>
        </w:rPr>
        <w:t xml:space="preserve"> </w:t>
      </w:r>
      <w:r>
        <w:rPr>
          <w:sz w:val="26"/>
        </w:rPr>
        <w:t>hàn đối</w:t>
      </w:r>
      <w:r>
        <w:rPr>
          <w:spacing w:val="-2"/>
          <w:sz w:val="26"/>
        </w:rPr>
        <w:t xml:space="preserve"> </w:t>
      </w:r>
      <w:r>
        <w:rPr>
          <w:sz w:val="26"/>
        </w:rPr>
        <w:t>đầu, sau</w:t>
      </w:r>
      <w:r>
        <w:rPr>
          <w:spacing w:val="-2"/>
          <w:sz w:val="26"/>
        </w:rPr>
        <w:t xml:space="preserve"> </w:t>
      </w:r>
      <w:r>
        <w:rPr>
          <w:sz w:val="26"/>
        </w:rPr>
        <w:t>đó</w:t>
      </w:r>
      <w:r>
        <w:rPr>
          <w:spacing w:val="-3"/>
          <w:sz w:val="26"/>
        </w:rPr>
        <w:t xml:space="preserve"> </w:t>
      </w:r>
      <w:r>
        <w:rPr>
          <w:sz w:val="26"/>
        </w:rPr>
        <w:t>hàn</w:t>
      </w:r>
      <w:r>
        <w:rPr>
          <w:spacing w:val="-3"/>
          <w:sz w:val="26"/>
        </w:rPr>
        <w:t xml:space="preserve"> </w:t>
      </w:r>
      <w:r>
        <w:rPr>
          <w:sz w:val="26"/>
        </w:rPr>
        <w:t>tấm</w:t>
      </w:r>
      <w:r>
        <w:rPr>
          <w:spacing w:val="-3"/>
          <w:sz w:val="26"/>
        </w:rPr>
        <w:t xml:space="preserve"> </w:t>
      </w:r>
      <w:r>
        <w:rPr>
          <w:sz w:val="26"/>
        </w:rPr>
        <w:t>vành biên</w:t>
      </w:r>
      <w:r>
        <w:rPr>
          <w:spacing w:val="-2"/>
          <w:sz w:val="26"/>
        </w:rPr>
        <w:t xml:space="preserve"> </w:t>
      </w:r>
      <w:r>
        <w:rPr>
          <w:sz w:val="26"/>
        </w:rPr>
        <w:t>với tầng thành bể đầu tiên rồi mới hàn các tấm vành biên đáy với các tấm đáy ngoài cùng.</w:t>
      </w:r>
    </w:p>
    <w:p w14:paraId="303AA801" w14:textId="77777777" w:rsidR="007E7C26" w:rsidRDefault="004F4220">
      <w:pPr>
        <w:pStyle w:val="Heading3"/>
        <w:numPr>
          <w:ilvl w:val="0"/>
          <w:numId w:val="6"/>
        </w:numPr>
        <w:tabs>
          <w:tab w:val="left" w:pos="992"/>
        </w:tabs>
        <w:spacing w:before="1"/>
        <w:ind w:left="992" w:hanging="258"/>
        <w:jc w:val="both"/>
      </w:pPr>
      <w:r>
        <w:t>Thi</w:t>
      </w:r>
      <w:r>
        <w:rPr>
          <w:spacing w:val="-5"/>
        </w:rPr>
        <w:t xml:space="preserve"> </w:t>
      </w:r>
      <w:r>
        <w:t>công</w:t>
      </w:r>
      <w:r>
        <w:rPr>
          <w:spacing w:val="-5"/>
        </w:rPr>
        <w:t xml:space="preserve"> </w:t>
      </w:r>
      <w:r>
        <w:t>thành</w:t>
      </w:r>
      <w:r>
        <w:rPr>
          <w:spacing w:val="-5"/>
        </w:rPr>
        <w:t xml:space="preserve"> bể</w:t>
      </w:r>
    </w:p>
    <w:p w14:paraId="303AA802" w14:textId="77777777" w:rsidR="007E7C26" w:rsidRDefault="004F4220">
      <w:pPr>
        <w:spacing w:before="180"/>
        <w:ind w:left="734"/>
        <w:rPr>
          <w:b/>
          <w:sz w:val="26"/>
        </w:rPr>
      </w:pPr>
      <w:r>
        <w:rPr>
          <w:b/>
          <w:sz w:val="26"/>
        </w:rPr>
        <w:t>a/</w:t>
      </w:r>
      <w:r>
        <w:rPr>
          <w:b/>
          <w:spacing w:val="-6"/>
          <w:sz w:val="26"/>
        </w:rPr>
        <w:t xml:space="preserve"> </w:t>
      </w:r>
      <w:r>
        <w:rPr>
          <w:b/>
          <w:sz w:val="26"/>
        </w:rPr>
        <w:t>Những</w:t>
      </w:r>
      <w:r>
        <w:rPr>
          <w:b/>
          <w:spacing w:val="-3"/>
          <w:sz w:val="26"/>
        </w:rPr>
        <w:t xml:space="preserve"> </w:t>
      </w:r>
      <w:r>
        <w:rPr>
          <w:b/>
          <w:sz w:val="26"/>
        </w:rPr>
        <w:t>yêu</w:t>
      </w:r>
      <w:r>
        <w:rPr>
          <w:b/>
          <w:spacing w:val="-5"/>
          <w:sz w:val="26"/>
        </w:rPr>
        <w:t xml:space="preserve"> </w:t>
      </w:r>
      <w:r>
        <w:rPr>
          <w:b/>
          <w:sz w:val="26"/>
        </w:rPr>
        <w:t>cầu</w:t>
      </w:r>
      <w:r>
        <w:rPr>
          <w:b/>
          <w:spacing w:val="-3"/>
          <w:sz w:val="26"/>
        </w:rPr>
        <w:t xml:space="preserve"> </w:t>
      </w:r>
      <w:r>
        <w:rPr>
          <w:b/>
          <w:sz w:val="26"/>
        </w:rPr>
        <w:t>khi</w:t>
      </w:r>
      <w:r>
        <w:rPr>
          <w:b/>
          <w:spacing w:val="-3"/>
          <w:sz w:val="26"/>
        </w:rPr>
        <w:t xml:space="preserve"> </w:t>
      </w:r>
      <w:r>
        <w:rPr>
          <w:b/>
          <w:sz w:val="26"/>
        </w:rPr>
        <w:t>tiến</w:t>
      </w:r>
      <w:r>
        <w:rPr>
          <w:b/>
          <w:spacing w:val="-5"/>
          <w:sz w:val="26"/>
        </w:rPr>
        <w:t xml:space="preserve"> </w:t>
      </w:r>
      <w:r>
        <w:rPr>
          <w:b/>
          <w:sz w:val="26"/>
        </w:rPr>
        <w:t>hành</w:t>
      </w:r>
      <w:r>
        <w:rPr>
          <w:b/>
          <w:spacing w:val="-6"/>
          <w:sz w:val="26"/>
        </w:rPr>
        <w:t xml:space="preserve"> </w:t>
      </w:r>
      <w:r>
        <w:rPr>
          <w:b/>
          <w:sz w:val="26"/>
        </w:rPr>
        <w:t>thi</w:t>
      </w:r>
      <w:r>
        <w:rPr>
          <w:b/>
          <w:spacing w:val="-5"/>
          <w:sz w:val="26"/>
        </w:rPr>
        <w:t xml:space="preserve"> </w:t>
      </w:r>
      <w:r>
        <w:rPr>
          <w:b/>
          <w:sz w:val="26"/>
        </w:rPr>
        <w:t>công</w:t>
      </w:r>
      <w:r>
        <w:rPr>
          <w:b/>
          <w:spacing w:val="-6"/>
          <w:sz w:val="26"/>
        </w:rPr>
        <w:t xml:space="preserve"> </w:t>
      </w:r>
      <w:r>
        <w:rPr>
          <w:b/>
          <w:sz w:val="26"/>
        </w:rPr>
        <w:t>thành</w:t>
      </w:r>
      <w:r>
        <w:rPr>
          <w:b/>
          <w:spacing w:val="-4"/>
          <w:sz w:val="26"/>
        </w:rPr>
        <w:t xml:space="preserve"> </w:t>
      </w:r>
      <w:r>
        <w:rPr>
          <w:b/>
          <w:spacing w:val="-5"/>
          <w:sz w:val="26"/>
        </w:rPr>
        <w:t>bể</w:t>
      </w:r>
    </w:p>
    <w:p w14:paraId="303AA803" w14:textId="77777777" w:rsidR="007E7C26" w:rsidRDefault="004F4220">
      <w:pPr>
        <w:pStyle w:val="ListParagraph"/>
        <w:numPr>
          <w:ilvl w:val="1"/>
          <w:numId w:val="6"/>
        </w:numPr>
        <w:tabs>
          <w:tab w:val="left" w:pos="1647"/>
        </w:tabs>
        <w:spacing w:before="181" w:line="384" w:lineRule="auto"/>
        <w:ind w:right="1474" w:firstLine="0"/>
        <w:rPr>
          <w:sz w:val="26"/>
        </w:rPr>
      </w:pPr>
      <w:r>
        <w:rPr>
          <w:sz w:val="26"/>
        </w:rPr>
        <w:t>Trước</w:t>
      </w:r>
      <w:r>
        <w:rPr>
          <w:spacing w:val="-3"/>
          <w:sz w:val="26"/>
        </w:rPr>
        <w:t xml:space="preserve"> </w:t>
      </w:r>
      <w:r>
        <w:rPr>
          <w:sz w:val="26"/>
        </w:rPr>
        <w:t>khi</w:t>
      </w:r>
      <w:r>
        <w:rPr>
          <w:spacing w:val="-3"/>
          <w:sz w:val="26"/>
        </w:rPr>
        <w:t xml:space="preserve"> </w:t>
      </w:r>
      <w:r>
        <w:rPr>
          <w:sz w:val="26"/>
        </w:rPr>
        <w:t>thi</w:t>
      </w:r>
      <w:r>
        <w:rPr>
          <w:spacing w:val="-2"/>
          <w:sz w:val="26"/>
        </w:rPr>
        <w:t xml:space="preserve"> </w:t>
      </w:r>
      <w:r>
        <w:rPr>
          <w:sz w:val="26"/>
        </w:rPr>
        <w:t>công</w:t>
      </w:r>
      <w:r>
        <w:rPr>
          <w:spacing w:val="-3"/>
          <w:sz w:val="26"/>
        </w:rPr>
        <w:t xml:space="preserve"> </w:t>
      </w:r>
      <w:r>
        <w:rPr>
          <w:sz w:val="26"/>
        </w:rPr>
        <w:t>các</w:t>
      </w:r>
      <w:r>
        <w:rPr>
          <w:spacing w:val="-2"/>
          <w:sz w:val="26"/>
        </w:rPr>
        <w:t xml:space="preserve"> </w:t>
      </w:r>
      <w:r>
        <w:rPr>
          <w:sz w:val="26"/>
        </w:rPr>
        <w:t>thiết</w:t>
      </w:r>
      <w:r>
        <w:rPr>
          <w:spacing w:val="-3"/>
          <w:sz w:val="26"/>
        </w:rPr>
        <w:t xml:space="preserve"> </w:t>
      </w:r>
      <w:r>
        <w:rPr>
          <w:sz w:val="26"/>
        </w:rPr>
        <w:t>bị</w:t>
      </w:r>
      <w:r>
        <w:rPr>
          <w:spacing w:val="-3"/>
          <w:sz w:val="26"/>
        </w:rPr>
        <w:t xml:space="preserve"> </w:t>
      </w:r>
      <w:r>
        <w:rPr>
          <w:sz w:val="26"/>
        </w:rPr>
        <w:t>máy</w:t>
      </w:r>
      <w:r>
        <w:rPr>
          <w:spacing w:val="-2"/>
          <w:sz w:val="26"/>
        </w:rPr>
        <w:t xml:space="preserve"> </w:t>
      </w:r>
      <w:r>
        <w:rPr>
          <w:sz w:val="26"/>
        </w:rPr>
        <w:t>móc phải đáp</w:t>
      </w:r>
      <w:r>
        <w:rPr>
          <w:spacing w:val="-3"/>
          <w:sz w:val="26"/>
        </w:rPr>
        <w:t xml:space="preserve"> </w:t>
      </w:r>
      <w:r>
        <w:rPr>
          <w:sz w:val="26"/>
        </w:rPr>
        <w:t>ứng</w:t>
      </w:r>
      <w:r>
        <w:rPr>
          <w:spacing w:val="-3"/>
          <w:sz w:val="26"/>
        </w:rPr>
        <w:t xml:space="preserve"> </w:t>
      </w:r>
      <w:r>
        <w:rPr>
          <w:sz w:val="26"/>
        </w:rPr>
        <w:t>đầy</w:t>
      </w:r>
      <w:r>
        <w:rPr>
          <w:spacing w:val="-3"/>
          <w:sz w:val="26"/>
        </w:rPr>
        <w:t xml:space="preserve"> </w:t>
      </w:r>
      <w:r>
        <w:rPr>
          <w:sz w:val="26"/>
        </w:rPr>
        <w:t>đủ</w:t>
      </w:r>
      <w:r>
        <w:rPr>
          <w:spacing w:val="-2"/>
          <w:sz w:val="26"/>
        </w:rPr>
        <w:t xml:space="preserve"> </w:t>
      </w:r>
      <w:r>
        <w:rPr>
          <w:sz w:val="26"/>
        </w:rPr>
        <w:t>về</w:t>
      </w:r>
      <w:r>
        <w:rPr>
          <w:spacing w:val="-3"/>
          <w:sz w:val="26"/>
        </w:rPr>
        <w:t xml:space="preserve"> </w:t>
      </w:r>
      <w:r>
        <w:rPr>
          <w:sz w:val="26"/>
        </w:rPr>
        <w:t>số lượng cũng như hiệu suất làm việc của máy móc có ảnh hưởng tới tiến độ</w:t>
      </w:r>
    </w:p>
    <w:p w14:paraId="303AA804" w14:textId="77777777" w:rsidR="007E7C26" w:rsidRDefault="004F4220">
      <w:pPr>
        <w:pStyle w:val="BodyText"/>
        <w:spacing w:before="1"/>
        <w:ind w:left="1454"/>
      </w:pPr>
      <w:r>
        <w:t>chung</w:t>
      </w:r>
      <w:r>
        <w:rPr>
          <w:spacing w:val="-5"/>
        </w:rPr>
        <w:t xml:space="preserve"> </w:t>
      </w:r>
      <w:r>
        <w:t>thì</w:t>
      </w:r>
      <w:r>
        <w:rPr>
          <w:spacing w:val="-5"/>
        </w:rPr>
        <w:t xml:space="preserve"> </w:t>
      </w:r>
      <w:r>
        <w:t>phải</w:t>
      </w:r>
      <w:r>
        <w:rPr>
          <w:spacing w:val="-4"/>
        </w:rPr>
        <w:t xml:space="preserve"> </w:t>
      </w:r>
      <w:r>
        <w:t>có</w:t>
      </w:r>
      <w:r>
        <w:rPr>
          <w:spacing w:val="-4"/>
        </w:rPr>
        <w:t xml:space="preserve"> </w:t>
      </w:r>
      <w:r>
        <w:t>phương</w:t>
      </w:r>
      <w:r>
        <w:rPr>
          <w:spacing w:val="-4"/>
        </w:rPr>
        <w:t xml:space="preserve"> </w:t>
      </w:r>
      <w:r>
        <w:t>án</w:t>
      </w:r>
      <w:r>
        <w:rPr>
          <w:spacing w:val="-5"/>
        </w:rPr>
        <w:t xml:space="preserve"> </w:t>
      </w:r>
      <w:r>
        <w:t>dự</w:t>
      </w:r>
      <w:r>
        <w:rPr>
          <w:spacing w:val="-4"/>
        </w:rPr>
        <w:t xml:space="preserve"> </w:t>
      </w:r>
      <w:r>
        <w:rPr>
          <w:spacing w:val="-2"/>
        </w:rPr>
        <w:t>phòng.</w:t>
      </w:r>
    </w:p>
    <w:p w14:paraId="303AA805" w14:textId="77777777" w:rsidR="007E7C26" w:rsidRDefault="004F4220">
      <w:pPr>
        <w:pStyle w:val="ListParagraph"/>
        <w:numPr>
          <w:ilvl w:val="1"/>
          <w:numId w:val="6"/>
        </w:numPr>
        <w:tabs>
          <w:tab w:val="left" w:pos="1647"/>
        </w:tabs>
        <w:spacing w:before="178" w:line="386" w:lineRule="auto"/>
        <w:ind w:right="1823" w:firstLine="0"/>
        <w:rPr>
          <w:sz w:val="26"/>
        </w:rPr>
      </w:pPr>
      <w:r>
        <w:rPr>
          <w:sz w:val="26"/>
        </w:rPr>
        <w:t>Thi</w:t>
      </w:r>
      <w:r>
        <w:rPr>
          <w:spacing w:val="-4"/>
          <w:sz w:val="26"/>
        </w:rPr>
        <w:t xml:space="preserve"> </w:t>
      </w:r>
      <w:r>
        <w:rPr>
          <w:sz w:val="26"/>
        </w:rPr>
        <w:t>công</w:t>
      </w:r>
      <w:r>
        <w:rPr>
          <w:spacing w:val="-1"/>
          <w:sz w:val="26"/>
        </w:rPr>
        <w:t xml:space="preserve"> </w:t>
      </w:r>
      <w:r>
        <w:rPr>
          <w:sz w:val="26"/>
        </w:rPr>
        <w:t>thành</w:t>
      </w:r>
      <w:r>
        <w:rPr>
          <w:spacing w:val="-3"/>
          <w:sz w:val="26"/>
        </w:rPr>
        <w:t xml:space="preserve"> </w:t>
      </w:r>
      <w:r>
        <w:rPr>
          <w:sz w:val="26"/>
        </w:rPr>
        <w:t>bể</w:t>
      </w:r>
      <w:r>
        <w:rPr>
          <w:spacing w:val="-4"/>
          <w:sz w:val="26"/>
        </w:rPr>
        <w:t xml:space="preserve"> </w:t>
      </w:r>
      <w:r>
        <w:rPr>
          <w:sz w:val="26"/>
        </w:rPr>
        <w:t>phải</w:t>
      </w:r>
      <w:r>
        <w:rPr>
          <w:spacing w:val="-4"/>
          <w:sz w:val="26"/>
        </w:rPr>
        <w:t xml:space="preserve"> </w:t>
      </w:r>
      <w:r>
        <w:rPr>
          <w:sz w:val="26"/>
        </w:rPr>
        <w:t>đảm</w:t>
      </w:r>
      <w:r>
        <w:rPr>
          <w:spacing w:val="-4"/>
          <w:sz w:val="26"/>
        </w:rPr>
        <w:t xml:space="preserve"> </w:t>
      </w:r>
      <w:r>
        <w:rPr>
          <w:sz w:val="26"/>
        </w:rPr>
        <w:t>bảo</w:t>
      </w:r>
      <w:r>
        <w:rPr>
          <w:spacing w:val="-1"/>
          <w:sz w:val="26"/>
        </w:rPr>
        <w:t xml:space="preserve"> </w:t>
      </w:r>
      <w:r>
        <w:rPr>
          <w:sz w:val="26"/>
        </w:rPr>
        <w:t>mỗi</w:t>
      </w:r>
      <w:r>
        <w:rPr>
          <w:spacing w:val="-3"/>
          <w:sz w:val="26"/>
        </w:rPr>
        <w:t xml:space="preserve"> </w:t>
      </w:r>
      <w:r>
        <w:rPr>
          <w:sz w:val="26"/>
        </w:rPr>
        <w:t>tầng</w:t>
      </w:r>
      <w:r>
        <w:rPr>
          <w:spacing w:val="-4"/>
          <w:sz w:val="26"/>
        </w:rPr>
        <w:t xml:space="preserve"> </w:t>
      </w:r>
      <w:r>
        <w:rPr>
          <w:sz w:val="26"/>
        </w:rPr>
        <w:t>thép</w:t>
      </w:r>
      <w:r>
        <w:rPr>
          <w:spacing w:val="-3"/>
          <w:sz w:val="26"/>
        </w:rPr>
        <w:t xml:space="preserve"> </w:t>
      </w:r>
      <w:r>
        <w:rPr>
          <w:sz w:val="26"/>
        </w:rPr>
        <w:t>thành</w:t>
      </w:r>
      <w:r>
        <w:rPr>
          <w:spacing w:val="-3"/>
          <w:sz w:val="26"/>
        </w:rPr>
        <w:t xml:space="preserve"> </w:t>
      </w:r>
      <w:r>
        <w:rPr>
          <w:sz w:val="26"/>
        </w:rPr>
        <w:t>bể</w:t>
      </w:r>
      <w:r>
        <w:rPr>
          <w:spacing w:val="-1"/>
          <w:sz w:val="26"/>
        </w:rPr>
        <w:t xml:space="preserve"> </w:t>
      </w:r>
      <w:r>
        <w:rPr>
          <w:sz w:val="26"/>
        </w:rPr>
        <w:t>được</w:t>
      </w:r>
      <w:r>
        <w:rPr>
          <w:spacing w:val="-3"/>
          <w:sz w:val="26"/>
        </w:rPr>
        <w:t xml:space="preserve"> </w:t>
      </w:r>
      <w:r>
        <w:rPr>
          <w:sz w:val="26"/>
        </w:rPr>
        <w:t>thi</w:t>
      </w:r>
      <w:r>
        <w:rPr>
          <w:spacing w:val="-4"/>
          <w:sz w:val="26"/>
        </w:rPr>
        <w:t xml:space="preserve"> </w:t>
      </w:r>
      <w:r>
        <w:rPr>
          <w:sz w:val="26"/>
        </w:rPr>
        <w:t>công liên tục trong một ngày.</w:t>
      </w:r>
    </w:p>
    <w:p w14:paraId="303AA806" w14:textId="77777777" w:rsidR="007E7C26" w:rsidRDefault="004F4220">
      <w:pPr>
        <w:pStyle w:val="ListParagraph"/>
        <w:numPr>
          <w:ilvl w:val="1"/>
          <w:numId w:val="6"/>
        </w:numPr>
        <w:tabs>
          <w:tab w:val="left" w:pos="1647"/>
        </w:tabs>
        <w:spacing w:line="294" w:lineRule="exact"/>
        <w:ind w:left="1647" w:hanging="193"/>
        <w:rPr>
          <w:sz w:val="26"/>
        </w:rPr>
      </w:pPr>
      <w:r>
        <w:rPr>
          <w:sz w:val="26"/>
        </w:rPr>
        <w:t>Mặt</w:t>
      </w:r>
      <w:r>
        <w:rPr>
          <w:spacing w:val="-5"/>
          <w:sz w:val="26"/>
        </w:rPr>
        <w:t xml:space="preserve"> </w:t>
      </w:r>
      <w:r>
        <w:rPr>
          <w:sz w:val="26"/>
        </w:rPr>
        <w:t>thành</w:t>
      </w:r>
      <w:r>
        <w:rPr>
          <w:spacing w:val="-4"/>
          <w:sz w:val="26"/>
        </w:rPr>
        <w:t xml:space="preserve"> </w:t>
      </w:r>
      <w:r>
        <w:rPr>
          <w:sz w:val="26"/>
        </w:rPr>
        <w:t>bể</w:t>
      </w:r>
      <w:r>
        <w:rPr>
          <w:spacing w:val="-3"/>
          <w:sz w:val="26"/>
        </w:rPr>
        <w:t xml:space="preserve"> </w:t>
      </w:r>
      <w:r>
        <w:rPr>
          <w:sz w:val="26"/>
        </w:rPr>
        <w:t>sau</w:t>
      </w:r>
      <w:r>
        <w:rPr>
          <w:spacing w:val="-2"/>
          <w:sz w:val="26"/>
        </w:rPr>
        <w:t xml:space="preserve"> </w:t>
      </w:r>
      <w:r>
        <w:rPr>
          <w:sz w:val="26"/>
        </w:rPr>
        <w:t>khi</w:t>
      </w:r>
      <w:r>
        <w:rPr>
          <w:spacing w:val="-2"/>
          <w:sz w:val="26"/>
        </w:rPr>
        <w:t xml:space="preserve"> </w:t>
      </w:r>
      <w:r>
        <w:rPr>
          <w:sz w:val="26"/>
        </w:rPr>
        <w:t>thi</w:t>
      </w:r>
      <w:r>
        <w:rPr>
          <w:spacing w:val="-5"/>
          <w:sz w:val="26"/>
        </w:rPr>
        <w:t xml:space="preserve"> </w:t>
      </w:r>
      <w:r>
        <w:rPr>
          <w:sz w:val="26"/>
        </w:rPr>
        <w:t>công</w:t>
      </w:r>
      <w:r>
        <w:rPr>
          <w:spacing w:val="-4"/>
          <w:sz w:val="26"/>
        </w:rPr>
        <w:t xml:space="preserve"> </w:t>
      </w:r>
      <w:r>
        <w:rPr>
          <w:sz w:val="26"/>
        </w:rPr>
        <w:t>xong</w:t>
      </w:r>
      <w:r>
        <w:rPr>
          <w:spacing w:val="-4"/>
          <w:sz w:val="26"/>
        </w:rPr>
        <w:t xml:space="preserve"> </w:t>
      </w:r>
      <w:r>
        <w:rPr>
          <w:sz w:val="26"/>
        </w:rPr>
        <w:t>phải</w:t>
      </w:r>
      <w:r>
        <w:rPr>
          <w:spacing w:val="-2"/>
          <w:sz w:val="26"/>
        </w:rPr>
        <w:t xml:space="preserve"> </w:t>
      </w:r>
      <w:r>
        <w:rPr>
          <w:sz w:val="26"/>
        </w:rPr>
        <w:t>được</w:t>
      </w:r>
      <w:r>
        <w:rPr>
          <w:spacing w:val="-4"/>
          <w:sz w:val="26"/>
        </w:rPr>
        <w:t xml:space="preserve"> </w:t>
      </w:r>
      <w:r>
        <w:rPr>
          <w:sz w:val="26"/>
        </w:rPr>
        <w:t>đảm</w:t>
      </w:r>
      <w:r>
        <w:rPr>
          <w:spacing w:val="-5"/>
          <w:sz w:val="26"/>
        </w:rPr>
        <w:t xml:space="preserve"> </w:t>
      </w:r>
      <w:r>
        <w:rPr>
          <w:sz w:val="26"/>
        </w:rPr>
        <w:t>bảo</w:t>
      </w:r>
      <w:r>
        <w:rPr>
          <w:spacing w:val="-4"/>
          <w:sz w:val="26"/>
        </w:rPr>
        <w:t xml:space="preserve"> </w:t>
      </w:r>
      <w:r>
        <w:rPr>
          <w:sz w:val="26"/>
        </w:rPr>
        <w:t>tròn</w:t>
      </w:r>
      <w:r>
        <w:rPr>
          <w:spacing w:val="-4"/>
          <w:sz w:val="26"/>
        </w:rPr>
        <w:t xml:space="preserve"> </w:t>
      </w:r>
      <w:r>
        <w:rPr>
          <w:sz w:val="26"/>
        </w:rPr>
        <w:t>nhẵn</w:t>
      </w:r>
      <w:r>
        <w:rPr>
          <w:spacing w:val="-5"/>
          <w:sz w:val="26"/>
        </w:rPr>
        <w:t xml:space="preserve"> </w:t>
      </w:r>
      <w:r>
        <w:rPr>
          <w:sz w:val="26"/>
        </w:rPr>
        <w:t>kín</w:t>
      </w:r>
      <w:r>
        <w:rPr>
          <w:spacing w:val="-3"/>
          <w:sz w:val="26"/>
        </w:rPr>
        <w:t xml:space="preserve"> </w:t>
      </w:r>
      <w:r>
        <w:rPr>
          <w:spacing w:val="-4"/>
          <w:sz w:val="26"/>
        </w:rPr>
        <w:t>khít</w:t>
      </w:r>
    </w:p>
    <w:p w14:paraId="303AA807" w14:textId="77777777" w:rsidR="007E7C26" w:rsidRDefault="007E7C26">
      <w:pPr>
        <w:pStyle w:val="ListParagraph"/>
        <w:spacing w:line="294" w:lineRule="exact"/>
        <w:rPr>
          <w:sz w:val="26"/>
        </w:rPr>
        <w:sectPr w:rsidR="007E7C26">
          <w:pgSz w:w="11910" w:h="16850"/>
          <w:pgMar w:top="1380" w:right="283" w:bottom="740" w:left="850" w:header="514" w:footer="556" w:gutter="0"/>
          <w:cols w:space="720"/>
        </w:sectPr>
      </w:pPr>
    </w:p>
    <w:p w14:paraId="303AA808" w14:textId="77777777" w:rsidR="007E7C26" w:rsidRDefault="004F4220">
      <w:pPr>
        <w:pStyle w:val="BodyText"/>
        <w:spacing w:before="2"/>
        <w:ind w:left="1454"/>
      </w:pPr>
      <w:r>
        <w:lastRenderedPageBreak/>
        <w:t>các</w:t>
      </w:r>
      <w:r>
        <w:rPr>
          <w:spacing w:val="-4"/>
        </w:rPr>
        <w:t xml:space="preserve"> </w:t>
      </w:r>
      <w:r>
        <w:t>đường</w:t>
      </w:r>
      <w:r>
        <w:rPr>
          <w:spacing w:val="-5"/>
        </w:rPr>
        <w:t xml:space="preserve"> </w:t>
      </w:r>
      <w:r>
        <w:t>hàn</w:t>
      </w:r>
      <w:r>
        <w:rPr>
          <w:spacing w:val="-2"/>
        </w:rPr>
        <w:t xml:space="preserve"> </w:t>
      </w:r>
      <w:r>
        <w:t>đảm</w:t>
      </w:r>
      <w:r>
        <w:rPr>
          <w:spacing w:val="-5"/>
        </w:rPr>
        <w:t xml:space="preserve"> </w:t>
      </w:r>
      <w:r>
        <w:t>bảo</w:t>
      </w:r>
      <w:r>
        <w:rPr>
          <w:spacing w:val="-4"/>
        </w:rPr>
        <w:t xml:space="preserve"> </w:t>
      </w:r>
      <w:r>
        <w:t>độ</w:t>
      </w:r>
      <w:r>
        <w:rPr>
          <w:spacing w:val="-5"/>
        </w:rPr>
        <w:t xml:space="preserve"> </w:t>
      </w:r>
      <w:r>
        <w:rPr>
          <w:spacing w:val="-2"/>
        </w:rPr>
        <w:t>ngấu.</w:t>
      </w:r>
    </w:p>
    <w:p w14:paraId="303AA809" w14:textId="77777777" w:rsidR="007E7C26" w:rsidRDefault="004F4220">
      <w:pPr>
        <w:pStyle w:val="Heading3"/>
        <w:spacing w:before="181"/>
      </w:pPr>
      <w:r>
        <w:t>b/</w:t>
      </w:r>
      <w:r>
        <w:rPr>
          <w:spacing w:val="-6"/>
        </w:rPr>
        <w:t xml:space="preserve"> </w:t>
      </w:r>
      <w:r>
        <w:t>Gia</w:t>
      </w:r>
      <w:r>
        <w:rPr>
          <w:spacing w:val="-5"/>
        </w:rPr>
        <w:t xml:space="preserve"> </w:t>
      </w:r>
      <w:r>
        <w:t>công</w:t>
      </w:r>
      <w:r>
        <w:rPr>
          <w:spacing w:val="-5"/>
        </w:rPr>
        <w:t xml:space="preserve"> </w:t>
      </w:r>
      <w:r>
        <w:t>chế</w:t>
      </w:r>
      <w:r>
        <w:rPr>
          <w:spacing w:val="-6"/>
        </w:rPr>
        <w:t xml:space="preserve"> </w:t>
      </w:r>
      <w:r>
        <w:rPr>
          <w:spacing w:val="-5"/>
        </w:rPr>
        <w:t>tạo</w:t>
      </w:r>
    </w:p>
    <w:p w14:paraId="303AA80A" w14:textId="77777777" w:rsidR="007E7C26" w:rsidRDefault="004F4220">
      <w:pPr>
        <w:pStyle w:val="BodyText"/>
        <w:spacing w:before="179"/>
        <w:ind w:left="1454"/>
      </w:pPr>
      <w:r>
        <w:t>Việc</w:t>
      </w:r>
      <w:r>
        <w:rPr>
          <w:spacing w:val="-6"/>
        </w:rPr>
        <w:t xml:space="preserve"> </w:t>
      </w:r>
      <w:r>
        <w:t>gia</w:t>
      </w:r>
      <w:r>
        <w:rPr>
          <w:spacing w:val="-5"/>
        </w:rPr>
        <w:t xml:space="preserve"> </w:t>
      </w:r>
      <w:r>
        <w:t>công</w:t>
      </w:r>
      <w:r>
        <w:rPr>
          <w:spacing w:val="-4"/>
        </w:rPr>
        <w:t xml:space="preserve"> </w:t>
      </w:r>
      <w:r>
        <w:t>chế</w:t>
      </w:r>
      <w:r>
        <w:rPr>
          <w:spacing w:val="-6"/>
        </w:rPr>
        <w:t xml:space="preserve"> </w:t>
      </w:r>
      <w:r>
        <w:t>tạo</w:t>
      </w:r>
      <w:r>
        <w:rPr>
          <w:spacing w:val="-5"/>
        </w:rPr>
        <w:t xml:space="preserve"> </w:t>
      </w:r>
      <w:r>
        <w:t>các</w:t>
      </w:r>
      <w:r>
        <w:rPr>
          <w:spacing w:val="-4"/>
        </w:rPr>
        <w:t xml:space="preserve"> </w:t>
      </w:r>
      <w:r>
        <w:t>tấm</w:t>
      </w:r>
      <w:r>
        <w:rPr>
          <w:spacing w:val="-5"/>
        </w:rPr>
        <w:t xml:space="preserve"> </w:t>
      </w:r>
      <w:r>
        <w:t>thép</w:t>
      </w:r>
      <w:r>
        <w:rPr>
          <w:spacing w:val="-3"/>
        </w:rPr>
        <w:t xml:space="preserve"> </w:t>
      </w:r>
      <w:r>
        <w:t>thành</w:t>
      </w:r>
      <w:r>
        <w:rPr>
          <w:spacing w:val="-4"/>
        </w:rPr>
        <w:t xml:space="preserve"> </w:t>
      </w:r>
      <w:r>
        <w:t>bể</w:t>
      </w:r>
      <w:r>
        <w:rPr>
          <w:spacing w:val="-3"/>
        </w:rPr>
        <w:t xml:space="preserve"> </w:t>
      </w:r>
      <w:r>
        <w:t>được</w:t>
      </w:r>
      <w:r>
        <w:rPr>
          <w:spacing w:val="-5"/>
        </w:rPr>
        <w:t xml:space="preserve"> </w:t>
      </w:r>
      <w:r>
        <w:t>thực</w:t>
      </w:r>
      <w:r>
        <w:rPr>
          <w:spacing w:val="-5"/>
        </w:rPr>
        <w:t xml:space="preserve"> </w:t>
      </w:r>
      <w:r>
        <w:t>hiện</w:t>
      </w:r>
      <w:r>
        <w:rPr>
          <w:spacing w:val="-6"/>
        </w:rPr>
        <w:t xml:space="preserve"> </w:t>
      </w:r>
      <w:r>
        <w:t>tại</w:t>
      </w:r>
      <w:r>
        <w:rPr>
          <w:spacing w:val="-2"/>
        </w:rPr>
        <w:t xml:space="preserve"> </w:t>
      </w:r>
      <w:r>
        <w:t>khu</w:t>
      </w:r>
      <w:r>
        <w:rPr>
          <w:spacing w:val="-5"/>
        </w:rPr>
        <w:t xml:space="preserve"> vực</w:t>
      </w:r>
    </w:p>
    <w:p w14:paraId="303AA80B" w14:textId="77777777" w:rsidR="007E7C26" w:rsidRDefault="004F4220">
      <w:pPr>
        <w:pStyle w:val="BodyText"/>
        <w:spacing w:before="181" w:line="384" w:lineRule="auto"/>
        <w:ind w:left="1454" w:right="761"/>
      </w:pPr>
      <w:r>
        <w:t>riêng</w:t>
      </w:r>
      <w:r>
        <w:rPr>
          <w:spacing w:val="-4"/>
        </w:rPr>
        <w:t xml:space="preserve"> </w:t>
      </w:r>
      <w:r>
        <w:t>biệt,</w:t>
      </w:r>
      <w:r>
        <w:rPr>
          <w:spacing w:val="-4"/>
        </w:rPr>
        <w:t xml:space="preserve"> </w:t>
      </w:r>
      <w:r>
        <w:t>sau</w:t>
      </w:r>
      <w:r>
        <w:rPr>
          <w:spacing w:val="-3"/>
        </w:rPr>
        <w:t xml:space="preserve"> </w:t>
      </w:r>
      <w:r>
        <w:t>đó</w:t>
      </w:r>
      <w:r>
        <w:rPr>
          <w:spacing w:val="-4"/>
        </w:rPr>
        <w:t xml:space="preserve"> </w:t>
      </w:r>
      <w:r>
        <w:t>được</w:t>
      </w:r>
      <w:r>
        <w:rPr>
          <w:spacing w:val="-1"/>
        </w:rPr>
        <w:t xml:space="preserve"> </w:t>
      </w:r>
      <w:r>
        <w:t>vận</w:t>
      </w:r>
      <w:r>
        <w:rPr>
          <w:spacing w:val="-4"/>
        </w:rPr>
        <w:t xml:space="preserve"> </w:t>
      </w:r>
      <w:r>
        <w:t>chuyển</w:t>
      </w:r>
      <w:r>
        <w:rPr>
          <w:spacing w:val="-1"/>
        </w:rPr>
        <w:t xml:space="preserve"> </w:t>
      </w:r>
      <w:r>
        <w:t>tới</w:t>
      </w:r>
      <w:r>
        <w:rPr>
          <w:spacing w:val="-3"/>
        </w:rPr>
        <w:t xml:space="preserve"> </w:t>
      </w:r>
      <w:r>
        <w:t>công</w:t>
      </w:r>
      <w:r>
        <w:rPr>
          <w:spacing w:val="-3"/>
        </w:rPr>
        <w:t xml:space="preserve"> </w:t>
      </w:r>
      <w:r>
        <w:t>trường</w:t>
      </w:r>
      <w:r>
        <w:rPr>
          <w:spacing w:val="-4"/>
        </w:rPr>
        <w:t xml:space="preserve"> </w:t>
      </w:r>
      <w:r>
        <w:t>bằng</w:t>
      </w:r>
      <w:r>
        <w:rPr>
          <w:spacing w:val="-4"/>
        </w:rPr>
        <w:t xml:space="preserve"> </w:t>
      </w:r>
      <w:r>
        <w:t>xe</w:t>
      </w:r>
      <w:r>
        <w:rPr>
          <w:spacing w:val="-1"/>
        </w:rPr>
        <w:t xml:space="preserve"> </w:t>
      </w:r>
      <w:r>
        <w:t>chuyên</w:t>
      </w:r>
      <w:r>
        <w:rPr>
          <w:spacing w:val="-1"/>
        </w:rPr>
        <w:t xml:space="preserve"> </w:t>
      </w:r>
      <w:r>
        <w:t>dụng.</w:t>
      </w:r>
      <w:r>
        <w:rPr>
          <w:spacing w:val="-4"/>
        </w:rPr>
        <w:t xml:space="preserve"> </w:t>
      </w:r>
      <w:r>
        <w:t>Quá trình thi công được thực hiện theo các bước như sau:</w:t>
      </w:r>
    </w:p>
    <w:p w14:paraId="303AA80C" w14:textId="77777777" w:rsidR="007E7C26" w:rsidRDefault="004F4220">
      <w:pPr>
        <w:pStyle w:val="ListParagraph"/>
        <w:numPr>
          <w:ilvl w:val="1"/>
          <w:numId w:val="6"/>
        </w:numPr>
        <w:tabs>
          <w:tab w:val="left" w:pos="1647"/>
        </w:tabs>
        <w:spacing w:before="1" w:line="384" w:lineRule="auto"/>
        <w:ind w:right="1724" w:firstLine="0"/>
        <w:rPr>
          <w:sz w:val="26"/>
        </w:rPr>
      </w:pPr>
      <w:r>
        <w:rPr>
          <w:sz w:val="26"/>
        </w:rPr>
        <w:t>Các</w:t>
      </w:r>
      <w:r>
        <w:rPr>
          <w:spacing w:val="-2"/>
          <w:sz w:val="26"/>
        </w:rPr>
        <w:t xml:space="preserve"> </w:t>
      </w:r>
      <w:r>
        <w:rPr>
          <w:sz w:val="26"/>
        </w:rPr>
        <w:t>tấm</w:t>
      </w:r>
      <w:r>
        <w:rPr>
          <w:spacing w:val="-3"/>
          <w:sz w:val="26"/>
        </w:rPr>
        <w:t xml:space="preserve"> </w:t>
      </w:r>
      <w:r>
        <w:rPr>
          <w:sz w:val="26"/>
        </w:rPr>
        <w:t>thép</w:t>
      </w:r>
      <w:r>
        <w:rPr>
          <w:spacing w:val="-2"/>
          <w:sz w:val="26"/>
        </w:rPr>
        <w:t xml:space="preserve"> </w:t>
      </w:r>
      <w:r>
        <w:rPr>
          <w:sz w:val="26"/>
        </w:rPr>
        <w:t>dùng</w:t>
      </w:r>
      <w:r>
        <w:rPr>
          <w:spacing w:val="-2"/>
          <w:sz w:val="26"/>
        </w:rPr>
        <w:t xml:space="preserve"> </w:t>
      </w:r>
      <w:r>
        <w:rPr>
          <w:sz w:val="26"/>
        </w:rPr>
        <w:t>cho</w:t>
      </w:r>
      <w:r>
        <w:rPr>
          <w:spacing w:val="-2"/>
          <w:sz w:val="26"/>
        </w:rPr>
        <w:t xml:space="preserve"> </w:t>
      </w:r>
      <w:r>
        <w:rPr>
          <w:sz w:val="26"/>
        </w:rPr>
        <w:t>chế</w:t>
      </w:r>
      <w:r>
        <w:rPr>
          <w:spacing w:val="-3"/>
          <w:sz w:val="26"/>
        </w:rPr>
        <w:t xml:space="preserve"> </w:t>
      </w:r>
      <w:r>
        <w:rPr>
          <w:sz w:val="26"/>
        </w:rPr>
        <w:t>tạo</w:t>
      </w:r>
      <w:r>
        <w:rPr>
          <w:spacing w:val="-3"/>
          <w:sz w:val="26"/>
        </w:rPr>
        <w:t xml:space="preserve"> </w:t>
      </w:r>
      <w:r>
        <w:rPr>
          <w:sz w:val="26"/>
        </w:rPr>
        <w:t>bể</w:t>
      </w:r>
      <w:r>
        <w:rPr>
          <w:spacing w:val="-3"/>
          <w:sz w:val="26"/>
        </w:rPr>
        <w:t xml:space="preserve"> </w:t>
      </w:r>
      <w:r>
        <w:rPr>
          <w:sz w:val="26"/>
        </w:rPr>
        <w:t>có</w:t>
      </w:r>
      <w:r>
        <w:rPr>
          <w:spacing w:val="-2"/>
          <w:sz w:val="26"/>
        </w:rPr>
        <w:t xml:space="preserve"> </w:t>
      </w:r>
      <w:r>
        <w:rPr>
          <w:sz w:val="26"/>
        </w:rPr>
        <w:t>kích</w:t>
      </w:r>
      <w:r>
        <w:rPr>
          <w:spacing w:val="-2"/>
          <w:sz w:val="26"/>
        </w:rPr>
        <w:t xml:space="preserve"> </w:t>
      </w:r>
      <w:r>
        <w:rPr>
          <w:sz w:val="26"/>
        </w:rPr>
        <w:t>thước</w:t>
      </w:r>
      <w:r>
        <w:rPr>
          <w:spacing w:val="-3"/>
          <w:sz w:val="26"/>
        </w:rPr>
        <w:t xml:space="preserve"> </w:t>
      </w:r>
      <w:r>
        <w:rPr>
          <w:sz w:val="26"/>
        </w:rPr>
        <w:t>nguyên bản</w:t>
      </w:r>
      <w:r>
        <w:rPr>
          <w:spacing w:val="-3"/>
          <w:sz w:val="26"/>
        </w:rPr>
        <w:t xml:space="preserve"> </w:t>
      </w:r>
      <w:r>
        <w:rPr>
          <w:sz w:val="26"/>
        </w:rPr>
        <w:t>2x9 m</w:t>
      </w:r>
      <w:r>
        <w:rPr>
          <w:spacing w:val="-3"/>
          <w:sz w:val="26"/>
        </w:rPr>
        <w:t xml:space="preserve"> </w:t>
      </w:r>
      <w:r>
        <w:rPr>
          <w:sz w:val="26"/>
        </w:rPr>
        <w:t>với chiều dày 6mm.</w:t>
      </w:r>
    </w:p>
    <w:p w14:paraId="303AA80D" w14:textId="77777777" w:rsidR="007E7C26" w:rsidRDefault="004F4220">
      <w:pPr>
        <w:pStyle w:val="ListParagraph"/>
        <w:numPr>
          <w:ilvl w:val="1"/>
          <w:numId w:val="6"/>
        </w:numPr>
        <w:tabs>
          <w:tab w:val="left" w:pos="1647"/>
        </w:tabs>
        <w:spacing w:before="1"/>
        <w:ind w:left="1647" w:hanging="193"/>
        <w:rPr>
          <w:sz w:val="26"/>
        </w:rPr>
      </w:pPr>
      <w:r>
        <w:rPr>
          <w:sz w:val="26"/>
        </w:rPr>
        <w:t>Đánh</w:t>
      </w:r>
      <w:r>
        <w:rPr>
          <w:spacing w:val="-6"/>
          <w:sz w:val="26"/>
        </w:rPr>
        <w:t xml:space="preserve"> </w:t>
      </w:r>
      <w:r>
        <w:rPr>
          <w:sz w:val="26"/>
        </w:rPr>
        <w:t>dấu</w:t>
      </w:r>
      <w:r>
        <w:rPr>
          <w:spacing w:val="-2"/>
          <w:sz w:val="26"/>
        </w:rPr>
        <w:t xml:space="preserve"> </w:t>
      </w:r>
      <w:r>
        <w:rPr>
          <w:sz w:val="26"/>
        </w:rPr>
        <w:t>các</w:t>
      </w:r>
      <w:r>
        <w:rPr>
          <w:spacing w:val="-5"/>
          <w:sz w:val="26"/>
        </w:rPr>
        <w:t xml:space="preserve"> </w:t>
      </w:r>
      <w:r>
        <w:rPr>
          <w:sz w:val="26"/>
        </w:rPr>
        <w:t>tấm</w:t>
      </w:r>
      <w:r>
        <w:rPr>
          <w:spacing w:val="-2"/>
          <w:sz w:val="26"/>
        </w:rPr>
        <w:t xml:space="preserve"> </w:t>
      </w:r>
      <w:r>
        <w:rPr>
          <w:sz w:val="26"/>
        </w:rPr>
        <w:t>thép</w:t>
      </w:r>
      <w:r>
        <w:rPr>
          <w:spacing w:val="-5"/>
          <w:sz w:val="26"/>
        </w:rPr>
        <w:t xml:space="preserve"> </w:t>
      </w:r>
      <w:r>
        <w:rPr>
          <w:sz w:val="26"/>
        </w:rPr>
        <w:t>theo</w:t>
      </w:r>
      <w:r>
        <w:rPr>
          <w:spacing w:val="-4"/>
          <w:sz w:val="26"/>
        </w:rPr>
        <w:t xml:space="preserve"> </w:t>
      </w:r>
      <w:r>
        <w:rPr>
          <w:sz w:val="26"/>
        </w:rPr>
        <w:t>số</w:t>
      </w:r>
      <w:r>
        <w:rPr>
          <w:spacing w:val="-5"/>
          <w:sz w:val="26"/>
        </w:rPr>
        <w:t xml:space="preserve"> </w:t>
      </w:r>
      <w:r>
        <w:rPr>
          <w:sz w:val="26"/>
        </w:rPr>
        <w:t>hiệu</w:t>
      </w:r>
      <w:r>
        <w:rPr>
          <w:spacing w:val="-6"/>
          <w:sz w:val="26"/>
        </w:rPr>
        <w:t xml:space="preserve"> </w:t>
      </w:r>
      <w:r>
        <w:rPr>
          <w:sz w:val="26"/>
        </w:rPr>
        <w:t>thiết</w:t>
      </w:r>
      <w:r>
        <w:rPr>
          <w:spacing w:val="-2"/>
          <w:sz w:val="26"/>
        </w:rPr>
        <w:t xml:space="preserve"> </w:t>
      </w:r>
      <w:r>
        <w:rPr>
          <w:sz w:val="26"/>
        </w:rPr>
        <w:t>kế</w:t>
      </w:r>
      <w:r>
        <w:rPr>
          <w:spacing w:val="-3"/>
          <w:sz w:val="26"/>
        </w:rPr>
        <w:t xml:space="preserve"> </w:t>
      </w:r>
      <w:r>
        <w:rPr>
          <w:sz w:val="26"/>
        </w:rPr>
        <w:t>bằng</w:t>
      </w:r>
      <w:r>
        <w:rPr>
          <w:spacing w:val="-5"/>
          <w:sz w:val="26"/>
        </w:rPr>
        <w:t xml:space="preserve"> </w:t>
      </w:r>
      <w:r>
        <w:rPr>
          <w:spacing w:val="-4"/>
          <w:sz w:val="26"/>
        </w:rPr>
        <w:t>sơn.</w:t>
      </w:r>
    </w:p>
    <w:p w14:paraId="303AA80E" w14:textId="77777777" w:rsidR="007E7C26" w:rsidRDefault="004F4220">
      <w:pPr>
        <w:pStyle w:val="ListParagraph"/>
        <w:numPr>
          <w:ilvl w:val="1"/>
          <w:numId w:val="6"/>
        </w:numPr>
        <w:tabs>
          <w:tab w:val="left" w:pos="1647"/>
        </w:tabs>
        <w:spacing w:before="179" w:line="386" w:lineRule="auto"/>
        <w:ind w:right="1602" w:firstLine="0"/>
        <w:rPr>
          <w:sz w:val="26"/>
        </w:rPr>
      </w:pPr>
      <w:r>
        <w:rPr>
          <w:sz w:val="26"/>
        </w:rPr>
        <w:t>Các</w:t>
      </w:r>
      <w:r>
        <w:rPr>
          <w:spacing w:val="-2"/>
          <w:sz w:val="26"/>
        </w:rPr>
        <w:t xml:space="preserve"> </w:t>
      </w:r>
      <w:r>
        <w:rPr>
          <w:sz w:val="26"/>
        </w:rPr>
        <w:t>đường</w:t>
      </w:r>
      <w:r>
        <w:rPr>
          <w:spacing w:val="-3"/>
          <w:sz w:val="26"/>
        </w:rPr>
        <w:t xml:space="preserve"> </w:t>
      </w:r>
      <w:r>
        <w:rPr>
          <w:sz w:val="26"/>
        </w:rPr>
        <w:t>cắt</w:t>
      </w:r>
      <w:r>
        <w:rPr>
          <w:spacing w:val="-3"/>
          <w:sz w:val="26"/>
        </w:rPr>
        <w:t xml:space="preserve"> </w:t>
      </w:r>
      <w:r>
        <w:rPr>
          <w:sz w:val="26"/>
        </w:rPr>
        <w:t>thực</w:t>
      </w:r>
      <w:r>
        <w:rPr>
          <w:spacing w:val="-3"/>
          <w:sz w:val="26"/>
        </w:rPr>
        <w:t xml:space="preserve"> </w:t>
      </w:r>
      <w:r>
        <w:rPr>
          <w:sz w:val="26"/>
        </w:rPr>
        <w:t>hiện</w:t>
      </w:r>
      <w:r>
        <w:rPr>
          <w:spacing w:val="-3"/>
          <w:sz w:val="26"/>
        </w:rPr>
        <w:t xml:space="preserve"> </w:t>
      </w:r>
      <w:r>
        <w:rPr>
          <w:sz w:val="26"/>
        </w:rPr>
        <w:t>đúng</w:t>
      </w:r>
      <w:r>
        <w:rPr>
          <w:spacing w:val="-3"/>
          <w:sz w:val="26"/>
        </w:rPr>
        <w:t xml:space="preserve"> </w:t>
      </w:r>
      <w:r>
        <w:rPr>
          <w:sz w:val="26"/>
        </w:rPr>
        <w:t>như</w:t>
      </w:r>
      <w:r>
        <w:rPr>
          <w:spacing w:val="-1"/>
          <w:sz w:val="26"/>
        </w:rPr>
        <w:t xml:space="preserve"> </w:t>
      </w:r>
      <w:r>
        <w:rPr>
          <w:sz w:val="26"/>
        </w:rPr>
        <w:t>bản</w:t>
      </w:r>
      <w:r>
        <w:rPr>
          <w:spacing w:val="-3"/>
          <w:sz w:val="26"/>
        </w:rPr>
        <w:t xml:space="preserve"> </w:t>
      </w:r>
      <w:r>
        <w:rPr>
          <w:sz w:val="26"/>
        </w:rPr>
        <w:t>vẽ</w:t>
      </w:r>
      <w:r>
        <w:rPr>
          <w:spacing w:val="-3"/>
          <w:sz w:val="26"/>
        </w:rPr>
        <w:t xml:space="preserve"> </w:t>
      </w:r>
      <w:r>
        <w:rPr>
          <w:sz w:val="26"/>
        </w:rPr>
        <w:t>thiết</w:t>
      </w:r>
      <w:r>
        <w:rPr>
          <w:spacing w:val="-3"/>
          <w:sz w:val="26"/>
        </w:rPr>
        <w:t xml:space="preserve"> </w:t>
      </w:r>
      <w:r>
        <w:rPr>
          <w:sz w:val="26"/>
        </w:rPr>
        <w:t>kế,</w:t>
      </w:r>
      <w:r>
        <w:rPr>
          <w:spacing w:val="-3"/>
          <w:sz w:val="26"/>
        </w:rPr>
        <w:t xml:space="preserve"> </w:t>
      </w:r>
      <w:r>
        <w:rPr>
          <w:sz w:val="26"/>
        </w:rPr>
        <w:t>sai</w:t>
      </w:r>
      <w:r>
        <w:rPr>
          <w:spacing w:val="-3"/>
          <w:sz w:val="26"/>
        </w:rPr>
        <w:t xml:space="preserve"> </w:t>
      </w:r>
      <w:r>
        <w:rPr>
          <w:sz w:val="26"/>
        </w:rPr>
        <w:t>số</w:t>
      </w:r>
      <w:r>
        <w:rPr>
          <w:spacing w:val="-3"/>
          <w:sz w:val="26"/>
        </w:rPr>
        <w:t xml:space="preserve"> </w:t>
      </w:r>
      <w:r>
        <w:rPr>
          <w:sz w:val="26"/>
        </w:rPr>
        <w:t>cho</w:t>
      </w:r>
      <w:r>
        <w:rPr>
          <w:spacing w:val="-2"/>
          <w:sz w:val="26"/>
        </w:rPr>
        <w:t xml:space="preserve"> </w:t>
      </w:r>
      <w:r>
        <w:rPr>
          <w:sz w:val="26"/>
        </w:rPr>
        <w:t>phép</w:t>
      </w:r>
      <w:r>
        <w:rPr>
          <w:spacing w:val="-2"/>
          <w:sz w:val="26"/>
        </w:rPr>
        <w:t xml:space="preserve"> </w:t>
      </w:r>
      <w:r>
        <w:rPr>
          <w:sz w:val="26"/>
        </w:rPr>
        <w:t>trong khi cắt là 4 mm.</w:t>
      </w:r>
    </w:p>
    <w:p w14:paraId="303AA80F" w14:textId="77777777" w:rsidR="007E7C26" w:rsidRDefault="004F4220">
      <w:pPr>
        <w:pStyle w:val="ListParagraph"/>
        <w:numPr>
          <w:ilvl w:val="1"/>
          <w:numId w:val="6"/>
        </w:numPr>
        <w:tabs>
          <w:tab w:val="left" w:pos="1647"/>
        </w:tabs>
        <w:spacing w:line="294" w:lineRule="exact"/>
        <w:ind w:left="1647" w:hanging="193"/>
        <w:rPr>
          <w:sz w:val="26"/>
        </w:rPr>
      </w:pPr>
      <w:r>
        <w:rPr>
          <w:sz w:val="26"/>
        </w:rPr>
        <w:t>Tiến</w:t>
      </w:r>
      <w:r>
        <w:rPr>
          <w:spacing w:val="-5"/>
          <w:sz w:val="26"/>
        </w:rPr>
        <w:t xml:space="preserve"> </w:t>
      </w:r>
      <w:r>
        <w:rPr>
          <w:sz w:val="26"/>
        </w:rPr>
        <w:t>hành</w:t>
      </w:r>
      <w:r>
        <w:rPr>
          <w:spacing w:val="-2"/>
          <w:sz w:val="26"/>
        </w:rPr>
        <w:t xml:space="preserve"> </w:t>
      </w:r>
      <w:r>
        <w:rPr>
          <w:sz w:val="26"/>
        </w:rPr>
        <w:t>cắt</w:t>
      </w:r>
      <w:r>
        <w:rPr>
          <w:spacing w:val="-5"/>
          <w:sz w:val="26"/>
        </w:rPr>
        <w:t xml:space="preserve"> </w:t>
      </w:r>
      <w:r>
        <w:rPr>
          <w:sz w:val="26"/>
        </w:rPr>
        <w:t>vát</w:t>
      </w:r>
      <w:r>
        <w:rPr>
          <w:spacing w:val="-2"/>
          <w:sz w:val="26"/>
        </w:rPr>
        <w:t xml:space="preserve"> </w:t>
      </w:r>
      <w:r>
        <w:rPr>
          <w:sz w:val="26"/>
        </w:rPr>
        <w:t>mép</w:t>
      </w:r>
      <w:r>
        <w:rPr>
          <w:spacing w:val="-4"/>
          <w:sz w:val="26"/>
        </w:rPr>
        <w:t xml:space="preserve"> </w:t>
      </w:r>
      <w:r>
        <w:rPr>
          <w:sz w:val="26"/>
        </w:rPr>
        <w:t>các</w:t>
      </w:r>
      <w:r>
        <w:rPr>
          <w:spacing w:val="-4"/>
          <w:sz w:val="26"/>
        </w:rPr>
        <w:t xml:space="preserve"> </w:t>
      </w:r>
      <w:r>
        <w:rPr>
          <w:sz w:val="26"/>
        </w:rPr>
        <w:t>tấm</w:t>
      </w:r>
      <w:r>
        <w:rPr>
          <w:spacing w:val="-5"/>
          <w:sz w:val="26"/>
        </w:rPr>
        <w:t xml:space="preserve"> </w:t>
      </w:r>
      <w:r>
        <w:rPr>
          <w:sz w:val="26"/>
        </w:rPr>
        <w:t>theo</w:t>
      </w:r>
      <w:r>
        <w:rPr>
          <w:spacing w:val="-4"/>
          <w:sz w:val="26"/>
        </w:rPr>
        <w:t xml:space="preserve"> </w:t>
      </w:r>
      <w:r>
        <w:rPr>
          <w:sz w:val="26"/>
        </w:rPr>
        <w:t>thiết</w:t>
      </w:r>
      <w:r>
        <w:rPr>
          <w:spacing w:val="-2"/>
          <w:sz w:val="26"/>
        </w:rPr>
        <w:t xml:space="preserve"> </w:t>
      </w:r>
      <w:r>
        <w:rPr>
          <w:sz w:val="26"/>
        </w:rPr>
        <w:t>kế</w:t>
      </w:r>
      <w:r>
        <w:rPr>
          <w:spacing w:val="-2"/>
          <w:sz w:val="26"/>
        </w:rPr>
        <w:t xml:space="preserve"> </w:t>
      </w:r>
      <w:r>
        <w:rPr>
          <w:sz w:val="26"/>
        </w:rPr>
        <w:t>bằng</w:t>
      </w:r>
      <w:r>
        <w:rPr>
          <w:spacing w:val="-5"/>
          <w:sz w:val="26"/>
        </w:rPr>
        <w:t xml:space="preserve"> </w:t>
      </w:r>
      <w:r>
        <w:rPr>
          <w:sz w:val="26"/>
        </w:rPr>
        <w:t>máy</w:t>
      </w:r>
      <w:r>
        <w:rPr>
          <w:spacing w:val="-4"/>
          <w:sz w:val="26"/>
        </w:rPr>
        <w:t xml:space="preserve"> </w:t>
      </w:r>
      <w:r>
        <w:rPr>
          <w:sz w:val="26"/>
        </w:rPr>
        <w:t>vát</w:t>
      </w:r>
      <w:r>
        <w:rPr>
          <w:spacing w:val="-4"/>
          <w:sz w:val="26"/>
        </w:rPr>
        <w:t xml:space="preserve"> mép.</w:t>
      </w:r>
    </w:p>
    <w:p w14:paraId="303AA810" w14:textId="77777777" w:rsidR="007E7C26" w:rsidRDefault="004F4220">
      <w:pPr>
        <w:pStyle w:val="ListParagraph"/>
        <w:numPr>
          <w:ilvl w:val="1"/>
          <w:numId w:val="6"/>
        </w:numPr>
        <w:tabs>
          <w:tab w:val="left" w:pos="1646"/>
        </w:tabs>
        <w:spacing w:before="181" w:line="384" w:lineRule="auto"/>
        <w:ind w:left="734" w:right="1393" w:firstLine="719"/>
        <w:rPr>
          <w:sz w:val="26"/>
        </w:rPr>
      </w:pPr>
      <w:r>
        <w:rPr>
          <w:sz w:val="26"/>
        </w:rPr>
        <w:t>Đưa</w:t>
      </w:r>
      <w:r>
        <w:rPr>
          <w:spacing w:val="-3"/>
          <w:sz w:val="26"/>
        </w:rPr>
        <w:t xml:space="preserve"> </w:t>
      </w:r>
      <w:r>
        <w:rPr>
          <w:sz w:val="26"/>
        </w:rPr>
        <w:t>các</w:t>
      </w:r>
      <w:r>
        <w:rPr>
          <w:spacing w:val="-3"/>
          <w:sz w:val="26"/>
        </w:rPr>
        <w:t xml:space="preserve"> </w:t>
      </w:r>
      <w:r>
        <w:rPr>
          <w:sz w:val="26"/>
        </w:rPr>
        <w:t>tấm</w:t>
      </w:r>
      <w:r>
        <w:rPr>
          <w:spacing w:val="-3"/>
          <w:sz w:val="26"/>
        </w:rPr>
        <w:t xml:space="preserve"> </w:t>
      </w:r>
      <w:r>
        <w:rPr>
          <w:sz w:val="26"/>
        </w:rPr>
        <w:t>thép</w:t>
      </w:r>
      <w:r>
        <w:rPr>
          <w:spacing w:val="-3"/>
          <w:sz w:val="26"/>
        </w:rPr>
        <w:t xml:space="preserve"> </w:t>
      </w:r>
      <w:r>
        <w:rPr>
          <w:sz w:val="26"/>
        </w:rPr>
        <w:t>đã</w:t>
      </w:r>
      <w:r>
        <w:rPr>
          <w:spacing w:val="-1"/>
          <w:sz w:val="26"/>
        </w:rPr>
        <w:t xml:space="preserve"> </w:t>
      </w:r>
      <w:r>
        <w:rPr>
          <w:sz w:val="26"/>
        </w:rPr>
        <w:t>cắt</w:t>
      </w:r>
      <w:r>
        <w:rPr>
          <w:spacing w:val="-4"/>
          <w:sz w:val="26"/>
        </w:rPr>
        <w:t xml:space="preserve"> </w:t>
      </w:r>
      <w:r>
        <w:rPr>
          <w:sz w:val="26"/>
        </w:rPr>
        <w:t>và</w:t>
      </w:r>
      <w:r>
        <w:rPr>
          <w:spacing w:val="-4"/>
          <w:sz w:val="26"/>
        </w:rPr>
        <w:t xml:space="preserve"> </w:t>
      </w:r>
      <w:r>
        <w:rPr>
          <w:sz w:val="26"/>
        </w:rPr>
        <w:t>kiểm</w:t>
      </w:r>
      <w:r>
        <w:rPr>
          <w:spacing w:val="-1"/>
          <w:sz w:val="26"/>
        </w:rPr>
        <w:t xml:space="preserve"> </w:t>
      </w:r>
      <w:r>
        <w:rPr>
          <w:sz w:val="26"/>
        </w:rPr>
        <w:t>tra</w:t>
      </w:r>
      <w:r>
        <w:rPr>
          <w:spacing w:val="-3"/>
          <w:sz w:val="26"/>
        </w:rPr>
        <w:t xml:space="preserve"> </w:t>
      </w:r>
      <w:r>
        <w:rPr>
          <w:sz w:val="26"/>
        </w:rPr>
        <w:t>tới</w:t>
      </w:r>
      <w:r>
        <w:rPr>
          <w:spacing w:val="-1"/>
          <w:sz w:val="26"/>
        </w:rPr>
        <w:t xml:space="preserve"> </w:t>
      </w:r>
      <w:r>
        <w:rPr>
          <w:sz w:val="26"/>
        </w:rPr>
        <w:t>máy</w:t>
      </w:r>
      <w:r>
        <w:rPr>
          <w:spacing w:val="-1"/>
          <w:sz w:val="26"/>
        </w:rPr>
        <w:t xml:space="preserve"> </w:t>
      </w:r>
      <w:r>
        <w:rPr>
          <w:sz w:val="26"/>
        </w:rPr>
        <w:t>lốc</w:t>
      </w:r>
      <w:r>
        <w:rPr>
          <w:spacing w:val="-4"/>
          <w:sz w:val="26"/>
        </w:rPr>
        <w:t xml:space="preserve"> </w:t>
      </w:r>
      <w:r>
        <w:rPr>
          <w:sz w:val="26"/>
        </w:rPr>
        <w:t>thép.</w:t>
      </w:r>
      <w:r>
        <w:rPr>
          <w:spacing w:val="-1"/>
          <w:sz w:val="26"/>
        </w:rPr>
        <w:t xml:space="preserve"> </w:t>
      </w:r>
      <w:r>
        <w:rPr>
          <w:sz w:val="26"/>
        </w:rPr>
        <w:t>Máy</w:t>
      </w:r>
      <w:r>
        <w:rPr>
          <w:spacing w:val="-4"/>
          <w:sz w:val="26"/>
        </w:rPr>
        <w:t xml:space="preserve"> </w:t>
      </w:r>
      <w:r>
        <w:rPr>
          <w:sz w:val="26"/>
        </w:rPr>
        <w:t>lốc</w:t>
      </w:r>
      <w:r>
        <w:rPr>
          <w:spacing w:val="-3"/>
          <w:sz w:val="26"/>
        </w:rPr>
        <w:t xml:space="preserve"> </w:t>
      </w:r>
      <w:r>
        <w:rPr>
          <w:sz w:val="26"/>
        </w:rPr>
        <w:t>thép</w:t>
      </w:r>
      <w:r>
        <w:rPr>
          <w:spacing w:val="-1"/>
          <w:sz w:val="26"/>
        </w:rPr>
        <w:t xml:space="preserve"> </w:t>
      </w:r>
      <w:r>
        <w:rPr>
          <w:sz w:val="26"/>
        </w:rPr>
        <w:t>sẽ</w:t>
      </w:r>
      <w:r>
        <w:rPr>
          <w:spacing w:val="-4"/>
          <w:sz w:val="26"/>
        </w:rPr>
        <w:t xml:space="preserve"> </w:t>
      </w:r>
      <w:r>
        <w:rPr>
          <w:sz w:val="26"/>
        </w:rPr>
        <w:t>uốn các tấm thép theo đường kính của bể.</w:t>
      </w:r>
    </w:p>
    <w:p w14:paraId="303AA811" w14:textId="77777777" w:rsidR="007E7C26" w:rsidRDefault="004F4220">
      <w:pPr>
        <w:pStyle w:val="ListParagraph"/>
        <w:numPr>
          <w:ilvl w:val="1"/>
          <w:numId w:val="6"/>
        </w:numPr>
        <w:tabs>
          <w:tab w:val="left" w:pos="1647"/>
        </w:tabs>
        <w:spacing w:before="1" w:line="384" w:lineRule="auto"/>
        <w:ind w:right="1536" w:firstLine="0"/>
        <w:rPr>
          <w:sz w:val="26"/>
        </w:rPr>
      </w:pPr>
      <w:r>
        <w:rPr>
          <w:sz w:val="26"/>
        </w:rPr>
        <w:t>Sử</w:t>
      </w:r>
      <w:r>
        <w:rPr>
          <w:spacing w:val="-3"/>
          <w:sz w:val="26"/>
        </w:rPr>
        <w:t xml:space="preserve"> </w:t>
      </w:r>
      <w:r>
        <w:rPr>
          <w:sz w:val="26"/>
        </w:rPr>
        <w:t>dụng</w:t>
      </w:r>
      <w:r>
        <w:rPr>
          <w:spacing w:val="-3"/>
          <w:sz w:val="26"/>
        </w:rPr>
        <w:t xml:space="preserve"> </w:t>
      </w:r>
      <w:r>
        <w:rPr>
          <w:sz w:val="26"/>
        </w:rPr>
        <w:t>các thước</w:t>
      </w:r>
      <w:r>
        <w:rPr>
          <w:spacing w:val="-3"/>
          <w:sz w:val="26"/>
        </w:rPr>
        <w:t xml:space="preserve"> </w:t>
      </w:r>
      <w:r>
        <w:rPr>
          <w:sz w:val="26"/>
        </w:rPr>
        <w:t>kiểm</w:t>
      </w:r>
      <w:r>
        <w:rPr>
          <w:spacing w:val="-4"/>
          <w:sz w:val="26"/>
        </w:rPr>
        <w:t xml:space="preserve"> </w:t>
      </w:r>
      <w:r>
        <w:rPr>
          <w:sz w:val="26"/>
        </w:rPr>
        <w:t>tra</w:t>
      </w:r>
      <w:r>
        <w:rPr>
          <w:spacing w:val="-3"/>
          <w:sz w:val="26"/>
        </w:rPr>
        <w:t xml:space="preserve"> </w:t>
      </w:r>
      <w:r>
        <w:rPr>
          <w:sz w:val="26"/>
        </w:rPr>
        <w:t>độ</w:t>
      </w:r>
      <w:r>
        <w:rPr>
          <w:spacing w:val="-3"/>
          <w:sz w:val="26"/>
        </w:rPr>
        <w:t xml:space="preserve"> </w:t>
      </w:r>
      <w:r>
        <w:rPr>
          <w:sz w:val="26"/>
        </w:rPr>
        <w:t>cong</w:t>
      </w:r>
      <w:r>
        <w:rPr>
          <w:spacing w:val="-3"/>
          <w:sz w:val="26"/>
        </w:rPr>
        <w:t xml:space="preserve"> </w:t>
      </w:r>
      <w:r>
        <w:rPr>
          <w:sz w:val="26"/>
        </w:rPr>
        <w:t>của</w:t>
      </w:r>
      <w:r>
        <w:rPr>
          <w:spacing w:val="-3"/>
          <w:sz w:val="26"/>
        </w:rPr>
        <w:t xml:space="preserve"> </w:t>
      </w:r>
      <w:r>
        <w:rPr>
          <w:sz w:val="26"/>
        </w:rPr>
        <w:t>tấm</w:t>
      </w:r>
      <w:r>
        <w:rPr>
          <w:spacing w:val="-1"/>
          <w:sz w:val="26"/>
        </w:rPr>
        <w:t xml:space="preserve"> </w:t>
      </w:r>
      <w:r>
        <w:rPr>
          <w:sz w:val="26"/>
        </w:rPr>
        <w:t>cũng</w:t>
      </w:r>
      <w:r>
        <w:rPr>
          <w:spacing w:val="-3"/>
          <w:sz w:val="26"/>
        </w:rPr>
        <w:t xml:space="preserve"> </w:t>
      </w:r>
      <w:r>
        <w:rPr>
          <w:sz w:val="26"/>
        </w:rPr>
        <w:t>như</w:t>
      </w:r>
      <w:r>
        <w:rPr>
          <w:spacing w:val="-3"/>
          <w:sz w:val="26"/>
        </w:rPr>
        <w:t xml:space="preserve"> </w:t>
      </w:r>
      <w:r>
        <w:rPr>
          <w:sz w:val="26"/>
        </w:rPr>
        <w:t>độ</w:t>
      </w:r>
      <w:r>
        <w:rPr>
          <w:spacing w:val="-1"/>
          <w:sz w:val="26"/>
        </w:rPr>
        <w:t xml:space="preserve"> </w:t>
      </w:r>
      <w:r>
        <w:rPr>
          <w:sz w:val="26"/>
        </w:rPr>
        <w:t>phẳng</w:t>
      </w:r>
      <w:r>
        <w:rPr>
          <w:spacing w:val="-3"/>
          <w:sz w:val="26"/>
        </w:rPr>
        <w:t xml:space="preserve"> </w:t>
      </w:r>
      <w:r>
        <w:rPr>
          <w:sz w:val="26"/>
        </w:rPr>
        <w:t>của</w:t>
      </w:r>
      <w:r>
        <w:rPr>
          <w:spacing w:val="-4"/>
          <w:sz w:val="26"/>
        </w:rPr>
        <w:t xml:space="preserve"> </w:t>
      </w:r>
      <w:r>
        <w:rPr>
          <w:sz w:val="26"/>
        </w:rPr>
        <w:t>tấm sau khi lốc, nếu đảm bảo thì được chuyển tới công đoạn tiếp theo nếu không thoả mãn thì phải tiến hành uốn điều chỉnh lại.</w:t>
      </w:r>
    </w:p>
    <w:p w14:paraId="303AA812" w14:textId="77777777" w:rsidR="007E7C26" w:rsidRDefault="004F4220">
      <w:pPr>
        <w:pStyle w:val="ListParagraph"/>
        <w:numPr>
          <w:ilvl w:val="1"/>
          <w:numId w:val="6"/>
        </w:numPr>
        <w:tabs>
          <w:tab w:val="left" w:pos="1647"/>
        </w:tabs>
        <w:spacing w:line="386" w:lineRule="auto"/>
        <w:ind w:right="1421" w:firstLine="0"/>
        <w:rPr>
          <w:sz w:val="26"/>
        </w:rPr>
      </w:pPr>
      <w:r>
        <w:rPr>
          <w:sz w:val="26"/>
        </w:rPr>
        <w:t>Khi</w:t>
      </w:r>
      <w:r>
        <w:rPr>
          <w:spacing w:val="-3"/>
          <w:sz w:val="26"/>
        </w:rPr>
        <w:t xml:space="preserve"> </w:t>
      </w:r>
      <w:r>
        <w:rPr>
          <w:sz w:val="26"/>
        </w:rPr>
        <w:t>đã</w:t>
      </w:r>
      <w:r>
        <w:rPr>
          <w:spacing w:val="-3"/>
          <w:sz w:val="26"/>
        </w:rPr>
        <w:t xml:space="preserve"> </w:t>
      </w:r>
      <w:r>
        <w:rPr>
          <w:sz w:val="26"/>
        </w:rPr>
        <w:t>hoàn</w:t>
      </w:r>
      <w:r>
        <w:rPr>
          <w:spacing w:val="-2"/>
          <w:sz w:val="26"/>
        </w:rPr>
        <w:t xml:space="preserve"> </w:t>
      </w:r>
      <w:r>
        <w:rPr>
          <w:sz w:val="26"/>
        </w:rPr>
        <w:t>thành</w:t>
      </w:r>
      <w:r>
        <w:rPr>
          <w:spacing w:val="-2"/>
          <w:sz w:val="26"/>
        </w:rPr>
        <w:t xml:space="preserve"> </w:t>
      </w:r>
      <w:r>
        <w:rPr>
          <w:sz w:val="26"/>
        </w:rPr>
        <w:t>kiểm</w:t>
      </w:r>
      <w:r>
        <w:rPr>
          <w:spacing w:val="-3"/>
          <w:sz w:val="26"/>
        </w:rPr>
        <w:t xml:space="preserve"> </w:t>
      </w:r>
      <w:r>
        <w:rPr>
          <w:sz w:val="26"/>
        </w:rPr>
        <w:t>tra</w:t>
      </w:r>
      <w:r>
        <w:rPr>
          <w:spacing w:val="-2"/>
          <w:sz w:val="26"/>
        </w:rPr>
        <w:t xml:space="preserve"> </w:t>
      </w:r>
      <w:r>
        <w:rPr>
          <w:sz w:val="26"/>
        </w:rPr>
        <w:t>các</w:t>
      </w:r>
      <w:r>
        <w:rPr>
          <w:spacing w:val="-2"/>
          <w:sz w:val="26"/>
        </w:rPr>
        <w:t xml:space="preserve"> </w:t>
      </w:r>
      <w:r>
        <w:rPr>
          <w:sz w:val="26"/>
        </w:rPr>
        <w:t>tấm</w:t>
      </w:r>
      <w:r>
        <w:rPr>
          <w:spacing w:val="-3"/>
          <w:sz w:val="26"/>
        </w:rPr>
        <w:t xml:space="preserve"> </w:t>
      </w:r>
      <w:r>
        <w:rPr>
          <w:sz w:val="26"/>
        </w:rPr>
        <w:t>thép</w:t>
      </w:r>
      <w:r>
        <w:rPr>
          <w:spacing w:val="-2"/>
          <w:sz w:val="26"/>
        </w:rPr>
        <w:t xml:space="preserve"> </w:t>
      </w:r>
      <w:r>
        <w:rPr>
          <w:sz w:val="26"/>
        </w:rPr>
        <w:t>được</w:t>
      </w:r>
      <w:r>
        <w:rPr>
          <w:spacing w:val="-3"/>
          <w:sz w:val="26"/>
        </w:rPr>
        <w:t xml:space="preserve"> </w:t>
      </w:r>
      <w:r>
        <w:rPr>
          <w:sz w:val="26"/>
        </w:rPr>
        <w:t>đưa</w:t>
      </w:r>
      <w:r>
        <w:rPr>
          <w:spacing w:val="-2"/>
          <w:sz w:val="26"/>
        </w:rPr>
        <w:t xml:space="preserve"> </w:t>
      </w:r>
      <w:r>
        <w:rPr>
          <w:sz w:val="26"/>
        </w:rPr>
        <w:t>tới</w:t>
      </w:r>
      <w:r>
        <w:rPr>
          <w:spacing w:val="-3"/>
          <w:sz w:val="26"/>
        </w:rPr>
        <w:t xml:space="preserve"> </w:t>
      </w:r>
      <w:r>
        <w:rPr>
          <w:sz w:val="26"/>
        </w:rPr>
        <w:t>khu</w:t>
      </w:r>
      <w:r>
        <w:rPr>
          <w:spacing w:val="-2"/>
          <w:sz w:val="26"/>
        </w:rPr>
        <w:t xml:space="preserve"> </w:t>
      </w:r>
      <w:r>
        <w:rPr>
          <w:sz w:val="26"/>
        </w:rPr>
        <w:t>vực</w:t>
      </w:r>
      <w:r>
        <w:rPr>
          <w:spacing w:val="-3"/>
          <w:sz w:val="26"/>
        </w:rPr>
        <w:t xml:space="preserve"> </w:t>
      </w:r>
      <w:r>
        <w:rPr>
          <w:sz w:val="26"/>
        </w:rPr>
        <w:t>sơn</w:t>
      </w:r>
      <w:r>
        <w:rPr>
          <w:spacing w:val="-1"/>
          <w:sz w:val="26"/>
        </w:rPr>
        <w:t xml:space="preserve"> </w:t>
      </w:r>
      <w:r>
        <w:rPr>
          <w:sz w:val="26"/>
        </w:rPr>
        <w:t>phủ</w:t>
      </w:r>
      <w:r>
        <w:rPr>
          <w:spacing w:val="-3"/>
          <w:sz w:val="26"/>
        </w:rPr>
        <w:t xml:space="preserve"> </w:t>
      </w:r>
      <w:r>
        <w:rPr>
          <w:sz w:val="26"/>
        </w:rPr>
        <w:t xml:space="preserve">sơ </w:t>
      </w:r>
      <w:r>
        <w:rPr>
          <w:spacing w:val="-6"/>
          <w:sz w:val="26"/>
        </w:rPr>
        <w:t>bộ</w:t>
      </w:r>
    </w:p>
    <w:p w14:paraId="303AA813" w14:textId="77777777" w:rsidR="007E7C26" w:rsidRDefault="004F4220">
      <w:pPr>
        <w:pStyle w:val="ListParagraph"/>
        <w:numPr>
          <w:ilvl w:val="1"/>
          <w:numId w:val="6"/>
        </w:numPr>
        <w:tabs>
          <w:tab w:val="left" w:pos="1646"/>
        </w:tabs>
        <w:spacing w:line="384" w:lineRule="auto"/>
        <w:ind w:left="734" w:right="1532" w:firstLine="719"/>
        <w:rPr>
          <w:sz w:val="26"/>
        </w:rPr>
      </w:pPr>
      <w:r>
        <w:rPr>
          <w:sz w:val="26"/>
        </w:rPr>
        <w:t>Sau</w:t>
      </w:r>
      <w:r>
        <w:rPr>
          <w:spacing w:val="-4"/>
          <w:sz w:val="26"/>
        </w:rPr>
        <w:t xml:space="preserve"> </w:t>
      </w:r>
      <w:r>
        <w:rPr>
          <w:sz w:val="26"/>
        </w:rPr>
        <w:t>khi</w:t>
      </w:r>
      <w:r>
        <w:rPr>
          <w:spacing w:val="-1"/>
          <w:sz w:val="26"/>
        </w:rPr>
        <w:t xml:space="preserve"> </w:t>
      </w:r>
      <w:r>
        <w:rPr>
          <w:sz w:val="26"/>
        </w:rPr>
        <w:t>sơn</w:t>
      </w:r>
      <w:r>
        <w:rPr>
          <w:spacing w:val="-4"/>
          <w:sz w:val="26"/>
        </w:rPr>
        <w:t xml:space="preserve"> </w:t>
      </w:r>
      <w:r>
        <w:rPr>
          <w:sz w:val="26"/>
        </w:rPr>
        <w:t>phủ</w:t>
      </w:r>
      <w:r>
        <w:rPr>
          <w:spacing w:val="-4"/>
          <w:sz w:val="26"/>
        </w:rPr>
        <w:t xml:space="preserve"> </w:t>
      </w:r>
      <w:r>
        <w:rPr>
          <w:sz w:val="26"/>
        </w:rPr>
        <w:t>các</w:t>
      </w:r>
      <w:r>
        <w:rPr>
          <w:spacing w:val="-3"/>
          <w:sz w:val="26"/>
        </w:rPr>
        <w:t xml:space="preserve"> </w:t>
      </w:r>
      <w:r>
        <w:rPr>
          <w:sz w:val="26"/>
        </w:rPr>
        <w:t>tấm</w:t>
      </w:r>
      <w:r>
        <w:rPr>
          <w:spacing w:val="-4"/>
          <w:sz w:val="26"/>
        </w:rPr>
        <w:t xml:space="preserve"> </w:t>
      </w:r>
      <w:r>
        <w:rPr>
          <w:sz w:val="26"/>
        </w:rPr>
        <w:t>thép</w:t>
      </w:r>
      <w:r>
        <w:rPr>
          <w:spacing w:val="-3"/>
          <w:sz w:val="26"/>
        </w:rPr>
        <w:t xml:space="preserve"> </w:t>
      </w:r>
      <w:r>
        <w:rPr>
          <w:sz w:val="26"/>
        </w:rPr>
        <w:t>này</w:t>
      </w:r>
      <w:r>
        <w:rPr>
          <w:spacing w:val="-1"/>
          <w:sz w:val="26"/>
        </w:rPr>
        <w:t xml:space="preserve"> </w:t>
      </w:r>
      <w:r>
        <w:rPr>
          <w:sz w:val="26"/>
        </w:rPr>
        <w:t>được</w:t>
      </w:r>
      <w:r>
        <w:rPr>
          <w:spacing w:val="-4"/>
          <w:sz w:val="26"/>
        </w:rPr>
        <w:t xml:space="preserve"> </w:t>
      </w:r>
      <w:r>
        <w:rPr>
          <w:sz w:val="26"/>
        </w:rPr>
        <w:t>vận</w:t>
      </w:r>
      <w:r>
        <w:rPr>
          <w:spacing w:val="-1"/>
          <w:sz w:val="26"/>
        </w:rPr>
        <w:t xml:space="preserve"> </w:t>
      </w:r>
      <w:r>
        <w:rPr>
          <w:sz w:val="26"/>
        </w:rPr>
        <w:t>chuyển</w:t>
      </w:r>
      <w:r>
        <w:rPr>
          <w:spacing w:val="-4"/>
          <w:sz w:val="26"/>
        </w:rPr>
        <w:t xml:space="preserve"> </w:t>
      </w:r>
      <w:r>
        <w:rPr>
          <w:sz w:val="26"/>
        </w:rPr>
        <w:t>tới</w:t>
      </w:r>
      <w:r>
        <w:rPr>
          <w:spacing w:val="-1"/>
          <w:sz w:val="26"/>
        </w:rPr>
        <w:t xml:space="preserve"> </w:t>
      </w:r>
      <w:r>
        <w:rPr>
          <w:sz w:val="26"/>
        </w:rPr>
        <w:t>công</w:t>
      </w:r>
      <w:r>
        <w:rPr>
          <w:spacing w:val="-4"/>
          <w:sz w:val="26"/>
        </w:rPr>
        <w:t xml:space="preserve"> </w:t>
      </w:r>
      <w:r>
        <w:rPr>
          <w:sz w:val="26"/>
        </w:rPr>
        <w:t>trường</w:t>
      </w:r>
      <w:r>
        <w:rPr>
          <w:spacing w:val="-1"/>
          <w:sz w:val="26"/>
        </w:rPr>
        <w:t xml:space="preserve"> </w:t>
      </w:r>
      <w:r>
        <w:rPr>
          <w:sz w:val="26"/>
        </w:rPr>
        <w:t>bằng xe tải chuyên dụng.</w:t>
      </w:r>
    </w:p>
    <w:p w14:paraId="303AA814" w14:textId="77777777" w:rsidR="007E7C26" w:rsidRDefault="004F4220">
      <w:pPr>
        <w:pStyle w:val="Heading3"/>
      </w:pPr>
      <w:r>
        <w:t>c/</w:t>
      </w:r>
      <w:r>
        <w:rPr>
          <w:spacing w:val="-5"/>
        </w:rPr>
        <w:t xml:space="preserve"> </w:t>
      </w:r>
      <w:r>
        <w:t>Lắp</w:t>
      </w:r>
      <w:r>
        <w:rPr>
          <w:spacing w:val="-5"/>
        </w:rPr>
        <w:t xml:space="preserve"> </w:t>
      </w:r>
      <w:r>
        <w:t>dựng</w:t>
      </w:r>
      <w:r>
        <w:rPr>
          <w:spacing w:val="-5"/>
        </w:rPr>
        <w:t xml:space="preserve"> </w:t>
      </w:r>
      <w:r>
        <w:t>tại</w:t>
      </w:r>
      <w:r>
        <w:rPr>
          <w:spacing w:val="-5"/>
        </w:rPr>
        <w:t xml:space="preserve"> </w:t>
      </w:r>
      <w:r>
        <w:t>công</w:t>
      </w:r>
      <w:r>
        <w:rPr>
          <w:spacing w:val="-4"/>
        </w:rPr>
        <w:t xml:space="preserve"> </w:t>
      </w:r>
      <w:r>
        <w:rPr>
          <w:spacing w:val="-2"/>
        </w:rPr>
        <w:t>trường</w:t>
      </w:r>
    </w:p>
    <w:p w14:paraId="303AA815" w14:textId="77777777" w:rsidR="007E7C26" w:rsidRDefault="004F4220">
      <w:pPr>
        <w:pStyle w:val="BodyText"/>
        <w:spacing w:before="175" w:line="386" w:lineRule="auto"/>
        <w:ind w:left="1454" w:right="1707"/>
      </w:pPr>
      <w:r>
        <w:t>Công</w:t>
      </w:r>
      <w:r>
        <w:rPr>
          <w:spacing w:val="-4"/>
        </w:rPr>
        <w:t xml:space="preserve"> </w:t>
      </w:r>
      <w:r>
        <w:t>việc</w:t>
      </w:r>
      <w:r>
        <w:rPr>
          <w:spacing w:val="-4"/>
        </w:rPr>
        <w:t xml:space="preserve"> </w:t>
      </w:r>
      <w:r>
        <w:t>lắp</w:t>
      </w:r>
      <w:r>
        <w:rPr>
          <w:spacing w:val="-3"/>
        </w:rPr>
        <w:t xml:space="preserve"> </w:t>
      </w:r>
      <w:r>
        <w:t>dựng</w:t>
      </w:r>
      <w:r>
        <w:rPr>
          <w:spacing w:val="-4"/>
        </w:rPr>
        <w:t xml:space="preserve"> </w:t>
      </w:r>
      <w:r>
        <w:t>các</w:t>
      </w:r>
      <w:r>
        <w:rPr>
          <w:spacing w:val="-1"/>
        </w:rPr>
        <w:t xml:space="preserve"> </w:t>
      </w:r>
      <w:r>
        <w:t>tấm</w:t>
      </w:r>
      <w:r>
        <w:rPr>
          <w:spacing w:val="-4"/>
        </w:rPr>
        <w:t xml:space="preserve"> </w:t>
      </w:r>
      <w:r>
        <w:t>thành</w:t>
      </w:r>
      <w:r>
        <w:rPr>
          <w:spacing w:val="-1"/>
        </w:rPr>
        <w:t xml:space="preserve"> </w:t>
      </w:r>
      <w:r>
        <w:t>được</w:t>
      </w:r>
      <w:r>
        <w:rPr>
          <w:spacing w:val="-3"/>
        </w:rPr>
        <w:t xml:space="preserve"> </w:t>
      </w:r>
      <w:r>
        <w:t>bắt</w:t>
      </w:r>
      <w:r>
        <w:rPr>
          <w:spacing w:val="-4"/>
        </w:rPr>
        <w:t xml:space="preserve"> </w:t>
      </w:r>
      <w:r>
        <w:t>đầu</w:t>
      </w:r>
      <w:r>
        <w:rPr>
          <w:spacing w:val="-4"/>
        </w:rPr>
        <w:t xml:space="preserve"> </w:t>
      </w:r>
      <w:r>
        <w:t>khi</w:t>
      </w:r>
      <w:r>
        <w:rPr>
          <w:spacing w:val="-4"/>
        </w:rPr>
        <w:t xml:space="preserve"> </w:t>
      </w:r>
      <w:r>
        <w:t>tầng</w:t>
      </w:r>
      <w:r>
        <w:rPr>
          <w:spacing w:val="-1"/>
        </w:rPr>
        <w:t xml:space="preserve"> </w:t>
      </w:r>
      <w:r>
        <w:t>thép</w:t>
      </w:r>
      <w:r>
        <w:rPr>
          <w:spacing w:val="-3"/>
        </w:rPr>
        <w:t xml:space="preserve"> </w:t>
      </w:r>
      <w:r>
        <w:t>thành</w:t>
      </w:r>
      <w:r>
        <w:rPr>
          <w:spacing w:val="-3"/>
        </w:rPr>
        <w:t xml:space="preserve"> </w:t>
      </w:r>
      <w:r>
        <w:t>bể đầu tiên được hoàn thành công việc hàn nối</w:t>
      </w:r>
      <w:r>
        <w:rPr>
          <w:spacing w:val="40"/>
        </w:rPr>
        <w:t xml:space="preserve"> </w:t>
      </w:r>
      <w:r>
        <w:t>:</w:t>
      </w:r>
    </w:p>
    <w:p w14:paraId="303AA816" w14:textId="77777777" w:rsidR="007E7C26" w:rsidRDefault="004F4220">
      <w:pPr>
        <w:pStyle w:val="ListParagraph"/>
        <w:numPr>
          <w:ilvl w:val="1"/>
          <w:numId w:val="6"/>
        </w:numPr>
        <w:tabs>
          <w:tab w:val="left" w:pos="1647"/>
        </w:tabs>
        <w:spacing w:line="384" w:lineRule="auto"/>
        <w:ind w:right="1587" w:firstLine="0"/>
        <w:jc w:val="both"/>
        <w:rPr>
          <w:sz w:val="26"/>
        </w:rPr>
      </w:pPr>
      <w:r>
        <w:rPr>
          <w:sz w:val="26"/>
        </w:rPr>
        <w:t>Các</w:t>
      </w:r>
      <w:r>
        <w:rPr>
          <w:spacing w:val="-2"/>
          <w:sz w:val="26"/>
        </w:rPr>
        <w:t xml:space="preserve"> </w:t>
      </w:r>
      <w:r>
        <w:rPr>
          <w:sz w:val="26"/>
        </w:rPr>
        <w:t>tấm</w:t>
      </w:r>
      <w:r>
        <w:rPr>
          <w:spacing w:val="-3"/>
          <w:sz w:val="26"/>
        </w:rPr>
        <w:t xml:space="preserve"> </w:t>
      </w:r>
      <w:r>
        <w:rPr>
          <w:sz w:val="26"/>
        </w:rPr>
        <w:t>của</w:t>
      </w:r>
      <w:r>
        <w:rPr>
          <w:spacing w:val="-2"/>
          <w:sz w:val="26"/>
        </w:rPr>
        <w:t xml:space="preserve"> </w:t>
      </w:r>
      <w:r>
        <w:rPr>
          <w:sz w:val="26"/>
        </w:rPr>
        <w:t>tầng</w:t>
      </w:r>
      <w:r>
        <w:rPr>
          <w:spacing w:val="-1"/>
          <w:sz w:val="26"/>
        </w:rPr>
        <w:t xml:space="preserve"> </w:t>
      </w:r>
      <w:r>
        <w:rPr>
          <w:sz w:val="26"/>
        </w:rPr>
        <w:t>bể</w:t>
      </w:r>
      <w:r>
        <w:rPr>
          <w:spacing w:val="-1"/>
          <w:sz w:val="26"/>
        </w:rPr>
        <w:t xml:space="preserve"> </w:t>
      </w:r>
      <w:r>
        <w:rPr>
          <w:sz w:val="26"/>
        </w:rPr>
        <w:t>đầu</w:t>
      </w:r>
      <w:r>
        <w:rPr>
          <w:spacing w:val="-3"/>
          <w:sz w:val="26"/>
        </w:rPr>
        <w:t xml:space="preserve"> </w:t>
      </w:r>
      <w:r>
        <w:rPr>
          <w:sz w:val="26"/>
        </w:rPr>
        <w:t>tiên</w:t>
      </w:r>
      <w:r>
        <w:rPr>
          <w:spacing w:val="-2"/>
          <w:sz w:val="26"/>
        </w:rPr>
        <w:t xml:space="preserve"> </w:t>
      </w:r>
      <w:r>
        <w:rPr>
          <w:sz w:val="26"/>
        </w:rPr>
        <w:t>được</w:t>
      </w:r>
      <w:r>
        <w:rPr>
          <w:spacing w:val="-1"/>
          <w:sz w:val="26"/>
        </w:rPr>
        <w:t xml:space="preserve"> </w:t>
      </w:r>
      <w:r>
        <w:rPr>
          <w:sz w:val="26"/>
        </w:rPr>
        <w:t>hàn</w:t>
      </w:r>
      <w:r>
        <w:rPr>
          <w:spacing w:val="-2"/>
          <w:sz w:val="26"/>
        </w:rPr>
        <w:t xml:space="preserve"> </w:t>
      </w:r>
      <w:r>
        <w:rPr>
          <w:sz w:val="26"/>
        </w:rPr>
        <w:t>với</w:t>
      </w:r>
      <w:r>
        <w:rPr>
          <w:spacing w:val="-1"/>
          <w:sz w:val="26"/>
        </w:rPr>
        <w:t xml:space="preserve"> </w:t>
      </w:r>
      <w:r>
        <w:rPr>
          <w:sz w:val="26"/>
        </w:rPr>
        <w:t>tấm</w:t>
      </w:r>
      <w:r>
        <w:rPr>
          <w:spacing w:val="-3"/>
          <w:sz w:val="26"/>
        </w:rPr>
        <w:t xml:space="preserve"> </w:t>
      </w:r>
      <w:r>
        <w:rPr>
          <w:sz w:val="26"/>
        </w:rPr>
        <w:t>vành</w:t>
      </w:r>
      <w:r>
        <w:rPr>
          <w:spacing w:val="-3"/>
          <w:sz w:val="26"/>
        </w:rPr>
        <w:t xml:space="preserve"> </w:t>
      </w:r>
      <w:r>
        <w:rPr>
          <w:sz w:val="26"/>
        </w:rPr>
        <w:t>biên</w:t>
      </w:r>
      <w:r>
        <w:rPr>
          <w:spacing w:val="-2"/>
          <w:sz w:val="26"/>
        </w:rPr>
        <w:t xml:space="preserve"> </w:t>
      </w:r>
      <w:r>
        <w:rPr>
          <w:sz w:val="26"/>
        </w:rPr>
        <w:t>đáy</w:t>
      </w:r>
      <w:r>
        <w:rPr>
          <w:spacing w:val="-2"/>
          <w:sz w:val="26"/>
        </w:rPr>
        <w:t xml:space="preserve"> </w:t>
      </w:r>
      <w:r>
        <w:rPr>
          <w:sz w:val="26"/>
        </w:rPr>
        <w:t>bằng</w:t>
      </w:r>
      <w:r>
        <w:rPr>
          <w:spacing w:val="-1"/>
          <w:sz w:val="26"/>
        </w:rPr>
        <w:t xml:space="preserve"> </w:t>
      </w:r>
      <w:r>
        <w:rPr>
          <w:sz w:val="26"/>
        </w:rPr>
        <w:t>cách sử</w:t>
      </w:r>
      <w:r>
        <w:rPr>
          <w:spacing w:val="-3"/>
          <w:sz w:val="26"/>
        </w:rPr>
        <w:t xml:space="preserve"> </w:t>
      </w:r>
      <w:r>
        <w:rPr>
          <w:sz w:val="26"/>
        </w:rPr>
        <w:t>dụng</w:t>
      </w:r>
      <w:r>
        <w:rPr>
          <w:spacing w:val="-4"/>
          <w:sz w:val="26"/>
        </w:rPr>
        <w:t xml:space="preserve"> </w:t>
      </w:r>
      <w:r>
        <w:rPr>
          <w:sz w:val="26"/>
        </w:rPr>
        <w:t>sơn</w:t>
      </w:r>
      <w:r>
        <w:rPr>
          <w:spacing w:val="-2"/>
          <w:sz w:val="26"/>
        </w:rPr>
        <w:t xml:space="preserve"> </w:t>
      </w:r>
      <w:r>
        <w:rPr>
          <w:sz w:val="26"/>
        </w:rPr>
        <w:t>vẽ</w:t>
      </w:r>
      <w:r>
        <w:rPr>
          <w:spacing w:val="-3"/>
          <w:sz w:val="26"/>
        </w:rPr>
        <w:t xml:space="preserve"> </w:t>
      </w:r>
      <w:r>
        <w:rPr>
          <w:sz w:val="26"/>
        </w:rPr>
        <w:t>đường</w:t>
      </w:r>
      <w:r>
        <w:rPr>
          <w:spacing w:val="-1"/>
          <w:sz w:val="26"/>
        </w:rPr>
        <w:t xml:space="preserve"> </w:t>
      </w:r>
      <w:r>
        <w:rPr>
          <w:sz w:val="26"/>
        </w:rPr>
        <w:t>tròn</w:t>
      </w:r>
      <w:r>
        <w:rPr>
          <w:spacing w:val="-3"/>
          <w:sz w:val="26"/>
        </w:rPr>
        <w:t xml:space="preserve"> </w:t>
      </w:r>
      <w:r>
        <w:rPr>
          <w:sz w:val="26"/>
        </w:rPr>
        <w:t>định</w:t>
      </w:r>
      <w:r>
        <w:rPr>
          <w:spacing w:val="-4"/>
          <w:sz w:val="26"/>
        </w:rPr>
        <w:t xml:space="preserve"> </w:t>
      </w:r>
      <w:r>
        <w:rPr>
          <w:sz w:val="26"/>
        </w:rPr>
        <w:t>vị</w:t>
      </w:r>
      <w:r>
        <w:rPr>
          <w:spacing w:val="-1"/>
          <w:sz w:val="26"/>
        </w:rPr>
        <w:t xml:space="preserve"> </w:t>
      </w:r>
      <w:r>
        <w:rPr>
          <w:sz w:val="26"/>
        </w:rPr>
        <w:t>cho</w:t>
      </w:r>
      <w:r>
        <w:rPr>
          <w:spacing w:val="-3"/>
          <w:sz w:val="26"/>
        </w:rPr>
        <w:t xml:space="preserve"> </w:t>
      </w:r>
      <w:r>
        <w:rPr>
          <w:sz w:val="26"/>
        </w:rPr>
        <w:t>các</w:t>
      </w:r>
      <w:r>
        <w:rPr>
          <w:spacing w:val="-1"/>
          <w:sz w:val="26"/>
        </w:rPr>
        <w:t xml:space="preserve"> </w:t>
      </w:r>
      <w:r>
        <w:rPr>
          <w:sz w:val="26"/>
        </w:rPr>
        <w:t>tấm</w:t>
      </w:r>
      <w:r>
        <w:rPr>
          <w:spacing w:val="-1"/>
          <w:sz w:val="26"/>
        </w:rPr>
        <w:t xml:space="preserve"> </w:t>
      </w:r>
      <w:r>
        <w:rPr>
          <w:sz w:val="26"/>
        </w:rPr>
        <w:t>thép</w:t>
      </w:r>
      <w:r>
        <w:rPr>
          <w:spacing w:val="-3"/>
          <w:sz w:val="26"/>
        </w:rPr>
        <w:t xml:space="preserve"> </w:t>
      </w:r>
      <w:r>
        <w:rPr>
          <w:sz w:val="26"/>
        </w:rPr>
        <w:t>trên</w:t>
      </w:r>
      <w:r>
        <w:rPr>
          <w:spacing w:val="-3"/>
          <w:sz w:val="26"/>
        </w:rPr>
        <w:t xml:space="preserve"> </w:t>
      </w:r>
      <w:r>
        <w:rPr>
          <w:sz w:val="26"/>
        </w:rPr>
        <w:t>tấm</w:t>
      </w:r>
      <w:r>
        <w:rPr>
          <w:spacing w:val="-4"/>
          <w:sz w:val="26"/>
        </w:rPr>
        <w:t xml:space="preserve"> </w:t>
      </w:r>
      <w:r>
        <w:rPr>
          <w:sz w:val="26"/>
        </w:rPr>
        <w:t>vành</w:t>
      </w:r>
      <w:r>
        <w:rPr>
          <w:spacing w:val="-1"/>
          <w:sz w:val="26"/>
        </w:rPr>
        <w:t xml:space="preserve"> </w:t>
      </w:r>
      <w:r>
        <w:rPr>
          <w:sz w:val="26"/>
        </w:rPr>
        <w:t>khuyên và hàn các thép góc xung quanh chân bể so le nhau .</w:t>
      </w:r>
    </w:p>
    <w:p w14:paraId="303AA817" w14:textId="77777777" w:rsidR="007E7C26" w:rsidRDefault="004F4220">
      <w:pPr>
        <w:pStyle w:val="ListParagraph"/>
        <w:numPr>
          <w:ilvl w:val="1"/>
          <w:numId w:val="6"/>
        </w:numPr>
        <w:tabs>
          <w:tab w:val="left" w:pos="1647"/>
        </w:tabs>
        <w:ind w:left="1647" w:hanging="193"/>
        <w:rPr>
          <w:sz w:val="26"/>
        </w:rPr>
      </w:pPr>
      <w:r>
        <w:rPr>
          <w:sz w:val="26"/>
        </w:rPr>
        <w:t>Sử</w:t>
      </w:r>
      <w:r>
        <w:rPr>
          <w:spacing w:val="-4"/>
          <w:sz w:val="26"/>
        </w:rPr>
        <w:t xml:space="preserve"> </w:t>
      </w:r>
      <w:r>
        <w:rPr>
          <w:sz w:val="26"/>
        </w:rPr>
        <w:t>dụng</w:t>
      </w:r>
      <w:r>
        <w:rPr>
          <w:spacing w:val="-4"/>
          <w:sz w:val="26"/>
        </w:rPr>
        <w:t xml:space="preserve"> </w:t>
      </w:r>
      <w:r>
        <w:rPr>
          <w:sz w:val="26"/>
        </w:rPr>
        <w:t>cẩu</w:t>
      </w:r>
      <w:r>
        <w:rPr>
          <w:spacing w:val="-2"/>
          <w:sz w:val="26"/>
        </w:rPr>
        <w:t xml:space="preserve"> </w:t>
      </w:r>
      <w:r>
        <w:rPr>
          <w:sz w:val="26"/>
        </w:rPr>
        <w:t>để</w:t>
      </w:r>
      <w:r>
        <w:rPr>
          <w:spacing w:val="-4"/>
          <w:sz w:val="26"/>
        </w:rPr>
        <w:t xml:space="preserve"> </w:t>
      </w:r>
      <w:r>
        <w:rPr>
          <w:sz w:val="26"/>
        </w:rPr>
        <w:t>cẩu</w:t>
      </w:r>
      <w:r>
        <w:rPr>
          <w:spacing w:val="-4"/>
          <w:sz w:val="26"/>
        </w:rPr>
        <w:t xml:space="preserve"> </w:t>
      </w:r>
      <w:r>
        <w:rPr>
          <w:sz w:val="26"/>
        </w:rPr>
        <w:t>lắp</w:t>
      </w:r>
      <w:r>
        <w:rPr>
          <w:spacing w:val="-5"/>
          <w:sz w:val="26"/>
        </w:rPr>
        <w:t xml:space="preserve"> </w:t>
      </w:r>
      <w:r>
        <w:rPr>
          <w:sz w:val="26"/>
        </w:rPr>
        <w:t>các</w:t>
      </w:r>
      <w:r>
        <w:rPr>
          <w:spacing w:val="-3"/>
          <w:sz w:val="26"/>
        </w:rPr>
        <w:t xml:space="preserve"> </w:t>
      </w:r>
      <w:r>
        <w:rPr>
          <w:sz w:val="26"/>
        </w:rPr>
        <w:t>tấm</w:t>
      </w:r>
      <w:r>
        <w:rPr>
          <w:spacing w:val="-5"/>
          <w:sz w:val="26"/>
        </w:rPr>
        <w:t xml:space="preserve"> </w:t>
      </w:r>
      <w:r>
        <w:rPr>
          <w:sz w:val="26"/>
        </w:rPr>
        <w:t>thép</w:t>
      </w:r>
      <w:r>
        <w:rPr>
          <w:spacing w:val="-3"/>
          <w:sz w:val="26"/>
        </w:rPr>
        <w:t xml:space="preserve"> </w:t>
      </w:r>
      <w:r>
        <w:rPr>
          <w:sz w:val="26"/>
        </w:rPr>
        <w:t>vào</w:t>
      </w:r>
      <w:r>
        <w:rPr>
          <w:spacing w:val="-1"/>
          <w:sz w:val="26"/>
        </w:rPr>
        <w:t xml:space="preserve"> </w:t>
      </w:r>
      <w:r>
        <w:rPr>
          <w:sz w:val="26"/>
        </w:rPr>
        <w:t>vị</w:t>
      </w:r>
      <w:r>
        <w:rPr>
          <w:spacing w:val="-2"/>
          <w:sz w:val="26"/>
        </w:rPr>
        <w:t xml:space="preserve"> </w:t>
      </w:r>
      <w:r>
        <w:rPr>
          <w:sz w:val="26"/>
        </w:rPr>
        <w:t>trí</w:t>
      </w:r>
      <w:r>
        <w:rPr>
          <w:spacing w:val="-4"/>
          <w:sz w:val="26"/>
        </w:rPr>
        <w:t xml:space="preserve"> hàn.</w:t>
      </w:r>
    </w:p>
    <w:p w14:paraId="303AA818" w14:textId="77777777" w:rsidR="007E7C26" w:rsidRDefault="004F4220">
      <w:pPr>
        <w:pStyle w:val="ListParagraph"/>
        <w:numPr>
          <w:ilvl w:val="1"/>
          <w:numId w:val="6"/>
        </w:numPr>
        <w:tabs>
          <w:tab w:val="left" w:pos="1647"/>
        </w:tabs>
        <w:spacing w:before="176" w:line="384" w:lineRule="auto"/>
        <w:ind w:right="1640" w:firstLine="0"/>
        <w:rPr>
          <w:sz w:val="26"/>
        </w:rPr>
      </w:pPr>
      <w:r>
        <w:rPr>
          <w:sz w:val="26"/>
        </w:rPr>
        <w:t>Sử dụng các tấm nêm hàn đính với các tấm với nhau để điều chỉnh các tấm</w:t>
      </w:r>
      <w:r>
        <w:rPr>
          <w:spacing w:val="-3"/>
          <w:sz w:val="26"/>
        </w:rPr>
        <w:t xml:space="preserve"> </w:t>
      </w:r>
      <w:r>
        <w:rPr>
          <w:sz w:val="26"/>
        </w:rPr>
        <w:t>thép</w:t>
      </w:r>
      <w:r>
        <w:rPr>
          <w:spacing w:val="-2"/>
          <w:sz w:val="26"/>
        </w:rPr>
        <w:t xml:space="preserve"> </w:t>
      </w:r>
      <w:r>
        <w:rPr>
          <w:sz w:val="26"/>
        </w:rPr>
        <w:t>vào</w:t>
      </w:r>
      <w:r>
        <w:rPr>
          <w:spacing w:val="-2"/>
          <w:sz w:val="26"/>
        </w:rPr>
        <w:t xml:space="preserve"> </w:t>
      </w:r>
      <w:r>
        <w:rPr>
          <w:sz w:val="26"/>
        </w:rPr>
        <w:t>đúng vị</w:t>
      </w:r>
      <w:r>
        <w:rPr>
          <w:spacing w:val="-3"/>
          <w:sz w:val="26"/>
        </w:rPr>
        <w:t xml:space="preserve"> </w:t>
      </w:r>
      <w:r>
        <w:rPr>
          <w:sz w:val="26"/>
        </w:rPr>
        <w:t>trí</w:t>
      </w:r>
      <w:r>
        <w:rPr>
          <w:spacing w:val="-2"/>
          <w:sz w:val="26"/>
        </w:rPr>
        <w:t xml:space="preserve"> </w:t>
      </w:r>
      <w:r>
        <w:rPr>
          <w:sz w:val="26"/>
        </w:rPr>
        <w:t>như</w:t>
      </w:r>
      <w:r>
        <w:rPr>
          <w:spacing w:val="-2"/>
          <w:sz w:val="26"/>
        </w:rPr>
        <w:t xml:space="preserve"> </w:t>
      </w:r>
      <w:r>
        <w:rPr>
          <w:sz w:val="26"/>
        </w:rPr>
        <w:t>đường</w:t>
      </w:r>
      <w:r>
        <w:rPr>
          <w:spacing w:val="-3"/>
          <w:sz w:val="26"/>
        </w:rPr>
        <w:t xml:space="preserve"> </w:t>
      </w:r>
      <w:r>
        <w:rPr>
          <w:sz w:val="26"/>
        </w:rPr>
        <w:t>sơn,</w:t>
      </w:r>
      <w:r>
        <w:rPr>
          <w:spacing w:val="-2"/>
          <w:sz w:val="26"/>
        </w:rPr>
        <w:t xml:space="preserve"> </w:t>
      </w:r>
      <w:r>
        <w:rPr>
          <w:sz w:val="26"/>
        </w:rPr>
        <w:t>sau</w:t>
      </w:r>
      <w:r>
        <w:rPr>
          <w:spacing w:val="-3"/>
          <w:sz w:val="26"/>
        </w:rPr>
        <w:t xml:space="preserve"> </w:t>
      </w:r>
      <w:r>
        <w:rPr>
          <w:sz w:val="26"/>
        </w:rPr>
        <w:t>đó</w:t>
      </w:r>
      <w:r>
        <w:rPr>
          <w:spacing w:val="-3"/>
          <w:sz w:val="26"/>
        </w:rPr>
        <w:t xml:space="preserve"> </w:t>
      </w:r>
      <w:r>
        <w:rPr>
          <w:sz w:val="26"/>
        </w:rPr>
        <w:t>mới</w:t>
      </w:r>
      <w:r>
        <w:rPr>
          <w:spacing w:val="-3"/>
          <w:sz w:val="26"/>
        </w:rPr>
        <w:t xml:space="preserve"> </w:t>
      </w:r>
      <w:r>
        <w:rPr>
          <w:sz w:val="26"/>
        </w:rPr>
        <w:t>tiến hành</w:t>
      </w:r>
      <w:r>
        <w:rPr>
          <w:spacing w:val="-3"/>
          <w:sz w:val="26"/>
        </w:rPr>
        <w:t xml:space="preserve"> </w:t>
      </w:r>
      <w:r>
        <w:rPr>
          <w:sz w:val="26"/>
        </w:rPr>
        <w:t>hàn</w:t>
      </w:r>
      <w:r>
        <w:rPr>
          <w:spacing w:val="-2"/>
          <w:sz w:val="26"/>
        </w:rPr>
        <w:t xml:space="preserve"> </w:t>
      </w:r>
      <w:r>
        <w:rPr>
          <w:sz w:val="26"/>
        </w:rPr>
        <w:t>nối</w:t>
      </w:r>
      <w:r>
        <w:rPr>
          <w:spacing w:val="-3"/>
          <w:sz w:val="26"/>
        </w:rPr>
        <w:t xml:space="preserve"> </w:t>
      </w:r>
      <w:r>
        <w:rPr>
          <w:sz w:val="26"/>
        </w:rPr>
        <w:t>các tấm với nhau.</w:t>
      </w:r>
    </w:p>
    <w:p w14:paraId="303AA819" w14:textId="77777777" w:rsidR="007E7C26" w:rsidRDefault="007E7C26">
      <w:pPr>
        <w:pStyle w:val="ListParagraph"/>
        <w:spacing w:line="384" w:lineRule="auto"/>
        <w:rPr>
          <w:sz w:val="26"/>
        </w:rPr>
        <w:sectPr w:rsidR="007E7C26">
          <w:pgSz w:w="11910" w:h="16850"/>
          <w:pgMar w:top="1380" w:right="283" w:bottom="740" w:left="850" w:header="514" w:footer="556" w:gutter="0"/>
          <w:cols w:space="720"/>
        </w:sectPr>
      </w:pPr>
    </w:p>
    <w:p w14:paraId="303AA81A" w14:textId="77777777" w:rsidR="007E7C26" w:rsidRDefault="004F4220">
      <w:pPr>
        <w:pStyle w:val="ListParagraph"/>
        <w:numPr>
          <w:ilvl w:val="1"/>
          <w:numId w:val="6"/>
        </w:numPr>
        <w:tabs>
          <w:tab w:val="left" w:pos="1647"/>
        </w:tabs>
        <w:spacing w:before="2" w:line="384" w:lineRule="auto"/>
        <w:ind w:right="1587" w:firstLine="0"/>
        <w:rPr>
          <w:sz w:val="26"/>
        </w:rPr>
      </w:pPr>
      <w:r>
        <w:rPr>
          <w:sz w:val="26"/>
        </w:rPr>
        <w:lastRenderedPageBreak/>
        <w:t>Hàn</w:t>
      </w:r>
      <w:r>
        <w:rPr>
          <w:spacing w:val="-4"/>
          <w:sz w:val="26"/>
        </w:rPr>
        <w:t xml:space="preserve"> </w:t>
      </w:r>
      <w:r>
        <w:rPr>
          <w:sz w:val="26"/>
        </w:rPr>
        <w:t>đính</w:t>
      </w:r>
      <w:r>
        <w:rPr>
          <w:spacing w:val="-1"/>
          <w:sz w:val="26"/>
        </w:rPr>
        <w:t xml:space="preserve"> </w:t>
      </w:r>
      <w:r>
        <w:rPr>
          <w:sz w:val="26"/>
        </w:rPr>
        <w:t>các</w:t>
      </w:r>
      <w:r>
        <w:rPr>
          <w:spacing w:val="-3"/>
          <w:sz w:val="26"/>
        </w:rPr>
        <w:t xml:space="preserve"> </w:t>
      </w:r>
      <w:r>
        <w:rPr>
          <w:sz w:val="26"/>
        </w:rPr>
        <w:t>tăng</w:t>
      </w:r>
      <w:r>
        <w:rPr>
          <w:spacing w:val="-1"/>
          <w:sz w:val="26"/>
        </w:rPr>
        <w:t xml:space="preserve"> </w:t>
      </w:r>
      <w:r>
        <w:rPr>
          <w:sz w:val="26"/>
        </w:rPr>
        <w:t>đơ</w:t>
      </w:r>
      <w:r>
        <w:rPr>
          <w:spacing w:val="-2"/>
          <w:sz w:val="26"/>
        </w:rPr>
        <w:t xml:space="preserve"> </w:t>
      </w:r>
      <w:r>
        <w:rPr>
          <w:sz w:val="26"/>
        </w:rPr>
        <w:t>hoặc</w:t>
      </w:r>
      <w:r>
        <w:rPr>
          <w:spacing w:val="-4"/>
          <w:sz w:val="26"/>
        </w:rPr>
        <w:t xml:space="preserve"> </w:t>
      </w:r>
      <w:r>
        <w:rPr>
          <w:sz w:val="26"/>
        </w:rPr>
        <w:t>các</w:t>
      </w:r>
      <w:r>
        <w:rPr>
          <w:spacing w:val="-3"/>
          <w:sz w:val="26"/>
        </w:rPr>
        <w:t xml:space="preserve"> </w:t>
      </w:r>
      <w:r>
        <w:rPr>
          <w:sz w:val="26"/>
        </w:rPr>
        <w:t>gông</w:t>
      </w:r>
      <w:r>
        <w:rPr>
          <w:spacing w:val="-3"/>
          <w:sz w:val="26"/>
        </w:rPr>
        <w:t xml:space="preserve"> </w:t>
      </w:r>
      <w:r>
        <w:rPr>
          <w:sz w:val="26"/>
        </w:rPr>
        <w:t>ở</w:t>
      </w:r>
      <w:r>
        <w:rPr>
          <w:spacing w:val="-4"/>
          <w:sz w:val="26"/>
        </w:rPr>
        <w:t xml:space="preserve"> </w:t>
      </w:r>
      <w:r>
        <w:rPr>
          <w:sz w:val="26"/>
        </w:rPr>
        <w:t>vị</w:t>
      </w:r>
      <w:r>
        <w:rPr>
          <w:spacing w:val="-1"/>
          <w:sz w:val="26"/>
        </w:rPr>
        <w:t xml:space="preserve"> </w:t>
      </w:r>
      <w:r>
        <w:rPr>
          <w:sz w:val="26"/>
        </w:rPr>
        <w:t>trí</w:t>
      </w:r>
      <w:r>
        <w:rPr>
          <w:spacing w:val="-4"/>
          <w:sz w:val="26"/>
        </w:rPr>
        <w:t xml:space="preserve"> </w:t>
      </w:r>
      <w:r>
        <w:rPr>
          <w:sz w:val="26"/>
        </w:rPr>
        <w:t>tiếp</w:t>
      </w:r>
      <w:r>
        <w:rPr>
          <w:spacing w:val="-4"/>
          <w:sz w:val="26"/>
        </w:rPr>
        <w:t xml:space="preserve"> </w:t>
      </w:r>
      <w:r>
        <w:rPr>
          <w:sz w:val="26"/>
        </w:rPr>
        <w:t>giáp</w:t>
      </w:r>
      <w:r>
        <w:rPr>
          <w:spacing w:val="-4"/>
          <w:sz w:val="26"/>
        </w:rPr>
        <w:t xml:space="preserve"> </w:t>
      </w:r>
      <w:r>
        <w:rPr>
          <w:sz w:val="26"/>
        </w:rPr>
        <w:t>giữa</w:t>
      </w:r>
      <w:r>
        <w:rPr>
          <w:spacing w:val="-4"/>
          <w:sz w:val="26"/>
        </w:rPr>
        <w:t xml:space="preserve"> </w:t>
      </w:r>
      <w:r>
        <w:rPr>
          <w:sz w:val="26"/>
        </w:rPr>
        <w:t>các tấm</w:t>
      </w:r>
      <w:r>
        <w:rPr>
          <w:spacing w:val="-4"/>
          <w:sz w:val="26"/>
        </w:rPr>
        <w:t xml:space="preserve"> </w:t>
      </w:r>
      <w:r>
        <w:rPr>
          <w:sz w:val="26"/>
        </w:rPr>
        <w:t>thành bể để điều chỉnh độ kín khít và thẳng hàng của các tầng bể. Khi độ cong vênh</w:t>
      </w:r>
      <w:r>
        <w:rPr>
          <w:spacing w:val="-3"/>
          <w:sz w:val="26"/>
        </w:rPr>
        <w:t xml:space="preserve"> </w:t>
      </w:r>
      <w:r>
        <w:rPr>
          <w:sz w:val="26"/>
        </w:rPr>
        <w:t>của</w:t>
      </w:r>
      <w:r>
        <w:rPr>
          <w:spacing w:val="-3"/>
          <w:sz w:val="26"/>
        </w:rPr>
        <w:t xml:space="preserve"> </w:t>
      </w:r>
      <w:r>
        <w:rPr>
          <w:sz w:val="26"/>
        </w:rPr>
        <w:t>các tầng</w:t>
      </w:r>
      <w:r>
        <w:rPr>
          <w:spacing w:val="-3"/>
          <w:sz w:val="26"/>
        </w:rPr>
        <w:t xml:space="preserve"> </w:t>
      </w:r>
      <w:r>
        <w:rPr>
          <w:sz w:val="26"/>
        </w:rPr>
        <w:t>thép chưa</w:t>
      </w:r>
      <w:r>
        <w:rPr>
          <w:spacing w:val="-2"/>
          <w:sz w:val="26"/>
        </w:rPr>
        <w:t xml:space="preserve"> </w:t>
      </w:r>
      <w:r>
        <w:rPr>
          <w:sz w:val="26"/>
        </w:rPr>
        <w:t>đảm</w:t>
      </w:r>
      <w:r>
        <w:rPr>
          <w:spacing w:val="-3"/>
          <w:sz w:val="26"/>
        </w:rPr>
        <w:t xml:space="preserve"> </w:t>
      </w:r>
      <w:r>
        <w:rPr>
          <w:sz w:val="26"/>
        </w:rPr>
        <w:t>bảo</w:t>
      </w:r>
      <w:r>
        <w:rPr>
          <w:spacing w:val="-3"/>
          <w:sz w:val="26"/>
        </w:rPr>
        <w:t xml:space="preserve"> </w:t>
      </w:r>
      <w:r>
        <w:rPr>
          <w:sz w:val="26"/>
        </w:rPr>
        <w:t>sử</w:t>
      </w:r>
      <w:r>
        <w:rPr>
          <w:spacing w:val="-2"/>
          <w:sz w:val="26"/>
        </w:rPr>
        <w:t xml:space="preserve"> </w:t>
      </w:r>
      <w:r>
        <w:rPr>
          <w:sz w:val="26"/>
        </w:rPr>
        <w:t>dụng các</w:t>
      </w:r>
      <w:r>
        <w:rPr>
          <w:spacing w:val="-2"/>
          <w:sz w:val="26"/>
        </w:rPr>
        <w:t xml:space="preserve"> </w:t>
      </w:r>
      <w:r>
        <w:rPr>
          <w:sz w:val="26"/>
        </w:rPr>
        <w:t>maní</w:t>
      </w:r>
      <w:r>
        <w:rPr>
          <w:spacing w:val="-2"/>
          <w:sz w:val="26"/>
        </w:rPr>
        <w:t xml:space="preserve"> </w:t>
      </w:r>
      <w:r>
        <w:rPr>
          <w:sz w:val="26"/>
        </w:rPr>
        <w:t>hàn đính</w:t>
      </w:r>
      <w:r>
        <w:rPr>
          <w:spacing w:val="-2"/>
          <w:sz w:val="26"/>
        </w:rPr>
        <w:t xml:space="preserve"> </w:t>
      </w:r>
      <w:r>
        <w:rPr>
          <w:sz w:val="26"/>
        </w:rPr>
        <w:t>vào đỉnh mỗi tầng thép rồi liên kết với các neo được hàn đính với đáy bằng các</w:t>
      </w:r>
      <w:r>
        <w:rPr>
          <w:spacing w:val="40"/>
          <w:sz w:val="26"/>
        </w:rPr>
        <w:t xml:space="preserve"> </w:t>
      </w:r>
      <w:r>
        <w:rPr>
          <w:sz w:val="26"/>
        </w:rPr>
        <w:t>tăng đơ.</w:t>
      </w:r>
      <w:r>
        <w:rPr>
          <w:spacing w:val="-1"/>
          <w:sz w:val="26"/>
        </w:rPr>
        <w:t xml:space="preserve"> </w:t>
      </w:r>
      <w:r>
        <w:rPr>
          <w:sz w:val="26"/>
        </w:rPr>
        <w:t>Nhờ</w:t>
      </w:r>
      <w:r>
        <w:rPr>
          <w:spacing w:val="-1"/>
          <w:sz w:val="26"/>
        </w:rPr>
        <w:t xml:space="preserve"> </w:t>
      </w:r>
      <w:r>
        <w:rPr>
          <w:sz w:val="26"/>
        </w:rPr>
        <w:t>các tăng đơ</w:t>
      </w:r>
      <w:r>
        <w:rPr>
          <w:spacing w:val="-1"/>
          <w:sz w:val="26"/>
        </w:rPr>
        <w:t xml:space="preserve"> </w:t>
      </w:r>
      <w:r>
        <w:rPr>
          <w:sz w:val="26"/>
        </w:rPr>
        <w:t>này</w:t>
      </w:r>
      <w:r>
        <w:rPr>
          <w:spacing w:val="-1"/>
          <w:sz w:val="26"/>
        </w:rPr>
        <w:t xml:space="preserve"> </w:t>
      </w:r>
      <w:r>
        <w:rPr>
          <w:sz w:val="26"/>
        </w:rPr>
        <w:t>mà có</w:t>
      </w:r>
      <w:r>
        <w:rPr>
          <w:spacing w:val="-1"/>
          <w:sz w:val="26"/>
        </w:rPr>
        <w:t xml:space="preserve"> </w:t>
      </w:r>
      <w:r>
        <w:rPr>
          <w:sz w:val="26"/>
        </w:rPr>
        <w:t>thể điều chỉnh</w:t>
      </w:r>
      <w:r>
        <w:rPr>
          <w:spacing w:val="-1"/>
          <w:sz w:val="26"/>
        </w:rPr>
        <w:t xml:space="preserve"> </w:t>
      </w:r>
      <w:r>
        <w:rPr>
          <w:sz w:val="26"/>
        </w:rPr>
        <w:t>độ</w:t>
      </w:r>
      <w:r>
        <w:rPr>
          <w:spacing w:val="-1"/>
          <w:sz w:val="26"/>
        </w:rPr>
        <w:t xml:space="preserve"> </w:t>
      </w:r>
      <w:r>
        <w:rPr>
          <w:sz w:val="26"/>
        </w:rPr>
        <w:t>thẳng</w:t>
      </w:r>
      <w:r>
        <w:rPr>
          <w:spacing w:val="-1"/>
          <w:sz w:val="26"/>
        </w:rPr>
        <w:t xml:space="preserve"> </w:t>
      </w:r>
      <w:r>
        <w:rPr>
          <w:sz w:val="26"/>
        </w:rPr>
        <w:t>đứng</w:t>
      </w:r>
      <w:r>
        <w:rPr>
          <w:spacing w:val="-1"/>
          <w:sz w:val="26"/>
        </w:rPr>
        <w:t xml:space="preserve"> </w:t>
      </w:r>
      <w:r>
        <w:rPr>
          <w:sz w:val="26"/>
        </w:rPr>
        <w:t>của</w:t>
      </w:r>
      <w:r>
        <w:rPr>
          <w:spacing w:val="-1"/>
          <w:sz w:val="26"/>
        </w:rPr>
        <w:t xml:space="preserve"> </w:t>
      </w:r>
      <w:r>
        <w:rPr>
          <w:sz w:val="26"/>
        </w:rPr>
        <w:t xml:space="preserve">các </w:t>
      </w:r>
      <w:r>
        <w:rPr>
          <w:spacing w:val="-4"/>
          <w:sz w:val="26"/>
        </w:rPr>
        <w:t>tấm.</w:t>
      </w:r>
    </w:p>
    <w:p w14:paraId="303AA81B" w14:textId="77777777" w:rsidR="007E7C26" w:rsidRDefault="004F4220">
      <w:pPr>
        <w:pStyle w:val="ListParagraph"/>
        <w:numPr>
          <w:ilvl w:val="1"/>
          <w:numId w:val="6"/>
        </w:numPr>
        <w:tabs>
          <w:tab w:val="left" w:pos="1647"/>
        </w:tabs>
        <w:spacing w:before="3" w:line="386" w:lineRule="auto"/>
        <w:ind w:right="1556" w:firstLine="0"/>
        <w:rPr>
          <w:sz w:val="26"/>
        </w:rPr>
      </w:pPr>
      <w:r>
        <w:rPr>
          <w:sz w:val="26"/>
        </w:rPr>
        <w:t>Sử</w:t>
      </w:r>
      <w:r>
        <w:rPr>
          <w:spacing w:val="-3"/>
          <w:sz w:val="26"/>
        </w:rPr>
        <w:t xml:space="preserve"> </w:t>
      </w:r>
      <w:r>
        <w:rPr>
          <w:sz w:val="26"/>
        </w:rPr>
        <w:t>dụng</w:t>
      </w:r>
      <w:r>
        <w:rPr>
          <w:spacing w:val="-3"/>
          <w:sz w:val="26"/>
        </w:rPr>
        <w:t xml:space="preserve"> </w:t>
      </w:r>
      <w:r>
        <w:rPr>
          <w:sz w:val="26"/>
        </w:rPr>
        <w:t>các đuờng</w:t>
      </w:r>
      <w:r>
        <w:rPr>
          <w:spacing w:val="-1"/>
          <w:sz w:val="26"/>
        </w:rPr>
        <w:t xml:space="preserve"> </w:t>
      </w:r>
      <w:r>
        <w:rPr>
          <w:sz w:val="26"/>
        </w:rPr>
        <w:t>hàn</w:t>
      </w:r>
      <w:r>
        <w:rPr>
          <w:spacing w:val="-3"/>
          <w:sz w:val="26"/>
        </w:rPr>
        <w:t xml:space="preserve"> </w:t>
      </w:r>
      <w:r>
        <w:rPr>
          <w:sz w:val="26"/>
        </w:rPr>
        <w:t>xung</w:t>
      </w:r>
      <w:r>
        <w:rPr>
          <w:spacing w:val="-3"/>
          <w:sz w:val="26"/>
        </w:rPr>
        <w:t xml:space="preserve"> </w:t>
      </w:r>
      <w:r>
        <w:rPr>
          <w:sz w:val="26"/>
        </w:rPr>
        <w:t>quanh</w:t>
      </w:r>
      <w:r>
        <w:rPr>
          <w:spacing w:val="-3"/>
          <w:sz w:val="26"/>
        </w:rPr>
        <w:t xml:space="preserve"> </w:t>
      </w:r>
      <w:r>
        <w:rPr>
          <w:sz w:val="26"/>
        </w:rPr>
        <w:t>chu</w:t>
      </w:r>
      <w:r>
        <w:rPr>
          <w:spacing w:val="-1"/>
          <w:sz w:val="26"/>
        </w:rPr>
        <w:t xml:space="preserve"> </w:t>
      </w:r>
      <w:r>
        <w:rPr>
          <w:sz w:val="26"/>
        </w:rPr>
        <w:t>vi</w:t>
      </w:r>
      <w:r>
        <w:rPr>
          <w:spacing w:val="-3"/>
          <w:sz w:val="26"/>
        </w:rPr>
        <w:t xml:space="preserve"> </w:t>
      </w:r>
      <w:r>
        <w:rPr>
          <w:sz w:val="26"/>
        </w:rPr>
        <w:t>bể</w:t>
      </w:r>
      <w:r>
        <w:rPr>
          <w:spacing w:val="-4"/>
          <w:sz w:val="26"/>
        </w:rPr>
        <w:t xml:space="preserve"> </w:t>
      </w:r>
      <w:r>
        <w:rPr>
          <w:sz w:val="26"/>
        </w:rPr>
        <w:t>để</w:t>
      </w:r>
      <w:r>
        <w:rPr>
          <w:spacing w:val="-3"/>
          <w:sz w:val="26"/>
        </w:rPr>
        <w:t xml:space="preserve"> </w:t>
      </w:r>
      <w:r>
        <w:rPr>
          <w:sz w:val="26"/>
        </w:rPr>
        <w:t>cố</w:t>
      </w:r>
      <w:r>
        <w:rPr>
          <w:spacing w:val="-4"/>
          <w:sz w:val="26"/>
        </w:rPr>
        <w:t xml:space="preserve"> </w:t>
      </w:r>
      <w:r>
        <w:rPr>
          <w:sz w:val="26"/>
        </w:rPr>
        <w:t>định</w:t>
      </w:r>
      <w:r>
        <w:rPr>
          <w:spacing w:val="-1"/>
          <w:sz w:val="26"/>
        </w:rPr>
        <w:t xml:space="preserve"> </w:t>
      </w:r>
      <w:r>
        <w:rPr>
          <w:sz w:val="26"/>
        </w:rPr>
        <w:t>tạm</w:t>
      </w:r>
      <w:r>
        <w:rPr>
          <w:spacing w:val="-3"/>
          <w:sz w:val="26"/>
        </w:rPr>
        <w:t xml:space="preserve"> </w:t>
      </w:r>
      <w:r>
        <w:rPr>
          <w:sz w:val="26"/>
        </w:rPr>
        <w:t>thời</w:t>
      </w:r>
      <w:r>
        <w:rPr>
          <w:spacing w:val="-3"/>
          <w:sz w:val="26"/>
        </w:rPr>
        <w:t xml:space="preserve"> </w:t>
      </w:r>
      <w:r>
        <w:rPr>
          <w:sz w:val="26"/>
        </w:rPr>
        <w:t>sau</w:t>
      </w:r>
      <w:r>
        <w:rPr>
          <w:spacing w:val="-3"/>
          <w:sz w:val="26"/>
        </w:rPr>
        <w:t xml:space="preserve"> </w:t>
      </w:r>
      <w:r>
        <w:rPr>
          <w:sz w:val="26"/>
        </w:rPr>
        <w:t>đó tiến hành hàn.</w:t>
      </w:r>
    </w:p>
    <w:p w14:paraId="303AA81C" w14:textId="77777777" w:rsidR="007E7C26" w:rsidRDefault="004F4220">
      <w:pPr>
        <w:pStyle w:val="ListParagraph"/>
        <w:numPr>
          <w:ilvl w:val="1"/>
          <w:numId w:val="6"/>
        </w:numPr>
        <w:tabs>
          <w:tab w:val="left" w:pos="1647"/>
        </w:tabs>
        <w:spacing w:line="384" w:lineRule="auto"/>
        <w:ind w:right="1534" w:firstLine="0"/>
        <w:jc w:val="both"/>
        <w:rPr>
          <w:sz w:val="26"/>
        </w:rPr>
      </w:pPr>
      <w:r>
        <w:rPr>
          <w:sz w:val="26"/>
        </w:rPr>
        <w:t>Đường</w:t>
      </w:r>
      <w:r>
        <w:rPr>
          <w:spacing w:val="-4"/>
          <w:sz w:val="26"/>
        </w:rPr>
        <w:t xml:space="preserve"> </w:t>
      </w:r>
      <w:r>
        <w:rPr>
          <w:sz w:val="26"/>
        </w:rPr>
        <w:t>hàn</w:t>
      </w:r>
      <w:r>
        <w:rPr>
          <w:spacing w:val="-1"/>
          <w:sz w:val="26"/>
        </w:rPr>
        <w:t xml:space="preserve"> </w:t>
      </w:r>
      <w:r>
        <w:rPr>
          <w:sz w:val="26"/>
        </w:rPr>
        <w:t>nối</w:t>
      </w:r>
      <w:r>
        <w:rPr>
          <w:spacing w:val="-4"/>
          <w:sz w:val="26"/>
        </w:rPr>
        <w:t xml:space="preserve"> </w:t>
      </w:r>
      <w:r>
        <w:rPr>
          <w:sz w:val="26"/>
        </w:rPr>
        <w:t>đáy</w:t>
      </w:r>
      <w:r>
        <w:rPr>
          <w:spacing w:val="-1"/>
          <w:sz w:val="26"/>
        </w:rPr>
        <w:t xml:space="preserve"> </w:t>
      </w:r>
      <w:r>
        <w:rPr>
          <w:sz w:val="26"/>
        </w:rPr>
        <w:t>với</w:t>
      </w:r>
      <w:r>
        <w:rPr>
          <w:spacing w:val="-4"/>
          <w:sz w:val="26"/>
        </w:rPr>
        <w:t xml:space="preserve"> </w:t>
      </w:r>
      <w:r>
        <w:rPr>
          <w:sz w:val="26"/>
        </w:rPr>
        <w:t>thành</w:t>
      </w:r>
      <w:r>
        <w:rPr>
          <w:spacing w:val="-3"/>
          <w:sz w:val="26"/>
        </w:rPr>
        <w:t xml:space="preserve"> </w:t>
      </w:r>
      <w:r>
        <w:rPr>
          <w:sz w:val="26"/>
        </w:rPr>
        <w:t>bể</w:t>
      </w:r>
      <w:r>
        <w:rPr>
          <w:spacing w:val="-4"/>
          <w:sz w:val="26"/>
        </w:rPr>
        <w:t xml:space="preserve"> </w:t>
      </w:r>
      <w:r>
        <w:rPr>
          <w:sz w:val="26"/>
        </w:rPr>
        <w:t>phải</w:t>
      </w:r>
      <w:r>
        <w:rPr>
          <w:spacing w:val="-3"/>
          <w:sz w:val="26"/>
        </w:rPr>
        <w:t xml:space="preserve"> </w:t>
      </w:r>
      <w:r>
        <w:rPr>
          <w:sz w:val="26"/>
        </w:rPr>
        <w:t>được</w:t>
      </w:r>
      <w:r>
        <w:rPr>
          <w:spacing w:val="-1"/>
          <w:sz w:val="26"/>
        </w:rPr>
        <w:t xml:space="preserve"> </w:t>
      </w:r>
      <w:r>
        <w:rPr>
          <w:sz w:val="26"/>
        </w:rPr>
        <w:t>tiến</w:t>
      </w:r>
      <w:r>
        <w:rPr>
          <w:spacing w:val="-4"/>
          <w:sz w:val="26"/>
        </w:rPr>
        <w:t xml:space="preserve"> </w:t>
      </w:r>
      <w:r>
        <w:rPr>
          <w:sz w:val="26"/>
        </w:rPr>
        <w:t>hành</w:t>
      </w:r>
      <w:r>
        <w:rPr>
          <w:spacing w:val="-4"/>
          <w:sz w:val="26"/>
        </w:rPr>
        <w:t xml:space="preserve"> </w:t>
      </w:r>
      <w:r>
        <w:rPr>
          <w:sz w:val="26"/>
        </w:rPr>
        <w:t>từ</w:t>
      </w:r>
      <w:r>
        <w:rPr>
          <w:spacing w:val="-3"/>
          <w:sz w:val="26"/>
        </w:rPr>
        <w:t xml:space="preserve"> </w:t>
      </w:r>
      <w:r>
        <w:rPr>
          <w:sz w:val="26"/>
        </w:rPr>
        <w:t>hai</w:t>
      </w:r>
      <w:r>
        <w:rPr>
          <w:spacing w:val="-1"/>
          <w:sz w:val="26"/>
        </w:rPr>
        <w:t xml:space="preserve"> </w:t>
      </w:r>
      <w:r>
        <w:rPr>
          <w:sz w:val="26"/>
        </w:rPr>
        <w:t>phía</w:t>
      </w:r>
      <w:r>
        <w:rPr>
          <w:spacing w:val="-3"/>
          <w:sz w:val="26"/>
        </w:rPr>
        <w:t xml:space="preserve"> </w:t>
      </w:r>
      <w:r>
        <w:rPr>
          <w:sz w:val="26"/>
        </w:rPr>
        <w:t>trong</w:t>
      </w:r>
      <w:r>
        <w:rPr>
          <w:spacing w:val="-3"/>
          <w:sz w:val="26"/>
        </w:rPr>
        <w:t xml:space="preserve"> </w:t>
      </w:r>
      <w:r>
        <w:rPr>
          <w:sz w:val="26"/>
        </w:rPr>
        <w:t>và ngoài,</w:t>
      </w:r>
      <w:r>
        <w:rPr>
          <w:spacing w:val="-1"/>
          <w:sz w:val="26"/>
        </w:rPr>
        <w:t xml:space="preserve"> </w:t>
      </w:r>
      <w:r>
        <w:rPr>
          <w:sz w:val="26"/>
        </w:rPr>
        <w:t>phía trong hàn vượt</w:t>
      </w:r>
      <w:r>
        <w:rPr>
          <w:spacing w:val="-1"/>
          <w:sz w:val="26"/>
        </w:rPr>
        <w:t xml:space="preserve"> </w:t>
      </w:r>
      <w:r>
        <w:rPr>
          <w:sz w:val="26"/>
        </w:rPr>
        <w:t>quá</w:t>
      </w:r>
      <w:r>
        <w:rPr>
          <w:spacing w:val="-1"/>
          <w:sz w:val="26"/>
        </w:rPr>
        <w:t xml:space="preserve"> </w:t>
      </w:r>
      <w:r>
        <w:rPr>
          <w:sz w:val="26"/>
        </w:rPr>
        <w:t>phía</w:t>
      </w:r>
      <w:r>
        <w:rPr>
          <w:spacing w:val="-1"/>
          <w:sz w:val="26"/>
        </w:rPr>
        <w:t xml:space="preserve"> </w:t>
      </w:r>
      <w:r>
        <w:rPr>
          <w:sz w:val="26"/>
        </w:rPr>
        <w:t>ngoài 1 đoạn</w:t>
      </w:r>
      <w:r>
        <w:rPr>
          <w:spacing w:val="-1"/>
          <w:sz w:val="26"/>
        </w:rPr>
        <w:t xml:space="preserve"> </w:t>
      </w:r>
      <w:r>
        <w:rPr>
          <w:sz w:val="26"/>
        </w:rPr>
        <w:t>300</w:t>
      </w:r>
      <w:r>
        <w:rPr>
          <w:spacing w:val="-1"/>
          <w:sz w:val="26"/>
        </w:rPr>
        <w:t xml:space="preserve"> </w:t>
      </w:r>
      <w:r>
        <w:rPr>
          <w:sz w:val="26"/>
        </w:rPr>
        <w:t>– 400</w:t>
      </w:r>
      <w:r>
        <w:rPr>
          <w:spacing w:val="-1"/>
          <w:sz w:val="26"/>
        </w:rPr>
        <w:t xml:space="preserve"> </w:t>
      </w:r>
      <w:r>
        <w:rPr>
          <w:sz w:val="26"/>
        </w:rPr>
        <w:t>mm, hàn từng đoạn 4- 6 m đối xứng ngược chiều qua tâm bể.</w:t>
      </w:r>
    </w:p>
    <w:p w14:paraId="303AA81D" w14:textId="77777777" w:rsidR="007E7C26" w:rsidRDefault="004F4220">
      <w:pPr>
        <w:pStyle w:val="ListParagraph"/>
        <w:numPr>
          <w:ilvl w:val="1"/>
          <w:numId w:val="6"/>
        </w:numPr>
        <w:tabs>
          <w:tab w:val="left" w:pos="1646"/>
        </w:tabs>
        <w:spacing w:line="384" w:lineRule="auto"/>
        <w:ind w:left="734" w:right="1702" w:firstLine="719"/>
        <w:jc w:val="both"/>
        <w:rPr>
          <w:sz w:val="26"/>
        </w:rPr>
      </w:pPr>
      <w:r>
        <w:rPr>
          <w:sz w:val="26"/>
        </w:rPr>
        <w:t>Đường</w:t>
      </w:r>
      <w:r>
        <w:rPr>
          <w:spacing w:val="-4"/>
          <w:sz w:val="26"/>
        </w:rPr>
        <w:t xml:space="preserve"> </w:t>
      </w:r>
      <w:r>
        <w:rPr>
          <w:sz w:val="26"/>
        </w:rPr>
        <w:t>hàn</w:t>
      </w:r>
      <w:r>
        <w:rPr>
          <w:spacing w:val="-1"/>
          <w:sz w:val="26"/>
        </w:rPr>
        <w:t xml:space="preserve"> </w:t>
      </w:r>
      <w:r>
        <w:rPr>
          <w:sz w:val="26"/>
        </w:rPr>
        <w:t>nối</w:t>
      </w:r>
      <w:r>
        <w:rPr>
          <w:spacing w:val="-4"/>
          <w:sz w:val="26"/>
        </w:rPr>
        <w:t xml:space="preserve"> </w:t>
      </w:r>
      <w:r>
        <w:rPr>
          <w:sz w:val="26"/>
        </w:rPr>
        <w:t>các</w:t>
      </w:r>
      <w:r>
        <w:rPr>
          <w:spacing w:val="-3"/>
          <w:sz w:val="26"/>
        </w:rPr>
        <w:t xml:space="preserve"> </w:t>
      </w:r>
      <w:r>
        <w:rPr>
          <w:sz w:val="26"/>
        </w:rPr>
        <w:t>tấm</w:t>
      </w:r>
      <w:r>
        <w:rPr>
          <w:spacing w:val="-4"/>
          <w:sz w:val="26"/>
        </w:rPr>
        <w:t xml:space="preserve"> </w:t>
      </w:r>
      <w:r>
        <w:rPr>
          <w:sz w:val="26"/>
        </w:rPr>
        <w:t>thép</w:t>
      </w:r>
      <w:r>
        <w:rPr>
          <w:spacing w:val="-3"/>
          <w:sz w:val="26"/>
        </w:rPr>
        <w:t xml:space="preserve"> </w:t>
      </w:r>
      <w:r>
        <w:rPr>
          <w:sz w:val="26"/>
        </w:rPr>
        <w:t>thành</w:t>
      </w:r>
      <w:r>
        <w:rPr>
          <w:spacing w:val="-3"/>
          <w:sz w:val="26"/>
        </w:rPr>
        <w:t xml:space="preserve"> </w:t>
      </w:r>
      <w:r>
        <w:rPr>
          <w:sz w:val="26"/>
        </w:rPr>
        <w:t>bể</w:t>
      </w:r>
      <w:r>
        <w:rPr>
          <w:spacing w:val="-3"/>
          <w:sz w:val="26"/>
        </w:rPr>
        <w:t xml:space="preserve"> </w:t>
      </w:r>
      <w:r>
        <w:rPr>
          <w:sz w:val="26"/>
        </w:rPr>
        <w:t>là</w:t>
      </w:r>
      <w:r>
        <w:rPr>
          <w:spacing w:val="-1"/>
          <w:sz w:val="26"/>
        </w:rPr>
        <w:t xml:space="preserve"> </w:t>
      </w:r>
      <w:r>
        <w:rPr>
          <w:sz w:val="26"/>
        </w:rPr>
        <w:t>đường</w:t>
      </w:r>
      <w:r>
        <w:rPr>
          <w:spacing w:val="-4"/>
          <w:sz w:val="26"/>
        </w:rPr>
        <w:t xml:space="preserve"> </w:t>
      </w:r>
      <w:r>
        <w:rPr>
          <w:sz w:val="26"/>
        </w:rPr>
        <w:t>hàn</w:t>
      </w:r>
      <w:r>
        <w:rPr>
          <w:spacing w:val="-4"/>
          <w:sz w:val="26"/>
        </w:rPr>
        <w:t xml:space="preserve"> </w:t>
      </w:r>
      <w:r>
        <w:rPr>
          <w:sz w:val="26"/>
        </w:rPr>
        <w:t>liên</w:t>
      </w:r>
      <w:r>
        <w:rPr>
          <w:spacing w:val="-1"/>
          <w:sz w:val="26"/>
        </w:rPr>
        <w:t xml:space="preserve"> </w:t>
      </w:r>
      <w:r>
        <w:rPr>
          <w:sz w:val="26"/>
        </w:rPr>
        <w:t>tục,</w:t>
      </w:r>
      <w:r>
        <w:rPr>
          <w:spacing w:val="-4"/>
          <w:sz w:val="26"/>
        </w:rPr>
        <w:t xml:space="preserve"> </w:t>
      </w:r>
      <w:r>
        <w:rPr>
          <w:sz w:val="26"/>
        </w:rPr>
        <w:t>hàn</w:t>
      </w:r>
      <w:r>
        <w:rPr>
          <w:spacing w:val="-1"/>
          <w:sz w:val="26"/>
        </w:rPr>
        <w:t xml:space="preserve"> </w:t>
      </w:r>
      <w:r>
        <w:rPr>
          <w:sz w:val="26"/>
        </w:rPr>
        <w:t>cả</w:t>
      </w:r>
      <w:r>
        <w:rPr>
          <w:spacing w:val="-1"/>
          <w:sz w:val="26"/>
        </w:rPr>
        <w:t xml:space="preserve"> </w:t>
      </w:r>
      <w:r>
        <w:rPr>
          <w:sz w:val="26"/>
        </w:rPr>
        <w:t>mặt trong lẫn mặt ngoài, hàn phía trong trước phía ngoài sau.</w:t>
      </w:r>
    </w:p>
    <w:p w14:paraId="303AA81E" w14:textId="77777777" w:rsidR="007E7C26" w:rsidRDefault="004F4220">
      <w:pPr>
        <w:pStyle w:val="ListParagraph"/>
        <w:numPr>
          <w:ilvl w:val="1"/>
          <w:numId w:val="6"/>
        </w:numPr>
        <w:tabs>
          <w:tab w:val="left" w:pos="1647"/>
        </w:tabs>
        <w:spacing w:line="384" w:lineRule="auto"/>
        <w:ind w:right="1553" w:firstLine="0"/>
        <w:rPr>
          <w:sz w:val="26"/>
        </w:rPr>
      </w:pPr>
      <w:r>
        <w:rPr>
          <w:sz w:val="26"/>
        </w:rPr>
        <w:t>Sau</w:t>
      </w:r>
      <w:r>
        <w:rPr>
          <w:spacing w:val="-3"/>
          <w:sz w:val="26"/>
        </w:rPr>
        <w:t xml:space="preserve"> </w:t>
      </w:r>
      <w:r>
        <w:rPr>
          <w:sz w:val="26"/>
        </w:rPr>
        <w:t>khi hàn</w:t>
      </w:r>
      <w:r>
        <w:rPr>
          <w:spacing w:val="-3"/>
          <w:sz w:val="26"/>
        </w:rPr>
        <w:t xml:space="preserve"> </w:t>
      </w:r>
      <w:r>
        <w:rPr>
          <w:sz w:val="26"/>
        </w:rPr>
        <w:t>xong</w:t>
      </w:r>
      <w:r>
        <w:rPr>
          <w:spacing w:val="-2"/>
          <w:sz w:val="26"/>
        </w:rPr>
        <w:t xml:space="preserve"> </w:t>
      </w:r>
      <w:r>
        <w:rPr>
          <w:sz w:val="26"/>
        </w:rPr>
        <w:t>tiến</w:t>
      </w:r>
      <w:r>
        <w:rPr>
          <w:spacing w:val="-3"/>
          <w:sz w:val="26"/>
        </w:rPr>
        <w:t xml:space="preserve"> </w:t>
      </w:r>
      <w:r>
        <w:rPr>
          <w:sz w:val="26"/>
        </w:rPr>
        <w:t>hành</w:t>
      </w:r>
      <w:r>
        <w:rPr>
          <w:spacing w:val="-3"/>
          <w:sz w:val="26"/>
        </w:rPr>
        <w:t xml:space="preserve"> </w:t>
      </w:r>
      <w:r>
        <w:rPr>
          <w:sz w:val="26"/>
        </w:rPr>
        <w:t>tháo bỏ</w:t>
      </w:r>
      <w:r>
        <w:rPr>
          <w:spacing w:val="-3"/>
          <w:sz w:val="26"/>
        </w:rPr>
        <w:t xml:space="preserve"> </w:t>
      </w:r>
      <w:r>
        <w:rPr>
          <w:sz w:val="26"/>
        </w:rPr>
        <w:t>các</w:t>
      </w:r>
      <w:r>
        <w:rPr>
          <w:spacing w:val="-2"/>
          <w:sz w:val="26"/>
        </w:rPr>
        <w:t xml:space="preserve"> </w:t>
      </w:r>
      <w:r>
        <w:rPr>
          <w:sz w:val="26"/>
        </w:rPr>
        <w:t>thiết</w:t>
      </w:r>
      <w:r>
        <w:rPr>
          <w:spacing w:val="-3"/>
          <w:sz w:val="26"/>
        </w:rPr>
        <w:t xml:space="preserve"> </w:t>
      </w:r>
      <w:r>
        <w:rPr>
          <w:sz w:val="26"/>
        </w:rPr>
        <w:t>bị</w:t>
      </w:r>
      <w:r>
        <w:rPr>
          <w:spacing w:val="-3"/>
          <w:sz w:val="26"/>
        </w:rPr>
        <w:t xml:space="preserve"> </w:t>
      </w:r>
      <w:r>
        <w:rPr>
          <w:sz w:val="26"/>
        </w:rPr>
        <w:t>điều</w:t>
      </w:r>
      <w:r>
        <w:rPr>
          <w:spacing w:val="-3"/>
          <w:sz w:val="26"/>
        </w:rPr>
        <w:t xml:space="preserve"> </w:t>
      </w:r>
      <w:r>
        <w:rPr>
          <w:sz w:val="26"/>
        </w:rPr>
        <w:t>chỉnh,</w:t>
      </w:r>
      <w:r>
        <w:rPr>
          <w:spacing w:val="-3"/>
          <w:sz w:val="26"/>
        </w:rPr>
        <w:t xml:space="preserve"> </w:t>
      </w:r>
      <w:r>
        <w:rPr>
          <w:sz w:val="26"/>
        </w:rPr>
        <w:t>tiến hành</w:t>
      </w:r>
      <w:r>
        <w:rPr>
          <w:spacing w:val="-2"/>
          <w:sz w:val="26"/>
        </w:rPr>
        <w:t xml:space="preserve"> </w:t>
      </w:r>
      <w:r>
        <w:rPr>
          <w:sz w:val="26"/>
        </w:rPr>
        <w:t xml:space="preserve">hàn các vị trí còn lại chưa hàn được trước đó do bị chắn bởi các thiết bị gá cố </w:t>
      </w:r>
      <w:r>
        <w:rPr>
          <w:spacing w:val="-2"/>
          <w:sz w:val="26"/>
        </w:rPr>
        <w:t>định.</w:t>
      </w:r>
    </w:p>
    <w:p w14:paraId="303AA81F" w14:textId="77777777" w:rsidR="007E7C26" w:rsidRDefault="004F4220">
      <w:pPr>
        <w:pStyle w:val="ListParagraph"/>
        <w:numPr>
          <w:ilvl w:val="1"/>
          <w:numId w:val="6"/>
        </w:numPr>
        <w:tabs>
          <w:tab w:val="left" w:pos="1647"/>
        </w:tabs>
        <w:spacing w:line="384" w:lineRule="auto"/>
        <w:ind w:right="1491" w:firstLine="0"/>
        <w:rPr>
          <w:sz w:val="26"/>
        </w:rPr>
      </w:pPr>
      <w:r>
        <w:rPr>
          <w:sz w:val="26"/>
        </w:rPr>
        <w:t>Hàn</w:t>
      </w:r>
      <w:r>
        <w:rPr>
          <w:spacing w:val="-4"/>
          <w:sz w:val="26"/>
        </w:rPr>
        <w:t xml:space="preserve"> </w:t>
      </w:r>
      <w:r>
        <w:rPr>
          <w:sz w:val="26"/>
        </w:rPr>
        <w:t>các</w:t>
      </w:r>
      <w:r>
        <w:rPr>
          <w:spacing w:val="-3"/>
          <w:sz w:val="26"/>
        </w:rPr>
        <w:t xml:space="preserve"> </w:t>
      </w:r>
      <w:r>
        <w:rPr>
          <w:sz w:val="26"/>
        </w:rPr>
        <w:t>giá</w:t>
      </w:r>
      <w:r>
        <w:rPr>
          <w:spacing w:val="-3"/>
          <w:sz w:val="26"/>
        </w:rPr>
        <w:t xml:space="preserve"> </w:t>
      </w:r>
      <w:r>
        <w:rPr>
          <w:sz w:val="26"/>
        </w:rPr>
        <w:t>treo</w:t>
      </w:r>
      <w:r>
        <w:rPr>
          <w:spacing w:val="-3"/>
          <w:sz w:val="26"/>
        </w:rPr>
        <w:t xml:space="preserve"> </w:t>
      </w:r>
      <w:r>
        <w:rPr>
          <w:sz w:val="26"/>
        </w:rPr>
        <w:t>vào</w:t>
      </w:r>
      <w:r>
        <w:rPr>
          <w:spacing w:val="-1"/>
          <w:sz w:val="26"/>
        </w:rPr>
        <w:t xml:space="preserve"> </w:t>
      </w:r>
      <w:r>
        <w:rPr>
          <w:sz w:val="26"/>
        </w:rPr>
        <w:t>tầng</w:t>
      </w:r>
      <w:r>
        <w:rPr>
          <w:spacing w:val="-4"/>
          <w:sz w:val="26"/>
        </w:rPr>
        <w:t xml:space="preserve"> </w:t>
      </w:r>
      <w:r>
        <w:rPr>
          <w:sz w:val="26"/>
        </w:rPr>
        <w:t>tôn</w:t>
      </w:r>
      <w:r>
        <w:rPr>
          <w:spacing w:val="-4"/>
          <w:sz w:val="26"/>
        </w:rPr>
        <w:t xml:space="preserve"> </w:t>
      </w:r>
      <w:r>
        <w:rPr>
          <w:sz w:val="26"/>
        </w:rPr>
        <w:t>thứ</w:t>
      </w:r>
      <w:r>
        <w:rPr>
          <w:spacing w:val="-3"/>
          <w:sz w:val="26"/>
        </w:rPr>
        <w:t xml:space="preserve"> </w:t>
      </w:r>
      <w:r>
        <w:rPr>
          <w:sz w:val="26"/>
        </w:rPr>
        <w:t>nhất</w:t>
      </w:r>
      <w:r>
        <w:rPr>
          <w:spacing w:val="-4"/>
          <w:sz w:val="26"/>
        </w:rPr>
        <w:t xml:space="preserve"> </w:t>
      </w:r>
      <w:r>
        <w:rPr>
          <w:sz w:val="26"/>
        </w:rPr>
        <w:t>bằng các</w:t>
      </w:r>
      <w:r>
        <w:rPr>
          <w:spacing w:val="-3"/>
          <w:sz w:val="26"/>
        </w:rPr>
        <w:t xml:space="preserve"> </w:t>
      </w:r>
      <w:r>
        <w:rPr>
          <w:sz w:val="26"/>
        </w:rPr>
        <w:t>mối</w:t>
      </w:r>
      <w:r>
        <w:rPr>
          <w:spacing w:val="-4"/>
          <w:sz w:val="26"/>
        </w:rPr>
        <w:t xml:space="preserve"> </w:t>
      </w:r>
      <w:r>
        <w:rPr>
          <w:sz w:val="26"/>
        </w:rPr>
        <w:t>hàn</w:t>
      </w:r>
      <w:r>
        <w:rPr>
          <w:spacing w:val="-1"/>
          <w:sz w:val="26"/>
        </w:rPr>
        <w:t xml:space="preserve"> </w:t>
      </w:r>
      <w:r>
        <w:rPr>
          <w:sz w:val="26"/>
        </w:rPr>
        <w:t>đính.</w:t>
      </w:r>
      <w:r>
        <w:rPr>
          <w:spacing w:val="-3"/>
          <w:sz w:val="26"/>
        </w:rPr>
        <w:t xml:space="preserve"> </w:t>
      </w:r>
      <w:r>
        <w:rPr>
          <w:sz w:val="26"/>
        </w:rPr>
        <w:t>Trên</w:t>
      </w:r>
      <w:r>
        <w:rPr>
          <w:spacing w:val="-1"/>
          <w:sz w:val="26"/>
        </w:rPr>
        <w:t xml:space="preserve"> </w:t>
      </w:r>
      <w:r>
        <w:rPr>
          <w:sz w:val="26"/>
        </w:rPr>
        <w:t>cơ</w:t>
      </w:r>
      <w:r>
        <w:rPr>
          <w:spacing w:val="-4"/>
          <w:sz w:val="26"/>
        </w:rPr>
        <w:t xml:space="preserve"> </w:t>
      </w:r>
      <w:r>
        <w:rPr>
          <w:sz w:val="26"/>
        </w:rPr>
        <w:t>sở các dàn giáo này công nhân sẽ đi lại để thi công các tấm thép của tầng bể phía trên .</w:t>
      </w:r>
    </w:p>
    <w:p w14:paraId="303AA820" w14:textId="77777777" w:rsidR="007E7C26" w:rsidRDefault="004F4220">
      <w:pPr>
        <w:pStyle w:val="ListParagraph"/>
        <w:numPr>
          <w:ilvl w:val="1"/>
          <w:numId w:val="6"/>
        </w:numPr>
        <w:tabs>
          <w:tab w:val="left" w:pos="1647"/>
        </w:tabs>
        <w:spacing w:line="386" w:lineRule="auto"/>
        <w:ind w:right="1405" w:firstLine="0"/>
        <w:rPr>
          <w:sz w:val="26"/>
        </w:rPr>
      </w:pPr>
      <w:r>
        <w:rPr>
          <w:sz w:val="26"/>
        </w:rPr>
        <w:t>Hàn</w:t>
      </w:r>
      <w:r>
        <w:rPr>
          <w:spacing w:val="-4"/>
          <w:sz w:val="26"/>
        </w:rPr>
        <w:t xml:space="preserve"> </w:t>
      </w:r>
      <w:r>
        <w:rPr>
          <w:sz w:val="26"/>
        </w:rPr>
        <w:t>đính</w:t>
      </w:r>
      <w:r>
        <w:rPr>
          <w:spacing w:val="-1"/>
          <w:sz w:val="26"/>
        </w:rPr>
        <w:t xml:space="preserve"> </w:t>
      </w:r>
      <w:r>
        <w:rPr>
          <w:sz w:val="26"/>
        </w:rPr>
        <w:t>các</w:t>
      </w:r>
      <w:r>
        <w:rPr>
          <w:spacing w:val="-3"/>
          <w:sz w:val="26"/>
        </w:rPr>
        <w:t xml:space="preserve"> </w:t>
      </w:r>
      <w:r>
        <w:rPr>
          <w:sz w:val="26"/>
        </w:rPr>
        <w:t>gông</w:t>
      </w:r>
      <w:r>
        <w:rPr>
          <w:spacing w:val="-3"/>
          <w:sz w:val="26"/>
        </w:rPr>
        <w:t xml:space="preserve"> </w:t>
      </w:r>
      <w:r>
        <w:rPr>
          <w:sz w:val="26"/>
        </w:rPr>
        <w:t>chờ</w:t>
      </w:r>
      <w:r>
        <w:rPr>
          <w:spacing w:val="-4"/>
          <w:sz w:val="26"/>
        </w:rPr>
        <w:t xml:space="preserve"> </w:t>
      </w:r>
      <w:r>
        <w:rPr>
          <w:sz w:val="26"/>
        </w:rPr>
        <w:t>trên</w:t>
      </w:r>
      <w:r>
        <w:rPr>
          <w:spacing w:val="-3"/>
          <w:sz w:val="26"/>
        </w:rPr>
        <w:t xml:space="preserve"> </w:t>
      </w:r>
      <w:r>
        <w:rPr>
          <w:sz w:val="26"/>
        </w:rPr>
        <w:t>tầng</w:t>
      </w:r>
      <w:r>
        <w:rPr>
          <w:spacing w:val="-4"/>
          <w:sz w:val="26"/>
        </w:rPr>
        <w:t xml:space="preserve"> </w:t>
      </w:r>
      <w:r>
        <w:rPr>
          <w:sz w:val="26"/>
        </w:rPr>
        <w:t>thép</w:t>
      </w:r>
      <w:r>
        <w:rPr>
          <w:spacing w:val="-3"/>
          <w:sz w:val="26"/>
        </w:rPr>
        <w:t xml:space="preserve"> </w:t>
      </w:r>
      <w:r>
        <w:rPr>
          <w:sz w:val="26"/>
        </w:rPr>
        <w:t>thứ</w:t>
      </w:r>
      <w:r>
        <w:rPr>
          <w:spacing w:val="-3"/>
          <w:sz w:val="26"/>
        </w:rPr>
        <w:t xml:space="preserve"> </w:t>
      </w:r>
      <w:r>
        <w:rPr>
          <w:sz w:val="26"/>
        </w:rPr>
        <w:t>nhất,</w:t>
      </w:r>
      <w:r>
        <w:rPr>
          <w:spacing w:val="-4"/>
          <w:sz w:val="26"/>
        </w:rPr>
        <w:t xml:space="preserve"> </w:t>
      </w:r>
      <w:r>
        <w:rPr>
          <w:sz w:val="26"/>
        </w:rPr>
        <w:t>các</w:t>
      </w:r>
      <w:r>
        <w:rPr>
          <w:spacing w:val="-3"/>
          <w:sz w:val="26"/>
        </w:rPr>
        <w:t xml:space="preserve"> </w:t>
      </w:r>
      <w:r>
        <w:rPr>
          <w:sz w:val="26"/>
        </w:rPr>
        <w:t>tấm</w:t>
      </w:r>
      <w:r>
        <w:rPr>
          <w:spacing w:val="-1"/>
          <w:sz w:val="26"/>
        </w:rPr>
        <w:t xml:space="preserve"> </w:t>
      </w:r>
      <w:r>
        <w:rPr>
          <w:sz w:val="26"/>
        </w:rPr>
        <w:t>thép</w:t>
      </w:r>
      <w:r>
        <w:rPr>
          <w:spacing w:val="-3"/>
          <w:sz w:val="26"/>
        </w:rPr>
        <w:t xml:space="preserve"> </w:t>
      </w:r>
      <w:r>
        <w:rPr>
          <w:sz w:val="26"/>
        </w:rPr>
        <w:t>của</w:t>
      </w:r>
      <w:r>
        <w:rPr>
          <w:spacing w:val="-1"/>
          <w:sz w:val="26"/>
        </w:rPr>
        <w:t xml:space="preserve"> </w:t>
      </w:r>
      <w:r>
        <w:rPr>
          <w:sz w:val="26"/>
        </w:rPr>
        <w:t>tầng</w:t>
      </w:r>
      <w:r>
        <w:rPr>
          <w:spacing w:val="-4"/>
          <w:sz w:val="26"/>
        </w:rPr>
        <w:t xml:space="preserve"> </w:t>
      </w:r>
      <w:r>
        <w:rPr>
          <w:sz w:val="26"/>
        </w:rPr>
        <w:t>thép tiếp theo cũng được hàn các gông chờ tương ứng.</w:t>
      </w:r>
    </w:p>
    <w:p w14:paraId="303AA821" w14:textId="77777777" w:rsidR="007E7C26" w:rsidRDefault="004F4220">
      <w:pPr>
        <w:pStyle w:val="ListParagraph"/>
        <w:numPr>
          <w:ilvl w:val="1"/>
          <w:numId w:val="6"/>
        </w:numPr>
        <w:tabs>
          <w:tab w:val="left" w:pos="1647"/>
        </w:tabs>
        <w:spacing w:line="386" w:lineRule="auto"/>
        <w:ind w:right="1486" w:firstLine="0"/>
        <w:rPr>
          <w:sz w:val="26"/>
        </w:rPr>
      </w:pPr>
      <w:r>
        <w:rPr>
          <w:sz w:val="26"/>
        </w:rPr>
        <w:t>Dùng</w:t>
      </w:r>
      <w:r>
        <w:rPr>
          <w:spacing w:val="-3"/>
          <w:sz w:val="26"/>
        </w:rPr>
        <w:t xml:space="preserve"> </w:t>
      </w:r>
      <w:r>
        <w:rPr>
          <w:sz w:val="26"/>
        </w:rPr>
        <w:t>cẩu đưa</w:t>
      </w:r>
      <w:r>
        <w:rPr>
          <w:spacing w:val="-2"/>
          <w:sz w:val="26"/>
        </w:rPr>
        <w:t xml:space="preserve"> </w:t>
      </w:r>
      <w:r>
        <w:rPr>
          <w:sz w:val="26"/>
        </w:rPr>
        <w:t>các</w:t>
      </w:r>
      <w:r>
        <w:rPr>
          <w:spacing w:val="-2"/>
          <w:sz w:val="26"/>
        </w:rPr>
        <w:t xml:space="preserve"> </w:t>
      </w:r>
      <w:r>
        <w:rPr>
          <w:sz w:val="26"/>
        </w:rPr>
        <w:t>tấm</w:t>
      </w:r>
      <w:r>
        <w:rPr>
          <w:spacing w:val="-3"/>
          <w:sz w:val="26"/>
        </w:rPr>
        <w:t xml:space="preserve"> </w:t>
      </w:r>
      <w:r>
        <w:rPr>
          <w:sz w:val="26"/>
        </w:rPr>
        <w:t>thép</w:t>
      </w:r>
      <w:r>
        <w:rPr>
          <w:spacing w:val="-2"/>
          <w:sz w:val="26"/>
        </w:rPr>
        <w:t xml:space="preserve"> </w:t>
      </w:r>
      <w:r>
        <w:rPr>
          <w:sz w:val="26"/>
        </w:rPr>
        <w:t>này vào</w:t>
      </w:r>
      <w:r>
        <w:rPr>
          <w:spacing w:val="-3"/>
          <w:sz w:val="26"/>
        </w:rPr>
        <w:t xml:space="preserve"> </w:t>
      </w:r>
      <w:r>
        <w:rPr>
          <w:sz w:val="26"/>
        </w:rPr>
        <w:t>vị</w:t>
      </w:r>
      <w:r>
        <w:rPr>
          <w:spacing w:val="-3"/>
          <w:sz w:val="26"/>
        </w:rPr>
        <w:t xml:space="preserve"> </w:t>
      </w:r>
      <w:r>
        <w:rPr>
          <w:sz w:val="26"/>
        </w:rPr>
        <w:t>trí</w:t>
      </w:r>
      <w:r>
        <w:rPr>
          <w:spacing w:val="-2"/>
          <w:sz w:val="26"/>
        </w:rPr>
        <w:t xml:space="preserve"> </w:t>
      </w:r>
      <w:r>
        <w:rPr>
          <w:sz w:val="26"/>
        </w:rPr>
        <w:t>có</w:t>
      </w:r>
      <w:r>
        <w:rPr>
          <w:spacing w:val="-3"/>
          <w:sz w:val="26"/>
        </w:rPr>
        <w:t xml:space="preserve"> </w:t>
      </w:r>
      <w:r>
        <w:rPr>
          <w:sz w:val="26"/>
        </w:rPr>
        <w:t>các</w:t>
      </w:r>
      <w:r>
        <w:rPr>
          <w:spacing w:val="-2"/>
          <w:sz w:val="26"/>
        </w:rPr>
        <w:t xml:space="preserve"> </w:t>
      </w:r>
      <w:r>
        <w:rPr>
          <w:sz w:val="26"/>
        </w:rPr>
        <w:t>gông</w:t>
      </w:r>
      <w:r>
        <w:rPr>
          <w:spacing w:val="-3"/>
          <w:sz w:val="26"/>
        </w:rPr>
        <w:t xml:space="preserve"> </w:t>
      </w:r>
      <w:r>
        <w:rPr>
          <w:sz w:val="26"/>
        </w:rPr>
        <w:t>chờ</w:t>
      </w:r>
      <w:r>
        <w:rPr>
          <w:spacing w:val="-3"/>
          <w:sz w:val="26"/>
        </w:rPr>
        <w:t xml:space="preserve"> </w:t>
      </w:r>
      <w:r>
        <w:rPr>
          <w:sz w:val="26"/>
        </w:rPr>
        <w:t>ở</w:t>
      </w:r>
      <w:r>
        <w:rPr>
          <w:spacing w:val="-3"/>
          <w:sz w:val="26"/>
        </w:rPr>
        <w:t xml:space="preserve"> </w:t>
      </w:r>
      <w:r>
        <w:rPr>
          <w:sz w:val="26"/>
        </w:rPr>
        <w:t>trên, các</w:t>
      </w:r>
      <w:r>
        <w:rPr>
          <w:spacing w:val="-2"/>
          <w:sz w:val="26"/>
        </w:rPr>
        <w:t xml:space="preserve"> </w:t>
      </w:r>
      <w:r>
        <w:rPr>
          <w:sz w:val="26"/>
        </w:rPr>
        <w:t>tấm thép sẽ đứng được nhờ các gông cố định này.</w:t>
      </w:r>
    </w:p>
    <w:p w14:paraId="303AA822" w14:textId="77777777" w:rsidR="007E7C26" w:rsidRDefault="004F4220">
      <w:pPr>
        <w:pStyle w:val="ListParagraph"/>
        <w:numPr>
          <w:ilvl w:val="1"/>
          <w:numId w:val="6"/>
        </w:numPr>
        <w:tabs>
          <w:tab w:val="left" w:pos="1647"/>
        </w:tabs>
        <w:spacing w:line="384" w:lineRule="auto"/>
        <w:ind w:right="1654" w:firstLine="0"/>
        <w:rPr>
          <w:sz w:val="26"/>
        </w:rPr>
      </w:pPr>
      <w:r>
        <w:rPr>
          <w:sz w:val="26"/>
        </w:rPr>
        <w:t>Sử</w:t>
      </w:r>
      <w:r>
        <w:rPr>
          <w:spacing w:val="-3"/>
          <w:sz w:val="26"/>
        </w:rPr>
        <w:t xml:space="preserve"> </w:t>
      </w:r>
      <w:r>
        <w:rPr>
          <w:sz w:val="26"/>
        </w:rPr>
        <w:t>dụng</w:t>
      </w:r>
      <w:r>
        <w:rPr>
          <w:spacing w:val="-4"/>
          <w:sz w:val="26"/>
        </w:rPr>
        <w:t xml:space="preserve"> </w:t>
      </w:r>
      <w:r>
        <w:rPr>
          <w:sz w:val="26"/>
        </w:rPr>
        <w:t>các mối</w:t>
      </w:r>
      <w:r>
        <w:rPr>
          <w:spacing w:val="-4"/>
          <w:sz w:val="26"/>
        </w:rPr>
        <w:t xml:space="preserve"> </w:t>
      </w:r>
      <w:r>
        <w:rPr>
          <w:sz w:val="26"/>
        </w:rPr>
        <w:t>hàn đính</w:t>
      </w:r>
      <w:r>
        <w:rPr>
          <w:spacing w:val="-4"/>
          <w:sz w:val="26"/>
        </w:rPr>
        <w:t xml:space="preserve"> </w:t>
      </w:r>
      <w:r>
        <w:rPr>
          <w:sz w:val="26"/>
        </w:rPr>
        <w:t>để</w:t>
      </w:r>
      <w:r>
        <w:rPr>
          <w:spacing w:val="-4"/>
          <w:sz w:val="26"/>
        </w:rPr>
        <w:t xml:space="preserve"> </w:t>
      </w:r>
      <w:r>
        <w:rPr>
          <w:sz w:val="26"/>
        </w:rPr>
        <w:t>hàn</w:t>
      </w:r>
      <w:r>
        <w:rPr>
          <w:spacing w:val="-1"/>
          <w:sz w:val="26"/>
        </w:rPr>
        <w:t xml:space="preserve"> </w:t>
      </w:r>
      <w:r>
        <w:rPr>
          <w:sz w:val="26"/>
        </w:rPr>
        <w:t>các</w:t>
      </w:r>
      <w:r>
        <w:rPr>
          <w:spacing w:val="-3"/>
          <w:sz w:val="26"/>
        </w:rPr>
        <w:t xml:space="preserve"> </w:t>
      </w:r>
      <w:r>
        <w:rPr>
          <w:sz w:val="26"/>
        </w:rPr>
        <w:t>tăng</w:t>
      </w:r>
      <w:r>
        <w:rPr>
          <w:spacing w:val="-1"/>
          <w:sz w:val="26"/>
        </w:rPr>
        <w:t xml:space="preserve"> </w:t>
      </w:r>
      <w:r>
        <w:rPr>
          <w:sz w:val="26"/>
        </w:rPr>
        <w:t>đơ</w:t>
      </w:r>
      <w:r>
        <w:rPr>
          <w:spacing w:val="-4"/>
          <w:sz w:val="26"/>
        </w:rPr>
        <w:t xml:space="preserve"> </w:t>
      </w:r>
      <w:r>
        <w:rPr>
          <w:sz w:val="26"/>
        </w:rPr>
        <w:t>liên</w:t>
      </w:r>
      <w:r>
        <w:rPr>
          <w:spacing w:val="-3"/>
          <w:sz w:val="26"/>
        </w:rPr>
        <w:t xml:space="preserve"> </w:t>
      </w:r>
      <w:r>
        <w:rPr>
          <w:sz w:val="26"/>
        </w:rPr>
        <w:t>kết</w:t>
      </w:r>
      <w:r>
        <w:rPr>
          <w:spacing w:val="-1"/>
          <w:sz w:val="26"/>
        </w:rPr>
        <w:t xml:space="preserve"> </w:t>
      </w:r>
      <w:r>
        <w:rPr>
          <w:sz w:val="26"/>
        </w:rPr>
        <w:t>giữa</w:t>
      </w:r>
      <w:r>
        <w:rPr>
          <w:spacing w:val="-4"/>
          <w:sz w:val="26"/>
        </w:rPr>
        <w:t xml:space="preserve"> </w:t>
      </w:r>
      <w:r>
        <w:rPr>
          <w:sz w:val="26"/>
        </w:rPr>
        <w:t>các</w:t>
      </w:r>
      <w:r>
        <w:rPr>
          <w:spacing w:val="-3"/>
          <w:sz w:val="26"/>
        </w:rPr>
        <w:t xml:space="preserve"> </w:t>
      </w:r>
      <w:r>
        <w:rPr>
          <w:sz w:val="26"/>
        </w:rPr>
        <w:t>tấm</w:t>
      </w:r>
      <w:r>
        <w:rPr>
          <w:spacing w:val="-1"/>
          <w:sz w:val="26"/>
        </w:rPr>
        <w:t xml:space="preserve"> </w:t>
      </w:r>
      <w:r>
        <w:rPr>
          <w:sz w:val="26"/>
        </w:rPr>
        <w:t>thép trong cùng một tầng lại với nhau, dựa vào các tăng đơ này các tấm sẽ được điều chỉnh sao cho các tấm thép được liên kết chặt với nhau.</w:t>
      </w:r>
    </w:p>
    <w:p w14:paraId="303AA823" w14:textId="77777777" w:rsidR="007E7C26" w:rsidRDefault="004F4220">
      <w:pPr>
        <w:pStyle w:val="ListParagraph"/>
        <w:numPr>
          <w:ilvl w:val="1"/>
          <w:numId w:val="6"/>
        </w:numPr>
        <w:tabs>
          <w:tab w:val="left" w:pos="1647"/>
        </w:tabs>
        <w:spacing w:line="384" w:lineRule="auto"/>
        <w:ind w:right="1261" w:firstLine="0"/>
        <w:rPr>
          <w:sz w:val="26"/>
        </w:rPr>
      </w:pPr>
      <w:r>
        <w:rPr>
          <w:sz w:val="26"/>
        </w:rPr>
        <w:t>Khi</w:t>
      </w:r>
      <w:r>
        <w:rPr>
          <w:spacing w:val="-3"/>
          <w:sz w:val="26"/>
        </w:rPr>
        <w:t xml:space="preserve"> </w:t>
      </w:r>
      <w:r>
        <w:rPr>
          <w:sz w:val="26"/>
        </w:rPr>
        <w:t>việc</w:t>
      </w:r>
      <w:r>
        <w:rPr>
          <w:spacing w:val="-3"/>
          <w:sz w:val="26"/>
        </w:rPr>
        <w:t xml:space="preserve"> </w:t>
      </w:r>
      <w:r>
        <w:rPr>
          <w:sz w:val="26"/>
        </w:rPr>
        <w:t>cân</w:t>
      </w:r>
      <w:r>
        <w:rPr>
          <w:spacing w:val="-2"/>
          <w:sz w:val="26"/>
        </w:rPr>
        <w:t xml:space="preserve"> </w:t>
      </w:r>
      <w:r>
        <w:rPr>
          <w:sz w:val="26"/>
        </w:rPr>
        <w:t>chỉnh</w:t>
      </w:r>
      <w:r>
        <w:rPr>
          <w:spacing w:val="-3"/>
          <w:sz w:val="26"/>
        </w:rPr>
        <w:t xml:space="preserve"> </w:t>
      </w:r>
      <w:r>
        <w:rPr>
          <w:sz w:val="26"/>
        </w:rPr>
        <w:t>được</w:t>
      </w:r>
      <w:r>
        <w:rPr>
          <w:spacing w:val="-3"/>
          <w:sz w:val="26"/>
        </w:rPr>
        <w:t xml:space="preserve"> </w:t>
      </w:r>
      <w:r>
        <w:rPr>
          <w:sz w:val="26"/>
        </w:rPr>
        <w:t>hoàn</w:t>
      </w:r>
      <w:r>
        <w:rPr>
          <w:spacing w:val="-3"/>
          <w:sz w:val="26"/>
        </w:rPr>
        <w:t xml:space="preserve"> </w:t>
      </w:r>
      <w:r>
        <w:rPr>
          <w:sz w:val="26"/>
        </w:rPr>
        <w:t>tất</w:t>
      </w:r>
      <w:r>
        <w:rPr>
          <w:spacing w:val="-3"/>
          <w:sz w:val="26"/>
        </w:rPr>
        <w:t xml:space="preserve"> </w:t>
      </w:r>
      <w:r>
        <w:rPr>
          <w:sz w:val="26"/>
        </w:rPr>
        <w:t>thì</w:t>
      </w:r>
      <w:r>
        <w:rPr>
          <w:spacing w:val="-2"/>
          <w:sz w:val="26"/>
        </w:rPr>
        <w:t xml:space="preserve"> </w:t>
      </w:r>
      <w:r>
        <w:rPr>
          <w:sz w:val="26"/>
        </w:rPr>
        <w:t>tiến</w:t>
      </w:r>
      <w:r>
        <w:rPr>
          <w:spacing w:val="-3"/>
          <w:sz w:val="26"/>
        </w:rPr>
        <w:t xml:space="preserve"> </w:t>
      </w:r>
      <w:r>
        <w:rPr>
          <w:sz w:val="26"/>
        </w:rPr>
        <w:t>hành</w:t>
      </w:r>
      <w:r>
        <w:rPr>
          <w:spacing w:val="-2"/>
          <w:sz w:val="26"/>
        </w:rPr>
        <w:t xml:space="preserve"> </w:t>
      </w:r>
      <w:r>
        <w:rPr>
          <w:sz w:val="26"/>
        </w:rPr>
        <w:t>hàn</w:t>
      </w:r>
      <w:r>
        <w:rPr>
          <w:spacing w:val="-3"/>
          <w:sz w:val="26"/>
        </w:rPr>
        <w:t xml:space="preserve"> </w:t>
      </w:r>
      <w:r>
        <w:rPr>
          <w:sz w:val="26"/>
        </w:rPr>
        <w:t>theo đúng</w:t>
      </w:r>
      <w:r>
        <w:rPr>
          <w:spacing w:val="-2"/>
          <w:sz w:val="26"/>
        </w:rPr>
        <w:t xml:space="preserve"> </w:t>
      </w:r>
      <w:r>
        <w:rPr>
          <w:sz w:val="26"/>
        </w:rPr>
        <w:t>quy</w:t>
      </w:r>
      <w:r>
        <w:rPr>
          <w:spacing w:val="-2"/>
          <w:sz w:val="26"/>
        </w:rPr>
        <w:t xml:space="preserve"> </w:t>
      </w:r>
      <w:r>
        <w:rPr>
          <w:sz w:val="26"/>
        </w:rPr>
        <w:t>trình</w:t>
      </w:r>
      <w:r>
        <w:rPr>
          <w:spacing w:val="-2"/>
          <w:sz w:val="26"/>
        </w:rPr>
        <w:t xml:space="preserve"> </w:t>
      </w:r>
      <w:r>
        <w:rPr>
          <w:sz w:val="26"/>
        </w:rPr>
        <w:t>hàn, khi hàn lập tức điều chỉnh ngay những sai lệch phát sinh.</w:t>
      </w:r>
    </w:p>
    <w:p w14:paraId="303AA824" w14:textId="77777777" w:rsidR="007E7C26" w:rsidRDefault="004F4220">
      <w:pPr>
        <w:pStyle w:val="ListParagraph"/>
        <w:numPr>
          <w:ilvl w:val="1"/>
          <w:numId w:val="6"/>
        </w:numPr>
        <w:tabs>
          <w:tab w:val="left" w:pos="1647"/>
        </w:tabs>
        <w:ind w:left="1647" w:hanging="193"/>
        <w:rPr>
          <w:sz w:val="26"/>
        </w:rPr>
      </w:pPr>
      <w:r>
        <w:rPr>
          <w:sz w:val="26"/>
        </w:rPr>
        <w:t>Tháo</w:t>
      </w:r>
      <w:r>
        <w:rPr>
          <w:spacing w:val="-5"/>
          <w:sz w:val="26"/>
        </w:rPr>
        <w:t xml:space="preserve"> </w:t>
      </w:r>
      <w:r>
        <w:rPr>
          <w:sz w:val="26"/>
        </w:rPr>
        <w:t>bỏ</w:t>
      </w:r>
      <w:r>
        <w:rPr>
          <w:spacing w:val="-4"/>
          <w:sz w:val="26"/>
        </w:rPr>
        <w:t xml:space="preserve"> </w:t>
      </w:r>
      <w:r>
        <w:rPr>
          <w:sz w:val="26"/>
        </w:rPr>
        <w:t>các</w:t>
      </w:r>
      <w:r>
        <w:rPr>
          <w:spacing w:val="-3"/>
          <w:sz w:val="26"/>
        </w:rPr>
        <w:t xml:space="preserve"> </w:t>
      </w:r>
      <w:r>
        <w:rPr>
          <w:sz w:val="26"/>
        </w:rPr>
        <w:t>thiết</w:t>
      </w:r>
      <w:r>
        <w:rPr>
          <w:spacing w:val="-2"/>
          <w:sz w:val="26"/>
        </w:rPr>
        <w:t xml:space="preserve"> </w:t>
      </w:r>
      <w:r>
        <w:rPr>
          <w:sz w:val="26"/>
        </w:rPr>
        <w:t>bị</w:t>
      </w:r>
      <w:r>
        <w:rPr>
          <w:spacing w:val="-4"/>
          <w:sz w:val="26"/>
        </w:rPr>
        <w:t xml:space="preserve"> </w:t>
      </w:r>
      <w:r>
        <w:rPr>
          <w:sz w:val="26"/>
        </w:rPr>
        <w:t>neo</w:t>
      </w:r>
      <w:r>
        <w:rPr>
          <w:spacing w:val="-3"/>
          <w:sz w:val="26"/>
        </w:rPr>
        <w:t xml:space="preserve"> </w:t>
      </w:r>
      <w:r>
        <w:rPr>
          <w:sz w:val="26"/>
        </w:rPr>
        <w:t>giữ</w:t>
      </w:r>
      <w:r>
        <w:rPr>
          <w:spacing w:val="-3"/>
          <w:sz w:val="26"/>
        </w:rPr>
        <w:t xml:space="preserve"> </w:t>
      </w:r>
      <w:r>
        <w:rPr>
          <w:sz w:val="26"/>
        </w:rPr>
        <w:t>và</w:t>
      </w:r>
      <w:r>
        <w:rPr>
          <w:spacing w:val="-4"/>
          <w:sz w:val="26"/>
        </w:rPr>
        <w:t xml:space="preserve"> </w:t>
      </w:r>
      <w:r>
        <w:rPr>
          <w:sz w:val="26"/>
        </w:rPr>
        <w:t>hàn</w:t>
      </w:r>
      <w:r>
        <w:rPr>
          <w:spacing w:val="-5"/>
          <w:sz w:val="26"/>
        </w:rPr>
        <w:t xml:space="preserve"> </w:t>
      </w:r>
      <w:r>
        <w:rPr>
          <w:sz w:val="26"/>
        </w:rPr>
        <w:t>nối</w:t>
      </w:r>
      <w:r>
        <w:rPr>
          <w:spacing w:val="-4"/>
          <w:sz w:val="26"/>
        </w:rPr>
        <w:t xml:space="preserve"> </w:t>
      </w:r>
      <w:r>
        <w:rPr>
          <w:sz w:val="26"/>
        </w:rPr>
        <w:t>các</w:t>
      </w:r>
      <w:r>
        <w:rPr>
          <w:spacing w:val="-3"/>
          <w:sz w:val="26"/>
        </w:rPr>
        <w:t xml:space="preserve"> </w:t>
      </w:r>
      <w:r>
        <w:rPr>
          <w:sz w:val="26"/>
        </w:rPr>
        <w:t>phần</w:t>
      </w:r>
      <w:r>
        <w:rPr>
          <w:spacing w:val="-4"/>
          <w:sz w:val="26"/>
        </w:rPr>
        <w:t xml:space="preserve"> </w:t>
      </w:r>
      <w:r>
        <w:rPr>
          <w:sz w:val="26"/>
        </w:rPr>
        <w:t>còn</w:t>
      </w:r>
      <w:r>
        <w:rPr>
          <w:spacing w:val="-5"/>
          <w:sz w:val="26"/>
        </w:rPr>
        <w:t xml:space="preserve"> </w:t>
      </w:r>
      <w:r>
        <w:rPr>
          <w:spacing w:val="-4"/>
          <w:sz w:val="26"/>
        </w:rPr>
        <w:t>lại.</w:t>
      </w:r>
    </w:p>
    <w:p w14:paraId="303AA825" w14:textId="77777777" w:rsidR="007E7C26" w:rsidRDefault="004F4220">
      <w:pPr>
        <w:pStyle w:val="ListParagraph"/>
        <w:numPr>
          <w:ilvl w:val="1"/>
          <w:numId w:val="6"/>
        </w:numPr>
        <w:tabs>
          <w:tab w:val="left" w:pos="1647"/>
        </w:tabs>
        <w:spacing w:before="172"/>
        <w:ind w:left="1647" w:hanging="193"/>
        <w:rPr>
          <w:sz w:val="26"/>
        </w:rPr>
      </w:pPr>
      <w:r>
        <w:rPr>
          <w:sz w:val="26"/>
        </w:rPr>
        <w:t>Các</w:t>
      </w:r>
      <w:r>
        <w:rPr>
          <w:spacing w:val="-5"/>
          <w:sz w:val="26"/>
        </w:rPr>
        <w:t xml:space="preserve"> </w:t>
      </w:r>
      <w:r>
        <w:rPr>
          <w:sz w:val="26"/>
        </w:rPr>
        <w:t>tầng</w:t>
      </w:r>
      <w:r>
        <w:rPr>
          <w:spacing w:val="-5"/>
          <w:sz w:val="26"/>
        </w:rPr>
        <w:t xml:space="preserve"> </w:t>
      </w:r>
      <w:r>
        <w:rPr>
          <w:sz w:val="26"/>
        </w:rPr>
        <w:t>thép</w:t>
      </w:r>
      <w:r>
        <w:rPr>
          <w:spacing w:val="-4"/>
          <w:sz w:val="26"/>
        </w:rPr>
        <w:t xml:space="preserve"> </w:t>
      </w:r>
      <w:r>
        <w:rPr>
          <w:sz w:val="26"/>
        </w:rPr>
        <w:t>tiếp</w:t>
      </w:r>
      <w:r>
        <w:rPr>
          <w:spacing w:val="-2"/>
          <w:sz w:val="26"/>
        </w:rPr>
        <w:t xml:space="preserve"> </w:t>
      </w:r>
      <w:r>
        <w:rPr>
          <w:sz w:val="26"/>
        </w:rPr>
        <w:t>theo</w:t>
      </w:r>
      <w:r>
        <w:rPr>
          <w:spacing w:val="-5"/>
          <w:sz w:val="26"/>
        </w:rPr>
        <w:t xml:space="preserve"> </w:t>
      </w:r>
      <w:r>
        <w:rPr>
          <w:sz w:val="26"/>
        </w:rPr>
        <w:t>sẽ</w:t>
      </w:r>
      <w:r>
        <w:rPr>
          <w:spacing w:val="-5"/>
          <w:sz w:val="26"/>
        </w:rPr>
        <w:t xml:space="preserve"> </w:t>
      </w:r>
      <w:r>
        <w:rPr>
          <w:sz w:val="26"/>
        </w:rPr>
        <w:t>được</w:t>
      </w:r>
      <w:r>
        <w:rPr>
          <w:spacing w:val="-5"/>
          <w:sz w:val="26"/>
        </w:rPr>
        <w:t xml:space="preserve"> </w:t>
      </w:r>
      <w:r>
        <w:rPr>
          <w:sz w:val="26"/>
        </w:rPr>
        <w:t>thi</w:t>
      </w:r>
      <w:r>
        <w:rPr>
          <w:spacing w:val="-2"/>
          <w:sz w:val="26"/>
        </w:rPr>
        <w:t xml:space="preserve"> </w:t>
      </w:r>
      <w:r>
        <w:rPr>
          <w:sz w:val="26"/>
        </w:rPr>
        <w:t>công</w:t>
      </w:r>
      <w:r>
        <w:rPr>
          <w:spacing w:val="-4"/>
          <w:sz w:val="26"/>
        </w:rPr>
        <w:t xml:space="preserve"> </w:t>
      </w:r>
      <w:r>
        <w:rPr>
          <w:sz w:val="26"/>
        </w:rPr>
        <w:t>lắp</w:t>
      </w:r>
      <w:r>
        <w:rPr>
          <w:spacing w:val="-3"/>
          <w:sz w:val="26"/>
        </w:rPr>
        <w:t xml:space="preserve"> </w:t>
      </w:r>
      <w:r>
        <w:rPr>
          <w:sz w:val="26"/>
        </w:rPr>
        <w:t>dựng</w:t>
      </w:r>
      <w:r>
        <w:rPr>
          <w:spacing w:val="-5"/>
          <w:sz w:val="26"/>
        </w:rPr>
        <w:t xml:space="preserve"> </w:t>
      </w:r>
      <w:r>
        <w:rPr>
          <w:sz w:val="26"/>
        </w:rPr>
        <w:t>liên</w:t>
      </w:r>
      <w:r>
        <w:rPr>
          <w:spacing w:val="-4"/>
          <w:sz w:val="26"/>
        </w:rPr>
        <w:t xml:space="preserve"> </w:t>
      </w:r>
      <w:r>
        <w:rPr>
          <w:sz w:val="26"/>
        </w:rPr>
        <w:t>tục</w:t>
      </w:r>
      <w:r>
        <w:rPr>
          <w:spacing w:val="-2"/>
          <w:sz w:val="26"/>
        </w:rPr>
        <w:t xml:space="preserve"> </w:t>
      </w:r>
      <w:r>
        <w:rPr>
          <w:sz w:val="26"/>
        </w:rPr>
        <w:t>như</w:t>
      </w:r>
      <w:r>
        <w:rPr>
          <w:spacing w:val="-4"/>
          <w:sz w:val="26"/>
        </w:rPr>
        <w:t xml:space="preserve"> </w:t>
      </w:r>
      <w:r>
        <w:rPr>
          <w:spacing w:val="-2"/>
          <w:sz w:val="26"/>
        </w:rPr>
        <w:t>trên.</w:t>
      </w:r>
    </w:p>
    <w:p w14:paraId="303AA826" w14:textId="77777777" w:rsidR="007E7C26" w:rsidRDefault="007E7C26">
      <w:pPr>
        <w:pStyle w:val="ListParagraph"/>
        <w:rPr>
          <w:sz w:val="26"/>
        </w:rPr>
        <w:sectPr w:rsidR="007E7C26">
          <w:pgSz w:w="11910" w:h="16850"/>
          <w:pgMar w:top="1380" w:right="283" w:bottom="740" w:left="850" w:header="514" w:footer="556" w:gutter="0"/>
          <w:cols w:space="720"/>
        </w:sectPr>
      </w:pPr>
    </w:p>
    <w:p w14:paraId="303AA827" w14:textId="77777777" w:rsidR="007E7C26" w:rsidRDefault="004F4220">
      <w:pPr>
        <w:pStyle w:val="ListParagraph"/>
        <w:numPr>
          <w:ilvl w:val="1"/>
          <w:numId w:val="6"/>
        </w:numPr>
        <w:tabs>
          <w:tab w:val="left" w:pos="1647"/>
        </w:tabs>
        <w:spacing w:before="2" w:line="386" w:lineRule="auto"/>
        <w:ind w:right="1357" w:firstLine="0"/>
        <w:rPr>
          <w:sz w:val="26"/>
        </w:rPr>
      </w:pPr>
      <w:r>
        <w:rPr>
          <w:sz w:val="26"/>
        </w:rPr>
        <w:lastRenderedPageBreak/>
        <w:t>Thông</w:t>
      </w:r>
      <w:r>
        <w:rPr>
          <w:spacing w:val="-4"/>
          <w:sz w:val="26"/>
        </w:rPr>
        <w:t xml:space="preserve"> </w:t>
      </w:r>
      <w:r>
        <w:rPr>
          <w:sz w:val="26"/>
        </w:rPr>
        <w:t>thường</w:t>
      </w:r>
      <w:r>
        <w:rPr>
          <w:spacing w:val="-3"/>
          <w:sz w:val="26"/>
        </w:rPr>
        <w:t xml:space="preserve"> </w:t>
      </w:r>
      <w:r>
        <w:rPr>
          <w:sz w:val="26"/>
        </w:rPr>
        <w:t>khi</w:t>
      </w:r>
      <w:r>
        <w:rPr>
          <w:spacing w:val="-1"/>
          <w:sz w:val="26"/>
        </w:rPr>
        <w:t xml:space="preserve"> </w:t>
      </w:r>
      <w:r>
        <w:rPr>
          <w:sz w:val="26"/>
        </w:rPr>
        <w:t>hàn</w:t>
      </w:r>
      <w:r>
        <w:rPr>
          <w:spacing w:val="-3"/>
          <w:sz w:val="26"/>
        </w:rPr>
        <w:t xml:space="preserve"> </w:t>
      </w:r>
      <w:r>
        <w:rPr>
          <w:sz w:val="26"/>
        </w:rPr>
        <w:t>xong</w:t>
      </w:r>
      <w:r>
        <w:rPr>
          <w:spacing w:val="-4"/>
          <w:sz w:val="26"/>
        </w:rPr>
        <w:t xml:space="preserve"> </w:t>
      </w:r>
      <w:r>
        <w:rPr>
          <w:sz w:val="26"/>
        </w:rPr>
        <w:t>các</w:t>
      </w:r>
      <w:r>
        <w:rPr>
          <w:spacing w:val="-3"/>
          <w:sz w:val="26"/>
        </w:rPr>
        <w:t xml:space="preserve"> </w:t>
      </w:r>
      <w:r>
        <w:rPr>
          <w:sz w:val="26"/>
        </w:rPr>
        <w:t>tầng</w:t>
      </w:r>
      <w:r>
        <w:rPr>
          <w:spacing w:val="-3"/>
          <w:sz w:val="26"/>
        </w:rPr>
        <w:t xml:space="preserve"> </w:t>
      </w:r>
      <w:r>
        <w:rPr>
          <w:sz w:val="26"/>
        </w:rPr>
        <w:t>thép</w:t>
      </w:r>
      <w:r>
        <w:rPr>
          <w:spacing w:val="-3"/>
          <w:sz w:val="26"/>
        </w:rPr>
        <w:t xml:space="preserve"> </w:t>
      </w:r>
      <w:r>
        <w:rPr>
          <w:sz w:val="26"/>
        </w:rPr>
        <w:t>thì</w:t>
      </w:r>
      <w:r>
        <w:rPr>
          <w:spacing w:val="-3"/>
          <w:sz w:val="26"/>
        </w:rPr>
        <w:t xml:space="preserve"> </w:t>
      </w:r>
      <w:r>
        <w:rPr>
          <w:sz w:val="26"/>
        </w:rPr>
        <w:t>các</w:t>
      </w:r>
      <w:r>
        <w:rPr>
          <w:spacing w:val="-3"/>
          <w:sz w:val="26"/>
        </w:rPr>
        <w:t xml:space="preserve"> </w:t>
      </w:r>
      <w:r>
        <w:rPr>
          <w:sz w:val="26"/>
        </w:rPr>
        <w:t>bậc</w:t>
      </w:r>
      <w:r>
        <w:rPr>
          <w:spacing w:val="-4"/>
          <w:sz w:val="26"/>
        </w:rPr>
        <w:t xml:space="preserve"> </w:t>
      </w:r>
      <w:r>
        <w:rPr>
          <w:sz w:val="26"/>
        </w:rPr>
        <w:t>thang</w:t>
      </w:r>
      <w:r>
        <w:rPr>
          <w:spacing w:val="-3"/>
          <w:sz w:val="26"/>
        </w:rPr>
        <w:t xml:space="preserve"> </w:t>
      </w:r>
      <w:r>
        <w:rPr>
          <w:sz w:val="26"/>
        </w:rPr>
        <w:t>cũng</w:t>
      </w:r>
      <w:r>
        <w:rPr>
          <w:spacing w:val="-1"/>
          <w:sz w:val="26"/>
        </w:rPr>
        <w:t xml:space="preserve"> </w:t>
      </w:r>
      <w:r>
        <w:rPr>
          <w:sz w:val="26"/>
        </w:rPr>
        <w:t>được</w:t>
      </w:r>
      <w:r>
        <w:rPr>
          <w:spacing w:val="-4"/>
          <w:sz w:val="26"/>
        </w:rPr>
        <w:t xml:space="preserve"> </w:t>
      </w:r>
      <w:r>
        <w:rPr>
          <w:sz w:val="26"/>
        </w:rPr>
        <w:t>hàn đồng thời tạo thuận lợi cho công việc thi công.</w:t>
      </w:r>
    </w:p>
    <w:p w14:paraId="303AA828" w14:textId="77777777" w:rsidR="007E7C26" w:rsidRDefault="004F4220">
      <w:pPr>
        <w:pStyle w:val="BodyText"/>
        <w:spacing w:line="294" w:lineRule="exact"/>
        <w:ind w:left="1519"/>
      </w:pPr>
      <w:r>
        <w:t>Những</w:t>
      </w:r>
      <w:r>
        <w:rPr>
          <w:spacing w:val="-5"/>
        </w:rPr>
        <w:t xml:space="preserve"> </w:t>
      </w:r>
      <w:r>
        <w:t>lưu</w:t>
      </w:r>
      <w:r>
        <w:rPr>
          <w:spacing w:val="-4"/>
        </w:rPr>
        <w:t xml:space="preserve"> </w:t>
      </w:r>
      <w:r>
        <w:t>ý</w:t>
      </w:r>
      <w:r>
        <w:rPr>
          <w:spacing w:val="-5"/>
        </w:rPr>
        <w:t xml:space="preserve"> </w:t>
      </w:r>
      <w:r>
        <w:t>khi</w:t>
      </w:r>
      <w:r>
        <w:rPr>
          <w:spacing w:val="-2"/>
        </w:rPr>
        <w:t xml:space="preserve"> </w:t>
      </w:r>
      <w:r>
        <w:t>tiến</w:t>
      </w:r>
      <w:r>
        <w:rPr>
          <w:spacing w:val="-5"/>
        </w:rPr>
        <w:t xml:space="preserve"> </w:t>
      </w:r>
      <w:r>
        <w:t>hành</w:t>
      </w:r>
      <w:r>
        <w:rPr>
          <w:spacing w:val="-4"/>
        </w:rPr>
        <w:t xml:space="preserve"> hàn:</w:t>
      </w:r>
    </w:p>
    <w:p w14:paraId="303AA829" w14:textId="77777777" w:rsidR="007E7C26" w:rsidRDefault="004F4220">
      <w:pPr>
        <w:pStyle w:val="BodyText"/>
        <w:spacing w:before="181"/>
        <w:ind w:left="1519"/>
      </w:pPr>
      <w:r>
        <w:t>Các</w:t>
      </w:r>
      <w:r>
        <w:rPr>
          <w:spacing w:val="-4"/>
        </w:rPr>
        <w:t xml:space="preserve"> </w:t>
      </w:r>
      <w:r>
        <w:t>mối</w:t>
      </w:r>
      <w:r>
        <w:rPr>
          <w:spacing w:val="-5"/>
        </w:rPr>
        <w:t xml:space="preserve"> </w:t>
      </w:r>
      <w:r>
        <w:t>hàn</w:t>
      </w:r>
      <w:r>
        <w:rPr>
          <w:spacing w:val="-4"/>
        </w:rPr>
        <w:t xml:space="preserve"> </w:t>
      </w:r>
      <w:r>
        <w:t>phải</w:t>
      </w:r>
      <w:r>
        <w:rPr>
          <w:spacing w:val="-2"/>
        </w:rPr>
        <w:t xml:space="preserve"> </w:t>
      </w:r>
      <w:r>
        <w:t>được</w:t>
      </w:r>
      <w:r>
        <w:rPr>
          <w:spacing w:val="-5"/>
        </w:rPr>
        <w:t xml:space="preserve"> </w:t>
      </w:r>
      <w:r>
        <w:t>làm</w:t>
      </w:r>
      <w:r>
        <w:rPr>
          <w:spacing w:val="-4"/>
        </w:rPr>
        <w:t xml:space="preserve"> </w:t>
      </w:r>
      <w:r>
        <w:t>sạch</w:t>
      </w:r>
      <w:r>
        <w:rPr>
          <w:spacing w:val="-5"/>
        </w:rPr>
        <w:t xml:space="preserve"> </w:t>
      </w:r>
      <w:r>
        <w:t>trước</w:t>
      </w:r>
      <w:r>
        <w:rPr>
          <w:spacing w:val="-4"/>
        </w:rPr>
        <w:t xml:space="preserve"> </w:t>
      </w:r>
      <w:r>
        <w:t>khi</w:t>
      </w:r>
      <w:r>
        <w:rPr>
          <w:spacing w:val="-5"/>
        </w:rPr>
        <w:t xml:space="preserve"> </w:t>
      </w:r>
      <w:r>
        <w:t>hàn</w:t>
      </w:r>
      <w:r>
        <w:rPr>
          <w:spacing w:val="-4"/>
        </w:rPr>
        <w:t xml:space="preserve"> </w:t>
      </w:r>
      <w:r>
        <w:rPr>
          <w:spacing w:val="-10"/>
        </w:rPr>
        <w:t>;</w:t>
      </w:r>
    </w:p>
    <w:p w14:paraId="303AA82A" w14:textId="77777777" w:rsidR="007E7C26" w:rsidRDefault="004F4220">
      <w:pPr>
        <w:pStyle w:val="BodyText"/>
        <w:spacing w:before="178" w:line="386" w:lineRule="auto"/>
        <w:ind w:left="1454" w:right="1178" w:firstLine="64"/>
      </w:pPr>
      <w:r>
        <w:t>Các</w:t>
      </w:r>
      <w:r>
        <w:rPr>
          <w:spacing w:val="-2"/>
        </w:rPr>
        <w:t xml:space="preserve"> </w:t>
      </w:r>
      <w:r>
        <w:t>đường</w:t>
      </w:r>
      <w:r>
        <w:rPr>
          <w:spacing w:val="-3"/>
        </w:rPr>
        <w:t xml:space="preserve"> </w:t>
      </w:r>
      <w:r>
        <w:t>hàn</w:t>
      </w:r>
      <w:r>
        <w:rPr>
          <w:spacing w:val="-2"/>
        </w:rPr>
        <w:t xml:space="preserve"> </w:t>
      </w:r>
      <w:r>
        <w:t>đứng</w:t>
      </w:r>
      <w:r>
        <w:rPr>
          <w:spacing w:val="-3"/>
        </w:rPr>
        <w:t xml:space="preserve"> </w:t>
      </w:r>
      <w:r>
        <w:t>phải</w:t>
      </w:r>
      <w:r>
        <w:rPr>
          <w:spacing w:val="-3"/>
        </w:rPr>
        <w:t xml:space="preserve"> </w:t>
      </w:r>
      <w:r>
        <w:t>được</w:t>
      </w:r>
      <w:r>
        <w:rPr>
          <w:spacing w:val="-3"/>
        </w:rPr>
        <w:t xml:space="preserve"> </w:t>
      </w:r>
      <w:r>
        <w:t>hàn</w:t>
      </w:r>
      <w:r>
        <w:rPr>
          <w:spacing w:val="-3"/>
        </w:rPr>
        <w:t xml:space="preserve"> </w:t>
      </w:r>
      <w:r>
        <w:t>đồng</w:t>
      </w:r>
      <w:r>
        <w:rPr>
          <w:spacing w:val="-3"/>
        </w:rPr>
        <w:t xml:space="preserve"> </w:t>
      </w:r>
      <w:r>
        <w:t>thời</w:t>
      </w:r>
      <w:r>
        <w:rPr>
          <w:spacing w:val="-1"/>
        </w:rPr>
        <w:t xml:space="preserve"> </w:t>
      </w:r>
      <w:r>
        <w:t>đối</w:t>
      </w:r>
      <w:r>
        <w:rPr>
          <w:spacing w:val="-3"/>
        </w:rPr>
        <w:t xml:space="preserve"> </w:t>
      </w:r>
      <w:r>
        <w:t>xứng</w:t>
      </w:r>
      <w:r>
        <w:rPr>
          <w:spacing w:val="-3"/>
        </w:rPr>
        <w:t xml:space="preserve"> </w:t>
      </w:r>
      <w:r>
        <w:t>nhau</w:t>
      </w:r>
      <w:r>
        <w:rPr>
          <w:spacing w:val="-2"/>
        </w:rPr>
        <w:t xml:space="preserve"> </w:t>
      </w:r>
      <w:r>
        <w:t>qua</w:t>
      </w:r>
      <w:r>
        <w:rPr>
          <w:spacing w:val="-2"/>
        </w:rPr>
        <w:t xml:space="preserve"> </w:t>
      </w:r>
      <w:r>
        <w:t>tâm,</w:t>
      </w:r>
      <w:r>
        <w:rPr>
          <w:spacing w:val="-2"/>
        </w:rPr>
        <w:t xml:space="preserve"> </w:t>
      </w:r>
      <w:r>
        <w:t>và được hàn từ dưới lên trên;</w:t>
      </w:r>
    </w:p>
    <w:p w14:paraId="303AA82B" w14:textId="77777777" w:rsidR="007E7C26" w:rsidRDefault="004F4220">
      <w:pPr>
        <w:pStyle w:val="BodyText"/>
        <w:spacing w:line="384" w:lineRule="auto"/>
        <w:ind w:left="1454" w:right="1478" w:firstLine="64"/>
      </w:pPr>
      <w:r>
        <w:t>Các</w:t>
      </w:r>
      <w:r>
        <w:rPr>
          <w:spacing w:val="-3"/>
        </w:rPr>
        <w:t xml:space="preserve"> </w:t>
      </w:r>
      <w:r>
        <w:t>đường</w:t>
      </w:r>
      <w:r>
        <w:rPr>
          <w:spacing w:val="-4"/>
        </w:rPr>
        <w:t xml:space="preserve"> </w:t>
      </w:r>
      <w:r>
        <w:t>hàn</w:t>
      </w:r>
      <w:r>
        <w:rPr>
          <w:spacing w:val="-3"/>
        </w:rPr>
        <w:t xml:space="preserve"> </w:t>
      </w:r>
      <w:r>
        <w:t>ngang</w:t>
      </w:r>
      <w:r>
        <w:rPr>
          <w:spacing w:val="-1"/>
        </w:rPr>
        <w:t xml:space="preserve"> </w:t>
      </w:r>
      <w:r>
        <w:t>được</w:t>
      </w:r>
      <w:r>
        <w:rPr>
          <w:spacing w:val="-4"/>
        </w:rPr>
        <w:t xml:space="preserve"> </w:t>
      </w:r>
      <w:r>
        <w:t>tiến</w:t>
      </w:r>
      <w:r>
        <w:rPr>
          <w:spacing w:val="-4"/>
        </w:rPr>
        <w:t xml:space="preserve"> </w:t>
      </w:r>
      <w:r>
        <w:t>hành</w:t>
      </w:r>
      <w:r>
        <w:rPr>
          <w:spacing w:val="-3"/>
        </w:rPr>
        <w:t xml:space="preserve"> </w:t>
      </w:r>
      <w:r>
        <w:t>hàn</w:t>
      </w:r>
      <w:r>
        <w:rPr>
          <w:spacing w:val="-3"/>
        </w:rPr>
        <w:t xml:space="preserve"> </w:t>
      </w:r>
      <w:r>
        <w:t>liên</w:t>
      </w:r>
      <w:r>
        <w:rPr>
          <w:spacing w:val="-1"/>
        </w:rPr>
        <w:t xml:space="preserve"> </w:t>
      </w:r>
      <w:r>
        <w:t>tục,</w:t>
      </w:r>
      <w:r>
        <w:rPr>
          <w:spacing w:val="-4"/>
        </w:rPr>
        <w:t xml:space="preserve"> </w:t>
      </w:r>
      <w:r>
        <w:t>trong</w:t>
      </w:r>
      <w:r>
        <w:rPr>
          <w:spacing w:val="-1"/>
        </w:rPr>
        <w:t xml:space="preserve"> </w:t>
      </w:r>
      <w:r>
        <w:t>khi</w:t>
      </w:r>
      <w:r>
        <w:rPr>
          <w:spacing w:val="-4"/>
        </w:rPr>
        <w:t xml:space="preserve"> </w:t>
      </w:r>
      <w:r>
        <w:t>hàn</w:t>
      </w:r>
      <w:r>
        <w:rPr>
          <w:spacing w:val="-1"/>
        </w:rPr>
        <w:t xml:space="preserve"> </w:t>
      </w:r>
      <w:r>
        <w:t>các</w:t>
      </w:r>
      <w:r>
        <w:rPr>
          <w:spacing w:val="-1"/>
        </w:rPr>
        <w:t xml:space="preserve"> </w:t>
      </w:r>
      <w:r>
        <w:t>mối nối hàn luôn được kiểm tra sơ bộ bằng mắt để kiểm soát chất lượng mối hàn sau đó kiểm tra toàn bộ các thiết bị chuyên dụng.</w:t>
      </w:r>
    </w:p>
    <w:p w14:paraId="303AA82C" w14:textId="77777777" w:rsidR="007E7C26" w:rsidRDefault="004F4220">
      <w:pPr>
        <w:pStyle w:val="Heading3"/>
      </w:pPr>
      <w:r>
        <w:t>d/</w:t>
      </w:r>
      <w:r>
        <w:rPr>
          <w:spacing w:val="-6"/>
        </w:rPr>
        <w:t xml:space="preserve"> </w:t>
      </w:r>
      <w:r>
        <w:t>Thi</w:t>
      </w:r>
      <w:r>
        <w:rPr>
          <w:spacing w:val="-5"/>
        </w:rPr>
        <w:t xml:space="preserve"> </w:t>
      </w:r>
      <w:r>
        <w:t>công</w:t>
      </w:r>
      <w:r>
        <w:rPr>
          <w:spacing w:val="-5"/>
        </w:rPr>
        <w:t xml:space="preserve"> </w:t>
      </w:r>
      <w:r>
        <w:t>kết</w:t>
      </w:r>
      <w:r>
        <w:rPr>
          <w:spacing w:val="-2"/>
        </w:rPr>
        <w:t xml:space="preserve"> </w:t>
      </w:r>
      <w:r>
        <w:t>cấu</w:t>
      </w:r>
      <w:r>
        <w:rPr>
          <w:spacing w:val="-5"/>
        </w:rPr>
        <w:t xml:space="preserve"> mái</w:t>
      </w:r>
    </w:p>
    <w:p w14:paraId="303AA82D" w14:textId="77777777" w:rsidR="007E7C26" w:rsidRDefault="004F4220">
      <w:pPr>
        <w:pStyle w:val="BodyText"/>
        <w:spacing w:before="177"/>
        <w:ind w:left="1454"/>
      </w:pPr>
      <w:r>
        <w:t>Việc</w:t>
      </w:r>
      <w:r>
        <w:rPr>
          <w:spacing w:val="-5"/>
        </w:rPr>
        <w:t xml:space="preserve"> </w:t>
      </w:r>
      <w:r>
        <w:t>thi</w:t>
      </w:r>
      <w:r>
        <w:rPr>
          <w:spacing w:val="-5"/>
        </w:rPr>
        <w:t xml:space="preserve"> </w:t>
      </w:r>
      <w:r>
        <w:t>công</w:t>
      </w:r>
      <w:r>
        <w:rPr>
          <w:spacing w:val="-3"/>
        </w:rPr>
        <w:t xml:space="preserve"> </w:t>
      </w:r>
      <w:r>
        <w:t>kết</w:t>
      </w:r>
      <w:r>
        <w:rPr>
          <w:spacing w:val="-5"/>
        </w:rPr>
        <w:t xml:space="preserve"> </w:t>
      </w:r>
      <w:r>
        <w:t>cấu</w:t>
      </w:r>
      <w:r>
        <w:rPr>
          <w:spacing w:val="-1"/>
        </w:rPr>
        <w:t xml:space="preserve"> </w:t>
      </w:r>
      <w:r>
        <w:t>mái</w:t>
      </w:r>
      <w:r>
        <w:rPr>
          <w:spacing w:val="-4"/>
        </w:rPr>
        <w:t xml:space="preserve"> </w:t>
      </w:r>
      <w:r>
        <w:t>có</w:t>
      </w:r>
      <w:r>
        <w:rPr>
          <w:spacing w:val="-5"/>
        </w:rPr>
        <w:t xml:space="preserve"> </w:t>
      </w:r>
      <w:r>
        <w:t>thể</w:t>
      </w:r>
      <w:r>
        <w:rPr>
          <w:spacing w:val="-4"/>
        </w:rPr>
        <w:t xml:space="preserve"> </w:t>
      </w:r>
      <w:r>
        <w:t>tiến</w:t>
      </w:r>
      <w:r>
        <w:rPr>
          <w:spacing w:val="-5"/>
        </w:rPr>
        <w:t xml:space="preserve"> </w:t>
      </w:r>
      <w:r>
        <w:t>hành</w:t>
      </w:r>
      <w:r>
        <w:rPr>
          <w:spacing w:val="-1"/>
        </w:rPr>
        <w:t xml:space="preserve"> </w:t>
      </w:r>
      <w:r>
        <w:t>theo</w:t>
      </w:r>
      <w:r>
        <w:rPr>
          <w:spacing w:val="-4"/>
        </w:rPr>
        <w:t xml:space="preserve"> </w:t>
      </w:r>
      <w:r>
        <w:t>2</w:t>
      </w:r>
      <w:r>
        <w:rPr>
          <w:spacing w:val="-5"/>
        </w:rPr>
        <w:t xml:space="preserve"> </w:t>
      </w:r>
      <w:r>
        <w:t>phương</w:t>
      </w:r>
      <w:r>
        <w:rPr>
          <w:spacing w:val="-4"/>
        </w:rPr>
        <w:t xml:space="preserve"> </w:t>
      </w:r>
      <w:r>
        <w:t>án</w:t>
      </w:r>
      <w:r>
        <w:rPr>
          <w:spacing w:val="-5"/>
        </w:rPr>
        <w:t xml:space="preserve"> </w:t>
      </w:r>
      <w:r>
        <w:rPr>
          <w:spacing w:val="-4"/>
        </w:rPr>
        <w:t>sau:</w:t>
      </w:r>
    </w:p>
    <w:p w14:paraId="303AA82E" w14:textId="77777777" w:rsidR="007E7C26" w:rsidRDefault="004F4220">
      <w:pPr>
        <w:pStyle w:val="ListParagraph"/>
        <w:numPr>
          <w:ilvl w:val="1"/>
          <w:numId w:val="6"/>
        </w:numPr>
        <w:tabs>
          <w:tab w:val="left" w:pos="1647"/>
        </w:tabs>
        <w:spacing w:before="181"/>
        <w:ind w:left="1647" w:hanging="193"/>
        <w:rPr>
          <w:sz w:val="26"/>
        </w:rPr>
      </w:pPr>
      <w:r>
        <w:rPr>
          <w:sz w:val="26"/>
        </w:rPr>
        <w:t>Thi</w:t>
      </w:r>
      <w:r>
        <w:rPr>
          <w:spacing w:val="-5"/>
          <w:sz w:val="26"/>
        </w:rPr>
        <w:t xml:space="preserve"> </w:t>
      </w:r>
      <w:r>
        <w:rPr>
          <w:sz w:val="26"/>
        </w:rPr>
        <w:t>công</w:t>
      </w:r>
      <w:r>
        <w:rPr>
          <w:spacing w:val="-2"/>
          <w:sz w:val="26"/>
        </w:rPr>
        <w:t xml:space="preserve"> </w:t>
      </w:r>
      <w:r>
        <w:rPr>
          <w:sz w:val="26"/>
        </w:rPr>
        <w:t>lắp</w:t>
      </w:r>
      <w:r>
        <w:rPr>
          <w:spacing w:val="-3"/>
          <w:sz w:val="26"/>
        </w:rPr>
        <w:t xml:space="preserve"> </w:t>
      </w:r>
      <w:r>
        <w:rPr>
          <w:sz w:val="26"/>
        </w:rPr>
        <w:t>dựng</w:t>
      </w:r>
      <w:r>
        <w:rPr>
          <w:spacing w:val="-5"/>
          <w:sz w:val="26"/>
        </w:rPr>
        <w:t xml:space="preserve"> </w:t>
      </w:r>
      <w:r>
        <w:rPr>
          <w:sz w:val="26"/>
        </w:rPr>
        <w:t>dưới</w:t>
      </w:r>
      <w:r>
        <w:rPr>
          <w:spacing w:val="-4"/>
          <w:sz w:val="26"/>
        </w:rPr>
        <w:t xml:space="preserve"> </w:t>
      </w:r>
      <w:r>
        <w:rPr>
          <w:sz w:val="26"/>
        </w:rPr>
        <w:t>mặt</w:t>
      </w:r>
      <w:r>
        <w:rPr>
          <w:spacing w:val="-5"/>
          <w:sz w:val="26"/>
        </w:rPr>
        <w:t xml:space="preserve"> </w:t>
      </w:r>
      <w:r>
        <w:rPr>
          <w:sz w:val="26"/>
        </w:rPr>
        <w:t>đất</w:t>
      </w:r>
      <w:r>
        <w:rPr>
          <w:spacing w:val="-1"/>
          <w:sz w:val="26"/>
        </w:rPr>
        <w:t xml:space="preserve"> </w:t>
      </w:r>
      <w:r>
        <w:rPr>
          <w:sz w:val="26"/>
        </w:rPr>
        <w:t>sau</w:t>
      </w:r>
      <w:r>
        <w:rPr>
          <w:spacing w:val="-5"/>
          <w:sz w:val="26"/>
        </w:rPr>
        <w:t xml:space="preserve"> </w:t>
      </w:r>
      <w:r>
        <w:rPr>
          <w:sz w:val="26"/>
        </w:rPr>
        <w:t>đó</w:t>
      </w:r>
      <w:r>
        <w:rPr>
          <w:spacing w:val="-3"/>
          <w:sz w:val="26"/>
        </w:rPr>
        <w:t xml:space="preserve"> </w:t>
      </w:r>
      <w:r>
        <w:rPr>
          <w:sz w:val="26"/>
        </w:rPr>
        <w:t>cẩu</w:t>
      </w:r>
      <w:r>
        <w:rPr>
          <w:spacing w:val="-5"/>
          <w:sz w:val="26"/>
        </w:rPr>
        <w:t xml:space="preserve"> </w:t>
      </w:r>
      <w:r>
        <w:rPr>
          <w:sz w:val="26"/>
        </w:rPr>
        <w:t>nhấc</w:t>
      </w:r>
      <w:r>
        <w:rPr>
          <w:spacing w:val="-4"/>
          <w:sz w:val="26"/>
        </w:rPr>
        <w:t xml:space="preserve"> </w:t>
      </w:r>
      <w:r>
        <w:rPr>
          <w:sz w:val="26"/>
        </w:rPr>
        <w:t>,</w:t>
      </w:r>
      <w:r>
        <w:rPr>
          <w:spacing w:val="-5"/>
          <w:sz w:val="26"/>
        </w:rPr>
        <w:t xml:space="preserve"> </w:t>
      </w:r>
      <w:r>
        <w:rPr>
          <w:sz w:val="26"/>
        </w:rPr>
        <w:t>đặt</w:t>
      </w:r>
      <w:r>
        <w:rPr>
          <w:spacing w:val="-4"/>
          <w:sz w:val="26"/>
        </w:rPr>
        <w:t xml:space="preserve"> </w:t>
      </w:r>
      <w:r>
        <w:rPr>
          <w:sz w:val="26"/>
        </w:rPr>
        <w:t>lên</w:t>
      </w:r>
      <w:r>
        <w:rPr>
          <w:spacing w:val="-2"/>
          <w:sz w:val="26"/>
        </w:rPr>
        <w:t xml:space="preserve"> </w:t>
      </w:r>
      <w:r>
        <w:rPr>
          <w:spacing w:val="-5"/>
          <w:sz w:val="26"/>
        </w:rPr>
        <w:t>bể.</w:t>
      </w:r>
    </w:p>
    <w:p w14:paraId="303AA82F" w14:textId="77777777" w:rsidR="007E7C26" w:rsidRDefault="004F4220">
      <w:pPr>
        <w:pStyle w:val="ListParagraph"/>
        <w:numPr>
          <w:ilvl w:val="1"/>
          <w:numId w:val="6"/>
        </w:numPr>
        <w:tabs>
          <w:tab w:val="left" w:pos="1647"/>
        </w:tabs>
        <w:spacing w:before="179"/>
        <w:ind w:left="1647" w:hanging="193"/>
        <w:rPr>
          <w:sz w:val="26"/>
        </w:rPr>
      </w:pPr>
      <w:r>
        <w:rPr>
          <w:sz w:val="26"/>
        </w:rPr>
        <w:t>Thi</w:t>
      </w:r>
      <w:r>
        <w:rPr>
          <w:spacing w:val="-5"/>
          <w:sz w:val="26"/>
        </w:rPr>
        <w:t xml:space="preserve"> </w:t>
      </w:r>
      <w:r>
        <w:rPr>
          <w:sz w:val="26"/>
        </w:rPr>
        <w:t>công</w:t>
      </w:r>
      <w:r>
        <w:rPr>
          <w:spacing w:val="-2"/>
          <w:sz w:val="26"/>
        </w:rPr>
        <w:t xml:space="preserve"> </w:t>
      </w:r>
      <w:r>
        <w:rPr>
          <w:sz w:val="26"/>
        </w:rPr>
        <w:t>trực</w:t>
      </w:r>
      <w:r>
        <w:rPr>
          <w:spacing w:val="-4"/>
          <w:sz w:val="26"/>
        </w:rPr>
        <w:t xml:space="preserve"> </w:t>
      </w:r>
      <w:r>
        <w:rPr>
          <w:sz w:val="26"/>
        </w:rPr>
        <w:t>tiếp</w:t>
      </w:r>
      <w:r>
        <w:rPr>
          <w:spacing w:val="-5"/>
          <w:sz w:val="26"/>
        </w:rPr>
        <w:t xml:space="preserve"> </w:t>
      </w:r>
      <w:r>
        <w:rPr>
          <w:sz w:val="26"/>
        </w:rPr>
        <w:t>trên</w:t>
      </w:r>
      <w:r>
        <w:rPr>
          <w:spacing w:val="-4"/>
          <w:sz w:val="26"/>
        </w:rPr>
        <w:t xml:space="preserve"> cao.</w:t>
      </w:r>
    </w:p>
    <w:p w14:paraId="303AA830" w14:textId="77777777" w:rsidR="007E7C26" w:rsidRDefault="004F4220">
      <w:pPr>
        <w:pStyle w:val="BodyText"/>
        <w:spacing w:before="181"/>
        <w:ind w:left="1454"/>
      </w:pPr>
      <w:r>
        <w:t>Hai</w:t>
      </w:r>
      <w:r>
        <w:rPr>
          <w:spacing w:val="-5"/>
        </w:rPr>
        <w:t xml:space="preserve"> </w:t>
      </w:r>
      <w:r>
        <w:t>phương</w:t>
      </w:r>
      <w:r>
        <w:rPr>
          <w:spacing w:val="-4"/>
        </w:rPr>
        <w:t xml:space="preserve"> </w:t>
      </w:r>
      <w:r>
        <w:t>án</w:t>
      </w:r>
      <w:r>
        <w:rPr>
          <w:spacing w:val="-3"/>
        </w:rPr>
        <w:t xml:space="preserve"> </w:t>
      </w:r>
      <w:r>
        <w:t>thi</w:t>
      </w:r>
      <w:r>
        <w:rPr>
          <w:spacing w:val="-4"/>
        </w:rPr>
        <w:t xml:space="preserve"> </w:t>
      </w:r>
      <w:r>
        <w:t>công</w:t>
      </w:r>
      <w:r>
        <w:rPr>
          <w:spacing w:val="-4"/>
        </w:rPr>
        <w:t xml:space="preserve"> </w:t>
      </w:r>
      <w:r>
        <w:t>này</w:t>
      </w:r>
      <w:r>
        <w:rPr>
          <w:spacing w:val="-4"/>
        </w:rPr>
        <w:t xml:space="preserve"> </w:t>
      </w:r>
      <w:r>
        <w:t>đều</w:t>
      </w:r>
      <w:r>
        <w:rPr>
          <w:spacing w:val="-4"/>
        </w:rPr>
        <w:t xml:space="preserve"> </w:t>
      </w:r>
      <w:r>
        <w:t>khả</w:t>
      </w:r>
      <w:r>
        <w:rPr>
          <w:spacing w:val="-4"/>
        </w:rPr>
        <w:t xml:space="preserve"> </w:t>
      </w:r>
      <w:r>
        <w:t>thi</w:t>
      </w:r>
      <w:r>
        <w:rPr>
          <w:spacing w:val="-4"/>
        </w:rPr>
        <w:t xml:space="preserve"> </w:t>
      </w:r>
      <w:r>
        <w:t>và</w:t>
      </w:r>
      <w:r>
        <w:rPr>
          <w:spacing w:val="-4"/>
        </w:rPr>
        <w:t xml:space="preserve"> </w:t>
      </w:r>
      <w:r>
        <w:t>đảm</w:t>
      </w:r>
      <w:r>
        <w:rPr>
          <w:spacing w:val="-4"/>
        </w:rPr>
        <w:t xml:space="preserve"> </w:t>
      </w:r>
      <w:r>
        <w:t>bảo</w:t>
      </w:r>
      <w:r>
        <w:rPr>
          <w:spacing w:val="-4"/>
        </w:rPr>
        <w:t xml:space="preserve"> </w:t>
      </w:r>
      <w:r>
        <w:t>độ</w:t>
      </w:r>
      <w:r>
        <w:rPr>
          <w:spacing w:val="-4"/>
        </w:rPr>
        <w:t xml:space="preserve"> </w:t>
      </w:r>
      <w:r>
        <w:t>chính</w:t>
      </w:r>
      <w:r>
        <w:rPr>
          <w:spacing w:val="-4"/>
        </w:rPr>
        <w:t xml:space="preserve"> </w:t>
      </w:r>
      <w:r>
        <w:t xml:space="preserve">xác </w:t>
      </w:r>
      <w:r>
        <w:rPr>
          <w:spacing w:val="-4"/>
        </w:rPr>
        <w:t>cao.</w:t>
      </w:r>
    </w:p>
    <w:p w14:paraId="303AA831" w14:textId="77777777" w:rsidR="007E7C26" w:rsidRDefault="004F4220">
      <w:pPr>
        <w:pStyle w:val="BodyText"/>
        <w:spacing w:before="178" w:line="386" w:lineRule="auto"/>
        <w:ind w:right="1178" w:firstLine="784"/>
      </w:pPr>
      <w:r>
        <w:t>Trong</w:t>
      </w:r>
      <w:r>
        <w:rPr>
          <w:spacing w:val="-3"/>
        </w:rPr>
        <w:t xml:space="preserve"> </w:t>
      </w:r>
      <w:r>
        <w:t>đồ</w:t>
      </w:r>
      <w:r>
        <w:rPr>
          <w:spacing w:val="-3"/>
        </w:rPr>
        <w:t xml:space="preserve"> </w:t>
      </w:r>
      <w:r>
        <w:t>án</w:t>
      </w:r>
      <w:r>
        <w:rPr>
          <w:spacing w:val="-3"/>
        </w:rPr>
        <w:t xml:space="preserve"> </w:t>
      </w:r>
      <w:r>
        <w:t>này</w:t>
      </w:r>
      <w:r>
        <w:rPr>
          <w:spacing w:val="-2"/>
        </w:rPr>
        <w:t xml:space="preserve"> </w:t>
      </w:r>
      <w:r>
        <w:t>chọn</w:t>
      </w:r>
      <w:r>
        <w:rPr>
          <w:spacing w:val="-1"/>
        </w:rPr>
        <w:t xml:space="preserve"> </w:t>
      </w:r>
      <w:r>
        <w:t>phương</w:t>
      </w:r>
      <w:r>
        <w:rPr>
          <w:spacing w:val="-3"/>
        </w:rPr>
        <w:t xml:space="preserve"> </w:t>
      </w:r>
      <w:r>
        <w:t>pháp</w:t>
      </w:r>
      <w:r>
        <w:rPr>
          <w:spacing w:val="-1"/>
        </w:rPr>
        <w:t xml:space="preserve"> </w:t>
      </w:r>
      <w:r>
        <w:t>thi</w:t>
      </w:r>
      <w:r>
        <w:rPr>
          <w:spacing w:val="-2"/>
        </w:rPr>
        <w:t xml:space="preserve"> </w:t>
      </w:r>
      <w:r>
        <w:t>công</w:t>
      </w:r>
      <w:r>
        <w:rPr>
          <w:spacing w:val="-2"/>
        </w:rPr>
        <w:t xml:space="preserve"> </w:t>
      </w:r>
      <w:r>
        <w:t>thứ</w:t>
      </w:r>
      <w:r>
        <w:rPr>
          <w:spacing w:val="-2"/>
        </w:rPr>
        <w:t xml:space="preserve"> </w:t>
      </w:r>
      <w:r>
        <w:t>nhất.</w:t>
      </w:r>
      <w:r>
        <w:rPr>
          <w:spacing w:val="-3"/>
        </w:rPr>
        <w:t xml:space="preserve"> </w:t>
      </w:r>
      <w:r>
        <w:t>Các</w:t>
      </w:r>
      <w:r>
        <w:rPr>
          <w:spacing w:val="-2"/>
        </w:rPr>
        <w:t xml:space="preserve"> </w:t>
      </w:r>
      <w:r>
        <w:t>dàn</w:t>
      </w:r>
      <w:r>
        <w:rPr>
          <w:spacing w:val="-2"/>
        </w:rPr>
        <w:t xml:space="preserve"> </w:t>
      </w:r>
      <w:r>
        <w:t>vì</w:t>
      </w:r>
      <w:r>
        <w:rPr>
          <w:spacing w:val="-3"/>
        </w:rPr>
        <w:t xml:space="preserve"> </w:t>
      </w:r>
      <w:r>
        <w:t>kèo</w:t>
      </w:r>
      <w:r>
        <w:rPr>
          <w:spacing w:val="-2"/>
        </w:rPr>
        <w:t xml:space="preserve"> </w:t>
      </w:r>
      <w:r>
        <w:t>được chế tạo trong nhà máy thành các modun sau đó dược lắp dựng tại công trường.</w:t>
      </w:r>
    </w:p>
    <w:p w14:paraId="303AA832" w14:textId="77777777" w:rsidR="007E7C26" w:rsidRDefault="004F4220">
      <w:pPr>
        <w:pStyle w:val="BodyText"/>
        <w:spacing w:line="386" w:lineRule="auto"/>
        <w:ind w:right="1178" w:firstLine="719"/>
      </w:pPr>
      <w:r>
        <w:t>Biện</w:t>
      </w:r>
      <w:r>
        <w:rPr>
          <w:spacing w:val="-3"/>
        </w:rPr>
        <w:t xml:space="preserve"> </w:t>
      </w:r>
      <w:r>
        <w:t>pháp</w:t>
      </w:r>
      <w:r>
        <w:rPr>
          <w:spacing w:val="-3"/>
        </w:rPr>
        <w:t xml:space="preserve"> </w:t>
      </w:r>
      <w:r>
        <w:t>thi</w:t>
      </w:r>
      <w:r>
        <w:rPr>
          <w:spacing w:val="-2"/>
        </w:rPr>
        <w:t xml:space="preserve"> </w:t>
      </w:r>
      <w:r>
        <w:t>công này cần</w:t>
      </w:r>
      <w:r>
        <w:rPr>
          <w:spacing w:val="-3"/>
        </w:rPr>
        <w:t xml:space="preserve"> </w:t>
      </w:r>
      <w:r>
        <w:t>phải</w:t>
      </w:r>
      <w:r>
        <w:rPr>
          <w:spacing w:val="-3"/>
        </w:rPr>
        <w:t xml:space="preserve"> </w:t>
      </w:r>
      <w:r>
        <w:t>có cẩu</w:t>
      </w:r>
      <w:r>
        <w:rPr>
          <w:spacing w:val="-2"/>
        </w:rPr>
        <w:t xml:space="preserve"> </w:t>
      </w:r>
      <w:r>
        <w:t>lớn,</w:t>
      </w:r>
      <w:r>
        <w:rPr>
          <w:spacing w:val="40"/>
        </w:rPr>
        <w:t xml:space="preserve"> </w:t>
      </w:r>
      <w:r>
        <w:t>ta</w:t>
      </w:r>
      <w:r>
        <w:rPr>
          <w:spacing w:val="-2"/>
        </w:rPr>
        <w:t xml:space="preserve"> </w:t>
      </w:r>
      <w:r>
        <w:t>dùng</w:t>
      </w:r>
      <w:r>
        <w:rPr>
          <w:spacing w:val="-3"/>
        </w:rPr>
        <w:t xml:space="preserve"> </w:t>
      </w:r>
      <w:r>
        <w:t>hai</w:t>
      </w:r>
      <w:r>
        <w:rPr>
          <w:spacing w:val="-3"/>
        </w:rPr>
        <w:t xml:space="preserve"> </w:t>
      </w:r>
      <w:r>
        <w:t>cẩu</w:t>
      </w:r>
      <w:r>
        <w:rPr>
          <w:spacing w:val="-3"/>
        </w:rPr>
        <w:t xml:space="preserve"> </w:t>
      </w:r>
      <w:r>
        <w:t>để</w:t>
      </w:r>
      <w:r>
        <w:rPr>
          <w:spacing w:val="-2"/>
        </w:rPr>
        <w:t xml:space="preserve"> </w:t>
      </w:r>
      <w:r>
        <w:t>thi</w:t>
      </w:r>
      <w:r>
        <w:rPr>
          <w:spacing w:val="-2"/>
        </w:rPr>
        <w:t xml:space="preserve"> </w:t>
      </w:r>
      <w:r>
        <w:t>công</w:t>
      </w:r>
      <w:r>
        <w:rPr>
          <w:spacing w:val="-2"/>
        </w:rPr>
        <w:t xml:space="preserve"> </w:t>
      </w:r>
      <w:r>
        <w:t>cùng một lúc.</w:t>
      </w:r>
    </w:p>
    <w:p w14:paraId="303AA833" w14:textId="77777777" w:rsidR="007E7C26" w:rsidRDefault="004F4220">
      <w:pPr>
        <w:pStyle w:val="Heading3"/>
        <w:numPr>
          <w:ilvl w:val="0"/>
          <w:numId w:val="6"/>
        </w:numPr>
        <w:tabs>
          <w:tab w:val="left" w:pos="992"/>
        </w:tabs>
        <w:spacing w:line="294" w:lineRule="exact"/>
        <w:ind w:left="992" w:hanging="258"/>
      </w:pPr>
      <w:r>
        <w:t>Các</w:t>
      </w:r>
      <w:r>
        <w:rPr>
          <w:spacing w:val="-6"/>
        </w:rPr>
        <w:t xml:space="preserve"> </w:t>
      </w:r>
      <w:r>
        <w:t>quy</w:t>
      </w:r>
      <w:r>
        <w:rPr>
          <w:spacing w:val="-4"/>
        </w:rPr>
        <w:t xml:space="preserve"> </w:t>
      </w:r>
      <w:r>
        <w:t>định</w:t>
      </w:r>
      <w:r>
        <w:rPr>
          <w:spacing w:val="-5"/>
        </w:rPr>
        <w:t xml:space="preserve"> </w:t>
      </w:r>
      <w:r>
        <w:t>về</w:t>
      </w:r>
      <w:r>
        <w:rPr>
          <w:spacing w:val="-5"/>
        </w:rPr>
        <w:t xml:space="preserve"> </w:t>
      </w:r>
      <w:r>
        <w:t>đường</w:t>
      </w:r>
      <w:r>
        <w:rPr>
          <w:spacing w:val="-6"/>
        </w:rPr>
        <w:t xml:space="preserve"> </w:t>
      </w:r>
      <w:r>
        <w:rPr>
          <w:spacing w:val="-5"/>
        </w:rPr>
        <w:t>hàn</w:t>
      </w:r>
    </w:p>
    <w:p w14:paraId="303AA834" w14:textId="77777777" w:rsidR="007E7C26" w:rsidRDefault="004F4220">
      <w:pPr>
        <w:pStyle w:val="BodyText"/>
        <w:spacing w:before="174"/>
      </w:pPr>
      <w:r>
        <w:t>Đường</w:t>
      </w:r>
      <w:r>
        <w:rPr>
          <w:spacing w:val="-6"/>
        </w:rPr>
        <w:t xml:space="preserve"> </w:t>
      </w:r>
      <w:r>
        <w:t>hàn</w:t>
      </w:r>
      <w:r>
        <w:rPr>
          <w:spacing w:val="-5"/>
        </w:rPr>
        <w:t xml:space="preserve"> </w:t>
      </w:r>
      <w:r>
        <w:t>đứng</w:t>
      </w:r>
      <w:r>
        <w:rPr>
          <w:spacing w:val="-2"/>
        </w:rPr>
        <w:t xml:space="preserve"> </w:t>
      </w:r>
      <w:r>
        <w:t>của</w:t>
      </w:r>
      <w:r>
        <w:rPr>
          <w:spacing w:val="-4"/>
        </w:rPr>
        <w:t xml:space="preserve"> </w:t>
      </w:r>
      <w:r>
        <w:t>thành</w:t>
      </w:r>
      <w:r>
        <w:rPr>
          <w:spacing w:val="-5"/>
        </w:rPr>
        <w:t xml:space="preserve"> </w:t>
      </w:r>
      <w:r>
        <w:t>bể</w:t>
      </w:r>
      <w:r>
        <w:rPr>
          <w:spacing w:val="-5"/>
        </w:rPr>
        <w:t xml:space="preserve"> </w:t>
      </w:r>
      <w:r>
        <w:rPr>
          <w:spacing w:val="-10"/>
        </w:rPr>
        <w:t>:</w:t>
      </w:r>
    </w:p>
    <w:p w14:paraId="303AA835" w14:textId="77777777" w:rsidR="007E7C26" w:rsidRDefault="004F4220">
      <w:pPr>
        <w:pStyle w:val="BodyText"/>
        <w:spacing w:before="181" w:line="288" w:lineRule="auto"/>
        <w:ind w:left="1454" w:right="577"/>
      </w:pPr>
      <w:r>
        <w:t>Đường</w:t>
      </w:r>
      <w:r>
        <w:rPr>
          <w:spacing w:val="-4"/>
        </w:rPr>
        <w:t xml:space="preserve"> </w:t>
      </w:r>
      <w:r>
        <w:t>hàn</w:t>
      </w:r>
      <w:r>
        <w:rPr>
          <w:spacing w:val="-4"/>
        </w:rPr>
        <w:t xml:space="preserve"> </w:t>
      </w:r>
      <w:r>
        <w:t>đứng</w:t>
      </w:r>
      <w:r>
        <w:rPr>
          <w:spacing w:val="-1"/>
        </w:rPr>
        <w:t xml:space="preserve"> </w:t>
      </w:r>
      <w:r>
        <w:t>của</w:t>
      </w:r>
      <w:r>
        <w:rPr>
          <w:spacing w:val="-4"/>
        </w:rPr>
        <w:t xml:space="preserve"> </w:t>
      </w:r>
      <w:r>
        <w:t>thành</w:t>
      </w:r>
      <w:r>
        <w:rPr>
          <w:spacing w:val="-3"/>
        </w:rPr>
        <w:t xml:space="preserve"> </w:t>
      </w:r>
      <w:r>
        <w:t>bể</w:t>
      </w:r>
      <w:r>
        <w:rPr>
          <w:spacing w:val="-4"/>
        </w:rPr>
        <w:t xml:space="preserve"> </w:t>
      </w:r>
      <w:r>
        <w:t>theo</w:t>
      </w:r>
      <w:r>
        <w:rPr>
          <w:spacing w:val="-1"/>
        </w:rPr>
        <w:t xml:space="preserve"> </w:t>
      </w:r>
      <w:r>
        <w:t>quy</w:t>
      </w:r>
      <w:r>
        <w:rPr>
          <w:spacing w:val="-3"/>
        </w:rPr>
        <w:t xml:space="preserve"> </w:t>
      </w:r>
      <w:r>
        <w:t>định</w:t>
      </w:r>
      <w:r>
        <w:rPr>
          <w:spacing w:val="-4"/>
        </w:rPr>
        <w:t xml:space="preserve"> </w:t>
      </w:r>
      <w:r>
        <w:t>của</w:t>
      </w:r>
      <w:r>
        <w:rPr>
          <w:spacing w:val="-4"/>
        </w:rPr>
        <w:t xml:space="preserve"> </w:t>
      </w:r>
      <w:r>
        <w:t>mục</w:t>
      </w:r>
      <w:r>
        <w:rPr>
          <w:spacing w:val="-4"/>
        </w:rPr>
        <w:t xml:space="preserve"> </w:t>
      </w:r>
      <w:r>
        <w:t>3.15.2.</w:t>
      </w:r>
      <w:r>
        <w:rPr>
          <w:spacing w:val="-3"/>
        </w:rPr>
        <w:t xml:space="preserve"> </w:t>
      </w:r>
      <w:r>
        <w:t>tiêu chuẩn</w:t>
      </w:r>
      <w:r>
        <w:rPr>
          <w:spacing w:val="-4"/>
        </w:rPr>
        <w:t xml:space="preserve"> </w:t>
      </w:r>
      <w:r>
        <w:t>API650[1] là loại đường hàn đối đầu được hoàn thiện đủ ngấu và đồng nhất.</w:t>
      </w:r>
    </w:p>
    <w:p w14:paraId="303AA836" w14:textId="77777777" w:rsidR="007E7C26" w:rsidRDefault="004F4220">
      <w:pPr>
        <w:pStyle w:val="BodyText"/>
        <w:spacing w:before="120"/>
        <w:ind w:left="1454"/>
      </w:pPr>
      <w:r>
        <w:t>Đường</w:t>
      </w:r>
      <w:r>
        <w:rPr>
          <w:spacing w:val="-6"/>
        </w:rPr>
        <w:t xml:space="preserve"> </w:t>
      </w:r>
      <w:r>
        <w:t>hàn</w:t>
      </w:r>
      <w:r>
        <w:rPr>
          <w:spacing w:val="-6"/>
        </w:rPr>
        <w:t xml:space="preserve"> </w:t>
      </w:r>
      <w:r>
        <w:t>đứng</w:t>
      </w:r>
      <w:r>
        <w:rPr>
          <w:spacing w:val="-3"/>
        </w:rPr>
        <w:t xml:space="preserve"> </w:t>
      </w:r>
      <w:r>
        <w:t>của</w:t>
      </w:r>
      <w:r>
        <w:rPr>
          <w:spacing w:val="-6"/>
        </w:rPr>
        <w:t xml:space="preserve"> </w:t>
      </w:r>
      <w:r>
        <w:t>hai</w:t>
      </w:r>
      <w:r>
        <w:rPr>
          <w:spacing w:val="-5"/>
        </w:rPr>
        <w:t xml:space="preserve"> </w:t>
      </w:r>
      <w:r>
        <w:t>tầng</w:t>
      </w:r>
      <w:r>
        <w:rPr>
          <w:spacing w:val="-6"/>
        </w:rPr>
        <w:t xml:space="preserve"> </w:t>
      </w:r>
      <w:r>
        <w:t>thép</w:t>
      </w:r>
      <w:r>
        <w:rPr>
          <w:spacing w:val="-3"/>
        </w:rPr>
        <w:t xml:space="preserve"> </w:t>
      </w:r>
      <w:r>
        <w:t>liên</w:t>
      </w:r>
      <w:r>
        <w:rPr>
          <w:spacing w:val="-5"/>
        </w:rPr>
        <w:t xml:space="preserve"> </w:t>
      </w:r>
      <w:r>
        <w:t>tiếp</w:t>
      </w:r>
      <w:r>
        <w:rPr>
          <w:spacing w:val="-6"/>
        </w:rPr>
        <w:t xml:space="preserve"> </w:t>
      </w:r>
      <w:r>
        <w:t>không</w:t>
      </w:r>
      <w:r>
        <w:rPr>
          <w:spacing w:val="-5"/>
        </w:rPr>
        <w:t xml:space="preserve"> </w:t>
      </w:r>
      <w:r>
        <w:t>được</w:t>
      </w:r>
      <w:r>
        <w:rPr>
          <w:spacing w:val="-5"/>
        </w:rPr>
        <w:t xml:space="preserve"> </w:t>
      </w:r>
      <w:r>
        <w:t>phép</w:t>
      </w:r>
      <w:r>
        <w:rPr>
          <w:spacing w:val="-5"/>
        </w:rPr>
        <w:t xml:space="preserve"> </w:t>
      </w:r>
      <w:r>
        <w:t>trùng</w:t>
      </w:r>
      <w:r>
        <w:rPr>
          <w:spacing w:val="-2"/>
        </w:rPr>
        <w:t xml:space="preserve"> </w:t>
      </w:r>
      <w:r>
        <w:t>nhau,</w:t>
      </w:r>
      <w:r>
        <w:rPr>
          <w:spacing w:val="-5"/>
        </w:rPr>
        <w:t xml:space="preserve"> </w:t>
      </w:r>
      <w:r>
        <w:rPr>
          <w:spacing w:val="-2"/>
        </w:rPr>
        <w:t>chúng</w:t>
      </w:r>
    </w:p>
    <w:p w14:paraId="303AA837" w14:textId="77777777" w:rsidR="007E7C26" w:rsidRDefault="004F4220">
      <w:pPr>
        <w:pStyle w:val="BodyText"/>
        <w:spacing w:before="180" w:line="288" w:lineRule="auto"/>
        <w:ind w:left="1454" w:right="577"/>
      </w:pPr>
      <w:r>
        <w:t>phải</w:t>
      </w:r>
      <w:r>
        <w:rPr>
          <w:spacing w:val="-3"/>
        </w:rPr>
        <w:t xml:space="preserve"> </w:t>
      </w:r>
      <w:r>
        <w:t>cách</w:t>
      </w:r>
      <w:r>
        <w:rPr>
          <w:spacing w:val="-3"/>
        </w:rPr>
        <w:t xml:space="preserve"> </w:t>
      </w:r>
      <w:r>
        <w:t>nhau</w:t>
      </w:r>
      <w:r>
        <w:rPr>
          <w:spacing w:val="-2"/>
        </w:rPr>
        <w:t xml:space="preserve"> </w:t>
      </w:r>
      <w:r>
        <w:t>một khoảng</w:t>
      </w:r>
      <w:r>
        <w:rPr>
          <w:spacing w:val="-3"/>
        </w:rPr>
        <w:t xml:space="preserve"> </w:t>
      </w:r>
      <w:r>
        <w:t>ít</w:t>
      </w:r>
      <w:r>
        <w:rPr>
          <w:spacing w:val="-3"/>
        </w:rPr>
        <w:t xml:space="preserve"> </w:t>
      </w:r>
      <w:r>
        <w:t>nhất</w:t>
      </w:r>
      <w:r>
        <w:rPr>
          <w:spacing w:val="-3"/>
        </w:rPr>
        <w:t xml:space="preserve"> </w:t>
      </w:r>
      <w:r>
        <w:t>là</w:t>
      </w:r>
      <w:r>
        <w:rPr>
          <w:spacing w:val="-2"/>
        </w:rPr>
        <w:t xml:space="preserve"> </w:t>
      </w:r>
      <w:r>
        <w:t>5t.</w:t>
      </w:r>
      <w:r>
        <w:rPr>
          <w:spacing w:val="-2"/>
        </w:rPr>
        <w:t xml:space="preserve"> </w:t>
      </w:r>
      <w:r>
        <w:t>Trong</w:t>
      </w:r>
      <w:r>
        <w:rPr>
          <w:spacing w:val="-2"/>
        </w:rPr>
        <w:t xml:space="preserve"> </w:t>
      </w:r>
      <w:r>
        <w:t>đó</w:t>
      </w:r>
      <w:r>
        <w:rPr>
          <w:spacing w:val="-3"/>
        </w:rPr>
        <w:t xml:space="preserve"> </w:t>
      </w:r>
      <w:r>
        <w:t>t</w:t>
      </w:r>
      <w:r>
        <w:rPr>
          <w:spacing w:val="-3"/>
        </w:rPr>
        <w:t xml:space="preserve"> </w:t>
      </w:r>
      <w:r>
        <w:t>là</w:t>
      </w:r>
      <w:r>
        <w:rPr>
          <w:spacing w:val="-2"/>
        </w:rPr>
        <w:t xml:space="preserve"> </w:t>
      </w:r>
      <w:r>
        <w:t>chiều</w:t>
      </w:r>
      <w:r>
        <w:rPr>
          <w:spacing w:val="-3"/>
        </w:rPr>
        <w:t xml:space="preserve"> </w:t>
      </w:r>
      <w:r>
        <w:t>dầy</w:t>
      </w:r>
      <w:r>
        <w:rPr>
          <w:spacing w:val="-2"/>
        </w:rPr>
        <w:t xml:space="preserve"> </w:t>
      </w:r>
      <w:r>
        <w:t>của tấm</w:t>
      </w:r>
      <w:r>
        <w:rPr>
          <w:spacing w:val="-3"/>
        </w:rPr>
        <w:t xml:space="preserve"> </w:t>
      </w:r>
      <w:r>
        <w:t>có</w:t>
      </w:r>
      <w:r>
        <w:rPr>
          <w:spacing w:val="-3"/>
        </w:rPr>
        <w:t xml:space="preserve"> </w:t>
      </w:r>
      <w:r>
        <w:t>chiều dày lớn nhất trong hai tầng thép.</w:t>
      </w:r>
    </w:p>
    <w:p w14:paraId="303AA838" w14:textId="77777777" w:rsidR="007E7C26" w:rsidRDefault="004F4220">
      <w:pPr>
        <w:pStyle w:val="BodyText"/>
        <w:spacing w:before="120"/>
      </w:pPr>
      <w:r>
        <w:t>Đường</w:t>
      </w:r>
      <w:r>
        <w:rPr>
          <w:spacing w:val="-6"/>
        </w:rPr>
        <w:t xml:space="preserve"> </w:t>
      </w:r>
      <w:r>
        <w:t>hàn</w:t>
      </w:r>
      <w:r>
        <w:rPr>
          <w:spacing w:val="-5"/>
        </w:rPr>
        <w:t xml:space="preserve"> </w:t>
      </w:r>
      <w:r>
        <w:t>ngang</w:t>
      </w:r>
      <w:r>
        <w:rPr>
          <w:spacing w:val="-4"/>
        </w:rPr>
        <w:t xml:space="preserve"> </w:t>
      </w:r>
      <w:r>
        <w:t>của</w:t>
      </w:r>
      <w:r>
        <w:rPr>
          <w:spacing w:val="-2"/>
        </w:rPr>
        <w:t xml:space="preserve"> </w:t>
      </w:r>
      <w:r>
        <w:t>thành</w:t>
      </w:r>
      <w:r>
        <w:rPr>
          <w:spacing w:val="-5"/>
        </w:rPr>
        <w:t xml:space="preserve"> </w:t>
      </w:r>
      <w:r>
        <w:t>bể</w:t>
      </w:r>
      <w:r>
        <w:rPr>
          <w:spacing w:val="-5"/>
        </w:rPr>
        <w:t xml:space="preserve"> </w:t>
      </w:r>
      <w:r>
        <w:rPr>
          <w:spacing w:val="-10"/>
        </w:rPr>
        <w:t>:</w:t>
      </w:r>
    </w:p>
    <w:p w14:paraId="303AA839" w14:textId="77777777" w:rsidR="007E7C26" w:rsidRDefault="004F4220">
      <w:pPr>
        <w:pStyle w:val="BodyText"/>
        <w:spacing w:before="181" w:line="384" w:lineRule="auto"/>
        <w:ind w:left="1454" w:right="1707"/>
      </w:pPr>
      <w:r>
        <w:t>Mối hàn ngang của thành bể : Để tiết kiệm vật liệu và do yêu cầu trơn nhẵn</w:t>
      </w:r>
      <w:r>
        <w:rPr>
          <w:spacing w:val="-4"/>
        </w:rPr>
        <w:t xml:space="preserve"> </w:t>
      </w:r>
      <w:r>
        <w:t>của</w:t>
      </w:r>
      <w:r>
        <w:rPr>
          <w:spacing w:val="-3"/>
        </w:rPr>
        <w:t xml:space="preserve"> </w:t>
      </w:r>
      <w:r>
        <w:t>mặt</w:t>
      </w:r>
      <w:r>
        <w:rPr>
          <w:spacing w:val="-4"/>
        </w:rPr>
        <w:t xml:space="preserve"> </w:t>
      </w:r>
      <w:r>
        <w:t>trong</w:t>
      </w:r>
      <w:r>
        <w:rPr>
          <w:spacing w:val="-1"/>
        </w:rPr>
        <w:t xml:space="preserve"> </w:t>
      </w:r>
      <w:r>
        <w:t>thành</w:t>
      </w:r>
      <w:r>
        <w:rPr>
          <w:spacing w:val="-4"/>
        </w:rPr>
        <w:t xml:space="preserve"> </w:t>
      </w:r>
      <w:r>
        <w:t>bể.</w:t>
      </w:r>
      <w:r>
        <w:rPr>
          <w:spacing w:val="-4"/>
        </w:rPr>
        <w:t xml:space="preserve"> </w:t>
      </w:r>
      <w:r>
        <w:t>Theo</w:t>
      </w:r>
      <w:r>
        <w:rPr>
          <w:spacing w:val="-1"/>
        </w:rPr>
        <w:t xml:space="preserve"> </w:t>
      </w:r>
      <w:r>
        <w:t>quy</w:t>
      </w:r>
      <w:r>
        <w:rPr>
          <w:spacing w:val="-4"/>
        </w:rPr>
        <w:t xml:space="preserve"> </w:t>
      </w:r>
      <w:r>
        <w:t>định</w:t>
      </w:r>
      <w:r>
        <w:rPr>
          <w:spacing w:val="-4"/>
        </w:rPr>
        <w:t xml:space="preserve"> </w:t>
      </w:r>
      <w:r>
        <w:t>của</w:t>
      </w:r>
      <w:r>
        <w:rPr>
          <w:spacing w:val="-3"/>
        </w:rPr>
        <w:t xml:space="preserve"> </w:t>
      </w:r>
      <w:r>
        <w:t>mục</w:t>
      </w:r>
      <w:r>
        <w:rPr>
          <w:spacing w:val="-4"/>
        </w:rPr>
        <w:t xml:space="preserve"> </w:t>
      </w:r>
      <w:r>
        <w:t>5.2.3.2</w:t>
      </w:r>
      <w:r>
        <w:rPr>
          <w:spacing w:val="-4"/>
        </w:rPr>
        <w:t xml:space="preserve"> </w:t>
      </w:r>
      <w:r>
        <w:t>quy</w:t>
      </w:r>
      <w:r>
        <w:rPr>
          <w:spacing w:val="-2"/>
        </w:rPr>
        <w:t xml:space="preserve"> </w:t>
      </w:r>
      <w:r>
        <w:t>pham</w:t>
      </w:r>
    </w:p>
    <w:p w14:paraId="303AA83A" w14:textId="77777777" w:rsidR="007E7C26" w:rsidRDefault="004F4220">
      <w:pPr>
        <w:pStyle w:val="BodyText"/>
        <w:spacing w:before="1" w:line="384" w:lineRule="auto"/>
        <w:ind w:left="1454" w:right="761"/>
      </w:pPr>
      <w:r>
        <w:t>API650[1]. cho phép dùng đường hàn đối đầu cho đường hàn ngang của bể. Những</w:t>
      </w:r>
      <w:r>
        <w:rPr>
          <w:spacing w:val="-4"/>
        </w:rPr>
        <w:t xml:space="preserve"> </w:t>
      </w:r>
      <w:r>
        <w:t>đường</w:t>
      </w:r>
      <w:r>
        <w:rPr>
          <w:spacing w:val="-3"/>
        </w:rPr>
        <w:t xml:space="preserve"> </w:t>
      </w:r>
      <w:r>
        <w:t>hàn</w:t>
      </w:r>
      <w:r>
        <w:rPr>
          <w:spacing w:val="-3"/>
        </w:rPr>
        <w:t xml:space="preserve"> </w:t>
      </w:r>
      <w:r>
        <w:t>này</w:t>
      </w:r>
      <w:r>
        <w:rPr>
          <w:spacing w:val="-1"/>
        </w:rPr>
        <w:t xml:space="preserve"> </w:t>
      </w:r>
      <w:r>
        <w:t>cũng</w:t>
      </w:r>
      <w:r>
        <w:rPr>
          <w:spacing w:val="-4"/>
        </w:rPr>
        <w:t xml:space="preserve"> </w:t>
      </w:r>
      <w:r>
        <w:t>được</w:t>
      </w:r>
      <w:r>
        <w:rPr>
          <w:spacing w:val="-4"/>
        </w:rPr>
        <w:t xml:space="preserve"> </w:t>
      </w:r>
      <w:r>
        <w:t>làm</w:t>
      </w:r>
      <w:r>
        <w:rPr>
          <w:spacing w:val="-3"/>
        </w:rPr>
        <w:t xml:space="preserve"> </w:t>
      </w:r>
      <w:r>
        <w:t>sạch</w:t>
      </w:r>
      <w:r>
        <w:rPr>
          <w:spacing w:val="-4"/>
        </w:rPr>
        <w:t xml:space="preserve"> </w:t>
      </w:r>
      <w:r>
        <w:t>và mài</w:t>
      </w:r>
      <w:r>
        <w:rPr>
          <w:spacing w:val="-3"/>
        </w:rPr>
        <w:t xml:space="preserve"> </w:t>
      </w:r>
      <w:r>
        <w:t>phẳng</w:t>
      </w:r>
      <w:r>
        <w:rPr>
          <w:spacing w:val="-1"/>
        </w:rPr>
        <w:t xml:space="preserve"> </w:t>
      </w:r>
      <w:r>
        <w:t>như</w:t>
      </w:r>
      <w:r>
        <w:rPr>
          <w:spacing w:val="-3"/>
        </w:rPr>
        <w:t xml:space="preserve"> </w:t>
      </w:r>
      <w:r>
        <w:t>đường</w:t>
      </w:r>
      <w:r>
        <w:rPr>
          <w:spacing w:val="-1"/>
        </w:rPr>
        <w:t xml:space="preserve"> </w:t>
      </w:r>
      <w:r>
        <w:t>hàn</w:t>
      </w:r>
      <w:r>
        <w:rPr>
          <w:spacing w:val="-4"/>
        </w:rPr>
        <w:t xml:space="preserve"> </w:t>
      </w:r>
      <w:r>
        <w:t>đứng. Mối hàn giữa vành gia cường và thành bể theo mục 3.1.5.9 quy phạm API</w:t>
      </w:r>
    </w:p>
    <w:p w14:paraId="303AA83B" w14:textId="77777777" w:rsidR="007E7C26" w:rsidRDefault="007E7C26">
      <w:pPr>
        <w:pStyle w:val="BodyText"/>
        <w:spacing w:line="384" w:lineRule="auto"/>
        <w:sectPr w:rsidR="007E7C26">
          <w:pgSz w:w="11910" w:h="16850"/>
          <w:pgMar w:top="1380" w:right="283" w:bottom="740" w:left="850" w:header="514" w:footer="556" w:gutter="0"/>
          <w:cols w:space="720"/>
        </w:sectPr>
      </w:pPr>
    </w:p>
    <w:p w14:paraId="303AA83C" w14:textId="77777777" w:rsidR="007E7C26" w:rsidRDefault="004F4220">
      <w:pPr>
        <w:pStyle w:val="BodyText"/>
        <w:spacing w:before="2" w:line="384" w:lineRule="auto"/>
        <w:ind w:left="1454" w:right="787"/>
      </w:pPr>
      <w:r>
        <w:lastRenderedPageBreak/>
        <w:t>650[1].</w:t>
      </w:r>
      <w:r>
        <w:rPr>
          <w:spacing w:val="-4"/>
        </w:rPr>
        <w:t xml:space="preserve"> </w:t>
      </w:r>
      <w:r>
        <w:t>quy</w:t>
      </w:r>
      <w:r>
        <w:rPr>
          <w:spacing w:val="-3"/>
        </w:rPr>
        <w:t xml:space="preserve"> </w:t>
      </w:r>
      <w:r>
        <w:t>định</w:t>
      </w:r>
      <w:r>
        <w:rPr>
          <w:spacing w:val="-3"/>
        </w:rPr>
        <w:t xml:space="preserve"> </w:t>
      </w:r>
      <w:r>
        <w:t>đường</w:t>
      </w:r>
      <w:r>
        <w:rPr>
          <w:spacing w:val="-4"/>
        </w:rPr>
        <w:t xml:space="preserve"> </w:t>
      </w:r>
      <w:r>
        <w:t>hàn</w:t>
      </w:r>
      <w:r>
        <w:rPr>
          <w:spacing w:val="-4"/>
        </w:rPr>
        <w:t xml:space="preserve"> </w:t>
      </w:r>
      <w:r>
        <w:t>góc.</w:t>
      </w:r>
      <w:r>
        <w:rPr>
          <w:spacing w:val="-1"/>
        </w:rPr>
        <w:t xml:space="preserve"> </w:t>
      </w:r>
      <w:r>
        <w:t>Chiều</w:t>
      </w:r>
      <w:r>
        <w:rPr>
          <w:spacing w:val="-3"/>
        </w:rPr>
        <w:t xml:space="preserve"> </w:t>
      </w:r>
      <w:r>
        <w:t>cao</w:t>
      </w:r>
      <w:r>
        <w:rPr>
          <w:spacing w:val="-3"/>
        </w:rPr>
        <w:t xml:space="preserve"> </w:t>
      </w:r>
      <w:r>
        <w:t>của</w:t>
      </w:r>
      <w:r>
        <w:rPr>
          <w:spacing w:val="-4"/>
        </w:rPr>
        <w:t xml:space="preserve"> </w:t>
      </w:r>
      <w:r>
        <w:t>đường</w:t>
      </w:r>
      <w:r>
        <w:rPr>
          <w:spacing w:val="-4"/>
        </w:rPr>
        <w:t xml:space="preserve"> </w:t>
      </w:r>
      <w:r>
        <w:t>hàn</w:t>
      </w:r>
      <w:r>
        <w:rPr>
          <w:spacing w:val="-1"/>
        </w:rPr>
        <w:t xml:space="preserve"> </w:t>
      </w:r>
      <w:r>
        <w:t>không</w:t>
      </w:r>
      <w:r>
        <w:rPr>
          <w:spacing w:val="-1"/>
        </w:rPr>
        <w:t xml:space="preserve"> </w:t>
      </w:r>
      <w:r>
        <w:t>được</w:t>
      </w:r>
      <w:r>
        <w:rPr>
          <w:spacing w:val="-4"/>
        </w:rPr>
        <w:t xml:space="preserve"> </w:t>
      </w:r>
      <w:r>
        <w:t>lớn</w:t>
      </w:r>
      <w:r>
        <w:rPr>
          <w:spacing w:val="-4"/>
        </w:rPr>
        <w:t xml:space="preserve"> </w:t>
      </w:r>
      <w:r>
        <w:t>hơn 1/2’’ , và không được nhỏ hơn chiều dầy nhỏ nhất của hai tấm nối (đó là tấm thành hay tấm đáy ngay tại dưới tấm thành, tấm vành khăn ). ở đây chiều cao đường hàn bằng chiều cao tấm vành khăn là 10mm.</w:t>
      </w:r>
    </w:p>
    <w:p w14:paraId="303AA83D" w14:textId="77777777" w:rsidR="007E7C26" w:rsidRDefault="004F4220">
      <w:pPr>
        <w:pStyle w:val="BodyText"/>
        <w:spacing w:before="2"/>
      </w:pPr>
      <w:r>
        <w:t>Mối</w:t>
      </w:r>
      <w:r>
        <w:rPr>
          <w:spacing w:val="-6"/>
        </w:rPr>
        <w:t xml:space="preserve"> </w:t>
      </w:r>
      <w:r>
        <w:t>hàn</w:t>
      </w:r>
      <w:r>
        <w:rPr>
          <w:spacing w:val="-5"/>
        </w:rPr>
        <w:t xml:space="preserve"> </w:t>
      </w:r>
      <w:r>
        <w:t>chồng</w:t>
      </w:r>
      <w:r>
        <w:rPr>
          <w:spacing w:val="-5"/>
        </w:rPr>
        <w:t xml:space="preserve"> </w:t>
      </w:r>
      <w:r>
        <w:t>của</w:t>
      </w:r>
      <w:r>
        <w:rPr>
          <w:spacing w:val="-3"/>
        </w:rPr>
        <w:t xml:space="preserve"> </w:t>
      </w:r>
      <w:r>
        <w:t>tấm</w:t>
      </w:r>
      <w:r>
        <w:rPr>
          <w:spacing w:val="-2"/>
        </w:rPr>
        <w:t xml:space="preserve"> </w:t>
      </w:r>
      <w:r>
        <w:t>đáy</w:t>
      </w:r>
      <w:r>
        <w:rPr>
          <w:spacing w:val="-5"/>
        </w:rPr>
        <w:t xml:space="preserve"> </w:t>
      </w:r>
      <w:r>
        <w:rPr>
          <w:spacing w:val="-10"/>
        </w:rPr>
        <w:t>:</w:t>
      </w:r>
    </w:p>
    <w:p w14:paraId="303AA83E" w14:textId="77777777" w:rsidR="007E7C26" w:rsidRDefault="004F4220">
      <w:pPr>
        <w:pStyle w:val="ListParagraph"/>
        <w:numPr>
          <w:ilvl w:val="0"/>
          <w:numId w:val="5"/>
        </w:numPr>
        <w:tabs>
          <w:tab w:val="left" w:pos="1647"/>
        </w:tabs>
        <w:spacing w:before="181" w:line="384" w:lineRule="auto"/>
        <w:ind w:right="1390" w:firstLine="0"/>
        <w:rPr>
          <w:sz w:val="26"/>
        </w:rPr>
      </w:pPr>
      <w:r>
        <w:rPr>
          <w:sz w:val="26"/>
        </w:rPr>
        <w:t>Theo</w:t>
      </w:r>
      <w:r>
        <w:rPr>
          <w:spacing w:val="-4"/>
          <w:sz w:val="26"/>
        </w:rPr>
        <w:t xml:space="preserve"> </w:t>
      </w:r>
      <w:r>
        <w:rPr>
          <w:sz w:val="26"/>
        </w:rPr>
        <w:t>quy</w:t>
      </w:r>
      <w:r>
        <w:rPr>
          <w:spacing w:val="-1"/>
          <w:sz w:val="26"/>
        </w:rPr>
        <w:t xml:space="preserve"> </w:t>
      </w:r>
      <w:r>
        <w:rPr>
          <w:sz w:val="26"/>
        </w:rPr>
        <w:t>định</w:t>
      </w:r>
      <w:r>
        <w:rPr>
          <w:spacing w:val="-3"/>
          <w:sz w:val="26"/>
        </w:rPr>
        <w:t xml:space="preserve"> </w:t>
      </w:r>
      <w:r>
        <w:rPr>
          <w:sz w:val="26"/>
        </w:rPr>
        <w:t>của</w:t>
      </w:r>
      <w:r>
        <w:rPr>
          <w:spacing w:val="-4"/>
          <w:sz w:val="26"/>
        </w:rPr>
        <w:t xml:space="preserve"> </w:t>
      </w:r>
      <w:r>
        <w:rPr>
          <w:sz w:val="26"/>
        </w:rPr>
        <w:t>mục</w:t>
      </w:r>
      <w:r>
        <w:rPr>
          <w:spacing w:val="-4"/>
          <w:sz w:val="26"/>
        </w:rPr>
        <w:t xml:space="preserve"> </w:t>
      </w:r>
      <w:r>
        <w:rPr>
          <w:sz w:val="26"/>
        </w:rPr>
        <w:t>3.1.5.4.</w:t>
      </w:r>
      <w:r>
        <w:rPr>
          <w:spacing w:val="-1"/>
          <w:sz w:val="26"/>
        </w:rPr>
        <w:t xml:space="preserve"> </w:t>
      </w:r>
      <w:r>
        <w:rPr>
          <w:sz w:val="26"/>
        </w:rPr>
        <w:t>quy</w:t>
      </w:r>
      <w:r>
        <w:rPr>
          <w:spacing w:val="-4"/>
          <w:sz w:val="26"/>
        </w:rPr>
        <w:t xml:space="preserve"> </w:t>
      </w:r>
      <w:r>
        <w:rPr>
          <w:sz w:val="26"/>
        </w:rPr>
        <w:t>phạm</w:t>
      </w:r>
      <w:r>
        <w:rPr>
          <w:spacing w:val="-4"/>
          <w:sz w:val="26"/>
        </w:rPr>
        <w:t xml:space="preserve"> </w:t>
      </w:r>
      <w:r>
        <w:rPr>
          <w:sz w:val="26"/>
        </w:rPr>
        <w:t>API650[1]</w:t>
      </w:r>
      <w:r>
        <w:rPr>
          <w:spacing w:val="-3"/>
          <w:sz w:val="26"/>
        </w:rPr>
        <w:t xml:space="preserve"> </w:t>
      </w:r>
      <w:r>
        <w:rPr>
          <w:sz w:val="26"/>
        </w:rPr>
        <w:t>quy</w:t>
      </w:r>
      <w:r>
        <w:rPr>
          <w:spacing w:val="-3"/>
          <w:sz w:val="26"/>
        </w:rPr>
        <w:t xml:space="preserve"> </w:t>
      </w:r>
      <w:r>
        <w:rPr>
          <w:sz w:val="26"/>
        </w:rPr>
        <w:t>định</w:t>
      </w:r>
      <w:r>
        <w:rPr>
          <w:spacing w:val="-1"/>
          <w:sz w:val="26"/>
        </w:rPr>
        <w:t xml:space="preserve"> </w:t>
      </w:r>
      <w:r>
        <w:rPr>
          <w:sz w:val="26"/>
        </w:rPr>
        <w:t>đường</w:t>
      </w:r>
      <w:r>
        <w:rPr>
          <w:spacing w:val="-4"/>
          <w:sz w:val="26"/>
        </w:rPr>
        <w:t xml:space="preserve"> </w:t>
      </w:r>
      <w:r>
        <w:rPr>
          <w:sz w:val="26"/>
        </w:rPr>
        <w:t>hàn chồng của tấm đáy:</w:t>
      </w:r>
    </w:p>
    <w:p w14:paraId="303AA83F" w14:textId="77777777" w:rsidR="007E7C26" w:rsidRDefault="004F4220">
      <w:pPr>
        <w:pStyle w:val="ListParagraph"/>
        <w:numPr>
          <w:ilvl w:val="0"/>
          <w:numId w:val="5"/>
        </w:numPr>
        <w:tabs>
          <w:tab w:val="left" w:pos="1647"/>
        </w:tabs>
        <w:spacing w:before="1" w:line="384" w:lineRule="auto"/>
        <w:ind w:right="1412" w:firstLine="0"/>
        <w:rPr>
          <w:sz w:val="26"/>
        </w:rPr>
      </w:pPr>
      <w:r>
        <w:rPr>
          <w:sz w:val="26"/>
        </w:rPr>
        <w:t>Khoảng</w:t>
      </w:r>
      <w:r>
        <w:rPr>
          <w:spacing w:val="-4"/>
          <w:sz w:val="26"/>
        </w:rPr>
        <w:t xml:space="preserve"> </w:t>
      </w:r>
      <w:r>
        <w:rPr>
          <w:sz w:val="26"/>
        </w:rPr>
        <w:t>cách</w:t>
      </w:r>
      <w:r>
        <w:rPr>
          <w:spacing w:val="-3"/>
          <w:sz w:val="26"/>
        </w:rPr>
        <w:t xml:space="preserve"> </w:t>
      </w:r>
      <w:r>
        <w:rPr>
          <w:sz w:val="26"/>
        </w:rPr>
        <w:t>giữa</w:t>
      </w:r>
      <w:r>
        <w:rPr>
          <w:spacing w:val="-4"/>
          <w:sz w:val="26"/>
        </w:rPr>
        <w:t xml:space="preserve"> </w:t>
      </w:r>
      <w:r>
        <w:rPr>
          <w:sz w:val="26"/>
        </w:rPr>
        <w:t>các</w:t>
      </w:r>
      <w:r>
        <w:rPr>
          <w:spacing w:val="-3"/>
          <w:sz w:val="26"/>
        </w:rPr>
        <w:t xml:space="preserve"> </w:t>
      </w:r>
      <w:r>
        <w:rPr>
          <w:sz w:val="26"/>
        </w:rPr>
        <w:t>đường</w:t>
      </w:r>
      <w:r>
        <w:rPr>
          <w:spacing w:val="-4"/>
          <w:sz w:val="26"/>
        </w:rPr>
        <w:t xml:space="preserve"> </w:t>
      </w:r>
      <w:r>
        <w:rPr>
          <w:sz w:val="26"/>
        </w:rPr>
        <w:t>hàn</w:t>
      </w:r>
      <w:r>
        <w:rPr>
          <w:spacing w:val="-4"/>
          <w:sz w:val="26"/>
        </w:rPr>
        <w:t xml:space="preserve"> </w:t>
      </w:r>
      <w:r>
        <w:rPr>
          <w:sz w:val="26"/>
        </w:rPr>
        <w:t>chồng</w:t>
      </w:r>
      <w:r>
        <w:rPr>
          <w:spacing w:val="-4"/>
          <w:sz w:val="26"/>
        </w:rPr>
        <w:t xml:space="preserve"> </w:t>
      </w:r>
      <w:r>
        <w:rPr>
          <w:sz w:val="26"/>
        </w:rPr>
        <w:t>của</w:t>
      </w:r>
      <w:r>
        <w:rPr>
          <w:spacing w:val="-1"/>
          <w:sz w:val="26"/>
        </w:rPr>
        <w:t xml:space="preserve"> </w:t>
      </w:r>
      <w:r>
        <w:rPr>
          <w:sz w:val="26"/>
        </w:rPr>
        <w:t>tấm</w:t>
      </w:r>
      <w:r>
        <w:rPr>
          <w:spacing w:val="-4"/>
          <w:sz w:val="26"/>
        </w:rPr>
        <w:t xml:space="preserve"> </w:t>
      </w:r>
      <w:r>
        <w:rPr>
          <w:sz w:val="26"/>
        </w:rPr>
        <w:t>đáy,</w:t>
      </w:r>
      <w:r>
        <w:rPr>
          <w:spacing w:val="-4"/>
          <w:sz w:val="26"/>
        </w:rPr>
        <w:t xml:space="preserve"> </w:t>
      </w:r>
      <w:r>
        <w:rPr>
          <w:sz w:val="26"/>
        </w:rPr>
        <w:t>từ</w:t>
      </w:r>
      <w:r>
        <w:rPr>
          <w:spacing w:val="-3"/>
          <w:sz w:val="26"/>
        </w:rPr>
        <w:t xml:space="preserve"> </w:t>
      </w:r>
      <w:r>
        <w:rPr>
          <w:sz w:val="26"/>
        </w:rPr>
        <w:t>đường</w:t>
      </w:r>
      <w:r>
        <w:rPr>
          <w:spacing w:val="-3"/>
          <w:sz w:val="26"/>
        </w:rPr>
        <w:t xml:space="preserve"> </w:t>
      </w:r>
      <w:r>
        <w:rPr>
          <w:sz w:val="26"/>
        </w:rPr>
        <w:t>hàn</w:t>
      </w:r>
      <w:r>
        <w:rPr>
          <w:spacing w:val="-1"/>
          <w:sz w:val="26"/>
        </w:rPr>
        <w:t xml:space="preserve"> </w:t>
      </w:r>
      <w:r>
        <w:rPr>
          <w:sz w:val="26"/>
        </w:rPr>
        <w:t>chồng tới thành bể, từ đường hàn tới đường hàn đối đầu của tấm vành khăn và</w:t>
      </w:r>
    </w:p>
    <w:p w14:paraId="303AA840" w14:textId="77777777" w:rsidR="007E7C26" w:rsidRDefault="004F4220">
      <w:pPr>
        <w:pStyle w:val="BodyText"/>
        <w:spacing w:before="1" w:line="384" w:lineRule="auto"/>
        <w:ind w:right="1478" w:firstLine="719"/>
      </w:pPr>
      <w:r>
        <w:t>từ</w:t>
      </w:r>
      <w:r>
        <w:rPr>
          <w:spacing w:val="-3"/>
        </w:rPr>
        <w:t xml:space="preserve"> </w:t>
      </w:r>
      <w:r>
        <w:t>đường</w:t>
      </w:r>
      <w:r>
        <w:rPr>
          <w:spacing w:val="-4"/>
        </w:rPr>
        <w:t xml:space="preserve"> </w:t>
      </w:r>
      <w:r>
        <w:t>hàn</w:t>
      </w:r>
      <w:r>
        <w:rPr>
          <w:spacing w:val="-4"/>
        </w:rPr>
        <w:t xml:space="preserve"> </w:t>
      </w:r>
      <w:r>
        <w:t>tới</w:t>
      </w:r>
      <w:r>
        <w:rPr>
          <w:spacing w:val="-4"/>
        </w:rPr>
        <w:t xml:space="preserve"> </w:t>
      </w:r>
      <w:r>
        <w:t>mối</w:t>
      </w:r>
      <w:r>
        <w:rPr>
          <w:spacing w:val="-4"/>
        </w:rPr>
        <w:t xml:space="preserve"> </w:t>
      </w:r>
      <w:r>
        <w:t>nối</w:t>
      </w:r>
      <w:r>
        <w:rPr>
          <w:spacing w:val="-4"/>
        </w:rPr>
        <w:t xml:space="preserve"> </w:t>
      </w:r>
      <w:r>
        <w:t>giữa</w:t>
      </w:r>
      <w:r>
        <w:rPr>
          <w:spacing w:val="-4"/>
        </w:rPr>
        <w:t xml:space="preserve"> </w:t>
      </w:r>
      <w:r>
        <w:t>tấm</w:t>
      </w:r>
      <w:r>
        <w:rPr>
          <w:spacing w:val="-4"/>
        </w:rPr>
        <w:t xml:space="preserve"> </w:t>
      </w:r>
      <w:r>
        <w:t>vành</w:t>
      </w:r>
      <w:r>
        <w:rPr>
          <w:spacing w:val="-3"/>
        </w:rPr>
        <w:t xml:space="preserve"> </w:t>
      </w:r>
      <w:r>
        <w:t>khăn</w:t>
      </w:r>
      <w:r>
        <w:rPr>
          <w:spacing w:val="-1"/>
        </w:rPr>
        <w:t xml:space="preserve"> </w:t>
      </w:r>
      <w:r>
        <w:t>và</w:t>
      </w:r>
      <w:r>
        <w:rPr>
          <w:spacing w:val="-4"/>
        </w:rPr>
        <w:t xml:space="preserve"> </w:t>
      </w:r>
      <w:r>
        <w:t>tấm</w:t>
      </w:r>
      <w:r>
        <w:rPr>
          <w:spacing w:val="-4"/>
        </w:rPr>
        <w:t xml:space="preserve"> </w:t>
      </w:r>
      <w:r>
        <w:t>đáy</w:t>
      </w:r>
      <w:r>
        <w:rPr>
          <w:spacing w:val="-1"/>
        </w:rPr>
        <w:t xml:space="preserve"> </w:t>
      </w:r>
      <w:r>
        <w:t>không</w:t>
      </w:r>
      <w:r>
        <w:rPr>
          <w:spacing w:val="-1"/>
        </w:rPr>
        <w:t xml:space="preserve"> </w:t>
      </w:r>
      <w:r>
        <w:t>được</w:t>
      </w:r>
      <w:r>
        <w:rPr>
          <w:spacing w:val="-1"/>
        </w:rPr>
        <w:t xml:space="preserve"> </w:t>
      </w:r>
      <w:r>
        <w:t>nhỏ hơn 12’’ (300mm).</w:t>
      </w:r>
    </w:p>
    <w:p w14:paraId="303AA841" w14:textId="77777777" w:rsidR="007E7C26" w:rsidRDefault="004F4220">
      <w:pPr>
        <w:pStyle w:val="ListParagraph"/>
        <w:numPr>
          <w:ilvl w:val="0"/>
          <w:numId w:val="5"/>
        </w:numPr>
        <w:tabs>
          <w:tab w:val="left" w:pos="1647"/>
        </w:tabs>
        <w:spacing w:before="1" w:line="384" w:lineRule="auto"/>
        <w:ind w:right="1762" w:firstLine="0"/>
        <w:rPr>
          <w:sz w:val="26"/>
        </w:rPr>
      </w:pPr>
      <w:r>
        <w:rPr>
          <w:sz w:val="26"/>
        </w:rPr>
        <w:t>Với</w:t>
      </w:r>
      <w:r>
        <w:rPr>
          <w:spacing w:val="-4"/>
          <w:sz w:val="26"/>
        </w:rPr>
        <w:t xml:space="preserve"> </w:t>
      </w:r>
      <w:r>
        <w:rPr>
          <w:sz w:val="26"/>
        </w:rPr>
        <w:t>những</w:t>
      </w:r>
      <w:r>
        <w:rPr>
          <w:spacing w:val="-1"/>
          <w:sz w:val="26"/>
        </w:rPr>
        <w:t xml:space="preserve"> </w:t>
      </w:r>
      <w:r>
        <w:rPr>
          <w:sz w:val="26"/>
        </w:rPr>
        <w:t>tấm</w:t>
      </w:r>
      <w:r>
        <w:rPr>
          <w:spacing w:val="-4"/>
          <w:sz w:val="26"/>
        </w:rPr>
        <w:t xml:space="preserve"> </w:t>
      </w:r>
      <w:r>
        <w:rPr>
          <w:sz w:val="26"/>
        </w:rPr>
        <w:t>có</w:t>
      </w:r>
      <w:r>
        <w:rPr>
          <w:spacing w:val="-4"/>
          <w:sz w:val="26"/>
        </w:rPr>
        <w:t xml:space="preserve"> </w:t>
      </w:r>
      <w:r>
        <w:rPr>
          <w:sz w:val="26"/>
        </w:rPr>
        <w:t>chiều</w:t>
      </w:r>
      <w:r>
        <w:rPr>
          <w:spacing w:val="-4"/>
          <w:sz w:val="26"/>
        </w:rPr>
        <w:t xml:space="preserve"> </w:t>
      </w:r>
      <w:r>
        <w:rPr>
          <w:sz w:val="26"/>
        </w:rPr>
        <w:t>dầy,</w:t>
      </w:r>
      <w:r>
        <w:rPr>
          <w:spacing w:val="-4"/>
          <w:sz w:val="26"/>
        </w:rPr>
        <w:t xml:space="preserve"> </w:t>
      </w:r>
      <w:r>
        <w:rPr>
          <w:sz w:val="26"/>
        </w:rPr>
        <w:t>1/4’’</w:t>
      </w:r>
      <w:r>
        <w:rPr>
          <w:spacing w:val="-3"/>
          <w:sz w:val="26"/>
        </w:rPr>
        <w:t xml:space="preserve"> </w:t>
      </w:r>
      <w:r>
        <w:rPr>
          <w:sz w:val="26"/>
        </w:rPr>
        <w:t>thì</w:t>
      </w:r>
      <w:r>
        <w:rPr>
          <w:spacing w:val="-3"/>
          <w:sz w:val="26"/>
        </w:rPr>
        <w:t xml:space="preserve"> </w:t>
      </w:r>
      <w:r>
        <w:rPr>
          <w:sz w:val="26"/>
        </w:rPr>
        <w:t>chiều</w:t>
      </w:r>
      <w:r>
        <w:rPr>
          <w:spacing w:val="-1"/>
          <w:sz w:val="26"/>
        </w:rPr>
        <w:t xml:space="preserve"> </w:t>
      </w:r>
      <w:r>
        <w:rPr>
          <w:sz w:val="26"/>
        </w:rPr>
        <w:t>cao</w:t>
      </w:r>
      <w:r>
        <w:rPr>
          <w:spacing w:val="-4"/>
          <w:sz w:val="26"/>
        </w:rPr>
        <w:t xml:space="preserve"> </w:t>
      </w:r>
      <w:r>
        <w:rPr>
          <w:sz w:val="26"/>
        </w:rPr>
        <w:t>đường</w:t>
      </w:r>
      <w:r>
        <w:rPr>
          <w:spacing w:val="-4"/>
          <w:sz w:val="26"/>
        </w:rPr>
        <w:t xml:space="preserve"> </w:t>
      </w:r>
      <w:r>
        <w:rPr>
          <w:sz w:val="26"/>
        </w:rPr>
        <w:t>hàn</w:t>
      </w:r>
      <w:r>
        <w:rPr>
          <w:spacing w:val="-1"/>
          <w:sz w:val="26"/>
        </w:rPr>
        <w:t xml:space="preserve"> </w:t>
      </w:r>
      <w:r>
        <w:rPr>
          <w:sz w:val="26"/>
        </w:rPr>
        <w:t>bằng</w:t>
      </w:r>
      <w:r>
        <w:rPr>
          <w:spacing w:val="-4"/>
          <w:sz w:val="26"/>
        </w:rPr>
        <w:t xml:space="preserve"> </w:t>
      </w:r>
      <w:r>
        <w:rPr>
          <w:sz w:val="26"/>
        </w:rPr>
        <w:t>chiều dầy của tấm .</w:t>
      </w:r>
    </w:p>
    <w:p w14:paraId="303AA842" w14:textId="77777777" w:rsidR="007E7C26" w:rsidRDefault="004F4220">
      <w:pPr>
        <w:pStyle w:val="ListParagraph"/>
        <w:numPr>
          <w:ilvl w:val="0"/>
          <w:numId w:val="5"/>
        </w:numPr>
        <w:tabs>
          <w:tab w:val="left" w:pos="1647"/>
        </w:tabs>
        <w:spacing w:before="1" w:line="384" w:lineRule="auto"/>
        <w:ind w:right="2207" w:firstLine="0"/>
        <w:rPr>
          <w:sz w:val="26"/>
        </w:rPr>
      </w:pPr>
      <w:r>
        <w:rPr>
          <w:sz w:val="26"/>
        </w:rPr>
        <w:t>Với</w:t>
      </w:r>
      <w:r>
        <w:rPr>
          <w:spacing w:val="-3"/>
          <w:sz w:val="26"/>
        </w:rPr>
        <w:t xml:space="preserve"> </w:t>
      </w:r>
      <w:r>
        <w:rPr>
          <w:sz w:val="26"/>
        </w:rPr>
        <w:t>những</w:t>
      </w:r>
      <w:r>
        <w:rPr>
          <w:spacing w:val="-1"/>
          <w:sz w:val="26"/>
        </w:rPr>
        <w:t xml:space="preserve"> </w:t>
      </w:r>
      <w:r>
        <w:rPr>
          <w:sz w:val="26"/>
        </w:rPr>
        <w:t>tấm</w:t>
      </w:r>
      <w:r>
        <w:rPr>
          <w:spacing w:val="-3"/>
          <w:sz w:val="26"/>
        </w:rPr>
        <w:t xml:space="preserve"> </w:t>
      </w:r>
      <w:r>
        <w:rPr>
          <w:sz w:val="26"/>
        </w:rPr>
        <w:t>có</w:t>
      </w:r>
      <w:r>
        <w:rPr>
          <w:spacing w:val="-2"/>
          <w:sz w:val="26"/>
        </w:rPr>
        <w:t xml:space="preserve"> </w:t>
      </w:r>
      <w:r>
        <w:rPr>
          <w:sz w:val="26"/>
        </w:rPr>
        <w:t>chiều</w:t>
      </w:r>
      <w:r>
        <w:rPr>
          <w:spacing w:val="-3"/>
          <w:sz w:val="26"/>
        </w:rPr>
        <w:t xml:space="preserve"> </w:t>
      </w:r>
      <w:r>
        <w:rPr>
          <w:sz w:val="26"/>
        </w:rPr>
        <w:t>dầy</w:t>
      </w:r>
      <w:r>
        <w:rPr>
          <w:spacing w:val="-3"/>
          <w:sz w:val="26"/>
        </w:rPr>
        <w:t xml:space="preserve"> </w:t>
      </w:r>
      <w:r>
        <w:rPr>
          <w:sz w:val="26"/>
        </w:rPr>
        <w:t>lớn</w:t>
      </w:r>
      <w:r>
        <w:rPr>
          <w:spacing w:val="-3"/>
          <w:sz w:val="26"/>
        </w:rPr>
        <w:t xml:space="preserve"> </w:t>
      </w:r>
      <w:r>
        <w:rPr>
          <w:sz w:val="26"/>
        </w:rPr>
        <w:t>hơn</w:t>
      </w:r>
      <w:r>
        <w:rPr>
          <w:spacing w:val="-3"/>
          <w:sz w:val="26"/>
        </w:rPr>
        <w:t xml:space="preserve"> </w:t>
      </w:r>
      <w:r>
        <w:rPr>
          <w:sz w:val="26"/>
        </w:rPr>
        <w:t>hoặc</w:t>
      </w:r>
      <w:r>
        <w:rPr>
          <w:spacing w:val="-2"/>
          <w:sz w:val="26"/>
        </w:rPr>
        <w:t xml:space="preserve"> </w:t>
      </w:r>
      <w:r>
        <w:rPr>
          <w:sz w:val="26"/>
        </w:rPr>
        <w:t>bằng</w:t>
      </w:r>
      <w:r>
        <w:rPr>
          <w:spacing w:val="-3"/>
          <w:sz w:val="26"/>
        </w:rPr>
        <w:t xml:space="preserve"> </w:t>
      </w:r>
      <w:r>
        <w:rPr>
          <w:sz w:val="26"/>
        </w:rPr>
        <w:t>1/4’’</w:t>
      </w:r>
      <w:r>
        <w:rPr>
          <w:spacing w:val="-3"/>
          <w:sz w:val="26"/>
        </w:rPr>
        <w:t xml:space="preserve"> </w:t>
      </w:r>
      <w:r>
        <w:rPr>
          <w:sz w:val="26"/>
        </w:rPr>
        <w:t>thì</w:t>
      </w:r>
      <w:r>
        <w:rPr>
          <w:spacing w:val="-2"/>
          <w:sz w:val="26"/>
        </w:rPr>
        <w:t xml:space="preserve"> </w:t>
      </w:r>
      <w:r>
        <w:rPr>
          <w:sz w:val="26"/>
        </w:rPr>
        <w:t>chiều</w:t>
      </w:r>
      <w:r>
        <w:rPr>
          <w:spacing w:val="-3"/>
          <w:sz w:val="26"/>
        </w:rPr>
        <w:t xml:space="preserve"> </w:t>
      </w:r>
      <w:r>
        <w:rPr>
          <w:sz w:val="26"/>
        </w:rPr>
        <w:t>cao đường hàn bằng chiều dầy tấm trừ đi 1/6’’.</w:t>
      </w:r>
    </w:p>
    <w:p w14:paraId="303AA843" w14:textId="77777777" w:rsidR="007E7C26" w:rsidRDefault="004F4220">
      <w:pPr>
        <w:pStyle w:val="Heading3"/>
        <w:numPr>
          <w:ilvl w:val="0"/>
          <w:numId w:val="6"/>
        </w:numPr>
        <w:tabs>
          <w:tab w:val="left" w:pos="992"/>
        </w:tabs>
        <w:spacing w:before="1"/>
        <w:ind w:left="992" w:hanging="258"/>
      </w:pPr>
      <w:r>
        <w:t>An</w:t>
      </w:r>
      <w:r>
        <w:rPr>
          <w:spacing w:val="-5"/>
        </w:rPr>
        <w:t xml:space="preserve"> </w:t>
      </w:r>
      <w:r>
        <w:t>toàn</w:t>
      </w:r>
      <w:r>
        <w:rPr>
          <w:spacing w:val="-5"/>
        </w:rPr>
        <w:t xml:space="preserve"> </w:t>
      </w:r>
      <w:r>
        <w:t>lao</w:t>
      </w:r>
      <w:r>
        <w:rPr>
          <w:spacing w:val="-5"/>
        </w:rPr>
        <w:t xml:space="preserve"> </w:t>
      </w:r>
      <w:r>
        <w:rPr>
          <w:spacing w:val="-4"/>
        </w:rPr>
        <w:t>động</w:t>
      </w:r>
    </w:p>
    <w:p w14:paraId="303AA844" w14:textId="77777777" w:rsidR="007E7C26" w:rsidRDefault="004F4220">
      <w:pPr>
        <w:pStyle w:val="BodyText"/>
        <w:spacing w:before="179"/>
        <w:ind w:left="1519"/>
      </w:pPr>
      <w:r>
        <w:t>Các</w:t>
      </w:r>
      <w:r>
        <w:rPr>
          <w:spacing w:val="-4"/>
        </w:rPr>
        <w:t xml:space="preserve"> </w:t>
      </w:r>
      <w:r>
        <w:t>quy</w:t>
      </w:r>
      <w:r>
        <w:rPr>
          <w:spacing w:val="-4"/>
        </w:rPr>
        <w:t xml:space="preserve"> </w:t>
      </w:r>
      <w:r>
        <w:t>định</w:t>
      </w:r>
      <w:r>
        <w:rPr>
          <w:spacing w:val="-3"/>
        </w:rPr>
        <w:t xml:space="preserve"> </w:t>
      </w:r>
      <w:r>
        <w:t>và</w:t>
      </w:r>
      <w:r>
        <w:rPr>
          <w:spacing w:val="-4"/>
        </w:rPr>
        <w:t xml:space="preserve"> </w:t>
      </w:r>
      <w:r>
        <w:t>yêu</w:t>
      </w:r>
      <w:r>
        <w:rPr>
          <w:spacing w:val="-3"/>
        </w:rPr>
        <w:t xml:space="preserve"> </w:t>
      </w:r>
      <w:r>
        <w:t>cầu</w:t>
      </w:r>
      <w:r>
        <w:rPr>
          <w:spacing w:val="-4"/>
        </w:rPr>
        <w:t xml:space="preserve"> </w:t>
      </w:r>
      <w:r>
        <w:t>khi</w:t>
      </w:r>
      <w:r>
        <w:rPr>
          <w:spacing w:val="-4"/>
        </w:rPr>
        <w:t xml:space="preserve"> </w:t>
      </w:r>
      <w:r>
        <w:t>thi</w:t>
      </w:r>
      <w:r>
        <w:rPr>
          <w:spacing w:val="-4"/>
        </w:rPr>
        <w:t xml:space="preserve"> </w:t>
      </w:r>
      <w:r>
        <w:rPr>
          <w:spacing w:val="-2"/>
        </w:rPr>
        <w:t>công:</w:t>
      </w:r>
    </w:p>
    <w:p w14:paraId="303AA845" w14:textId="77777777" w:rsidR="007E7C26" w:rsidRDefault="004F4220">
      <w:pPr>
        <w:pStyle w:val="ListParagraph"/>
        <w:numPr>
          <w:ilvl w:val="1"/>
          <w:numId w:val="6"/>
        </w:numPr>
        <w:tabs>
          <w:tab w:val="left" w:pos="1647"/>
        </w:tabs>
        <w:spacing w:before="181" w:line="384" w:lineRule="auto"/>
        <w:ind w:right="1781" w:firstLine="0"/>
        <w:rPr>
          <w:sz w:val="26"/>
        </w:rPr>
      </w:pPr>
      <w:r>
        <w:rPr>
          <w:sz w:val="26"/>
        </w:rPr>
        <w:t>Trong khi thi công phải tuân thủ các yêu cầu về chất lượng công việc, thời</w:t>
      </w:r>
      <w:r>
        <w:rPr>
          <w:spacing w:val="-5"/>
          <w:sz w:val="26"/>
        </w:rPr>
        <w:t xml:space="preserve"> </w:t>
      </w:r>
      <w:r>
        <w:rPr>
          <w:sz w:val="26"/>
        </w:rPr>
        <w:t>gian,</w:t>
      </w:r>
      <w:r>
        <w:rPr>
          <w:spacing w:val="-2"/>
          <w:sz w:val="26"/>
        </w:rPr>
        <w:t xml:space="preserve"> </w:t>
      </w:r>
      <w:r>
        <w:rPr>
          <w:sz w:val="26"/>
        </w:rPr>
        <w:t>thường</w:t>
      </w:r>
      <w:r>
        <w:rPr>
          <w:spacing w:val="-5"/>
          <w:sz w:val="26"/>
        </w:rPr>
        <w:t xml:space="preserve"> </w:t>
      </w:r>
      <w:r>
        <w:rPr>
          <w:sz w:val="26"/>
        </w:rPr>
        <w:t>xuyên</w:t>
      </w:r>
      <w:r>
        <w:rPr>
          <w:spacing w:val="-4"/>
          <w:sz w:val="26"/>
        </w:rPr>
        <w:t xml:space="preserve"> </w:t>
      </w:r>
      <w:r>
        <w:rPr>
          <w:sz w:val="26"/>
        </w:rPr>
        <w:t>thử</w:t>
      </w:r>
      <w:r>
        <w:rPr>
          <w:spacing w:val="-4"/>
          <w:sz w:val="26"/>
        </w:rPr>
        <w:t xml:space="preserve"> </w:t>
      </w:r>
      <w:r>
        <w:rPr>
          <w:sz w:val="26"/>
        </w:rPr>
        <w:t>nghiệm</w:t>
      </w:r>
      <w:r>
        <w:rPr>
          <w:spacing w:val="-2"/>
          <w:sz w:val="26"/>
        </w:rPr>
        <w:t xml:space="preserve"> </w:t>
      </w:r>
      <w:r>
        <w:rPr>
          <w:sz w:val="26"/>
        </w:rPr>
        <w:t>kiểm</w:t>
      </w:r>
      <w:r>
        <w:rPr>
          <w:spacing w:val="-5"/>
          <w:sz w:val="26"/>
        </w:rPr>
        <w:t xml:space="preserve"> </w:t>
      </w:r>
      <w:r>
        <w:rPr>
          <w:sz w:val="26"/>
        </w:rPr>
        <w:t>tra. Nghiệm</w:t>
      </w:r>
      <w:r>
        <w:rPr>
          <w:spacing w:val="-5"/>
          <w:sz w:val="26"/>
        </w:rPr>
        <w:t xml:space="preserve"> </w:t>
      </w:r>
      <w:r>
        <w:rPr>
          <w:sz w:val="26"/>
        </w:rPr>
        <w:t>thu</w:t>
      </w:r>
      <w:r>
        <w:rPr>
          <w:spacing w:val="-4"/>
          <w:sz w:val="26"/>
        </w:rPr>
        <w:t xml:space="preserve"> </w:t>
      </w:r>
      <w:r>
        <w:rPr>
          <w:sz w:val="26"/>
        </w:rPr>
        <w:t>các</w:t>
      </w:r>
      <w:r>
        <w:rPr>
          <w:spacing w:val="-4"/>
          <w:sz w:val="26"/>
        </w:rPr>
        <w:t xml:space="preserve"> </w:t>
      </w:r>
      <w:r>
        <w:rPr>
          <w:sz w:val="26"/>
        </w:rPr>
        <w:t>hạng</w:t>
      </w:r>
      <w:r>
        <w:rPr>
          <w:spacing w:val="-2"/>
          <w:sz w:val="26"/>
        </w:rPr>
        <w:t xml:space="preserve"> </w:t>
      </w:r>
      <w:r>
        <w:rPr>
          <w:sz w:val="26"/>
        </w:rPr>
        <w:t>mục xây lắp phải đúng các bước và trình tự như các tiêu chuẩn quy định.</w:t>
      </w:r>
    </w:p>
    <w:p w14:paraId="303AA846" w14:textId="77777777" w:rsidR="007E7C26" w:rsidRDefault="004F4220">
      <w:pPr>
        <w:pStyle w:val="ListParagraph"/>
        <w:numPr>
          <w:ilvl w:val="1"/>
          <w:numId w:val="6"/>
        </w:numPr>
        <w:tabs>
          <w:tab w:val="left" w:pos="1647"/>
        </w:tabs>
        <w:spacing w:line="384" w:lineRule="auto"/>
        <w:ind w:right="1640" w:firstLine="0"/>
        <w:rPr>
          <w:sz w:val="26"/>
        </w:rPr>
      </w:pPr>
      <w:r>
        <w:rPr>
          <w:sz w:val="26"/>
        </w:rPr>
        <w:t>Chất lượng tay nghề công nhân phải đảm bảo mức tối thiểu cho phép. Đội ngũ lao động thường xuyên phải được học tập và thực hành về các quy</w:t>
      </w:r>
      <w:r>
        <w:rPr>
          <w:spacing w:val="-4"/>
          <w:sz w:val="26"/>
        </w:rPr>
        <w:t xml:space="preserve"> </w:t>
      </w:r>
      <w:r>
        <w:rPr>
          <w:sz w:val="26"/>
        </w:rPr>
        <w:t>định</w:t>
      </w:r>
      <w:r>
        <w:rPr>
          <w:spacing w:val="-4"/>
          <w:sz w:val="26"/>
        </w:rPr>
        <w:t xml:space="preserve"> </w:t>
      </w:r>
      <w:r>
        <w:rPr>
          <w:sz w:val="26"/>
        </w:rPr>
        <w:t>trong</w:t>
      </w:r>
      <w:r>
        <w:rPr>
          <w:spacing w:val="-3"/>
          <w:sz w:val="26"/>
        </w:rPr>
        <w:t xml:space="preserve"> </w:t>
      </w:r>
      <w:r>
        <w:rPr>
          <w:sz w:val="26"/>
        </w:rPr>
        <w:t>trong</w:t>
      </w:r>
      <w:r>
        <w:rPr>
          <w:spacing w:val="-3"/>
          <w:sz w:val="26"/>
        </w:rPr>
        <w:t xml:space="preserve"> </w:t>
      </w:r>
      <w:r>
        <w:rPr>
          <w:sz w:val="26"/>
        </w:rPr>
        <w:t>công</w:t>
      </w:r>
      <w:r>
        <w:rPr>
          <w:spacing w:val="-3"/>
          <w:sz w:val="26"/>
        </w:rPr>
        <w:t xml:space="preserve"> </w:t>
      </w:r>
      <w:r>
        <w:rPr>
          <w:sz w:val="26"/>
        </w:rPr>
        <w:t>tác</w:t>
      </w:r>
      <w:r>
        <w:rPr>
          <w:spacing w:val="-3"/>
          <w:sz w:val="26"/>
        </w:rPr>
        <w:t xml:space="preserve"> </w:t>
      </w:r>
      <w:r>
        <w:rPr>
          <w:sz w:val="26"/>
        </w:rPr>
        <w:t>an</w:t>
      </w:r>
      <w:r>
        <w:rPr>
          <w:spacing w:val="-4"/>
          <w:sz w:val="26"/>
        </w:rPr>
        <w:t xml:space="preserve"> </w:t>
      </w:r>
      <w:r>
        <w:rPr>
          <w:sz w:val="26"/>
        </w:rPr>
        <w:t>toàn</w:t>
      </w:r>
      <w:r>
        <w:rPr>
          <w:spacing w:val="-3"/>
          <w:sz w:val="26"/>
        </w:rPr>
        <w:t xml:space="preserve"> </w:t>
      </w:r>
      <w:r>
        <w:rPr>
          <w:sz w:val="26"/>
        </w:rPr>
        <w:t>lao</w:t>
      </w:r>
      <w:r>
        <w:rPr>
          <w:spacing w:val="-3"/>
          <w:sz w:val="26"/>
        </w:rPr>
        <w:t xml:space="preserve"> </w:t>
      </w:r>
      <w:r>
        <w:rPr>
          <w:sz w:val="26"/>
        </w:rPr>
        <w:t>động</w:t>
      </w:r>
      <w:r>
        <w:rPr>
          <w:spacing w:val="-1"/>
          <w:sz w:val="26"/>
        </w:rPr>
        <w:t xml:space="preserve"> </w:t>
      </w:r>
      <w:r>
        <w:rPr>
          <w:sz w:val="26"/>
        </w:rPr>
        <w:t>phòng</w:t>
      </w:r>
      <w:r>
        <w:rPr>
          <w:spacing w:val="-4"/>
          <w:sz w:val="26"/>
        </w:rPr>
        <w:t xml:space="preserve"> </w:t>
      </w:r>
      <w:r>
        <w:rPr>
          <w:sz w:val="26"/>
        </w:rPr>
        <w:t>chống</w:t>
      </w:r>
      <w:r>
        <w:rPr>
          <w:spacing w:val="-4"/>
          <w:sz w:val="26"/>
        </w:rPr>
        <w:t xml:space="preserve"> </w:t>
      </w:r>
      <w:r>
        <w:rPr>
          <w:sz w:val="26"/>
        </w:rPr>
        <w:t>cháy</w:t>
      </w:r>
      <w:r>
        <w:rPr>
          <w:spacing w:val="-1"/>
          <w:sz w:val="26"/>
        </w:rPr>
        <w:t xml:space="preserve"> </w:t>
      </w:r>
      <w:r>
        <w:rPr>
          <w:sz w:val="26"/>
        </w:rPr>
        <w:t>nổ,</w:t>
      </w:r>
      <w:r>
        <w:rPr>
          <w:spacing w:val="-1"/>
          <w:sz w:val="26"/>
        </w:rPr>
        <w:t xml:space="preserve"> </w:t>
      </w:r>
      <w:r>
        <w:rPr>
          <w:sz w:val="26"/>
        </w:rPr>
        <w:t>bảo vệ môi trường.</w:t>
      </w:r>
    </w:p>
    <w:p w14:paraId="303AA847" w14:textId="77777777" w:rsidR="007E7C26" w:rsidRDefault="004F4220">
      <w:pPr>
        <w:pStyle w:val="ListParagraph"/>
        <w:numPr>
          <w:ilvl w:val="1"/>
          <w:numId w:val="6"/>
        </w:numPr>
        <w:tabs>
          <w:tab w:val="left" w:pos="1647"/>
        </w:tabs>
        <w:spacing w:before="2"/>
        <w:ind w:left="1647" w:hanging="193"/>
        <w:rPr>
          <w:sz w:val="26"/>
        </w:rPr>
      </w:pPr>
      <w:r>
        <w:rPr>
          <w:sz w:val="26"/>
        </w:rPr>
        <w:t>Có</w:t>
      </w:r>
      <w:r>
        <w:rPr>
          <w:spacing w:val="-5"/>
          <w:sz w:val="26"/>
        </w:rPr>
        <w:t xml:space="preserve"> </w:t>
      </w:r>
      <w:r>
        <w:rPr>
          <w:sz w:val="26"/>
        </w:rPr>
        <w:t>đầy</w:t>
      </w:r>
      <w:r>
        <w:rPr>
          <w:spacing w:val="-4"/>
          <w:sz w:val="26"/>
        </w:rPr>
        <w:t xml:space="preserve"> </w:t>
      </w:r>
      <w:r>
        <w:rPr>
          <w:sz w:val="26"/>
        </w:rPr>
        <w:t>đủ</w:t>
      </w:r>
      <w:r>
        <w:rPr>
          <w:spacing w:val="-5"/>
          <w:sz w:val="26"/>
        </w:rPr>
        <w:t xml:space="preserve"> </w:t>
      </w:r>
      <w:r>
        <w:rPr>
          <w:sz w:val="26"/>
        </w:rPr>
        <w:t>biển</w:t>
      </w:r>
      <w:r>
        <w:rPr>
          <w:spacing w:val="-1"/>
          <w:sz w:val="26"/>
        </w:rPr>
        <w:t xml:space="preserve"> </w:t>
      </w:r>
      <w:r>
        <w:rPr>
          <w:sz w:val="26"/>
        </w:rPr>
        <w:t>báo</w:t>
      </w:r>
      <w:r>
        <w:rPr>
          <w:spacing w:val="-5"/>
          <w:sz w:val="26"/>
        </w:rPr>
        <w:t xml:space="preserve"> </w:t>
      </w:r>
      <w:r>
        <w:rPr>
          <w:sz w:val="26"/>
        </w:rPr>
        <w:t>hướng</w:t>
      </w:r>
      <w:r>
        <w:rPr>
          <w:spacing w:val="-4"/>
          <w:sz w:val="26"/>
        </w:rPr>
        <w:t xml:space="preserve"> </w:t>
      </w:r>
      <w:r>
        <w:rPr>
          <w:sz w:val="26"/>
        </w:rPr>
        <w:t>dẫn</w:t>
      </w:r>
      <w:r>
        <w:rPr>
          <w:spacing w:val="-5"/>
          <w:sz w:val="26"/>
        </w:rPr>
        <w:t xml:space="preserve"> </w:t>
      </w:r>
      <w:r>
        <w:rPr>
          <w:sz w:val="26"/>
        </w:rPr>
        <w:t>cụ</w:t>
      </w:r>
      <w:r>
        <w:rPr>
          <w:spacing w:val="-4"/>
          <w:sz w:val="26"/>
        </w:rPr>
        <w:t xml:space="preserve"> </w:t>
      </w:r>
      <w:r>
        <w:rPr>
          <w:sz w:val="26"/>
        </w:rPr>
        <w:t>thể</w:t>
      </w:r>
      <w:r>
        <w:rPr>
          <w:spacing w:val="-4"/>
          <w:sz w:val="26"/>
        </w:rPr>
        <w:t xml:space="preserve"> </w:t>
      </w:r>
      <w:r>
        <w:rPr>
          <w:sz w:val="26"/>
        </w:rPr>
        <w:t>cho</w:t>
      </w:r>
      <w:r>
        <w:rPr>
          <w:spacing w:val="-4"/>
          <w:sz w:val="26"/>
        </w:rPr>
        <w:t xml:space="preserve"> </w:t>
      </w:r>
      <w:r>
        <w:rPr>
          <w:sz w:val="26"/>
        </w:rPr>
        <w:t>các</w:t>
      </w:r>
      <w:r>
        <w:rPr>
          <w:spacing w:val="-4"/>
          <w:sz w:val="26"/>
        </w:rPr>
        <w:t xml:space="preserve"> </w:t>
      </w:r>
      <w:r>
        <w:rPr>
          <w:sz w:val="26"/>
        </w:rPr>
        <w:t>phương</w:t>
      </w:r>
      <w:r>
        <w:rPr>
          <w:spacing w:val="-4"/>
          <w:sz w:val="26"/>
        </w:rPr>
        <w:t xml:space="preserve"> </w:t>
      </w:r>
      <w:r>
        <w:rPr>
          <w:sz w:val="26"/>
        </w:rPr>
        <w:t>tiện</w:t>
      </w:r>
      <w:r>
        <w:rPr>
          <w:spacing w:val="-2"/>
          <w:sz w:val="26"/>
        </w:rPr>
        <w:t xml:space="preserve"> </w:t>
      </w:r>
      <w:r>
        <w:rPr>
          <w:sz w:val="26"/>
        </w:rPr>
        <w:t>ra</w:t>
      </w:r>
      <w:r>
        <w:rPr>
          <w:spacing w:val="-3"/>
          <w:sz w:val="26"/>
        </w:rPr>
        <w:t xml:space="preserve"> </w:t>
      </w:r>
      <w:r>
        <w:rPr>
          <w:spacing w:val="-4"/>
          <w:sz w:val="26"/>
        </w:rPr>
        <w:t>vào.</w:t>
      </w:r>
    </w:p>
    <w:p w14:paraId="303AA848" w14:textId="77777777" w:rsidR="007E7C26" w:rsidRDefault="004F4220">
      <w:pPr>
        <w:pStyle w:val="ListParagraph"/>
        <w:numPr>
          <w:ilvl w:val="1"/>
          <w:numId w:val="6"/>
        </w:numPr>
        <w:tabs>
          <w:tab w:val="left" w:pos="1647"/>
        </w:tabs>
        <w:spacing w:before="179"/>
        <w:ind w:left="1647" w:hanging="193"/>
        <w:rPr>
          <w:sz w:val="26"/>
        </w:rPr>
      </w:pPr>
      <w:r>
        <w:rPr>
          <w:sz w:val="26"/>
        </w:rPr>
        <w:t>Tổ</w:t>
      </w:r>
      <w:r>
        <w:rPr>
          <w:spacing w:val="-4"/>
          <w:sz w:val="26"/>
        </w:rPr>
        <w:t xml:space="preserve"> </w:t>
      </w:r>
      <w:r>
        <w:rPr>
          <w:sz w:val="26"/>
        </w:rPr>
        <w:t>chức</w:t>
      </w:r>
      <w:r>
        <w:rPr>
          <w:spacing w:val="-4"/>
          <w:sz w:val="26"/>
        </w:rPr>
        <w:t xml:space="preserve"> </w:t>
      </w:r>
      <w:r>
        <w:rPr>
          <w:sz w:val="26"/>
        </w:rPr>
        <w:t>lao</w:t>
      </w:r>
      <w:r>
        <w:rPr>
          <w:spacing w:val="-3"/>
          <w:sz w:val="26"/>
        </w:rPr>
        <w:t xml:space="preserve"> </w:t>
      </w:r>
      <w:r>
        <w:rPr>
          <w:sz w:val="26"/>
        </w:rPr>
        <w:t>động</w:t>
      </w:r>
      <w:r>
        <w:rPr>
          <w:spacing w:val="-4"/>
          <w:sz w:val="26"/>
        </w:rPr>
        <w:t xml:space="preserve"> </w:t>
      </w:r>
      <w:r>
        <w:rPr>
          <w:sz w:val="26"/>
        </w:rPr>
        <w:t>hợp</w:t>
      </w:r>
      <w:r>
        <w:rPr>
          <w:spacing w:val="-4"/>
          <w:sz w:val="26"/>
        </w:rPr>
        <w:t xml:space="preserve"> </w:t>
      </w:r>
      <w:r>
        <w:rPr>
          <w:sz w:val="26"/>
        </w:rPr>
        <w:t>lý</w:t>
      </w:r>
      <w:r>
        <w:rPr>
          <w:spacing w:val="-4"/>
          <w:sz w:val="26"/>
        </w:rPr>
        <w:t xml:space="preserve"> </w:t>
      </w:r>
      <w:r>
        <w:rPr>
          <w:sz w:val="26"/>
        </w:rPr>
        <w:t>và</w:t>
      </w:r>
      <w:r>
        <w:rPr>
          <w:spacing w:val="-3"/>
          <w:sz w:val="26"/>
        </w:rPr>
        <w:t xml:space="preserve"> </w:t>
      </w:r>
      <w:r>
        <w:rPr>
          <w:sz w:val="26"/>
        </w:rPr>
        <w:t>khoa</w:t>
      </w:r>
      <w:r>
        <w:rPr>
          <w:spacing w:val="-3"/>
          <w:sz w:val="26"/>
        </w:rPr>
        <w:t xml:space="preserve"> </w:t>
      </w:r>
      <w:r>
        <w:rPr>
          <w:spacing w:val="-4"/>
          <w:sz w:val="26"/>
        </w:rPr>
        <w:t>học.</w:t>
      </w:r>
    </w:p>
    <w:p w14:paraId="303AA849" w14:textId="77777777" w:rsidR="007E7C26" w:rsidRDefault="004F4220">
      <w:pPr>
        <w:pStyle w:val="ListParagraph"/>
        <w:numPr>
          <w:ilvl w:val="1"/>
          <w:numId w:val="6"/>
        </w:numPr>
        <w:tabs>
          <w:tab w:val="left" w:pos="1647"/>
        </w:tabs>
        <w:spacing w:before="181" w:line="384" w:lineRule="auto"/>
        <w:ind w:right="1417" w:firstLine="0"/>
        <w:rPr>
          <w:sz w:val="26"/>
        </w:rPr>
      </w:pPr>
      <w:r>
        <w:rPr>
          <w:sz w:val="26"/>
        </w:rPr>
        <w:t>Công</w:t>
      </w:r>
      <w:r>
        <w:rPr>
          <w:spacing w:val="-3"/>
          <w:sz w:val="26"/>
        </w:rPr>
        <w:t xml:space="preserve"> </w:t>
      </w:r>
      <w:r>
        <w:rPr>
          <w:sz w:val="26"/>
        </w:rPr>
        <w:t>nhân</w:t>
      </w:r>
      <w:r>
        <w:rPr>
          <w:spacing w:val="-2"/>
          <w:sz w:val="26"/>
        </w:rPr>
        <w:t xml:space="preserve"> </w:t>
      </w:r>
      <w:r>
        <w:rPr>
          <w:sz w:val="26"/>
        </w:rPr>
        <w:t>tham gia</w:t>
      </w:r>
      <w:r>
        <w:rPr>
          <w:spacing w:val="-3"/>
          <w:sz w:val="26"/>
        </w:rPr>
        <w:t xml:space="preserve"> </w:t>
      </w:r>
      <w:r>
        <w:rPr>
          <w:sz w:val="26"/>
        </w:rPr>
        <w:t>lao</w:t>
      </w:r>
      <w:r>
        <w:rPr>
          <w:spacing w:val="-2"/>
          <w:sz w:val="26"/>
        </w:rPr>
        <w:t xml:space="preserve"> </w:t>
      </w:r>
      <w:r>
        <w:rPr>
          <w:sz w:val="26"/>
        </w:rPr>
        <w:t>động</w:t>
      </w:r>
      <w:r>
        <w:rPr>
          <w:spacing w:val="-3"/>
          <w:sz w:val="26"/>
        </w:rPr>
        <w:t xml:space="preserve"> </w:t>
      </w:r>
      <w:r>
        <w:rPr>
          <w:sz w:val="26"/>
        </w:rPr>
        <w:t>phải</w:t>
      </w:r>
      <w:r>
        <w:rPr>
          <w:spacing w:val="-3"/>
          <w:sz w:val="26"/>
        </w:rPr>
        <w:t xml:space="preserve"> </w:t>
      </w:r>
      <w:r>
        <w:rPr>
          <w:sz w:val="26"/>
        </w:rPr>
        <w:t>đủ</w:t>
      </w:r>
      <w:r>
        <w:rPr>
          <w:spacing w:val="-2"/>
          <w:sz w:val="26"/>
        </w:rPr>
        <w:t xml:space="preserve"> </w:t>
      </w:r>
      <w:r>
        <w:rPr>
          <w:sz w:val="26"/>
        </w:rPr>
        <w:t>tuổi</w:t>
      </w:r>
      <w:r>
        <w:rPr>
          <w:spacing w:val="-3"/>
          <w:sz w:val="26"/>
        </w:rPr>
        <w:t xml:space="preserve"> </w:t>
      </w:r>
      <w:r>
        <w:rPr>
          <w:sz w:val="26"/>
        </w:rPr>
        <w:t>lao</w:t>
      </w:r>
      <w:r>
        <w:rPr>
          <w:spacing w:val="-2"/>
          <w:sz w:val="26"/>
        </w:rPr>
        <w:t xml:space="preserve"> </w:t>
      </w:r>
      <w:r>
        <w:rPr>
          <w:sz w:val="26"/>
        </w:rPr>
        <w:t>động.theo</w:t>
      </w:r>
      <w:r>
        <w:rPr>
          <w:spacing w:val="-3"/>
          <w:sz w:val="26"/>
        </w:rPr>
        <w:t xml:space="preserve"> </w:t>
      </w:r>
      <w:r>
        <w:rPr>
          <w:sz w:val="26"/>
        </w:rPr>
        <w:t>quy</w:t>
      </w:r>
      <w:r>
        <w:rPr>
          <w:spacing w:val="-2"/>
          <w:sz w:val="26"/>
        </w:rPr>
        <w:t xml:space="preserve"> </w:t>
      </w:r>
      <w:r>
        <w:rPr>
          <w:sz w:val="26"/>
        </w:rPr>
        <w:t>định</w:t>
      </w:r>
      <w:r>
        <w:rPr>
          <w:spacing w:val="-3"/>
          <w:sz w:val="26"/>
        </w:rPr>
        <w:t xml:space="preserve"> </w:t>
      </w:r>
      <w:r>
        <w:rPr>
          <w:sz w:val="26"/>
        </w:rPr>
        <w:t>của</w:t>
      </w:r>
      <w:r>
        <w:rPr>
          <w:spacing w:val="-3"/>
          <w:sz w:val="26"/>
        </w:rPr>
        <w:t xml:space="preserve"> </w:t>
      </w:r>
      <w:r>
        <w:rPr>
          <w:sz w:val="26"/>
        </w:rPr>
        <w:t>nhà nước, phải được đào tạo cơ bản về chuyên môn.</w:t>
      </w:r>
    </w:p>
    <w:p w14:paraId="303AA84A" w14:textId="77777777" w:rsidR="007E7C26" w:rsidRDefault="004F4220">
      <w:pPr>
        <w:pStyle w:val="ListParagraph"/>
        <w:numPr>
          <w:ilvl w:val="1"/>
          <w:numId w:val="6"/>
        </w:numPr>
        <w:tabs>
          <w:tab w:val="left" w:pos="1647"/>
        </w:tabs>
        <w:spacing w:before="1" w:line="384" w:lineRule="auto"/>
        <w:ind w:right="1568" w:firstLine="0"/>
        <w:rPr>
          <w:sz w:val="26"/>
        </w:rPr>
      </w:pPr>
      <w:r>
        <w:rPr>
          <w:sz w:val="26"/>
        </w:rPr>
        <w:t>Trước khi thực hiện lao động phải tổ chức học tập lao động trên công trường</w:t>
      </w:r>
      <w:r>
        <w:rPr>
          <w:spacing w:val="-4"/>
          <w:sz w:val="26"/>
        </w:rPr>
        <w:t xml:space="preserve"> </w:t>
      </w:r>
      <w:r>
        <w:rPr>
          <w:sz w:val="26"/>
        </w:rPr>
        <w:t>cũng</w:t>
      </w:r>
      <w:r>
        <w:rPr>
          <w:spacing w:val="-4"/>
          <w:sz w:val="26"/>
        </w:rPr>
        <w:t xml:space="preserve"> </w:t>
      </w:r>
      <w:r>
        <w:rPr>
          <w:sz w:val="26"/>
        </w:rPr>
        <w:t>như</w:t>
      </w:r>
      <w:r>
        <w:rPr>
          <w:spacing w:val="-2"/>
          <w:sz w:val="26"/>
        </w:rPr>
        <w:t xml:space="preserve"> </w:t>
      </w:r>
      <w:r>
        <w:rPr>
          <w:sz w:val="26"/>
        </w:rPr>
        <w:t>có</w:t>
      </w:r>
      <w:r>
        <w:rPr>
          <w:spacing w:val="-4"/>
          <w:sz w:val="26"/>
        </w:rPr>
        <w:t xml:space="preserve"> </w:t>
      </w:r>
      <w:r>
        <w:rPr>
          <w:sz w:val="26"/>
        </w:rPr>
        <w:t>các</w:t>
      </w:r>
      <w:r>
        <w:rPr>
          <w:spacing w:val="-1"/>
          <w:sz w:val="26"/>
        </w:rPr>
        <w:t xml:space="preserve"> </w:t>
      </w:r>
      <w:r>
        <w:rPr>
          <w:sz w:val="26"/>
        </w:rPr>
        <w:t>trang</w:t>
      </w:r>
      <w:r>
        <w:rPr>
          <w:spacing w:val="-3"/>
          <w:sz w:val="26"/>
        </w:rPr>
        <w:t xml:space="preserve"> </w:t>
      </w:r>
      <w:r>
        <w:rPr>
          <w:sz w:val="26"/>
        </w:rPr>
        <w:t>thiết</w:t>
      </w:r>
      <w:r>
        <w:rPr>
          <w:spacing w:val="-1"/>
          <w:sz w:val="26"/>
        </w:rPr>
        <w:t xml:space="preserve"> </w:t>
      </w:r>
      <w:r>
        <w:rPr>
          <w:sz w:val="26"/>
        </w:rPr>
        <w:t>bị</w:t>
      </w:r>
      <w:r>
        <w:rPr>
          <w:spacing w:val="-4"/>
          <w:sz w:val="26"/>
        </w:rPr>
        <w:t xml:space="preserve"> </w:t>
      </w:r>
      <w:r>
        <w:rPr>
          <w:sz w:val="26"/>
        </w:rPr>
        <w:t>lao</w:t>
      </w:r>
      <w:r>
        <w:rPr>
          <w:spacing w:val="-3"/>
          <w:sz w:val="26"/>
        </w:rPr>
        <w:t xml:space="preserve"> </w:t>
      </w:r>
      <w:r>
        <w:rPr>
          <w:sz w:val="26"/>
        </w:rPr>
        <w:t>động</w:t>
      </w:r>
      <w:r>
        <w:rPr>
          <w:spacing w:val="-1"/>
          <w:sz w:val="26"/>
        </w:rPr>
        <w:t xml:space="preserve"> </w:t>
      </w:r>
      <w:r>
        <w:rPr>
          <w:sz w:val="26"/>
        </w:rPr>
        <w:t>cho</w:t>
      </w:r>
      <w:r>
        <w:rPr>
          <w:spacing w:val="-4"/>
          <w:sz w:val="26"/>
        </w:rPr>
        <w:t xml:space="preserve"> </w:t>
      </w:r>
      <w:r>
        <w:rPr>
          <w:sz w:val="26"/>
        </w:rPr>
        <w:t>công</w:t>
      </w:r>
      <w:r>
        <w:rPr>
          <w:spacing w:val="-4"/>
          <w:sz w:val="26"/>
        </w:rPr>
        <w:t xml:space="preserve"> </w:t>
      </w:r>
      <w:r>
        <w:rPr>
          <w:sz w:val="26"/>
        </w:rPr>
        <w:t>nhân</w:t>
      </w:r>
      <w:r>
        <w:rPr>
          <w:spacing w:val="-3"/>
          <w:sz w:val="26"/>
        </w:rPr>
        <w:t xml:space="preserve"> </w:t>
      </w:r>
      <w:r>
        <w:rPr>
          <w:sz w:val="26"/>
        </w:rPr>
        <w:t>tham</w:t>
      </w:r>
      <w:r>
        <w:rPr>
          <w:spacing w:val="-3"/>
          <w:sz w:val="26"/>
        </w:rPr>
        <w:t xml:space="preserve"> </w:t>
      </w:r>
      <w:r>
        <w:rPr>
          <w:sz w:val="26"/>
        </w:rPr>
        <w:t>gia</w:t>
      </w:r>
      <w:r>
        <w:rPr>
          <w:spacing w:val="-3"/>
          <w:sz w:val="26"/>
        </w:rPr>
        <w:t xml:space="preserve"> </w:t>
      </w:r>
      <w:r>
        <w:rPr>
          <w:sz w:val="26"/>
        </w:rPr>
        <w:t>lao</w:t>
      </w:r>
    </w:p>
    <w:p w14:paraId="303AA84B" w14:textId="77777777" w:rsidR="007E7C26" w:rsidRDefault="007E7C26">
      <w:pPr>
        <w:pStyle w:val="ListParagraph"/>
        <w:spacing w:line="384" w:lineRule="auto"/>
        <w:rPr>
          <w:sz w:val="26"/>
        </w:rPr>
        <w:sectPr w:rsidR="007E7C26">
          <w:pgSz w:w="11910" w:h="16850"/>
          <w:pgMar w:top="1380" w:right="283" w:bottom="740" w:left="850" w:header="514" w:footer="556" w:gutter="0"/>
          <w:cols w:space="720"/>
        </w:sectPr>
      </w:pPr>
    </w:p>
    <w:p w14:paraId="303AA84C" w14:textId="77777777" w:rsidR="007E7C26" w:rsidRDefault="004F4220">
      <w:pPr>
        <w:pStyle w:val="BodyText"/>
        <w:spacing w:before="2"/>
        <w:ind w:left="1454"/>
      </w:pPr>
      <w:r>
        <w:lastRenderedPageBreak/>
        <w:t>động,</w:t>
      </w:r>
      <w:r>
        <w:rPr>
          <w:spacing w:val="-5"/>
        </w:rPr>
        <w:t xml:space="preserve"> </w:t>
      </w:r>
      <w:r>
        <w:t>có</w:t>
      </w:r>
      <w:r>
        <w:rPr>
          <w:spacing w:val="-4"/>
        </w:rPr>
        <w:t xml:space="preserve"> </w:t>
      </w:r>
      <w:r>
        <w:t>biển</w:t>
      </w:r>
      <w:r>
        <w:rPr>
          <w:spacing w:val="-4"/>
        </w:rPr>
        <w:t xml:space="preserve"> </w:t>
      </w:r>
      <w:r>
        <w:t>báo</w:t>
      </w:r>
      <w:r>
        <w:rPr>
          <w:spacing w:val="-3"/>
        </w:rPr>
        <w:t xml:space="preserve"> </w:t>
      </w:r>
      <w:r>
        <w:t>đầy</w:t>
      </w:r>
      <w:r>
        <w:rPr>
          <w:spacing w:val="-1"/>
        </w:rPr>
        <w:t xml:space="preserve"> </w:t>
      </w:r>
      <w:r>
        <w:t>đủ</w:t>
      </w:r>
      <w:r>
        <w:rPr>
          <w:spacing w:val="-4"/>
        </w:rPr>
        <w:t xml:space="preserve"> </w:t>
      </w:r>
      <w:r>
        <w:t>ở</w:t>
      </w:r>
      <w:r>
        <w:rPr>
          <w:spacing w:val="-4"/>
        </w:rPr>
        <w:t xml:space="preserve"> </w:t>
      </w:r>
      <w:r>
        <w:t>những</w:t>
      </w:r>
      <w:r>
        <w:rPr>
          <w:spacing w:val="-4"/>
        </w:rPr>
        <w:t xml:space="preserve"> </w:t>
      </w:r>
      <w:r>
        <w:t>nơi</w:t>
      </w:r>
      <w:r>
        <w:rPr>
          <w:spacing w:val="-4"/>
        </w:rPr>
        <w:t xml:space="preserve"> </w:t>
      </w:r>
      <w:r>
        <w:t>nguy</w:t>
      </w:r>
      <w:r>
        <w:rPr>
          <w:spacing w:val="-3"/>
        </w:rPr>
        <w:t xml:space="preserve"> </w:t>
      </w:r>
      <w:r>
        <w:rPr>
          <w:spacing w:val="-2"/>
        </w:rPr>
        <w:t>hiểm.</w:t>
      </w:r>
    </w:p>
    <w:p w14:paraId="303AA84D" w14:textId="77777777" w:rsidR="007E7C26" w:rsidRDefault="004F4220">
      <w:pPr>
        <w:pStyle w:val="ListParagraph"/>
        <w:numPr>
          <w:ilvl w:val="1"/>
          <w:numId w:val="6"/>
        </w:numPr>
        <w:tabs>
          <w:tab w:val="left" w:pos="1646"/>
        </w:tabs>
        <w:spacing w:before="181" w:line="384" w:lineRule="auto"/>
        <w:ind w:left="734" w:right="1712" w:firstLine="719"/>
        <w:rPr>
          <w:sz w:val="26"/>
        </w:rPr>
      </w:pPr>
      <w:r>
        <w:rPr>
          <w:sz w:val="26"/>
        </w:rPr>
        <w:t>Trong</w:t>
      </w:r>
      <w:r>
        <w:rPr>
          <w:spacing w:val="-4"/>
          <w:sz w:val="26"/>
        </w:rPr>
        <w:t xml:space="preserve"> </w:t>
      </w:r>
      <w:r>
        <w:rPr>
          <w:sz w:val="26"/>
        </w:rPr>
        <w:t>thời</w:t>
      </w:r>
      <w:r>
        <w:rPr>
          <w:spacing w:val="-4"/>
          <w:sz w:val="26"/>
        </w:rPr>
        <w:t xml:space="preserve"> </w:t>
      </w:r>
      <w:r>
        <w:rPr>
          <w:sz w:val="26"/>
        </w:rPr>
        <w:t>gian</w:t>
      </w:r>
      <w:r>
        <w:rPr>
          <w:spacing w:val="-1"/>
          <w:sz w:val="26"/>
        </w:rPr>
        <w:t xml:space="preserve"> </w:t>
      </w:r>
      <w:r>
        <w:rPr>
          <w:sz w:val="26"/>
        </w:rPr>
        <w:t>thi</w:t>
      </w:r>
      <w:r>
        <w:rPr>
          <w:spacing w:val="-4"/>
          <w:sz w:val="26"/>
        </w:rPr>
        <w:t xml:space="preserve"> </w:t>
      </w:r>
      <w:r>
        <w:rPr>
          <w:sz w:val="26"/>
        </w:rPr>
        <w:t>công</w:t>
      </w:r>
      <w:r>
        <w:rPr>
          <w:spacing w:val="-3"/>
          <w:sz w:val="26"/>
        </w:rPr>
        <w:t xml:space="preserve"> </w:t>
      </w:r>
      <w:r>
        <w:rPr>
          <w:sz w:val="26"/>
        </w:rPr>
        <w:t>có</w:t>
      </w:r>
      <w:r>
        <w:rPr>
          <w:spacing w:val="-4"/>
          <w:sz w:val="26"/>
        </w:rPr>
        <w:t xml:space="preserve"> </w:t>
      </w:r>
      <w:r>
        <w:rPr>
          <w:sz w:val="26"/>
        </w:rPr>
        <w:t>những</w:t>
      </w:r>
      <w:r>
        <w:rPr>
          <w:spacing w:val="-1"/>
          <w:sz w:val="26"/>
        </w:rPr>
        <w:t xml:space="preserve"> </w:t>
      </w:r>
      <w:r>
        <w:rPr>
          <w:sz w:val="26"/>
        </w:rPr>
        <w:t>biện</w:t>
      </w:r>
      <w:r>
        <w:rPr>
          <w:spacing w:val="-4"/>
          <w:sz w:val="26"/>
        </w:rPr>
        <w:t xml:space="preserve"> </w:t>
      </w:r>
      <w:r>
        <w:rPr>
          <w:sz w:val="26"/>
        </w:rPr>
        <w:t>pháp</w:t>
      </w:r>
      <w:r>
        <w:rPr>
          <w:spacing w:val="-3"/>
          <w:sz w:val="26"/>
        </w:rPr>
        <w:t xml:space="preserve"> </w:t>
      </w:r>
      <w:r>
        <w:rPr>
          <w:sz w:val="26"/>
        </w:rPr>
        <w:t>giảm</w:t>
      </w:r>
      <w:r>
        <w:rPr>
          <w:spacing w:val="-4"/>
          <w:sz w:val="26"/>
        </w:rPr>
        <w:t xml:space="preserve"> </w:t>
      </w:r>
      <w:r>
        <w:rPr>
          <w:sz w:val="26"/>
        </w:rPr>
        <w:t>thiểu</w:t>
      </w:r>
      <w:r>
        <w:rPr>
          <w:spacing w:val="-4"/>
          <w:sz w:val="26"/>
        </w:rPr>
        <w:t xml:space="preserve"> </w:t>
      </w:r>
      <w:r>
        <w:rPr>
          <w:sz w:val="26"/>
        </w:rPr>
        <w:t>các</w:t>
      </w:r>
      <w:r>
        <w:rPr>
          <w:spacing w:val="-3"/>
          <w:sz w:val="26"/>
        </w:rPr>
        <w:t xml:space="preserve"> </w:t>
      </w:r>
      <w:r>
        <w:rPr>
          <w:sz w:val="26"/>
        </w:rPr>
        <w:t>ảnh</w:t>
      </w:r>
      <w:r>
        <w:rPr>
          <w:spacing w:val="-1"/>
          <w:sz w:val="26"/>
        </w:rPr>
        <w:t xml:space="preserve"> </w:t>
      </w:r>
      <w:r>
        <w:rPr>
          <w:sz w:val="26"/>
        </w:rPr>
        <w:t>hưởng gây ô nhiễm môi trường.</w:t>
      </w:r>
    </w:p>
    <w:p w14:paraId="303AA84E" w14:textId="77777777" w:rsidR="007E7C26" w:rsidRDefault="004F4220">
      <w:pPr>
        <w:pStyle w:val="Heading2"/>
        <w:numPr>
          <w:ilvl w:val="1"/>
          <w:numId w:val="11"/>
        </w:numPr>
        <w:tabs>
          <w:tab w:val="left" w:pos="1316"/>
        </w:tabs>
        <w:spacing w:before="123"/>
        <w:ind w:left="1316" w:hanging="582"/>
      </w:pPr>
      <w:bookmarkStart w:id="46" w:name="_bookmark46"/>
      <w:bookmarkEnd w:id="46"/>
      <w:r>
        <w:t>SƠN</w:t>
      </w:r>
      <w:r>
        <w:rPr>
          <w:spacing w:val="-7"/>
        </w:rPr>
        <w:t xml:space="preserve"> </w:t>
      </w:r>
      <w:r>
        <w:t>PHỦ</w:t>
      </w:r>
      <w:r>
        <w:rPr>
          <w:spacing w:val="-4"/>
        </w:rPr>
        <w:t xml:space="preserve"> </w:t>
      </w:r>
      <w:r>
        <w:t>CHỐNG</w:t>
      </w:r>
      <w:r>
        <w:rPr>
          <w:spacing w:val="-7"/>
        </w:rPr>
        <w:t xml:space="preserve"> </w:t>
      </w:r>
      <w:r>
        <w:t>ĂN</w:t>
      </w:r>
      <w:r>
        <w:rPr>
          <w:spacing w:val="-7"/>
        </w:rPr>
        <w:t xml:space="preserve"> </w:t>
      </w:r>
      <w:r>
        <w:rPr>
          <w:spacing w:val="-5"/>
        </w:rPr>
        <w:t>MÒN</w:t>
      </w:r>
    </w:p>
    <w:p w14:paraId="303AA84F" w14:textId="77777777" w:rsidR="007E7C26" w:rsidRDefault="004F4220">
      <w:pPr>
        <w:pStyle w:val="Heading3"/>
        <w:numPr>
          <w:ilvl w:val="2"/>
          <w:numId w:val="4"/>
        </w:numPr>
        <w:tabs>
          <w:tab w:val="left" w:pos="1510"/>
        </w:tabs>
        <w:spacing w:before="150"/>
        <w:ind w:left="1510" w:hanging="776"/>
      </w:pPr>
      <w:r>
        <w:t>Yêu</w:t>
      </w:r>
      <w:r>
        <w:rPr>
          <w:spacing w:val="-5"/>
        </w:rPr>
        <w:t xml:space="preserve"> </w:t>
      </w:r>
      <w:r>
        <w:t>cầu</w:t>
      </w:r>
      <w:r>
        <w:rPr>
          <w:spacing w:val="-4"/>
        </w:rPr>
        <w:t xml:space="preserve"> </w:t>
      </w:r>
      <w:r>
        <w:rPr>
          <w:spacing w:val="-2"/>
        </w:rPr>
        <w:t>chung</w:t>
      </w:r>
    </w:p>
    <w:p w14:paraId="303AA850" w14:textId="77777777" w:rsidR="007E7C26" w:rsidRDefault="007E7C26">
      <w:pPr>
        <w:pStyle w:val="BodyText"/>
        <w:spacing w:before="24"/>
        <w:ind w:left="0"/>
        <w:rPr>
          <w:b/>
        </w:rPr>
      </w:pPr>
    </w:p>
    <w:p w14:paraId="303AA851" w14:textId="77777777" w:rsidR="007E7C26" w:rsidRDefault="004F4220">
      <w:pPr>
        <w:pStyle w:val="BodyText"/>
      </w:pPr>
      <w:r>
        <w:t>Bề</w:t>
      </w:r>
      <w:r>
        <w:rPr>
          <w:spacing w:val="-5"/>
        </w:rPr>
        <w:t xml:space="preserve"> </w:t>
      </w:r>
      <w:r>
        <w:t>mặt</w:t>
      </w:r>
      <w:r>
        <w:rPr>
          <w:spacing w:val="-5"/>
        </w:rPr>
        <w:t xml:space="preserve"> </w:t>
      </w:r>
      <w:r>
        <w:t>trước</w:t>
      </w:r>
      <w:r>
        <w:rPr>
          <w:spacing w:val="-2"/>
        </w:rPr>
        <w:t xml:space="preserve"> </w:t>
      </w:r>
      <w:r>
        <w:t>khi</w:t>
      </w:r>
      <w:r>
        <w:rPr>
          <w:spacing w:val="-5"/>
        </w:rPr>
        <w:t xml:space="preserve"> </w:t>
      </w:r>
      <w:r>
        <w:t>sơn</w:t>
      </w:r>
      <w:r>
        <w:rPr>
          <w:spacing w:val="-3"/>
        </w:rPr>
        <w:t xml:space="preserve"> </w:t>
      </w:r>
      <w:r>
        <w:t>phải</w:t>
      </w:r>
      <w:r>
        <w:rPr>
          <w:spacing w:val="-5"/>
        </w:rPr>
        <w:t xml:space="preserve"> </w:t>
      </w:r>
      <w:r>
        <w:t>được</w:t>
      </w:r>
      <w:r>
        <w:rPr>
          <w:spacing w:val="-5"/>
        </w:rPr>
        <w:t xml:space="preserve"> </w:t>
      </w:r>
      <w:r>
        <w:t>làm</w:t>
      </w:r>
      <w:r>
        <w:rPr>
          <w:spacing w:val="-2"/>
        </w:rPr>
        <w:t xml:space="preserve"> </w:t>
      </w:r>
      <w:r>
        <w:t>sạch</w:t>
      </w:r>
      <w:r>
        <w:rPr>
          <w:spacing w:val="-4"/>
        </w:rPr>
        <w:t xml:space="preserve"> </w:t>
      </w:r>
      <w:r>
        <w:t>đạt</w:t>
      </w:r>
      <w:r>
        <w:rPr>
          <w:spacing w:val="-5"/>
        </w:rPr>
        <w:t xml:space="preserve"> </w:t>
      </w:r>
      <w:r>
        <w:t>tiêu</w:t>
      </w:r>
      <w:r>
        <w:rPr>
          <w:spacing w:val="-5"/>
        </w:rPr>
        <w:t xml:space="preserve"> </w:t>
      </w:r>
      <w:r>
        <w:t>chuẩn</w:t>
      </w:r>
      <w:r>
        <w:rPr>
          <w:spacing w:val="-5"/>
        </w:rPr>
        <w:t xml:space="preserve"> </w:t>
      </w:r>
      <w:r>
        <w:t>SA</w:t>
      </w:r>
      <w:r>
        <w:rPr>
          <w:spacing w:val="-5"/>
        </w:rPr>
        <w:t xml:space="preserve"> </w:t>
      </w:r>
      <w:r>
        <w:t>2.5</w:t>
      </w:r>
      <w:r>
        <w:rPr>
          <w:spacing w:val="-5"/>
        </w:rPr>
        <w:t xml:space="preserve"> </w:t>
      </w:r>
      <w:r>
        <w:t>bằng</w:t>
      </w:r>
      <w:r>
        <w:rPr>
          <w:spacing w:val="-3"/>
        </w:rPr>
        <w:t xml:space="preserve"> </w:t>
      </w:r>
      <w:r>
        <w:t>phun</w:t>
      </w:r>
      <w:r>
        <w:rPr>
          <w:spacing w:val="-5"/>
        </w:rPr>
        <w:t xml:space="preserve"> </w:t>
      </w:r>
      <w:r>
        <w:rPr>
          <w:spacing w:val="-4"/>
        </w:rPr>
        <w:t>cát.</w:t>
      </w:r>
    </w:p>
    <w:p w14:paraId="303AA852" w14:textId="77777777" w:rsidR="007E7C26" w:rsidRDefault="004F4220">
      <w:pPr>
        <w:pStyle w:val="ListParagraph"/>
        <w:numPr>
          <w:ilvl w:val="2"/>
          <w:numId w:val="4"/>
        </w:numPr>
        <w:tabs>
          <w:tab w:val="left" w:pos="1510"/>
        </w:tabs>
        <w:spacing w:before="282"/>
        <w:ind w:left="1510" w:hanging="776"/>
        <w:rPr>
          <w:sz w:val="26"/>
        </w:rPr>
      </w:pPr>
      <w:r>
        <w:rPr>
          <w:sz w:val="26"/>
        </w:rPr>
        <w:t>Hệ</w:t>
      </w:r>
      <w:r>
        <w:rPr>
          <w:spacing w:val="-2"/>
          <w:sz w:val="26"/>
        </w:rPr>
        <w:t xml:space="preserve"> </w:t>
      </w:r>
      <w:r>
        <w:rPr>
          <w:spacing w:val="-5"/>
          <w:sz w:val="26"/>
        </w:rPr>
        <w:t>sơn</w:t>
      </w:r>
    </w:p>
    <w:p w14:paraId="303AA853" w14:textId="77777777" w:rsidR="007E7C26" w:rsidRDefault="007E7C26">
      <w:pPr>
        <w:pStyle w:val="BodyText"/>
        <w:spacing w:before="24"/>
        <w:ind w:left="0"/>
      </w:pPr>
    </w:p>
    <w:p w14:paraId="303AA854" w14:textId="77777777" w:rsidR="007E7C26" w:rsidRDefault="004F4220">
      <w:pPr>
        <w:pStyle w:val="BodyText"/>
      </w:pPr>
      <w:r>
        <w:t>Lớp</w:t>
      </w:r>
      <w:r>
        <w:rPr>
          <w:spacing w:val="-5"/>
        </w:rPr>
        <w:t xml:space="preserve"> </w:t>
      </w:r>
      <w:r>
        <w:t>lót:</w:t>
      </w:r>
      <w:r>
        <w:rPr>
          <w:spacing w:val="-4"/>
        </w:rPr>
        <w:t xml:space="preserve"> </w:t>
      </w:r>
      <w:r>
        <w:t>Sơn</w:t>
      </w:r>
      <w:r>
        <w:rPr>
          <w:spacing w:val="-5"/>
        </w:rPr>
        <w:t xml:space="preserve"> </w:t>
      </w:r>
      <w:r>
        <w:t>epoxy</w:t>
      </w:r>
      <w:r>
        <w:rPr>
          <w:spacing w:val="-5"/>
        </w:rPr>
        <w:t xml:space="preserve"> </w:t>
      </w:r>
      <w:r>
        <w:t>giàu</w:t>
      </w:r>
      <w:r>
        <w:rPr>
          <w:spacing w:val="-5"/>
        </w:rPr>
        <w:t xml:space="preserve"> </w:t>
      </w:r>
      <w:r>
        <w:t>kẽm,</w:t>
      </w:r>
      <w:r>
        <w:rPr>
          <w:spacing w:val="-5"/>
        </w:rPr>
        <w:t xml:space="preserve"> </w:t>
      </w:r>
      <w:r>
        <w:t>dày</w:t>
      </w:r>
      <w:r>
        <w:rPr>
          <w:spacing w:val="-3"/>
        </w:rPr>
        <w:t xml:space="preserve"> </w:t>
      </w:r>
      <w:r>
        <w:t>75</w:t>
      </w:r>
      <w:r>
        <w:rPr>
          <w:spacing w:val="-5"/>
        </w:rPr>
        <w:t xml:space="preserve"> µm.</w:t>
      </w:r>
    </w:p>
    <w:p w14:paraId="303AA855" w14:textId="77777777" w:rsidR="007E7C26" w:rsidRDefault="004F4220">
      <w:pPr>
        <w:pStyle w:val="BodyText"/>
        <w:spacing w:before="279" w:line="463" w:lineRule="auto"/>
        <w:ind w:right="4632"/>
      </w:pPr>
      <w:r>
        <w:t>Lớp</w:t>
      </w:r>
      <w:r>
        <w:rPr>
          <w:spacing w:val="-5"/>
        </w:rPr>
        <w:t xml:space="preserve"> </w:t>
      </w:r>
      <w:r>
        <w:t>trung</w:t>
      </w:r>
      <w:r>
        <w:rPr>
          <w:spacing w:val="-3"/>
        </w:rPr>
        <w:t xml:space="preserve"> </w:t>
      </w:r>
      <w:r>
        <w:t>gian:</w:t>
      </w:r>
      <w:r>
        <w:rPr>
          <w:spacing w:val="-5"/>
        </w:rPr>
        <w:t xml:space="preserve"> </w:t>
      </w:r>
      <w:r>
        <w:t>Sơn</w:t>
      </w:r>
      <w:r>
        <w:rPr>
          <w:spacing w:val="-5"/>
        </w:rPr>
        <w:t xml:space="preserve"> </w:t>
      </w:r>
      <w:r>
        <w:t>epoxy</w:t>
      </w:r>
      <w:r>
        <w:rPr>
          <w:spacing w:val="-5"/>
        </w:rPr>
        <w:t xml:space="preserve"> </w:t>
      </w:r>
      <w:r>
        <w:t>chống</w:t>
      </w:r>
      <w:r>
        <w:rPr>
          <w:spacing w:val="-3"/>
        </w:rPr>
        <w:t xml:space="preserve"> </w:t>
      </w:r>
      <w:r>
        <w:t>dầu,</w:t>
      </w:r>
      <w:r>
        <w:rPr>
          <w:spacing w:val="-5"/>
        </w:rPr>
        <w:t xml:space="preserve"> </w:t>
      </w:r>
      <w:r>
        <w:t>dày</w:t>
      </w:r>
      <w:r>
        <w:rPr>
          <w:spacing w:val="-2"/>
        </w:rPr>
        <w:t xml:space="preserve"> </w:t>
      </w:r>
      <w:r>
        <w:t>150</w:t>
      </w:r>
      <w:r>
        <w:rPr>
          <w:spacing w:val="-5"/>
        </w:rPr>
        <w:t xml:space="preserve"> </w:t>
      </w:r>
      <w:r>
        <w:t>µm. Lớp phủ: Sơn polyurethane, màu bạc, dày 100 µm.</w:t>
      </w:r>
    </w:p>
    <w:p w14:paraId="303AA856" w14:textId="77777777" w:rsidR="007E7C26" w:rsidRDefault="004F4220">
      <w:pPr>
        <w:pStyle w:val="Heading2"/>
        <w:numPr>
          <w:ilvl w:val="1"/>
          <w:numId w:val="11"/>
        </w:numPr>
        <w:tabs>
          <w:tab w:val="left" w:pos="1316"/>
        </w:tabs>
        <w:spacing w:before="8"/>
        <w:ind w:left="1316" w:hanging="582"/>
      </w:pPr>
      <w:bookmarkStart w:id="47" w:name="_bookmark47"/>
      <w:bookmarkEnd w:id="47"/>
      <w:r>
        <w:t>LẮP</w:t>
      </w:r>
      <w:r>
        <w:rPr>
          <w:spacing w:val="-5"/>
        </w:rPr>
        <w:t xml:space="preserve"> </w:t>
      </w:r>
      <w:r>
        <w:t>ĐẶT</w:t>
      </w:r>
      <w:r>
        <w:rPr>
          <w:spacing w:val="-4"/>
        </w:rPr>
        <w:t xml:space="preserve"> </w:t>
      </w:r>
      <w:r>
        <w:t>VÀ</w:t>
      </w:r>
      <w:r>
        <w:rPr>
          <w:spacing w:val="-6"/>
        </w:rPr>
        <w:t xml:space="preserve"> </w:t>
      </w:r>
      <w:r>
        <w:t>KIỂM</w:t>
      </w:r>
      <w:r>
        <w:rPr>
          <w:spacing w:val="-6"/>
        </w:rPr>
        <w:t xml:space="preserve"> </w:t>
      </w:r>
      <w:r>
        <w:rPr>
          <w:spacing w:val="-5"/>
        </w:rPr>
        <w:t>TRA</w:t>
      </w:r>
    </w:p>
    <w:p w14:paraId="303AA857" w14:textId="77777777" w:rsidR="007E7C26" w:rsidRDefault="004F4220">
      <w:pPr>
        <w:pStyle w:val="Heading3"/>
        <w:numPr>
          <w:ilvl w:val="2"/>
          <w:numId w:val="3"/>
        </w:numPr>
        <w:tabs>
          <w:tab w:val="left" w:pos="1510"/>
        </w:tabs>
        <w:spacing w:before="150"/>
        <w:ind w:left="1510" w:hanging="776"/>
      </w:pPr>
      <w:r>
        <w:t>Lắp</w:t>
      </w:r>
      <w:r>
        <w:rPr>
          <w:spacing w:val="-5"/>
        </w:rPr>
        <w:t xml:space="preserve"> đặt</w:t>
      </w:r>
    </w:p>
    <w:p w14:paraId="303AA858" w14:textId="77777777" w:rsidR="007E7C26" w:rsidRDefault="007E7C26">
      <w:pPr>
        <w:pStyle w:val="BodyText"/>
        <w:spacing w:before="23"/>
        <w:ind w:left="0"/>
        <w:rPr>
          <w:b/>
        </w:rPr>
      </w:pPr>
    </w:p>
    <w:p w14:paraId="303AA859" w14:textId="77777777" w:rsidR="007E7C26" w:rsidRDefault="004F4220">
      <w:pPr>
        <w:pStyle w:val="BodyText"/>
        <w:spacing w:line="463" w:lineRule="auto"/>
        <w:ind w:right="2050"/>
      </w:pPr>
      <w:r>
        <w:t>Bồn</w:t>
      </w:r>
      <w:r>
        <w:rPr>
          <w:spacing w:val="-3"/>
        </w:rPr>
        <w:t xml:space="preserve"> </w:t>
      </w:r>
      <w:r>
        <w:t>được</w:t>
      </w:r>
      <w:r>
        <w:rPr>
          <w:spacing w:val="-2"/>
        </w:rPr>
        <w:t xml:space="preserve"> </w:t>
      </w:r>
      <w:r>
        <w:t>đặt</w:t>
      </w:r>
      <w:r>
        <w:rPr>
          <w:spacing w:val="-1"/>
        </w:rPr>
        <w:t xml:space="preserve"> </w:t>
      </w:r>
      <w:r>
        <w:t>trên</w:t>
      </w:r>
      <w:r>
        <w:rPr>
          <w:spacing w:val="-2"/>
        </w:rPr>
        <w:t xml:space="preserve"> </w:t>
      </w:r>
      <w:r>
        <w:t>bệ bê</w:t>
      </w:r>
      <w:r>
        <w:rPr>
          <w:spacing w:val="-3"/>
        </w:rPr>
        <w:t xml:space="preserve"> </w:t>
      </w:r>
      <w:r>
        <w:t>tông</w:t>
      </w:r>
      <w:r>
        <w:rPr>
          <w:spacing w:val="-3"/>
        </w:rPr>
        <w:t xml:space="preserve"> </w:t>
      </w:r>
      <w:r>
        <w:t>cốt</w:t>
      </w:r>
      <w:r>
        <w:rPr>
          <w:spacing w:val="-3"/>
        </w:rPr>
        <w:t xml:space="preserve"> </w:t>
      </w:r>
      <w:r>
        <w:t>thép,</w:t>
      </w:r>
      <w:r>
        <w:rPr>
          <w:spacing w:val="-3"/>
        </w:rPr>
        <w:t xml:space="preserve"> </w:t>
      </w:r>
      <w:r>
        <w:t>có vòng</w:t>
      </w:r>
      <w:r>
        <w:rPr>
          <w:spacing w:val="-3"/>
        </w:rPr>
        <w:t xml:space="preserve"> </w:t>
      </w:r>
      <w:r>
        <w:t>chặn</w:t>
      </w:r>
      <w:r>
        <w:rPr>
          <w:spacing w:val="-3"/>
        </w:rPr>
        <w:t xml:space="preserve"> </w:t>
      </w:r>
      <w:r>
        <w:t>kim</w:t>
      </w:r>
      <w:r>
        <w:rPr>
          <w:spacing w:val="-1"/>
        </w:rPr>
        <w:t xml:space="preserve"> </w:t>
      </w:r>
      <w:r>
        <w:t>loại</w:t>
      </w:r>
      <w:r>
        <w:rPr>
          <w:spacing w:val="-3"/>
        </w:rPr>
        <w:t xml:space="preserve"> </w:t>
      </w:r>
      <w:r>
        <w:t>chống</w:t>
      </w:r>
      <w:r>
        <w:rPr>
          <w:spacing w:val="-3"/>
        </w:rPr>
        <w:t xml:space="preserve"> </w:t>
      </w:r>
      <w:r>
        <w:t>trượt. Đảm bảo mặt bệ nằm ngang, độ lệch không quá ±1 mm.</w:t>
      </w:r>
    </w:p>
    <w:p w14:paraId="303AA85A" w14:textId="77777777" w:rsidR="007E7C26" w:rsidRDefault="004F4220">
      <w:pPr>
        <w:pStyle w:val="Heading3"/>
        <w:numPr>
          <w:ilvl w:val="2"/>
          <w:numId w:val="3"/>
        </w:numPr>
        <w:tabs>
          <w:tab w:val="left" w:pos="1510"/>
        </w:tabs>
        <w:spacing w:before="6"/>
        <w:ind w:left="1510" w:hanging="776"/>
      </w:pPr>
      <w:r>
        <w:t>Kiểm</w:t>
      </w:r>
      <w:r>
        <w:rPr>
          <w:spacing w:val="-6"/>
        </w:rPr>
        <w:t xml:space="preserve"> </w:t>
      </w:r>
      <w:r>
        <w:rPr>
          <w:spacing w:val="-5"/>
        </w:rPr>
        <w:t>tra</w:t>
      </w:r>
    </w:p>
    <w:p w14:paraId="303AA85B" w14:textId="77777777" w:rsidR="007E7C26" w:rsidRDefault="007E7C26">
      <w:pPr>
        <w:pStyle w:val="BodyText"/>
        <w:spacing w:before="26"/>
        <w:ind w:left="0"/>
        <w:rPr>
          <w:b/>
        </w:rPr>
      </w:pPr>
    </w:p>
    <w:p w14:paraId="303AA85C" w14:textId="77777777" w:rsidR="007E7C26" w:rsidRDefault="004F4220">
      <w:pPr>
        <w:pStyle w:val="BodyText"/>
      </w:pPr>
      <w:r>
        <w:t>Kiểm</w:t>
      </w:r>
      <w:r>
        <w:rPr>
          <w:spacing w:val="-5"/>
        </w:rPr>
        <w:t xml:space="preserve"> </w:t>
      </w:r>
      <w:r>
        <w:t>tra</w:t>
      </w:r>
      <w:r>
        <w:rPr>
          <w:spacing w:val="-5"/>
        </w:rPr>
        <w:t xml:space="preserve"> </w:t>
      </w:r>
      <w:r>
        <w:t>thủy</w:t>
      </w:r>
      <w:r>
        <w:rPr>
          <w:spacing w:val="-5"/>
        </w:rPr>
        <w:t xml:space="preserve"> </w:t>
      </w:r>
      <w:r>
        <w:t>lực:</w:t>
      </w:r>
      <w:r>
        <w:rPr>
          <w:spacing w:val="-5"/>
        </w:rPr>
        <w:t xml:space="preserve"> </w:t>
      </w:r>
      <w:r>
        <w:t>Nạp</w:t>
      </w:r>
      <w:r>
        <w:rPr>
          <w:spacing w:val="-3"/>
        </w:rPr>
        <w:t xml:space="preserve"> </w:t>
      </w:r>
      <w:r>
        <w:t>đầy</w:t>
      </w:r>
      <w:r>
        <w:rPr>
          <w:spacing w:val="-4"/>
        </w:rPr>
        <w:t xml:space="preserve"> </w:t>
      </w:r>
      <w:r>
        <w:t>nước,</w:t>
      </w:r>
      <w:r>
        <w:rPr>
          <w:spacing w:val="-5"/>
        </w:rPr>
        <w:t xml:space="preserve"> </w:t>
      </w:r>
      <w:r>
        <w:t>áp</w:t>
      </w:r>
      <w:r>
        <w:rPr>
          <w:spacing w:val="-2"/>
        </w:rPr>
        <w:t xml:space="preserve"> </w:t>
      </w:r>
      <w:r>
        <w:t>suất</w:t>
      </w:r>
      <w:r>
        <w:rPr>
          <w:spacing w:val="-5"/>
        </w:rPr>
        <w:t xml:space="preserve"> </w:t>
      </w:r>
      <w:r>
        <w:t>test</w:t>
      </w:r>
      <w:r>
        <w:rPr>
          <w:spacing w:val="-3"/>
        </w:rPr>
        <w:t xml:space="preserve"> </w:t>
      </w:r>
      <w:r>
        <w:t>là</w:t>
      </w:r>
      <w:r>
        <w:rPr>
          <w:spacing w:val="-4"/>
        </w:rPr>
        <w:t xml:space="preserve"> </w:t>
      </w:r>
      <w:r>
        <w:t>1.5</w:t>
      </w:r>
      <w:r>
        <w:rPr>
          <w:spacing w:val="-5"/>
        </w:rPr>
        <w:t xml:space="preserve"> </w:t>
      </w:r>
      <w:r>
        <w:t>barg</w:t>
      </w:r>
      <w:r>
        <w:rPr>
          <w:spacing w:val="-5"/>
        </w:rPr>
        <w:t xml:space="preserve"> </w:t>
      </w:r>
      <w:r>
        <w:t>trong</w:t>
      </w:r>
      <w:r>
        <w:rPr>
          <w:spacing w:val="-5"/>
        </w:rPr>
        <w:t xml:space="preserve"> </w:t>
      </w:r>
      <w:r>
        <w:t>24</w:t>
      </w:r>
      <w:r>
        <w:rPr>
          <w:spacing w:val="-3"/>
        </w:rPr>
        <w:t xml:space="preserve"> </w:t>
      </w:r>
      <w:r>
        <w:rPr>
          <w:spacing w:val="-4"/>
        </w:rPr>
        <w:t>giờ.</w:t>
      </w:r>
    </w:p>
    <w:p w14:paraId="303AA85D" w14:textId="77777777" w:rsidR="007E7C26" w:rsidRDefault="004F4220">
      <w:pPr>
        <w:pStyle w:val="BodyText"/>
        <w:spacing w:before="280"/>
        <w:ind w:right="761"/>
      </w:pPr>
      <w:r>
        <w:t>Kiểm</w:t>
      </w:r>
      <w:r>
        <w:rPr>
          <w:spacing w:val="-3"/>
        </w:rPr>
        <w:t xml:space="preserve"> </w:t>
      </w:r>
      <w:r>
        <w:t>tra</w:t>
      </w:r>
      <w:r>
        <w:rPr>
          <w:spacing w:val="-3"/>
        </w:rPr>
        <w:t xml:space="preserve"> </w:t>
      </w:r>
      <w:r>
        <w:t>độ kín:</w:t>
      </w:r>
      <w:r>
        <w:rPr>
          <w:spacing w:val="-3"/>
        </w:rPr>
        <w:t xml:space="preserve"> </w:t>
      </w:r>
      <w:r>
        <w:t>Test</w:t>
      </w:r>
      <w:r>
        <w:rPr>
          <w:spacing w:val="-3"/>
        </w:rPr>
        <w:t xml:space="preserve"> </w:t>
      </w:r>
      <w:r>
        <w:t>khí</w:t>
      </w:r>
      <w:r>
        <w:rPr>
          <w:spacing w:val="-3"/>
        </w:rPr>
        <w:t xml:space="preserve"> </w:t>
      </w:r>
      <w:r>
        <w:t>nén</w:t>
      </w:r>
      <w:r>
        <w:rPr>
          <w:spacing w:val="-3"/>
        </w:rPr>
        <w:t xml:space="preserve"> </w:t>
      </w:r>
      <w:r>
        <w:t>với</w:t>
      </w:r>
      <w:r>
        <w:rPr>
          <w:spacing w:val="-1"/>
        </w:rPr>
        <w:t xml:space="preserve"> </w:t>
      </w:r>
      <w:r>
        <w:t>áp</w:t>
      </w:r>
      <w:r>
        <w:rPr>
          <w:spacing w:val="-3"/>
        </w:rPr>
        <w:t xml:space="preserve"> </w:t>
      </w:r>
      <w:r>
        <w:t>suất</w:t>
      </w:r>
      <w:r>
        <w:rPr>
          <w:spacing w:val="-1"/>
        </w:rPr>
        <w:t xml:space="preserve"> </w:t>
      </w:r>
      <w:r>
        <w:t>0.2</w:t>
      </w:r>
      <w:r>
        <w:rPr>
          <w:spacing w:val="-3"/>
        </w:rPr>
        <w:t xml:space="preserve"> </w:t>
      </w:r>
      <w:r>
        <w:t>barg,</w:t>
      </w:r>
      <w:r>
        <w:rPr>
          <w:spacing w:val="-3"/>
        </w:rPr>
        <w:t xml:space="preserve"> </w:t>
      </w:r>
      <w:r>
        <w:t>sử</w:t>
      </w:r>
      <w:r>
        <w:rPr>
          <w:spacing w:val="-2"/>
        </w:rPr>
        <w:t xml:space="preserve"> </w:t>
      </w:r>
      <w:r>
        <w:t>dụng</w:t>
      </w:r>
      <w:r>
        <w:rPr>
          <w:spacing w:val="-3"/>
        </w:rPr>
        <w:t xml:space="preserve"> </w:t>
      </w:r>
      <w:r>
        <w:t>bọt</w:t>
      </w:r>
      <w:r>
        <w:rPr>
          <w:spacing w:val="-3"/>
        </w:rPr>
        <w:t xml:space="preserve"> </w:t>
      </w:r>
      <w:r>
        <w:t>xà</w:t>
      </w:r>
      <w:r>
        <w:rPr>
          <w:spacing w:val="-3"/>
        </w:rPr>
        <w:t xml:space="preserve"> </w:t>
      </w:r>
      <w:r>
        <w:t>phòng</w:t>
      </w:r>
      <w:r>
        <w:rPr>
          <w:spacing w:val="-3"/>
        </w:rPr>
        <w:t xml:space="preserve"> </w:t>
      </w:r>
      <w:r>
        <w:t>để</w:t>
      </w:r>
      <w:r>
        <w:rPr>
          <w:spacing w:val="-3"/>
        </w:rPr>
        <w:t xml:space="preserve"> </w:t>
      </w:r>
      <w:r>
        <w:t>phát</w:t>
      </w:r>
      <w:r>
        <w:rPr>
          <w:spacing w:val="-1"/>
        </w:rPr>
        <w:t xml:space="preserve"> </w:t>
      </w:r>
      <w:r>
        <w:t>hiện</w:t>
      </w:r>
      <w:r>
        <w:rPr>
          <w:spacing w:val="-3"/>
        </w:rPr>
        <w:t xml:space="preserve"> </w:t>
      </w:r>
      <w:r>
        <w:t xml:space="preserve">rò </w:t>
      </w:r>
      <w:r>
        <w:rPr>
          <w:spacing w:val="-4"/>
        </w:rPr>
        <w:t>rỉ.</w:t>
      </w:r>
    </w:p>
    <w:p w14:paraId="303AA85E" w14:textId="77777777" w:rsidR="007E7C26" w:rsidRDefault="004F4220">
      <w:pPr>
        <w:pStyle w:val="Heading3"/>
        <w:numPr>
          <w:ilvl w:val="1"/>
          <w:numId w:val="11"/>
        </w:numPr>
        <w:tabs>
          <w:tab w:val="left" w:pos="1316"/>
        </w:tabs>
        <w:spacing w:before="280"/>
        <w:ind w:left="1316" w:hanging="582"/>
      </w:pPr>
      <w:bookmarkStart w:id="48" w:name="_bookmark48"/>
      <w:bookmarkEnd w:id="48"/>
      <w:r>
        <w:t>Vận</w:t>
      </w:r>
      <w:r>
        <w:rPr>
          <w:spacing w:val="-3"/>
        </w:rPr>
        <w:t xml:space="preserve"> </w:t>
      </w:r>
      <w:r>
        <w:t>Hành</w:t>
      </w:r>
      <w:r>
        <w:rPr>
          <w:spacing w:val="-4"/>
        </w:rPr>
        <w:t xml:space="preserve"> </w:t>
      </w:r>
      <w:r>
        <w:t>Và</w:t>
      </w:r>
      <w:r>
        <w:rPr>
          <w:spacing w:val="-6"/>
        </w:rPr>
        <w:t xml:space="preserve"> </w:t>
      </w:r>
      <w:r>
        <w:t>Bảo</w:t>
      </w:r>
      <w:r>
        <w:rPr>
          <w:spacing w:val="-6"/>
        </w:rPr>
        <w:t xml:space="preserve"> </w:t>
      </w:r>
      <w:r>
        <w:rPr>
          <w:spacing w:val="-5"/>
        </w:rPr>
        <w:t>Trì</w:t>
      </w:r>
    </w:p>
    <w:p w14:paraId="303AA85F" w14:textId="77777777" w:rsidR="007E7C26" w:rsidRDefault="004F4220">
      <w:pPr>
        <w:pStyle w:val="ListParagraph"/>
        <w:numPr>
          <w:ilvl w:val="2"/>
          <w:numId w:val="2"/>
        </w:numPr>
        <w:tabs>
          <w:tab w:val="left" w:pos="1510"/>
        </w:tabs>
        <w:spacing w:before="150"/>
        <w:ind w:left="1510" w:hanging="776"/>
        <w:rPr>
          <w:b/>
          <w:sz w:val="26"/>
        </w:rPr>
      </w:pPr>
      <w:r>
        <w:rPr>
          <w:b/>
          <w:sz w:val="26"/>
        </w:rPr>
        <w:t>Vận</w:t>
      </w:r>
      <w:r>
        <w:rPr>
          <w:b/>
          <w:spacing w:val="-4"/>
          <w:sz w:val="26"/>
        </w:rPr>
        <w:t xml:space="preserve"> hành</w:t>
      </w:r>
    </w:p>
    <w:p w14:paraId="303AA860" w14:textId="77777777" w:rsidR="007E7C26" w:rsidRDefault="007E7C26">
      <w:pPr>
        <w:pStyle w:val="BodyText"/>
        <w:spacing w:before="26"/>
        <w:ind w:left="0"/>
        <w:rPr>
          <w:b/>
        </w:rPr>
      </w:pPr>
    </w:p>
    <w:p w14:paraId="303AA861" w14:textId="77777777" w:rsidR="007E7C26" w:rsidRDefault="004F4220">
      <w:pPr>
        <w:pStyle w:val="BodyText"/>
      </w:pPr>
      <w:r>
        <w:t>Bồn</w:t>
      </w:r>
      <w:r>
        <w:rPr>
          <w:spacing w:val="-5"/>
        </w:rPr>
        <w:t xml:space="preserve"> </w:t>
      </w:r>
      <w:r>
        <w:t>phải</w:t>
      </w:r>
      <w:r>
        <w:rPr>
          <w:spacing w:val="-4"/>
        </w:rPr>
        <w:t xml:space="preserve"> </w:t>
      </w:r>
      <w:r>
        <w:t>được</w:t>
      </w:r>
      <w:r>
        <w:rPr>
          <w:spacing w:val="-4"/>
        </w:rPr>
        <w:t xml:space="preserve"> </w:t>
      </w:r>
      <w:r>
        <w:t>làm</w:t>
      </w:r>
      <w:r>
        <w:rPr>
          <w:spacing w:val="-3"/>
        </w:rPr>
        <w:t xml:space="preserve"> </w:t>
      </w:r>
      <w:r>
        <w:t>sạch</w:t>
      </w:r>
      <w:r>
        <w:rPr>
          <w:spacing w:val="-4"/>
        </w:rPr>
        <w:t xml:space="preserve"> </w:t>
      </w:r>
      <w:r>
        <w:t>và</w:t>
      </w:r>
      <w:r>
        <w:rPr>
          <w:spacing w:val="-5"/>
        </w:rPr>
        <w:t xml:space="preserve"> </w:t>
      </w:r>
      <w:r>
        <w:t>sấy</w:t>
      </w:r>
      <w:r>
        <w:rPr>
          <w:spacing w:val="-4"/>
        </w:rPr>
        <w:t xml:space="preserve"> </w:t>
      </w:r>
      <w:r>
        <w:t>khô</w:t>
      </w:r>
      <w:r>
        <w:rPr>
          <w:spacing w:val="-4"/>
        </w:rPr>
        <w:t xml:space="preserve"> </w:t>
      </w:r>
      <w:r>
        <w:t>trước</w:t>
      </w:r>
      <w:r>
        <w:rPr>
          <w:spacing w:val="-5"/>
        </w:rPr>
        <w:t xml:space="preserve"> </w:t>
      </w:r>
      <w:r>
        <w:t>khi</w:t>
      </w:r>
      <w:r>
        <w:rPr>
          <w:spacing w:val="-2"/>
        </w:rPr>
        <w:t xml:space="preserve"> </w:t>
      </w:r>
      <w:r>
        <w:t>nạp</w:t>
      </w:r>
      <w:r>
        <w:rPr>
          <w:spacing w:val="-4"/>
        </w:rPr>
        <w:t xml:space="preserve"> </w:t>
      </w:r>
      <w:r>
        <w:rPr>
          <w:spacing w:val="-2"/>
        </w:rPr>
        <w:t>Diesel.</w:t>
      </w:r>
    </w:p>
    <w:p w14:paraId="303AA862" w14:textId="77777777" w:rsidR="007E7C26" w:rsidRDefault="004F4220">
      <w:pPr>
        <w:pStyle w:val="BodyText"/>
        <w:spacing w:before="277"/>
      </w:pPr>
      <w:r>
        <w:t>Theo</w:t>
      </w:r>
      <w:r>
        <w:rPr>
          <w:spacing w:val="-6"/>
        </w:rPr>
        <w:t xml:space="preserve"> </w:t>
      </w:r>
      <w:r>
        <w:t>dõi</w:t>
      </w:r>
      <w:r>
        <w:rPr>
          <w:spacing w:val="-5"/>
        </w:rPr>
        <w:t xml:space="preserve"> </w:t>
      </w:r>
      <w:r>
        <w:t>các</w:t>
      </w:r>
      <w:r>
        <w:rPr>
          <w:spacing w:val="-2"/>
        </w:rPr>
        <w:t xml:space="preserve"> </w:t>
      </w:r>
      <w:r>
        <w:t>thông</w:t>
      </w:r>
      <w:r>
        <w:rPr>
          <w:spacing w:val="-4"/>
        </w:rPr>
        <w:t xml:space="preserve"> </w:t>
      </w:r>
      <w:r>
        <w:t>số</w:t>
      </w:r>
      <w:r>
        <w:rPr>
          <w:spacing w:val="-2"/>
        </w:rPr>
        <w:t xml:space="preserve"> </w:t>
      </w:r>
      <w:r>
        <w:t>đo</w:t>
      </w:r>
      <w:r>
        <w:rPr>
          <w:spacing w:val="-5"/>
        </w:rPr>
        <w:t xml:space="preserve"> </w:t>
      </w:r>
      <w:r>
        <w:t>lường</w:t>
      </w:r>
      <w:r>
        <w:rPr>
          <w:spacing w:val="-5"/>
        </w:rPr>
        <w:t xml:space="preserve"> </w:t>
      </w:r>
      <w:r>
        <w:t>thường</w:t>
      </w:r>
      <w:r>
        <w:rPr>
          <w:spacing w:val="-6"/>
        </w:rPr>
        <w:t xml:space="preserve"> </w:t>
      </w:r>
      <w:r>
        <w:t>xuyên</w:t>
      </w:r>
      <w:r>
        <w:rPr>
          <w:spacing w:val="-2"/>
        </w:rPr>
        <w:t xml:space="preserve"> </w:t>
      </w:r>
      <w:r>
        <w:t>(mức</w:t>
      </w:r>
      <w:r>
        <w:rPr>
          <w:spacing w:val="-4"/>
        </w:rPr>
        <w:t xml:space="preserve"> </w:t>
      </w:r>
      <w:r>
        <w:t>dầu,</w:t>
      </w:r>
      <w:r>
        <w:rPr>
          <w:spacing w:val="-5"/>
        </w:rPr>
        <w:t xml:space="preserve"> </w:t>
      </w:r>
      <w:r>
        <w:t>nhiệt</w:t>
      </w:r>
      <w:r>
        <w:rPr>
          <w:spacing w:val="-6"/>
        </w:rPr>
        <w:t xml:space="preserve"> </w:t>
      </w:r>
      <w:r>
        <w:t>độ,</w:t>
      </w:r>
      <w:r>
        <w:rPr>
          <w:spacing w:val="-5"/>
        </w:rPr>
        <w:t xml:space="preserve"> </w:t>
      </w:r>
      <w:r>
        <w:t>áp</w:t>
      </w:r>
      <w:r>
        <w:rPr>
          <w:spacing w:val="-2"/>
        </w:rPr>
        <w:t xml:space="preserve"> suất).</w:t>
      </w:r>
    </w:p>
    <w:p w14:paraId="303AA863" w14:textId="77777777" w:rsidR="007E7C26" w:rsidRDefault="004F4220">
      <w:pPr>
        <w:pStyle w:val="Heading3"/>
        <w:numPr>
          <w:ilvl w:val="2"/>
          <w:numId w:val="2"/>
        </w:numPr>
        <w:tabs>
          <w:tab w:val="left" w:pos="1509"/>
        </w:tabs>
        <w:spacing w:before="282"/>
        <w:ind w:left="1509" w:hanging="775"/>
      </w:pPr>
      <w:r>
        <w:t>Bảo</w:t>
      </w:r>
      <w:r>
        <w:rPr>
          <w:spacing w:val="-5"/>
        </w:rPr>
        <w:t xml:space="preserve"> trì</w:t>
      </w:r>
    </w:p>
    <w:p w14:paraId="303AA864" w14:textId="77777777" w:rsidR="007E7C26" w:rsidRDefault="007E7C26">
      <w:pPr>
        <w:pStyle w:val="BodyText"/>
        <w:spacing w:before="26"/>
        <w:ind w:left="0"/>
        <w:rPr>
          <w:b/>
        </w:rPr>
      </w:pPr>
    </w:p>
    <w:p w14:paraId="303AA865" w14:textId="77777777" w:rsidR="007E7C26" w:rsidRDefault="004F4220">
      <w:pPr>
        <w:pStyle w:val="BodyText"/>
        <w:spacing w:line="463" w:lineRule="auto"/>
        <w:ind w:right="4054"/>
      </w:pPr>
      <w:r>
        <w:t>Hằng</w:t>
      </w:r>
      <w:r>
        <w:rPr>
          <w:spacing w:val="-4"/>
        </w:rPr>
        <w:t xml:space="preserve"> </w:t>
      </w:r>
      <w:r>
        <w:t>tháng:</w:t>
      </w:r>
      <w:r>
        <w:rPr>
          <w:spacing w:val="-4"/>
        </w:rPr>
        <w:t xml:space="preserve"> </w:t>
      </w:r>
      <w:r>
        <w:t>Kiểm</w:t>
      </w:r>
      <w:r>
        <w:rPr>
          <w:spacing w:val="-2"/>
        </w:rPr>
        <w:t xml:space="preserve"> </w:t>
      </w:r>
      <w:r>
        <w:t>tra</w:t>
      </w:r>
      <w:r>
        <w:rPr>
          <w:spacing w:val="-4"/>
        </w:rPr>
        <w:t xml:space="preserve"> </w:t>
      </w:r>
      <w:r>
        <w:t>độ</w:t>
      </w:r>
      <w:r>
        <w:rPr>
          <w:spacing w:val="-4"/>
        </w:rPr>
        <w:t xml:space="preserve"> </w:t>
      </w:r>
      <w:r>
        <w:t>kín</w:t>
      </w:r>
      <w:r>
        <w:rPr>
          <w:spacing w:val="-4"/>
        </w:rPr>
        <w:t xml:space="preserve"> </w:t>
      </w:r>
      <w:r>
        <w:t>van</w:t>
      </w:r>
      <w:r>
        <w:rPr>
          <w:spacing w:val="-4"/>
        </w:rPr>
        <w:t xml:space="preserve"> </w:t>
      </w:r>
      <w:r>
        <w:t>thở</w:t>
      </w:r>
      <w:r>
        <w:rPr>
          <w:spacing w:val="-4"/>
        </w:rPr>
        <w:t xml:space="preserve"> </w:t>
      </w:r>
      <w:r>
        <w:t>và</w:t>
      </w:r>
      <w:r>
        <w:rPr>
          <w:spacing w:val="-4"/>
        </w:rPr>
        <w:t xml:space="preserve"> </w:t>
      </w:r>
      <w:r>
        <w:t>các</w:t>
      </w:r>
      <w:r>
        <w:rPr>
          <w:spacing w:val="-4"/>
        </w:rPr>
        <w:t xml:space="preserve"> </w:t>
      </w:r>
      <w:r>
        <w:t>đường</w:t>
      </w:r>
      <w:r>
        <w:rPr>
          <w:spacing w:val="-4"/>
        </w:rPr>
        <w:t xml:space="preserve"> </w:t>
      </w:r>
      <w:r>
        <w:t>ống. Hằng năm: Vệ sinh bồn, kiểm tra mối hàn và sơn phủ.</w:t>
      </w:r>
    </w:p>
    <w:p w14:paraId="303AA866" w14:textId="77777777" w:rsidR="007E7C26" w:rsidRDefault="004F4220">
      <w:pPr>
        <w:pStyle w:val="Heading2"/>
        <w:numPr>
          <w:ilvl w:val="0"/>
          <w:numId w:val="1"/>
        </w:numPr>
        <w:tabs>
          <w:tab w:val="left" w:pos="1122"/>
        </w:tabs>
        <w:spacing w:before="5"/>
        <w:ind w:left="1122" w:hanging="388"/>
      </w:pPr>
      <w:bookmarkStart w:id="49" w:name="_bookmark49"/>
      <w:bookmarkEnd w:id="49"/>
      <w:r>
        <w:t>HỆ</w:t>
      </w:r>
      <w:r>
        <w:rPr>
          <w:spacing w:val="-9"/>
        </w:rPr>
        <w:t xml:space="preserve"> </w:t>
      </w:r>
      <w:r>
        <w:t>THỐNG</w:t>
      </w:r>
      <w:r>
        <w:rPr>
          <w:spacing w:val="-6"/>
        </w:rPr>
        <w:t xml:space="preserve"> </w:t>
      </w:r>
      <w:r>
        <w:t>CÔNG</w:t>
      </w:r>
      <w:r>
        <w:rPr>
          <w:spacing w:val="-9"/>
        </w:rPr>
        <w:t xml:space="preserve"> </w:t>
      </w:r>
      <w:r>
        <w:rPr>
          <w:spacing w:val="-4"/>
        </w:rPr>
        <w:t>NGHỆ:</w:t>
      </w:r>
    </w:p>
    <w:p w14:paraId="303AA867" w14:textId="77777777" w:rsidR="007E7C26" w:rsidRDefault="007E7C26">
      <w:pPr>
        <w:pStyle w:val="Heading2"/>
        <w:sectPr w:rsidR="007E7C26">
          <w:pgSz w:w="11910" w:h="16850"/>
          <w:pgMar w:top="1380" w:right="283" w:bottom="740" w:left="850" w:header="514" w:footer="556" w:gutter="0"/>
          <w:cols w:space="720"/>
        </w:sectPr>
      </w:pPr>
    </w:p>
    <w:p w14:paraId="303AA868" w14:textId="77777777" w:rsidR="007E7C26" w:rsidRDefault="004F4220">
      <w:pPr>
        <w:pStyle w:val="Heading3"/>
        <w:numPr>
          <w:ilvl w:val="1"/>
          <w:numId w:val="1"/>
        </w:numPr>
        <w:tabs>
          <w:tab w:val="left" w:pos="1251"/>
        </w:tabs>
        <w:spacing w:before="4"/>
        <w:ind w:left="1251" w:hanging="517"/>
        <w:jc w:val="both"/>
      </w:pPr>
      <w:bookmarkStart w:id="50" w:name="_bookmark50"/>
      <w:bookmarkEnd w:id="50"/>
      <w:r>
        <w:lastRenderedPageBreak/>
        <w:t>Mô</w:t>
      </w:r>
      <w:r>
        <w:rPr>
          <w:spacing w:val="-4"/>
        </w:rPr>
        <w:t xml:space="preserve"> </w:t>
      </w:r>
      <w:r>
        <w:t>tả</w:t>
      </w:r>
      <w:r>
        <w:rPr>
          <w:spacing w:val="-3"/>
        </w:rPr>
        <w:t xml:space="preserve"> </w:t>
      </w:r>
      <w:r>
        <w:t>chung</w:t>
      </w:r>
      <w:r>
        <w:rPr>
          <w:spacing w:val="-4"/>
        </w:rPr>
        <w:t xml:space="preserve"> </w:t>
      </w:r>
      <w:r>
        <w:t>về</w:t>
      </w:r>
      <w:r>
        <w:rPr>
          <w:spacing w:val="-4"/>
        </w:rPr>
        <w:t xml:space="preserve"> </w:t>
      </w:r>
      <w:r>
        <w:t>quá</w:t>
      </w:r>
      <w:r>
        <w:rPr>
          <w:spacing w:val="-5"/>
        </w:rPr>
        <w:t xml:space="preserve"> </w:t>
      </w:r>
      <w:r>
        <w:t>trình</w:t>
      </w:r>
      <w:r>
        <w:rPr>
          <w:spacing w:val="-3"/>
        </w:rPr>
        <w:t xml:space="preserve"> </w:t>
      </w:r>
      <w:r>
        <w:t>xuất</w:t>
      </w:r>
      <w:r>
        <w:rPr>
          <w:spacing w:val="-5"/>
        </w:rPr>
        <w:t xml:space="preserve"> </w:t>
      </w:r>
      <w:r>
        <w:t>nhập</w:t>
      </w:r>
      <w:r>
        <w:rPr>
          <w:spacing w:val="-5"/>
        </w:rPr>
        <w:t xml:space="preserve"> DO</w:t>
      </w:r>
    </w:p>
    <w:p w14:paraId="303AA869" w14:textId="77777777" w:rsidR="007E7C26" w:rsidRDefault="004F4220">
      <w:pPr>
        <w:pStyle w:val="BodyText"/>
        <w:spacing w:before="122" w:line="360" w:lineRule="auto"/>
        <w:ind w:right="577" w:firstLine="283"/>
        <w:jc w:val="both"/>
      </w:pPr>
      <w:r>
        <w:t>Dầu</w:t>
      </w:r>
      <w:r>
        <w:rPr>
          <w:spacing w:val="-3"/>
        </w:rPr>
        <w:t xml:space="preserve"> </w:t>
      </w:r>
      <w:r>
        <w:t>DO được nhập</w:t>
      </w:r>
      <w:r>
        <w:rPr>
          <w:spacing w:val="-1"/>
        </w:rPr>
        <w:t xml:space="preserve"> </w:t>
      </w:r>
      <w:r>
        <w:t>từ cảng</w:t>
      </w:r>
      <w:r>
        <w:rPr>
          <w:spacing w:val="-3"/>
        </w:rPr>
        <w:t xml:space="preserve"> </w:t>
      </w:r>
      <w:r>
        <w:t>đến</w:t>
      </w:r>
      <w:r>
        <w:rPr>
          <w:spacing w:val="-1"/>
        </w:rPr>
        <w:t xml:space="preserve"> </w:t>
      </w:r>
      <w:r>
        <w:t>bồn</w:t>
      </w:r>
      <w:r>
        <w:rPr>
          <w:spacing w:val="-1"/>
        </w:rPr>
        <w:t xml:space="preserve"> </w:t>
      </w:r>
      <w:r>
        <w:t>chứa</w:t>
      </w:r>
      <w:r>
        <w:rPr>
          <w:spacing w:val="-3"/>
        </w:rPr>
        <w:t xml:space="preserve"> </w:t>
      </w:r>
      <w:r>
        <w:t>TK-07</w:t>
      </w:r>
      <w:r>
        <w:rPr>
          <w:spacing w:val="-3"/>
        </w:rPr>
        <w:t xml:space="preserve"> </w:t>
      </w:r>
      <w:r>
        <w:t>bằng</w:t>
      </w:r>
      <w:r>
        <w:rPr>
          <w:spacing w:val="-1"/>
        </w:rPr>
        <w:t xml:space="preserve"> </w:t>
      </w:r>
      <w:r>
        <w:t>2</w:t>
      </w:r>
      <w:r>
        <w:rPr>
          <w:spacing w:val="-3"/>
        </w:rPr>
        <w:t xml:space="preserve"> </w:t>
      </w:r>
      <w:r>
        <w:t>bơm</w:t>
      </w:r>
      <w:r>
        <w:rPr>
          <w:spacing w:val="-1"/>
        </w:rPr>
        <w:t xml:space="preserve"> </w:t>
      </w:r>
      <w:r>
        <w:t>dầu</w:t>
      </w:r>
      <w:r>
        <w:rPr>
          <w:spacing w:val="-1"/>
        </w:rPr>
        <w:t xml:space="preserve"> </w:t>
      </w:r>
      <w:r>
        <w:t>DO tại</w:t>
      </w:r>
      <w:r>
        <w:rPr>
          <w:spacing w:val="-3"/>
        </w:rPr>
        <w:t xml:space="preserve"> </w:t>
      </w:r>
      <w:r>
        <w:t>trạm</w:t>
      </w:r>
      <w:r>
        <w:rPr>
          <w:spacing w:val="-3"/>
        </w:rPr>
        <w:t xml:space="preserve"> </w:t>
      </w:r>
      <w:r>
        <w:t>bơm</w:t>
      </w:r>
      <w:r>
        <w:rPr>
          <w:spacing w:val="-3"/>
        </w:rPr>
        <w:t xml:space="preserve"> </w:t>
      </w:r>
      <w:r>
        <w:t>số</w:t>
      </w:r>
      <w:r>
        <w:rPr>
          <w:spacing w:val="-3"/>
        </w:rPr>
        <w:t xml:space="preserve"> </w:t>
      </w:r>
      <w:r>
        <w:t>1 và 2 bơm dầu DO tại trạm bơm số 2. Dầu DO được nhập từ xe bồn đến bồn chứa TK-07 bằng 2 bơm dầu DO tại trạm bơm số 2. Áp suất của đường ống nhập vào bồn TK-07 được kiểm soát bằng hệ thống van xả an toàn của bồn chứa. Trong trường hợp khẩn cấp, dầu</w:t>
      </w:r>
      <w:r>
        <w:rPr>
          <w:spacing w:val="40"/>
        </w:rPr>
        <w:t xml:space="preserve"> </w:t>
      </w:r>
      <w:r>
        <w:t>DO sẽ được xả qua van an toàn vào bồn chứa nhằm giảm áp suất cho đường ống. Ngoài</w:t>
      </w:r>
      <w:r>
        <w:rPr>
          <w:spacing w:val="40"/>
        </w:rPr>
        <w:t xml:space="preserve"> </w:t>
      </w:r>
      <w:r>
        <w:t>ra, để tăng mức độ an toàn cho bồn chứa, van điện tại đường ống đầu vào của bồn sẽ tự động đóng khi mức c</w:t>
      </w:r>
      <w:r>
        <w:t xml:space="preserve">hất lỏng trong bồn TK-07 ở mức cảnh báo mức lỏng cao - cao của </w:t>
      </w:r>
      <w:r>
        <w:rPr>
          <w:spacing w:val="-4"/>
        </w:rPr>
        <w:t>bồn.</w:t>
      </w:r>
    </w:p>
    <w:p w14:paraId="303AA86A" w14:textId="77777777" w:rsidR="007E7C26" w:rsidRDefault="004F4220">
      <w:pPr>
        <w:pStyle w:val="BodyText"/>
        <w:spacing w:line="360" w:lineRule="auto"/>
        <w:ind w:right="579" w:firstLine="283"/>
        <w:jc w:val="both"/>
      </w:pPr>
      <w:r>
        <w:t>Dầu DO từ bồn chứa TK-07 được vận hành tự động chảy sang các bồn TK-03, TK-04, TK-05, TK-06 do chênh lệch áp suất thủy tĩnh đến khi 2 bồn chứa TK-03, TK-04, TK-05, TK-06 đạt mức lỏng tối đa cho phép. Dầu DO từ bồn chứa TK-07 được bơm đến các bồn chứa TK-01, TK-02 bằng máy bơm tại trạm bơm số 2 với công suất bơm là 65 m</w:t>
      </w:r>
      <w:r>
        <w:rPr>
          <w:vertAlign w:val="superscript"/>
        </w:rPr>
        <w:t>3</w:t>
      </w:r>
      <w:r>
        <w:t>/h.</w:t>
      </w:r>
    </w:p>
    <w:p w14:paraId="303AA86B" w14:textId="77777777" w:rsidR="007E7C26" w:rsidRDefault="004F4220">
      <w:pPr>
        <w:pStyle w:val="BodyText"/>
        <w:spacing w:line="360" w:lineRule="auto"/>
        <w:ind w:right="580" w:firstLine="283"/>
        <w:jc w:val="both"/>
      </w:pPr>
      <w:r>
        <w:t>Dầu DO từ các bồn TK-01, TK-02, TK-03, TK-04, TK-07 được hút vét tùy theo nhu cầu thông qua máy bơm P-04.</w:t>
      </w:r>
    </w:p>
    <w:p w14:paraId="303AA86C" w14:textId="77777777" w:rsidR="007E7C26" w:rsidRDefault="004F4220">
      <w:pPr>
        <w:pStyle w:val="Heading3"/>
        <w:numPr>
          <w:ilvl w:val="1"/>
          <w:numId w:val="1"/>
        </w:numPr>
        <w:tabs>
          <w:tab w:val="left" w:pos="1251"/>
        </w:tabs>
        <w:spacing w:before="120"/>
        <w:ind w:left="1251" w:hanging="517"/>
        <w:jc w:val="both"/>
      </w:pPr>
      <w:bookmarkStart w:id="51" w:name="_bookmark51"/>
      <w:bookmarkEnd w:id="51"/>
      <w:r>
        <w:t>Quy</w:t>
      </w:r>
      <w:r>
        <w:rPr>
          <w:spacing w:val="-4"/>
        </w:rPr>
        <w:t xml:space="preserve"> </w:t>
      </w:r>
      <w:r>
        <w:t>trình</w:t>
      </w:r>
      <w:r>
        <w:rPr>
          <w:spacing w:val="-5"/>
        </w:rPr>
        <w:t xml:space="preserve"> </w:t>
      </w:r>
      <w:r>
        <w:t>vận</w:t>
      </w:r>
      <w:r>
        <w:rPr>
          <w:spacing w:val="-5"/>
        </w:rPr>
        <w:t xml:space="preserve"> </w:t>
      </w:r>
      <w:r>
        <w:t>hành</w:t>
      </w:r>
      <w:r>
        <w:rPr>
          <w:spacing w:val="-6"/>
        </w:rPr>
        <w:t xml:space="preserve"> </w:t>
      </w:r>
      <w:r>
        <w:rPr>
          <w:spacing w:val="-2"/>
        </w:rPr>
        <w:t>chung</w:t>
      </w:r>
    </w:p>
    <w:p w14:paraId="303AA86D" w14:textId="77777777" w:rsidR="007E7C26" w:rsidRDefault="004F4220">
      <w:pPr>
        <w:pStyle w:val="BodyText"/>
        <w:spacing w:before="119" w:line="360" w:lineRule="auto"/>
        <w:ind w:right="577" w:firstLine="283"/>
        <w:jc w:val="both"/>
      </w:pPr>
      <w:r>
        <w:t>Sau khi hoàn tất quá trình tiền chạy thử và chạy thử, chế độ làm việc của toàn bộ hệ thống đã ổn định và đảm bảo theo đúng các quy định và yêu cầu của các bản vẽ “Sơ đồ đường ống và điều khiển - P&amp;ID”. Để bắt đầu quá trình vận hành, mỗi người vận hành luôn phải tuân thủ các nguyên tắc sau:</w:t>
      </w:r>
    </w:p>
    <w:p w14:paraId="303AA86E" w14:textId="77777777" w:rsidR="007E7C26" w:rsidRDefault="004F4220">
      <w:pPr>
        <w:pStyle w:val="BodyText"/>
        <w:tabs>
          <w:tab w:val="left" w:pos="1300"/>
        </w:tabs>
        <w:spacing w:before="1"/>
        <w:ind w:left="940"/>
      </w:pPr>
      <w:r>
        <w:rPr>
          <w:rFonts w:ascii="Calibri" w:hAnsi="Calibri"/>
          <w:spacing w:val="-10"/>
        </w:rPr>
        <w:t>−</w:t>
      </w:r>
      <w:r>
        <w:rPr>
          <w:rFonts w:ascii="Calibri" w:hAnsi="Calibri"/>
        </w:rPr>
        <w:tab/>
      </w:r>
      <w:r>
        <w:t>Không</w:t>
      </w:r>
      <w:r>
        <w:rPr>
          <w:spacing w:val="-6"/>
        </w:rPr>
        <w:t xml:space="preserve"> </w:t>
      </w:r>
      <w:r>
        <w:t>được</w:t>
      </w:r>
      <w:r>
        <w:rPr>
          <w:spacing w:val="-3"/>
        </w:rPr>
        <w:t xml:space="preserve"> </w:t>
      </w:r>
      <w:r>
        <w:t>xuất</w:t>
      </w:r>
      <w:r>
        <w:rPr>
          <w:spacing w:val="-6"/>
        </w:rPr>
        <w:t xml:space="preserve"> </w:t>
      </w:r>
      <w:r>
        <w:t>nhập</w:t>
      </w:r>
      <w:r>
        <w:rPr>
          <w:spacing w:val="-3"/>
        </w:rPr>
        <w:t xml:space="preserve"> </w:t>
      </w:r>
      <w:r>
        <w:t>bồn</w:t>
      </w:r>
      <w:r>
        <w:rPr>
          <w:spacing w:val="-6"/>
        </w:rPr>
        <w:t xml:space="preserve"> </w:t>
      </w:r>
      <w:r>
        <w:t>chứa</w:t>
      </w:r>
      <w:r>
        <w:rPr>
          <w:spacing w:val="-6"/>
        </w:rPr>
        <w:t xml:space="preserve"> </w:t>
      </w:r>
      <w:r>
        <w:t>đồng</w:t>
      </w:r>
      <w:r>
        <w:rPr>
          <w:spacing w:val="-3"/>
        </w:rPr>
        <w:t xml:space="preserve"> </w:t>
      </w:r>
      <w:r>
        <w:rPr>
          <w:spacing w:val="-2"/>
        </w:rPr>
        <w:t>thời.</w:t>
      </w:r>
    </w:p>
    <w:p w14:paraId="303AA86F" w14:textId="77777777" w:rsidR="007E7C26" w:rsidRDefault="004F4220">
      <w:pPr>
        <w:pStyle w:val="BodyText"/>
        <w:tabs>
          <w:tab w:val="left" w:pos="1300"/>
        </w:tabs>
        <w:spacing w:before="137"/>
        <w:ind w:left="940"/>
      </w:pPr>
      <w:r>
        <w:rPr>
          <w:rFonts w:ascii="Calibri" w:hAnsi="Calibri"/>
          <w:spacing w:val="-10"/>
        </w:rPr>
        <w:t>−</w:t>
      </w:r>
      <w:r>
        <w:rPr>
          <w:rFonts w:ascii="Calibri" w:hAnsi="Calibri"/>
        </w:rPr>
        <w:tab/>
      </w:r>
      <w:r>
        <w:t>Hệ</w:t>
      </w:r>
      <w:r>
        <w:rPr>
          <w:spacing w:val="-5"/>
        </w:rPr>
        <w:t xml:space="preserve"> </w:t>
      </w:r>
      <w:r>
        <w:t>thống</w:t>
      </w:r>
      <w:r>
        <w:rPr>
          <w:spacing w:val="-5"/>
        </w:rPr>
        <w:t xml:space="preserve"> </w:t>
      </w:r>
      <w:r>
        <w:t>phòng</w:t>
      </w:r>
      <w:r>
        <w:rPr>
          <w:spacing w:val="-4"/>
        </w:rPr>
        <w:t xml:space="preserve"> </w:t>
      </w:r>
      <w:r>
        <w:t>cháy</w:t>
      </w:r>
      <w:r>
        <w:rPr>
          <w:spacing w:val="-5"/>
        </w:rPr>
        <w:t xml:space="preserve"> </w:t>
      </w:r>
      <w:r>
        <w:t>chữa</w:t>
      </w:r>
      <w:r>
        <w:rPr>
          <w:spacing w:val="-3"/>
        </w:rPr>
        <w:t xml:space="preserve"> </w:t>
      </w:r>
      <w:r>
        <w:t>cháy</w:t>
      </w:r>
      <w:r>
        <w:rPr>
          <w:spacing w:val="-4"/>
        </w:rPr>
        <w:t xml:space="preserve"> </w:t>
      </w:r>
      <w:r>
        <w:t>phải</w:t>
      </w:r>
      <w:r>
        <w:rPr>
          <w:spacing w:val="-4"/>
        </w:rPr>
        <w:t xml:space="preserve"> </w:t>
      </w:r>
      <w:r>
        <w:t>luôn</w:t>
      </w:r>
      <w:r>
        <w:rPr>
          <w:spacing w:val="-5"/>
        </w:rPr>
        <w:t xml:space="preserve"> </w:t>
      </w:r>
      <w:r>
        <w:t>trong</w:t>
      </w:r>
      <w:r>
        <w:rPr>
          <w:spacing w:val="-4"/>
        </w:rPr>
        <w:t xml:space="preserve"> </w:t>
      </w:r>
      <w:r>
        <w:t>quá</w:t>
      </w:r>
      <w:r>
        <w:rPr>
          <w:spacing w:val="-5"/>
        </w:rPr>
        <w:t xml:space="preserve"> </w:t>
      </w:r>
      <w:r>
        <w:t>trình</w:t>
      </w:r>
      <w:r>
        <w:rPr>
          <w:spacing w:val="-4"/>
        </w:rPr>
        <w:t xml:space="preserve"> </w:t>
      </w:r>
      <w:r>
        <w:t>sẵn</w:t>
      </w:r>
      <w:r>
        <w:rPr>
          <w:spacing w:val="-5"/>
        </w:rPr>
        <w:t xml:space="preserve"> </w:t>
      </w:r>
      <w:r>
        <w:t>sàng</w:t>
      </w:r>
      <w:r>
        <w:rPr>
          <w:spacing w:val="-4"/>
        </w:rPr>
        <w:t xml:space="preserve"> </w:t>
      </w:r>
      <w:r>
        <w:t>hoạt</w:t>
      </w:r>
      <w:r>
        <w:rPr>
          <w:spacing w:val="-5"/>
        </w:rPr>
        <w:t xml:space="preserve"> </w:t>
      </w:r>
      <w:r>
        <w:rPr>
          <w:spacing w:val="-2"/>
        </w:rPr>
        <w:t>động.</w:t>
      </w:r>
    </w:p>
    <w:p w14:paraId="303AA870" w14:textId="77777777" w:rsidR="007E7C26" w:rsidRDefault="004F4220">
      <w:pPr>
        <w:pStyle w:val="BodyText"/>
        <w:tabs>
          <w:tab w:val="left" w:pos="1300"/>
        </w:tabs>
        <w:spacing w:before="136"/>
        <w:ind w:left="940"/>
      </w:pPr>
      <w:r>
        <w:rPr>
          <w:rFonts w:ascii="Calibri" w:hAnsi="Calibri"/>
          <w:spacing w:val="-10"/>
        </w:rPr>
        <w:t>−</w:t>
      </w:r>
      <w:r>
        <w:rPr>
          <w:rFonts w:ascii="Calibri" w:hAnsi="Calibri"/>
        </w:rPr>
        <w:tab/>
      </w:r>
      <w:r>
        <w:t>Hệ</w:t>
      </w:r>
      <w:r>
        <w:rPr>
          <w:spacing w:val="-5"/>
        </w:rPr>
        <w:t xml:space="preserve"> </w:t>
      </w:r>
      <w:r>
        <w:t>thống</w:t>
      </w:r>
      <w:r>
        <w:rPr>
          <w:spacing w:val="-5"/>
        </w:rPr>
        <w:t xml:space="preserve"> </w:t>
      </w:r>
      <w:r>
        <w:t>cung</w:t>
      </w:r>
      <w:r>
        <w:rPr>
          <w:spacing w:val="-5"/>
        </w:rPr>
        <w:t xml:space="preserve"> </w:t>
      </w:r>
      <w:r>
        <w:t>cấp</w:t>
      </w:r>
      <w:r>
        <w:rPr>
          <w:spacing w:val="-3"/>
        </w:rPr>
        <w:t xml:space="preserve"> </w:t>
      </w:r>
      <w:r>
        <w:t>điện</w:t>
      </w:r>
      <w:r>
        <w:rPr>
          <w:spacing w:val="-5"/>
        </w:rPr>
        <w:t xml:space="preserve"> </w:t>
      </w:r>
      <w:r>
        <w:t>hoạt</w:t>
      </w:r>
      <w:r>
        <w:rPr>
          <w:spacing w:val="-5"/>
        </w:rPr>
        <w:t xml:space="preserve"> </w:t>
      </w:r>
      <w:r>
        <w:t>động</w:t>
      </w:r>
      <w:r>
        <w:rPr>
          <w:spacing w:val="-5"/>
        </w:rPr>
        <w:t xml:space="preserve"> </w:t>
      </w:r>
      <w:r>
        <w:t>bình</w:t>
      </w:r>
      <w:r>
        <w:rPr>
          <w:spacing w:val="-5"/>
        </w:rPr>
        <w:t xml:space="preserve"> </w:t>
      </w:r>
      <w:r>
        <w:t>thường,</w:t>
      </w:r>
      <w:r>
        <w:rPr>
          <w:spacing w:val="-4"/>
        </w:rPr>
        <w:t xml:space="preserve"> </w:t>
      </w:r>
      <w:r>
        <w:t>ổn</w:t>
      </w:r>
      <w:r>
        <w:rPr>
          <w:spacing w:val="-5"/>
        </w:rPr>
        <w:t xml:space="preserve"> </w:t>
      </w:r>
      <w:r>
        <w:rPr>
          <w:spacing w:val="-2"/>
        </w:rPr>
        <w:t>định.</w:t>
      </w:r>
    </w:p>
    <w:p w14:paraId="303AA871" w14:textId="77777777" w:rsidR="007E7C26" w:rsidRDefault="004F4220">
      <w:pPr>
        <w:pStyle w:val="BodyText"/>
        <w:tabs>
          <w:tab w:val="left" w:pos="1300"/>
        </w:tabs>
        <w:spacing w:before="134"/>
        <w:ind w:left="940"/>
      </w:pPr>
      <w:r>
        <w:rPr>
          <w:rFonts w:ascii="Calibri" w:hAnsi="Calibri"/>
          <w:spacing w:val="-10"/>
        </w:rPr>
        <w:t>−</w:t>
      </w:r>
      <w:r>
        <w:rPr>
          <w:rFonts w:ascii="Calibri" w:hAnsi="Calibri"/>
        </w:rPr>
        <w:tab/>
      </w:r>
      <w:r>
        <w:t>Hệ</w:t>
      </w:r>
      <w:r>
        <w:rPr>
          <w:spacing w:val="-5"/>
        </w:rPr>
        <w:t xml:space="preserve"> </w:t>
      </w:r>
      <w:r>
        <w:t>thống</w:t>
      </w:r>
      <w:r>
        <w:rPr>
          <w:spacing w:val="-5"/>
        </w:rPr>
        <w:t xml:space="preserve"> </w:t>
      </w:r>
      <w:r>
        <w:t>van</w:t>
      </w:r>
      <w:r>
        <w:rPr>
          <w:spacing w:val="-4"/>
        </w:rPr>
        <w:t xml:space="preserve"> </w:t>
      </w:r>
      <w:r>
        <w:t>đóng</w:t>
      </w:r>
      <w:r>
        <w:rPr>
          <w:spacing w:val="-2"/>
        </w:rPr>
        <w:t xml:space="preserve"> </w:t>
      </w:r>
      <w:r>
        <w:t>mở</w:t>
      </w:r>
      <w:r>
        <w:rPr>
          <w:spacing w:val="-3"/>
        </w:rPr>
        <w:t xml:space="preserve"> </w:t>
      </w:r>
      <w:r>
        <w:t>theo</w:t>
      </w:r>
      <w:r>
        <w:rPr>
          <w:spacing w:val="-5"/>
        </w:rPr>
        <w:t xml:space="preserve"> </w:t>
      </w:r>
      <w:r>
        <w:t>đúng</w:t>
      </w:r>
      <w:r>
        <w:rPr>
          <w:spacing w:val="-4"/>
        </w:rPr>
        <w:t xml:space="preserve"> </w:t>
      </w:r>
      <w:r>
        <w:t>trạng</w:t>
      </w:r>
      <w:r>
        <w:rPr>
          <w:spacing w:val="-5"/>
        </w:rPr>
        <w:t xml:space="preserve"> </w:t>
      </w:r>
      <w:r>
        <w:t>thái</w:t>
      </w:r>
      <w:r>
        <w:rPr>
          <w:spacing w:val="-4"/>
        </w:rPr>
        <w:t xml:space="preserve"> </w:t>
      </w:r>
      <w:r>
        <w:t>làm</w:t>
      </w:r>
      <w:r>
        <w:rPr>
          <w:spacing w:val="-5"/>
        </w:rPr>
        <w:t xml:space="preserve"> </w:t>
      </w:r>
      <w:r>
        <w:t>việc</w:t>
      </w:r>
      <w:r>
        <w:rPr>
          <w:spacing w:val="-4"/>
        </w:rPr>
        <w:t xml:space="preserve"> </w:t>
      </w:r>
      <w:r>
        <w:t>trên</w:t>
      </w:r>
      <w:r>
        <w:rPr>
          <w:spacing w:val="-4"/>
        </w:rPr>
        <w:t xml:space="preserve"> </w:t>
      </w:r>
      <w:r>
        <w:t>các</w:t>
      </w:r>
      <w:r>
        <w:rPr>
          <w:spacing w:val="-3"/>
        </w:rPr>
        <w:t xml:space="preserve"> </w:t>
      </w:r>
      <w:r>
        <w:t>bản</w:t>
      </w:r>
      <w:r>
        <w:rPr>
          <w:spacing w:val="-5"/>
        </w:rPr>
        <w:t xml:space="preserve"> </w:t>
      </w:r>
      <w:r>
        <w:t>vẽ</w:t>
      </w:r>
      <w:r>
        <w:rPr>
          <w:spacing w:val="-2"/>
        </w:rPr>
        <w:t xml:space="preserve"> P&amp;ID.</w:t>
      </w:r>
    </w:p>
    <w:p w14:paraId="303AA872" w14:textId="77777777" w:rsidR="007E7C26" w:rsidRDefault="004F4220">
      <w:pPr>
        <w:pStyle w:val="BodyText"/>
        <w:tabs>
          <w:tab w:val="left" w:pos="1300"/>
        </w:tabs>
        <w:spacing w:before="137" w:line="343" w:lineRule="auto"/>
        <w:ind w:left="1300" w:right="761" w:hanging="360"/>
      </w:pPr>
      <w:r>
        <w:rPr>
          <w:rFonts w:ascii="Calibri" w:hAnsi="Calibri"/>
          <w:spacing w:val="-10"/>
        </w:rPr>
        <w:t>−</w:t>
      </w:r>
      <w:r>
        <w:rPr>
          <w:rFonts w:ascii="Calibri" w:hAnsi="Calibri"/>
        </w:rPr>
        <w:tab/>
      </w:r>
      <w:r>
        <w:t>Mức chất lỏng trên bồn được giám sát bằng</w:t>
      </w:r>
      <w:r>
        <w:rPr>
          <w:spacing w:val="19"/>
        </w:rPr>
        <w:t xml:space="preserve"> </w:t>
      </w:r>
      <w:r>
        <w:t>các thiết bị đo mức, được hiển thị trực</w:t>
      </w:r>
      <w:r>
        <w:rPr>
          <w:spacing w:val="80"/>
        </w:rPr>
        <w:t xml:space="preserve"> </w:t>
      </w:r>
      <w:r>
        <w:t>tiếp tại bồn và tại phòng điều khiển.</w:t>
      </w:r>
    </w:p>
    <w:p w14:paraId="303AA873" w14:textId="77777777" w:rsidR="007E7C26" w:rsidRDefault="004F4220">
      <w:pPr>
        <w:pStyle w:val="BodyText"/>
        <w:tabs>
          <w:tab w:val="left" w:pos="1300"/>
        </w:tabs>
        <w:spacing w:before="21"/>
        <w:ind w:left="940"/>
      </w:pPr>
      <w:r>
        <w:rPr>
          <w:rFonts w:ascii="Calibri" w:hAnsi="Calibri"/>
          <w:spacing w:val="-10"/>
        </w:rPr>
        <w:t>−</w:t>
      </w:r>
      <w:r>
        <w:rPr>
          <w:rFonts w:ascii="Calibri" w:hAnsi="Calibri"/>
        </w:rPr>
        <w:tab/>
      </w:r>
      <w:r>
        <w:t>Các</w:t>
      </w:r>
      <w:r>
        <w:rPr>
          <w:spacing w:val="-4"/>
        </w:rPr>
        <w:t xml:space="preserve"> </w:t>
      </w:r>
      <w:r>
        <w:t>van</w:t>
      </w:r>
      <w:r>
        <w:rPr>
          <w:spacing w:val="-4"/>
        </w:rPr>
        <w:t xml:space="preserve"> </w:t>
      </w:r>
      <w:r>
        <w:t>xả</w:t>
      </w:r>
      <w:r>
        <w:rPr>
          <w:spacing w:val="-4"/>
        </w:rPr>
        <w:t xml:space="preserve"> </w:t>
      </w:r>
      <w:r>
        <w:t>an</w:t>
      </w:r>
      <w:r>
        <w:rPr>
          <w:spacing w:val="-4"/>
        </w:rPr>
        <w:t xml:space="preserve"> </w:t>
      </w:r>
      <w:r>
        <w:t>toàn</w:t>
      </w:r>
      <w:r>
        <w:rPr>
          <w:spacing w:val="-2"/>
        </w:rPr>
        <w:t xml:space="preserve"> </w:t>
      </w:r>
      <w:r>
        <w:t>bảo</w:t>
      </w:r>
      <w:r>
        <w:rPr>
          <w:spacing w:val="-2"/>
        </w:rPr>
        <w:t xml:space="preserve"> </w:t>
      </w:r>
      <w:r>
        <w:t>vệ</w:t>
      </w:r>
      <w:r>
        <w:rPr>
          <w:spacing w:val="-4"/>
        </w:rPr>
        <w:t xml:space="preserve"> </w:t>
      </w:r>
      <w:r>
        <w:t>quá</w:t>
      </w:r>
      <w:r>
        <w:rPr>
          <w:spacing w:val="-4"/>
        </w:rPr>
        <w:t xml:space="preserve"> </w:t>
      </w:r>
      <w:r>
        <w:t>áp</w:t>
      </w:r>
      <w:r>
        <w:rPr>
          <w:spacing w:val="-4"/>
        </w:rPr>
        <w:t xml:space="preserve"> </w:t>
      </w:r>
      <w:r>
        <w:t>luôn</w:t>
      </w:r>
      <w:r>
        <w:rPr>
          <w:spacing w:val="-3"/>
        </w:rPr>
        <w:t xml:space="preserve"> </w:t>
      </w:r>
      <w:r>
        <w:t>ở</w:t>
      </w:r>
      <w:r>
        <w:rPr>
          <w:spacing w:val="-4"/>
        </w:rPr>
        <w:t xml:space="preserve"> </w:t>
      </w:r>
      <w:r>
        <w:t>trạng</w:t>
      </w:r>
      <w:r>
        <w:rPr>
          <w:spacing w:val="-2"/>
        </w:rPr>
        <w:t xml:space="preserve"> </w:t>
      </w:r>
      <w:r>
        <w:t>thái</w:t>
      </w:r>
      <w:r>
        <w:rPr>
          <w:spacing w:val="-4"/>
        </w:rPr>
        <w:t xml:space="preserve"> </w:t>
      </w:r>
      <w:r>
        <w:t>sẵn</w:t>
      </w:r>
      <w:r>
        <w:rPr>
          <w:spacing w:val="-4"/>
        </w:rPr>
        <w:t xml:space="preserve"> </w:t>
      </w:r>
      <w:r>
        <w:rPr>
          <w:spacing w:val="-2"/>
        </w:rPr>
        <w:t>sàng.</w:t>
      </w:r>
    </w:p>
    <w:p w14:paraId="303AA874" w14:textId="77777777" w:rsidR="007E7C26" w:rsidRDefault="004F4220">
      <w:pPr>
        <w:pStyle w:val="BodyText"/>
        <w:tabs>
          <w:tab w:val="left" w:pos="1300"/>
        </w:tabs>
        <w:spacing w:before="136"/>
        <w:ind w:left="940"/>
      </w:pPr>
      <w:r>
        <w:rPr>
          <w:rFonts w:ascii="Calibri" w:hAnsi="Calibri"/>
          <w:spacing w:val="-10"/>
        </w:rPr>
        <w:t>−</w:t>
      </w:r>
      <w:r>
        <w:rPr>
          <w:rFonts w:ascii="Calibri" w:hAnsi="Calibri"/>
        </w:rPr>
        <w:tab/>
      </w:r>
      <w:r>
        <w:t>Các</w:t>
      </w:r>
      <w:r>
        <w:rPr>
          <w:spacing w:val="-5"/>
        </w:rPr>
        <w:t xml:space="preserve"> </w:t>
      </w:r>
      <w:r>
        <w:t>van</w:t>
      </w:r>
      <w:r>
        <w:rPr>
          <w:spacing w:val="-5"/>
        </w:rPr>
        <w:t xml:space="preserve"> </w:t>
      </w:r>
      <w:r>
        <w:t>thở/vent</w:t>
      </w:r>
      <w:r>
        <w:rPr>
          <w:spacing w:val="-5"/>
        </w:rPr>
        <w:t xml:space="preserve"> </w:t>
      </w:r>
      <w:r>
        <w:t>xả</w:t>
      </w:r>
      <w:r>
        <w:rPr>
          <w:spacing w:val="-5"/>
        </w:rPr>
        <w:t xml:space="preserve"> </w:t>
      </w:r>
      <w:r>
        <w:t>khẩn</w:t>
      </w:r>
      <w:r>
        <w:rPr>
          <w:spacing w:val="-5"/>
        </w:rPr>
        <w:t xml:space="preserve"> </w:t>
      </w:r>
      <w:r>
        <w:t>cấp</w:t>
      </w:r>
      <w:r>
        <w:rPr>
          <w:spacing w:val="-5"/>
        </w:rPr>
        <w:t xml:space="preserve"> </w:t>
      </w:r>
      <w:r>
        <w:t>trên</w:t>
      </w:r>
      <w:r>
        <w:rPr>
          <w:spacing w:val="-5"/>
        </w:rPr>
        <w:t xml:space="preserve"> </w:t>
      </w:r>
      <w:r>
        <w:t>bề</w:t>
      </w:r>
      <w:r>
        <w:rPr>
          <w:spacing w:val="-5"/>
        </w:rPr>
        <w:t xml:space="preserve"> </w:t>
      </w:r>
      <w:r>
        <w:t>luôn</w:t>
      </w:r>
      <w:r>
        <w:rPr>
          <w:spacing w:val="-2"/>
        </w:rPr>
        <w:t xml:space="preserve"> </w:t>
      </w:r>
      <w:r>
        <w:t>ở</w:t>
      </w:r>
      <w:r>
        <w:rPr>
          <w:spacing w:val="-5"/>
        </w:rPr>
        <w:t xml:space="preserve"> </w:t>
      </w:r>
      <w:r>
        <w:t>trạng</w:t>
      </w:r>
      <w:r>
        <w:rPr>
          <w:spacing w:val="-5"/>
        </w:rPr>
        <w:t xml:space="preserve"> </w:t>
      </w:r>
      <w:r>
        <w:t>thái</w:t>
      </w:r>
      <w:r>
        <w:rPr>
          <w:spacing w:val="-4"/>
        </w:rPr>
        <w:t xml:space="preserve"> </w:t>
      </w:r>
      <w:r>
        <w:t>hoạt</w:t>
      </w:r>
      <w:r>
        <w:rPr>
          <w:spacing w:val="-5"/>
        </w:rPr>
        <w:t xml:space="preserve"> </w:t>
      </w:r>
      <w:r>
        <w:t>động</w:t>
      </w:r>
      <w:r>
        <w:rPr>
          <w:spacing w:val="-3"/>
        </w:rPr>
        <w:t xml:space="preserve"> </w:t>
      </w:r>
      <w:r>
        <w:rPr>
          <w:spacing w:val="-4"/>
        </w:rPr>
        <w:t>tốt.</w:t>
      </w:r>
    </w:p>
    <w:p w14:paraId="303AA875" w14:textId="77777777" w:rsidR="007E7C26" w:rsidRDefault="004F4220">
      <w:pPr>
        <w:pStyle w:val="BodyText"/>
        <w:spacing w:before="136" w:line="360" w:lineRule="auto"/>
        <w:ind w:right="577" w:firstLine="283"/>
        <w:jc w:val="both"/>
      </w:pPr>
      <w:r>
        <w:t>Song song với các nguyên lý trên, hệ thống các thiết bị đo các thông số vận hành và điều khiển, an toàn cần đảm bảo hoạt động ổn định. Các thông số nhiệt độ, áp suất, mức chất lỏng trong bồn luôn được hiển thị tại nơi vận hành và tại phòng điều khiển.</w:t>
      </w:r>
    </w:p>
    <w:p w14:paraId="303AA876" w14:textId="77777777" w:rsidR="007E7C26" w:rsidRDefault="004F4220">
      <w:pPr>
        <w:pStyle w:val="Heading3"/>
        <w:numPr>
          <w:ilvl w:val="1"/>
          <w:numId w:val="1"/>
        </w:numPr>
        <w:tabs>
          <w:tab w:val="left" w:pos="1251"/>
        </w:tabs>
        <w:spacing w:before="119"/>
        <w:ind w:left="1251" w:hanging="517"/>
        <w:jc w:val="both"/>
      </w:pPr>
      <w:bookmarkStart w:id="52" w:name="_bookmark52"/>
      <w:bookmarkEnd w:id="52"/>
      <w:r>
        <w:t>Chế</w:t>
      </w:r>
      <w:r>
        <w:rPr>
          <w:spacing w:val="-5"/>
        </w:rPr>
        <w:t xml:space="preserve"> </w:t>
      </w:r>
      <w:r>
        <w:t>độ</w:t>
      </w:r>
      <w:r>
        <w:rPr>
          <w:spacing w:val="-6"/>
        </w:rPr>
        <w:t xml:space="preserve"> </w:t>
      </w:r>
      <w:r>
        <w:t>vận</w:t>
      </w:r>
      <w:r>
        <w:rPr>
          <w:spacing w:val="-6"/>
        </w:rPr>
        <w:t xml:space="preserve"> </w:t>
      </w:r>
      <w:r>
        <w:t>hành</w:t>
      </w:r>
      <w:r>
        <w:rPr>
          <w:spacing w:val="-5"/>
        </w:rPr>
        <w:t xml:space="preserve"> </w:t>
      </w:r>
      <w:r>
        <w:t>bình</w:t>
      </w:r>
      <w:r>
        <w:rPr>
          <w:spacing w:val="-6"/>
        </w:rPr>
        <w:t xml:space="preserve"> </w:t>
      </w:r>
      <w:r>
        <w:rPr>
          <w:spacing w:val="-2"/>
        </w:rPr>
        <w:t>thường</w:t>
      </w:r>
    </w:p>
    <w:p w14:paraId="303AA877" w14:textId="77777777" w:rsidR="007E7C26" w:rsidRDefault="007E7C26">
      <w:pPr>
        <w:pStyle w:val="Heading3"/>
        <w:jc w:val="both"/>
        <w:sectPr w:rsidR="007E7C26">
          <w:pgSz w:w="11910" w:h="16850"/>
          <w:pgMar w:top="1380" w:right="283" w:bottom="740" w:left="850" w:header="514" w:footer="556" w:gutter="0"/>
          <w:cols w:space="720"/>
        </w:sectPr>
      </w:pPr>
    </w:p>
    <w:p w14:paraId="303AA878" w14:textId="77777777" w:rsidR="007E7C26" w:rsidRDefault="004F4220">
      <w:pPr>
        <w:pStyle w:val="ListParagraph"/>
        <w:numPr>
          <w:ilvl w:val="2"/>
          <w:numId w:val="1"/>
        </w:numPr>
        <w:tabs>
          <w:tab w:val="left" w:pos="1452"/>
        </w:tabs>
        <w:spacing w:before="4"/>
        <w:ind w:left="1452" w:hanging="358"/>
        <w:jc w:val="both"/>
        <w:rPr>
          <w:i/>
          <w:sz w:val="26"/>
        </w:rPr>
      </w:pPr>
      <w:r>
        <w:rPr>
          <w:i/>
          <w:sz w:val="26"/>
        </w:rPr>
        <w:lastRenderedPageBreak/>
        <w:t>Nhập</w:t>
      </w:r>
      <w:r>
        <w:rPr>
          <w:i/>
          <w:spacing w:val="-7"/>
          <w:sz w:val="26"/>
        </w:rPr>
        <w:t xml:space="preserve"> </w:t>
      </w:r>
      <w:r>
        <w:rPr>
          <w:i/>
          <w:sz w:val="26"/>
        </w:rPr>
        <w:t>sản</w:t>
      </w:r>
      <w:r>
        <w:rPr>
          <w:i/>
          <w:spacing w:val="-5"/>
          <w:sz w:val="26"/>
        </w:rPr>
        <w:t xml:space="preserve"> </w:t>
      </w:r>
      <w:r>
        <w:rPr>
          <w:i/>
          <w:spacing w:val="-4"/>
          <w:sz w:val="26"/>
        </w:rPr>
        <w:t>phẩm</w:t>
      </w:r>
    </w:p>
    <w:p w14:paraId="303AA879" w14:textId="77777777" w:rsidR="007E7C26" w:rsidRDefault="004F4220">
      <w:pPr>
        <w:pStyle w:val="BodyText"/>
        <w:spacing w:before="150" w:line="360" w:lineRule="auto"/>
        <w:ind w:right="577" w:firstLine="283"/>
        <w:jc w:val="both"/>
      </w:pPr>
      <w:r>
        <w:t>Dầu DO được nhập từ tàu đến bồn chứa TK-07 bằng 2 bơm dầu DO tại trạm bơm số 1 và 2 bơm dầu DO tại trạm bơm số 2. Dầu DO được nhập từ xe bồn đến bồn chứa TK-07 bằng 2 bơm dầu DO tại trạm bơm số 2.</w:t>
      </w:r>
    </w:p>
    <w:p w14:paraId="303AA87A" w14:textId="77777777" w:rsidR="007E7C26" w:rsidRDefault="004F4220">
      <w:pPr>
        <w:pStyle w:val="BodyText"/>
        <w:spacing w:before="1" w:line="360" w:lineRule="auto"/>
        <w:ind w:right="579" w:firstLine="283"/>
        <w:jc w:val="both"/>
      </w:pPr>
      <w:r>
        <w:t>Tất cả các số liệu liên quan đến quá trình nhập của bồn chứa như thời gian nhập, lương nhập, ngày giờ nhập phải được ghi chép đầy đủ để đễ kiểm tra và quản lý.</w:t>
      </w:r>
    </w:p>
    <w:p w14:paraId="303AA87B" w14:textId="77777777" w:rsidR="007E7C26" w:rsidRDefault="004F4220">
      <w:pPr>
        <w:pStyle w:val="BodyText"/>
        <w:spacing w:line="297" w:lineRule="exact"/>
        <w:ind w:left="1017"/>
        <w:jc w:val="both"/>
      </w:pPr>
      <w:r>
        <w:t>Quá</w:t>
      </w:r>
      <w:r>
        <w:rPr>
          <w:spacing w:val="-6"/>
        </w:rPr>
        <w:t xml:space="preserve"> </w:t>
      </w:r>
      <w:r>
        <w:t>trình</w:t>
      </w:r>
      <w:r>
        <w:rPr>
          <w:spacing w:val="-5"/>
        </w:rPr>
        <w:t xml:space="preserve"> </w:t>
      </w:r>
      <w:r>
        <w:t>nhập</w:t>
      </w:r>
      <w:r>
        <w:rPr>
          <w:spacing w:val="-6"/>
        </w:rPr>
        <w:t xml:space="preserve"> </w:t>
      </w:r>
      <w:r>
        <w:t>sản</w:t>
      </w:r>
      <w:r>
        <w:rPr>
          <w:spacing w:val="-3"/>
        </w:rPr>
        <w:t xml:space="preserve"> </w:t>
      </w:r>
      <w:r>
        <w:t>phẩm</w:t>
      </w:r>
      <w:r>
        <w:rPr>
          <w:spacing w:val="-6"/>
        </w:rPr>
        <w:t xml:space="preserve"> </w:t>
      </w:r>
      <w:r>
        <w:t>được</w:t>
      </w:r>
      <w:r>
        <w:rPr>
          <w:spacing w:val="-4"/>
        </w:rPr>
        <w:t xml:space="preserve"> </w:t>
      </w:r>
      <w:r>
        <w:t>thực</w:t>
      </w:r>
      <w:r>
        <w:rPr>
          <w:spacing w:val="-5"/>
        </w:rPr>
        <w:t xml:space="preserve"> </w:t>
      </w:r>
      <w:r>
        <w:t>hiện</w:t>
      </w:r>
      <w:r>
        <w:rPr>
          <w:spacing w:val="-3"/>
        </w:rPr>
        <w:t xml:space="preserve"> </w:t>
      </w:r>
      <w:r>
        <w:t>theo</w:t>
      </w:r>
      <w:r>
        <w:rPr>
          <w:spacing w:val="-4"/>
        </w:rPr>
        <w:t xml:space="preserve"> </w:t>
      </w:r>
      <w:r>
        <w:t>các</w:t>
      </w:r>
      <w:r>
        <w:rPr>
          <w:spacing w:val="-5"/>
        </w:rPr>
        <w:t xml:space="preserve"> </w:t>
      </w:r>
      <w:r>
        <w:t>bước</w:t>
      </w:r>
      <w:r>
        <w:rPr>
          <w:spacing w:val="-5"/>
        </w:rPr>
        <w:t xml:space="preserve"> </w:t>
      </w:r>
      <w:r>
        <w:rPr>
          <w:spacing w:val="-4"/>
        </w:rPr>
        <w:t>sau:</w:t>
      </w:r>
    </w:p>
    <w:p w14:paraId="303AA87C" w14:textId="77777777" w:rsidR="007E7C26" w:rsidRDefault="004F4220">
      <w:pPr>
        <w:pStyle w:val="BodyText"/>
        <w:spacing w:before="150"/>
        <w:ind w:left="940"/>
        <w:jc w:val="both"/>
      </w:pPr>
      <w:r>
        <w:rPr>
          <w:rFonts w:ascii="Calibri" w:hAnsi="Calibri"/>
        </w:rPr>
        <w:t>−</w:t>
      </w:r>
      <w:r>
        <w:rPr>
          <w:rFonts w:ascii="Calibri" w:hAnsi="Calibri"/>
          <w:spacing w:val="50"/>
        </w:rPr>
        <w:t xml:space="preserve">  </w:t>
      </w:r>
      <w:r>
        <w:t>Đóng</w:t>
      </w:r>
      <w:r>
        <w:rPr>
          <w:spacing w:val="-3"/>
        </w:rPr>
        <w:t xml:space="preserve"> </w:t>
      </w:r>
      <w:r>
        <w:t>các</w:t>
      </w:r>
      <w:r>
        <w:rPr>
          <w:spacing w:val="-4"/>
        </w:rPr>
        <w:t xml:space="preserve"> </w:t>
      </w:r>
      <w:r>
        <w:t>van</w:t>
      </w:r>
      <w:r>
        <w:rPr>
          <w:spacing w:val="-4"/>
        </w:rPr>
        <w:t xml:space="preserve"> </w:t>
      </w:r>
      <w:r>
        <w:t>cô</w:t>
      </w:r>
      <w:r>
        <w:rPr>
          <w:spacing w:val="-4"/>
        </w:rPr>
        <w:t xml:space="preserve"> </w:t>
      </w:r>
      <w:r>
        <w:t>lập</w:t>
      </w:r>
      <w:r>
        <w:rPr>
          <w:spacing w:val="-2"/>
        </w:rPr>
        <w:t xml:space="preserve"> </w:t>
      </w:r>
      <w:r>
        <w:t>để</w:t>
      </w:r>
      <w:r>
        <w:rPr>
          <w:spacing w:val="-1"/>
        </w:rPr>
        <w:t xml:space="preserve"> </w:t>
      </w:r>
      <w:r>
        <w:t>có</w:t>
      </w:r>
      <w:r>
        <w:rPr>
          <w:spacing w:val="-3"/>
        </w:rPr>
        <w:t xml:space="preserve"> </w:t>
      </w:r>
      <w:r>
        <w:t>lập</w:t>
      </w:r>
      <w:r>
        <w:rPr>
          <w:spacing w:val="-4"/>
        </w:rPr>
        <w:t xml:space="preserve"> </w:t>
      </w:r>
      <w:r>
        <w:t>hoàn</w:t>
      </w:r>
      <w:r>
        <w:rPr>
          <w:spacing w:val="-1"/>
        </w:rPr>
        <w:t xml:space="preserve"> </w:t>
      </w:r>
      <w:r>
        <w:t>toàn</w:t>
      </w:r>
      <w:r>
        <w:rPr>
          <w:spacing w:val="-4"/>
        </w:rPr>
        <w:t xml:space="preserve"> </w:t>
      </w:r>
      <w:r>
        <w:t>đường</w:t>
      </w:r>
      <w:r>
        <w:rPr>
          <w:spacing w:val="-4"/>
        </w:rPr>
        <w:t xml:space="preserve"> </w:t>
      </w:r>
      <w:r>
        <w:t>nhập</w:t>
      </w:r>
      <w:r>
        <w:rPr>
          <w:spacing w:val="-4"/>
        </w:rPr>
        <w:t xml:space="preserve"> </w:t>
      </w:r>
      <w:r>
        <w:t>vào</w:t>
      </w:r>
      <w:r>
        <w:rPr>
          <w:spacing w:val="-1"/>
        </w:rPr>
        <w:t xml:space="preserve"> </w:t>
      </w:r>
      <w:r>
        <w:t>các</w:t>
      </w:r>
      <w:r>
        <w:rPr>
          <w:spacing w:val="-4"/>
        </w:rPr>
        <w:t xml:space="preserve"> </w:t>
      </w:r>
      <w:r>
        <w:t>bồn</w:t>
      </w:r>
      <w:r>
        <w:rPr>
          <w:spacing w:val="-2"/>
        </w:rPr>
        <w:t xml:space="preserve"> </w:t>
      </w:r>
      <w:r>
        <w:t>không</w:t>
      </w:r>
      <w:r>
        <w:rPr>
          <w:spacing w:val="-4"/>
        </w:rPr>
        <w:t xml:space="preserve"> </w:t>
      </w:r>
      <w:r>
        <w:rPr>
          <w:spacing w:val="-2"/>
        </w:rPr>
        <w:t>nhập.</w:t>
      </w:r>
    </w:p>
    <w:p w14:paraId="303AA87D" w14:textId="77777777" w:rsidR="007E7C26" w:rsidRDefault="004F4220">
      <w:pPr>
        <w:pStyle w:val="BodyText"/>
        <w:spacing w:before="136" w:line="343" w:lineRule="auto"/>
        <w:ind w:left="1300" w:right="576" w:hanging="360"/>
        <w:jc w:val="both"/>
      </w:pPr>
      <w:r>
        <w:rPr>
          <w:rFonts w:ascii="Calibri" w:hAnsi="Calibri"/>
        </w:rPr>
        <w:t>−</w:t>
      </w:r>
      <w:r>
        <w:rPr>
          <w:rFonts w:ascii="Calibri" w:hAnsi="Calibri"/>
          <w:spacing w:val="40"/>
        </w:rPr>
        <w:t xml:space="preserve">  </w:t>
      </w:r>
      <w:r>
        <w:t>Mức chất lỏng trong bồn phải ở mức cho phép nhập, được hiển thị</w:t>
      </w:r>
      <w:r>
        <w:rPr>
          <w:spacing w:val="19"/>
        </w:rPr>
        <w:t xml:space="preserve"> </w:t>
      </w:r>
      <w:r>
        <w:t>trên các thiết bị</w:t>
      </w:r>
      <w:r>
        <w:rPr>
          <w:spacing w:val="80"/>
        </w:rPr>
        <w:t xml:space="preserve"> </w:t>
      </w:r>
      <w:r>
        <w:t>đo mức tại hiện trường và tại phòng điều khiển.</w:t>
      </w:r>
    </w:p>
    <w:p w14:paraId="303AA87E" w14:textId="77777777" w:rsidR="007E7C26" w:rsidRDefault="004F4220">
      <w:pPr>
        <w:pStyle w:val="BodyText"/>
        <w:spacing w:before="22" w:line="352" w:lineRule="auto"/>
        <w:ind w:left="1300" w:right="577" w:hanging="360"/>
        <w:jc w:val="both"/>
      </w:pPr>
      <w:r>
        <w:rPr>
          <w:rFonts w:ascii="Calibri" w:hAnsi="Calibri"/>
        </w:rPr>
        <w:t>−</w:t>
      </w:r>
      <w:r>
        <w:rPr>
          <w:rFonts w:ascii="Calibri" w:hAnsi="Calibri"/>
          <w:spacing w:val="80"/>
          <w:w w:val="150"/>
        </w:rPr>
        <w:t xml:space="preserve"> </w:t>
      </w:r>
      <w:r>
        <w:t>Sau khi đã kiểm tra tất cả các trạng thái van, cụm thiết bị đảm bảo đủ điều kiện cho phép thực hiện quá trình nhập sản phẩm vào bồn chứa. Người vận hành sẽ thông báo để khởi động bơm cho phép quá trình nhập bắt đầu.</w:t>
      </w:r>
    </w:p>
    <w:p w14:paraId="303AA87F" w14:textId="77777777" w:rsidR="007E7C26" w:rsidRDefault="004F4220">
      <w:pPr>
        <w:pStyle w:val="BodyText"/>
        <w:spacing w:before="3" w:line="343" w:lineRule="auto"/>
        <w:ind w:left="1300" w:right="579" w:hanging="360"/>
        <w:jc w:val="both"/>
      </w:pPr>
      <w:r>
        <w:rPr>
          <w:rFonts w:ascii="Calibri" w:hAnsi="Calibri"/>
        </w:rPr>
        <w:t>−</w:t>
      </w:r>
      <w:r>
        <w:rPr>
          <w:rFonts w:ascii="Calibri" w:hAnsi="Calibri"/>
          <w:spacing w:val="80"/>
        </w:rPr>
        <w:t xml:space="preserve"> </w:t>
      </w:r>
      <w:r>
        <w:t>Sau khi nhận được thông báo tình trạng hoạt động ổn định của bơm nhập, người vận hành lập tức mở các van trên đường vào bồn nhập.</w:t>
      </w:r>
    </w:p>
    <w:p w14:paraId="303AA880" w14:textId="77777777" w:rsidR="007E7C26" w:rsidRDefault="004F4220">
      <w:pPr>
        <w:pStyle w:val="BodyText"/>
        <w:spacing w:before="21" w:line="352" w:lineRule="auto"/>
        <w:ind w:left="1300" w:right="577" w:hanging="360"/>
        <w:jc w:val="both"/>
      </w:pPr>
      <w:r>
        <w:rPr>
          <w:rFonts w:ascii="Calibri" w:hAnsi="Calibri"/>
        </w:rPr>
        <w:t>−</w:t>
      </w:r>
      <w:r>
        <w:rPr>
          <w:rFonts w:ascii="Calibri" w:hAnsi="Calibri"/>
          <w:spacing w:val="40"/>
        </w:rPr>
        <w:t xml:space="preserve">  </w:t>
      </w:r>
      <w:r>
        <w:t>Thời gian nhập tuỳ thuộc vào lượng dầu cần nhập vào bồn. Quá trình nhập sản phẩm sẽ kết thúc khi đạt mức sản phẩm yêu cầu hoặc khi mức chất lỏng trong bồn đạt mức cao (LH) được lấy từ các thiết bị đo mức tại bồn TK-07.</w:t>
      </w:r>
    </w:p>
    <w:p w14:paraId="303AA881" w14:textId="77777777" w:rsidR="007E7C26" w:rsidRDefault="004F4220">
      <w:pPr>
        <w:pStyle w:val="BodyText"/>
        <w:spacing w:before="6" w:line="352" w:lineRule="auto"/>
        <w:ind w:left="1300" w:right="579" w:hanging="360"/>
        <w:jc w:val="both"/>
      </w:pPr>
      <w:r>
        <w:rPr>
          <w:rFonts w:ascii="Calibri" w:hAnsi="Calibri"/>
        </w:rPr>
        <w:t>−</w:t>
      </w:r>
      <w:r>
        <w:rPr>
          <w:rFonts w:ascii="Calibri" w:hAnsi="Calibri"/>
          <w:spacing w:val="80"/>
          <w:w w:val="150"/>
        </w:rPr>
        <w:t xml:space="preserve"> </w:t>
      </w:r>
      <w:r>
        <w:t>Trong quá trình nhập, khi mức chất lỏng trong bồn đạt mức cao, các thiết bị đo mức trên bồn sẽ đưa ra tín hiệu báo động bằng tín hiệu đèn nhấp nhấp nháy trên màn hình điều khiển và còi trong phòng điều khiển. Từ đó nhân viên điều khiển có thể thông báo với nhân viên vận hành ngoài hiện trường để ngưng nhập sản phẩm.</w:t>
      </w:r>
    </w:p>
    <w:p w14:paraId="303AA882" w14:textId="77777777" w:rsidR="007E7C26" w:rsidRDefault="004F4220">
      <w:pPr>
        <w:pStyle w:val="BodyText"/>
        <w:spacing w:before="13" w:line="352" w:lineRule="auto"/>
        <w:ind w:left="1300" w:right="577" w:hanging="360"/>
        <w:jc w:val="both"/>
      </w:pPr>
      <w:r>
        <w:rPr>
          <w:rFonts w:ascii="Calibri" w:hAnsi="Calibri"/>
        </w:rPr>
        <w:t>−</w:t>
      </w:r>
      <w:r>
        <w:rPr>
          <w:rFonts w:ascii="Calibri" w:hAnsi="Calibri"/>
          <w:spacing w:val="80"/>
        </w:rPr>
        <w:t xml:space="preserve"> </w:t>
      </w:r>
      <w:r>
        <w:t>Ngoài ra, viên vận hành ngoài hiện trường cũng có thể chủ động giảm sát mức lỏng trong bồn chứa từ thiết bị hiển thị chân bồn được đưa từ các thiết bị đo và truyền</w:t>
      </w:r>
      <w:r>
        <w:rPr>
          <w:spacing w:val="40"/>
        </w:rPr>
        <w:t xml:space="preserve"> </w:t>
      </w:r>
      <w:r>
        <w:t>mức của bồn chứa đó.</w:t>
      </w:r>
    </w:p>
    <w:p w14:paraId="303AA883" w14:textId="77777777" w:rsidR="007E7C26" w:rsidRDefault="004F4220">
      <w:pPr>
        <w:pStyle w:val="BodyText"/>
        <w:spacing w:before="6" w:line="343" w:lineRule="auto"/>
        <w:ind w:left="1300" w:right="579" w:hanging="360"/>
        <w:jc w:val="both"/>
      </w:pPr>
      <w:r>
        <w:rPr>
          <w:rFonts w:ascii="Calibri" w:hAnsi="Calibri"/>
        </w:rPr>
        <w:t>−</w:t>
      </w:r>
      <w:r>
        <w:rPr>
          <w:rFonts w:ascii="Calibri" w:hAnsi="Calibri"/>
          <w:spacing w:val="80"/>
          <w:w w:val="150"/>
        </w:rPr>
        <w:t xml:space="preserve"> </w:t>
      </w:r>
      <w:r>
        <w:t>Quá trình liên lạc giữa người vận hành hiện trường và phòng điều khiển sẽ được trao đổi thông qua hệ thống bộ đàm.</w:t>
      </w:r>
    </w:p>
    <w:p w14:paraId="303AA884" w14:textId="77777777" w:rsidR="007E7C26" w:rsidRDefault="004F4220">
      <w:pPr>
        <w:pStyle w:val="ListParagraph"/>
        <w:numPr>
          <w:ilvl w:val="2"/>
          <w:numId w:val="1"/>
        </w:numPr>
        <w:tabs>
          <w:tab w:val="left" w:pos="1452"/>
        </w:tabs>
        <w:spacing w:before="21"/>
        <w:ind w:left="1452" w:hanging="358"/>
        <w:jc w:val="both"/>
        <w:rPr>
          <w:i/>
          <w:sz w:val="26"/>
        </w:rPr>
      </w:pPr>
      <w:r>
        <w:rPr>
          <w:i/>
          <w:sz w:val="26"/>
        </w:rPr>
        <w:t>Xuất</w:t>
      </w:r>
      <w:r>
        <w:rPr>
          <w:i/>
          <w:spacing w:val="-6"/>
          <w:sz w:val="26"/>
        </w:rPr>
        <w:t xml:space="preserve"> </w:t>
      </w:r>
      <w:r>
        <w:rPr>
          <w:i/>
          <w:sz w:val="26"/>
        </w:rPr>
        <w:t>dầu</w:t>
      </w:r>
      <w:r>
        <w:rPr>
          <w:i/>
          <w:spacing w:val="-3"/>
          <w:sz w:val="26"/>
        </w:rPr>
        <w:t xml:space="preserve"> </w:t>
      </w:r>
      <w:r>
        <w:rPr>
          <w:i/>
          <w:spacing w:val="-5"/>
          <w:sz w:val="26"/>
        </w:rPr>
        <w:t>DO</w:t>
      </w:r>
    </w:p>
    <w:p w14:paraId="303AA885" w14:textId="77777777" w:rsidR="007E7C26" w:rsidRDefault="004F4220">
      <w:pPr>
        <w:pStyle w:val="BodyText"/>
        <w:spacing w:before="148"/>
        <w:ind w:left="940"/>
        <w:jc w:val="both"/>
      </w:pPr>
      <w:r>
        <w:rPr>
          <w:rFonts w:ascii="Calibri" w:hAnsi="Calibri"/>
        </w:rPr>
        <w:t>−</w:t>
      </w:r>
      <w:r>
        <w:rPr>
          <w:rFonts w:ascii="Calibri" w:hAnsi="Calibri"/>
          <w:spacing w:val="51"/>
        </w:rPr>
        <w:t xml:space="preserve">  </w:t>
      </w:r>
      <w:r>
        <w:t>Kiểm</w:t>
      </w:r>
      <w:r>
        <w:rPr>
          <w:spacing w:val="-4"/>
        </w:rPr>
        <w:t xml:space="preserve"> </w:t>
      </w:r>
      <w:r>
        <w:t>tra</w:t>
      </w:r>
      <w:r>
        <w:rPr>
          <w:spacing w:val="-4"/>
        </w:rPr>
        <w:t xml:space="preserve"> </w:t>
      </w:r>
      <w:r>
        <w:t>mức</w:t>
      </w:r>
      <w:r>
        <w:rPr>
          <w:spacing w:val="-4"/>
        </w:rPr>
        <w:t xml:space="preserve"> </w:t>
      </w:r>
      <w:r>
        <w:t>chất</w:t>
      </w:r>
      <w:r>
        <w:rPr>
          <w:spacing w:val="-3"/>
        </w:rPr>
        <w:t xml:space="preserve"> </w:t>
      </w:r>
      <w:r>
        <w:t>lỏng</w:t>
      </w:r>
      <w:r>
        <w:rPr>
          <w:spacing w:val="-4"/>
        </w:rPr>
        <w:t xml:space="preserve"> </w:t>
      </w:r>
      <w:r>
        <w:t>tại</w:t>
      </w:r>
      <w:r>
        <w:rPr>
          <w:spacing w:val="-4"/>
        </w:rPr>
        <w:t xml:space="preserve"> </w:t>
      </w:r>
      <w:r>
        <w:t>các</w:t>
      </w:r>
      <w:r>
        <w:rPr>
          <w:spacing w:val="-4"/>
        </w:rPr>
        <w:t xml:space="preserve"> bồn.</w:t>
      </w:r>
    </w:p>
    <w:p w14:paraId="303AA886" w14:textId="77777777" w:rsidR="007E7C26" w:rsidRDefault="004F4220">
      <w:pPr>
        <w:pStyle w:val="BodyText"/>
        <w:spacing w:before="136"/>
        <w:ind w:left="940"/>
        <w:jc w:val="both"/>
      </w:pPr>
      <w:r>
        <w:rPr>
          <w:rFonts w:ascii="Calibri" w:hAnsi="Calibri"/>
        </w:rPr>
        <w:t>−</w:t>
      </w:r>
      <w:r>
        <w:rPr>
          <w:rFonts w:ascii="Calibri" w:hAnsi="Calibri"/>
          <w:spacing w:val="50"/>
        </w:rPr>
        <w:t xml:space="preserve">  </w:t>
      </w:r>
      <w:r>
        <w:t>Đóng,</w:t>
      </w:r>
      <w:r>
        <w:rPr>
          <w:spacing w:val="-3"/>
        </w:rPr>
        <w:t xml:space="preserve"> </w:t>
      </w:r>
      <w:r>
        <w:t>mở</w:t>
      </w:r>
      <w:r>
        <w:rPr>
          <w:spacing w:val="-3"/>
        </w:rPr>
        <w:t xml:space="preserve"> </w:t>
      </w:r>
      <w:r>
        <w:t>các</w:t>
      </w:r>
      <w:r>
        <w:rPr>
          <w:spacing w:val="-3"/>
        </w:rPr>
        <w:t xml:space="preserve"> </w:t>
      </w:r>
      <w:r>
        <w:t>van</w:t>
      </w:r>
      <w:r>
        <w:rPr>
          <w:spacing w:val="-2"/>
        </w:rPr>
        <w:t xml:space="preserve"> </w:t>
      </w:r>
      <w:r>
        <w:t>liên</w:t>
      </w:r>
      <w:r>
        <w:rPr>
          <w:spacing w:val="-2"/>
        </w:rPr>
        <w:t xml:space="preserve"> </w:t>
      </w:r>
      <w:r>
        <w:t>quan</w:t>
      </w:r>
      <w:r>
        <w:rPr>
          <w:spacing w:val="-3"/>
        </w:rPr>
        <w:t xml:space="preserve"> </w:t>
      </w:r>
      <w:r>
        <w:t>để</w:t>
      </w:r>
      <w:r>
        <w:rPr>
          <w:spacing w:val="-4"/>
        </w:rPr>
        <w:t xml:space="preserve"> </w:t>
      </w:r>
      <w:r>
        <w:t>đảo</w:t>
      </w:r>
      <w:r>
        <w:rPr>
          <w:spacing w:val="-2"/>
        </w:rPr>
        <w:t xml:space="preserve"> </w:t>
      </w:r>
      <w:r>
        <w:t>chuyển</w:t>
      </w:r>
      <w:r>
        <w:rPr>
          <w:spacing w:val="-3"/>
        </w:rPr>
        <w:t xml:space="preserve"> </w:t>
      </w:r>
      <w:r>
        <w:t>sản</w:t>
      </w:r>
      <w:r>
        <w:rPr>
          <w:spacing w:val="-4"/>
        </w:rPr>
        <w:t xml:space="preserve"> </w:t>
      </w:r>
      <w:r>
        <w:rPr>
          <w:spacing w:val="-2"/>
        </w:rPr>
        <w:t>phẩm.</w:t>
      </w:r>
    </w:p>
    <w:p w14:paraId="303AA887" w14:textId="77777777" w:rsidR="007E7C26" w:rsidRDefault="004F4220">
      <w:pPr>
        <w:pStyle w:val="BodyText"/>
        <w:spacing w:before="136" w:line="343" w:lineRule="auto"/>
        <w:ind w:left="1300" w:right="579" w:hanging="360"/>
        <w:jc w:val="both"/>
      </w:pPr>
      <w:r>
        <w:rPr>
          <w:rFonts w:ascii="Calibri" w:hAnsi="Calibri"/>
        </w:rPr>
        <w:t>−</w:t>
      </w:r>
      <w:r>
        <w:rPr>
          <w:rFonts w:ascii="Calibri" w:hAnsi="Calibri"/>
          <w:spacing w:val="80"/>
          <w:w w:val="150"/>
        </w:rPr>
        <w:t xml:space="preserve"> </w:t>
      </w:r>
      <w:r>
        <w:t>Dầu DO từ bồn chứa TK-07 được vận hành tự động chảy sang các bồn TK-03, TK- 04,</w:t>
      </w:r>
      <w:r>
        <w:rPr>
          <w:spacing w:val="14"/>
        </w:rPr>
        <w:t xml:space="preserve"> </w:t>
      </w:r>
      <w:r>
        <w:t>TK-05,</w:t>
      </w:r>
      <w:r>
        <w:rPr>
          <w:spacing w:val="14"/>
        </w:rPr>
        <w:t xml:space="preserve"> </w:t>
      </w:r>
      <w:r>
        <w:t>TK-06</w:t>
      </w:r>
      <w:r>
        <w:rPr>
          <w:spacing w:val="14"/>
        </w:rPr>
        <w:t xml:space="preserve"> </w:t>
      </w:r>
      <w:r>
        <w:t>do</w:t>
      </w:r>
      <w:r>
        <w:rPr>
          <w:spacing w:val="17"/>
        </w:rPr>
        <w:t xml:space="preserve"> </w:t>
      </w:r>
      <w:r>
        <w:t>chênh</w:t>
      </w:r>
      <w:r>
        <w:rPr>
          <w:spacing w:val="15"/>
        </w:rPr>
        <w:t xml:space="preserve"> </w:t>
      </w:r>
      <w:r>
        <w:t>lệch</w:t>
      </w:r>
      <w:r>
        <w:rPr>
          <w:spacing w:val="17"/>
        </w:rPr>
        <w:t xml:space="preserve"> </w:t>
      </w:r>
      <w:r>
        <w:t>áp</w:t>
      </w:r>
      <w:r>
        <w:rPr>
          <w:spacing w:val="14"/>
        </w:rPr>
        <w:t xml:space="preserve"> </w:t>
      </w:r>
      <w:r>
        <w:t>suất</w:t>
      </w:r>
      <w:r>
        <w:rPr>
          <w:spacing w:val="16"/>
        </w:rPr>
        <w:t xml:space="preserve"> </w:t>
      </w:r>
      <w:r>
        <w:t>thủy</w:t>
      </w:r>
      <w:r>
        <w:rPr>
          <w:spacing w:val="15"/>
        </w:rPr>
        <w:t xml:space="preserve"> </w:t>
      </w:r>
      <w:r>
        <w:t>tĩnh</w:t>
      </w:r>
      <w:r>
        <w:rPr>
          <w:spacing w:val="14"/>
        </w:rPr>
        <w:t xml:space="preserve"> </w:t>
      </w:r>
      <w:r>
        <w:t>đến</w:t>
      </w:r>
      <w:r>
        <w:rPr>
          <w:spacing w:val="16"/>
        </w:rPr>
        <w:t xml:space="preserve"> </w:t>
      </w:r>
      <w:r>
        <w:t>khi</w:t>
      </w:r>
      <w:r>
        <w:rPr>
          <w:spacing w:val="14"/>
        </w:rPr>
        <w:t xml:space="preserve"> </w:t>
      </w:r>
      <w:r>
        <w:t>2</w:t>
      </w:r>
      <w:r>
        <w:rPr>
          <w:spacing w:val="17"/>
        </w:rPr>
        <w:t xml:space="preserve"> </w:t>
      </w:r>
      <w:r>
        <w:t>bồn</w:t>
      </w:r>
      <w:r>
        <w:rPr>
          <w:spacing w:val="14"/>
        </w:rPr>
        <w:t xml:space="preserve"> </w:t>
      </w:r>
      <w:r>
        <w:t>chứa</w:t>
      </w:r>
      <w:r>
        <w:rPr>
          <w:spacing w:val="14"/>
        </w:rPr>
        <w:t xml:space="preserve"> </w:t>
      </w:r>
      <w:r>
        <w:t>TK-03,</w:t>
      </w:r>
      <w:r>
        <w:rPr>
          <w:spacing w:val="14"/>
        </w:rPr>
        <w:t xml:space="preserve"> </w:t>
      </w:r>
      <w:r>
        <w:rPr>
          <w:spacing w:val="-5"/>
        </w:rPr>
        <w:t>TK-</w:t>
      </w:r>
    </w:p>
    <w:p w14:paraId="303AA888" w14:textId="77777777" w:rsidR="007E7C26" w:rsidRDefault="007E7C26">
      <w:pPr>
        <w:pStyle w:val="BodyText"/>
        <w:spacing w:line="343" w:lineRule="auto"/>
        <w:jc w:val="both"/>
        <w:sectPr w:rsidR="007E7C26">
          <w:pgSz w:w="11910" w:h="16850"/>
          <w:pgMar w:top="1380" w:right="283" w:bottom="740" w:left="850" w:header="514" w:footer="556" w:gutter="0"/>
          <w:cols w:space="720"/>
        </w:sectPr>
      </w:pPr>
    </w:p>
    <w:p w14:paraId="303AA889" w14:textId="77777777" w:rsidR="007E7C26" w:rsidRDefault="004F4220">
      <w:pPr>
        <w:pStyle w:val="BodyText"/>
        <w:spacing w:before="4" w:line="360" w:lineRule="auto"/>
        <w:ind w:left="1300" w:right="577"/>
        <w:jc w:val="both"/>
      </w:pPr>
      <w:r>
        <w:lastRenderedPageBreak/>
        <w:t>04, TK-05, TK-06 đạt mức lỏng tối đa cho phép. Dầu DO từ bồn chứa TK-07 được bơm đến các bồn chứa TK-01, TK-02 bằng máy bơm tại trạm bơm số 2 với công</w:t>
      </w:r>
      <w:r>
        <w:rPr>
          <w:spacing w:val="80"/>
        </w:rPr>
        <w:t xml:space="preserve"> </w:t>
      </w:r>
      <w:r>
        <w:t>suất bơm là 65 m3/h.</w:t>
      </w:r>
    </w:p>
    <w:p w14:paraId="303AA88A" w14:textId="77777777" w:rsidR="007E7C26" w:rsidRDefault="004F4220">
      <w:pPr>
        <w:pStyle w:val="BodyText"/>
        <w:spacing w:before="2" w:line="343" w:lineRule="auto"/>
        <w:ind w:left="1300" w:right="579" w:hanging="360"/>
        <w:jc w:val="both"/>
      </w:pPr>
      <w:r>
        <w:rPr>
          <w:rFonts w:ascii="Calibri" w:hAnsi="Calibri"/>
        </w:rPr>
        <w:t>−</w:t>
      </w:r>
      <w:r>
        <w:rPr>
          <w:rFonts w:ascii="Calibri" w:hAnsi="Calibri"/>
          <w:spacing w:val="80"/>
        </w:rPr>
        <w:t xml:space="preserve"> </w:t>
      </w:r>
      <w:r>
        <w:t>Trong quá trình đáo chuyển bồn phải luôn luôn theo dõi mức chất lỏng trong bồn để dừng bơm và đóng ngắt các van.</w:t>
      </w:r>
    </w:p>
    <w:p w14:paraId="303AA88B" w14:textId="77777777" w:rsidR="007E7C26" w:rsidRDefault="004F4220">
      <w:pPr>
        <w:pStyle w:val="Heading3"/>
        <w:numPr>
          <w:ilvl w:val="1"/>
          <w:numId w:val="1"/>
        </w:numPr>
        <w:tabs>
          <w:tab w:val="left" w:pos="1251"/>
        </w:tabs>
        <w:spacing w:before="141"/>
        <w:ind w:left="1251" w:hanging="517"/>
        <w:jc w:val="both"/>
      </w:pPr>
      <w:bookmarkStart w:id="53" w:name="_bookmark53"/>
      <w:bookmarkEnd w:id="53"/>
      <w:r>
        <w:t>Đóng</w:t>
      </w:r>
      <w:r>
        <w:rPr>
          <w:spacing w:val="-6"/>
        </w:rPr>
        <w:t xml:space="preserve"> </w:t>
      </w:r>
      <w:r>
        <w:t>ngắt</w:t>
      </w:r>
      <w:r>
        <w:rPr>
          <w:spacing w:val="-2"/>
        </w:rPr>
        <w:t xml:space="preserve"> </w:t>
      </w:r>
      <w:r>
        <w:t>–</w:t>
      </w:r>
      <w:r>
        <w:rPr>
          <w:spacing w:val="-5"/>
        </w:rPr>
        <w:t xml:space="preserve"> </w:t>
      </w:r>
      <w:r>
        <w:t>dừng</w:t>
      </w:r>
      <w:r>
        <w:rPr>
          <w:spacing w:val="-5"/>
        </w:rPr>
        <w:t xml:space="preserve"> </w:t>
      </w:r>
      <w:r>
        <w:t>công</w:t>
      </w:r>
      <w:r>
        <w:rPr>
          <w:spacing w:val="-6"/>
        </w:rPr>
        <w:t xml:space="preserve"> </w:t>
      </w:r>
      <w:r>
        <w:rPr>
          <w:spacing w:val="-4"/>
        </w:rPr>
        <w:t>nghệ</w:t>
      </w:r>
    </w:p>
    <w:p w14:paraId="303AA88C" w14:textId="77777777" w:rsidR="007E7C26" w:rsidRDefault="004F4220">
      <w:pPr>
        <w:pStyle w:val="ListParagraph"/>
        <w:numPr>
          <w:ilvl w:val="2"/>
          <w:numId w:val="1"/>
        </w:numPr>
        <w:tabs>
          <w:tab w:val="left" w:pos="1452"/>
        </w:tabs>
        <w:spacing w:before="118"/>
        <w:ind w:left="1452" w:hanging="358"/>
        <w:rPr>
          <w:i/>
          <w:sz w:val="26"/>
        </w:rPr>
      </w:pPr>
      <w:r>
        <w:rPr>
          <w:i/>
          <w:sz w:val="26"/>
        </w:rPr>
        <w:t>Quá</w:t>
      </w:r>
      <w:r>
        <w:rPr>
          <w:i/>
          <w:spacing w:val="-6"/>
          <w:sz w:val="26"/>
        </w:rPr>
        <w:t xml:space="preserve"> </w:t>
      </w:r>
      <w:r>
        <w:rPr>
          <w:i/>
          <w:sz w:val="26"/>
        </w:rPr>
        <w:t>trình</w:t>
      </w:r>
      <w:r>
        <w:rPr>
          <w:i/>
          <w:spacing w:val="-4"/>
          <w:sz w:val="26"/>
        </w:rPr>
        <w:t xml:space="preserve"> </w:t>
      </w:r>
      <w:r>
        <w:rPr>
          <w:i/>
          <w:sz w:val="26"/>
        </w:rPr>
        <w:t>đóng</w:t>
      </w:r>
      <w:r>
        <w:rPr>
          <w:i/>
          <w:spacing w:val="-6"/>
          <w:sz w:val="26"/>
        </w:rPr>
        <w:t xml:space="preserve"> </w:t>
      </w:r>
      <w:r>
        <w:rPr>
          <w:i/>
          <w:spacing w:val="-4"/>
          <w:sz w:val="26"/>
        </w:rPr>
        <w:t>ngắt</w:t>
      </w:r>
    </w:p>
    <w:p w14:paraId="303AA88D" w14:textId="77777777" w:rsidR="007E7C26" w:rsidRDefault="004F4220">
      <w:pPr>
        <w:pStyle w:val="BodyText"/>
        <w:spacing w:before="150" w:line="360" w:lineRule="auto"/>
        <w:ind w:right="577" w:firstLine="283"/>
      </w:pPr>
      <w:r>
        <w:t>Việc</w:t>
      </w:r>
      <w:r>
        <w:rPr>
          <w:spacing w:val="28"/>
        </w:rPr>
        <w:t xml:space="preserve"> </w:t>
      </w:r>
      <w:r>
        <w:t>đóng</w:t>
      </w:r>
      <w:r>
        <w:rPr>
          <w:spacing w:val="28"/>
        </w:rPr>
        <w:t xml:space="preserve"> </w:t>
      </w:r>
      <w:r>
        <w:t>ngắt</w:t>
      </w:r>
      <w:r>
        <w:rPr>
          <w:spacing w:val="28"/>
        </w:rPr>
        <w:t xml:space="preserve"> </w:t>
      </w:r>
      <w:r>
        <w:t>được</w:t>
      </w:r>
      <w:r>
        <w:rPr>
          <w:spacing w:val="28"/>
        </w:rPr>
        <w:t xml:space="preserve"> </w:t>
      </w:r>
      <w:r>
        <w:t>thực</w:t>
      </w:r>
      <w:r>
        <w:rPr>
          <w:spacing w:val="28"/>
        </w:rPr>
        <w:t xml:space="preserve"> </w:t>
      </w:r>
      <w:r>
        <w:t>hiện</w:t>
      </w:r>
      <w:r>
        <w:rPr>
          <w:spacing w:val="28"/>
        </w:rPr>
        <w:t xml:space="preserve"> </w:t>
      </w:r>
      <w:r>
        <w:t>khi</w:t>
      </w:r>
      <w:r>
        <w:rPr>
          <w:spacing w:val="28"/>
        </w:rPr>
        <w:t xml:space="preserve"> </w:t>
      </w:r>
      <w:r>
        <w:t>quá</w:t>
      </w:r>
      <w:r>
        <w:rPr>
          <w:spacing w:val="28"/>
        </w:rPr>
        <w:t xml:space="preserve"> </w:t>
      </w:r>
      <w:r>
        <w:t>trình</w:t>
      </w:r>
      <w:r>
        <w:rPr>
          <w:spacing w:val="30"/>
        </w:rPr>
        <w:t xml:space="preserve"> </w:t>
      </w:r>
      <w:r>
        <w:t>nhập</w:t>
      </w:r>
      <w:r>
        <w:rPr>
          <w:spacing w:val="28"/>
        </w:rPr>
        <w:t xml:space="preserve"> </w:t>
      </w:r>
      <w:r>
        <w:t>sản</w:t>
      </w:r>
      <w:r>
        <w:rPr>
          <w:spacing w:val="28"/>
        </w:rPr>
        <w:t xml:space="preserve"> </w:t>
      </w:r>
      <w:r>
        <w:t>phẩm</w:t>
      </w:r>
      <w:r>
        <w:rPr>
          <w:spacing w:val="28"/>
        </w:rPr>
        <w:t xml:space="preserve"> </w:t>
      </w:r>
      <w:r>
        <w:t>vào</w:t>
      </w:r>
      <w:r>
        <w:rPr>
          <w:spacing w:val="28"/>
        </w:rPr>
        <w:t xml:space="preserve"> </w:t>
      </w:r>
      <w:r>
        <w:t>bồn</w:t>
      </w:r>
      <w:r>
        <w:rPr>
          <w:spacing w:val="28"/>
        </w:rPr>
        <w:t xml:space="preserve"> </w:t>
      </w:r>
      <w:r>
        <w:t>hoặc</w:t>
      </w:r>
      <w:r>
        <w:rPr>
          <w:spacing w:val="28"/>
        </w:rPr>
        <w:t xml:space="preserve"> </w:t>
      </w:r>
      <w:r>
        <w:t>quá</w:t>
      </w:r>
      <w:r>
        <w:rPr>
          <w:spacing w:val="28"/>
        </w:rPr>
        <w:t xml:space="preserve"> </w:t>
      </w:r>
      <w:r>
        <w:t>trình xuất sản phẩm kết thúc.</w:t>
      </w:r>
    </w:p>
    <w:p w14:paraId="303AA88E" w14:textId="77777777" w:rsidR="007E7C26" w:rsidRDefault="004F4220">
      <w:pPr>
        <w:pStyle w:val="BodyText"/>
        <w:spacing w:before="1"/>
        <w:ind w:left="1017"/>
      </w:pPr>
      <w:r>
        <w:t>Quá</w:t>
      </w:r>
      <w:r>
        <w:rPr>
          <w:spacing w:val="-5"/>
        </w:rPr>
        <w:t xml:space="preserve"> </w:t>
      </w:r>
      <w:r>
        <w:t>trình</w:t>
      </w:r>
      <w:r>
        <w:rPr>
          <w:spacing w:val="-5"/>
        </w:rPr>
        <w:t xml:space="preserve"> </w:t>
      </w:r>
      <w:r>
        <w:t>đóng</w:t>
      </w:r>
      <w:r>
        <w:rPr>
          <w:spacing w:val="-5"/>
        </w:rPr>
        <w:t xml:space="preserve"> </w:t>
      </w:r>
      <w:r>
        <w:t>ngắt</w:t>
      </w:r>
      <w:r>
        <w:rPr>
          <w:spacing w:val="-5"/>
        </w:rPr>
        <w:t xml:space="preserve"> </w:t>
      </w:r>
      <w:r>
        <w:t>phải</w:t>
      </w:r>
      <w:r>
        <w:rPr>
          <w:spacing w:val="-5"/>
        </w:rPr>
        <w:t xml:space="preserve"> </w:t>
      </w:r>
      <w:r>
        <w:t>đảm</w:t>
      </w:r>
      <w:r>
        <w:rPr>
          <w:spacing w:val="-5"/>
        </w:rPr>
        <w:t xml:space="preserve"> </w:t>
      </w:r>
      <w:r>
        <w:rPr>
          <w:spacing w:val="-4"/>
        </w:rPr>
        <w:t>bảo:</w:t>
      </w:r>
    </w:p>
    <w:p w14:paraId="303AA88F" w14:textId="77777777" w:rsidR="007E7C26" w:rsidRDefault="004F4220">
      <w:pPr>
        <w:pStyle w:val="BodyText"/>
        <w:tabs>
          <w:tab w:val="left" w:pos="1300"/>
        </w:tabs>
        <w:spacing w:before="150"/>
        <w:ind w:left="940"/>
      </w:pPr>
      <w:r>
        <w:rPr>
          <w:rFonts w:ascii="Calibri" w:hAnsi="Calibri"/>
          <w:spacing w:val="-10"/>
        </w:rPr>
        <w:t>−</w:t>
      </w:r>
      <w:r>
        <w:rPr>
          <w:rFonts w:ascii="Calibri" w:hAnsi="Calibri"/>
        </w:rPr>
        <w:tab/>
      </w:r>
      <w:r>
        <w:t>Khi</w:t>
      </w:r>
      <w:r>
        <w:rPr>
          <w:spacing w:val="-5"/>
        </w:rPr>
        <w:t xml:space="preserve"> </w:t>
      </w:r>
      <w:r>
        <w:t>mức</w:t>
      </w:r>
      <w:r>
        <w:rPr>
          <w:spacing w:val="-5"/>
        </w:rPr>
        <w:t xml:space="preserve"> </w:t>
      </w:r>
      <w:r>
        <w:t>chất</w:t>
      </w:r>
      <w:r>
        <w:rPr>
          <w:spacing w:val="-5"/>
        </w:rPr>
        <w:t xml:space="preserve"> </w:t>
      </w:r>
      <w:r>
        <w:t>lỏng</w:t>
      </w:r>
      <w:r>
        <w:rPr>
          <w:spacing w:val="-5"/>
        </w:rPr>
        <w:t xml:space="preserve"> </w:t>
      </w:r>
      <w:r>
        <w:t>nhập</w:t>
      </w:r>
      <w:r>
        <w:rPr>
          <w:spacing w:val="-4"/>
        </w:rPr>
        <w:t xml:space="preserve"> </w:t>
      </w:r>
      <w:r>
        <w:t>vào</w:t>
      </w:r>
      <w:r>
        <w:rPr>
          <w:spacing w:val="-5"/>
        </w:rPr>
        <w:t xml:space="preserve"> </w:t>
      </w:r>
      <w:r>
        <w:t>bồn</w:t>
      </w:r>
      <w:r>
        <w:rPr>
          <w:spacing w:val="-4"/>
        </w:rPr>
        <w:t xml:space="preserve"> </w:t>
      </w:r>
      <w:r>
        <w:t>đạt</w:t>
      </w:r>
      <w:r>
        <w:rPr>
          <w:spacing w:val="-5"/>
        </w:rPr>
        <w:t xml:space="preserve"> </w:t>
      </w:r>
      <w:r>
        <w:t>yêu</w:t>
      </w:r>
      <w:r>
        <w:rPr>
          <w:spacing w:val="-5"/>
        </w:rPr>
        <w:t xml:space="preserve"> cầu</w:t>
      </w:r>
    </w:p>
    <w:p w14:paraId="303AA890" w14:textId="77777777" w:rsidR="007E7C26" w:rsidRDefault="004F4220">
      <w:pPr>
        <w:pStyle w:val="BodyText"/>
        <w:tabs>
          <w:tab w:val="left" w:pos="1300"/>
        </w:tabs>
        <w:spacing w:before="134"/>
        <w:ind w:left="940"/>
      </w:pPr>
      <w:r>
        <w:rPr>
          <w:rFonts w:ascii="Calibri" w:hAnsi="Calibri"/>
          <w:spacing w:val="-10"/>
        </w:rPr>
        <w:t>−</w:t>
      </w:r>
      <w:r>
        <w:rPr>
          <w:rFonts w:ascii="Calibri" w:hAnsi="Calibri"/>
        </w:rPr>
        <w:tab/>
      </w:r>
      <w:r>
        <w:t>Mức</w:t>
      </w:r>
      <w:r>
        <w:rPr>
          <w:spacing w:val="-5"/>
        </w:rPr>
        <w:t xml:space="preserve"> </w:t>
      </w:r>
      <w:r>
        <w:t>sản</w:t>
      </w:r>
      <w:r>
        <w:rPr>
          <w:spacing w:val="-6"/>
        </w:rPr>
        <w:t xml:space="preserve"> </w:t>
      </w:r>
      <w:r>
        <w:t>phẩm</w:t>
      </w:r>
      <w:r>
        <w:rPr>
          <w:spacing w:val="-4"/>
        </w:rPr>
        <w:t xml:space="preserve"> </w:t>
      </w:r>
      <w:r>
        <w:t>không</w:t>
      </w:r>
      <w:r>
        <w:rPr>
          <w:spacing w:val="-4"/>
        </w:rPr>
        <w:t xml:space="preserve"> </w:t>
      </w:r>
      <w:r>
        <w:t>cho</w:t>
      </w:r>
      <w:r>
        <w:rPr>
          <w:spacing w:val="-5"/>
        </w:rPr>
        <w:t xml:space="preserve"> </w:t>
      </w:r>
      <w:r>
        <w:t>phép</w:t>
      </w:r>
      <w:r>
        <w:rPr>
          <w:spacing w:val="-6"/>
        </w:rPr>
        <w:t xml:space="preserve"> </w:t>
      </w:r>
      <w:r>
        <w:rPr>
          <w:spacing w:val="-4"/>
        </w:rPr>
        <w:t>xuất.</w:t>
      </w:r>
    </w:p>
    <w:p w14:paraId="303AA891" w14:textId="77777777" w:rsidR="007E7C26" w:rsidRDefault="004F4220">
      <w:pPr>
        <w:pStyle w:val="ListParagraph"/>
        <w:numPr>
          <w:ilvl w:val="2"/>
          <w:numId w:val="1"/>
        </w:numPr>
        <w:tabs>
          <w:tab w:val="left" w:pos="1452"/>
        </w:tabs>
        <w:spacing w:before="136"/>
        <w:ind w:left="1452" w:hanging="358"/>
        <w:rPr>
          <w:i/>
          <w:sz w:val="26"/>
        </w:rPr>
      </w:pPr>
      <w:r>
        <w:rPr>
          <w:i/>
          <w:sz w:val="26"/>
        </w:rPr>
        <w:t>Đóng</w:t>
      </w:r>
      <w:r>
        <w:rPr>
          <w:i/>
          <w:spacing w:val="-7"/>
          <w:sz w:val="26"/>
        </w:rPr>
        <w:t xml:space="preserve"> </w:t>
      </w:r>
      <w:r>
        <w:rPr>
          <w:i/>
          <w:sz w:val="26"/>
        </w:rPr>
        <w:t>ngắt</w:t>
      </w:r>
      <w:r>
        <w:rPr>
          <w:i/>
          <w:spacing w:val="-5"/>
          <w:sz w:val="26"/>
        </w:rPr>
        <w:t xml:space="preserve"> </w:t>
      </w:r>
      <w:r>
        <w:rPr>
          <w:i/>
          <w:sz w:val="26"/>
        </w:rPr>
        <w:t>khẩn</w:t>
      </w:r>
      <w:r>
        <w:rPr>
          <w:i/>
          <w:spacing w:val="-6"/>
          <w:sz w:val="26"/>
        </w:rPr>
        <w:t xml:space="preserve"> </w:t>
      </w:r>
      <w:r>
        <w:rPr>
          <w:i/>
          <w:spacing w:val="-5"/>
          <w:sz w:val="26"/>
        </w:rPr>
        <w:t>cấp</w:t>
      </w:r>
    </w:p>
    <w:p w14:paraId="303AA892" w14:textId="77777777" w:rsidR="007E7C26" w:rsidRDefault="004F4220">
      <w:pPr>
        <w:pStyle w:val="BodyText"/>
        <w:spacing w:before="150" w:line="360" w:lineRule="auto"/>
        <w:ind w:right="577" w:firstLine="283"/>
      </w:pPr>
      <w:r>
        <w:t>Quá</w:t>
      </w:r>
      <w:r>
        <w:rPr>
          <w:spacing w:val="20"/>
        </w:rPr>
        <w:t xml:space="preserve"> </w:t>
      </w:r>
      <w:r>
        <w:t>trình</w:t>
      </w:r>
      <w:r>
        <w:rPr>
          <w:spacing w:val="20"/>
        </w:rPr>
        <w:t xml:space="preserve"> </w:t>
      </w:r>
      <w:r>
        <w:t>đóng</w:t>
      </w:r>
      <w:r>
        <w:rPr>
          <w:spacing w:val="20"/>
        </w:rPr>
        <w:t xml:space="preserve"> </w:t>
      </w:r>
      <w:r>
        <w:t>ngắt</w:t>
      </w:r>
      <w:r>
        <w:rPr>
          <w:spacing w:val="20"/>
        </w:rPr>
        <w:t xml:space="preserve"> </w:t>
      </w:r>
      <w:r>
        <w:t>khẩn</w:t>
      </w:r>
      <w:r>
        <w:rPr>
          <w:spacing w:val="20"/>
        </w:rPr>
        <w:t xml:space="preserve"> </w:t>
      </w:r>
      <w:r>
        <w:t>cấp</w:t>
      </w:r>
      <w:r>
        <w:rPr>
          <w:spacing w:val="22"/>
        </w:rPr>
        <w:t xml:space="preserve"> </w:t>
      </w:r>
      <w:r>
        <w:t>xảy</w:t>
      </w:r>
      <w:r>
        <w:rPr>
          <w:spacing w:val="22"/>
        </w:rPr>
        <w:t xml:space="preserve"> </w:t>
      </w:r>
      <w:r>
        <w:t>ra</w:t>
      </w:r>
      <w:r>
        <w:rPr>
          <w:spacing w:val="20"/>
        </w:rPr>
        <w:t xml:space="preserve"> </w:t>
      </w:r>
      <w:r>
        <w:t>khi</w:t>
      </w:r>
      <w:r>
        <w:rPr>
          <w:spacing w:val="20"/>
        </w:rPr>
        <w:t xml:space="preserve"> </w:t>
      </w:r>
      <w:r>
        <w:t>có</w:t>
      </w:r>
      <w:r>
        <w:rPr>
          <w:spacing w:val="24"/>
        </w:rPr>
        <w:t xml:space="preserve"> </w:t>
      </w:r>
      <w:r>
        <w:t>sự</w:t>
      </w:r>
      <w:r>
        <w:rPr>
          <w:spacing w:val="21"/>
        </w:rPr>
        <w:t xml:space="preserve"> </w:t>
      </w:r>
      <w:r>
        <w:t>cố</w:t>
      </w:r>
      <w:r>
        <w:rPr>
          <w:spacing w:val="20"/>
        </w:rPr>
        <w:t xml:space="preserve"> </w:t>
      </w:r>
      <w:r>
        <w:t>trong</w:t>
      </w:r>
      <w:r>
        <w:rPr>
          <w:spacing w:val="20"/>
        </w:rPr>
        <w:t xml:space="preserve"> </w:t>
      </w:r>
      <w:r>
        <w:t>quá</w:t>
      </w:r>
      <w:r>
        <w:rPr>
          <w:spacing w:val="20"/>
        </w:rPr>
        <w:t xml:space="preserve"> </w:t>
      </w:r>
      <w:r>
        <w:t>trình</w:t>
      </w:r>
      <w:r>
        <w:rPr>
          <w:spacing w:val="22"/>
        </w:rPr>
        <w:t xml:space="preserve"> </w:t>
      </w:r>
      <w:r>
        <w:t>vận</w:t>
      </w:r>
      <w:r>
        <w:rPr>
          <w:spacing w:val="20"/>
        </w:rPr>
        <w:t xml:space="preserve"> </w:t>
      </w:r>
      <w:r>
        <w:t>hành,</w:t>
      </w:r>
      <w:r>
        <w:rPr>
          <w:spacing w:val="20"/>
        </w:rPr>
        <w:t xml:space="preserve"> </w:t>
      </w:r>
      <w:r>
        <w:t>hệ</w:t>
      </w:r>
      <w:r>
        <w:rPr>
          <w:spacing w:val="22"/>
        </w:rPr>
        <w:t xml:space="preserve"> </w:t>
      </w:r>
      <w:r>
        <w:t>thống điều khiển phải được đảm bảo để dừng các thiết bị đang vận hành</w:t>
      </w:r>
    </w:p>
    <w:p w14:paraId="303AA893" w14:textId="77777777" w:rsidR="007E7C26" w:rsidRDefault="004F4220">
      <w:pPr>
        <w:pStyle w:val="BodyText"/>
        <w:spacing w:before="1"/>
        <w:ind w:left="1017"/>
      </w:pPr>
      <w:r>
        <w:t>Quá</w:t>
      </w:r>
      <w:r>
        <w:rPr>
          <w:spacing w:val="-5"/>
        </w:rPr>
        <w:t xml:space="preserve"> </w:t>
      </w:r>
      <w:r>
        <w:t>trình</w:t>
      </w:r>
      <w:r>
        <w:rPr>
          <w:spacing w:val="-4"/>
        </w:rPr>
        <w:t xml:space="preserve"> </w:t>
      </w:r>
      <w:r>
        <w:t>đóng</w:t>
      </w:r>
      <w:r>
        <w:rPr>
          <w:spacing w:val="-5"/>
        </w:rPr>
        <w:t xml:space="preserve"> </w:t>
      </w:r>
      <w:r>
        <w:t>ngắt</w:t>
      </w:r>
      <w:r>
        <w:rPr>
          <w:spacing w:val="-4"/>
        </w:rPr>
        <w:t xml:space="preserve"> </w:t>
      </w:r>
      <w:r>
        <w:t>khẩn</w:t>
      </w:r>
      <w:r>
        <w:rPr>
          <w:spacing w:val="-4"/>
        </w:rPr>
        <w:t xml:space="preserve"> </w:t>
      </w:r>
      <w:r>
        <w:t>cấp</w:t>
      </w:r>
      <w:r>
        <w:rPr>
          <w:spacing w:val="-5"/>
        </w:rPr>
        <w:t xml:space="preserve"> </w:t>
      </w:r>
      <w:r>
        <w:t>thường</w:t>
      </w:r>
      <w:r>
        <w:rPr>
          <w:spacing w:val="-2"/>
        </w:rPr>
        <w:t xml:space="preserve"> </w:t>
      </w:r>
      <w:r>
        <w:t>xảy</w:t>
      </w:r>
      <w:r>
        <w:rPr>
          <w:spacing w:val="-5"/>
        </w:rPr>
        <w:t xml:space="preserve"> </w:t>
      </w:r>
      <w:r>
        <w:t>ra</w:t>
      </w:r>
      <w:r>
        <w:rPr>
          <w:spacing w:val="-4"/>
        </w:rPr>
        <w:t xml:space="preserve"> </w:t>
      </w:r>
      <w:r>
        <w:t>khi</w:t>
      </w:r>
      <w:r>
        <w:rPr>
          <w:spacing w:val="-5"/>
        </w:rPr>
        <w:t xml:space="preserve"> </w:t>
      </w:r>
      <w:r>
        <w:t>có</w:t>
      </w:r>
      <w:r>
        <w:rPr>
          <w:spacing w:val="-4"/>
        </w:rPr>
        <w:t xml:space="preserve"> </w:t>
      </w:r>
      <w:r>
        <w:t>các</w:t>
      </w:r>
      <w:r>
        <w:rPr>
          <w:spacing w:val="-4"/>
        </w:rPr>
        <w:t xml:space="preserve"> </w:t>
      </w:r>
      <w:r>
        <w:t>sự</w:t>
      </w:r>
      <w:r>
        <w:rPr>
          <w:spacing w:val="-4"/>
        </w:rPr>
        <w:t xml:space="preserve"> </w:t>
      </w:r>
      <w:r>
        <w:t>cố</w:t>
      </w:r>
      <w:r>
        <w:rPr>
          <w:spacing w:val="-1"/>
        </w:rPr>
        <w:t xml:space="preserve"> </w:t>
      </w:r>
      <w:r>
        <w:rPr>
          <w:spacing w:val="-4"/>
        </w:rPr>
        <w:t>sau:</w:t>
      </w:r>
    </w:p>
    <w:p w14:paraId="303AA894" w14:textId="77777777" w:rsidR="007E7C26" w:rsidRDefault="004F4220">
      <w:pPr>
        <w:pStyle w:val="BodyText"/>
        <w:spacing w:before="150" w:line="343" w:lineRule="auto"/>
        <w:ind w:left="1300" w:right="579" w:hanging="360"/>
        <w:jc w:val="both"/>
      </w:pPr>
      <w:r>
        <w:rPr>
          <w:rFonts w:ascii="Calibri" w:hAnsi="Calibri"/>
        </w:rPr>
        <w:t>−</w:t>
      </w:r>
      <w:r>
        <w:rPr>
          <w:rFonts w:ascii="Calibri" w:hAnsi="Calibri"/>
          <w:spacing w:val="80"/>
          <w:w w:val="150"/>
        </w:rPr>
        <w:t xml:space="preserve"> </w:t>
      </w:r>
      <w:r>
        <w:t>Trong quá trình vận hành, người vận hành không kiểm tra mức chất lỏng trong bồn gây ra tình trạng sản phẩm trong bồn chứa giảm tới mức thấp nhất cho phép.</w:t>
      </w:r>
    </w:p>
    <w:p w14:paraId="303AA895" w14:textId="77777777" w:rsidR="007E7C26" w:rsidRDefault="004F4220">
      <w:pPr>
        <w:pStyle w:val="BodyText"/>
        <w:spacing w:before="18" w:line="343" w:lineRule="auto"/>
        <w:ind w:left="1300" w:right="579" w:hanging="360"/>
        <w:jc w:val="both"/>
      </w:pPr>
      <w:r>
        <w:rPr>
          <w:rFonts w:ascii="Calibri" w:hAnsi="Calibri"/>
        </w:rPr>
        <w:t>−</w:t>
      </w:r>
      <w:r>
        <w:rPr>
          <w:rFonts w:ascii="Calibri" w:hAnsi="Calibri"/>
          <w:spacing w:val="80"/>
          <w:w w:val="150"/>
        </w:rPr>
        <w:t xml:space="preserve"> </w:t>
      </w:r>
      <w:r>
        <w:t>Lúc này các bơm</w:t>
      </w:r>
      <w:r>
        <w:rPr>
          <w:spacing w:val="-1"/>
        </w:rPr>
        <w:t xml:space="preserve"> </w:t>
      </w:r>
      <w:r>
        <w:t>hoạt</w:t>
      </w:r>
      <w:r>
        <w:rPr>
          <w:spacing w:val="-1"/>
        </w:rPr>
        <w:t xml:space="preserve"> </w:t>
      </w:r>
      <w:r>
        <w:t>động</w:t>
      </w:r>
      <w:r>
        <w:rPr>
          <w:spacing w:val="-1"/>
        </w:rPr>
        <w:t xml:space="preserve"> </w:t>
      </w:r>
      <w:r>
        <w:t>có liên</w:t>
      </w:r>
      <w:r>
        <w:rPr>
          <w:spacing w:val="-1"/>
        </w:rPr>
        <w:t xml:space="preserve"> </w:t>
      </w:r>
      <w:r>
        <w:t>quan sẽ bị ngắt</w:t>
      </w:r>
      <w:r>
        <w:rPr>
          <w:spacing w:val="-1"/>
        </w:rPr>
        <w:t xml:space="preserve"> </w:t>
      </w:r>
      <w:r>
        <w:t>khẩn</w:t>
      </w:r>
      <w:r>
        <w:rPr>
          <w:spacing w:val="-1"/>
        </w:rPr>
        <w:t xml:space="preserve"> </w:t>
      </w:r>
      <w:r>
        <w:t>cấp</w:t>
      </w:r>
      <w:r>
        <w:rPr>
          <w:spacing w:val="-1"/>
        </w:rPr>
        <w:t xml:space="preserve"> </w:t>
      </w:r>
      <w:r>
        <w:t>từ phòng</w:t>
      </w:r>
      <w:r>
        <w:rPr>
          <w:spacing w:val="-1"/>
        </w:rPr>
        <w:t xml:space="preserve"> </w:t>
      </w:r>
      <w:r>
        <w:t>điều</w:t>
      </w:r>
      <w:r>
        <w:rPr>
          <w:spacing w:val="-1"/>
        </w:rPr>
        <w:t xml:space="preserve"> </w:t>
      </w:r>
      <w:r>
        <w:t>khiển</w:t>
      </w:r>
      <w:r>
        <w:rPr>
          <w:spacing w:val="-1"/>
        </w:rPr>
        <w:t xml:space="preserve"> </w:t>
      </w:r>
      <w:r>
        <w:t>hay ngắt do tác động của tín hiệu ngắt mức thấp.</w:t>
      </w:r>
    </w:p>
    <w:p w14:paraId="303AA896" w14:textId="77777777" w:rsidR="007E7C26" w:rsidRDefault="004F4220">
      <w:pPr>
        <w:pStyle w:val="BodyText"/>
        <w:spacing w:before="21" w:line="355" w:lineRule="auto"/>
        <w:ind w:left="1300" w:right="576" w:hanging="360"/>
        <w:jc w:val="both"/>
      </w:pPr>
      <w:r>
        <w:rPr>
          <w:rFonts w:ascii="Calibri" w:hAnsi="Calibri"/>
        </w:rPr>
        <w:t>−</w:t>
      </w:r>
      <w:r>
        <w:rPr>
          <w:rFonts w:ascii="Calibri" w:hAnsi="Calibri"/>
          <w:spacing w:val="40"/>
        </w:rPr>
        <w:t xml:space="preserve">  </w:t>
      </w:r>
      <w:r>
        <w:t>Xảy ra sự cố cháy, nổ trong quá trình vận hành. Các thiết bị trong hệ thống bảo cháy sẽ đưa tín hiệu báo cháy về phòng điều khiển. Tại đây, nhân viên vận hành sẽ có trách nhiệm phải bấm nút dừng bơm để dừng quá trình xuất sản phẩm từ phòng điều khiển hoặc thông báo cho các nhân viên vận hành tại kho chứa dừng khẩn cấp quá trình xuất nhập sản phẩm.</w:t>
      </w:r>
    </w:p>
    <w:p w14:paraId="303AA897" w14:textId="77777777" w:rsidR="007E7C26" w:rsidRDefault="004F4220">
      <w:pPr>
        <w:pStyle w:val="BodyText"/>
        <w:spacing w:before="8" w:line="352" w:lineRule="auto"/>
        <w:ind w:left="1300" w:right="579" w:hanging="360"/>
        <w:jc w:val="both"/>
      </w:pPr>
      <w:r>
        <w:rPr>
          <w:rFonts w:ascii="Calibri" w:hAnsi="Calibri"/>
        </w:rPr>
        <w:t>−</w:t>
      </w:r>
      <w:r>
        <w:rPr>
          <w:rFonts w:ascii="Calibri" w:hAnsi="Calibri"/>
          <w:spacing w:val="80"/>
          <w:w w:val="150"/>
        </w:rPr>
        <w:t xml:space="preserve"> </w:t>
      </w:r>
      <w:r>
        <w:t>Khi mức chất lỏng đạt mức cao trong quá trình nhập sản phẩm, thiết bị báo động trong</w:t>
      </w:r>
      <w:r>
        <w:rPr>
          <w:spacing w:val="-1"/>
        </w:rPr>
        <w:t xml:space="preserve"> </w:t>
      </w:r>
      <w:r>
        <w:t>phòng diều khiển,</w:t>
      </w:r>
      <w:r>
        <w:rPr>
          <w:spacing w:val="-1"/>
        </w:rPr>
        <w:t xml:space="preserve"> </w:t>
      </w:r>
      <w:r>
        <w:t>ngoài hiện trường</w:t>
      </w:r>
      <w:r>
        <w:rPr>
          <w:spacing w:val="-1"/>
        </w:rPr>
        <w:t xml:space="preserve"> </w:t>
      </w:r>
      <w:r>
        <w:t>để nhân viên vận</w:t>
      </w:r>
      <w:r>
        <w:rPr>
          <w:spacing w:val="-1"/>
        </w:rPr>
        <w:t xml:space="preserve"> </w:t>
      </w:r>
      <w:r>
        <w:t>hành dừng</w:t>
      </w:r>
      <w:r>
        <w:rPr>
          <w:spacing w:val="-1"/>
        </w:rPr>
        <w:t xml:space="preserve"> </w:t>
      </w:r>
      <w:r>
        <w:t>khẩn</w:t>
      </w:r>
      <w:r>
        <w:rPr>
          <w:spacing w:val="-1"/>
        </w:rPr>
        <w:t xml:space="preserve"> </w:t>
      </w:r>
      <w:r>
        <w:t>cấp quá trình nhập sản phẩm.</w:t>
      </w:r>
    </w:p>
    <w:p w14:paraId="303AA898" w14:textId="77777777" w:rsidR="007E7C26" w:rsidRDefault="004F4220">
      <w:pPr>
        <w:pStyle w:val="Heading3"/>
        <w:numPr>
          <w:ilvl w:val="1"/>
          <w:numId w:val="1"/>
        </w:numPr>
        <w:tabs>
          <w:tab w:val="left" w:pos="1251"/>
        </w:tabs>
        <w:spacing w:before="126"/>
        <w:ind w:left="1251" w:hanging="517"/>
        <w:jc w:val="both"/>
      </w:pPr>
      <w:bookmarkStart w:id="54" w:name="_bookmark54"/>
      <w:bookmarkEnd w:id="54"/>
      <w:r>
        <w:t>Quy</w:t>
      </w:r>
      <w:r>
        <w:rPr>
          <w:spacing w:val="-4"/>
        </w:rPr>
        <w:t xml:space="preserve"> </w:t>
      </w:r>
      <w:r>
        <w:t>trình</w:t>
      </w:r>
      <w:r>
        <w:rPr>
          <w:spacing w:val="-4"/>
        </w:rPr>
        <w:t xml:space="preserve"> </w:t>
      </w:r>
      <w:r>
        <w:t>bảo</w:t>
      </w:r>
      <w:r>
        <w:rPr>
          <w:spacing w:val="-6"/>
        </w:rPr>
        <w:t xml:space="preserve"> </w:t>
      </w:r>
      <w:r>
        <w:rPr>
          <w:spacing w:val="-4"/>
        </w:rPr>
        <w:t>dưỡng</w:t>
      </w:r>
    </w:p>
    <w:p w14:paraId="303AA899" w14:textId="77777777" w:rsidR="007E7C26" w:rsidRDefault="004F4220">
      <w:pPr>
        <w:pStyle w:val="BodyText"/>
        <w:spacing w:before="120" w:line="357" w:lineRule="auto"/>
        <w:ind w:right="577" w:firstLine="283"/>
        <w:jc w:val="both"/>
      </w:pPr>
      <w:r>
        <w:t>Để đảm bảo vận hành hiệu</w:t>
      </w:r>
      <w:r>
        <w:rPr>
          <w:spacing w:val="-1"/>
        </w:rPr>
        <w:t xml:space="preserve"> </w:t>
      </w:r>
      <w:r>
        <w:t>quả và an toàn trong</w:t>
      </w:r>
      <w:r>
        <w:rPr>
          <w:spacing w:val="-1"/>
        </w:rPr>
        <w:t xml:space="preserve"> </w:t>
      </w:r>
      <w:r>
        <w:t>quá trình làm việc, các thiết bị trong hệ thống bồn chứa cần phải được bảo dưỡng định kỳ theo quy trình như sau:</w:t>
      </w:r>
    </w:p>
    <w:p w14:paraId="303AA89A" w14:textId="77777777" w:rsidR="007E7C26" w:rsidRDefault="004F4220">
      <w:pPr>
        <w:pStyle w:val="ListParagraph"/>
        <w:numPr>
          <w:ilvl w:val="2"/>
          <w:numId w:val="1"/>
        </w:numPr>
        <w:tabs>
          <w:tab w:val="left" w:pos="1299"/>
        </w:tabs>
        <w:spacing w:before="5"/>
        <w:ind w:left="1299" w:hanging="498"/>
        <w:jc w:val="both"/>
        <w:rPr>
          <w:i/>
          <w:sz w:val="26"/>
        </w:rPr>
      </w:pPr>
      <w:r>
        <w:rPr>
          <w:i/>
          <w:sz w:val="26"/>
        </w:rPr>
        <w:t>Kế</w:t>
      </w:r>
      <w:r>
        <w:rPr>
          <w:i/>
          <w:spacing w:val="-6"/>
          <w:sz w:val="26"/>
        </w:rPr>
        <w:t xml:space="preserve"> </w:t>
      </w:r>
      <w:r>
        <w:rPr>
          <w:i/>
          <w:sz w:val="26"/>
        </w:rPr>
        <w:t>hoạch</w:t>
      </w:r>
      <w:r>
        <w:rPr>
          <w:i/>
          <w:spacing w:val="-4"/>
          <w:sz w:val="26"/>
        </w:rPr>
        <w:t xml:space="preserve"> </w:t>
      </w:r>
      <w:r>
        <w:rPr>
          <w:i/>
          <w:sz w:val="26"/>
        </w:rPr>
        <w:t>bảo</w:t>
      </w:r>
      <w:r>
        <w:rPr>
          <w:i/>
          <w:spacing w:val="-5"/>
          <w:sz w:val="26"/>
        </w:rPr>
        <w:t xml:space="preserve"> </w:t>
      </w:r>
      <w:r>
        <w:rPr>
          <w:i/>
          <w:spacing w:val="-2"/>
          <w:sz w:val="26"/>
        </w:rPr>
        <w:t>dưỡng</w:t>
      </w:r>
    </w:p>
    <w:p w14:paraId="303AA89B" w14:textId="77777777" w:rsidR="007E7C26" w:rsidRDefault="007E7C26">
      <w:pPr>
        <w:pStyle w:val="ListParagraph"/>
        <w:jc w:val="both"/>
        <w:rPr>
          <w:i/>
          <w:sz w:val="26"/>
        </w:rPr>
        <w:sectPr w:rsidR="007E7C26">
          <w:pgSz w:w="11910" w:h="16850"/>
          <w:pgMar w:top="1380" w:right="283" w:bottom="740" w:left="850" w:header="514" w:footer="556" w:gutter="0"/>
          <w:cols w:space="720"/>
        </w:sectPr>
      </w:pPr>
    </w:p>
    <w:p w14:paraId="303AA89C" w14:textId="77777777" w:rsidR="007E7C26" w:rsidRDefault="004F4220">
      <w:pPr>
        <w:pStyle w:val="BodyText"/>
        <w:spacing w:before="4" w:line="360" w:lineRule="auto"/>
        <w:ind w:right="579" w:firstLine="283"/>
        <w:jc w:val="both"/>
      </w:pPr>
      <w:r>
        <w:lastRenderedPageBreak/>
        <w:t>Khi</w:t>
      </w:r>
      <w:r>
        <w:rPr>
          <w:spacing w:val="-1"/>
        </w:rPr>
        <w:t xml:space="preserve"> </w:t>
      </w:r>
      <w:r>
        <w:t>tiến</w:t>
      </w:r>
      <w:r>
        <w:rPr>
          <w:spacing w:val="-1"/>
        </w:rPr>
        <w:t xml:space="preserve"> </w:t>
      </w:r>
      <w:r>
        <w:t>hành bảo</w:t>
      </w:r>
      <w:r>
        <w:rPr>
          <w:spacing w:val="-1"/>
        </w:rPr>
        <w:t xml:space="preserve"> </w:t>
      </w:r>
      <w:r>
        <w:t>dưỡng</w:t>
      </w:r>
      <w:r>
        <w:rPr>
          <w:spacing w:val="-1"/>
        </w:rPr>
        <w:t xml:space="preserve"> </w:t>
      </w:r>
      <w:r>
        <w:t>cho hệ thống</w:t>
      </w:r>
      <w:r>
        <w:rPr>
          <w:spacing w:val="-1"/>
        </w:rPr>
        <w:t xml:space="preserve"> </w:t>
      </w:r>
      <w:r>
        <w:t>bồn</w:t>
      </w:r>
      <w:r>
        <w:rPr>
          <w:spacing w:val="-1"/>
        </w:rPr>
        <w:t xml:space="preserve"> </w:t>
      </w:r>
      <w:r>
        <w:t>chứa,</w:t>
      </w:r>
      <w:r>
        <w:rPr>
          <w:spacing w:val="-1"/>
        </w:rPr>
        <w:t xml:space="preserve"> </w:t>
      </w:r>
      <w:r>
        <w:t>cần</w:t>
      </w:r>
      <w:r>
        <w:rPr>
          <w:spacing w:val="-1"/>
        </w:rPr>
        <w:t xml:space="preserve"> </w:t>
      </w:r>
      <w:r>
        <w:t>thiết</w:t>
      </w:r>
      <w:r>
        <w:rPr>
          <w:spacing w:val="-1"/>
        </w:rPr>
        <w:t xml:space="preserve"> </w:t>
      </w:r>
      <w:r>
        <w:t>phải</w:t>
      </w:r>
      <w:r>
        <w:rPr>
          <w:spacing w:val="-1"/>
        </w:rPr>
        <w:t xml:space="preserve"> </w:t>
      </w:r>
      <w:r>
        <w:t>có kế hoạch cụ thể được người có thẩm quyền phê duyệt. Kế hoạch bảo dưỡng phải tuân theo các bước như sau:</w:t>
      </w:r>
    </w:p>
    <w:p w14:paraId="303AA89D" w14:textId="77777777" w:rsidR="007E7C26" w:rsidRDefault="004F4220">
      <w:pPr>
        <w:pStyle w:val="BodyText"/>
        <w:spacing w:before="1"/>
        <w:ind w:left="940"/>
        <w:jc w:val="both"/>
      </w:pPr>
      <w:r>
        <w:rPr>
          <w:rFonts w:ascii="Calibri" w:hAnsi="Calibri"/>
        </w:rPr>
        <w:t>−</w:t>
      </w:r>
      <w:r>
        <w:rPr>
          <w:rFonts w:ascii="Calibri" w:hAnsi="Calibri"/>
          <w:spacing w:val="50"/>
        </w:rPr>
        <w:t xml:space="preserve">  </w:t>
      </w:r>
      <w:r>
        <w:t>Yêu</w:t>
      </w:r>
      <w:r>
        <w:rPr>
          <w:spacing w:val="-4"/>
        </w:rPr>
        <w:t xml:space="preserve"> </w:t>
      </w:r>
      <w:r>
        <w:t>cầu</w:t>
      </w:r>
      <w:r>
        <w:rPr>
          <w:spacing w:val="-4"/>
        </w:rPr>
        <w:t xml:space="preserve"> </w:t>
      </w:r>
      <w:r>
        <w:t>lập</w:t>
      </w:r>
      <w:r>
        <w:rPr>
          <w:spacing w:val="-2"/>
        </w:rPr>
        <w:t xml:space="preserve"> </w:t>
      </w:r>
      <w:r>
        <w:t>kế</w:t>
      </w:r>
      <w:r>
        <w:rPr>
          <w:spacing w:val="-5"/>
        </w:rPr>
        <w:t xml:space="preserve"> </w:t>
      </w:r>
      <w:r>
        <w:t>hoạch</w:t>
      </w:r>
      <w:r>
        <w:rPr>
          <w:spacing w:val="-1"/>
        </w:rPr>
        <w:t xml:space="preserve"> </w:t>
      </w:r>
      <w:r>
        <w:t>bảo</w:t>
      </w:r>
      <w:r>
        <w:rPr>
          <w:spacing w:val="-4"/>
        </w:rPr>
        <w:t xml:space="preserve"> </w:t>
      </w:r>
      <w:r>
        <w:t>dưỡng,</w:t>
      </w:r>
      <w:r>
        <w:rPr>
          <w:spacing w:val="-4"/>
        </w:rPr>
        <w:t xml:space="preserve"> </w:t>
      </w:r>
      <w:r>
        <w:t>lưu</w:t>
      </w:r>
      <w:r>
        <w:rPr>
          <w:spacing w:val="-4"/>
        </w:rPr>
        <w:t xml:space="preserve"> </w:t>
      </w:r>
      <w:r>
        <w:t>hồ</w:t>
      </w:r>
      <w:r>
        <w:rPr>
          <w:spacing w:val="-2"/>
        </w:rPr>
        <w:t xml:space="preserve"> </w:t>
      </w:r>
      <w:r>
        <w:t>sơ</w:t>
      </w:r>
      <w:r>
        <w:rPr>
          <w:spacing w:val="-4"/>
        </w:rPr>
        <w:t xml:space="preserve"> </w:t>
      </w:r>
      <w:r>
        <w:t>kết</w:t>
      </w:r>
      <w:r>
        <w:rPr>
          <w:spacing w:val="-4"/>
        </w:rPr>
        <w:t xml:space="preserve"> </w:t>
      </w:r>
      <w:r>
        <w:t>quả</w:t>
      </w:r>
      <w:r>
        <w:rPr>
          <w:spacing w:val="-4"/>
        </w:rPr>
        <w:t xml:space="preserve"> </w:t>
      </w:r>
      <w:r>
        <w:t>kiểm</w:t>
      </w:r>
      <w:r>
        <w:rPr>
          <w:spacing w:val="-3"/>
        </w:rPr>
        <w:t xml:space="preserve"> </w:t>
      </w:r>
      <w:r>
        <w:t>tra,</w:t>
      </w:r>
      <w:r>
        <w:rPr>
          <w:spacing w:val="-4"/>
        </w:rPr>
        <w:t xml:space="preserve"> </w:t>
      </w:r>
      <w:r>
        <w:t>bảo</w:t>
      </w:r>
      <w:r>
        <w:rPr>
          <w:spacing w:val="-2"/>
        </w:rPr>
        <w:t xml:space="preserve"> dưỡng.</w:t>
      </w:r>
    </w:p>
    <w:p w14:paraId="303AA89E" w14:textId="77777777" w:rsidR="007E7C26" w:rsidRDefault="004F4220">
      <w:pPr>
        <w:pStyle w:val="BodyText"/>
        <w:spacing w:before="136" w:line="343" w:lineRule="auto"/>
        <w:ind w:left="1300" w:right="579" w:hanging="360"/>
        <w:jc w:val="both"/>
      </w:pPr>
      <w:r>
        <w:rPr>
          <w:rFonts w:ascii="Calibri" w:hAnsi="Calibri"/>
        </w:rPr>
        <w:t>−</w:t>
      </w:r>
      <w:r>
        <w:rPr>
          <w:rFonts w:ascii="Calibri" w:hAnsi="Calibri"/>
          <w:spacing w:val="80"/>
          <w:w w:val="150"/>
        </w:rPr>
        <w:t xml:space="preserve"> </w:t>
      </w:r>
      <w:r>
        <w:t>Có biển thông báo đang bảo dưỡng, bảng báo nguy hiểm, ký hiệu cảnh báo và sơ đồ chỉ dẫn.</w:t>
      </w:r>
    </w:p>
    <w:p w14:paraId="303AA89F" w14:textId="77777777" w:rsidR="007E7C26" w:rsidRDefault="004F4220">
      <w:pPr>
        <w:pStyle w:val="BodyText"/>
        <w:spacing w:before="21" w:line="340" w:lineRule="auto"/>
        <w:ind w:left="1300" w:right="577" w:hanging="360"/>
        <w:jc w:val="both"/>
      </w:pPr>
      <w:r>
        <w:rPr>
          <w:rFonts w:ascii="Calibri" w:hAnsi="Calibri"/>
        </w:rPr>
        <w:t>−</w:t>
      </w:r>
      <w:r>
        <w:rPr>
          <w:rFonts w:ascii="Calibri" w:hAnsi="Calibri"/>
          <w:spacing w:val="80"/>
          <w:w w:val="150"/>
        </w:rPr>
        <w:t xml:space="preserve"> </w:t>
      </w:r>
      <w:r>
        <w:t>Chuẩn</w:t>
      </w:r>
      <w:r>
        <w:rPr>
          <w:spacing w:val="-3"/>
        </w:rPr>
        <w:t xml:space="preserve"> </w:t>
      </w:r>
      <w:r>
        <w:t>bị</w:t>
      </w:r>
      <w:r>
        <w:rPr>
          <w:spacing w:val="-3"/>
        </w:rPr>
        <w:t xml:space="preserve"> </w:t>
      </w:r>
      <w:r>
        <w:t>trang</w:t>
      </w:r>
      <w:r>
        <w:rPr>
          <w:spacing w:val="-3"/>
        </w:rPr>
        <w:t xml:space="preserve"> </w:t>
      </w:r>
      <w:r>
        <w:t>thiết</w:t>
      </w:r>
      <w:r>
        <w:rPr>
          <w:spacing w:val="-3"/>
        </w:rPr>
        <w:t xml:space="preserve"> </w:t>
      </w:r>
      <w:r>
        <w:t>bị bảo</w:t>
      </w:r>
      <w:r>
        <w:rPr>
          <w:spacing w:val="-3"/>
        </w:rPr>
        <w:t xml:space="preserve"> </w:t>
      </w:r>
      <w:r>
        <w:t>hộ lao</w:t>
      </w:r>
      <w:r>
        <w:rPr>
          <w:spacing w:val="-1"/>
        </w:rPr>
        <w:t xml:space="preserve"> </w:t>
      </w:r>
      <w:r>
        <w:t>động</w:t>
      </w:r>
      <w:r>
        <w:rPr>
          <w:spacing w:val="-1"/>
        </w:rPr>
        <w:t xml:space="preserve"> </w:t>
      </w:r>
      <w:r>
        <w:t>cho Cán</w:t>
      </w:r>
      <w:r>
        <w:rPr>
          <w:spacing w:val="-3"/>
        </w:rPr>
        <w:t xml:space="preserve"> </w:t>
      </w:r>
      <w:r>
        <w:t>bộ công nhân viên</w:t>
      </w:r>
      <w:r>
        <w:rPr>
          <w:spacing w:val="-3"/>
        </w:rPr>
        <w:t xml:space="preserve"> </w:t>
      </w:r>
      <w:r>
        <w:t>trực</w:t>
      </w:r>
      <w:r>
        <w:rPr>
          <w:spacing w:val="-2"/>
        </w:rPr>
        <w:t xml:space="preserve"> </w:t>
      </w:r>
      <w:r>
        <w:t>tiếp</w:t>
      </w:r>
      <w:r>
        <w:rPr>
          <w:spacing w:val="-3"/>
        </w:rPr>
        <w:t xml:space="preserve"> </w:t>
      </w:r>
      <w:r>
        <w:t>tham</w:t>
      </w:r>
      <w:r>
        <w:rPr>
          <w:spacing w:val="-3"/>
        </w:rPr>
        <w:t xml:space="preserve"> </w:t>
      </w:r>
      <w:r>
        <w:t>gia bảo hành, bảo dưỡng đường ống, thiết bị.</w:t>
      </w:r>
    </w:p>
    <w:p w14:paraId="303AA8A0" w14:textId="77777777" w:rsidR="007E7C26" w:rsidRDefault="004F4220">
      <w:pPr>
        <w:pStyle w:val="BodyText"/>
        <w:spacing w:before="25" w:line="355" w:lineRule="auto"/>
        <w:ind w:left="1300" w:right="579" w:hanging="360"/>
        <w:jc w:val="both"/>
      </w:pPr>
      <w:r>
        <w:rPr>
          <w:rFonts w:ascii="Calibri" w:hAnsi="Calibri"/>
        </w:rPr>
        <w:t>−</w:t>
      </w:r>
      <w:r>
        <w:rPr>
          <w:rFonts w:ascii="Calibri" w:hAnsi="Calibri"/>
          <w:spacing w:val="80"/>
          <w:w w:val="150"/>
        </w:rPr>
        <w:t xml:space="preserve"> </w:t>
      </w:r>
      <w:r>
        <w:t>Chuẩn bị trang thiết bị chữa cháy xung quanh vị trị thiết bị cần bảo dưỡng, bảo trì. Bình chữa cháy và hệ thống phun sương phải được kiểm tra, thử và bảo dưỡng thường xuyên phù hợp với hướng dẫn sử dụng của nhà sản xuất hoặc theo yêu cầu của cơ quan có thẩm quyền.</w:t>
      </w:r>
    </w:p>
    <w:p w14:paraId="303AA8A1" w14:textId="77777777" w:rsidR="007E7C26" w:rsidRDefault="004F4220">
      <w:pPr>
        <w:pStyle w:val="BodyText"/>
        <w:spacing w:before="4" w:line="343" w:lineRule="auto"/>
        <w:ind w:left="1300" w:right="579" w:hanging="360"/>
        <w:jc w:val="both"/>
      </w:pPr>
      <w:r>
        <w:rPr>
          <w:rFonts w:ascii="Calibri" w:hAnsi="Calibri"/>
        </w:rPr>
        <w:t>−</w:t>
      </w:r>
      <w:r>
        <w:rPr>
          <w:rFonts w:ascii="Calibri" w:hAnsi="Calibri"/>
          <w:spacing w:val="80"/>
          <w:w w:val="150"/>
        </w:rPr>
        <w:t xml:space="preserve"> </w:t>
      </w:r>
      <w:r>
        <w:t>Hệ thống tiếp đất và điểm kết nối phải được kiểm tra bảo dưỡng thường xuyên đảm bảo hoạt động đừng chức năng.</w:t>
      </w:r>
    </w:p>
    <w:p w14:paraId="303AA8A2" w14:textId="77777777" w:rsidR="007E7C26" w:rsidRDefault="004F4220">
      <w:pPr>
        <w:pStyle w:val="BodyText"/>
        <w:spacing w:before="18" w:line="343" w:lineRule="auto"/>
        <w:ind w:left="1300" w:right="577" w:hanging="360"/>
        <w:jc w:val="both"/>
      </w:pPr>
      <w:r>
        <w:rPr>
          <w:rFonts w:ascii="Calibri" w:hAnsi="Calibri"/>
        </w:rPr>
        <w:t>−</w:t>
      </w:r>
      <w:r>
        <w:rPr>
          <w:rFonts w:ascii="Calibri" w:hAnsi="Calibri"/>
          <w:spacing w:val="80"/>
        </w:rPr>
        <w:t xml:space="preserve"> </w:t>
      </w:r>
      <w:r>
        <w:t>Bồn chứa, đường ống và các thiết bị kết nối phải được xem xét bảo dưỡng đúng, thường xuyên chống ăn mòn.</w:t>
      </w:r>
    </w:p>
    <w:p w14:paraId="303AA8A3" w14:textId="77777777" w:rsidR="007E7C26" w:rsidRDefault="004F4220">
      <w:pPr>
        <w:pStyle w:val="BodyText"/>
        <w:spacing w:before="21" w:line="343" w:lineRule="auto"/>
        <w:ind w:left="1300" w:right="579" w:hanging="360"/>
        <w:jc w:val="both"/>
      </w:pPr>
      <w:r>
        <w:rPr>
          <w:rFonts w:ascii="Calibri" w:hAnsi="Calibri"/>
        </w:rPr>
        <w:t>−</w:t>
      </w:r>
      <w:r>
        <w:rPr>
          <w:rFonts w:ascii="Calibri" w:hAnsi="Calibri"/>
          <w:spacing w:val="80"/>
          <w:w w:val="150"/>
        </w:rPr>
        <w:t xml:space="preserve"> </w:t>
      </w:r>
      <w:r>
        <w:t>Hệ thống ống mềm kết nối vào bồn khi hút vét phải được thay thế khi xuất hiện dấu hiệu của sự thoái hóa (hư hỏng) và trong mọi trường hợp không sử dụng quả 5 năm.</w:t>
      </w:r>
    </w:p>
    <w:p w14:paraId="303AA8A4" w14:textId="77777777" w:rsidR="007E7C26" w:rsidRDefault="004F4220">
      <w:pPr>
        <w:pStyle w:val="BodyText"/>
        <w:spacing w:before="22" w:line="352" w:lineRule="auto"/>
        <w:ind w:left="1300" w:right="576" w:hanging="360"/>
        <w:jc w:val="both"/>
      </w:pPr>
      <w:r>
        <w:rPr>
          <w:rFonts w:ascii="Calibri" w:hAnsi="Calibri"/>
        </w:rPr>
        <w:t>−</w:t>
      </w:r>
      <w:r>
        <w:rPr>
          <w:rFonts w:ascii="Calibri" w:hAnsi="Calibri"/>
          <w:spacing w:val="80"/>
          <w:w w:val="150"/>
        </w:rPr>
        <w:t xml:space="preserve"> </w:t>
      </w:r>
      <w:r>
        <w:t>Các thiết bị khác (như áp kế, điều khiển lưu lượng, bảo vệ quá áp...) phải được kiểm tra bảo dưỡng đảm bảo điều kiện hoạt động tốt và dùng chức năng, phủ hợp với yêu cầu nhà sản xuất.</w:t>
      </w:r>
    </w:p>
    <w:p w14:paraId="303AA8A5" w14:textId="77777777" w:rsidR="007E7C26" w:rsidRDefault="004F4220">
      <w:pPr>
        <w:pStyle w:val="BodyText"/>
        <w:spacing w:before="3" w:line="343" w:lineRule="auto"/>
        <w:ind w:left="1300" w:right="578" w:hanging="360"/>
        <w:jc w:val="both"/>
      </w:pPr>
      <w:r>
        <w:rPr>
          <w:rFonts w:ascii="Calibri" w:hAnsi="Calibri"/>
        </w:rPr>
        <w:t>−</w:t>
      </w:r>
      <w:r>
        <w:rPr>
          <w:rFonts w:ascii="Calibri" w:hAnsi="Calibri"/>
          <w:spacing w:val="80"/>
          <w:w w:val="150"/>
        </w:rPr>
        <w:t xml:space="preserve"> </w:t>
      </w:r>
      <w:r>
        <w:t>Nhật ký bảo dưỡng phải dược lưu giữ bởi người sử dụng trong suốt thời gian làm</w:t>
      </w:r>
      <w:r>
        <w:rPr>
          <w:spacing w:val="80"/>
        </w:rPr>
        <w:t xml:space="preserve"> </w:t>
      </w:r>
      <w:r>
        <w:t>việc của hệ thống.</w:t>
      </w:r>
    </w:p>
    <w:p w14:paraId="303AA8A6" w14:textId="77777777" w:rsidR="007E7C26" w:rsidRDefault="004F4220">
      <w:pPr>
        <w:pStyle w:val="ListParagraph"/>
        <w:numPr>
          <w:ilvl w:val="2"/>
          <w:numId w:val="1"/>
        </w:numPr>
        <w:tabs>
          <w:tab w:val="left" w:pos="1299"/>
        </w:tabs>
        <w:spacing w:before="21"/>
        <w:ind w:left="1299" w:hanging="498"/>
        <w:jc w:val="both"/>
        <w:rPr>
          <w:i/>
          <w:sz w:val="26"/>
        </w:rPr>
      </w:pPr>
      <w:r>
        <w:rPr>
          <w:i/>
          <w:sz w:val="26"/>
        </w:rPr>
        <w:t>Kế</w:t>
      </w:r>
      <w:r>
        <w:rPr>
          <w:i/>
          <w:spacing w:val="-5"/>
          <w:sz w:val="26"/>
        </w:rPr>
        <w:t xml:space="preserve"> </w:t>
      </w:r>
      <w:r>
        <w:rPr>
          <w:i/>
          <w:sz w:val="26"/>
        </w:rPr>
        <w:t>hoạch</w:t>
      </w:r>
      <w:r>
        <w:rPr>
          <w:i/>
          <w:spacing w:val="-4"/>
          <w:sz w:val="26"/>
        </w:rPr>
        <w:t xml:space="preserve"> </w:t>
      </w:r>
      <w:r>
        <w:rPr>
          <w:i/>
          <w:sz w:val="26"/>
        </w:rPr>
        <w:t>kiểm</w:t>
      </w:r>
      <w:r>
        <w:rPr>
          <w:i/>
          <w:spacing w:val="-5"/>
          <w:sz w:val="26"/>
        </w:rPr>
        <w:t xml:space="preserve"> </w:t>
      </w:r>
      <w:r>
        <w:rPr>
          <w:i/>
          <w:sz w:val="26"/>
        </w:rPr>
        <w:t>tra</w:t>
      </w:r>
      <w:r>
        <w:rPr>
          <w:i/>
          <w:spacing w:val="-2"/>
          <w:sz w:val="26"/>
        </w:rPr>
        <w:t xml:space="preserve"> </w:t>
      </w:r>
      <w:r>
        <w:rPr>
          <w:i/>
          <w:sz w:val="26"/>
        </w:rPr>
        <w:t>hệ</w:t>
      </w:r>
      <w:r>
        <w:rPr>
          <w:i/>
          <w:spacing w:val="-5"/>
          <w:sz w:val="26"/>
        </w:rPr>
        <w:t xml:space="preserve"> </w:t>
      </w:r>
      <w:r>
        <w:rPr>
          <w:i/>
          <w:spacing w:val="-2"/>
          <w:sz w:val="26"/>
        </w:rPr>
        <w:t>thống:</w:t>
      </w:r>
    </w:p>
    <w:p w14:paraId="303AA8A7" w14:textId="77777777" w:rsidR="007E7C26" w:rsidRDefault="007E7C26">
      <w:pPr>
        <w:pStyle w:val="BodyText"/>
        <w:spacing w:before="10"/>
        <w:ind w:left="0"/>
        <w:rPr>
          <w:i/>
          <w:sz w:val="12"/>
        </w:rPr>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1309"/>
        <w:gridCol w:w="4384"/>
        <w:gridCol w:w="1784"/>
      </w:tblGrid>
      <w:tr w:rsidR="007E7C26" w14:paraId="303AA8AF" w14:textId="77777777">
        <w:trPr>
          <w:trHeight w:val="1053"/>
        </w:trPr>
        <w:tc>
          <w:tcPr>
            <w:tcW w:w="1944" w:type="dxa"/>
          </w:tcPr>
          <w:p w14:paraId="303AA8A8" w14:textId="77777777" w:rsidR="007E7C26" w:rsidRDefault="007E7C26">
            <w:pPr>
              <w:pStyle w:val="TableParagraph"/>
              <w:spacing w:before="79"/>
              <w:ind w:left="0"/>
              <w:rPr>
                <w:i/>
                <w:sz w:val="26"/>
              </w:rPr>
            </w:pPr>
          </w:p>
          <w:p w14:paraId="303AA8A9" w14:textId="77777777" w:rsidR="007E7C26" w:rsidRDefault="004F4220">
            <w:pPr>
              <w:pStyle w:val="TableParagraph"/>
              <w:ind w:left="434"/>
              <w:rPr>
                <w:sz w:val="26"/>
              </w:rPr>
            </w:pPr>
            <w:r>
              <w:rPr>
                <w:sz w:val="26"/>
              </w:rPr>
              <w:t>Hạng</w:t>
            </w:r>
            <w:r>
              <w:rPr>
                <w:spacing w:val="-7"/>
                <w:sz w:val="26"/>
              </w:rPr>
              <w:t xml:space="preserve"> </w:t>
            </w:r>
            <w:r>
              <w:rPr>
                <w:spacing w:val="-5"/>
                <w:sz w:val="26"/>
              </w:rPr>
              <w:t>mục</w:t>
            </w:r>
          </w:p>
        </w:tc>
        <w:tc>
          <w:tcPr>
            <w:tcW w:w="1309" w:type="dxa"/>
          </w:tcPr>
          <w:p w14:paraId="303AA8AA" w14:textId="77777777" w:rsidR="007E7C26" w:rsidRDefault="004F4220">
            <w:pPr>
              <w:pStyle w:val="TableParagraph"/>
              <w:spacing w:before="78"/>
              <w:ind w:left="129" w:right="123" w:firstLine="19"/>
              <w:jc w:val="both"/>
              <w:rPr>
                <w:sz w:val="26"/>
              </w:rPr>
            </w:pPr>
            <w:r>
              <w:rPr>
                <w:sz w:val="26"/>
              </w:rPr>
              <w:t>Thời</w:t>
            </w:r>
            <w:r>
              <w:rPr>
                <w:spacing w:val="-17"/>
                <w:sz w:val="26"/>
              </w:rPr>
              <w:t xml:space="preserve"> </w:t>
            </w:r>
            <w:r>
              <w:rPr>
                <w:sz w:val="26"/>
              </w:rPr>
              <w:t>gian kiểm tra, kiểm</w:t>
            </w:r>
            <w:r>
              <w:rPr>
                <w:spacing w:val="-7"/>
                <w:sz w:val="26"/>
              </w:rPr>
              <w:t xml:space="preserve"> </w:t>
            </w:r>
            <w:r>
              <w:rPr>
                <w:spacing w:val="-4"/>
                <w:sz w:val="26"/>
              </w:rPr>
              <w:t>định</w:t>
            </w:r>
          </w:p>
        </w:tc>
        <w:tc>
          <w:tcPr>
            <w:tcW w:w="4384" w:type="dxa"/>
          </w:tcPr>
          <w:p w14:paraId="303AA8AB" w14:textId="77777777" w:rsidR="007E7C26" w:rsidRDefault="007E7C26">
            <w:pPr>
              <w:pStyle w:val="TableParagraph"/>
              <w:spacing w:before="79"/>
              <w:ind w:left="0"/>
              <w:rPr>
                <w:i/>
                <w:sz w:val="26"/>
              </w:rPr>
            </w:pPr>
          </w:p>
          <w:p w14:paraId="303AA8AC" w14:textId="77777777" w:rsidR="007E7C26" w:rsidRDefault="004F4220">
            <w:pPr>
              <w:pStyle w:val="TableParagraph"/>
              <w:ind w:left="1141"/>
              <w:rPr>
                <w:sz w:val="26"/>
              </w:rPr>
            </w:pPr>
            <w:r>
              <w:rPr>
                <w:sz w:val="26"/>
              </w:rPr>
              <w:t>Biện</w:t>
            </w:r>
            <w:r>
              <w:rPr>
                <w:spacing w:val="-6"/>
                <w:sz w:val="26"/>
              </w:rPr>
              <w:t xml:space="preserve"> </w:t>
            </w:r>
            <w:r>
              <w:rPr>
                <w:sz w:val="26"/>
              </w:rPr>
              <w:t>pháp</w:t>
            </w:r>
            <w:r>
              <w:rPr>
                <w:spacing w:val="-5"/>
                <w:sz w:val="26"/>
              </w:rPr>
              <w:t xml:space="preserve"> </w:t>
            </w:r>
            <w:r>
              <w:rPr>
                <w:sz w:val="26"/>
              </w:rPr>
              <w:t>thực</w:t>
            </w:r>
            <w:r>
              <w:rPr>
                <w:spacing w:val="-5"/>
                <w:sz w:val="26"/>
              </w:rPr>
              <w:t xml:space="preserve"> </w:t>
            </w:r>
            <w:r>
              <w:rPr>
                <w:spacing w:val="-4"/>
                <w:sz w:val="26"/>
              </w:rPr>
              <w:t>hiện</w:t>
            </w:r>
          </w:p>
        </w:tc>
        <w:tc>
          <w:tcPr>
            <w:tcW w:w="1784" w:type="dxa"/>
          </w:tcPr>
          <w:p w14:paraId="303AA8AD" w14:textId="77777777" w:rsidR="007E7C26" w:rsidRDefault="007E7C26">
            <w:pPr>
              <w:pStyle w:val="TableParagraph"/>
              <w:spacing w:before="79"/>
              <w:ind w:left="0"/>
              <w:rPr>
                <w:i/>
                <w:sz w:val="26"/>
              </w:rPr>
            </w:pPr>
          </w:p>
          <w:p w14:paraId="303AA8AE" w14:textId="77777777" w:rsidR="007E7C26" w:rsidRDefault="004F4220">
            <w:pPr>
              <w:pStyle w:val="TableParagraph"/>
              <w:ind w:left="473"/>
              <w:rPr>
                <w:sz w:val="26"/>
              </w:rPr>
            </w:pPr>
            <w:r>
              <w:rPr>
                <w:sz w:val="26"/>
              </w:rPr>
              <w:t>Ghi</w:t>
            </w:r>
            <w:r>
              <w:rPr>
                <w:spacing w:val="-5"/>
                <w:sz w:val="26"/>
              </w:rPr>
              <w:t xml:space="preserve"> chú</w:t>
            </w:r>
          </w:p>
        </w:tc>
      </w:tr>
      <w:tr w:rsidR="007E7C26" w14:paraId="303AA8B7" w14:textId="77777777">
        <w:trPr>
          <w:trHeight w:val="762"/>
        </w:trPr>
        <w:tc>
          <w:tcPr>
            <w:tcW w:w="1944" w:type="dxa"/>
            <w:vMerge w:val="restart"/>
          </w:tcPr>
          <w:p w14:paraId="303AA8B0" w14:textId="77777777" w:rsidR="007E7C26" w:rsidRDefault="007E7C26">
            <w:pPr>
              <w:pStyle w:val="TableParagraph"/>
              <w:ind w:left="0"/>
              <w:rPr>
                <w:i/>
                <w:sz w:val="26"/>
              </w:rPr>
            </w:pPr>
          </w:p>
          <w:p w14:paraId="303AA8B1" w14:textId="77777777" w:rsidR="007E7C26" w:rsidRDefault="007E7C26">
            <w:pPr>
              <w:pStyle w:val="TableParagraph"/>
              <w:ind w:left="0"/>
              <w:rPr>
                <w:i/>
                <w:sz w:val="26"/>
              </w:rPr>
            </w:pPr>
          </w:p>
          <w:p w14:paraId="303AA8B2" w14:textId="77777777" w:rsidR="007E7C26" w:rsidRDefault="007E7C26">
            <w:pPr>
              <w:pStyle w:val="TableParagraph"/>
              <w:spacing w:before="206"/>
              <w:ind w:left="0"/>
              <w:rPr>
                <w:i/>
                <w:sz w:val="26"/>
              </w:rPr>
            </w:pPr>
          </w:p>
          <w:p w14:paraId="303AA8B3" w14:textId="77777777" w:rsidR="007E7C26" w:rsidRDefault="004F4220">
            <w:pPr>
              <w:pStyle w:val="TableParagraph"/>
              <w:rPr>
                <w:sz w:val="26"/>
              </w:rPr>
            </w:pPr>
            <w:r>
              <w:rPr>
                <w:sz w:val="26"/>
              </w:rPr>
              <w:t>Bồn</w:t>
            </w:r>
            <w:r>
              <w:rPr>
                <w:spacing w:val="-8"/>
                <w:sz w:val="26"/>
              </w:rPr>
              <w:t xml:space="preserve"> </w:t>
            </w:r>
            <w:r>
              <w:rPr>
                <w:spacing w:val="-5"/>
                <w:sz w:val="26"/>
              </w:rPr>
              <w:t>bể</w:t>
            </w:r>
          </w:p>
        </w:tc>
        <w:tc>
          <w:tcPr>
            <w:tcW w:w="1309" w:type="dxa"/>
          </w:tcPr>
          <w:p w14:paraId="303AA8B4" w14:textId="77777777" w:rsidR="007E7C26" w:rsidRDefault="004F4220">
            <w:pPr>
              <w:pStyle w:val="TableParagraph"/>
              <w:spacing w:before="232"/>
              <w:ind w:left="4"/>
              <w:jc w:val="center"/>
              <w:rPr>
                <w:sz w:val="26"/>
              </w:rPr>
            </w:pPr>
            <w:r>
              <w:rPr>
                <w:sz w:val="26"/>
              </w:rPr>
              <w:t>5</w:t>
            </w:r>
            <w:r>
              <w:rPr>
                <w:spacing w:val="-3"/>
                <w:sz w:val="26"/>
              </w:rPr>
              <w:t xml:space="preserve"> </w:t>
            </w:r>
            <w:r>
              <w:rPr>
                <w:spacing w:val="-5"/>
                <w:sz w:val="26"/>
              </w:rPr>
              <w:t>năm</w:t>
            </w:r>
          </w:p>
        </w:tc>
        <w:tc>
          <w:tcPr>
            <w:tcW w:w="4384" w:type="dxa"/>
          </w:tcPr>
          <w:p w14:paraId="303AA8B5" w14:textId="77777777" w:rsidR="007E7C26" w:rsidRDefault="004F4220">
            <w:pPr>
              <w:pStyle w:val="TableParagraph"/>
              <w:tabs>
                <w:tab w:val="left" w:pos="556"/>
              </w:tabs>
              <w:spacing w:before="93" w:line="228" w:lineRule="auto"/>
              <w:ind w:left="556" w:right="425" w:hanging="358"/>
              <w:rPr>
                <w:sz w:val="26"/>
              </w:rPr>
            </w:pPr>
            <w:r>
              <w:rPr>
                <w:rFonts w:ascii="Calibri" w:hAnsi="Calibri"/>
                <w:spacing w:val="-10"/>
                <w:sz w:val="26"/>
              </w:rPr>
              <w:t>−</w:t>
            </w:r>
            <w:r>
              <w:rPr>
                <w:rFonts w:ascii="Calibri" w:hAnsi="Calibri"/>
                <w:sz w:val="26"/>
              </w:rPr>
              <w:tab/>
            </w:r>
            <w:r>
              <w:rPr>
                <w:sz w:val="26"/>
              </w:rPr>
              <w:t>Kiểm</w:t>
            </w:r>
            <w:r>
              <w:rPr>
                <w:spacing w:val="-8"/>
                <w:sz w:val="26"/>
              </w:rPr>
              <w:t xml:space="preserve"> </w:t>
            </w:r>
            <w:r>
              <w:rPr>
                <w:sz w:val="26"/>
              </w:rPr>
              <w:t>tra</w:t>
            </w:r>
            <w:r>
              <w:rPr>
                <w:spacing w:val="-8"/>
                <w:sz w:val="26"/>
              </w:rPr>
              <w:t xml:space="preserve"> </w:t>
            </w:r>
            <w:r>
              <w:rPr>
                <w:sz w:val="26"/>
              </w:rPr>
              <w:t>bằng</w:t>
            </w:r>
            <w:r>
              <w:rPr>
                <w:spacing w:val="-8"/>
                <w:sz w:val="26"/>
              </w:rPr>
              <w:t xml:space="preserve"> </w:t>
            </w:r>
            <w:r>
              <w:rPr>
                <w:sz w:val="26"/>
              </w:rPr>
              <w:t>cách</w:t>
            </w:r>
            <w:r>
              <w:rPr>
                <w:spacing w:val="-5"/>
                <w:sz w:val="26"/>
              </w:rPr>
              <w:t xml:space="preserve"> </w:t>
            </w:r>
            <w:r>
              <w:rPr>
                <w:sz w:val="26"/>
              </w:rPr>
              <w:t>quan</w:t>
            </w:r>
            <w:r>
              <w:rPr>
                <w:spacing w:val="-8"/>
                <w:sz w:val="26"/>
              </w:rPr>
              <w:t xml:space="preserve"> </w:t>
            </w:r>
            <w:r>
              <w:rPr>
                <w:sz w:val="26"/>
              </w:rPr>
              <w:t>sát</w:t>
            </w:r>
            <w:r>
              <w:rPr>
                <w:spacing w:val="-8"/>
                <w:sz w:val="26"/>
              </w:rPr>
              <w:t xml:space="preserve"> </w:t>
            </w:r>
            <w:r>
              <w:rPr>
                <w:sz w:val="26"/>
              </w:rPr>
              <w:t>bên trong và kiểm tra bên ngoài</w:t>
            </w:r>
          </w:p>
        </w:tc>
        <w:tc>
          <w:tcPr>
            <w:tcW w:w="1784" w:type="dxa"/>
          </w:tcPr>
          <w:p w14:paraId="303AA8B6" w14:textId="77777777" w:rsidR="007E7C26" w:rsidRDefault="007E7C26">
            <w:pPr>
              <w:pStyle w:val="TableParagraph"/>
              <w:ind w:left="0"/>
              <w:rPr>
                <w:sz w:val="24"/>
              </w:rPr>
            </w:pPr>
          </w:p>
        </w:tc>
      </w:tr>
      <w:tr w:rsidR="007E7C26" w14:paraId="303AA8C1" w14:textId="77777777">
        <w:trPr>
          <w:trHeight w:val="1732"/>
        </w:trPr>
        <w:tc>
          <w:tcPr>
            <w:tcW w:w="1944" w:type="dxa"/>
            <w:vMerge/>
            <w:tcBorders>
              <w:top w:val="nil"/>
            </w:tcBorders>
          </w:tcPr>
          <w:p w14:paraId="303AA8B8" w14:textId="77777777" w:rsidR="007E7C26" w:rsidRDefault="007E7C26">
            <w:pPr>
              <w:rPr>
                <w:sz w:val="2"/>
                <w:szCs w:val="2"/>
              </w:rPr>
            </w:pPr>
          </w:p>
        </w:tc>
        <w:tc>
          <w:tcPr>
            <w:tcW w:w="1309" w:type="dxa"/>
          </w:tcPr>
          <w:p w14:paraId="303AA8B9" w14:textId="77777777" w:rsidR="007E7C26" w:rsidRDefault="007E7C26">
            <w:pPr>
              <w:pStyle w:val="TableParagraph"/>
              <w:ind w:left="0"/>
              <w:rPr>
                <w:i/>
                <w:sz w:val="26"/>
              </w:rPr>
            </w:pPr>
          </w:p>
          <w:p w14:paraId="303AA8BA" w14:textId="77777777" w:rsidR="007E7C26" w:rsidRDefault="007E7C26">
            <w:pPr>
              <w:pStyle w:val="TableParagraph"/>
              <w:spacing w:before="119"/>
              <w:ind w:left="0"/>
              <w:rPr>
                <w:i/>
                <w:sz w:val="26"/>
              </w:rPr>
            </w:pPr>
          </w:p>
          <w:p w14:paraId="303AA8BB" w14:textId="77777777" w:rsidR="007E7C26" w:rsidRDefault="004F4220">
            <w:pPr>
              <w:pStyle w:val="TableParagraph"/>
              <w:ind w:left="4"/>
              <w:jc w:val="center"/>
              <w:rPr>
                <w:sz w:val="26"/>
              </w:rPr>
            </w:pPr>
            <w:r>
              <w:rPr>
                <w:sz w:val="26"/>
              </w:rPr>
              <w:t>10</w:t>
            </w:r>
            <w:r>
              <w:rPr>
                <w:spacing w:val="-4"/>
                <w:sz w:val="26"/>
              </w:rPr>
              <w:t xml:space="preserve"> </w:t>
            </w:r>
            <w:r>
              <w:rPr>
                <w:spacing w:val="-5"/>
                <w:sz w:val="26"/>
              </w:rPr>
              <w:t>năm</w:t>
            </w:r>
          </w:p>
        </w:tc>
        <w:tc>
          <w:tcPr>
            <w:tcW w:w="4384" w:type="dxa"/>
          </w:tcPr>
          <w:p w14:paraId="303AA8BC" w14:textId="77777777" w:rsidR="007E7C26" w:rsidRDefault="004F4220">
            <w:pPr>
              <w:pStyle w:val="TableParagraph"/>
              <w:tabs>
                <w:tab w:val="left" w:pos="556"/>
              </w:tabs>
              <w:spacing w:before="122" w:line="228" w:lineRule="auto"/>
              <w:ind w:left="556" w:right="425" w:hanging="358"/>
              <w:rPr>
                <w:sz w:val="26"/>
              </w:rPr>
            </w:pPr>
            <w:r>
              <w:rPr>
                <w:rFonts w:ascii="Calibri" w:hAnsi="Calibri"/>
                <w:spacing w:val="-10"/>
                <w:sz w:val="26"/>
              </w:rPr>
              <w:t>−</w:t>
            </w:r>
            <w:r>
              <w:rPr>
                <w:rFonts w:ascii="Calibri" w:hAnsi="Calibri"/>
                <w:sz w:val="26"/>
              </w:rPr>
              <w:tab/>
            </w:r>
            <w:r>
              <w:rPr>
                <w:sz w:val="26"/>
              </w:rPr>
              <w:t>Kiểm</w:t>
            </w:r>
            <w:r>
              <w:rPr>
                <w:spacing w:val="-8"/>
                <w:sz w:val="26"/>
              </w:rPr>
              <w:t xml:space="preserve"> </w:t>
            </w:r>
            <w:r>
              <w:rPr>
                <w:sz w:val="26"/>
              </w:rPr>
              <w:t>tra</w:t>
            </w:r>
            <w:r>
              <w:rPr>
                <w:spacing w:val="-8"/>
                <w:sz w:val="26"/>
              </w:rPr>
              <w:t xml:space="preserve"> </w:t>
            </w:r>
            <w:r>
              <w:rPr>
                <w:sz w:val="26"/>
              </w:rPr>
              <w:t>bằng</w:t>
            </w:r>
            <w:r>
              <w:rPr>
                <w:spacing w:val="-8"/>
                <w:sz w:val="26"/>
              </w:rPr>
              <w:t xml:space="preserve"> </w:t>
            </w:r>
            <w:r>
              <w:rPr>
                <w:sz w:val="26"/>
              </w:rPr>
              <w:t>cách</w:t>
            </w:r>
            <w:r>
              <w:rPr>
                <w:spacing w:val="-5"/>
                <w:sz w:val="26"/>
              </w:rPr>
              <w:t xml:space="preserve"> </w:t>
            </w:r>
            <w:r>
              <w:rPr>
                <w:sz w:val="26"/>
              </w:rPr>
              <w:t>quan</w:t>
            </w:r>
            <w:r>
              <w:rPr>
                <w:spacing w:val="-8"/>
                <w:sz w:val="26"/>
              </w:rPr>
              <w:t xml:space="preserve"> </w:t>
            </w:r>
            <w:r>
              <w:rPr>
                <w:sz w:val="26"/>
              </w:rPr>
              <w:t>sát</w:t>
            </w:r>
            <w:r>
              <w:rPr>
                <w:spacing w:val="-8"/>
                <w:sz w:val="26"/>
              </w:rPr>
              <w:t xml:space="preserve"> </w:t>
            </w:r>
            <w:r>
              <w:rPr>
                <w:sz w:val="26"/>
              </w:rPr>
              <w:t>bên trong và kiểm tra bên ngoài</w:t>
            </w:r>
          </w:p>
          <w:p w14:paraId="303AA8BD" w14:textId="77777777" w:rsidR="007E7C26" w:rsidRDefault="004F4220">
            <w:pPr>
              <w:pStyle w:val="TableParagraph"/>
              <w:tabs>
                <w:tab w:val="left" w:pos="556"/>
              </w:tabs>
              <w:spacing w:before="4" w:line="311" w:lineRule="exact"/>
              <w:ind w:left="198"/>
              <w:rPr>
                <w:sz w:val="26"/>
              </w:rPr>
            </w:pPr>
            <w:r>
              <w:rPr>
                <w:rFonts w:ascii="Calibri" w:hAnsi="Calibri"/>
                <w:spacing w:val="-10"/>
                <w:sz w:val="26"/>
              </w:rPr>
              <w:t>−</w:t>
            </w:r>
            <w:r>
              <w:rPr>
                <w:rFonts w:ascii="Calibri" w:hAnsi="Calibri"/>
                <w:sz w:val="26"/>
              </w:rPr>
              <w:tab/>
            </w:r>
            <w:r>
              <w:rPr>
                <w:sz w:val="26"/>
              </w:rPr>
              <w:t>Thử</w:t>
            </w:r>
            <w:r>
              <w:rPr>
                <w:spacing w:val="-5"/>
                <w:sz w:val="26"/>
              </w:rPr>
              <w:t xml:space="preserve"> </w:t>
            </w:r>
            <w:r>
              <w:rPr>
                <w:sz w:val="26"/>
              </w:rPr>
              <w:t>thủy</w:t>
            </w:r>
            <w:r>
              <w:rPr>
                <w:spacing w:val="-6"/>
                <w:sz w:val="26"/>
              </w:rPr>
              <w:t xml:space="preserve"> </w:t>
            </w:r>
            <w:r>
              <w:rPr>
                <w:spacing w:val="-5"/>
                <w:sz w:val="26"/>
              </w:rPr>
              <w:t>lực</w:t>
            </w:r>
          </w:p>
          <w:p w14:paraId="303AA8BE" w14:textId="77777777" w:rsidR="007E7C26" w:rsidRDefault="004F4220">
            <w:pPr>
              <w:pStyle w:val="TableParagraph"/>
              <w:tabs>
                <w:tab w:val="left" w:pos="556"/>
              </w:tabs>
              <w:spacing w:line="304" w:lineRule="exact"/>
              <w:ind w:left="198"/>
              <w:rPr>
                <w:sz w:val="26"/>
              </w:rPr>
            </w:pPr>
            <w:r>
              <w:rPr>
                <w:rFonts w:ascii="Calibri" w:hAnsi="Calibri"/>
                <w:spacing w:val="-10"/>
                <w:sz w:val="26"/>
              </w:rPr>
              <w:t>−</w:t>
            </w:r>
            <w:r>
              <w:rPr>
                <w:rFonts w:ascii="Calibri" w:hAnsi="Calibri"/>
                <w:sz w:val="26"/>
              </w:rPr>
              <w:tab/>
            </w:r>
            <w:r>
              <w:rPr>
                <w:sz w:val="26"/>
              </w:rPr>
              <w:t>Siêu</w:t>
            </w:r>
            <w:r>
              <w:rPr>
                <w:spacing w:val="-5"/>
                <w:sz w:val="26"/>
              </w:rPr>
              <w:t xml:space="preserve"> </w:t>
            </w:r>
            <w:r>
              <w:rPr>
                <w:sz w:val="26"/>
              </w:rPr>
              <w:t>âm</w:t>
            </w:r>
            <w:r>
              <w:rPr>
                <w:spacing w:val="-4"/>
                <w:sz w:val="26"/>
              </w:rPr>
              <w:t xml:space="preserve"> </w:t>
            </w:r>
            <w:r>
              <w:rPr>
                <w:sz w:val="26"/>
              </w:rPr>
              <w:t>kiểm</w:t>
            </w:r>
            <w:r>
              <w:rPr>
                <w:spacing w:val="-4"/>
                <w:sz w:val="26"/>
              </w:rPr>
              <w:t xml:space="preserve"> </w:t>
            </w:r>
            <w:r>
              <w:rPr>
                <w:sz w:val="26"/>
              </w:rPr>
              <w:t>tra</w:t>
            </w:r>
            <w:r>
              <w:rPr>
                <w:spacing w:val="-5"/>
                <w:sz w:val="26"/>
              </w:rPr>
              <w:t xml:space="preserve"> </w:t>
            </w:r>
            <w:r>
              <w:rPr>
                <w:sz w:val="26"/>
              </w:rPr>
              <w:t>độ</w:t>
            </w:r>
            <w:r>
              <w:rPr>
                <w:spacing w:val="-4"/>
                <w:sz w:val="26"/>
              </w:rPr>
              <w:t xml:space="preserve"> </w:t>
            </w:r>
            <w:r>
              <w:rPr>
                <w:spacing w:val="-5"/>
                <w:sz w:val="26"/>
              </w:rPr>
              <w:t>dày</w:t>
            </w:r>
          </w:p>
          <w:p w14:paraId="303AA8BF" w14:textId="77777777" w:rsidR="007E7C26" w:rsidRDefault="004F4220">
            <w:pPr>
              <w:pStyle w:val="TableParagraph"/>
              <w:tabs>
                <w:tab w:val="left" w:pos="556"/>
              </w:tabs>
              <w:spacing w:line="310" w:lineRule="exact"/>
              <w:ind w:left="198"/>
              <w:rPr>
                <w:sz w:val="26"/>
              </w:rPr>
            </w:pPr>
            <w:r>
              <w:rPr>
                <w:rFonts w:ascii="Calibri" w:hAnsi="Calibri"/>
                <w:spacing w:val="-10"/>
                <w:sz w:val="26"/>
              </w:rPr>
              <w:t>−</w:t>
            </w:r>
            <w:r>
              <w:rPr>
                <w:rFonts w:ascii="Calibri" w:hAnsi="Calibri"/>
                <w:sz w:val="26"/>
              </w:rPr>
              <w:tab/>
            </w:r>
            <w:r>
              <w:rPr>
                <w:sz w:val="26"/>
              </w:rPr>
              <w:t>Kiểm</w:t>
            </w:r>
            <w:r>
              <w:rPr>
                <w:spacing w:val="-6"/>
                <w:sz w:val="26"/>
              </w:rPr>
              <w:t xml:space="preserve"> </w:t>
            </w:r>
            <w:r>
              <w:rPr>
                <w:sz w:val="26"/>
              </w:rPr>
              <w:t>tra</w:t>
            </w:r>
            <w:r>
              <w:rPr>
                <w:spacing w:val="-6"/>
                <w:sz w:val="26"/>
              </w:rPr>
              <w:t xml:space="preserve"> </w:t>
            </w:r>
            <w:r>
              <w:rPr>
                <w:sz w:val="26"/>
              </w:rPr>
              <w:t>từ</w:t>
            </w:r>
            <w:r>
              <w:rPr>
                <w:spacing w:val="-4"/>
                <w:sz w:val="26"/>
              </w:rPr>
              <w:t xml:space="preserve"> tính</w:t>
            </w:r>
          </w:p>
        </w:tc>
        <w:tc>
          <w:tcPr>
            <w:tcW w:w="1784" w:type="dxa"/>
          </w:tcPr>
          <w:p w14:paraId="303AA8C0" w14:textId="77777777" w:rsidR="007E7C26" w:rsidRDefault="007E7C26">
            <w:pPr>
              <w:pStyle w:val="TableParagraph"/>
              <w:ind w:left="0"/>
              <w:rPr>
                <w:sz w:val="24"/>
              </w:rPr>
            </w:pPr>
          </w:p>
        </w:tc>
      </w:tr>
    </w:tbl>
    <w:p w14:paraId="303AA8C2" w14:textId="77777777" w:rsidR="007E7C26" w:rsidRDefault="007E7C26">
      <w:pPr>
        <w:pStyle w:val="TableParagraph"/>
        <w:rPr>
          <w:sz w:val="24"/>
        </w:rPr>
        <w:sectPr w:rsidR="007E7C26">
          <w:pgSz w:w="11910" w:h="16850"/>
          <w:pgMar w:top="1380" w:right="283" w:bottom="740" w:left="850" w:header="514" w:footer="556" w:gutter="0"/>
          <w:cols w:space="720"/>
        </w:sectPr>
      </w:pPr>
    </w:p>
    <w:p w14:paraId="303AA8C3" w14:textId="77777777" w:rsidR="007E7C26" w:rsidRDefault="007E7C26">
      <w:pPr>
        <w:pStyle w:val="BodyText"/>
        <w:spacing w:before="3"/>
        <w:ind w:left="0"/>
        <w:rPr>
          <w:i/>
          <w:sz w:val="2"/>
        </w:rPr>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1309"/>
        <w:gridCol w:w="4384"/>
        <w:gridCol w:w="1784"/>
      </w:tblGrid>
      <w:tr w:rsidR="007E7C26" w14:paraId="303AA8C8" w14:textId="77777777">
        <w:trPr>
          <w:trHeight w:val="523"/>
        </w:trPr>
        <w:tc>
          <w:tcPr>
            <w:tcW w:w="1944" w:type="dxa"/>
          </w:tcPr>
          <w:p w14:paraId="303AA8C4" w14:textId="77777777" w:rsidR="007E7C26" w:rsidRDefault="004F4220">
            <w:pPr>
              <w:pStyle w:val="TableParagraph"/>
              <w:spacing w:before="124"/>
              <w:rPr>
                <w:sz w:val="26"/>
              </w:rPr>
            </w:pPr>
            <w:r>
              <w:rPr>
                <w:sz w:val="26"/>
              </w:rPr>
              <w:t>Van</w:t>
            </w:r>
            <w:r>
              <w:rPr>
                <w:spacing w:val="-5"/>
                <w:sz w:val="26"/>
              </w:rPr>
              <w:t xml:space="preserve"> </w:t>
            </w:r>
            <w:r>
              <w:rPr>
                <w:sz w:val="26"/>
              </w:rPr>
              <w:t>an</w:t>
            </w:r>
            <w:r>
              <w:rPr>
                <w:spacing w:val="-4"/>
                <w:sz w:val="26"/>
              </w:rPr>
              <w:t xml:space="preserve"> toàn</w:t>
            </w:r>
          </w:p>
        </w:tc>
        <w:tc>
          <w:tcPr>
            <w:tcW w:w="1309" w:type="dxa"/>
          </w:tcPr>
          <w:p w14:paraId="303AA8C5" w14:textId="77777777" w:rsidR="007E7C26" w:rsidRDefault="004F4220">
            <w:pPr>
              <w:pStyle w:val="TableParagraph"/>
              <w:spacing w:before="124"/>
              <w:ind w:left="4" w:right="1"/>
              <w:jc w:val="center"/>
              <w:rPr>
                <w:sz w:val="26"/>
              </w:rPr>
            </w:pPr>
            <w:r>
              <w:rPr>
                <w:sz w:val="26"/>
              </w:rPr>
              <w:t>5</w:t>
            </w:r>
            <w:r>
              <w:rPr>
                <w:spacing w:val="-3"/>
                <w:sz w:val="26"/>
              </w:rPr>
              <w:t xml:space="preserve"> </w:t>
            </w:r>
            <w:r>
              <w:rPr>
                <w:spacing w:val="-2"/>
                <w:sz w:val="26"/>
              </w:rPr>
              <w:t>năm(*)</w:t>
            </w:r>
          </w:p>
        </w:tc>
        <w:tc>
          <w:tcPr>
            <w:tcW w:w="4384" w:type="dxa"/>
          </w:tcPr>
          <w:p w14:paraId="303AA8C6" w14:textId="77777777" w:rsidR="007E7C26" w:rsidRDefault="004F4220">
            <w:pPr>
              <w:pStyle w:val="TableParagraph"/>
              <w:tabs>
                <w:tab w:val="left" w:pos="556"/>
              </w:tabs>
              <w:spacing w:before="122"/>
              <w:ind w:left="198"/>
              <w:rPr>
                <w:sz w:val="26"/>
              </w:rPr>
            </w:pPr>
            <w:r>
              <w:rPr>
                <w:rFonts w:ascii="Calibri" w:hAnsi="Calibri"/>
                <w:spacing w:val="-10"/>
                <w:sz w:val="26"/>
              </w:rPr>
              <w:t>−</w:t>
            </w:r>
            <w:r>
              <w:rPr>
                <w:rFonts w:ascii="Calibri" w:hAnsi="Calibri"/>
                <w:sz w:val="26"/>
              </w:rPr>
              <w:tab/>
            </w:r>
            <w:r>
              <w:rPr>
                <w:sz w:val="26"/>
              </w:rPr>
              <w:t>Thay</w:t>
            </w:r>
            <w:r>
              <w:rPr>
                <w:spacing w:val="-5"/>
                <w:sz w:val="26"/>
              </w:rPr>
              <w:t xml:space="preserve"> </w:t>
            </w:r>
            <w:r>
              <w:rPr>
                <w:sz w:val="26"/>
              </w:rPr>
              <w:t>thế,</w:t>
            </w:r>
            <w:r>
              <w:rPr>
                <w:spacing w:val="-5"/>
                <w:sz w:val="26"/>
              </w:rPr>
              <w:t xml:space="preserve"> </w:t>
            </w:r>
            <w:r>
              <w:rPr>
                <w:sz w:val="26"/>
              </w:rPr>
              <w:t>bảo</w:t>
            </w:r>
            <w:r>
              <w:rPr>
                <w:spacing w:val="-4"/>
                <w:sz w:val="26"/>
              </w:rPr>
              <w:t xml:space="preserve"> </w:t>
            </w:r>
            <w:r>
              <w:rPr>
                <w:spacing w:val="-2"/>
                <w:sz w:val="26"/>
              </w:rPr>
              <w:t>dưởng</w:t>
            </w:r>
          </w:p>
        </w:tc>
        <w:tc>
          <w:tcPr>
            <w:tcW w:w="1784" w:type="dxa"/>
          </w:tcPr>
          <w:p w14:paraId="303AA8C7" w14:textId="77777777" w:rsidR="007E7C26" w:rsidRDefault="007E7C26">
            <w:pPr>
              <w:pStyle w:val="TableParagraph"/>
              <w:ind w:left="0"/>
              <w:rPr>
                <w:sz w:val="24"/>
              </w:rPr>
            </w:pPr>
          </w:p>
        </w:tc>
      </w:tr>
      <w:tr w:rsidR="007E7C26" w14:paraId="303AA8CE" w14:textId="77777777">
        <w:trPr>
          <w:trHeight w:val="892"/>
        </w:trPr>
        <w:tc>
          <w:tcPr>
            <w:tcW w:w="1944" w:type="dxa"/>
          </w:tcPr>
          <w:p w14:paraId="303AA8C9" w14:textId="77777777" w:rsidR="007E7C26" w:rsidRDefault="004F4220">
            <w:pPr>
              <w:pStyle w:val="TableParagraph"/>
              <w:spacing w:before="297"/>
              <w:rPr>
                <w:sz w:val="26"/>
              </w:rPr>
            </w:pPr>
            <w:r>
              <w:rPr>
                <w:sz w:val="26"/>
              </w:rPr>
              <w:t>Ống</w:t>
            </w:r>
            <w:r>
              <w:rPr>
                <w:spacing w:val="-6"/>
                <w:sz w:val="26"/>
              </w:rPr>
              <w:t xml:space="preserve"> </w:t>
            </w:r>
            <w:r>
              <w:rPr>
                <w:sz w:val="26"/>
              </w:rPr>
              <w:t>công</w:t>
            </w:r>
            <w:r>
              <w:rPr>
                <w:spacing w:val="-3"/>
                <w:sz w:val="26"/>
              </w:rPr>
              <w:t xml:space="preserve"> </w:t>
            </w:r>
            <w:r>
              <w:rPr>
                <w:spacing w:val="-4"/>
                <w:sz w:val="26"/>
              </w:rPr>
              <w:t>nghệ</w:t>
            </w:r>
          </w:p>
        </w:tc>
        <w:tc>
          <w:tcPr>
            <w:tcW w:w="1309" w:type="dxa"/>
          </w:tcPr>
          <w:p w14:paraId="303AA8CA" w14:textId="77777777" w:rsidR="007E7C26" w:rsidRDefault="004F4220">
            <w:pPr>
              <w:pStyle w:val="TableParagraph"/>
              <w:spacing w:before="297"/>
              <w:ind w:left="4" w:right="1"/>
              <w:jc w:val="center"/>
              <w:rPr>
                <w:sz w:val="26"/>
              </w:rPr>
            </w:pPr>
            <w:r>
              <w:rPr>
                <w:sz w:val="26"/>
              </w:rPr>
              <w:t>3</w:t>
            </w:r>
            <w:r>
              <w:rPr>
                <w:spacing w:val="-3"/>
                <w:sz w:val="26"/>
              </w:rPr>
              <w:t xml:space="preserve"> </w:t>
            </w:r>
            <w:r>
              <w:rPr>
                <w:spacing w:val="-2"/>
                <w:sz w:val="26"/>
              </w:rPr>
              <w:t>năm(*)</w:t>
            </w:r>
          </w:p>
        </w:tc>
        <w:tc>
          <w:tcPr>
            <w:tcW w:w="4384" w:type="dxa"/>
          </w:tcPr>
          <w:p w14:paraId="303AA8CB" w14:textId="77777777" w:rsidR="007E7C26" w:rsidRDefault="004F4220">
            <w:pPr>
              <w:pStyle w:val="TableParagraph"/>
              <w:tabs>
                <w:tab w:val="left" w:pos="556"/>
              </w:tabs>
              <w:spacing w:before="143" w:line="311" w:lineRule="exact"/>
              <w:ind w:left="198"/>
              <w:rPr>
                <w:sz w:val="26"/>
              </w:rPr>
            </w:pPr>
            <w:r>
              <w:rPr>
                <w:rFonts w:ascii="Calibri" w:hAnsi="Calibri"/>
                <w:spacing w:val="-10"/>
                <w:sz w:val="26"/>
              </w:rPr>
              <w:t>−</w:t>
            </w:r>
            <w:r>
              <w:rPr>
                <w:rFonts w:ascii="Calibri" w:hAnsi="Calibri"/>
                <w:sz w:val="26"/>
              </w:rPr>
              <w:tab/>
            </w:r>
            <w:r>
              <w:rPr>
                <w:sz w:val="26"/>
              </w:rPr>
              <w:t>Kiểm</w:t>
            </w:r>
            <w:r>
              <w:rPr>
                <w:spacing w:val="-6"/>
                <w:sz w:val="26"/>
              </w:rPr>
              <w:t xml:space="preserve"> </w:t>
            </w:r>
            <w:r>
              <w:rPr>
                <w:sz w:val="26"/>
              </w:rPr>
              <w:t>tra</w:t>
            </w:r>
            <w:r>
              <w:rPr>
                <w:spacing w:val="-5"/>
                <w:sz w:val="26"/>
              </w:rPr>
              <w:t xml:space="preserve"> </w:t>
            </w:r>
            <w:r>
              <w:rPr>
                <w:sz w:val="26"/>
              </w:rPr>
              <w:t>độ</w:t>
            </w:r>
            <w:r>
              <w:rPr>
                <w:spacing w:val="-2"/>
                <w:sz w:val="26"/>
              </w:rPr>
              <w:t xml:space="preserve"> </w:t>
            </w:r>
            <w:r>
              <w:rPr>
                <w:sz w:val="26"/>
              </w:rPr>
              <w:t>dày</w:t>
            </w:r>
            <w:r>
              <w:rPr>
                <w:spacing w:val="-6"/>
                <w:sz w:val="26"/>
              </w:rPr>
              <w:t xml:space="preserve"> </w:t>
            </w:r>
            <w:r>
              <w:rPr>
                <w:sz w:val="26"/>
              </w:rPr>
              <w:t>thành</w:t>
            </w:r>
            <w:r>
              <w:rPr>
                <w:spacing w:val="-2"/>
                <w:sz w:val="26"/>
              </w:rPr>
              <w:t xml:space="preserve"> </w:t>
            </w:r>
            <w:r>
              <w:rPr>
                <w:spacing w:val="-5"/>
                <w:sz w:val="26"/>
              </w:rPr>
              <w:t>ống</w:t>
            </w:r>
          </w:p>
          <w:p w14:paraId="303AA8CC" w14:textId="77777777" w:rsidR="007E7C26" w:rsidRDefault="004F4220">
            <w:pPr>
              <w:pStyle w:val="TableParagraph"/>
              <w:tabs>
                <w:tab w:val="left" w:pos="556"/>
              </w:tabs>
              <w:spacing w:line="311" w:lineRule="exact"/>
              <w:ind w:left="198"/>
              <w:rPr>
                <w:sz w:val="26"/>
              </w:rPr>
            </w:pPr>
            <w:r>
              <w:rPr>
                <w:rFonts w:ascii="Calibri" w:hAnsi="Calibri"/>
                <w:spacing w:val="-10"/>
                <w:sz w:val="26"/>
              </w:rPr>
              <w:t>−</w:t>
            </w:r>
            <w:r>
              <w:rPr>
                <w:rFonts w:ascii="Calibri" w:hAnsi="Calibri"/>
                <w:sz w:val="26"/>
              </w:rPr>
              <w:tab/>
            </w:r>
            <w:r>
              <w:rPr>
                <w:sz w:val="26"/>
              </w:rPr>
              <w:t>Kiểm</w:t>
            </w:r>
            <w:r>
              <w:rPr>
                <w:spacing w:val="-6"/>
                <w:sz w:val="26"/>
              </w:rPr>
              <w:t xml:space="preserve"> </w:t>
            </w:r>
            <w:r>
              <w:rPr>
                <w:sz w:val="26"/>
              </w:rPr>
              <w:t>tra</w:t>
            </w:r>
            <w:r>
              <w:rPr>
                <w:spacing w:val="-5"/>
                <w:sz w:val="26"/>
              </w:rPr>
              <w:t xml:space="preserve"> </w:t>
            </w:r>
            <w:r>
              <w:rPr>
                <w:sz w:val="26"/>
              </w:rPr>
              <w:t>độ</w:t>
            </w:r>
            <w:r>
              <w:rPr>
                <w:spacing w:val="-2"/>
                <w:sz w:val="26"/>
              </w:rPr>
              <w:t xml:space="preserve"> </w:t>
            </w:r>
            <w:r>
              <w:rPr>
                <w:sz w:val="26"/>
              </w:rPr>
              <w:t>bền</w:t>
            </w:r>
            <w:r>
              <w:rPr>
                <w:spacing w:val="-6"/>
                <w:sz w:val="26"/>
              </w:rPr>
              <w:t xml:space="preserve"> </w:t>
            </w:r>
            <w:r>
              <w:rPr>
                <w:sz w:val="26"/>
              </w:rPr>
              <w:t>áp</w:t>
            </w:r>
            <w:r>
              <w:rPr>
                <w:spacing w:val="-2"/>
                <w:sz w:val="26"/>
              </w:rPr>
              <w:t xml:space="preserve"> </w:t>
            </w:r>
            <w:r>
              <w:rPr>
                <w:sz w:val="26"/>
              </w:rPr>
              <w:t>lực</w:t>
            </w:r>
            <w:r>
              <w:rPr>
                <w:spacing w:val="-5"/>
                <w:sz w:val="26"/>
              </w:rPr>
              <w:t xml:space="preserve"> </w:t>
            </w:r>
            <w:r>
              <w:rPr>
                <w:sz w:val="26"/>
              </w:rPr>
              <w:t>đường</w:t>
            </w:r>
            <w:r>
              <w:rPr>
                <w:spacing w:val="-5"/>
                <w:sz w:val="26"/>
              </w:rPr>
              <w:t xml:space="preserve"> ống</w:t>
            </w:r>
          </w:p>
        </w:tc>
        <w:tc>
          <w:tcPr>
            <w:tcW w:w="1784" w:type="dxa"/>
          </w:tcPr>
          <w:p w14:paraId="303AA8CD" w14:textId="77777777" w:rsidR="007E7C26" w:rsidRDefault="007E7C26">
            <w:pPr>
              <w:pStyle w:val="TableParagraph"/>
              <w:ind w:left="0"/>
              <w:rPr>
                <w:sz w:val="24"/>
              </w:rPr>
            </w:pPr>
          </w:p>
        </w:tc>
      </w:tr>
      <w:tr w:rsidR="007E7C26" w14:paraId="303AA8D3" w14:textId="77777777">
        <w:trPr>
          <w:trHeight w:val="501"/>
        </w:trPr>
        <w:tc>
          <w:tcPr>
            <w:tcW w:w="1944" w:type="dxa"/>
          </w:tcPr>
          <w:p w14:paraId="303AA8CF" w14:textId="77777777" w:rsidR="007E7C26" w:rsidRDefault="004F4220">
            <w:pPr>
              <w:pStyle w:val="TableParagraph"/>
              <w:spacing w:before="102"/>
              <w:rPr>
                <w:sz w:val="26"/>
              </w:rPr>
            </w:pPr>
            <w:r>
              <w:rPr>
                <w:sz w:val="26"/>
              </w:rPr>
              <w:t>Ống</w:t>
            </w:r>
            <w:r>
              <w:rPr>
                <w:spacing w:val="-6"/>
                <w:sz w:val="26"/>
              </w:rPr>
              <w:t xml:space="preserve"> </w:t>
            </w:r>
            <w:r>
              <w:rPr>
                <w:spacing w:val="-4"/>
                <w:sz w:val="26"/>
              </w:rPr>
              <w:t>trần</w:t>
            </w:r>
          </w:p>
        </w:tc>
        <w:tc>
          <w:tcPr>
            <w:tcW w:w="1309" w:type="dxa"/>
          </w:tcPr>
          <w:p w14:paraId="303AA8D0" w14:textId="77777777" w:rsidR="007E7C26" w:rsidRDefault="004F4220">
            <w:pPr>
              <w:pStyle w:val="TableParagraph"/>
              <w:spacing w:before="102"/>
              <w:ind w:left="4" w:right="1"/>
              <w:jc w:val="center"/>
              <w:rPr>
                <w:sz w:val="26"/>
              </w:rPr>
            </w:pPr>
            <w:r>
              <w:rPr>
                <w:sz w:val="26"/>
              </w:rPr>
              <w:t>Hàng</w:t>
            </w:r>
            <w:r>
              <w:rPr>
                <w:spacing w:val="-7"/>
                <w:sz w:val="26"/>
              </w:rPr>
              <w:t xml:space="preserve"> </w:t>
            </w:r>
            <w:r>
              <w:rPr>
                <w:spacing w:val="-5"/>
                <w:sz w:val="26"/>
              </w:rPr>
              <w:t>năm</w:t>
            </w:r>
          </w:p>
        </w:tc>
        <w:tc>
          <w:tcPr>
            <w:tcW w:w="4384" w:type="dxa"/>
          </w:tcPr>
          <w:p w14:paraId="303AA8D1" w14:textId="77777777" w:rsidR="007E7C26" w:rsidRDefault="004F4220">
            <w:pPr>
              <w:pStyle w:val="TableParagraph"/>
              <w:tabs>
                <w:tab w:val="left" w:pos="556"/>
              </w:tabs>
              <w:spacing w:before="100"/>
              <w:ind w:left="198"/>
              <w:rPr>
                <w:sz w:val="26"/>
              </w:rPr>
            </w:pPr>
            <w:r>
              <w:rPr>
                <w:rFonts w:ascii="Calibri" w:hAnsi="Calibri"/>
                <w:spacing w:val="-10"/>
                <w:sz w:val="26"/>
              </w:rPr>
              <w:t>−</w:t>
            </w:r>
            <w:r>
              <w:rPr>
                <w:rFonts w:ascii="Calibri" w:hAnsi="Calibri"/>
                <w:sz w:val="26"/>
              </w:rPr>
              <w:tab/>
            </w:r>
            <w:r>
              <w:rPr>
                <w:sz w:val="26"/>
              </w:rPr>
              <w:t>Kiểm</w:t>
            </w:r>
            <w:r>
              <w:rPr>
                <w:spacing w:val="-7"/>
                <w:sz w:val="26"/>
              </w:rPr>
              <w:t xml:space="preserve"> </w:t>
            </w:r>
            <w:r>
              <w:rPr>
                <w:sz w:val="26"/>
              </w:rPr>
              <w:t>tra</w:t>
            </w:r>
            <w:r>
              <w:rPr>
                <w:spacing w:val="-6"/>
                <w:sz w:val="26"/>
              </w:rPr>
              <w:t xml:space="preserve"> </w:t>
            </w:r>
            <w:r>
              <w:rPr>
                <w:sz w:val="26"/>
              </w:rPr>
              <w:t>bằng</w:t>
            </w:r>
            <w:r>
              <w:rPr>
                <w:spacing w:val="-6"/>
                <w:sz w:val="26"/>
              </w:rPr>
              <w:t xml:space="preserve"> </w:t>
            </w:r>
            <w:r>
              <w:rPr>
                <w:sz w:val="26"/>
              </w:rPr>
              <w:t>mắt/rò</w:t>
            </w:r>
            <w:r>
              <w:rPr>
                <w:spacing w:val="-6"/>
                <w:sz w:val="26"/>
              </w:rPr>
              <w:t xml:space="preserve"> </w:t>
            </w:r>
            <w:r>
              <w:rPr>
                <w:spacing w:val="-5"/>
                <w:sz w:val="26"/>
              </w:rPr>
              <w:t>rỉ</w:t>
            </w:r>
          </w:p>
        </w:tc>
        <w:tc>
          <w:tcPr>
            <w:tcW w:w="1784" w:type="dxa"/>
          </w:tcPr>
          <w:p w14:paraId="303AA8D2" w14:textId="77777777" w:rsidR="007E7C26" w:rsidRDefault="007E7C26">
            <w:pPr>
              <w:pStyle w:val="TableParagraph"/>
              <w:ind w:left="0"/>
              <w:rPr>
                <w:sz w:val="24"/>
              </w:rPr>
            </w:pPr>
          </w:p>
        </w:tc>
      </w:tr>
      <w:tr w:rsidR="007E7C26" w14:paraId="303AA8DB" w14:textId="77777777">
        <w:trPr>
          <w:trHeight w:val="1204"/>
        </w:trPr>
        <w:tc>
          <w:tcPr>
            <w:tcW w:w="1944" w:type="dxa"/>
          </w:tcPr>
          <w:p w14:paraId="303AA8D4" w14:textId="77777777" w:rsidR="007E7C26" w:rsidRDefault="007E7C26">
            <w:pPr>
              <w:pStyle w:val="TableParagraph"/>
              <w:spacing w:before="154"/>
              <w:ind w:left="0"/>
              <w:rPr>
                <w:i/>
                <w:sz w:val="26"/>
              </w:rPr>
            </w:pPr>
          </w:p>
          <w:p w14:paraId="303AA8D5" w14:textId="77777777" w:rsidR="007E7C26" w:rsidRDefault="004F4220">
            <w:pPr>
              <w:pStyle w:val="TableParagraph"/>
              <w:rPr>
                <w:sz w:val="26"/>
              </w:rPr>
            </w:pPr>
            <w:r>
              <w:rPr>
                <w:sz w:val="26"/>
              </w:rPr>
              <w:t>Ống</w:t>
            </w:r>
            <w:r>
              <w:rPr>
                <w:spacing w:val="-6"/>
                <w:sz w:val="26"/>
              </w:rPr>
              <w:t xml:space="preserve"> </w:t>
            </w:r>
            <w:r>
              <w:rPr>
                <w:sz w:val="26"/>
              </w:rPr>
              <w:t>công</w:t>
            </w:r>
            <w:r>
              <w:rPr>
                <w:spacing w:val="-3"/>
                <w:sz w:val="26"/>
              </w:rPr>
              <w:t xml:space="preserve"> </w:t>
            </w:r>
            <w:r>
              <w:rPr>
                <w:spacing w:val="-4"/>
                <w:sz w:val="26"/>
              </w:rPr>
              <w:t>nghệ</w:t>
            </w:r>
          </w:p>
        </w:tc>
        <w:tc>
          <w:tcPr>
            <w:tcW w:w="1309" w:type="dxa"/>
          </w:tcPr>
          <w:p w14:paraId="303AA8D6" w14:textId="77777777" w:rsidR="007E7C26" w:rsidRDefault="007E7C26">
            <w:pPr>
              <w:pStyle w:val="TableParagraph"/>
              <w:spacing w:before="154"/>
              <w:ind w:left="0"/>
              <w:rPr>
                <w:i/>
                <w:sz w:val="26"/>
              </w:rPr>
            </w:pPr>
          </w:p>
          <w:p w14:paraId="303AA8D7" w14:textId="77777777" w:rsidR="007E7C26" w:rsidRDefault="004F4220">
            <w:pPr>
              <w:pStyle w:val="TableParagraph"/>
              <w:ind w:left="4" w:right="1"/>
              <w:jc w:val="center"/>
              <w:rPr>
                <w:sz w:val="26"/>
              </w:rPr>
            </w:pPr>
            <w:r>
              <w:rPr>
                <w:sz w:val="26"/>
              </w:rPr>
              <w:t>Hàng</w:t>
            </w:r>
            <w:r>
              <w:rPr>
                <w:spacing w:val="-7"/>
                <w:sz w:val="26"/>
              </w:rPr>
              <w:t xml:space="preserve"> </w:t>
            </w:r>
            <w:r>
              <w:rPr>
                <w:spacing w:val="-5"/>
                <w:sz w:val="26"/>
              </w:rPr>
              <w:t>năm</w:t>
            </w:r>
          </w:p>
        </w:tc>
        <w:tc>
          <w:tcPr>
            <w:tcW w:w="4384" w:type="dxa"/>
          </w:tcPr>
          <w:p w14:paraId="303AA8D8" w14:textId="77777777" w:rsidR="007E7C26" w:rsidRDefault="004F4220">
            <w:pPr>
              <w:pStyle w:val="TableParagraph"/>
              <w:tabs>
                <w:tab w:val="left" w:pos="556"/>
              </w:tabs>
              <w:spacing w:before="14" w:line="228" w:lineRule="auto"/>
              <w:ind w:left="556" w:right="489" w:hanging="358"/>
              <w:rPr>
                <w:sz w:val="26"/>
              </w:rPr>
            </w:pPr>
            <w:r>
              <w:rPr>
                <w:rFonts w:ascii="Calibri" w:hAnsi="Calibri"/>
                <w:spacing w:val="-10"/>
                <w:sz w:val="26"/>
              </w:rPr>
              <w:t>−</w:t>
            </w:r>
            <w:r>
              <w:rPr>
                <w:rFonts w:ascii="Calibri" w:hAnsi="Calibri"/>
                <w:sz w:val="26"/>
              </w:rPr>
              <w:tab/>
            </w:r>
            <w:r>
              <w:rPr>
                <w:sz w:val="26"/>
              </w:rPr>
              <w:t>Kiểm</w:t>
            </w:r>
            <w:r>
              <w:rPr>
                <w:spacing w:val="-8"/>
                <w:sz w:val="26"/>
              </w:rPr>
              <w:t xml:space="preserve"> </w:t>
            </w:r>
            <w:r>
              <w:rPr>
                <w:sz w:val="26"/>
              </w:rPr>
              <w:t>tra</w:t>
            </w:r>
            <w:r>
              <w:rPr>
                <w:spacing w:val="-8"/>
                <w:sz w:val="26"/>
              </w:rPr>
              <w:t xml:space="preserve"> </w:t>
            </w:r>
            <w:r>
              <w:rPr>
                <w:sz w:val="26"/>
              </w:rPr>
              <w:t>sơn</w:t>
            </w:r>
            <w:r>
              <w:rPr>
                <w:spacing w:val="-8"/>
                <w:sz w:val="26"/>
              </w:rPr>
              <w:t xml:space="preserve"> </w:t>
            </w:r>
            <w:r>
              <w:rPr>
                <w:sz w:val="26"/>
              </w:rPr>
              <w:t>bọc</w:t>
            </w:r>
            <w:r>
              <w:rPr>
                <w:spacing w:val="-5"/>
                <w:sz w:val="26"/>
              </w:rPr>
              <w:t xml:space="preserve"> </w:t>
            </w:r>
            <w:r>
              <w:rPr>
                <w:sz w:val="26"/>
              </w:rPr>
              <w:t>ống/</w:t>
            </w:r>
            <w:r>
              <w:rPr>
                <w:spacing w:val="-6"/>
                <w:sz w:val="26"/>
              </w:rPr>
              <w:t xml:space="preserve"> </w:t>
            </w:r>
            <w:r>
              <w:rPr>
                <w:sz w:val="26"/>
              </w:rPr>
              <w:t>chống</w:t>
            </w:r>
            <w:r>
              <w:rPr>
                <w:spacing w:val="-8"/>
                <w:sz w:val="26"/>
              </w:rPr>
              <w:t xml:space="preserve"> </w:t>
            </w:r>
            <w:r>
              <w:rPr>
                <w:sz w:val="26"/>
              </w:rPr>
              <w:t xml:space="preserve">ăn </w:t>
            </w:r>
            <w:r>
              <w:rPr>
                <w:spacing w:val="-4"/>
                <w:sz w:val="26"/>
              </w:rPr>
              <w:t>mòn</w:t>
            </w:r>
          </w:p>
          <w:p w14:paraId="303AA8D9" w14:textId="77777777" w:rsidR="007E7C26" w:rsidRDefault="004F4220">
            <w:pPr>
              <w:pStyle w:val="TableParagraph"/>
              <w:tabs>
                <w:tab w:val="left" w:pos="556"/>
              </w:tabs>
              <w:spacing w:line="298" w:lineRule="exact"/>
              <w:ind w:left="556" w:right="395" w:hanging="358"/>
              <w:rPr>
                <w:sz w:val="26"/>
              </w:rPr>
            </w:pPr>
            <w:r>
              <w:rPr>
                <w:rFonts w:ascii="Calibri" w:hAnsi="Calibri"/>
                <w:spacing w:val="-10"/>
                <w:sz w:val="26"/>
              </w:rPr>
              <w:t>−</w:t>
            </w:r>
            <w:r>
              <w:rPr>
                <w:rFonts w:ascii="Calibri" w:hAnsi="Calibri"/>
                <w:sz w:val="26"/>
              </w:rPr>
              <w:tab/>
            </w:r>
            <w:r>
              <w:rPr>
                <w:sz w:val="26"/>
              </w:rPr>
              <w:t>Kiểm</w:t>
            </w:r>
            <w:r>
              <w:rPr>
                <w:spacing w:val="-7"/>
                <w:sz w:val="26"/>
              </w:rPr>
              <w:t xml:space="preserve"> </w:t>
            </w:r>
            <w:r>
              <w:rPr>
                <w:sz w:val="26"/>
              </w:rPr>
              <w:t>tra</w:t>
            </w:r>
            <w:r>
              <w:rPr>
                <w:spacing w:val="-7"/>
                <w:sz w:val="26"/>
              </w:rPr>
              <w:t xml:space="preserve"> </w:t>
            </w:r>
            <w:r>
              <w:rPr>
                <w:sz w:val="26"/>
              </w:rPr>
              <w:t>độ</w:t>
            </w:r>
            <w:r>
              <w:rPr>
                <w:spacing w:val="-4"/>
                <w:sz w:val="26"/>
              </w:rPr>
              <w:t xml:space="preserve"> </w:t>
            </w:r>
            <w:r>
              <w:rPr>
                <w:sz w:val="26"/>
              </w:rPr>
              <w:t>kín</w:t>
            </w:r>
            <w:r>
              <w:rPr>
                <w:spacing w:val="-7"/>
                <w:sz w:val="26"/>
              </w:rPr>
              <w:t xml:space="preserve"> </w:t>
            </w:r>
            <w:r>
              <w:rPr>
                <w:sz w:val="26"/>
              </w:rPr>
              <w:t>của</w:t>
            </w:r>
            <w:r>
              <w:rPr>
                <w:spacing w:val="-4"/>
                <w:sz w:val="26"/>
              </w:rPr>
              <w:t xml:space="preserve"> </w:t>
            </w:r>
            <w:r>
              <w:rPr>
                <w:sz w:val="26"/>
              </w:rPr>
              <w:t>Van</w:t>
            </w:r>
            <w:r>
              <w:rPr>
                <w:spacing w:val="-7"/>
                <w:sz w:val="26"/>
              </w:rPr>
              <w:t xml:space="preserve"> </w:t>
            </w:r>
            <w:r>
              <w:rPr>
                <w:sz w:val="26"/>
              </w:rPr>
              <w:t>với</w:t>
            </w:r>
            <w:r>
              <w:rPr>
                <w:spacing w:val="-7"/>
                <w:sz w:val="26"/>
              </w:rPr>
              <w:t xml:space="preserve"> </w:t>
            </w:r>
            <w:r>
              <w:rPr>
                <w:sz w:val="26"/>
              </w:rPr>
              <w:t>ống công nghệ</w:t>
            </w:r>
          </w:p>
        </w:tc>
        <w:tc>
          <w:tcPr>
            <w:tcW w:w="1784" w:type="dxa"/>
          </w:tcPr>
          <w:p w14:paraId="303AA8DA" w14:textId="77777777" w:rsidR="007E7C26" w:rsidRDefault="007E7C26">
            <w:pPr>
              <w:pStyle w:val="TableParagraph"/>
              <w:ind w:left="0"/>
              <w:rPr>
                <w:sz w:val="24"/>
              </w:rPr>
            </w:pPr>
          </w:p>
        </w:tc>
      </w:tr>
      <w:tr w:rsidR="007E7C26" w14:paraId="303AA8E0" w14:textId="77777777">
        <w:trPr>
          <w:trHeight w:val="762"/>
        </w:trPr>
        <w:tc>
          <w:tcPr>
            <w:tcW w:w="1944" w:type="dxa"/>
          </w:tcPr>
          <w:p w14:paraId="303AA8DC" w14:textId="77777777" w:rsidR="007E7C26" w:rsidRDefault="004F4220">
            <w:pPr>
              <w:pStyle w:val="TableParagraph"/>
              <w:spacing w:before="83"/>
              <w:rPr>
                <w:sz w:val="26"/>
              </w:rPr>
            </w:pPr>
            <w:r>
              <w:rPr>
                <w:sz w:val="26"/>
              </w:rPr>
              <w:t>Hệ</w:t>
            </w:r>
            <w:r>
              <w:rPr>
                <w:spacing w:val="-17"/>
                <w:sz w:val="26"/>
              </w:rPr>
              <w:t xml:space="preserve"> </w:t>
            </w:r>
            <w:r>
              <w:rPr>
                <w:sz w:val="26"/>
              </w:rPr>
              <w:t>thống</w:t>
            </w:r>
            <w:r>
              <w:rPr>
                <w:spacing w:val="-16"/>
                <w:sz w:val="26"/>
              </w:rPr>
              <w:t xml:space="preserve"> </w:t>
            </w:r>
            <w:r>
              <w:rPr>
                <w:sz w:val="26"/>
              </w:rPr>
              <w:t xml:space="preserve">điều </w:t>
            </w:r>
            <w:r>
              <w:rPr>
                <w:spacing w:val="-2"/>
                <w:sz w:val="26"/>
              </w:rPr>
              <w:t>khiển</w:t>
            </w:r>
          </w:p>
        </w:tc>
        <w:tc>
          <w:tcPr>
            <w:tcW w:w="1309" w:type="dxa"/>
          </w:tcPr>
          <w:p w14:paraId="303AA8DD" w14:textId="77777777" w:rsidR="007E7C26" w:rsidRDefault="004F4220">
            <w:pPr>
              <w:pStyle w:val="TableParagraph"/>
              <w:spacing w:before="234"/>
              <w:ind w:left="4" w:right="1"/>
              <w:jc w:val="center"/>
              <w:rPr>
                <w:sz w:val="26"/>
              </w:rPr>
            </w:pPr>
            <w:r>
              <w:rPr>
                <w:sz w:val="26"/>
              </w:rPr>
              <w:t>Hàng</w:t>
            </w:r>
            <w:r>
              <w:rPr>
                <w:spacing w:val="-7"/>
                <w:sz w:val="26"/>
              </w:rPr>
              <w:t xml:space="preserve"> </w:t>
            </w:r>
            <w:r>
              <w:rPr>
                <w:spacing w:val="-5"/>
                <w:sz w:val="26"/>
              </w:rPr>
              <w:t>năm</w:t>
            </w:r>
          </w:p>
        </w:tc>
        <w:tc>
          <w:tcPr>
            <w:tcW w:w="4384" w:type="dxa"/>
          </w:tcPr>
          <w:p w14:paraId="303AA8DE" w14:textId="77777777" w:rsidR="007E7C26" w:rsidRDefault="004F4220">
            <w:pPr>
              <w:pStyle w:val="TableParagraph"/>
              <w:tabs>
                <w:tab w:val="left" w:pos="556"/>
              </w:tabs>
              <w:spacing w:before="91" w:line="230" w:lineRule="auto"/>
              <w:ind w:left="556" w:right="210" w:hanging="358"/>
              <w:rPr>
                <w:sz w:val="26"/>
              </w:rPr>
            </w:pPr>
            <w:r>
              <w:rPr>
                <w:rFonts w:ascii="Calibri" w:hAnsi="Calibri"/>
                <w:spacing w:val="-10"/>
                <w:sz w:val="26"/>
              </w:rPr>
              <w:t>−</w:t>
            </w:r>
            <w:r>
              <w:rPr>
                <w:rFonts w:ascii="Calibri" w:hAnsi="Calibri"/>
                <w:sz w:val="26"/>
              </w:rPr>
              <w:tab/>
            </w:r>
            <w:r>
              <w:rPr>
                <w:sz w:val="26"/>
              </w:rPr>
              <w:t>Kiểm</w:t>
            </w:r>
            <w:r>
              <w:rPr>
                <w:spacing w:val="-7"/>
                <w:sz w:val="26"/>
              </w:rPr>
              <w:t xml:space="preserve"> </w:t>
            </w:r>
            <w:r>
              <w:rPr>
                <w:sz w:val="26"/>
              </w:rPr>
              <w:t>tra</w:t>
            </w:r>
            <w:r>
              <w:rPr>
                <w:spacing w:val="-7"/>
                <w:sz w:val="26"/>
              </w:rPr>
              <w:t xml:space="preserve"> </w:t>
            </w:r>
            <w:r>
              <w:rPr>
                <w:sz w:val="26"/>
              </w:rPr>
              <w:t>bằng</w:t>
            </w:r>
            <w:r>
              <w:rPr>
                <w:spacing w:val="-7"/>
                <w:sz w:val="26"/>
              </w:rPr>
              <w:t xml:space="preserve"> </w:t>
            </w:r>
            <w:r>
              <w:rPr>
                <w:sz w:val="26"/>
              </w:rPr>
              <w:t>mắt</w:t>
            </w:r>
            <w:r>
              <w:rPr>
                <w:spacing w:val="-7"/>
                <w:sz w:val="26"/>
              </w:rPr>
              <w:t xml:space="preserve"> </w:t>
            </w:r>
            <w:r>
              <w:rPr>
                <w:sz w:val="26"/>
              </w:rPr>
              <w:t>thường,</w:t>
            </w:r>
            <w:r>
              <w:rPr>
                <w:spacing w:val="-7"/>
                <w:sz w:val="26"/>
              </w:rPr>
              <w:t xml:space="preserve"> </w:t>
            </w:r>
            <w:r>
              <w:rPr>
                <w:sz w:val="26"/>
              </w:rPr>
              <w:t>thiết</w:t>
            </w:r>
            <w:r>
              <w:rPr>
                <w:spacing w:val="-6"/>
                <w:sz w:val="26"/>
              </w:rPr>
              <w:t xml:space="preserve"> </w:t>
            </w:r>
            <w:r>
              <w:rPr>
                <w:sz w:val="26"/>
              </w:rPr>
              <w:t>bị đo/ thay thế/ bảo dưỡng</w:t>
            </w:r>
          </w:p>
        </w:tc>
        <w:tc>
          <w:tcPr>
            <w:tcW w:w="1784" w:type="dxa"/>
          </w:tcPr>
          <w:p w14:paraId="303AA8DF" w14:textId="77777777" w:rsidR="007E7C26" w:rsidRDefault="007E7C26">
            <w:pPr>
              <w:pStyle w:val="TableParagraph"/>
              <w:ind w:left="0"/>
              <w:rPr>
                <w:sz w:val="24"/>
              </w:rPr>
            </w:pPr>
          </w:p>
        </w:tc>
      </w:tr>
      <w:tr w:rsidR="007E7C26" w14:paraId="303AA8E6" w14:textId="77777777">
        <w:trPr>
          <w:trHeight w:val="1020"/>
        </w:trPr>
        <w:tc>
          <w:tcPr>
            <w:tcW w:w="1944" w:type="dxa"/>
          </w:tcPr>
          <w:p w14:paraId="303AA8E1" w14:textId="77777777" w:rsidR="007E7C26" w:rsidRDefault="004F4220">
            <w:pPr>
              <w:pStyle w:val="TableParagraph"/>
              <w:spacing w:before="65"/>
              <w:rPr>
                <w:sz w:val="26"/>
              </w:rPr>
            </w:pPr>
            <w:r>
              <w:rPr>
                <w:sz w:val="26"/>
              </w:rPr>
              <w:t>Hệ</w:t>
            </w:r>
            <w:r>
              <w:rPr>
                <w:spacing w:val="-17"/>
                <w:sz w:val="26"/>
              </w:rPr>
              <w:t xml:space="preserve"> </w:t>
            </w:r>
            <w:r>
              <w:rPr>
                <w:sz w:val="26"/>
              </w:rPr>
              <w:t>thống</w:t>
            </w:r>
            <w:r>
              <w:rPr>
                <w:spacing w:val="-16"/>
                <w:sz w:val="26"/>
              </w:rPr>
              <w:t xml:space="preserve"> </w:t>
            </w:r>
            <w:r>
              <w:rPr>
                <w:sz w:val="26"/>
              </w:rPr>
              <w:t xml:space="preserve">chống sét/ chống tĩnh </w:t>
            </w:r>
            <w:r>
              <w:rPr>
                <w:spacing w:val="-4"/>
                <w:sz w:val="26"/>
              </w:rPr>
              <w:t>điện</w:t>
            </w:r>
          </w:p>
        </w:tc>
        <w:tc>
          <w:tcPr>
            <w:tcW w:w="1309" w:type="dxa"/>
          </w:tcPr>
          <w:p w14:paraId="303AA8E2" w14:textId="77777777" w:rsidR="007E7C26" w:rsidRDefault="007E7C26">
            <w:pPr>
              <w:pStyle w:val="TableParagraph"/>
              <w:spacing w:before="63"/>
              <w:ind w:left="0"/>
              <w:rPr>
                <w:i/>
                <w:sz w:val="26"/>
              </w:rPr>
            </w:pPr>
          </w:p>
          <w:p w14:paraId="303AA8E3" w14:textId="77777777" w:rsidR="007E7C26" w:rsidRDefault="004F4220">
            <w:pPr>
              <w:pStyle w:val="TableParagraph"/>
              <w:ind w:left="4" w:right="1"/>
              <w:jc w:val="center"/>
              <w:rPr>
                <w:sz w:val="26"/>
              </w:rPr>
            </w:pPr>
            <w:r>
              <w:rPr>
                <w:sz w:val="26"/>
              </w:rPr>
              <w:t>Hàng</w:t>
            </w:r>
            <w:r>
              <w:rPr>
                <w:spacing w:val="-7"/>
                <w:sz w:val="26"/>
              </w:rPr>
              <w:t xml:space="preserve"> </w:t>
            </w:r>
            <w:r>
              <w:rPr>
                <w:spacing w:val="-5"/>
                <w:sz w:val="26"/>
              </w:rPr>
              <w:t>năm</w:t>
            </w:r>
          </w:p>
        </w:tc>
        <w:tc>
          <w:tcPr>
            <w:tcW w:w="4384" w:type="dxa"/>
          </w:tcPr>
          <w:p w14:paraId="303AA8E4" w14:textId="77777777" w:rsidR="007E7C26" w:rsidRDefault="004F4220">
            <w:pPr>
              <w:pStyle w:val="TableParagraph"/>
              <w:tabs>
                <w:tab w:val="left" w:pos="556"/>
              </w:tabs>
              <w:spacing w:before="223" w:line="228" w:lineRule="auto"/>
              <w:ind w:left="556" w:right="210" w:hanging="358"/>
              <w:rPr>
                <w:sz w:val="26"/>
              </w:rPr>
            </w:pPr>
            <w:r>
              <w:rPr>
                <w:rFonts w:ascii="Calibri" w:hAnsi="Calibri"/>
                <w:spacing w:val="-10"/>
                <w:sz w:val="26"/>
              </w:rPr>
              <w:t>−</w:t>
            </w:r>
            <w:r>
              <w:rPr>
                <w:rFonts w:ascii="Calibri" w:hAnsi="Calibri"/>
                <w:sz w:val="26"/>
              </w:rPr>
              <w:tab/>
            </w:r>
            <w:r>
              <w:rPr>
                <w:sz w:val="26"/>
              </w:rPr>
              <w:t>Kiểm</w:t>
            </w:r>
            <w:r>
              <w:rPr>
                <w:spacing w:val="-7"/>
                <w:sz w:val="26"/>
              </w:rPr>
              <w:t xml:space="preserve"> </w:t>
            </w:r>
            <w:r>
              <w:rPr>
                <w:sz w:val="26"/>
              </w:rPr>
              <w:t>tra</w:t>
            </w:r>
            <w:r>
              <w:rPr>
                <w:spacing w:val="-7"/>
                <w:sz w:val="26"/>
              </w:rPr>
              <w:t xml:space="preserve"> </w:t>
            </w:r>
            <w:r>
              <w:rPr>
                <w:sz w:val="26"/>
              </w:rPr>
              <w:t>bằng</w:t>
            </w:r>
            <w:r>
              <w:rPr>
                <w:spacing w:val="-7"/>
                <w:sz w:val="26"/>
              </w:rPr>
              <w:t xml:space="preserve"> </w:t>
            </w:r>
            <w:r>
              <w:rPr>
                <w:sz w:val="26"/>
              </w:rPr>
              <w:t>mắt</w:t>
            </w:r>
            <w:r>
              <w:rPr>
                <w:spacing w:val="-7"/>
                <w:sz w:val="26"/>
              </w:rPr>
              <w:t xml:space="preserve"> </w:t>
            </w:r>
            <w:r>
              <w:rPr>
                <w:sz w:val="26"/>
              </w:rPr>
              <w:t>thường,</w:t>
            </w:r>
            <w:r>
              <w:rPr>
                <w:spacing w:val="-7"/>
                <w:sz w:val="26"/>
              </w:rPr>
              <w:t xml:space="preserve"> </w:t>
            </w:r>
            <w:r>
              <w:rPr>
                <w:sz w:val="26"/>
              </w:rPr>
              <w:t>thiết</w:t>
            </w:r>
            <w:r>
              <w:rPr>
                <w:spacing w:val="-6"/>
                <w:sz w:val="26"/>
              </w:rPr>
              <w:t xml:space="preserve"> </w:t>
            </w:r>
            <w:r>
              <w:rPr>
                <w:sz w:val="26"/>
              </w:rPr>
              <w:t>bị đo/thay thế/ bảo dưỡng</w:t>
            </w:r>
          </w:p>
        </w:tc>
        <w:tc>
          <w:tcPr>
            <w:tcW w:w="1784" w:type="dxa"/>
          </w:tcPr>
          <w:p w14:paraId="303AA8E5" w14:textId="77777777" w:rsidR="007E7C26" w:rsidRDefault="004F4220">
            <w:pPr>
              <w:pStyle w:val="TableParagraph"/>
              <w:spacing w:before="2"/>
              <w:ind w:left="106" w:right="102"/>
              <w:rPr>
                <w:sz w:val="26"/>
              </w:rPr>
            </w:pPr>
            <w:r>
              <w:rPr>
                <w:sz w:val="26"/>
              </w:rPr>
              <w:t>5</w:t>
            </w:r>
            <w:r>
              <w:rPr>
                <w:spacing w:val="-13"/>
                <w:sz w:val="26"/>
              </w:rPr>
              <w:t xml:space="preserve"> </w:t>
            </w:r>
            <w:r>
              <w:rPr>
                <w:sz w:val="26"/>
              </w:rPr>
              <w:t>năm</w:t>
            </w:r>
            <w:r>
              <w:rPr>
                <w:spacing w:val="-13"/>
                <w:sz w:val="26"/>
              </w:rPr>
              <w:t xml:space="preserve"> </w:t>
            </w:r>
            <w:r>
              <w:rPr>
                <w:sz w:val="26"/>
              </w:rPr>
              <w:t>kiểm</w:t>
            </w:r>
            <w:r>
              <w:rPr>
                <w:spacing w:val="-13"/>
                <w:sz w:val="26"/>
              </w:rPr>
              <w:t xml:space="preserve"> </w:t>
            </w:r>
            <w:r>
              <w:rPr>
                <w:sz w:val="26"/>
              </w:rPr>
              <w:t>tra tổng toàn bộ hệ thống 1 lần</w:t>
            </w:r>
          </w:p>
        </w:tc>
      </w:tr>
    </w:tbl>
    <w:p w14:paraId="303AA8E7" w14:textId="77777777" w:rsidR="007E7C26" w:rsidRDefault="004F4220">
      <w:pPr>
        <w:spacing w:before="124"/>
        <w:ind w:left="734"/>
        <w:rPr>
          <w:i/>
          <w:sz w:val="26"/>
        </w:rPr>
      </w:pPr>
      <w:r>
        <w:rPr>
          <w:sz w:val="26"/>
        </w:rPr>
        <w:t>(</w:t>
      </w:r>
      <w:r>
        <w:rPr>
          <w:i/>
          <w:sz w:val="26"/>
        </w:rPr>
        <w:t>*</w:t>
      </w:r>
      <w:r>
        <w:rPr>
          <w:sz w:val="26"/>
        </w:rPr>
        <w:t>)</w:t>
      </w:r>
      <w:r>
        <w:rPr>
          <w:spacing w:val="-5"/>
          <w:sz w:val="26"/>
        </w:rPr>
        <w:t xml:space="preserve"> </w:t>
      </w:r>
      <w:r>
        <w:rPr>
          <w:i/>
          <w:sz w:val="26"/>
        </w:rPr>
        <w:t>Thời</w:t>
      </w:r>
      <w:r>
        <w:rPr>
          <w:i/>
          <w:spacing w:val="-5"/>
          <w:sz w:val="26"/>
        </w:rPr>
        <w:t xml:space="preserve"> </w:t>
      </w:r>
      <w:r>
        <w:rPr>
          <w:i/>
          <w:sz w:val="26"/>
        </w:rPr>
        <w:t>gian</w:t>
      </w:r>
      <w:r>
        <w:rPr>
          <w:i/>
          <w:spacing w:val="-3"/>
          <w:sz w:val="26"/>
        </w:rPr>
        <w:t xml:space="preserve"> </w:t>
      </w:r>
      <w:r>
        <w:rPr>
          <w:i/>
          <w:sz w:val="26"/>
        </w:rPr>
        <w:t>kiểm</w:t>
      </w:r>
      <w:r>
        <w:rPr>
          <w:i/>
          <w:spacing w:val="-4"/>
          <w:sz w:val="26"/>
        </w:rPr>
        <w:t xml:space="preserve"> </w:t>
      </w:r>
      <w:r>
        <w:rPr>
          <w:i/>
          <w:sz w:val="26"/>
        </w:rPr>
        <w:t>tra</w:t>
      </w:r>
      <w:r>
        <w:rPr>
          <w:i/>
          <w:spacing w:val="-3"/>
          <w:sz w:val="26"/>
        </w:rPr>
        <w:t xml:space="preserve"> </w:t>
      </w:r>
      <w:r>
        <w:rPr>
          <w:i/>
          <w:sz w:val="26"/>
        </w:rPr>
        <w:t>chính</w:t>
      </w:r>
      <w:r>
        <w:rPr>
          <w:i/>
          <w:spacing w:val="-5"/>
          <w:sz w:val="26"/>
        </w:rPr>
        <w:t xml:space="preserve"> </w:t>
      </w:r>
      <w:r>
        <w:rPr>
          <w:i/>
          <w:sz w:val="26"/>
        </w:rPr>
        <w:t>xác</w:t>
      </w:r>
      <w:r>
        <w:rPr>
          <w:i/>
          <w:spacing w:val="-4"/>
          <w:sz w:val="26"/>
        </w:rPr>
        <w:t xml:space="preserve"> </w:t>
      </w:r>
      <w:r>
        <w:rPr>
          <w:i/>
          <w:sz w:val="26"/>
        </w:rPr>
        <w:t>sẽ</w:t>
      </w:r>
      <w:r>
        <w:rPr>
          <w:i/>
          <w:spacing w:val="-2"/>
          <w:sz w:val="26"/>
        </w:rPr>
        <w:t xml:space="preserve"> </w:t>
      </w:r>
      <w:r>
        <w:rPr>
          <w:i/>
          <w:sz w:val="26"/>
        </w:rPr>
        <w:t>theo</w:t>
      </w:r>
      <w:r>
        <w:rPr>
          <w:i/>
          <w:spacing w:val="-5"/>
          <w:sz w:val="26"/>
        </w:rPr>
        <w:t xml:space="preserve"> </w:t>
      </w:r>
      <w:r>
        <w:rPr>
          <w:i/>
          <w:sz w:val="26"/>
        </w:rPr>
        <w:t>khuyến</w:t>
      </w:r>
      <w:r>
        <w:rPr>
          <w:i/>
          <w:spacing w:val="-4"/>
          <w:sz w:val="26"/>
        </w:rPr>
        <w:t xml:space="preserve"> </w:t>
      </w:r>
      <w:r>
        <w:rPr>
          <w:i/>
          <w:sz w:val="26"/>
        </w:rPr>
        <w:t>cáo</w:t>
      </w:r>
      <w:r>
        <w:rPr>
          <w:i/>
          <w:spacing w:val="-5"/>
          <w:sz w:val="26"/>
        </w:rPr>
        <w:t xml:space="preserve"> </w:t>
      </w:r>
      <w:r>
        <w:rPr>
          <w:i/>
          <w:sz w:val="26"/>
        </w:rPr>
        <w:t>của</w:t>
      </w:r>
      <w:r>
        <w:rPr>
          <w:i/>
          <w:spacing w:val="-3"/>
          <w:sz w:val="26"/>
        </w:rPr>
        <w:t xml:space="preserve"> </w:t>
      </w:r>
      <w:r>
        <w:rPr>
          <w:i/>
          <w:sz w:val="26"/>
        </w:rPr>
        <w:t>nhà</w:t>
      </w:r>
      <w:r>
        <w:rPr>
          <w:i/>
          <w:spacing w:val="-4"/>
          <w:sz w:val="26"/>
        </w:rPr>
        <w:t xml:space="preserve"> </w:t>
      </w:r>
      <w:r>
        <w:rPr>
          <w:i/>
          <w:sz w:val="26"/>
        </w:rPr>
        <w:t>cung</w:t>
      </w:r>
      <w:r>
        <w:rPr>
          <w:i/>
          <w:spacing w:val="-5"/>
          <w:sz w:val="26"/>
        </w:rPr>
        <w:t xml:space="preserve"> </w:t>
      </w:r>
      <w:r>
        <w:rPr>
          <w:i/>
          <w:sz w:val="26"/>
        </w:rPr>
        <w:t>cấp</w:t>
      </w:r>
      <w:r>
        <w:rPr>
          <w:i/>
          <w:spacing w:val="-5"/>
          <w:sz w:val="26"/>
        </w:rPr>
        <w:t xml:space="preserve"> </w:t>
      </w:r>
      <w:r>
        <w:rPr>
          <w:i/>
          <w:sz w:val="26"/>
        </w:rPr>
        <w:t>thiết</w:t>
      </w:r>
      <w:r>
        <w:rPr>
          <w:i/>
          <w:spacing w:val="-4"/>
          <w:sz w:val="26"/>
        </w:rPr>
        <w:t xml:space="preserve"> </w:t>
      </w:r>
      <w:r>
        <w:rPr>
          <w:i/>
          <w:spacing w:val="-5"/>
          <w:sz w:val="26"/>
        </w:rPr>
        <w:t>bị.</w:t>
      </w:r>
    </w:p>
    <w:p w14:paraId="303AA8E8" w14:textId="77777777" w:rsidR="007E7C26" w:rsidRDefault="004F4220">
      <w:pPr>
        <w:pStyle w:val="ListParagraph"/>
        <w:numPr>
          <w:ilvl w:val="2"/>
          <w:numId w:val="1"/>
        </w:numPr>
        <w:tabs>
          <w:tab w:val="left" w:pos="1299"/>
        </w:tabs>
        <w:spacing w:before="200"/>
        <w:ind w:left="1299" w:hanging="498"/>
        <w:jc w:val="both"/>
        <w:rPr>
          <w:i/>
          <w:sz w:val="26"/>
        </w:rPr>
      </w:pPr>
      <w:r>
        <w:rPr>
          <w:i/>
          <w:sz w:val="26"/>
        </w:rPr>
        <w:t>Quy</w:t>
      </w:r>
      <w:r>
        <w:rPr>
          <w:i/>
          <w:spacing w:val="-6"/>
          <w:sz w:val="26"/>
        </w:rPr>
        <w:t xml:space="preserve"> </w:t>
      </w:r>
      <w:r>
        <w:rPr>
          <w:i/>
          <w:sz w:val="26"/>
        </w:rPr>
        <w:t>trình</w:t>
      </w:r>
      <w:r>
        <w:rPr>
          <w:i/>
          <w:spacing w:val="-4"/>
          <w:sz w:val="26"/>
        </w:rPr>
        <w:t xml:space="preserve"> </w:t>
      </w:r>
      <w:r>
        <w:rPr>
          <w:i/>
          <w:sz w:val="26"/>
        </w:rPr>
        <w:t>bảo</w:t>
      </w:r>
      <w:r>
        <w:rPr>
          <w:i/>
          <w:spacing w:val="-5"/>
          <w:sz w:val="26"/>
        </w:rPr>
        <w:t xml:space="preserve"> </w:t>
      </w:r>
      <w:r>
        <w:rPr>
          <w:i/>
          <w:sz w:val="26"/>
        </w:rPr>
        <w:t>dưỡng</w:t>
      </w:r>
      <w:r>
        <w:rPr>
          <w:i/>
          <w:spacing w:val="-4"/>
          <w:sz w:val="26"/>
        </w:rPr>
        <w:t xml:space="preserve"> </w:t>
      </w:r>
      <w:r>
        <w:rPr>
          <w:i/>
          <w:sz w:val="26"/>
        </w:rPr>
        <w:t>bồn</w:t>
      </w:r>
      <w:r>
        <w:rPr>
          <w:i/>
          <w:spacing w:val="-5"/>
          <w:sz w:val="26"/>
        </w:rPr>
        <w:t xml:space="preserve"> </w:t>
      </w:r>
      <w:r>
        <w:rPr>
          <w:i/>
          <w:spacing w:val="-4"/>
          <w:sz w:val="26"/>
        </w:rPr>
        <w:t>chứa</w:t>
      </w:r>
    </w:p>
    <w:p w14:paraId="303AA8E9" w14:textId="77777777" w:rsidR="007E7C26" w:rsidRDefault="004F4220">
      <w:pPr>
        <w:pStyle w:val="BodyText"/>
        <w:spacing w:before="150" w:line="360" w:lineRule="auto"/>
        <w:ind w:right="577" w:firstLine="283"/>
        <w:jc w:val="both"/>
      </w:pPr>
      <w:r>
        <w:t>Trước khi</w:t>
      </w:r>
      <w:r>
        <w:rPr>
          <w:spacing w:val="-1"/>
        </w:rPr>
        <w:t xml:space="preserve"> </w:t>
      </w:r>
      <w:r>
        <w:t>tiến</w:t>
      </w:r>
      <w:r>
        <w:rPr>
          <w:spacing w:val="-1"/>
        </w:rPr>
        <w:t xml:space="preserve"> </w:t>
      </w:r>
      <w:r>
        <w:t>hành bảo</w:t>
      </w:r>
      <w:r>
        <w:rPr>
          <w:spacing w:val="-1"/>
        </w:rPr>
        <w:t xml:space="preserve"> </w:t>
      </w:r>
      <w:r>
        <w:t>dưỡng,</w:t>
      </w:r>
      <w:r>
        <w:rPr>
          <w:spacing w:val="-1"/>
        </w:rPr>
        <w:t xml:space="preserve"> </w:t>
      </w:r>
      <w:r>
        <w:t>kế hoạch bảo dưỡng bồn chứa phải được thông</w:t>
      </w:r>
      <w:r>
        <w:rPr>
          <w:spacing w:val="-1"/>
        </w:rPr>
        <w:t xml:space="preserve"> </w:t>
      </w:r>
      <w:r>
        <w:t>báo cho tất cả các Cán bộ công nhân viên làm việc. Không tiến hành các hoạt động xuất nhập tại các bồn</w:t>
      </w:r>
      <w:r>
        <w:rPr>
          <w:spacing w:val="-1"/>
        </w:rPr>
        <w:t xml:space="preserve"> </w:t>
      </w:r>
      <w:r>
        <w:t>liền</w:t>
      </w:r>
      <w:r>
        <w:rPr>
          <w:spacing w:val="-1"/>
        </w:rPr>
        <w:t xml:space="preserve"> </w:t>
      </w:r>
      <w:r>
        <w:t>kề với</w:t>
      </w:r>
      <w:r>
        <w:rPr>
          <w:spacing w:val="-1"/>
        </w:rPr>
        <w:t xml:space="preserve"> </w:t>
      </w:r>
      <w:r>
        <w:t>bồn sửa chữa mà</w:t>
      </w:r>
      <w:r>
        <w:rPr>
          <w:spacing w:val="-1"/>
        </w:rPr>
        <w:t xml:space="preserve"> </w:t>
      </w:r>
      <w:r>
        <w:t>có khả năng</w:t>
      </w:r>
      <w:r>
        <w:rPr>
          <w:spacing w:val="-1"/>
        </w:rPr>
        <w:t xml:space="preserve"> </w:t>
      </w:r>
      <w:r>
        <w:t>phát</w:t>
      </w:r>
      <w:r>
        <w:rPr>
          <w:spacing w:val="-1"/>
        </w:rPr>
        <w:t xml:space="preserve"> </w:t>
      </w:r>
      <w:r>
        <w:t>sinh</w:t>
      </w:r>
      <w:r>
        <w:rPr>
          <w:spacing w:val="-1"/>
        </w:rPr>
        <w:t xml:space="preserve"> </w:t>
      </w:r>
      <w:r>
        <w:t>nồng</w:t>
      </w:r>
      <w:r>
        <w:rPr>
          <w:spacing w:val="-1"/>
        </w:rPr>
        <w:t xml:space="preserve"> </w:t>
      </w:r>
      <w:r>
        <w:t>độ cháy nổ và đường ống công nghệ có liên quan khi xuất nhập có khả năng gây cháy nổ.</w:t>
      </w:r>
    </w:p>
    <w:p w14:paraId="303AA8EA" w14:textId="77777777" w:rsidR="007E7C26" w:rsidRDefault="004F4220">
      <w:pPr>
        <w:pStyle w:val="BodyText"/>
        <w:spacing w:before="2" w:line="357" w:lineRule="auto"/>
        <w:ind w:right="580" w:firstLine="283"/>
        <w:jc w:val="both"/>
      </w:pPr>
      <w:r>
        <w:t>Để tiến hành quá trình bảo dưỡng, nhân viên vận hành, bảo dưỡng phải tiến hành các thao tác như sau:</w:t>
      </w:r>
    </w:p>
    <w:p w14:paraId="303AA8EB" w14:textId="77777777" w:rsidR="007E7C26" w:rsidRDefault="004F4220">
      <w:pPr>
        <w:pStyle w:val="BodyText"/>
        <w:tabs>
          <w:tab w:val="left" w:pos="1300"/>
        </w:tabs>
        <w:spacing w:before="4" w:line="343" w:lineRule="auto"/>
        <w:ind w:left="1300" w:right="577" w:hanging="360"/>
      </w:pPr>
      <w:r>
        <w:rPr>
          <w:rFonts w:ascii="Calibri" w:hAnsi="Calibri"/>
          <w:spacing w:val="-10"/>
        </w:rPr>
        <w:t>−</w:t>
      </w:r>
      <w:r>
        <w:rPr>
          <w:rFonts w:ascii="Calibri" w:hAnsi="Calibri"/>
        </w:rPr>
        <w:tab/>
      </w:r>
      <w:r>
        <w:t>Chuẩn</w:t>
      </w:r>
      <w:r>
        <w:rPr>
          <w:spacing w:val="35"/>
        </w:rPr>
        <w:t xml:space="preserve"> </w:t>
      </w:r>
      <w:r>
        <w:t>bị</w:t>
      </w:r>
      <w:r>
        <w:rPr>
          <w:spacing w:val="36"/>
        </w:rPr>
        <w:t xml:space="preserve"> </w:t>
      </w:r>
      <w:r>
        <w:t>các</w:t>
      </w:r>
      <w:r>
        <w:rPr>
          <w:spacing w:val="36"/>
        </w:rPr>
        <w:t xml:space="preserve"> </w:t>
      </w:r>
      <w:r>
        <w:t>các</w:t>
      </w:r>
      <w:r>
        <w:rPr>
          <w:spacing w:val="36"/>
        </w:rPr>
        <w:t xml:space="preserve"> </w:t>
      </w:r>
      <w:r>
        <w:t>thiết</w:t>
      </w:r>
      <w:r>
        <w:rPr>
          <w:spacing w:val="36"/>
        </w:rPr>
        <w:t xml:space="preserve"> </w:t>
      </w:r>
      <w:r>
        <w:t>bị</w:t>
      </w:r>
      <w:r>
        <w:rPr>
          <w:spacing w:val="36"/>
        </w:rPr>
        <w:t xml:space="preserve"> </w:t>
      </w:r>
      <w:r>
        <w:t>phụ</w:t>
      </w:r>
      <w:r>
        <w:rPr>
          <w:spacing w:val="36"/>
        </w:rPr>
        <w:t xml:space="preserve"> </w:t>
      </w:r>
      <w:r>
        <w:t>trợ</w:t>
      </w:r>
      <w:r>
        <w:rPr>
          <w:spacing w:val="35"/>
        </w:rPr>
        <w:t xml:space="preserve"> </w:t>
      </w:r>
      <w:r>
        <w:t>cần</w:t>
      </w:r>
      <w:r>
        <w:rPr>
          <w:spacing w:val="35"/>
        </w:rPr>
        <w:t xml:space="preserve"> </w:t>
      </w:r>
      <w:r>
        <w:t>thiết</w:t>
      </w:r>
      <w:r>
        <w:rPr>
          <w:spacing w:val="35"/>
        </w:rPr>
        <w:t xml:space="preserve"> </w:t>
      </w:r>
      <w:r>
        <w:t>trong</w:t>
      </w:r>
      <w:r>
        <w:rPr>
          <w:spacing w:val="35"/>
        </w:rPr>
        <w:t xml:space="preserve"> </w:t>
      </w:r>
      <w:r>
        <w:t>tình</w:t>
      </w:r>
      <w:r>
        <w:rPr>
          <w:spacing w:val="35"/>
        </w:rPr>
        <w:t xml:space="preserve"> </w:t>
      </w:r>
      <w:r>
        <w:t>trạng</w:t>
      </w:r>
      <w:r>
        <w:rPr>
          <w:spacing w:val="35"/>
        </w:rPr>
        <w:t xml:space="preserve"> </w:t>
      </w:r>
      <w:r>
        <w:t>sẵn</w:t>
      </w:r>
      <w:r>
        <w:rPr>
          <w:spacing w:val="35"/>
        </w:rPr>
        <w:t xml:space="preserve"> </w:t>
      </w:r>
      <w:r>
        <w:t>sàng</w:t>
      </w:r>
      <w:r>
        <w:rPr>
          <w:spacing w:val="35"/>
        </w:rPr>
        <w:t xml:space="preserve"> </w:t>
      </w:r>
      <w:r>
        <w:t>theo</w:t>
      </w:r>
      <w:r>
        <w:rPr>
          <w:spacing w:val="35"/>
        </w:rPr>
        <w:t xml:space="preserve"> </w:t>
      </w:r>
      <w:r>
        <w:t>như</w:t>
      </w:r>
      <w:r>
        <w:rPr>
          <w:spacing w:val="36"/>
        </w:rPr>
        <w:t xml:space="preserve"> </w:t>
      </w:r>
      <w:r>
        <w:t>kế hoạch bảo dưỡng đã đưa ra.</w:t>
      </w:r>
    </w:p>
    <w:p w14:paraId="303AA8EC" w14:textId="77777777" w:rsidR="007E7C26" w:rsidRDefault="004F4220">
      <w:pPr>
        <w:pStyle w:val="BodyText"/>
        <w:tabs>
          <w:tab w:val="left" w:pos="1300"/>
        </w:tabs>
        <w:spacing w:before="21"/>
        <w:ind w:left="940"/>
      </w:pPr>
      <w:r>
        <w:rPr>
          <w:rFonts w:ascii="Calibri" w:hAnsi="Calibri"/>
          <w:spacing w:val="-10"/>
        </w:rPr>
        <w:t>−</w:t>
      </w:r>
      <w:r>
        <w:rPr>
          <w:rFonts w:ascii="Calibri" w:hAnsi="Calibri"/>
        </w:rPr>
        <w:tab/>
      </w:r>
      <w:r>
        <w:t>Mức</w:t>
      </w:r>
      <w:r>
        <w:rPr>
          <w:spacing w:val="-4"/>
        </w:rPr>
        <w:t xml:space="preserve"> </w:t>
      </w:r>
      <w:r>
        <w:t>chất</w:t>
      </w:r>
      <w:r>
        <w:rPr>
          <w:spacing w:val="-5"/>
        </w:rPr>
        <w:t xml:space="preserve"> </w:t>
      </w:r>
      <w:r>
        <w:t>lỏng</w:t>
      </w:r>
      <w:r>
        <w:rPr>
          <w:spacing w:val="-3"/>
        </w:rPr>
        <w:t xml:space="preserve"> </w:t>
      </w:r>
      <w:r>
        <w:t>trong</w:t>
      </w:r>
      <w:r>
        <w:rPr>
          <w:spacing w:val="-5"/>
        </w:rPr>
        <w:t xml:space="preserve"> </w:t>
      </w:r>
      <w:r>
        <w:t>bồn</w:t>
      </w:r>
      <w:r>
        <w:rPr>
          <w:spacing w:val="-5"/>
        </w:rPr>
        <w:t xml:space="preserve"> </w:t>
      </w:r>
      <w:r>
        <w:t>phải</w:t>
      </w:r>
      <w:r>
        <w:rPr>
          <w:spacing w:val="-5"/>
        </w:rPr>
        <w:t xml:space="preserve"> </w:t>
      </w:r>
      <w:r>
        <w:t>ở</w:t>
      </w:r>
      <w:r>
        <w:rPr>
          <w:spacing w:val="-3"/>
        </w:rPr>
        <w:t xml:space="preserve"> </w:t>
      </w:r>
      <w:r>
        <w:t>mức</w:t>
      </w:r>
      <w:r>
        <w:rPr>
          <w:spacing w:val="-4"/>
        </w:rPr>
        <w:t xml:space="preserve"> </w:t>
      </w:r>
      <w:r>
        <w:t>thấp</w:t>
      </w:r>
      <w:r>
        <w:rPr>
          <w:spacing w:val="-5"/>
        </w:rPr>
        <w:t xml:space="preserve"> </w:t>
      </w:r>
      <w:r>
        <w:rPr>
          <w:spacing w:val="-2"/>
        </w:rPr>
        <w:t>(LL).</w:t>
      </w:r>
    </w:p>
    <w:p w14:paraId="303AA8ED" w14:textId="77777777" w:rsidR="007E7C26" w:rsidRDefault="004F4220">
      <w:pPr>
        <w:pStyle w:val="BodyText"/>
        <w:tabs>
          <w:tab w:val="left" w:pos="1300"/>
        </w:tabs>
        <w:spacing w:before="136"/>
        <w:ind w:left="940"/>
      </w:pPr>
      <w:r>
        <w:rPr>
          <w:rFonts w:ascii="Calibri" w:hAnsi="Calibri"/>
          <w:spacing w:val="-10"/>
        </w:rPr>
        <w:t>−</w:t>
      </w:r>
      <w:r>
        <w:rPr>
          <w:rFonts w:ascii="Calibri" w:hAnsi="Calibri"/>
        </w:rPr>
        <w:tab/>
      </w:r>
      <w:r>
        <w:t>Sử</w:t>
      </w:r>
      <w:r>
        <w:rPr>
          <w:spacing w:val="-4"/>
        </w:rPr>
        <w:t xml:space="preserve"> </w:t>
      </w:r>
      <w:r>
        <w:t>dụng</w:t>
      </w:r>
      <w:r>
        <w:rPr>
          <w:spacing w:val="-5"/>
        </w:rPr>
        <w:t xml:space="preserve"> </w:t>
      </w:r>
      <w:r>
        <w:t>bơm</w:t>
      </w:r>
      <w:r>
        <w:rPr>
          <w:spacing w:val="-3"/>
        </w:rPr>
        <w:t xml:space="preserve"> </w:t>
      </w:r>
      <w:r>
        <w:t>P-04</w:t>
      </w:r>
      <w:r>
        <w:rPr>
          <w:spacing w:val="-2"/>
        </w:rPr>
        <w:t xml:space="preserve"> </w:t>
      </w:r>
      <w:r>
        <w:t>để</w:t>
      </w:r>
      <w:r>
        <w:rPr>
          <w:spacing w:val="-2"/>
        </w:rPr>
        <w:t xml:space="preserve"> </w:t>
      </w:r>
      <w:r>
        <w:t>kết</w:t>
      </w:r>
      <w:r>
        <w:rPr>
          <w:spacing w:val="-4"/>
        </w:rPr>
        <w:t xml:space="preserve"> </w:t>
      </w:r>
      <w:r>
        <w:t>nối</w:t>
      </w:r>
      <w:r>
        <w:rPr>
          <w:spacing w:val="-5"/>
        </w:rPr>
        <w:t xml:space="preserve"> </w:t>
      </w:r>
      <w:r>
        <w:t>với</w:t>
      </w:r>
      <w:r>
        <w:rPr>
          <w:spacing w:val="-5"/>
        </w:rPr>
        <w:t xml:space="preserve"> </w:t>
      </w:r>
      <w:r>
        <w:t>đầu</w:t>
      </w:r>
      <w:r>
        <w:rPr>
          <w:spacing w:val="-4"/>
        </w:rPr>
        <w:t xml:space="preserve"> </w:t>
      </w:r>
      <w:r>
        <w:t>chờ</w:t>
      </w:r>
      <w:r>
        <w:rPr>
          <w:spacing w:val="-5"/>
        </w:rPr>
        <w:t xml:space="preserve"> </w:t>
      </w:r>
      <w:r>
        <w:t>xả</w:t>
      </w:r>
      <w:r>
        <w:rPr>
          <w:spacing w:val="-4"/>
        </w:rPr>
        <w:t xml:space="preserve"> </w:t>
      </w:r>
      <w:r>
        <w:t>tại</w:t>
      </w:r>
      <w:r>
        <w:rPr>
          <w:spacing w:val="-5"/>
        </w:rPr>
        <w:t xml:space="preserve"> </w:t>
      </w:r>
      <w:r>
        <w:t>nozzle</w:t>
      </w:r>
      <w:r>
        <w:rPr>
          <w:spacing w:val="-5"/>
        </w:rPr>
        <w:t xml:space="preserve"> </w:t>
      </w:r>
      <w:r>
        <w:t>của</w:t>
      </w:r>
      <w:r>
        <w:rPr>
          <w:spacing w:val="-1"/>
        </w:rPr>
        <w:t xml:space="preserve"> </w:t>
      </w:r>
      <w:r>
        <w:t>bồn</w:t>
      </w:r>
      <w:r>
        <w:rPr>
          <w:spacing w:val="-5"/>
        </w:rPr>
        <w:t xml:space="preserve"> </w:t>
      </w:r>
      <w:r>
        <w:t>chứa</w:t>
      </w:r>
      <w:r>
        <w:rPr>
          <w:spacing w:val="-2"/>
        </w:rPr>
        <w:t xml:space="preserve"> </w:t>
      </w:r>
      <w:r>
        <w:t>để</w:t>
      </w:r>
      <w:r>
        <w:rPr>
          <w:spacing w:val="-4"/>
        </w:rPr>
        <w:t xml:space="preserve"> </w:t>
      </w:r>
      <w:r>
        <w:t>hút</w:t>
      </w:r>
      <w:r>
        <w:rPr>
          <w:spacing w:val="-5"/>
        </w:rPr>
        <w:t xml:space="preserve"> </w:t>
      </w:r>
      <w:r>
        <w:t>vét</w:t>
      </w:r>
      <w:r>
        <w:rPr>
          <w:spacing w:val="-4"/>
        </w:rPr>
        <w:t xml:space="preserve"> bồn.</w:t>
      </w:r>
    </w:p>
    <w:p w14:paraId="303AA8EE" w14:textId="77777777" w:rsidR="007E7C26" w:rsidRDefault="004F4220">
      <w:pPr>
        <w:pStyle w:val="BodyText"/>
        <w:spacing w:before="137" w:line="343" w:lineRule="auto"/>
        <w:ind w:left="1300" w:right="579" w:hanging="360"/>
        <w:jc w:val="both"/>
      </w:pPr>
      <w:r>
        <w:rPr>
          <w:rFonts w:ascii="Calibri" w:hAnsi="Calibri"/>
        </w:rPr>
        <w:t>−</w:t>
      </w:r>
      <w:r>
        <w:rPr>
          <w:rFonts w:ascii="Calibri" w:hAnsi="Calibri"/>
          <w:spacing w:val="80"/>
          <w:w w:val="150"/>
        </w:rPr>
        <w:t xml:space="preserve"> </w:t>
      </w:r>
      <w:r>
        <w:t xml:space="preserve">Tiến hành đóng tất cả tất cả các van cô lập để cách ly hoàn toàn đường ống và bồn </w:t>
      </w:r>
      <w:r>
        <w:rPr>
          <w:spacing w:val="-2"/>
        </w:rPr>
        <w:t>chứa.</w:t>
      </w:r>
    </w:p>
    <w:p w14:paraId="303AA8EF" w14:textId="77777777" w:rsidR="007E7C26" w:rsidRDefault="004F4220">
      <w:pPr>
        <w:pStyle w:val="BodyText"/>
        <w:spacing w:before="19" w:line="352" w:lineRule="auto"/>
        <w:ind w:left="1300" w:right="577" w:hanging="360"/>
        <w:jc w:val="both"/>
      </w:pPr>
      <w:r>
        <w:rPr>
          <w:rFonts w:ascii="Calibri" w:hAnsi="Calibri"/>
        </w:rPr>
        <w:t>−</w:t>
      </w:r>
      <w:r>
        <w:rPr>
          <w:rFonts w:ascii="Calibri" w:hAnsi="Calibri"/>
          <w:spacing w:val="80"/>
          <w:w w:val="150"/>
        </w:rPr>
        <w:t xml:space="preserve"> </w:t>
      </w:r>
      <w:r>
        <w:t>Xà tất cả phần cặn chất lỏng trong bồn bằng các van drain ở đáy bồn. Khi kết thúc</w:t>
      </w:r>
      <w:r>
        <w:rPr>
          <w:spacing w:val="40"/>
        </w:rPr>
        <w:t xml:space="preserve"> </w:t>
      </w:r>
      <w:r>
        <w:t>quả trinh xả tiến hành đóng van xả cặn. Cặn chất lỏng xả ra phải được thu gom để đưa về hệ thống xử lý nước thải.</w:t>
      </w:r>
    </w:p>
    <w:p w14:paraId="303AA8F0" w14:textId="77777777" w:rsidR="007E7C26" w:rsidRDefault="004F4220">
      <w:pPr>
        <w:pStyle w:val="BodyText"/>
        <w:spacing w:before="6" w:line="355" w:lineRule="auto"/>
        <w:ind w:left="1300" w:right="577" w:hanging="360"/>
        <w:jc w:val="both"/>
      </w:pPr>
      <w:r>
        <w:rPr>
          <w:rFonts w:ascii="Calibri" w:hAnsi="Calibri"/>
        </w:rPr>
        <w:t>−</w:t>
      </w:r>
      <w:r>
        <w:rPr>
          <w:rFonts w:ascii="Calibri" w:hAnsi="Calibri"/>
          <w:spacing w:val="80"/>
          <w:w w:val="150"/>
        </w:rPr>
        <w:t xml:space="preserve"> </w:t>
      </w:r>
      <w:r>
        <w:t>Nước sạch được xả ngâm trong bồn, mở lỗ người chui và các lỗ khác để thông gió tự nhiên, thoát hơi dầu trong bồn, thời gian thông gió khoảng 2 - 3 ngày. Cho phép sử dụng</w:t>
      </w:r>
      <w:r>
        <w:rPr>
          <w:spacing w:val="-3"/>
        </w:rPr>
        <w:t xml:space="preserve"> </w:t>
      </w:r>
      <w:r>
        <w:t>các phương</w:t>
      </w:r>
      <w:r>
        <w:rPr>
          <w:spacing w:val="-3"/>
        </w:rPr>
        <w:t xml:space="preserve"> </w:t>
      </w:r>
      <w:r>
        <w:t>tiện</w:t>
      </w:r>
      <w:r>
        <w:rPr>
          <w:spacing w:val="-3"/>
        </w:rPr>
        <w:t xml:space="preserve"> </w:t>
      </w:r>
      <w:r>
        <w:t>thông</w:t>
      </w:r>
      <w:r>
        <w:rPr>
          <w:spacing w:val="-3"/>
        </w:rPr>
        <w:t xml:space="preserve"> </w:t>
      </w:r>
      <w:r>
        <w:t>gió</w:t>
      </w:r>
      <w:r>
        <w:rPr>
          <w:spacing w:val="-1"/>
        </w:rPr>
        <w:t xml:space="preserve"> </w:t>
      </w:r>
      <w:r>
        <w:t>nhân tạo</w:t>
      </w:r>
      <w:r>
        <w:rPr>
          <w:spacing w:val="-3"/>
        </w:rPr>
        <w:t xml:space="preserve"> </w:t>
      </w:r>
      <w:r>
        <w:t>khác với</w:t>
      </w:r>
      <w:r>
        <w:rPr>
          <w:spacing w:val="-3"/>
        </w:rPr>
        <w:t xml:space="preserve"> </w:t>
      </w:r>
      <w:r>
        <w:t>điều</w:t>
      </w:r>
      <w:r>
        <w:rPr>
          <w:spacing w:val="-3"/>
        </w:rPr>
        <w:t xml:space="preserve"> </w:t>
      </w:r>
      <w:r>
        <w:t>kiện</w:t>
      </w:r>
      <w:r>
        <w:rPr>
          <w:spacing w:val="-1"/>
        </w:rPr>
        <w:t xml:space="preserve"> </w:t>
      </w:r>
      <w:r>
        <w:t>đấu</w:t>
      </w:r>
      <w:r>
        <w:rPr>
          <w:spacing w:val="-3"/>
        </w:rPr>
        <w:t xml:space="preserve"> </w:t>
      </w:r>
      <w:r>
        <w:t>nối</w:t>
      </w:r>
      <w:r>
        <w:rPr>
          <w:spacing w:val="-1"/>
        </w:rPr>
        <w:t xml:space="preserve"> </w:t>
      </w:r>
      <w:r>
        <w:t>phải</w:t>
      </w:r>
      <w:r>
        <w:rPr>
          <w:spacing w:val="-3"/>
        </w:rPr>
        <w:t xml:space="preserve"> </w:t>
      </w:r>
      <w:r>
        <w:t>tuyệt</w:t>
      </w:r>
      <w:r>
        <w:rPr>
          <w:spacing w:val="-1"/>
        </w:rPr>
        <w:t xml:space="preserve"> </w:t>
      </w:r>
      <w:r>
        <w:t>đối</w:t>
      </w:r>
      <w:r>
        <w:rPr>
          <w:spacing w:val="-3"/>
        </w:rPr>
        <w:t xml:space="preserve"> </w:t>
      </w:r>
      <w:r>
        <w:t xml:space="preserve">an </w:t>
      </w:r>
      <w:r>
        <w:rPr>
          <w:spacing w:val="-2"/>
        </w:rPr>
        <w:t>toàn.</w:t>
      </w:r>
    </w:p>
    <w:p w14:paraId="303AA8F1" w14:textId="77777777" w:rsidR="007E7C26" w:rsidRDefault="007E7C26">
      <w:pPr>
        <w:pStyle w:val="BodyText"/>
        <w:spacing w:line="355" w:lineRule="auto"/>
        <w:jc w:val="both"/>
        <w:sectPr w:rsidR="007E7C26">
          <w:headerReference w:type="even" r:id="rId62"/>
          <w:headerReference w:type="default" r:id="rId63"/>
          <w:footerReference w:type="even" r:id="rId64"/>
          <w:footerReference w:type="default" r:id="rId65"/>
          <w:pgSz w:w="11910" w:h="16850"/>
          <w:pgMar w:top="1340" w:right="283" w:bottom="740" w:left="850" w:header="514" w:footer="556" w:gutter="0"/>
          <w:pgNumType w:start="92"/>
          <w:cols w:space="720"/>
        </w:sectPr>
      </w:pPr>
    </w:p>
    <w:p w14:paraId="303AA8F2" w14:textId="77777777" w:rsidR="007E7C26" w:rsidRDefault="004F4220">
      <w:pPr>
        <w:pStyle w:val="BodyText"/>
        <w:spacing w:before="4" w:line="352" w:lineRule="auto"/>
        <w:ind w:left="1300" w:right="579" w:hanging="360"/>
        <w:jc w:val="both"/>
      </w:pPr>
      <w:r>
        <w:rPr>
          <w:rFonts w:ascii="Calibri" w:hAnsi="Calibri"/>
        </w:rPr>
        <w:lastRenderedPageBreak/>
        <w:t>−</w:t>
      </w:r>
      <w:r>
        <w:rPr>
          <w:rFonts w:ascii="Calibri" w:hAnsi="Calibri"/>
          <w:spacing w:val="80"/>
          <w:w w:val="150"/>
        </w:rPr>
        <w:t xml:space="preserve"> </w:t>
      </w:r>
      <w:r>
        <w:t>Sử dụng thiết bị do nồng độ khí cháy nổ và khí độc để đảm bảo trước khi tiến hành bảo dưỡng, nồng độ các khí độc hại này được kiểm soát và chỉ cho phép nhân viên tiến hành công việc khi nồng độ các khí này thấp hơn giới hạn cho phép.</w:t>
      </w:r>
    </w:p>
    <w:p w14:paraId="303AA8F3" w14:textId="77777777" w:rsidR="007E7C26" w:rsidRDefault="004F4220">
      <w:pPr>
        <w:pStyle w:val="BodyText"/>
        <w:spacing w:before="6" w:line="352" w:lineRule="auto"/>
        <w:ind w:left="1300" w:right="578" w:hanging="360"/>
        <w:jc w:val="both"/>
      </w:pPr>
      <w:r>
        <w:rPr>
          <w:rFonts w:ascii="Calibri" w:hAnsi="Calibri"/>
        </w:rPr>
        <w:t>−</w:t>
      </w:r>
      <w:r>
        <w:rPr>
          <w:rFonts w:ascii="Calibri" w:hAnsi="Calibri"/>
          <w:spacing w:val="80"/>
          <w:w w:val="150"/>
        </w:rPr>
        <w:t xml:space="preserve"> </w:t>
      </w:r>
      <w:r>
        <w:t>Bùn,</w:t>
      </w:r>
      <w:r>
        <w:rPr>
          <w:spacing w:val="-1"/>
        </w:rPr>
        <w:t xml:space="preserve"> </w:t>
      </w:r>
      <w:r>
        <w:t>cặn trong</w:t>
      </w:r>
      <w:r>
        <w:rPr>
          <w:spacing w:val="-1"/>
        </w:rPr>
        <w:t xml:space="preserve"> </w:t>
      </w:r>
      <w:r>
        <w:t>bồn</w:t>
      </w:r>
      <w:r>
        <w:rPr>
          <w:spacing w:val="-1"/>
        </w:rPr>
        <w:t xml:space="preserve"> </w:t>
      </w:r>
      <w:r>
        <w:t>chứa phải</w:t>
      </w:r>
      <w:r>
        <w:rPr>
          <w:spacing w:val="-1"/>
        </w:rPr>
        <w:t xml:space="preserve"> </w:t>
      </w:r>
      <w:r>
        <w:t>được chuyển</w:t>
      </w:r>
      <w:r>
        <w:rPr>
          <w:spacing w:val="-1"/>
        </w:rPr>
        <w:t xml:space="preserve"> </w:t>
      </w:r>
      <w:r>
        <w:t>hết ra ngoài</w:t>
      </w:r>
      <w:r>
        <w:rPr>
          <w:spacing w:val="-1"/>
        </w:rPr>
        <w:t xml:space="preserve"> </w:t>
      </w:r>
      <w:r>
        <w:t>và tồn</w:t>
      </w:r>
      <w:r>
        <w:rPr>
          <w:spacing w:val="-1"/>
        </w:rPr>
        <w:t xml:space="preserve"> </w:t>
      </w:r>
      <w:r>
        <w:t>chứa trong</w:t>
      </w:r>
      <w:r>
        <w:rPr>
          <w:spacing w:val="-1"/>
        </w:rPr>
        <w:t xml:space="preserve"> </w:t>
      </w:r>
      <w:r>
        <w:t>các thiết</w:t>
      </w:r>
      <w:r>
        <w:rPr>
          <w:spacing w:val="-1"/>
        </w:rPr>
        <w:t xml:space="preserve"> </w:t>
      </w:r>
      <w:r>
        <w:t>bị chuyên dụng và được xử lý theo phương pháp xử lý chất thải rắn. Quá trình làm</w:t>
      </w:r>
      <w:r>
        <w:rPr>
          <w:spacing w:val="40"/>
        </w:rPr>
        <w:t xml:space="preserve"> </w:t>
      </w:r>
      <w:r>
        <w:t>sạch/ hút vét bùn cần thực hiện theo phương pháp thủ công hay cơ giới.</w:t>
      </w:r>
    </w:p>
    <w:p w14:paraId="303AA8F4" w14:textId="77777777" w:rsidR="007E7C26" w:rsidRDefault="004F4220">
      <w:pPr>
        <w:pStyle w:val="BodyText"/>
        <w:spacing w:before="3" w:line="355" w:lineRule="auto"/>
        <w:ind w:left="1300" w:right="579" w:hanging="360"/>
        <w:jc w:val="both"/>
      </w:pPr>
      <w:r>
        <w:rPr>
          <w:rFonts w:ascii="Calibri" w:hAnsi="Calibri"/>
        </w:rPr>
        <w:t>−</w:t>
      </w:r>
      <w:r>
        <w:rPr>
          <w:rFonts w:ascii="Calibri" w:hAnsi="Calibri"/>
          <w:spacing w:val="80"/>
          <w:w w:val="150"/>
        </w:rPr>
        <w:t xml:space="preserve"> </w:t>
      </w:r>
      <w:r>
        <w:t>Khi kết thúc quá trình kiểm tra, phải tiến hành bơm nước sạch vào bồn chứa, (nếu cần) với mức nước tương ứng và tiến hành theo dõi mức nước trong khoảng 72 giờ. Công việc bảo dưỡng bồn chứa được coi là hoàn tất khi không có hiện tượng rò rỉ và thống nhất công nghệ với các thiết bị, đường ống khác trong hệ thống đồng thời thông báo với những người có trách nhiệm để đưa bồn chứa đi vào hoạt động.</w:t>
      </w:r>
    </w:p>
    <w:p w14:paraId="303AA8F5" w14:textId="77777777" w:rsidR="007E7C26" w:rsidRDefault="004F4220">
      <w:pPr>
        <w:pStyle w:val="BodyText"/>
        <w:spacing w:before="10" w:line="343" w:lineRule="auto"/>
        <w:ind w:left="1300" w:right="577" w:hanging="360"/>
        <w:jc w:val="both"/>
      </w:pPr>
      <w:r>
        <w:rPr>
          <w:rFonts w:ascii="Calibri" w:hAnsi="Calibri"/>
        </w:rPr>
        <w:t>−</w:t>
      </w:r>
      <w:r>
        <w:rPr>
          <w:rFonts w:ascii="Calibri" w:hAnsi="Calibri"/>
          <w:spacing w:val="80"/>
          <w:w w:val="150"/>
        </w:rPr>
        <w:t xml:space="preserve"> </w:t>
      </w:r>
      <w:r>
        <w:t>Sau khi làm sạch bồn chứa phải tiến hành kiểm tra bề dày thành bồn chứa, mối hàn... kết quả kiểm tra sẽ được đưa vào biên bản và có xác nhận của các bên có liên quan.</w:t>
      </w:r>
    </w:p>
    <w:p w14:paraId="303AA8F6" w14:textId="77777777" w:rsidR="007E7C26" w:rsidRDefault="004F4220">
      <w:pPr>
        <w:pStyle w:val="BodyText"/>
        <w:spacing w:before="19"/>
        <w:ind w:left="940"/>
        <w:jc w:val="both"/>
      </w:pPr>
      <w:r>
        <w:rPr>
          <w:rFonts w:ascii="Calibri" w:hAnsi="Calibri"/>
        </w:rPr>
        <w:t>−</w:t>
      </w:r>
      <w:r>
        <w:rPr>
          <w:rFonts w:ascii="Calibri" w:hAnsi="Calibri"/>
          <w:spacing w:val="50"/>
        </w:rPr>
        <w:t xml:space="preserve">  </w:t>
      </w:r>
      <w:r>
        <w:t>Sau</w:t>
      </w:r>
      <w:r>
        <w:rPr>
          <w:spacing w:val="-3"/>
        </w:rPr>
        <w:t xml:space="preserve"> </w:t>
      </w:r>
      <w:r>
        <w:t>khi</w:t>
      </w:r>
      <w:r>
        <w:rPr>
          <w:spacing w:val="-4"/>
        </w:rPr>
        <w:t xml:space="preserve"> </w:t>
      </w:r>
      <w:r>
        <w:t>kết</w:t>
      </w:r>
      <w:r>
        <w:rPr>
          <w:spacing w:val="-3"/>
        </w:rPr>
        <w:t xml:space="preserve"> </w:t>
      </w:r>
      <w:r>
        <w:t>thúc</w:t>
      </w:r>
      <w:r>
        <w:rPr>
          <w:spacing w:val="-4"/>
        </w:rPr>
        <w:t xml:space="preserve"> </w:t>
      </w:r>
      <w:r>
        <w:t>các</w:t>
      </w:r>
      <w:r>
        <w:rPr>
          <w:spacing w:val="-1"/>
        </w:rPr>
        <w:t xml:space="preserve"> </w:t>
      </w:r>
      <w:r>
        <w:t>quá</w:t>
      </w:r>
      <w:r>
        <w:rPr>
          <w:spacing w:val="-4"/>
        </w:rPr>
        <w:t xml:space="preserve"> </w:t>
      </w:r>
      <w:r>
        <w:t>trình</w:t>
      </w:r>
      <w:r>
        <w:rPr>
          <w:spacing w:val="-4"/>
        </w:rPr>
        <w:t xml:space="preserve"> </w:t>
      </w:r>
      <w:r>
        <w:t>trên</w:t>
      </w:r>
      <w:r>
        <w:rPr>
          <w:spacing w:val="-1"/>
        </w:rPr>
        <w:t xml:space="preserve"> </w:t>
      </w:r>
      <w:r>
        <w:t>bồn</w:t>
      </w:r>
      <w:r>
        <w:rPr>
          <w:spacing w:val="-4"/>
        </w:rPr>
        <w:t xml:space="preserve"> </w:t>
      </w:r>
      <w:r>
        <w:t>đã</w:t>
      </w:r>
      <w:r>
        <w:rPr>
          <w:spacing w:val="-1"/>
        </w:rPr>
        <w:t xml:space="preserve"> </w:t>
      </w:r>
      <w:r>
        <w:t>sẵn</w:t>
      </w:r>
      <w:r>
        <w:rPr>
          <w:spacing w:val="-2"/>
        </w:rPr>
        <w:t xml:space="preserve"> </w:t>
      </w:r>
      <w:r>
        <w:t>sàng</w:t>
      </w:r>
      <w:r>
        <w:rPr>
          <w:spacing w:val="-5"/>
        </w:rPr>
        <w:t xml:space="preserve"> </w:t>
      </w:r>
      <w:r>
        <w:t>cho</w:t>
      </w:r>
      <w:r>
        <w:rPr>
          <w:spacing w:val="-4"/>
        </w:rPr>
        <w:t xml:space="preserve"> </w:t>
      </w:r>
      <w:r>
        <w:t>phép</w:t>
      </w:r>
      <w:r>
        <w:rPr>
          <w:spacing w:val="-4"/>
        </w:rPr>
        <w:t xml:space="preserve"> </w:t>
      </w:r>
      <w:r>
        <w:t>nhập</w:t>
      </w:r>
      <w:r>
        <w:rPr>
          <w:spacing w:val="-2"/>
        </w:rPr>
        <w:t xml:space="preserve"> </w:t>
      </w:r>
      <w:r>
        <w:t>sản</w:t>
      </w:r>
      <w:r>
        <w:rPr>
          <w:spacing w:val="-4"/>
        </w:rPr>
        <w:t xml:space="preserve"> </w:t>
      </w:r>
      <w:r>
        <w:t>phẩm</w:t>
      </w:r>
      <w:r>
        <w:rPr>
          <w:spacing w:val="-4"/>
        </w:rPr>
        <w:t xml:space="preserve"> </w:t>
      </w:r>
      <w:r>
        <w:t>vào</w:t>
      </w:r>
      <w:r>
        <w:rPr>
          <w:spacing w:val="-2"/>
        </w:rPr>
        <w:t xml:space="preserve"> </w:t>
      </w:r>
      <w:r>
        <w:rPr>
          <w:spacing w:val="-4"/>
        </w:rPr>
        <w:t>bồn.</w:t>
      </w:r>
    </w:p>
    <w:p w14:paraId="303AA8F7" w14:textId="77777777" w:rsidR="007E7C26" w:rsidRDefault="004F4220">
      <w:pPr>
        <w:pStyle w:val="ListParagraph"/>
        <w:numPr>
          <w:ilvl w:val="2"/>
          <w:numId w:val="1"/>
        </w:numPr>
        <w:tabs>
          <w:tab w:val="left" w:pos="1299"/>
        </w:tabs>
        <w:spacing w:before="136"/>
        <w:ind w:left="1299" w:hanging="498"/>
        <w:jc w:val="both"/>
        <w:rPr>
          <w:i/>
          <w:sz w:val="26"/>
        </w:rPr>
      </w:pPr>
      <w:r>
        <w:rPr>
          <w:i/>
          <w:sz w:val="26"/>
        </w:rPr>
        <w:t>Quy</w:t>
      </w:r>
      <w:r>
        <w:rPr>
          <w:i/>
          <w:spacing w:val="-7"/>
          <w:sz w:val="26"/>
        </w:rPr>
        <w:t xml:space="preserve"> </w:t>
      </w:r>
      <w:r>
        <w:rPr>
          <w:i/>
          <w:sz w:val="26"/>
        </w:rPr>
        <w:t>trình</w:t>
      </w:r>
      <w:r>
        <w:rPr>
          <w:i/>
          <w:spacing w:val="-4"/>
          <w:sz w:val="26"/>
        </w:rPr>
        <w:t xml:space="preserve"> </w:t>
      </w:r>
      <w:r>
        <w:rPr>
          <w:i/>
          <w:sz w:val="26"/>
        </w:rPr>
        <w:t>bảo</w:t>
      </w:r>
      <w:r>
        <w:rPr>
          <w:i/>
          <w:spacing w:val="-6"/>
          <w:sz w:val="26"/>
        </w:rPr>
        <w:t xml:space="preserve"> </w:t>
      </w:r>
      <w:r>
        <w:rPr>
          <w:i/>
          <w:sz w:val="26"/>
        </w:rPr>
        <w:t>dưỡng</w:t>
      </w:r>
      <w:r>
        <w:rPr>
          <w:i/>
          <w:spacing w:val="-4"/>
          <w:sz w:val="26"/>
        </w:rPr>
        <w:t xml:space="preserve"> </w:t>
      </w:r>
      <w:r>
        <w:rPr>
          <w:i/>
          <w:sz w:val="26"/>
        </w:rPr>
        <w:t>đường</w:t>
      </w:r>
      <w:r>
        <w:rPr>
          <w:i/>
          <w:spacing w:val="-6"/>
          <w:sz w:val="26"/>
        </w:rPr>
        <w:t xml:space="preserve"> </w:t>
      </w:r>
      <w:r>
        <w:rPr>
          <w:i/>
          <w:spacing w:val="-5"/>
          <w:sz w:val="26"/>
        </w:rPr>
        <w:t>ống</w:t>
      </w:r>
    </w:p>
    <w:p w14:paraId="303AA8F8" w14:textId="77777777" w:rsidR="007E7C26" w:rsidRDefault="004F4220">
      <w:pPr>
        <w:pStyle w:val="BodyText"/>
        <w:spacing w:before="150" w:line="360" w:lineRule="auto"/>
        <w:ind w:right="577" w:firstLine="283"/>
        <w:jc w:val="both"/>
      </w:pPr>
      <w:r>
        <w:t>Các bước chuẩn bị cho quá trình bảo dưỡng được thực hiện tương tự như quá trình bảo dưỡng bồn chứa. Các biện pháp kiểm tra bảo dưỡng cho hệ thống đường ống công nghệ được thực hiện theo các bước sau:</w:t>
      </w:r>
    </w:p>
    <w:p w14:paraId="303AA8F9" w14:textId="77777777" w:rsidR="007E7C26" w:rsidRDefault="004F4220">
      <w:pPr>
        <w:pStyle w:val="BodyText"/>
        <w:spacing w:before="1" w:line="343" w:lineRule="auto"/>
        <w:ind w:left="1300" w:right="579" w:hanging="360"/>
        <w:jc w:val="both"/>
      </w:pPr>
      <w:r>
        <w:rPr>
          <w:rFonts w:ascii="Calibri" w:hAnsi="Calibri"/>
        </w:rPr>
        <w:t>−</w:t>
      </w:r>
      <w:r>
        <w:rPr>
          <w:rFonts w:ascii="Calibri" w:hAnsi="Calibri"/>
          <w:spacing w:val="80"/>
          <w:w w:val="150"/>
        </w:rPr>
        <w:t xml:space="preserve"> </w:t>
      </w:r>
      <w:r>
        <w:t>Cô lập hoàn toàn các đoạn ống cần kiểm tra, bảo dưỡng với các thiết bị, đường ống khác bằng bích mù.</w:t>
      </w:r>
    </w:p>
    <w:p w14:paraId="303AA8FA" w14:textId="77777777" w:rsidR="007E7C26" w:rsidRDefault="004F4220">
      <w:pPr>
        <w:pStyle w:val="BodyText"/>
        <w:spacing w:before="19" w:line="355" w:lineRule="auto"/>
        <w:ind w:left="1300" w:right="574" w:hanging="360"/>
        <w:jc w:val="both"/>
      </w:pPr>
      <w:r>
        <w:rPr>
          <w:rFonts w:ascii="Calibri" w:hAnsi="Calibri"/>
        </w:rPr>
        <w:t>−</w:t>
      </w:r>
      <w:r>
        <w:rPr>
          <w:rFonts w:ascii="Calibri" w:hAnsi="Calibri"/>
          <w:spacing w:val="40"/>
        </w:rPr>
        <w:t xml:space="preserve">  </w:t>
      </w:r>
      <w:r>
        <w:t>Sử dụng thiết bị làm sạch/ hút vét chuyên dụng hoặc dùng nước bơm vào đường ống để gạn hết xăng dầu và xả ra hệ thống rãnh thoát nước thải nhiễm dầu. Bùn, cặn phải được chuyển hết ra ngoài và tổn chứa trong các thiết bị chuyên dụng và được xử lý theo phương pháp xử lý chất thải rắn. Quá trình làm sạch/ hút vét bùn cặn thực hiện theo phương thức thủ công hay cơ giới.</w:t>
      </w:r>
    </w:p>
    <w:p w14:paraId="303AA8FB" w14:textId="77777777" w:rsidR="007E7C26" w:rsidRDefault="004F4220">
      <w:pPr>
        <w:pStyle w:val="BodyText"/>
        <w:spacing w:before="10" w:line="352" w:lineRule="auto"/>
        <w:ind w:left="1300" w:right="576" w:hanging="360"/>
        <w:jc w:val="both"/>
      </w:pPr>
      <w:r>
        <w:rPr>
          <w:rFonts w:ascii="Calibri" w:hAnsi="Calibri"/>
        </w:rPr>
        <w:t>−</w:t>
      </w:r>
      <w:r>
        <w:rPr>
          <w:rFonts w:ascii="Calibri" w:hAnsi="Calibri"/>
          <w:spacing w:val="80"/>
          <w:w w:val="150"/>
        </w:rPr>
        <w:t xml:space="preserve"> </w:t>
      </w:r>
      <w:r>
        <w:t>Sau</w:t>
      </w:r>
      <w:r>
        <w:rPr>
          <w:spacing w:val="-3"/>
        </w:rPr>
        <w:t xml:space="preserve"> </w:t>
      </w:r>
      <w:r>
        <w:t>khi</w:t>
      </w:r>
      <w:r>
        <w:rPr>
          <w:spacing w:val="-1"/>
        </w:rPr>
        <w:t xml:space="preserve"> </w:t>
      </w:r>
      <w:r>
        <w:t>làm</w:t>
      </w:r>
      <w:r>
        <w:rPr>
          <w:spacing w:val="-1"/>
        </w:rPr>
        <w:t xml:space="preserve"> </w:t>
      </w:r>
      <w:r>
        <w:t>sạch đường</w:t>
      </w:r>
      <w:r>
        <w:rPr>
          <w:spacing w:val="-2"/>
        </w:rPr>
        <w:t xml:space="preserve"> </w:t>
      </w:r>
      <w:r>
        <w:t>ống</w:t>
      </w:r>
      <w:r>
        <w:rPr>
          <w:spacing w:val="-1"/>
        </w:rPr>
        <w:t xml:space="preserve"> </w:t>
      </w:r>
      <w:r>
        <w:t>phải</w:t>
      </w:r>
      <w:r>
        <w:rPr>
          <w:spacing w:val="-1"/>
        </w:rPr>
        <w:t xml:space="preserve"> </w:t>
      </w:r>
      <w:r>
        <w:t>tiến</w:t>
      </w:r>
      <w:r>
        <w:rPr>
          <w:spacing w:val="-3"/>
        </w:rPr>
        <w:t xml:space="preserve"> </w:t>
      </w:r>
      <w:r>
        <w:t>hành</w:t>
      </w:r>
      <w:r>
        <w:rPr>
          <w:spacing w:val="-3"/>
        </w:rPr>
        <w:t xml:space="preserve"> </w:t>
      </w:r>
      <w:r>
        <w:t>kiểm</w:t>
      </w:r>
      <w:r>
        <w:rPr>
          <w:spacing w:val="-3"/>
        </w:rPr>
        <w:t xml:space="preserve"> </w:t>
      </w:r>
      <w:r>
        <w:t>tra thủy</w:t>
      </w:r>
      <w:r>
        <w:rPr>
          <w:spacing w:val="-1"/>
        </w:rPr>
        <w:t xml:space="preserve"> </w:t>
      </w:r>
      <w:r>
        <w:t>lực,</w:t>
      </w:r>
      <w:r>
        <w:rPr>
          <w:spacing w:val="-2"/>
        </w:rPr>
        <w:t xml:space="preserve"> </w:t>
      </w:r>
      <w:r>
        <w:t>bề dày đường ống,</w:t>
      </w:r>
      <w:r>
        <w:rPr>
          <w:spacing w:val="-1"/>
        </w:rPr>
        <w:t xml:space="preserve"> </w:t>
      </w:r>
      <w:r>
        <w:t>mối hàn (nếu cần).... kết quả kiểm tra sẽ được đưa vào biên bản và có xác nhận các bên</w:t>
      </w:r>
      <w:r>
        <w:rPr>
          <w:spacing w:val="40"/>
        </w:rPr>
        <w:t xml:space="preserve"> </w:t>
      </w:r>
      <w:r>
        <w:t>có liên quan.</w:t>
      </w:r>
    </w:p>
    <w:p w14:paraId="303AA8FC" w14:textId="77777777" w:rsidR="007E7C26" w:rsidRDefault="004F4220">
      <w:pPr>
        <w:pStyle w:val="BodyText"/>
        <w:spacing w:before="3" w:line="352" w:lineRule="auto"/>
        <w:ind w:left="1300" w:right="577" w:hanging="360"/>
        <w:jc w:val="both"/>
      </w:pPr>
      <w:r>
        <w:rPr>
          <w:rFonts w:ascii="Calibri" w:hAnsi="Calibri"/>
        </w:rPr>
        <w:t>−</w:t>
      </w:r>
      <w:r>
        <w:rPr>
          <w:rFonts w:ascii="Calibri" w:hAnsi="Calibri"/>
          <w:spacing w:val="80"/>
          <w:w w:val="150"/>
        </w:rPr>
        <w:t xml:space="preserve"> </w:t>
      </w:r>
      <w:r>
        <w:t>Khi kết thúc quá trình kiểm tra, phải tiến hành bơm nước sạch vào đường ống (nếu cần) với mức nước tương ứng và tiến hành theo dõi mức nước trong khoảng 72 giờ. Công</w:t>
      </w:r>
      <w:r>
        <w:rPr>
          <w:spacing w:val="8"/>
        </w:rPr>
        <w:t xml:space="preserve"> </w:t>
      </w:r>
      <w:r>
        <w:t>việc</w:t>
      </w:r>
      <w:r>
        <w:rPr>
          <w:spacing w:val="10"/>
        </w:rPr>
        <w:t xml:space="preserve"> </w:t>
      </w:r>
      <w:r>
        <w:t>bảo</w:t>
      </w:r>
      <w:r>
        <w:rPr>
          <w:spacing w:val="10"/>
        </w:rPr>
        <w:t xml:space="preserve"> </w:t>
      </w:r>
      <w:r>
        <w:t>dưỡng</w:t>
      </w:r>
      <w:r>
        <w:rPr>
          <w:spacing w:val="10"/>
        </w:rPr>
        <w:t xml:space="preserve"> </w:t>
      </w:r>
      <w:r>
        <w:t>đường</w:t>
      </w:r>
      <w:r>
        <w:rPr>
          <w:spacing w:val="10"/>
        </w:rPr>
        <w:t xml:space="preserve"> </w:t>
      </w:r>
      <w:r>
        <w:t>ống</w:t>
      </w:r>
      <w:r>
        <w:rPr>
          <w:spacing w:val="10"/>
        </w:rPr>
        <w:t xml:space="preserve"> </w:t>
      </w:r>
      <w:r>
        <w:t>được</w:t>
      </w:r>
      <w:r>
        <w:rPr>
          <w:spacing w:val="10"/>
        </w:rPr>
        <w:t xml:space="preserve"> </w:t>
      </w:r>
      <w:r>
        <w:t>coi</w:t>
      </w:r>
      <w:r>
        <w:rPr>
          <w:spacing w:val="10"/>
        </w:rPr>
        <w:t xml:space="preserve"> </w:t>
      </w:r>
      <w:r>
        <w:t>là</w:t>
      </w:r>
      <w:r>
        <w:rPr>
          <w:spacing w:val="11"/>
        </w:rPr>
        <w:t xml:space="preserve"> </w:t>
      </w:r>
      <w:r>
        <w:t>hoàn</w:t>
      </w:r>
      <w:r>
        <w:rPr>
          <w:spacing w:val="10"/>
        </w:rPr>
        <w:t xml:space="preserve"> </w:t>
      </w:r>
      <w:r>
        <w:t>tất</w:t>
      </w:r>
      <w:r>
        <w:rPr>
          <w:spacing w:val="9"/>
        </w:rPr>
        <w:t xml:space="preserve"> </w:t>
      </w:r>
      <w:r>
        <w:t>khi</w:t>
      </w:r>
      <w:r>
        <w:rPr>
          <w:spacing w:val="9"/>
        </w:rPr>
        <w:t xml:space="preserve"> </w:t>
      </w:r>
      <w:r>
        <w:t>không</w:t>
      </w:r>
      <w:r>
        <w:rPr>
          <w:spacing w:val="10"/>
        </w:rPr>
        <w:t xml:space="preserve"> </w:t>
      </w:r>
      <w:r>
        <w:t>có</w:t>
      </w:r>
      <w:r>
        <w:rPr>
          <w:spacing w:val="12"/>
        </w:rPr>
        <w:t xml:space="preserve"> </w:t>
      </w:r>
      <w:r>
        <w:t>hiện</w:t>
      </w:r>
      <w:r>
        <w:rPr>
          <w:spacing w:val="10"/>
        </w:rPr>
        <w:t xml:space="preserve"> </w:t>
      </w:r>
      <w:r>
        <w:t>tượng</w:t>
      </w:r>
      <w:r>
        <w:rPr>
          <w:spacing w:val="10"/>
        </w:rPr>
        <w:t xml:space="preserve"> </w:t>
      </w:r>
      <w:r>
        <w:t>rò</w:t>
      </w:r>
      <w:r>
        <w:rPr>
          <w:spacing w:val="10"/>
        </w:rPr>
        <w:t xml:space="preserve"> </w:t>
      </w:r>
      <w:r>
        <w:rPr>
          <w:spacing w:val="-5"/>
        </w:rPr>
        <w:t>rỉ</w:t>
      </w:r>
    </w:p>
    <w:p w14:paraId="303AA8FD" w14:textId="77777777" w:rsidR="007E7C26" w:rsidRDefault="007E7C26">
      <w:pPr>
        <w:pStyle w:val="BodyText"/>
        <w:spacing w:line="352" w:lineRule="auto"/>
        <w:jc w:val="both"/>
        <w:sectPr w:rsidR="007E7C26">
          <w:pgSz w:w="11910" w:h="16850"/>
          <w:pgMar w:top="1380" w:right="283" w:bottom="740" w:left="850" w:header="514" w:footer="556" w:gutter="0"/>
          <w:cols w:space="720"/>
        </w:sectPr>
      </w:pPr>
    </w:p>
    <w:p w14:paraId="303AA8FE" w14:textId="77777777" w:rsidR="007E7C26" w:rsidRDefault="004F4220">
      <w:pPr>
        <w:pStyle w:val="BodyText"/>
        <w:spacing w:line="28" w:lineRule="exact"/>
        <w:ind w:left="705"/>
        <w:rPr>
          <w:sz w:val="2"/>
        </w:rPr>
      </w:pPr>
      <w:r>
        <w:rPr>
          <w:noProof/>
          <w:sz w:val="2"/>
        </w:rPr>
        <w:lastRenderedPageBreak/>
        <mc:AlternateContent>
          <mc:Choice Requires="wpg">
            <w:drawing>
              <wp:inline distT="0" distB="0" distL="0" distR="0" wp14:anchorId="303AA916" wp14:editId="303AA917">
                <wp:extent cx="6043930" cy="18415"/>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3930" cy="18415"/>
                          <a:chOff x="0" y="0"/>
                          <a:chExt cx="6043930" cy="18415"/>
                        </a:xfrm>
                      </wpg:grpSpPr>
                      <wps:wsp>
                        <wps:cNvPr id="159" name="Graphic 159"/>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66D7EB" id="Group 158" o:spid="_x0000_s1026" style="width:475.9pt;height:1.45pt;mso-position-horizontal-relative:char;mso-position-vertical-relative:line" coordsize="604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">
                <v:shape id="Graphic 159" o:spid="_x0000_s1027" style="position:absolute;width:60439;height:184;visibility:visible;mso-wrap-style:square;v-text-anchor:top" coordsize="604393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" path="m6043549,l,,,18288r6043549,l6043549,xe" fillcolor="black" stroked="f">
                  <v:path arrowok="t"/>
                </v:shape>
                <w10:anchorlock/>
              </v:group>
            </w:pict>
          </mc:Fallback>
        </mc:AlternateContent>
      </w:r>
    </w:p>
    <w:p w14:paraId="303AA8FF" w14:textId="77777777" w:rsidR="007E7C26" w:rsidRDefault="004F4220">
      <w:pPr>
        <w:pStyle w:val="BodyText"/>
        <w:spacing w:before="22" w:line="360" w:lineRule="auto"/>
        <w:ind w:left="1300" w:right="579"/>
        <w:jc w:val="both"/>
      </w:pPr>
      <w:r>
        <w:t>và thống nhất công nghệ với các thiết bị, đường ống khác trong hệ thống đồng thời thông báo với những người có trách nhiệm để đưa kho chứa vào hoạt động.</w:t>
      </w:r>
    </w:p>
    <w:p w14:paraId="303AA900" w14:textId="77777777" w:rsidR="007E7C26" w:rsidRDefault="004F4220">
      <w:pPr>
        <w:pStyle w:val="BodyText"/>
        <w:spacing w:before="1"/>
        <w:jc w:val="both"/>
      </w:pPr>
      <w:r>
        <w:t>Lưu</w:t>
      </w:r>
      <w:r>
        <w:rPr>
          <w:spacing w:val="-6"/>
        </w:rPr>
        <w:t xml:space="preserve"> </w:t>
      </w:r>
      <w:r>
        <w:rPr>
          <w:spacing w:val="-5"/>
        </w:rPr>
        <w:t>ý:</w:t>
      </w:r>
    </w:p>
    <w:p w14:paraId="303AA901" w14:textId="77777777" w:rsidR="007E7C26" w:rsidRDefault="004F4220">
      <w:pPr>
        <w:pStyle w:val="BodyText"/>
        <w:spacing w:before="150" w:line="352" w:lineRule="auto"/>
        <w:ind w:left="1300" w:right="577" w:hanging="360"/>
        <w:jc w:val="both"/>
      </w:pPr>
      <w:r>
        <w:rPr>
          <w:rFonts w:ascii="Calibri" w:hAnsi="Calibri"/>
        </w:rPr>
        <w:t>−</w:t>
      </w:r>
      <w:r>
        <w:rPr>
          <w:rFonts w:ascii="Calibri" w:hAnsi="Calibri"/>
          <w:spacing w:val="80"/>
        </w:rPr>
        <w:t xml:space="preserve"> </w:t>
      </w:r>
      <w:r>
        <w:t>Trong quá trình bảo dưỡng, khu vực trạm cần được cô lập hoàn toàn với bên ngoài bằng hệ thống tường rào hiện hữu để khi có sự cố có thể nhanh chóng thực hiện các phương án giải quyết và đảm bảo an toàn cho con người và môi trường xung quanh.</w:t>
      </w:r>
    </w:p>
    <w:p w14:paraId="303AA902" w14:textId="77777777" w:rsidR="007E7C26" w:rsidRDefault="004F4220">
      <w:pPr>
        <w:pStyle w:val="BodyText"/>
        <w:spacing w:before="3"/>
        <w:ind w:left="940"/>
        <w:jc w:val="both"/>
      </w:pPr>
      <w:r>
        <w:rPr>
          <w:rFonts w:ascii="Calibri" w:hAnsi="Calibri"/>
        </w:rPr>
        <w:t>−</w:t>
      </w:r>
      <w:r>
        <w:rPr>
          <w:rFonts w:ascii="Calibri" w:hAnsi="Calibri"/>
          <w:spacing w:val="51"/>
        </w:rPr>
        <w:t xml:space="preserve">  </w:t>
      </w:r>
      <w:r>
        <w:t>Các</w:t>
      </w:r>
      <w:r>
        <w:rPr>
          <w:spacing w:val="-1"/>
        </w:rPr>
        <w:t xml:space="preserve"> </w:t>
      </w:r>
      <w:r>
        <w:t>thiết</w:t>
      </w:r>
      <w:r>
        <w:rPr>
          <w:spacing w:val="1"/>
        </w:rPr>
        <w:t xml:space="preserve"> </w:t>
      </w:r>
      <w:r>
        <w:t>bị công</w:t>
      </w:r>
      <w:r>
        <w:rPr>
          <w:spacing w:val="-2"/>
        </w:rPr>
        <w:t xml:space="preserve"> </w:t>
      </w:r>
      <w:r>
        <w:t>nghệ</w:t>
      </w:r>
      <w:r>
        <w:rPr>
          <w:spacing w:val="4"/>
        </w:rPr>
        <w:t xml:space="preserve"> </w:t>
      </w:r>
      <w:r>
        <w:t>như</w:t>
      </w:r>
      <w:r>
        <w:rPr>
          <w:spacing w:val="-1"/>
        </w:rPr>
        <w:t xml:space="preserve"> </w:t>
      </w:r>
      <w:r>
        <w:t>bơm</w:t>
      </w:r>
      <w:r>
        <w:rPr>
          <w:spacing w:val="-2"/>
        </w:rPr>
        <w:t xml:space="preserve"> </w:t>
      </w:r>
      <w:r>
        <w:t>/</w:t>
      </w:r>
      <w:r>
        <w:rPr>
          <w:spacing w:val="1"/>
        </w:rPr>
        <w:t xml:space="preserve"> </w:t>
      </w:r>
      <w:r>
        <w:t>thiết</w:t>
      </w:r>
      <w:r>
        <w:rPr>
          <w:spacing w:val="1"/>
        </w:rPr>
        <w:t xml:space="preserve"> </w:t>
      </w:r>
      <w:r>
        <w:t>bị đo đếm</w:t>
      </w:r>
      <w:r>
        <w:rPr>
          <w:spacing w:val="-2"/>
        </w:rPr>
        <w:t xml:space="preserve"> </w:t>
      </w:r>
      <w:r>
        <w:t>/</w:t>
      </w:r>
      <w:r>
        <w:rPr>
          <w:spacing w:val="-2"/>
        </w:rPr>
        <w:t xml:space="preserve"> </w:t>
      </w:r>
      <w:r>
        <w:t>máy phát</w:t>
      </w:r>
      <w:r>
        <w:rPr>
          <w:spacing w:val="1"/>
        </w:rPr>
        <w:t xml:space="preserve"> </w:t>
      </w:r>
      <w:r>
        <w:t>điện,...</w:t>
      </w:r>
      <w:r>
        <w:rPr>
          <w:spacing w:val="1"/>
        </w:rPr>
        <w:t xml:space="preserve"> </w:t>
      </w:r>
      <w:r>
        <w:t>sẽ</w:t>
      </w:r>
      <w:r>
        <w:rPr>
          <w:spacing w:val="-1"/>
        </w:rPr>
        <w:t xml:space="preserve"> </w:t>
      </w:r>
      <w:r>
        <w:t>được</w:t>
      </w:r>
      <w:r>
        <w:rPr>
          <w:spacing w:val="-1"/>
        </w:rPr>
        <w:t xml:space="preserve"> </w:t>
      </w:r>
      <w:r>
        <w:t xml:space="preserve">kiểm </w:t>
      </w:r>
      <w:r>
        <w:rPr>
          <w:spacing w:val="-5"/>
        </w:rPr>
        <w:t>tra</w:t>
      </w:r>
    </w:p>
    <w:p w14:paraId="303AA903" w14:textId="77777777" w:rsidR="007E7C26" w:rsidRDefault="004F4220">
      <w:pPr>
        <w:pStyle w:val="BodyText"/>
        <w:spacing w:before="136"/>
        <w:ind w:left="1300"/>
        <w:jc w:val="both"/>
      </w:pPr>
      <w:r>
        <w:t>/</w:t>
      </w:r>
      <w:r>
        <w:rPr>
          <w:spacing w:val="-5"/>
        </w:rPr>
        <w:t xml:space="preserve"> </w:t>
      </w:r>
      <w:r>
        <w:t>bảo</w:t>
      </w:r>
      <w:r>
        <w:rPr>
          <w:spacing w:val="-4"/>
        </w:rPr>
        <w:t xml:space="preserve"> </w:t>
      </w:r>
      <w:r>
        <w:t>trì</w:t>
      </w:r>
      <w:r>
        <w:rPr>
          <w:spacing w:val="-4"/>
        </w:rPr>
        <w:t xml:space="preserve"> </w:t>
      </w:r>
      <w:r>
        <w:t>bảo</w:t>
      </w:r>
      <w:r>
        <w:rPr>
          <w:spacing w:val="-3"/>
        </w:rPr>
        <w:t xml:space="preserve"> </w:t>
      </w:r>
      <w:r>
        <w:t>dưỡng</w:t>
      </w:r>
      <w:r>
        <w:rPr>
          <w:spacing w:val="-4"/>
        </w:rPr>
        <w:t xml:space="preserve"> </w:t>
      </w:r>
      <w:r>
        <w:t>theo</w:t>
      </w:r>
      <w:r>
        <w:rPr>
          <w:spacing w:val="-4"/>
        </w:rPr>
        <w:t xml:space="preserve"> </w:t>
      </w:r>
      <w:r>
        <w:t>sổ</w:t>
      </w:r>
      <w:r>
        <w:rPr>
          <w:spacing w:val="-4"/>
        </w:rPr>
        <w:t xml:space="preserve"> </w:t>
      </w:r>
      <w:r>
        <w:t>tay</w:t>
      </w:r>
      <w:r>
        <w:rPr>
          <w:spacing w:val="-4"/>
        </w:rPr>
        <w:t xml:space="preserve"> </w:t>
      </w:r>
      <w:r>
        <w:t>vận</w:t>
      </w:r>
      <w:r>
        <w:rPr>
          <w:spacing w:val="-5"/>
        </w:rPr>
        <w:t xml:space="preserve"> </w:t>
      </w:r>
      <w:r>
        <w:t>hành</w:t>
      </w:r>
      <w:r>
        <w:rPr>
          <w:spacing w:val="-4"/>
        </w:rPr>
        <w:t xml:space="preserve"> </w:t>
      </w:r>
      <w:r>
        <w:t>của</w:t>
      </w:r>
      <w:r>
        <w:rPr>
          <w:spacing w:val="-1"/>
        </w:rPr>
        <w:t xml:space="preserve"> </w:t>
      </w:r>
      <w:r>
        <w:t>mỗi</w:t>
      </w:r>
      <w:r>
        <w:rPr>
          <w:spacing w:val="-5"/>
        </w:rPr>
        <w:t xml:space="preserve"> </w:t>
      </w:r>
      <w:r>
        <w:t>thiết</w:t>
      </w:r>
      <w:r>
        <w:rPr>
          <w:spacing w:val="-4"/>
        </w:rPr>
        <w:t xml:space="preserve"> </w:t>
      </w:r>
      <w:r>
        <w:rPr>
          <w:spacing w:val="-5"/>
        </w:rPr>
        <w:t>bị.</w:t>
      </w:r>
    </w:p>
    <w:p w14:paraId="303AA904" w14:textId="77777777" w:rsidR="007E7C26" w:rsidRDefault="004F4220">
      <w:pPr>
        <w:pStyle w:val="BodyText"/>
        <w:spacing w:before="150" w:line="343" w:lineRule="auto"/>
        <w:ind w:left="1300" w:right="577" w:hanging="360"/>
        <w:jc w:val="both"/>
      </w:pPr>
      <w:r>
        <w:rPr>
          <w:rFonts w:ascii="Calibri" w:hAnsi="Calibri"/>
        </w:rPr>
        <w:t>−</w:t>
      </w:r>
      <w:r>
        <w:rPr>
          <w:rFonts w:ascii="Calibri" w:hAnsi="Calibri"/>
          <w:spacing w:val="80"/>
          <w:w w:val="150"/>
        </w:rPr>
        <w:t xml:space="preserve"> </w:t>
      </w:r>
      <w:r>
        <w:t>Đối với hệ thống chống sét, chống tĩnh điện, quy trình bảo hành sẽ được tiến hành như sau:</w:t>
      </w:r>
    </w:p>
    <w:p w14:paraId="303AA905" w14:textId="77777777" w:rsidR="007E7C26" w:rsidRDefault="004F4220">
      <w:pPr>
        <w:pStyle w:val="BodyText"/>
        <w:spacing w:before="58" w:line="360" w:lineRule="auto"/>
        <w:ind w:left="1454" w:right="576" w:hanging="360"/>
        <w:jc w:val="both"/>
      </w:pPr>
      <w:r>
        <w:t>+</w:t>
      </w:r>
      <w:r>
        <w:rPr>
          <w:spacing w:val="80"/>
        </w:rPr>
        <w:t xml:space="preserve"> </w:t>
      </w:r>
      <w:r>
        <w:t>Khi phát hiện điện trở tiếp đất của bộ phận nổi đất vượt quá trị số quy định thì phải thay thế hoặc bổ sung kịp thời điện cực nối đất. Nếu điện trở nổi đất chỉ do điện trở suất của đất thì dùng hóa chất để cài thiện độ dẫn điện của đất hoặc di chuyển bộ phận nối đất tới vị trí có điện trở suất của đất đáp ứng được yêu cầu.</w:t>
      </w:r>
    </w:p>
    <w:p w14:paraId="303AA906" w14:textId="77777777" w:rsidR="007E7C26" w:rsidRDefault="004F4220">
      <w:pPr>
        <w:pStyle w:val="BodyText"/>
        <w:spacing w:before="35" w:line="360" w:lineRule="auto"/>
        <w:ind w:left="1454" w:right="577" w:hanging="360"/>
        <w:jc w:val="both"/>
      </w:pPr>
      <w:r>
        <w:t>+</w:t>
      </w:r>
      <w:r>
        <w:rPr>
          <w:spacing w:val="80"/>
        </w:rPr>
        <w:t xml:space="preserve"> </w:t>
      </w:r>
      <w:r>
        <w:t>Định</w:t>
      </w:r>
      <w:r>
        <w:rPr>
          <w:spacing w:val="-1"/>
        </w:rPr>
        <w:t xml:space="preserve"> </w:t>
      </w:r>
      <w:r>
        <w:t>kỳ mỗi</w:t>
      </w:r>
      <w:r>
        <w:rPr>
          <w:spacing w:val="-1"/>
        </w:rPr>
        <w:t xml:space="preserve"> </w:t>
      </w:r>
      <w:r>
        <w:t>năm</w:t>
      </w:r>
      <w:r>
        <w:rPr>
          <w:spacing w:val="-1"/>
        </w:rPr>
        <w:t xml:space="preserve"> </w:t>
      </w:r>
      <w:r>
        <w:t>tổ chức kiểm</w:t>
      </w:r>
      <w:r>
        <w:rPr>
          <w:spacing w:val="-1"/>
        </w:rPr>
        <w:t xml:space="preserve"> </w:t>
      </w:r>
      <w:r>
        <w:t>tra, đo</w:t>
      </w:r>
      <w:r>
        <w:rPr>
          <w:spacing w:val="-1"/>
        </w:rPr>
        <w:t xml:space="preserve"> </w:t>
      </w:r>
      <w:r>
        <w:t>và bảo</w:t>
      </w:r>
      <w:r>
        <w:rPr>
          <w:spacing w:val="-1"/>
        </w:rPr>
        <w:t xml:space="preserve"> </w:t>
      </w:r>
      <w:r>
        <w:t>dưỡng</w:t>
      </w:r>
      <w:r>
        <w:rPr>
          <w:spacing w:val="-1"/>
        </w:rPr>
        <w:t xml:space="preserve"> </w:t>
      </w:r>
      <w:r>
        <w:t>hệ thống</w:t>
      </w:r>
      <w:r>
        <w:rPr>
          <w:spacing w:val="-1"/>
        </w:rPr>
        <w:t xml:space="preserve"> </w:t>
      </w:r>
      <w:r>
        <w:t>chống sét,</w:t>
      </w:r>
      <w:r>
        <w:rPr>
          <w:spacing w:val="-1"/>
        </w:rPr>
        <w:t xml:space="preserve"> </w:t>
      </w:r>
      <w:r>
        <w:t>chống</w:t>
      </w:r>
      <w:r>
        <w:rPr>
          <w:spacing w:val="-1"/>
        </w:rPr>
        <w:t xml:space="preserve"> </w:t>
      </w:r>
      <w:r>
        <w:t>tĩnh điện. Tại những khu vực môi trường có độ ăn mòn cao, phải kiểm tra định kỳ 6 tháng 1 lần.</w:t>
      </w:r>
    </w:p>
    <w:p w14:paraId="303AA907" w14:textId="77777777" w:rsidR="007E7C26" w:rsidRDefault="004F4220">
      <w:pPr>
        <w:pStyle w:val="BodyText"/>
        <w:spacing w:before="1" w:line="360" w:lineRule="auto"/>
        <w:ind w:right="574" w:firstLine="283"/>
        <w:jc w:val="both"/>
      </w:pPr>
      <w:r>
        <w:t>Căn cứ vào kết quả đó, kiểm tra để xác định khối lượng, bảo dưỡng, sửa chữa, thay thế các thành phần của hệ thống chống sét và chống tĩnh điện. Việc bào dưỡng, sửa chữa phải hoàn thành trước mùa giông sét.</w:t>
      </w:r>
    </w:p>
    <w:sectPr w:rsidR="007E7C26">
      <w:pgSz w:w="11910" w:h="16850"/>
      <w:pgMar w:top="1340" w:right="283" w:bottom="740" w:left="850" w:header="514"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A951" w14:textId="77777777" w:rsidR="004F4220" w:rsidRDefault="004F4220">
      <w:r>
        <w:separator/>
      </w:r>
    </w:p>
  </w:endnote>
  <w:endnote w:type="continuationSeparator" w:id="0">
    <w:p w14:paraId="303AA953" w14:textId="77777777" w:rsidR="004F4220" w:rsidRDefault="004F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8" w14:textId="77777777" w:rsidR="007E7C26" w:rsidRDefault="007E7C26">
    <w:pPr>
      <w:pStyle w:val="BodyText"/>
      <w:spacing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B"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9776" behindDoc="1" locked="0" layoutInCell="1" allowOverlap="1" wp14:anchorId="303AA9AB" wp14:editId="303AA9AC">
              <wp:simplePos x="0" y="0"/>
              <wp:positionH relativeFrom="page">
                <wp:posOffset>987856</wp:posOffset>
              </wp:positionH>
              <wp:positionV relativeFrom="page">
                <wp:posOffset>10163250</wp:posOffset>
              </wp:positionV>
              <wp:extent cx="6080125" cy="698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56AEB" id="Graphic 55" o:spid="_x0000_s1026" style="position:absolute;margin-left:77.8pt;margin-top:800.25pt;width:478.75pt;height:.55pt;z-index:-18056704;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60288" behindDoc="1" locked="0" layoutInCell="1" allowOverlap="1" wp14:anchorId="303AA9AD" wp14:editId="303AA9AE">
              <wp:simplePos x="0" y="0"/>
              <wp:positionH relativeFrom="page">
                <wp:posOffset>3669919</wp:posOffset>
              </wp:positionH>
              <wp:positionV relativeFrom="page">
                <wp:posOffset>10175296</wp:posOffset>
              </wp:positionV>
              <wp:extent cx="433705"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A2"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AD" id="_x0000_t202" coordsize="21600,21600" o:spt="202" path="m,l,21600r21600,l21600,xe">
              <v:stroke joinstyle="miter"/>
              <v:path gradientshapeok="t" o:connecttype="rect"/>
            </v:shapetype>
            <v:shape id="Textbox 56" o:spid="_x0000_s1055" type="#_x0000_t202" style="position:absolute;margin-left:288.95pt;margin-top:801.2pt;width:34.15pt;height:13.05pt;z-index:-180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rBO6M&#10;mgEAACIDAAAOAAAAAAAAAAAAAAAAAC4CAABkcnMvZTJvRG9jLnhtbFBLAQItABQABgAIAAAAIQAy&#10;pXwa4gAAAA0BAAAPAAAAAAAAAAAAAAAAAPQDAABkcnMvZG93bnJldi54bWxQSwUGAAAAAAQABADz&#10;AAAAAwUAAAAA&#10;" filled="f" stroked="f">
              <v:textbox inset="0,0,0,0">
                <w:txbxContent>
                  <w:p w14:paraId="303AAAA2"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60800" behindDoc="1" locked="0" layoutInCell="1" allowOverlap="1" wp14:anchorId="303AA9AF" wp14:editId="303AA9B0">
              <wp:simplePos x="0" y="0"/>
              <wp:positionH relativeFrom="page">
                <wp:posOffset>6654545</wp:posOffset>
              </wp:positionH>
              <wp:positionV relativeFrom="page">
                <wp:posOffset>10175296</wp:posOffset>
              </wp:positionV>
              <wp:extent cx="462280"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5735"/>
                      </a:xfrm>
                      <a:prstGeom prst="rect">
                        <a:avLst/>
                      </a:prstGeom>
                    </wps:spPr>
                    <wps:txbx>
                      <w:txbxContent>
                        <w:p w14:paraId="303AAAA3"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wps:txbx>
                    <wps:bodyPr wrap="square" lIns="0" tIns="0" rIns="0" bIns="0" rtlCol="0">
                      <a:noAutofit/>
                    </wps:bodyPr>
                  </wps:wsp>
                </a:graphicData>
              </a:graphic>
            </wp:anchor>
          </w:drawing>
        </mc:Choice>
        <mc:Fallback>
          <w:pict>
            <v:shape w14:anchorId="303AA9AF" id="Textbox 57" o:spid="_x0000_s1056" type="#_x0000_t202" style="position:absolute;margin-left:524pt;margin-top:801.2pt;width:36.4pt;height:13.05pt;z-index:-180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" filled="f" stroked="f">
              <v:textbox inset="0,0,0,0">
                <w:txbxContent>
                  <w:p w14:paraId="303AAAA3"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8</w:t>
                    </w:r>
                    <w:r>
                      <w:rPr>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61312" behindDoc="1" locked="0" layoutInCell="1" allowOverlap="1" wp14:anchorId="303AA9B1" wp14:editId="303AA9B2">
              <wp:simplePos x="0" y="0"/>
              <wp:positionH relativeFrom="page">
                <wp:posOffset>993444</wp:posOffset>
              </wp:positionH>
              <wp:positionV relativeFrom="page">
                <wp:posOffset>10186161</wp:posOffset>
              </wp:positionV>
              <wp:extent cx="1585595" cy="1524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A4"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B1" id="Textbox 58" o:spid="_x0000_s1057" type="#_x0000_t202" style="position:absolute;margin-left:78.2pt;margin-top:802.05pt;width:124.85pt;height:12pt;z-index:-180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J9bfKmQEA&#10;ACMDAAAOAAAAAAAAAAAAAAAAAC4CAABkcnMvZTJvRG9jLnhtbFBLAQItABQABgAIAAAAIQCAtePA&#10;4AAAAA0BAAAPAAAAAAAAAAAAAAAAAPMDAABkcnMvZG93bnJldi54bWxQSwUGAAAAAAQABADzAAAA&#10;AAUAAAAA&#10;" filled="f" stroked="f">
              <v:textbox inset="0,0,0,0">
                <w:txbxContent>
                  <w:p w14:paraId="303AAAA4"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C"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7728" behindDoc="1" locked="0" layoutInCell="1" allowOverlap="1" wp14:anchorId="303AA9B3" wp14:editId="303AA9B4">
              <wp:simplePos x="0" y="0"/>
              <wp:positionH relativeFrom="page">
                <wp:posOffset>987856</wp:posOffset>
              </wp:positionH>
              <wp:positionV relativeFrom="page">
                <wp:posOffset>10163250</wp:posOffset>
              </wp:positionV>
              <wp:extent cx="6080125" cy="698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B474E7" id="Graphic 51" o:spid="_x0000_s1026" style="position:absolute;margin-left:77.8pt;margin-top:800.25pt;width:478.75pt;height:.55pt;z-index:-18058752;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58240" behindDoc="1" locked="0" layoutInCell="1" allowOverlap="1" wp14:anchorId="303AA9B5" wp14:editId="303AA9B6">
              <wp:simplePos x="0" y="0"/>
              <wp:positionH relativeFrom="page">
                <wp:posOffset>3669919</wp:posOffset>
              </wp:positionH>
              <wp:positionV relativeFrom="page">
                <wp:posOffset>10175296</wp:posOffset>
              </wp:positionV>
              <wp:extent cx="433705"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9F"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B5" id="_x0000_t202" coordsize="21600,21600" o:spt="202" path="m,l,21600r21600,l21600,xe">
              <v:stroke joinstyle="miter"/>
              <v:path gradientshapeok="t" o:connecttype="rect"/>
            </v:shapetype>
            <v:shape id="Textbox 52" o:spid="_x0000_s1058" type="#_x0000_t202" style="position:absolute;margin-left:288.95pt;margin-top:801.2pt;width:34.15pt;height:13.05pt;z-index:-180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CibBse&#10;mgEAACIDAAAOAAAAAAAAAAAAAAAAAC4CAABkcnMvZTJvRG9jLnhtbFBLAQItABQABgAIAAAAIQAy&#10;pXwa4gAAAA0BAAAPAAAAAAAAAAAAAAAAAPQDAABkcnMvZG93bnJldi54bWxQSwUGAAAAAAQABADz&#10;AAAAAwUAAAAA&#10;" filled="f" stroked="f">
              <v:textbox inset="0,0,0,0">
                <w:txbxContent>
                  <w:p w14:paraId="303AAA9F"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58752" behindDoc="1" locked="0" layoutInCell="1" allowOverlap="1" wp14:anchorId="303AA9B7" wp14:editId="303AA9B8">
              <wp:simplePos x="0" y="0"/>
              <wp:positionH relativeFrom="page">
                <wp:posOffset>6590538</wp:posOffset>
              </wp:positionH>
              <wp:positionV relativeFrom="page">
                <wp:posOffset>10175296</wp:posOffset>
              </wp:positionV>
              <wp:extent cx="52705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A0"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303AA9B7" id="Textbox 53" o:spid="_x0000_s1059" type="#_x0000_t202" style="position:absolute;margin-left:518.95pt;margin-top:801.2pt;width:41.5pt;height:13.05pt;z-index:-180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" filled="f" stroked="f">
              <v:textbox inset="0,0,0,0">
                <w:txbxContent>
                  <w:p w14:paraId="303AAAA0"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9264" behindDoc="1" locked="0" layoutInCell="1" allowOverlap="1" wp14:anchorId="303AA9B9" wp14:editId="303AA9BA">
              <wp:simplePos x="0" y="0"/>
              <wp:positionH relativeFrom="page">
                <wp:posOffset>993444</wp:posOffset>
              </wp:positionH>
              <wp:positionV relativeFrom="page">
                <wp:posOffset>10186161</wp:posOffset>
              </wp:positionV>
              <wp:extent cx="1585595" cy="1524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A1"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B9" id="Textbox 54" o:spid="_x0000_s1060" type="#_x0000_t202" style="position:absolute;margin-left:78.2pt;margin-top:802.05pt;width:124.85pt;height:12pt;z-index:-180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nNAR+mQEA&#10;ACMDAAAOAAAAAAAAAAAAAAAAAC4CAABkcnMvZTJvRG9jLnhtbFBLAQItABQABgAIAAAAIQCAtePA&#10;4AAAAA0BAAAPAAAAAAAAAAAAAAAAAPMDAABkcnMvZG93bnJldi54bWxQSwUGAAAAAAQABADzAAAA&#10;AAUAAAAA&#10;" filled="f" stroked="f">
              <v:textbox inset="0,0,0,0">
                <w:txbxContent>
                  <w:p w14:paraId="303AAAA1"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F"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3872" behindDoc="1" locked="0" layoutInCell="1" allowOverlap="1" wp14:anchorId="303AA9C3" wp14:editId="303AA9C4">
              <wp:simplePos x="0" y="0"/>
              <wp:positionH relativeFrom="page">
                <wp:posOffset>987856</wp:posOffset>
              </wp:positionH>
              <wp:positionV relativeFrom="page">
                <wp:posOffset>10163250</wp:posOffset>
              </wp:positionV>
              <wp:extent cx="6080125" cy="698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83520F" id="Graphic 63" o:spid="_x0000_s1026" style="position:absolute;margin-left:77.8pt;margin-top:800.25pt;width:478.75pt;height:.55pt;z-index:-18052608;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64384" behindDoc="1" locked="0" layoutInCell="1" allowOverlap="1" wp14:anchorId="303AA9C5" wp14:editId="303AA9C6">
              <wp:simplePos x="0" y="0"/>
              <wp:positionH relativeFrom="page">
                <wp:posOffset>3669919</wp:posOffset>
              </wp:positionH>
              <wp:positionV relativeFrom="page">
                <wp:posOffset>10175296</wp:posOffset>
              </wp:positionV>
              <wp:extent cx="433705" cy="16573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A9"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C5" id="_x0000_t202" coordsize="21600,21600" o:spt="202" path="m,l,21600r21600,l21600,xe">
              <v:stroke joinstyle="miter"/>
              <v:path gradientshapeok="t" o:connecttype="rect"/>
            </v:shapetype>
            <v:shape id="Textbox 64" o:spid="_x0000_s1063" type="#_x0000_t202" style="position:absolute;margin-left:288.95pt;margin-top:801.2pt;width:34.15pt;height:13.05pt;z-index:-180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CPbbReZ&#10;AQAAIgMAAA4AAAAAAAAAAAAAAAAALgIAAGRycy9lMm9Eb2MueG1sUEsBAi0AFAAGAAgAAAAhADKl&#10;fBriAAAADQEAAA8AAAAAAAAAAAAAAAAA8wMAAGRycy9kb3ducmV2LnhtbFBLBQYAAAAABAAEAPMA&#10;AAACBQAAAAA=&#10;" filled="f" stroked="f">
              <v:textbox inset="0,0,0,0">
                <w:txbxContent>
                  <w:p w14:paraId="303AAAA9"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64896" behindDoc="1" locked="0" layoutInCell="1" allowOverlap="1" wp14:anchorId="303AA9C7" wp14:editId="303AA9C8">
              <wp:simplePos x="0" y="0"/>
              <wp:positionH relativeFrom="page">
                <wp:posOffset>6590538</wp:posOffset>
              </wp:positionH>
              <wp:positionV relativeFrom="page">
                <wp:posOffset>10175296</wp:posOffset>
              </wp:positionV>
              <wp:extent cx="527050" cy="1657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AA"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303AA9C7" id="Textbox 65" o:spid="_x0000_s1064" type="#_x0000_t202" style="position:absolute;margin-left:518.95pt;margin-top:801.2pt;width:41.5pt;height:13.05pt;z-index:-180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TdbwlJkB&#10;AAAiAwAADgAAAAAAAAAAAAAAAAAuAgAAZHJzL2Uyb0RvYy54bWxQSwECLQAUAAYACAAAACEAQybh&#10;COEAAAAPAQAADwAAAAAAAAAAAAAAAADzAwAAZHJzL2Rvd25yZXYueG1sUEsFBgAAAAAEAAQA8wAA&#10;AAEFAAAAAA==&#10;" filled="f" stroked="f">
              <v:textbox inset="0,0,0,0">
                <w:txbxContent>
                  <w:p w14:paraId="303AAAAA"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65408" behindDoc="1" locked="0" layoutInCell="1" allowOverlap="1" wp14:anchorId="303AA9C9" wp14:editId="303AA9CA">
              <wp:simplePos x="0" y="0"/>
              <wp:positionH relativeFrom="page">
                <wp:posOffset>993444</wp:posOffset>
              </wp:positionH>
              <wp:positionV relativeFrom="page">
                <wp:posOffset>10186161</wp:posOffset>
              </wp:positionV>
              <wp:extent cx="1585595" cy="15240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AB"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C9" id="Textbox 66" o:spid="_x0000_s1065" type="#_x0000_t202" style="position:absolute;margin-left:78.2pt;margin-top:802.05pt;width:124.85pt;height:12pt;z-index:-180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B75LBqmQEA&#10;ACMDAAAOAAAAAAAAAAAAAAAAAC4CAABkcnMvZTJvRG9jLnhtbFBLAQItABQABgAIAAAAIQCAtePA&#10;4AAAAA0BAAAPAAAAAAAAAAAAAAAAAPMDAABkcnMvZG93bnJldi54bWxQSwUGAAAAAAQABADzAAAA&#10;AAUAAAAA&#10;" filled="f" stroked="f">
              <v:textbox inset="0,0,0,0">
                <w:txbxContent>
                  <w:p w14:paraId="303AAAAB"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0"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5920" behindDoc="1" locked="0" layoutInCell="1" allowOverlap="1" wp14:anchorId="303AA9CB" wp14:editId="303AA9CC">
              <wp:simplePos x="0" y="0"/>
              <wp:positionH relativeFrom="page">
                <wp:posOffset>987856</wp:posOffset>
              </wp:positionH>
              <wp:positionV relativeFrom="page">
                <wp:posOffset>10163250</wp:posOffset>
              </wp:positionV>
              <wp:extent cx="6080125" cy="698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2F1FE8" id="Graphic 67" o:spid="_x0000_s1026" style="position:absolute;margin-left:77.8pt;margin-top:800.25pt;width:478.75pt;height:.55pt;z-index:-18050560;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66432" behindDoc="1" locked="0" layoutInCell="1" allowOverlap="1" wp14:anchorId="303AA9CD" wp14:editId="303AA9CE">
              <wp:simplePos x="0" y="0"/>
              <wp:positionH relativeFrom="page">
                <wp:posOffset>3669919</wp:posOffset>
              </wp:positionH>
              <wp:positionV relativeFrom="page">
                <wp:posOffset>10175296</wp:posOffset>
              </wp:positionV>
              <wp:extent cx="433705" cy="16573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AC"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CD" id="_x0000_t202" coordsize="21600,21600" o:spt="202" path="m,l,21600r21600,l21600,xe">
              <v:stroke joinstyle="miter"/>
              <v:path gradientshapeok="t" o:connecttype="rect"/>
            </v:shapetype>
            <v:shape id="Textbox 68" o:spid="_x0000_s1066" type="#_x0000_t202" style="position:absolute;margin-left:288.95pt;margin-top:801.2pt;width:34.15pt;height:13.05pt;z-index:-180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" filled="f" stroked="f">
              <v:textbox inset="0,0,0,0">
                <w:txbxContent>
                  <w:p w14:paraId="303AAAAC"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66944" behindDoc="1" locked="0" layoutInCell="1" allowOverlap="1" wp14:anchorId="303AA9CF" wp14:editId="303AA9D0">
              <wp:simplePos x="0" y="0"/>
              <wp:positionH relativeFrom="page">
                <wp:posOffset>6590538</wp:posOffset>
              </wp:positionH>
              <wp:positionV relativeFrom="page">
                <wp:posOffset>10175296</wp:posOffset>
              </wp:positionV>
              <wp:extent cx="527050" cy="16573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AD"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w14:anchorId="303AA9CF" id="Textbox 69" o:spid="_x0000_s1067" type="#_x0000_t202" style="position:absolute;margin-left:518.95pt;margin-top:801.2pt;width:41.5pt;height:13.05pt;z-index:-180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V2me+JkB&#10;AAAiAwAADgAAAAAAAAAAAAAAAAAuAgAAZHJzL2Uyb0RvYy54bWxQSwECLQAUAAYACAAAACEAQybh&#10;COEAAAAPAQAADwAAAAAAAAAAAAAAAADzAwAAZHJzL2Rvd25yZXYueG1sUEsFBgAAAAAEAAQA8wAA&#10;AAEFAAAAAA==&#10;" filled="f" stroked="f">
              <v:textbox inset="0,0,0,0">
                <w:txbxContent>
                  <w:p w14:paraId="303AAAAD"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11</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67456" behindDoc="1" locked="0" layoutInCell="1" allowOverlap="1" wp14:anchorId="303AA9D1" wp14:editId="303AA9D2">
              <wp:simplePos x="0" y="0"/>
              <wp:positionH relativeFrom="page">
                <wp:posOffset>993444</wp:posOffset>
              </wp:positionH>
              <wp:positionV relativeFrom="page">
                <wp:posOffset>10186161</wp:posOffset>
              </wp:positionV>
              <wp:extent cx="1585595" cy="1524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AE"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D1" id="Textbox 70" o:spid="_x0000_s1068" type="#_x0000_t202" style="position:absolute;margin-left:78.2pt;margin-top:802.05pt;width:124.85pt;height:12pt;z-index:-180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yjEX4mQEA&#10;ACMDAAAOAAAAAAAAAAAAAAAAAC4CAABkcnMvZTJvRG9jLnhtbFBLAQItABQABgAIAAAAIQCAtePA&#10;4AAAAA0BAAAPAAAAAAAAAAAAAAAAAPMDAABkcnMvZG93bnJldi54bWxQSwUGAAAAAAQABADzAAAA&#10;AAUAAAAA&#10;" filled="f" stroked="f">
              <v:textbox inset="0,0,0,0">
                <w:txbxContent>
                  <w:p w14:paraId="303AAAAE"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3"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9504" behindDoc="1" locked="0" layoutInCell="1" allowOverlap="1" wp14:anchorId="303AA9D9" wp14:editId="303AA9DA">
              <wp:simplePos x="0" y="0"/>
              <wp:positionH relativeFrom="page">
                <wp:posOffset>987856</wp:posOffset>
              </wp:positionH>
              <wp:positionV relativeFrom="page">
                <wp:posOffset>10163250</wp:posOffset>
              </wp:positionV>
              <wp:extent cx="6080125" cy="6985"/>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6B0AF7" id="Graphic 74" o:spid="_x0000_s1026" style="position:absolute;margin-left:77.8pt;margin-top:800.25pt;width:478.75pt;height:.55pt;z-index:-1804697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70016" behindDoc="1" locked="0" layoutInCell="1" allowOverlap="1" wp14:anchorId="303AA9DB" wp14:editId="303AA9DC">
              <wp:simplePos x="0" y="0"/>
              <wp:positionH relativeFrom="page">
                <wp:posOffset>3669919</wp:posOffset>
              </wp:positionH>
              <wp:positionV relativeFrom="page">
                <wp:posOffset>10175296</wp:posOffset>
              </wp:positionV>
              <wp:extent cx="433705"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B3"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DB" id="_x0000_t202" coordsize="21600,21600" o:spt="202" path="m,l,21600r21600,l21600,xe">
              <v:stroke joinstyle="miter"/>
              <v:path gradientshapeok="t" o:connecttype="rect"/>
            </v:shapetype>
            <v:shape id="Textbox 75" o:spid="_x0000_s1071" type="#_x0000_t202" style="position:absolute;margin-left:288.95pt;margin-top:801.2pt;width:34.15pt;height:13.05pt;z-index:-180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" filled="f" stroked="f">
              <v:textbox inset="0,0,0,0">
                <w:txbxContent>
                  <w:p w14:paraId="303AAAB3"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70528" behindDoc="1" locked="0" layoutInCell="1" allowOverlap="1" wp14:anchorId="303AA9DD" wp14:editId="303AA9DE">
              <wp:simplePos x="0" y="0"/>
              <wp:positionH relativeFrom="page">
                <wp:posOffset>6590538</wp:posOffset>
              </wp:positionH>
              <wp:positionV relativeFrom="page">
                <wp:posOffset>10175296</wp:posOffset>
              </wp:positionV>
              <wp:extent cx="527050"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B4"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xbxContent>
                    </wps:txbx>
                    <wps:bodyPr wrap="square" lIns="0" tIns="0" rIns="0" bIns="0" rtlCol="0">
                      <a:noAutofit/>
                    </wps:bodyPr>
                  </wps:wsp>
                </a:graphicData>
              </a:graphic>
            </wp:anchor>
          </w:drawing>
        </mc:Choice>
        <mc:Fallback>
          <w:pict>
            <v:shape w14:anchorId="303AA9DD" id="Textbox 76" o:spid="_x0000_s1072" type="#_x0000_t202" style="position:absolute;margin-left:518.95pt;margin-top:801.2pt;width:41.5pt;height:13.05pt;z-index:-180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" filled="f" stroked="f">
              <v:textbox inset="0,0,0,0">
                <w:txbxContent>
                  <w:p w14:paraId="303AAAB4"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38</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71040" behindDoc="1" locked="0" layoutInCell="1" allowOverlap="1" wp14:anchorId="303AA9DF" wp14:editId="303AA9E0">
              <wp:simplePos x="0" y="0"/>
              <wp:positionH relativeFrom="page">
                <wp:posOffset>993444</wp:posOffset>
              </wp:positionH>
              <wp:positionV relativeFrom="page">
                <wp:posOffset>10186161</wp:posOffset>
              </wp:positionV>
              <wp:extent cx="1585595" cy="1524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B5"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DF" id="Textbox 77" o:spid="_x0000_s1073" type="#_x0000_t202" style="position:absolute;margin-left:78.2pt;margin-top:802.05pt;width:124.85pt;height:12pt;z-index:-180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BDS+J8mQEA&#10;ACMDAAAOAAAAAAAAAAAAAAAAAC4CAABkcnMvZTJvRG9jLnhtbFBLAQItABQABgAIAAAAIQCAtePA&#10;4AAAAA0BAAAPAAAAAAAAAAAAAAAAAPMDAABkcnMvZG93bnJldi54bWxQSwUGAAAAAAQABADzAAAA&#10;AAUAAAAA&#10;" filled="f" stroked="f">
              <v:textbox inset="0,0,0,0">
                <w:txbxContent>
                  <w:p w14:paraId="303AAAB5"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4"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1552" behindDoc="1" locked="0" layoutInCell="1" allowOverlap="1" wp14:anchorId="303AA9E1" wp14:editId="303AA9E2">
              <wp:simplePos x="0" y="0"/>
              <wp:positionH relativeFrom="page">
                <wp:posOffset>987856</wp:posOffset>
              </wp:positionH>
              <wp:positionV relativeFrom="page">
                <wp:posOffset>10163250</wp:posOffset>
              </wp:positionV>
              <wp:extent cx="6080125" cy="698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FE7AC3" id="Graphic 78" o:spid="_x0000_s1026" style="position:absolute;margin-left:77.8pt;margin-top:800.25pt;width:478.75pt;height:.55pt;z-index:-18044928;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72064" behindDoc="1" locked="0" layoutInCell="1" allowOverlap="1" wp14:anchorId="303AA9E3" wp14:editId="303AA9E4">
              <wp:simplePos x="0" y="0"/>
              <wp:positionH relativeFrom="page">
                <wp:posOffset>3669919</wp:posOffset>
              </wp:positionH>
              <wp:positionV relativeFrom="page">
                <wp:posOffset>10175296</wp:posOffset>
              </wp:positionV>
              <wp:extent cx="433705" cy="1657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B6"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E3" id="_x0000_t202" coordsize="21600,21600" o:spt="202" path="m,l,21600r21600,l21600,xe">
              <v:stroke joinstyle="miter"/>
              <v:path gradientshapeok="t" o:connecttype="rect"/>
            </v:shapetype>
            <v:shape id="Textbox 79" o:spid="_x0000_s1074" type="#_x0000_t202" style="position:absolute;margin-left:288.95pt;margin-top:801.2pt;width:34.15pt;height:13.05pt;z-index:-180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CPewiO&#10;mgEAACIDAAAOAAAAAAAAAAAAAAAAAC4CAABkcnMvZTJvRG9jLnhtbFBLAQItABQABgAIAAAAIQAy&#10;pXwa4gAAAA0BAAAPAAAAAAAAAAAAAAAAAPQDAABkcnMvZG93bnJldi54bWxQSwUGAAAAAAQABADz&#10;AAAAAwUAAAAA&#10;" filled="f" stroked="f">
              <v:textbox inset="0,0,0,0">
                <w:txbxContent>
                  <w:p w14:paraId="303AAAB6"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72576" behindDoc="1" locked="0" layoutInCell="1" allowOverlap="1" wp14:anchorId="303AA9E5" wp14:editId="303AA9E6">
              <wp:simplePos x="0" y="0"/>
              <wp:positionH relativeFrom="page">
                <wp:posOffset>6590538</wp:posOffset>
              </wp:positionH>
              <wp:positionV relativeFrom="page">
                <wp:posOffset>10175296</wp:posOffset>
              </wp:positionV>
              <wp:extent cx="527050" cy="16573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B7"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wps:txbx>
                    <wps:bodyPr wrap="square" lIns="0" tIns="0" rIns="0" bIns="0" rtlCol="0">
                      <a:noAutofit/>
                    </wps:bodyPr>
                  </wps:wsp>
                </a:graphicData>
              </a:graphic>
            </wp:anchor>
          </w:drawing>
        </mc:Choice>
        <mc:Fallback>
          <w:pict>
            <v:shape w14:anchorId="303AA9E5" id="Textbox 80" o:spid="_x0000_s1075" type="#_x0000_t202" style="position:absolute;margin-left:518.95pt;margin-top:801.2pt;width:41.5pt;height:13.05pt;z-index:-180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AyoQ7zmAEA&#10;ACIDAAAOAAAAAAAAAAAAAAAAAC4CAABkcnMvZTJvRG9jLnhtbFBLAQItABQABgAIAAAAIQBDJuEI&#10;4QAAAA8BAAAPAAAAAAAAAAAAAAAAAPIDAABkcnMvZG93bnJldi54bWxQSwUGAAAAAAQABADzAAAA&#10;AAUAAAAA&#10;" filled="f" stroked="f">
              <v:textbox inset="0,0,0,0">
                <w:txbxContent>
                  <w:p w14:paraId="303AAAB7"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39</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73088" behindDoc="1" locked="0" layoutInCell="1" allowOverlap="1" wp14:anchorId="303AA9E7" wp14:editId="303AA9E8">
              <wp:simplePos x="0" y="0"/>
              <wp:positionH relativeFrom="page">
                <wp:posOffset>993444</wp:posOffset>
              </wp:positionH>
              <wp:positionV relativeFrom="page">
                <wp:posOffset>10186161</wp:posOffset>
              </wp:positionV>
              <wp:extent cx="1585595" cy="1524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B8"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E7" id="Textbox 81" o:spid="_x0000_s1076" type="#_x0000_t202" style="position:absolute;margin-left:78.2pt;margin-top:802.05pt;width:124.85pt;height:12pt;z-index:-180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DXRNXzmQEA&#10;ACMDAAAOAAAAAAAAAAAAAAAAAC4CAABkcnMvZTJvRG9jLnhtbFBLAQItABQABgAIAAAAIQCAtePA&#10;4AAAAA0BAAAPAAAAAAAAAAAAAAAAAPMDAABkcnMvZG93bnJldi54bWxQSwUGAAAAAAQABADzAAAA&#10;AAUAAAAA&#10;" filled="f" stroked="f">
              <v:textbox inset="0,0,0,0">
                <w:txbxContent>
                  <w:p w14:paraId="303AAAB8"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7"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5648" behindDoc="1" locked="0" layoutInCell="1" allowOverlap="1" wp14:anchorId="303AA9F1" wp14:editId="303AA9F2">
              <wp:simplePos x="0" y="0"/>
              <wp:positionH relativeFrom="page">
                <wp:posOffset>987856</wp:posOffset>
              </wp:positionH>
              <wp:positionV relativeFrom="page">
                <wp:posOffset>10163250</wp:posOffset>
              </wp:positionV>
              <wp:extent cx="6080125" cy="698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F82744" id="Graphic 86" o:spid="_x0000_s1026" style="position:absolute;margin-left:77.8pt;margin-top:800.25pt;width:478.75pt;height:.55pt;z-index:-18040832;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76160" behindDoc="1" locked="0" layoutInCell="1" allowOverlap="1" wp14:anchorId="303AA9F3" wp14:editId="303AA9F4">
              <wp:simplePos x="0" y="0"/>
              <wp:positionH relativeFrom="page">
                <wp:posOffset>3669919</wp:posOffset>
              </wp:positionH>
              <wp:positionV relativeFrom="page">
                <wp:posOffset>10175296</wp:posOffset>
              </wp:positionV>
              <wp:extent cx="433705"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BD"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F3" id="_x0000_t202" coordsize="21600,21600" o:spt="202" path="m,l,21600r21600,l21600,xe">
              <v:stroke joinstyle="miter"/>
              <v:path gradientshapeok="t" o:connecttype="rect"/>
            </v:shapetype>
            <v:shape id="Textbox 87" o:spid="_x0000_s1079" type="#_x0000_t202" style="position:absolute;margin-left:288.95pt;margin-top:801.2pt;width:34.15pt;height:13.05pt;z-index:-180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D83Xkn&#10;mgEAACIDAAAOAAAAAAAAAAAAAAAAAC4CAABkcnMvZTJvRG9jLnhtbFBLAQItABQABgAIAAAAIQAy&#10;pXwa4gAAAA0BAAAPAAAAAAAAAAAAAAAAAPQDAABkcnMvZG93bnJldi54bWxQSwUGAAAAAAQABADz&#10;AAAAAwUAAAAA&#10;" filled="f" stroked="f">
              <v:textbox inset="0,0,0,0">
                <w:txbxContent>
                  <w:p w14:paraId="303AAABD"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76672" behindDoc="1" locked="0" layoutInCell="1" allowOverlap="1" wp14:anchorId="303AA9F5" wp14:editId="303AA9F6">
              <wp:simplePos x="0" y="0"/>
              <wp:positionH relativeFrom="page">
                <wp:posOffset>6590538</wp:posOffset>
              </wp:positionH>
              <wp:positionV relativeFrom="page">
                <wp:posOffset>10175296</wp:posOffset>
              </wp:positionV>
              <wp:extent cx="527050"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BE"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40</w:t>
                          </w:r>
                          <w:r>
                            <w:rPr>
                              <w:spacing w:val="-5"/>
                              <w:sz w:val="20"/>
                            </w:rPr>
                            <w:fldChar w:fldCharType="end"/>
                          </w:r>
                        </w:p>
                      </w:txbxContent>
                    </wps:txbx>
                    <wps:bodyPr wrap="square" lIns="0" tIns="0" rIns="0" bIns="0" rtlCol="0">
                      <a:noAutofit/>
                    </wps:bodyPr>
                  </wps:wsp>
                </a:graphicData>
              </a:graphic>
            </wp:anchor>
          </w:drawing>
        </mc:Choice>
        <mc:Fallback>
          <w:pict>
            <v:shape w14:anchorId="303AA9F5" id="Textbox 88" o:spid="_x0000_s1080" type="#_x0000_t202" style="position:absolute;margin-left:518.95pt;margin-top:801.2pt;width:41.5pt;height:13.05pt;z-index:-180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CS0OSkmAEA&#10;ACIDAAAOAAAAAAAAAAAAAAAAAC4CAABkcnMvZTJvRG9jLnhtbFBLAQItABQABgAIAAAAIQBDJuEI&#10;4QAAAA8BAAAPAAAAAAAAAAAAAAAAAPIDAABkcnMvZG93bnJldi54bWxQSwUGAAAAAAQABADzAAAA&#10;AAUAAAAA&#10;" filled="f" stroked="f">
              <v:textbox inset="0,0,0,0">
                <w:txbxContent>
                  <w:p w14:paraId="303AAABE"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40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77184" behindDoc="1" locked="0" layoutInCell="1" allowOverlap="1" wp14:anchorId="303AA9F7" wp14:editId="303AA9F8">
              <wp:simplePos x="0" y="0"/>
              <wp:positionH relativeFrom="page">
                <wp:posOffset>993444</wp:posOffset>
              </wp:positionH>
              <wp:positionV relativeFrom="page">
                <wp:posOffset>10186161</wp:posOffset>
              </wp:positionV>
              <wp:extent cx="1585595" cy="15240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BF"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F7" id="Textbox 89" o:spid="_x0000_s1081" type="#_x0000_t202" style="position:absolute;margin-left:78.2pt;margin-top:802.05pt;width:124.85pt;height:12pt;z-index:-180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xdJF9mQEA&#10;ACMDAAAOAAAAAAAAAAAAAAAAAC4CAABkcnMvZTJvRG9jLnhtbFBLAQItABQABgAIAAAAIQCAtePA&#10;4AAAAA0BAAAPAAAAAAAAAAAAAAAAAPMDAABkcnMvZG93bnJldi54bWxQSwUGAAAAAAQABADzAAAA&#10;AAUAAAAA&#10;" filled="f" stroked="f">
              <v:textbox inset="0,0,0,0">
                <w:txbxContent>
                  <w:p w14:paraId="303AAABF"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8"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7696" behindDoc="1" locked="0" layoutInCell="1" allowOverlap="1" wp14:anchorId="303AA9F9" wp14:editId="303AA9FA">
              <wp:simplePos x="0" y="0"/>
              <wp:positionH relativeFrom="page">
                <wp:posOffset>987856</wp:posOffset>
              </wp:positionH>
              <wp:positionV relativeFrom="page">
                <wp:posOffset>10163250</wp:posOffset>
              </wp:positionV>
              <wp:extent cx="6080125" cy="698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D96D8" id="Graphic 90" o:spid="_x0000_s1026" style="position:absolute;margin-left:77.8pt;margin-top:800.25pt;width:478.75pt;height:.55pt;z-index:-18038784;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78208" behindDoc="1" locked="0" layoutInCell="1" allowOverlap="1" wp14:anchorId="303AA9FB" wp14:editId="303AA9FC">
              <wp:simplePos x="0" y="0"/>
              <wp:positionH relativeFrom="page">
                <wp:posOffset>3669919</wp:posOffset>
              </wp:positionH>
              <wp:positionV relativeFrom="page">
                <wp:posOffset>10175296</wp:posOffset>
              </wp:positionV>
              <wp:extent cx="433705" cy="16573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C0"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FB" id="_x0000_t202" coordsize="21600,21600" o:spt="202" path="m,l,21600r21600,l21600,xe">
              <v:stroke joinstyle="miter"/>
              <v:path gradientshapeok="t" o:connecttype="rect"/>
            </v:shapetype>
            <v:shape id="Textbox 91" o:spid="_x0000_s1082" type="#_x0000_t202" style="position:absolute;margin-left:288.95pt;margin-top:801.2pt;width:34.15pt;height:13.05pt;z-index:-180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9RHuP&#10;mgEAACIDAAAOAAAAAAAAAAAAAAAAAC4CAABkcnMvZTJvRG9jLnhtbFBLAQItABQABgAIAAAAIQAy&#10;pXwa4gAAAA0BAAAPAAAAAAAAAAAAAAAAAPQDAABkcnMvZG93bnJldi54bWxQSwUGAAAAAAQABADz&#10;AAAAAwUAAAAA&#10;" filled="f" stroked="f">
              <v:textbox inset="0,0,0,0">
                <w:txbxContent>
                  <w:p w14:paraId="303AAAC0"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78720" behindDoc="1" locked="0" layoutInCell="1" allowOverlap="1" wp14:anchorId="303AA9FD" wp14:editId="303AA9FE">
              <wp:simplePos x="0" y="0"/>
              <wp:positionH relativeFrom="page">
                <wp:posOffset>6590538</wp:posOffset>
              </wp:positionH>
              <wp:positionV relativeFrom="page">
                <wp:posOffset>10175296</wp:posOffset>
              </wp:positionV>
              <wp:extent cx="527050" cy="16573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C1"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wps:txbx>
                    <wps:bodyPr wrap="square" lIns="0" tIns="0" rIns="0" bIns="0" rtlCol="0">
                      <a:noAutofit/>
                    </wps:bodyPr>
                  </wps:wsp>
                </a:graphicData>
              </a:graphic>
            </wp:anchor>
          </w:drawing>
        </mc:Choice>
        <mc:Fallback>
          <w:pict>
            <v:shape w14:anchorId="303AA9FD" id="Textbox 92" o:spid="_x0000_s1083" type="#_x0000_t202" style="position:absolute;margin-left:518.95pt;margin-top:801.2pt;width:41.5pt;height:13.05pt;z-index:-180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Cd+b/vmAEA&#10;ACIDAAAOAAAAAAAAAAAAAAAAAC4CAABkcnMvZTJvRG9jLnhtbFBLAQItABQABgAIAAAAIQBDJuEI&#10;4QAAAA8BAAAPAAAAAAAAAAAAAAAAAPIDAABkcnMvZG93bnJldi54bWxQSwUGAAAAAAQABADzAAAA&#10;AAUAAAAA&#10;" filled="f" stroked="f">
              <v:textbox inset="0,0,0,0">
                <w:txbxContent>
                  <w:p w14:paraId="303AAAC1"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41</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79232" behindDoc="1" locked="0" layoutInCell="1" allowOverlap="1" wp14:anchorId="303AA9FF" wp14:editId="303AAA00">
              <wp:simplePos x="0" y="0"/>
              <wp:positionH relativeFrom="page">
                <wp:posOffset>993444</wp:posOffset>
              </wp:positionH>
              <wp:positionV relativeFrom="page">
                <wp:posOffset>10186161</wp:posOffset>
              </wp:positionV>
              <wp:extent cx="1585595" cy="1524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C2"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FF" id="Textbox 93" o:spid="_x0000_s1084" type="#_x0000_t202" style="position:absolute;margin-left:78.2pt;margin-top:802.05pt;width:124.85pt;height:12pt;z-index:-180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B4HGTvmQEA&#10;ACMDAAAOAAAAAAAAAAAAAAAAAC4CAABkcnMvZTJvRG9jLnhtbFBLAQItABQABgAIAAAAIQCAtePA&#10;4AAAAA0BAAAPAAAAAAAAAAAAAAAAAPMDAABkcnMvZG93bnJldi54bWxQSwUGAAAAAAQABADzAAAA&#10;AAUAAAAA&#10;" filled="f" stroked="f">
              <v:textbox inset="0,0,0,0">
                <w:txbxContent>
                  <w:p w14:paraId="303AAAC2"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B"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3328" behindDoc="1" locked="0" layoutInCell="1" allowOverlap="1" wp14:anchorId="303AAA07" wp14:editId="303AAA08">
              <wp:simplePos x="0" y="0"/>
              <wp:positionH relativeFrom="page">
                <wp:posOffset>987856</wp:posOffset>
              </wp:positionH>
              <wp:positionV relativeFrom="page">
                <wp:posOffset>10163250</wp:posOffset>
              </wp:positionV>
              <wp:extent cx="6080125" cy="698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8CE5C" id="Graphic 101" o:spid="_x0000_s1026" style="position:absolute;margin-left:77.8pt;margin-top:800.25pt;width:478.75pt;height:.55pt;z-index:-18033152;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83840" behindDoc="1" locked="0" layoutInCell="1" allowOverlap="1" wp14:anchorId="303AAA09" wp14:editId="303AAA0A">
              <wp:simplePos x="0" y="0"/>
              <wp:positionH relativeFrom="page">
                <wp:posOffset>3669919</wp:posOffset>
              </wp:positionH>
              <wp:positionV relativeFrom="page">
                <wp:posOffset>10175296</wp:posOffset>
              </wp:positionV>
              <wp:extent cx="433705" cy="16573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CA"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09" id="_x0000_t202" coordsize="21600,21600" o:spt="202" path="m,l,21600r21600,l21600,xe">
              <v:stroke joinstyle="miter"/>
              <v:path gradientshapeok="t" o:connecttype="rect"/>
            </v:shapetype>
            <v:shape id="Textbox 102" o:spid="_x0000_s1087" type="#_x0000_t202" style="position:absolute;margin-left:288.95pt;margin-top:801.2pt;width:34.15pt;height:13.05pt;z-index:-180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DHiv+0&#10;mgEAACIDAAAOAAAAAAAAAAAAAAAAAC4CAABkcnMvZTJvRG9jLnhtbFBLAQItABQABgAIAAAAIQAy&#10;pXwa4gAAAA0BAAAPAAAAAAAAAAAAAAAAAPQDAABkcnMvZG93bnJldi54bWxQSwUGAAAAAAQABADz&#10;AAAAAwUAAAAA&#10;" filled="f" stroked="f">
              <v:textbox inset="0,0,0,0">
                <w:txbxContent>
                  <w:p w14:paraId="303AAACA"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84352" behindDoc="1" locked="0" layoutInCell="1" allowOverlap="1" wp14:anchorId="303AAA0B" wp14:editId="303AAA0C">
              <wp:simplePos x="0" y="0"/>
              <wp:positionH relativeFrom="page">
                <wp:posOffset>6590538</wp:posOffset>
              </wp:positionH>
              <wp:positionV relativeFrom="page">
                <wp:posOffset>10175296</wp:posOffset>
              </wp:positionV>
              <wp:extent cx="527050" cy="16573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CB"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54</w:t>
                          </w:r>
                          <w:r>
                            <w:rPr>
                              <w:spacing w:val="-5"/>
                              <w:sz w:val="20"/>
                            </w:rPr>
                            <w:fldChar w:fldCharType="end"/>
                          </w:r>
                        </w:p>
                      </w:txbxContent>
                    </wps:txbx>
                    <wps:bodyPr wrap="square" lIns="0" tIns="0" rIns="0" bIns="0" rtlCol="0">
                      <a:noAutofit/>
                    </wps:bodyPr>
                  </wps:wsp>
                </a:graphicData>
              </a:graphic>
            </wp:anchor>
          </w:drawing>
        </mc:Choice>
        <mc:Fallback>
          <w:pict>
            <v:shape w14:anchorId="303AAA0B" id="Textbox 103" o:spid="_x0000_s1088" type="#_x0000_t202" style="position:absolute;margin-left:518.95pt;margin-top:801.2pt;width:41.5pt;height:13.05pt;z-index:-180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" filled="f" stroked="f">
              <v:textbox inset="0,0,0,0">
                <w:txbxContent>
                  <w:p w14:paraId="303AAACB"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54</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84864" behindDoc="1" locked="0" layoutInCell="1" allowOverlap="1" wp14:anchorId="303AAA0D" wp14:editId="303AAA0E">
              <wp:simplePos x="0" y="0"/>
              <wp:positionH relativeFrom="page">
                <wp:posOffset>993444</wp:posOffset>
              </wp:positionH>
              <wp:positionV relativeFrom="page">
                <wp:posOffset>10186161</wp:posOffset>
              </wp:positionV>
              <wp:extent cx="1585595" cy="15240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CC"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0D" id="Textbox 104" o:spid="_x0000_s1089" type="#_x0000_t202" style="position:absolute;margin-left:78.2pt;margin-top:802.05pt;width:124.85pt;height:12pt;z-index:-180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d1PTkmQEA&#10;ACMDAAAOAAAAAAAAAAAAAAAAAC4CAABkcnMvZTJvRG9jLnhtbFBLAQItABQABgAIAAAAIQCAtePA&#10;4AAAAA0BAAAPAAAAAAAAAAAAAAAAAPMDAABkcnMvZG93bnJldi54bWxQSwUGAAAAAAQABADzAAAA&#10;AAUAAAAA&#10;" filled="f" stroked="f">
              <v:textbox inset="0,0,0,0">
                <w:txbxContent>
                  <w:p w14:paraId="303AAACC"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C"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1280" behindDoc="1" locked="0" layoutInCell="1" allowOverlap="1" wp14:anchorId="303AAA0F" wp14:editId="303AAA10">
              <wp:simplePos x="0" y="0"/>
              <wp:positionH relativeFrom="page">
                <wp:posOffset>987856</wp:posOffset>
              </wp:positionH>
              <wp:positionV relativeFrom="page">
                <wp:posOffset>10163250</wp:posOffset>
              </wp:positionV>
              <wp:extent cx="6080125" cy="698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C8DD44" id="Graphic 97" o:spid="_x0000_s1026" style="position:absolute;margin-left:77.8pt;margin-top:800.25pt;width:478.75pt;height:.55pt;z-index:-18035200;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81792" behindDoc="1" locked="0" layoutInCell="1" allowOverlap="1" wp14:anchorId="303AAA11" wp14:editId="303AAA12">
              <wp:simplePos x="0" y="0"/>
              <wp:positionH relativeFrom="page">
                <wp:posOffset>3669919</wp:posOffset>
              </wp:positionH>
              <wp:positionV relativeFrom="page">
                <wp:posOffset>10175296</wp:posOffset>
              </wp:positionV>
              <wp:extent cx="433705"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C7"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11" id="_x0000_t202" coordsize="21600,21600" o:spt="202" path="m,l,21600r21600,l21600,xe">
              <v:stroke joinstyle="miter"/>
              <v:path gradientshapeok="t" o:connecttype="rect"/>
            </v:shapetype>
            <v:shape id="Textbox 98" o:spid="_x0000_s1090" type="#_x0000_t202" style="position:absolute;margin-left:288.95pt;margin-top:801.2pt;width:34.15pt;height:13.05pt;z-index:-180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DpS0wA&#10;mgEAACIDAAAOAAAAAAAAAAAAAAAAAC4CAABkcnMvZTJvRG9jLnhtbFBLAQItABQABgAIAAAAIQAy&#10;pXwa4gAAAA0BAAAPAAAAAAAAAAAAAAAAAPQDAABkcnMvZG93bnJldi54bWxQSwUGAAAAAAQABADz&#10;AAAAAwUAAAAA&#10;" filled="f" stroked="f">
              <v:textbox inset="0,0,0,0">
                <w:txbxContent>
                  <w:p w14:paraId="303AAAC7"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82304" behindDoc="1" locked="0" layoutInCell="1" allowOverlap="1" wp14:anchorId="303AAA13" wp14:editId="303AAA14">
              <wp:simplePos x="0" y="0"/>
              <wp:positionH relativeFrom="page">
                <wp:posOffset>6590538</wp:posOffset>
              </wp:positionH>
              <wp:positionV relativeFrom="page">
                <wp:posOffset>10175296</wp:posOffset>
              </wp:positionV>
              <wp:extent cx="527050" cy="16573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C8"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53</w:t>
                          </w:r>
                          <w:r>
                            <w:rPr>
                              <w:spacing w:val="-5"/>
                              <w:sz w:val="20"/>
                            </w:rPr>
                            <w:fldChar w:fldCharType="end"/>
                          </w:r>
                        </w:p>
                      </w:txbxContent>
                    </wps:txbx>
                    <wps:bodyPr wrap="square" lIns="0" tIns="0" rIns="0" bIns="0" rtlCol="0">
                      <a:noAutofit/>
                    </wps:bodyPr>
                  </wps:wsp>
                </a:graphicData>
              </a:graphic>
            </wp:anchor>
          </w:drawing>
        </mc:Choice>
        <mc:Fallback>
          <w:pict>
            <v:shape w14:anchorId="303AAA13" id="Textbox 99" o:spid="_x0000_s1091" type="#_x0000_t202" style="position:absolute;margin-left:518.95pt;margin-top:801.2pt;width:41.5pt;height:13.05pt;z-index:-180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CHRtGDmAEA&#10;ACIDAAAOAAAAAAAAAAAAAAAAAC4CAABkcnMvZTJvRG9jLnhtbFBLAQItABQABgAIAAAAIQBDJuEI&#10;4QAAAA8BAAAPAAAAAAAAAAAAAAAAAPIDAABkcnMvZG93bnJldi54bWxQSwUGAAAAAAQABADzAAAA&#10;AAUAAAAA&#10;" filled="f" stroked="f">
              <v:textbox inset="0,0,0,0">
                <w:txbxContent>
                  <w:p w14:paraId="303AAAC8"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53</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82816" behindDoc="1" locked="0" layoutInCell="1" allowOverlap="1" wp14:anchorId="303AAA15" wp14:editId="303AAA16">
              <wp:simplePos x="0" y="0"/>
              <wp:positionH relativeFrom="page">
                <wp:posOffset>993444</wp:posOffset>
              </wp:positionH>
              <wp:positionV relativeFrom="page">
                <wp:posOffset>10186161</wp:posOffset>
              </wp:positionV>
              <wp:extent cx="1585595" cy="15240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C9"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15" id="Textbox 100" o:spid="_x0000_s1092" type="#_x0000_t202" style="position:absolute;margin-left:78.2pt;margin-top:802.05pt;width:124.85pt;height:12pt;z-index:-180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LuhVGmQEA&#10;ACMDAAAOAAAAAAAAAAAAAAAAAC4CAABkcnMvZTJvRG9jLnhtbFBLAQItABQABgAIAAAAIQCAtePA&#10;4AAAAA0BAAAPAAAAAAAAAAAAAAAAAPMDAABkcnMvZG93bnJldi54bWxQSwUGAAAAAAQABADzAAAA&#10;AAUAAAAA&#10;" filled="f" stroked="f">
              <v:textbox inset="0,0,0,0">
                <w:txbxContent>
                  <w:p w14:paraId="303AAAC9"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B"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37760" behindDoc="1" locked="0" layoutInCell="1" allowOverlap="1" wp14:anchorId="303AA955" wp14:editId="303AA956">
              <wp:simplePos x="0" y="0"/>
              <wp:positionH relativeFrom="page">
                <wp:posOffset>987856</wp:posOffset>
              </wp:positionH>
              <wp:positionV relativeFrom="page">
                <wp:posOffset>10163250</wp:posOffset>
              </wp:positionV>
              <wp:extent cx="6080125" cy="69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2D8859" id="Graphic 10" o:spid="_x0000_s1026" style="position:absolute;margin-left:77.8pt;margin-top:800.25pt;width:478.75pt;height:.55pt;z-index:-18078720;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38272" behindDoc="1" locked="0" layoutInCell="1" allowOverlap="1" wp14:anchorId="303AA957" wp14:editId="303AA958">
              <wp:simplePos x="0" y="0"/>
              <wp:positionH relativeFrom="page">
                <wp:posOffset>3669919</wp:posOffset>
              </wp:positionH>
              <wp:positionV relativeFrom="page">
                <wp:posOffset>10175296</wp:posOffset>
              </wp:positionV>
              <wp:extent cx="433705"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7A"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57" id="_x0000_t202" coordsize="21600,21600" o:spt="202" path="m,l,21600r21600,l21600,xe">
              <v:stroke joinstyle="miter"/>
              <v:path gradientshapeok="t" o:connecttype="rect"/>
            </v:shapetype>
            <v:shape id="Textbox 11" o:spid="_x0000_s1026" type="#_x0000_t202" style="position:absolute;margin-left:288.95pt;margin-top:801.2pt;width:34.15pt;height:13.05pt;z-index:-1807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" filled="f" stroked="f">
              <v:textbox inset="0,0,0,0">
                <w:txbxContent>
                  <w:p w14:paraId="303AAA7A"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38784" behindDoc="1" locked="0" layoutInCell="1" allowOverlap="1" wp14:anchorId="303AA959" wp14:editId="303AA95A">
              <wp:simplePos x="0" y="0"/>
              <wp:positionH relativeFrom="page">
                <wp:posOffset>6654545</wp:posOffset>
              </wp:positionH>
              <wp:positionV relativeFrom="page">
                <wp:posOffset>10175296</wp:posOffset>
              </wp:positionV>
              <wp:extent cx="42418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65735"/>
                      </a:xfrm>
                      <a:prstGeom prst="rect">
                        <a:avLst/>
                      </a:prstGeom>
                    </wps:spPr>
                    <wps:txbx>
                      <w:txbxContent>
                        <w:p w14:paraId="303AAA7B" w14:textId="77777777" w:rsidR="007E7C26" w:rsidRDefault="004F4220">
                          <w:pPr>
                            <w:spacing w:before="10"/>
                            <w:ind w:left="20"/>
                            <w:rPr>
                              <w:sz w:val="20"/>
                            </w:rPr>
                          </w:pPr>
                          <w:r>
                            <w:rPr>
                              <w:sz w:val="20"/>
                            </w:rPr>
                            <w:t>Trang</w:t>
                          </w:r>
                          <w:r>
                            <w:rPr>
                              <w:spacing w:val="-5"/>
                              <w:sz w:val="20"/>
                            </w:rPr>
                            <w:t xml:space="preserve"> </w:t>
                          </w:r>
                          <w:r>
                            <w:rPr>
                              <w:spacing w:val="-10"/>
                              <w:sz w:val="20"/>
                            </w:rPr>
                            <w:t>2</w:t>
                          </w:r>
                        </w:p>
                      </w:txbxContent>
                    </wps:txbx>
                    <wps:bodyPr wrap="square" lIns="0" tIns="0" rIns="0" bIns="0" rtlCol="0">
                      <a:noAutofit/>
                    </wps:bodyPr>
                  </wps:wsp>
                </a:graphicData>
              </a:graphic>
            </wp:anchor>
          </w:drawing>
        </mc:Choice>
        <mc:Fallback>
          <w:pict>
            <v:shape w14:anchorId="303AA959" id="Textbox 12" o:spid="_x0000_s1027" type="#_x0000_t202" style="position:absolute;margin-left:524pt;margin-top:801.2pt;width:33.4pt;height:13.05pt;z-index:-180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" filled="f" stroked="f">
              <v:textbox inset="0,0,0,0">
                <w:txbxContent>
                  <w:p w14:paraId="303AAA7B" w14:textId="77777777" w:rsidR="007E7C26" w:rsidRDefault="004F4220">
                    <w:pPr>
                      <w:spacing w:before="10"/>
                      <w:ind w:left="20"/>
                      <w:rPr>
                        <w:sz w:val="20"/>
                      </w:rPr>
                    </w:pPr>
                    <w:r>
                      <w:rPr>
                        <w:sz w:val="20"/>
                      </w:rPr>
                      <w:t>Trang</w:t>
                    </w:r>
                    <w:r>
                      <w:rPr>
                        <w:spacing w:val="-5"/>
                        <w:sz w:val="20"/>
                      </w:rPr>
                      <w:t xml:space="preserve"> </w:t>
                    </w:r>
                    <w:r>
                      <w:rPr>
                        <w:spacing w:val="-10"/>
                        <w:sz w:val="20"/>
                      </w:rPr>
                      <w:t>2</w:t>
                    </w:r>
                  </w:p>
                </w:txbxContent>
              </v:textbox>
              <w10:wrap anchorx="page" anchory="page"/>
            </v:shape>
          </w:pict>
        </mc:Fallback>
      </mc:AlternateContent>
    </w:r>
    <w:r>
      <w:rPr>
        <w:noProof/>
        <w:sz w:val="20"/>
      </w:rPr>
      <mc:AlternateContent>
        <mc:Choice Requires="wps">
          <w:drawing>
            <wp:anchor distT="0" distB="0" distL="0" distR="0" simplePos="0" relativeHeight="485239296" behindDoc="1" locked="0" layoutInCell="1" allowOverlap="1" wp14:anchorId="303AA95B" wp14:editId="303AA95C">
              <wp:simplePos x="0" y="0"/>
              <wp:positionH relativeFrom="page">
                <wp:posOffset>993444</wp:posOffset>
              </wp:positionH>
              <wp:positionV relativeFrom="page">
                <wp:posOffset>10186161</wp:posOffset>
              </wp:positionV>
              <wp:extent cx="1585595" cy="152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7C"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5B" id="Textbox 13" o:spid="_x0000_s1028" type="#_x0000_t202" style="position:absolute;margin-left:78.2pt;margin-top:802.05pt;width:124.85pt;height:12pt;z-index:-180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" filled="f" stroked="f">
              <v:textbox inset="0,0,0,0">
                <w:txbxContent>
                  <w:p w14:paraId="303AAA7C"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F"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9472" behindDoc="1" locked="0" layoutInCell="1" allowOverlap="1" wp14:anchorId="303AAA1F" wp14:editId="303AAA20">
              <wp:simplePos x="0" y="0"/>
              <wp:positionH relativeFrom="page">
                <wp:posOffset>987856</wp:posOffset>
              </wp:positionH>
              <wp:positionV relativeFrom="page">
                <wp:posOffset>10163250</wp:posOffset>
              </wp:positionV>
              <wp:extent cx="6080125" cy="6985"/>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80218F" id="Graphic 113" o:spid="_x0000_s1026" style="position:absolute;margin-left:77.8pt;margin-top:800.25pt;width:478.75pt;height:.55pt;z-index:-18027008;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89984" behindDoc="1" locked="0" layoutInCell="1" allowOverlap="1" wp14:anchorId="303AAA21" wp14:editId="303AAA22">
              <wp:simplePos x="0" y="0"/>
              <wp:positionH relativeFrom="page">
                <wp:posOffset>3669919</wp:posOffset>
              </wp:positionH>
              <wp:positionV relativeFrom="page">
                <wp:posOffset>10175296</wp:posOffset>
              </wp:positionV>
              <wp:extent cx="433705" cy="16573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D4"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21" id="_x0000_t202" coordsize="21600,21600" o:spt="202" path="m,l,21600r21600,l21600,xe">
              <v:stroke joinstyle="miter"/>
              <v:path gradientshapeok="t" o:connecttype="rect"/>
            </v:shapetype>
            <v:shape id="Textbox 114" o:spid="_x0000_s1095" type="#_x0000_t202" style="position:absolute;margin-left:288.95pt;margin-top:801.2pt;width:34.15pt;height:13.05pt;z-index:-180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F6ymZ&#10;mgEAACIDAAAOAAAAAAAAAAAAAAAAAC4CAABkcnMvZTJvRG9jLnhtbFBLAQItABQABgAIAAAAIQAy&#10;pXwa4gAAAA0BAAAPAAAAAAAAAAAAAAAAAPQDAABkcnMvZG93bnJldi54bWxQSwUGAAAAAAQABADz&#10;AAAAAwUAAAAA&#10;" filled="f" stroked="f">
              <v:textbox inset="0,0,0,0">
                <w:txbxContent>
                  <w:p w14:paraId="303AAAD4"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90496" behindDoc="1" locked="0" layoutInCell="1" allowOverlap="1" wp14:anchorId="303AAA23" wp14:editId="303AAA24">
              <wp:simplePos x="0" y="0"/>
              <wp:positionH relativeFrom="page">
                <wp:posOffset>6590538</wp:posOffset>
              </wp:positionH>
              <wp:positionV relativeFrom="page">
                <wp:posOffset>10175296</wp:posOffset>
              </wp:positionV>
              <wp:extent cx="527050" cy="16573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D5"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56</w:t>
                          </w:r>
                          <w:r>
                            <w:rPr>
                              <w:spacing w:val="-5"/>
                              <w:sz w:val="20"/>
                            </w:rPr>
                            <w:fldChar w:fldCharType="end"/>
                          </w:r>
                        </w:p>
                      </w:txbxContent>
                    </wps:txbx>
                    <wps:bodyPr wrap="square" lIns="0" tIns="0" rIns="0" bIns="0" rtlCol="0">
                      <a:noAutofit/>
                    </wps:bodyPr>
                  </wps:wsp>
                </a:graphicData>
              </a:graphic>
            </wp:anchor>
          </w:drawing>
        </mc:Choice>
        <mc:Fallback>
          <w:pict>
            <v:shape w14:anchorId="303AAA23" id="Textbox 115" o:spid="_x0000_s1096" type="#_x0000_t202" style="position:absolute;margin-left:518.95pt;margin-top:801.2pt;width:41.5pt;height:13.05pt;z-index:-180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BC/6vfmAEA&#10;ACIDAAAOAAAAAAAAAAAAAAAAAC4CAABkcnMvZTJvRG9jLnhtbFBLAQItABQABgAIAAAAIQBDJuEI&#10;4QAAAA8BAAAPAAAAAAAAAAAAAAAAAPIDAABkcnMvZG93bnJldi54bWxQSwUGAAAAAAQABADzAAAA&#10;AAUAAAAA&#10;" filled="f" stroked="f">
              <v:textbox inset="0,0,0,0">
                <w:txbxContent>
                  <w:p w14:paraId="303AAAD5"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56</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91008" behindDoc="1" locked="0" layoutInCell="1" allowOverlap="1" wp14:anchorId="303AAA25" wp14:editId="303AAA26">
              <wp:simplePos x="0" y="0"/>
              <wp:positionH relativeFrom="page">
                <wp:posOffset>993444</wp:posOffset>
              </wp:positionH>
              <wp:positionV relativeFrom="page">
                <wp:posOffset>10186161</wp:posOffset>
              </wp:positionV>
              <wp:extent cx="1585595" cy="15240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D6"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25" id="Textbox 116" o:spid="_x0000_s1097" type="#_x0000_t202" style="position:absolute;margin-left:78.2pt;margin-top:802.05pt;width:124.85pt;height:12pt;z-index:-180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nGnDfmQEA&#10;ACMDAAAOAAAAAAAAAAAAAAAAAC4CAABkcnMvZTJvRG9jLnhtbFBLAQItABQABgAIAAAAIQCAtePA&#10;4AAAAA0BAAAPAAAAAAAAAAAAAAAAAPMDAABkcnMvZG93bnJldi54bWxQSwUGAAAAAAQABADzAAAA&#10;AAUAAAAA&#10;" filled="f" stroked="f">
              <v:textbox inset="0,0,0,0">
                <w:txbxContent>
                  <w:p w14:paraId="303AAAD6"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0"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7424" behindDoc="1" locked="0" layoutInCell="1" allowOverlap="1" wp14:anchorId="303AAA27" wp14:editId="303AAA28">
              <wp:simplePos x="0" y="0"/>
              <wp:positionH relativeFrom="page">
                <wp:posOffset>987856</wp:posOffset>
              </wp:positionH>
              <wp:positionV relativeFrom="page">
                <wp:posOffset>10163250</wp:posOffset>
              </wp:positionV>
              <wp:extent cx="6080125" cy="698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3AB42" id="Graphic 109" o:spid="_x0000_s1026" style="position:absolute;margin-left:77.8pt;margin-top:800.25pt;width:478.75pt;height:.55pt;z-index:-1802905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87936" behindDoc="1" locked="0" layoutInCell="1" allowOverlap="1" wp14:anchorId="303AAA29" wp14:editId="303AAA2A">
              <wp:simplePos x="0" y="0"/>
              <wp:positionH relativeFrom="page">
                <wp:posOffset>3669919</wp:posOffset>
              </wp:positionH>
              <wp:positionV relativeFrom="page">
                <wp:posOffset>10175296</wp:posOffset>
              </wp:positionV>
              <wp:extent cx="433705" cy="16573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D1"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29" id="_x0000_t202" coordsize="21600,21600" o:spt="202" path="m,l,21600r21600,l21600,xe">
              <v:stroke joinstyle="miter"/>
              <v:path gradientshapeok="t" o:connecttype="rect"/>
            </v:shapetype>
            <v:shape id="Textbox 110" o:spid="_x0000_s1098" type="#_x0000_t202" style="position:absolute;margin-left:288.95pt;margin-top:801.2pt;width:34.15pt;height:13.05pt;z-index:-180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CMg9wL&#10;mgEAACIDAAAOAAAAAAAAAAAAAAAAAC4CAABkcnMvZTJvRG9jLnhtbFBLAQItABQABgAIAAAAIQAy&#10;pXwa4gAAAA0BAAAPAAAAAAAAAAAAAAAAAPQDAABkcnMvZG93bnJldi54bWxQSwUGAAAAAAQABADz&#10;AAAAAwUAAAAA&#10;" filled="f" stroked="f">
              <v:textbox inset="0,0,0,0">
                <w:txbxContent>
                  <w:p w14:paraId="303AAAD1"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88448" behindDoc="1" locked="0" layoutInCell="1" allowOverlap="1" wp14:anchorId="303AAA2B" wp14:editId="303AAA2C">
              <wp:simplePos x="0" y="0"/>
              <wp:positionH relativeFrom="page">
                <wp:posOffset>6590538</wp:posOffset>
              </wp:positionH>
              <wp:positionV relativeFrom="page">
                <wp:posOffset>10175296</wp:posOffset>
              </wp:positionV>
              <wp:extent cx="527050" cy="16573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D2"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55</w:t>
                          </w:r>
                          <w:r>
                            <w:rPr>
                              <w:spacing w:val="-5"/>
                              <w:sz w:val="20"/>
                            </w:rPr>
                            <w:fldChar w:fldCharType="end"/>
                          </w:r>
                        </w:p>
                      </w:txbxContent>
                    </wps:txbx>
                    <wps:bodyPr wrap="square" lIns="0" tIns="0" rIns="0" bIns="0" rtlCol="0">
                      <a:noAutofit/>
                    </wps:bodyPr>
                  </wps:wsp>
                </a:graphicData>
              </a:graphic>
            </wp:anchor>
          </w:drawing>
        </mc:Choice>
        <mc:Fallback>
          <w:pict>
            <v:shape w14:anchorId="303AAA2B" id="Textbox 111" o:spid="_x0000_s1099" type="#_x0000_t202" style="position:absolute;margin-left:518.95pt;margin-top:801.2pt;width:41.5pt;height:13.05pt;z-index:-180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DijkGImAEA&#10;ACIDAAAOAAAAAAAAAAAAAAAAAC4CAABkcnMvZTJvRG9jLnhtbFBLAQItABQABgAIAAAAIQBDJuEI&#10;4QAAAA8BAAAPAAAAAAAAAAAAAAAAAPIDAABkcnMvZG93bnJldi54bWxQSwUGAAAAAAQABADzAAAA&#10;AAUAAAAA&#10;" filled="f" stroked="f">
              <v:textbox inset="0,0,0,0">
                <w:txbxContent>
                  <w:p w14:paraId="303AAAD2"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55</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88960" behindDoc="1" locked="0" layoutInCell="1" allowOverlap="1" wp14:anchorId="303AAA2D" wp14:editId="303AAA2E">
              <wp:simplePos x="0" y="0"/>
              <wp:positionH relativeFrom="page">
                <wp:posOffset>993444</wp:posOffset>
              </wp:positionH>
              <wp:positionV relativeFrom="page">
                <wp:posOffset>10186161</wp:posOffset>
              </wp:positionV>
              <wp:extent cx="1585595" cy="15240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D3"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2D" id="Textbox 112" o:spid="_x0000_s1100" type="#_x0000_t202" style="position:absolute;margin-left:78.2pt;margin-top:802.05pt;width:124.85pt;height:12pt;z-index:-180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J28NrmQEA&#10;ACMDAAAOAAAAAAAAAAAAAAAAAC4CAABkcnMvZTJvRG9jLnhtbFBLAQItABQABgAIAAAAIQCAtePA&#10;4AAAAA0BAAAPAAAAAAAAAAAAAAAAAPMDAABkcnMvZG93bnJldi54bWxQSwUGAAAAAAQABADzAAAA&#10;AAUAAAAA&#10;" filled="f" stroked="f">
              <v:textbox inset="0,0,0,0">
                <w:txbxContent>
                  <w:p w14:paraId="303AAAD3"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3"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5104" behindDoc="1" locked="0" layoutInCell="1" allowOverlap="1" wp14:anchorId="303AAA35" wp14:editId="303AAA36">
              <wp:simplePos x="0" y="0"/>
              <wp:positionH relativeFrom="page">
                <wp:posOffset>987856</wp:posOffset>
              </wp:positionH>
              <wp:positionV relativeFrom="page">
                <wp:posOffset>10163250</wp:posOffset>
              </wp:positionV>
              <wp:extent cx="6080125" cy="6985"/>
              <wp:effectExtent l="0" t="0" r="0" b="0"/>
              <wp:wrapNone/>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EF9CC2" id="Graphic 127" o:spid="_x0000_s1026" style="position:absolute;margin-left:77.8pt;margin-top:800.25pt;width:478.75pt;height:.55pt;z-index:-1802137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95616" behindDoc="1" locked="0" layoutInCell="1" allowOverlap="1" wp14:anchorId="303AAA37" wp14:editId="303AAA38">
              <wp:simplePos x="0" y="0"/>
              <wp:positionH relativeFrom="page">
                <wp:posOffset>3669919</wp:posOffset>
              </wp:positionH>
              <wp:positionV relativeFrom="page">
                <wp:posOffset>10175296</wp:posOffset>
              </wp:positionV>
              <wp:extent cx="433705" cy="16573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DE"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37" id="_x0000_t202" coordsize="21600,21600" o:spt="202" path="m,l,21600r21600,l21600,xe">
              <v:stroke joinstyle="miter"/>
              <v:path gradientshapeok="t" o:connecttype="rect"/>
            </v:shapetype>
            <v:shape id="Textbox 128" o:spid="_x0000_s1103" type="#_x0000_t202" style="position:absolute;margin-left:288.95pt;margin-top:801.2pt;width:34.15pt;height:13.05pt;z-index:-180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MXlEqaZ&#10;AQAAIgMAAA4AAAAAAAAAAAAAAAAALgIAAGRycy9lMm9Eb2MueG1sUEsBAi0AFAAGAAgAAAAhADKl&#10;fBriAAAADQEAAA8AAAAAAAAAAAAAAAAA8wMAAGRycy9kb3ducmV2LnhtbFBLBQYAAAAABAAEAPMA&#10;AAACBQAAAAA=&#10;" filled="f" stroked="f">
              <v:textbox inset="0,0,0,0">
                <w:txbxContent>
                  <w:p w14:paraId="303AAADE"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96128" behindDoc="1" locked="0" layoutInCell="1" allowOverlap="1" wp14:anchorId="303AAA39" wp14:editId="303AAA3A">
              <wp:simplePos x="0" y="0"/>
              <wp:positionH relativeFrom="page">
                <wp:posOffset>6590538</wp:posOffset>
              </wp:positionH>
              <wp:positionV relativeFrom="page">
                <wp:posOffset>10175296</wp:posOffset>
              </wp:positionV>
              <wp:extent cx="527050" cy="16573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DF"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wps:txbx>
                    <wps:bodyPr wrap="square" lIns="0" tIns="0" rIns="0" bIns="0" rtlCol="0">
                      <a:noAutofit/>
                    </wps:bodyPr>
                  </wps:wsp>
                </a:graphicData>
              </a:graphic>
            </wp:anchor>
          </w:drawing>
        </mc:Choice>
        <mc:Fallback>
          <w:pict>
            <v:shape w14:anchorId="303AAA39" id="Textbox 129" o:spid="_x0000_s1104" type="#_x0000_t202" style="position:absolute;margin-left:518.95pt;margin-top:801.2pt;width:41.5pt;height:13.05pt;z-index:-180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JVjWxpkB&#10;AAAiAwAADgAAAAAAAAAAAAAAAAAuAgAAZHJzL2Uyb0RvYy54bWxQSwECLQAUAAYACAAAACEAQybh&#10;COEAAAAPAQAADwAAAAAAAAAAAAAAAADzAwAAZHJzL2Rvd25yZXYueG1sUEsFBgAAAAAEAAQA8wAA&#10;AAEFAAAAAA==&#10;" filled="f" stroked="f">
              <v:textbox inset="0,0,0,0">
                <w:txbxContent>
                  <w:p w14:paraId="303AAADF"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60</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96640" behindDoc="1" locked="0" layoutInCell="1" allowOverlap="1" wp14:anchorId="303AAA3B" wp14:editId="303AAA3C">
              <wp:simplePos x="0" y="0"/>
              <wp:positionH relativeFrom="page">
                <wp:posOffset>993444</wp:posOffset>
              </wp:positionH>
              <wp:positionV relativeFrom="page">
                <wp:posOffset>10186161</wp:posOffset>
              </wp:positionV>
              <wp:extent cx="1585595" cy="15240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E0"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3B" id="Textbox 130" o:spid="_x0000_s1105" type="#_x0000_t202" style="position:absolute;margin-left:78.2pt;margin-top:802.05pt;width:124.85pt;height:12pt;z-index:-180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DAvQ3GmQEA&#10;ACMDAAAOAAAAAAAAAAAAAAAAAC4CAABkcnMvZTJvRG9jLnhtbFBLAQItABQABgAIAAAAIQCAtePA&#10;4AAAAA0BAAAPAAAAAAAAAAAAAAAAAPMDAABkcnMvZG93bnJldi54bWxQSwUGAAAAAAQABADzAAAA&#10;AAUAAAAA&#10;" filled="f" stroked="f">
              <v:textbox inset="0,0,0,0">
                <w:txbxContent>
                  <w:p w14:paraId="303AAAE0"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4"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3056" behindDoc="1" locked="0" layoutInCell="1" allowOverlap="1" wp14:anchorId="303AAA3D" wp14:editId="303AAA3E">
              <wp:simplePos x="0" y="0"/>
              <wp:positionH relativeFrom="page">
                <wp:posOffset>987856</wp:posOffset>
              </wp:positionH>
              <wp:positionV relativeFrom="page">
                <wp:posOffset>10163250</wp:posOffset>
              </wp:positionV>
              <wp:extent cx="6080125" cy="698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E0E10" id="Graphic 123" o:spid="_x0000_s1026" style="position:absolute;margin-left:77.8pt;margin-top:800.25pt;width:478.75pt;height:.55pt;z-index:-18023424;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93568" behindDoc="1" locked="0" layoutInCell="1" allowOverlap="1" wp14:anchorId="303AAA3F" wp14:editId="303AAA40">
              <wp:simplePos x="0" y="0"/>
              <wp:positionH relativeFrom="page">
                <wp:posOffset>3669919</wp:posOffset>
              </wp:positionH>
              <wp:positionV relativeFrom="page">
                <wp:posOffset>10175296</wp:posOffset>
              </wp:positionV>
              <wp:extent cx="433705"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DB"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3F" id="_x0000_t202" coordsize="21600,21600" o:spt="202" path="m,l,21600r21600,l21600,xe">
              <v:stroke joinstyle="miter"/>
              <v:path gradientshapeok="t" o:connecttype="rect"/>
            </v:shapetype>
            <v:shape id="Textbox 124" o:spid="_x0000_s1106" type="#_x0000_t202" style="position:absolute;margin-left:288.95pt;margin-top:801.2pt;width:34.15pt;height:13.05pt;z-index:-180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R6iUp&#10;mgEAACIDAAAOAAAAAAAAAAAAAAAAAC4CAABkcnMvZTJvRG9jLnhtbFBLAQItABQABgAIAAAAIQAy&#10;pXwa4gAAAA0BAAAPAAAAAAAAAAAAAAAAAPQDAABkcnMvZG93bnJldi54bWxQSwUGAAAAAAQABADz&#10;AAAAAwUAAAAA&#10;" filled="f" stroked="f">
              <v:textbox inset="0,0,0,0">
                <w:txbxContent>
                  <w:p w14:paraId="303AAADB"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94080" behindDoc="1" locked="0" layoutInCell="1" allowOverlap="1" wp14:anchorId="303AAA41" wp14:editId="303AAA42">
              <wp:simplePos x="0" y="0"/>
              <wp:positionH relativeFrom="page">
                <wp:posOffset>6590538</wp:posOffset>
              </wp:positionH>
              <wp:positionV relativeFrom="page">
                <wp:posOffset>10175296</wp:posOffset>
              </wp:positionV>
              <wp:extent cx="527050" cy="16573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DC"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59</w:t>
                          </w:r>
                          <w:r>
                            <w:rPr>
                              <w:spacing w:val="-5"/>
                              <w:sz w:val="20"/>
                            </w:rPr>
                            <w:fldChar w:fldCharType="end"/>
                          </w:r>
                        </w:p>
                      </w:txbxContent>
                    </wps:txbx>
                    <wps:bodyPr wrap="square" lIns="0" tIns="0" rIns="0" bIns="0" rtlCol="0">
                      <a:noAutofit/>
                    </wps:bodyPr>
                  </wps:wsp>
                </a:graphicData>
              </a:graphic>
            </wp:anchor>
          </w:drawing>
        </mc:Choice>
        <mc:Fallback>
          <w:pict>
            <v:shape w14:anchorId="303AAA41" id="Textbox 125" o:spid="_x0000_s1107" type="#_x0000_t202" style="position:absolute;margin-left:518.95pt;margin-top:801.2pt;width:41.5pt;height:13.05pt;z-index:-180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P+e4qpkB&#10;AAAiAwAADgAAAAAAAAAAAAAAAAAuAgAAZHJzL2Uyb0RvYy54bWxQSwECLQAUAAYACAAAACEAQybh&#10;COEAAAAPAQAADwAAAAAAAAAAAAAAAADzAwAAZHJzL2Rvd25yZXYueG1sUEsFBgAAAAAEAAQA8wAA&#10;AAEFAAAAAA==&#10;" filled="f" stroked="f">
              <v:textbox inset="0,0,0,0">
                <w:txbxContent>
                  <w:p w14:paraId="303AAADC"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59</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94592" behindDoc="1" locked="0" layoutInCell="1" allowOverlap="1" wp14:anchorId="303AAA43" wp14:editId="303AAA44">
              <wp:simplePos x="0" y="0"/>
              <wp:positionH relativeFrom="page">
                <wp:posOffset>993444</wp:posOffset>
              </wp:positionH>
              <wp:positionV relativeFrom="page">
                <wp:posOffset>10186161</wp:posOffset>
              </wp:positionV>
              <wp:extent cx="1585595" cy="15240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DD"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43" id="Textbox 126" o:spid="_x0000_s1108" type="#_x0000_t202" style="position:absolute;margin-left:78.2pt;margin-top:802.05pt;width:124.85pt;height:12pt;z-index:-180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J1fhUmQEA&#10;ACMDAAAOAAAAAAAAAAAAAAAAAC4CAABkcnMvZTJvRG9jLnhtbFBLAQItABQABgAIAAAAIQCAtePA&#10;4AAAAA0BAAAPAAAAAAAAAAAAAAAAAPMDAABkcnMvZG93bnJldi54bWxQSwUGAAAAAAQABADzAAAA&#10;AAUAAAAA&#10;" filled="f" stroked="f">
              <v:textbox inset="0,0,0,0">
                <w:txbxContent>
                  <w:p w14:paraId="303AAADD"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7"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301248" behindDoc="1" locked="0" layoutInCell="1" allowOverlap="1" wp14:anchorId="303AAA4D" wp14:editId="303AAA4E">
              <wp:simplePos x="0" y="0"/>
              <wp:positionH relativeFrom="page">
                <wp:posOffset>987856</wp:posOffset>
              </wp:positionH>
              <wp:positionV relativeFrom="page">
                <wp:posOffset>10163250</wp:posOffset>
              </wp:positionV>
              <wp:extent cx="6080125" cy="698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59896A" id="Graphic 143" o:spid="_x0000_s1026" style="position:absolute;margin-left:77.8pt;margin-top:800.25pt;width:478.75pt;height:.55pt;z-index:-18015232;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301760" behindDoc="1" locked="0" layoutInCell="1" allowOverlap="1" wp14:anchorId="303AAA4F" wp14:editId="303AAA50">
              <wp:simplePos x="0" y="0"/>
              <wp:positionH relativeFrom="page">
                <wp:posOffset>3669919</wp:posOffset>
              </wp:positionH>
              <wp:positionV relativeFrom="page">
                <wp:posOffset>10175296</wp:posOffset>
              </wp:positionV>
              <wp:extent cx="433705" cy="1657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E8"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4F" id="_x0000_t202" coordsize="21600,21600" o:spt="202" path="m,l,21600r21600,l21600,xe">
              <v:stroke joinstyle="miter"/>
              <v:path gradientshapeok="t" o:connecttype="rect"/>
            </v:shapetype>
            <v:shape id="Textbox 144" o:spid="_x0000_s1111" type="#_x0000_t202" style="position:absolute;margin-left:288.95pt;margin-top:801.2pt;width:34.15pt;height:13.05pt;z-index:-180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D9SkCw&#10;mgEAACIDAAAOAAAAAAAAAAAAAAAAAC4CAABkcnMvZTJvRG9jLnhtbFBLAQItABQABgAIAAAAIQAy&#10;pXwa4gAAAA0BAAAPAAAAAAAAAAAAAAAAAPQDAABkcnMvZG93bnJldi54bWxQSwUGAAAAAAQABADz&#10;AAAAAwUAAAAA&#10;" filled="f" stroked="f">
              <v:textbox inset="0,0,0,0">
                <w:txbxContent>
                  <w:p w14:paraId="303AAAE8"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302272" behindDoc="1" locked="0" layoutInCell="1" allowOverlap="1" wp14:anchorId="303AAA51" wp14:editId="303AAA52">
              <wp:simplePos x="0" y="0"/>
              <wp:positionH relativeFrom="page">
                <wp:posOffset>6590538</wp:posOffset>
              </wp:positionH>
              <wp:positionV relativeFrom="page">
                <wp:posOffset>10175296</wp:posOffset>
              </wp:positionV>
              <wp:extent cx="527050" cy="16573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E9"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wps:txbx>
                    <wps:bodyPr wrap="square" lIns="0" tIns="0" rIns="0" bIns="0" rtlCol="0">
                      <a:noAutofit/>
                    </wps:bodyPr>
                  </wps:wsp>
                </a:graphicData>
              </a:graphic>
            </wp:anchor>
          </w:drawing>
        </mc:Choice>
        <mc:Fallback>
          <w:pict>
            <v:shape w14:anchorId="303AAA51" id="Textbox 145" o:spid="_x0000_s1112" type="#_x0000_t202" style="position:absolute;margin-left:518.95pt;margin-top:801.2pt;width:41.5pt;height:13.05pt;z-index:-180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QJBGzZkB&#10;AAAiAwAADgAAAAAAAAAAAAAAAAAuAgAAZHJzL2Uyb0RvYy54bWxQSwECLQAUAAYACAAAACEAQybh&#10;COEAAAAPAQAADwAAAAAAAAAAAAAAAADzAwAAZHJzL2Rvd25yZXYueG1sUEsFBgAAAAAEAAQA8wAA&#10;AAEFAAAAAA==&#10;" filled="f" stroked="f">
              <v:textbox inset="0,0,0,0">
                <w:txbxContent>
                  <w:p w14:paraId="303AAAE9"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62</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02784" behindDoc="1" locked="0" layoutInCell="1" allowOverlap="1" wp14:anchorId="303AAA53" wp14:editId="303AAA54">
              <wp:simplePos x="0" y="0"/>
              <wp:positionH relativeFrom="page">
                <wp:posOffset>993444</wp:posOffset>
              </wp:positionH>
              <wp:positionV relativeFrom="page">
                <wp:posOffset>10186161</wp:posOffset>
              </wp:positionV>
              <wp:extent cx="1585595" cy="15240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EA"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53" id="Textbox 146" o:spid="_x0000_s1113" type="#_x0000_t202" style="position:absolute;margin-left:78.2pt;margin-top:802.05pt;width:124.85pt;height:12pt;z-index:-180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ldZ3NmQEA&#10;ACMDAAAOAAAAAAAAAAAAAAAAAC4CAABkcnMvZTJvRG9jLnhtbFBLAQItABQABgAIAAAAIQCAtePA&#10;4AAAAA0BAAAPAAAAAAAAAAAAAAAAAPMDAABkcnMvZG93bnJldi54bWxQSwUGAAAAAAQABADzAAAA&#10;AAUAAAAA&#10;" filled="f" stroked="f">
              <v:textbox inset="0,0,0,0">
                <w:txbxContent>
                  <w:p w14:paraId="303AAAEA"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8"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9200" behindDoc="1" locked="0" layoutInCell="1" allowOverlap="1" wp14:anchorId="303AAA55" wp14:editId="303AAA56">
              <wp:simplePos x="0" y="0"/>
              <wp:positionH relativeFrom="page">
                <wp:posOffset>987856</wp:posOffset>
              </wp:positionH>
              <wp:positionV relativeFrom="page">
                <wp:posOffset>10163250</wp:posOffset>
              </wp:positionV>
              <wp:extent cx="6080125" cy="6985"/>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35912" id="Graphic 139" o:spid="_x0000_s1026" style="position:absolute;margin-left:77.8pt;margin-top:800.25pt;width:478.75pt;height:.55pt;z-index:-18017280;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99712" behindDoc="1" locked="0" layoutInCell="1" allowOverlap="1" wp14:anchorId="303AAA57" wp14:editId="303AAA58">
              <wp:simplePos x="0" y="0"/>
              <wp:positionH relativeFrom="page">
                <wp:posOffset>3669919</wp:posOffset>
              </wp:positionH>
              <wp:positionV relativeFrom="page">
                <wp:posOffset>10175296</wp:posOffset>
              </wp:positionV>
              <wp:extent cx="433705" cy="16573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E5"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57" id="_x0000_t202" coordsize="21600,21600" o:spt="202" path="m,l,21600r21600,l21600,xe">
              <v:stroke joinstyle="miter"/>
              <v:path gradientshapeok="t" o:connecttype="rect"/>
            </v:shapetype>
            <v:shape id="Textbox 140" o:spid="_x0000_s1114" type="#_x0000_t202" style="position:absolute;margin-left:288.95pt;margin-top:801.2pt;width:34.15pt;height:13.05pt;z-index:-1801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" filled="f" stroked="f">
              <v:textbox inset="0,0,0,0">
                <w:txbxContent>
                  <w:p w14:paraId="303AAAE5"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300224" behindDoc="1" locked="0" layoutInCell="1" allowOverlap="1" wp14:anchorId="303AAA59" wp14:editId="303AAA5A">
              <wp:simplePos x="0" y="0"/>
              <wp:positionH relativeFrom="page">
                <wp:posOffset>6590538</wp:posOffset>
              </wp:positionH>
              <wp:positionV relativeFrom="page">
                <wp:posOffset>10175296</wp:posOffset>
              </wp:positionV>
              <wp:extent cx="527050" cy="16573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E6"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wps:txbx>
                    <wps:bodyPr wrap="square" lIns="0" tIns="0" rIns="0" bIns="0" rtlCol="0">
                      <a:noAutofit/>
                    </wps:bodyPr>
                  </wps:wsp>
                </a:graphicData>
              </a:graphic>
            </wp:anchor>
          </w:drawing>
        </mc:Choice>
        <mc:Fallback>
          <w:pict>
            <v:shape w14:anchorId="303AAA59" id="Textbox 141" o:spid="_x0000_s1115" type="#_x0000_t202" style="position:absolute;margin-left:518.95pt;margin-top:801.2pt;width:41.5pt;height:13.05pt;z-index:-180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Wi8ooZkB&#10;AAAiAwAADgAAAAAAAAAAAAAAAAAuAgAAZHJzL2Uyb0RvYy54bWxQSwECLQAUAAYACAAAACEAQybh&#10;COEAAAAPAQAADwAAAAAAAAAAAAAAAADzAwAAZHJzL2Rvd25yZXYueG1sUEsFBgAAAAAEAAQA8wAA&#10;AAEFAAAAAA==&#10;" filled="f" stroked="f">
              <v:textbox inset="0,0,0,0">
                <w:txbxContent>
                  <w:p w14:paraId="303AAAE6"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61</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00736" behindDoc="1" locked="0" layoutInCell="1" allowOverlap="1" wp14:anchorId="303AAA5B" wp14:editId="303AAA5C">
              <wp:simplePos x="0" y="0"/>
              <wp:positionH relativeFrom="page">
                <wp:posOffset>993444</wp:posOffset>
              </wp:positionH>
              <wp:positionV relativeFrom="page">
                <wp:posOffset>10186161</wp:posOffset>
              </wp:positionV>
              <wp:extent cx="1585595" cy="15240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E7"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5B" id="Textbox 142" o:spid="_x0000_s1116" type="#_x0000_t202" style="position:absolute;margin-left:78.2pt;margin-top:802.05pt;width:124.85pt;height:12pt;z-index:-1801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xeqpCmQEA&#10;ACMDAAAOAAAAAAAAAAAAAAAAAC4CAABkcnMvZTJvRG9jLnhtbFBLAQItABQABgAIAAAAIQCAtePA&#10;4AAAAA0BAAAPAAAAAAAAAAAAAAAAAPMDAABkcnMvZG93bnJldi54bWxQSwUGAAAAAAQABADzAAAA&#10;AAUAAAAA&#10;" filled="f" stroked="f">
              <v:textbox inset="0,0,0,0">
                <w:txbxContent>
                  <w:p w14:paraId="303AAAE7"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B"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304832" behindDoc="1" locked="0" layoutInCell="1" allowOverlap="1" wp14:anchorId="303AAA63" wp14:editId="303AAA64">
              <wp:simplePos x="0" y="0"/>
              <wp:positionH relativeFrom="page">
                <wp:posOffset>987856</wp:posOffset>
              </wp:positionH>
              <wp:positionV relativeFrom="page">
                <wp:posOffset>10163250</wp:posOffset>
              </wp:positionV>
              <wp:extent cx="6080125" cy="698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92CCAC" id="Graphic 150" o:spid="_x0000_s1026" style="position:absolute;margin-left:77.8pt;margin-top:800.25pt;width:478.75pt;height:.55pt;z-index:-18011648;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305344" behindDoc="1" locked="0" layoutInCell="1" allowOverlap="1" wp14:anchorId="303AAA65" wp14:editId="303AAA66">
              <wp:simplePos x="0" y="0"/>
              <wp:positionH relativeFrom="page">
                <wp:posOffset>3669919</wp:posOffset>
              </wp:positionH>
              <wp:positionV relativeFrom="page">
                <wp:posOffset>10175296</wp:posOffset>
              </wp:positionV>
              <wp:extent cx="433705" cy="16573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EF"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65" id="_x0000_t202" coordsize="21600,21600" o:spt="202" path="m,l,21600r21600,l21600,xe">
              <v:stroke joinstyle="miter"/>
              <v:path gradientshapeok="t" o:connecttype="rect"/>
            </v:shapetype>
            <v:shape id="Textbox 151" o:spid="_x0000_s1119" type="#_x0000_t202" style="position:absolute;margin-left:288.95pt;margin-top:801.2pt;width:34.15pt;height:13.05pt;z-index:-180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CO7DEZ&#10;mgEAACIDAAAOAAAAAAAAAAAAAAAAAC4CAABkcnMvZTJvRG9jLnhtbFBLAQItABQABgAIAAAAIQAy&#10;pXwa4gAAAA0BAAAPAAAAAAAAAAAAAAAAAPQDAABkcnMvZG93bnJldi54bWxQSwUGAAAAAAQABADz&#10;AAAAAwUAAAAA&#10;" filled="f" stroked="f">
              <v:textbox inset="0,0,0,0">
                <w:txbxContent>
                  <w:p w14:paraId="303AAAEF"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305856" behindDoc="1" locked="0" layoutInCell="1" allowOverlap="1" wp14:anchorId="303AAA67" wp14:editId="303AAA68">
              <wp:simplePos x="0" y="0"/>
              <wp:positionH relativeFrom="page">
                <wp:posOffset>6590538</wp:posOffset>
              </wp:positionH>
              <wp:positionV relativeFrom="page">
                <wp:posOffset>10175296</wp:posOffset>
              </wp:positionV>
              <wp:extent cx="527050" cy="16573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F0"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wps:txbx>
                    <wps:bodyPr wrap="square" lIns="0" tIns="0" rIns="0" bIns="0" rtlCol="0">
                      <a:noAutofit/>
                    </wps:bodyPr>
                  </wps:wsp>
                </a:graphicData>
              </a:graphic>
            </wp:anchor>
          </w:drawing>
        </mc:Choice>
        <mc:Fallback>
          <w:pict>
            <v:shape w14:anchorId="303AAA67" id="Textbox 152" o:spid="_x0000_s1120" type="#_x0000_t202" style="position:absolute;margin-left:518.95pt;margin-top:801.2pt;width:41.5pt;height:13.05pt;z-index:-1801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" filled="f" stroked="f">
              <v:textbox inset="0,0,0,0">
                <w:txbxContent>
                  <w:p w14:paraId="303AAAF0"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92</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06368" behindDoc="1" locked="0" layoutInCell="1" allowOverlap="1" wp14:anchorId="303AAA69" wp14:editId="303AAA6A">
              <wp:simplePos x="0" y="0"/>
              <wp:positionH relativeFrom="page">
                <wp:posOffset>993444</wp:posOffset>
              </wp:positionH>
              <wp:positionV relativeFrom="page">
                <wp:posOffset>10186161</wp:posOffset>
              </wp:positionV>
              <wp:extent cx="1585595" cy="15240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F1"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69" id="Textbox 153" o:spid="_x0000_s1121" type="#_x0000_t202" style="position:absolute;margin-left:78.2pt;margin-top:802.05pt;width:124.85pt;height:12pt;z-index:-180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" filled="f" stroked="f">
              <v:textbox inset="0,0,0,0">
                <w:txbxContent>
                  <w:p w14:paraId="303AAAF1"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C"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306880" behindDoc="1" locked="0" layoutInCell="1" allowOverlap="1" wp14:anchorId="303AAA6B" wp14:editId="303AAA6C">
              <wp:simplePos x="0" y="0"/>
              <wp:positionH relativeFrom="page">
                <wp:posOffset>987856</wp:posOffset>
              </wp:positionH>
              <wp:positionV relativeFrom="page">
                <wp:posOffset>10163250</wp:posOffset>
              </wp:positionV>
              <wp:extent cx="6080125" cy="698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CCE22" id="Graphic 154" o:spid="_x0000_s1026" style="position:absolute;margin-left:77.8pt;margin-top:800.25pt;width:478.75pt;height:.55pt;z-index:-18009600;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307392" behindDoc="1" locked="0" layoutInCell="1" allowOverlap="1" wp14:anchorId="303AAA6D" wp14:editId="303AAA6E">
              <wp:simplePos x="0" y="0"/>
              <wp:positionH relativeFrom="page">
                <wp:posOffset>3669919</wp:posOffset>
              </wp:positionH>
              <wp:positionV relativeFrom="page">
                <wp:posOffset>10175296</wp:posOffset>
              </wp:positionV>
              <wp:extent cx="433705" cy="16573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F2"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A6D" id="_x0000_t202" coordsize="21600,21600" o:spt="202" path="m,l,21600r21600,l21600,xe">
              <v:stroke joinstyle="miter"/>
              <v:path gradientshapeok="t" o:connecttype="rect"/>
            </v:shapetype>
            <v:shape id="Textbox 155" o:spid="_x0000_s1122" type="#_x0000_t202" style="position:absolute;margin-left:288.95pt;margin-top:801.2pt;width:34.15pt;height:13.05pt;z-index:-180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IXFwG&#10;mgEAACMDAAAOAAAAAAAAAAAAAAAAAC4CAABkcnMvZTJvRG9jLnhtbFBLAQItABQABgAIAAAAIQAy&#10;pXwa4gAAAA0BAAAPAAAAAAAAAAAAAAAAAPQDAABkcnMvZG93bnJldi54bWxQSwUGAAAAAAQABADz&#10;AAAAAwUAAAAA&#10;" filled="f" stroked="f">
              <v:textbox inset="0,0,0,0">
                <w:txbxContent>
                  <w:p w14:paraId="303AAAF2"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307904" behindDoc="1" locked="0" layoutInCell="1" allowOverlap="1" wp14:anchorId="303AAA6F" wp14:editId="303AAA70">
              <wp:simplePos x="0" y="0"/>
              <wp:positionH relativeFrom="page">
                <wp:posOffset>6590538</wp:posOffset>
              </wp:positionH>
              <wp:positionV relativeFrom="page">
                <wp:posOffset>10175296</wp:posOffset>
              </wp:positionV>
              <wp:extent cx="527050" cy="16573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050" cy="165735"/>
                      </a:xfrm>
                      <a:prstGeom prst="rect">
                        <a:avLst/>
                      </a:prstGeom>
                    </wps:spPr>
                    <wps:txbx>
                      <w:txbxContent>
                        <w:p w14:paraId="303AAAF3"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93</w:t>
                          </w:r>
                          <w:r>
                            <w:rPr>
                              <w:spacing w:val="-5"/>
                              <w:sz w:val="20"/>
                            </w:rPr>
                            <w:fldChar w:fldCharType="end"/>
                          </w:r>
                        </w:p>
                      </w:txbxContent>
                    </wps:txbx>
                    <wps:bodyPr wrap="square" lIns="0" tIns="0" rIns="0" bIns="0" rtlCol="0">
                      <a:noAutofit/>
                    </wps:bodyPr>
                  </wps:wsp>
                </a:graphicData>
              </a:graphic>
            </wp:anchor>
          </w:drawing>
        </mc:Choice>
        <mc:Fallback>
          <w:pict>
            <v:shape w14:anchorId="303AAA6F" id="Textbox 156" o:spid="_x0000_s1123" type="#_x0000_t202" style="position:absolute;margin-left:518.95pt;margin-top:801.2pt;width:41.5pt;height:13.05pt;z-index:-180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" filled="f" stroked="f">
              <v:textbox inset="0,0,0,0">
                <w:txbxContent>
                  <w:p w14:paraId="303AAAF3" w14:textId="77777777" w:rsidR="007E7C26" w:rsidRDefault="004F4220">
                    <w:pPr>
                      <w:spacing w:before="10"/>
                      <w:ind w:left="20"/>
                      <w:rPr>
                        <w:sz w:val="20"/>
                      </w:rPr>
                    </w:pPr>
                    <w:r>
                      <w:rPr>
                        <w:sz w:val="20"/>
                      </w:rPr>
                      <w:t>Trang</w:t>
                    </w:r>
                    <w:r>
                      <w:rPr>
                        <w:spacing w:val="-5"/>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93</w:t>
                    </w:r>
                    <w:r>
                      <w:rPr>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308416" behindDoc="1" locked="0" layoutInCell="1" allowOverlap="1" wp14:anchorId="303AAA71" wp14:editId="303AAA72">
              <wp:simplePos x="0" y="0"/>
              <wp:positionH relativeFrom="page">
                <wp:posOffset>993444</wp:posOffset>
              </wp:positionH>
              <wp:positionV relativeFrom="page">
                <wp:posOffset>10186161</wp:posOffset>
              </wp:positionV>
              <wp:extent cx="1585595" cy="1524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F4"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A71" id="Textbox 157" o:spid="_x0000_s1124" type="#_x0000_t202" style="position:absolute;margin-left:78.2pt;margin-top:802.05pt;width:124.85pt;height:12pt;z-index:-180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G8OyfmQEA&#10;ACQDAAAOAAAAAAAAAAAAAAAAAC4CAABkcnMvZTJvRG9jLnhtbFBLAQItABQABgAIAAAAIQCAtePA&#10;4AAAAA0BAAAPAAAAAAAAAAAAAAAAAPMDAABkcnMvZG93bnJldi54bWxQSwUGAAAAAAQABADzAAAA&#10;AAUAAAAA&#10;" filled="f" stroked="f">
              <v:textbox inset="0,0,0,0">
                <w:txbxContent>
                  <w:p w14:paraId="303AAAF4"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C" w14:textId="2CE0548C"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35712" behindDoc="1" locked="0" layoutInCell="1" allowOverlap="1" wp14:anchorId="303AA95D" wp14:editId="303AA95E">
              <wp:simplePos x="0" y="0"/>
              <wp:positionH relativeFrom="page">
                <wp:posOffset>987856</wp:posOffset>
              </wp:positionH>
              <wp:positionV relativeFrom="page">
                <wp:posOffset>10163428</wp:posOffset>
              </wp:positionV>
              <wp:extent cx="608012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350"/>
                      </a:xfrm>
                      <a:custGeom>
                        <a:avLst/>
                        <a:gdLst/>
                        <a:ahLst/>
                        <a:cxnLst/>
                        <a:rect l="l" t="t" r="r" b="b"/>
                        <a:pathLst>
                          <a:path w="6080125" h="6350">
                            <a:moveTo>
                              <a:pt x="6080125" y="0"/>
                            </a:moveTo>
                            <a:lnTo>
                              <a:pt x="0" y="0"/>
                            </a:lnTo>
                            <a:lnTo>
                              <a:pt x="0" y="6222"/>
                            </a:lnTo>
                            <a:lnTo>
                              <a:pt x="6080125" y="6222"/>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B4696" id="Graphic 6" o:spid="_x0000_s1026" style="position:absolute;margin-left:77.8pt;margin-top:800.25pt;width:478.75pt;height:.5pt;z-index:-18080768;visibility:visible;mso-wrap-style:square;mso-wrap-distance-left:0;mso-wrap-distance-top:0;mso-wrap-distance-right:0;mso-wrap-distance-bottom:0;mso-position-horizontal:absolute;mso-position-horizontal-relative:page;mso-position-vertical:absolute;mso-position-vertical-relative:page;v-text-anchor:top" coordsize="6080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" path="m6080125,l,,,6222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36224" behindDoc="1" locked="0" layoutInCell="1" allowOverlap="1" wp14:anchorId="303AA95F" wp14:editId="303AA960">
              <wp:simplePos x="0" y="0"/>
              <wp:positionH relativeFrom="page">
                <wp:posOffset>3669919</wp:posOffset>
              </wp:positionH>
              <wp:positionV relativeFrom="page">
                <wp:posOffset>10175296</wp:posOffset>
              </wp:positionV>
              <wp:extent cx="43370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77"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5F" id="_x0000_t202" coordsize="21600,21600" o:spt="202" path="m,l,21600r21600,l21600,xe">
              <v:stroke joinstyle="miter"/>
              <v:path gradientshapeok="t" o:connecttype="rect"/>
            </v:shapetype>
            <v:shape id="Textbox 7" o:spid="_x0000_s1029" type="#_x0000_t202" style="position:absolute;margin-left:288.95pt;margin-top:801.2pt;width:34.15pt;height:13.05pt;z-index:-180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KxOy+CZ&#10;AQAAIQMAAA4AAAAAAAAAAAAAAAAALgIAAGRycy9lMm9Eb2MueG1sUEsBAi0AFAAGAAgAAAAhADKl&#10;fBriAAAADQEAAA8AAAAAAAAAAAAAAAAA8wMAAGRycy9kb3ducmV2LnhtbFBLBQYAAAAABAAEAPMA&#10;AAACBQAAAAA=&#10;" filled="f" stroked="f">
              <v:textbox inset="0,0,0,0">
                <w:txbxContent>
                  <w:p w14:paraId="303AAA77"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36736" behindDoc="1" locked="0" layoutInCell="1" allowOverlap="1" wp14:anchorId="303AA961" wp14:editId="303AA962">
              <wp:simplePos x="0" y="0"/>
              <wp:positionH relativeFrom="page">
                <wp:posOffset>6654545</wp:posOffset>
              </wp:positionH>
              <wp:positionV relativeFrom="page">
                <wp:posOffset>10175296</wp:posOffset>
              </wp:positionV>
              <wp:extent cx="42418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65735"/>
                      </a:xfrm>
                      <a:prstGeom prst="rect">
                        <a:avLst/>
                      </a:prstGeom>
                    </wps:spPr>
                    <wps:txbx>
                      <w:txbxContent>
                        <w:p w14:paraId="303AAA78" w14:textId="77777777" w:rsidR="007E7C26" w:rsidRDefault="004F4220">
                          <w:pPr>
                            <w:spacing w:before="10"/>
                            <w:ind w:left="20"/>
                            <w:rPr>
                              <w:sz w:val="20"/>
                            </w:rPr>
                          </w:pPr>
                          <w:r>
                            <w:rPr>
                              <w:sz w:val="20"/>
                            </w:rPr>
                            <w:t>Trang</w:t>
                          </w:r>
                          <w:r>
                            <w:rPr>
                              <w:spacing w:val="-5"/>
                              <w:sz w:val="20"/>
                            </w:rPr>
                            <w:t xml:space="preserve"> </w:t>
                          </w:r>
                          <w:r>
                            <w:rPr>
                              <w:spacing w:val="-10"/>
                              <w:sz w:val="20"/>
                            </w:rPr>
                            <w:t>1</w:t>
                          </w:r>
                        </w:p>
                      </w:txbxContent>
                    </wps:txbx>
                    <wps:bodyPr wrap="square" lIns="0" tIns="0" rIns="0" bIns="0" rtlCol="0">
                      <a:noAutofit/>
                    </wps:bodyPr>
                  </wps:wsp>
                </a:graphicData>
              </a:graphic>
            </wp:anchor>
          </w:drawing>
        </mc:Choice>
        <mc:Fallback>
          <w:pict>
            <v:shape w14:anchorId="303AA961" id="Textbox 8" o:spid="_x0000_s1030" type="#_x0000_t202" style="position:absolute;margin-left:524pt;margin-top:801.2pt;width:33.4pt;height:13.05pt;z-index:-180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" filled="f" stroked="f">
              <v:textbox inset="0,0,0,0">
                <w:txbxContent>
                  <w:p w14:paraId="303AAA78" w14:textId="77777777" w:rsidR="007E7C26" w:rsidRDefault="004F4220">
                    <w:pPr>
                      <w:spacing w:before="10"/>
                      <w:ind w:left="20"/>
                      <w:rPr>
                        <w:sz w:val="20"/>
                      </w:rPr>
                    </w:pPr>
                    <w:r>
                      <w:rPr>
                        <w:sz w:val="20"/>
                      </w:rPr>
                      <w:t>Trang</w:t>
                    </w:r>
                    <w:r>
                      <w:rPr>
                        <w:spacing w:val="-5"/>
                        <w:sz w:val="20"/>
                      </w:rPr>
                      <w:t xml:space="preserve"> </w:t>
                    </w:r>
                    <w:r>
                      <w:rPr>
                        <w:spacing w:val="-10"/>
                        <w:sz w:val="20"/>
                      </w:rP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F"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3392" behindDoc="1" locked="0" layoutInCell="1" allowOverlap="1" wp14:anchorId="303AA96B" wp14:editId="303AA96C">
              <wp:simplePos x="0" y="0"/>
              <wp:positionH relativeFrom="page">
                <wp:posOffset>987856</wp:posOffset>
              </wp:positionH>
              <wp:positionV relativeFrom="page">
                <wp:posOffset>10163250</wp:posOffset>
              </wp:positionV>
              <wp:extent cx="6080125" cy="698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0C14CD" id="Graphic 21" o:spid="_x0000_s1026" style="position:absolute;margin-left:77.8pt;margin-top:800.25pt;width:478.75pt;height:.55pt;z-index:-18073088;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43904" behindDoc="1" locked="0" layoutInCell="1" allowOverlap="1" wp14:anchorId="303AA96D" wp14:editId="303AA96E">
              <wp:simplePos x="0" y="0"/>
              <wp:positionH relativeFrom="page">
                <wp:posOffset>3669919</wp:posOffset>
              </wp:positionH>
              <wp:positionV relativeFrom="page">
                <wp:posOffset>10175296</wp:posOffset>
              </wp:positionV>
              <wp:extent cx="433705"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84"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6D" id="_x0000_t202" coordsize="21600,21600" o:spt="202" path="m,l,21600r21600,l21600,xe">
              <v:stroke joinstyle="miter"/>
              <v:path gradientshapeok="t" o:connecttype="rect"/>
            </v:shapetype>
            <v:shape id="Textbox 22" o:spid="_x0000_s1031" type="#_x0000_t202" style="position:absolute;margin-left:288.95pt;margin-top:801.2pt;width:34.15pt;height:13.05pt;z-index:-180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KGUz5uZ&#10;AQAAIgMAAA4AAAAAAAAAAAAAAAAALgIAAGRycy9lMm9Eb2MueG1sUEsBAi0AFAAGAAgAAAAhADKl&#10;fBriAAAADQEAAA8AAAAAAAAAAAAAAAAA8wMAAGRycy9kb3ducmV2LnhtbFBLBQYAAAAABAAEAPMA&#10;AAACBQAAAAA=&#10;" filled="f" stroked="f">
              <v:textbox inset="0,0,0,0">
                <w:txbxContent>
                  <w:p w14:paraId="303AAA84"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44416" behindDoc="1" locked="0" layoutInCell="1" allowOverlap="1" wp14:anchorId="303AA96F" wp14:editId="303AA970">
              <wp:simplePos x="0" y="0"/>
              <wp:positionH relativeFrom="page">
                <wp:posOffset>6654545</wp:posOffset>
              </wp:positionH>
              <wp:positionV relativeFrom="page">
                <wp:posOffset>10175296</wp:posOffset>
              </wp:positionV>
              <wp:extent cx="42418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65735"/>
                      </a:xfrm>
                      <a:prstGeom prst="rect">
                        <a:avLst/>
                      </a:prstGeom>
                    </wps:spPr>
                    <wps:txbx>
                      <w:txbxContent>
                        <w:p w14:paraId="303AAA85" w14:textId="77777777" w:rsidR="007E7C26" w:rsidRDefault="004F4220">
                          <w:pPr>
                            <w:spacing w:before="10"/>
                            <w:ind w:left="20"/>
                            <w:rPr>
                              <w:sz w:val="20"/>
                            </w:rPr>
                          </w:pPr>
                          <w:r>
                            <w:rPr>
                              <w:sz w:val="20"/>
                            </w:rPr>
                            <w:t>Trang</w:t>
                          </w:r>
                          <w:r>
                            <w:rPr>
                              <w:spacing w:val="-5"/>
                              <w:sz w:val="20"/>
                            </w:rPr>
                            <w:t xml:space="preserve"> </w:t>
                          </w:r>
                          <w:r>
                            <w:rPr>
                              <w:spacing w:val="-10"/>
                              <w:sz w:val="20"/>
                            </w:rPr>
                            <w:t>2</w:t>
                          </w:r>
                        </w:p>
                      </w:txbxContent>
                    </wps:txbx>
                    <wps:bodyPr wrap="square" lIns="0" tIns="0" rIns="0" bIns="0" rtlCol="0">
                      <a:noAutofit/>
                    </wps:bodyPr>
                  </wps:wsp>
                </a:graphicData>
              </a:graphic>
            </wp:anchor>
          </w:drawing>
        </mc:Choice>
        <mc:Fallback>
          <w:pict>
            <v:shape w14:anchorId="303AA96F" id="Textbox 23" o:spid="_x0000_s1032" type="#_x0000_t202" style="position:absolute;margin-left:524pt;margin-top:801.2pt;width:33.4pt;height:13.05pt;z-index:-1807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" filled="f" stroked="f">
              <v:textbox inset="0,0,0,0">
                <w:txbxContent>
                  <w:p w14:paraId="303AAA85" w14:textId="77777777" w:rsidR="007E7C26" w:rsidRDefault="004F4220">
                    <w:pPr>
                      <w:spacing w:before="10"/>
                      <w:ind w:left="20"/>
                      <w:rPr>
                        <w:sz w:val="20"/>
                      </w:rPr>
                    </w:pPr>
                    <w:r>
                      <w:rPr>
                        <w:sz w:val="20"/>
                      </w:rPr>
                      <w:t>Trang</w:t>
                    </w:r>
                    <w:r>
                      <w:rPr>
                        <w:spacing w:val="-5"/>
                        <w:sz w:val="20"/>
                      </w:rPr>
                      <w:t xml:space="preserve"> </w:t>
                    </w:r>
                    <w:r>
                      <w:rPr>
                        <w:spacing w:val="-10"/>
                        <w:sz w:val="20"/>
                      </w:rPr>
                      <w:t>2</w:t>
                    </w:r>
                  </w:p>
                </w:txbxContent>
              </v:textbox>
              <w10:wrap anchorx="page" anchory="page"/>
            </v:shape>
          </w:pict>
        </mc:Fallback>
      </mc:AlternateContent>
    </w:r>
    <w:r>
      <w:rPr>
        <w:noProof/>
        <w:sz w:val="20"/>
      </w:rPr>
      <mc:AlternateContent>
        <mc:Choice Requires="wps">
          <w:drawing>
            <wp:anchor distT="0" distB="0" distL="0" distR="0" simplePos="0" relativeHeight="485244928" behindDoc="1" locked="0" layoutInCell="1" allowOverlap="1" wp14:anchorId="303AA971" wp14:editId="303AA972">
              <wp:simplePos x="0" y="0"/>
              <wp:positionH relativeFrom="page">
                <wp:posOffset>993444</wp:posOffset>
              </wp:positionH>
              <wp:positionV relativeFrom="page">
                <wp:posOffset>10186161</wp:posOffset>
              </wp:positionV>
              <wp:extent cx="1585595"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86"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71" id="Textbox 24" o:spid="_x0000_s1033" type="#_x0000_t202" style="position:absolute;margin-left:78.2pt;margin-top:802.05pt;width:124.85pt;height:12pt;z-index:-180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" filled="f" stroked="f">
              <v:textbox inset="0,0,0,0">
                <w:txbxContent>
                  <w:p w14:paraId="303AAA86"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0"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1344" behindDoc="1" locked="0" layoutInCell="1" allowOverlap="1" wp14:anchorId="303AA973" wp14:editId="303AA974">
              <wp:simplePos x="0" y="0"/>
              <wp:positionH relativeFrom="page">
                <wp:posOffset>987856</wp:posOffset>
              </wp:positionH>
              <wp:positionV relativeFrom="page">
                <wp:posOffset>10163250</wp:posOffset>
              </wp:positionV>
              <wp:extent cx="6080125" cy="69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742CFE" id="Graphic 17" o:spid="_x0000_s1026" style="position:absolute;margin-left:77.8pt;margin-top:800.25pt;width:478.75pt;height:.55pt;z-index:-1807513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41856" behindDoc="1" locked="0" layoutInCell="1" allowOverlap="1" wp14:anchorId="303AA975" wp14:editId="303AA976">
              <wp:simplePos x="0" y="0"/>
              <wp:positionH relativeFrom="page">
                <wp:posOffset>3669919</wp:posOffset>
              </wp:positionH>
              <wp:positionV relativeFrom="page">
                <wp:posOffset>10175296</wp:posOffset>
              </wp:positionV>
              <wp:extent cx="43370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81"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75" id="_x0000_t202" coordsize="21600,21600" o:spt="202" path="m,l,21600r21600,l21600,xe">
              <v:stroke joinstyle="miter"/>
              <v:path gradientshapeok="t" o:connecttype="rect"/>
            </v:shapetype>
            <v:shape id="Textbox 18" o:spid="_x0000_s1034" type="#_x0000_t202" style="position:absolute;margin-left:288.95pt;margin-top:801.2pt;width:34.15pt;height:13.05pt;z-index:-180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" filled="f" stroked="f">
              <v:textbox inset="0,0,0,0">
                <w:txbxContent>
                  <w:p w14:paraId="303AAA81"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42368" behindDoc="1" locked="0" layoutInCell="1" allowOverlap="1" wp14:anchorId="303AA977" wp14:editId="303AA978">
              <wp:simplePos x="0" y="0"/>
              <wp:positionH relativeFrom="page">
                <wp:posOffset>6654545</wp:posOffset>
              </wp:positionH>
              <wp:positionV relativeFrom="page">
                <wp:posOffset>10175296</wp:posOffset>
              </wp:positionV>
              <wp:extent cx="42418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 cy="165735"/>
                      </a:xfrm>
                      <a:prstGeom prst="rect">
                        <a:avLst/>
                      </a:prstGeom>
                    </wps:spPr>
                    <wps:txbx>
                      <w:txbxContent>
                        <w:p w14:paraId="303AAA82" w14:textId="77777777" w:rsidR="007E7C26" w:rsidRDefault="004F4220">
                          <w:pPr>
                            <w:spacing w:before="10"/>
                            <w:ind w:left="20"/>
                            <w:rPr>
                              <w:sz w:val="20"/>
                            </w:rPr>
                          </w:pPr>
                          <w:r>
                            <w:rPr>
                              <w:sz w:val="20"/>
                            </w:rPr>
                            <w:t>Trang</w:t>
                          </w:r>
                          <w:r>
                            <w:rPr>
                              <w:spacing w:val="-5"/>
                              <w:sz w:val="20"/>
                            </w:rPr>
                            <w:t xml:space="preserve"> </w:t>
                          </w:r>
                          <w:r>
                            <w:rPr>
                              <w:spacing w:val="-10"/>
                              <w:sz w:val="20"/>
                            </w:rPr>
                            <w:t>1</w:t>
                          </w:r>
                        </w:p>
                      </w:txbxContent>
                    </wps:txbx>
                    <wps:bodyPr wrap="square" lIns="0" tIns="0" rIns="0" bIns="0" rtlCol="0">
                      <a:noAutofit/>
                    </wps:bodyPr>
                  </wps:wsp>
                </a:graphicData>
              </a:graphic>
            </wp:anchor>
          </w:drawing>
        </mc:Choice>
        <mc:Fallback>
          <w:pict>
            <v:shape w14:anchorId="303AA977" id="Textbox 19" o:spid="_x0000_s1035" type="#_x0000_t202" style="position:absolute;margin-left:524pt;margin-top:801.2pt;width:33.4pt;height:13.05pt;z-index:-180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DBsmAEAACIDAAAOAAAAZHJzL2Uyb0RvYy54bWysUsGO0zAQvSPxD5bvNE3ZXVZ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" filled="f" stroked="f">
              <v:textbox inset="0,0,0,0">
                <w:txbxContent>
                  <w:p w14:paraId="303AAA82" w14:textId="77777777" w:rsidR="007E7C26" w:rsidRDefault="004F4220">
                    <w:pPr>
                      <w:spacing w:before="10"/>
                      <w:ind w:left="20"/>
                      <w:rPr>
                        <w:sz w:val="20"/>
                      </w:rPr>
                    </w:pPr>
                    <w:r>
                      <w:rPr>
                        <w:sz w:val="20"/>
                      </w:rPr>
                      <w:t>Trang</w:t>
                    </w:r>
                    <w:r>
                      <w:rPr>
                        <w:spacing w:val="-5"/>
                        <w:sz w:val="20"/>
                      </w:rPr>
                      <w:t xml:space="preserve"> </w:t>
                    </w:r>
                    <w:r>
                      <w:rPr>
                        <w:spacing w:val="-10"/>
                        <w:sz w:val="20"/>
                      </w:rPr>
                      <w:t>1</w:t>
                    </w:r>
                  </w:p>
                </w:txbxContent>
              </v:textbox>
              <w10:wrap anchorx="page" anchory="page"/>
            </v:shape>
          </w:pict>
        </mc:Fallback>
      </mc:AlternateContent>
    </w:r>
    <w:r>
      <w:rPr>
        <w:noProof/>
        <w:sz w:val="20"/>
      </w:rPr>
      <mc:AlternateContent>
        <mc:Choice Requires="wps">
          <w:drawing>
            <wp:anchor distT="0" distB="0" distL="0" distR="0" simplePos="0" relativeHeight="485242880" behindDoc="1" locked="0" layoutInCell="1" allowOverlap="1" wp14:anchorId="303AA979" wp14:editId="303AA97A">
              <wp:simplePos x="0" y="0"/>
              <wp:positionH relativeFrom="page">
                <wp:posOffset>993444</wp:posOffset>
              </wp:positionH>
              <wp:positionV relativeFrom="page">
                <wp:posOffset>10186161</wp:posOffset>
              </wp:positionV>
              <wp:extent cx="1585595" cy="1524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83"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79" id="Textbox 20" o:spid="_x0000_s1036" type="#_x0000_t202" style="position:absolute;margin-left:78.2pt;margin-top:802.05pt;width:124.85pt;height:12pt;z-index:-180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" filled="f" stroked="f">
              <v:textbox inset="0,0,0,0">
                <w:txbxContent>
                  <w:p w14:paraId="303AAA83"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3"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9024" behindDoc="1" locked="0" layoutInCell="1" allowOverlap="1" wp14:anchorId="303AA981" wp14:editId="303AA982">
              <wp:simplePos x="0" y="0"/>
              <wp:positionH relativeFrom="page">
                <wp:posOffset>987856</wp:posOffset>
              </wp:positionH>
              <wp:positionV relativeFrom="page">
                <wp:posOffset>10163250</wp:posOffset>
              </wp:positionV>
              <wp:extent cx="6080125" cy="698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52C87F" id="Graphic 34" o:spid="_x0000_s1026" style="position:absolute;margin-left:77.8pt;margin-top:800.25pt;width:478.75pt;height:.55pt;z-index:-1806745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49536" behindDoc="1" locked="0" layoutInCell="1" allowOverlap="1" wp14:anchorId="303AA983" wp14:editId="303AA984">
              <wp:simplePos x="0" y="0"/>
              <wp:positionH relativeFrom="page">
                <wp:posOffset>3669919</wp:posOffset>
              </wp:positionH>
              <wp:positionV relativeFrom="page">
                <wp:posOffset>10175296</wp:posOffset>
              </wp:positionV>
              <wp:extent cx="433705"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8E"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83" id="_x0000_t202" coordsize="21600,21600" o:spt="202" path="m,l,21600r21600,l21600,xe">
              <v:stroke joinstyle="miter"/>
              <v:path gradientshapeok="t" o:connecttype="rect"/>
            </v:shapetype>
            <v:shape id="Textbox 35" o:spid="_x0000_s1039" type="#_x0000_t202" style="position:absolute;margin-left:288.95pt;margin-top:801.2pt;width:34.15pt;height:13.05pt;z-index:-180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BTq7ya&#10;mgEAACIDAAAOAAAAAAAAAAAAAAAAAC4CAABkcnMvZTJvRG9jLnhtbFBLAQItABQABgAIAAAAIQAy&#10;pXwa4gAAAA0BAAAPAAAAAAAAAAAAAAAAAPQDAABkcnMvZG93bnJldi54bWxQSwUGAAAAAAQABADz&#10;AAAAAwUAAAAA&#10;" filled="f" stroked="f">
              <v:textbox inset="0,0,0,0">
                <w:txbxContent>
                  <w:p w14:paraId="303AAA8E"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50048" behindDoc="1" locked="0" layoutInCell="1" allowOverlap="1" wp14:anchorId="303AA985" wp14:editId="303AA986">
              <wp:simplePos x="0" y="0"/>
              <wp:positionH relativeFrom="page">
                <wp:posOffset>6654545</wp:posOffset>
              </wp:positionH>
              <wp:positionV relativeFrom="page">
                <wp:posOffset>10175296</wp:posOffset>
              </wp:positionV>
              <wp:extent cx="46228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5735"/>
                      </a:xfrm>
                      <a:prstGeom prst="rect">
                        <a:avLst/>
                      </a:prstGeom>
                    </wps:spPr>
                    <wps:txbx>
                      <w:txbxContent>
                        <w:p w14:paraId="303AAA8F"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4</w:t>
                          </w:r>
                          <w:r>
                            <w:rPr>
                              <w:spacing w:val="-10"/>
                              <w:sz w:val="20"/>
                            </w:rPr>
                            <w:fldChar w:fldCharType="end"/>
                          </w:r>
                        </w:p>
                      </w:txbxContent>
                    </wps:txbx>
                    <wps:bodyPr wrap="square" lIns="0" tIns="0" rIns="0" bIns="0" rtlCol="0">
                      <a:noAutofit/>
                    </wps:bodyPr>
                  </wps:wsp>
                </a:graphicData>
              </a:graphic>
            </wp:anchor>
          </w:drawing>
        </mc:Choice>
        <mc:Fallback>
          <w:pict>
            <v:shape w14:anchorId="303AA985" id="Textbox 36" o:spid="_x0000_s1040" type="#_x0000_t202" style="position:absolute;margin-left:524pt;margin-top:801.2pt;width:36.4pt;height:13.05pt;z-index:-180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" filled="f" stroked="f">
              <v:textbox inset="0,0,0,0">
                <w:txbxContent>
                  <w:p w14:paraId="303AAA8F"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4</w:t>
                    </w:r>
                    <w:r>
                      <w:rPr>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0560" behindDoc="1" locked="0" layoutInCell="1" allowOverlap="1" wp14:anchorId="303AA987" wp14:editId="303AA988">
              <wp:simplePos x="0" y="0"/>
              <wp:positionH relativeFrom="page">
                <wp:posOffset>993444</wp:posOffset>
              </wp:positionH>
              <wp:positionV relativeFrom="page">
                <wp:posOffset>10186161</wp:posOffset>
              </wp:positionV>
              <wp:extent cx="1585595" cy="1524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90"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87" id="Textbox 37" o:spid="_x0000_s1041" type="#_x0000_t202" style="position:absolute;margin-left:78.2pt;margin-top:802.05pt;width:124.85pt;height:12pt;z-index:-180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BW86P6mQEA&#10;ACMDAAAOAAAAAAAAAAAAAAAAAC4CAABkcnMvZTJvRG9jLnhtbFBLAQItABQABgAIAAAAIQCAtePA&#10;4AAAAA0BAAAPAAAAAAAAAAAAAAAAAPMDAABkcnMvZG93bnJldi54bWxQSwUGAAAAAAQABADzAAAA&#10;AAUAAAAA&#10;" filled="f" stroked="f">
              <v:textbox inset="0,0,0,0">
                <w:txbxContent>
                  <w:p w14:paraId="303AAA90"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4"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6976" behindDoc="1" locked="0" layoutInCell="1" allowOverlap="1" wp14:anchorId="303AA989" wp14:editId="303AA98A">
              <wp:simplePos x="0" y="0"/>
              <wp:positionH relativeFrom="page">
                <wp:posOffset>987856</wp:posOffset>
              </wp:positionH>
              <wp:positionV relativeFrom="page">
                <wp:posOffset>10163250</wp:posOffset>
              </wp:positionV>
              <wp:extent cx="6080125" cy="698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A6DB6" id="Graphic 30" o:spid="_x0000_s1026" style="position:absolute;margin-left:77.8pt;margin-top:800.25pt;width:478.75pt;height:.55pt;z-index:-18069504;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47488" behindDoc="1" locked="0" layoutInCell="1" allowOverlap="1" wp14:anchorId="303AA98B" wp14:editId="303AA98C">
              <wp:simplePos x="0" y="0"/>
              <wp:positionH relativeFrom="page">
                <wp:posOffset>3669919</wp:posOffset>
              </wp:positionH>
              <wp:positionV relativeFrom="page">
                <wp:posOffset>10175296</wp:posOffset>
              </wp:positionV>
              <wp:extent cx="433705"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8B"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8B" id="_x0000_t202" coordsize="21600,21600" o:spt="202" path="m,l,21600r21600,l21600,xe">
              <v:stroke joinstyle="miter"/>
              <v:path gradientshapeok="t" o:connecttype="rect"/>
            </v:shapetype>
            <v:shape id="Textbox 31" o:spid="_x0000_s1042" type="#_x0000_t202" style="position:absolute;margin-left:288.95pt;margin-top:801.2pt;width:34.15pt;height:13.05pt;z-index:-180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NIyvjKZ&#10;AQAAIgMAAA4AAAAAAAAAAAAAAAAALgIAAGRycy9lMm9Eb2MueG1sUEsBAi0AFAAGAAgAAAAhADKl&#10;fBriAAAADQEAAA8AAAAAAAAAAAAAAAAA8wMAAGRycy9kb3ducmV2LnhtbFBLBQYAAAAABAAEAPMA&#10;AAACBQAAAAA=&#10;" filled="f" stroked="f">
              <v:textbox inset="0,0,0,0">
                <w:txbxContent>
                  <w:p w14:paraId="303AAA8B"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48000" behindDoc="1" locked="0" layoutInCell="1" allowOverlap="1" wp14:anchorId="303AA98D" wp14:editId="303AA98E">
              <wp:simplePos x="0" y="0"/>
              <wp:positionH relativeFrom="page">
                <wp:posOffset>6654545</wp:posOffset>
              </wp:positionH>
              <wp:positionV relativeFrom="page">
                <wp:posOffset>10175296</wp:posOffset>
              </wp:positionV>
              <wp:extent cx="46228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5735"/>
                      </a:xfrm>
                      <a:prstGeom prst="rect">
                        <a:avLst/>
                      </a:prstGeom>
                    </wps:spPr>
                    <wps:txbx>
                      <w:txbxContent>
                        <w:p w14:paraId="303AAA8C"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 w14:anchorId="303AA98D" id="Textbox 32" o:spid="_x0000_s1043" type="#_x0000_t202" style="position:absolute;margin-left:524pt;margin-top:801.2pt;width:36.4pt;height:13.05pt;z-index:-180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" filled="f" stroked="f">
              <v:textbox inset="0,0,0,0">
                <w:txbxContent>
                  <w:p w14:paraId="303AAA8C"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48512" behindDoc="1" locked="0" layoutInCell="1" allowOverlap="1" wp14:anchorId="303AA98F" wp14:editId="303AA990">
              <wp:simplePos x="0" y="0"/>
              <wp:positionH relativeFrom="page">
                <wp:posOffset>993444</wp:posOffset>
              </wp:positionH>
              <wp:positionV relativeFrom="page">
                <wp:posOffset>10186161</wp:posOffset>
              </wp:positionV>
              <wp:extent cx="1585595"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8D"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8F" id="Textbox 33" o:spid="_x0000_s1044" type="#_x0000_t202" style="position:absolute;margin-left:78.2pt;margin-top:802.05pt;width:124.85pt;height:12pt;z-index:-180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Cfm1ZomQEA&#10;ACMDAAAOAAAAAAAAAAAAAAAAAC4CAABkcnMvZTJvRG9jLnhtbFBLAQItABQABgAIAAAAIQCAtePA&#10;4AAAAA0BAAAPAAAAAAAAAAAAAAAAAPMDAABkcnMvZG93bnJldi54bWxQSwUGAAAAAAQABADzAAAA&#10;AAUAAAAA&#10;" filled="f" stroked="f">
              <v:textbox inset="0,0,0,0">
                <w:txbxContent>
                  <w:p w14:paraId="303AAA8D"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7"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4144" behindDoc="1" locked="0" layoutInCell="1" allowOverlap="1" wp14:anchorId="303AA995" wp14:editId="303AA996">
              <wp:simplePos x="0" y="0"/>
              <wp:positionH relativeFrom="page">
                <wp:posOffset>987856</wp:posOffset>
              </wp:positionH>
              <wp:positionV relativeFrom="page">
                <wp:posOffset>10163250</wp:posOffset>
              </wp:positionV>
              <wp:extent cx="6080125" cy="698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2B6423" id="Graphic 44" o:spid="_x0000_s1026" style="position:absolute;margin-left:77.8pt;margin-top:800.25pt;width:478.75pt;height:.55pt;z-index:-18062336;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54656" behindDoc="1" locked="0" layoutInCell="1" allowOverlap="1" wp14:anchorId="303AA997" wp14:editId="303AA998">
              <wp:simplePos x="0" y="0"/>
              <wp:positionH relativeFrom="page">
                <wp:posOffset>3669919</wp:posOffset>
              </wp:positionH>
              <wp:positionV relativeFrom="page">
                <wp:posOffset>10175296</wp:posOffset>
              </wp:positionV>
              <wp:extent cx="433705"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98"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97" id="_x0000_t202" coordsize="21600,21600" o:spt="202" path="m,l,21600r21600,l21600,xe">
              <v:stroke joinstyle="miter"/>
              <v:path gradientshapeok="t" o:connecttype="rect"/>
            </v:shapetype>
            <v:shape id="Textbox 45" o:spid="_x0000_s1047" type="#_x0000_t202" style="position:absolute;margin-left:288.95pt;margin-top:801.2pt;width:34.15pt;height:13.05pt;z-index:-180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" filled="f" stroked="f">
              <v:textbox inset="0,0,0,0">
                <w:txbxContent>
                  <w:p w14:paraId="303AAA98"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55168" behindDoc="1" locked="0" layoutInCell="1" allowOverlap="1" wp14:anchorId="303AA999" wp14:editId="303AA99A">
              <wp:simplePos x="0" y="0"/>
              <wp:positionH relativeFrom="page">
                <wp:posOffset>6654545</wp:posOffset>
              </wp:positionH>
              <wp:positionV relativeFrom="page">
                <wp:posOffset>10175296</wp:posOffset>
              </wp:positionV>
              <wp:extent cx="46228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5735"/>
                      </a:xfrm>
                      <a:prstGeom prst="rect">
                        <a:avLst/>
                      </a:prstGeom>
                    </wps:spPr>
                    <wps:txbx>
                      <w:txbxContent>
                        <w:p w14:paraId="303AAA99"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 w14:anchorId="303AA999" id="Textbox 46" o:spid="_x0000_s1048" type="#_x0000_t202" style="position:absolute;margin-left:524pt;margin-top:801.2pt;width:36.4pt;height:13.05pt;z-index:-180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" filled="f" stroked="f">
              <v:textbox inset="0,0,0,0">
                <w:txbxContent>
                  <w:p w14:paraId="303AAA99"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5680" behindDoc="1" locked="0" layoutInCell="1" allowOverlap="1" wp14:anchorId="303AA99B" wp14:editId="303AA99C">
              <wp:simplePos x="0" y="0"/>
              <wp:positionH relativeFrom="page">
                <wp:posOffset>993444</wp:posOffset>
              </wp:positionH>
              <wp:positionV relativeFrom="page">
                <wp:posOffset>10186161</wp:posOffset>
              </wp:positionV>
              <wp:extent cx="1585595"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9A"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9B" id="Textbox 47" o:spid="_x0000_s1049" type="#_x0000_t202" style="position:absolute;margin-left:78.2pt;margin-top:802.05pt;width:124.85pt;height:12pt;z-index:-180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zOzPxmQEA&#10;ACMDAAAOAAAAAAAAAAAAAAAAAC4CAABkcnMvZTJvRG9jLnhtbFBLAQItABQABgAIAAAAIQCAtePA&#10;4AAAAA0BAAAPAAAAAAAAAAAAAAAAAPMDAABkcnMvZG93bnJldi54bWxQSwUGAAAAAAQABADzAAAA&#10;AAUAAAAA&#10;" filled="f" stroked="f">
              <v:textbox inset="0,0,0,0">
                <w:txbxContent>
                  <w:p w14:paraId="303AAA9A"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8"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2096" behindDoc="1" locked="0" layoutInCell="1" allowOverlap="1" wp14:anchorId="303AA99D" wp14:editId="303AA99E">
              <wp:simplePos x="0" y="0"/>
              <wp:positionH relativeFrom="page">
                <wp:posOffset>987856</wp:posOffset>
              </wp:positionH>
              <wp:positionV relativeFrom="page">
                <wp:posOffset>10163250</wp:posOffset>
              </wp:positionV>
              <wp:extent cx="6080125" cy="698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0125" cy="6985"/>
                      </a:xfrm>
                      <a:custGeom>
                        <a:avLst/>
                        <a:gdLst/>
                        <a:ahLst/>
                        <a:cxnLst/>
                        <a:rect l="l" t="t" r="r" b="b"/>
                        <a:pathLst>
                          <a:path w="6080125" h="6985">
                            <a:moveTo>
                              <a:pt x="6080125" y="0"/>
                            </a:moveTo>
                            <a:lnTo>
                              <a:pt x="0" y="0"/>
                            </a:lnTo>
                            <a:lnTo>
                              <a:pt x="0" y="6401"/>
                            </a:lnTo>
                            <a:lnTo>
                              <a:pt x="6080125" y="6401"/>
                            </a:lnTo>
                            <a:lnTo>
                              <a:pt x="60801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AE0002" id="Graphic 40" o:spid="_x0000_s1026" style="position:absolute;margin-left:77.8pt;margin-top:800.25pt;width:478.75pt;height:.55pt;z-index:-18064384;visibility:visible;mso-wrap-style:square;mso-wrap-distance-left:0;mso-wrap-distance-top:0;mso-wrap-distance-right:0;mso-wrap-distance-bottom:0;mso-position-horizontal:absolute;mso-position-horizontal-relative:page;mso-position-vertical:absolute;mso-position-vertical-relative:page;v-text-anchor:top" coordsize="608012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" path="m6080125,l,,,6401r6080125,l6080125,xe" fillcolor="black" stroked="f">
              <v:path arrowok="t"/>
              <w10:wrap anchorx="page" anchory="page"/>
            </v:shape>
          </w:pict>
        </mc:Fallback>
      </mc:AlternateContent>
    </w:r>
    <w:r>
      <w:rPr>
        <w:noProof/>
        <w:sz w:val="20"/>
      </w:rPr>
      <mc:AlternateContent>
        <mc:Choice Requires="wps">
          <w:drawing>
            <wp:anchor distT="0" distB="0" distL="0" distR="0" simplePos="0" relativeHeight="485252608" behindDoc="1" locked="0" layoutInCell="1" allowOverlap="1" wp14:anchorId="303AA99F" wp14:editId="303AA9A0">
              <wp:simplePos x="0" y="0"/>
              <wp:positionH relativeFrom="page">
                <wp:posOffset>3669919</wp:posOffset>
              </wp:positionH>
              <wp:positionV relativeFrom="page">
                <wp:posOffset>10175296</wp:posOffset>
              </wp:positionV>
              <wp:extent cx="433705"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705" cy="165735"/>
                      </a:xfrm>
                      <a:prstGeom prst="rect">
                        <a:avLst/>
                      </a:prstGeom>
                    </wps:spPr>
                    <wps:txbx>
                      <w:txbxContent>
                        <w:p w14:paraId="303AAA95"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wps:txbx>
                    <wps:bodyPr wrap="square" lIns="0" tIns="0" rIns="0" bIns="0" rtlCol="0">
                      <a:noAutofit/>
                    </wps:bodyPr>
                  </wps:wsp>
                </a:graphicData>
              </a:graphic>
            </wp:anchor>
          </w:drawing>
        </mc:Choice>
        <mc:Fallback>
          <w:pict>
            <v:shapetype w14:anchorId="303AA99F" id="_x0000_t202" coordsize="21600,21600" o:spt="202" path="m,l,21600r21600,l21600,xe">
              <v:stroke joinstyle="miter"/>
              <v:path gradientshapeok="t" o:connecttype="rect"/>
            </v:shapetype>
            <v:shape id="Textbox 41" o:spid="_x0000_s1050" type="#_x0000_t202" style="position:absolute;margin-left:288.95pt;margin-top:801.2pt;width:34.15pt;height:13.05pt;z-index:-180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" filled="f" stroked="f">
              <v:textbox inset="0,0,0,0">
                <w:txbxContent>
                  <w:p w14:paraId="303AAA95" w14:textId="77777777" w:rsidR="007E7C26" w:rsidRDefault="004F4220">
                    <w:pPr>
                      <w:spacing w:before="10"/>
                      <w:ind w:left="20"/>
                      <w:rPr>
                        <w:sz w:val="20"/>
                      </w:rPr>
                    </w:pPr>
                    <w:r>
                      <w:rPr>
                        <w:sz w:val="20"/>
                      </w:rPr>
                      <w:t>LXB.</w:t>
                    </w:r>
                    <w:r>
                      <w:rPr>
                        <w:spacing w:val="-6"/>
                        <w:sz w:val="20"/>
                      </w:rPr>
                      <w:t xml:space="preserve"> </w:t>
                    </w:r>
                    <w:r>
                      <w:rPr>
                        <w:spacing w:val="-10"/>
                        <w:sz w:val="20"/>
                      </w:rPr>
                      <w:t>A</w:t>
                    </w:r>
                  </w:p>
                </w:txbxContent>
              </v:textbox>
              <w10:wrap anchorx="page" anchory="page"/>
            </v:shape>
          </w:pict>
        </mc:Fallback>
      </mc:AlternateContent>
    </w:r>
    <w:r>
      <w:rPr>
        <w:noProof/>
        <w:sz w:val="20"/>
      </w:rPr>
      <mc:AlternateContent>
        <mc:Choice Requires="wps">
          <w:drawing>
            <wp:anchor distT="0" distB="0" distL="0" distR="0" simplePos="0" relativeHeight="485253120" behindDoc="1" locked="0" layoutInCell="1" allowOverlap="1" wp14:anchorId="303AA9A1" wp14:editId="303AA9A2">
              <wp:simplePos x="0" y="0"/>
              <wp:positionH relativeFrom="page">
                <wp:posOffset>6654545</wp:posOffset>
              </wp:positionH>
              <wp:positionV relativeFrom="page">
                <wp:posOffset>10175296</wp:posOffset>
              </wp:positionV>
              <wp:extent cx="46228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165735"/>
                      </a:xfrm>
                      <a:prstGeom prst="rect">
                        <a:avLst/>
                      </a:prstGeom>
                    </wps:spPr>
                    <wps:txbx>
                      <w:txbxContent>
                        <w:p w14:paraId="303AAA96"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303AA9A1" id="Textbox 42" o:spid="_x0000_s1051" type="#_x0000_t202" style="position:absolute;margin-left:524pt;margin-top:801.2pt;width:36.4pt;height:13.05pt;z-index:-180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" filled="f" stroked="f">
              <v:textbox inset="0,0,0,0">
                <w:txbxContent>
                  <w:p w14:paraId="303AAA96" w14:textId="77777777" w:rsidR="007E7C26" w:rsidRDefault="004F4220">
                    <w:pPr>
                      <w:spacing w:before="10"/>
                      <w:ind w:left="20"/>
                      <w:rPr>
                        <w:sz w:val="20"/>
                      </w:rPr>
                    </w:pPr>
                    <w:r>
                      <w:rPr>
                        <w:sz w:val="20"/>
                      </w:rPr>
                      <w:t>Trang</w:t>
                    </w:r>
                    <w:r>
                      <w:rPr>
                        <w:spacing w:val="-5"/>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5253632" behindDoc="1" locked="0" layoutInCell="1" allowOverlap="1" wp14:anchorId="303AA9A3" wp14:editId="303AA9A4">
              <wp:simplePos x="0" y="0"/>
              <wp:positionH relativeFrom="page">
                <wp:posOffset>993444</wp:posOffset>
              </wp:positionH>
              <wp:positionV relativeFrom="page">
                <wp:posOffset>10186161</wp:posOffset>
              </wp:positionV>
              <wp:extent cx="1585595" cy="1524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5595" cy="152400"/>
                      </a:xfrm>
                      <a:prstGeom prst="rect">
                        <a:avLst/>
                      </a:prstGeom>
                    </wps:spPr>
                    <wps:txbx>
                      <w:txbxContent>
                        <w:p w14:paraId="303AAA97" w14:textId="77777777" w:rsidR="007E7C26" w:rsidRDefault="004F4220">
                          <w:pPr>
                            <w:spacing w:before="12"/>
                            <w:ind w:left="20"/>
                            <w:rPr>
                              <w:sz w:val="18"/>
                            </w:rPr>
                          </w:pPr>
                          <w:r>
                            <w:rPr>
                              <w:spacing w:val="-2"/>
                              <w:sz w:val="18"/>
                            </w:rPr>
                            <w:t>PCBT.GREEN-DD-PM-REP-</w:t>
                          </w:r>
                          <w:r>
                            <w:rPr>
                              <w:spacing w:val="-5"/>
                              <w:sz w:val="18"/>
                            </w:rPr>
                            <w:t>005</w:t>
                          </w:r>
                        </w:p>
                      </w:txbxContent>
                    </wps:txbx>
                    <wps:bodyPr wrap="square" lIns="0" tIns="0" rIns="0" bIns="0" rtlCol="0">
                      <a:noAutofit/>
                    </wps:bodyPr>
                  </wps:wsp>
                </a:graphicData>
              </a:graphic>
            </wp:anchor>
          </w:drawing>
        </mc:Choice>
        <mc:Fallback>
          <w:pict>
            <v:shape w14:anchorId="303AA9A3" id="Textbox 43" o:spid="_x0000_s1052" type="#_x0000_t202" style="position:absolute;margin-left:78.2pt;margin-top:802.05pt;width:124.85pt;height:12pt;z-index:-180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" filled="f" stroked="f">
              <v:textbox inset="0,0,0,0">
                <w:txbxContent>
                  <w:p w14:paraId="303AAA97" w14:textId="77777777" w:rsidR="007E7C26" w:rsidRDefault="004F4220">
                    <w:pPr>
                      <w:spacing w:before="12"/>
                      <w:ind w:left="20"/>
                      <w:rPr>
                        <w:sz w:val="18"/>
                      </w:rPr>
                    </w:pPr>
                    <w:r>
                      <w:rPr>
                        <w:spacing w:val="-2"/>
                        <w:sz w:val="18"/>
                      </w:rPr>
                      <w:t>PCBT.GREEN-DD-PM-REP-</w:t>
                    </w:r>
                    <w:r>
                      <w:rPr>
                        <w:spacing w:val="-5"/>
                        <w:sz w:val="18"/>
                      </w:rPr>
                      <w:t>005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A94D" w14:textId="77777777" w:rsidR="004F4220" w:rsidRDefault="004F4220">
      <w:r>
        <w:separator/>
      </w:r>
    </w:p>
  </w:footnote>
  <w:footnote w:type="continuationSeparator" w:id="0">
    <w:p w14:paraId="303AA94F" w14:textId="77777777" w:rsidR="004F4220" w:rsidRDefault="004F4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9" w14:textId="6724C9EF"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34688" behindDoc="1" locked="0" layoutInCell="1" allowOverlap="1" wp14:anchorId="303AA94D" wp14:editId="303AA94E">
              <wp:simplePos x="0" y="0"/>
              <wp:positionH relativeFrom="page">
                <wp:posOffset>987856</wp:posOffset>
              </wp:positionH>
              <wp:positionV relativeFrom="page">
                <wp:posOffset>961643</wp:posOffset>
              </wp:positionV>
              <wp:extent cx="6043930" cy="184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BECCB" id="Graphic 4" o:spid="_x0000_s1026" style="position:absolute;margin-left:77.8pt;margin-top:75.7pt;width:475.9pt;height:1.45pt;z-index:-18081792;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" path="m6043549,l,,,18288r6043549,l6043549,xe" fillcolor="black" stroked="f">
              <v:path arrowok="t"/>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A"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6192" behindDoc="1" locked="0" layoutInCell="1" allowOverlap="1" wp14:anchorId="303AA9A7" wp14:editId="303AA9A8">
              <wp:simplePos x="0" y="0"/>
              <wp:positionH relativeFrom="page">
                <wp:posOffset>987856</wp:posOffset>
              </wp:positionH>
              <wp:positionV relativeFrom="page">
                <wp:posOffset>865631</wp:posOffset>
              </wp:positionV>
              <wp:extent cx="6043930" cy="1841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44BB3" id="Graphic 48" o:spid="_x0000_s1026" style="position:absolute;margin-left:77.8pt;margin-top:68.15pt;width:475.9pt;height:1.45pt;z-index:-18060288;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56704" behindDoc="1" locked="0" layoutInCell="1" allowOverlap="1" wp14:anchorId="303AA9A9" wp14:editId="303AA9AA">
              <wp:simplePos x="0" y="0"/>
              <wp:positionH relativeFrom="page">
                <wp:posOffset>1077264</wp:posOffset>
              </wp:positionH>
              <wp:positionV relativeFrom="page">
                <wp:posOffset>313462</wp:posOffset>
              </wp:positionV>
              <wp:extent cx="5868670" cy="55435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9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A9" id="_x0000_t202" coordsize="21600,21600" o:spt="202" path="m,l,21600r21600,l21600,xe">
              <v:stroke joinstyle="miter"/>
              <v:path gradientshapeok="t" o:connecttype="rect"/>
            </v:shapetype>
            <v:shape id="Textbox 49" o:spid="_x0000_s1054" type="#_x0000_t202" style="position:absolute;margin-left:84.8pt;margin-top:24.7pt;width:462.1pt;height:43.65pt;z-index:-180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C/rBaTmgEA&#10;ACMDAAAOAAAAAAAAAAAAAAAAAC4CAABkcnMvZTJvRG9jLnhtbFBLAQItABQABgAIAAAAIQCQM8GR&#10;3wAAAAsBAAAPAAAAAAAAAAAAAAAAAPQDAABkcnMvZG93bnJldi54bWxQSwUGAAAAAAQABADzAAAA&#10;AAUAAAAA&#10;" filled="f" stroked="f">
              <v:textbox inset="0,0,0,0">
                <w:txbxContent>
                  <w:p w14:paraId="303AAA9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D"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1824" behindDoc="1" locked="0" layoutInCell="1" allowOverlap="1" wp14:anchorId="303AA9BB" wp14:editId="303AA9BC">
              <wp:simplePos x="0" y="0"/>
              <wp:positionH relativeFrom="page">
                <wp:posOffset>987856</wp:posOffset>
              </wp:positionH>
              <wp:positionV relativeFrom="page">
                <wp:posOffset>865631</wp:posOffset>
              </wp:positionV>
              <wp:extent cx="6043930" cy="1841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684A0A" id="Graphic 59" o:spid="_x0000_s1026" style="position:absolute;margin-left:77.8pt;margin-top:68.15pt;width:475.9pt;height:1.45pt;z-index:-18054656;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62336" behindDoc="1" locked="0" layoutInCell="1" allowOverlap="1" wp14:anchorId="303AA9BD" wp14:editId="303AA9BE">
              <wp:simplePos x="0" y="0"/>
              <wp:positionH relativeFrom="page">
                <wp:posOffset>1077264</wp:posOffset>
              </wp:positionH>
              <wp:positionV relativeFrom="page">
                <wp:posOffset>313462</wp:posOffset>
              </wp:positionV>
              <wp:extent cx="5868670" cy="55435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A5"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A6"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BD" id="_x0000_t202" coordsize="21600,21600" o:spt="202" path="m,l,21600r21600,l21600,xe">
              <v:stroke joinstyle="miter"/>
              <v:path gradientshapeok="t" o:connecttype="rect"/>
            </v:shapetype>
            <v:shape id="Textbox 60" o:spid="_x0000_s1061" type="#_x0000_t202" style="position:absolute;margin-left:84.8pt;margin-top:24.7pt;width:462.1pt;height:43.65pt;z-index:-180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GN8ooeZAQAA&#10;IwMAAA4AAAAAAAAAAAAAAAAALgIAAGRycy9lMm9Eb2MueG1sUEsBAi0AFAAGAAgAAAAhAJAzwZHf&#10;AAAACwEAAA8AAAAAAAAAAAAAAAAA8wMAAGRycy9kb3ducmV2LnhtbFBLBQYAAAAABAAEAPMAAAD/&#10;BAAAAAA=&#10;" filled="f" stroked="f">
              <v:textbox inset="0,0,0,0">
                <w:txbxContent>
                  <w:p w14:paraId="303AAAA5"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A6"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E"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2848" behindDoc="1" locked="0" layoutInCell="1" allowOverlap="1" wp14:anchorId="303AA9BF" wp14:editId="303AA9C0">
              <wp:simplePos x="0" y="0"/>
              <wp:positionH relativeFrom="page">
                <wp:posOffset>987856</wp:posOffset>
              </wp:positionH>
              <wp:positionV relativeFrom="page">
                <wp:posOffset>865631</wp:posOffset>
              </wp:positionV>
              <wp:extent cx="6043930" cy="1841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74F0EF" id="Graphic 61" o:spid="_x0000_s1026" style="position:absolute;margin-left:77.8pt;margin-top:68.15pt;width:475.9pt;height:1.45pt;z-index:-18053632;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63360" behindDoc="1" locked="0" layoutInCell="1" allowOverlap="1" wp14:anchorId="303AA9C1" wp14:editId="303AA9C2">
              <wp:simplePos x="0" y="0"/>
              <wp:positionH relativeFrom="page">
                <wp:posOffset>1077264</wp:posOffset>
              </wp:positionH>
              <wp:positionV relativeFrom="page">
                <wp:posOffset>313462</wp:posOffset>
              </wp:positionV>
              <wp:extent cx="5868670" cy="55435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A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A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C1" id="_x0000_t202" coordsize="21600,21600" o:spt="202" path="m,l,21600r21600,l21600,xe">
              <v:stroke joinstyle="miter"/>
              <v:path gradientshapeok="t" o:connecttype="rect"/>
            </v:shapetype>
            <v:shape id="Textbox 62" o:spid="_x0000_s1062" type="#_x0000_t202" style="position:absolute;margin-left:84.8pt;margin-top:24.7pt;width:462.1pt;height:43.65pt;z-index:-180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AkpA72mgEA&#10;ACMDAAAOAAAAAAAAAAAAAAAAAC4CAABkcnMvZTJvRG9jLnhtbFBLAQItABQABgAIAAAAIQCQM8GR&#10;3wAAAAsBAAAPAAAAAAAAAAAAAAAAAPQDAABkcnMvZG93bnJldi54bWxQSwUGAAAAAAQABADzAAAA&#10;AAUAAAAA&#10;" filled="f" stroked="f">
              <v:textbox inset="0,0,0,0">
                <w:txbxContent>
                  <w:p w14:paraId="303AAAA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A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1"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7968" behindDoc="1" locked="0" layoutInCell="1" allowOverlap="1" wp14:anchorId="303AA9D3" wp14:editId="303AA9D4">
              <wp:simplePos x="0" y="0"/>
              <wp:positionH relativeFrom="page">
                <wp:posOffset>1077264</wp:posOffset>
              </wp:positionH>
              <wp:positionV relativeFrom="page">
                <wp:posOffset>313462</wp:posOffset>
              </wp:positionV>
              <wp:extent cx="5868670" cy="55435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AF"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0"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D3" id="_x0000_t202" coordsize="21600,21600" o:spt="202" path="m,l,21600r21600,l21600,xe">
              <v:stroke joinstyle="miter"/>
              <v:path gradientshapeok="t" o:connecttype="rect"/>
            </v:shapetype>
            <v:shape id="Textbox 71" o:spid="_x0000_s1069" type="#_x0000_t202" style="position:absolute;margin-left:84.8pt;margin-top:24.7pt;width:462.1pt;height:43.65pt;z-index:-180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DZsia8mgEA&#10;ACMDAAAOAAAAAAAAAAAAAAAAAC4CAABkcnMvZTJvRG9jLnhtbFBLAQItABQABgAIAAAAIQCQM8GR&#10;3wAAAAsBAAAPAAAAAAAAAAAAAAAAAPQDAABkcnMvZG93bnJldi54bWxQSwUGAAAAAAQABADzAAAA&#10;AAUAAAAA&#10;" filled="f" stroked="f">
              <v:textbox inset="0,0,0,0">
                <w:txbxContent>
                  <w:p w14:paraId="303AAAAF"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0"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2"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68480" behindDoc="1" locked="0" layoutInCell="1" allowOverlap="1" wp14:anchorId="303AA9D5" wp14:editId="303AA9D6">
              <wp:simplePos x="0" y="0"/>
              <wp:positionH relativeFrom="page">
                <wp:posOffset>987856</wp:posOffset>
              </wp:positionH>
              <wp:positionV relativeFrom="page">
                <wp:posOffset>865631</wp:posOffset>
              </wp:positionV>
              <wp:extent cx="6043930" cy="1841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4B39B" id="Graphic 72" o:spid="_x0000_s1026" style="position:absolute;margin-left:77.8pt;margin-top:68.15pt;width:475.9pt;height:1.45pt;z-index:-18048000;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68992" behindDoc="1" locked="0" layoutInCell="1" allowOverlap="1" wp14:anchorId="303AA9D7" wp14:editId="303AA9D8">
              <wp:simplePos x="0" y="0"/>
              <wp:positionH relativeFrom="page">
                <wp:posOffset>1077264</wp:posOffset>
              </wp:positionH>
              <wp:positionV relativeFrom="page">
                <wp:posOffset>313462</wp:posOffset>
              </wp:positionV>
              <wp:extent cx="5868670" cy="55435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B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D7" id="_x0000_t202" coordsize="21600,21600" o:spt="202" path="m,l,21600r21600,l21600,xe">
              <v:stroke joinstyle="miter"/>
              <v:path gradientshapeok="t" o:connecttype="rect"/>
            </v:shapetype>
            <v:shape id="Textbox 73" o:spid="_x0000_s1070" type="#_x0000_t202" style="position:absolute;margin-left:84.8pt;margin-top:24.7pt;width:462.1pt;height:43.65pt;z-index:-180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CeaorNmgEA&#10;ACMDAAAOAAAAAAAAAAAAAAAAAC4CAABkcnMvZTJvRG9jLnhtbFBLAQItABQABgAIAAAAIQCQM8GR&#10;3wAAAAsBAAAPAAAAAAAAAAAAAAAAAPQDAABkcnMvZG93bnJldi54bWxQSwUGAAAAAAQABADzAAAA&#10;AAUAAAAA&#10;" filled="f" stroked="f">
              <v:textbox inset="0,0,0,0">
                <w:txbxContent>
                  <w:p w14:paraId="303AAAB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5"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3600" behindDoc="1" locked="0" layoutInCell="1" allowOverlap="1" wp14:anchorId="303AA9E9" wp14:editId="303AA9EA">
              <wp:simplePos x="0" y="0"/>
              <wp:positionH relativeFrom="page">
                <wp:posOffset>987856</wp:posOffset>
              </wp:positionH>
              <wp:positionV relativeFrom="page">
                <wp:posOffset>865631</wp:posOffset>
              </wp:positionV>
              <wp:extent cx="6043930" cy="1841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09FB6" id="Graphic 82" o:spid="_x0000_s1026" style="position:absolute;margin-left:77.8pt;margin-top:68.15pt;width:475.9pt;height:1.45pt;z-index:-18042880;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74112" behindDoc="1" locked="0" layoutInCell="1" allowOverlap="1" wp14:anchorId="303AA9EB" wp14:editId="303AA9EC">
              <wp:simplePos x="0" y="0"/>
              <wp:positionH relativeFrom="page">
                <wp:posOffset>1077264</wp:posOffset>
              </wp:positionH>
              <wp:positionV relativeFrom="page">
                <wp:posOffset>313462</wp:posOffset>
              </wp:positionV>
              <wp:extent cx="5868670" cy="55435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B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EB" id="_x0000_t202" coordsize="21600,21600" o:spt="202" path="m,l,21600r21600,l21600,xe">
              <v:stroke joinstyle="miter"/>
              <v:path gradientshapeok="t" o:connecttype="rect"/>
            </v:shapetype>
            <v:shape id="Textbox 83" o:spid="_x0000_s1077" type="#_x0000_t202" style="position:absolute;margin-left:84.8pt;margin-top:24.7pt;width:462.1pt;height:43.65pt;z-index:-180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FvT8JGZAQAA&#10;IwMAAA4AAAAAAAAAAAAAAAAALgIAAGRycy9lMm9Eb2MueG1sUEsBAi0AFAAGAAgAAAAhAJAzwZHf&#10;AAAACwEAAA8AAAAAAAAAAAAAAAAA8wMAAGRycy9kb3ducmV2LnhtbFBLBQYAAAAABAAEAPMAAAD/&#10;BAAAAAA=&#10;" filled="f" stroked="f">
              <v:textbox inset="0,0,0,0">
                <w:txbxContent>
                  <w:p w14:paraId="303AAAB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6"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4624" behindDoc="1" locked="0" layoutInCell="1" allowOverlap="1" wp14:anchorId="303AA9ED" wp14:editId="303AA9EE">
              <wp:simplePos x="0" y="0"/>
              <wp:positionH relativeFrom="page">
                <wp:posOffset>987856</wp:posOffset>
              </wp:positionH>
              <wp:positionV relativeFrom="page">
                <wp:posOffset>865631</wp:posOffset>
              </wp:positionV>
              <wp:extent cx="6043930" cy="1841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F541B4" id="Graphic 84" o:spid="_x0000_s1026" style="position:absolute;margin-left:77.8pt;margin-top:68.15pt;width:475.9pt;height:1.45pt;z-index:-18041856;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75136" behindDoc="1" locked="0" layoutInCell="1" allowOverlap="1" wp14:anchorId="303AA9EF" wp14:editId="303AA9F0">
              <wp:simplePos x="0" y="0"/>
              <wp:positionH relativeFrom="page">
                <wp:posOffset>1077264</wp:posOffset>
              </wp:positionH>
              <wp:positionV relativeFrom="page">
                <wp:posOffset>313462</wp:posOffset>
              </wp:positionV>
              <wp:extent cx="5868670" cy="55435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B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EF" id="_x0000_t202" coordsize="21600,21600" o:spt="202" path="m,l,21600r21600,l21600,xe">
              <v:stroke joinstyle="miter"/>
              <v:path gradientshapeok="t" o:connecttype="rect"/>
            </v:shapetype>
            <v:shape id="Textbox 85" o:spid="_x0000_s1078" type="#_x0000_t202" style="position:absolute;margin-left:84.8pt;margin-top:24.7pt;width:462.1pt;height:43.65pt;z-index:-180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BwLXOCZAQAA&#10;IwMAAA4AAAAAAAAAAAAAAAAALgIAAGRycy9lMm9Eb2MueG1sUEsBAi0AFAAGAAgAAAAhAJAzwZHf&#10;AAAACwEAAA8AAAAAAAAAAAAAAAAA8wMAAGRycy9kb3ducmV2LnhtbFBLBQYAAAAABAAEAPMAAAD/&#10;BAAAAAA=&#10;" filled="f" stroked="f">
              <v:textbox inset="0,0,0,0">
                <w:txbxContent>
                  <w:p w14:paraId="303AAAB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B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9"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0256" behindDoc="1" locked="0" layoutInCell="1" allowOverlap="1" wp14:anchorId="303AAA01" wp14:editId="303AAA02">
              <wp:simplePos x="0" y="0"/>
              <wp:positionH relativeFrom="page">
                <wp:posOffset>987856</wp:posOffset>
              </wp:positionH>
              <wp:positionV relativeFrom="page">
                <wp:posOffset>865631</wp:posOffset>
              </wp:positionV>
              <wp:extent cx="6043930" cy="1841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C2D8E7" id="Graphic 95" o:spid="_x0000_s1026" style="position:absolute;margin-left:77.8pt;margin-top:68.15pt;width:475.9pt;height:1.45pt;z-index:-18036224;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80768" behindDoc="1" locked="0" layoutInCell="1" allowOverlap="1" wp14:anchorId="303AAA03" wp14:editId="303AAA04">
              <wp:simplePos x="0" y="0"/>
              <wp:positionH relativeFrom="page">
                <wp:posOffset>1077264</wp:posOffset>
              </wp:positionH>
              <wp:positionV relativeFrom="page">
                <wp:posOffset>313462</wp:posOffset>
              </wp:positionV>
              <wp:extent cx="5868670" cy="55435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C5"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6"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03" id="_x0000_t202" coordsize="21600,21600" o:spt="202" path="m,l,21600r21600,l21600,xe">
              <v:stroke joinstyle="miter"/>
              <v:path gradientshapeok="t" o:connecttype="rect"/>
            </v:shapetype>
            <v:shape id="Textbox 96" o:spid="_x0000_s1085" type="#_x0000_t202" style="position:absolute;margin-left:84.8pt;margin-top:24.7pt;width:462.1pt;height:43.65pt;z-index:-180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O40L+GZAQAA&#10;IwMAAA4AAAAAAAAAAAAAAAAALgIAAGRycy9lMm9Eb2MueG1sUEsBAi0AFAAGAAgAAAAhAJAzwZHf&#10;AAAACwEAAA8AAAAAAAAAAAAAAAAA8wMAAGRycy9kb3ducmV2LnhtbFBLBQYAAAAABAAEAPMAAAD/&#10;BAAAAAA=&#10;" filled="f" stroked="f">
              <v:textbox inset="0,0,0,0">
                <w:txbxContent>
                  <w:p w14:paraId="303AAAC5"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6"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A"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79744" behindDoc="1" locked="0" layoutInCell="1" allowOverlap="1" wp14:anchorId="303AAA05" wp14:editId="303AAA06">
              <wp:simplePos x="0" y="0"/>
              <wp:positionH relativeFrom="page">
                <wp:posOffset>1077264</wp:posOffset>
              </wp:positionH>
              <wp:positionV relativeFrom="page">
                <wp:posOffset>313462</wp:posOffset>
              </wp:positionV>
              <wp:extent cx="5868670" cy="55435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C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05" id="_x0000_t202" coordsize="21600,21600" o:spt="202" path="m,l,21600r21600,l21600,xe">
              <v:stroke joinstyle="miter"/>
              <v:path gradientshapeok="t" o:connecttype="rect"/>
            </v:shapetype>
            <v:shape id="Textbox 94" o:spid="_x0000_s1086" type="#_x0000_t202" style="position:absolute;margin-left:84.8pt;margin-top:24.7pt;width:462.1pt;height:43.65pt;z-index:-180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Cp7IOQmgEA&#10;ACMDAAAOAAAAAAAAAAAAAAAAAC4CAABkcnMvZTJvRG9jLnhtbFBLAQItABQABgAIAAAAIQCQM8GR&#10;3wAAAAsBAAAPAAAAAAAAAAAAAAAAAPQDAABkcnMvZG93bnJldi54bWxQSwUGAAAAAAQABADzAAAA&#10;AAUAAAAA&#10;" filled="f" stroked="f">
              <v:textbox inset="0,0,0,0">
                <w:txbxContent>
                  <w:p w14:paraId="303AAAC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D"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6400" behindDoc="1" locked="0" layoutInCell="1" allowOverlap="1" wp14:anchorId="303AAA17" wp14:editId="303AAA18">
              <wp:simplePos x="0" y="0"/>
              <wp:positionH relativeFrom="page">
                <wp:posOffset>987856</wp:posOffset>
              </wp:positionH>
              <wp:positionV relativeFrom="page">
                <wp:posOffset>865631</wp:posOffset>
              </wp:positionV>
              <wp:extent cx="6043930" cy="1841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D1E7C3" id="Graphic 107" o:spid="_x0000_s1026" style="position:absolute;margin-left:77.8pt;margin-top:68.15pt;width:475.9pt;height:1.45pt;z-index:-18030080;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86912" behindDoc="1" locked="0" layoutInCell="1" allowOverlap="1" wp14:anchorId="303AAA19" wp14:editId="303AAA1A">
              <wp:simplePos x="0" y="0"/>
              <wp:positionH relativeFrom="page">
                <wp:posOffset>1077264</wp:posOffset>
              </wp:positionH>
              <wp:positionV relativeFrom="page">
                <wp:posOffset>313462</wp:posOffset>
              </wp:positionV>
              <wp:extent cx="5868670" cy="55435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CF"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0"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19" id="_x0000_t202" coordsize="21600,21600" o:spt="202" path="m,l,21600r21600,l21600,xe">
              <v:stroke joinstyle="miter"/>
              <v:path gradientshapeok="t" o:connecttype="rect"/>
            </v:shapetype>
            <v:shape id="Textbox 108" o:spid="_x0000_s1093" type="#_x0000_t202" style="position:absolute;margin-left:84.8pt;margin-top:24.7pt;width:462.1pt;height:43.65pt;z-index:-180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DWm333mgEA&#10;ACMDAAAOAAAAAAAAAAAAAAAAAC4CAABkcnMvZTJvRG9jLnhtbFBLAQItABQABgAIAAAAIQCQM8GR&#10;3wAAAAsBAAAPAAAAAAAAAAAAAAAAAPQDAABkcnMvZG93bnJldi54bWxQSwUGAAAAAAQABADzAAAA&#10;AAUAAAAA&#10;" filled="f" stroked="f">
              <v:textbox inset="0,0,0,0">
                <w:txbxContent>
                  <w:p w14:paraId="303AAACF"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0"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A" w14:textId="0831C68B"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33664" behindDoc="1" locked="0" layoutInCell="1" allowOverlap="1" wp14:anchorId="303AA951" wp14:editId="303AA952">
              <wp:simplePos x="0" y="0"/>
              <wp:positionH relativeFrom="page">
                <wp:posOffset>987856</wp:posOffset>
              </wp:positionH>
              <wp:positionV relativeFrom="page">
                <wp:posOffset>961643</wp:posOffset>
              </wp:positionV>
              <wp:extent cx="604393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BBA0C" id="Graphic 2" o:spid="_x0000_s1026" style="position:absolute;margin-left:77.8pt;margin-top:75.7pt;width:475.9pt;height:1.45pt;z-index:-18082816;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" path="m6043549,l,,,18288r6043549,l6043549,xe" fillcolor="black" stroked="f">
              <v:path arrowok="t"/>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3E"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85376" behindDoc="1" locked="0" layoutInCell="1" allowOverlap="1" wp14:anchorId="303AAA1B" wp14:editId="303AAA1C">
              <wp:simplePos x="0" y="0"/>
              <wp:positionH relativeFrom="page">
                <wp:posOffset>987856</wp:posOffset>
              </wp:positionH>
              <wp:positionV relativeFrom="page">
                <wp:posOffset>865631</wp:posOffset>
              </wp:positionV>
              <wp:extent cx="6043930" cy="1841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E5E7F8" id="Graphic 105" o:spid="_x0000_s1026" style="position:absolute;margin-left:77.8pt;margin-top:68.15pt;width:475.9pt;height:1.45pt;z-index:-18031104;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85888" behindDoc="1" locked="0" layoutInCell="1" allowOverlap="1" wp14:anchorId="303AAA1D" wp14:editId="303AAA1E">
              <wp:simplePos x="0" y="0"/>
              <wp:positionH relativeFrom="page">
                <wp:posOffset>1077264</wp:posOffset>
              </wp:positionH>
              <wp:positionV relativeFrom="page">
                <wp:posOffset>313462</wp:posOffset>
              </wp:positionV>
              <wp:extent cx="5868670" cy="55435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C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1D" id="_x0000_t202" coordsize="21600,21600" o:spt="202" path="m,l,21600r21600,l21600,xe">
              <v:stroke joinstyle="miter"/>
              <v:path gradientshapeok="t" o:connecttype="rect"/>
            </v:shapetype>
            <v:shape id="Textbox 106" o:spid="_x0000_s1094" type="#_x0000_t202" style="position:absolute;margin-left:84.8pt;margin-top:24.7pt;width:462.1pt;height:43.65pt;z-index:-180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CRQ9GGmgEA&#10;ACMDAAAOAAAAAAAAAAAAAAAAAC4CAABkcnMvZTJvRG9jLnhtbFBLAQItABQABgAIAAAAIQCQM8GR&#10;3wAAAAsBAAAPAAAAAAAAAAAAAAAAAPQDAABkcnMvZG93bnJldi54bWxQSwUGAAAAAAQABADzAAAA&#10;AAUAAAAA&#10;" filled="f" stroked="f">
              <v:textbox inset="0,0,0,0">
                <w:txbxContent>
                  <w:p w14:paraId="303AAAC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C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1"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2032" behindDoc="1" locked="0" layoutInCell="1" allowOverlap="1" wp14:anchorId="303AAA2F" wp14:editId="303AAA30">
              <wp:simplePos x="0" y="0"/>
              <wp:positionH relativeFrom="page">
                <wp:posOffset>987856</wp:posOffset>
              </wp:positionH>
              <wp:positionV relativeFrom="page">
                <wp:posOffset>865631</wp:posOffset>
              </wp:positionV>
              <wp:extent cx="6043930" cy="18415"/>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F493F" id="Graphic 121" o:spid="_x0000_s1026" style="position:absolute;margin-left:77.8pt;margin-top:68.15pt;width:475.9pt;height:1.45pt;z-index:-18024448;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92544" behindDoc="1" locked="0" layoutInCell="1" allowOverlap="1" wp14:anchorId="303AAA31" wp14:editId="303AAA32">
              <wp:simplePos x="0" y="0"/>
              <wp:positionH relativeFrom="page">
                <wp:posOffset>1077264</wp:posOffset>
              </wp:positionH>
              <wp:positionV relativeFrom="page">
                <wp:posOffset>313462</wp:posOffset>
              </wp:positionV>
              <wp:extent cx="5868670" cy="55435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D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31" id="_x0000_t202" coordsize="21600,21600" o:spt="202" path="m,l,21600r21600,l21600,xe">
              <v:stroke joinstyle="miter"/>
              <v:path gradientshapeok="t" o:connecttype="rect"/>
            </v:shapetype>
            <v:shape id="Textbox 122" o:spid="_x0000_s1101" type="#_x0000_t202" style="position:absolute;margin-left:84.8pt;margin-top:24.7pt;width:462.1pt;height:43.65pt;z-index:-180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BWlUbImgEA&#10;ACMDAAAOAAAAAAAAAAAAAAAAAC4CAABkcnMvZTJvRG9jLnhtbFBLAQItABQABgAIAAAAIQCQM8GR&#10;3wAAAAsBAAAPAAAAAAAAAAAAAAAAAPQDAABkcnMvZG93bnJldi54bWxQSwUGAAAAAAQABADzAAAA&#10;AAUAAAAA&#10;" filled="f" stroked="f">
              <v:textbox inset="0,0,0,0">
                <w:txbxContent>
                  <w:p w14:paraId="303AAAD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2"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1520" behindDoc="1" locked="0" layoutInCell="1" allowOverlap="1" wp14:anchorId="303AAA33" wp14:editId="303AAA34">
              <wp:simplePos x="0" y="0"/>
              <wp:positionH relativeFrom="page">
                <wp:posOffset>1077264</wp:posOffset>
              </wp:positionH>
              <wp:positionV relativeFrom="page">
                <wp:posOffset>313462</wp:posOffset>
              </wp:positionV>
              <wp:extent cx="5868670" cy="55435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D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33" id="_x0000_t202" coordsize="21600,21600" o:spt="202" path="m,l,21600r21600,l21600,xe">
              <v:stroke joinstyle="miter"/>
              <v:path gradientshapeok="t" o:connecttype="rect"/>
            </v:shapetype>
            <v:shape id="Textbox 120" o:spid="_x0000_s1102" type="#_x0000_t202" style="position:absolute;margin-left:84.8pt;margin-top:24.7pt;width:462.1pt;height:43.65pt;z-index:-180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BFN6rmZAQAA&#10;IwMAAA4AAAAAAAAAAAAAAAAALgIAAGRycy9lMm9Eb2MueG1sUEsBAi0AFAAGAAgAAAAhAJAzwZHf&#10;AAAACwEAAA8AAAAAAAAAAAAAAAAA8wMAAGRycy9kb3ducmV2LnhtbFBLBQYAAAAABAAEAPMAAAD/&#10;BAAAAAA=&#10;" filled="f" stroked="f">
              <v:textbox inset="0,0,0,0">
                <w:txbxContent>
                  <w:p w14:paraId="303AAAD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D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5"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8176" behindDoc="1" locked="0" layoutInCell="1" allowOverlap="1" wp14:anchorId="303AAA45" wp14:editId="303AAA46">
              <wp:simplePos x="0" y="0"/>
              <wp:positionH relativeFrom="page">
                <wp:posOffset>987856</wp:posOffset>
              </wp:positionH>
              <wp:positionV relativeFrom="page">
                <wp:posOffset>865631</wp:posOffset>
              </wp:positionV>
              <wp:extent cx="6043930" cy="18415"/>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52B99D" id="Graphic 137" o:spid="_x0000_s1026" style="position:absolute;margin-left:77.8pt;margin-top:68.15pt;width:475.9pt;height:1.45pt;z-index:-18018304;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98688" behindDoc="1" locked="0" layoutInCell="1" allowOverlap="1" wp14:anchorId="303AAA47" wp14:editId="303AAA48">
              <wp:simplePos x="0" y="0"/>
              <wp:positionH relativeFrom="page">
                <wp:posOffset>1077264</wp:posOffset>
              </wp:positionH>
              <wp:positionV relativeFrom="page">
                <wp:posOffset>313462</wp:posOffset>
              </wp:positionV>
              <wp:extent cx="5868670" cy="55435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E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47" id="_x0000_t202" coordsize="21600,21600" o:spt="202" path="m,l,21600r21600,l21600,xe">
              <v:stroke joinstyle="miter"/>
              <v:path gradientshapeok="t" o:connecttype="rect"/>
            </v:shapetype>
            <v:shape id="Textbox 138" o:spid="_x0000_s1109" type="#_x0000_t202" style="position:absolute;margin-left:84.8pt;margin-top:24.7pt;width:462.1pt;height:43.65pt;z-index:-180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DsW8LzmgEA&#10;ACMDAAAOAAAAAAAAAAAAAAAAAC4CAABkcnMvZTJvRG9jLnhtbFBLAQItABQABgAIAAAAIQCQM8GR&#10;3wAAAAsBAAAPAAAAAAAAAAAAAAAAAPQDAABkcnMvZG93bnJldi54bWxQSwUGAAAAAAQABADzAAAA&#10;AAUAAAAA&#10;" filled="f" stroked="f">
              <v:textbox inset="0,0,0,0">
                <w:txbxContent>
                  <w:p w14:paraId="303AAAE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6"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97152" behindDoc="1" locked="0" layoutInCell="1" allowOverlap="1" wp14:anchorId="303AAA49" wp14:editId="303AAA4A">
              <wp:simplePos x="0" y="0"/>
              <wp:positionH relativeFrom="page">
                <wp:posOffset>987856</wp:posOffset>
              </wp:positionH>
              <wp:positionV relativeFrom="page">
                <wp:posOffset>865631</wp:posOffset>
              </wp:positionV>
              <wp:extent cx="6043930" cy="1841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40DAE" id="Graphic 135" o:spid="_x0000_s1026" style="position:absolute;margin-left:77.8pt;margin-top:68.15pt;width:475.9pt;height:1.45pt;z-index:-18019328;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97664" behindDoc="1" locked="0" layoutInCell="1" allowOverlap="1" wp14:anchorId="303AAA4B" wp14:editId="303AAA4C">
              <wp:simplePos x="0" y="0"/>
              <wp:positionH relativeFrom="page">
                <wp:posOffset>1077264</wp:posOffset>
              </wp:positionH>
              <wp:positionV relativeFrom="page">
                <wp:posOffset>313462</wp:posOffset>
              </wp:positionV>
              <wp:extent cx="5868670" cy="55435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E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4B" id="_x0000_t202" coordsize="21600,21600" o:spt="202" path="m,l,21600r21600,l21600,xe">
              <v:stroke joinstyle="miter"/>
              <v:path gradientshapeok="t" o:connecttype="rect"/>
            </v:shapetype>
            <v:shape id="Textbox 136" o:spid="_x0000_s1110" type="#_x0000_t202" style="position:absolute;margin-left:84.8pt;margin-top:24.7pt;width:462.1pt;height:43.65pt;z-index:-180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KuDboKZAQAA&#10;IwMAAA4AAAAAAAAAAAAAAAAALgIAAGRycy9lMm9Eb2MueG1sUEsBAi0AFAAGAAgAAAAhAJAzwZHf&#10;AAAACwEAAA8AAAAAAAAAAAAAAAAA8wMAAGRycy9kb3ducmV2LnhtbFBLBQYAAAAABAAEAPMAAAD/&#10;BAAAAAA=&#10;" filled="f" stroked="f">
              <v:textbox inset="0,0,0,0">
                <w:txbxContent>
                  <w:p w14:paraId="303AAAE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9"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303296" behindDoc="1" locked="0" layoutInCell="1" allowOverlap="1" wp14:anchorId="303AAA5D" wp14:editId="303AAA5E">
              <wp:simplePos x="0" y="0"/>
              <wp:positionH relativeFrom="page">
                <wp:posOffset>1077264</wp:posOffset>
              </wp:positionH>
              <wp:positionV relativeFrom="page">
                <wp:posOffset>313462</wp:posOffset>
              </wp:positionV>
              <wp:extent cx="5868670" cy="55435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E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5D" id="_x0000_t202" coordsize="21600,21600" o:spt="202" path="m,l,21600r21600,l21600,xe">
              <v:stroke joinstyle="miter"/>
              <v:path gradientshapeok="t" o:connecttype="rect"/>
            </v:shapetype>
            <v:shape id="Textbox 147" o:spid="_x0000_s1117" type="#_x0000_t202" style="position:absolute;margin-left:84.8pt;margin-top:24.7pt;width:462.1pt;height:43.65pt;z-index:-180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Ap4rivmgEA&#10;ACMDAAAOAAAAAAAAAAAAAAAAAC4CAABkcnMvZTJvRG9jLnhtbFBLAQItABQABgAIAAAAIQCQM8GR&#10;3wAAAAsBAAAPAAAAAAAAAAAAAAAAAPQDAABkcnMvZG93bnJldi54bWxQSwUGAAAAAAQABADzAAAA&#10;AAUAAAAA&#10;" filled="f" stroked="f">
              <v:textbox inset="0,0,0,0">
                <w:txbxContent>
                  <w:p w14:paraId="303AAAEB"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C"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4A"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303808" behindDoc="1" locked="0" layoutInCell="1" allowOverlap="1" wp14:anchorId="303AAA5F" wp14:editId="303AAA60">
              <wp:simplePos x="0" y="0"/>
              <wp:positionH relativeFrom="page">
                <wp:posOffset>987856</wp:posOffset>
              </wp:positionH>
              <wp:positionV relativeFrom="page">
                <wp:posOffset>865631</wp:posOffset>
              </wp:positionV>
              <wp:extent cx="6043930" cy="1841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128B6" id="Graphic 148" o:spid="_x0000_s1026" style="position:absolute;margin-left:77.8pt;margin-top:68.15pt;width:475.9pt;height:1.45pt;z-index:-18012672;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304320" behindDoc="1" locked="0" layoutInCell="1" allowOverlap="1" wp14:anchorId="303AAA61" wp14:editId="303AAA62">
              <wp:simplePos x="0" y="0"/>
              <wp:positionH relativeFrom="page">
                <wp:posOffset>1077264</wp:posOffset>
              </wp:positionH>
              <wp:positionV relativeFrom="page">
                <wp:posOffset>313462</wp:posOffset>
              </wp:positionV>
              <wp:extent cx="5868670" cy="55435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E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A61" id="_x0000_t202" coordsize="21600,21600" o:spt="202" path="m,l,21600r21600,l21600,xe">
              <v:stroke joinstyle="miter"/>
              <v:path gradientshapeok="t" o:connecttype="rect"/>
            </v:shapetype>
            <v:shape id="Textbox 149" o:spid="_x0000_s1118" type="#_x0000_t202" style="position:absolute;margin-left:84.8pt;margin-top:24.7pt;width:462.1pt;height:43.65pt;z-index:-180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BuOhTemgEA&#10;ACMDAAAOAAAAAAAAAAAAAAAAAC4CAABkcnMvZTJvRG9jLnhtbFBLAQItABQABgAIAAAAIQCQM8GR&#10;3wAAAAsBAAAPAAAAAAAAAAAAAAAAAPQDAABkcnMvZG93bnJldi54bWxQSwUGAAAAAAQABADzAAAA&#10;AAUAAAAA&#10;" filled="f" stroked="f">
              <v:textbox inset="0,0,0,0">
                <w:txbxContent>
                  <w:p w14:paraId="303AAAE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E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D" w14:textId="5A14E7EE" w:rsidR="007E7C26" w:rsidRDefault="007E7C26">
    <w:pPr>
      <w:pStyle w:val="BodyText"/>
      <w:spacing w:line="14" w:lineRule="auto"/>
      <w:ind w:left="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1E" w14:textId="1467FB93"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39808" behindDoc="1" locked="0" layoutInCell="1" allowOverlap="1" wp14:anchorId="303AA967" wp14:editId="303AA968">
              <wp:simplePos x="0" y="0"/>
              <wp:positionH relativeFrom="page">
                <wp:posOffset>987856</wp:posOffset>
              </wp:positionH>
              <wp:positionV relativeFrom="page">
                <wp:posOffset>865631</wp:posOffset>
              </wp:positionV>
              <wp:extent cx="6043930" cy="1841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1F087" id="Graphic 14" o:spid="_x0000_s1026" style="position:absolute;margin-left:77.8pt;margin-top:68.15pt;width:475.9pt;height:1.45pt;z-index:-18076672;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1"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6464" behindDoc="1" locked="0" layoutInCell="1" allowOverlap="1" wp14:anchorId="303AA97B" wp14:editId="303AA97C">
              <wp:simplePos x="0" y="0"/>
              <wp:positionH relativeFrom="page">
                <wp:posOffset>1077264</wp:posOffset>
              </wp:positionH>
              <wp:positionV relativeFrom="page">
                <wp:posOffset>313462</wp:posOffset>
              </wp:positionV>
              <wp:extent cx="5868670" cy="55435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8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8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7B" id="_x0000_t202" coordsize="21600,21600" o:spt="202" path="m,l,21600r21600,l21600,xe">
              <v:stroke joinstyle="miter"/>
              <v:path gradientshapeok="t" o:connecttype="rect"/>
            </v:shapetype>
            <v:shape id="Textbox 29" o:spid="_x0000_s1037" type="#_x0000_t202" style="position:absolute;margin-left:84.8pt;margin-top:24.7pt;width:462.1pt;height:43.65pt;z-index:-180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DLkm/WZAQAA&#10;IwMAAA4AAAAAAAAAAAAAAAAALgIAAGRycy9lMm9Eb2MueG1sUEsBAi0AFAAGAAgAAAAhAJAzwZHf&#10;AAAACwEAAA8AAAAAAAAAAAAAAAAA8wMAAGRycy9kb3ducmV2LnhtbFBLBQYAAAAABAAEAPMAAAD/&#10;BAAAAAA=&#10;" filled="f" stroked="f">
              <v:textbox inset="0,0,0,0">
                <w:txbxContent>
                  <w:p w14:paraId="303AAA89"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8A"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2"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45440" behindDoc="1" locked="0" layoutInCell="1" allowOverlap="1" wp14:anchorId="303AA97D" wp14:editId="303AA97E">
              <wp:simplePos x="0" y="0"/>
              <wp:positionH relativeFrom="page">
                <wp:posOffset>987856</wp:posOffset>
              </wp:positionH>
              <wp:positionV relativeFrom="page">
                <wp:posOffset>865631</wp:posOffset>
              </wp:positionV>
              <wp:extent cx="6043930" cy="1841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3930" cy="18415"/>
                      </a:xfrm>
                      <a:custGeom>
                        <a:avLst/>
                        <a:gdLst/>
                        <a:ahLst/>
                        <a:cxnLst/>
                        <a:rect l="l" t="t" r="r" b="b"/>
                        <a:pathLst>
                          <a:path w="6043930" h="18415">
                            <a:moveTo>
                              <a:pt x="6043549" y="0"/>
                            </a:moveTo>
                            <a:lnTo>
                              <a:pt x="0" y="0"/>
                            </a:lnTo>
                            <a:lnTo>
                              <a:pt x="0" y="18288"/>
                            </a:lnTo>
                            <a:lnTo>
                              <a:pt x="6043549" y="18288"/>
                            </a:lnTo>
                            <a:lnTo>
                              <a:pt x="60435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0489D8" id="Graphic 27" o:spid="_x0000_s1026" style="position:absolute;margin-left:77.8pt;margin-top:68.15pt;width:475.9pt;height:1.45pt;z-index:-18071040;visibility:visible;mso-wrap-style:square;mso-wrap-distance-left:0;mso-wrap-distance-top:0;mso-wrap-distance-right:0;mso-wrap-distance-bottom:0;mso-position-horizontal:absolute;mso-position-horizontal-relative:page;mso-position-vertical:absolute;mso-position-vertical-relative:page;v-text-anchor:top" coordsize="60439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" path="m6043549,l,,,18288r6043549,l6043549,xe" fillcolor="black" stroked="f">
              <v:path arrowok="t"/>
              <w10:wrap anchorx="page" anchory="page"/>
            </v:shape>
          </w:pict>
        </mc:Fallback>
      </mc:AlternateContent>
    </w:r>
    <w:r>
      <w:rPr>
        <w:noProof/>
        <w:sz w:val="20"/>
      </w:rPr>
      <mc:AlternateContent>
        <mc:Choice Requires="wps">
          <w:drawing>
            <wp:anchor distT="0" distB="0" distL="0" distR="0" simplePos="0" relativeHeight="485245952" behindDoc="1" locked="0" layoutInCell="1" allowOverlap="1" wp14:anchorId="303AA97F" wp14:editId="303AA980">
              <wp:simplePos x="0" y="0"/>
              <wp:positionH relativeFrom="page">
                <wp:posOffset>1077264</wp:posOffset>
              </wp:positionH>
              <wp:positionV relativeFrom="page">
                <wp:posOffset>313462</wp:posOffset>
              </wp:positionV>
              <wp:extent cx="5868670" cy="55435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8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8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7F" id="_x0000_t202" coordsize="21600,21600" o:spt="202" path="m,l,21600r21600,l21600,xe">
              <v:stroke joinstyle="miter"/>
              <v:path gradientshapeok="t" o:connecttype="rect"/>
            </v:shapetype>
            <v:shape id="Textbox 28" o:spid="_x0000_s1038" type="#_x0000_t202" style="position:absolute;margin-left:84.8pt;margin-top:24.7pt;width:462.1pt;height:43.65pt;z-index:-180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HU8N4SZAQAA&#10;IwMAAA4AAAAAAAAAAAAAAAAALgIAAGRycy9lMm9Eb2MueG1sUEsBAi0AFAAGAAgAAAAhAJAzwZHf&#10;AAAACwEAAA8AAAAAAAAAAAAAAAAA8wMAAGRycy9kb3ducmV2LnhtbFBLBQYAAAAABAAEAPMAAAD/&#10;BAAAAAA=&#10;" filled="f" stroked="f">
              <v:textbox inset="0,0,0,0">
                <w:txbxContent>
                  <w:p w14:paraId="303AAA87"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88"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5"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1584" behindDoc="1" locked="0" layoutInCell="1" allowOverlap="1" wp14:anchorId="303AA991" wp14:editId="303AA992">
              <wp:simplePos x="0" y="0"/>
              <wp:positionH relativeFrom="page">
                <wp:posOffset>1077264</wp:posOffset>
              </wp:positionH>
              <wp:positionV relativeFrom="page">
                <wp:posOffset>313462</wp:posOffset>
              </wp:positionV>
              <wp:extent cx="5868670" cy="55435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9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91" id="_x0000_t202" coordsize="21600,21600" o:spt="202" path="m,l,21600r21600,l21600,xe">
              <v:stroke joinstyle="miter"/>
              <v:path gradientshapeok="t" o:connecttype="rect"/>
            </v:shapetype>
            <v:shape id="Textbox 39" o:spid="_x0000_s1045" type="#_x0000_t202" style="position:absolute;margin-left:84.8pt;margin-top:24.7pt;width:462.1pt;height:43.65pt;z-index:-180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" filled="f" stroked="f">
              <v:textbox inset="0,0,0,0">
                <w:txbxContent>
                  <w:p w14:paraId="303AAA93"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4"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6"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1072" behindDoc="1" locked="0" layoutInCell="1" allowOverlap="1" wp14:anchorId="303AA993" wp14:editId="303AA994">
              <wp:simplePos x="0" y="0"/>
              <wp:positionH relativeFrom="page">
                <wp:posOffset>1077264</wp:posOffset>
              </wp:positionH>
              <wp:positionV relativeFrom="page">
                <wp:posOffset>313462</wp:posOffset>
              </wp:positionV>
              <wp:extent cx="5868670" cy="55435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9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93" id="_x0000_t202" coordsize="21600,21600" o:spt="202" path="m,l,21600r21600,l21600,xe">
              <v:stroke joinstyle="miter"/>
              <v:path gradientshapeok="t" o:connecttype="rect"/>
            </v:shapetype>
            <v:shape id="Textbox 38" o:spid="_x0000_s1046" type="#_x0000_t202" style="position:absolute;margin-left:84.8pt;margin-top:24.7pt;width:462.1pt;height:43.65pt;z-index:-180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CHA0SFmgEA&#10;ACMDAAAOAAAAAAAAAAAAAAAAAC4CAABkcnMvZTJvRG9jLnhtbFBLAQItABQABgAIAAAAIQCQM8GR&#10;3wAAAAsBAAAPAAAAAAAAAAAAAAAAAPQDAABkcnMvZG93bnJldi54bWxQSwUGAAAAAAQABADzAAAA&#10;AAUAAAAA&#10;" filled="f" stroked="f">
              <v:textbox inset="0,0,0,0">
                <w:txbxContent>
                  <w:p w14:paraId="303AAA91"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2"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A929" w14:textId="77777777" w:rsidR="007E7C26" w:rsidRDefault="004F4220">
    <w:pPr>
      <w:pStyle w:val="BodyText"/>
      <w:spacing w:line="14" w:lineRule="auto"/>
      <w:ind w:left="0"/>
      <w:rPr>
        <w:sz w:val="20"/>
      </w:rPr>
    </w:pPr>
    <w:r>
      <w:rPr>
        <w:noProof/>
        <w:sz w:val="20"/>
      </w:rPr>
      <mc:AlternateContent>
        <mc:Choice Requires="wps">
          <w:drawing>
            <wp:anchor distT="0" distB="0" distL="0" distR="0" simplePos="0" relativeHeight="485257216" behindDoc="1" locked="0" layoutInCell="1" allowOverlap="1" wp14:anchorId="303AA9A5" wp14:editId="303AA9A6">
              <wp:simplePos x="0" y="0"/>
              <wp:positionH relativeFrom="page">
                <wp:posOffset>1077264</wp:posOffset>
              </wp:positionH>
              <wp:positionV relativeFrom="page">
                <wp:posOffset>313462</wp:posOffset>
              </wp:positionV>
              <wp:extent cx="5868670" cy="55435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670" cy="554355"/>
                      </a:xfrm>
                      <a:prstGeom prst="rect">
                        <a:avLst/>
                      </a:prstGeom>
                    </wps:spPr>
                    <wps:txbx>
                      <w:txbxContent>
                        <w:p w14:paraId="303AAA9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wps:txbx>
                    <wps:bodyPr wrap="square" lIns="0" tIns="0" rIns="0" bIns="0" rtlCol="0">
                      <a:noAutofit/>
                    </wps:bodyPr>
                  </wps:wsp>
                </a:graphicData>
              </a:graphic>
            </wp:anchor>
          </w:drawing>
        </mc:Choice>
        <mc:Fallback>
          <w:pict>
            <v:shapetype w14:anchorId="303AA9A5" id="_x0000_t202" coordsize="21600,21600" o:spt="202" path="m,l,21600r21600,l21600,xe">
              <v:stroke joinstyle="miter"/>
              <v:path gradientshapeok="t" o:connecttype="rect"/>
            </v:shapetype>
            <v:shape id="Textbox 50" o:spid="_x0000_s1053" type="#_x0000_t202" style="position:absolute;margin-left:84.8pt;margin-top:24.7pt;width:462.1pt;height:43.65pt;z-index:-180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" filled="f" stroked="f">
              <v:textbox inset="0,0,0,0">
                <w:txbxContent>
                  <w:p w14:paraId="303AAA9D" w14:textId="77777777" w:rsidR="007E7C26" w:rsidRDefault="004F4220">
                    <w:pPr>
                      <w:spacing w:before="11"/>
                      <w:ind w:left="3" w:right="2"/>
                      <w:jc w:val="center"/>
                      <w:rPr>
                        <w:b/>
                      </w:rPr>
                    </w:pPr>
                    <w:r>
                      <w:rPr>
                        <w:b/>
                      </w:rPr>
                      <w:t>KHẢO</w:t>
                    </w:r>
                    <w:r>
                      <w:rPr>
                        <w:b/>
                        <w:spacing w:val="-14"/>
                      </w:rPr>
                      <w:t xml:space="preserve"> </w:t>
                    </w:r>
                    <w:r>
                      <w:rPr>
                        <w:b/>
                      </w:rPr>
                      <w:t>SÁT,</w:t>
                    </w:r>
                    <w:r>
                      <w:rPr>
                        <w:b/>
                        <w:spacing w:val="-5"/>
                      </w:rPr>
                      <w:t xml:space="preserve"> </w:t>
                    </w:r>
                    <w:r>
                      <w:rPr>
                        <w:b/>
                      </w:rPr>
                      <w:t>LẬP</w:t>
                    </w:r>
                    <w:r>
                      <w:rPr>
                        <w:b/>
                        <w:spacing w:val="-14"/>
                      </w:rPr>
                      <w:t xml:space="preserve"> </w:t>
                    </w:r>
                    <w:r>
                      <w:rPr>
                        <w:b/>
                      </w:rPr>
                      <w:t>BCKTKT,</w:t>
                    </w:r>
                    <w:r>
                      <w:rPr>
                        <w:b/>
                        <w:spacing w:val="-5"/>
                      </w:rPr>
                      <w:t xml:space="preserve"> </w:t>
                    </w:r>
                    <w:r>
                      <w:rPr>
                        <w:b/>
                      </w:rPr>
                      <w:t>LẬP</w:t>
                    </w:r>
                    <w:r>
                      <w:rPr>
                        <w:b/>
                        <w:spacing w:val="-14"/>
                      </w:rPr>
                      <w:t xml:space="preserve"> </w:t>
                    </w:r>
                    <w:r>
                      <w:rPr>
                        <w:b/>
                      </w:rPr>
                      <w:t>HỒ</w:t>
                    </w:r>
                    <w:r>
                      <w:rPr>
                        <w:b/>
                        <w:spacing w:val="-4"/>
                      </w:rPr>
                      <w:t xml:space="preserve"> </w:t>
                    </w:r>
                    <w:r>
                      <w:rPr>
                        <w:b/>
                      </w:rPr>
                      <w:t>SƠ</w:t>
                    </w:r>
                    <w:r>
                      <w:rPr>
                        <w:b/>
                        <w:spacing w:val="-7"/>
                      </w:rPr>
                      <w:t xml:space="preserve"> </w:t>
                    </w:r>
                    <w:r>
                      <w:rPr>
                        <w:b/>
                      </w:rPr>
                      <w:t>CẤP</w:t>
                    </w:r>
                    <w:r>
                      <w:rPr>
                        <w:b/>
                        <w:spacing w:val="-14"/>
                      </w:rPr>
                      <w:t xml:space="preserve"> </w:t>
                    </w:r>
                    <w:r>
                      <w:rPr>
                        <w:b/>
                      </w:rPr>
                      <w:t>GIẤY</w:t>
                    </w:r>
                    <w:r>
                      <w:rPr>
                        <w:b/>
                        <w:spacing w:val="-12"/>
                      </w:rPr>
                      <w:t xml:space="preserve"> </w:t>
                    </w:r>
                    <w:r>
                      <w:rPr>
                        <w:b/>
                      </w:rPr>
                      <w:t>PHÉP</w:t>
                    </w:r>
                    <w:r>
                      <w:rPr>
                        <w:b/>
                        <w:spacing w:val="-14"/>
                      </w:rPr>
                      <w:t xml:space="preserve"> </w:t>
                    </w:r>
                    <w:r>
                      <w:rPr>
                        <w:b/>
                      </w:rPr>
                      <w:t>MÔI</w:t>
                    </w:r>
                    <w:r>
                      <w:rPr>
                        <w:b/>
                        <w:spacing w:val="-9"/>
                      </w:rPr>
                      <w:t xml:space="preserve"> </w:t>
                    </w:r>
                    <w:r>
                      <w:rPr>
                        <w:b/>
                      </w:rPr>
                      <w:t>TRƯỜNG</w:t>
                    </w:r>
                    <w:r>
                      <w:rPr>
                        <w:b/>
                        <w:spacing w:val="-4"/>
                      </w:rPr>
                      <w:t xml:space="preserve"> </w:t>
                    </w:r>
                    <w:r>
                      <w:rPr>
                        <w:b/>
                      </w:rPr>
                      <w:t>CHO</w:t>
                    </w:r>
                    <w:r>
                      <w:rPr>
                        <w:b/>
                        <w:spacing w:val="-4"/>
                      </w:rPr>
                      <w:t xml:space="preserve"> </w:t>
                    </w:r>
                    <w:r>
                      <w:rPr>
                        <w:b/>
                      </w:rPr>
                      <w:t>DỰ</w:t>
                    </w:r>
                    <w:r>
                      <w:rPr>
                        <w:b/>
                        <w:spacing w:val="-6"/>
                      </w:rPr>
                      <w:t xml:space="preserve"> </w:t>
                    </w:r>
                    <w:r>
                      <w:rPr>
                        <w:b/>
                      </w:rPr>
                      <w:t>ÁN</w:t>
                    </w:r>
                    <w:r>
                      <w:rPr>
                        <w:b/>
                        <w:spacing w:val="-6"/>
                      </w:rPr>
                      <w:t xml:space="preserve"> </w:t>
                    </w:r>
                    <w:r>
                      <w:rPr>
                        <w:b/>
                      </w:rPr>
                      <w:t>“XÂY DỰNG BỒN TRỮ DẦU 1.000M3 CHO NHÀ MÁY DIESEL PHÚ QUÝ</w:t>
                    </w:r>
                  </w:p>
                  <w:p w14:paraId="303AAA9E" w14:textId="77777777" w:rsidR="007E7C26" w:rsidRDefault="004F4220">
                    <w:pPr>
                      <w:spacing w:before="82"/>
                      <w:ind w:left="1" w:right="3"/>
                      <w:jc w:val="center"/>
                      <w:rPr>
                        <w:b/>
                      </w:rPr>
                    </w:pPr>
                    <w:r>
                      <w:rPr>
                        <w:b/>
                        <w:color w:val="FF0000"/>
                      </w:rPr>
                      <w:t>CHỈ</w:t>
                    </w:r>
                    <w:r>
                      <w:rPr>
                        <w:b/>
                        <w:color w:val="FF0000"/>
                        <w:spacing w:val="-4"/>
                      </w:rPr>
                      <w:t xml:space="preserve"> </w:t>
                    </w:r>
                    <w:r>
                      <w:rPr>
                        <w:b/>
                        <w:color w:val="FF0000"/>
                      </w:rPr>
                      <w:t>DẪN</w:t>
                    </w:r>
                    <w:r>
                      <w:rPr>
                        <w:b/>
                        <w:color w:val="FF0000"/>
                        <w:spacing w:val="-2"/>
                      </w:rPr>
                      <w:t xml:space="preserve"> </w:t>
                    </w:r>
                    <w:r>
                      <w:rPr>
                        <w:b/>
                        <w:color w:val="FF0000"/>
                      </w:rPr>
                      <w:t>KỸ</w:t>
                    </w:r>
                    <w:r>
                      <w:rPr>
                        <w:b/>
                        <w:color w:val="FF0000"/>
                        <w:spacing w:val="-2"/>
                      </w:rPr>
                      <w:t xml:space="preserve"> </w:t>
                    </w:r>
                    <w:r>
                      <w:rPr>
                        <w:b/>
                        <w:color w:val="FF0000"/>
                        <w:spacing w:val="-4"/>
                      </w:rPr>
                      <w:t>THUẬT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51F"/>
    <w:multiLevelType w:val="multilevel"/>
    <w:tmpl w:val="A600EA08"/>
    <w:lvl w:ilvl="0">
      <w:start w:val="13"/>
      <w:numFmt w:val="decimal"/>
      <w:lvlText w:val="%1"/>
      <w:lvlJc w:val="left"/>
      <w:pPr>
        <w:ind w:left="1512" w:hanging="778"/>
        <w:jc w:val="left"/>
      </w:pPr>
      <w:rPr>
        <w:rFonts w:hint="default"/>
        <w:lang w:val="vi" w:eastAsia="en-US" w:bidi="ar-SA"/>
      </w:rPr>
    </w:lvl>
    <w:lvl w:ilvl="1">
      <w:start w:val="7"/>
      <w:numFmt w:val="decimal"/>
      <w:lvlText w:val="%1.%2"/>
      <w:lvlJc w:val="left"/>
      <w:pPr>
        <w:ind w:left="1512" w:hanging="778"/>
        <w:jc w:val="left"/>
      </w:pPr>
      <w:rPr>
        <w:rFonts w:hint="default"/>
        <w:lang w:val="vi" w:eastAsia="en-US" w:bidi="ar-SA"/>
      </w:rPr>
    </w:lvl>
    <w:lvl w:ilvl="2">
      <w:start w:val="1"/>
      <w:numFmt w:val="decimal"/>
      <w:lvlText w:val="%1.%2.%3."/>
      <w:lvlJc w:val="left"/>
      <w:pPr>
        <w:ind w:left="1512" w:hanging="778"/>
        <w:jc w:val="lef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4296" w:hanging="778"/>
      </w:pPr>
      <w:rPr>
        <w:rFonts w:hint="default"/>
        <w:lang w:val="vi" w:eastAsia="en-US" w:bidi="ar-SA"/>
      </w:rPr>
    </w:lvl>
    <w:lvl w:ilvl="4">
      <w:numFmt w:val="bullet"/>
      <w:lvlText w:val="•"/>
      <w:lvlJc w:val="left"/>
      <w:pPr>
        <w:ind w:left="5221" w:hanging="778"/>
      </w:pPr>
      <w:rPr>
        <w:rFonts w:hint="default"/>
        <w:lang w:val="vi" w:eastAsia="en-US" w:bidi="ar-SA"/>
      </w:rPr>
    </w:lvl>
    <w:lvl w:ilvl="5">
      <w:numFmt w:val="bullet"/>
      <w:lvlText w:val="•"/>
      <w:lvlJc w:val="left"/>
      <w:pPr>
        <w:ind w:left="6146" w:hanging="778"/>
      </w:pPr>
      <w:rPr>
        <w:rFonts w:hint="default"/>
        <w:lang w:val="vi" w:eastAsia="en-US" w:bidi="ar-SA"/>
      </w:rPr>
    </w:lvl>
    <w:lvl w:ilvl="6">
      <w:numFmt w:val="bullet"/>
      <w:lvlText w:val="•"/>
      <w:lvlJc w:val="left"/>
      <w:pPr>
        <w:ind w:left="7072" w:hanging="778"/>
      </w:pPr>
      <w:rPr>
        <w:rFonts w:hint="default"/>
        <w:lang w:val="vi" w:eastAsia="en-US" w:bidi="ar-SA"/>
      </w:rPr>
    </w:lvl>
    <w:lvl w:ilvl="7">
      <w:numFmt w:val="bullet"/>
      <w:lvlText w:val="•"/>
      <w:lvlJc w:val="left"/>
      <w:pPr>
        <w:ind w:left="7997" w:hanging="778"/>
      </w:pPr>
      <w:rPr>
        <w:rFonts w:hint="default"/>
        <w:lang w:val="vi" w:eastAsia="en-US" w:bidi="ar-SA"/>
      </w:rPr>
    </w:lvl>
    <w:lvl w:ilvl="8">
      <w:numFmt w:val="bullet"/>
      <w:lvlText w:val="•"/>
      <w:lvlJc w:val="left"/>
      <w:pPr>
        <w:ind w:left="8922" w:hanging="778"/>
      </w:pPr>
      <w:rPr>
        <w:rFonts w:hint="default"/>
        <w:lang w:val="vi" w:eastAsia="en-US" w:bidi="ar-SA"/>
      </w:rPr>
    </w:lvl>
  </w:abstractNum>
  <w:abstractNum w:abstractNumId="1" w15:restartNumberingAfterBreak="0">
    <w:nsid w:val="070919FF"/>
    <w:multiLevelType w:val="hybridMultilevel"/>
    <w:tmpl w:val="16CE2730"/>
    <w:lvl w:ilvl="0" w:tplc="CE2AC032">
      <w:start w:val="1"/>
      <w:numFmt w:val="decimal"/>
      <w:lvlText w:val="%1."/>
      <w:lvlJc w:val="left"/>
      <w:pPr>
        <w:ind w:left="1353" w:hanging="260"/>
        <w:jc w:val="left"/>
      </w:pPr>
      <w:rPr>
        <w:rFonts w:ascii="Times New Roman" w:eastAsia="Times New Roman" w:hAnsi="Times New Roman" w:cs="Times New Roman" w:hint="default"/>
        <w:b/>
        <w:bCs/>
        <w:i w:val="0"/>
        <w:iCs w:val="0"/>
        <w:spacing w:val="-1"/>
        <w:w w:val="99"/>
        <w:sz w:val="26"/>
        <w:szCs w:val="26"/>
        <w:lang w:val="vi" w:eastAsia="en-US" w:bidi="ar-SA"/>
      </w:rPr>
    </w:lvl>
    <w:lvl w:ilvl="1" w:tplc="E4204FBA">
      <w:numFmt w:val="bullet"/>
      <w:lvlText w:val="-"/>
      <w:lvlJc w:val="left"/>
      <w:pPr>
        <w:ind w:left="734"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07629204">
      <w:numFmt w:val="bullet"/>
      <w:lvlText w:val="•"/>
      <w:lvlJc w:val="left"/>
      <w:pPr>
        <w:ind w:left="2405" w:hanging="152"/>
      </w:pPr>
      <w:rPr>
        <w:rFonts w:hint="default"/>
        <w:lang w:val="vi" w:eastAsia="en-US" w:bidi="ar-SA"/>
      </w:rPr>
    </w:lvl>
    <w:lvl w:ilvl="3" w:tplc="16DA1624">
      <w:numFmt w:val="bullet"/>
      <w:lvlText w:val="•"/>
      <w:lvlJc w:val="left"/>
      <w:pPr>
        <w:ind w:left="3451" w:hanging="152"/>
      </w:pPr>
      <w:rPr>
        <w:rFonts w:hint="default"/>
        <w:lang w:val="vi" w:eastAsia="en-US" w:bidi="ar-SA"/>
      </w:rPr>
    </w:lvl>
    <w:lvl w:ilvl="4" w:tplc="BD389EBA">
      <w:numFmt w:val="bullet"/>
      <w:lvlText w:val="•"/>
      <w:lvlJc w:val="left"/>
      <w:pPr>
        <w:ind w:left="4497" w:hanging="152"/>
      </w:pPr>
      <w:rPr>
        <w:rFonts w:hint="default"/>
        <w:lang w:val="vi" w:eastAsia="en-US" w:bidi="ar-SA"/>
      </w:rPr>
    </w:lvl>
    <w:lvl w:ilvl="5" w:tplc="F20AEFF6">
      <w:numFmt w:val="bullet"/>
      <w:lvlText w:val="•"/>
      <w:lvlJc w:val="left"/>
      <w:pPr>
        <w:ind w:left="5543" w:hanging="152"/>
      </w:pPr>
      <w:rPr>
        <w:rFonts w:hint="default"/>
        <w:lang w:val="vi" w:eastAsia="en-US" w:bidi="ar-SA"/>
      </w:rPr>
    </w:lvl>
    <w:lvl w:ilvl="6" w:tplc="336AED2A">
      <w:numFmt w:val="bullet"/>
      <w:lvlText w:val="•"/>
      <w:lvlJc w:val="left"/>
      <w:pPr>
        <w:ind w:left="6589" w:hanging="152"/>
      </w:pPr>
      <w:rPr>
        <w:rFonts w:hint="default"/>
        <w:lang w:val="vi" w:eastAsia="en-US" w:bidi="ar-SA"/>
      </w:rPr>
    </w:lvl>
    <w:lvl w:ilvl="7" w:tplc="EA2EABA0">
      <w:numFmt w:val="bullet"/>
      <w:lvlText w:val="•"/>
      <w:lvlJc w:val="left"/>
      <w:pPr>
        <w:ind w:left="7635" w:hanging="152"/>
      </w:pPr>
      <w:rPr>
        <w:rFonts w:hint="default"/>
        <w:lang w:val="vi" w:eastAsia="en-US" w:bidi="ar-SA"/>
      </w:rPr>
    </w:lvl>
    <w:lvl w:ilvl="8" w:tplc="C4B85ECE">
      <w:numFmt w:val="bullet"/>
      <w:lvlText w:val="•"/>
      <w:lvlJc w:val="left"/>
      <w:pPr>
        <w:ind w:left="8681" w:hanging="152"/>
      </w:pPr>
      <w:rPr>
        <w:rFonts w:hint="default"/>
        <w:lang w:val="vi" w:eastAsia="en-US" w:bidi="ar-SA"/>
      </w:rPr>
    </w:lvl>
  </w:abstractNum>
  <w:abstractNum w:abstractNumId="2" w15:restartNumberingAfterBreak="0">
    <w:nsid w:val="0A341F02"/>
    <w:multiLevelType w:val="hybridMultilevel"/>
    <w:tmpl w:val="7B446372"/>
    <w:lvl w:ilvl="0" w:tplc="AAFC2102">
      <w:numFmt w:val="bullet"/>
      <w:lvlText w:val="-"/>
      <w:lvlJc w:val="left"/>
      <w:pPr>
        <w:ind w:left="1300"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C8923EBC">
      <w:numFmt w:val="bullet"/>
      <w:lvlText w:val="•"/>
      <w:lvlJc w:val="left"/>
      <w:pPr>
        <w:ind w:left="2247" w:hanging="284"/>
      </w:pPr>
      <w:rPr>
        <w:rFonts w:hint="default"/>
        <w:lang w:val="vi" w:eastAsia="en-US" w:bidi="ar-SA"/>
      </w:rPr>
    </w:lvl>
    <w:lvl w:ilvl="2" w:tplc="052E12EE">
      <w:numFmt w:val="bullet"/>
      <w:lvlText w:val="•"/>
      <w:lvlJc w:val="left"/>
      <w:pPr>
        <w:ind w:left="3194" w:hanging="284"/>
      </w:pPr>
      <w:rPr>
        <w:rFonts w:hint="default"/>
        <w:lang w:val="vi" w:eastAsia="en-US" w:bidi="ar-SA"/>
      </w:rPr>
    </w:lvl>
    <w:lvl w:ilvl="3" w:tplc="80E444D0">
      <w:numFmt w:val="bullet"/>
      <w:lvlText w:val="•"/>
      <w:lvlJc w:val="left"/>
      <w:pPr>
        <w:ind w:left="4142" w:hanging="284"/>
      </w:pPr>
      <w:rPr>
        <w:rFonts w:hint="default"/>
        <w:lang w:val="vi" w:eastAsia="en-US" w:bidi="ar-SA"/>
      </w:rPr>
    </w:lvl>
    <w:lvl w:ilvl="4" w:tplc="372011DC">
      <w:numFmt w:val="bullet"/>
      <w:lvlText w:val="•"/>
      <w:lvlJc w:val="left"/>
      <w:pPr>
        <w:ind w:left="5089" w:hanging="284"/>
      </w:pPr>
      <w:rPr>
        <w:rFonts w:hint="default"/>
        <w:lang w:val="vi" w:eastAsia="en-US" w:bidi="ar-SA"/>
      </w:rPr>
    </w:lvl>
    <w:lvl w:ilvl="5" w:tplc="A3DCB430">
      <w:numFmt w:val="bullet"/>
      <w:lvlText w:val="•"/>
      <w:lvlJc w:val="left"/>
      <w:pPr>
        <w:ind w:left="6036" w:hanging="284"/>
      </w:pPr>
      <w:rPr>
        <w:rFonts w:hint="default"/>
        <w:lang w:val="vi" w:eastAsia="en-US" w:bidi="ar-SA"/>
      </w:rPr>
    </w:lvl>
    <w:lvl w:ilvl="6" w:tplc="353A4302">
      <w:numFmt w:val="bullet"/>
      <w:lvlText w:val="•"/>
      <w:lvlJc w:val="left"/>
      <w:pPr>
        <w:ind w:left="6984" w:hanging="284"/>
      </w:pPr>
      <w:rPr>
        <w:rFonts w:hint="default"/>
        <w:lang w:val="vi" w:eastAsia="en-US" w:bidi="ar-SA"/>
      </w:rPr>
    </w:lvl>
    <w:lvl w:ilvl="7" w:tplc="FFC2526C">
      <w:numFmt w:val="bullet"/>
      <w:lvlText w:val="•"/>
      <w:lvlJc w:val="left"/>
      <w:pPr>
        <w:ind w:left="7931" w:hanging="284"/>
      </w:pPr>
      <w:rPr>
        <w:rFonts w:hint="default"/>
        <w:lang w:val="vi" w:eastAsia="en-US" w:bidi="ar-SA"/>
      </w:rPr>
    </w:lvl>
    <w:lvl w:ilvl="8" w:tplc="831C409A">
      <w:numFmt w:val="bullet"/>
      <w:lvlText w:val="•"/>
      <w:lvlJc w:val="left"/>
      <w:pPr>
        <w:ind w:left="8878" w:hanging="284"/>
      </w:pPr>
      <w:rPr>
        <w:rFonts w:hint="default"/>
        <w:lang w:val="vi" w:eastAsia="en-US" w:bidi="ar-SA"/>
      </w:rPr>
    </w:lvl>
  </w:abstractNum>
  <w:abstractNum w:abstractNumId="3" w15:restartNumberingAfterBreak="0">
    <w:nsid w:val="0E626EBF"/>
    <w:multiLevelType w:val="hybridMultilevel"/>
    <w:tmpl w:val="DE307926"/>
    <w:lvl w:ilvl="0" w:tplc="1E54EE98">
      <w:numFmt w:val="bullet"/>
      <w:lvlText w:val=""/>
      <w:lvlJc w:val="left"/>
      <w:pPr>
        <w:ind w:left="2577" w:hanging="284"/>
      </w:pPr>
      <w:rPr>
        <w:rFonts w:ascii="Symbol" w:eastAsia="Symbol" w:hAnsi="Symbol" w:cs="Symbol" w:hint="default"/>
        <w:b w:val="0"/>
        <w:bCs w:val="0"/>
        <w:i w:val="0"/>
        <w:iCs w:val="0"/>
        <w:spacing w:val="0"/>
        <w:w w:val="99"/>
        <w:sz w:val="26"/>
        <w:szCs w:val="26"/>
        <w:lang w:val="vi" w:eastAsia="en-US" w:bidi="ar-SA"/>
      </w:rPr>
    </w:lvl>
    <w:lvl w:ilvl="1" w:tplc="FBC6939C">
      <w:numFmt w:val="bullet"/>
      <w:lvlText w:val="•"/>
      <w:lvlJc w:val="left"/>
      <w:pPr>
        <w:ind w:left="3399" w:hanging="284"/>
      </w:pPr>
      <w:rPr>
        <w:rFonts w:hint="default"/>
        <w:lang w:val="vi" w:eastAsia="en-US" w:bidi="ar-SA"/>
      </w:rPr>
    </w:lvl>
    <w:lvl w:ilvl="2" w:tplc="592E97CA">
      <w:numFmt w:val="bullet"/>
      <w:lvlText w:val="•"/>
      <w:lvlJc w:val="left"/>
      <w:pPr>
        <w:ind w:left="4218" w:hanging="284"/>
      </w:pPr>
      <w:rPr>
        <w:rFonts w:hint="default"/>
        <w:lang w:val="vi" w:eastAsia="en-US" w:bidi="ar-SA"/>
      </w:rPr>
    </w:lvl>
    <w:lvl w:ilvl="3" w:tplc="BB9E0F78">
      <w:numFmt w:val="bullet"/>
      <w:lvlText w:val="•"/>
      <w:lvlJc w:val="left"/>
      <w:pPr>
        <w:ind w:left="5038" w:hanging="284"/>
      </w:pPr>
      <w:rPr>
        <w:rFonts w:hint="default"/>
        <w:lang w:val="vi" w:eastAsia="en-US" w:bidi="ar-SA"/>
      </w:rPr>
    </w:lvl>
    <w:lvl w:ilvl="4" w:tplc="DCD6BE7E">
      <w:numFmt w:val="bullet"/>
      <w:lvlText w:val="•"/>
      <w:lvlJc w:val="left"/>
      <w:pPr>
        <w:ind w:left="5857" w:hanging="284"/>
      </w:pPr>
      <w:rPr>
        <w:rFonts w:hint="default"/>
        <w:lang w:val="vi" w:eastAsia="en-US" w:bidi="ar-SA"/>
      </w:rPr>
    </w:lvl>
    <w:lvl w:ilvl="5" w:tplc="A378C81A">
      <w:numFmt w:val="bullet"/>
      <w:lvlText w:val="•"/>
      <w:lvlJc w:val="left"/>
      <w:pPr>
        <w:ind w:left="6676" w:hanging="284"/>
      </w:pPr>
      <w:rPr>
        <w:rFonts w:hint="default"/>
        <w:lang w:val="vi" w:eastAsia="en-US" w:bidi="ar-SA"/>
      </w:rPr>
    </w:lvl>
    <w:lvl w:ilvl="6" w:tplc="0C2C6390">
      <w:numFmt w:val="bullet"/>
      <w:lvlText w:val="•"/>
      <w:lvlJc w:val="left"/>
      <w:pPr>
        <w:ind w:left="7496" w:hanging="284"/>
      </w:pPr>
      <w:rPr>
        <w:rFonts w:hint="default"/>
        <w:lang w:val="vi" w:eastAsia="en-US" w:bidi="ar-SA"/>
      </w:rPr>
    </w:lvl>
    <w:lvl w:ilvl="7" w:tplc="1ECE33AA">
      <w:numFmt w:val="bullet"/>
      <w:lvlText w:val="•"/>
      <w:lvlJc w:val="left"/>
      <w:pPr>
        <w:ind w:left="8315" w:hanging="284"/>
      </w:pPr>
      <w:rPr>
        <w:rFonts w:hint="default"/>
        <w:lang w:val="vi" w:eastAsia="en-US" w:bidi="ar-SA"/>
      </w:rPr>
    </w:lvl>
    <w:lvl w:ilvl="8" w:tplc="4D02B83E">
      <w:numFmt w:val="bullet"/>
      <w:lvlText w:val="•"/>
      <w:lvlJc w:val="left"/>
      <w:pPr>
        <w:ind w:left="9134" w:hanging="284"/>
      </w:pPr>
      <w:rPr>
        <w:rFonts w:hint="default"/>
        <w:lang w:val="vi" w:eastAsia="en-US" w:bidi="ar-SA"/>
      </w:rPr>
    </w:lvl>
  </w:abstractNum>
  <w:abstractNum w:abstractNumId="4" w15:restartNumberingAfterBreak="0">
    <w:nsid w:val="0E737D6E"/>
    <w:multiLevelType w:val="hybridMultilevel"/>
    <w:tmpl w:val="84064CC2"/>
    <w:lvl w:ilvl="0" w:tplc="118471CC">
      <w:numFmt w:val="bullet"/>
      <w:lvlText w:val=""/>
      <w:lvlJc w:val="left"/>
      <w:pPr>
        <w:ind w:left="1048" w:hanging="315"/>
      </w:pPr>
      <w:rPr>
        <w:rFonts w:ascii="Symbol" w:eastAsia="Symbol" w:hAnsi="Symbol" w:cs="Symbol" w:hint="default"/>
        <w:b w:val="0"/>
        <w:bCs w:val="0"/>
        <w:i w:val="0"/>
        <w:iCs w:val="0"/>
        <w:spacing w:val="0"/>
        <w:w w:val="99"/>
        <w:sz w:val="26"/>
        <w:szCs w:val="26"/>
        <w:lang w:val="vi" w:eastAsia="en-US" w:bidi="ar-SA"/>
      </w:rPr>
    </w:lvl>
    <w:lvl w:ilvl="1" w:tplc="1FBAA924">
      <w:numFmt w:val="bullet"/>
      <w:lvlText w:val="•"/>
      <w:lvlJc w:val="left"/>
      <w:pPr>
        <w:ind w:left="2013" w:hanging="315"/>
      </w:pPr>
      <w:rPr>
        <w:rFonts w:hint="default"/>
        <w:lang w:val="vi" w:eastAsia="en-US" w:bidi="ar-SA"/>
      </w:rPr>
    </w:lvl>
    <w:lvl w:ilvl="2" w:tplc="4404D6CA">
      <w:numFmt w:val="bullet"/>
      <w:lvlText w:val="•"/>
      <w:lvlJc w:val="left"/>
      <w:pPr>
        <w:ind w:left="2986" w:hanging="315"/>
      </w:pPr>
      <w:rPr>
        <w:rFonts w:hint="default"/>
        <w:lang w:val="vi" w:eastAsia="en-US" w:bidi="ar-SA"/>
      </w:rPr>
    </w:lvl>
    <w:lvl w:ilvl="3" w:tplc="9D10FABA">
      <w:numFmt w:val="bullet"/>
      <w:lvlText w:val="•"/>
      <w:lvlJc w:val="left"/>
      <w:pPr>
        <w:ind w:left="3960" w:hanging="315"/>
      </w:pPr>
      <w:rPr>
        <w:rFonts w:hint="default"/>
        <w:lang w:val="vi" w:eastAsia="en-US" w:bidi="ar-SA"/>
      </w:rPr>
    </w:lvl>
    <w:lvl w:ilvl="4" w:tplc="493ABF76">
      <w:numFmt w:val="bullet"/>
      <w:lvlText w:val="•"/>
      <w:lvlJc w:val="left"/>
      <w:pPr>
        <w:ind w:left="4933" w:hanging="315"/>
      </w:pPr>
      <w:rPr>
        <w:rFonts w:hint="default"/>
        <w:lang w:val="vi" w:eastAsia="en-US" w:bidi="ar-SA"/>
      </w:rPr>
    </w:lvl>
    <w:lvl w:ilvl="5" w:tplc="8A0A1460">
      <w:numFmt w:val="bullet"/>
      <w:lvlText w:val="•"/>
      <w:lvlJc w:val="left"/>
      <w:pPr>
        <w:ind w:left="5906" w:hanging="315"/>
      </w:pPr>
      <w:rPr>
        <w:rFonts w:hint="default"/>
        <w:lang w:val="vi" w:eastAsia="en-US" w:bidi="ar-SA"/>
      </w:rPr>
    </w:lvl>
    <w:lvl w:ilvl="6" w:tplc="0D68B2BC">
      <w:numFmt w:val="bullet"/>
      <w:lvlText w:val="•"/>
      <w:lvlJc w:val="left"/>
      <w:pPr>
        <w:ind w:left="6880" w:hanging="315"/>
      </w:pPr>
      <w:rPr>
        <w:rFonts w:hint="default"/>
        <w:lang w:val="vi" w:eastAsia="en-US" w:bidi="ar-SA"/>
      </w:rPr>
    </w:lvl>
    <w:lvl w:ilvl="7" w:tplc="59FC9B70">
      <w:numFmt w:val="bullet"/>
      <w:lvlText w:val="•"/>
      <w:lvlJc w:val="left"/>
      <w:pPr>
        <w:ind w:left="7853" w:hanging="315"/>
      </w:pPr>
      <w:rPr>
        <w:rFonts w:hint="default"/>
        <w:lang w:val="vi" w:eastAsia="en-US" w:bidi="ar-SA"/>
      </w:rPr>
    </w:lvl>
    <w:lvl w:ilvl="8" w:tplc="7FB859C6">
      <w:numFmt w:val="bullet"/>
      <w:lvlText w:val="•"/>
      <w:lvlJc w:val="left"/>
      <w:pPr>
        <w:ind w:left="8826" w:hanging="315"/>
      </w:pPr>
      <w:rPr>
        <w:rFonts w:hint="default"/>
        <w:lang w:val="vi" w:eastAsia="en-US" w:bidi="ar-SA"/>
      </w:rPr>
    </w:lvl>
  </w:abstractNum>
  <w:abstractNum w:abstractNumId="5" w15:restartNumberingAfterBreak="0">
    <w:nsid w:val="0E910C29"/>
    <w:multiLevelType w:val="hybridMultilevel"/>
    <w:tmpl w:val="585C1988"/>
    <w:lvl w:ilvl="0" w:tplc="E4FC340A">
      <w:numFmt w:val="bullet"/>
      <w:lvlText w:val="-"/>
      <w:lvlJc w:val="left"/>
      <w:pPr>
        <w:ind w:left="1454" w:hanging="320"/>
      </w:pPr>
      <w:rPr>
        <w:rFonts w:ascii="Times New Roman" w:eastAsia="Times New Roman" w:hAnsi="Times New Roman" w:cs="Times New Roman" w:hint="default"/>
        <w:spacing w:val="0"/>
        <w:w w:val="100"/>
        <w:lang w:val="vi" w:eastAsia="en-US" w:bidi="ar-SA"/>
      </w:rPr>
    </w:lvl>
    <w:lvl w:ilvl="1" w:tplc="E3B6441A">
      <w:numFmt w:val="bullet"/>
      <w:lvlText w:val="•"/>
      <w:lvlJc w:val="left"/>
      <w:pPr>
        <w:ind w:left="2391" w:hanging="320"/>
      </w:pPr>
      <w:rPr>
        <w:rFonts w:hint="default"/>
        <w:lang w:val="vi" w:eastAsia="en-US" w:bidi="ar-SA"/>
      </w:rPr>
    </w:lvl>
    <w:lvl w:ilvl="2" w:tplc="10448796">
      <w:numFmt w:val="bullet"/>
      <w:lvlText w:val="•"/>
      <w:lvlJc w:val="left"/>
      <w:pPr>
        <w:ind w:left="3322" w:hanging="320"/>
      </w:pPr>
      <w:rPr>
        <w:rFonts w:hint="default"/>
        <w:lang w:val="vi" w:eastAsia="en-US" w:bidi="ar-SA"/>
      </w:rPr>
    </w:lvl>
    <w:lvl w:ilvl="3" w:tplc="ED7C49B6">
      <w:numFmt w:val="bullet"/>
      <w:lvlText w:val="•"/>
      <w:lvlJc w:val="left"/>
      <w:pPr>
        <w:ind w:left="4254" w:hanging="320"/>
      </w:pPr>
      <w:rPr>
        <w:rFonts w:hint="default"/>
        <w:lang w:val="vi" w:eastAsia="en-US" w:bidi="ar-SA"/>
      </w:rPr>
    </w:lvl>
    <w:lvl w:ilvl="4" w:tplc="441E92B6">
      <w:numFmt w:val="bullet"/>
      <w:lvlText w:val="•"/>
      <w:lvlJc w:val="left"/>
      <w:pPr>
        <w:ind w:left="5185" w:hanging="320"/>
      </w:pPr>
      <w:rPr>
        <w:rFonts w:hint="default"/>
        <w:lang w:val="vi" w:eastAsia="en-US" w:bidi="ar-SA"/>
      </w:rPr>
    </w:lvl>
    <w:lvl w:ilvl="5" w:tplc="F77E2750">
      <w:numFmt w:val="bullet"/>
      <w:lvlText w:val="•"/>
      <w:lvlJc w:val="left"/>
      <w:pPr>
        <w:ind w:left="6116" w:hanging="320"/>
      </w:pPr>
      <w:rPr>
        <w:rFonts w:hint="default"/>
        <w:lang w:val="vi" w:eastAsia="en-US" w:bidi="ar-SA"/>
      </w:rPr>
    </w:lvl>
    <w:lvl w:ilvl="6" w:tplc="984281EA">
      <w:numFmt w:val="bullet"/>
      <w:lvlText w:val="•"/>
      <w:lvlJc w:val="left"/>
      <w:pPr>
        <w:ind w:left="7048" w:hanging="320"/>
      </w:pPr>
      <w:rPr>
        <w:rFonts w:hint="default"/>
        <w:lang w:val="vi" w:eastAsia="en-US" w:bidi="ar-SA"/>
      </w:rPr>
    </w:lvl>
    <w:lvl w:ilvl="7" w:tplc="738C529A">
      <w:numFmt w:val="bullet"/>
      <w:lvlText w:val="•"/>
      <w:lvlJc w:val="left"/>
      <w:pPr>
        <w:ind w:left="7979" w:hanging="320"/>
      </w:pPr>
      <w:rPr>
        <w:rFonts w:hint="default"/>
        <w:lang w:val="vi" w:eastAsia="en-US" w:bidi="ar-SA"/>
      </w:rPr>
    </w:lvl>
    <w:lvl w:ilvl="8" w:tplc="3300D3A4">
      <w:numFmt w:val="bullet"/>
      <w:lvlText w:val="•"/>
      <w:lvlJc w:val="left"/>
      <w:pPr>
        <w:ind w:left="8910" w:hanging="320"/>
      </w:pPr>
      <w:rPr>
        <w:rFonts w:hint="default"/>
        <w:lang w:val="vi" w:eastAsia="en-US" w:bidi="ar-SA"/>
      </w:rPr>
    </w:lvl>
  </w:abstractNum>
  <w:abstractNum w:abstractNumId="6" w15:restartNumberingAfterBreak="0">
    <w:nsid w:val="1010723C"/>
    <w:multiLevelType w:val="hybridMultilevel"/>
    <w:tmpl w:val="753ACBF6"/>
    <w:lvl w:ilvl="0" w:tplc="4A145382">
      <w:start w:val="1"/>
      <w:numFmt w:val="decimal"/>
      <w:lvlText w:val="%1."/>
      <w:lvlJc w:val="left"/>
      <w:pPr>
        <w:ind w:left="734" w:hanging="274"/>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1D1C45F0">
      <w:numFmt w:val="bullet"/>
      <w:lvlText w:val="•"/>
      <w:lvlJc w:val="left"/>
      <w:pPr>
        <w:ind w:left="1743" w:hanging="274"/>
      </w:pPr>
      <w:rPr>
        <w:rFonts w:hint="default"/>
        <w:lang w:val="vi" w:eastAsia="en-US" w:bidi="ar-SA"/>
      </w:rPr>
    </w:lvl>
    <w:lvl w:ilvl="2" w:tplc="5E8C927C">
      <w:numFmt w:val="bullet"/>
      <w:lvlText w:val="•"/>
      <w:lvlJc w:val="left"/>
      <w:pPr>
        <w:ind w:left="2746" w:hanging="274"/>
      </w:pPr>
      <w:rPr>
        <w:rFonts w:hint="default"/>
        <w:lang w:val="vi" w:eastAsia="en-US" w:bidi="ar-SA"/>
      </w:rPr>
    </w:lvl>
    <w:lvl w:ilvl="3" w:tplc="0FC66346">
      <w:numFmt w:val="bullet"/>
      <w:lvlText w:val="•"/>
      <w:lvlJc w:val="left"/>
      <w:pPr>
        <w:ind w:left="3750" w:hanging="274"/>
      </w:pPr>
      <w:rPr>
        <w:rFonts w:hint="default"/>
        <w:lang w:val="vi" w:eastAsia="en-US" w:bidi="ar-SA"/>
      </w:rPr>
    </w:lvl>
    <w:lvl w:ilvl="4" w:tplc="0E26419A">
      <w:numFmt w:val="bullet"/>
      <w:lvlText w:val="•"/>
      <w:lvlJc w:val="left"/>
      <w:pPr>
        <w:ind w:left="4753" w:hanging="274"/>
      </w:pPr>
      <w:rPr>
        <w:rFonts w:hint="default"/>
        <w:lang w:val="vi" w:eastAsia="en-US" w:bidi="ar-SA"/>
      </w:rPr>
    </w:lvl>
    <w:lvl w:ilvl="5" w:tplc="1124FB4E">
      <w:numFmt w:val="bullet"/>
      <w:lvlText w:val="•"/>
      <w:lvlJc w:val="left"/>
      <w:pPr>
        <w:ind w:left="5756" w:hanging="274"/>
      </w:pPr>
      <w:rPr>
        <w:rFonts w:hint="default"/>
        <w:lang w:val="vi" w:eastAsia="en-US" w:bidi="ar-SA"/>
      </w:rPr>
    </w:lvl>
    <w:lvl w:ilvl="6" w:tplc="6F92C40A">
      <w:numFmt w:val="bullet"/>
      <w:lvlText w:val="•"/>
      <w:lvlJc w:val="left"/>
      <w:pPr>
        <w:ind w:left="6760" w:hanging="274"/>
      </w:pPr>
      <w:rPr>
        <w:rFonts w:hint="default"/>
        <w:lang w:val="vi" w:eastAsia="en-US" w:bidi="ar-SA"/>
      </w:rPr>
    </w:lvl>
    <w:lvl w:ilvl="7" w:tplc="2F66E036">
      <w:numFmt w:val="bullet"/>
      <w:lvlText w:val="•"/>
      <w:lvlJc w:val="left"/>
      <w:pPr>
        <w:ind w:left="7763" w:hanging="274"/>
      </w:pPr>
      <w:rPr>
        <w:rFonts w:hint="default"/>
        <w:lang w:val="vi" w:eastAsia="en-US" w:bidi="ar-SA"/>
      </w:rPr>
    </w:lvl>
    <w:lvl w:ilvl="8" w:tplc="36665FD0">
      <w:numFmt w:val="bullet"/>
      <w:lvlText w:val="•"/>
      <w:lvlJc w:val="left"/>
      <w:pPr>
        <w:ind w:left="8766" w:hanging="274"/>
      </w:pPr>
      <w:rPr>
        <w:rFonts w:hint="default"/>
        <w:lang w:val="vi" w:eastAsia="en-US" w:bidi="ar-SA"/>
      </w:rPr>
    </w:lvl>
  </w:abstractNum>
  <w:abstractNum w:abstractNumId="7" w15:restartNumberingAfterBreak="0">
    <w:nsid w:val="106D5568"/>
    <w:multiLevelType w:val="hybridMultilevel"/>
    <w:tmpl w:val="8252139A"/>
    <w:lvl w:ilvl="0" w:tplc="3F46E81E">
      <w:numFmt w:val="bullet"/>
      <w:lvlText w:val="-"/>
      <w:lvlJc w:val="left"/>
      <w:pPr>
        <w:ind w:left="1454" w:hanging="320"/>
      </w:pPr>
      <w:rPr>
        <w:rFonts w:ascii="Times New Roman" w:eastAsia="Times New Roman" w:hAnsi="Times New Roman" w:cs="Times New Roman" w:hint="default"/>
        <w:spacing w:val="0"/>
        <w:w w:val="100"/>
        <w:lang w:val="vi" w:eastAsia="en-US" w:bidi="ar-SA"/>
      </w:rPr>
    </w:lvl>
    <w:lvl w:ilvl="1" w:tplc="5C20BCA6">
      <w:numFmt w:val="bullet"/>
      <w:lvlText w:val="•"/>
      <w:lvlJc w:val="left"/>
      <w:pPr>
        <w:ind w:left="2391" w:hanging="320"/>
      </w:pPr>
      <w:rPr>
        <w:rFonts w:hint="default"/>
        <w:lang w:val="vi" w:eastAsia="en-US" w:bidi="ar-SA"/>
      </w:rPr>
    </w:lvl>
    <w:lvl w:ilvl="2" w:tplc="CB68D74C">
      <w:numFmt w:val="bullet"/>
      <w:lvlText w:val="•"/>
      <w:lvlJc w:val="left"/>
      <w:pPr>
        <w:ind w:left="3322" w:hanging="320"/>
      </w:pPr>
      <w:rPr>
        <w:rFonts w:hint="default"/>
        <w:lang w:val="vi" w:eastAsia="en-US" w:bidi="ar-SA"/>
      </w:rPr>
    </w:lvl>
    <w:lvl w:ilvl="3" w:tplc="F91EA5CC">
      <w:numFmt w:val="bullet"/>
      <w:lvlText w:val="•"/>
      <w:lvlJc w:val="left"/>
      <w:pPr>
        <w:ind w:left="4254" w:hanging="320"/>
      </w:pPr>
      <w:rPr>
        <w:rFonts w:hint="default"/>
        <w:lang w:val="vi" w:eastAsia="en-US" w:bidi="ar-SA"/>
      </w:rPr>
    </w:lvl>
    <w:lvl w:ilvl="4" w:tplc="108E7614">
      <w:numFmt w:val="bullet"/>
      <w:lvlText w:val="•"/>
      <w:lvlJc w:val="left"/>
      <w:pPr>
        <w:ind w:left="5185" w:hanging="320"/>
      </w:pPr>
      <w:rPr>
        <w:rFonts w:hint="default"/>
        <w:lang w:val="vi" w:eastAsia="en-US" w:bidi="ar-SA"/>
      </w:rPr>
    </w:lvl>
    <w:lvl w:ilvl="5" w:tplc="3F9A47AA">
      <w:numFmt w:val="bullet"/>
      <w:lvlText w:val="•"/>
      <w:lvlJc w:val="left"/>
      <w:pPr>
        <w:ind w:left="6116" w:hanging="320"/>
      </w:pPr>
      <w:rPr>
        <w:rFonts w:hint="default"/>
        <w:lang w:val="vi" w:eastAsia="en-US" w:bidi="ar-SA"/>
      </w:rPr>
    </w:lvl>
    <w:lvl w:ilvl="6" w:tplc="AEEABE60">
      <w:numFmt w:val="bullet"/>
      <w:lvlText w:val="•"/>
      <w:lvlJc w:val="left"/>
      <w:pPr>
        <w:ind w:left="7048" w:hanging="320"/>
      </w:pPr>
      <w:rPr>
        <w:rFonts w:hint="default"/>
        <w:lang w:val="vi" w:eastAsia="en-US" w:bidi="ar-SA"/>
      </w:rPr>
    </w:lvl>
    <w:lvl w:ilvl="7" w:tplc="DF3E0FCE">
      <w:numFmt w:val="bullet"/>
      <w:lvlText w:val="•"/>
      <w:lvlJc w:val="left"/>
      <w:pPr>
        <w:ind w:left="7979" w:hanging="320"/>
      </w:pPr>
      <w:rPr>
        <w:rFonts w:hint="default"/>
        <w:lang w:val="vi" w:eastAsia="en-US" w:bidi="ar-SA"/>
      </w:rPr>
    </w:lvl>
    <w:lvl w:ilvl="8" w:tplc="95207B80">
      <w:numFmt w:val="bullet"/>
      <w:lvlText w:val="•"/>
      <w:lvlJc w:val="left"/>
      <w:pPr>
        <w:ind w:left="8910" w:hanging="320"/>
      </w:pPr>
      <w:rPr>
        <w:rFonts w:hint="default"/>
        <w:lang w:val="vi" w:eastAsia="en-US" w:bidi="ar-SA"/>
      </w:rPr>
    </w:lvl>
  </w:abstractNum>
  <w:abstractNum w:abstractNumId="8" w15:restartNumberingAfterBreak="0">
    <w:nsid w:val="125040A3"/>
    <w:multiLevelType w:val="hybridMultilevel"/>
    <w:tmpl w:val="DB060BEA"/>
    <w:lvl w:ilvl="0" w:tplc="8EE201A8">
      <w:start w:val="1"/>
      <w:numFmt w:val="decimal"/>
      <w:lvlText w:val="%1."/>
      <w:lvlJc w:val="left"/>
      <w:pPr>
        <w:ind w:left="734"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E66C4690">
      <w:numFmt w:val="bullet"/>
      <w:lvlText w:val="•"/>
      <w:lvlJc w:val="left"/>
      <w:pPr>
        <w:ind w:left="1743" w:hanging="260"/>
      </w:pPr>
      <w:rPr>
        <w:rFonts w:hint="default"/>
        <w:lang w:val="vi" w:eastAsia="en-US" w:bidi="ar-SA"/>
      </w:rPr>
    </w:lvl>
    <w:lvl w:ilvl="2" w:tplc="7C80BB40">
      <w:numFmt w:val="bullet"/>
      <w:lvlText w:val="•"/>
      <w:lvlJc w:val="left"/>
      <w:pPr>
        <w:ind w:left="2746" w:hanging="260"/>
      </w:pPr>
      <w:rPr>
        <w:rFonts w:hint="default"/>
        <w:lang w:val="vi" w:eastAsia="en-US" w:bidi="ar-SA"/>
      </w:rPr>
    </w:lvl>
    <w:lvl w:ilvl="3" w:tplc="39BC2D08">
      <w:numFmt w:val="bullet"/>
      <w:lvlText w:val="•"/>
      <w:lvlJc w:val="left"/>
      <w:pPr>
        <w:ind w:left="3750" w:hanging="260"/>
      </w:pPr>
      <w:rPr>
        <w:rFonts w:hint="default"/>
        <w:lang w:val="vi" w:eastAsia="en-US" w:bidi="ar-SA"/>
      </w:rPr>
    </w:lvl>
    <w:lvl w:ilvl="4" w:tplc="187EF718">
      <w:numFmt w:val="bullet"/>
      <w:lvlText w:val="•"/>
      <w:lvlJc w:val="left"/>
      <w:pPr>
        <w:ind w:left="4753" w:hanging="260"/>
      </w:pPr>
      <w:rPr>
        <w:rFonts w:hint="default"/>
        <w:lang w:val="vi" w:eastAsia="en-US" w:bidi="ar-SA"/>
      </w:rPr>
    </w:lvl>
    <w:lvl w:ilvl="5" w:tplc="E6D2CE16">
      <w:numFmt w:val="bullet"/>
      <w:lvlText w:val="•"/>
      <w:lvlJc w:val="left"/>
      <w:pPr>
        <w:ind w:left="5756" w:hanging="260"/>
      </w:pPr>
      <w:rPr>
        <w:rFonts w:hint="default"/>
        <w:lang w:val="vi" w:eastAsia="en-US" w:bidi="ar-SA"/>
      </w:rPr>
    </w:lvl>
    <w:lvl w:ilvl="6" w:tplc="AB82288E">
      <w:numFmt w:val="bullet"/>
      <w:lvlText w:val="•"/>
      <w:lvlJc w:val="left"/>
      <w:pPr>
        <w:ind w:left="6760" w:hanging="260"/>
      </w:pPr>
      <w:rPr>
        <w:rFonts w:hint="default"/>
        <w:lang w:val="vi" w:eastAsia="en-US" w:bidi="ar-SA"/>
      </w:rPr>
    </w:lvl>
    <w:lvl w:ilvl="7" w:tplc="1334FC98">
      <w:numFmt w:val="bullet"/>
      <w:lvlText w:val="•"/>
      <w:lvlJc w:val="left"/>
      <w:pPr>
        <w:ind w:left="7763" w:hanging="260"/>
      </w:pPr>
      <w:rPr>
        <w:rFonts w:hint="default"/>
        <w:lang w:val="vi" w:eastAsia="en-US" w:bidi="ar-SA"/>
      </w:rPr>
    </w:lvl>
    <w:lvl w:ilvl="8" w:tplc="1D3000CA">
      <w:numFmt w:val="bullet"/>
      <w:lvlText w:val="•"/>
      <w:lvlJc w:val="left"/>
      <w:pPr>
        <w:ind w:left="8766" w:hanging="260"/>
      </w:pPr>
      <w:rPr>
        <w:rFonts w:hint="default"/>
        <w:lang w:val="vi" w:eastAsia="en-US" w:bidi="ar-SA"/>
      </w:rPr>
    </w:lvl>
  </w:abstractNum>
  <w:abstractNum w:abstractNumId="9" w15:restartNumberingAfterBreak="0">
    <w:nsid w:val="14A12314"/>
    <w:multiLevelType w:val="hybridMultilevel"/>
    <w:tmpl w:val="D2CEE8EC"/>
    <w:lvl w:ilvl="0" w:tplc="509253D4">
      <w:numFmt w:val="bullet"/>
      <w:lvlText w:val="-"/>
      <w:lvlJc w:val="left"/>
      <w:pPr>
        <w:ind w:left="1454" w:hanging="437"/>
      </w:pPr>
      <w:rPr>
        <w:rFonts w:ascii="Times New Roman" w:eastAsia="Times New Roman" w:hAnsi="Times New Roman" w:cs="Times New Roman" w:hint="default"/>
        <w:spacing w:val="0"/>
        <w:w w:val="99"/>
        <w:lang w:val="vi" w:eastAsia="en-US" w:bidi="ar-SA"/>
      </w:rPr>
    </w:lvl>
    <w:lvl w:ilvl="1" w:tplc="7194B488">
      <w:numFmt w:val="bullet"/>
      <w:lvlText w:val="•"/>
      <w:lvlJc w:val="left"/>
      <w:pPr>
        <w:ind w:left="2391" w:hanging="437"/>
      </w:pPr>
      <w:rPr>
        <w:rFonts w:hint="default"/>
        <w:lang w:val="vi" w:eastAsia="en-US" w:bidi="ar-SA"/>
      </w:rPr>
    </w:lvl>
    <w:lvl w:ilvl="2" w:tplc="646618CC">
      <w:numFmt w:val="bullet"/>
      <w:lvlText w:val="•"/>
      <w:lvlJc w:val="left"/>
      <w:pPr>
        <w:ind w:left="3322" w:hanging="437"/>
      </w:pPr>
      <w:rPr>
        <w:rFonts w:hint="default"/>
        <w:lang w:val="vi" w:eastAsia="en-US" w:bidi="ar-SA"/>
      </w:rPr>
    </w:lvl>
    <w:lvl w:ilvl="3" w:tplc="C9B4B5EE">
      <w:numFmt w:val="bullet"/>
      <w:lvlText w:val="•"/>
      <w:lvlJc w:val="left"/>
      <w:pPr>
        <w:ind w:left="4254" w:hanging="437"/>
      </w:pPr>
      <w:rPr>
        <w:rFonts w:hint="default"/>
        <w:lang w:val="vi" w:eastAsia="en-US" w:bidi="ar-SA"/>
      </w:rPr>
    </w:lvl>
    <w:lvl w:ilvl="4" w:tplc="F8DEFAF4">
      <w:numFmt w:val="bullet"/>
      <w:lvlText w:val="•"/>
      <w:lvlJc w:val="left"/>
      <w:pPr>
        <w:ind w:left="5185" w:hanging="437"/>
      </w:pPr>
      <w:rPr>
        <w:rFonts w:hint="default"/>
        <w:lang w:val="vi" w:eastAsia="en-US" w:bidi="ar-SA"/>
      </w:rPr>
    </w:lvl>
    <w:lvl w:ilvl="5" w:tplc="2A3230FE">
      <w:numFmt w:val="bullet"/>
      <w:lvlText w:val="•"/>
      <w:lvlJc w:val="left"/>
      <w:pPr>
        <w:ind w:left="6116" w:hanging="437"/>
      </w:pPr>
      <w:rPr>
        <w:rFonts w:hint="default"/>
        <w:lang w:val="vi" w:eastAsia="en-US" w:bidi="ar-SA"/>
      </w:rPr>
    </w:lvl>
    <w:lvl w:ilvl="6" w:tplc="001ED376">
      <w:numFmt w:val="bullet"/>
      <w:lvlText w:val="•"/>
      <w:lvlJc w:val="left"/>
      <w:pPr>
        <w:ind w:left="7048" w:hanging="437"/>
      </w:pPr>
      <w:rPr>
        <w:rFonts w:hint="default"/>
        <w:lang w:val="vi" w:eastAsia="en-US" w:bidi="ar-SA"/>
      </w:rPr>
    </w:lvl>
    <w:lvl w:ilvl="7" w:tplc="093A5D38">
      <w:numFmt w:val="bullet"/>
      <w:lvlText w:val="•"/>
      <w:lvlJc w:val="left"/>
      <w:pPr>
        <w:ind w:left="7979" w:hanging="437"/>
      </w:pPr>
      <w:rPr>
        <w:rFonts w:hint="default"/>
        <w:lang w:val="vi" w:eastAsia="en-US" w:bidi="ar-SA"/>
      </w:rPr>
    </w:lvl>
    <w:lvl w:ilvl="8" w:tplc="A1302B86">
      <w:numFmt w:val="bullet"/>
      <w:lvlText w:val="•"/>
      <w:lvlJc w:val="left"/>
      <w:pPr>
        <w:ind w:left="8910" w:hanging="437"/>
      </w:pPr>
      <w:rPr>
        <w:rFonts w:hint="default"/>
        <w:lang w:val="vi" w:eastAsia="en-US" w:bidi="ar-SA"/>
      </w:rPr>
    </w:lvl>
  </w:abstractNum>
  <w:abstractNum w:abstractNumId="10" w15:restartNumberingAfterBreak="0">
    <w:nsid w:val="15063D87"/>
    <w:multiLevelType w:val="hybridMultilevel"/>
    <w:tmpl w:val="6C86B6C2"/>
    <w:lvl w:ilvl="0" w:tplc="E7322FAA">
      <w:numFmt w:val="bullet"/>
      <w:lvlText w:val="-"/>
      <w:lvlJc w:val="left"/>
      <w:pPr>
        <w:ind w:left="1454" w:hanging="360"/>
      </w:pPr>
      <w:rPr>
        <w:rFonts w:ascii="Times New Roman" w:eastAsia="Times New Roman" w:hAnsi="Times New Roman" w:cs="Times New Roman" w:hint="default"/>
        <w:b w:val="0"/>
        <w:bCs w:val="0"/>
        <w:i w:val="0"/>
        <w:iCs w:val="0"/>
        <w:spacing w:val="0"/>
        <w:w w:val="99"/>
        <w:sz w:val="26"/>
        <w:szCs w:val="26"/>
        <w:lang w:val="vi" w:eastAsia="en-US" w:bidi="ar-SA"/>
      </w:rPr>
    </w:lvl>
    <w:lvl w:ilvl="1" w:tplc="E3BC5078">
      <w:numFmt w:val="bullet"/>
      <w:lvlText w:val="o"/>
      <w:lvlJc w:val="left"/>
      <w:pPr>
        <w:ind w:left="2174" w:hanging="360"/>
      </w:pPr>
      <w:rPr>
        <w:rFonts w:ascii="Courier New" w:eastAsia="Courier New" w:hAnsi="Courier New" w:cs="Courier New" w:hint="default"/>
        <w:b w:val="0"/>
        <w:bCs w:val="0"/>
        <w:i w:val="0"/>
        <w:iCs w:val="0"/>
        <w:spacing w:val="0"/>
        <w:w w:val="99"/>
        <w:sz w:val="26"/>
        <w:szCs w:val="26"/>
        <w:lang w:val="vi" w:eastAsia="en-US" w:bidi="ar-SA"/>
      </w:rPr>
    </w:lvl>
    <w:lvl w:ilvl="2" w:tplc="7716018A">
      <w:numFmt w:val="bullet"/>
      <w:lvlText w:val="•"/>
      <w:lvlJc w:val="left"/>
      <w:pPr>
        <w:ind w:left="3134" w:hanging="360"/>
      </w:pPr>
      <w:rPr>
        <w:rFonts w:hint="default"/>
        <w:lang w:val="vi" w:eastAsia="en-US" w:bidi="ar-SA"/>
      </w:rPr>
    </w:lvl>
    <w:lvl w:ilvl="3" w:tplc="4A867FEE">
      <w:numFmt w:val="bullet"/>
      <w:lvlText w:val="•"/>
      <w:lvlJc w:val="left"/>
      <w:pPr>
        <w:ind w:left="4089" w:hanging="360"/>
      </w:pPr>
      <w:rPr>
        <w:rFonts w:hint="default"/>
        <w:lang w:val="vi" w:eastAsia="en-US" w:bidi="ar-SA"/>
      </w:rPr>
    </w:lvl>
    <w:lvl w:ilvl="4" w:tplc="3FB43214">
      <w:numFmt w:val="bullet"/>
      <w:lvlText w:val="•"/>
      <w:lvlJc w:val="left"/>
      <w:pPr>
        <w:ind w:left="5044" w:hanging="360"/>
      </w:pPr>
      <w:rPr>
        <w:rFonts w:hint="default"/>
        <w:lang w:val="vi" w:eastAsia="en-US" w:bidi="ar-SA"/>
      </w:rPr>
    </w:lvl>
    <w:lvl w:ilvl="5" w:tplc="85F44B32">
      <w:numFmt w:val="bullet"/>
      <w:lvlText w:val="•"/>
      <w:lvlJc w:val="left"/>
      <w:pPr>
        <w:ind w:left="5999" w:hanging="360"/>
      </w:pPr>
      <w:rPr>
        <w:rFonts w:hint="default"/>
        <w:lang w:val="vi" w:eastAsia="en-US" w:bidi="ar-SA"/>
      </w:rPr>
    </w:lvl>
    <w:lvl w:ilvl="6" w:tplc="41188548">
      <w:numFmt w:val="bullet"/>
      <w:lvlText w:val="•"/>
      <w:lvlJc w:val="left"/>
      <w:pPr>
        <w:ind w:left="6954" w:hanging="360"/>
      </w:pPr>
      <w:rPr>
        <w:rFonts w:hint="default"/>
        <w:lang w:val="vi" w:eastAsia="en-US" w:bidi="ar-SA"/>
      </w:rPr>
    </w:lvl>
    <w:lvl w:ilvl="7" w:tplc="85047178">
      <w:numFmt w:val="bullet"/>
      <w:lvlText w:val="•"/>
      <w:lvlJc w:val="left"/>
      <w:pPr>
        <w:ind w:left="7908" w:hanging="360"/>
      </w:pPr>
      <w:rPr>
        <w:rFonts w:hint="default"/>
        <w:lang w:val="vi" w:eastAsia="en-US" w:bidi="ar-SA"/>
      </w:rPr>
    </w:lvl>
    <w:lvl w:ilvl="8" w:tplc="7DE09E68">
      <w:numFmt w:val="bullet"/>
      <w:lvlText w:val="•"/>
      <w:lvlJc w:val="left"/>
      <w:pPr>
        <w:ind w:left="8863" w:hanging="360"/>
      </w:pPr>
      <w:rPr>
        <w:rFonts w:hint="default"/>
        <w:lang w:val="vi" w:eastAsia="en-US" w:bidi="ar-SA"/>
      </w:rPr>
    </w:lvl>
  </w:abstractNum>
  <w:abstractNum w:abstractNumId="11" w15:restartNumberingAfterBreak="0">
    <w:nsid w:val="15383CD0"/>
    <w:multiLevelType w:val="hybridMultilevel"/>
    <w:tmpl w:val="6BF6418A"/>
    <w:lvl w:ilvl="0" w:tplc="A1A4B6B2">
      <w:numFmt w:val="bullet"/>
      <w:lvlText w:val="-"/>
      <w:lvlJc w:val="left"/>
      <w:pPr>
        <w:ind w:left="1454" w:hanging="320"/>
      </w:pPr>
      <w:rPr>
        <w:rFonts w:ascii="Times New Roman" w:eastAsia="Times New Roman" w:hAnsi="Times New Roman" w:cs="Times New Roman" w:hint="default"/>
        <w:b w:val="0"/>
        <w:bCs w:val="0"/>
        <w:i w:val="0"/>
        <w:iCs w:val="0"/>
        <w:spacing w:val="0"/>
        <w:w w:val="100"/>
        <w:sz w:val="24"/>
        <w:szCs w:val="24"/>
        <w:lang w:val="vi" w:eastAsia="en-US" w:bidi="ar-SA"/>
      </w:rPr>
    </w:lvl>
    <w:lvl w:ilvl="1" w:tplc="5A18A014">
      <w:numFmt w:val="bullet"/>
      <w:lvlText w:val="•"/>
      <w:lvlJc w:val="left"/>
      <w:pPr>
        <w:ind w:left="2391" w:hanging="320"/>
      </w:pPr>
      <w:rPr>
        <w:rFonts w:hint="default"/>
        <w:lang w:val="vi" w:eastAsia="en-US" w:bidi="ar-SA"/>
      </w:rPr>
    </w:lvl>
    <w:lvl w:ilvl="2" w:tplc="ABFEA530">
      <w:numFmt w:val="bullet"/>
      <w:lvlText w:val="•"/>
      <w:lvlJc w:val="left"/>
      <w:pPr>
        <w:ind w:left="3322" w:hanging="320"/>
      </w:pPr>
      <w:rPr>
        <w:rFonts w:hint="default"/>
        <w:lang w:val="vi" w:eastAsia="en-US" w:bidi="ar-SA"/>
      </w:rPr>
    </w:lvl>
    <w:lvl w:ilvl="3" w:tplc="BF6E6146">
      <w:numFmt w:val="bullet"/>
      <w:lvlText w:val="•"/>
      <w:lvlJc w:val="left"/>
      <w:pPr>
        <w:ind w:left="4254" w:hanging="320"/>
      </w:pPr>
      <w:rPr>
        <w:rFonts w:hint="default"/>
        <w:lang w:val="vi" w:eastAsia="en-US" w:bidi="ar-SA"/>
      </w:rPr>
    </w:lvl>
    <w:lvl w:ilvl="4" w:tplc="5380BF8C">
      <w:numFmt w:val="bullet"/>
      <w:lvlText w:val="•"/>
      <w:lvlJc w:val="left"/>
      <w:pPr>
        <w:ind w:left="5185" w:hanging="320"/>
      </w:pPr>
      <w:rPr>
        <w:rFonts w:hint="default"/>
        <w:lang w:val="vi" w:eastAsia="en-US" w:bidi="ar-SA"/>
      </w:rPr>
    </w:lvl>
    <w:lvl w:ilvl="5" w:tplc="E36680DA">
      <w:numFmt w:val="bullet"/>
      <w:lvlText w:val="•"/>
      <w:lvlJc w:val="left"/>
      <w:pPr>
        <w:ind w:left="6116" w:hanging="320"/>
      </w:pPr>
      <w:rPr>
        <w:rFonts w:hint="default"/>
        <w:lang w:val="vi" w:eastAsia="en-US" w:bidi="ar-SA"/>
      </w:rPr>
    </w:lvl>
    <w:lvl w:ilvl="6" w:tplc="A06276C4">
      <w:numFmt w:val="bullet"/>
      <w:lvlText w:val="•"/>
      <w:lvlJc w:val="left"/>
      <w:pPr>
        <w:ind w:left="7048" w:hanging="320"/>
      </w:pPr>
      <w:rPr>
        <w:rFonts w:hint="default"/>
        <w:lang w:val="vi" w:eastAsia="en-US" w:bidi="ar-SA"/>
      </w:rPr>
    </w:lvl>
    <w:lvl w:ilvl="7" w:tplc="A5B82CFA">
      <w:numFmt w:val="bullet"/>
      <w:lvlText w:val="•"/>
      <w:lvlJc w:val="left"/>
      <w:pPr>
        <w:ind w:left="7979" w:hanging="320"/>
      </w:pPr>
      <w:rPr>
        <w:rFonts w:hint="default"/>
        <w:lang w:val="vi" w:eastAsia="en-US" w:bidi="ar-SA"/>
      </w:rPr>
    </w:lvl>
    <w:lvl w:ilvl="8" w:tplc="F00E0BC6">
      <w:numFmt w:val="bullet"/>
      <w:lvlText w:val="•"/>
      <w:lvlJc w:val="left"/>
      <w:pPr>
        <w:ind w:left="8910" w:hanging="320"/>
      </w:pPr>
      <w:rPr>
        <w:rFonts w:hint="default"/>
        <w:lang w:val="vi" w:eastAsia="en-US" w:bidi="ar-SA"/>
      </w:rPr>
    </w:lvl>
  </w:abstractNum>
  <w:abstractNum w:abstractNumId="12" w15:restartNumberingAfterBreak="0">
    <w:nsid w:val="1A8220A4"/>
    <w:multiLevelType w:val="multilevel"/>
    <w:tmpl w:val="F0BAAB7E"/>
    <w:lvl w:ilvl="0">
      <w:start w:val="1"/>
      <w:numFmt w:val="decimal"/>
      <w:lvlText w:val="%1."/>
      <w:lvlJc w:val="left"/>
      <w:pPr>
        <w:ind w:left="1094" w:hanging="360"/>
        <w:jc w:val="right"/>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123" w:hanging="389"/>
        <w:jc w:val="left"/>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1.%2.%3"/>
      <w:lvlJc w:val="left"/>
      <w:pPr>
        <w:ind w:left="1454" w:hanging="720"/>
        <w:jc w:val="lef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1737" w:hanging="360"/>
      </w:pPr>
      <w:rPr>
        <w:rFonts w:ascii="Arial" w:eastAsia="Arial" w:hAnsi="Arial" w:cs="Arial" w:hint="default"/>
        <w:spacing w:val="0"/>
        <w:w w:val="99"/>
        <w:lang w:val="vi" w:eastAsia="en-US" w:bidi="ar-SA"/>
      </w:rPr>
    </w:lvl>
    <w:lvl w:ilvl="4">
      <w:numFmt w:val="bullet"/>
      <w:lvlText w:val="•"/>
      <w:lvlJc w:val="left"/>
      <w:pPr>
        <w:ind w:left="1260" w:hanging="360"/>
      </w:pPr>
      <w:rPr>
        <w:rFonts w:hint="default"/>
        <w:lang w:val="vi" w:eastAsia="en-US" w:bidi="ar-SA"/>
      </w:rPr>
    </w:lvl>
    <w:lvl w:ilvl="5">
      <w:numFmt w:val="bullet"/>
      <w:lvlText w:val="•"/>
      <w:lvlJc w:val="left"/>
      <w:pPr>
        <w:ind w:left="1300" w:hanging="360"/>
      </w:pPr>
      <w:rPr>
        <w:rFonts w:hint="default"/>
        <w:lang w:val="vi" w:eastAsia="en-US" w:bidi="ar-SA"/>
      </w:rPr>
    </w:lvl>
    <w:lvl w:ilvl="6">
      <w:numFmt w:val="bullet"/>
      <w:lvlText w:val="•"/>
      <w:lvlJc w:val="left"/>
      <w:pPr>
        <w:ind w:left="1320" w:hanging="360"/>
      </w:pPr>
      <w:rPr>
        <w:rFonts w:hint="default"/>
        <w:lang w:val="vi" w:eastAsia="en-US" w:bidi="ar-SA"/>
      </w:rPr>
    </w:lvl>
    <w:lvl w:ilvl="7">
      <w:numFmt w:val="bullet"/>
      <w:lvlText w:val="•"/>
      <w:lvlJc w:val="left"/>
      <w:pPr>
        <w:ind w:left="1440" w:hanging="360"/>
      </w:pPr>
      <w:rPr>
        <w:rFonts w:hint="default"/>
        <w:lang w:val="vi" w:eastAsia="en-US" w:bidi="ar-SA"/>
      </w:rPr>
    </w:lvl>
    <w:lvl w:ilvl="8">
      <w:numFmt w:val="bullet"/>
      <w:lvlText w:val="•"/>
      <w:lvlJc w:val="left"/>
      <w:pPr>
        <w:ind w:left="1460" w:hanging="360"/>
      </w:pPr>
      <w:rPr>
        <w:rFonts w:hint="default"/>
        <w:lang w:val="vi" w:eastAsia="en-US" w:bidi="ar-SA"/>
      </w:rPr>
    </w:lvl>
  </w:abstractNum>
  <w:abstractNum w:abstractNumId="13" w15:restartNumberingAfterBreak="0">
    <w:nsid w:val="23EA7EB1"/>
    <w:multiLevelType w:val="hybridMultilevel"/>
    <w:tmpl w:val="59A218A8"/>
    <w:lvl w:ilvl="0" w:tplc="6004DA2E">
      <w:numFmt w:val="bullet"/>
      <w:lvlText w:val=""/>
      <w:lvlJc w:val="left"/>
      <w:pPr>
        <w:ind w:left="1586" w:hanging="437"/>
      </w:pPr>
      <w:rPr>
        <w:rFonts w:ascii="Wingdings" w:eastAsia="Wingdings" w:hAnsi="Wingdings" w:cs="Wingdings" w:hint="default"/>
        <w:b w:val="0"/>
        <w:bCs w:val="0"/>
        <w:i w:val="0"/>
        <w:iCs w:val="0"/>
        <w:spacing w:val="0"/>
        <w:w w:val="99"/>
        <w:sz w:val="26"/>
        <w:szCs w:val="26"/>
        <w:lang w:val="vi" w:eastAsia="en-US" w:bidi="ar-SA"/>
      </w:rPr>
    </w:lvl>
    <w:lvl w:ilvl="1" w:tplc="94040524">
      <w:numFmt w:val="bullet"/>
      <w:lvlText w:val="•"/>
      <w:lvlJc w:val="left"/>
      <w:pPr>
        <w:ind w:left="2499" w:hanging="437"/>
      </w:pPr>
      <w:rPr>
        <w:rFonts w:hint="default"/>
        <w:lang w:val="vi" w:eastAsia="en-US" w:bidi="ar-SA"/>
      </w:rPr>
    </w:lvl>
    <w:lvl w:ilvl="2" w:tplc="8F9E0236">
      <w:numFmt w:val="bullet"/>
      <w:lvlText w:val="•"/>
      <w:lvlJc w:val="left"/>
      <w:pPr>
        <w:ind w:left="3418" w:hanging="437"/>
      </w:pPr>
      <w:rPr>
        <w:rFonts w:hint="default"/>
        <w:lang w:val="vi" w:eastAsia="en-US" w:bidi="ar-SA"/>
      </w:rPr>
    </w:lvl>
    <w:lvl w:ilvl="3" w:tplc="1272EA0A">
      <w:numFmt w:val="bullet"/>
      <w:lvlText w:val="•"/>
      <w:lvlJc w:val="left"/>
      <w:pPr>
        <w:ind w:left="4338" w:hanging="437"/>
      </w:pPr>
      <w:rPr>
        <w:rFonts w:hint="default"/>
        <w:lang w:val="vi" w:eastAsia="en-US" w:bidi="ar-SA"/>
      </w:rPr>
    </w:lvl>
    <w:lvl w:ilvl="4" w:tplc="2008424E">
      <w:numFmt w:val="bullet"/>
      <w:lvlText w:val="•"/>
      <w:lvlJc w:val="left"/>
      <w:pPr>
        <w:ind w:left="5257" w:hanging="437"/>
      </w:pPr>
      <w:rPr>
        <w:rFonts w:hint="default"/>
        <w:lang w:val="vi" w:eastAsia="en-US" w:bidi="ar-SA"/>
      </w:rPr>
    </w:lvl>
    <w:lvl w:ilvl="5" w:tplc="FB3CC76A">
      <w:numFmt w:val="bullet"/>
      <w:lvlText w:val="•"/>
      <w:lvlJc w:val="left"/>
      <w:pPr>
        <w:ind w:left="6176" w:hanging="437"/>
      </w:pPr>
      <w:rPr>
        <w:rFonts w:hint="default"/>
        <w:lang w:val="vi" w:eastAsia="en-US" w:bidi="ar-SA"/>
      </w:rPr>
    </w:lvl>
    <w:lvl w:ilvl="6" w:tplc="DB7CE138">
      <w:numFmt w:val="bullet"/>
      <w:lvlText w:val="•"/>
      <w:lvlJc w:val="left"/>
      <w:pPr>
        <w:ind w:left="7096" w:hanging="437"/>
      </w:pPr>
      <w:rPr>
        <w:rFonts w:hint="default"/>
        <w:lang w:val="vi" w:eastAsia="en-US" w:bidi="ar-SA"/>
      </w:rPr>
    </w:lvl>
    <w:lvl w:ilvl="7" w:tplc="9CA857E4">
      <w:numFmt w:val="bullet"/>
      <w:lvlText w:val="•"/>
      <w:lvlJc w:val="left"/>
      <w:pPr>
        <w:ind w:left="8015" w:hanging="437"/>
      </w:pPr>
      <w:rPr>
        <w:rFonts w:hint="default"/>
        <w:lang w:val="vi" w:eastAsia="en-US" w:bidi="ar-SA"/>
      </w:rPr>
    </w:lvl>
    <w:lvl w:ilvl="8" w:tplc="3FBC89EA">
      <w:numFmt w:val="bullet"/>
      <w:lvlText w:val="•"/>
      <w:lvlJc w:val="left"/>
      <w:pPr>
        <w:ind w:left="8934" w:hanging="437"/>
      </w:pPr>
      <w:rPr>
        <w:rFonts w:hint="default"/>
        <w:lang w:val="vi" w:eastAsia="en-US" w:bidi="ar-SA"/>
      </w:rPr>
    </w:lvl>
  </w:abstractNum>
  <w:abstractNum w:abstractNumId="14" w15:restartNumberingAfterBreak="0">
    <w:nsid w:val="248E17E7"/>
    <w:multiLevelType w:val="hybridMultilevel"/>
    <w:tmpl w:val="3E0E0824"/>
    <w:lvl w:ilvl="0" w:tplc="A3B25848">
      <w:start w:val="1"/>
      <w:numFmt w:val="decimal"/>
      <w:lvlText w:val="%1."/>
      <w:lvlJc w:val="left"/>
      <w:pPr>
        <w:ind w:left="135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275C651C">
      <w:numFmt w:val="bullet"/>
      <w:lvlText w:val="-"/>
      <w:lvlJc w:val="left"/>
      <w:pPr>
        <w:ind w:left="734" w:hanging="164"/>
      </w:pPr>
      <w:rPr>
        <w:rFonts w:ascii="Times New Roman" w:eastAsia="Times New Roman" w:hAnsi="Times New Roman" w:cs="Times New Roman" w:hint="default"/>
        <w:b w:val="0"/>
        <w:bCs w:val="0"/>
        <w:i w:val="0"/>
        <w:iCs w:val="0"/>
        <w:spacing w:val="0"/>
        <w:w w:val="99"/>
        <w:sz w:val="26"/>
        <w:szCs w:val="26"/>
        <w:lang w:val="vi" w:eastAsia="en-US" w:bidi="ar-SA"/>
      </w:rPr>
    </w:lvl>
    <w:lvl w:ilvl="2" w:tplc="67744F36">
      <w:numFmt w:val="bullet"/>
      <w:lvlText w:val="•"/>
      <w:lvlJc w:val="left"/>
      <w:pPr>
        <w:ind w:left="2405" w:hanging="164"/>
      </w:pPr>
      <w:rPr>
        <w:rFonts w:hint="default"/>
        <w:lang w:val="vi" w:eastAsia="en-US" w:bidi="ar-SA"/>
      </w:rPr>
    </w:lvl>
    <w:lvl w:ilvl="3" w:tplc="1D0233F2">
      <w:numFmt w:val="bullet"/>
      <w:lvlText w:val="•"/>
      <w:lvlJc w:val="left"/>
      <w:pPr>
        <w:ind w:left="3451" w:hanging="164"/>
      </w:pPr>
      <w:rPr>
        <w:rFonts w:hint="default"/>
        <w:lang w:val="vi" w:eastAsia="en-US" w:bidi="ar-SA"/>
      </w:rPr>
    </w:lvl>
    <w:lvl w:ilvl="4" w:tplc="57CEDA16">
      <w:numFmt w:val="bullet"/>
      <w:lvlText w:val="•"/>
      <w:lvlJc w:val="left"/>
      <w:pPr>
        <w:ind w:left="4497" w:hanging="164"/>
      </w:pPr>
      <w:rPr>
        <w:rFonts w:hint="default"/>
        <w:lang w:val="vi" w:eastAsia="en-US" w:bidi="ar-SA"/>
      </w:rPr>
    </w:lvl>
    <w:lvl w:ilvl="5" w:tplc="2D8244C6">
      <w:numFmt w:val="bullet"/>
      <w:lvlText w:val="•"/>
      <w:lvlJc w:val="left"/>
      <w:pPr>
        <w:ind w:left="5543" w:hanging="164"/>
      </w:pPr>
      <w:rPr>
        <w:rFonts w:hint="default"/>
        <w:lang w:val="vi" w:eastAsia="en-US" w:bidi="ar-SA"/>
      </w:rPr>
    </w:lvl>
    <w:lvl w:ilvl="6" w:tplc="B146534E">
      <w:numFmt w:val="bullet"/>
      <w:lvlText w:val="•"/>
      <w:lvlJc w:val="left"/>
      <w:pPr>
        <w:ind w:left="6589" w:hanging="164"/>
      </w:pPr>
      <w:rPr>
        <w:rFonts w:hint="default"/>
        <w:lang w:val="vi" w:eastAsia="en-US" w:bidi="ar-SA"/>
      </w:rPr>
    </w:lvl>
    <w:lvl w:ilvl="7" w:tplc="604CB944">
      <w:numFmt w:val="bullet"/>
      <w:lvlText w:val="•"/>
      <w:lvlJc w:val="left"/>
      <w:pPr>
        <w:ind w:left="7635" w:hanging="164"/>
      </w:pPr>
      <w:rPr>
        <w:rFonts w:hint="default"/>
        <w:lang w:val="vi" w:eastAsia="en-US" w:bidi="ar-SA"/>
      </w:rPr>
    </w:lvl>
    <w:lvl w:ilvl="8" w:tplc="E0FA99AE">
      <w:numFmt w:val="bullet"/>
      <w:lvlText w:val="•"/>
      <w:lvlJc w:val="left"/>
      <w:pPr>
        <w:ind w:left="8681" w:hanging="164"/>
      </w:pPr>
      <w:rPr>
        <w:rFonts w:hint="default"/>
        <w:lang w:val="vi" w:eastAsia="en-US" w:bidi="ar-SA"/>
      </w:rPr>
    </w:lvl>
  </w:abstractNum>
  <w:abstractNum w:abstractNumId="15" w15:restartNumberingAfterBreak="0">
    <w:nsid w:val="279009F7"/>
    <w:multiLevelType w:val="hybridMultilevel"/>
    <w:tmpl w:val="FE2A299A"/>
    <w:lvl w:ilvl="0" w:tplc="4F62EE9C">
      <w:numFmt w:val="bullet"/>
      <w:lvlText w:val=""/>
      <w:lvlJc w:val="left"/>
      <w:pPr>
        <w:ind w:left="1048" w:hanging="315"/>
      </w:pPr>
      <w:rPr>
        <w:rFonts w:ascii="Symbol" w:eastAsia="Symbol" w:hAnsi="Symbol" w:cs="Symbol" w:hint="default"/>
        <w:b w:val="0"/>
        <w:bCs w:val="0"/>
        <w:i w:val="0"/>
        <w:iCs w:val="0"/>
        <w:spacing w:val="0"/>
        <w:w w:val="99"/>
        <w:sz w:val="26"/>
        <w:szCs w:val="26"/>
        <w:lang w:val="vi" w:eastAsia="en-US" w:bidi="ar-SA"/>
      </w:rPr>
    </w:lvl>
    <w:lvl w:ilvl="1" w:tplc="6F68434A">
      <w:numFmt w:val="bullet"/>
      <w:lvlText w:val="•"/>
      <w:lvlJc w:val="left"/>
      <w:pPr>
        <w:ind w:left="2013" w:hanging="315"/>
      </w:pPr>
      <w:rPr>
        <w:rFonts w:hint="default"/>
        <w:lang w:val="vi" w:eastAsia="en-US" w:bidi="ar-SA"/>
      </w:rPr>
    </w:lvl>
    <w:lvl w:ilvl="2" w:tplc="BF141446">
      <w:numFmt w:val="bullet"/>
      <w:lvlText w:val="•"/>
      <w:lvlJc w:val="left"/>
      <w:pPr>
        <w:ind w:left="2986" w:hanging="315"/>
      </w:pPr>
      <w:rPr>
        <w:rFonts w:hint="default"/>
        <w:lang w:val="vi" w:eastAsia="en-US" w:bidi="ar-SA"/>
      </w:rPr>
    </w:lvl>
    <w:lvl w:ilvl="3" w:tplc="19F42C82">
      <w:numFmt w:val="bullet"/>
      <w:lvlText w:val="•"/>
      <w:lvlJc w:val="left"/>
      <w:pPr>
        <w:ind w:left="3960" w:hanging="315"/>
      </w:pPr>
      <w:rPr>
        <w:rFonts w:hint="default"/>
        <w:lang w:val="vi" w:eastAsia="en-US" w:bidi="ar-SA"/>
      </w:rPr>
    </w:lvl>
    <w:lvl w:ilvl="4" w:tplc="BB9015B4">
      <w:numFmt w:val="bullet"/>
      <w:lvlText w:val="•"/>
      <w:lvlJc w:val="left"/>
      <w:pPr>
        <w:ind w:left="4933" w:hanging="315"/>
      </w:pPr>
      <w:rPr>
        <w:rFonts w:hint="default"/>
        <w:lang w:val="vi" w:eastAsia="en-US" w:bidi="ar-SA"/>
      </w:rPr>
    </w:lvl>
    <w:lvl w:ilvl="5" w:tplc="023AB90E">
      <w:numFmt w:val="bullet"/>
      <w:lvlText w:val="•"/>
      <w:lvlJc w:val="left"/>
      <w:pPr>
        <w:ind w:left="5906" w:hanging="315"/>
      </w:pPr>
      <w:rPr>
        <w:rFonts w:hint="default"/>
        <w:lang w:val="vi" w:eastAsia="en-US" w:bidi="ar-SA"/>
      </w:rPr>
    </w:lvl>
    <w:lvl w:ilvl="6" w:tplc="D200DF96">
      <w:numFmt w:val="bullet"/>
      <w:lvlText w:val="•"/>
      <w:lvlJc w:val="left"/>
      <w:pPr>
        <w:ind w:left="6880" w:hanging="315"/>
      </w:pPr>
      <w:rPr>
        <w:rFonts w:hint="default"/>
        <w:lang w:val="vi" w:eastAsia="en-US" w:bidi="ar-SA"/>
      </w:rPr>
    </w:lvl>
    <w:lvl w:ilvl="7" w:tplc="FE1ABD5E">
      <w:numFmt w:val="bullet"/>
      <w:lvlText w:val="•"/>
      <w:lvlJc w:val="left"/>
      <w:pPr>
        <w:ind w:left="7853" w:hanging="315"/>
      </w:pPr>
      <w:rPr>
        <w:rFonts w:hint="default"/>
        <w:lang w:val="vi" w:eastAsia="en-US" w:bidi="ar-SA"/>
      </w:rPr>
    </w:lvl>
    <w:lvl w:ilvl="8" w:tplc="53A099BE">
      <w:numFmt w:val="bullet"/>
      <w:lvlText w:val="•"/>
      <w:lvlJc w:val="left"/>
      <w:pPr>
        <w:ind w:left="8826" w:hanging="315"/>
      </w:pPr>
      <w:rPr>
        <w:rFonts w:hint="default"/>
        <w:lang w:val="vi" w:eastAsia="en-US" w:bidi="ar-SA"/>
      </w:rPr>
    </w:lvl>
  </w:abstractNum>
  <w:abstractNum w:abstractNumId="16" w15:restartNumberingAfterBreak="0">
    <w:nsid w:val="289A4BE7"/>
    <w:multiLevelType w:val="hybridMultilevel"/>
    <w:tmpl w:val="2E72227C"/>
    <w:lvl w:ilvl="0" w:tplc="4FEEB618">
      <w:start w:val="1"/>
      <w:numFmt w:val="decimal"/>
      <w:lvlText w:val="%1."/>
      <w:lvlJc w:val="left"/>
      <w:pPr>
        <w:ind w:left="135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590A3352">
      <w:numFmt w:val="bullet"/>
      <w:lvlText w:val="-"/>
      <w:lvlJc w:val="left"/>
      <w:pPr>
        <w:ind w:left="734" w:hanging="178"/>
      </w:pPr>
      <w:rPr>
        <w:rFonts w:ascii="Times New Roman" w:eastAsia="Times New Roman" w:hAnsi="Times New Roman" w:cs="Times New Roman" w:hint="default"/>
        <w:b w:val="0"/>
        <w:bCs w:val="0"/>
        <w:i w:val="0"/>
        <w:iCs w:val="0"/>
        <w:spacing w:val="0"/>
        <w:w w:val="99"/>
        <w:sz w:val="26"/>
        <w:szCs w:val="26"/>
        <w:lang w:val="vi" w:eastAsia="en-US" w:bidi="ar-SA"/>
      </w:rPr>
    </w:lvl>
    <w:lvl w:ilvl="2" w:tplc="5A54D9EA">
      <w:numFmt w:val="bullet"/>
      <w:lvlText w:val="•"/>
      <w:lvlJc w:val="left"/>
      <w:pPr>
        <w:ind w:left="2405" w:hanging="178"/>
      </w:pPr>
      <w:rPr>
        <w:rFonts w:hint="default"/>
        <w:lang w:val="vi" w:eastAsia="en-US" w:bidi="ar-SA"/>
      </w:rPr>
    </w:lvl>
    <w:lvl w:ilvl="3" w:tplc="9354694A">
      <w:numFmt w:val="bullet"/>
      <w:lvlText w:val="•"/>
      <w:lvlJc w:val="left"/>
      <w:pPr>
        <w:ind w:left="3451" w:hanging="178"/>
      </w:pPr>
      <w:rPr>
        <w:rFonts w:hint="default"/>
        <w:lang w:val="vi" w:eastAsia="en-US" w:bidi="ar-SA"/>
      </w:rPr>
    </w:lvl>
    <w:lvl w:ilvl="4" w:tplc="C5BEBDFE">
      <w:numFmt w:val="bullet"/>
      <w:lvlText w:val="•"/>
      <w:lvlJc w:val="left"/>
      <w:pPr>
        <w:ind w:left="4497" w:hanging="178"/>
      </w:pPr>
      <w:rPr>
        <w:rFonts w:hint="default"/>
        <w:lang w:val="vi" w:eastAsia="en-US" w:bidi="ar-SA"/>
      </w:rPr>
    </w:lvl>
    <w:lvl w:ilvl="5" w:tplc="63424A44">
      <w:numFmt w:val="bullet"/>
      <w:lvlText w:val="•"/>
      <w:lvlJc w:val="left"/>
      <w:pPr>
        <w:ind w:left="5543" w:hanging="178"/>
      </w:pPr>
      <w:rPr>
        <w:rFonts w:hint="default"/>
        <w:lang w:val="vi" w:eastAsia="en-US" w:bidi="ar-SA"/>
      </w:rPr>
    </w:lvl>
    <w:lvl w:ilvl="6" w:tplc="7026B9D0">
      <w:numFmt w:val="bullet"/>
      <w:lvlText w:val="•"/>
      <w:lvlJc w:val="left"/>
      <w:pPr>
        <w:ind w:left="6589" w:hanging="178"/>
      </w:pPr>
      <w:rPr>
        <w:rFonts w:hint="default"/>
        <w:lang w:val="vi" w:eastAsia="en-US" w:bidi="ar-SA"/>
      </w:rPr>
    </w:lvl>
    <w:lvl w:ilvl="7" w:tplc="FF32B2AE">
      <w:numFmt w:val="bullet"/>
      <w:lvlText w:val="•"/>
      <w:lvlJc w:val="left"/>
      <w:pPr>
        <w:ind w:left="7635" w:hanging="178"/>
      </w:pPr>
      <w:rPr>
        <w:rFonts w:hint="default"/>
        <w:lang w:val="vi" w:eastAsia="en-US" w:bidi="ar-SA"/>
      </w:rPr>
    </w:lvl>
    <w:lvl w:ilvl="8" w:tplc="48C86F40">
      <w:numFmt w:val="bullet"/>
      <w:lvlText w:val="•"/>
      <w:lvlJc w:val="left"/>
      <w:pPr>
        <w:ind w:left="8681" w:hanging="178"/>
      </w:pPr>
      <w:rPr>
        <w:rFonts w:hint="default"/>
        <w:lang w:val="vi" w:eastAsia="en-US" w:bidi="ar-SA"/>
      </w:rPr>
    </w:lvl>
  </w:abstractNum>
  <w:abstractNum w:abstractNumId="17" w15:restartNumberingAfterBreak="0">
    <w:nsid w:val="29DE5592"/>
    <w:multiLevelType w:val="hybridMultilevel"/>
    <w:tmpl w:val="36A006F8"/>
    <w:lvl w:ilvl="0" w:tplc="947CCDD8">
      <w:numFmt w:val="bullet"/>
      <w:lvlText w:val="–"/>
      <w:lvlJc w:val="left"/>
      <w:pPr>
        <w:ind w:left="1454" w:hanging="195"/>
      </w:pPr>
      <w:rPr>
        <w:rFonts w:ascii="Times New Roman" w:eastAsia="Times New Roman" w:hAnsi="Times New Roman" w:cs="Times New Roman" w:hint="default"/>
        <w:b w:val="0"/>
        <w:bCs w:val="0"/>
        <w:i w:val="0"/>
        <w:iCs w:val="0"/>
        <w:spacing w:val="0"/>
        <w:w w:val="99"/>
        <w:sz w:val="26"/>
        <w:szCs w:val="26"/>
        <w:lang w:val="vi" w:eastAsia="en-US" w:bidi="ar-SA"/>
      </w:rPr>
    </w:lvl>
    <w:lvl w:ilvl="1" w:tplc="8C3E8E8E">
      <w:numFmt w:val="bullet"/>
      <w:lvlText w:val="•"/>
      <w:lvlJc w:val="left"/>
      <w:pPr>
        <w:ind w:left="2391" w:hanging="195"/>
      </w:pPr>
      <w:rPr>
        <w:rFonts w:hint="default"/>
        <w:lang w:val="vi" w:eastAsia="en-US" w:bidi="ar-SA"/>
      </w:rPr>
    </w:lvl>
    <w:lvl w:ilvl="2" w:tplc="53184A3C">
      <w:numFmt w:val="bullet"/>
      <w:lvlText w:val="•"/>
      <w:lvlJc w:val="left"/>
      <w:pPr>
        <w:ind w:left="3322" w:hanging="195"/>
      </w:pPr>
      <w:rPr>
        <w:rFonts w:hint="default"/>
        <w:lang w:val="vi" w:eastAsia="en-US" w:bidi="ar-SA"/>
      </w:rPr>
    </w:lvl>
    <w:lvl w:ilvl="3" w:tplc="5BC64A24">
      <w:numFmt w:val="bullet"/>
      <w:lvlText w:val="•"/>
      <w:lvlJc w:val="left"/>
      <w:pPr>
        <w:ind w:left="4254" w:hanging="195"/>
      </w:pPr>
      <w:rPr>
        <w:rFonts w:hint="default"/>
        <w:lang w:val="vi" w:eastAsia="en-US" w:bidi="ar-SA"/>
      </w:rPr>
    </w:lvl>
    <w:lvl w:ilvl="4" w:tplc="9E40A000">
      <w:numFmt w:val="bullet"/>
      <w:lvlText w:val="•"/>
      <w:lvlJc w:val="left"/>
      <w:pPr>
        <w:ind w:left="5185" w:hanging="195"/>
      </w:pPr>
      <w:rPr>
        <w:rFonts w:hint="default"/>
        <w:lang w:val="vi" w:eastAsia="en-US" w:bidi="ar-SA"/>
      </w:rPr>
    </w:lvl>
    <w:lvl w:ilvl="5" w:tplc="9B9296B8">
      <w:numFmt w:val="bullet"/>
      <w:lvlText w:val="•"/>
      <w:lvlJc w:val="left"/>
      <w:pPr>
        <w:ind w:left="6116" w:hanging="195"/>
      </w:pPr>
      <w:rPr>
        <w:rFonts w:hint="default"/>
        <w:lang w:val="vi" w:eastAsia="en-US" w:bidi="ar-SA"/>
      </w:rPr>
    </w:lvl>
    <w:lvl w:ilvl="6" w:tplc="749042A0">
      <w:numFmt w:val="bullet"/>
      <w:lvlText w:val="•"/>
      <w:lvlJc w:val="left"/>
      <w:pPr>
        <w:ind w:left="7048" w:hanging="195"/>
      </w:pPr>
      <w:rPr>
        <w:rFonts w:hint="default"/>
        <w:lang w:val="vi" w:eastAsia="en-US" w:bidi="ar-SA"/>
      </w:rPr>
    </w:lvl>
    <w:lvl w:ilvl="7" w:tplc="777662DA">
      <w:numFmt w:val="bullet"/>
      <w:lvlText w:val="•"/>
      <w:lvlJc w:val="left"/>
      <w:pPr>
        <w:ind w:left="7979" w:hanging="195"/>
      </w:pPr>
      <w:rPr>
        <w:rFonts w:hint="default"/>
        <w:lang w:val="vi" w:eastAsia="en-US" w:bidi="ar-SA"/>
      </w:rPr>
    </w:lvl>
    <w:lvl w:ilvl="8" w:tplc="CB5AB066">
      <w:numFmt w:val="bullet"/>
      <w:lvlText w:val="•"/>
      <w:lvlJc w:val="left"/>
      <w:pPr>
        <w:ind w:left="8910" w:hanging="195"/>
      </w:pPr>
      <w:rPr>
        <w:rFonts w:hint="default"/>
        <w:lang w:val="vi" w:eastAsia="en-US" w:bidi="ar-SA"/>
      </w:rPr>
    </w:lvl>
  </w:abstractNum>
  <w:abstractNum w:abstractNumId="18" w15:restartNumberingAfterBreak="0">
    <w:nsid w:val="2B924E2E"/>
    <w:multiLevelType w:val="hybridMultilevel"/>
    <w:tmpl w:val="15D87CCA"/>
    <w:lvl w:ilvl="0" w:tplc="B2DC3522">
      <w:numFmt w:val="bullet"/>
      <w:lvlText w:val="-"/>
      <w:lvlJc w:val="left"/>
      <w:pPr>
        <w:ind w:left="1454" w:hanging="360"/>
      </w:pPr>
      <w:rPr>
        <w:rFonts w:ascii="Times New Roman" w:eastAsia="Times New Roman" w:hAnsi="Times New Roman" w:cs="Times New Roman" w:hint="default"/>
        <w:b w:val="0"/>
        <w:bCs w:val="0"/>
        <w:i w:val="0"/>
        <w:iCs w:val="0"/>
        <w:spacing w:val="0"/>
        <w:w w:val="99"/>
        <w:sz w:val="26"/>
        <w:szCs w:val="26"/>
        <w:lang w:val="vi" w:eastAsia="en-US" w:bidi="ar-SA"/>
      </w:rPr>
    </w:lvl>
    <w:lvl w:ilvl="1" w:tplc="E8FE0FC0">
      <w:numFmt w:val="bullet"/>
      <w:lvlText w:val="•"/>
      <w:lvlJc w:val="left"/>
      <w:pPr>
        <w:ind w:left="2391" w:hanging="360"/>
      </w:pPr>
      <w:rPr>
        <w:rFonts w:hint="default"/>
        <w:lang w:val="vi" w:eastAsia="en-US" w:bidi="ar-SA"/>
      </w:rPr>
    </w:lvl>
    <w:lvl w:ilvl="2" w:tplc="7DD2677A">
      <w:numFmt w:val="bullet"/>
      <w:lvlText w:val="•"/>
      <w:lvlJc w:val="left"/>
      <w:pPr>
        <w:ind w:left="3322" w:hanging="360"/>
      </w:pPr>
      <w:rPr>
        <w:rFonts w:hint="default"/>
        <w:lang w:val="vi" w:eastAsia="en-US" w:bidi="ar-SA"/>
      </w:rPr>
    </w:lvl>
    <w:lvl w:ilvl="3" w:tplc="13F055C2">
      <w:numFmt w:val="bullet"/>
      <w:lvlText w:val="•"/>
      <w:lvlJc w:val="left"/>
      <w:pPr>
        <w:ind w:left="4254" w:hanging="360"/>
      </w:pPr>
      <w:rPr>
        <w:rFonts w:hint="default"/>
        <w:lang w:val="vi" w:eastAsia="en-US" w:bidi="ar-SA"/>
      </w:rPr>
    </w:lvl>
    <w:lvl w:ilvl="4" w:tplc="64EC12F6">
      <w:numFmt w:val="bullet"/>
      <w:lvlText w:val="•"/>
      <w:lvlJc w:val="left"/>
      <w:pPr>
        <w:ind w:left="5185" w:hanging="360"/>
      </w:pPr>
      <w:rPr>
        <w:rFonts w:hint="default"/>
        <w:lang w:val="vi" w:eastAsia="en-US" w:bidi="ar-SA"/>
      </w:rPr>
    </w:lvl>
    <w:lvl w:ilvl="5" w:tplc="AF480D76">
      <w:numFmt w:val="bullet"/>
      <w:lvlText w:val="•"/>
      <w:lvlJc w:val="left"/>
      <w:pPr>
        <w:ind w:left="6116" w:hanging="360"/>
      </w:pPr>
      <w:rPr>
        <w:rFonts w:hint="default"/>
        <w:lang w:val="vi" w:eastAsia="en-US" w:bidi="ar-SA"/>
      </w:rPr>
    </w:lvl>
    <w:lvl w:ilvl="6" w:tplc="CB9231AE">
      <w:numFmt w:val="bullet"/>
      <w:lvlText w:val="•"/>
      <w:lvlJc w:val="left"/>
      <w:pPr>
        <w:ind w:left="7048" w:hanging="360"/>
      </w:pPr>
      <w:rPr>
        <w:rFonts w:hint="default"/>
        <w:lang w:val="vi" w:eastAsia="en-US" w:bidi="ar-SA"/>
      </w:rPr>
    </w:lvl>
    <w:lvl w:ilvl="7" w:tplc="49A21C84">
      <w:numFmt w:val="bullet"/>
      <w:lvlText w:val="•"/>
      <w:lvlJc w:val="left"/>
      <w:pPr>
        <w:ind w:left="7979" w:hanging="360"/>
      </w:pPr>
      <w:rPr>
        <w:rFonts w:hint="default"/>
        <w:lang w:val="vi" w:eastAsia="en-US" w:bidi="ar-SA"/>
      </w:rPr>
    </w:lvl>
    <w:lvl w:ilvl="8" w:tplc="4CBC2A68">
      <w:numFmt w:val="bullet"/>
      <w:lvlText w:val="•"/>
      <w:lvlJc w:val="left"/>
      <w:pPr>
        <w:ind w:left="8910" w:hanging="360"/>
      </w:pPr>
      <w:rPr>
        <w:rFonts w:hint="default"/>
        <w:lang w:val="vi" w:eastAsia="en-US" w:bidi="ar-SA"/>
      </w:rPr>
    </w:lvl>
  </w:abstractNum>
  <w:abstractNum w:abstractNumId="19" w15:restartNumberingAfterBreak="0">
    <w:nsid w:val="31D15189"/>
    <w:multiLevelType w:val="hybridMultilevel"/>
    <w:tmpl w:val="921E104E"/>
    <w:lvl w:ilvl="0" w:tplc="FB6E7118">
      <w:numFmt w:val="bullet"/>
      <w:lvlText w:val="-"/>
      <w:lvlJc w:val="left"/>
      <w:pPr>
        <w:ind w:left="73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73ECF6E">
      <w:numFmt w:val="bullet"/>
      <w:lvlText w:val="•"/>
      <w:lvlJc w:val="left"/>
      <w:pPr>
        <w:ind w:left="1743" w:hanging="152"/>
      </w:pPr>
      <w:rPr>
        <w:rFonts w:hint="default"/>
        <w:lang w:val="vi" w:eastAsia="en-US" w:bidi="ar-SA"/>
      </w:rPr>
    </w:lvl>
    <w:lvl w:ilvl="2" w:tplc="5BDC7C9C">
      <w:numFmt w:val="bullet"/>
      <w:lvlText w:val="•"/>
      <w:lvlJc w:val="left"/>
      <w:pPr>
        <w:ind w:left="2746" w:hanging="152"/>
      </w:pPr>
      <w:rPr>
        <w:rFonts w:hint="default"/>
        <w:lang w:val="vi" w:eastAsia="en-US" w:bidi="ar-SA"/>
      </w:rPr>
    </w:lvl>
    <w:lvl w:ilvl="3" w:tplc="EB78DB9C">
      <w:numFmt w:val="bullet"/>
      <w:lvlText w:val="•"/>
      <w:lvlJc w:val="left"/>
      <w:pPr>
        <w:ind w:left="3750" w:hanging="152"/>
      </w:pPr>
      <w:rPr>
        <w:rFonts w:hint="default"/>
        <w:lang w:val="vi" w:eastAsia="en-US" w:bidi="ar-SA"/>
      </w:rPr>
    </w:lvl>
    <w:lvl w:ilvl="4" w:tplc="9C002F90">
      <w:numFmt w:val="bullet"/>
      <w:lvlText w:val="•"/>
      <w:lvlJc w:val="left"/>
      <w:pPr>
        <w:ind w:left="4753" w:hanging="152"/>
      </w:pPr>
      <w:rPr>
        <w:rFonts w:hint="default"/>
        <w:lang w:val="vi" w:eastAsia="en-US" w:bidi="ar-SA"/>
      </w:rPr>
    </w:lvl>
    <w:lvl w:ilvl="5" w:tplc="2130A556">
      <w:numFmt w:val="bullet"/>
      <w:lvlText w:val="•"/>
      <w:lvlJc w:val="left"/>
      <w:pPr>
        <w:ind w:left="5756" w:hanging="152"/>
      </w:pPr>
      <w:rPr>
        <w:rFonts w:hint="default"/>
        <w:lang w:val="vi" w:eastAsia="en-US" w:bidi="ar-SA"/>
      </w:rPr>
    </w:lvl>
    <w:lvl w:ilvl="6" w:tplc="457ABF8E">
      <w:numFmt w:val="bullet"/>
      <w:lvlText w:val="•"/>
      <w:lvlJc w:val="left"/>
      <w:pPr>
        <w:ind w:left="6760" w:hanging="152"/>
      </w:pPr>
      <w:rPr>
        <w:rFonts w:hint="default"/>
        <w:lang w:val="vi" w:eastAsia="en-US" w:bidi="ar-SA"/>
      </w:rPr>
    </w:lvl>
    <w:lvl w:ilvl="7" w:tplc="21A06A34">
      <w:numFmt w:val="bullet"/>
      <w:lvlText w:val="•"/>
      <w:lvlJc w:val="left"/>
      <w:pPr>
        <w:ind w:left="7763" w:hanging="152"/>
      </w:pPr>
      <w:rPr>
        <w:rFonts w:hint="default"/>
        <w:lang w:val="vi" w:eastAsia="en-US" w:bidi="ar-SA"/>
      </w:rPr>
    </w:lvl>
    <w:lvl w:ilvl="8" w:tplc="C780F6CE">
      <w:numFmt w:val="bullet"/>
      <w:lvlText w:val="•"/>
      <w:lvlJc w:val="left"/>
      <w:pPr>
        <w:ind w:left="8766" w:hanging="152"/>
      </w:pPr>
      <w:rPr>
        <w:rFonts w:hint="default"/>
        <w:lang w:val="vi" w:eastAsia="en-US" w:bidi="ar-SA"/>
      </w:rPr>
    </w:lvl>
  </w:abstractNum>
  <w:abstractNum w:abstractNumId="20" w15:restartNumberingAfterBreak="0">
    <w:nsid w:val="32F939BA"/>
    <w:multiLevelType w:val="hybridMultilevel"/>
    <w:tmpl w:val="93280FF6"/>
    <w:lvl w:ilvl="0" w:tplc="CA2211EA">
      <w:start w:val="1"/>
      <w:numFmt w:val="decimal"/>
      <w:lvlText w:val="%1."/>
      <w:lvlJc w:val="left"/>
      <w:pPr>
        <w:ind w:left="99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96A0FE5E">
      <w:numFmt w:val="bullet"/>
      <w:lvlText w:val="•"/>
      <w:lvlJc w:val="left"/>
      <w:pPr>
        <w:ind w:left="1977" w:hanging="260"/>
      </w:pPr>
      <w:rPr>
        <w:rFonts w:hint="default"/>
        <w:lang w:val="vi" w:eastAsia="en-US" w:bidi="ar-SA"/>
      </w:rPr>
    </w:lvl>
    <w:lvl w:ilvl="2" w:tplc="2ABCD800">
      <w:numFmt w:val="bullet"/>
      <w:lvlText w:val="•"/>
      <w:lvlJc w:val="left"/>
      <w:pPr>
        <w:ind w:left="2954" w:hanging="260"/>
      </w:pPr>
      <w:rPr>
        <w:rFonts w:hint="default"/>
        <w:lang w:val="vi" w:eastAsia="en-US" w:bidi="ar-SA"/>
      </w:rPr>
    </w:lvl>
    <w:lvl w:ilvl="3" w:tplc="EF565B4A">
      <w:numFmt w:val="bullet"/>
      <w:lvlText w:val="•"/>
      <w:lvlJc w:val="left"/>
      <w:pPr>
        <w:ind w:left="3932" w:hanging="260"/>
      </w:pPr>
      <w:rPr>
        <w:rFonts w:hint="default"/>
        <w:lang w:val="vi" w:eastAsia="en-US" w:bidi="ar-SA"/>
      </w:rPr>
    </w:lvl>
    <w:lvl w:ilvl="4" w:tplc="B6A41E7A">
      <w:numFmt w:val="bullet"/>
      <w:lvlText w:val="•"/>
      <w:lvlJc w:val="left"/>
      <w:pPr>
        <w:ind w:left="4909" w:hanging="260"/>
      </w:pPr>
      <w:rPr>
        <w:rFonts w:hint="default"/>
        <w:lang w:val="vi" w:eastAsia="en-US" w:bidi="ar-SA"/>
      </w:rPr>
    </w:lvl>
    <w:lvl w:ilvl="5" w:tplc="8572DEC6">
      <w:numFmt w:val="bullet"/>
      <w:lvlText w:val="•"/>
      <w:lvlJc w:val="left"/>
      <w:pPr>
        <w:ind w:left="5886" w:hanging="260"/>
      </w:pPr>
      <w:rPr>
        <w:rFonts w:hint="default"/>
        <w:lang w:val="vi" w:eastAsia="en-US" w:bidi="ar-SA"/>
      </w:rPr>
    </w:lvl>
    <w:lvl w:ilvl="6" w:tplc="0204B5DA">
      <w:numFmt w:val="bullet"/>
      <w:lvlText w:val="•"/>
      <w:lvlJc w:val="left"/>
      <w:pPr>
        <w:ind w:left="6864" w:hanging="260"/>
      </w:pPr>
      <w:rPr>
        <w:rFonts w:hint="default"/>
        <w:lang w:val="vi" w:eastAsia="en-US" w:bidi="ar-SA"/>
      </w:rPr>
    </w:lvl>
    <w:lvl w:ilvl="7" w:tplc="E9502E3A">
      <w:numFmt w:val="bullet"/>
      <w:lvlText w:val="•"/>
      <w:lvlJc w:val="left"/>
      <w:pPr>
        <w:ind w:left="7841" w:hanging="260"/>
      </w:pPr>
      <w:rPr>
        <w:rFonts w:hint="default"/>
        <w:lang w:val="vi" w:eastAsia="en-US" w:bidi="ar-SA"/>
      </w:rPr>
    </w:lvl>
    <w:lvl w:ilvl="8" w:tplc="C74C42CA">
      <w:numFmt w:val="bullet"/>
      <w:lvlText w:val="•"/>
      <w:lvlJc w:val="left"/>
      <w:pPr>
        <w:ind w:left="8818" w:hanging="260"/>
      </w:pPr>
      <w:rPr>
        <w:rFonts w:hint="default"/>
        <w:lang w:val="vi" w:eastAsia="en-US" w:bidi="ar-SA"/>
      </w:rPr>
    </w:lvl>
  </w:abstractNum>
  <w:abstractNum w:abstractNumId="21" w15:restartNumberingAfterBreak="0">
    <w:nsid w:val="36272283"/>
    <w:multiLevelType w:val="hybridMultilevel"/>
    <w:tmpl w:val="74CC3AAC"/>
    <w:lvl w:ilvl="0" w:tplc="452E75BE">
      <w:numFmt w:val="bullet"/>
      <w:lvlText w:val="-"/>
      <w:lvlJc w:val="left"/>
      <w:pPr>
        <w:ind w:left="1454"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822A1564">
      <w:numFmt w:val="bullet"/>
      <w:lvlText w:val="•"/>
      <w:lvlJc w:val="left"/>
      <w:pPr>
        <w:ind w:left="2391" w:hanging="173"/>
      </w:pPr>
      <w:rPr>
        <w:rFonts w:hint="default"/>
        <w:lang w:val="vi" w:eastAsia="en-US" w:bidi="ar-SA"/>
      </w:rPr>
    </w:lvl>
    <w:lvl w:ilvl="2" w:tplc="22E2A452">
      <w:numFmt w:val="bullet"/>
      <w:lvlText w:val="•"/>
      <w:lvlJc w:val="left"/>
      <w:pPr>
        <w:ind w:left="3322" w:hanging="173"/>
      </w:pPr>
      <w:rPr>
        <w:rFonts w:hint="default"/>
        <w:lang w:val="vi" w:eastAsia="en-US" w:bidi="ar-SA"/>
      </w:rPr>
    </w:lvl>
    <w:lvl w:ilvl="3" w:tplc="58C87AA6">
      <w:numFmt w:val="bullet"/>
      <w:lvlText w:val="•"/>
      <w:lvlJc w:val="left"/>
      <w:pPr>
        <w:ind w:left="4254" w:hanging="173"/>
      </w:pPr>
      <w:rPr>
        <w:rFonts w:hint="default"/>
        <w:lang w:val="vi" w:eastAsia="en-US" w:bidi="ar-SA"/>
      </w:rPr>
    </w:lvl>
    <w:lvl w:ilvl="4" w:tplc="909AD158">
      <w:numFmt w:val="bullet"/>
      <w:lvlText w:val="•"/>
      <w:lvlJc w:val="left"/>
      <w:pPr>
        <w:ind w:left="5185" w:hanging="173"/>
      </w:pPr>
      <w:rPr>
        <w:rFonts w:hint="default"/>
        <w:lang w:val="vi" w:eastAsia="en-US" w:bidi="ar-SA"/>
      </w:rPr>
    </w:lvl>
    <w:lvl w:ilvl="5" w:tplc="C5FCD236">
      <w:numFmt w:val="bullet"/>
      <w:lvlText w:val="•"/>
      <w:lvlJc w:val="left"/>
      <w:pPr>
        <w:ind w:left="6116" w:hanging="173"/>
      </w:pPr>
      <w:rPr>
        <w:rFonts w:hint="default"/>
        <w:lang w:val="vi" w:eastAsia="en-US" w:bidi="ar-SA"/>
      </w:rPr>
    </w:lvl>
    <w:lvl w:ilvl="6" w:tplc="07F215FC">
      <w:numFmt w:val="bullet"/>
      <w:lvlText w:val="•"/>
      <w:lvlJc w:val="left"/>
      <w:pPr>
        <w:ind w:left="7048" w:hanging="173"/>
      </w:pPr>
      <w:rPr>
        <w:rFonts w:hint="default"/>
        <w:lang w:val="vi" w:eastAsia="en-US" w:bidi="ar-SA"/>
      </w:rPr>
    </w:lvl>
    <w:lvl w:ilvl="7" w:tplc="A8B6F246">
      <w:numFmt w:val="bullet"/>
      <w:lvlText w:val="•"/>
      <w:lvlJc w:val="left"/>
      <w:pPr>
        <w:ind w:left="7979" w:hanging="173"/>
      </w:pPr>
      <w:rPr>
        <w:rFonts w:hint="default"/>
        <w:lang w:val="vi" w:eastAsia="en-US" w:bidi="ar-SA"/>
      </w:rPr>
    </w:lvl>
    <w:lvl w:ilvl="8" w:tplc="E7FA1210">
      <w:numFmt w:val="bullet"/>
      <w:lvlText w:val="•"/>
      <w:lvlJc w:val="left"/>
      <w:pPr>
        <w:ind w:left="8910" w:hanging="173"/>
      </w:pPr>
      <w:rPr>
        <w:rFonts w:hint="default"/>
        <w:lang w:val="vi" w:eastAsia="en-US" w:bidi="ar-SA"/>
      </w:rPr>
    </w:lvl>
  </w:abstractNum>
  <w:abstractNum w:abstractNumId="22" w15:restartNumberingAfterBreak="0">
    <w:nsid w:val="38874201"/>
    <w:multiLevelType w:val="hybridMultilevel"/>
    <w:tmpl w:val="B45E0320"/>
    <w:lvl w:ilvl="0" w:tplc="6240956C">
      <w:numFmt w:val="bullet"/>
      <w:lvlText w:val=""/>
      <w:lvlJc w:val="left"/>
      <w:pPr>
        <w:ind w:left="1814" w:hanging="360"/>
      </w:pPr>
      <w:rPr>
        <w:rFonts w:ascii="Wingdings" w:eastAsia="Wingdings" w:hAnsi="Wingdings" w:cs="Wingdings" w:hint="default"/>
        <w:b w:val="0"/>
        <w:bCs w:val="0"/>
        <w:i w:val="0"/>
        <w:iCs w:val="0"/>
        <w:spacing w:val="0"/>
        <w:w w:val="99"/>
        <w:sz w:val="26"/>
        <w:szCs w:val="26"/>
        <w:lang w:val="vi" w:eastAsia="en-US" w:bidi="ar-SA"/>
      </w:rPr>
    </w:lvl>
    <w:lvl w:ilvl="1" w:tplc="C844938A">
      <w:numFmt w:val="bullet"/>
      <w:lvlText w:val="•"/>
      <w:lvlJc w:val="left"/>
      <w:pPr>
        <w:ind w:left="2715" w:hanging="360"/>
      </w:pPr>
      <w:rPr>
        <w:rFonts w:hint="default"/>
        <w:lang w:val="vi" w:eastAsia="en-US" w:bidi="ar-SA"/>
      </w:rPr>
    </w:lvl>
    <w:lvl w:ilvl="2" w:tplc="7C5089D4">
      <w:numFmt w:val="bullet"/>
      <w:lvlText w:val="•"/>
      <w:lvlJc w:val="left"/>
      <w:pPr>
        <w:ind w:left="3610" w:hanging="360"/>
      </w:pPr>
      <w:rPr>
        <w:rFonts w:hint="default"/>
        <w:lang w:val="vi" w:eastAsia="en-US" w:bidi="ar-SA"/>
      </w:rPr>
    </w:lvl>
    <w:lvl w:ilvl="3" w:tplc="31B42A2C">
      <w:numFmt w:val="bullet"/>
      <w:lvlText w:val="•"/>
      <w:lvlJc w:val="left"/>
      <w:pPr>
        <w:ind w:left="4506" w:hanging="360"/>
      </w:pPr>
      <w:rPr>
        <w:rFonts w:hint="default"/>
        <w:lang w:val="vi" w:eastAsia="en-US" w:bidi="ar-SA"/>
      </w:rPr>
    </w:lvl>
    <w:lvl w:ilvl="4" w:tplc="2A1E311E">
      <w:numFmt w:val="bullet"/>
      <w:lvlText w:val="•"/>
      <w:lvlJc w:val="left"/>
      <w:pPr>
        <w:ind w:left="5401" w:hanging="360"/>
      </w:pPr>
      <w:rPr>
        <w:rFonts w:hint="default"/>
        <w:lang w:val="vi" w:eastAsia="en-US" w:bidi="ar-SA"/>
      </w:rPr>
    </w:lvl>
    <w:lvl w:ilvl="5" w:tplc="D1B490C4">
      <w:numFmt w:val="bullet"/>
      <w:lvlText w:val="•"/>
      <w:lvlJc w:val="left"/>
      <w:pPr>
        <w:ind w:left="6296" w:hanging="360"/>
      </w:pPr>
      <w:rPr>
        <w:rFonts w:hint="default"/>
        <w:lang w:val="vi" w:eastAsia="en-US" w:bidi="ar-SA"/>
      </w:rPr>
    </w:lvl>
    <w:lvl w:ilvl="6" w:tplc="29D056A6">
      <w:numFmt w:val="bullet"/>
      <w:lvlText w:val="•"/>
      <w:lvlJc w:val="left"/>
      <w:pPr>
        <w:ind w:left="7192" w:hanging="360"/>
      </w:pPr>
      <w:rPr>
        <w:rFonts w:hint="default"/>
        <w:lang w:val="vi" w:eastAsia="en-US" w:bidi="ar-SA"/>
      </w:rPr>
    </w:lvl>
    <w:lvl w:ilvl="7" w:tplc="B4522C4A">
      <w:numFmt w:val="bullet"/>
      <w:lvlText w:val="•"/>
      <w:lvlJc w:val="left"/>
      <w:pPr>
        <w:ind w:left="8087" w:hanging="360"/>
      </w:pPr>
      <w:rPr>
        <w:rFonts w:hint="default"/>
        <w:lang w:val="vi" w:eastAsia="en-US" w:bidi="ar-SA"/>
      </w:rPr>
    </w:lvl>
    <w:lvl w:ilvl="8" w:tplc="9112D45C">
      <w:numFmt w:val="bullet"/>
      <w:lvlText w:val="•"/>
      <w:lvlJc w:val="left"/>
      <w:pPr>
        <w:ind w:left="8982" w:hanging="360"/>
      </w:pPr>
      <w:rPr>
        <w:rFonts w:hint="default"/>
        <w:lang w:val="vi" w:eastAsia="en-US" w:bidi="ar-SA"/>
      </w:rPr>
    </w:lvl>
  </w:abstractNum>
  <w:abstractNum w:abstractNumId="23" w15:restartNumberingAfterBreak="0">
    <w:nsid w:val="39047C13"/>
    <w:multiLevelType w:val="multilevel"/>
    <w:tmpl w:val="67C0D1DE"/>
    <w:lvl w:ilvl="0">
      <w:start w:val="13"/>
      <w:numFmt w:val="decimal"/>
      <w:lvlText w:val="%1"/>
      <w:lvlJc w:val="left"/>
      <w:pPr>
        <w:ind w:left="1512" w:hanging="778"/>
        <w:jc w:val="left"/>
      </w:pPr>
      <w:rPr>
        <w:rFonts w:hint="default"/>
        <w:lang w:val="vi" w:eastAsia="en-US" w:bidi="ar-SA"/>
      </w:rPr>
    </w:lvl>
    <w:lvl w:ilvl="1">
      <w:start w:val="5"/>
      <w:numFmt w:val="decimal"/>
      <w:lvlText w:val="%1.%2"/>
      <w:lvlJc w:val="left"/>
      <w:pPr>
        <w:ind w:left="1512" w:hanging="778"/>
        <w:jc w:val="left"/>
      </w:pPr>
      <w:rPr>
        <w:rFonts w:hint="default"/>
        <w:lang w:val="vi" w:eastAsia="en-US" w:bidi="ar-SA"/>
      </w:rPr>
    </w:lvl>
    <w:lvl w:ilvl="2">
      <w:start w:val="1"/>
      <w:numFmt w:val="decimal"/>
      <w:lvlText w:val="%1.%2.%3."/>
      <w:lvlJc w:val="left"/>
      <w:pPr>
        <w:ind w:left="1512" w:hanging="778"/>
        <w:jc w:val="lef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4296" w:hanging="778"/>
      </w:pPr>
      <w:rPr>
        <w:rFonts w:hint="default"/>
        <w:lang w:val="vi" w:eastAsia="en-US" w:bidi="ar-SA"/>
      </w:rPr>
    </w:lvl>
    <w:lvl w:ilvl="4">
      <w:numFmt w:val="bullet"/>
      <w:lvlText w:val="•"/>
      <w:lvlJc w:val="left"/>
      <w:pPr>
        <w:ind w:left="5221" w:hanging="778"/>
      </w:pPr>
      <w:rPr>
        <w:rFonts w:hint="default"/>
        <w:lang w:val="vi" w:eastAsia="en-US" w:bidi="ar-SA"/>
      </w:rPr>
    </w:lvl>
    <w:lvl w:ilvl="5">
      <w:numFmt w:val="bullet"/>
      <w:lvlText w:val="•"/>
      <w:lvlJc w:val="left"/>
      <w:pPr>
        <w:ind w:left="6146" w:hanging="778"/>
      </w:pPr>
      <w:rPr>
        <w:rFonts w:hint="default"/>
        <w:lang w:val="vi" w:eastAsia="en-US" w:bidi="ar-SA"/>
      </w:rPr>
    </w:lvl>
    <w:lvl w:ilvl="6">
      <w:numFmt w:val="bullet"/>
      <w:lvlText w:val="•"/>
      <w:lvlJc w:val="left"/>
      <w:pPr>
        <w:ind w:left="7072" w:hanging="778"/>
      </w:pPr>
      <w:rPr>
        <w:rFonts w:hint="default"/>
        <w:lang w:val="vi" w:eastAsia="en-US" w:bidi="ar-SA"/>
      </w:rPr>
    </w:lvl>
    <w:lvl w:ilvl="7">
      <w:numFmt w:val="bullet"/>
      <w:lvlText w:val="•"/>
      <w:lvlJc w:val="left"/>
      <w:pPr>
        <w:ind w:left="7997" w:hanging="778"/>
      </w:pPr>
      <w:rPr>
        <w:rFonts w:hint="default"/>
        <w:lang w:val="vi" w:eastAsia="en-US" w:bidi="ar-SA"/>
      </w:rPr>
    </w:lvl>
    <w:lvl w:ilvl="8">
      <w:numFmt w:val="bullet"/>
      <w:lvlText w:val="•"/>
      <w:lvlJc w:val="left"/>
      <w:pPr>
        <w:ind w:left="8922" w:hanging="778"/>
      </w:pPr>
      <w:rPr>
        <w:rFonts w:hint="default"/>
        <w:lang w:val="vi" w:eastAsia="en-US" w:bidi="ar-SA"/>
      </w:rPr>
    </w:lvl>
  </w:abstractNum>
  <w:abstractNum w:abstractNumId="24" w15:restartNumberingAfterBreak="0">
    <w:nsid w:val="39DB52FA"/>
    <w:multiLevelType w:val="multilevel"/>
    <w:tmpl w:val="2FA062D8"/>
    <w:lvl w:ilvl="0">
      <w:start w:val="1"/>
      <w:numFmt w:val="decimal"/>
      <w:lvlText w:val="%1."/>
      <w:lvlJc w:val="left"/>
      <w:pPr>
        <w:ind w:left="1351"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545"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734" w:hanging="156"/>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2694" w:hanging="156"/>
      </w:pPr>
      <w:rPr>
        <w:rFonts w:hint="default"/>
        <w:lang w:val="vi" w:eastAsia="en-US" w:bidi="ar-SA"/>
      </w:rPr>
    </w:lvl>
    <w:lvl w:ilvl="4">
      <w:numFmt w:val="bullet"/>
      <w:lvlText w:val="•"/>
      <w:lvlJc w:val="left"/>
      <w:pPr>
        <w:ind w:left="3848" w:hanging="156"/>
      </w:pPr>
      <w:rPr>
        <w:rFonts w:hint="default"/>
        <w:lang w:val="vi" w:eastAsia="en-US" w:bidi="ar-SA"/>
      </w:rPr>
    </w:lvl>
    <w:lvl w:ilvl="5">
      <w:numFmt w:val="bullet"/>
      <w:lvlText w:val="•"/>
      <w:lvlJc w:val="left"/>
      <w:pPr>
        <w:ind w:left="5002" w:hanging="156"/>
      </w:pPr>
      <w:rPr>
        <w:rFonts w:hint="default"/>
        <w:lang w:val="vi" w:eastAsia="en-US" w:bidi="ar-SA"/>
      </w:rPr>
    </w:lvl>
    <w:lvl w:ilvl="6">
      <w:numFmt w:val="bullet"/>
      <w:lvlText w:val="•"/>
      <w:lvlJc w:val="left"/>
      <w:pPr>
        <w:ind w:left="6156" w:hanging="156"/>
      </w:pPr>
      <w:rPr>
        <w:rFonts w:hint="default"/>
        <w:lang w:val="vi" w:eastAsia="en-US" w:bidi="ar-SA"/>
      </w:rPr>
    </w:lvl>
    <w:lvl w:ilvl="7">
      <w:numFmt w:val="bullet"/>
      <w:lvlText w:val="•"/>
      <w:lvlJc w:val="left"/>
      <w:pPr>
        <w:ind w:left="7310" w:hanging="156"/>
      </w:pPr>
      <w:rPr>
        <w:rFonts w:hint="default"/>
        <w:lang w:val="vi" w:eastAsia="en-US" w:bidi="ar-SA"/>
      </w:rPr>
    </w:lvl>
    <w:lvl w:ilvl="8">
      <w:numFmt w:val="bullet"/>
      <w:lvlText w:val="•"/>
      <w:lvlJc w:val="left"/>
      <w:pPr>
        <w:ind w:left="8465" w:hanging="156"/>
      </w:pPr>
      <w:rPr>
        <w:rFonts w:hint="default"/>
        <w:lang w:val="vi" w:eastAsia="en-US" w:bidi="ar-SA"/>
      </w:rPr>
    </w:lvl>
  </w:abstractNum>
  <w:abstractNum w:abstractNumId="25" w15:restartNumberingAfterBreak="0">
    <w:nsid w:val="3AB56349"/>
    <w:multiLevelType w:val="hybridMultilevel"/>
    <w:tmpl w:val="88800A58"/>
    <w:lvl w:ilvl="0" w:tplc="1876D2E8">
      <w:numFmt w:val="bullet"/>
      <w:lvlText w:val=""/>
      <w:lvlJc w:val="left"/>
      <w:pPr>
        <w:ind w:left="1814" w:hanging="360"/>
      </w:pPr>
      <w:rPr>
        <w:rFonts w:ascii="Wingdings" w:eastAsia="Wingdings" w:hAnsi="Wingdings" w:cs="Wingdings" w:hint="default"/>
        <w:b w:val="0"/>
        <w:bCs w:val="0"/>
        <w:i w:val="0"/>
        <w:iCs w:val="0"/>
        <w:spacing w:val="0"/>
        <w:w w:val="99"/>
        <w:sz w:val="26"/>
        <w:szCs w:val="26"/>
        <w:lang w:val="vi" w:eastAsia="en-US" w:bidi="ar-SA"/>
      </w:rPr>
    </w:lvl>
    <w:lvl w:ilvl="1" w:tplc="88602C10">
      <w:numFmt w:val="bullet"/>
      <w:lvlText w:val="•"/>
      <w:lvlJc w:val="left"/>
      <w:pPr>
        <w:ind w:left="2715" w:hanging="360"/>
      </w:pPr>
      <w:rPr>
        <w:rFonts w:hint="default"/>
        <w:lang w:val="vi" w:eastAsia="en-US" w:bidi="ar-SA"/>
      </w:rPr>
    </w:lvl>
    <w:lvl w:ilvl="2" w:tplc="CC2E891E">
      <w:numFmt w:val="bullet"/>
      <w:lvlText w:val="•"/>
      <w:lvlJc w:val="left"/>
      <w:pPr>
        <w:ind w:left="3610" w:hanging="360"/>
      </w:pPr>
      <w:rPr>
        <w:rFonts w:hint="default"/>
        <w:lang w:val="vi" w:eastAsia="en-US" w:bidi="ar-SA"/>
      </w:rPr>
    </w:lvl>
    <w:lvl w:ilvl="3" w:tplc="C50005A0">
      <w:numFmt w:val="bullet"/>
      <w:lvlText w:val="•"/>
      <w:lvlJc w:val="left"/>
      <w:pPr>
        <w:ind w:left="4506" w:hanging="360"/>
      </w:pPr>
      <w:rPr>
        <w:rFonts w:hint="default"/>
        <w:lang w:val="vi" w:eastAsia="en-US" w:bidi="ar-SA"/>
      </w:rPr>
    </w:lvl>
    <w:lvl w:ilvl="4" w:tplc="299A5A50">
      <w:numFmt w:val="bullet"/>
      <w:lvlText w:val="•"/>
      <w:lvlJc w:val="left"/>
      <w:pPr>
        <w:ind w:left="5401" w:hanging="360"/>
      </w:pPr>
      <w:rPr>
        <w:rFonts w:hint="default"/>
        <w:lang w:val="vi" w:eastAsia="en-US" w:bidi="ar-SA"/>
      </w:rPr>
    </w:lvl>
    <w:lvl w:ilvl="5" w:tplc="4A7CDC0C">
      <w:numFmt w:val="bullet"/>
      <w:lvlText w:val="•"/>
      <w:lvlJc w:val="left"/>
      <w:pPr>
        <w:ind w:left="6296" w:hanging="360"/>
      </w:pPr>
      <w:rPr>
        <w:rFonts w:hint="default"/>
        <w:lang w:val="vi" w:eastAsia="en-US" w:bidi="ar-SA"/>
      </w:rPr>
    </w:lvl>
    <w:lvl w:ilvl="6" w:tplc="44BA21B0">
      <w:numFmt w:val="bullet"/>
      <w:lvlText w:val="•"/>
      <w:lvlJc w:val="left"/>
      <w:pPr>
        <w:ind w:left="7192" w:hanging="360"/>
      </w:pPr>
      <w:rPr>
        <w:rFonts w:hint="default"/>
        <w:lang w:val="vi" w:eastAsia="en-US" w:bidi="ar-SA"/>
      </w:rPr>
    </w:lvl>
    <w:lvl w:ilvl="7" w:tplc="DB5E3532">
      <w:numFmt w:val="bullet"/>
      <w:lvlText w:val="•"/>
      <w:lvlJc w:val="left"/>
      <w:pPr>
        <w:ind w:left="8087" w:hanging="360"/>
      </w:pPr>
      <w:rPr>
        <w:rFonts w:hint="default"/>
        <w:lang w:val="vi" w:eastAsia="en-US" w:bidi="ar-SA"/>
      </w:rPr>
    </w:lvl>
    <w:lvl w:ilvl="8" w:tplc="514EAC50">
      <w:numFmt w:val="bullet"/>
      <w:lvlText w:val="•"/>
      <w:lvlJc w:val="left"/>
      <w:pPr>
        <w:ind w:left="8982" w:hanging="360"/>
      </w:pPr>
      <w:rPr>
        <w:rFonts w:hint="default"/>
        <w:lang w:val="vi" w:eastAsia="en-US" w:bidi="ar-SA"/>
      </w:rPr>
    </w:lvl>
  </w:abstractNum>
  <w:abstractNum w:abstractNumId="26" w15:restartNumberingAfterBreak="0">
    <w:nsid w:val="3B3F2AD3"/>
    <w:multiLevelType w:val="hybridMultilevel"/>
    <w:tmpl w:val="292AAAC8"/>
    <w:lvl w:ilvl="0" w:tplc="2730A570">
      <w:start w:val="3"/>
      <w:numFmt w:val="decimal"/>
      <w:lvlText w:val="%1."/>
      <w:lvlJc w:val="left"/>
      <w:pPr>
        <w:ind w:left="1353" w:hanging="260"/>
        <w:jc w:val="left"/>
      </w:pPr>
      <w:rPr>
        <w:rFonts w:hint="default"/>
        <w:spacing w:val="0"/>
        <w:w w:val="99"/>
        <w:lang w:val="vi" w:eastAsia="en-US" w:bidi="ar-SA"/>
      </w:rPr>
    </w:lvl>
    <w:lvl w:ilvl="1" w:tplc="5D5C08FE">
      <w:numFmt w:val="bullet"/>
      <w:lvlText w:val="•"/>
      <w:lvlJc w:val="left"/>
      <w:pPr>
        <w:ind w:left="2301" w:hanging="260"/>
      </w:pPr>
      <w:rPr>
        <w:rFonts w:hint="default"/>
        <w:lang w:val="vi" w:eastAsia="en-US" w:bidi="ar-SA"/>
      </w:rPr>
    </w:lvl>
    <w:lvl w:ilvl="2" w:tplc="3460D838">
      <w:numFmt w:val="bullet"/>
      <w:lvlText w:val="•"/>
      <w:lvlJc w:val="left"/>
      <w:pPr>
        <w:ind w:left="3242" w:hanging="260"/>
      </w:pPr>
      <w:rPr>
        <w:rFonts w:hint="default"/>
        <w:lang w:val="vi" w:eastAsia="en-US" w:bidi="ar-SA"/>
      </w:rPr>
    </w:lvl>
    <w:lvl w:ilvl="3" w:tplc="98602380">
      <w:numFmt w:val="bullet"/>
      <w:lvlText w:val="•"/>
      <w:lvlJc w:val="left"/>
      <w:pPr>
        <w:ind w:left="4184" w:hanging="260"/>
      </w:pPr>
      <w:rPr>
        <w:rFonts w:hint="default"/>
        <w:lang w:val="vi" w:eastAsia="en-US" w:bidi="ar-SA"/>
      </w:rPr>
    </w:lvl>
    <w:lvl w:ilvl="4" w:tplc="436ABE86">
      <w:numFmt w:val="bullet"/>
      <w:lvlText w:val="•"/>
      <w:lvlJc w:val="left"/>
      <w:pPr>
        <w:ind w:left="5125" w:hanging="260"/>
      </w:pPr>
      <w:rPr>
        <w:rFonts w:hint="default"/>
        <w:lang w:val="vi" w:eastAsia="en-US" w:bidi="ar-SA"/>
      </w:rPr>
    </w:lvl>
    <w:lvl w:ilvl="5" w:tplc="8D6CD590">
      <w:numFmt w:val="bullet"/>
      <w:lvlText w:val="•"/>
      <w:lvlJc w:val="left"/>
      <w:pPr>
        <w:ind w:left="6066" w:hanging="260"/>
      </w:pPr>
      <w:rPr>
        <w:rFonts w:hint="default"/>
        <w:lang w:val="vi" w:eastAsia="en-US" w:bidi="ar-SA"/>
      </w:rPr>
    </w:lvl>
    <w:lvl w:ilvl="6" w:tplc="A3D6E5DE">
      <w:numFmt w:val="bullet"/>
      <w:lvlText w:val="•"/>
      <w:lvlJc w:val="left"/>
      <w:pPr>
        <w:ind w:left="7008" w:hanging="260"/>
      </w:pPr>
      <w:rPr>
        <w:rFonts w:hint="default"/>
        <w:lang w:val="vi" w:eastAsia="en-US" w:bidi="ar-SA"/>
      </w:rPr>
    </w:lvl>
    <w:lvl w:ilvl="7" w:tplc="F3047B00">
      <w:numFmt w:val="bullet"/>
      <w:lvlText w:val="•"/>
      <w:lvlJc w:val="left"/>
      <w:pPr>
        <w:ind w:left="7949" w:hanging="260"/>
      </w:pPr>
      <w:rPr>
        <w:rFonts w:hint="default"/>
        <w:lang w:val="vi" w:eastAsia="en-US" w:bidi="ar-SA"/>
      </w:rPr>
    </w:lvl>
    <w:lvl w:ilvl="8" w:tplc="544E9002">
      <w:numFmt w:val="bullet"/>
      <w:lvlText w:val="•"/>
      <w:lvlJc w:val="left"/>
      <w:pPr>
        <w:ind w:left="8890" w:hanging="260"/>
      </w:pPr>
      <w:rPr>
        <w:rFonts w:hint="default"/>
        <w:lang w:val="vi" w:eastAsia="en-US" w:bidi="ar-SA"/>
      </w:rPr>
    </w:lvl>
  </w:abstractNum>
  <w:abstractNum w:abstractNumId="27" w15:restartNumberingAfterBreak="0">
    <w:nsid w:val="3B880BA1"/>
    <w:multiLevelType w:val="hybridMultilevel"/>
    <w:tmpl w:val="A1ACDE40"/>
    <w:lvl w:ilvl="0" w:tplc="BF745764">
      <w:numFmt w:val="bullet"/>
      <w:lvlText w:val="-"/>
      <w:lvlJc w:val="left"/>
      <w:pPr>
        <w:ind w:left="1814" w:hanging="360"/>
      </w:pPr>
      <w:rPr>
        <w:rFonts w:ascii="Times New Roman" w:eastAsia="Times New Roman" w:hAnsi="Times New Roman" w:cs="Times New Roman" w:hint="default"/>
        <w:b w:val="0"/>
        <w:bCs w:val="0"/>
        <w:i w:val="0"/>
        <w:iCs w:val="0"/>
        <w:spacing w:val="0"/>
        <w:w w:val="99"/>
        <w:sz w:val="26"/>
        <w:szCs w:val="26"/>
        <w:lang w:val="vi" w:eastAsia="en-US" w:bidi="ar-SA"/>
      </w:rPr>
    </w:lvl>
    <w:lvl w:ilvl="1" w:tplc="19BA4048">
      <w:numFmt w:val="bullet"/>
      <w:lvlText w:val="•"/>
      <w:lvlJc w:val="left"/>
      <w:pPr>
        <w:ind w:left="2715" w:hanging="360"/>
      </w:pPr>
      <w:rPr>
        <w:rFonts w:hint="default"/>
        <w:lang w:val="vi" w:eastAsia="en-US" w:bidi="ar-SA"/>
      </w:rPr>
    </w:lvl>
    <w:lvl w:ilvl="2" w:tplc="9AE48A3C">
      <w:numFmt w:val="bullet"/>
      <w:lvlText w:val="•"/>
      <w:lvlJc w:val="left"/>
      <w:pPr>
        <w:ind w:left="3610" w:hanging="360"/>
      </w:pPr>
      <w:rPr>
        <w:rFonts w:hint="default"/>
        <w:lang w:val="vi" w:eastAsia="en-US" w:bidi="ar-SA"/>
      </w:rPr>
    </w:lvl>
    <w:lvl w:ilvl="3" w:tplc="A07680D6">
      <w:numFmt w:val="bullet"/>
      <w:lvlText w:val="•"/>
      <w:lvlJc w:val="left"/>
      <w:pPr>
        <w:ind w:left="4506" w:hanging="360"/>
      </w:pPr>
      <w:rPr>
        <w:rFonts w:hint="default"/>
        <w:lang w:val="vi" w:eastAsia="en-US" w:bidi="ar-SA"/>
      </w:rPr>
    </w:lvl>
    <w:lvl w:ilvl="4" w:tplc="F230D822">
      <w:numFmt w:val="bullet"/>
      <w:lvlText w:val="•"/>
      <w:lvlJc w:val="left"/>
      <w:pPr>
        <w:ind w:left="5401" w:hanging="360"/>
      </w:pPr>
      <w:rPr>
        <w:rFonts w:hint="default"/>
        <w:lang w:val="vi" w:eastAsia="en-US" w:bidi="ar-SA"/>
      </w:rPr>
    </w:lvl>
    <w:lvl w:ilvl="5" w:tplc="18305EFE">
      <w:numFmt w:val="bullet"/>
      <w:lvlText w:val="•"/>
      <w:lvlJc w:val="left"/>
      <w:pPr>
        <w:ind w:left="6296" w:hanging="360"/>
      </w:pPr>
      <w:rPr>
        <w:rFonts w:hint="default"/>
        <w:lang w:val="vi" w:eastAsia="en-US" w:bidi="ar-SA"/>
      </w:rPr>
    </w:lvl>
    <w:lvl w:ilvl="6" w:tplc="AB7C4312">
      <w:numFmt w:val="bullet"/>
      <w:lvlText w:val="•"/>
      <w:lvlJc w:val="left"/>
      <w:pPr>
        <w:ind w:left="7192" w:hanging="360"/>
      </w:pPr>
      <w:rPr>
        <w:rFonts w:hint="default"/>
        <w:lang w:val="vi" w:eastAsia="en-US" w:bidi="ar-SA"/>
      </w:rPr>
    </w:lvl>
    <w:lvl w:ilvl="7" w:tplc="97A86C7A">
      <w:numFmt w:val="bullet"/>
      <w:lvlText w:val="•"/>
      <w:lvlJc w:val="left"/>
      <w:pPr>
        <w:ind w:left="8087" w:hanging="360"/>
      </w:pPr>
      <w:rPr>
        <w:rFonts w:hint="default"/>
        <w:lang w:val="vi" w:eastAsia="en-US" w:bidi="ar-SA"/>
      </w:rPr>
    </w:lvl>
    <w:lvl w:ilvl="8" w:tplc="24728F5A">
      <w:numFmt w:val="bullet"/>
      <w:lvlText w:val="•"/>
      <w:lvlJc w:val="left"/>
      <w:pPr>
        <w:ind w:left="8982" w:hanging="360"/>
      </w:pPr>
      <w:rPr>
        <w:rFonts w:hint="default"/>
        <w:lang w:val="vi" w:eastAsia="en-US" w:bidi="ar-SA"/>
      </w:rPr>
    </w:lvl>
  </w:abstractNum>
  <w:abstractNum w:abstractNumId="28" w15:restartNumberingAfterBreak="0">
    <w:nsid w:val="3DD00889"/>
    <w:multiLevelType w:val="multilevel"/>
    <w:tmpl w:val="41E8DBCC"/>
    <w:lvl w:ilvl="0">
      <w:start w:val="13"/>
      <w:numFmt w:val="decimal"/>
      <w:lvlText w:val="%1"/>
      <w:lvlJc w:val="left"/>
      <w:pPr>
        <w:ind w:left="1317" w:hanging="584"/>
        <w:jc w:val="left"/>
      </w:pPr>
      <w:rPr>
        <w:rFonts w:hint="default"/>
        <w:lang w:val="vi" w:eastAsia="en-US" w:bidi="ar-SA"/>
      </w:rPr>
    </w:lvl>
    <w:lvl w:ilvl="1">
      <w:start w:val="1"/>
      <w:numFmt w:val="decimal"/>
      <w:lvlText w:val="%1.%2."/>
      <w:lvlJc w:val="left"/>
      <w:pPr>
        <w:ind w:left="1317" w:hanging="584"/>
        <w:jc w:val="left"/>
      </w:pPr>
      <w:rPr>
        <w:rFonts w:ascii="Times New Roman" w:eastAsia="Times New Roman" w:hAnsi="Times New Roman" w:cs="Times New Roman" w:hint="default"/>
        <w:b/>
        <w:bCs/>
        <w:i w:val="0"/>
        <w:iCs w:val="0"/>
        <w:spacing w:val="-1"/>
        <w:w w:val="99"/>
        <w:sz w:val="26"/>
        <w:szCs w:val="26"/>
        <w:lang w:val="vi" w:eastAsia="en-US" w:bidi="ar-SA"/>
      </w:rPr>
    </w:lvl>
    <w:lvl w:ilvl="2">
      <w:start w:val="1"/>
      <w:numFmt w:val="decimal"/>
      <w:lvlText w:val="%1.%2.%3"/>
      <w:lvlJc w:val="left"/>
      <w:pPr>
        <w:ind w:left="1447" w:hanging="713"/>
        <w:jc w:val="lef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3514" w:hanging="713"/>
      </w:pPr>
      <w:rPr>
        <w:rFonts w:hint="default"/>
        <w:lang w:val="vi" w:eastAsia="en-US" w:bidi="ar-SA"/>
      </w:rPr>
    </w:lvl>
    <w:lvl w:ilvl="4">
      <w:numFmt w:val="bullet"/>
      <w:lvlText w:val="•"/>
      <w:lvlJc w:val="left"/>
      <w:pPr>
        <w:ind w:left="4551" w:hanging="713"/>
      </w:pPr>
      <w:rPr>
        <w:rFonts w:hint="default"/>
        <w:lang w:val="vi" w:eastAsia="en-US" w:bidi="ar-SA"/>
      </w:rPr>
    </w:lvl>
    <w:lvl w:ilvl="5">
      <w:numFmt w:val="bullet"/>
      <w:lvlText w:val="•"/>
      <w:lvlJc w:val="left"/>
      <w:pPr>
        <w:ind w:left="5588" w:hanging="713"/>
      </w:pPr>
      <w:rPr>
        <w:rFonts w:hint="default"/>
        <w:lang w:val="vi" w:eastAsia="en-US" w:bidi="ar-SA"/>
      </w:rPr>
    </w:lvl>
    <w:lvl w:ilvl="6">
      <w:numFmt w:val="bullet"/>
      <w:lvlText w:val="•"/>
      <w:lvlJc w:val="left"/>
      <w:pPr>
        <w:ind w:left="6625" w:hanging="713"/>
      </w:pPr>
      <w:rPr>
        <w:rFonts w:hint="default"/>
        <w:lang w:val="vi" w:eastAsia="en-US" w:bidi="ar-SA"/>
      </w:rPr>
    </w:lvl>
    <w:lvl w:ilvl="7">
      <w:numFmt w:val="bullet"/>
      <w:lvlText w:val="•"/>
      <w:lvlJc w:val="left"/>
      <w:pPr>
        <w:ind w:left="7662" w:hanging="713"/>
      </w:pPr>
      <w:rPr>
        <w:rFonts w:hint="default"/>
        <w:lang w:val="vi" w:eastAsia="en-US" w:bidi="ar-SA"/>
      </w:rPr>
    </w:lvl>
    <w:lvl w:ilvl="8">
      <w:numFmt w:val="bullet"/>
      <w:lvlText w:val="•"/>
      <w:lvlJc w:val="left"/>
      <w:pPr>
        <w:ind w:left="8699" w:hanging="713"/>
      </w:pPr>
      <w:rPr>
        <w:rFonts w:hint="default"/>
        <w:lang w:val="vi" w:eastAsia="en-US" w:bidi="ar-SA"/>
      </w:rPr>
    </w:lvl>
  </w:abstractNum>
  <w:abstractNum w:abstractNumId="29" w15:restartNumberingAfterBreak="0">
    <w:nsid w:val="404B36E3"/>
    <w:multiLevelType w:val="multilevel"/>
    <w:tmpl w:val="D474F8D2"/>
    <w:lvl w:ilvl="0">
      <w:start w:val="13"/>
      <w:numFmt w:val="decimal"/>
      <w:lvlText w:val="%1"/>
      <w:lvlJc w:val="left"/>
      <w:pPr>
        <w:ind w:left="1512" w:hanging="778"/>
        <w:jc w:val="left"/>
      </w:pPr>
      <w:rPr>
        <w:rFonts w:hint="default"/>
        <w:lang w:val="vi" w:eastAsia="en-US" w:bidi="ar-SA"/>
      </w:rPr>
    </w:lvl>
    <w:lvl w:ilvl="1">
      <w:start w:val="6"/>
      <w:numFmt w:val="decimal"/>
      <w:lvlText w:val="%1.%2"/>
      <w:lvlJc w:val="left"/>
      <w:pPr>
        <w:ind w:left="1512" w:hanging="778"/>
        <w:jc w:val="left"/>
      </w:pPr>
      <w:rPr>
        <w:rFonts w:hint="default"/>
        <w:lang w:val="vi" w:eastAsia="en-US" w:bidi="ar-SA"/>
      </w:rPr>
    </w:lvl>
    <w:lvl w:ilvl="2">
      <w:start w:val="1"/>
      <w:numFmt w:val="decimal"/>
      <w:lvlText w:val="%1.%2.%3."/>
      <w:lvlJc w:val="left"/>
      <w:pPr>
        <w:ind w:left="1512" w:hanging="778"/>
        <w:jc w:val="lef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4296" w:hanging="778"/>
      </w:pPr>
      <w:rPr>
        <w:rFonts w:hint="default"/>
        <w:lang w:val="vi" w:eastAsia="en-US" w:bidi="ar-SA"/>
      </w:rPr>
    </w:lvl>
    <w:lvl w:ilvl="4">
      <w:numFmt w:val="bullet"/>
      <w:lvlText w:val="•"/>
      <w:lvlJc w:val="left"/>
      <w:pPr>
        <w:ind w:left="5221" w:hanging="778"/>
      </w:pPr>
      <w:rPr>
        <w:rFonts w:hint="default"/>
        <w:lang w:val="vi" w:eastAsia="en-US" w:bidi="ar-SA"/>
      </w:rPr>
    </w:lvl>
    <w:lvl w:ilvl="5">
      <w:numFmt w:val="bullet"/>
      <w:lvlText w:val="•"/>
      <w:lvlJc w:val="left"/>
      <w:pPr>
        <w:ind w:left="6146" w:hanging="778"/>
      </w:pPr>
      <w:rPr>
        <w:rFonts w:hint="default"/>
        <w:lang w:val="vi" w:eastAsia="en-US" w:bidi="ar-SA"/>
      </w:rPr>
    </w:lvl>
    <w:lvl w:ilvl="6">
      <w:numFmt w:val="bullet"/>
      <w:lvlText w:val="•"/>
      <w:lvlJc w:val="left"/>
      <w:pPr>
        <w:ind w:left="7072" w:hanging="778"/>
      </w:pPr>
      <w:rPr>
        <w:rFonts w:hint="default"/>
        <w:lang w:val="vi" w:eastAsia="en-US" w:bidi="ar-SA"/>
      </w:rPr>
    </w:lvl>
    <w:lvl w:ilvl="7">
      <w:numFmt w:val="bullet"/>
      <w:lvlText w:val="•"/>
      <w:lvlJc w:val="left"/>
      <w:pPr>
        <w:ind w:left="7997" w:hanging="778"/>
      </w:pPr>
      <w:rPr>
        <w:rFonts w:hint="default"/>
        <w:lang w:val="vi" w:eastAsia="en-US" w:bidi="ar-SA"/>
      </w:rPr>
    </w:lvl>
    <w:lvl w:ilvl="8">
      <w:numFmt w:val="bullet"/>
      <w:lvlText w:val="•"/>
      <w:lvlJc w:val="left"/>
      <w:pPr>
        <w:ind w:left="8922" w:hanging="778"/>
      </w:pPr>
      <w:rPr>
        <w:rFonts w:hint="default"/>
        <w:lang w:val="vi" w:eastAsia="en-US" w:bidi="ar-SA"/>
      </w:rPr>
    </w:lvl>
  </w:abstractNum>
  <w:abstractNum w:abstractNumId="30" w15:restartNumberingAfterBreak="0">
    <w:nsid w:val="418D0C72"/>
    <w:multiLevelType w:val="hybridMultilevel"/>
    <w:tmpl w:val="244A9FC8"/>
    <w:lvl w:ilvl="0" w:tplc="4FF6FBA6">
      <w:start w:val="1"/>
      <w:numFmt w:val="decimal"/>
      <w:lvlText w:val="%1."/>
      <w:lvlJc w:val="left"/>
      <w:pPr>
        <w:ind w:left="99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CAE2D6DE">
      <w:numFmt w:val="bullet"/>
      <w:lvlText w:val="–"/>
      <w:lvlJc w:val="left"/>
      <w:pPr>
        <w:ind w:left="1648" w:hanging="195"/>
      </w:pPr>
      <w:rPr>
        <w:rFonts w:ascii="Times New Roman" w:eastAsia="Times New Roman" w:hAnsi="Times New Roman" w:cs="Times New Roman" w:hint="default"/>
        <w:b w:val="0"/>
        <w:bCs w:val="0"/>
        <w:i w:val="0"/>
        <w:iCs w:val="0"/>
        <w:spacing w:val="0"/>
        <w:w w:val="99"/>
        <w:sz w:val="26"/>
        <w:szCs w:val="26"/>
        <w:lang w:val="vi" w:eastAsia="en-US" w:bidi="ar-SA"/>
      </w:rPr>
    </w:lvl>
    <w:lvl w:ilvl="2" w:tplc="8064132E">
      <w:numFmt w:val="bullet"/>
      <w:lvlText w:val="•"/>
      <w:lvlJc w:val="left"/>
      <w:pPr>
        <w:ind w:left="1640" w:hanging="195"/>
      </w:pPr>
      <w:rPr>
        <w:rFonts w:hint="default"/>
        <w:lang w:val="vi" w:eastAsia="en-US" w:bidi="ar-SA"/>
      </w:rPr>
    </w:lvl>
    <w:lvl w:ilvl="3" w:tplc="365AAD3A">
      <w:numFmt w:val="bullet"/>
      <w:lvlText w:val="•"/>
      <w:lvlJc w:val="left"/>
      <w:pPr>
        <w:ind w:left="2781" w:hanging="195"/>
      </w:pPr>
      <w:rPr>
        <w:rFonts w:hint="default"/>
        <w:lang w:val="vi" w:eastAsia="en-US" w:bidi="ar-SA"/>
      </w:rPr>
    </w:lvl>
    <w:lvl w:ilvl="4" w:tplc="26FA91E8">
      <w:numFmt w:val="bullet"/>
      <w:lvlText w:val="•"/>
      <w:lvlJc w:val="left"/>
      <w:pPr>
        <w:ind w:left="3923" w:hanging="195"/>
      </w:pPr>
      <w:rPr>
        <w:rFonts w:hint="default"/>
        <w:lang w:val="vi" w:eastAsia="en-US" w:bidi="ar-SA"/>
      </w:rPr>
    </w:lvl>
    <w:lvl w:ilvl="5" w:tplc="D548E3D4">
      <w:numFmt w:val="bullet"/>
      <w:lvlText w:val="•"/>
      <w:lvlJc w:val="left"/>
      <w:pPr>
        <w:ind w:left="5065" w:hanging="195"/>
      </w:pPr>
      <w:rPr>
        <w:rFonts w:hint="default"/>
        <w:lang w:val="vi" w:eastAsia="en-US" w:bidi="ar-SA"/>
      </w:rPr>
    </w:lvl>
    <w:lvl w:ilvl="6" w:tplc="C4D22AB4">
      <w:numFmt w:val="bullet"/>
      <w:lvlText w:val="•"/>
      <w:lvlJc w:val="left"/>
      <w:pPr>
        <w:ind w:left="6206" w:hanging="195"/>
      </w:pPr>
      <w:rPr>
        <w:rFonts w:hint="default"/>
        <w:lang w:val="vi" w:eastAsia="en-US" w:bidi="ar-SA"/>
      </w:rPr>
    </w:lvl>
    <w:lvl w:ilvl="7" w:tplc="BC42E238">
      <w:numFmt w:val="bullet"/>
      <w:lvlText w:val="•"/>
      <w:lvlJc w:val="left"/>
      <w:pPr>
        <w:ind w:left="7348" w:hanging="195"/>
      </w:pPr>
      <w:rPr>
        <w:rFonts w:hint="default"/>
        <w:lang w:val="vi" w:eastAsia="en-US" w:bidi="ar-SA"/>
      </w:rPr>
    </w:lvl>
    <w:lvl w:ilvl="8" w:tplc="0E3452AE">
      <w:numFmt w:val="bullet"/>
      <w:lvlText w:val="•"/>
      <w:lvlJc w:val="left"/>
      <w:pPr>
        <w:ind w:left="8490" w:hanging="195"/>
      </w:pPr>
      <w:rPr>
        <w:rFonts w:hint="default"/>
        <w:lang w:val="vi" w:eastAsia="en-US" w:bidi="ar-SA"/>
      </w:rPr>
    </w:lvl>
  </w:abstractNum>
  <w:abstractNum w:abstractNumId="31" w15:restartNumberingAfterBreak="0">
    <w:nsid w:val="432D5C1A"/>
    <w:multiLevelType w:val="hybridMultilevel"/>
    <w:tmpl w:val="4016FA54"/>
    <w:lvl w:ilvl="0" w:tplc="F40AD49E">
      <w:numFmt w:val="bullet"/>
      <w:lvlText w:val="-"/>
      <w:lvlJc w:val="left"/>
      <w:pPr>
        <w:ind w:left="1454" w:hanging="360"/>
      </w:pPr>
      <w:rPr>
        <w:rFonts w:ascii="Times New Roman" w:eastAsia="Times New Roman" w:hAnsi="Times New Roman" w:cs="Times New Roman" w:hint="default"/>
        <w:b w:val="0"/>
        <w:bCs w:val="0"/>
        <w:i w:val="0"/>
        <w:iCs w:val="0"/>
        <w:spacing w:val="0"/>
        <w:w w:val="99"/>
        <w:sz w:val="26"/>
        <w:szCs w:val="26"/>
        <w:lang w:val="vi" w:eastAsia="en-US" w:bidi="ar-SA"/>
      </w:rPr>
    </w:lvl>
    <w:lvl w:ilvl="1" w:tplc="5FA24B28">
      <w:numFmt w:val="bullet"/>
      <w:lvlText w:val="o"/>
      <w:lvlJc w:val="left"/>
      <w:pPr>
        <w:ind w:left="2174" w:hanging="360"/>
      </w:pPr>
      <w:rPr>
        <w:rFonts w:ascii="Courier New" w:eastAsia="Courier New" w:hAnsi="Courier New" w:cs="Courier New" w:hint="default"/>
        <w:b w:val="0"/>
        <w:bCs w:val="0"/>
        <w:i w:val="0"/>
        <w:iCs w:val="0"/>
        <w:spacing w:val="0"/>
        <w:w w:val="99"/>
        <w:sz w:val="26"/>
        <w:szCs w:val="26"/>
        <w:lang w:val="vi" w:eastAsia="en-US" w:bidi="ar-SA"/>
      </w:rPr>
    </w:lvl>
    <w:lvl w:ilvl="2" w:tplc="C37E75EC">
      <w:numFmt w:val="bullet"/>
      <w:lvlText w:val="•"/>
      <w:lvlJc w:val="left"/>
      <w:pPr>
        <w:ind w:left="3134" w:hanging="360"/>
      </w:pPr>
      <w:rPr>
        <w:rFonts w:hint="default"/>
        <w:lang w:val="vi" w:eastAsia="en-US" w:bidi="ar-SA"/>
      </w:rPr>
    </w:lvl>
    <w:lvl w:ilvl="3" w:tplc="5DC6D49C">
      <w:numFmt w:val="bullet"/>
      <w:lvlText w:val="•"/>
      <w:lvlJc w:val="left"/>
      <w:pPr>
        <w:ind w:left="4089" w:hanging="360"/>
      </w:pPr>
      <w:rPr>
        <w:rFonts w:hint="default"/>
        <w:lang w:val="vi" w:eastAsia="en-US" w:bidi="ar-SA"/>
      </w:rPr>
    </w:lvl>
    <w:lvl w:ilvl="4" w:tplc="EA30B2BE">
      <w:numFmt w:val="bullet"/>
      <w:lvlText w:val="•"/>
      <w:lvlJc w:val="left"/>
      <w:pPr>
        <w:ind w:left="5044" w:hanging="360"/>
      </w:pPr>
      <w:rPr>
        <w:rFonts w:hint="default"/>
        <w:lang w:val="vi" w:eastAsia="en-US" w:bidi="ar-SA"/>
      </w:rPr>
    </w:lvl>
    <w:lvl w:ilvl="5" w:tplc="B6FEDB54">
      <w:numFmt w:val="bullet"/>
      <w:lvlText w:val="•"/>
      <w:lvlJc w:val="left"/>
      <w:pPr>
        <w:ind w:left="5999" w:hanging="360"/>
      </w:pPr>
      <w:rPr>
        <w:rFonts w:hint="default"/>
        <w:lang w:val="vi" w:eastAsia="en-US" w:bidi="ar-SA"/>
      </w:rPr>
    </w:lvl>
    <w:lvl w:ilvl="6" w:tplc="D69A5232">
      <w:numFmt w:val="bullet"/>
      <w:lvlText w:val="•"/>
      <w:lvlJc w:val="left"/>
      <w:pPr>
        <w:ind w:left="6954" w:hanging="360"/>
      </w:pPr>
      <w:rPr>
        <w:rFonts w:hint="default"/>
        <w:lang w:val="vi" w:eastAsia="en-US" w:bidi="ar-SA"/>
      </w:rPr>
    </w:lvl>
    <w:lvl w:ilvl="7" w:tplc="AA8408A4">
      <w:numFmt w:val="bullet"/>
      <w:lvlText w:val="•"/>
      <w:lvlJc w:val="left"/>
      <w:pPr>
        <w:ind w:left="7908" w:hanging="360"/>
      </w:pPr>
      <w:rPr>
        <w:rFonts w:hint="default"/>
        <w:lang w:val="vi" w:eastAsia="en-US" w:bidi="ar-SA"/>
      </w:rPr>
    </w:lvl>
    <w:lvl w:ilvl="8" w:tplc="C072531A">
      <w:numFmt w:val="bullet"/>
      <w:lvlText w:val="•"/>
      <w:lvlJc w:val="left"/>
      <w:pPr>
        <w:ind w:left="8863" w:hanging="360"/>
      </w:pPr>
      <w:rPr>
        <w:rFonts w:hint="default"/>
        <w:lang w:val="vi" w:eastAsia="en-US" w:bidi="ar-SA"/>
      </w:rPr>
    </w:lvl>
  </w:abstractNum>
  <w:abstractNum w:abstractNumId="32" w15:restartNumberingAfterBreak="0">
    <w:nsid w:val="453B2F77"/>
    <w:multiLevelType w:val="hybridMultilevel"/>
    <w:tmpl w:val="5BB24F16"/>
    <w:lvl w:ilvl="0" w:tplc="58F65B66">
      <w:start w:val="1"/>
      <w:numFmt w:val="decimal"/>
      <w:lvlText w:val="%1."/>
      <w:lvlJc w:val="left"/>
      <w:pPr>
        <w:ind w:left="734" w:hanging="279"/>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FA806AA">
      <w:numFmt w:val="bullet"/>
      <w:lvlText w:val="•"/>
      <w:lvlJc w:val="left"/>
      <w:pPr>
        <w:ind w:left="1743" w:hanging="279"/>
      </w:pPr>
      <w:rPr>
        <w:rFonts w:hint="default"/>
        <w:lang w:val="vi" w:eastAsia="en-US" w:bidi="ar-SA"/>
      </w:rPr>
    </w:lvl>
    <w:lvl w:ilvl="2" w:tplc="215A05F8">
      <w:numFmt w:val="bullet"/>
      <w:lvlText w:val="•"/>
      <w:lvlJc w:val="left"/>
      <w:pPr>
        <w:ind w:left="2746" w:hanging="279"/>
      </w:pPr>
      <w:rPr>
        <w:rFonts w:hint="default"/>
        <w:lang w:val="vi" w:eastAsia="en-US" w:bidi="ar-SA"/>
      </w:rPr>
    </w:lvl>
    <w:lvl w:ilvl="3" w:tplc="3EAE2240">
      <w:numFmt w:val="bullet"/>
      <w:lvlText w:val="•"/>
      <w:lvlJc w:val="left"/>
      <w:pPr>
        <w:ind w:left="3750" w:hanging="279"/>
      </w:pPr>
      <w:rPr>
        <w:rFonts w:hint="default"/>
        <w:lang w:val="vi" w:eastAsia="en-US" w:bidi="ar-SA"/>
      </w:rPr>
    </w:lvl>
    <w:lvl w:ilvl="4" w:tplc="650CD208">
      <w:numFmt w:val="bullet"/>
      <w:lvlText w:val="•"/>
      <w:lvlJc w:val="left"/>
      <w:pPr>
        <w:ind w:left="4753" w:hanging="279"/>
      </w:pPr>
      <w:rPr>
        <w:rFonts w:hint="default"/>
        <w:lang w:val="vi" w:eastAsia="en-US" w:bidi="ar-SA"/>
      </w:rPr>
    </w:lvl>
    <w:lvl w:ilvl="5" w:tplc="122460DE">
      <w:numFmt w:val="bullet"/>
      <w:lvlText w:val="•"/>
      <w:lvlJc w:val="left"/>
      <w:pPr>
        <w:ind w:left="5756" w:hanging="279"/>
      </w:pPr>
      <w:rPr>
        <w:rFonts w:hint="default"/>
        <w:lang w:val="vi" w:eastAsia="en-US" w:bidi="ar-SA"/>
      </w:rPr>
    </w:lvl>
    <w:lvl w:ilvl="6" w:tplc="AD3A0F0E">
      <w:numFmt w:val="bullet"/>
      <w:lvlText w:val="•"/>
      <w:lvlJc w:val="left"/>
      <w:pPr>
        <w:ind w:left="6760" w:hanging="279"/>
      </w:pPr>
      <w:rPr>
        <w:rFonts w:hint="default"/>
        <w:lang w:val="vi" w:eastAsia="en-US" w:bidi="ar-SA"/>
      </w:rPr>
    </w:lvl>
    <w:lvl w:ilvl="7" w:tplc="E8FC8D9E">
      <w:numFmt w:val="bullet"/>
      <w:lvlText w:val="•"/>
      <w:lvlJc w:val="left"/>
      <w:pPr>
        <w:ind w:left="7763" w:hanging="279"/>
      </w:pPr>
      <w:rPr>
        <w:rFonts w:hint="default"/>
        <w:lang w:val="vi" w:eastAsia="en-US" w:bidi="ar-SA"/>
      </w:rPr>
    </w:lvl>
    <w:lvl w:ilvl="8" w:tplc="84EA8C76">
      <w:numFmt w:val="bullet"/>
      <w:lvlText w:val="•"/>
      <w:lvlJc w:val="left"/>
      <w:pPr>
        <w:ind w:left="8766" w:hanging="279"/>
      </w:pPr>
      <w:rPr>
        <w:rFonts w:hint="default"/>
        <w:lang w:val="vi" w:eastAsia="en-US" w:bidi="ar-SA"/>
      </w:rPr>
    </w:lvl>
  </w:abstractNum>
  <w:abstractNum w:abstractNumId="33" w15:restartNumberingAfterBreak="0">
    <w:nsid w:val="4CF21779"/>
    <w:multiLevelType w:val="hybridMultilevel"/>
    <w:tmpl w:val="62803F64"/>
    <w:lvl w:ilvl="0" w:tplc="3D9A921C">
      <w:numFmt w:val="bullet"/>
      <w:lvlText w:val="o"/>
      <w:lvlJc w:val="left"/>
      <w:pPr>
        <w:ind w:left="2174" w:hanging="360"/>
      </w:pPr>
      <w:rPr>
        <w:rFonts w:ascii="Courier New" w:eastAsia="Courier New" w:hAnsi="Courier New" w:cs="Courier New" w:hint="default"/>
        <w:b w:val="0"/>
        <w:bCs w:val="0"/>
        <w:i w:val="0"/>
        <w:iCs w:val="0"/>
        <w:spacing w:val="0"/>
        <w:w w:val="99"/>
        <w:sz w:val="26"/>
        <w:szCs w:val="26"/>
        <w:lang w:val="vi" w:eastAsia="en-US" w:bidi="ar-SA"/>
      </w:rPr>
    </w:lvl>
    <w:lvl w:ilvl="1" w:tplc="D98AFB02">
      <w:numFmt w:val="bullet"/>
      <w:lvlText w:val="•"/>
      <w:lvlJc w:val="left"/>
      <w:pPr>
        <w:ind w:left="3039" w:hanging="360"/>
      </w:pPr>
      <w:rPr>
        <w:rFonts w:hint="default"/>
        <w:lang w:val="vi" w:eastAsia="en-US" w:bidi="ar-SA"/>
      </w:rPr>
    </w:lvl>
    <w:lvl w:ilvl="2" w:tplc="0C22C19A">
      <w:numFmt w:val="bullet"/>
      <w:lvlText w:val="•"/>
      <w:lvlJc w:val="left"/>
      <w:pPr>
        <w:ind w:left="3898" w:hanging="360"/>
      </w:pPr>
      <w:rPr>
        <w:rFonts w:hint="default"/>
        <w:lang w:val="vi" w:eastAsia="en-US" w:bidi="ar-SA"/>
      </w:rPr>
    </w:lvl>
    <w:lvl w:ilvl="3" w:tplc="CBBA58EA">
      <w:numFmt w:val="bullet"/>
      <w:lvlText w:val="•"/>
      <w:lvlJc w:val="left"/>
      <w:pPr>
        <w:ind w:left="4758" w:hanging="360"/>
      </w:pPr>
      <w:rPr>
        <w:rFonts w:hint="default"/>
        <w:lang w:val="vi" w:eastAsia="en-US" w:bidi="ar-SA"/>
      </w:rPr>
    </w:lvl>
    <w:lvl w:ilvl="4" w:tplc="812E6756">
      <w:numFmt w:val="bullet"/>
      <w:lvlText w:val="•"/>
      <w:lvlJc w:val="left"/>
      <w:pPr>
        <w:ind w:left="5617" w:hanging="360"/>
      </w:pPr>
      <w:rPr>
        <w:rFonts w:hint="default"/>
        <w:lang w:val="vi" w:eastAsia="en-US" w:bidi="ar-SA"/>
      </w:rPr>
    </w:lvl>
    <w:lvl w:ilvl="5" w:tplc="E336096C">
      <w:numFmt w:val="bullet"/>
      <w:lvlText w:val="•"/>
      <w:lvlJc w:val="left"/>
      <w:pPr>
        <w:ind w:left="6476" w:hanging="360"/>
      </w:pPr>
      <w:rPr>
        <w:rFonts w:hint="default"/>
        <w:lang w:val="vi" w:eastAsia="en-US" w:bidi="ar-SA"/>
      </w:rPr>
    </w:lvl>
    <w:lvl w:ilvl="6" w:tplc="F1C48A22">
      <w:numFmt w:val="bullet"/>
      <w:lvlText w:val="•"/>
      <w:lvlJc w:val="left"/>
      <w:pPr>
        <w:ind w:left="7336" w:hanging="360"/>
      </w:pPr>
      <w:rPr>
        <w:rFonts w:hint="default"/>
        <w:lang w:val="vi" w:eastAsia="en-US" w:bidi="ar-SA"/>
      </w:rPr>
    </w:lvl>
    <w:lvl w:ilvl="7" w:tplc="AA2493D4">
      <w:numFmt w:val="bullet"/>
      <w:lvlText w:val="•"/>
      <w:lvlJc w:val="left"/>
      <w:pPr>
        <w:ind w:left="8195" w:hanging="360"/>
      </w:pPr>
      <w:rPr>
        <w:rFonts w:hint="default"/>
        <w:lang w:val="vi" w:eastAsia="en-US" w:bidi="ar-SA"/>
      </w:rPr>
    </w:lvl>
    <w:lvl w:ilvl="8" w:tplc="92C29070">
      <w:numFmt w:val="bullet"/>
      <w:lvlText w:val="•"/>
      <w:lvlJc w:val="left"/>
      <w:pPr>
        <w:ind w:left="9054" w:hanging="360"/>
      </w:pPr>
      <w:rPr>
        <w:rFonts w:hint="default"/>
        <w:lang w:val="vi" w:eastAsia="en-US" w:bidi="ar-SA"/>
      </w:rPr>
    </w:lvl>
  </w:abstractNum>
  <w:abstractNum w:abstractNumId="34" w15:restartNumberingAfterBreak="0">
    <w:nsid w:val="4D3538A7"/>
    <w:multiLevelType w:val="hybridMultilevel"/>
    <w:tmpl w:val="2098E17C"/>
    <w:lvl w:ilvl="0" w:tplc="D124CE1E">
      <w:start w:val="1"/>
      <w:numFmt w:val="decimal"/>
      <w:lvlText w:val="%1."/>
      <w:lvlJc w:val="left"/>
      <w:pPr>
        <w:ind w:left="734"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D32238F8">
      <w:numFmt w:val="bullet"/>
      <w:lvlText w:val="–"/>
      <w:lvlJc w:val="left"/>
      <w:pPr>
        <w:ind w:left="1454" w:hanging="195"/>
      </w:pPr>
      <w:rPr>
        <w:rFonts w:ascii="Times New Roman" w:eastAsia="Times New Roman" w:hAnsi="Times New Roman" w:cs="Times New Roman" w:hint="default"/>
        <w:b w:val="0"/>
        <w:bCs w:val="0"/>
        <w:i w:val="0"/>
        <w:iCs w:val="0"/>
        <w:spacing w:val="0"/>
        <w:w w:val="99"/>
        <w:sz w:val="26"/>
        <w:szCs w:val="26"/>
        <w:lang w:val="vi" w:eastAsia="en-US" w:bidi="ar-SA"/>
      </w:rPr>
    </w:lvl>
    <w:lvl w:ilvl="2" w:tplc="E68C2048">
      <w:numFmt w:val="bullet"/>
      <w:lvlText w:val="•"/>
      <w:lvlJc w:val="left"/>
      <w:pPr>
        <w:ind w:left="2494" w:hanging="195"/>
      </w:pPr>
      <w:rPr>
        <w:rFonts w:hint="default"/>
        <w:lang w:val="vi" w:eastAsia="en-US" w:bidi="ar-SA"/>
      </w:rPr>
    </w:lvl>
    <w:lvl w:ilvl="3" w:tplc="C42EC81E">
      <w:numFmt w:val="bullet"/>
      <w:lvlText w:val="•"/>
      <w:lvlJc w:val="left"/>
      <w:pPr>
        <w:ind w:left="3529" w:hanging="195"/>
      </w:pPr>
      <w:rPr>
        <w:rFonts w:hint="default"/>
        <w:lang w:val="vi" w:eastAsia="en-US" w:bidi="ar-SA"/>
      </w:rPr>
    </w:lvl>
    <w:lvl w:ilvl="4" w:tplc="E3D2A5F0">
      <w:numFmt w:val="bullet"/>
      <w:lvlText w:val="•"/>
      <w:lvlJc w:val="left"/>
      <w:pPr>
        <w:ind w:left="4564" w:hanging="195"/>
      </w:pPr>
      <w:rPr>
        <w:rFonts w:hint="default"/>
        <w:lang w:val="vi" w:eastAsia="en-US" w:bidi="ar-SA"/>
      </w:rPr>
    </w:lvl>
    <w:lvl w:ilvl="5" w:tplc="68B2E724">
      <w:numFmt w:val="bullet"/>
      <w:lvlText w:val="•"/>
      <w:lvlJc w:val="left"/>
      <w:pPr>
        <w:ind w:left="5599" w:hanging="195"/>
      </w:pPr>
      <w:rPr>
        <w:rFonts w:hint="default"/>
        <w:lang w:val="vi" w:eastAsia="en-US" w:bidi="ar-SA"/>
      </w:rPr>
    </w:lvl>
    <w:lvl w:ilvl="6" w:tplc="EFAC5F44">
      <w:numFmt w:val="bullet"/>
      <w:lvlText w:val="•"/>
      <w:lvlJc w:val="left"/>
      <w:pPr>
        <w:ind w:left="6634" w:hanging="195"/>
      </w:pPr>
      <w:rPr>
        <w:rFonts w:hint="default"/>
        <w:lang w:val="vi" w:eastAsia="en-US" w:bidi="ar-SA"/>
      </w:rPr>
    </w:lvl>
    <w:lvl w:ilvl="7" w:tplc="11682E00">
      <w:numFmt w:val="bullet"/>
      <w:lvlText w:val="•"/>
      <w:lvlJc w:val="left"/>
      <w:pPr>
        <w:ind w:left="7668" w:hanging="195"/>
      </w:pPr>
      <w:rPr>
        <w:rFonts w:hint="default"/>
        <w:lang w:val="vi" w:eastAsia="en-US" w:bidi="ar-SA"/>
      </w:rPr>
    </w:lvl>
    <w:lvl w:ilvl="8" w:tplc="19F4FB84">
      <w:numFmt w:val="bullet"/>
      <w:lvlText w:val="•"/>
      <w:lvlJc w:val="left"/>
      <w:pPr>
        <w:ind w:left="8703" w:hanging="195"/>
      </w:pPr>
      <w:rPr>
        <w:rFonts w:hint="default"/>
        <w:lang w:val="vi" w:eastAsia="en-US" w:bidi="ar-SA"/>
      </w:rPr>
    </w:lvl>
  </w:abstractNum>
  <w:abstractNum w:abstractNumId="35" w15:restartNumberingAfterBreak="0">
    <w:nsid w:val="4D4E6B6D"/>
    <w:multiLevelType w:val="hybridMultilevel"/>
    <w:tmpl w:val="FEA235B8"/>
    <w:lvl w:ilvl="0" w:tplc="2D48685E">
      <w:numFmt w:val="bullet"/>
      <w:lvlText w:val="-"/>
      <w:lvlJc w:val="left"/>
      <w:pPr>
        <w:ind w:left="1300" w:hanging="284"/>
      </w:pPr>
      <w:rPr>
        <w:rFonts w:ascii="Times New Roman" w:eastAsia="Times New Roman" w:hAnsi="Times New Roman" w:cs="Times New Roman" w:hint="default"/>
        <w:b w:val="0"/>
        <w:bCs w:val="0"/>
        <w:i w:val="0"/>
        <w:iCs w:val="0"/>
        <w:spacing w:val="0"/>
        <w:w w:val="99"/>
        <w:sz w:val="26"/>
        <w:szCs w:val="26"/>
        <w:lang w:val="vi" w:eastAsia="en-US" w:bidi="ar-SA"/>
      </w:rPr>
    </w:lvl>
    <w:lvl w:ilvl="1" w:tplc="7B84DA4E">
      <w:numFmt w:val="bullet"/>
      <w:lvlText w:val="•"/>
      <w:lvlJc w:val="left"/>
      <w:pPr>
        <w:ind w:left="2247" w:hanging="284"/>
      </w:pPr>
      <w:rPr>
        <w:rFonts w:hint="default"/>
        <w:lang w:val="vi" w:eastAsia="en-US" w:bidi="ar-SA"/>
      </w:rPr>
    </w:lvl>
    <w:lvl w:ilvl="2" w:tplc="5C9EAE90">
      <w:numFmt w:val="bullet"/>
      <w:lvlText w:val="•"/>
      <w:lvlJc w:val="left"/>
      <w:pPr>
        <w:ind w:left="3194" w:hanging="284"/>
      </w:pPr>
      <w:rPr>
        <w:rFonts w:hint="default"/>
        <w:lang w:val="vi" w:eastAsia="en-US" w:bidi="ar-SA"/>
      </w:rPr>
    </w:lvl>
    <w:lvl w:ilvl="3" w:tplc="4A54EB26">
      <w:numFmt w:val="bullet"/>
      <w:lvlText w:val="•"/>
      <w:lvlJc w:val="left"/>
      <w:pPr>
        <w:ind w:left="4142" w:hanging="284"/>
      </w:pPr>
      <w:rPr>
        <w:rFonts w:hint="default"/>
        <w:lang w:val="vi" w:eastAsia="en-US" w:bidi="ar-SA"/>
      </w:rPr>
    </w:lvl>
    <w:lvl w:ilvl="4" w:tplc="926CDAE8">
      <w:numFmt w:val="bullet"/>
      <w:lvlText w:val="•"/>
      <w:lvlJc w:val="left"/>
      <w:pPr>
        <w:ind w:left="5089" w:hanging="284"/>
      </w:pPr>
      <w:rPr>
        <w:rFonts w:hint="default"/>
        <w:lang w:val="vi" w:eastAsia="en-US" w:bidi="ar-SA"/>
      </w:rPr>
    </w:lvl>
    <w:lvl w:ilvl="5" w:tplc="BA223C18">
      <w:numFmt w:val="bullet"/>
      <w:lvlText w:val="•"/>
      <w:lvlJc w:val="left"/>
      <w:pPr>
        <w:ind w:left="6036" w:hanging="284"/>
      </w:pPr>
      <w:rPr>
        <w:rFonts w:hint="default"/>
        <w:lang w:val="vi" w:eastAsia="en-US" w:bidi="ar-SA"/>
      </w:rPr>
    </w:lvl>
    <w:lvl w:ilvl="6" w:tplc="D1E496B8">
      <w:numFmt w:val="bullet"/>
      <w:lvlText w:val="•"/>
      <w:lvlJc w:val="left"/>
      <w:pPr>
        <w:ind w:left="6984" w:hanging="284"/>
      </w:pPr>
      <w:rPr>
        <w:rFonts w:hint="default"/>
        <w:lang w:val="vi" w:eastAsia="en-US" w:bidi="ar-SA"/>
      </w:rPr>
    </w:lvl>
    <w:lvl w:ilvl="7" w:tplc="BE926F7C">
      <w:numFmt w:val="bullet"/>
      <w:lvlText w:val="•"/>
      <w:lvlJc w:val="left"/>
      <w:pPr>
        <w:ind w:left="7931" w:hanging="284"/>
      </w:pPr>
      <w:rPr>
        <w:rFonts w:hint="default"/>
        <w:lang w:val="vi" w:eastAsia="en-US" w:bidi="ar-SA"/>
      </w:rPr>
    </w:lvl>
    <w:lvl w:ilvl="8" w:tplc="79D667C6">
      <w:numFmt w:val="bullet"/>
      <w:lvlText w:val="•"/>
      <w:lvlJc w:val="left"/>
      <w:pPr>
        <w:ind w:left="8878" w:hanging="284"/>
      </w:pPr>
      <w:rPr>
        <w:rFonts w:hint="default"/>
        <w:lang w:val="vi" w:eastAsia="en-US" w:bidi="ar-SA"/>
      </w:rPr>
    </w:lvl>
  </w:abstractNum>
  <w:abstractNum w:abstractNumId="36" w15:restartNumberingAfterBreak="0">
    <w:nsid w:val="503B3F8D"/>
    <w:multiLevelType w:val="hybridMultilevel"/>
    <w:tmpl w:val="8C0658F4"/>
    <w:lvl w:ilvl="0" w:tplc="F7B45CD4">
      <w:numFmt w:val="bullet"/>
      <w:lvlText w:val=""/>
      <w:lvlJc w:val="left"/>
      <w:pPr>
        <w:ind w:left="2152" w:hanging="284"/>
      </w:pPr>
      <w:rPr>
        <w:rFonts w:ascii="Wingdings" w:eastAsia="Wingdings" w:hAnsi="Wingdings" w:cs="Wingdings" w:hint="default"/>
        <w:b w:val="0"/>
        <w:bCs w:val="0"/>
        <w:i w:val="0"/>
        <w:iCs w:val="0"/>
        <w:spacing w:val="0"/>
        <w:w w:val="99"/>
        <w:sz w:val="26"/>
        <w:szCs w:val="26"/>
        <w:lang w:val="vi" w:eastAsia="en-US" w:bidi="ar-SA"/>
      </w:rPr>
    </w:lvl>
    <w:lvl w:ilvl="1" w:tplc="91FE465E">
      <w:numFmt w:val="bullet"/>
      <w:lvlText w:val="•"/>
      <w:lvlJc w:val="left"/>
      <w:pPr>
        <w:ind w:left="3021" w:hanging="284"/>
      </w:pPr>
      <w:rPr>
        <w:rFonts w:hint="default"/>
        <w:lang w:val="vi" w:eastAsia="en-US" w:bidi="ar-SA"/>
      </w:rPr>
    </w:lvl>
    <w:lvl w:ilvl="2" w:tplc="05B43D44">
      <w:numFmt w:val="bullet"/>
      <w:lvlText w:val="•"/>
      <w:lvlJc w:val="left"/>
      <w:pPr>
        <w:ind w:left="3882" w:hanging="284"/>
      </w:pPr>
      <w:rPr>
        <w:rFonts w:hint="default"/>
        <w:lang w:val="vi" w:eastAsia="en-US" w:bidi="ar-SA"/>
      </w:rPr>
    </w:lvl>
    <w:lvl w:ilvl="3" w:tplc="CFB28B5E">
      <w:numFmt w:val="bullet"/>
      <w:lvlText w:val="•"/>
      <w:lvlJc w:val="left"/>
      <w:pPr>
        <w:ind w:left="4744" w:hanging="284"/>
      </w:pPr>
      <w:rPr>
        <w:rFonts w:hint="default"/>
        <w:lang w:val="vi" w:eastAsia="en-US" w:bidi="ar-SA"/>
      </w:rPr>
    </w:lvl>
    <w:lvl w:ilvl="4" w:tplc="0DCCCABA">
      <w:numFmt w:val="bullet"/>
      <w:lvlText w:val="•"/>
      <w:lvlJc w:val="left"/>
      <w:pPr>
        <w:ind w:left="5605" w:hanging="284"/>
      </w:pPr>
      <w:rPr>
        <w:rFonts w:hint="default"/>
        <w:lang w:val="vi" w:eastAsia="en-US" w:bidi="ar-SA"/>
      </w:rPr>
    </w:lvl>
    <w:lvl w:ilvl="5" w:tplc="B57E5418">
      <w:numFmt w:val="bullet"/>
      <w:lvlText w:val="•"/>
      <w:lvlJc w:val="left"/>
      <w:pPr>
        <w:ind w:left="6466" w:hanging="284"/>
      </w:pPr>
      <w:rPr>
        <w:rFonts w:hint="default"/>
        <w:lang w:val="vi" w:eastAsia="en-US" w:bidi="ar-SA"/>
      </w:rPr>
    </w:lvl>
    <w:lvl w:ilvl="6" w:tplc="85D6D784">
      <w:numFmt w:val="bullet"/>
      <w:lvlText w:val="•"/>
      <w:lvlJc w:val="left"/>
      <w:pPr>
        <w:ind w:left="7328" w:hanging="284"/>
      </w:pPr>
      <w:rPr>
        <w:rFonts w:hint="default"/>
        <w:lang w:val="vi" w:eastAsia="en-US" w:bidi="ar-SA"/>
      </w:rPr>
    </w:lvl>
    <w:lvl w:ilvl="7" w:tplc="A5540C16">
      <w:numFmt w:val="bullet"/>
      <w:lvlText w:val="•"/>
      <w:lvlJc w:val="left"/>
      <w:pPr>
        <w:ind w:left="8189" w:hanging="284"/>
      </w:pPr>
      <w:rPr>
        <w:rFonts w:hint="default"/>
        <w:lang w:val="vi" w:eastAsia="en-US" w:bidi="ar-SA"/>
      </w:rPr>
    </w:lvl>
    <w:lvl w:ilvl="8" w:tplc="15E42546">
      <w:numFmt w:val="bullet"/>
      <w:lvlText w:val="•"/>
      <w:lvlJc w:val="left"/>
      <w:pPr>
        <w:ind w:left="9050" w:hanging="284"/>
      </w:pPr>
      <w:rPr>
        <w:rFonts w:hint="default"/>
        <w:lang w:val="vi" w:eastAsia="en-US" w:bidi="ar-SA"/>
      </w:rPr>
    </w:lvl>
  </w:abstractNum>
  <w:abstractNum w:abstractNumId="37" w15:restartNumberingAfterBreak="0">
    <w:nsid w:val="52944CED"/>
    <w:multiLevelType w:val="hybridMultilevel"/>
    <w:tmpl w:val="BBCACBC6"/>
    <w:lvl w:ilvl="0" w:tplc="E998F1C6">
      <w:numFmt w:val="bullet"/>
      <w:lvlText w:val="o"/>
      <w:lvlJc w:val="left"/>
      <w:pPr>
        <w:ind w:left="1017" w:hanging="360"/>
      </w:pPr>
      <w:rPr>
        <w:rFonts w:ascii="Courier New" w:eastAsia="Courier New" w:hAnsi="Courier New" w:cs="Courier New" w:hint="default"/>
        <w:b w:val="0"/>
        <w:bCs w:val="0"/>
        <w:i w:val="0"/>
        <w:iCs w:val="0"/>
        <w:spacing w:val="0"/>
        <w:w w:val="99"/>
        <w:sz w:val="26"/>
        <w:szCs w:val="26"/>
        <w:lang w:val="vi" w:eastAsia="en-US" w:bidi="ar-SA"/>
      </w:rPr>
    </w:lvl>
    <w:lvl w:ilvl="1" w:tplc="F7A65AF0">
      <w:numFmt w:val="bullet"/>
      <w:lvlText w:val="•"/>
      <w:lvlJc w:val="left"/>
      <w:pPr>
        <w:ind w:left="1995" w:hanging="360"/>
      </w:pPr>
      <w:rPr>
        <w:rFonts w:hint="default"/>
        <w:lang w:val="vi" w:eastAsia="en-US" w:bidi="ar-SA"/>
      </w:rPr>
    </w:lvl>
    <w:lvl w:ilvl="2" w:tplc="08A85F28">
      <w:numFmt w:val="bullet"/>
      <w:lvlText w:val="•"/>
      <w:lvlJc w:val="left"/>
      <w:pPr>
        <w:ind w:left="2970" w:hanging="360"/>
      </w:pPr>
      <w:rPr>
        <w:rFonts w:hint="default"/>
        <w:lang w:val="vi" w:eastAsia="en-US" w:bidi="ar-SA"/>
      </w:rPr>
    </w:lvl>
    <w:lvl w:ilvl="3" w:tplc="DF4E3F50">
      <w:numFmt w:val="bullet"/>
      <w:lvlText w:val="•"/>
      <w:lvlJc w:val="left"/>
      <w:pPr>
        <w:ind w:left="3946" w:hanging="360"/>
      </w:pPr>
      <w:rPr>
        <w:rFonts w:hint="default"/>
        <w:lang w:val="vi" w:eastAsia="en-US" w:bidi="ar-SA"/>
      </w:rPr>
    </w:lvl>
    <w:lvl w:ilvl="4" w:tplc="2F3C82FE">
      <w:numFmt w:val="bullet"/>
      <w:lvlText w:val="•"/>
      <w:lvlJc w:val="left"/>
      <w:pPr>
        <w:ind w:left="4921" w:hanging="360"/>
      </w:pPr>
      <w:rPr>
        <w:rFonts w:hint="default"/>
        <w:lang w:val="vi" w:eastAsia="en-US" w:bidi="ar-SA"/>
      </w:rPr>
    </w:lvl>
    <w:lvl w:ilvl="5" w:tplc="A9F4745A">
      <w:numFmt w:val="bullet"/>
      <w:lvlText w:val="•"/>
      <w:lvlJc w:val="left"/>
      <w:pPr>
        <w:ind w:left="5896" w:hanging="360"/>
      </w:pPr>
      <w:rPr>
        <w:rFonts w:hint="default"/>
        <w:lang w:val="vi" w:eastAsia="en-US" w:bidi="ar-SA"/>
      </w:rPr>
    </w:lvl>
    <w:lvl w:ilvl="6" w:tplc="2228D310">
      <w:numFmt w:val="bullet"/>
      <w:lvlText w:val="•"/>
      <w:lvlJc w:val="left"/>
      <w:pPr>
        <w:ind w:left="6872" w:hanging="360"/>
      </w:pPr>
      <w:rPr>
        <w:rFonts w:hint="default"/>
        <w:lang w:val="vi" w:eastAsia="en-US" w:bidi="ar-SA"/>
      </w:rPr>
    </w:lvl>
    <w:lvl w:ilvl="7" w:tplc="BF64DDE6">
      <w:numFmt w:val="bullet"/>
      <w:lvlText w:val="•"/>
      <w:lvlJc w:val="left"/>
      <w:pPr>
        <w:ind w:left="7847" w:hanging="360"/>
      </w:pPr>
      <w:rPr>
        <w:rFonts w:hint="default"/>
        <w:lang w:val="vi" w:eastAsia="en-US" w:bidi="ar-SA"/>
      </w:rPr>
    </w:lvl>
    <w:lvl w:ilvl="8" w:tplc="3F7A8918">
      <w:numFmt w:val="bullet"/>
      <w:lvlText w:val="•"/>
      <w:lvlJc w:val="left"/>
      <w:pPr>
        <w:ind w:left="8822" w:hanging="360"/>
      </w:pPr>
      <w:rPr>
        <w:rFonts w:hint="default"/>
        <w:lang w:val="vi" w:eastAsia="en-US" w:bidi="ar-SA"/>
      </w:rPr>
    </w:lvl>
  </w:abstractNum>
  <w:abstractNum w:abstractNumId="38" w15:restartNumberingAfterBreak="0">
    <w:nsid w:val="53DE36B3"/>
    <w:multiLevelType w:val="multilevel"/>
    <w:tmpl w:val="5B7E48D4"/>
    <w:lvl w:ilvl="0">
      <w:start w:val="14"/>
      <w:numFmt w:val="decimal"/>
      <w:lvlText w:val="%1."/>
      <w:lvlJc w:val="left"/>
      <w:pPr>
        <w:ind w:left="1123" w:hanging="389"/>
        <w:jc w:val="left"/>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1252" w:hanging="519"/>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1454" w:hanging="360"/>
      </w:pPr>
      <w:rPr>
        <w:rFonts w:ascii="Wingdings" w:eastAsia="Wingdings" w:hAnsi="Wingdings" w:cs="Wingdings" w:hint="default"/>
        <w:b w:val="0"/>
        <w:bCs w:val="0"/>
        <w:i w:val="0"/>
        <w:iCs w:val="0"/>
        <w:spacing w:val="0"/>
        <w:w w:val="99"/>
        <w:sz w:val="26"/>
        <w:szCs w:val="26"/>
        <w:lang w:val="vi" w:eastAsia="en-US" w:bidi="ar-SA"/>
      </w:rPr>
    </w:lvl>
    <w:lvl w:ilvl="3">
      <w:numFmt w:val="bullet"/>
      <w:lvlText w:val="•"/>
      <w:lvlJc w:val="left"/>
      <w:pPr>
        <w:ind w:left="1460" w:hanging="360"/>
      </w:pPr>
      <w:rPr>
        <w:rFonts w:hint="default"/>
        <w:lang w:val="vi" w:eastAsia="en-US" w:bidi="ar-SA"/>
      </w:rPr>
    </w:lvl>
    <w:lvl w:ilvl="4">
      <w:numFmt w:val="bullet"/>
      <w:lvlText w:val="•"/>
      <w:lvlJc w:val="left"/>
      <w:pPr>
        <w:ind w:left="2790" w:hanging="360"/>
      </w:pPr>
      <w:rPr>
        <w:rFonts w:hint="default"/>
        <w:lang w:val="vi" w:eastAsia="en-US" w:bidi="ar-SA"/>
      </w:rPr>
    </w:lvl>
    <w:lvl w:ilvl="5">
      <w:numFmt w:val="bullet"/>
      <w:lvlText w:val="•"/>
      <w:lvlJc w:val="left"/>
      <w:pPr>
        <w:ind w:left="4120" w:hanging="360"/>
      </w:pPr>
      <w:rPr>
        <w:rFonts w:hint="default"/>
        <w:lang w:val="vi" w:eastAsia="en-US" w:bidi="ar-SA"/>
      </w:rPr>
    </w:lvl>
    <w:lvl w:ilvl="6">
      <w:numFmt w:val="bullet"/>
      <w:lvlText w:val="•"/>
      <w:lvlJc w:val="left"/>
      <w:pPr>
        <w:ind w:left="5451" w:hanging="360"/>
      </w:pPr>
      <w:rPr>
        <w:rFonts w:hint="default"/>
        <w:lang w:val="vi" w:eastAsia="en-US" w:bidi="ar-SA"/>
      </w:rPr>
    </w:lvl>
    <w:lvl w:ilvl="7">
      <w:numFmt w:val="bullet"/>
      <w:lvlText w:val="•"/>
      <w:lvlJc w:val="left"/>
      <w:pPr>
        <w:ind w:left="6781" w:hanging="360"/>
      </w:pPr>
      <w:rPr>
        <w:rFonts w:hint="default"/>
        <w:lang w:val="vi" w:eastAsia="en-US" w:bidi="ar-SA"/>
      </w:rPr>
    </w:lvl>
    <w:lvl w:ilvl="8">
      <w:numFmt w:val="bullet"/>
      <w:lvlText w:val="•"/>
      <w:lvlJc w:val="left"/>
      <w:pPr>
        <w:ind w:left="8112" w:hanging="360"/>
      </w:pPr>
      <w:rPr>
        <w:rFonts w:hint="default"/>
        <w:lang w:val="vi" w:eastAsia="en-US" w:bidi="ar-SA"/>
      </w:rPr>
    </w:lvl>
  </w:abstractNum>
  <w:abstractNum w:abstractNumId="39" w15:restartNumberingAfterBreak="0">
    <w:nsid w:val="546576EF"/>
    <w:multiLevelType w:val="hybridMultilevel"/>
    <w:tmpl w:val="E03881CC"/>
    <w:lvl w:ilvl="0" w:tplc="EA50B6CA">
      <w:numFmt w:val="bullet"/>
      <w:lvlText w:val="–"/>
      <w:lvlJc w:val="left"/>
      <w:pPr>
        <w:ind w:left="1586" w:hanging="144"/>
      </w:pPr>
      <w:rPr>
        <w:rFonts w:ascii="Arial" w:eastAsia="Arial" w:hAnsi="Arial" w:cs="Arial" w:hint="default"/>
        <w:b w:val="0"/>
        <w:bCs w:val="0"/>
        <w:i w:val="0"/>
        <w:iCs w:val="0"/>
        <w:spacing w:val="0"/>
        <w:w w:val="100"/>
        <w:sz w:val="22"/>
        <w:szCs w:val="22"/>
        <w:lang w:val="vi" w:eastAsia="en-US" w:bidi="ar-SA"/>
      </w:rPr>
    </w:lvl>
    <w:lvl w:ilvl="1" w:tplc="FAC61A7C">
      <w:numFmt w:val="bullet"/>
      <w:lvlText w:val="•"/>
      <w:lvlJc w:val="left"/>
      <w:pPr>
        <w:ind w:left="2499" w:hanging="144"/>
      </w:pPr>
      <w:rPr>
        <w:rFonts w:hint="default"/>
        <w:lang w:val="vi" w:eastAsia="en-US" w:bidi="ar-SA"/>
      </w:rPr>
    </w:lvl>
    <w:lvl w:ilvl="2" w:tplc="88F82E3E">
      <w:numFmt w:val="bullet"/>
      <w:lvlText w:val="•"/>
      <w:lvlJc w:val="left"/>
      <w:pPr>
        <w:ind w:left="3418" w:hanging="144"/>
      </w:pPr>
      <w:rPr>
        <w:rFonts w:hint="default"/>
        <w:lang w:val="vi" w:eastAsia="en-US" w:bidi="ar-SA"/>
      </w:rPr>
    </w:lvl>
    <w:lvl w:ilvl="3" w:tplc="5F7CB714">
      <w:numFmt w:val="bullet"/>
      <w:lvlText w:val="•"/>
      <w:lvlJc w:val="left"/>
      <w:pPr>
        <w:ind w:left="4338" w:hanging="144"/>
      </w:pPr>
      <w:rPr>
        <w:rFonts w:hint="default"/>
        <w:lang w:val="vi" w:eastAsia="en-US" w:bidi="ar-SA"/>
      </w:rPr>
    </w:lvl>
    <w:lvl w:ilvl="4" w:tplc="00AE633E">
      <w:numFmt w:val="bullet"/>
      <w:lvlText w:val="•"/>
      <w:lvlJc w:val="left"/>
      <w:pPr>
        <w:ind w:left="5257" w:hanging="144"/>
      </w:pPr>
      <w:rPr>
        <w:rFonts w:hint="default"/>
        <w:lang w:val="vi" w:eastAsia="en-US" w:bidi="ar-SA"/>
      </w:rPr>
    </w:lvl>
    <w:lvl w:ilvl="5" w:tplc="DB2CA3AA">
      <w:numFmt w:val="bullet"/>
      <w:lvlText w:val="•"/>
      <w:lvlJc w:val="left"/>
      <w:pPr>
        <w:ind w:left="6176" w:hanging="144"/>
      </w:pPr>
      <w:rPr>
        <w:rFonts w:hint="default"/>
        <w:lang w:val="vi" w:eastAsia="en-US" w:bidi="ar-SA"/>
      </w:rPr>
    </w:lvl>
    <w:lvl w:ilvl="6" w:tplc="1C7C283C">
      <w:numFmt w:val="bullet"/>
      <w:lvlText w:val="•"/>
      <w:lvlJc w:val="left"/>
      <w:pPr>
        <w:ind w:left="7096" w:hanging="144"/>
      </w:pPr>
      <w:rPr>
        <w:rFonts w:hint="default"/>
        <w:lang w:val="vi" w:eastAsia="en-US" w:bidi="ar-SA"/>
      </w:rPr>
    </w:lvl>
    <w:lvl w:ilvl="7" w:tplc="D12054E4">
      <w:numFmt w:val="bullet"/>
      <w:lvlText w:val="•"/>
      <w:lvlJc w:val="left"/>
      <w:pPr>
        <w:ind w:left="8015" w:hanging="144"/>
      </w:pPr>
      <w:rPr>
        <w:rFonts w:hint="default"/>
        <w:lang w:val="vi" w:eastAsia="en-US" w:bidi="ar-SA"/>
      </w:rPr>
    </w:lvl>
    <w:lvl w:ilvl="8" w:tplc="0E005D38">
      <w:numFmt w:val="bullet"/>
      <w:lvlText w:val="•"/>
      <w:lvlJc w:val="left"/>
      <w:pPr>
        <w:ind w:left="8934" w:hanging="144"/>
      </w:pPr>
      <w:rPr>
        <w:rFonts w:hint="default"/>
        <w:lang w:val="vi" w:eastAsia="en-US" w:bidi="ar-SA"/>
      </w:rPr>
    </w:lvl>
  </w:abstractNum>
  <w:abstractNum w:abstractNumId="40" w15:restartNumberingAfterBreak="0">
    <w:nsid w:val="55C40338"/>
    <w:multiLevelType w:val="hybridMultilevel"/>
    <w:tmpl w:val="51048DD6"/>
    <w:lvl w:ilvl="0" w:tplc="DE5C0C9C">
      <w:start w:val="1"/>
      <w:numFmt w:val="decimal"/>
      <w:lvlText w:val="%1."/>
      <w:lvlJc w:val="left"/>
      <w:pPr>
        <w:ind w:left="367"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0FEC1FB0">
      <w:numFmt w:val="bullet"/>
      <w:lvlText w:val="-"/>
      <w:lvlJc w:val="left"/>
      <w:pPr>
        <w:ind w:left="25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F50EAD82">
      <w:numFmt w:val="bullet"/>
      <w:lvlText w:val="•"/>
      <w:lvlJc w:val="left"/>
      <w:pPr>
        <w:ind w:left="1041" w:hanging="152"/>
      </w:pPr>
      <w:rPr>
        <w:rFonts w:hint="default"/>
        <w:lang w:val="vi" w:eastAsia="en-US" w:bidi="ar-SA"/>
      </w:rPr>
    </w:lvl>
    <w:lvl w:ilvl="3" w:tplc="CB18022E">
      <w:numFmt w:val="bullet"/>
      <w:lvlText w:val="•"/>
      <w:lvlJc w:val="left"/>
      <w:pPr>
        <w:ind w:left="1722" w:hanging="152"/>
      </w:pPr>
      <w:rPr>
        <w:rFonts w:hint="default"/>
        <w:lang w:val="vi" w:eastAsia="en-US" w:bidi="ar-SA"/>
      </w:rPr>
    </w:lvl>
    <w:lvl w:ilvl="4" w:tplc="2112360C">
      <w:numFmt w:val="bullet"/>
      <w:lvlText w:val="•"/>
      <w:lvlJc w:val="left"/>
      <w:pPr>
        <w:ind w:left="2403" w:hanging="152"/>
      </w:pPr>
      <w:rPr>
        <w:rFonts w:hint="default"/>
        <w:lang w:val="vi" w:eastAsia="en-US" w:bidi="ar-SA"/>
      </w:rPr>
    </w:lvl>
    <w:lvl w:ilvl="5" w:tplc="CF8A8C98">
      <w:numFmt w:val="bullet"/>
      <w:lvlText w:val="•"/>
      <w:lvlJc w:val="left"/>
      <w:pPr>
        <w:ind w:left="3084" w:hanging="152"/>
      </w:pPr>
      <w:rPr>
        <w:rFonts w:hint="default"/>
        <w:lang w:val="vi" w:eastAsia="en-US" w:bidi="ar-SA"/>
      </w:rPr>
    </w:lvl>
    <w:lvl w:ilvl="6" w:tplc="47980EBC">
      <w:numFmt w:val="bullet"/>
      <w:lvlText w:val="•"/>
      <w:lvlJc w:val="left"/>
      <w:pPr>
        <w:ind w:left="3765" w:hanging="152"/>
      </w:pPr>
      <w:rPr>
        <w:rFonts w:hint="default"/>
        <w:lang w:val="vi" w:eastAsia="en-US" w:bidi="ar-SA"/>
      </w:rPr>
    </w:lvl>
    <w:lvl w:ilvl="7" w:tplc="B0647F0E">
      <w:numFmt w:val="bullet"/>
      <w:lvlText w:val="•"/>
      <w:lvlJc w:val="left"/>
      <w:pPr>
        <w:ind w:left="4446" w:hanging="152"/>
      </w:pPr>
      <w:rPr>
        <w:rFonts w:hint="default"/>
        <w:lang w:val="vi" w:eastAsia="en-US" w:bidi="ar-SA"/>
      </w:rPr>
    </w:lvl>
    <w:lvl w:ilvl="8" w:tplc="CDEA1840">
      <w:numFmt w:val="bullet"/>
      <w:lvlText w:val="•"/>
      <w:lvlJc w:val="left"/>
      <w:pPr>
        <w:ind w:left="5127" w:hanging="152"/>
      </w:pPr>
      <w:rPr>
        <w:rFonts w:hint="default"/>
        <w:lang w:val="vi" w:eastAsia="en-US" w:bidi="ar-SA"/>
      </w:rPr>
    </w:lvl>
  </w:abstractNum>
  <w:abstractNum w:abstractNumId="41" w15:restartNumberingAfterBreak="0">
    <w:nsid w:val="56EF55A4"/>
    <w:multiLevelType w:val="hybridMultilevel"/>
    <w:tmpl w:val="89283288"/>
    <w:lvl w:ilvl="0" w:tplc="020E1B5E">
      <w:start w:val="1"/>
      <w:numFmt w:val="decimal"/>
      <w:lvlText w:val="%1."/>
      <w:lvlJc w:val="left"/>
      <w:pPr>
        <w:ind w:left="1353" w:hanging="260"/>
        <w:jc w:val="left"/>
      </w:pPr>
      <w:rPr>
        <w:rFonts w:ascii="Times New Roman" w:eastAsia="Times New Roman" w:hAnsi="Times New Roman" w:cs="Times New Roman" w:hint="default"/>
        <w:b/>
        <w:bCs/>
        <w:i w:val="0"/>
        <w:iCs w:val="0"/>
        <w:spacing w:val="-1"/>
        <w:w w:val="99"/>
        <w:sz w:val="26"/>
        <w:szCs w:val="26"/>
        <w:lang w:val="vi" w:eastAsia="en-US" w:bidi="ar-SA"/>
      </w:rPr>
    </w:lvl>
    <w:lvl w:ilvl="1" w:tplc="2730A220">
      <w:numFmt w:val="bullet"/>
      <w:lvlText w:val="-"/>
      <w:lvlJc w:val="left"/>
      <w:pPr>
        <w:ind w:left="734" w:hanging="188"/>
      </w:pPr>
      <w:rPr>
        <w:rFonts w:ascii="Times New Roman" w:eastAsia="Times New Roman" w:hAnsi="Times New Roman" w:cs="Times New Roman" w:hint="default"/>
        <w:b w:val="0"/>
        <w:bCs w:val="0"/>
        <w:i w:val="0"/>
        <w:iCs w:val="0"/>
        <w:spacing w:val="0"/>
        <w:w w:val="99"/>
        <w:sz w:val="26"/>
        <w:szCs w:val="26"/>
        <w:lang w:val="vi" w:eastAsia="en-US" w:bidi="ar-SA"/>
      </w:rPr>
    </w:lvl>
    <w:lvl w:ilvl="2" w:tplc="1DCCA3F0">
      <w:numFmt w:val="bullet"/>
      <w:lvlText w:val="•"/>
      <w:lvlJc w:val="left"/>
      <w:pPr>
        <w:ind w:left="2405" w:hanging="188"/>
      </w:pPr>
      <w:rPr>
        <w:rFonts w:hint="default"/>
        <w:lang w:val="vi" w:eastAsia="en-US" w:bidi="ar-SA"/>
      </w:rPr>
    </w:lvl>
    <w:lvl w:ilvl="3" w:tplc="99BE8E9C">
      <w:numFmt w:val="bullet"/>
      <w:lvlText w:val="•"/>
      <w:lvlJc w:val="left"/>
      <w:pPr>
        <w:ind w:left="3451" w:hanging="188"/>
      </w:pPr>
      <w:rPr>
        <w:rFonts w:hint="default"/>
        <w:lang w:val="vi" w:eastAsia="en-US" w:bidi="ar-SA"/>
      </w:rPr>
    </w:lvl>
    <w:lvl w:ilvl="4" w:tplc="73E82126">
      <w:numFmt w:val="bullet"/>
      <w:lvlText w:val="•"/>
      <w:lvlJc w:val="left"/>
      <w:pPr>
        <w:ind w:left="4497" w:hanging="188"/>
      </w:pPr>
      <w:rPr>
        <w:rFonts w:hint="default"/>
        <w:lang w:val="vi" w:eastAsia="en-US" w:bidi="ar-SA"/>
      </w:rPr>
    </w:lvl>
    <w:lvl w:ilvl="5" w:tplc="F9B4190E">
      <w:numFmt w:val="bullet"/>
      <w:lvlText w:val="•"/>
      <w:lvlJc w:val="left"/>
      <w:pPr>
        <w:ind w:left="5543" w:hanging="188"/>
      </w:pPr>
      <w:rPr>
        <w:rFonts w:hint="default"/>
        <w:lang w:val="vi" w:eastAsia="en-US" w:bidi="ar-SA"/>
      </w:rPr>
    </w:lvl>
    <w:lvl w:ilvl="6" w:tplc="6F046724">
      <w:numFmt w:val="bullet"/>
      <w:lvlText w:val="•"/>
      <w:lvlJc w:val="left"/>
      <w:pPr>
        <w:ind w:left="6589" w:hanging="188"/>
      </w:pPr>
      <w:rPr>
        <w:rFonts w:hint="default"/>
        <w:lang w:val="vi" w:eastAsia="en-US" w:bidi="ar-SA"/>
      </w:rPr>
    </w:lvl>
    <w:lvl w:ilvl="7" w:tplc="6D0261C6">
      <w:numFmt w:val="bullet"/>
      <w:lvlText w:val="•"/>
      <w:lvlJc w:val="left"/>
      <w:pPr>
        <w:ind w:left="7635" w:hanging="188"/>
      </w:pPr>
      <w:rPr>
        <w:rFonts w:hint="default"/>
        <w:lang w:val="vi" w:eastAsia="en-US" w:bidi="ar-SA"/>
      </w:rPr>
    </w:lvl>
    <w:lvl w:ilvl="8" w:tplc="57BACD8A">
      <w:numFmt w:val="bullet"/>
      <w:lvlText w:val="•"/>
      <w:lvlJc w:val="left"/>
      <w:pPr>
        <w:ind w:left="8681" w:hanging="188"/>
      </w:pPr>
      <w:rPr>
        <w:rFonts w:hint="default"/>
        <w:lang w:val="vi" w:eastAsia="en-US" w:bidi="ar-SA"/>
      </w:rPr>
    </w:lvl>
  </w:abstractNum>
  <w:abstractNum w:abstractNumId="42" w15:restartNumberingAfterBreak="0">
    <w:nsid w:val="5C8B090A"/>
    <w:multiLevelType w:val="hybridMultilevel"/>
    <w:tmpl w:val="0112846A"/>
    <w:lvl w:ilvl="0" w:tplc="72A498F4">
      <w:numFmt w:val="bullet"/>
      <w:lvlText w:val="-"/>
      <w:lvlJc w:val="left"/>
      <w:pPr>
        <w:ind w:left="734"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68A636DE">
      <w:numFmt w:val="bullet"/>
      <w:lvlText w:val="•"/>
      <w:lvlJc w:val="left"/>
      <w:pPr>
        <w:ind w:left="1743" w:hanging="156"/>
      </w:pPr>
      <w:rPr>
        <w:rFonts w:hint="default"/>
        <w:lang w:val="vi" w:eastAsia="en-US" w:bidi="ar-SA"/>
      </w:rPr>
    </w:lvl>
    <w:lvl w:ilvl="2" w:tplc="4B0697A6">
      <w:numFmt w:val="bullet"/>
      <w:lvlText w:val="•"/>
      <w:lvlJc w:val="left"/>
      <w:pPr>
        <w:ind w:left="2746" w:hanging="156"/>
      </w:pPr>
      <w:rPr>
        <w:rFonts w:hint="default"/>
        <w:lang w:val="vi" w:eastAsia="en-US" w:bidi="ar-SA"/>
      </w:rPr>
    </w:lvl>
    <w:lvl w:ilvl="3" w:tplc="329C044E">
      <w:numFmt w:val="bullet"/>
      <w:lvlText w:val="•"/>
      <w:lvlJc w:val="left"/>
      <w:pPr>
        <w:ind w:left="3750" w:hanging="156"/>
      </w:pPr>
      <w:rPr>
        <w:rFonts w:hint="default"/>
        <w:lang w:val="vi" w:eastAsia="en-US" w:bidi="ar-SA"/>
      </w:rPr>
    </w:lvl>
    <w:lvl w:ilvl="4" w:tplc="5F2CB130">
      <w:numFmt w:val="bullet"/>
      <w:lvlText w:val="•"/>
      <w:lvlJc w:val="left"/>
      <w:pPr>
        <w:ind w:left="4753" w:hanging="156"/>
      </w:pPr>
      <w:rPr>
        <w:rFonts w:hint="default"/>
        <w:lang w:val="vi" w:eastAsia="en-US" w:bidi="ar-SA"/>
      </w:rPr>
    </w:lvl>
    <w:lvl w:ilvl="5" w:tplc="1DDAACAC">
      <w:numFmt w:val="bullet"/>
      <w:lvlText w:val="•"/>
      <w:lvlJc w:val="left"/>
      <w:pPr>
        <w:ind w:left="5756" w:hanging="156"/>
      </w:pPr>
      <w:rPr>
        <w:rFonts w:hint="default"/>
        <w:lang w:val="vi" w:eastAsia="en-US" w:bidi="ar-SA"/>
      </w:rPr>
    </w:lvl>
    <w:lvl w:ilvl="6" w:tplc="C1AEA2B6">
      <w:numFmt w:val="bullet"/>
      <w:lvlText w:val="•"/>
      <w:lvlJc w:val="left"/>
      <w:pPr>
        <w:ind w:left="6760" w:hanging="156"/>
      </w:pPr>
      <w:rPr>
        <w:rFonts w:hint="default"/>
        <w:lang w:val="vi" w:eastAsia="en-US" w:bidi="ar-SA"/>
      </w:rPr>
    </w:lvl>
    <w:lvl w:ilvl="7" w:tplc="96CEE87A">
      <w:numFmt w:val="bullet"/>
      <w:lvlText w:val="•"/>
      <w:lvlJc w:val="left"/>
      <w:pPr>
        <w:ind w:left="7763" w:hanging="156"/>
      </w:pPr>
      <w:rPr>
        <w:rFonts w:hint="default"/>
        <w:lang w:val="vi" w:eastAsia="en-US" w:bidi="ar-SA"/>
      </w:rPr>
    </w:lvl>
    <w:lvl w:ilvl="8" w:tplc="43DE311E">
      <w:numFmt w:val="bullet"/>
      <w:lvlText w:val="•"/>
      <w:lvlJc w:val="left"/>
      <w:pPr>
        <w:ind w:left="8766" w:hanging="156"/>
      </w:pPr>
      <w:rPr>
        <w:rFonts w:hint="default"/>
        <w:lang w:val="vi" w:eastAsia="en-US" w:bidi="ar-SA"/>
      </w:rPr>
    </w:lvl>
  </w:abstractNum>
  <w:abstractNum w:abstractNumId="43" w15:restartNumberingAfterBreak="0">
    <w:nsid w:val="61571F1D"/>
    <w:multiLevelType w:val="hybridMultilevel"/>
    <w:tmpl w:val="9878C42E"/>
    <w:lvl w:ilvl="0" w:tplc="90E2B2BC">
      <w:start w:val="1"/>
      <w:numFmt w:val="decimal"/>
      <w:lvlText w:val="%1."/>
      <w:lvlJc w:val="left"/>
      <w:pPr>
        <w:ind w:left="734"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876E1E20">
      <w:numFmt w:val="bullet"/>
      <w:lvlText w:val="•"/>
      <w:lvlJc w:val="left"/>
      <w:pPr>
        <w:ind w:left="1743" w:hanging="281"/>
      </w:pPr>
      <w:rPr>
        <w:rFonts w:hint="default"/>
        <w:lang w:val="vi" w:eastAsia="en-US" w:bidi="ar-SA"/>
      </w:rPr>
    </w:lvl>
    <w:lvl w:ilvl="2" w:tplc="1DD25E24">
      <w:numFmt w:val="bullet"/>
      <w:lvlText w:val="•"/>
      <w:lvlJc w:val="left"/>
      <w:pPr>
        <w:ind w:left="2746" w:hanging="281"/>
      </w:pPr>
      <w:rPr>
        <w:rFonts w:hint="default"/>
        <w:lang w:val="vi" w:eastAsia="en-US" w:bidi="ar-SA"/>
      </w:rPr>
    </w:lvl>
    <w:lvl w:ilvl="3" w:tplc="0A06F118">
      <w:numFmt w:val="bullet"/>
      <w:lvlText w:val="•"/>
      <w:lvlJc w:val="left"/>
      <w:pPr>
        <w:ind w:left="3750" w:hanging="281"/>
      </w:pPr>
      <w:rPr>
        <w:rFonts w:hint="default"/>
        <w:lang w:val="vi" w:eastAsia="en-US" w:bidi="ar-SA"/>
      </w:rPr>
    </w:lvl>
    <w:lvl w:ilvl="4" w:tplc="AB8E0200">
      <w:numFmt w:val="bullet"/>
      <w:lvlText w:val="•"/>
      <w:lvlJc w:val="left"/>
      <w:pPr>
        <w:ind w:left="4753" w:hanging="281"/>
      </w:pPr>
      <w:rPr>
        <w:rFonts w:hint="default"/>
        <w:lang w:val="vi" w:eastAsia="en-US" w:bidi="ar-SA"/>
      </w:rPr>
    </w:lvl>
    <w:lvl w:ilvl="5" w:tplc="091A7ADE">
      <w:numFmt w:val="bullet"/>
      <w:lvlText w:val="•"/>
      <w:lvlJc w:val="left"/>
      <w:pPr>
        <w:ind w:left="5756" w:hanging="281"/>
      </w:pPr>
      <w:rPr>
        <w:rFonts w:hint="default"/>
        <w:lang w:val="vi" w:eastAsia="en-US" w:bidi="ar-SA"/>
      </w:rPr>
    </w:lvl>
    <w:lvl w:ilvl="6" w:tplc="3CCE2E54">
      <w:numFmt w:val="bullet"/>
      <w:lvlText w:val="•"/>
      <w:lvlJc w:val="left"/>
      <w:pPr>
        <w:ind w:left="6760" w:hanging="281"/>
      </w:pPr>
      <w:rPr>
        <w:rFonts w:hint="default"/>
        <w:lang w:val="vi" w:eastAsia="en-US" w:bidi="ar-SA"/>
      </w:rPr>
    </w:lvl>
    <w:lvl w:ilvl="7" w:tplc="A386C7D0">
      <w:numFmt w:val="bullet"/>
      <w:lvlText w:val="•"/>
      <w:lvlJc w:val="left"/>
      <w:pPr>
        <w:ind w:left="7763" w:hanging="281"/>
      </w:pPr>
      <w:rPr>
        <w:rFonts w:hint="default"/>
        <w:lang w:val="vi" w:eastAsia="en-US" w:bidi="ar-SA"/>
      </w:rPr>
    </w:lvl>
    <w:lvl w:ilvl="8" w:tplc="21483076">
      <w:numFmt w:val="bullet"/>
      <w:lvlText w:val="•"/>
      <w:lvlJc w:val="left"/>
      <w:pPr>
        <w:ind w:left="8766" w:hanging="281"/>
      </w:pPr>
      <w:rPr>
        <w:rFonts w:hint="default"/>
        <w:lang w:val="vi" w:eastAsia="en-US" w:bidi="ar-SA"/>
      </w:rPr>
    </w:lvl>
  </w:abstractNum>
  <w:abstractNum w:abstractNumId="44" w15:restartNumberingAfterBreak="0">
    <w:nsid w:val="61F37B39"/>
    <w:multiLevelType w:val="multilevel"/>
    <w:tmpl w:val="360A76A2"/>
    <w:lvl w:ilvl="0">
      <w:start w:val="10"/>
      <w:numFmt w:val="decimal"/>
      <w:lvlText w:val="%1"/>
      <w:lvlJc w:val="left"/>
      <w:pPr>
        <w:ind w:left="1677" w:hanging="584"/>
        <w:jc w:val="left"/>
      </w:pPr>
      <w:rPr>
        <w:rFonts w:hint="default"/>
        <w:lang w:val="vi" w:eastAsia="en-US" w:bidi="ar-SA"/>
      </w:rPr>
    </w:lvl>
    <w:lvl w:ilvl="1">
      <w:start w:val="2"/>
      <w:numFmt w:val="decimal"/>
      <w:lvlText w:val="%1.%2."/>
      <w:lvlJc w:val="left"/>
      <w:pPr>
        <w:ind w:left="1677" w:hanging="584"/>
        <w:jc w:val="left"/>
      </w:pPr>
      <w:rPr>
        <w:rFonts w:ascii="Times New Roman" w:eastAsia="Times New Roman" w:hAnsi="Times New Roman" w:cs="Times New Roman" w:hint="default"/>
        <w:b/>
        <w:bCs/>
        <w:i w:val="0"/>
        <w:iCs w:val="0"/>
        <w:spacing w:val="-1"/>
        <w:w w:val="99"/>
        <w:sz w:val="26"/>
        <w:szCs w:val="26"/>
        <w:lang w:val="vi" w:eastAsia="en-US" w:bidi="ar-SA"/>
      </w:rPr>
    </w:lvl>
    <w:lvl w:ilvl="2">
      <w:numFmt w:val="bullet"/>
      <w:lvlText w:val=""/>
      <w:lvlJc w:val="left"/>
      <w:pPr>
        <w:ind w:left="1442" w:hanging="360"/>
      </w:pPr>
      <w:rPr>
        <w:rFonts w:ascii="Wingdings" w:eastAsia="Wingdings" w:hAnsi="Wingdings" w:cs="Wingdings" w:hint="default"/>
        <w:spacing w:val="0"/>
        <w:w w:val="99"/>
        <w:lang w:val="vi" w:eastAsia="en-US" w:bidi="ar-SA"/>
      </w:rPr>
    </w:lvl>
    <w:lvl w:ilvl="3">
      <w:numFmt w:val="bullet"/>
      <w:lvlText w:val="–"/>
      <w:lvlJc w:val="left"/>
      <w:pPr>
        <w:ind w:left="2356" w:hanging="195"/>
      </w:pPr>
      <w:rPr>
        <w:rFonts w:ascii="Times New Roman" w:eastAsia="Times New Roman" w:hAnsi="Times New Roman" w:cs="Times New Roman" w:hint="default"/>
        <w:b w:val="0"/>
        <w:bCs w:val="0"/>
        <w:i w:val="0"/>
        <w:iCs w:val="0"/>
        <w:spacing w:val="0"/>
        <w:w w:val="99"/>
        <w:sz w:val="26"/>
        <w:szCs w:val="26"/>
        <w:lang w:val="vi" w:eastAsia="en-US" w:bidi="ar-SA"/>
      </w:rPr>
    </w:lvl>
    <w:lvl w:ilvl="4">
      <w:numFmt w:val="bullet"/>
      <w:lvlText w:val="•"/>
      <w:lvlJc w:val="left"/>
      <w:pPr>
        <w:ind w:left="4463" w:hanging="195"/>
      </w:pPr>
      <w:rPr>
        <w:rFonts w:hint="default"/>
        <w:lang w:val="vi" w:eastAsia="en-US" w:bidi="ar-SA"/>
      </w:rPr>
    </w:lvl>
    <w:lvl w:ilvl="5">
      <w:numFmt w:val="bullet"/>
      <w:lvlText w:val="•"/>
      <w:lvlJc w:val="left"/>
      <w:pPr>
        <w:ind w:left="5515" w:hanging="195"/>
      </w:pPr>
      <w:rPr>
        <w:rFonts w:hint="default"/>
        <w:lang w:val="vi" w:eastAsia="en-US" w:bidi="ar-SA"/>
      </w:rPr>
    </w:lvl>
    <w:lvl w:ilvl="6">
      <w:numFmt w:val="bullet"/>
      <w:lvlText w:val="•"/>
      <w:lvlJc w:val="left"/>
      <w:pPr>
        <w:ind w:left="6566" w:hanging="195"/>
      </w:pPr>
      <w:rPr>
        <w:rFonts w:hint="default"/>
        <w:lang w:val="vi" w:eastAsia="en-US" w:bidi="ar-SA"/>
      </w:rPr>
    </w:lvl>
    <w:lvl w:ilvl="7">
      <w:numFmt w:val="bullet"/>
      <w:lvlText w:val="•"/>
      <w:lvlJc w:val="left"/>
      <w:pPr>
        <w:ind w:left="7618" w:hanging="195"/>
      </w:pPr>
      <w:rPr>
        <w:rFonts w:hint="default"/>
        <w:lang w:val="vi" w:eastAsia="en-US" w:bidi="ar-SA"/>
      </w:rPr>
    </w:lvl>
    <w:lvl w:ilvl="8">
      <w:numFmt w:val="bullet"/>
      <w:lvlText w:val="•"/>
      <w:lvlJc w:val="left"/>
      <w:pPr>
        <w:ind w:left="8670" w:hanging="195"/>
      </w:pPr>
      <w:rPr>
        <w:rFonts w:hint="default"/>
        <w:lang w:val="vi" w:eastAsia="en-US" w:bidi="ar-SA"/>
      </w:rPr>
    </w:lvl>
  </w:abstractNum>
  <w:abstractNum w:abstractNumId="45" w15:restartNumberingAfterBreak="0">
    <w:nsid w:val="639350AB"/>
    <w:multiLevelType w:val="hybridMultilevel"/>
    <w:tmpl w:val="E6526D64"/>
    <w:lvl w:ilvl="0" w:tplc="1458D2D6">
      <w:numFmt w:val="bullet"/>
      <w:lvlText w:val="-"/>
      <w:lvlJc w:val="left"/>
      <w:pPr>
        <w:ind w:left="1814" w:hanging="173"/>
      </w:pPr>
      <w:rPr>
        <w:rFonts w:ascii="Times New Roman" w:eastAsia="Times New Roman" w:hAnsi="Times New Roman" w:cs="Times New Roman" w:hint="default"/>
        <w:b w:val="0"/>
        <w:bCs w:val="0"/>
        <w:i w:val="0"/>
        <w:iCs w:val="0"/>
        <w:spacing w:val="0"/>
        <w:w w:val="99"/>
        <w:sz w:val="26"/>
        <w:szCs w:val="26"/>
        <w:lang w:val="vi" w:eastAsia="en-US" w:bidi="ar-SA"/>
      </w:rPr>
    </w:lvl>
    <w:lvl w:ilvl="1" w:tplc="DD22FB38">
      <w:numFmt w:val="bullet"/>
      <w:lvlText w:val="•"/>
      <w:lvlJc w:val="left"/>
      <w:pPr>
        <w:ind w:left="2715" w:hanging="173"/>
      </w:pPr>
      <w:rPr>
        <w:rFonts w:hint="default"/>
        <w:lang w:val="vi" w:eastAsia="en-US" w:bidi="ar-SA"/>
      </w:rPr>
    </w:lvl>
    <w:lvl w:ilvl="2" w:tplc="4BFC8C5A">
      <w:numFmt w:val="bullet"/>
      <w:lvlText w:val="•"/>
      <w:lvlJc w:val="left"/>
      <w:pPr>
        <w:ind w:left="3610" w:hanging="173"/>
      </w:pPr>
      <w:rPr>
        <w:rFonts w:hint="default"/>
        <w:lang w:val="vi" w:eastAsia="en-US" w:bidi="ar-SA"/>
      </w:rPr>
    </w:lvl>
    <w:lvl w:ilvl="3" w:tplc="BADC245A">
      <w:numFmt w:val="bullet"/>
      <w:lvlText w:val="•"/>
      <w:lvlJc w:val="left"/>
      <w:pPr>
        <w:ind w:left="4506" w:hanging="173"/>
      </w:pPr>
      <w:rPr>
        <w:rFonts w:hint="default"/>
        <w:lang w:val="vi" w:eastAsia="en-US" w:bidi="ar-SA"/>
      </w:rPr>
    </w:lvl>
    <w:lvl w:ilvl="4" w:tplc="E2F8ED0C">
      <w:numFmt w:val="bullet"/>
      <w:lvlText w:val="•"/>
      <w:lvlJc w:val="left"/>
      <w:pPr>
        <w:ind w:left="5401" w:hanging="173"/>
      </w:pPr>
      <w:rPr>
        <w:rFonts w:hint="default"/>
        <w:lang w:val="vi" w:eastAsia="en-US" w:bidi="ar-SA"/>
      </w:rPr>
    </w:lvl>
    <w:lvl w:ilvl="5" w:tplc="8BDA981E">
      <w:numFmt w:val="bullet"/>
      <w:lvlText w:val="•"/>
      <w:lvlJc w:val="left"/>
      <w:pPr>
        <w:ind w:left="6296" w:hanging="173"/>
      </w:pPr>
      <w:rPr>
        <w:rFonts w:hint="default"/>
        <w:lang w:val="vi" w:eastAsia="en-US" w:bidi="ar-SA"/>
      </w:rPr>
    </w:lvl>
    <w:lvl w:ilvl="6" w:tplc="48321B8A">
      <w:numFmt w:val="bullet"/>
      <w:lvlText w:val="•"/>
      <w:lvlJc w:val="left"/>
      <w:pPr>
        <w:ind w:left="7192" w:hanging="173"/>
      </w:pPr>
      <w:rPr>
        <w:rFonts w:hint="default"/>
        <w:lang w:val="vi" w:eastAsia="en-US" w:bidi="ar-SA"/>
      </w:rPr>
    </w:lvl>
    <w:lvl w:ilvl="7" w:tplc="EE62DDD2">
      <w:numFmt w:val="bullet"/>
      <w:lvlText w:val="•"/>
      <w:lvlJc w:val="left"/>
      <w:pPr>
        <w:ind w:left="8087" w:hanging="173"/>
      </w:pPr>
      <w:rPr>
        <w:rFonts w:hint="default"/>
        <w:lang w:val="vi" w:eastAsia="en-US" w:bidi="ar-SA"/>
      </w:rPr>
    </w:lvl>
    <w:lvl w:ilvl="8" w:tplc="47F6F936">
      <w:numFmt w:val="bullet"/>
      <w:lvlText w:val="•"/>
      <w:lvlJc w:val="left"/>
      <w:pPr>
        <w:ind w:left="8982" w:hanging="173"/>
      </w:pPr>
      <w:rPr>
        <w:rFonts w:hint="default"/>
        <w:lang w:val="vi" w:eastAsia="en-US" w:bidi="ar-SA"/>
      </w:rPr>
    </w:lvl>
  </w:abstractNum>
  <w:abstractNum w:abstractNumId="46" w15:restartNumberingAfterBreak="0">
    <w:nsid w:val="63D125EC"/>
    <w:multiLevelType w:val="hybridMultilevel"/>
    <w:tmpl w:val="EB22004C"/>
    <w:lvl w:ilvl="0" w:tplc="9B6C0A48">
      <w:numFmt w:val="bullet"/>
      <w:lvlText w:val=""/>
      <w:lvlJc w:val="left"/>
      <w:pPr>
        <w:ind w:left="1017" w:hanging="720"/>
      </w:pPr>
      <w:rPr>
        <w:rFonts w:ascii="Wingdings" w:eastAsia="Wingdings" w:hAnsi="Wingdings" w:cs="Wingdings" w:hint="default"/>
        <w:b w:val="0"/>
        <w:bCs w:val="0"/>
        <w:i w:val="0"/>
        <w:iCs w:val="0"/>
        <w:spacing w:val="0"/>
        <w:w w:val="99"/>
        <w:sz w:val="26"/>
        <w:szCs w:val="26"/>
        <w:lang w:val="vi" w:eastAsia="en-US" w:bidi="ar-SA"/>
      </w:rPr>
    </w:lvl>
    <w:lvl w:ilvl="1" w:tplc="B090F79C">
      <w:numFmt w:val="bullet"/>
      <w:lvlText w:val=""/>
      <w:lvlJc w:val="left"/>
      <w:pPr>
        <w:ind w:left="1454" w:hanging="360"/>
      </w:pPr>
      <w:rPr>
        <w:rFonts w:ascii="Wingdings" w:eastAsia="Wingdings" w:hAnsi="Wingdings" w:cs="Wingdings" w:hint="default"/>
        <w:b w:val="0"/>
        <w:bCs w:val="0"/>
        <w:i w:val="0"/>
        <w:iCs w:val="0"/>
        <w:spacing w:val="0"/>
        <w:w w:val="100"/>
        <w:sz w:val="24"/>
        <w:szCs w:val="24"/>
        <w:lang w:val="vi" w:eastAsia="en-US" w:bidi="ar-SA"/>
      </w:rPr>
    </w:lvl>
    <w:lvl w:ilvl="2" w:tplc="ACF8130C">
      <w:numFmt w:val="bullet"/>
      <w:lvlText w:val="•"/>
      <w:lvlJc w:val="left"/>
      <w:pPr>
        <w:ind w:left="2494" w:hanging="360"/>
      </w:pPr>
      <w:rPr>
        <w:rFonts w:hint="default"/>
        <w:lang w:val="vi" w:eastAsia="en-US" w:bidi="ar-SA"/>
      </w:rPr>
    </w:lvl>
    <w:lvl w:ilvl="3" w:tplc="2996B8AA">
      <w:numFmt w:val="bullet"/>
      <w:lvlText w:val="•"/>
      <w:lvlJc w:val="left"/>
      <w:pPr>
        <w:ind w:left="3529" w:hanging="360"/>
      </w:pPr>
      <w:rPr>
        <w:rFonts w:hint="default"/>
        <w:lang w:val="vi" w:eastAsia="en-US" w:bidi="ar-SA"/>
      </w:rPr>
    </w:lvl>
    <w:lvl w:ilvl="4" w:tplc="D2FC9E28">
      <w:numFmt w:val="bullet"/>
      <w:lvlText w:val="•"/>
      <w:lvlJc w:val="left"/>
      <w:pPr>
        <w:ind w:left="4564" w:hanging="360"/>
      </w:pPr>
      <w:rPr>
        <w:rFonts w:hint="default"/>
        <w:lang w:val="vi" w:eastAsia="en-US" w:bidi="ar-SA"/>
      </w:rPr>
    </w:lvl>
    <w:lvl w:ilvl="5" w:tplc="FCE22636">
      <w:numFmt w:val="bullet"/>
      <w:lvlText w:val="•"/>
      <w:lvlJc w:val="left"/>
      <w:pPr>
        <w:ind w:left="5599" w:hanging="360"/>
      </w:pPr>
      <w:rPr>
        <w:rFonts w:hint="default"/>
        <w:lang w:val="vi" w:eastAsia="en-US" w:bidi="ar-SA"/>
      </w:rPr>
    </w:lvl>
    <w:lvl w:ilvl="6" w:tplc="709436E4">
      <w:numFmt w:val="bullet"/>
      <w:lvlText w:val="•"/>
      <w:lvlJc w:val="left"/>
      <w:pPr>
        <w:ind w:left="6634" w:hanging="360"/>
      </w:pPr>
      <w:rPr>
        <w:rFonts w:hint="default"/>
        <w:lang w:val="vi" w:eastAsia="en-US" w:bidi="ar-SA"/>
      </w:rPr>
    </w:lvl>
    <w:lvl w:ilvl="7" w:tplc="1702F58A">
      <w:numFmt w:val="bullet"/>
      <w:lvlText w:val="•"/>
      <w:lvlJc w:val="left"/>
      <w:pPr>
        <w:ind w:left="7668" w:hanging="360"/>
      </w:pPr>
      <w:rPr>
        <w:rFonts w:hint="default"/>
        <w:lang w:val="vi" w:eastAsia="en-US" w:bidi="ar-SA"/>
      </w:rPr>
    </w:lvl>
    <w:lvl w:ilvl="8" w:tplc="5D0C2370">
      <w:numFmt w:val="bullet"/>
      <w:lvlText w:val="•"/>
      <w:lvlJc w:val="left"/>
      <w:pPr>
        <w:ind w:left="8703" w:hanging="360"/>
      </w:pPr>
      <w:rPr>
        <w:rFonts w:hint="default"/>
        <w:lang w:val="vi" w:eastAsia="en-US" w:bidi="ar-SA"/>
      </w:rPr>
    </w:lvl>
  </w:abstractNum>
  <w:abstractNum w:abstractNumId="47" w15:restartNumberingAfterBreak="0">
    <w:nsid w:val="640E4B3F"/>
    <w:multiLevelType w:val="hybridMultilevel"/>
    <w:tmpl w:val="DAF0B27E"/>
    <w:lvl w:ilvl="0" w:tplc="43B63094">
      <w:start w:val="1"/>
      <w:numFmt w:val="decimal"/>
      <w:lvlText w:val="%1."/>
      <w:lvlJc w:val="left"/>
      <w:pPr>
        <w:ind w:left="734" w:hanging="428"/>
        <w:jc w:val="left"/>
      </w:pPr>
      <w:rPr>
        <w:rFonts w:ascii="Times New Roman" w:eastAsia="Times New Roman" w:hAnsi="Times New Roman" w:cs="Times New Roman" w:hint="default"/>
        <w:b/>
        <w:bCs/>
        <w:i w:val="0"/>
        <w:iCs w:val="0"/>
        <w:spacing w:val="0"/>
        <w:w w:val="99"/>
        <w:sz w:val="26"/>
        <w:szCs w:val="26"/>
        <w:lang w:val="vi" w:eastAsia="en-US" w:bidi="ar-SA"/>
      </w:rPr>
    </w:lvl>
    <w:lvl w:ilvl="1" w:tplc="094C2322">
      <w:numFmt w:val="bullet"/>
      <w:lvlText w:val="–"/>
      <w:lvlJc w:val="left"/>
      <w:pPr>
        <w:ind w:left="1586" w:hanging="144"/>
      </w:pPr>
      <w:rPr>
        <w:rFonts w:ascii="Arial" w:eastAsia="Arial" w:hAnsi="Arial" w:cs="Arial" w:hint="default"/>
        <w:b w:val="0"/>
        <w:bCs w:val="0"/>
        <w:i w:val="0"/>
        <w:iCs w:val="0"/>
        <w:spacing w:val="0"/>
        <w:w w:val="100"/>
        <w:sz w:val="22"/>
        <w:szCs w:val="22"/>
        <w:lang w:val="vi" w:eastAsia="en-US" w:bidi="ar-SA"/>
      </w:rPr>
    </w:lvl>
    <w:lvl w:ilvl="2" w:tplc="17FEDF08">
      <w:numFmt w:val="bullet"/>
      <w:lvlText w:val="•"/>
      <w:lvlJc w:val="left"/>
      <w:pPr>
        <w:ind w:left="2601" w:hanging="144"/>
      </w:pPr>
      <w:rPr>
        <w:rFonts w:hint="default"/>
        <w:lang w:val="vi" w:eastAsia="en-US" w:bidi="ar-SA"/>
      </w:rPr>
    </w:lvl>
    <w:lvl w:ilvl="3" w:tplc="DA64C074">
      <w:numFmt w:val="bullet"/>
      <w:lvlText w:val="•"/>
      <w:lvlJc w:val="left"/>
      <w:pPr>
        <w:ind w:left="3622" w:hanging="144"/>
      </w:pPr>
      <w:rPr>
        <w:rFonts w:hint="default"/>
        <w:lang w:val="vi" w:eastAsia="en-US" w:bidi="ar-SA"/>
      </w:rPr>
    </w:lvl>
    <w:lvl w:ilvl="4" w:tplc="DB0CFE86">
      <w:numFmt w:val="bullet"/>
      <w:lvlText w:val="•"/>
      <w:lvlJc w:val="left"/>
      <w:pPr>
        <w:ind w:left="4644" w:hanging="144"/>
      </w:pPr>
      <w:rPr>
        <w:rFonts w:hint="default"/>
        <w:lang w:val="vi" w:eastAsia="en-US" w:bidi="ar-SA"/>
      </w:rPr>
    </w:lvl>
    <w:lvl w:ilvl="5" w:tplc="0936B02E">
      <w:numFmt w:val="bullet"/>
      <w:lvlText w:val="•"/>
      <w:lvlJc w:val="left"/>
      <w:pPr>
        <w:ind w:left="5665" w:hanging="144"/>
      </w:pPr>
      <w:rPr>
        <w:rFonts w:hint="default"/>
        <w:lang w:val="vi" w:eastAsia="en-US" w:bidi="ar-SA"/>
      </w:rPr>
    </w:lvl>
    <w:lvl w:ilvl="6" w:tplc="695EAB5A">
      <w:numFmt w:val="bullet"/>
      <w:lvlText w:val="•"/>
      <w:lvlJc w:val="left"/>
      <w:pPr>
        <w:ind w:left="6687" w:hanging="144"/>
      </w:pPr>
      <w:rPr>
        <w:rFonts w:hint="default"/>
        <w:lang w:val="vi" w:eastAsia="en-US" w:bidi="ar-SA"/>
      </w:rPr>
    </w:lvl>
    <w:lvl w:ilvl="7" w:tplc="2E946A4C">
      <w:numFmt w:val="bullet"/>
      <w:lvlText w:val="•"/>
      <w:lvlJc w:val="left"/>
      <w:pPr>
        <w:ind w:left="7708" w:hanging="144"/>
      </w:pPr>
      <w:rPr>
        <w:rFonts w:hint="default"/>
        <w:lang w:val="vi" w:eastAsia="en-US" w:bidi="ar-SA"/>
      </w:rPr>
    </w:lvl>
    <w:lvl w:ilvl="8" w:tplc="7C3A3212">
      <w:numFmt w:val="bullet"/>
      <w:lvlText w:val="•"/>
      <w:lvlJc w:val="left"/>
      <w:pPr>
        <w:ind w:left="8730" w:hanging="144"/>
      </w:pPr>
      <w:rPr>
        <w:rFonts w:hint="default"/>
        <w:lang w:val="vi" w:eastAsia="en-US" w:bidi="ar-SA"/>
      </w:rPr>
    </w:lvl>
  </w:abstractNum>
  <w:abstractNum w:abstractNumId="48" w15:restartNumberingAfterBreak="0">
    <w:nsid w:val="65AC38D3"/>
    <w:multiLevelType w:val="multilevel"/>
    <w:tmpl w:val="4B5458FE"/>
    <w:lvl w:ilvl="0">
      <w:start w:val="3"/>
      <w:numFmt w:val="decimal"/>
      <w:lvlText w:val="%1"/>
      <w:lvlJc w:val="left"/>
      <w:pPr>
        <w:ind w:left="1480" w:hanging="389"/>
        <w:jc w:val="left"/>
      </w:pPr>
      <w:rPr>
        <w:rFonts w:hint="default"/>
        <w:lang w:val="vi" w:eastAsia="en-US" w:bidi="ar-SA"/>
      </w:rPr>
    </w:lvl>
    <w:lvl w:ilvl="1">
      <w:start w:val="1"/>
      <w:numFmt w:val="decimal"/>
      <w:lvlText w:val="%1.%2"/>
      <w:lvlJc w:val="left"/>
      <w:pPr>
        <w:ind w:left="1480" w:hanging="389"/>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734" w:hanging="231"/>
      </w:pPr>
      <w:rPr>
        <w:rFonts w:ascii="Times New Roman" w:eastAsia="Times New Roman" w:hAnsi="Times New Roman" w:cs="Times New Roman" w:hint="default"/>
        <w:b w:val="0"/>
        <w:bCs w:val="0"/>
        <w:i w:val="0"/>
        <w:iCs w:val="0"/>
        <w:spacing w:val="0"/>
        <w:w w:val="99"/>
        <w:sz w:val="26"/>
        <w:szCs w:val="26"/>
        <w:lang w:val="vi" w:eastAsia="en-US" w:bidi="ar-SA"/>
      </w:rPr>
    </w:lvl>
    <w:lvl w:ilvl="3">
      <w:numFmt w:val="bullet"/>
      <w:lvlText w:val="•"/>
      <w:lvlJc w:val="left"/>
      <w:pPr>
        <w:ind w:left="3545" w:hanging="231"/>
      </w:pPr>
      <w:rPr>
        <w:rFonts w:hint="default"/>
        <w:lang w:val="vi" w:eastAsia="en-US" w:bidi="ar-SA"/>
      </w:rPr>
    </w:lvl>
    <w:lvl w:ilvl="4">
      <w:numFmt w:val="bullet"/>
      <w:lvlText w:val="•"/>
      <w:lvlJc w:val="left"/>
      <w:pPr>
        <w:ind w:left="4577" w:hanging="231"/>
      </w:pPr>
      <w:rPr>
        <w:rFonts w:hint="default"/>
        <w:lang w:val="vi" w:eastAsia="en-US" w:bidi="ar-SA"/>
      </w:rPr>
    </w:lvl>
    <w:lvl w:ilvl="5">
      <w:numFmt w:val="bullet"/>
      <w:lvlText w:val="•"/>
      <w:lvlJc w:val="left"/>
      <w:pPr>
        <w:ind w:left="5610" w:hanging="231"/>
      </w:pPr>
      <w:rPr>
        <w:rFonts w:hint="default"/>
        <w:lang w:val="vi" w:eastAsia="en-US" w:bidi="ar-SA"/>
      </w:rPr>
    </w:lvl>
    <w:lvl w:ilvl="6">
      <w:numFmt w:val="bullet"/>
      <w:lvlText w:val="•"/>
      <w:lvlJc w:val="left"/>
      <w:pPr>
        <w:ind w:left="6643" w:hanging="231"/>
      </w:pPr>
      <w:rPr>
        <w:rFonts w:hint="default"/>
        <w:lang w:val="vi" w:eastAsia="en-US" w:bidi="ar-SA"/>
      </w:rPr>
    </w:lvl>
    <w:lvl w:ilvl="7">
      <w:numFmt w:val="bullet"/>
      <w:lvlText w:val="•"/>
      <w:lvlJc w:val="left"/>
      <w:pPr>
        <w:ind w:left="7675" w:hanging="231"/>
      </w:pPr>
      <w:rPr>
        <w:rFonts w:hint="default"/>
        <w:lang w:val="vi" w:eastAsia="en-US" w:bidi="ar-SA"/>
      </w:rPr>
    </w:lvl>
    <w:lvl w:ilvl="8">
      <w:numFmt w:val="bullet"/>
      <w:lvlText w:val="•"/>
      <w:lvlJc w:val="left"/>
      <w:pPr>
        <w:ind w:left="8708" w:hanging="231"/>
      </w:pPr>
      <w:rPr>
        <w:rFonts w:hint="default"/>
        <w:lang w:val="vi" w:eastAsia="en-US" w:bidi="ar-SA"/>
      </w:rPr>
    </w:lvl>
  </w:abstractNum>
  <w:abstractNum w:abstractNumId="49" w15:restartNumberingAfterBreak="0">
    <w:nsid w:val="65CF09D3"/>
    <w:multiLevelType w:val="multilevel"/>
    <w:tmpl w:val="3E12C092"/>
    <w:lvl w:ilvl="0">
      <w:start w:val="13"/>
      <w:numFmt w:val="decimal"/>
      <w:lvlText w:val="%1"/>
      <w:lvlJc w:val="left"/>
      <w:pPr>
        <w:ind w:left="1512" w:hanging="778"/>
        <w:jc w:val="left"/>
      </w:pPr>
      <w:rPr>
        <w:rFonts w:hint="default"/>
        <w:lang w:val="vi" w:eastAsia="en-US" w:bidi="ar-SA"/>
      </w:rPr>
    </w:lvl>
    <w:lvl w:ilvl="1">
      <w:start w:val="4"/>
      <w:numFmt w:val="decimal"/>
      <w:lvlText w:val="%1.%2"/>
      <w:lvlJc w:val="left"/>
      <w:pPr>
        <w:ind w:left="1512" w:hanging="778"/>
        <w:jc w:val="left"/>
      </w:pPr>
      <w:rPr>
        <w:rFonts w:hint="default"/>
        <w:lang w:val="vi" w:eastAsia="en-US" w:bidi="ar-SA"/>
      </w:rPr>
    </w:lvl>
    <w:lvl w:ilvl="2">
      <w:start w:val="1"/>
      <w:numFmt w:val="decimal"/>
      <w:lvlText w:val="%1.%2.%3."/>
      <w:lvlJc w:val="left"/>
      <w:pPr>
        <w:ind w:left="1512" w:hanging="778"/>
        <w:jc w:val="left"/>
      </w:pPr>
      <w:rPr>
        <w:rFonts w:ascii="Times New Roman" w:eastAsia="Times New Roman" w:hAnsi="Times New Roman" w:cs="Times New Roman" w:hint="default"/>
        <w:b/>
        <w:bCs/>
        <w:i w:val="0"/>
        <w:iCs w:val="0"/>
        <w:spacing w:val="-1"/>
        <w:w w:val="99"/>
        <w:sz w:val="26"/>
        <w:szCs w:val="26"/>
        <w:lang w:val="vi" w:eastAsia="en-US" w:bidi="ar-SA"/>
      </w:rPr>
    </w:lvl>
    <w:lvl w:ilvl="3">
      <w:numFmt w:val="bullet"/>
      <w:lvlText w:val="•"/>
      <w:lvlJc w:val="left"/>
      <w:pPr>
        <w:ind w:left="4296" w:hanging="778"/>
      </w:pPr>
      <w:rPr>
        <w:rFonts w:hint="default"/>
        <w:lang w:val="vi" w:eastAsia="en-US" w:bidi="ar-SA"/>
      </w:rPr>
    </w:lvl>
    <w:lvl w:ilvl="4">
      <w:numFmt w:val="bullet"/>
      <w:lvlText w:val="•"/>
      <w:lvlJc w:val="left"/>
      <w:pPr>
        <w:ind w:left="5221" w:hanging="778"/>
      </w:pPr>
      <w:rPr>
        <w:rFonts w:hint="default"/>
        <w:lang w:val="vi" w:eastAsia="en-US" w:bidi="ar-SA"/>
      </w:rPr>
    </w:lvl>
    <w:lvl w:ilvl="5">
      <w:numFmt w:val="bullet"/>
      <w:lvlText w:val="•"/>
      <w:lvlJc w:val="left"/>
      <w:pPr>
        <w:ind w:left="6146" w:hanging="778"/>
      </w:pPr>
      <w:rPr>
        <w:rFonts w:hint="default"/>
        <w:lang w:val="vi" w:eastAsia="en-US" w:bidi="ar-SA"/>
      </w:rPr>
    </w:lvl>
    <w:lvl w:ilvl="6">
      <w:numFmt w:val="bullet"/>
      <w:lvlText w:val="•"/>
      <w:lvlJc w:val="left"/>
      <w:pPr>
        <w:ind w:left="7072" w:hanging="778"/>
      </w:pPr>
      <w:rPr>
        <w:rFonts w:hint="default"/>
        <w:lang w:val="vi" w:eastAsia="en-US" w:bidi="ar-SA"/>
      </w:rPr>
    </w:lvl>
    <w:lvl w:ilvl="7">
      <w:numFmt w:val="bullet"/>
      <w:lvlText w:val="•"/>
      <w:lvlJc w:val="left"/>
      <w:pPr>
        <w:ind w:left="7997" w:hanging="778"/>
      </w:pPr>
      <w:rPr>
        <w:rFonts w:hint="default"/>
        <w:lang w:val="vi" w:eastAsia="en-US" w:bidi="ar-SA"/>
      </w:rPr>
    </w:lvl>
    <w:lvl w:ilvl="8">
      <w:numFmt w:val="bullet"/>
      <w:lvlText w:val="•"/>
      <w:lvlJc w:val="left"/>
      <w:pPr>
        <w:ind w:left="8922" w:hanging="778"/>
      </w:pPr>
      <w:rPr>
        <w:rFonts w:hint="default"/>
        <w:lang w:val="vi" w:eastAsia="en-US" w:bidi="ar-SA"/>
      </w:rPr>
    </w:lvl>
  </w:abstractNum>
  <w:abstractNum w:abstractNumId="50" w15:restartNumberingAfterBreak="0">
    <w:nsid w:val="684F7E5D"/>
    <w:multiLevelType w:val="hybridMultilevel"/>
    <w:tmpl w:val="385ECD48"/>
    <w:lvl w:ilvl="0" w:tplc="E0223E00">
      <w:start w:val="1"/>
      <w:numFmt w:val="decimal"/>
      <w:lvlText w:val="%1."/>
      <w:lvlJc w:val="left"/>
      <w:pPr>
        <w:ind w:left="1351" w:hanging="260"/>
        <w:jc w:val="right"/>
      </w:pPr>
      <w:rPr>
        <w:rFonts w:ascii="Times New Roman" w:eastAsia="Times New Roman" w:hAnsi="Times New Roman" w:cs="Times New Roman" w:hint="default"/>
        <w:b/>
        <w:bCs/>
        <w:i w:val="0"/>
        <w:iCs w:val="0"/>
        <w:spacing w:val="0"/>
        <w:w w:val="99"/>
        <w:sz w:val="26"/>
        <w:szCs w:val="26"/>
        <w:lang w:val="vi" w:eastAsia="en-US" w:bidi="ar-SA"/>
      </w:rPr>
    </w:lvl>
    <w:lvl w:ilvl="1" w:tplc="EA4E52C0">
      <w:numFmt w:val="bullet"/>
      <w:lvlText w:val="-"/>
      <w:lvlJc w:val="left"/>
      <w:pPr>
        <w:ind w:left="734" w:hanging="166"/>
      </w:pPr>
      <w:rPr>
        <w:rFonts w:ascii="Times New Roman" w:eastAsia="Times New Roman" w:hAnsi="Times New Roman" w:cs="Times New Roman" w:hint="default"/>
        <w:b w:val="0"/>
        <w:bCs w:val="0"/>
        <w:i w:val="0"/>
        <w:iCs w:val="0"/>
        <w:spacing w:val="0"/>
        <w:w w:val="99"/>
        <w:sz w:val="26"/>
        <w:szCs w:val="26"/>
        <w:lang w:val="vi" w:eastAsia="en-US" w:bidi="ar-SA"/>
      </w:rPr>
    </w:lvl>
    <w:lvl w:ilvl="2" w:tplc="E736C9F2">
      <w:numFmt w:val="bullet"/>
      <w:lvlText w:val="•"/>
      <w:lvlJc w:val="left"/>
      <w:pPr>
        <w:ind w:left="2405" w:hanging="166"/>
      </w:pPr>
      <w:rPr>
        <w:rFonts w:hint="default"/>
        <w:lang w:val="vi" w:eastAsia="en-US" w:bidi="ar-SA"/>
      </w:rPr>
    </w:lvl>
    <w:lvl w:ilvl="3" w:tplc="BFE8970C">
      <w:numFmt w:val="bullet"/>
      <w:lvlText w:val="•"/>
      <w:lvlJc w:val="left"/>
      <w:pPr>
        <w:ind w:left="3451" w:hanging="166"/>
      </w:pPr>
      <w:rPr>
        <w:rFonts w:hint="default"/>
        <w:lang w:val="vi" w:eastAsia="en-US" w:bidi="ar-SA"/>
      </w:rPr>
    </w:lvl>
    <w:lvl w:ilvl="4" w:tplc="3968AEC2">
      <w:numFmt w:val="bullet"/>
      <w:lvlText w:val="•"/>
      <w:lvlJc w:val="left"/>
      <w:pPr>
        <w:ind w:left="4497" w:hanging="166"/>
      </w:pPr>
      <w:rPr>
        <w:rFonts w:hint="default"/>
        <w:lang w:val="vi" w:eastAsia="en-US" w:bidi="ar-SA"/>
      </w:rPr>
    </w:lvl>
    <w:lvl w:ilvl="5" w:tplc="D2580150">
      <w:numFmt w:val="bullet"/>
      <w:lvlText w:val="•"/>
      <w:lvlJc w:val="left"/>
      <w:pPr>
        <w:ind w:left="5543" w:hanging="166"/>
      </w:pPr>
      <w:rPr>
        <w:rFonts w:hint="default"/>
        <w:lang w:val="vi" w:eastAsia="en-US" w:bidi="ar-SA"/>
      </w:rPr>
    </w:lvl>
    <w:lvl w:ilvl="6" w:tplc="9CB41B34">
      <w:numFmt w:val="bullet"/>
      <w:lvlText w:val="•"/>
      <w:lvlJc w:val="left"/>
      <w:pPr>
        <w:ind w:left="6589" w:hanging="166"/>
      </w:pPr>
      <w:rPr>
        <w:rFonts w:hint="default"/>
        <w:lang w:val="vi" w:eastAsia="en-US" w:bidi="ar-SA"/>
      </w:rPr>
    </w:lvl>
    <w:lvl w:ilvl="7" w:tplc="DFE04BA0">
      <w:numFmt w:val="bullet"/>
      <w:lvlText w:val="•"/>
      <w:lvlJc w:val="left"/>
      <w:pPr>
        <w:ind w:left="7635" w:hanging="166"/>
      </w:pPr>
      <w:rPr>
        <w:rFonts w:hint="default"/>
        <w:lang w:val="vi" w:eastAsia="en-US" w:bidi="ar-SA"/>
      </w:rPr>
    </w:lvl>
    <w:lvl w:ilvl="8" w:tplc="9FDE9164">
      <w:numFmt w:val="bullet"/>
      <w:lvlText w:val="•"/>
      <w:lvlJc w:val="left"/>
      <w:pPr>
        <w:ind w:left="8681" w:hanging="166"/>
      </w:pPr>
      <w:rPr>
        <w:rFonts w:hint="default"/>
        <w:lang w:val="vi" w:eastAsia="en-US" w:bidi="ar-SA"/>
      </w:rPr>
    </w:lvl>
  </w:abstractNum>
  <w:abstractNum w:abstractNumId="51" w15:restartNumberingAfterBreak="0">
    <w:nsid w:val="69D14080"/>
    <w:multiLevelType w:val="multilevel"/>
    <w:tmpl w:val="85EE6EF8"/>
    <w:lvl w:ilvl="0">
      <w:start w:val="8"/>
      <w:numFmt w:val="decimal"/>
      <w:lvlText w:val="%1"/>
      <w:lvlJc w:val="left"/>
      <w:pPr>
        <w:ind w:left="1188" w:hanging="454"/>
        <w:jc w:val="left"/>
      </w:pPr>
      <w:rPr>
        <w:rFonts w:hint="default"/>
        <w:lang w:val="vi" w:eastAsia="en-US" w:bidi="ar-SA"/>
      </w:rPr>
    </w:lvl>
    <w:lvl w:ilvl="1">
      <w:start w:val="3"/>
      <w:numFmt w:val="decimal"/>
      <w:lvlText w:val="%1.%2."/>
      <w:lvlJc w:val="left"/>
      <w:pPr>
        <w:ind w:left="1188" w:hanging="454"/>
        <w:jc w:val="left"/>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1.%2.%3"/>
      <w:lvlJc w:val="left"/>
      <w:pPr>
        <w:ind w:left="1382" w:hanging="648"/>
        <w:jc w:val="right"/>
      </w:pPr>
      <w:rPr>
        <w:rFonts w:ascii="Times New Roman" w:eastAsia="Times New Roman" w:hAnsi="Times New Roman" w:cs="Times New Roman" w:hint="default"/>
        <w:b/>
        <w:bCs/>
        <w:i w:val="0"/>
        <w:iCs w:val="0"/>
        <w:spacing w:val="0"/>
        <w:w w:val="99"/>
        <w:sz w:val="26"/>
        <w:szCs w:val="26"/>
        <w:lang w:val="vi" w:eastAsia="en-US" w:bidi="ar-SA"/>
      </w:rPr>
    </w:lvl>
    <w:lvl w:ilvl="3">
      <w:numFmt w:val="bullet"/>
      <w:lvlText w:val=""/>
      <w:lvlJc w:val="left"/>
      <w:pPr>
        <w:ind w:left="1048" w:hanging="315"/>
      </w:pPr>
      <w:rPr>
        <w:rFonts w:ascii="Symbol" w:eastAsia="Symbol" w:hAnsi="Symbol" w:cs="Symbol" w:hint="default"/>
        <w:b w:val="0"/>
        <w:bCs w:val="0"/>
        <w:i w:val="0"/>
        <w:iCs w:val="0"/>
        <w:spacing w:val="0"/>
        <w:w w:val="99"/>
        <w:sz w:val="26"/>
        <w:szCs w:val="26"/>
        <w:lang w:val="vi" w:eastAsia="en-US" w:bidi="ar-SA"/>
      </w:rPr>
    </w:lvl>
    <w:lvl w:ilvl="4">
      <w:numFmt w:val="bullet"/>
      <w:lvlText w:val="•"/>
      <w:lvlJc w:val="left"/>
      <w:pPr>
        <w:ind w:left="2721" w:hanging="315"/>
      </w:pPr>
      <w:rPr>
        <w:rFonts w:hint="default"/>
        <w:lang w:val="vi" w:eastAsia="en-US" w:bidi="ar-SA"/>
      </w:rPr>
    </w:lvl>
    <w:lvl w:ilvl="5">
      <w:numFmt w:val="bullet"/>
      <w:lvlText w:val="•"/>
      <w:lvlJc w:val="left"/>
      <w:pPr>
        <w:ind w:left="4063" w:hanging="315"/>
      </w:pPr>
      <w:rPr>
        <w:rFonts w:hint="default"/>
        <w:lang w:val="vi" w:eastAsia="en-US" w:bidi="ar-SA"/>
      </w:rPr>
    </w:lvl>
    <w:lvl w:ilvl="6">
      <w:numFmt w:val="bullet"/>
      <w:lvlText w:val="•"/>
      <w:lvlJc w:val="left"/>
      <w:pPr>
        <w:ind w:left="5405" w:hanging="315"/>
      </w:pPr>
      <w:rPr>
        <w:rFonts w:hint="default"/>
        <w:lang w:val="vi" w:eastAsia="en-US" w:bidi="ar-SA"/>
      </w:rPr>
    </w:lvl>
    <w:lvl w:ilvl="7">
      <w:numFmt w:val="bullet"/>
      <w:lvlText w:val="•"/>
      <w:lvlJc w:val="left"/>
      <w:pPr>
        <w:ind w:left="6747" w:hanging="315"/>
      </w:pPr>
      <w:rPr>
        <w:rFonts w:hint="default"/>
        <w:lang w:val="vi" w:eastAsia="en-US" w:bidi="ar-SA"/>
      </w:rPr>
    </w:lvl>
    <w:lvl w:ilvl="8">
      <w:numFmt w:val="bullet"/>
      <w:lvlText w:val="•"/>
      <w:lvlJc w:val="left"/>
      <w:pPr>
        <w:ind w:left="8089" w:hanging="315"/>
      </w:pPr>
      <w:rPr>
        <w:rFonts w:hint="default"/>
        <w:lang w:val="vi" w:eastAsia="en-US" w:bidi="ar-SA"/>
      </w:rPr>
    </w:lvl>
  </w:abstractNum>
  <w:abstractNum w:abstractNumId="52" w15:restartNumberingAfterBreak="0">
    <w:nsid w:val="6EFE5347"/>
    <w:multiLevelType w:val="multilevel"/>
    <w:tmpl w:val="181E75E0"/>
    <w:lvl w:ilvl="0">
      <w:start w:val="10"/>
      <w:numFmt w:val="decimal"/>
      <w:lvlText w:val="%1"/>
      <w:lvlJc w:val="left"/>
      <w:pPr>
        <w:ind w:left="734" w:hanging="564"/>
        <w:jc w:val="left"/>
      </w:pPr>
      <w:rPr>
        <w:rFonts w:hint="default"/>
        <w:lang w:val="vi" w:eastAsia="en-US" w:bidi="ar-SA"/>
      </w:rPr>
    </w:lvl>
    <w:lvl w:ilvl="1">
      <w:start w:val="4"/>
      <w:numFmt w:val="decimal"/>
      <w:lvlText w:val="%1.%2"/>
      <w:lvlJc w:val="left"/>
      <w:pPr>
        <w:ind w:left="734" w:hanging="56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746" w:hanging="564"/>
      </w:pPr>
      <w:rPr>
        <w:rFonts w:hint="default"/>
        <w:lang w:val="vi" w:eastAsia="en-US" w:bidi="ar-SA"/>
      </w:rPr>
    </w:lvl>
    <w:lvl w:ilvl="3">
      <w:numFmt w:val="bullet"/>
      <w:lvlText w:val="•"/>
      <w:lvlJc w:val="left"/>
      <w:pPr>
        <w:ind w:left="3750" w:hanging="564"/>
      </w:pPr>
      <w:rPr>
        <w:rFonts w:hint="default"/>
        <w:lang w:val="vi" w:eastAsia="en-US" w:bidi="ar-SA"/>
      </w:rPr>
    </w:lvl>
    <w:lvl w:ilvl="4">
      <w:numFmt w:val="bullet"/>
      <w:lvlText w:val="•"/>
      <w:lvlJc w:val="left"/>
      <w:pPr>
        <w:ind w:left="4753" w:hanging="564"/>
      </w:pPr>
      <w:rPr>
        <w:rFonts w:hint="default"/>
        <w:lang w:val="vi" w:eastAsia="en-US" w:bidi="ar-SA"/>
      </w:rPr>
    </w:lvl>
    <w:lvl w:ilvl="5">
      <w:numFmt w:val="bullet"/>
      <w:lvlText w:val="•"/>
      <w:lvlJc w:val="left"/>
      <w:pPr>
        <w:ind w:left="5756" w:hanging="564"/>
      </w:pPr>
      <w:rPr>
        <w:rFonts w:hint="default"/>
        <w:lang w:val="vi" w:eastAsia="en-US" w:bidi="ar-SA"/>
      </w:rPr>
    </w:lvl>
    <w:lvl w:ilvl="6">
      <w:numFmt w:val="bullet"/>
      <w:lvlText w:val="•"/>
      <w:lvlJc w:val="left"/>
      <w:pPr>
        <w:ind w:left="6760" w:hanging="564"/>
      </w:pPr>
      <w:rPr>
        <w:rFonts w:hint="default"/>
        <w:lang w:val="vi" w:eastAsia="en-US" w:bidi="ar-SA"/>
      </w:rPr>
    </w:lvl>
    <w:lvl w:ilvl="7">
      <w:numFmt w:val="bullet"/>
      <w:lvlText w:val="•"/>
      <w:lvlJc w:val="left"/>
      <w:pPr>
        <w:ind w:left="7763" w:hanging="564"/>
      </w:pPr>
      <w:rPr>
        <w:rFonts w:hint="default"/>
        <w:lang w:val="vi" w:eastAsia="en-US" w:bidi="ar-SA"/>
      </w:rPr>
    </w:lvl>
    <w:lvl w:ilvl="8">
      <w:numFmt w:val="bullet"/>
      <w:lvlText w:val="•"/>
      <w:lvlJc w:val="left"/>
      <w:pPr>
        <w:ind w:left="8766" w:hanging="564"/>
      </w:pPr>
      <w:rPr>
        <w:rFonts w:hint="default"/>
        <w:lang w:val="vi" w:eastAsia="en-US" w:bidi="ar-SA"/>
      </w:rPr>
    </w:lvl>
  </w:abstractNum>
  <w:abstractNum w:abstractNumId="53" w15:restartNumberingAfterBreak="0">
    <w:nsid w:val="711D250A"/>
    <w:multiLevelType w:val="multilevel"/>
    <w:tmpl w:val="2DF68896"/>
    <w:lvl w:ilvl="0">
      <w:start w:val="1"/>
      <w:numFmt w:val="decimal"/>
      <w:lvlText w:val="%1."/>
      <w:lvlJc w:val="left"/>
      <w:pPr>
        <w:ind w:left="964" w:hanging="231"/>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1634" w:hanging="540"/>
        <w:jc w:val="left"/>
      </w:pPr>
      <w:rPr>
        <w:rFonts w:hint="default"/>
        <w:spacing w:val="0"/>
        <w:w w:val="100"/>
        <w:lang w:val="vi" w:eastAsia="en-US" w:bidi="ar-SA"/>
      </w:rPr>
    </w:lvl>
    <w:lvl w:ilvl="2">
      <w:numFmt w:val="bullet"/>
      <w:lvlText w:val="•"/>
      <w:lvlJc w:val="left"/>
      <w:pPr>
        <w:ind w:left="1580" w:hanging="540"/>
      </w:pPr>
      <w:rPr>
        <w:rFonts w:hint="default"/>
        <w:lang w:val="vi" w:eastAsia="en-US" w:bidi="ar-SA"/>
      </w:rPr>
    </w:lvl>
    <w:lvl w:ilvl="3">
      <w:numFmt w:val="bullet"/>
      <w:lvlText w:val="•"/>
      <w:lvlJc w:val="left"/>
      <w:pPr>
        <w:ind w:left="1640" w:hanging="540"/>
      </w:pPr>
      <w:rPr>
        <w:rFonts w:hint="default"/>
        <w:lang w:val="vi" w:eastAsia="en-US" w:bidi="ar-SA"/>
      </w:rPr>
    </w:lvl>
    <w:lvl w:ilvl="4">
      <w:numFmt w:val="bullet"/>
      <w:lvlText w:val="•"/>
      <w:lvlJc w:val="left"/>
      <w:pPr>
        <w:ind w:left="2944" w:hanging="540"/>
      </w:pPr>
      <w:rPr>
        <w:rFonts w:hint="default"/>
        <w:lang w:val="vi" w:eastAsia="en-US" w:bidi="ar-SA"/>
      </w:rPr>
    </w:lvl>
    <w:lvl w:ilvl="5">
      <w:numFmt w:val="bullet"/>
      <w:lvlText w:val="•"/>
      <w:lvlJc w:val="left"/>
      <w:pPr>
        <w:ind w:left="4249" w:hanging="540"/>
      </w:pPr>
      <w:rPr>
        <w:rFonts w:hint="default"/>
        <w:lang w:val="vi" w:eastAsia="en-US" w:bidi="ar-SA"/>
      </w:rPr>
    </w:lvl>
    <w:lvl w:ilvl="6">
      <w:numFmt w:val="bullet"/>
      <w:lvlText w:val="•"/>
      <w:lvlJc w:val="left"/>
      <w:pPr>
        <w:ind w:left="5554" w:hanging="540"/>
      </w:pPr>
      <w:rPr>
        <w:rFonts w:hint="default"/>
        <w:lang w:val="vi" w:eastAsia="en-US" w:bidi="ar-SA"/>
      </w:rPr>
    </w:lvl>
    <w:lvl w:ilvl="7">
      <w:numFmt w:val="bullet"/>
      <w:lvlText w:val="•"/>
      <w:lvlJc w:val="left"/>
      <w:pPr>
        <w:ind w:left="6859" w:hanging="540"/>
      </w:pPr>
      <w:rPr>
        <w:rFonts w:hint="default"/>
        <w:lang w:val="vi" w:eastAsia="en-US" w:bidi="ar-SA"/>
      </w:rPr>
    </w:lvl>
    <w:lvl w:ilvl="8">
      <w:numFmt w:val="bullet"/>
      <w:lvlText w:val="•"/>
      <w:lvlJc w:val="left"/>
      <w:pPr>
        <w:ind w:left="8163" w:hanging="540"/>
      </w:pPr>
      <w:rPr>
        <w:rFonts w:hint="default"/>
        <w:lang w:val="vi" w:eastAsia="en-US" w:bidi="ar-SA"/>
      </w:rPr>
    </w:lvl>
  </w:abstractNum>
  <w:abstractNum w:abstractNumId="54" w15:restartNumberingAfterBreak="0">
    <w:nsid w:val="71534BC7"/>
    <w:multiLevelType w:val="hybridMultilevel"/>
    <w:tmpl w:val="B7BE9FC0"/>
    <w:lvl w:ilvl="0" w:tplc="212E5FF4">
      <w:numFmt w:val="bullet"/>
      <w:lvlText w:val="-"/>
      <w:lvlJc w:val="left"/>
      <w:pPr>
        <w:ind w:left="107" w:hanging="219"/>
      </w:pPr>
      <w:rPr>
        <w:rFonts w:ascii="Times New Roman" w:eastAsia="Times New Roman" w:hAnsi="Times New Roman" w:cs="Times New Roman" w:hint="default"/>
        <w:b w:val="0"/>
        <w:bCs w:val="0"/>
        <w:i w:val="0"/>
        <w:iCs w:val="0"/>
        <w:spacing w:val="0"/>
        <w:w w:val="99"/>
        <w:sz w:val="26"/>
        <w:szCs w:val="26"/>
        <w:lang w:val="vi" w:eastAsia="en-US" w:bidi="ar-SA"/>
      </w:rPr>
    </w:lvl>
    <w:lvl w:ilvl="1" w:tplc="8BF00520">
      <w:numFmt w:val="bullet"/>
      <w:lvlText w:val="•"/>
      <w:lvlJc w:val="left"/>
      <w:pPr>
        <w:ind w:left="555" w:hanging="219"/>
      </w:pPr>
      <w:rPr>
        <w:rFonts w:hint="default"/>
        <w:lang w:val="vi" w:eastAsia="en-US" w:bidi="ar-SA"/>
      </w:rPr>
    </w:lvl>
    <w:lvl w:ilvl="2" w:tplc="E65E4D92">
      <w:numFmt w:val="bullet"/>
      <w:lvlText w:val="•"/>
      <w:lvlJc w:val="left"/>
      <w:pPr>
        <w:ind w:left="1010" w:hanging="219"/>
      </w:pPr>
      <w:rPr>
        <w:rFonts w:hint="default"/>
        <w:lang w:val="vi" w:eastAsia="en-US" w:bidi="ar-SA"/>
      </w:rPr>
    </w:lvl>
    <w:lvl w:ilvl="3" w:tplc="3F6EC2E2">
      <w:numFmt w:val="bullet"/>
      <w:lvlText w:val="•"/>
      <w:lvlJc w:val="left"/>
      <w:pPr>
        <w:ind w:left="1465" w:hanging="219"/>
      </w:pPr>
      <w:rPr>
        <w:rFonts w:hint="default"/>
        <w:lang w:val="vi" w:eastAsia="en-US" w:bidi="ar-SA"/>
      </w:rPr>
    </w:lvl>
    <w:lvl w:ilvl="4" w:tplc="E5127EFE">
      <w:numFmt w:val="bullet"/>
      <w:lvlText w:val="•"/>
      <w:lvlJc w:val="left"/>
      <w:pPr>
        <w:ind w:left="1920" w:hanging="219"/>
      </w:pPr>
      <w:rPr>
        <w:rFonts w:hint="default"/>
        <w:lang w:val="vi" w:eastAsia="en-US" w:bidi="ar-SA"/>
      </w:rPr>
    </w:lvl>
    <w:lvl w:ilvl="5" w:tplc="4538C7F8">
      <w:numFmt w:val="bullet"/>
      <w:lvlText w:val="•"/>
      <w:lvlJc w:val="left"/>
      <w:pPr>
        <w:ind w:left="2375" w:hanging="219"/>
      </w:pPr>
      <w:rPr>
        <w:rFonts w:hint="default"/>
        <w:lang w:val="vi" w:eastAsia="en-US" w:bidi="ar-SA"/>
      </w:rPr>
    </w:lvl>
    <w:lvl w:ilvl="6" w:tplc="01D465EE">
      <w:numFmt w:val="bullet"/>
      <w:lvlText w:val="•"/>
      <w:lvlJc w:val="left"/>
      <w:pPr>
        <w:ind w:left="2830" w:hanging="219"/>
      </w:pPr>
      <w:rPr>
        <w:rFonts w:hint="default"/>
        <w:lang w:val="vi" w:eastAsia="en-US" w:bidi="ar-SA"/>
      </w:rPr>
    </w:lvl>
    <w:lvl w:ilvl="7" w:tplc="DD8257E4">
      <w:numFmt w:val="bullet"/>
      <w:lvlText w:val="•"/>
      <w:lvlJc w:val="left"/>
      <w:pPr>
        <w:ind w:left="3285" w:hanging="219"/>
      </w:pPr>
      <w:rPr>
        <w:rFonts w:hint="default"/>
        <w:lang w:val="vi" w:eastAsia="en-US" w:bidi="ar-SA"/>
      </w:rPr>
    </w:lvl>
    <w:lvl w:ilvl="8" w:tplc="545839FA">
      <w:numFmt w:val="bullet"/>
      <w:lvlText w:val="•"/>
      <w:lvlJc w:val="left"/>
      <w:pPr>
        <w:ind w:left="3740" w:hanging="219"/>
      </w:pPr>
      <w:rPr>
        <w:rFonts w:hint="default"/>
        <w:lang w:val="vi" w:eastAsia="en-US" w:bidi="ar-SA"/>
      </w:rPr>
    </w:lvl>
  </w:abstractNum>
  <w:abstractNum w:abstractNumId="55" w15:restartNumberingAfterBreak="0">
    <w:nsid w:val="788D19DD"/>
    <w:multiLevelType w:val="hybridMultilevel"/>
    <w:tmpl w:val="B218F764"/>
    <w:lvl w:ilvl="0" w:tplc="40C64960">
      <w:start w:val="1"/>
      <w:numFmt w:val="decimal"/>
      <w:lvlText w:val="%1."/>
      <w:lvlJc w:val="left"/>
      <w:pPr>
        <w:ind w:left="734" w:hanging="281"/>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1" w:tplc="48F0916E">
      <w:numFmt w:val="bullet"/>
      <w:lvlText w:val="•"/>
      <w:lvlJc w:val="left"/>
      <w:pPr>
        <w:ind w:left="1743" w:hanging="281"/>
      </w:pPr>
      <w:rPr>
        <w:rFonts w:hint="default"/>
        <w:lang w:val="vi" w:eastAsia="en-US" w:bidi="ar-SA"/>
      </w:rPr>
    </w:lvl>
    <w:lvl w:ilvl="2" w:tplc="A314D586">
      <w:numFmt w:val="bullet"/>
      <w:lvlText w:val="•"/>
      <w:lvlJc w:val="left"/>
      <w:pPr>
        <w:ind w:left="2746" w:hanging="281"/>
      </w:pPr>
      <w:rPr>
        <w:rFonts w:hint="default"/>
        <w:lang w:val="vi" w:eastAsia="en-US" w:bidi="ar-SA"/>
      </w:rPr>
    </w:lvl>
    <w:lvl w:ilvl="3" w:tplc="13E4516E">
      <w:numFmt w:val="bullet"/>
      <w:lvlText w:val="•"/>
      <w:lvlJc w:val="left"/>
      <w:pPr>
        <w:ind w:left="3750" w:hanging="281"/>
      </w:pPr>
      <w:rPr>
        <w:rFonts w:hint="default"/>
        <w:lang w:val="vi" w:eastAsia="en-US" w:bidi="ar-SA"/>
      </w:rPr>
    </w:lvl>
    <w:lvl w:ilvl="4" w:tplc="78167DD0">
      <w:numFmt w:val="bullet"/>
      <w:lvlText w:val="•"/>
      <w:lvlJc w:val="left"/>
      <w:pPr>
        <w:ind w:left="4753" w:hanging="281"/>
      </w:pPr>
      <w:rPr>
        <w:rFonts w:hint="default"/>
        <w:lang w:val="vi" w:eastAsia="en-US" w:bidi="ar-SA"/>
      </w:rPr>
    </w:lvl>
    <w:lvl w:ilvl="5" w:tplc="0658DA58">
      <w:numFmt w:val="bullet"/>
      <w:lvlText w:val="•"/>
      <w:lvlJc w:val="left"/>
      <w:pPr>
        <w:ind w:left="5756" w:hanging="281"/>
      </w:pPr>
      <w:rPr>
        <w:rFonts w:hint="default"/>
        <w:lang w:val="vi" w:eastAsia="en-US" w:bidi="ar-SA"/>
      </w:rPr>
    </w:lvl>
    <w:lvl w:ilvl="6" w:tplc="E6FCFB76">
      <w:numFmt w:val="bullet"/>
      <w:lvlText w:val="•"/>
      <w:lvlJc w:val="left"/>
      <w:pPr>
        <w:ind w:left="6760" w:hanging="281"/>
      </w:pPr>
      <w:rPr>
        <w:rFonts w:hint="default"/>
        <w:lang w:val="vi" w:eastAsia="en-US" w:bidi="ar-SA"/>
      </w:rPr>
    </w:lvl>
    <w:lvl w:ilvl="7" w:tplc="82BE4676">
      <w:numFmt w:val="bullet"/>
      <w:lvlText w:val="•"/>
      <w:lvlJc w:val="left"/>
      <w:pPr>
        <w:ind w:left="7763" w:hanging="281"/>
      </w:pPr>
      <w:rPr>
        <w:rFonts w:hint="default"/>
        <w:lang w:val="vi" w:eastAsia="en-US" w:bidi="ar-SA"/>
      </w:rPr>
    </w:lvl>
    <w:lvl w:ilvl="8" w:tplc="6FCEA152">
      <w:numFmt w:val="bullet"/>
      <w:lvlText w:val="•"/>
      <w:lvlJc w:val="left"/>
      <w:pPr>
        <w:ind w:left="8766" w:hanging="281"/>
      </w:pPr>
      <w:rPr>
        <w:rFonts w:hint="default"/>
        <w:lang w:val="vi" w:eastAsia="en-US" w:bidi="ar-SA"/>
      </w:rPr>
    </w:lvl>
  </w:abstractNum>
  <w:abstractNum w:abstractNumId="56" w15:restartNumberingAfterBreak="0">
    <w:nsid w:val="79003BE7"/>
    <w:multiLevelType w:val="hybridMultilevel"/>
    <w:tmpl w:val="95CC3752"/>
    <w:lvl w:ilvl="0" w:tplc="A1ACE23C">
      <w:start w:val="1"/>
      <w:numFmt w:val="decimal"/>
      <w:lvlText w:val="%1."/>
      <w:lvlJc w:val="left"/>
      <w:pPr>
        <w:ind w:left="135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CDDA9F82">
      <w:numFmt w:val="bullet"/>
      <w:lvlText w:val="•"/>
      <w:lvlJc w:val="left"/>
      <w:pPr>
        <w:ind w:left="2301" w:hanging="260"/>
      </w:pPr>
      <w:rPr>
        <w:rFonts w:hint="default"/>
        <w:lang w:val="vi" w:eastAsia="en-US" w:bidi="ar-SA"/>
      </w:rPr>
    </w:lvl>
    <w:lvl w:ilvl="2" w:tplc="AA66A530">
      <w:numFmt w:val="bullet"/>
      <w:lvlText w:val="•"/>
      <w:lvlJc w:val="left"/>
      <w:pPr>
        <w:ind w:left="3242" w:hanging="260"/>
      </w:pPr>
      <w:rPr>
        <w:rFonts w:hint="default"/>
        <w:lang w:val="vi" w:eastAsia="en-US" w:bidi="ar-SA"/>
      </w:rPr>
    </w:lvl>
    <w:lvl w:ilvl="3" w:tplc="9B96361A">
      <w:numFmt w:val="bullet"/>
      <w:lvlText w:val="•"/>
      <w:lvlJc w:val="left"/>
      <w:pPr>
        <w:ind w:left="4184" w:hanging="260"/>
      </w:pPr>
      <w:rPr>
        <w:rFonts w:hint="default"/>
        <w:lang w:val="vi" w:eastAsia="en-US" w:bidi="ar-SA"/>
      </w:rPr>
    </w:lvl>
    <w:lvl w:ilvl="4" w:tplc="F49A3BEA">
      <w:numFmt w:val="bullet"/>
      <w:lvlText w:val="•"/>
      <w:lvlJc w:val="left"/>
      <w:pPr>
        <w:ind w:left="5125" w:hanging="260"/>
      </w:pPr>
      <w:rPr>
        <w:rFonts w:hint="default"/>
        <w:lang w:val="vi" w:eastAsia="en-US" w:bidi="ar-SA"/>
      </w:rPr>
    </w:lvl>
    <w:lvl w:ilvl="5" w:tplc="EADA3DEC">
      <w:numFmt w:val="bullet"/>
      <w:lvlText w:val="•"/>
      <w:lvlJc w:val="left"/>
      <w:pPr>
        <w:ind w:left="6066" w:hanging="260"/>
      </w:pPr>
      <w:rPr>
        <w:rFonts w:hint="default"/>
        <w:lang w:val="vi" w:eastAsia="en-US" w:bidi="ar-SA"/>
      </w:rPr>
    </w:lvl>
    <w:lvl w:ilvl="6" w:tplc="ED244286">
      <w:numFmt w:val="bullet"/>
      <w:lvlText w:val="•"/>
      <w:lvlJc w:val="left"/>
      <w:pPr>
        <w:ind w:left="7008" w:hanging="260"/>
      </w:pPr>
      <w:rPr>
        <w:rFonts w:hint="default"/>
        <w:lang w:val="vi" w:eastAsia="en-US" w:bidi="ar-SA"/>
      </w:rPr>
    </w:lvl>
    <w:lvl w:ilvl="7" w:tplc="716806E8">
      <w:numFmt w:val="bullet"/>
      <w:lvlText w:val="•"/>
      <w:lvlJc w:val="left"/>
      <w:pPr>
        <w:ind w:left="7949" w:hanging="260"/>
      </w:pPr>
      <w:rPr>
        <w:rFonts w:hint="default"/>
        <w:lang w:val="vi" w:eastAsia="en-US" w:bidi="ar-SA"/>
      </w:rPr>
    </w:lvl>
    <w:lvl w:ilvl="8" w:tplc="372274FE">
      <w:numFmt w:val="bullet"/>
      <w:lvlText w:val="•"/>
      <w:lvlJc w:val="left"/>
      <w:pPr>
        <w:ind w:left="8890" w:hanging="260"/>
      </w:pPr>
      <w:rPr>
        <w:rFonts w:hint="default"/>
        <w:lang w:val="vi" w:eastAsia="en-US" w:bidi="ar-SA"/>
      </w:rPr>
    </w:lvl>
  </w:abstractNum>
  <w:abstractNum w:abstractNumId="57" w15:restartNumberingAfterBreak="0">
    <w:nsid w:val="7BDE449A"/>
    <w:multiLevelType w:val="hybridMultilevel"/>
    <w:tmpl w:val="0BCCDCF4"/>
    <w:lvl w:ilvl="0" w:tplc="078E3966">
      <w:numFmt w:val="bullet"/>
      <w:lvlText w:val=""/>
      <w:lvlJc w:val="left"/>
      <w:pPr>
        <w:ind w:left="1454" w:hanging="360"/>
      </w:pPr>
      <w:rPr>
        <w:rFonts w:ascii="Wingdings" w:eastAsia="Wingdings" w:hAnsi="Wingdings" w:cs="Wingdings" w:hint="default"/>
        <w:b w:val="0"/>
        <w:bCs w:val="0"/>
        <w:i w:val="0"/>
        <w:iCs w:val="0"/>
        <w:spacing w:val="0"/>
        <w:w w:val="99"/>
        <w:sz w:val="26"/>
        <w:szCs w:val="26"/>
        <w:lang w:val="vi" w:eastAsia="en-US" w:bidi="ar-SA"/>
      </w:rPr>
    </w:lvl>
    <w:lvl w:ilvl="1" w:tplc="631EF6D6">
      <w:numFmt w:val="bullet"/>
      <w:lvlText w:val="•"/>
      <w:lvlJc w:val="left"/>
      <w:pPr>
        <w:ind w:left="2391" w:hanging="360"/>
      </w:pPr>
      <w:rPr>
        <w:rFonts w:hint="default"/>
        <w:lang w:val="vi" w:eastAsia="en-US" w:bidi="ar-SA"/>
      </w:rPr>
    </w:lvl>
    <w:lvl w:ilvl="2" w:tplc="205236CA">
      <w:numFmt w:val="bullet"/>
      <w:lvlText w:val="•"/>
      <w:lvlJc w:val="left"/>
      <w:pPr>
        <w:ind w:left="3322" w:hanging="360"/>
      </w:pPr>
      <w:rPr>
        <w:rFonts w:hint="default"/>
        <w:lang w:val="vi" w:eastAsia="en-US" w:bidi="ar-SA"/>
      </w:rPr>
    </w:lvl>
    <w:lvl w:ilvl="3" w:tplc="6996F5B4">
      <w:numFmt w:val="bullet"/>
      <w:lvlText w:val="•"/>
      <w:lvlJc w:val="left"/>
      <w:pPr>
        <w:ind w:left="4254" w:hanging="360"/>
      </w:pPr>
      <w:rPr>
        <w:rFonts w:hint="default"/>
        <w:lang w:val="vi" w:eastAsia="en-US" w:bidi="ar-SA"/>
      </w:rPr>
    </w:lvl>
    <w:lvl w:ilvl="4" w:tplc="9AC8512A">
      <w:numFmt w:val="bullet"/>
      <w:lvlText w:val="•"/>
      <w:lvlJc w:val="left"/>
      <w:pPr>
        <w:ind w:left="5185" w:hanging="360"/>
      </w:pPr>
      <w:rPr>
        <w:rFonts w:hint="default"/>
        <w:lang w:val="vi" w:eastAsia="en-US" w:bidi="ar-SA"/>
      </w:rPr>
    </w:lvl>
    <w:lvl w:ilvl="5" w:tplc="4CEA409C">
      <w:numFmt w:val="bullet"/>
      <w:lvlText w:val="•"/>
      <w:lvlJc w:val="left"/>
      <w:pPr>
        <w:ind w:left="6116" w:hanging="360"/>
      </w:pPr>
      <w:rPr>
        <w:rFonts w:hint="default"/>
        <w:lang w:val="vi" w:eastAsia="en-US" w:bidi="ar-SA"/>
      </w:rPr>
    </w:lvl>
    <w:lvl w:ilvl="6" w:tplc="F676D7A4">
      <w:numFmt w:val="bullet"/>
      <w:lvlText w:val="•"/>
      <w:lvlJc w:val="left"/>
      <w:pPr>
        <w:ind w:left="7048" w:hanging="360"/>
      </w:pPr>
      <w:rPr>
        <w:rFonts w:hint="default"/>
        <w:lang w:val="vi" w:eastAsia="en-US" w:bidi="ar-SA"/>
      </w:rPr>
    </w:lvl>
    <w:lvl w:ilvl="7" w:tplc="31E215CC">
      <w:numFmt w:val="bullet"/>
      <w:lvlText w:val="•"/>
      <w:lvlJc w:val="left"/>
      <w:pPr>
        <w:ind w:left="7979" w:hanging="360"/>
      </w:pPr>
      <w:rPr>
        <w:rFonts w:hint="default"/>
        <w:lang w:val="vi" w:eastAsia="en-US" w:bidi="ar-SA"/>
      </w:rPr>
    </w:lvl>
    <w:lvl w:ilvl="8" w:tplc="744847CC">
      <w:numFmt w:val="bullet"/>
      <w:lvlText w:val="•"/>
      <w:lvlJc w:val="left"/>
      <w:pPr>
        <w:ind w:left="8910" w:hanging="360"/>
      </w:pPr>
      <w:rPr>
        <w:rFonts w:hint="default"/>
        <w:lang w:val="vi" w:eastAsia="en-US" w:bidi="ar-SA"/>
      </w:rPr>
    </w:lvl>
  </w:abstractNum>
  <w:abstractNum w:abstractNumId="58" w15:restartNumberingAfterBreak="0">
    <w:nsid w:val="7EFA0C4B"/>
    <w:multiLevelType w:val="hybridMultilevel"/>
    <w:tmpl w:val="BAA4C7DC"/>
    <w:lvl w:ilvl="0" w:tplc="014E5B9A">
      <w:numFmt w:val="bullet"/>
      <w:lvlText w:val="-"/>
      <w:lvlJc w:val="left"/>
      <w:pPr>
        <w:ind w:left="1454" w:hanging="320"/>
      </w:pPr>
      <w:rPr>
        <w:rFonts w:ascii="Times New Roman" w:eastAsia="Times New Roman" w:hAnsi="Times New Roman" w:cs="Times New Roman" w:hint="default"/>
        <w:b w:val="0"/>
        <w:bCs w:val="0"/>
        <w:i w:val="0"/>
        <w:iCs w:val="0"/>
        <w:spacing w:val="0"/>
        <w:w w:val="100"/>
        <w:sz w:val="24"/>
        <w:szCs w:val="24"/>
        <w:lang w:val="vi" w:eastAsia="en-US" w:bidi="ar-SA"/>
      </w:rPr>
    </w:lvl>
    <w:lvl w:ilvl="1" w:tplc="83C6A12A">
      <w:numFmt w:val="bullet"/>
      <w:lvlText w:val="•"/>
      <w:lvlJc w:val="left"/>
      <w:pPr>
        <w:ind w:left="2391" w:hanging="320"/>
      </w:pPr>
      <w:rPr>
        <w:rFonts w:hint="default"/>
        <w:lang w:val="vi" w:eastAsia="en-US" w:bidi="ar-SA"/>
      </w:rPr>
    </w:lvl>
    <w:lvl w:ilvl="2" w:tplc="3AB4550A">
      <w:numFmt w:val="bullet"/>
      <w:lvlText w:val="•"/>
      <w:lvlJc w:val="left"/>
      <w:pPr>
        <w:ind w:left="3322" w:hanging="320"/>
      </w:pPr>
      <w:rPr>
        <w:rFonts w:hint="default"/>
        <w:lang w:val="vi" w:eastAsia="en-US" w:bidi="ar-SA"/>
      </w:rPr>
    </w:lvl>
    <w:lvl w:ilvl="3" w:tplc="BA0AB178">
      <w:numFmt w:val="bullet"/>
      <w:lvlText w:val="•"/>
      <w:lvlJc w:val="left"/>
      <w:pPr>
        <w:ind w:left="4254" w:hanging="320"/>
      </w:pPr>
      <w:rPr>
        <w:rFonts w:hint="default"/>
        <w:lang w:val="vi" w:eastAsia="en-US" w:bidi="ar-SA"/>
      </w:rPr>
    </w:lvl>
    <w:lvl w:ilvl="4" w:tplc="D20A4246">
      <w:numFmt w:val="bullet"/>
      <w:lvlText w:val="•"/>
      <w:lvlJc w:val="left"/>
      <w:pPr>
        <w:ind w:left="5185" w:hanging="320"/>
      </w:pPr>
      <w:rPr>
        <w:rFonts w:hint="default"/>
        <w:lang w:val="vi" w:eastAsia="en-US" w:bidi="ar-SA"/>
      </w:rPr>
    </w:lvl>
    <w:lvl w:ilvl="5" w:tplc="D97ADF32">
      <w:numFmt w:val="bullet"/>
      <w:lvlText w:val="•"/>
      <w:lvlJc w:val="left"/>
      <w:pPr>
        <w:ind w:left="6116" w:hanging="320"/>
      </w:pPr>
      <w:rPr>
        <w:rFonts w:hint="default"/>
        <w:lang w:val="vi" w:eastAsia="en-US" w:bidi="ar-SA"/>
      </w:rPr>
    </w:lvl>
    <w:lvl w:ilvl="6" w:tplc="46B62BBC">
      <w:numFmt w:val="bullet"/>
      <w:lvlText w:val="•"/>
      <w:lvlJc w:val="left"/>
      <w:pPr>
        <w:ind w:left="7048" w:hanging="320"/>
      </w:pPr>
      <w:rPr>
        <w:rFonts w:hint="default"/>
        <w:lang w:val="vi" w:eastAsia="en-US" w:bidi="ar-SA"/>
      </w:rPr>
    </w:lvl>
    <w:lvl w:ilvl="7" w:tplc="459E4B4C">
      <w:numFmt w:val="bullet"/>
      <w:lvlText w:val="•"/>
      <w:lvlJc w:val="left"/>
      <w:pPr>
        <w:ind w:left="7979" w:hanging="320"/>
      </w:pPr>
      <w:rPr>
        <w:rFonts w:hint="default"/>
        <w:lang w:val="vi" w:eastAsia="en-US" w:bidi="ar-SA"/>
      </w:rPr>
    </w:lvl>
    <w:lvl w:ilvl="8" w:tplc="307C7AD8">
      <w:numFmt w:val="bullet"/>
      <w:lvlText w:val="•"/>
      <w:lvlJc w:val="left"/>
      <w:pPr>
        <w:ind w:left="8910" w:hanging="320"/>
      </w:pPr>
      <w:rPr>
        <w:rFonts w:hint="default"/>
        <w:lang w:val="vi" w:eastAsia="en-US" w:bidi="ar-SA"/>
      </w:rPr>
    </w:lvl>
  </w:abstractNum>
  <w:abstractNum w:abstractNumId="59" w15:restartNumberingAfterBreak="0">
    <w:nsid w:val="7F5B09FE"/>
    <w:multiLevelType w:val="hybridMultilevel"/>
    <w:tmpl w:val="E7CACB08"/>
    <w:lvl w:ilvl="0" w:tplc="B16ADF66">
      <w:start w:val="3"/>
      <w:numFmt w:val="decimal"/>
      <w:lvlText w:val="%1."/>
      <w:lvlJc w:val="left"/>
      <w:pPr>
        <w:ind w:left="1353"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FA66C39A">
      <w:numFmt w:val="bullet"/>
      <w:lvlText w:val="-"/>
      <w:lvlJc w:val="left"/>
      <w:pPr>
        <w:ind w:left="734" w:hanging="173"/>
      </w:pPr>
      <w:rPr>
        <w:rFonts w:ascii="Times New Roman" w:eastAsia="Times New Roman" w:hAnsi="Times New Roman" w:cs="Times New Roman" w:hint="default"/>
        <w:b w:val="0"/>
        <w:bCs w:val="0"/>
        <w:i w:val="0"/>
        <w:iCs w:val="0"/>
        <w:spacing w:val="0"/>
        <w:w w:val="99"/>
        <w:sz w:val="26"/>
        <w:szCs w:val="26"/>
        <w:lang w:val="vi" w:eastAsia="en-US" w:bidi="ar-SA"/>
      </w:rPr>
    </w:lvl>
    <w:lvl w:ilvl="2" w:tplc="93B61742">
      <w:numFmt w:val="bullet"/>
      <w:lvlText w:val="•"/>
      <w:lvlJc w:val="left"/>
      <w:pPr>
        <w:ind w:left="2405" w:hanging="173"/>
      </w:pPr>
      <w:rPr>
        <w:rFonts w:hint="default"/>
        <w:lang w:val="vi" w:eastAsia="en-US" w:bidi="ar-SA"/>
      </w:rPr>
    </w:lvl>
    <w:lvl w:ilvl="3" w:tplc="88F0F04A">
      <w:numFmt w:val="bullet"/>
      <w:lvlText w:val="•"/>
      <w:lvlJc w:val="left"/>
      <w:pPr>
        <w:ind w:left="3451" w:hanging="173"/>
      </w:pPr>
      <w:rPr>
        <w:rFonts w:hint="default"/>
        <w:lang w:val="vi" w:eastAsia="en-US" w:bidi="ar-SA"/>
      </w:rPr>
    </w:lvl>
    <w:lvl w:ilvl="4" w:tplc="D044414A">
      <w:numFmt w:val="bullet"/>
      <w:lvlText w:val="•"/>
      <w:lvlJc w:val="left"/>
      <w:pPr>
        <w:ind w:left="4497" w:hanging="173"/>
      </w:pPr>
      <w:rPr>
        <w:rFonts w:hint="default"/>
        <w:lang w:val="vi" w:eastAsia="en-US" w:bidi="ar-SA"/>
      </w:rPr>
    </w:lvl>
    <w:lvl w:ilvl="5" w:tplc="164A5C62">
      <w:numFmt w:val="bullet"/>
      <w:lvlText w:val="•"/>
      <w:lvlJc w:val="left"/>
      <w:pPr>
        <w:ind w:left="5543" w:hanging="173"/>
      </w:pPr>
      <w:rPr>
        <w:rFonts w:hint="default"/>
        <w:lang w:val="vi" w:eastAsia="en-US" w:bidi="ar-SA"/>
      </w:rPr>
    </w:lvl>
    <w:lvl w:ilvl="6" w:tplc="9CA61980">
      <w:numFmt w:val="bullet"/>
      <w:lvlText w:val="•"/>
      <w:lvlJc w:val="left"/>
      <w:pPr>
        <w:ind w:left="6589" w:hanging="173"/>
      </w:pPr>
      <w:rPr>
        <w:rFonts w:hint="default"/>
        <w:lang w:val="vi" w:eastAsia="en-US" w:bidi="ar-SA"/>
      </w:rPr>
    </w:lvl>
    <w:lvl w:ilvl="7" w:tplc="B764266A">
      <w:numFmt w:val="bullet"/>
      <w:lvlText w:val="•"/>
      <w:lvlJc w:val="left"/>
      <w:pPr>
        <w:ind w:left="7635" w:hanging="173"/>
      </w:pPr>
      <w:rPr>
        <w:rFonts w:hint="default"/>
        <w:lang w:val="vi" w:eastAsia="en-US" w:bidi="ar-SA"/>
      </w:rPr>
    </w:lvl>
    <w:lvl w:ilvl="8" w:tplc="02F01DEA">
      <w:numFmt w:val="bullet"/>
      <w:lvlText w:val="•"/>
      <w:lvlJc w:val="left"/>
      <w:pPr>
        <w:ind w:left="8681" w:hanging="173"/>
      </w:pPr>
      <w:rPr>
        <w:rFonts w:hint="default"/>
        <w:lang w:val="vi" w:eastAsia="en-US" w:bidi="ar-SA"/>
      </w:rPr>
    </w:lvl>
  </w:abstractNum>
  <w:num w:numId="1" w16cid:durableId="1377310799">
    <w:abstractNumId w:val="38"/>
  </w:num>
  <w:num w:numId="2" w16cid:durableId="729689045">
    <w:abstractNumId w:val="0"/>
  </w:num>
  <w:num w:numId="3" w16cid:durableId="1330405516">
    <w:abstractNumId w:val="29"/>
  </w:num>
  <w:num w:numId="4" w16cid:durableId="1515806054">
    <w:abstractNumId w:val="23"/>
  </w:num>
  <w:num w:numId="5" w16cid:durableId="1189375724">
    <w:abstractNumId w:val="17"/>
  </w:num>
  <w:num w:numId="6" w16cid:durableId="1287934220">
    <w:abstractNumId w:val="34"/>
  </w:num>
  <w:num w:numId="7" w16cid:durableId="2031562007">
    <w:abstractNumId w:val="30"/>
  </w:num>
  <w:num w:numId="8" w16cid:durableId="1007489428">
    <w:abstractNumId w:val="49"/>
  </w:num>
  <w:num w:numId="9" w16cid:durableId="896673379">
    <w:abstractNumId w:val="8"/>
  </w:num>
  <w:num w:numId="10" w16cid:durableId="1369529507">
    <w:abstractNumId w:val="20"/>
  </w:num>
  <w:num w:numId="11" w16cid:durableId="150146807">
    <w:abstractNumId w:val="28"/>
  </w:num>
  <w:num w:numId="12" w16cid:durableId="922567955">
    <w:abstractNumId w:val="36"/>
  </w:num>
  <w:num w:numId="13" w16cid:durableId="1000700208">
    <w:abstractNumId w:val="2"/>
  </w:num>
  <w:num w:numId="14" w16cid:durableId="873076082">
    <w:abstractNumId w:val="27"/>
  </w:num>
  <w:num w:numId="15" w16cid:durableId="989098985">
    <w:abstractNumId w:val="35"/>
  </w:num>
  <w:num w:numId="16" w16cid:durableId="574437439">
    <w:abstractNumId w:val="57"/>
  </w:num>
  <w:num w:numId="17" w16cid:durableId="1438479048">
    <w:abstractNumId w:val="13"/>
  </w:num>
  <w:num w:numId="18" w16cid:durableId="1758284763">
    <w:abstractNumId w:val="21"/>
  </w:num>
  <w:num w:numId="19" w16cid:durableId="1067536519">
    <w:abstractNumId w:val="45"/>
  </w:num>
  <w:num w:numId="20" w16cid:durableId="2084525225">
    <w:abstractNumId w:val="52"/>
  </w:num>
  <w:num w:numId="21" w16cid:durableId="1327585963">
    <w:abstractNumId w:val="46"/>
  </w:num>
  <w:num w:numId="22" w16cid:durableId="1533954503">
    <w:abstractNumId w:val="44"/>
  </w:num>
  <w:num w:numId="23" w16cid:durableId="240221192">
    <w:abstractNumId w:val="10"/>
  </w:num>
  <w:num w:numId="24" w16cid:durableId="143469186">
    <w:abstractNumId w:val="33"/>
  </w:num>
  <w:num w:numId="25" w16cid:durableId="1183393311">
    <w:abstractNumId w:val="31"/>
  </w:num>
  <w:num w:numId="26" w16cid:durableId="891841852">
    <w:abstractNumId w:val="37"/>
  </w:num>
  <w:num w:numId="27" w16cid:durableId="1652756308">
    <w:abstractNumId w:val="18"/>
  </w:num>
  <w:num w:numId="28" w16cid:durableId="2140762557">
    <w:abstractNumId w:val="54"/>
  </w:num>
  <w:num w:numId="29" w16cid:durableId="1499270526">
    <w:abstractNumId w:val="51"/>
  </w:num>
  <w:num w:numId="30" w16cid:durableId="1525245190">
    <w:abstractNumId w:val="15"/>
  </w:num>
  <w:num w:numId="31" w16cid:durableId="2084638533">
    <w:abstractNumId w:val="4"/>
  </w:num>
  <w:num w:numId="32" w16cid:durableId="1685132510">
    <w:abstractNumId w:val="3"/>
  </w:num>
  <w:num w:numId="33" w16cid:durableId="1651905215">
    <w:abstractNumId w:val="50"/>
  </w:num>
  <w:num w:numId="34" w16cid:durableId="1514028079">
    <w:abstractNumId w:val="42"/>
  </w:num>
  <w:num w:numId="35" w16cid:durableId="1784767342">
    <w:abstractNumId w:val="48"/>
  </w:num>
  <w:num w:numId="36" w16cid:durableId="2037268285">
    <w:abstractNumId w:val="19"/>
  </w:num>
  <w:num w:numId="37" w16cid:durableId="1437751437">
    <w:abstractNumId w:val="24"/>
  </w:num>
  <w:num w:numId="38" w16cid:durableId="233905095">
    <w:abstractNumId w:val="43"/>
  </w:num>
  <w:num w:numId="39" w16cid:durableId="1347832590">
    <w:abstractNumId w:val="16"/>
  </w:num>
  <w:num w:numId="40" w16cid:durableId="1137995989">
    <w:abstractNumId w:val="14"/>
  </w:num>
  <w:num w:numId="41" w16cid:durableId="1208641329">
    <w:abstractNumId w:val="6"/>
  </w:num>
  <w:num w:numId="42" w16cid:durableId="1811171884">
    <w:abstractNumId w:val="56"/>
  </w:num>
  <w:num w:numId="43" w16cid:durableId="933824223">
    <w:abstractNumId w:val="26"/>
  </w:num>
  <w:num w:numId="44" w16cid:durableId="1566834999">
    <w:abstractNumId w:val="1"/>
  </w:num>
  <w:num w:numId="45" w16cid:durableId="364645608">
    <w:abstractNumId w:val="59"/>
  </w:num>
  <w:num w:numId="46" w16cid:durableId="841432303">
    <w:abstractNumId w:val="41"/>
  </w:num>
  <w:num w:numId="47" w16cid:durableId="23136785">
    <w:abstractNumId w:val="55"/>
  </w:num>
  <w:num w:numId="48" w16cid:durableId="1396901657">
    <w:abstractNumId w:val="32"/>
  </w:num>
  <w:num w:numId="49" w16cid:durableId="1850020248">
    <w:abstractNumId w:val="47"/>
  </w:num>
  <w:num w:numId="50" w16cid:durableId="687945236">
    <w:abstractNumId w:val="39"/>
  </w:num>
  <w:num w:numId="51" w16cid:durableId="784813043">
    <w:abstractNumId w:val="58"/>
  </w:num>
  <w:num w:numId="52" w16cid:durableId="215318476">
    <w:abstractNumId w:val="22"/>
  </w:num>
  <w:num w:numId="53" w16cid:durableId="660624459">
    <w:abstractNumId w:val="40"/>
  </w:num>
  <w:num w:numId="54" w16cid:durableId="850335587">
    <w:abstractNumId w:val="25"/>
  </w:num>
  <w:num w:numId="55" w16cid:durableId="1415129780">
    <w:abstractNumId w:val="11"/>
  </w:num>
  <w:num w:numId="56" w16cid:durableId="1647391932">
    <w:abstractNumId w:val="9"/>
  </w:num>
  <w:num w:numId="57" w16cid:durableId="540477757">
    <w:abstractNumId w:val="5"/>
  </w:num>
  <w:num w:numId="58" w16cid:durableId="1376394111">
    <w:abstractNumId w:val="7"/>
  </w:num>
  <w:num w:numId="59" w16cid:durableId="727609077">
    <w:abstractNumId w:val="12"/>
  </w:num>
  <w:num w:numId="60" w16cid:durableId="24720190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E7C26"/>
    <w:rsid w:val="004F4220"/>
    <w:rsid w:val="007E7C26"/>
    <w:rsid w:val="00B27B35"/>
    <w:rsid w:val="00C62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A9E7F"/>
  <w15:docId w15:val="{7004D3EB-D9F9-475F-A703-50965E37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12"/>
      <w:ind w:left="734"/>
      <w:jc w:val="both"/>
      <w:outlineLvl w:val="0"/>
    </w:pPr>
    <w:rPr>
      <w:b/>
      <w:bCs/>
      <w:i/>
      <w:iCs/>
      <w:sz w:val="27"/>
      <w:szCs w:val="27"/>
    </w:rPr>
  </w:style>
  <w:style w:type="paragraph" w:styleId="Heading2">
    <w:name w:val="heading 2"/>
    <w:basedOn w:val="Normal"/>
    <w:uiPriority w:val="9"/>
    <w:unhideWhenUsed/>
    <w:qFormat/>
    <w:pPr>
      <w:ind w:left="1093" w:hanging="359"/>
      <w:outlineLvl w:val="1"/>
    </w:pPr>
    <w:rPr>
      <w:b/>
      <w:bCs/>
      <w:sz w:val="26"/>
      <w:szCs w:val="26"/>
    </w:rPr>
  </w:style>
  <w:style w:type="paragraph" w:styleId="Heading3">
    <w:name w:val="heading 3"/>
    <w:basedOn w:val="Normal"/>
    <w:uiPriority w:val="9"/>
    <w:unhideWhenUsed/>
    <w:qFormat/>
    <w:pPr>
      <w:ind w:left="734"/>
      <w:outlineLvl w:val="2"/>
    </w:pPr>
    <w:rPr>
      <w:b/>
      <w:bCs/>
      <w:sz w:val="26"/>
      <w:szCs w:val="26"/>
    </w:rPr>
  </w:style>
  <w:style w:type="paragraph" w:styleId="Heading4">
    <w:name w:val="heading 4"/>
    <w:basedOn w:val="Normal"/>
    <w:uiPriority w:val="9"/>
    <w:unhideWhenUsed/>
    <w:qFormat/>
    <w:pPr>
      <w:ind w:left="1094"/>
      <w:jc w:val="both"/>
      <w:outlineLvl w:val="3"/>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1"/>
      <w:ind w:left="964" w:hanging="230"/>
    </w:pPr>
    <w:rPr>
      <w:b/>
      <w:bCs/>
      <w:sz w:val="24"/>
      <w:szCs w:val="24"/>
    </w:rPr>
  </w:style>
  <w:style w:type="paragraph" w:styleId="TOC2">
    <w:name w:val="toc 2"/>
    <w:basedOn w:val="Normal"/>
    <w:uiPriority w:val="1"/>
    <w:qFormat/>
    <w:pPr>
      <w:spacing w:before="175"/>
      <w:ind w:left="1453" w:hanging="359"/>
    </w:pPr>
    <w:rPr>
      <w:b/>
      <w:bCs/>
      <w:sz w:val="24"/>
      <w:szCs w:val="24"/>
    </w:rPr>
  </w:style>
  <w:style w:type="paragraph" w:styleId="TOC3">
    <w:name w:val="toc 3"/>
    <w:basedOn w:val="Normal"/>
    <w:uiPriority w:val="1"/>
    <w:qFormat/>
    <w:pPr>
      <w:spacing w:before="175" w:after="240"/>
      <w:ind w:left="1554" w:hanging="460"/>
    </w:pPr>
    <w:rPr>
      <w:b/>
      <w:bCs/>
      <w:sz w:val="23"/>
      <w:szCs w:val="23"/>
    </w:rPr>
  </w:style>
  <w:style w:type="paragraph" w:styleId="BodyText">
    <w:name w:val="Body Text"/>
    <w:basedOn w:val="Normal"/>
    <w:uiPriority w:val="1"/>
    <w:qFormat/>
    <w:pPr>
      <w:ind w:left="734"/>
    </w:pPr>
    <w:rPr>
      <w:sz w:val="26"/>
      <w:szCs w:val="26"/>
    </w:rPr>
  </w:style>
  <w:style w:type="paragraph" w:styleId="ListParagraph">
    <w:name w:val="List Paragraph"/>
    <w:basedOn w:val="Normal"/>
    <w:uiPriority w:val="1"/>
    <w:qFormat/>
    <w:pPr>
      <w:ind w:left="734" w:firstLine="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62339"/>
    <w:pPr>
      <w:tabs>
        <w:tab w:val="center" w:pos="4680"/>
        <w:tab w:val="right" w:pos="9360"/>
      </w:tabs>
    </w:pPr>
  </w:style>
  <w:style w:type="character" w:customStyle="1" w:styleId="HeaderChar">
    <w:name w:val="Header Char"/>
    <w:basedOn w:val="DefaultParagraphFont"/>
    <w:link w:val="Header"/>
    <w:uiPriority w:val="99"/>
    <w:rsid w:val="00C62339"/>
    <w:rPr>
      <w:rFonts w:ascii="Times New Roman" w:eastAsia="Times New Roman" w:hAnsi="Times New Roman" w:cs="Times New Roman"/>
      <w:lang w:val="vi"/>
    </w:rPr>
  </w:style>
  <w:style w:type="paragraph" w:styleId="Footer">
    <w:name w:val="footer"/>
    <w:basedOn w:val="Normal"/>
    <w:link w:val="FooterChar"/>
    <w:uiPriority w:val="99"/>
    <w:unhideWhenUsed/>
    <w:rsid w:val="00C62339"/>
    <w:pPr>
      <w:tabs>
        <w:tab w:val="center" w:pos="4680"/>
        <w:tab w:val="right" w:pos="9360"/>
      </w:tabs>
    </w:pPr>
  </w:style>
  <w:style w:type="character" w:customStyle="1" w:styleId="FooterChar">
    <w:name w:val="Footer Char"/>
    <w:basedOn w:val="DefaultParagraphFont"/>
    <w:link w:val="Footer"/>
    <w:uiPriority w:val="99"/>
    <w:rsid w:val="00C62339"/>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footer" Target="footer20.xml"/><Relationship Id="rId50" Type="http://schemas.openxmlformats.org/officeDocument/2006/relationships/image" Target="media/image3.jpeg"/><Relationship Id="rId55" Type="http://schemas.openxmlformats.org/officeDocument/2006/relationships/footer" Target="footer22.xml"/><Relationship Id="rId63" Type="http://schemas.openxmlformats.org/officeDocument/2006/relationships/header" Target="header26.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header" Target="header21.xml"/><Relationship Id="rId58" Type="http://schemas.openxmlformats.org/officeDocument/2006/relationships/header" Target="header23.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footer" Target="footer23.xml"/><Relationship Id="rId64" Type="http://schemas.openxmlformats.org/officeDocument/2006/relationships/footer" Target="footer26.xml"/><Relationship Id="rId8" Type="http://schemas.openxmlformats.org/officeDocument/2006/relationships/header" Target="header1.xml"/><Relationship Id="rId51"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header" Target="header24.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header" Target="header22.xml"/><Relationship Id="rId62"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image" Target="media/image2.jpeg"/><Relationship Id="rId57" Type="http://schemas.openxmlformats.org/officeDocument/2006/relationships/image" Target="media/image6.jpeg"/><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image" Target="media/image1.png"/><Relationship Id="rId52" Type="http://schemas.openxmlformats.org/officeDocument/2006/relationships/image" Target="media/image5.jpeg"/><Relationship Id="rId60" Type="http://schemas.openxmlformats.org/officeDocument/2006/relationships/footer" Target="footer24.xml"/><Relationship Id="rId65" Type="http://schemas.openxmlformats.org/officeDocument/2006/relationships/footer" Target="foot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97</Pages>
  <Words>26379</Words>
  <Characters>150365</Characters>
  <Application>Microsoft Office Word</Application>
  <DocSecurity>0</DocSecurity>
  <Lines>1253</Lines>
  <Paragraphs>352</Paragraphs>
  <ScaleCrop>false</ScaleCrop>
  <Company/>
  <LinksUpToDate>false</LinksUpToDate>
  <CharactersWithSpaces>176392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dc:title>
  <dc:creator>Linh</dc:creator>
  <cp:lastModifiedBy>Nguyễn Như Ý</cp:lastModifiedBy>
  <cp:revision>3</cp:revision>
  <dcterms:created xsi:type="dcterms:W3CDTF">2025-09-30T01:02:00Z</dcterms:created>
  <dcterms:modified xsi:type="dcterms:W3CDTF">2025-10-03T03:42:00Z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2019</vt:lpwstr>
  </property>
  <property fmtid="{D5CDD505-2E9C-101B-9397-08002B2CF9AE}" pid="4" name="LastSaved">
    <vt:filetime>2025-09-30T00:00:00Z</vt:filetime>
  </property>
  <property fmtid="{D5CDD505-2E9C-101B-9397-08002B2CF9AE}" pid="5" name="Producer">
    <vt:lpwstr>3-Heights(TM) PDF Security Shell 4.8.25.2 (http://www.pdf-tools.com)</vt:lpwstr>
  </property>
</Properties>
</file>