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3CFBA" w14:textId="77777777" w:rsidR="001F1191" w:rsidRPr="00F5142B" w:rsidRDefault="001F1191" w:rsidP="00201D80">
      <w:pPr>
        <w:pStyle w:val="TOC1"/>
        <w:tabs>
          <w:tab w:val="left" w:pos="1418"/>
        </w:tabs>
        <w:spacing w:before="0"/>
        <w:ind w:left="0" w:right="0" w:firstLine="706"/>
        <w:rPr>
          <w:sz w:val="28"/>
          <w:szCs w:val="28"/>
          <w:lang w:val="nl-NL"/>
        </w:rPr>
      </w:pPr>
      <w:bookmarkStart w:id="0" w:name="_Hlk179810443"/>
      <w:r w:rsidRPr="00F5142B">
        <w:rPr>
          <w:sz w:val="28"/>
          <w:szCs w:val="28"/>
          <w:lang w:val="nl-NL"/>
        </w:rPr>
        <w:t>Mục 3. Tiêu chuẩn đánh giá về kỹ thuật</w:t>
      </w:r>
    </w:p>
    <w:p w14:paraId="0DB4FBEC" w14:textId="76E2FD89" w:rsidR="002B54AA" w:rsidRDefault="002B54AA" w:rsidP="00201D80">
      <w:pPr>
        <w:tabs>
          <w:tab w:val="left" w:pos="851"/>
          <w:tab w:val="left" w:pos="1418"/>
        </w:tabs>
        <w:ind w:firstLine="706"/>
        <w:rPr>
          <w:sz w:val="28"/>
          <w:szCs w:val="28"/>
          <w:lang w:val="nl-NL"/>
        </w:rPr>
      </w:pPr>
      <w:r w:rsidRPr="00F5142B">
        <w:rPr>
          <w:sz w:val="28"/>
          <w:szCs w:val="28"/>
          <w:lang w:val="nl-NL"/>
        </w:rPr>
        <w:t>Sử dụng tiêu chí đạt, không đ</w:t>
      </w:r>
      <w:r w:rsidR="00216341" w:rsidRPr="00F5142B">
        <w:rPr>
          <w:sz w:val="28"/>
          <w:szCs w:val="28"/>
          <w:lang w:val="nl-NL"/>
        </w:rPr>
        <w:t>ạ</w:t>
      </w:r>
      <w:r w:rsidRPr="00F5142B">
        <w:rPr>
          <w:sz w:val="28"/>
          <w:szCs w:val="28"/>
          <w:lang w:val="nl-NL"/>
        </w:rPr>
        <w:t>t để đánh giá về kỹ thuật.</w:t>
      </w:r>
    </w:p>
    <w:p w14:paraId="045EFD1B" w14:textId="77777777" w:rsidR="00201D80" w:rsidRPr="00201D80" w:rsidRDefault="00201D80" w:rsidP="00201D80">
      <w:pPr>
        <w:tabs>
          <w:tab w:val="left" w:pos="851"/>
          <w:tab w:val="left" w:pos="1418"/>
        </w:tabs>
        <w:ind w:firstLine="706"/>
        <w:rPr>
          <w:sz w:val="14"/>
          <w:szCs w:val="28"/>
          <w:lang w:val="nl-NL"/>
        </w:rPr>
      </w:pP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2790"/>
        <w:gridCol w:w="4230"/>
        <w:gridCol w:w="1433"/>
      </w:tblGrid>
      <w:tr w:rsidR="00201D80" w:rsidRPr="0004167F" w14:paraId="556FBA64" w14:textId="77777777" w:rsidTr="00C41F92">
        <w:trPr>
          <w:trHeight w:val="478"/>
          <w:jc w:val="center"/>
        </w:trPr>
        <w:tc>
          <w:tcPr>
            <w:tcW w:w="805" w:type="dxa"/>
            <w:tcBorders>
              <w:top w:val="single" w:sz="4" w:space="0" w:color="auto"/>
              <w:left w:val="single" w:sz="4" w:space="0" w:color="auto"/>
              <w:bottom w:val="single" w:sz="4" w:space="0" w:color="auto"/>
              <w:right w:val="single" w:sz="4" w:space="0" w:color="auto"/>
            </w:tcBorders>
          </w:tcPr>
          <w:p w14:paraId="30D25BCC" w14:textId="77777777" w:rsidR="00201D80" w:rsidRPr="0004167F" w:rsidRDefault="00201D80" w:rsidP="00F673A1">
            <w:pPr>
              <w:widowControl w:val="0"/>
              <w:tabs>
                <w:tab w:val="left" w:pos="851"/>
              </w:tabs>
              <w:jc w:val="center"/>
              <w:rPr>
                <w:b/>
                <w:sz w:val="28"/>
                <w:szCs w:val="28"/>
              </w:rPr>
            </w:pPr>
            <w:r>
              <w:rPr>
                <w:b/>
                <w:sz w:val="28"/>
                <w:szCs w:val="28"/>
              </w:rPr>
              <w:t>TT</w:t>
            </w:r>
          </w:p>
        </w:tc>
        <w:tc>
          <w:tcPr>
            <w:tcW w:w="2790" w:type="dxa"/>
            <w:tcBorders>
              <w:top w:val="single" w:sz="4" w:space="0" w:color="auto"/>
              <w:left w:val="single" w:sz="4" w:space="0" w:color="auto"/>
              <w:bottom w:val="single" w:sz="4" w:space="0" w:color="auto"/>
              <w:right w:val="single" w:sz="4" w:space="0" w:color="auto"/>
            </w:tcBorders>
            <w:vAlign w:val="center"/>
          </w:tcPr>
          <w:p w14:paraId="11186AB1" w14:textId="77777777" w:rsidR="00201D80" w:rsidRPr="0004167F" w:rsidRDefault="00201D80" w:rsidP="00F673A1">
            <w:pPr>
              <w:widowControl w:val="0"/>
              <w:tabs>
                <w:tab w:val="left" w:pos="851"/>
              </w:tabs>
              <w:jc w:val="center"/>
              <w:rPr>
                <w:b/>
                <w:sz w:val="28"/>
                <w:szCs w:val="28"/>
              </w:rPr>
            </w:pPr>
            <w:r w:rsidRPr="0004167F">
              <w:rPr>
                <w:b/>
                <w:sz w:val="28"/>
                <w:szCs w:val="28"/>
              </w:rPr>
              <w:t>Nội dung yêu cầu</w:t>
            </w:r>
          </w:p>
        </w:tc>
        <w:tc>
          <w:tcPr>
            <w:tcW w:w="5663" w:type="dxa"/>
            <w:gridSpan w:val="2"/>
            <w:tcBorders>
              <w:top w:val="single" w:sz="4" w:space="0" w:color="auto"/>
              <w:left w:val="single" w:sz="4" w:space="0" w:color="auto"/>
              <w:bottom w:val="single" w:sz="4" w:space="0" w:color="auto"/>
              <w:right w:val="single" w:sz="4" w:space="0" w:color="auto"/>
            </w:tcBorders>
            <w:vAlign w:val="center"/>
          </w:tcPr>
          <w:p w14:paraId="70C1CA03" w14:textId="77777777" w:rsidR="00201D80" w:rsidRPr="0004167F" w:rsidRDefault="00201D80" w:rsidP="00F673A1">
            <w:pPr>
              <w:widowControl w:val="0"/>
              <w:tabs>
                <w:tab w:val="left" w:pos="851"/>
              </w:tabs>
              <w:jc w:val="center"/>
              <w:rPr>
                <w:b/>
                <w:sz w:val="28"/>
                <w:szCs w:val="28"/>
              </w:rPr>
            </w:pPr>
            <w:r w:rsidRPr="0004167F">
              <w:rPr>
                <w:b/>
                <w:sz w:val="28"/>
                <w:szCs w:val="28"/>
              </w:rPr>
              <w:t>Mức độ đáp ứng</w:t>
            </w:r>
          </w:p>
        </w:tc>
      </w:tr>
      <w:tr w:rsidR="00201D80" w:rsidRPr="0004167F" w14:paraId="492FBF03" w14:textId="77777777" w:rsidTr="00C41F92">
        <w:trPr>
          <w:jc w:val="center"/>
        </w:trPr>
        <w:tc>
          <w:tcPr>
            <w:tcW w:w="805" w:type="dxa"/>
            <w:vMerge w:val="restart"/>
          </w:tcPr>
          <w:p w14:paraId="3A4E7E59" w14:textId="77777777" w:rsidR="00201D80" w:rsidRPr="0004167F" w:rsidRDefault="00201D80" w:rsidP="00F673A1">
            <w:pPr>
              <w:widowControl w:val="0"/>
              <w:tabs>
                <w:tab w:val="left" w:pos="851"/>
              </w:tabs>
              <w:ind w:left="-18"/>
              <w:jc w:val="center"/>
              <w:rPr>
                <w:sz w:val="28"/>
                <w:szCs w:val="28"/>
              </w:rPr>
            </w:pPr>
            <w:r>
              <w:rPr>
                <w:sz w:val="28"/>
                <w:szCs w:val="28"/>
              </w:rPr>
              <w:t>1</w:t>
            </w:r>
          </w:p>
        </w:tc>
        <w:tc>
          <w:tcPr>
            <w:tcW w:w="2790" w:type="dxa"/>
            <w:vMerge w:val="restart"/>
          </w:tcPr>
          <w:p w14:paraId="7051E503" w14:textId="13BA90B5" w:rsidR="00201D80" w:rsidRPr="0004167F" w:rsidRDefault="00201D80" w:rsidP="008C67EC">
            <w:pPr>
              <w:widowControl w:val="0"/>
              <w:tabs>
                <w:tab w:val="left" w:pos="851"/>
              </w:tabs>
              <w:ind w:left="-18"/>
              <w:rPr>
                <w:sz w:val="28"/>
                <w:szCs w:val="28"/>
              </w:rPr>
            </w:pPr>
            <w:r w:rsidRPr="0004167F">
              <w:rPr>
                <w:sz w:val="28"/>
                <w:szCs w:val="28"/>
              </w:rPr>
              <w:t>Danh mục nguồn gốc, xuất xứ vật tư, vật liệu</w:t>
            </w:r>
            <w:r>
              <w:rPr>
                <w:sz w:val="28"/>
                <w:szCs w:val="28"/>
              </w:rPr>
              <w:t xml:space="preserve"> chính</w:t>
            </w:r>
            <w:r w:rsidRPr="0004167F">
              <w:rPr>
                <w:sz w:val="28"/>
                <w:szCs w:val="28"/>
              </w:rPr>
              <w:t xml:space="preserve"> sử dụng cho công trình</w:t>
            </w:r>
            <w:r>
              <w:rPr>
                <w:sz w:val="28"/>
                <w:szCs w:val="28"/>
              </w:rPr>
              <w:t xml:space="preserve">: </w:t>
            </w:r>
            <w:r>
              <w:rPr>
                <w:bCs/>
                <w:color w:val="FF0000"/>
                <w:sz w:val="28"/>
                <w:szCs w:val="28"/>
              </w:rPr>
              <w:t xml:space="preserve">Xi măng, cát, đá, </w:t>
            </w:r>
            <w:r w:rsidR="008C67EC">
              <w:rPr>
                <w:bCs/>
                <w:color w:val="FF0000"/>
                <w:sz w:val="28"/>
                <w:szCs w:val="28"/>
              </w:rPr>
              <w:t xml:space="preserve">bột sét, </w:t>
            </w:r>
            <w:r w:rsidRPr="00414856">
              <w:rPr>
                <w:bCs/>
                <w:color w:val="FF0000"/>
                <w:sz w:val="28"/>
                <w:szCs w:val="28"/>
              </w:rPr>
              <w:t xml:space="preserve">thép </w:t>
            </w:r>
            <w:r>
              <w:rPr>
                <w:bCs/>
                <w:color w:val="FF0000"/>
                <w:sz w:val="28"/>
                <w:szCs w:val="28"/>
              </w:rPr>
              <w:t>xây dựng các loại</w:t>
            </w:r>
          </w:p>
        </w:tc>
        <w:tc>
          <w:tcPr>
            <w:tcW w:w="4230" w:type="dxa"/>
            <w:vAlign w:val="center"/>
          </w:tcPr>
          <w:p w14:paraId="10CB8546" w14:textId="77777777" w:rsidR="00201D80" w:rsidRDefault="00201D80" w:rsidP="00F673A1">
            <w:pPr>
              <w:widowControl w:val="0"/>
              <w:tabs>
                <w:tab w:val="left" w:pos="851"/>
              </w:tabs>
              <w:ind w:left="-18"/>
              <w:rPr>
                <w:sz w:val="28"/>
                <w:szCs w:val="28"/>
              </w:rPr>
            </w:pPr>
            <w:r>
              <w:rPr>
                <w:sz w:val="28"/>
                <w:szCs w:val="28"/>
              </w:rPr>
              <w:t>- E-HSDT c</w:t>
            </w:r>
            <w:r w:rsidRPr="0004167F">
              <w:rPr>
                <w:sz w:val="28"/>
                <w:szCs w:val="28"/>
              </w:rPr>
              <w:t xml:space="preserve">ó bảng danh mục </w:t>
            </w:r>
            <w:r>
              <w:rPr>
                <w:sz w:val="28"/>
                <w:szCs w:val="28"/>
              </w:rPr>
              <w:t>nêu rõ</w:t>
            </w:r>
            <w:r w:rsidRPr="0004167F">
              <w:rPr>
                <w:sz w:val="28"/>
                <w:szCs w:val="28"/>
              </w:rPr>
              <w:t xml:space="preserve"> nguồn gốc xuất xứ từng loại vật tư, vật liệu phù hợp với yêu cầu của hồ sơ thiết kế, tiêu chuẩn, chỉ dẫn kỹ thuật</w:t>
            </w:r>
            <w:r>
              <w:rPr>
                <w:sz w:val="28"/>
                <w:szCs w:val="28"/>
              </w:rPr>
              <w:t xml:space="preserve"> của E-HSMT.</w:t>
            </w:r>
          </w:p>
          <w:p w14:paraId="6AC49888" w14:textId="77777777" w:rsidR="00201D80" w:rsidRPr="0004167F" w:rsidRDefault="00201D80" w:rsidP="00F673A1">
            <w:pPr>
              <w:widowControl w:val="0"/>
              <w:tabs>
                <w:tab w:val="left" w:pos="851"/>
              </w:tabs>
              <w:ind w:left="-18"/>
              <w:rPr>
                <w:bCs/>
                <w:sz w:val="28"/>
                <w:szCs w:val="28"/>
              </w:rPr>
            </w:pPr>
            <w:r>
              <w:rPr>
                <w:sz w:val="28"/>
                <w:szCs w:val="28"/>
              </w:rPr>
              <w:t>- E-HSDT có hợp đồng nguyên tắc với các nhà cung cấp cho tất cả các loại vật liệu để sử dụng dành riêng cho gói thầu này.</w:t>
            </w:r>
          </w:p>
        </w:tc>
        <w:tc>
          <w:tcPr>
            <w:tcW w:w="1433" w:type="dxa"/>
            <w:vAlign w:val="center"/>
          </w:tcPr>
          <w:p w14:paraId="131C8BE6"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lang w:val="fr-FR"/>
              </w:rPr>
              <w:t>Đạt</w:t>
            </w:r>
          </w:p>
        </w:tc>
      </w:tr>
      <w:tr w:rsidR="00201D80" w:rsidRPr="0004167F" w14:paraId="68A36C36" w14:textId="77777777" w:rsidTr="00C41F92">
        <w:trPr>
          <w:jc w:val="center"/>
        </w:trPr>
        <w:tc>
          <w:tcPr>
            <w:tcW w:w="805" w:type="dxa"/>
            <w:vMerge/>
          </w:tcPr>
          <w:p w14:paraId="47BFA25E"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1DC4C68B" w14:textId="77777777" w:rsidR="00201D80" w:rsidRPr="0004167F" w:rsidRDefault="00201D80" w:rsidP="00F673A1">
            <w:pPr>
              <w:widowControl w:val="0"/>
              <w:tabs>
                <w:tab w:val="left" w:pos="851"/>
              </w:tabs>
              <w:ind w:left="-18"/>
              <w:rPr>
                <w:sz w:val="28"/>
                <w:szCs w:val="28"/>
              </w:rPr>
            </w:pPr>
          </w:p>
        </w:tc>
        <w:tc>
          <w:tcPr>
            <w:tcW w:w="4230" w:type="dxa"/>
            <w:vAlign w:val="center"/>
          </w:tcPr>
          <w:p w14:paraId="21018688" w14:textId="77777777" w:rsidR="00201D80" w:rsidRPr="0004167F" w:rsidRDefault="00201D80" w:rsidP="00F673A1">
            <w:pPr>
              <w:widowControl w:val="0"/>
              <w:tabs>
                <w:tab w:val="left" w:pos="851"/>
              </w:tabs>
              <w:ind w:left="-18"/>
              <w:rPr>
                <w:bCs/>
                <w:sz w:val="28"/>
                <w:szCs w:val="28"/>
              </w:rPr>
            </w:pPr>
            <w:r>
              <w:rPr>
                <w:sz w:val="28"/>
                <w:szCs w:val="28"/>
              </w:rPr>
              <w:t>Không đáp ứng các yêu cầu trên</w:t>
            </w:r>
          </w:p>
        </w:tc>
        <w:tc>
          <w:tcPr>
            <w:tcW w:w="1433" w:type="dxa"/>
            <w:vAlign w:val="center"/>
          </w:tcPr>
          <w:p w14:paraId="5292E68C"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lang w:val="fr-FR"/>
              </w:rPr>
              <w:t>Không đạt</w:t>
            </w:r>
          </w:p>
        </w:tc>
      </w:tr>
      <w:tr w:rsidR="00201D80" w:rsidRPr="0004167F" w14:paraId="0C18BFC7" w14:textId="77777777" w:rsidTr="00C41F92">
        <w:trPr>
          <w:jc w:val="center"/>
        </w:trPr>
        <w:tc>
          <w:tcPr>
            <w:tcW w:w="805" w:type="dxa"/>
          </w:tcPr>
          <w:p w14:paraId="607B4E46" w14:textId="77777777" w:rsidR="00201D80" w:rsidRPr="0004167F" w:rsidRDefault="00201D80" w:rsidP="00F673A1">
            <w:pPr>
              <w:widowControl w:val="0"/>
              <w:tabs>
                <w:tab w:val="left" w:pos="851"/>
              </w:tabs>
              <w:ind w:left="-18"/>
              <w:jc w:val="center"/>
              <w:rPr>
                <w:sz w:val="28"/>
                <w:szCs w:val="28"/>
              </w:rPr>
            </w:pPr>
            <w:r>
              <w:rPr>
                <w:sz w:val="28"/>
                <w:szCs w:val="28"/>
              </w:rPr>
              <w:t>2</w:t>
            </w:r>
          </w:p>
        </w:tc>
        <w:tc>
          <w:tcPr>
            <w:tcW w:w="7020" w:type="dxa"/>
            <w:gridSpan w:val="2"/>
            <w:vAlign w:val="center"/>
          </w:tcPr>
          <w:p w14:paraId="7576BA87" w14:textId="77777777" w:rsidR="00201D80" w:rsidRDefault="00201D80" w:rsidP="00F673A1">
            <w:pPr>
              <w:widowControl w:val="0"/>
              <w:tabs>
                <w:tab w:val="left" w:pos="851"/>
              </w:tabs>
              <w:ind w:left="-18"/>
              <w:rPr>
                <w:sz w:val="28"/>
                <w:szCs w:val="28"/>
              </w:rPr>
            </w:pPr>
            <w:r w:rsidRPr="00B165E2">
              <w:rPr>
                <w:sz w:val="28"/>
                <w:szCs w:val="28"/>
              </w:rPr>
              <w:t>Giải pháp kỹ thuật</w:t>
            </w:r>
          </w:p>
        </w:tc>
        <w:tc>
          <w:tcPr>
            <w:tcW w:w="1433" w:type="dxa"/>
            <w:vAlign w:val="center"/>
          </w:tcPr>
          <w:p w14:paraId="66DECAD8" w14:textId="77777777" w:rsidR="00201D80" w:rsidRPr="0004167F" w:rsidRDefault="00201D80" w:rsidP="00F673A1">
            <w:pPr>
              <w:widowControl w:val="0"/>
              <w:tabs>
                <w:tab w:val="left" w:pos="851"/>
              </w:tabs>
              <w:jc w:val="center"/>
              <w:outlineLvl w:val="2"/>
              <w:rPr>
                <w:sz w:val="28"/>
                <w:szCs w:val="28"/>
                <w:lang w:val="fr-FR"/>
              </w:rPr>
            </w:pPr>
          </w:p>
        </w:tc>
      </w:tr>
      <w:tr w:rsidR="00201D80" w:rsidRPr="0004167F" w14:paraId="79E1815C" w14:textId="77777777" w:rsidTr="00C41F92">
        <w:trPr>
          <w:jc w:val="center"/>
        </w:trPr>
        <w:tc>
          <w:tcPr>
            <w:tcW w:w="805" w:type="dxa"/>
            <w:vMerge w:val="restart"/>
          </w:tcPr>
          <w:p w14:paraId="2C81D9B6" w14:textId="77777777" w:rsidR="00201D80" w:rsidRPr="0004167F" w:rsidRDefault="00201D80" w:rsidP="00F673A1">
            <w:pPr>
              <w:widowControl w:val="0"/>
              <w:tabs>
                <w:tab w:val="left" w:pos="851"/>
              </w:tabs>
              <w:ind w:left="-18"/>
              <w:jc w:val="center"/>
              <w:rPr>
                <w:sz w:val="28"/>
                <w:szCs w:val="28"/>
              </w:rPr>
            </w:pPr>
            <w:r>
              <w:rPr>
                <w:sz w:val="28"/>
                <w:szCs w:val="28"/>
              </w:rPr>
              <w:t>2.1</w:t>
            </w:r>
          </w:p>
        </w:tc>
        <w:tc>
          <w:tcPr>
            <w:tcW w:w="2790" w:type="dxa"/>
            <w:vMerge w:val="restart"/>
            <w:vAlign w:val="center"/>
          </w:tcPr>
          <w:p w14:paraId="0C89D93C" w14:textId="77777777" w:rsidR="00201D80" w:rsidRPr="0004167F" w:rsidRDefault="00201D80" w:rsidP="00F673A1">
            <w:pPr>
              <w:widowControl w:val="0"/>
              <w:tabs>
                <w:tab w:val="left" w:pos="851"/>
              </w:tabs>
              <w:rPr>
                <w:sz w:val="28"/>
                <w:szCs w:val="28"/>
              </w:rPr>
            </w:pPr>
            <w:r w:rsidRPr="0004167F">
              <w:rPr>
                <w:bCs/>
                <w:sz w:val="28"/>
                <w:szCs w:val="28"/>
              </w:rPr>
              <w:t xml:space="preserve">Tổ chức mặt bằng công trường: </w:t>
            </w:r>
            <w:r w:rsidRPr="0004167F">
              <w:rPr>
                <w:sz w:val="28"/>
                <w:szCs w:val="28"/>
                <w:lang w:val="es-ES"/>
              </w:rPr>
              <w:t>Mặt bằng bố trí công trường thiết bị thi công, kho bãi tập kết vật liệu, biển báo, giải pháp cấp điện, cấp thoát nước, giao thông, thông tin liên lạc trong quá trình thi công</w:t>
            </w:r>
            <w:r w:rsidRPr="0004167F">
              <w:rPr>
                <w:bCs/>
                <w:sz w:val="28"/>
                <w:szCs w:val="28"/>
              </w:rPr>
              <w:t xml:space="preserve"> </w:t>
            </w:r>
          </w:p>
        </w:tc>
        <w:tc>
          <w:tcPr>
            <w:tcW w:w="4230" w:type="dxa"/>
          </w:tcPr>
          <w:p w14:paraId="1F5F9C87" w14:textId="77777777" w:rsidR="00201D80" w:rsidRDefault="00201D80" w:rsidP="00F673A1">
            <w:pPr>
              <w:widowControl w:val="0"/>
              <w:tabs>
                <w:tab w:val="left" w:pos="851"/>
              </w:tabs>
              <w:ind w:left="-18"/>
              <w:rPr>
                <w:sz w:val="28"/>
                <w:szCs w:val="28"/>
              </w:rPr>
            </w:pPr>
            <w:r w:rsidRPr="0004167F">
              <w:rPr>
                <w:sz w:val="28"/>
                <w:szCs w:val="28"/>
              </w:rPr>
              <w:t>Có thuyết minh, bản vẽ bố trí tổng mặt bằng tổ chức thi công hợp lý, phù hợp với biện pháp thi công, tiến độ thi công và hiện trạng công trình xây dựng.</w:t>
            </w:r>
          </w:p>
        </w:tc>
        <w:tc>
          <w:tcPr>
            <w:tcW w:w="1433" w:type="dxa"/>
            <w:vAlign w:val="center"/>
          </w:tcPr>
          <w:p w14:paraId="3204B6B1"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58B1B983" w14:textId="77777777" w:rsidTr="00C41F92">
        <w:trPr>
          <w:jc w:val="center"/>
        </w:trPr>
        <w:tc>
          <w:tcPr>
            <w:tcW w:w="805" w:type="dxa"/>
            <w:vMerge/>
          </w:tcPr>
          <w:p w14:paraId="5B2C9730"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58B0F483" w14:textId="77777777" w:rsidR="00201D80" w:rsidRPr="0004167F" w:rsidRDefault="00201D80" w:rsidP="00F673A1">
            <w:pPr>
              <w:widowControl w:val="0"/>
              <w:tabs>
                <w:tab w:val="left" w:pos="851"/>
              </w:tabs>
              <w:ind w:left="-18"/>
              <w:rPr>
                <w:sz w:val="28"/>
                <w:szCs w:val="28"/>
              </w:rPr>
            </w:pPr>
          </w:p>
        </w:tc>
        <w:tc>
          <w:tcPr>
            <w:tcW w:w="4230" w:type="dxa"/>
          </w:tcPr>
          <w:p w14:paraId="17A12AE5" w14:textId="77777777" w:rsidR="00201D80" w:rsidRDefault="00201D80" w:rsidP="00F673A1">
            <w:pPr>
              <w:widowControl w:val="0"/>
              <w:tabs>
                <w:tab w:val="left" w:pos="851"/>
              </w:tabs>
              <w:ind w:left="-18"/>
              <w:rPr>
                <w:sz w:val="28"/>
                <w:szCs w:val="28"/>
              </w:rPr>
            </w:pPr>
            <w:r w:rsidRPr="0004167F">
              <w:rPr>
                <w:sz w:val="28"/>
                <w:szCs w:val="28"/>
              </w:rPr>
              <w:t xml:space="preserve">Thuyết minh, bản vẽ bố trí tổng mặt bằng tổ chức thi công </w:t>
            </w:r>
            <w:r w:rsidRPr="0004167F">
              <w:rPr>
                <w:bCs/>
                <w:sz w:val="28"/>
                <w:szCs w:val="28"/>
              </w:rPr>
              <w:t>không hợp lý, không phù hợp với điều kiện biện pháp thi công, tiến độ thi công và hiện trạng công trình xây dựng</w:t>
            </w:r>
          </w:p>
        </w:tc>
        <w:tc>
          <w:tcPr>
            <w:tcW w:w="1433" w:type="dxa"/>
            <w:vAlign w:val="center"/>
          </w:tcPr>
          <w:p w14:paraId="1CF75CD9"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34390CAA" w14:textId="77777777" w:rsidTr="00C41F92">
        <w:trPr>
          <w:jc w:val="center"/>
        </w:trPr>
        <w:tc>
          <w:tcPr>
            <w:tcW w:w="805" w:type="dxa"/>
            <w:vMerge w:val="restart"/>
          </w:tcPr>
          <w:p w14:paraId="3526B7C6" w14:textId="77777777" w:rsidR="00201D80" w:rsidRPr="0004167F" w:rsidRDefault="00201D80" w:rsidP="00F673A1">
            <w:pPr>
              <w:widowControl w:val="0"/>
              <w:tabs>
                <w:tab w:val="left" w:pos="851"/>
              </w:tabs>
              <w:ind w:left="-18"/>
              <w:jc w:val="center"/>
              <w:rPr>
                <w:sz w:val="28"/>
                <w:szCs w:val="28"/>
              </w:rPr>
            </w:pPr>
            <w:r>
              <w:rPr>
                <w:sz w:val="28"/>
                <w:szCs w:val="28"/>
              </w:rPr>
              <w:t>2.2</w:t>
            </w:r>
          </w:p>
        </w:tc>
        <w:tc>
          <w:tcPr>
            <w:tcW w:w="2790" w:type="dxa"/>
            <w:vMerge w:val="restart"/>
          </w:tcPr>
          <w:p w14:paraId="2964F0F6" w14:textId="77777777" w:rsidR="00201D80" w:rsidRPr="0004167F" w:rsidRDefault="00201D80" w:rsidP="00F673A1">
            <w:pPr>
              <w:widowControl w:val="0"/>
              <w:tabs>
                <w:tab w:val="left" w:pos="851"/>
              </w:tabs>
              <w:rPr>
                <w:sz w:val="28"/>
                <w:szCs w:val="28"/>
              </w:rPr>
            </w:pPr>
            <w:r w:rsidRPr="0004167F">
              <w:rPr>
                <w:bCs/>
                <w:color w:val="000000"/>
                <w:sz w:val="28"/>
                <w:szCs w:val="28"/>
              </w:rPr>
              <w:t xml:space="preserve">Thi công xây dựng các công tác theo hồ sơ thiết kế  </w:t>
            </w:r>
            <w:r w:rsidRPr="003651A3">
              <w:rPr>
                <w:bCs/>
                <w:color w:val="FF0000"/>
                <w:sz w:val="28"/>
                <w:szCs w:val="28"/>
              </w:rPr>
              <w:t>(bao gồm cả thuyết minh và bản vẽ biện pháp thi công cụ thể theo gói thầu)</w:t>
            </w:r>
          </w:p>
        </w:tc>
        <w:tc>
          <w:tcPr>
            <w:tcW w:w="4230" w:type="dxa"/>
            <w:vAlign w:val="center"/>
          </w:tcPr>
          <w:p w14:paraId="207CD287" w14:textId="77777777" w:rsidR="00201D80" w:rsidRDefault="00201D80" w:rsidP="00F673A1">
            <w:pPr>
              <w:widowControl w:val="0"/>
              <w:tabs>
                <w:tab w:val="left" w:pos="851"/>
              </w:tabs>
              <w:ind w:left="-18"/>
              <w:rPr>
                <w:sz w:val="28"/>
                <w:szCs w:val="28"/>
              </w:rPr>
            </w:pPr>
            <w:r w:rsidRPr="0004167F">
              <w:rPr>
                <w:sz w:val="28"/>
                <w:szCs w:val="28"/>
              </w:rPr>
              <w:t>Có giải pháp kỹ thuật hợp lý, phù hợp với biện pháp tổ chức thi công, tiến độ thi công và mặt bằng hiện trạng công trình xây dựng.</w:t>
            </w:r>
          </w:p>
        </w:tc>
        <w:tc>
          <w:tcPr>
            <w:tcW w:w="1433" w:type="dxa"/>
            <w:vAlign w:val="center"/>
          </w:tcPr>
          <w:p w14:paraId="6FA5519E"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40C2E859" w14:textId="77777777" w:rsidTr="00C41F92">
        <w:trPr>
          <w:jc w:val="center"/>
        </w:trPr>
        <w:tc>
          <w:tcPr>
            <w:tcW w:w="805" w:type="dxa"/>
            <w:vMerge/>
          </w:tcPr>
          <w:p w14:paraId="0BA7AFC0"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3B0E11FF" w14:textId="77777777" w:rsidR="00201D80" w:rsidRPr="0004167F" w:rsidRDefault="00201D80" w:rsidP="00F673A1">
            <w:pPr>
              <w:widowControl w:val="0"/>
              <w:tabs>
                <w:tab w:val="left" w:pos="851"/>
              </w:tabs>
              <w:ind w:left="-18"/>
              <w:rPr>
                <w:sz w:val="28"/>
                <w:szCs w:val="28"/>
              </w:rPr>
            </w:pPr>
          </w:p>
        </w:tc>
        <w:tc>
          <w:tcPr>
            <w:tcW w:w="4230" w:type="dxa"/>
            <w:vAlign w:val="center"/>
          </w:tcPr>
          <w:p w14:paraId="25D534C9" w14:textId="77777777" w:rsidR="00201D80" w:rsidRDefault="00201D80" w:rsidP="00F673A1">
            <w:pPr>
              <w:widowControl w:val="0"/>
              <w:tabs>
                <w:tab w:val="left" w:pos="851"/>
              </w:tabs>
              <w:ind w:left="-18"/>
              <w:rPr>
                <w:sz w:val="28"/>
                <w:szCs w:val="28"/>
              </w:rPr>
            </w:pPr>
            <w:r w:rsidRPr="0004167F">
              <w:rPr>
                <w:sz w:val="28"/>
                <w:szCs w:val="28"/>
              </w:rPr>
              <w:t>Không có giải pháp, hoặc giải pháp kỹ thuật không hợp lý, không phù hợp với biện pháp thi công, tiến độ thi công</w:t>
            </w:r>
          </w:p>
        </w:tc>
        <w:tc>
          <w:tcPr>
            <w:tcW w:w="1433" w:type="dxa"/>
            <w:vAlign w:val="center"/>
          </w:tcPr>
          <w:p w14:paraId="7F56D1FE"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0CED5AB5" w14:textId="77777777" w:rsidTr="00C41F92">
        <w:trPr>
          <w:jc w:val="center"/>
        </w:trPr>
        <w:tc>
          <w:tcPr>
            <w:tcW w:w="805" w:type="dxa"/>
            <w:vMerge w:val="restart"/>
          </w:tcPr>
          <w:p w14:paraId="1058678A" w14:textId="77777777" w:rsidR="00201D80" w:rsidRPr="0004167F" w:rsidRDefault="00201D80" w:rsidP="00F673A1">
            <w:pPr>
              <w:widowControl w:val="0"/>
              <w:tabs>
                <w:tab w:val="left" w:pos="851"/>
              </w:tabs>
              <w:ind w:left="-18"/>
              <w:jc w:val="center"/>
              <w:rPr>
                <w:sz w:val="28"/>
                <w:szCs w:val="28"/>
              </w:rPr>
            </w:pPr>
            <w:r>
              <w:rPr>
                <w:sz w:val="28"/>
                <w:szCs w:val="28"/>
              </w:rPr>
              <w:t>2.3</w:t>
            </w:r>
          </w:p>
        </w:tc>
        <w:tc>
          <w:tcPr>
            <w:tcW w:w="2790" w:type="dxa"/>
            <w:vMerge w:val="restart"/>
          </w:tcPr>
          <w:p w14:paraId="2A88DE5E" w14:textId="77777777" w:rsidR="00201D80" w:rsidRPr="0004167F" w:rsidRDefault="00201D80" w:rsidP="00F673A1">
            <w:pPr>
              <w:widowControl w:val="0"/>
              <w:tabs>
                <w:tab w:val="left" w:pos="851"/>
              </w:tabs>
              <w:rPr>
                <w:sz w:val="28"/>
                <w:szCs w:val="28"/>
              </w:rPr>
            </w:pPr>
            <w:r w:rsidRPr="0004167F">
              <w:rPr>
                <w:bCs/>
                <w:sz w:val="28"/>
                <w:szCs w:val="28"/>
              </w:rPr>
              <w:t xml:space="preserve">Giải pháp bảo đảm an toàn công trình không ảnh hưởng đến các công trình lân cận  </w:t>
            </w:r>
          </w:p>
        </w:tc>
        <w:tc>
          <w:tcPr>
            <w:tcW w:w="4230" w:type="dxa"/>
            <w:vAlign w:val="center"/>
          </w:tcPr>
          <w:p w14:paraId="5FC78FB1" w14:textId="77777777" w:rsidR="00201D80" w:rsidRDefault="00201D80" w:rsidP="00F673A1">
            <w:pPr>
              <w:widowControl w:val="0"/>
              <w:tabs>
                <w:tab w:val="left" w:pos="851"/>
              </w:tabs>
              <w:ind w:left="-18"/>
              <w:rPr>
                <w:sz w:val="28"/>
                <w:szCs w:val="28"/>
              </w:rPr>
            </w:pPr>
            <w:r w:rsidRPr="0004167F">
              <w:rPr>
                <w:sz w:val="28"/>
                <w:szCs w:val="28"/>
              </w:rPr>
              <w:t>Có giải pháp kỹ thuật hợp lý, phù hợp với biện pháp thi công và hiện trạng công trình xây dựng.</w:t>
            </w:r>
          </w:p>
        </w:tc>
        <w:tc>
          <w:tcPr>
            <w:tcW w:w="1433" w:type="dxa"/>
            <w:vAlign w:val="center"/>
          </w:tcPr>
          <w:p w14:paraId="05E06773"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EF3D09F" w14:textId="77777777" w:rsidTr="00C41F92">
        <w:trPr>
          <w:jc w:val="center"/>
        </w:trPr>
        <w:tc>
          <w:tcPr>
            <w:tcW w:w="805" w:type="dxa"/>
            <w:vMerge/>
          </w:tcPr>
          <w:p w14:paraId="08BD8083"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68F7E240" w14:textId="77777777" w:rsidR="00201D80" w:rsidRPr="0004167F" w:rsidRDefault="00201D80" w:rsidP="00F673A1">
            <w:pPr>
              <w:widowControl w:val="0"/>
              <w:tabs>
                <w:tab w:val="left" w:pos="851"/>
              </w:tabs>
              <w:ind w:left="-18"/>
              <w:rPr>
                <w:sz w:val="28"/>
                <w:szCs w:val="28"/>
              </w:rPr>
            </w:pPr>
          </w:p>
        </w:tc>
        <w:tc>
          <w:tcPr>
            <w:tcW w:w="4230" w:type="dxa"/>
            <w:vAlign w:val="center"/>
          </w:tcPr>
          <w:p w14:paraId="08AFA817" w14:textId="77777777" w:rsidR="00201D80" w:rsidRDefault="00201D80" w:rsidP="00F673A1">
            <w:pPr>
              <w:widowControl w:val="0"/>
              <w:tabs>
                <w:tab w:val="left" w:pos="851"/>
              </w:tabs>
              <w:ind w:left="-18"/>
              <w:rPr>
                <w:sz w:val="28"/>
                <w:szCs w:val="28"/>
              </w:rPr>
            </w:pPr>
            <w:r w:rsidRPr="0004167F">
              <w:rPr>
                <w:sz w:val="28"/>
                <w:szCs w:val="28"/>
              </w:rPr>
              <w:t>Không có giải pháp, hoặc có giải pháp không hợp lý, không phù hợp với biện pháp thi công và hiện trạng công trình xây dựng</w:t>
            </w:r>
          </w:p>
        </w:tc>
        <w:tc>
          <w:tcPr>
            <w:tcW w:w="1433" w:type="dxa"/>
            <w:vAlign w:val="center"/>
          </w:tcPr>
          <w:p w14:paraId="55D030FA"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4D4BC957" w14:textId="77777777" w:rsidTr="00C41F92">
        <w:trPr>
          <w:jc w:val="center"/>
        </w:trPr>
        <w:tc>
          <w:tcPr>
            <w:tcW w:w="805" w:type="dxa"/>
          </w:tcPr>
          <w:p w14:paraId="5A972985" w14:textId="77777777" w:rsidR="00201D80" w:rsidRPr="0004167F" w:rsidRDefault="00201D80" w:rsidP="00F673A1">
            <w:pPr>
              <w:widowControl w:val="0"/>
              <w:tabs>
                <w:tab w:val="left" w:pos="851"/>
              </w:tabs>
              <w:ind w:left="-18"/>
              <w:jc w:val="center"/>
              <w:rPr>
                <w:sz w:val="28"/>
                <w:szCs w:val="28"/>
              </w:rPr>
            </w:pPr>
            <w:r>
              <w:rPr>
                <w:sz w:val="28"/>
                <w:szCs w:val="28"/>
              </w:rPr>
              <w:t>3</w:t>
            </w:r>
          </w:p>
        </w:tc>
        <w:tc>
          <w:tcPr>
            <w:tcW w:w="7020" w:type="dxa"/>
            <w:gridSpan w:val="2"/>
            <w:vAlign w:val="center"/>
          </w:tcPr>
          <w:p w14:paraId="7420B146" w14:textId="77777777" w:rsidR="00201D80" w:rsidRDefault="00201D80" w:rsidP="00F673A1">
            <w:pPr>
              <w:widowControl w:val="0"/>
              <w:tabs>
                <w:tab w:val="left" w:pos="851"/>
              </w:tabs>
              <w:ind w:left="-18"/>
              <w:rPr>
                <w:sz w:val="28"/>
                <w:szCs w:val="28"/>
              </w:rPr>
            </w:pPr>
            <w:r w:rsidRPr="00B165E2">
              <w:rPr>
                <w:sz w:val="28"/>
                <w:szCs w:val="28"/>
              </w:rPr>
              <w:t>Biện pháp tổ chức thi công</w:t>
            </w:r>
          </w:p>
        </w:tc>
        <w:tc>
          <w:tcPr>
            <w:tcW w:w="1433" w:type="dxa"/>
            <w:vAlign w:val="center"/>
          </w:tcPr>
          <w:p w14:paraId="253DC218" w14:textId="77777777" w:rsidR="00201D80" w:rsidRPr="0004167F" w:rsidRDefault="00201D80" w:rsidP="00F673A1">
            <w:pPr>
              <w:widowControl w:val="0"/>
              <w:tabs>
                <w:tab w:val="left" w:pos="851"/>
              </w:tabs>
              <w:jc w:val="center"/>
              <w:outlineLvl w:val="2"/>
              <w:rPr>
                <w:sz w:val="28"/>
                <w:szCs w:val="28"/>
                <w:lang w:val="fr-FR"/>
              </w:rPr>
            </w:pPr>
          </w:p>
        </w:tc>
      </w:tr>
      <w:tr w:rsidR="00201D80" w:rsidRPr="0004167F" w14:paraId="49188D41" w14:textId="77777777" w:rsidTr="00C41F92">
        <w:trPr>
          <w:jc w:val="center"/>
        </w:trPr>
        <w:tc>
          <w:tcPr>
            <w:tcW w:w="805" w:type="dxa"/>
            <w:vMerge w:val="restart"/>
          </w:tcPr>
          <w:p w14:paraId="6F77F867" w14:textId="77777777" w:rsidR="00201D80" w:rsidRPr="0004167F" w:rsidRDefault="00201D80" w:rsidP="00F673A1">
            <w:pPr>
              <w:widowControl w:val="0"/>
              <w:tabs>
                <w:tab w:val="left" w:pos="851"/>
              </w:tabs>
              <w:ind w:left="-18"/>
              <w:jc w:val="center"/>
              <w:rPr>
                <w:sz w:val="28"/>
                <w:szCs w:val="28"/>
              </w:rPr>
            </w:pPr>
            <w:r>
              <w:rPr>
                <w:sz w:val="28"/>
                <w:szCs w:val="28"/>
              </w:rPr>
              <w:t>3.1</w:t>
            </w:r>
          </w:p>
        </w:tc>
        <w:tc>
          <w:tcPr>
            <w:tcW w:w="2790" w:type="dxa"/>
            <w:vMerge w:val="restart"/>
          </w:tcPr>
          <w:p w14:paraId="6881738A" w14:textId="77777777" w:rsidR="00201D80" w:rsidRPr="0004167F" w:rsidRDefault="00201D80" w:rsidP="00F673A1">
            <w:pPr>
              <w:widowControl w:val="0"/>
              <w:tabs>
                <w:tab w:val="left" w:pos="851"/>
              </w:tabs>
              <w:ind w:left="-18"/>
              <w:rPr>
                <w:sz w:val="28"/>
                <w:szCs w:val="28"/>
              </w:rPr>
            </w:pPr>
            <w:r w:rsidRPr="0004167F">
              <w:rPr>
                <w:sz w:val="28"/>
                <w:szCs w:val="28"/>
              </w:rPr>
              <w:t>Phương án tập kết thiết bị và cung ứng vật liệu đến công trình</w:t>
            </w:r>
          </w:p>
        </w:tc>
        <w:tc>
          <w:tcPr>
            <w:tcW w:w="4230" w:type="dxa"/>
            <w:vAlign w:val="center"/>
          </w:tcPr>
          <w:p w14:paraId="493A532B" w14:textId="77777777" w:rsidR="00201D80" w:rsidRDefault="00201D80" w:rsidP="00F673A1">
            <w:pPr>
              <w:widowControl w:val="0"/>
              <w:tabs>
                <w:tab w:val="left" w:pos="851"/>
              </w:tabs>
              <w:ind w:left="-18"/>
              <w:rPr>
                <w:sz w:val="28"/>
                <w:szCs w:val="28"/>
              </w:rPr>
            </w:pPr>
            <w:r w:rsidRPr="0004167F">
              <w:rPr>
                <w:sz w:val="28"/>
                <w:szCs w:val="28"/>
              </w:rPr>
              <w:t>Phương án tập kết thiết bị và cung ứng vật liệu hợp lý, phù hợp với đề xuất về tiến độ</w:t>
            </w:r>
          </w:p>
        </w:tc>
        <w:tc>
          <w:tcPr>
            <w:tcW w:w="1433" w:type="dxa"/>
            <w:vAlign w:val="center"/>
          </w:tcPr>
          <w:p w14:paraId="5D9570E3"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3055287" w14:textId="77777777" w:rsidTr="00C41F92">
        <w:trPr>
          <w:jc w:val="center"/>
        </w:trPr>
        <w:tc>
          <w:tcPr>
            <w:tcW w:w="805" w:type="dxa"/>
            <w:vMerge/>
          </w:tcPr>
          <w:p w14:paraId="4DEFD9D1"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058413A7" w14:textId="77777777" w:rsidR="00201D80" w:rsidRPr="0004167F" w:rsidRDefault="00201D80" w:rsidP="00F673A1">
            <w:pPr>
              <w:widowControl w:val="0"/>
              <w:tabs>
                <w:tab w:val="left" w:pos="851"/>
              </w:tabs>
              <w:ind w:left="-18"/>
              <w:rPr>
                <w:sz w:val="28"/>
                <w:szCs w:val="28"/>
              </w:rPr>
            </w:pPr>
          </w:p>
        </w:tc>
        <w:tc>
          <w:tcPr>
            <w:tcW w:w="4230" w:type="dxa"/>
            <w:vAlign w:val="center"/>
          </w:tcPr>
          <w:p w14:paraId="36F29049" w14:textId="77777777" w:rsidR="00201D80" w:rsidRDefault="00201D80" w:rsidP="00F673A1">
            <w:pPr>
              <w:widowControl w:val="0"/>
              <w:tabs>
                <w:tab w:val="left" w:pos="851"/>
              </w:tabs>
              <w:ind w:left="-18"/>
              <w:rPr>
                <w:sz w:val="28"/>
                <w:szCs w:val="28"/>
              </w:rPr>
            </w:pPr>
            <w:r w:rsidRPr="0004167F">
              <w:rPr>
                <w:sz w:val="28"/>
                <w:szCs w:val="28"/>
              </w:rPr>
              <w:t>Không có phương án tập kết thiết bị và cung ứng vật liệu hoặc có nhưng không hợp lý, không phù hợp với đề xuất và tiến độ</w:t>
            </w:r>
          </w:p>
        </w:tc>
        <w:tc>
          <w:tcPr>
            <w:tcW w:w="1433" w:type="dxa"/>
            <w:vAlign w:val="center"/>
          </w:tcPr>
          <w:p w14:paraId="12961737"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424DB49D" w14:textId="77777777" w:rsidTr="00C41F92">
        <w:trPr>
          <w:jc w:val="center"/>
        </w:trPr>
        <w:tc>
          <w:tcPr>
            <w:tcW w:w="805" w:type="dxa"/>
            <w:vMerge w:val="restart"/>
          </w:tcPr>
          <w:p w14:paraId="1E3BCBB4" w14:textId="77777777" w:rsidR="00201D80" w:rsidRPr="0004167F" w:rsidRDefault="00201D80" w:rsidP="00F673A1">
            <w:pPr>
              <w:widowControl w:val="0"/>
              <w:tabs>
                <w:tab w:val="left" w:pos="851"/>
              </w:tabs>
              <w:ind w:left="-18"/>
              <w:jc w:val="center"/>
              <w:rPr>
                <w:sz w:val="28"/>
                <w:szCs w:val="28"/>
              </w:rPr>
            </w:pPr>
            <w:r>
              <w:rPr>
                <w:sz w:val="28"/>
                <w:szCs w:val="28"/>
              </w:rPr>
              <w:t>3.2</w:t>
            </w:r>
          </w:p>
        </w:tc>
        <w:tc>
          <w:tcPr>
            <w:tcW w:w="2790" w:type="dxa"/>
            <w:vMerge w:val="restart"/>
          </w:tcPr>
          <w:p w14:paraId="770276E1" w14:textId="77777777" w:rsidR="00201D80" w:rsidRPr="0004167F" w:rsidRDefault="00201D80" w:rsidP="00F673A1">
            <w:pPr>
              <w:widowControl w:val="0"/>
              <w:tabs>
                <w:tab w:val="left" w:pos="851"/>
              </w:tabs>
              <w:rPr>
                <w:sz w:val="28"/>
                <w:szCs w:val="28"/>
              </w:rPr>
            </w:pPr>
            <w:r w:rsidRPr="0004167F">
              <w:rPr>
                <w:sz w:val="28"/>
                <w:szCs w:val="28"/>
              </w:rPr>
              <w:t>Tổ chức nhân sự trên công trường và bố trí mặt bằng thi công</w:t>
            </w:r>
          </w:p>
        </w:tc>
        <w:tc>
          <w:tcPr>
            <w:tcW w:w="4230" w:type="dxa"/>
            <w:vAlign w:val="center"/>
          </w:tcPr>
          <w:p w14:paraId="3497824F" w14:textId="77777777" w:rsidR="00201D80" w:rsidRDefault="00201D80" w:rsidP="00F673A1">
            <w:pPr>
              <w:widowControl w:val="0"/>
              <w:tabs>
                <w:tab w:val="left" w:pos="851"/>
              </w:tabs>
              <w:ind w:left="-18"/>
              <w:rPr>
                <w:sz w:val="28"/>
                <w:szCs w:val="28"/>
              </w:rPr>
            </w:pPr>
            <w:r w:rsidRPr="0004167F">
              <w:rPr>
                <w:sz w:val="28"/>
                <w:szCs w:val="28"/>
              </w:rPr>
              <w:t>Có sơ đồ tổ chức nhân sự, có bản vẽ bố trí mặt bằng thi công hợp lý, phù hợp với đề xuất về tiến độ</w:t>
            </w:r>
          </w:p>
        </w:tc>
        <w:tc>
          <w:tcPr>
            <w:tcW w:w="1433" w:type="dxa"/>
            <w:vAlign w:val="center"/>
          </w:tcPr>
          <w:p w14:paraId="336EF22F"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C2E9F7A" w14:textId="77777777" w:rsidTr="00C41F92">
        <w:trPr>
          <w:jc w:val="center"/>
        </w:trPr>
        <w:tc>
          <w:tcPr>
            <w:tcW w:w="805" w:type="dxa"/>
            <w:vMerge/>
          </w:tcPr>
          <w:p w14:paraId="3A16C613"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16B994FB" w14:textId="77777777" w:rsidR="00201D80" w:rsidRPr="0004167F" w:rsidRDefault="00201D80" w:rsidP="00F673A1">
            <w:pPr>
              <w:widowControl w:val="0"/>
              <w:tabs>
                <w:tab w:val="left" w:pos="851"/>
              </w:tabs>
              <w:ind w:left="-18"/>
              <w:rPr>
                <w:sz w:val="28"/>
                <w:szCs w:val="28"/>
              </w:rPr>
            </w:pPr>
          </w:p>
        </w:tc>
        <w:tc>
          <w:tcPr>
            <w:tcW w:w="4230" w:type="dxa"/>
            <w:vAlign w:val="center"/>
          </w:tcPr>
          <w:p w14:paraId="68951EFF" w14:textId="77777777" w:rsidR="00201D80" w:rsidRDefault="00201D80" w:rsidP="00F673A1">
            <w:pPr>
              <w:widowControl w:val="0"/>
              <w:tabs>
                <w:tab w:val="left" w:pos="851"/>
              </w:tabs>
              <w:ind w:left="-18"/>
              <w:rPr>
                <w:sz w:val="28"/>
                <w:szCs w:val="28"/>
              </w:rPr>
            </w:pPr>
            <w:r w:rsidRPr="0004167F">
              <w:rPr>
                <w:sz w:val="28"/>
                <w:szCs w:val="28"/>
              </w:rPr>
              <w:t>Không có hoặc có nhưng không hợp lý, không phù hợp với đề xuất về tiến độ</w:t>
            </w:r>
          </w:p>
        </w:tc>
        <w:tc>
          <w:tcPr>
            <w:tcW w:w="1433" w:type="dxa"/>
            <w:vAlign w:val="center"/>
          </w:tcPr>
          <w:p w14:paraId="3BD31738"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4B7E3DA8" w14:textId="77777777" w:rsidTr="00C41F92">
        <w:trPr>
          <w:jc w:val="center"/>
        </w:trPr>
        <w:tc>
          <w:tcPr>
            <w:tcW w:w="805" w:type="dxa"/>
            <w:vMerge w:val="restart"/>
          </w:tcPr>
          <w:p w14:paraId="13A8E6E3" w14:textId="77777777" w:rsidR="00201D80" w:rsidRPr="0004167F" w:rsidRDefault="00201D80" w:rsidP="00F673A1">
            <w:pPr>
              <w:widowControl w:val="0"/>
              <w:tabs>
                <w:tab w:val="left" w:pos="851"/>
              </w:tabs>
              <w:ind w:left="-18"/>
              <w:jc w:val="center"/>
              <w:rPr>
                <w:sz w:val="28"/>
                <w:szCs w:val="28"/>
              </w:rPr>
            </w:pPr>
            <w:r>
              <w:rPr>
                <w:sz w:val="28"/>
                <w:szCs w:val="28"/>
              </w:rPr>
              <w:t>3.3</w:t>
            </w:r>
          </w:p>
        </w:tc>
        <w:tc>
          <w:tcPr>
            <w:tcW w:w="2790" w:type="dxa"/>
            <w:vMerge w:val="restart"/>
            <w:vAlign w:val="center"/>
          </w:tcPr>
          <w:p w14:paraId="51AE4497" w14:textId="77777777" w:rsidR="00201D80" w:rsidRPr="0004167F" w:rsidRDefault="00201D80" w:rsidP="00F673A1">
            <w:pPr>
              <w:widowControl w:val="0"/>
              <w:tabs>
                <w:tab w:val="left" w:pos="851"/>
              </w:tabs>
              <w:rPr>
                <w:sz w:val="28"/>
                <w:szCs w:val="28"/>
              </w:rPr>
            </w:pPr>
            <w:r w:rsidRPr="0004167F">
              <w:rPr>
                <w:sz w:val="28"/>
                <w:szCs w:val="28"/>
              </w:rPr>
              <w:t>Biện pháp tổ chức thi công các công việc xây dựng diễn ra đồng thời, đồng bộ, hợp lý phù hợp với đề xuất về tiến độ.</w:t>
            </w:r>
          </w:p>
        </w:tc>
        <w:tc>
          <w:tcPr>
            <w:tcW w:w="4230" w:type="dxa"/>
            <w:vAlign w:val="center"/>
          </w:tcPr>
          <w:p w14:paraId="258A428D" w14:textId="77777777" w:rsidR="00201D80" w:rsidRDefault="00201D80" w:rsidP="00F673A1">
            <w:pPr>
              <w:widowControl w:val="0"/>
              <w:tabs>
                <w:tab w:val="left" w:pos="851"/>
              </w:tabs>
              <w:ind w:left="-18"/>
              <w:rPr>
                <w:sz w:val="28"/>
                <w:szCs w:val="28"/>
              </w:rPr>
            </w:pPr>
            <w:r w:rsidRPr="0004167F">
              <w:rPr>
                <w:sz w:val="28"/>
                <w:szCs w:val="28"/>
              </w:rPr>
              <w:t>Biện pháp tổ chức thi công hợp lý, phù hợp với đề xuất về tiến độ</w:t>
            </w:r>
          </w:p>
        </w:tc>
        <w:tc>
          <w:tcPr>
            <w:tcW w:w="1433" w:type="dxa"/>
            <w:vAlign w:val="center"/>
          </w:tcPr>
          <w:p w14:paraId="4427F211"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0E8F0C8" w14:textId="77777777" w:rsidTr="00C41F92">
        <w:trPr>
          <w:jc w:val="center"/>
        </w:trPr>
        <w:tc>
          <w:tcPr>
            <w:tcW w:w="805" w:type="dxa"/>
            <w:vMerge/>
          </w:tcPr>
          <w:p w14:paraId="45103ACF"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1AACFCCE" w14:textId="77777777" w:rsidR="00201D80" w:rsidRPr="0004167F" w:rsidRDefault="00201D80" w:rsidP="00F673A1">
            <w:pPr>
              <w:widowControl w:val="0"/>
              <w:tabs>
                <w:tab w:val="left" w:pos="851"/>
              </w:tabs>
              <w:ind w:left="-18"/>
              <w:rPr>
                <w:sz w:val="28"/>
                <w:szCs w:val="28"/>
              </w:rPr>
            </w:pPr>
          </w:p>
        </w:tc>
        <w:tc>
          <w:tcPr>
            <w:tcW w:w="4230" w:type="dxa"/>
            <w:vAlign w:val="center"/>
          </w:tcPr>
          <w:p w14:paraId="796B29FF" w14:textId="77777777" w:rsidR="00201D80" w:rsidRDefault="00201D80" w:rsidP="00F673A1">
            <w:pPr>
              <w:widowControl w:val="0"/>
              <w:tabs>
                <w:tab w:val="left" w:pos="851"/>
              </w:tabs>
              <w:ind w:left="-18"/>
              <w:rPr>
                <w:sz w:val="28"/>
                <w:szCs w:val="28"/>
              </w:rPr>
            </w:pPr>
            <w:r w:rsidRPr="0004167F">
              <w:rPr>
                <w:sz w:val="28"/>
                <w:szCs w:val="28"/>
              </w:rPr>
              <w:t>Không đề xuất biện pháp tổ chức thi công hoặc có nhưng không hợp lý, không phù hợp với đề xuất về tiến độ</w:t>
            </w:r>
          </w:p>
        </w:tc>
        <w:tc>
          <w:tcPr>
            <w:tcW w:w="1433" w:type="dxa"/>
            <w:vAlign w:val="center"/>
          </w:tcPr>
          <w:p w14:paraId="1F372090"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1D60C4E5" w14:textId="77777777" w:rsidTr="00C41F92">
        <w:trPr>
          <w:jc w:val="center"/>
        </w:trPr>
        <w:tc>
          <w:tcPr>
            <w:tcW w:w="805" w:type="dxa"/>
          </w:tcPr>
          <w:p w14:paraId="2369F28A" w14:textId="77777777" w:rsidR="00201D80" w:rsidRPr="0004167F" w:rsidRDefault="00201D80" w:rsidP="00F673A1">
            <w:pPr>
              <w:widowControl w:val="0"/>
              <w:tabs>
                <w:tab w:val="left" w:pos="851"/>
              </w:tabs>
              <w:ind w:left="-18"/>
              <w:jc w:val="center"/>
              <w:rPr>
                <w:sz w:val="28"/>
                <w:szCs w:val="28"/>
              </w:rPr>
            </w:pPr>
            <w:r>
              <w:rPr>
                <w:sz w:val="28"/>
                <w:szCs w:val="28"/>
              </w:rPr>
              <w:t>4</w:t>
            </w:r>
          </w:p>
        </w:tc>
        <w:tc>
          <w:tcPr>
            <w:tcW w:w="7020" w:type="dxa"/>
            <w:gridSpan w:val="2"/>
            <w:vAlign w:val="center"/>
          </w:tcPr>
          <w:p w14:paraId="328A4F5B" w14:textId="77777777" w:rsidR="00201D80" w:rsidRDefault="00201D80" w:rsidP="00F673A1">
            <w:pPr>
              <w:widowControl w:val="0"/>
              <w:tabs>
                <w:tab w:val="left" w:pos="851"/>
              </w:tabs>
              <w:ind w:left="-18"/>
              <w:rPr>
                <w:sz w:val="28"/>
                <w:szCs w:val="28"/>
              </w:rPr>
            </w:pPr>
            <w:r>
              <w:rPr>
                <w:sz w:val="28"/>
                <w:szCs w:val="28"/>
              </w:rPr>
              <w:t>Tiến độ thi công</w:t>
            </w:r>
          </w:p>
        </w:tc>
        <w:tc>
          <w:tcPr>
            <w:tcW w:w="1433" w:type="dxa"/>
            <w:vAlign w:val="center"/>
          </w:tcPr>
          <w:p w14:paraId="7F132AE0" w14:textId="77777777" w:rsidR="00201D80" w:rsidRPr="0004167F" w:rsidRDefault="00201D80" w:rsidP="00F673A1">
            <w:pPr>
              <w:widowControl w:val="0"/>
              <w:tabs>
                <w:tab w:val="left" w:pos="851"/>
              </w:tabs>
              <w:jc w:val="center"/>
              <w:outlineLvl w:val="2"/>
              <w:rPr>
                <w:sz w:val="28"/>
                <w:szCs w:val="28"/>
                <w:lang w:val="fr-FR"/>
              </w:rPr>
            </w:pPr>
          </w:p>
        </w:tc>
      </w:tr>
      <w:tr w:rsidR="00201D80" w:rsidRPr="0004167F" w14:paraId="264E22BB" w14:textId="77777777" w:rsidTr="00C41F92">
        <w:trPr>
          <w:jc w:val="center"/>
        </w:trPr>
        <w:tc>
          <w:tcPr>
            <w:tcW w:w="805" w:type="dxa"/>
          </w:tcPr>
          <w:p w14:paraId="246E3FDD" w14:textId="77777777" w:rsidR="00201D80" w:rsidRPr="0004167F" w:rsidRDefault="00201D80" w:rsidP="00F673A1">
            <w:pPr>
              <w:widowControl w:val="0"/>
              <w:tabs>
                <w:tab w:val="left" w:pos="851"/>
              </w:tabs>
              <w:ind w:left="-18"/>
              <w:jc w:val="center"/>
              <w:rPr>
                <w:sz w:val="28"/>
                <w:szCs w:val="28"/>
              </w:rPr>
            </w:pPr>
            <w:r>
              <w:rPr>
                <w:sz w:val="28"/>
                <w:szCs w:val="28"/>
              </w:rPr>
              <w:t>4.1</w:t>
            </w:r>
          </w:p>
        </w:tc>
        <w:tc>
          <w:tcPr>
            <w:tcW w:w="2790" w:type="dxa"/>
          </w:tcPr>
          <w:p w14:paraId="3494BD61" w14:textId="77777777" w:rsidR="00201D80" w:rsidRPr="0004167F" w:rsidRDefault="00201D80" w:rsidP="00F673A1">
            <w:pPr>
              <w:widowControl w:val="0"/>
              <w:tabs>
                <w:tab w:val="left" w:pos="851"/>
              </w:tabs>
              <w:rPr>
                <w:sz w:val="28"/>
                <w:szCs w:val="28"/>
              </w:rPr>
            </w:pPr>
            <w:r w:rsidRPr="0004167F">
              <w:rPr>
                <w:sz w:val="28"/>
                <w:szCs w:val="28"/>
              </w:rPr>
              <w:t>Thời gian thi công</w:t>
            </w:r>
          </w:p>
        </w:tc>
        <w:tc>
          <w:tcPr>
            <w:tcW w:w="4230" w:type="dxa"/>
            <w:vAlign w:val="center"/>
          </w:tcPr>
          <w:p w14:paraId="4931FFA4" w14:textId="7E9F7E7F" w:rsidR="00201D80" w:rsidRDefault="00201D80" w:rsidP="00F673A1">
            <w:pPr>
              <w:widowControl w:val="0"/>
              <w:tabs>
                <w:tab w:val="left" w:pos="851"/>
              </w:tabs>
              <w:ind w:left="-18"/>
              <w:rPr>
                <w:sz w:val="28"/>
                <w:szCs w:val="28"/>
              </w:rPr>
            </w:pPr>
            <w:r w:rsidRPr="0004167F">
              <w:rPr>
                <w:sz w:val="28"/>
                <w:szCs w:val="28"/>
              </w:rPr>
              <w:t xml:space="preserve">Đề xuất thời gian thi công không vượt quá </w:t>
            </w:r>
            <w:r>
              <w:rPr>
                <w:color w:val="FF0000"/>
                <w:sz w:val="28"/>
                <w:szCs w:val="28"/>
              </w:rPr>
              <w:t>60</w:t>
            </w:r>
            <w:r w:rsidRPr="0004167F">
              <w:rPr>
                <w:color w:val="FF0000"/>
                <w:sz w:val="28"/>
                <w:szCs w:val="28"/>
              </w:rPr>
              <w:t xml:space="preserve"> ngày </w:t>
            </w:r>
            <w:r w:rsidRPr="0004167F">
              <w:rPr>
                <w:sz w:val="28"/>
                <w:szCs w:val="28"/>
              </w:rPr>
              <w:t>(gồm cả ngày nghỉ hàng tuần, nghỉ lễ)</w:t>
            </w:r>
          </w:p>
        </w:tc>
        <w:tc>
          <w:tcPr>
            <w:tcW w:w="1433" w:type="dxa"/>
            <w:vAlign w:val="center"/>
          </w:tcPr>
          <w:p w14:paraId="1E290268"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5E9B35CF" w14:textId="77777777" w:rsidTr="00C41F92">
        <w:trPr>
          <w:jc w:val="center"/>
        </w:trPr>
        <w:tc>
          <w:tcPr>
            <w:tcW w:w="805" w:type="dxa"/>
          </w:tcPr>
          <w:p w14:paraId="1E971655" w14:textId="77777777" w:rsidR="00201D80" w:rsidRPr="0004167F" w:rsidRDefault="00201D80" w:rsidP="00F673A1">
            <w:pPr>
              <w:widowControl w:val="0"/>
              <w:tabs>
                <w:tab w:val="left" w:pos="851"/>
              </w:tabs>
              <w:ind w:left="-18"/>
              <w:rPr>
                <w:sz w:val="28"/>
                <w:szCs w:val="28"/>
              </w:rPr>
            </w:pPr>
          </w:p>
        </w:tc>
        <w:tc>
          <w:tcPr>
            <w:tcW w:w="2790" w:type="dxa"/>
            <w:vAlign w:val="center"/>
          </w:tcPr>
          <w:p w14:paraId="25408FC6" w14:textId="77777777" w:rsidR="00201D80" w:rsidRPr="0004167F" w:rsidRDefault="00201D80" w:rsidP="00F673A1">
            <w:pPr>
              <w:widowControl w:val="0"/>
              <w:tabs>
                <w:tab w:val="left" w:pos="851"/>
              </w:tabs>
              <w:ind w:left="-18"/>
              <w:rPr>
                <w:sz w:val="28"/>
                <w:szCs w:val="28"/>
              </w:rPr>
            </w:pPr>
          </w:p>
        </w:tc>
        <w:tc>
          <w:tcPr>
            <w:tcW w:w="4230" w:type="dxa"/>
            <w:vAlign w:val="center"/>
          </w:tcPr>
          <w:p w14:paraId="38D8710D" w14:textId="6637D9D0" w:rsidR="00201D80" w:rsidRDefault="00201D80" w:rsidP="00F673A1">
            <w:pPr>
              <w:widowControl w:val="0"/>
              <w:tabs>
                <w:tab w:val="left" w:pos="851"/>
              </w:tabs>
              <w:ind w:left="-18"/>
              <w:rPr>
                <w:sz w:val="28"/>
                <w:szCs w:val="28"/>
              </w:rPr>
            </w:pPr>
            <w:r w:rsidRPr="0004167F">
              <w:rPr>
                <w:sz w:val="28"/>
                <w:szCs w:val="28"/>
              </w:rPr>
              <w:t xml:space="preserve">Đề xuất về thời gian thi công vượt quá </w:t>
            </w:r>
            <w:r>
              <w:rPr>
                <w:color w:val="FF0000"/>
                <w:sz w:val="28"/>
                <w:szCs w:val="28"/>
              </w:rPr>
              <w:t>60</w:t>
            </w:r>
            <w:r w:rsidRPr="00D04713">
              <w:rPr>
                <w:color w:val="FF0000"/>
                <w:sz w:val="28"/>
                <w:szCs w:val="28"/>
              </w:rPr>
              <w:t xml:space="preserve"> n</w:t>
            </w:r>
            <w:r w:rsidRPr="0004167F">
              <w:rPr>
                <w:color w:val="FF0000"/>
                <w:sz w:val="28"/>
                <w:szCs w:val="28"/>
              </w:rPr>
              <w:t xml:space="preserve">gày                     </w:t>
            </w:r>
          </w:p>
        </w:tc>
        <w:tc>
          <w:tcPr>
            <w:tcW w:w="1433" w:type="dxa"/>
            <w:vAlign w:val="center"/>
          </w:tcPr>
          <w:p w14:paraId="6275DC8F"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07DAD3AF" w14:textId="77777777" w:rsidTr="00737AE3">
        <w:trPr>
          <w:trHeight w:val="719"/>
          <w:jc w:val="center"/>
        </w:trPr>
        <w:tc>
          <w:tcPr>
            <w:tcW w:w="805" w:type="dxa"/>
            <w:vMerge w:val="restart"/>
          </w:tcPr>
          <w:p w14:paraId="036C3A91" w14:textId="77777777" w:rsidR="00201D80" w:rsidRPr="0004167F" w:rsidRDefault="00201D80" w:rsidP="00F673A1">
            <w:pPr>
              <w:widowControl w:val="0"/>
              <w:tabs>
                <w:tab w:val="left" w:pos="851"/>
              </w:tabs>
              <w:ind w:left="-18"/>
              <w:jc w:val="center"/>
              <w:rPr>
                <w:sz w:val="28"/>
                <w:szCs w:val="28"/>
              </w:rPr>
            </w:pPr>
            <w:r>
              <w:rPr>
                <w:sz w:val="28"/>
                <w:szCs w:val="28"/>
              </w:rPr>
              <w:t>4.2</w:t>
            </w:r>
          </w:p>
        </w:tc>
        <w:tc>
          <w:tcPr>
            <w:tcW w:w="2790" w:type="dxa"/>
            <w:vMerge w:val="restart"/>
            <w:vAlign w:val="center"/>
          </w:tcPr>
          <w:p w14:paraId="6A0F8385" w14:textId="77777777" w:rsidR="00201D80" w:rsidRPr="0004167F" w:rsidRDefault="00201D80" w:rsidP="00F673A1">
            <w:pPr>
              <w:widowControl w:val="0"/>
              <w:rPr>
                <w:sz w:val="28"/>
                <w:szCs w:val="28"/>
              </w:rPr>
            </w:pPr>
            <w:r w:rsidRPr="0004167F">
              <w:rPr>
                <w:sz w:val="28"/>
                <w:szCs w:val="28"/>
              </w:rPr>
              <w:t xml:space="preserve">Tính phù hợp: </w:t>
            </w:r>
          </w:p>
          <w:p w14:paraId="70358404" w14:textId="77777777" w:rsidR="00201D80" w:rsidRPr="0004167F" w:rsidRDefault="00201D80" w:rsidP="00F673A1">
            <w:pPr>
              <w:widowControl w:val="0"/>
              <w:ind w:left="32" w:hanging="32"/>
              <w:rPr>
                <w:sz w:val="28"/>
                <w:szCs w:val="28"/>
              </w:rPr>
            </w:pPr>
            <w:r w:rsidRPr="0004167F">
              <w:rPr>
                <w:sz w:val="28"/>
                <w:szCs w:val="28"/>
              </w:rPr>
              <w:t xml:space="preserve">a) Giữa huy động thiết bị, cung ứng vật liệu với tiến độ thi công. </w:t>
            </w:r>
          </w:p>
          <w:p w14:paraId="50169393" w14:textId="77777777" w:rsidR="00201D80" w:rsidRPr="0004167F" w:rsidRDefault="00201D80" w:rsidP="00F673A1">
            <w:pPr>
              <w:widowControl w:val="0"/>
              <w:tabs>
                <w:tab w:val="left" w:pos="851"/>
              </w:tabs>
              <w:ind w:left="-18"/>
              <w:rPr>
                <w:sz w:val="28"/>
                <w:szCs w:val="28"/>
              </w:rPr>
            </w:pPr>
            <w:r w:rsidRPr="0004167F">
              <w:rPr>
                <w:sz w:val="28"/>
                <w:szCs w:val="28"/>
              </w:rPr>
              <w:t>b) Giữa bố trí nhân lực với tiến độ thi công.</w:t>
            </w:r>
          </w:p>
        </w:tc>
        <w:tc>
          <w:tcPr>
            <w:tcW w:w="4230" w:type="dxa"/>
            <w:vAlign w:val="center"/>
          </w:tcPr>
          <w:p w14:paraId="0D284DA4" w14:textId="77777777" w:rsidR="00201D80" w:rsidRDefault="00201D80" w:rsidP="00F673A1">
            <w:pPr>
              <w:widowControl w:val="0"/>
              <w:tabs>
                <w:tab w:val="left" w:pos="851"/>
              </w:tabs>
              <w:ind w:left="-18"/>
              <w:rPr>
                <w:sz w:val="28"/>
                <w:szCs w:val="28"/>
              </w:rPr>
            </w:pPr>
            <w:r w:rsidRPr="0004167F">
              <w:rPr>
                <w:sz w:val="28"/>
                <w:szCs w:val="28"/>
              </w:rPr>
              <w:t>Đề xuất đầy đủ, hợp lý cho cả 2 nội dung a) và b)</w:t>
            </w:r>
          </w:p>
        </w:tc>
        <w:tc>
          <w:tcPr>
            <w:tcW w:w="1433" w:type="dxa"/>
            <w:vAlign w:val="center"/>
          </w:tcPr>
          <w:p w14:paraId="5E373AE2"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743848D8" w14:textId="77777777" w:rsidTr="00C41F92">
        <w:trPr>
          <w:jc w:val="center"/>
        </w:trPr>
        <w:tc>
          <w:tcPr>
            <w:tcW w:w="805" w:type="dxa"/>
            <w:vMerge/>
          </w:tcPr>
          <w:p w14:paraId="70F7A368"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6744CDE1" w14:textId="77777777" w:rsidR="00201D80" w:rsidRPr="0004167F" w:rsidRDefault="00201D80" w:rsidP="00F673A1">
            <w:pPr>
              <w:widowControl w:val="0"/>
              <w:tabs>
                <w:tab w:val="left" w:pos="851"/>
              </w:tabs>
              <w:ind w:left="-18"/>
              <w:rPr>
                <w:sz w:val="28"/>
                <w:szCs w:val="28"/>
              </w:rPr>
            </w:pPr>
          </w:p>
        </w:tc>
        <w:tc>
          <w:tcPr>
            <w:tcW w:w="4230" w:type="dxa"/>
            <w:vAlign w:val="center"/>
          </w:tcPr>
          <w:p w14:paraId="559B2FBE" w14:textId="77777777" w:rsidR="00201D80" w:rsidRDefault="00201D80" w:rsidP="00F673A1">
            <w:pPr>
              <w:widowControl w:val="0"/>
              <w:tabs>
                <w:tab w:val="left" w:pos="851"/>
              </w:tabs>
              <w:ind w:left="-18"/>
              <w:rPr>
                <w:sz w:val="28"/>
                <w:szCs w:val="28"/>
              </w:rPr>
            </w:pPr>
            <w:r w:rsidRPr="0004167F">
              <w:rPr>
                <w:sz w:val="28"/>
                <w:szCs w:val="28"/>
              </w:rPr>
              <w:t>Đề xuất không hợp lý hoặc không đủ 2 nội dung a) và b)</w:t>
            </w:r>
          </w:p>
        </w:tc>
        <w:tc>
          <w:tcPr>
            <w:tcW w:w="1433" w:type="dxa"/>
            <w:vAlign w:val="center"/>
          </w:tcPr>
          <w:p w14:paraId="3D83614B"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244AC168" w14:textId="77777777" w:rsidTr="00C41F92">
        <w:trPr>
          <w:jc w:val="center"/>
        </w:trPr>
        <w:tc>
          <w:tcPr>
            <w:tcW w:w="805" w:type="dxa"/>
            <w:vMerge w:val="restart"/>
          </w:tcPr>
          <w:p w14:paraId="2E4F7510" w14:textId="77777777" w:rsidR="00201D80" w:rsidRPr="0004167F" w:rsidRDefault="00201D80" w:rsidP="00F673A1">
            <w:pPr>
              <w:widowControl w:val="0"/>
              <w:tabs>
                <w:tab w:val="left" w:pos="851"/>
              </w:tabs>
              <w:ind w:left="-18"/>
              <w:jc w:val="center"/>
              <w:rPr>
                <w:sz w:val="28"/>
                <w:szCs w:val="28"/>
              </w:rPr>
            </w:pPr>
            <w:r>
              <w:rPr>
                <w:sz w:val="28"/>
                <w:szCs w:val="28"/>
              </w:rPr>
              <w:t>4.3</w:t>
            </w:r>
          </w:p>
        </w:tc>
        <w:tc>
          <w:tcPr>
            <w:tcW w:w="2790" w:type="dxa"/>
            <w:vMerge w:val="restart"/>
          </w:tcPr>
          <w:p w14:paraId="394AC48C" w14:textId="77777777" w:rsidR="00201D80" w:rsidRPr="0004167F" w:rsidRDefault="00201D80" w:rsidP="00F673A1">
            <w:pPr>
              <w:widowControl w:val="0"/>
              <w:tabs>
                <w:tab w:val="left" w:pos="851"/>
              </w:tabs>
              <w:rPr>
                <w:sz w:val="28"/>
                <w:szCs w:val="28"/>
              </w:rPr>
            </w:pPr>
            <w:r w:rsidRPr="0004167F">
              <w:rPr>
                <w:sz w:val="28"/>
                <w:szCs w:val="28"/>
              </w:rPr>
              <w:t>Biểu tiến độ phù hợp với giải pháp kỹ thuật và biện pháp tổ chức thi công</w:t>
            </w:r>
          </w:p>
        </w:tc>
        <w:tc>
          <w:tcPr>
            <w:tcW w:w="4230" w:type="dxa"/>
            <w:vAlign w:val="center"/>
          </w:tcPr>
          <w:p w14:paraId="0463119E" w14:textId="77777777" w:rsidR="00201D80" w:rsidRDefault="00201D80" w:rsidP="00F673A1">
            <w:pPr>
              <w:widowControl w:val="0"/>
              <w:tabs>
                <w:tab w:val="left" w:pos="851"/>
              </w:tabs>
              <w:ind w:left="-18"/>
              <w:rPr>
                <w:sz w:val="28"/>
                <w:szCs w:val="28"/>
              </w:rPr>
            </w:pPr>
            <w:r w:rsidRPr="0004167F">
              <w:rPr>
                <w:sz w:val="28"/>
                <w:szCs w:val="28"/>
              </w:rPr>
              <w:t>Có biểu tiến độ thi công hợp lý, phù hợp với giải pháp kỹ thuật, biện pháp tổ chức thi công</w:t>
            </w:r>
          </w:p>
        </w:tc>
        <w:tc>
          <w:tcPr>
            <w:tcW w:w="1433" w:type="dxa"/>
            <w:vAlign w:val="center"/>
          </w:tcPr>
          <w:p w14:paraId="67A79D4F"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E8882F1" w14:textId="77777777" w:rsidTr="00C41F92">
        <w:trPr>
          <w:jc w:val="center"/>
        </w:trPr>
        <w:tc>
          <w:tcPr>
            <w:tcW w:w="805" w:type="dxa"/>
            <w:vMerge/>
          </w:tcPr>
          <w:p w14:paraId="62EA8739"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5A528ABE" w14:textId="77777777" w:rsidR="00201D80" w:rsidRPr="0004167F" w:rsidRDefault="00201D80" w:rsidP="00F673A1">
            <w:pPr>
              <w:widowControl w:val="0"/>
              <w:tabs>
                <w:tab w:val="left" w:pos="851"/>
              </w:tabs>
              <w:ind w:left="-18"/>
              <w:rPr>
                <w:sz w:val="28"/>
                <w:szCs w:val="28"/>
              </w:rPr>
            </w:pPr>
          </w:p>
        </w:tc>
        <w:tc>
          <w:tcPr>
            <w:tcW w:w="4230" w:type="dxa"/>
            <w:vAlign w:val="center"/>
          </w:tcPr>
          <w:p w14:paraId="2BA19096" w14:textId="77777777" w:rsidR="00201D80" w:rsidRDefault="00201D80" w:rsidP="00F673A1">
            <w:pPr>
              <w:widowControl w:val="0"/>
              <w:tabs>
                <w:tab w:val="left" w:pos="851"/>
              </w:tabs>
              <w:ind w:left="-18"/>
              <w:rPr>
                <w:sz w:val="28"/>
                <w:szCs w:val="28"/>
              </w:rPr>
            </w:pPr>
            <w:r w:rsidRPr="0004167F">
              <w:rPr>
                <w:sz w:val="28"/>
                <w:szCs w:val="28"/>
              </w:rPr>
              <w:t>Không có biểu tiến độ thi công hoặc có nhưng không hợp lý</w:t>
            </w:r>
          </w:p>
        </w:tc>
        <w:tc>
          <w:tcPr>
            <w:tcW w:w="1433" w:type="dxa"/>
            <w:vAlign w:val="center"/>
          </w:tcPr>
          <w:p w14:paraId="7034A41B"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57A60B2E" w14:textId="77777777" w:rsidTr="00C41F92">
        <w:trPr>
          <w:jc w:val="center"/>
        </w:trPr>
        <w:tc>
          <w:tcPr>
            <w:tcW w:w="805" w:type="dxa"/>
          </w:tcPr>
          <w:p w14:paraId="46141704" w14:textId="77777777" w:rsidR="00201D80" w:rsidRPr="0004167F" w:rsidRDefault="00201D80" w:rsidP="00F673A1">
            <w:pPr>
              <w:widowControl w:val="0"/>
              <w:tabs>
                <w:tab w:val="left" w:pos="851"/>
              </w:tabs>
              <w:ind w:left="-18"/>
              <w:jc w:val="center"/>
              <w:rPr>
                <w:sz w:val="28"/>
                <w:szCs w:val="28"/>
              </w:rPr>
            </w:pPr>
            <w:r>
              <w:rPr>
                <w:sz w:val="28"/>
                <w:szCs w:val="28"/>
              </w:rPr>
              <w:t>5</w:t>
            </w:r>
          </w:p>
        </w:tc>
        <w:tc>
          <w:tcPr>
            <w:tcW w:w="7020" w:type="dxa"/>
            <w:gridSpan w:val="2"/>
            <w:vAlign w:val="center"/>
          </w:tcPr>
          <w:p w14:paraId="0BC3C887" w14:textId="77777777" w:rsidR="00201D80" w:rsidRDefault="00201D80" w:rsidP="00F673A1">
            <w:pPr>
              <w:widowControl w:val="0"/>
              <w:tabs>
                <w:tab w:val="left" w:pos="851"/>
              </w:tabs>
              <w:ind w:left="-18"/>
              <w:rPr>
                <w:sz w:val="28"/>
                <w:szCs w:val="28"/>
              </w:rPr>
            </w:pPr>
            <w:r>
              <w:rPr>
                <w:sz w:val="28"/>
                <w:szCs w:val="28"/>
              </w:rPr>
              <w:t>Biện pháp bảo đảm chất lượng</w:t>
            </w:r>
          </w:p>
        </w:tc>
        <w:tc>
          <w:tcPr>
            <w:tcW w:w="1433" w:type="dxa"/>
            <w:vAlign w:val="center"/>
          </w:tcPr>
          <w:p w14:paraId="70F08EE0" w14:textId="77777777" w:rsidR="00201D80" w:rsidRPr="0004167F" w:rsidRDefault="00201D80" w:rsidP="00F673A1">
            <w:pPr>
              <w:widowControl w:val="0"/>
              <w:tabs>
                <w:tab w:val="left" w:pos="851"/>
              </w:tabs>
              <w:jc w:val="center"/>
              <w:outlineLvl w:val="2"/>
              <w:rPr>
                <w:sz w:val="28"/>
                <w:szCs w:val="28"/>
                <w:lang w:val="fr-FR"/>
              </w:rPr>
            </w:pPr>
          </w:p>
        </w:tc>
      </w:tr>
      <w:tr w:rsidR="00201D80" w:rsidRPr="0004167F" w14:paraId="52751B59" w14:textId="77777777" w:rsidTr="00C41F92">
        <w:trPr>
          <w:jc w:val="center"/>
        </w:trPr>
        <w:tc>
          <w:tcPr>
            <w:tcW w:w="805" w:type="dxa"/>
            <w:vMerge w:val="restart"/>
          </w:tcPr>
          <w:p w14:paraId="1807BB74" w14:textId="77777777" w:rsidR="00201D80" w:rsidRPr="0004167F" w:rsidRDefault="00201D80" w:rsidP="00F673A1">
            <w:pPr>
              <w:widowControl w:val="0"/>
              <w:tabs>
                <w:tab w:val="left" w:pos="851"/>
              </w:tabs>
              <w:ind w:left="-18"/>
              <w:jc w:val="center"/>
              <w:rPr>
                <w:sz w:val="28"/>
                <w:szCs w:val="28"/>
              </w:rPr>
            </w:pPr>
            <w:r>
              <w:rPr>
                <w:sz w:val="28"/>
                <w:szCs w:val="28"/>
              </w:rPr>
              <w:t>5.1</w:t>
            </w:r>
          </w:p>
        </w:tc>
        <w:tc>
          <w:tcPr>
            <w:tcW w:w="2790" w:type="dxa"/>
            <w:vMerge w:val="restart"/>
          </w:tcPr>
          <w:p w14:paraId="7BAF1F83" w14:textId="77777777" w:rsidR="00201D80" w:rsidRPr="0004167F" w:rsidRDefault="00201D80" w:rsidP="00F673A1">
            <w:pPr>
              <w:widowControl w:val="0"/>
              <w:tabs>
                <w:tab w:val="left" w:pos="851"/>
              </w:tabs>
              <w:rPr>
                <w:sz w:val="28"/>
                <w:szCs w:val="28"/>
              </w:rPr>
            </w:pPr>
            <w:r w:rsidRPr="0004167F">
              <w:rPr>
                <w:color w:val="000000"/>
                <w:sz w:val="28"/>
                <w:szCs w:val="28"/>
              </w:rPr>
              <w:t>Biện pháp đảm bảo chất lượng cho từng công tác thi công theo đúng hồ sơ thiết kế và chỉ dẫn kỹ thuật</w:t>
            </w:r>
          </w:p>
        </w:tc>
        <w:tc>
          <w:tcPr>
            <w:tcW w:w="4230" w:type="dxa"/>
            <w:vAlign w:val="center"/>
          </w:tcPr>
          <w:p w14:paraId="0858E4A5" w14:textId="77777777" w:rsidR="00201D80" w:rsidRDefault="00201D80" w:rsidP="00F673A1">
            <w:pPr>
              <w:widowControl w:val="0"/>
              <w:tabs>
                <w:tab w:val="left" w:pos="851"/>
              </w:tabs>
              <w:ind w:left="-18"/>
              <w:rPr>
                <w:sz w:val="28"/>
                <w:szCs w:val="28"/>
              </w:rPr>
            </w:pPr>
            <w:r w:rsidRPr="0004167F">
              <w:rPr>
                <w:sz w:val="28"/>
                <w:szCs w:val="28"/>
              </w:rPr>
              <w:t>Có biện pháp bảo đảm chất lượng hợp lý, khả thi phù hợp với giải pháp kỹ thuật và  biện pháp tổ chức thi công</w:t>
            </w:r>
          </w:p>
        </w:tc>
        <w:tc>
          <w:tcPr>
            <w:tcW w:w="1433" w:type="dxa"/>
            <w:vAlign w:val="center"/>
          </w:tcPr>
          <w:p w14:paraId="554851C0"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1D7D126" w14:textId="77777777" w:rsidTr="00C41F92">
        <w:trPr>
          <w:jc w:val="center"/>
        </w:trPr>
        <w:tc>
          <w:tcPr>
            <w:tcW w:w="805" w:type="dxa"/>
            <w:vMerge/>
          </w:tcPr>
          <w:p w14:paraId="71A7150C"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31DF66E5" w14:textId="77777777" w:rsidR="00201D80" w:rsidRPr="0004167F" w:rsidRDefault="00201D80" w:rsidP="00F673A1">
            <w:pPr>
              <w:widowControl w:val="0"/>
              <w:tabs>
                <w:tab w:val="left" w:pos="851"/>
              </w:tabs>
              <w:ind w:left="-18"/>
              <w:rPr>
                <w:sz w:val="28"/>
                <w:szCs w:val="28"/>
              </w:rPr>
            </w:pPr>
          </w:p>
        </w:tc>
        <w:tc>
          <w:tcPr>
            <w:tcW w:w="4230" w:type="dxa"/>
            <w:vAlign w:val="center"/>
          </w:tcPr>
          <w:p w14:paraId="627B2AA4" w14:textId="77777777" w:rsidR="00201D80" w:rsidRDefault="00201D80" w:rsidP="00F673A1">
            <w:pPr>
              <w:widowControl w:val="0"/>
              <w:tabs>
                <w:tab w:val="left" w:pos="851"/>
              </w:tabs>
              <w:ind w:left="-18"/>
              <w:rPr>
                <w:sz w:val="28"/>
                <w:szCs w:val="28"/>
              </w:rPr>
            </w:pPr>
            <w:r w:rsidRPr="0004167F">
              <w:rPr>
                <w:sz w:val="28"/>
                <w:szCs w:val="28"/>
              </w:rPr>
              <w:t>Không có biện pháp bảo đảm chất lượng hoặc có biện pháp bảo đảm chất lượng nhưng không hợp lý, không khả thi, không phù hợp với đề xuất về biện pháp tổ chức thi công.</w:t>
            </w:r>
          </w:p>
        </w:tc>
        <w:tc>
          <w:tcPr>
            <w:tcW w:w="1433" w:type="dxa"/>
            <w:vAlign w:val="center"/>
          </w:tcPr>
          <w:p w14:paraId="2A1FD269"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632A0BB7" w14:textId="77777777" w:rsidTr="00C41F92">
        <w:trPr>
          <w:jc w:val="center"/>
        </w:trPr>
        <w:tc>
          <w:tcPr>
            <w:tcW w:w="805" w:type="dxa"/>
            <w:vMerge w:val="restart"/>
          </w:tcPr>
          <w:p w14:paraId="6F7F71D3" w14:textId="77777777" w:rsidR="00201D80" w:rsidRPr="0004167F" w:rsidRDefault="00201D80" w:rsidP="00F673A1">
            <w:pPr>
              <w:widowControl w:val="0"/>
              <w:tabs>
                <w:tab w:val="left" w:pos="851"/>
              </w:tabs>
              <w:ind w:left="-18"/>
              <w:jc w:val="center"/>
              <w:rPr>
                <w:sz w:val="28"/>
                <w:szCs w:val="28"/>
              </w:rPr>
            </w:pPr>
            <w:r>
              <w:rPr>
                <w:sz w:val="28"/>
                <w:szCs w:val="28"/>
              </w:rPr>
              <w:lastRenderedPageBreak/>
              <w:t>5.2</w:t>
            </w:r>
          </w:p>
        </w:tc>
        <w:tc>
          <w:tcPr>
            <w:tcW w:w="2790" w:type="dxa"/>
            <w:vMerge w:val="restart"/>
          </w:tcPr>
          <w:p w14:paraId="073E8F63" w14:textId="77777777" w:rsidR="00201D80" w:rsidRPr="0004167F" w:rsidRDefault="00201D80" w:rsidP="00F673A1">
            <w:pPr>
              <w:widowControl w:val="0"/>
              <w:tabs>
                <w:tab w:val="left" w:pos="851"/>
              </w:tabs>
              <w:rPr>
                <w:sz w:val="28"/>
                <w:szCs w:val="28"/>
              </w:rPr>
            </w:pPr>
            <w:r w:rsidRPr="0004167F">
              <w:rPr>
                <w:sz w:val="28"/>
                <w:szCs w:val="28"/>
              </w:rPr>
              <w:t>Biện pháp bảo đảm chất lượng vật liệu đầu vào để phục vụ công tác thi công</w:t>
            </w:r>
          </w:p>
        </w:tc>
        <w:tc>
          <w:tcPr>
            <w:tcW w:w="4230" w:type="dxa"/>
            <w:vAlign w:val="center"/>
          </w:tcPr>
          <w:p w14:paraId="060F7374" w14:textId="77777777" w:rsidR="00201D80" w:rsidRDefault="00201D80" w:rsidP="00F673A1">
            <w:pPr>
              <w:widowControl w:val="0"/>
              <w:tabs>
                <w:tab w:val="left" w:pos="851"/>
              </w:tabs>
              <w:ind w:left="-18"/>
              <w:rPr>
                <w:sz w:val="28"/>
                <w:szCs w:val="28"/>
              </w:rPr>
            </w:pPr>
            <w:r w:rsidRPr="0004167F">
              <w:rPr>
                <w:sz w:val="28"/>
                <w:szCs w:val="28"/>
              </w:rPr>
              <w:t>Có biện pháp bảo đảm chất lượng vật liệu đầu vào hợp lý</w:t>
            </w:r>
          </w:p>
        </w:tc>
        <w:tc>
          <w:tcPr>
            <w:tcW w:w="1433" w:type="dxa"/>
            <w:vAlign w:val="center"/>
          </w:tcPr>
          <w:p w14:paraId="19CCDC3F"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42C332E7" w14:textId="77777777" w:rsidTr="00C41F92">
        <w:trPr>
          <w:jc w:val="center"/>
        </w:trPr>
        <w:tc>
          <w:tcPr>
            <w:tcW w:w="805" w:type="dxa"/>
            <w:vMerge/>
          </w:tcPr>
          <w:p w14:paraId="5F105979"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114569AD" w14:textId="77777777" w:rsidR="00201D80" w:rsidRPr="0004167F" w:rsidRDefault="00201D80" w:rsidP="00F673A1">
            <w:pPr>
              <w:widowControl w:val="0"/>
              <w:tabs>
                <w:tab w:val="left" w:pos="851"/>
              </w:tabs>
              <w:ind w:left="-18"/>
              <w:rPr>
                <w:sz w:val="28"/>
                <w:szCs w:val="28"/>
              </w:rPr>
            </w:pPr>
          </w:p>
        </w:tc>
        <w:tc>
          <w:tcPr>
            <w:tcW w:w="4230" w:type="dxa"/>
            <w:vAlign w:val="center"/>
          </w:tcPr>
          <w:p w14:paraId="2EF3C8D9" w14:textId="77777777" w:rsidR="00201D80" w:rsidRDefault="00201D80" w:rsidP="00F673A1">
            <w:pPr>
              <w:widowControl w:val="0"/>
              <w:tabs>
                <w:tab w:val="left" w:pos="851"/>
              </w:tabs>
              <w:ind w:left="-18"/>
              <w:rPr>
                <w:sz w:val="28"/>
                <w:szCs w:val="28"/>
              </w:rPr>
            </w:pPr>
            <w:r w:rsidRPr="0004167F">
              <w:rPr>
                <w:sz w:val="28"/>
                <w:szCs w:val="28"/>
              </w:rPr>
              <w:t>Không có biện pháp bảo đảm chất lượng vật liệu đầu vào hoặc có biện pháp nhưng không hợp lý</w:t>
            </w:r>
          </w:p>
        </w:tc>
        <w:tc>
          <w:tcPr>
            <w:tcW w:w="1433" w:type="dxa"/>
            <w:vAlign w:val="center"/>
          </w:tcPr>
          <w:p w14:paraId="596CECBF"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2A34B99A" w14:textId="77777777" w:rsidTr="00C41F92">
        <w:trPr>
          <w:jc w:val="center"/>
        </w:trPr>
        <w:tc>
          <w:tcPr>
            <w:tcW w:w="805" w:type="dxa"/>
            <w:vMerge w:val="restart"/>
          </w:tcPr>
          <w:p w14:paraId="5584A7C0" w14:textId="77777777" w:rsidR="00201D80" w:rsidRPr="0004167F" w:rsidRDefault="00201D80" w:rsidP="00F673A1">
            <w:pPr>
              <w:widowControl w:val="0"/>
              <w:tabs>
                <w:tab w:val="left" w:pos="851"/>
              </w:tabs>
              <w:ind w:left="-18"/>
              <w:jc w:val="center"/>
              <w:rPr>
                <w:sz w:val="28"/>
                <w:szCs w:val="28"/>
              </w:rPr>
            </w:pPr>
            <w:r>
              <w:rPr>
                <w:sz w:val="28"/>
                <w:szCs w:val="28"/>
              </w:rPr>
              <w:t>6</w:t>
            </w:r>
          </w:p>
        </w:tc>
        <w:tc>
          <w:tcPr>
            <w:tcW w:w="2790" w:type="dxa"/>
            <w:vMerge w:val="restart"/>
          </w:tcPr>
          <w:p w14:paraId="5D2456CD" w14:textId="77777777" w:rsidR="00201D80" w:rsidRPr="0004167F" w:rsidRDefault="00201D80" w:rsidP="00F673A1">
            <w:pPr>
              <w:widowControl w:val="0"/>
              <w:tabs>
                <w:tab w:val="left" w:pos="851"/>
              </w:tabs>
              <w:ind w:left="-18"/>
              <w:rPr>
                <w:sz w:val="28"/>
                <w:szCs w:val="28"/>
              </w:rPr>
            </w:pPr>
            <w:r w:rsidRPr="004625D8">
              <w:rPr>
                <w:sz w:val="28"/>
                <w:szCs w:val="28"/>
                <w:lang w:val="nl-NL"/>
              </w:rPr>
              <w:t>Yêu cầu về an toàn lao động, vệ sinh môi trường và phòng chống cháy, nổ</w:t>
            </w:r>
            <w:r>
              <w:rPr>
                <w:sz w:val="28"/>
                <w:szCs w:val="28"/>
                <w:lang w:val="nl-NL"/>
              </w:rPr>
              <w:t>, đảm bảo an toàn giao thông</w:t>
            </w:r>
          </w:p>
        </w:tc>
        <w:tc>
          <w:tcPr>
            <w:tcW w:w="4230" w:type="dxa"/>
          </w:tcPr>
          <w:p w14:paraId="5622DF72" w14:textId="77777777" w:rsidR="00201D80" w:rsidRDefault="00201D80" w:rsidP="00F673A1">
            <w:pPr>
              <w:widowControl w:val="0"/>
              <w:tabs>
                <w:tab w:val="left" w:pos="851"/>
              </w:tabs>
              <w:ind w:left="-18"/>
              <w:rPr>
                <w:sz w:val="28"/>
                <w:szCs w:val="28"/>
              </w:rPr>
            </w:pPr>
            <w:r w:rsidRPr="004625D8">
              <w:rPr>
                <w:sz w:val="28"/>
                <w:szCs w:val="28"/>
                <w:lang w:val="nl-NL"/>
              </w:rPr>
              <w:t xml:space="preserve">E-HSDT có thuyết minh </w:t>
            </w:r>
            <w:r>
              <w:rPr>
                <w:sz w:val="28"/>
                <w:szCs w:val="28"/>
                <w:lang w:val="nl-NL"/>
              </w:rPr>
              <w:t>biện</w:t>
            </w:r>
            <w:r w:rsidRPr="004625D8">
              <w:rPr>
                <w:sz w:val="28"/>
                <w:szCs w:val="28"/>
                <w:lang w:val="nl-NL"/>
              </w:rPr>
              <w:t xml:space="preserve"> pháp đảm bảo an toàn lao động, vệ sinh môi trường và phòng chống cháy nổ</w:t>
            </w:r>
            <w:r>
              <w:rPr>
                <w:sz w:val="28"/>
                <w:szCs w:val="28"/>
                <w:lang w:val="nl-NL"/>
              </w:rPr>
              <w:t>, an toàn toàn giao thông</w:t>
            </w:r>
          </w:p>
        </w:tc>
        <w:tc>
          <w:tcPr>
            <w:tcW w:w="1433" w:type="dxa"/>
          </w:tcPr>
          <w:p w14:paraId="12E3049D" w14:textId="77777777" w:rsidR="00201D80" w:rsidRPr="0004167F" w:rsidRDefault="00201D80" w:rsidP="00F673A1">
            <w:pPr>
              <w:widowControl w:val="0"/>
              <w:tabs>
                <w:tab w:val="left" w:pos="851"/>
              </w:tabs>
              <w:jc w:val="center"/>
              <w:outlineLvl w:val="2"/>
              <w:rPr>
                <w:sz w:val="28"/>
                <w:szCs w:val="28"/>
                <w:lang w:val="fr-FR"/>
              </w:rPr>
            </w:pPr>
            <w:r w:rsidRPr="004625D8">
              <w:rPr>
                <w:i/>
                <w:sz w:val="28"/>
                <w:szCs w:val="28"/>
                <w:lang w:val="nl-NL"/>
              </w:rPr>
              <w:t>Đạt</w:t>
            </w:r>
          </w:p>
        </w:tc>
      </w:tr>
      <w:tr w:rsidR="00201D80" w:rsidRPr="0004167F" w14:paraId="5B72666F" w14:textId="77777777" w:rsidTr="00C41F92">
        <w:trPr>
          <w:jc w:val="center"/>
        </w:trPr>
        <w:tc>
          <w:tcPr>
            <w:tcW w:w="805" w:type="dxa"/>
            <w:vMerge/>
          </w:tcPr>
          <w:p w14:paraId="43C1161F" w14:textId="77777777" w:rsidR="00201D80" w:rsidRPr="0004167F" w:rsidRDefault="00201D80" w:rsidP="00F673A1">
            <w:pPr>
              <w:widowControl w:val="0"/>
              <w:tabs>
                <w:tab w:val="left" w:pos="851"/>
              </w:tabs>
              <w:ind w:left="-18"/>
              <w:rPr>
                <w:sz w:val="28"/>
                <w:szCs w:val="28"/>
              </w:rPr>
            </w:pPr>
          </w:p>
        </w:tc>
        <w:tc>
          <w:tcPr>
            <w:tcW w:w="2790" w:type="dxa"/>
            <w:vMerge/>
          </w:tcPr>
          <w:p w14:paraId="617A808C" w14:textId="77777777" w:rsidR="00201D80" w:rsidRPr="0004167F" w:rsidRDefault="00201D80" w:rsidP="00F673A1">
            <w:pPr>
              <w:widowControl w:val="0"/>
              <w:tabs>
                <w:tab w:val="left" w:pos="851"/>
              </w:tabs>
              <w:ind w:left="-18"/>
              <w:rPr>
                <w:sz w:val="28"/>
                <w:szCs w:val="28"/>
              </w:rPr>
            </w:pPr>
          </w:p>
        </w:tc>
        <w:tc>
          <w:tcPr>
            <w:tcW w:w="4230" w:type="dxa"/>
          </w:tcPr>
          <w:p w14:paraId="33A25A2B" w14:textId="77777777" w:rsidR="00201D80" w:rsidRDefault="00201D80" w:rsidP="00F673A1">
            <w:pPr>
              <w:widowControl w:val="0"/>
              <w:tabs>
                <w:tab w:val="left" w:pos="851"/>
              </w:tabs>
              <w:ind w:left="-18"/>
              <w:rPr>
                <w:sz w:val="28"/>
                <w:szCs w:val="28"/>
              </w:rPr>
            </w:pPr>
            <w:r w:rsidRPr="004625D8">
              <w:rPr>
                <w:sz w:val="28"/>
                <w:szCs w:val="28"/>
                <w:lang w:val="nl-NL"/>
              </w:rPr>
              <w:t>E-HSDT không có thuyết minh biện pháp đảm bảo an toàn lao động, vệ sinh môi trường và phòng chống cháy nổ</w:t>
            </w:r>
            <w:r>
              <w:rPr>
                <w:sz w:val="28"/>
                <w:szCs w:val="28"/>
                <w:lang w:val="nl-NL"/>
              </w:rPr>
              <w:t>, an toàn toàn giao thông</w:t>
            </w:r>
            <w:r w:rsidRPr="004625D8">
              <w:rPr>
                <w:sz w:val="28"/>
                <w:szCs w:val="28"/>
                <w:lang w:val="nl-NL"/>
              </w:rPr>
              <w:t xml:space="preserve"> hoặc có biện pháp nhưng không khả thi</w:t>
            </w:r>
          </w:p>
        </w:tc>
        <w:tc>
          <w:tcPr>
            <w:tcW w:w="1433" w:type="dxa"/>
          </w:tcPr>
          <w:p w14:paraId="7669FF41" w14:textId="77777777" w:rsidR="00201D80" w:rsidRPr="0004167F" w:rsidRDefault="00201D80" w:rsidP="00F673A1">
            <w:pPr>
              <w:widowControl w:val="0"/>
              <w:tabs>
                <w:tab w:val="left" w:pos="851"/>
              </w:tabs>
              <w:jc w:val="center"/>
              <w:outlineLvl w:val="2"/>
              <w:rPr>
                <w:sz w:val="28"/>
                <w:szCs w:val="28"/>
                <w:lang w:val="fr-FR"/>
              </w:rPr>
            </w:pPr>
            <w:r w:rsidRPr="004625D8">
              <w:rPr>
                <w:i/>
                <w:sz w:val="28"/>
                <w:szCs w:val="28"/>
                <w:lang w:val="nl-NL"/>
              </w:rPr>
              <w:t>Không đạt</w:t>
            </w:r>
          </w:p>
        </w:tc>
      </w:tr>
      <w:tr w:rsidR="00201D80" w:rsidRPr="0004167F" w14:paraId="279E5B37" w14:textId="77777777" w:rsidTr="00C41F92">
        <w:trPr>
          <w:jc w:val="center"/>
        </w:trPr>
        <w:tc>
          <w:tcPr>
            <w:tcW w:w="805" w:type="dxa"/>
            <w:vMerge w:val="restart"/>
            <w:vAlign w:val="center"/>
          </w:tcPr>
          <w:p w14:paraId="4ED09A0C" w14:textId="77777777" w:rsidR="00201D80" w:rsidRPr="0004167F" w:rsidRDefault="00201D80" w:rsidP="00F673A1">
            <w:pPr>
              <w:widowControl w:val="0"/>
              <w:tabs>
                <w:tab w:val="left" w:pos="851"/>
              </w:tabs>
              <w:ind w:left="-18"/>
              <w:jc w:val="center"/>
              <w:rPr>
                <w:sz w:val="28"/>
                <w:szCs w:val="28"/>
              </w:rPr>
            </w:pPr>
            <w:r>
              <w:rPr>
                <w:sz w:val="28"/>
                <w:szCs w:val="28"/>
              </w:rPr>
              <w:t>7</w:t>
            </w:r>
          </w:p>
        </w:tc>
        <w:tc>
          <w:tcPr>
            <w:tcW w:w="2790" w:type="dxa"/>
            <w:vMerge w:val="restart"/>
            <w:vAlign w:val="center"/>
          </w:tcPr>
          <w:p w14:paraId="33B2A383" w14:textId="77777777" w:rsidR="00201D80" w:rsidRPr="0004167F" w:rsidRDefault="00201D80" w:rsidP="00F673A1">
            <w:pPr>
              <w:widowControl w:val="0"/>
              <w:tabs>
                <w:tab w:val="left" w:pos="851"/>
              </w:tabs>
              <w:ind w:left="-18"/>
              <w:rPr>
                <w:sz w:val="28"/>
                <w:szCs w:val="28"/>
              </w:rPr>
            </w:pPr>
            <w:r>
              <w:rPr>
                <w:sz w:val="28"/>
                <w:szCs w:val="28"/>
              </w:rPr>
              <w:t>Thời gian bảo hành</w:t>
            </w:r>
          </w:p>
        </w:tc>
        <w:tc>
          <w:tcPr>
            <w:tcW w:w="4230" w:type="dxa"/>
          </w:tcPr>
          <w:p w14:paraId="6737BAAB" w14:textId="77777777" w:rsidR="00201D80" w:rsidRDefault="00201D80" w:rsidP="00F673A1">
            <w:pPr>
              <w:widowControl w:val="0"/>
              <w:tabs>
                <w:tab w:val="left" w:pos="851"/>
              </w:tabs>
              <w:ind w:left="-18"/>
              <w:rPr>
                <w:sz w:val="28"/>
                <w:szCs w:val="28"/>
              </w:rPr>
            </w:pPr>
            <w:r>
              <w:rPr>
                <w:sz w:val="28"/>
                <w:szCs w:val="28"/>
              </w:rPr>
              <w:t>E-HSDT có cam kết đáp ứng mục 3.13 Chương V của E-HSMT</w:t>
            </w:r>
          </w:p>
        </w:tc>
        <w:tc>
          <w:tcPr>
            <w:tcW w:w="1433" w:type="dxa"/>
            <w:vAlign w:val="center"/>
          </w:tcPr>
          <w:p w14:paraId="60012968" w14:textId="77777777" w:rsidR="00201D80" w:rsidRPr="00072590" w:rsidRDefault="00201D80" w:rsidP="00F673A1">
            <w:pPr>
              <w:widowControl w:val="0"/>
              <w:tabs>
                <w:tab w:val="left" w:pos="851"/>
              </w:tabs>
              <w:jc w:val="center"/>
              <w:outlineLvl w:val="2"/>
              <w:rPr>
                <w:sz w:val="28"/>
                <w:szCs w:val="28"/>
                <w:lang w:val="fr-FR"/>
              </w:rPr>
            </w:pPr>
            <w:r w:rsidRPr="00072590">
              <w:rPr>
                <w:sz w:val="28"/>
                <w:szCs w:val="28"/>
              </w:rPr>
              <w:t>Đạt</w:t>
            </w:r>
          </w:p>
        </w:tc>
      </w:tr>
      <w:tr w:rsidR="00201D80" w:rsidRPr="0004167F" w14:paraId="1908BC0F" w14:textId="77777777" w:rsidTr="00C41F92">
        <w:trPr>
          <w:jc w:val="center"/>
        </w:trPr>
        <w:tc>
          <w:tcPr>
            <w:tcW w:w="805" w:type="dxa"/>
            <w:vMerge/>
          </w:tcPr>
          <w:p w14:paraId="011E1E0F" w14:textId="77777777" w:rsidR="00201D80" w:rsidRPr="0004167F" w:rsidRDefault="00201D80" w:rsidP="00F673A1">
            <w:pPr>
              <w:widowControl w:val="0"/>
              <w:tabs>
                <w:tab w:val="left" w:pos="851"/>
              </w:tabs>
              <w:ind w:left="-18"/>
              <w:rPr>
                <w:sz w:val="28"/>
                <w:szCs w:val="28"/>
              </w:rPr>
            </w:pPr>
          </w:p>
        </w:tc>
        <w:tc>
          <w:tcPr>
            <w:tcW w:w="2790" w:type="dxa"/>
            <w:vMerge/>
            <w:vAlign w:val="center"/>
          </w:tcPr>
          <w:p w14:paraId="7B73C717" w14:textId="77777777" w:rsidR="00201D80" w:rsidRPr="0004167F" w:rsidRDefault="00201D80" w:rsidP="00F673A1">
            <w:pPr>
              <w:widowControl w:val="0"/>
              <w:tabs>
                <w:tab w:val="left" w:pos="851"/>
              </w:tabs>
              <w:ind w:left="-18"/>
              <w:rPr>
                <w:sz w:val="28"/>
                <w:szCs w:val="28"/>
              </w:rPr>
            </w:pPr>
          </w:p>
        </w:tc>
        <w:tc>
          <w:tcPr>
            <w:tcW w:w="4230" w:type="dxa"/>
          </w:tcPr>
          <w:p w14:paraId="23A9AC8D" w14:textId="77777777" w:rsidR="00201D80" w:rsidRDefault="00201D80" w:rsidP="00F673A1">
            <w:pPr>
              <w:widowControl w:val="0"/>
              <w:tabs>
                <w:tab w:val="left" w:pos="851"/>
              </w:tabs>
              <w:ind w:left="-18"/>
              <w:rPr>
                <w:sz w:val="28"/>
                <w:szCs w:val="28"/>
              </w:rPr>
            </w:pPr>
            <w:r>
              <w:rPr>
                <w:sz w:val="28"/>
                <w:szCs w:val="28"/>
              </w:rPr>
              <w:t>Không đáp ứng yêu cầu trên</w:t>
            </w:r>
          </w:p>
        </w:tc>
        <w:tc>
          <w:tcPr>
            <w:tcW w:w="1433" w:type="dxa"/>
            <w:vAlign w:val="center"/>
          </w:tcPr>
          <w:p w14:paraId="3F4D7184" w14:textId="77777777" w:rsidR="00201D80" w:rsidRPr="00072590" w:rsidRDefault="00201D80" w:rsidP="00F673A1">
            <w:pPr>
              <w:widowControl w:val="0"/>
              <w:tabs>
                <w:tab w:val="left" w:pos="851"/>
              </w:tabs>
              <w:jc w:val="center"/>
              <w:outlineLvl w:val="2"/>
              <w:rPr>
                <w:sz w:val="28"/>
                <w:szCs w:val="28"/>
                <w:lang w:val="fr-FR"/>
              </w:rPr>
            </w:pPr>
            <w:r w:rsidRPr="00072590">
              <w:rPr>
                <w:sz w:val="28"/>
                <w:szCs w:val="28"/>
              </w:rPr>
              <w:t>Không đạt</w:t>
            </w:r>
          </w:p>
        </w:tc>
      </w:tr>
      <w:tr w:rsidR="00757FCA" w:rsidRPr="0004167F" w14:paraId="1E149D21" w14:textId="77777777" w:rsidTr="006D5505">
        <w:trPr>
          <w:jc w:val="center"/>
        </w:trPr>
        <w:tc>
          <w:tcPr>
            <w:tcW w:w="805" w:type="dxa"/>
            <w:vAlign w:val="center"/>
          </w:tcPr>
          <w:p w14:paraId="1C0220AB" w14:textId="5B2E2FC1" w:rsidR="00757FCA" w:rsidRPr="00757FCA" w:rsidRDefault="00757FCA" w:rsidP="00757FCA">
            <w:pPr>
              <w:widowControl w:val="0"/>
              <w:tabs>
                <w:tab w:val="left" w:pos="851"/>
              </w:tabs>
              <w:ind w:left="-18"/>
              <w:jc w:val="center"/>
              <w:rPr>
                <w:sz w:val="28"/>
                <w:szCs w:val="28"/>
              </w:rPr>
            </w:pPr>
            <w:r w:rsidRPr="00757FCA">
              <w:rPr>
                <w:rFonts w:eastAsia="Calibri"/>
                <w:sz w:val="28"/>
                <w:szCs w:val="28"/>
              </w:rPr>
              <w:t>8</w:t>
            </w:r>
          </w:p>
        </w:tc>
        <w:tc>
          <w:tcPr>
            <w:tcW w:w="7020" w:type="dxa"/>
            <w:gridSpan w:val="2"/>
            <w:vAlign w:val="center"/>
          </w:tcPr>
          <w:p w14:paraId="19DD8D0A" w14:textId="15EAD668" w:rsidR="00757FCA" w:rsidRPr="00757FCA" w:rsidRDefault="00757FCA" w:rsidP="00757FCA">
            <w:pPr>
              <w:widowControl w:val="0"/>
              <w:tabs>
                <w:tab w:val="left" w:pos="851"/>
              </w:tabs>
              <w:ind w:left="-18"/>
              <w:rPr>
                <w:sz w:val="28"/>
                <w:szCs w:val="28"/>
              </w:rPr>
            </w:pPr>
            <w:r w:rsidRPr="00757FCA">
              <w:rPr>
                <w:rStyle w:val="fontstyle01"/>
                <w:rFonts w:ascii="Times New Roman" w:hAnsi="Times New Roman"/>
                <w:b w:val="0"/>
                <w:sz w:val="28"/>
                <w:szCs w:val="28"/>
              </w:rPr>
              <w:t>Thông tin về kết quả thực hiện hợp đồng của nhà thầu</w:t>
            </w:r>
            <w:r w:rsidRPr="00757FCA">
              <w:rPr>
                <w:bCs/>
                <w:color w:val="000000"/>
                <w:sz w:val="28"/>
                <w:szCs w:val="28"/>
              </w:rPr>
              <w:br/>
            </w:r>
            <w:r w:rsidRPr="00757FCA">
              <w:rPr>
                <w:rStyle w:val="fontstyle01"/>
                <w:rFonts w:ascii="Times New Roman" w:hAnsi="Times New Roman"/>
                <w:b w:val="0"/>
                <w:sz w:val="28"/>
                <w:szCs w:val="28"/>
              </w:rPr>
              <w:t>theo quy định tại Điều 19 và Điều 20 của Nghị định số</w:t>
            </w:r>
            <w:r w:rsidRPr="00757FCA">
              <w:rPr>
                <w:bCs/>
                <w:color w:val="000000"/>
                <w:sz w:val="28"/>
                <w:szCs w:val="28"/>
              </w:rPr>
              <w:br/>
            </w:r>
            <w:r w:rsidRPr="00757FCA">
              <w:rPr>
                <w:rStyle w:val="fontstyle01"/>
                <w:rFonts w:ascii="Times New Roman" w:hAnsi="Times New Roman"/>
                <w:b w:val="0"/>
                <w:sz w:val="28"/>
                <w:szCs w:val="28"/>
              </w:rPr>
              <w:t>214/2025/NĐ-CP</w:t>
            </w:r>
          </w:p>
        </w:tc>
        <w:tc>
          <w:tcPr>
            <w:tcW w:w="1433" w:type="dxa"/>
            <w:vAlign w:val="center"/>
          </w:tcPr>
          <w:p w14:paraId="63786DAE" w14:textId="77777777" w:rsidR="00757FCA" w:rsidRPr="00072590" w:rsidRDefault="00757FCA" w:rsidP="00757FCA">
            <w:pPr>
              <w:widowControl w:val="0"/>
              <w:tabs>
                <w:tab w:val="left" w:pos="851"/>
              </w:tabs>
              <w:jc w:val="center"/>
              <w:outlineLvl w:val="2"/>
              <w:rPr>
                <w:sz w:val="28"/>
                <w:szCs w:val="28"/>
              </w:rPr>
            </w:pPr>
          </w:p>
        </w:tc>
      </w:tr>
      <w:tr w:rsidR="00757FCA" w:rsidRPr="0004167F" w14:paraId="6972A2D8" w14:textId="77777777" w:rsidTr="00757FCA">
        <w:trPr>
          <w:jc w:val="center"/>
        </w:trPr>
        <w:tc>
          <w:tcPr>
            <w:tcW w:w="805" w:type="dxa"/>
            <w:vMerge w:val="restart"/>
          </w:tcPr>
          <w:p w14:paraId="72A38BB3" w14:textId="520F547F" w:rsidR="00757FCA" w:rsidRPr="00757FCA" w:rsidRDefault="00757FCA" w:rsidP="00757FCA">
            <w:pPr>
              <w:widowControl w:val="0"/>
              <w:tabs>
                <w:tab w:val="left" w:pos="851"/>
              </w:tabs>
              <w:ind w:left="-18"/>
              <w:jc w:val="center"/>
              <w:rPr>
                <w:sz w:val="28"/>
                <w:szCs w:val="28"/>
              </w:rPr>
            </w:pPr>
            <w:r w:rsidRPr="00757FCA">
              <w:rPr>
                <w:rFonts w:eastAsia="Calibri"/>
                <w:sz w:val="28"/>
                <w:szCs w:val="28"/>
              </w:rPr>
              <w:t>8.1</w:t>
            </w:r>
          </w:p>
        </w:tc>
        <w:tc>
          <w:tcPr>
            <w:tcW w:w="2790" w:type="dxa"/>
            <w:vMerge w:val="restart"/>
          </w:tcPr>
          <w:p w14:paraId="312964EE" w14:textId="77777777" w:rsidR="00757FCA" w:rsidRPr="00757FCA" w:rsidRDefault="00757FCA" w:rsidP="00757FCA">
            <w:pPr>
              <w:rPr>
                <w:sz w:val="28"/>
                <w:szCs w:val="28"/>
              </w:rPr>
            </w:pPr>
            <w:r w:rsidRPr="00757FCA">
              <w:rPr>
                <w:rStyle w:val="fontstyle01"/>
                <w:rFonts w:ascii="Times New Roman" w:hAnsi="Times New Roman"/>
                <w:b w:val="0"/>
                <w:sz w:val="28"/>
                <w:szCs w:val="28"/>
              </w:rPr>
              <w:t>Uy tín của nhà</w:t>
            </w:r>
            <w:r w:rsidRPr="00757FCA">
              <w:rPr>
                <w:color w:val="000000"/>
                <w:sz w:val="28"/>
                <w:szCs w:val="28"/>
              </w:rPr>
              <w:br/>
            </w:r>
            <w:r w:rsidRPr="00757FCA">
              <w:rPr>
                <w:rStyle w:val="fontstyle01"/>
                <w:rFonts w:ascii="Times New Roman" w:hAnsi="Times New Roman"/>
                <w:b w:val="0"/>
                <w:sz w:val="28"/>
                <w:szCs w:val="28"/>
              </w:rPr>
              <w:t>thầu thông qua</w:t>
            </w:r>
            <w:r w:rsidRPr="00757FCA">
              <w:rPr>
                <w:color w:val="000000"/>
                <w:sz w:val="28"/>
                <w:szCs w:val="28"/>
              </w:rPr>
              <w:br/>
            </w:r>
            <w:r w:rsidRPr="00757FCA">
              <w:rPr>
                <w:rStyle w:val="fontstyle01"/>
                <w:rFonts w:ascii="Times New Roman" w:hAnsi="Times New Roman"/>
                <w:b w:val="0"/>
                <w:sz w:val="28"/>
                <w:szCs w:val="28"/>
              </w:rPr>
              <w:t>việc tham dự thầu</w:t>
            </w:r>
            <w:r w:rsidRPr="00757FCA">
              <w:rPr>
                <w:color w:val="000000"/>
                <w:sz w:val="28"/>
                <w:szCs w:val="28"/>
              </w:rPr>
              <w:t xml:space="preserve"> </w:t>
            </w:r>
            <w:r w:rsidRPr="00757FCA">
              <w:rPr>
                <w:rStyle w:val="fontstyle01"/>
                <w:rFonts w:ascii="Times New Roman" w:hAnsi="Times New Roman"/>
                <w:b w:val="0"/>
                <w:sz w:val="28"/>
                <w:szCs w:val="28"/>
              </w:rPr>
              <w:t>các gói thầu tương</w:t>
            </w:r>
            <w:r w:rsidRPr="00757FCA">
              <w:rPr>
                <w:color w:val="000000"/>
                <w:sz w:val="28"/>
                <w:szCs w:val="28"/>
              </w:rPr>
              <w:t xml:space="preserve"> </w:t>
            </w:r>
            <w:r w:rsidRPr="00757FCA">
              <w:rPr>
                <w:rStyle w:val="fontstyle01"/>
                <w:rFonts w:ascii="Times New Roman" w:hAnsi="Times New Roman"/>
                <w:b w:val="0"/>
                <w:sz w:val="28"/>
                <w:szCs w:val="28"/>
              </w:rPr>
              <w:t>tự trước đó</w:t>
            </w:r>
          </w:p>
          <w:p w14:paraId="073334C9" w14:textId="77777777" w:rsidR="00757FCA" w:rsidRPr="00757FCA" w:rsidRDefault="00757FCA" w:rsidP="00757FCA">
            <w:pPr>
              <w:widowControl w:val="0"/>
              <w:tabs>
                <w:tab w:val="left" w:pos="851"/>
              </w:tabs>
              <w:ind w:left="-18"/>
              <w:rPr>
                <w:sz w:val="28"/>
                <w:szCs w:val="28"/>
              </w:rPr>
            </w:pPr>
          </w:p>
        </w:tc>
        <w:tc>
          <w:tcPr>
            <w:tcW w:w="4230" w:type="dxa"/>
            <w:vAlign w:val="center"/>
          </w:tcPr>
          <w:p w14:paraId="1C11BB4E" w14:textId="77777777" w:rsidR="00757FCA" w:rsidRPr="00757FCA" w:rsidRDefault="00757FCA" w:rsidP="00757FCA">
            <w:pPr>
              <w:rPr>
                <w:bCs/>
                <w:iCs/>
                <w:sz w:val="28"/>
                <w:szCs w:val="28"/>
              </w:rPr>
            </w:pPr>
            <w:r w:rsidRPr="00757FCA">
              <w:rPr>
                <w:bCs/>
                <w:iCs/>
                <w:sz w:val="28"/>
                <w:szCs w:val="28"/>
              </w:rPr>
              <w:t>Có cam kết:</w:t>
            </w:r>
          </w:p>
          <w:p w14:paraId="6F4B65B1" w14:textId="77777777" w:rsidR="00757FCA" w:rsidRPr="00757FCA" w:rsidRDefault="00757FCA" w:rsidP="00757FCA">
            <w:pPr>
              <w:rPr>
                <w:bCs/>
                <w:iCs/>
                <w:sz w:val="28"/>
                <w:szCs w:val="28"/>
              </w:rPr>
            </w:pPr>
            <w:r w:rsidRPr="00757FCA">
              <w:rPr>
                <w:bCs/>
                <w:iCs/>
                <w:sz w:val="28"/>
                <w:szCs w:val="28"/>
              </w:rPr>
              <w:t>- Không bị vi phạm về uy tín của nhà thầu</w:t>
            </w:r>
            <w:r w:rsidRPr="00757FCA">
              <w:rPr>
                <w:iCs/>
                <w:color w:val="000000"/>
                <w:sz w:val="28"/>
                <w:szCs w:val="28"/>
              </w:rPr>
              <w:t xml:space="preserve"> </w:t>
            </w:r>
            <w:r w:rsidRPr="00757FCA">
              <w:rPr>
                <w:bCs/>
                <w:iCs/>
                <w:sz w:val="28"/>
                <w:szCs w:val="28"/>
              </w:rPr>
              <w:t>trong việc tham dự thầu theo quy định tại</w:t>
            </w:r>
            <w:r w:rsidRPr="00757FCA">
              <w:rPr>
                <w:iCs/>
                <w:color w:val="000000"/>
                <w:sz w:val="28"/>
                <w:szCs w:val="28"/>
              </w:rPr>
              <w:t xml:space="preserve"> </w:t>
            </w:r>
            <w:r w:rsidRPr="00757FCA">
              <w:rPr>
                <w:bCs/>
                <w:iCs/>
                <w:sz w:val="28"/>
                <w:szCs w:val="28"/>
              </w:rPr>
              <w:t>Điều 19 và Điều 20 của Nghị định số</w:t>
            </w:r>
            <w:r w:rsidRPr="00757FCA">
              <w:rPr>
                <w:iCs/>
                <w:color w:val="000000"/>
                <w:sz w:val="28"/>
                <w:szCs w:val="28"/>
              </w:rPr>
              <w:t xml:space="preserve"> </w:t>
            </w:r>
            <w:r w:rsidRPr="00757FCA">
              <w:rPr>
                <w:bCs/>
                <w:iCs/>
                <w:sz w:val="28"/>
                <w:szCs w:val="28"/>
              </w:rPr>
              <w:t>214/2025/NĐ-CP.</w:t>
            </w:r>
          </w:p>
          <w:p w14:paraId="3A8926A5" w14:textId="4D160282" w:rsidR="00757FCA" w:rsidRPr="00757FCA" w:rsidRDefault="00757FCA" w:rsidP="00757FCA">
            <w:pPr>
              <w:rPr>
                <w:iCs/>
                <w:color w:val="000000"/>
                <w:sz w:val="28"/>
                <w:szCs w:val="28"/>
              </w:rPr>
            </w:pPr>
            <w:r w:rsidRPr="00757FCA">
              <w:rPr>
                <w:bCs/>
                <w:iCs/>
                <w:sz w:val="28"/>
                <w:szCs w:val="28"/>
              </w:rPr>
              <w:t>- Không có hợp đồng tương tự chậm tiến</w:t>
            </w:r>
            <w:r w:rsidRPr="00757FCA">
              <w:rPr>
                <w:iCs/>
                <w:color w:val="000000"/>
                <w:sz w:val="28"/>
                <w:szCs w:val="28"/>
              </w:rPr>
              <w:t xml:space="preserve"> </w:t>
            </w:r>
            <w:r w:rsidRPr="00757FCA">
              <w:rPr>
                <w:bCs/>
                <w:iCs/>
                <w:sz w:val="28"/>
                <w:szCs w:val="28"/>
              </w:rPr>
              <w:t>độ hoặc bỏ dở do lỗi của nhà thầu.</w:t>
            </w:r>
            <w:r w:rsidRPr="00757FCA">
              <w:rPr>
                <w:iCs/>
                <w:color w:val="000000"/>
                <w:sz w:val="28"/>
                <w:szCs w:val="28"/>
              </w:rPr>
              <w:br/>
            </w:r>
            <w:r w:rsidRPr="00757FCA">
              <w:rPr>
                <w:bCs/>
                <w:iCs/>
                <w:sz w:val="28"/>
                <w:szCs w:val="28"/>
              </w:rPr>
              <w:t>- Nhà thầu không bị cấm tham gia hoạt</w:t>
            </w:r>
            <w:r>
              <w:rPr>
                <w:iCs/>
                <w:color w:val="000000"/>
                <w:sz w:val="28"/>
                <w:szCs w:val="28"/>
              </w:rPr>
              <w:t xml:space="preserve"> </w:t>
            </w:r>
            <w:r w:rsidRPr="00757FCA">
              <w:rPr>
                <w:bCs/>
                <w:iCs/>
                <w:sz w:val="28"/>
                <w:szCs w:val="28"/>
              </w:rPr>
              <w:t>động đấu thầu bởi bất kỳ cơ quan hay tổ</w:t>
            </w:r>
            <w:r w:rsidRPr="00757FCA">
              <w:rPr>
                <w:iCs/>
                <w:color w:val="000000"/>
                <w:sz w:val="28"/>
                <w:szCs w:val="28"/>
              </w:rPr>
              <w:t xml:space="preserve"> </w:t>
            </w:r>
            <w:r w:rsidRPr="00757FCA">
              <w:rPr>
                <w:bCs/>
                <w:iCs/>
                <w:sz w:val="28"/>
                <w:szCs w:val="28"/>
              </w:rPr>
              <w:t>chức nào.</w:t>
            </w:r>
          </w:p>
          <w:p w14:paraId="527CC614" w14:textId="3A9C5EC9" w:rsidR="00757FCA" w:rsidRPr="00757FCA" w:rsidRDefault="00757FCA" w:rsidP="00757FCA">
            <w:pPr>
              <w:widowControl w:val="0"/>
              <w:tabs>
                <w:tab w:val="left" w:pos="851"/>
              </w:tabs>
              <w:ind w:left="-18"/>
              <w:rPr>
                <w:sz w:val="28"/>
                <w:szCs w:val="28"/>
              </w:rPr>
            </w:pPr>
            <w:r w:rsidRPr="00757FCA">
              <w:rPr>
                <w:bCs/>
                <w:iCs/>
                <w:sz w:val="28"/>
                <w:szCs w:val="28"/>
              </w:rPr>
              <w:t>- Chưa từng bị bất kỳ chủ đầu tư nào ra quyết định xử phạt, kết luận có</w:t>
            </w:r>
            <w:r w:rsidRPr="00757FCA">
              <w:rPr>
                <w:iCs/>
                <w:color w:val="000000"/>
                <w:sz w:val="28"/>
                <w:szCs w:val="28"/>
              </w:rPr>
              <w:t xml:space="preserve"> </w:t>
            </w:r>
            <w:r w:rsidRPr="00757FCA">
              <w:rPr>
                <w:bCs/>
                <w:iCs/>
                <w:sz w:val="28"/>
                <w:szCs w:val="28"/>
              </w:rPr>
              <w:t>hành vi gian lận, cấm tham dự thầu, vi</w:t>
            </w:r>
            <w:r w:rsidRPr="00757FCA">
              <w:rPr>
                <w:iCs/>
                <w:color w:val="000000"/>
                <w:sz w:val="28"/>
                <w:szCs w:val="28"/>
              </w:rPr>
              <w:t xml:space="preserve"> </w:t>
            </w:r>
            <w:r w:rsidRPr="00757FCA">
              <w:rPr>
                <w:bCs/>
                <w:iCs/>
                <w:sz w:val="28"/>
                <w:szCs w:val="28"/>
              </w:rPr>
              <w:t>phạm các quy định tại điều 87 của Luật</w:t>
            </w:r>
            <w:r w:rsidRPr="00757FCA">
              <w:rPr>
                <w:iCs/>
                <w:color w:val="000000"/>
                <w:sz w:val="28"/>
                <w:szCs w:val="28"/>
              </w:rPr>
              <w:t xml:space="preserve"> </w:t>
            </w:r>
            <w:r w:rsidRPr="00757FCA">
              <w:rPr>
                <w:bCs/>
                <w:iCs/>
                <w:sz w:val="28"/>
                <w:szCs w:val="28"/>
              </w:rPr>
              <w:t>Đấu thầu</w:t>
            </w:r>
          </w:p>
        </w:tc>
        <w:tc>
          <w:tcPr>
            <w:tcW w:w="1433" w:type="dxa"/>
            <w:vAlign w:val="center"/>
          </w:tcPr>
          <w:p w14:paraId="17C7DCE9" w14:textId="1DC8E051" w:rsidR="00757FCA" w:rsidRPr="00072590" w:rsidRDefault="00757FCA" w:rsidP="00757FCA">
            <w:pPr>
              <w:widowControl w:val="0"/>
              <w:tabs>
                <w:tab w:val="left" w:pos="851"/>
              </w:tabs>
              <w:jc w:val="center"/>
              <w:outlineLvl w:val="2"/>
              <w:rPr>
                <w:sz w:val="28"/>
                <w:szCs w:val="28"/>
              </w:rPr>
            </w:pPr>
            <w:r>
              <w:rPr>
                <w:sz w:val="28"/>
                <w:szCs w:val="28"/>
              </w:rPr>
              <w:t>Đạt</w:t>
            </w:r>
          </w:p>
        </w:tc>
      </w:tr>
      <w:tr w:rsidR="00757FCA" w:rsidRPr="0004167F" w14:paraId="38CF27A4" w14:textId="77777777" w:rsidTr="0066784F">
        <w:trPr>
          <w:jc w:val="center"/>
        </w:trPr>
        <w:tc>
          <w:tcPr>
            <w:tcW w:w="805" w:type="dxa"/>
            <w:vMerge/>
            <w:vAlign w:val="center"/>
          </w:tcPr>
          <w:p w14:paraId="658F5228" w14:textId="77777777" w:rsidR="00757FCA" w:rsidRPr="00757FCA" w:rsidRDefault="00757FCA" w:rsidP="00757FCA">
            <w:pPr>
              <w:widowControl w:val="0"/>
              <w:tabs>
                <w:tab w:val="left" w:pos="851"/>
              </w:tabs>
              <w:ind w:left="-18"/>
              <w:rPr>
                <w:sz w:val="28"/>
                <w:szCs w:val="28"/>
              </w:rPr>
            </w:pPr>
          </w:p>
        </w:tc>
        <w:tc>
          <w:tcPr>
            <w:tcW w:w="2790" w:type="dxa"/>
            <w:vMerge/>
            <w:vAlign w:val="center"/>
          </w:tcPr>
          <w:p w14:paraId="464FA55E" w14:textId="77777777" w:rsidR="00757FCA" w:rsidRPr="00757FCA" w:rsidRDefault="00757FCA" w:rsidP="00757FCA">
            <w:pPr>
              <w:widowControl w:val="0"/>
              <w:tabs>
                <w:tab w:val="left" w:pos="851"/>
              </w:tabs>
              <w:ind w:left="-18"/>
              <w:rPr>
                <w:sz w:val="28"/>
                <w:szCs w:val="28"/>
              </w:rPr>
            </w:pPr>
          </w:p>
        </w:tc>
        <w:tc>
          <w:tcPr>
            <w:tcW w:w="4230" w:type="dxa"/>
            <w:vAlign w:val="center"/>
          </w:tcPr>
          <w:p w14:paraId="7887E302" w14:textId="1BED0C81" w:rsidR="00757FCA" w:rsidRPr="00757FCA" w:rsidRDefault="00757FCA" w:rsidP="00757FCA">
            <w:pPr>
              <w:widowControl w:val="0"/>
              <w:tabs>
                <w:tab w:val="left" w:pos="851"/>
              </w:tabs>
              <w:ind w:left="-18"/>
              <w:rPr>
                <w:b/>
                <w:sz w:val="28"/>
                <w:szCs w:val="28"/>
              </w:rPr>
            </w:pPr>
            <w:r w:rsidRPr="00757FCA">
              <w:rPr>
                <w:rStyle w:val="fontstyle01"/>
                <w:rFonts w:ascii="Times New Roman" w:hAnsi="Times New Roman"/>
                <w:b w:val="0"/>
                <w:sz w:val="28"/>
                <w:szCs w:val="28"/>
              </w:rPr>
              <w:t>Không đáp ứng các yêu cầu trên</w:t>
            </w:r>
          </w:p>
        </w:tc>
        <w:tc>
          <w:tcPr>
            <w:tcW w:w="1433" w:type="dxa"/>
            <w:vAlign w:val="center"/>
          </w:tcPr>
          <w:p w14:paraId="101CB818" w14:textId="254A3953" w:rsidR="00757FCA" w:rsidRPr="00072590" w:rsidRDefault="00757FCA" w:rsidP="00757FCA">
            <w:pPr>
              <w:widowControl w:val="0"/>
              <w:tabs>
                <w:tab w:val="left" w:pos="851"/>
              </w:tabs>
              <w:jc w:val="center"/>
              <w:outlineLvl w:val="2"/>
              <w:rPr>
                <w:sz w:val="28"/>
                <w:szCs w:val="28"/>
              </w:rPr>
            </w:pPr>
            <w:r>
              <w:rPr>
                <w:sz w:val="28"/>
                <w:szCs w:val="28"/>
              </w:rPr>
              <w:t>Không đạt</w:t>
            </w:r>
          </w:p>
        </w:tc>
      </w:tr>
      <w:tr w:rsidR="00757FCA" w:rsidRPr="0004167F" w14:paraId="7F966BDB" w14:textId="77777777" w:rsidTr="00CA4A56">
        <w:trPr>
          <w:jc w:val="center"/>
        </w:trPr>
        <w:tc>
          <w:tcPr>
            <w:tcW w:w="805" w:type="dxa"/>
            <w:vMerge w:val="restart"/>
          </w:tcPr>
          <w:p w14:paraId="067C8C00" w14:textId="07EEFE3C" w:rsidR="00757FCA" w:rsidRPr="00757FCA" w:rsidRDefault="00757FCA" w:rsidP="00757FCA">
            <w:pPr>
              <w:widowControl w:val="0"/>
              <w:tabs>
                <w:tab w:val="left" w:pos="851"/>
              </w:tabs>
              <w:ind w:left="-18"/>
              <w:jc w:val="center"/>
              <w:rPr>
                <w:sz w:val="28"/>
                <w:szCs w:val="28"/>
              </w:rPr>
            </w:pPr>
            <w:r w:rsidRPr="00757FCA">
              <w:rPr>
                <w:rFonts w:eastAsia="Calibri"/>
                <w:sz w:val="28"/>
                <w:szCs w:val="28"/>
              </w:rPr>
              <w:t>8.2</w:t>
            </w:r>
          </w:p>
        </w:tc>
        <w:tc>
          <w:tcPr>
            <w:tcW w:w="2790" w:type="dxa"/>
            <w:vMerge w:val="restart"/>
          </w:tcPr>
          <w:p w14:paraId="731384C2" w14:textId="769BF971" w:rsidR="00757FCA" w:rsidRPr="00757FCA" w:rsidRDefault="00757FCA" w:rsidP="00757FCA">
            <w:pPr>
              <w:widowControl w:val="0"/>
              <w:tabs>
                <w:tab w:val="left" w:pos="851"/>
              </w:tabs>
              <w:ind w:left="-18"/>
              <w:rPr>
                <w:sz w:val="28"/>
                <w:szCs w:val="28"/>
              </w:rPr>
            </w:pPr>
            <w:r w:rsidRPr="00757FCA">
              <w:rPr>
                <w:rFonts w:eastAsia="Calibri"/>
                <w:bCs/>
                <w:iCs/>
                <w:sz w:val="28"/>
                <w:szCs w:val="28"/>
              </w:rPr>
              <w:t>Kết quả thực hiện hợp đồng của nhà thầu, chất lượng dịch vụ đã thực hiện</w:t>
            </w:r>
          </w:p>
        </w:tc>
        <w:tc>
          <w:tcPr>
            <w:tcW w:w="4230" w:type="dxa"/>
            <w:vAlign w:val="center"/>
          </w:tcPr>
          <w:p w14:paraId="58BD665A" w14:textId="04CC40C2" w:rsidR="00757FCA" w:rsidRPr="00757FCA" w:rsidRDefault="00757FCA" w:rsidP="00757FCA">
            <w:pPr>
              <w:rPr>
                <w:iCs/>
                <w:color w:val="000000"/>
                <w:sz w:val="28"/>
                <w:szCs w:val="28"/>
              </w:rPr>
            </w:pPr>
            <w:r w:rsidRPr="00757FCA">
              <w:rPr>
                <w:iCs/>
                <w:color w:val="000000"/>
                <w:sz w:val="28"/>
                <w:szCs w:val="28"/>
              </w:rPr>
              <w:t xml:space="preserve">- Nhà thầu có cam kết không có hợp đồng tương tự bị phạt vì vi phạm hợp đồng </w:t>
            </w:r>
            <w:r>
              <w:rPr>
                <w:iCs/>
                <w:color w:val="000000"/>
                <w:sz w:val="28"/>
                <w:szCs w:val="28"/>
              </w:rPr>
              <w:t>hoặc bị chấm dứt hợp đồng, thanh</w:t>
            </w:r>
            <w:r w:rsidRPr="00757FCA">
              <w:rPr>
                <w:iCs/>
                <w:color w:val="000000"/>
                <w:sz w:val="28"/>
                <w:szCs w:val="28"/>
              </w:rPr>
              <w:t xml:space="preserve"> lý hợp đồng trước thời hạn do lỗi của nhà thầu.</w:t>
            </w:r>
          </w:p>
          <w:p w14:paraId="4ED8FF7C" w14:textId="750C5FBC" w:rsidR="00757FCA" w:rsidRPr="00757FCA" w:rsidRDefault="00757FCA" w:rsidP="00757FCA">
            <w:pPr>
              <w:widowControl w:val="0"/>
              <w:tabs>
                <w:tab w:val="left" w:pos="851"/>
              </w:tabs>
              <w:ind w:left="-18"/>
              <w:rPr>
                <w:sz w:val="28"/>
                <w:szCs w:val="28"/>
              </w:rPr>
            </w:pPr>
            <w:r w:rsidRPr="00757FCA">
              <w:rPr>
                <w:iCs/>
                <w:color w:val="000000"/>
                <w:sz w:val="28"/>
                <w:szCs w:val="28"/>
              </w:rPr>
              <w:lastRenderedPageBreak/>
              <w:t>- Nhà thầu có cam kết không vi phạm về chất lượng dịch vụ của các gói thầu đã thực hiện trước đó</w:t>
            </w:r>
          </w:p>
        </w:tc>
        <w:tc>
          <w:tcPr>
            <w:tcW w:w="1433" w:type="dxa"/>
            <w:vAlign w:val="center"/>
          </w:tcPr>
          <w:p w14:paraId="75CE1F5F" w14:textId="76C1B5B7" w:rsidR="00757FCA" w:rsidRPr="00757FCA" w:rsidRDefault="00757FCA" w:rsidP="00757FCA">
            <w:pPr>
              <w:widowControl w:val="0"/>
              <w:tabs>
                <w:tab w:val="left" w:pos="851"/>
              </w:tabs>
              <w:jc w:val="center"/>
              <w:outlineLvl w:val="2"/>
              <w:rPr>
                <w:sz w:val="28"/>
                <w:szCs w:val="28"/>
              </w:rPr>
            </w:pPr>
            <w:r w:rsidRPr="00757FCA">
              <w:rPr>
                <w:rFonts w:eastAsia="Calibri"/>
                <w:i/>
                <w:sz w:val="28"/>
                <w:szCs w:val="28"/>
              </w:rPr>
              <w:lastRenderedPageBreak/>
              <w:t>Đạt</w:t>
            </w:r>
          </w:p>
        </w:tc>
      </w:tr>
      <w:tr w:rsidR="00757FCA" w:rsidRPr="0004167F" w14:paraId="0C93B84D" w14:textId="77777777" w:rsidTr="00CA4A56">
        <w:trPr>
          <w:jc w:val="center"/>
        </w:trPr>
        <w:tc>
          <w:tcPr>
            <w:tcW w:w="805" w:type="dxa"/>
            <w:vMerge/>
            <w:vAlign w:val="center"/>
          </w:tcPr>
          <w:p w14:paraId="67FD9BAD" w14:textId="77777777" w:rsidR="00757FCA" w:rsidRPr="00757FCA" w:rsidRDefault="00757FCA" w:rsidP="00757FCA">
            <w:pPr>
              <w:widowControl w:val="0"/>
              <w:tabs>
                <w:tab w:val="left" w:pos="851"/>
              </w:tabs>
              <w:ind w:left="-18"/>
              <w:rPr>
                <w:sz w:val="28"/>
                <w:szCs w:val="28"/>
              </w:rPr>
            </w:pPr>
          </w:p>
        </w:tc>
        <w:tc>
          <w:tcPr>
            <w:tcW w:w="2790" w:type="dxa"/>
            <w:vMerge/>
            <w:vAlign w:val="center"/>
          </w:tcPr>
          <w:p w14:paraId="074A2786" w14:textId="77777777" w:rsidR="00757FCA" w:rsidRPr="00757FCA" w:rsidRDefault="00757FCA" w:rsidP="00757FCA">
            <w:pPr>
              <w:widowControl w:val="0"/>
              <w:tabs>
                <w:tab w:val="left" w:pos="851"/>
              </w:tabs>
              <w:ind w:left="-18"/>
              <w:rPr>
                <w:sz w:val="28"/>
                <w:szCs w:val="28"/>
              </w:rPr>
            </w:pPr>
          </w:p>
        </w:tc>
        <w:tc>
          <w:tcPr>
            <w:tcW w:w="4230" w:type="dxa"/>
            <w:vAlign w:val="center"/>
          </w:tcPr>
          <w:p w14:paraId="42DAF3D4" w14:textId="00652898" w:rsidR="00757FCA" w:rsidRPr="00757FCA" w:rsidRDefault="00757FCA" w:rsidP="00757FCA">
            <w:pPr>
              <w:widowControl w:val="0"/>
              <w:tabs>
                <w:tab w:val="left" w:pos="851"/>
              </w:tabs>
              <w:ind w:left="-18"/>
              <w:rPr>
                <w:sz w:val="28"/>
                <w:szCs w:val="28"/>
              </w:rPr>
            </w:pPr>
            <w:r w:rsidRPr="00757FCA">
              <w:rPr>
                <w:iCs/>
                <w:color w:val="000000"/>
                <w:sz w:val="28"/>
                <w:szCs w:val="28"/>
              </w:rPr>
              <w:t>Nhà thầu không có cam kết hoặc có cam kết nhưng được phát hiện có vi phạm trong quá trình đánh giá hồ sơ dự thầu</w:t>
            </w:r>
          </w:p>
        </w:tc>
        <w:tc>
          <w:tcPr>
            <w:tcW w:w="1433" w:type="dxa"/>
            <w:vAlign w:val="center"/>
          </w:tcPr>
          <w:p w14:paraId="64C8F60A" w14:textId="43D2ED1E" w:rsidR="00757FCA" w:rsidRPr="00757FCA" w:rsidRDefault="00757FCA" w:rsidP="00757FCA">
            <w:pPr>
              <w:widowControl w:val="0"/>
              <w:tabs>
                <w:tab w:val="left" w:pos="851"/>
              </w:tabs>
              <w:jc w:val="center"/>
              <w:outlineLvl w:val="2"/>
              <w:rPr>
                <w:sz w:val="28"/>
                <w:szCs w:val="28"/>
              </w:rPr>
            </w:pPr>
            <w:r w:rsidRPr="00757FCA">
              <w:rPr>
                <w:rFonts w:eastAsia="Calibri"/>
                <w:i/>
                <w:sz w:val="28"/>
                <w:szCs w:val="28"/>
              </w:rPr>
              <w:t>Không đạt</w:t>
            </w:r>
          </w:p>
        </w:tc>
      </w:tr>
      <w:tr w:rsidR="00201D80" w:rsidRPr="0004167F" w14:paraId="54119467" w14:textId="77777777" w:rsidTr="00C41F92">
        <w:trPr>
          <w:jc w:val="center"/>
        </w:trPr>
        <w:tc>
          <w:tcPr>
            <w:tcW w:w="805" w:type="dxa"/>
            <w:vMerge w:val="restart"/>
          </w:tcPr>
          <w:p w14:paraId="35533B68" w14:textId="77777777" w:rsidR="00201D80" w:rsidRPr="0004167F" w:rsidRDefault="00201D80" w:rsidP="00F673A1">
            <w:pPr>
              <w:widowControl w:val="0"/>
              <w:tabs>
                <w:tab w:val="left" w:pos="851"/>
              </w:tabs>
              <w:ind w:left="-18"/>
              <w:rPr>
                <w:sz w:val="28"/>
                <w:szCs w:val="28"/>
              </w:rPr>
            </w:pPr>
            <w:r w:rsidRPr="004625D8">
              <w:rPr>
                <w:b/>
                <w:sz w:val="28"/>
                <w:szCs w:val="28"/>
                <w:lang w:val="nl-NL"/>
              </w:rPr>
              <w:t>Kết luận</w:t>
            </w:r>
          </w:p>
        </w:tc>
        <w:tc>
          <w:tcPr>
            <w:tcW w:w="7020" w:type="dxa"/>
            <w:gridSpan w:val="2"/>
            <w:vAlign w:val="center"/>
          </w:tcPr>
          <w:p w14:paraId="551AC36C" w14:textId="77777777" w:rsidR="00201D80" w:rsidRDefault="00201D80" w:rsidP="00F673A1">
            <w:pPr>
              <w:widowControl w:val="0"/>
              <w:tabs>
                <w:tab w:val="left" w:pos="851"/>
              </w:tabs>
              <w:ind w:left="-18"/>
              <w:rPr>
                <w:sz w:val="28"/>
                <w:szCs w:val="28"/>
              </w:rPr>
            </w:pPr>
            <w:r w:rsidRPr="004625D8">
              <w:rPr>
                <w:b/>
                <w:sz w:val="28"/>
                <w:szCs w:val="28"/>
              </w:rPr>
              <w:t>Đạt tất cả các nội dung trên</w:t>
            </w:r>
          </w:p>
        </w:tc>
        <w:tc>
          <w:tcPr>
            <w:tcW w:w="1433" w:type="dxa"/>
            <w:vAlign w:val="center"/>
          </w:tcPr>
          <w:p w14:paraId="7EC7DA60" w14:textId="77777777" w:rsidR="00201D80" w:rsidRPr="0004167F" w:rsidRDefault="00201D80" w:rsidP="00F673A1">
            <w:pPr>
              <w:widowControl w:val="0"/>
              <w:tabs>
                <w:tab w:val="left" w:pos="851"/>
              </w:tabs>
              <w:jc w:val="center"/>
              <w:outlineLvl w:val="2"/>
              <w:rPr>
                <w:sz w:val="28"/>
                <w:szCs w:val="28"/>
                <w:lang w:val="fr-FR"/>
              </w:rPr>
            </w:pPr>
            <w:r w:rsidRPr="004625D8">
              <w:rPr>
                <w:b/>
                <w:sz w:val="28"/>
                <w:szCs w:val="28"/>
              </w:rPr>
              <w:t>Đạt</w:t>
            </w:r>
          </w:p>
        </w:tc>
      </w:tr>
      <w:tr w:rsidR="00201D80" w:rsidRPr="0004167F" w14:paraId="2D1B1E1D" w14:textId="77777777" w:rsidTr="00C41F92">
        <w:trPr>
          <w:jc w:val="center"/>
        </w:trPr>
        <w:tc>
          <w:tcPr>
            <w:tcW w:w="805" w:type="dxa"/>
            <w:vMerge/>
          </w:tcPr>
          <w:p w14:paraId="41771340" w14:textId="77777777" w:rsidR="00201D80" w:rsidRPr="0004167F" w:rsidRDefault="00201D80" w:rsidP="00F673A1">
            <w:pPr>
              <w:widowControl w:val="0"/>
              <w:tabs>
                <w:tab w:val="left" w:pos="851"/>
              </w:tabs>
              <w:ind w:left="-18"/>
              <w:rPr>
                <w:sz w:val="28"/>
                <w:szCs w:val="28"/>
              </w:rPr>
            </w:pPr>
          </w:p>
        </w:tc>
        <w:tc>
          <w:tcPr>
            <w:tcW w:w="7020" w:type="dxa"/>
            <w:gridSpan w:val="2"/>
            <w:vAlign w:val="center"/>
          </w:tcPr>
          <w:p w14:paraId="102A644E" w14:textId="77777777" w:rsidR="00201D80" w:rsidRDefault="00201D80" w:rsidP="00F673A1">
            <w:pPr>
              <w:widowControl w:val="0"/>
              <w:tabs>
                <w:tab w:val="left" w:pos="851"/>
              </w:tabs>
              <w:ind w:left="-18"/>
              <w:rPr>
                <w:sz w:val="28"/>
                <w:szCs w:val="28"/>
              </w:rPr>
            </w:pPr>
            <w:r w:rsidRPr="004625D8">
              <w:rPr>
                <w:b/>
                <w:sz w:val="28"/>
                <w:szCs w:val="28"/>
              </w:rPr>
              <w:t>Không đạt bất kỳ nội dung nào nêu trên</w:t>
            </w:r>
          </w:p>
        </w:tc>
        <w:tc>
          <w:tcPr>
            <w:tcW w:w="1433" w:type="dxa"/>
            <w:vAlign w:val="center"/>
          </w:tcPr>
          <w:p w14:paraId="4556C6F2" w14:textId="77777777" w:rsidR="00201D80" w:rsidRPr="0004167F" w:rsidRDefault="00201D80" w:rsidP="00F673A1">
            <w:pPr>
              <w:widowControl w:val="0"/>
              <w:tabs>
                <w:tab w:val="left" w:pos="851"/>
              </w:tabs>
              <w:jc w:val="center"/>
              <w:outlineLvl w:val="2"/>
              <w:rPr>
                <w:sz w:val="28"/>
                <w:szCs w:val="28"/>
                <w:lang w:val="fr-FR"/>
              </w:rPr>
            </w:pPr>
            <w:r w:rsidRPr="004625D8">
              <w:rPr>
                <w:b/>
                <w:sz w:val="28"/>
                <w:szCs w:val="28"/>
              </w:rPr>
              <w:t>Không đạt</w:t>
            </w:r>
          </w:p>
        </w:tc>
      </w:tr>
    </w:tbl>
    <w:p w14:paraId="7D255698" w14:textId="77777777" w:rsidR="00201D80" w:rsidRPr="00400A9E" w:rsidRDefault="00201D80" w:rsidP="00201D80">
      <w:pPr>
        <w:tabs>
          <w:tab w:val="left" w:pos="1418"/>
        </w:tabs>
        <w:ind w:firstLine="706"/>
        <w:rPr>
          <w:b/>
          <w:iCs/>
          <w:sz w:val="2"/>
          <w:szCs w:val="28"/>
        </w:rPr>
      </w:pPr>
    </w:p>
    <w:p w14:paraId="3D8CF6BB" w14:textId="77777777" w:rsidR="00400A9E" w:rsidRPr="00400A9E" w:rsidRDefault="00400A9E" w:rsidP="00400A9E">
      <w:pPr>
        <w:tabs>
          <w:tab w:val="left" w:pos="851"/>
          <w:tab w:val="left" w:pos="1418"/>
        </w:tabs>
        <w:ind w:firstLine="706"/>
        <w:rPr>
          <w:sz w:val="16"/>
          <w:szCs w:val="28"/>
          <w:lang w:val="nl-NL"/>
        </w:rPr>
      </w:pPr>
      <w:bookmarkStart w:id="1" w:name="_Hlk161649979"/>
    </w:p>
    <w:p w14:paraId="54A5181B" w14:textId="07FD492F" w:rsidR="002B54AA" w:rsidRPr="00F5142B" w:rsidRDefault="002B54AA" w:rsidP="00400A9E">
      <w:pPr>
        <w:tabs>
          <w:tab w:val="left" w:pos="851"/>
          <w:tab w:val="left" w:pos="1418"/>
        </w:tabs>
        <w:ind w:firstLine="706"/>
        <w:rPr>
          <w:sz w:val="28"/>
          <w:szCs w:val="28"/>
          <w:lang w:val="nl-NL"/>
        </w:rPr>
      </w:pPr>
      <w:r w:rsidRPr="00F5142B">
        <w:rPr>
          <w:sz w:val="28"/>
          <w:szCs w:val="28"/>
          <w:lang w:val="nl-NL"/>
        </w:rPr>
        <w:t>Tiêu chí tổng quát được đánh giá là đạt khi tất cả các tiêu chí chi tiết cơ bản được đánh giá là đạt</w:t>
      </w:r>
      <w:r w:rsidR="00400A9E">
        <w:rPr>
          <w:sz w:val="28"/>
          <w:szCs w:val="28"/>
          <w:lang w:val="nl-NL"/>
        </w:rPr>
        <w:t>.</w:t>
      </w:r>
      <w:r w:rsidRPr="00F5142B">
        <w:rPr>
          <w:sz w:val="28"/>
          <w:szCs w:val="28"/>
          <w:lang w:val="nl-NL"/>
        </w:rPr>
        <w:t xml:space="preserve"> </w:t>
      </w:r>
    </w:p>
    <w:bookmarkEnd w:id="1"/>
    <w:p w14:paraId="5C9A9867" w14:textId="77777777" w:rsidR="001F1191" w:rsidRDefault="001F1191" w:rsidP="00400A9E">
      <w:pPr>
        <w:tabs>
          <w:tab w:val="left" w:pos="1418"/>
        </w:tabs>
        <w:ind w:firstLine="706"/>
        <w:rPr>
          <w:sz w:val="28"/>
          <w:szCs w:val="28"/>
          <w:lang w:val="nl-NL"/>
        </w:rPr>
      </w:pPr>
      <w:r w:rsidRPr="00F5142B">
        <w:rPr>
          <w:sz w:val="28"/>
          <w:szCs w:val="28"/>
          <w:lang w:val="nl-NL"/>
        </w:rPr>
        <w:t xml:space="preserve">E-HSDT được đánh giá là đáp ứng yêu cầu về kỹ thuật khi có tất cả các tiêu chí tổng quát đều được đánh giá là đạt. </w:t>
      </w:r>
    </w:p>
    <w:p w14:paraId="16893FDF" w14:textId="77777777" w:rsidR="00435758" w:rsidRPr="00435758" w:rsidRDefault="00435758" w:rsidP="00400A9E">
      <w:pPr>
        <w:tabs>
          <w:tab w:val="left" w:pos="1418"/>
        </w:tabs>
        <w:ind w:firstLine="706"/>
        <w:rPr>
          <w:sz w:val="14"/>
          <w:szCs w:val="28"/>
          <w:lang w:val="nl-NL"/>
        </w:rPr>
      </w:pPr>
    </w:p>
    <w:bookmarkEnd w:id="0"/>
    <w:p w14:paraId="171679FB" w14:textId="77777777" w:rsidR="00275268" w:rsidRPr="00D31281" w:rsidRDefault="00275268" w:rsidP="001C5BD4">
      <w:pPr>
        <w:tabs>
          <w:tab w:val="left" w:pos="1418"/>
        </w:tabs>
        <w:spacing w:before="120" w:after="120" w:line="264" w:lineRule="auto"/>
        <w:jc w:val="center"/>
        <w:rPr>
          <w:sz w:val="28"/>
          <w:szCs w:val="28"/>
          <w:lang w:val="vi-VN"/>
        </w:rPr>
      </w:pPr>
    </w:p>
    <w:sectPr w:rsidR="00275268" w:rsidRPr="00D31281" w:rsidSect="005C00CB">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2149" w14:textId="77777777" w:rsidR="007A456E" w:rsidRDefault="007A456E" w:rsidP="00E05AF1">
      <w:r>
        <w:separator/>
      </w:r>
    </w:p>
  </w:endnote>
  <w:endnote w:type="continuationSeparator" w:id="0">
    <w:p w14:paraId="0EFB062B" w14:textId="77777777" w:rsidR="007A456E" w:rsidRDefault="007A456E"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altName w:val="Sylfaen"/>
    <w:panose1 w:val="02020603050405020304"/>
    <w:charset w:val="00"/>
    <w:family w:val="roman"/>
    <w:pitch w:val="variable"/>
    <w:sig w:usb0="E0002AE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03" w:csb1="00000000"/>
  </w:font>
  <w:font w:name=".VnCentury Schoolbook">
    <w:altName w:val="Calibri"/>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3E5E" w14:textId="0C274D7E" w:rsidR="00A26F20" w:rsidRPr="00FD2D72" w:rsidRDefault="00A26F20" w:rsidP="00FD2D72">
    <w:pPr>
      <w:pStyle w:val="Footer"/>
      <w:widowControl w:val="0"/>
      <w:pBdr>
        <w:top w:val="double" w:sz="4" w:space="1" w:color="auto"/>
      </w:pBdr>
      <w:rPr>
        <w:i/>
        <w:sz w:val="27"/>
        <w:szCs w:val="27"/>
      </w:rPr>
    </w:pPr>
    <w:r w:rsidRPr="00FD2D72">
      <w:rPr>
        <w:i/>
        <w:sz w:val="27"/>
        <w:szCs w:val="27"/>
      </w:rPr>
      <w:t xml:space="preserve">Hồ sơ mời thầu: </w:t>
    </w:r>
    <w:r w:rsidRPr="00FD2D72">
      <w:rPr>
        <w:i/>
        <w:sz w:val="27"/>
        <w:szCs w:val="27"/>
        <w:lang w:val="nl-NL"/>
      </w:rPr>
      <w:t xml:space="preserve">Gói thầu số 01 - Khoan phụt chống thấm bờ kênh xả tiêu trạm bơm Như Trác; gia cố đáy và khoan phụt chống thấm bờ tả kênh xả tiêu trạm bơm Vĩnh Trị II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85A90" w14:textId="77777777" w:rsidR="007A456E" w:rsidRDefault="007A456E" w:rsidP="00E05AF1">
      <w:r>
        <w:separator/>
      </w:r>
    </w:p>
  </w:footnote>
  <w:footnote w:type="continuationSeparator" w:id="0">
    <w:p w14:paraId="55780036" w14:textId="77777777" w:rsidR="007A456E" w:rsidRDefault="007A456E"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9"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8"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3"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5"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6"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9"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2"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8"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9"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7474365">
    <w:abstractNumId w:val="19"/>
  </w:num>
  <w:num w:numId="2" w16cid:durableId="978462119">
    <w:abstractNumId w:val="21"/>
  </w:num>
  <w:num w:numId="3" w16cid:durableId="1117219510">
    <w:abstractNumId w:val="7"/>
  </w:num>
  <w:num w:numId="4" w16cid:durableId="1439569891">
    <w:abstractNumId w:val="24"/>
  </w:num>
  <w:num w:numId="5" w16cid:durableId="248469044">
    <w:abstractNumId w:val="37"/>
  </w:num>
  <w:num w:numId="6" w16cid:durableId="141970980">
    <w:abstractNumId w:val="14"/>
  </w:num>
  <w:num w:numId="7" w16cid:durableId="1961447151">
    <w:abstractNumId w:val="31"/>
  </w:num>
  <w:num w:numId="8" w16cid:durableId="788938356">
    <w:abstractNumId w:val="12"/>
  </w:num>
  <w:num w:numId="9" w16cid:durableId="464275188">
    <w:abstractNumId w:val="28"/>
  </w:num>
  <w:num w:numId="10" w16cid:durableId="736049274">
    <w:abstractNumId w:val="26"/>
  </w:num>
  <w:num w:numId="11" w16cid:durableId="1962763022">
    <w:abstractNumId w:val="40"/>
  </w:num>
  <w:num w:numId="12" w16cid:durableId="276108043">
    <w:abstractNumId w:val="4"/>
  </w:num>
  <w:num w:numId="13" w16cid:durableId="621232598">
    <w:abstractNumId w:val="2"/>
  </w:num>
  <w:num w:numId="14" w16cid:durableId="2044286444">
    <w:abstractNumId w:val="38"/>
  </w:num>
  <w:num w:numId="15" w16cid:durableId="1143932415">
    <w:abstractNumId w:val="32"/>
  </w:num>
  <w:num w:numId="16" w16cid:durableId="1352728770">
    <w:abstractNumId w:val="3"/>
  </w:num>
  <w:num w:numId="17" w16cid:durableId="379206703">
    <w:abstractNumId w:val="17"/>
  </w:num>
  <w:num w:numId="18" w16cid:durableId="46421527">
    <w:abstractNumId w:val="22"/>
  </w:num>
  <w:num w:numId="19" w16cid:durableId="767771536">
    <w:abstractNumId w:val="30"/>
  </w:num>
  <w:num w:numId="20" w16cid:durableId="325671642">
    <w:abstractNumId w:val="25"/>
  </w:num>
  <w:num w:numId="21" w16cid:durableId="1761443601">
    <w:abstractNumId w:val="15"/>
  </w:num>
  <w:num w:numId="22" w16cid:durableId="608507756">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6547725">
    <w:abstractNumId w:val="13"/>
  </w:num>
  <w:num w:numId="24" w16cid:durableId="426998382">
    <w:abstractNumId w:val="6"/>
  </w:num>
  <w:num w:numId="25" w16cid:durableId="1151556681">
    <w:abstractNumId w:val="35"/>
  </w:num>
  <w:num w:numId="26" w16cid:durableId="346181718">
    <w:abstractNumId w:val="16"/>
  </w:num>
  <w:num w:numId="27" w16cid:durableId="1734280869">
    <w:abstractNumId w:val="20"/>
  </w:num>
  <w:num w:numId="28" w16cid:durableId="1647927660">
    <w:abstractNumId w:val="34"/>
  </w:num>
  <w:num w:numId="29" w16cid:durableId="540827156">
    <w:abstractNumId w:val="0"/>
  </w:num>
  <w:num w:numId="30" w16cid:durableId="583078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0633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2660629">
    <w:abstractNumId w:val="10"/>
  </w:num>
  <w:num w:numId="33" w16cid:durableId="31078096">
    <w:abstractNumId w:val="1"/>
  </w:num>
  <w:num w:numId="34" w16cid:durableId="1968117734">
    <w:abstractNumId w:val="8"/>
  </w:num>
  <w:num w:numId="35" w16cid:durableId="775755694">
    <w:abstractNumId w:val="23"/>
  </w:num>
  <w:num w:numId="36" w16cid:durableId="812480536">
    <w:abstractNumId w:val="9"/>
  </w:num>
  <w:num w:numId="37" w16cid:durableId="94250377">
    <w:abstractNumId w:val="18"/>
  </w:num>
  <w:num w:numId="38" w16cid:durableId="1003971043">
    <w:abstractNumId w:val="36"/>
  </w:num>
  <w:num w:numId="39" w16cid:durableId="2131319906">
    <w:abstractNumId w:val="33"/>
  </w:num>
  <w:num w:numId="40" w16cid:durableId="921059795">
    <w:abstractNumId w:val="27"/>
  </w:num>
  <w:num w:numId="41" w16cid:durableId="5134794">
    <w:abstractNumId w:val="11"/>
  </w:num>
  <w:num w:numId="42" w16cid:durableId="682320981">
    <w:abstractNumId w:val="39"/>
  </w:num>
  <w:num w:numId="43" w16cid:durableId="924218958">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6EF5"/>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3621"/>
    <w:rsid w:val="00023AC4"/>
    <w:rsid w:val="00023FEA"/>
    <w:rsid w:val="0002429A"/>
    <w:rsid w:val="00025ACE"/>
    <w:rsid w:val="00026310"/>
    <w:rsid w:val="00026D34"/>
    <w:rsid w:val="00030402"/>
    <w:rsid w:val="00030C38"/>
    <w:rsid w:val="00030F32"/>
    <w:rsid w:val="00031DF2"/>
    <w:rsid w:val="00031FDF"/>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5ED"/>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9E0"/>
    <w:rsid w:val="00091E36"/>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B7816"/>
    <w:rsid w:val="000C09DD"/>
    <w:rsid w:val="000C1904"/>
    <w:rsid w:val="000C1B89"/>
    <w:rsid w:val="000C1C48"/>
    <w:rsid w:val="000C29EB"/>
    <w:rsid w:val="000C341B"/>
    <w:rsid w:val="000C36A4"/>
    <w:rsid w:val="000C4699"/>
    <w:rsid w:val="000C5529"/>
    <w:rsid w:val="000C692E"/>
    <w:rsid w:val="000C6951"/>
    <w:rsid w:val="000D0FC3"/>
    <w:rsid w:val="000D11E2"/>
    <w:rsid w:val="000D16C0"/>
    <w:rsid w:val="000D1A63"/>
    <w:rsid w:val="000D1CA1"/>
    <w:rsid w:val="000D2543"/>
    <w:rsid w:val="000D2A6B"/>
    <w:rsid w:val="000D4E7D"/>
    <w:rsid w:val="000D51AC"/>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284C"/>
    <w:rsid w:val="000F3939"/>
    <w:rsid w:val="000F3943"/>
    <w:rsid w:val="000F3E30"/>
    <w:rsid w:val="000F537F"/>
    <w:rsid w:val="000F543B"/>
    <w:rsid w:val="000F5860"/>
    <w:rsid w:val="000F598C"/>
    <w:rsid w:val="000F5A3F"/>
    <w:rsid w:val="00103FA5"/>
    <w:rsid w:val="00104BAF"/>
    <w:rsid w:val="00105154"/>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86A"/>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799"/>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6DCE"/>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2B7"/>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C00"/>
    <w:rsid w:val="001B1F27"/>
    <w:rsid w:val="001B20A8"/>
    <w:rsid w:val="001B2A68"/>
    <w:rsid w:val="001B2F1B"/>
    <w:rsid w:val="001B3382"/>
    <w:rsid w:val="001B3974"/>
    <w:rsid w:val="001B5BCE"/>
    <w:rsid w:val="001B60E5"/>
    <w:rsid w:val="001B64DD"/>
    <w:rsid w:val="001B6930"/>
    <w:rsid w:val="001B7491"/>
    <w:rsid w:val="001C0159"/>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70A0"/>
    <w:rsid w:val="001D723E"/>
    <w:rsid w:val="001D73F6"/>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71F8"/>
    <w:rsid w:val="001F75E2"/>
    <w:rsid w:val="001F7C17"/>
    <w:rsid w:val="00200054"/>
    <w:rsid w:val="00200BC1"/>
    <w:rsid w:val="00201130"/>
    <w:rsid w:val="00201316"/>
    <w:rsid w:val="0020168A"/>
    <w:rsid w:val="00201843"/>
    <w:rsid w:val="00201D80"/>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6D2"/>
    <w:rsid w:val="00265DD3"/>
    <w:rsid w:val="00266335"/>
    <w:rsid w:val="002673A9"/>
    <w:rsid w:val="00267ACF"/>
    <w:rsid w:val="00270750"/>
    <w:rsid w:val="00270799"/>
    <w:rsid w:val="00270C0E"/>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7FB"/>
    <w:rsid w:val="00284912"/>
    <w:rsid w:val="00284EAA"/>
    <w:rsid w:val="00285DC4"/>
    <w:rsid w:val="00285F0B"/>
    <w:rsid w:val="002868A0"/>
    <w:rsid w:val="002878B0"/>
    <w:rsid w:val="002904BB"/>
    <w:rsid w:val="00290790"/>
    <w:rsid w:val="00290C82"/>
    <w:rsid w:val="00290FB2"/>
    <w:rsid w:val="00292019"/>
    <w:rsid w:val="002932EE"/>
    <w:rsid w:val="002945B1"/>
    <w:rsid w:val="002946C2"/>
    <w:rsid w:val="00295656"/>
    <w:rsid w:val="00295A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1EF"/>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E776B"/>
    <w:rsid w:val="002F122E"/>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0F89"/>
    <w:rsid w:val="00313292"/>
    <w:rsid w:val="003142F2"/>
    <w:rsid w:val="00314375"/>
    <w:rsid w:val="00314651"/>
    <w:rsid w:val="0031674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4076"/>
    <w:rsid w:val="00347AE3"/>
    <w:rsid w:val="00347E8E"/>
    <w:rsid w:val="00350682"/>
    <w:rsid w:val="003512A6"/>
    <w:rsid w:val="00351865"/>
    <w:rsid w:val="003533BE"/>
    <w:rsid w:val="0035405B"/>
    <w:rsid w:val="0035446D"/>
    <w:rsid w:val="00355771"/>
    <w:rsid w:val="003557A3"/>
    <w:rsid w:val="003559A1"/>
    <w:rsid w:val="00357A47"/>
    <w:rsid w:val="00357B52"/>
    <w:rsid w:val="00360274"/>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4349"/>
    <w:rsid w:val="00374C4A"/>
    <w:rsid w:val="00374F04"/>
    <w:rsid w:val="00375BAD"/>
    <w:rsid w:val="00376A5D"/>
    <w:rsid w:val="00376A68"/>
    <w:rsid w:val="00376A6D"/>
    <w:rsid w:val="00377506"/>
    <w:rsid w:val="00377C37"/>
    <w:rsid w:val="00383F9B"/>
    <w:rsid w:val="00384D54"/>
    <w:rsid w:val="00385719"/>
    <w:rsid w:val="0038711B"/>
    <w:rsid w:val="00390313"/>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30C"/>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179B"/>
    <w:rsid w:val="003E1834"/>
    <w:rsid w:val="003E25F0"/>
    <w:rsid w:val="003E25F7"/>
    <w:rsid w:val="003E2647"/>
    <w:rsid w:val="003E277C"/>
    <w:rsid w:val="003E285C"/>
    <w:rsid w:val="003E3102"/>
    <w:rsid w:val="003E4092"/>
    <w:rsid w:val="003E4DBF"/>
    <w:rsid w:val="003E54B2"/>
    <w:rsid w:val="003E5FF1"/>
    <w:rsid w:val="003E6B98"/>
    <w:rsid w:val="003E6BFE"/>
    <w:rsid w:val="003E7A83"/>
    <w:rsid w:val="003E7EC2"/>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0A9E"/>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3D5D"/>
    <w:rsid w:val="0041619F"/>
    <w:rsid w:val="004173B7"/>
    <w:rsid w:val="00417861"/>
    <w:rsid w:val="00421122"/>
    <w:rsid w:val="004223FE"/>
    <w:rsid w:val="004226EB"/>
    <w:rsid w:val="0042461D"/>
    <w:rsid w:val="00424DA6"/>
    <w:rsid w:val="00425D0B"/>
    <w:rsid w:val="004260AA"/>
    <w:rsid w:val="004266F3"/>
    <w:rsid w:val="004269FF"/>
    <w:rsid w:val="0042784E"/>
    <w:rsid w:val="004307BA"/>
    <w:rsid w:val="00430FB5"/>
    <w:rsid w:val="00431AA7"/>
    <w:rsid w:val="004334E0"/>
    <w:rsid w:val="0043445D"/>
    <w:rsid w:val="0043476A"/>
    <w:rsid w:val="00435758"/>
    <w:rsid w:val="004357DE"/>
    <w:rsid w:val="00435A13"/>
    <w:rsid w:val="00437C25"/>
    <w:rsid w:val="00440ABB"/>
    <w:rsid w:val="004415C6"/>
    <w:rsid w:val="0044176E"/>
    <w:rsid w:val="004427E9"/>
    <w:rsid w:val="00445226"/>
    <w:rsid w:val="00445E41"/>
    <w:rsid w:val="004464CC"/>
    <w:rsid w:val="00446EE1"/>
    <w:rsid w:val="004509B3"/>
    <w:rsid w:val="00451683"/>
    <w:rsid w:val="00451B39"/>
    <w:rsid w:val="004521F7"/>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3FB"/>
    <w:rsid w:val="00463582"/>
    <w:rsid w:val="00463878"/>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9032A"/>
    <w:rsid w:val="0049036F"/>
    <w:rsid w:val="004905D7"/>
    <w:rsid w:val="00490632"/>
    <w:rsid w:val="00491A21"/>
    <w:rsid w:val="004920DE"/>
    <w:rsid w:val="004922C4"/>
    <w:rsid w:val="00493D63"/>
    <w:rsid w:val="00494C66"/>
    <w:rsid w:val="0049507D"/>
    <w:rsid w:val="0049517A"/>
    <w:rsid w:val="00497C39"/>
    <w:rsid w:val="004A0022"/>
    <w:rsid w:val="004A02EA"/>
    <w:rsid w:val="004A032B"/>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245"/>
    <w:rsid w:val="004B4296"/>
    <w:rsid w:val="004B4775"/>
    <w:rsid w:val="004B5147"/>
    <w:rsid w:val="004B602C"/>
    <w:rsid w:val="004B62D2"/>
    <w:rsid w:val="004B6C92"/>
    <w:rsid w:val="004C0162"/>
    <w:rsid w:val="004C0249"/>
    <w:rsid w:val="004C03B0"/>
    <w:rsid w:val="004C080B"/>
    <w:rsid w:val="004C094D"/>
    <w:rsid w:val="004C23D6"/>
    <w:rsid w:val="004C2C4F"/>
    <w:rsid w:val="004C34E4"/>
    <w:rsid w:val="004C36AF"/>
    <w:rsid w:val="004C3992"/>
    <w:rsid w:val="004C3D0D"/>
    <w:rsid w:val="004C4206"/>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6A"/>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349"/>
    <w:rsid w:val="00531EED"/>
    <w:rsid w:val="005325C8"/>
    <w:rsid w:val="005329D9"/>
    <w:rsid w:val="0053374A"/>
    <w:rsid w:val="00533761"/>
    <w:rsid w:val="00534B1B"/>
    <w:rsid w:val="00534F90"/>
    <w:rsid w:val="00535A79"/>
    <w:rsid w:val="00535D80"/>
    <w:rsid w:val="00536D71"/>
    <w:rsid w:val="005400D5"/>
    <w:rsid w:val="00543711"/>
    <w:rsid w:val="005439D9"/>
    <w:rsid w:val="00543FB6"/>
    <w:rsid w:val="005440D3"/>
    <w:rsid w:val="005445DF"/>
    <w:rsid w:val="00546241"/>
    <w:rsid w:val="00546D59"/>
    <w:rsid w:val="005471FD"/>
    <w:rsid w:val="00547D17"/>
    <w:rsid w:val="00547D4A"/>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46DA"/>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7FF"/>
    <w:rsid w:val="00577A6A"/>
    <w:rsid w:val="0058032A"/>
    <w:rsid w:val="00580485"/>
    <w:rsid w:val="00581A0E"/>
    <w:rsid w:val="00581B14"/>
    <w:rsid w:val="005825DE"/>
    <w:rsid w:val="00582824"/>
    <w:rsid w:val="00582896"/>
    <w:rsid w:val="00582B6E"/>
    <w:rsid w:val="005842B7"/>
    <w:rsid w:val="00584AAF"/>
    <w:rsid w:val="005854C7"/>
    <w:rsid w:val="00585D07"/>
    <w:rsid w:val="00585DD9"/>
    <w:rsid w:val="00586458"/>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B8A"/>
    <w:rsid w:val="005B6C5D"/>
    <w:rsid w:val="005B6EF2"/>
    <w:rsid w:val="005B70AC"/>
    <w:rsid w:val="005B783B"/>
    <w:rsid w:val="005B7868"/>
    <w:rsid w:val="005B7BE3"/>
    <w:rsid w:val="005C009F"/>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585"/>
    <w:rsid w:val="005D16DC"/>
    <w:rsid w:val="005D1FD8"/>
    <w:rsid w:val="005D2E5C"/>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7543"/>
    <w:rsid w:val="005E76A1"/>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EE5"/>
    <w:rsid w:val="0060633F"/>
    <w:rsid w:val="00607808"/>
    <w:rsid w:val="00611176"/>
    <w:rsid w:val="006119A3"/>
    <w:rsid w:val="00611A5D"/>
    <w:rsid w:val="00611D75"/>
    <w:rsid w:val="00613B01"/>
    <w:rsid w:val="006143BB"/>
    <w:rsid w:val="00615385"/>
    <w:rsid w:val="006156D8"/>
    <w:rsid w:val="00615C09"/>
    <w:rsid w:val="00615E67"/>
    <w:rsid w:val="00615FD3"/>
    <w:rsid w:val="00616260"/>
    <w:rsid w:val="006167D7"/>
    <w:rsid w:val="00616845"/>
    <w:rsid w:val="00617A2C"/>
    <w:rsid w:val="00617DE5"/>
    <w:rsid w:val="00620158"/>
    <w:rsid w:val="0062047C"/>
    <w:rsid w:val="006204AC"/>
    <w:rsid w:val="00621093"/>
    <w:rsid w:val="00621C15"/>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6F7B"/>
    <w:rsid w:val="0063737D"/>
    <w:rsid w:val="00637D85"/>
    <w:rsid w:val="00640403"/>
    <w:rsid w:val="0064046B"/>
    <w:rsid w:val="00640D9C"/>
    <w:rsid w:val="0064171B"/>
    <w:rsid w:val="00641983"/>
    <w:rsid w:val="00643398"/>
    <w:rsid w:val="006436F8"/>
    <w:rsid w:val="00643B97"/>
    <w:rsid w:val="00645D95"/>
    <w:rsid w:val="00646FEB"/>
    <w:rsid w:val="00647A50"/>
    <w:rsid w:val="00647F3E"/>
    <w:rsid w:val="00647FBA"/>
    <w:rsid w:val="00650029"/>
    <w:rsid w:val="00650527"/>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191"/>
    <w:rsid w:val="006725D0"/>
    <w:rsid w:val="00672883"/>
    <w:rsid w:val="00672F33"/>
    <w:rsid w:val="00672F63"/>
    <w:rsid w:val="006732BD"/>
    <w:rsid w:val="00674AF0"/>
    <w:rsid w:val="006754AE"/>
    <w:rsid w:val="00677CB7"/>
    <w:rsid w:val="0068008A"/>
    <w:rsid w:val="00680109"/>
    <w:rsid w:val="00680A56"/>
    <w:rsid w:val="00681162"/>
    <w:rsid w:val="006819C0"/>
    <w:rsid w:val="00681E19"/>
    <w:rsid w:val="00683323"/>
    <w:rsid w:val="00683359"/>
    <w:rsid w:val="0068428B"/>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4C8E"/>
    <w:rsid w:val="006A5335"/>
    <w:rsid w:val="006A5925"/>
    <w:rsid w:val="006A6117"/>
    <w:rsid w:val="006A6F6B"/>
    <w:rsid w:val="006A740E"/>
    <w:rsid w:val="006B02D2"/>
    <w:rsid w:val="006B2081"/>
    <w:rsid w:val="006B2B02"/>
    <w:rsid w:val="006B3541"/>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580"/>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F08C8"/>
    <w:rsid w:val="006F0929"/>
    <w:rsid w:val="006F128D"/>
    <w:rsid w:val="006F1520"/>
    <w:rsid w:val="006F1E80"/>
    <w:rsid w:val="006F38EC"/>
    <w:rsid w:val="006F4DEC"/>
    <w:rsid w:val="006F59E9"/>
    <w:rsid w:val="007001A6"/>
    <w:rsid w:val="00700208"/>
    <w:rsid w:val="00702F6D"/>
    <w:rsid w:val="00704685"/>
    <w:rsid w:val="00704738"/>
    <w:rsid w:val="00704A73"/>
    <w:rsid w:val="0070629B"/>
    <w:rsid w:val="007067B5"/>
    <w:rsid w:val="00707590"/>
    <w:rsid w:val="00707700"/>
    <w:rsid w:val="00707C08"/>
    <w:rsid w:val="00707CCB"/>
    <w:rsid w:val="00710987"/>
    <w:rsid w:val="0071124F"/>
    <w:rsid w:val="00711909"/>
    <w:rsid w:val="00712120"/>
    <w:rsid w:val="007134F6"/>
    <w:rsid w:val="00713641"/>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622A"/>
    <w:rsid w:val="00726B3E"/>
    <w:rsid w:val="007275F5"/>
    <w:rsid w:val="00733124"/>
    <w:rsid w:val="00733646"/>
    <w:rsid w:val="00733BB2"/>
    <w:rsid w:val="00733F3B"/>
    <w:rsid w:val="00735A1F"/>
    <w:rsid w:val="00736AA7"/>
    <w:rsid w:val="007373EF"/>
    <w:rsid w:val="00737AAD"/>
    <w:rsid w:val="00737AE3"/>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3C8"/>
    <w:rsid w:val="007503CD"/>
    <w:rsid w:val="00750FEA"/>
    <w:rsid w:val="007531A1"/>
    <w:rsid w:val="00755479"/>
    <w:rsid w:val="0075549A"/>
    <w:rsid w:val="00755DB3"/>
    <w:rsid w:val="00756476"/>
    <w:rsid w:val="0075662D"/>
    <w:rsid w:val="0075764B"/>
    <w:rsid w:val="00757A09"/>
    <w:rsid w:val="00757FCA"/>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94F"/>
    <w:rsid w:val="00781EB6"/>
    <w:rsid w:val="007828DC"/>
    <w:rsid w:val="007834E6"/>
    <w:rsid w:val="00783F78"/>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97DAF"/>
    <w:rsid w:val="007A0388"/>
    <w:rsid w:val="007A052D"/>
    <w:rsid w:val="007A074E"/>
    <w:rsid w:val="007A113F"/>
    <w:rsid w:val="007A1480"/>
    <w:rsid w:val="007A17C3"/>
    <w:rsid w:val="007A1B60"/>
    <w:rsid w:val="007A25C3"/>
    <w:rsid w:val="007A2EEE"/>
    <w:rsid w:val="007A2FCF"/>
    <w:rsid w:val="007A40A9"/>
    <w:rsid w:val="007A456E"/>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838"/>
    <w:rsid w:val="007B4C01"/>
    <w:rsid w:val="007B5F74"/>
    <w:rsid w:val="007B6386"/>
    <w:rsid w:val="007B6438"/>
    <w:rsid w:val="007B67EA"/>
    <w:rsid w:val="007B688F"/>
    <w:rsid w:val="007B76FE"/>
    <w:rsid w:val="007B7C23"/>
    <w:rsid w:val="007C0406"/>
    <w:rsid w:val="007C08CE"/>
    <w:rsid w:val="007C1F8E"/>
    <w:rsid w:val="007C20E9"/>
    <w:rsid w:val="007C2676"/>
    <w:rsid w:val="007C29C1"/>
    <w:rsid w:val="007C2C4C"/>
    <w:rsid w:val="007C3032"/>
    <w:rsid w:val="007C32A2"/>
    <w:rsid w:val="007C3A5F"/>
    <w:rsid w:val="007C4460"/>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357"/>
    <w:rsid w:val="007E1623"/>
    <w:rsid w:val="007E162E"/>
    <w:rsid w:val="007E17FA"/>
    <w:rsid w:val="007E189B"/>
    <w:rsid w:val="007E1C57"/>
    <w:rsid w:val="007E24B6"/>
    <w:rsid w:val="007E2D42"/>
    <w:rsid w:val="007E5036"/>
    <w:rsid w:val="007E785D"/>
    <w:rsid w:val="007E7CD2"/>
    <w:rsid w:val="007F0230"/>
    <w:rsid w:val="007F04B2"/>
    <w:rsid w:val="007F0BC9"/>
    <w:rsid w:val="007F262F"/>
    <w:rsid w:val="007F33F5"/>
    <w:rsid w:val="007F4AF8"/>
    <w:rsid w:val="007F5255"/>
    <w:rsid w:val="007F66B1"/>
    <w:rsid w:val="007F6E2E"/>
    <w:rsid w:val="007F7D87"/>
    <w:rsid w:val="0080063E"/>
    <w:rsid w:val="00800A75"/>
    <w:rsid w:val="00800E92"/>
    <w:rsid w:val="00801556"/>
    <w:rsid w:val="00801627"/>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7567"/>
    <w:rsid w:val="00817580"/>
    <w:rsid w:val="00817F73"/>
    <w:rsid w:val="0082073B"/>
    <w:rsid w:val="00820A4B"/>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4493"/>
    <w:rsid w:val="00834E40"/>
    <w:rsid w:val="0083552A"/>
    <w:rsid w:val="008356CD"/>
    <w:rsid w:val="00835F3D"/>
    <w:rsid w:val="00836649"/>
    <w:rsid w:val="00840315"/>
    <w:rsid w:val="0084103B"/>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5731F"/>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0BE"/>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267"/>
    <w:rsid w:val="00893565"/>
    <w:rsid w:val="00893610"/>
    <w:rsid w:val="008942E7"/>
    <w:rsid w:val="00894387"/>
    <w:rsid w:val="00894845"/>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3"/>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705"/>
    <w:rsid w:val="008C49A3"/>
    <w:rsid w:val="008C5392"/>
    <w:rsid w:val="008C53CC"/>
    <w:rsid w:val="008C5DD9"/>
    <w:rsid w:val="008C5DFF"/>
    <w:rsid w:val="008C67EC"/>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2A9D"/>
    <w:rsid w:val="008E312F"/>
    <w:rsid w:val="008E3184"/>
    <w:rsid w:val="008E415C"/>
    <w:rsid w:val="008E4607"/>
    <w:rsid w:val="008E4A7E"/>
    <w:rsid w:val="008E63C3"/>
    <w:rsid w:val="008E6F58"/>
    <w:rsid w:val="008E7069"/>
    <w:rsid w:val="008E709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269"/>
    <w:rsid w:val="00927461"/>
    <w:rsid w:val="0092772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6D3"/>
    <w:rsid w:val="0099572A"/>
    <w:rsid w:val="00995CCC"/>
    <w:rsid w:val="00996815"/>
    <w:rsid w:val="00996FDD"/>
    <w:rsid w:val="00997374"/>
    <w:rsid w:val="00997E03"/>
    <w:rsid w:val="009A02FA"/>
    <w:rsid w:val="009A0E92"/>
    <w:rsid w:val="009A1F6E"/>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D01"/>
    <w:rsid w:val="009E7E54"/>
    <w:rsid w:val="009E7ED4"/>
    <w:rsid w:val="009F0614"/>
    <w:rsid w:val="009F0CD8"/>
    <w:rsid w:val="009F0E4A"/>
    <w:rsid w:val="009F0EA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44A8"/>
    <w:rsid w:val="00A15601"/>
    <w:rsid w:val="00A15651"/>
    <w:rsid w:val="00A15C21"/>
    <w:rsid w:val="00A15E3F"/>
    <w:rsid w:val="00A17763"/>
    <w:rsid w:val="00A202F5"/>
    <w:rsid w:val="00A20F43"/>
    <w:rsid w:val="00A21B5F"/>
    <w:rsid w:val="00A2209C"/>
    <w:rsid w:val="00A23437"/>
    <w:rsid w:val="00A23514"/>
    <w:rsid w:val="00A23D73"/>
    <w:rsid w:val="00A25000"/>
    <w:rsid w:val="00A26F20"/>
    <w:rsid w:val="00A27B85"/>
    <w:rsid w:val="00A27CCC"/>
    <w:rsid w:val="00A30119"/>
    <w:rsid w:val="00A314E2"/>
    <w:rsid w:val="00A31AFB"/>
    <w:rsid w:val="00A340EB"/>
    <w:rsid w:val="00A34415"/>
    <w:rsid w:val="00A3499D"/>
    <w:rsid w:val="00A34D17"/>
    <w:rsid w:val="00A3538E"/>
    <w:rsid w:val="00A35EBC"/>
    <w:rsid w:val="00A37060"/>
    <w:rsid w:val="00A377A7"/>
    <w:rsid w:val="00A37A9B"/>
    <w:rsid w:val="00A40073"/>
    <w:rsid w:val="00A40A14"/>
    <w:rsid w:val="00A40B9B"/>
    <w:rsid w:val="00A4173D"/>
    <w:rsid w:val="00A437C1"/>
    <w:rsid w:val="00A43BA3"/>
    <w:rsid w:val="00A444A6"/>
    <w:rsid w:val="00A45286"/>
    <w:rsid w:val="00A45C63"/>
    <w:rsid w:val="00A45FEB"/>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7B2"/>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52BF"/>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1F48"/>
    <w:rsid w:val="00AC2328"/>
    <w:rsid w:val="00AC25B1"/>
    <w:rsid w:val="00AC2B27"/>
    <w:rsid w:val="00AC3D12"/>
    <w:rsid w:val="00AC3E67"/>
    <w:rsid w:val="00AC413C"/>
    <w:rsid w:val="00AC430B"/>
    <w:rsid w:val="00AC4A89"/>
    <w:rsid w:val="00AC5A95"/>
    <w:rsid w:val="00AD08CE"/>
    <w:rsid w:val="00AD16BF"/>
    <w:rsid w:val="00AD1994"/>
    <w:rsid w:val="00AD249F"/>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7C8"/>
    <w:rsid w:val="00B03237"/>
    <w:rsid w:val="00B03456"/>
    <w:rsid w:val="00B03510"/>
    <w:rsid w:val="00B040FF"/>
    <w:rsid w:val="00B047C4"/>
    <w:rsid w:val="00B06233"/>
    <w:rsid w:val="00B07855"/>
    <w:rsid w:val="00B1003F"/>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4176C"/>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7DB6"/>
    <w:rsid w:val="00B57FF1"/>
    <w:rsid w:val="00B60188"/>
    <w:rsid w:val="00B6090B"/>
    <w:rsid w:val="00B6090D"/>
    <w:rsid w:val="00B61077"/>
    <w:rsid w:val="00B61CE0"/>
    <w:rsid w:val="00B62110"/>
    <w:rsid w:val="00B62E8B"/>
    <w:rsid w:val="00B63E51"/>
    <w:rsid w:val="00B65B3A"/>
    <w:rsid w:val="00B65B59"/>
    <w:rsid w:val="00B65FBE"/>
    <w:rsid w:val="00B675CE"/>
    <w:rsid w:val="00B6770D"/>
    <w:rsid w:val="00B70CD3"/>
    <w:rsid w:val="00B716D1"/>
    <w:rsid w:val="00B71F23"/>
    <w:rsid w:val="00B729D9"/>
    <w:rsid w:val="00B72AE8"/>
    <w:rsid w:val="00B737D5"/>
    <w:rsid w:val="00B73C1F"/>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1DEB"/>
    <w:rsid w:val="00BD2EE3"/>
    <w:rsid w:val="00BD311C"/>
    <w:rsid w:val="00BD3BA0"/>
    <w:rsid w:val="00BD424B"/>
    <w:rsid w:val="00BD494C"/>
    <w:rsid w:val="00BD517C"/>
    <w:rsid w:val="00BD537D"/>
    <w:rsid w:val="00BD5B57"/>
    <w:rsid w:val="00BD5D39"/>
    <w:rsid w:val="00BD6371"/>
    <w:rsid w:val="00BD67B7"/>
    <w:rsid w:val="00BD68C9"/>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00"/>
    <w:rsid w:val="00C00D3D"/>
    <w:rsid w:val="00C0131D"/>
    <w:rsid w:val="00C016D1"/>
    <w:rsid w:val="00C01C33"/>
    <w:rsid w:val="00C02645"/>
    <w:rsid w:val="00C03814"/>
    <w:rsid w:val="00C03E74"/>
    <w:rsid w:val="00C03F78"/>
    <w:rsid w:val="00C070D8"/>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710"/>
    <w:rsid w:val="00C20AE6"/>
    <w:rsid w:val="00C214EB"/>
    <w:rsid w:val="00C21EDD"/>
    <w:rsid w:val="00C221CB"/>
    <w:rsid w:val="00C23120"/>
    <w:rsid w:val="00C23566"/>
    <w:rsid w:val="00C23607"/>
    <w:rsid w:val="00C23642"/>
    <w:rsid w:val="00C23729"/>
    <w:rsid w:val="00C24173"/>
    <w:rsid w:val="00C2499E"/>
    <w:rsid w:val="00C24A93"/>
    <w:rsid w:val="00C25050"/>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75A"/>
    <w:rsid w:val="00C3797B"/>
    <w:rsid w:val="00C37A8A"/>
    <w:rsid w:val="00C37A8F"/>
    <w:rsid w:val="00C37BE7"/>
    <w:rsid w:val="00C401BC"/>
    <w:rsid w:val="00C4083C"/>
    <w:rsid w:val="00C4094F"/>
    <w:rsid w:val="00C416A5"/>
    <w:rsid w:val="00C4174D"/>
    <w:rsid w:val="00C41E84"/>
    <w:rsid w:val="00C41F92"/>
    <w:rsid w:val="00C424DF"/>
    <w:rsid w:val="00C4285B"/>
    <w:rsid w:val="00C43B6F"/>
    <w:rsid w:val="00C43CF8"/>
    <w:rsid w:val="00C43DA8"/>
    <w:rsid w:val="00C43F3E"/>
    <w:rsid w:val="00C44346"/>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5666D"/>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0D68"/>
    <w:rsid w:val="00C917F3"/>
    <w:rsid w:val="00C91CCE"/>
    <w:rsid w:val="00C9246D"/>
    <w:rsid w:val="00C926BC"/>
    <w:rsid w:val="00C927CE"/>
    <w:rsid w:val="00C931B0"/>
    <w:rsid w:val="00C941A6"/>
    <w:rsid w:val="00C943D9"/>
    <w:rsid w:val="00C94861"/>
    <w:rsid w:val="00C94954"/>
    <w:rsid w:val="00C94E41"/>
    <w:rsid w:val="00C95A94"/>
    <w:rsid w:val="00C95DA4"/>
    <w:rsid w:val="00C96787"/>
    <w:rsid w:val="00C96BC4"/>
    <w:rsid w:val="00C97248"/>
    <w:rsid w:val="00C979B3"/>
    <w:rsid w:val="00C97C4B"/>
    <w:rsid w:val="00CA11D1"/>
    <w:rsid w:val="00CA211E"/>
    <w:rsid w:val="00CA2C3E"/>
    <w:rsid w:val="00CA3697"/>
    <w:rsid w:val="00CA36EA"/>
    <w:rsid w:val="00CA46BA"/>
    <w:rsid w:val="00CA4A3F"/>
    <w:rsid w:val="00CA4B7F"/>
    <w:rsid w:val="00CA698F"/>
    <w:rsid w:val="00CA6ABC"/>
    <w:rsid w:val="00CA6E2F"/>
    <w:rsid w:val="00CA71D3"/>
    <w:rsid w:val="00CB05F3"/>
    <w:rsid w:val="00CB066A"/>
    <w:rsid w:val="00CB103C"/>
    <w:rsid w:val="00CB18BF"/>
    <w:rsid w:val="00CB2164"/>
    <w:rsid w:val="00CB2CA8"/>
    <w:rsid w:val="00CB3C73"/>
    <w:rsid w:val="00CB4453"/>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22C1"/>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CF7923"/>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0E6"/>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41B"/>
    <w:rsid w:val="00D16DD2"/>
    <w:rsid w:val="00D16DDB"/>
    <w:rsid w:val="00D20BAA"/>
    <w:rsid w:val="00D21FE6"/>
    <w:rsid w:val="00D22C66"/>
    <w:rsid w:val="00D22C70"/>
    <w:rsid w:val="00D22CF5"/>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37EDA"/>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C20"/>
    <w:rsid w:val="00D5359E"/>
    <w:rsid w:val="00D546EF"/>
    <w:rsid w:val="00D54988"/>
    <w:rsid w:val="00D557B3"/>
    <w:rsid w:val="00D55B1A"/>
    <w:rsid w:val="00D56217"/>
    <w:rsid w:val="00D563BB"/>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67F4D"/>
    <w:rsid w:val="00D7083F"/>
    <w:rsid w:val="00D70928"/>
    <w:rsid w:val="00D72016"/>
    <w:rsid w:val="00D7298E"/>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5BE5"/>
    <w:rsid w:val="00D9631A"/>
    <w:rsid w:val="00D96A0C"/>
    <w:rsid w:val="00D96FD0"/>
    <w:rsid w:val="00D97B4D"/>
    <w:rsid w:val="00D97F53"/>
    <w:rsid w:val="00DA0DC8"/>
    <w:rsid w:val="00DA248F"/>
    <w:rsid w:val="00DA2F7E"/>
    <w:rsid w:val="00DA357D"/>
    <w:rsid w:val="00DA3E37"/>
    <w:rsid w:val="00DA43C2"/>
    <w:rsid w:val="00DA4B4B"/>
    <w:rsid w:val="00DA4BB2"/>
    <w:rsid w:val="00DA59B6"/>
    <w:rsid w:val="00DA6036"/>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25F"/>
    <w:rsid w:val="00DC7515"/>
    <w:rsid w:val="00DC7530"/>
    <w:rsid w:val="00DC7562"/>
    <w:rsid w:val="00DC78C1"/>
    <w:rsid w:val="00DD0FDA"/>
    <w:rsid w:val="00DD183C"/>
    <w:rsid w:val="00DD1B54"/>
    <w:rsid w:val="00DD1B70"/>
    <w:rsid w:val="00DD1CD2"/>
    <w:rsid w:val="00DD22A5"/>
    <w:rsid w:val="00DD30B0"/>
    <w:rsid w:val="00DD3706"/>
    <w:rsid w:val="00DD4D86"/>
    <w:rsid w:val="00DD5236"/>
    <w:rsid w:val="00DD5414"/>
    <w:rsid w:val="00DD5AF6"/>
    <w:rsid w:val="00DD621B"/>
    <w:rsid w:val="00DD69A6"/>
    <w:rsid w:val="00DD7CC6"/>
    <w:rsid w:val="00DE0112"/>
    <w:rsid w:val="00DE1CD0"/>
    <w:rsid w:val="00DE2F9F"/>
    <w:rsid w:val="00DE315F"/>
    <w:rsid w:val="00DE39D8"/>
    <w:rsid w:val="00DE3A4F"/>
    <w:rsid w:val="00DE49D3"/>
    <w:rsid w:val="00DE56EE"/>
    <w:rsid w:val="00DE5AC8"/>
    <w:rsid w:val="00DE69F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AF1"/>
    <w:rsid w:val="00E0676A"/>
    <w:rsid w:val="00E06D56"/>
    <w:rsid w:val="00E076FC"/>
    <w:rsid w:val="00E1106C"/>
    <w:rsid w:val="00E11367"/>
    <w:rsid w:val="00E15B43"/>
    <w:rsid w:val="00E172A9"/>
    <w:rsid w:val="00E17A30"/>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6E70"/>
    <w:rsid w:val="00E77F82"/>
    <w:rsid w:val="00E806D5"/>
    <w:rsid w:val="00E80C53"/>
    <w:rsid w:val="00E80CD6"/>
    <w:rsid w:val="00E81A47"/>
    <w:rsid w:val="00E8214B"/>
    <w:rsid w:val="00E82180"/>
    <w:rsid w:val="00E82FEC"/>
    <w:rsid w:val="00E830ED"/>
    <w:rsid w:val="00E835A7"/>
    <w:rsid w:val="00E83915"/>
    <w:rsid w:val="00E83C8F"/>
    <w:rsid w:val="00E84173"/>
    <w:rsid w:val="00E84229"/>
    <w:rsid w:val="00E845D9"/>
    <w:rsid w:val="00E84933"/>
    <w:rsid w:val="00E85A3A"/>
    <w:rsid w:val="00E85E2B"/>
    <w:rsid w:val="00E85E47"/>
    <w:rsid w:val="00E86278"/>
    <w:rsid w:val="00E86B2A"/>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37"/>
    <w:rsid w:val="00EA42B8"/>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2AD5"/>
    <w:rsid w:val="00EC381A"/>
    <w:rsid w:val="00EC5CD1"/>
    <w:rsid w:val="00EC7512"/>
    <w:rsid w:val="00EC77D1"/>
    <w:rsid w:val="00EC7B05"/>
    <w:rsid w:val="00ED0027"/>
    <w:rsid w:val="00ED075D"/>
    <w:rsid w:val="00ED0A81"/>
    <w:rsid w:val="00ED0C4B"/>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71C"/>
    <w:rsid w:val="00EE4254"/>
    <w:rsid w:val="00EE433D"/>
    <w:rsid w:val="00EE5B92"/>
    <w:rsid w:val="00EE6317"/>
    <w:rsid w:val="00EF00BE"/>
    <w:rsid w:val="00EF0382"/>
    <w:rsid w:val="00EF064B"/>
    <w:rsid w:val="00EF0CC4"/>
    <w:rsid w:val="00EF0F00"/>
    <w:rsid w:val="00EF0FE6"/>
    <w:rsid w:val="00EF197E"/>
    <w:rsid w:val="00EF2069"/>
    <w:rsid w:val="00EF2145"/>
    <w:rsid w:val="00EF25A1"/>
    <w:rsid w:val="00EF264F"/>
    <w:rsid w:val="00EF2851"/>
    <w:rsid w:val="00EF2F8C"/>
    <w:rsid w:val="00EF2F8D"/>
    <w:rsid w:val="00EF5C34"/>
    <w:rsid w:val="00EF61C0"/>
    <w:rsid w:val="00EF6CBC"/>
    <w:rsid w:val="00F007D9"/>
    <w:rsid w:val="00F02327"/>
    <w:rsid w:val="00F035F0"/>
    <w:rsid w:val="00F03768"/>
    <w:rsid w:val="00F03E4E"/>
    <w:rsid w:val="00F03FB8"/>
    <w:rsid w:val="00F073D1"/>
    <w:rsid w:val="00F07532"/>
    <w:rsid w:val="00F07D12"/>
    <w:rsid w:val="00F117C2"/>
    <w:rsid w:val="00F1418A"/>
    <w:rsid w:val="00F15192"/>
    <w:rsid w:val="00F153F2"/>
    <w:rsid w:val="00F1595F"/>
    <w:rsid w:val="00F16746"/>
    <w:rsid w:val="00F17148"/>
    <w:rsid w:val="00F20005"/>
    <w:rsid w:val="00F20BFA"/>
    <w:rsid w:val="00F2120F"/>
    <w:rsid w:val="00F2214F"/>
    <w:rsid w:val="00F222CD"/>
    <w:rsid w:val="00F22398"/>
    <w:rsid w:val="00F227E3"/>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3A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90D"/>
    <w:rsid w:val="00F85A6E"/>
    <w:rsid w:val="00F860B1"/>
    <w:rsid w:val="00F90258"/>
    <w:rsid w:val="00F91177"/>
    <w:rsid w:val="00F9196A"/>
    <w:rsid w:val="00F92687"/>
    <w:rsid w:val="00F92853"/>
    <w:rsid w:val="00F9289A"/>
    <w:rsid w:val="00F92A97"/>
    <w:rsid w:val="00F931AB"/>
    <w:rsid w:val="00F93CDA"/>
    <w:rsid w:val="00F9473D"/>
    <w:rsid w:val="00F958CE"/>
    <w:rsid w:val="00F95A43"/>
    <w:rsid w:val="00F960BA"/>
    <w:rsid w:val="00F9633C"/>
    <w:rsid w:val="00F96990"/>
    <w:rsid w:val="00F96A80"/>
    <w:rsid w:val="00F97526"/>
    <w:rsid w:val="00F9770C"/>
    <w:rsid w:val="00FA078A"/>
    <w:rsid w:val="00FA0ABD"/>
    <w:rsid w:val="00FA293A"/>
    <w:rsid w:val="00FA2B7A"/>
    <w:rsid w:val="00FA2D66"/>
    <w:rsid w:val="00FA36A5"/>
    <w:rsid w:val="00FA3964"/>
    <w:rsid w:val="00FA397C"/>
    <w:rsid w:val="00FA45C7"/>
    <w:rsid w:val="00FA4679"/>
    <w:rsid w:val="00FA551B"/>
    <w:rsid w:val="00FA5F0E"/>
    <w:rsid w:val="00FA6EA0"/>
    <w:rsid w:val="00FB0D3E"/>
    <w:rsid w:val="00FB14C6"/>
    <w:rsid w:val="00FB2409"/>
    <w:rsid w:val="00FB32BA"/>
    <w:rsid w:val="00FB35F4"/>
    <w:rsid w:val="00FB3601"/>
    <w:rsid w:val="00FB3854"/>
    <w:rsid w:val="00FB4C5F"/>
    <w:rsid w:val="00FB5558"/>
    <w:rsid w:val="00FB5CC7"/>
    <w:rsid w:val="00FB5F99"/>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299"/>
    <w:rsid w:val="00FC6870"/>
    <w:rsid w:val="00FC70D4"/>
    <w:rsid w:val="00FC70D6"/>
    <w:rsid w:val="00FC7E7A"/>
    <w:rsid w:val="00FD0066"/>
    <w:rsid w:val="00FD0165"/>
    <w:rsid w:val="00FD0ECB"/>
    <w:rsid w:val="00FD1342"/>
    <w:rsid w:val="00FD2D72"/>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3590"/>
    <w:rsid w:val="00FE3F6C"/>
    <w:rsid w:val="00FE6286"/>
    <w:rsid w:val="00FE6481"/>
    <w:rsid w:val="00FE7C53"/>
    <w:rsid w:val="00FE7F65"/>
    <w:rsid w:val="00FF12B4"/>
    <w:rsid w:val="00FF1AAC"/>
    <w:rsid w:val="00FF2AD5"/>
    <w:rsid w:val="00FF3083"/>
    <w:rsid w:val="00FF3298"/>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4873C-F6AA-429B-B402-80B8DDC8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5</cp:revision>
  <cp:lastPrinted>2025-10-08T01:46:00Z</cp:lastPrinted>
  <dcterms:created xsi:type="dcterms:W3CDTF">2025-10-12T01:13:00Z</dcterms:created>
  <dcterms:modified xsi:type="dcterms:W3CDTF">2025-10-12T01:22:00Z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