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847F54" w14:textId="77777777" w:rsidR="00653735" w:rsidRPr="005E16D2" w:rsidRDefault="00653735" w:rsidP="00653735">
      <w:pPr>
        <w:tabs>
          <w:tab w:val="left" w:pos="1134"/>
        </w:tabs>
        <w:spacing w:line="360" w:lineRule="auto"/>
        <w:jc w:val="center"/>
        <w:rPr>
          <w:rFonts w:cs="Times New Roman"/>
          <w:b/>
          <w:szCs w:val="26"/>
        </w:rPr>
      </w:pPr>
      <w:r w:rsidRPr="005E16D2">
        <w:rPr>
          <w:rFonts w:cs="Times New Roman"/>
          <w:b/>
          <w:szCs w:val="26"/>
        </w:rPr>
        <w:t>NỘI DUNG BIÊN CHẾ HỒ SƠ</w:t>
      </w:r>
    </w:p>
    <w:p w14:paraId="7915991F" w14:textId="67F9CDD9" w:rsidR="00653735" w:rsidRPr="005E16D2" w:rsidRDefault="00653735" w:rsidP="00653735">
      <w:pPr>
        <w:spacing w:line="360" w:lineRule="auto"/>
        <w:jc w:val="both"/>
        <w:rPr>
          <w:rFonts w:cs="Times New Roman"/>
          <w:szCs w:val="26"/>
        </w:rPr>
      </w:pPr>
      <w:r w:rsidRPr="005E16D2">
        <w:rPr>
          <w:rFonts w:cs="Times New Roman"/>
          <w:szCs w:val="26"/>
        </w:rPr>
        <w:tab/>
        <w:t xml:space="preserve">Hồ sơ Báo cáo kinh tế kỹ thuật công trình: </w:t>
      </w:r>
      <w:r w:rsidRPr="005E16D2">
        <w:rPr>
          <w:rFonts w:cs="Times New Roman"/>
          <w:b/>
          <w:szCs w:val="26"/>
        </w:rPr>
        <w:t>“</w:t>
      </w:r>
      <w:r w:rsidR="008556BB" w:rsidRPr="008556BB">
        <w:rPr>
          <w:b/>
          <w:bCs/>
          <w:szCs w:val="26"/>
          <w:lang w:val="vi"/>
        </w:rPr>
        <w:t>Lắp bổ sung Rơ-le bảo vệ khoảng cách cho 12 ngăn máy cắt liên lạc/phân đoạn thanh cái phía cao áp tại 11 TBA 110kV và 220kV năm 2025</w:t>
      </w:r>
      <w:r w:rsidRPr="005E16D2">
        <w:rPr>
          <w:rFonts w:cs="Times New Roman"/>
          <w:b/>
          <w:szCs w:val="26"/>
        </w:rPr>
        <w:t>”</w:t>
      </w:r>
      <w:r w:rsidRPr="005E16D2">
        <w:rPr>
          <w:rFonts w:cs="Times New Roman"/>
          <w:szCs w:val="26"/>
        </w:rPr>
        <w:t xml:space="preserve"> được biên chế thành </w:t>
      </w:r>
      <w:r w:rsidR="00EF7288">
        <w:rPr>
          <w:rFonts w:cs="Times New Roman"/>
          <w:szCs w:val="26"/>
        </w:rPr>
        <w:t>2</w:t>
      </w:r>
      <w:r w:rsidRPr="005E16D2">
        <w:rPr>
          <w:rFonts w:cs="Times New Roman"/>
          <w:szCs w:val="26"/>
        </w:rPr>
        <w:t xml:space="preserve"> tập gồm các nội dung sau:</w:t>
      </w:r>
    </w:p>
    <w:p w14:paraId="1572B82D" w14:textId="32A884EF" w:rsidR="00412EF3" w:rsidRDefault="00653735" w:rsidP="00653735">
      <w:pPr>
        <w:spacing w:line="360" w:lineRule="auto"/>
        <w:ind w:firstLine="720"/>
        <w:rPr>
          <w:rFonts w:cs="Times New Roman"/>
          <w:b/>
          <w:szCs w:val="26"/>
          <w:u w:val="single"/>
        </w:rPr>
      </w:pPr>
      <w:r w:rsidRPr="00EF7288">
        <w:rPr>
          <w:rFonts w:cs="Times New Roman"/>
          <w:b/>
          <w:szCs w:val="26"/>
          <w:u w:val="single"/>
        </w:rPr>
        <w:t xml:space="preserve">- Tập 1. Thuyết minh </w:t>
      </w:r>
    </w:p>
    <w:p w14:paraId="5F63C1FB" w14:textId="77777777" w:rsidR="001167AB" w:rsidRDefault="00653735" w:rsidP="00EF7288">
      <w:pPr>
        <w:tabs>
          <w:tab w:val="left" w:pos="6120"/>
        </w:tabs>
        <w:spacing w:line="360" w:lineRule="auto"/>
        <w:ind w:firstLine="720"/>
        <w:rPr>
          <w:rFonts w:cs="Times New Roman"/>
          <w:szCs w:val="26"/>
        </w:rPr>
      </w:pPr>
      <w:r w:rsidRPr="005E16D2">
        <w:rPr>
          <w:rFonts w:cs="Times New Roman"/>
          <w:szCs w:val="26"/>
        </w:rPr>
        <w:t xml:space="preserve">- Tập </w:t>
      </w:r>
      <w:r w:rsidR="00EF7288">
        <w:rPr>
          <w:rFonts w:cs="Times New Roman"/>
          <w:szCs w:val="26"/>
        </w:rPr>
        <w:t>2</w:t>
      </w:r>
      <w:r w:rsidRPr="005E16D2">
        <w:rPr>
          <w:rFonts w:cs="Times New Roman"/>
          <w:szCs w:val="26"/>
        </w:rPr>
        <w:t xml:space="preserve">. </w:t>
      </w:r>
      <w:r w:rsidR="008556BB">
        <w:rPr>
          <w:rFonts w:cs="Times New Roman"/>
          <w:szCs w:val="26"/>
        </w:rPr>
        <w:t>Bản vẽ</w:t>
      </w:r>
      <w:r w:rsidRPr="005E16D2">
        <w:rPr>
          <w:rFonts w:cs="Times New Roman"/>
          <w:szCs w:val="26"/>
        </w:rPr>
        <w:t xml:space="preserve"> </w:t>
      </w:r>
    </w:p>
    <w:p w14:paraId="44B033DC" w14:textId="29F08367" w:rsidR="00653735" w:rsidRPr="005E16D2" w:rsidRDefault="001167AB" w:rsidP="00EF7288">
      <w:pPr>
        <w:tabs>
          <w:tab w:val="left" w:pos="6120"/>
        </w:tabs>
        <w:spacing w:line="360" w:lineRule="auto"/>
        <w:ind w:firstLine="720"/>
        <w:rPr>
          <w:rFonts w:cs="Times New Roman"/>
          <w:szCs w:val="26"/>
        </w:rPr>
      </w:pPr>
      <w:r>
        <w:rPr>
          <w:rFonts w:cs="Times New Roman"/>
          <w:szCs w:val="26"/>
        </w:rPr>
        <w:t>- Tập 3. Dự toán</w:t>
      </w:r>
      <w:r w:rsidR="00EF7288">
        <w:rPr>
          <w:rFonts w:cs="Times New Roman"/>
          <w:szCs w:val="26"/>
        </w:rPr>
        <w:tab/>
      </w:r>
    </w:p>
    <w:p w14:paraId="36C26A4C" w14:textId="77777777" w:rsidR="00653735" w:rsidRPr="005E16D2" w:rsidRDefault="00653735" w:rsidP="004F3387">
      <w:pPr>
        <w:pStyle w:val="TOC1"/>
      </w:pPr>
      <w:r w:rsidRPr="005E16D2">
        <w:br w:type="page"/>
      </w:r>
      <w:bookmarkStart w:id="0" w:name="_Hlk82001294"/>
      <w:r w:rsidRPr="005E16D2">
        <w:lastRenderedPageBreak/>
        <w:t>MỤC LỤC</w:t>
      </w:r>
    </w:p>
    <w:p w14:paraId="6D755D8A" w14:textId="77777777" w:rsidR="00807119" w:rsidRPr="005E16D2" w:rsidRDefault="00807119" w:rsidP="004F3387">
      <w:pPr>
        <w:pStyle w:val="TOC1"/>
      </w:pPr>
      <w:r>
        <w:t>PHẦN 1: THUYẾT MINH</w:t>
      </w:r>
    </w:p>
    <w:p w14:paraId="603CBB8A" w14:textId="04899263" w:rsidR="00DD0FEB" w:rsidRDefault="00653735" w:rsidP="00345C30">
      <w:pPr>
        <w:pStyle w:val="TOC1"/>
        <w:tabs>
          <w:tab w:val="clear" w:pos="8931"/>
          <w:tab w:val="right" w:leader="dot" w:pos="9072"/>
        </w:tabs>
        <w:rPr>
          <w:rFonts w:asciiTheme="minorHAnsi" w:eastAsiaTheme="minorEastAsia" w:hAnsiTheme="minorHAnsi" w:cstheme="minorBidi"/>
          <w:kern w:val="2"/>
          <w:sz w:val="24"/>
          <w:szCs w:val="24"/>
          <w14:ligatures w14:val="standardContextual"/>
        </w:rPr>
      </w:pPr>
      <w:r w:rsidRPr="005E16D2">
        <w:fldChar w:fldCharType="begin"/>
      </w:r>
      <w:r w:rsidRPr="005E16D2">
        <w:instrText xml:space="preserve"> TOC \o "1-3" \h \z </w:instrText>
      </w:r>
      <w:r w:rsidRPr="005E16D2">
        <w:fldChar w:fldCharType="separate"/>
      </w:r>
      <w:hyperlink w:anchor="_Toc200814181" w:history="1">
        <w:r w:rsidR="00DD0FEB" w:rsidRPr="00A76EB6">
          <w:rPr>
            <w:rStyle w:val="Hyperlink"/>
            <w14:scene3d>
              <w14:camera w14:prst="orthographicFront"/>
              <w14:lightRig w14:rig="threePt" w14:dir="t">
                <w14:rot w14:lat="0" w14:lon="0" w14:rev="0"/>
              </w14:lightRig>
            </w14:scene3d>
          </w:rPr>
          <w:t>CHƯƠNG 1:</w:t>
        </w:r>
        <w:r w:rsidR="00DD0FEB" w:rsidRPr="00A76EB6">
          <w:rPr>
            <w:rStyle w:val="Hyperlink"/>
          </w:rPr>
          <w:t xml:space="preserve"> TỔNG QUÁT</w:t>
        </w:r>
        <w:r w:rsidR="00DD0FEB">
          <w:rPr>
            <w:webHidden/>
          </w:rPr>
          <w:tab/>
        </w:r>
        <w:r w:rsidR="00DD0FEB">
          <w:rPr>
            <w:webHidden/>
          </w:rPr>
          <w:fldChar w:fldCharType="begin"/>
        </w:r>
        <w:r w:rsidR="00DD0FEB">
          <w:rPr>
            <w:webHidden/>
          </w:rPr>
          <w:instrText xml:space="preserve"> PAGEREF _Toc200814181 \h </w:instrText>
        </w:r>
        <w:r w:rsidR="00DD0FEB">
          <w:rPr>
            <w:webHidden/>
          </w:rPr>
        </w:r>
        <w:r w:rsidR="00DD0FEB">
          <w:rPr>
            <w:webHidden/>
          </w:rPr>
          <w:fldChar w:fldCharType="separate"/>
        </w:r>
        <w:r w:rsidR="001167AB">
          <w:rPr>
            <w:webHidden/>
          </w:rPr>
          <w:t>4</w:t>
        </w:r>
        <w:r w:rsidR="00DD0FEB">
          <w:rPr>
            <w:webHidden/>
          </w:rPr>
          <w:fldChar w:fldCharType="end"/>
        </w:r>
      </w:hyperlink>
    </w:p>
    <w:p w14:paraId="14F38763" w14:textId="2CA0E4E1" w:rsidR="00DD0FEB" w:rsidRDefault="006C26EA" w:rsidP="00345C30">
      <w:pPr>
        <w:pStyle w:val="TOC2"/>
        <w:tabs>
          <w:tab w:val="right" w:leader="dot" w:pos="9072"/>
        </w:tabs>
        <w:spacing w:after="40"/>
        <w:rPr>
          <w:rFonts w:asciiTheme="minorHAnsi" w:eastAsiaTheme="minorEastAsia" w:hAnsiTheme="minorHAnsi" w:cstheme="minorBidi"/>
          <w:bCs w:val="0"/>
          <w:kern w:val="2"/>
          <w:sz w:val="24"/>
          <w:szCs w:val="24"/>
          <w14:ligatures w14:val="standardContextual"/>
        </w:rPr>
      </w:pPr>
      <w:hyperlink w:anchor="_Toc200814182" w:history="1">
        <w:r w:rsidR="00DD0FEB" w:rsidRPr="00A76EB6">
          <w:rPr>
            <w:rStyle w:val="Hyperlink"/>
          </w:rPr>
          <w:t>1.1. Căn cứ pháp lý của dự án</w:t>
        </w:r>
        <w:r w:rsidR="00DD0FEB">
          <w:rPr>
            <w:webHidden/>
          </w:rPr>
          <w:tab/>
        </w:r>
        <w:r w:rsidR="00DD0FEB">
          <w:rPr>
            <w:webHidden/>
          </w:rPr>
          <w:fldChar w:fldCharType="begin"/>
        </w:r>
        <w:r w:rsidR="00DD0FEB">
          <w:rPr>
            <w:webHidden/>
          </w:rPr>
          <w:instrText xml:space="preserve"> PAGEREF _Toc200814182 \h </w:instrText>
        </w:r>
        <w:r w:rsidR="00DD0FEB">
          <w:rPr>
            <w:webHidden/>
          </w:rPr>
        </w:r>
        <w:r w:rsidR="00DD0FEB">
          <w:rPr>
            <w:webHidden/>
          </w:rPr>
          <w:fldChar w:fldCharType="separate"/>
        </w:r>
        <w:r w:rsidR="001167AB">
          <w:rPr>
            <w:webHidden/>
          </w:rPr>
          <w:t>4</w:t>
        </w:r>
        <w:r w:rsidR="00DD0FEB">
          <w:rPr>
            <w:webHidden/>
          </w:rPr>
          <w:fldChar w:fldCharType="end"/>
        </w:r>
      </w:hyperlink>
    </w:p>
    <w:p w14:paraId="5D9D9ACF" w14:textId="4E442999" w:rsidR="00DD0FEB" w:rsidRDefault="006C26EA" w:rsidP="00345C30">
      <w:pPr>
        <w:pStyle w:val="TOC2"/>
        <w:tabs>
          <w:tab w:val="right" w:leader="dot" w:pos="9072"/>
        </w:tabs>
        <w:spacing w:after="40"/>
        <w:rPr>
          <w:rFonts w:asciiTheme="minorHAnsi" w:eastAsiaTheme="minorEastAsia" w:hAnsiTheme="minorHAnsi" w:cstheme="minorBidi"/>
          <w:bCs w:val="0"/>
          <w:kern w:val="2"/>
          <w:sz w:val="24"/>
          <w:szCs w:val="24"/>
          <w14:ligatures w14:val="standardContextual"/>
        </w:rPr>
      </w:pPr>
      <w:hyperlink w:anchor="_Toc200814183" w:history="1">
        <w:r w:rsidR="00DD0FEB" w:rsidRPr="00A76EB6">
          <w:rPr>
            <w:rStyle w:val="Hyperlink"/>
          </w:rPr>
          <w:t>1.2. Mục đích đầu tư xây dựng</w:t>
        </w:r>
        <w:r w:rsidR="00DD0FEB">
          <w:rPr>
            <w:webHidden/>
          </w:rPr>
          <w:tab/>
        </w:r>
        <w:r w:rsidR="00DD0FEB">
          <w:rPr>
            <w:webHidden/>
          </w:rPr>
          <w:fldChar w:fldCharType="begin"/>
        </w:r>
        <w:r w:rsidR="00DD0FEB">
          <w:rPr>
            <w:webHidden/>
          </w:rPr>
          <w:instrText xml:space="preserve"> PAGEREF _Toc200814183 \h </w:instrText>
        </w:r>
        <w:r w:rsidR="00DD0FEB">
          <w:rPr>
            <w:webHidden/>
          </w:rPr>
        </w:r>
        <w:r w:rsidR="00DD0FEB">
          <w:rPr>
            <w:webHidden/>
          </w:rPr>
          <w:fldChar w:fldCharType="separate"/>
        </w:r>
        <w:r w:rsidR="001167AB">
          <w:rPr>
            <w:webHidden/>
          </w:rPr>
          <w:t>4</w:t>
        </w:r>
        <w:r w:rsidR="00DD0FEB">
          <w:rPr>
            <w:webHidden/>
          </w:rPr>
          <w:fldChar w:fldCharType="end"/>
        </w:r>
      </w:hyperlink>
    </w:p>
    <w:p w14:paraId="0248D9BC" w14:textId="26215DDF" w:rsidR="00DD0FEB" w:rsidRDefault="006C26EA" w:rsidP="00345C30">
      <w:pPr>
        <w:pStyle w:val="TOC2"/>
        <w:tabs>
          <w:tab w:val="right" w:leader="dot" w:pos="9072"/>
        </w:tabs>
        <w:spacing w:after="40"/>
        <w:rPr>
          <w:rFonts w:asciiTheme="minorHAnsi" w:eastAsiaTheme="minorEastAsia" w:hAnsiTheme="minorHAnsi" w:cstheme="minorBidi"/>
          <w:bCs w:val="0"/>
          <w:kern w:val="2"/>
          <w:sz w:val="24"/>
          <w:szCs w:val="24"/>
          <w14:ligatures w14:val="standardContextual"/>
        </w:rPr>
      </w:pPr>
      <w:hyperlink w:anchor="_Toc200814184" w:history="1">
        <w:r w:rsidR="00DD0FEB" w:rsidRPr="00A76EB6">
          <w:rPr>
            <w:rStyle w:val="Hyperlink"/>
          </w:rPr>
          <w:t>1.3. Phạm vi đề án</w:t>
        </w:r>
        <w:r w:rsidR="00DD0FEB">
          <w:rPr>
            <w:webHidden/>
          </w:rPr>
          <w:tab/>
        </w:r>
        <w:r w:rsidR="00DD0FEB">
          <w:rPr>
            <w:webHidden/>
          </w:rPr>
          <w:fldChar w:fldCharType="begin"/>
        </w:r>
        <w:r w:rsidR="00DD0FEB">
          <w:rPr>
            <w:webHidden/>
          </w:rPr>
          <w:instrText xml:space="preserve"> PAGEREF _Toc200814184 \h </w:instrText>
        </w:r>
        <w:r w:rsidR="00DD0FEB">
          <w:rPr>
            <w:webHidden/>
          </w:rPr>
        </w:r>
        <w:r w:rsidR="00DD0FEB">
          <w:rPr>
            <w:webHidden/>
          </w:rPr>
          <w:fldChar w:fldCharType="separate"/>
        </w:r>
        <w:r w:rsidR="001167AB">
          <w:rPr>
            <w:webHidden/>
          </w:rPr>
          <w:t>5</w:t>
        </w:r>
        <w:r w:rsidR="00DD0FEB">
          <w:rPr>
            <w:webHidden/>
          </w:rPr>
          <w:fldChar w:fldCharType="end"/>
        </w:r>
      </w:hyperlink>
    </w:p>
    <w:p w14:paraId="3FD5AF4E" w14:textId="49602A60" w:rsidR="00DD0FEB" w:rsidRDefault="006C26EA" w:rsidP="00345C30">
      <w:pPr>
        <w:pStyle w:val="TOC2"/>
        <w:tabs>
          <w:tab w:val="right" w:leader="dot" w:pos="9072"/>
        </w:tabs>
        <w:spacing w:after="40"/>
        <w:rPr>
          <w:rFonts w:asciiTheme="minorHAnsi" w:eastAsiaTheme="minorEastAsia" w:hAnsiTheme="minorHAnsi" w:cstheme="minorBidi"/>
          <w:bCs w:val="0"/>
          <w:kern w:val="2"/>
          <w:sz w:val="24"/>
          <w:szCs w:val="24"/>
          <w14:ligatures w14:val="standardContextual"/>
        </w:rPr>
      </w:pPr>
      <w:hyperlink w:anchor="_Toc200814185" w:history="1">
        <w:r w:rsidR="00DD0FEB" w:rsidRPr="00A76EB6">
          <w:rPr>
            <w:rStyle w:val="Hyperlink"/>
          </w:rPr>
          <w:t>1.4. Địa điểm xây dựng</w:t>
        </w:r>
        <w:r w:rsidR="00DD0FEB">
          <w:rPr>
            <w:webHidden/>
          </w:rPr>
          <w:tab/>
        </w:r>
        <w:r w:rsidR="00DD0FEB">
          <w:rPr>
            <w:webHidden/>
          </w:rPr>
          <w:fldChar w:fldCharType="begin"/>
        </w:r>
        <w:r w:rsidR="00DD0FEB">
          <w:rPr>
            <w:webHidden/>
          </w:rPr>
          <w:instrText xml:space="preserve"> PAGEREF _Toc200814185 \h </w:instrText>
        </w:r>
        <w:r w:rsidR="00DD0FEB">
          <w:rPr>
            <w:webHidden/>
          </w:rPr>
        </w:r>
        <w:r w:rsidR="00DD0FEB">
          <w:rPr>
            <w:webHidden/>
          </w:rPr>
          <w:fldChar w:fldCharType="separate"/>
        </w:r>
        <w:r w:rsidR="001167AB">
          <w:rPr>
            <w:webHidden/>
          </w:rPr>
          <w:t>5</w:t>
        </w:r>
        <w:r w:rsidR="00DD0FEB">
          <w:rPr>
            <w:webHidden/>
          </w:rPr>
          <w:fldChar w:fldCharType="end"/>
        </w:r>
      </w:hyperlink>
    </w:p>
    <w:p w14:paraId="03B30B0C" w14:textId="6E2D9E88" w:rsidR="00DD0FEB" w:rsidRDefault="006C26EA" w:rsidP="00345C30">
      <w:pPr>
        <w:pStyle w:val="TOC2"/>
        <w:tabs>
          <w:tab w:val="right" w:leader="dot" w:pos="9072"/>
        </w:tabs>
        <w:spacing w:after="40"/>
        <w:rPr>
          <w:rFonts w:asciiTheme="minorHAnsi" w:eastAsiaTheme="minorEastAsia" w:hAnsiTheme="minorHAnsi" w:cstheme="minorBidi"/>
          <w:bCs w:val="0"/>
          <w:kern w:val="2"/>
          <w:sz w:val="24"/>
          <w:szCs w:val="24"/>
          <w14:ligatures w14:val="standardContextual"/>
        </w:rPr>
      </w:pPr>
      <w:hyperlink w:anchor="_Toc200814186" w:history="1">
        <w:r w:rsidR="00DD0FEB" w:rsidRPr="00A76EB6">
          <w:rPr>
            <w:rStyle w:val="Hyperlink"/>
          </w:rPr>
          <w:t>1.5. Quy mô đầu tư</w:t>
        </w:r>
        <w:r w:rsidR="00DD0FEB">
          <w:rPr>
            <w:webHidden/>
          </w:rPr>
          <w:tab/>
        </w:r>
        <w:r w:rsidR="00DD0FEB">
          <w:rPr>
            <w:webHidden/>
          </w:rPr>
          <w:fldChar w:fldCharType="begin"/>
        </w:r>
        <w:r w:rsidR="00DD0FEB">
          <w:rPr>
            <w:webHidden/>
          </w:rPr>
          <w:instrText xml:space="preserve"> PAGEREF _Toc200814186 \h </w:instrText>
        </w:r>
        <w:r w:rsidR="00DD0FEB">
          <w:rPr>
            <w:webHidden/>
          </w:rPr>
        </w:r>
        <w:r w:rsidR="00DD0FEB">
          <w:rPr>
            <w:webHidden/>
          </w:rPr>
          <w:fldChar w:fldCharType="separate"/>
        </w:r>
        <w:r w:rsidR="001167AB">
          <w:rPr>
            <w:webHidden/>
          </w:rPr>
          <w:t>5</w:t>
        </w:r>
        <w:r w:rsidR="00DD0FEB">
          <w:rPr>
            <w:webHidden/>
          </w:rPr>
          <w:fldChar w:fldCharType="end"/>
        </w:r>
      </w:hyperlink>
    </w:p>
    <w:p w14:paraId="06BB8F53" w14:textId="7B91C3E2" w:rsidR="00DD0FEB" w:rsidRDefault="006C26EA" w:rsidP="00345C30">
      <w:pPr>
        <w:pStyle w:val="TOC2"/>
        <w:tabs>
          <w:tab w:val="right" w:leader="dot" w:pos="9072"/>
        </w:tabs>
        <w:spacing w:after="40"/>
        <w:rPr>
          <w:rFonts w:asciiTheme="minorHAnsi" w:eastAsiaTheme="minorEastAsia" w:hAnsiTheme="minorHAnsi" w:cstheme="minorBidi"/>
          <w:bCs w:val="0"/>
          <w:kern w:val="2"/>
          <w:sz w:val="24"/>
          <w:szCs w:val="24"/>
          <w14:ligatures w14:val="standardContextual"/>
        </w:rPr>
      </w:pPr>
      <w:hyperlink w:anchor="_Toc200814187" w:history="1">
        <w:r w:rsidR="00DD0FEB" w:rsidRPr="00A76EB6">
          <w:rPr>
            <w:rStyle w:val="Hyperlink"/>
          </w:rPr>
          <w:t>1.6. Tiêu chuẩn, quy chuẩn áp dụng</w:t>
        </w:r>
        <w:r w:rsidR="00DD0FEB">
          <w:rPr>
            <w:webHidden/>
          </w:rPr>
          <w:tab/>
        </w:r>
        <w:r w:rsidR="00DD0FEB">
          <w:rPr>
            <w:webHidden/>
          </w:rPr>
          <w:fldChar w:fldCharType="begin"/>
        </w:r>
        <w:r w:rsidR="00DD0FEB">
          <w:rPr>
            <w:webHidden/>
          </w:rPr>
          <w:instrText xml:space="preserve"> PAGEREF _Toc200814187 \h </w:instrText>
        </w:r>
        <w:r w:rsidR="00DD0FEB">
          <w:rPr>
            <w:webHidden/>
          </w:rPr>
        </w:r>
        <w:r w:rsidR="00DD0FEB">
          <w:rPr>
            <w:webHidden/>
          </w:rPr>
          <w:fldChar w:fldCharType="separate"/>
        </w:r>
        <w:r w:rsidR="001167AB">
          <w:rPr>
            <w:webHidden/>
          </w:rPr>
          <w:t>5</w:t>
        </w:r>
        <w:r w:rsidR="00DD0FEB">
          <w:rPr>
            <w:webHidden/>
          </w:rPr>
          <w:fldChar w:fldCharType="end"/>
        </w:r>
      </w:hyperlink>
    </w:p>
    <w:p w14:paraId="64760CF6" w14:textId="0CD8C167"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188" w:history="1">
        <w:r w:rsidR="00DD0FEB" w:rsidRPr="00A76EB6">
          <w:rPr>
            <w:rStyle w:val="Hyperlink"/>
            <w:lang w:val="de-DE"/>
          </w:rPr>
          <w:t>1.6.1. Các văn bản hướng dẫn yêu cầu tuân thủ khi thiết kế</w:t>
        </w:r>
        <w:r w:rsidR="00DD0FEB">
          <w:rPr>
            <w:webHidden/>
          </w:rPr>
          <w:tab/>
        </w:r>
        <w:r w:rsidR="00DD0FEB">
          <w:rPr>
            <w:webHidden/>
          </w:rPr>
          <w:fldChar w:fldCharType="begin"/>
        </w:r>
        <w:r w:rsidR="00DD0FEB">
          <w:rPr>
            <w:webHidden/>
          </w:rPr>
          <w:instrText xml:space="preserve"> PAGEREF _Toc200814188 \h </w:instrText>
        </w:r>
        <w:r w:rsidR="00DD0FEB">
          <w:rPr>
            <w:webHidden/>
          </w:rPr>
        </w:r>
        <w:r w:rsidR="00DD0FEB">
          <w:rPr>
            <w:webHidden/>
          </w:rPr>
          <w:fldChar w:fldCharType="separate"/>
        </w:r>
        <w:r w:rsidR="001167AB">
          <w:rPr>
            <w:webHidden/>
          </w:rPr>
          <w:t>5</w:t>
        </w:r>
        <w:r w:rsidR="00DD0FEB">
          <w:rPr>
            <w:webHidden/>
          </w:rPr>
          <w:fldChar w:fldCharType="end"/>
        </w:r>
      </w:hyperlink>
    </w:p>
    <w:p w14:paraId="1FDC20D8" w14:textId="3E761679"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189" w:history="1">
        <w:r w:rsidR="00DD0FEB" w:rsidRPr="00A76EB6">
          <w:rPr>
            <w:rStyle w:val="Hyperlink"/>
            <w:lang w:val="de-DE"/>
          </w:rPr>
          <w:t>1.6.2. Các tiêu chuẩn và quy phạm áp dụng trong thiết kế phần điện</w:t>
        </w:r>
        <w:r w:rsidR="00DD0FEB">
          <w:rPr>
            <w:webHidden/>
          </w:rPr>
          <w:tab/>
        </w:r>
        <w:r w:rsidR="00DD0FEB">
          <w:rPr>
            <w:webHidden/>
          </w:rPr>
          <w:fldChar w:fldCharType="begin"/>
        </w:r>
        <w:r w:rsidR="00DD0FEB">
          <w:rPr>
            <w:webHidden/>
          </w:rPr>
          <w:instrText xml:space="preserve"> PAGEREF _Toc200814189 \h </w:instrText>
        </w:r>
        <w:r w:rsidR="00DD0FEB">
          <w:rPr>
            <w:webHidden/>
          </w:rPr>
        </w:r>
        <w:r w:rsidR="00DD0FEB">
          <w:rPr>
            <w:webHidden/>
          </w:rPr>
          <w:fldChar w:fldCharType="separate"/>
        </w:r>
        <w:r w:rsidR="001167AB">
          <w:rPr>
            <w:webHidden/>
          </w:rPr>
          <w:t>6</w:t>
        </w:r>
        <w:r w:rsidR="00DD0FEB">
          <w:rPr>
            <w:webHidden/>
          </w:rPr>
          <w:fldChar w:fldCharType="end"/>
        </w:r>
      </w:hyperlink>
    </w:p>
    <w:p w14:paraId="5AE4D263" w14:textId="32D48B13"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190" w:history="1">
        <w:r w:rsidR="00DD0FEB" w:rsidRPr="00A76EB6">
          <w:rPr>
            <w:rStyle w:val="Hyperlink"/>
            <w:lang w:val="da-DK"/>
          </w:rPr>
          <w:t>1.6.3. Tiêu chuẩn áp dụng trong hệ thống SCADA-viễn thông:</w:t>
        </w:r>
        <w:r w:rsidR="00DD0FEB">
          <w:rPr>
            <w:webHidden/>
          </w:rPr>
          <w:tab/>
        </w:r>
        <w:r w:rsidR="00DD0FEB">
          <w:rPr>
            <w:webHidden/>
          </w:rPr>
          <w:fldChar w:fldCharType="begin"/>
        </w:r>
        <w:r w:rsidR="00DD0FEB">
          <w:rPr>
            <w:webHidden/>
          </w:rPr>
          <w:instrText xml:space="preserve"> PAGEREF _Toc200814190 \h </w:instrText>
        </w:r>
        <w:r w:rsidR="00DD0FEB">
          <w:rPr>
            <w:webHidden/>
          </w:rPr>
        </w:r>
        <w:r w:rsidR="00DD0FEB">
          <w:rPr>
            <w:webHidden/>
          </w:rPr>
          <w:fldChar w:fldCharType="separate"/>
        </w:r>
        <w:r w:rsidR="001167AB">
          <w:rPr>
            <w:webHidden/>
          </w:rPr>
          <w:t>7</w:t>
        </w:r>
        <w:r w:rsidR="00DD0FEB">
          <w:rPr>
            <w:webHidden/>
          </w:rPr>
          <w:fldChar w:fldCharType="end"/>
        </w:r>
      </w:hyperlink>
    </w:p>
    <w:p w14:paraId="17680A97" w14:textId="4A7EB214" w:rsidR="00DD0FEB" w:rsidRDefault="006C26EA" w:rsidP="00345C30">
      <w:pPr>
        <w:pStyle w:val="TOC1"/>
        <w:tabs>
          <w:tab w:val="clear" w:pos="8931"/>
          <w:tab w:val="right" w:leader="dot" w:pos="9072"/>
        </w:tabs>
        <w:rPr>
          <w:rFonts w:asciiTheme="minorHAnsi" w:eastAsiaTheme="minorEastAsia" w:hAnsiTheme="minorHAnsi" w:cstheme="minorBidi"/>
          <w:kern w:val="2"/>
          <w:sz w:val="24"/>
          <w:szCs w:val="24"/>
          <w14:ligatures w14:val="standardContextual"/>
        </w:rPr>
      </w:pPr>
      <w:hyperlink w:anchor="_Toc200814191" w:history="1">
        <w:r w:rsidR="00DD0FEB" w:rsidRPr="00A76EB6">
          <w:rPr>
            <w:rStyle w:val="Hyperlink"/>
            <w:lang w:val="da-DK"/>
            <w14:scene3d>
              <w14:camera w14:prst="orthographicFront"/>
              <w14:lightRig w14:rig="threePt" w14:dir="t">
                <w14:rot w14:lat="0" w14:lon="0" w14:rev="0"/>
              </w14:lightRig>
            </w14:scene3d>
          </w:rPr>
          <w:t>CHƯƠNG 2:</w:t>
        </w:r>
        <w:r w:rsidR="00DD0FEB" w:rsidRPr="00A76EB6">
          <w:rPr>
            <w:rStyle w:val="Hyperlink"/>
            <w:lang w:val="da-DK"/>
          </w:rPr>
          <w:t xml:space="preserve"> HIỆN TRẠNG VÀ SỰ CẦN THIẾT ĐẦU TƯ</w:t>
        </w:r>
        <w:r w:rsidR="00DD0FEB">
          <w:rPr>
            <w:webHidden/>
          </w:rPr>
          <w:tab/>
        </w:r>
        <w:r w:rsidR="00DD0FEB">
          <w:rPr>
            <w:webHidden/>
          </w:rPr>
          <w:fldChar w:fldCharType="begin"/>
        </w:r>
        <w:r w:rsidR="00DD0FEB">
          <w:rPr>
            <w:webHidden/>
          </w:rPr>
          <w:instrText xml:space="preserve"> PAGEREF _Toc200814191 \h </w:instrText>
        </w:r>
        <w:r w:rsidR="00DD0FEB">
          <w:rPr>
            <w:webHidden/>
          </w:rPr>
        </w:r>
        <w:r w:rsidR="00DD0FEB">
          <w:rPr>
            <w:webHidden/>
          </w:rPr>
          <w:fldChar w:fldCharType="separate"/>
        </w:r>
        <w:r w:rsidR="001167AB">
          <w:rPr>
            <w:webHidden/>
          </w:rPr>
          <w:t>8</w:t>
        </w:r>
        <w:r w:rsidR="00DD0FEB">
          <w:rPr>
            <w:webHidden/>
          </w:rPr>
          <w:fldChar w:fldCharType="end"/>
        </w:r>
      </w:hyperlink>
    </w:p>
    <w:p w14:paraId="0D6B088B" w14:textId="1E5CBAF3" w:rsidR="00DD0FEB" w:rsidRDefault="006C26EA" w:rsidP="00345C30">
      <w:pPr>
        <w:pStyle w:val="TOC2"/>
        <w:tabs>
          <w:tab w:val="right" w:leader="dot" w:pos="9072"/>
        </w:tabs>
        <w:spacing w:after="40"/>
        <w:rPr>
          <w:rFonts w:asciiTheme="minorHAnsi" w:eastAsiaTheme="minorEastAsia" w:hAnsiTheme="minorHAnsi" w:cstheme="minorBidi"/>
          <w:bCs w:val="0"/>
          <w:kern w:val="2"/>
          <w:sz w:val="24"/>
          <w:szCs w:val="24"/>
          <w14:ligatures w14:val="standardContextual"/>
        </w:rPr>
      </w:pPr>
      <w:hyperlink w:anchor="_Toc200814192" w:history="1">
        <w:r w:rsidR="00DD0FEB" w:rsidRPr="00A76EB6">
          <w:rPr>
            <w:rStyle w:val="Hyperlink"/>
          </w:rPr>
          <w:t>2.1. Hiện trạng:</w:t>
        </w:r>
        <w:r w:rsidR="00DD0FEB">
          <w:rPr>
            <w:webHidden/>
          </w:rPr>
          <w:tab/>
        </w:r>
        <w:r w:rsidR="00DD0FEB">
          <w:rPr>
            <w:webHidden/>
          </w:rPr>
          <w:fldChar w:fldCharType="begin"/>
        </w:r>
        <w:r w:rsidR="00DD0FEB">
          <w:rPr>
            <w:webHidden/>
          </w:rPr>
          <w:instrText xml:space="preserve"> PAGEREF _Toc200814192 \h </w:instrText>
        </w:r>
        <w:r w:rsidR="00DD0FEB">
          <w:rPr>
            <w:webHidden/>
          </w:rPr>
        </w:r>
        <w:r w:rsidR="00DD0FEB">
          <w:rPr>
            <w:webHidden/>
          </w:rPr>
          <w:fldChar w:fldCharType="separate"/>
        </w:r>
        <w:r w:rsidR="001167AB">
          <w:rPr>
            <w:webHidden/>
          </w:rPr>
          <w:t>8</w:t>
        </w:r>
        <w:r w:rsidR="00DD0FEB">
          <w:rPr>
            <w:webHidden/>
          </w:rPr>
          <w:fldChar w:fldCharType="end"/>
        </w:r>
      </w:hyperlink>
    </w:p>
    <w:p w14:paraId="5E336D1F" w14:textId="5A8038FD"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193" w:history="1">
        <w:r w:rsidR="00DD0FEB" w:rsidRPr="00A76EB6">
          <w:rPr>
            <w:rStyle w:val="Hyperlink"/>
            <w:lang w:val="de-DE"/>
          </w:rPr>
          <w:t>2.1.1. Trạm biến áp E1.41 Mai Lâm:</w:t>
        </w:r>
        <w:r w:rsidR="00DD0FEB">
          <w:rPr>
            <w:webHidden/>
          </w:rPr>
          <w:tab/>
        </w:r>
        <w:r w:rsidR="00DD0FEB">
          <w:rPr>
            <w:webHidden/>
          </w:rPr>
          <w:fldChar w:fldCharType="begin"/>
        </w:r>
        <w:r w:rsidR="00DD0FEB">
          <w:rPr>
            <w:webHidden/>
          </w:rPr>
          <w:instrText xml:space="preserve"> PAGEREF _Toc200814193 \h </w:instrText>
        </w:r>
        <w:r w:rsidR="00DD0FEB">
          <w:rPr>
            <w:webHidden/>
          </w:rPr>
        </w:r>
        <w:r w:rsidR="00DD0FEB">
          <w:rPr>
            <w:webHidden/>
          </w:rPr>
          <w:fldChar w:fldCharType="separate"/>
        </w:r>
        <w:r w:rsidR="001167AB">
          <w:rPr>
            <w:webHidden/>
          </w:rPr>
          <w:t>8</w:t>
        </w:r>
        <w:r w:rsidR="00DD0FEB">
          <w:rPr>
            <w:webHidden/>
          </w:rPr>
          <w:fldChar w:fldCharType="end"/>
        </w:r>
      </w:hyperlink>
    </w:p>
    <w:p w14:paraId="75EE3A0A" w14:textId="06D817AF"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194" w:history="1">
        <w:r w:rsidR="00DD0FEB" w:rsidRPr="00A76EB6">
          <w:rPr>
            <w:rStyle w:val="Hyperlink"/>
            <w:lang w:val="de-DE"/>
          </w:rPr>
          <w:t>2.1.2. Trạm biến áp E1.42 Sân bay Nội Bài:</w:t>
        </w:r>
        <w:r w:rsidR="00DD0FEB">
          <w:rPr>
            <w:webHidden/>
          </w:rPr>
          <w:tab/>
        </w:r>
        <w:r w:rsidR="00DD0FEB">
          <w:rPr>
            <w:webHidden/>
          </w:rPr>
          <w:fldChar w:fldCharType="begin"/>
        </w:r>
        <w:r w:rsidR="00DD0FEB">
          <w:rPr>
            <w:webHidden/>
          </w:rPr>
          <w:instrText xml:space="preserve"> PAGEREF _Toc200814194 \h </w:instrText>
        </w:r>
        <w:r w:rsidR="00DD0FEB">
          <w:rPr>
            <w:webHidden/>
          </w:rPr>
        </w:r>
        <w:r w:rsidR="00DD0FEB">
          <w:rPr>
            <w:webHidden/>
          </w:rPr>
          <w:fldChar w:fldCharType="separate"/>
        </w:r>
        <w:r w:rsidR="001167AB">
          <w:rPr>
            <w:webHidden/>
          </w:rPr>
          <w:t>8</w:t>
        </w:r>
        <w:r w:rsidR="00DD0FEB">
          <w:rPr>
            <w:webHidden/>
          </w:rPr>
          <w:fldChar w:fldCharType="end"/>
        </w:r>
      </w:hyperlink>
    </w:p>
    <w:p w14:paraId="4F359488" w14:textId="4F8A7D77"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195" w:history="1">
        <w:r w:rsidR="00DD0FEB" w:rsidRPr="00A76EB6">
          <w:rPr>
            <w:rStyle w:val="Hyperlink"/>
            <w:lang w:val="de-DE"/>
          </w:rPr>
          <w:t>2.1.3. Trạm biến áp E1.40 Tây Hồ:</w:t>
        </w:r>
        <w:r w:rsidR="00DD0FEB">
          <w:rPr>
            <w:webHidden/>
          </w:rPr>
          <w:tab/>
        </w:r>
        <w:r w:rsidR="00DD0FEB">
          <w:rPr>
            <w:webHidden/>
          </w:rPr>
          <w:fldChar w:fldCharType="begin"/>
        </w:r>
        <w:r w:rsidR="00DD0FEB">
          <w:rPr>
            <w:webHidden/>
          </w:rPr>
          <w:instrText xml:space="preserve"> PAGEREF _Toc200814195 \h </w:instrText>
        </w:r>
        <w:r w:rsidR="00DD0FEB">
          <w:rPr>
            <w:webHidden/>
          </w:rPr>
        </w:r>
        <w:r w:rsidR="00DD0FEB">
          <w:rPr>
            <w:webHidden/>
          </w:rPr>
          <w:fldChar w:fldCharType="separate"/>
        </w:r>
        <w:r w:rsidR="001167AB">
          <w:rPr>
            <w:webHidden/>
          </w:rPr>
          <w:t>9</w:t>
        </w:r>
        <w:r w:rsidR="00DD0FEB">
          <w:rPr>
            <w:webHidden/>
          </w:rPr>
          <w:fldChar w:fldCharType="end"/>
        </w:r>
      </w:hyperlink>
    </w:p>
    <w:p w14:paraId="55900BD5" w14:textId="792B7116"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196" w:history="1">
        <w:r w:rsidR="00DD0FEB" w:rsidRPr="00A76EB6">
          <w:rPr>
            <w:rStyle w:val="Hyperlink"/>
            <w:lang w:val="de-DE"/>
          </w:rPr>
          <w:t>2.1.4. Trạm biến áp E1.8 Yên Phụ:</w:t>
        </w:r>
        <w:r w:rsidR="00DD0FEB">
          <w:rPr>
            <w:webHidden/>
          </w:rPr>
          <w:tab/>
        </w:r>
        <w:r w:rsidR="00DD0FEB">
          <w:rPr>
            <w:webHidden/>
          </w:rPr>
          <w:fldChar w:fldCharType="begin"/>
        </w:r>
        <w:r w:rsidR="00DD0FEB">
          <w:rPr>
            <w:webHidden/>
          </w:rPr>
          <w:instrText xml:space="preserve"> PAGEREF _Toc200814196 \h </w:instrText>
        </w:r>
        <w:r w:rsidR="00DD0FEB">
          <w:rPr>
            <w:webHidden/>
          </w:rPr>
        </w:r>
        <w:r w:rsidR="00DD0FEB">
          <w:rPr>
            <w:webHidden/>
          </w:rPr>
          <w:fldChar w:fldCharType="separate"/>
        </w:r>
        <w:r w:rsidR="001167AB">
          <w:rPr>
            <w:webHidden/>
          </w:rPr>
          <w:t>12</w:t>
        </w:r>
        <w:r w:rsidR="00DD0FEB">
          <w:rPr>
            <w:webHidden/>
          </w:rPr>
          <w:fldChar w:fldCharType="end"/>
        </w:r>
      </w:hyperlink>
    </w:p>
    <w:p w14:paraId="1222CFD6" w14:textId="5E60B577"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197" w:history="1">
        <w:r w:rsidR="00DD0FEB" w:rsidRPr="00A76EB6">
          <w:rPr>
            <w:rStyle w:val="Hyperlink"/>
            <w:lang w:val="de-DE"/>
          </w:rPr>
          <w:t>2.1.5. Trạm biến áp E1.33 Cầu Diễn:</w:t>
        </w:r>
        <w:r w:rsidR="00DD0FEB">
          <w:rPr>
            <w:webHidden/>
          </w:rPr>
          <w:tab/>
        </w:r>
        <w:r w:rsidR="00DD0FEB">
          <w:rPr>
            <w:webHidden/>
          </w:rPr>
          <w:fldChar w:fldCharType="begin"/>
        </w:r>
        <w:r w:rsidR="00DD0FEB">
          <w:rPr>
            <w:webHidden/>
          </w:rPr>
          <w:instrText xml:space="preserve"> PAGEREF _Toc200814197 \h </w:instrText>
        </w:r>
        <w:r w:rsidR="00DD0FEB">
          <w:rPr>
            <w:webHidden/>
          </w:rPr>
        </w:r>
        <w:r w:rsidR="00DD0FEB">
          <w:rPr>
            <w:webHidden/>
          </w:rPr>
          <w:fldChar w:fldCharType="separate"/>
        </w:r>
        <w:r w:rsidR="001167AB">
          <w:rPr>
            <w:webHidden/>
          </w:rPr>
          <w:t>13</w:t>
        </w:r>
        <w:r w:rsidR="00DD0FEB">
          <w:rPr>
            <w:webHidden/>
          </w:rPr>
          <w:fldChar w:fldCharType="end"/>
        </w:r>
      </w:hyperlink>
    </w:p>
    <w:p w14:paraId="5C8BF5F8" w14:textId="0D485984"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198" w:history="1">
        <w:r w:rsidR="00DD0FEB" w:rsidRPr="00A76EB6">
          <w:rPr>
            <w:rStyle w:val="Hyperlink"/>
            <w:lang w:val="de-DE"/>
          </w:rPr>
          <w:t>2.1.6. Trạm biến áp E1.46 Từ Liêm:</w:t>
        </w:r>
        <w:r w:rsidR="00DD0FEB">
          <w:rPr>
            <w:webHidden/>
          </w:rPr>
          <w:tab/>
        </w:r>
        <w:r w:rsidR="00DD0FEB">
          <w:rPr>
            <w:webHidden/>
          </w:rPr>
          <w:fldChar w:fldCharType="begin"/>
        </w:r>
        <w:r w:rsidR="00DD0FEB">
          <w:rPr>
            <w:webHidden/>
          </w:rPr>
          <w:instrText xml:space="preserve"> PAGEREF _Toc200814198 \h </w:instrText>
        </w:r>
        <w:r w:rsidR="00DD0FEB">
          <w:rPr>
            <w:webHidden/>
          </w:rPr>
        </w:r>
        <w:r w:rsidR="00DD0FEB">
          <w:rPr>
            <w:webHidden/>
          </w:rPr>
          <w:fldChar w:fldCharType="separate"/>
        </w:r>
        <w:r w:rsidR="001167AB">
          <w:rPr>
            <w:webHidden/>
          </w:rPr>
          <w:t>14</w:t>
        </w:r>
        <w:r w:rsidR="00DD0FEB">
          <w:rPr>
            <w:webHidden/>
          </w:rPr>
          <w:fldChar w:fldCharType="end"/>
        </w:r>
      </w:hyperlink>
    </w:p>
    <w:p w14:paraId="006811E6" w14:textId="08F0A3A4"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199" w:history="1">
        <w:r w:rsidR="00DD0FEB" w:rsidRPr="00A76EB6">
          <w:rPr>
            <w:rStyle w:val="Hyperlink"/>
            <w:lang w:val="de-DE"/>
          </w:rPr>
          <w:t>2.1.7. Trạm biến áp E1.26 Linh Đàm:</w:t>
        </w:r>
        <w:r w:rsidR="00DD0FEB">
          <w:rPr>
            <w:webHidden/>
          </w:rPr>
          <w:tab/>
        </w:r>
        <w:r w:rsidR="00DD0FEB">
          <w:rPr>
            <w:webHidden/>
          </w:rPr>
          <w:fldChar w:fldCharType="begin"/>
        </w:r>
        <w:r w:rsidR="00DD0FEB">
          <w:rPr>
            <w:webHidden/>
          </w:rPr>
          <w:instrText xml:space="preserve"> PAGEREF _Toc200814199 \h </w:instrText>
        </w:r>
        <w:r w:rsidR="00DD0FEB">
          <w:rPr>
            <w:webHidden/>
          </w:rPr>
        </w:r>
        <w:r w:rsidR="00DD0FEB">
          <w:rPr>
            <w:webHidden/>
          </w:rPr>
          <w:fldChar w:fldCharType="separate"/>
        </w:r>
        <w:r w:rsidR="001167AB">
          <w:rPr>
            <w:webHidden/>
          </w:rPr>
          <w:t>15</w:t>
        </w:r>
        <w:r w:rsidR="00DD0FEB">
          <w:rPr>
            <w:webHidden/>
          </w:rPr>
          <w:fldChar w:fldCharType="end"/>
        </w:r>
      </w:hyperlink>
    </w:p>
    <w:p w14:paraId="33836020" w14:textId="4CB23681"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00" w:history="1">
        <w:r w:rsidR="00DD0FEB" w:rsidRPr="00A76EB6">
          <w:rPr>
            <w:rStyle w:val="Hyperlink"/>
            <w:lang w:val="de-DE"/>
          </w:rPr>
          <w:t>2.1.8. Trạm biến áp E1.52 CV Thống Nhất:</w:t>
        </w:r>
        <w:r w:rsidR="00DD0FEB">
          <w:rPr>
            <w:webHidden/>
          </w:rPr>
          <w:tab/>
        </w:r>
        <w:r w:rsidR="00DD0FEB">
          <w:rPr>
            <w:webHidden/>
          </w:rPr>
          <w:fldChar w:fldCharType="begin"/>
        </w:r>
        <w:r w:rsidR="00DD0FEB">
          <w:rPr>
            <w:webHidden/>
          </w:rPr>
          <w:instrText xml:space="preserve"> PAGEREF _Toc200814200 \h </w:instrText>
        </w:r>
        <w:r w:rsidR="00DD0FEB">
          <w:rPr>
            <w:webHidden/>
          </w:rPr>
        </w:r>
        <w:r w:rsidR="00DD0FEB">
          <w:rPr>
            <w:webHidden/>
          </w:rPr>
          <w:fldChar w:fldCharType="separate"/>
        </w:r>
        <w:r w:rsidR="001167AB">
          <w:rPr>
            <w:webHidden/>
          </w:rPr>
          <w:t>16</w:t>
        </w:r>
        <w:r w:rsidR="00DD0FEB">
          <w:rPr>
            <w:webHidden/>
          </w:rPr>
          <w:fldChar w:fldCharType="end"/>
        </w:r>
      </w:hyperlink>
    </w:p>
    <w:p w14:paraId="520B6E9D" w14:textId="51823B09"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01" w:history="1">
        <w:r w:rsidR="00DD0FEB" w:rsidRPr="00A76EB6">
          <w:rPr>
            <w:rStyle w:val="Hyperlink"/>
            <w:lang w:val="de-DE"/>
          </w:rPr>
          <w:t>2.1.9. Trạm biến áp E1.39 Thanh Oai:</w:t>
        </w:r>
        <w:r w:rsidR="00DD0FEB">
          <w:rPr>
            <w:webHidden/>
          </w:rPr>
          <w:tab/>
        </w:r>
        <w:r w:rsidR="00DD0FEB">
          <w:rPr>
            <w:webHidden/>
          </w:rPr>
          <w:fldChar w:fldCharType="begin"/>
        </w:r>
        <w:r w:rsidR="00DD0FEB">
          <w:rPr>
            <w:webHidden/>
          </w:rPr>
          <w:instrText xml:space="preserve"> PAGEREF _Toc200814201 \h </w:instrText>
        </w:r>
        <w:r w:rsidR="00DD0FEB">
          <w:rPr>
            <w:webHidden/>
          </w:rPr>
        </w:r>
        <w:r w:rsidR="00DD0FEB">
          <w:rPr>
            <w:webHidden/>
          </w:rPr>
          <w:fldChar w:fldCharType="separate"/>
        </w:r>
        <w:r w:rsidR="001167AB">
          <w:rPr>
            <w:webHidden/>
          </w:rPr>
          <w:t>17</w:t>
        </w:r>
        <w:r w:rsidR="00DD0FEB">
          <w:rPr>
            <w:webHidden/>
          </w:rPr>
          <w:fldChar w:fldCharType="end"/>
        </w:r>
      </w:hyperlink>
    </w:p>
    <w:p w14:paraId="1B9F4DBC" w14:textId="349ADDD8"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02" w:history="1">
        <w:r w:rsidR="00DD0FEB" w:rsidRPr="00A76EB6">
          <w:rPr>
            <w:rStyle w:val="Hyperlink"/>
            <w:lang w:val="de-DE"/>
          </w:rPr>
          <w:t>2.1.10. Trạm biến áp E1.58 Phú Xuyên:</w:t>
        </w:r>
        <w:r w:rsidR="00DD0FEB">
          <w:rPr>
            <w:webHidden/>
          </w:rPr>
          <w:tab/>
        </w:r>
        <w:r w:rsidR="00DD0FEB">
          <w:rPr>
            <w:webHidden/>
          </w:rPr>
          <w:fldChar w:fldCharType="begin"/>
        </w:r>
        <w:r w:rsidR="00DD0FEB">
          <w:rPr>
            <w:webHidden/>
          </w:rPr>
          <w:instrText xml:space="preserve"> PAGEREF _Toc200814202 \h </w:instrText>
        </w:r>
        <w:r w:rsidR="00DD0FEB">
          <w:rPr>
            <w:webHidden/>
          </w:rPr>
        </w:r>
        <w:r w:rsidR="00DD0FEB">
          <w:rPr>
            <w:webHidden/>
          </w:rPr>
          <w:fldChar w:fldCharType="separate"/>
        </w:r>
        <w:r w:rsidR="001167AB">
          <w:rPr>
            <w:webHidden/>
          </w:rPr>
          <w:t>18</w:t>
        </w:r>
        <w:r w:rsidR="00DD0FEB">
          <w:rPr>
            <w:webHidden/>
          </w:rPr>
          <w:fldChar w:fldCharType="end"/>
        </w:r>
      </w:hyperlink>
    </w:p>
    <w:p w14:paraId="4975F0D3" w14:textId="36854626"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03" w:history="1">
        <w:r w:rsidR="00DD0FEB" w:rsidRPr="00A76EB6">
          <w:rPr>
            <w:rStyle w:val="Hyperlink"/>
            <w:lang w:val="de-DE"/>
          </w:rPr>
          <w:t>2.1.11. Trạm biến áp E1.51 Phú Nghĩa:</w:t>
        </w:r>
        <w:r w:rsidR="00DD0FEB">
          <w:rPr>
            <w:webHidden/>
          </w:rPr>
          <w:tab/>
        </w:r>
        <w:r w:rsidR="00DD0FEB">
          <w:rPr>
            <w:webHidden/>
          </w:rPr>
          <w:fldChar w:fldCharType="begin"/>
        </w:r>
        <w:r w:rsidR="00DD0FEB">
          <w:rPr>
            <w:webHidden/>
          </w:rPr>
          <w:instrText xml:space="preserve"> PAGEREF _Toc200814203 \h </w:instrText>
        </w:r>
        <w:r w:rsidR="00DD0FEB">
          <w:rPr>
            <w:webHidden/>
          </w:rPr>
        </w:r>
        <w:r w:rsidR="00DD0FEB">
          <w:rPr>
            <w:webHidden/>
          </w:rPr>
          <w:fldChar w:fldCharType="separate"/>
        </w:r>
        <w:r w:rsidR="001167AB">
          <w:rPr>
            <w:webHidden/>
          </w:rPr>
          <w:t>19</w:t>
        </w:r>
        <w:r w:rsidR="00DD0FEB">
          <w:rPr>
            <w:webHidden/>
          </w:rPr>
          <w:fldChar w:fldCharType="end"/>
        </w:r>
      </w:hyperlink>
    </w:p>
    <w:p w14:paraId="4CA4AC16" w14:textId="1CB998EE" w:rsidR="00DD0FEB" w:rsidRDefault="006C26EA" w:rsidP="00345C30">
      <w:pPr>
        <w:pStyle w:val="TOC2"/>
        <w:tabs>
          <w:tab w:val="right" w:leader="dot" w:pos="9072"/>
        </w:tabs>
        <w:spacing w:after="40"/>
        <w:rPr>
          <w:rFonts w:asciiTheme="minorHAnsi" w:eastAsiaTheme="minorEastAsia" w:hAnsiTheme="minorHAnsi" w:cstheme="minorBidi"/>
          <w:bCs w:val="0"/>
          <w:kern w:val="2"/>
          <w:sz w:val="24"/>
          <w:szCs w:val="24"/>
          <w14:ligatures w14:val="standardContextual"/>
        </w:rPr>
      </w:pPr>
      <w:hyperlink w:anchor="_Toc200814204" w:history="1">
        <w:r w:rsidR="00DD0FEB" w:rsidRPr="00A76EB6">
          <w:rPr>
            <w:rStyle w:val="Hyperlink"/>
          </w:rPr>
          <w:t>2.2. Sự cần thiết đầu tư</w:t>
        </w:r>
        <w:r w:rsidR="00DD0FEB">
          <w:rPr>
            <w:webHidden/>
          </w:rPr>
          <w:tab/>
        </w:r>
        <w:r w:rsidR="00DD0FEB">
          <w:rPr>
            <w:webHidden/>
          </w:rPr>
          <w:fldChar w:fldCharType="begin"/>
        </w:r>
        <w:r w:rsidR="00DD0FEB">
          <w:rPr>
            <w:webHidden/>
          </w:rPr>
          <w:instrText xml:space="preserve"> PAGEREF _Toc200814204 \h </w:instrText>
        </w:r>
        <w:r w:rsidR="00DD0FEB">
          <w:rPr>
            <w:webHidden/>
          </w:rPr>
        </w:r>
        <w:r w:rsidR="00DD0FEB">
          <w:rPr>
            <w:webHidden/>
          </w:rPr>
          <w:fldChar w:fldCharType="separate"/>
        </w:r>
        <w:r w:rsidR="001167AB">
          <w:rPr>
            <w:webHidden/>
          </w:rPr>
          <w:t>20</w:t>
        </w:r>
        <w:r w:rsidR="00DD0FEB">
          <w:rPr>
            <w:webHidden/>
          </w:rPr>
          <w:fldChar w:fldCharType="end"/>
        </w:r>
      </w:hyperlink>
    </w:p>
    <w:p w14:paraId="646AB53C" w14:textId="258F1DB4" w:rsidR="00DD0FEB" w:rsidRDefault="006C26EA" w:rsidP="00345C30">
      <w:pPr>
        <w:pStyle w:val="TOC1"/>
        <w:tabs>
          <w:tab w:val="clear" w:pos="8931"/>
          <w:tab w:val="right" w:leader="dot" w:pos="9072"/>
        </w:tabs>
        <w:rPr>
          <w:rFonts w:asciiTheme="minorHAnsi" w:eastAsiaTheme="minorEastAsia" w:hAnsiTheme="minorHAnsi" w:cstheme="minorBidi"/>
          <w:kern w:val="2"/>
          <w:sz w:val="24"/>
          <w:szCs w:val="24"/>
          <w14:ligatures w14:val="standardContextual"/>
        </w:rPr>
      </w:pPr>
      <w:hyperlink w:anchor="_Toc200814205" w:history="1">
        <w:r w:rsidR="00DD0FEB" w:rsidRPr="00A76EB6">
          <w:rPr>
            <w:rStyle w:val="Hyperlink"/>
            <w14:scene3d>
              <w14:camera w14:prst="orthographicFront"/>
              <w14:lightRig w14:rig="threePt" w14:dir="t">
                <w14:rot w14:lat="0" w14:lon="0" w14:rev="0"/>
              </w14:lightRig>
            </w14:scene3d>
          </w:rPr>
          <w:t>CHƯƠNG 3:</w:t>
        </w:r>
        <w:r w:rsidR="00DD0FEB" w:rsidRPr="00A76EB6">
          <w:rPr>
            <w:rStyle w:val="Hyperlink"/>
          </w:rPr>
          <w:t xml:space="preserve"> CÁC GIẢI PHÁP CÔNG NGHỆ</w:t>
        </w:r>
        <w:r w:rsidR="00DD0FEB">
          <w:rPr>
            <w:webHidden/>
          </w:rPr>
          <w:tab/>
        </w:r>
        <w:r w:rsidR="00DD0FEB">
          <w:rPr>
            <w:webHidden/>
          </w:rPr>
          <w:fldChar w:fldCharType="begin"/>
        </w:r>
        <w:r w:rsidR="00DD0FEB">
          <w:rPr>
            <w:webHidden/>
          </w:rPr>
          <w:instrText xml:space="preserve"> PAGEREF _Toc200814205 \h </w:instrText>
        </w:r>
        <w:r w:rsidR="00DD0FEB">
          <w:rPr>
            <w:webHidden/>
          </w:rPr>
        </w:r>
        <w:r w:rsidR="00DD0FEB">
          <w:rPr>
            <w:webHidden/>
          </w:rPr>
          <w:fldChar w:fldCharType="separate"/>
        </w:r>
        <w:r w:rsidR="001167AB">
          <w:rPr>
            <w:webHidden/>
          </w:rPr>
          <w:t>21</w:t>
        </w:r>
        <w:r w:rsidR="00DD0FEB">
          <w:rPr>
            <w:webHidden/>
          </w:rPr>
          <w:fldChar w:fldCharType="end"/>
        </w:r>
      </w:hyperlink>
    </w:p>
    <w:p w14:paraId="6CB7B88E" w14:textId="2A051C59" w:rsidR="00DD0FEB" w:rsidRDefault="006C26EA" w:rsidP="00345C30">
      <w:pPr>
        <w:pStyle w:val="TOC2"/>
        <w:tabs>
          <w:tab w:val="right" w:leader="dot" w:pos="9072"/>
        </w:tabs>
        <w:spacing w:after="40"/>
        <w:rPr>
          <w:rFonts w:asciiTheme="minorHAnsi" w:eastAsiaTheme="minorEastAsia" w:hAnsiTheme="minorHAnsi" w:cstheme="minorBidi"/>
          <w:bCs w:val="0"/>
          <w:kern w:val="2"/>
          <w:sz w:val="24"/>
          <w:szCs w:val="24"/>
          <w14:ligatures w14:val="standardContextual"/>
        </w:rPr>
      </w:pPr>
      <w:hyperlink w:anchor="_Toc200814206" w:history="1">
        <w:r w:rsidR="00DD0FEB" w:rsidRPr="00A76EB6">
          <w:rPr>
            <w:rStyle w:val="Hyperlink"/>
          </w:rPr>
          <w:t>3.1. Cơ sở thực hiện</w:t>
        </w:r>
        <w:r w:rsidR="00DD0FEB">
          <w:rPr>
            <w:webHidden/>
          </w:rPr>
          <w:tab/>
        </w:r>
        <w:r w:rsidR="00DD0FEB">
          <w:rPr>
            <w:webHidden/>
          </w:rPr>
          <w:fldChar w:fldCharType="begin"/>
        </w:r>
        <w:r w:rsidR="00DD0FEB">
          <w:rPr>
            <w:webHidden/>
          </w:rPr>
          <w:instrText xml:space="preserve"> PAGEREF _Toc200814206 \h </w:instrText>
        </w:r>
        <w:r w:rsidR="00DD0FEB">
          <w:rPr>
            <w:webHidden/>
          </w:rPr>
        </w:r>
        <w:r w:rsidR="00DD0FEB">
          <w:rPr>
            <w:webHidden/>
          </w:rPr>
          <w:fldChar w:fldCharType="separate"/>
        </w:r>
        <w:r w:rsidR="001167AB">
          <w:rPr>
            <w:webHidden/>
          </w:rPr>
          <w:t>21</w:t>
        </w:r>
        <w:r w:rsidR="00DD0FEB">
          <w:rPr>
            <w:webHidden/>
          </w:rPr>
          <w:fldChar w:fldCharType="end"/>
        </w:r>
      </w:hyperlink>
    </w:p>
    <w:p w14:paraId="5F2FFFCB" w14:textId="7E715523" w:rsidR="00DD0FEB" w:rsidRDefault="006C26EA" w:rsidP="00345C30">
      <w:pPr>
        <w:pStyle w:val="TOC2"/>
        <w:tabs>
          <w:tab w:val="right" w:leader="dot" w:pos="9072"/>
        </w:tabs>
        <w:spacing w:after="40"/>
        <w:rPr>
          <w:rFonts w:asciiTheme="minorHAnsi" w:eastAsiaTheme="minorEastAsia" w:hAnsiTheme="minorHAnsi" w:cstheme="minorBidi"/>
          <w:bCs w:val="0"/>
          <w:kern w:val="2"/>
          <w:sz w:val="24"/>
          <w:szCs w:val="24"/>
          <w14:ligatures w14:val="standardContextual"/>
        </w:rPr>
      </w:pPr>
      <w:hyperlink w:anchor="_Toc200814207" w:history="1">
        <w:r w:rsidR="00DD0FEB" w:rsidRPr="00A76EB6">
          <w:rPr>
            <w:rStyle w:val="Hyperlink"/>
          </w:rPr>
          <w:t>3.2. Giải pháp chi tiết</w:t>
        </w:r>
        <w:r w:rsidR="00DD0FEB">
          <w:rPr>
            <w:webHidden/>
          </w:rPr>
          <w:tab/>
        </w:r>
        <w:r w:rsidR="00DD0FEB">
          <w:rPr>
            <w:webHidden/>
          </w:rPr>
          <w:fldChar w:fldCharType="begin"/>
        </w:r>
        <w:r w:rsidR="00DD0FEB">
          <w:rPr>
            <w:webHidden/>
          </w:rPr>
          <w:instrText xml:space="preserve"> PAGEREF _Toc200814207 \h </w:instrText>
        </w:r>
        <w:r w:rsidR="00DD0FEB">
          <w:rPr>
            <w:webHidden/>
          </w:rPr>
        </w:r>
        <w:r w:rsidR="00DD0FEB">
          <w:rPr>
            <w:webHidden/>
          </w:rPr>
          <w:fldChar w:fldCharType="separate"/>
        </w:r>
        <w:r w:rsidR="001167AB">
          <w:rPr>
            <w:webHidden/>
          </w:rPr>
          <w:t>21</w:t>
        </w:r>
        <w:r w:rsidR="00DD0FEB">
          <w:rPr>
            <w:webHidden/>
          </w:rPr>
          <w:fldChar w:fldCharType="end"/>
        </w:r>
      </w:hyperlink>
    </w:p>
    <w:p w14:paraId="4F74F147" w14:textId="0137A95A"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08" w:history="1">
        <w:r w:rsidR="00DD0FEB" w:rsidRPr="00A76EB6">
          <w:rPr>
            <w:rStyle w:val="Hyperlink"/>
            <w:lang w:val="de-DE"/>
          </w:rPr>
          <w:t>3.2.1. Tại TBA E1.41 Mai Lâm:</w:t>
        </w:r>
        <w:r w:rsidR="00DD0FEB">
          <w:rPr>
            <w:webHidden/>
          </w:rPr>
          <w:tab/>
        </w:r>
        <w:r w:rsidR="00DD0FEB">
          <w:rPr>
            <w:webHidden/>
          </w:rPr>
          <w:fldChar w:fldCharType="begin"/>
        </w:r>
        <w:r w:rsidR="00DD0FEB">
          <w:rPr>
            <w:webHidden/>
          </w:rPr>
          <w:instrText xml:space="preserve"> PAGEREF _Toc200814208 \h </w:instrText>
        </w:r>
        <w:r w:rsidR="00DD0FEB">
          <w:rPr>
            <w:webHidden/>
          </w:rPr>
        </w:r>
        <w:r w:rsidR="00DD0FEB">
          <w:rPr>
            <w:webHidden/>
          </w:rPr>
          <w:fldChar w:fldCharType="separate"/>
        </w:r>
        <w:r w:rsidR="001167AB">
          <w:rPr>
            <w:webHidden/>
          </w:rPr>
          <w:t>21</w:t>
        </w:r>
        <w:r w:rsidR="00DD0FEB">
          <w:rPr>
            <w:webHidden/>
          </w:rPr>
          <w:fldChar w:fldCharType="end"/>
        </w:r>
      </w:hyperlink>
    </w:p>
    <w:p w14:paraId="54590529" w14:textId="77020F41"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09" w:history="1">
        <w:r w:rsidR="00DD0FEB" w:rsidRPr="00A76EB6">
          <w:rPr>
            <w:rStyle w:val="Hyperlink"/>
            <w:lang w:val="de-DE"/>
          </w:rPr>
          <w:t>3.2.2. Tại TBA E1.42 Sân bay Nội Bài:</w:t>
        </w:r>
        <w:r w:rsidR="00DD0FEB">
          <w:rPr>
            <w:webHidden/>
          </w:rPr>
          <w:tab/>
        </w:r>
        <w:r w:rsidR="00DD0FEB">
          <w:rPr>
            <w:webHidden/>
          </w:rPr>
          <w:fldChar w:fldCharType="begin"/>
        </w:r>
        <w:r w:rsidR="00DD0FEB">
          <w:rPr>
            <w:webHidden/>
          </w:rPr>
          <w:instrText xml:space="preserve"> PAGEREF _Toc200814209 \h </w:instrText>
        </w:r>
        <w:r w:rsidR="00DD0FEB">
          <w:rPr>
            <w:webHidden/>
          </w:rPr>
        </w:r>
        <w:r w:rsidR="00DD0FEB">
          <w:rPr>
            <w:webHidden/>
          </w:rPr>
          <w:fldChar w:fldCharType="separate"/>
        </w:r>
        <w:r w:rsidR="001167AB">
          <w:rPr>
            <w:webHidden/>
          </w:rPr>
          <w:t>22</w:t>
        </w:r>
        <w:r w:rsidR="00DD0FEB">
          <w:rPr>
            <w:webHidden/>
          </w:rPr>
          <w:fldChar w:fldCharType="end"/>
        </w:r>
      </w:hyperlink>
    </w:p>
    <w:p w14:paraId="7627E3F6" w14:textId="7761A85D"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10" w:history="1">
        <w:r w:rsidR="00DD0FEB" w:rsidRPr="00A76EB6">
          <w:rPr>
            <w:rStyle w:val="Hyperlink"/>
            <w:lang w:val="de-DE"/>
          </w:rPr>
          <w:t>3.2.3. Tại TBA E1.40 Tây Hồ:</w:t>
        </w:r>
        <w:r w:rsidR="00DD0FEB">
          <w:rPr>
            <w:webHidden/>
          </w:rPr>
          <w:tab/>
        </w:r>
        <w:r w:rsidR="00DD0FEB">
          <w:rPr>
            <w:webHidden/>
          </w:rPr>
          <w:fldChar w:fldCharType="begin"/>
        </w:r>
        <w:r w:rsidR="00DD0FEB">
          <w:rPr>
            <w:webHidden/>
          </w:rPr>
          <w:instrText xml:space="preserve"> PAGEREF _Toc200814210 \h </w:instrText>
        </w:r>
        <w:r w:rsidR="00DD0FEB">
          <w:rPr>
            <w:webHidden/>
          </w:rPr>
        </w:r>
        <w:r w:rsidR="00DD0FEB">
          <w:rPr>
            <w:webHidden/>
          </w:rPr>
          <w:fldChar w:fldCharType="separate"/>
        </w:r>
        <w:r w:rsidR="001167AB">
          <w:rPr>
            <w:webHidden/>
          </w:rPr>
          <w:t>23</w:t>
        </w:r>
        <w:r w:rsidR="00DD0FEB">
          <w:rPr>
            <w:webHidden/>
          </w:rPr>
          <w:fldChar w:fldCharType="end"/>
        </w:r>
      </w:hyperlink>
    </w:p>
    <w:p w14:paraId="73614E0C" w14:textId="1C78C148"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11" w:history="1">
        <w:r w:rsidR="00DD0FEB" w:rsidRPr="00A76EB6">
          <w:rPr>
            <w:rStyle w:val="Hyperlink"/>
            <w:lang w:val="de-DE"/>
          </w:rPr>
          <w:t>3.2.4. Tại TBA E1.8 Yên Phụ:</w:t>
        </w:r>
        <w:r w:rsidR="00DD0FEB">
          <w:rPr>
            <w:webHidden/>
          </w:rPr>
          <w:tab/>
        </w:r>
        <w:r w:rsidR="00DD0FEB">
          <w:rPr>
            <w:webHidden/>
          </w:rPr>
          <w:fldChar w:fldCharType="begin"/>
        </w:r>
        <w:r w:rsidR="00DD0FEB">
          <w:rPr>
            <w:webHidden/>
          </w:rPr>
          <w:instrText xml:space="preserve"> PAGEREF _Toc200814211 \h </w:instrText>
        </w:r>
        <w:r w:rsidR="00DD0FEB">
          <w:rPr>
            <w:webHidden/>
          </w:rPr>
        </w:r>
        <w:r w:rsidR="00DD0FEB">
          <w:rPr>
            <w:webHidden/>
          </w:rPr>
          <w:fldChar w:fldCharType="separate"/>
        </w:r>
        <w:r w:rsidR="001167AB">
          <w:rPr>
            <w:webHidden/>
          </w:rPr>
          <w:t>24</w:t>
        </w:r>
        <w:r w:rsidR="00DD0FEB">
          <w:rPr>
            <w:webHidden/>
          </w:rPr>
          <w:fldChar w:fldCharType="end"/>
        </w:r>
      </w:hyperlink>
    </w:p>
    <w:p w14:paraId="76FC21F6" w14:textId="73875C7B"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12" w:history="1">
        <w:r w:rsidR="00DD0FEB" w:rsidRPr="00A76EB6">
          <w:rPr>
            <w:rStyle w:val="Hyperlink"/>
            <w:lang w:val="de-DE"/>
          </w:rPr>
          <w:t>3.2.5. Trạm biến áp E1.33 Cầu Diễn (ngăn lộ 112):</w:t>
        </w:r>
        <w:r w:rsidR="00DD0FEB">
          <w:rPr>
            <w:webHidden/>
          </w:rPr>
          <w:tab/>
        </w:r>
        <w:r w:rsidR="00DD0FEB">
          <w:rPr>
            <w:webHidden/>
          </w:rPr>
          <w:fldChar w:fldCharType="begin"/>
        </w:r>
        <w:r w:rsidR="00DD0FEB">
          <w:rPr>
            <w:webHidden/>
          </w:rPr>
          <w:instrText xml:space="preserve"> PAGEREF _Toc200814212 \h </w:instrText>
        </w:r>
        <w:r w:rsidR="00DD0FEB">
          <w:rPr>
            <w:webHidden/>
          </w:rPr>
        </w:r>
        <w:r w:rsidR="00DD0FEB">
          <w:rPr>
            <w:webHidden/>
          </w:rPr>
          <w:fldChar w:fldCharType="separate"/>
        </w:r>
        <w:r w:rsidR="001167AB">
          <w:rPr>
            <w:webHidden/>
          </w:rPr>
          <w:t>25</w:t>
        </w:r>
        <w:r w:rsidR="00DD0FEB">
          <w:rPr>
            <w:webHidden/>
          </w:rPr>
          <w:fldChar w:fldCharType="end"/>
        </w:r>
      </w:hyperlink>
    </w:p>
    <w:p w14:paraId="41AFC118" w14:textId="66AB5906"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13" w:history="1">
        <w:r w:rsidR="00DD0FEB" w:rsidRPr="00A76EB6">
          <w:rPr>
            <w:rStyle w:val="Hyperlink"/>
            <w:lang w:val="de-DE"/>
          </w:rPr>
          <w:t>3.2.6. Trạm biến áp E1.46 Từ Liêm:</w:t>
        </w:r>
        <w:r w:rsidR="00DD0FEB">
          <w:rPr>
            <w:webHidden/>
          </w:rPr>
          <w:tab/>
        </w:r>
        <w:r w:rsidR="00DD0FEB">
          <w:rPr>
            <w:webHidden/>
          </w:rPr>
          <w:fldChar w:fldCharType="begin"/>
        </w:r>
        <w:r w:rsidR="00DD0FEB">
          <w:rPr>
            <w:webHidden/>
          </w:rPr>
          <w:instrText xml:space="preserve"> PAGEREF _Toc200814213 \h </w:instrText>
        </w:r>
        <w:r w:rsidR="00DD0FEB">
          <w:rPr>
            <w:webHidden/>
          </w:rPr>
        </w:r>
        <w:r w:rsidR="00DD0FEB">
          <w:rPr>
            <w:webHidden/>
          </w:rPr>
          <w:fldChar w:fldCharType="separate"/>
        </w:r>
        <w:r w:rsidR="001167AB">
          <w:rPr>
            <w:webHidden/>
          </w:rPr>
          <w:t>26</w:t>
        </w:r>
        <w:r w:rsidR="00DD0FEB">
          <w:rPr>
            <w:webHidden/>
          </w:rPr>
          <w:fldChar w:fldCharType="end"/>
        </w:r>
      </w:hyperlink>
    </w:p>
    <w:p w14:paraId="0E8F90C3" w14:textId="7E908990"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14" w:history="1">
        <w:r w:rsidR="00DD0FEB" w:rsidRPr="00A76EB6">
          <w:rPr>
            <w:rStyle w:val="Hyperlink"/>
            <w:lang w:val="de-DE"/>
          </w:rPr>
          <w:t>3.2.7. Trạm biến áp E1.26 Linh Đàm:</w:t>
        </w:r>
        <w:r w:rsidR="00DD0FEB">
          <w:rPr>
            <w:webHidden/>
          </w:rPr>
          <w:tab/>
        </w:r>
        <w:r w:rsidR="00DD0FEB">
          <w:rPr>
            <w:webHidden/>
          </w:rPr>
          <w:fldChar w:fldCharType="begin"/>
        </w:r>
        <w:r w:rsidR="00DD0FEB">
          <w:rPr>
            <w:webHidden/>
          </w:rPr>
          <w:instrText xml:space="preserve"> PAGEREF _Toc200814214 \h </w:instrText>
        </w:r>
        <w:r w:rsidR="00DD0FEB">
          <w:rPr>
            <w:webHidden/>
          </w:rPr>
        </w:r>
        <w:r w:rsidR="00DD0FEB">
          <w:rPr>
            <w:webHidden/>
          </w:rPr>
          <w:fldChar w:fldCharType="separate"/>
        </w:r>
        <w:r w:rsidR="001167AB">
          <w:rPr>
            <w:webHidden/>
          </w:rPr>
          <w:t>27</w:t>
        </w:r>
        <w:r w:rsidR="00DD0FEB">
          <w:rPr>
            <w:webHidden/>
          </w:rPr>
          <w:fldChar w:fldCharType="end"/>
        </w:r>
      </w:hyperlink>
    </w:p>
    <w:p w14:paraId="34B1308E" w14:textId="61D92AD6"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15" w:history="1">
        <w:r w:rsidR="00DD0FEB" w:rsidRPr="00A76EB6">
          <w:rPr>
            <w:rStyle w:val="Hyperlink"/>
            <w:lang w:val="de-DE"/>
          </w:rPr>
          <w:t>3.2.8. Trạm biến áp E1.52 CV Thống Nhất (ngăn lộ 112):</w:t>
        </w:r>
        <w:r w:rsidR="00DD0FEB">
          <w:rPr>
            <w:webHidden/>
          </w:rPr>
          <w:tab/>
        </w:r>
        <w:r w:rsidR="00DD0FEB">
          <w:rPr>
            <w:webHidden/>
          </w:rPr>
          <w:fldChar w:fldCharType="begin"/>
        </w:r>
        <w:r w:rsidR="00DD0FEB">
          <w:rPr>
            <w:webHidden/>
          </w:rPr>
          <w:instrText xml:space="preserve"> PAGEREF _Toc200814215 \h </w:instrText>
        </w:r>
        <w:r w:rsidR="00DD0FEB">
          <w:rPr>
            <w:webHidden/>
          </w:rPr>
        </w:r>
        <w:r w:rsidR="00DD0FEB">
          <w:rPr>
            <w:webHidden/>
          </w:rPr>
          <w:fldChar w:fldCharType="separate"/>
        </w:r>
        <w:r w:rsidR="001167AB">
          <w:rPr>
            <w:webHidden/>
          </w:rPr>
          <w:t>27</w:t>
        </w:r>
        <w:r w:rsidR="00DD0FEB">
          <w:rPr>
            <w:webHidden/>
          </w:rPr>
          <w:fldChar w:fldCharType="end"/>
        </w:r>
      </w:hyperlink>
    </w:p>
    <w:p w14:paraId="0CA07568" w14:textId="26A8F2F6"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16" w:history="1">
        <w:r w:rsidR="00DD0FEB" w:rsidRPr="00A76EB6">
          <w:rPr>
            <w:rStyle w:val="Hyperlink"/>
            <w:lang w:val="de-DE"/>
          </w:rPr>
          <w:t>3.2.9. Trạm biến áp E1.39 Thanh Oai (ngăn lộ 112)</w:t>
        </w:r>
        <w:r w:rsidR="00DD0FEB">
          <w:rPr>
            <w:webHidden/>
          </w:rPr>
          <w:tab/>
        </w:r>
        <w:r w:rsidR="00DD0FEB">
          <w:rPr>
            <w:webHidden/>
          </w:rPr>
          <w:fldChar w:fldCharType="begin"/>
        </w:r>
        <w:r w:rsidR="00DD0FEB">
          <w:rPr>
            <w:webHidden/>
          </w:rPr>
          <w:instrText xml:space="preserve"> PAGEREF _Toc200814216 \h </w:instrText>
        </w:r>
        <w:r w:rsidR="00DD0FEB">
          <w:rPr>
            <w:webHidden/>
          </w:rPr>
        </w:r>
        <w:r w:rsidR="00DD0FEB">
          <w:rPr>
            <w:webHidden/>
          </w:rPr>
          <w:fldChar w:fldCharType="separate"/>
        </w:r>
        <w:r w:rsidR="001167AB">
          <w:rPr>
            <w:webHidden/>
          </w:rPr>
          <w:t>28</w:t>
        </w:r>
        <w:r w:rsidR="00DD0FEB">
          <w:rPr>
            <w:webHidden/>
          </w:rPr>
          <w:fldChar w:fldCharType="end"/>
        </w:r>
      </w:hyperlink>
    </w:p>
    <w:p w14:paraId="02C4C4A4" w14:textId="7E28BC3F"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17" w:history="1">
        <w:r w:rsidR="00DD0FEB" w:rsidRPr="00A76EB6">
          <w:rPr>
            <w:rStyle w:val="Hyperlink"/>
            <w:lang w:val="de-DE"/>
          </w:rPr>
          <w:t>3.2.10. Trạm biến áp E1.58 Phú Xuyên (ngăn lộ 112):</w:t>
        </w:r>
        <w:r w:rsidR="00DD0FEB">
          <w:rPr>
            <w:webHidden/>
          </w:rPr>
          <w:tab/>
        </w:r>
        <w:r w:rsidR="00DD0FEB">
          <w:rPr>
            <w:webHidden/>
          </w:rPr>
          <w:fldChar w:fldCharType="begin"/>
        </w:r>
        <w:r w:rsidR="00DD0FEB">
          <w:rPr>
            <w:webHidden/>
          </w:rPr>
          <w:instrText xml:space="preserve"> PAGEREF _Toc200814217 \h </w:instrText>
        </w:r>
        <w:r w:rsidR="00DD0FEB">
          <w:rPr>
            <w:webHidden/>
          </w:rPr>
        </w:r>
        <w:r w:rsidR="00DD0FEB">
          <w:rPr>
            <w:webHidden/>
          </w:rPr>
          <w:fldChar w:fldCharType="separate"/>
        </w:r>
        <w:r w:rsidR="001167AB">
          <w:rPr>
            <w:webHidden/>
          </w:rPr>
          <w:t>29</w:t>
        </w:r>
        <w:r w:rsidR="00DD0FEB">
          <w:rPr>
            <w:webHidden/>
          </w:rPr>
          <w:fldChar w:fldCharType="end"/>
        </w:r>
      </w:hyperlink>
    </w:p>
    <w:p w14:paraId="51B88159" w14:textId="28F92D62"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18" w:history="1">
        <w:r w:rsidR="00DD0FEB" w:rsidRPr="00A76EB6">
          <w:rPr>
            <w:rStyle w:val="Hyperlink"/>
            <w:lang w:val="de-DE"/>
          </w:rPr>
          <w:t>3.2.11. Trạm biến áp E1.51 Phú Nghĩa (ngăn lộ 112)</w:t>
        </w:r>
        <w:r w:rsidR="00DD0FEB">
          <w:rPr>
            <w:webHidden/>
          </w:rPr>
          <w:tab/>
        </w:r>
        <w:r w:rsidR="00DD0FEB">
          <w:rPr>
            <w:webHidden/>
          </w:rPr>
          <w:fldChar w:fldCharType="begin"/>
        </w:r>
        <w:r w:rsidR="00DD0FEB">
          <w:rPr>
            <w:webHidden/>
          </w:rPr>
          <w:instrText xml:space="preserve"> PAGEREF _Toc200814218 \h </w:instrText>
        </w:r>
        <w:r w:rsidR="00DD0FEB">
          <w:rPr>
            <w:webHidden/>
          </w:rPr>
        </w:r>
        <w:r w:rsidR="00DD0FEB">
          <w:rPr>
            <w:webHidden/>
          </w:rPr>
          <w:fldChar w:fldCharType="separate"/>
        </w:r>
        <w:r w:rsidR="001167AB">
          <w:rPr>
            <w:webHidden/>
          </w:rPr>
          <w:t>30</w:t>
        </w:r>
        <w:r w:rsidR="00DD0FEB">
          <w:rPr>
            <w:webHidden/>
          </w:rPr>
          <w:fldChar w:fldCharType="end"/>
        </w:r>
      </w:hyperlink>
    </w:p>
    <w:p w14:paraId="2E470EE6" w14:textId="3A279637" w:rsidR="00DD0FEB" w:rsidRDefault="006C26EA" w:rsidP="00345C30">
      <w:pPr>
        <w:pStyle w:val="TOC2"/>
        <w:tabs>
          <w:tab w:val="right" w:leader="dot" w:pos="9072"/>
        </w:tabs>
        <w:spacing w:after="40"/>
        <w:rPr>
          <w:rFonts w:asciiTheme="minorHAnsi" w:eastAsiaTheme="minorEastAsia" w:hAnsiTheme="minorHAnsi" w:cstheme="minorBidi"/>
          <w:bCs w:val="0"/>
          <w:kern w:val="2"/>
          <w:sz w:val="24"/>
          <w:szCs w:val="24"/>
          <w14:ligatures w14:val="standardContextual"/>
        </w:rPr>
      </w:pPr>
      <w:hyperlink w:anchor="_Toc200814219" w:history="1">
        <w:r w:rsidR="00DD0FEB" w:rsidRPr="00A76EB6">
          <w:rPr>
            <w:rStyle w:val="Hyperlink"/>
          </w:rPr>
          <w:t>3.3. Đặc tính kỹ thuật của vật tư – thiết bị lắp mới</w:t>
        </w:r>
        <w:r w:rsidR="00DD0FEB">
          <w:rPr>
            <w:webHidden/>
          </w:rPr>
          <w:tab/>
        </w:r>
        <w:r w:rsidR="00DD0FEB">
          <w:rPr>
            <w:webHidden/>
          </w:rPr>
          <w:fldChar w:fldCharType="begin"/>
        </w:r>
        <w:r w:rsidR="00DD0FEB">
          <w:rPr>
            <w:webHidden/>
          </w:rPr>
          <w:instrText xml:space="preserve"> PAGEREF _Toc200814219 \h </w:instrText>
        </w:r>
        <w:r w:rsidR="00DD0FEB">
          <w:rPr>
            <w:webHidden/>
          </w:rPr>
        </w:r>
        <w:r w:rsidR="00DD0FEB">
          <w:rPr>
            <w:webHidden/>
          </w:rPr>
          <w:fldChar w:fldCharType="separate"/>
        </w:r>
        <w:r w:rsidR="001167AB">
          <w:rPr>
            <w:webHidden/>
          </w:rPr>
          <w:t>32</w:t>
        </w:r>
        <w:r w:rsidR="00DD0FEB">
          <w:rPr>
            <w:webHidden/>
          </w:rPr>
          <w:fldChar w:fldCharType="end"/>
        </w:r>
      </w:hyperlink>
    </w:p>
    <w:p w14:paraId="771356AF" w14:textId="5CA89246"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20" w:history="1">
        <w:r w:rsidR="00DD0FEB" w:rsidRPr="00A76EB6">
          <w:rPr>
            <w:rStyle w:val="Hyperlink"/>
            <w:lang w:val="de-DE"/>
          </w:rPr>
          <w:t>3.3.1. Rơle bảo vệ khoảng cách (F21/21N):</w:t>
        </w:r>
        <w:r w:rsidR="00DD0FEB">
          <w:rPr>
            <w:webHidden/>
          </w:rPr>
          <w:tab/>
        </w:r>
        <w:r w:rsidR="00DD0FEB">
          <w:rPr>
            <w:webHidden/>
          </w:rPr>
          <w:fldChar w:fldCharType="begin"/>
        </w:r>
        <w:r w:rsidR="00DD0FEB">
          <w:rPr>
            <w:webHidden/>
          </w:rPr>
          <w:instrText xml:space="preserve"> PAGEREF _Toc200814220 \h </w:instrText>
        </w:r>
        <w:r w:rsidR="00DD0FEB">
          <w:rPr>
            <w:webHidden/>
          </w:rPr>
        </w:r>
        <w:r w:rsidR="00DD0FEB">
          <w:rPr>
            <w:webHidden/>
          </w:rPr>
          <w:fldChar w:fldCharType="separate"/>
        </w:r>
        <w:r w:rsidR="001167AB">
          <w:rPr>
            <w:webHidden/>
          </w:rPr>
          <w:t>32</w:t>
        </w:r>
        <w:r w:rsidR="00DD0FEB">
          <w:rPr>
            <w:webHidden/>
          </w:rPr>
          <w:fldChar w:fldCharType="end"/>
        </w:r>
      </w:hyperlink>
    </w:p>
    <w:p w14:paraId="3BF15C34" w14:textId="0F54FB10"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21" w:history="1">
        <w:r w:rsidR="00DD0FEB" w:rsidRPr="00A76EB6">
          <w:rPr>
            <w:rStyle w:val="Hyperlink"/>
            <w:lang w:val="de-DE"/>
          </w:rPr>
          <w:t>3.3.2. Cáp kiểm tra (Cáp nhị thứ).</w:t>
        </w:r>
        <w:r w:rsidR="00DD0FEB">
          <w:rPr>
            <w:webHidden/>
          </w:rPr>
          <w:tab/>
        </w:r>
        <w:r w:rsidR="00DD0FEB">
          <w:rPr>
            <w:webHidden/>
          </w:rPr>
          <w:fldChar w:fldCharType="begin"/>
        </w:r>
        <w:r w:rsidR="00DD0FEB">
          <w:rPr>
            <w:webHidden/>
          </w:rPr>
          <w:instrText xml:space="preserve"> PAGEREF _Toc200814221 \h </w:instrText>
        </w:r>
        <w:r w:rsidR="00DD0FEB">
          <w:rPr>
            <w:webHidden/>
          </w:rPr>
        </w:r>
        <w:r w:rsidR="00DD0FEB">
          <w:rPr>
            <w:webHidden/>
          </w:rPr>
          <w:fldChar w:fldCharType="separate"/>
        </w:r>
        <w:r w:rsidR="001167AB">
          <w:rPr>
            <w:webHidden/>
          </w:rPr>
          <w:t>35</w:t>
        </w:r>
        <w:r w:rsidR="00DD0FEB">
          <w:rPr>
            <w:webHidden/>
          </w:rPr>
          <w:fldChar w:fldCharType="end"/>
        </w:r>
      </w:hyperlink>
    </w:p>
    <w:p w14:paraId="356B0EA2" w14:textId="3C6B6CDC" w:rsidR="00DD0FEB" w:rsidRDefault="006C26EA" w:rsidP="00345C30">
      <w:pPr>
        <w:pStyle w:val="TOC1"/>
        <w:tabs>
          <w:tab w:val="clear" w:pos="8931"/>
          <w:tab w:val="right" w:leader="dot" w:pos="9072"/>
        </w:tabs>
        <w:rPr>
          <w:rFonts w:asciiTheme="minorHAnsi" w:eastAsiaTheme="minorEastAsia" w:hAnsiTheme="minorHAnsi" w:cstheme="minorBidi"/>
          <w:kern w:val="2"/>
          <w:sz w:val="24"/>
          <w:szCs w:val="24"/>
          <w14:ligatures w14:val="standardContextual"/>
        </w:rPr>
      </w:pPr>
      <w:hyperlink w:anchor="_Toc200814222" w:history="1">
        <w:r w:rsidR="00DD0FEB" w:rsidRPr="00A76EB6">
          <w:rPr>
            <w:rStyle w:val="Hyperlink"/>
            <w14:scene3d>
              <w14:camera w14:prst="orthographicFront"/>
              <w14:lightRig w14:rig="threePt" w14:dir="t">
                <w14:rot w14:lat="0" w14:lon="0" w14:rev="0"/>
              </w14:lightRig>
            </w14:scene3d>
          </w:rPr>
          <w:t>CHƯƠNG 4:</w:t>
        </w:r>
        <w:r w:rsidR="00DD0FEB" w:rsidRPr="00A76EB6">
          <w:rPr>
            <w:rStyle w:val="Hyperlink"/>
          </w:rPr>
          <w:t xml:space="preserve"> HỆ THỐNG SCADA</w:t>
        </w:r>
        <w:r w:rsidR="00DD0FEB">
          <w:rPr>
            <w:webHidden/>
          </w:rPr>
          <w:tab/>
        </w:r>
        <w:r w:rsidR="00DD0FEB">
          <w:rPr>
            <w:webHidden/>
          </w:rPr>
          <w:fldChar w:fldCharType="begin"/>
        </w:r>
        <w:r w:rsidR="00DD0FEB">
          <w:rPr>
            <w:webHidden/>
          </w:rPr>
          <w:instrText xml:space="preserve"> PAGEREF _Toc200814222 \h </w:instrText>
        </w:r>
        <w:r w:rsidR="00DD0FEB">
          <w:rPr>
            <w:webHidden/>
          </w:rPr>
        </w:r>
        <w:r w:rsidR="00DD0FEB">
          <w:rPr>
            <w:webHidden/>
          </w:rPr>
          <w:fldChar w:fldCharType="separate"/>
        </w:r>
        <w:r w:rsidR="001167AB">
          <w:rPr>
            <w:webHidden/>
          </w:rPr>
          <w:t>39</w:t>
        </w:r>
        <w:r w:rsidR="00DD0FEB">
          <w:rPr>
            <w:webHidden/>
          </w:rPr>
          <w:fldChar w:fldCharType="end"/>
        </w:r>
      </w:hyperlink>
    </w:p>
    <w:p w14:paraId="671D2B39" w14:textId="1CDCED03" w:rsidR="00DD0FEB" w:rsidRDefault="006C26EA" w:rsidP="00345C30">
      <w:pPr>
        <w:pStyle w:val="TOC2"/>
        <w:tabs>
          <w:tab w:val="right" w:leader="dot" w:pos="9072"/>
        </w:tabs>
        <w:spacing w:after="40"/>
        <w:rPr>
          <w:rFonts w:asciiTheme="minorHAnsi" w:eastAsiaTheme="minorEastAsia" w:hAnsiTheme="minorHAnsi" w:cstheme="minorBidi"/>
          <w:bCs w:val="0"/>
          <w:kern w:val="2"/>
          <w:sz w:val="24"/>
          <w:szCs w:val="24"/>
          <w14:ligatures w14:val="standardContextual"/>
        </w:rPr>
      </w:pPr>
      <w:hyperlink w:anchor="_Toc200814223" w:history="1">
        <w:r w:rsidR="00DD0FEB" w:rsidRPr="00A76EB6">
          <w:rPr>
            <w:rStyle w:val="Hyperlink"/>
          </w:rPr>
          <w:t>4.1. Hiện trạng hệ thống SCADA các TBA:</w:t>
        </w:r>
        <w:r w:rsidR="00DD0FEB">
          <w:rPr>
            <w:webHidden/>
          </w:rPr>
          <w:tab/>
        </w:r>
        <w:r w:rsidR="00DD0FEB">
          <w:rPr>
            <w:webHidden/>
          </w:rPr>
          <w:fldChar w:fldCharType="begin"/>
        </w:r>
        <w:r w:rsidR="00DD0FEB">
          <w:rPr>
            <w:webHidden/>
          </w:rPr>
          <w:instrText xml:space="preserve"> PAGEREF _Toc200814223 \h </w:instrText>
        </w:r>
        <w:r w:rsidR="00DD0FEB">
          <w:rPr>
            <w:webHidden/>
          </w:rPr>
        </w:r>
        <w:r w:rsidR="00DD0FEB">
          <w:rPr>
            <w:webHidden/>
          </w:rPr>
          <w:fldChar w:fldCharType="separate"/>
        </w:r>
        <w:r w:rsidR="001167AB">
          <w:rPr>
            <w:webHidden/>
          </w:rPr>
          <w:t>40</w:t>
        </w:r>
        <w:r w:rsidR="00DD0FEB">
          <w:rPr>
            <w:webHidden/>
          </w:rPr>
          <w:fldChar w:fldCharType="end"/>
        </w:r>
      </w:hyperlink>
    </w:p>
    <w:p w14:paraId="381EE193" w14:textId="7BB16A13" w:rsidR="00DD0FEB" w:rsidRDefault="006C26EA" w:rsidP="00345C30">
      <w:pPr>
        <w:pStyle w:val="TOC2"/>
        <w:tabs>
          <w:tab w:val="right" w:leader="dot" w:pos="9072"/>
        </w:tabs>
        <w:spacing w:after="40"/>
        <w:rPr>
          <w:rFonts w:asciiTheme="minorHAnsi" w:eastAsiaTheme="minorEastAsia" w:hAnsiTheme="minorHAnsi" w:cstheme="minorBidi"/>
          <w:bCs w:val="0"/>
          <w:kern w:val="2"/>
          <w:sz w:val="24"/>
          <w:szCs w:val="24"/>
          <w14:ligatures w14:val="standardContextual"/>
        </w:rPr>
      </w:pPr>
      <w:hyperlink w:anchor="_Toc200814225" w:history="1">
        <w:r w:rsidR="00DD0FEB" w:rsidRPr="00A76EB6">
          <w:rPr>
            <w:rStyle w:val="Hyperlink"/>
          </w:rPr>
          <w:t>4.2. Giải pháp kết nối hệ thống SCADA:</w:t>
        </w:r>
        <w:r w:rsidR="00DD0FEB">
          <w:rPr>
            <w:webHidden/>
          </w:rPr>
          <w:tab/>
        </w:r>
        <w:r w:rsidR="00DD0FEB">
          <w:rPr>
            <w:webHidden/>
          </w:rPr>
          <w:fldChar w:fldCharType="begin"/>
        </w:r>
        <w:r w:rsidR="00DD0FEB">
          <w:rPr>
            <w:webHidden/>
          </w:rPr>
          <w:instrText xml:space="preserve"> PAGEREF _Toc200814225 \h </w:instrText>
        </w:r>
        <w:r w:rsidR="00DD0FEB">
          <w:rPr>
            <w:webHidden/>
          </w:rPr>
        </w:r>
        <w:r w:rsidR="00DD0FEB">
          <w:rPr>
            <w:webHidden/>
          </w:rPr>
          <w:fldChar w:fldCharType="separate"/>
        </w:r>
        <w:r w:rsidR="001167AB">
          <w:rPr>
            <w:webHidden/>
          </w:rPr>
          <w:t>40</w:t>
        </w:r>
        <w:r w:rsidR="00DD0FEB">
          <w:rPr>
            <w:webHidden/>
          </w:rPr>
          <w:fldChar w:fldCharType="end"/>
        </w:r>
      </w:hyperlink>
    </w:p>
    <w:p w14:paraId="13C0A609" w14:textId="76EACB55" w:rsidR="00DD0FEB" w:rsidRDefault="006C26EA" w:rsidP="00345C30">
      <w:pPr>
        <w:pStyle w:val="TOC2"/>
        <w:tabs>
          <w:tab w:val="right" w:leader="dot" w:pos="9072"/>
        </w:tabs>
        <w:spacing w:after="40"/>
        <w:rPr>
          <w:rFonts w:asciiTheme="minorHAnsi" w:eastAsiaTheme="minorEastAsia" w:hAnsiTheme="minorHAnsi" w:cstheme="minorBidi"/>
          <w:bCs w:val="0"/>
          <w:kern w:val="2"/>
          <w:sz w:val="24"/>
          <w:szCs w:val="24"/>
          <w14:ligatures w14:val="standardContextual"/>
        </w:rPr>
      </w:pPr>
      <w:hyperlink w:anchor="_Toc200814226" w:history="1">
        <w:r w:rsidR="00DD0FEB" w:rsidRPr="00A76EB6">
          <w:rPr>
            <w:rStyle w:val="Hyperlink"/>
          </w:rPr>
          <w:t>4.3. Danh mục dữ liệu cần bổ sung</w:t>
        </w:r>
        <w:r w:rsidR="00DD0FEB">
          <w:rPr>
            <w:webHidden/>
          </w:rPr>
          <w:tab/>
        </w:r>
        <w:r w:rsidR="00DD0FEB">
          <w:rPr>
            <w:webHidden/>
          </w:rPr>
          <w:fldChar w:fldCharType="begin"/>
        </w:r>
        <w:r w:rsidR="00DD0FEB">
          <w:rPr>
            <w:webHidden/>
          </w:rPr>
          <w:instrText xml:space="preserve"> PAGEREF _Toc200814226 \h </w:instrText>
        </w:r>
        <w:r w:rsidR="00DD0FEB">
          <w:rPr>
            <w:webHidden/>
          </w:rPr>
        </w:r>
        <w:r w:rsidR="00DD0FEB">
          <w:rPr>
            <w:webHidden/>
          </w:rPr>
          <w:fldChar w:fldCharType="separate"/>
        </w:r>
        <w:r w:rsidR="001167AB">
          <w:rPr>
            <w:webHidden/>
          </w:rPr>
          <w:t>65</w:t>
        </w:r>
        <w:r w:rsidR="00DD0FEB">
          <w:rPr>
            <w:webHidden/>
          </w:rPr>
          <w:fldChar w:fldCharType="end"/>
        </w:r>
      </w:hyperlink>
    </w:p>
    <w:p w14:paraId="60AE74BE" w14:textId="6F2BF4C2" w:rsidR="00DD0FEB" w:rsidRDefault="006C26EA" w:rsidP="00345C30">
      <w:pPr>
        <w:pStyle w:val="TOC1"/>
        <w:tabs>
          <w:tab w:val="clear" w:pos="8931"/>
          <w:tab w:val="right" w:leader="dot" w:pos="9072"/>
        </w:tabs>
        <w:rPr>
          <w:rFonts w:asciiTheme="minorHAnsi" w:eastAsiaTheme="minorEastAsia" w:hAnsiTheme="minorHAnsi" w:cstheme="minorBidi"/>
          <w:kern w:val="2"/>
          <w:sz w:val="24"/>
          <w:szCs w:val="24"/>
          <w14:ligatures w14:val="standardContextual"/>
        </w:rPr>
      </w:pPr>
      <w:hyperlink w:anchor="_Toc200814227" w:history="1">
        <w:r w:rsidR="00DD0FEB" w:rsidRPr="00A76EB6">
          <w:rPr>
            <w:rStyle w:val="Hyperlink"/>
            <w14:scene3d>
              <w14:camera w14:prst="orthographicFront"/>
              <w14:lightRig w14:rig="threePt" w14:dir="t">
                <w14:rot w14:lat="0" w14:lon="0" w14:rev="0"/>
              </w14:lightRig>
            </w14:scene3d>
          </w:rPr>
          <w:t>CHƯƠNG 5:</w:t>
        </w:r>
        <w:r w:rsidR="00DD0FEB" w:rsidRPr="00A76EB6">
          <w:rPr>
            <w:rStyle w:val="Hyperlink"/>
          </w:rPr>
          <w:t xml:space="preserve"> TỔ CHỨC THI CÔNG</w:t>
        </w:r>
        <w:r w:rsidR="00DD0FEB">
          <w:rPr>
            <w:webHidden/>
          </w:rPr>
          <w:tab/>
        </w:r>
        <w:r w:rsidR="00DD0FEB">
          <w:rPr>
            <w:webHidden/>
          </w:rPr>
          <w:fldChar w:fldCharType="begin"/>
        </w:r>
        <w:r w:rsidR="00DD0FEB">
          <w:rPr>
            <w:webHidden/>
          </w:rPr>
          <w:instrText xml:space="preserve"> PAGEREF _Toc200814227 \h </w:instrText>
        </w:r>
        <w:r w:rsidR="00DD0FEB">
          <w:rPr>
            <w:webHidden/>
          </w:rPr>
        </w:r>
        <w:r w:rsidR="00DD0FEB">
          <w:rPr>
            <w:webHidden/>
          </w:rPr>
          <w:fldChar w:fldCharType="separate"/>
        </w:r>
        <w:r w:rsidR="001167AB">
          <w:rPr>
            <w:webHidden/>
          </w:rPr>
          <w:t>66</w:t>
        </w:r>
        <w:r w:rsidR="00DD0FEB">
          <w:rPr>
            <w:webHidden/>
          </w:rPr>
          <w:fldChar w:fldCharType="end"/>
        </w:r>
      </w:hyperlink>
    </w:p>
    <w:p w14:paraId="1FC1962F" w14:textId="7DD3C4C9" w:rsidR="00DD0FEB" w:rsidRDefault="006C26EA" w:rsidP="00345C30">
      <w:pPr>
        <w:pStyle w:val="TOC2"/>
        <w:tabs>
          <w:tab w:val="right" w:leader="dot" w:pos="9072"/>
        </w:tabs>
        <w:spacing w:after="40"/>
        <w:rPr>
          <w:rFonts w:asciiTheme="minorHAnsi" w:eastAsiaTheme="minorEastAsia" w:hAnsiTheme="minorHAnsi" w:cstheme="minorBidi"/>
          <w:bCs w:val="0"/>
          <w:kern w:val="2"/>
          <w:sz w:val="24"/>
          <w:szCs w:val="24"/>
          <w14:ligatures w14:val="standardContextual"/>
        </w:rPr>
      </w:pPr>
      <w:hyperlink w:anchor="_Toc200814228" w:history="1">
        <w:r w:rsidR="00DD0FEB" w:rsidRPr="00A76EB6">
          <w:rPr>
            <w:rStyle w:val="Hyperlink"/>
          </w:rPr>
          <w:t>5.1. Công tác chuẩn bị</w:t>
        </w:r>
        <w:r w:rsidR="00DD0FEB">
          <w:rPr>
            <w:webHidden/>
          </w:rPr>
          <w:tab/>
        </w:r>
        <w:r w:rsidR="00DD0FEB">
          <w:rPr>
            <w:webHidden/>
          </w:rPr>
          <w:fldChar w:fldCharType="begin"/>
        </w:r>
        <w:r w:rsidR="00DD0FEB">
          <w:rPr>
            <w:webHidden/>
          </w:rPr>
          <w:instrText xml:space="preserve"> PAGEREF _Toc200814228 \h </w:instrText>
        </w:r>
        <w:r w:rsidR="00DD0FEB">
          <w:rPr>
            <w:webHidden/>
          </w:rPr>
        </w:r>
        <w:r w:rsidR="00DD0FEB">
          <w:rPr>
            <w:webHidden/>
          </w:rPr>
          <w:fldChar w:fldCharType="separate"/>
        </w:r>
        <w:r w:rsidR="001167AB">
          <w:rPr>
            <w:webHidden/>
          </w:rPr>
          <w:t>66</w:t>
        </w:r>
        <w:r w:rsidR="00DD0FEB">
          <w:rPr>
            <w:webHidden/>
          </w:rPr>
          <w:fldChar w:fldCharType="end"/>
        </w:r>
      </w:hyperlink>
    </w:p>
    <w:p w14:paraId="60AB57E6" w14:textId="3BCECC02"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29" w:history="1">
        <w:r w:rsidR="00DD0FEB" w:rsidRPr="00A76EB6">
          <w:rPr>
            <w:rStyle w:val="Hyperlink"/>
            <w:lang w:val="de-DE"/>
          </w:rPr>
          <w:t>5.1.1. Nguồn cung cấp vật tư thiết bị và công tác vận chuyển</w:t>
        </w:r>
        <w:r w:rsidR="00DD0FEB">
          <w:rPr>
            <w:webHidden/>
          </w:rPr>
          <w:tab/>
        </w:r>
        <w:r w:rsidR="00DD0FEB">
          <w:rPr>
            <w:webHidden/>
          </w:rPr>
          <w:fldChar w:fldCharType="begin"/>
        </w:r>
        <w:r w:rsidR="00DD0FEB">
          <w:rPr>
            <w:webHidden/>
          </w:rPr>
          <w:instrText xml:space="preserve"> PAGEREF _Toc200814229 \h </w:instrText>
        </w:r>
        <w:r w:rsidR="00DD0FEB">
          <w:rPr>
            <w:webHidden/>
          </w:rPr>
        </w:r>
        <w:r w:rsidR="00DD0FEB">
          <w:rPr>
            <w:webHidden/>
          </w:rPr>
          <w:fldChar w:fldCharType="separate"/>
        </w:r>
        <w:r w:rsidR="001167AB">
          <w:rPr>
            <w:webHidden/>
          </w:rPr>
          <w:t>66</w:t>
        </w:r>
        <w:r w:rsidR="00DD0FEB">
          <w:rPr>
            <w:webHidden/>
          </w:rPr>
          <w:fldChar w:fldCharType="end"/>
        </w:r>
      </w:hyperlink>
    </w:p>
    <w:p w14:paraId="2857EFB1" w14:textId="38622808"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30" w:history="1">
        <w:r w:rsidR="00DD0FEB" w:rsidRPr="00A76EB6">
          <w:rPr>
            <w:rStyle w:val="Hyperlink"/>
          </w:rPr>
          <w:t>5.1.2. Kho bãi, lán trại</w:t>
        </w:r>
        <w:r w:rsidR="00DD0FEB">
          <w:rPr>
            <w:webHidden/>
          </w:rPr>
          <w:tab/>
        </w:r>
        <w:r w:rsidR="00DD0FEB">
          <w:rPr>
            <w:webHidden/>
          </w:rPr>
          <w:fldChar w:fldCharType="begin"/>
        </w:r>
        <w:r w:rsidR="00DD0FEB">
          <w:rPr>
            <w:webHidden/>
          </w:rPr>
          <w:instrText xml:space="preserve"> PAGEREF _Toc200814230 \h </w:instrText>
        </w:r>
        <w:r w:rsidR="00DD0FEB">
          <w:rPr>
            <w:webHidden/>
          </w:rPr>
        </w:r>
        <w:r w:rsidR="00DD0FEB">
          <w:rPr>
            <w:webHidden/>
          </w:rPr>
          <w:fldChar w:fldCharType="separate"/>
        </w:r>
        <w:r w:rsidR="001167AB">
          <w:rPr>
            <w:webHidden/>
          </w:rPr>
          <w:t>66</w:t>
        </w:r>
        <w:r w:rsidR="00DD0FEB">
          <w:rPr>
            <w:webHidden/>
          </w:rPr>
          <w:fldChar w:fldCharType="end"/>
        </w:r>
      </w:hyperlink>
    </w:p>
    <w:p w14:paraId="50932AAC" w14:textId="161BBDCD"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31" w:history="1">
        <w:r w:rsidR="00DD0FEB" w:rsidRPr="00A76EB6">
          <w:rPr>
            <w:rStyle w:val="Hyperlink"/>
          </w:rPr>
          <w:t>5.1.3. Điện nước thi công</w:t>
        </w:r>
        <w:r w:rsidR="00DD0FEB">
          <w:rPr>
            <w:webHidden/>
          </w:rPr>
          <w:tab/>
        </w:r>
        <w:r w:rsidR="00DD0FEB">
          <w:rPr>
            <w:webHidden/>
          </w:rPr>
          <w:fldChar w:fldCharType="begin"/>
        </w:r>
        <w:r w:rsidR="00DD0FEB">
          <w:rPr>
            <w:webHidden/>
          </w:rPr>
          <w:instrText xml:space="preserve"> PAGEREF _Toc200814231 \h </w:instrText>
        </w:r>
        <w:r w:rsidR="00DD0FEB">
          <w:rPr>
            <w:webHidden/>
          </w:rPr>
        </w:r>
        <w:r w:rsidR="00DD0FEB">
          <w:rPr>
            <w:webHidden/>
          </w:rPr>
          <w:fldChar w:fldCharType="separate"/>
        </w:r>
        <w:r w:rsidR="001167AB">
          <w:rPr>
            <w:webHidden/>
          </w:rPr>
          <w:t>66</w:t>
        </w:r>
        <w:r w:rsidR="00DD0FEB">
          <w:rPr>
            <w:webHidden/>
          </w:rPr>
          <w:fldChar w:fldCharType="end"/>
        </w:r>
      </w:hyperlink>
    </w:p>
    <w:p w14:paraId="38D8EC5D" w14:textId="4429AB76" w:rsidR="00DD0FEB" w:rsidRDefault="006C26EA" w:rsidP="00345C30">
      <w:pPr>
        <w:pStyle w:val="TOC2"/>
        <w:tabs>
          <w:tab w:val="right" w:leader="dot" w:pos="9072"/>
        </w:tabs>
        <w:spacing w:after="40"/>
        <w:rPr>
          <w:rFonts w:asciiTheme="minorHAnsi" w:eastAsiaTheme="minorEastAsia" w:hAnsiTheme="minorHAnsi" w:cstheme="minorBidi"/>
          <w:bCs w:val="0"/>
          <w:kern w:val="2"/>
          <w:sz w:val="24"/>
          <w:szCs w:val="24"/>
          <w14:ligatures w14:val="standardContextual"/>
        </w:rPr>
      </w:pPr>
      <w:hyperlink w:anchor="_Toc200814232" w:history="1">
        <w:r w:rsidR="00DD0FEB" w:rsidRPr="00A76EB6">
          <w:rPr>
            <w:rStyle w:val="Hyperlink"/>
          </w:rPr>
          <w:t>5.2. Những quy dịnh về an toàn trong quá trình tiến hành thi công</w:t>
        </w:r>
        <w:r w:rsidR="00DD0FEB">
          <w:rPr>
            <w:webHidden/>
          </w:rPr>
          <w:tab/>
        </w:r>
        <w:r w:rsidR="00DD0FEB">
          <w:rPr>
            <w:webHidden/>
          </w:rPr>
          <w:fldChar w:fldCharType="begin"/>
        </w:r>
        <w:r w:rsidR="00DD0FEB">
          <w:rPr>
            <w:webHidden/>
          </w:rPr>
          <w:instrText xml:space="preserve"> PAGEREF _Toc200814232 \h </w:instrText>
        </w:r>
        <w:r w:rsidR="00DD0FEB">
          <w:rPr>
            <w:webHidden/>
          </w:rPr>
        </w:r>
        <w:r w:rsidR="00DD0FEB">
          <w:rPr>
            <w:webHidden/>
          </w:rPr>
          <w:fldChar w:fldCharType="separate"/>
        </w:r>
        <w:r w:rsidR="001167AB">
          <w:rPr>
            <w:webHidden/>
          </w:rPr>
          <w:t>66</w:t>
        </w:r>
        <w:r w:rsidR="00DD0FEB">
          <w:rPr>
            <w:webHidden/>
          </w:rPr>
          <w:fldChar w:fldCharType="end"/>
        </w:r>
      </w:hyperlink>
    </w:p>
    <w:p w14:paraId="74F08A7E" w14:textId="57CD9A4D"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33" w:history="1">
        <w:r w:rsidR="00DD0FEB" w:rsidRPr="00A76EB6">
          <w:rPr>
            <w:rStyle w:val="Hyperlink"/>
            <w:lang w:val="de-DE"/>
          </w:rPr>
          <w:t>5.2.1. Quy định về dụng cụ thi công</w:t>
        </w:r>
        <w:r w:rsidR="00DD0FEB">
          <w:rPr>
            <w:webHidden/>
          </w:rPr>
          <w:tab/>
        </w:r>
        <w:r w:rsidR="00DD0FEB">
          <w:rPr>
            <w:webHidden/>
          </w:rPr>
          <w:fldChar w:fldCharType="begin"/>
        </w:r>
        <w:r w:rsidR="00DD0FEB">
          <w:rPr>
            <w:webHidden/>
          </w:rPr>
          <w:instrText xml:space="preserve"> PAGEREF _Toc200814233 \h </w:instrText>
        </w:r>
        <w:r w:rsidR="00DD0FEB">
          <w:rPr>
            <w:webHidden/>
          </w:rPr>
        </w:r>
        <w:r w:rsidR="00DD0FEB">
          <w:rPr>
            <w:webHidden/>
          </w:rPr>
          <w:fldChar w:fldCharType="separate"/>
        </w:r>
        <w:r w:rsidR="001167AB">
          <w:rPr>
            <w:webHidden/>
          </w:rPr>
          <w:t>66</w:t>
        </w:r>
        <w:r w:rsidR="00DD0FEB">
          <w:rPr>
            <w:webHidden/>
          </w:rPr>
          <w:fldChar w:fldCharType="end"/>
        </w:r>
      </w:hyperlink>
    </w:p>
    <w:p w14:paraId="4AFDF464" w14:textId="31B78B4C"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34" w:history="1">
        <w:r w:rsidR="00DD0FEB" w:rsidRPr="00A76EB6">
          <w:rPr>
            <w:rStyle w:val="Hyperlink"/>
          </w:rPr>
          <w:t>5.2.2. Yêu cầu về con người</w:t>
        </w:r>
        <w:r w:rsidR="00DD0FEB">
          <w:rPr>
            <w:webHidden/>
          </w:rPr>
          <w:tab/>
        </w:r>
        <w:r w:rsidR="00DD0FEB">
          <w:rPr>
            <w:webHidden/>
          </w:rPr>
          <w:fldChar w:fldCharType="begin"/>
        </w:r>
        <w:r w:rsidR="00DD0FEB">
          <w:rPr>
            <w:webHidden/>
          </w:rPr>
          <w:instrText xml:space="preserve"> PAGEREF _Toc200814234 \h </w:instrText>
        </w:r>
        <w:r w:rsidR="00DD0FEB">
          <w:rPr>
            <w:webHidden/>
          </w:rPr>
        </w:r>
        <w:r w:rsidR="00DD0FEB">
          <w:rPr>
            <w:webHidden/>
          </w:rPr>
          <w:fldChar w:fldCharType="separate"/>
        </w:r>
        <w:r w:rsidR="001167AB">
          <w:rPr>
            <w:webHidden/>
          </w:rPr>
          <w:t>66</w:t>
        </w:r>
        <w:r w:rsidR="00DD0FEB">
          <w:rPr>
            <w:webHidden/>
          </w:rPr>
          <w:fldChar w:fldCharType="end"/>
        </w:r>
      </w:hyperlink>
    </w:p>
    <w:p w14:paraId="0B957A78" w14:textId="4AC6C42F"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35" w:history="1">
        <w:r w:rsidR="00DD0FEB" w:rsidRPr="00A76EB6">
          <w:rPr>
            <w:rStyle w:val="Hyperlink"/>
          </w:rPr>
          <w:t>5.2.3. Các bước tiến hành thi công</w:t>
        </w:r>
        <w:r w:rsidR="00DD0FEB">
          <w:rPr>
            <w:webHidden/>
          </w:rPr>
          <w:tab/>
        </w:r>
        <w:r w:rsidR="00DD0FEB">
          <w:rPr>
            <w:webHidden/>
          </w:rPr>
          <w:fldChar w:fldCharType="begin"/>
        </w:r>
        <w:r w:rsidR="00DD0FEB">
          <w:rPr>
            <w:webHidden/>
          </w:rPr>
          <w:instrText xml:space="preserve"> PAGEREF _Toc200814235 \h </w:instrText>
        </w:r>
        <w:r w:rsidR="00DD0FEB">
          <w:rPr>
            <w:webHidden/>
          </w:rPr>
        </w:r>
        <w:r w:rsidR="00DD0FEB">
          <w:rPr>
            <w:webHidden/>
          </w:rPr>
          <w:fldChar w:fldCharType="separate"/>
        </w:r>
        <w:r w:rsidR="001167AB">
          <w:rPr>
            <w:webHidden/>
          </w:rPr>
          <w:t>67</w:t>
        </w:r>
        <w:r w:rsidR="00DD0FEB">
          <w:rPr>
            <w:webHidden/>
          </w:rPr>
          <w:fldChar w:fldCharType="end"/>
        </w:r>
      </w:hyperlink>
    </w:p>
    <w:p w14:paraId="008814C8" w14:textId="1578C105"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36" w:history="1">
        <w:r w:rsidR="00DD0FEB" w:rsidRPr="00A76EB6">
          <w:rPr>
            <w:rStyle w:val="Hyperlink"/>
            <w:lang w:val="sv-SE"/>
          </w:rPr>
          <w:t>5.2.4. Những khuyến cáo khác kề đảm bảo an toàn trong quá trình thi công</w:t>
        </w:r>
        <w:r w:rsidR="00DD0FEB">
          <w:rPr>
            <w:webHidden/>
          </w:rPr>
          <w:tab/>
        </w:r>
        <w:r w:rsidR="00DD0FEB">
          <w:rPr>
            <w:webHidden/>
          </w:rPr>
          <w:fldChar w:fldCharType="begin"/>
        </w:r>
        <w:r w:rsidR="00DD0FEB">
          <w:rPr>
            <w:webHidden/>
          </w:rPr>
          <w:instrText xml:space="preserve"> PAGEREF _Toc200814236 \h </w:instrText>
        </w:r>
        <w:r w:rsidR="00DD0FEB">
          <w:rPr>
            <w:webHidden/>
          </w:rPr>
        </w:r>
        <w:r w:rsidR="00DD0FEB">
          <w:rPr>
            <w:webHidden/>
          </w:rPr>
          <w:fldChar w:fldCharType="separate"/>
        </w:r>
        <w:r w:rsidR="001167AB">
          <w:rPr>
            <w:webHidden/>
          </w:rPr>
          <w:t>67</w:t>
        </w:r>
        <w:r w:rsidR="00DD0FEB">
          <w:rPr>
            <w:webHidden/>
          </w:rPr>
          <w:fldChar w:fldCharType="end"/>
        </w:r>
      </w:hyperlink>
    </w:p>
    <w:p w14:paraId="7F91DF32" w14:textId="70CC2E3B" w:rsidR="00DD0FEB" w:rsidRDefault="006C26EA" w:rsidP="00345C30">
      <w:pPr>
        <w:pStyle w:val="TOC3"/>
        <w:tabs>
          <w:tab w:val="right" w:leader="dot" w:pos="9072"/>
        </w:tabs>
        <w:rPr>
          <w:rFonts w:asciiTheme="minorHAnsi" w:hAnsiTheme="minorHAnsi" w:cstheme="minorBidi"/>
          <w:kern w:val="2"/>
          <w:sz w:val="24"/>
          <w:szCs w:val="24"/>
          <w14:ligatures w14:val="standardContextual"/>
        </w:rPr>
      </w:pPr>
      <w:hyperlink w:anchor="_Toc200814237" w:history="1">
        <w:r w:rsidR="00DD0FEB" w:rsidRPr="00A76EB6">
          <w:rPr>
            <w:rStyle w:val="Hyperlink"/>
            <w:lang w:val="sv-SE"/>
          </w:rPr>
          <w:t>5.2.5. Quy trình kiểm tra chất lượng thi công</w:t>
        </w:r>
        <w:r w:rsidR="00DD0FEB">
          <w:rPr>
            <w:webHidden/>
          </w:rPr>
          <w:tab/>
        </w:r>
        <w:r w:rsidR="00DD0FEB">
          <w:rPr>
            <w:webHidden/>
          </w:rPr>
          <w:fldChar w:fldCharType="begin"/>
        </w:r>
        <w:r w:rsidR="00DD0FEB">
          <w:rPr>
            <w:webHidden/>
          </w:rPr>
          <w:instrText xml:space="preserve"> PAGEREF _Toc200814237 \h </w:instrText>
        </w:r>
        <w:r w:rsidR="00DD0FEB">
          <w:rPr>
            <w:webHidden/>
          </w:rPr>
        </w:r>
        <w:r w:rsidR="00DD0FEB">
          <w:rPr>
            <w:webHidden/>
          </w:rPr>
          <w:fldChar w:fldCharType="separate"/>
        </w:r>
        <w:r w:rsidR="001167AB">
          <w:rPr>
            <w:webHidden/>
          </w:rPr>
          <w:t>67</w:t>
        </w:r>
        <w:r w:rsidR="00DD0FEB">
          <w:rPr>
            <w:webHidden/>
          </w:rPr>
          <w:fldChar w:fldCharType="end"/>
        </w:r>
      </w:hyperlink>
    </w:p>
    <w:p w14:paraId="1A2C7741" w14:textId="51050F5F" w:rsidR="00DD0FEB" w:rsidRDefault="006C26EA" w:rsidP="00345C30">
      <w:pPr>
        <w:pStyle w:val="TOC2"/>
        <w:tabs>
          <w:tab w:val="right" w:leader="dot" w:pos="9072"/>
        </w:tabs>
        <w:spacing w:after="40"/>
        <w:rPr>
          <w:rFonts w:asciiTheme="minorHAnsi" w:eastAsiaTheme="minorEastAsia" w:hAnsiTheme="minorHAnsi" w:cstheme="minorBidi"/>
          <w:bCs w:val="0"/>
          <w:kern w:val="2"/>
          <w:sz w:val="24"/>
          <w:szCs w:val="24"/>
          <w14:ligatures w14:val="standardContextual"/>
        </w:rPr>
      </w:pPr>
      <w:hyperlink w:anchor="_Toc200814238" w:history="1">
        <w:r w:rsidR="00DD0FEB" w:rsidRPr="00A76EB6">
          <w:rPr>
            <w:rStyle w:val="Hyperlink"/>
          </w:rPr>
          <w:t>5.3. Tiến độ thi công</w:t>
        </w:r>
        <w:r w:rsidR="00DD0FEB">
          <w:rPr>
            <w:webHidden/>
          </w:rPr>
          <w:tab/>
        </w:r>
        <w:r w:rsidR="00DD0FEB">
          <w:rPr>
            <w:webHidden/>
          </w:rPr>
          <w:fldChar w:fldCharType="begin"/>
        </w:r>
        <w:r w:rsidR="00DD0FEB">
          <w:rPr>
            <w:webHidden/>
          </w:rPr>
          <w:instrText xml:space="preserve"> PAGEREF _Toc200814238 \h </w:instrText>
        </w:r>
        <w:r w:rsidR="00DD0FEB">
          <w:rPr>
            <w:webHidden/>
          </w:rPr>
        </w:r>
        <w:r w:rsidR="00DD0FEB">
          <w:rPr>
            <w:webHidden/>
          </w:rPr>
          <w:fldChar w:fldCharType="separate"/>
        </w:r>
        <w:r w:rsidR="001167AB">
          <w:rPr>
            <w:webHidden/>
          </w:rPr>
          <w:t>68</w:t>
        </w:r>
        <w:r w:rsidR="00DD0FEB">
          <w:rPr>
            <w:webHidden/>
          </w:rPr>
          <w:fldChar w:fldCharType="end"/>
        </w:r>
      </w:hyperlink>
    </w:p>
    <w:p w14:paraId="36E7C1D2" w14:textId="04242928" w:rsidR="00DD0FEB" w:rsidRDefault="006C26EA" w:rsidP="00345C30">
      <w:pPr>
        <w:pStyle w:val="TOC1"/>
        <w:tabs>
          <w:tab w:val="clear" w:pos="8931"/>
          <w:tab w:val="right" w:leader="dot" w:pos="9072"/>
        </w:tabs>
        <w:rPr>
          <w:rFonts w:asciiTheme="minorHAnsi" w:eastAsiaTheme="minorEastAsia" w:hAnsiTheme="minorHAnsi" w:cstheme="minorBidi"/>
          <w:kern w:val="2"/>
          <w:sz w:val="24"/>
          <w:szCs w:val="24"/>
          <w14:ligatures w14:val="standardContextual"/>
        </w:rPr>
      </w:pPr>
      <w:hyperlink w:anchor="_Toc200814239" w:history="1">
        <w:r w:rsidR="00DD0FEB" w:rsidRPr="00A76EB6">
          <w:rPr>
            <w:rStyle w:val="Hyperlink"/>
            <w14:scene3d>
              <w14:camera w14:prst="orthographicFront"/>
              <w14:lightRig w14:rig="threePt" w14:dir="t">
                <w14:rot w14:lat="0" w14:lon="0" w14:rev="0"/>
              </w14:lightRig>
            </w14:scene3d>
          </w:rPr>
          <w:t>CHƯƠNG 6:</w:t>
        </w:r>
        <w:r w:rsidR="00DD0FEB" w:rsidRPr="00A76EB6">
          <w:rPr>
            <w:rStyle w:val="Hyperlink"/>
          </w:rPr>
          <w:t xml:space="preserve"> BẢNG KÊ KHỐI LƯỢNG</w:t>
        </w:r>
        <w:r w:rsidR="00DD0FEB">
          <w:rPr>
            <w:webHidden/>
          </w:rPr>
          <w:tab/>
        </w:r>
        <w:r w:rsidR="00DD0FEB">
          <w:rPr>
            <w:webHidden/>
          </w:rPr>
          <w:fldChar w:fldCharType="begin"/>
        </w:r>
        <w:r w:rsidR="00DD0FEB">
          <w:rPr>
            <w:webHidden/>
          </w:rPr>
          <w:instrText xml:space="preserve"> PAGEREF _Toc200814239 \h </w:instrText>
        </w:r>
        <w:r w:rsidR="00DD0FEB">
          <w:rPr>
            <w:webHidden/>
          </w:rPr>
        </w:r>
        <w:r w:rsidR="00DD0FEB">
          <w:rPr>
            <w:webHidden/>
          </w:rPr>
          <w:fldChar w:fldCharType="separate"/>
        </w:r>
        <w:r w:rsidR="001167AB">
          <w:rPr>
            <w:webHidden/>
          </w:rPr>
          <w:t>69</w:t>
        </w:r>
        <w:r w:rsidR="00DD0FEB">
          <w:rPr>
            <w:webHidden/>
          </w:rPr>
          <w:fldChar w:fldCharType="end"/>
        </w:r>
      </w:hyperlink>
    </w:p>
    <w:p w14:paraId="74035A85" w14:textId="3E0FFA60" w:rsidR="00DD0FEB" w:rsidRDefault="006C26EA" w:rsidP="00345C30">
      <w:pPr>
        <w:pStyle w:val="TOC1"/>
        <w:tabs>
          <w:tab w:val="clear" w:pos="8931"/>
          <w:tab w:val="right" w:leader="dot" w:pos="9072"/>
        </w:tabs>
        <w:rPr>
          <w:rFonts w:asciiTheme="minorHAnsi" w:eastAsiaTheme="minorEastAsia" w:hAnsiTheme="minorHAnsi" w:cstheme="minorBidi"/>
          <w:kern w:val="2"/>
          <w:sz w:val="24"/>
          <w:szCs w:val="24"/>
          <w14:ligatures w14:val="standardContextual"/>
        </w:rPr>
      </w:pPr>
      <w:hyperlink w:anchor="_Toc200814240" w:history="1">
        <w:r w:rsidR="00DD0FEB" w:rsidRPr="00A76EB6">
          <w:rPr>
            <w:rStyle w:val="Hyperlink"/>
          </w:rPr>
          <w:t>PHỤ LỤC 1: DANH SÁCH DỮ LIỆU DATALIST</w:t>
        </w:r>
        <w:r w:rsidR="00DD0FEB">
          <w:rPr>
            <w:webHidden/>
          </w:rPr>
          <w:tab/>
        </w:r>
        <w:r w:rsidR="00DD0FEB">
          <w:rPr>
            <w:webHidden/>
          </w:rPr>
          <w:fldChar w:fldCharType="begin"/>
        </w:r>
        <w:r w:rsidR="00DD0FEB">
          <w:rPr>
            <w:webHidden/>
          </w:rPr>
          <w:instrText xml:space="preserve"> PAGEREF _Toc200814240 \h </w:instrText>
        </w:r>
        <w:r w:rsidR="00DD0FEB">
          <w:rPr>
            <w:webHidden/>
          </w:rPr>
        </w:r>
        <w:r w:rsidR="00DD0FEB">
          <w:rPr>
            <w:webHidden/>
          </w:rPr>
          <w:fldChar w:fldCharType="separate"/>
        </w:r>
        <w:r w:rsidR="001167AB">
          <w:rPr>
            <w:webHidden/>
          </w:rPr>
          <w:t>70</w:t>
        </w:r>
        <w:r w:rsidR="00DD0FEB">
          <w:rPr>
            <w:webHidden/>
          </w:rPr>
          <w:fldChar w:fldCharType="end"/>
        </w:r>
      </w:hyperlink>
    </w:p>
    <w:p w14:paraId="3FB49A3A" w14:textId="0D45BACF" w:rsidR="00DD0FEB" w:rsidRDefault="006C26EA" w:rsidP="00345C30">
      <w:pPr>
        <w:pStyle w:val="TOC1"/>
        <w:tabs>
          <w:tab w:val="clear" w:pos="8931"/>
          <w:tab w:val="right" w:leader="dot" w:pos="9072"/>
        </w:tabs>
        <w:rPr>
          <w:rFonts w:asciiTheme="minorHAnsi" w:eastAsiaTheme="minorEastAsia" w:hAnsiTheme="minorHAnsi" w:cstheme="minorBidi"/>
          <w:kern w:val="2"/>
          <w:sz w:val="24"/>
          <w:szCs w:val="24"/>
          <w14:ligatures w14:val="standardContextual"/>
        </w:rPr>
      </w:pPr>
      <w:hyperlink w:anchor="_Toc200814241" w:history="1">
        <w:r w:rsidR="00DD0FEB" w:rsidRPr="00A76EB6">
          <w:rPr>
            <w:rStyle w:val="Hyperlink"/>
          </w:rPr>
          <w:t>PHỤ LỤC 2: CÁC VĂN BẢN PHÁP LÝ</w:t>
        </w:r>
        <w:r w:rsidR="00DD0FEB">
          <w:rPr>
            <w:webHidden/>
          </w:rPr>
          <w:tab/>
        </w:r>
        <w:r w:rsidR="00DD0FEB">
          <w:rPr>
            <w:webHidden/>
          </w:rPr>
          <w:fldChar w:fldCharType="begin"/>
        </w:r>
        <w:r w:rsidR="00DD0FEB">
          <w:rPr>
            <w:webHidden/>
          </w:rPr>
          <w:instrText xml:space="preserve"> PAGEREF _Toc200814241 \h </w:instrText>
        </w:r>
        <w:r w:rsidR="00DD0FEB">
          <w:rPr>
            <w:webHidden/>
          </w:rPr>
        </w:r>
        <w:r w:rsidR="00DD0FEB">
          <w:rPr>
            <w:webHidden/>
          </w:rPr>
          <w:fldChar w:fldCharType="separate"/>
        </w:r>
        <w:r w:rsidR="001167AB">
          <w:rPr>
            <w:webHidden/>
          </w:rPr>
          <w:t>71</w:t>
        </w:r>
        <w:r w:rsidR="00DD0FEB">
          <w:rPr>
            <w:webHidden/>
          </w:rPr>
          <w:fldChar w:fldCharType="end"/>
        </w:r>
      </w:hyperlink>
    </w:p>
    <w:p w14:paraId="0E8D6AEE" w14:textId="2307E4EB" w:rsidR="00DD0FEB" w:rsidRDefault="006C26EA" w:rsidP="00345C30">
      <w:pPr>
        <w:pStyle w:val="TOC1"/>
        <w:tabs>
          <w:tab w:val="clear" w:pos="8931"/>
          <w:tab w:val="right" w:leader="dot" w:pos="9072"/>
        </w:tabs>
        <w:rPr>
          <w:rFonts w:asciiTheme="minorHAnsi" w:eastAsiaTheme="minorEastAsia" w:hAnsiTheme="minorHAnsi" w:cstheme="minorBidi"/>
          <w:kern w:val="2"/>
          <w:sz w:val="24"/>
          <w:szCs w:val="24"/>
          <w14:ligatures w14:val="standardContextual"/>
        </w:rPr>
      </w:pPr>
      <w:hyperlink w:anchor="_Toc200814242" w:history="1">
        <w:r w:rsidR="00DD0FEB" w:rsidRPr="00A76EB6">
          <w:rPr>
            <w:rStyle w:val="Hyperlink"/>
          </w:rPr>
          <w:t>PHẦN 2: DỰ TOÁN</w:t>
        </w:r>
        <w:r w:rsidR="00DD0FEB">
          <w:rPr>
            <w:webHidden/>
          </w:rPr>
          <w:tab/>
        </w:r>
        <w:r w:rsidR="00DD0FEB">
          <w:rPr>
            <w:webHidden/>
          </w:rPr>
          <w:fldChar w:fldCharType="begin"/>
        </w:r>
        <w:r w:rsidR="00DD0FEB">
          <w:rPr>
            <w:webHidden/>
          </w:rPr>
          <w:instrText xml:space="preserve"> PAGEREF _Toc200814242 \h </w:instrText>
        </w:r>
        <w:r w:rsidR="00DD0FEB">
          <w:rPr>
            <w:webHidden/>
          </w:rPr>
        </w:r>
        <w:r w:rsidR="00DD0FEB">
          <w:rPr>
            <w:webHidden/>
          </w:rPr>
          <w:fldChar w:fldCharType="separate"/>
        </w:r>
        <w:r w:rsidR="001167AB">
          <w:rPr>
            <w:webHidden/>
          </w:rPr>
          <w:t>72</w:t>
        </w:r>
        <w:r w:rsidR="00DD0FEB">
          <w:rPr>
            <w:webHidden/>
          </w:rPr>
          <w:fldChar w:fldCharType="end"/>
        </w:r>
      </w:hyperlink>
    </w:p>
    <w:p w14:paraId="34BA2695" w14:textId="77777777" w:rsidR="00345C30" w:rsidRDefault="00653735" w:rsidP="00345C30">
      <w:pPr>
        <w:pStyle w:val="TOC1"/>
        <w:tabs>
          <w:tab w:val="clear" w:pos="8931"/>
          <w:tab w:val="right" w:leader="dot" w:pos="9072"/>
        </w:tabs>
      </w:pPr>
      <w:r w:rsidRPr="005E16D2">
        <w:fldChar w:fldCharType="end"/>
      </w:r>
      <w:bookmarkStart w:id="1" w:name="_Toc149441363"/>
      <w:bookmarkStart w:id="2" w:name="_Toc463251064"/>
      <w:bookmarkEnd w:id="0"/>
    </w:p>
    <w:p w14:paraId="5E2227A9" w14:textId="77777777" w:rsidR="00345C30" w:rsidRDefault="00345C30">
      <w:pPr>
        <w:spacing w:before="0" w:after="160" w:line="259" w:lineRule="auto"/>
        <w:ind w:firstLine="0"/>
        <w:rPr>
          <w:rFonts w:cs="Times New Roman"/>
          <w:b/>
          <w:noProof/>
          <w:szCs w:val="26"/>
        </w:rPr>
      </w:pPr>
      <w:r>
        <w:br w:type="page"/>
      </w:r>
    </w:p>
    <w:p w14:paraId="0D9CE39D" w14:textId="6466FDC4" w:rsidR="00653735" w:rsidRPr="005E16D2" w:rsidRDefault="00807119" w:rsidP="00345C30">
      <w:pPr>
        <w:pStyle w:val="TOC1"/>
        <w:tabs>
          <w:tab w:val="clear" w:pos="8931"/>
          <w:tab w:val="right" w:leader="dot" w:pos="9072"/>
        </w:tabs>
      </w:pPr>
      <w:r>
        <w:lastRenderedPageBreak/>
        <w:t>PHẦN 1: THUYẾT MINH</w:t>
      </w:r>
    </w:p>
    <w:p w14:paraId="56D4B75B" w14:textId="4830ACFC" w:rsidR="00653735" w:rsidRDefault="00653735" w:rsidP="00DD0FEB">
      <w:pPr>
        <w:pStyle w:val="CHUONG"/>
        <w:ind w:hanging="3969"/>
        <w:rPr>
          <w:sz w:val="26"/>
          <w:szCs w:val="26"/>
        </w:rPr>
      </w:pPr>
      <w:bookmarkStart w:id="3" w:name="_Toc200814181"/>
      <w:r w:rsidRPr="005E16D2">
        <w:rPr>
          <w:sz w:val="26"/>
          <w:szCs w:val="26"/>
        </w:rPr>
        <w:t>TỔNG QU</w:t>
      </w:r>
      <w:bookmarkEnd w:id="1"/>
      <w:r w:rsidRPr="005E16D2">
        <w:rPr>
          <w:sz w:val="26"/>
          <w:szCs w:val="26"/>
        </w:rPr>
        <w:t>ÁT</w:t>
      </w:r>
      <w:bookmarkEnd w:id="2"/>
      <w:bookmarkEnd w:id="3"/>
    </w:p>
    <w:p w14:paraId="398AF62D" w14:textId="77777777" w:rsidR="00653735" w:rsidRPr="00412EF3" w:rsidRDefault="00653735" w:rsidP="000C36E9">
      <w:pPr>
        <w:pStyle w:val="XX"/>
      </w:pPr>
      <w:bookmarkStart w:id="4" w:name="_Toc463251065"/>
      <w:bookmarkStart w:id="5" w:name="_Toc200814182"/>
      <w:bookmarkStart w:id="6" w:name="_Toc393197012"/>
      <w:bookmarkStart w:id="7" w:name="_Toc390942597"/>
      <w:bookmarkStart w:id="8" w:name="_Toc447982521"/>
      <w:bookmarkStart w:id="9" w:name="_Toc28673853"/>
      <w:r w:rsidRPr="00412EF3">
        <w:t>Căn cứ pháp lý của dự án</w:t>
      </w:r>
      <w:bookmarkEnd w:id="4"/>
      <w:bookmarkEnd w:id="5"/>
    </w:p>
    <w:p w14:paraId="2312E734" w14:textId="59B67ACF" w:rsidR="00653735" w:rsidRPr="00412EF3" w:rsidRDefault="00653735" w:rsidP="00642A91">
      <w:pPr>
        <w:pStyle w:val="Vanban"/>
        <w:spacing w:before="0" w:after="0"/>
        <w:rPr>
          <w:szCs w:val="26"/>
          <w:lang w:val="pt-BR"/>
        </w:rPr>
      </w:pPr>
      <w:r w:rsidRPr="00412EF3">
        <w:rPr>
          <w:szCs w:val="26"/>
          <w:lang w:val="de-DE"/>
        </w:rPr>
        <w:t>Hồ sơ Báo cáo kinh tế kỹ thuật công trình</w:t>
      </w:r>
      <w:r w:rsidRPr="00412EF3">
        <w:rPr>
          <w:szCs w:val="26"/>
          <w:lang w:val="pt-BR"/>
        </w:rPr>
        <w:t>: “</w:t>
      </w:r>
      <w:r w:rsidR="008556BB" w:rsidRPr="00412EF3">
        <w:rPr>
          <w:b/>
          <w:szCs w:val="26"/>
          <w:lang w:val="de-DE"/>
        </w:rPr>
        <w:t>Lắp bổ sung Rơ-le bảo vệ khoảng cách cho 12 ngăn máy cắt liên lạc/phân đoạn thanh cái phía cao áp tại 11 TBA 110kV và 220kV năm 2025</w:t>
      </w:r>
      <w:r w:rsidRPr="00412EF3">
        <w:rPr>
          <w:szCs w:val="26"/>
          <w:lang w:val="pt-BR"/>
        </w:rPr>
        <w:t>” được lập dựa trên các cơ sở sau:</w:t>
      </w:r>
    </w:p>
    <w:p w14:paraId="08D0E779" w14:textId="61F3943E" w:rsidR="00EF7288" w:rsidRPr="00412EF3" w:rsidRDefault="00EF7288" w:rsidP="00642A91">
      <w:pPr>
        <w:pStyle w:val="Vanban"/>
        <w:spacing w:before="0" w:after="0"/>
        <w:rPr>
          <w:szCs w:val="26"/>
          <w:lang w:val="pt-BR"/>
        </w:rPr>
      </w:pPr>
      <w:bookmarkStart w:id="10" w:name="_Hlk198211476"/>
      <w:r w:rsidRPr="00412EF3">
        <w:rPr>
          <w:szCs w:val="26"/>
          <w:lang w:val="pt-BR"/>
        </w:rPr>
        <w:t xml:space="preserve">- </w:t>
      </w:r>
      <w:r w:rsidR="008556BB" w:rsidRPr="00412EF3">
        <w:rPr>
          <w:szCs w:val="26"/>
          <w:lang w:val="pt-BR"/>
        </w:rPr>
        <w:t>Quyết định số 2896/QĐ-EVN-KTLĐ-TĐ ngày 10/10/2003 của Tập Đoàn Điện lực Việt Nam về tiêu chuẩn kỹ thuật của hệ thống điều khiển tích hợp, cấu hình hệ thống bảo vệ, quy cách kỹ thuật của rơle bảo vệ cho đường dây và trạm biến áp”.</w:t>
      </w:r>
    </w:p>
    <w:p w14:paraId="6D5C40AF" w14:textId="0E952187" w:rsidR="008556BB" w:rsidRPr="00412EF3" w:rsidRDefault="008556BB" w:rsidP="00642A91">
      <w:pPr>
        <w:pStyle w:val="Vanban"/>
        <w:spacing w:before="0" w:after="0"/>
        <w:rPr>
          <w:szCs w:val="26"/>
          <w:lang w:val="pt-BR"/>
        </w:rPr>
      </w:pPr>
      <w:r w:rsidRPr="00412EF3">
        <w:rPr>
          <w:szCs w:val="26"/>
          <w:lang w:val="pt-BR"/>
        </w:rPr>
        <w:t>- Quyết định số 2743/QĐ-EVNHANOI ngày 31/03/2025 về việc giao bổ sung kế hoạch đầu tư xây dựng năm 2025 cho Công ty Lưới điện cao thế TP Hà Nội</w:t>
      </w:r>
    </w:p>
    <w:p w14:paraId="0AB8F6EE" w14:textId="6937AA81" w:rsidR="003103D3" w:rsidRPr="00412EF3" w:rsidRDefault="00653735" w:rsidP="00642A91">
      <w:pPr>
        <w:pStyle w:val="Vanban"/>
        <w:spacing w:before="0" w:after="0"/>
        <w:rPr>
          <w:szCs w:val="26"/>
          <w:lang w:val="pt-BR"/>
        </w:rPr>
      </w:pPr>
      <w:r w:rsidRPr="00412EF3">
        <w:rPr>
          <w:szCs w:val="26"/>
          <w:lang w:val="pt-BR"/>
        </w:rPr>
        <w:t xml:space="preserve">- </w:t>
      </w:r>
      <w:r w:rsidR="008556BB" w:rsidRPr="00412EF3">
        <w:rPr>
          <w:szCs w:val="26"/>
          <w:lang w:val="pt-BR"/>
        </w:rPr>
        <w:t>Quyết định số 1906/QĐ-EVNHANOIHGC ngày 07/5/2025 của Công ty lưới điện cao thế TP Hà Nội về việc phê duyệt nhiệm vụ kỹ thuật và dự toán chi phí giai đoạn chuẩn bị dự án công trình “Lắp bổ sung Rơ-le bảo vệ khoảng cách cho 12 ngăn máy cắt liên lạc/phân đoạn thanh cái phía cao áp tại 11 TBA 110kV và 220kV năm 2025”</w:t>
      </w:r>
      <w:r w:rsidR="00EF7288" w:rsidRPr="00412EF3">
        <w:rPr>
          <w:szCs w:val="26"/>
          <w:lang w:val="pt-BR"/>
        </w:rPr>
        <w:t>.</w:t>
      </w:r>
    </w:p>
    <w:p w14:paraId="74E5C8D2" w14:textId="2F316A37" w:rsidR="003103D3" w:rsidRPr="00723F60" w:rsidRDefault="003103D3" w:rsidP="00642A91">
      <w:pPr>
        <w:pStyle w:val="Vanban"/>
        <w:spacing w:before="0" w:after="0"/>
        <w:rPr>
          <w:szCs w:val="26"/>
          <w:lang w:val="pt-BR"/>
        </w:rPr>
      </w:pPr>
      <w:r w:rsidRPr="00723F60">
        <w:rPr>
          <w:szCs w:val="26"/>
          <w:lang w:val="pt-BR"/>
        </w:rPr>
        <w:t xml:space="preserve">- </w:t>
      </w:r>
      <w:r w:rsidR="00EF7288" w:rsidRPr="00723F60">
        <w:rPr>
          <w:szCs w:val="26"/>
          <w:lang w:val="pt-BR"/>
        </w:rPr>
        <w:t>Q</w:t>
      </w:r>
      <w:r w:rsidRPr="00723F60">
        <w:rPr>
          <w:szCs w:val="26"/>
          <w:lang w:val="pt-BR"/>
        </w:rPr>
        <w:t xml:space="preserve">uyết định số </w:t>
      </w:r>
      <w:r w:rsidR="00642A91" w:rsidRPr="00723F60">
        <w:rPr>
          <w:szCs w:val="26"/>
          <w:lang w:val="pt-BR"/>
        </w:rPr>
        <w:t>3434</w:t>
      </w:r>
      <w:r w:rsidRPr="00723F60">
        <w:rPr>
          <w:szCs w:val="26"/>
          <w:lang w:val="pt-BR"/>
        </w:rPr>
        <w:t>/</w:t>
      </w:r>
      <w:r w:rsidRPr="00DF7C9C">
        <w:rPr>
          <w:color w:val="0070C0"/>
          <w:szCs w:val="26"/>
          <w:lang w:val="pt-BR"/>
        </w:rPr>
        <w:t>QĐ-EVNHANOI</w:t>
      </w:r>
      <w:r w:rsidR="00723F60" w:rsidRPr="00DF7C9C">
        <w:rPr>
          <w:color w:val="0070C0"/>
          <w:szCs w:val="26"/>
          <w:lang w:val="pt-BR"/>
        </w:rPr>
        <w:t>HGC</w:t>
      </w:r>
      <w:r w:rsidRPr="00DF7C9C">
        <w:rPr>
          <w:color w:val="0070C0"/>
          <w:szCs w:val="26"/>
          <w:lang w:val="pt-BR"/>
        </w:rPr>
        <w:t xml:space="preserve"> </w:t>
      </w:r>
      <w:r w:rsidRPr="00723F60">
        <w:rPr>
          <w:szCs w:val="26"/>
          <w:lang w:val="pt-BR"/>
        </w:rPr>
        <w:t xml:space="preserve">ngày </w:t>
      </w:r>
      <w:r w:rsidR="00642A91" w:rsidRPr="00723F60">
        <w:rPr>
          <w:szCs w:val="26"/>
          <w:lang w:val="pt-BR"/>
        </w:rPr>
        <w:t>21</w:t>
      </w:r>
      <w:r w:rsidRPr="00723F60">
        <w:rPr>
          <w:szCs w:val="26"/>
          <w:lang w:val="pt-BR"/>
        </w:rPr>
        <w:t xml:space="preserve"> tháng </w:t>
      </w:r>
      <w:r w:rsidR="00642A91" w:rsidRPr="00723F60">
        <w:rPr>
          <w:szCs w:val="26"/>
          <w:lang w:val="pt-BR"/>
        </w:rPr>
        <w:t>7</w:t>
      </w:r>
      <w:r w:rsidRPr="00723F60">
        <w:rPr>
          <w:szCs w:val="26"/>
          <w:lang w:val="pt-BR"/>
        </w:rPr>
        <w:t xml:space="preserve"> năm 202</w:t>
      </w:r>
      <w:r w:rsidR="00EF7288" w:rsidRPr="00723F60">
        <w:rPr>
          <w:szCs w:val="26"/>
          <w:lang w:val="pt-BR"/>
        </w:rPr>
        <w:t>5</w:t>
      </w:r>
      <w:r w:rsidRPr="00723F60">
        <w:rPr>
          <w:szCs w:val="26"/>
          <w:lang w:val="pt-BR"/>
        </w:rPr>
        <w:t xml:space="preserve"> về việc </w:t>
      </w:r>
      <w:r w:rsidR="00EF7288" w:rsidRPr="00723F60">
        <w:rPr>
          <w:szCs w:val="26"/>
          <w:lang w:val="pt-BR"/>
        </w:rPr>
        <w:t>phê duyệt Nhiệm vụ thiết kế công trình “</w:t>
      </w:r>
      <w:r w:rsidR="008556BB" w:rsidRPr="00723F60">
        <w:rPr>
          <w:szCs w:val="26"/>
          <w:lang w:val="pt-BR"/>
        </w:rPr>
        <w:t>Lắp bổ sung Rơ-le bảo vệ khoảng cách cho 12 ngăn máy cắt liên lạc/phân đoạn thanh cái phía cao áp tại 11 TBA 110kV và 220kV năm 2025</w:t>
      </w:r>
      <w:r w:rsidR="00EF7288" w:rsidRPr="00723F60">
        <w:rPr>
          <w:szCs w:val="26"/>
          <w:lang w:val="pt-BR"/>
        </w:rPr>
        <w:t>”</w:t>
      </w:r>
      <w:bookmarkEnd w:id="10"/>
      <w:r w:rsidRPr="00723F60">
        <w:rPr>
          <w:szCs w:val="26"/>
          <w:lang w:val="pt-BR"/>
        </w:rPr>
        <w:t>.</w:t>
      </w:r>
    </w:p>
    <w:p w14:paraId="2E041C0E" w14:textId="39F00182" w:rsidR="005E16D2" w:rsidRPr="00412EF3" w:rsidRDefault="005E16D2" w:rsidP="00642A91">
      <w:pPr>
        <w:pStyle w:val="Vanban"/>
        <w:spacing w:before="0" w:after="0"/>
        <w:rPr>
          <w:i/>
          <w:szCs w:val="26"/>
          <w:lang w:val="pt-BR"/>
        </w:rPr>
      </w:pPr>
      <w:r w:rsidRPr="00412EF3">
        <w:rPr>
          <w:szCs w:val="26"/>
          <w:lang w:val="pt-BR"/>
        </w:rPr>
        <w:t>-</w:t>
      </w:r>
      <w:r w:rsidR="003103D3" w:rsidRPr="00412EF3">
        <w:rPr>
          <w:szCs w:val="26"/>
          <w:lang w:val="pt-BR"/>
        </w:rPr>
        <w:t xml:space="preserve"> </w:t>
      </w:r>
      <w:r w:rsidR="008556BB" w:rsidRPr="00412EF3">
        <w:rPr>
          <w:szCs w:val="26"/>
          <w:lang w:val="pt-BR"/>
        </w:rPr>
        <w:t>V</w:t>
      </w:r>
      <w:r w:rsidRPr="00412EF3">
        <w:rPr>
          <w:szCs w:val="26"/>
          <w:lang w:val="pt-BR"/>
        </w:rPr>
        <w:t>ăn bản số</w:t>
      </w:r>
      <w:r w:rsidR="003324D9">
        <w:rPr>
          <w:szCs w:val="26"/>
          <w:lang w:val="pt-BR"/>
        </w:rPr>
        <w:t xml:space="preserve"> </w:t>
      </w:r>
      <w:bookmarkStart w:id="11" w:name="_Hlk205814160"/>
      <w:r w:rsidR="003324D9">
        <w:rPr>
          <w:szCs w:val="26"/>
          <w:lang w:val="pt-BR"/>
        </w:rPr>
        <w:t>1308</w:t>
      </w:r>
      <w:r w:rsidRPr="00412EF3">
        <w:rPr>
          <w:szCs w:val="26"/>
          <w:lang w:val="pt-BR"/>
        </w:rPr>
        <w:t>/</w:t>
      </w:r>
      <w:r w:rsidR="003324D9">
        <w:rPr>
          <w:szCs w:val="26"/>
          <w:lang w:val="pt-BR"/>
        </w:rPr>
        <w:t>NSO</w:t>
      </w:r>
      <w:r w:rsidRPr="00412EF3">
        <w:rPr>
          <w:szCs w:val="26"/>
          <w:lang w:val="pt-BR"/>
        </w:rPr>
        <w:t>-CN ngày</w:t>
      </w:r>
      <w:r w:rsidR="003324D9">
        <w:rPr>
          <w:szCs w:val="26"/>
          <w:lang w:val="pt-BR"/>
        </w:rPr>
        <w:t xml:space="preserve"> 11</w:t>
      </w:r>
      <w:r w:rsidRPr="00412EF3">
        <w:rPr>
          <w:szCs w:val="26"/>
          <w:lang w:val="pt-BR"/>
        </w:rPr>
        <w:t xml:space="preserve"> tháng </w:t>
      </w:r>
      <w:r w:rsidR="003324D9">
        <w:rPr>
          <w:szCs w:val="26"/>
          <w:lang w:val="pt-BR"/>
        </w:rPr>
        <w:t>08</w:t>
      </w:r>
      <w:r w:rsidRPr="00412EF3">
        <w:rPr>
          <w:szCs w:val="26"/>
          <w:lang w:val="pt-BR"/>
        </w:rPr>
        <w:t xml:space="preserve"> năm 20</w:t>
      </w:r>
      <w:r w:rsidR="00582F84" w:rsidRPr="00412EF3">
        <w:rPr>
          <w:szCs w:val="26"/>
          <w:lang w:val="pt-BR"/>
        </w:rPr>
        <w:t>25</w:t>
      </w:r>
      <w:r w:rsidRPr="00412EF3">
        <w:rPr>
          <w:szCs w:val="26"/>
          <w:lang w:val="pt-BR"/>
        </w:rPr>
        <w:t xml:space="preserve"> </w:t>
      </w:r>
      <w:bookmarkEnd w:id="11"/>
      <w:r w:rsidRPr="00412EF3">
        <w:rPr>
          <w:szCs w:val="26"/>
          <w:lang w:val="pt-BR"/>
        </w:rPr>
        <w:t xml:space="preserve">của Trung tâm Điều độ Hệ thống điện miền Bắc về việc </w:t>
      </w:r>
      <w:r w:rsidR="003324D9">
        <w:rPr>
          <w:szCs w:val="26"/>
          <w:lang w:val="pt-BR"/>
        </w:rPr>
        <w:t>thống nhất danh sách dữ liệu</w:t>
      </w:r>
      <w:r w:rsidRPr="00412EF3">
        <w:rPr>
          <w:szCs w:val="26"/>
          <w:lang w:val="pt-BR"/>
        </w:rPr>
        <w:t xml:space="preserve"> SCADA cho dự án </w:t>
      </w:r>
      <w:r w:rsidRPr="00412EF3">
        <w:rPr>
          <w:i/>
          <w:szCs w:val="26"/>
          <w:lang w:val="pt-BR"/>
        </w:rPr>
        <w:t>“</w:t>
      </w:r>
      <w:r w:rsidR="008556BB" w:rsidRPr="00412EF3">
        <w:rPr>
          <w:i/>
          <w:szCs w:val="26"/>
          <w:lang w:val="pt-BR"/>
        </w:rPr>
        <w:t>Lắp bổ sung Rơ-le bảo vệ khoảng cách cho 12 ngăn máy cắt liên lạc/phân đoạn thanh cái phía cao áp tại 11 TBA 110kV và 220kV năm 2025</w:t>
      </w:r>
      <w:r w:rsidRPr="00412EF3">
        <w:rPr>
          <w:i/>
          <w:szCs w:val="26"/>
          <w:lang w:val="pt-BR"/>
        </w:rPr>
        <w:t>”.</w:t>
      </w:r>
    </w:p>
    <w:p w14:paraId="2E84B9F9" w14:textId="1AB5CD96" w:rsidR="005E16D2" w:rsidRPr="00CC6440" w:rsidRDefault="005E16D2" w:rsidP="00642A91">
      <w:pPr>
        <w:pStyle w:val="Vanban"/>
        <w:spacing w:before="0" w:after="0"/>
        <w:rPr>
          <w:i/>
          <w:color w:val="FF0000"/>
          <w:szCs w:val="26"/>
          <w:lang w:val="pt-BR"/>
        </w:rPr>
      </w:pPr>
      <w:r w:rsidRPr="00CC6440">
        <w:rPr>
          <w:color w:val="FF0000"/>
          <w:szCs w:val="26"/>
          <w:lang w:val="pt-BR"/>
        </w:rPr>
        <w:t xml:space="preserve">- </w:t>
      </w:r>
      <w:r w:rsidR="00AE6CB4" w:rsidRPr="00CC6440">
        <w:rPr>
          <w:color w:val="FF0000"/>
          <w:szCs w:val="26"/>
          <w:lang w:val="pt-BR"/>
        </w:rPr>
        <w:t>Công văn</w:t>
      </w:r>
      <w:r w:rsidR="003103D3" w:rsidRPr="00CC6440">
        <w:rPr>
          <w:color w:val="FF0000"/>
          <w:szCs w:val="26"/>
          <w:lang w:val="pt-BR"/>
        </w:rPr>
        <w:t xml:space="preserve"> </w:t>
      </w:r>
      <w:r w:rsidRPr="00CC6440">
        <w:rPr>
          <w:color w:val="FF0000"/>
          <w:szCs w:val="26"/>
          <w:lang w:val="pt-BR"/>
        </w:rPr>
        <w:t xml:space="preserve">số </w:t>
      </w:r>
      <w:r w:rsidR="00233D86">
        <w:rPr>
          <w:color w:val="FF0000"/>
          <w:szCs w:val="26"/>
          <w:lang w:val="pt-BR"/>
        </w:rPr>
        <w:t>2008</w:t>
      </w:r>
      <w:r w:rsidRPr="00CC6440">
        <w:rPr>
          <w:color w:val="FF0000"/>
          <w:szCs w:val="26"/>
          <w:lang w:val="pt-BR"/>
        </w:rPr>
        <w:t xml:space="preserve">/EVNHANOILDC-CN ngày </w:t>
      </w:r>
      <w:r w:rsidR="00233D86">
        <w:rPr>
          <w:color w:val="FF0000"/>
          <w:szCs w:val="26"/>
          <w:lang w:val="pt-BR"/>
        </w:rPr>
        <w:t>13</w:t>
      </w:r>
      <w:r w:rsidR="003103D3" w:rsidRPr="00CC6440">
        <w:rPr>
          <w:color w:val="FF0000"/>
          <w:szCs w:val="26"/>
          <w:lang w:val="pt-BR"/>
        </w:rPr>
        <w:t xml:space="preserve"> </w:t>
      </w:r>
      <w:r w:rsidRPr="00CC6440">
        <w:rPr>
          <w:color w:val="FF0000"/>
          <w:szCs w:val="26"/>
          <w:lang w:val="pt-BR"/>
        </w:rPr>
        <w:t xml:space="preserve"> tháng </w:t>
      </w:r>
      <w:r w:rsidR="00233D86">
        <w:rPr>
          <w:color w:val="FF0000"/>
          <w:szCs w:val="26"/>
          <w:lang w:val="pt-BR"/>
        </w:rPr>
        <w:t>08</w:t>
      </w:r>
      <w:r w:rsidR="003103D3" w:rsidRPr="00CC6440">
        <w:rPr>
          <w:color w:val="FF0000"/>
          <w:szCs w:val="26"/>
          <w:lang w:val="pt-BR"/>
        </w:rPr>
        <w:t xml:space="preserve"> </w:t>
      </w:r>
      <w:r w:rsidRPr="00CC6440">
        <w:rPr>
          <w:color w:val="FF0000"/>
          <w:szCs w:val="26"/>
          <w:lang w:val="pt-BR"/>
        </w:rPr>
        <w:t xml:space="preserve"> năm 202</w:t>
      </w:r>
      <w:r w:rsidR="003103D3" w:rsidRPr="00CC6440">
        <w:rPr>
          <w:color w:val="FF0000"/>
          <w:szCs w:val="26"/>
          <w:lang w:val="pt-BR"/>
        </w:rPr>
        <w:t>5</w:t>
      </w:r>
      <w:r w:rsidRPr="00CC6440">
        <w:rPr>
          <w:color w:val="FF0000"/>
          <w:szCs w:val="26"/>
          <w:lang w:val="pt-BR"/>
        </w:rPr>
        <w:t xml:space="preserve"> của Trung tâm Điều độ Hệ thống điện TP Hà Nội về việc </w:t>
      </w:r>
      <w:r w:rsidR="003219D5">
        <w:rPr>
          <w:color w:val="FF0000"/>
          <w:szCs w:val="26"/>
          <w:lang w:val="pt-BR"/>
        </w:rPr>
        <w:t>góp ý</w:t>
      </w:r>
      <w:r w:rsidRPr="00CC6440">
        <w:rPr>
          <w:color w:val="FF0000"/>
          <w:szCs w:val="26"/>
          <w:lang w:val="pt-BR"/>
        </w:rPr>
        <w:t xml:space="preserve"> hạng mục SCADA </w:t>
      </w:r>
      <w:r w:rsidR="003219D5">
        <w:rPr>
          <w:color w:val="FF0000"/>
          <w:szCs w:val="26"/>
          <w:lang w:val="pt-BR"/>
        </w:rPr>
        <w:t>công trình</w:t>
      </w:r>
      <w:r w:rsidRPr="00CC6440">
        <w:rPr>
          <w:color w:val="FF0000"/>
          <w:szCs w:val="26"/>
          <w:lang w:val="pt-BR"/>
        </w:rPr>
        <w:t xml:space="preserve"> </w:t>
      </w:r>
      <w:r w:rsidRPr="00CC6440">
        <w:rPr>
          <w:i/>
          <w:color w:val="FF0000"/>
          <w:szCs w:val="26"/>
          <w:lang w:val="pt-BR"/>
        </w:rPr>
        <w:t>“</w:t>
      </w:r>
      <w:r w:rsidR="008556BB" w:rsidRPr="00CC6440">
        <w:rPr>
          <w:i/>
          <w:color w:val="FF0000"/>
          <w:szCs w:val="26"/>
          <w:lang w:val="pt-BR"/>
        </w:rPr>
        <w:t>Lắp bổ sung Rơ-le bảo vệ khoảng cách cho 12 ngăn máy cắt liên lạc/phân đoạn thanh cái phía cao áp tại 11 TBA 110kV và 220kV năm 2025</w:t>
      </w:r>
      <w:r w:rsidRPr="00CC6440">
        <w:rPr>
          <w:i/>
          <w:color w:val="FF0000"/>
          <w:szCs w:val="26"/>
          <w:lang w:val="pt-BR"/>
        </w:rPr>
        <w:t>”.</w:t>
      </w:r>
    </w:p>
    <w:p w14:paraId="14345A17" w14:textId="1736BBD5" w:rsidR="00653735" w:rsidRPr="00412EF3" w:rsidRDefault="00653735" w:rsidP="00642A91">
      <w:pPr>
        <w:pStyle w:val="Vanban"/>
        <w:spacing w:before="0" w:after="0"/>
        <w:rPr>
          <w:szCs w:val="26"/>
          <w:lang w:val="pt-BR"/>
        </w:rPr>
      </w:pPr>
      <w:r w:rsidRPr="00412EF3">
        <w:rPr>
          <w:szCs w:val="26"/>
          <w:lang w:val="pt-BR"/>
        </w:rPr>
        <w:t xml:space="preserve">- Hợp đồng tư vấn giữa Công ty Lưới điện cao thế TP Hà Nội và Công ty cổ phần </w:t>
      </w:r>
      <w:r w:rsidR="00DF60AA" w:rsidRPr="00412EF3">
        <w:rPr>
          <w:szCs w:val="26"/>
          <w:lang w:val="pt-BR"/>
        </w:rPr>
        <w:t>đầu tư xây dựng Phú Minh</w:t>
      </w:r>
      <w:r w:rsidRPr="00412EF3">
        <w:rPr>
          <w:szCs w:val="26"/>
          <w:lang w:val="pt-BR"/>
        </w:rPr>
        <w:t>;</w:t>
      </w:r>
    </w:p>
    <w:p w14:paraId="7F70D3E9" w14:textId="77777777" w:rsidR="00653735" w:rsidRPr="00412EF3" w:rsidRDefault="00653735" w:rsidP="000C36E9">
      <w:pPr>
        <w:pStyle w:val="XX"/>
      </w:pPr>
      <w:bookmarkStart w:id="12" w:name="_Toc463251066"/>
      <w:bookmarkStart w:id="13" w:name="_Toc200814183"/>
      <w:bookmarkEnd w:id="6"/>
      <w:r w:rsidRPr="00412EF3">
        <w:t>Mục đích đầu tư xây dựng</w:t>
      </w:r>
      <w:bookmarkEnd w:id="12"/>
      <w:bookmarkEnd w:id="13"/>
    </w:p>
    <w:p w14:paraId="2F68D23F" w14:textId="34051A56" w:rsidR="00FF1BD7" w:rsidRPr="00412EF3" w:rsidRDefault="00FF1BD7" w:rsidP="00642A91">
      <w:pPr>
        <w:spacing w:before="0" w:after="0" w:line="312" w:lineRule="auto"/>
        <w:ind w:firstLine="720"/>
        <w:jc w:val="both"/>
        <w:rPr>
          <w:rFonts w:cs="Times New Roman"/>
          <w:szCs w:val="26"/>
          <w:lang w:val="pt-BR"/>
        </w:rPr>
      </w:pPr>
      <w:r w:rsidRPr="00412EF3">
        <w:rPr>
          <w:rFonts w:cs="Times New Roman"/>
          <w:szCs w:val="26"/>
          <w:lang w:val="pt-BR"/>
        </w:rPr>
        <w:t>Công trình “Lắp bổ sung Rơ-le bảo vệ khoảng cách cho 12 ngăn máy cắt liên lạc/phân đoạn thanh cái phía cao áp tại 11 TBA 110kV và 220kV năm 2025” được đầu tư xây dựng nhằm các mục tiêu sau:</w:t>
      </w:r>
    </w:p>
    <w:p w14:paraId="6356842A" w14:textId="77777777" w:rsidR="00FF1BD7" w:rsidRPr="00412EF3" w:rsidRDefault="00FF1BD7" w:rsidP="00642A91">
      <w:pPr>
        <w:spacing w:before="0" w:after="0" w:line="312" w:lineRule="auto"/>
        <w:ind w:firstLine="720"/>
        <w:jc w:val="both"/>
        <w:rPr>
          <w:rFonts w:cs="Times New Roman"/>
          <w:szCs w:val="26"/>
          <w:lang w:val="pt-BR"/>
        </w:rPr>
      </w:pPr>
      <w:r w:rsidRPr="00412EF3">
        <w:rPr>
          <w:rFonts w:cs="Times New Roman"/>
          <w:szCs w:val="26"/>
          <w:lang w:val="pt-BR"/>
        </w:rPr>
        <w:t>+ Nâng cao độ tin cậy, tăng khả năng phối hợp rơle bảo vệ trong trạm biến áp nhằm loại trừ mọi sự cố về điện xảy ra trong trạm biến áp .</w:t>
      </w:r>
    </w:p>
    <w:p w14:paraId="0F01AEAA" w14:textId="091931D4" w:rsidR="00DF60AA" w:rsidRPr="00412EF3" w:rsidRDefault="00FF1BD7" w:rsidP="00412EF3">
      <w:pPr>
        <w:spacing w:before="0" w:after="0" w:line="324" w:lineRule="auto"/>
        <w:ind w:firstLine="720"/>
        <w:jc w:val="both"/>
        <w:rPr>
          <w:rFonts w:cs="Times New Roman"/>
          <w:szCs w:val="26"/>
          <w:lang w:val="pt-BR"/>
        </w:rPr>
      </w:pPr>
      <w:r w:rsidRPr="00412EF3">
        <w:rPr>
          <w:rFonts w:cs="Times New Roman"/>
          <w:szCs w:val="26"/>
          <w:lang w:val="pt-BR"/>
        </w:rPr>
        <w:lastRenderedPageBreak/>
        <w:t>+ Trang bị đầy đủ rơle bảo vệ khoảng cách cho ngăn máy cắt liên lạc/phân đoạn thanh cái 110kV và 220kV để đáp ứng yêu cầu về cấu hình rơle bảo vệ theo quy định của EVN tại văn bản 2896/QĐ- EVN ngày 10/10/2003 cần thiết phải lắp bổ sung rơ-le bảo vệ khoảng cách cho 12 ngăn máy cắt liên lạc/phân đoạn thanh cái phía cao áp tại 11 TBA 110kV và 220kV năm 2025</w:t>
      </w:r>
      <w:r w:rsidR="00DF60AA" w:rsidRPr="00412EF3">
        <w:rPr>
          <w:rFonts w:cs="Times New Roman"/>
          <w:szCs w:val="26"/>
          <w:lang w:val="pt-BR"/>
        </w:rPr>
        <w:t>.</w:t>
      </w:r>
    </w:p>
    <w:p w14:paraId="5E18E152" w14:textId="77777777" w:rsidR="00653735" w:rsidRPr="00412EF3" w:rsidRDefault="00653735" w:rsidP="000C36E9">
      <w:pPr>
        <w:pStyle w:val="XX"/>
      </w:pPr>
      <w:bookmarkStart w:id="14" w:name="_Toc463251067"/>
      <w:bookmarkStart w:id="15" w:name="_Toc200814184"/>
      <w:r w:rsidRPr="00412EF3">
        <w:t>Phạm vi đề án</w:t>
      </w:r>
      <w:bookmarkEnd w:id="14"/>
      <w:bookmarkEnd w:id="15"/>
    </w:p>
    <w:p w14:paraId="5DA89957" w14:textId="31B76809" w:rsidR="00FF1BD7" w:rsidRPr="00412EF3" w:rsidRDefault="00FF1BD7" w:rsidP="00412EF3">
      <w:pPr>
        <w:spacing w:before="0" w:after="0" w:line="324" w:lineRule="auto"/>
        <w:ind w:firstLine="720"/>
        <w:jc w:val="both"/>
        <w:rPr>
          <w:rFonts w:cs="Times New Roman"/>
          <w:szCs w:val="26"/>
          <w:lang w:val="pt-BR"/>
        </w:rPr>
      </w:pPr>
      <w:r w:rsidRPr="00412EF3">
        <w:rPr>
          <w:rFonts w:cs="Times New Roman"/>
          <w:szCs w:val="26"/>
          <w:lang w:val="pt-BR"/>
        </w:rPr>
        <w:t>Lắp bổ sung 11 rơle bảo vệ khoảng cách cho 11 ngăn máy cắt liên lạc/phân đoạn thanh cái 110kV tại 11 TBA và 01 rơle bảo vệ khoảng cách cho 01 ngăn máy cắt liên lạc thanh cái 220kV tại TBAkV.</w:t>
      </w:r>
    </w:p>
    <w:p w14:paraId="41E0D6FE" w14:textId="3E317218" w:rsidR="00653735" w:rsidRPr="00412EF3" w:rsidRDefault="00653735" w:rsidP="000C36E9">
      <w:pPr>
        <w:pStyle w:val="XX"/>
      </w:pPr>
      <w:bookmarkStart w:id="16" w:name="_Toc463251068"/>
      <w:bookmarkStart w:id="17" w:name="_Toc200814185"/>
      <w:r w:rsidRPr="00412EF3">
        <w:t>Địa điểm xây dựng</w:t>
      </w:r>
      <w:bookmarkEnd w:id="16"/>
      <w:bookmarkEnd w:id="17"/>
    </w:p>
    <w:p w14:paraId="69A4AD0E" w14:textId="1588DFC8" w:rsidR="00653735" w:rsidRPr="00412EF3" w:rsidRDefault="00653735" w:rsidP="00412EF3">
      <w:pPr>
        <w:spacing w:before="0" w:after="0" w:line="324" w:lineRule="auto"/>
        <w:jc w:val="both"/>
        <w:rPr>
          <w:rFonts w:cs="Times New Roman"/>
          <w:szCs w:val="26"/>
          <w:lang w:val="de-DE"/>
        </w:rPr>
      </w:pPr>
      <w:r w:rsidRPr="00412EF3">
        <w:rPr>
          <w:rFonts w:cs="Times New Roman"/>
          <w:szCs w:val="26"/>
          <w:lang w:val="pt-BR"/>
        </w:rPr>
        <w:tab/>
      </w:r>
      <w:r w:rsidRPr="00412EF3">
        <w:rPr>
          <w:rFonts w:cs="Times New Roman"/>
          <w:bCs/>
          <w:iCs/>
          <w:szCs w:val="26"/>
          <w:lang w:val="pt-BR"/>
        </w:rPr>
        <w:t xml:space="preserve">Công trình được đầu tư xây dựng trong phạm vi </w:t>
      </w:r>
      <w:r w:rsidR="00FF1BD7" w:rsidRPr="00412EF3">
        <w:rPr>
          <w:rFonts w:cs="Times New Roman"/>
          <w:bCs/>
          <w:iCs/>
          <w:szCs w:val="26"/>
          <w:lang w:val="pt-BR"/>
        </w:rPr>
        <w:t>11</w:t>
      </w:r>
      <w:r w:rsidR="00DF60AA" w:rsidRPr="00412EF3">
        <w:rPr>
          <w:rFonts w:cs="Times New Roman"/>
          <w:bCs/>
          <w:iCs/>
          <w:szCs w:val="26"/>
          <w:lang w:val="pt-BR"/>
        </w:rPr>
        <w:t xml:space="preserve"> </w:t>
      </w:r>
      <w:r w:rsidRPr="00412EF3">
        <w:rPr>
          <w:rFonts w:cs="Times New Roman"/>
          <w:bCs/>
          <w:iCs/>
          <w:szCs w:val="26"/>
          <w:lang w:val="pt-BR"/>
        </w:rPr>
        <w:t>trạm biến áp 110kV</w:t>
      </w:r>
      <w:r w:rsidR="00DF60AA" w:rsidRPr="00412EF3">
        <w:rPr>
          <w:rFonts w:cs="Times New Roman"/>
          <w:bCs/>
          <w:iCs/>
          <w:szCs w:val="26"/>
          <w:lang w:val="pt-BR"/>
        </w:rPr>
        <w:t>/220kV</w:t>
      </w:r>
      <w:r w:rsidRPr="00412EF3">
        <w:rPr>
          <w:rFonts w:cs="Times New Roman"/>
          <w:bCs/>
          <w:iCs/>
          <w:szCs w:val="26"/>
          <w:lang w:val="pt-BR"/>
        </w:rPr>
        <w:t xml:space="preserve"> </w:t>
      </w:r>
      <w:r w:rsidRPr="00412EF3">
        <w:rPr>
          <w:rFonts w:cs="Times New Roman"/>
          <w:szCs w:val="26"/>
          <w:lang w:val="de-DE"/>
        </w:rPr>
        <w:t>thành phố Hà Nội</w:t>
      </w:r>
      <w:r w:rsidR="00FF1BD7" w:rsidRPr="00412EF3">
        <w:rPr>
          <w:rFonts w:cs="Times New Roman"/>
          <w:szCs w:val="26"/>
          <w:lang w:val="de-DE"/>
        </w:rPr>
        <w:t xml:space="preserve">: </w:t>
      </w:r>
    </w:p>
    <w:p w14:paraId="64482378" w14:textId="77777777" w:rsidR="00FF1BD7" w:rsidRPr="00412EF3" w:rsidRDefault="00FF1BD7" w:rsidP="00412EF3">
      <w:pPr>
        <w:spacing w:before="0" w:after="0" w:line="324" w:lineRule="auto"/>
        <w:jc w:val="both"/>
        <w:rPr>
          <w:rFonts w:cs="Times New Roman"/>
          <w:szCs w:val="26"/>
          <w:lang w:val="de-DE"/>
        </w:rPr>
      </w:pPr>
      <w:r w:rsidRPr="00412EF3">
        <w:rPr>
          <w:rFonts w:cs="Times New Roman"/>
          <w:szCs w:val="26"/>
          <w:lang w:val="de-DE"/>
        </w:rPr>
        <w:t>-</w:t>
      </w:r>
      <w:r w:rsidRPr="00412EF3">
        <w:rPr>
          <w:rFonts w:cs="Times New Roman"/>
          <w:szCs w:val="26"/>
          <w:lang w:val="de-DE"/>
        </w:rPr>
        <w:tab/>
        <w:t>Các TBA thuộc đội QLVH 1: E1.41 Mai Lâm, E142 SB Nội Bài (02 trạm)</w:t>
      </w:r>
    </w:p>
    <w:p w14:paraId="3E858C82" w14:textId="77777777" w:rsidR="00FF1BD7" w:rsidRPr="00412EF3" w:rsidRDefault="00FF1BD7" w:rsidP="00412EF3">
      <w:pPr>
        <w:spacing w:before="0" w:after="0" w:line="324" w:lineRule="auto"/>
        <w:jc w:val="both"/>
        <w:rPr>
          <w:rFonts w:cs="Times New Roman"/>
          <w:szCs w:val="26"/>
          <w:lang w:val="de-DE"/>
        </w:rPr>
      </w:pPr>
      <w:r w:rsidRPr="00412EF3">
        <w:rPr>
          <w:rFonts w:cs="Times New Roman"/>
          <w:szCs w:val="26"/>
          <w:lang w:val="de-DE"/>
        </w:rPr>
        <w:t>-</w:t>
      </w:r>
      <w:r w:rsidRPr="00412EF3">
        <w:rPr>
          <w:rFonts w:cs="Times New Roman"/>
          <w:szCs w:val="26"/>
          <w:lang w:val="de-DE"/>
        </w:rPr>
        <w:tab/>
        <w:t>Các TBA thuộc đội QLVH 2: E1.40 Tây Hồ, E1.8 Yên Phụ (02 trạm)</w:t>
      </w:r>
    </w:p>
    <w:p w14:paraId="246C2FDE" w14:textId="77777777" w:rsidR="00FF1BD7" w:rsidRPr="00412EF3" w:rsidRDefault="00FF1BD7" w:rsidP="00412EF3">
      <w:pPr>
        <w:spacing w:before="0" w:after="0" w:line="324" w:lineRule="auto"/>
        <w:jc w:val="both"/>
        <w:rPr>
          <w:rFonts w:cs="Times New Roman"/>
          <w:szCs w:val="26"/>
          <w:lang w:val="de-DE"/>
        </w:rPr>
      </w:pPr>
      <w:r w:rsidRPr="00412EF3">
        <w:rPr>
          <w:rFonts w:cs="Times New Roman"/>
          <w:szCs w:val="26"/>
          <w:lang w:val="de-DE"/>
        </w:rPr>
        <w:t>-</w:t>
      </w:r>
      <w:r w:rsidRPr="00412EF3">
        <w:rPr>
          <w:rFonts w:cs="Times New Roman"/>
          <w:szCs w:val="26"/>
          <w:lang w:val="de-DE"/>
        </w:rPr>
        <w:tab/>
        <w:t>Các TBA thuộc đội QLVH 4: E1.33 Cầu Diễn, E1.46 Từ Liêm (02 trạm)</w:t>
      </w:r>
    </w:p>
    <w:p w14:paraId="65752CEA" w14:textId="77777777" w:rsidR="00FF1BD7" w:rsidRPr="00412EF3" w:rsidRDefault="00FF1BD7" w:rsidP="00412EF3">
      <w:pPr>
        <w:spacing w:before="0" w:after="0" w:line="324" w:lineRule="auto"/>
        <w:jc w:val="both"/>
        <w:rPr>
          <w:rFonts w:cs="Times New Roman"/>
          <w:szCs w:val="26"/>
          <w:lang w:val="de-DE"/>
        </w:rPr>
      </w:pPr>
      <w:r w:rsidRPr="00412EF3">
        <w:rPr>
          <w:rFonts w:cs="Times New Roman"/>
          <w:szCs w:val="26"/>
          <w:lang w:val="de-DE"/>
        </w:rPr>
        <w:t>-</w:t>
      </w:r>
      <w:r w:rsidRPr="00412EF3">
        <w:rPr>
          <w:rFonts w:cs="Times New Roman"/>
          <w:szCs w:val="26"/>
          <w:lang w:val="de-DE"/>
        </w:rPr>
        <w:tab/>
        <w:t>Các TBA thuộc đội QLVH 5: E1.26 Linh Đàm, E1.52 CV Thống Nhất (02 trạm)</w:t>
      </w:r>
    </w:p>
    <w:p w14:paraId="5B4901F8" w14:textId="77777777" w:rsidR="00FF1BD7" w:rsidRPr="00412EF3" w:rsidRDefault="00FF1BD7" w:rsidP="00412EF3">
      <w:pPr>
        <w:spacing w:before="0" w:after="0" w:line="324" w:lineRule="auto"/>
        <w:jc w:val="both"/>
        <w:rPr>
          <w:rFonts w:cs="Times New Roman"/>
          <w:szCs w:val="26"/>
          <w:lang w:val="de-DE"/>
        </w:rPr>
      </w:pPr>
      <w:r w:rsidRPr="00412EF3">
        <w:rPr>
          <w:rFonts w:cs="Times New Roman"/>
          <w:szCs w:val="26"/>
          <w:lang w:val="de-DE"/>
        </w:rPr>
        <w:t>-</w:t>
      </w:r>
      <w:r w:rsidRPr="00412EF3">
        <w:rPr>
          <w:rFonts w:cs="Times New Roman"/>
          <w:szCs w:val="26"/>
          <w:lang w:val="de-DE"/>
        </w:rPr>
        <w:tab/>
        <w:t>Các TBA thuộc đội QLVH 6: E1.39 Thanh Oai, E1.58 Phú Xuyên (02 trạm)</w:t>
      </w:r>
    </w:p>
    <w:p w14:paraId="492E4298" w14:textId="1ADD75B1" w:rsidR="00FF1BD7" w:rsidRPr="00412EF3" w:rsidRDefault="00FF1BD7" w:rsidP="00412EF3">
      <w:pPr>
        <w:spacing w:before="0" w:after="0" w:line="324" w:lineRule="auto"/>
        <w:jc w:val="both"/>
        <w:rPr>
          <w:rFonts w:cs="Times New Roman"/>
          <w:szCs w:val="26"/>
          <w:lang w:val="de-DE"/>
        </w:rPr>
      </w:pPr>
      <w:r w:rsidRPr="00412EF3">
        <w:rPr>
          <w:rFonts w:cs="Times New Roman"/>
          <w:szCs w:val="26"/>
          <w:lang w:val="de-DE"/>
        </w:rPr>
        <w:t>-</w:t>
      </w:r>
      <w:r w:rsidRPr="00412EF3">
        <w:rPr>
          <w:rFonts w:cs="Times New Roman"/>
          <w:szCs w:val="26"/>
          <w:lang w:val="de-DE"/>
        </w:rPr>
        <w:tab/>
        <w:t>Các TBA thuộc đội QLVH 8: E1.51 Phú Nghĩa (01 trạm)</w:t>
      </w:r>
    </w:p>
    <w:p w14:paraId="6D8FE9AB" w14:textId="77777777" w:rsidR="00653735" w:rsidRPr="00412EF3" w:rsidRDefault="00653735" w:rsidP="000C36E9">
      <w:pPr>
        <w:pStyle w:val="XX"/>
      </w:pPr>
      <w:bookmarkStart w:id="18" w:name="_Toc463251069"/>
      <w:bookmarkStart w:id="19" w:name="_Toc200814186"/>
      <w:r w:rsidRPr="00412EF3">
        <w:t>Quy mô đầu tư</w:t>
      </w:r>
      <w:bookmarkEnd w:id="18"/>
      <w:bookmarkEnd w:id="19"/>
    </w:p>
    <w:p w14:paraId="101DBF8B" w14:textId="2D1B395D" w:rsidR="00FF1BD7" w:rsidRPr="00412EF3" w:rsidRDefault="00FF1BD7" w:rsidP="00412EF3">
      <w:pPr>
        <w:pStyle w:val="Vanban"/>
        <w:spacing w:before="0" w:after="0" w:line="324" w:lineRule="auto"/>
        <w:rPr>
          <w:szCs w:val="26"/>
          <w:lang w:val="de-DE"/>
        </w:rPr>
      </w:pPr>
      <w:r w:rsidRPr="00412EF3">
        <w:rPr>
          <w:szCs w:val="26"/>
          <w:lang w:val="de-DE"/>
        </w:rPr>
        <w:t>- Lắp đặt 12 bộ rơle bảo vệ khoảng cách F21 bổ sung mới.</w:t>
      </w:r>
    </w:p>
    <w:p w14:paraId="6049ECEB" w14:textId="7D172D84" w:rsidR="00FF1BD7" w:rsidRPr="00412EF3" w:rsidRDefault="00FF1BD7" w:rsidP="00412EF3">
      <w:pPr>
        <w:pStyle w:val="Vanban"/>
        <w:spacing w:before="0" w:after="0" w:line="324" w:lineRule="auto"/>
        <w:rPr>
          <w:szCs w:val="26"/>
          <w:lang w:val="de-DE"/>
        </w:rPr>
      </w:pPr>
      <w:r w:rsidRPr="00412EF3">
        <w:rPr>
          <w:szCs w:val="26"/>
          <w:lang w:val="de-DE"/>
        </w:rPr>
        <w:t>- Hoàn thiện phần mạch của thiết bị rơle bảo vệ F21 cho 12 ngăn máy cắt liên lạc/ phân đoạn thanh cái phía cao áp tại 11 TBA 110kV và 220kV.</w:t>
      </w:r>
    </w:p>
    <w:p w14:paraId="0F12E0C5" w14:textId="77777777" w:rsidR="00FF1BD7" w:rsidRPr="00412EF3" w:rsidRDefault="00FF1BD7" w:rsidP="00412EF3">
      <w:pPr>
        <w:pStyle w:val="Vanban"/>
        <w:spacing w:before="0" w:after="0" w:line="324" w:lineRule="auto"/>
        <w:rPr>
          <w:szCs w:val="26"/>
          <w:lang w:val="de-DE"/>
        </w:rPr>
      </w:pPr>
      <w:r w:rsidRPr="00412EF3">
        <w:rPr>
          <w:szCs w:val="26"/>
          <w:lang w:val="de-DE"/>
        </w:rPr>
        <w:t>- Thí nghiệm các thiết bị sau lắp đặt, thí nghiệm mạch điều khiển bảo vệ F21 cho 12 ngăn máy cắt liên lạc/ phân đoạn thanh cái phía cao áp tại 11 TBA 110kV và 220kV.</w:t>
      </w:r>
    </w:p>
    <w:p w14:paraId="0C9ADAD6" w14:textId="77777777" w:rsidR="00FF1BD7" w:rsidRPr="00412EF3" w:rsidRDefault="00FF1BD7" w:rsidP="00412EF3">
      <w:pPr>
        <w:pStyle w:val="Vanban"/>
        <w:spacing w:before="0" w:after="0" w:line="324" w:lineRule="auto"/>
        <w:rPr>
          <w:szCs w:val="26"/>
          <w:lang w:val="de-DE"/>
        </w:rPr>
      </w:pPr>
      <w:r w:rsidRPr="00412EF3">
        <w:rPr>
          <w:szCs w:val="26"/>
          <w:lang w:val="de-DE"/>
        </w:rPr>
        <w:t>- Cấu hình, khai báo, kiểm tra point-to-point, end-to-end về các Trung tâm Điều độ.</w:t>
      </w:r>
    </w:p>
    <w:p w14:paraId="57C8D091" w14:textId="77777777" w:rsidR="00653735" w:rsidRPr="00412EF3" w:rsidRDefault="00653735" w:rsidP="000C36E9">
      <w:pPr>
        <w:pStyle w:val="XX"/>
      </w:pPr>
      <w:bookmarkStart w:id="20" w:name="_Toc463251070"/>
      <w:bookmarkStart w:id="21" w:name="_Toc200814187"/>
      <w:r w:rsidRPr="00412EF3">
        <w:t>Tiêu chuẩn, quy chuẩn áp dụng</w:t>
      </w:r>
      <w:bookmarkEnd w:id="20"/>
      <w:bookmarkEnd w:id="21"/>
    </w:p>
    <w:p w14:paraId="04B525AC" w14:textId="77777777" w:rsidR="00FF1BD7" w:rsidRPr="00412EF3" w:rsidRDefault="00FF1BD7" w:rsidP="00412EF3">
      <w:pPr>
        <w:pStyle w:val="XXX"/>
        <w:spacing w:before="0" w:after="0" w:line="324" w:lineRule="auto"/>
        <w:rPr>
          <w:szCs w:val="26"/>
          <w:lang w:val="de-DE"/>
        </w:rPr>
      </w:pPr>
      <w:bookmarkStart w:id="22" w:name="_Toc200128889"/>
      <w:bookmarkStart w:id="23" w:name="_Toc200392007"/>
      <w:bookmarkStart w:id="24" w:name="_Toc200814188"/>
      <w:r w:rsidRPr="00412EF3">
        <w:rPr>
          <w:szCs w:val="26"/>
          <w:lang w:val="de-DE"/>
        </w:rPr>
        <w:t>Các văn bản hướng dẫn yêu cầu tuân thủ khi thiết kế</w:t>
      </w:r>
      <w:bookmarkEnd w:id="22"/>
      <w:bookmarkEnd w:id="23"/>
      <w:bookmarkEnd w:id="24"/>
    </w:p>
    <w:p w14:paraId="776EAB68" w14:textId="77777777" w:rsidR="00FF1BD7" w:rsidRPr="00412EF3" w:rsidRDefault="00FF1BD7" w:rsidP="00412EF3">
      <w:pPr>
        <w:pStyle w:val="Vanban"/>
        <w:spacing w:before="0" w:after="0" w:line="324" w:lineRule="auto"/>
        <w:rPr>
          <w:szCs w:val="26"/>
          <w:lang w:val="es-PE"/>
        </w:rPr>
      </w:pPr>
      <w:r w:rsidRPr="00412EF3">
        <w:rPr>
          <w:szCs w:val="26"/>
          <w:lang w:val="es-PE"/>
        </w:rPr>
        <w:t>Luật Xây dựng số 50/2014/QH13 ngày 18/06/2014 của Quốc hội khoá XIII.</w:t>
      </w:r>
    </w:p>
    <w:p w14:paraId="6BB2BBA6" w14:textId="77777777" w:rsidR="00FF1BD7" w:rsidRPr="00412EF3" w:rsidRDefault="00FF1BD7" w:rsidP="00412EF3">
      <w:pPr>
        <w:pStyle w:val="Vanban"/>
        <w:spacing w:before="0" w:after="0" w:line="324" w:lineRule="auto"/>
        <w:rPr>
          <w:szCs w:val="26"/>
          <w:lang w:val="es-PE"/>
        </w:rPr>
      </w:pPr>
      <w:r w:rsidRPr="00412EF3">
        <w:rPr>
          <w:szCs w:val="26"/>
          <w:lang w:val="es-PE"/>
        </w:rPr>
        <w:t>Luật xây dựng số 62/2020/QH14 của Quốc hội khóa XIV ngày 17/6/2020 về việc sửa đổi bổ sung một số điều của luật xây dựng.</w:t>
      </w:r>
    </w:p>
    <w:p w14:paraId="42D5CDB5" w14:textId="77777777" w:rsidR="00FF1BD7" w:rsidRPr="00412EF3" w:rsidRDefault="00FF1BD7" w:rsidP="00412EF3">
      <w:pPr>
        <w:pStyle w:val="Vanban"/>
        <w:spacing w:before="0" w:after="0" w:line="324" w:lineRule="auto"/>
        <w:rPr>
          <w:szCs w:val="26"/>
          <w:lang w:val="es-PE"/>
        </w:rPr>
      </w:pPr>
      <w:r w:rsidRPr="00412EF3">
        <w:rPr>
          <w:szCs w:val="26"/>
          <w:lang w:val="es-PE"/>
        </w:rPr>
        <w:t>Luật điện lực Luật Điện lực số 61/2024/QH15 ngày 30/11/2024</w:t>
      </w:r>
    </w:p>
    <w:p w14:paraId="1F418314" w14:textId="77777777" w:rsidR="00FF1BD7" w:rsidRPr="00412EF3" w:rsidRDefault="00FF1BD7" w:rsidP="00412EF3">
      <w:pPr>
        <w:pStyle w:val="Vanban"/>
        <w:spacing w:before="0" w:after="0" w:line="324" w:lineRule="auto"/>
        <w:rPr>
          <w:szCs w:val="26"/>
          <w:lang w:val="es-PE"/>
        </w:rPr>
      </w:pPr>
      <w:r w:rsidRPr="00412EF3">
        <w:rPr>
          <w:szCs w:val="26"/>
          <w:lang w:val="es-PE"/>
        </w:rPr>
        <w:lastRenderedPageBreak/>
        <w:t>Nghị định 06/2021/NĐ-CP ngày 26/01/2021 về việc quản lý chất lượng công trình xây dựng và bảo trì công trình.</w:t>
      </w:r>
    </w:p>
    <w:p w14:paraId="2F4E6671" w14:textId="77777777" w:rsidR="00FF1BD7" w:rsidRPr="00412EF3" w:rsidRDefault="00FF1BD7" w:rsidP="00412EF3">
      <w:pPr>
        <w:pStyle w:val="Vanban"/>
        <w:spacing w:before="0" w:after="0" w:line="324" w:lineRule="auto"/>
        <w:rPr>
          <w:szCs w:val="26"/>
          <w:lang w:val="es-PE"/>
        </w:rPr>
      </w:pPr>
      <w:r w:rsidRPr="00412EF3">
        <w:rPr>
          <w:szCs w:val="26"/>
          <w:lang w:val="es-PE"/>
        </w:rPr>
        <w:t>Nghị định 10/2021/NĐ-CP ngày 09/02/2021 của Bộ Xây dựng về Quản lý chi phí đầu tư xây dựng công trình.</w:t>
      </w:r>
    </w:p>
    <w:p w14:paraId="6DBCBE29" w14:textId="77777777" w:rsidR="00FF1BD7" w:rsidRPr="00412EF3" w:rsidRDefault="00FF1BD7" w:rsidP="00412EF3">
      <w:pPr>
        <w:pStyle w:val="Vanban"/>
        <w:spacing w:before="0" w:after="0" w:line="324" w:lineRule="auto"/>
        <w:rPr>
          <w:szCs w:val="26"/>
          <w:lang w:val="es-PE"/>
        </w:rPr>
      </w:pPr>
      <w:r w:rsidRPr="00412EF3">
        <w:rPr>
          <w:szCs w:val="26"/>
          <w:lang w:val="es-PE"/>
        </w:rPr>
        <w:t>Nghị định số 175/2024/NĐ-CP quy định chi tiết một số điều và biện pháp thi hành Luật Xây dựng về quản lý hoạt động xây dựng.</w:t>
      </w:r>
    </w:p>
    <w:p w14:paraId="7CD8252D" w14:textId="77777777" w:rsidR="00FF1BD7" w:rsidRPr="00412EF3" w:rsidRDefault="00FF1BD7" w:rsidP="00412EF3">
      <w:pPr>
        <w:pStyle w:val="Vanban"/>
        <w:spacing w:before="0" w:after="0" w:line="324" w:lineRule="auto"/>
        <w:rPr>
          <w:szCs w:val="26"/>
          <w:lang w:val="es-PE"/>
        </w:rPr>
      </w:pPr>
      <w:r w:rsidRPr="00412EF3">
        <w:rPr>
          <w:szCs w:val="26"/>
          <w:lang w:val="es-PE"/>
        </w:rPr>
        <w:t>Nghị định 35/2023/NĐ-CP ngày 20/06/2023 của Chính phủ sửa đổi, bổ sung một số điều của các nghị định thuộc lĩnh vực quản lý nhà nước của Bộ Xây dựng.</w:t>
      </w:r>
    </w:p>
    <w:p w14:paraId="0B1719F9" w14:textId="77777777" w:rsidR="00FF1BD7" w:rsidRPr="00412EF3" w:rsidRDefault="00FF1BD7" w:rsidP="00412EF3">
      <w:pPr>
        <w:pStyle w:val="Vanban"/>
        <w:spacing w:before="0" w:after="0" w:line="324" w:lineRule="auto"/>
        <w:rPr>
          <w:szCs w:val="26"/>
          <w:lang w:val="es-PE"/>
        </w:rPr>
      </w:pPr>
      <w:r w:rsidRPr="00412EF3">
        <w:rPr>
          <w:szCs w:val="26"/>
          <w:lang w:val="es-PE"/>
        </w:rPr>
        <w:t>Nghị định 62/2025/NĐ-CP ngày 04/03/2025 của Chính phủ quy định chi tiết Luật Điện lực về bảo vệ công trình điện lực và an toàn lĩnh vực điện lực;</w:t>
      </w:r>
    </w:p>
    <w:p w14:paraId="104C2B38" w14:textId="77777777" w:rsidR="00FF1BD7" w:rsidRPr="00412EF3" w:rsidRDefault="00FF1BD7" w:rsidP="00412EF3">
      <w:pPr>
        <w:pStyle w:val="Vanban"/>
        <w:spacing w:before="0" w:after="0" w:line="324" w:lineRule="auto"/>
        <w:rPr>
          <w:szCs w:val="26"/>
          <w:lang w:val="es-PE"/>
        </w:rPr>
      </w:pPr>
      <w:r w:rsidRPr="00412EF3">
        <w:rPr>
          <w:szCs w:val="26"/>
          <w:lang w:val="es-PE"/>
        </w:rPr>
        <w:t>Các quy định hiện hành khác liên quan.</w:t>
      </w:r>
    </w:p>
    <w:p w14:paraId="5522BAF1" w14:textId="77777777" w:rsidR="00FF1BD7" w:rsidRPr="00412EF3" w:rsidRDefault="00FF1BD7" w:rsidP="00412EF3">
      <w:pPr>
        <w:pStyle w:val="XXX"/>
        <w:spacing w:before="0" w:after="0" w:line="324" w:lineRule="auto"/>
        <w:rPr>
          <w:szCs w:val="26"/>
          <w:lang w:val="de-DE"/>
        </w:rPr>
      </w:pPr>
      <w:bookmarkStart w:id="25" w:name="_Toc200128890"/>
      <w:bookmarkStart w:id="26" w:name="_Toc200392008"/>
      <w:bookmarkStart w:id="27" w:name="_Toc200814189"/>
      <w:bookmarkStart w:id="28" w:name="_Toc285523286"/>
      <w:bookmarkStart w:id="29" w:name="_Toc404788816"/>
      <w:bookmarkStart w:id="30" w:name="_Toc404944425"/>
      <w:bookmarkStart w:id="31" w:name="_Toc413830792"/>
      <w:bookmarkStart w:id="32" w:name="_Toc433961614"/>
      <w:bookmarkStart w:id="33" w:name="_Toc435968261"/>
      <w:bookmarkStart w:id="34" w:name="_Toc9695207"/>
      <w:bookmarkStart w:id="35" w:name="_Toc59305948"/>
      <w:bookmarkStart w:id="36" w:name="_Toc60047215"/>
      <w:bookmarkStart w:id="37" w:name="_Toc72860816"/>
      <w:bookmarkStart w:id="38" w:name="_Toc74516975"/>
      <w:r w:rsidRPr="00412EF3">
        <w:rPr>
          <w:szCs w:val="26"/>
          <w:lang w:val="de-DE"/>
        </w:rPr>
        <w:t>Các tiêu chuẩn và quy phạm áp dụng trong thiết kế phần điện</w:t>
      </w:r>
      <w:bookmarkEnd w:id="25"/>
      <w:bookmarkEnd w:id="26"/>
      <w:bookmarkEnd w:id="27"/>
    </w:p>
    <w:p w14:paraId="306A80D9" w14:textId="77777777" w:rsidR="00FF1BD7" w:rsidRPr="00412EF3" w:rsidRDefault="00FF1BD7" w:rsidP="00412EF3">
      <w:pPr>
        <w:pStyle w:val="Vanban"/>
        <w:spacing w:before="0" w:after="0" w:line="324" w:lineRule="auto"/>
        <w:rPr>
          <w:szCs w:val="26"/>
          <w:lang w:val="da-DK"/>
        </w:rPr>
      </w:pPr>
      <w:r w:rsidRPr="00412EF3">
        <w:rPr>
          <w:szCs w:val="26"/>
          <w:lang w:val="da-DK"/>
        </w:rPr>
        <w:t xml:space="preserve">Quy phạm trang bị điện ban hành kèm theo Quyết định số 19/2006/QĐ-BCN ngày 11/7/2006 của Bộ Công nghiệp. </w:t>
      </w:r>
    </w:p>
    <w:p w14:paraId="00DDE1BF" w14:textId="77777777" w:rsidR="00FF1BD7" w:rsidRPr="00412EF3" w:rsidRDefault="00FF1BD7" w:rsidP="00412EF3">
      <w:pPr>
        <w:pStyle w:val="Vanban"/>
        <w:numPr>
          <w:ilvl w:val="0"/>
          <w:numId w:val="18"/>
        </w:numPr>
        <w:tabs>
          <w:tab w:val="num" w:pos="360"/>
        </w:tabs>
        <w:spacing w:before="0" w:after="0" w:line="324" w:lineRule="auto"/>
        <w:ind w:left="0" w:firstLine="567"/>
        <w:rPr>
          <w:szCs w:val="26"/>
          <w:lang w:val="da-DK"/>
        </w:rPr>
      </w:pPr>
      <w:r w:rsidRPr="00412EF3">
        <w:rPr>
          <w:szCs w:val="26"/>
          <w:lang w:val="da-DK"/>
        </w:rPr>
        <w:t xml:space="preserve">Phần I: Quy định chung 11TCN-18-2006 </w:t>
      </w:r>
    </w:p>
    <w:p w14:paraId="5B2A18DA" w14:textId="77777777" w:rsidR="00FF1BD7" w:rsidRPr="00412EF3" w:rsidRDefault="00FF1BD7" w:rsidP="00412EF3">
      <w:pPr>
        <w:pStyle w:val="Vanban"/>
        <w:numPr>
          <w:ilvl w:val="0"/>
          <w:numId w:val="18"/>
        </w:numPr>
        <w:tabs>
          <w:tab w:val="num" w:pos="360"/>
        </w:tabs>
        <w:spacing w:before="0" w:after="0" w:line="324" w:lineRule="auto"/>
        <w:ind w:left="0" w:firstLine="567"/>
        <w:rPr>
          <w:szCs w:val="26"/>
          <w:lang w:val="da-DK"/>
        </w:rPr>
      </w:pPr>
      <w:r w:rsidRPr="00412EF3">
        <w:rPr>
          <w:szCs w:val="26"/>
          <w:lang w:val="da-DK"/>
        </w:rPr>
        <w:t xml:space="preserve">Phần II: Hệ thống đường dẫn điện 11TCN-19-2006 </w:t>
      </w:r>
    </w:p>
    <w:p w14:paraId="79085370" w14:textId="77777777" w:rsidR="00FF1BD7" w:rsidRPr="00412EF3" w:rsidRDefault="00FF1BD7" w:rsidP="00412EF3">
      <w:pPr>
        <w:pStyle w:val="Vanban"/>
        <w:numPr>
          <w:ilvl w:val="0"/>
          <w:numId w:val="18"/>
        </w:numPr>
        <w:tabs>
          <w:tab w:val="num" w:pos="360"/>
        </w:tabs>
        <w:spacing w:before="0" w:after="0" w:line="324" w:lineRule="auto"/>
        <w:ind w:left="0" w:firstLine="567"/>
        <w:rPr>
          <w:szCs w:val="26"/>
          <w:lang w:val="da-DK"/>
        </w:rPr>
      </w:pPr>
      <w:r w:rsidRPr="00412EF3">
        <w:rPr>
          <w:szCs w:val="26"/>
          <w:lang w:val="da-DK"/>
        </w:rPr>
        <w:t xml:space="preserve">Phần III: Trang bị phân phối và trạm biến áp 11TCN-20-2006 </w:t>
      </w:r>
    </w:p>
    <w:p w14:paraId="4F75D8BD" w14:textId="77777777" w:rsidR="00FF1BD7" w:rsidRPr="00412EF3" w:rsidRDefault="00FF1BD7" w:rsidP="00412EF3">
      <w:pPr>
        <w:pStyle w:val="Vanban"/>
        <w:numPr>
          <w:ilvl w:val="0"/>
          <w:numId w:val="18"/>
        </w:numPr>
        <w:tabs>
          <w:tab w:val="num" w:pos="360"/>
        </w:tabs>
        <w:spacing w:before="0" w:after="0" w:line="324" w:lineRule="auto"/>
        <w:ind w:left="0" w:firstLine="567"/>
        <w:rPr>
          <w:szCs w:val="26"/>
          <w:lang w:val="da-DK"/>
        </w:rPr>
      </w:pPr>
      <w:r w:rsidRPr="00412EF3">
        <w:rPr>
          <w:szCs w:val="26"/>
          <w:lang w:val="da-DK"/>
        </w:rPr>
        <w:t xml:space="preserve">Phần IV: Bảo vệ và tự động 11TCN-21-2006 </w:t>
      </w:r>
    </w:p>
    <w:p w14:paraId="7708979C" w14:textId="77777777" w:rsidR="00FF1BD7" w:rsidRPr="00412EF3" w:rsidRDefault="00FF1BD7" w:rsidP="00412EF3">
      <w:pPr>
        <w:pStyle w:val="Vanban"/>
        <w:spacing w:before="0" w:after="0" w:line="324" w:lineRule="auto"/>
        <w:rPr>
          <w:szCs w:val="26"/>
          <w:lang w:val="da-DK"/>
        </w:rPr>
      </w:pPr>
      <w:r w:rsidRPr="00412EF3">
        <w:rPr>
          <w:szCs w:val="26"/>
          <w:lang w:val="da-DK"/>
        </w:rPr>
        <w:t>Thông tư số 40/2009/TT-BCT, ngày 31/12/2009 của Bộ Công thương quy định Quy chuẩn kỹ thuật Quốc gia về kỹ thuật điện:</w:t>
      </w:r>
    </w:p>
    <w:p w14:paraId="1FAD2A6B" w14:textId="77777777" w:rsidR="00FF1BD7" w:rsidRPr="00412EF3" w:rsidRDefault="00FF1BD7" w:rsidP="00412EF3">
      <w:pPr>
        <w:pStyle w:val="Vanban"/>
        <w:numPr>
          <w:ilvl w:val="0"/>
          <w:numId w:val="18"/>
        </w:numPr>
        <w:tabs>
          <w:tab w:val="num" w:pos="360"/>
        </w:tabs>
        <w:spacing w:before="0" w:after="0" w:line="324" w:lineRule="auto"/>
        <w:ind w:left="0" w:firstLine="567"/>
        <w:rPr>
          <w:szCs w:val="26"/>
          <w:lang w:val="da-DK"/>
        </w:rPr>
      </w:pPr>
      <w:r w:rsidRPr="00412EF3">
        <w:rPr>
          <w:szCs w:val="26"/>
          <w:lang w:val="da-DK"/>
        </w:rPr>
        <w:t xml:space="preserve">QCVN QTĐ 5:2009/BCT Tập 5: Kiểm định trang thiết bị hệ thống điện. </w:t>
      </w:r>
    </w:p>
    <w:p w14:paraId="51411054" w14:textId="77777777" w:rsidR="00FF1BD7" w:rsidRPr="00412EF3" w:rsidRDefault="00FF1BD7" w:rsidP="00412EF3">
      <w:pPr>
        <w:pStyle w:val="Vanban"/>
        <w:numPr>
          <w:ilvl w:val="0"/>
          <w:numId w:val="18"/>
        </w:numPr>
        <w:tabs>
          <w:tab w:val="num" w:pos="360"/>
        </w:tabs>
        <w:spacing w:before="0" w:after="0" w:line="324" w:lineRule="auto"/>
        <w:ind w:left="0" w:firstLine="567"/>
        <w:rPr>
          <w:szCs w:val="26"/>
          <w:lang w:val="da-DK"/>
        </w:rPr>
      </w:pPr>
      <w:r w:rsidRPr="00412EF3">
        <w:rPr>
          <w:szCs w:val="26"/>
          <w:lang w:val="da-DK"/>
        </w:rPr>
        <w:t xml:space="preserve">QCVN QTĐ 6:2009/BCT Tập 6: Vận hành sữa chữa trang thiết bị hệ thống điện. </w:t>
      </w:r>
    </w:p>
    <w:p w14:paraId="481C4EF7" w14:textId="77777777" w:rsidR="00FF1BD7" w:rsidRPr="00412EF3" w:rsidRDefault="00FF1BD7" w:rsidP="00412EF3">
      <w:pPr>
        <w:pStyle w:val="Vanban"/>
        <w:numPr>
          <w:ilvl w:val="0"/>
          <w:numId w:val="18"/>
        </w:numPr>
        <w:tabs>
          <w:tab w:val="num" w:pos="360"/>
        </w:tabs>
        <w:spacing w:before="0" w:after="0" w:line="324" w:lineRule="auto"/>
        <w:ind w:left="0" w:firstLine="567"/>
        <w:rPr>
          <w:szCs w:val="26"/>
          <w:lang w:val="da-DK"/>
        </w:rPr>
      </w:pPr>
      <w:r w:rsidRPr="00412EF3">
        <w:rPr>
          <w:szCs w:val="26"/>
          <w:lang w:val="da-DK"/>
        </w:rPr>
        <w:t xml:space="preserve">QCVN QTĐ 7:2009/BCT Tập 7: Thi công các công trình điện. </w:t>
      </w:r>
    </w:p>
    <w:p w14:paraId="010E3B84" w14:textId="77777777" w:rsidR="00FF1BD7" w:rsidRPr="00412EF3" w:rsidRDefault="00FF1BD7" w:rsidP="00412EF3">
      <w:pPr>
        <w:pStyle w:val="Vanban"/>
        <w:spacing w:before="0" w:after="0" w:line="324" w:lineRule="auto"/>
        <w:rPr>
          <w:szCs w:val="26"/>
          <w:lang w:val="da-DK"/>
        </w:rPr>
      </w:pPr>
      <w:r w:rsidRPr="00412EF3">
        <w:rPr>
          <w:szCs w:val="26"/>
          <w:lang w:val="da-DK"/>
        </w:rPr>
        <w:t>Thông tư 05/2025/TT-BCT ngày 01/02/2025 của Bộ Công thương quy định hệ thống truyền tải điện, phân phối điện, đo đếm điện năng.</w:t>
      </w:r>
    </w:p>
    <w:p w14:paraId="0AD0DFB1" w14:textId="7BB54999" w:rsidR="005C4CF5" w:rsidRPr="00412EF3" w:rsidRDefault="005C4CF5" w:rsidP="00412EF3">
      <w:pPr>
        <w:pStyle w:val="Vanban"/>
        <w:spacing w:before="0" w:after="0" w:line="324" w:lineRule="auto"/>
        <w:rPr>
          <w:szCs w:val="26"/>
          <w:lang w:val="da-DK"/>
        </w:rPr>
      </w:pPr>
      <w:r w:rsidRPr="00412EF3">
        <w:rPr>
          <w:szCs w:val="26"/>
          <w:lang w:val="da-DK"/>
        </w:rPr>
        <w:t>Quyết định số 789/QĐ-EVN ngày 10/06/2025 của Tập Đoàn Điện lực Việt Nam về việc ban hành Quy định về công tác Đầu tư xây dựng trong Tập đoàn Điện lực Việt Nam.</w:t>
      </w:r>
    </w:p>
    <w:p w14:paraId="5F3E9027" w14:textId="78F3532F" w:rsidR="00FF1BD7" w:rsidRPr="00412EF3" w:rsidRDefault="00FF1BD7" w:rsidP="00412EF3">
      <w:pPr>
        <w:pStyle w:val="Vanban"/>
        <w:spacing w:before="0" w:after="0" w:line="324" w:lineRule="auto"/>
        <w:rPr>
          <w:szCs w:val="26"/>
          <w:lang w:val="da-DK"/>
        </w:rPr>
      </w:pPr>
      <w:r w:rsidRPr="00412EF3">
        <w:rPr>
          <w:szCs w:val="26"/>
          <w:lang w:val="da-DK"/>
        </w:rPr>
        <w:t xml:space="preserve">Quyết định số </w:t>
      </w:r>
      <w:r w:rsidR="005C4CF5" w:rsidRPr="00412EF3">
        <w:rPr>
          <w:szCs w:val="26"/>
          <w:lang w:val="da-DK"/>
        </w:rPr>
        <w:t>4036</w:t>
      </w:r>
      <w:r w:rsidRPr="00412EF3">
        <w:rPr>
          <w:szCs w:val="26"/>
          <w:lang w:val="da-DK"/>
        </w:rPr>
        <w:t xml:space="preserve">/QĐ-EVN ngày </w:t>
      </w:r>
      <w:r w:rsidR="005C4CF5" w:rsidRPr="00412EF3">
        <w:rPr>
          <w:szCs w:val="26"/>
          <w:lang w:val="da-DK"/>
        </w:rPr>
        <w:t>12</w:t>
      </w:r>
      <w:r w:rsidRPr="00412EF3">
        <w:rPr>
          <w:szCs w:val="26"/>
          <w:lang w:val="da-DK"/>
        </w:rPr>
        <w:t xml:space="preserve">/05/2025 của Tổng công ty điện lực thành phố Hà Nội về việc ban hành Quy định </w:t>
      </w:r>
      <w:r w:rsidR="005C4CF5" w:rsidRPr="00412EF3">
        <w:rPr>
          <w:szCs w:val="26"/>
          <w:lang w:val="da-DK"/>
        </w:rPr>
        <w:t xml:space="preserve">chi tiết </w:t>
      </w:r>
      <w:r w:rsidRPr="00412EF3">
        <w:rPr>
          <w:szCs w:val="26"/>
          <w:lang w:val="da-DK"/>
        </w:rPr>
        <w:t xml:space="preserve">về công tác thiết kế </w:t>
      </w:r>
      <w:r w:rsidR="005C4CF5" w:rsidRPr="00412EF3">
        <w:rPr>
          <w:szCs w:val="26"/>
          <w:lang w:val="da-DK"/>
        </w:rPr>
        <w:t xml:space="preserve">TBA 110kV </w:t>
      </w:r>
      <w:r w:rsidRPr="00412EF3">
        <w:rPr>
          <w:szCs w:val="26"/>
          <w:lang w:val="da-DK"/>
        </w:rPr>
        <w:t>trong Tổng công ty điện lực thành phố Hà Nội.</w:t>
      </w:r>
    </w:p>
    <w:p w14:paraId="7E2D1D77" w14:textId="77777777" w:rsidR="00FF1BD7" w:rsidRPr="00412EF3" w:rsidRDefault="00FF1BD7" w:rsidP="00412EF3">
      <w:pPr>
        <w:pStyle w:val="Vanban"/>
        <w:spacing w:before="0" w:after="0" w:line="324" w:lineRule="auto"/>
        <w:rPr>
          <w:szCs w:val="26"/>
          <w:lang w:val="da-DK"/>
        </w:rPr>
      </w:pPr>
      <w:r w:rsidRPr="00412EF3">
        <w:rPr>
          <w:szCs w:val="26"/>
          <w:lang w:val="da-DK"/>
        </w:rPr>
        <w:t>Bộ tiêu chuẩn kỹ thuật áp dụng trong Tập đoàn Điện lực Quốc gia Việt Nam;</w:t>
      </w:r>
    </w:p>
    <w:p w14:paraId="23D058F7" w14:textId="77777777" w:rsidR="00FF1BD7" w:rsidRPr="00412EF3" w:rsidRDefault="00FF1BD7" w:rsidP="00412EF3">
      <w:pPr>
        <w:pStyle w:val="Vanban"/>
        <w:spacing w:before="0" w:after="0" w:line="324" w:lineRule="auto"/>
        <w:rPr>
          <w:szCs w:val="26"/>
          <w:lang w:val="da-DK"/>
        </w:rPr>
      </w:pPr>
      <w:r w:rsidRPr="00412EF3">
        <w:rPr>
          <w:szCs w:val="26"/>
          <w:lang w:val="da-DK"/>
        </w:rPr>
        <w:t>Quyết định số 2896/QĐ-EVN-KTLĐ-TĐ ngày 10/10/2003 của Tập Đoàn Điện lực Việt Nam về tiêu chuẩn kỹ thuật của hệ thống điều khiển tích hợp, cấu hình hệ thống bảo vệ, quy cách kỹ thuật của rơle bảo vệ cho đường dây và trạm biến áp”.</w:t>
      </w:r>
    </w:p>
    <w:p w14:paraId="77E932BF" w14:textId="77777777" w:rsidR="00FF1BD7" w:rsidRPr="00412EF3" w:rsidRDefault="00FF1BD7" w:rsidP="00412EF3">
      <w:pPr>
        <w:pStyle w:val="Vanban"/>
        <w:spacing w:before="0" w:after="0" w:line="324" w:lineRule="auto"/>
        <w:rPr>
          <w:szCs w:val="26"/>
          <w:lang w:val="da-DK"/>
        </w:rPr>
      </w:pPr>
      <w:r w:rsidRPr="00412EF3">
        <w:rPr>
          <w:szCs w:val="26"/>
          <w:lang w:val="da-DK"/>
        </w:rPr>
        <w:t>Quyết định 5411/QĐ-EVNHANOI ngày 02/07/2020 về việc ban hành Tiêu chuẩn kỹ thuật hệ thống tủ điều khiển, bảo vệ và vật tư thiết bị nhị thứ trong trạm biến áp 110-220kV trong Tổng công ty Điện lực TP Hà Nội</w:t>
      </w:r>
    </w:p>
    <w:p w14:paraId="484CC0BF" w14:textId="77777777" w:rsidR="00FF1BD7" w:rsidRPr="00412EF3" w:rsidRDefault="00FF1BD7" w:rsidP="00412EF3">
      <w:pPr>
        <w:pStyle w:val="Vanban"/>
        <w:spacing w:before="0" w:after="0" w:line="324" w:lineRule="auto"/>
        <w:rPr>
          <w:szCs w:val="26"/>
          <w:lang w:val="da-DK"/>
        </w:rPr>
      </w:pPr>
      <w:r w:rsidRPr="00412EF3">
        <w:rPr>
          <w:szCs w:val="26"/>
          <w:lang w:val="da-DK"/>
        </w:rPr>
        <w:t>Thông báo số: 1672/TB-EVNHANOI ngày 27 tháng 02 năm 2024 của Tổng công ty Điện lực TP Hà Nội về việc chuẩn hóa tên gọi, đơn vị tính vật tư thiết bị lưới điện</w:t>
      </w:r>
    </w:p>
    <w:p w14:paraId="438B46DD" w14:textId="77777777" w:rsidR="00FF1BD7" w:rsidRPr="00412EF3" w:rsidRDefault="00FF1BD7" w:rsidP="00412EF3">
      <w:pPr>
        <w:pStyle w:val="XXX"/>
        <w:spacing w:before="0" w:after="0" w:line="324" w:lineRule="auto"/>
        <w:rPr>
          <w:szCs w:val="26"/>
          <w:lang w:val="da-DK"/>
        </w:rPr>
      </w:pPr>
      <w:bookmarkStart w:id="39" w:name="_Toc200128891"/>
      <w:bookmarkStart w:id="40" w:name="_Toc200392009"/>
      <w:bookmarkStart w:id="41" w:name="_Toc200814190"/>
      <w:bookmarkEnd w:id="28"/>
      <w:bookmarkEnd w:id="29"/>
      <w:bookmarkEnd w:id="30"/>
      <w:bookmarkEnd w:id="31"/>
      <w:bookmarkEnd w:id="32"/>
      <w:bookmarkEnd w:id="33"/>
      <w:bookmarkEnd w:id="34"/>
      <w:bookmarkEnd w:id="35"/>
      <w:bookmarkEnd w:id="36"/>
      <w:bookmarkEnd w:id="37"/>
      <w:bookmarkEnd w:id="38"/>
      <w:r w:rsidRPr="00412EF3">
        <w:rPr>
          <w:szCs w:val="26"/>
          <w:lang w:val="da-DK"/>
        </w:rPr>
        <w:t>Tiêu chuẩn áp dụng trong hệ thống SCADA-viễn thông:</w:t>
      </w:r>
      <w:bookmarkEnd w:id="39"/>
      <w:bookmarkEnd w:id="40"/>
      <w:bookmarkEnd w:id="41"/>
    </w:p>
    <w:p w14:paraId="1973A5C8" w14:textId="75405670" w:rsidR="00C930AA" w:rsidRDefault="00C930AA" w:rsidP="00C930AA">
      <w:pPr>
        <w:pStyle w:val="Vanban"/>
        <w:spacing w:before="0" w:after="0" w:line="324" w:lineRule="auto"/>
        <w:rPr>
          <w:szCs w:val="26"/>
          <w:lang w:val="da-DK"/>
        </w:rPr>
      </w:pPr>
      <w:r w:rsidRPr="00412EF3">
        <w:rPr>
          <w:szCs w:val="26"/>
          <w:lang w:val="da-DK"/>
        </w:rPr>
        <w:t>Thông tư 05/2025/TT-BCT ngày 01/02/2025 của Bộ Công thương quy định hệ thống truyền tải điện, phân phối điện, đo đếm điện năng.</w:t>
      </w:r>
    </w:p>
    <w:p w14:paraId="61B99583" w14:textId="4FB55ED0" w:rsidR="00FF1BD7" w:rsidRPr="00412EF3" w:rsidRDefault="00FF1BD7" w:rsidP="00412EF3">
      <w:pPr>
        <w:pStyle w:val="Vanban"/>
        <w:spacing w:before="0" w:after="0" w:line="324" w:lineRule="auto"/>
        <w:rPr>
          <w:szCs w:val="26"/>
          <w:lang w:val="da-DK"/>
        </w:rPr>
      </w:pPr>
      <w:r w:rsidRPr="00412EF3">
        <w:rPr>
          <w:szCs w:val="26"/>
          <w:lang w:val="da-DK"/>
        </w:rPr>
        <w:t>Công văn số 432/ĐĐQG-CN ngày 20/03/2017 của Trung tâm Điều độ Hệ thống điện Quốc Gia về việc Hướng dẫn và quy định về việc thỏa thuận kết nối hệ thống viễn thông vận hành hệ thống điện.</w:t>
      </w:r>
    </w:p>
    <w:p w14:paraId="3A365765" w14:textId="77777777" w:rsidR="005C4CF5" w:rsidRPr="00412EF3" w:rsidRDefault="005C4CF5" w:rsidP="00412EF3">
      <w:pPr>
        <w:pStyle w:val="Vanban"/>
        <w:spacing w:before="0" w:after="0" w:line="324" w:lineRule="auto"/>
        <w:rPr>
          <w:szCs w:val="26"/>
          <w:lang w:val="da-DK"/>
        </w:rPr>
      </w:pPr>
      <w:r w:rsidRPr="00412EF3">
        <w:rPr>
          <w:szCs w:val="26"/>
          <w:lang w:val="da-DK"/>
        </w:rPr>
        <w:t>Quyết định số 717/QĐ-EVN, ngày 31/05/2025 về việc ban hành Quy định Đảm bảo an ninh và an toàn thông tin trong Tập đoàn Điện lực Việt Nam.</w:t>
      </w:r>
    </w:p>
    <w:p w14:paraId="400859FA" w14:textId="460FBC9F" w:rsidR="00C930AA" w:rsidRPr="00C930AA" w:rsidRDefault="00C930AA" w:rsidP="00C930AA">
      <w:pPr>
        <w:pStyle w:val="Vanban"/>
        <w:spacing w:before="40" w:after="40" w:line="264" w:lineRule="auto"/>
        <w:rPr>
          <w:szCs w:val="26"/>
          <w:lang w:val="vi-VN"/>
        </w:rPr>
      </w:pPr>
      <w:r>
        <w:rPr>
          <w:szCs w:val="26"/>
          <w:lang w:val="vi-VN"/>
        </w:rPr>
        <w:t>Quyết định số 168/QĐ-EVN ngày 23/02/2023 phê duyệt Đề án đảm bảo an toàn thông tin cho hệ thống thông tin EVN giai đoạn 2023-2028.</w:t>
      </w:r>
    </w:p>
    <w:p w14:paraId="339D7A35" w14:textId="77777777" w:rsidR="00FF1BD7" w:rsidRPr="00412EF3" w:rsidRDefault="00FF1BD7" w:rsidP="00412EF3">
      <w:pPr>
        <w:pStyle w:val="Vanban"/>
        <w:spacing w:before="0" w:after="0" w:line="324" w:lineRule="auto"/>
        <w:rPr>
          <w:szCs w:val="26"/>
          <w:lang w:val="da-DK"/>
        </w:rPr>
      </w:pPr>
      <w:r w:rsidRPr="00412EF3">
        <w:rPr>
          <w:szCs w:val="26"/>
          <w:lang w:val="da-DK"/>
        </w:rPr>
        <w:t>Quyết định số 1603/QĐ-EVN ngày 18/11/2021 của Tập đoàn Điện Lực Việt Nam về việc ban hành quy định hệ thống điều khiển trạm biến áp 500kV, 220kV, 110kV trong Tập đoàn Điện lực Quốc gia Việt Nam.</w:t>
      </w:r>
    </w:p>
    <w:p w14:paraId="3B6618AC" w14:textId="16597B6D" w:rsidR="00FF1BD7" w:rsidRDefault="00FF1BD7" w:rsidP="00412EF3">
      <w:pPr>
        <w:pStyle w:val="Vanban"/>
        <w:spacing w:before="0" w:after="0" w:line="324" w:lineRule="auto"/>
        <w:rPr>
          <w:szCs w:val="26"/>
          <w:lang w:val="da-DK"/>
        </w:rPr>
      </w:pPr>
      <w:r w:rsidRPr="00412EF3">
        <w:rPr>
          <w:szCs w:val="26"/>
          <w:lang w:val="da-DK"/>
        </w:rPr>
        <w:t>Tờ trình số 1667/TTr-X2 ngày 11/8/2016 của Trung tâm điều độ Hệ thống điện TP Hà Nội về việc áp dụng tạm thời danh sách tín hiệu SCADA mẫu cho các trạm 220/110kV thuộc Tổng công ty Điện lực TP Hà Nội;</w:t>
      </w:r>
    </w:p>
    <w:p w14:paraId="31F44F6B" w14:textId="77777777" w:rsidR="00967C12" w:rsidRPr="00DF7C9C" w:rsidRDefault="00967C12" w:rsidP="00967C12">
      <w:pPr>
        <w:pStyle w:val="Vanban"/>
        <w:spacing w:line="276" w:lineRule="auto"/>
        <w:rPr>
          <w:color w:val="0070C0"/>
          <w:szCs w:val="26"/>
          <w:lang w:val="da-DK"/>
        </w:rPr>
      </w:pPr>
      <w:bookmarkStart w:id="42" w:name="_Hlk204152460"/>
      <w:bookmarkStart w:id="43" w:name="_Toc460862658"/>
      <w:bookmarkStart w:id="44" w:name="_Toc463251071"/>
      <w:bookmarkStart w:id="45" w:name="_Toc181781386"/>
      <w:bookmarkEnd w:id="7"/>
      <w:bookmarkEnd w:id="8"/>
      <w:r w:rsidRPr="00DF7C9C">
        <w:rPr>
          <w:color w:val="0070C0"/>
          <w:szCs w:val="26"/>
          <w:lang w:val="da-DK"/>
        </w:rPr>
        <w:t>Quyết định số 55/QĐ-ĐTĐL ngày 22/08/2017 của Cục điều tiết Điện lực về việc ban hành quy định yêu cầu kỹ thuật và quản lý vận hành hệ thống SCADA.</w:t>
      </w:r>
      <w:bookmarkEnd w:id="42"/>
    </w:p>
    <w:p w14:paraId="6A1915FD" w14:textId="77777777" w:rsidR="00653735" w:rsidRPr="008556BB" w:rsidRDefault="00653735" w:rsidP="00546377">
      <w:pPr>
        <w:pStyle w:val="CHUONG"/>
        <w:ind w:left="0"/>
        <w:rPr>
          <w:sz w:val="26"/>
          <w:szCs w:val="26"/>
          <w:lang w:val="da-DK"/>
        </w:rPr>
      </w:pPr>
      <w:r w:rsidRPr="008556BB">
        <w:rPr>
          <w:sz w:val="26"/>
          <w:szCs w:val="26"/>
          <w:lang w:val="da-DK"/>
        </w:rPr>
        <w:br w:type="page"/>
      </w:r>
      <w:bookmarkStart w:id="46" w:name="_Toc200814191"/>
      <w:r w:rsidRPr="008556BB">
        <w:rPr>
          <w:sz w:val="26"/>
          <w:szCs w:val="26"/>
          <w:lang w:val="da-DK"/>
        </w:rPr>
        <w:t xml:space="preserve">HIỆN TRẠNG </w:t>
      </w:r>
      <w:bookmarkEnd w:id="43"/>
      <w:bookmarkEnd w:id="44"/>
      <w:r w:rsidRPr="008556BB">
        <w:rPr>
          <w:sz w:val="26"/>
          <w:szCs w:val="26"/>
          <w:lang w:val="da-DK"/>
        </w:rPr>
        <w:t>VÀ SỰ CẦN THIẾT ĐẦU TƯ</w:t>
      </w:r>
      <w:bookmarkEnd w:id="46"/>
    </w:p>
    <w:p w14:paraId="21431384" w14:textId="6F35F570" w:rsidR="00A64B94" w:rsidRPr="001621CA" w:rsidRDefault="00A64B94" w:rsidP="001753F4">
      <w:pPr>
        <w:pStyle w:val="XX"/>
        <w:ind w:left="0" w:firstLine="567"/>
        <w:jc w:val="both"/>
        <w:rPr>
          <w:rFonts w:cs="Times New Roman"/>
          <w:szCs w:val="26"/>
        </w:rPr>
      </w:pPr>
      <w:bookmarkStart w:id="47" w:name="_Toc200814192"/>
      <w:r w:rsidRPr="001621CA">
        <w:rPr>
          <w:rFonts w:cs="Times New Roman"/>
          <w:szCs w:val="26"/>
        </w:rPr>
        <w:t>Hiện trạng:</w:t>
      </w:r>
      <w:bookmarkEnd w:id="47"/>
    </w:p>
    <w:p w14:paraId="7934D511" w14:textId="46484292" w:rsidR="00FF1BD7" w:rsidRDefault="00AE2ACC" w:rsidP="0028374F">
      <w:pPr>
        <w:spacing w:before="60" w:after="60" w:line="276" w:lineRule="auto"/>
        <w:ind w:firstLine="720"/>
        <w:jc w:val="both"/>
        <w:rPr>
          <w:szCs w:val="26"/>
          <w:lang w:val="de-DE"/>
        </w:rPr>
      </w:pPr>
      <w:r w:rsidRPr="00AE2ACC">
        <w:rPr>
          <w:iCs/>
          <w:szCs w:val="26"/>
        </w:rPr>
        <w:t>Tính đến tháng 07/2025, Công ty Lưới điện cao thế TP Hà Nội đang thực hiện quản lý vận hành 66 TBA 220/110 kV. Trong đó có 66/66 TBA vận hành ở chế độ không người trực</w:t>
      </w:r>
      <w:r w:rsidR="00A64B94" w:rsidRPr="008556BB">
        <w:rPr>
          <w:szCs w:val="26"/>
          <w:lang w:val="de-DE"/>
        </w:rPr>
        <w:t>.</w:t>
      </w:r>
    </w:p>
    <w:p w14:paraId="3BB061BE" w14:textId="78A28CB6" w:rsidR="00B20812" w:rsidRPr="00B20812" w:rsidRDefault="00FF1BD7" w:rsidP="00B20812">
      <w:pPr>
        <w:pStyle w:val="XXX"/>
        <w:rPr>
          <w:lang w:val="de-DE"/>
        </w:rPr>
      </w:pPr>
      <w:bookmarkStart w:id="48" w:name="_Toc200814193"/>
      <w:r w:rsidRPr="00B20812">
        <w:rPr>
          <w:lang w:val="de-DE"/>
        </w:rPr>
        <w:t>Trạm biến áp</w:t>
      </w:r>
      <w:r w:rsidR="00B20812" w:rsidRPr="00B20812">
        <w:rPr>
          <w:lang w:val="de-DE"/>
        </w:rPr>
        <w:t xml:space="preserve"> E1.41 Mai Lâm:</w:t>
      </w:r>
      <w:bookmarkEnd w:id="48"/>
    </w:p>
    <w:p w14:paraId="2550753D" w14:textId="2DD5FA39" w:rsidR="00A64B94" w:rsidRDefault="00B20812" w:rsidP="00B20812">
      <w:pPr>
        <w:spacing w:before="60" w:after="60" w:line="320" w:lineRule="atLeast"/>
        <w:ind w:firstLine="720"/>
        <w:jc w:val="both"/>
        <w:rPr>
          <w:szCs w:val="26"/>
          <w:lang w:val="de-DE"/>
        </w:rPr>
      </w:pPr>
      <w:r>
        <w:rPr>
          <w:szCs w:val="26"/>
          <w:lang w:val="de-DE"/>
        </w:rPr>
        <w:t>Trạm hiện đang vận hành với sơ đồ cầu đủ phía 110kV. Tủ điều khiển bảo vệ ngăn phân đoạn 112 đang sử dụng các rơ le</w:t>
      </w:r>
      <w:r w:rsidR="00A64B94" w:rsidRPr="00B20812">
        <w:rPr>
          <w:szCs w:val="26"/>
          <w:lang w:val="de-DE"/>
        </w:rPr>
        <w:t>:</w:t>
      </w:r>
    </w:p>
    <w:p w14:paraId="194D01D0" w14:textId="11D9C5CD" w:rsidR="00B20812" w:rsidRDefault="00B20812" w:rsidP="00B20812">
      <w:pPr>
        <w:spacing w:before="60" w:after="60" w:line="320" w:lineRule="atLeast"/>
        <w:ind w:firstLine="720"/>
        <w:jc w:val="both"/>
        <w:rPr>
          <w:szCs w:val="26"/>
          <w:lang w:val="de-DE"/>
        </w:rPr>
      </w:pPr>
      <w:r>
        <w:rPr>
          <w:szCs w:val="26"/>
          <w:lang w:val="de-DE"/>
        </w:rPr>
        <w:t>+ 02 bộ bảo vệ so lệch thanh cái F87B1, F87B2 – loại T35 (GE)</w:t>
      </w:r>
    </w:p>
    <w:p w14:paraId="46EA0762" w14:textId="65C6D715" w:rsidR="00B20812" w:rsidRDefault="00B20812" w:rsidP="00B20812">
      <w:pPr>
        <w:spacing w:before="60" w:after="60" w:line="320" w:lineRule="atLeast"/>
        <w:ind w:firstLine="720"/>
        <w:jc w:val="both"/>
        <w:rPr>
          <w:szCs w:val="26"/>
          <w:lang w:val="de-DE"/>
        </w:rPr>
      </w:pPr>
      <w:r w:rsidRPr="0043682D">
        <w:rPr>
          <w:szCs w:val="26"/>
          <w:lang w:val="de-DE"/>
        </w:rPr>
        <w:t>+ 01 bộ bảo vệ quá dòng tích hợp chức năng BCU F50/51&amp;BCU – loại F650 (GE).</w:t>
      </w:r>
    </w:p>
    <w:p w14:paraId="6F7F954E" w14:textId="4DDF5180" w:rsidR="00B20812" w:rsidRPr="00B20812" w:rsidRDefault="00B20812" w:rsidP="00B20812">
      <w:pPr>
        <w:spacing w:before="60" w:after="60" w:line="320" w:lineRule="atLeast"/>
        <w:ind w:firstLine="720"/>
        <w:jc w:val="both"/>
        <w:rPr>
          <w:szCs w:val="26"/>
          <w:lang w:val="de-DE"/>
        </w:rPr>
      </w:pPr>
      <w:r>
        <w:rPr>
          <w:szCs w:val="26"/>
          <w:lang w:val="de-DE"/>
        </w:rPr>
        <w:t>Ngăn lộ hiệ</w:t>
      </w:r>
      <w:r w:rsidR="001F3C6E">
        <w:rPr>
          <w:szCs w:val="26"/>
          <w:lang w:val="de-DE"/>
        </w:rPr>
        <w:t>n</w:t>
      </w:r>
      <w:r>
        <w:rPr>
          <w:szCs w:val="26"/>
          <w:lang w:val="de-DE"/>
        </w:rPr>
        <w:t xml:space="preserve"> chưa trang bị bộ BCU độc lập và chức năng rơ le quá dòng F650 không đảm bảo tuân thủ theo </w:t>
      </w:r>
      <w:r w:rsidRPr="00CE72ED">
        <w:rPr>
          <w:szCs w:val="26"/>
          <w:lang w:val="da-DK"/>
        </w:rPr>
        <w:t>2896/QĐ-EVN-KTLĐ-TĐ</w:t>
      </w:r>
      <w:r>
        <w:rPr>
          <w:szCs w:val="26"/>
          <w:lang w:val="da-DK"/>
        </w:rPr>
        <w:t>.</w:t>
      </w:r>
    </w:p>
    <w:p w14:paraId="2FB8DDCC" w14:textId="03B30BBB" w:rsidR="00A64B94" w:rsidRPr="008556BB" w:rsidRDefault="003F4324" w:rsidP="00302D9B">
      <w:pPr>
        <w:spacing w:before="60" w:after="60" w:line="320" w:lineRule="atLeast"/>
        <w:ind w:firstLine="0"/>
        <w:jc w:val="center"/>
        <w:rPr>
          <w:szCs w:val="26"/>
          <w:lang w:val="de-DE"/>
        </w:rPr>
      </w:pPr>
      <w:r w:rsidRPr="003F4324">
        <w:rPr>
          <w:noProof/>
          <w:szCs w:val="26"/>
          <w:lang w:val="de-DE"/>
        </w:rPr>
        <w:drawing>
          <wp:inline distT="0" distB="0" distL="0" distR="0" wp14:anchorId="06D5C693" wp14:editId="2EB1870B">
            <wp:extent cx="2987761" cy="5038725"/>
            <wp:effectExtent l="0" t="0" r="3175" b="0"/>
            <wp:docPr id="3" name="Picture 3" descr="A close-up of a cabin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up of a cabinet&#10;&#10;Description automatically generated"/>
                    <pic:cNvPicPr/>
                  </pic:nvPicPr>
                  <pic:blipFill rotWithShape="1">
                    <a:blip r:embed="rId8"/>
                    <a:srcRect t="3982" b="2784"/>
                    <a:stretch/>
                  </pic:blipFill>
                  <pic:spPr bwMode="auto">
                    <a:xfrm>
                      <a:off x="0" y="0"/>
                      <a:ext cx="3010054" cy="5076321"/>
                    </a:xfrm>
                    <a:prstGeom prst="rect">
                      <a:avLst/>
                    </a:prstGeom>
                    <a:ln>
                      <a:noFill/>
                    </a:ln>
                    <a:extLst>
                      <a:ext uri="{53640926-AAD7-44D8-BBD7-CCE9431645EC}">
                        <a14:shadowObscured xmlns:a14="http://schemas.microsoft.com/office/drawing/2010/main"/>
                      </a:ext>
                    </a:extLst>
                  </pic:spPr>
                </pic:pic>
              </a:graphicData>
            </a:graphic>
          </wp:inline>
        </w:drawing>
      </w:r>
    </w:p>
    <w:p w14:paraId="4302161F" w14:textId="014951F1" w:rsidR="00A64B94" w:rsidRDefault="00A64B94" w:rsidP="001F3C6E">
      <w:pPr>
        <w:spacing w:line="276" w:lineRule="auto"/>
        <w:ind w:firstLine="0"/>
        <w:jc w:val="center"/>
        <w:rPr>
          <w:bCs/>
          <w:i/>
          <w:iCs/>
          <w:szCs w:val="28"/>
          <w:lang w:val="sv-SE" w:eastAsia="x-none"/>
        </w:rPr>
      </w:pPr>
      <w:r w:rsidRPr="00E2618E">
        <w:rPr>
          <w:bCs/>
          <w:i/>
          <w:iCs/>
          <w:szCs w:val="28"/>
          <w:lang w:val="sv-SE" w:eastAsia="x-none"/>
        </w:rPr>
        <w:t xml:space="preserve">Hình 1: </w:t>
      </w:r>
      <w:r w:rsidR="00B20812">
        <w:rPr>
          <w:bCs/>
          <w:i/>
          <w:iCs/>
          <w:szCs w:val="28"/>
          <w:lang w:val="sv-SE" w:eastAsia="x-none"/>
        </w:rPr>
        <w:t xml:space="preserve">Ảnh mặt tủ điều khiển bảo vệ </w:t>
      </w:r>
      <w:r w:rsidR="000424D0">
        <w:rPr>
          <w:bCs/>
          <w:i/>
          <w:iCs/>
          <w:szCs w:val="28"/>
          <w:lang w:val="sv-SE" w:eastAsia="x-none"/>
        </w:rPr>
        <w:t xml:space="preserve">112 </w:t>
      </w:r>
      <w:r w:rsidR="00B20812">
        <w:rPr>
          <w:bCs/>
          <w:i/>
          <w:iCs/>
          <w:szCs w:val="28"/>
          <w:lang w:val="sv-SE" w:eastAsia="x-none"/>
        </w:rPr>
        <w:t>trạm E1.41 hiện trạng</w:t>
      </w:r>
    </w:p>
    <w:p w14:paraId="7F2E41DC" w14:textId="19B376CE" w:rsidR="00B20812" w:rsidRPr="00B20812" w:rsidRDefault="00B20812" w:rsidP="00B20812">
      <w:pPr>
        <w:pStyle w:val="XXX"/>
        <w:rPr>
          <w:lang w:val="de-DE"/>
        </w:rPr>
      </w:pPr>
      <w:bookmarkStart w:id="49" w:name="_Toc200814194"/>
      <w:r w:rsidRPr="00B20812">
        <w:rPr>
          <w:lang w:val="de-DE"/>
        </w:rPr>
        <w:t>Trạm biến áp E1.4</w:t>
      </w:r>
      <w:r>
        <w:rPr>
          <w:lang w:val="de-DE"/>
        </w:rPr>
        <w:t>2 Sân bay Nội Bài</w:t>
      </w:r>
      <w:r w:rsidRPr="00B20812">
        <w:rPr>
          <w:lang w:val="de-DE"/>
        </w:rPr>
        <w:t>:</w:t>
      </w:r>
      <w:bookmarkEnd w:id="49"/>
    </w:p>
    <w:p w14:paraId="2CA18CBC" w14:textId="162592FC" w:rsidR="00B20812" w:rsidRDefault="00B20812" w:rsidP="00B20812">
      <w:pPr>
        <w:spacing w:before="60" w:after="60" w:line="320" w:lineRule="atLeast"/>
        <w:ind w:firstLine="720"/>
        <w:jc w:val="both"/>
        <w:rPr>
          <w:szCs w:val="26"/>
          <w:lang w:val="de-DE"/>
        </w:rPr>
      </w:pPr>
      <w:r>
        <w:rPr>
          <w:szCs w:val="26"/>
          <w:lang w:val="de-DE"/>
        </w:rPr>
        <w:t>Trạm hiện đang vận hành với sơ đồ cầu đủ phía 110kV. Các rơ le bảo vệ ngăn phân đoạn 112 đang lắp chung với các rơ le bảo vệ ngăn đường dây 171, 172. Ngăn phân đoạn 112 đang sử dụng các rơ le</w:t>
      </w:r>
      <w:r w:rsidRPr="00B20812">
        <w:rPr>
          <w:szCs w:val="26"/>
          <w:lang w:val="de-DE"/>
        </w:rPr>
        <w:t>:</w:t>
      </w:r>
    </w:p>
    <w:p w14:paraId="1D520CCA" w14:textId="3E6333BC" w:rsidR="00FF1335" w:rsidRPr="00342B17" w:rsidRDefault="00FF1335" w:rsidP="00FF1335">
      <w:pPr>
        <w:spacing w:line="276" w:lineRule="auto"/>
        <w:ind w:firstLine="720"/>
        <w:jc w:val="both"/>
        <w:rPr>
          <w:szCs w:val="26"/>
          <w:lang w:val="de-DE"/>
        </w:rPr>
      </w:pPr>
      <w:r w:rsidRPr="00342B17">
        <w:rPr>
          <w:szCs w:val="26"/>
          <w:lang w:val="de-DE"/>
        </w:rPr>
        <w:t>+ 0</w:t>
      </w:r>
      <w:r>
        <w:rPr>
          <w:szCs w:val="26"/>
          <w:lang w:val="de-DE"/>
        </w:rPr>
        <w:t>2</w:t>
      </w:r>
      <w:r w:rsidRPr="00342B17">
        <w:rPr>
          <w:szCs w:val="26"/>
          <w:lang w:val="de-DE"/>
        </w:rPr>
        <w:t xml:space="preserve"> bộ bảo vệ so lệch thanh cái F87</w:t>
      </w:r>
      <w:r w:rsidR="00FE41E7">
        <w:rPr>
          <w:szCs w:val="26"/>
          <w:lang w:val="de-DE"/>
        </w:rPr>
        <w:t>B1 và F87B2</w:t>
      </w:r>
      <w:r w:rsidRPr="00342B17">
        <w:rPr>
          <w:szCs w:val="26"/>
          <w:lang w:val="de-DE"/>
        </w:rPr>
        <w:t xml:space="preserve"> – loại 7UT86 (SIEMENS)</w:t>
      </w:r>
    </w:p>
    <w:p w14:paraId="6FC16A36" w14:textId="632035F2" w:rsidR="00FF1335" w:rsidRPr="00342B17" w:rsidRDefault="00FF1335" w:rsidP="00FF1335">
      <w:pPr>
        <w:spacing w:line="276" w:lineRule="auto"/>
        <w:ind w:firstLine="720"/>
        <w:jc w:val="both"/>
        <w:rPr>
          <w:szCs w:val="26"/>
          <w:lang w:val="de-DE"/>
        </w:rPr>
      </w:pPr>
      <w:r w:rsidRPr="00342B17">
        <w:rPr>
          <w:szCs w:val="26"/>
          <w:lang w:val="de-DE"/>
        </w:rPr>
        <w:t>+ 01 bộ bảo vệ quá dòng F50/51</w:t>
      </w:r>
      <w:r>
        <w:rPr>
          <w:szCs w:val="26"/>
          <w:lang w:val="de-DE"/>
        </w:rPr>
        <w:t xml:space="preserve"> tích hợp BCU </w:t>
      </w:r>
      <w:r w:rsidRPr="00342B17">
        <w:rPr>
          <w:szCs w:val="26"/>
          <w:lang w:val="de-DE"/>
        </w:rPr>
        <w:t>– loại 7S</w:t>
      </w:r>
      <w:r w:rsidR="00AE2ACC">
        <w:rPr>
          <w:szCs w:val="26"/>
          <w:lang w:val="de-DE"/>
        </w:rPr>
        <w:t>J</w:t>
      </w:r>
      <w:r w:rsidRPr="00342B17">
        <w:rPr>
          <w:szCs w:val="26"/>
          <w:lang w:val="de-DE"/>
        </w:rPr>
        <w:t>8</w:t>
      </w:r>
      <w:r>
        <w:rPr>
          <w:szCs w:val="26"/>
          <w:lang w:val="de-DE"/>
        </w:rPr>
        <w:t>5</w:t>
      </w:r>
      <w:r w:rsidRPr="00342B17">
        <w:rPr>
          <w:szCs w:val="26"/>
          <w:lang w:val="de-DE"/>
        </w:rPr>
        <w:t xml:space="preserve"> (SIEMENS).</w:t>
      </w:r>
    </w:p>
    <w:p w14:paraId="6A1488BC" w14:textId="77777777" w:rsidR="00FF1335" w:rsidRPr="00342B17" w:rsidRDefault="00FF1335" w:rsidP="00FF1335">
      <w:pPr>
        <w:spacing w:line="276" w:lineRule="auto"/>
        <w:ind w:firstLine="720"/>
        <w:jc w:val="both"/>
        <w:rPr>
          <w:szCs w:val="26"/>
          <w:lang w:val="de-DE"/>
        </w:rPr>
      </w:pPr>
      <w:r w:rsidRPr="00342B17">
        <w:rPr>
          <w:szCs w:val="26"/>
          <w:lang w:val="de-DE"/>
        </w:rPr>
        <w:t>Ngăn lộ hiệu chưa trang bị bộ BCU độc lập và chức năng rơ le quá dòng 7SJ8</w:t>
      </w:r>
      <w:r>
        <w:rPr>
          <w:szCs w:val="26"/>
          <w:lang w:val="de-DE"/>
        </w:rPr>
        <w:t>5</w:t>
      </w:r>
      <w:r w:rsidRPr="00342B17">
        <w:rPr>
          <w:szCs w:val="26"/>
          <w:lang w:val="de-DE"/>
        </w:rPr>
        <w:t xml:space="preserve"> không đảm bảo tuân thủ theo</w:t>
      </w:r>
      <w:r>
        <w:rPr>
          <w:szCs w:val="26"/>
          <w:lang w:val="de-DE"/>
        </w:rPr>
        <w:t xml:space="preserve"> quy định</w:t>
      </w:r>
      <w:r w:rsidRPr="00342B17">
        <w:rPr>
          <w:szCs w:val="26"/>
          <w:lang w:val="de-DE"/>
        </w:rPr>
        <w:t xml:space="preserve"> </w:t>
      </w:r>
      <w:r w:rsidRPr="00342B17">
        <w:rPr>
          <w:szCs w:val="26"/>
          <w:lang w:val="da-DK"/>
        </w:rPr>
        <w:t>2896/QĐ-EVN-KTLĐ-TĐ.</w:t>
      </w:r>
    </w:p>
    <w:p w14:paraId="2E1A157B" w14:textId="24A0C434" w:rsidR="00B20812" w:rsidRPr="00E2618E" w:rsidRDefault="00164A66" w:rsidP="00164A66">
      <w:pPr>
        <w:spacing w:line="276" w:lineRule="auto"/>
        <w:ind w:firstLine="0"/>
        <w:jc w:val="center"/>
        <w:rPr>
          <w:noProof/>
          <w:szCs w:val="28"/>
          <w:lang w:val="x-none" w:eastAsia="x-none"/>
        </w:rPr>
      </w:pPr>
      <w:r w:rsidRPr="00164A66">
        <w:rPr>
          <w:noProof/>
          <w:szCs w:val="28"/>
          <w:lang w:val="x-none" w:eastAsia="x-none"/>
        </w:rPr>
        <w:drawing>
          <wp:inline distT="0" distB="0" distL="0" distR="0" wp14:anchorId="67EE710E" wp14:editId="1222C7A2">
            <wp:extent cx="3324225" cy="6701638"/>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7460" r="16402"/>
                    <a:stretch/>
                  </pic:blipFill>
                  <pic:spPr bwMode="auto">
                    <a:xfrm>
                      <a:off x="0" y="0"/>
                      <a:ext cx="3331620" cy="6716547"/>
                    </a:xfrm>
                    <a:prstGeom prst="rect">
                      <a:avLst/>
                    </a:prstGeom>
                    <a:ln>
                      <a:noFill/>
                    </a:ln>
                    <a:extLst>
                      <a:ext uri="{53640926-AAD7-44D8-BBD7-CCE9431645EC}">
                        <a14:shadowObscured xmlns:a14="http://schemas.microsoft.com/office/drawing/2010/main"/>
                      </a:ext>
                    </a:extLst>
                  </pic:spPr>
                </pic:pic>
              </a:graphicData>
            </a:graphic>
          </wp:inline>
        </w:drawing>
      </w:r>
    </w:p>
    <w:p w14:paraId="39B6C9FB" w14:textId="38D2366F" w:rsidR="00B20812" w:rsidRPr="00E2618E" w:rsidRDefault="00B20812" w:rsidP="001F3C6E">
      <w:pPr>
        <w:spacing w:line="276" w:lineRule="auto"/>
        <w:ind w:firstLine="0"/>
        <w:jc w:val="center"/>
        <w:rPr>
          <w:bCs/>
          <w:i/>
          <w:iCs/>
          <w:szCs w:val="28"/>
          <w:lang w:val="sv-SE" w:eastAsia="x-none"/>
        </w:rPr>
      </w:pPr>
      <w:r w:rsidRPr="00E2618E">
        <w:rPr>
          <w:bCs/>
          <w:i/>
          <w:iCs/>
          <w:szCs w:val="28"/>
          <w:lang w:val="sv-SE" w:eastAsia="x-none"/>
        </w:rPr>
        <w:t xml:space="preserve">Hình </w:t>
      </w:r>
      <w:r>
        <w:rPr>
          <w:bCs/>
          <w:i/>
          <w:iCs/>
          <w:szCs w:val="28"/>
          <w:lang w:val="sv-SE" w:eastAsia="x-none"/>
        </w:rPr>
        <w:t>2</w:t>
      </w:r>
      <w:r w:rsidRPr="00E2618E">
        <w:rPr>
          <w:bCs/>
          <w:i/>
          <w:iCs/>
          <w:szCs w:val="28"/>
          <w:lang w:val="sv-SE" w:eastAsia="x-none"/>
        </w:rPr>
        <w:t xml:space="preserve">: </w:t>
      </w:r>
      <w:r>
        <w:rPr>
          <w:bCs/>
          <w:i/>
          <w:iCs/>
          <w:szCs w:val="28"/>
          <w:lang w:val="sv-SE" w:eastAsia="x-none"/>
        </w:rPr>
        <w:t>Ảnh mặt tủ điều khiển bảo vệ</w:t>
      </w:r>
      <w:r w:rsidR="000718E2">
        <w:rPr>
          <w:bCs/>
          <w:i/>
          <w:iCs/>
          <w:szCs w:val="28"/>
          <w:lang w:val="sv-SE" w:eastAsia="x-none"/>
        </w:rPr>
        <w:t xml:space="preserve"> ngăn 112</w:t>
      </w:r>
      <w:r>
        <w:rPr>
          <w:bCs/>
          <w:i/>
          <w:iCs/>
          <w:szCs w:val="28"/>
          <w:lang w:val="sv-SE" w:eastAsia="x-none"/>
        </w:rPr>
        <w:t xml:space="preserve"> trạm E1.42 hiện trạng</w:t>
      </w:r>
    </w:p>
    <w:p w14:paraId="0B4CAE67" w14:textId="2F359D69" w:rsidR="00B20812" w:rsidRPr="00B20812" w:rsidRDefault="00B20812" w:rsidP="00B20812">
      <w:pPr>
        <w:pStyle w:val="XXX"/>
        <w:rPr>
          <w:lang w:val="de-DE"/>
        </w:rPr>
      </w:pPr>
      <w:bookmarkStart w:id="50" w:name="_Toc200814195"/>
      <w:r w:rsidRPr="00B20812">
        <w:rPr>
          <w:lang w:val="de-DE"/>
        </w:rPr>
        <w:t>Trạm biến áp E1.</w:t>
      </w:r>
      <w:r w:rsidR="000718E2">
        <w:rPr>
          <w:lang w:val="de-DE"/>
        </w:rPr>
        <w:t>40</w:t>
      </w:r>
      <w:r w:rsidRPr="00B20812">
        <w:rPr>
          <w:lang w:val="de-DE"/>
        </w:rPr>
        <w:t xml:space="preserve"> </w:t>
      </w:r>
      <w:r w:rsidR="000718E2">
        <w:rPr>
          <w:lang w:val="de-DE"/>
        </w:rPr>
        <w:t>Tây Hồ</w:t>
      </w:r>
      <w:r w:rsidRPr="00B20812">
        <w:rPr>
          <w:lang w:val="de-DE"/>
        </w:rPr>
        <w:t>:</w:t>
      </w:r>
      <w:bookmarkEnd w:id="50"/>
    </w:p>
    <w:p w14:paraId="4FD0493F" w14:textId="77777777" w:rsidR="000718E2" w:rsidRDefault="00B20812" w:rsidP="00B20812">
      <w:pPr>
        <w:spacing w:before="60" w:after="60" w:line="320" w:lineRule="atLeast"/>
        <w:ind w:firstLine="720"/>
        <w:jc w:val="both"/>
        <w:rPr>
          <w:szCs w:val="26"/>
          <w:lang w:val="de-DE"/>
        </w:rPr>
      </w:pPr>
      <w:r>
        <w:rPr>
          <w:szCs w:val="26"/>
          <w:lang w:val="de-DE"/>
        </w:rPr>
        <w:t xml:space="preserve">Trạm </w:t>
      </w:r>
      <w:r w:rsidR="000718E2">
        <w:rPr>
          <w:szCs w:val="26"/>
          <w:lang w:val="de-DE"/>
        </w:rPr>
        <w:t xml:space="preserve">220kV Tây Hồ </w:t>
      </w:r>
      <w:r>
        <w:rPr>
          <w:szCs w:val="26"/>
          <w:lang w:val="de-DE"/>
        </w:rPr>
        <w:t xml:space="preserve">hiện đang vận hành với sơ đồ </w:t>
      </w:r>
      <w:r w:rsidR="000718E2">
        <w:rPr>
          <w:szCs w:val="26"/>
          <w:lang w:val="de-DE"/>
        </w:rPr>
        <w:t xml:space="preserve">2 thanh cái </w:t>
      </w:r>
      <w:r>
        <w:rPr>
          <w:szCs w:val="26"/>
          <w:lang w:val="de-DE"/>
        </w:rPr>
        <w:t>phía 110kV</w:t>
      </w:r>
      <w:r w:rsidR="000718E2">
        <w:rPr>
          <w:szCs w:val="26"/>
          <w:lang w:val="de-DE"/>
        </w:rPr>
        <w:t xml:space="preserve"> và 220kV</w:t>
      </w:r>
      <w:r>
        <w:rPr>
          <w:szCs w:val="26"/>
          <w:lang w:val="de-DE"/>
        </w:rPr>
        <w:t>.</w:t>
      </w:r>
    </w:p>
    <w:p w14:paraId="17CB6569" w14:textId="3672AE81" w:rsidR="00B20812" w:rsidRDefault="00B20812" w:rsidP="00B20812">
      <w:pPr>
        <w:spacing w:before="60" w:after="60" w:line="320" w:lineRule="atLeast"/>
        <w:ind w:firstLine="720"/>
        <w:jc w:val="both"/>
        <w:rPr>
          <w:szCs w:val="26"/>
          <w:lang w:val="de-DE"/>
        </w:rPr>
      </w:pPr>
      <w:r>
        <w:rPr>
          <w:szCs w:val="26"/>
          <w:lang w:val="de-DE"/>
        </w:rPr>
        <w:t xml:space="preserve">Ngăn phân đoạn </w:t>
      </w:r>
      <w:r w:rsidR="000718E2">
        <w:rPr>
          <w:szCs w:val="26"/>
          <w:lang w:val="de-DE"/>
        </w:rPr>
        <w:t>2</w:t>
      </w:r>
      <w:r>
        <w:rPr>
          <w:szCs w:val="26"/>
          <w:lang w:val="de-DE"/>
        </w:rPr>
        <w:t>12 đang sử dụng các rơ le</w:t>
      </w:r>
      <w:r w:rsidRPr="00B20812">
        <w:rPr>
          <w:szCs w:val="26"/>
          <w:lang w:val="de-DE"/>
        </w:rPr>
        <w:t>:</w:t>
      </w:r>
    </w:p>
    <w:p w14:paraId="70FE2543" w14:textId="094589D9" w:rsidR="00B20812" w:rsidRDefault="00B20812" w:rsidP="00B20812">
      <w:pPr>
        <w:spacing w:before="60" w:after="60" w:line="320" w:lineRule="atLeast"/>
        <w:ind w:firstLine="720"/>
        <w:jc w:val="both"/>
        <w:rPr>
          <w:szCs w:val="26"/>
          <w:lang w:val="de-DE"/>
        </w:rPr>
      </w:pPr>
      <w:r>
        <w:rPr>
          <w:szCs w:val="26"/>
          <w:lang w:val="de-DE"/>
        </w:rPr>
        <w:t xml:space="preserve">+ </w:t>
      </w:r>
      <w:r w:rsidR="000718E2">
        <w:rPr>
          <w:szCs w:val="26"/>
          <w:lang w:val="de-DE"/>
        </w:rPr>
        <w:t xml:space="preserve">01 bộ bảo vệ quá dòng </w:t>
      </w:r>
      <w:r w:rsidR="00316445">
        <w:rPr>
          <w:szCs w:val="26"/>
          <w:lang w:val="de-DE"/>
        </w:rPr>
        <w:t>F67</w:t>
      </w:r>
      <w:r w:rsidR="00CF153A">
        <w:rPr>
          <w:szCs w:val="26"/>
          <w:lang w:val="de-DE"/>
        </w:rPr>
        <w:t>(tích hợp chức năng BCU dự phòng)</w:t>
      </w:r>
      <w:r w:rsidR="000718E2">
        <w:rPr>
          <w:szCs w:val="26"/>
          <w:lang w:val="de-DE"/>
        </w:rPr>
        <w:t>– loại SEL 451 (SEL-Mỹ).</w:t>
      </w:r>
    </w:p>
    <w:p w14:paraId="60E87D6A" w14:textId="32DD5DFC" w:rsidR="00B20812" w:rsidRDefault="00B20812" w:rsidP="00B20812">
      <w:pPr>
        <w:spacing w:before="60" w:after="60" w:line="320" w:lineRule="atLeast"/>
        <w:ind w:firstLine="720"/>
        <w:jc w:val="both"/>
        <w:rPr>
          <w:szCs w:val="26"/>
          <w:lang w:val="de-DE"/>
        </w:rPr>
      </w:pPr>
      <w:r>
        <w:rPr>
          <w:szCs w:val="26"/>
          <w:lang w:val="de-DE"/>
        </w:rPr>
        <w:t xml:space="preserve">+ 01 bộ </w:t>
      </w:r>
      <w:r w:rsidR="000718E2">
        <w:rPr>
          <w:szCs w:val="26"/>
          <w:lang w:val="de-DE"/>
        </w:rPr>
        <w:t xml:space="preserve">BCU </w:t>
      </w:r>
      <w:r>
        <w:rPr>
          <w:szCs w:val="26"/>
          <w:lang w:val="de-DE"/>
        </w:rPr>
        <w:t xml:space="preserve">– </w:t>
      </w:r>
      <w:r w:rsidR="000718E2">
        <w:rPr>
          <w:szCs w:val="26"/>
          <w:lang w:val="de-DE"/>
        </w:rPr>
        <w:t>loại SEL 451 (SEL-Mỹ).</w:t>
      </w:r>
    </w:p>
    <w:p w14:paraId="522031EF" w14:textId="03FF5230" w:rsidR="00B20812" w:rsidRDefault="000718E2" w:rsidP="00B20812">
      <w:pPr>
        <w:spacing w:before="60" w:after="60" w:line="320" w:lineRule="atLeast"/>
        <w:ind w:firstLine="720"/>
        <w:jc w:val="both"/>
        <w:rPr>
          <w:szCs w:val="26"/>
          <w:lang w:val="da-DK"/>
        </w:rPr>
      </w:pPr>
      <w:r>
        <w:rPr>
          <w:szCs w:val="26"/>
          <w:lang w:val="de-DE"/>
        </w:rPr>
        <w:t>C</w:t>
      </w:r>
      <w:r w:rsidR="00B20812">
        <w:rPr>
          <w:szCs w:val="26"/>
          <w:lang w:val="de-DE"/>
        </w:rPr>
        <w:t xml:space="preserve">hức năng rơ le quá dòng </w:t>
      </w:r>
      <w:r>
        <w:rPr>
          <w:szCs w:val="26"/>
          <w:lang w:val="de-DE"/>
        </w:rPr>
        <w:t>SEL 451</w:t>
      </w:r>
      <w:r w:rsidR="00B20812">
        <w:rPr>
          <w:szCs w:val="26"/>
          <w:lang w:val="de-DE"/>
        </w:rPr>
        <w:t xml:space="preserve"> không đảm bảo tuân thủ theo </w:t>
      </w:r>
      <w:r w:rsidR="00B20812" w:rsidRPr="00CE72ED">
        <w:rPr>
          <w:szCs w:val="26"/>
          <w:lang w:val="da-DK"/>
        </w:rPr>
        <w:t>2896/QĐ-EVN-KTLĐ-TĐ</w:t>
      </w:r>
      <w:r w:rsidR="00B20812">
        <w:rPr>
          <w:szCs w:val="26"/>
          <w:lang w:val="da-DK"/>
        </w:rPr>
        <w:t>.</w:t>
      </w:r>
    </w:p>
    <w:p w14:paraId="75009E20" w14:textId="50840772" w:rsidR="00CF153A" w:rsidRDefault="00CF153A" w:rsidP="00B20812">
      <w:pPr>
        <w:spacing w:before="60" w:after="60" w:line="320" w:lineRule="atLeast"/>
        <w:ind w:firstLine="720"/>
        <w:jc w:val="both"/>
        <w:rPr>
          <w:szCs w:val="26"/>
          <w:lang w:val="da-DK"/>
        </w:rPr>
      </w:pPr>
      <w:r w:rsidRPr="00142E5F">
        <w:rPr>
          <w:szCs w:val="26"/>
          <w:lang w:val="da-DK"/>
        </w:rPr>
        <w:t>Ngăn lộ 212 sử dụng 02 rơ le SEL 451 làm chức năng BCU (01 thiết bị chính,01 thiết bị dự phòng)</w:t>
      </w:r>
      <w:r w:rsidR="00142E5F">
        <w:rPr>
          <w:szCs w:val="26"/>
          <w:lang w:val="da-DK"/>
        </w:rPr>
        <w:t>.</w:t>
      </w:r>
    </w:p>
    <w:p w14:paraId="05411263" w14:textId="465925FC" w:rsidR="00B20812" w:rsidRPr="00E2618E" w:rsidRDefault="006248BA" w:rsidP="006248BA">
      <w:pPr>
        <w:spacing w:line="276" w:lineRule="auto"/>
        <w:ind w:firstLine="0"/>
        <w:jc w:val="center"/>
        <w:rPr>
          <w:noProof/>
          <w:szCs w:val="28"/>
          <w:lang w:val="x-none" w:eastAsia="x-none"/>
        </w:rPr>
      </w:pPr>
      <w:r w:rsidRPr="006248BA">
        <w:rPr>
          <w:noProof/>
          <w:szCs w:val="28"/>
          <w:lang w:val="x-none" w:eastAsia="x-none"/>
        </w:rPr>
        <w:drawing>
          <wp:inline distT="0" distB="0" distL="0" distR="0" wp14:anchorId="65130757" wp14:editId="1DDA2488">
            <wp:extent cx="4534811" cy="6097811"/>
            <wp:effectExtent l="0" t="0" r="0" b="0"/>
            <wp:docPr id="4" name="Picture 4"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up of a machine&#10;&#10;Description automatically generated"/>
                    <pic:cNvPicPr/>
                  </pic:nvPicPr>
                  <pic:blipFill>
                    <a:blip r:embed="rId10"/>
                    <a:stretch>
                      <a:fillRect/>
                    </a:stretch>
                  </pic:blipFill>
                  <pic:spPr>
                    <a:xfrm>
                      <a:off x="0" y="0"/>
                      <a:ext cx="4539764" cy="6104471"/>
                    </a:xfrm>
                    <a:prstGeom prst="rect">
                      <a:avLst/>
                    </a:prstGeom>
                  </pic:spPr>
                </pic:pic>
              </a:graphicData>
            </a:graphic>
          </wp:inline>
        </w:drawing>
      </w:r>
    </w:p>
    <w:p w14:paraId="2C6B2068" w14:textId="6A1C3CF8" w:rsidR="00B20812" w:rsidRPr="00E2618E" w:rsidRDefault="00B20812" w:rsidP="001F3C6E">
      <w:pPr>
        <w:spacing w:line="276" w:lineRule="auto"/>
        <w:ind w:firstLine="0"/>
        <w:jc w:val="center"/>
        <w:rPr>
          <w:bCs/>
          <w:i/>
          <w:iCs/>
          <w:szCs w:val="28"/>
          <w:lang w:val="sv-SE" w:eastAsia="x-none"/>
        </w:rPr>
      </w:pPr>
      <w:r w:rsidRPr="00E2618E">
        <w:rPr>
          <w:bCs/>
          <w:i/>
          <w:iCs/>
          <w:szCs w:val="28"/>
          <w:lang w:val="sv-SE" w:eastAsia="x-none"/>
        </w:rPr>
        <w:t xml:space="preserve">Hình </w:t>
      </w:r>
      <w:r w:rsidR="000718E2">
        <w:rPr>
          <w:bCs/>
          <w:i/>
          <w:iCs/>
          <w:szCs w:val="28"/>
          <w:lang w:val="sv-SE" w:eastAsia="x-none"/>
        </w:rPr>
        <w:t>3</w:t>
      </w:r>
      <w:r w:rsidRPr="00E2618E">
        <w:rPr>
          <w:bCs/>
          <w:i/>
          <w:iCs/>
          <w:szCs w:val="28"/>
          <w:lang w:val="sv-SE" w:eastAsia="x-none"/>
        </w:rPr>
        <w:t xml:space="preserve">: </w:t>
      </w:r>
      <w:r>
        <w:rPr>
          <w:bCs/>
          <w:i/>
          <w:iCs/>
          <w:szCs w:val="28"/>
          <w:lang w:val="sv-SE" w:eastAsia="x-none"/>
        </w:rPr>
        <w:t>Ảnh mặt tủ điều khiển bảo vệ</w:t>
      </w:r>
      <w:r w:rsidR="000718E2">
        <w:rPr>
          <w:bCs/>
          <w:i/>
          <w:iCs/>
          <w:szCs w:val="28"/>
          <w:lang w:val="sv-SE" w:eastAsia="x-none"/>
        </w:rPr>
        <w:t xml:space="preserve"> ngăn 212</w:t>
      </w:r>
      <w:r>
        <w:rPr>
          <w:bCs/>
          <w:i/>
          <w:iCs/>
          <w:szCs w:val="28"/>
          <w:lang w:val="sv-SE" w:eastAsia="x-none"/>
        </w:rPr>
        <w:t xml:space="preserve"> trạm E1.4</w:t>
      </w:r>
      <w:r w:rsidR="000718E2">
        <w:rPr>
          <w:bCs/>
          <w:i/>
          <w:iCs/>
          <w:szCs w:val="28"/>
          <w:lang w:val="sv-SE" w:eastAsia="x-none"/>
        </w:rPr>
        <w:t>0</w:t>
      </w:r>
      <w:r>
        <w:rPr>
          <w:bCs/>
          <w:i/>
          <w:iCs/>
          <w:szCs w:val="28"/>
          <w:lang w:val="sv-SE" w:eastAsia="x-none"/>
        </w:rPr>
        <w:t xml:space="preserve"> hiện trạng</w:t>
      </w:r>
    </w:p>
    <w:p w14:paraId="1A29F86D" w14:textId="7FEBD3F3" w:rsidR="000718E2" w:rsidRDefault="00707853" w:rsidP="00707853">
      <w:pPr>
        <w:spacing w:before="0" w:after="160" w:line="259" w:lineRule="auto"/>
        <w:ind w:firstLine="720"/>
        <w:rPr>
          <w:szCs w:val="26"/>
          <w:lang w:val="de-DE"/>
        </w:rPr>
      </w:pPr>
      <w:r>
        <w:rPr>
          <w:szCs w:val="26"/>
          <w:lang w:val="de-DE"/>
        </w:rPr>
        <w:br w:type="page"/>
      </w:r>
      <w:r w:rsidR="000718E2">
        <w:rPr>
          <w:szCs w:val="26"/>
          <w:lang w:val="de-DE"/>
        </w:rPr>
        <w:t>Ngăn phân đoạn 112 đang sử dụng các rơ le</w:t>
      </w:r>
      <w:r w:rsidR="000718E2" w:rsidRPr="00B20812">
        <w:rPr>
          <w:szCs w:val="26"/>
          <w:lang w:val="de-DE"/>
        </w:rPr>
        <w:t>:</w:t>
      </w:r>
    </w:p>
    <w:p w14:paraId="0A70561E" w14:textId="79BE5BDD" w:rsidR="000718E2" w:rsidRDefault="000718E2" w:rsidP="000718E2">
      <w:pPr>
        <w:spacing w:before="60" w:after="60" w:line="320" w:lineRule="atLeast"/>
        <w:ind w:firstLine="720"/>
        <w:jc w:val="both"/>
        <w:rPr>
          <w:szCs w:val="26"/>
          <w:lang w:val="de-DE"/>
        </w:rPr>
      </w:pPr>
      <w:r>
        <w:rPr>
          <w:szCs w:val="26"/>
          <w:lang w:val="de-DE"/>
        </w:rPr>
        <w:t xml:space="preserve">+ 01 bộ bảo vệ quá dòng </w:t>
      </w:r>
      <w:r w:rsidR="00FE41E7">
        <w:rPr>
          <w:szCs w:val="26"/>
          <w:lang w:val="de-DE"/>
        </w:rPr>
        <w:t>F67</w:t>
      </w:r>
      <w:r>
        <w:rPr>
          <w:szCs w:val="26"/>
          <w:lang w:val="de-DE"/>
        </w:rPr>
        <w:t>– loại SEL 451 (SEL-Mỹ).</w:t>
      </w:r>
    </w:p>
    <w:p w14:paraId="4B2FE0AE" w14:textId="7F5CCF22" w:rsidR="00142E5F" w:rsidRPr="00142E5F" w:rsidRDefault="000718E2" w:rsidP="00142E5F">
      <w:pPr>
        <w:spacing w:before="60" w:after="60" w:line="320" w:lineRule="atLeast"/>
        <w:ind w:firstLine="720"/>
        <w:jc w:val="both"/>
        <w:rPr>
          <w:color w:val="0000CC"/>
          <w:szCs w:val="26"/>
          <w:lang w:val="da-DK"/>
        </w:rPr>
      </w:pPr>
      <w:r w:rsidRPr="00142E5F">
        <w:rPr>
          <w:color w:val="0000CC"/>
          <w:szCs w:val="26"/>
          <w:lang w:val="de-DE"/>
        </w:rPr>
        <w:t>+ 0</w:t>
      </w:r>
      <w:r w:rsidR="00CF06B9">
        <w:rPr>
          <w:color w:val="0000CC"/>
          <w:szCs w:val="26"/>
          <w:lang w:val="de-DE"/>
        </w:rPr>
        <w:t>1</w:t>
      </w:r>
      <w:r w:rsidRPr="00142E5F">
        <w:rPr>
          <w:color w:val="0000CC"/>
          <w:szCs w:val="26"/>
          <w:lang w:val="de-DE"/>
        </w:rPr>
        <w:t xml:space="preserve"> bộ BCU – loại SEL 451 (SEL-Mỹ).</w:t>
      </w:r>
      <w:r w:rsidR="00142E5F" w:rsidRPr="00142E5F">
        <w:rPr>
          <w:color w:val="0000CC"/>
          <w:szCs w:val="26"/>
          <w:lang w:val="da-DK"/>
        </w:rPr>
        <w:t xml:space="preserve"> làm chức năng BCU (01 thiết bị chính,01 thiết bị dự phòng)</w:t>
      </w:r>
    </w:p>
    <w:p w14:paraId="176B84D3" w14:textId="4AC275AD" w:rsidR="000718E2" w:rsidRPr="00B20812" w:rsidRDefault="000718E2" w:rsidP="000718E2">
      <w:pPr>
        <w:spacing w:before="60" w:after="60" w:line="320" w:lineRule="atLeast"/>
        <w:ind w:firstLine="720"/>
        <w:jc w:val="both"/>
        <w:rPr>
          <w:szCs w:val="26"/>
          <w:lang w:val="de-DE"/>
        </w:rPr>
      </w:pPr>
      <w:r>
        <w:rPr>
          <w:szCs w:val="26"/>
          <w:lang w:val="de-DE"/>
        </w:rPr>
        <w:t xml:space="preserve">Chức năng rơ le quá dòng SEL 451 không đảm bảo tuân thủ theo </w:t>
      </w:r>
      <w:r w:rsidRPr="00CE72ED">
        <w:rPr>
          <w:szCs w:val="26"/>
          <w:lang w:val="da-DK"/>
        </w:rPr>
        <w:t>2896/QĐ-EVN-KTLĐ-TĐ</w:t>
      </w:r>
      <w:r>
        <w:rPr>
          <w:szCs w:val="26"/>
          <w:lang w:val="da-DK"/>
        </w:rPr>
        <w:t>.</w:t>
      </w:r>
    </w:p>
    <w:p w14:paraId="4FA3413C" w14:textId="5620334E" w:rsidR="000718E2" w:rsidRPr="00E2618E" w:rsidRDefault="006248BA" w:rsidP="006248BA">
      <w:pPr>
        <w:spacing w:line="276" w:lineRule="auto"/>
        <w:ind w:firstLine="0"/>
        <w:jc w:val="center"/>
        <w:rPr>
          <w:noProof/>
          <w:szCs w:val="28"/>
          <w:lang w:val="x-none" w:eastAsia="x-none"/>
        </w:rPr>
      </w:pPr>
      <w:r w:rsidRPr="006248BA">
        <w:rPr>
          <w:noProof/>
          <w:szCs w:val="28"/>
          <w:lang w:val="x-none" w:eastAsia="x-none"/>
        </w:rPr>
        <w:drawing>
          <wp:inline distT="0" distB="0" distL="0" distR="0" wp14:anchorId="2C5D2197" wp14:editId="5500AA97">
            <wp:extent cx="3695700" cy="7181850"/>
            <wp:effectExtent l="0" t="0" r="0" b="0"/>
            <wp:docPr id="5" name="Picture 5"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up of a machine&#10;&#10;Description automatically generated"/>
                    <pic:cNvPicPr/>
                  </pic:nvPicPr>
                  <pic:blipFill rotWithShape="1">
                    <a:blip r:embed="rId11"/>
                    <a:srcRect t="3026" r="17622"/>
                    <a:stretch/>
                  </pic:blipFill>
                  <pic:spPr bwMode="auto">
                    <a:xfrm>
                      <a:off x="0" y="0"/>
                      <a:ext cx="3696408" cy="7183226"/>
                    </a:xfrm>
                    <a:prstGeom prst="rect">
                      <a:avLst/>
                    </a:prstGeom>
                    <a:ln>
                      <a:noFill/>
                    </a:ln>
                    <a:extLst>
                      <a:ext uri="{53640926-AAD7-44D8-BBD7-CCE9431645EC}">
                        <a14:shadowObscured xmlns:a14="http://schemas.microsoft.com/office/drawing/2010/main"/>
                      </a:ext>
                    </a:extLst>
                  </pic:spPr>
                </pic:pic>
              </a:graphicData>
            </a:graphic>
          </wp:inline>
        </w:drawing>
      </w:r>
    </w:p>
    <w:p w14:paraId="450A81E6" w14:textId="0920AD06" w:rsidR="000718E2" w:rsidRPr="00E2618E" w:rsidRDefault="000718E2" w:rsidP="001F3C6E">
      <w:pPr>
        <w:spacing w:line="276" w:lineRule="auto"/>
        <w:ind w:firstLine="0"/>
        <w:jc w:val="center"/>
        <w:rPr>
          <w:bCs/>
          <w:i/>
          <w:iCs/>
          <w:szCs w:val="28"/>
          <w:lang w:val="sv-SE" w:eastAsia="x-none"/>
        </w:rPr>
      </w:pPr>
      <w:r w:rsidRPr="00E2618E">
        <w:rPr>
          <w:bCs/>
          <w:i/>
          <w:iCs/>
          <w:szCs w:val="28"/>
          <w:lang w:val="sv-SE" w:eastAsia="x-none"/>
        </w:rPr>
        <w:t xml:space="preserve">Hình </w:t>
      </w:r>
      <w:r>
        <w:rPr>
          <w:bCs/>
          <w:i/>
          <w:iCs/>
          <w:szCs w:val="28"/>
          <w:lang w:val="sv-SE" w:eastAsia="x-none"/>
        </w:rPr>
        <w:t>4</w:t>
      </w:r>
      <w:r w:rsidRPr="00E2618E">
        <w:rPr>
          <w:bCs/>
          <w:i/>
          <w:iCs/>
          <w:szCs w:val="28"/>
          <w:lang w:val="sv-SE" w:eastAsia="x-none"/>
        </w:rPr>
        <w:t xml:space="preserve">: </w:t>
      </w:r>
      <w:r>
        <w:rPr>
          <w:bCs/>
          <w:i/>
          <w:iCs/>
          <w:szCs w:val="28"/>
          <w:lang w:val="sv-SE" w:eastAsia="x-none"/>
        </w:rPr>
        <w:t>Ảnh mặt tủ điều khiển bảo vệ ngăn 112 trạm E1.40 hiện trạng</w:t>
      </w:r>
    </w:p>
    <w:p w14:paraId="1BA340EA" w14:textId="1E2B1609" w:rsidR="000718E2" w:rsidRPr="000718E2" w:rsidRDefault="000718E2" w:rsidP="000718E2">
      <w:pPr>
        <w:pStyle w:val="XXX"/>
        <w:rPr>
          <w:lang w:val="de-DE"/>
        </w:rPr>
      </w:pPr>
      <w:bookmarkStart w:id="51" w:name="_Toc200814196"/>
      <w:r w:rsidRPr="000718E2">
        <w:rPr>
          <w:lang w:val="de-DE"/>
        </w:rPr>
        <w:t>Trạm biến áp E1.</w:t>
      </w:r>
      <w:r>
        <w:rPr>
          <w:lang w:val="de-DE"/>
        </w:rPr>
        <w:t>8 Yên Phụ</w:t>
      </w:r>
      <w:r w:rsidRPr="000718E2">
        <w:rPr>
          <w:lang w:val="de-DE"/>
        </w:rPr>
        <w:t>:</w:t>
      </w:r>
      <w:bookmarkEnd w:id="51"/>
    </w:p>
    <w:p w14:paraId="60FE24B3" w14:textId="4D4889A9" w:rsidR="000718E2" w:rsidRDefault="000718E2" w:rsidP="000718E2">
      <w:pPr>
        <w:spacing w:before="60" w:after="60" w:line="320" w:lineRule="atLeast"/>
        <w:ind w:firstLine="720"/>
        <w:jc w:val="both"/>
        <w:rPr>
          <w:szCs w:val="26"/>
          <w:lang w:val="de-DE"/>
        </w:rPr>
      </w:pPr>
      <w:r>
        <w:rPr>
          <w:szCs w:val="26"/>
          <w:lang w:val="de-DE"/>
        </w:rPr>
        <w:t xml:space="preserve">Trạm hiện đang vận hành với sơ đồ </w:t>
      </w:r>
      <w:r w:rsidR="00FE1459">
        <w:rPr>
          <w:szCs w:val="26"/>
          <w:lang w:val="de-DE"/>
        </w:rPr>
        <w:t>2 thanh cái</w:t>
      </w:r>
      <w:r>
        <w:rPr>
          <w:szCs w:val="26"/>
          <w:lang w:val="de-DE"/>
        </w:rPr>
        <w:t xml:space="preserve"> phía 110kV. Ngăn </w:t>
      </w:r>
      <w:r w:rsidR="00FE1459">
        <w:rPr>
          <w:szCs w:val="26"/>
          <w:lang w:val="de-DE"/>
        </w:rPr>
        <w:t>liên lạc</w:t>
      </w:r>
      <w:r>
        <w:rPr>
          <w:szCs w:val="26"/>
          <w:lang w:val="de-DE"/>
        </w:rPr>
        <w:t xml:space="preserve"> 112 đang sử dụng các rơ le</w:t>
      </w:r>
      <w:r w:rsidRPr="00B20812">
        <w:rPr>
          <w:szCs w:val="26"/>
          <w:lang w:val="de-DE"/>
        </w:rPr>
        <w:t>:</w:t>
      </w:r>
    </w:p>
    <w:p w14:paraId="7C8F0C5D" w14:textId="77777777" w:rsidR="00EF7129" w:rsidRPr="00342B17" w:rsidRDefault="00EF7129" w:rsidP="00EF7129">
      <w:pPr>
        <w:spacing w:line="276" w:lineRule="auto"/>
        <w:ind w:firstLine="720"/>
        <w:jc w:val="both"/>
        <w:rPr>
          <w:szCs w:val="26"/>
          <w:lang w:val="de-DE"/>
        </w:rPr>
      </w:pPr>
      <w:r w:rsidRPr="00342B17">
        <w:rPr>
          <w:szCs w:val="26"/>
          <w:lang w:val="de-DE"/>
        </w:rPr>
        <w:t>+ 01 bộ bảo vệ quá dòng F50/51– loại 7SJ82 (SIEMENS).</w:t>
      </w:r>
    </w:p>
    <w:p w14:paraId="16DA5030" w14:textId="77777777" w:rsidR="00EF7129" w:rsidRPr="00342B17" w:rsidRDefault="00EF7129" w:rsidP="00EF7129">
      <w:pPr>
        <w:spacing w:line="276" w:lineRule="auto"/>
        <w:ind w:firstLine="720"/>
        <w:jc w:val="both"/>
        <w:rPr>
          <w:szCs w:val="26"/>
          <w:lang w:val="de-DE"/>
        </w:rPr>
      </w:pPr>
      <w:r w:rsidRPr="00342B17">
        <w:rPr>
          <w:szCs w:val="26"/>
          <w:lang w:val="de-DE"/>
        </w:rPr>
        <w:t>+ 01 bộ BCU – loại 7SJ8</w:t>
      </w:r>
      <w:r>
        <w:rPr>
          <w:szCs w:val="26"/>
          <w:lang w:val="de-DE"/>
        </w:rPr>
        <w:t>5</w:t>
      </w:r>
      <w:r w:rsidRPr="00342B17">
        <w:rPr>
          <w:szCs w:val="26"/>
          <w:lang w:val="de-DE"/>
        </w:rPr>
        <w:t xml:space="preserve"> (SIEMENS).</w:t>
      </w:r>
    </w:p>
    <w:p w14:paraId="5042F36A" w14:textId="17AB44AE" w:rsidR="00EF7129" w:rsidRPr="00342B17" w:rsidRDefault="00EF7129" w:rsidP="00EF7129">
      <w:pPr>
        <w:spacing w:line="276" w:lineRule="auto"/>
        <w:ind w:firstLine="720"/>
        <w:jc w:val="both"/>
        <w:rPr>
          <w:szCs w:val="26"/>
          <w:lang w:val="de-DE"/>
        </w:rPr>
      </w:pPr>
      <w:r w:rsidRPr="00342B17">
        <w:rPr>
          <w:szCs w:val="26"/>
          <w:lang w:val="de-DE"/>
        </w:rPr>
        <w:t xml:space="preserve">Chức năng rơ le quá dòng </w:t>
      </w:r>
      <w:r w:rsidRPr="00CF06B9">
        <w:rPr>
          <w:color w:val="0000CC"/>
          <w:szCs w:val="26"/>
          <w:lang w:val="de-DE"/>
        </w:rPr>
        <w:t>7SJ8</w:t>
      </w:r>
      <w:r w:rsidR="00CF06B9" w:rsidRPr="00CF06B9">
        <w:rPr>
          <w:color w:val="0000CC"/>
          <w:szCs w:val="26"/>
          <w:lang w:val="de-DE"/>
        </w:rPr>
        <w:t>2</w:t>
      </w:r>
      <w:r w:rsidRPr="00CF06B9">
        <w:rPr>
          <w:color w:val="0000CC"/>
          <w:szCs w:val="26"/>
          <w:lang w:val="de-DE"/>
        </w:rPr>
        <w:t xml:space="preserve"> </w:t>
      </w:r>
      <w:r w:rsidRPr="00342B17">
        <w:rPr>
          <w:szCs w:val="26"/>
          <w:lang w:val="de-DE"/>
        </w:rPr>
        <w:t xml:space="preserve">không đảm bảo tuân thủ theo </w:t>
      </w:r>
      <w:r w:rsidRPr="00342B17">
        <w:rPr>
          <w:szCs w:val="26"/>
          <w:lang w:val="da-DK"/>
        </w:rPr>
        <w:t>2896/QĐ-EVN-KTLĐ-TĐ.</w:t>
      </w:r>
    </w:p>
    <w:p w14:paraId="57DD8D92" w14:textId="18181AA6" w:rsidR="000718E2" w:rsidRPr="00E2618E" w:rsidRDefault="00250F74" w:rsidP="00250F74">
      <w:pPr>
        <w:spacing w:line="276" w:lineRule="auto"/>
        <w:ind w:firstLine="0"/>
        <w:jc w:val="center"/>
        <w:rPr>
          <w:noProof/>
          <w:szCs w:val="28"/>
          <w:lang w:val="x-none" w:eastAsia="x-none"/>
        </w:rPr>
      </w:pPr>
      <w:r w:rsidRPr="00042E14">
        <w:rPr>
          <w:noProof/>
        </w:rPr>
        <w:drawing>
          <wp:inline distT="0" distB="0" distL="0" distR="0" wp14:anchorId="6FC3009C" wp14:editId="3080AFAC">
            <wp:extent cx="6827197" cy="3512654"/>
            <wp:effectExtent l="0" t="0" r="0" b="0"/>
            <wp:docPr id="200619351" name="Picture 1"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19351" name="Picture 1" descr="A close up of a machine&#10;&#10;Description automatically generated"/>
                    <pic:cNvPicPr/>
                  </pic:nvPicPr>
                  <pic:blipFill rotWithShape="1">
                    <a:blip r:embed="rId12"/>
                    <a:srcRect t="18561" b="13987"/>
                    <a:stretch/>
                  </pic:blipFill>
                  <pic:spPr bwMode="auto">
                    <a:xfrm rot="5400000">
                      <a:off x="0" y="0"/>
                      <a:ext cx="6863135" cy="3531144"/>
                    </a:xfrm>
                    <a:prstGeom prst="rect">
                      <a:avLst/>
                    </a:prstGeom>
                    <a:ln>
                      <a:noFill/>
                    </a:ln>
                    <a:extLst>
                      <a:ext uri="{53640926-AAD7-44D8-BBD7-CCE9431645EC}">
                        <a14:shadowObscured xmlns:a14="http://schemas.microsoft.com/office/drawing/2010/main"/>
                      </a:ext>
                    </a:extLst>
                  </pic:spPr>
                </pic:pic>
              </a:graphicData>
            </a:graphic>
          </wp:inline>
        </w:drawing>
      </w:r>
    </w:p>
    <w:p w14:paraId="698CFAC5" w14:textId="1EF3877C" w:rsidR="000718E2" w:rsidRPr="00E2618E" w:rsidRDefault="000718E2" w:rsidP="001F3C6E">
      <w:pPr>
        <w:spacing w:line="276" w:lineRule="auto"/>
        <w:ind w:firstLine="0"/>
        <w:jc w:val="center"/>
        <w:rPr>
          <w:bCs/>
          <w:i/>
          <w:iCs/>
          <w:szCs w:val="28"/>
          <w:lang w:val="sv-SE" w:eastAsia="x-none"/>
        </w:rPr>
      </w:pPr>
      <w:r w:rsidRPr="00E2618E">
        <w:rPr>
          <w:bCs/>
          <w:i/>
          <w:iCs/>
          <w:szCs w:val="28"/>
          <w:lang w:val="sv-SE" w:eastAsia="x-none"/>
        </w:rPr>
        <w:t xml:space="preserve">Hình </w:t>
      </w:r>
      <w:r w:rsidR="00FE1459">
        <w:rPr>
          <w:bCs/>
          <w:i/>
          <w:iCs/>
          <w:szCs w:val="28"/>
          <w:lang w:val="sv-SE" w:eastAsia="x-none"/>
        </w:rPr>
        <w:t>5</w:t>
      </w:r>
      <w:r w:rsidRPr="00E2618E">
        <w:rPr>
          <w:bCs/>
          <w:i/>
          <w:iCs/>
          <w:szCs w:val="28"/>
          <w:lang w:val="sv-SE" w:eastAsia="x-none"/>
        </w:rPr>
        <w:t xml:space="preserve">: </w:t>
      </w:r>
      <w:r>
        <w:rPr>
          <w:bCs/>
          <w:i/>
          <w:iCs/>
          <w:szCs w:val="28"/>
          <w:lang w:val="sv-SE" w:eastAsia="x-none"/>
        </w:rPr>
        <w:t>Ảnh mặt tủ điều khiển bảo vệ ngăn 112 trạm E1.</w:t>
      </w:r>
      <w:r w:rsidR="00FE1459">
        <w:rPr>
          <w:bCs/>
          <w:i/>
          <w:iCs/>
          <w:szCs w:val="28"/>
          <w:lang w:val="sv-SE" w:eastAsia="x-none"/>
        </w:rPr>
        <w:t>8</w:t>
      </w:r>
      <w:r>
        <w:rPr>
          <w:bCs/>
          <w:i/>
          <w:iCs/>
          <w:szCs w:val="28"/>
          <w:lang w:val="sv-SE" w:eastAsia="x-none"/>
        </w:rPr>
        <w:t xml:space="preserve"> hiện trạng</w:t>
      </w:r>
    </w:p>
    <w:p w14:paraId="7C5100F3" w14:textId="1D46B942" w:rsidR="00FE1459" w:rsidRPr="00FE1459" w:rsidRDefault="00FE1459" w:rsidP="00FE1459">
      <w:pPr>
        <w:pStyle w:val="XXX"/>
        <w:rPr>
          <w:lang w:val="de-DE"/>
        </w:rPr>
      </w:pPr>
      <w:bookmarkStart w:id="52" w:name="_Toc200814197"/>
      <w:r w:rsidRPr="00FE1459">
        <w:rPr>
          <w:lang w:val="de-DE"/>
        </w:rPr>
        <w:t>Trạm biến áp E1.</w:t>
      </w:r>
      <w:r>
        <w:rPr>
          <w:lang w:val="de-DE"/>
        </w:rPr>
        <w:t>33 Cầu Diễn</w:t>
      </w:r>
      <w:r w:rsidRPr="00FE1459">
        <w:rPr>
          <w:lang w:val="de-DE"/>
        </w:rPr>
        <w:t>:</w:t>
      </w:r>
      <w:bookmarkEnd w:id="52"/>
    </w:p>
    <w:p w14:paraId="4A9E7784" w14:textId="7FFB525B" w:rsidR="00FE1459" w:rsidRDefault="00FE1459" w:rsidP="00FE1459">
      <w:pPr>
        <w:spacing w:before="60" w:after="60" w:line="320" w:lineRule="atLeast"/>
        <w:ind w:firstLine="720"/>
        <w:jc w:val="both"/>
        <w:rPr>
          <w:szCs w:val="26"/>
          <w:lang w:val="de-DE"/>
        </w:rPr>
      </w:pPr>
      <w:r>
        <w:rPr>
          <w:szCs w:val="26"/>
          <w:lang w:val="de-DE"/>
        </w:rPr>
        <w:t>Trạm hiện đang vận hành với sơ đồ cầu mở rộng phía 110kV. Ngăn liên lạc 112 đang sử dụng các rơ le</w:t>
      </w:r>
      <w:r w:rsidRPr="00B20812">
        <w:rPr>
          <w:szCs w:val="26"/>
          <w:lang w:val="de-DE"/>
        </w:rPr>
        <w:t>:</w:t>
      </w:r>
    </w:p>
    <w:p w14:paraId="3CAF0C53" w14:textId="28A6D5FE" w:rsidR="001770A5" w:rsidRPr="00342B17" w:rsidRDefault="001770A5" w:rsidP="001770A5">
      <w:pPr>
        <w:spacing w:line="276" w:lineRule="auto"/>
        <w:ind w:firstLine="720"/>
        <w:jc w:val="both"/>
        <w:rPr>
          <w:szCs w:val="26"/>
          <w:lang w:val="de-DE"/>
        </w:rPr>
      </w:pPr>
      <w:r w:rsidRPr="00342B17">
        <w:rPr>
          <w:szCs w:val="26"/>
          <w:lang w:val="de-DE"/>
        </w:rPr>
        <w:t>+ 0</w:t>
      </w:r>
      <w:r>
        <w:rPr>
          <w:szCs w:val="26"/>
          <w:lang w:val="de-DE"/>
        </w:rPr>
        <w:t>2</w:t>
      </w:r>
      <w:r w:rsidRPr="00342B17">
        <w:rPr>
          <w:szCs w:val="26"/>
          <w:lang w:val="de-DE"/>
        </w:rPr>
        <w:t xml:space="preserve"> bộ bảo vệ so lệch thanh cái F87B</w:t>
      </w:r>
      <w:r w:rsidR="00FE41E7">
        <w:rPr>
          <w:szCs w:val="26"/>
          <w:lang w:val="de-DE"/>
        </w:rPr>
        <w:t>1 và F87B2</w:t>
      </w:r>
      <w:r w:rsidRPr="00342B17">
        <w:rPr>
          <w:szCs w:val="26"/>
          <w:lang w:val="de-DE"/>
        </w:rPr>
        <w:t xml:space="preserve"> – loại 7UT61 (SIEMENS)</w:t>
      </w:r>
      <w:r w:rsidR="00FE41E7">
        <w:rPr>
          <w:szCs w:val="26"/>
          <w:lang w:val="de-DE"/>
        </w:rPr>
        <w:t>.</w:t>
      </w:r>
    </w:p>
    <w:p w14:paraId="2278A3F8" w14:textId="38EFC87B" w:rsidR="001770A5" w:rsidRDefault="001770A5" w:rsidP="001770A5">
      <w:pPr>
        <w:spacing w:line="276" w:lineRule="auto"/>
        <w:ind w:firstLine="720"/>
        <w:jc w:val="both"/>
        <w:rPr>
          <w:szCs w:val="26"/>
          <w:lang w:val="de-DE"/>
        </w:rPr>
      </w:pPr>
      <w:r w:rsidRPr="00342B17">
        <w:rPr>
          <w:szCs w:val="26"/>
          <w:lang w:val="de-DE"/>
        </w:rPr>
        <w:t>+ 01 bộ bảo vệ quá dòng F50/51– loại 7</w:t>
      </w:r>
      <w:r>
        <w:rPr>
          <w:szCs w:val="26"/>
          <w:lang w:val="de-DE"/>
        </w:rPr>
        <w:t>SJ</w:t>
      </w:r>
      <w:r w:rsidRPr="00342B17">
        <w:rPr>
          <w:szCs w:val="26"/>
          <w:lang w:val="de-DE"/>
        </w:rPr>
        <w:t>6</w:t>
      </w:r>
      <w:r w:rsidR="00FE41E7">
        <w:rPr>
          <w:szCs w:val="26"/>
          <w:lang w:val="de-DE"/>
        </w:rPr>
        <w:t>4</w:t>
      </w:r>
      <w:r w:rsidRPr="00342B17">
        <w:rPr>
          <w:szCs w:val="26"/>
          <w:lang w:val="de-DE"/>
        </w:rPr>
        <w:t xml:space="preserve"> (SIEMENS).</w:t>
      </w:r>
    </w:p>
    <w:p w14:paraId="09373671" w14:textId="77777777" w:rsidR="001770A5" w:rsidRPr="00342B17" w:rsidRDefault="001770A5" w:rsidP="001770A5">
      <w:pPr>
        <w:spacing w:line="276" w:lineRule="auto"/>
        <w:ind w:firstLine="720"/>
        <w:jc w:val="both"/>
        <w:rPr>
          <w:szCs w:val="26"/>
          <w:lang w:val="de-DE"/>
        </w:rPr>
      </w:pPr>
      <w:r>
        <w:rPr>
          <w:szCs w:val="26"/>
          <w:lang w:val="de-DE"/>
        </w:rPr>
        <w:t>Ngăn lộ 112 đã được trang bị BCU tại tủ tập trung chủng loại REC650/ABB.</w:t>
      </w:r>
    </w:p>
    <w:p w14:paraId="26303C42" w14:textId="0CB86724" w:rsidR="001770A5" w:rsidRPr="00342B17" w:rsidRDefault="001770A5" w:rsidP="001770A5">
      <w:pPr>
        <w:spacing w:line="276" w:lineRule="auto"/>
        <w:ind w:firstLine="720"/>
        <w:jc w:val="both"/>
        <w:rPr>
          <w:szCs w:val="26"/>
          <w:lang w:val="de-DE"/>
        </w:rPr>
      </w:pPr>
      <w:r w:rsidRPr="00342B17">
        <w:rPr>
          <w:szCs w:val="26"/>
          <w:lang w:val="de-DE"/>
        </w:rPr>
        <w:t>Chức năng rơ le quá dòng 7</w:t>
      </w:r>
      <w:r>
        <w:rPr>
          <w:szCs w:val="26"/>
          <w:lang w:val="de-DE"/>
        </w:rPr>
        <w:t>SJ</w:t>
      </w:r>
      <w:r w:rsidRPr="00342B17">
        <w:rPr>
          <w:szCs w:val="26"/>
          <w:lang w:val="de-DE"/>
        </w:rPr>
        <w:t>6</w:t>
      </w:r>
      <w:r w:rsidR="00FE41E7">
        <w:rPr>
          <w:szCs w:val="26"/>
          <w:lang w:val="de-DE"/>
        </w:rPr>
        <w:t>4</w:t>
      </w:r>
      <w:r w:rsidRPr="00342B17">
        <w:rPr>
          <w:szCs w:val="26"/>
          <w:lang w:val="de-DE"/>
        </w:rPr>
        <w:t xml:space="preserve"> không đảm bảo tuân thủ theo </w:t>
      </w:r>
      <w:r w:rsidRPr="00342B17">
        <w:rPr>
          <w:szCs w:val="26"/>
          <w:lang w:val="da-DK"/>
        </w:rPr>
        <w:t>2896/QĐ-EVN-KTLĐ-TĐ.</w:t>
      </w:r>
    </w:p>
    <w:p w14:paraId="72373C09" w14:textId="7A6C29F8" w:rsidR="00FE1459" w:rsidRPr="00E2618E" w:rsidRDefault="00FE1459" w:rsidP="009B13CC">
      <w:pPr>
        <w:spacing w:before="60" w:after="60" w:line="320" w:lineRule="atLeast"/>
        <w:ind w:firstLine="0"/>
        <w:jc w:val="center"/>
        <w:rPr>
          <w:noProof/>
          <w:szCs w:val="28"/>
          <w:lang w:val="x-none" w:eastAsia="x-none"/>
        </w:rPr>
      </w:pPr>
      <w:r>
        <w:rPr>
          <w:szCs w:val="26"/>
          <w:lang w:val="da-DK"/>
        </w:rPr>
        <w:t>.</w:t>
      </w:r>
      <w:r w:rsidR="009B13CC" w:rsidRPr="00707853">
        <w:rPr>
          <w:noProof/>
          <w:lang w:val="de-DE"/>
        </w:rPr>
        <w:t xml:space="preserve"> </w:t>
      </w:r>
      <w:r w:rsidR="009B13CC" w:rsidRPr="009B13CC">
        <w:rPr>
          <w:noProof/>
          <w:szCs w:val="26"/>
          <w:lang w:val="da-DK"/>
        </w:rPr>
        <w:drawing>
          <wp:inline distT="0" distB="0" distL="0" distR="0" wp14:anchorId="188653A9" wp14:editId="31202413">
            <wp:extent cx="3743960" cy="6651566"/>
            <wp:effectExtent l="0" t="0" r="8890" b="0"/>
            <wp:docPr id="7" name="Picture 7" descr="A close-up of a control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ose-up of a control panel&#10;&#10;Description automatically generated"/>
                    <pic:cNvPicPr/>
                  </pic:nvPicPr>
                  <pic:blipFill>
                    <a:blip r:embed="rId13"/>
                    <a:stretch>
                      <a:fillRect/>
                    </a:stretch>
                  </pic:blipFill>
                  <pic:spPr>
                    <a:xfrm>
                      <a:off x="0" y="0"/>
                      <a:ext cx="3754091" cy="6669566"/>
                    </a:xfrm>
                    <a:prstGeom prst="rect">
                      <a:avLst/>
                    </a:prstGeom>
                  </pic:spPr>
                </pic:pic>
              </a:graphicData>
            </a:graphic>
          </wp:inline>
        </w:drawing>
      </w:r>
    </w:p>
    <w:p w14:paraId="4C072745" w14:textId="3BF7469A" w:rsidR="00FE1459" w:rsidRPr="00E2618E" w:rsidRDefault="00FE1459" w:rsidP="001F3C6E">
      <w:pPr>
        <w:spacing w:line="276" w:lineRule="auto"/>
        <w:ind w:firstLine="0"/>
        <w:jc w:val="center"/>
        <w:rPr>
          <w:bCs/>
          <w:i/>
          <w:iCs/>
          <w:szCs w:val="28"/>
          <w:lang w:val="sv-SE" w:eastAsia="x-none"/>
        </w:rPr>
      </w:pPr>
      <w:r w:rsidRPr="00E2618E">
        <w:rPr>
          <w:bCs/>
          <w:i/>
          <w:iCs/>
          <w:szCs w:val="28"/>
          <w:lang w:val="sv-SE" w:eastAsia="x-none"/>
        </w:rPr>
        <w:t xml:space="preserve">Hình </w:t>
      </w:r>
      <w:r>
        <w:rPr>
          <w:bCs/>
          <w:i/>
          <w:iCs/>
          <w:szCs w:val="28"/>
          <w:lang w:val="sv-SE" w:eastAsia="x-none"/>
        </w:rPr>
        <w:t>6</w:t>
      </w:r>
      <w:r w:rsidRPr="00E2618E">
        <w:rPr>
          <w:bCs/>
          <w:i/>
          <w:iCs/>
          <w:szCs w:val="28"/>
          <w:lang w:val="sv-SE" w:eastAsia="x-none"/>
        </w:rPr>
        <w:t xml:space="preserve">: </w:t>
      </w:r>
      <w:r>
        <w:rPr>
          <w:bCs/>
          <w:i/>
          <w:iCs/>
          <w:szCs w:val="28"/>
          <w:lang w:val="sv-SE" w:eastAsia="x-none"/>
        </w:rPr>
        <w:t>Ảnh mặt tủ điều khiển bảo vệ ngăn 112 trạm E1.33 hiện trạng</w:t>
      </w:r>
    </w:p>
    <w:p w14:paraId="5377F531" w14:textId="38A0C881" w:rsidR="00F76D47" w:rsidRPr="00F76D47" w:rsidRDefault="00F76D47" w:rsidP="00F76D47">
      <w:pPr>
        <w:pStyle w:val="XXX"/>
        <w:rPr>
          <w:lang w:val="de-DE"/>
        </w:rPr>
      </w:pPr>
      <w:bookmarkStart w:id="53" w:name="_Toc200814198"/>
      <w:r w:rsidRPr="00F76D47">
        <w:rPr>
          <w:lang w:val="de-DE"/>
        </w:rPr>
        <w:t>Trạm biến áp E1.</w:t>
      </w:r>
      <w:r>
        <w:rPr>
          <w:lang w:val="de-DE"/>
        </w:rPr>
        <w:t>46 Từ Liêm</w:t>
      </w:r>
      <w:r w:rsidRPr="00F76D47">
        <w:rPr>
          <w:lang w:val="de-DE"/>
        </w:rPr>
        <w:t>:</w:t>
      </w:r>
      <w:bookmarkEnd w:id="53"/>
    </w:p>
    <w:p w14:paraId="3C0634D0" w14:textId="77777777" w:rsidR="00F76D47" w:rsidRDefault="00F76D47" w:rsidP="00F76D47">
      <w:pPr>
        <w:spacing w:before="60" w:after="60" w:line="320" w:lineRule="atLeast"/>
        <w:ind w:firstLine="720"/>
        <w:jc w:val="both"/>
        <w:rPr>
          <w:szCs w:val="26"/>
          <w:lang w:val="de-DE"/>
        </w:rPr>
      </w:pPr>
      <w:r>
        <w:rPr>
          <w:szCs w:val="26"/>
          <w:lang w:val="de-DE"/>
        </w:rPr>
        <w:t>Trạm hiện đang vận hành với sơ đồ cầu mở rộng phía 110kV. Ngăn liên lạc 112 đang sử dụng các rơ le</w:t>
      </w:r>
      <w:r w:rsidRPr="00B20812">
        <w:rPr>
          <w:szCs w:val="26"/>
          <w:lang w:val="de-DE"/>
        </w:rPr>
        <w:t>:</w:t>
      </w:r>
    </w:p>
    <w:p w14:paraId="7D2E8B2C" w14:textId="77777777" w:rsidR="009D1285" w:rsidRPr="00342B17" w:rsidRDefault="009D1285" w:rsidP="009D1285">
      <w:pPr>
        <w:spacing w:line="276" w:lineRule="auto"/>
        <w:ind w:firstLine="720"/>
        <w:jc w:val="both"/>
        <w:rPr>
          <w:szCs w:val="26"/>
          <w:lang w:val="de-DE"/>
        </w:rPr>
      </w:pPr>
      <w:r w:rsidRPr="00342B17">
        <w:rPr>
          <w:szCs w:val="26"/>
          <w:lang w:val="de-DE"/>
        </w:rPr>
        <w:t>+ 02 bộ bảo vệ so lệch thanh cái F87B1, F87B2 – loại T35 (GE)</w:t>
      </w:r>
    </w:p>
    <w:p w14:paraId="7D9E1250" w14:textId="77777777" w:rsidR="009D1285" w:rsidRDefault="009D1285" w:rsidP="009D1285">
      <w:pPr>
        <w:spacing w:line="276" w:lineRule="auto"/>
        <w:ind w:firstLine="720"/>
        <w:jc w:val="both"/>
        <w:rPr>
          <w:szCs w:val="26"/>
          <w:lang w:val="de-DE"/>
        </w:rPr>
      </w:pPr>
      <w:r w:rsidRPr="00342B17">
        <w:rPr>
          <w:szCs w:val="26"/>
          <w:lang w:val="de-DE"/>
        </w:rPr>
        <w:t>+ 01 bộ bảo vệ quá dòng F50/51– loại F650 (GE)</w:t>
      </w:r>
    </w:p>
    <w:p w14:paraId="343186AB" w14:textId="77777777" w:rsidR="009D1285" w:rsidRPr="00342B17" w:rsidRDefault="009D1285" w:rsidP="009D1285">
      <w:pPr>
        <w:spacing w:line="276" w:lineRule="auto"/>
        <w:ind w:firstLine="720"/>
        <w:jc w:val="both"/>
        <w:rPr>
          <w:szCs w:val="26"/>
          <w:lang w:val="de-DE"/>
        </w:rPr>
      </w:pPr>
      <w:r>
        <w:rPr>
          <w:szCs w:val="26"/>
          <w:lang w:val="de-DE"/>
        </w:rPr>
        <w:t>+ 01 bộ điều khiển mức ngăn BCU – loại F650 (GE)</w:t>
      </w:r>
    </w:p>
    <w:p w14:paraId="6B080E7B" w14:textId="77777777" w:rsidR="009D1285" w:rsidRPr="00342B17" w:rsidRDefault="009D1285" w:rsidP="009D1285">
      <w:pPr>
        <w:spacing w:line="276" w:lineRule="auto"/>
        <w:ind w:firstLine="720"/>
        <w:jc w:val="both"/>
        <w:rPr>
          <w:szCs w:val="26"/>
          <w:lang w:val="de-DE"/>
        </w:rPr>
      </w:pPr>
      <w:r w:rsidRPr="00342B17">
        <w:rPr>
          <w:szCs w:val="26"/>
          <w:lang w:val="de-DE"/>
        </w:rPr>
        <w:t xml:space="preserve">Chức năng rơ le quá dòng F650 không đảm bảo tuân thủ theo </w:t>
      </w:r>
      <w:r w:rsidRPr="00342B17">
        <w:rPr>
          <w:szCs w:val="26"/>
          <w:lang w:val="da-DK"/>
        </w:rPr>
        <w:t>2896/QĐ-EVN-KTLĐ-TĐ.</w:t>
      </w:r>
    </w:p>
    <w:p w14:paraId="667C084A" w14:textId="1F0535E2" w:rsidR="00F76D47" w:rsidRPr="00B20812" w:rsidRDefault="005C4139" w:rsidP="005C4139">
      <w:pPr>
        <w:spacing w:before="60" w:after="60" w:line="320" w:lineRule="atLeast"/>
        <w:ind w:firstLine="0"/>
        <w:jc w:val="center"/>
        <w:rPr>
          <w:szCs w:val="26"/>
          <w:lang w:val="de-DE"/>
        </w:rPr>
      </w:pPr>
      <w:r w:rsidRPr="005C4139">
        <w:rPr>
          <w:noProof/>
          <w:szCs w:val="26"/>
          <w:lang w:val="de-DE"/>
        </w:rPr>
        <w:drawing>
          <wp:inline distT="0" distB="0" distL="0" distR="0" wp14:anchorId="25F0EB01" wp14:editId="211EE225">
            <wp:extent cx="4803140" cy="66865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813617" cy="6701135"/>
                    </a:xfrm>
                    <a:prstGeom prst="rect">
                      <a:avLst/>
                    </a:prstGeom>
                  </pic:spPr>
                </pic:pic>
              </a:graphicData>
            </a:graphic>
          </wp:inline>
        </w:drawing>
      </w:r>
    </w:p>
    <w:p w14:paraId="46D987A1" w14:textId="223C5E5D" w:rsidR="00F76D47" w:rsidRPr="00E2618E" w:rsidRDefault="00F76D47" w:rsidP="001F3C6E">
      <w:pPr>
        <w:spacing w:line="276" w:lineRule="auto"/>
        <w:ind w:firstLine="0"/>
        <w:jc w:val="center"/>
        <w:rPr>
          <w:bCs/>
          <w:i/>
          <w:iCs/>
          <w:szCs w:val="28"/>
          <w:lang w:val="sv-SE" w:eastAsia="x-none"/>
        </w:rPr>
      </w:pPr>
      <w:r w:rsidRPr="00E2618E">
        <w:rPr>
          <w:bCs/>
          <w:i/>
          <w:iCs/>
          <w:szCs w:val="28"/>
          <w:lang w:val="sv-SE" w:eastAsia="x-none"/>
        </w:rPr>
        <w:t xml:space="preserve">Hình </w:t>
      </w:r>
      <w:r>
        <w:rPr>
          <w:bCs/>
          <w:i/>
          <w:iCs/>
          <w:szCs w:val="28"/>
          <w:lang w:val="sv-SE" w:eastAsia="x-none"/>
        </w:rPr>
        <w:t>7</w:t>
      </w:r>
      <w:r w:rsidRPr="00E2618E">
        <w:rPr>
          <w:bCs/>
          <w:i/>
          <w:iCs/>
          <w:szCs w:val="28"/>
          <w:lang w:val="sv-SE" w:eastAsia="x-none"/>
        </w:rPr>
        <w:t xml:space="preserve">: </w:t>
      </w:r>
      <w:r>
        <w:rPr>
          <w:bCs/>
          <w:i/>
          <w:iCs/>
          <w:szCs w:val="28"/>
          <w:lang w:val="sv-SE" w:eastAsia="x-none"/>
        </w:rPr>
        <w:t>Ảnh mặt tủ điều khiển bảo vệ ngăn 112 trạm E1.46 hiện trạng</w:t>
      </w:r>
    </w:p>
    <w:p w14:paraId="7472CF04" w14:textId="7E9D2EF2" w:rsidR="00F76D47" w:rsidRPr="00F76D47" w:rsidRDefault="00F76D47" w:rsidP="00F76D47">
      <w:pPr>
        <w:pStyle w:val="XXX"/>
        <w:rPr>
          <w:lang w:val="de-DE"/>
        </w:rPr>
      </w:pPr>
      <w:bookmarkStart w:id="54" w:name="_Toc200814199"/>
      <w:r w:rsidRPr="00F76D47">
        <w:rPr>
          <w:lang w:val="de-DE"/>
        </w:rPr>
        <w:t>Trạm biến áp E1.</w:t>
      </w:r>
      <w:r>
        <w:rPr>
          <w:lang w:val="de-DE"/>
        </w:rPr>
        <w:t>2</w:t>
      </w:r>
      <w:r w:rsidRPr="00F76D47">
        <w:rPr>
          <w:lang w:val="de-DE"/>
        </w:rPr>
        <w:t xml:space="preserve">6 </w:t>
      </w:r>
      <w:r>
        <w:rPr>
          <w:lang w:val="de-DE"/>
        </w:rPr>
        <w:t>Linh Đàm</w:t>
      </w:r>
      <w:r w:rsidRPr="00F76D47">
        <w:rPr>
          <w:lang w:val="de-DE"/>
        </w:rPr>
        <w:t>:</w:t>
      </w:r>
      <w:bookmarkEnd w:id="54"/>
    </w:p>
    <w:p w14:paraId="737CD1F9" w14:textId="77777777" w:rsidR="00F76D47" w:rsidRDefault="00F76D47" w:rsidP="00F76D47">
      <w:pPr>
        <w:spacing w:before="60" w:after="60" w:line="320" w:lineRule="atLeast"/>
        <w:ind w:firstLine="720"/>
        <w:jc w:val="both"/>
        <w:rPr>
          <w:szCs w:val="26"/>
          <w:lang w:val="de-DE"/>
        </w:rPr>
      </w:pPr>
      <w:r>
        <w:rPr>
          <w:szCs w:val="26"/>
          <w:lang w:val="de-DE"/>
        </w:rPr>
        <w:t>Trạm hiện đang vận hành với sơ đồ cầu mở rộng phía 110kV. Ngăn liên lạc 112 đang sử dụng các rơ le</w:t>
      </w:r>
      <w:r w:rsidRPr="00B20812">
        <w:rPr>
          <w:szCs w:val="26"/>
          <w:lang w:val="de-DE"/>
        </w:rPr>
        <w:t>:</w:t>
      </w:r>
    </w:p>
    <w:p w14:paraId="55278E08" w14:textId="1BA55E6A" w:rsidR="002839A1" w:rsidRPr="00342B17" w:rsidRDefault="002839A1" w:rsidP="002839A1">
      <w:pPr>
        <w:spacing w:line="276" w:lineRule="auto"/>
        <w:ind w:firstLine="720"/>
        <w:jc w:val="both"/>
        <w:rPr>
          <w:szCs w:val="26"/>
          <w:lang w:val="de-DE"/>
        </w:rPr>
      </w:pPr>
      <w:r w:rsidRPr="00342B17">
        <w:rPr>
          <w:szCs w:val="26"/>
          <w:lang w:val="de-DE"/>
        </w:rPr>
        <w:t>+ 01 bộ bảo vệ so lệch thanh cái F87B1– loại 7UT85 (SIEMENS)</w:t>
      </w:r>
      <w:r w:rsidR="00FE41E7">
        <w:rPr>
          <w:szCs w:val="26"/>
          <w:lang w:val="de-DE"/>
        </w:rPr>
        <w:t>.</w:t>
      </w:r>
    </w:p>
    <w:p w14:paraId="6980BAB8" w14:textId="3223C247" w:rsidR="002839A1" w:rsidRPr="00342B17" w:rsidRDefault="002839A1" w:rsidP="002839A1">
      <w:pPr>
        <w:spacing w:line="276" w:lineRule="auto"/>
        <w:ind w:firstLine="720"/>
        <w:jc w:val="both"/>
        <w:rPr>
          <w:szCs w:val="26"/>
          <w:lang w:val="de-DE"/>
        </w:rPr>
      </w:pPr>
      <w:r w:rsidRPr="00342B17">
        <w:rPr>
          <w:szCs w:val="26"/>
          <w:lang w:val="de-DE"/>
        </w:rPr>
        <w:t>+ 01 bộ bảo vệ so lệch thanh cái F87B2– loại 7UT61 (SIEMENS)</w:t>
      </w:r>
      <w:r w:rsidR="00FE41E7">
        <w:rPr>
          <w:szCs w:val="26"/>
          <w:lang w:val="de-DE"/>
        </w:rPr>
        <w:t>.</w:t>
      </w:r>
    </w:p>
    <w:p w14:paraId="0A8821AE" w14:textId="19598DE6" w:rsidR="002839A1" w:rsidRPr="00342B17" w:rsidRDefault="002839A1" w:rsidP="002839A1">
      <w:pPr>
        <w:spacing w:line="276" w:lineRule="auto"/>
        <w:ind w:firstLine="720"/>
        <w:jc w:val="both"/>
        <w:rPr>
          <w:szCs w:val="26"/>
          <w:lang w:val="de-DE"/>
        </w:rPr>
      </w:pPr>
      <w:r w:rsidRPr="00342B17">
        <w:rPr>
          <w:szCs w:val="26"/>
          <w:lang w:val="de-DE"/>
        </w:rPr>
        <w:t>+ 01 bộ bảo vệ quá dòng F50/51</w:t>
      </w:r>
      <w:r>
        <w:rPr>
          <w:szCs w:val="26"/>
          <w:lang w:val="de-DE"/>
        </w:rPr>
        <w:t xml:space="preserve"> tích hợp chức năng BCU </w:t>
      </w:r>
      <w:r w:rsidRPr="00342B17">
        <w:rPr>
          <w:szCs w:val="26"/>
          <w:lang w:val="de-DE"/>
        </w:rPr>
        <w:t>– loại 7</w:t>
      </w:r>
      <w:r>
        <w:rPr>
          <w:szCs w:val="26"/>
          <w:lang w:val="de-DE"/>
        </w:rPr>
        <w:t>SJ</w:t>
      </w:r>
      <w:r w:rsidRPr="00342B17">
        <w:rPr>
          <w:szCs w:val="26"/>
          <w:lang w:val="de-DE"/>
        </w:rPr>
        <w:t>64 (SIEMENS)</w:t>
      </w:r>
      <w:r w:rsidR="00FE41E7">
        <w:rPr>
          <w:szCs w:val="26"/>
          <w:lang w:val="de-DE"/>
        </w:rPr>
        <w:t>.</w:t>
      </w:r>
    </w:p>
    <w:p w14:paraId="2380B4DA" w14:textId="77777777" w:rsidR="002839A1" w:rsidRPr="00342B17" w:rsidRDefault="002839A1" w:rsidP="002839A1">
      <w:pPr>
        <w:spacing w:line="276" w:lineRule="auto"/>
        <w:ind w:firstLine="720"/>
        <w:jc w:val="both"/>
        <w:rPr>
          <w:szCs w:val="26"/>
          <w:lang w:val="de-DE"/>
        </w:rPr>
      </w:pPr>
      <w:r w:rsidRPr="00342B17">
        <w:rPr>
          <w:szCs w:val="26"/>
          <w:lang w:val="de-DE"/>
        </w:rPr>
        <w:t>Chức năng rơ le quá dòng 7</w:t>
      </w:r>
      <w:r>
        <w:rPr>
          <w:szCs w:val="26"/>
          <w:lang w:val="de-DE"/>
        </w:rPr>
        <w:t>SJ</w:t>
      </w:r>
      <w:r w:rsidRPr="00342B17">
        <w:rPr>
          <w:szCs w:val="26"/>
          <w:lang w:val="de-DE"/>
        </w:rPr>
        <w:t xml:space="preserve">64 không đảm bảo tuân thủ theo </w:t>
      </w:r>
      <w:r w:rsidRPr="00342B17">
        <w:rPr>
          <w:szCs w:val="26"/>
          <w:lang w:val="da-DK"/>
        </w:rPr>
        <w:t>2896/QĐ-EVN-KTLĐ-TĐ.</w:t>
      </w:r>
    </w:p>
    <w:p w14:paraId="554B59E8" w14:textId="6101E5C1" w:rsidR="00F76D47" w:rsidRPr="008556BB" w:rsidRDefault="00C342A7" w:rsidP="008D064C">
      <w:pPr>
        <w:spacing w:before="60" w:after="60" w:line="320" w:lineRule="atLeast"/>
        <w:ind w:firstLine="0"/>
        <w:jc w:val="center"/>
        <w:rPr>
          <w:szCs w:val="26"/>
          <w:lang w:val="de-DE"/>
        </w:rPr>
      </w:pPr>
      <w:r w:rsidRPr="00DC6950">
        <w:rPr>
          <w:noProof/>
        </w:rPr>
        <w:drawing>
          <wp:inline distT="0" distB="0" distL="0" distR="0" wp14:anchorId="20D810CE" wp14:editId="6A46089C">
            <wp:extent cx="3297555" cy="6438900"/>
            <wp:effectExtent l="0" t="0" r="0" b="0"/>
            <wp:docPr id="1472041121" name="Picture 1"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041121" name="Picture 1" descr="A close-up of a machine&#10;&#10;Description automatically generated"/>
                    <pic:cNvPicPr/>
                  </pic:nvPicPr>
                  <pic:blipFill rotWithShape="1">
                    <a:blip r:embed="rId15"/>
                    <a:srcRect l="48627"/>
                    <a:stretch/>
                  </pic:blipFill>
                  <pic:spPr bwMode="auto">
                    <a:xfrm>
                      <a:off x="0" y="0"/>
                      <a:ext cx="3311592" cy="6466309"/>
                    </a:xfrm>
                    <a:prstGeom prst="rect">
                      <a:avLst/>
                    </a:prstGeom>
                    <a:ln>
                      <a:noFill/>
                    </a:ln>
                    <a:extLst>
                      <a:ext uri="{53640926-AAD7-44D8-BBD7-CCE9431645EC}">
                        <a14:shadowObscured xmlns:a14="http://schemas.microsoft.com/office/drawing/2010/main"/>
                      </a:ext>
                    </a:extLst>
                  </pic:spPr>
                </pic:pic>
              </a:graphicData>
            </a:graphic>
          </wp:inline>
        </w:drawing>
      </w:r>
    </w:p>
    <w:p w14:paraId="1083F1D6" w14:textId="1C2D7E77" w:rsidR="00F76D47" w:rsidRPr="00E2618E" w:rsidRDefault="00F76D47" w:rsidP="001F3C6E">
      <w:pPr>
        <w:spacing w:line="276" w:lineRule="auto"/>
        <w:ind w:firstLine="0"/>
        <w:jc w:val="center"/>
        <w:rPr>
          <w:bCs/>
          <w:i/>
          <w:iCs/>
          <w:szCs w:val="28"/>
          <w:lang w:val="sv-SE" w:eastAsia="x-none"/>
        </w:rPr>
      </w:pPr>
      <w:r w:rsidRPr="00E2618E">
        <w:rPr>
          <w:bCs/>
          <w:i/>
          <w:iCs/>
          <w:szCs w:val="28"/>
          <w:lang w:val="sv-SE" w:eastAsia="x-none"/>
        </w:rPr>
        <w:t xml:space="preserve">Hình </w:t>
      </w:r>
      <w:r>
        <w:rPr>
          <w:bCs/>
          <w:i/>
          <w:iCs/>
          <w:szCs w:val="28"/>
          <w:lang w:val="sv-SE" w:eastAsia="x-none"/>
        </w:rPr>
        <w:t>8</w:t>
      </w:r>
      <w:r w:rsidRPr="00E2618E">
        <w:rPr>
          <w:bCs/>
          <w:i/>
          <w:iCs/>
          <w:szCs w:val="28"/>
          <w:lang w:val="sv-SE" w:eastAsia="x-none"/>
        </w:rPr>
        <w:t xml:space="preserve">: </w:t>
      </w:r>
      <w:r>
        <w:rPr>
          <w:bCs/>
          <w:i/>
          <w:iCs/>
          <w:szCs w:val="28"/>
          <w:lang w:val="sv-SE" w:eastAsia="x-none"/>
        </w:rPr>
        <w:t>Ảnh mặt tủ điều khiển bảo vệ ngăn 112 trạm E1.26 hiện trạng</w:t>
      </w:r>
    </w:p>
    <w:p w14:paraId="6B0721DA" w14:textId="0E09A75C" w:rsidR="00F76D47" w:rsidRPr="00F76D47" w:rsidRDefault="00F76D47" w:rsidP="00F76D47">
      <w:pPr>
        <w:pStyle w:val="XXX"/>
        <w:rPr>
          <w:lang w:val="de-DE"/>
        </w:rPr>
      </w:pPr>
      <w:bookmarkStart w:id="55" w:name="_Toc200814200"/>
      <w:r w:rsidRPr="00F76D47">
        <w:rPr>
          <w:lang w:val="de-DE"/>
        </w:rPr>
        <w:t>Trạm biến áp E1.</w:t>
      </w:r>
      <w:r>
        <w:rPr>
          <w:lang w:val="de-DE"/>
        </w:rPr>
        <w:t>52 CV Thống Nhất</w:t>
      </w:r>
      <w:r w:rsidRPr="00F76D47">
        <w:rPr>
          <w:lang w:val="de-DE"/>
        </w:rPr>
        <w:t>:</w:t>
      </w:r>
      <w:bookmarkEnd w:id="55"/>
    </w:p>
    <w:p w14:paraId="0BAA8A6E" w14:textId="223710AC" w:rsidR="00F76D47" w:rsidRDefault="00F76D47" w:rsidP="00F76D47">
      <w:pPr>
        <w:spacing w:before="60" w:after="60" w:line="320" w:lineRule="atLeast"/>
        <w:ind w:firstLine="720"/>
        <w:jc w:val="both"/>
        <w:rPr>
          <w:szCs w:val="26"/>
          <w:lang w:val="de-DE"/>
        </w:rPr>
      </w:pPr>
      <w:r>
        <w:rPr>
          <w:szCs w:val="26"/>
          <w:lang w:val="de-DE"/>
        </w:rPr>
        <w:t xml:space="preserve">Trạm hiện đang vận hành với sơ đồ </w:t>
      </w:r>
      <w:r w:rsidR="00FE41E7">
        <w:rPr>
          <w:szCs w:val="26"/>
          <w:lang w:val="de-DE"/>
        </w:rPr>
        <w:t xml:space="preserve">cầu mở rộng </w:t>
      </w:r>
      <w:r>
        <w:rPr>
          <w:szCs w:val="26"/>
          <w:lang w:val="de-DE"/>
        </w:rPr>
        <w:t xml:space="preserve"> phía 110kV. Ngăn liên lạc 112 đang sử dụng các rơ le</w:t>
      </w:r>
      <w:r w:rsidRPr="00B20812">
        <w:rPr>
          <w:szCs w:val="26"/>
          <w:lang w:val="de-DE"/>
        </w:rPr>
        <w:t>:</w:t>
      </w:r>
    </w:p>
    <w:p w14:paraId="3B07D58D" w14:textId="228EEFA5" w:rsidR="006416B7" w:rsidRPr="00342B17" w:rsidRDefault="006416B7" w:rsidP="006416B7">
      <w:pPr>
        <w:spacing w:line="276" w:lineRule="auto"/>
        <w:ind w:firstLine="720"/>
        <w:jc w:val="both"/>
        <w:rPr>
          <w:szCs w:val="26"/>
          <w:lang w:val="de-DE"/>
        </w:rPr>
      </w:pPr>
      <w:r w:rsidRPr="00342B17">
        <w:rPr>
          <w:szCs w:val="26"/>
          <w:lang w:val="de-DE"/>
        </w:rPr>
        <w:t>+ 01 bộ bảo vệ so lệch thanh cái F87B– loại 7S</w:t>
      </w:r>
      <w:r w:rsidR="00FE41E7">
        <w:rPr>
          <w:szCs w:val="26"/>
          <w:lang w:val="de-DE"/>
        </w:rPr>
        <w:t>J</w:t>
      </w:r>
      <w:r w:rsidRPr="00342B17">
        <w:rPr>
          <w:szCs w:val="26"/>
          <w:lang w:val="de-DE"/>
        </w:rPr>
        <w:t>85 (SIEMENS)</w:t>
      </w:r>
    </w:p>
    <w:p w14:paraId="36985E03" w14:textId="77777777" w:rsidR="006416B7" w:rsidRDefault="006416B7" w:rsidP="006416B7">
      <w:pPr>
        <w:spacing w:line="276" w:lineRule="auto"/>
        <w:ind w:firstLine="720"/>
        <w:jc w:val="both"/>
        <w:rPr>
          <w:szCs w:val="26"/>
          <w:lang w:val="de-DE"/>
        </w:rPr>
      </w:pPr>
      <w:r w:rsidRPr="00342B17">
        <w:rPr>
          <w:szCs w:val="26"/>
          <w:lang w:val="de-DE"/>
        </w:rPr>
        <w:t>+ 01 bộ bảo vệ quá dòng F50/51– loại 7SJ85 (SIEMENS)</w:t>
      </w:r>
    </w:p>
    <w:p w14:paraId="0E5B6020" w14:textId="77777777" w:rsidR="006416B7" w:rsidRPr="00342B17" w:rsidRDefault="006416B7" w:rsidP="006416B7">
      <w:pPr>
        <w:spacing w:line="276" w:lineRule="auto"/>
        <w:ind w:firstLine="720"/>
        <w:jc w:val="both"/>
        <w:rPr>
          <w:szCs w:val="26"/>
          <w:lang w:val="de-DE"/>
        </w:rPr>
      </w:pPr>
      <w:r>
        <w:rPr>
          <w:szCs w:val="26"/>
          <w:lang w:val="de-DE"/>
        </w:rPr>
        <w:t>+ 01 bộ điều khiển mức ngăn BCU – loại 7SJ85 (SIEMENS)</w:t>
      </w:r>
    </w:p>
    <w:p w14:paraId="62836697" w14:textId="77777777" w:rsidR="006416B7" w:rsidRPr="00342B17" w:rsidRDefault="006416B7" w:rsidP="006416B7">
      <w:pPr>
        <w:spacing w:line="276" w:lineRule="auto"/>
        <w:ind w:firstLine="720"/>
        <w:jc w:val="both"/>
        <w:rPr>
          <w:szCs w:val="26"/>
          <w:lang w:val="de-DE"/>
        </w:rPr>
      </w:pPr>
      <w:r w:rsidRPr="00342B17">
        <w:rPr>
          <w:szCs w:val="26"/>
          <w:lang w:val="de-DE"/>
        </w:rPr>
        <w:t xml:space="preserve">Chức năng rơ le quá dòng 7SJ85 không đảm bảo tuân thủ theo </w:t>
      </w:r>
      <w:r w:rsidRPr="00342B17">
        <w:rPr>
          <w:szCs w:val="26"/>
          <w:lang w:val="da-DK"/>
        </w:rPr>
        <w:t>2896/QĐ-EVN-KTLĐ-TĐ.</w:t>
      </w:r>
    </w:p>
    <w:p w14:paraId="35485F55" w14:textId="33761B84" w:rsidR="00F76D47" w:rsidRPr="008556BB" w:rsidRDefault="00584A47" w:rsidP="00584A47">
      <w:pPr>
        <w:spacing w:before="60" w:after="60" w:line="320" w:lineRule="atLeast"/>
        <w:ind w:firstLine="0"/>
        <w:jc w:val="center"/>
        <w:rPr>
          <w:szCs w:val="26"/>
          <w:lang w:val="de-DE"/>
        </w:rPr>
      </w:pPr>
      <w:r w:rsidRPr="00FA7B25">
        <w:rPr>
          <w:noProof/>
        </w:rPr>
        <w:drawing>
          <wp:inline distT="0" distB="0" distL="0" distR="0" wp14:anchorId="550A585D" wp14:editId="6E2D9383">
            <wp:extent cx="3174682" cy="6648450"/>
            <wp:effectExtent l="0" t="0" r="6985" b="0"/>
            <wp:docPr id="1173809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809925" name=""/>
                    <pic:cNvPicPr/>
                  </pic:nvPicPr>
                  <pic:blipFill rotWithShape="1">
                    <a:blip r:embed="rId16"/>
                    <a:srcRect l="52088"/>
                    <a:stretch/>
                  </pic:blipFill>
                  <pic:spPr bwMode="auto">
                    <a:xfrm>
                      <a:off x="0" y="0"/>
                      <a:ext cx="3186871" cy="6673977"/>
                    </a:xfrm>
                    <a:prstGeom prst="rect">
                      <a:avLst/>
                    </a:prstGeom>
                    <a:ln>
                      <a:noFill/>
                    </a:ln>
                    <a:extLst>
                      <a:ext uri="{53640926-AAD7-44D8-BBD7-CCE9431645EC}">
                        <a14:shadowObscured xmlns:a14="http://schemas.microsoft.com/office/drawing/2010/main"/>
                      </a:ext>
                    </a:extLst>
                  </pic:spPr>
                </pic:pic>
              </a:graphicData>
            </a:graphic>
          </wp:inline>
        </w:drawing>
      </w:r>
    </w:p>
    <w:p w14:paraId="61D35A5D" w14:textId="3B009CBD" w:rsidR="00F76D47" w:rsidRPr="00E2618E" w:rsidRDefault="00F76D47" w:rsidP="001F3C6E">
      <w:pPr>
        <w:spacing w:line="276" w:lineRule="auto"/>
        <w:ind w:firstLine="0"/>
        <w:jc w:val="center"/>
        <w:rPr>
          <w:bCs/>
          <w:i/>
          <w:iCs/>
          <w:szCs w:val="28"/>
          <w:lang w:val="sv-SE" w:eastAsia="x-none"/>
        </w:rPr>
      </w:pPr>
      <w:r w:rsidRPr="00E2618E">
        <w:rPr>
          <w:bCs/>
          <w:i/>
          <w:iCs/>
          <w:szCs w:val="28"/>
          <w:lang w:val="sv-SE" w:eastAsia="x-none"/>
        </w:rPr>
        <w:t xml:space="preserve">Hình </w:t>
      </w:r>
      <w:r>
        <w:rPr>
          <w:bCs/>
          <w:i/>
          <w:iCs/>
          <w:szCs w:val="28"/>
          <w:lang w:val="sv-SE" w:eastAsia="x-none"/>
        </w:rPr>
        <w:t>9</w:t>
      </w:r>
      <w:r w:rsidRPr="00E2618E">
        <w:rPr>
          <w:bCs/>
          <w:i/>
          <w:iCs/>
          <w:szCs w:val="28"/>
          <w:lang w:val="sv-SE" w:eastAsia="x-none"/>
        </w:rPr>
        <w:t xml:space="preserve">: </w:t>
      </w:r>
      <w:r>
        <w:rPr>
          <w:bCs/>
          <w:i/>
          <w:iCs/>
          <w:szCs w:val="28"/>
          <w:lang w:val="sv-SE" w:eastAsia="x-none"/>
        </w:rPr>
        <w:t>Ảnh mặt tủ điều khiển bảo vệ ngăn 112 trạm E1.52 hiện trạng</w:t>
      </w:r>
    </w:p>
    <w:p w14:paraId="2B9036FF" w14:textId="2CDBF2DB" w:rsidR="00F76D47" w:rsidRPr="00F76D47" w:rsidRDefault="00F76D47" w:rsidP="00F76D47">
      <w:pPr>
        <w:pStyle w:val="XXX"/>
        <w:rPr>
          <w:lang w:val="de-DE"/>
        </w:rPr>
      </w:pPr>
      <w:bookmarkStart w:id="56" w:name="_Toc200814201"/>
      <w:r w:rsidRPr="00F76D47">
        <w:rPr>
          <w:lang w:val="de-DE"/>
        </w:rPr>
        <w:t>Trạm biến áp E1.</w:t>
      </w:r>
      <w:r>
        <w:rPr>
          <w:lang w:val="de-DE"/>
        </w:rPr>
        <w:t>39 Thanh Oai</w:t>
      </w:r>
      <w:r w:rsidRPr="00F76D47">
        <w:rPr>
          <w:lang w:val="de-DE"/>
        </w:rPr>
        <w:t>:</w:t>
      </w:r>
      <w:bookmarkEnd w:id="56"/>
    </w:p>
    <w:p w14:paraId="569AA782" w14:textId="43F8E014" w:rsidR="00F76D47" w:rsidRDefault="00F76D47" w:rsidP="00F76D47">
      <w:pPr>
        <w:spacing w:before="60" w:after="60" w:line="320" w:lineRule="atLeast"/>
        <w:ind w:firstLine="720"/>
        <w:jc w:val="both"/>
        <w:rPr>
          <w:szCs w:val="26"/>
          <w:lang w:val="de-DE"/>
        </w:rPr>
      </w:pPr>
      <w:r>
        <w:rPr>
          <w:szCs w:val="26"/>
          <w:lang w:val="de-DE"/>
        </w:rPr>
        <w:t>Trạm hiện đang vận hành với sơ đồ 2 thanh cái phía 110kV. Ngăn liên lạc 112 đang sử dụng các rơ le</w:t>
      </w:r>
      <w:r w:rsidRPr="00B20812">
        <w:rPr>
          <w:szCs w:val="26"/>
          <w:lang w:val="de-DE"/>
        </w:rPr>
        <w:t>:</w:t>
      </w:r>
    </w:p>
    <w:p w14:paraId="04E8A489" w14:textId="017E844E" w:rsidR="00652771" w:rsidRPr="00342B17" w:rsidRDefault="00652771" w:rsidP="00652771">
      <w:pPr>
        <w:spacing w:line="276" w:lineRule="auto"/>
        <w:ind w:firstLine="720"/>
        <w:jc w:val="both"/>
        <w:rPr>
          <w:szCs w:val="26"/>
          <w:lang w:val="de-DE"/>
        </w:rPr>
      </w:pPr>
      <w:r w:rsidRPr="00342B17">
        <w:rPr>
          <w:szCs w:val="26"/>
          <w:lang w:val="de-DE"/>
        </w:rPr>
        <w:t>+ 0</w:t>
      </w:r>
      <w:r w:rsidR="00FE41E7">
        <w:rPr>
          <w:szCs w:val="26"/>
          <w:lang w:val="de-DE"/>
        </w:rPr>
        <w:t>3</w:t>
      </w:r>
      <w:r w:rsidRPr="00342B17">
        <w:rPr>
          <w:szCs w:val="26"/>
          <w:lang w:val="de-DE"/>
        </w:rPr>
        <w:t xml:space="preserve"> bộ bảo vệ so lệch thanh cái F87B (A, B, C)– loại B90 (GE)</w:t>
      </w:r>
    </w:p>
    <w:p w14:paraId="6BFCBF22" w14:textId="77777777" w:rsidR="00652771" w:rsidRPr="00342B17" w:rsidRDefault="00652771" w:rsidP="00652771">
      <w:pPr>
        <w:spacing w:line="276" w:lineRule="auto"/>
        <w:ind w:firstLine="720"/>
        <w:jc w:val="both"/>
        <w:rPr>
          <w:szCs w:val="26"/>
          <w:lang w:val="de-DE"/>
        </w:rPr>
      </w:pPr>
      <w:r w:rsidRPr="00342B17">
        <w:rPr>
          <w:szCs w:val="26"/>
          <w:lang w:val="de-DE"/>
        </w:rPr>
        <w:t>+ 01 bộ bảo vệ quá dòng F50/51– loại F650 (GE)</w:t>
      </w:r>
      <w:r>
        <w:rPr>
          <w:szCs w:val="26"/>
          <w:lang w:val="de-DE"/>
        </w:rPr>
        <w:t xml:space="preserve"> </w:t>
      </w:r>
      <w:r w:rsidRPr="00342B17">
        <w:rPr>
          <w:szCs w:val="26"/>
          <w:lang w:val="de-DE"/>
        </w:rPr>
        <w:t>kèm chức năng BCU ngăn lộ</w:t>
      </w:r>
      <w:r>
        <w:rPr>
          <w:szCs w:val="26"/>
          <w:lang w:val="de-DE"/>
        </w:rPr>
        <w:t xml:space="preserve"> và 01 khối mở rộng I/O</w:t>
      </w:r>
      <w:r w:rsidRPr="00342B17">
        <w:rPr>
          <w:szCs w:val="26"/>
          <w:lang w:val="de-DE"/>
        </w:rPr>
        <w:t>.</w:t>
      </w:r>
    </w:p>
    <w:p w14:paraId="5A3D715D" w14:textId="77777777" w:rsidR="00652771" w:rsidRPr="00342B17" w:rsidRDefault="00652771" w:rsidP="00652771">
      <w:pPr>
        <w:spacing w:line="276" w:lineRule="auto"/>
        <w:ind w:firstLine="720"/>
        <w:jc w:val="both"/>
        <w:rPr>
          <w:szCs w:val="26"/>
          <w:lang w:val="de-DE"/>
        </w:rPr>
      </w:pPr>
      <w:r w:rsidRPr="00342B17">
        <w:rPr>
          <w:szCs w:val="26"/>
          <w:lang w:val="de-DE"/>
        </w:rPr>
        <w:t xml:space="preserve">Chức năng rơ le quá dòng F650 không đảm bảo tuân thủ theo </w:t>
      </w:r>
      <w:r w:rsidRPr="00342B17">
        <w:rPr>
          <w:szCs w:val="26"/>
          <w:lang w:val="da-DK"/>
        </w:rPr>
        <w:t>2896/QĐ-EVN-KTLĐ-TĐ.</w:t>
      </w:r>
    </w:p>
    <w:p w14:paraId="31C4CED3" w14:textId="6D2450A2" w:rsidR="00DD6519" w:rsidRDefault="00DD6519" w:rsidP="001F3C6E">
      <w:pPr>
        <w:spacing w:line="276" w:lineRule="auto"/>
        <w:ind w:firstLine="0"/>
        <w:jc w:val="center"/>
        <w:rPr>
          <w:bCs/>
          <w:i/>
          <w:iCs/>
          <w:szCs w:val="28"/>
          <w:lang w:val="sv-SE" w:eastAsia="x-none"/>
        </w:rPr>
      </w:pPr>
      <w:r w:rsidRPr="00DD6519">
        <w:rPr>
          <w:bCs/>
          <w:i/>
          <w:iCs/>
          <w:noProof/>
          <w:szCs w:val="28"/>
          <w:lang w:val="sv-SE" w:eastAsia="x-none"/>
        </w:rPr>
        <w:drawing>
          <wp:inline distT="0" distB="0" distL="0" distR="0" wp14:anchorId="25365362" wp14:editId="4B8D97AE">
            <wp:extent cx="3244297" cy="63531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2242" r="3274"/>
                    <a:stretch/>
                  </pic:blipFill>
                  <pic:spPr bwMode="auto">
                    <a:xfrm>
                      <a:off x="0" y="0"/>
                      <a:ext cx="3262655" cy="6389126"/>
                    </a:xfrm>
                    <a:prstGeom prst="rect">
                      <a:avLst/>
                    </a:prstGeom>
                    <a:ln>
                      <a:noFill/>
                    </a:ln>
                    <a:extLst>
                      <a:ext uri="{53640926-AAD7-44D8-BBD7-CCE9431645EC}">
                        <a14:shadowObscured xmlns:a14="http://schemas.microsoft.com/office/drawing/2010/main"/>
                      </a:ext>
                    </a:extLst>
                  </pic:spPr>
                </pic:pic>
              </a:graphicData>
            </a:graphic>
          </wp:inline>
        </w:drawing>
      </w:r>
    </w:p>
    <w:p w14:paraId="32C65191" w14:textId="0B15BD9B" w:rsidR="00F76D47" w:rsidRPr="00E2618E" w:rsidRDefault="00F76D47" w:rsidP="001F3C6E">
      <w:pPr>
        <w:spacing w:line="276" w:lineRule="auto"/>
        <w:ind w:firstLine="0"/>
        <w:jc w:val="center"/>
        <w:rPr>
          <w:bCs/>
          <w:i/>
          <w:iCs/>
          <w:szCs w:val="28"/>
          <w:lang w:val="sv-SE" w:eastAsia="x-none"/>
        </w:rPr>
      </w:pPr>
      <w:r w:rsidRPr="00E2618E">
        <w:rPr>
          <w:bCs/>
          <w:i/>
          <w:iCs/>
          <w:szCs w:val="28"/>
          <w:lang w:val="sv-SE" w:eastAsia="x-none"/>
        </w:rPr>
        <w:t xml:space="preserve">Hình </w:t>
      </w:r>
      <w:r>
        <w:rPr>
          <w:bCs/>
          <w:i/>
          <w:iCs/>
          <w:szCs w:val="28"/>
          <w:lang w:val="sv-SE" w:eastAsia="x-none"/>
        </w:rPr>
        <w:t>10</w:t>
      </w:r>
      <w:r w:rsidRPr="00E2618E">
        <w:rPr>
          <w:bCs/>
          <w:i/>
          <w:iCs/>
          <w:szCs w:val="28"/>
          <w:lang w:val="sv-SE" w:eastAsia="x-none"/>
        </w:rPr>
        <w:t xml:space="preserve">: </w:t>
      </w:r>
      <w:r>
        <w:rPr>
          <w:bCs/>
          <w:i/>
          <w:iCs/>
          <w:szCs w:val="28"/>
          <w:lang w:val="sv-SE" w:eastAsia="x-none"/>
        </w:rPr>
        <w:t>Ảnh mặt tủ điều khiển bảo vệ ngăn 112 trạm E1.39 hiện trạng</w:t>
      </w:r>
      <w:r w:rsidR="0028374F">
        <w:rPr>
          <w:bCs/>
          <w:i/>
          <w:iCs/>
          <w:szCs w:val="28"/>
          <w:lang w:val="sv-SE" w:eastAsia="x-none"/>
        </w:rPr>
        <w:t xml:space="preserve"> (hết vị trí dự phòng)</w:t>
      </w:r>
    </w:p>
    <w:p w14:paraId="072DD4BB" w14:textId="54B6FFE7" w:rsidR="00F76D47" w:rsidRPr="00F76D47" w:rsidRDefault="00F76D47" w:rsidP="00F76D47">
      <w:pPr>
        <w:pStyle w:val="XXX"/>
        <w:rPr>
          <w:lang w:val="de-DE"/>
        </w:rPr>
      </w:pPr>
      <w:bookmarkStart w:id="57" w:name="_Toc200814202"/>
      <w:r w:rsidRPr="00F76D47">
        <w:rPr>
          <w:lang w:val="de-DE"/>
        </w:rPr>
        <w:t>Trạm biến áp E1.</w:t>
      </w:r>
      <w:r>
        <w:rPr>
          <w:lang w:val="de-DE"/>
        </w:rPr>
        <w:t>58 Phú Xuyên</w:t>
      </w:r>
      <w:r w:rsidRPr="00F76D47">
        <w:rPr>
          <w:lang w:val="de-DE"/>
        </w:rPr>
        <w:t>:</w:t>
      </w:r>
      <w:bookmarkEnd w:id="57"/>
    </w:p>
    <w:p w14:paraId="0446B219" w14:textId="6EDC91B8" w:rsidR="00F76D47" w:rsidRDefault="00F76D47" w:rsidP="00F76D47">
      <w:pPr>
        <w:spacing w:before="60" w:after="60" w:line="320" w:lineRule="atLeast"/>
        <w:ind w:firstLine="720"/>
        <w:jc w:val="both"/>
        <w:rPr>
          <w:szCs w:val="26"/>
          <w:lang w:val="de-DE"/>
        </w:rPr>
      </w:pPr>
      <w:r>
        <w:rPr>
          <w:szCs w:val="26"/>
          <w:lang w:val="de-DE"/>
        </w:rPr>
        <w:t>Trạm hiện đang vận hành với sơ đồ cầu đủ phía 110kV. Ngăn phân đoạn 112 đang sử dụng các rơ le</w:t>
      </w:r>
      <w:r w:rsidRPr="00B20812">
        <w:rPr>
          <w:szCs w:val="26"/>
          <w:lang w:val="de-DE"/>
        </w:rPr>
        <w:t>:</w:t>
      </w:r>
    </w:p>
    <w:p w14:paraId="622BDFF4" w14:textId="0926F405" w:rsidR="00476CCD" w:rsidRPr="00342B17" w:rsidRDefault="00476CCD" w:rsidP="00476CCD">
      <w:pPr>
        <w:spacing w:line="276" w:lineRule="auto"/>
        <w:ind w:firstLine="720"/>
        <w:jc w:val="both"/>
        <w:rPr>
          <w:szCs w:val="26"/>
          <w:lang w:val="de-DE"/>
        </w:rPr>
      </w:pPr>
      <w:r w:rsidRPr="00342B17">
        <w:rPr>
          <w:szCs w:val="26"/>
          <w:lang w:val="de-DE"/>
        </w:rPr>
        <w:t>+ 0</w:t>
      </w:r>
      <w:r>
        <w:rPr>
          <w:szCs w:val="26"/>
          <w:lang w:val="de-DE"/>
        </w:rPr>
        <w:t>2</w:t>
      </w:r>
      <w:r w:rsidRPr="00342B17">
        <w:rPr>
          <w:szCs w:val="26"/>
          <w:lang w:val="de-DE"/>
        </w:rPr>
        <w:t xml:space="preserve"> bộ bảo vệ so lệch thanh cái F87B</w:t>
      </w:r>
      <w:r w:rsidR="004238DA">
        <w:rPr>
          <w:szCs w:val="26"/>
          <w:lang w:val="de-DE"/>
        </w:rPr>
        <w:t>1 và F87B2</w:t>
      </w:r>
      <w:r w:rsidRPr="00342B17">
        <w:rPr>
          <w:szCs w:val="26"/>
          <w:lang w:val="de-DE"/>
        </w:rPr>
        <w:t xml:space="preserve"> – loại 7UT86 (SIEMENS)</w:t>
      </w:r>
      <w:r w:rsidR="004238DA">
        <w:rPr>
          <w:szCs w:val="26"/>
          <w:lang w:val="de-DE"/>
        </w:rPr>
        <w:t>.</w:t>
      </w:r>
    </w:p>
    <w:p w14:paraId="483B6BD5" w14:textId="366C0FE0" w:rsidR="00476CCD" w:rsidRDefault="00476CCD" w:rsidP="00476CCD">
      <w:pPr>
        <w:spacing w:line="276" w:lineRule="auto"/>
        <w:ind w:firstLine="720"/>
        <w:jc w:val="both"/>
        <w:rPr>
          <w:szCs w:val="26"/>
          <w:lang w:val="de-DE"/>
        </w:rPr>
      </w:pPr>
      <w:r w:rsidRPr="00342B17">
        <w:rPr>
          <w:szCs w:val="26"/>
          <w:lang w:val="de-DE"/>
        </w:rPr>
        <w:t>+ 01 bộ bảo vệ quá dòng F50/51– loại 7SJ85 (SIEMENS)</w:t>
      </w:r>
      <w:r w:rsidR="004238DA">
        <w:rPr>
          <w:szCs w:val="26"/>
          <w:lang w:val="de-DE"/>
        </w:rPr>
        <w:t>.</w:t>
      </w:r>
    </w:p>
    <w:p w14:paraId="2AA49C34" w14:textId="6AA9D6B8" w:rsidR="00476CCD" w:rsidRPr="00342B17" w:rsidRDefault="00476CCD" w:rsidP="00476CCD">
      <w:pPr>
        <w:spacing w:line="276" w:lineRule="auto"/>
        <w:ind w:firstLine="720"/>
        <w:jc w:val="both"/>
        <w:rPr>
          <w:szCs w:val="26"/>
          <w:lang w:val="de-DE"/>
        </w:rPr>
      </w:pPr>
      <w:r>
        <w:rPr>
          <w:szCs w:val="26"/>
          <w:lang w:val="de-DE"/>
        </w:rPr>
        <w:t>+ 01 bộ điều khiển mức ngăn BCU – loại 7SJ85 (SIEMENS)</w:t>
      </w:r>
      <w:r w:rsidR="004238DA">
        <w:rPr>
          <w:szCs w:val="26"/>
          <w:lang w:val="de-DE"/>
        </w:rPr>
        <w:t>.</w:t>
      </w:r>
    </w:p>
    <w:p w14:paraId="080937DB" w14:textId="77777777" w:rsidR="00476CCD" w:rsidRPr="00342B17" w:rsidRDefault="00476CCD" w:rsidP="00476CCD">
      <w:pPr>
        <w:spacing w:line="276" w:lineRule="auto"/>
        <w:ind w:firstLine="720"/>
        <w:jc w:val="both"/>
        <w:rPr>
          <w:szCs w:val="26"/>
          <w:lang w:val="de-DE"/>
        </w:rPr>
      </w:pPr>
      <w:r w:rsidRPr="00342B17">
        <w:rPr>
          <w:szCs w:val="26"/>
          <w:lang w:val="de-DE"/>
        </w:rPr>
        <w:t xml:space="preserve">Chức năng rơ le quá dòng 7SJ85 không đảm bảo tuân thủ theo </w:t>
      </w:r>
      <w:r w:rsidRPr="00342B17">
        <w:rPr>
          <w:szCs w:val="26"/>
          <w:lang w:val="da-DK"/>
        </w:rPr>
        <w:t>2896/QĐ-EVN-KTLĐ-TĐ.</w:t>
      </w:r>
    </w:p>
    <w:p w14:paraId="0AF0802E" w14:textId="17B5E193" w:rsidR="00F76D47" w:rsidRPr="00AD5DF3" w:rsidRDefault="00D7080C" w:rsidP="00D7080C">
      <w:pPr>
        <w:spacing w:line="276" w:lineRule="auto"/>
        <w:ind w:firstLine="0"/>
        <w:jc w:val="center"/>
        <w:rPr>
          <w:noProof/>
          <w:szCs w:val="28"/>
          <w:lang w:eastAsia="x-none"/>
        </w:rPr>
      </w:pPr>
      <w:r>
        <w:rPr>
          <w:noProof/>
        </w:rPr>
        <w:drawing>
          <wp:inline distT="0" distB="0" distL="0" distR="0" wp14:anchorId="64C08273" wp14:editId="07F365B5">
            <wp:extent cx="3124200" cy="6652823"/>
            <wp:effectExtent l="0" t="0" r="0" b="0"/>
            <wp:docPr id="8" name="Picture 8"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lose up of a machine&#10;&#10;Description automatically generated"/>
                    <pic:cNvPicPr>
                      <a:picLocks noChangeAspect="1" noChangeArrowheads="1"/>
                    </pic:cNvPicPr>
                  </pic:nvPicPr>
                  <pic:blipFill rotWithShape="1">
                    <a:blip r:embed="rId18">
                      <a:extLst>
                        <a:ext uri="{28A0092B-C50C-407E-A947-70E740481C1C}">
                          <a14:useLocalDpi xmlns:a14="http://schemas.microsoft.com/office/drawing/2010/main" val="0"/>
                        </a:ext>
                      </a:extLst>
                    </a:blip>
                    <a:srcRect l="20338" r="18155"/>
                    <a:stretch/>
                  </pic:blipFill>
                  <pic:spPr bwMode="auto">
                    <a:xfrm>
                      <a:off x="0" y="0"/>
                      <a:ext cx="3130508" cy="6666256"/>
                    </a:xfrm>
                    <a:prstGeom prst="rect">
                      <a:avLst/>
                    </a:prstGeom>
                    <a:noFill/>
                    <a:ln>
                      <a:noFill/>
                    </a:ln>
                    <a:extLst>
                      <a:ext uri="{53640926-AAD7-44D8-BBD7-CCE9431645EC}">
                        <a14:shadowObscured xmlns:a14="http://schemas.microsoft.com/office/drawing/2010/main"/>
                      </a:ext>
                    </a:extLst>
                  </pic:spPr>
                </pic:pic>
              </a:graphicData>
            </a:graphic>
          </wp:inline>
        </w:drawing>
      </w:r>
    </w:p>
    <w:p w14:paraId="47721EC8" w14:textId="1BB2464E" w:rsidR="00F76D47" w:rsidRPr="00E2618E" w:rsidRDefault="00F76D47" w:rsidP="001F3C6E">
      <w:pPr>
        <w:spacing w:line="276" w:lineRule="auto"/>
        <w:ind w:firstLine="0"/>
        <w:jc w:val="center"/>
        <w:rPr>
          <w:bCs/>
          <w:i/>
          <w:iCs/>
          <w:szCs w:val="28"/>
          <w:lang w:val="sv-SE" w:eastAsia="x-none"/>
        </w:rPr>
      </w:pPr>
      <w:r w:rsidRPr="00E2618E">
        <w:rPr>
          <w:bCs/>
          <w:i/>
          <w:iCs/>
          <w:szCs w:val="28"/>
          <w:lang w:val="sv-SE" w:eastAsia="x-none"/>
        </w:rPr>
        <w:t xml:space="preserve">Hình </w:t>
      </w:r>
      <w:r w:rsidR="001C6A9B">
        <w:rPr>
          <w:bCs/>
          <w:i/>
          <w:iCs/>
          <w:szCs w:val="28"/>
          <w:lang w:val="sv-SE" w:eastAsia="x-none"/>
        </w:rPr>
        <w:t>11</w:t>
      </w:r>
      <w:r w:rsidRPr="00E2618E">
        <w:rPr>
          <w:bCs/>
          <w:i/>
          <w:iCs/>
          <w:szCs w:val="28"/>
          <w:lang w:val="sv-SE" w:eastAsia="x-none"/>
        </w:rPr>
        <w:t xml:space="preserve">: </w:t>
      </w:r>
      <w:r>
        <w:rPr>
          <w:bCs/>
          <w:i/>
          <w:iCs/>
          <w:szCs w:val="28"/>
          <w:lang w:val="sv-SE" w:eastAsia="x-none"/>
        </w:rPr>
        <w:t>Ảnh mặt tủ điều khiển bảo vệ ngăn 112 trạm E1.</w:t>
      </w:r>
      <w:r w:rsidR="001C6A9B">
        <w:rPr>
          <w:bCs/>
          <w:i/>
          <w:iCs/>
          <w:szCs w:val="28"/>
          <w:lang w:val="sv-SE" w:eastAsia="x-none"/>
        </w:rPr>
        <w:t>58</w:t>
      </w:r>
      <w:r>
        <w:rPr>
          <w:bCs/>
          <w:i/>
          <w:iCs/>
          <w:szCs w:val="28"/>
          <w:lang w:val="sv-SE" w:eastAsia="x-none"/>
        </w:rPr>
        <w:t xml:space="preserve"> hiện trạng</w:t>
      </w:r>
    </w:p>
    <w:p w14:paraId="16FEDFC0" w14:textId="532ACB0E" w:rsidR="001C6A9B" w:rsidRPr="001C6A9B" w:rsidRDefault="001C6A9B" w:rsidP="001C6A9B">
      <w:pPr>
        <w:pStyle w:val="XXX"/>
        <w:rPr>
          <w:lang w:val="de-DE"/>
        </w:rPr>
      </w:pPr>
      <w:bookmarkStart w:id="58" w:name="_Toc200814203"/>
      <w:r w:rsidRPr="001C6A9B">
        <w:rPr>
          <w:lang w:val="de-DE"/>
        </w:rPr>
        <w:t>Trạm biến áp E1.5</w:t>
      </w:r>
      <w:r>
        <w:rPr>
          <w:lang w:val="de-DE"/>
        </w:rPr>
        <w:t>1</w:t>
      </w:r>
      <w:r w:rsidRPr="001C6A9B">
        <w:rPr>
          <w:lang w:val="de-DE"/>
        </w:rPr>
        <w:t xml:space="preserve"> </w:t>
      </w:r>
      <w:r>
        <w:rPr>
          <w:lang w:val="de-DE"/>
        </w:rPr>
        <w:t>Phú Nghĩa</w:t>
      </w:r>
      <w:r w:rsidRPr="001C6A9B">
        <w:rPr>
          <w:lang w:val="de-DE"/>
        </w:rPr>
        <w:t>:</w:t>
      </w:r>
      <w:bookmarkEnd w:id="58"/>
    </w:p>
    <w:p w14:paraId="4ADA7628" w14:textId="77777777" w:rsidR="001C6A9B" w:rsidRDefault="001C6A9B" w:rsidP="001C6A9B">
      <w:pPr>
        <w:spacing w:before="60" w:after="60" w:line="320" w:lineRule="atLeast"/>
        <w:ind w:firstLine="720"/>
        <w:jc w:val="both"/>
        <w:rPr>
          <w:szCs w:val="26"/>
          <w:lang w:val="de-DE"/>
        </w:rPr>
      </w:pPr>
      <w:r>
        <w:rPr>
          <w:szCs w:val="26"/>
          <w:lang w:val="de-DE"/>
        </w:rPr>
        <w:t>Trạm hiện đang vận hành với sơ đồ cầu đủ phía 110kV. Ngăn phân đoạn 112 đang sử dụng các rơ le</w:t>
      </w:r>
      <w:r w:rsidRPr="00B20812">
        <w:rPr>
          <w:szCs w:val="26"/>
          <w:lang w:val="de-DE"/>
        </w:rPr>
        <w:t>:</w:t>
      </w:r>
    </w:p>
    <w:p w14:paraId="3A6918F0" w14:textId="520AE51C" w:rsidR="00EB6980" w:rsidRPr="00342B17" w:rsidRDefault="00EB6980" w:rsidP="00EB6980">
      <w:pPr>
        <w:spacing w:line="276" w:lineRule="auto"/>
        <w:ind w:firstLine="720"/>
        <w:jc w:val="both"/>
        <w:rPr>
          <w:szCs w:val="26"/>
          <w:lang w:val="de-DE"/>
        </w:rPr>
      </w:pPr>
      <w:r w:rsidRPr="00342B17">
        <w:rPr>
          <w:szCs w:val="26"/>
          <w:lang w:val="de-DE"/>
        </w:rPr>
        <w:t>+ 0</w:t>
      </w:r>
      <w:r>
        <w:rPr>
          <w:szCs w:val="26"/>
          <w:lang w:val="de-DE"/>
        </w:rPr>
        <w:t>2</w:t>
      </w:r>
      <w:r w:rsidRPr="00342B17">
        <w:rPr>
          <w:szCs w:val="26"/>
          <w:lang w:val="de-DE"/>
        </w:rPr>
        <w:t xml:space="preserve"> bộ bảo vệ so lệch thanh cái F87B</w:t>
      </w:r>
      <w:r w:rsidR="004238DA">
        <w:rPr>
          <w:szCs w:val="26"/>
          <w:lang w:val="de-DE"/>
        </w:rPr>
        <w:t>1 và F87B2</w:t>
      </w:r>
      <w:r w:rsidRPr="00342B17">
        <w:rPr>
          <w:szCs w:val="26"/>
          <w:lang w:val="de-DE"/>
        </w:rPr>
        <w:t xml:space="preserve"> – loại 7UT613 (SIEMENS)</w:t>
      </w:r>
      <w:r w:rsidR="004238DA">
        <w:rPr>
          <w:szCs w:val="26"/>
          <w:lang w:val="de-DE"/>
        </w:rPr>
        <w:t>.</w:t>
      </w:r>
    </w:p>
    <w:p w14:paraId="6CEE75B1" w14:textId="070436CC" w:rsidR="00EB6980" w:rsidRDefault="00EB6980" w:rsidP="00EB6980">
      <w:pPr>
        <w:spacing w:line="276" w:lineRule="auto"/>
        <w:ind w:firstLine="720"/>
        <w:jc w:val="both"/>
        <w:rPr>
          <w:szCs w:val="26"/>
          <w:lang w:val="de-DE"/>
        </w:rPr>
      </w:pPr>
      <w:r w:rsidRPr="00342B17">
        <w:rPr>
          <w:szCs w:val="26"/>
          <w:lang w:val="de-DE"/>
        </w:rPr>
        <w:t>+ 01 bộ bảo vệ quá dòng F50/51– loại 7SJ66 (SIEMENS)</w:t>
      </w:r>
      <w:r w:rsidR="004238DA">
        <w:rPr>
          <w:szCs w:val="26"/>
          <w:lang w:val="de-DE"/>
        </w:rPr>
        <w:t>.</w:t>
      </w:r>
    </w:p>
    <w:p w14:paraId="13260495" w14:textId="47B6D87F" w:rsidR="00EB6980" w:rsidRPr="00342B17" w:rsidRDefault="00EB6980" w:rsidP="00EB6980">
      <w:pPr>
        <w:spacing w:line="276" w:lineRule="auto"/>
        <w:ind w:firstLine="720"/>
        <w:jc w:val="both"/>
        <w:rPr>
          <w:szCs w:val="26"/>
          <w:lang w:val="de-DE"/>
        </w:rPr>
      </w:pPr>
      <w:r>
        <w:rPr>
          <w:szCs w:val="26"/>
          <w:lang w:val="de-DE"/>
        </w:rPr>
        <w:t>+ 01 bộ điều khiển mức ngăn BCU – loại 7SJ64 (SIEMENS)</w:t>
      </w:r>
      <w:r w:rsidR="004238DA">
        <w:rPr>
          <w:szCs w:val="26"/>
          <w:lang w:val="de-DE"/>
        </w:rPr>
        <w:t>.</w:t>
      </w:r>
    </w:p>
    <w:p w14:paraId="348A9694" w14:textId="77777777" w:rsidR="00EB6980" w:rsidRPr="00342B17" w:rsidRDefault="00EB6980" w:rsidP="00EB6980">
      <w:pPr>
        <w:spacing w:line="276" w:lineRule="auto"/>
        <w:ind w:firstLine="720"/>
        <w:jc w:val="both"/>
        <w:rPr>
          <w:szCs w:val="26"/>
          <w:lang w:val="de-DE"/>
        </w:rPr>
      </w:pPr>
      <w:r w:rsidRPr="00342B17">
        <w:rPr>
          <w:szCs w:val="26"/>
          <w:lang w:val="de-DE"/>
        </w:rPr>
        <w:t xml:space="preserve">Chức năng rơ le quá dòng 7SJ66 không đảm bảo tuân thủ theo </w:t>
      </w:r>
      <w:r w:rsidRPr="00342B17">
        <w:rPr>
          <w:szCs w:val="26"/>
          <w:lang w:val="da-DK"/>
        </w:rPr>
        <w:t>2896/QĐ-EVN-KTLĐ-TĐ.</w:t>
      </w:r>
    </w:p>
    <w:p w14:paraId="5DEC6347" w14:textId="0A34CDF7" w:rsidR="001C6A9B" w:rsidRPr="008556BB" w:rsidRDefault="007A7FB6" w:rsidP="007A7FB6">
      <w:pPr>
        <w:spacing w:before="60" w:after="60" w:line="320" w:lineRule="atLeast"/>
        <w:ind w:firstLine="0"/>
        <w:jc w:val="center"/>
        <w:rPr>
          <w:szCs w:val="26"/>
          <w:lang w:val="de-DE"/>
        </w:rPr>
      </w:pPr>
      <w:r w:rsidRPr="00DF0776">
        <w:rPr>
          <w:noProof/>
        </w:rPr>
        <w:drawing>
          <wp:inline distT="0" distB="0" distL="0" distR="0" wp14:anchorId="26CE384D" wp14:editId="548DEF03">
            <wp:extent cx="3865443" cy="6600825"/>
            <wp:effectExtent l="0" t="0" r="1905" b="0"/>
            <wp:docPr id="1338886963" name="Picture 1" descr="A white door with a screen and butt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886963" name="Picture 1" descr="A white door with a screen and buttons&#10;&#10;Description automatically generated"/>
                    <pic:cNvPicPr/>
                  </pic:nvPicPr>
                  <pic:blipFill>
                    <a:blip r:embed="rId19"/>
                    <a:stretch>
                      <a:fillRect/>
                    </a:stretch>
                  </pic:blipFill>
                  <pic:spPr>
                    <a:xfrm>
                      <a:off x="0" y="0"/>
                      <a:ext cx="3888202" cy="6639690"/>
                    </a:xfrm>
                    <a:prstGeom prst="rect">
                      <a:avLst/>
                    </a:prstGeom>
                  </pic:spPr>
                </pic:pic>
              </a:graphicData>
            </a:graphic>
          </wp:inline>
        </w:drawing>
      </w:r>
    </w:p>
    <w:p w14:paraId="113C8D65" w14:textId="1CA25C57" w:rsidR="001C6A9B" w:rsidRPr="00E2618E" w:rsidRDefault="001C6A9B" w:rsidP="001C6A9B">
      <w:pPr>
        <w:spacing w:line="276" w:lineRule="auto"/>
        <w:jc w:val="center"/>
        <w:rPr>
          <w:bCs/>
          <w:i/>
          <w:iCs/>
          <w:szCs w:val="28"/>
          <w:lang w:val="sv-SE" w:eastAsia="x-none"/>
        </w:rPr>
      </w:pPr>
      <w:r w:rsidRPr="00E2618E">
        <w:rPr>
          <w:bCs/>
          <w:i/>
          <w:iCs/>
          <w:szCs w:val="28"/>
          <w:lang w:val="sv-SE" w:eastAsia="x-none"/>
        </w:rPr>
        <w:t xml:space="preserve">Hình </w:t>
      </w:r>
      <w:r>
        <w:rPr>
          <w:bCs/>
          <w:i/>
          <w:iCs/>
          <w:szCs w:val="28"/>
          <w:lang w:val="sv-SE" w:eastAsia="x-none"/>
        </w:rPr>
        <w:t>12</w:t>
      </w:r>
      <w:r w:rsidRPr="00E2618E">
        <w:rPr>
          <w:bCs/>
          <w:i/>
          <w:iCs/>
          <w:szCs w:val="28"/>
          <w:lang w:val="sv-SE" w:eastAsia="x-none"/>
        </w:rPr>
        <w:t xml:space="preserve">: </w:t>
      </w:r>
      <w:r>
        <w:rPr>
          <w:bCs/>
          <w:i/>
          <w:iCs/>
          <w:szCs w:val="28"/>
          <w:lang w:val="sv-SE" w:eastAsia="x-none"/>
        </w:rPr>
        <w:t>Ảnh mặt tủ điều khiển bảo vệ ngăn 112 trạm E1.51 hiện trạng</w:t>
      </w:r>
    </w:p>
    <w:p w14:paraId="017EA953" w14:textId="248719C6" w:rsidR="000714E4" w:rsidRPr="008556BB" w:rsidRDefault="001C6A9B" w:rsidP="001C6A9B">
      <w:pPr>
        <w:pStyle w:val="XX"/>
        <w:ind w:left="0" w:firstLine="567"/>
        <w:jc w:val="both"/>
      </w:pPr>
      <w:bookmarkStart w:id="59" w:name="_Toc200814204"/>
      <w:bookmarkStart w:id="60" w:name="_Toc460862663"/>
      <w:bookmarkStart w:id="61" w:name="_Toc463251078"/>
      <w:bookmarkEnd w:id="45"/>
      <w:r>
        <w:t>Sự cần thiết đầu tư</w:t>
      </w:r>
      <w:bookmarkEnd w:id="59"/>
    </w:p>
    <w:p w14:paraId="01CDFEFF" w14:textId="7BD52FEA" w:rsidR="001C6A9B" w:rsidRPr="001C6A9B" w:rsidRDefault="001C6A9B" w:rsidP="002A1ABF">
      <w:pPr>
        <w:pStyle w:val="Vanban"/>
        <w:rPr>
          <w:b/>
          <w:bCs w:val="0"/>
          <w:color w:val="0000FF"/>
          <w:sz w:val="28"/>
          <w:szCs w:val="24"/>
          <w:lang w:val="de-DE" w:eastAsia="ar-SA"/>
        </w:rPr>
      </w:pPr>
      <w:r>
        <w:rPr>
          <w:lang w:val="de-DE"/>
        </w:rPr>
        <w:t>Qua phân tích ở mục 2.1, hiện còn 12 ngăn phân đoạn/liên lạc phía 110/220kV trên l</w:t>
      </w:r>
      <w:r w:rsidR="00206EE8">
        <w:rPr>
          <w:lang w:val="de-DE"/>
        </w:rPr>
        <w:t>ưới điện EVNHANOI đang vận hành rơ le loại quá dòng. Do đó, đ</w:t>
      </w:r>
      <w:r w:rsidRPr="001C6A9B">
        <w:rPr>
          <w:lang w:val="de-DE"/>
        </w:rPr>
        <w:t>ể đáp ứng yêu cầu về cấu hình rơle bảo vệ theo</w:t>
      </w:r>
      <w:r>
        <w:rPr>
          <w:lang w:val="de-DE"/>
        </w:rPr>
        <w:t xml:space="preserve"> </w:t>
      </w:r>
      <w:r w:rsidRPr="001C6A9B">
        <w:rPr>
          <w:lang w:val="de-DE"/>
        </w:rPr>
        <w:t>quy định của EVN tại văn bản 2896/QĐ- EVN ngày 10/10/2003</w:t>
      </w:r>
      <w:r w:rsidR="00206EE8">
        <w:rPr>
          <w:lang w:val="de-DE"/>
        </w:rPr>
        <w:t>,</w:t>
      </w:r>
      <w:r w:rsidRPr="001C6A9B">
        <w:rPr>
          <w:lang w:val="de-DE"/>
        </w:rPr>
        <w:t xml:space="preserve"> cần thiết phải</w:t>
      </w:r>
      <w:r>
        <w:rPr>
          <w:lang w:val="de-DE"/>
        </w:rPr>
        <w:t xml:space="preserve"> </w:t>
      </w:r>
      <w:r w:rsidRPr="001C6A9B">
        <w:rPr>
          <w:lang w:val="de-DE"/>
        </w:rPr>
        <w:t>lắp bổ sung</w:t>
      </w:r>
      <w:r w:rsidR="00206EE8">
        <w:rPr>
          <w:lang w:val="de-DE"/>
        </w:rPr>
        <w:t>/thay thế bằng</w:t>
      </w:r>
      <w:r w:rsidRPr="001C6A9B">
        <w:rPr>
          <w:lang w:val="de-DE"/>
        </w:rPr>
        <w:t xml:space="preserve"> rơ-le bảo vệ khoảng cách cho 12 ngăn </w:t>
      </w:r>
      <w:r w:rsidR="00206EE8">
        <w:rPr>
          <w:lang w:val="de-DE"/>
        </w:rPr>
        <w:t>lộ trên</w:t>
      </w:r>
      <w:r w:rsidR="008E5F1F" w:rsidRPr="008556BB">
        <w:rPr>
          <w:lang w:val="de-DE"/>
        </w:rPr>
        <w:t>.</w:t>
      </w:r>
      <w:r w:rsidRPr="001C6A9B">
        <w:rPr>
          <w:lang w:val="de-DE"/>
        </w:rPr>
        <w:br w:type="page"/>
      </w:r>
    </w:p>
    <w:p w14:paraId="18A8B7F1" w14:textId="4DEFC10D" w:rsidR="00653735" w:rsidRDefault="00653735" w:rsidP="00732AA7">
      <w:pPr>
        <w:pStyle w:val="CHUONG"/>
        <w:ind w:left="0"/>
      </w:pPr>
      <w:bookmarkStart w:id="62" w:name="_Toc200814205"/>
      <w:r w:rsidRPr="005E16D2">
        <w:t xml:space="preserve">CÁC GIẢI PHÁP </w:t>
      </w:r>
      <w:bookmarkEnd w:id="60"/>
      <w:bookmarkEnd w:id="61"/>
      <w:r w:rsidR="00A64B94">
        <w:t>CÔNG NGHỆ</w:t>
      </w:r>
      <w:bookmarkEnd w:id="62"/>
    </w:p>
    <w:p w14:paraId="1BA56282" w14:textId="77777777" w:rsidR="00653735" w:rsidRPr="005E16D2" w:rsidRDefault="00653735" w:rsidP="001753F4">
      <w:pPr>
        <w:pStyle w:val="XX"/>
        <w:ind w:left="0" w:firstLine="567"/>
        <w:jc w:val="both"/>
        <w:rPr>
          <w:rFonts w:cs="Times New Roman"/>
          <w:szCs w:val="26"/>
        </w:rPr>
      </w:pPr>
      <w:bookmarkStart w:id="63" w:name="_Toc527513550"/>
      <w:bookmarkStart w:id="64" w:name="_Toc3808905"/>
      <w:bookmarkStart w:id="65" w:name="_Toc9342730"/>
      <w:bookmarkStart w:id="66" w:name="_Toc200814206"/>
      <w:bookmarkStart w:id="67" w:name="_Toc460862664"/>
      <w:bookmarkStart w:id="68" w:name="_Toc463251079"/>
      <w:r w:rsidRPr="005E16D2">
        <w:rPr>
          <w:rFonts w:cs="Times New Roman"/>
          <w:szCs w:val="26"/>
        </w:rPr>
        <w:t>Cơ sở thực hiện</w:t>
      </w:r>
      <w:bookmarkEnd w:id="63"/>
      <w:bookmarkEnd w:id="64"/>
      <w:bookmarkEnd w:id="65"/>
      <w:bookmarkEnd w:id="66"/>
    </w:p>
    <w:p w14:paraId="2F3EC106" w14:textId="03AC8355" w:rsidR="00206EE8" w:rsidRPr="00206EE8" w:rsidRDefault="00A64B94" w:rsidP="00206EE8">
      <w:pPr>
        <w:pStyle w:val="Vanban"/>
        <w:ind w:firstLine="720"/>
        <w:rPr>
          <w:szCs w:val="26"/>
          <w:lang w:val="de-DE"/>
        </w:rPr>
      </w:pPr>
      <w:r w:rsidRPr="008556BB">
        <w:rPr>
          <w:szCs w:val="26"/>
          <w:lang w:val="de-DE"/>
        </w:rPr>
        <w:t xml:space="preserve">- </w:t>
      </w:r>
      <w:r w:rsidR="00206EE8" w:rsidRPr="00206EE8">
        <w:rPr>
          <w:szCs w:val="26"/>
          <w:lang w:val="de-DE"/>
        </w:rPr>
        <w:t>Quyết định số 2896/QĐ-EVN-KTLĐ-TĐ ngày 10/10/2003 của Tập Đoàn Điện lực Việt Nam về tiêu chuẩn kỹ thuật của hệ thống điều khiển tích hợp, cấu hình hệ thống bảo vệ, quy cách kỹ thuật của rơle bảo vệ cho đường dây và trạm biến áp.</w:t>
      </w:r>
    </w:p>
    <w:p w14:paraId="32C0D36B" w14:textId="35C32400" w:rsidR="00653735" w:rsidRPr="008556BB" w:rsidRDefault="00206EE8" w:rsidP="00206EE8">
      <w:pPr>
        <w:pStyle w:val="Vanban"/>
        <w:ind w:firstLine="720"/>
        <w:rPr>
          <w:szCs w:val="26"/>
          <w:lang w:val="de-DE"/>
        </w:rPr>
      </w:pPr>
      <w:r w:rsidRPr="00206EE8">
        <w:rPr>
          <w:szCs w:val="26"/>
          <w:lang w:val="de-DE"/>
        </w:rPr>
        <w:t>-</w:t>
      </w:r>
      <w:r>
        <w:rPr>
          <w:szCs w:val="26"/>
          <w:lang w:val="de-DE"/>
        </w:rPr>
        <w:t xml:space="preserve"> </w:t>
      </w:r>
      <w:r w:rsidRPr="00206EE8">
        <w:rPr>
          <w:szCs w:val="26"/>
          <w:lang w:val="de-DE"/>
        </w:rPr>
        <w:t>Quyết định 5411/QĐ-EVNHANOI ngày 02/07/2020 về việc ban hành Tiêu chuẩn kỹ thuật hệ thống tủ điều khiển, bảo vệ và vật tư thiết bị nhị thứ trong trạm biến áp 110-220kV trong Tổng công ty Điện lực TP Hà Nội</w:t>
      </w:r>
      <w:r w:rsidR="00A64B94" w:rsidRPr="008556BB">
        <w:rPr>
          <w:szCs w:val="26"/>
          <w:lang w:val="de-DE"/>
        </w:rPr>
        <w:t>”</w:t>
      </w:r>
      <w:r w:rsidR="00653735" w:rsidRPr="008556BB">
        <w:rPr>
          <w:szCs w:val="26"/>
          <w:lang w:val="de-DE"/>
        </w:rPr>
        <w:t>.</w:t>
      </w:r>
    </w:p>
    <w:p w14:paraId="36C05D32" w14:textId="1F89B1BE" w:rsidR="00653735" w:rsidRPr="005E16D2" w:rsidRDefault="00653735" w:rsidP="001753F4">
      <w:pPr>
        <w:pStyle w:val="XX"/>
        <w:ind w:left="0" w:firstLine="567"/>
        <w:jc w:val="both"/>
        <w:rPr>
          <w:rFonts w:cs="Times New Roman"/>
          <w:szCs w:val="26"/>
        </w:rPr>
      </w:pPr>
      <w:bookmarkStart w:id="69" w:name="_Toc9695220"/>
      <w:bookmarkStart w:id="70" w:name="_Toc200814207"/>
      <w:bookmarkStart w:id="71" w:name="_Toc393352115"/>
      <w:bookmarkStart w:id="72" w:name="_Toc393352788"/>
      <w:bookmarkStart w:id="73" w:name="_Toc402859362"/>
      <w:bookmarkStart w:id="74" w:name="_Toc402859576"/>
      <w:bookmarkStart w:id="75" w:name="_Toc403812478"/>
      <w:bookmarkStart w:id="76" w:name="_Toc441764627"/>
      <w:bookmarkStart w:id="77" w:name="_Toc457296611"/>
      <w:bookmarkStart w:id="78" w:name="_Toc457296693"/>
      <w:bookmarkStart w:id="79" w:name="_Toc457493062"/>
      <w:bookmarkStart w:id="80" w:name="_Toc457493946"/>
      <w:bookmarkEnd w:id="67"/>
      <w:bookmarkEnd w:id="68"/>
      <w:r w:rsidRPr="005E16D2">
        <w:rPr>
          <w:rFonts w:cs="Times New Roman"/>
          <w:szCs w:val="26"/>
        </w:rPr>
        <w:t xml:space="preserve">Giải pháp </w:t>
      </w:r>
      <w:bookmarkStart w:id="81" w:name="_Toc59305967"/>
      <w:bookmarkEnd w:id="69"/>
      <w:r w:rsidR="003465F2">
        <w:rPr>
          <w:rFonts w:cs="Times New Roman"/>
          <w:szCs w:val="26"/>
        </w:rPr>
        <w:t>chi tiết</w:t>
      </w:r>
      <w:bookmarkEnd w:id="70"/>
    </w:p>
    <w:p w14:paraId="7BFD4F12" w14:textId="0A5404E6" w:rsidR="003465F2" w:rsidRPr="008556BB" w:rsidRDefault="00206EE8" w:rsidP="003465F2">
      <w:pPr>
        <w:pStyle w:val="XXX"/>
        <w:rPr>
          <w:szCs w:val="26"/>
          <w:lang w:val="de-DE"/>
        </w:rPr>
      </w:pPr>
      <w:bookmarkStart w:id="82" w:name="_Toc200814208"/>
      <w:bookmarkStart w:id="83" w:name="_Toc59305968"/>
      <w:bookmarkStart w:id="84" w:name="_Toc60047235"/>
      <w:bookmarkStart w:id="85" w:name="_Toc72860836"/>
      <w:bookmarkStart w:id="86" w:name="_Toc74516995"/>
      <w:bookmarkEnd w:id="81"/>
      <w:r>
        <w:rPr>
          <w:szCs w:val="26"/>
          <w:lang w:val="de-DE"/>
        </w:rPr>
        <w:t>Tại TBA E1.41 Mai Lâm</w:t>
      </w:r>
      <w:r w:rsidR="003465F2" w:rsidRPr="008556BB">
        <w:rPr>
          <w:szCs w:val="26"/>
          <w:lang w:val="de-DE"/>
        </w:rPr>
        <w:t>:</w:t>
      </w:r>
      <w:bookmarkEnd w:id="82"/>
    </w:p>
    <w:p w14:paraId="5FB4F2BF" w14:textId="70DE7C69" w:rsidR="00206EE8" w:rsidRPr="0069341A" w:rsidRDefault="00206EE8" w:rsidP="0028374F">
      <w:pPr>
        <w:pStyle w:val="BodyText"/>
        <w:widowControl w:val="0"/>
        <w:autoSpaceDE w:val="0"/>
        <w:autoSpaceDN w:val="0"/>
        <w:spacing w:before="40" w:after="40" w:line="320" w:lineRule="atLeast"/>
        <w:ind w:right="2"/>
        <w:jc w:val="center"/>
        <w:rPr>
          <w:szCs w:val="26"/>
        </w:rPr>
      </w:pPr>
      <w:r w:rsidRPr="000F0F06">
        <w:rPr>
          <w:noProof/>
        </w:rPr>
        <w:drawing>
          <wp:inline distT="0" distB="0" distL="0" distR="0" wp14:anchorId="577A6857" wp14:editId="56722F17">
            <wp:extent cx="4473651" cy="4568825"/>
            <wp:effectExtent l="0" t="0" r="3175" b="3175"/>
            <wp:docPr id="401327989" name="Picture 2" descr="A close up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27989" name="Picture 2" descr="A close up of a machine&#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76408" cy="4571641"/>
                    </a:xfrm>
                    <a:prstGeom prst="rect">
                      <a:avLst/>
                    </a:prstGeom>
                    <a:noFill/>
                    <a:ln>
                      <a:noFill/>
                    </a:ln>
                  </pic:spPr>
                </pic:pic>
              </a:graphicData>
            </a:graphic>
          </wp:inline>
        </w:drawing>
      </w:r>
    </w:p>
    <w:p w14:paraId="6EFA4A26" w14:textId="24BBFFA8" w:rsidR="00206EE8" w:rsidRDefault="00206EE8" w:rsidP="0028374F">
      <w:pPr>
        <w:pStyle w:val="Vanban"/>
        <w:spacing w:before="0" w:after="0" w:line="300" w:lineRule="auto"/>
        <w:rPr>
          <w:lang w:val="de-DE"/>
        </w:rPr>
      </w:pPr>
      <w:r w:rsidRPr="00206EE8">
        <w:rPr>
          <w:lang w:val="de-DE"/>
        </w:rPr>
        <w:t xml:space="preserve">+ Lắp đặt </w:t>
      </w:r>
      <w:r w:rsidR="0028374F">
        <w:rPr>
          <w:lang w:val="de-DE"/>
        </w:rPr>
        <w:t xml:space="preserve">01 </w:t>
      </w:r>
      <w:r w:rsidRPr="00206EE8">
        <w:rPr>
          <w:lang w:val="de-DE"/>
        </w:rPr>
        <w:t>rơle bảo vệ khoảng cách F21 bổ sung mới trên khoang tủ +CRP3.</w:t>
      </w:r>
    </w:p>
    <w:p w14:paraId="1250940E" w14:textId="11DF0C4B" w:rsidR="0028374F" w:rsidRDefault="0028374F" w:rsidP="0028374F">
      <w:pPr>
        <w:pStyle w:val="Vanban"/>
        <w:spacing w:before="0" w:after="0" w:line="300" w:lineRule="auto"/>
        <w:rPr>
          <w:lang w:val="de-DE"/>
        </w:rPr>
      </w:pPr>
      <w:r>
        <w:rPr>
          <w:lang w:val="de-DE"/>
        </w:rPr>
        <w:t>+ Bổ sung 01 bộ test block cho rơ le F21 mới.</w:t>
      </w:r>
    </w:p>
    <w:p w14:paraId="15799488" w14:textId="7E30E8C6" w:rsidR="00144B9F" w:rsidRPr="00206EE8" w:rsidRDefault="00144B9F" w:rsidP="0028374F">
      <w:pPr>
        <w:pStyle w:val="Vanban"/>
        <w:spacing w:before="0" w:after="0" w:line="300" w:lineRule="auto"/>
        <w:rPr>
          <w:lang w:val="de-DE"/>
        </w:rPr>
      </w:pPr>
      <w:r>
        <w:rPr>
          <w:lang w:val="de-DE"/>
        </w:rPr>
        <w:t>+</w:t>
      </w:r>
      <w:r w:rsidR="0028374F">
        <w:rPr>
          <w:lang w:val="de-DE"/>
        </w:rPr>
        <w:t xml:space="preserve"> Tận dụng</w:t>
      </w:r>
      <w:r w:rsidR="002C1BBE">
        <w:rPr>
          <w:lang w:val="de-DE"/>
        </w:rPr>
        <w:t xml:space="preserve"> F50</w:t>
      </w:r>
      <w:r w:rsidR="0028374F">
        <w:rPr>
          <w:lang w:val="de-DE"/>
        </w:rPr>
        <w:t xml:space="preserve"> </w:t>
      </w:r>
      <w:r w:rsidR="002C1BBE">
        <w:rPr>
          <w:lang w:val="de-DE"/>
        </w:rPr>
        <w:t>(</w:t>
      </w:r>
      <w:r w:rsidR="0028374F">
        <w:rPr>
          <w:lang w:val="de-DE"/>
        </w:rPr>
        <w:t>rơ le F650</w:t>
      </w:r>
      <w:r w:rsidR="002C1BBE">
        <w:rPr>
          <w:lang w:val="de-DE"/>
        </w:rPr>
        <w:t>)</w:t>
      </w:r>
      <w:r w:rsidR="0028374F">
        <w:rPr>
          <w:lang w:val="de-DE"/>
        </w:rPr>
        <w:t xml:space="preserve"> hiện hữu làm chức năng BCU ngăn lộ.</w:t>
      </w:r>
      <w:r>
        <w:rPr>
          <w:lang w:val="de-DE"/>
        </w:rPr>
        <w:t xml:space="preserve"> Kéo </w:t>
      </w:r>
      <w:r w:rsidR="0028374F">
        <w:rPr>
          <w:lang w:val="de-DE"/>
        </w:rPr>
        <w:t xml:space="preserve">bổ sung cáp </w:t>
      </w:r>
      <w:r>
        <w:rPr>
          <w:lang w:val="de-DE"/>
        </w:rPr>
        <w:t xml:space="preserve">mạch dòng </w:t>
      </w:r>
      <w:r w:rsidR="005645CD">
        <w:rPr>
          <w:lang w:val="de-DE"/>
        </w:rPr>
        <w:t>từ tủ MK 112 đến tủ +CRP3 để đấu nối cho BCU</w:t>
      </w:r>
      <w:r w:rsidR="009862F2">
        <w:rPr>
          <w:lang w:val="de-DE"/>
        </w:rPr>
        <w:t xml:space="preserve"> </w:t>
      </w:r>
      <w:r w:rsidR="0028374F">
        <w:rPr>
          <w:lang w:val="de-DE"/>
        </w:rPr>
        <w:t>sau cải tạo</w:t>
      </w:r>
      <w:r w:rsidR="009862F2">
        <w:rPr>
          <w:lang w:val="de-DE"/>
        </w:rPr>
        <w:t>.</w:t>
      </w:r>
    </w:p>
    <w:p w14:paraId="12FB7F2E" w14:textId="6A713BA9" w:rsidR="00206EE8" w:rsidRPr="00206EE8" w:rsidRDefault="00206EE8" w:rsidP="0028374F">
      <w:pPr>
        <w:pStyle w:val="Vanban"/>
        <w:spacing w:before="0" w:after="0" w:line="300" w:lineRule="auto"/>
        <w:rPr>
          <w:lang w:val="de-DE"/>
        </w:rPr>
      </w:pPr>
      <w:r w:rsidRPr="00206EE8">
        <w:rPr>
          <w:lang w:val="de-DE"/>
        </w:rPr>
        <w:t xml:space="preserve">+ </w:t>
      </w:r>
      <w:r>
        <w:rPr>
          <w:lang w:val="de-DE"/>
        </w:rPr>
        <w:t>Cải tạo mặt tủ,</w:t>
      </w:r>
      <w:r w:rsidRPr="00206EE8">
        <w:rPr>
          <w:lang w:val="de-DE"/>
        </w:rPr>
        <w:t xml:space="preserve"> hoàn thiện phần mạch của thiết bị rơle bảo vệ F21 thuộc ngăn lộ 112 tại tủ sau lắp đặt.</w:t>
      </w:r>
    </w:p>
    <w:p w14:paraId="554AC66D" w14:textId="6BA6FB0C" w:rsidR="00206EE8" w:rsidRPr="00206EE8" w:rsidRDefault="00206EE8" w:rsidP="0028374F">
      <w:pPr>
        <w:pStyle w:val="Vanban"/>
        <w:spacing w:before="0" w:after="0" w:line="300" w:lineRule="auto"/>
        <w:rPr>
          <w:lang w:val="de-DE"/>
        </w:rPr>
      </w:pPr>
      <w:r w:rsidRPr="00206EE8">
        <w:rPr>
          <w:lang w:val="de-DE"/>
        </w:rPr>
        <w:t xml:space="preserve">+ Thí nghiệm các thiết bị sau lắp đặt, thí nghiệm mạch thuộc ngăn lộ 112 tại tủ </w:t>
      </w:r>
      <w:r>
        <w:rPr>
          <w:lang w:val="de-DE"/>
        </w:rPr>
        <w:t>cải tạo</w:t>
      </w:r>
      <w:r w:rsidRPr="00206EE8">
        <w:rPr>
          <w:lang w:val="de-DE"/>
        </w:rPr>
        <w:t>.</w:t>
      </w:r>
    </w:p>
    <w:p w14:paraId="30AB1EB6" w14:textId="6817B9CF" w:rsidR="00206EE8" w:rsidRPr="00206EE8" w:rsidRDefault="00206EE8" w:rsidP="0028374F">
      <w:pPr>
        <w:pStyle w:val="Vanban"/>
        <w:spacing w:before="0" w:after="0" w:line="300" w:lineRule="auto"/>
        <w:rPr>
          <w:lang w:val="de-DE"/>
        </w:rPr>
      </w:pPr>
      <w:r w:rsidRPr="00206EE8">
        <w:rPr>
          <w:lang w:val="de-DE"/>
        </w:rPr>
        <w:t xml:space="preserve">+ Cấu hình, khai báo, kiểm tra point-to-point, end-to-end về các Trung tâm Điều </w:t>
      </w:r>
      <w:r w:rsidR="004238DA">
        <w:rPr>
          <w:lang w:val="de-DE"/>
        </w:rPr>
        <w:t>Đ</w:t>
      </w:r>
      <w:r w:rsidRPr="00206EE8">
        <w:rPr>
          <w:lang w:val="de-DE"/>
        </w:rPr>
        <w:t>ộ.</w:t>
      </w:r>
    </w:p>
    <w:p w14:paraId="65E25983" w14:textId="104A9200" w:rsidR="003465F2" w:rsidRPr="008556BB" w:rsidRDefault="00206EE8" w:rsidP="003465F2">
      <w:pPr>
        <w:pStyle w:val="XXX"/>
        <w:rPr>
          <w:szCs w:val="26"/>
          <w:lang w:val="de-DE"/>
        </w:rPr>
      </w:pPr>
      <w:bookmarkStart w:id="87" w:name="_Toc200814209"/>
      <w:r>
        <w:rPr>
          <w:szCs w:val="26"/>
          <w:lang w:val="de-DE"/>
        </w:rPr>
        <w:t>Tại TBA E1.42 Sân bay Nội Bài</w:t>
      </w:r>
      <w:r w:rsidR="003465F2" w:rsidRPr="008556BB">
        <w:rPr>
          <w:szCs w:val="26"/>
          <w:lang w:val="de-DE"/>
        </w:rPr>
        <w:t>:</w:t>
      </w:r>
      <w:bookmarkEnd w:id="87"/>
    </w:p>
    <w:p w14:paraId="24A138CE" w14:textId="2DA1D5A0" w:rsidR="00206EE8" w:rsidRPr="0069341A" w:rsidRDefault="00206EE8" w:rsidP="00206EE8">
      <w:pPr>
        <w:pStyle w:val="BodyText"/>
        <w:widowControl w:val="0"/>
        <w:autoSpaceDE w:val="0"/>
        <w:autoSpaceDN w:val="0"/>
        <w:spacing w:before="40" w:after="40" w:line="320" w:lineRule="atLeast"/>
        <w:ind w:right="2"/>
        <w:jc w:val="center"/>
        <w:rPr>
          <w:szCs w:val="26"/>
        </w:rPr>
      </w:pPr>
      <w:r w:rsidRPr="000F0F06">
        <w:rPr>
          <w:noProof/>
        </w:rPr>
        <w:drawing>
          <wp:inline distT="0" distB="0" distL="0" distR="0" wp14:anchorId="720AD52E" wp14:editId="65557DC7">
            <wp:extent cx="4726305" cy="5495925"/>
            <wp:effectExtent l="0" t="0" r="0" b="9525"/>
            <wp:docPr id="987080413" name="Picture 3" descr="A close-up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080413" name="Picture 3" descr="A close-up of a machine&#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48014" cy="5521169"/>
                    </a:xfrm>
                    <a:prstGeom prst="rect">
                      <a:avLst/>
                    </a:prstGeom>
                    <a:noFill/>
                    <a:ln>
                      <a:noFill/>
                    </a:ln>
                  </pic:spPr>
                </pic:pic>
              </a:graphicData>
            </a:graphic>
          </wp:inline>
        </w:drawing>
      </w:r>
    </w:p>
    <w:p w14:paraId="0285D0BD" w14:textId="2EA18A5B" w:rsidR="00206EE8" w:rsidRDefault="00206EE8" w:rsidP="00206EE8">
      <w:pPr>
        <w:pStyle w:val="Vanban"/>
        <w:spacing w:before="40" w:after="40"/>
        <w:rPr>
          <w:lang w:val="de-DE"/>
        </w:rPr>
      </w:pPr>
      <w:r w:rsidRPr="00206EE8">
        <w:rPr>
          <w:lang w:val="de-DE"/>
        </w:rPr>
        <w:t xml:space="preserve">+ Lắp đặt </w:t>
      </w:r>
      <w:r w:rsidR="0007652C">
        <w:rPr>
          <w:lang w:val="de-DE"/>
        </w:rPr>
        <w:t xml:space="preserve">01 </w:t>
      </w:r>
      <w:r w:rsidRPr="00206EE8">
        <w:rPr>
          <w:lang w:val="de-DE"/>
        </w:rPr>
        <w:t>rơle bảo vệ khoảng cách F21 bổ sung mới trên khoang tủ +PP3.</w:t>
      </w:r>
    </w:p>
    <w:p w14:paraId="2C4D6E3B" w14:textId="25FAD0B3" w:rsidR="0028374F" w:rsidRDefault="0028374F" w:rsidP="00206EE8">
      <w:pPr>
        <w:pStyle w:val="Vanban"/>
        <w:spacing w:before="40" w:after="40"/>
        <w:rPr>
          <w:lang w:val="de-DE"/>
        </w:rPr>
      </w:pPr>
      <w:r>
        <w:rPr>
          <w:lang w:val="de-DE"/>
        </w:rPr>
        <w:t>+ Bổ sung 01 bộ test block cho rơ le F21 mới</w:t>
      </w:r>
    </w:p>
    <w:p w14:paraId="72991457" w14:textId="73A2410B" w:rsidR="0042270D" w:rsidRPr="00206EE8" w:rsidRDefault="0042270D" w:rsidP="0042270D">
      <w:pPr>
        <w:pStyle w:val="Vanban"/>
        <w:spacing w:before="40" w:after="40"/>
        <w:rPr>
          <w:lang w:val="de-DE"/>
        </w:rPr>
      </w:pPr>
      <w:r>
        <w:rPr>
          <w:lang w:val="de-DE"/>
        </w:rPr>
        <w:t xml:space="preserve">+ </w:t>
      </w:r>
      <w:bookmarkStart w:id="88" w:name="_Hlk202867606"/>
      <w:r w:rsidR="0028374F" w:rsidRPr="0028374F">
        <w:rPr>
          <w:lang w:val="de-DE"/>
        </w:rPr>
        <w:t>Tận dụng</w:t>
      </w:r>
      <w:r w:rsidR="002A7B8C">
        <w:rPr>
          <w:lang w:val="de-DE"/>
        </w:rPr>
        <w:t xml:space="preserve"> F50</w:t>
      </w:r>
      <w:r w:rsidR="0028374F" w:rsidRPr="0028374F">
        <w:rPr>
          <w:lang w:val="de-DE"/>
        </w:rPr>
        <w:t xml:space="preserve"> </w:t>
      </w:r>
      <w:r w:rsidR="002A7B8C">
        <w:rPr>
          <w:lang w:val="de-DE"/>
        </w:rPr>
        <w:t>(</w:t>
      </w:r>
      <w:r w:rsidR="0028374F" w:rsidRPr="0028374F">
        <w:rPr>
          <w:lang w:val="de-DE"/>
        </w:rPr>
        <w:t xml:space="preserve">rơ le </w:t>
      </w:r>
      <w:r w:rsidR="0028374F">
        <w:rPr>
          <w:lang w:val="de-DE"/>
        </w:rPr>
        <w:t>7SJ85</w:t>
      </w:r>
      <w:r w:rsidR="002A7B8C">
        <w:rPr>
          <w:lang w:val="de-DE"/>
        </w:rPr>
        <w:t>)</w:t>
      </w:r>
      <w:r w:rsidR="0028374F" w:rsidRPr="0028374F">
        <w:rPr>
          <w:lang w:val="de-DE"/>
        </w:rPr>
        <w:t xml:space="preserve"> hiện hữu làm chức năng BCU ngăn lộ. Kéo bổ sung cáp mạch dòng từ tủ MK 112 đến tủ +CRP3 để đấu nối cho BCU sau cải tạo</w:t>
      </w:r>
      <w:bookmarkEnd w:id="88"/>
      <w:r>
        <w:rPr>
          <w:lang w:val="de-DE"/>
        </w:rPr>
        <w:t>.</w:t>
      </w:r>
    </w:p>
    <w:p w14:paraId="62A595AF" w14:textId="2DEDDE5D" w:rsidR="00206EE8" w:rsidRPr="00206EE8" w:rsidRDefault="00206EE8" w:rsidP="00206EE8">
      <w:pPr>
        <w:pStyle w:val="Vanban"/>
        <w:spacing w:before="40" w:after="40"/>
        <w:rPr>
          <w:lang w:val="de-DE"/>
        </w:rPr>
      </w:pPr>
      <w:r w:rsidRPr="00206EE8">
        <w:rPr>
          <w:lang w:val="de-DE"/>
        </w:rPr>
        <w:t xml:space="preserve">+ </w:t>
      </w:r>
      <w:r>
        <w:rPr>
          <w:lang w:val="de-DE"/>
        </w:rPr>
        <w:t>Cải tạo mặt tủ, h</w:t>
      </w:r>
      <w:r w:rsidRPr="00206EE8">
        <w:rPr>
          <w:lang w:val="de-DE"/>
        </w:rPr>
        <w:t xml:space="preserve">oàn thiện phần mạch của thiết bị rơle bảo vệ thuộc ngăn lộ 112 tại tủ sau </w:t>
      </w:r>
      <w:r>
        <w:rPr>
          <w:lang w:val="de-DE"/>
        </w:rPr>
        <w:t>cải tạo</w:t>
      </w:r>
      <w:r w:rsidRPr="00206EE8">
        <w:rPr>
          <w:lang w:val="de-DE"/>
        </w:rPr>
        <w:t>.</w:t>
      </w:r>
    </w:p>
    <w:p w14:paraId="056C4F2B" w14:textId="4D84BB53" w:rsidR="00206EE8" w:rsidRPr="00206EE8" w:rsidRDefault="00206EE8" w:rsidP="00206EE8">
      <w:pPr>
        <w:pStyle w:val="Vanban"/>
        <w:spacing w:before="40" w:after="40"/>
        <w:rPr>
          <w:lang w:val="de-DE"/>
        </w:rPr>
      </w:pPr>
      <w:r w:rsidRPr="00206EE8">
        <w:rPr>
          <w:lang w:val="de-DE"/>
        </w:rPr>
        <w:t xml:space="preserve">+ Thí nghiệm các thiết bị sau lắp đặt, thí nghiệm mạch thuộc ngăn lộ 112 tại tủ sau </w:t>
      </w:r>
      <w:r>
        <w:rPr>
          <w:lang w:val="de-DE"/>
        </w:rPr>
        <w:t>cải tạo</w:t>
      </w:r>
      <w:r w:rsidRPr="00206EE8">
        <w:rPr>
          <w:lang w:val="de-DE"/>
        </w:rPr>
        <w:t>.</w:t>
      </w:r>
    </w:p>
    <w:p w14:paraId="2725E104" w14:textId="35243287" w:rsidR="00206EE8" w:rsidRDefault="00206EE8" w:rsidP="00206EE8">
      <w:pPr>
        <w:pStyle w:val="Vanban"/>
        <w:spacing w:before="40" w:after="40"/>
        <w:rPr>
          <w:lang w:val="de-DE"/>
        </w:rPr>
      </w:pPr>
      <w:r w:rsidRPr="00206EE8">
        <w:rPr>
          <w:lang w:val="de-DE"/>
        </w:rPr>
        <w:t xml:space="preserve">+ Cấu hình, khai báo, kiểm tra point-to-point, end-to-end về các Trung tâm Điều </w:t>
      </w:r>
      <w:r w:rsidR="004238DA">
        <w:rPr>
          <w:lang w:val="de-DE"/>
        </w:rPr>
        <w:t>Đ</w:t>
      </w:r>
      <w:r w:rsidRPr="00206EE8">
        <w:rPr>
          <w:lang w:val="de-DE"/>
        </w:rPr>
        <w:t>ộ.</w:t>
      </w:r>
    </w:p>
    <w:p w14:paraId="4A8A22AC" w14:textId="78FF4560" w:rsidR="00206EE8" w:rsidRPr="00206EE8" w:rsidRDefault="00206EE8" w:rsidP="00206EE8">
      <w:pPr>
        <w:pStyle w:val="XXX"/>
        <w:rPr>
          <w:szCs w:val="26"/>
          <w:lang w:val="de-DE"/>
        </w:rPr>
      </w:pPr>
      <w:bookmarkStart w:id="89" w:name="_Toc200814210"/>
      <w:r w:rsidRPr="00206EE8">
        <w:rPr>
          <w:szCs w:val="26"/>
          <w:lang w:val="de-DE"/>
        </w:rPr>
        <w:t>Tại TBA E1.</w:t>
      </w:r>
      <w:r>
        <w:rPr>
          <w:szCs w:val="26"/>
          <w:lang w:val="de-DE"/>
        </w:rPr>
        <w:t>40 Tây Hồ</w:t>
      </w:r>
      <w:r w:rsidRPr="00206EE8">
        <w:rPr>
          <w:szCs w:val="26"/>
          <w:lang w:val="de-DE"/>
        </w:rPr>
        <w:t>:</w:t>
      </w:r>
      <w:bookmarkEnd w:id="89"/>
    </w:p>
    <w:p w14:paraId="3060FB73" w14:textId="323587AB" w:rsidR="00206EE8" w:rsidRPr="00206EE8" w:rsidRDefault="00206EE8" w:rsidP="00206EE8">
      <w:pPr>
        <w:pStyle w:val="BodyText"/>
        <w:widowControl w:val="0"/>
        <w:autoSpaceDE w:val="0"/>
        <w:autoSpaceDN w:val="0"/>
        <w:spacing w:before="40" w:after="40" w:line="320" w:lineRule="atLeast"/>
        <w:ind w:right="2"/>
        <w:jc w:val="center"/>
        <w:rPr>
          <w:szCs w:val="26"/>
          <w:lang w:val="de-DE"/>
        </w:rPr>
      </w:pPr>
      <w:r w:rsidRPr="000F0F06">
        <w:rPr>
          <w:noProof/>
        </w:rPr>
        <w:drawing>
          <wp:inline distT="0" distB="0" distL="0" distR="0" wp14:anchorId="55F21B09" wp14:editId="3285923B">
            <wp:extent cx="4699635" cy="5448300"/>
            <wp:effectExtent l="0" t="0" r="5715" b="0"/>
            <wp:docPr id="620888745" name="Picture 4" descr="A close-up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888745" name="Picture 4" descr="A close-up of a machine&#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00144" cy="5448890"/>
                    </a:xfrm>
                    <a:prstGeom prst="rect">
                      <a:avLst/>
                    </a:prstGeom>
                    <a:noFill/>
                    <a:ln>
                      <a:noFill/>
                    </a:ln>
                  </pic:spPr>
                </pic:pic>
              </a:graphicData>
            </a:graphic>
          </wp:inline>
        </w:drawing>
      </w:r>
    </w:p>
    <w:p w14:paraId="306CBAFF" w14:textId="0AC05E90" w:rsidR="00CB3D3D" w:rsidRDefault="00CB3D3D" w:rsidP="00CB3D3D">
      <w:pPr>
        <w:pStyle w:val="Vanban"/>
        <w:spacing w:before="40" w:after="40"/>
        <w:rPr>
          <w:lang w:val="de-DE"/>
        </w:rPr>
      </w:pPr>
      <w:r w:rsidRPr="00206EE8">
        <w:rPr>
          <w:lang w:val="de-DE"/>
        </w:rPr>
        <w:t xml:space="preserve">+ Lắp đặt </w:t>
      </w:r>
      <w:r>
        <w:rPr>
          <w:lang w:val="de-DE"/>
        </w:rPr>
        <w:t xml:space="preserve">01 </w:t>
      </w:r>
      <w:r w:rsidRPr="00206EE8">
        <w:rPr>
          <w:lang w:val="de-DE"/>
        </w:rPr>
        <w:t>rơle bảo vệ khoảng cách F21 bổ sung mới trên</w:t>
      </w:r>
      <w:r>
        <w:rPr>
          <w:lang w:val="de-DE"/>
        </w:rPr>
        <w:t xml:space="preserve"> mỗi</w:t>
      </w:r>
      <w:r w:rsidRPr="00206EE8">
        <w:rPr>
          <w:lang w:val="de-DE"/>
        </w:rPr>
        <w:t xml:space="preserve"> khoang tủ D04, E03</w:t>
      </w:r>
      <w:r>
        <w:rPr>
          <w:lang w:val="de-DE"/>
        </w:rPr>
        <w:t xml:space="preserve"> (tổng 02 rơle).</w:t>
      </w:r>
    </w:p>
    <w:p w14:paraId="564E8CD2" w14:textId="60774FEA" w:rsidR="00CB3D3D" w:rsidRDefault="00CB3D3D" w:rsidP="00CB3D3D">
      <w:pPr>
        <w:pStyle w:val="Vanban"/>
        <w:spacing w:before="40" w:after="40"/>
        <w:rPr>
          <w:lang w:val="de-DE"/>
        </w:rPr>
      </w:pPr>
      <w:r>
        <w:rPr>
          <w:lang w:val="de-DE"/>
        </w:rPr>
        <w:t>+ Bổ sung 01 bộ test block cho mỗi bộ rơ le F21 mới (tổng 02 bộ).</w:t>
      </w:r>
    </w:p>
    <w:p w14:paraId="6187237F" w14:textId="77777777" w:rsidR="00CF06B9" w:rsidRDefault="00CF06B9" w:rsidP="00CF06B9">
      <w:pPr>
        <w:pStyle w:val="Vanban"/>
        <w:spacing w:before="40" w:after="40"/>
        <w:rPr>
          <w:lang w:val="de-DE"/>
        </w:rPr>
      </w:pPr>
      <w:r>
        <w:rPr>
          <w:lang w:val="de-DE"/>
        </w:rPr>
        <w:t xml:space="preserve">+ </w:t>
      </w:r>
      <w:r w:rsidRPr="00003D5E">
        <w:rPr>
          <w:lang w:val="de-DE"/>
        </w:rPr>
        <w:t>Tận dụng</w:t>
      </w:r>
      <w:r>
        <w:rPr>
          <w:lang w:val="de-DE"/>
        </w:rPr>
        <w:t xml:space="preserve"> 02</w:t>
      </w:r>
      <w:r w:rsidRPr="00003D5E">
        <w:rPr>
          <w:lang w:val="de-DE"/>
        </w:rPr>
        <w:t xml:space="preserve"> rơ le </w:t>
      </w:r>
      <w:r>
        <w:rPr>
          <w:lang w:val="de-DE"/>
        </w:rPr>
        <w:t>SEL451</w:t>
      </w:r>
      <w:r w:rsidRPr="00003D5E">
        <w:rPr>
          <w:lang w:val="de-DE"/>
        </w:rPr>
        <w:t xml:space="preserve"> hiện hữu làm chức năng BCU ngăn lộ</w:t>
      </w:r>
      <w:r>
        <w:rPr>
          <w:lang w:val="de-DE"/>
        </w:rPr>
        <w:t xml:space="preserve"> 112 (</w:t>
      </w:r>
      <w:r w:rsidRPr="008876BD">
        <w:rPr>
          <w:lang w:val="de-DE"/>
        </w:rPr>
        <w:t>01thiết bị chính, 01 thiết bị dự phòng</w:t>
      </w:r>
      <w:r w:rsidRPr="00543C5B">
        <w:rPr>
          <w:lang w:val="de-DE"/>
        </w:rPr>
        <w:t>)</w:t>
      </w:r>
      <w:r w:rsidRPr="00003D5E">
        <w:rPr>
          <w:lang w:val="de-DE"/>
        </w:rPr>
        <w:t xml:space="preserve">. Kéo bổ sung cáp mạch dòng từ tủ </w:t>
      </w:r>
      <w:r>
        <w:rPr>
          <w:lang w:val="de-DE"/>
        </w:rPr>
        <w:t>local GIS</w:t>
      </w:r>
      <w:r w:rsidRPr="00003D5E">
        <w:rPr>
          <w:lang w:val="de-DE"/>
        </w:rPr>
        <w:t xml:space="preserve"> 112 đến tủ +</w:t>
      </w:r>
      <w:r>
        <w:rPr>
          <w:lang w:val="de-DE"/>
        </w:rPr>
        <w:t>E0</w:t>
      </w:r>
      <w:r w:rsidRPr="00003D5E">
        <w:rPr>
          <w:lang w:val="de-DE"/>
        </w:rPr>
        <w:t>3 để đấu nối cho BCU sau cải tạo</w:t>
      </w:r>
      <w:r>
        <w:rPr>
          <w:lang w:val="de-DE"/>
        </w:rPr>
        <w:t>.</w:t>
      </w:r>
    </w:p>
    <w:p w14:paraId="18699E86" w14:textId="77777777" w:rsidR="00CF06B9" w:rsidRPr="00206EE8" w:rsidRDefault="00CF06B9" w:rsidP="00CF06B9">
      <w:pPr>
        <w:pStyle w:val="Vanban"/>
        <w:spacing w:before="40" w:after="40"/>
        <w:rPr>
          <w:lang w:val="de-DE"/>
        </w:rPr>
      </w:pPr>
      <w:r>
        <w:rPr>
          <w:lang w:val="de-DE"/>
        </w:rPr>
        <w:t xml:space="preserve">+ </w:t>
      </w:r>
      <w:r w:rsidRPr="00003D5E">
        <w:rPr>
          <w:lang w:val="de-DE"/>
        </w:rPr>
        <w:t>Tận dụng</w:t>
      </w:r>
      <w:r>
        <w:rPr>
          <w:lang w:val="de-DE"/>
        </w:rPr>
        <w:t xml:space="preserve"> 02</w:t>
      </w:r>
      <w:r w:rsidRPr="00003D5E">
        <w:rPr>
          <w:lang w:val="de-DE"/>
        </w:rPr>
        <w:t xml:space="preserve"> rơ le </w:t>
      </w:r>
      <w:r>
        <w:rPr>
          <w:lang w:val="de-DE"/>
        </w:rPr>
        <w:t>SEL451</w:t>
      </w:r>
      <w:r w:rsidRPr="00003D5E">
        <w:rPr>
          <w:lang w:val="de-DE"/>
        </w:rPr>
        <w:t xml:space="preserve"> hiện hữu làm chức năng BCU ngăn lộ</w:t>
      </w:r>
      <w:r>
        <w:rPr>
          <w:lang w:val="de-DE"/>
        </w:rPr>
        <w:t xml:space="preserve"> 212</w:t>
      </w:r>
      <w:r w:rsidRPr="00003D5E">
        <w:rPr>
          <w:lang w:val="de-DE"/>
        </w:rPr>
        <w:t xml:space="preserve">. Kéo bổ sung cáp mạch dòng từ tủ </w:t>
      </w:r>
      <w:r>
        <w:rPr>
          <w:lang w:val="de-DE"/>
        </w:rPr>
        <w:t>local GIS</w:t>
      </w:r>
      <w:r w:rsidRPr="00003D5E">
        <w:rPr>
          <w:lang w:val="de-DE"/>
        </w:rPr>
        <w:t xml:space="preserve"> </w:t>
      </w:r>
      <w:r>
        <w:rPr>
          <w:lang w:val="de-DE"/>
        </w:rPr>
        <w:t>2</w:t>
      </w:r>
      <w:r w:rsidRPr="00003D5E">
        <w:rPr>
          <w:lang w:val="de-DE"/>
        </w:rPr>
        <w:t>12 đến tủ +</w:t>
      </w:r>
      <w:r>
        <w:rPr>
          <w:lang w:val="de-DE"/>
        </w:rPr>
        <w:t>D04</w:t>
      </w:r>
      <w:r w:rsidRPr="00003D5E">
        <w:rPr>
          <w:lang w:val="de-DE"/>
        </w:rPr>
        <w:t xml:space="preserve"> để đấu nối cho BCU sau cải tạo</w:t>
      </w:r>
      <w:r>
        <w:rPr>
          <w:lang w:val="de-DE"/>
        </w:rPr>
        <w:t>.</w:t>
      </w:r>
    </w:p>
    <w:p w14:paraId="5E0D2D62" w14:textId="204FA418" w:rsidR="00CB3D3D" w:rsidRPr="00206EE8" w:rsidRDefault="00CB3D3D" w:rsidP="00CF06B9">
      <w:pPr>
        <w:pStyle w:val="Vanban"/>
        <w:spacing w:before="40" w:after="40"/>
        <w:rPr>
          <w:lang w:val="de-DE"/>
        </w:rPr>
      </w:pPr>
      <w:r w:rsidRPr="00206EE8">
        <w:rPr>
          <w:lang w:val="de-DE"/>
        </w:rPr>
        <w:t xml:space="preserve">+ </w:t>
      </w:r>
      <w:r>
        <w:rPr>
          <w:lang w:val="de-DE"/>
        </w:rPr>
        <w:t>Cải tạo mặt tủ,</w:t>
      </w:r>
      <w:r w:rsidRPr="00206EE8">
        <w:rPr>
          <w:lang w:val="de-DE"/>
        </w:rPr>
        <w:t xml:space="preserve"> hoàn thiện phần mạch của thiết bị rơle bảo vệ thuộc ngăn lộ 212 tại tủ D04 và ngăn lộ 112 tại tủ E03 sau </w:t>
      </w:r>
      <w:r>
        <w:rPr>
          <w:lang w:val="de-DE"/>
        </w:rPr>
        <w:t>cải tạo</w:t>
      </w:r>
      <w:r w:rsidRPr="00206EE8">
        <w:rPr>
          <w:lang w:val="de-DE"/>
        </w:rPr>
        <w:t>.</w:t>
      </w:r>
    </w:p>
    <w:p w14:paraId="3A92E8A9" w14:textId="77777777" w:rsidR="00CB3D3D" w:rsidRPr="00206EE8" w:rsidRDefault="00CB3D3D" w:rsidP="00CB3D3D">
      <w:pPr>
        <w:pStyle w:val="Vanban"/>
        <w:spacing w:before="40" w:after="40"/>
        <w:rPr>
          <w:lang w:val="de-DE"/>
        </w:rPr>
      </w:pPr>
      <w:r w:rsidRPr="00206EE8">
        <w:rPr>
          <w:lang w:val="de-DE"/>
        </w:rPr>
        <w:t>+ Thí nghiệm các thiết bị sau lắp đặt</w:t>
      </w:r>
      <w:r>
        <w:rPr>
          <w:lang w:val="de-DE"/>
        </w:rPr>
        <w:t xml:space="preserve"> gồm F21 và BCU sau chuyển đổi</w:t>
      </w:r>
      <w:r w:rsidRPr="00206EE8">
        <w:rPr>
          <w:lang w:val="de-DE"/>
        </w:rPr>
        <w:t xml:space="preserve">, thí nghiệm mạch điều khiển bảo vệ thuộc ngăn lộ 212 tại tủ D04 và ngăn lộ 112 tại tủ E03 sau </w:t>
      </w:r>
      <w:r>
        <w:rPr>
          <w:lang w:val="de-DE"/>
        </w:rPr>
        <w:t>cải tạo</w:t>
      </w:r>
      <w:r w:rsidRPr="00206EE8">
        <w:rPr>
          <w:lang w:val="de-DE"/>
        </w:rPr>
        <w:t>.</w:t>
      </w:r>
    </w:p>
    <w:p w14:paraId="30F46FFD" w14:textId="10669F03" w:rsidR="00CB3D3D" w:rsidRPr="00206EE8" w:rsidRDefault="00CB3D3D" w:rsidP="004238DA">
      <w:pPr>
        <w:pStyle w:val="Vanban"/>
        <w:spacing w:before="40" w:after="40"/>
        <w:rPr>
          <w:lang w:val="de-DE"/>
        </w:rPr>
      </w:pPr>
      <w:r w:rsidRPr="00206EE8">
        <w:rPr>
          <w:lang w:val="de-DE"/>
        </w:rPr>
        <w:t>+ Cấu hình, khai báo, kiểm tra point-to-point,</w:t>
      </w:r>
      <w:r w:rsidR="004238DA">
        <w:rPr>
          <w:lang w:val="de-DE"/>
        </w:rPr>
        <w:t xml:space="preserve"> </w:t>
      </w:r>
      <w:r w:rsidRPr="00206EE8">
        <w:rPr>
          <w:lang w:val="de-DE"/>
        </w:rPr>
        <w:t xml:space="preserve">end-to-end về các Trung tâm Điều </w:t>
      </w:r>
      <w:r w:rsidR="004238DA">
        <w:rPr>
          <w:lang w:val="de-DE"/>
        </w:rPr>
        <w:t>Đ</w:t>
      </w:r>
      <w:r w:rsidRPr="00206EE8">
        <w:rPr>
          <w:lang w:val="de-DE"/>
        </w:rPr>
        <w:t>ộ.</w:t>
      </w:r>
    </w:p>
    <w:p w14:paraId="02266380" w14:textId="61FBECAE" w:rsidR="00206EE8" w:rsidRPr="00206EE8" w:rsidRDefault="00206EE8" w:rsidP="00206EE8">
      <w:pPr>
        <w:pStyle w:val="XXX"/>
        <w:rPr>
          <w:szCs w:val="26"/>
          <w:lang w:val="de-DE"/>
        </w:rPr>
      </w:pPr>
      <w:bookmarkStart w:id="90" w:name="_Toc200814211"/>
      <w:r w:rsidRPr="00206EE8">
        <w:rPr>
          <w:szCs w:val="26"/>
          <w:lang w:val="de-DE"/>
        </w:rPr>
        <w:t>Tại TBA E1.</w:t>
      </w:r>
      <w:r>
        <w:rPr>
          <w:szCs w:val="26"/>
          <w:lang w:val="de-DE"/>
        </w:rPr>
        <w:t>8 Yên Phụ</w:t>
      </w:r>
      <w:r w:rsidRPr="00206EE8">
        <w:rPr>
          <w:szCs w:val="26"/>
          <w:lang w:val="de-DE"/>
        </w:rPr>
        <w:t>:</w:t>
      </w:r>
      <w:bookmarkEnd w:id="90"/>
    </w:p>
    <w:tbl>
      <w:tblPr>
        <w:tblStyle w:val="TableGrid"/>
        <w:tblW w:w="138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0"/>
        <w:gridCol w:w="4620"/>
      </w:tblGrid>
      <w:tr w:rsidR="00206EE8" w14:paraId="1DF5C746" w14:textId="77777777" w:rsidTr="004238DA">
        <w:trPr>
          <w:trHeight w:val="8101"/>
        </w:trPr>
        <w:tc>
          <w:tcPr>
            <w:tcW w:w="9270" w:type="dxa"/>
          </w:tcPr>
          <w:p w14:paraId="06F42B1E" w14:textId="3C6FBC6C" w:rsidR="00206EE8" w:rsidRPr="00206EE8" w:rsidRDefault="00206EE8" w:rsidP="00206EE8">
            <w:pPr>
              <w:pStyle w:val="Vanban"/>
              <w:spacing w:before="40" w:after="40"/>
              <w:rPr>
                <w:lang w:val="de-DE"/>
              </w:rPr>
            </w:pPr>
            <w:r w:rsidRPr="00206EE8">
              <w:rPr>
                <w:lang w:val="de-DE"/>
              </w:rPr>
              <w:t xml:space="preserve">+ </w:t>
            </w:r>
            <w:r w:rsidR="002B1B74">
              <w:rPr>
                <w:lang w:val="de-DE"/>
              </w:rPr>
              <w:t>Thu hồi 01</w:t>
            </w:r>
            <w:r w:rsidRPr="00206EE8">
              <w:rPr>
                <w:lang w:val="de-DE"/>
              </w:rPr>
              <w:t xml:space="preserve"> rơle bảo vệ quá dòng </w:t>
            </w:r>
            <w:r w:rsidR="009250F6">
              <w:rPr>
                <w:lang w:val="de-DE"/>
              </w:rPr>
              <w:t>cắt nhanh</w:t>
            </w:r>
            <w:r w:rsidRPr="00206EE8">
              <w:rPr>
                <w:lang w:val="de-DE"/>
              </w:rPr>
              <w:t xml:space="preserve"> F50 đang lắp đặt trên khoang tủ +CRP1.</w:t>
            </w:r>
          </w:p>
          <w:p w14:paraId="6026D1F9" w14:textId="15C13672" w:rsidR="00206EE8" w:rsidRPr="00206EE8" w:rsidRDefault="00206EE8" w:rsidP="00206EE8">
            <w:pPr>
              <w:pStyle w:val="Vanban"/>
              <w:spacing w:before="40" w:after="40"/>
              <w:rPr>
                <w:lang w:val="de-DE"/>
              </w:rPr>
            </w:pPr>
            <w:r w:rsidRPr="00206EE8">
              <w:rPr>
                <w:lang w:val="de-DE"/>
              </w:rPr>
              <w:t xml:space="preserve">+ Lắp đặt </w:t>
            </w:r>
            <w:r w:rsidR="002B1B74">
              <w:rPr>
                <w:lang w:val="de-DE"/>
              </w:rPr>
              <w:t xml:space="preserve">01 </w:t>
            </w:r>
            <w:r w:rsidRPr="00206EE8">
              <w:rPr>
                <w:lang w:val="de-DE"/>
              </w:rPr>
              <w:t>rơle bảo vệ khoảng cách F21 bổ sung mới trên khoang tủ +CRP1.</w:t>
            </w:r>
          </w:p>
          <w:p w14:paraId="4C522083" w14:textId="4EF8DC6A" w:rsidR="00206EE8" w:rsidRPr="00206EE8" w:rsidRDefault="00206EE8" w:rsidP="00206EE8">
            <w:pPr>
              <w:pStyle w:val="Vanban"/>
              <w:spacing w:before="40" w:after="40"/>
              <w:rPr>
                <w:lang w:val="de-DE"/>
              </w:rPr>
            </w:pPr>
            <w:r w:rsidRPr="00206EE8">
              <w:rPr>
                <w:lang w:val="de-DE"/>
              </w:rPr>
              <w:t xml:space="preserve">+ </w:t>
            </w:r>
            <w:r>
              <w:rPr>
                <w:lang w:val="de-DE"/>
              </w:rPr>
              <w:t>Cải tạo mặt tủ,</w:t>
            </w:r>
            <w:r w:rsidRPr="00206EE8">
              <w:rPr>
                <w:lang w:val="de-DE"/>
              </w:rPr>
              <w:t xml:space="preserve"> hoàn thiện phần mạch của thiết bị rơle bảo vệ thuộc ngăn lộ 112 tại tủ sau lắp đặt.</w:t>
            </w:r>
          </w:p>
          <w:p w14:paraId="05B62061" w14:textId="2E427DF8" w:rsidR="00206EE8" w:rsidRPr="00206EE8" w:rsidRDefault="00206EE8" w:rsidP="00206EE8">
            <w:pPr>
              <w:pStyle w:val="Vanban"/>
              <w:spacing w:before="40" w:after="40"/>
              <w:rPr>
                <w:lang w:val="de-DE"/>
              </w:rPr>
            </w:pPr>
            <w:r w:rsidRPr="00206EE8">
              <w:rPr>
                <w:lang w:val="de-DE"/>
              </w:rPr>
              <w:t xml:space="preserve">+ Thí nghiệm các thiết bị sau lắp đặt, thí nghiệm mạch điều khiển bảo vệ thuộc ngăn lộ 112 tại tủ sau </w:t>
            </w:r>
            <w:r w:rsidR="00DC0F8A">
              <w:rPr>
                <w:lang w:val="de-DE"/>
              </w:rPr>
              <w:t>cải tạo</w:t>
            </w:r>
            <w:r w:rsidRPr="00206EE8">
              <w:rPr>
                <w:lang w:val="de-DE"/>
              </w:rPr>
              <w:t>.</w:t>
            </w:r>
          </w:p>
          <w:p w14:paraId="391F0385" w14:textId="77777777" w:rsidR="00206EE8" w:rsidRDefault="00206EE8" w:rsidP="00206EE8">
            <w:pPr>
              <w:pStyle w:val="Vanban"/>
              <w:spacing w:before="40" w:after="40"/>
              <w:rPr>
                <w:lang w:val="de-DE"/>
              </w:rPr>
            </w:pPr>
            <w:r w:rsidRPr="00206EE8">
              <w:rPr>
                <w:lang w:val="de-DE"/>
              </w:rPr>
              <w:t xml:space="preserve">+ Cấu hình, khai báo, kiểm tra point-to-point, end-to-end về các Trung tâm Điều </w:t>
            </w:r>
            <w:r w:rsidR="004238DA">
              <w:rPr>
                <w:lang w:val="de-DE"/>
              </w:rPr>
              <w:t>Đ</w:t>
            </w:r>
            <w:r w:rsidRPr="00206EE8">
              <w:rPr>
                <w:lang w:val="de-DE"/>
              </w:rPr>
              <w:t>ộ</w:t>
            </w:r>
            <w:r w:rsidR="00DC0F8A">
              <w:rPr>
                <w:lang w:val="de-DE"/>
              </w:rPr>
              <w:t>.</w:t>
            </w:r>
          </w:p>
          <w:p w14:paraId="692EBA55" w14:textId="66CDB09D" w:rsidR="004238DA" w:rsidRDefault="004238DA" w:rsidP="004238DA">
            <w:pPr>
              <w:pStyle w:val="Vanban"/>
              <w:spacing w:before="40" w:after="40"/>
              <w:jc w:val="center"/>
              <w:rPr>
                <w:szCs w:val="26"/>
                <w:lang w:val="de-DE"/>
              </w:rPr>
            </w:pPr>
            <w:r w:rsidRPr="000F0F06">
              <w:rPr>
                <w:noProof/>
              </w:rPr>
              <w:drawing>
                <wp:inline distT="0" distB="0" distL="0" distR="0" wp14:anchorId="7BFD725D" wp14:editId="17A694E2">
                  <wp:extent cx="2743200" cy="4800600"/>
                  <wp:effectExtent l="0" t="0" r="0" b="0"/>
                  <wp:docPr id="10246780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43200" cy="4800600"/>
                          </a:xfrm>
                          <a:prstGeom prst="rect">
                            <a:avLst/>
                          </a:prstGeom>
                          <a:noFill/>
                          <a:ln>
                            <a:noFill/>
                          </a:ln>
                        </pic:spPr>
                      </pic:pic>
                    </a:graphicData>
                  </a:graphic>
                </wp:inline>
              </w:drawing>
            </w:r>
          </w:p>
        </w:tc>
        <w:tc>
          <w:tcPr>
            <w:tcW w:w="4620" w:type="dxa"/>
          </w:tcPr>
          <w:p w14:paraId="40AF3E4C" w14:textId="78EEBDA0" w:rsidR="00FD1412" w:rsidRPr="00FD1412" w:rsidRDefault="00FD1412" w:rsidP="00FD1412">
            <w:pPr>
              <w:pStyle w:val="BodyText"/>
              <w:widowControl w:val="0"/>
              <w:autoSpaceDE w:val="0"/>
              <w:autoSpaceDN w:val="0"/>
              <w:spacing w:before="40" w:after="40" w:line="320" w:lineRule="atLeast"/>
              <w:ind w:right="2"/>
              <w:jc w:val="center"/>
              <w:rPr>
                <w:noProof/>
              </w:rPr>
            </w:pPr>
          </w:p>
        </w:tc>
      </w:tr>
    </w:tbl>
    <w:p w14:paraId="632595E6" w14:textId="77777777" w:rsidR="00DC0F8A" w:rsidRPr="00DC0F8A" w:rsidRDefault="00DC0F8A" w:rsidP="00DC0F8A">
      <w:pPr>
        <w:pStyle w:val="XXX"/>
        <w:rPr>
          <w:szCs w:val="26"/>
          <w:lang w:val="de-DE"/>
        </w:rPr>
      </w:pPr>
      <w:bookmarkStart w:id="91" w:name="_Toc200814212"/>
      <w:r w:rsidRPr="00DC0F8A">
        <w:rPr>
          <w:szCs w:val="26"/>
          <w:lang w:val="de-DE"/>
        </w:rPr>
        <w:t>Trạm biến áp E1.33 Cầu Diễn (ngăn lộ 112):</w:t>
      </w:r>
      <w:bookmarkEnd w:id="91"/>
    </w:p>
    <w:p w14:paraId="166D1501" w14:textId="25B6BA95" w:rsidR="007D4E4D" w:rsidRDefault="007D4E4D" w:rsidP="003C6031">
      <w:pPr>
        <w:pStyle w:val="Vanban"/>
        <w:spacing w:before="40" w:after="40"/>
        <w:ind w:firstLine="426"/>
        <w:rPr>
          <w:lang w:val="de-DE"/>
        </w:rPr>
      </w:pPr>
      <w:r>
        <w:rPr>
          <w:lang w:val="de-DE"/>
        </w:rPr>
        <w:t xml:space="preserve">+ </w:t>
      </w:r>
      <w:r w:rsidR="0000779C">
        <w:rPr>
          <w:lang w:val="de-DE"/>
        </w:rPr>
        <w:t>Thu hồi 01</w:t>
      </w:r>
      <w:r w:rsidRPr="00206EE8">
        <w:rPr>
          <w:lang w:val="de-DE"/>
        </w:rPr>
        <w:t xml:space="preserve"> rơle bảo vệ quá dòng </w:t>
      </w:r>
      <w:r w:rsidR="009250F6">
        <w:rPr>
          <w:lang w:val="de-DE"/>
        </w:rPr>
        <w:t>cắt nhanh</w:t>
      </w:r>
      <w:r w:rsidRPr="00206EE8">
        <w:rPr>
          <w:lang w:val="de-DE"/>
        </w:rPr>
        <w:t xml:space="preserve"> F50 đang lắp đặt trên khoang tủ +RP</w:t>
      </w:r>
      <w:r w:rsidR="00CB5203">
        <w:rPr>
          <w:lang w:val="de-DE"/>
        </w:rPr>
        <w:t>4</w:t>
      </w:r>
      <w:r w:rsidRPr="00206EE8">
        <w:rPr>
          <w:lang w:val="de-DE"/>
        </w:rPr>
        <w:t>.</w:t>
      </w:r>
    </w:p>
    <w:p w14:paraId="530BA6E9" w14:textId="165ED5AD" w:rsidR="00DC0F8A" w:rsidRPr="00DC0F8A" w:rsidRDefault="00DC0F8A" w:rsidP="003C6031">
      <w:pPr>
        <w:pStyle w:val="Vanban"/>
        <w:spacing w:before="40" w:after="40"/>
        <w:ind w:firstLine="426"/>
        <w:rPr>
          <w:lang w:val="de-DE"/>
        </w:rPr>
      </w:pPr>
      <w:r w:rsidRPr="00DC0F8A">
        <w:rPr>
          <w:lang w:val="de-DE"/>
        </w:rPr>
        <w:t xml:space="preserve">+ </w:t>
      </w:r>
      <w:r w:rsidR="00CB5203" w:rsidRPr="00206EE8">
        <w:rPr>
          <w:lang w:val="de-DE"/>
        </w:rPr>
        <w:t xml:space="preserve">Lắp đặt </w:t>
      </w:r>
      <w:r w:rsidR="00A94D89">
        <w:rPr>
          <w:lang w:val="de-DE"/>
        </w:rPr>
        <w:t xml:space="preserve">01 </w:t>
      </w:r>
      <w:r w:rsidR="00CB5203" w:rsidRPr="00206EE8">
        <w:rPr>
          <w:lang w:val="de-DE"/>
        </w:rPr>
        <w:t>rơle bảo vệ khoảng cách F21 bổ sung mới trên khoang tủ +RP</w:t>
      </w:r>
      <w:r w:rsidR="00CB5203">
        <w:rPr>
          <w:lang w:val="de-DE"/>
        </w:rPr>
        <w:t>4</w:t>
      </w:r>
      <w:r w:rsidRPr="00DC0F8A">
        <w:rPr>
          <w:lang w:val="de-DE"/>
        </w:rPr>
        <w:t>.</w:t>
      </w:r>
    </w:p>
    <w:p w14:paraId="76AA18B8" w14:textId="77777777" w:rsidR="00432B97" w:rsidRDefault="00432B97" w:rsidP="003C6031">
      <w:pPr>
        <w:pStyle w:val="Vanban"/>
        <w:spacing w:before="40" w:after="40"/>
        <w:ind w:firstLine="426"/>
        <w:rPr>
          <w:lang w:val="de-DE"/>
        </w:rPr>
      </w:pPr>
      <w:r w:rsidRPr="00432B97">
        <w:rPr>
          <w:lang w:val="de-DE"/>
        </w:rPr>
        <w:t>+ Cải tạo mặt tủ, hoàn thiện phần mạch của thiết bị rơle bảo vệ thuộc ngăn lộ 112 tại tủ sau lắp đặt.</w:t>
      </w:r>
    </w:p>
    <w:p w14:paraId="0F42F5CB" w14:textId="7CEBA1C6" w:rsidR="00DC0F8A" w:rsidRPr="00DC0F8A" w:rsidRDefault="00DC0F8A" w:rsidP="003C6031">
      <w:pPr>
        <w:pStyle w:val="Vanban"/>
        <w:spacing w:before="40" w:after="40"/>
        <w:ind w:firstLine="426"/>
        <w:rPr>
          <w:lang w:val="de-DE"/>
        </w:rPr>
      </w:pPr>
      <w:r w:rsidRPr="00DC0F8A">
        <w:rPr>
          <w:lang w:val="de-DE"/>
        </w:rPr>
        <w:t>+ Thí nghiệm các thiết bị sau lắp đặt, thí nghiệm mạch điều khiển bảo vệ F21 thuộc ngăn lộ 112 tại tủ sau lắp đặt.</w:t>
      </w:r>
    </w:p>
    <w:p w14:paraId="3D919282" w14:textId="76310BE2" w:rsidR="00206EE8" w:rsidRDefault="00DC0F8A" w:rsidP="003C6031">
      <w:pPr>
        <w:pStyle w:val="Vanban"/>
        <w:spacing w:before="40" w:after="40"/>
        <w:ind w:firstLine="426"/>
        <w:rPr>
          <w:lang w:val="de-DE"/>
        </w:rPr>
      </w:pPr>
      <w:r w:rsidRPr="00DC0F8A">
        <w:rPr>
          <w:lang w:val="de-DE"/>
        </w:rPr>
        <w:t xml:space="preserve">+ Cấu hình, khai báo, kiểm tra point-to-point, end-to-end về các Trung tâm Điều </w:t>
      </w:r>
      <w:r w:rsidR="00525717">
        <w:rPr>
          <w:lang w:val="de-DE"/>
        </w:rPr>
        <w:t>đ</w:t>
      </w:r>
      <w:r w:rsidRPr="00DC0F8A">
        <w:rPr>
          <w:lang w:val="de-DE"/>
        </w:rPr>
        <w:t>ộ.</w:t>
      </w:r>
    </w:p>
    <w:p w14:paraId="3BDB7292" w14:textId="23A23108" w:rsidR="005C4CF5" w:rsidRDefault="003D7CE0" w:rsidP="005C4CF5">
      <w:pPr>
        <w:pStyle w:val="Vanban"/>
        <w:spacing w:before="40" w:after="40"/>
        <w:ind w:firstLine="426"/>
        <w:jc w:val="center"/>
        <w:rPr>
          <w:lang w:val="de-DE"/>
        </w:rPr>
      </w:pPr>
      <w:r>
        <w:rPr>
          <w:noProof/>
          <w:lang w:val="de-DE"/>
        </w:rPr>
        <w:drawing>
          <wp:inline distT="0" distB="0" distL="0" distR="0" wp14:anchorId="7C70ADC3" wp14:editId="304A8F99">
            <wp:extent cx="3668608" cy="6496050"/>
            <wp:effectExtent l="0" t="0" r="8255" b="0"/>
            <wp:docPr id="9" name="Picture 9" descr="A close-up of a control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up of a control panel&#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94979" cy="6542745"/>
                    </a:xfrm>
                    <a:prstGeom prst="rect">
                      <a:avLst/>
                    </a:prstGeom>
                    <a:noFill/>
                    <a:ln>
                      <a:noFill/>
                    </a:ln>
                  </pic:spPr>
                </pic:pic>
              </a:graphicData>
            </a:graphic>
          </wp:inline>
        </w:drawing>
      </w:r>
    </w:p>
    <w:p w14:paraId="216D20F6" w14:textId="77758AE0" w:rsidR="003C6031" w:rsidRPr="003C6031" w:rsidRDefault="003C6031" w:rsidP="003C6031">
      <w:pPr>
        <w:pStyle w:val="XXX"/>
        <w:rPr>
          <w:szCs w:val="26"/>
          <w:lang w:val="de-DE"/>
        </w:rPr>
      </w:pPr>
      <w:bookmarkStart w:id="92" w:name="_Toc200814213"/>
      <w:r w:rsidRPr="003C6031">
        <w:rPr>
          <w:szCs w:val="26"/>
          <w:lang w:val="de-DE"/>
        </w:rPr>
        <w:t>Trạm biến áp E1.</w:t>
      </w:r>
      <w:r>
        <w:rPr>
          <w:szCs w:val="26"/>
          <w:lang w:val="de-DE"/>
        </w:rPr>
        <w:t>46 Từ Liêm</w:t>
      </w:r>
      <w:r w:rsidRPr="003C6031">
        <w:rPr>
          <w:szCs w:val="26"/>
          <w:lang w:val="de-DE"/>
        </w:rPr>
        <w:t>:</w:t>
      </w:r>
      <w:bookmarkEnd w:id="92"/>
    </w:p>
    <w:p w14:paraId="3C848578" w14:textId="48E98E4A" w:rsidR="003C6031" w:rsidRPr="003C6031" w:rsidRDefault="003C6031" w:rsidP="003C6031">
      <w:pPr>
        <w:pStyle w:val="Vanban"/>
        <w:rPr>
          <w:lang w:val="de-DE"/>
        </w:rPr>
      </w:pPr>
      <w:r w:rsidRPr="003C6031">
        <w:rPr>
          <w:lang w:val="de-DE"/>
        </w:rPr>
        <w:t xml:space="preserve">+ Tháo dỡ rơle bảo vệ quá dòng </w:t>
      </w:r>
      <w:r w:rsidR="009250F6">
        <w:rPr>
          <w:lang w:val="de-DE"/>
        </w:rPr>
        <w:t>cắt nhanh F50</w:t>
      </w:r>
      <w:r w:rsidRPr="003C6031">
        <w:rPr>
          <w:lang w:val="de-DE"/>
        </w:rPr>
        <w:t xml:space="preserve"> đang lắp đặt trên khoang tủ +CRP3.</w:t>
      </w:r>
    </w:p>
    <w:p w14:paraId="43012CA7" w14:textId="77777777" w:rsidR="003C6031" w:rsidRDefault="003C6031" w:rsidP="003C6031">
      <w:pPr>
        <w:pStyle w:val="Vanban"/>
        <w:rPr>
          <w:lang w:val="de-DE"/>
        </w:rPr>
      </w:pPr>
      <w:r w:rsidRPr="003C6031">
        <w:rPr>
          <w:lang w:val="de-DE"/>
        </w:rPr>
        <w:t>+ Lắp đặt rơle bảo vệ khoảng cách F21 bổ sung mới trên khoang tủ +CRP3.</w:t>
      </w:r>
    </w:p>
    <w:p w14:paraId="21014F2B" w14:textId="1BE5553B" w:rsidR="007B58F4" w:rsidRDefault="007B58F4" w:rsidP="007B58F4">
      <w:pPr>
        <w:pStyle w:val="Vanban"/>
        <w:spacing w:before="40" w:after="40"/>
        <w:rPr>
          <w:lang w:val="de-DE"/>
        </w:rPr>
      </w:pPr>
      <w:r>
        <w:rPr>
          <w:lang w:val="de-DE"/>
        </w:rPr>
        <w:t>+ Bổ sung 01 bộ test block cho bộ rơ le F21 mới.</w:t>
      </w:r>
    </w:p>
    <w:p w14:paraId="1F1AD744" w14:textId="41BCC93E" w:rsidR="003C6031" w:rsidRPr="003C6031" w:rsidRDefault="003C6031" w:rsidP="003C6031">
      <w:pPr>
        <w:pStyle w:val="Vanban"/>
        <w:rPr>
          <w:lang w:val="de-DE"/>
        </w:rPr>
      </w:pPr>
      <w:r w:rsidRPr="003C6031">
        <w:rPr>
          <w:lang w:val="de-DE"/>
        </w:rPr>
        <w:t xml:space="preserve">+ </w:t>
      </w:r>
      <w:r>
        <w:rPr>
          <w:lang w:val="de-DE"/>
        </w:rPr>
        <w:t>Cải tạo mặt tủ,</w:t>
      </w:r>
      <w:r w:rsidRPr="003C6031">
        <w:rPr>
          <w:lang w:val="de-DE"/>
        </w:rPr>
        <w:t xml:space="preserve"> hoàn thiện phần mạch của thiết bị rơle bảo vệ F21 thuộc ngăn lộ 112 tại tủ sau lắp đặt.</w:t>
      </w:r>
    </w:p>
    <w:p w14:paraId="63C101F3" w14:textId="028123AC" w:rsidR="003C6031" w:rsidRPr="003C6031" w:rsidRDefault="003C6031" w:rsidP="003C6031">
      <w:pPr>
        <w:pStyle w:val="Vanban"/>
        <w:rPr>
          <w:lang w:val="de-DE"/>
        </w:rPr>
      </w:pPr>
      <w:r w:rsidRPr="003C6031">
        <w:rPr>
          <w:lang w:val="de-DE"/>
        </w:rPr>
        <w:t>+ Thí nghiệm các thiết bị sau lắp đặt, thí nghiệm mạch điều khiển bảo vệ thuộc ngăn lộ 112 tại tủ sau lắp đặt.</w:t>
      </w:r>
    </w:p>
    <w:p w14:paraId="5B4E0CDC" w14:textId="7E74B498" w:rsidR="003C6031" w:rsidRDefault="003C6031" w:rsidP="003C6031">
      <w:pPr>
        <w:pStyle w:val="Vanban"/>
        <w:spacing w:before="40" w:after="40"/>
        <w:rPr>
          <w:lang w:val="de-DE"/>
        </w:rPr>
      </w:pPr>
      <w:r w:rsidRPr="003C6031">
        <w:rPr>
          <w:lang w:val="de-DE"/>
        </w:rPr>
        <w:t>+ Cấu hình, khai báo, kiểm tra point-to-point, end-to-end về các Trung tâm Điều độ</w:t>
      </w:r>
      <w:r w:rsidRPr="00DC0F8A">
        <w:rPr>
          <w:lang w:val="de-DE"/>
        </w:rPr>
        <w:t>.</w:t>
      </w:r>
    </w:p>
    <w:p w14:paraId="7E227B40" w14:textId="01E4CD23" w:rsidR="00C662B9" w:rsidRDefault="00C662B9" w:rsidP="003C6031">
      <w:pPr>
        <w:pStyle w:val="Vanban"/>
        <w:spacing w:before="40" w:after="40"/>
        <w:rPr>
          <w:lang w:val="de-DE"/>
        </w:rPr>
      </w:pPr>
      <w:r>
        <w:rPr>
          <w:noProof/>
        </w:rPr>
        <w:drawing>
          <wp:inline distT="0" distB="0" distL="0" distR="0" wp14:anchorId="419E66EB" wp14:editId="7607C53F">
            <wp:extent cx="4286250" cy="6140223"/>
            <wp:effectExtent l="0" t="0" r="0" b="0"/>
            <wp:docPr id="713741108" name="Picture 1" descr="A control panel with buttons and switc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741108" name="Picture 1" descr="A control panel with buttons and switches&#10;&#10;AI-generated content may be incorrect."/>
                    <pic:cNvPicPr/>
                  </pic:nvPicPr>
                  <pic:blipFill>
                    <a:blip r:embed="rId25"/>
                    <a:stretch>
                      <a:fillRect/>
                    </a:stretch>
                  </pic:blipFill>
                  <pic:spPr>
                    <a:xfrm>
                      <a:off x="0" y="0"/>
                      <a:ext cx="4292236" cy="6148798"/>
                    </a:xfrm>
                    <a:prstGeom prst="rect">
                      <a:avLst/>
                    </a:prstGeom>
                  </pic:spPr>
                </pic:pic>
              </a:graphicData>
            </a:graphic>
          </wp:inline>
        </w:drawing>
      </w:r>
    </w:p>
    <w:p w14:paraId="4402FA02" w14:textId="4F24F922" w:rsidR="003C6031" w:rsidRPr="003C6031" w:rsidRDefault="003C6031" w:rsidP="003C6031">
      <w:pPr>
        <w:pStyle w:val="XXX"/>
        <w:rPr>
          <w:szCs w:val="26"/>
          <w:lang w:val="de-DE"/>
        </w:rPr>
      </w:pPr>
      <w:bookmarkStart w:id="93" w:name="_Toc200814214"/>
      <w:r w:rsidRPr="003C6031">
        <w:rPr>
          <w:szCs w:val="26"/>
          <w:lang w:val="de-DE"/>
        </w:rPr>
        <w:t>Trạm biến áp E1.</w:t>
      </w:r>
      <w:r>
        <w:rPr>
          <w:szCs w:val="26"/>
          <w:lang w:val="de-DE"/>
        </w:rPr>
        <w:t>2</w:t>
      </w:r>
      <w:r w:rsidRPr="003C6031">
        <w:rPr>
          <w:szCs w:val="26"/>
          <w:lang w:val="de-DE"/>
        </w:rPr>
        <w:t xml:space="preserve">6 </w:t>
      </w:r>
      <w:r>
        <w:rPr>
          <w:szCs w:val="26"/>
          <w:lang w:val="de-DE"/>
        </w:rPr>
        <w:t>Linh Đàm</w:t>
      </w:r>
      <w:r w:rsidRPr="003C6031">
        <w:rPr>
          <w:szCs w:val="26"/>
          <w:lang w:val="de-DE"/>
        </w:rPr>
        <w:t>:</w:t>
      </w:r>
      <w:bookmarkEnd w:id="9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2"/>
        <w:gridCol w:w="4910"/>
      </w:tblGrid>
      <w:tr w:rsidR="003C6031" w14:paraId="095C71F3" w14:textId="77777777" w:rsidTr="00370362">
        <w:tc>
          <w:tcPr>
            <w:tcW w:w="4326" w:type="dxa"/>
          </w:tcPr>
          <w:p w14:paraId="13DEEB85" w14:textId="43049495" w:rsidR="003C6031" w:rsidRDefault="003C6031" w:rsidP="003C6031">
            <w:pPr>
              <w:pStyle w:val="Vanban"/>
              <w:spacing w:before="40" w:after="40"/>
              <w:rPr>
                <w:lang w:val="de-DE"/>
              </w:rPr>
            </w:pPr>
            <w:r w:rsidRPr="003C6031">
              <w:rPr>
                <w:lang w:val="de-DE"/>
              </w:rPr>
              <w:t xml:space="preserve">+ Lắp đặt </w:t>
            </w:r>
            <w:r w:rsidR="00474807">
              <w:rPr>
                <w:lang w:val="de-DE"/>
              </w:rPr>
              <w:t xml:space="preserve">01 </w:t>
            </w:r>
            <w:r w:rsidRPr="003C6031">
              <w:rPr>
                <w:lang w:val="de-DE"/>
              </w:rPr>
              <w:t>rơle bảo vệ khoảng cách F21 bổ sung mới trên khoang tủ +RP3.</w:t>
            </w:r>
          </w:p>
          <w:p w14:paraId="4CC01CB5" w14:textId="77777777" w:rsidR="007B58F4" w:rsidRDefault="007B58F4" w:rsidP="007B58F4">
            <w:pPr>
              <w:pStyle w:val="Vanban"/>
              <w:spacing w:before="40" w:after="40"/>
              <w:rPr>
                <w:lang w:val="de-DE"/>
              </w:rPr>
            </w:pPr>
            <w:r>
              <w:rPr>
                <w:lang w:val="de-DE"/>
              </w:rPr>
              <w:t>+ Bổ sung 01 bộ test block cho bộ rơ le F21 mới.</w:t>
            </w:r>
          </w:p>
          <w:p w14:paraId="2193A041" w14:textId="010D1DFC" w:rsidR="00474807" w:rsidRDefault="009B4E06" w:rsidP="003C6031">
            <w:pPr>
              <w:pStyle w:val="Vanban"/>
              <w:spacing w:before="40" w:after="40"/>
              <w:rPr>
                <w:lang w:val="de-DE"/>
              </w:rPr>
            </w:pPr>
            <w:r>
              <w:rPr>
                <w:lang w:val="de-DE"/>
              </w:rPr>
              <w:t xml:space="preserve">+ </w:t>
            </w:r>
            <w:r w:rsidR="00474807" w:rsidRPr="00474807">
              <w:rPr>
                <w:lang w:val="de-DE"/>
              </w:rPr>
              <w:t>Tận dụng rơ le</w:t>
            </w:r>
            <w:r w:rsidR="009250F6">
              <w:rPr>
                <w:lang w:val="de-DE"/>
              </w:rPr>
              <w:t xml:space="preserve"> F50</w:t>
            </w:r>
            <w:r w:rsidR="00474807" w:rsidRPr="00474807">
              <w:rPr>
                <w:lang w:val="de-DE"/>
              </w:rPr>
              <w:t xml:space="preserve"> </w:t>
            </w:r>
            <w:r w:rsidR="009250F6">
              <w:rPr>
                <w:lang w:val="de-DE"/>
              </w:rPr>
              <w:t>(</w:t>
            </w:r>
            <w:r w:rsidR="00474807">
              <w:rPr>
                <w:lang w:val="de-DE"/>
              </w:rPr>
              <w:t>7SJ64</w:t>
            </w:r>
            <w:r w:rsidR="009250F6">
              <w:rPr>
                <w:lang w:val="de-DE"/>
              </w:rPr>
              <w:t>)</w:t>
            </w:r>
            <w:r w:rsidR="00474807" w:rsidRPr="00474807">
              <w:rPr>
                <w:lang w:val="de-DE"/>
              </w:rPr>
              <w:t xml:space="preserve"> hiện hữu làm chức năng BCU ngăn lộ </w:t>
            </w:r>
            <w:r w:rsidR="00474807">
              <w:rPr>
                <w:lang w:val="de-DE"/>
              </w:rPr>
              <w:t>1</w:t>
            </w:r>
            <w:r w:rsidR="00474807" w:rsidRPr="00474807">
              <w:rPr>
                <w:lang w:val="de-DE"/>
              </w:rPr>
              <w:t xml:space="preserve">12. </w:t>
            </w:r>
          </w:p>
          <w:p w14:paraId="2EC86916" w14:textId="5C532DD8" w:rsidR="009B4E06" w:rsidRPr="003C6031" w:rsidRDefault="00474807" w:rsidP="003C6031">
            <w:pPr>
              <w:pStyle w:val="Vanban"/>
              <w:spacing w:before="40" w:after="40"/>
              <w:rPr>
                <w:lang w:val="de-DE"/>
              </w:rPr>
            </w:pPr>
            <w:r>
              <w:rPr>
                <w:lang w:val="de-DE"/>
              </w:rPr>
              <w:t>+</w:t>
            </w:r>
            <w:r w:rsidR="001765B3">
              <w:rPr>
                <w:lang w:val="de-DE"/>
              </w:rPr>
              <w:t xml:space="preserve"> </w:t>
            </w:r>
            <w:r w:rsidR="009B4E06">
              <w:rPr>
                <w:lang w:val="de-DE"/>
              </w:rPr>
              <w:t>Kéo mạch dòng từ tủ MK 112 đến tủ +RP3 để đấu nối cho BCU 7SJ</w:t>
            </w:r>
            <w:r w:rsidR="00B66B3B">
              <w:rPr>
                <w:lang w:val="de-DE"/>
              </w:rPr>
              <w:t>64</w:t>
            </w:r>
            <w:r w:rsidR="009B4E06">
              <w:rPr>
                <w:lang w:val="de-DE"/>
              </w:rPr>
              <w:t xml:space="preserve"> tận dụng.</w:t>
            </w:r>
          </w:p>
          <w:p w14:paraId="69FDFACC" w14:textId="77777777" w:rsidR="003C6031" w:rsidRPr="003C6031" w:rsidRDefault="003C6031" w:rsidP="003C6031">
            <w:pPr>
              <w:pStyle w:val="Vanban"/>
              <w:spacing w:before="40" w:after="40"/>
              <w:rPr>
                <w:lang w:val="de-DE"/>
              </w:rPr>
            </w:pPr>
            <w:r w:rsidRPr="003C6031">
              <w:rPr>
                <w:lang w:val="de-DE"/>
              </w:rPr>
              <w:t>+ Lắp đặt thi công hoàn thiện phần mạch của thiết bị rơle bảo vệ F21 thuộc ngăn lộ 112 tại tủ sau lắp đặt.</w:t>
            </w:r>
          </w:p>
          <w:p w14:paraId="4F8B47C3" w14:textId="77777777" w:rsidR="003C6031" w:rsidRPr="003C6031" w:rsidRDefault="003C6031" w:rsidP="003C6031">
            <w:pPr>
              <w:pStyle w:val="Vanban"/>
              <w:spacing w:before="40" w:after="40"/>
              <w:rPr>
                <w:lang w:val="de-DE"/>
              </w:rPr>
            </w:pPr>
            <w:r w:rsidRPr="003C6031">
              <w:rPr>
                <w:lang w:val="de-DE"/>
              </w:rPr>
              <w:t>+ Thí nghiệm các thiết bị sau lắp đặt, thí nghiệm mạch điều khiển bảo vệ F21 thuộc ngăn lộ 112 tại tủ sau lắp đặt.</w:t>
            </w:r>
          </w:p>
          <w:p w14:paraId="7F9F8BDE" w14:textId="2D4CF402" w:rsidR="003C6031" w:rsidRDefault="003C6031" w:rsidP="003C6031">
            <w:pPr>
              <w:pStyle w:val="Vanban"/>
              <w:spacing w:before="40" w:after="40"/>
              <w:rPr>
                <w:lang w:val="de-DE"/>
              </w:rPr>
            </w:pPr>
            <w:r w:rsidRPr="003C6031">
              <w:rPr>
                <w:lang w:val="de-DE"/>
              </w:rPr>
              <w:t>+ Cấu hình, khai báo, kiểm tra point-to-point, end-to-end về các</w:t>
            </w:r>
            <w:r w:rsidRPr="0069341A">
              <w:t xml:space="preserve"> Trung tâm Điều độ</w:t>
            </w:r>
          </w:p>
        </w:tc>
        <w:tc>
          <w:tcPr>
            <w:tcW w:w="4746" w:type="dxa"/>
          </w:tcPr>
          <w:p w14:paraId="26C5B278" w14:textId="33756C01" w:rsidR="003C6031" w:rsidRDefault="003C6031" w:rsidP="003C6031">
            <w:pPr>
              <w:pStyle w:val="Vanban"/>
              <w:spacing w:before="40" w:after="40"/>
              <w:ind w:firstLine="0"/>
              <w:jc w:val="center"/>
              <w:rPr>
                <w:lang w:val="de-DE"/>
              </w:rPr>
            </w:pPr>
            <w:r w:rsidRPr="000F0F06">
              <w:rPr>
                <w:noProof/>
              </w:rPr>
              <w:drawing>
                <wp:inline distT="0" distB="0" distL="0" distR="0" wp14:anchorId="25D22C45" wp14:editId="7E8C9334">
                  <wp:extent cx="2980690" cy="5924550"/>
                  <wp:effectExtent l="0" t="0" r="0" b="0"/>
                  <wp:docPr id="11562780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b="5449"/>
                          <a:stretch>
                            <a:fillRect/>
                          </a:stretch>
                        </pic:blipFill>
                        <pic:spPr bwMode="auto">
                          <a:xfrm>
                            <a:off x="0" y="0"/>
                            <a:ext cx="3003912" cy="5970707"/>
                          </a:xfrm>
                          <a:prstGeom prst="rect">
                            <a:avLst/>
                          </a:prstGeom>
                          <a:noFill/>
                          <a:ln>
                            <a:noFill/>
                          </a:ln>
                        </pic:spPr>
                      </pic:pic>
                    </a:graphicData>
                  </a:graphic>
                </wp:inline>
              </w:drawing>
            </w:r>
          </w:p>
        </w:tc>
      </w:tr>
    </w:tbl>
    <w:p w14:paraId="6121D2BB" w14:textId="75066D94" w:rsidR="003C6031" w:rsidRDefault="00370362" w:rsidP="00370362">
      <w:pPr>
        <w:pStyle w:val="XXX"/>
        <w:rPr>
          <w:szCs w:val="26"/>
          <w:lang w:val="de-DE"/>
        </w:rPr>
      </w:pPr>
      <w:bookmarkStart w:id="94" w:name="_Toc200814215"/>
      <w:r w:rsidRPr="00370362">
        <w:rPr>
          <w:szCs w:val="26"/>
          <w:lang w:val="de-DE"/>
        </w:rPr>
        <w:t>Trạm biến áp E1.52 CV Thống Nhất (ngăn lộ 112):</w:t>
      </w:r>
      <w:bookmarkEnd w:id="94"/>
    </w:p>
    <w:p w14:paraId="6D5B61F1" w14:textId="6D414B0A" w:rsidR="00474807" w:rsidRPr="00370362" w:rsidRDefault="00474807" w:rsidP="00474807">
      <w:pPr>
        <w:pStyle w:val="Vanban"/>
        <w:spacing w:before="40" w:after="40"/>
        <w:rPr>
          <w:lang w:val="de-DE"/>
        </w:rPr>
      </w:pPr>
      <w:r w:rsidRPr="00370362">
        <w:rPr>
          <w:lang w:val="de-DE"/>
        </w:rPr>
        <w:t xml:space="preserve">+ Tháo dỡ rơle bảo vệ khoảng cách quá dòng </w:t>
      </w:r>
      <w:r w:rsidR="009250F6">
        <w:rPr>
          <w:lang w:val="de-DE"/>
        </w:rPr>
        <w:t>cắt nhanh F50</w:t>
      </w:r>
      <w:r w:rsidRPr="00370362">
        <w:rPr>
          <w:lang w:val="de-DE"/>
        </w:rPr>
        <w:t xml:space="preserve"> đang lắp đặt trên khoang tủ +CRP4.</w:t>
      </w:r>
    </w:p>
    <w:p w14:paraId="65C93B48" w14:textId="53291CCB" w:rsidR="00474807" w:rsidRPr="00370362" w:rsidRDefault="00474807" w:rsidP="00474807">
      <w:pPr>
        <w:pStyle w:val="Vanban"/>
        <w:spacing w:before="40" w:after="40"/>
        <w:rPr>
          <w:lang w:val="de-DE"/>
        </w:rPr>
      </w:pPr>
      <w:r w:rsidRPr="00370362">
        <w:rPr>
          <w:lang w:val="de-DE"/>
        </w:rPr>
        <w:t xml:space="preserve">+ Lắp đặt </w:t>
      </w:r>
      <w:r>
        <w:rPr>
          <w:lang w:val="de-DE"/>
        </w:rPr>
        <w:t xml:space="preserve">01 </w:t>
      </w:r>
      <w:r w:rsidRPr="00370362">
        <w:rPr>
          <w:lang w:val="de-DE"/>
        </w:rPr>
        <w:t>rơle bảo vệ khoảng cách F21 bổ sung mới trên khoang tủ +CRP4.</w:t>
      </w:r>
    </w:p>
    <w:p w14:paraId="73F4262D" w14:textId="77777777" w:rsidR="00474807" w:rsidRPr="00370362" w:rsidRDefault="00474807" w:rsidP="00474807">
      <w:pPr>
        <w:pStyle w:val="Vanban"/>
        <w:spacing w:before="40" w:after="40"/>
        <w:rPr>
          <w:lang w:val="de-DE"/>
        </w:rPr>
      </w:pPr>
      <w:r w:rsidRPr="00370362">
        <w:rPr>
          <w:lang w:val="de-DE"/>
        </w:rPr>
        <w:t>+ Lắp đặt thi công hoàn thiện phần mạch của thiết bị rơle bảo vệ F21 thuộc ngăn lộ 112 tại tủ sau lắp đặt.</w:t>
      </w:r>
    </w:p>
    <w:p w14:paraId="78697133" w14:textId="77777777" w:rsidR="00474807" w:rsidRPr="00370362" w:rsidRDefault="00474807" w:rsidP="00474807">
      <w:pPr>
        <w:pStyle w:val="Vanban"/>
        <w:spacing w:before="40" w:after="40"/>
        <w:rPr>
          <w:lang w:val="de-DE"/>
        </w:rPr>
      </w:pPr>
      <w:r w:rsidRPr="00370362">
        <w:rPr>
          <w:lang w:val="de-DE"/>
        </w:rPr>
        <w:t>+ Thí nghiệm các thiết bị sau lắp đặt, thí nghiệm mạch điều khiển bảo vệ F21 thuộc ngăn lộ 112 tại tủ sau lắp đặt.</w:t>
      </w:r>
    </w:p>
    <w:p w14:paraId="00289E41" w14:textId="77777777" w:rsidR="00474807" w:rsidRDefault="00474807" w:rsidP="00474807">
      <w:pPr>
        <w:pStyle w:val="Vanban"/>
        <w:spacing w:before="40" w:after="40"/>
        <w:rPr>
          <w:lang w:val="de-DE"/>
        </w:rPr>
      </w:pPr>
      <w:r w:rsidRPr="00370362">
        <w:rPr>
          <w:lang w:val="de-DE"/>
        </w:rPr>
        <w:t>+ Cấu hình, khai báo, kiểm tra point-to-point, end-to-end về các Trung tâm Điều độ</w:t>
      </w:r>
    </w:p>
    <w:p w14:paraId="470A2CFB" w14:textId="73442534" w:rsidR="00370362" w:rsidRDefault="00370362" w:rsidP="00370362">
      <w:pPr>
        <w:pStyle w:val="Vanban"/>
        <w:spacing w:before="40" w:after="40"/>
        <w:jc w:val="center"/>
        <w:rPr>
          <w:lang w:val="de-DE"/>
        </w:rPr>
      </w:pPr>
      <w:r w:rsidRPr="000F0F06">
        <w:rPr>
          <w:noProof/>
        </w:rPr>
        <w:drawing>
          <wp:inline distT="0" distB="0" distL="0" distR="0" wp14:anchorId="40D0BA63" wp14:editId="60F22789">
            <wp:extent cx="4933950" cy="6400800"/>
            <wp:effectExtent l="0" t="0" r="0" b="0"/>
            <wp:docPr id="2101162556" name="Picture 8" descr="A close-up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162556" name="Picture 8" descr="A close-up of a machine&#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33950" cy="6400800"/>
                    </a:xfrm>
                    <a:prstGeom prst="rect">
                      <a:avLst/>
                    </a:prstGeom>
                    <a:noFill/>
                    <a:ln>
                      <a:noFill/>
                    </a:ln>
                  </pic:spPr>
                </pic:pic>
              </a:graphicData>
            </a:graphic>
          </wp:inline>
        </w:drawing>
      </w:r>
    </w:p>
    <w:p w14:paraId="265F775E" w14:textId="367ABF83" w:rsidR="00370362" w:rsidRDefault="00370362" w:rsidP="00370362">
      <w:pPr>
        <w:pStyle w:val="XXX"/>
        <w:rPr>
          <w:szCs w:val="26"/>
          <w:lang w:val="de-DE"/>
        </w:rPr>
      </w:pPr>
      <w:bookmarkStart w:id="95" w:name="_Toc200814216"/>
      <w:r w:rsidRPr="00370362">
        <w:rPr>
          <w:szCs w:val="26"/>
          <w:lang w:val="de-DE"/>
        </w:rPr>
        <w:t>Trạm biến áp E1.39 Thanh Oai (ngăn lộ 112)</w:t>
      </w:r>
      <w:bookmarkEnd w:id="95"/>
    </w:p>
    <w:p w14:paraId="76EEACED" w14:textId="77777777" w:rsidR="008322A0" w:rsidRDefault="008322A0" w:rsidP="008322A0">
      <w:pPr>
        <w:pStyle w:val="Vanban"/>
        <w:spacing w:before="40" w:after="40"/>
        <w:rPr>
          <w:lang w:val="de-DE"/>
        </w:rPr>
      </w:pPr>
      <w:r w:rsidRPr="00370362">
        <w:rPr>
          <w:lang w:val="de-DE"/>
        </w:rPr>
        <w:t>+ Lắp đặt rơle bảo vệ khoảng cách F21 bổ sung mới trên khoang tủ</w:t>
      </w:r>
      <w:r>
        <w:rPr>
          <w:lang w:val="de-DE"/>
        </w:rPr>
        <w:t xml:space="preserve"> ngăn +PP3</w:t>
      </w:r>
      <w:r w:rsidRPr="00370362">
        <w:rPr>
          <w:lang w:val="de-DE"/>
        </w:rPr>
        <w:t>.</w:t>
      </w:r>
    </w:p>
    <w:p w14:paraId="6A73812F" w14:textId="3F0B2C3D" w:rsidR="007B58F4" w:rsidRDefault="007B58F4" w:rsidP="007B58F4">
      <w:pPr>
        <w:pStyle w:val="Vanban"/>
        <w:spacing w:before="40" w:after="40"/>
        <w:rPr>
          <w:lang w:val="de-DE"/>
        </w:rPr>
      </w:pPr>
      <w:r>
        <w:rPr>
          <w:lang w:val="de-DE"/>
        </w:rPr>
        <w:t>+ Bổ sung 01 bộ test block cho bộ rơ le F21 mới</w:t>
      </w:r>
      <w:r w:rsidR="0042527D">
        <w:rPr>
          <w:lang w:val="de-DE"/>
        </w:rPr>
        <w:t xml:space="preserve"> tại tủ +PP3.</w:t>
      </w:r>
    </w:p>
    <w:p w14:paraId="2A85E9AE" w14:textId="5207ADE2" w:rsidR="00880D53" w:rsidRDefault="00880D53" w:rsidP="007B58F4">
      <w:pPr>
        <w:pStyle w:val="Vanban"/>
        <w:spacing w:before="40" w:after="40"/>
        <w:rPr>
          <w:lang w:val="de-DE"/>
        </w:rPr>
      </w:pPr>
      <w:r>
        <w:rPr>
          <w:lang w:val="de-DE"/>
        </w:rPr>
        <w:t xml:space="preserve">+ </w:t>
      </w:r>
      <w:r w:rsidRPr="00474807">
        <w:rPr>
          <w:lang w:val="de-DE"/>
        </w:rPr>
        <w:t>Tận dụng rơ le</w:t>
      </w:r>
      <w:r>
        <w:rPr>
          <w:lang w:val="de-DE"/>
        </w:rPr>
        <w:t xml:space="preserve"> F50</w:t>
      </w:r>
      <w:r w:rsidRPr="00474807">
        <w:rPr>
          <w:lang w:val="de-DE"/>
        </w:rPr>
        <w:t xml:space="preserve"> </w:t>
      </w:r>
      <w:r>
        <w:rPr>
          <w:lang w:val="de-DE"/>
        </w:rPr>
        <w:t>(F650)</w:t>
      </w:r>
      <w:r w:rsidRPr="00474807">
        <w:rPr>
          <w:lang w:val="de-DE"/>
        </w:rPr>
        <w:t xml:space="preserve"> hiện hữu làm chức năng BCU ngăn lộ</w:t>
      </w:r>
    </w:p>
    <w:p w14:paraId="3D6CEFD1" w14:textId="77777777" w:rsidR="008322A0" w:rsidRPr="003C6031" w:rsidRDefault="008322A0" w:rsidP="008322A0">
      <w:pPr>
        <w:pStyle w:val="Vanban"/>
        <w:spacing w:before="40" w:after="40"/>
        <w:rPr>
          <w:lang w:val="de-DE"/>
        </w:rPr>
      </w:pPr>
      <w:r>
        <w:rPr>
          <w:lang w:val="de-DE"/>
        </w:rPr>
        <w:t>+ Kéo mạch dòng từ tủ MK 112 đến tủ +PP4 để đấu nối cho BCU F650 tận dụng.</w:t>
      </w:r>
    </w:p>
    <w:p w14:paraId="1738F82D" w14:textId="77777777" w:rsidR="008322A0" w:rsidRPr="00370362" w:rsidRDefault="008322A0" w:rsidP="008322A0">
      <w:pPr>
        <w:pStyle w:val="Vanban"/>
        <w:spacing w:before="40" w:after="40"/>
        <w:rPr>
          <w:lang w:val="de-DE"/>
        </w:rPr>
      </w:pPr>
      <w:r w:rsidRPr="00370362">
        <w:rPr>
          <w:lang w:val="de-DE"/>
        </w:rPr>
        <w:t>+ Lắp đặt thi công hoàn thiện phần mạch của thiết bị rơle bảo vệ F21 thuộc ngăn lộ 112 tại tủ sau lắp đặt.</w:t>
      </w:r>
    </w:p>
    <w:p w14:paraId="7F958241" w14:textId="77777777" w:rsidR="008322A0" w:rsidRPr="00370362" w:rsidRDefault="008322A0" w:rsidP="008322A0">
      <w:pPr>
        <w:pStyle w:val="Vanban"/>
        <w:spacing w:before="40" w:after="40"/>
        <w:rPr>
          <w:lang w:val="de-DE"/>
        </w:rPr>
      </w:pPr>
      <w:r w:rsidRPr="00370362">
        <w:rPr>
          <w:lang w:val="de-DE"/>
        </w:rPr>
        <w:t>+ Thí nghiệm các thiết bị sau lắp đặt, thí nghiệm mạch điều khiển bảo vệ F21 thuộc ngăn lộ 112 tại tủ sau lắp đặt.</w:t>
      </w:r>
    </w:p>
    <w:p w14:paraId="25B2E263" w14:textId="77777777" w:rsidR="008322A0" w:rsidRPr="00370362" w:rsidRDefault="008322A0" w:rsidP="008322A0">
      <w:pPr>
        <w:pStyle w:val="Vanban"/>
        <w:spacing w:before="40" w:after="40"/>
        <w:rPr>
          <w:lang w:val="de-DE"/>
        </w:rPr>
      </w:pPr>
      <w:r w:rsidRPr="00370362">
        <w:rPr>
          <w:lang w:val="de-DE"/>
        </w:rPr>
        <w:t>+ Cấu hình, khai báo, kiểm tra point-to-point, end-to-end về các Trung tâm Điều độ.</w:t>
      </w:r>
    </w:p>
    <w:p w14:paraId="2BBC61FA" w14:textId="2C453235" w:rsidR="00370362" w:rsidRDefault="00370362" w:rsidP="00370362">
      <w:pPr>
        <w:pStyle w:val="Vanban"/>
        <w:spacing w:before="40" w:after="40"/>
        <w:ind w:firstLine="0"/>
        <w:rPr>
          <w:szCs w:val="26"/>
          <w:lang w:val="de-DE"/>
        </w:rPr>
      </w:pPr>
      <w:r w:rsidRPr="000F0F06">
        <w:rPr>
          <w:noProof/>
        </w:rPr>
        <w:drawing>
          <wp:inline distT="0" distB="0" distL="0" distR="0" wp14:anchorId="751DFCD5" wp14:editId="7AE84CFD">
            <wp:extent cx="5760720" cy="4330460"/>
            <wp:effectExtent l="0" t="0" r="0" b="0"/>
            <wp:docPr id="1669833203" name="Picture 10" descr="A machine with a box and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833203" name="Picture 10" descr="A machine with a box and wires&#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7279" cy="4335390"/>
                    </a:xfrm>
                    <a:prstGeom prst="rect">
                      <a:avLst/>
                    </a:prstGeom>
                    <a:noFill/>
                    <a:ln>
                      <a:noFill/>
                    </a:ln>
                  </pic:spPr>
                </pic:pic>
              </a:graphicData>
            </a:graphic>
          </wp:inline>
        </w:drawing>
      </w:r>
    </w:p>
    <w:p w14:paraId="750B9140" w14:textId="519EB1EB" w:rsidR="008322A0" w:rsidRPr="00093C01" w:rsidRDefault="00C662B9" w:rsidP="00370362">
      <w:pPr>
        <w:pStyle w:val="Vanban"/>
        <w:spacing w:before="40" w:after="40"/>
        <w:ind w:firstLine="0"/>
        <w:rPr>
          <w:i/>
          <w:iCs/>
          <w:szCs w:val="26"/>
          <w:lang w:val="de-DE"/>
        </w:rPr>
      </w:pPr>
      <w:r w:rsidRPr="00093C01">
        <w:rPr>
          <w:i/>
          <w:iCs/>
          <w:szCs w:val="26"/>
          <w:lang w:val="de-DE"/>
        </w:rPr>
        <w:t xml:space="preserve">Ghi chú: Các rơ le bảo vệ khoảng cách thông thường được lắp tại ngăn 112, tuy nhiên do hạn chế về không gian nên tại trạm E1.39, rơ le F21 lắp tại tủ ĐKBV ngăn MBA. Yêu cầu đơn vị thi công ghi chỉ danh cụ thể cho các thiết bị sau cải tạo để </w:t>
      </w:r>
      <w:r w:rsidR="00093C01" w:rsidRPr="00093C01">
        <w:rPr>
          <w:i/>
          <w:iCs/>
          <w:szCs w:val="26"/>
          <w:lang w:val="de-DE"/>
        </w:rPr>
        <w:t>đảm bảo thông tin, tránh nhầm lẫn trong quá trình thao tác.</w:t>
      </w:r>
    </w:p>
    <w:p w14:paraId="6D7FD1C5" w14:textId="660899CA" w:rsidR="00370362" w:rsidRPr="00370362" w:rsidRDefault="00370362" w:rsidP="00370362">
      <w:pPr>
        <w:pStyle w:val="XXX"/>
        <w:rPr>
          <w:szCs w:val="26"/>
          <w:lang w:val="de-DE"/>
        </w:rPr>
      </w:pPr>
      <w:bookmarkStart w:id="96" w:name="_Toc200814217"/>
      <w:r w:rsidRPr="00370362">
        <w:rPr>
          <w:szCs w:val="26"/>
          <w:lang w:val="de-DE"/>
        </w:rPr>
        <w:t>Trạm biến áp E1.58 Phú Xuyên (ngăn lộ 112):</w:t>
      </w:r>
      <w:bookmarkEnd w:id="96"/>
    </w:p>
    <w:p w14:paraId="1B839A66" w14:textId="05C7AC87" w:rsidR="00370362" w:rsidRPr="00370362" w:rsidRDefault="00370362" w:rsidP="00370362">
      <w:pPr>
        <w:pStyle w:val="Vanban"/>
        <w:spacing w:before="40" w:after="40"/>
        <w:rPr>
          <w:lang w:val="de-DE"/>
        </w:rPr>
      </w:pPr>
      <w:r w:rsidRPr="00370362">
        <w:rPr>
          <w:lang w:val="de-DE"/>
        </w:rPr>
        <w:t>+ Tháo dỡ</w:t>
      </w:r>
      <w:r w:rsidR="00645C06">
        <w:rPr>
          <w:lang w:val="de-DE"/>
        </w:rPr>
        <w:t xml:space="preserve"> và thu hồi</w:t>
      </w:r>
      <w:r w:rsidRPr="00370362">
        <w:rPr>
          <w:lang w:val="de-DE"/>
        </w:rPr>
        <w:t xml:space="preserve"> rơle bảo vệ khoảng cách quá dòng </w:t>
      </w:r>
      <w:r w:rsidR="00645C06">
        <w:rPr>
          <w:lang w:val="de-DE"/>
        </w:rPr>
        <w:t>tức thời</w:t>
      </w:r>
      <w:r w:rsidRPr="00370362">
        <w:rPr>
          <w:lang w:val="de-DE"/>
        </w:rPr>
        <w:t xml:space="preserve"> F</w:t>
      </w:r>
      <w:r w:rsidR="00645C06">
        <w:rPr>
          <w:lang w:val="de-DE"/>
        </w:rPr>
        <w:t>50</w:t>
      </w:r>
      <w:r w:rsidRPr="00370362">
        <w:rPr>
          <w:lang w:val="de-DE"/>
        </w:rPr>
        <w:t xml:space="preserve"> đang lắp đặt trên khoang tủ +CRP2.</w:t>
      </w:r>
    </w:p>
    <w:p w14:paraId="22C707EF" w14:textId="1CB13F1A" w:rsidR="00370362" w:rsidRPr="00370362" w:rsidRDefault="00370362" w:rsidP="00370362">
      <w:pPr>
        <w:pStyle w:val="Vanban"/>
        <w:spacing w:before="40" w:after="40"/>
        <w:rPr>
          <w:lang w:val="de-DE"/>
        </w:rPr>
      </w:pPr>
      <w:r w:rsidRPr="00370362">
        <w:rPr>
          <w:lang w:val="de-DE"/>
        </w:rPr>
        <w:t>+ Lắp đặt rơle bảo vệ khoảng cách F21 bổ sung mới trên khoang tủ</w:t>
      </w:r>
      <w:r w:rsidR="00880D53">
        <w:rPr>
          <w:lang w:val="de-DE"/>
        </w:rPr>
        <w:t xml:space="preserve"> F50 cũ của tủ</w:t>
      </w:r>
      <w:r w:rsidRPr="00370362">
        <w:rPr>
          <w:lang w:val="de-DE"/>
        </w:rPr>
        <w:t xml:space="preserve"> +CRP2.</w:t>
      </w:r>
    </w:p>
    <w:p w14:paraId="48881D3D" w14:textId="77777777" w:rsidR="00370362" w:rsidRPr="00370362" w:rsidRDefault="00370362" w:rsidP="00370362">
      <w:pPr>
        <w:pStyle w:val="Vanban"/>
        <w:spacing w:before="40" w:after="40"/>
        <w:rPr>
          <w:lang w:val="de-DE"/>
        </w:rPr>
      </w:pPr>
      <w:r w:rsidRPr="00370362">
        <w:rPr>
          <w:lang w:val="de-DE"/>
        </w:rPr>
        <w:t>+ Lắp đặt thi công hoàn thiện phần mạch của thiết bị rơle bảo vệ F21 thuộc ngăn lộ 112 tại tủ sau lắp đặt.</w:t>
      </w:r>
    </w:p>
    <w:p w14:paraId="28D67697" w14:textId="77777777" w:rsidR="00370362" w:rsidRPr="00370362" w:rsidRDefault="00370362" w:rsidP="00370362">
      <w:pPr>
        <w:pStyle w:val="Vanban"/>
        <w:spacing w:before="40" w:after="40"/>
        <w:rPr>
          <w:lang w:val="de-DE"/>
        </w:rPr>
      </w:pPr>
      <w:r w:rsidRPr="00370362">
        <w:rPr>
          <w:lang w:val="de-DE"/>
        </w:rPr>
        <w:t>+ Thí nghiệm các thiết bị sau lắp đặt, thí nghiệm mạch điều khiển bảo vệ F21 thuộc ngăn lộ 112 tại tủ sau lắp đặt.</w:t>
      </w:r>
    </w:p>
    <w:p w14:paraId="25C08836" w14:textId="0EFF2D7A" w:rsidR="00370362" w:rsidRDefault="00370362" w:rsidP="00370362">
      <w:pPr>
        <w:pStyle w:val="Vanban"/>
        <w:spacing w:before="40" w:after="40"/>
        <w:rPr>
          <w:lang w:val="de-DE"/>
        </w:rPr>
      </w:pPr>
      <w:r w:rsidRPr="00370362">
        <w:rPr>
          <w:lang w:val="de-DE"/>
        </w:rPr>
        <w:t>+ Cấu hình, khai báo, kiểm tra point-to-point, end-to-end về các Trung tâm Điều độ</w:t>
      </w:r>
      <w:r>
        <w:rPr>
          <w:lang w:val="de-DE"/>
        </w:rPr>
        <w:t>.</w:t>
      </w:r>
    </w:p>
    <w:p w14:paraId="2D7F9DC4" w14:textId="537245CA" w:rsidR="00093C01" w:rsidRDefault="00093C01" w:rsidP="00093C01">
      <w:pPr>
        <w:pStyle w:val="Vanban"/>
        <w:spacing w:before="40" w:after="40"/>
        <w:jc w:val="center"/>
        <w:rPr>
          <w:lang w:val="de-DE"/>
        </w:rPr>
      </w:pPr>
      <w:r>
        <w:rPr>
          <w:noProof/>
        </w:rPr>
        <w:drawing>
          <wp:inline distT="0" distB="0" distL="0" distR="0" wp14:anchorId="61EC3025" wp14:editId="6A281B9D">
            <wp:extent cx="3162300" cy="6657975"/>
            <wp:effectExtent l="0" t="0" r="0" b="9525"/>
            <wp:docPr id="1464877348" name="Picture 1" descr="A close up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877348" name="Picture 1" descr="A close up of a machine&#10;&#10;AI-generated content may be incorrect."/>
                    <pic:cNvPicPr/>
                  </pic:nvPicPr>
                  <pic:blipFill>
                    <a:blip r:embed="rId29"/>
                    <a:stretch>
                      <a:fillRect/>
                    </a:stretch>
                  </pic:blipFill>
                  <pic:spPr>
                    <a:xfrm>
                      <a:off x="0" y="0"/>
                      <a:ext cx="3162300" cy="6657975"/>
                    </a:xfrm>
                    <a:prstGeom prst="rect">
                      <a:avLst/>
                    </a:prstGeom>
                  </pic:spPr>
                </pic:pic>
              </a:graphicData>
            </a:graphic>
          </wp:inline>
        </w:drawing>
      </w:r>
    </w:p>
    <w:p w14:paraId="4EDFA9A6" w14:textId="1FB8441B" w:rsidR="00370362" w:rsidRDefault="00370362" w:rsidP="00370362">
      <w:pPr>
        <w:pStyle w:val="Vanban"/>
        <w:spacing w:before="40" w:after="40"/>
        <w:rPr>
          <w:lang w:val="de-DE"/>
        </w:rPr>
      </w:pPr>
    </w:p>
    <w:p w14:paraId="04C5A893" w14:textId="7C1016CB" w:rsidR="00370362" w:rsidRPr="00370362" w:rsidRDefault="00370362" w:rsidP="00370362">
      <w:pPr>
        <w:pStyle w:val="XXX"/>
        <w:rPr>
          <w:szCs w:val="26"/>
          <w:lang w:val="de-DE"/>
        </w:rPr>
      </w:pPr>
      <w:bookmarkStart w:id="97" w:name="_Toc200814218"/>
      <w:r w:rsidRPr="00370362">
        <w:rPr>
          <w:szCs w:val="26"/>
          <w:lang w:val="de-DE"/>
        </w:rPr>
        <w:t>Trạm biến áp E1.51 Phú Nghĩa (ngăn lộ 112)</w:t>
      </w:r>
      <w:bookmarkEnd w:id="97"/>
    </w:p>
    <w:p w14:paraId="7DC39688" w14:textId="05EAD8B4" w:rsidR="00370362" w:rsidRPr="00370362" w:rsidRDefault="00370362" w:rsidP="00370362">
      <w:pPr>
        <w:pStyle w:val="Vanban"/>
        <w:spacing w:before="40" w:after="40"/>
        <w:rPr>
          <w:lang w:val="de-DE"/>
        </w:rPr>
      </w:pPr>
      <w:r w:rsidRPr="00370362">
        <w:rPr>
          <w:lang w:val="de-DE"/>
        </w:rPr>
        <w:t xml:space="preserve">+ Tháo dỡ rơle bảo vệ khoảng cách quá dòng </w:t>
      </w:r>
      <w:r w:rsidR="00880D53">
        <w:rPr>
          <w:lang w:val="de-DE"/>
        </w:rPr>
        <w:t>cắt nhanh F50</w:t>
      </w:r>
      <w:r w:rsidRPr="00370362">
        <w:rPr>
          <w:lang w:val="de-DE"/>
        </w:rPr>
        <w:t xml:space="preserve"> đang lắp đặt trên khoang tủ +CPP3.</w:t>
      </w:r>
    </w:p>
    <w:p w14:paraId="5372E886" w14:textId="77777777" w:rsidR="00370362" w:rsidRPr="00370362" w:rsidRDefault="00370362" w:rsidP="00370362">
      <w:pPr>
        <w:pStyle w:val="Vanban"/>
        <w:spacing w:before="40" w:after="40"/>
        <w:rPr>
          <w:lang w:val="de-DE"/>
        </w:rPr>
      </w:pPr>
      <w:r w:rsidRPr="00370362">
        <w:rPr>
          <w:lang w:val="de-DE"/>
        </w:rPr>
        <w:t>+ Lắp đặt rơle bảo vệ khoảng cách F21 bổ sung mới trên khoang tủ +CPP3.</w:t>
      </w:r>
    </w:p>
    <w:p w14:paraId="7A4F461A" w14:textId="77777777" w:rsidR="00370362" w:rsidRPr="00370362" w:rsidRDefault="00370362" w:rsidP="00370362">
      <w:pPr>
        <w:pStyle w:val="Vanban"/>
        <w:spacing w:before="40" w:after="40"/>
        <w:rPr>
          <w:lang w:val="de-DE"/>
        </w:rPr>
      </w:pPr>
      <w:r w:rsidRPr="00370362">
        <w:rPr>
          <w:lang w:val="de-DE"/>
        </w:rPr>
        <w:t>+ Lắp đặt thi công hoàn thiện phần mạch của thiết bị rơle bảo vệ F21 thuộc ngăn lộ 112 tại tủ sau lắp đặt.</w:t>
      </w:r>
    </w:p>
    <w:p w14:paraId="4E414317" w14:textId="77777777" w:rsidR="00370362" w:rsidRPr="00370362" w:rsidRDefault="00370362" w:rsidP="00370362">
      <w:pPr>
        <w:pStyle w:val="Vanban"/>
        <w:spacing w:before="40" w:after="40"/>
        <w:rPr>
          <w:lang w:val="de-DE"/>
        </w:rPr>
      </w:pPr>
      <w:r w:rsidRPr="00370362">
        <w:rPr>
          <w:lang w:val="de-DE"/>
        </w:rPr>
        <w:t>+ Thí nghiệm các thiết bị sau lắp đặt, thí nghiệm mạch điều khiển bảo vệ F21 thuộc ngăn lộ 112 tại tủ sau lắp đặt.</w:t>
      </w:r>
    </w:p>
    <w:p w14:paraId="7AF97D3B" w14:textId="561412FF" w:rsidR="00370362" w:rsidRDefault="00370362" w:rsidP="00370362">
      <w:pPr>
        <w:pStyle w:val="Vanban"/>
        <w:spacing w:before="40" w:after="40"/>
        <w:rPr>
          <w:lang w:val="de-DE"/>
        </w:rPr>
      </w:pPr>
      <w:r w:rsidRPr="00370362">
        <w:rPr>
          <w:lang w:val="de-DE"/>
        </w:rPr>
        <w:t>+ Cấu hình, khai báo, kiểm tra point-to-point, end-to-end về các Trung tâm Điều độ</w:t>
      </w:r>
      <w:r>
        <w:rPr>
          <w:lang w:val="de-DE"/>
        </w:rPr>
        <w:t>.</w:t>
      </w:r>
    </w:p>
    <w:p w14:paraId="67A1DA46" w14:textId="69E5C5E8" w:rsidR="00370362" w:rsidRDefault="00370362" w:rsidP="00BC1A92">
      <w:pPr>
        <w:pStyle w:val="Vanban"/>
        <w:spacing w:before="40" w:after="40"/>
        <w:jc w:val="center"/>
        <w:rPr>
          <w:lang w:val="de-DE"/>
        </w:rPr>
      </w:pPr>
      <w:r w:rsidRPr="000F0F06">
        <w:rPr>
          <w:noProof/>
        </w:rPr>
        <w:drawing>
          <wp:inline distT="0" distB="0" distL="0" distR="0" wp14:anchorId="274016B8" wp14:editId="02311D37">
            <wp:extent cx="4744529" cy="5411337"/>
            <wp:effectExtent l="0" t="0" r="0" b="0"/>
            <wp:docPr id="1936350108" name="Picture 12" descr="A close-up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350108" name="Picture 12" descr="A close-up of a machine&#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64278" cy="5433861"/>
                    </a:xfrm>
                    <a:prstGeom prst="rect">
                      <a:avLst/>
                    </a:prstGeom>
                    <a:noFill/>
                    <a:ln>
                      <a:noFill/>
                    </a:ln>
                  </pic:spPr>
                </pic:pic>
              </a:graphicData>
            </a:graphic>
          </wp:inline>
        </w:drawing>
      </w:r>
    </w:p>
    <w:p w14:paraId="04B69A79" w14:textId="5A267198" w:rsidR="00093C01" w:rsidRPr="00BC1A92" w:rsidRDefault="00093C01" w:rsidP="00370362">
      <w:pPr>
        <w:pStyle w:val="Vanban"/>
        <w:spacing w:before="40" w:after="40"/>
        <w:rPr>
          <w:b/>
          <w:bCs w:val="0"/>
          <w:i/>
          <w:iCs/>
          <w:color w:val="C00000"/>
          <w:lang w:val="de-DE"/>
        </w:rPr>
      </w:pPr>
      <w:r w:rsidRPr="00BC1A92">
        <w:rPr>
          <w:b/>
          <w:bCs w:val="0"/>
          <w:i/>
          <w:iCs/>
          <w:color w:val="C00000"/>
          <w:lang w:val="de-DE"/>
        </w:rPr>
        <w:t>Ghi chú:</w:t>
      </w:r>
    </w:p>
    <w:p w14:paraId="38A4F114" w14:textId="7F29C43A" w:rsidR="00093C01" w:rsidRPr="00BC1A92" w:rsidRDefault="00093C01" w:rsidP="00370362">
      <w:pPr>
        <w:pStyle w:val="Vanban"/>
        <w:spacing w:before="40" w:after="40"/>
        <w:rPr>
          <w:b/>
          <w:bCs w:val="0"/>
          <w:i/>
          <w:iCs/>
          <w:color w:val="C00000"/>
          <w:lang w:val="de-DE"/>
        </w:rPr>
      </w:pPr>
      <w:r w:rsidRPr="00BC1A92">
        <w:rPr>
          <w:b/>
          <w:bCs w:val="0"/>
          <w:i/>
          <w:iCs/>
          <w:color w:val="C00000"/>
          <w:lang w:val="de-DE"/>
        </w:rPr>
        <w:t>Với các TBA chức năng 50BF trên rơle F50 hiện hữu: sẽ được khai thác theo phiếu chỉnh định trên rơle F21 sau thay thế (Rơ le F21 có tích hợp chức năng F21).</w:t>
      </w:r>
      <w:r w:rsidR="00BC1A92" w:rsidRPr="00BC1A92">
        <w:rPr>
          <w:b/>
          <w:bCs w:val="0"/>
          <w:i/>
          <w:iCs/>
          <w:color w:val="C00000"/>
          <w:lang w:val="de-DE"/>
        </w:rPr>
        <w:t xml:space="preserve"> Bổ sung hoàn thiện mạch khai thác chức năng F50BF trên rơ le F21 sau cải tạo.</w:t>
      </w:r>
    </w:p>
    <w:p w14:paraId="11E32962" w14:textId="47807BC2" w:rsidR="00093C01" w:rsidRDefault="00BC1A92" w:rsidP="00370362">
      <w:pPr>
        <w:pStyle w:val="Vanban"/>
        <w:spacing w:before="40" w:after="40"/>
        <w:rPr>
          <w:lang w:val="de-DE"/>
        </w:rPr>
      </w:pPr>
      <w:r w:rsidRPr="00BC1A92">
        <w:rPr>
          <w:b/>
          <w:bCs w:val="0"/>
          <w:i/>
          <w:iCs/>
          <w:color w:val="C00000"/>
          <w:lang w:val="de-DE"/>
        </w:rPr>
        <w:t>Với các TBA chức năng 50BF không khai thác trên rơle F50 hiện hữu: giữ nguyên theo phiếu cài đặt hiện trạng của chức năng này, không bổ sung vào BCU hoặc F21 sau cải tạo.</w:t>
      </w:r>
    </w:p>
    <w:p w14:paraId="3F5172C1" w14:textId="77777777" w:rsidR="00653735" w:rsidRPr="005E16D2" w:rsidRDefault="00653735" w:rsidP="001753F4">
      <w:pPr>
        <w:pStyle w:val="XX"/>
        <w:ind w:left="0" w:firstLine="567"/>
        <w:jc w:val="both"/>
        <w:rPr>
          <w:rFonts w:cs="Times New Roman"/>
          <w:szCs w:val="26"/>
        </w:rPr>
      </w:pPr>
      <w:bookmarkStart w:id="98" w:name="_Toc9695221"/>
      <w:bookmarkStart w:id="99" w:name="_Toc200814219"/>
      <w:bookmarkEnd w:id="83"/>
      <w:bookmarkEnd w:id="84"/>
      <w:bookmarkEnd w:id="85"/>
      <w:bookmarkEnd w:id="86"/>
      <w:r w:rsidRPr="005E16D2">
        <w:rPr>
          <w:rFonts w:cs="Times New Roman"/>
          <w:szCs w:val="26"/>
        </w:rPr>
        <w:t>Đặc tính kỹ thuật</w:t>
      </w:r>
      <w:bookmarkEnd w:id="98"/>
      <w:r w:rsidRPr="005E16D2">
        <w:rPr>
          <w:rFonts w:cs="Times New Roman"/>
          <w:szCs w:val="26"/>
        </w:rPr>
        <w:t xml:space="preserve"> của vật tư – thiết bị lắp mới</w:t>
      </w:r>
      <w:bookmarkEnd w:id="99"/>
    </w:p>
    <w:p w14:paraId="010696A5" w14:textId="2B0D329A" w:rsidR="001753F4" w:rsidRDefault="00370362" w:rsidP="001753F4">
      <w:pPr>
        <w:pStyle w:val="XXX"/>
        <w:rPr>
          <w:szCs w:val="26"/>
          <w:lang w:val="de-DE"/>
        </w:rPr>
      </w:pPr>
      <w:bookmarkStart w:id="100" w:name="_Toc200814220"/>
      <w:bookmarkStart w:id="101" w:name="_Toc74157135"/>
      <w:bookmarkStart w:id="102" w:name="_Toc59305981"/>
      <w:bookmarkStart w:id="103" w:name="_Toc60047248"/>
      <w:bookmarkStart w:id="104" w:name="_Toc72860849"/>
      <w:r w:rsidRPr="00370362">
        <w:rPr>
          <w:szCs w:val="26"/>
          <w:lang w:val="de-DE"/>
        </w:rPr>
        <w:t>Rơle bảo vệ khoảng cách (F21/21N)</w:t>
      </w:r>
      <w:r w:rsidR="001753F4" w:rsidRPr="008556BB">
        <w:rPr>
          <w:szCs w:val="26"/>
          <w:lang w:val="de-DE"/>
        </w:rPr>
        <w:t>:</w:t>
      </w:r>
      <w:bookmarkEnd w:id="100"/>
    </w:p>
    <w:p w14:paraId="79EA1028" w14:textId="18D7F432" w:rsidR="005B4ED0" w:rsidRPr="00C75C0A" w:rsidRDefault="005B4ED0" w:rsidP="005B4ED0">
      <w:pPr>
        <w:suppressAutoHyphens/>
        <w:spacing w:line="312" w:lineRule="auto"/>
        <w:ind w:right="-72" w:firstLine="426"/>
        <w:jc w:val="both"/>
        <w:rPr>
          <w:rFonts w:cs="Times New Roman"/>
          <w:spacing w:val="-4"/>
          <w:szCs w:val="26"/>
          <w:lang w:val="x-none" w:eastAsia="x-none"/>
        </w:rPr>
      </w:pPr>
      <w:r w:rsidRPr="00C75C0A">
        <w:rPr>
          <w:rFonts w:cs="Times New Roman"/>
          <w:spacing w:val="-4"/>
          <w:szCs w:val="26"/>
          <w:lang w:val="x-none" w:eastAsia="x-none"/>
        </w:rPr>
        <w:t>Các rơle bảo vệ, thiết bị điều khiển tự động phải</w:t>
      </w:r>
      <w:r w:rsidR="00CB12A9" w:rsidRPr="00707853">
        <w:rPr>
          <w:rFonts w:cs="Times New Roman"/>
          <w:spacing w:val="-4"/>
          <w:szCs w:val="26"/>
          <w:lang w:val="de-DE" w:eastAsia="x-none"/>
        </w:rPr>
        <w:t xml:space="preserve"> </w:t>
      </w:r>
      <w:r w:rsidRPr="00C75C0A">
        <w:rPr>
          <w:rFonts w:cs="Times New Roman"/>
          <w:spacing w:val="-4"/>
          <w:szCs w:val="26"/>
          <w:lang w:val="x-none" w:eastAsia="x-none"/>
        </w:rPr>
        <w:t>tuân thủ theo Quy phạm trang bị điện 2006, Tiêu chuẩn kỹ thuật của Tập đoàn Điện lực Việt Nam (EVN).</w:t>
      </w:r>
    </w:p>
    <w:p w14:paraId="237ABA5B" w14:textId="77777777" w:rsidR="005B4ED0" w:rsidRPr="00C75C0A" w:rsidRDefault="005B4ED0" w:rsidP="00744CE9">
      <w:pPr>
        <w:widowControl w:val="0"/>
        <w:tabs>
          <w:tab w:val="left" w:pos="851"/>
        </w:tabs>
        <w:spacing w:before="0" w:after="0" w:line="276" w:lineRule="auto"/>
        <w:ind w:firstLine="426"/>
        <w:jc w:val="both"/>
        <w:rPr>
          <w:rFonts w:cs="Times New Roman"/>
          <w:b/>
          <w:szCs w:val="26"/>
          <w:lang w:val="pl-PL"/>
        </w:rPr>
      </w:pPr>
      <w:r w:rsidRPr="00C75C0A">
        <w:rPr>
          <w:rFonts w:cs="Times New Roman"/>
          <w:b/>
          <w:szCs w:val="26"/>
          <w:lang w:val="pl-PL"/>
        </w:rPr>
        <w:t>Đối với rơ le bảo vệ cho phía 110kV</w:t>
      </w:r>
      <w:r>
        <w:rPr>
          <w:b/>
          <w:szCs w:val="26"/>
          <w:lang w:val="pl-PL"/>
        </w:rPr>
        <w:t xml:space="preserve">, </w:t>
      </w:r>
      <w:r w:rsidRPr="00C75C0A">
        <w:rPr>
          <w:rFonts w:cs="Times New Roman"/>
          <w:b/>
          <w:szCs w:val="26"/>
          <w:lang w:val="pl-PL"/>
        </w:rPr>
        <w:t>nhà thầu cần phải cung cấp trong hồ sơ dự thầu:</w:t>
      </w:r>
    </w:p>
    <w:p w14:paraId="364BF739" w14:textId="77777777" w:rsidR="005B4ED0" w:rsidRPr="00C75C0A" w:rsidRDefault="005B4ED0" w:rsidP="00744CE9">
      <w:pPr>
        <w:numPr>
          <w:ilvl w:val="0"/>
          <w:numId w:val="19"/>
        </w:numPr>
        <w:tabs>
          <w:tab w:val="left" w:pos="851"/>
        </w:tabs>
        <w:spacing w:before="0" w:after="0" w:line="276" w:lineRule="auto"/>
        <w:ind w:left="0" w:firstLine="567"/>
        <w:jc w:val="both"/>
        <w:rPr>
          <w:rFonts w:cs="Times New Roman"/>
          <w:szCs w:val="26"/>
          <w:lang w:val="vi-VN" w:eastAsia="x-none"/>
        </w:rPr>
      </w:pPr>
      <w:r w:rsidRPr="00C75C0A">
        <w:rPr>
          <w:rFonts w:cs="Times New Roman"/>
          <w:szCs w:val="26"/>
          <w:lang w:val="vi-VN" w:eastAsia="x-none"/>
        </w:rPr>
        <w:t>Thiết bị rơ-le phải phù hợp với Quy định yêu cầu kỹ thuật rơ-le bảo vệ, đồng thời phải có:</w:t>
      </w:r>
    </w:p>
    <w:p w14:paraId="1B580819" w14:textId="77777777" w:rsidR="005B4ED0" w:rsidRPr="00C75C0A" w:rsidRDefault="005B4ED0" w:rsidP="00744CE9">
      <w:pPr>
        <w:numPr>
          <w:ilvl w:val="0"/>
          <w:numId w:val="20"/>
        </w:numPr>
        <w:tabs>
          <w:tab w:val="left" w:pos="851"/>
        </w:tabs>
        <w:spacing w:before="0" w:after="0" w:line="276" w:lineRule="auto"/>
        <w:ind w:left="0" w:firstLine="567"/>
        <w:jc w:val="both"/>
        <w:rPr>
          <w:rFonts w:cs="Times New Roman"/>
          <w:szCs w:val="26"/>
          <w:lang w:val="vi-VN" w:eastAsia="x-none"/>
        </w:rPr>
      </w:pPr>
      <w:r w:rsidRPr="00C75C0A">
        <w:rPr>
          <w:rFonts w:cs="Times New Roman"/>
          <w:szCs w:val="26"/>
          <w:lang w:val="vi-VN" w:eastAsia="x-none"/>
        </w:rPr>
        <w:t>Chứng nhận thử nghiệm loại rơ-le bảo vệ (Type Test Certificate) của cơ sở thí nghiệm được công nhận; và</w:t>
      </w:r>
    </w:p>
    <w:p w14:paraId="1B3B5803" w14:textId="77777777" w:rsidR="005B4ED0" w:rsidRPr="00C75C0A" w:rsidRDefault="005B4ED0" w:rsidP="00744CE9">
      <w:pPr>
        <w:numPr>
          <w:ilvl w:val="0"/>
          <w:numId w:val="20"/>
        </w:numPr>
        <w:tabs>
          <w:tab w:val="left" w:pos="851"/>
        </w:tabs>
        <w:spacing w:before="0" w:after="0" w:line="276" w:lineRule="auto"/>
        <w:ind w:left="0" w:firstLine="567"/>
        <w:jc w:val="both"/>
        <w:rPr>
          <w:rFonts w:cs="Times New Roman"/>
          <w:szCs w:val="26"/>
          <w:lang w:val="vi-VN" w:eastAsia="x-none"/>
        </w:rPr>
      </w:pPr>
      <w:r w:rsidRPr="00C75C0A">
        <w:rPr>
          <w:rFonts w:cs="Times New Roman"/>
          <w:szCs w:val="26"/>
          <w:lang w:val="vi-VN" w:eastAsia="x-none"/>
        </w:rPr>
        <w:t>Chứng nhận th</w:t>
      </w:r>
      <w:r w:rsidRPr="00C75C0A">
        <w:rPr>
          <w:rFonts w:cs="Times New Roman"/>
          <w:szCs w:val="26"/>
          <w:lang w:val="x-none" w:eastAsia="x-none"/>
        </w:rPr>
        <w:t>ử</w:t>
      </w:r>
      <w:r w:rsidRPr="00C75C0A">
        <w:rPr>
          <w:rFonts w:cs="Times New Roman"/>
          <w:szCs w:val="26"/>
          <w:lang w:val="vi-VN" w:eastAsia="x-none"/>
        </w:rPr>
        <w:t xml:space="preserve"> nghiệm IEC61850 cấp độ A (IEC 61850 Certificate Level A) do đơn vị thí nghiệm được công nhận </w:t>
      </w:r>
      <w:r w:rsidRPr="00C75C0A">
        <w:rPr>
          <w:rFonts w:cs="Times New Roman"/>
          <w:szCs w:val="26"/>
          <w:lang w:val="x-none" w:eastAsia="x-none"/>
        </w:rPr>
        <w:t>(</w:t>
      </w:r>
      <w:r w:rsidRPr="00C75C0A">
        <w:rPr>
          <w:rFonts w:cs="Times New Roman"/>
          <w:szCs w:val="26"/>
          <w:lang w:val="vi-VN" w:eastAsia="x-none"/>
        </w:rPr>
        <w:t>Accredited</w:t>
      </w:r>
      <w:r w:rsidRPr="00C75C0A">
        <w:rPr>
          <w:rFonts w:cs="Times New Roman"/>
          <w:szCs w:val="26"/>
          <w:lang w:val="x-none" w:eastAsia="x-none"/>
        </w:rPr>
        <w:t xml:space="preserve"> i</w:t>
      </w:r>
      <w:r w:rsidRPr="00C75C0A">
        <w:rPr>
          <w:rFonts w:cs="Times New Roman"/>
          <w:szCs w:val="26"/>
          <w:lang w:val="vi-VN" w:eastAsia="x-none"/>
        </w:rPr>
        <w:t>ndependent third-party test center</w:t>
      </w:r>
      <w:r w:rsidRPr="00C75C0A">
        <w:rPr>
          <w:rFonts w:cs="Times New Roman"/>
          <w:szCs w:val="26"/>
          <w:lang w:val="x-none" w:eastAsia="x-none"/>
        </w:rPr>
        <w:t xml:space="preserve">) </w:t>
      </w:r>
      <w:r w:rsidRPr="00C75C0A">
        <w:rPr>
          <w:rFonts w:cs="Times New Roman"/>
          <w:szCs w:val="26"/>
          <w:lang w:val="vi-VN" w:eastAsia="x-none"/>
        </w:rPr>
        <w:t>thuộc hệ thống Utility Communication Architecture</w:t>
      </w:r>
      <w:r w:rsidRPr="00C75C0A">
        <w:rPr>
          <w:rFonts w:cs="Times New Roman"/>
          <w:szCs w:val="26"/>
          <w:lang w:val="x-none" w:eastAsia="x-none"/>
        </w:rPr>
        <w:t xml:space="preserve"> (</w:t>
      </w:r>
      <w:r w:rsidRPr="00C75C0A">
        <w:rPr>
          <w:rFonts w:cs="Times New Roman"/>
          <w:szCs w:val="26"/>
          <w:lang w:val="vi-VN" w:eastAsia="x-none"/>
        </w:rPr>
        <w:t>UCA</w:t>
      </w:r>
      <w:r w:rsidRPr="00C75C0A">
        <w:rPr>
          <w:rFonts w:cs="Times New Roman"/>
          <w:szCs w:val="26"/>
          <w:lang w:val="x-none" w:eastAsia="x-none"/>
        </w:rPr>
        <w:t xml:space="preserve">) </w:t>
      </w:r>
      <w:r w:rsidRPr="00C75C0A">
        <w:rPr>
          <w:rFonts w:cs="Times New Roman"/>
          <w:szCs w:val="26"/>
          <w:lang w:val="vi-VN" w:eastAsia="x-none"/>
        </w:rPr>
        <w:t>International User Group</w:t>
      </w:r>
      <w:r w:rsidRPr="00C75C0A">
        <w:rPr>
          <w:rFonts w:cs="Times New Roman"/>
          <w:szCs w:val="26"/>
          <w:lang w:val="x-none" w:eastAsia="x-none"/>
        </w:rPr>
        <w:t xml:space="preserve"> cung cấp.</w:t>
      </w:r>
    </w:p>
    <w:p w14:paraId="4EAC3604" w14:textId="77777777" w:rsidR="005B4ED0" w:rsidRPr="00C75C0A" w:rsidRDefault="005B4ED0" w:rsidP="00744CE9">
      <w:pPr>
        <w:numPr>
          <w:ilvl w:val="0"/>
          <w:numId w:val="19"/>
        </w:numPr>
        <w:tabs>
          <w:tab w:val="left" w:pos="851"/>
        </w:tabs>
        <w:spacing w:before="0" w:after="0" w:line="276" w:lineRule="auto"/>
        <w:ind w:left="0" w:firstLine="567"/>
        <w:jc w:val="both"/>
        <w:rPr>
          <w:rFonts w:cs="Times New Roman"/>
          <w:szCs w:val="26"/>
          <w:lang w:val="vi-VN" w:eastAsia="x-none"/>
        </w:rPr>
      </w:pPr>
      <w:r w:rsidRPr="00C75C0A">
        <w:rPr>
          <w:rFonts w:cs="Times New Roman"/>
          <w:szCs w:val="26"/>
          <w:lang w:val="vi-VN" w:eastAsia="x-none"/>
        </w:rPr>
        <w:t>Chứng nhận thử nghiệm loại rơ-le bảo vệ nêu tại điểm a khoản này phải được ban hành trước thời điểm phát hành hồ sơ mời thầu.</w:t>
      </w:r>
    </w:p>
    <w:p w14:paraId="3FA129DE" w14:textId="77777777" w:rsidR="005B4ED0" w:rsidRPr="00C75C0A" w:rsidRDefault="005B4ED0" w:rsidP="00744CE9">
      <w:pPr>
        <w:numPr>
          <w:ilvl w:val="0"/>
          <w:numId w:val="19"/>
        </w:numPr>
        <w:tabs>
          <w:tab w:val="left" w:pos="851"/>
        </w:tabs>
        <w:spacing w:before="0" w:after="0" w:line="276" w:lineRule="auto"/>
        <w:ind w:left="0" w:firstLine="567"/>
        <w:jc w:val="both"/>
        <w:rPr>
          <w:rFonts w:cs="Times New Roman"/>
          <w:szCs w:val="26"/>
          <w:lang w:val="vi-VN" w:eastAsia="x-none"/>
        </w:rPr>
      </w:pPr>
      <w:r w:rsidRPr="00C75C0A">
        <w:rPr>
          <w:rFonts w:cs="Times New Roman"/>
          <w:szCs w:val="26"/>
          <w:lang w:val="vi-VN" w:eastAsia="x-none"/>
        </w:rPr>
        <w:t>Cơ sở thí nghiệm được công nhận nêu tại điểm a khoản này phải là cơ sở đáp ứng tất cả các yêu cầu sau:</w:t>
      </w:r>
    </w:p>
    <w:p w14:paraId="24D01180" w14:textId="77777777" w:rsidR="005B4ED0" w:rsidRPr="00C75C0A" w:rsidRDefault="005B4ED0" w:rsidP="00744CE9">
      <w:pPr>
        <w:numPr>
          <w:ilvl w:val="0"/>
          <w:numId w:val="20"/>
        </w:numPr>
        <w:tabs>
          <w:tab w:val="left" w:pos="851"/>
        </w:tabs>
        <w:spacing w:before="0" w:after="0" w:line="276" w:lineRule="auto"/>
        <w:ind w:left="0" w:firstLine="567"/>
        <w:jc w:val="both"/>
        <w:rPr>
          <w:rFonts w:cs="Times New Roman"/>
          <w:szCs w:val="26"/>
          <w:lang w:val="vi-VN" w:eastAsia="x-none"/>
        </w:rPr>
      </w:pPr>
      <w:r w:rsidRPr="00C75C0A">
        <w:rPr>
          <w:rFonts w:cs="Times New Roman"/>
          <w:szCs w:val="26"/>
          <w:lang w:val="vi-VN" w:eastAsia="x-none"/>
        </w:rPr>
        <w:t>Có chứng nhận ISO/IEC 17025:2017 của cơ quan chứng nhận quốc gia nơi đặt cơ sở thí nghiệm; và</w:t>
      </w:r>
    </w:p>
    <w:p w14:paraId="5D3C2BE6" w14:textId="77777777" w:rsidR="005B4ED0" w:rsidRPr="00C75C0A" w:rsidRDefault="005B4ED0" w:rsidP="00744CE9">
      <w:pPr>
        <w:numPr>
          <w:ilvl w:val="0"/>
          <w:numId w:val="20"/>
        </w:numPr>
        <w:tabs>
          <w:tab w:val="left" w:pos="851"/>
        </w:tabs>
        <w:spacing w:before="0" w:after="0" w:line="276" w:lineRule="auto"/>
        <w:ind w:left="0" w:firstLine="567"/>
        <w:jc w:val="both"/>
        <w:rPr>
          <w:rFonts w:cs="Times New Roman"/>
          <w:szCs w:val="26"/>
          <w:lang w:val="vi-VN" w:eastAsia="x-none"/>
        </w:rPr>
      </w:pPr>
      <w:r w:rsidRPr="00C75C0A">
        <w:rPr>
          <w:rFonts w:cs="Times New Roman"/>
          <w:szCs w:val="26"/>
          <w:lang w:val="vi-VN" w:eastAsia="x-none"/>
        </w:rPr>
        <w:t xml:space="preserve"> Là thành viên của ít nhất một trong các hệ thống chứng nhận sau: </w:t>
      </w:r>
    </w:p>
    <w:p w14:paraId="686CEC92" w14:textId="77777777" w:rsidR="005B4ED0" w:rsidRPr="00C75C0A" w:rsidRDefault="005B4ED0" w:rsidP="00744CE9">
      <w:pPr>
        <w:tabs>
          <w:tab w:val="left" w:pos="900"/>
        </w:tabs>
        <w:spacing w:before="0" w:after="0" w:line="276" w:lineRule="auto"/>
        <w:jc w:val="both"/>
        <w:rPr>
          <w:rFonts w:cs="Times New Roman"/>
          <w:szCs w:val="26"/>
          <w:lang w:val="vi-VN" w:eastAsia="x-none"/>
        </w:rPr>
      </w:pPr>
      <w:r>
        <w:rPr>
          <w:szCs w:val="26"/>
          <w:lang w:val="x-none" w:eastAsia="x-none"/>
        </w:rPr>
        <w:tab/>
      </w:r>
      <w:r w:rsidRPr="00C75C0A">
        <w:rPr>
          <w:rFonts w:cs="Times New Roman"/>
          <w:szCs w:val="26"/>
          <w:lang w:val="x-none" w:eastAsia="x-none"/>
        </w:rPr>
        <w:t xml:space="preserve">+ Hệ thống chứng nhận của tổ chức tiêu chuẩn IEC </w:t>
      </w:r>
      <w:r w:rsidRPr="00C75C0A">
        <w:rPr>
          <w:rFonts w:cs="Times New Roman"/>
          <w:szCs w:val="26"/>
          <w:lang w:val="vi-VN" w:eastAsia="x-none"/>
        </w:rPr>
        <w:t>(IEC System for Conformity Assessment Schemes for Electrotechnical Equipment and Components</w:t>
      </w:r>
      <w:r w:rsidRPr="00C75C0A">
        <w:rPr>
          <w:rFonts w:cs="Times New Roman"/>
          <w:szCs w:val="26"/>
          <w:lang w:val="x-none" w:eastAsia="x-none"/>
        </w:rPr>
        <w:t xml:space="preserve"> - </w:t>
      </w:r>
      <w:r w:rsidRPr="00C75C0A">
        <w:rPr>
          <w:rFonts w:cs="Times New Roman"/>
          <w:szCs w:val="26"/>
          <w:lang w:val="vi-VN" w:eastAsia="x-none"/>
        </w:rPr>
        <w:t>IECEE);</w:t>
      </w:r>
      <w:r w:rsidRPr="00C75C0A">
        <w:rPr>
          <w:rFonts w:cs="Times New Roman"/>
          <w:szCs w:val="26"/>
          <w:lang w:val="x-none" w:eastAsia="x-none"/>
        </w:rPr>
        <w:t xml:space="preserve"> hoặc</w:t>
      </w:r>
    </w:p>
    <w:p w14:paraId="35BC8AF6" w14:textId="77777777" w:rsidR="005B4ED0" w:rsidRPr="00C75C0A" w:rsidRDefault="005B4ED0" w:rsidP="00744CE9">
      <w:pPr>
        <w:tabs>
          <w:tab w:val="left" w:pos="900"/>
        </w:tabs>
        <w:spacing w:before="0" w:after="0" w:line="276" w:lineRule="auto"/>
        <w:jc w:val="both"/>
        <w:rPr>
          <w:rFonts w:cs="Times New Roman"/>
          <w:szCs w:val="26"/>
          <w:lang w:val="x-none" w:eastAsia="x-none"/>
        </w:rPr>
      </w:pPr>
      <w:r>
        <w:rPr>
          <w:szCs w:val="26"/>
          <w:lang w:val="x-none" w:eastAsia="x-none"/>
        </w:rPr>
        <w:tab/>
      </w:r>
      <w:r w:rsidRPr="00C75C0A">
        <w:rPr>
          <w:rFonts w:cs="Times New Roman"/>
          <w:szCs w:val="26"/>
          <w:lang w:val="x-none" w:eastAsia="x-none"/>
        </w:rPr>
        <w:t>+ Tổ chức Quốc tế Chứng nhận phòng thí nghiệm (International Laboratory Accreditation Cooperation - ILAC); hoặc</w:t>
      </w:r>
    </w:p>
    <w:p w14:paraId="1D2BC4C1" w14:textId="77777777" w:rsidR="005B4ED0" w:rsidRDefault="005B4ED0" w:rsidP="00744CE9">
      <w:pPr>
        <w:spacing w:before="0" w:after="0" w:line="276" w:lineRule="auto"/>
        <w:ind w:left="360" w:firstLine="360"/>
        <w:jc w:val="both"/>
        <w:rPr>
          <w:szCs w:val="26"/>
          <w:lang w:val="x-none" w:eastAsia="x-none"/>
        </w:rPr>
      </w:pPr>
      <w:r w:rsidRPr="00C75C0A">
        <w:rPr>
          <w:rFonts w:cs="Times New Roman"/>
          <w:szCs w:val="26"/>
          <w:lang w:val="x-none" w:eastAsia="x-none"/>
        </w:rPr>
        <w:t>+ Hiệp hội Chứng nhận phòng thí nghiệm của Mỹ (American Association for Laboratory Accreditation - A2LA).</w:t>
      </w:r>
    </w:p>
    <w:p w14:paraId="3327DB3C" w14:textId="77777777" w:rsidR="005B4ED0" w:rsidRPr="005B4ED0" w:rsidRDefault="005B4ED0" w:rsidP="00744CE9">
      <w:pPr>
        <w:widowControl w:val="0"/>
        <w:tabs>
          <w:tab w:val="left" w:pos="851"/>
        </w:tabs>
        <w:spacing w:before="0" w:after="0" w:line="276" w:lineRule="auto"/>
        <w:ind w:firstLine="426"/>
        <w:jc w:val="both"/>
        <w:rPr>
          <w:rFonts w:cs="Times New Roman"/>
          <w:b/>
          <w:szCs w:val="26"/>
          <w:lang w:val="pl-PL"/>
        </w:rPr>
      </w:pPr>
      <w:r w:rsidRPr="005B4ED0">
        <w:rPr>
          <w:rFonts w:cs="Times New Roman"/>
          <w:b/>
          <w:szCs w:val="26"/>
          <w:lang w:val="pl-PL"/>
        </w:rPr>
        <w:t>Thông số chung:</w:t>
      </w:r>
    </w:p>
    <w:p w14:paraId="1B124C57" w14:textId="77777777" w:rsidR="005B4ED0" w:rsidRPr="00CE72ED" w:rsidRDefault="005B4ED0" w:rsidP="00744CE9">
      <w:pPr>
        <w:keepLines/>
        <w:widowControl w:val="0"/>
        <w:numPr>
          <w:ilvl w:val="0"/>
          <w:numId w:val="21"/>
        </w:numPr>
        <w:spacing w:before="0" w:after="0" w:line="276" w:lineRule="auto"/>
        <w:contextualSpacing/>
        <w:jc w:val="both"/>
        <w:rPr>
          <w:rFonts w:eastAsia="Calibri" w:cs="Times New Roman"/>
          <w:szCs w:val="26"/>
        </w:rPr>
      </w:pPr>
      <w:r w:rsidRPr="00CE72ED">
        <w:rPr>
          <w:rFonts w:eastAsia="Calibri" w:cs="Times New Roman"/>
          <w:szCs w:val="26"/>
        </w:rPr>
        <w:t>Tần số định mức</w:t>
      </w:r>
      <w:r w:rsidRPr="00CE72ED">
        <w:rPr>
          <w:rFonts w:eastAsia="Calibri" w:cs="Times New Roman"/>
          <w:szCs w:val="26"/>
        </w:rPr>
        <w:tab/>
      </w:r>
      <w:r w:rsidRPr="00CE72ED">
        <w:rPr>
          <w:rFonts w:eastAsia="Calibri" w:cs="Times New Roman"/>
          <w:szCs w:val="26"/>
        </w:rPr>
        <w:tab/>
      </w:r>
      <w:r w:rsidRPr="00CE72ED">
        <w:rPr>
          <w:rFonts w:eastAsia="Calibri" w:cs="Times New Roman"/>
          <w:szCs w:val="26"/>
        </w:rPr>
        <w:tab/>
        <w:t>: 50Hz</w:t>
      </w:r>
    </w:p>
    <w:p w14:paraId="28075A48" w14:textId="77777777" w:rsidR="005B4ED0" w:rsidRPr="00CE72ED" w:rsidRDefault="005B4ED0" w:rsidP="00744CE9">
      <w:pPr>
        <w:keepLines/>
        <w:widowControl w:val="0"/>
        <w:numPr>
          <w:ilvl w:val="0"/>
          <w:numId w:val="21"/>
        </w:numPr>
        <w:spacing w:before="0" w:after="0" w:line="276" w:lineRule="auto"/>
        <w:contextualSpacing/>
        <w:jc w:val="both"/>
        <w:rPr>
          <w:rFonts w:eastAsia="Calibri" w:cs="Times New Roman"/>
          <w:szCs w:val="26"/>
        </w:rPr>
      </w:pPr>
      <w:r w:rsidRPr="00CE72ED">
        <w:rPr>
          <w:rFonts w:eastAsia="Calibri" w:cs="Times New Roman"/>
          <w:szCs w:val="26"/>
        </w:rPr>
        <w:t>Dòng điện đầu vào định mức</w:t>
      </w:r>
      <w:r w:rsidRPr="00CE72ED">
        <w:rPr>
          <w:rFonts w:eastAsia="Calibri" w:cs="Times New Roman"/>
          <w:szCs w:val="26"/>
        </w:rPr>
        <w:tab/>
        <w:t>: 1 và 5A</w:t>
      </w:r>
    </w:p>
    <w:p w14:paraId="3D1F4A3B" w14:textId="77777777" w:rsidR="005B4ED0" w:rsidRPr="00CE72ED" w:rsidRDefault="005B4ED0" w:rsidP="00744CE9">
      <w:pPr>
        <w:keepLines/>
        <w:widowControl w:val="0"/>
        <w:numPr>
          <w:ilvl w:val="0"/>
          <w:numId w:val="21"/>
        </w:numPr>
        <w:spacing w:before="0" w:after="0" w:line="276" w:lineRule="auto"/>
        <w:contextualSpacing/>
        <w:jc w:val="both"/>
        <w:rPr>
          <w:rFonts w:eastAsia="Calibri" w:cs="Times New Roman"/>
          <w:szCs w:val="26"/>
        </w:rPr>
      </w:pPr>
      <w:r w:rsidRPr="00CE72ED">
        <w:rPr>
          <w:rFonts w:eastAsia="Calibri" w:cs="Times New Roman"/>
          <w:szCs w:val="26"/>
        </w:rPr>
        <w:t>Điện áp đầu vào định mức</w:t>
      </w:r>
      <w:r w:rsidRPr="00CE72ED">
        <w:rPr>
          <w:rFonts w:eastAsia="Calibri" w:cs="Times New Roman"/>
          <w:szCs w:val="26"/>
        </w:rPr>
        <w:tab/>
      </w:r>
      <w:r w:rsidRPr="00CE72ED">
        <w:rPr>
          <w:rFonts w:eastAsia="Calibri" w:cs="Times New Roman"/>
          <w:szCs w:val="26"/>
        </w:rPr>
        <w:tab/>
        <w:t>: 110V</w:t>
      </w:r>
    </w:p>
    <w:p w14:paraId="746F9D9C" w14:textId="77777777" w:rsidR="005B4ED0" w:rsidRPr="00CE72ED" w:rsidRDefault="005B4ED0" w:rsidP="00744CE9">
      <w:pPr>
        <w:keepLines/>
        <w:widowControl w:val="0"/>
        <w:numPr>
          <w:ilvl w:val="0"/>
          <w:numId w:val="21"/>
        </w:numPr>
        <w:spacing w:before="0" w:after="0" w:line="276" w:lineRule="auto"/>
        <w:contextualSpacing/>
        <w:jc w:val="both"/>
        <w:rPr>
          <w:rFonts w:eastAsia="Calibri" w:cs="Times New Roman"/>
          <w:szCs w:val="26"/>
        </w:rPr>
      </w:pPr>
      <w:r w:rsidRPr="00CE72ED">
        <w:rPr>
          <w:rFonts w:eastAsia="Calibri" w:cs="Times New Roman"/>
          <w:szCs w:val="26"/>
        </w:rPr>
        <w:t>Điện áp phụ và thao tác</w:t>
      </w:r>
      <w:r w:rsidRPr="00CE72ED">
        <w:rPr>
          <w:rFonts w:eastAsia="Calibri" w:cs="Times New Roman"/>
          <w:szCs w:val="26"/>
        </w:rPr>
        <w:tab/>
      </w:r>
      <w:r w:rsidRPr="00CE72ED">
        <w:rPr>
          <w:rFonts w:eastAsia="Calibri" w:cs="Times New Roman"/>
          <w:szCs w:val="26"/>
        </w:rPr>
        <w:tab/>
        <w:t>: 220VDC</w:t>
      </w:r>
    </w:p>
    <w:p w14:paraId="78FE6440" w14:textId="77777777" w:rsidR="005B4ED0" w:rsidRPr="00CE72ED" w:rsidRDefault="005B4ED0" w:rsidP="00744CE9">
      <w:pPr>
        <w:keepLines/>
        <w:widowControl w:val="0"/>
        <w:numPr>
          <w:ilvl w:val="0"/>
          <w:numId w:val="21"/>
        </w:numPr>
        <w:spacing w:before="0" w:after="0" w:line="276" w:lineRule="auto"/>
        <w:contextualSpacing/>
        <w:jc w:val="both"/>
        <w:rPr>
          <w:rFonts w:eastAsia="Calibri" w:cs="Times New Roman"/>
          <w:szCs w:val="26"/>
        </w:rPr>
      </w:pPr>
      <w:r w:rsidRPr="00CE72ED">
        <w:rPr>
          <w:rFonts w:eastAsia="Calibri" w:cs="Times New Roman"/>
          <w:szCs w:val="26"/>
        </w:rPr>
        <w:t>Kiểu bố trí thiết bị:</w:t>
      </w:r>
    </w:p>
    <w:p w14:paraId="5258F1BF" w14:textId="77777777" w:rsidR="005B4ED0" w:rsidRPr="00CE72ED" w:rsidRDefault="005B4ED0" w:rsidP="00744CE9">
      <w:pPr>
        <w:keepLines/>
        <w:widowControl w:val="0"/>
        <w:numPr>
          <w:ilvl w:val="1"/>
          <w:numId w:val="22"/>
        </w:numPr>
        <w:spacing w:before="0" w:after="0" w:line="276" w:lineRule="auto"/>
        <w:contextualSpacing/>
        <w:jc w:val="both"/>
        <w:rPr>
          <w:rFonts w:eastAsia="Calibri" w:cs="Times New Roman"/>
          <w:szCs w:val="26"/>
        </w:rPr>
      </w:pPr>
      <w:r w:rsidRPr="00CE72ED">
        <w:rPr>
          <w:rFonts w:eastAsia="Calibri" w:cs="Times New Roman"/>
          <w:szCs w:val="26"/>
        </w:rPr>
        <w:t>Thiết bị điều khiển</w:t>
      </w:r>
      <w:r w:rsidRPr="00CE72ED">
        <w:rPr>
          <w:rFonts w:eastAsia="Calibri" w:cs="Times New Roman"/>
          <w:szCs w:val="26"/>
        </w:rPr>
        <w:tab/>
      </w:r>
      <w:r w:rsidRPr="00CE72ED">
        <w:rPr>
          <w:rFonts w:eastAsia="Calibri" w:cs="Times New Roman"/>
          <w:szCs w:val="26"/>
        </w:rPr>
        <w:tab/>
        <w:t>: Bố trí ở mặt trước tủ hoặc bên trong tủ</w:t>
      </w:r>
    </w:p>
    <w:p w14:paraId="393F0806" w14:textId="77777777" w:rsidR="005B4ED0" w:rsidRPr="00CE72ED" w:rsidRDefault="005B4ED0" w:rsidP="00744CE9">
      <w:pPr>
        <w:keepLines/>
        <w:widowControl w:val="0"/>
        <w:numPr>
          <w:ilvl w:val="1"/>
          <w:numId w:val="22"/>
        </w:numPr>
        <w:spacing w:before="0" w:after="0" w:line="276" w:lineRule="auto"/>
        <w:contextualSpacing/>
        <w:jc w:val="both"/>
        <w:rPr>
          <w:rFonts w:eastAsia="Calibri" w:cs="Times New Roman"/>
          <w:szCs w:val="26"/>
        </w:rPr>
      </w:pPr>
      <w:r w:rsidRPr="00CE72ED">
        <w:rPr>
          <w:rFonts w:eastAsia="Calibri" w:cs="Times New Roman"/>
          <w:szCs w:val="26"/>
        </w:rPr>
        <w:t>Thiết bị bảo vệ</w:t>
      </w:r>
      <w:r w:rsidRPr="00CE72ED">
        <w:rPr>
          <w:rFonts w:eastAsia="Calibri" w:cs="Times New Roman"/>
          <w:szCs w:val="26"/>
        </w:rPr>
        <w:tab/>
      </w:r>
      <w:r w:rsidRPr="00CE72ED">
        <w:rPr>
          <w:rFonts w:eastAsia="Calibri" w:cs="Times New Roman"/>
          <w:szCs w:val="26"/>
        </w:rPr>
        <w:tab/>
        <w:t>: Bố trí trong tủ</w:t>
      </w:r>
    </w:p>
    <w:p w14:paraId="4223ADA3" w14:textId="77777777" w:rsidR="005B4ED0" w:rsidRPr="00CE72ED" w:rsidRDefault="005B4ED0" w:rsidP="00744CE9">
      <w:pPr>
        <w:keepLines/>
        <w:widowControl w:val="0"/>
        <w:numPr>
          <w:ilvl w:val="0"/>
          <w:numId w:val="21"/>
        </w:numPr>
        <w:spacing w:before="0" w:after="0" w:line="276" w:lineRule="auto"/>
        <w:contextualSpacing/>
        <w:jc w:val="both"/>
        <w:rPr>
          <w:rFonts w:eastAsia="Calibri" w:cs="Times New Roman"/>
          <w:szCs w:val="26"/>
        </w:rPr>
      </w:pPr>
      <w:r w:rsidRPr="00CE72ED">
        <w:rPr>
          <w:rFonts w:eastAsia="Calibri" w:cs="Times New Roman"/>
          <w:szCs w:val="26"/>
        </w:rPr>
        <w:t>Kiểu của các rơ le chính</w:t>
      </w:r>
      <w:r w:rsidRPr="00CE72ED">
        <w:rPr>
          <w:rFonts w:eastAsia="Calibri" w:cs="Times New Roman"/>
          <w:szCs w:val="26"/>
        </w:rPr>
        <w:tab/>
      </w:r>
      <w:r w:rsidRPr="00CE72ED">
        <w:rPr>
          <w:rFonts w:eastAsia="Calibri" w:cs="Times New Roman"/>
          <w:szCs w:val="26"/>
        </w:rPr>
        <w:tab/>
        <w:t xml:space="preserve">: Số có bộ vi xử lý   </w:t>
      </w:r>
      <w:r w:rsidRPr="00CE72ED">
        <w:rPr>
          <w:rFonts w:eastAsia="Calibri" w:cs="Times New Roman"/>
          <w:szCs w:val="26"/>
        </w:rPr>
        <w:tab/>
      </w:r>
    </w:p>
    <w:p w14:paraId="6DC92FC9" w14:textId="77777777" w:rsidR="005B4ED0" w:rsidRPr="00CE72ED" w:rsidRDefault="005B4ED0" w:rsidP="00744CE9">
      <w:pPr>
        <w:keepLines/>
        <w:widowControl w:val="0"/>
        <w:numPr>
          <w:ilvl w:val="0"/>
          <w:numId w:val="21"/>
        </w:numPr>
        <w:spacing w:before="0" w:after="0" w:line="276" w:lineRule="auto"/>
        <w:contextualSpacing/>
        <w:jc w:val="both"/>
        <w:rPr>
          <w:rFonts w:eastAsia="Calibri" w:cs="Times New Roman"/>
          <w:szCs w:val="26"/>
        </w:rPr>
      </w:pPr>
      <w:r w:rsidRPr="00CE72ED">
        <w:rPr>
          <w:rFonts w:eastAsia="Calibri" w:cs="Times New Roman"/>
          <w:szCs w:val="26"/>
        </w:rPr>
        <w:t>Rơle lắp mới sử dụng cho dự án là loại kỹ thuật số có hỗ trợ giao thức IEC 61850-8-1 và IEC 61850-9-2, phù hợp với các tiêu chuẩn hiện hành thực hiện kết nối với hệ thống điều khiển máy tính. Các rơ le phía trung áp sử dụng rơ le có tính năng điều khiển để thực hiện việc điều khiển giám sát các ngăn lộ.</w:t>
      </w:r>
    </w:p>
    <w:p w14:paraId="5A3B2F99" w14:textId="77777777" w:rsidR="005B4ED0" w:rsidRPr="00CE72ED" w:rsidRDefault="005B4ED0" w:rsidP="00744CE9">
      <w:pPr>
        <w:keepLines/>
        <w:widowControl w:val="0"/>
        <w:numPr>
          <w:ilvl w:val="0"/>
          <w:numId w:val="21"/>
        </w:numPr>
        <w:spacing w:before="0" w:after="0" w:line="276" w:lineRule="auto"/>
        <w:contextualSpacing/>
        <w:jc w:val="both"/>
        <w:rPr>
          <w:rFonts w:eastAsia="Calibri" w:cs="Times New Roman"/>
          <w:szCs w:val="26"/>
        </w:rPr>
      </w:pPr>
      <w:r w:rsidRPr="00CE72ED">
        <w:rPr>
          <w:rFonts w:eastAsia="Calibri" w:cs="Times New Roman"/>
          <w:szCs w:val="26"/>
        </w:rPr>
        <w:t>Tiêu chuẩn được áp dụng cho các thiết bị bảo vệ:  IEC-255</w:t>
      </w:r>
    </w:p>
    <w:p w14:paraId="2B9DEAE8" w14:textId="77777777" w:rsidR="005B4ED0" w:rsidRPr="00CE72ED" w:rsidRDefault="005B4ED0" w:rsidP="00744CE9">
      <w:pPr>
        <w:keepLines/>
        <w:widowControl w:val="0"/>
        <w:numPr>
          <w:ilvl w:val="0"/>
          <w:numId w:val="21"/>
        </w:numPr>
        <w:spacing w:before="0" w:after="0" w:line="276" w:lineRule="auto"/>
        <w:contextualSpacing/>
        <w:jc w:val="both"/>
        <w:rPr>
          <w:rFonts w:eastAsia="Calibri" w:cs="Times New Roman"/>
          <w:szCs w:val="26"/>
        </w:rPr>
      </w:pPr>
      <w:r w:rsidRPr="00CE72ED">
        <w:rPr>
          <w:rFonts w:eastAsia="Calibri" w:cs="Times New Roman"/>
          <w:szCs w:val="26"/>
        </w:rPr>
        <w:t>Mức độ bảo vệ của tủ:</w:t>
      </w:r>
    </w:p>
    <w:p w14:paraId="64499674" w14:textId="77777777" w:rsidR="005B4ED0" w:rsidRPr="00CE72ED" w:rsidRDefault="005B4ED0" w:rsidP="00744CE9">
      <w:pPr>
        <w:keepLines/>
        <w:widowControl w:val="0"/>
        <w:numPr>
          <w:ilvl w:val="1"/>
          <w:numId w:val="22"/>
        </w:numPr>
        <w:spacing w:before="0" w:after="0" w:line="276" w:lineRule="auto"/>
        <w:contextualSpacing/>
        <w:jc w:val="both"/>
        <w:rPr>
          <w:rFonts w:eastAsia="Calibri" w:cs="Times New Roman"/>
          <w:szCs w:val="26"/>
        </w:rPr>
      </w:pPr>
      <w:r w:rsidRPr="00CE72ED">
        <w:rPr>
          <w:rFonts w:eastAsia="Calibri" w:cs="Times New Roman"/>
          <w:szCs w:val="26"/>
        </w:rPr>
        <w:t>Tủ trong nhà: IP41</w:t>
      </w:r>
    </w:p>
    <w:p w14:paraId="761DC79D" w14:textId="77777777" w:rsidR="005B4ED0" w:rsidRPr="00CE72ED" w:rsidRDefault="005B4ED0" w:rsidP="00744CE9">
      <w:pPr>
        <w:keepLines/>
        <w:widowControl w:val="0"/>
        <w:numPr>
          <w:ilvl w:val="1"/>
          <w:numId w:val="22"/>
        </w:numPr>
        <w:spacing w:before="0" w:after="0" w:line="276" w:lineRule="auto"/>
        <w:contextualSpacing/>
        <w:jc w:val="both"/>
        <w:rPr>
          <w:rFonts w:eastAsia="Calibri" w:cs="Times New Roman"/>
          <w:szCs w:val="26"/>
        </w:rPr>
      </w:pPr>
      <w:r w:rsidRPr="00CE72ED">
        <w:rPr>
          <w:rFonts w:eastAsia="Calibri" w:cs="Times New Roman"/>
          <w:szCs w:val="26"/>
        </w:rPr>
        <w:t>Tủ ngoài trời: IP55</w:t>
      </w:r>
    </w:p>
    <w:p w14:paraId="6F7FCC51" w14:textId="77777777" w:rsidR="005B4ED0" w:rsidRPr="00CE72ED" w:rsidRDefault="005B4ED0" w:rsidP="00744CE9">
      <w:pPr>
        <w:keepLines/>
        <w:widowControl w:val="0"/>
        <w:numPr>
          <w:ilvl w:val="0"/>
          <w:numId w:val="21"/>
        </w:numPr>
        <w:spacing w:before="0" w:after="0" w:line="276" w:lineRule="auto"/>
        <w:contextualSpacing/>
        <w:jc w:val="both"/>
        <w:rPr>
          <w:rFonts w:eastAsia="Calibri" w:cs="Times New Roman"/>
          <w:szCs w:val="26"/>
        </w:rPr>
      </w:pPr>
      <w:r w:rsidRPr="00CE72ED">
        <w:rPr>
          <w:rFonts w:eastAsia="Calibri" w:cs="Times New Roman"/>
          <w:szCs w:val="26"/>
        </w:rPr>
        <w:t>Các máy cắt, dao cách ly, dao nối đất phải được trang bị các chức năng khoá liên động bằng cơ khí và điện.</w:t>
      </w:r>
    </w:p>
    <w:p w14:paraId="14CE2A0D" w14:textId="77777777" w:rsidR="005B4ED0" w:rsidRPr="00CE72ED" w:rsidRDefault="005B4ED0" w:rsidP="00744CE9">
      <w:pPr>
        <w:keepLines/>
        <w:widowControl w:val="0"/>
        <w:numPr>
          <w:ilvl w:val="0"/>
          <w:numId w:val="21"/>
        </w:numPr>
        <w:spacing w:before="0" w:after="0" w:line="276" w:lineRule="auto"/>
        <w:contextualSpacing/>
        <w:jc w:val="both"/>
        <w:rPr>
          <w:rFonts w:eastAsia="Calibri" w:cs="Times New Roman"/>
          <w:szCs w:val="26"/>
        </w:rPr>
      </w:pPr>
      <w:r w:rsidRPr="00CE72ED">
        <w:rPr>
          <w:rFonts w:eastAsia="Calibri" w:cs="Times New Roman"/>
          <w:szCs w:val="26"/>
        </w:rPr>
        <w:t>Phương thức vận hành: trạm không người trực.</w:t>
      </w:r>
    </w:p>
    <w:tbl>
      <w:tblPr>
        <w:tblW w:w="91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5356"/>
        <w:gridCol w:w="2970"/>
      </w:tblGrid>
      <w:tr w:rsidR="005B4ED0" w:rsidRPr="005F3D9E" w14:paraId="68F6598F" w14:textId="77777777" w:rsidTr="005B4ED0">
        <w:trPr>
          <w:trHeight w:val="454"/>
          <w:jc w:val="center"/>
        </w:trPr>
        <w:tc>
          <w:tcPr>
            <w:tcW w:w="846" w:type="dxa"/>
            <w:noWrap/>
            <w:vAlign w:val="center"/>
          </w:tcPr>
          <w:p w14:paraId="064BB345" w14:textId="67664065" w:rsidR="005B4ED0" w:rsidRPr="005B4ED0" w:rsidRDefault="005B4ED0" w:rsidP="005B4ED0">
            <w:pPr>
              <w:ind w:firstLine="0"/>
              <w:jc w:val="center"/>
              <w:rPr>
                <w:b/>
                <w:bCs/>
                <w:szCs w:val="26"/>
              </w:rPr>
            </w:pPr>
            <w:bookmarkStart w:id="105" w:name="_Hlk200812047"/>
            <w:r w:rsidRPr="005F3D9E">
              <w:rPr>
                <w:b/>
                <w:bCs/>
                <w:szCs w:val="26"/>
              </w:rPr>
              <w:t>TT</w:t>
            </w:r>
          </w:p>
        </w:tc>
        <w:tc>
          <w:tcPr>
            <w:tcW w:w="5356" w:type="dxa"/>
            <w:noWrap/>
            <w:vAlign w:val="center"/>
          </w:tcPr>
          <w:p w14:paraId="212915F7" w14:textId="4E822DFD" w:rsidR="005B4ED0" w:rsidRPr="005F3D9E" w:rsidRDefault="005B4ED0" w:rsidP="005B4ED0">
            <w:pPr>
              <w:ind w:firstLine="0"/>
              <w:jc w:val="center"/>
              <w:rPr>
                <w:szCs w:val="26"/>
              </w:rPr>
            </w:pPr>
            <w:r w:rsidRPr="005F3D9E">
              <w:rPr>
                <w:b/>
                <w:bCs/>
                <w:szCs w:val="26"/>
              </w:rPr>
              <w:t>Mô tả</w:t>
            </w:r>
          </w:p>
        </w:tc>
        <w:tc>
          <w:tcPr>
            <w:tcW w:w="2970" w:type="dxa"/>
            <w:noWrap/>
            <w:vAlign w:val="center"/>
          </w:tcPr>
          <w:p w14:paraId="403C6B8A" w14:textId="59D7EDF4" w:rsidR="005B4ED0" w:rsidRPr="005F3D9E" w:rsidRDefault="005B4ED0" w:rsidP="005B4ED0">
            <w:pPr>
              <w:jc w:val="center"/>
              <w:rPr>
                <w:szCs w:val="26"/>
              </w:rPr>
            </w:pPr>
            <w:r w:rsidRPr="005F3D9E">
              <w:rPr>
                <w:b/>
                <w:bCs/>
                <w:szCs w:val="26"/>
              </w:rPr>
              <w:t>Yêu cầu</w:t>
            </w:r>
          </w:p>
        </w:tc>
      </w:tr>
      <w:tr w:rsidR="005B4ED0" w:rsidRPr="005F3D9E" w14:paraId="4B1248D8" w14:textId="77777777" w:rsidTr="005B4ED0">
        <w:trPr>
          <w:trHeight w:val="454"/>
          <w:jc w:val="center"/>
        </w:trPr>
        <w:tc>
          <w:tcPr>
            <w:tcW w:w="846" w:type="dxa"/>
            <w:noWrap/>
            <w:vAlign w:val="center"/>
          </w:tcPr>
          <w:p w14:paraId="6F73C16D" w14:textId="200AC9C8" w:rsidR="005B4ED0" w:rsidRDefault="005B4ED0" w:rsidP="005B4ED0">
            <w:pPr>
              <w:ind w:firstLine="0"/>
              <w:jc w:val="center"/>
              <w:rPr>
                <w:szCs w:val="26"/>
              </w:rPr>
            </w:pPr>
            <w:r>
              <w:rPr>
                <w:szCs w:val="26"/>
              </w:rPr>
              <w:t>1</w:t>
            </w:r>
          </w:p>
        </w:tc>
        <w:tc>
          <w:tcPr>
            <w:tcW w:w="5356" w:type="dxa"/>
            <w:noWrap/>
            <w:vAlign w:val="center"/>
          </w:tcPr>
          <w:p w14:paraId="46D06EAE" w14:textId="58EBAE82" w:rsidR="005B4ED0" w:rsidRPr="005F3D9E" w:rsidRDefault="005B4ED0" w:rsidP="005B4ED0">
            <w:pPr>
              <w:ind w:firstLine="0"/>
              <w:rPr>
                <w:szCs w:val="26"/>
              </w:rPr>
            </w:pPr>
            <w:r w:rsidRPr="005F3D9E">
              <w:rPr>
                <w:szCs w:val="26"/>
              </w:rPr>
              <w:t>- Nhà sản xuất</w:t>
            </w:r>
          </w:p>
        </w:tc>
        <w:tc>
          <w:tcPr>
            <w:tcW w:w="2970" w:type="dxa"/>
            <w:noWrap/>
            <w:vAlign w:val="center"/>
          </w:tcPr>
          <w:p w14:paraId="4532DB42" w14:textId="64929B8C" w:rsidR="005B4ED0" w:rsidRPr="005F3D9E" w:rsidRDefault="005B4ED0" w:rsidP="005B4ED0">
            <w:pPr>
              <w:rPr>
                <w:szCs w:val="26"/>
              </w:rPr>
            </w:pPr>
            <w:r w:rsidRPr="005F3D9E">
              <w:rPr>
                <w:szCs w:val="26"/>
              </w:rPr>
              <w:t xml:space="preserve">Nêu cụ thể </w:t>
            </w:r>
          </w:p>
        </w:tc>
      </w:tr>
      <w:tr w:rsidR="005B4ED0" w:rsidRPr="005F3D9E" w14:paraId="7E711689" w14:textId="77777777" w:rsidTr="005B4ED0">
        <w:trPr>
          <w:trHeight w:val="454"/>
          <w:jc w:val="center"/>
        </w:trPr>
        <w:tc>
          <w:tcPr>
            <w:tcW w:w="846" w:type="dxa"/>
            <w:noWrap/>
            <w:vAlign w:val="center"/>
          </w:tcPr>
          <w:p w14:paraId="64121360" w14:textId="66A1FAEA" w:rsidR="005B4ED0" w:rsidRDefault="005B4ED0" w:rsidP="005B4ED0">
            <w:pPr>
              <w:ind w:firstLine="0"/>
              <w:jc w:val="center"/>
              <w:rPr>
                <w:szCs w:val="26"/>
              </w:rPr>
            </w:pPr>
            <w:r>
              <w:rPr>
                <w:szCs w:val="26"/>
              </w:rPr>
              <w:t>2</w:t>
            </w:r>
          </w:p>
        </w:tc>
        <w:tc>
          <w:tcPr>
            <w:tcW w:w="5356" w:type="dxa"/>
            <w:noWrap/>
            <w:vAlign w:val="center"/>
          </w:tcPr>
          <w:p w14:paraId="247E3F24" w14:textId="6F23C443" w:rsidR="005B4ED0" w:rsidRPr="005F3D9E" w:rsidRDefault="005B4ED0" w:rsidP="005B4ED0">
            <w:pPr>
              <w:ind w:firstLine="0"/>
              <w:rPr>
                <w:szCs w:val="26"/>
              </w:rPr>
            </w:pPr>
            <w:r w:rsidRPr="005F3D9E">
              <w:rPr>
                <w:szCs w:val="26"/>
              </w:rPr>
              <w:t>- Nước sản xuất</w:t>
            </w:r>
          </w:p>
        </w:tc>
        <w:tc>
          <w:tcPr>
            <w:tcW w:w="2970" w:type="dxa"/>
            <w:noWrap/>
            <w:vAlign w:val="center"/>
          </w:tcPr>
          <w:p w14:paraId="1A4905D2" w14:textId="4A2D35B3" w:rsidR="005B4ED0" w:rsidRPr="005F3D9E" w:rsidRDefault="005B4ED0" w:rsidP="005B4ED0">
            <w:pPr>
              <w:rPr>
                <w:szCs w:val="26"/>
              </w:rPr>
            </w:pPr>
            <w:r w:rsidRPr="005F3D9E">
              <w:rPr>
                <w:szCs w:val="26"/>
              </w:rPr>
              <w:t>Nêu cụ thể</w:t>
            </w:r>
          </w:p>
        </w:tc>
      </w:tr>
      <w:tr w:rsidR="005B4ED0" w:rsidRPr="005F3D9E" w14:paraId="0615F7F0" w14:textId="77777777" w:rsidTr="005B4ED0">
        <w:trPr>
          <w:trHeight w:val="454"/>
          <w:jc w:val="center"/>
        </w:trPr>
        <w:tc>
          <w:tcPr>
            <w:tcW w:w="846" w:type="dxa"/>
            <w:noWrap/>
            <w:vAlign w:val="center"/>
          </w:tcPr>
          <w:p w14:paraId="4DD6A747" w14:textId="77777777" w:rsidR="005B4ED0" w:rsidRPr="005F3D9E" w:rsidRDefault="005B4ED0" w:rsidP="005B4ED0">
            <w:pPr>
              <w:ind w:firstLine="0"/>
              <w:jc w:val="center"/>
              <w:rPr>
                <w:szCs w:val="26"/>
              </w:rPr>
            </w:pPr>
            <w:r>
              <w:rPr>
                <w:szCs w:val="26"/>
              </w:rPr>
              <w:t>3</w:t>
            </w:r>
          </w:p>
        </w:tc>
        <w:tc>
          <w:tcPr>
            <w:tcW w:w="5356" w:type="dxa"/>
            <w:noWrap/>
            <w:vAlign w:val="center"/>
          </w:tcPr>
          <w:p w14:paraId="3EDC30F3" w14:textId="77777777" w:rsidR="005B4ED0" w:rsidRPr="005F3D9E" w:rsidRDefault="005B4ED0" w:rsidP="005B4ED0">
            <w:pPr>
              <w:ind w:firstLine="0"/>
              <w:rPr>
                <w:szCs w:val="26"/>
              </w:rPr>
            </w:pPr>
            <w:r w:rsidRPr="005F3D9E">
              <w:rPr>
                <w:szCs w:val="26"/>
              </w:rPr>
              <w:t>- Mã hiệu</w:t>
            </w:r>
          </w:p>
        </w:tc>
        <w:tc>
          <w:tcPr>
            <w:tcW w:w="2970" w:type="dxa"/>
            <w:noWrap/>
            <w:vAlign w:val="center"/>
          </w:tcPr>
          <w:p w14:paraId="204EB22C" w14:textId="77777777" w:rsidR="005B4ED0" w:rsidRPr="005F3D9E" w:rsidRDefault="005B4ED0" w:rsidP="005B4ED0">
            <w:pPr>
              <w:rPr>
                <w:szCs w:val="26"/>
              </w:rPr>
            </w:pPr>
            <w:r w:rsidRPr="005F3D9E">
              <w:rPr>
                <w:szCs w:val="26"/>
              </w:rPr>
              <w:t xml:space="preserve">Nêu cụ thể </w:t>
            </w:r>
          </w:p>
        </w:tc>
      </w:tr>
      <w:tr w:rsidR="005B4ED0" w:rsidRPr="005F3D9E" w14:paraId="427FF149" w14:textId="77777777" w:rsidTr="005B4ED0">
        <w:trPr>
          <w:trHeight w:val="454"/>
          <w:jc w:val="center"/>
        </w:trPr>
        <w:tc>
          <w:tcPr>
            <w:tcW w:w="846" w:type="dxa"/>
            <w:noWrap/>
            <w:vAlign w:val="center"/>
          </w:tcPr>
          <w:p w14:paraId="13D55D46" w14:textId="77777777" w:rsidR="005B4ED0" w:rsidRPr="005F3D9E" w:rsidRDefault="005B4ED0" w:rsidP="005B4ED0">
            <w:pPr>
              <w:ind w:firstLine="0"/>
              <w:jc w:val="center"/>
              <w:rPr>
                <w:szCs w:val="26"/>
              </w:rPr>
            </w:pPr>
            <w:r>
              <w:rPr>
                <w:szCs w:val="26"/>
              </w:rPr>
              <w:t>4</w:t>
            </w:r>
          </w:p>
        </w:tc>
        <w:tc>
          <w:tcPr>
            <w:tcW w:w="5356" w:type="dxa"/>
            <w:noWrap/>
            <w:vAlign w:val="center"/>
          </w:tcPr>
          <w:p w14:paraId="7B680AE9" w14:textId="77777777" w:rsidR="005B4ED0" w:rsidRPr="005F3D9E" w:rsidRDefault="005B4ED0" w:rsidP="005B4ED0">
            <w:pPr>
              <w:ind w:firstLine="0"/>
              <w:rPr>
                <w:szCs w:val="26"/>
              </w:rPr>
            </w:pPr>
            <w:r w:rsidRPr="005F3D9E">
              <w:rPr>
                <w:szCs w:val="26"/>
              </w:rPr>
              <w:t>- Tiêu chuẩn áp dụng</w:t>
            </w:r>
          </w:p>
        </w:tc>
        <w:tc>
          <w:tcPr>
            <w:tcW w:w="2970" w:type="dxa"/>
            <w:noWrap/>
            <w:vAlign w:val="center"/>
          </w:tcPr>
          <w:p w14:paraId="61778D98" w14:textId="77777777" w:rsidR="005B4ED0" w:rsidRPr="005F3D9E" w:rsidRDefault="005B4ED0" w:rsidP="005B4ED0">
            <w:pPr>
              <w:rPr>
                <w:szCs w:val="26"/>
              </w:rPr>
            </w:pPr>
            <w:r w:rsidRPr="005F3D9E">
              <w:rPr>
                <w:szCs w:val="26"/>
              </w:rPr>
              <w:t>IEC 60255</w:t>
            </w:r>
          </w:p>
        </w:tc>
      </w:tr>
      <w:tr w:rsidR="005B4ED0" w:rsidRPr="005F3D9E" w14:paraId="13962A7C" w14:textId="77777777" w:rsidTr="005B4ED0">
        <w:trPr>
          <w:trHeight w:val="454"/>
          <w:jc w:val="center"/>
        </w:trPr>
        <w:tc>
          <w:tcPr>
            <w:tcW w:w="846" w:type="dxa"/>
            <w:noWrap/>
            <w:vAlign w:val="center"/>
          </w:tcPr>
          <w:p w14:paraId="41585B08" w14:textId="77777777" w:rsidR="005B4ED0" w:rsidRPr="005F3D9E" w:rsidRDefault="005B4ED0" w:rsidP="005B4ED0">
            <w:pPr>
              <w:ind w:firstLine="0"/>
              <w:jc w:val="center"/>
              <w:rPr>
                <w:szCs w:val="26"/>
              </w:rPr>
            </w:pPr>
            <w:r>
              <w:rPr>
                <w:szCs w:val="26"/>
              </w:rPr>
              <w:t>5</w:t>
            </w:r>
          </w:p>
        </w:tc>
        <w:tc>
          <w:tcPr>
            <w:tcW w:w="5356" w:type="dxa"/>
            <w:noWrap/>
            <w:vAlign w:val="center"/>
          </w:tcPr>
          <w:p w14:paraId="75A90FC1" w14:textId="77777777" w:rsidR="005B4ED0" w:rsidRPr="005F3D9E" w:rsidRDefault="005B4ED0" w:rsidP="005B4ED0">
            <w:pPr>
              <w:ind w:firstLine="0"/>
              <w:rPr>
                <w:szCs w:val="26"/>
              </w:rPr>
            </w:pPr>
            <w:r w:rsidRPr="005F3D9E">
              <w:rPr>
                <w:szCs w:val="26"/>
              </w:rPr>
              <w:t>- Loại Rơle</w:t>
            </w:r>
          </w:p>
        </w:tc>
        <w:tc>
          <w:tcPr>
            <w:tcW w:w="2970" w:type="dxa"/>
            <w:noWrap/>
            <w:vAlign w:val="center"/>
          </w:tcPr>
          <w:p w14:paraId="71CE54BF" w14:textId="77777777" w:rsidR="005B4ED0" w:rsidRPr="005F3D9E" w:rsidRDefault="005B4ED0" w:rsidP="005B4ED0">
            <w:pPr>
              <w:rPr>
                <w:szCs w:val="26"/>
              </w:rPr>
            </w:pPr>
            <w:r w:rsidRPr="005F3D9E">
              <w:rPr>
                <w:szCs w:val="26"/>
              </w:rPr>
              <w:t>kỹ thuật số</w:t>
            </w:r>
          </w:p>
        </w:tc>
      </w:tr>
      <w:tr w:rsidR="005B4ED0" w:rsidRPr="005F3D9E" w14:paraId="51B2EB21" w14:textId="77777777" w:rsidTr="005B4ED0">
        <w:trPr>
          <w:trHeight w:val="454"/>
          <w:jc w:val="center"/>
        </w:trPr>
        <w:tc>
          <w:tcPr>
            <w:tcW w:w="846" w:type="dxa"/>
            <w:noWrap/>
            <w:vAlign w:val="center"/>
          </w:tcPr>
          <w:p w14:paraId="02E89DB5" w14:textId="77777777" w:rsidR="005B4ED0" w:rsidRPr="005F3D9E" w:rsidRDefault="005B4ED0" w:rsidP="005B4ED0">
            <w:pPr>
              <w:ind w:firstLine="0"/>
              <w:jc w:val="center"/>
              <w:rPr>
                <w:szCs w:val="26"/>
              </w:rPr>
            </w:pPr>
            <w:r>
              <w:rPr>
                <w:szCs w:val="26"/>
              </w:rPr>
              <w:t>6</w:t>
            </w:r>
          </w:p>
        </w:tc>
        <w:tc>
          <w:tcPr>
            <w:tcW w:w="5356" w:type="dxa"/>
            <w:noWrap/>
            <w:vAlign w:val="center"/>
          </w:tcPr>
          <w:p w14:paraId="30F6E73F" w14:textId="77777777" w:rsidR="005B4ED0" w:rsidRPr="005F3D9E" w:rsidRDefault="005B4ED0" w:rsidP="005B4ED0">
            <w:pPr>
              <w:ind w:firstLine="0"/>
              <w:rPr>
                <w:szCs w:val="26"/>
              </w:rPr>
            </w:pPr>
            <w:r w:rsidRPr="005F3D9E">
              <w:rPr>
                <w:szCs w:val="26"/>
              </w:rPr>
              <w:t>- Dòng điện định mức</w:t>
            </w:r>
          </w:p>
        </w:tc>
        <w:tc>
          <w:tcPr>
            <w:tcW w:w="2970" w:type="dxa"/>
            <w:noWrap/>
            <w:vAlign w:val="center"/>
          </w:tcPr>
          <w:p w14:paraId="0B12221A" w14:textId="77777777" w:rsidR="005B4ED0" w:rsidRPr="005F3D9E" w:rsidRDefault="005B4ED0" w:rsidP="005B4ED0">
            <w:pPr>
              <w:rPr>
                <w:szCs w:val="26"/>
              </w:rPr>
            </w:pPr>
            <w:r w:rsidRPr="005F3D9E">
              <w:rPr>
                <w:szCs w:val="26"/>
              </w:rPr>
              <w:t>1A và 5A (có thể lựa chọn được trên phần mềm cài đặt)</w:t>
            </w:r>
          </w:p>
        </w:tc>
      </w:tr>
      <w:tr w:rsidR="005B4ED0" w:rsidRPr="005F3D9E" w14:paraId="155216FF" w14:textId="77777777" w:rsidTr="005B4ED0">
        <w:trPr>
          <w:trHeight w:val="454"/>
          <w:jc w:val="center"/>
        </w:trPr>
        <w:tc>
          <w:tcPr>
            <w:tcW w:w="846" w:type="dxa"/>
            <w:noWrap/>
            <w:vAlign w:val="center"/>
          </w:tcPr>
          <w:p w14:paraId="57F326DB" w14:textId="77777777" w:rsidR="005B4ED0" w:rsidRPr="005F3D9E" w:rsidRDefault="005B4ED0" w:rsidP="005B4ED0">
            <w:pPr>
              <w:ind w:firstLine="0"/>
              <w:jc w:val="center"/>
              <w:rPr>
                <w:szCs w:val="26"/>
              </w:rPr>
            </w:pPr>
            <w:r>
              <w:rPr>
                <w:szCs w:val="26"/>
              </w:rPr>
              <w:t>7</w:t>
            </w:r>
          </w:p>
        </w:tc>
        <w:tc>
          <w:tcPr>
            <w:tcW w:w="5356" w:type="dxa"/>
            <w:noWrap/>
            <w:vAlign w:val="center"/>
          </w:tcPr>
          <w:p w14:paraId="26267F8B" w14:textId="77777777" w:rsidR="005B4ED0" w:rsidRPr="005F3D9E" w:rsidRDefault="005B4ED0" w:rsidP="005B4ED0">
            <w:pPr>
              <w:ind w:firstLine="0"/>
              <w:rPr>
                <w:szCs w:val="26"/>
              </w:rPr>
            </w:pPr>
            <w:r w:rsidRPr="005F3D9E">
              <w:rPr>
                <w:szCs w:val="26"/>
              </w:rPr>
              <w:t>- Điện áp định mức</w:t>
            </w:r>
          </w:p>
        </w:tc>
        <w:tc>
          <w:tcPr>
            <w:tcW w:w="2970" w:type="dxa"/>
            <w:noWrap/>
            <w:vAlign w:val="center"/>
          </w:tcPr>
          <w:p w14:paraId="2DF7C520" w14:textId="77777777" w:rsidR="005B4ED0" w:rsidRPr="005F3D9E" w:rsidRDefault="005B4ED0" w:rsidP="005B4ED0">
            <w:pPr>
              <w:rPr>
                <w:szCs w:val="26"/>
              </w:rPr>
            </w:pPr>
            <w:r w:rsidRPr="005F3D9E">
              <w:rPr>
                <w:szCs w:val="26"/>
              </w:rPr>
              <w:t>110VAC</w:t>
            </w:r>
          </w:p>
        </w:tc>
      </w:tr>
      <w:tr w:rsidR="005B4ED0" w:rsidRPr="005F3D9E" w14:paraId="6EDB4FDF" w14:textId="77777777" w:rsidTr="005B4ED0">
        <w:trPr>
          <w:trHeight w:val="454"/>
          <w:jc w:val="center"/>
        </w:trPr>
        <w:tc>
          <w:tcPr>
            <w:tcW w:w="846" w:type="dxa"/>
            <w:noWrap/>
            <w:vAlign w:val="center"/>
          </w:tcPr>
          <w:p w14:paraId="0948FB39" w14:textId="77777777" w:rsidR="005B4ED0" w:rsidRPr="005F3D9E" w:rsidRDefault="005B4ED0" w:rsidP="005B4ED0">
            <w:pPr>
              <w:ind w:firstLine="0"/>
              <w:jc w:val="center"/>
              <w:rPr>
                <w:szCs w:val="26"/>
              </w:rPr>
            </w:pPr>
            <w:r>
              <w:rPr>
                <w:szCs w:val="26"/>
              </w:rPr>
              <w:t>8</w:t>
            </w:r>
          </w:p>
        </w:tc>
        <w:tc>
          <w:tcPr>
            <w:tcW w:w="5356" w:type="dxa"/>
            <w:noWrap/>
            <w:vAlign w:val="center"/>
          </w:tcPr>
          <w:p w14:paraId="4FDA713A" w14:textId="77777777" w:rsidR="005B4ED0" w:rsidRPr="005F3D9E" w:rsidRDefault="005B4ED0" w:rsidP="005B4ED0">
            <w:pPr>
              <w:ind w:firstLine="0"/>
              <w:rPr>
                <w:szCs w:val="26"/>
              </w:rPr>
            </w:pPr>
            <w:r w:rsidRPr="005F3D9E">
              <w:rPr>
                <w:szCs w:val="26"/>
              </w:rPr>
              <w:t>- Điện áp nguồn cung cấp</w:t>
            </w:r>
          </w:p>
        </w:tc>
        <w:tc>
          <w:tcPr>
            <w:tcW w:w="2970" w:type="dxa"/>
            <w:noWrap/>
            <w:vAlign w:val="center"/>
          </w:tcPr>
          <w:p w14:paraId="0A36AEC4" w14:textId="77777777" w:rsidR="005B4ED0" w:rsidRPr="005F3D9E" w:rsidRDefault="005B4ED0" w:rsidP="005B4ED0">
            <w:pPr>
              <w:rPr>
                <w:szCs w:val="26"/>
              </w:rPr>
            </w:pPr>
            <w:r w:rsidRPr="005F3D9E">
              <w:rPr>
                <w:szCs w:val="26"/>
              </w:rPr>
              <w:t>220VDC</w:t>
            </w:r>
          </w:p>
        </w:tc>
      </w:tr>
      <w:tr w:rsidR="005B4ED0" w:rsidRPr="005F3D9E" w14:paraId="71391DD3" w14:textId="77777777" w:rsidTr="005B4ED0">
        <w:trPr>
          <w:trHeight w:val="454"/>
          <w:jc w:val="center"/>
        </w:trPr>
        <w:tc>
          <w:tcPr>
            <w:tcW w:w="846" w:type="dxa"/>
            <w:noWrap/>
            <w:vAlign w:val="center"/>
          </w:tcPr>
          <w:p w14:paraId="6E940077" w14:textId="77777777" w:rsidR="005B4ED0" w:rsidRPr="005F3D9E" w:rsidRDefault="005B4ED0" w:rsidP="005B4ED0">
            <w:pPr>
              <w:ind w:firstLine="0"/>
              <w:jc w:val="center"/>
              <w:rPr>
                <w:szCs w:val="26"/>
              </w:rPr>
            </w:pPr>
            <w:r>
              <w:rPr>
                <w:szCs w:val="26"/>
              </w:rPr>
              <w:t>9</w:t>
            </w:r>
          </w:p>
        </w:tc>
        <w:tc>
          <w:tcPr>
            <w:tcW w:w="5356" w:type="dxa"/>
            <w:noWrap/>
            <w:vAlign w:val="center"/>
          </w:tcPr>
          <w:p w14:paraId="3EE2C925" w14:textId="77777777" w:rsidR="005B4ED0" w:rsidRPr="005F3D9E" w:rsidRDefault="005B4ED0" w:rsidP="005B4ED0">
            <w:pPr>
              <w:ind w:firstLine="0"/>
              <w:rPr>
                <w:szCs w:val="26"/>
              </w:rPr>
            </w:pPr>
            <w:r w:rsidRPr="005F3D9E">
              <w:rPr>
                <w:szCs w:val="26"/>
              </w:rPr>
              <w:t>- Số đầu vào dòng điện</w:t>
            </w:r>
          </w:p>
        </w:tc>
        <w:tc>
          <w:tcPr>
            <w:tcW w:w="2970" w:type="dxa"/>
            <w:noWrap/>
            <w:vAlign w:val="center"/>
          </w:tcPr>
          <w:p w14:paraId="1D4B6A48" w14:textId="77777777" w:rsidR="005B4ED0" w:rsidRPr="005F3D9E" w:rsidRDefault="005B4ED0" w:rsidP="005B4ED0">
            <w:pPr>
              <w:rPr>
                <w:szCs w:val="26"/>
              </w:rPr>
            </w:pPr>
            <w:r w:rsidRPr="005F3D9E">
              <w:rPr>
                <w:szCs w:val="26"/>
              </w:rPr>
              <w:t>Đáp ứng đủ và phù hợp với sơ đồ mạch chức năng</w:t>
            </w:r>
          </w:p>
        </w:tc>
      </w:tr>
      <w:tr w:rsidR="005B4ED0" w:rsidRPr="005F3D9E" w14:paraId="5170A38D" w14:textId="77777777" w:rsidTr="005B4ED0">
        <w:trPr>
          <w:trHeight w:val="454"/>
          <w:jc w:val="center"/>
        </w:trPr>
        <w:tc>
          <w:tcPr>
            <w:tcW w:w="846" w:type="dxa"/>
            <w:noWrap/>
            <w:vAlign w:val="center"/>
          </w:tcPr>
          <w:p w14:paraId="373A2768" w14:textId="77777777" w:rsidR="005B4ED0" w:rsidRPr="005F3D9E" w:rsidRDefault="005B4ED0" w:rsidP="005B4ED0">
            <w:pPr>
              <w:ind w:firstLine="0"/>
              <w:jc w:val="center"/>
              <w:rPr>
                <w:szCs w:val="26"/>
              </w:rPr>
            </w:pPr>
            <w:r>
              <w:rPr>
                <w:szCs w:val="26"/>
              </w:rPr>
              <w:t>10</w:t>
            </w:r>
          </w:p>
        </w:tc>
        <w:tc>
          <w:tcPr>
            <w:tcW w:w="5356" w:type="dxa"/>
            <w:noWrap/>
            <w:vAlign w:val="center"/>
          </w:tcPr>
          <w:p w14:paraId="4D068F15" w14:textId="77777777" w:rsidR="005B4ED0" w:rsidRPr="005F3D9E" w:rsidRDefault="005B4ED0" w:rsidP="005B4ED0">
            <w:pPr>
              <w:ind w:firstLine="0"/>
              <w:rPr>
                <w:szCs w:val="26"/>
              </w:rPr>
            </w:pPr>
            <w:r w:rsidRPr="005F3D9E">
              <w:rPr>
                <w:szCs w:val="26"/>
              </w:rPr>
              <w:t>- Số đầu vào điện áp</w:t>
            </w:r>
          </w:p>
        </w:tc>
        <w:tc>
          <w:tcPr>
            <w:tcW w:w="2970" w:type="dxa"/>
            <w:noWrap/>
            <w:vAlign w:val="center"/>
          </w:tcPr>
          <w:p w14:paraId="0FABEB5A" w14:textId="77777777" w:rsidR="005B4ED0" w:rsidRPr="005F3D9E" w:rsidRDefault="005B4ED0" w:rsidP="005B4ED0">
            <w:pPr>
              <w:rPr>
                <w:szCs w:val="26"/>
              </w:rPr>
            </w:pPr>
            <w:r w:rsidRPr="005F3D9E">
              <w:rPr>
                <w:szCs w:val="26"/>
              </w:rPr>
              <w:t>Đáp ứng đủ và phù hợp với sơ đồ mạch chức năng</w:t>
            </w:r>
          </w:p>
        </w:tc>
      </w:tr>
      <w:tr w:rsidR="005B4ED0" w:rsidRPr="005F3D9E" w14:paraId="0D38B9FD" w14:textId="77777777" w:rsidTr="005B4ED0">
        <w:trPr>
          <w:trHeight w:val="454"/>
          <w:jc w:val="center"/>
        </w:trPr>
        <w:tc>
          <w:tcPr>
            <w:tcW w:w="846" w:type="dxa"/>
            <w:noWrap/>
            <w:vAlign w:val="center"/>
          </w:tcPr>
          <w:p w14:paraId="693F397A" w14:textId="77777777" w:rsidR="005B4ED0" w:rsidRPr="005F3D9E" w:rsidRDefault="005B4ED0" w:rsidP="005B4ED0">
            <w:pPr>
              <w:ind w:firstLine="0"/>
              <w:jc w:val="center"/>
              <w:rPr>
                <w:szCs w:val="26"/>
              </w:rPr>
            </w:pPr>
            <w:r>
              <w:rPr>
                <w:szCs w:val="26"/>
              </w:rPr>
              <w:t>11</w:t>
            </w:r>
          </w:p>
        </w:tc>
        <w:tc>
          <w:tcPr>
            <w:tcW w:w="5356" w:type="dxa"/>
            <w:noWrap/>
            <w:vAlign w:val="center"/>
          </w:tcPr>
          <w:p w14:paraId="398CF4AF" w14:textId="77777777" w:rsidR="005B4ED0" w:rsidRPr="005F3D9E" w:rsidRDefault="005B4ED0" w:rsidP="005B4ED0">
            <w:pPr>
              <w:ind w:firstLine="0"/>
              <w:rPr>
                <w:szCs w:val="26"/>
              </w:rPr>
            </w:pPr>
            <w:r w:rsidRPr="005F3D9E">
              <w:rPr>
                <w:szCs w:val="26"/>
              </w:rPr>
              <w:t>- Số đèn tín hiệu trạng thái chức năng bảo vệ</w:t>
            </w:r>
          </w:p>
        </w:tc>
        <w:tc>
          <w:tcPr>
            <w:tcW w:w="2970" w:type="dxa"/>
            <w:noWrap/>
            <w:vAlign w:val="center"/>
          </w:tcPr>
          <w:p w14:paraId="6F939E9C" w14:textId="77777777" w:rsidR="005B4ED0" w:rsidRPr="005F3D9E" w:rsidRDefault="005B4ED0" w:rsidP="005B4ED0">
            <w:pPr>
              <w:rPr>
                <w:szCs w:val="26"/>
              </w:rPr>
            </w:pPr>
            <w:r w:rsidRPr="005F3D9E">
              <w:rPr>
                <w:szCs w:val="26"/>
              </w:rPr>
              <w:t>≥ 16</w:t>
            </w:r>
          </w:p>
        </w:tc>
      </w:tr>
      <w:tr w:rsidR="005B4ED0" w:rsidRPr="005F3D9E" w14:paraId="1EEE6850" w14:textId="77777777" w:rsidTr="005B4ED0">
        <w:trPr>
          <w:trHeight w:val="454"/>
          <w:jc w:val="center"/>
        </w:trPr>
        <w:tc>
          <w:tcPr>
            <w:tcW w:w="846" w:type="dxa"/>
            <w:noWrap/>
            <w:vAlign w:val="center"/>
          </w:tcPr>
          <w:p w14:paraId="5443E75D" w14:textId="77777777" w:rsidR="005B4ED0" w:rsidRPr="005F3D9E" w:rsidRDefault="005B4ED0" w:rsidP="005B4ED0">
            <w:pPr>
              <w:ind w:firstLine="0"/>
              <w:jc w:val="center"/>
              <w:rPr>
                <w:szCs w:val="26"/>
              </w:rPr>
            </w:pPr>
            <w:r>
              <w:rPr>
                <w:szCs w:val="26"/>
              </w:rPr>
              <w:t>12</w:t>
            </w:r>
          </w:p>
        </w:tc>
        <w:tc>
          <w:tcPr>
            <w:tcW w:w="5356" w:type="dxa"/>
            <w:noWrap/>
            <w:vAlign w:val="center"/>
          </w:tcPr>
          <w:p w14:paraId="4C0FCD6D" w14:textId="77777777" w:rsidR="005B4ED0" w:rsidRPr="005F3D9E" w:rsidRDefault="005B4ED0" w:rsidP="005B4ED0">
            <w:pPr>
              <w:ind w:firstLine="0"/>
              <w:rPr>
                <w:szCs w:val="26"/>
              </w:rPr>
            </w:pPr>
            <w:r w:rsidRPr="005F3D9E">
              <w:rPr>
                <w:szCs w:val="26"/>
              </w:rPr>
              <w:t>- Số nhóm cài đặt</w:t>
            </w:r>
          </w:p>
        </w:tc>
        <w:tc>
          <w:tcPr>
            <w:tcW w:w="2970" w:type="dxa"/>
            <w:noWrap/>
            <w:vAlign w:val="center"/>
          </w:tcPr>
          <w:p w14:paraId="1548A4FE" w14:textId="77777777" w:rsidR="005B4ED0" w:rsidRPr="005F3D9E" w:rsidRDefault="005B4ED0" w:rsidP="005B4ED0">
            <w:pPr>
              <w:rPr>
                <w:szCs w:val="26"/>
              </w:rPr>
            </w:pPr>
            <w:r w:rsidRPr="005F3D9E">
              <w:rPr>
                <w:szCs w:val="26"/>
              </w:rPr>
              <w:t>≥ 4</w:t>
            </w:r>
          </w:p>
        </w:tc>
      </w:tr>
      <w:tr w:rsidR="005B4ED0" w:rsidRPr="005F3D9E" w14:paraId="57121EFF" w14:textId="77777777" w:rsidTr="005B4ED0">
        <w:trPr>
          <w:trHeight w:val="454"/>
          <w:jc w:val="center"/>
        </w:trPr>
        <w:tc>
          <w:tcPr>
            <w:tcW w:w="846" w:type="dxa"/>
            <w:noWrap/>
            <w:vAlign w:val="center"/>
          </w:tcPr>
          <w:p w14:paraId="3B2475D7" w14:textId="77777777" w:rsidR="005B4ED0" w:rsidRPr="005F3D9E" w:rsidRDefault="005B4ED0" w:rsidP="005B4ED0">
            <w:pPr>
              <w:ind w:firstLine="0"/>
              <w:jc w:val="center"/>
              <w:rPr>
                <w:szCs w:val="26"/>
              </w:rPr>
            </w:pPr>
            <w:r>
              <w:rPr>
                <w:szCs w:val="26"/>
              </w:rPr>
              <w:t>13</w:t>
            </w:r>
          </w:p>
        </w:tc>
        <w:tc>
          <w:tcPr>
            <w:tcW w:w="5356" w:type="dxa"/>
            <w:noWrap/>
            <w:vAlign w:val="center"/>
          </w:tcPr>
          <w:p w14:paraId="00C99C77" w14:textId="77777777" w:rsidR="005B4ED0" w:rsidRPr="005F3D9E" w:rsidRDefault="005B4ED0" w:rsidP="005B4ED0">
            <w:pPr>
              <w:ind w:firstLine="0"/>
              <w:rPr>
                <w:szCs w:val="26"/>
              </w:rPr>
            </w:pPr>
            <w:r w:rsidRPr="005F3D9E">
              <w:rPr>
                <w:szCs w:val="26"/>
              </w:rPr>
              <w:t>- Tích hợp các chức năng bảo vệ:</w:t>
            </w:r>
          </w:p>
        </w:tc>
        <w:tc>
          <w:tcPr>
            <w:tcW w:w="2970" w:type="dxa"/>
            <w:noWrap/>
            <w:vAlign w:val="center"/>
          </w:tcPr>
          <w:p w14:paraId="51842F29" w14:textId="77777777" w:rsidR="005B4ED0" w:rsidRPr="005F3D9E" w:rsidRDefault="005B4ED0" w:rsidP="005B4ED0">
            <w:pPr>
              <w:rPr>
                <w:szCs w:val="26"/>
              </w:rPr>
            </w:pPr>
            <w:r w:rsidRPr="005F3D9E">
              <w:rPr>
                <w:szCs w:val="26"/>
              </w:rPr>
              <w:t> </w:t>
            </w:r>
          </w:p>
        </w:tc>
      </w:tr>
      <w:tr w:rsidR="005B4ED0" w:rsidRPr="005F3D9E" w14:paraId="3E8B2464" w14:textId="77777777" w:rsidTr="005B4ED0">
        <w:trPr>
          <w:trHeight w:val="454"/>
          <w:jc w:val="center"/>
        </w:trPr>
        <w:tc>
          <w:tcPr>
            <w:tcW w:w="846" w:type="dxa"/>
            <w:noWrap/>
            <w:vAlign w:val="center"/>
          </w:tcPr>
          <w:p w14:paraId="6D3BFF8A" w14:textId="77777777" w:rsidR="005B4ED0" w:rsidRPr="005F3D9E" w:rsidRDefault="005B4ED0" w:rsidP="005B4ED0">
            <w:pPr>
              <w:ind w:firstLine="0"/>
              <w:jc w:val="center"/>
              <w:rPr>
                <w:szCs w:val="26"/>
              </w:rPr>
            </w:pPr>
            <w:r>
              <w:rPr>
                <w:szCs w:val="26"/>
              </w:rPr>
              <w:t>13.1</w:t>
            </w:r>
          </w:p>
        </w:tc>
        <w:tc>
          <w:tcPr>
            <w:tcW w:w="5356" w:type="dxa"/>
            <w:noWrap/>
            <w:vAlign w:val="center"/>
          </w:tcPr>
          <w:p w14:paraId="31C74858" w14:textId="77777777" w:rsidR="005B4ED0" w:rsidRPr="005F3D9E" w:rsidRDefault="005B4ED0" w:rsidP="005B4ED0">
            <w:pPr>
              <w:ind w:firstLine="0"/>
              <w:rPr>
                <w:szCs w:val="26"/>
              </w:rPr>
            </w:pPr>
            <w:r w:rsidRPr="005F3D9E">
              <w:rPr>
                <w:szCs w:val="26"/>
              </w:rPr>
              <w:t>+ Chức năng bảo vệ khoảng cách (F21/21N)</w:t>
            </w:r>
          </w:p>
        </w:tc>
        <w:tc>
          <w:tcPr>
            <w:tcW w:w="2970" w:type="dxa"/>
            <w:noWrap/>
            <w:vAlign w:val="center"/>
          </w:tcPr>
          <w:p w14:paraId="452F3182" w14:textId="77777777" w:rsidR="005B4ED0" w:rsidRPr="005F3D9E" w:rsidRDefault="005B4ED0" w:rsidP="005B4ED0">
            <w:pPr>
              <w:rPr>
                <w:szCs w:val="26"/>
              </w:rPr>
            </w:pPr>
            <w:r w:rsidRPr="005F3D9E">
              <w:rPr>
                <w:szCs w:val="26"/>
              </w:rPr>
              <w:t>Đáp ứng</w:t>
            </w:r>
          </w:p>
        </w:tc>
      </w:tr>
      <w:tr w:rsidR="005B4ED0" w:rsidRPr="005F3D9E" w14:paraId="5ABA0A04" w14:textId="77777777" w:rsidTr="005B4ED0">
        <w:trPr>
          <w:trHeight w:val="454"/>
          <w:jc w:val="center"/>
        </w:trPr>
        <w:tc>
          <w:tcPr>
            <w:tcW w:w="846" w:type="dxa"/>
            <w:noWrap/>
            <w:vAlign w:val="center"/>
          </w:tcPr>
          <w:p w14:paraId="7AFFD3D6" w14:textId="77777777" w:rsidR="005B4ED0" w:rsidRPr="005F3D9E" w:rsidRDefault="005B4ED0" w:rsidP="005B4ED0">
            <w:pPr>
              <w:ind w:firstLine="0"/>
              <w:jc w:val="center"/>
              <w:rPr>
                <w:szCs w:val="26"/>
              </w:rPr>
            </w:pPr>
            <w:r>
              <w:rPr>
                <w:szCs w:val="26"/>
              </w:rPr>
              <w:t>13.2</w:t>
            </w:r>
          </w:p>
        </w:tc>
        <w:tc>
          <w:tcPr>
            <w:tcW w:w="5356" w:type="dxa"/>
            <w:noWrap/>
            <w:vAlign w:val="center"/>
          </w:tcPr>
          <w:p w14:paraId="436EABD5" w14:textId="77777777" w:rsidR="005B4ED0" w:rsidRPr="005F3D9E" w:rsidRDefault="005B4ED0" w:rsidP="005B4ED0">
            <w:pPr>
              <w:ind w:firstLine="0"/>
              <w:rPr>
                <w:szCs w:val="26"/>
              </w:rPr>
            </w:pPr>
            <w:r w:rsidRPr="005F3D9E">
              <w:rPr>
                <w:szCs w:val="26"/>
              </w:rPr>
              <w:t>+ Chức năng bảo vệ quá dòng và quá dòng chạm đất có hướng (F67/67N)</w:t>
            </w:r>
          </w:p>
        </w:tc>
        <w:tc>
          <w:tcPr>
            <w:tcW w:w="2970" w:type="dxa"/>
            <w:noWrap/>
            <w:vAlign w:val="center"/>
          </w:tcPr>
          <w:p w14:paraId="07C2E439" w14:textId="77777777" w:rsidR="005B4ED0" w:rsidRPr="005F3D9E" w:rsidRDefault="005B4ED0" w:rsidP="005B4ED0">
            <w:pPr>
              <w:rPr>
                <w:szCs w:val="26"/>
              </w:rPr>
            </w:pPr>
            <w:r w:rsidRPr="005F3D9E">
              <w:rPr>
                <w:szCs w:val="26"/>
              </w:rPr>
              <w:t>Đáp ứng</w:t>
            </w:r>
          </w:p>
        </w:tc>
      </w:tr>
      <w:tr w:rsidR="005B4ED0" w:rsidRPr="005F3D9E" w14:paraId="02725CED" w14:textId="77777777" w:rsidTr="005B4ED0">
        <w:trPr>
          <w:trHeight w:val="454"/>
          <w:jc w:val="center"/>
        </w:trPr>
        <w:tc>
          <w:tcPr>
            <w:tcW w:w="846" w:type="dxa"/>
            <w:noWrap/>
            <w:vAlign w:val="center"/>
          </w:tcPr>
          <w:p w14:paraId="2E1F14D8" w14:textId="77777777" w:rsidR="005B4ED0" w:rsidRPr="005F3D9E" w:rsidRDefault="005B4ED0" w:rsidP="005B4ED0">
            <w:pPr>
              <w:ind w:firstLine="0"/>
              <w:jc w:val="center"/>
              <w:rPr>
                <w:szCs w:val="26"/>
              </w:rPr>
            </w:pPr>
            <w:r>
              <w:rPr>
                <w:szCs w:val="26"/>
              </w:rPr>
              <w:t>13.3</w:t>
            </w:r>
          </w:p>
        </w:tc>
        <w:tc>
          <w:tcPr>
            <w:tcW w:w="5356" w:type="dxa"/>
            <w:noWrap/>
            <w:vAlign w:val="center"/>
          </w:tcPr>
          <w:p w14:paraId="796F70B1" w14:textId="77777777" w:rsidR="005B4ED0" w:rsidRPr="005F3D9E" w:rsidRDefault="005B4ED0" w:rsidP="005B4ED0">
            <w:pPr>
              <w:ind w:firstLine="0"/>
              <w:rPr>
                <w:szCs w:val="26"/>
              </w:rPr>
            </w:pPr>
            <w:r w:rsidRPr="005F3D9E">
              <w:rPr>
                <w:szCs w:val="26"/>
              </w:rPr>
              <w:t>+ Chức năng bảo vệ quá dòng cắt nhanh và có thời gian (F50/51)</w:t>
            </w:r>
          </w:p>
        </w:tc>
        <w:tc>
          <w:tcPr>
            <w:tcW w:w="2970" w:type="dxa"/>
            <w:noWrap/>
            <w:vAlign w:val="center"/>
          </w:tcPr>
          <w:p w14:paraId="4343286B" w14:textId="77777777" w:rsidR="005B4ED0" w:rsidRPr="005F3D9E" w:rsidRDefault="005B4ED0" w:rsidP="005B4ED0">
            <w:pPr>
              <w:rPr>
                <w:szCs w:val="26"/>
              </w:rPr>
            </w:pPr>
            <w:r w:rsidRPr="005F3D9E">
              <w:rPr>
                <w:szCs w:val="26"/>
              </w:rPr>
              <w:t>Đáp ứng</w:t>
            </w:r>
          </w:p>
        </w:tc>
      </w:tr>
      <w:tr w:rsidR="005B4ED0" w:rsidRPr="005F3D9E" w14:paraId="2A4453B0" w14:textId="77777777" w:rsidTr="005B4ED0">
        <w:trPr>
          <w:trHeight w:val="454"/>
          <w:jc w:val="center"/>
        </w:trPr>
        <w:tc>
          <w:tcPr>
            <w:tcW w:w="846" w:type="dxa"/>
            <w:noWrap/>
            <w:vAlign w:val="center"/>
          </w:tcPr>
          <w:p w14:paraId="7863B195" w14:textId="77777777" w:rsidR="005B4ED0" w:rsidRPr="005F3D9E" w:rsidRDefault="005B4ED0" w:rsidP="005B4ED0">
            <w:pPr>
              <w:ind w:firstLine="0"/>
              <w:jc w:val="center"/>
              <w:rPr>
                <w:szCs w:val="26"/>
              </w:rPr>
            </w:pPr>
            <w:r>
              <w:rPr>
                <w:szCs w:val="26"/>
              </w:rPr>
              <w:t>13.4</w:t>
            </w:r>
          </w:p>
        </w:tc>
        <w:tc>
          <w:tcPr>
            <w:tcW w:w="5356" w:type="dxa"/>
            <w:noWrap/>
            <w:vAlign w:val="center"/>
          </w:tcPr>
          <w:p w14:paraId="23A097E5" w14:textId="77777777" w:rsidR="005B4ED0" w:rsidRPr="005F3D9E" w:rsidRDefault="005B4ED0" w:rsidP="005B4ED0">
            <w:pPr>
              <w:ind w:firstLine="0"/>
              <w:rPr>
                <w:szCs w:val="26"/>
              </w:rPr>
            </w:pPr>
            <w:r w:rsidRPr="005F3D9E">
              <w:rPr>
                <w:szCs w:val="26"/>
              </w:rPr>
              <w:t>+ Chức năng bảo vệ quá dòng chạm đất cắt nhanh và có thời gian (F50/51N)</w:t>
            </w:r>
          </w:p>
        </w:tc>
        <w:tc>
          <w:tcPr>
            <w:tcW w:w="2970" w:type="dxa"/>
            <w:noWrap/>
            <w:vAlign w:val="center"/>
          </w:tcPr>
          <w:p w14:paraId="62EFF2D9" w14:textId="77777777" w:rsidR="005B4ED0" w:rsidRPr="005F3D9E" w:rsidRDefault="005B4ED0" w:rsidP="005B4ED0">
            <w:pPr>
              <w:rPr>
                <w:szCs w:val="26"/>
              </w:rPr>
            </w:pPr>
            <w:r w:rsidRPr="005F3D9E">
              <w:rPr>
                <w:szCs w:val="26"/>
              </w:rPr>
              <w:t>Đáp ứng</w:t>
            </w:r>
          </w:p>
        </w:tc>
      </w:tr>
      <w:tr w:rsidR="005B4ED0" w:rsidRPr="005F3D9E" w14:paraId="752C825C" w14:textId="77777777" w:rsidTr="005B4ED0">
        <w:trPr>
          <w:trHeight w:val="454"/>
          <w:jc w:val="center"/>
        </w:trPr>
        <w:tc>
          <w:tcPr>
            <w:tcW w:w="846" w:type="dxa"/>
            <w:noWrap/>
            <w:vAlign w:val="center"/>
          </w:tcPr>
          <w:p w14:paraId="1A4B4D26" w14:textId="77777777" w:rsidR="005B4ED0" w:rsidRPr="005F3D9E" w:rsidRDefault="005B4ED0" w:rsidP="005B4ED0">
            <w:pPr>
              <w:ind w:firstLine="0"/>
              <w:jc w:val="center"/>
              <w:rPr>
                <w:szCs w:val="26"/>
              </w:rPr>
            </w:pPr>
            <w:r>
              <w:rPr>
                <w:szCs w:val="26"/>
              </w:rPr>
              <w:t>13.5</w:t>
            </w:r>
          </w:p>
        </w:tc>
        <w:tc>
          <w:tcPr>
            <w:tcW w:w="5356" w:type="dxa"/>
            <w:noWrap/>
            <w:vAlign w:val="center"/>
          </w:tcPr>
          <w:p w14:paraId="55DB65D9" w14:textId="77777777" w:rsidR="005B4ED0" w:rsidRPr="005F3D9E" w:rsidRDefault="005B4ED0" w:rsidP="005B4ED0">
            <w:pPr>
              <w:ind w:firstLine="0"/>
              <w:rPr>
                <w:szCs w:val="26"/>
              </w:rPr>
            </w:pPr>
            <w:r w:rsidRPr="005F3D9E">
              <w:rPr>
                <w:szCs w:val="26"/>
              </w:rPr>
              <w:t>+ Bảo vệ lỗi máy cắt (F50BF)</w:t>
            </w:r>
          </w:p>
        </w:tc>
        <w:tc>
          <w:tcPr>
            <w:tcW w:w="2970" w:type="dxa"/>
            <w:noWrap/>
            <w:vAlign w:val="center"/>
          </w:tcPr>
          <w:p w14:paraId="5CDF14C4" w14:textId="77777777" w:rsidR="005B4ED0" w:rsidRPr="005F3D9E" w:rsidRDefault="005B4ED0" w:rsidP="005B4ED0">
            <w:pPr>
              <w:rPr>
                <w:szCs w:val="26"/>
              </w:rPr>
            </w:pPr>
            <w:r w:rsidRPr="005F3D9E">
              <w:rPr>
                <w:szCs w:val="26"/>
              </w:rPr>
              <w:t>Đáp ứng</w:t>
            </w:r>
          </w:p>
        </w:tc>
      </w:tr>
      <w:tr w:rsidR="005B4ED0" w:rsidRPr="005F3D9E" w14:paraId="23B7F6C5" w14:textId="77777777" w:rsidTr="005B4ED0">
        <w:trPr>
          <w:trHeight w:val="454"/>
          <w:jc w:val="center"/>
        </w:trPr>
        <w:tc>
          <w:tcPr>
            <w:tcW w:w="846" w:type="dxa"/>
            <w:noWrap/>
            <w:vAlign w:val="center"/>
          </w:tcPr>
          <w:p w14:paraId="4791F77C" w14:textId="77777777" w:rsidR="005B4ED0" w:rsidRPr="005F3D9E" w:rsidRDefault="005B4ED0" w:rsidP="005B4ED0">
            <w:pPr>
              <w:ind w:firstLine="0"/>
              <w:jc w:val="center"/>
              <w:rPr>
                <w:szCs w:val="26"/>
              </w:rPr>
            </w:pPr>
            <w:r>
              <w:rPr>
                <w:szCs w:val="26"/>
              </w:rPr>
              <w:t>13.6</w:t>
            </w:r>
          </w:p>
        </w:tc>
        <w:tc>
          <w:tcPr>
            <w:tcW w:w="5356" w:type="dxa"/>
            <w:noWrap/>
            <w:vAlign w:val="center"/>
          </w:tcPr>
          <w:p w14:paraId="45D037D3" w14:textId="77777777" w:rsidR="005B4ED0" w:rsidRPr="005F3D9E" w:rsidRDefault="005B4ED0" w:rsidP="005B4ED0">
            <w:pPr>
              <w:ind w:firstLine="0"/>
              <w:rPr>
                <w:szCs w:val="26"/>
              </w:rPr>
            </w:pPr>
            <w:r w:rsidRPr="005F3D9E">
              <w:rPr>
                <w:szCs w:val="26"/>
              </w:rPr>
              <w:t>+ Bảo vệ quá/kém áp (27/59)</w:t>
            </w:r>
          </w:p>
        </w:tc>
        <w:tc>
          <w:tcPr>
            <w:tcW w:w="2970" w:type="dxa"/>
            <w:noWrap/>
            <w:vAlign w:val="center"/>
          </w:tcPr>
          <w:p w14:paraId="5FFA6315" w14:textId="77777777" w:rsidR="005B4ED0" w:rsidRPr="005F3D9E" w:rsidRDefault="005B4ED0" w:rsidP="005B4ED0">
            <w:pPr>
              <w:rPr>
                <w:szCs w:val="26"/>
              </w:rPr>
            </w:pPr>
            <w:r w:rsidRPr="005F3D9E">
              <w:rPr>
                <w:szCs w:val="26"/>
              </w:rPr>
              <w:t>Đáp ứng</w:t>
            </w:r>
          </w:p>
        </w:tc>
      </w:tr>
      <w:tr w:rsidR="005B4ED0" w:rsidRPr="005F3D9E" w14:paraId="33322C25" w14:textId="77777777" w:rsidTr="005B4ED0">
        <w:trPr>
          <w:trHeight w:val="454"/>
          <w:jc w:val="center"/>
        </w:trPr>
        <w:tc>
          <w:tcPr>
            <w:tcW w:w="846" w:type="dxa"/>
            <w:noWrap/>
            <w:vAlign w:val="center"/>
          </w:tcPr>
          <w:p w14:paraId="6382AABF" w14:textId="77777777" w:rsidR="005B4ED0" w:rsidRPr="005F3D9E" w:rsidRDefault="005B4ED0" w:rsidP="005B4ED0">
            <w:pPr>
              <w:ind w:firstLine="0"/>
              <w:jc w:val="center"/>
              <w:rPr>
                <w:szCs w:val="26"/>
              </w:rPr>
            </w:pPr>
            <w:r>
              <w:rPr>
                <w:szCs w:val="26"/>
              </w:rPr>
              <w:t>13.7</w:t>
            </w:r>
          </w:p>
        </w:tc>
        <w:tc>
          <w:tcPr>
            <w:tcW w:w="5356" w:type="dxa"/>
            <w:noWrap/>
            <w:vAlign w:val="center"/>
          </w:tcPr>
          <w:p w14:paraId="26DD50A8" w14:textId="77777777" w:rsidR="005B4ED0" w:rsidRPr="005F3D9E" w:rsidRDefault="005B4ED0" w:rsidP="005B4ED0">
            <w:pPr>
              <w:ind w:firstLine="0"/>
              <w:rPr>
                <w:szCs w:val="26"/>
              </w:rPr>
            </w:pPr>
            <w:r w:rsidRPr="005F3D9E">
              <w:rPr>
                <w:szCs w:val="26"/>
              </w:rPr>
              <w:t>+ Kiểm tra đồng bộ (F25), chức năng F25 phải có ít nhất 2 mức chỉnh định độc lập.</w:t>
            </w:r>
          </w:p>
        </w:tc>
        <w:tc>
          <w:tcPr>
            <w:tcW w:w="2970" w:type="dxa"/>
            <w:noWrap/>
            <w:vAlign w:val="center"/>
          </w:tcPr>
          <w:p w14:paraId="136C0CC2" w14:textId="77777777" w:rsidR="005B4ED0" w:rsidRPr="005F3D9E" w:rsidRDefault="005B4ED0" w:rsidP="005B4ED0">
            <w:pPr>
              <w:rPr>
                <w:szCs w:val="26"/>
              </w:rPr>
            </w:pPr>
            <w:r w:rsidRPr="005F3D9E">
              <w:rPr>
                <w:szCs w:val="26"/>
              </w:rPr>
              <w:t>Đáp ứng</w:t>
            </w:r>
          </w:p>
        </w:tc>
      </w:tr>
      <w:tr w:rsidR="005B4ED0" w:rsidRPr="005F3D9E" w14:paraId="35DD9D16" w14:textId="77777777" w:rsidTr="005B4ED0">
        <w:trPr>
          <w:trHeight w:val="454"/>
          <w:jc w:val="center"/>
        </w:trPr>
        <w:tc>
          <w:tcPr>
            <w:tcW w:w="846" w:type="dxa"/>
            <w:noWrap/>
            <w:vAlign w:val="center"/>
          </w:tcPr>
          <w:p w14:paraId="26D44DBA" w14:textId="77777777" w:rsidR="005B4ED0" w:rsidRPr="005F3D9E" w:rsidRDefault="005B4ED0" w:rsidP="005B4ED0">
            <w:pPr>
              <w:ind w:firstLine="0"/>
              <w:jc w:val="center"/>
              <w:rPr>
                <w:szCs w:val="26"/>
              </w:rPr>
            </w:pPr>
            <w:r>
              <w:rPr>
                <w:szCs w:val="26"/>
              </w:rPr>
              <w:t>13.8</w:t>
            </w:r>
          </w:p>
        </w:tc>
        <w:tc>
          <w:tcPr>
            <w:tcW w:w="5356" w:type="dxa"/>
            <w:noWrap/>
            <w:vAlign w:val="center"/>
          </w:tcPr>
          <w:p w14:paraId="39B69A95" w14:textId="77777777" w:rsidR="005B4ED0" w:rsidRPr="005F3D9E" w:rsidRDefault="005B4ED0" w:rsidP="005B4ED0">
            <w:pPr>
              <w:ind w:firstLine="0"/>
              <w:rPr>
                <w:szCs w:val="26"/>
              </w:rPr>
            </w:pPr>
            <w:r w:rsidRPr="005F3D9E">
              <w:rPr>
                <w:szCs w:val="26"/>
              </w:rPr>
              <w:t>+ Chức năng ghi sự cố, ghi sự kiện vào bộ nhớ không bị ảnh hưởng bởi nguồn nuôi</w:t>
            </w:r>
          </w:p>
        </w:tc>
        <w:tc>
          <w:tcPr>
            <w:tcW w:w="2970" w:type="dxa"/>
            <w:noWrap/>
            <w:vAlign w:val="center"/>
          </w:tcPr>
          <w:p w14:paraId="2D5520F2" w14:textId="77777777" w:rsidR="005B4ED0" w:rsidRPr="005F3D9E" w:rsidRDefault="005B4ED0" w:rsidP="005B4ED0">
            <w:pPr>
              <w:rPr>
                <w:szCs w:val="26"/>
              </w:rPr>
            </w:pPr>
            <w:r w:rsidRPr="005F3D9E">
              <w:rPr>
                <w:szCs w:val="26"/>
              </w:rPr>
              <w:t>Đáp ứng</w:t>
            </w:r>
          </w:p>
        </w:tc>
      </w:tr>
      <w:tr w:rsidR="005B4ED0" w:rsidRPr="005F3D9E" w14:paraId="38661362" w14:textId="77777777" w:rsidTr="005B4ED0">
        <w:trPr>
          <w:trHeight w:val="454"/>
          <w:jc w:val="center"/>
        </w:trPr>
        <w:tc>
          <w:tcPr>
            <w:tcW w:w="846" w:type="dxa"/>
            <w:noWrap/>
            <w:vAlign w:val="center"/>
          </w:tcPr>
          <w:p w14:paraId="11E01F2D" w14:textId="77777777" w:rsidR="005B4ED0" w:rsidRPr="005F3D9E" w:rsidRDefault="005B4ED0" w:rsidP="005B4ED0">
            <w:pPr>
              <w:ind w:firstLine="0"/>
              <w:jc w:val="center"/>
              <w:rPr>
                <w:szCs w:val="26"/>
              </w:rPr>
            </w:pPr>
            <w:r>
              <w:rPr>
                <w:szCs w:val="26"/>
              </w:rPr>
              <w:t>13.9</w:t>
            </w:r>
          </w:p>
        </w:tc>
        <w:tc>
          <w:tcPr>
            <w:tcW w:w="5356" w:type="dxa"/>
            <w:noWrap/>
            <w:vAlign w:val="center"/>
          </w:tcPr>
          <w:p w14:paraId="5E18AE14" w14:textId="77777777" w:rsidR="005B4ED0" w:rsidRPr="005F3D9E" w:rsidRDefault="005B4ED0" w:rsidP="005B4ED0">
            <w:pPr>
              <w:ind w:firstLine="0"/>
              <w:rPr>
                <w:szCs w:val="26"/>
              </w:rPr>
            </w:pPr>
            <w:r w:rsidRPr="005F3D9E">
              <w:rPr>
                <w:szCs w:val="26"/>
              </w:rPr>
              <w:t>+ Chức năng xác định điểm sự cố, báo giá trị dòng sự cố</w:t>
            </w:r>
          </w:p>
        </w:tc>
        <w:tc>
          <w:tcPr>
            <w:tcW w:w="2970" w:type="dxa"/>
            <w:noWrap/>
            <w:vAlign w:val="center"/>
          </w:tcPr>
          <w:p w14:paraId="73DB1FF6" w14:textId="77777777" w:rsidR="005B4ED0" w:rsidRPr="005F3D9E" w:rsidRDefault="005B4ED0" w:rsidP="005B4ED0">
            <w:pPr>
              <w:rPr>
                <w:szCs w:val="26"/>
              </w:rPr>
            </w:pPr>
            <w:r w:rsidRPr="005F3D9E">
              <w:rPr>
                <w:szCs w:val="26"/>
              </w:rPr>
              <w:t>Đáp ứng</w:t>
            </w:r>
          </w:p>
        </w:tc>
      </w:tr>
      <w:tr w:rsidR="005B4ED0" w:rsidRPr="005F3D9E" w14:paraId="42C7E327" w14:textId="77777777" w:rsidTr="005B4ED0">
        <w:trPr>
          <w:trHeight w:val="454"/>
          <w:jc w:val="center"/>
        </w:trPr>
        <w:tc>
          <w:tcPr>
            <w:tcW w:w="846" w:type="dxa"/>
            <w:noWrap/>
            <w:vAlign w:val="center"/>
          </w:tcPr>
          <w:p w14:paraId="3F02698C" w14:textId="77777777" w:rsidR="005B4ED0" w:rsidRPr="005F3D9E" w:rsidRDefault="005B4ED0" w:rsidP="005B4ED0">
            <w:pPr>
              <w:ind w:firstLine="0"/>
              <w:jc w:val="center"/>
              <w:rPr>
                <w:szCs w:val="26"/>
              </w:rPr>
            </w:pPr>
            <w:r>
              <w:rPr>
                <w:szCs w:val="26"/>
              </w:rPr>
              <w:t>13.10</w:t>
            </w:r>
          </w:p>
        </w:tc>
        <w:tc>
          <w:tcPr>
            <w:tcW w:w="5356" w:type="dxa"/>
            <w:noWrap/>
            <w:vAlign w:val="center"/>
          </w:tcPr>
          <w:p w14:paraId="5A97FC9F" w14:textId="77777777" w:rsidR="005B4ED0" w:rsidRPr="005F3D9E" w:rsidRDefault="005B4ED0" w:rsidP="005B4ED0">
            <w:pPr>
              <w:ind w:firstLine="0"/>
              <w:rPr>
                <w:szCs w:val="26"/>
              </w:rPr>
            </w:pPr>
            <w:r w:rsidRPr="005F3D9E">
              <w:rPr>
                <w:szCs w:val="26"/>
              </w:rPr>
              <w:t>+ Các khả năng đo lường cho phép người sử dụng có thể xem các giá trị làm việc từng pha theo thời gian thực.</w:t>
            </w:r>
          </w:p>
        </w:tc>
        <w:tc>
          <w:tcPr>
            <w:tcW w:w="2970" w:type="dxa"/>
            <w:noWrap/>
            <w:vAlign w:val="center"/>
          </w:tcPr>
          <w:p w14:paraId="13C334A9" w14:textId="77777777" w:rsidR="005B4ED0" w:rsidRPr="005F3D9E" w:rsidRDefault="005B4ED0" w:rsidP="005B4ED0">
            <w:pPr>
              <w:rPr>
                <w:szCs w:val="26"/>
              </w:rPr>
            </w:pPr>
            <w:r w:rsidRPr="005F3D9E">
              <w:rPr>
                <w:szCs w:val="26"/>
              </w:rPr>
              <w:t>Đáp ứng</w:t>
            </w:r>
          </w:p>
        </w:tc>
      </w:tr>
      <w:tr w:rsidR="005B4ED0" w:rsidRPr="005F3D9E" w14:paraId="1DB420C1" w14:textId="77777777" w:rsidTr="005B4ED0">
        <w:trPr>
          <w:trHeight w:val="454"/>
          <w:jc w:val="center"/>
        </w:trPr>
        <w:tc>
          <w:tcPr>
            <w:tcW w:w="846" w:type="dxa"/>
            <w:noWrap/>
            <w:vAlign w:val="center"/>
          </w:tcPr>
          <w:p w14:paraId="09622C02" w14:textId="77777777" w:rsidR="005B4ED0" w:rsidRPr="005F3D9E" w:rsidRDefault="005B4ED0" w:rsidP="005B4ED0">
            <w:pPr>
              <w:ind w:firstLine="0"/>
              <w:jc w:val="center"/>
              <w:rPr>
                <w:szCs w:val="26"/>
              </w:rPr>
            </w:pPr>
            <w:r>
              <w:rPr>
                <w:szCs w:val="26"/>
              </w:rPr>
              <w:t>13.11</w:t>
            </w:r>
          </w:p>
        </w:tc>
        <w:tc>
          <w:tcPr>
            <w:tcW w:w="5356" w:type="dxa"/>
            <w:noWrap/>
            <w:vAlign w:val="center"/>
          </w:tcPr>
          <w:p w14:paraId="163EFE3A" w14:textId="77777777" w:rsidR="005B4ED0" w:rsidRPr="005F3D9E" w:rsidRDefault="005B4ED0" w:rsidP="005B4ED0">
            <w:pPr>
              <w:ind w:firstLine="0"/>
              <w:rPr>
                <w:szCs w:val="26"/>
              </w:rPr>
            </w:pPr>
            <w:r w:rsidRPr="005F3D9E">
              <w:rPr>
                <w:szCs w:val="26"/>
              </w:rPr>
              <w:t>+ Chức năng giám sát áp đầu vào rơ le: kiểm tra lỗi áp 1 pha, hai &amp; ba pha (nhảy áp tô mát mạch VT) và tự khoá bảo vệ khoảng cách.</w:t>
            </w:r>
          </w:p>
        </w:tc>
        <w:tc>
          <w:tcPr>
            <w:tcW w:w="2970" w:type="dxa"/>
            <w:noWrap/>
            <w:vAlign w:val="center"/>
          </w:tcPr>
          <w:p w14:paraId="09ABC513" w14:textId="77777777" w:rsidR="005B4ED0" w:rsidRPr="005F3D9E" w:rsidRDefault="005B4ED0" w:rsidP="005B4ED0">
            <w:pPr>
              <w:rPr>
                <w:szCs w:val="26"/>
              </w:rPr>
            </w:pPr>
            <w:r w:rsidRPr="005F3D9E">
              <w:rPr>
                <w:szCs w:val="26"/>
              </w:rPr>
              <w:t>Đáp ứng</w:t>
            </w:r>
          </w:p>
        </w:tc>
      </w:tr>
      <w:tr w:rsidR="005B4ED0" w:rsidRPr="005F3D9E" w14:paraId="77182D7E" w14:textId="77777777" w:rsidTr="005B4ED0">
        <w:trPr>
          <w:trHeight w:val="454"/>
          <w:jc w:val="center"/>
        </w:trPr>
        <w:tc>
          <w:tcPr>
            <w:tcW w:w="846" w:type="dxa"/>
            <w:noWrap/>
            <w:vAlign w:val="center"/>
          </w:tcPr>
          <w:p w14:paraId="22593E18" w14:textId="77777777" w:rsidR="005B4ED0" w:rsidRPr="005F3D9E" w:rsidRDefault="005B4ED0" w:rsidP="005B4ED0">
            <w:pPr>
              <w:ind w:firstLine="0"/>
              <w:jc w:val="center"/>
              <w:rPr>
                <w:szCs w:val="26"/>
              </w:rPr>
            </w:pPr>
            <w:r>
              <w:rPr>
                <w:szCs w:val="26"/>
              </w:rPr>
              <w:t>13.12</w:t>
            </w:r>
          </w:p>
        </w:tc>
        <w:tc>
          <w:tcPr>
            <w:tcW w:w="5356" w:type="dxa"/>
            <w:noWrap/>
            <w:vAlign w:val="center"/>
          </w:tcPr>
          <w:p w14:paraId="54AFD81D" w14:textId="77777777" w:rsidR="005B4ED0" w:rsidRPr="005F3D9E" w:rsidRDefault="005B4ED0" w:rsidP="005B4ED0">
            <w:pPr>
              <w:ind w:firstLine="0"/>
              <w:rPr>
                <w:szCs w:val="26"/>
              </w:rPr>
            </w:pPr>
            <w:r w:rsidRPr="005F3D9E">
              <w:rPr>
                <w:szCs w:val="26"/>
              </w:rPr>
              <w:t>Rơ le phải có chức năng giám sát tình trạng hao mòn của máy cắt với một đường cong có thể lập trình được bởi người sử dụng theo khuyến cáo của nhà sản xuất máy cắt.</w:t>
            </w:r>
          </w:p>
        </w:tc>
        <w:tc>
          <w:tcPr>
            <w:tcW w:w="2970" w:type="dxa"/>
            <w:noWrap/>
            <w:vAlign w:val="center"/>
          </w:tcPr>
          <w:p w14:paraId="7902AF9E" w14:textId="77777777" w:rsidR="005B4ED0" w:rsidRPr="005F3D9E" w:rsidRDefault="005B4ED0" w:rsidP="005B4ED0">
            <w:pPr>
              <w:rPr>
                <w:szCs w:val="26"/>
              </w:rPr>
            </w:pPr>
            <w:r w:rsidRPr="005F3D9E">
              <w:rPr>
                <w:szCs w:val="26"/>
              </w:rPr>
              <w:t>Đáp ứng</w:t>
            </w:r>
          </w:p>
        </w:tc>
      </w:tr>
      <w:tr w:rsidR="005B4ED0" w:rsidRPr="005F3D9E" w14:paraId="4171C518" w14:textId="77777777" w:rsidTr="005B4ED0">
        <w:trPr>
          <w:trHeight w:val="454"/>
          <w:jc w:val="center"/>
        </w:trPr>
        <w:tc>
          <w:tcPr>
            <w:tcW w:w="846" w:type="dxa"/>
            <w:noWrap/>
            <w:vAlign w:val="center"/>
          </w:tcPr>
          <w:p w14:paraId="75962698" w14:textId="77777777" w:rsidR="005B4ED0" w:rsidRPr="005F3D9E" w:rsidRDefault="005B4ED0" w:rsidP="005B4ED0">
            <w:pPr>
              <w:ind w:firstLine="0"/>
              <w:jc w:val="center"/>
              <w:rPr>
                <w:szCs w:val="26"/>
              </w:rPr>
            </w:pPr>
            <w:r>
              <w:rPr>
                <w:szCs w:val="26"/>
              </w:rPr>
              <w:t>13.13</w:t>
            </w:r>
          </w:p>
        </w:tc>
        <w:tc>
          <w:tcPr>
            <w:tcW w:w="5356" w:type="dxa"/>
            <w:noWrap/>
            <w:vAlign w:val="center"/>
          </w:tcPr>
          <w:p w14:paraId="1C537DBF" w14:textId="77777777" w:rsidR="005B4ED0" w:rsidRPr="005F3D9E" w:rsidRDefault="005B4ED0" w:rsidP="005B4ED0">
            <w:pPr>
              <w:ind w:firstLine="0"/>
              <w:rPr>
                <w:szCs w:val="26"/>
              </w:rPr>
            </w:pPr>
            <w:r w:rsidRPr="005F3D9E">
              <w:rPr>
                <w:szCs w:val="26"/>
              </w:rPr>
              <w:t>+ Có khả năng lấy được dòng sự cố và truy suất bản ghi sự cố từ xa</w:t>
            </w:r>
          </w:p>
        </w:tc>
        <w:tc>
          <w:tcPr>
            <w:tcW w:w="2970" w:type="dxa"/>
            <w:noWrap/>
            <w:vAlign w:val="center"/>
          </w:tcPr>
          <w:p w14:paraId="4A0BCAD9" w14:textId="77777777" w:rsidR="005B4ED0" w:rsidRPr="005F3D9E" w:rsidRDefault="005B4ED0" w:rsidP="005B4ED0">
            <w:pPr>
              <w:rPr>
                <w:szCs w:val="26"/>
              </w:rPr>
            </w:pPr>
            <w:r w:rsidRPr="005F3D9E">
              <w:rPr>
                <w:szCs w:val="26"/>
              </w:rPr>
              <w:t>Đáp ứng</w:t>
            </w:r>
          </w:p>
        </w:tc>
      </w:tr>
      <w:tr w:rsidR="005B4ED0" w:rsidRPr="005F3D9E" w14:paraId="654971E3" w14:textId="77777777" w:rsidTr="005B4ED0">
        <w:trPr>
          <w:trHeight w:val="454"/>
          <w:jc w:val="center"/>
        </w:trPr>
        <w:tc>
          <w:tcPr>
            <w:tcW w:w="846" w:type="dxa"/>
            <w:noWrap/>
            <w:vAlign w:val="center"/>
          </w:tcPr>
          <w:p w14:paraId="44A2F087" w14:textId="5283A3F3" w:rsidR="005B4ED0" w:rsidRPr="005F3D9E" w:rsidRDefault="005B4ED0" w:rsidP="005B4ED0">
            <w:pPr>
              <w:ind w:firstLine="0"/>
              <w:jc w:val="center"/>
              <w:rPr>
                <w:szCs w:val="26"/>
              </w:rPr>
            </w:pPr>
            <w:r>
              <w:rPr>
                <w:szCs w:val="26"/>
              </w:rPr>
              <w:t>14</w:t>
            </w:r>
          </w:p>
        </w:tc>
        <w:tc>
          <w:tcPr>
            <w:tcW w:w="5356" w:type="dxa"/>
            <w:noWrap/>
            <w:vAlign w:val="center"/>
          </w:tcPr>
          <w:p w14:paraId="39F23778" w14:textId="77777777" w:rsidR="005B4ED0" w:rsidRPr="005F3D9E" w:rsidRDefault="005B4ED0" w:rsidP="005B4ED0">
            <w:pPr>
              <w:ind w:firstLine="0"/>
              <w:rPr>
                <w:szCs w:val="26"/>
              </w:rPr>
            </w:pPr>
            <w:r w:rsidRPr="005F3D9E">
              <w:rPr>
                <w:szCs w:val="26"/>
              </w:rPr>
              <w:t xml:space="preserve">- Giao thức truyền tin </w:t>
            </w:r>
          </w:p>
        </w:tc>
        <w:tc>
          <w:tcPr>
            <w:tcW w:w="2970" w:type="dxa"/>
            <w:noWrap/>
            <w:vAlign w:val="center"/>
          </w:tcPr>
          <w:p w14:paraId="1C46DAED" w14:textId="77777777" w:rsidR="005B4ED0" w:rsidRPr="005F3D9E" w:rsidRDefault="005B4ED0" w:rsidP="005B4ED0">
            <w:pPr>
              <w:rPr>
                <w:szCs w:val="26"/>
              </w:rPr>
            </w:pPr>
            <w:r w:rsidRPr="005F3D9E">
              <w:rPr>
                <w:szCs w:val="26"/>
              </w:rPr>
              <w:t>IEC 61850</w:t>
            </w:r>
          </w:p>
        </w:tc>
      </w:tr>
      <w:tr w:rsidR="005B4ED0" w:rsidRPr="005F3D9E" w14:paraId="7E5B06AA" w14:textId="77777777" w:rsidTr="005B4ED0">
        <w:trPr>
          <w:trHeight w:val="454"/>
          <w:jc w:val="center"/>
        </w:trPr>
        <w:tc>
          <w:tcPr>
            <w:tcW w:w="846" w:type="dxa"/>
            <w:noWrap/>
            <w:vAlign w:val="center"/>
          </w:tcPr>
          <w:p w14:paraId="4DA30FB8" w14:textId="77777777" w:rsidR="005B4ED0" w:rsidRPr="005F3D9E" w:rsidRDefault="005B4ED0" w:rsidP="005B4ED0">
            <w:pPr>
              <w:ind w:firstLine="0"/>
              <w:jc w:val="center"/>
              <w:rPr>
                <w:szCs w:val="26"/>
              </w:rPr>
            </w:pPr>
            <w:r>
              <w:rPr>
                <w:szCs w:val="26"/>
              </w:rPr>
              <w:t>15</w:t>
            </w:r>
          </w:p>
        </w:tc>
        <w:tc>
          <w:tcPr>
            <w:tcW w:w="5356" w:type="dxa"/>
            <w:noWrap/>
            <w:vAlign w:val="center"/>
          </w:tcPr>
          <w:p w14:paraId="039EE229" w14:textId="77777777" w:rsidR="005B4ED0" w:rsidRPr="005F3D9E" w:rsidRDefault="005B4ED0" w:rsidP="005B4ED0">
            <w:pPr>
              <w:ind w:firstLine="0"/>
              <w:rPr>
                <w:szCs w:val="26"/>
              </w:rPr>
            </w:pPr>
            <w:r w:rsidRPr="005F3D9E">
              <w:rPr>
                <w:szCs w:val="26"/>
              </w:rPr>
              <w:t>- Đồng bộ thời gian theo giao thức SNTP</w:t>
            </w:r>
          </w:p>
        </w:tc>
        <w:tc>
          <w:tcPr>
            <w:tcW w:w="2970" w:type="dxa"/>
            <w:noWrap/>
            <w:vAlign w:val="center"/>
          </w:tcPr>
          <w:p w14:paraId="0156E9FC" w14:textId="77777777" w:rsidR="005B4ED0" w:rsidRPr="005F3D9E" w:rsidRDefault="005B4ED0" w:rsidP="005B4ED0">
            <w:pPr>
              <w:rPr>
                <w:szCs w:val="26"/>
              </w:rPr>
            </w:pPr>
            <w:r w:rsidRPr="005F3D9E">
              <w:rPr>
                <w:szCs w:val="26"/>
              </w:rPr>
              <w:t>Đáp ứng</w:t>
            </w:r>
          </w:p>
        </w:tc>
      </w:tr>
      <w:tr w:rsidR="005B4ED0" w:rsidRPr="005F3D9E" w14:paraId="684EF27C" w14:textId="77777777" w:rsidTr="005B4ED0">
        <w:trPr>
          <w:trHeight w:val="454"/>
          <w:jc w:val="center"/>
        </w:trPr>
        <w:tc>
          <w:tcPr>
            <w:tcW w:w="846" w:type="dxa"/>
            <w:noWrap/>
            <w:vAlign w:val="center"/>
          </w:tcPr>
          <w:p w14:paraId="051BA8B7" w14:textId="77777777" w:rsidR="005B4ED0" w:rsidRPr="005F3D9E" w:rsidRDefault="005B4ED0" w:rsidP="005B4ED0">
            <w:pPr>
              <w:ind w:firstLine="0"/>
              <w:jc w:val="center"/>
              <w:rPr>
                <w:szCs w:val="26"/>
              </w:rPr>
            </w:pPr>
            <w:r>
              <w:rPr>
                <w:szCs w:val="26"/>
              </w:rPr>
              <w:t>16</w:t>
            </w:r>
          </w:p>
        </w:tc>
        <w:tc>
          <w:tcPr>
            <w:tcW w:w="5356" w:type="dxa"/>
            <w:noWrap/>
            <w:vAlign w:val="center"/>
          </w:tcPr>
          <w:p w14:paraId="1124245D" w14:textId="77777777" w:rsidR="005B4ED0" w:rsidRPr="005F3D9E" w:rsidRDefault="005B4ED0" w:rsidP="005B4ED0">
            <w:pPr>
              <w:ind w:firstLine="0"/>
              <w:rPr>
                <w:szCs w:val="26"/>
              </w:rPr>
            </w:pPr>
            <w:r w:rsidRPr="005F3D9E">
              <w:rPr>
                <w:szCs w:val="26"/>
              </w:rPr>
              <w:t>Khả năng lưu trữ các sự kiện</w:t>
            </w:r>
          </w:p>
        </w:tc>
        <w:tc>
          <w:tcPr>
            <w:tcW w:w="2970" w:type="dxa"/>
            <w:noWrap/>
            <w:vAlign w:val="center"/>
          </w:tcPr>
          <w:p w14:paraId="3293B9E2" w14:textId="77777777" w:rsidR="005B4ED0" w:rsidRPr="005F3D9E" w:rsidRDefault="005B4ED0" w:rsidP="005B4ED0">
            <w:pPr>
              <w:rPr>
                <w:szCs w:val="26"/>
              </w:rPr>
            </w:pPr>
            <w:proofErr w:type="gramStart"/>
            <w:r w:rsidRPr="005F3D9E">
              <w:rPr>
                <w:szCs w:val="26"/>
              </w:rPr>
              <w:t>≥  1024</w:t>
            </w:r>
            <w:proofErr w:type="gramEnd"/>
          </w:p>
        </w:tc>
      </w:tr>
      <w:tr w:rsidR="005B4ED0" w:rsidRPr="005F3D9E" w14:paraId="2336F7C2" w14:textId="77777777" w:rsidTr="005B4ED0">
        <w:trPr>
          <w:trHeight w:val="454"/>
          <w:jc w:val="center"/>
        </w:trPr>
        <w:tc>
          <w:tcPr>
            <w:tcW w:w="846" w:type="dxa"/>
            <w:noWrap/>
            <w:vAlign w:val="center"/>
          </w:tcPr>
          <w:p w14:paraId="37B961A7" w14:textId="77777777" w:rsidR="005B4ED0" w:rsidRPr="005F3D9E" w:rsidRDefault="005B4ED0" w:rsidP="005B4ED0">
            <w:pPr>
              <w:ind w:firstLine="0"/>
              <w:jc w:val="center"/>
              <w:rPr>
                <w:szCs w:val="26"/>
              </w:rPr>
            </w:pPr>
            <w:r>
              <w:rPr>
                <w:szCs w:val="26"/>
              </w:rPr>
              <w:t>17</w:t>
            </w:r>
          </w:p>
        </w:tc>
        <w:tc>
          <w:tcPr>
            <w:tcW w:w="5356" w:type="dxa"/>
            <w:noWrap/>
            <w:vAlign w:val="center"/>
          </w:tcPr>
          <w:p w14:paraId="5DE41F01" w14:textId="77777777" w:rsidR="005B4ED0" w:rsidRPr="005F3D9E" w:rsidRDefault="005B4ED0" w:rsidP="005B4ED0">
            <w:pPr>
              <w:ind w:firstLine="0"/>
              <w:rPr>
                <w:szCs w:val="26"/>
              </w:rPr>
            </w:pPr>
            <w:r w:rsidRPr="005F3D9E">
              <w:rPr>
                <w:szCs w:val="26"/>
              </w:rPr>
              <w:t>- Số cổng truyền thông để kết nối với mạng LAN</w:t>
            </w:r>
          </w:p>
        </w:tc>
        <w:tc>
          <w:tcPr>
            <w:tcW w:w="2970" w:type="dxa"/>
            <w:noWrap/>
            <w:vAlign w:val="center"/>
          </w:tcPr>
          <w:p w14:paraId="13865351" w14:textId="77777777" w:rsidR="005B4ED0" w:rsidRPr="005F3D9E" w:rsidRDefault="005B4ED0" w:rsidP="005B4ED0">
            <w:pPr>
              <w:rPr>
                <w:szCs w:val="26"/>
              </w:rPr>
            </w:pPr>
            <w:r w:rsidRPr="005F3D9E">
              <w:rPr>
                <w:szCs w:val="26"/>
              </w:rPr>
              <w:t>≥ 2</w:t>
            </w:r>
          </w:p>
        </w:tc>
      </w:tr>
      <w:tr w:rsidR="005B4ED0" w:rsidRPr="005F3D9E" w14:paraId="393C8D08" w14:textId="77777777" w:rsidTr="005B4ED0">
        <w:trPr>
          <w:trHeight w:val="454"/>
          <w:jc w:val="center"/>
        </w:trPr>
        <w:tc>
          <w:tcPr>
            <w:tcW w:w="846" w:type="dxa"/>
            <w:noWrap/>
            <w:vAlign w:val="center"/>
          </w:tcPr>
          <w:p w14:paraId="0ECBA333" w14:textId="77777777" w:rsidR="005B4ED0" w:rsidRPr="005F3D9E" w:rsidRDefault="005B4ED0" w:rsidP="005B4ED0">
            <w:pPr>
              <w:ind w:firstLine="0"/>
              <w:jc w:val="center"/>
              <w:rPr>
                <w:szCs w:val="26"/>
              </w:rPr>
            </w:pPr>
            <w:r>
              <w:rPr>
                <w:szCs w:val="26"/>
              </w:rPr>
              <w:t>18</w:t>
            </w:r>
          </w:p>
        </w:tc>
        <w:tc>
          <w:tcPr>
            <w:tcW w:w="5356" w:type="dxa"/>
            <w:noWrap/>
            <w:vAlign w:val="center"/>
          </w:tcPr>
          <w:p w14:paraId="35408736" w14:textId="77777777" w:rsidR="005B4ED0" w:rsidRPr="005F3D9E" w:rsidRDefault="005B4ED0" w:rsidP="005B4ED0">
            <w:pPr>
              <w:ind w:firstLine="0"/>
              <w:rPr>
                <w:szCs w:val="26"/>
              </w:rPr>
            </w:pPr>
            <w:r w:rsidRPr="005F3D9E">
              <w:rPr>
                <w:szCs w:val="26"/>
              </w:rPr>
              <w:t>- Số đầu vào nhị phân rơle</w:t>
            </w:r>
          </w:p>
        </w:tc>
        <w:tc>
          <w:tcPr>
            <w:tcW w:w="2970" w:type="dxa"/>
            <w:noWrap/>
            <w:vAlign w:val="center"/>
          </w:tcPr>
          <w:p w14:paraId="078FF87D" w14:textId="77777777" w:rsidR="005B4ED0" w:rsidRPr="005F3D9E" w:rsidRDefault="005B4ED0" w:rsidP="005B4ED0">
            <w:pPr>
              <w:ind w:firstLine="0"/>
              <w:rPr>
                <w:szCs w:val="26"/>
              </w:rPr>
            </w:pPr>
            <w:r w:rsidRPr="005F3D9E">
              <w:rPr>
                <w:szCs w:val="26"/>
              </w:rPr>
              <w:t>Đáp ứng đủ theo mạch chức năng, dự phòng 15%</w:t>
            </w:r>
          </w:p>
        </w:tc>
      </w:tr>
      <w:tr w:rsidR="005B4ED0" w:rsidRPr="005F3D9E" w14:paraId="6A68BF47" w14:textId="77777777" w:rsidTr="005B4ED0">
        <w:trPr>
          <w:trHeight w:val="454"/>
          <w:jc w:val="center"/>
        </w:trPr>
        <w:tc>
          <w:tcPr>
            <w:tcW w:w="846" w:type="dxa"/>
            <w:noWrap/>
            <w:vAlign w:val="center"/>
          </w:tcPr>
          <w:p w14:paraId="62FB3988" w14:textId="77777777" w:rsidR="005B4ED0" w:rsidRPr="005F3D9E" w:rsidRDefault="005B4ED0" w:rsidP="005B4ED0">
            <w:pPr>
              <w:ind w:firstLine="0"/>
              <w:jc w:val="center"/>
              <w:rPr>
                <w:szCs w:val="26"/>
              </w:rPr>
            </w:pPr>
            <w:r>
              <w:rPr>
                <w:szCs w:val="26"/>
              </w:rPr>
              <w:t>19</w:t>
            </w:r>
          </w:p>
        </w:tc>
        <w:tc>
          <w:tcPr>
            <w:tcW w:w="5356" w:type="dxa"/>
            <w:noWrap/>
            <w:vAlign w:val="center"/>
          </w:tcPr>
          <w:p w14:paraId="5ADAF723" w14:textId="77777777" w:rsidR="005B4ED0" w:rsidRPr="005F3D9E" w:rsidRDefault="005B4ED0" w:rsidP="005B4ED0">
            <w:pPr>
              <w:ind w:firstLine="0"/>
              <w:rPr>
                <w:szCs w:val="26"/>
              </w:rPr>
            </w:pPr>
            <w:r w:rsidRPr="005F3D9E">
              <w:rPr>
                <w:szCs w:val="26"/>
              </w:rPr>
              <w:t>- Số đầu ra nhị phân role</w:t>
            </w:r>
          </w:p>
        </w:tc>
        <w:tc>
          <w:tcPr>
            <w:tcW w:w="2970" w:type="dxa"/>
            <w:noWrap/>
            <w:vAlign w:val="center"/>
          </w:tcPr>
          <w:p w14:paraId="1D47E6AA" w14:textId="77777777" w:rsidR="005B4ED0" w:rsidRPr="005F3D9E" w:rsidRDefault="005B4ED0" w:rsidP="005B4ED0">
            <w:pPr>
              <w:ind w:firstLine="0"/>
              <w:rPr>
                <w:szCs w:val="26"/>
              </w:rPr>
            </w:pPr>
            <w:r w:rsidRPr="005F3D9E">
              <w:rPr>
                <w:szCs w:val="26"/>
              </w:rPr>
              <w:t>Đáp ứng đủ theo mạch chức năng, dự phòng 15%</w:t>
            </w:r>
          </w:p>
        </w:tc>
      </w:tr>
      <w:tr w:rsidR="005B4ED0" w:rsidRPr="005F3D9E" w14:paraId="2E97BC9C" w14:textId="77777777" w:rsidTr="005B4ED0">
        <w:trPr>
          <w:trHeight w:val="454"/>
          <w:jc w:val="center"/>
        </w:trPr>
        <w:tc>
          <w:tcPr>
            <w:tcW w:w="846" w:type="dxa"/>
            <w:noWrap/>
            <w:vAlign w:val="center"/>
          </w:tcPr>
          <w:p w14:paraId="4F7EF77C" w14:textId="77777777" w:rsidR="005B4ED0" w:rsidRPr="005F3D9E" w:rsidRDefault="005B4ED0" w:rsidP="005B4ED0">
            <w:pPr>
              <w:ind w:firstLine="0"/>
              <w:jc w:val="center"/>
              <w:rPr>
                <w:szCs w:val="26"/>
              </w:rPr>
            </w:pPr>
            <w:r>
              <w:rPr>
                <w:szCs w:val="26"/>
              </w:rPr>
              <w:t>20</w:t>
            </w:r>
          </w:p>
        </w:tc>
        <w:tc>
          <w:tcPr>
            <w:tcW w:w="5356" w:type="dxa"/>
            <w:noWrap/>
            <w:vAlign w:val="center"/>
          </w:tcPr>
          <w:p w14:paraId="54E93114" w14:textId="77777777" w:rsidR="005B4ED0" w:rsidRPr="005F3D9E" w:rsidRDefault="005B4ED0" w:rsidP="005B4ED0">
            <w:pPr>
              <w:ind w:firstLine="0"/>
              <w:rPr>
                <w:szCs w:val="26"/>
              </w:rPr>
            </w:pPr>
            <w:r w:rsidRPr="005F3D9E">
              <w:rPr>
                <w:szCs w:val="26"/>
              </w:rPr>
              <w:t>- Số lượng đầu vào ra khác</w:t>
            </w:r>
          </w:p>
        </w:tc>
        <w:tc>
          <w:tcPr>
            <w:tcW w:w="2970" w:type="dxa"/>
            <w:noWrap/>
            <w:vAlign w:val="center"/>
          </w:tcPr>
          <w:p w14:paraId="110CAEB9" w14:textId="77777777" w:rsidR="005B4ED0" w:rsidRPr="005F3D9E" w:rsidRDefault="005B4ED0" w:rsidP="005B4ED0">
            <w:pPr>
              <w:ind w:firstLine="0"/>
              <w:jc w:val="center"/>
              <w:rPr>
                <w:szCs w:val="26"/>
              </w:rPr>
            </w:pPr>
            <w:r w:rsidRPr="005F3D9E">
              <w:rPr>
                <w:szCs w:val="26"/>
              </w:rPr>
              <w:t>Nêu cụ thể</w:t>
            </w:r>
          </w:p>
        </w:tc>
      </w:tr>
      <w:tr w:rsidR="005B4ED0" w:rsidRPr="005F3D9E" w14:paraId="37579E3E" w14:textId="77777777" w:rsidTr="005B4ED0">
        <w:trPr>
          <w:trHeight w:val="454"/>
          <w:jc w:val="center"/>
        </w:trPr>
        <w:tc>
          <w:tcPr>
            <w:tcW w:w="846" w:type="dxa"/>
            <w:noWrap/>
            <w:vAlign w:val="center"/>
          </w:tcPr>
          <w:p w14:paraId="0E2B7881" w14:textId="77777777" w:rsidR="005B4ED0" w:rsidRPr="005F3D9E" w:rsidRDefault="005B4ED0" w:rsidP="005B4ED0">
            <w:pPr>
              <w:ind w:firstLine="0"/>
              <w:jc w:val="center"/>
              <w:rPr>
                <w:szCs w:val="26"/>
              </w:rPr>
            </w:pPr>
            <w:r>
              <w:rPr>
                <w:szCs w:val="26"/>
              </w:rPr>
              <w:t>21</w:t>
            </w:r>
          </w:p>
        </w:tc>
        <w:tc>
          <w:tcPr>
            <w:tcW w:w="5356" w:type="dxa"/>
            <w:noWrap/>
            <w:vAlign w:val="center"/>
          </w:tcPr>
          <w:p w14:paraId="34BA9972" w14:textId="77777777" w:rsidR="005B4ED0" w:rsidRPr="005F3D9E" w:rsidRDefault="005B4ED0" w:rsidP="005B4ED0">
            <w:pPr>
              <w:ind w:firstLine="0"/>
              <w:rPr>
                <w:szCs w:val="26"/>
              </w:rPr>
            </w:pPr>
            <w:r w:rsidRPr="005F3D9E">
              <w:rPr>
                <w:szCs w:val="26"/>
              </w:rPr>
              <w:t>- Rơle làm việc độc lập với BCU</w:t>
            </w:r>
          </w:p>
        </w:tc>
        <w:tc>
          <w:tcPr>
            <w:tcW w:w="2970" w:type="dxa"/>
            <w:noWrap/>
            <w:vAlign w:val="center"/>
          </w:tcPr>
          <w:p w14:paraId="759D872C" w14:textId="77777777" w:rsidR="005B4ED0" w:rsidRPr="005F3D9E" w:rsidRDefault="005B4ED0" w:rsidP="005B4ED0">
            <w:pPr>
              <w:ind w:firstLine="0"/>
              <w:jc w:val="center"/>
              <w:rPr>
                <w:szCs w:val="26"/>
              </w:rPr>
            </w:pPr>
            <w:r w:rsidRPr="005F3D9E">
              <w:rPr>
                <w:szCs w:val="26"/>
              </w:rPr>
              <w:t>Đáp ứng</w:t>
            </w:r>
          </w:p>
        </w:tc>
      </w:tr>
    </w:tbl>
    <w:p w14:paraId="557239F6" w14:textId="77777777" w:rsidR="005B4ED0" w:rsidRPr="005B4ED0" w:rsidRDefault="005B4ED0" w:rsidP="005B4ED0">
      <w:pPr>
        <w:pStyle w:val="XXX"/>
        <w:rPr>
          <w:szCs w:val="26"/>
          <w:lang w:val="de-DE"/>
        </w:rPr>
      </w:pPr>
      <w:bookmarkStart w:id="106" w:name="_Toc200128934"/>
      <w:bookmarkStart w:id="107" w:name="_Toc200392048"/>
      <w:bookmarkStart w:id="108" w:name="_Toc200814221"/>
      <w:bookmarkEnd w:id="105"/>
      <w:r w:rsidRPr="005B4ED0">
        <w:rPr>
          <w:szCs w:val="26"/>
          <w:lang w:val="de-DE"/>
        </w:rPr>
        <w:t>Cáp kiểm tra (Cáp nhị thứ).</w:t>
      </w:r>
      <w:bookmarkEnd w:id="106"/>
      <w:bookmarkEnd w:id="107"/>
      <w:bookmarkEnd w:id="108"/>
    </w:p>
    <w:p w14:paraId="1A2672E1" w14:textId="77777777" w:rsidR="005B4ED0" w:rsidRPr="005B4ED0" w:rsidRDefault="005B4ED0" w:rsidP="00A6098C">
      <w:pPr>
        <w:numPr>
          <w:ilvl w:val="0"/>
          <w:numId w:val="27"/>
        </w:numPr>
        <w:spacing w:before="60" w:after="60" w:line="276" w:lineRule="auto"/>
        <w:ind w:left="567" w:hanging="283"/>
        <w:contextualSpacing/>
        <w:jc w:val="both"/>
        <w:rPr>
          <w:rFonts w:cs="Times New Roman"/>
          <w:b/>
          <w:szCs w:val="26"/>
          <w:lang w:val="x-none" w:eastAsia="x-none"/>
        </w:rPr>
      </w:pPr>
      <w:r w:rsidRPr="005B4ED0">
        <w:rPr>
          <w:rFonts w:cs="Times New Roman"/>
          <w:b/>
          <w:szCs w:val="26"/>
          <w:lang w:eastAsia="x-none"/>
        </w:rPr>
        <w:t>Điều kiện chung:</w:t>
      </w:r>
    </w:p>
    <w:p w14:paraId="5011D36A" w14:textId="77777777" w:rsidR="005B4ED0" w:rsidRPr="005B4ED0" w:rsidRDefault="005B4ED0" w:rsidP="00A6098C">
      <w:pPr>
        <w:widowControl w:val="0"/>
        <w:numPr>
          <w:ilvl w:val="4"/>
          <w:numId w:val="29"/>
        </w:numPr>
        <w:spacing w:before="80" w:after="80"/>
        <w:jc w:val="both"/>
        <w:rPr>
          <w:szCs w:val="24"/>
        </w:rPr>
      </w:pPr>
      <w:r w:rsidRPr="005B4ED0">
        <w:rPr>
          <w:szCs w:val="24"/>
        </w:rPr>
        <w:t>Điều</w:t>
      </w:r>
      <w:r w:rsidRPr="005B4ED0">
        <w:rPr>
          <w:spacing w:val="-31"/>
          <w:szCs w:val="24"/>
        </w:rPr>
        <w:t xml:space="preserve"> </w:t>
      </w:r>
      <w:r w:rsidRPr="005B4ED0">
        <w:rPr>
          <w:szCs w:val="24"/>
        </w:rPr>
        <w:t>kiện</w:t>
      </w:r>
      <w:r w:rsidRPr="005B4ED0">
        <w:rPr>
          <w:spacing w:val="-28"/>
          <w:szCs w:val="24"/>
        </w:rPr>
        <w:t xml:space="preserve"> </w:t>
      </w:r>
      <w:r w:rsidRPr="005B4ED0">
        <w:rPr>
          <w:szCs w:val="24"/>
        </w:rPr>
        <w:t>môi</w:t>
      </w:r>
      <w:r w:rsidRPr="005B4ED0">
        <w:rPr>
          <w:spacing w:val="-31"/>
          <w:szCs w:val="24"/>
        </w:rPr>
        <w:t xml:space="preserve"> </w:t>
      </w:r>
      <w:r w:rsidRPr="005B4ED0">
        <w:rPr>
          <w:szCs w:val="24"/>
        </w:rPr>
        <w:t>trường</w:t>
      </w:r>
      <w:r w:rsidRPr="005B4ED0">
        <w:rPr>
          <w:spacing w:val="-28"/>
          <w:szCs w:val="24"/>
        </w:rPr>
        <w:t xml:space="preserve"> </w:t>
      </w:r>
      <w:r w:rsidRPr="005B4ED0">
        <w:rPr>
          <w:szCs w:val="24"/>
        </w:rPr>
        <w:t>làm</w:t>
      </w:r>
      <w:r w:rsidRPr="005B4ED0">
        <w:rPr>
          <w:spacing w:val="-28"/>
          <w:szCs w:val="24"/>
        </w:rPr>
        <w:t xml:space="preserve"> </w:t>
      </w:r>
      <w:r w:rsidRPr="005B4ED0">
        <w:rPr>
          <w:szCs w:val="24"/>
        </w:rPr>
        <w:t>việc</w:t>
      </w:r>
      <w:r w:rsidRPr="005B4ED0">
        <w:rPr>
          <w:spacing w:val="-27"/>
          <w:szCs w:val="24"/>
        </w:rPr>
        <w:t xml:space="preserve"> </w:t>
      </w:r>
      <w:r w:rsidRPr="005B4ED0">
        <w:rPr>
          <w:szCs w:val="24"/>
        </w:rPr>
        <w:t>của</w:t>
      </w:r>
      <w:r w:rsidRPr="005B4ED0">
        <w:rPr>
          <w:spacing w:val="-27"/>
          <w:szCs w:val="24"/>
        </w:rPr>
        <w:t xml:space="preserve"> </w:t>
      </w:r>
      <w:r w:rsidRPr="005B4ED0">
        <w:rPr>
          <w:szCs w:val="24"/>
        </w:rPr>
        <w:t>thiết</w:t>
      </w:r>
      <w:r w:rsidRPr="005B4ED0">
        <w:rPr>
          <w:spacing w:val="-28"/>
          <w:szCs w:val="24"/>
        </w:rPr>
        <w:t xml:space="preserve"> </w:t>
      </w:r>
      <w:r w:rsidRPr="005B4ED0">
        <w:rPr>
          <w:szCs w:val="24"/>
        </w:rPr>
        <w:t>bị</w:t>
      </w:r>
    </w:p>
    <w:tbl>
      <w:tblPr>
        <w:tblW w:w="0" w:type="auto"/>
        <w:tblInd w:w="325"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CellMar>
          <w:left w:w="0" w:type="dxa"/>
          <w:right w:w="0" w:type="dxa"/>
        </w:tblCellMar>
        <w:tblLook w:val="01E0" w:firstRow="1" w:lastRow="1" w:firstColumn="1" w:lastColumn="1" w:noHBand="0" w:noVBand="0"/>
      </w:tblPr>
      <w:tblGrid>
        <w:gridCol w:w="4675"/>
        <w:gridCol w:w="3955"/>
      </w:tblGrid>
      <w:tr w:rsidR="005B4ED0" w:rsidRPr="005B4ED0" w14:paraId="5646D8CF" w14:textId="77777777" w:rsidTr="00237ED4">
        <w:trPr>
          <w:trHeight w:val="57"/>
        </w:trPr>
        <w:tc>
          <w:tcPr>
            <w:tcW w:w="4675" w:type="dxa"/>
            <w:tcBorders>
              <w:bottom w:val="single" w:sz="4" w:space="0" w:color="000000"/>
              <w:right w:val="single" w:sz="4" w:space="0" w:color="000000"/>
            </w:tcBorders>
            <w:vAlign w:val="center"/>
          </w:tcPr>
          <w:p w14:paraId="56E873C1" w14:textId="77777777" w:rsidR="005B4ED0" w:rsidRPr="005B4ED0" w:rsidRDefault="005B4ED0" w:rsidP="005B4ED0">
            <w:pPr>
              <w:widowControl w:val="0"/>
              <w:spacing w:line="240" w:lineRule="auto"/>
              <w:ind w:left="91" w:right="104" w:firstLine="0"/>
              <w:rPr>
                <w:rFonts w:eastAsia="Times New Roman" w:cs="Times New Roman"/>
                <w:szCs w:val="26"/>
              </w:rPr>
            </w:pPr>
            <w:r w:rsidRPr="005B4ED0">
              <w:rPr>
                <w:rFonts w:eastAsia="Times New Roman" w:cs="Times New Roman"/>
                <w:szCs w:val="26"/>
              </w:rPr>
              <w:t>Nhiệt độ môi trường lớn nhất</w:t>
            </w:r>
          </w:p>
        </w:tc>
        <w:tc>
          <w:tcPr>
            <w:tcW w:w="3955" w:type="dxa"/>
            <w:tcBorders>
              <w:left w:val="single" w:sz="4" w:space="0" w:color="000000"/>
              <w:bottom w:val="single" w:sz="4" w:space="0" w:color="000000"/>
            </w:tcBorders>
            <w:vAlign w:val="center"/>
          </w:tcPr>
          <w:p w14:paraId="2EADA2AF" w14:textId="77777777" w:rsidR="005B4ED0" w:rsidRPr="005B4ED0" w:rsidRDefault="005B4ED0" w:rsidP="005B4ED0">
            <w:pPr>
              <w:widowControl w:val="0"/>
              <w:spacing w:line="240" w:lineRule="auto"/>
              <w:ind w:left="82" w:right="164" w:firstLine="0"/>
              <w:jc w:val="center"/>
              <w:rPr>
                <w:rFonts w:eastAsia="Times New Roman" w:cs="Times New Roman"/>
                <w:szCs w:val="26"/>
              </w:rPr>
            </w:pPr>
            <w:r w:rsidRPr="005B4ED0">
              <w:rPr>
                <w:rFonts w:eastAsia="Times New Roman" w:cs="Times New Roman"/>
                <w:szCs w:val="26"/>
              </w:rPr>
              <w:t>45</w:t>
            </w:r>
            <w:r w:rsidRPr="005B4ED0">
              <w:rPr>
                <w:rFonts w:eastAsia="Times New Roman" w:cs="Times New Roman"/>
                <w:position w:val="13"/>
                <w:szCs w:val="26"/>
              </w:rPr>
              <w:t>o</w:t>
            </w:r>
            <w:r w:rsidRPr="005B4ED0">
              <w:rPr>
                <w:rFonts w:eastAsia="Times New Roman" w:cs="Times New Roman"/>
                <w:szCs w:val="26"/>
              </w:rPr>
              <w:t>C</w:t>
            </w:r>
          </w:p>
        </w:tc>
      </w:tr>
      <w:tr w:rsidR="005B4ED0" w:rsidRPr="005B4ED0" w14:paraId="0A6E8710" w14:textId="77777777" w:rsidTr="00237ED4">
        <w:trPr>
          <w:trHeight w:val="57"/>
        </w:trPr>
        <w:tc>
          <w:tcPr>
            <w:tcW w:w="4675" w:type="dxa"/>
            <w:tcBorders>
              <w:top w:val="single" w:sz="4" w:space="0" w:color="000000"/>
              <w:bottom w:val="single" w:sz="4" w:space="0" w:color="000000"/>
              <w:right w:val="single" w:sz="4" w:space="0" w:color="000000"/>
            </w:tcBorders>
            <w:vAlign w:val="center"/>
          </w:tcPr>
          <w:p w14:paraId="76F850BE" w14:textId="77777777" w:rsidR="005B4ED0" w:rsidRPr="005B4ED0" w:rsidRDefault="005B4ED0" w:rsidP="005B4ED0">
            <w:pPr>
              <w:widowControl w:val="0"/>
              <w:spacing w:line="240" w:lineRule="auto"/>
              <w:ind w:left="91" w:right="104" w:firstLine="0"/>
              <w:rPr>
                <w:rFonts w:eastAsia="Times New Roman" w:cs="Times New Roman"/>
                <w:szCs w:val="26"/>
              </w:rPr>
            </w:pPr>
            <w:r w:rsidRPr="005B4ED0">
              <w:rPr>
                <w:rFonts w:eastAsia="Times New Roman" w:cs="Times New Roman"/>
                <w:szCs w:val="26"/>
              </w:rPr>
              <w:t>Nhiệt độ môi trường nhỏ nhất</w:t>
            </w:r>
          </w:p>
        </w:tc>
        <w:tc>
          <w:tcPr>
            <w:tcW w:w="3955" w:type="dxa"/>
            <w:tcBorders>
              <w:top w:val="single" w:sz="4" w:space="0" w:color="000000"/>
              <w:left w:val="single" w:sz="4" w:space="0" w:color="000000"/>
              <w:bottom w:val="single" w:sz="4" w:space="0" w:color="000000"/>
            </w:tcBorders>
            <w:vAlign w:val="center"/>
          </w:tcPr>
          <w:p w14:paraId="2F3E772B" w14:textId="77777777" w:rsidR="005B4ED0" w:rsidRPr="005B4ED0" w:rsidRDefault="005B4ED0" w:rsidP="005B4ED0">
            <w:pPr>
              <w:widowControl w:val="0"/>
              <w:spacing w:line="240" w:lineRule="auto"/>
              <w:ind w:left="82" w:right="164" w:firstLine="0"/>
              <w:jc w:val="center"/>
              <w:rPr>
                <w:rFonts w:eastAsia="Times New Roman" w:cs="Times New Roman"/>
                <w:szCs w:val="26"/>
              </w:rPr>
            </w:pPr>
            <w:r w:rsidRPr="005B4ED0">
              <w:rPr>
                <w:rFonts w:eastAsia="Times New Roman" w:cs="Times New Roman"/>
                <w:szCs w:val="26"/>
              </w:rPr>
              <w:t>0</w:t>
            </w:r>
            <w:r w:rsidRPr="005B4ED0">
              <w:rPr>
                <w:rFonts w:eastAsia="Times New Roman" w:cs="Times New Roman"/>
                <w:position w:val="13"/>
                <w:szCs w:val="26"/>
              </w:rPr>
              <w:t>o</w:t>
            </w:r>
            <w:r w:rsidRPr="005B4ED0">
              <w:rPr>
                <w:rFonts w:eastAsia="Times New Roman" w:cs="Times New Roman"/>
                <w:szCs w:val="26"/>
              </w:rPr>
              <w:t>C</w:t>
            </w:r>
          </w:p>
        </w:tc>
      </w:tr>
      <w:tr w:rsidR="005B4ED0" w:rsidRPr="005B4ED0" w14:paraId="59068D87" w14:textId="77777777" w:rsidTr="00237ED4">
        <w:trPr>
          <w:trHeight w:val="57"/>
        </w:trPr>
        <w:tc>
          <w:tcPr>
            <w:tcW w:w="4675" w:type="dxa"/>
            <w:tcBorders>
              <w:top w:val="single" w:sz="4" w:space="0" w:color="000000"/>
              <w:bottom w:val="single" w:sz="4" w:space="0" w:color="000000"/>
              <w:right w:val="single" w:sz="4" w:space="0" w:color="000000"/>
            </w:tcBorders>
            <w:vAlign w:val="center"/>
          </w:tcPr>
          <w:p w14:paraId="4D402D81" w14:textId="77777777" w:rsidR="005B4ED0" w:rsidRPr="005B4ED0" w:rsidRDefault="005B4ED0" w:rsidP="005B4ED0">
            <w:pPr>
              <w:widowControl w:val="0"/>
              <w:spacing w:line="240" w:lineRule="auto"/>
              <w:ind w:left="91" w:right="104" w:firstLine="0"/>
              <w:rPr>
                <w:rFonts w:eastAsia="Times New Roman" w:cs="Times New Roman"/>
                <w:szCs w:val="26"/>
              </w:rPr>
            </w:pPr>
            <w:r w:rsidRPr="005B4ED0">
              <w:rPr>
                <w:rFonts w:eastAsia="Times New Roman" w:cs="Times New Roman"/>
                <w:szCs w:val="26"/>
              </w:rPr>
              <w:t>Khí hậu</w:t>
            </w:r>
          </w:p>
        </w:tc>
        <w:tc>
          <w:tcPr>
            <w:tcW w:w="3955" w:type="dxa"/>
            <w:tcBorders>
              <w:top w:val="single" w:sz="4" w:space="0" w:color="000000"/>
              <w:left w:val="single" w:sz="4" w:space="0" w:color="000000"/>
              <w:bottom w:val="single" w:sz="4" w:space="0" w:color="000000"/>
            </w:tcBorders>
            <w:vAlign w:val="center"/>
          </w:tcPr>
          <w:p w14:paraId="321E8CA6" w14:textId="77777777" w:rsidR="005B4ED0" w:rsidRPr="005B4ED0" w:rsidRDefault="005B4ED0" w:rsidP="005B4ED0">
            <w:pPr>
              <w:widowControl w:val="0"/>
              <w:spacing w:line="240" w:lineRule="auto"/>
              <w:ind w:left="82" w:right="164" w:firstLine="0"/>
              <w:jc w:val="center"/>
              <w:rPr>
                <w:rFonts w:eastAsia="Times New Roman" w:cs="Times New Roman"/>
                <w:szCs w:val="26"/>
              </w:rPr>
            </w:pPr>
            <w:r w:rsidRPr="005B4ED0">
              <w:rPr>
                <w:rFonts w:eastAsia="Times New Roman" w:cs="Times New Roman"/>
                <w:szCs w:val="26"/>
              </w:rPr>
              <w:t>Nhiệt đới, nóng ẩm</w:t>
            </w:r>
          </w:p>
        </w:tc>
      </w:tr>
      <w:tr w:rsidR="005B4ED0" w:rsidRPr="005B4ED0" w14:paraId="39D20B28" w14:textId="77777777" w:rsidTr="00237ED4">
        <w:trPr>
          <w:trHeight w:val="57"/>
        </w:trPr>
        <w:tc>
          <w:tcPr>
            <w:tcW w:w="4675" w:type="dxa"/>
            <w:tcBorders>
              <w:top w:val="single" w:sz="4" w:space="0" w:color="000000"/>
              <w:bottom w:val="single" w:sz="4" w:space="0" w:color="000000"/>
              <w:right w:val="single" w:sz="4" w:space="0" w:color="000000"/>
            </w:tcBorders>
            <w:vAlign w:val="center"/>
          </w:tcPr>
          <w:p w14:paraId="6B7049FC" w14:textId="77777777" w:rsidR="005B4ED0" w:rsidRPr="005B4ED0" w:rsidRDefault="005B4ED0" w:rsidP="005B4ED0">
            <w:pPr>
              <w:widowControl w:val="0"/>
              <w:spacing w:line="240" w:lineRule="auto"/>
              <w:ind w:left="91" w:right="104" w:firstLine="0"/>
              <w:rPr>
                <w:rFonts w:eastAsia="Times New Roman" w:cs="Times New Roman"/>
                <w:szCs w:val="26"/>
              </w:rPr>
            </w:pPr>
            <w:r w:rsidRPr="005B4ED0">
              <w:rPr>
                <w:rFonts w:eastAsia="Times New Roman" w:cs="Times New Roman"/>
                <w:szCs w:val="26"/>
              </w:rPr>
              <w:t>Độ</w:t>
            </w:r>
            <w:r w:rsidRPr="005B4ED0">
              <w:rPr>
                <w:rFonts w:eastAsia="Times New Roman" w:cs="Times New Roman"/>
                <w:spacing w:val="-52"/>
                <w:szCs w:val="26"/>
              </w:rPr>
              <w:t xml:space="preserve">   </w:t>
            </w:r>
            <w:r w:rsidRPr="005B4ED0">
              <w:rPr>
                <w:rFonts w:eastAsia="Times New Roman" w:cs="Times New Roman"/>
                <w:szCs w:val="26"/>
              </w:rPr>
              <w:t>ẩm cực đại</w:t>
            </w:r>
          </w:p>
        </w:tc>
        <w:tc>
          <w:tcPr>
            <w:tcW w:w="3955" w:type="dxa"/>
            <w:tcBorders>
              <w:top w:val="single" w:sz="4" w:space="0" w:color="000000"/>
              <w:left w:val="single" w:sz="4" w:space="0" w:color="000000"/>
              <w:bottom w:val="single" w:sz="4" w:space="0" w:color="000000"/>
            </w:tcBorders>
            <w:vAlign w:val="center"/>
          </w:tcPr>
          <w:p w14:paraId="4DD32F7F" w14:textId="77777777" w:rsidR="005B4ED0" w:rsidRPr="005B4ED0" w:rsidRDefault="005B4ED0" w:rsidP="005B4ED0">
            <w:pPr>
              <w:widowControl w:val="0"/>
              <w:spacing w:line="240" w:lineRule="auto"/>
              <w:ind w:left="82" w:right="164" w:firstLine="0"/>
              <w:jc w:val="center"/>
              <w:rPr>
                <w:rFonts w:eastAsia="Times New Roman" w:cs="Times New Roman"/>
                <w:szCs w:val="26"/>
              </w:rPr>
            </w:pPr>
            <w:r w:rsidRPr="005B4ED0">
              <w:rPr>
                <w:rFonts w:eastAsia="Times New Roman" w:cs="Times New Roman"/>
                <w:szCs w:val="26"/>
              </w:rPr>
              <w:t>100%</w:t>
            </w:r>
          </w:p>
        </w:tc>
      </w:tr>
      <w:tr w:rsidR="005B4ED0" w:rsidRPr="005B4ED0" w14:paraId="70F51080" w14:textId="77777777" w:rsidTr="00237ED4">
        <w:trPr>
          <w:trHeight w:val="57"/>
        </w:trPr>
        <w:tc>
          <w:tcPr>
            <w:tcW w:w="4675" w:type="dxa"/>
            <w:tcBorders>
              <w:top w:val="single" w:sz="4" w:space="0" w:color="000000"/>
              <w:bottom w:val="single" w:sz="4" w:space="0" w:color="000000"/>
              <w:right w:val="single" w:sz="4" w:space="0" w:color="000000"/>
            </w:tcBorders>
            <w:vAlign w:val="center"/>
          </w:tcPr>
          <w:p w14:paraId="4A02C636" w14:textId="77777777" w:rsidR="005B4ED0" w:rsidRPr="005B4ED0" w:rsidRDefault="005B4ED0" w:rsidP="005B4ED0">
            <w:pPr>
              <w:widowControl w:val="0"/>
              <w:tabs>
                <w:tab w:val="left" w:pos="4060"/>
              </w:tabs>
              <w:spacing w:line="240" w:lineRule="auto"/>
              <w:ind w:left="91" w:right="104" w:firstLine="0"/>
              <w:rPr>
                <w:rFonts w:eastAsia="Times New Roman" w:cs="Times New Roman"/>
                <w:szCs w:val="26"/>
              </w:rPr>
            </w:pPr>
            <w:r w:rsidRPr="005B4ED0">
              <w:rPr>
                <w:rFonts w:eastAsia="Times New Roman" w:cs="Times New Roman"/>
                <w:szCs w:val="26"/>
              </w:rPr>
              <w:t xml:space="preserve">Độ cao </w:t>
            </w:r>
            <w:r w:rsidRPr="005B4ED0">
              <w:rPr>
                <w:rFonts w:eastAsia="Times New Roman" w:cs="Times New Roman"/>
                <w:spacing w:val="-3"/>
                <w:szCs w:val="26"/>
              </w:rPr>
              <w:t xml:space="preserve">lắp </w:t>
            </w:r>
            <w:proofErr w:type="gramStart"/>
            <w:r w:rsidRPr="005B4ED0">
              <w:rPr>
                <w:rFonts w:eastAsia="Times New Roman" w:cs="Times New Roman"/>
                <w:szCs w:val="26"/>
              </w:rPr>
              <w:t>đặt  thiết</w:t>
            </w:r>
            <w:proofErr w:type="gramEnd"/>
            <w:r w:rsidRPr="005B4ED0">
              <w:rPr>
                <w:rFonts w:eastAsia="Times New Roman" w:cs="Times New Roman"/>
                <w:szCs w:val="26"/>
              </w:rPr>
              <w:t xml:space="preserve">  bị</w:t>
            </w:r>
            <w:r w:rsidRPr="005B4ED0">
              <w:rPr>
                <w:rFonts w:eastAsia="Times New Roman" w:cs="Times New Roman"/>
                <w:spacing w:val="-5"/>
                <w:szCs w:val="26"/>
              </w:rPr>
              <w:t xml:space="preserve"> </w:t>
            </w:r>
            <w:r w:rsidRPr="005B4ED0">
              <w:rPr>
                <w:rFonts w:eastAsia="Times New Roman" w:cs="Times New Roman"/>
                <w:szCs w:val="26"/>
              </w:rPr>
              <w:t>so</w:t>
            </w:r>
            <w:r w:rsidRPr="005B4ED0">
              <w:rPr>
                <w:rFonts w:eastAsia="Times New Roman" w:cs="Times New Roman"/>
                <w:spacing w:val="50"/>
                <w:szCs w:val="26"/>
              </w:rPr>
              <w:t xml:space="preserve"> </w:t>
            </w:r>
            <w:r w:rsidRPr="005B4ED0">
              <w:rPr>
                <w:rFonts w:eastAsia="Times New Roman" w:cs="Times New Roman"/>
                <w:szCs w:val="26"/>
              </w:rPr>
              <w:t xml:space="preserve">với </w:t>
            </w:r>
            <w:r w:rsidRPr="005B4ED0">
              <w:rPr>
                <w:rFonts w:eastAsia="Times New Roman" w:cs="Times New Roman"/>
                <w:spacing w:val="-1"/>
                <w:w w:val="90"/>
                <w:szCs w:val="26"/>
              </w:rPr>
              <w:t xml:space="preserve">mực </w:t>
            </w:r>
            <w:r w:rsidRPr="005B4ED0">
              <w:rPr>
                <w:rFonts w:eastAsia="Times New Roman" w:cs="Times New Roman"/>
                <w:w w:val="90"/>
                <w:szCs w:val="26"/>
              </w:rPr>
              <w:t>nước</w:t>
            </w:r>
            <w:r w:rsidRPr="005B4ED0">
              <w:rPr>
                <w:rFonts w:eastAsia="Times New Roman" w:cs="Times New Roman"/>
                <w:spacing w:val="13"/>
                <w:w w:val="90"/>
                <w:szCs w:val="26"/>
              </w:rPr>
              <w:t xml:space="preserve"> </w:t>
            </w:r>
            <w:r w:rsidRPr="005B4ED0">
              <w:rPr>
                <w:rFonts w:eastAsia="Times New Roman" w:cs="Times New Roman"/>
                <w:w w:val="90"/>
                <w:szCs w:val="26"/>
              </w:rPr>
              <w:t>biển</w:t>
            </w:r>
          </w:p>
        </w:tc>
        <w:tc>
          <w:tcPr>
            <w:tcW w:w="3955" w:type="dxa"/>
            <w:tcBorders>
              <w:top w:val="single" w:sz="4" w:space="0" w:color="000000"/>
              <w:left w:val="single" w:sz="4" w:space="0" w:color="000000"/>
              <w:bottom w:val="single" w:sz="4" w:space="0" w:color="000000"/>
            </w:tcBorders>
            <w:vAlign w:val="center"/>
          </w:tcPr>
          <w:p w14:paraId="677AE6CC" w14:textId="77777777" w:rsidR="005B4ED0" w:rsidRPr="005B4ED0" w:rsidRDefault="005B4ED0" w:rsidP="005B4ED0">
            <w:pPr>
              <w:widowControl w:val="0"/>
              <w:spacing w:line="240" w:lineRule="auto"/>
              <w:ind w:left="82" w:right="164" w:firstLine="0"/>
              <w:jc w:val="center"/>
              <w:rPr>
                <w:rFonts w:eastAsia="Times New Roman" w:cs="Times New Roman"/>
                <w:szCs w:val="26"/>
              </w:rPr>
            </w:pPr>
            <w:r w:rsidRPr="005B4ED0">
              <w:rPr>
                <w:rFonts w:eastAsia="Times New Roman" w:cs="Times New Roman"/>
                <w:szCs w:val="26"/>
              </w:rPr>
              <w:t>Đến 1000 m</w:t>
            </w:r>
          </w:p>
        </w:tc>
      </w:tr>
      <w:tr w:rsidR="005B4ED0" w:rsidRPr="005B4ED0" w14:paraId="36422240" w14:textId="77777777" w:rsidTr="00237ED4">
        <w:trPr>
          <w:trHeight w:val="57"/>
        </w:trPr>
        <w:tc>
          <w:tcPr>
            <w:tcW w:w="4675" w:type="dxa"/>
            <w:tcBorders>
              <w:top w:val="single" w:sz="4" w:space="0" w:color="000000"/>
              <w:right w:val="single" w:sz="4" w:space="0" w:color="000000"/>
            </w:tcBorders>
            <w:vAlign w:val="center"/>
          </w:tcPr>
          <w:p w14:paraId="0486EA07" w14:textId="77777777" w:rsidR="005B4ED0" w:rsidRPr="005B4ED0" w:rsidRDefault="005B4ED0" w:rsidP="005B4ED0">
            <w:pPr>
              <w:widowControl w:val="0"/>
              <w:spacing w:line="240" w:lineRule="auto"/>
              <w:ind w:left="91" w:right="104" w:firstLine="0"/>
              <w:rPr>
                <w:rFonts w:eastAsia="Times New Roman" w:cs="Times New Roman"/>
                <w:szCs w:val="26"/>
              </w:rPr>
            </w:pPr>
            <w:r w:rsidRPr="005B4ED0">
              <w:rPr>
                <w:rFonts w:eastAsia="Times New Roman" w:cs="Times New Roman"/>
                <w:szCs w:val="26"/>
              </w:rPr>
              <w:t>Vận tốc gió lớn nhất</w:t>
            </w:r>
          </w:p>
        </w:tc>
        <w:tc>
          <w:tcPr>
            <w:tcW w:w="3955" w:type="dxa"/>
            <w:tcBorders>
              <w:top w:val="single" w:sz="4" w:space="0" w:color="000000"/>
              <w:left w:val="single" w:sz="4" w:space="0" w:color="000000"/>
            </w:tcBorders>
            <w:vAlign w:val="center"/>
          </w:tcPr>
          <w:p w14:paraId="46CCB4D5" w14:textId="77777777" w:rsidR="005B4ED0" w:rsidRPr="005B4ED0" w:rsidRDefault="005B4ED0" w:rsidP="00A6098C">
            <w:pPr>
              <w:widowControl w:val="0"/>
              <w:numPr>
                <w:ilvl w:val="0"/>
                <w:numId w:val="26"/>
              </w:numPr>
              <w:autoSpaceDE w:val="0"/>
              <w:autoSpaceDN w:val="0"/>
              <w:adjustRightInd w:val="0"/>
              <w:spacing w:line="240" w:lineRule="auto"/>
              <w:ind w:left="82" w:right="164"/>
              <w:jc w:val="center"/>
              <w:rPr>
                <w:rFonts w:eastAsia="Times New Roman" w:cs="Times New Roman"/>
                <w:szCs w:val="26"/>
              </w:rPr>
            </w:pPr>
            <w:r w:rsidRPr="005B4ED0">
              <w:rPr>
                <w:rFonts w:eastAsia="Times New Roman" w:cs="Times New Roman"/>
                <w:szCs w:val="26"/>
              </w:rPr>
              <w:t>/h</w:t>
            </w:r>
          </w:p>
        </w:tc>
      </w:tr>
    </w:tbl>
    <w:p w14:paraId="2228C70C" w14:textId="77777777" w:rsidR="005B4ED0" w:rsidRPr="005B4ED0" w:rsidRDefault="005B4ED0" w:rsidP="00744CE9">
      <w:pPr>
        <w:widowControl w:val="0"/>
        <w:spacing w:before="80" w:after="80"/>
        <w:jc w:val="both"/>
        <w:rPr>
          <w:szCs w:val="24"/>
        </w:rPr>
      </w:pPr>
      <w:r w:rsidRPr="005B4ED0">
        <w:rPr>
          <w:szCs w:val="24"/>
        </w:rPr>
        <w:t>Điều kiện vận hành của hệ thống điện:</w:t>
      </w:r>
    </w:p>
    <w:tbl>
      <w:tblPr>
        <w:tblW w:w="0" w:type="auto"/>
        <w:tblInd w:w="441"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CellMar>
          <w:left w:w="0" w:type="dxa"/>
          <w:right w:w="0" w:type="dxa"/>
        </w:tblCellMar>
        <w:tblLook w:val="01E0" w:firstRow="1" w:lastRow="1" w:firstColumn="1" w:lastColumn="1" w:noHBand="0" w:noVBand="0"/>
      </w:tblPr>
      <w:tblGrid>
        <w:gridCol w:w="4928"/>
        <w:gridCol w:w="3163"/>
      </w:tblGrid>
      <w:tr w:rsidR="005B4ED0" w:rsidRPr="005B4ED0" w14:paraId="257F401A" w14:textId="77777777" w:rsidTr="00237ED4">
        <w:trPr>
          <w:trHeight w:hRule="exact" w:val="413"/>
        </w:trPr>
        <w:tc>
          <w:tcPr>
            <w:tcW w:w="4928" w:type="dxa"/>
            <w:tcBorders>
              <w:bottom w:val="single" w:sz="4" w:space="0" w:color="000000"/>
              <w:right w:val="single" w:sz="4" w:space="0" w:color="000000"/>
            </w:tcBorders>
            <w:vAlign w:val="center"/>
          </w:tcPr>
          <w:p w14:paraId="1168CA04" w14:textId="77777777" w:rsidR="005B4ED0" w:rsidRPr="005B4ED0" w:rsidRDefault="005B4ED0" w:rsidP="005B4ED0">
            <w:pPr>
              <w:widowControl w:val="0"/>
              <w:spacing w:before="30" w:after="0" w:line="312" w:lineRule="auto"/>
              <w:ind w:left="91" w:firstLine="0"/>
              <w:rPr>
                <w:rFonts w:eastAsia="Times New Roman" w:cs="Times New Roman"/>
                <w:szCs w:val="26"/>
              </w:rPr>
            </w:pPr>
            <w:r w:rsidRPr="005B4ED0">
              <w:rPr>
                <w:rFonts w:eastAsia="Times New Roman" w:cs="Times New Roman"/>
                <w:szCs w:val="26"/>
              </w:rPr>
              <w:t>Điện áp danh định của hệ thống (kV)</w:t>
            </w:r>
          </w:p>
        </w:tc>
        <w:tc>
          <w:tcPr>
            <w:tcW w:w="3163" w:type="dxa"/>
            <w:tcBorders>
              <w:left w:val="single" w:sz="4" w:space="0" w:color="000000"/>
              <w:bottom w:val="single" w:sz="4" w:space="0" w:color="000000"/>
            </w:tcBorders>
          </w:tcPr>
          <w:p w14:paraId="7C1AA6D5" w14:textId="77777777" w:rsidR="005B4ED0" w:rsidRPr="005B4ED0" w:rsidRDefault="005B4ED0" w:rsidP="005B4ED0">
            <w:pPr>
              <w:widowControl w:val="0"/>
              <w:spacing w:before="31" w:after="0" w:line="312" w:lineRule="auto"/>
              <w:ind w:right="27" w:firstLine="0"/>
              <w:jc w:val="center"/>
              <w:rPr>
                <w:rFonts w:eastAsia="Times New Roman" w:cs="Times New Roman"/>
                <w:szCs w:val="26"/>
              </w:rPr>
            </w:pPr>
            <w:r w:rsidRPr="005B4ED0">
              <w:rPr>
                <w:rFonts w:eastAsia="Times New Roman" w:cs="Times New Roman"/>
                <w:szCs w:val="26"/>
              </w:rPr>
              <w:t>0,4</w:t>
            </w:r>
          </w:p>
        </w:tc>
      </w:tr>
      <w:tr w:rsidR="005B4ED0" w:rsidRPr="005B4ED0" w14:paraId="63F0D8EE" w14:textId="77777777" w:rsidTr="00237ED4">
        <w:trPr>
          <w:trHeight w:hRule="exact" w:val="331"/>
        </w:trPr>
        <w:tc>
          <w:tcPr>
            <w:tcW w:w="4928" w:type="dxa"/>
            <w:tcBorders>
              <w:top w:val="single" w:sz="4" w:space="0" w:color="000000"/>
              <w:bottom w:val="single" w:sz="4" w:space="0" w:color="000000"/>
              <w:right w:val="single" w:sz="4" w:space="0" w:color="000000"/>
            </w:tcBorders>
            <w:vAlign w:val="center"/>
          </w:tcPr>
          <w:p w14:paraId="1DCAEFB4" w14:textId="77777777" w:rsidR="005B4ED0" w:rsidRPr="005B4ED0" w:rsidRDefault="005B4ED0" w:rsidP="005B4ED0">
            <w:pPr>
              <w:widowControl w:val="0"/>
              <w:spacing w:before="0" w:after="0" w:line="312" w:lineRule="auto"/>
              <w:ind w:left="91" w:firstLine="0"/>
              <w:rPr>
                <w:rFonts w:eastAsia="Times New Roman" w:cs="Times New Roman"/>
                <w:szCs w:val="26"/>
              </w:rPr>
            </w:pPr>
            <w:r w:rsidRPr="005B4ED0">
              <w:rPr>
                <w:rFonts w:eastAsia="Times New Roman" w:cs="Times New Roman"/>
                <w:szCs w:val="26"/>
              </w:rPr>
              <w:t>Sơ</w:t>
            </w:r>
            <w:r w:rsidRPr="005B4ED0">
              <w:rPr>
                <w:rFonts w:eastAsia="Times New Roman" w:cs="Times New Roman"/>
                <w:spacing w:val="-52"/>
                <w:szCs w:val="26"/>
              </w:rPr>
              <w:t xml:space="preserve">   </w:t>
            </w:r>
            <w:r w:rsidRPr="005B4ED0">
              <w:rPr>
                <w:rFonts w:eastAsia="Times New Roman" w:cs="Times New Roman"/>
                <w:szCs w:val="26"/>
              </w:rPr>
              <w:t>đồ</w:t>
            </w:r>
            <w:r w:rsidRPr="005B4ED0">
              <w:rPr>
                <w:rFonts w:eastAsia="Times New Roman" w:cs="Times New Roman"/>
                <w:spacing w:val="-52"/>
                <w:szCs w:val="26"/>
              </w:rPr>
              <w:t xml:space="preserve">    </w:t>
            </w:r>
            <w:r w:rsidRPr="005B4ED0">
              <w:rPr>
                <w:rFonts w:eastAsia="Times New Roman" w:cs="Times New Roman"/>
                <w:szCs w:val="26"/>
              </w:rPr>
              <w:t>nối dây</w:t>
            </w:r>
          </w:p>
        </w:tc>
        <w:tc>
          <w:tcPr>
            <w:tcW w:w="3163" w:type="dxa"/>
            <w:tcBorders>
              <w:top w:val="single" w:sz="4" w:space="0" w:color="000000"/>
              <w:left w:val="single" w:sz="4" w:space="0" w:color="000000"/>
              <w:bottom w:val="single" w:sz="4" w:space="0" w:color="000000"/>
            </w:tcBorders>
          </w:tcPr>
          <w:p w14:paraId="0D5A8018" w14:textId="77777777" w:rsidR="005B4ED0" w:rsidRPr="005B4ED0" w:rsidRDefault="005B4ED0" w:rsidP="005B4ED0">
            <w:pPr>
              <w:widowControl w:val="0"/>
              <w:spacing w:before="31" w:after="0" w:line="312" w:lineRule="auto"/>
              <w:ind w:right="27" w:firstLine="0"/>
              <w:jc w:val="center"/>
              <w:rPr>
                <w:rFonts w:eastAsia="Times New Roman" w:cs="Times New Roman"/>
                <w:szCs w:val="26"/>
              </w:rPr>
            </w:pPr>
            <w:r w:rsidRPr="005B4ED0">
              <w:rPr>
                <w:rFonts w:eastAsia="Times New Roman" w:cs="Times New Roman"/>
                <w:szCs w:val="26"/>
              </w:rPr>
              <w:t>3 pha 4 dây</w:t>
            </w:r>
          </w:p>
        </w:tc>
      </w:tr>
      <w:tr w:rsidR="005B4ED0" w:rsidRPr="005B4ED0" w14:paraId="3F4B8B0C" w14:textId="77777777" w:rsidTr="00237ED4">
        <w:trPr>
          <w:trHeight w:hRule="exact" w:val="774"/>
        </w:trPr>
        <w:tc>
          <w:tcPr>
            <w:tcW w:w="4928" w:type="dxa"/>
            <w:tcBorders>
              <w:top w:val="single" w:sz="4" w:space="0" w:color="000000"/>
              <w:bottom w:val="single" w:sz="4" w:space="0" w:color="000000"/>
              <w:right w:val="single" w:sz="4" w:space="0" w:color="000000"/>
            </w:tcBorders>
            <w:vAlign w:val="center"/>
          </w:tcPr>
          <w:p w14:paraId="29BF15DA" w14:textId="77777777" w:rsidR="005B4ED0" w:rsidRPr="005B4ED0" w:rsidRDefault="005B4ED0" w:rsidP="005B4ED0">
            <w:pPr>
              <w:widowControl w:val="0"/>
              <w:spacing w:before="155" w:after="0" w:line="312" w:lineRule="auto"/>
              <w:ind w:left="91" w:firstLine="0"/>
              <w:rPr>
                <w:rFonts w:eastAsia="Times New Roman" w:cs="Times New Roman"/>
                <w:szCs w:val="26"/>
              </w:rPr>
            </w:pPr>
            <w:r w:rsidRPr="005B4ED0">
              <w:rPr>
                <w:rFonts w:eastAsia="Times New Roman" w:cs="Times New Roman"/>
                <w:szCs w:val="26"/>
              </w:rPr>
              <w:t>Chế độ nối đất trung tính</w:t>
            </w:r>
          </w:p>
        </w:tc>
        <w:tc>
          <w:tcPr>
            <w:tcW w:w="3163" w:type="dxa"/>
            <w:tcBorders>
              <w:top w:val="single" w:sz="4" w:space="0" w:color="000000"/>
              <w:left w:val="single" w:sz="4" w:space="0" w:color="000000"/>
              <w:bottom w:val="single" w:sz="4" w:space="0" w:color="000000"/>
            </w:tcBorders>
            <w:vAlign w:val="center"/>
          </w:tcPr>
          <w:p w14:paraId="22B61B8C" w14:textId="77777777" w:rsidR="005B4ED0" w:rsidRPr="005B4ED0" w:rsidRDefault="005B4ED0" w:rsidP="005B4ED0">
            <w:pPr>
              <w:widowControl w:val="0"/>
              <w:spacing w:before="31" w:after="0" w:line="312" w:lineRule="auto"/>
              <w:ind w:right="27" w:firstLine="0"/>
              <w:jc w:val="center"/>
              <w:rPr>
                <w:rFonts w:eastAsia="Times New Roman" w:cs="Times New Roman"/>
                <w:szCs w:val="26"/>
              </w:rPr>
            </w:pPr>
            <w:r w:rsidRPr="005B4ED0">
              <w:rPr>
                <w:rFonts w:eastAsia="Times New Roman" w:cs="Times New Roman"/>
                <w:szCs w:val="26"/>
              </w:rPr>
              <w:t>Trung tính nối đất trực tiếp</w:t>
            </w:r>
          </w:p>
        </w:tc>
      </w:tr>
      <w:tr w:rsidR="005B4ED0" w:rsidRPr="005B4ED0" w14:paraId="3E013363" w14:textId="77777777" w:rsidTr="00237ED4">
        <w:trPr>
          <w:trHeight w:hRule="exact" w:val="653"/>
        </w:trPr>
        <w:tc>
          <w:tcPr>
            <w:tcW w:w="4928" w:type="dxa"/>
            <w:tcBorders>
              <w:top w:val="single" w:sz="4" w:space="0" w:color="000000"/>
              <w:bottom w:val="single" w:sz="4" w:space="0" w:color="000000"/>
              <w:right w:val="single" w:sz="4" w:space="0" w:color="000000"/>
            </w:tcBorders>
            <w:vAlign w:val="center"/>
          </w:tcPr>
          <w:p w14:paraId="5022263F" w14:textId="77777777" w:rsidR="005B4ED0" w:rsidRPr="005B4ED0" w:rsidRDefault="005B4ED0" w:rsidP="005B4ED0">
            <w:pPr>
              <w:widowControl w:val="0"/>
              <w:spacing w:before="0" w:after="0" w:line="312" w:lineRule="auto"/>
              <w:ind w:left="91" w:firstLine="0"/>
              <w:rPr>
                <w:rFonts w:eastAsia="Times New Roman" w:cs="Times New Roman"/>
                <w:szCs w:val="26"/>
              </w:rPr>
            </w:pPr>
            <w:r w:rsidRPr="005B4ED0">
              <w:rPr>
                <w:rFonts w:eastAsia="Times New Roman" w:cs="Times New Roman"/>
                <w:szCs w:val="26"/>
              </w:rPr>
              <w:t>Điện áp làm việc lớn nhất của thiết bị (kV)</w:t>
            </w:r>
          </w:p>
        </w:tc>
        <w:tc>
          <w:tcPr>
            <w:tcW w:w="3163" w:type="dxa"/>
            <w:tcBorders>
              <w:top w:val="single" w:sz="4" w:space="0" w:color="000000"/>
              <w:left w:val="single" w:sz="4" w:space="0" w:color="000000"/>
              <w:bottom w:val="single" w:sz="4" w:space="0" w:color="000000"/>
            </w:tcBorders>
          </w:tcPr>
          <w:p w14:paraId="49222563" w14:textId="77777777" w:rsidR="005B4ED0" w:rsidRPr="005B4ED0" w:rsidRDefault="005B4ED0" w:rsidP="005B4ED0">
            <w:pPr>
              <w:widowControl w:val="0"/>
              <w:spacing w:before="31" w:after="0" w:line="312" w:lineRule="auto"/>
              <w:ind w:right="27" w:firstLine="0"/>
              <w:jc w:val="center"/>
              <w:rPr>
                <w:rFonts w:eastAsia="Times New Roman" w:cs="Times New Roman"/>
                <w:szCs w:val="26"/>
              </w:rPr>
            </w:pPr>
            <w:r w:rsidRPr="005B4ED0">
              <w:rPr>
                <w:rFonts w:eastAsia="Times New Roman" w:cs="Times New Roman"/>
                <w:szCs w:val="26"/>
              </w:rPr>
              <w:t>1,2</w:t>
            </w:r>
          </w:p>
        </w:tc>
      </w:tr>
      <w:tr w:rsidR="005B4ED0" w:rsidRPr="005B4ED0" w14:paraId="518B81E9" w14:textId="77777777" w:rsidTr="00237ED4">
        <w:trPr>
          <w:trHeight w:hRule="exact" w:val="341"/>
        </w:trPr>
        <w:tc>
          <w:tcPr>
            <w:tcW w:w="4928" w:type="dxa"/>
            <w:tcBorders>
              <w:top w:val="single" w:sz="4" w:space="0" w:color="000000"/>
              <w:right w:val="single" w:sz="4" w:space="0" w:color="000000"/>
            </w:tcBorders>
            <w:vAlign w:val="center"/>
          </w:tcPr>
          <w:p w14:paraId="4F1D306F" w14:textId="77777777" w:rsidR="005B4ED0" w:rsidRPr="005B4ED0" w:rsidRDefault="005B4ED0" w:rsidP="005B4ED0">
            <w:pPr>
              <w:widowControl w:val="0"/>
              <w:spacing w:before="0" w:after="0" w:line="312" w:lineRule="auto"/>
              <w:ind w:left="91" w:firstLine="0"/>
              <w:rPr>
                <w:rFonts w:eastAsia="Times New Roman" w:cs="Times New Roman"/>
                <w:szCs w:val="26"/>
              </w:rPr>
            </w:pPr>
            <w:r w:rsidRPr="005B4ED0">
              <w:rPr>
                <w:rFonts w:eastAsia="Times New Roman" w:cs="Times New Roman"/>
                <w:szCs w:val="26"/>
              </w:rPr>
              <w:t>Tần số</w:t>
            </w:r>
            <w:r w:rsidRPr="005B4ED0">
              <w:rPr>
                <w:rFonts w:eastAsia="Times New Roman" w:cs="Times New Roman"/>
                <w:spacing w:val="-60"/>
                <w:szCs w:val="26"/>
              </w:rPr>
              <w:t xml:space="preserve"> </w:t>
            </w:r>
            <w:r w:rsidRPr="005B4ED0">
              <w:rPr>
                <w:rFonts w:eastAsia="Times New Roman" w:cs="Times New Roman"/>
                <w:szCs w:val="26"/>
              </w:rPr>
              <w:t>(Hz)</w:t>
            </w:r>
          </w:p>
        </w:tc>
        <w:tc>
          <w:tcPr>
            <w:tcW w:w="3163" w:type="dxa"/>
            <w:tcBorders>
              <w:top w:val="single" w:sz="4" w:space="0" w:color="000000"/>
              <w:left w:val="single" w:sz="4" w:space="0" w:color="000000"/>
            </w:tcBorders>
          </w:tcPr>
          <w:p w14:paraId="2DD7F980" w14:textId="77777777" w:rsidR="005B4ED0" w:rsidRPr="005B4ED0" w:rsidRDefault="005B4ED0" w:rsidP="005B4ED0">
            <w:pPr>
              <w:widowControl w:val="0"/>
              <w:spacing w:before="31" w:after="0" w:line="312" w:lineRule="auto"/>
              <w:ind w:right="27" w:firstLine="0"/>
              <w:jc w:val="center"/>
              <w:rPr>
                <w:rFonts w:eastAsia="Times New Roman" w:cs="Times New Roman"/>
                <w:szCs w:val="26"/>
              </w:rPr>
            </w:pPr>
            <w:r w:rsidRPr="005B4ED0">
              <w:rPr>
                <w:rFonts w:eastAsia="Times New Roman" w:cs="Times New Roman"/>
                <w:szCs w:val="26"/>
              </w:rPr>
              <w:t>50</w:t>
            </w:r>
          </w:p>
        </w:tc>
      </w:tr>
    </w:tbl>
    <w:p w14:paraId="70039C63" w14:textId="77777777" w:rsidR="005B4ED0" w:rsidRPr="005B4ED0" w:rsidRDefault="005B4ED0" w:rsidP="00A6098C">
      <w:pPr>
        <w:numPr>
          <w:ilvl w:val="0"/>
          <w:numId w:val="27"/>
        </w:numPr>
        <w:spacing w:before="0" w:after="0" w:line="324" w:lineRule="auto"/>
        <w:ind w:left="567" w:hanging="283"/>
        <w:contextualSpacing/>
        <w:jc w:val="both"/>
        <w:rPr>
          <w:rFonts w:cs="Times New Roman"/>
          <w:b/>
          <w:szCs w:val="26"/>
          <w:lang w:val="x-none" w:eastAsia="x-none"/>
        </w:rPr>
      </w:pPr>
      <w:r w:rsidRPr="005B4ED0">
        <w:rPr>
          <w:rFonts w:cs="Times New Roman"/>
          <w:b/>
          <w:szCs w:val="26"/>
          <w:lang w:val="x-none" w:eastAsia="x-none"/>
        </w:rPr>
        <w:t>Yêu cầu chung:</w:t>
      </w:r>
    </w:p>
    <w:p w14:paraId="55936C83" w14:textId="77777777" w:rsidR="005B4ED0" w:rsidRPr="005B4ED0" w:rsidRDefault="005B4ED0" w:rsidP="005B4ED0">
      <w:pPr>
        <w:spacing w:before="0" w:after="0" w:line="324" w:lineRule="auto"/>
        <w:jc w:val="both"/>
        <w:rPr>
          <w:rFonts w:eastAsia="Times New Roman" w:cs="Times New Roman"/>
          <w:bCs/>
          <w:szCs w:val="26"/>
        </w:rPr>
      </w:pPr>
      <w:r w:rsidRPr="005B4ED0">
        <w:rPr>
          <w:rFonts w:eastAsia="Times New Roman" w:cs="Times New Roman"/>
          <w:bCs/>
          <w:szCs w:val="26"/>
        </w:rPr>
        <w:t>Thông số kỹ thuật bao gồm phần thiết kế, chế tạo, thử nghiệm, đóng gói và giao hàng đối với cáp kiểm tra (cáp nhị thứ) cách điện bằng Polyvinyl-clorua (PVC)</w:t>
      </w:r>
      <w:r w:rsidRPr="005B4ED0">
        <w:rPr>
          <w:rFonts w:eastAsia="Times New Roman" w:cs="Times New Roman"/>
          <w:bCs/>
          <w:spacing w:val="-18"/>
          <w:szCs w:val="26"/>
        </w:rPr>
        <w:t xml:space="preserve"> </w:t>
      </w:r>
      <w:r w:rsidRPr="005B4ED0">
        <w:rPr>
          <w:rFonts w:eastAsia="Times New Roman" w:cs="Times New Roman"/>
          <w:bCs/>
          <w:szCs w:val="26"/>
        </w:rPr>
        <w:t>có</w:t>
      </w:r>
      <w:r w:rsidRPr="005B4ED0">
        <w:rPr>
          <w:rFonts w:eastAsia="Times New Roman" w:cs="Times New Roman"/>
          <w:bCs/>
          <w:spacing w:val="-17"/>
          <w:szCs w:val="26"/>
        </w:rPr>
        <w:t xml:space="preserve"> </w:t>
      </w:r>
      <w:r w:rsidRPr="005B4ED0">
        <w:rPr>
          <w:rFonts w:eastAsia="Times New Roman" w:cs="Times New Roman"/>
          <w:bCs/>
          <w:szCs w:val="26"/>
        </w:rPr>
        <w:t>điện</w:t>
      </w:r>
      <w:r w:rsidRPr="005B4ED0">
        <w:rPr>
          <w:rFonts w:eastAsia="Times New Roman" w:cs="Times New Roman"/>
          <w:bCs/>
          <w:spacing w:val="-20"/>
          <w:szCs w:val="26"/>
        </w:rPr>
        <w:t xml:space="preserve"> </w:t>
      </w:r>
      <w:r w:rsidRPr="005B4ED0">
        <w:rPr>
          <w:rFonts w:eastAsia="Times New Roman" w:cs="Times New Roman"/>
          <w:bCs/>
          <w:szCs w:val="26"/>
        </w:rPr>
        <w:t>áp</w:t>
      </w:r>
      <w:r w:rsidRPr="005B4ED0">
        <w:rPr>
          <w:rFonts w:eastAsia="Times New Roman" w:cs="Times New Roman"/>
          <w:bCs/>
          <w:spacing w:val="-17"/>
          <w:szCs w:val="26"/>
        </w:rPr>
        <w:t xml:space="preserve"> </w:t>
      </w:r>
      <w:r w:rsidRPr="005B4ED0">
        <w:rPr>
          <w:rFonts w:eastAsia="Times New Roman" w:cs="Times New Roman"/>
          <w:bCs/>
          <w:szCs w:val="26"/>
        </w:rPr>
        <w:t>định</w:t>
      </w:r>
      <w:r w:rsidRPr="005B4ED0">
        <w:rPr>
          <w:rFonts w:eastAsia="Times New Roman" w:cs="Times New Roman"/>
          <w:bCs/>
          <w:spacing w:val="-17"/>
          <w:szCs w:val="26"/>
        </w:rPr>
        <w:t xml:space="preserve"> </w:t>
      </w:r>
      <w:r w:rsidRPr="005B4ED0">
        <w:rPr>
          <w:rFonts w:eastAsia="Times New Roman" w:cs="Times New Roman"/>
          <w:bCs/>
          <w:szCs w:val="26"/>
        </w:rPr>
        <w:t>mức</w:t>
      </w:r>
      <w:r w:rsidRPr="005B4ED0">
        <w:rPr>
          <w:rFonts w:eastAsia="Times New Roman" w:cs="Times New Roman"/>
          <w:bCs/>
          <w:spacing w:val="-16"/>
          <w:szCs w:val="26"/>
        </w:rPr>
        <w:t xml:space="preserve"> </w:t>
      </w:r>
      <w:r w:rsidRPr="005B4ED0">
        <w:rPr>
          <w:rFonts w:eastAsia="Times New Roman" w:cs="Times New Roman"/>
          <w:bCs/>
          <w:szCs w:val="26"/>
        </w:rPr>
        <w:t>450/750V.</w:t>
      </w:r>
    </w:p>
    <w:p w14:paraId="13B6C2D2" w14:textId="77777777" w:rsidR="005B4ED0" w:rsidRPr="005B4ED0" w:rsidRDefault="005B4ED0" w:rsidP="005B4ED0">
      <w:pPr>
        <w:spacing w:before="0" w:after="0" w:line="324" w:lineRule="auto"/>
        <w:jc w:val="both"/>
        <w:rPr>
          <w:rFonts w:eastAsia="Times New Roman" w:cs="Times New Roman"/>
          <w:bCs/>
          <w:szCs w:val="26"/>
        </w:rPr>
      </w:pPr>
      <w:r w:rsidRPr="005B4ED0">
        <w:rPr>
          <w:rFonts w:eastAsia="Times New Roman" w:cs="Times New Roman"/>
          <w:bCs/>
          <w:szCs w:val="26"/>
        </w:rPr>
        <w:t>Khối lượng cáp trong đề án là tạm tính, nhà thầu cấp phải khảo sát cung cấp trọn gói cáp nhị thứ kèm các phụ kiện đấu nối như ống luồn cáp (từ thiết bị về mương cáp), đầu cốt, biển tên cáp, chụp cổ cáp, ghen số, dây thít, mực in…các loại đảm bảo đấu nối hoàn thiện hệ thống vật liệu và phụ kiện của trạm biến áp.</w:t>
      </w:r>
    </w:p>
    <w:p w14:paraId="655CB4F9" w14:textId="77777777" w:rsidR="005B4ED0" w:rsidRPr="005B4ED0" w:rsidRDefault="005B4ED0" w:rsidP="00A6098C">
      <w:pPr>
        <w:numPr>
          <w:ilvl w:val="0"/>
          <w:numId w:val="27"/>
        </w:numPr>
        <w:spacing w:before="0" w:after="0" w:line="324" w:lineRule="auto"/>
        <w:ind w:left="567" w:hanging="283"/>
        <w:contextualSpacing/>
        <w:jc w:val="both"/>
        <w:rPr>
          <w:rFonts w:cs="Times New Roman"/>
          <w:b/>
          <w:szCs w:val="26"/>
          <w:lang w:val="x-none" w:eastAsia="x-none"/>
        </w:rPr>
      </w:pPr>
      <w:r w:rsidRPr="005B4ED0">
        <w:rPr>
          <w:rFonts w:cs="Times New Roman"/>
          <w:b/>
          <w:szCs w:val="26"/>
          <w:lang w:val="x-none" w:eastAsia="x-none"/>
        </w:rPr>
        <w:t>Tiêu chuẩn áp dụng:</w:t>
      </w:r>
    </w:p>
    <w:p w14:paraId="3097A7A0" w14:textId="77777777" w:rsidR="005B4ED0" w:rsidRPr="005B4ED0" w:rsidRDefault="005B4ED0" w:rsidP="005B4ED0">
      <w:pPr>
        <w:spacing w:before="0" w:after="0" w:line="324" w:lineRule="auto"/>
        <w:ind w:left="119" w:firstLine="0"/>
        <w:jc w:val="both"/>
        <w:rPr>
          <w:rFonts w:cs="Times New Roman"/>
          <w:szCs w:val="26"/>
        </w:rPr>
      </w:pPr>
      <w:r w:rsidRPr="005B4ED0">
        <w:rPr>
          <w:rFonts w:cs="Times New Roman"/>
          <w:szCs w:val="26"/>
        </w:rPr>
        <w:t>Áp dụng các tiêu chuẩn sau:</w:t>
      </w:r>
    </w:p>
    <w:p w14:paraId="45065F92" w14:textId="77777777" w:rsidR="005B4ED0" w:rsidRPr="005B4ED0" w:rsidRDefault="005B4ED0" w:rsidP="005B4ED0">
      <w:pPr>
        <w:tabs>
          <w:tab w:val="left" w:pos="4439"/>
        </w:tabs>
        <w:spacing w:before="0" w:after="0" w:line="324" w:lineRule="auto"/>
        <w:ind w:left="119" w:firstLine="0"/>
        <w:jc w:val="both"/>
        <w:rPr>
          <w:rFonts w:cs="Times New Roman"/>
          <w:szCs w:val="26"/>
        </w:rPr>
      </w:pPr>
      <w:r w:rsidRPr="005B4ED0">
        <w:rPr>
          <w:rFonts w:cs="Times New Roman"/>
          <w:szCs w:val="26"/>
        </w:rPr>
        <w:t>TCVN 6610-1</w:t>
      </w:r>
      <w:r w:rsidRPr="005B4ED0">
        <w:rPr>
          <w:rFonts w:cs="Times New Roman"/>
          <w:spacing w:val="-2"/>
          <w:szCs w:val="26"/>
        </w:rPr>
        <w:t xml:space="preserve"> </w:t>
      </w:r>
      <w:r w:rsidRPr="005B4ED0">
        <w:rPr>
          <w:rFonts w:cs="Times New Roman"/>
          <w:szCs w:val="26"/>
        </w:rPr>
        <w:t>(IEC 60227-1):</w:t>
      </w:r>
      <w:r w:rsidRPr="005B4ED0">
        <w:rPr>
          <w:rFonts w:cs="Times New Roman"/>
          <w:szCs w:val="26"/>
        </w:rPr>
        <w:tab/>
        <w:t>Cáp cách điện bằng polyvinyl clorua</w:t>
      </w:r>
      <w:r w:rsidRPr="005B4ED0">
        <w:rPr>
          <w:rFonts w:cs="Times New Roman"/>
          <w:spacing w:val="64"/>
          <w:szCs w:val="26"/>
        </w:rPr>
        <w:t xml:space="preserve"> </w:t>
      </w:r>
      <w:r w:rsidRPr="005B4ED0">
        <w:rPr>
          <w:rFonts w:cs="Times New Roman"/>
          <w:spacing w:val="3"/>
          <w:szCs w:val="26"/>
        </w:rPr>
        <w:t>có</w:t>
      </w:r>
    </w:p>
    <w:p w14:paraId="208D3198" w14:textId="77777777" w:rsidR="005B4ED0" w:rsidRPr="005B4ED0" w:rsidRDefault="005B4ED0" w:rsidP="005B4ED0">
      <w:pPr>
        <w:spacing w:before="0" w:after="0" w:line="324" w:lineRule="auto"/>
        <w:ind w:left="4439" w:firstLine="0"/>
        <w:jc w:val="both"/>
        <w:rPr>
          <w:rFonts w:cs="Times New Roman"/>
          <w:szCs w:val="26"/>
        </w:rPr>
      </w:pPr>
      <w:r w:rsidRPr="005B4ED0">
        <w:rPr>
          <w:rFonts w:cs="Times New Roman"/>
          <w:szCs w:val="26"/>
        </w:rPr>
        <w:t>điện áp danh định đến và bằng 450/750V</w:t>
      </w:r>
    </w:p>
    <w:p w14:paraId="63B4479E" w14:textId="77777777" w:rsidR="005B4ED0" w:rsidRPr="005B4ED0" w:rsidRDefault="005B4ED0" w:rsidP="00A6098C">
      <w:pPr>
        <w:widowControl w:val="0"/>
        <w:numPr>
          <w:ilvl w:val="0"/>
          <w:numId w:val="25"/>
        </w:numPr>
        <w:tabs>
          <w:tab w:val="left" w:pos="4603"/>
        </w:tabs>
        <w:spacing w:before="0" w:after="0" w:line="324" w:lineRule="auto"/>
        <w:ind w:firstLine="4320"/>
        <w:jc w:val="both"/>
        <w:rPr>
          <w:rFonts w:cs="Times New Roman"/>
          <w:szCs w:val="26"/>
        </w:rPr>
      </w:pPr>
      <w:r w:rsidRPr="005B4ED0">
        <w:rPr>
          <w:rFonts w:cs="Times New Roman"/>
          <w:szCs w:val="26"/>
        </w:rPr>
        <w:t>Phần</w:t>
      </w:r>
      <w:r w:rsidRPr="005B4ED0">
        <w:rPr>
          <w:rFonts w:cs="Times New Roman"/>
          <w:spacing w:val="-19"/>
          <w:szCs w:val="26"/>
        </w:rPr>
        <w:t xml:space="preserve"> </w:t>
      </w:r>
      <w:r w:rsidRPr="005B4ED0">
        <w:rPr>
          <w:rFonts w:cs="Times New Roman"/>
          <w:szCs w:val="26"/>
        </w:rPr>
        <w:t>1:</w:t>
      </w:r>
      <w:r w:rsidRPr="005B4ED0">
        <w:rPr>
          <w:rFonts w:cs="Times New Roman"/>
          <w:spacing w:val="-20"/>
          <w:szCs w:val="26"/>
        </w:rPr>
        <w:t xml:space="preserve"> </w:t>
      </w:r>
      <w:r w:rsidRPr="005B4ED0">
        <w:rPr>
          <w:rFonts w:cs="Times New Roman"/>
          <w:szCs w:val="26"/>
        </w:rPr>
        <w:t>Yêu</w:t>
      </w:r>
      <w:r w:rsidRPr="005B4ED0">
        <w:rPr>
          <w:rFonts w:cs="Times New Roman"/>
          <w:spacing w:val="-19"/>
          <w:szCs w:val="26"/>
        </w:rPr>
        <w:t xml:space="preserve"> </w:t>
      </w:r>
      <w:r w:rsidRPr="005B4ED0">
        <w:rPr>
          <w:rFonts w:cs="Times New Roman"/>
          <w:szCs w:val="26"/>
        </w:rPr>
        <w:t>cầu</w:t>
      </w:r>
      <w:r w:rsidRPr="005B4ED0">
        <w:rPr>
          <w:rFonts w:cs="Times New Roman"/>
          <w:spacing w:val="-19"/>
          <w:szCs w:val="26"/>
        </w:rPr>
        <w:t xml:space="preserve"> </w:t>
      </w:r>
      <w:r w:rsidRPr="005B4ED0">
        <w:rPr>
          <w:rFonts w:cs="Times New Roman"/>
          <w:szCs w:val="26"/>
        </w:rPr>
        <w:t>chung</w:t>
      </w:r>
    </w:p>
    <w:p w14:paraId="162C6978" w14:textId="77777777" w:rsidR="005B4ED0" w:rsidRPr="005B4ED0" w:rsidRDefault="005B4ED0" w:rsidP="005B4ED0">
      <w:pPr>
        <w:tabs>
          <w:tab w:val="left" w:pos="4439"/>
        </w:tabs>
        <w:spacing w:before="0" w:after="0" w:line="324" w:lineRule="auto"/>
        <w:ind w:left="119" w:firstLine="0"/>
        <w:jc w:val="both"/>
        <w:rPr>
          <w:rFonts w:cs="Times New Roman"/>
          <w:szCs w:val="26"/>
        </w:rPr>
      </w:pPr>
      <w:r w:rsidRPr="005B4ED0">
        <w:rPr>
          <w:rFonts w:cs="Times New Roman"/>
          <w:szCs w:val="26"/>
        </w:rPr>
        <w:t>TCVN 6610-2</w:t>
      </w:r>
      <w:r w:rsidRPr="005B4ED0">
        <w:rPr>
          <w:rFonts w:cs="Times New Roman"/>
          <w:spacing w:val="-2"/>
          <w:szCs w:val="26"/>
        </w:rPr>
        <w:t xml:space="preserve"> </w:t>
      </w:r>
      <w:r w:rsidRPr="005B4ED0">
        <w:rPr>
          <w:rFonts w:cs="Times New Roman"/>
          <w:szCs w:val="26"/>
        </w:rPr>
        <w:t>(IEC 60227-2):</w:t>
      </w:r>
      <w:r w:rsidRPr="005B4ED0">
        <w:rPr>
          <w:rFonts w:cs="Times New Roman"/>
          <w:szCs w:val="26"/>
        </w:rPr>
        <w:tab/>
        <w:t>Cáp cách điện bằng polyvinyl clorua</w:t>
      </w:r>
      <w:r w:rsidRPr="005B4ED0">
        <w:rPr>
          <w:rFonts w:cs="Times New Roman"/>
          <w:spacing w:val="64"/>
          <w:szCs w:val="26"/>
        </w:rPr>
        <w:t xml:space="preserve"> </w:t>
      </w:r>
      <w:r w:rsidRPr="005B4ED0">
        <w:rPr>
          <w:rFonts w:cs="Times New Roman"/>
          <w:spacing w:val="3"/>
          <w:szCs w:val="26"/>
        </w:rPr>
        <w:t>có</w:t>
      </w:r>
    </w:p>
    <w:p w14:paraId="40D6D7BE" w14:textId="77777777" w:rsidR="005B4ED0" w:rsidRPr="005B4ED0" w:rsidRDefault="005B4ED0" w:rsidP="005B4ED0">
      <w:pPr>
        <w:spacing w:before="0" w:after="0" w:line="324" w:lineRule="auto"/>
        <w:ind w:left="4439" w:firstLine="0"/>
        <w:jc w:val="both"/>
        <w:rPr>
          <w:rFonts w:cs="Times New Roman"/>
          <w:szCs w:val="26"/>
        </w:rPr>
      </w:pPr>
      <w:r w:rsidRPr="005B4ED0">
        <w:rPr>
          <w:rFonts w:cs="Times New Roman"/>
          <w:szCs w:val="26"/>
        </w:rPr>
        <w:t>điện áp danh định đến và bằng 450/750V</w:t>
      </w:r>
    </w:p>
    <w:p w14:paraId="0D1F61E1" w14:textId="77777777" w:rsidR="005B4ED0" w:rsidRPr="005B4ED0" w:rsidRDefault="005B4ED0" w:rsidP="00A6098C">
      <w:pPr>
        <w:widowControl w:val="0"/>
        <w:numPr>
          <w:ilvl w:val="0"/>
          <w:numId w:val="25"/>
        </w:numPr>
        <w:tabs>
          <w:tab w:val="left" w:pos="4439"/>
          <w:tab w:val="left" w:pos="4603"/>
        </w:tabs>
        <w:spacing w:before="0" w:after="0" w:line="324" w:lineRule="auto"/>
        <w:ind w:right="1722" w:firstLine="4320"/>
        <w:jc w:val="both"/>
        <w:rPr>
          <w:rFonts w:cs="Times New Roman"/>
          <w:szCs w:val="26"/>
        </w:rPr>
      </w:pPr>
      <w:r w:rsidRPr="005B4ED0">
        <w:rPr>
          <w:rFonts w:cs="Times New Roman"/>
          <w:szCs w:val="26"/>
        </w:rPr>
        <w:t>Phần</w:t>
      </w:r>
      <w:r w:rsidRPr="005B4ED0">
        <w:rPr>
          <w:rFonts w:cs="Times New Roman"/>
          <w:spacing w:val="-27"/>
          <w:szCs w:val="26"/>
        </w:rPr>
        <w:t xml:space="preserve"> </w:t>
      </w:r>
      <w:r w:rsidRPr="005B4ED0">
        <w:rPr>
          <w:rFonts w:cs="Times New Roman"/>
          <w:szCs w:val="26"/>
        </w:rPr>
        <w:t>2:</w:t>
      </w:r>
      <w:r w:rsidRPr="005B4ED0">
        <w:rPr>
          <w:rFonts w:cs="Times New Roman"/>
          <w:spacing w:val="-27"/>
          <w:szCs w:val="26"/>
        </w:rPr>
        <w:t xml:space="preserve"> </w:t>
      </w:r>
      <w:r w:rsidRPr="005B4ED0">
        <w:rPr>
          <w:rFonts w:cs="Times New Roman"/>
          <w:szCs w:val="26"/>
        </w:rPr>
        <w:t>Phương</w:t>
      </w:r>
      <w:r w:rsidRPr="005B4ED0">
        <w:rPr>
          <w:rFonts w:cs="Times New Roman"/>
          <w:spacing w:val="-27"/>
          <w:szCs w:val="26"/>
        </w:rPr>
        <w:t xml:space="preserve"> </w:t>
      </w:r>
      <w:r w:rsidRPr="005B4ED0">
        <w:rPr>
          <w:rFonts w:cs="Times New Roman"/>
          <w:szCs w:val="26"/>
        </w:rPr>
        <w:t>pháp</w:t>
      </w:r>
      <w:r w:rsidRPr="005B4ED0">
        <w:rPr>
          <w:rFonts w:cs="Times New Roman"/>
          <w:spacing w:val="-23"/>
          <w:szCs w:val="26"/>
        </w:rPr>
        <w:t xml:space="preserve"> </w:t>
      </w:r>
      <w:r w:rsidRPr="005B4ED0">
        <w:rPr>
          <w:rFonts w:cs="Times New Roman"/>
          <w:szCs w:val="26"/>
        </w:rPr>
        <w:t>thử TCVN 6612 (IEC</w:t>
      </w:r>
      <w:r w:rsidRPr="005B4ED0">
        <w:rPr>
          <w:rFonts w:cs="Times New Roman"/>
          <w:spacing w:val="-1"/>
          <w:szCs w:val="26"/>
        </w:rPr>
        <w:t xml:space="preserve"> </w:t>
      </w:r>
      <w:r w:rsidRPr="005B4ED0">
        <w:rPr>
          <w:rFonts w:cs="Times New Roman"/>
          <w:szCs w:val="26"/>
        </w:rPr>
        <w:t>60228):</w:t>
      </w:r>
      <w:r w:rsidRPr="005B4ED0">
        <w:rPr>
          <w:rFonts w:cs="Times New Roman"/>
          <w:szCs w:val="26"/>
        </w:rPr>
        <w:tab/>
        <w:t>Ruột</w:t>
      </w:r>
      <w:r w:rsidRPr="005B4ED0">
        <w:rPr>
          <w:rFonts w:cs="Times New Roman"/>
          <w:spacing w:val="-24"/>
          <w:szCs w:val="26"/>
        </w:rPr>
        <w:t xml:space="preserve"> </w:t>
      </w:r>
      <w:r w:rsidRPr="005B4ED0">
        <w:rPr>
          <w:rFonts w:cs="Times New Roman"/>
          <w:szCs w:val="26"/>
        </w:rPr>
        <w:t>dẫn</w:t>
      </w:r>
      <w:r w:rsidRPr="005B4ED0">
        <w:rPr>
          <w:rFonts w:cs="Times New Roman"/>
          <w:spacing w:val="-27"/>
          <w:szCs w:val="26"/>
        </w:rPr>
        <w:t xml:space="preserve"> </w:t>
      </w:r>
      <w:r w:rsidRPr="005B4ED0">
        <w:rPr>
          <w:rFonts w:cs="Times New Roman"/>
          <w:szCs w:val="26"/>
        </w:rPr>
        <w:t>của</w:t>
      </w:r>
      <w:r w:rsidRPr="005B4ED0">
        <w:rPr>
          <w:rFonts w:cs="Times New Roman"/>
          <w:spacing w:val="-23"/>
          <w:szCs w:val="26"/>
        </w:rPr>
        <w:t xml:space="preserve"> </w:t>
      </w:r>
      <w:r w:rsidRPr="005B4ED0">
        <w:rPr>
          <w:rFonts w:cs="Times New Roman"/>
          <w:szCs w:val="26"/>
        </w:rPr>
        <w:t>cáp</w:t>
      </w:r>
      <w:r w:rsidRPr="005B4ED0">
        <w:rPr>
          <w:rFonts w:cs="Times New Roman"/>
          <w:spacing w:val="-24"/>
          <w:szCs w:val="26"/>
        </w:rPr>
        <w:t xml:space="preserve"> </w:t>
      </w:r>
      <w:r w:rsidRPr="005B4ED0">
        <w:rPr>
          <w:rFonts w:cs="Times New Roman"/>
          <w:szCs w:val="26"/>
        </w:rPr>
        <w:t>cách</w:t>
      </w:r>
      <w:r w:rsidRPr="005B4ED0">
        <w:rPr>
          <w:rFonts w:cs="Times New Roman"/>
          <w:spacing w:val="-27"/>
          <w:szCs w:val="26"/>
        </w:rPr>
        <w:t xml:space="preserve"> </w:t>
      </w:r>
      <w:r w:rsidRPr="005B4ED0">
        <w:rPr>
          <w:rFonts w:cs="Times New Roman"/>
          <w:szCs w:val="26"/>
        </w:rPr>
        <w:t>điện.</w:t>
      </w:r>
    </w:p>
    <w:p w14:paraId="07FA9DA7" w14:textId="77777777" w:rsidR="005B4ED0" w:rsidRPr="005B4ED0" w:rsidRDefault="005B4ED0" w:rsidP="005B4ED0">
      <w:pPr>
        <w:spacing w:before="0" w:after="0" w:line="324" w:lineRule="auto"/>
        <w:ind w:right="105" w:firstLine="0"/>
        <w:jc w:val="both"/>
        <w:rPr>
          <w:rFonts w:cs="Times New Roman"/>
          <w:szCs w:val="26"/>
        </w:rPr>
      </w:pPr>
      <w:r w:rsidRPr="005B4ED0">
        <w:rPr>
          <w:rFonts w:cs="Times New Roman"/>
          <w:szCs w:val="26"/>
        </w:rPr>
        <w:t>Và các tiêu chuẩn liên quan; các tiêu chuẩn tương đương hoặc cao hơn.</w:t>
      </w:r>
    </w:p>
    <w:p w14:paraId="347EC9E3" w14:textId="77777777" w:rsidR="005B4ED0" w:rsidRPr="005B4ED0" w:rsidRDefault="005B4ED0" w:rsidP="00A6098C">
      <w:pPr>
        <w:numPr>
          <w:ilvl w:val="0"/>
          <w:numId w:val="27"/>
        </w:numPr>
        <w:spacing w:before="0" w:after="0" w:line="324" w:lineRule="auto"/>
        <w:ind w:left="567" w:hanging="283"/>
        <w:contextualSpacing/>
        <w:jc w:val="both"/>
        <w:rPr>
          <w:rFonts w:cs="Times New Roman"/>
          <w:b/>
          <w:szCs w:val="26"/>
          <w:lang w:val="x-none" w:eastAsia="x-none"/>
        </w:rPr>
      </w:pPr>
      <w:r w:rsidRPr="005B4ED0">
        <w:rPr>
          <w:rFonts w:cs="Times New Roman"/>
          <w:b/>
          <w:szCs w:val="26"/>
          <w:lang w:val="x-none" w:eastAsia="x-none"/>
        </w:rPr>
        <w:t>Thiết kế và lắp đặt:</w:t>
      </w:r>
    </w:p>
    <w:p w14:paraId="7F13E878" w14:textId="77777777" w:rsidR="005B4ED0" w:rsidRPr="005B4ED0" w:rsidRDefault="005B4ED0" w:rsidP="00A6098C">
      <w:pPr>
        <w:widowControl w:val="0"/>
        <w:numPr>
          <w:ilvl w:val="0"/>
          <w:numId w:val="24"/>
        </w:numPr>
        <w:tabs>
          <w:tab w:val="left" w:pos="379"/>
        </w:tabs>
        <w:spacing w:before="0" w:after="0" w:line="324" w:lineRule="auto"/>
        <w:ind w:right="106"/>
        <w:jc w:val="both"/>
        <w:rPr>
          <w:rFonts w:cs="Times New Roman"/>
          <w:szCs w:val="26"/>
        </w:rPr>
      </w:pPr>
      <w:r w:rsidRPr="005B4ED0">
        <w:rPr>
          <w:rFonts w:cs="Times New Roman"/>
          <w:szCs w:val="26"/>
        </w:rPr>
        <w:t xml:space="preserve">Cáp nhiều </w:t>
      </w:r>
      <w:r w:rsidRPr="005B4ED0">
        <w:rPr>
          <w:rFonts w:cs="Times New Roman"/>
          <w:spacing w:val="2"/>
          <w:szCs w:val="26"/>
        </w:rPr>
        <w:t xml:space="preserve">sợi </w:t>
      </w:r>
      <w:r w:rsidRPr="005B4ED0">
        <w:rPr>
          <w:rFonts w:cs="Times New Roman"/>
          <w:szCs w:val="26"/>
        </w:rPr>
        <w:t>cách điện bằng Polyvinyl-clorua (PVC) có điện áp đến 450/750V.</w:t>
      </w:r>
    </w:p>
    <w:p w14:paraId="39CA5016" w14:textId="77777777" w:rsidR="005B4ED0" w:rsidRPr="005B4ED0" w:rsidRDefault="005B4ED0" w:rsidP="00A6098C">
      <w:pPr>
        <w:widowControl w:val="0"/>
        <w:numPr>
          <w:ilvl w:val="0"/>
          <w:numId w:val="24"/>
        </w:numPr>
        <w:tabs>
          <w:tab w:val="left" w:pos="316"/>
        </w:tabs>
        <w:spacing w:before="0" w:after="0" w:line="324" w:lineRule="auto"/>
        <w:ind w:right="111"/>
        <w:jc w:val="both"/>
        <w:rPr>
          <w:rFonts w:cs="Times New Roman"/>
          <w:szCs w:val="26"/>
        </w:rPr>
      </w:pPr>
      <w:r w:rsidRPr="005B4ED0">
        <w:rPr>
          <w:rFonts w:cs="Times New Roman"/>
          <w:szCs w:val="26"/>
        </w:rPr>
        <w:t xml:space="preserve">Cách điện được trộn phụ gia chống mối, </w:t>
      </w:r>
      <w:r w:rsidRPr="005B4ED0">
        <w:rPr>
          <w:rFonts w:cs="Times New Roman"/>
          <w:spacing w:val="-3"/>
          <w:szCs w:val="26"/>
        </w:rPr>
        <w:t xml:space="preserve">mọt, </w:t>
      </w:r>
      <w:r w:rsidRPr="005B4ED0">
        <w:rPr>
          <w:rFonts w:cs="Times New Roman"/>
          <w:szCs w:val="26"/>
        </w:rPr>
        <w:t>gặm nhấm, làm tăng tuổi thọ chất cách điện (vỏ cách điện của cáp được pha trộn thêm với các hoạt chất chống</w:t>
      </w:r>
      <w:r w:rsidRPr="005B4ED0">
        <w:rPr>
          <w:rFonts w:cs="Times New Roman"/>
          <w:spacing w:val="-21"/>
          <w:szCs w:val="26"/>
        </w:rPr>
        <w:t xml:space="preserve"> </w:t>
      </w:r>
      <w:r w:rsidRPr="005B4ED0">
        <w:rPr>
          <w:rFonts w:cs="Times New Roman"/>
          <w:szCs w:val="26"/>
        </w:rPr>
        <w:t>chuột).</w:t>
      </w:r>
      <w:r w:rsidRPr="005B4ED0">
        <w:rPr>
          <w:rFonts w:cs="Times New Roman"/>
          <w:spacing w:val="-16"/>
          <w:szCs w:val="26"/>
        </w:rPr>
        <w:t xml:space="preserve"> </w:t>
      </w:r>
      <w:r w:rsidRPr="005B4ED0">
        <w:rPr>
          <w:rFonts w:cs="Times New Roman"/>
          <w:szCs w:val="26"/>
        </w:rPr>
        <w:t>Mặt</w:t>
      </w:r>
      <w:r w:rsidRPr="005B4ED0">
        <w:rPr>
          <w:rFonts w:cs="Times New Roman"/>
          <w:spacing w:val="-18"/>
          <w:szCs w:val="26"/>
        </w:rPr>
        <w:t xml:space="preserve"> </w:t>
      </w:r>
      <w:r w:rsidRPr="005B4ED0">
        <w:rPr>
          <w:rFonts w:cs="Times New Roman"/>
          <w:szCs w:val="26"/>
        </w:rPr>
        <w:t>khác,</w:t>
      </w:r>
      <w:r w:rsidRPr="005B4ED0">
        <w:rPr>
          <w:rFonts w:cs="Times New Roman"/>
          <w:spacing w:val="-16"/>
          <w:szCs w:val="26"/>
        </w:rPr>
        <w:t xml:space="preserve"> </w:t>
      </w:r>
      <w:r w:rsidRPr="005B4ED0">
        <w:rPr>
          <w:rFonts w:cs="Times New Roman"/>
          <w:szCs w:val="26"/>
        </w:rPr>
        <w:t>chất</w:t>
      </w:r>
      <w:r w:rsidRPr="005B4ED0">
        <w:rPr>
          <w:rFonts w:cs="Times New Roman"/>
          <w:spacing w:val="-18"/>
          <w:szCs w:val="26"/>
        </w:rPr>
        <w:t xml:space="preserve"> </w:t>
      </w:r>
      <w:r w:rsidRPr="005B4ED0">
        <w:rPr>
          <w:rFonts w:cs="Times New Roman"/>
          <w:szCs w:val="26"/>
        </w:rPr>
        <w:t>phụ</w:t>
      </w:r>
      <w:r w:rsidRPr="005B4ED0">
        <w:rPr>
          <w:rFonts w:cs="Times New Roman"/>
          <w:spacing w:val="-19"/>
          <w:szCs w:val="26"/>
        </w:rPr>
        <w:t xml:space="preserve"> </w:t>
      </w:r>
      <w:r w:rsidRPr="005B4ED0">
        <w:rPr>
          <w:rFonts w:cs="Times New Roman"/>
          <w:szCs w:val="26"/>
        </w:rPr>
        <w:t>gia</w:t>
      </w:r>
      <w:r w:rsidRPr="005B4ED0">
        <w:rPr>
          <w:rFonts w:cs="Times New Roman"/>
          <w:spacing w:val="-16"/>
          <w:szCs w:val="26"/>
        </w:rPr>
        <w:t xml:space="preserve"> </w:t>
      </w:r>
      <w:r w:rsidRPr="005B4ED0">
        <w:rPr>
          <w:rFonts w:cs="Times New Roman"/>
          <w:szCs w:val="26"/>
        </w:rPr>
        <w:t>không</w:t>
      </w:r>
      <w:r w:rsidRPr="005B4ED0">
        <w:rPr>
          <w:rFonts w:cs="Times New Roman"/>
          <w:spacing w:val="-18"/>
          <w:szCs w:val="26"/>
        </w:rPr>
        <w:t xml:space="preserve"> </w:t>
      </w:r>
      <w:r w:rsidRPr="005B4ED0">
        <w:rPr>
          <w:rFonts w:cs="Times New Roman"/>
          <w:szCs w:val="26"/>
        </w:rPr>
        <w:t>làm</w:t>
      </w:r>
      <w:r w:rsidRPr="005B4ED0">
        <w:rPr>
          <w:rFonts w:cs="Times New Roman"/>
          <w:spacing w:val="-21"/>
          <w:szCs w:val="26"/>
        </w:rPr>
        <w:t xml:space="preserve"> </w:t>
      </w:r>
      <w:r w:rsidRPr="005B4ED0">
        <w:rPr>
          <w:rFonts w:cs="Times New Roman"/>
          <w:szCs w:val="26"/>
        </w:rPr>
        <w:t>ảnh</w:t>
      </w:r>
      <w:r w:rsidRPr="005B4ED0">
        <w:rPr>
          <w:rFonts w:cs="Times New Roman"/>
          <w:spacing w:val="-18"/>
          <w:szCs w:val="26"/>
        </w:rPr>
        <w:t xml:space="preserve"> </w:t>
      </w:r>
      <w:r w:rsidRPr="005B4ED0">
        <w:rPr>
          <w:rFonts w:cs="Times New Roman"/>
          <w:szCs w:val="26"/>
        </w:rPr>
        <w:t>hưởng</w:t>
      </w:r>
      <w:r w:rsidRPr="005B4ED0">
        <w:rPr>
          <w:rFonts w:cs="Times New Roman"/>
          <w:spacing w:val="-21"/>
          <w:szCs w:val="26"/>
        </w:rPr>
        <w:t xml:space="preserve"> </w:t>
      </w:r>
      <w:r w:rsidRPr="005B4ED0">
        <w:rPr>
          <w:rFonts w:cs="Times New Roman"/>
          <w:szCs w:val="26"/>
        </w:rPr>
        <w:t>đến</w:t>
      </w:r>
      <w:r w:rsidRPr="005B4ED0">
        <w:rPr>
          <w:rFonts w:cs="Times New Roman"/>
          <w:spacing w:val="-21"/>
          <w:szCs w:val="26"/>
        </w:rPr>
        <w:t xml:space="preserve"> </w:t>
      </w:r>
      <w:r w:rsidRPr="005B4ED0">
        <w:rPr>
          <w:rFonts w:cs="Times New Roman"/>
          <w:szCs w:val="26"/>
        </w:rPr>
        <w:t>tính</w:t>
      </w:r>
      <w:r w:rsidRPr="005B4ED0">
        <w:rPr>
          <w:rFonts w:cs="Times New Roman"/>
          <w:spacing w:val="-18"/>
          <w:szCs w:val="26"/>
        </w:rPr>
        <w:t xml:space="preserve"> </w:t>
      </w:r>
      <w:r w:rsidRPr="005B4ED0">
        <w:rPr>
          <w:rFonts w:cs="Times New Roman"/>
          <w:szCs w:val="26"/>
        </w:rPr>
        <w:t>chất</w:t>
      </w:r>
      <w:r w:rsidRPr="005B4ED0">
        <w:rPr>
          <w:rFonts w:cs="Times New Roman"/>
          <w:spacing w:val="-18"/>
          <w:szCs w:val="26"/>
        </w:rPr>
        <w:t xml:space="preserve"> </w:t>
      </w:r>
      <w:r w:rsidRPr="005B4ED0">
        <w:rPr>
          <w:rFonts w:cs="Times New Roman"/>
          <w:szCs w:val="26"/>
        </w:rPr>
        <w:t>cơ,</w:t>
      </w:r>
      <w:r w:rsidRPr="005B4ED0">
        <w:rPr>
          <w:rFonts w:cs="Times New Roman"/>
          <w:spacing w:val="-16"/>
          <w:szCs w:val="26"/>
        </w:rPr>
        <w:t xml:space="preserve"> </w:t>
      </w:r>
      <w:r w:rsidRPr="005B4ED0">
        <w:rPr>
          <w:rFonts w:cs="Times New Roman"/>
          <w:szCs w:val="26"/>
        </w:rPr>
        <w:t>lý, cách</w:t>
      </w:r>
      <w:r w:rsidRPr="005B4ED0">
        <w:rPr>
          <w:rFonts w:cs="Times New Roman"/>
          <w:spacing w:val="-41"/>
          <w:szCs w:val="26"/>
        </w:rPr>
        <w:t xml:space="preserve"> </w:t>
      </w:r>
      <w:r w:rsidRPr="005B4ED0">
        <w:rPr>
          <w:rFonts w:cs="Times New Roman"/>
          <w:szCs w:val="26"/>
        </w:rPr>
        <w:t>điện...của</w:t>
      </w:r>
      <w:r w:rsidRPr="005B4ED0">
        <w:rPr>
          <w:rFonts w:cs="Times New Roman"/>
          <w:spacing w:val="-38"/>
          <w:szCs w:val="26"/>
        </w:rPr>
        <w:t xml:space="preserve"> </w:t>
      </w:r>
      <w:r w:rsidRPr="005B4ED0">
        <w:rPr>
          <w:rFonts w:cs="Times New Roman"/>
          <w:szCs w:val="26"/>
        </w:rPr>
        <w:t>chất</w:t>
      </w:r>
      <w:r w:rsidRPr="005B4ED0">
        <w:rPr>
          <w:rFonts w:cs="Times New Roman"/>
          <w:spacing w:val="-39"/>
          <w:szCs w:val="26"/>
        </w:rPr>
        <w:t xml:space="preserve"> </w:t>
      </w:r>
      <w:r w:rsidRPr="005B4ED0">
        <w:rPr>
          <w:rFonts w:cs="Times New Roman"/>
          <w:szCs w:val="26"/>
        </w:rPr>
        <w:t>cách</w:t>
      </w:r>
      <w:r w:rsidRPr="005B4ED0">
        <w:rPr>
          <w:rFonts w:cs="Times New Roman"/>
          <w:spacing w:val="-41"/>
          <w:szCs w:val="26"/>
        </w:rPr>
        <w:t xml:space="preserve"> </w:t>
      </w:r>
      <w:r w:rsidRPr="005B4ED0">
        <w:rPr>
          <w:rFonts w:cs="Times New Roman"/>
          <w:szCs w:val="26"/>
        </w:rPr>
        <w:t>điện.</w:t>
      </w:r>
    </w:p>
    <w:p w14:paraId="216F25A6" w14:textId="77777777" w:rsidR="005B4ED0" w:rsidRPr="005B4ED0" w:rsidRDefault="005B4ED0" w:rsidP="00A6098C">
      <w:pPr>
        <w:widowControl w:val="0"/>
        <w:numPr>
          <w:ilvl w:val="0"/>
          <w:numId w:val="24"/>
        </w:numPr>
        <w:tabs>
          <w:tab w:val="left" w:pos="321"/>
        </w:tabs>
        <w:spacing w:before="0" w:after="0" w:line="324" w:lineRule="auto"/>
        <w:ind w:right="110"/>
        <w:jc w:val="both"/>
        <w:rPr>
          <w:rFonts w:cs="Times New Roman"/>
          <w:szCs w:val="26"/>
        </w:rPr>
      </w:pPr>
      <w:r w:rsidRPr="005B4ED0">
        <w:rPr>
          <w:rFonts w:cs="Times New Roman"/>
          <w:szCs w:val="26"/>
        </w:rPr>
        <w:t xml:space="preserve">Cáp phải có đặc tính chống cháy theo tiêu chuẩn TCVN 6613 (IEC 60332) </w:t>
      </w:r>
      <w:r w:rsidRPr="005B4ED0">
        <w:rPr>
          <w:rFonts w:cs="Times New Roman"/>
          <w:w w:val="95"/>
          <w:szCs w:val="26"/>
        </w:rPr>
        <w:t>hoặc</w:t>
      </w:r>
      <w:r w:rsidRPr="005B4ED0">
        <w:rPr>
          <w:rFonts w:cs="Times New Roman"/>
          <w:spacing w:val="-14"/>
          <w:w w:val="95"/>
          <w:szCs w:val="26"/>
        </w:rPr>
        <w:t xml:space="preserve"> </w:t>
      </w:r>
      <w:r w:rsidRPr="005B4ED0">
        <w:rPr>
          <w:rFonts w:cs="Times New Roman"/>
          <w:w w:val="95"/>
          <w:szCs w:val="26"/>
        </w:rPr>
        <w:t>tương</w:t>
      </w:r>
      <w:r w:rsidRPr="005B4ED0">
        <w:rPr>
          <w:rFonts w:cs="Times New Roman"/>
          <w:spacing w:val="-19"/>
          <w:w w:val="95"/>
          <w:szCs w:val="26"/>
        </w:rPr>
        <w:t xml:space="preserve"> </w:t>
      </w:r>
      <w:r w:rsidRPr="005B4ED0">
        <w:rPr>
          <w:rFonts w:cs="Times New Roman"/>
          <w:w w:val="95"/>
          <w:szCs w:val="26"/>
        </w:rPr>
        <w:t>đương</w:t>
      </w:r>
      <w:r w:rsidRPr="005B4ED0">
        <w:rPr>
          <w:rFonts w:cs="Times New Roman"/>
          <w:spacing w:val="-15"/>
          <w:w w:val="95"/>
          <w:szCs w:val="26"/>
        </w:rPr>
        <w:t xml:space="preserve"> </w:t>
      </w:r>
      <w:r w:rsidRPr="005B4ED0">
        <w:rPr>
          <w:rFonts w:cs="Times New Roman"/>
          <w:w w:val="95"/>
          <w:szCs w:val="26"/>
        </w:rPr>
        <w:t>hoặc</w:t>
      </w:r>
      <w:r w:rsidRPr="005B4ED0">
        <w:rPr>
          <w:rFonts w:cs="Times New Roman"/>
          <w:spacing w:val="-14"/>
          <w:w w:val="95"/>
          <w:szCs w:val="26"/>
        </w:rPr>
        <w:t xml:space="preserve"> </w:t>
      </w:r>
      <w:r w:rsidRPr="005B4ED0">
        <w:rPr>
          <w:rFonts w:cs="Times New Roman"/>
          <w:w w:val="95"/>
          <w:szCs w:val="26"/>
        </w:rPr>
        <w:t>cao</w:t>
      </w:r>
      <w:r w:rsidRPr="005B4ED0">
        <w:rPr>
          <w:rFonts w:cs="Times New Roman"/>
          <w:spacing w:val="-15"/>
          <w:w w:val="95"/>
          <w:szCs w:val="26"/>
        </w:rPr>
        <w:t xml:space="preserve"> </w:t>
      </w:r>
      <w:r w:rsidRPr="005B4ED0">
        <w:rPr>
          <w:rFonts w:cs="Times New Roman"/>
          <w:w w:val="95"/>
          <w:szCs w:val="26"/>
        </w:rPr>
        <w:t>hơn.</w:t>
      </w:r>
    </w:p>
    <w:p w14:paraId="400419FC" w14:textId="77777777" w:rsidR="005B4ED0" w:rsidRPr="005B4ED0" w:rsidRDefault="005B4ED0" w:rsidP="00A6098C">
      <w:pPr>
        <w:widowControl w:val="0"/>
        <w:numPr>
          <w:ilvl w:val="4"/>
          <w:numId w:val="28"/>
        </w:numPr>
        <w:spacing w:before="0" w:after="0" w:line="324" w:lineRule="auto"/>
        <w:jc w:val="both"/>
        <w:rPr>
          <w:rFonts w:cs="Times New Roman"/>
          <w:szCs w:val="26"/>
        </w:rPr>
      </w:pPr>
      <w:r w:rsidRPr="005B4ED0">
        <w:rPr>
          <w:rFonts w:cs="Times New Roman"/>
          <w:szCs w:val="26"/>
        </w:rPr>
        <w:t>Cấu trúc</w:t>
      </w:r>
      <w:r w:rsidRPr="005B4ED0">
        <w:rPr>
          <w:rFonts w:cs="Times New Roman"/>
          <w:spacing w:val="-45"/>
          <w:szCs w:val="26"/>
        </w:rPr>
        <w:t xml:space="preserve"> </w:t>
      </w:r>
      <w:r w:rsidRPr="005B4ED0">
        <w:rPr>
          <w:rFonts w:cs="Times New Roman"/>
          <w:szCs w:val="26"/>
        </w:rPr>
        <w:t>cáp.</w:t>
      </w:r>
    </w:p>
    <w:p w14:paraId="7865B9BA" w14:textId="77777777" w:rsidR="005B4ED0" w:rsidRPr="005B4ED0" w:rsidRDefault="005B4ED0" w:rsidP="00A6098C">
      <w:pPr>
        <w:widowControl w:val="0"/>
        <w:numPr>
          <w:ilvl w:val="0"/>
          <w:numId w:val="24"/>
        </w:numPr>
        <w:tabs>
          <w:tab w:val="left" w:pos="297"/>
        </w:tabs>
        <w:spacing w:before="0" w:after="0" w:line="324" w:lineRule="auto"/>
        <w:ind w:right="106"/>
        <w:jc w:val="both"/>
        <w:rPr>
          <w:rFonts w:cs="Times New Roman"/>
          <w:szCs w:val="26"/>
        </w:rPr>
      </w:pPr>
      <w:r w:rsidRPr="005B4ED0">
        <w:rPr>
          <w:rFonts w:cs="Times New Roman"/>
          <w:szCs w:val="26"/>
        </w:rPr>
        <w:t>Ruột</w:t>
      </w:r>
      <w:r w:rsidRPr="005B4ED0">
        <w:rPr>
          <w:rFonts w:cs="Times New Roman"/>
          <w:spacing w:val="-7"/>
          <w:szCs w:val="26"/>
        </w:rPr>
        <w:t xml:space="preserve"> </w:t>
      </w:r>
      <w:r w:rsidRPr="005B4ED0">
        <w:rPr>
          <w:rFonts w:cs="Times New Roman"/>
          <w:szCs w:val="26"/>
        </w:rPr>
        <w:t>cáp</w:t>
      </w:r>
      <w:r w:rsidRPr="005B4ED0">
        <w:rPr>
          <w:rFonts w:cs="Times New Roman"/>
          <w:spacing w:val="-6"/>
          <w:szCs w:val="26"/>
        </w:rPr>
        <w:t xml:space="preserve"> </w:t>
      </w:r>
      <w:r w:rsidRPr="005B4ED0">
        <w:rPr>
          <w:rFonts w:cs="Times New Roman"/>
          <w:szCs w:val="26"/>
        </w:rPr>
        <w:t>phải</w:t>
      </w:r>
      <w:r w:rsidRPr="005B4ED0">
        <w:rPr>
          <w:rFonts w:cs="Times New Roman"/>
          <w:spacing w:val="-10"/>
          <w:szCs w:val="26"/>
        </w:rPr>
        <w:t xml:space="preserve"> </w:t>
      </w:r>
      <w:r w:rsidRPr="005B4ED0">
        <w:rPr>
          <w:rFonts w:cs="Times New Roman"/>
          <w:spacing w:val="-3"/>
          <w:szCs w:val="26"/>
        </w:rPr>
        <w:t>là</w:t>
      </w:r>
      <w:r w:rsidRPr="005B4ED0">
        <w:rPr>
          <w:rFonts w:cs="Times New Roman"/>
          <w:spacing w:val="-5"/>
          <w:szCs w:val="26"/>
        </w:rPr>
        <w:t xml:space="preserve"> </w:t>
      </w:r>
      <w:r w:rsidRPr="005B4ED0">
        <w:rPr>
          <w:rFonts w:cs="Times New Roman"/>
          <w:szCs w:val="26"/>
        </w:rPr>
        <w:t>dây</w:t>
      </w:r>
      <w:r w:rsidRPr="005B4ED0">
        <w:rPr>
          <w:rFonts w:cs="Times New Roman"/>
          <w:spacing w:val="-10"/>
          <w:szCs w:val="26"/>
        </w:rPr>
        <w:t xml:space="preserve"> </w:t>
      </w:r>
      <w:r w:rsidRPr="005B4ED0">
        <w:rPr>
          <w:rFonts w:cs="Times New Roman"/>
          <w:szCs w:val="26"/>
        </w:rPr>
        <w:t>dẫn</w:t>
      </w:r>
      <w:r w:rsidRPr="005B4ED0">
        <w:rPr>
          <w:rFonts w:cs="Times New Roman"/>
          <w:spacing w:val="-10"/>
          <w:szCs w:val="26"/>
        </w:rPr>
        <w:t xml:space="preserve"> </w:t>
      </w:r>
      <w:r w:rsidRPr="005B4ED0">
        <w:rPr>
          <w:rFonts w:cs="Times New Roman"/>
          <w:szCs w:val="26"/>
        </w:rPr>
        <w:t>đồng</w:t>
      </w:r>
      <w:r w:rsidRPr="005B4ED0">
        <w:rPr>
          <w:rFonts w:cs="Times New Roman"/>
          <w:spacing w:val="-6"/>
          <w:szCs w:val="26"/>
        </w:rPr>
        <w:t xml:space="preserve"> </w:t>
      </w:r>
      <w:r w:rsidRPr="005B4ED0">
        <w:rPr>
          <w:rFonts w:cs="Times New Roman"/>
          <w:szCs w:val="26"/>
        </w:rPr>
        <w:t>ủ</w:t>
      </w:r>
      <w:r w:rsidRPr="005B4ED0">
        <w:rPr>
          <w:rFonts w:cs="Times New Roman"/>
          <w:spacing w:val="-10"/>
          <w:szCs w:val="26"/>
        </w:rPr>
        <w:t xml:space="preserve"> </w:t>
      </w:r>
      <w:r w:rsidRPr="005B4ED0">
        <w:rPr>
          <w:rFonts w:cs="Times New Roman"/>
          <w:szCs w:val="26"/>
        </w:rPr>
        <w:t>mềm</w:t>
      </w:r>
      <w:r w:rsidRPr="005B4ED0">
        <w:rPr>
          <w:rFonts w:cs="Times New Roman"/>
          <w:spacing w:val="-10"/>
          <w:szCs w:val="26"/>
        </w:rPr>
        <w:t xml:space="preserve"> </w:t>
      </w:r>
      <w:r w:rsidRPr="005B4ED0">
        <w:rPr>
          <w:rFonts w:cs="Times New Roman"/>
          <w:szCs w:val="26"/>
        </w:rPr>
        <w:t>(có</w:t>
      </w:r>
      <w:r w:rsidRPr="005B4ED0">
        <w:rPr>
          <w:rFonts w:cs="Times New Roman"/>
          <w:spacing w:val="-6"/>
          <w:szCs w:val="26"/>
        </w:rPr>
        <w:t xml:space="preserve"> </w:t>
      </w:r>
      <w:r w:rsidRPr="005B4ED0">
        <w:rPr>
          <w:rFonts w:cs="Times New Roman"/>
          <w:szCs w:val="26"/>
        </w:rPr>
        <w:t>thể</w:t>
      </w:r>
      <w:r w:rsidRPr="005B4ED0">
        <w:rPr>
          <w:rFonts w:cs="Times New Roman"/>
          <w:spacing w:val="-10"/>
          <w:szCs w:val="26"/>
        </w:rPr>
        <w:t xml:space="preserve"> </w:t>
      </w:r>
      <w:r w:rsidRPr="005B4ED0">
        <w:rPr>
          <w:rFonts w:cs="Times New Roman"/>
          <w:spacing w:val="-3"/>
          <w:szCs w:val="26"/>
        </w:rPr>
        <w:t>mạ</w:t>
      </w:r>
      <w:r w:rsidRPr="005B4ED0">
        <w:rPr>
          <w:rFonts w:cs="Times New Roman"/>
          <w:spacing w:val="-14"/>
          <w:szCs w:val="26"/>
        </w:rPr>
        <w:t xml:space="preserve"> </w:t>
      </w:r>
      <w:r w:rsidRPr="005B4ED0">
        <w:rPr>
          <w:rFonts w:cs="Times New Roman"/>
          <w:szCs w:val="26"/>
        </w:rPr>
        <w:t>thiếc)</w:t>
      </w:r>
      <w:r w:rsidRPr="005B4ED0">
        <w:rPr>
          <w:rFonts w:cs="Times New Roman"/>
          <w:spacing w:val="-8"/>
          <w:szCs w:val="26"/>
        </w:rPr>
        <w:t xml:space="preserve"> </w:t>
      </w:r>
      <w:r w:rsidRPr="005B4ED0">
        <w:rPr>
          <w:rFonts w:cs="Times New Roman"/>
          <w:szCs w:val="26"/>
        </w:rPr>
        <w:t>có</w:t>
      </w:r>
      <w:r w:rsidRPr="005B4ED0">
        <w:rPr>
          <w:rFonts w:cs="Times New Roman"/>
          <w:spacing w:val="-6"/>
          <w:szCs w:val="26"/>
        </w:rPr>
        <w:t xml:space="preserve"> </w:t>
      </w:r>
      <w:r w:rsidRPr="005B4ED0">
        <w:rPr>
          <w:rFonts w:cs="Times New Roman"/>
          <w:szCs w:val="26"/>
        </w:rPr>
        <w:t>điện</w:t>
      </w:r>
      <w:r w:rsidRPr="005B4ED0">
        <w:rPr>
          <w:rFonts w:cs="Times New Roman"/>
          <w:spacing w:val="-10"/>
          <w:szCs w:val="26"/>
        </w:rPr>
        <w:t xml:space="preserve"> </w:t>
      </w:r>
      <w:r w:rsidRPr="005B4ED0">
        <w:rPr>
          <w:rFonts w:cs="Times New Roman"/>
          <w:szCs w:val="26"/>
        </w:rPr>
        <w:t>trở</w:t>
      </w:r>
      <w:r w:rsidRPr="005B4ED0">
        <w:rPr>
          <w:rFonts w:cs="Times New Roman"/>
          <w:spacing w:val="-14"/>
          <w:szCs w:val="26"/>
        </w:rPr>
        <w:t xml:space="preserve"> </w:t>
      </w:r>
      <w:r w:rsidRPr="005B4ED0">
        <w:rPr>
          <w:rFonts w:cs="Times New Roman"/>
          <w:szCs w:val="26"/>
        </w:rPr>
        <w:t>lõi</w:t>
      </w:r>
      <w:r w:rsidRPr="005B4ED0">
        <w:rPr>
          <w:rFonts w:cs="Times New Roman"/>
          <w:spacing w:val="-7"/>
          <w:szCs w:val="26"/>
        </w:rPr>
        <w:t xml:space="preserve"> </w:t>
      </w:r>
      <w:r w:rsidRPr="005B4ED0">
        <w:rPr>
          <w:rFonts w:cs="Times New Roman"/>
          <w:spacing w:val="-3"/>
          <w:szCs w:val="26"/>
        </w:rPr>
        <w:t>và</w:t>
      </w:r>
      <w:r w:rsidRPr="005B4ED0">
        <w:rPr>
          <w:rFonts w:cs="Times New Roman"/>
          <w:spacing w:val="-5"/>
          <w:szCs w:val="26"/>
        </w:rPr>
        <w:t xml:space="preserve"> </w:t>
      </w:r>
      <w:r w:rsidRPr="005B4ED0">
        <w:rPr>
          <w:rFonts w:cs="Times New Roman"/>
          <w:szCs w:val="26"/>
        </w:rPr>
        <w:t>cấu trúc</w:t>
      </w:r>
      <w:r w:rsidRPr="005B4ED0">
        <w:rPr>
          <w:rFonts w:cs="Times New Roman"/>
          <w:spacing w:val="-8"/>
          <w:szCs w:val="26"/>
        </w:rPr>
        <w:t xml:space="preserve"> </w:t>
      </w:r>
      <w:r w:rsidRPr="005B4ED0">
        <w:rPr>
          <w:rFonts w:cs="Times New Roman"/>
          <w:szCs w:val="26"/>
        </w:rPr>
        <w:t>lõi</w:t>
      </w:r>
      <w:r w:rsidRPr="005B4ED0">
        <w:rPr>
          <w:rFonts w:cs="Times New Roman"/>
          <w:spacing w:val="-14"/>
          <w:szCs w:val="26"/>
        </w:rPr>
        <w:t xml:space="preserve"> </w:t>
      </w:r>
      <w:r w:rsidRPr="005B4ED0">
        <w:rPr>
          <w:rFonts w:cs="Times New Roman"/>
          <w:szCs w:val="26"/>
        </w:rPr>
        <w:t>phù</w:t>
      </w:r>
      <w:r w:rsidRPr="005B4ED0">
        <w:rPr>
          <w:rFonts w:cs="Times New Roman"/>
          <w:spacing w:val="-9"/>
          <w:szCs w:val="26"/>
        </w:rPr>
        <w:t xml:space="preserve"> </w:t>
      </w:r>
      <w:r w:rsidRPr="005B4ED0">
        <w:rPr>
          <w:rFonts w:cs="Times New Roman"/>
          <w:szCs w:val="26"/>
        </w:rPr>
        <w:t>hợp</w:t>
      </w:r>
      <w:r w:rsidRPr="005B4ED0">
        <w:rPr>
          <w:rFonts w:cs="Times New Roman"/>
          <w:spacing w:val="-9"/>
          <w:szCs w:val="26"/>
        </w:rPr>
        <w:t xml:space="preserve"> </w:t>
      </w:r>
      <w:r w:rsidRPr="005B4ED0">
        <w:rPr>
          <w:rFonts w:cs="Times New Roman"/>
          <w:szCs w:val="26"/>
        </w:rPr>
        <w:t>với</w:t>
      </w:r>
      <w:r w:rsidRPr="005B4ED0">
        <w:rPr>
          <w:rFonts w:cs="Times New Roman"/>
          <w:spacing w:val="-14"/>
          <w:szCs w:val="26"/>
        </w:rPr>
        <w:t xml:space="preserve"> </w:t>
      </w:r>
      <w:r w:rsidRPr="005B4ED0">
        <w:rPr>
          <w:rFonts w:cs="Times New Roman"/>
          <w:szCs w:val="26"/>
        </w:rPr>
        <w:t>tiêu</w:t>
      </w:r>
      <w:r w:rsidRPr="005B4ED0">
        <w:rPr>
          <w:rFonts w:cs="Times New Roman"/>
          <w:spacing w:val="-14"/>
          <w:szCs w:val="26"/>
        </w:rPr>
        <w:t xml:space="preserve"> </w:t>
      </w:r>
      <w:r w:rsidRPr="005B4ED0">
        <w:rPr>
          <w:rFonts w:cs="Times New Roman"/>
          <w:szCs w:val="26"/>
        </w:rPr>
        <w:t>chuẩn</w:t>
      </w:r>
      <w:r w:rsidRPr="005B4ED0">
        <w:rPr>
          <w:rFonts w:cs="Times New Roman"/>
          <w:spacing w:val="-9"/>
          <w:szCs w:val="26"/>
        </w:rPr>
        <w:t xml:space="preserve"> </w:t>
      </w:r>
      <w:r w:rsidRPr="005B4ED0">
        <w:rPr>
          <w:rFonts w:cs="Times New Roman"/>
          <w:szCs w:val="26"/>
        </w:rPr>
        <w:t>TCVN</w:t>
      </w:r>
      <w:r w:rsidRPr="005B4ED0">
        <w:rPr>
          <w:rFonts w:cs="Times New Roman"/>
          <w:spacing w:val="-9"/>
          <w:szCs w:val="26"/>
        </w:rPr>
        <w:t xml:space="preserve"> </w:t>
      </w:r>
      <w:r w:rsidRPr="005B4ED0">
        <w:rPr>
          <w:rFonts w:cs="Times New Roman"/>
          <w:szCs w:val="26"/>
        </w:rPr>
        <w:t>6612</w:t>
      </w:r>
      <w:r w:rsidRPr="005B4ED0">
        <w:rPr>
          <w:rFonts w:cs="Times New Roman"/>
          <w:spacing w:val="-9"/>
          <w:szCs w:val="26"/>
        </w:rPr>
        <w:t xml:space="preserve"> </w:t>
      </w:r>
      <w:r w:rsidRPr="005B4ED0">
        <w:rPr>
          <w:rFonts w:cs="Times New Roman"/>
          <w:szCs w:val="26"/>
        </w:rPr>
        <w:t>(IEC</w:t>
      </w:r>
      <w:r w:rsidRPr="005B4ED0">
        <w:rPr>
          <w:rFonts w:cs="Times New Roman"/>
          <w:spacing w:val="-8"/>
          <w:szCs w:val="26"/>
        </w:rPr>
        <w:t xml:space="preserve"> </w:t>
      </w:r>
      <w:r w:rsidRPr="005B4ED0">
        <w:rPr>
          <w:rFonts w:cs="Times New Roman"/>
          <w:szCs w:val="26"/>
        </w:rPr>
        <w:t>60228)</w:t>
      </w:r>
      <w:r w:rsidRPr="005B4ED0">
        <w:rPr>
          <w:rFonts w:cs="Times New Roman"/>
          <w:spacing w:val="-11"/>
          <w:szCs w:val="26"/>
        </w:rPr>
        <w:t xml:space="preserve"> </w:t>
      </w:r>
      <w:r w:rsidRPr="005B4ED0">
        <w:rPr>
          <w:rFonts w:cs="Times New Roman"/>
          <w:szCs w:val="26"/>
        </w:rPr>
        <w:t>class</w:t>
      </w:r>
      <w:r w:rsidRPr="005B4ED0">
        <w:rPr>
          <w:rFonts w:cs="Times New Roman"/>
          <w:spacing w:val="-8"/>
          <w:szCs w:val="26"/>
        </w:rPr>
        <w:t xml:space="preserve"> </w:t>
      </w:r>
      <w:r w:rsidRPr="005B4ED0">
        <w:rPr>
          <w:rFonts w:cs="Times New Roman"/>
          <w:szCs w:val="26"/>
        </w:rPr>
        <w:t>2.</w:t>
      </w:r>
    </w:p>
    <w:p w14:paraId="719304F6" w14:textId="77777777" w:rsidR="005B4ED0" w:rsidRPr="005B4ED0" w:rsidRDefault="005B4ED0" w:rsidP="00A6098C">
      <w:pPr>
        <w:widowControl w:val="0"/>
        <w:numPr>
          <w:ilvl w:val="0"/>
          <w:numId w:val="24"/>
        </w:numPr>
        <w:tabs>
          <w:tab w:val="left" w:pos="288"/>
        </w:tabs>
        <w:spacing w:before="0" w:after="0" w:line="324" w:lineRule="auto"/>
        <w:ind w:left="287" w:hanging="168"/>
        <w:jc w:val="both"/>
        <w:rPr>
          <w:rFonts w:cs="Times New Roman"/>
          <w:szCs w:val="26"/>
        </w:rPr>
      </w:pPr>
      <w:r w:rsidRPr="005B4ED0">
        <w:rPr>
          <w:rFonts w:cs="Times New Roman"/>
          <w:spacing w:val="-3"/>
          <w:szCs w:val="26"/>
        </w:rPr>
        <w:t>Lớp</w:t>
      </w:r>
      <w:r w:rsidRPr="005B4ED0">
        <w:rPr>
          <w:rFonts w:cs="Times New Roman"/>
          <w:spacing w:val="-16"/>
          <w:szCs w:val="26"/>
        </w:rPr>
        <w:t xml:space="preserve"> </w:t>
      </w:r>
      <w:r w:rsidRPr="005B4ED0">
        <w:rPr>
          <w:rFonts w:cs="Times New Roman"/>
          <w:szCs w:val="26"/>
        </w:rPr>
        <w:t>cách</w:t>
      </w:r>
      <w:r w:rsidRPr="005B4ED0">
        <w:rPr>
          <w:rFonts w:cs="Times New Roman"/>
          <w:spacing w:val="-20"/>
          <w:szCs w:val="26"/>
        </w:rPr>
        <w:t xml:space="preserve"> </w:t>
      </w:r>
      <w:r w:rsidRPr="005B4ED0">
        <w:rPr>
          <w:rFonts w:cs="Times New Roman"/>
          <w:szCs w:val="26"/>
        </w:rPr>
        <w:t>điện</w:t>
      </w:r>
      <w:r w:rsidRPr="005B4ED0">
        <w:rPr>
          <w:rFonts w:cs="Times New Roman"/>
          <w:spacing w:val="-20"/>
          <w:szCs w:val="26"/>
        </w:rPr>
        <w:t xml:space="preserve"> </w:t>
      </w:r>
      <w:r w:rsidRPr="005B4ED0">
        <w:rPr>
          <w:rFonts w:cs="Times New Roman"/>
          <w:szCs w:val="26"/>
        </w:rPr>
        <w:t>của</w:t>
      </w:r>
      <w:r w:rsidRPr="005B4ED0">
        <w:rPr>
          <w:rFonts w:cs="Times New Roman"/>
          <w:spacing w:val="-16"/>
          <w:szCs w:val="26"/>
        </w:rPr>
        <w:t xml:space="preserve"> </w:t>
      </w:r>
      <w:r w:rsidRPr="005B4ED0">
        <w:rPr>
          <w:rFonts w:cs="Times New Roman"/>
          <w:szCs w:val="26"/>
        </w:rPr>
        <w:t>các</w:t>
      </w:r>
      <w:r w:rsidRPr="005B4ED0">
        <w:rPr>
          <w:rFonts w:cs="Times New Roman"/>
          <w:spacing w:val="-16"/>
          <w:szCs w:val="26"/>
        </w:rPr>
        <w:t xml:space="preserve"> </w:t>
      </w:r>
      <w:r w:rsidRPr="005B4ED0">
        <w:rPr>
          <w:rFonts w:cs="Times New Roman"/>
          <w:szCs w:val="26"/>
        </w:rPr>
        <w:t>lõi</w:t>
      </w:r>
      <w:r w:rsidRPr="005B4ED0">
        <w:rPr>
          <w:rFonts w:cs="Times New Roman"/>
          <w:spacing w:val="-21"/>
          <w:szCs w:val="26"/>
        </w:rPr>
        <w:t xml:space="preserve"> </w:t>
      </w:r>
      <w:r w:rsidRPr="005B4ED0">
        <w:rPr>
          <w:rFonts w:cs="Times New Roman"/>
          <w:szCs w:val="26"/>
        </w:rPr>
        <w:t>cáp</w:t>
      </w:r>
      <w:r w:rsidRPr="005B4ED0">
        <w:rPr>
          <w:rFonts w:cs="Times New Roman"/>
          <w:spacing w:val="-16"/>
          <w:szCs w:val="26"/>
        </w:rPr>
        <w:t xml:space="preserve"> </w:t>
      </w:r>
      <w:r w:rsidRPr="005B4ED0">
        <w:rPr>
          <w:rFonts w:cs="Times New Roman"/>
          <w:szCs w:val="26"/>
        </w:rPr>
        <w:t>bằng</w:t>
      </w:r>
      <w:r w:rsidRPr="005B4ED0">
        <w:rPr>
          <w:rFonts w:cs="Times New Roman"/>
          <w:spacing w:val="-20"/>
          <w:szCs w:val="26"/>
        </w:rPr>
        <w:t xml:space="preserve"> </w:t>
      </w:r>
      <w:r w:rsidRPr="005B4ED0">
        <w:rPr>
          <w:rFonts w:cs="Times New Roman"/>
          <w:szCs w:val="26"/>
        </w:rPr>
        <w:t>PVC.</w:t>
      </w:r>
    </w:p>
    <w:p w14:paraId="30323CE4" w14:textId="77777777" w:rsidR="005B4ED0" w:rsidRPr="005B4ED0" w:rsidRDefault="005B4ED0" w:rsidP="00A6098C">
      <w:pPr>
        <w:widowControl w:val="0"/>
        <w:numPr>
          <w:ilvl w:val="0"/>
          <w:numId w:val="24"/>
        </w:numPr>
        <w:tabs>
          <w:tab w:val="left" w:pos="288"/>
        </w:tabs>
        <w:spacing w:before="0" w:after="0" w:line="324" w:lineRule="auto"/>
        <w:ind w:left="287" w:hanging="168"/>
        <w:jc w:val="both"/>
        <w:rPr>
          <w:rFonts w:cs="Times New Roman"/>
          <w:szCs w:val="26"/>
        </w:rPr>
      </w:pPr>
      <w:r w:rsidRPr="005B4ED0">
        <w:rPr>
          <w:rFonts w:cs="Times New Roman"/>
          <w:spacing w:val="-3"/>
          <w:szCs w:val="26"/>
        </w:rPr>
        <w:t>Lớp</w:t>
      </w:r>
      <w:r w:rsidRPr="005B4ED0">
        <w:rPr>
          <w:rFonts w:cs="Times New Roman"/>
          <w:spacing w:val="-11"/>
          <w:szCs w:val="26"/>
        </w:rPr>
        <w:t xml:space="preserve"> </w:t>
      </w:r>
      <w:r w:rsidRPr="005B4ED0">
        <w:rPr>
          <w:rFonts w:cs="Times New Roman"/>
          <w:szCs w:val="26"/>
        </w:rPr>
        <w:t>bọc</w:t>
      </w:r>
      <w:r w:rsidRPr="005B4ED0">
        <w:rPr>
          <w:rFonts w:cs="Times New Roman"/>
          <w:spacing w:val="-10"/>
          <w:szCs w:val="26"/>
        </w:rPr>
        <w:t xml:space="preserve"> </w:t>
      </w:r>
      <w:r w:rsidRPr="005B4ED0">
        <w:rPr>
          <w:rFonts w:cs="Times New Roman"/>
          <w:szCs w:val="26"/>
        </w:rPr>
        <w:t>xung</w:t>
      </w:r>
      <w:r w:rsidRPr="005B4ED0">
        <w:rPr>
          <w:rFonts w:cs="Times New Roman"/>
          <w:spacing w:val="-15"/>
          <w:szCs w:val="26"/>
        </w:rPr>
        <w:t xml:space="preserve"> </w:t>
      </w:r>
      <w:r w:rsidRPr="005B4ED0">
        <w:rPr>
          <w:rFonts w:cs="Times New Roman"/>
          <w:szCs w:val="26"/>
        </w:rPr>
        <w:t>quanh</w:t>
      </w:r>
      <w:r w:rsidRPr="005B4ED0">
        <w:rPr>
          <w:rFonts w:cs="Times New Roman"/>
          <w:spacing w:val="-15"/>
          <w:szCs w:val="26"/>
        </w:rPr>
        <w:t xml:space="preserve"> </w:t>
      </w:r>
      <w:r w:rsidRPr="005B4ED0">
        <w:rPr>
          <w:rFonts w:cs="Times New Roman"/>
          <w:szCs w:val="26"/>
        </w:rPr>
        <w:t>các</w:t>
      </w:r>
      <w:r w:rsidRPr="005B4ED0">
        <w:rPr>
          <w:rFonts w:cs="Times New Roman"/>
          <w:spacing w:val="-6"/>
          <w:szCs w:val="26"/>
        </w:rPr>
        <w:t xml:space="preserve"> </w:t>
      </w:r>
      <w:r w:rsidRPr="005B4ED0">
        <w:rPr>
          <w:rFonts w:cs="Times New Roman"/>
          <w:szCs w:val="26"/>
        </w:rPr>
        <w:t>lõi</w:t>
      </w:r>
      <w:r w:rsidRPr="005B4ED0">
        <w:rPr>
          <w:rFonts w:cs="Times New Roman"/>
          <w:spacing w:val="-16"/>
          <w:szCs w:val="26"/>
        </w:rPr>
        <w:t xml:space="preserve"> </w:t>
      </w:r>
      <w:r w:rsidRPr="005B4ED0">
        <w:rPr>
          <w:rFonts w:cs="Times New Roman"/>
          <w:szCs w:val="26"/>
        </w:rPr>
        <w:t>cáp</w:t>
      </w:r>
      <w:r w:rsidRPr="005B4ED0">
        <w:rPr>
          <w:rFonts w:cs="Times New Roman"/>
          <w:spacing w:val="-11"/>
          <w:szCs w:val="26"/>
        </w:rPr>
        <w:t xml:space="preserve"> </w:t>
      </w:r>
      <w:r w:rsidRPr="005B4ED0">
        <w:rPr>
          <w:rFonts w:cs="Times New Roman"/>
          <w:szCs w:val="26"/>
        </w:rPr>
        <w:t>bằng</w:t>
      </w:r>
      <w:r w:rsidRPr="005B4ED0">
        <w:rPr>
          <w:rFonts w:cs="Times New Roman"/>
          <w:spacing w:val="-11"/>
          <w:szCs w:val="26"/>
        </w:rPr>
        <w:t xml:space="preserve"> </w:t>
      </w:r>
      <w:r w:rsidRPr="005B4ED0">
        <w:rPr>
          <w:rFonts w:cs="Times New Roman"/>
          <w:szCs w:val="26"/>
        </w:rPr>
        <w:t>PVC.</w:t>
      </w:r>
    </w:p>
    <w:p w14:paraId="1256C37C" w14:textId="77777777" w:rsidR="005B4ED0" w:rsidRPr="005B4ED0" w:rsidRDefault="005B4ED0" w:rsidP="00A6098C">
      <w:pPr>
        <w:widowControl w:val="0"/>
        <w:numPr>
          <w:ilvl w:val="0"/>
          <w:numId w:val="24"/>
        </w:numPr>
        <w:tabs>
          <w:tab w:val="left" w:pos="297"/>
        </w:tabs>
        <w:spacing w:before="0" w:after="0" w:line="324" w:lineRule="auto"/>
        <w:ind w:right="111"/>
        <w:jc w:val="both"/>
        <w:rPr>
          <w:rFonts w:cs="Times New Roman"/>
          <w:szCs w:val="26"/>
        </w:rPr>
      </w:pPr>
      <w:r w:rsidRPr="005B4ED0">
        <w:rPr>
          <w:rFonts w:cs="Times New Roman"/>
          <w:spacing w:val="-3"/>
          <w:szCs w:val="26"/>
        </w:rPr>
        <w:t>Lớp</w:t>
      </w:r>
      <w:r w:rsidRPr="005B4ED0">
        <w:rPr>
          <w:rFonts w:cs="Times New Roman"/>
          <w:spacing w:val="-10"/>
          <w:szCs w:val="26"/>
        </w:rPr>
        <w:t xml:space="preserve"> </w:t>
      </w:r>
      <w:r w:rsidRPr="005B4ED0">
        <w:rPr>
          <w:rFonts w:cs="Times New Roman"/>
          <w:szCs w:val="26"/>
        </w:rPr>
        <w:t>vỏ</w:t>
      </w:r>
      <w:r w:rsidRPr="005B4ED0">
        <w:rPr>
          <w:rFonts w:cs="Times New Roman"/>
          <w:spacing w:val="-21"/>
          <w:szCs w:val="26"/>
        </w:rPr>
        <w:t xml:space="preserve"> </w:t>
      </w:r>
      <w:r w:rsidRPr="005B4ED0">
        <w:rPr>
          <w:rFonts w:cs="Times New Roman"/>
          <w:szCs w:val="26"/>
        </w:rPr>
        <w:t>bảo</w:t>
      </w:r>
      <w:r w:rsidRPr="005B4ED0">
        <w:rPr>
          <w:rFonts w:cs="Times New Roman"/>
          <w:spacing w:val="-10"/>
          <w:szCs w:val="26"/>
        </w:rPr>
        <w:t xml:space="preserve"> </w:t>
      </w:r>
      <w:r w:rsidRPr="005B4ED0">
        <w:rPr>
          <w:rFonts w:cs="Times New Roman"/>
          <w:spacing w:val="-3"/>
          <w:szCs w:val="26"/>
        </w:rPr>
        <w:t>vệ</w:t>
      </w:r>
      <w:r w:rsidRPr="005B4ED0">
        <w:rPr>
          <w:rFonts w:cs="Times New Roman"/>
          <w:spacing w:val="-21"/>
          <w:szCs w:val="26"/>
        </w:rPr>
        <w:t xml:space="preserve"> </w:t>
      </w:r>
      <w:r w:rsidRPr="005B4ED0">
        <w:rPr>
          <w:rFonts w:cs="Times New Roman"/>
          <w:szCs w:val="26"/>
        </w:rPr>
        <w:t>dùng</w:t>
      </w:r>
      <w:r w:rsidRPr="005B4ED0">
        <w:rPr>
          <w:rFonts w:cs="Times New Roman"/>
          <w:spacing w:val="-13"/>
          <w:szCs w:val="26"/>
        </w:rPr>
        <w:t xml:space="preserve"> </w:t>
      </w:r>
      <w:r w:rsidRPr="005B4ED0">
        <w:rPr>
          <w:rFonts w:cs="Times New Roman"/>
          <w:szCs w:val="26"/>
        </w:rPr>
        <w:t>băng</w:t>
      </w:r>
      <w:r w:rsidRPr="005B4ED0">
        <w:rPr>
          <w:rFonts w:cs="Times New Roman"/>
          <w:spacing w:val="-13"/>
          <w:szCs w:val="26"/>
        </w:rPr>
        <w:t xml:space="preserve"> </w:t>
      </w:r>
      <w:r w:rsidRPr="005B4ED0">
        <w:rPr>
          <w:rFonts w:cs="Times New Roman"/>
          <w:szCs w:val="26"/>
        </w:rPr>
        <w:t>đồng</w:t>
      </w:r>
      <w:r w:rsidRPr="005B4ED0">
        <w:rPr>
          <w:rFonts w:cs="Times New Roman"/>
          <w:spacing w:val="-13"/>
          <w:szCs w:val="26"/>
        </w:rPr>
        <w:t xml:space="preserve"> </w:t>
      </w:r>
      <w:r w:rsidRPr="005B4ED0">
        <w:rPr>
          <w:rFonts w:cs="Times New Roman"/>
          <w:szCs w:val="26"/>
        </w:rPr>
        <w:t>quấn</w:t>
      </w:r>
      <w:r w:rsidRPr="005B4ED0">
        <w:rPr>
          <w:rFonts w:cs="Times New Roman"/>
          <w:spacing w:val="-17"/>
          <w:szCs w:val="26"/>
        </w:rPr>
        <w:t xml:space="preserve"> </w:t>
      </w:r>
      <w:r w:rsidRPr="005B4ED0">
        <w:rPr>
          <w:rFonts w:cs="Times New Roman"/>
          <w:szCs w:val="26"/>
        </w:rPr>
        <w:t>theo</w:t>
      </w:r>
      <w:r w:rsidRPr="005B4ED0">
        <w:rPr>
          <w:rFonts w:cs="Times New Roman"/>
          <w:spacing w:val="-13"/>
          <w:szCs w:val="26"/>
        </w:rPr>
        <w:t xml:space="preserve"> </w:t>
      </w:r>
      <w:r w:rsidRPr="005B4ED0">
        <w:rPr>
          <w:rFonts w:cs="Times New Roman"/>
          <w:szCs w:val="26"/>
        </w:rPr>
        <w:t>dạng</w:t>
      </w:r>
      <w:r w:rsidRPr="005B4ED0">
        <w:rPr>
          <w:rFonts w:cs="Times New Roman"/>
          <w:spacing w:val="-13"/>
          <w:szCs w:val="26"/>
        </w:rPr>
        <w:t xml:space="preserve"> </w:t>
      </w:r>
      <w:r w:rsidRPr="005B4ED0">
        <w:rPr>
          <w:rFonts w:cs="Times New Roman"/>
          <w:szCs w:val="26"/>
        </w:rPr>
        <w:t>xoắn</w:t>
      </w:r>
      <w:r w:rsidRPr="005B4ED0">
        <w:rPr>
          <w:rFonts w:cs="Times New Roman"/>
          <w:spacing w:val="-13"/>
          <w:szCs w:val="26"/>
        </w:rPr>
        <w:t xml:space="preserve"> </w:t>
      </w:r>
      <w:r w:rsidRPr="005B4ED0">
        <w:rPr>
          <w:rFonts w:cs="Times New Roman"/>
          <w:szCs w:val="26"/>
        </w:rPr>
        <w:t>(với</w:t>
      </w:r>
      <w:r w:rsidRPr="005B4ED0">
        <w:rPr>
          <w:rFonts w:cs="Times New Roman"/>
          <w:spacing w:val="-17"/>
          <w:szCs w:val="26"/>
        </w:rPr>
        <w:t xml:space="preserve"> </w:t>
      </w:r>
      <w:r w:rsidRPr="005B4ED0">
        <w:rPr>
          <w:rFonts w:cs="Times New Roman"/>
          <w:szCs w:val="26"/>
        </w:rPr>
        <w:t>cáp</w:t>
      </w:r>
      <w:r w:rsidRPr="005B4ED0">
        <w:rPr>
          <w:rFonts w:cs="Times New Roman"/>
          <w:spacing w:val="-13"/>
          <w:szCs w:val="26"/>
        </w:rPr>
        <w:t xml:space="preserve"> </w:t>
      </w:r>
      <w:r w:rsidRPr="005B4ED0">
        <w:rPr>
          <w:rFonts w:cs="Times New Roman"/>
          <w:szCs w:val="26"/>
        </w:rPr>
        <w:t>1</w:t>
      </w:r>
      <w:r w:rsidRPr="005B4ED0">
        <w:rPr>
          <w:rFonts w:cs="Times New Roman"/>
          <w:spacing w:val="-10"/>
          <w:szCs w:val="26"/>
        </w:rPr>
        <w:t xml:space="preserve"> </w:t>
      </w:r>
      <w:r w:rsidRPr="005B4ED0">
        <w:rPr>
          <w:rFonts w:cs="Times New Roman"/>
          <w:szCs w:val="26"/>
        </w:rPr>
        <w:t>lõi</w:t>
      </w:r>
      <w:r w:rsidRPr="005B4ED0">
        <w:rPr>
          <w:rFonts w:cs="Times New Roman"/>
          <w:spacing w:val="-17"/>
          <w:szCs w:val="26"/>
        </w:rPr>
        <w:t xml:space="preserve"> </w:t>
      </w:r>
      <w:r w:rsidRPr="005B4ED0">
        <w:rPr>
          <w:rFonts w:cs="Times New Roman"/>
          <w:szCs w:val="26"/>
        </w:rPr>
        <w:t>được</w:t>
      </w:r>
      <w:r w:rsidRPr="005B4ED0">
        <w:rPr>
          <w:rFonts w:cs="Times New Roman"/>
          <w:spacing w:val="-13"/>
          <w:szCs w:val="26"/>
        </w:rPr>
        <w:t xml:space="preserve"> </w:t>
      </w:r>
      <w:r w:rsidRPr="005B4ED0">
        <w:rPr>
          <w:rFonts w:cs="Times New Roman"/>
          <w:szCs w:val="26"/>
        </w:rPr>
        <w:t>phép có</w:t>
      </w:r>
      <w:r w:rsidRPr="005B4ED0">
        <w:rPr>
          <w:rFonts w:cs="Times New Roman"/>
          <w:spacing w:val="-21"/>
          <w:szCs w:val="26"/>
        </w:rPr>
        <w:t xml:space="preserve"> </w:t>
      </w:r>
      <w:r w:rsidRPr="005B4ED0">
        <w:rPr>
          <w:rFonts w:cs="Times New Roman"/>
          <w:szCs w:val="26"/>
        </w:rPr>
        <w:t>hoặc</w:t>
      </w:r>
      <w:r w:rsidRPr="005B4ED0">
        <w:rPr>
          <w:rFonts w:cs="Times New Roman"/>
          <w:spacing w:val="-20"/>
          <w:szCs w:val="26"/>
        </w:rPr>
        <w:t xml:space="preserve"> </w:t>
      </w:r>
      <w:r w:rsidRPr="005B4ED0">
        <w:rPr>
          <w:rFonts w:cs="Times New Roman"/>
          <w:szCs w:val="26"/>
        </w:rPr>
        <w:t>không</w:t>
      </w:r>
      <w:r w:rsidRPr="005B4ED0">
        <w:rPr>
          <w:rFonts w:cs="Times New Roman"/>
          <w:spacing w:val="-24"/>
          <w:szCs w:val="26"/>
        </w:rPr>
        <w:t xml:space="preserve"> </w:t>
      </w:r>
      <w:r w:rsidRPr="005B4ED0">
        <w:rPr>
          <w:rFonts w:cs="Times New Roman"/>
          <w:szCs w:val="26"/>
        </w:rPr>
        <w:t>có</w:t>
      </w:r>
      <w:r w:rsidRPr="005B4ED0">
        <w:rPr>
          <w:rFonts w:cs="Times New Roman"/>
          <w:spacing w:val="-18"/>
          <w:szCs w:val="26"/>
        </w:rPr>
        <w:t xml:space="preserve"> </w:t>
      </w:r>
      <w:r w:rsidRPr="005B4ED0">
        <w:rPr>
          <w:rFonts w:cs="Times New Roman"/>
          <w:szCs w:val="26"/>
        </w:rPr>
        <w:t>lớp</w:t>
      </w:r>
      <w:r w:rsidRPr="005B4ED0">
        <w:rPr>
          <w:rFonts w:cs="Times New Roman"/>
          <w:spacing w:val="-21"/>
          <w:szCs w:val="26"/>
        </w:rPr>
        <w:t xml:space="preserve"> </w:t>
      </w:r>
      <w:r w:rsidRPr="005B4ED0">
        <w:rPr>
          <w:rFonts w:cs="Times New Roman"/>
          <w:szCs w:val="26"/>
        </w:rPr>
        <w:t>băng</w:t>
      </w:r>
      <w:r w:rsidRPr="005B4ED0">
        <w:rPr>
          <w:rFonts w:cs="Times New Roman"/>
          <w:spacing w:val="-24"/>
          <w:szCs w:val="26"/>
        </w:rPr>
        <w:t xml:space="preserve"> </w:t>
      </w:r>
      <w:r w:rsidRPr="005B4ED0">
        <w:rPr>
          <w:rFonts w:cs="Times New Roman"/>
          <w:szCs w:val="26"/>
        </w:rPr>
        <w:t>đồng</w:t>
      </w:r>
      <w:r w:rsidRPr="005B4ED0">
        <w:rPr>
          <w:rFonts w:cs="Times New Roman"/>
          <w:spacing w:val="-21"/>
          <w:szCs w:val="26"/>
        </w:rPr>
        <w:t xml:space="preserve"> </w:t>
      </w:r>
      <w:r w:rsidRPr="005B4ED0">
        <w:rPr>
          <w:rFonts w:cs="Times New Roman"/>
          <w:szCs w:val="26"/>
        </w:rPr>
        <w:t>này).</w:t>
      </w:r>
    </w:p>
    <w:p w14:paraId="2596188E" w14:textId="77777777" w:rsidR="005B4ED0" w:rsidRPr="005B4ED0" w:rsidRDefault="005B4ED0" w:rsidP="00A6098C">
      <w:pPr>
        <w:widowControl w:val="0"/>
        <w:numPr>
          <w:ilvl w:val="0"/>
          <w:numId w:val="24"/>
        </w:numPr>
        <w:tabs>
          <w:tab w:val="left" w:pos="288"/>
        </w:tabs>
        <w:spacing w:before="0" w:after="0" w:line="324" w:lineRule="auto"/>
        <w:ind w:left="287" w:hanging="168"/>
        <w:jc w:val="both"/>
        <w:rPr>
          <w:rFonts w:cs="Times New Roman"/>
          <w:szCs w:val="26"/>
        </w:rPr>
      </w:pPr>
      <w:r w:rsidRPr="005B4ED0">
        <w:rPr>
          <w:rFonts w:cs="Times New Roman"/>
          <w:spacing w:val="-3"/>
          <w:szCs w:val="26"/>
        </w:rPr>
        <w:t>Lớp</w:t>
      </w:r>
      <w:r w:rsidRPr="005B4ED0">
        <w:rPr>
          <w:rFonts w:cs="Times New Roman"/>
          <w:spacing w:val="-15"/>
          <w:szCs w:val="26"/>
        </w:rPr>
        <w:t xml:space="preserve"> </w:t>
      </w:r>
      <w:r w:rsidRPr="005B4ED0">
        <w:rPr>
          <w:rFonts w:cs="Times New Roman"/>
          <w:szCs w:val="26"/>
        </w:rPr>
        <w:t>vỏ</w:t>
      </w:r>
      <w:r w:rsidRPr="005B4ED0">
        <w:rPr>
          <w:rFonts w:cs="Times New Roman"/>
          <w:spacing w:val="-23"/>
          <w:szCs w:val="26"/>
        </w:rPr>
        <w:t xml:space="preserve"> </w:t>
      </w:r>
      <w:r w:rsidRPr="005B4ED0">
        <w:rPr>
          <w:rFonts w:cs="Times New Roman"/>
          <w:szCs w:val="26"/>
        </w:rPr>
        <w:t>bên</w:t>
      </w:r>
      <w:r w:rsidRPr="005B4ED0">
        <w:rPr>
          <w:rFonts w:cs="Times New Roman"/>
          <w:spacing w:val="-15"/>
          <w:szCs w:val="26"/>
        </w:rPr>
        <w:t xml:space="preserve"> </w:t>
      </w:r>
      <w:r w:rsidRPr="005B4ED0">
        <w:rPr>
          <w:rFonts w:cs="Times New Roman"/>
          <w:szCs w:val="26"/>
        </w:rPr>
        <w:t>ngoài</w:t>
      </w:r>
      <w:r w:rsidRPr="005B4ED0">
        <w:rPr>
          <w:rFonts w:cs="Times New Roman"/>
          <w:spacing w:val="-19"/>
          <w:szCs w:val="26"/>
        </w:rPr>
        <w:t xml:space="preserve"> </w:t>
      </w:r>
      <w:r w:rsidRPr="005B4ED0">
        <w:rPr>
          <w:rFonts w:cs="Times New Roman"/>
          <w:szCs w:val="26"/>
        </w:rPr>
        <w:t>dùng</w:t>
      </w:r>
      <w:r w:rsidRPr="005B4ED0">
        <w:rPr>
          <w:rFonts w:cs="Times New Roman"/>
          <w:spacing w:val="-15"/>
          <w:szCs w:val="26"/>
        </w:rPr>
        <w:t xml:space="preserve"> </w:t>
      </w:r>
      <w:r w:rsidRPr="005B4ED0">
        <w:rPr>
          <w:rFonts w:cs="Times New Roman"/>
          <w:szCs w:val="26"/>
        </w:rPr>
        <w:t>nhựa</w:t>
      </w:r>
      <w:r w:rsidRPr="005B4ED0">
        <w:rPr>
          <w:rFonts w:cs="Times New Roman"/>
          <w:spacing w:val="-14"/>
          <w:szCs w:val="26"/>
        </w:rPr>
        <w:t xml:space="preserve"> </w:t>
      </w:r>
      <w:r w:rsidRPr="005B4ED0">
        <w:rPr>
          <w:rFonts w:cs="Times New Roman"/>
          <w:szCs w:val="26"/>
        </w:rPr>
        <w:t>PVC</w:t>
      </w:r>
      <w:r w:rsidRPr="005B4ED0">
        <w:rPr>
          <w:rFonts w:cs="Times New Roman"/>
          <w:spacing w:val="-14"/>
          <w:szCs w:val="26"/>
        </w:rPr>
        <w:t xml:space="preserve"> </w:t>
      </w:r>
      <w:r w:rsidRPr="005B4ED0">
        <w:rPr>
          <w:rFonts w:cs="Times New Roman"/>
          <w:szCs w:val="26"/>
        </w:rPr>
        <w:t>có</w:t>
      </w:r>
      <w:r w:rsidRPr="005B4ED0">
        <w:rPr>
          <w:rFonts w:cs="Times New Roman"/>
          <w:spacing w:val="-15"/>
          <w:szCs w:val="26"/>
        </w:rPr>
        <w:t xml:space="preserve"> </w:t>
      </w:r>
      <w:r w:rsidRPr="005B4ED0">
        <w:rPr>
          <w:rFonts w:cs="Times New Roman"/>
          <w:szCs w:val="26"/>
        </w:rPr>
        <w:t>đặc</w:t>
      </w:r>
      <w:r w:rsidRPr="005B4ED0">
        <w:rPr>
          <w:rFonts w:cs="Times New Roman"/>
          <w:spacing w:val="-14"/>
          <w:szCs w:val="26"/>
        </w:rPr>
        <w:t xml:space="preserve"> </w:t>
      </w:r>
      <w:r w:rsidRPr="005B4ED0">
        <w:rPr>
          <w:rFonts w:cs="Times New Roman"/>
          <w:szCs w:val="26"/>
        </w:rPr>
        <w:t>tính</w:t>
      </w:r>
      <w:r w:rsidRPr="005B4ED0">
        <w:rPr>
          <w:rFonts w:cs="Times New Roman"/>
          <w:spacing w:val="-18"/>
          <w:szCs w:val="26"/>
        </w:rPr>
        <w:t xml:space="preserve"> </w:t>
      </w:r>
      <w:r w:rsidRPr="005B4ED0">
        <w:rPr>
          <w:rFonts w:cs="Times New Roman"/>
          <w:szCs w:val="26"/>
        </w:rPr>
        <w:t>chống</w:t>
      </w:r>
      <w:r w:rsidRPr="005B4ED0">
        <w:rPr>
          <w:rFonts w:cs="Times New Roman"/>
          <w:spacing w:val="-18"/>
          <w:szCs w:val="26"/>
        </w:rPr>
        <w:t xml:space="preserve"> </w:t>
      </w:r>
      <w:r w:rsidRPr="005B4ED0">
        <w:rPr>
          <w:rFonts w:cs="Times New Roman"/>
          <w:szCs w:val="26"/>
        </w:rPr>
        <w:t>cháy.</w:t>
      </w:r>
    </w:p>
    <w:p w14:paraId="0A38D562" w14:textId="77777777" w:rsidR="005B4ED0" w:rsidRPr="005B4ED0" w:rsidRDefault="005B4ED0" w:rsidP="00A6098C">
      <w:pPr>
        <w:widowControl w:val="0"/>
        <w:numPr>
          <w:ilvl w:val="0"/>
          <w:numId w:val="24"/>
        </w:numPr>
        <w:tabs>
          <w:tab w:val="left" w:pos="288"/>
        </w:tabs>
        <w:spacing w:before="0" w:after="0" w:line="324" w:lineRule="auto"/>
        <w:ind w:right="106"/>
        <w:jc w:val="both"/>
        <w:rPr>
          <w:rFonts w:cs="Times New Roman"/>
          <w:szCs w:val="26"/>
        </w:rPr>
      </w:pPr>
      <w:r w:rsidRPr="005B4ED0">
        <w:rPr>
          <w:rFonts w:cs="Times New Roman"/>
          <w:szCs w:val="26"/>
        </w:rPr>
        <w:t>Các</w:t>
      </w:r>
      <w:r w:rsidRPr="005B4ED0">
        <w:rPr>
          <w:rFonts w:cs="Times New Roman"/>
          <w:spacing w:val="-12"/>
          <w:szCs w:val="26"/>
        </w:rPr>
        <w:t xml:space="preserve"> </w:t>
      </w:r>
      <w:r w:rsidRPr="005B4ED0">
        <w:rPr>
          <w:rFonts w:cs="Times New Roman"/>
          <w:szCs w:val="26"/>
        </w:rPr>
        <w:t>lõi</w:t>
      </w:r>
      <w:r w:rsidRPr="005B4ED0">
        <w:rPr>
          <w:rFonts w:cs="Times New Roman"/>
          <w:spacing w:val="-17"/>
          <w:szCs w:val="26"/>
        </w:rPr>
        <w:t xml:space="preserve"> </w:t>
      </w:r>
      <w:r w:rsidRPr="005B4ED0">
        <w:rPr>
          <w:rFonts w:cs="Times New Roman"/>
          <w:szCs w:val="26"/>
        </w:rPr>
        <w:t>cáp</w:t>
      </w:r>
      <w:r w:rsidRPr="005B4ED0">
        <w:rPr>
          <w:rFonts w:cs="Times New Roman"/>
          <w:spacing w:val="-13"/>
          <w:szCs w:val="26"/>
        </w:rPr>
        <w:t xml:space="preserve"> </w:t>
      </w:r>
      <w:r w:rsidRPr="005B4ED0">
        <w:rPr>
          <w:rFonts w:cs="Times New Roman"/>
          <w:szCs w:val="26"/>
        </w:rPr>
        <w:t>được</w:t>
      </w:r>
      <w:r w:rsidRPr="005B4ED0">
        <w:rPr>
          <w:rFonts w:cs="Times New Roman"/>
          <w:spacing w:val="-12"/>
          <w:szCs w:val="26"/>
        </w:rPr>
        <w:t xml:space="preserve"> </w:t>
      </w:r>
      <w:r w:rsidRPr="005B4ED0">
        <w:rPr>
          <w:rFonts w:cs="Times New Roman"/>
          <w:szCs w:val="26"/>
        </w:rPr>
        <w:t>đánh</w:t>
      </w:r>
      <w:r w:rsidRPr="005B4ED0">
        <w:rPr>
          <w:rFonts w:cs="Times New Roman"/>
          <w:spacing w:val="-17"/>
          <w:szCs w:val="26"/>
        </w:rPr>
        <w:t xml:space="preserve"> </w:t>
      </w:r>
      <w:r w:rsidRPr="005B4ED0">
        <w:rPr>
          <w:rFonts w:cs="Times New Roman"/>
          <w:szCs w:val="26"/>
        </w:rPr>
        <w:t>dấu</w:t>
      </w:r>
      <w:r w:rsidRPr="005B4ED0">
        <w:rPr>
          <w:rFonts w:cs="Times New Roman"/>
          <w:spacing w:val="-17"/>
          <w:szCs w:val="26"/>
        </w:rPr>
        <w:t xml:space="preserve"> </w:t>
      </w:r>
      <w:r w:rsidRPr="005B4ED0">
        <w:rPr>
          <w:rFonts w:cs="Times New Roman"/>
          <w:szCs w:val="26"/>
        </w:rPr>
        <w:t>bằng</w:t>
      </w:r>
      <w:r w:rsidRPr="005B4ED0">
        <w:rPr>
          <w:rFonts w:cs="Times New Roman"/>
          <w:spacing w:val="-17"/>
          <w:szCs w:val="26"/>
        </w:rPr>
        <w:t xml:space="preserve"> </w:t>
      </w:r>
      <w:r w:rsidRPr="005B4ED0">
        <w:rPr>
          <w:rFonts w:cs="Times New Roman"/>
          <w:szCs w:val="26"/>
        </w:rPr>
        <w:t>các</w:t>
      </w:r>
      <w:r w:rsidRPr="005B4ED0">
        <w:rPr>
          <w:rFonts w:cs="Times New Roman"/>
          <w:spacing w:val="-9"/>
          <w:szCs w:val="26"/>
        </w:rPr>
        <w:t xml:space="preserve"> </w:t>
      </w:r>
      <w:r w:rsidRPr="005B4ED0">
        <w:rPr>
          <w:rFonts w:cs="Times New Roman"/>
          <w:szCs w:val="26"/>
        </w:rPr>
        <w:t>màu</w:t>
      </w:r>
      <w:r w:rsidRPr="005B4ED0">
        <w:rPr>
          <w:rFonts w:cs="Times New Roman"/>
          <w:spacing w:val="-14"/>
          <w:szCs w:val="26"/>
        </w:rPr>
        <w:t xml:space="preserve"> </w:t>
      </w:r>
      <w:r w:rsidRPr="005B4ED0">
        <w:rPr>
          <w:rFonts w:cs="Times New Roman"/>
          <w:szCs w:val="26"/>
        </w:rPr>
        <w:t>hay</w:t>
      </w:r>
      <w:r w:rsidRPr="005B4ED0">
        <w:rPr>
          <w:rFonts w:cs="Times New Roman"/>
          <w:spacing w:val="-17"/>
          <w:szCs w:val="26"/>
        </w:rPr>
        <w:t xml:space="preserve"> </w:t>
      </w:r>
      <w:r w:rsidRPr="005B4ED0">
        <w:rPr>
          <w:rFonts w:cs="Times New Roman"/>
          <w:szCs w:val="26"/>
        </w:rPr>
        <w:t>đánh</w:t>
      </w:r>
      <w:r w:rsidRPr="005B4ED0">
        <w:rPr>
          <w:rFonts w:cs="Times New Roman"/>
          <w:spacing w:val="-17"/>
          <w:szCs w:val="26"/>
        </w:rPr>
        <w:t xml:space="preserve"> </w:t>
      </w:r>
      <w:r w:rsidRPr="005B4ED0">
        <w:rPr>
          <w:rFonts w:cs="Times New Roman"/>
          <w:szCs w:val="26"/>
        </w:rPr>
        <w:t>số</w:t>
      </w:r>
      <w:r w:rsidRPr="005B4ED0">
        <w:rPr>
          <w:rFonts w:cs="Times New Roman"/>
          <w:spacing w:val="-22"/>
          <w:szCs w:val="26"/>
        </w:rPr>
        <w:t xml:space="preserve"> </w:t>
      </w:r>
      <w:r w:rsidRPr="005B4ED0">
        <w:rPr>
          <w:rFonts w:cs="Times New Roman"/>
          <w:szCs w:val="26"/>
        </w:rPr>
        <w:t>để</w:t>
      </w:r>
      <w:r w:rsidRPr="005B4ED0">
        <w:rPr>
          <w:rFonts w:cs="Times New Roman"/>
          <w:spacing w:val="-21"/>
          <w:szCs w:val="26"/>
        </w:rPr>
        <w:t xml:space="preserve"> </w:t>
      </w:r>
      <w:r w:rsidRPr="005B4ED0">
        <w:rPr>
          <w:rFonts w:cs="Times New Roman"/>
          <w:szCs w:val="26"/>
        </w:rPr>
        <w:t>phân</w:t>
      </w:r>
      <w:r w:rsidRPr="005B4ED0">
        <w:rPr>
          <w:rFonts w:cs="Times New Roman"/>
          <w:spacing w:val="-17"/>
          <w:szCs w:val="26"/>
        </w:rPr>
        <w:t xml:space="preserve"> </w:t>
      </w:r>
      <w:r w:rsidRPr="005B4ED0">
        <w:rPr>
          <w:rFonts w:cs="Times New Roman"/>
          <w:szCs w:val="26"/>
        </w:rPr>
        <w:t>biệt</w:t>
      </w:r>
      <w:r w:rsidRPr="005B4ED0">
        <w:rPr>
          <w:rFonts w:cs="Times New Roman"/>
          <w:spacing w:val="-10"/>
          <w:szCs w:val="26"/>
        </w:rPr>
        <w:t xml:space="preserve"> </w:t>
      </w:r>
      <w:r w:rsidRPr="005B4ED0">
        <w:rPr>
          <w:rFonts w:cs="Times New Roman"/>
          <w:szCs w:val="26"/>
        </w:rPr>
        <w:t>giữa</w:t>
      </w:r>
      <w:r w:rsidRPr="005B4ED0">
        <w:rPr>
          <w:rFonts w:cs="Times New Roman"/>
          <w:spacing w:val="-12"/>
          <w:szCs w:val="26"/>
        </w:rPr>
        <w:t xml:space="preserve"> </w:t>
      </w:r>
      <w:r w:rsidRPr="005B4ED0">
        <w:rPr>
          <w:rFonts w:cs="Times New Roman"/>
          <w:szCs w:val="26"/>
        </w:rPr>
        <w:t>các</w:t>
      </w:r>
      <w:r w:rsidRPr="005B4ED0">
        <w:rPr>
          <w:rFonts w:cs="Times New Roman"/>
          <w:spacing w:val="-12"/>
          <w:szCs w:val="26"/>
        </w:rPr>
        <w:t xml:space="preserve"> </w:t>
      </w:r>
      <w:r w:rsidRPr="005B4ED0">
        <w:rPr>
          <w:rFonts w:cs="Times New Roman"/>
          <w:szCs w:val="26"/>
        </w:rPr>
        <w:t>lõi cáp.</w:t>
      </w:r>
    </w:p>
    <w:p w14:paraId="415EC341" w14:textId="77777777" w:rsidR="005B4ED0" w:rsidRPr="005B4ED0" w:rsidRDefault="005B4ED0" w:rsidP="00A6098C">
      <w:pPr>
        <w:widowControl w:val="0"/>
        <w:numPr>
          <w:ilvl w:val="4"/>
          <w:numId w:val="28"/>
        </w:numPr>
        <w:spacing w:before="0" w:after="0" w:line="324" w:lineRule="auto"/>
        <w:jc w:val="both"/>
        <w:rPr>
          <w:rFonts w:cs="Times New Roman"/>
          <w:szCs w:val="26"/>
        </w:rPr>
      </w:pPr>
      <w:r w:rsidRPr="005B4ED0">
        <w:rPr>
          <w:rFonts w:cs="Times New Roman"/>
          <w:szCs w:val="26"/>
        </w:rPr>
        <w:t>Cách điện.</w:t>
      </w:r>
    </w:p>
    <w:p w14:paraId="6B75665C" w14:textId="77777777" w:rsidR="005B4ED0" w:rsidRPr="005B4ED0" w:rsidRDefault="005B4ED0" w:rsidP="00A6098C">
      <w:pPr>
        <w:widowControl w:val="0"/>
        <w:numPr>
          <w:ilvl w:val="0"/>
          <w:numId w:val="24"/>
        </w:numPr>
        <w:tabs>
          <w:tab w:val="left" w:pos="316"/>
        </w:tabs>
        <w:spacing w:before="0" w:after="0" w:line="324" w:lineRule="auto"/>
        <w:ind w:right="231"/>
        <w:jc w:val="both"/>
        <w:rPr>
          <w:rFonts w:cs="Times New Roman"/>
          <w:szCs w:val="26"/>
        </w:rPr>
      </w:pPr>
      <w:r w:rsidRPr="005B4ED0">
        <w:rPr>
          <w:rFonts w:cs="Times New Roman"/>
          <w:szCs w:val="26"/>
        </w:rPr>
        <w:t xml:space="preserve">Cách điện được trộn phụ gia chống mối, </w:t>
      </w:r>
      <w:r w:rsidRPr="005B4ED0">
        <w:rPr>
          <w:rFonts w:cs="Times New Roman"/>
          <w:spacing w:val="-3"/>
          <w:szCs w:val="26"/>
        </w:rPr>
        <w:t xml:space="preserve">mọt, </w:t>
      </w:r>
      <w:r w:rsidRPr="005B4ED0">
        <w:rPr>
          <w:rFonts w:cs="Times New Roman"/>
          <w:szCs w:val="26"/>
        </w:rPr>
        <w:t>gặm nhấm, làm tăng tuổi thọ chất cách điện (vỏ cách điện của cáp được pha trộn thêm với các hoạt chất chống</w:t>
      </w:r>
      <w:r w:rsidRPr="005B4ED0">
        <w:rPr>
          <w:rFonts w:cs="Times New Roman"/>
          <w:spacing w:val="-21"/>
          <w:szCs w:val="26"/>
        </w:rPr>
        <w:t xml:space="preserve"> </w:t>
      </w:r>
      <w:r w:rsidRPr="005B4ED0">
        <w:rPr>
          <w:rFonts w:cs="Times New Roman"/>
          <w:szCs w:val="26"/>
        </w:rPr>
        <w:t>chuột).</w:t>
      </w:r>
      <w:r w:rsidRPr="005B4ED0">
        <w:rPr>
          <w:rFonts w:cs="Times New Roman"/>
          <w:spacing w:val="-16"/>
          <w:szCs w:val="26"/>
        </w:rPr>
        <w:t xml:space="preserve"> </w:t>
      </w:r>
      <w:r w:rsidRPr="005B4ED0">
        <w:rPr>
          <w:rFonts w:cs="Times New Roman"/>
          <w:szCs w:val="26"/>
        </w:rPr>
        <w:t>Mặt</w:t>
      </w:r>
      <w:r w:rsidRPr="005B4ED0">
        <w:rPr>
          <w:rFonts w:cs="Times New Roman"/>
          <w:spacing w:val="-18"/>
          <w:szCs w:val="26"/>
        </w:rPr>
        <w:t xml:space="preserve"> </w:t>
      </w:r>
      <w:r w:rsidRPr="005B4ED0">
        <w:rPr>
          <w:rFonts w:cs="Times New Roman"/>
          <w:szCs w:val="26"/>
        </w:rPr>
        <w:t>khác,</w:t>
      </w:r>
      <w:r w:rsidRPr="005B4ED0">
        <w:rPr>
          <w:rFonts w:cs="Times New Roman"/>
          <w:spacing w:val="-16"/>
          <w:szCs w:val="26"/>
        </w:rPr>
        <w:t xml:space="preserve"> </w:t>
      </w:r>
      <w:r w:rsidRPr="005B4ED0">
        <w:rPr>
          <w:rFonts w:cs="Times New Roman"/>
          <w:szCs w:val="26"/>
        </w:rPr>
        <w:t>chất</w:t>
      </w:r>
      <w:r w:rsidRPr="005B4ED0">
        <w:rPr>
          <w:rFonts w:cs="Times New Roman"/>
          <w:spacing w:val="-18"/>
          <w:szCs w:val="26"/>
        </w:rPr>
        <w:t xml:space="preserve"> </w:t>
      </w:r>
      <w:r w:rsidRPr="005B4ED0">
        <w:rPr>
          <w:rFonts w:cs="Times New Roman"/>
          <w:szCs w:val="26"/>
        </w:rPr>
        <w:t>phụ</w:t>
      </w:r>
      <w:r w:rsidRPr="005B4ED0">
        <w:rPr>
          <w:rFonts w:cs="Times New Roman"/>
          <w:spacing w:val="-19"/>
          <w:szCs w:val="26"/>
        </w:rPr>
        <w:t xml:space="preserve"> </w:t>
      </w:r>
      <w:r w:rsidRPr="005B4ED0">
        <w:rPr>
          <w:rFonts w:cs="Times New Roman"/>
          <w:szCs w:val="26"/>
        </w:rPr>
        <w:t>gia</w:t>
      </w:r>
      <w:r w:rsidRPr="005B4ED0">
        <w:rPr>
          <w:rFonts w:cs="Times New Roman"/>
          <w:spacing w:val="-16"/>
          <w:szCs w:val="26"/>
        </w:rPr>
        <w:t xml:space="preserve"> </w:t>
      </w:r>
      <w:r w:rsidRPr="005B4ED0">
        <w:rPr>
          <w:rFonts w:cs="Times New Roman"/>
          <w:szCs w:val="26"/>
        </w:rPr>
        <w:t>không</w:t>
      </w:r>
      <w:r w:rsidRPr="005B4ED0">
        <w:rPr>
          <w:rFonts w:cs="Times New Roman"/>
          <w:spacing w:val="-18"/>
          <w:szCs w:val="26"/>
        </w:rPr>
        <w:t xml:space="preserve"> </w:t>
      </w:r>
      <w:r w:rsidRPr="005B4ED0">
        <w:rPr>
          <w:rFonts w:cs="Times New Roman"/>
          <w:szCs w:val="26"/>
        </w:rPr>
        <w:t>làm</w:t>
      </w:r>
      <w:r w:rsidRPr="005B4ED0">
        <w:rPr>
          <w:rFonts w:cs="Times New Roman"/>
          <w:spacing w:val="-21"/>
          <w:szCs w:val="26"/>
        </w:rPr>
        <w:t xml:space="preserve"> </w:t>
      </w:r>
      <w:r w:rsidRPr="005B4ED0">
        <w:rPr>
          <w:rFonts w:cs="Times New Roman"/>
          <w:szCs w:val="26"/>
        </w:rPr>
        <w:t>ảnh</w:t>
      </w:r>
      <w:r w:rsidRPr="005B4ED0">
        <w:rPr>
          <w:rFonts w:cs="Times New Roman"/>
          <w:spacing w:val="-18"/>
          <w:szCs w:val="26"/>
        </w:rPr>
        <w:t xml:space="preserve"> </w:t>
      </w:r>
      <w:r w:rsidRPr="005B4ED0">
        <w:rPr>
          <w:rFonts w:cs="Times New Roman"/>
          <w:szCs w:val="26"/>
        </w:rPr>
        <w:t>hưởng</w:t>
      </w:r>
      <w:r w:rsidRPr="005B4ED0">
        <w:rPr>
          <w:rFonts w:cs="Times New Roman"/>
          <w:spacing w:val="-21"/>
          <w:szCs w:val="26"/>
        </w:rPr>
        <w:t xml:space="preserve"> </w:t>
      </w:r>
      <w:r w:rsidRPr="005B4ED0">
        <w:rPr>
          <w:rFonts w:cs="Times New Roman"/>
          <w:szCs w:val="26"/>
        </w:rPr>
        <w:t>đến</w:t>
      </w:r>
      <w:r w:rsidRPr="005B4ED0">
        <w:rPr>
          <w:rFonts w:cs="Times New Roman"/>
          <w:spacing w:val="-21"/>
          <w:szCs w:val="26"/>
        </w:rPr>
        <w:t xml:space="preserve"> </w:t>
      </w:r>
      <w:r w:rsidRPr="005B4ED0">
        <w:rPr>
          <w:rFonts w:cs="Times New Roman"/>
          <w:szCs w:val="26"/>
        </w:rPr>
        <w:t>tính</w:t>
      </w:r>
      <w:r w:rsidRPr="005B4ED0">
        <w:rPr>
          <w:rFonts w:cs="Times New Roman"/>
          <w:spacing w:val="-18"/>
          <w:szCs w:val="26"/>
        </w:rPr>
        <w:t xml:space="preserve"> </w:t>
      </w:r>
      <w:r w:rsidRPr="005B4ED0">
        <w:rPr>
          <w:rFonts w:cs="Times New Roman"/>
          <w:szCs w:val="26"/>
        </w:rPr>
        <w:t>chất</w:t>
      </w:r>
      <w:r w:rsidRPr="005B4ED0">
        <w:rPr>
          <w:rFonts w:cs="Times New Roman"/>
          <w:spacing w:val="-18"/>
          <w:szCs w:val="26"/>
        </w:rPr>
        <w:t xml:space="preserve"> </w:t>
      </w:r>
      <w:r w:rsidRPr="005B4ED0">
        <w:rPr>
          <w:rFonts w:cs="Times New Roman"/>
          <w:szCs w:val="26"/>
        </w:rPr>
        <w:t>cơ,</w:t>
      </w:r>
      <w:r w:rsidRPr="005B4ED0">
        <w:rPr>
          <w:rFonts w:cs="Times New Roman"/>
          <w:spacing w:val="-16"/>
          <w:szCs w:val="26"/>
        </w:rPr>
        <w:t xml:space="preserve"> </w:t>
      </w:r>
      <w:r w:rsidRPr="005B4ED0">
        <w:rPr>
          <w:rFonts w:cs="Times New Roman"/>
          <w:szCs w:val="26"/>
        </w:rPr>
        <w:t>lý, cách</w:t>
      </w:r>
      <w:r w:rsidRPr="005B4ED0">
        <w:rPr>
          <w:rFonts w:cs="Times New Roman"/>
          <w:spacing w:val="-39"/>
          <w:szCs w:val="26"/>
        </w:rPr>
        <w:t xml:space="preserve"> </w:t>
      </w:r>
      <w:r w:rsidRPr="005B4ED0">
        <w:rPr>
          <w:rFonts w:cs="Times New Roman"/>
          <w:szCs w:val="26"/>
        </w:rPr>
        <w:t>điện...của</w:t>
      </w:r>
      <w:r w:rsidRPr="005B4ED0">
        <w:rPr>
          <w:rFonts w:cs="Times New Roman"/>
          <w:spacing w:val="-37"/>
          <w:szCs w:val="26"/>
        </w:rPr>
        <w:t xml:space="preserve"> </w:t>
      </w:r>
      <w:r w:rsidRPr="005B4ED0">
        <w:rPr>
          <w:rFonts w:cs="Times New Roman"/>
          <w:szCs w:val="26"/>
        </w:rPr>
        <w:t>chất</w:t>
      </w:r>
      <w:r w:rsidRPr="005B4ED0">
        <w:rPr>
          <w:rFonts w:cs="Times New Roman"/>
          <w:spacing w:val="-38"/>
          <w:szCs w:val="26"/>
        </w:rPr>
        <w:t xml:space="preserve"> </w:t>
      </w:r>
      <w:r w:rsidRPr="005B4ED0">
        <w:rPr>
          <w:rFonts w:cs="Times New Roman"/>
          <w:szCs w:val="26"/>
        </w:rPr>
        <w:t>cách</w:t>
      </w:r>
      <w:r w:rsidRPr="005B4ED0">
        <w:rPr>
          <w:rFonts w:cs="Times New Roman"/>
          <w:spacing w:val="-39"/>
          <w:szCs w:val="26"/>
        </w:rPr>
        <w:t xml:space="preserve"> </w:t>
      </w:r>
      <w:r w:rsidRPr="005B4ED0">
        <w:rPr>
          <w:rFonts w:cs="Times New Roman"/>
          <w:szCs w:val="26"/>
        </w:rPr>
        <w:t>điện</w:t>
      </w:r>
    </w:p>
    <w:p w14:paraId="11E4B7C8" w14:textId="77777777" w:rsidR="005B4ED0" w:rsidRPr="005B4ED0" w:rsidRDefault="005B4ED0" w:rsidP="00A6098C">
      <w:pPr>
        <w:widowControl w:val="0"/>
        <w:numPr>
          <w:ilvl w:val="0"/>
          <w:numId w:val="24"/>
        </w:numPr>
        <w:tabs>
          <w:tab w:val="left" w:pos="297"/>
        </w:tabs>
        <w:spacing w:before="0" w:after="0" w:line="324" w:lineRule="auto"/>
        <w:ind w:left="296" w:hanging="177"/>
        <w:jc w:val="both"/>
        <w:rPr>
          <w:rFonts w:cs="Times New Roman"/>
          <w:szCs w:val="26"/>
        </w:rPr>
      </w:pPr>
      <w:r w:rsidRPr="005B4ED0">
        <w:rPr>
          <w:rFonts w:cs="Times New Roman"/>
          <w:spacing w:val="-3"/>
          <w:szCs w:val="26"/>
        </w:rPr>
        <w:t>Lớp</w:t>
      </w:r>
      <w:r w:rsidRPr="005B4ED0">
        <w:rPr>
          <w:rFonts w:cs="Times New Roman"/>
          <w:spacing w:val="-10"/>
          <w:szCs w:val="26"/>
        </w:rPr>
        <w:t xml:space="preserve"> </w:t>
      </w:r>
      <w:r w:rsidRPr="005B4ED0">
        <w:rPr>
          <w:rFonts w:cs="Times New Roman"/>
          <w:szCs w:val="26"/>
        </w:rPr>
        <w:t>cách</w:t>
      </w:r>
      <w:r w:rsidRPr="005B4ED0">
        <w:rPr>
          <w:rFonts w:cs="Times New Roman"/>
          <w:spacing w:val="-13"/>
          <w:szCs w:val="26"/>
        </w:rPr>
        <w:t xml:space="preserve"> </w:t>
      </w:r>
      <w:r w:rsidRPr="005B4ED0">
        <w:rPr>
          <w:rFonts w:cs="Times New Roman"/>
          <w:szCs w:val="26"/>
        </w:rPr>
        <w:t>điện</w:t>
      </w:r>
      <w:r w:rsidRPr="005B4ED0">
        <w:rPr>
          <w:rFonts w:cs="Times New Roman"/>
          <w:spacing w:val="-13"/>
          <w:szCs w:val="26"/>
        </w:rPr>
        <w:t xml:space="preserve"> </w:t>
      </w:r>
      <w:r w:rsidRPr="005B4ED0">
        <w:rPr>
          <w:rFonts w:cs="Times New Roman"/>
          <w:szCs w:val="26"/>
        </w:rPr>
        <w:t>phải</w:t>
      </w:r>
      <w:r w:rsidRPr="005B4ED0">
        <w:rPr>
          <w:rFonts w:cs="Times New Roman"/>
          <w:spacing w:val="-13"/>
          <w:szCs w:val="26"/>
        </w:rPr>
        <w:t xml:space="preserve"> </w:t>
      </w:r>
      <w:r w:rsidRPr="005B4ED0">
        <w:rPr>
          <w:rFonts w:cs="Times New Roman"/>
          <w:szCs w:val="26"/>
        </w:rPr>
        <w:t>được</w:t>
      </w:r>
      <w:r w:rsidRPr="005B4ED0">
        <w:rPr>
          <w:rFonts w:cs="Times New Roman"/>
          <w:spacing w:val="-9"/>
          <w:szCs w:val="26"/>
        </w:rPr>
        <w:t xml:space="preserve"> </w:t>
      </w:r>
      <w:r w:rsidRPr="005B4ED0">
        <w:rPr>
          <w:rFonts w:cs="Times New Roman"/>
          <w:szCs w:val="26"/>
        </w:rPr>
        <w:t>bọc</w:t>
      </w:r>
      <w:r w:rsidRPr="005B4ED0">
        <w:rPr>
          <w:rFonts w:cs="Times New Roman"/>
          <w:spacing w:val="-9"/>
          <w:szCs w:val="26"/>
        </w:rPr>
        <w:t xml:space="preserve"> </w:t>
      </w:r>
      <w:r w:rsidRPr="005B4ED0">
        <w:rPr>
          <w:rFonts w:cs="Times New Roman"/>
          <w:szCs w:val="26"/>
        </w:rPr>
        <w:t>sao</w:t>
      </w:r>
      <w:r w:rsidRPr="005B4ED0">
        <w:rPr>
          <w:rFonts w:cs="Times New Roman"/>
          <w:spacing w:val="-10"/>
          <w:szCs w:val="26"/>
        </w:rPr>
        <w:t xml:space="preserve"> </w:t>
      </w:r>
      <w:r w:rsidRPr="005B4ED0">
        <w:rPr>
          <w:rFonts w:cs="Times New Roman"/>
          <w:szCs w:val="26"/>
        </w:rPr>
        <w:t>cho</w:t>
      </w:r>
      <w:r w:rsidRPr="005B4ED0">
        <w:rPr>
          <w:rFonts w:cs="Times New Roman"/>
          <w:spacing w:val="-10"/>
          <w:szCs w:val="26"/>
        </w:rPr>
        <w:t xml:space="preserve"> </w:t>
      </w:r>
      <w:r w:rsidRPr="005B4ED0">
        <w:rPr>
          <w:rFonts w:cs="Times New Roman"/>
          <w:szCs w:val="26"/>
        </w:rPr>
        <w:t>ôm</w:t>
      </w:r>
      <w:r w:rsidRPr="005B4ED0">
        <w:rPr>
          <w:rFonts w:cs="Times New Roman"/>
          <w:spacing w:val="-10"/>
          <w:szCs w:val="26"/>
        </w:rPr>
        <w:t xml:space="preserve"> </w:t>
      </w:r>
      <w:r w:rsidRPr="005B4ED0">
        <w:rPr>
          <w:rFonts w:cs="Times New Roman"/>
          <w:szCs w:val="26"/>
        </w:rPr>
        <w:t>sát</w:t>
      </w:r>
      <w:r w:rsidRPr="005B4ED0">
        <w:rPr>
          <w:rFonts w:cs="Times New Roman"/>
          <w:spacing w:val="-10"/>
          <w:szCs w:val="26"/>
        </w:rPr>
        <w:t xml:space="preserve"> </w:t>
      </w:r>
      <w:r w:rsidRPr="005B4ED0">
        <w:rPr>
          <w:rFonts w:cs="Times New Roman"/>
          <w:szCs w:val="26"/>
        </w:rPr>
        <w:t>vào</w:t>
      </w:r>
      <w:r w:rsidRPr="005B4ED0">
        <w:rPr>
          <w:rFonts w:cs="Times New Roman"/>
          <w:spacing w:val="-6"/>
          <w:szCs w:val="26"/>
        </w:rPr>
        <w:t xml:space="preserve"> </w:t>
      </w:r>
      <w:r w:rsidRPr="005B4ED0">
        <w:rPr>
          <w:rFonts w:cs="Times New Roman"/>
          <w:szCs w:val="26"/>
        </w:rPr>
        <w:t>lõi</w:t>
      </w:r>
      <w:r w:rsidRPr="005B4ED0">
        <w:rPr>
          <w:rFonts w:cs="Times New Roman"/>
          <w:spacing w:val="-13"/>
          <w:szCs w:val="26"/>
        </w:rPr>
        <w:t xml:space="preserve"> </w:t>
      </w:r>
      <w:r w:rsidRPr="005B4ED0">
        <w:rPr>
          <w:rFonts w:cs="Times New Roman"/>
          <w:szCs w:val="26"/>
        </w:rPr>
        <w:t>cáp.</w:t>
      </w:r>
      <w:r w:rsidRPr="005B4ED0">
        <w:rPr>
          <w:rFonts w:cs="Times New Roman"/>
          <w:spacing w:val="-7"/>
          <w:szCs w:val="26"/>
        </w:rPr>
        <w:t xml:space="preserve"> </w:t>
      </w:r>
      <w:r w:rsidRPr="005B4ED0">
        <w:rPr>
          <w:rFonts w:cs="Times New Roman"/>
          <w:szCs w:val="26"/>
        </w:rPr>
        <w:t>Độ</w:t>
      </w:r>
      <w:r w:rsidRPr="005B4ED0">
        <w:rPr>
          <w:rFonts w:cs="Times New Roman"/>
          <w:spacing w:val="-18"/>
          <w:szCs w:val="26"/>
        </w:rPr>
        <w:t xml:space="preserve"> </w:t>
      </w:r>
      <w:r w:rsidRPr="005B4ED0">
        <w:rPr>
          <w:rFonts w:cs="Times New Roman"/>
          <w:szCs w:val="26"/>
        </w:rPr>
        <w:t>dầy</w:t>
      </w:r>
      <w:r w:rsidRPr="005B4ED0">
        <w:rPr>
          <w:rFonts w:cs="Times New Roman"/>
          <w:spacing w:val="-13"/>
          <w:szCs w:val="26"/>
        </w:rPr>
        <w:t xml:space="preserve"> </w:t>
      </w:r>
      <w:r w:rsidRPr="005B4ED0">
        <w:rPr>
          <w:rFonts w:cs="Times New Roman"/>
          <w:szCs w:val="26"/>
        </w:rPr>
        <w:t>của</w:t>
      </w:r>
      <w:r w:rsidRPr="005B4ED0">
        <w:rPr>
          <w:rFonts w:cs="Times New Roman"/>
          <w:spacing w:val="-5"/>
          <w:szCs w:val="26"/>
        </w:rPr>
        <w:t xml:space="preserve"> </w:t>
      </w:r>
      <w:r w:rsidRPr="005B4ED0">
        <w:rPr>
          <w:rFonts w:cs="Times New Roman"/>
          <w:szCs w:val="26"/>
        </w:rPr>
        <w:t>lớp</w:t>
      </w:r>
      <w:r w:rsidRPr="005B4ED0">
        <w:rPr>
          <w:rFonts w:cs="Times New Roman"/>
          <w:spacing w:val="-10"/>
          <w:szCs w:val="26"/>
        </w:rPr>
        <w:t xml:space="preserve"> </w:t>
      </w:r>
      <w:r w:rsidRPr="005B4ED0">
        <w:rPr>
          <w:rFonts w:cs="Times New Roman"/>
          <w:spacing w:val="3"/>
          <w:szCs w:val="26"/>
        </w:rPr>
        <w:t xml:space="preserve">cách </w:t>
      </w:r>
      <w:r w:rsidRPr="005B4ED0">
        <w:rPr>
          <w:rFonts w:cs="Times New Roman"/>
          <w:szCs w:val="26"/>
        </w:rPr>
        <w:t>điện phải không được nhỏ hơn giá trị quy định dưới đây:</w:t>
      </w:r>
    </w:p>
    <w:p w14:paraId="0E6B3DEA" w14:textId="77777777" w:rsidR="005B4ED0" w:rsidRPr="005B4ED0" w:rsidRDefault="005B4ED0" w:rsidP="00A6098C">
      <w:pPr>
        <w:widowControl w:val="0"/>
        <w:numPr>
          <w:ilvl w:val="0"/>
          <w:numId w:val="24"/>
        </w:numPr>
        <w:tabs>
          <w:tab w:val="left" w:pos="297"/>
        </w:tabs>
        <w:spacing w:before="0" w:after="0" w:line="324" w:lineRule="auto"/>
        <w:ind w:right="226"/>
        <w:jc w:val="both"/>
        <w:rPr>
          <w:rFonts w:cs="Times New Roman"/>
          <w:szCs w:val="26"/>
        </w:rPr>
      </w:pPr>
      <w:r w:rsidRPr="005B4ED0">
        <w:rPr>
          <w:rFonts w:cs="Times New Roman"/>
          <w:szCs w:val="26"/>
        </w:rPr>
        <w:t>Đối</w:t>
      </w:r>
      <w:r w:rsidRPr="005B4ED0">
        <w:rPr>
          <w:rFonts w:cs="Times New Roman"/>
          <w:spacing w:val="-6"/>
          <w:szCs w:val="26"/>
        </w:rPr>
        <w:t xml:space="preserve"> </w:t>
      </w:r>
      <w:r w:rsidRPr="005B4ED0">
        <w:rPr>
          <w:rFonts w:cs="Times New Roman"/>
          <w:szCs w:val="26"/>
        </w:rPr>
        <w:t>với</w:t>
      </w:r>
      <w:r w:rsidRPr="005B4ED0">
        <w:rPr>
          <w:rFonts w:cs="Times New Roman"/>
          <w:spacing w:val="-9"/>
          <w:szCs w:val="26"/>
        </w:rPr>
        <w:t xml:space="preserve"> </w:t>
      </w:r>
      <w:r w:rsidRPr="005B4ED0">
        <w:rPr>
          <w:rFonts w:cs="Times New Roman"/>
          <w:szCs w:val="26"/>
        </w:rPr>
        <w:t>tiết</w:t>
      </w:r>
      <w:r w:rsidRPr="005B4ED0">
        <w:rPr>
          <w:rFonts w:cs="Times New Roman"/>
          <w:spacing w:val="-6"/>
          <w:szCs w:val="26"/>
        </w:rPr>
        <w:t xml:space="preserve"> </w:t>
      </w:r>
      <w:r w:rsidRPr="005B4ED0">
        <w:rPr>
          <w:rFonts w:cs="Times New Roman"/>
          <w:szCs w:val="26"/>
        </w:rPr>
        <w:t>diện</w:t>
      </w:r>
      <w:r w:rsidRPr="005B4ED0">
        <w:rPr>
          <w:rFonts w:cs="Times New Roman"/>
          <w:spacing w:val="-5"/>
          <w:szCs w:val="26"/>
        </w:rPr>
        <w:t xml:space="preserve"> </w:t>
      </w:r>
      <w:r w:rsidRPr="005B4ED0">
        <w:rPr>
          <w:rFonts w:cs="Times New Roman"/>
          <w:szCs w:val="26"/>
        </w:rPr>
        <w:t>danh</w:t>
      </w:r>
      <w:r w:rsidRPr="005B4ED0">
        <w:rPr>
          <w:rFonts w:cs="Times New Roman"/>
          <w:spacing w:val="-9"/>
          <w:szCs w:val="26"/>
        </w:rPr>
        <w:t xml:space="preserve"> </w:t>
      </w:r>
      <w:r w:rsidRPr="005B4ED0">
        <w:rPr>
          <w:rFonts w:cs="Times New Roman"/>
          <w:szCs w:val="26"/>
        </w:rPr>
        <w:t>định</w:t>
      </w:r>
      <w:r w:rsidRPr="005B4ED0">
        <w:rPr>
          <w:rFonts w:cs="Times New Roman"/>
          <w:spacing w:val="-9"/>
          <w:szCs w:val="26"/>
        </w:rPr>
        <w:t xml:space="preserve"> </w:t>
      </w:r>
      <w:r w:rsidRPr="005B4ED0">
        <w:rPr>
          <w:rFonts w:cs="Times New Roman"/>
          <w:szCs w:val="26"/>
        </w:rPr>
        <w:t>của</w:t>
      </w:r>
      <w:r w:rsidRPr="005B4ED0">
        <w:rPr>
          <w:rFonts w:cs="Times New Roman"/>
          <w:spacing w:val="-1"/>
          <w:szCs w:val="26"/>
        </w:rPr>
        <w:t xml:space="preserve"> </w:t>
      </w:r>
      <w:r w:rsidRPr="005B4ED0">
        <w:rPr>
          <w:rFonts w:cs="Times New Roman"/>
          <w:szCs w:val="26"/>
        </w:rPr>
        <w:t>lõi</w:t>
      </w:r>
      <w:r w:rsidRPr="005B4ED0">
        <w:rPr>
          <w:rFonts w:cs="Times New Roman"/>
          <w:spacing w:val="-9"/>
          <w:szCs w:val="26"/>
        </w:rPr>
        <w:t xml:space="preserve"> </w:t>
      </w:r>
      <w:r w:rsidRPr="005B4ED0">
        <w:rPr>
          <w:rFonts w:cs="Times New Roman"/>
          <w:szCs w:val="26"/>
        </w:rPr>
        <w:t>dẫn</w:t>
      </w:r>
      <w:r w:rsidRPr="005B4ED0">
        <w:rPr>
          <w:rFonts w:cs="Times New Roman"/>
          <w:spacing w:val="-9"/>
          <w:szCs w:val="26"/>
        </w:rPr>
        <w:t xml:space="preserve"> </w:t>
      </w:r>
      <w:r w:rsidRPr="005B4ED0">
        <w:rPr>
          <w:rFonts w:cs="Times New Roman"/>
          <w:szCs w:val="26"/>
        </w:rPr>
        <w:t>đến</w:t>
      </w:r>
      <w:r w:rsidRPr="005B4ED0">
        <w:rPr>
          <w:rFonts w:cs="Times New Roman"/>
          <w:spacing w:val="-9"/>
          <w:szCs w:val="26"/>
        </w:rPr>
        <w:t xml:space="preserve"> </w:t>
      </w:r>
      <w:r w:rsidRPr="005B4ED0">
        <w:rPr>
          <w:rFonts w:cs="Times New Roman"/>
          <w:szCs w:val="26"/>
        </w:rPr>
        <w:t>6mm</w:t>
      </w:r>
      <w:r w:rsidRPr="005B4ED0">
        <w:rPr>
          <w:rFonts w:cs="Times New Roman"/>
          <w:position w:val="13"/>
          <w:szCs w:val="26"/>
        </w:rPr>
        <w:t>2</w:t>
      </w:r>
      <w:r w:rsidRPr="005B4ED0">
        <w:rPr>
          <w:rFonts w:cs="Times New Roman"/>
          <w:spacing w:val="20"/>
          <w:position w:val="13"/>
          <w:szCs w:val="26"/>
        </w:rPr>
        <w:t xml:space="preserve"> </w:t>
      </w:r>
      <w:r w:rsidRPr="005B4ED0">
        <w:rPr>
          <w:rFonts w:cs="Times New Roman"/>
          <w:szCs w:val="26"/>
        </w:rPr>
        <w:t>chiều</w:t>
      </w:r>
      <w:r w:rsidRPr="005B4ED0">
        <w:rPr>
          <w:rFonts w:cs="Times New Roman"/>
          <w:spacing w:val="-9"/>
          <w:szCs w:val="26"/>
        </w:rPr>
        <w:t xml:space="preserve"> </w:t>
      </w:r>
      <w:r w:rsidRPr="005B4ED0">
        <w:rPr>
          <w:rFonts w:cs="Times New Roman"/>
          <w:szCs w:val="26"/>
        </w:rPr>
        <w:t>dầy</w:t>
      </w:r>
      <w:r w:rsidRPr="005B4ED0">
        <w:rPr>
          <w:rFonts w:cs="Times New Roman"/>
          <w:spacing w:val="-5"/>
          <w:szCs w:val="26"/>
        </w:rPr>
        <w:t xml:space="preserve"> </w:t>
      </w:r>
      <w:r w:rsidRPr="005B4ED0">
        <w:rPr>
          <w:rFonts w:cs="Times New Roman"/>
          <w:spacing w:val="-3"/>
          <w:szCs w:val="26"/>
        </w:rPr>
        <w:t>vỏ</w:t>
      </w:r>
      <w:r w:rsidRPr="005B4ED0">
        <w:rPr>
          <w:rFonts w:cs="Times New Roman"/>
          <w:spacing w:val="-13"/>
          <w:szCs w:val="26"/>
        </w:rPr>
        <w:t xml:space="preserve"> </w:t>
      </w:r>
      <w:r w:rsidRPr="005B4ED0">
        <w:rPr>
          <w:rFonts w:cs="Times New Roman"/>
          <w:szCs w:val="26"/>
        </w:rPr>
        <w:t>bọc</w:t>
      </w:r>
      <w:r w:rsidRPr="005B4ED0">
        <w:rPr>
          <w:rFonts w:cs="Times New Roman"/>
          <w:spacing w:val="-5"/>
          <w:szCs w:val="26"/>
        </w:rPr>
        <w:t xml:space="preserve"> </w:t>
      </w:r>
      <w:r w:rsidRPr="005B4ED0">
        <w:rPr>
          <w:rFonts w:cs="Times New Roman"/>
          <w:szCs w:val="26"/>
        </w:rPr>
        <w:t>cách</w:t>
      </w:r>
      <w:r w:rsidRPr="005B4ED0">
        <w:rPr>
          <w:rFonts w:cs="Times New Roman"/>
          <w:spacing w:val="-9"/>
          <w:szCs w:val="26"/>
        </w:rPr>
        <w:t xml:space="preserve"> </w:t>
      </w:r>
      <w:r w:rsidRPr="005B4ED0">
        <w:rPr>
          <w:rFonts w:cs="Times New Roman"/>
          <w:szCs w:val="26"/>
        </w:rPr>
        <w:t xml:space="preserve">điện danh định </w:t>
      </w:r>
      <w:r w:rsidRPr="005B4ED0">
        <w:rPr>
          <w:rFonts w:cs="Times New Roman"/>
          <w:spacing w:val="-3"/>
          <w:szCs w:val="26"/>
        </w:rPr>
        <w:t>là</w:t>
      </w:r>
      <w:r w:rsidRPr="005B4ED0">
        <w:rPr>
          <w:rFonts w:cs="Times New Roman"/>
          <w:spacing w:val="-9"/>
          <w:szCs w:val="26"/>
        </w:rPr>
        <w:t xml:space="preserve"> </w:t>
      </w:r>
      <w:r w:rsidRPr="005B4ED0">
        <w:rPr>
          <w:rFonts w:cs="Times New Roman"/>
          <w:szCs w:val="26"/>
        </w:rPr>
        <w:t>0,8mm.</w:t>
      </w:r>
    </w:p>
    <w:p w14:paraId="4332EDB5" w14:textId="77777777" w:rsidR="005B4ED0" w:rsidRPr="005B4ED0" w:rsidRDefault="005B4ED0" w:rsidP="00A6098C">
      <w:pPr>
        <w:widowControl w:val="0"/>
        <w:numPr>
          <w:ilvl w:val="0"/>
          <w:numId w:val="24"/>
        </w:numPr>
        <w:tabs>
          <w:tab w:val="left" w:pos="283"/>
        </w:tabs>
        <w:spacing w:before="0" w:after="0" w:line="324" w:lineRule="auto"/>
        <w:ind w:left="282" w:hanging="163"/>
        <w:jc w:val="both"/>
        <w:rPr>
          <w:rFonts w:cs="Times New Roman"/>
          <w:szCs w:val="26"/>
        </w:rPr>
      </w:pPr>
      <w:r w:rsidRPr="005B4ED0">
        <w:rPr>
          <w:rFonts w:cs="Times New Roman"/>
          <w:szCs w:val="26"/>
        </w:rPr>
        <w:t>Đối</w:t>
      </w:r>
      <w:r w:rsidRPr="005B4ED0">
        <w:rPr>
          <w:rFonts w:cs="Times New Roman"/>
          <w:spacing w:val="-20"/>
          <w:szCs w:val="26"/>
        </w:rPr>
        <w:t xml:space="preserve"> </w:t>
      </w:r>
      <w:r w:rsidRPr="005B4ED0">
        <w:rPr>
          <w:rFonts w:cs="Times New Roman"/>
          <w:szCs w:val="26"/>
        </w:rPr>
        <w:t>với</w:t>
      </w:r>
      <w:r w:rsidRPr="005B4ED0">
        <w:rPr>
          <w:rFonts w:cs="Times New Roman"/>
          <w:spacing w:val="-24"/>
          <w:szCs w:val="26"/>
        </w:rPr>
        <w:t xml:space="preserve"> </w:t>
      </w:r>
      <w:r w:rsidRPr="005B4ED0">
        <w:rPr>
          <w:rFonts w:cs="Times New Roman"/>
          <w:szCs w:val="26"/>
        </w:rPr>
        <w:t>tiết</w:t>
      </w:r>
      <w:r w:rsidRPr="005B4ED0">
        <w:rPr>
          <w:rFonts w:cs="Times New Roman"/>
          <w:spacing w:val="-20"/>
          <w:szCs w:val="26"/>
        </w:rPr>
        <w:t xml:space="preserve"> </w:t>
      </w:r>
      <w:r w:rsidRPr="005B4ED0">
        <w:rPr>
          <w:rFonts w:cs="Times New Roman"/>
          <w:szCs w:val="26"/>
        </w:rPr>
        <w:t>diện</w:t>
      </w:r>
      <w:r w:rsidRPr="005B4ED0">
        <w:rPr>
          <w:rFonts w:cs="Times New Roman"/>
          <w:spacing w:val="-23"/>
          <w:szCs w:val="26"/>
        </w:rPr>
        <w:t xml:space="preserve"> </w:t>
      </w:r>
      <w:r w:rsidRPr="005B4ED0">
        <w:rPr>
          <w:rFonts w:cs="Times New Roman"/>
          <w:szCs w:val="26"/>
        </w:rPr>
        <w:t>danh</w:t>
      </w:r>
      <w:r w:rsidRPr="005B4ED0">
        <w:rPr>
          <w:rFonts w:cs="Times New Roman"/>
          <w:spacing w:val="-19"/>
          <w:szCs w:val="26"/>
        </w:rPr>
        <w:t xml:space="preserve"> </w:t>
      </w:r>
      <w:r w:rsidRPr="005B4ED0">
        <w:rPr>
          <w:rFonts w:cs="Times New Roman"/>
          <w:szCs w:val="26"/>
        </w:rPr>
        <w:t>định</w:t>
      </w:r>
      <w:r w:rsidRPr="005B4ED0">
        <w:rPr>
          <w:rFonts w:cs="Times New Roman"/>
          <w:spacing w:val="-23"/>
          <w:szCs w:val="26"/>
        </w:rPr>
        <w:t xml:space="preserve"> </w:t>
      </w:r>
      <w:r w:rsidRPr="005B4ED0">
        <w:rPr>
          <w:rFonts w:cs="Times New Roman"/>
          <w:szCs w:val="26"/>
        </w:rPr>
        <w:t>của</w:t>
      </w:r>
      <w:r w:rsidRPr="005B4ED0">
        <w:rPr>
          <w:rFonts w:cs="Times New Roman"/>
          <w:spacing w:val="-15"/>
          <w:szCs w:val="26"/>
        </w:rPr>
        <w:t xml:space="preserve"> </w:t>
      </w:r>
      <w:r w:rsidRPr="005B4ED0">
        <w:rPr>
          <w:rFonts w:cs="Times New Roman"/>
          <w:szCs w:val="26"/>
        </w:rPr>
        <w:t>lõi</w:t>
      </w:r>
      <w:r w:rsidRPr="005B4ED0">
        <w:rPr>
          <w:rFonts w:cs="Times New Roman"/>
          <w:spacing w:val="-24"/>
          <w:szCs w:val="26"/>
        </w:rPr>
        <w:t xml:space="preserve"> </w:t>
      </w:r>
      <w:r w:rsidRPr="005B4ED0">
        <w:rPr>
          <w:rFonts w:cs="Times New Roman"/>
          <w:szCs w:val="26"/>
        </w:rPr>
        <w:t>dẫn</w:t>
      </w:r>
      <w:r w:rsidRPr="005B4ED0">
        <w:rPr>
          <w:rFonts w:cs="Times New Roman"/>
          <w:spacing w:val="-23"/>
          <w:szCs w:val="26"/>
        </w:rPr>
        <w:t xml:space="preserve"> </w:t>
      </w:r>
      <w:r w:rsidRPr="005B4ED0">
        <w:rPr>
          <w:rFonts w:cs="Times New Roman"/>
          <w:szCs w:val="26"/>
        </w:rPr>
        <w:t>từ</w:t>
      </w:r>
      <w:r w:rsidRPr="005B4ED0">
        <w:rPr>
          <w:rFonts w:cs="Times New Roman"/>
          <w:spacing w:val="-24"/>
          <w:szCs w:val="26"/>
        </w:rPr>
        <w:t xml:space="preserve"> </w:t>
      </w:r>
      <w:r w:rsidRPr="005B4ED0">
        <w:rPr>
          <w:rFonts w:cs="Times New Roman"/>
          <w:szCs w:val="26"/>
        </w:rPr>
        <w:t>10mm</w:t>
      </w:r>
      <w:r w:rsidRPr="005B4ED0">
        <w:rPr>
          <w:rFonts w:cs="Times New Roman"/>
          <w:position w:val="13"/>
          <w:szCs w:val="26"/>
        </w:rPr>
        <w:t>2</w:t>
      </w:r>
      <w:r w:rsidRPr="005B4ED0">
        <w:rPr>
          <w:rFonts w:cs="Times New Roman"/>
          <w:spacing w:val="6"/>
          <w:position w:val="13"/>
          <w:szCs w:val="26"/>
        </w:rPr>
        <w:t xml:space="preserve"> </w:t>
      </w:r>
      <w:r w:rsidRPr="005B4ED0">
        <w:rPr>
          <w:rFonts w:cs="Times New Roman"/>
          <w:szCs w:val="26"/>
        </w:rPr>
        <w:t>đến</w:t>
      </w:r>
      <w:r w:rsidRPr="005B4ED0">
        <w:rPr>
          <w:rFonts w:cs="Times New Roman"/>
          <w:spacing w:val="-23"/>
          <w:szCs w:val="26"/>
        </w:rPr>
        <w:t xml:space="preserve"> </w:t>
      </w:r>
      <w:r w:rsidRPr="005B4ED0">
        <w:rPr>
          <w:rFonts w:cs="Times New Roman"/>
          <w:szCs w:val="26"/>
        </w:rPr>
        <w:t>16</w:t>
      </w:r>
      <w:r w:rsidRPr="005B4ED0">
        <w:rPr>
          <w:rFonts w:cs="Times New Roman"/>
          <w:spacing w:val="-17"/>
          <w:szCs w:val="26"/>
        </w:rPr>
        <w:t xml:space="preserve"> </w:t>
      </w:r>
      <w:r w:rsidRPr="005B4ED0">
        <w:rPr>
          <w:rFonts w:cs="Times New Roman"/>
          <w:spacing w:val="-3"/>
          <w:szCs w:val="26"/>
        </w:rPr>
        <w:t>mm</w:t>
      </w:r>
      <w:r w:rsidRPr="005B4ED0">
        <w:rPr>
          <w:rFonts w:cs="Times New Roman"/>
          <w:spacing w:val="-3"/>
          <w:position w:val="13"/>
          <w:szCs w:val="26"/>
        </w:rPr>
        <w:t>2</w:t>
      </w:r>
      <w:r w:rsidRPr="005B4ED0">
        <w:rPr>
          <w:rFonts w:cs="Times New Roman"/>
          <w:spacing w:val="6"/>
          <w:position w:val="13"/>
          <w:szCs w:val="26"/>
        </w:rPr>
        <w:t xml:space="preserve"> </w:t>
      </w:r>
      <w:r w:rsidRPr="005B4ED0">
        <w:rPr>
          <w:rFonts w:cs="Times New Roman"/>
          <w:szCs w:val="26"/>
        </w:rPr>
        <w:t>chiều</w:t>
      </w:r>
      <w:r w:rsidRPr="005B4ED0">
        <w:rPr>
          <w:rFonts w:cs="Times New Roman"/>
          <w:spacing w:val="-23"/>
          <w:szCs w:val="26"/>
        </w:rPr>
        <w:t xml:space="preserve"> </w:t>
      </w:r>
      <w:r w:rsidRPr="005B4ED0">
        <w:rPr>
          <w:rFonts w:cs="Times New Roman"/>
          <w:szCs w:val="26"/>
        </w:rPr>
        <w:t>dầy</w:t>
      </w:r>
      <w:r w:rsidRPr="005B4ED0">
        <w:rPr>
          <w:rFonts w:cs="Times New Roman"/>
          <w:spacing w:val="-19"/>
          <w:szCs w:val="26"/>
        </w:rPr>
        <w:t xml:space="preserve"> </w:t>
      </w:r>
      <w:r w:rsidRPr="005B4ED0">
        <w:rPr>
          <w:rFonts w:cs="Times New Roman"/>
          <w:szCs w:val="26"/>
        </w:rPr>
        <w:t>vỏ</w:t>
      </w:r>
      <w:r w:rsidRPr="005B4ED0">
        <w:rPr>
          <w:rFonts w:cs="Times New Roman"/>
          <w:spacing w:val="-27"/>
          <w:szCs w:val="26"/>
        </w:rPr>
        <w:t xml:space="preserve"> </w:t>
      </w:r>
      <w:r w:rsidRPr="005B4ED0">
        <w:rPr>
          <w:rFonts w:cs="Times New Roman"/>
          <w:szCs w:val="26"/>
        </w:rPr>
        <w:t>bọc cách điện danh định là 1,0 mm.</w:t>
      </w:r>
    </w:p>
    <w:p w14:paraId="13D61F55" w14:textId="77777777" w:rsidR="005B4ED0" w:rsidRPr="005B4ED0" w:rsidRDefault="005B4ED0" w:rsidP="00A6098C">
      <w:pPr>
        <w:widowControl w:val="0"/>
        <w:numPr>
          <w:ilvl w:val="0"/>
          <w:numId w:val="24"/>
        </w:numPr>
        <w:tabs>
          <w:tab w:val="left" w:pos="283"/>
        </w:tabs>
        <w:spacing w:before="0" w:after="0" w:line="324" w:lineRule="auto"/>
        <w:ind w:right="232"/>
        <w:jc w:val="both"/>
        <w:rPr>
          <w:rFonts w:cs="Times New Roman"/>
          <w:szCs w:val="26"/>
        </w:rPr>
      </w:pPr>
      <w:r w:rsidRPr="005B4ED0">
        <w:rPr>
          <w:rFonts w:cs="Times New Roman"/>
          <w:szCs w:val="26"/>
        </w:rPr>
        <w:t>Đối</w:t>
      </w:r>
      <w:r w:rsidRPr="005B4ED0">
        <w:rPr>
          <w:rFonts w:cs="Times New Roman"/>
          <w:spacing w:val="-20"/>
          <w:szCs w:val="26"/>
        </w:rPr>
        <w:t xml:space="preserve"> </w:t>
      </w:r>
      <w:r w:rsidRPr="005B4ED0">
        <w:rPr>
          <w:rFonts w:cs="Times New Roman"/>
          <w:szCs w:val="26"/>
        </w:rPr>
        <w:t>với</w:t>
      </w:r>
      <w:r w:rsidRPr="005B4ED0">
        <w:rPr>
          <w:rFonts w:cs="Times New Roman"/>
          <w:spacing w:val="-23"/>
          <w:szCs w:val="26"/>
        </w:rPr>
        <w:t xml:space="preserve"> </w:t>
      </w:r>
      <w:r w:rsidRPr="005B4ED0">
        <w:rPr>
          <w:rFonts w:cs="Times New Roman"/>
          <w:szCs w:val="26"/>
        </w:rPr>
        <w:t>tiết</w:t>
      </w:r>
      <w:r w:rsidRPr="005B4ED0">
        <w:rPr>
          <w:rFonts w:cs="Times New Roman"/>
          <w:spacing w:val="-20"/>
          <w:szCs w:val="26"/>
        </w:rPr>
        <w:t xml:space="preserve"> </w:t>
      </w:r>
      <w:r w:rsidRPr="005B4ED0">
        <w:rPr>
          <w:rFonts w:cs="Times New Roman"/>
          <w:szCs w:val="26"/>
        </w:rPr>
        <w:t>diện</w:t>
      </w:r>
      <w:r w:rsidRPr="005B4ED0">
        <w:rPr>
          <w:rFonts w:cs="Times New Roman"/>
          <w:spacing w:val="-22"/>
          <w:szCs w:val="26"/>
        </w:rPr>
        <w:t xml:space="preserve"> </w:t>
      </w:r>
      <w:r w:rsidRPr="005B4ED0">
        <w:rPr>
          <w:rFonts w:cs="Times New Roman"/>
          <w:szCs w:val="26"/>
        </w:rPr>
        <w:t>danh</w:t>
      </w:r>
      <w:r w:rsidRPr="005B4ED0">
        <w:rPr>
          <w:rFonts w:cs="Times New Roman"/>
          <w:spacing w:val="-19"/>
          <w:szCs w:val="26"/>
        </w:rPr>
        <w:t xml:space="preserve"> </w:t>
      </w:r>
      <w:r w:rsidRPr="005B4ED0">
        <w:rPr>
          <w:rFonts w:cs="Times New Roman"/>
          <w:szCs w:val="26"/>
        </w:rPr>
        <w:t>định</w:t>
      </w:r>
      <w:r w:rsidRPr="005B4ED0">
        <w:rPr>
          <w:rFonts w:cs="Times New Roman"/>
          <w:spacing w:val="-22"/>
          <w:szCs w:val="26"/>
        </w:rPr>
        <w:t xml:space="preserve"> </w:t>
      </w:r>
      <w:r w:rsidRPr="005B4ED0">
        <w:rPr>
          <w:rFonts w:cs="Times New Roman"/>
          <w:szCs w:val="26"/>
        </w:rPr>
        <w:t>của</w:t>
      </w:r>
      <w:r w:rsidRPr="005B4ED0">
        <w:rPr>
          <w:rFonts w:cs="Times New Roman"/>
          <w:spacing w:val="-15"/>
          <w:szCs w:val="26"/>
        </w:rPr>
        <w:t xml:space="preserve"> </w:t>
      </w:r>
      <w:r w:rsidRPr="005B4ED0">
        <w:rPr>
          <w:rFonts w:cs="Times New Roman"/>
          <w:szCs w:val="26"/>
        </w:rPr>
        <w:t>lõi</w:t>
      </w:r>
      <w:r w:rsidRPr="005B4ED0">
        <w:rPr>
          <w:rFonts w:cs="Times New Roman"/>
          <w:spacing w:val="-23"/>
          <w:szCs w:val="26"/>
        </w:rPr>
        <w:t xml:space="preserve"> </w:t>
      </w:r>
      <w:r w:rsidRPr="005B4ED0">
        <w:rPr>
          <w:rFonts w:cs="Times New Roman"/>
          <w:szCs w:val="26"/>
        </w:rPr>
        <w:t>dẫn</w:t>
      </w:r>
      <w:r w:rsidRPr="005B4ED0">
        <w:rPr>
          <w:rFonts w:cs="Times New Roman"/>
          <w:spacing w:val="-22"/>
          <w:szCs w:val="26"/>
        </w:rPr>
        <w:t xml:space="preserve"> </w:t>
      </w:r>
      <w:r w:rsidRPr="005B4ED0">
        <w:rPr>
          <w:rFonts w:cs="Times New Roman"/>
          <w:szCs w:val="26"/>
        </w:rPr>
        <w:t>từ</w:t>
      </w:r>
      <w:r w:rsidRPr="005B4ED0">
        <w:rPr>
          <w:rFonts w:cs="Times New Roman"/>
          <w:spacing w:val="-23"/>
          <w:szCs w:val="26"/>
        </w:rPr>
        <w:t xml:space="preserve"> </w:t>
      </w:r>
      <w:r w:rsidRPr="005B4ED0">
        <w:rPr>
          <w:rFonts w:cs="Times New Roman"/>
          <w:szCs w:val="26"/>
        </w:rPr>
        <w:t>25mm</w:t>
      </w:r>
      <w:r w:rsidRPr="005B4ED0">
        <w:rPr>
          <w:rFonts w:cs="Times New Roman"/>
          <w:position w:val="13"/>
          <w:szCs w:val="26"/>
        </w:rPr>
        <w:t>2</w:t>
      </w:r>
      <w:r w:rsidRPr="005B4ED0">
        <w:rPr>
          <w:rFonts w:cs="Times New Roman"/>
          <w:spacing w:val="6"/>
          <w:position w:val="13"/>
          <w:szCs w:val="26"/>
        </w:rPr>
        <w:t xml:space="preserve"> </w:t>
      </w:r>
      <w:r w:rsidRPr="005B4ED0">
        <w:rPr>
          <w:rFonts w:cs="Times New Roman"/>
          <w:szCs w:val="26"/>
        </w:rPr>
        <w:t>đến</w:t>
      </w:r>
      <w:r w:rsidRPr="005B4ED0">
        <w:rPr>
          <w:rFonts w:cs="Times New Roman"/>
          <w:spacing w:val="-22"/>
          <w:szCs w:val="26"/>
        </w:rPr>
        <w:t xml:space="preserve"> </w:t>
      </w:r>
      <w:r w:rsidRPr="005B4ED0">
        <w:rPr>
          <w:rFonts w:cs="Times New Roman"/>
          <w:szCs w:val="26"/>
        </w:rPr>
        <w:t>35</w:t>
      </w:r>
      <w:r w:rsidRPr="005B4ED0">
        <w:rPr>
          <w:rFonts w:cs="Times New Roman"/>
          <w:spacing w:val="-16"/>
          <w:szCs w:val="26"/>
        </w:rPr>
        <w:t xml:space="preserve"> </w:t>
      </w:r>
      <w:r w:rsidRPr="005B4ED0">
        <w:rPr>
          <w:rFonts w:cs="Times New Roman"/>
          <w:spacing w:val="-3"/>
          <w:szCs w:val="26"/>
        </w:rPr>
        <w:t>mm</w:t>
      </w:r>
      <w:r w:rsidRPr="005B4ED0">
        <w:rPr>
          <w:rFonts w:cs="Times New Roman"/>
          <w:spacing w:val="-3"/>
          <w:position w:val="13"/>
          <w:szCs w:val="26"/>
        </w:rPr>
        <w:t>2</w:t>
      </w:r>
      <w:r w:rsidRPr="005B4ED0">
        <w:rPr>
          <w:rFonts w:cs="Times New Roman"/>
          <w:spacing w:val="6"/>
          <w:position w:val="13"/>
          <w:szCs w:val="26"/>
        </w:rPr>
        <w:t xml:space="preserve"> </w:t>
      </w:r>
      <w:r w:rsidRPr="005B4ED0">
        <w:rPr>
          <w:rFonts w:cs="Times New Roman"/>
          <w:szCs w:val="26"/>
        </w:rPr>
        <w:t>chiều</w:t>
      </w:r>
      <w:r w:rsidRPr="005B4ED0">
        <w:rPr>
          <w:rFonts w:cs="Times New Roman"/>
          <w:spacing w:val="-22"/>
          <w:szCs w:val="26"/>
        </w:rPr>
        <w:t xml:space="preserve"> </w:t>
      </w:r>
      <w:r w:rsidRPr="005B4ED0">
        <w:rPr>
          <w:rFonts w:cs="Times New Roman"/>
          <w:szCs w:val="26"/>
        </w:rPr>
        <w:t>dầy</w:t>
      </w:r>
      <w:r w:rsidRPr="005B4ED0">
        <w:rPr>
          <w:rFonts w:cs="Times New Roman"/>
          <w:spacing w:val="-19"/>
          <w:szCs w:val="26"/>
        </w:rPr>
        <w:t xml:space="preserve"> </w:t>
      </w:r>
      <w:r w:rsidRPr="005B4ED0">
        <w:rPr>
          <w:rFonts w:cs="Times New Roman"/>
          <w:szCs w:val="26"/>
        </w:rPr>
        <w:t>vỏ</w:t>
      </w:r>
      <w:r w:rsidRPr="005B4ED0">
        <w:rPr>
          <w:rFonts w:cs="Times New Roman"/>
          <w:spacing w:val="-27"/>
          <w:szCs w:val="26"/>
        </w:rPr>
        <w:t xml:space="preserve"> </w:t>
      </w:r>
      <w:r w:rsidRPr="005B4ED0">
        <w:rPr>
          <w:rFonts w:cs="Times New Roman"/>
          <w:szCs w:val="26"/>
        </w:rPr>
        <w:t xml:space="preserve">bọc cách điện danh định </w:t>
      </w:r>
      <w:r w:rsidRPr="005B4ED0">
        <w:rPr>
          <w:rFonts w:cs="Times New Roman"/>
          <w:spacing w:val="-3"/>
          <w:szCs w:val="26"/>
        </w:rPr>
        <w:t xml:space="preserve">là </w:t>
      </w:r>
      <w:r w:rsidRPr="005B4ED0">
        <w:rPr>
          <w:rFonts w:cs="Times New Roman"/>
          <w:szCs w:val="26"/>
        </w:rPr>
        <w:t>1,2</w:t>
      </w:r>
      <w:r w:rsidRPr="005B4ED0">
        <w:rPr>
          <w:rFonts w:cs="Times New Roman"/>
          <w:spacing w:val="-45"/>
          <w:szCs w:val="26"/>
        </w:rPr>
        <w:t xml:space="preserve"> </w:t>
      </w:r>
      <w:r w:rsidRPr="005B4ED0">
        <w:rPr>
          <w:rFonts w:cs="Times New Roman"/>
          <w:spacing w:val="-4"/>
          <w:szCs w:val="26"/>
        </w:rPr>
        <w:t>mm.</w:t>
      </w:r>
    </w:p>
    <w:p w14:paraId="187CCCE8" w14:textId="77777777" w:rsidR="005B4ED0" w:rsidRPr="005B4ED0" w:rsidRDefault="005B4ED0" w:rsidP="00A6098C">
      <w:pPr>
        <w:widowControl w:val="0"/>
        <w:numPr>
          <w:ilvl w:val="4"/>
          <w:numId w:val="28"/>
        </w:numPr>
        <w:spacing w:before="0" w:after="0" w:line="324" w:lineRule="auto"/>
        <w:jc w:val="both"/>
        <w:rPr>
          <w:rFonts w:cs="Times New Roman"/>
          <w:szCs w:val="26"/>
        </w:rPr>
      </w:pPr>
      <w:r w:rsidRPr="005B4ED0">
        <w:rPr>
          <w:rFonts w:cs="Times New Roman"/>
          <w:szCs w:val="26"/>
        </w:rPr>
        <w:t>Vỏ cáp.</w:t>
      </w:r>
    </w:p>
    <w:p w14:paraId="06CDAFA2" w14:textId="77777777" w:rsidR="005B4ED0" w:rsidRPr="005B4ED0" w:rsidRDefault="005B4ED0" w:rsidP="00A6098C">
      <w:pPr>
        <w:widowControl w:val="0"/>
        <w:numPr>
          <w:ilvl w:val="0"/>
          <w:numId w:val="24"/>
        </w:numPr>
        <w:tabs>
          <w:tab w:val="left" w:pos="297"/>
        </w:tabs>
        <w:spacing w:before="0" w:after="0" w:line="324" w:lineRule="auto"/>
        <w:ind w:right="226"/>
        <w:jc w:val="both"/>
        <w:rPr>
          <w:rFonts w:cs="Times New Roman"/>
          <w:szCs w:val="26"/>
        </w:rPr>
      </w:pPr>
      <w:r w:rsidRPr="005B4ED0">
        <w:rPr>
          <w:rFonts w:cs="Times New Roman"/>
          <w:szCs w:val="26"/>
        </w:rPr>
        <w:t xml:space="preserve">Vỏ cáp được đùn ép thành một lớp trên bề </w:t>
      </w:r>
      <w:r w:rsidRPr="005B4ED0">
        <w:rPr>
          <w:rFonts w:cs="Times New Roman"/>
          <w:spacing w:val="-3"/>
          <w:szCs w:val="26"/>
        </w:rPr>
        <w:t xml:space="preserve">mặt </w:t>
      </w:r>
      <w:r w:rsidRPr="005B4ED0">
        <w:rPr>
          <w:rFonts w:cs="Times New Roman"/>
          <w:szCs w:val="26"/>
        </w:rPr>
        <w:t xml:space="preserve">tập hợp các lõi cáp, </w:t>
      </w:r>
      <w:r w:rsidRPr="005B4ED0">
        <w:rPr>
          <w:rFonts w:cs="Times New Roman"/>
          <w:spacing w:val="-3"/>
          <w:szCs w:val="26"/>
        </w:rPr>
        <w:t>vỏ</w:t>
      </w:r>
      <w:r w:rsidRPr="005B4ED0">
        <w:rPr>
          <w:rFonts w:cs="Times New Roman"/>
          <w:spacing w:val="-45"/>
          <w:szCs w:val="26"/>
        </w:rPr>
        <w:t xml:space="preserve"> </w:t>
      </w:r>
      <w:r w:rsidRPr="005B4ED0">
        <w:rPr>
          <w:rFonts w:cs="Times New Roman"/>
          <w:spacing w:val="2"/>
          <w:szCs w:val="26"/>
        </w:rPr>
        <w:t xml:space="preserve">không </w:t>
      </w:r>
      <w:r w:rsidRPr="005B4ED0">
        <w:rPr>
          <w:rFonts w:cs="Times New Roman"/>
          <w:szCs w:val="26"/>
        </w:rPr>
        <w:t xml:space="preserve">được dính vào các lõi cáp, giữa vỏ </w:t>
      </w:r>
      <w:r w:rsidRPr="005B4ED0">
        <w:rPr>
          <w:rFonts w:cs="Times New Roman"/>
          <w:spacing w:val="-3"/>
          <w:szCs w:val="26"/>
        </w:rPr>
        <w:t xml:space="preserve">và </w:t>
      </w:r>
      <w:r w:rsidRPr="005B4ED0">
        <w:rPr>
          <w:rFonts w:cs="Times New Roman"/>
          <w:spacing w:val="2"/>
          <w:szCs w:val="26"/>
        </w:rPr>
        <w:t xml:space="preserve">các </w:t>
      </w:r>
      <w:r w:rsidRPr="005B4ED0">
        <w:rPr>
          <w:rFonts w:cs="Times New Roman"/>
          <w:szCs w:val="26"/>
        </w:rPr>
        <w:t>lõi cáp được cách ly bằng một lớp băng</w:t>
      </w:r>
      <w:r w:rsidRPr="005B4ED0">
        <w:rPr>
          <w:rFonts w:cs="Times New Roman"/>
          <w:spacing w:val="-32"/>
          <w:szCs w:val="26"/>
        </w:rPr>
        <w:t xml:space="preserve"> </w:t>
      </w:r>
      <w:r w:rsidRPr="005B4ED0">
        <w:rPr>
          <w:rFonts w:cs="Times New Roman"/>
          <w:szCs w:val="26"/>
        </w:rPr>
        <w:t>đồng,</w:t>
      </w:r>
      <w:r w:rsidRPr="005B4ED0">
        <w:rPr>
          <w:rFonts w:cs="Times New Roman"/>
          <w:spacing w:val="-28"/>
          <w:szCs w:val="26"/>
        </w:rPr>
        <w:t xml:space="preserve"> </w:t>
      </w:r>
      <w:r w:rsidRPr="005B4ED0">
        <w:rPr>
          <w:rFonts w:cs="Times New Roman"/>
          <w:szCs w:val="26"/>
        </w:rPr>
        <w:t>độ</w:t>
      </w:r>
      <w:r w:rsidRPr="005B4ED0">
        <w:rPr>
          <w:rFonts w:cs="Times New Roman"/>
          <w:spacing w:val="-37"/>
          <w:szCs w:val="26"/>
        </w:rPr>
        <w:t xml:space="preserve"> </w:t>
      </w:r>
      <w:r w:rsidRPr="005B4ED0">
        <w:rPr>
          <w:rFonts w:cs="Times New Roman"/>
          <w:szCs w:val="26"/>
        </w:rPr>
        <w:t>dầy</w:t>
      </w:r>
      <w:r w:rsidRPr="005B4ED0">
        <w:rPr>
          <w:rFonts w:cs="Times New Roman"/>
          <w:spacing w:val="-32"/>
          <w:szCs w:val="26"/>
        </w:rPr>
        <w:t xml:space="preserve"> </w:t>
      </w:r>
      <w:r w:rsidRPr="005B4ED0">
        <w:rPr>
          <w:rFonts w:cs="Times New Roman"/>
          <w:szCs w:val="26"/>
        </w:rPr>
        <w:t>của</w:t>
      </w:r>
      <w:r w:rsidRPr="005B4ED0">
        <w:rPr>
          <w:rFonts w:cs="Times New Roman"/>
          <w:spacing w:val="-29"/>
          <w:szCs w:val="26"/>
        </w:rPr>
        <w:t xml:space="preserve"> </w:t>
      </w:r>
      <w:r w:rsidRPr="005B4ED0">
        <w:rPr>
          <w:rFonts w:cs="Times New Roman"/>
          <w:spacing w:val="-3"/>
          <w:szCs w:val="26"/>
        </w:rPr>
        <w:t>vỏ</w:t>
      </w:r>
      <w:r w:rsidRPr="005B4ED0">
        <w:rPr>
          <w:rFonts w:cs="Times New Roman"/>
          <w:spacing w:val="-37"/>
          <w:szCs w:val="26"/>
        </w:rPr>
        <w:t xml:space="preserve"> </w:t>
      </w:r>
      <w:r w:rsidRPr="005B4ED0">
        <w:rPr>
          <w:rFonts w:cs="Times New Roman"/>
          <w:szCs w:val="26"/>
        </w:rPr>
        <w:t>cáp</w:t>
      </w:r>
      <w:r w:rsidRPr="005B4ED0">
        <w:rPr>
          <w:rFonts w:cs="Times New Roman"/>
          <w:spacing w:val="-29"/>
          <w:szCs w:val="26"/>
        </w:rPr>
        <w:t xml:space="preserve"> </w:t>
      </w:r>
      <w:r w:rsidRPr="005B4ED0">
        <w:rPr>
          <w:rFonts w:cs="Times New Roman"/>
          <w:szCs w:val="26"/>
        </w:rPr>
        <w:t>phải</w:t>
      </w:r>
      <w:r w:rsidRPr="005B4ED0">
        <w:rPr>
          <w:rFonts w:cs="Times New Roman"/>
          <w:spacing w:val="-33"/>
          <w:szCs w:val="26"/>
        </w:rPr>
        <w:t xml:space="preserve"> </w:t>
      </w:r>
      <w:r w:rsidRPr="005B4ED0">
        <w:rPr>
          <w:rFonts w:cs="Times New Roman"/>
          <w:szCs w:val="26"/>
        </w:rPr>
        <w:t>không</w:t>
      </w:r>
      <w:r w:rsidRPr="005B4ED0">
        <w:rPr>
          <w:rFonts w:cs="Times New Roman"/>
          <w:spacing w:val="-32"/>
          <w:szCs w:val="26"/>
        </w:rPr>
        <w:t xml:space="preserve"> </w:t>
      </w:r>
      <w:r w:rsidRPr="005B4ED0">
        <w:rPr>
          <w:rFonts w:cs="Times New Roman"/>
          <w:szCs w:val="26"/>
        </w:rPr>
        <w:t>được</w:t>
      </w:r>
      <w:r w:rsidRPr="005B4ED0">
        <w:rPr>
          <w:rFonts w:cs="Times New Roman"/>
          <w:spacing w:val="-29"/>
          <w:szCs w:val="26"/>
        </w:rPr>
        <w:t xml:space="preserve"> </w:t>
      </w:r>
      <w:r w:rsidRPr="005B4ED0">
        <w:rPr>
          <w:rFonts w:cs="Times New Roman"/>
          <w:szCs w:val="26"/>
        </w:rPr>
        <w:t>nhỏ</w:t>
      </w:r>
      <w:r w:rsidRPr="005B4ED0">
        <w:rPr>
          <w:rFonts w:cs="Times New Roman"/>
          <w:spacing w:val="-35"/>
          <w:szCs w:val="26"/>
        </w:rPr>
        <w:t xml:space="preserve"> </w:t>
      </w:r>
      <w:r w:rsidRPr="005B4ED0">
        <w:rPr>
          <w:rFonts w:cs="Times New Roman"/>
          <w:szCs w:val="26"/>
        </w:rPr>
        <w:t>hơn</w:t>
      </w:r>
      <w:r w:rsidRPr="005B4ED0">
        <w:rPr>
          <w:rFonts w:cs="Times New Roman"/>
          <w:spacing w:val="-32"/>
          <w:szCs w:val="26"/>
        </w:rPr>
        <w:t xml:space="preserve"> </w:t>
      </w:r>
      <w:r w:rsidRPr="005B4ED0">
        <w:rPr>
          <w:rFonts w:cs="Times New Roman"/>
          <w:szCs w:val="26"/>
        </w:rPr>
        <w:t>1,5mm±0,1mm.</w:t>
      </w:r>
    </w:p>
    <w:p w14:paraId="1BD79B0B" w14:textId="77777777" w:rsidR="005B4ED0" w:rsidRPr="005B4ED0" w:rsidRDefault="005B4ED0" w:rsidP="00A6098C">
      <w:pPr>
        <w:widowControl w:val="0"/>
        <w:numPr>
          <w:ilvl w:val="0"/>
          <w:numId w:val="24"/>
        </w:numPr>
        <w:tabs>
          <w:tab w:val="left" w:pos="288"/>
        </w:tabs>
        <w:spacing w:before="0" w:after="0" w:line="324" w:lineRule="auto"/>
        <w:ind w:right="226"/>
        <w:jc w:val="both"/>
        <w:rPr>
          <w:rFonts w:cs="Times New Roman"/>
          <w:szCs w:val="26"/>
        </w:rPr>
      </w:pPr>
      <w:r w:rsidRPr="005B4ED0">
        <w:rPr>
          <w:rFonts w:cs="Times New Roman"/>
          <w:szCs w:val="26"/>
        </w:rPr>
        <w:t>Vỏ</w:t>
      </w:r>
      <w:r w:rsidRPr="005B4ED0">
        <w:rPr>
          <w:rFonts w:cs="Times New Roman"/>
          <w:spacing w:val="-24"/>
          <w:szCs w:val="26"/>
        </w:rPr>
        <w:t xml:space="preserve"> </w:t>
      </w:r>
      <w:r w:rsidRPr="005B4ED0">
        <w:rPr>
          <w:rFonts w:cs="Times New Roman"/>
          <w:szCs w:val="26"/>
        </w:rPr>
        <w:t>bọc</w:t>
      </w:r>
      <w:r w:rsidRPr="005B4ED0">
        <w:rPr>
          <w:rFonts w:cs="Times New Roman"/>
          <w:spacing w:val="-15"/>
          <w:szCs w:val="26"/>
        </w:rPr>
        <w:t xml:space="preserve"> </w:t>
      </w:r>
      <w:r w:rsidRPr="005B4ED0">
        <w:rPr>
          <w:rFonts w:cs="Times New Roman"/>
          <w:szCs w:val="26"/>
        </w:rPr>
        <w:t>của</w:t>
      </w:r>
      <w:r w:rsidRPr="005B4ED0">
        <w:rPr>
          <w:rFonts w:cs="Times New Roman"/>
          <w:spacing w:val="-15"/>
          <w:szCs w:val="26"/>
        </w:rPr>
        <w:t xml:space="preserve"> </w:t>
      </w:r>
      <w:r w:rsidRPr="005B4ED0">
        <w:rPr>
          <w:rFonts w:cs="Times New Roman"/>
          <w:szCs w:val="26"/>
        </w:rPr>
        <w:t>cáp</w:t>
      </w:r>
      <w:r w:rsidRPr="005B4ED0">
        <w:rPr>
          <w:rFonts w:cs="Times New Roman"/>
          <w:spacing w:val="-16"/>
          <w:szCs w:val="26"/>
        </w:rPr>
        <w:t xml:space="preserve"> </w:t>
      </w:r>
      <w:r w:rsidRPr="005B4ED0">
        <w:rPr>
          <w:rFonts w:cs="Times New Roman"/>
          <w:szCs w:val="26"/>
        </w:rPr>
        <w:t>phải</w:t>
      </w:r>
      <w:r w:rsidRPr="005B4ED0">
        <w:rPr>
          <w:rFonts w:cs="Times New Roman"/>
          <w:spacing w:val="-20"/>
          <w:szCs w:val="26"/>
        </w:rPr>
        <w:t xml:space="preserve"> </w:t>
      </w:r>
      <w:r w:rsidRPr="005B4ED0">
        <w:rPr>
          <w:rFonts w:cs="Times New Roman"/>
          <w:szCs w:val="26"/>
        </w:rPr>
        <w:t>có</w:t>
      </w:r>
      <w:r w:rsidRPr="005B4ED0">
        <w:rPr>
          <w:rFonts w:cs="Times New Roman"/>
          <w:spacing w:val="-16"/>
          <w:szCs w:val="26"/>
        </w:rPr>
        <w:t xml:space="preserve"> </w:t>
      </w:r>
      <w:r w:rsidRPr="005B4ED0">
        <w:rPr>
          <w:rFonts w:cs="Times New Roman"/>
          <w:szCs w:val="26"/>
        </w:rPr>
        <w:t>độ</w:t>
      </w:r>
      <w:r w:rsidRPr="005B4ED0">
        <w:rPr>
          <w:rFonts w:cs="Times New Roman"/>
          <w:spacing w:val="-23"/>
          <w:szCs w:val="26"/>
        </w:rPr>
        <w:t xml:space="preserve"> </w:t>
      </w:r>
      <w:r w:rsidRPr="005B4ED0">
        <w:rPr>
          <w:rFonts w:cs="Times New Roman"/>
          <w:szCs w:val="26"/>
        </w:rPr>
        <w:t>bền</w:t>
      </w:r>
      <w:r w:rsidRPr="005B4ED0">
        <w:rPr>
          <w:rFonts w:cs="Times New Roman"/>
          <w:spacing w:val="-19"/>
          <w:szCs w:val="26"/>
        </w:rPr>
        <w:t xml:space="preserve"> </w:t>
      </w:r>
      <w:r w:rsidRPr="005B4ED0">
        <w:rPr>
          <w:rFonts w:cs="Times New Roman"/>
          <w:szCs w:val="26"/>
        </w:rPr>
        <w:t>cơ</w:t>
      </w:r>
      <w:r w:rsidRPr="005B4ED0">
        <w:rPr>
          <w:rFonts w:cs="Times New Roman"/>
          <w:spacing w:val="-23"/>
          <w:szCs w:val="26"/>
        </w:rPr>
        <w:t xml:space="preserve"> </w:t>
      </w:r>
      <w:r w:rsidRPr="005B4ED0">
        <w:rPr>
          <w:rFonts w:cs="Times New Roman"/>
          <w:szCs w:val="26"/>
        </w:rPr>
        <w:t>học</w:t>
      </w:r>
      <w:r w:rsidRPr="005B4ED0">
        <w:rPr>
          <w:rFonts w:cs="Times New Roman"/>
          <w:spacing w:val="-15"/>
          <w:szCs w:val="26"/>
        </w:rPr>
        <w:t xml:space="preserve"> </w:t>
      </w:r>
      <w:r w:rsidRPr="005B4ED0">
        <w:rPr>
          <w:rFonts w:cs="Times New Roman"/>
          <w:spacing w:val="-3"/>
          <w:szCs w:val="26"/>
        </w:rPr>
        <w:t>và</w:t>
      </w:r>
      <w:r w:rsidRPr="005B4ED0">
        <w:rPr>
          <w:rFonts w:cs="Times New Roman"/>
          <w:spacing w:val="-12"/>
          <w:szCs w:val="26"/>
        </w:rPr>
        <w:t xml:space="preserve"> </w:t>
      </w:r>
      <w:r w:rsidRPr="005B4ED0">
        <w:rPr>
          <w:rFonts w:cs="Times New Roman"/>
          <w:szCs w:val="26"/>
        </w:rPr>
        <w:t>độ</w:t>
      </w:r>
      <w:r w:rsidRPr="005B4ED0">
        <w:rPr>
          <w:rFonts w:cs="Times New Roman"/>
          <w:spacing w:val="-23"/>
          <w:szCs w:val="26"/>
        </w:rPr>
        <w:t xml:space="preserve"> </w:t>
      </w:r>
      <w:r w:rsidRPr="005B4ED0">
        <w:rPr>
          <w:rFonts w:cs="Times New Roman"/>
          <w:szCs w:val="26"/>
        </w:rPr>
        <w:t>đàn</w:t>
      </w:r>
      <w:r w:rsidRPr="005B4ED0">
        <w:rPr>
          <w:rFonts w:cs="Times New Roman"/>
          <w:spacing w:val="-16"/>
          <w:szCs w:val="26"/>
        </w:rPr>
        <w:t xml:space="preserve"> </w:t>
      </w:r>
      <w:r w:rsidRPr="005B4ED0">
        <w:rPr>
          <w:rFonts w:cs="Times New Roman"/>
          <w:szCs w:val="26"/>
        </w:rPr>
        <w:t>hồi</w:t>
      </w:r>
      <w:r w:rsidRPr="005B4ED0">
        <w:rPr>
          <w:rFonts w:cs="Times New Roman"/>
          <w:spacing w:val="-20"/>
          <w:szCs w:val="26"/>
        </w:rPr>
        <w:t xml:space="preserve"> </w:t>
      </w:r>
      <w:r w:rsidRPr="005B4ED0">
        <w:rPr>
          <w:rFonts w:cs="Times New Roman"/>
          <w:spacing w:val="2"/>
          <w:szCs w:val="26"/>
        </w:rPr>
        <w:t>chịu</w:t>
      </w:r>
      <w:r w:rsidRPr="005B4ED0">
        <w:rPr>
          <w:rFonts w:cs="Times New Roman"/>
          <w:spacing w:val="-16"/>
          <w:szCs w:val="26"/>
        </w:rPr>
        <w:t xml:space="preserve"> </w:t>
      </w:r>
      <w:r w:rsidRPr="005B4ED0">
        <w:rPr>
          <w:rFonts w:cs="Times New Roman"/>
          <w:szCs w:val="26"/>
        </w:rPr>
        <w:t>được</w:t>
      </w:r>
      <w:r w:rsidRPr="005B4ED0">
        <w:rPr>
          <w:rFonts w:cs="Times New Roman"/>
          <w:spacing w:val="-15"/>
          <w:szCs w:val="26"/>
        </w:rPr>
        <w:t xml:space="preserve"> </w:t>
      </w:r>
      <w:r w:rsidRPr="005B4ED0">
        <w:rPr>
          <w:rFonts w:cs="Times New Roman"/>
          <w:szCs w:val="26"/>
        </w:rPr>
        <w:t>tình</w:t>
      </w:r>
      <w:r w:rsidRPr="005B4ED0">
        <w:rPr>
          <w:rFonts w:cs="Times New Roman"/>
          <w:spacing w:val="-16"/>
          <w:szCs w:val="26"/>
        </w:rPr>
        <w:t xml:space="preserve"> </w:t>
      </w:r>
      <w:r w:rsidRPr="005B4ED0">
        <w:rPr>
          <w:rFonts w:cs="Times New Roman"/>
          <w:szCs w:val="26"/>
        </w:rPr>
        <w:t>trạng</w:t>
      </w:r>
      <w:r w:rsidRPr="005B4ED0">
        <w:rPr>
          <w:rFonts w:cs="Times New Roman"/>
          <w:spacing w:val="-19"/>
          <w:szCs w:val="26"/>
        </w:rPr>
        <w:t xml:space="preserve"> </w:t>
      </w:r>
      <w:r w:rsidRPr="005B4ED0">
        <w:rPr>
          <w:rFonts w:cs="Times New Roman"/>
          <w:spacing w:val="2"/>
          <w:szCs w:val="26"/>
        </w:rPr>
        <w:t xml:space="preserve">chôn </w:t>
      </w:r>
      <w:r w:rsidRPr="005B4ED0">
        <w:rPr>
          <w:rFonts w:cs="Times New Roman"/>
          <w:szCs w:val="26"/>
        </w:rPr>
        <w:t>dưới</w:t>
      </w:r>
      <w:r w:rsidRPr="005B4ED0">
        <w:rPr>
          <w:rFonts w:cs="Times New Roman"/>
          <w:spacing w:val="-39"/>
          <w:szCs w:val="26"/>
        </w:rPr>
        <w:t xml:space="preserve"> </w:t>
      </w:r>
      <w:r w:rsidRPr="005B4ED0">
        <w:rPr>
          <w:rFonts w:cs="Times New Roman"/>
          <w:szCs w:val="26"/>
        </w:rPr>
        <w:t>đất</w:t>
      </w:r>
      <w:r w:rsidRPr="005B4ED0">
        <w:rPr>
          <w:rFonts w:cs="Times New Roman"/>
          <w:spacing w:val="-37"/>
          <w:szCs w:val="26"/>
        </w:rPr>
        <w:t xml:space="preserve"> </w:t>
      </w:r>
      <w:r w:rsidRPr="005B4ED0">
        <w:rPr>
          <w:rFonts w:cs="Times New Roman"/>
          <w:szCs w:val="26"/>
        </w:rPr>
        <w:t>trong</w:t>
      </w:r>
      <w:r w:rsidRPr="005B4ED0">
        <w:rPr>
          <w:rFonts w:cs="Times New Roman"/>
          <w:spacing w:val="-39"/>
          <w:szCs w:val="26"/>
        </w:rPr>
        <w:t xml:space="preserve"> </w:t>
      </w:r>
      <w:r w:rsidRPr="005B4ED0">
        <w:rPr>
          <w:rFonts w:cs="Times New Roman"/>
          <w:szCs w:val="26"/>
        </w:rPr>
        <w:t>điều</w:t>
      </w:r>
      <w:r w:rsidRPr="005B4ED0">
        <w:rPr>
          <w:rFonts w:cs="Times New Roman"/>
          <w:spacing w:val="-39"/>
          <w:szCs w:val="26"/>
        </w:rPr>
        <w:t xml:space="preserve"> </w:t>
      </w:r>
      <w:r w:rsidRPr="005B4ED0">
        <w:rPr>
          <w:rFonts w:cs="Times New Roman"/>
          <w:szCs w:val="26"/>
        </w:rPr>
        <w:t>kiện</w:t>
      </w:r>
      <w:r w:rsidRPr="005B4ED0">
        <w:rPr>
          <w:rFonts w:cs="Times New Roman"/>
          <w:spacing w:val="-39"/>
          <w:szCs w:val="26"/>
        </w:rPr>
        <w:t xml:space="preserve"> </w:t>
      </w:r>
      <w:r w:rsidRPr="005B4ED0">
        <w:rPr>
          <w:rFonts w:cs="Times New Roman"/>
          <w:szCs w:val="26"/>
        </w:rPr>
        <w:t>khí</w:t>
      </w:r>
      <w:r w:rsidRPr="005B4ED0">
        <w:rPr>
          <w:rFonts w:cs="Times New Roman"/>
          <w:spacing w:val="-37"/>
          <w:szCs w:val="26"/>
        </w:rPr>
        <w:t xml:space="preserve"> </w:t>
      </w:r>
      <w:r w:rsidRPr="005B4ED0">
        <w:rPr>
          <w:rFonts w:cs="Times New Roman"/>
          <w:szCs w:val="26"/>
        </w:rPr>
        <w:t>hậu</w:t>
      </w:r>
      <w:r w:rsidRPr="005B4ED0">
        <w:rPr>
          <w:rFonts w:cs="Times New Roman"/>
          <w:spacing w:val="-36"/>
          <w:szCs w:val="26"/>
        </w:rPr>
        <w:t xml:space="preserve"> </w:t>
      </w:r>
      <w:r w:rsidRPr="005B4ED0">
        <w:rPr>
          <w:rFonts w:cs="Times New Roman"/>
          <w:szCs w:val="26"/>
        </w:rPr>
        <w:t>nhiệt</w:t>
      </w:r>
      <w:r w:rsidRPr="005B4ED0">
        <w:rPr>
          <w:rFonts w:cs="Times New Roman"/>
          <w:spacing w:val="-37"/>
          <w:szCs w:val="26"/>
        </w:rPr>
        <w:t xml:space="preserve"> </w:t>
      </w:r>
      <w:r w:rsidRPr="005B4ED0">
        <w:rPr>
          <w:rFonts w:cs="Times New Roman"/>
          <w:szCs w:val="26"/>
        </w:rPr>
        <w:t>đới</w:t>
      </w:r>
      <w:r w:rsidRPr="005B4ED0">
        <w:rPr>
          <w:rFonts w:cs="Times New Roman"/>
          <w:spacing w:val="-39"/>
          <w:szCs w:val="26"/>
        </w:rPr>
        <w:t xml:space="preserve"> </w:t>
      </w:r>
      <w:r w:rsidRPr="005B4ED0">
        <w:rPr>
          <w:rFonts w:cs="Times New Roman"/>
          <w:szCs w:val="26"/>
        </w:rPr>
        <w:t>(nóng</w:t>
      </w:r>
      <w:r w:rsidRPr="005B4ED0">
        <w:rPr>
          <w:rFonts w:cs="Times New Roman"/>
          <w:spacing w:val="-39"/>
          <w:szCs w:val="26"/>
        </w:rPr>
        <w:t xml:space="preserve"> </w:t>
      </w:r>
      <w:r w:rsidRPr="005B4ED0">
        <w:rPr>
          <w:rFonts w:cs="Times New Roman"/>
          <w:szCs w:val="26"/>
        </w:rPr>
        <w:t>ẩm,</w:t>
      </w:r>
      <w:r w:rsidRPr="005B4ED0">
        <w:rPr>
          <w:rFonts w:cs="Times New Roman"/>
          <w:spacing w:val="-33"/>
          <w:szCs w:val="26"/>
        </w:rPr>
        <w:t xml:space="preserve"> </w:t>
      </w:r>
      <w:r w:rsidRPr="005B4ED0">
        <w:rPr>
          <w:rFonts w:cs="Times New Roman"/>
          <w:szCs w:val="26"/>
        </w:rPr>
        <w:t>mưa</w:t>
      </w:r>
      <w:r w:rsidRPr="005B4ED0">
        <w:rPr>
          <w:rFonts w:cs="Times New Roman"/>
          <w:spacing w:val="-36"/>
          <w:szCs w:val="26"/>
        </w:rPr>
        <w:t xml:space="preserve"> </w:t>
      </w:r>
      <w:r w:rsidRPr="005B4ED0">
        <w:rPr>
          <w:rFonts w:cs="Times New Roman"/>
          <w:szCs w:val="26"/>
        </w:rPr>
        <w:t>nhiều).</w:t>
      </w:r>
    </w:p>
    <w:p w14:paraId="3963A986" w14:textId="77777777" w:rsidR="005B4ED0" w:rsidRPr="005B4ED0" w:rsidRDefault="005B4ED0" w:rsidP="00A6098C">
      <w:pPr>
        <w:widowControl w:val="0"/>
        <w:numPr>
          <w:ilvl w:val="0"/>
          <w:numId w:val="24"/>
        </w:numPr>
        <w:tabs>
          <w:tab w:val="left" w:pos="297"/>
        </w:tabs>
        <w:spacing w:before="0" w:after="0" w:line="324" w:lineRule="auto"/>
        <w:ind w:right="231"/>
        <w:jc w:val="both"/>
        <w:rPr>
          <w:rFonts w:cs="Times New Roman"/>
          <w:szCs w:val="26"/>
        </w:rPr>
      </w:pPr>
      <w:r w:rsidRPr="005B4ED0">
        <w:rPr>
          <w:rFonts w:cs="Times New Roman"/>
          <w:szCs w:val="26"/>
        </w:rPr>
        <w:t>Vỏ</w:t>
      </w:r>
      <w:r w:rsidRPr="005B4ED0">
        <w:rPr>
          <w:rFonts w:cs="Times New Roman"/>
          <w:spacing w:val="-20"/>
          <w:szCs w:val="26"/>
        </w:rPr>
        <w:t xml:space="preserve"> </w:t>
      </w:r>
      <w:r w:rsidRPr="005B4ED0">
        <w:rPr>
          <w:rFonts w:cs="Times New Roman"/>
          <w:szCs w:val="26"/>
        </w:rPr>
        <w:t>bọc</w:t>
      </w:r>
      <w:r w:rsidRPr="005B4ED0">
        <w:rPr>
          <w:rFonts w:cs="Times New Roman"/>
          <w:spacing w:val="-11"/>
          <w:szCs w:val="26"/>
        </w:rPr>
        <w:t xml:space="preserve"> </w:t>
      </w:r>
      <w:r w:rsidRPr="005B4ED0">
        <w:rPr>
          <w:rFonts w:cs="Times New Roman"/>
          <w:szCs w:val="26"/>
        </w:rPr>
        <w:t>cáp</w:t>
      </w:r>
      <w:r w:rsidRPr="005B4ED0">
        <w:rPr>
          <w:rFonts w:cs="Times New Roman"/>
          <w:spacing w:val="-12"/>
          <w:szCs w:val="26"/>
        </w:rPr>
        <w:t xml:space="preserve"> </w:t>
      </w:r>
      <w:r w:rsidRPr="005B4ED0">
        <w:rPr>
          <w:rFonts w:cs="Times New Roman"/>
          <w:szCs w:val="26"/>
        </w:rPr>
        <w:t>được</w:t>
      </w:r>
      <w:r w:rsidRPr="005B4ED0">
        <w:rPr>
          <w:rFonts w:cs="Times New Roman"/>
          <w:spacing w:val="-8"/>
          <w:szCs w:val="26"/>
        </w:rPr>
        <w:t xml:space="preserve"> </w:t>
      </w:r>
      <w:r w:rsidRPr="005B4ED0">
        <w:rPr>
          <w:rFonts w:cs="Times New Roman"/>
          <w:szCs w:val="26"/>
        </w:rPr>
        <w:t>làm</w:t>
      </w:r>
      <w:r w:rsidRPr="005B4ED0">
        <w:rPr>
          <w:rFonts w:cs="Times New Roman"/>
          <w:spacing w:val="-15"/>
          <w:szCs w:val="26"/>
        </w:rPr>
        <w:t xml:space="preserve"> </w:t>
      </w:r>
      <w:r w:rsidRPr="005B4ED0">
        <w:rPr>
          <w:rFonts w:cs="Times New Roman"/>
          <w:szCs w:val="26"/>
        </w:rPr>
        <w:t>bằng</w:t>
      </w:r>
      <w:r w:rsidRPr="005B4ED0">
        <w:rPr>
          <w:rFonts w:cs="Times New Roman"/>
          <w:spacing w:val="-12"/>
          <w:szCs w:val="26"/>
        </w:rPr>
        <w:t xml:space="preserve"> </w:t>
      </w:r>
      <w:r w:rsidRPr="005B4ED0">
        <w:rPr>
          <w:rFonts w:cs="Times New Roman"/>
          <w:szCs w:val="26"/>
        </w:rPr>
        <w:t>vật</w:t>
      </w:r>
      <w:r w:rsidRPr="005B4ED0">
        <w:rPr>
          <w:rFonts w:cs="Times New Roman"/>
          <w:spacing w:val="-9"/>
          <w:szCs w:val="26"/>
        </w:rPr>
        <w:t xml:space="preserve"> </w:t>
      </w:r>
      <w:r w:rsidRPr="005B4ED0">
        <w:rPr>
          <w:rFonts w:cs="Times New Roman"/>
          <w:szCs w:val="26"/>
        </w:rPr>
        <w:t>liệu</w:t>
      </w:r>
      <w:r w:rsidRPr="005B4ED0">
        <w:rPr>
          <w:rFonts w:cs="Times New Roman"/>
          <w:spacing w:val="-12"/>
          <w:szCs w:val="26"/>
        </w:rPr>
        <w:t xml:space="preserve"> </w:t>
      </w:r>
      <w:r w:rsidRPr="005B4ED0">
        <w:rPr>
          <w:rFonts w:cs="Times New Roman"/>
          <w:szCs w:val="26"/>
        </w:rPr>
        <w:t>PVC</w:t>
      </w:r>
      <w:r w:rsidRPr="005B4ED0">
        <w:rPr>
          <w:rFonts w:cs="Times New Roman"/>
          <w:spacing w:val="-8"/>
          <w:szCs w:val="26"/>
        </w:rPr>
        <w:t xml:space="preserve"> </w:t>
      </w:r>
      <w:r w:rsidRPr="005B4ED0">
        <w:rPr>
          <w:rFonts w:cs="Times New Roman"/>
          <w:szCs w:val="26"/>
        </w:rPr>
        <w:t>kết</w:t>
      </w:r>
      <w:r w:rsidRPr="005B4ED0">
        <w:rPr>
          <w:rFonts w:cs="Times New Roman"/>
          <w:spacing w:val="-13"/>
          <w:szCs w:val="26"/>
        </w:rPr>
        <w:t xml:space="preserve"> </w:t>
      </w:r>
      <w:r w:rsidRPr="005B4ED0">
        <w:rPr>
          <w:rFonts w:cs="Times New Roman"/>
          <w:szCs w:val="26"/>
        </w:rPr>
        <w:t>hợp</w:t>
      </w:r>
      <w:r w:rsidRPr="005B4ED0">
        <w:rPr>
          <w:rFonts w:cs="Times New Roman"/>
          <w:spacing w:val="-8"/>
          <w:szCs w:val="26"/>
        </w:rPr>
        <w:t xml:space="preserve"> </w:t>
      </w:r>
      <w:r w:rsidRPr="005B4ED0">
        <w:rPr>
          <w:rFonts w:cs="Times New Roman"/>
          <w:szCs w:val="26"/>
        </w:rPr>
        <w:t>với</w:t>
      </w:r>
      <w:r w:rsidRPr="005B4ED0">
        <w:rPr>
          <w:rFonts w:cs="Times New Roman"/>
          <w:spacing w:val="-15"/>
          <w:szCs w:val="26"/>
        </w:rPr>
        <w:t xml:space="preserve"> </w:t>
      </w:r>
      <w:r w:rsidRPr="005B4ED0">
        <w:rPr>
          <w:rFonts w:cs="Times New Roman"/>
          <w:szCs w:val="26"/>
        </w:rPr>
        <w:t>chất</w:t>
      </w:r>
      <w:r w:rsidRPr="005B4ED0">
        <w:rPr>
          <w:rFonts w:cs="Times New Roman"/>
          <w:spacing w:val="-13"/>
          <w:szCs w:val="26"/>
        </w:rPr>
        <w:t xml:space="preserve"> </w:t>
      </w:r>
      <w:r w:rsidRPr="005B4ED0">
        <w:rPr>
          <w:rFonts w:cs="Times New Roman"/>
          <w:szCs w:val="26"/>
        </w:rPr>
        <w:t>phụ</w:t>
      </w:r>
      <w:r w:rsidRPr="005B4ED0">
        <w:rPr>
          <w:rFonts w:cs="Times New Roman"/>
          <w:spacing w:val="-16"/>
          <w:szCs w:val="26"/>
        </w:rPr>
        <w:t xml:space="preserve"> </w:t>
      </w:r>
      <w:r w:rsidRPr="005B4ED0">
        <w:rPr>
          <w:rFonts w:cs="Times New Roman"/>
          <w:szCs w:val="26"/>
        </w:rPr>
        <w:t>gia</w:t>
      </w:r>
      <w:r w:rsidRPr="005B4ED0">
        <w:rPr>
          <w:rFonts w:cs="Times New Roman"/>
          <w:spacing w:val="-11"/>
          <w:szCs w:val="26"/>
        </w:rPr>
        <w:t xml:space="preserve"> </w:t>
      </w:r>
      <w:r w:rsidRPr="005B4ED0">
        <w:rPr>
          <w:rFonts w:cs="Times New Roman"/>
          <w:szCs w:val="26"/>
        </w:rPr>
        <w:t>chống</w:t>
      </w:r>
      <w:r w:rsidRPr="005B4ED0">
        <w:rPr>
          <w:rFonts w:cs="Times New Roman"/>
          <w:spacing w:val="-8"/>
          <w:szCs w:val="26"/>
        </w:rPr>
        <w:t xml:space="preserve"> </w:t>
      </w:r>
      <w:r w:rsidRPr="005B4ED0">
        <w:rPr>
          <w:rFonts w:cs="Times New Roman"/>
          <w:szCs w:val="26"/>
        </w:rPr>
        <w:t>mối, mọt,</w:t>
      </w:r>
      <w:r w:rsidRPr="005B4ED0">
        <w:rPr>
          <w:rFonts w:cs="Times New Roman"/>
          <w:spacing w:val="-12"/>
          <w:szCs w:val="26"/>
        </w:rPr>
        <w:t xml:space="preserve"> </w:t>
      </w:r>
      <w:r w:rsidRPr="005B4ED0">
        <w:rPr>
          <w:rFonts w:cs="Times New Roman"/>
          <w:szCs w:val="26"/>
        </w:rPr>
        <w:t>gặm</w:t>
      </w:r>
      <w:r w:rsidRPr="005B4ED0">
        <w:rPr>
          <w:rFonts w:cs="Times New Roman"/>
          <w:spacing w:val="-17"/>
          <w:szCs w:val="26"/>
        </w:rPr>
        <w:t xml:space="preserve"> </w:t>
      </w:r>
      <w:r w:rsidRPr="005B4ED0">
        <w:rPr>
          <w:rFonts w:cs="Times New Roman"/>
          <w:szCs w:val="26"/>
        </w:rPr>
        <w:t>nhấm</w:t>
      </w:r>
      <w:r w:rsidRPr="005B4ED0">
        <w:rPr>
          <w:rFonts w:cs="Times New Roman"/>
          <w:spacing w:val="-17"/>
          <w:szCs w:val="26"/>
        </w:rPr>
        <w:t xml:space="preserve"> </w:t>
      </w:r>
      <w:r w:rsidRPr="005B4ED0">
        <w:rPr>
          <w:rFonts w:cs="Times New Roman"/>
          <w:szCs w:val="26"/>
        </w:rPr>
        <w:t>và</w:t>
      </w:r>
      <w:r w:rsidRPr="005B4ED0">
        <w:rPr>
          <w:rFonts w:cs="Times New Roman"/>
          <w:spacing w:val="-16"/>
          <w:szCs w:val="26"/>
        </w:rPr>
        <w:t xml:space="preserve"> </w:t>
      </w:r>
      <w:r w:rsidRPr="005B4ED0">
        <w:rPr>
          <w:rFonts w:cs="Times New Roman"/>
          <w:szCs w:val="26"/>
        </w:rPr>
        <w:t>chống</w:t>
      </w:r>
      <w:r w:rsidRPr="005B4ED0">
        <w:rPr>
          <w:rFonts w:cs="Times New Roman"/>
          <w:spacing w:val="-20"/>
          <w:szCs w:val="26"/>
        </w:rPr>
        <w:t xml:space="preserve"> </w:t>
      </w:r>
      <w:r w:rsidRPr="005B4ED0">
        <w:rPr>
          <w:rFonts w:cs="Times New Roman"/>
          <w:szCs w:val="26"/>
        </w:rPr>
        <w:t>cháy.</w:t>
      </w:r>
      <w:r w:rsidRPr="005B4ED0">
        <w:rPr>
          <w:rFonts w:cs="Times New Roman"/>
          <w:spacing w:val="-12"/>
          <w:szCs w:val="26"/>
        </w:rPr>
        <w:t xml:space="preserve"> </w:t>
      </w:r>
      <w:r w:rsidRPr="005B4ED0">
        <w:rPr>
          <w:rFonts w:cs="Times New Roman"/>
          <w:szCs w:val="26"/>
        </w:rPr>
        <w:t>Trên</w:t>
      </w:r>
      <w:r w:rsidRPr="005B4ED0">
        <w:rPr>
          <w:rFonts w:cs="Times New Roman"/>
          <w:spacing w:val="-17"/>
          <w:szCs w:val="26"/>
        </w:rPr>
        <w:t xml:space="preserve"> </w:t>
      </w:r>
      <w:r w:rsidRPr="005B4ED0">
        <w:rPr>
          <w:rFonts w:cs="Times New Roman"/>
          <w:spacing w:val="-3"/>
          <w:szCs w:val="26"/>
        </w:rPr>
        <w:t>vỏ</w:t>
      </w:r>
      <w:r w:rsidRPr="005B4ED0">
        <w:rPr>
          <w:rFonts w:cs="Times New Roman"/>
          <w:spacing w:val="-22"/>
          <w:szCs w:val="26"/>
        </w:rPr>
        <w:t xml:space="preserve"> </w:t>
      </w:r>
      <w:r w:rsidRPr="005B4ED0">
        <w:rPr>
          <w:rFonts w:cs="Times New Roman"/>
          <w:spacing w:val="2"/>
          <w:szCs w:val="26"/>
        </w:rPr>
        <w:t>cáp</w:t>
      </w:r>
      <w:r w:rsidRPr="005B4ED0">
        <w:rPr>
          <w:rFonts w:cs="Times New Roman"/>
          <w:spacing w:val="-17"/>
          <w:szCs w:val="26"/>
        </w:rPr>
        <w:t xml:space="preserve"> </w:t>
      </w:r>
      <w:r w:rsidRPr="005B4ED0">
        <w:rPr>
          <w:rFonts w:cs="Times New Roman"/>
          <w:szCs w:val="26"/>
        </w:rPr>
        <w:t>được</w:t>
      </w:r>
      <w:r w:rsidRPr="005B4ED0">
        <w:rPr>
          <w:rFonts w:cs="Times New Roman"/>
          <w:spacing w:val="-10"/>
          <w:szCs w:val="26"/>
        </w:rPr>
        <w:t xml:space="preserve"> </w:t>
      </w:r>
      <w:r w:rsidRPr="005B4ED0">
        <w:rPr>
          <w:rFonts w:cs="Times New Roman"/>
          <w:szCs w:val="26"/>
        </w:rPr>
        <w:t>in</w:t>
      </w:r>
      <w:r w:rsidRPr="005B4ED0">
        <w:rPr>
          <w:rFonts w:cs="Times New Roman"/>
          <w:spacing w:val="-14"/>
          <w:szCs w:val="26"/>
        </w:rPr>
        <w:t xml:space="preserve"> </w:t>
      </w:r>
      <w:r w:rsidRPr="005B4ED0">
        <w:rPr>
          <w:rFonts w:cs="Times New Roman"/>
          <w:szCs w:val="26"/>
        </w:rPr>
        <w:t>năm</w:t>
      </w:r>
      <w:r w:rsidRPr="005B4ED0">
        <w:rPr>
          <w:rFonts w:cs="Times New Roman"/>
          <w:spacing w:val="-21"/>
          <w:szCs w:val="26"/>
        </w:rPr>
        <w:t xml:space="preserve"> </w:t>
      </w:r>
      <w:r w:rsidRPr="005B4ED0">
        <w:rPr>
          <w:rFonts w:cs="Times New Roman"/>
          <w:spacing w:val="2"/>
          <w:szCs w:val="26"/>
        </w:rPr>
        <w:t>sản</w:t>
      </w:r>
      <w:r w:rsidRPr="005B4ED0">
        <w:rPr>
          <w:rFonts w:cs="Times New Roman"/>
          <w:spacing w:val="-14"/>
          <w:szCs w:val="26"/>
        </w:rPr>
        <w:t xml:space="preserve"> </w:t>
      </w:r>
      <w:r w:rsidRPr="005B4ED0">
        <w:rPr>
          <w:rFonts w:cs="Times New Roman"/>
          <w:szCs w:val="26"/>
        </w:rPr>
        <w:t>xuất,</w:t>
      </w:r>
      <w:r w:rsidRPr="005B4ED0">
        <w:rPr>
          <w:rFonts w:cs="Times New Roman"/>
          <w:spacing w:val="-12"/>
          <w:szCs w:val="26"/>
        </w:rPr>
        <w:t xml:space="preserve"> </w:t>
      </w:r>
      <w:r w:rsidRPr="005B4ED0">
        <w:rPr>
          <w:rFonts w:cs="Times New Roman"/>
          <w:szCs w:val="26"/>
        </w:rPr>
        <w:t>nhà</w:t>
      </w:r>
      <w:r w:rsidRPr="005B4ED0">
        <w:rPr>
          <w:rFonts w:cs="Times New Roman"/>
          <w:spacing w:val="-13"/>
          <w:szCs w:val="26"/>
        </w:rPr>
        <w:t xml:space="preserve"> </w:t>
      </w:r>
      <w:r w:rsidRPr="005B4ED0">
        <w:rPr>
          <w:rFonts w:cs="Times New Roman"/>
          <w:spacing w:val="2"/>
          <w:szCs w:val="26"/>
        </w:rPr>
        <w:t>sản</w:t>
      </w:r>
      <w:r w:rsidRPr="005B4ED0">
        <w:rPr>
          <w:rFonts w:cs="Times New Roman"/>
          <w:spacing w:val="-17"/>
          <w:szCs w:val="26"/>
        </w:rPr>
        <w:t xml:space="preserve"> </w:t>
      </w:r>
      <w:r w:rsidRPr="005B4ED0">
        <w:rPr>
          <w:rFonts w:cs="Times New Roman"/>
          <w:szCs w:val="26"/>
        </w:rPr>
        <w:t xml:space="preserve">xuất </w:t>
      </w:r>
      <w:r w:rsidRPr="005B4ED0">
        <w:rPr>
          <w:rFonts w:cs="Times New Roman"/>
          <w:spacing w:val="-3"/>
          <w:szCs w:val="26"/>
        </w:rPr>
        <w:t>và</w:t>
      </w:r>
      <w:r w:rsidRPr="005B4ED0">
        <w:rPr>
          <w:rFonts w:cs="Times New Roman"/>
          <w:spacing w:val="-16"/>
          <w:szCs w:val="26"/>
        </w:rPr>
        <w:t xml:space="preserve"> </w:t>
      </w:r>
      <w:r w:rsidRPr="005B4ED0">
        <w:rPr>
          <w:rFonts w:cs="Times New Roman"/>
          <w:szCs w:val="26"/>
        </w:rPr>
        <w:t>đánh</w:t>
      </w:r>
      <w:r w:rsidRPr="005B4ED0">
        <w:rPr>
          <w:rFonts w:cs="Times New Roman"/>
          <w:spacing w:val="-21"/>
          <w:szCs w:val="26"/>
        </w:rPr>
        <w:t xml:space="preserve"> </w:t>
      </w:r>
      <w:r w:rsidRPr="005B4ED0">
        <w:rPr>
          <w:rFonts w:cs="Times New Roman"/>
          <w:szCs w:val="26"/>
        </w:rPr>
        <w:t>số</w:t>
      </w:r>
      <w:r w:rsidRPr="005B4ED0">
        <w:rPr>
          <w:rFonts w:cs="Times New Roman"/>
          <w:spacing w:val="-25"/>
          <w:szCs w:val="26"/>
        </w:rPr>
        <w:t xml:space="preserve"> </w:t>
      </w:r>
      <w:r w:rsidRPr="005B4ED0">
        <w:rPr>
          <w:rFonts w:cs="Times New Roman"/>
          <w:szCs w:val="26"/>
        </w:rPr>
        <w:t>chiều</w:t>
      </w:r>
      <w:r w:rsidRPr="005B4ED0">
        <w:rPr>
          <w:rFonts w:cs="Times New Roman"/>
          <w:spacing w:val="-21"/>
          <w:szCs w:val="26"/>
        </w:rPr>
        <w:t xml:space="preserve"> </w:t>
      </w:r>
      <w:r w:rsidRPr="005B4ED0">
        <w:rPr>
          <w:rFonts w:cs="Times New Roman"/>
          <w:szCs w:val="26"/>
        </w:rPr>
        <w:t>dài</w:t>
      </w:r>
      <w:r w:rsidRPr="005B4ED0">
        <w:rPr>
          <w:rFonts w:cs="Times New Roman"/>
          <w:spacing w:val="-22"/>
          <w:szCs w:val="26"/>
        </w:rPr>
        <w:t xml:space="preserve"> </w:t>
      </w:r>
      <w:r w:rsidRPr="005B4ED0">
        <w:rPr>
          <w:rFonts w:cs="Times New Roman"/>
          <w:szCs w:val="26"/>
        </w:rPr>
        <w:t>cáp</w:t>
      </w:r>
      <w:r w:rsidRPr="005B4ED0">
        <w:rPr>
          <w:rFonts w:cs="Times New Roman"/>
          <w:spacing w:val="-17"/>
          <w:szCs w:val="26"/>
        </w:rPr>
        <w:t xml:space="preserve"> </w:t>
      </w:r>
      <w:r w:rsidRPr="005B4ED0">
        <w:rPr>
          <w:rFonts w:cs="Times New Roman"/>
          <w:szCs w:val="26"/>
        </w:rPr>
        <w:t>cứ</w:t>
      </w:r>
      <w:r w:rsidRPr="005B4ED0">
        <w:rPr>
          <w:rFonts w:cs="Times New Roman"/>
          <w:spacing w:val="-25"/>
          <w:szCs w:val="26"/>
        </w:rPr>
        <w:t xml:space="preserve"> </w:t>
      </w:r>
      <w:r w:rsidRPr="005B4ED0">
        <w:rPr>
          <w:rFonts w:cs="Times New Roman"/>
          <w:szCs w:val="26"/>
        </w:rPr>
        <w:t>1m/1</w:t>
      </w:r>
      <w:r w:rsidRPr="005B4ED0">
        <w:rPr>
          <w:rFonts w:cs="Times New Roman"/>
          <w:spacing w:val="-14"/>
          <w:szCs w:val="26"/>
        </w:rPr>
        <w:t xml:space="preserve"> </w:t>
      </w:r>
      <w:r w:rsidRPr="005B4ED0">
        <w:rPr>
          <w:rFonts w:cs="Times New Roman"/>
          <w:szCs w:val="26"/>
        </w:rPr>
        <w:t>lần.</w:t>
      </w:r>
    </w:p>
    <w:p w14:paraId="3F6B39D2" w14:textId="77777777" w:rsidR="005B4ED0" w:rsidRPr="005B4ED0" w:rsidRDefault="005B4ED0" w:rsidP="00A6098C">
      <w:pPr>
        <w:numPr>
          <w:ilvl w:val="0"/>
          <w:numId w:val="27"/>
        </w:numPr>
        <w:spacing w:before="0" w:after="0" w:line="324" w:lineRule="auto"/>
        <w:ind w:left="567" w:hanging="283"/>
        <w:contextualSpacing/>
        <w:jc w:val="both"/>
        <w:rPr>
          <w:rFonts w:cs="Times New Roman"/>
          <w:b/>
          <w:szCs w:val="26"/>
          <w:lang w:val="x-none" w:eastAsia="x-none"/>
        </w:rPr>
      </w:pPr>
      <w:r w:rsidRPr="005B4ED0">
        <w:rPr>
          <w:rFonts w:cs="Times New Roman"/>
          <w:b/>
          <w:szCs w:val="26"/>
          <w:lang w:val="x-none" w:eastAsia="x-none"/>
        </w:rPr>
        <w:t>Yêu cầu khác.</w:t>
      </w:r>
    </w:p>
    <w:p w14:paraId="0F95F35A" w14:textId="77777777" w:rsidR="005B4ED0" w:rsidRPr="005B4ED0" w:rsidRDefault="005B4ED0" w:rsidP="00A6098C">
      <w:pPr>
        <w:widowControl w:val="0"/>
        <w:numPr>
          <w:ilvl w:val="0"/>
          <w:numId w:val="24"/>
        </w:numPr>
        <w:tabs>
          <w:tab w:val="left" w:pos="283"/>
        </w:tabs>
        <w:spacing w:before="0" w:after="0" w:line="324" w:lineRule="auto"/>
        <w:ind w:left="282" w:hanging="163"/>
        <w:jc w:val="both"/>
        <w:rPr>
          <w:rFonts w:cs="Times New Roman"/>
          <w:szCs w:val="26"/>
        </w:rPr>
      </w:pPr>
      <w:r w:rsidRPr="005B4ED0">
        <w:rPr>
          <w:rFonts w:cs="Times New Roman"/>
          <w:szCs w:val="26"/>
        </w:rPr>
        <w:t>Tài</w:t>
      </w:r>
      <w:r w:rsidRPr="005B4ED0">
        <w:rPr>
          <w:rFonts w:cs="Times New Roman"/>
          <w:spacing w:val="-21"/>
          <w:szCs w:val="26"/>
        </w:rPr>
        <w:t xml:space="preserve"> </w:t>
      </w:r>
      <w:r w:rsidRPr="005B4ED0">
        <w:rPr>
          <w:rFonts w:cs="Times New Roman"/>
          <w:szCs w:val="26"/>
        </w:rPr>
        <w:t>liệu</w:t>
      </w:r>
      <w:r w:rsidRPr="005B4ED0">
        <w:rPr>
          <w:rFonts w:cs="Times New Roman"/>
          <w:spacing w:val="-24"/>
          <w:szCs w:val="26"/>
        </w:rPr>
        <w:t xml:space="preserve"> </w:t>
      </w:r>
      <w:r w:rsidRPr="005B4ED0">
        <w:rPr>
          <w:rFonts w:cs="Times New Roman"/>
          <w:szCs w:val="26"/>
        </w:rPr>
        <w:t>kỹ</w:t>
      </w:r>
      <w:r w:rsidRPr="005B4ED0">
        <w:rPr>
          <w:rFonts w:cs="Times New Roman"/>
          <w:spacing w:val="-28"/>
          <w:szCs w:val="26"/>
        </w:rPr>
        <w:t xml:space="preserve"> </w:t>
      </w:r>
      <w:r w:rsidRPr="005B4ED0">
        <w:rPr>
          <w:rFonts w:cs="Times New Roman"/>
          <w:szCs w:val="26"/>
        </w:rPr>
        <w:t>thuật</w:t>
      </w:r>
      <w:r w:rsidRPr="005B4ED0">
        <w:rPr>
          <w:rFonts w:cs="Times New Roman"/>
          <w:spacing w:val="-21"/>
          <w:szCs w:val="26"/>
        </w:rPr>
        <w:t xml:space="preserve"> </w:t>
      </w:r>
      <w:r w:rsidRPr="005B4ED0">
        <w:rPr>
          <w:rFonts w:cs="Times New Roman"/>
          <w:szCs w:val="26"/>
        </w:rPr>
        <w:t>(kể</w:t>
      </w:r>
      <w:r w:rsidRPr="005B4ED0">
        <w:rPr>
          <w:rFonts w:cs="Times New Roman"/>
          <w:spacing w:val="-28"/>
          <w:szCs w:val="26"/>
        </w:rPr>
        <w:t xml:space="preserve"> </w:t>
      </w:r>
      <w:r w:rsidRPr="005B4ED0">
        <w:rPr>
          <w:rFonts w:cs="Times New Roman"/>
          <w:szCs w:val="26"/>
        </w:rPr>
        <w:t>cả</w:t>
      </w:r>
      <w:r w:rsidRPr="005B4ED0">
        <w:rPr>
          <w:rFonts w:cs="Times New Roman"/>
          <w:spacing w:val="-28"/>
          <w:szCs w:val="26"/>
        </w:rPr>
        <w:t xml:space="preserve"> </w:t>
      </w:r>
      <w:r w:rsidRPr="005B4ED0">
        <w:rPr>
          <w:rFonts w:cs="Times New Roman"/>
          <w:szCs w:val="26"/>
        </w:rPr>
        <w:t>bản</w:t>
      </w:r>
      <w:r w:rsidRPr="005B4ED0">
        <w:rPr>
          <w:rFonts w:cs="Times New Roman"/>
          <w:spacing w:val="-20"/>
          <w:szCs w:val="26"/>
        </w:rPr>
        <w:t xml:space="preserve"> </w:t>
      </w:r>
      <w:r w:rsidRPr="005B4ED0">
        <w:rPr>
          <w:rFonts w:cs="Times New Roman"/>
          <w:spacing w:val="-3"/>
          <w:szCs w:val="26"/>
        </w:rPr>
        <w:t>vẽ</w:t>
      </w:r>
      <w:r w:rsidRPr="005B4ED0">
        <w:rPr>
          <w:rFonts w:cs="Times New Roman"/>
          <w:spacing w:val="-26"/>
          <w:szCs w:val="26"/>
        </w:rPr>
        <w:t xml:space="preserve"> </w:t>
      </w:r>
      <w:r w:rsidRPr="005B4ED0">
        <w:rPr>
          <w:rFonts w:cs="Times New Roman"/>
          <w:spacing w:val="-3"/>
          <w:szCs w:val="26"/>
        </w:rPr>
        <w:t>mô</w:t>
      </w:r>
      <w:r w:rsidRPr="005B4ED0">
        <w:rPr>
          <w:rFonts w:cs="Times New Roman"/>
          <w:spacing w:val="-20"/>
          <w:szCs w:val="26"/>
        </w:rPr>
        <w:t xml:space="preserve"> </w:t>
      </w:r>
      <w:r w:rsidRPr="005B4ED0">
        <w:rPr>
          <w:rFonts w:cs="Times New Roman"/>
          <w:szCs w:val="26"/>
        </w:rPr>
        <w:t>tả</w:t>
      </w:r>
      <w:r w:rsidRPr="005B4ED0">
        <w:rPr>
          <w:rFonts w:cs="Times New Roman"/>
          <w:spacing w:val="-28"/>
          <w:szCs w:val="26"/>
        </w:rPr>
        <w:t xml:space="preserve"> </w:t>
      </w:r>
      <w:r w:rsidRPr="005B4ED0">
        <w:rPr>
          <w:rFonts w:cs="Times New Roman"/>
          <w:szCs w:val="26"/>
        </w:rPr>
        <w:t>tất</w:t>
      </w:r>
      <w:r w:rsidRPr="005B4ED0">
        <w:rPr>
          <w:rFonts w:cs="Times New Roman"/>
          <w:spacing w:val="-21"/>
          <w:szCs w:val="26"/>
        </w:rPr>
        <w:t xml:space="preserve"> </w:t>
      </w:r>
      <w:r w:rsidRPr="005B4ED0">
        <w:rPr>
          <w:rFonts w:cs="Times New Roman"/>
          <w:szCs w:val="26"/>
        </w:rPr>
        <w:t>cả</w:t>
      </w:r>
      <w:r w:rsidRPr="005B4ED0">
        <w:rPr>
          <w:rFonts w:cs="Times New Roman"/>
          <w:spacing w:val="-28"/>
          <w:szCs w:val="26"/>
        </w:rPr>
        <w:t xml:space="preserve"> </w:t>
      </w:r>
      <w:r w:rsidRPr="005B4ED0">
        <w:rPr>
          <w:rFonts w:cs="Times New Roman"/>
          <w:szCs w:val="26"/>
        </w:rPr>
        <w:t>các</w:t>
      </w:r>
      <w:r w:rsidRPr="005B4ED0">
        <w:rPr>
          <w:rFonts w:cs="Times New Roman"/>
          <w:spacing w:val="-20"/>
          <w:szCs w:val="26"/>
        </w:rPr>
        <w:t xml:space="preserve"> </w:t>
      </w:r>
      <w:r w:rsidRPr="005B4ED0">
        <w:rPr>
          <w:rFonts w:cs="Times New Roman"/>
          <w:szCs w:val="26"/>
        </w:rPr>
        <w:t>loại</w:t>
      </w:r>
      <w:r w:rsidRPr="005B4ED0">
        <w:rPr>
          <w:rFonts w:cs="Times New Roman"/>
          <w:spacing w:val="-25"/>
          <w:szCs w:val="26"/>
        </w:rPr>
        <w:t xml:space="preserve"> </w:t>
      </w:r>
      <w:r w:rsidRPr="005B4ED0">
        <w:rPr>
          <w:rFonts w:cs="Times New Roman"/>
          <w:szCs w:val="26"/>
        </w:rPr>
        <w:t>cáp</w:t>
      </w:r>
      <w:r w:rsidRPr="005B4ED0">
        <w:rPr>
          <w:rFonts w:cs="Times New Roman"/>
          <w:spacing w:val="-20"/>
          <w:szCs w:val="26"/>
        </w:rPr>
        <w:t xml:space="preserve"> </w:t>
      </w:r>
      <w:r w:rsidRPr="005B4ED0">
        <w:rPr>
          <w:rFonts w:cs="Times New Roman"/>
          <w:szCs w:val="26"/>
        </w:rPr>
        <w:t>nêu</w:t>
      </w:r>
      <w:r w:rsidRPr="005B4ED0">
        <w:rPr>
          <w:rFonts w:cs="Times New Roman"/>
          <w:spacing w:val="-24"/>
          <w:szCs w:val="26"/>
        </w:rPr>
        <w:t xml:space="preserve"> </w:t>
      </w:r>
      <w:r w:rsidRPr="005B4ED0">
        <w:rPr>
          <w:rFonts w:cs="Times New Roman"/>
          <w:szCs w:val="26"/>
        </w:rPr>
        <w:t>trên).</w:t>
      </w:r>
    </w:p>
    <w:p w14:paraId="06A570CE" w14:textId="77777777" w:rsidR="005B4ED0" w:rsidRPr="005B4ED0" w:rsidRDefault="005B4ED0" w:rsidP="00A6098C">
      <w:pPr>
        <w:widowControl w:val="0"/>
        <w:numPr>
          <w:ilvl w:val="0"/>
          <w:numId w:val="24"/>
        </w:numPr>
        <w:tabs>
          <w:tab w:val="left" w:pos="283"/>
        </w:tabs>
        <w:spacing w:before="0" w:after="0" w:line="324" w:lineRule="auto"/>
        <w:ind w:left="282" w:hanging="163"/>
        <w:jc w:val="both"/>
        <w:rPr>
          <w:rFonts w:cs="Times New Roman"/>
          <w:szCs w:val="26"/>
        </w:rPr>
      </w:pPr>
      <w:r w:rsidRPr="005B4ED0">
        <w:rPr>
          <w:rFonts w:cs="Times New Roman"/>
          <w:szCs w:val="26"/>
        </w:rPr>
        <w:t>Biên</w:t>
      </w:r>
      <w:r w:rsidRPr="005B4ED0">
        <w:rPr>
          <w:rFonts w:cs="Times New Roman"/>
          <w:spacing w:val="-20"/>
          <w:szCs w:val="26"/>
        </w:rPr>
        <w:t xml:space="preserve"> </w:t>
      </w:r>
      <w:r w:rsidRPr="005B4ED0">
        <w:rPr>
          <w:rFonts w:cs="Times New Roman"/>
          <w:szCs w:val="26"/>
        </w:rPr>
        <w:t>bản</w:t>
      </w:r>
      <w:r w:rsidRPr="005B4ED0">
        <w:rPr>
          <w:rFonts w:cs="Times New Roman"/>
          <w:spacing w:val="-20"/>
          <w:szCs w:val="26"/>
        </w:rPr>
        <w:t xml:space="preserve"> </w:t>
      </w:r>
      <w:r w:rsidRPr="005B4ED0">
        <w:rPr>
          <w:rFonts w:cs="Times New Roman"/>
          <w:szCs w:val="26"/>
        </w:rPr>
        <w:t>thí</w:t>
      </w:r>
      <w:r w:rsidRPr="005B4ED0">
        <w:rPr>
          <w:rFonts w:cs="Times New Roman"/>
          <w:spacing w:val="-16"/>
          <w:szCs w:val="26"/>
        </w:rPr>
        <w:t xml:space="preserve"> </w:t>
      </w:r>
      <w:r w:rsidRPr="005B4ED0">
        <w:rPr>
          <w:rFonts w:cs="Times New Roman"/>
          <w:szCs w:val="26"/>
        </w:rPr>
        <w:t>nghiệm</w:t>
      </w:r>
      <w:r w:rsidRPr="005B4ED0">
        <w:rPr>
          <w:rFonts w:cs="Times New Roman"/>
          <w:spacing w:val="-23"/>
          <w:szCs w:val="26"/>
        </w:rPr>
        <w:t xml:space="preserve"> </w:t>
      </w:r>
      <w:r w:rsidRPr="005B4ED0">
        <w:rPr>
          <w:rFonts w:cs="Times New Roman"/>
          <w:szCs w:val="26"/>
        </w:rPr>
        <w:t>điển</w:t>
      </w:r>
      <w:r w:rsidRPr="005B4ED0">
        <w:rPr>
          <w:rFonts w:cs="Times New Roman"/>
          <w:spacing w:val="-16"/>
          <w:szCs w:val="26"/>
        </w:rPr>
        <w:t xml:space="preserve"> </w:t>
      </w:r>
      <w:r w:rsidRPr="005B4ED0">
        <w:rPr>
          <w:rFonts w:cs="Times New Roman"/>
          <w:szCs w:val="26"/>
        </w:rPr>
        <w:t>hình</w:t>
      </w:r>
      <w:r w:rsidRPr="005B4ED0">
        <w:rPr>
          <w:rFonts w:cs="Times New Roman"/>
          <w:spacing w:val="-16"/>
          <w:szCs w:val="26"/>
        </w:rPr>
        <w:t xml:space="preserve"> </w:t>
      </w:r>
      <w:r w:rsidRPr="005B4ED0">
        <w:rPr>
          <w:rFonts w:cs="Times New Roman"/>
          <w:szCs w:val="26"/>
        </w:rPr>
        <w:t>(Type</w:t>
      </w:r>
      <w:r w:rsidRPr="005B4ED0">
        <w:rPr>
          <w:rFonts w:cs="Times New Roman"/>
          <w:spacing w:val="-15"/>
          <w:szCs w:val="26"/>
        </w:rPr>
        <w:t xml:space="preserve"> </w:t>
      </w:r>
      <w:r w:rsidRPr="005B4ED0">
        <w:rPr>
          <w:rFonts w:cs="Times New Roman"/>
          <w:szCs w:val="26"/>
        </w:rPr>
        <w:t>test).</w:t>
      </w:r>
    </w:p>
    <w:p w14:paraId="13E54FA7" w14:textId="77777777" w:rsidR="005B4ED0" w:rsidRPr="005B4ED0" w:rsidRDefault="005B4ED0" w:rsidP="00A6098C">
      <w:pPr>
        <w:widowControl w:val="0"/>
        <w:numPr>
          <w:ilvl w:val="0"/>
          <w:numId w:val="24"/>
        </w:numPr>
        <w:tabs>
          <w:tab w:val="left" w:pos="283"/>
        </w:tabs>
        <w:spacing w:before="0" w:after="0" w:line="324" w:lineRule="auto"/>
        <w:ind w:left="282" w:hanging="163"/>
        <w:jc w:val="both"/>
        <w:rPr>
          <w:rFonts w:cs="Times New Roman"/>
          <w:szCs w:val="26"/>
        </w:rPr>
      </w:pPr>
      <w:r w:rsidRPr="005B4ED0">
        <w:rPr>
          <w:rFonts w:cs="Times New Roman"/>
          <w:szCs w:val="26"/>
        </w:rPr>
        <w:t>Biên</w:t>
      </w:r>
      <w:r w:rsidRPr="005B4ED0">
        <w:rPr>
          <w:rFonts w:cs="Times New Roman"/>
          <w:spacing w:val="-28"/>
          <w:szCs w:val="26"/>
        </w:rPr>
        <w:t xml:space="preserve"> </w:t>
      </w:r>
      <w:r w:rsidRPr="005B4ED0">
        <w:rPr>
          <w:rFonts w:cs="Times New Roman"/>
          <w:szCs w:val="26"/>
        </w:rPr>
        <w:t>bản</w:t>
      </w:r>
      <w:r w:rsidRPr="005B4ED0">
        <w:rPr>
          <w:rFonts w:cs="Times New Roman"/>
          <w:spacing w:val="-28"/>
          <w:szCs w:val="26"/>
        </w:rPr>
        <w:t xml:space="preserve"> </w:t>
      </w:r>
      <w:r w:rsidRPr="005B4ED0">
        <w:rPr>
          <w:rFonts w:cs="Times New Roman"/>
          <w:szCs w:val="26"/>
        </w:rPr>
        <w:t>thí</w:t>
      </w:r>
      <w:r w:rsidRPr="005B4ED0">
        <w:rPr>
          <w:rFonts w:cs="Times New Roman"/>
          <w:spacing w:val="-26"/>
          <w:szCs w:val="26"/>
        </w:rPr>
        <w:t xml:space="preserve"> </w:t>
      </w:r>
      <w:r w:rsidRPr="005B4ED0">
        <w:rPr>
          <w:rFonts w:cs="Times New Roman"/>
          <w:szCs w:val="26"/>
        </w:rPr>
        <w:t>nghiệm</w:t>
      </w:r>
      <w:r w:rsidRPr="005B4ED0">
        <w:rPr>
          <w:rFonts w:cs="Times New Roman"/>
          <w:spacing w:val="-29"/>
          <w:szCs w:val="26"/>
        </w:rPr>
        <w:t xml:space="preserve"> </w:t>
      </w:r>
      <w:r w:rsidRPr="005B4ED0">
        <w:rPr>
          <w:rFonts w:cs="Times New Roman"/>
          <w:szCs w:val="26"/>
        </w:rPr>
        <w:t>xuất</w:t>
      </w:r>
      <w:r w:rsidRPr="005B4ED0">
        <w:rPr>
          <w:rFonts w:cs="Times New Roman"/>
          <w:spacing w:val="-26"/>
          <w:szCs w:val="26"/>
        </w:rPr>
        <w:t xml:space="preserve"> </w:t>
      </w:r>
      <w:r w:rsidRPr="005B4ED0">
        <w:rPr>
          <w:rFonts w:cs="Times New Roman"/>
          <w:szCs w:val="26"/>
        </w:rPr>
        <w:t>xưởng</w:t>
      </w:r>
      <w:r w:rsidRPr="005B4ED0">
        <w:rPr>
          <w:rFonts w:cs="Times New Roman"/>
          <w:spacing w:val="-28"/>
          <w:szCs w:val="26"/>
        </w:rPr>
        <w:t xml:space="preserve"> </w:t>
      </w:r>
      <w:r w:rsidRPr="005B4ED0">
        <w:rPr>
          <w:rFonts w:cs="Times New Roman"/>
          <w:szCs w:val="26"/>
        </w:rPr>
        <w:t>(Routine</w:t>
      </w:r>
      <w:r w:rsidRPr="005B4ED0">
        <w:rPr>
          <w:rFonts w:cs="Times New Roman"/>
          <w:spacing w:val="-24"/>
          <w:szCs w:val="26"/>
        </w:rPr>
        <w:t xml:space="preserve"> </w:t>
      </w:r>
      <w:r w:rsidRPr="005B4ED0">
        <w:rPr>
          <w:rFonts w:cs="Times New Roman"/>
          <w:szCs w:val="26"/>
        </w:rPr>
        <w:t>test).</w:t>
      </w:r>
    </w:p>
    <w:p w14:paraId="5F2D71B6" w14:textId="77777777" w:rsidR="005B4ED0" w:rsidRPr="005B4ED0" w:rsidRDefault="005B4ED0" w:rsidP="00A6098C">
      <w:pPr>
        <w:widowControl w:val="0"/>
        <w:numPr>
          <w:ilvl w:val="0"/>
          <w:numId w:val="24"/>
        </w:numPr>
        <w:tabs>
          <w:tab w:val="left" w:pos="326"/>
        </w:tabs>
        <w:spacing w:before="0" w:after="0" w:line="324" w:lineRule="auto"/>
        <w:ind w:right="232"/>
        <w:jc w:val="both"/>
        <w:rPr>
          <w:rFonts w:cs="Times New Roman"/>
          <w:szCs w:val="26"/>
        </w:rPr>
      </w:pPr>
      <w:r w:rsidRPr="005B4ED0">
        <w:rPr>
          <w:rFonts w:cs="Times New Roman"/>
          <w:szCs w:val="26"/>
        </w:rPr>
        <w:t>Các biên bản thí nghiệm phải đáp ứng các tiêu chuẩn TCVN 6610, TCVN 6613</w:t>
      </w:r>
      <w:r w:rsidRPr="005B4ED0">
        <w:rPr>
          <w:rFonts w:cs="Times New Roman"/>
          <w:spacing w:val="-25"/>
          <w:szCs w:val="26"/>
        </w:rPr>
        <w:t xml:space="preserve"> </w:t>
      </w:r>
      <w:r w:rsidRPr="005B4ED0">
        <w:rPr>
          <w:rFonts w:cs="Times New Roman"/>
          <w:szCs w:val="26"/>
        </w:rPr>
        <w:t>hoặc</w:t>
      </w:r>
      <w:r w:rsidRPr="005B4ED0">
        <w:rPr>
          <w:rFonts w:cs="Times New Roman"/>
          <w:spacing w:val="-25"/>
          <w:szCs w:val="26"/>
        </w:rPr>
        <w:t xml:space="preserve"> </w:t>
      </w:r>
      <w:r w:rsidRPr="005B4ED0">
        <w:rPr>
          <w:rFonts w:cs="Times New Roman"/>
          <w:szCs w:val="26"/>
        </w:rPr>
        <w:t>tương</w:t>
      </w:r>
      <w:r w:rsidRPr="005B4ED0">
        <w:rPr>
          <w:rFonts w:cs="Times New Roman"/>
          <w:spacing w:val="-29"/>
          <w:szCs w:val="26"/>
        </w:rPr>
        <w:t xml:space="preserve"> </w:t>
      </w:r>
      <w:r w:rsidRPr="005B4ED0">
        <w:rPr>
          <w:rFonts w:cs="Times New Roman"/>
          <w:szCs w:val="26"/>
        </w:rPr>
        <w:t>đương</w:t>
      </w:r>
      <w:r w:rsidRPr="005B4ED0">
        <w:rPr>
          <w:rFonts w:cs="Times New Roman"/>
          <w:spacing w:val="-25"/>
          <w:szCs w:val="26"/>
        </w:rPr>
        <w:t xml:space="preserve"> </w:t>
      </w:r>
      <w:r w:rsidRPr="005B4ED0">
        <w:rPr>
          <w:rFonts w:cs="Times New Roman"/>
          <w:szCs w:val="26"/>
        </w:rPr>
        <w:t>hoặc</w:t>
      </w:r>
      <w:r w:rsidRPr="005B4ED0">
        <w:rPr>
          <w:rFonts w:cs="Times New Roman"/>
          <w:spacing w:val="-25"/>
          <w:szCs w:val="26"/>
        </w:rPr>
        <w:t xml:space="preserve"> </w:t>
      </w:r>
      <w:r w:rsidRPr="005B4ED0">
        <w:rPr>
          <w:rFonts w:cs="Times New Roman"/>
          <w:szCs w:val="26"/>
        </w:rPr>
        <w:t>cao</w:t>
      </w:r>
      <w:r w:rsidRPr="005B4ED0">
        <w:rPr>
          <w:rFonts w:cs="Times New Roman"/>
          <w:spacing w:val="-25"/>
          <w:szCs w:val="26"/>
        </w:rPr>
        <w:t xml:space="preserve"> </w:t>
      </w:r>
      <w:r w:rsidRPr="005B4ED0">
        <w:rPr>
          <w:rFonts w:cs="Times New Roman"/>
          <w:szCs w:val="26"/>
        </w:rPr>
        <w:t>hơn</w:t>
      </w:r>
      <w:r w:rsidRPr="005B4ED0">
        <w:rPr>
          <w:rFonts w:cs="Times New Roman"/>
          <w:spacing w:val="-25"/>
          <w:szCs w:val="26"/>
        </w:rPr>
        <w:t xml:space="preserve"> </w:t>
      </w:r>
      <w:r w:rsidRPr="005B4ED0">
        <w:rPr>
          <w:rFonts w:cs="Times New Roman"/>
          <w:spacing w:val="-3"/>
          <w:szCs w:val="26"/>
        </w:rPr>
        <w:t>và</w:t>
      </w:r>
      <w:r w:rsidRPr="005B4ED0">
        <w:rPr>
          <w:rFonts w:cs="Times New Roman"/>
          <w:spacing w:val="-25"/>
          <w:szCs w:val="26"/>
        </w:rPr>
        <w:t xml:space="preserve"> </w:t>
      </w:r>
      <w:r w:rsidRPr="005B4ED0">
        <w:rPr>
          <w:rFonts w:cs="Times New Roman"/>
          <w:szCs w:val="26"/>
        </w:rPr>
        <w:t>các</w:t>
      </w:r>
      <w:r w:rsidRPr="005B4ED0">
        <w:rPr>
          <w:rFonts w:cs="Times New Roman"/>
          <w:spacing w:val="-25"/>
          <w:szCs w:val="26"/>
        </w:rPr>
        <w:t xml:space="preserve"> </w:t>
      </w:r>
      <w:r w:rsidRPr="005B4ED0">
        <w:rPr>
          <w:rFonts w:cs="Times New Roman"/>
          <w:szCs w:val="26"/>
        </w:rPr>
        <w:t>tiêu</w:t>
      </w:r>
      <w:r w:rsidRPr="005B4ED0">
        <w:rPr>
          <w:rFonts w:cs="Times New Roman"/>
          <w:spacing w:val="-29"/>
          <w:szCs w:val="26"/>
        </w:rPr>
        <w:t xml:space="preserve"> </w:t>
      </w:r>
      <w:r w:rsidRPr="005B4ED0">
        <w:rPr>
          <w:rFonts w:cs="Times New Roman"/>
          <w:szCs w:val="26"/>
        </w:rPr>
        <w:t>chuẩn</w:t>
      </w:r>
      <w:r w:rsidRPr="005B4ED0">
        <w:rPr>
          <w:rFonts w:cs="Times New Roman"/>
          <w:spacing w:val="-25"/>
          <w:szCs w:val="26"/>
        </w:rPr>
        <w:t xml:space="preserve"> </w:t>
      </w:r>
      <w:r w:rsidRPr="005B4ED0">
        <w:rPr>
          <w:rFonts w:cs="Times New Roman"/>
          <w:szCs w:val="26"/>
        </w:rPr>
        <w:t>liên</w:t>
      </w:r>
      <w:r w:rsidRPr="005B4ED0">
        <w:rPr>
          <w:rFonts w:cs="Times New Roman"/>
          <w:spacing w:val="-29"/>
          <w:szCs w:val="26"/>
        </w:rPr>
        <w:t xml:space="preserve"> </w:t>
      </w:r>
      <w:r w:rsidRPr="005B4ED0">
        <w:rPr>
          <w:rFonts w:cs="Times New Roman"/>
          <w:szCs w:val="26"/>
        </w:rPr>
        <w:t>quan.</w:t>
      </w:r>
    </w:p>
    <w:p w14:paraId="6D704E39" w14:textId="77777777" w:rsidR="005B4ED0" w:rsidRPr="005B4ED0" w:rsidRDefault="005B4ED0" w:rsidP="00A6098C">
      <w:pPr>
        <w:widowControl w:val="0"/>
        <w:numPr>
          <w:ilvl w:val="0"/>
          <w:numId w:val="24"/>
        </w:numPr>
        <w:tabs>
          <w:tab w:val="left" w:pos="283"/>
        </w:tabs>
        <w:spacing w:before="0" w:after="0" w:line="324" w:lineRule="auto"/>
        <w:ind w:left="282" w:hanging="163"/>
        <w:jc w:val="both"/>
        <w:rPr>
          <w:rFonts w:cs="Times New Roman"/>
          <w:szCs w:val="26"/>
        </w:rPr>
      </w:pPr>
      <w:r w:rsidRPr="005B4ED0">
        <w:rPr>
          <w:rFonts w:cs="Times New Roman"/>
          <w:szCs w:val="26"/>
        </w:rPr>
        <w:t>Chỉ</w:t>
      </w:r>
      <w:r w:rsidRPr="005B4ED0">
        <w:rPr>
          <w:rFonts w:cs="Times New Roman"/>
          <w:spacing w:val="-27"/>
          <w:szCs w:val="26"/>
        </w:rPr>
        <w:t xml:space="preserve"> </w:t>
      </w:r>
      <w:r w:rsidRPr="005B4ED0">
        <w:rPr>
          <w:rFonts w:cs="Times New Roman"/>
          <w:szCs w:val="26"/>
        </w:rPr>
        <w:t>1</w:t>
      </w:r>
      <w:r w:rsidRPr="005B4ED0">
        <w:rPr>
          <w:rFonts w:cs="Times New Roman"/>
          <w:spacing w:val="-19"/>
          <w:szCs w:val="26"/>
        </w:rPr>
        <w:t xml:space="preserve"> </w:t>
      </w:r>
      <w:r w:rsidRPr="005B4ED0">
        <w:rPr>
          <w:rFonts w:cs="Times New Roman"/>
          <w:szCs w:val="26"/>
        </w:rPr>
        <w:t>sợi</w:t>
      </w:r>
      <w:r w:rsidRPr="005B4ED0">
        <w:rPr>
          <w:rFonts w:cs="Times New Roman"/>
          <w:spacing w:val="-23"/>
          <w:szCs w:val="26"/>
        </w:rPr>
        <w:t xml:space="preserve"> </w:t>
      </w:r>
      <w:r w:rsidRPr="005B4ED0">
        <w:rPr>
          <w:rFonts w:cs="Times New Roman"/>
          <w:szCs w:val="26"/>
        </w:rPr>
        <w:t>cáp</w:t>
      </w:r>
      <w:r w:rsidRPr="005B4ED0">
        <w:rPr>
          <w:rFonts w:cs="Times New Roman"/>
          <w:spacing w:val="-19"/>
          <w:szCs w:val="26"/>
        </w:rPr>
        <w:t xml:space="preserve"> </w:t>
      </w:r>
      <w:r w:rsidRPr="005B4ED0">
        <w:rPr>
          <w:rFonts w:cs="Times New Roman"/>
          <w:szCs w:val="26"/>
        </w:rPr>
        <w:t>được</w:t>
      </w:r>
      <w:r w:rsidRPr="005B4ED0">
        <w:rPr>
          <w:rFonts w:cs="Times New Roman"/>
          <w:spacing w:val="-18"/>
          <w:szCs w:val="26"/>
        </w:rPr>
        <w:t xml:space="preserve"> </w:t>
      </w:r>
      <w:r w:rsidRPr="005B4ED0">
        <w:rPr>
          <w:rFonts w:cs="Times New Roman"/>
          <w:szCs w:val="26"/>
        </w:rPr>
        <w:t>cuốn</w:t>
      </w:r>
      <w:r w:rsidRPr="005B4ED0">
        <w:rPr>
          <w:rFonts w:cs="Times New Roman"/>
          <w:spacing w:val="-19"/>
          <w:szCs w:val="26"/>
        </w:rPr>
        <w:t xml:space="preserve"> </w:t>
      </w:r>
      <w:r w:rsidRPr="005B4ED0">
        <w:rPr>
          <w:rFonts w:cs="Times New Roman"/>
          <w:szCs w:val="26"/>
        </w:rPr>
        <w:t>vào</w:t>
      </w:r>
      <w:r w:rsidRPr="005B4ED0">
        <w:rPr>
          <w:rFonts w:cs="Times New Roman"/>
          <w:spacing w:val="-16"/>
          <w:szCs w:val="26"/>
        </w:rPr>
        <w:t xml:space="preserve"> </w:t>
      </w:r>
      <w:r w:rsidRPr="005B4ED0">
        <w:rPr>
          <w:rFonts w:cs="Times New Roman"/>
          <w:szCs w:val="26"/>
        </w:rPr>
        <w:t>mỗi</w:t>
      </w:r>
      <w:r w:rsidRPr="005B4ED0">
        <w:rPr>
          <w:rFonts w:cs="Times New Roman"/>
          <w:spacing w:val="-23"/>
          <w:szCs w:val="26"/>
        </w:rPr>
        <w:t xml:space="preserve"> </w:t>
      </w:r>
      <w:r w:rsidRPr="005B4ED0">
        <w:rPr>
          <w:rFonts w:cs="Times New Roman"/>
          <w:szCs w:val="26"/>
        </w:rPr>
        <w:t>cuộn</w:t>
      </w:r>
      <w:r w:rsidRPr="005B4ED0">
        <w:rPr>
          <w:rFonts w:cs="Times New Roman"/>
          <w:spacing w:val="-19"/>
          <w:szCs w:val="26"/>
        </w:rPr>
        <w:t xml:space="preserve"> </w:t>
      </w:r>
      <w:r w:rsidRPr="005B4ED0">
        <w:rPr>
          <w:rFonts w:cs="Times New Roman"/>
          <w:szCs w:val="26"/>
        </w:rPr>
        <w:t>lô.</w:t>
      </w:r>
    </w:p>
    <w:p w14:paraId="0875CB42" w14:textId="77777777" w:rsidR="005B4ED0" w:rsidRPr="005B4ED0" w:rsidRDefault="005B4ED0" w:rsidP="00A6098C">
      <w:pPr>
        <w:numPr>
          <w:ilvl w:val="0"/>
          <w:numId w:val="27"/>
        </w:numPr>
        <w:spacing w:before="0" w:after="0" w:line="324" w:lineRule="auto"/>
        <w:ind w:left="567" w:hanging="283"/>
        <w:contextualSpacing/>
        <w:jc w:val="both"/>
        <w:rPr>
          <w:rFonts w:cs="Times New Roman"/>
          <w:b/>
          <w:szCs w:val="26"/>
          <w:lang w:val="x-none" w:eastAsia="x-none"/>
        </w:rPr>
      </w:pPr>
      <w:r w:rsidRPr="005B4ED0">
        <w:rPr>
          <w:rFonts w:cs="Times New Roman"/>
          <w:b/>
          <w:szCs w:val="26"/>
          <w:lang w:val="x-none" w:eastAsia="x-none"/>
        </w:rPr>
        <w:t>Bảng yêu cầu về đặc tính kỹ thuật.</w:t>
      </w:r>
    </w:p>
    <w:tbl>
      <w:tblPr>
        <w:tblW w:w="0" w:type="auto"/>
        <w:tblInd w:w="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6"/>
        <w:gridCol w:w="4086"/>
        <w:gridCol w:w="1275"/>
        <w:gridCol w:w="2829"/>
      </w:tblGrid>
      <w:tr w:rsidR="005B4ED0" w:rsidRPr="005B4ED0" w14:paraId="1CD66F7E" w14:textId="77777777" w:rsidTr="00237ED4">
        <w:trPr>
          <w:trHeight w:val="57"/>
          <w:tblHeader/>
        </w:trPr>
        <w:tc>
          <w:tcPr>
            <w:tcW w:w="666" w:type="dxa"/>
            <w:vAlign w:val="center"/>
          </w:tcPr>
          <w:p w14:paraId="2A0361D8" w14:textId="77777777" w:rsidR="005B4ED0" w:rsidRPr="005B4ED0" w:rsidRDefault="005B4ED0" w:rsidP="005B4ED0">
            <w:pPr>
              <w:widowControl w:val="0"/>
              <w:spacing w:line="240" w:lineRule="auto"/>
              <w:ind w:left="80" w:right="84" w:firstLine="0"/>
              <w:jc w:val="center"/>
              <w:rPr>
                <w:rFonts w:eastAsia="Times New Roman" w:cs="Times New Roman"/>
                <w:b/>
                <w:szCs w:val="26"/>
              </w:rPr>
            </w:pPr>
            <w:r w:rsidRPr="005B4ED0">
              <w:rPr>
                <w:rFonts w:eastAsia="Times New Roman" w:cs="Times New Roman"/>
                <w:b/>
                <w:szCs w:val="26"/>
              </w:rPr>
              <w:t>STT</w:t>
            </w:r>
          </w:p>
        </w:tc>
        <w:tc>
          <w:tcPr>
            <w:tcW w:w="4086" w:type="dxa"/>
            <w:vAlign w:val="center"/>
          </w:tcPr>
          <w:p w14:paraId="5ECD5E27" w14:textId="77777777" w:rsidR="005B4ED0" w:rsidRPr="005B4ED0" w:rsidRDefault="005B4ED0" w:rsidP="005B4ED0">
            <w:pPr>
              <w:widowControl w:val="0"/>
              <w:spacing w:line="240" w:lineRule="auto"/>
              <w:ind w:left="116" w:firstLine="0"/>
              <w:jc w:val="center"/>
              <w:rPr>
                <w:rFonts w:eastAsia="Times New Roman" w:cs="Times New Roman"/>
                <w:b/>
                <w:szCs w:val="26"/>
              </w:rPr>
            </w:pPr>
            <w:r w:rsidRPr="005B4ED0">
              <w:rPr>
                <w:rFonts w:eastAsia="Times New Roman" w:cs="Times New Roman"/>
                <w:b/>
                <w:szCs w:val="26"/>
              </w:rPr>
              <w:t>Hạng mục</w:t>
            </w:r>
          </w:p>
        </w:tc>
        <w:tc>
          <w:tcPr>
            <w:tcW w:w="1275" w:type="dxa"/>
            <w:vAlign w:val="center"/>
          </w:tcPr>
          <w:p w14:paraId="07A1F156" w14:textId="77777777" w:rsidR="005B4ED0" w:rsidRPr="005B4ED0" w:rsidRDefault="005B4ED0" w:rsidP="005B4ED0">
            <w:pPr>
              <w:widowControl w:val="0"/>
              <w:spacing w:line="240" w:lineRule="auto"/>
              <w:ind w:left="71" w:right="73" w:firstLine="0"/>
              <w:jc w:val="center"/>
              <w:rPr>
                <w:rFonts w:eastAsia="Times New Roman" w:cs="Times New Roman"/>
                <w:b/>
                <w:szCs w:val="26"/>
              </w:rPr>
            </w:pPr>
            <w:r w:rsidRPr="005B4ED0">
              <w:rPr>
                <w:rFonts w:eastAsia="Times New Roman" w:cs="Times New Roman"/>
                <w:b/>
                <w:szCs w:val="26"/>
              </w:rPr>
              <w:t>Đơn vị đo</w:t>
            </w:r>
          </w:p>
        </w:tc>
        <w:tc>
          <w:tcPr>
            <w:tcW w:w="2829" w:type="dxa"/>
            <w:vAlign w:val="center"/>
          </w:tcPr>
          <w:p w14:paraId="6AB42AAF" w14:textId="77777777" w:rsidR="005B4ED0" w:rsidRPr="005B4ED0" w:rsidRDefault="005B4ED0" w:rsidP="005B4ED0">
            <w:pPr>
              <w:widowControl w:val="0"/>
              <w:spacing w:line="240" w:lineRule="auto"/>
              <w:ind w:left="672" w:right="678" w:firstLine="0"/>
              <w:rPr>
                <w:rFonts w:eastAsia="Times New Roman" w:cs="Times New Roman"/>
                <w:b/>
                <w:szCs w:val="26"/>
              </w:rPr>
            </w:pPr>
            <w:r w:rsidRPr="005B4ED0">
              <w:rPr>
                <w:rFonts w:eastAsia="Times New Roman" w:cs="Times New Roman"/>
                <w:b/>
                <w:szCs w:val="26"/>
              </w:rPr>
              <w:t>Yêu cầu</w:t>
            </w:r>
          </w:p>
        </w:tc>
      </w:tr>
      <w:tr w:rsidR="005B4ED0" w:rsidRPr="005B4ED0" w14:paraId="5991D394" w14:textId="77777777" w:rsidTr="00237ED4">
        <w:trPr>
          <w:trHeight w:val="57"/>
        </w:trPr>
        <w:tc>
          <w:tcPr>
            <w:tcW w:w="666" w:type="dxa"/>
            <w:vAlign w:val="center"/>
          </w:tcPr>
          <w:p w14:paraId="697FE82C" w14:textId="77777777" w:rsidR="005B4ED0" w:rsidRPr="005B4ED0" w:rsidRDefault="005B4ED0" w:rsidP="005B4ED0">
            <w:pPr>
              <w:widowControl w:val="0"/>
              <w:spacing w:line="240" w:lineRule="auto"/>
              <w:ind w:right="7" w:firstLine="0"/>
              <w:jc w:val="center"/>
              <w:rPr>
                <w:rFonts w:eastAsia="Times New Roman" w:cs="Times New Roman"/>
                <w:szCs w:val="26"/>
              </w:rPr>
            </w:pPr>
            <w:r w:rsidRPr="005B4ED0">
              <w:rPr>
                <w:rFonts w:eastAsia="Times New Roman" w:cs="Times New Roman"/>
                <w:w w:val="99"/>
                <w:szCs w:val="26"/>
              </w:rPr>
              <w:t>1</w:t>
            </w:r>
          </w:p>
        </w:tc>
        <w:tc>
          <w:tcPr>
            <w:tcW w:w="4086" w:type="dxa"/>
            <w:vAlign w:val="center"/>
          </w:tcPr>
          <w:p w14:paraId="6AFAD10D" w14:textId="77777777" w:rsidR="005B4ED0" w:rsidRPr="005B4ED0" w:rsidRDefault="005B4ED0" w:rsidP="005B4ED0">
            <w:pPr>
              <w:widowControl w:val="0"/>
              <w:spacing w:line="240" w:lineRule="auto"/>
              <w:ind w:left="116" w:right="92" w:firstLine="0"/>
              <w:rPr>
                <w:rFonts w:eastAsia="Times New Roman" w:cs="Times New Roman"/>
                <w:szCs w:val="26"/>
              </w:rPr>
            </w:pPr>
            <w:r w:rsidRPr="005B4ED0">
              <w:rPr>
                <w:rFonts w:eastAsia="Times New Roman" w:cs="Times New Roman"/>
                <w:szCs w:val="26"/>
              </w:rPr>
              <w:t>Nhà sản xuất</w:t>
            </w:r>
          </w:p>
        </w:tc>
        <w:tc>
          <w:tcPr>
            <w:tcW w:w="1275" w:type="dxa"/>
            <w:vAlign w:val="center"/>
          </w:tcPr>
          <w:p w14:paraId="3332BD3C" w14:textId="77777777" w:rsidR="005B4ED0" w:rsidRPr="005B4ED0" w:rsidRDefault="005B4ED0" w:rsidP="005B4ED0">
            <w:pPr>
              <w:spacing w:line="240" w:lineRule="auto"/>
              <w:jc w:val="center"/>
              <w:rPr>
                <w:rFonts w:cs="Times New Roman"/>
                <w:szCs w:val="26"/>
              </w:rPr>
            </w:pPr>
          </w:p>
        </w:tc>
        <w:tc>
          <w:tcPr>
            <w:tcW w:w="2829" w:type="dxa"/>
            <w:vAlign w:val="center"/>
          </w:tcPr>
          <w:p w14:paraId="3C9274A6" w14:textId="77777777" w:rsidR="005B4ED0" w:rsidRPr="005B4ED0" w:rsidRDefault="005B4ED0" w:rsidP="005B4ED0">
            <w:pPr>
              <w:widowControl w:val="0"/>
              <w:spacing w:line="240" w:lineRule="auto"/>
              <w:ind w:left="672" w:right="679" w:firstLine="0"/>
              <w:rPr>
                <w:rFonts w:eastAsia="Times New Roman" w:cs="Times New Roman"/>
                <w:szCs w:val="26"/>
              </w:rPr>
            </w:pPr>
            <w:r w:rsidRPr="005B4ED0">
              <w:rPr>
                <w:rFonts w:eastAsia="Times New Roman" w:cs="Times New Roman"/>
                <w:szCs w:val="26"/>
              </w:rPr>
              <w:t>Nêu cụ thể</w:t>
            </w:r>
          </w:p>
        </w:tc>
      </w:tr>
      <w:tr w:rsidR="005B4ED0" w:rsidRPr="005B4ED0" w14:paraId="6A5CEF73" w14:textId="77777777" w:rsidTr="00237ED4">
        <w:trPr>
          <w:trHeight w:val="57"/>
        </w:trPr>
        <w:tc>
          <w:tcPr>
            <w:tcW w:w="666" w:type="dxa"/>
            <w:vAlign w:val="center"/>
          </w:tcPr>
          <w:p w14:paraId="4A6EB559" w14:textId="77777777" w:rsidR="005B4ED0" w:rsidRPr="005B4ED0" w:rsidRDefault="005B4ED0" w:rsidP="005B4ED0">
            <w:pPr>
              <w:widowControl w:val="0"/>
              <w:spacing w:line="240" w:lineRule="auto"/>
              <w:ind w:right="7" w:firstLine="0"/>
              <w:jc w:val="center"/>
              <w:rPr>
                <w:rFonts w:eastAsia="Times New Roman" w:cs="Times New Roman"/>
                <w:szCs w:val="26"/>
              </w:rPr>
            </w:pPr>
            <w:r w:rsidRPr="005B4ED0">
              <w:rPr>
                <w:rFonts w:eastAsia="Times New Roman" w:cs="Times New Roman"/>
                <w:w w:val="99"/>
                <w:szCs w:val="26"/>
              </w:rPr>
              <w:t>2</w:t>
            </w:r>
          </w:p>
        </w:tc>
        <w:tc>
          <w:tcPr>
            <w:tcW w:w="4086" w:type="dxa"/>
            <w:vAlign w:val="center"/>
          </w:tcPr>
          <w:p w14:paraId="142FF658" w14:textId="77777777" w:rsidR="005B4ED0" w:rsidRPr="005B4ED0" w:rsidRDefault="005B4ED0" w:rsidP="005B4ED0">
            <w:pPr>
              <w:widowControl w:val="0"/>
              <w:spacing w:line="240" w:lineRule="auto"/>
              <w:ind w:left="116" w:right="92" w:firstLine="0"/>
              <w:rPr>
                <w:rFonts w:eastAsia="Times New Roman" w:cs="Times New Roman"/>
                <w:szCs w:val="26"/>
              </w:rPr>
            </w:pPr>
            <w:r w:rsidRPr="005B4ED0">
              <w:rPr>
                <w:rFonts w:eastAsia="Times New Roman" w:cs="Times New Roman"/>
                <w:w w:val="95"/>
                <w:szCs w:val="26"/>
              </w:rPr>
              <w:t>Nước sản xuất</w:t>
            </w:r>
          </w:p>
        </w:tc>
        <w:tc>
          <w:tcPr>
            <w:tcW w:w="1275" w:type="dxa"/>
            <w:vAlign w:val="center"/>
          </w:tcPr>
          <w:p w14:paraId="0F0A4DBC" w14:textId="77777777" w:rsidR="005B4ED0" w:rsidRPr="005B4ED0" w:rsidRDefault="005B4ED0" w:rsidP="005B4ED0">
            <w:pPr>
              <w:spacing w:line="240" w:lineRule="auto"/>
              <w:jc w:val="center"/>
              <w:rPr>
                <w:rFonts w:cs="Times New Roman"/>
                <w:szCs w:val="26"/>
              </w:rPr>
            </w:pPr>
          </w:p>
        </w:tc>
        <w:tc>
          <w:tcPr>
            <w:tcW w:w="2829" w:type="dxa"/>
            <w:vAlign w:val="center"/>
          </w:tcPr>
          <w:p w14:paraId="1954EEE1" w14:textId="77777777" w:rsidR="005B4ED0" w:rsidRPr="005B4ED0" w:rsidRDefault="005B4ED0" w:rsidP="005B4ED0">
            <w:pPr>
              <w:widowControl w:val="0"/>
              <w:spacing w:line="240" w:lineRule="auto"/>
              <w:ind w:left="672" w:right="679" w:firstLine="0"/>
              <w:rPr>
                <w:rFonts w:eastAsia="Times New Roman" w:cs="Times New Roman"/>
                <w:szCs w:val="26"/>
              </w:rPr>
            </w:pPr>
            <w:r w:rsidRPr="005B4ED0">
              <w:rPr>
                <w:rFonts w:eastAsia="Times New Roman" w:cs="Times New Roman"/>
                <w:szCs w:val="26"/>
              </w:rPr>
              <w:t>Nêu cụ thể</w:t>
            </w:r>
          </w:p>
        </w:tc>
      </w:tr>
      <w:tr w:rsidR="005B4ED0" w:rsidRPr="005B4ED0" w14:paraId="51048125" w14:textId="77777777" w:rsidTr="00237ED4">
        <w:trPr>
          <w:trHeight w:val="57"/>
        </w:trPr>
        <w:tc>
          <w:tcPr>
            <w:tcW w:w="666" w:type="dxa"/>
            <w:vAlign w:val="center"/>
          </w:tcPr>
          <w:p w14:paraId="0A5AF416" w14:textId="77777777" w:rsidR="005B4ED0" w:rsidRPr="005B4ED0" w:rsidRDefault="005B4ED0" w:rsidP="005B4ED0">
            <w:pPr>
              <w:widowControl w:val="0"/>
              <w:spacing w:line="240" w:lineRule="auto"/>
              <w:ind w:right="7" w:firstLine="0"/>
              <w:jc w:val="center"/>
              <w:rPr>
                <w:rFonts w:eastAsia="Times New Roman" w:cs="Times New Roman"/>
                <w:szCs w:val="26"/>
              </w:rPr>
            </w:pPr>
            <w:r w:rsidRPr="005B4ED0">
              <w:rPr>
                <w:rFonts w:eastAsia="Times New Roman" w:cs="Times New Roman"/>
                <w:w w:val="99"/>
                <w:szCs w:val="26"/>
              </w:rPr>
              <w:t>3</w:t>
            </w:r>
          </w:p>
        </w:tc>
        <w:tc>
          <w:tcPr>
            <w:tcW w:w="4086" w:type="dxa"/>
            <w:vAlign w:val="center"/>
          </w:tcPr>
          <w:p w14:paraId="5E529348" w14:textId="77777777" w:rsidR="005B4ED0" w:rsidRPr="005B4ED0" w:rsidRDefault="005B4ED0" w:rsidP="005B4ED0">
            <w:pPr>
              <w:widowControl w:val="0"/>
              <w:spacing w:line="240" w:lineRule="auto"/>
              <w:ind w:left="116" w:right="92" w:firstLine="0"/>
              <w:rPr>
                <w:rFonts w:eastAsia="Times New Roman" w:cs="Times New Roman"/>
                <w:szCs w:val="26"/>
              </w:rPr>
            </w:pPr>
            <w:r w:rsidRPr="005B4ED0">
              <w:rPr>
                <w:rFonts w:eastAsia="Times New Roman" w:cs="Times New Roman"/>
                <w:szCs w:val="26"/>
              </w:rPr>
              <w:t>Tiêu chuẩn áp dụng</w:t>
            </w:r>
          </w:p>
        </w:tc>
        <w:tc>
          <w:tcPr>
            <w:tcW w:w="1275" w:type="dxa"/>
            <w:vAlign w:val="center"/>
          </w:tcPr>
          <w:p w14:paraId="20E92034" w14:textId="77777777" w:rsidR="005B4ED0" w:rsidRPr="005B4ED0" w:rsidRDefault="005B4ED0" w:rsidP="005B4ED0">
            <w:pPr>
              <w:spacing w:line="240" w:lineRule="auto"/>
              <w:jc w:val="center"/>
              <w:rPr>
                <w:rFonts w:cs="Times New Roman"/>
                <w:szCs w:val="26"/>
              </w:rPr>
            </w:pPr>
          </w:p>
        </w:tc>
        <w:tc>
          <w:tcPr>
            <w:tcW w:w="2829" w:type="dxa"/>
            <w:vAlign w:val="center"/>
          </w:tcPr>
          <w:p w14:paraId="2A8525B6" w14:textId="77777777" w:rsidR="005B4ED0" w:rsidRPr="005B4ED0" w:rsidRDefault="005B4ED0" w:rsidP="005B4ED0">
            <w:pPr>
              <w:widowControl w:val="0"/>
              <w:spacing w:line="240" w:lineRule="auto"/>
              <w:ind w:left="672" w:right="679" w:firstLine="0"/>
              <w:rPr>
                <w:rFonts w:eastAsia="Times New Roman" w:cs="Times New Roman"/>
                <w:szCs w:val="26"/>
              </w:rPr>
            </w:pPr>
            <w:r w:rsidRPr="005B4ED0">
              <w:rPr>
                <w:rFonts w:eastAsia="Times New Roman" w:cs="Times New Roman"/>
                <w:szCs w:val="26"/>
              </w:rPr>
              <w:t>Nêu cụ thể</w:t>
            </w:r>
          </w:p>
        </w:tc>
      </w:tr>
      <w:tr w:rsidR="005B4ED0" w:rsidRPr="005B4ED0" w14:paraId="4846EE90" w14:textId="77777777" w:rsidTr="00237ED4">
        <w:trPr>
          <w:trHeight w:val="57"/>
        </w:trPr>
        <w:tc>
          <w:tcPr>
            <w:tcW w:w="666" w:type="dxa"/>
            <w:vAlign w:val="center"/>
          </w:tcPr>
          <w:p w14:paraId="34DB53F7" w14:textId="77777777" w:rsidR="005B4ED0" w:rsidRPr="005B4ED0" w:rsidRDefault="005B4ED0" w:rsidP="005B4ED0">
            <w:pPr>
              <w:widowControl w:val="0"/>
              <w:spacing w:line="240" w:lineRule="auto"/>
              <w:ind w:right="7" w:firstLine="0"/>
              <w:jc w:val="center"/>
              <w:rPr>
                <w:rFonts w:eastAsia="Times New Roman" w:cs="Times New Roman"/>
                <w:szCs w:val="26"/>
              </w:rPr>
            </w:pPr>
            <w:r w:rsidRPr="005B4ED0">
              <w:rPr>
                <w:rFonts w:eastAsia="Times New Roman" w:cs="Times New Roman"/>
                <w:w w:val="99"/>
                <w:szCs w:val="26"/>
              </w:rPr>
              <w:t>4</w:t>
            </w:r>
          </w:p>
        </w:tc>
        <w:tc>
          <w:tcPr>
            <w:tcW w:w="4086" w:type="dxa"/>
            <w:vAlign w:val="center"/>
          </w:tcPr>
          <w:p w14:paraId="5D30F74E" w14:textId="77777777" w:rsidR="005B4ED0" w:rsidRPr="005B4ED0" w:rsidRDefault="005B4ED0" w:rsidP="005B4ED0">
            <w:pPr>
              <w:widowControl w:val="0"/>
              <w:spacing w:line="240" w:lineRule="auto"/>
              <w:ind w:left="116" w:right="92" w:firstLine="0"/>
              <w:rPr>
                <w:rFonts w:eastAsia="Times New Roman" w:cs="Times New Roman"/>
                <w:szCs w:val="26"/>
              </w:rPr>
            </w:pPr>
            <w:r w:rsidRPr="005B4ED0">
              <w:rPr>
                <w:rFonts w:eastAsia="Times New Roman" w:cs="Times New Roman"/>
                <w:szCs w:val="26"/>
              </w:rPr>
              <w:t>Mã hiệu sản phẩm</w:t>
            </w:r>
          </w:p>
        </w:tc>
        <w:tc>
          <w:tcPr>
            <w:tcW w:w="1275" w:type="dxa"/>
            <w:vAlign w:val="center"/>
          </w:tcPr>
          <w:p w14:paraId="3A8C5D9A" w14:textId="77777777" w:rsidR="005B4ED0" w:rsidRPr="005B4ED0" w:rsidRDefault="005B4ED0" w:rsidP="005B4ED0">
            <w:pPr>
              <w:spacing w:line="240" w:lineRule="auto"/>
              <w:jc w:val="center"/>
              <w:rPr>
                <w:rFonts w:cs="Times New Roman"/>
                <w:szCs w:val="26"/>
              </w:rPr>
            </w:pPr>
          </w:p>
        </w:tc>
        <w:tc>
          <w:tcPr>
            <w:tcW w:w="2829" w:type="dxa"/>
            <w:vAlign w:val="center"/>
          </w:tcPr>
          <w:p w14:paraId="35EFB6DC" w14:textId="77777777" w:rsidR="005B4ED0" w:rsidRPr="005B4ED0" w:rsidRDefault="005B4ED0" w:rsidP="005B4ED0">
            <w:pPr>
              <w:widowControl w:val="0"/>
              <w:spacing w:line="240" w:lineRule="auto"/>
              <w:ind w:left="672" w:right="679" w:firstLine="0"/>
              <w:rPr>
                <w:rFonts w:eastAsia="Times New Roman" w:cs="Times New Roman"/>
                <w:szCs w:val="26"/>
              </w:rPr>
            </w:pPr>
            <w:r w:rsidRPr="005B4ED0">
              <w:rPr>
                <w:rFonts w:eastAsia="Times New Roman" w:cs="Times New Roman"/>
                <w:szCs w:val="26"/>
              </w:rPr>
              <w:t>Nêu cụ thể</w:t>
            </w:r>
          </w:p>
        </w:tc>
      </w:tr>
      <w:tr w:rsidR="005B4ED0" w:rsidRPr="005B4ED0" w14:paraId="5240F207" w14:textId="77777777" w:rsidTr="00237ED4">
        <w:trPr>
          <w:trHeight w:val="57"/>
        </w:trPr>
        <w:tc>
          <w:tcPr>
            <w:tcW w:w="666" w:type="dxa"/>
            <w:vAlign w:val="center"/>
          </w:tcPr>
          <w:p w14:paraId="643ADF94" w14:textId="77777777" w:rsidR="005B4ED0" w:rsidRPr="005B4ED0" w:rsidRDefault="005B4ED0" w:rsidP="005B4ED0">
            <w:pPr>
              <w:widowControl w:val="0"/>
              <w:spacing w:line="240" w:lineRule="auto"/>
              <w:ind w:right="7" w:firstLine="0"/>
              <w:jc w:val="center"/>
              <w:rPr>
                <w:rFonts w:eastAsia="Times New Roman" w:cs="Times New Roman"/>
                <w:szCs w:val="26"/>
              </w:rPr>
            </w:pPr>
            <w:r w:rsidRPr="005B4ED0">
              <w:rPr>
                <w:rFonts w:eastAsia="Times New Roman" w:cs="Times New Roman"/>
                <w:w w:val="99"/>
                <w:szCs w:val="26"/>
              </w:rPr>
              <w:t>5</w:t>
            </w:r>
          </w:p>
        </w:tc>
        <w:tc>
          <w:tcPr>
            <w:tcW w:w="4086" w:type="dxa"/>
            <w:vAlign w:val="center"/>
          </w:tcPr>
          <w:p w14:paraId="41A025BB" w14:textId="77777777" w:rsidR="005B4ED0" w:rsidRPr="005B4ED0" w:rsidRDefault="005B4ED0" w:rsidP="005B4ED0">
            <w:pPr>
              <w:widowControl w:val="0"/>
              <w:spacing w:line="240" w:lineRule="auto"/>
              <w:ind w:left="116" w:right="92" w:firstLine="0"/>
              <w:rPr>
                <w:rFonts w:eastAsia="Times New Roman" w:cs="Times New Roman"/>
                <w:szCs w:val="26"/>
              </w:rPr>
            </w:pPr>
            <w:r w:rsidRPr="005B4ED0">
              <w:rPr>
                <w:rFonts w:eastAsia="Times New Roman" w:cs="Times New Roman"/>
                <w:szCs w:val="26"/>
              </w:rPr>
              <w:t>Loại</w:t>
            </w:r>
          </w:p>
        </w:tc>
        <w:tc>
          <w:tcPr>
            <w:tcW w:w="1275" w:type="dxa"/>
            <w:vAlign w:val="center"/>
          </w:tcPr>
          <w:p w14:paraId="37D43F2A" w14:textId="77777777" w:rsidR="005B4ED0" w:rsidRPr="005B4ED0" w:rsidRDefault="005B4ED0" w:rsidP="005B4ED0">
            <w:pPr>
              <w:spacing w:line="240" w:lineRule="auto"/>
              <w:jc w:val="center"/>
              <w:rPr>
                <w:rFonts w:cs="Times New Roman"/>
                <w:szCs w:val="26"/>
              </w:rPr>
            </w:pPr>
          </w:p>
        </w:tc>
        <w:tc>
          <w:tcPr>
            <w:tcW w:w="2829" w:type="dxa"/>
            <w:vAlign w:val="center"/>
          </w:tcPr>
          <w:p w14:paraId="64880BFE" w14:textId="77777777" w:rsidR="005B4ED0" w:rsidRPr="005B4ED0" w:rsidRDefault="005B4ED0" w:rsidP="005B4ED0">
            <w:pPr>
              <w:widowControl w:val="0"/>
              <w:spacing w:line="240" w:lineRule="auto"/>
              <w:ind w:left="667" w:right="679" w:firstLine="0"/>
              <w:rPr>
                <w:rFonts w:eastAsia="Times New Roman" w:cs="Times New Roman"/>
                <w:szCs w:val="26"/>
              </w:rPr>
            </w:pPr>
            <w:r w:rsidRPr="005B4ED0">
              <w:rPr>
                <w:rFonts w:eastAsia="Times New Roman" w:cs="Times New Roman"/>
                <w:szCs w:val="26"/>
              </w:rPr>
              <w:t>Đồng</w:t>
            </w:r>
          </w:p>
        </w:tc>
      </w:tr>
      <w:tr w:rsidR="005B4ED0" w:rsidRPr="005B4ED0" w14:paraId="24E42AB9" w14:textId="77777777" w:rsidTr="00237ED4">
        <w:trPr>
          <w:trHeight w:val="57"/>
        </w:trPr>
        <w:tc>
          <w:tcPr>
            <w:tcW w:w="666" w:type="dxa"/>
            <w:vAlign w:val="center"/>
          </w:tcPr>
          <w:p w14:paraId="2091DFD2" w14:textId="77777777" w:rsidR="005B4ED0" w:rsidRPr="005B4ED0" w:rsidRDefault="005B4ED0" w:rsidP="005B4ED0">
            <w:pPr>
              <w:widowControl w:val="0"/>
              <w:spacing w:line="240" w:lineRule="auto"/>
              <w:ind w:right="7" w:firstLine="0"/>
              <w:jc w:val="center"/>
              <w:rPr>
                <w:rFonts w:eastAsia="Times New Roman" w:cs="Times New Roman"/>
                <w:szCs w:val="26"/>
              </w:rPr>
            </w:pPr>
            <w:r w:rsidRPr="005B4ED0">
              <w:rPr>
                <w:rFonts w:eastAsia="Times New Roman" w:cs="Times New Roman"/>
                <w:w w:val="99"/>
                <w:szCs w:val="26"/>
              </w:rPr>
              <w:t>6</w:t>
            </w:r>
          </w:p>
        </w:tc>
        <w:tc>
          <w:tcPr>
            <w:tcW w:w="4086" w:type="dxa"/>
            <w:vAlign w:val="center"/>
          </w:tcPr>
          <w:p w14:paraId="174436A3" w14:textId="77777777" w:rsidR="005B4ED0" w:rsidRPr="005B4ED0" w:rsidRDefault="005B4ED0" w:rsidP="005B4ED0">
            <w:pPr>
              <w:widowControl w:val="0"/>
              <w:spacing w:line="240" w:lineRule="auto"/>
              <w:ind w:left="116" w:right="92" w:firstLine="0"/>
              <w:rPr>
                <w:rFonts w:eastAsia="Times New Roman" w:cs="Times New Roman"/>
                <w:szCs w:val="26"/>
              </w:rPr>
            </w:pPr>
            <w:r w:rsidRPr="005B4ED0">
              <w:rPr>
                <w:rFonts w:eastAsia="Times New Roman" w:cs="Times New Roman"/>
                <w:szCs w:val="26"/>
              </w:rPr>
              <w:t>Số và tiết diện danh định của cáp</w:t>
            </w:r>
          </w:p>
        </w:tc>
        <w:tc>
          <w:tcPr>
            <w:tcW w:w="1275" w:type="dxa"/>
            <w:vAlign w:val="center"/>
          </w:tcPr>
          <w:p w14:paraId="2EF0B94C" w14:textId="77777777" w:rsidR="005B4ED0" w:rsidRPr="005B4ED0" w:rsidRDefault="005B4ED0" w:rsidP="005B4ED0">
            <w:pPr>
              <w:widowControl w:val="0"/>
              <w:spacing w:line="240" w:lineRule="auto"/>
              <w:ind w:left="66" w:right="73" w:firstLine="0"/>
              <w:jc w:val="center"/>
              <w:rPr>
                <w:rFonts w:eastAsia="Times New Roman" w:cs="Times New Roman"/>
                <w:szCs w:val="26"/>
              </w:rPr>
            </w:pPr>
            <w:r w:rsidRPr="005B4ED0">
              <w:rPr>
                <w:rFonts w:eastAsia="Times New Roman" w:cs="Times New Roman"/>
                <w:szCs w:val="26"/>
              </w:rPr>
              <w:t>mm</w:t>
            </w:r>
            <w:r w:rsidRPr="005B4ED0">
              <w:rPr>
                <w:rFonts w:eastAsia="Times New Roman" w:cs="Times New Roman"/>
                <w:position w:val="13"/>
                <w:szCs w:val="26"/>
              </w:rPr>
              <w:t>2</w:t>
            </w:r>
          </w:p>
        </w:tc>
        <w:tc>
          <w:tcPr>
            <w:tcW w:w="2829" w:type="dxa"/>
            <w:vAlign w:val="center"/>
          </w:tcPr>
          <w:p w14:paraId="64016748" w14:textId="77777777" w:rsidR="005B4ED0" w:rsidRPr="005B4ED0" w:rsidRDefault="005B4ED0" w:rsidP="005B4ED0">
            <w:pPr>
              <w:widowControl w:val="0"/>
              <w:spacing w:line="240" w:lineRule="auto"/>
              <w:ind w:left="672" w:right="679" w:firstLine="0"/>
              <w:rPr>
                <w:rFonts w:eastAsia="Times New Roman" w:cs="Times New Roman"/>
                <w:szCs w:val="26"/>
              </w:rPr>
            </w:pPr>
            <w:r w:rsidRPr="005B4ED0">
              <w:rPr>
                <w:rFonts w:eastAsia="Times New Roman" w:cs="Times New Roman"/>
                <w:szCs w:val="26"/>
              </w:rPr>
              <w:t>Nêu cụ thể</w:t>
            </w:r>
          </w:p>
        </w:tc>
      </w:tr>
      <w:tr w:rsidR="005B4ED0" w:rsidRPr="005B4ED0" w14:paraId="139FCE77" w14:textId="77777777" w:rsidTr="00237ED4">
        <w:trPr>
          <w:trHeight w:val="57"/>
        </w:trPr>
        <w:tc>
          <w:tcPr>
            <w:tcW w:w="666" w:type="dxa"/>
            <w:tcBorders>
              <w:bottom w:val="single" w:sz="4" w:space="0" w:color="000000"/>
            </w:tcBorders>
            <w:vAlign w:val="center"/>
          </w:tcPr>
          <w:p w14:paraId="6047AE75" w14:textId="77777777" w:rsidR="005B4ED0" w:rsidRPr="005B4ED0" w:rsidRDefault="005B4ED0" w:rsidP="005B4ED0">
            <w:pPr>
              <w:widowControl w:val="0"/>
              <w:spacing w:line="240" w:lineRule="auto"/>
              <w:ind w:right="7" w:firstLine="0"/>
              <w:jc w:val="center"/>
              <w:rPr>
                <w:rFonts w:eastAsia="Times New Roman" w:cs="Times New Roman"/>
                <w:szCs w:val="26"/>
              </w:rPr>
            </w:pPr>
            <w:r w:rsidRPr="005B4ED0">
              <w:rPr>
                <w:rFonts w:eastAsia="Times New Roman" w:cs="Times New Roman"/>
                <w:w w:val="99"/>
                <w:szCs w:val="26"/>
              </w:rPr>
              <w:t>7</w:t>
            </w:r>
          </w:p>
        </w:tc>
        <w:tc>
          <w:tcPr>
            <w:tcW w:w="4086" w:type="dxa"/>
            <w:tcBorders>
              <w:bottom w:val="single" w:sz="4" w:space="0" w:color="000000"/>
            </w:tcBorders>
            <w:vAlign w:val="center"/>
          </w:tcPr>
          <w:p w14:paraId="38FCA1A3" w14:textId="77777777" w:rsidR="005B4ED0" w:rsidRPr="005B4ED0" w:rsidRDefault="005B4ED0" w:rsidP="005B4ED0">
            <w:pPr>
              <w:widowControl w:val="0"/>
              <w:spacing w:line="240" w:lineRule="auto"/>
              <w:ind w:left="116" w:right="92" w:firstLine="0"/>
              <w:rPr>
                <w:rFonts w:eastAsia="Times New Roman" w:cs="Times New Roman"/>
                <w:szCs w:val="26"/>
              </w:rPr>
            </w:pPr>
            <w:r w:rsidRPr="005B4ED0">
              <w:rPr>
                <w:rFonts w:eastAsia="Times New Roman" w:cs="Times New Roman"/>
                <w:szCs w:val="26"/>
              </w:rPr>
              <w:t>Loại vật liệu cách điện</w:t>
            </w:r>
          </w:p>
        </w:tc>
        <w:tc>
          <w:tcPr>
            <w:tcW w:w="1275" w:type="dxa"/>
            <w:tcBorders>
              <w:bottom w:val="single" w:sz="4" w:space="0" w:color="000000"/>
            </w:tcBorders>
            <w:vAlign w:val="center"/>
          </w:tcPr>
          <w:p w14:paraId="4ED1A99B" w14:textId="77777777" w:rsidR="005B4ED0" w:rsidRPr="005B4ED0" w:rsidRDefault="005B4ED0" w:rsidP="005B4ED0">
            <w:pPr>
              <w:spacing w:line="240" w:lineRule="auto"/>
              <w:jc w:val="center"/>
              <w:rPr>
                <w:rFonts w:cs="Times New Roman"/>
                <w:szCs w:val="26"/>
              </w:rPr>
            </w:pPr>
          </w:p>
        </w:tc>
        <w:tc>
          <w:tcPr>
            <w:tcW w:w="2829" w:type="dxa"/>
            <w:tcBorders>
              <w:bottom w:val="single" w:sz="4" w:space="0" w:color="000000"/>
            </w:tcBorders>
            <w:vAlign w:val="center"/>
          </w:tcPr>
          <w:p w14:paraId="5C646C69" w14:textId="77777777" w:rsidR="005B4ED0" w:rsidRPr="005B4ED0" w:rsidRDefault="005B4ED0" w:rsidP="005B4ED0">
            <w:pPr>
              <w:widowControl w:val="0"/>
              <w:spacing w:line="240" w:lineRule="auto"/>
              <w:ind w:left="672" w:right="676" w:firstLine="0"/>
              <w:rPr>
                <w:rFonts w:eastAsia="Times New Roman" w:cs="Times New Roman"/>
                <w:szCs w:val="26"/>
              </w:rPr>
            </w:pPr>
            <w:r w:rsidRPr="005B4ED0">
              <w:rPr>
                <w:rFonts w:eastAsia="Times New Roman" w:cs="Times New Roman"/>
                <w:szCs w:val="26"/>
              </w:rPr>
              <w:t>PVC</w:t>
            </w:r>
          </w:p>
        </w:tc>
      </w:tr>
      <w:tr w:rsidR="005B4ED0" w:rsidRPr="005B4ED0" w14:paraId="2D94F67B" w14:textId="77777777" w:rsidTr="00237ED4">
        <w:trPr>
          <w:trHeight w:val="57"/>
        </w:trPr>
        <w:tc>
          <w:tcPr>
            <w:tcW w:w="666" w:type="dxa"/>
            <w:tcBorders>
              <w:bottom w:val="nil"/>
            </w:tcBorders>
            <w:vAlign w:val="center"/>
          </w:tcPr>
          <w:p w14:paraId="74C0684B" w14:textId="77777777" w:rsidR="005B4ED0" w:rsidRPr="005B4ED0" w:rsidRDefault="005B4ED0" w:rsidP="005B4ED0">
            <w:pPr>
              <w:widowControl w:val="0"/>
              <w:spacing w:before="0" w:after="0" w:line="240" w:lineRule="auto"/>
              <w:ind w:right="7" w:firstLine="0"/>
              <w:jc w:val="center"/>
              <w:rPr>
                <w:rFonts w:eastAsia="Times New Roman" w:cs="Times New Roman"/>
                <w:szCs w:val="26"/>
              </w:rPr>
            </w:pPr>
            <w:r w:rsidRPr="005B4ED0">
              <w:rPr>
                <w:rFonts w:eastAsia="Times New Roman" w:cs="Times New Roman"/>
                <w:w w:val="99"/>
                <w:szCs w:val="26"/>
              </w:rPr>
              <w:t>8</w:t>
            </w:r>
          </w:p>
        </w:tc>
        <w:tc>
          <w:tcPr>
            <w:tcW w:w="4086" w:type="dxa"/>
            <w:tcBorders>
              <w:bottom w:val="nil"/>
            </w:tcBorders>
            <w:vAlign w:val="center"/>
          </w:tcPr>
          <w:p w14:paraId="146E06E0" w14:textId="77777777" w:rsidR="005B4ED0" w:rsidRPr="005B4ED0" w:rsidRDefault="005B4ED0" w:rsidP="005B4ED0">
            <w:pPr>
              <w:widowControl w:val="0"/>
              <w:spacing w:before="0" w:after="0" w:line="240" w:lineRule="auto"/>
              <w:ind w:left="116" w:right="98" w:firstLine="0"/>
              <w:rPr>
                <w:rFonts w:eastAsia="Times New Roman" w:cs="Times New Roman"/>
                <w:szCs w:val="26"/>
              </w:rPr>
            </w:pPr>
            <w:r w:rsidRPr="005B4ED0">
              <w:rPr>
                <w:rFonts w:eastAsia="Times New Roman" w:cs="Times New Roman"/>
                <w:szCs w:val="26"/>
              </w:rPr>
              <w:t>Độ dầy danh định của vật liệu cách điện cho từng lõi dẫn của cáp</w:t>
            </w:r>
            <w:r w:rsidRPr="005B4ED0">
              <w:rPr>
                <w:rFonts w:eastAsia="Times New Roman" w:cs="Times New Roman"/>
                <w:spacing w:val="-13"/>
                <w:szCs w:val="26"/>
              </w:rPr>
              <w:t xml:space="preserve"> </w:t>
            </w:r>
            <w:r w:rsidRPr="005B4ED0">
              <w:rPr>
                <w:rFonts w:eastAsia="Times New Roman" w:cs="Times New Roman"/>
                <w:szCs w:val="26"/>
              </w:rPr>
              <w:t>kiểm tra</w:t>
            </w:r>
            <w:r w:rsidRPr="005B4ED0">
              <w:rPr>
                <w:rFonts w:eastAsia="Times New Roman" w:cs="Times New Roman"/>
                <w:spacing w:val="-20"/>
                <w:szCs w:val="26"/>
              </w:rPr>
              <w:t xml:space="preserve"> </w:t>
            </w:r>
            <w:r w:rsidRPr="005B4ED0">
              <w:rPr>
                <w:rFonts w:eastAsia="Times New Roman" w:cs="Times New Roman"/>
                <w:szCs w:val="26"/>
              </w:rPr>
              <w:t>với</w:t>
            </w:r>
            <w:r w:rsidRPr="005B4ED0">
              <w:rPr>
                <w:rFonts w:eastAsia="Times New Roman" w:cs="Times New Roman"/>
                <w:spacing w:val="-25"/>
                <w:szCs w:val="26"/>
              </w:rPr>
              <w:t xml:space="preserve"> </w:t>
            </w:r>
            <w:r w:rsidRPr="005B4ED0">
              <w:rPr>
                <w:rFonts w:eastAsia="Times New Roman" w:cs="Times New Roman"/>
                <w:szCs w:val="26"/>
              </w:rPr>
              <w:t>tiết</w:t>
            </w:r>
            <w:r w:rsidRPr="005B4ED0">
              <w:rPr>
                <w:rFonts w:eastAsia="Times New Roman" w:cs="Times New Roman"/>
                <w:spacing w:val="-22"/>
                <w:szCs w:val="26"/>
              </w:rPr>
              <w:t xml:space="preserve"> </w:t>
            </w:r>
            <w:r w:rsidRPr="005B4ED0">
              <w:rPr>
                <w:rFonts w:eastAsia="Times New Roman" w:cs="Times New Roman"/>
                <w:szCs w:val="26"/>
              </w:rPr>
              <w:t>diện</w:t>
            </w:r>
            <w:r w:rsidRPr="005B4ED0">
              <w:rPr>
                <w:rFonts w:eastAsia="Times New Roman" w:cs="Times New Roman"/>
                <w:spacing w:val="-24"/>
                <w:szCs w:val="26"/>
              </w:rPr>
              <w:t xml:space="preserve"> </w:t>
            </w:r>
            <w:r w:rsidRPr="005B4ED0">
              <w:rPr>
                <w:rFonts w:eastAsia="Times New Roman" w:cs="Times New Roman"/>
                <w:szCs w:val="26"/>
              </w:rPr>
              <w:t>danh</w:t>
            </w:r>
            <w:r w:rsidRPr="005B4ED0">
              <w:rPr>
                <w:rFonts w:eastAsia="Times New Roman" w:cs="Times New Roman"/>
                <w:spacing w:val="-24"/>
                <w:szCs w:val="26"/>
              </w:rPr>
              <w:t xml:space="preserve"> </w:t>
            </w:r>
            <w:r w:rsidRPr="005B4ED0">
              <w:rPr>
                <w:rFonts w:eastAsia="Times New Roman" w:cs="Times New Roman"/>
                <w:szCs w:val="26"/>
              </w:rPr>
              <w:t>định:</w:t>
            </w:r>
          </w:p>
        </w:tc>
        <w:tc>
          <w:tcPr>
            <w:tcW w:w="1275" w:type="dxa"/>
            <w:tcBorders>
              <w:bottom w:val="nil"/>
            </w:tcBorders>
            <w:vAlign w:val="center"/>
          </w:tcPr>
          <w:p w14:paraId="5C0A7C24" w14:textId="77777777" w:rsidR="005B4ED0" w:rsidRPr="005B4ED0" w:rsidRDefault="005B4ED0" w:rsidP="005B4ED0">
            <w:pPr>
              <w:widowControl w:val="0"/>
              <w:spacing w:before="0" w:after="0" w:line="240" w:lineRule="auto"/>
              <w:ind w:left="66" w:right="73" w:firstLine="0"/>
              <w:jc w:val="center"/>
              <w:rPr>
                <w:rFonts w:eastAsia="Times New Roman" w:cs="Times New Roman"/>
                <w:szCs w:val="26"/>
              </w:rPr>
            </w:pPr>
            <w:r w:rsidRPr="005B4ED0">
              <w:rPr>
                <w:rFonts w:eastAsia="Times New Roman" w:cs="Times New Roman"/>
                <w:szCs w:val="26"/>
              </w:rPr>
              <w:t>mm</w:t>
            </w:r>
          </w:p>
        </w:tc>
        <w:tc>
          <w:tcPr>
            <w:tcW w:w="2829" w:type="dxa"/>
            <w:tcBorders>
              <w:bottom w:val="nil"/>
            </w:tcBorders>
            <w:vAlign w:val="center"/>
          </w:tcPr>
          <w:p w14:paraId="194956D5" w14:textId="77777777" w:rsidR="005B4ED0" w:rsidRPr="005B4ED0" w:rsidRDefault="005B4ED0" w:rsidP="005B4ED0">
            <w:pPr>
              <w:spacing w:before="0" w:after="0" w:line="240" w:lineRule="auto"/>
              <w:rPr>
                <w:rFonts w:cs="Times New Roman"/>
                <w:szCs w:val="26"/>
              </w:rPr>
            </w:pPr>
          </w:p>
        </w:tc>
      </w:tr>
      <w:tr w:rsidR="005B4ED0" w:rsidRPr="005B4ED0" w14:paraId="52D4A1C1" w14:textId="77777777" w:rsidTr="00237ED4">
        <w:trPr>
          <w:trHeight w:val="57"/>
        </w:trPr>
        <w:tc>
          <w:tcPr>
            <w:tcW w:w="666" w:type="dxa"/>
            <w:tcBorders>
              <w:top w:val="nil"/>
              <w:bottom w:val="nil"/>
            </w:tcBorders>
            <w:vAlign w:val="center"/>
          </w:tcPr>
          <w:p w14:paraId="46C0A300" w14:textId="77777777" w:rsidR="005B4ED0" w:rsidRPr="005B4ED0" w:rsidRDefault="005B4ED0" w:rsidP="005B4ED0">
            <w:pPr>
              <w:spacing w:before="0" w:after="0" w:line="240" w:lineRule="auto"/>
              <w:jc w:val="center"/>
              <w:rPr>
                <w:rFonts w:cs="Times New Roman"/>
                <w:szCs w:val="26"/>
              </w:rPr>
            </w:pPr>
          </w:p>
        </w:tc>
        <w:tc>
          <w:tcPr>
            <w:tcW w:w="4086" w:type="dxa"/>
            <w:tcBorders>
              <w:top w:val="nil"/>
              <w:bottom w:val="nil"/>
            </w:tcBorders>
            <w:vAlign w:val="center"/>
          </w:tcPr>
          <w:p w14:paraId="673A1A6E" w14:textId="77777777" w:rsidR="005B4ED0" w:rsidRPr="005B4ED0" w:rsidRDefault="005B4ED0" w:rsidP="005B4ED0">
            <w:pPr>
              <w:widowControl w:val="0"/>
              <w:spacing w:before="0" w:after="0" w:line="240" w:lineRule="auto"/>
              <w:ind w:left="116" w:right="2870" w:firstLine="0"/>
              <w:rPr>
                <w:rFonts w:eastAsia="Times New Roman" w:cs="Times New Roman"/>
                <w:szCs w:val="26"/>
              </w:rPr>
            </w:pPr>
            <w:r w:rsidRPr="005B4ED0">
              <w:rPr>
                <w:rFonts w:eastAsia="Times New Roman" w:cs="Times New Roman"/>
                <w:szCs w:val="26"/>
              </w:rPr>
              <w:t>1,5 mm</w:t>
            </w:r>
            <w:r w:rsidRPr="005B4ED0">
              <w:rPr>
                <w:rFonts w:eastAsia="Times New Roman" w:cs="Times New Roman"/>
                <w:position w:val="13"/>
                <w:szCs w:val="26"/>
              </w:rPr>
              <w:t>2</w:t>
            </w:r>
          </w:p>
        </w:tc>
        <w:tc>
          <w:tcPr>
            <w:tcW w:w="1275" w:type="dxa"/>
            <w:tcBorders>
              <w:top w:val="nil"/>
              <w:bottom w:val="nil"/>
            </w:tcBorders>
            <w:vAlign w:val="center"/>
          </w:tcPr>
          <w:p w14:paraId="3B14C939" w14:textId="77777777" w:rsidR="005B4ED0" w:rsidRPr="005B4ED0" w:rsidRDefault="005B4ED0" w:rsidP="005B4ED0">
            <w:pPr>
              <w:spacing w:before="0" w:after="0" w:line="240" w:lineRule="auto"/>
              <w:jc w:val="center"/>
              <w:rPr>
                <w:rFonts w:cs="Times New Roman"/>
                <w:szCs w:val="26"/>
              </w:rPr>
            </w:pPr>
          </w:p>
        </w:tc>
        <w:tc>
          <w:tcPr>
            <w:tcW w:w="2829" w:type="dxa"/>
            <w:tcBorders>
              <w:top w:val="nil"/>
              <w:bottom w:val="nil"/>
            </w:tcBorders>
          </w:tcPr>
          <w:p w14:paraId="277872B0" w14:textId="77777777" w:rsidR="005B4ED0" w:rsidRPr="005B4ED0" w:rsidRDefault="005B4ED0" w:rsidP="005B4ED0">
            <w:pPr>
              <w:widowControl w:val="0"/>
              <w:spacing w:before="0" w:after="0" w:line="240" w:lineRule="auto"/>
              <w:ind w:left="672" w:right="674" w:firstLine="0"/>
              <w:rPr>
                <w:rFonts w:eastAsia="Times New Roman" w:cs="Times New Roman"/>
                <w:szCs w:val="26"/>
              </w:rPr>
            </w:pPr>
            <w:r w:rsidRPr="005B4ED0">
              <w:rPr>
                <w:rFonts w:eastAsia="Times New Roman" w:cs="Times New Roman"/>
                <w:szCs w:val="26"/>
              </w:rPr>
              <w:t>0,8</w:t>
            </w:r>
          </w:p>
        </w:tc>
      </w:tr>
      <w:tr w:rsidR="005B4ED0" w:rsidRPr="005B4ED0" w14:paraId="69F6A9C2" w14:textId="77777777" w:rsidTr="00237ED4">
        <w:trPr>
          <w:trHeight w:val="57"/>
        </w:trPr>
        <w:tc>
          <w:tcPr>
            <w:tcW w:w="666" w:type="dxa"/>
            <w:tcBorders>
              <w:top w:val="nil"/>
              <w:bottom w:val="nil"/>
            </w:tcBorders>
            <w:vAlign w:val="center"/>
          </w:tcPr>
          <w:p w14:paraId="424E3E75" w14:textId="77777777" w:rsidR="005B4ED0" w:rsidRPr="005B4ED0" w:rsidRDefault="005B4ED0" w:rsidP="005B4ED0">
            <w:pPr>
              <w:spacing w:before="0" w:after="0" w:line="240" w:lineRule="auto"/>
              <w:jc w:val="center"/>
              <w:rPr>
                <w:rFonts w:cs="Times New Roman"/>
                <w:szCs w:val="26"/>
              </w:rPr>
            </w:pPr>
          </w:p>
        </w:tc>
        <w:tc>
          <w:tcPr>
            <w:tcW w:w="4086" w:type="dxa"/>
            <w:tcBorders>
              <w:top w:val="nil"/>
              <w:bottom w:val="nil"/>
            </w:tcBorders>
            <w:vAlign w:val="center"/>
          </w:tcPr>
          <w:p w14:paraId="4EBEE412" w14:textId="77777777" w:rsidR="005B4ED0" w:rsidRPr="005B4ED0" w:rsidRDefault="005B4ED0" w:rsidP="005B4ED0">
            <w:pPr>
              <w:widowControl w:val="0"/>
              <w:spacing w:before="0" w:after="0" w:line="240" w:lineRule="auto"/>
              <w:ind w:left="116" w:right="2870" w:firstLine="0"/>
              <w:rPr>
                <w:rFonts w:eastAsia="Times New Roman" w:cs="Times New Roman"/>
                <w:szCs w:val="26"/>
              </w:rPr>
            </w:pPr>
            <w:r w:rsidRPr="005B4ED0">
              <w:rPr>
                <w:rFonts w:eastAsia="Times New Roman" w:cs="Times New Roman"/>
                <w:szCs w:val="26"/>
              </w:rPr>
              <w:t>2,5 mm</w:t>
            </w:r>
            <w:r w:rsidRPr="005B4ED0">
              <w:rPr>
                <w:rFonts w:eastAsia="Times New Roman" w:cs="Times New Roman"/>
                <w:position w:val="13"/>
                <w:szCs w:val="26"/>
              </w:rPr>
              <w:t>2</w:t>
            </w:r>
          </w:p>
        </w:tc>
        <w:tc>
          <w:tcPr>
            <w:tcW w:w="1275" w:type="dxa"/>
            <w:tcBorders>
              <w:top w:val="nil"/>
              <w:bottom w:val="nil"/>
            </w:tcBorders>
            <w:vAlign w:val="center"/>
          </w:tcPr>
          <w:p w14:paraId="0C407104" w14:textId="77777777" w:rsidR="005B4ED0" w:rsidRPr="005B4ED0" w:rsidRDefault="005B4ED0" w:rsidP="005B4ED0">
            <w:pPr>
              <w:spacing w:before="0" w:after="0" w:line="240" w:lineRule="auto"/>
              <w:jc w:val="center"/>
              <w:rPr>
                <w:rFonts w:cs="Times New Roman"/>
                <w:szCs w:val="26"/>
              </w:rPr>
            </w:pPr>
          </w:p>
        </w:tc>
        <w:tc>
          <w:tcPr>
            <w:tcW w:w="2829" w:type="dxa"/>
            <w:tcBorders>
              <w:top w:val="nil"/>
              <w:bottom w:val="nil"/>
            </w:tcBorders>
          </w:tcPr>
          <w:p w14:paraId="1F3C5E34" w14:textId="77777777" w:rsidR="005B4ED0" w:rsidRPr="005B4ED0" w:rsidRDefault="005B4ED0" w:rsidP="005B4ED0">
            <w:pPr>
              <w:widowControl w:val="0"/>
              <w:spacing w:before="0" w:after="0" w:line="240" w:lineRule="auto"/>
              <w:ind w:left="672" w:right="674" w:firstLine="0"/>
              <w:rPr>
                <w:rFonts w:eastAsia="Times New Roman" w:cs="Times New Roman"/>
                <w:szCs w:val="26"/>
              </w:rPr>
            </w:pPr>
            <w:r w:rsidRPr="005B4ED0">
              <w:rPr>
                <w:rFonts w:eastAsia="Times New Roman" w:cs="Times New Roman"/>
                <w:szCs w:val="26"/>
              </w:rPr>
              <w:t>0,8</w:t>
            </w:r>
          </w:p>
        </w:tc>
      </w:tr>
      <w:tr w:rsidR="005B4ED0" w:rsidRPr="005B4ED0" w14:paraId="0A0DF94C" w14:textId="77777777" w:rsidTr="00237ED4">
        <w:trPr>
          <w:trHeight w:val="57"/>
        </w:trPr>
        <w:tc>
          <w:tcPr>
            <w:tcW w:w="666" w:type="dxa"/>
            <w:tcBorders>
              <w:top w:val="nil"/>
              <w:bottom w:val="nil"/>
            </w:tcBorders>
            <w:vAlign w:val="center"/>
          </w:tcPr>
          <w:p w14:paraId="36DB7282" w14:textId="77777777" w:rsidR="005B4ED0" w:rsidRPr="005B4ED0" w:rsidRDefault="005B4ED0" w:rsidP="005B4ED0">
            <w:pPr>
              <w:spacing w:before="0" w:after="0" w:line="240" w:lineRule="auto"/>
              <w:jc w:val="center"/>
              <w:rPr>
                <w:rFonts w:cs="Times New Roman"/>
                <w:szCs w:val="26"/>
              </w:rPr>
            </w:pPr>
          </w:p>
        </w:tc>
        <w:tc>
          <w:tcPr>
            <w:tcW w:w="4086" w:type="dxa"/>
            <w:tcBorders>
              <w:top w:val="nil"/>
              <w:bottom w:val="nil"/>
            </w:tcBorders>
            <w:vAlign w:val="center"/>
          </w:tcPr>
          <w:p w14:paraId="1BC4C8CF" w14:textId="77777777" w:rsidR="005B4ED0" w:rsidRPr="005B4ED0" w:rsidRDefault="005B4ED0" w:rsidP="005B4ED0">
            <w:pPr>
              <w:widowControl w:val="0"/>
              <w:spacing w:before="0" w:after="0" w:line="240" w:lineRule="auto"/>
              <w:ind w:left="116" w:right="2870" w:firstLine="0"/>
              <w:rPr>
                <w:rFonts w:eastAsia="Times New Roman" w:cs="Times New Roman"/>
                <w:szCs w:val="26"/>
              </w:rPr>
            </w:pPr>
            <w:r w:rsidRPr="005B4ED0">
              <w:rPr>
                <w:rFonts w:eastAsia="Times New Roman" w:cs="Times New Roman"/>
                <w:szCs w:val="26"/>
              </w:rPr>
              <w:t>4 mm</w:t>
            </w:r>
            <w:r w:rsidRPr="005B4ED0">
              <w:rPr>
                <w:rFonts w:eastAsia="Times New Roman" w:cs="Times New Roman"/>
                <w:position w:val="13"/>
                <w:szCs w:val="26"/>
              </w:rPr>
              <w:t>2</w:t>
            </w:r>
          </w:p>
        </w:tc>
        <w:tc>
          <w:tcPr>
            <w:tcW w:w="1275" w:type="dxa"/>
            <w:tcBorders>
              <w:top w:val="nil"/>
              <w:bottom w:val="nil"/>
            </w:tcBorders>
            <w:vAlign w:val="center"/>
          </w:tcPr>
          <w:p w14:paraId="67587008" w14:textId="77777777" w:rsidR="005B4ED0" w:rsidRPr="005B4ED0" w:rsidRDefault="005B4ED0" w:rsidP="005B4ED0">
            <w:pPr>
              <w:spacing w:before="0" w:after="0" w:line="240" w:lineRule="auto"/>
              <w:jc w:val="center"/>
              <w:rPr>
                <w:rFonts w:cs="Times New Roman"/>
                <w:szCs w:val="26"/>
              </w:rPr>
            </w:pPr>
          </w:p>
        </w:tc>
        <w:tc>
          <w:tcPr>
            <w:tcW w:w="2829" w:type="dxa"/>
            <w:tcBorders>
              <w:top w:val="nil"/>
              <w:bottom w:val="nil"/>
            </w:tcBorders>
          </w:tcPr>
          <w:p w14:paraId="46CEE402" w14:textId="77777777" w:rsidR="005B4ED0" w:rsidRPr="005B4ED0" w:rsidRDefault="005B4ED0" w:rsidP="005B4ED0">
            <w:pPr>
              <w:widowControl w:val="0"/>
              <w:spacing w:before="0" w:after="0" w:line="240" w:lineRule="auto"/>
              <w:ind w:left="672" w:right="674" w:firstLine="0"/>
              <w:rPr>
                <w:rFonts w:eastAsia="Times New Roman" w:cs="Times New Roman"/>
                <w:szCs w:val="26"/>
              </w:rPr>
            </w:pPr>
            <w:r w:rsidRPr="005B4ED0">
              <w:rPr>
                <w:rFonts w:eastAsia="Times New Roman" w:cs="Times New Roman"/>
                <w:szCs w:val="26"/>
              </w:rPr>
              <w:t>0,8</w:t>
            </w:r>
          </w:p>
        </w:tc>
      </w:tr>
      <w:tr w:rsidR="005B4ED0" w:rsidRPr="005B4ED0" w14:paraId="41130356" w14:textId="77777777" w:rsidTr="00237ED4">
        <w:trPr>
          <w:trHeight w:val="57"/>
        </w:trPr>
        <w:tc>
          <w:tcPr>
            <w:tcW w:w="666" w:type="dxa"/>
            <w:tcBorders>
              <w:top w:val="nil"/>
              <w:bottom w:val="nil"/>
            </w:tcBorders>
            <w:vAlign w:val="center"/>
          </w:tcPr>
          <w:p w14:paraId="5521808C" w14:textId="77777777" w:rsidR="005B4ED0" w:rsidRPr="005B4ED0" w:rsidRDefault="005B4ED0" w:rsidP="005B4ED0">
            <w:pPr>
              <w:spacing w:before="0" w:after="0" w:line="240" w:lineRule="auto"/>
              <w:jc w:val="center"/>
              <w:rPr>
                <w:rFonts w:cs="Times New Roman"/>
                <w:szCs w:val="26"/>
              </w:rPr>
            </w:pPr>
          </w:p>
        </w:tc>
        <w:tc>
          <w:tcPr>
            <w:tcW w:w="4086" w:type="dxa"/>
            <w:tcBorders>
              <w:top w:val="nil"/>
              <w:bottom w:val="nil"/>
            </w:tcBorders>
            <w:vAlign w:val="center"/>
          </w:tcPr>
          <w:p w14:paraId="014D4D96" w14:textId="77777777" w:rsidR="005B4ED0" w:rsidRPr="005B4ED0" w:rsidRDefault="005B4ED0" w:rsidP="005B4ED0">
            <w:pPr>
              <w:widowControl w:val="0"/>
              <w:spacing w:before="0" w:after="0" w:line="240" w:lineRule="auto"/>
              <w:ind w:left="116" w:right="2870" w:firstLine="0"/>
              <w:rPr>
                <w:rFonts w:eastAsia="Times New Roman" w:cs="Times New Roman"/>
                <w:szCs w:val="26"/>
              </w:rPr>
            </w:pPr>
            <w:r w:rsidRPr="005B4ED0">
              <w:rPr>
                <w:rFonts w:eastAsia="Times New Roman" w:cs="Times New Roman"/>
                <w:szCs w:val="26"/>
              </w:rPr>
              <w:t>6 mm</w:t>
            </w:r>
            <w:r w:rsidRPr="005B4ED0">
              <w:rPr>
                <w:rFonts w:eastAsia="Times New Roman" w:cs="Times New Roman"/>
                <w:position w:val="13"/>
                <w:szCs w:val="26"/>
              </w:rPr>
              <w:t>2</w:t>
            </w:r>
          </w:p>
        </w:tc>
        <w:tc>
          <w:tcPr>
            <w:tcW w:w="1275" w:type="dxa"/>
            <w:tcBorders>
              <w:top w:val="nil"/>
              <w:bottom w:val="nil"/>
            </w:tcBorders>
            <w:vAlign w:val="center"/>
          </w:tcPr>
          <w:p w14:paraId="0DA614FD" w14:textId="77777777" w:rsidR="005B4ED0" w:rsidRPr="005B4ED0" w:rsidRDefault="005B4ED0" w:rsidP="005B4ED0">
            <w:pPr>
              <w:spacing w:before="0" w:after="0" w:line="240" w:lineRule="auto"/>
              <w:jc w:val="center"/>
              <w:rPr>
                <w:rFonts w:cs="Times New Roman"/>
                <w:szCs w:val="26"/>
              </w:rPr>
            </w:pPr>
          </w:p>
        </w:tc>
        <w:tc>
          <w:tcPr>
            <w:tcW w:w="2829" w:type="dxa"/>
            <w:tcBorders>
              <w:top w:val="nil"/>
              <w:bottom w:val="nil"/>
            </w:tcBorders>
          </w:tcPr>
          <w:p w14:paraId="377FE8CE" w14:textId="77777777" w:rsidR="005B4ED0" w:rsidRPr="005B4ED0" w:rsidRDefault="005B4ED0" w:rsidP="005B4ED0">
            <w:pPr>
              <w:widowControl w:val="0"/>
              <w:spacing w:before="0" w:after="0" w:line="240" w:lineRule="auto"/>
              <w:ind w:left="672" w:right="674" w:firstLine="0"/>
              <w:rPr>
                <w:rFonts w:eastAsia="Times New Roman" w:cs="Times New Roman"/>
                <w:szCs w:val="26"/>
              </w:rPr>
            </w:pPr>
            <w:r w:rsidRPr="005B4ED0">
              <w:rPr>
                <w:rFonts w:eastAsia="Times New Roman" w:cs="Times New Roman"/>
                <w:szCs w:val="26"/>
              </w:rPr>
              <w:t>0,8</w:t>
            </w:r>
          </w:p>
        </w:tc>
      </w:tr>
      <w:tr w:rsidR="005B4ED0" w:rsidRPr="005B4ED0" w14:paraId="00875408" w14:textId="77777777" w:rsidTr="00237ED4">
        <w:trPr>
          <w:trHeight w:val="57"/>
        </w:trPr>
        <w:tc>
          <w:tcPr>
            <w:tcW w:w="666" w:type="dxa"/>
            <w:tcBorders>
              <w:top w:val="nil"/>
              <w:bottom w:val="nil"/>
            </w:tcBorders>
            <w:vAlign w:val="center"/>
          </w:tcPr>
          <w:p w14:paraId="1173C9F8" w14:textId="77777777" w:rsidR="005B4ED0" w:rsidRPr="005B4ED0" w:rsidRDefault="005B4ED0" w:rsidP="005B4ED0">
            <w:pPr>
              <w:spacing w:before="0" w:after="0" w:line="240" w:lineRule="auto"/>
              <w:jc w:val="center"/>
              <w:rPr>
                <w:rFonts w:cs="Times New Roman"/>
                <w:szCs w:val="26"/>
              </w:rPr>
            </w:pPr>
          </w:p>
        </w:tc>
        <w:tc>
          <w:tcPr>
            <w:tcW w:w="4086" w:type="dxa"/>
            <w:tcBorders>
              <w:top w:val="nil"/>
              <w:bottom w:val="nil"/>
            </w:tcBorders>
            <w:vAlign w:val="center"/>
          </w:tcPr>
          <w:p w14:paraId="2217ECC3" w14:textId="77777777" w:rsidR="005B4ED0" w:rsidRPr="005B4ED0" w:rsidRDefault="005B4ED0" w:rsidP="005B4ED0">
            <w:pPr>
              <w:widowControl w:val="0"/>
              <w:spacing w:before="0" w:after="0" w:line="240" w:lineRule="auto"/>
              <w:ind w:left="116" w:right="2870" w:firstLine="0"/>
              <w:rPr>
                <w:rFonts w:eastAsia="Times New Roman" w:cs="Times New Roman"/>
                <w:szCs w:val="26"/>
              </w:rPr>
            </w:pPr>
            <w:r w:rsidRPr="005B4ED0">
              <w:rPr>
                <w:rFonts w:eastAsia="Times New Roman" w:cs="Times New Roman"/>
                <w:szCs w:val="26"/>
              </w:rPr>
              <w:t>10 mm</w:t>
            </w:r>
            <w:r w:rsidRPr="005B4ED0">
              <w:rPr>
                <w:rFonts w:eastAsia="Times New Roman" w:cs="Times New Roman"/>
                <w:position w:val="13"/>
                <w:szCs w:val="26"/>
              </w:rPr>
              <w:t>2</w:t>
            </w:r>
          </w:p>
        </w:tc>
        <w:tc>
          <w:tcPr>
            <w:tcW w:w="1275" w:type="dxa"/>
            <w:tcBorders>
              <w:top w:val="nil"/>
              <w:bottom w:val="nil"/>
            </w:tcBorders>
            <w:vAlign w:val="center"/>
          </w:tcPr>
          <w:p w14:paraId="0AE2BB20" w14:textId="77777777" w:rsidR="005B4ED0" w:rsidRPr="005B4ED0" w:rsidRDefault="005B4ED0" w:rsidP="005B4ED0">
            <w:pPr>
              <w:spacing w:before="0" w:after="0" w:line="240" w:lineRule="auto"/>
              <w:jc w:val="center"/>
              <w:rPr>
                <w:rFonts w:cs="Times New Roman"/>
                <w:szCs w:val="26"/>
              </w:rPr>
            </w:pPr>
          </w:p>
        </w:tc>
        <w:tc>
          <w:tcPr>
            <w:tcW w:w="2829" w:type="dxa"/>
            <w:tcBorders>
              <w:top w:val="nil"/>
              <w:bottom w:val="nil"/>
            </w:tcBorders>
          </w:tcPr>
          <w:p w14:paraId="37317CA3" w14:textId="77777777" w:rsidR="005B4ED0" w:rsidRPr="005B4ED0" w:rsidRDefault="005B4ED0" w:rsidP="005B4ED0">
            <w:pPr>
              <w:widowControl w:val="0"/>
              <w:spacing w:before="0" w:after="0" w:line="240" w:lineRule="auto"/>
              <w:ind w:left="672" w:right="674" w:firstLine="0"/>
              <w:rPr>
                <w:rFonts w:eastAsia="Times New Roman" w:cs="Times New Roman"/>
                <w:szCs w:val="26"/>
              </w:rPr>
            </w:pPr>
            <w:r w:rsidRPr="005B4ED0">
              <w:rPr>
                <w:rFonts w:eastAsia="Times New Roman" w:cs="Times New Roman"/>
                <w:szCs w:val="26"/>
              </w:rPr>
              <w:t>1,0</w:t>
            </w:r>
          </w:p>
        </w:tc>
      </w:tr>
      <w:tr w:rsidR="005B4ED0" w:rsidRPr="005B4ED0" w14:paraId="52728FC3" w14:textId="77777777" w:rsidTr="00237ED4">
        <w:trPr>
          <w:trHeight w:val="57"/>
        </w:trPr>
        <w:tc>
          <w:tcPr>
            <w:tcW w:w="666" w:type="dxa"/>
            <w:tcBorders>
              <w:top w:val="nil"/>
              <w:bottom w:val="nil"/>
            </w:tcBorders>
            <w:vAlign w:val="center"/>
          </w:tcPr>
          <w:p w14:paraId="62AF7013" w14:textId="77777777" w:rsidR="005B4ED0" w:rsidRPr="005B4ED0" w:rsidRDefault="005B4ED0" w:rsidP="005B4ED0">
            <w:pPr>
              <w:spacing w:before="0" w:after="0" w:line="240" w:lineRule="auto"/>
              <w:jc w:val="center"/>
              <w:rPr>
                <w:rFonts w:cs="Times New Roman"/>
                <w:szCs w:val="26"/>
              </w:rPr>
            </w:pPr>
          </w:p>
        </w:tc>
        <w:tc>
          <w:tcPr>
            <w:tcW w:w="4086" w:type="dxa"/>
            <w:tcBorders>
              <w:top w:val="nil"/>
              <w:bottom w:val="nil"/>
            </w:tcBorders>
            <w:vAlign w:val="center"/>
          </w:tcPr>
          <w:p w14:paraId="7F6B7971" w14:textId="77777777" w:rsidR="005B4ED0" w:rsidRPr="005B4ED0" w:rsidRDefault="005B4ED0" w:rsidP="005B4ED0">
            <w:pPr>
              <w:widowControl w:val="0"/>
              <w:spacing w:before="0" w:after="0" w:line="240" w:lineRule="auto"/>
              <w:ind w:left="116" w:right="2870" w:firstLine="0"/>
              <w:rPr>
                <w:rFonts w:eastAsia="Times New Roman" w:cs="Times New Roman"/>
                <w:szCs w:val="26"/>
              </w:rPr>
            </w:pPr>
            <w:r w:rsidRPr="005B4ED0">
              <w:rPr>
                <w:rFonts w:eastAsia="Times New Roman" w:cs="Times New Roman"/>
                <w:szCs w:val="26"/>
              </w:rPr>
              <w:t>16 mm</w:t>
            </w:r>
            <w:r w:rsidRPr="005B4ED0">
              <w:rPr>
                <w:rFonts w:eastAsia="Times New Roman" w:cs="Times New Roman"/>
                <w:position w:val="13"/>
                <w:szCs w:val="26"/>
              </w:rPr>
              <w:t>2</w:t>
            </w:r>
          </w:p>
        </w:tc>
        <w:tc>
          <w:tcPr>
            <w:tcW w:w="1275" w:type="dxa"/>
            <w:tcBorders>
              <w:top w:val="nil"/>
              <w:bottom w:val="nil"/>
            </w:tcBorders>
            <w:vAlign w:val="center"/>
          </w:tcPr>
          <w:p w14:paraId="591EE8F9" w14:textId="77777777" w:rsidR="005B4ED0" w:rsidRPr="005B4ED0" w:rsidRDefault="005B4ED0" w:rsidP="005B4ED0">
            <w:pPr>
              <w:spacing w:before="0" w:after="0" w:line="240" w:lineRule="auto"/>
              <w:jc w:val="center"/>
              <w:rPr>
                <w:rFonts w:cs="Times New Roman"/>
                <w:szCs w:val="26"/>
              </w:rPr>
            </w:pPr>
          </w:p>
        </w:tc>
        <w:tc>
          <w:tcPr>
            <w:tcW w:w="2829" w:type="dxa"/>
            <w:tcBorders>
              <w:top w:val="nil"/>
              <w:bottom w:val="nil"/>
            </w:tcBorders>
          </w:tcPr>
          <w:p w14:paraId="11DC7B4A" w14:textId="77777777" w:rsidR="005B4ED0" w:rsidRPr="005B4ED0" w:rsidRDefault="005B4ED0" w:rsidP="005B4ED0">
            <w:pPr>
              <w:widowControl w:val="0"/>
              <w:spacing w:before="0" w:after="0" w:line="240" w:lineRule="auto"/>
              <w:ind w:left="672" w:right="674" w:firstLine="0"/>
              <w:rPr>
                <w:rFonts w:eastAsia="Times New Roman" w:cs="Times New Roman"/>
                <w:szCs w:val="26"/>
              </w:rPr>
            </w:pPr>
            <w:r w:rsidRPr="005B4ED0">
              <w:rPr>
                <w:rFonts w:eastAsia="Times New Roman" w:cs="Times New Roman"/>
                <w:szCs w:val="26"/>
              </w:rPr>
              <w:t>1,0</w:t>
            </w:r>
          </w:p>
        </w:tc>
      </w:tr>
      <w:tr w:rsidR="005B4ED0" w:rsidRPr="005B4ED0" w14:paraId="2A6E0434" w14:textId="77777777" w:rsidTr="00237ED4">
        <w:trPr>
          <w:trHeight w:val="57"/>
        </w:trPr>
        <w:tc>
          <w:tcPr>
            <w:tcW w:w="666" w:type="dxa"/>
            <w:tcBorders>
              <w:top w:val="nil"/>
              <w:bottom w:val="nil"/>
            </w:tcBorders>
            <w:vAlign w:val="center"/>
          </w:tcPr>
          <w:p w14:paraId="1002096E" w14:textId="77777777" w:rsidR="005B4ED0" w:rsidRPr="005B4ED0" w:rsidRDefault="005B4ED0" w:rsidP="005B4ED0">
            <w:pPr>
              <w:spacing w:before="0" w:after="0" w:line="240" w:lineRule="auto"/>
              <w:jc w:val="center"/>
              <w:rPr>
                <w:rFonts w:cs="Times New Roman"/>
                <w:szCs w:val="26"/>
              </w:rPr>
            </w:pPr>
          </w:p>
        </w:tc>
        <w:tc>
          <w:tcPr>
            <w:tcW w:w="4086" w:type="dxa"/>
            <w:tcBorders>
              <w:top w:val="nil"/>
              <w:bottom w:val="nil"/>
            </w:tcBorders>
            <w:vAlign w:val="center"/>
          </w:tcPr>
          <w:p w14:paraId="39306F6B" w14:textId="77777777" w:rsidR="005B4ED0" w:rsidRPr="005B4ED0" w:rsidRDefault="005B4ED0" w:rsidP="005B4ED0">
            <w:pPr>
              <w:widowControl w:val="0"/>
              <w:spacing w:before="0" w:after="0" w:line="240" w:lineRule="auto"/>
              <w:ind w:left="116" w:right="2870" w:firstLine="0"/>
              <w:rPr>
                <w:rFonts w:eastAsia="Times New Roman" w:cs="Times New Roman"/>
                <w:szCs w:val="26"/>
              </w:rPr>
            </w:pPr>
            <w:r w:rsidRPr="005B4ED0">
              <w:rPr>
                <w:rFonts w:eastAsia="Times New Roman" w:cs="Times New Roman"/>
                <w:szCs w:val="26"/>
              </w:rPr>
              <w:t>25 mm</w:t>
            </w:r>
            <w:r w:rsidRPr="005B4ED0">
              <w:rPr>
                <w:rFonts w:eastAsia="Times New Roman" w:cs="Times New Roman"/>
                <w:position w:val="13"/>
                <w:szCs w:val="26"/>
              </w:rPr>
              <w:t>2</w:t>
            </w:r>
          </w:p>
        </w:tc>
        <w:tc>
          <w:tcPr>
            <w:tcW w:w="1275" w:type="dxa"/>
            <w:tcBorders>
              <w:top w:val="nil"/>
              <w:bottom w:val="nil"/>
            </w:tcBorders>
            <w:vAlign w:val="center"/>
          </w:tcPr>
          <w:p w14:paraId="122F2707" w14:textId="77777777" w:rsidR="005B4ED0" w:rsidRPr="005B4ED0" w:rsidRDefault="005B4ED0" w:rsidP="005B4ED0">
            <w:pPr>
              <w:spacing w:before="0" w:after="0" w:line="240" w:lineRule="auto"/>
              <w:jc w:val="center"/>
              <w:rPr>
                <w:rFonts w:cs="Times New Roman"/>
                <w:szCs w:val="26"/>
              </w:rPr>
            </w:pPr>
          </w:p>
        </w:tc>
        <w:tc>
          <w:tcPr>
            <w:tcW w:w="2829" w:type="dxa"/>
            <w:tcBorders>
              <w:top w:val="nil"/>
              <w:bottom w:val="nil"/>
            </w:tcBorders>
          </w:tcPr>
          <w:p w14:paraId="35F8F223" w14:textId="77777777" w:rsidR="005B4ED0" w:rsidRPr="005B4ED0" w:rsidRDefault="005B4ED0" w:rsidP="005B4ED0">
            <w:pPr>
              <w:widowControl w:val="0"/>
              <w:spacing w:before="0" w:after="0" w:line="240" w:lineRule="auto"/>
              <w:ind w:left="672" w:right="674" w:firstLine="0"/>
              <w:rPr>
                <w:rFonts w:eastAsia="Times New Roman" w:cs="Times New Roman"/>
                <w:szCs w:val="26"/>
              </w:rPr>
            </w:pPr>
            <w:r w:rsidRPr="005B4ED0">
              <w:rPr>
                <w:rFonts w:eastAsia="Times New Roman" w:cs="Times New Roman"/>
                <w:szCs w:val="26"/>
              </w:rPr>
              <w:t>1,2</w:t>
            </w:r>
          </w:p>
        </w:tc>
      </w:tr>
      <w:tr w:rsidR="005B4ED0" w:rsidRPr="005B4ED0" w14:paraId="72625A68" w14:textId="77777777" w:rsidTr="00237ED4">
        <w:trPr>
          <w:trHeight w:val="57"/>
        </w:trPr>
        <w:tc>
          <w:tcPr>
            <w:tcW w:w="666" w:type="dxa"/>
            <w:tcBorders>
              <w:top w:val="nil"/>
            </w:tcBorders>
            <w:vAlign w:val="center"/>
          </w:tcPr>
          <w:p w14:paraId="59A41069" w14:textId="77777777" w:rsidR="005B4ED0" w:rsidRPr="005B4ED0" w:rsidRDefault="005B4ED0" w:rsidP="005B4ED0">
            <w:pPr>
              <w:spacing w:before="0" w:after="0" w:line="240" w:lineRule="auto"/>
              <w:jc w:val="center"/>
              <w:rPr>
                <w:rFonts w:cs="Times New Roman"/>
                <w:szCs w:val="26"/>
              </w:rPr>
            </w:pPr>
          </w:p>
        </w:tc>
        <w:tc>
          <w:tcPr>
            <w:tcW w:w="4086" w:type="dxa"/>
            <w:tcBorders>
              <w:top w:val="nil"/>
            </w:tcBorders>
            <w:vAlign w:val="center"/>
          </w:tcPr>
          <w:p w14:paraId="06167DF7" w14:textId="77777777" w:rsidR="005B4ED0" w:rsidRPr="005B4ED0" w:rsidRDefault="005B4ED0" w:rsidP="005B4ED0">
            <w:pPr>
              <w:widowControl w:val="0"/>
              <w:spacing w:before="0" w:after="0" w:line="240" w:lineRule="auto"/>
              <w:ind w:left="116" w:right="2870" w:firstLine="0"/>
              <w:rPr>
                <w:rFonts w:eastAsia="Times New Roman" w:cs="Times New Roman"/>
                <w:szCs w:val="26"/>
              </w:rPr>
            </w:pPr>
            <w:r w:rsidRPr="005B4ED0">
              <w:rPr>
                <w:rFonts w:eastAsia="Times New Roman" w:cs="Times New Roman"/>
                <w:szCs w:val="26"/>
              </w:rPr>
              <w:t>35 mm</w:t>
            </w:r>
            <w:r w:rsidRPr="005B4ED0">
              <w:rPr>
                <w:rFonts w:eastAsia="Times New Roman" w:cs="Times New Roman"/>
                <w:position w:val="13"/>
                <w:szCs w:val="26"/>
              </w:rPr>
              <w:t>2</w:t>
            </w:r>
          </w:p>
        </w:tc>
        <w:tc>
          <w:tcPr>
            <w:tcW w:w="1275" w:type="dxa"/>
            <w:tcBorders>
              <w:top w:val="nil"/>
            </w:tcBorders>
            <w:vAlign w:val="center"/>
          </w:tcPr>
          <w:p w14:paraId="27EB1CD6" w14:textId="77777777" w:rsidR="005B4ED0" w:rsidRPr="005B4ED0" w:rsidRDefault="005B4ED0" w:rsidP="005B4ED0">
            <w:pPr>
              <w:spacing w:before="0" w:after="0" w:line="240" w:lineRule="auto"/>
              <w:jc w:val="center"/>
              <w:rPr>
                <w:rFonts w:cs="Times New Roman"/>
                <w:szCs w:val="26"/>
              </w:rPr>
            </w:pPr>
          </w:p>
        </w:tc>
        <w:tc>
          <w:tcPr>
            <w:tcW w:w="2829" w:type="dxa"/>
            <w:tcBorders>
              <w:top w:val="nil"/>
            </w:tcBorders>
          </w:tcPr>
          <w:p w14:paraId="01BE08C0" w14:textId="77777777" w:rsidR="005B4ED0" w:rsidRPr="005B4ED0" w:rsidRDefault="005B4ED0" w:rsidP="005B4ED0">
            <w:pPr>
              <w:widowControl w:val="0"/>
              <w:spacing w:before="0" w:after="0" w:line="240" w:lineRule="auto"/>
              <w:ind w:left="672" w:right="674" w:firstLine="0"/>
              <w:rPr>
                <w:rFonts w:eastAsia="Times New Roman" w:cs="Times New Roman"/>
                <w:szCs w:val="26"/>
              </w:rPr>
            </w:pPr>
            <w:r w:rsidRPr="005B4ED0">
              <w:rPr>
                <w:rFonts w:eastAsia="Times New Roman" w:cs="Times New Roman"/>
                <w:szCs w:val="26"/>
              </w:rPr>
              <w:t>1,2</w:t>
            </w:r>
          </w:p>
        </w:tc>
      </w:tr>
      <w:tr w:rsidR="005B4ED0" w:rsidRPr="005B4ED0" w14:paraId="096CF577" w14:textId="77777777" w:rsidTr="00237ED4">
        <w:trPr>
          <w:trHeight w:val="57"/>
        </w:trPr>
        <w:tc>
          <w:tcPr>
            <w:tcW w:w="666" w:type="dxa"/>
            <w:vAlign w:val="center"/>
          </w:tcPr>
          <w:p w14:paraId="42332B83" w14:textId="77777777" w:rsidR="005B4ED0" w:rsidRPr="005B4ED0" w:rsidRDefault="005B4ED0" w:rsidP="005B4ED0">
            <w:pPr>
              <w:widowControl w:val="0"/>
              <w:spacing w:line="240" w:lineRule="auto"/>
              <w:ind w:right="7" w:firstLine="0"/>
              <w:jc w:val="center"/>
              <w:rPr>
                <w:rFonts w:eastAsia="Times New Roman" w:cs="Times New Roman"/>
                <w:szCs w:val="26"/>
              </w:rPr>
            </w:pPr>
            <w:r w:rsidRPr="005B4ED0">
              <w:rPr>
                <w:rFonts w:eastAsia="Times New Roman" w:cs="Times New Roman"/>
                <w:w w:val="99"/>
                <w:szCs w:val="26"/>
              </w:rPr>
              <w:t>9</w:t>
            </w:r>
          </w:p>
        </w:tc>
        <w:tc>
          <w:tcPr>
            <w:tcW w:w="4086" w:type="dxa"/>
            <w:vAlign w:val="center"/>
          </w:tcPr>
          <w:p w14:paraId="4019285E" w14:textId="77777777" w:rsidR="005B4ED0" w:rsidRPr="005B4ED0" w:rsidRDefault="005B4ED0" w:rsidP="005B4ED0">
            <w:pPr>
              <w:widowControl w:val="0"/>
              <w:spacing w:line="240" w:lineRule="auto"/>
              <w:ind w:left="116" w:right="103" w:firstLine="0"/>
              <w:rPr>
                <w:rFonts w:eastAsia="Times New Roman" w:cs="Times New Roman"/>
                <w:szCs w:val="26"/>
              </w:rPr>
            </w:pPr>
            <w:r w:rsidRPr="005B4ED0">
              <w:rPr>
                <w:rFonts w:eastAsia="Times New Roman" w:cs="Times New Roman"/>
                <w:szCs w:val="26"/>
              </w:rPr>
              <w:t>Loại vật liệu vỏ bọc (kết hợp với chất phụ gia chống mối, mọt, gặm nhấm và chống cháy)</w:t>
            </w:r>
          </w:p>
        </w:tc>
        <w:tc>
          <w:tcPr>
            <w:tcW w:w="1275" w:type="dxa"/>
            <w:vAlign w:val="center"/>
          </w:tcPr>
          <w:p w14:paraId="202E6795" w14:textId="77777777" w:rsidR="005B4ED0" w:rsidRPr="005B4ED0" w:rsidRDefault="005B4ED0" w:rsidP="005B4ED0">
            <w:pPr>
              <w:spacing w:line="240" w:lineRule="auto"/>
              <w:jc w:val="center"/>
              <w:rPr>
                <w:rFonts w:cs="Times New Roman"/>
                <w:szCs w:val="26"/>
              </w:rPr>
            </w:pPr>
          </w:p>
        </w:tc>
        <w:tc>
          <w:tcPr>
            <w:tcW w:w="2829" w:type="dxa"/>
            <w:vAlign w:val="center"/>
          </w:tcPr>
          <w:p w14:paraId="2F4872E8" w14:textId="77777777" w:rsidR="005B4ED0" w:rsidRPr="005B4ED0" w:rsidRDefault="005B4ED0" w:rsidP="005B4ED0">
            <w:pPr>
              <w:widowControl w:val="0"/>
              <w:spacing w:line="240" w:lineRule="auto"/>
              <w:ind w:left="672" w:right="676" w:firstLine="0"/>
              <w:rPr>
                <w:rFonts w:eastAsia="Times New Roman" w:cs="Times New Roman"/>
                <w:szCs w:val="26"/>
              </w:rPr>
            </w:pPr>
            <w:r w:rsidRPr="005B4ED0">
              <w:rPr>
                <w:rFonts w:eastAsia="Times New Roman" w:cs="Times New Roman"/>
                <w:szCs w:val="26"/>
              </w:rPr>
              <w:t>PVC</w:t>
            </w:r>
          </w:p>
        </w:tc>
      </w:tr>
      <w:tr w:rsidR="005B4ED0" w:rsidRPr="005B4ED0" w14:paraId="21DE2A01" w14:textId="77777777" w:rsidTr="00237ED4">
        <w:trPr>
          <w:trHeight w:val="57"/>
        </w:trPr>
        <w:tc>
          <w:tcPr>
            <w:tcW w:w="666" w:type="dxa"/>
            <w:vAlign w:val="center"/>
          </w:tcPr>
          <w:p w14:paraId="34119F23" w14:textId="77777777" w:rsidR="005B4ED0" w:rsidRPr="005B4ED0" w:rsidRDefault="005B4ED0" w:rsidP="005B4ED0">
            <w:pPr>
              <w:widowControl w:val="0"/>
              <w:spacing w:line="240" w:lineRule="auto"/>
              <w:ind w:left="80" w:right="82" w:firstLine="0"/>
              <w:jc w:val="center"/>
              <w:rPr>
                <w:rFonts w:eastAsia="Times New Roman" w:cs="Times New Roman"/>
                <w:szCs w:val="26"/>
              </w:rPr>
            </w:pPr>
            <w:r w:rsidRPr="005B4ED0">
              <w:rPr>
                <w:rFonts w:eastAsia="Times New Roman" w:cs="Times New Roman"/>
                <w:szCs w:val="26"/>
              </w:rPr>
              <w:t>10</w:t>
            </w:r>
          </w:p>
        </w:tc>
        <w:tc>
          <w:tcPr>
            <w:tcW w:w="4086" w:type="dxa"/>
            <w:vAlign w:val="center"/>
          </w:tcPr>
          <w:p w14:paraId="2312D171" w14:textId="77777777" w:rsidR="005B4ED0" w:rsidRPr="005B4ED0" w:rsidRDefault="005B4ED0" w:rsidP="005B4ED0">
            <w:pPr>
              <w:widowControl w:val="0"/>
              <w:spacing w:line="240" w:lineRule="auto"/>
              <w:ind w:left="116" w:right="92" w:firstLine="0"/>
              <w:rPr>
                <w:rFonts w:eastAsia="Times New Roman" w:cs="Times New Roman"/>
                <w:szCs w:val="26"/>
              </w:rPr>
            </w:pPr>
            <w:r w:rsidRPr="005B4ED0">
              <w:rPr>
                <w:rFonts w:eastAsia="Times New Roman" w:cs="Times New Roman"/>
                <w:szCs w:val="26"/>
              </w:rPr>
              <w:t>Độ dầy danh định của lớp vỏ bọc</w:t>
            </w:r>
          </w:p>
        </w:tc>
        <w:tc>
          <w:tcPr>
            <w:tcW w:w="1275" w:type="dxa"/>
            <w:vAlign w:val="center"/>
          </w:tcPr>
          <w:p w14:paraId="23F999B8" w14:textId="77777777" w:rsidR="005B4ED0" w:rsidRPr="005B4ED0" w:rsidRDefault="005B4ED0" w:rsidP="005B4ED0">
            <w:pPr>
              <w:widowControl w:val="0"/>
              <w:spacing w:line="240" w:lineRule="auto"/>
              <w:ind w:left="66" w:right="73" w:firstLine="0"/>
              <w:jc w:val="center"/>
              <w:rPr>
                <w:rFonts w:eastAsia="Times New Roman" w:cs="Times New Roman"/>
                <w:szCs w:val="26"/>
              </w:rPr>
            </w:pPr>
            <w:r w:rsidRPr="005B4ED0">
              <w:rPr>
                <w:rFonts w:eastAsia="Times New Roman" w:cs="Times New Roman"/>
                <w:szCs w:val="26"/>
              </w:rPr>
              <w:t>mm</w:t>
            </w:r>
          </w:p>
        </w:tc>
        <w:tc>
          <w:tcPr>
            <w:tcW w:w="2829" w:type="dxa"/>
            <w:vAlign w:val="center"/>
          </w:tcPr>
          <w:p w14:paraId="398AEE21" w14:textId="77777777" w:rsidR="005B4ED0" w:rsidRPr="005B4ED0" w:rsidRDefault="005B4ED0" w:rsidP="005B4ED0">
            <w:pPr>
              <w:widowControl w:val="0"/>
              <w:spacing w:line="240" w:lineRule="auto"/>
              <w:ind w:left="667" w:right="679" w:firstLine="0"/>
              <w:rPr>
                <w:rFonts w:eastAsia="Times New Roman" w:cs="Times New Roman"/>
                <w:szCs w:val="26"/>
              </w:rPr>
            </w:pPr>
            <w:r w:rsidRPr="005B4ED0">
              <w:rPr>
                <w:rFonts w:eastAsia="Times New Roman" w:cs="Times New Roman"/>
                <w:szCs w:val="26"/>
              </w:rPr>
              <w:t>1,5±0,1</w:t>
            </w:r>
          </w:p>
        </w:tc>
      </w:tr>
      <w:tr w:rsidR="005B4ED0" w:rsidRPr="005B4ED0" w14:paraId="13877A06" w14:textId="77777777" w:rsidTr="00237ED4">
        <w:trPr>
          <w:trHeight w:val="57"/>
        </w:trPr>
        <w:tc>
          <w:tcPr>
            <w:tcW w:w="666" w:type="dxa"/>
            <w:vAlign w:val="center"/>
          </w:tcPr>
          <w:p w14:paraId="62FE1CD0" w14:textId="77777777" w:rsidR="005B4ED0" w:rsidRPr="005B4ED0" w:rsidRDefault="005B4ED0" w:rsidP="005B4ED0">
            <w:pPr>
              <w:widowControl w:val="0"/>
              <w:spacing w:line="240" w:lineRule="auto"/>
              <w:ind w:left="80" w:right="82" w:firstLine="0"/>
              <w:jc w:val="center"/>
              <w:rPr>
                <w:rFonts w:eastAsia="Times New Roman" w:cs="Times New Roman"/>
                <w:szCs w:val="26"/>
              </w:rPr>
            </w:pPr>
            <w:r w:rsidRPr="005B4ED0">
              <w:rPr>
                <w:rFonts w:eastAsia="Times New Roman" w:cs="Times New Roman"/>
                <w:szCs w:val="26"/>
              </w:rPr>
              <w:t>11</w:t>
            </w:r>
          </w:p>
        </w:tc>
        <w:tc>
          <w:tcPr>
            <w:tcW w:w="4086" w:type="dxa"/>
            <w:vAlign w:val="center"/>
          </w:tcPr>
          <w:p w14:paraId="49A43719" w14:textId="77777777" w:rsidR="005B4ED0" w:rsidRPr="005B4ED0" w:rsidRDefault="005B4ED0" w:rsidP="005B4ED0">
            <w:pPr>
              <w:widowControl w:val="0"/>
              <w:spacing w:line="240" w:lineRule="auto"/>
              <w:ind w:left="116" w:right="92" w:firstLine="0"/>
              <w:rPr>
                <w:rFonts w:eastAsia="Times New Roman" w:cs="Times New Roman"/>
                <w:szCs w:val="26"/>
              </w:rPr>
            </w:pPr>
            <w:r w:rsidRPr="005B4ED0">
              <w:rPr>
                <w:rFonts w:eastAsia="Times New Roman" w:cs="Times New Roman"/>
                <w:szCs w:val="26"/>
              </w:rPr>
              <w:t>Đường kính ngoài danh định của cáp</w:t>
            </w:r>
          </w:p>
        </w:tc>
        <w:tc>
          <w:tcPr>
            <w:tcW w:w="1275" w:type="dxa"/>
            <w:vAlign w:val="center"/>
          </w:tcPr>
          <w:p w14:paraId="3BE28443" w14:textId="77777777" w:rsidR="005B4ED0" w:rsidRPr="005B4ED0" w:rsidRDefault="005B4ED0" w:rsidP="005B4ED0">
            <w:pPr>
              <w:widowControl w:val="0"/>
              <w:spacing w:line="240" w:lineRule="auto"/>
              <w:ind w:left="66" w:right="73" w:firstLine="0"/>
              <w:jc w:val="center"/>
              <w:rPr>
                <w:rFonts w:eastAsia="Times New Roman" w:cs="Times New Roman"/>
                <w:szCs w:val="26"/>
              </w:rPr>
            </w:pPr>
            <w:r w:rsidRPr="005B4ED0">
              <w:rPr>
                <w:rFonts w:eastAsia="Times New Roman" w:cs="Times New Roman"/>
                <w:szCs w:val="26"/>
              </w:rPr>
              <w:t>mm</w:t>
            </w:r>
          </w:p>
        </w:tc>
        <w:tc>
          <w:tcPr>
            <w:tcW w:w="2829" w:type="dxa"/>
            <w:vAlign w:val="center"/>
          </w:tcPr>
          <w:p w14:paraId="7BF8D16F" w14:textId="77777777" w:rsidR="005B4ED0" w:rsidRPr="005B4ED0" w:rsidRDefault="005B4ED0" w:rsidP="005B4ED0">
            <w:pPr>
              <w:widowControl w:val="0"/>
              <w:spacing w:line="240" w:lineRule="auto"/>
              <w:ind w:left="672" w:right="679" w:firstLine="0"/>
              <w:rPr>
                <w:rFonts w:eastAsia="Times New Roman" w:cs="Times New Roman"/>
                <w:szCs w:val="26"/>
              </w:rPr>
            </w:pPr>
            <w:r w:rsidRPr="005B4ED0">
              <w:rPr>
                <w:rFonts w:eastAsia="Times New Roman" w:cs="Times New Roman"/>
                <w:szCs w:val="26"/>
              </w:rPr>
              <w:t>Nêu cụ thể</w:t>
            </w:r>
          </w:p>
        </w:tc>
      </w:tr>
      <w:tr w:rsidR="005B4ED0" w:rsidRPr="005B4ED0" w14:paraId="295FF6D7" w14:textId="77777777" w:rsidTr="00237ED4">
        <w:trPr>
          <w:trHeight w:val="57"/>
        </w:trPr>
        <w:tc>
          <w:tcPr>
            <w:tcW w:w="666" w:type="dxa"/>
            <w:tcBorders>
              <w:bottom w:val="single" w:sz="4" w:space="0" w:color="000000"/>
            </w:tcBorders>
            <w:vAlign w:val="center"/>
          </w:tcPr>
          <w:p w14:paraId="4F6104D5" w14:textId="77777777" w:rsidR="005B4ED0" w:rsidRPr="005B4ED0" w:rsidRDefault="005B4ED0" w:rsidP="005B4ED0">
            <w:pPr>
              <w:widowControl w:val="0"/>
              <w:spacing w:line="240" w:lineRule="auto"/>
              <w:ind w:left="80" w:right="82" w:firstLine="0"/>
              <w:jc w:val="center"/>
              <w:rPr>
                <w:rFonts w:eastAsia="Times New Roman" w:cs="Times New Roman"/>
                <w:szCs w:val="26"/>
              </w:rPr>
            </w:pPr>
            <w:r w:rsidRPr="005B4ED0">
              <w:rPr>
                <w:rFonts w:eastAsia="Times New Roman" w:cs="Times New Roman"/>
                <w:szCs w:val="26"/>
              </w:rPr>
              <w:t>12</w:t>
            </w:r>
          </w:p>
        </w:tc>
        <w:tc>
          <w:tcPr>
            <w:tcW w:w="4086" w:type="dxa"/>
            <w:tcBorders>
              <w:bottom w:val="single" w:sz="4" w:space="0" w:color="000000"/>
            </w:tcBorders>
            <w:vAlign w:val="center"/>
          </w:tcPr>
          <w:p w14:paraId="58033240" w14:textId="77777777" w:rsidR="005B4ED0" w:rsidRPr="005B4ED0" w:rsidRDefault="005B4ED0" w:rsidP="005B4ED0">
            <w:pPr>
              <w:widowControl w:val="0"/>
              <w:spacing w:line="240" w:lineRule="auto"/>
              <w:ind w:left="116" w:right="92" w:firstLine="0"/>
              <w:rPr>
                <w:rFonts w:eastAsia="Times New Roman" w:cs="Times New Roman"/>
                <w:szCs w:val="26"/>
              </w:rPr>
            </w:pPr>
            <w:r w:rsidRPr="005B4ED0">
              <w:rPr>
                <w:rFonts w:eastAsia="Times New Roman" w:cs="Times New Roman"/>
                <w:szCs w:val="26"/>
              </w:rPr>
              <w:t>Nhiệt độ tối đa của dây dẫn</w:t>
            </w:r>
          </w:p>
        </w:tc>
        <w:tc>
          <w:tcPr>
            <w:tcW w:w="1275" w:type="dxa"/>
            <w:tcBorders>
              <w:bottom w:val="single" w:sz="4" w:space="0" w:color="000000"/>
            </w:tcBorders>
            <w:vAlign w:val="center"/>
          </w:tcPr>
          <w:p w14:paraId="0DAB970C" w14:textId="77777777" w:rsidR="005B4ED0" w:rsidRPr="005B4ED0" w:rsidRDefault="005B4ED0" w:rsidP="005B4ED0">
            <w:pPr>
              <w:widowControl w:val="0"/>
              <w:spacing w:line="240" w:lineRule="auto"/>
              <w:ind w:left="64" w:right="73" w:firstLine="0"/>
              <w:jc w:val="center"/>
              <w:rPr>
                <w:rFonts w:eastAsia="Times New Roman" w:cs="Times New Roman"/>
                <w:szCs w:val="26"/>
              </w:rPr>
            </w:pPr>
            <w:r w:rsidRPr="005B4ED0">
              <w:rPr>
                <w:rFonts w:eastAsia="Times New Roman" w:cs="Times New Roman"/>
                <w:szCs w:val="26"/>
              </w:rPr>
              <w:t>0</w:t>
            </w:r>
            <w:r w:rsidRPr="005B4ED0">
              <w:rPr>
                <w:rFonts w:eastAsia="Times New Roman" w:cs="Times New Roman"/>
                <w:position w:val="-12"/>
                <w:szCs w:val="26"/>
              </w:rPr>
              <w:t>C</w:t>
            </w:r>
          </w:p>
        </w:tc>
        <w:tc>
          <w:tcPr>
            <w:tcW w:w="2829" w:type="dxa"/>
            <w:tcBorders>
              <w:bottom w:val="single" w:sz="4" w:space="0" w:color="000000"/>
            </w:tcBorders>
            <w:vAlign w:val="center"/>
          </w:tcPr>
          <w:p w14:paraId="0ACE5A04" w14:textId="77777777" w:rsidR="005B4ED0" w:rsidRPr="005B4ED0" w:rsidRDefault="005B4ED0" w:rsidP="005B4ED0">
            <w:pPr>
              <w:widowControl w:val="0"/>
              <w:spacing w:line="240" w:lineRule="auto"/>
              <w:ind w:left="672" w:right="679" w:firstLine="0"/>
              <w:rPr>
                <w:rFonts w:eastAsia="Times New Roman" w:cs="Times New Roman"/>
                <w:szCs w:val="26"/>
              </w:rPr>
            </w:pPr>
            <w:r w:rsidRPr="005B4ED0">
              <w:rPr>
                <w:rFonts w:eastAsia="Times New Roman" w:cs="Times New Roman"/>
                <w:szCs w:val="26"/>
              </w:rPr>
              <w:t>70</w:t>
            </w:r>
          </w:p>
        </w:tc>
      </w:tr>
      <w:tr w:rsidR="005B4ED0" w:rsidRPr="005B4ED0" w14:paraId="655ADB8A" w14:textId="77777777" w:rsidTr="00237ED4">
        <w:trPr>
          <w:trHeight w:val="57"/>
        </w:trPr>
        <w:tc>
          <w:tcPr>
            <w:tcW w:w="666" w:type="dxa"/>
            <w:tcBorders>
              <w:bottom w:val="nil"/>
            </w:tcBorders>
            <w:vAlign w:val="center"/>
          </w:tcPr>
          <w:p w14:paraId="618D5019" w14:textId="77777777" w:rsidR="005B4ED0" w:rsidRPr="005B4ED0" w:rsidRDefault="005B4ED0" w:rsidP="005B4ED0">
            <w:pPr>
              <w:widowControl w:val="0"/>
              <w:spacing w:before="0" w:after="0" w:line="240" w:lineRule="auto"/>
              <w:ind w:left="80" w:right="82" w:firstLine="0"/>
              <w:jc w:val="center"/>
              <w:rPr>
                <w:rFonts w:eastAsia="Times New Roman" w:cs="Times New Roman"/>
                <w:szCs w:val="26"/>
              </w:rPr>
            </w:pPr>
            <w:r w:rsidRPr="005B4ED0">
              <w:rPr>
                <w:rFonts w:eastAsia="Times New Roman" w:cs="Times New Roman"/>
                <w:szCs w:val="26"/>
              </w:rPr>
              <w:t>13</w:t>
            </w:r>
          </w:p>
        </w:tc>
        <w:tc>
          <w:tcPr>
            <w:tcW w:w="4086" w:type="dxa"/>
            <w:tcBorders>
              <w:bottom w:val="nil"/>
            </w:tcBorders>
            <w:vAlign w:val="center"/>
          </w:tcPr>
          <w:p w14:paraId="062F505B" w14:textId="3AD243BC" w:rsidR="005B4ED0" w:rsidRPr="005B4ED0" w:rsidRDefault="005B4ED0" w:rsidP="00707853">
            <w:pPr>
              <w:widowControl w:val="0"/>
              <w:spacing w:before="0" w:after="0" w:line="240" w:lineRule="auto"/>
              <w:ind w:left="116" w:right="98" w:firstLine="0"/>
              <w:rPr>
                <w:rFonts w:eastAsia="Times New Roman" w:cs="Times New Roman"/>
                <w:szCs w:val="26"/>
              </w:rPr>
            </w:pPr>
            <w:r w:rsidRPr="005B4ED0">
              <w:rPr>
                <w:rFonts w:eastAsia="Times New Roman" w:cs="Times New Roman"/>
                <w:szCs w:val="26"/>
              </w:rPr>
              <w:t>Điện</w:t>
            </w:r>
            <w:r w:rsidRPr="005B4ED0">
              <w:rPr>
                <w:rFonts w:eastAsia="Times New Roman" w:cs="Times New Roman"/>
                <w:spacing w:val="-19"/>
                <w:szCs w:val="26"/>
              </w:rPr>
              <w:t xml:space="preserve"> </w:t>
            </w:r>
            <w:r w:rsidRPr="005B4ED0">
              <w:rPr>
                <w:rFonts w:eastAsia="Times New Roman" w:cs="Times New Roman"/>
                <w:szCs w:val="26"/>
              </w:rPr>
              <w:t>trở</w:t>
            </w:r>
            <w:r w:rsidRPr="005B4ED0">
              <w:rPr>
                <w:rFonts w:eastAsia="Times New Roman" w:cs="Times New Roman"/>
                <w:spacing w:val="-24"/>
                <w:szCs w:val="26"/>
              </w:rPr>
              <w:t xml:space="preserve"> </w:t>
            </w:r>
            <w:r w:rsidRPr="005B4ED0">
              <w:rPr>
                <w:rFonts w:eastAsia="Times New Roman" w:cs="Times New Roman"/>
                <w:szCs w:val="26"/>
              </w:rPr>
              <w:t>một</w:t>
            </w:r>
            <w:r w:rsidRPr="005B4ED0">
              <w:rPr>
                <w:rFonts w:eastAsia="Times New Roman" w:cs="Times New Roman"/>
                <w:spacing w:val="-19"/>
                <w:szCs w:val="26"/>
              </w:rPr>
              <w:t xml:space="preserve"> </w:t>
            </w:r>
            <w:r w:rsidRPr="005B4ED0">
              <w:rPr>
                <w:rFonts w:eastAsia="Times New Roman" w:cs="Times New Roman"/>
                <w:szCs w:val="26"/>
              </w:rPr>
              <w:t>chiều</w:t>
            </w:r>
            <w:r w:rsidRPr="005B4ED0">
              <w:rPr>
                <w:rFonts w:eastAsia="Times New Roman" w:cs="Times New Roman"/>
                <w:spacing w:val="-22"/>
                <w:szCs w:val="26"/>
              </w:rPr>
              <w:t xml:space="preserve"> </w:t>
            </w:r>
            <w:r w:rsidRPr="005B4ED0">
              <w:rPr>
                <w:rFonts w:eastAsia="Times New Roman" w:cs="Times New Roman"/>
                <w:szCs w:val="26"/>
              </w:rPr>
              <w:t>của</w:t>
            </w:r>
            <w:r w:rsidRPr="005B4ED0">
              <w:rPr>
                <w:rFonts w:eastAsia="Times New Roman" w:cs="Times New Roman"/>
                <w:spacing w:val="-15"/>
                <w:szCs w:val="26"/>
              </w:rPr>
              <w:t xml:space="preserve"> </w:t>
            </w:r>
            <w:r w:rsidRPr="005B4ED0">
              <w:rPr>
                <w:rFonts w:eastAsia="Times New Roman" w:cs="Times New Roman"/>
                <w:szCs w:val="26"/>
              </w:rPr>
              <w:t>từng</w:t>
            </w:r>
            <w:r w:rsidRPr="005B4ED0">
              <w:rPr>
                <w:rFonts w:eastAsia="Times New Roman" w:cs="Times New Roman"/>
                <w:spacing w:val="-16"/>
                <w:szCs w:val="26"/>
              </w:rPr>
              <w:t xml:space="preserve"> </w:t>
            </w:r>
            <w:r w:rsidRPr="005B4ED0">
              <w:rPr>
                <w:rFonts w:eastAsia="Times New Roman" w:cs="Times New Roman"/>
                <w:szCs w:val="26"/>
              </w:rPr>
              <w:t>lõi</w:t>
            </w:r>
            <w:r w:rsidRPr="005B4ED0">
              <w:rPr>
                <w:rFonts w:eastAsia="Times New Roman" w:cs="Times New Roman"/>
                <w:spacing w:val="-22"/>
                <w:szCs w:val="26"/>
              </w:rPr>
              <w:t xml:space="preserve"> </w:t>
            </w:r>
            <w:r w:rsidRPr="005B4ED0">
              <w:rPr>
                <w:rFonts w:eastAsia="Times New Roman" w:cs="Times New Roman"/>
                <w:spacing w:val="3"/>
                <w:szCs w:val="26"/>
              </w:rPr>
              <w:t xml:space="preserve">dẫn </w:t>
            </w:r>
            <w:r w:rsidRPr="005B4ED0">
              <w:rPr>
                <w:rFonts w:eastAsia="Times New Roman" w:cs="Times New Roman"/>
                <w:szCs w:val="26"/>
              </w:rPr>
              <w:t>tại t = 20</w:t>
            </w:r>
            <w:r w:rsidRPr="005B4ED0">
              <w:rPr>
                <w:rFonts w:eastAsia="Times New Roman" w:cs="Times New Roman"/>
                <w:position w:val="13"/>
                <w:szCs w:val="26"/>
              </w:rPr>
              <w:t>0</w:t>
            </w:r>
            <w:r w:rsidRPr="005B4ED0">
              <w:rPr>
                <w:rFonts w:eastAsia="Times New Roman" w:cs="Times New Roman"/>
                <w:szCs w:val="26"/>
              </w:rPr>
              <w:t xml:space="preserve">C - với tiết diện </w:t>
            </w:r>
            <w:r w:rsidRPr="005B4ED0">
              <w:rPr>
                <w:rFonts w:eastAsia="Times New Roman" w:cs="Times New Roman"/>
                <w:spacing w:val="2"/>
                <w:szCs w:val="26"/>
              </w:rPr>
              <w:t xml:space="preserve">danh </w:t>
            </w:r>
            <w:r w:rsidRPr="005B4ED0">
              <w:rPr>
                <w:rFonts w:eastAsia="Times New Roman" w:cs="Times New Roman"/>
                <w:szCs w:val="26"/>
              </w:rPr>
              <w:t>định:</w:t>
            </w:r>
          </w:p>
        </w:tc>
        <w:tc>
          <w:tcPr>
            <w:tcW w:w="1275" w:type="dxa"/>
            <w:tcBorders>
              <w:bottom w:val="nil"/>
            </w:tcBorders>
            <w:vAlign w:val="center"/>
          </w:tcPr>
          <w:p w14:paraId="602A5526" w14:textId="77777777" w:rsidR="005B4ED0" w:rsidRPr="005B4ED0" w:rsidRDefault="005B4ED0" w:rsidP="005B4ED0">
            <w:pPr>
              <w:widowControl w:val="0"/>
              <w:spacing w:before="0" w:after="0" w:line="240" w:lineRule="auto"/>
              <w:ind w:left="66" w:right="73" w:firstLine="0"/>
              <w:jc w:val="center"/>
              <w:rPr>
                <w:rFonts w:eastAsia="Times New Roman" w:cs="Times New Roman"/>
                <w:szCs w:val="26"/>
              </w:rPr>
            </w:pPr>
            <w:r w:rsidRPr="005B4ED0">
              <w:rPr>
                <w:rFonts w:eastAsia="Times New Roman" w:cs="Times New Roman"/>
                <w:szCs w:val="26"/>
              </w:rPr>
              <w:t>Ω/km</w:t>
            </w:r>
          </w:p>
        </w:tc>
        <w:tc>
          <w:tcPr>
            <w:tcW w:w="2829" w:type="dxa"/>
            <w:tcBorders>
              <w:bottom w:val="nil"/>
            </w:tcBorders>
            <w:vAlign w:val="center"/>
          </w:tcPr>
          <w:p w14:paraId="53118572" w14:textId="77777777" w:rsidR="005B4ED0" w:rsidRPr="005B4ED0" w:rsidRDefault="005B4ED0" w:rsidP="005B4ED0">
            <w:pPr>
              <w:widowControl w:val="0"/>
              <w:spacing w:before="0" w:after="0" w:line="240" w:lineRule="auto"/>
              <w:ind w:firstLine="0"/>
              <w:rPr>
                <w:rFonts w:eastAsia="Times New Roman" w:cs="Times New Roman"/>
                <w:szCs w:val="26"/>
              </w:rPr>
            </w:pPr>
          </w:p>
          <w:p w14:paraId="62393CCE" w14:textId="77777777" w:rsidR="005B4ED0" w:rsidRPr="005B4ED0" w:rsidRDefault="005B4ED0" w:rsidP="005B4ED0">
            <w:pPr>
              <w:widowControl w:val="0"/>
              <w:spacing w:before="0" w:after="0" w:line="240" w:lineRule="auto"/>
              <w:ind w:firstLine="0"/>
              <w:rPr>
                <w:rFonts w:eastAsia="Times New Roman" w:cs="Times New Roman"/>
                <w:szCs w:val="26"/>
              </w:rPr>
            </w:pPr>
          </w:p>
          <w:p w14:paraId="48DE953C" w14:textId="77777777" w:rsidR="005B4ED0" w:rsidRPr="005B4ED0" w:rsidRDefault="005B4ED0" w:rsidP="005B4ED0">
            <w:pPr>
              <w:widowControl w:val="0"/>
              <w:spacing w:before="0" w:after="0" w:line="240" w:lineRule="auto"/>
              <w:ind w:left="672" w:right="679" w:firstLine="0"/>
              <w:rPr>
                <w:rFonts w:eastAsia="Times New Roman" w:cs="Times New Roman"/>
                <w:szCs w:val="26"/>
              </w:rPr>
            </w:pPr>
          </w:p>
          <w:p w14:paraId="1E0FF5F1" w14:textId="77777777" w:rsidR="005B4ED0" w:rsidRPr="005B4ED0" w:rsidRDefault="005B4ED0" w:rsidP="005B4ED0">
            <w:pPr>
              <w:widowControl w:val="0"/>
              <w:spacing w:before="0" w:after="0" w:line="240" w:lineRule="auto"/>
              <w:ind w:left="672" w:right="674" w:firstLine="0"/>
              <w:rPr>
                <w:rFonts w:eastAsia="Times New Roman" w:cs="Times New Roman"/>
                <w:szCs w:val="26"/>
              </w:rPr>
            </w:pPr>
          </w:p>
        </w:tc>
      </w:tr>
      <w:tr w:rsidR="005B4ED0" w:rsidRPr="005B4ED0" w14:paraId="572AD19B" w14:textId="77777777" w:rsidTr="00237ED4">
        <w:trPr>
          <w:trHeight w:val="57"/>
        </w:trPr>
        <w:tc>
          <w:tcPr>
            <w:tcW w:w="666" w:type="dxa"/>
            <w:tcBorders>
              <w:top w:val="nil"/>
              <w:bottom w:val="nil"/>
            </w:tcBorders>
            <w:vAlign w:val="center"/>
          </w:tcPr>
          <w:p w14:paraId="69A537CA" w14:textId="77777777" w:rsidR="005B4ED0" w:rsidRPr="005B4ED0" w:rsidRDefault="005B4ED0" w:rsidP="005B4ED0">
            <w:pPr>
              <w:widowControl w:val="0"/>
              <w:spacing w:before="0" w:after="0" w:line="240" w:lineRule="auto"/>
              <w:ind w:left="80" w:right="82" w:firstLine="0"/>
              <w:jc w:val="center"/>
              <w:rPr>
                <w:rFonts w:eastAsia="Times New Roman" w:cs="Times New Roman"/>
                <w:szCs w:val="26"/>
              </w:rPr>
            </w:pPr>
          </w:p>
        </w:tc>
        <w:tc>
          <w:tcPr>
            <w:tcW w:w="4086" w:type="dxa"/>
            <w:tcBorders>
              <w:top w:val="nil"/>
              <w:bottom w:val="nil"/>
            </w:tcBorders>
            <w:vAlign w:val="center"/>
          </w:tcPr>
          <w:p w14:paraId="025A277D" w14:textId="77777777" w:rsidR="005B4ED0" w:rsidRPr="005B4ED0" w:rsidRDefault="005B4ED0" w:rsidP="005B4ED0">
            <w:pPr>
              <w:widowControl w:val="0"/>
              <w:spacing w:before="0" w:after="0" w:line="240" w:lineRule="auto"/>
              <w:ind w:left="116" w:right="98" w:firstLine="0"/>
              <w:rPr>
                <w:rFonts w:eastAsia="Times New Roman" w:cs="Times New Roman"/>
                <w:szCs w:val="26"/>
              </w:rPr>
            </w:pPr>
            <w:r w:rsidRPr="005B4ED0">
              <w:rPr>
                <w:rFonts w:eastAsia="Times New Roman" w:cs="Times New Roman"/>
                <w:szCs w:val="26"/>
              </w:rPr>
              <w:t>1,5mm</w:t>
            </w:r>
            <w:r w:rsidRPr="005B4ED0">
              <w:rPr>
                <w:rFonts w:eastAsia="Times New Roman" w:cs="Times New Roman"/>
                <w:position w:val="13"/>
                <w:szCs w:val="26"/>
              </w:rPr>
              <w:t>2</w:t>
            </w:r>
          </w:p>
        </w:tc>
        <w:tc>
          <w:tcPr>
            <w:tcW w:w="1275" w:type="dxa"/>
            <w:tcBorders>
              <w:top w:val="nil"/>
              <w:bottom w:val="nil"/>
            </w:tcBorders>
            <w:vAlign w:val="center"/>
          </w:tcPr>
          <w:p w14:paraId="57A9977D" w14:textId="77777777" w:rsidR="005B4ED0" w:rsidRPr="005B4ED0" w:rsidRDefault="005B4ED0" w:rsidP="005B4ED0">
            <w:pPr>
              <w:widowControl w:val="0"/>
              <w:spacing w:before="0" w:after="0" w:line="240" w:lineRule="auto"/>
              <w:ind w:left="66" w:right="73" w:firstLine="0"/>
              <w:jc w:val="center"/>
              <w:rPr>
                <w:rFonts w:eastAsia="Times New Roman" w:cs="Times New Roman"/>
                <w:szCs w:val="26"/>
              </w:rPr>
            </w:pPr>
          </w:p>
        </w:tc>
        <w:tc>
          <w:tcPr>
            <w:tcW w:w="2829" w:type="dxa"/>
            <w:tcBorders>
              <w:top w:val="nil"/>
              <w:bottom w:val="nil"/>
            </w:tcBorders>
            <w:vAlign w:val="center"/>
          </w:tcPr>
          <w:p w14:paraId="20256F48" w14:textId="77777777" w:rsidR="005B4ED0" w:rsidRPr="005B4ED0" w:rsidRDefault="005B4ED0" w:rsidP="005B4ED0">
            <w:pPr>
              <w:widowControl w:val="0"/>
              <w:spacing w:before="0" w:after="0" w:line="240" w:lineRule="auto"/>
              <w:ind w:left="672" w:right="679" w:firstLine="0"/>
              <w:rPr>
                <w:rFonts w:eastAsia="Times New Roman" w:cs="Times New Roman"/>
                <w:szCs w:val="26"/>
              </w:rPr>
            </w:pPr>
            <w:r w:rsidRPr="005B4ED0">
              <w:rPr>
                <w:rFonts w:eastAsia="Times New Roman" w:cs="Times New Roman"/>
                <w:szCs w:val="26"/>
              </w:rPr>
              <w:t>12,1</w:t>
            </w:r>
          </w:p>
        </w:tc>
      </w:tr>
      <w:tr w:rsidR="005B4ED0" w:rsidRPr="005B4ED0" w14:paraId="1E8378C4" w14:textId="77777777" w:rsidTr="00237ED4">
        <w:trPr>
          <w:trHeight w:val="57"/>
        </w:trPr>
        <w:tc>
          <w:tcPr>
            <w:tcW w:w="666" w:type="dxa"/>
            <w:tcBorders>
              <w:top w:val="nil"/>
              <w:bottom w:val="nil"/>
            </w:tcBorders>
            <w:vAlign w:val="center"/>
          </w:tcPr>
          <w:p w14:paraId="20B806D8" w14:textId="77777777" w:rsidR="005B4ED0" w:rsidRPr="005B4ED0" w:rsidRDefault="005B4ED0" w:rsidP="005B4ED0">
            <w:pPr>
              <w:widowControl w:val="0"/>
              <w:spacing w:before="0" w:after="0" w:line="240" w:lineRule="auto"/>
              <w:ind w:left="80" w:right="82" w:firstLine="0"/>
              <w:jc w:val="center"/>
              <w:rPr>
                <w:rFonts w:eastAsia="Times New Roman" w:cs="Times New Roman"/>
                <w:szCs w:val="26"/>
              </w:rPr>
            </w:pPr>
          </w:p>
        </w:tc>
        <w:tc>
          <w:tcPr>
            <w:tcW w:w="4086" w:type="dxa"/>
            <w:tcBorders>
              <w:top w:val="nil"/>
              <w:bottom w:val="nil"/>
            </w:tcBorders>
            <w:vAlign w:val="center"/>
          </w:tcPr>
          <w:p w14:paraId="4EEB56A6" w14:textId="77777777" w:rsidR="005B4ED0" w:rsidRPr="005B4ED0" w:rsidRDefault="005B4ED0" w:rsidP="005B4ED0">
            <w:pPr>
              <w:widowControl w:val="0"/>
              <w:spacing w:before="0" w:after="0" w:line="240" w:lineRule="auto"/>
              <w:ind w:left="116" w:right="98" w:firstLine="0"/>
              <w:rPr>
                <w:rFonts w:eastAsia="Times New Roman" w:cs="Times New Roman"/>
                <w:szCs w:val="26"/>
              </w:rPr>
            </w:pPr>
            <w:r w:rsidRPr="005B4ED0">
              <w:rPr>
                <w:rFonts w:eastAsia="Times New Roman" w:cs="Times New Roman"/>
                <w:szCs w:val="26"/>
              </w:rPr>
              <w:t>2,5mm</w:t>
            </w:r>
            <w:r w:rsidRPr="005B4ED0">
              <w:rPr>
                <w:rFonts w:eastAsia="Times New Roman" w:cs="Times New Roman"/>
                <w:position w:val="13"/>
                <w:szCs w:val="26"/>
              </w:rPr>
              <w:t>2</w:t>
            </w:r>
          </w:p>
        </w:tc>
        <w:tc>
          <w:tcPr>
            <w:tcW w:w="1275" w:type="dxa"/>
            <w:tcBorders>
              <w:top w:val="nil"/>
              <w:bottom w:val="nil"/>
            </w:tcBorders>
            <w:vAlign w:val="center"/>
          </w:tcPr>
          <w:p w14:paraId="3567F167" w14:textId="77777777" w:rsidR="005B4ED0" w:rsidRPr="005B4ED0" w:rsidRDefault="005B4ED0" w:rsidP="005B4ED0">
            <w:pPr>
              <w:widowControl w:val="0"/>
              <w:spacing w:before="0" w:after="0" w:line="240" w:lineRule="auto"/>
              <w:ind w:left="66" w:right="73" w:firstLine="0"/>
              <w:jc w:val="center"/>
              <w:rPr>
                <w:rFonts w:eastAsia="Times New Roman" w:cs="Times New Roman"/>
                <w:szCs w:val="26"/>
              </w:rPr>
            </w:pPr>
          </w:p>
        </w:tc>
        <w:tc>
          <w:tcPr>
            <w:tcW w:w="2829" w:type="dxa"/>
            <w:tcBorders>
              <w:top w:val="nil"/>
              <w:bottom w:val="nil"/>
            </w:tcBorders>
            <w:vAlign w:val="center"/>
          </w:tcPr>
          <w:p w14:paraId="6FA4C0C0" w14:textId="77777777" w:rsidR="005B4ED0" w:rsidRPr="005B4ED0" w:rsidRDefault="005B4ED0" w:rsidP="005B4ED0">
            <w:pPr>
              <w:widowControl w:val="0"/>
              <w:spacing w:before="0" w:after="0" w:line="240" w:lineRule="auto"/>
              <w:ind w:left="672" w:right="679" w:firstLine="0"/>
              <w:rPr>
                <w:rFonts w:eastAsia="Times New Roman" w:cs="Times New Roman"/>
                <w:szCs w:val="26"/>
              </w:rPr>
            </w:pPr>
            <w:r w:rsidRPr="005B4ED0">
              <w:rPr>
                <w:rFonts w:eastAsia="Times New Roman" w:cs="Times New Roman"/>
                <w:szCs w:val="26"/>
              </w:rPr>
              <w:t>7,41</w:t>
            </w:r>
          </w:p>
        </w:tc>
      </w:tr>
      <w:tr w:rsidR="005B4ED0" w:rsidRPr="005B4ED0" w14:paraId="73A8FFBA" w14:textId="77777777" w:rsidTr="00237ED4">
        <w:trPr>
          <w:trHeight w:val="57"/>
        </w:trPr>
        <w:tc>
          <w:tcPr>
            <w:tcW w:w="666" w:type="dxa"/>
            <w:tcBorders>
              <w:top w:val="nil"/>
              <w:bottom w:val="nil"/>
            </w:tcBorders>
            <w:vAlign w:val="center"/>
          </w:tcPr>
          <w:p w14:paraId="34BCCA26" w14:textId="77777777" w:rsidR="005B4ED0" w:rsidRPr="005B4ED0" w:rsidRDefault="005B4ED0" w:rsidP="005B4ED0">
            <w:pPr>
              <w:widowControl w:val="0"/>
              <w:spacing w:before="0" w:after="0" w:line="240" w:lineRule="auto"/>
              <w:ind w:left="80" w:right="82" w:firstLine="0"/>
              <w:jc w:val="center"/>
              <w:rPr>
                <w:rFonts w:eastAsia="Times New Roman" w:cs="Times New Roman"/>
                <w:szCs w:val="26"/>
              </w:rPr>
            </w:pPr>
          </w:p>
        </w:tc>
        <w:tc>
          <w:tcPr>
            <w:tcW w:w="4086" w:type="dxa"/>
            <w:tcBorders>
              <w:top w:val="nil"/>
              <w:bottom w:val="nil"/>
            </w:tcBorders>
            <w:vAlign w:val="center"/>
          </w:tcPr>
          <w:p w14:paraId="49A3F091" w14:textId="77777777" w:rsidR="005B4ED0" w:rsidRPr="005B4ED0" w:rsidRDefault="005B4ED0" w:rsidP="005B4ED0">
            <w:pPr>
              <w:widowControl w:val="0"/>
              <w:spacing w:before="0" w:after="0" w:line="240" w:lineRule="auto"/>
              <w:ind w:left="116" w:right="2870" w:firstLine="0"/>
              <w:rPr>
                <w:rFonts w:eastAsia="Times New Roman" w:cs="Times New Roman"/>
                <w:szCs w:val="26"/>
              </w:rPr>
            </w:pPr>
            <w:r w:rsidRPr="005B4ED0">
              <w:rPr>
                <w:rFonts w:eastAsia="Times New Roman" w:cs="Times New Roman"/>
                <w:szCs w:val="26"/>
              </w:rPr>
              <w:t>4mm</w:t>
            </w:r>
            <w:r w:rsidRPr="005B4ED0">
              <w:rPr>
                <w:rFonts w:eastAsia="Times New Roman" w:cs="Times New Roman"/>
                <w:position w:val="13"/>
                <w:szCs w:val="26"/>
              </w:rPr>
              <w:t>2</w:t>
            </w:r>
          </w:p>
        </w:tc>
        <w:tc>
          <w:tcPr>
            <w:tcW w:w="1275" w:type="dxa"/>
            <w:tcBorders>
              <w:top w:val="nil"/>
              <w:bottom w:val="nil"/>
            </w:tcBorders>
            <w:vAlign w:val="center"/>
          </w:tcPr>
          <w:p w14:paraId="3150BF92" w14:textId="77777777" w:rsidR="005B4ED0" w:rsidRPr="005B4ED0" w:rsidRDefault="005B4ED0" w:rsidP="005B4ED0">
            <w:pPr>
              <w:widowControl w:val="0"/>
              <w:spacing w:before="0" w:after="0" w:line="240" w:lineRule="auto"/>
              <w:ind w:left="66" w:right="73" w:firstLine="0"/>
              <w:jc w:val="center"/>
              <w:rPr>
                <w:rFonts w:eastAsia="Times New Roman" w:cs="Times New Roman"/>
                <w:szCs w:val="26"/>
              </w:rPr>
            </w:pPr>
          </w:p>
        </w:tc>
        <w:tc>
          <w:tcPr>
            <w:tcW w:w="2829" w:type="dxa"/>
            <w:tcBorders>
              <w:top w:val="nil"/>
              <w:bottom w:val="nil"/>
            </w:tcBorders>
            <w:vAlign w:val="center"/>
          </w:tcPr>
          <w:p w14:paraId="01D2162A" w14:textId="77777777" w:rsidR="005B4ED0" w:rsidRPr="005B4ED0" w:rsidRDefault="005B4ED0" w:rsidP="005B4ED0">
            <w:pPr>
              <w:widowControl w:val="0"/>
              <w:spacing w:before="0" w:after="0" w:line="240" w:lineRule="auto"/>
              <w:ind w:left="672" w:right="679" w:firstLine="0"/>
              <w:rPr>
                <w:rFonts w:eastAsia="Times New Roman" w:cs="Times New Roman"/>
                <w:szCs w:val="26"/>
              </w:rPr>
            </w:pPr>
            <w:r w:rsidRPr="005B4ED0">
              <w:rPr>
                <w:rFonts w:eastAsia="Times New Roman" w:cs="Times New Roman"/>
                <w:szCs w:val="26"/>
              </w:rPr>
              <w:t>4,61</w:t>
            </w:r>
          </w:p>
        </w:tc>
      </w:tr>
      <w:tr w:rsidR="005B4ED0" w:rsidRPr="005B4ED0" w14:paraId="55FAF1C3" w14:textId="77777777" w:rsidTr="00237ED4">
        <w:trPr>
          <w:trHeight w:val="57"/>
        </w:trPr>
        <w:tc>
          <w:tcPr>
            <w:tcW w:w="666" w:type="dxa"/>
            <w:tcBorders>
              <w:top w:val="nil"/>
              <w:bottom w:val="nil"/>
            </w:tcBorders>
            <w:vAlign w:val="center"/>
          </w:tcPr>
          <w:p w14:paraId="356784CD" w14:textId="77777777" w:rsidR="005B4ED0" w:rsidRPr="005B4ED0" w:rsidRDefault="005B4ED0" w:rsidP="005B4ED0">
            <w:pPr>
              <w:widowControl w:val="0"/>
              <w:spacing w:before="0" w:after="0" w:line="240" w:lineRule="auto"/>
              <w:ind w:left="80" w:right="82" w:firstLine="0"/>
              <w:jc w:val="center"/>
              <w:rPr>
                <w:rFonts w:eastAsia="Times New Roman" w:cs="Times New Roman"/>
                <w:szCs w:val="26"/>
              </w:rPr>
            </w:pPr>
          </w:p>
        </w:tc>
        <w:tc>
          <w:tcPr>
            <w:tcW w:w="4086" w:type="dxa"/>
            <w:tcBorders>
              <w:top w:val="nil"/>
              <w:bottom w:val="nil"/>
            </w:tcBorders>
            <w:vAlign w:val="center"/>
          </w:tcPr>
          <w:p w14:paraId="5F5E6B30" w14:textId="77777777" w:rsidR="005B4ED0" w:rsidRPr="005B4ED0" w:rsidRDefault="005B4ED0" w:rsidP="005B4ED0">
            <w:pPr>
              <w:widowControl w:val="0"/>
              <w:spacing w:before="0" w:after="0" w:line="240" w:lineRule="auto"/>
              <w:ind w:left="116" w:right="98" w:firstLine="0"/>
              <w:rPr>
                <w:rFonts w:eastAsia="Times New Roman" w:cs="Times New Roman"/>
                <w:szCs w:val="26"/>
              </w:rPr>
            </w:pPr>
            <w:r w:rsidRPr="005B4ED0">
              <w:rPr>
                <w:rFonts w:eastAsia="Times New Roman" w:cs="Times New Roman"/>
                <w:szCs w:val="26"/>
              </w:rPr>
              <w:t>6mm</w:t>
            </w:r>
            <w:r w:rsidRPr="005B4ED0">
              <w:rPr>
                <w:rFonts w:eastAsia="Times New Roman" w:cs="Times New Roman"/>
                <w:position w:val="13"/>
                <w:szCs w:val="26"/>
              </w:rPr>
              <w:t>2</w:t>
            </w:r>
          </w:p>
        </w:tc>
        <w:tc>
          <w:tcPr>
            <w:tcW w:w="1275" w:type="dxa"/>
            <w:tcBorders>
              <w:top w:val="nil"/>
              <w:bottom w:val="nil"/>
            </w:tcBorders>
            <w:vAlign w:val="center"/>
          </w:tcPr>
          <w:p w14:paraId="4442EB8D" w14:textId="77777777" w:rsidR="005B4ED0" w:rsidRPr="005B4ED0" w:rsidRDefault="005B4ED0" w:rsidP="005B4ED0">
            <w:pPr>
              <w:widowControl w:val="0"/>
              <w:spacing w:before="0" w:after="0" w:line="240" w:lineRule="auto"/>
              <w:ind w:left="66" w:right="73" w:firstLine="0"/>
              <w:jc w:val="center"/>
              <w:rPr>
                <w:rFonts w:eastAsia="Times New Roman" w:cs="Times New Roman"/>
                <w:szCs w:val="26"/>
              </w:rPr>
            </w:pPr>
          </w:p>
        </w:tc>
        <w:tc>
          <w:tcPr>
            <w:tcW w:w="2829" w:type="dxa"/>
            <w:tcBorders>
              <w:top w:val="nil"/>
              <w:bottom w:val="nil"/>
            </w:tcBorders>
            <w:vAlign w:val="center"/>
          </w:tcPr>
          <w:p w14:paraId="56535544" w14:textId="77777777" w:rsidR="005B4ED0" w:rsidRPr="005B4ED0" w:rsidRDefault="005B4ED0" w:rsidP="005B4ED0">
            <w:pPr>
              <w:widowControl w:val="0"/>
              <w:spacing w:before="0" w:after="0" w:line="240" w:lineRule="auto"/>
              <w:ind w:left="672" w:right="679" w:firstLine="0"/>
              <w:rPr>
                <w:rFonts w:eastAsia="Times New Roman" w:cs="Times New Roman"/>
                <w:szCs w:val="26"/>
              </w:rPr>
            </w:pPr>
            <w:r w:rsidRPr="005B4ED0">
              <w:rPr>
                <w:rFonts w:eastAsia="Times New Roman" w:cs="Times New Roman"/>
                <w:szCs w:val="26"/>
              </w:rPr>
              <w:t>3,08</w:t>
            </w:r>
          </w:p>
        </w:tc>
      </w:tr>
      <w:tr w:rsidR="005B4ED0" w:rsidRPr="005B4ED0" w14:paraId="1843C9ED" w14:textId="77777777" w:rsidTr="00237ED4">
        <w:trPr>
          <w:trHeight w:val="57"/>
        </w:trPr>
        <w:tc>
          <w:tcPr>
            <w:tcW w:w="666" w:type="dxa"/>
            <w:tcBorders>
              <w:top w:val="nil"/>
              <w:bottom w:val="nil"/>
            </w:tcBorders>
            <w:vAlign w:val="center"/>
          </w:tcPr>
          <w:p w14:paraId="17199A70" w14:textId="77777777" w:rsidR="005B4ED0" w:rsidRPr="005B4ED0" w:rsidRDefault="005B4ED0" w:rsidP="005B4ED0">
            <w:pPr>
              <w:widowControl w:val="0"/>
              <w:spacing w:before="0" w:after="0" w:line="240" w:lineRule="auto"/>
              <w:ind w:left="80" w:right="82" w:firstLine="0"/>
              <w:jc w:val="center"/>
              <w:rPr>
                <w:rFonts w:eastAsia="Times New Roman" w:cs="Times New Roman"/>
                <w:szCs w:val="26"/>
              </w:rPr>
            </w:pPr>
          </w:p>
        </w:tc>
        <w:tc>
          <w:tcPr>
            <w:tcW w:w="4086" w:type="dxa"/>
            <w:tcBorders>
              <w:top w:val="nil"/>
              <w:bottom w:val="nil"/>
            </w:tcBorders>
            <w:vAlign w:val="center"/>
          </w:tcPr>
          <w:p w14:paraId="4C4670EF" w14:textId="77777777" w:rsidR="005B4ED0" w:rsidRPr="005B4ED0" w:rsidRDefault="005B4ED0" w:rsidP="005B4ED0">
            <w:pPr>
              <w:widowControl w:val="0"/>
              <w:spacing w:before="0" w:after="0" w:line="240" w:lineRule="auto"/>
              <w:ind w:left="116" w:right="98" w:firstLine="0"/>
              <w:rPr>
                <w:rFonts w:eastAsia="Times New Roman" w:cs="Times New Roman"/>
                <w:szCs w:val="26"/>
              </w:rPr>
            </w:pPr>
            <w:r w:rsidRPr="005B4ED0">
              <w:rPr>
                <w:rFonts w:eastAsia="Times New Roman" w:cs="Times New Roman"/>
                <w:szCs w:val="26"/>
              </w:rPr>
              <w:t>10mm</w:t>
            </w:r>
            <w:r w:rsidRPr="005B4ED0">
              <w:rPr>
                <w:rFonts w:eastAsia="Times New Roman" w:cs="Times New Roman"/>
                <w:position w:val="13"/>
                <w:szCs w:val="26"/>
              </w:rPr>
              <w:t>2</w:t>
            </w:r>
          </w:p>
        </w:tc>
        <w:tc>
          <w:tcPr>
            <w:tcW w:w="1275" w:type="dxa"/>
            <w:tcBorders>
              <w:top w:val="nil"/>
              <w:bottom w:val="nil"/>
            </w:tcBorders>
            <w:vAlign w:val="center"/>
          </w:tcPr>
          <w:p w14:paraId="45676E25" w14:textId="77777777" w:rsidR="005B4ED0" w:rsidRPr="005B4ED0" w:rsidRDefault="005B4ED0" w:rsidP="005B4ED0">
            <w:pPr>
              <w:widowControl w:val="0"/>
              <w:spacing w:before="0" w:after="0" w:line="240" w:lineRule="auto"/>
              <w:ind w:left="66" w:right="73" w:firstLine="0"/>
              <w:jc w:val="center"/>
              <w:rPr>
                <w:rFonts w:eastAsia="Times New Roman" w:cs="Times New Roman"/>
                <w:szCs w:val="26"/>
              </w:rPr>
            </w:pPr>
          </w:p>
        </w:tc>
        <w:tc>
          <w:tcPr>
            <w:tcW w:w="2829" w:type="dxa"/>
            <w:tcBorders>
              <w:top w:val="nil"/>
              <w:bottom w:val="nil"/>
            </w:tcBorders>
            <w:vAlign w:val="center"/>
          </w:tcPr>
          <w:p w14:paraId="2BF95BCE" w14:textId="77777777" w:rsidR="005B4ED0" w:rsidRPr="005B4ED0" w:rsidRDefault="005B4ED0" w:rsidP="005B4ED0">
            <w:pPr>
              <w:widowControl w:val="0"/>
              <w:spacing w:before="0" w:after="0" w:line="240" w:lineRule="auto"/>
              <w:ind w:left="672" w:right="679" w:firstLine="0"/>
              <w:rPr>
                <w:rFonts w:eastAsia="Times New Roman" w:cs="Times New Roman"/>
                <w:szCs w:val="26"/>
              </w:rPr>
            </w:pPr>
            <w:r w:rsidRPr="005B4ED0">
              <w:rPr>
                <w:rFonts w:eastAsia="Times New Roman" w:cs="Times New Roman"/>
                <w:szCs w:val="26"/>
              </w:rPr>
              <w:t>1,83</w:t>
            </w:r>
          </w:p>
        </w:tc>
      </w:tr>
      <w:tr w:rsidR="005B4ED0" w:rsidRPr="005B4ED0" w14:paraId="29971D40" w14:textId="77777777" w:rsidTr="00237ED4">
        <w:trPr>
          <w:trHeight w:val="57"/>
        </w:trPr>
        <w:tc>
          <w:tcPr>
            <w:tcW w:w="666" w:type="dxa"/>
            <w:tcBorders>
              <w:top w:val="nil"/>
              <w:bottom w:val="nil"/>
            </w:tcBorders>
            <w:vAlign w:val="center"/>
          </w:tcPr>
          <w:p w14:paraId="7BA645A3" w14:textId="77777777" w:rsidR="005B4ED0" w:rsidRPr="005B4ED0" w:rsidRDefault="005B4ED0" w:rsidP="005B4ED0">
            <w:pPr>
              <w:widowControl w:val="0"/>
              <w:spacing w:before="0" w:after="0" w:line="240" w:lineRule="auto"/>
              <w:ind w:left="80" w:right="82" w:firstLine="0"/>
              <w:jc w:val="center"/>
              <w:rPr>
                <w:rFonts w:eastAsia="Times New Roman" w:cs="Times New Roman"/>
                <w:szCs w:val="26"/>
              </w:rPr>
            </w:pPr>
          </w:p>
        </w:tc>
        <w:tc>
          <w:tcPr>
            <w:tcW w:w="4086" w:type="dxa"/>
            <w:tcBorders>
              <w:top w:val="nil"/>
              <w:bottom w:val="nil"/>
            </w:tcBorders>
            <w:vAlign w:val="center"/>
          </w:tcPr>
          <w:p w14:paraId="34CA756D" w14:textId="77777777" w:rsidR="005B4ED0" w:rsidRPr="005B4ED0" w:rsidRDefault="005B4ED0" w:rsidP="005B4ED0">
            <w:pPr>
              <w:widowControl w:val="0"/>
              <w:spacing w:before="0" w:after="0" w:line="240" w:lineRule="auto"/>
              <w:ind w:left="116" w:right="98" w:firstLine="0"/>
              <w:rPr>
                <w:rFonts w:eastAsia="Times New Roman" w:cs="Times New Roman"/>
                <w:szCs w:val="26"/>
              </w:rPr>
            </w:pPr>
            <w:r w:rsidRPr="005B4ED0">
              <w:rPr>
                <w:rFonts w:eastAsia="Times New Roman" w:cs="Times New Roman"/>
                <w:szCs w:val="26"/>
              </w:rPr>
              <w:t>16mm</w:t>
            </w:r>
            <w:r w:rsidRPr="005B4ED0">
              <w:rPr>
                <w:rFonts w:eastAsia="Times New Roman" w:cs="Times New Roman"/>
                <w:position w:val="13"/>
                <w:szCs w:val="26"/>
              </w:rPr>
              <w:t>2</w:t>
            </w:r>
          </w:p>
        </w:tc>
        <w:tc>
          <w:tcPr>
            <w:tcW w:w="1275" w:type="dxa"/>
            <w:tcBorders>
              <w:top w:val="nil"/>
              <w:bottom w:val="nil"/>
            </w:tcBorders>
            <w:vAlign w:val="center"/>
          </w:tcPr>
          <w:p w14:paraId="5607B023" w14:textId="77777777" w:rsidR="005B4ED0" w:rsidRPr="005B4ED0" w:rsidRDefault="005B4ED0" w:rsidP="005B4ED0">
            <w:pPr>
              <w:widowControl w:val="0"/>
              <w:spacing w:before="0" w:after="0" w:line="240" w:lineRule="auto"/>
              <w:ind w:left="66" w:right="73" w:firstLine="0"/>
              <w:jc w:val="center"/>
              <w:rPr>
                <w:rFonts w:eastAsia="Times New Roman" w:cs="Times New Roman"/>
                <w:szCs w:val="26"/>
              </w:rPr>
            </w:pPr>
          </w:p>
        </w:tc>
        <w:tc>
          <w:tcPr>
            <w:tcW w:w="2829" w:type="dxa"/>
            <w:tcBorders>
              <w:top w:val="nil"/>
              <w:bottom w:val="nil"/>
            </w:tcBorders>
            <w:vAlign w:val="center"/>
          </w:tcPr>
          <w:p w14:paraId="7FFD0AE0" w14:textId="77777777" w:rsidR="005B4ED0" w:rsidRPr="005B4ED0" w:rsidRDefault="005B4ED0" w:rsidP="005B4ED0">
            <w:pPr>
              <w:widowControl w:val="0"/>
              <w:spacing w:before="0" w:after="0" w:line="240" w:lineRule="auto"/>
              <w:ind w:left="672" w:right="679" w:firstLine="0"/>
              <w:rPr>
                <w:rFonts w:eastAsia="Times New Roman" w:cs="Times New Roman"/>
                <w:szCs w:val="26"/>
              </w:rPr>
            </w:pPr>
            <w:r w:rsidRPr="005B4ED0">
              <w:rPr>
                <w:rFonts w:eastAsia="Times New Roman" w:cs="Times New Roman"/>
                <w:szCs w:val="26"/>
              </w:rPr>
              <w:t>1,15</w:t>
            </w:r>
          </w:p>
        </w:tc>
      </w:tr>
      <w:tr w:rsidR="005B4ED0" w:rsidRPr="005B4ED0" w14:paraId="4A665A45" w14:textId="77777777" w:rsidTr="00237ED4">
        <w:trPr>
          <w:trHeight w:val="57"/>
        </w:trPr>
        <w:tc>
          <w:tcPr>
            <w:tcW w:w="666" w:type="dxa"/>
            <w:tcBorders>
              <w:top w:val="nil"/>
              <w:bottom w:val="nil"/>
            </w:tcBorders>
            <w:vAlign w:val="center"/>
          </w:tcPr>
          <w:p w14:paraId="2549ED0E" w14:textId="77777777" w:rsidR="005B4ED0" w:rsidRPr="005B4ED0" w:rsidRDefault="005B4ED0" w:rsidP="005B4ED0">
            <w:pPr>
              <w:widowControl w:val="0"/>
              <w:spacing w:before="0" w:after="0" w:line="240" w:lineRule="auto"/>
              <w:ind w:left="80" w:right="82" w:firstLine="0"/>
              <w:jc w:val="center"/>
              <w:rPr>
                <w:rFonts w:eastAsia="Times New Roman" w:cs="Times New Roman"/>
                <w:szCs w:val="26"/>
              </w:rPr>
            </w:pPr>
          </w:p>
        </w:tc>
        <w:tc>
          <w:tcPr>
            <w:tcW w:w="4086" w:type="dxa"/>
            <w:tcBorders>
              <w:top w:val="nil"/>
              <w:bottom w:val="nil"/>
            </w:tcBorders>
            <w:vAlign w:val="center"/>
          </w:tcPr>
          <w:p w14:paraId="2017EC88" w14:textId="77777777" w:rsidR="005B4ED0" w:rsidRPr="005B4ED0" w:rsidRDefault="005B4ED0" w:rsidP="005B4ED0">
            <w:pPr>
              <w:widowControl w:val="0"/>
              <w:spacing w:before="0" w:after="0" w:line="240" w:lineRule="auto"/>
              <w:ind w:left="116" w:right="98" w:firstLine="0"/>
              <w:rPr>
                <w:rFonts w:eastAsia="Times New Roman" w:cs="Times New Roman"/>
                <w:szCs w:val="26"/>
              </w:rPr>
            </w:pPr>
            <w:r w:rsidRPr="005B4ED0">
              <w:rPr>
                <w:rFonts w:eastAsia="Times New Roman" w:cs="Times New Roman"/>
                <w:szCs w:val="26"/>
              </w:rPr>
              <w:t>25mm</w:t>
            </w:r>
            <w:r w:rsidRPr="005B4ED0">
              <w:rPr>
                <w:rFonts w:eastAsia="Times New Roman" w:cs="Times New Roman"/>
                <w:position w:val="13"/>
                <w:szCs w:val="26"/>
              </w:rPr>
              <w:t>2</w:t>
            </w:r>
          </w:p>
        </w:tc>
        <w:tc>
          <w:tcPr>
            <w:tcW w:w="1275" w:type="dxa"/>
            <w:tcBorders>
              <w:top w:val="nil"/>
              <w:bottom w:val="nil"/>
            </w:tcBorders>
            <w:vAlign w:val="center"/>
          </w:tcPr>
          <w:p w14:paraId="50D9EAF5" w14:textId="77777777" w:rsidR="005B4ED0" w:rsidRPr="005B4ED0" w:rsidRDefault="005B4ED0" w:rsidP="005B4ED0">
            <w:pPr>
              <w:widowControl w:val="0"/>
              <w:spacing w:before="0" w:after="0" w:line="240" w:lineRule="auto"/>
              <w:ind w:left="66" w:right="73" w:firstLine="0"/>
              <w:jc w:val="center"/>
              <w:rPr>
                <w:rFonts w:eastAsia="Times New Roman" w:cs="Times New Roman"/>
                <w:szCs w:val="26"/>
              </w:rPr>
            </w:pPr>
          </w:p>
        </w:tc>
        <w:tc>
          <w:tcPr>
            <w:tcW w:w="2829" w:type="dxa"/>
            <w:tcBorders>
              <w:top w:val="nil"/>
              <w:bottom w:val="nil"/>
            </w:tcBorders>
            <w:vAlign w:val="center"/>
          </w:tcPr>
          <w:p w14:paraId="531792C4" w14:textId="77777777" w:rsidR="005B4ED0" w:rsidRPr="005B4ED0" w:rsidRDefault="005B4ED0" w:rsidP="005B4ED0">
            <w:pPr>
              <w:widowControl w:val="0"/>
              <w:spacing w:before="0" w:after="0" w:line="240" w:lineRule="auto"/>
              <w:ind w:left="672" w:right="674" w:firstLine="0"/>
              <w:rPr>
                <w:rFonts w:eastAsia="Times New Roman" w:cs="Times New Roman"/>
                <w:szCs w:val="26"/>
              </w:rPr>
            </w:pPr>
            <w:r w:rsidRPr="005B4ED0">
              <w:rPr>
                <w:rFonts w:eastAsia="Times New Roman" w:cs="Times New Roman"/>
                <w:szCs w:val="26"/>
              </w:rPr>
              <w:t>0,727</w:t>
            </w:r>
          </w:p>
        </w:tc>
      </w:tr>
      <w:tr w:rsidR="005B4ED0" w:rsidRPr="005B4ED0" w14:paraId="5F931F42" w14:textId="77777777" w:rsidTr="00237ED4">
        <w:trPr>
          <w:trHeight w:val="57"/>
        </w:trPr>
        <w:tc>
          <w:tcPr>
            <w:tcW w:w="666" w:type="dxa"/>
            <w:tcBorders>
              <w:top w:val="nil"/>
            </w:tcBorders>
            <w:vAlign w:val="center"/>
          </w:tcPr>
          <w:p w14:paraId="53A1E693" w14:textId="77777777" w:rsidR="005B4ED0" w:rsidRPr="005B4ED0" w:rsidRDefault="005B4ED0" w:rsidP="005B4ED0">
            <w:pPr>
              <w:widowControl w:val="0"/>
              <w:spacing w:before="0" w:after="0" w:line="240" w:lineRule="auto"/>
              <w:ind w:left="80" w:right="82" w:firstLine="0"/>
              <w:jc w:val="center"/>
              <w:rPr>
                <w:rFonts w:eastAsia="Times New Roman" w:cs="Times New Roman"/>
                <w:szCs w:val="26"/>
              </w:rPr>
            </w:pPr>
          </w:p>
        </w:tc>
        <w:tc>
          <w:tcPr>
            <w:tcW w:w="4086" w:type="dxa"/>
            <w:tcBorders>
              <w:top w:val="nil"/>
            </w:tcBorders>
            <w:vAlign w:val="center"/>
          </w:tcPr>
          <w:p w14:paraId="0517899F" w14:textId="77777777" w:rsidR="005B4ED0" w:rsidRPr="005B4ED0" w:rsidRDefault="005B4ED0" w:rsidP="005B4ED0">
            <w:pPr>
              <w:widowControl w:val="0"/>
              <w:spacing w:before="0" w:after="0" w:line="240" w:lineRule="auto"/>
              <w:ind w:left="116" w:right="98" w:firstLine="0"/>
              <w:rPr>
                <w:rFonts w:eastAsia="Times New Roman" w:cs="Times New Roman"/>
                <w:szCs w:val="26"/>
              </w:rPr>
            </w:pPr>
            <w:r w:rsidRPr="005B4ED0">
              <w:rPr>
                <w:rFonts w:eastAsia="Times New Roman" w:cs="Times New Roman"/>
                <w:szCs w:val="26"/>
              </w:rPr>
              <w:t>35mm</w:t>
            </w:r>
            <w:r w:rsidRPr="005B4ED0">
              <w:rPr>
                <w:rFonts w:eastAsia="Times New Roman" w:cs="Times New Roman"/>
                <w:position w:val="13"/>
                <w:szCs w:val="26"/>
              </w:rPr>
              <w:t>2</w:t>
            </w:r>
          </w:p>
        </w:tc>
        <w:tc>
          <w:tcPr>
            <w:tcW w:w="1275" w:type="dxa"/>
            <w:tcBorders>
              <w:top w:val="nil"/>
            </w:tcBorders>
            <w:vAlign w:val="center"/>
          </w:tcPr>
          <w:p w14:paraId="730741AB" w14:textId="77777777" w:rsidR="005B4ED0" w:rsidRPr="005B4ED0" w:rsidRDefault="005B4ED0" w:rsidP="005B4ED0">
            <w:pPr>
              <w:widowControl w:val="0"/>
              <w:spacing w:before="0" w:after="0" w:line="240" w:lineRule="auto"/>
              <w:ind w:left="66" w:right="73" w:firstLine="0"/>
              <w:jc w:val="center"/>
              <w:rPr>
                <w:rFonts w:eastAsia="Times New Roman" w:cs="Times New Roman"/>
                <w:szCs w:val="26"/>
              </w:rPr>
            </w:pPr>
          </w:p>
        </w:tc>
        <w:tc>
          <w:tcPr>
            <w:tcW w:w="2829" w:type="dxa"/>
            <w:tcBorders>
              <w:top w:val="nil"/>
            </w:tcBorders>
            <w:vAlign w:val="center"/>
          </w:tcPr>
          <w:p w14:paraId="786F4410" w14:textId="77777777" w:rsidR="005B4ED0" w:rsidRPr="005B4ED0" w:rsidRDefault="005B4ED0" w:rsidP="005B4ED0">
            <w:pPr>
              <w:widowControl w:val="0"/>
              <w:spacing w:before="0" w:after="0" w:line="240" w:lineRule="auto"/>
              <w:ind w:left="672" w:right="674" w:firstLine="0"/>
              <w:rPr>
                <w:rFonts w:eastAsia="Times New Roman" w:cs="Times New Roman"/>
                <w:szCs w:val="26"/>
              </w:rPr>
            </w:pPr>
            <w:r w:rsidRPr="005B4ED0">
              <w:rPr>
                <w:rFonts w:eastAsia="Times New Roman" w:cs="Times New Roman"/>
                <w:szCs w:val="26"/>
              </w:rPr>
              <w:t>0,524</w:t>
            </w:r>
          </w:p>
        </w:tc>
      </w:tr>
      <w:tr w:rsidR="005B4ED0" w:rsidRPr="005B4ED0" w14:paraId="64F51D87" w14:textId="77777777" w:rsidTr="00237ED4">
        <w:trPr>
          <w:trHeight w:val="57"/>
        </w:trPr>
        <w:tc>
          <w:tcPr>
            <w:tcW w:w="666" w:type="dxa"/>
            <w:vAlign w:val="center"/>
          </w:tcPr>
          <w:p w14:paraId="2A231426" w14:textId="77777777" w:rsidR="005B4ED0" w:rsidRPr="005B4ED0" w:rsidRDefault="005B4ED0" w:rsidP="005B4ED0">
            <w:pPr>
              <w:widowControl w:val="0"/>
              <w:spacing w:line="240" w:lineRule="auto"/>
              <w:ind w:left="80" w:right="82" w:firstLine="0"/>
              <w:jc w:val="center"/>
              <w:rPr>
                <w:rFonts w:eastAsia="Times New Roman" w:cs="Times New Roman"/>
                <w:szCs w:val="26"/>
              </w:rPr>
            </w:pPr>
            <w:r w:rsidRPr="005B4ED0">
              <w:rPr>
                <w:rFonts w:eastAsia="Times New Roman" w:cs="Times New Roman"/>
                <w:szCs w:val="26"/>
              </w:rPr>
              <w:t>14</w:t>
            </w:r>
          </w:p>
        </w:tc>
        <w:tc>
          <w:tcPr>
            <w:tcW w:w="4086" w:type="dxa"/>
            <w:vAlign w:val="center"/>
          </w:tcPr>
          <w:p w14:paraId="1EC8C23C" w14:textId="77777777" w:rsidR="005B4ED0" w:rsidRPr="005B4ED0" w:rsidRDefault="005B4ED0" w:rsidP="005B4ED0">
            <w:pPr>
              <w:widowControl w:val="0"/>
              <w:spacing w:line="240" w:lineRule="auto"/>
              <w:ind w:left="116" w:right="92" w:firstLine="0"/>
              <w:rPr>
                <w:rFonts w:eastAsia="Times New Roman" w:cs="Times New Roman"/>
                <w:szCs w:val="26"/>
              </w:rPr>
            </w:pPr>
            <w:r w:rsidRPr="005B4ED0">
              <w:rPr>
                <w:rFonts w:eastAsia="Times New Roman" w:cs="Times New Roman"/>
                <w:szCs w:val="26"/>
              </w:rPr>
              <w:t>Điện</w:t>
            </w:r>
            <w:r w:rsidRPr="005B4ED0">
              <w:rPr>
                <w:rFonts w:eastAsia="Times New Roman" w:cs="Times New Roman"/>
                <w:spacing w:val="-14"/>
                <w:szCs w:val="26"/>
              </w:rPr>
              <w:t xml:space="preserve"> </w:t>
            </w:r>
            <w:r w:rsidRPr="005B4ED0">
              <w:rPr>
                <w:rFonts w:eastAsia="Times New Roman" w:cs="Times New Roman"/>
                <w:szCs w:val="26"/>
              </w:rPr>
              <w:t>trở</w:t>
            </w:r>
            <w:r w:rsidRPr="005B4ED0">
              <w:rPr>
                <w:rFonts w:eastAsia="Times New Roman" w:cs="Times New Roman"/>
                <w:spacing w:val="-15"/>
                <w:szCs w:val="26"/>
              </w:rPr>
              <w:t xml:space="preserve"> </w:t>
            </w:r>
            <w:r w:rsidRPr="005B4ED0">
              <w:rPr>
                <w:rFonts w:eastAsia="Times New Roman" w:cs="Times New Roman"/>
                <w:szCs w:val="26"/>
              </w:rPr>
              <w:t>xoay</w:t>
            </w:r>
            <w:r w:rsidRPr="005B4ED0">
              <w:rPr>
                <w:rFonts w:eastAsia="Times New Roman" w:cs="Times New Roman"/>
                <w:spacing w:val="-14"/>
                <w:szCs w:val="26"/>
              </w:rPr>
              <w:t xml:space="preserve"> </w:t>
            </w:r>
            <w:r w:rsidRPr="005B4ED0">
              <w:rPr>
                <w:rFonts w:eastAsia="Times New Roman" w:cs="Times New Roman"/>
                <w:szCs w:val="26"/>
              </w:rPr>
              <w:t>chiều</w:t>
            </w:r>
            <w:r w:rsidRPr="005B4ED0">
              <w:rPr>
                <w:rFonts w:eastAsia="Times New Roman" w:cs="Times New Roman"/>
                <w:spacing w:val="-18"/>
                <w:szCs w:val="26"/>
              </w:rPr>
              <w:t xml:space="preserve"> </w:t>
            </w:r>
            <w:r w:rsidRPr="005B4ED0">
              <w:rPr>
                <w:rFonts w:eastAsia="Times New Roman" w:cs="Times New Roman"/>
                <w:szCs w:val="26"/>
              </w:rPr>
              <w:t>của</w:t>
            </w:r>
            <w:r w:rsidRPr="005B4ED0">
              <w:rPr>
                <w:rFonts w:eastAsia="Times New Roman" w:cs="Times New Roman"/>
                <w:spacing w:val="-10"/>
                <w:szCs w:val="26"/>
              </w:rPr>
              <w:t xml:space="preserve"> </w:t>
            </w:r>
            <w:r w:rsidRPr="005B4ED0">
              <w:rPr>
                <w:rFonts w:eastAsia="Times New Roman" w:cs="Times New Roman"/>
                <w:szCs w:val="26"/>
              </w:rPr>
              <w:t>dây</w:t>
            </w:r>
            <w:r w:rsidRPr="005B4ED0">
              <w:rPr>
                <w:rFonts w:eastAsia="Times New Roman" w:cs="Times New Roman"/>
                <w:spacing w:val="-14"/>
                <w:szCs w:val="26"/>
              </w:rPr>
              <w:t xml:space="preserve"> </w:t>
            </w:r>
            <w:r w:rsidRPr="005B4ED0">
              <w:rPr>
                <w:rFonts w:eastAsia="Times New Roman" w:cs="Times New Roman"/>
                <w:szCs w:val="26"/>
              </w:rPr>
              <w:t>dẫn</w:t>
            </w:r>
            <w:r w:rsidRPr="005B4ED0">
              <w:rPr>
                <w:rFonts w:eastAsia="Times New Roman" w:cs="Times New Roman"/>
                <w:spacing w:val="-18"/>
                <w:szCs w:val="26"/>
              </w:rPr>
              <w:t xml:space="preserve"> </w:t>
            </w:r>
            <w:r w:rsidRPr="005B4ED0">
              <w:rPr>
                <w:rFonts w:eastAsia="Times New Roman" w:cs="Times New Roman"/>
                <w:spacing w:val="2"/>
                <w:szCs w:val="26"/>
              </w:rPr>
              <w:t xml:space="preserve">tại </w:t>
            </w:r>
            <w:r w:rsidRPr="005B4ED0">
              <w:rPr>
                <w:rFonts w:eastAsia="Times New Roman" w:cs="Times New Roman"/>
                <w:szCs w:val="26"/>
              </w:rPr>
              <w:t>t =</w:t>
            </w:r>
            <w:r w:rsidRPr="005B4ED0">
              <w:rPr>
                <w:rFonts w:eastAsia="Times New Roman" w:cs="Times New Roman"/>
                <w:spacing w:val="-5"/>
                <w:szCs w:val="26"/>
              </w:rPr>
              <w:t xml:space="preserve"> </w:t>
            </w:r>
            <w:r w:rsidRPr="005B4ED0">
              <w:rPr>
                <w:rFonts w:eastAsia="Times New Roman" w:cs="Times New Roman"/>
                <w:szCs w:val="26"/>
              </w:rPr>
              <w:t>90</w:t>
            </w:r>
            <w:r w:rsidRPr="005B4ED0">
              <w:rPr>
                <w:rFonts w:eastAsia="Times New Roman" w:cs="Times New Roman"/>
                <w:position w:val="13"/>
                <w:szCs w:val="26"/>
              </w:rPr>
              <w:t>o</w:t>
            </w:r>
            <w:r w:rsidRPr="005B4ED0">
              <w:rPr>
                <w:rFonts w:eastAsia="Times New Roman" w:cs="Times New Roman"/>
                <w:szCs w:val="26"/>
              </w:rPr>
              <w:t>C</w:t>
            </w:r>
          </w:p>
        </w:tc>
        <w:tc>
          <w:tcPr>
            <w:tcW w:w="1275" w:type="dxa"/>
            <w:vAlign w:val="center"/>
          </w:tcPr>
          <w:p w14:paraId="16D035C4" w14:textId="77777777" w:rsidR="005B4ED0" w:rsidRPr="005B4ED0" w:rsidRDefault="005B4ED0" w:rsidP="005B4ED0">
            <w:pPr>
              <w:widowControl w:val="0"/>
              <w:spacing w:line="240" w:lineRule="auto"/>
              <w:ind w:left="66" w:right="73" w:firstLine="0"/>
              <w:jc w:val="center"/>
              <w:rPr>
                <w:rFonts w:eastAsia="Times New Roman" w:cs="Times New Roman"/>
                <w:szCs w:val="26"/>
              </w:rPr>
            </w:pPr>
            <w:r w:rsidRPr="005B4ED0">
              <w:rPr>
                <w:rFonts w:eastAsia="Times New Roman" w:cs="Times New Roman"/>
                <w:szCs w:val="26"/>
              </w:rPr>
              <w:t>Ω/km</w:t>
            </w:r>
          </w:p>
        </w:tc>
        <w:tc>
          <w:tcPr>
            <w:tcW w:w="2829" w:type="dxa"/>
            <w:vAlign w:val="center"/>
          </w:tcPr>
          <w:p w14:paraId="4CAB5BFF" w14:textId="77777777" w:rsidR="005B4ED0" w:rsidRPr="005B4ED0" w:rsidRDefault="005B4ED0" w:rsidP="005B4ED0">
            <w:pPr>
              <w:widowControl w:val="0"/>
              <w:spacing w:line="240" w:lineRule="auto"/>
              <w:ind w:left="672" w:right="679" w:firstLine="0"/>
              <w:rPr>
                <w:rFonts w:eastAsia="Times New Roman" w:cs="Times New Roman"/>
                <w:szCs w:val="26"/>
              </w:rPr>
            </w:pPr>
            <w:r w:rsidRPr="005B4ED0">
              <w:rPr>
                <w:rFonts w:eastAsia="Times New Roman" w:cs="Times New Roman"/>
                <w:szCs w:val="26"/>
              </w:rPr>
              <w:t>Nêu cụ thể</w:t>
            </w:r>
          </w:p>
        </w:tc>
      </w:tr>
      <w:tr w:rsidR="005B4ED0" w:rsidRPr="005B4ED0" w14:paraId="439CB725" w14:textId="77777777" w:rsidTr="00237ED4">
        <w:trPr>
          <w:trHeight w:val="57"/>
        </w:trPr>
        <w:tc>
          <w:tcPr>
            <w:tcW w:w="666" w:type="dxa"/>
            <w:vAlign w:val="center"/>
          </w:tcPr>
          <w:p w14:paraId="2A7AA05B" w14:textId="77777777" w:rsidR="005B4ED0" w:rsidRPr="005B4ED0" w:rsidRDefault="005B4ED0" w:rsidP="005B4ED0">
            <w:pPr>
              <w:widowControl w:val="0"/>
              <w:spacing w:line="240" w:lineRule="auto"/>
              <w:ind w:left="80" w:right="82" w:firstLine="0"/>
              <w:jc w:val="center"/>
              <w:rPr>
                <w:rFonts w:eastAsia="Times New Roman" w:cs="Times New Roman"/>
                <w:szCs w:val="26"/>
              </w:rPr>
            </w:pPr>
            <w:r w:rsidRPr="005B4ED0">
              <w:rPr>
                <w:rFonts w:eastAsia="Times New Roman" w:cs="Times New Roman"/>
                <w:szCs w:val="26"/>
              </w:rPr>
              <w:t>15</w:t>
            </w:r>
          </w:p>
        </w:tc>
        <w:tc>
          <w:tcPr>
            <w:tcW w:w="4086" w:type="dxa"/>
            <w:vAlign w:val="center"/>
          </w:tcPr>
          <w:p w14:paraId="3D669482" w14:textId="77777777" w:rsidR="005B4ED0" w:rsidRPr="005B4ED0" w:rsidRDefault="005B4ED0" w:rsidP="005B4ED0">
            <w:pPr>
              <w:widowControl w:val="0"/>
              <w:spacing w:line="240" w:lineRule="auto"/>
              <w:ind w:left="116" w:right="288" w:firstLine="0"/>
              <w:rPr>
                <w:rFonts w:eastAsia="Times New Roman" w:cs="Times New Roman"/>
                <w:szCs w:val="26"/>
              </w:rPr>
            </w:pPr>
            <w:r w:rsidRPr="005B4ED0">
              <w:rPr>
                <w:rFonts w:eastAsia="Times New Roman" w:cs="Times New Roman"/>
                <w:szCs w:val="26"/>
              </w:rPr>
              <w:t>Biên bản thí nghiệm Type Test và Routine Test</w:t>
            </w:r>
          </w:p>
        </w:tc>
        <w:tc>
          <w:tcPr>
            <w:tcW w:w="1275" w:type="dxa"/>
            <w:vAlign w:val="center"/>
          </w:tcPr>
          <w:p w14:paraId="235C03B7" w14:textId="77777777" w:rsidR="005B4ED0" w:rsidRPr="005B4ED0" w:rsidRDefault="005B4ED0" w:rsidP="005B4ED0">
            <w:pPr>
              <w:spacing w:line="240" w:lineRule="auto"/>
              <w:jc w:val="center"/>
              <w:rPr>
                <w:rFonts w:cs="Times New Roman"/>
                <w:szCs w:val="26"/>
              </w:rPr>
            </w:pPr>
          </w:p>
        </w:tc>
        <w:tc>
          <w:tcPr>
            <w:tcW w:w="2829" w:type="dxa"/>
            <w:vAlign w:val="center"/>
          </w:tcPr>
          <w:p w14:paraId="1C0737B5" w14:textId="77777777" w:rsidR="005B4ED0" w:rsidRPr="005B4ED0" w:rsidRDefault="005B4ED0" w:rsidP="005B4ED0">
            <w:pPr>
              <w:widowControl w:val="0"/>
              <w:spacing w:line="240" w:lineRule="auto"/>
              <w:ind w:left="168" w:right="166" w:hanging="4"/>
              <w:jc w:val="both"/>
              <w:rPr>
                <w:rFonts w:eastAsia="Times New Roman" w:cs="Times New Roman"/>
                <w:szCs w:val="26"/>
              </w:rPr>
            </w:pPr>
            <w:r w:rsidRPr="005B4ED0">
              <w:rPr>
                <w:rFonts w:eastAsia="Times New Roman" w:cs="Times New Roman"/>
                <w:szCs w:val="26"/>
              </w:rPr>
              <w:t xml:space="preserve">Biên bản test phải đáp ứng </w:t>
            </w:r>
            <w:r w:rsidRPr="005B4ED0">
              <w:rPr>
                <w:rFonts w:eastAsia="Times New Roman" w:cs="Times New Roman"/>
                <w:spacing w:val="-3"/>
                <w:szCs w:val="26"/>
              </w:rPr>
              <w:t xml:space="preserve">và </w:t>
            </w:r>
            <w:r w:rsidRPr="005B4ED0">
              <w:rPr>
                <w:rFonts w:eastAsia="Times New Roman" w:cs="Times New Roman"/>
                <w:szCs w:val="26"/>
              </w:rPr>
              <w:t>đầy đủ các hạng mục thí nghiệm theo các</w:t>
            </w:r>
            <w:r w:rsidRPr="005B4ED0">
              <w:rPr>
                <w:rFonts w:eastAsia="Times New Roman" w:cs="Times New Roman"/>
                <w:spacing w:val="-38"/>
                <w:szCs w:val="26"/>
              </w:rPr>
              <w:t xml:space="preserve"> </w:t>
            </w:r>
            <w:r w:rsidRPr="005B4ED0">
              <w:rPr>
                <w:rFonts w:eastAsia="Times New Roman" w:cs="Times New Roman"/>
                <w:szCs w:val="26"/>
              </w:rPr>
              <w:t>tiêu chuẩn TCVN</w:t>
            </w:r>
            <w:r w:rsidRPr="005B4ED0">
              <w:rPr>
                <w:rFonts w:eastAsia="Times New Roman" w:cs="Times New Roman"/>
                <w:spacing w:val="-41"/>
                <w:szCs w:val="26"/>
              </w:rPr>
              <w:t xml:space="preserve"> </w:t>
            </w:r>
            <w:r w:rsidRPr="005B4ED0">
              <w:rPr>
                <w:rFonts w:eastAsia="Times New Roman" w:cs="Times New Roman"/>
                <w:szCs w:val="26"/>
              </w:rPr>
              <w:t>6610,</w:t>
            </w:r>
          </w:p>
          <w:p w14:paraId="5BF0E562" w14:textId="77777777" w:rsidR="005B4ED0" w:rsidRPr="005B4ED0" w:rsidRDefault="005B4ED0" w:rsidP="005B4ED0">
            <w:pPr>
              <w:widowControl w:val="0"/>
              <w:spacing w:line="240" w:lineRule="auto"/>
              <w:ind w:left="206" w:right="204" w:hanging="6"/>
              <w:jc w:val="both"/>
              <w:rPr>
                <w:rFonts w:eastAsia="Times New Roman" w:cs="Times New Roman"/>
                <w:szCs w:val="26"/>
              </w:rPr>
            </w:pPr>
            <w:r w:rsidRPr="005B4ED0">
              <w:rPr>
                <w:rFonts w:eastAsia="Times New Roman" w:cs="Times New Roman"/>
                <w:szCs w:val="26"/>
              </w:rPr>
              <w:t xml:space="preserve">TCVN 6613 (hoặc </w:t>
            </w:r>
            <w:r w:rsidRPr="005B4ED0">
              <w:rPr>
                <w:rFonts w:eastAsia="Times New Roman" w:cs="Times New Roman"/>
                <w:w w:val="95"/>
                <w:szCs w:val="26"/>
              </w:rPr>
              <w:t xml:space="preserve">tương đương hoặc </w:t>
            </w:r>
            <w:r w:rsidRPr="005B4ED0">
              <w:rPr>
                <w:rFonts w:eastAsia="Times New Roman" w:cs="Times New Roman"/>
                <w:szCs w:val="26"/>
              </w:rPr>
              <w:t xml:space="preserve">cao hơn) </w:t>
            </w:r>
            <w:r w:rsidRPr="005B4ED0">
              <w:rPr>
                <w:rFonts w:eastAsia="Times New Roman" w:cs="Times New Roman"/>
                <w:spacing w:val="-3"/>
                <w:szCs w:val="26"/>
              </w:rPr>
              <w:t xml:space="preserve">và </w:t>
            </w:r>
            <w:r w:rsidRPr="005B4ED0">
              <w:rPr>
                <w:rFonts w:eastAsia="Times New Roman" w:cs="Times New Roman"/>
                <w:szCs w:val="26"/>
              </w:rPr>
              <w:t>các</w:t>
            </w:r>
            <w:r w:rsidRPr="005B4ED0">
              <w:rPr>
                <w:rFonts w:eastAsia="Times New Roman" w:cs="Times New Roman"/>
                <w:spacing w:val="-32"/>
                <w:szCs w:val="26"/>
              </w:rPr>
              <w:t xml:space="preserve"> </w:t>
            </w:r>
            <w:r w:rsidRPr="005B4ED0">
              <w:rPr>
                <w:rFonts w:eastAsia="Times New Roman" w:cs="Times New Roman"/>
                <w:szCs w:val="26"/>
              </w:rPr>
              <w:t>tiêu chuẩn liên</w:t>
            </w:r>
            <w:r w:rsidRPr="005B4ED0">
              <w:rPr>
                <w:rFonts w:eastAsia="Times New Roman" w:cs="Times New Roman"/>
                <w:spacing w:val="-38"/>
                <w:szCs w:val="26"/>
              </w:rPr>
              <w:t xml:space="preserve"> </w:t>
            </w:r>
            <w:r w:rsidRPr="005B4ED0">
              <w:rPr>
                <w:rFonts w:eastAsia="Times New Roman" w:cs="Times New Roman"/>
                <w:szCs w:val="26"/>
              </w:rPr>
              <w:t>quan</w:t>
            </w:r>
          </w:p>
        </w:tc>
      </w:tr>
      <w:tr w:rsidR="005B4ED0" w:rsidRPr="005B4ED0" w14:paraId="74E35591" w14:textId="77777777" w:rsidTr="00237ED4">
        <w:trPr>
          <w:trHeight w:val="57"/>
        </w:trPr>
        <w:tc>
          <w:tcPr>
            <w:tcW w:w="666" w:type="dxa"/>
            <w:vAlign w:val="center"/>
          </w:tcPr>
          <w:p w14:paraId="6E2AD869" w14:textId="77777777" w:rsidR="005B4ED0" w:rsidRPr="005B4ED0" w:rsidRDefault="005B4ED0" w:rsidP="005B4ED0">
            <w:pPr>
              <w:widowControl w:val="0"/>
              <w:spacing w:line="240" w:lineRule="auto"/>
              <w:ind w:left="80" w:right="82" w:firstLine="0"/>
              <w:jc w:val="center"/>
              <w:rPr>
                <w:rFonts w:eastAsia="Times New Roman" w:cs="Times New Roman"/>
                <w:szCs w:val="26"/>
              </w:rPr>
            </w:pPr>
            <w:r w:rsidRPr="005B4ED0">
              <w:rPr>
                <w:rFonts w:eastAsia="Times New Roman" w:cs="Times New Roman"/>
                <w:szCs w:val="26"/>
              </w:rPr>
              <w:t>16</w:t>
            </w:r>
          </w:p>
        </w:tc>
        <w:tc>
          <w:tcPr>
            <w:tcW w:w="4086" w:type="dxa"/>
            <w:vAlign w:val="center"/>
          </w:tcPr>
          <w:p w14:paraId="7CBD2967" w14:textId="77777777" w:rsidR="005B4ED0" w:rsidRPr="005B4ED0" w:rsidRDefault="005B4ED0" w:rsidP="005B4ED0">
            <w:pPr>
              <w:widowControl w:val="0"/>
              <w:spacing w:line="240" w:lineRule="auto"/>
              <w:ind w:left="116" w:right="92" w:firstLine="0"/>
              <w:rPr>
                <w:rFonts w:eastAsia="Times New Roman" w:cs="Times New Roman"/>
                <w:szCs w:val="26"/>
              </w:rPr>
            </w:pPr>
            <w:r w:rsidRPr="005B4ED0">
              <w:rPr>
                <w:rFonts w:eastAsia="Times New Roman" w:cs="Times New Roman"/>
                <w:szCs w:val="26"/>
              </w:rPr>
              <w:t>Tài liệu kỹ thuật của cáp kèm theo</w:t>
            </w:r>
          </w:p>
        </w:tc>
        <w:tc>
          <w:tcPr>
            <w:tcW w:w="1275" w:type="dxa"/>
            <w:vAlign w:val="center"/>
          </w:tcPr>
          <w:p w14:paraId="7FEA5EF5" w14:textId="77777777" w:rsidR="005B4ED0" w:rsidRPr="005B4ED0" w:rsidRDefault="005B4ED0" w:rsidP="005B4ED0">
            <w:pPr>
              <w:spacing w:line="240" w:lineRule="auto"/>
              <w:jc w:val="center"/>
              <w:rPr>
                <w:rFonts w:cs="Times New Roman"/>
                <w:szCs w:val="26"/>
              </w:rPr>
            </w:pPr>
          </w:p>
        </w:tc>
        <w:tc>
          <w:tcPr>
            <w:tcW w:w="2829" w:type="dxa"/>
            <w:vAlign w:val="center"/>
          </w:tcPr>
          <w:p w14:paraId="5D49D7A9" w14:textId="77777777" w:rsidR="005B4ED0" w:rsidRPr="005B4ED0" w:rsidRDefault="005B4ED0" w:rsidP="005B4ED0">
            <w:pPr>
              <w:widowControl w:val="0"/>
              <w:spacing w:line="240" w:lineRule="auto"/>
              <w:ind w:left="672" w:right="582" w:firstLine="0"/>
              <w:rPr>
                <w:rFonts w:eastAsia="Times New Roman" w:cs="Times New Roman"/>
                <w:szCs w:val="26"/>
              </w:rPr>
            </w:pPr>
            <w:r w:rsidRPr="005B4ED0">
              <w:rPr>
                <w:rFonts w:eastAsia="Times New Roman" w:cs="Times New Roman"/>
                <w:szCs w:val="26"/>
              </w:rPr>
              <w:t>Có</w:t>
            </w:r>
          </w:p>
        </w:tc>
      </w:tr>
      <w:tr w:rsidR="005B4ED0" w:rsidRPr="005B4ED0" w14:paraId="28B469E6" w14:textId="77777777" w:rsidTr="00237ED4">
        <w:trPr>
          <w:trHeight w:val="57"/>
        </w:trPr>
        <w:tc>
          <w:tcPr>
            <w:tcW w:w="666" w:type="dxa"/>
            <w:vAlign w:val="center"/>
          </w:tcPr>
          <w:p w14:paraId="5056A073" w14:textId="77777777" w:rsidR="005B4ED0" w:rsidRPr="005B4ED0" w:rsidRDefault="005B4ED0" w:rsidP="005B4ED0">
            <w:pPr>
              <w:widowControl w:val="0"/>
              <w:spacing w:line="240" w:lineRule="auto"/>
              <w:ind w:left="80" w:right="82" w:firstLine="0"/>
              <w:jc w:val="center"/>
              <w:rPr>
                <w:rFonts w:eastAsia="Times New Roman" w:cs="Times New Roman"/>
                <w:szCs w:val="26"/>
              </w:rPr>
            </w:pPr>
            <w:r w:rsidRPr="005B4ED0">
              <w:rPr>
                <w:rFonts w:eastAsia="Times New Roman" w:cs="Times New Roman"/>
                <w:szCs w:val="26"/>
              </w:rPr>
              <w:t>17</w:t>
            </w:r>
          </w:p>
        </w:tc>
        <w:tc>
          <w:tcPr>
            <w:tcW w:w="4086" w:type="dxa"/>
            <w:vAlign w:val="center"/>
          </w:tcPr>
          <w:p w14:paraId="26563086" w14:textId="77777777" w:rsidR="005B4ED0" w:rsidRPr="005B4ED0" w:rsidRDefault="005B4ED0" w:rsidP="005B4ED0">
            <w:pPr>
              <w:widowControl w:val="0"/>
              <w:spacing w:line="240" w:lineRule="auto"/>
              <w:ind w:left="116" w:right="92" w:firstLine="0"/>
              <w:rPr>
                <w:rFonts w:eastAsia="Times New Roman" w:cs="Times New Roman"/>
                <w:szCs w:val="26"/>
              </w:rPr>
            </w:pPr>
            <w:r w:rsidRPr="005B4ED0">
              <w:rPr>
                <w:rFonts w:eastAsia="Times New Roman" w:cs="Times New Roman"/>
                <w:szCs w:val="26"/>
              </w:rPr>
              <w:t>Cấp kèm phụ kiện đấu nối như: ống luồn cáp, đầu cốt, dây thít, thẻ cáp…</w:t>
            </w:r>
          </w:p>
        </w:tc>
        <w:tc>
          <w:tcPr>
            <w:tcW w:w="1275" w:type="dxa"/>
            <w:vAlign w:val="center"/>
          </w:tcPr>
          <w:p w14:paraId="539048DD" w14:textId="77777777" w:rsidR="005B4ED0" w:rsidRPr="005B4ED0" w:rsidRDefault="005B4ED0" w:rsidP="005B4ED0">
            <w:pPr>
              <w:spacing w:line="240" w:lineRule="auto"/>
              <w:jc w:val="center"/>
              <w:rPr>
                <w:rFonts w:cs="Times New Roman"/>
                <w:szCs w:val="26"/>
              </w:rPr>
            </w:pPr>
          </w:p>
        </w:tc>
        <w:tc>
          <w:tcPr>
            <w:tcW w:w="2829" w:type="dxa"/>
            <w:vAlign w:val="center"/>
          </w:tcPr>
          <w:p w14:paraId="61482B5D" w14:textId="77777777" w:rsidR="005B4ED0" w:rsidRPr="005B4ED0" w:rsidRDefault="005B4ED0" w:rsidP="005B4ED0">
            <w:pPr>
              <w:widowControl w:val="0"/>
              <w:spacing w:line="240" w:lineRule="auto"/>
              <w:ind w:left="672" w:right="582" w:firstLine="0"/>
              <w:rPr>
                <w:rFonts w:eastAsia="Times New Roman" w:cs="Times New Roman"/>
                <w:szCs w:val="26"/>
              </w:rPr>
            </w:pPr>
            <w:r w:rsidRPr="005B4ED0">
              <w:rPr>
                <w:rFonts w:eastAsia="Times New Roman" w:cs="Times New Roman"/>
                <w:szCs w:val="26"/>
              </w:rPr>
              <w:t>Đáp ứng</w:t>
            </w:r>
          </w:p>
        </w:tc>
      </w:tr>
    </w:tbl>
    <w:bookmarkEnd w:id="71"/>
    <w:bookmarkEnd w:id="72"/>
    <w:bookmarkEnd w:id="73"/>
    <w:bookmarkEnd w:id="74"/>
    <w:bookmarkEnd w:id="75"/>
    <w:bookmarkEnd w:id="76"/>
    <w:bookmarkEnd w:id="77"/>
    <w:bookmarkEnd w:id="78"/>
    <w:bookmarkEnd w:id="79"/>
    <w:bookmarkEnd w:id="80"/>
    <w:bookmarkEnd w:id="101"/>
    <w:bookmarkEnd w:id="102"/>
    <w:bookmarkEnd w:id="103"/>
    <w:bookmarkEnd w:id="104"/>
    <w:p w14:paraId="23A577A5" w14:textId="2ACCF12A" w:rsidR="00FD6111" w:rsidRPr="00FD6111" w:rsidRDefault="00FD6111" w:rsidP="00FD6111">
      <w:pPr>
        <w:pStyle w:val="XXX"/>
        <w:ind w:left="810"/>
        <w:rPr>
          <w:szCs w:val="26"/>
          <w:lang w:val="de-DE"/>
        </w:rPr>
      </w:pPr>
      <w:r w:rsidRPr="00FD6111">
        <w:rPr>
          <w:szCs w:val="26"/>
          <w:lang w:val="de-DE"/>
        </w:rPr>
        <w:t>Bảng yêu cầu đặc tính kỹ thuật chính của aptomat DC:</w:t>
      </w: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946"/>
        <w:gridCol w:w="5369"/>
        <w:gridCol w:w="2727"/>
      </w:tblGrid>
      <w:tr w:rsidR="00FD6111" w:rsidRPr="00822F54" w14:paraId="612E14DC" w14:textId="77777777" w:rsidTr="003758DB">
        <w:trPr>
          <w:tblHeader/>
          <w:jc w:val="center"/>
        </w:trPr>
        <w:tc>
          <w:tcPr>
            <w:tcW w:w="523" w:type="pct"/>
          </w:tcPr>
          <w:p w14:paraId="1DEBC2B8" w14:textId="77777777" w:rsidR="00FD6111" w:rsidRPr="00822F54" w:rsidRDefault="00FD6111" w:rsidP="003758DB">
            <w:pPr>
              <w:spacing w:line="312" w:lineRule="auto"/>
              <w:ind w:firstLine="0"/>
              <w:jc w:val="center"/>
              <w:rPr>
                <w:rFonts w:cs="Times New Roman"/>
                <w:b/>
                <w:szCs w:val="26"/>
              </w:rPr>
            </w:pPr>
            <w:r w:rsidRPr="00822F54">
              <w:rPr>
                <w:rFonts w:cs="Times New Roman"/>
                <w:b/>
                <w:szCs w:val="26"/>
              </w:rPr>
              <w:t>TT</w:t>
            </w:r>
          </w:p>
        </w:tc>
        <w:tc>
          <w:tcPr>
            <w:tcW w:w="2969" w:type="pct"/>
          </w:tcPr>
          <w:p w14:paraId="7899D525" w14:textId="77777777" w:rsidR="00FD6111" w:rsidRPr="00822F54" w:rsidRDefault="00FD6111" w:rsidP="003758DB">
            <w:pPr>
              <w:spacing w:line="312" w:lineRule="auto"/>
              <w:ind w:firstLine="0"/>
              <w:jc w:val="center"/>
              <w:rPr>
                <w:rFonts w:cs="Times New Roman"/>
                <w:b/>
                <w:szCs w:val="26"/>
              </w:rPr>
            </w:pPr>
            <w:r w:rsidRPr="00822F54">
              <w:rPr>
                <w:rFonts w:cs="Times New Roman"/>
                <w:b/>
                <w:szCs w:val="26"/>
              </w:rPr>
              <w:t>Hạng mục</w:t>
            </w:r>
          </w:p>
        </w:tc>
        <w:tc>
          <w:tcPr>
            <w:tcW w:w="1508" w:type="pct"/>
          </w:tcPr>
          <w:p w14:paraId="4092F782" w14:textId="77777777" w:rsidR="00FD6111" w:rsidRPr="00822F54" w:rsidRDefault="00FD6111" w:rsidP="003758DB">
            <w:pPr>
              <w:spacing w:line="312" w:lineRule="auto"/>
              <w:ind w:firstLine="0"/>
              <w:jc w:val="center"/>
              <w:rPr>
                <w:rFonts w:cs="Times New Roman"/>
                <w:b/>
                <w:szCs w:val="26"/>
              </w:rPr>
            </w:pPr>
            <w:r w:rsidRPr="00822F54">
              <w:rPr>
                <w:rFonts w:cs="Times New Roman"/>
                <w:b/>
                <w:szCs w:val="26"/>
              </w:rPr>
              <w:t>Yêu cầu</w:t>
            </w:r>
          </w:p>
        </w:tc>
      </w:tr>
      <w:tr w:rsidR="00FD6111" w:rsidRPr="00822F54" w14:paraId="4A3C1B31" w14:textId="77777777" w:rsidTr="003758DB">
        <w:trPr>
          <w:jc w:val="center"/>
        </w:trPr>
        <w:tc>
          <w:tcPr>
            <w:tcW w:w="523" w:type="pct"/>
          </w:tcPr>
          <w:p w14:paraId="3FE32592" w14:textId="77777777" w:rsidR="00FD6111" w:rsidRPr="00822F54" w:rsidRDefault="00FD6111" w:rsidP="003758DB">
            <w:pPr>
              <w:spacing w:line="312" w:lineRule="auto"/>
              <w:ind w:firstLine="0"/>
              <w:jc w:val="center"/>
              <w:rPr>
                <w:rFonts w:cs="Times New Roman"/>
                <w:szCs w:val="26"/>
              </w:rPr>
            </w:pPr>
            <w:r w:rsidRPr="00822F54">
              <w:rPr>
                <w:rFonts w:cs="Times New Roman"/>
                <w:szCs w:val="26"/>
              </w:rPr>
              <w:t>1</w:t>
            </w:r>
          </w:p>
        </w:tc>
        <w:tc>
          <w:tcPr>
            <w:tcW w:w="2969" w:type="pct"/>
          </w:tcPr>
          <w:p w14:paraId="0825303A" w14:textId="77777777" w:rsidR="00FD6111" w:rsidRPr="00822F54" w:rsidRDefault="00FD6111" w:rsidP="003758DB">
            <w:pPr>
              <w:spacing w:line="312" w:lineRule="auto"/>
              <w:ind w:firstLine="0"/>
              <w:rPr>
                <w:rFonts w:cs="Times New Roman"/>
                <w:szCs w:val="26"/>
              </w:rPr>
            </w:pPr>
            <w:r w:rsidRPr="00822F54">
              <w:rPr>
                <w:rFonts w:cs="Times New Roman"/>
                <w:szCs w:val="26"/>
              </w:rPr>
              <w:t>Hãng chế tạo</w:t>
            </w:r>
          </w:p>
        </w:tc>
        <w:tc>
          <w:tcPr>
            <w:tcW w:w="1508" w:type="pct"/>
          </w:tcPr>
          <w:p w14:paraId="15B7E0EA"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Nêu cụ thể</w:t>
            </w:r>
          </w:p>
        </w:tc>
      </w:tr>
      <w:tr w:rsidR="00FD6111" w:rsidRPr="00822F54" w14:paraId="25B68A0D" w14:textId="77777777" w:rsidTr="003758DB">
        <w:trPr>
          <w:jc w:val="center"/>
        </w:trPr>
        <w:tc>
          <w:tcPr>
            <w:tcW w:w="523" w:type="pct"/>
          </w:tcPr>
          <w:p w14:paraId="7EEC0AC0" w14:textId="77777777" w:rsidR="00FD6111" w:rsidRPr="00822F54" w:rsidRDefault="00FD6111" w:rsidP="003758DB">
            <w:pPr>
              <w:spacing w:line="312" w:lineRule="auto"/>
              <w:ind w:firstLine="0"/>
              <w:jc w:val="center"/>
              <w:rPr>
                <w:rFonts w:cs="Times New Roman"/>
                <w:szCs w:val="26"/>
              </w:rPr>
            </w:pPr>
            <w:r w:rsidRPr="00822F54">
              <w:rPr>
                <w:rFonts w:cs="Times New Roman"/>
                <w:szCs w:val="26"/>
              </w:rPr>
              <w:t>2</w:t>
            </w:r>
          </w:p>
        </w:tc>
        <w:tc>
          <w:tcPr>
            <w:tcW w:w="2969" w:type="pct"/>
          </w:tcPr>
          <w:p w14:paraId="406573CB" w14:textId="77777777" w:rsidR="00FD6111" w:rsidRPr="00822F54" w:rsidRDefault="00FD6111" w:rsidP="003758DB">
            <w:pPr>
              <w:spacing w:line="312" w:lineRule="auto"/>
              <w:ind w:firstLine="0"/>
              <w:rPr>
                <w:rFonts w:cs="Times New Roman"/>
                <w:szCs w:val="26"/>
              </w:rPr>
            </w:pPr>
            <w:r w:rsidRPr="00822F54">
              <w:rPr>
                <w:rFonts w:cs="Times New Roman"/>
                <w:szCs w:val="26"/>
              </w:rPr>
              <w:t>Nguồn gốc xuất xứ</w:t>
            </w:r>
          </w:p>
        </w:tc>
        <w:tc>
          <w:tcPr>
            <w:tcW w:w="1508" w:type="pct"/>
          </w:tcPr>
          <w:p w14:paraId="0F17F8F5"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Nêu cụ thể</w:t>
            </w:r>
          </w:p>
        </w:tc>
      </w:tr>
      <w:tr w:rsidR="00FD6111" w:rsidRPr="00822F54" w14:paraId="0B294A76" w14:textId="77777777" w:rsidTr="003758DB">
        <w:trPr>
          <w:jc w:val="center"/>
        </w:trPr>
        <w:tc>
          <w:tcPr>
            <w:tcW w:w="523" w:type="pct"/>
          </w:tcPr>
          <w:p w14:paraId="66DACD4B" w14:textId="77777777" w:rsidR="00FD6111" w:rsidRPr="00822F54" w:rsidRDefault="00FD6111" w:rsidP="003758DB">
            <w:pPr>
              <w:spacing w:line="312" w:lineRule="auto"/>
              <w:ind w:firstLine="0"/>
              <w:jc w:val="center"/>
              <w:rPr>
                <w:rFonts w:cs="Times New Roman"/>
                <w:szCs w:val="26"/>
              </w:rPr>
            </w:pPr>
            <w:r w:rsidRPr="00822F54">
              <w:rPr>
                <w:rFonts w:cs="Times New Roman"/>
                <w:szCs w:val="26"/>
              </w:rPr>
              <w:t>3</w:t>
            </w:r>
          </w:p>
        </w:tc>
        <w:tc>
          <w:tcPr>
            <w:tcW w:w="2969" w:type="pct"/>
          </w:tcPr>
          <w:p w14:paraId="73029567" w14:textId="77777777" w:rsidR="00FD6111" w:rsidRPr="00822F54" w:rsidRDefault="00FD6111" w:rsidP="003758DB">
            <w:pPr>
              <w:spacing w:line="312" w:lineRule="auto"/>
              <w:ind w:firstLine="0"/>
              <w:rPr>
                <w:rFonts w:cs="Times New Roman"/>
                <w:szCs w:val="26"/>
              </w:rPr>
            </w:pPr>
            <w:r w:rsidRPr="00822F54">
              <w:rPr>
                <w:rFonts w:cs="Times New Roman"/>
                <w:szCs w:val="26"/>
              </w:rPr>
              <w:t>Website của nhà sản xuất</w:t>
            </w:r>
          </w:p>
        </w:tc>
        <w:tc>
          <w:tcPr>
            <w:tcW w:w="1508" w:type="pct"/>
          </w:tcPr>
          <w:p w14:paraId="452A847B" w14:textId="77777777" w:rsidR="00FD6111" w:rsidRPr="00822F54" w:rsidRDefault="00FD6111" w:rsidP="003758DB">
            <w:pPr>
              <w:spacing w:line="312" w:lineRule="auto"/>
              <w:ind w:right="4" w:firstLine="0"/>
              <w:jc w:val="center"/>
              <w:rPr>
                <w:rFonts w:cs="Times New Roman"/>
                <w:b/>
                <w:szCs w:val="26"/>
              </w:rPr>
            </w:pPr>
            <w:r w:rsidRPr="00822F54">
              <w:rPr>
                <w:rFonts w:cs="Times New Roman"/>
                <w:szCs w:val="26"/>
              </w:rPr>
              <w:t>Nêu cụ thể</w:t>
            </w:r>
          </w:p>
        </w:tc>
      </w:tr>
      <w:tr w:rsidR="00FD6111" w:rsidRPr="00822F54" w14:paraId="08F51CE2" w14:textId="77777777" w:rsidTr="003758DB">
        <w:trPr>
          <w:jc w:val="center"/>
        </w:trPr>
        <w:tc>
          <w:tcPr>
            <w:tcW w:w="523" w:type="pct"/>
            <w:tcBorders>
              <w:bottom w:val="single" w:sz="4" w:space="0" w:color="auto"/>
            </w:tcBorders>
          </w:tcPr>
          <w:p w14:paraId="4A1A5A4C" w14:textId="77777777" w:rsidR="00FD6111" w:rsidRPr="00822F54" w:rsidRDefault="00FD6111" w:rsidP="003758DB">
            <w:pPr>
              <w:spacing w:line="312" w:lineRule="auto"/>
              <w:ind w:firstLine="0"/>
              <w:jc w:val="center"/>
              <w:rPr>
                <w:rFonts w:cs="Times New Roman"/>
                <w:szCs w:val="26"/>
              </w:rPr>
            </w:pPr>
            <w:r w:rsidRPr="00822F54">
              <w:rPr>
                <w:rFonts w:cs="Times New Roman"/>
                <w:szCs w:val="26"/>
              </w:rPr>
              <w:t>4</w:t>
            </w:r>
          </w:p>
        </w:tc>
        <w:tc>
          <w:tcPr>
            <w:tcW w:w="2969" w:type="pct"/>
            <w:tcBorders>
              <w:bottom w:val="single" w:sz="4" w:space="0" w:color="auto"/>
            </w:tcBorders>
          </w:tcPr>
          <w:p w14:paraId="7006EFBF" w14:textId="77777777" w:rsidR="00FD6111" w:rsidRPr="00822F54" w:rsidRDefault="00FD6111" w:rsidP="003758DB">
            <w:pPr>
              <w:spacing w:line="312" w:lineRule="auto"/>
              <w:ind w:firstLine="0"/>
              <w:rPr>
                <w:rFonts w:cs="Times New Roman"/>
                <w:szCs w:val="26"/>
              </w:rPr>
            </w:pPr>
            <w:r w:rsidRPr="00822F54">
              <w:rPr>
                <w:rFonts w:cs="Times New Roman"/>
                <w:szCs w:val="26"/>
              </w:rPr>
              <w:t>Kiểu/mã hiệu</w:t>
            </w:r>
          </w:p>
        </w:tc>
        <w:tc>
          <w:tcPr>
            <w:tcW w:w="1508" w:type="pct"/>
            <w:tcBorders>
              <w:bottom w:val="single" w:sz="4" w:space="0" w:color="auto"/>
            </w:tcBorders>
          </w:tcPr>
          <w:p w14:paraId="55285FEE"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Nêu cụ thể</w:t>
            </w:r>
          </w:p>
        </w:tc>
      </w:tr>
      <w:tr w:rsidR="00FD6111" w:rsidRPr="00822F54" w14:paraId="436189D5" w14:textId="77777777" w:rsidTr="003758DB">
        <w:trPr>
          <w:jc w:val="center"/>
        </w:trPr>
        <w:tc>
          <w:tcPr>
            <w:tcW w:w="523" w:type="pct"/>
            <w:tcBorders>
              <w:top w:val="single" w:sz="4" w:space="0" w:color="auto"/>
              <w:bottom w:val="single" w:sz="4" w:space="0" w:color="auto"/>
            </w:tcBorders>
          </w:tcPr>
          <w:p w14:paraId="3E61C166"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5</w:t>
            </w:r>
          </w:p>
        </w:tc>
        <w:tc>
          <w:tcPr>
            <w:tcW w:w="2969" w:type="pct"/>
            <w:tcBorders>
              <w:top w:val="single" w:sz="4" w:space="0" w:color="auto"/>
              <w:bottom w:val="single" w:sz="4" w:space="0" w:color="auto"/>
            </w:tcBorders>
          </w:tcPr>
          <w:p w14:paraId="474541D7" w14:textId="77777777" w:rsidR="00FD6111" w:rsidRPr="00822F54" w:rsidRDefault="00FD6111" w:rsidP="003758DB">
            <w:pPr>
              <w:spacing w:line="312" w:lineRule="auto"/>
              <w:ind w:right="4" w:firstLine="0"/>
              <w:rPr>
                <w:rFonts w:cs="Times New Roman"/>
                <w:szCs w:val="26"/>
              </w:rPr>
            </w:pPr>
            <w:r w:rsidRPr="00822F54">
              <w:rPr>
                <w:rFonts w:cs="Times New Roman"/>
                <w:szCs w:val="26"/>
              </w:rPr>
              <w:t>Tiêu chuẩn sản xuất, thử nghiệm</w:t>
            </w:r>
          </w:p>
        </w:tc>
        <w:tc>
          <w:tcPr>
            <w:tcW w:w="1508" w:type="pct"/>
            <w:tcBorders>
              <w:top w:val="single" w:sz="4" w:space="0" w:color="auto"/>
              <w:bottom w:val="single" w:sz="4" w:space="0" w:color="auto"/>
            </w:tcBorders>
          </w:tcPr>
          <w:p w14:paraId="46FBC280"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IEC 60947-2 hoặc tương đương</w:t>
            </w:r>
          </w:p>
        </w:tc>
      </w:tr>
      <w:tr w:rsidR="00FD6111" w:rsidRPr="00822F54" w14:paraId="1394D9A1" w14:textId="77777777" w:rsidTr="003758DB">
        <w:trPr>
          <w:jc w:val="center"/>
        </w:trPr>
        <w:tc>
          <w:tcPr>
            <w:tcW w:w="523" w:type="pct"/>
            <w:tcBorders>
              <w:top w:val="single" w:sz="4" w:space="0" w:color="auto"/>
              <w:bottom w:val="single" w:sz="4" w:space="0" w:color="auto"/>
            </w:tcBorders>
          </w:tcPr>
          <w:p w14:paraId="0FF18859"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6</w:t>
            </w:r>
          </w:p>
        </w:tc>
        <w:tc>
          <w:tcPr>
            <w:tcW w:w="2969" w:type="pct"/>
            <w:tcBorders>
              <w:top w:val="single" w:sz="4" w:space="0" w:color="auto"/>
              <w:bottom w:val="single" w:sz="4" w:space="0" w:color="auto"/>
            </w:tcBorders>
          </w:tcPr>
          <w:p w14:paraId="40087B40" w14:textId="7E3BD9D7" w:rsidR="00FD6111" w:rsidRPr="00822F54" w:rsidRDefault="00FD6111" w:rsidP="003758DB">
            <w:pPr>
              <w:spacing w:line="312" w:lineRule="auto"/>
              <w:ind w:right="4" w:firstLine="0"/>
              <w:rPr>
                <w:rFonts w:cs="Times New Roman"/>
                <w:szCs w:val="26"/>
              </w:rPr>
            </w:pPr>
            <w:r>
              <w:rPr>
                <w:rFonts w:cs="Times New Roman"/>
                <w:szCs w:val="26"/>
              </w:rPr>
              <w:t>D</w:t>
            </w:r>
            <w:r w:rsidRPr="00822F54">
              <w:rPr>
                <w:rFonts w:cs="Times New Roman"/>
                <w:szCs w:val="26"/>
              </w:rPr>
              <w:t>òng định mức</w:t>
            </w:r>
          </w:p>
        </w:tc>
        <w:tc>
          <w:tcPr>
            <w:tcW w:w="1508" w:type="pct"/>
            <w:tcBorders>
              <w:top w:val="single" w:sz="4" w:space="0" w:color="auto"/>
              <w:bottom w:val="single" w:sz="4" w:space="0" w:color="auto"/>
            </w:tcBorders>
          </w:tcPr>
          <w:p w14:paraId="206D1394" w14:textId="7B435355" w:rsidR="00FD6111" w:rsidRPr="00822F54" w:rsidRDefault="00FD6111" w:rsidP="003758DB">
            <w:pPr>
              <w:spacing w:line="312" w:lineRule="auto"/>
              <w:ind w:right="4" w:firstLine="0"/>
              <w:jc w:val="center"/>
              <w:rPr>
                <w:rFonts w:cs="Times New Roman"/>
                <w:szCs w:val="26"/>
              </w:rPr>
            </w:pPr>
            <w:r>
              <w:rPr>
                <w:rFonts w:cs="Times New Roman"/>
                <w:szCs w:val="26"/>
              </w:rPr>
              <w:t>6A</w:t>
            </w:r>
          </w:p>
        </w:tc>
      </w:tr>
      <w:tr w:rsidR="00FD6111" w:rsidRPr="00822F54" w14:paraId="71DFE8EB" w14:textId="77777777" w:rsidTr="003758DB">
        <w:trPr>
          <w:jc w:val="center"/>
        </w:trPr>
        <w:tc>
          <w:tcPr>
            <w:tcW w:w="523" w:type="pct"/>
            <w:tcBorders>
              <w:top w:val="single" w:sz="4" w:space="0" w:color="auto"/>
            </w:tcBorders>
          </w:tcPr>
          <w:p w14:paraId="506DA631"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7</w:t>
            </w:r>
          </w:p>
        </w:tc>
        <w:tc>
          <w:tcPr>
            <w:tcW w:w="2969" w:type="pct"/>
            <w:tcBorders>
              <w:top w:val="single" w:sz="4" w:space="0" w:color="auto"/>
            </w:tcBorders>
          </w:tcPr>
          <w:p w14:paraId="198D8231" w14:textId="77777777" w:rsidR="00FD6111" w:rsidRPr="00822F54" w:rsidRDefault="00FD6111" w:rsidP="003758DB">
            <w:pPr>
              <w:spacing w:line="312" w:lineRule="auto"/>
              <w:ind w:right="4" w:firstLine="0"/>
              <w:rPr>
                <w:rFonts w:cs="Times New Roman"/>
                <w:szCs w:val="26"/>
              </w:rPr>
            </w:pPr>
            <w:r w:rsidRPr="00822F54">
              <w:rPr>
                <w:rFonts w:cs="Times New Roman"/>
                <w:szCs w:val="26"/>
              </w:rPr>
              <w:t>Số cực</w:t>
            </w:r>
          </w:p>
        </w:tc>
        <w:tc>
          <w:tcPr>
            <w:tcW w:w="1508" w:type="pct"/>
            <w:tcBorders>
              <w:top w:val="single" w:sz="4" w:space="0" w:color="auto"/>
            </w:tcBorders>
          </w:tcPr>
          <w:p w14:paraId="64C843DA"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2</w:t>
            </w:r>
          </w:p>
        </w:tc>
      </w:tr>
      <w:tr w:rsidR="00FD6111" w:rsidRPr="00822F54" w14:paraId="57DC1871" w14:textId="77777777" w:rsidTr="003758DB">
        <w:trPr>
          <w:jc w:val="center"/>
        </w:trPr>
        <w:tc>
          <w:tcPr>
            <w:tcW w:w="523" w:type="pct"/>
          </w:tcPr>
          <w:p w14:paraId="35F780B3"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8</w:t>
            </w:r>
          </w:p>
        </w:tc>
        <w:tc>
          <w:tcPr>
            <w:tcW w:w="2969" w:type="pct"/>
          </w:tcPr>
          <w:p w14:paraId="73111A48" w14:textId="77777777" w:rsidR="00FD6111" w:rsidRPr="00822F54" w:rsidRDefault="00FD6111" w:rsidP="003758DB">
            <w:pPr>
              <w:spacing w:line="312" w:lineRule="auto"/>
              <w:ind w:right="4" w:firstLine="0"/>
              <w:rPr>
                <w:rFonts w:cs="Times New Roman"/>
                <w:szCs w:val="26"/>
              </w:rPr>
            </w:pPr>
            <w:r w:rsidRPr="00822F54">
              <w:rPr>
                <w:rFonts w:cs="Times New Roman"/>
                <w:szCs w:val="26"/>
              </w:rPr>
              <w:t>Điện áp làm việc định mức (Ue)</w:t>
            </w:r>
          </w:p>
        </w:tc>
        <w:tc>
          <w:tcPr>
            <w:tcW w:w="1508" w:type="pct"/>
          </w:tcPr>
          <w:p w14:paraId="722A3264"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 440V DC</w:t>
            </w:r>
          </w:p>
        </w:tc>
      </w:tr>
      <w:tr w:rsidR="00FD6111" w:rsidRPr="00822F54" w14:paraId="68BEA28F" w14:textId="77777777" w:rsidTr="003758DB">
        <w:trPr>
          <w:jc w:val="center"/>
        </w:trPr>
        <w:tc>
          <w:tcPr>
            <w:tcW w:w="523" w:type="pct"/>
          </w:tcPr>
          <w:p w14:paraId="31A29978"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9</w:t>
            </w:r>
          </w:p>
        </w:tc>
        <w:tc>
          <w:tcPr>
            <w:tcW w:w="2969" w:type="pct"/>
          </w:tcPr>
          <w:p w14:paraId="45E65215" w14:textId="77777777" w:rsidR="00FD6111" w:rsidRPr="00822F54" w:rsidRDefault="00FD6111" w:rsidP="003758DB">
            <w:pPr>
              <w:spacing w:line="312" w:lineRule="auto"/>
              <w:ind w:right="4" w:firstLine="0"/>
              <w:rPr>
                <w:rFonts w:cs="Times New Roman"/>
                <w:szCs w:val="26"/>
              </w:rPr>
            </w:pPr>
            <w:r w:rsidRPr="00822F54">
              <w:rPr>
                <w:rFonts w:cs="Times New Roman"/>
                <w:szCs w:val="26"/>
              </w:rPr>
              <w:t>Điện áp làm việc lớn nhất</w:t>
            </w:r>
          </w:p>
        </w:tc>
        <w:tc>
          <w:tcPr>
            <w:tcW w:w="1508" w:type="pct"/>
          </w:tcPr>
          <w:p w14:paraId="2FE7C007"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 500V DC</w:t>
            </w:r>
          </w:p>
        </w:tc>
      </w:tr>
      <w:tr w:rsidR="00FD6111" w:rsidRPr="00822F54" w14:paraId="34266AA1" w14:textId="77777777" w:rsidTr="003758DB">
        <w:trPr>
          <w:jc w:val="center"/>
        </w:trPr>
        <w:tc>
          <w:tcPr>
            <w:tcW w:w="523" w:type="pct"/>
          </w:tcPr>
          <w:p w14:paraId="746F35DE"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10</w:t>
            </w:r>
          </w:p>
        </w:tc>
        <w:tc>
          <w:tcPr>
            <w:tcW w:w="2969" w:type="pct"/>
          </w:tcPr>
          <w:p w14:paraId="69727165" w14:textId="77777777" w:rsidR="00FD6111" w:rsidRPr="00822F54" w:rsidRDefault="00FD6111" w:rsidP="003758DB">
            <w:pPr>
              <w:spacing w:line="312" w:lineRule="auto"/>
              <w:ind w:right="4" w:firstLine="0"/>
              <w:rPr>
                <w:rFonts w:cs="Times New Roman"/>
                <w:szCs w:val="26"/>
              </w:rPr>
            </w:pPr>
            <w:r w:rsidRPr="00822F54">
              <w:rPr>
                <w:rFonts w:cs="Times New Roman"/>
                <w:szCs w:val="26"/>
              </w:rPr>
              <w:t>Chịu điện áp xung danh đỉnh (Uimp)</w:t>
            </w:r>
          </w:p>
        </w:tc>
        <w:tc>
          <w:tcPr>
            <w:tcW w:w="1508" w:type="pct"/>
          </w:tcPr>
          <w:p w14:paraId="66751152"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 4.0kV</w:t>
            </w:r>
          </w:p>
        </w:tc>
      </w:tr>
      <w:tr w:rsidR="00FD6111" w:rsidRPr="00822F54" w14:paraId="16B0D62F" w14:textId="77777777" w:rsidTr="003758DB">
        <w:trPr>
          <w:jc w:val="center"/>
        </w:trPr>
        <w:tc>
          <w:tcPr>
            <w:tcW w:w="523" w:type="pct"/>
          </w:tcPr>
          <w:p w14:paraId="40D57549"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11</w:t>
            </w:r>
          </w:p>
        </w:tc>
        <w:tc>
          <w:tcPr>
            <w:tcW w:w="2969" w:type="pct"/>
          </w:tcPr>
          <w:p w14:paraId="58014058" w14:textId="77777777" w:rsidR="00FD6111" w:rsidRPr="00822F54" w:rsidRDefault="00FD6111" w:rsidP="003758DB">
            <w:pPr>
              <w:spacing w:line="312" w:lineRule="auto"/>
              <w:ind w:right="4" w:firstLine="0"/>
              <w:rPr>
                <w:rFonts w:cs="Times New Roman"/>
                <w:szCs w:val="26"/>
              </w:rPr>
            </w:pPr>
            <w:r w:rsidRPr="00822F54">
              <w:rPr>
                <w:rFonts w:cs="Times New Roman"/>
                <w:szCs w:val="26"/>
              </w:rPr>
              <w:t>Dòng điện định mức (In)</w:t>
            </w:r>
          </w:p>
        </w:tc>
        <w:tc>
          <w:tcPr>
            <w:tcW w:w="1508" w:type="pct"/>
          </w:tcPr>
          <w:p w14:paraId="430E4D1B"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Theo thực tế sử dụng (A)</w:t>
            </w:r>
          </w:p>
        </w:tc>
      </w:tr>
      <w:tr w:rsidR="00FD6111" w:rsidRPr="00822F54" w14:paraId="1B0FCD87" w14:textId="77777777" w:rsidTr="003758DB">
        <w:trPr>
          <w:jc w:val="center"/>
        </w:trPr>
        <w:tc>
          <w:tcPr>
            <w:tcW w:w="523" w:type="pct"/>
          </w:tcPr>
          <w:p w14:paraId="19158698"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12</w:t>
            </w:r>
          </w:p>
        </w:tc>
        <w:tc>
          <w:tcPr>
            <w:tcW w:w="2969" w:type="pct"/>
          </w:tcPr>
          <w:p w14:paraId="69D92D90" w14:textId="77777777" w:rsidR="00FD6111" w:rsidRPr="00822F54" w:rsidRDefault="00FD6111" w:rsidP="003758DB">
            <w:pPr>
              <w:spacing w:line="312" w:lineRule="auto"/>
              <w:ind w:right="4" w:firstLine="0"/>
              <w:rPr>
                <w:rFonts w:cs="Times New Roman"/>
                <w:szCs w:val="26"/>
              </w:rPr>
            </w:pPr>
            <w:r w:rsidRPr="00822F54">
              <w:rPr>
                <w:rFonts w:cs="Times New Roman"/>
                <w:szCs w:val="26"/>
              </w:rPr>
              <w:t xml:space="preserve">Khả năng cắt ngắn mạch (Icm) ở điện áp làm việc định mức </w:t>
            </w:r>
          </w:p>
        </w:tc>
        <w:tc>
          <w:tcPr>
            <w:tcW w:w="1508" w:type="pct"/>
          </w:tcPr>
          <w:p w14:paraId="4BB5DDEE"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 10 kA rms</w:t>
            </w:r>
          </w:p>
        </w:tc>
      </w:tr>
      <w:tr w:rsidR="00FD6111" w:rsidRPr="00822F54" w14:paraId="2FD76BAB" w14:textId="77777777" w:rsidTr="003758DB">
        <w:trPr>
          <w:jc w:val="center"/>
        </w:trPr>
        <w:tc>
          <w:tcPr>
            <w:tcW w:w="523" w:type="pct"/>
          </w:tcPr>
          <w:p w14:paraId="484C7442"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13</w:t>
            </w:r>
          </w:p>
        </w:tc>
        <w:tc>
          <w:tcPr>
            <w:tcW w:w="2969" w:type="pct"/>
          </w:tcPr>
          <w:p w14:paraId="3814D501" w14:textId="77777777" w:rsidR="00FD6111" w:rsidRPr="00822F54" w:rsidRDefault="00FD6111" w:rsidP="003758DB">
            <w:pPr>
              <w:spacing w:line="312" w:lineRule="auto"/>
              <w:ind w:right="4" w:firstLine="0"/>
              <w:rPr>
                <w:rFonts w:cs="Times New Roman"/>
                <w:szCs w:val="26"/>
              </w:rPr>
            </w:pPr>
            <w:r w:rsidRPr="00822F54">
              <w:rPr>
                <w:rFonts w:cs="Times New Roman"/>
                <w:szCs w:val="26"/>
              </w:rPr>
              <w:t>Đặc tính cắt (Tripping Characteristic)</w:t>
            </w:r>
          </w:p>
        </w:tc>
        <w:tc>
          <w:tcPr>
            <w:tcW w:w="1508" w:type="pct"/>
          </w:tcPr>
          <w:p w14:paraId="123C56B7"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Loại C</w:t>
            </w:r>
          </w:p>
        </w:tc>
      </w:tr>
      <w:tr w:rsidR="00FD6111" w:rsidRPr="00822F54" w14:paraId="235DB0B4" w14:textId="77777777" w:rsidTr="003758DB">
        <w:trPr>
          <w:jc w:val="center"/>
        </w:trPr>
        <w:tc>
          <w:tcPr>
            <w:tcW w:w="523" w:type="pct"/>
          </w:tcPr>
          <w:p w14:paraId="764A5A02"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14</w:t>
            </w:r>
          </w:p>
        </w:tc>
        <w:tc>
          <w:tcPr>
            <w:tcW w:w="2969" w:type="pct"/>
          </w:tcPr>
          <w:p w14:paraId="1D6BE53B" w14:textId="77777777" w:rsidR="00FD6111" w:rsidRPr="00822F54" w:rsidRDefault="00FD6111" w:rsidP="003758DB">
            <w:pPr>
              <w:spacing w:line="312" w:lineRule="auto"/>
              <w:ind w:right="4" w:firstLine="0"/>
              <w:rPr>
                <w:rFonts w:cs="Times New Roman"/>
                <w:szCs w:val="26"/>
              </w:rPr>
            </w:pPr>
            <w:r w:rsidRPr="00822F54">
              <w:rPr>
                <w:rFonts w:cs="Times New Roman"/>
                <w:szCs w:val="26"/>
              </w:rPr>
              <w:t>Khả năng bảo vệ</w:t>
            </w:r>
          </w:p>
        </w:tc>
        <w:tc>
          <w:tcPr>
            <w:tcW w:w="1508" w:type="pct"/>
          </w:tcPr>
          <w:p w14:paraId="4F45CE7E"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Quá tải và ngắn mạch</w:t>
            </w:r>
          </w:p>
          <w:p w14:paraId="440F8B3E"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(nhiệt, điện từ)</w:t>
            </w:r>
          </w:p>
        </w:tc>
      </w:tr>
      <w:tr w:rsidR="00FD6111" w:rsidRPr="00822F54" w14:paraId="1A76D84F" w14:textId="77777777" w:rsidTr="003758DB">
        <w:trPr>
          <w:jc w:val="center"/>
        </w:trPr>
        <w:tc>
          <w:tcPr>
            <w:tcW w:w="523" w:type="pct"/>
          </w:tcPr>
          <w:p w14:paraId="5C50A170"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15</w:t>
            </w:r>
          </w:p>
        </w:tc>
        <w:tc>
          <w:tcPr>
            <w:tcW w:w="2969" w:type="pct"/>
          </w:tcPr>
          <w:p w14:paraId="1C4E1A6F" w14:textId="77777777" w:rsidR="00FD6111" w:rsidRPr="00822F54" w:rsidRDefault="00FD6111" w:rsidP="003758DB">
            <w:pPr>
              <w:spacing w:line="312" w:lineRule="auto"/>
              <w:ind w:right="4" w:firstLine="0"/>
              <w:rPr>
                <w:rFonts w:cs="Times New Roman"/>
                <w:szCs w:val="26"/>
              </w:rPr>
            </w:pPr>
            <w:r w:rsidRPr="00822F54">
              <w:rPr>
                <w:rFonts w:cs="Times New Roman"/>
                <w:szCs w:val="26"/>
              </w:rPr>
              <w:t>Tiếp điểm trạng thái đóng/mở (NO+NC)</w:t>
            </w:r>
          </w:p>
        </w:tc>
        <w:tc>
          <w:tcPr>
            <w:tcW w:w="1508" w:type="pct"/>
          </w:tcPr>
          <w:p w14:paraId="7B58D881" w14:textId="77777777" w:rsidR="00FD6111" w:rsidRPr="00822F54" w:rsidRDefault="00FD6111" w:rsidP="003758DB">
            <w:pPr>
              <w:spacing w:line="312" w:lineRule="auto"/>
              <w:ind w:right="4" w:firstLine="0"/>
              <w:jc w:val="center"/>
              <w:rPr>
                <w:rFonts w:cs="Times New Roman"/>
                <w:szCs w:val="26"/>
              </w:rPr>
            </w:pPr>
            <w:r w:rsidRPr="00822F54">
              <w:rPr>
                <w:rFonts w:cs="Times New Roman"/>
                <w:szCs w:val="26"/>
              </w:rPr>
              <w:t>Có</w:t>
            </w:r>
          </w:p>
        </w:tc>
      </w:tr>
    </w:tbl>
    <w:p w14:paraId="5FCE8C8C" w14:textId="11BC815A" w:rsidR="000760A4" w:rsidRPr="00543C5B" w:rsidRDefault="00191DE9" w:rsidP="000760A4">
      <w:pPr>
        <w:pStyle w:val="XXX"/>
        <w:rPr>
          <w:lang w:val="en-US"/>
        </w:rPr>
      </w:pPr>
      <w:bookmarkStart w:id="109" w:name="_Toc200814222"/>
      <w:r>
        <w:rPr>
          <w:lang w:val="en-US"/>
        </w:rPr>
        <w:t>T</w:t>
      </w:r>
      <w:r w:rsidR="000760A4" w:rsidRPr="00543C5B">
        <w:rPr>
          <w:lang w:val="en-US"/>
        </w:rPr>
        <w:t>iêu chuẩn kỹ thuật khối thử nghiệm test-block</w:t>
      </w:r>
    </w:p>
    <w:p w14:paraId="3A5B8849" w14:textId="77777777" w:rsidR="00191DE9" w:rsidRPr="00191DE9" w:rsidRDefault="00CF06B9" w:rsidP="00191DE9">
      <w:pPr>
        <w:pStyle w:val="CHUONG"/>
        <w:numPr>
          <w:ilvl w:val="0"/>
          <w:numId w:val="24"/>
        </w:numPr>
        <w:jc w:val="left"/>
        <w:outlineLvl w:val="9"/>
        <w:rPr>
          <w:rFonts w:eastAsiaTheme="minorHAnsi"/>
          <w:b w:val="0"/>
          <w:bCs w:val="0"/>
          <w:color w:val="0000CC"/>
          <w:sz w:val="26"/>
          <w:szCs w:val="26"/>
          <w:lang w:val="de-DE" w:eastAsia="en-US"/>
        </w:rPr>
      </w:pPr>
      <w:r w:rsidRPr="00191DE9">
        <w:rPr>
          <w:rFonts w:eastAsiaTheme="minorHAnsi"/>
          <w:b w:val="0"/>
          <w:bCs w:val="0"/>
          <w:color w:val="0000CC"/>
          <w:sz w:val="26"/>
          <w:szCs w:val="26"/>
          <w:lang w:val="de-DE" w:eastAsia="en-US"/>
        </w:rPr>
        <w:t>Tiêu chuẩn đáp ứng: IEC 60255-27, IEC 60255-5, IEC 60947-7-1, IEC 60068-2</w:t>
      </w:r>
    </w:p>
    <w:p w14:paraId="175FF9DA" w14:textId="77777777" w:rsidR="00191DE9" w:rsidRPr="00191DE9" w:rsidRDefault="00CF06B9" w:rsidP="00191DE9">
      <w:pPr>
        <w:pStyle w:val="CHUONG"/>
        <w:numPr>
          <w:ilvl w:val="0"/>
          <w:numId w:val="24"/>
        </w:numPr>
        <w:jc w:val="left"/>
        <w:outlineLvl w:val="9"/>
        <w:rPr>
          <w:rFonts w:eastAsiaTheme="minorHAnsi"/>
          <w:b w:val="0"/>
          <w:bCs w:val="0"/>
          <w:color w:val="0000CC"/>
          <w:sz w:val="26"/>
          <w:szCs w:val="26"/>
          <w:lang w:val="de-DE" w:eastAsia="en-US"/>
        </w:rPr>
      </w:pPr>
      <w:r w:rsidRPr="00191DE9">
        <w:rPr>
          <w:rFonts w:eastAsiaTheme="minorHAnsi"/>
          <w:b w:val="0"/>
          <w:bCs w:val="0"/>
          <w:color w:val="0000CC"/>
          <w:sz w:val="26"/>
          <w:szCs w:val="26"/>
          <w:lang w:val="de-DE" w:eastAsia="en-US"/>
        </w:rPr>
        <w:t>Dòng điện định mức tiếp điểm: 20A</w:t>
      </w:r>
    </w:p>
    <w:p w14:paraId="37DFC7A3" w14:textId="77777777" w:rsidR="00191DE9" w:rsidRPr="00191DE9" w:rsidRDefault="00CF06B9" w:rsidP="00191DE9">
      <w:pPr>
        <w:pStyle w:val="CHUONG"/>
        <w:numPr>
          <w:ilvl w:val="0"/>
          <w:numId w:val="24"/>
        </w:numPr>
        <w:jc w:val="left"/>
        <w:outlineLvl w:val="9"/>
        <w:rPr>
          <w:rFonts w:eastAsiaTheme="minorHAnsi"/>
          <w:b w:val="0"/>
          <w:bCs w:val="0"/>
          <w:color w:val="0000CC"/>
          <w:sz w:val="26"/>
          <w:szCs w:val="26"/>
          <w:lang w:val="de-DE" w:eastAsia="en-US"/>
        </w:rPr>
      </w:pPr>
      <w:r w:rsidRPr="00191DE9">
        <w:rPr>
          <w:rFonts w:eastAsiaTheme="minorHAnsi"/>
          <w:b w:val="0"/>
          <w:bCs w:val="0"/>
          <w:color w:val="0000CC"/>
          <w:sz w:val="26"/>
          <w:szCs w:val="26"/>
          <w:lang w:val="de-DE" w:eastAsia="en-US"/>
        </w:rPr>
        <w:t>Điện áp thử xung: 2kV rms trong 1 phút giữa các tiếp điểm, 5kV rms trong 1 phút giữa tiếp điểm với đất</w:t>
      </w:r>
    </w:p>
    <w:p w14:paraId="6CB15A55" w14:textId="77777777" w:rsidR="00191DE9" w:rsidRPr="00191DE9" w:rsidRDefault="00CF06B9" w:rsidP="00191DE9">
      <w:pPr>
        <w:pStyle w:val="CHUONG"/>
        <w:numPr>
          <w:ilvl w:val="0"/>
          <w:numId w:val="24"/>
        </w:numPr>
        <w:jc w:val="left"/>
        <w:outlineLvl w:val="9"/>
        <w:rPr>
          <w:rFonts w:eastAsiaTheme="minorHAnsi"/>
          <w:b w:val="0"/>
          <w:bCs w:val="0"/>
          <w:color w:val="0000CC"/>
          <w:sz w:val="26"/>
          <w:szCs w:val="26"/>
          <w:lang w:val="de-DE" w:eastAsia="en-US"/>
        </w:rPr>
      </w:pPr>
      <w:r w:rsidRPr="00191DE9">
        <w:rPr>
          <w:rFonts w:eastAsiaTheme="minorHAnsi"/>
          <w:b w:val="0"/>
          <w:bCs w:val="0"/>
          <w:color w:val="0000CC"/>
          <w:sz w:val="26"/>
          <w:szCs w:val="26"/>
          <w:lang w:val="de-DE" w:eastAsia="en-US"/>
        </w:rPr>
        <w:t>Nhiệt độ vận hành: –25°C a +55°C</w:t>
      </w:r>
    </w:p>
    <w:p w14:paraId="5FCF134C" w14:textId="0DEA32F3" w:rsidR="00CF06B9" w:rsidRPr="00191DE9" w:rsidRDefault="00CF06B9" w:rsidP="00191DE9">
      <w:pPr>
        <w:pStyle w:val="CHUONG"/>
        <w:numPr>
          <w:ilvl w:val="0"/>
          <w:numId w:val="24"/>
        </w:numPr>
        <w:jc w:val="left"/>
        <w:outlineLvl w:val="9"/>
        <w:rPr>
          <w:rFonts w:eastAsiaTheme="minorHAnsi"/>
          <w:b w:val="0"/>
          <w:bCs w:val="0"/>
          <w:color w:val="0000CC"/>
          <w:sz w:val="26"/>
          <w:szCs w:val="26"/>
          <w:lang w:val="de-DE" w:eastAsia="en-US"/>
        </w:rPr>
      </w:pPr>
      <w:r w:rsidRPr="00191DE9">
        <w:rPr>
          <w:rFonts w:eastAsiaTheme="minorHAnsi"/>
          <w:b w:val="0"/>
          <w:bCs w:val="0"/>
          <w:color w:val="0000CC"/>
          <w:sz w:val="26"/>
          <w:szCs w:val="26"/>
          <w:lang w:val="de-DE" w:eastAsia="en-US"/>
        </w:rPr>
        <w:t>Độ ẩm tương đối: 93% ở nhiệt độ +40°C</w:t>
      </w:r>
    </w:p>
    <w:p w14:paraId="74033536" w14:textId="77777777" w:rsidR="00CF06B9" w:rsidRPr="000760A4" w:rsidRDefault="00CF06B9" w:rsidP="000760A4">
      <w:pPr>
        <w:spacing w:before="0" w:after="160" w:line="259" w:lineRule="auto"/>
        <w:ind w:firstLine="0"/>
        <w:rPr>
          <w:rFonts w:eastAsia="Times New Roman" w:cs="Times New Roman"/>
          <w:b/>
          <w:bCs/>
          <w:color w:val="0000FF"/>
          <w:szCs w:val="26"/>
          <w:lang w:eastAsia="ar-SA"/>
        </w:rPr>
      </w:pPr>
    </w:p>
    <w:p w14:paraId="50553E7B" w14:textId="77777777" w:rsidR="000760A4" w:rsidRDefault="000760A4">
      <w:pPr>
        <w:spacing w:before="0" w:after="160" w:line="259" w:lineRule="auto"/>
        <w:ind w:firstLine="0"/>
        <w:rPr>
          <w:rFonts w:eastAsia="Times New Roman" w:cs="Times New Roman"/>
          <w:b/>
          <w:bCs/>
          <w:color w:val="0000FF"/>
          <w:szCs w:val="26"/>
          <w:lang w:eastAsia="ar-SA"/>
        </w:rPr>
      </w:pPr>
      <w:r>
        <w:rPr>
          <w:szCs w:val="26"/>
        </w:rPr>
        <w:br w:type="page"/>
      </w:r>
    </w:p>
    <w:p w14:paraId="03CAEC29" w14:textId="1251346F" w:rsidR="005B4ED0" w:rsidRDefault="005B4ED0" w:rsidP="00872258">
      <w:pPr>
        <w:pStyle w:val="CHUONG"/>
        <w:ind w:left="0" w:right="567"/>
        <w:rPr>
          <w:sz w:val="26"/>
          <w:szCs w:val="26"/>
        </w:rPr>
      </w:pPr>
      <w:r>
        <w:rPr>
          <w:sz w:val="26"/>
          <w:szCs w:val="26"/>
        </w:rPr>
        <w:t>HỆ THỐNG SCADA</w:t>
      </w:r>
      <w:bookmarkEnd w:id="109"/>
    </w:p>
    <w:p w14:paraId="7D50F0A0" w14:textId="180BD7E6" w:rsidR="000838A8" w:rsidRDefault="000838A8" w:rsidP="000838A8">
      <w:pPr>
        <w:pStyle w:val="XX"/>
        <w:ind w:left="0" w:firstLine="567"/>
        <w:jc w:val="both"/>
        <w:rPr>
          <w:rFonts w:cs="Times New Roman"/>
          <w:szCs w:val="26"/>
        </w:rPr>
      </w:pPr>
      <w:bookmarkStart w:id="110" w:name="_Toc200814223"/>
      <w:r>
        <w:rPr>
          <w:rFonts w:cs="Times New Roman"/>
          <w:szCs w:val="26"/>
        </w:rPr>
        <w:t>Hiện trạng hệ thống SCADA các TBA:</w:t>
      </w:r>
      <w:bookmarkEnd w:id="110"/>
    </w:p>
    <w:p w14:paraId="0660C3F6" w14:textId="2B2108C2" w:rsidR="008E15A3" w:rsidRPr="00543C5B" w:rsidRDefault="008E15A3" w:rsidP="008E15A3">
      <w:pPr>
        <w:pStyle w:val="XXX"/>
        <w:ind w:left="720"/>
        <w:rPr>
          <w:rFonts w:eastAsiaTheme="minorHAnsi"/>
          <w:lang w:val="de-DE"/>
        </w:rPr>
      </w:pPr>
      <w:bookmarkStart w:id="111" w:name="_Toc200814224"/>
      <w:r w:rsidRPr="00543C5B">
        <w:rPr>
          <w:rFonts w:eastAsiaTheme="minorHAnsi"/>
          <w:lang w:val="de-DE"/>
        </w:rPr>
        <w:t>Hiện trạng hệ thống SCADA và các TBA</w:t>
      </w:r>
    </w:p>
    <w:bookmarkEnd w:id="111"/>
    <w:p w14:paraId="2021DFE3" w14:textId="6D2F4074" w:rsidR="00805098" w:rsidRPr="00805098" w:rsidRDefault="00127DA2" w:rsidP="00DD0FEB">
      <w:pPr>
        <w:pStyle w:val="CHUONG"/>
        <w:numPr>
          <w:ilvl w:val="0"/>
          <w:numId w:val="0"/>
        </w:numPr>
        <w:ind w:left="284" w:firstLine="436"/>
        <w:jc w:val="left"/>
        <w:outlineLvl w:val="9"/>
        <w:rPr>
          <w:rFonts w:eastAsiaTheme="minorHAnsi"/>
          <w:b w:val="0"/>
          <w:bCs w:val="0"/>
          <w:color w:val="auto"/>
          <w:sz w:val="26"/>
          <w:szCs w:val="26"/>
          <w:lang w:val="de-DE" w:eastAsia="en-US"/>
        </w:rPr>
      </w:pPr>
      <w:r w:rsidRPr="00127DA2">
        <w:rPr>
          <w:rFonts w:eastAsiaTheme="minorHAnsi"/>
          <w:b w:val="0"/>
          <w:bCs w:val="0"/>
          <w:color w:val="auto"/>
          <w:sz w:val="26"/>
          <w:szCs w:val="26"/>
          <w:lang w:val="de-DE" w:eastAsia="en-US"/>
        </w:rPr>
        <w:t>Hiện trạng hệ thống máy tính các trạm đang sử dụng phần mềm điều khiển giám sát. Thống kê các phần mềm đang được sử dụng thuộc dự án cụ thể như sau:</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8"/>
        <w:gridCol w:w="1742"/>
        <w:gridCol w:w="1508"/>
        <w:gridCol w:w="1626"/>
        <w:gridCol w:w="1720"/>
        <w:gridCol w:w="1718"/>
      </w:tblGrid>
      <w:tr w:rsidR="00074B11" w:rsidRPr="0069341A" w14:paraId="1B4B649B" w14:textId="1C30C205" w:rsidTr="00074B11">
        <w:trPr>
          <w:trHeight w:val="750"/>
          <w:jc w:val="center"/>
        </w:trPr>
        <w:tc>
          <w:tcPr>
            <w:tcW w:w="413" w:type="pct"/>
            <w:vAlign w:val="center"/>
          </w:tcPr>
          <w:p w14:paraId="00BE850C" w14:textId="77777777" w:rsidR="00074B11" w:rsidRPr="0069341A" w:rsidRDefault="00074B11" w:rsidP="00805098">
            <w:pPr>
              <w:pStyle w:val="TableParagraph"/>
              <w:spacing w:before="40" w:after="40"/>
              <w:ind w:right="5"/>
              <w:jc w:val="center"/>
              <w:rPr>
                <w:b/>
                <w:sz w:val="26"/>
                <w:szCs w:val="26"/>
              </w:rPr>
            </w:pPr>
            <w:r w:rsidRPr="0069341A">
              <w:rPr>
                <w:b/>
                <w:spacing w:val="-5"/>
                <w:sz w:val="26"/>
                <w:szCs w:val="26"/>
              </w:rPr>
              <w:t>STT</w:t>
            </w:r>
          </w:p>
        </w:tc>
        <w:tc>
          <w:tcPr>
            <w:tcW w:w="961" w:type="pct"/>
            <w:vAlign w:val="center"/>
          </w:tcPr>
          <w:p w14:paraId="2802BDF4" w14:textId="77777777" w:rsidR="00074B11" w:rsidRPr="0069341A" w:rsidRDefault="00074B11" w:rsidP="00E35A8B">
            <w:pPr>
              <w:pStyle w:val="TableParagraph"/>
              <w:spacing w:before="40" w:after="40"/>
              <w:ind w:left="8"/>
              <w:jc w:val="center"/>
              <w:rPr>
                <w:b/>
                <w:sz w:val="26"/>
                <w:szCs w:val="26"/>
              </w:rPr>
            </w:pPr>
            <w:r w:rsidRPr="0069341A">
              <w:rPr>
                <w:b/>
                <w:spacing w:val="-4"/>
                <w:sz w:val="26"/>
                <w:szCs w:val="26"/>
              </w:rPr>
              <w:t>Trạm</w:t>
            </w:r>
          </w:p>
        </w:tc>
        <w:tc>
          <w:tcPr>
            <w:tcW w:w="832" w:type="pct"/>
            <w:vAlign w:val="center"/>
          </w:tcPr>
          <w:p w14:paraId="0C3E1402" w14:textId="77777777" w:rsidR="00074B11" w:rsidRPr="0069341A" w:rsidRDefault="00074B11" w:rsidP="00805098">
            <w:pPr>
              <w:pStyle w:val="TableParagraph"/>
              <w:spacing w:before="40" w:after="40"/>
              <w:ind w:left="12" w:right="4"/>
              <w:jc w:val="center"/>
              <w:rPr>
                <w:b/>
                <w:spacing w:val="-5"/>
                <w:sz w:val="26"/>
                <w:szCs w:val="26"/>
              </w:rPr>
            </w:pPr>
            <w:r w:rsidRPr="0069341A">
              <w:rPr>
                <w:b/>
                <w:sz w:val="26"/>
                <w:szCs w:val="26"/>
              </w:rPr>
              <w:t>Phần</w:t>
            </w:r>
            <w:r w:rsidRPr="0069341A">
              <w:rPr>
                <w:b/>
                <w:spacing w:val="-14"/>
                <w:sz w:val="26"/>
                <w:szCs w:val="26"/>
              </w:rPr>
              <w:t xml:space="preserve"> </w:t>
            </w:r>
            <w:r w:rsidRPr="0069341A">
              <w:rPr>
                <w:b/>
                <w:sz w:val="26"/>
                <w:szCs w:val="26"/>
              </w:rPr>
              <w:t xml:space="preserve">mềm </w:t>
            </w:r>
            <w:r w:rsidRPr="0069341A">
              <w:rPr>
                <w:b/>
                <w:spacing w:val="-2"/>
                <w:sz w:val="26"/>
                <w:szCs w:val="26"/>
              </w:rPr>
              <w:t>SCADA</w:t>
            </w:r>
          </w:p>
        </w:tc>
        <w:tc>
          <w:tcPr>
            <w:tcW w:w="897" w:type="pct"/>
            <w:vAlign w:val="center"/>
          </w:tcPr>
          <w:p w14:paraId="449251F4" w14:textId="348A3073" w:rsidR="00074B11" w:rsidRPr="00E35A8B" w:rsidRDefault="00074B11" w:rsidP="00805098">
            <w:pPr>
              <w:pStyle w:val="TableParagraph"/>
              <w:spacing w:before="40" w:after="40"/>
              <w:ind w:left="6" w:right="1"/>
              <w:jc w:val="center"/>
              <w:rPr>
                <w:b/>
                <w:bCs/>
                <w:sz w:val="26"/>
                <w:szCs w:val="26"/>
              </w:rPr>
            </w:pPr>
            <w:r w:rsidRPr="00E35A8B">
              <w:rPr>
                <w:b/>
                <w:bCs/>
                <w:sz w:val="26"/>
                <w:szCs w:val="26"/>
              </w:rPr>
              <w:t>License datapoint</w:t>
            </w:r>
          </w:p>
        </w:tc>
        <w:tc>
          <w:tcPr>
            <w:tcW w:w="949" w:type="pct"/>
            <w:vAlign w:val="center"/>
          </w:tcPr>
          <w:p w14:paraId="3C5EC8D5" w14:textId="3D6A2689" w:rsidR="00074B11" w:rsidRPr="00E35A8B" w:rsidRDefault="00074B11" w:rsidP="00805098">
            <w:pPr>
              <w:pStyle w:val="TableParagraph"/>
              <w:spacing w:before="40" w:after="40" w:line="288" w:lineRule="auto"/>
              <w:jc w:val="center"/>
              <w:rPr>
                <w:b/>
                <w:bCs/>
                <w:sz w:val="26"/>
                <w:szCs w:val="26"/>
              </w:rPr>
            </w:pPr>
            <w:r w:rsidRPr="00E35A8B">
              <w:rPr>
                <w:b/>
                <w:bCs/>
                <w:sz w:val="26"/>
                <w:szCs w:val="26"/>
              </w:rPr>
              <w:t>Sô lượng datapoint đang sử dụng (tags)</w:t>
            </w:r>
          </w:p>
        </w:tc>
        <w:tc>
          <w:tcPr>
            <w:tcW w:w="948" w:type="pct"/>
            <w:vAlign w:val="center"/>
          </w:tcPr>
          <w:p w14:paraId="158FF35D" w14:textId="2845E17E" w:rsidR="00074B11" w:rsidRPr="00E35A8B" w:rsidRDefault="00074B11" w:rsidP="00805098">
            <w:pPr>
              <w:pStyle w:val="TableParagraph"/>
              <w:spacing w:before="40" w:after="40" w:line="288" w:lineRule="auto"/>
              <w:jc w:val="center"/>
              <w:rPr>
                <w:b/>
                <w:bCs/>
                <w:sz w:val="26"/>
                <w:szCs w:val="26"/>
              </w:rPr>
            </w:pPr>
            <w:r>
              <w:rPr>
                <w:b/>
                <w:bCs/>
                <w:sz w:val="26"/>
                <w:szCs w:val="26"/>
              </w:rPr>
              <w:t>Ghi chú</w:t>
            </w:r>
          </w:p>
        </w:tc>
      </w:tr>
      <w:tr w:rsidR="00074B11" w:rsidRPr="0069341A" w14:paraId="20FD2AB7" w14:textId="4E77FD71" w:rsidTr="00074B11">
        <w:trPr>
          <w:trHeight w:val="754"/>
          <w:jc w:val="center"/>
        </w:trPr>
        <w:tc>
          <w:tcPr>
            <w:tcW w:w="413" w:type="pct"/>
            <w:vAlign w:val="center"/>
          </w:tcPr>
          <w:p w14:paraId="365F3DE4" w14:textId="77777777" w:rsidR="00074B11" w:rsidRPr="0069341A" w:rsidRDefault="00074B11" w:rsidP="00237ED4">
            <w:pPr>
              <w:pStyle w:val="TableParagraph"/>
              <w:spacing w:before="40" w:after="40"/>
              <w:ind w:right="3"/>
              <w:jc w:val="center"/>
              <w:rPr>
                <w:sz w:val="26"/>
                <w:szCs w:val="26"/>
              </w:rPr>
            </w:pPr>
            <w:r w:rsidRPr="0069341A">
              <w:rPr>
                <w:spacing w:val="-10"/>
                <w:sz w:val="26"/>
                <w:szCs w:val="26"/>
              </w:rPr>
              <w:t>1</w:t>
            </w:r>
          </w:p>
        </w:tc>
        <w:tc>
          <w:tcPr>
            <w:tcW w:w="961" w:type="pct"/>
            <w:vAlign w:val="center"/>
          </w:tcPr>
          <w:p w14:paraId="7ED6146A" w14:textId="77777777" w:rsidR="00074B11" w:rsidRPr="0069341A" w:rsidRDefault="00074B11" w:rsidP="00237ED4">
            <w:pPr>
              <w:pStyle w:val="TableParagraph"/>
              <w:spacing w:before="40" w:after="40"/>
              <w:ind w:left="102"/>
              <w:rPr>
                <w:sz w:val="26"/>
                <w:szCs w:val="26"/>
              </w:rPr>
            </w:pPr>
            <w:r w:rsidRPr="0069341A">
              <w:rPr>
                <w:sz w:val="26"/>
                <w:szCs w:val="26"/>
              </w:rPr>
              <w:t>E1.40</w:t>
            </w:r>
            <w:r w:rsidRPr="0069341A">
              <w:rPr>
                <w:spacing w:val="5"/>
                <w:sz w:val="26"/>
                <w:szCs w:val="26"/>
              </w:rPr>
              <w:t xml:space="preserve"> </w:t>
            </w:r>
            <w:r w:rsidRPr="0069341A">
              <w:rPr>
                <w:sz w:val="26"/>
                <w:szCs w:val="26"/>
              </w:rPr>
              <w:t>Tây</w:t>
            </w:r>
            <w:r w:rsidRPr="0069341A">
              <w:rPr>
                <w:spacing w:val="11"/>
                <w:sz w:val="26"/>
                <w:szCs w:val="26"/>
              </w:rPr>
              <w:t xml:space="preserve"> </w:t>
            </w:r>
            <w:r w:rsidRPr="0069341A">
              <w:rPr>
                <w:spacing w:val="-7"/>
                <w:sz w:val="26"/>
                <w:szCs w:val="26"/>
              </w:rPr>
              <w:t>Hồ</w:t>
            </w:r>
          </w:p>
        </w:tc>
        <w:tc>
          <w:tcPr>
            <w:tcW w:w="832" w:type="pct"/>
            <w:vAlign w:val="center"/>
          </w:tcPr>
          <w:p w14:paraId="75DA165F" w14:textId="77777777" w:rsidR="00074B11" w:rsidRPr="0069341A" w:rsidRDefault="00074B11" w:rsidP="00237ED4">
            <w:pPr>
              <w:pStyle w:val="TableParagraph"/>
              <w:spacing w:before="40" w:after="40"/>
              <w:ind w:left="12" w:right="2"/>
              <w:jc w:val="center"/>
              <w:rPr>
                <w:spacing w:val="-5"/>
                <w:sz w:val="26"/>
                <w:szCs w:val="26"/>
              </w:rPr>
            </w:pPr>
            <w:r w:rsidRPr="0069341A">
              <w:rPr>
                <w:spacing w:val="-2"/>
                <w:sz w:val="26"/>
                <w:szCs w:val="26"/>
              </w:rPr>
              <w:t>@Station</w:t>
            </w:r>
          </w:p>
        </w:tc>
        <w:tc>
          <w:tcPr>
            <w:tcW w:w="897" w:type="pct"/>
            <w:vAlign w:val="center"/>
          </w:tcPr>
          <w:p w14:paraId="4A99420F" w14:textId="44C7B92C" w:rsidR="00074B11" w:rsidRPr="001D026F" w:rsidRDefault="00074B11" w:rsidP="00237ED4">
            <w:pPr>
              <w:pStyle w:val="TableParagraph"/>
              <w:spacing w:before="40" w:after="40" w:line="283" w:lineRule="auto"/>
              <w:jc w:val="center"/>
              <w:rPr>
                <w:color w:val="FF0000"/>
                <w:sz w:val="26"/>
                <w:szCs w:val="26"/>
              </w:rPr>
            </w:pPr>
            <w:r>
              <w:rPr>
                <w:color w:val="FF0000"/>
                <w:sz w:val="26"/>
                <w:szCs w:val="26"/>
              </w:rPr>
              <w:t>50000</w:t>
            </w:r>
          </w:p>
        </w:tc>
        <w:tc>
          <w:tcPr>
            <w:tcW w:w="949" w:type="pct"/>
            <w:vAlign w:val="center"/>
          </w:tcPr>
          <w:p w14:paraId="7488038D" w14:textId="1DEE4085" w:rsidR="00074B11" w:rsidRPr="001D026F" w:rsidRDefault="00074B11" w:rsidP="00237ED4">
            <w:pPr>
              <w:pStyle w:val="TableParagraph"/>
              <w:spacing w:before="40" w:after="40"/>
              <w:jc w:val="center"/>
              <w:rPr>
                <w:color w:val="FF0000"/>
                <w:sz w:val="26"/>
                <w:szCs w:val="26"/>
              </w:rPr>
            </w:pPr>
            <w:r>
              <w:rPr>
                <w:color w:val="FF0000"/>
                <w:sz w:val="26"/>
                <w:szCs w:val="26"/>
              </w:rPr>
              <w:t>4595</w:t>
            </w:r>
          </w:p>
        </w:tc>
        <w:tc>
          <w:tcPr>
            <w:tcW w:w="948" w:type="pct"/>
          </w:tcPr>
          <w:p w14:paraId="6C42BCE7" w14:textId="5D0B5315" w:rsidR="00074B11" w:rsidRDefault="00074B11" w:rsidP="00237ED4">
            <w:pPr>
              <w:pStyle w:val="TableParagraph"/>
              <w:spacing w:before="40" w:after="40"/>
              <w:jc w:val="center"/>
              <w:rPr>
                <w:color w:val="FF0000"/>
                <w:sz w:val="26"/>
                <w:szCs w:val="26"/>
              </w:rPr>
            </w:pPr>
            <w:r>
              <w:rPr>
                <w:color w:val="FF0000"/>
                <w:sz w:val="26"/>
                <w:szCs w:val="26"/>
              </w:rPr>
              <w:t>Còn tags dự phòng</w:t>
            </w:r>
          </w:p>
        </w:tc>
      </w:tr>
      <w:tr w:rsidR="00074B11" w:rsidRPr="0069341A" w14:paraId="25ABCB99" w14:textId="5755D67D" w:rsidTr="00074B11">
        <w:trPr>
          <w:trHeight w:val="450"/>
          <w:jc w:val="center"/>
        </w:trPr>
        <w:tc>
          <w:tcPr>
            <w:tcW w:w="413" w:type="pct"/>
            <w:vAlign w:val="center"/>
          </w:tcPr>
          <w:p w14:paraId="366AD46C" w14:textId="77777777" w:rsidR="00074B11" w:rsidRPr="0069341A" w:rsidRDefault="00074B11" w:rsidP="00074B11">
            <w:pPr>
              <w:pStyle w:val="TableParagraph"/>
              <w:spacing w:before="40" w:after="40" w:line="249" w:lineRule="exact"/>
              <w:ind w:right="3"/>
              <w:jc w:val="center"/>
              <w:rPr>
                <w:sz w:val="26"/>
                <w:szCs w:val="26"/>
              </w:rPr>
            </w:pPr>
            <w:r w:rsidRPr="0069341A">
              <w:rPr>
                <w:sz w:val="26"/>
                <w:szCs w:val="26"/>
              </w:rPr>
              <w:t>2</w:t>
            </w:r>
          </w:p>
        </w:tc>
        <w:tc>
          <w:tcPr>
            <w:tcW w:w="961" w:type="pct"/>
            <w:vAlign w:val="center"/>
          </w:tcPr>
          <w:p w14:paraId="3B63F3F9" w14:textId="77777777" w:rsidR="00074B11" w:rsidRPr="0069341A" w:rsidRDefault="00074B11" w:rsidP="00074B11">
            <w:pPr>
              <w:pStyle w:val="TableParagraph"/>
              <w:spacing w:before="40" w:after="40" w:line="249" w:lineRule="exact"/>
              <w:ind w:left="102"/>
              <w:rPr>
                <w:sz w:val="26"/>
                <w:szCs w:val="26"/>
              </w:rPr>
            </w:pPr>
            <w:r w:rsidRPr="0069341A">
              <w:rPr>
                <w:sz w:val="26"/>
                <w:szCs w:val="26"/>
              </w:rPr>
              <w:t>E1.26</w:t>
            </w:r>
            <w:r w:rsidRPr="0069341A">
              <w:rPr>
                <w:spacing w:val="8"/>
                <w:sz w:val="26"/>
                <w:szCs w:val="26"/>
              </w:rPr>
              <w:t xml:space="preserve"> </w:t>
            </w:r>
            <w:r w:rsidRPr="0069341A">
              <w:rPr>
                <w:sz w:val="26"/>
                <w:szCs w:val="26"/>
              </w:rPr>
              <w:t>Linh</w:t>
            </w:r>
            <w:r w:rsidRPr="0069341A">
              <w:rPr>
                <w:spacing w:val="9"/>
                <w:sz w:val="26"/>
                <w:szCs w:val="26"/>
              </w:rPr>
              <w:t xml:space="preserve"> </w:t>
            </w:r>
            <w:r w:rsidRPr="0069341A">
              <w:rPr>
                <w:spacing w:val="-5"/>
                <w:sz w:val="26"/>
                <w:szCs w:val="26"/>
              </w:rPr>
              <w:t>Đàm</w:t>
            </w:r>
          </w:p>
        </w:tc>
        <w:tc>
          <w:tcPr>
            <w:tcW w:w="832" w:type="pct"/>
            <w:vAlign w:val="center"/>
          </w:tcPr>
          <w:p w14:paraId="04936EE7" w14:textId="77777777" w:rsidR="00074B11" w:rsidRPr="0069341A" w:rsidRDefault="00074B11" w:rsidP="00074B11">
            <w:pPr>
              <w:pStyle w:val="TableParagraph"/>
              <w:spacing w:before="40" w:after="40" w:line="249" w:lineRule="exact"/>
              <w:ind w:left="12" w:right="3"/>
              <w:jc w:val="center"/>
              <w:rPr>
                <w:spacing w:val="-5"/>
                <w:sz w:val="26"/>
                <w:szCs w:val="26"/>
              </w:rPr>
            </w:pPr>
            <w:r w:rsidRPr="0069341A">
              <w:rPr>
                <w:sz w:val="26"/>
                <w:szCs w:val="26"/>
              </w:rPr>
              <w:t>SICAM</w:t>
            </w:r>
            <w:r w:rsidRPr="0069341A">
              <w:rPr>
                <w:spacing w:val="12"/>
                <w:sz w:val="26"/>
                <w:szCs w:val="26"/>
              </w:rPr>
              <w:t xml:space="preserve"> </w:t>
            </w:r>
            <w:r w:rsidRPr="0069341A">
              <w:rPr>
                <w:spacing w:val="-5"/>
                <w:sz w:val="26"/>
                <w:szCs w:val="26"/>
              </w:rPr>
              <w:t>PAS</w:t>
            </w:r>
          </w:p>
        </w:tc>
        <w:tc>
          <w:tcPr>
            <w:tcW w:w="897" w:type="pct"/>
            <w:vAlign w:val="center"/>
          </w:tcPr>
          <w:p w14:paraId="2712466C" w14:textId="4C68F5B9" w:rsidR="00074B11" w:rsidRPr="001D026F" w:rsidRDefault="00074B11" w:rsidP="00074B11">
            <w:pPr>
              <w:pStyle w:val="TableParagraph"/>
              <w:spacing w:before="40" w:after="40" w:line="249" w:lineRule="exact"/>
              <w:ind w:left="6" w:right="4"/>
              <w:jc w:val="center"/>
              <w:rPr>
                <w:color w:val="FF0000"/>
                <w:sz w:val="26"/>
                <w:szCs w:val="26"/>
              </w:rPr>
            </w:pPr>
            <w:r>
              <w:rPr>
                <w:color w:val="FF0000"/>
                <w:sz w:val="26"/>
                <w:szCs w:val="26"/>
              </w:rPr>
              <w:t>2000</w:t>
            </w:r>
          </w:p>
        </w:tc>
        <w:tc>
          <w:tcPr>
            <w:tcW w:w="949" w:type="pct"/>
            <w:vAlign w:val="center"/>
          </w:tcPr>
          <w:p w14:paraId="0324610C" w14:textId="582DFD97" w:rsidR="00074B11" w:rsidRPr="001D026F" w:rsidRDefault="00074B11" w:rsidP="00074B11">
            <w:pPr>
              <w:pStyle w:val="TableParagraph"/>
              <w:spacing w:before="40" w:after="40" w:line="249" w:lineRule="exact"/>
              <w:ind w:right="5"/>
              <w:jc w:val="center"/>
              <w:rPr>
                <w:color w:val="FF0000"/>
                <w:sz w:val="26"/>
                <w:szCs w:val="26"/>
              </w:rPr>
            </w:pPr>
            <w:r>
              <w:rPr>
                <w:color w:val="FF0000"/>
                <w:sz w:val="26"/>
                <w:szCs w:val="26"/>
              </w:rPr>
              <w:t>1421</w:t>
            </w:r>
          </w:p>
        </w:tc>
        <w:tc>
          <w:tcPr>
            <w:tcW w:w="948" w:type="pct"/>
          </w:tcPr>
          <w:p w14:paraId="13125AE5" w14:textId="3D1AD7A2" w:rsidR="00074B11" w:rsidRDefault="00074B11" w:rsidP="00074B11">
            <w:pPr>
              <w:pStyle w:val="TableParagraph"/>
              <w:spacing w:before="40" w:after="40" w:line="249" w:lineRule="exact"/>
              <w:ind w:right="5"/>
              <w:jc w:val="center"/>
              <w:rPr>
                <w:color w:val="FF0000"/>
                <w:sz w:val="26"/>
                <w:szCs w:val="26"/>
              </w:rPr>
            </w:pPr>
            <w:r w:rsidRPr="006B544F">
              <w:rPr>
                <w:color w:val="FF0000"/>
                <w:sz w:val="26"/>
                <w:szCs w:val="26"/>
              </w:rPr>
              <w:t>Còn tags dự phòng</w:t>
            </w:r>
          </w:p>
        </w:tc>
      </w:tr>
      <w:tr w:rsidR="00074B11" w:rsidRPr="0069341A" w14:paraId="30115DBA" w14:textId="4235C2BB" w:rsidTr="00074B11">
        <w:trPr>
          <w:trHeight w:val="450"/>
          <w:jc w:val="center"/>
        </w:trPr>
        <w:tc>
          <w:tcPr>
            <w:tcW w:w="413" w:type="pct"/>
            <w:vAlign w:val="center"/>
          </w:tcPr>
          <w:p w14:paraId="4AAE75F0" w14:textId="77777777" w:rsidR="00074B11" w:rsidRPr="0043682D" w:rsidRDefault="00074B11" w:rsidP="00074B11">
            <w:pPr>
              <w:pStyle w:val="TableParagraph"/>
              <w:spacing w:before="40" w:after="40" w:line="249" w:lineRule="exact"/>
              <w:ind w:right="3"/>
              <w:jc w:val="center"/>
              <w:rPr>
                <w:color w:val="0070C0"/>
                <w:sz w:val="26"/>
                <w:szCs w:val="26"/>
              </w:rPr>
            </w:pPr>
            <w:r w:rsidRPr="0043682D">
              <w:rPr>
                <w:color w:val="0070C0"/>
                <w:sz w:val="26"/>
                <w:szCs w:val="26"/>
              </w:rPr>
              <w:t>3</w:t>
            </w:r>
          </w:p>
        </w:tc>
        <w:tc>
          <w:tcPr>
            <w:tcW w:w="961" w:type="pct"/>
            <w:vAlign w:val="center"/>
          </w:tcPr>
          <w:p w14:paraId="21EF625D" w14:textId="77777777" w:rsidR="00074B11" w:rsidRPr="0043682D" w:rsidRDefault="00074B11" w:rsidP="00074B11">
            <w:pPr>
              <w:pStyle w:val="TableParagraph"/>
              <w:spacing w:before="40" w:after="40" w:line="249" w:lineRule="exact"/>
              <w:ind w:left="102"/>
              <w:rPr>
                <w:color w:val="0070C0"/>
                <w:sz w:val="26"/>
                <w:szCs w:val="26"/>
              </w:rPr>
            </w:pPr>
            <w:r w:rsidRPr="0043682D">
              <w:rPr>
                <w:color w:val="0070C0"/>
                <w:sz w:val="26"/>
                <w:szCs w:val="26"/>
              </w:rPr>
              <w:t>E1.33</w:t>
            </w:r>
            <w:r w:rsidRPr="0043682D">
              <w:rPr>
                <w:color w:val="0070C0"/>
                <w:spacing w:val="9"/>
                <w:sz w:val="26"/>
                <w:szCs w:val="26"/>
              </w:rPr>
              <w:t xml:space="preserve"> </w:t>
            </w:r>
            <w:r w:rsidRPr="0043682D">
              <w:rPr>
                <w:color w:val="0070C0"/>
                <w:sz w:val="26"/>
                <w:szCs w:val="26"/>
              </w:rPr>
              <w:t>Cầu</w:t>
            </w:r>
            <w:r w:rsidRPr="0043682D">
              <w:rPr>
                <w:color w:val="0070C0"/>
                <w:spacing w:val="8"/>
                <w:sz w:val="26"/>
                <w:szCs w:val="26"/>
              </w:rPr>
              <w:t xml:space="preserve"> </w:t>
            </w:r>
            <w:r w:rsidRPr="0043682D">
              <w:rPr>
                <w:color w:val="0070C0"/>
                <w:spacing w:val="-4"/>
                <w:sz w:val="26"/>
                <w:szCs w:val="26"/>
              </w:rPr>
              <w:t>Diễn</w:t>
            </w:r>
          </w:p>
        </w:tc>
        <w:tc>
          <w:tcPr>
            <w:tcW w:w="832" w:type="pct"/>
            <w:vAlign w:val="center"/>
          </w:tcPr>
          <w:p w14:paraId="779D4C05" w14:textId="77777777" w:rsidR="00074B11" w:rsidRPr="0043682D" w:rsidRDefault="00074B11" w:rsidP="00074B11">
            <w:pPr>
              <w:pStyle w:val="TableParagraph"/>
              <w:spacing w:before="40" w:after="40" w:line="249" w:lineRule="exact"/>
              <w:ind w:left="12" w:right="3"/>
              <w:jc w:val="center"/>
              <w:rPr>
                <w:color w:val="0070C0"/>
                <w:spacing w:val="-5"/>
                <w:sz w:val="26"/>
                <w:szCs w:val="26"/>
              </w:rPr>
            </w:pPr>
            <w:r w:rsidRPr="0043682D">
              <w:rPr>
                <w:color w:val="0070C0"/>
                <w:sz w:val="26"/>
                <w:szCs w:val="26"/>
              </w:rPr>
              <w:t>SICAM</w:t>
            </w:r>
            <w:r w:rsidRPr="0043682D">
              <w:rPr>
                <w:color w:val="0070C0"/>
                <w:spacing w:val="14"/>
                <w:sz w:val="26"/>
                <w:szCs w:val="26"/>
              </w:rPr>
              <w:t xml:space="preserve"> </w:t>
            </w:r>
            <w:r w:rsidRPr="0043682D">
              <w:rPr>
                <w:color w:val="0070C0"/>
                <w:spacing w:val="-5"/>
                <w:sz w:val="26"/>
                <w:szCs w:val="26"/>
              </w:rPr>
              <w:t>PAS</w:t>
            </w:r>
          </w:p>
        </w:tc>
        <w:tc>
          <w:tcPr>
            <w:tcW w:w="897" w:type="pct"/>
            <w:vAlign w:val="center"/>
          </w:tcPr>
          <w:p w14:paraId="687A4B88" w14:textId="00FF1302" w:rsidR="00074B11" w:rsidRPr="0043682D" w:rsidRDefault="0043682D" w:rsidP="00074B11">
            <w:pPr>
              <w:pStyle w:val="TableParagraph"/>
              <w:spacing w:before="40" w:after="40" w:line="249" w:lineRule="exact"/>
              <w:ind w:left="6" w:right="4"/>
              <w:jc w:val="center"/>
              <w:rPr>
                <w:color w:val="0070C0"/>
                <w:sz w:val="26"/>
                <w:szCs w:val="26"/>
              </w:rPr>
            </w:pPr>
            <w:r w:rsidRPr="0043682D">
              <w:rPr>
                <w:color w:val="0070C0"/>
                <w:sz w:val="26"/>
                <w:szCs w:val="26"/>
              </w:rPr>
              <w:t>Ulimited</w:t>
            </w:r>
          </w:p>
        </w:tc>
        <w:tc>
          <w:tcPr>
            <w:tcW w:w="949" w:type="pct"/>
            <w:vAlign w:val="center"/>
          </w:tcPr>
          <w:p w14:paraId="36B09A04" w14:textId="014C7E61" w:rsidR="00074B11" w:rsidRPr="0043682D" w:rsidRDefault="00074B11" w:rsidP="00074B11">
            <w:pPr>
              <w:pStyle w:val="TableParagraph"/>
              <w:spacing w:before="40" w:after="40" w:line="249" w:lineRule="exact"/>
              <w:ind w:right="8"/>
              <w:jc w:val="center"/>
              <w:rPr>
                <w:color w:val="0070C0"/>
                <w:sz w:val="26"/>
                <w:szCs w:val="26"/>
              </w:rPr>
            </w:pPr>
            <w:r w:rsidRPr="0043682D">
              <w:rPr>
                <w:color w:val="0070C0"/>
                <w:sz w:val="26"/>
                <w:szCs w:val="26"/>
              </w:rPr>
              <w:t>13034</w:t>
            </w:r>
          </w:p>
        </w:tc>
        <w:tc>
          <w:tcPr>
            <w:tcW w:w="948" w:type="pct"/>
          </w:tcPr>
          <w:p w14:paraId="237C5AF9" w14:textId="49CF45F5" w:rsidR="00074B11" w:rsidRPr="0043682D" w:rsidRDefault="00074B11" w:rsidP="00074B11">
            <w:pPr>
              <w:pStyle w:val="TableParagraph"/>
              <w:spacing w:before="40" w:after="40" w:line="249" w:lineRule="exact"/>
              <w:ind w:right="8"/>
              <w:jc w:val="center"/>
              <w:rPr>
                <w:color w:val="0070C0"/>
                <w:sz w:val="26"/>
                <w:szCs w:val="26"/>
              </w:rPr>
            </w:pPr>
            <w:r w:rsidRPr="0043682D">
              <w:rPr>
                <w:color w:val="0070C0"/>
                <w:sz w:val="26"/>
                <w:szCs w:val="26"/>
              </w:rPr>
              <w:t>Còn tags dự phòng</w:t>
            </w:r>
          </w:p>
        </w:tc>
      </w:tr>
      <w:tr w:rsidR="00074B11" w:rsidRPr="0069341A" w14:paraId="42E076DC" w14:textId="74BAD088" w:rsidTr="00074B11">
        <w:trPr>
          <w:trHeight w:val="450"/>
          <w:jc w:val="center"/>
        </w:trPr>
        <w:tc>
          <w:tcPr>
            <w:tcW w:w="413" w:type="pct"/>
            <w:vAlign w:val="center"/>
          </w:tcPr>
          <w:p w14:paraId="25456CFB" w14:textId="77777777" w:rsidR="00074B11" w:rsidRPr="0069341A" w:rsidRDefault="00074B11" w:rsidP="00074B11">
            <w:pPr>
              <w:pStyle w:val="TableParagraph"/>
              <w:spacing w:before="40" w:after="40" w:line="249" w:lineRule="exact"/>
              <w:ind w:right="3"/>
              <w:jc w:val="center"/>
              <w:rPr>
                <w:sz w:val="26"/>
                <w:szCs w:val="26"/>
              </w:rPr>
            </w:pPr>
            <w:r w:rsidRPr="0069341A">
              <w:rPr>
                <w:sz w:val="26"/>
                <w:szCs w:val="26"/>
              </w:rPr>
              <w:t>4</w:t>
            </w:r>
          </w:p>
        </w:tc>
        <w:tc>
          <w:tcPr>
            <w:tcW w:w="961" w:type="pct"/>
            <w:vAlign w:val="center"/>
          </w:tcPr>
          <w:p w14:paraId="7372ACCD" w14:textId="77777777" w:rsidR="00074B11" w:rsidRPr="0069341A" w:rsidRDefault="00074B11" w:rsidP="00074B11">
            <w:pPr>
              <w:pStyle w:val="TableParagraph"/>
              <w:spacing w:before="40" w:after="40" w:line="249" w:lineRule="exact"/>
              <w:ind w:left="102"/>
              <w:rPr>
                <w:sz w:val="26"/>
                <w:szCs w:val="26"/>
              </w:rPr>
            </w:pPr>
            <w:r w:rsidRPr="0069341A">
              <w:rPr>
                <w:sz w:val="26"/>
                <w:szCs w:val="26"/>
              </w:rPr>
              <w:t>E1.39</w:t>
            </w:r>
            <w:r w:rsidRPr="0069341A">
              <w:rPr>
                <w:spacing w:val="9"/>
                <w:sz w:val="26"/>
                <w:szCs w:val="26"/>
              </w:rPr>
              <w:t xml:space="preserve"> </w:t>
            </w:r>
            <w:r w:rsidRPr="0069341A">
              <w:rPr>
                <w:sz w:val="26"/>
                <w:szCs w:val="26"/>
              </w:rPr>
              <w:t>Thanh</w:t>
            </w:r>
            <w:r w:rsidRPr="0069341A">
              <w:rPr>
                <w:spacing w:val="6"/>
                <w:sz w:val="26"/>
                <w:szCs w:val="26"/>
              </w:rPr>
              <w:t xml:space="preserve"> </w:t>
            </w:r>
            <w:r w:rsidRPr="0069341A">
              <w:rPr>
                <w:spacing w:val="-5"/>
                <w:sz w:val="26"/>
                <w:szCs w:val="26"/>
              </w:rPr>
              <w:t>Oai</w:t>
            </w:r>
          </w:p>
        </w:tc>
        <w:tc>
          <w:tcPr>
            <w:tcW w:w="832" w:type="pct"/>
            <w:vAlign w:val="center"/>
          </w:tcPr>
          <w:p w14:paraId="115C2997" w14:textId="77777777" w:rsidR="00074B11" w:rsidRPr="0069341A" w:rsidRDefault="00074B11" w:rsidP="00074B11">
            <w:pPr>
              <w:pStyle w:val="TableParagraph"/>
              <w:spacing w:before="40" w:after="40" w:line="249" w:lineRule="exact"/>
              <w:ind w:left="12" w:right="2"/>
              <w:jc w:val="center"/>
              <w:rPr>
                <w:spacing w:val="-5"/>
                <w:sz w:val="26"/>
                <w:szCs w:val="26"/>
              </w:rPr>
            </w:pPr>
            <w:r w:rsidRPr="0069341A">
              <w:rPr>
                <w:spacing w:val="-4"/>
                <w:sz w:val="26"/>
                <w:szCs w:val="26"/>
              </w:rPr>
              <w:t>Zenon</w:t>
            </w:r>
          </w:p>
        </w:tc>
        <w:tc>
          <w:tcPr>
            <w:tcW w:w="897" w:type="pct"/>
            <w:vAlign w:val="center"/>
          </w:tcPr>
          <w:p w14:paraId="17B435BD" w14:textId="4753653A" w:rsidR="00074B11" w:rsidRPr="001D026F" w:rsidRDefault="00074B11" w:rsidP="00074B11">
            <w:pPr>
              <w:pStyle w:val="TableParagraph"/>
              <w:spacing w:before="40" w:after="40" w:line="249" w:lineRule="exact"/>
              <w:ind w:left="6" w:right="6"/>
              <w:jc w:val="center"/>
              <w:rPr>
                <w:color w:val="FF0000"/>
                <w:sz w:val="26"/>
                <w:szCs w:val="26"/>
              </w:rPr>
            </w:pPr>
            <w:r w:rsidRPr="001D026F">
              <w:rPr>
                <w:color w:val="FF0000"/>
                <w:sz w:val="26"/>
                <w:szCs w:val="26"/>
              </w:rPr>
              <w:t>4500</w:t>
            </w:r>
          </w:p>
        </w:tc>
        <w:tc>
          <w:tcPr>
            <w:tcW w:w="949" w:type="pct"/>
            <w:vAlign w:val="center"/>
          </w:tcPr>
          <w:p w14:paraId="777E49C1" w14:textId="6E98F287" w:rsidR="00074B11" w:rsidRPr="001D026F" w:rsidRDefault="00074B11" w:rsidP="00074B11">
            <w:pPr>
              <w:pStyle w:val="TableParagraph"/>
              <w:spacing w:before="40" w:after="40" w:line="249" w:lineRule="exact"/>
              <w:ind w:right="4"/>
              <w:jc w:val="center"/>
              <w:rPr>
                <w:color w:val="FF0000"/>
                <w:sz w:val="26"/>
                <w:szCs w:val="26"/>
              </w:rPr>
            </w:pPr>
            <w:r w:rsidRPr="001D026F">
              <w:rPr>
                <w:color w:val="FF0000"/>
                <w:sz w:val="26"/>
                <w:szCs w:val="26"/>
              </w:rPr>
              <w:t>3329</w:t>
            </w:r>
          </w:p>
        </w:tc>
        <w:tc>
          <w:tcPr>
            <w:tcW w:w="948" w:type="pct"/>
          </w:tcPr>
          <w:p w14:paraId="3DDED596" w14:textId="2FBB9542" w:rsidR="00074B11" w:rsidRPr="001D026F" w:rsidRDefault="00074B11" w:rsidP="00074B11">
            <w:pPr>
              <w:pStyle w:val="TableParagraph"/>
              <w:spacing w:before="40" w:after="40" w:line="249" w:lineRule="exact"/>
              <w:ind w:right="4"/>
              <w:jc w:val="center"/>
              <w:rPr>
                <w:color w:val="FF0000"/>
                <w:sz w:val="26"/>
                <w:szCs w:val="26"/>
              </w:rPr>
            </w:pPr>
            <w:r w:rsidRPr="006B544F">
              <w:rPr>
                <w:color w:val="FF0000"/>
                <w:sz w:val="26"/>
                <w:szCs w:val="26"/>
              </w:rPr>
              <w:t>Còn tags dự phòng</w:t>
            </w:r>
          </w:p>
        </w:tc>
      </w:tr>
      <w:tr w:rsidR="00074B11" w:rsidRPr="0069341A" w14:paraId="574AB77E" w14:textId="28B4AFCA" w:rsidTr="00074B11">
        <w:trPr>
          <w:trHeight w:val="450"/>
          <w:jc w:val="center"/>
        </w:trPr>
        <w:tc>
          <w:tcPr>
            <w:tcW w:w="413" w:type="pct"/>
            <w:vAlign w:val="center"/>
          </w:tcPr>
          <w:p w14:paraId="383CB89A" w14:textId="77777777" w:rsidR="00074B11" w:rsidRPr="0069341A" w:rsidRDefault="00074B11" w:rsidP="00074B11">
            <w:pPr>
              <w:pStyle w:val="TableParagraph"/>
              <w:spacing w:before="40" w:after="40" w:line="249" w:lineRule="exact"/>
              <w:ind w:right="3"/>
              <w:jc w:val="center"/>
              <w:rPr>
                <w:sz w:val="26"/>
                <w:szCs w:val="26"/>
              </w:rPr>
            </w:pPr>
            <w:r w:rsidRPr="0069341A">
              <w:rPr>
                <w:sz w:val="26"/>
                <w:szCs w:val="26"/>
              </w:rPr>
              <w:t>5</w:t>
            </w:r>
          </w:p>
        </w:tc>
        <w:tc>
          <w:tcPr>
            <w:tcW w:w="961" w:type="pct"/>
            <w:vAlign w:val="center"/>
          </w:tcPr>
          <w:p w14:paraId="0C82CE41" w14:textId="77777777" w:rsidR="00074B11" w:rsidRPr="0069341A" w:rsidRDefault="00074B11" w:rsidP="00074B11">
            <w:pPr>
              <w:pStyle w:val="TableParagraph"/>
              <w:spacing w:before="40" w:after="40" w:line="249" w:lineRule="exact"/>
              <w:ind w:left="102"/>
              <w:rPr>
                <w:sz w:val="26"/>
                <w:szCs w:val="26"/>
              </w:rPr>
            </w:pPr>
            <w:r w:rsidRPr="0069341A">
              <w:rPr>
                <w:sz w:val="26"/>
                <w:szCs w:val="26"/>
              </w:rPr>
              <w:t>E1.41</w:t>
            </w:r>
            <w:r w:rsidRPr="0069341A">
              <w:rPr>
                <w:spacing w:val="8"/>
                <w:sz w:val="26"/>
                <w:szCs w:val="26"/>
              </w:rPr>
              <w:t xml:space="preserve"> </w:t>
            </w:r>
            <w:r w:rsidRPr="0069341A">
              <w:rPr>
                <w:sz w:val="26"/>
                <w:szCs w:val="26"/>
              </w:rPr>
              <w:t>Mai</w:t>
            </w:r>
            <w:r w:rsidRPr="0069341A">
              <w:rPr>
                <w:spacing w:val="11"/>
                <w:sz w:val="26"/>
                <w:szCs w:val="26"/>
              </w:rPr>
              <w:t xml:space="preserve"> </w:t>
            </w:r>
            <w:r w:rsidRPr="0069341A">
              <w:rPr>
                <w:spacing w:val="-5"/>
                <w:sz w:val="26"/>
                <w:szCs w:val="26"/>
              </w:rPr>
              <w:t>Lâm</w:t>
            </w:r>
          </w:p>
        </w:tc>
        <w:tc>
          <w:tcPr>
            <w:tcW w:w="832" w:type="pct"/>
            <w:vAlign w:val="center"/>
          </w:tcPr>
          <w:p w14:paraId="112F5315" w14:textId="77777777" w:rsidR="00074B11" w:rsidRPr="0069341A" w:rsidRDefault="00074B11" w:rsidP="00074B11">
            <w:pPr>
              <w:pStyle w:val="TableParagraph"/>
              <w:spacing w:before="40" w:after="40" w:line="249" w:lineRule="exact"/>
              <w:ind w:left="12" w:right="2"/>
              <w:jc w:val="center"/>
              <w:rPr>
                <w:spacing w:val="-5"/>
                <w:sz w:val="26"/>
                <w:szCs w:val="26"/>
              </w:rPr>
            </w:pPr>
            <w:r w:rsidRPr="0069341A">
              <w:rPr>
                <w:spacing w:val="-4"/>
                <w:sz w:val="26"/>
                <w:szCs w:val="26"/>
              </w:rPr>
              <w:t>Zenon</w:t>
            </w:r>
          </w:p>
        </w:tc>
        <w:tc>
          <w:tcPr>
            <w:tcW w:w="897" w:type="pct"/>
            <w:vAlign w:val="center"/>
          </w:tcPr>
          <w:p w14:paraId="5F92FA55" w14:textId="1D05E921" w:rsidR="00074B11" w:rsidRPr="001D026F" w:rsidRDefault="00074B11" w:rsidP="00074B11">
            <w:pPr>
              <w:pStyle w:val="TableParagraph"/>
              <w:spacing w:before="40" w:after="40" w:line="249" w:lineRule="exact"/>
              <w:ind w:left="6" w:right="4"/>
              <w:jc w:val="center"/>
              <w:rPr>
                <w:color w:val="FF0000"/>
                <w:sz w:val="26"/>
                <w:szCs w:val="26"/>
              </w:rPr>
            </w:pPr>
            <w:r w:rsidRPr="001D026F">
              <w:rPr>
                <w:color w:val="FF0000"/>
                <w:sz w:val="26"/>
                <w:szCs w:val="26"/>
              </w:rPr>
              <w:t>4500</w:t>
            </w:r>
          </w:p>
        </w:tc>
        <w:tc>
          <w:tcPr>
            <w:tcW w:w="949" w:type="pct"/>
            <w:vAlign w:val="center"/>
          </w:tcPr>
          <w:p w14:paraId="249A8771" w14:textId="7C9D1416" w:rsidR="00074B11" w:rsidRPr="001D026F" w:rsidRDefault="00074B11" w:rsidP="00074B11">
            <w:pPr>
              <w:pStyle w:val="TableParagraph"/>
              <w:spacing w:before="40" w:after="40" w:line="249" w:lineRule="exact"/>
              <w:ind w:right="3"/>
              <w:jc w:val="center"/>
              <w:rPr>
                <w:color w:val="FF0000"/>
                <w:sz w:val="26"/>
                <w:szCs w:val="26"/>
              </w:rPr>
            </w:pPr>
            <w:r w:rsidRPr="001D026F">
              <w:rPr>
                <w:color w:val="FF0000"/>
                <w:sz w:val="26"/>
                <w:szCs w:val="26"/>
              </w:rPr>
              <w:t>1575</w:t>
            </w:r>
          </w:p>
        </w:tc>
        <w:tc>
          <w:tcPr>
            <w:tcW w:w="948" w:type="pct"/>
          </w:tcPr>
          <w:p w14:paraId="36C8991F" w14:textId="4C619B69" w:rsidR="00074B11" w:rsidRPr="001D026F" w:rsidRDefault="00074B11" w:rsidP="00074B11">
            <w:pPr>
              <w:pStyle w:val="TableParagraph"/>
              <w:spacing w:before="40" w:after="40" w:line="249" w:lineRule="exact"/>
              <w:ind w:right="3"/>
              <w:jc w:val="center"/>
              <w:rPr>
                <w:color w:val="FF0000"/>
                <w:sz w:val="26"/>
                <w:szCs w:val="26"/>
              </w:rPr>
            </w:pPr>
            <w:r w:rsidRPr="006B544F">
              <w:rPr>
                <w:color w:val="FF0000"/>
                <w:sz w:val="26"/>
                <w:szCs w:val="26"/>
              </w:rPr>
              <w:t>Còn tags dự phòng</w:t>
            </w:r>
          </w:p>
        </w:tc>
      </w:tr>
      <w:tr w:rsidR="00074B11" w:rsidRPr="0069341A" w14:paraId="7044C91F" w14:textId="48A711B4" w:rsidTr="00074B11">
        <w:trPr>
          <w:trHeight w:val="753"/>
          <w:jc w:val="center"/>
        </w:trPr>
        <w:tc>
          <w:tcPr>
            <w:tcW w:w="413" w:type="pct"/>
            <w:vAlign w:val="center"/>
          </w:tcPr>
          <w:p w14:paraId="686E3483" w14:textId="77777777" w:rsidR="00074B11" w:rsidRPr="0069341A" w:rsidRDefault="00074B11" w:rsidP="00074B11">
            <w:pPr>
              <w:pStyle w:val="TableParagraph"/>
              <w:spacing w:before="40" w:after="40"/>
              <w:ind w:right="3"/>
              <w:jc w:val="center"/>
              <w:rPr>
                <w:sz w:val="26"/>
                <w:szCs w:val="26"/>
              </w:rPr>
            </w:pPr>
            <w:r w:rsidRPr="0069341A">
              <w:rPr>
                <w:sz w:val="26"/>
                <w:szCs w:val="26"/>
              </w:rPr>
              <w:t>6</w:t>
            </w:r>
          </w:p>
        </w:tc>
        <w:tc>
          <w:tcPr>
            <w:tcW w:w="961" w:type="pct"/>
            <w:vAlign w:val="center"/>
          </w:tcPr>
          <w:p w14:paraId="66E17A53" w14:textId="77777777" w:rsidR="00074B11" w:rsidRPr="0069341A" w:rsidRDefault="00074B11" w:rsidP="00074B11">
            <w:pPr>
              <w:pStyle w:val="TableParagraph"/>
              <w:spacing w:before="40" w:after="40" w:line="251" w:lineRule="exact"/>
              <w:ind w:left="102"/>
              <w:rPr>
                <w:sz w:val="26"/>
                <w:szCs w:val="26"/>
              </w:rPr>
            </w:pPr>
            <w:r w:rsidRPr="0069341A">
              <w:rPr>
                <w:sz w:val="26"/>
                <w:szCs w:val="26"/>
              </w:rPr>
              <w:t>E1.42</w:t>
            </w:r>
            <w:r w:rsidRPr="0069341A">
              <w:rPr>
                <w:spacing w:val="7"/>
                <w:sz w:val="26"/>
                <w:szCs w:val="26"/>
              </w:rPr>
              <w:t xml:space="preserve"> </w:t>
            </w:r>
            <w:r w:rsidRPr="0069341A">
              <w:rPr>
                <w:sz w:val="26"/>
                <w:szCs w:val="26"/>
              </w:rPr>
              <w:t>SB</w:t>
            </w:r>
            <w:r w:rsidRPr="0069341A">
              <w:rPr>
                <w:spacing w:val="7"/>
                <w:sz w:val="26"/>
                <w:szCs w:val="26"/>
              </w:rPr>
              <w:t xml:space="preserve"> </w:t>
            </w:r>
            <w:r w:rsidRPr="0069341A">
              <w:rPr>
                <w:spacing w:val="-5"/>
                <w:sz w:val="26"/>
                <w:szCs w:val="26"/>
              </w:rPr>
              <w:t>Nội</w:t>
            </w:r>
          </w:p>
          <w:p w14:paraId="731EC234" w14:textId="77777777" w:rsidR="00074B11" w:rsidRPr="0069341A" w:rsidRDefault="00074B11" w:rsidP="00074B11">
            <w:pPr>
              <w:pStyle w:val="TableParagraph"/>
              <w:spacing w:before="40" w:after="40"/>
              <w:ind w:left="102"/>
              <w:rPr>
                <w:sz w:val="26"/>
                <w:szCs w:val="26"/>
              </w:rPr>
            </w:pPr>
            <w:r w:rsidRPr="0069341A">
              <w:rPr>
                <w:spacing w:val="-5"/>
                <w:sz w:val="26"/>
                <w:szCs w:val="26"/>
              </w:rPr>
              <w:t>Bài</w:t>
            </w:r>
          </w:p>
        </w:tc>
        <w:tc>
          <w:tcPr>
            <w:tcW w:w="832" w:type="pct"/>
            <w:vAlign w:val="center"/>
          </w:tcPr>
          <w:p w14:paraId="7E0D2EFC" w14:textId="77777777" w:rsidR="00074B11" w:rsidRPr="0069341A" w:rsidRDefault="00074B11" w:rsidP="00074B11">
            <w:pPr>
              <w:pStyle w:val="TableParagraph"/>
              <w:spacing w:before="40" w:after="40"/>
              <w:ind w:left="12"/>
              <w:jc w:val="center"/>
              <w:rPr>
                <w:spacing w:val="-5"/>
                <w:sz w:val="26"/>
                <w:szCs w:val="26"/>
              </w:rPr>
            </w:pPr>
            <w:r w:rsidRPr="0069341A">
              <w:rPr>
                <w:sz w:val="26"/>
                <w:szCs w:val="26"/>
              </w:rPr>
              <w:t>SICAM</w:t>
            </w:r>
            <w:r w:rsidRPr="0069341A">
              <w:rPr>
                <w:spacing w:val="14"/>
                <w:sz w:val="26"/>
                <w:szCs w:val="26"/>
              </w:rPr>
              <w:t xml:space="preserve"> </w:t>
            </w:r>
            <w:r w:rsidRPr="0069341A">
              <w:rPr>
                <w:spacing w:val="-5"/>
                <w:sz w:val="26"/>
                <w:szCs w:val="26"/>
              </w:rPr>
              <w:t>PAS</w:t>
            </w:r>
          </w:p>
        </w:tc>
        <w:tc>
          <w:tcPr>
            <w:tcW w:w="897" w:type="pct"/>
            <w:vAlign w:val="center"/>
          </w:tcPr>
          <w:p w14:paraId="5AD0818A" w14:textId="4D059473" w:rsidR="00074B11" w:rsidRPr="001D026F" w:rsidRDefault="00074B11" w:rsidP="00074B11">
            <w:pPr>
              <w:pStyle w:val="TableParagraph"/>
              <w:spacing w:before="40" w:after="40"/>
              <w:ind w:left="6" w:right="4"/>
              <w:jc w:val="center"/>
              <w:rPr>
                <w:color w:val="FF0000"/>
                <w:sz w:val="26"/>
                <w:szCs w:val="26"/>
              </w:rPr>
            </w:pPr>
            <w:r>
              <w:rPr>
                <w:color w:val="FF0000"/>
                <w:sz w:val="26"/>
                <w:szCs w:val="26"/>
              </w:rPr>
              <w:t>2</w:t>
            </w:r>
            <w:r w:rsidRPr="001D026F">
              <w:rPr>
                <w:color w:val="FF0000"/>
                <w:sz w:val="26"/>
                <w:szCs w:val="26"/>
              </w:rPr>
              <w:t>000</w:t>
            </w:r>
          </w:p>
        </w:tc>
        <w:tc>
          <w:tcPr>
            <w:tcW w:w="949" w:type="pct"/>
            <w:vAlign w:val="center"/>
          </w:tcPr>
          <w:p w14:paraId="0C067F0D" w14:textId="1460026F" w:rsidR="00074B11" w:rsidRPr="001D026F" w:rsidRDefault="00074B11" w:rsidP="00074B11">
            <w:pPr>
              <w:pStyle w:val="TableParagraph"/>
              <w:spacing w:before="40" w:after="40"/>
              <w:ind w:right="6"/>
              <w:jc w:val="center"/>
              <w:rPr>
                <w:color w:val="FF0000"/>
                <w:sz w:val="26"/>
                <w:szCs w:val="26"/>
              </w:rPr>
            </w:pPr>
            <w:r w:rsidRPr="001D026F">
              <w:rPr>
                <w:color w:val="FF0000"/>
                <w:sz w:val="26"/>
                <w:szCs w:val="26"/>
              </w:rPr>
              <w:t>17</w:t>
            </w:r>
            <w:r>
              <w:rPr>
                <w:color w:val="FF0000"/>
                <w:sz w:val="26"/>
                <w:szCs w:val="26"/>
              </w:rPr>
              <w:t>93</w:t>
            </w:r>
          </w:p>
        </w:tc>
        <w:tc>
          <w:tcPr>
            <w:tcW w:w="948" w:type="pct"/>
          </w:tcPr>
          <w:p w14:paraId="4C5EFF41" w14:textId="709599D5" w:rsidR="00074B11" w:rsidRPr="001D026F" w:rsidRDefault="00074B11" w:rsidP="00074B11">
            <w:pPr>
              <w:pStyle w:val="TableParagraph"/>
              <w:spacing w:before="40" w:after="40"/>
              <w:ind w:right="6"/>
              <w:jc w:val="center"/>
              <w:rPr>
                <w:color w:val="FF0000"/>
                <w:sz w:val="26"/>
                <w:szCs w:val="26"/>
              </w:rPr>
            </w:pPr>
            <w:r w:rsidRPr="006B544F">
              <w:rPr>
                <w:color w:val="FF0000"/>
                <w:sz w:val="26"/>
                <w:szCs w:val="26"/>
              </w:rPr>
              <w:t>Còn tags dự phòng</w:t>
            </w:r>
          </w:p>
        </w:tc>
      </w:tr>
      <w:tr w:rsidR="00074B11" w:rsidRPr="0069341A" w14:paraId="3D121550" w14:textId="73734AC9" w:rsidTr="00074B11">
        <w:trPr>
          <w:trHeight w:val="450"/>
          <w:jc w:val="center"/>
        </w:trPr>
        <w:tc>
          <w:tcPr>
            <w:tcW w:w="413" w:type="pct"/>
            <w:vAlign w:val="center"/>
          </w:tcPr>
          <w:p w14:paraId="19E49B55" w14:textId="77777777" w:rsidR="00074B11" w:rsidRPr="0069341A" w:rsidRDefault="00074B11" w:rsidP="00074B11">
            <w:pPr>
              <w:pStyle w:val="TableParagraph"/>
              <w:spacing w:before="40" w:after="40" w:line="247" w:lineRule="exact"/>
              <w:ind w:right="3"/>
              <w:jc w:val="center"/>
              <w:rPr>
                <w:sz w:val="26"/>
                <w:szCs w:val="26"/>
              </w:rPr>
            </w:pPr>
            <w:r w:rsidRPr="0069341A">
              <w:rPr>
                <w:sz w:val="26"/>
                <w:szCs w:val="26"/>
              </w:rPr>
              <w:t>7</w:t>
            </w:r>
          </w:p>
        </w:tc>
        <w:tc>
          <w:tcPr>
            <w:tcW w:w="961" w:type="pct"/>
            <w:vAlign w:val="center"/>
          </w:tcPr>
          <w:p w14:paraId="7227C319" w14:textId="77777777" w:rsidR="00074B11" w:rsidRPr="0069341A" w:rsidRDefault="00074B11" w:rsidP="00074B11">
            <w:pPr>
              <w:pStyle w:val="TableParagraph"/>
              <w:spacing w:before="40" w:after="40" w:line="247" w:lineRule="exact"/>
              <w:ind w:left="102"/>
              <w:rPr>
                <w:sz w:val="26"/>
                <w:szCs w:val="26"/>
              </w:rPr>
            </w:pPr>
            <w:r w:rsidRPr="0069341A">
              <w:rPr>
                <w:sz w:val="26"/>
                <w:szCs w:val="26"/>
              </w:rPr>
              <w:t>E1.46</w:t>
            </w:r>
            <w:r w:rsidRPr="0069341A">
              <w:rPr>
                <w:spacing w:val="4"/>
                <w:sz w:val="26"/>
                <w:szCs w:val="26"/>
              </w:rPr>
              <w:t xml:space="preserve"> </w:t>
            </w:r>
            <w:r w:rsidRPr="0069341A">
              <w:rPr>
                <w:sz w:val="26"/>
                <w:szCs w:val="26"/>
              </w:rPr>
              <w:t>Từ</w:t>
            </w:r>
            <w:r w:rsidRPr="0069341A">
              <w:rPr>
                <w:spacing w:val="12"/>
                <w:sz w:val="26"/>
                <w:szCs w:val="26"/>
              </w:rPr>
              <w:t xml:space="preserve"> </w:t>
            </w:r>
            <w:r w:rsidRPr="0069341A">
              <w:rPr>
                <w:spacing w:val="-4"/>
                <w:sz w:val="26"/>
                <w:szCs w:val="26"/>
              </w:rPr>
              <w:t>Liêm</w:t>
            </w:r>
          </w:p>
        </w:tc>
        <w:tc>
          <w:tcPr>
            <w:tcW w:w="832" w:type="pct"/>
            <w:vAlign w:val="center"/>
          </w:tcPr>
          <w:p w14:paraId="7A749143" w14:textId="77777777" w:rsidR="00074B11" w:rsidRPr="0069341A" w:rsidRDefault="00074B11" w:rsidP="00074B11">
            <w:pPr>
              <w:pStyle w:val="TableParagraph"/>
              <w:spacing w:before="40" w:after="40" w:line="247" w:lineRule="exact"/>
              <w:ind w:left="12"/>
              <w:jc w:val="center"/>
              <w:rPr>
                <w:spacing w:val="-5"/>
                <w:sz w:val="26"/>
                <w:szCs w:val="26"/>
              </w:rPr>
            </w:pPr>
            <w:r w:rsidRPr="0069341A">
              <w:rPr>
                <w:sz w:val="26"/>
                <w:szCs w:val="26"/>
              </w:rPr>
              <w:t>I</w:t>
            </w:r>
            <w:r w:rsidRPr="0069341A">
              <w:rPr>
                <w:spacing w:val="3"/>
                <w:sz w:val="26"/>
                <w:szCs w:val="26"/>
              </w:rPr>
              <w:t xml:space="preserve"> </w:t>
            </w:r>
            <w:r w:rsidRPr="0069341A">
              <w:rPr>
                <w:spacing w:val="-2"/>
                <w:sz w:val="26"/>
                <w:szCs w:val="26"/>
              </w:rPr>
              <w:t>Control</w:t>
            </w:r>
          </w:p>
        </w:tc>
        <w:tc>
          <w:tcPr>
            <w:tcW w:w="897" w:type="pct"/>
            <w:vAlign w:val="center"/>
          </w:tcPr>
          <w:p w14:paraId="64F5A8DB" w14:textId="1F088100" w:rsidR="00074B11" w:rsidRPr="001D026F" w:rsidRDefault="00074B11" w:rsidP="00074B11">
            <w:pPr>
              <w:pStyle w:val="TableParagraph"/>
              <w:spacing w:before="40" w:after="40" w:line="247" w:lineRule="exact"/>
              <w:ind w:left="6" w:right="1"/>
              <w:jc w:val="center"/>
              <w:rPr>
                <w:color w:val="FF0000"/>
                <w:sz w:val="26"/>
                <w:szCs w:val="26"/>
              </w:rPr>
            </w:pPr>
            <w:r>
              <w:rPr>
                <w:color w:val="FF0000"/>
                <w:sz w:val="26"/>
                <w:szCs w:val="26"/>
              </w:rPr>
              <w:t>7500</w:t>
            </w:r>
          </w:p>
        </w:tc>
        <w:tc>
          <w:tcPr>
            <w:tcW w:w="949" w:type="pct"/>
            <w:vAlign w:val="center"/>
          </w:tcPr>
          <w:p w14:paraId="3F5BBA97" w14:textId="424A11C0" w:rsidR="00074B11" w:rsidRPr="001D026F" w:rsidRDefault="00074B11" w:rsidP="00074B11">
            <w:pPr>
              <w:pStyle w:val="TableParagraph"/>
              <w:spacing w:before="40" w:after="40" w:line="247" w:lineRule="exact"/>
              <w:ind w:right="2"/>
              <w:jc w:val="center"/>
              <w:rPr>
                <w:color w:val="FF0000"/>
                <w:sz w:val="26"/>
                <w:szCs w:val="26"/>
              </w:rPr>
            </w:pPr>
            <w:r>
              <w:rPr>
                <w:color w:val="FF0000"/>
                <w:sz w:val="26"/>
                <w:szCs w:val="26"/>
              </w:rPr>
              <w:t>3810</w:t>
            </w:r>
          </w:p>
        </w:tc>
        <w:tc>
          <w:tcPr>
            <w:tcW w:w="948" w:type="pct"/>
          </w:tcPr>
          <w:p w14:paraId="2908E99F" w14:textId="363B82C1" w:rsidR="00074B11" w:rsidRDefault="00074B11" w:rsidP="00074B11">
            <w:pPr>
              <w:pStyle w:val="TableParagraph"/>
              <w:spacing w:before="40" w:after="40" w:line="247" w:lineRule="exact"/>
              <w:ind w:right="2"/>
              <w:jc w:val="center"/>
              <w:rPr>
                <w:color w:val="FF0000"/>
                <w:sz w:val="26"/>
                <w:szCs w:val="26"/>
              </w:rPr>
            </w:pPr>
            <w:r w:rsidRPr="006B544F">
              <w:rPr>
                <w:color w:val="FF0000"/>
                <w:sz w:val="26"/>
                <w:szCs w:val="26"/>
              </w:rPr>
              <w:t>Còn tags dự phòng</w:t>
            </w:r>
          </w:p>
        </w:tc>
      </w:tr>
      <w:tr w:rsidR="00074B11" w:rsidRPr="0069341A" w14:paraId="07B8F723" w14:textId="55F7421E" w:rsidTr="00074B11">
        <w:trPr>
          <w:trHeight w:val="450"/>
          <w:jc w:val="center"/>
        </w:trPr>
        <w:tc>
          <w:tcPr>
            <w:tcW w:w="413" w:type="pct"/>
            <w:vAlign w:val="center"/>
          </w:tcPr>
          <w:p w14:paraId="79C86B76" w14:textId="77777777" w:rsidR="00074B11" w:rsidRPr="0069341A" w:rsidRDefault="00074B11" w:rsidP="00074B11">
            <w:pPr>
              <w:pStyle w:val="TableParagraph"/>
              <w:spacing w:before="40" w:after="40" w:line="247" w:lineRule="exact"/>
              <w:ind w:right="3"/>
              <w:jc w:val="center"/>
              <w:rPr>
                <w:sz w:val="26"/>
                <w:szCs w:val="26"/>
              </w:rPr>
            </w:pPr>
            <w:r w:rsidRPr="0069341A">
              <w:rPr>
                <w:sz w:val="26"/>
                <w:szCs w:val="26"/>
              </w:rPr>
              <w:t>8</w:t>
            </w:r>
          </w:p>
        </w:tc>
        <w:tc>
          <w:tcPr>
            <w:tcW w:w="961" w:type="pct"/>
            <w:vAlign w:val="center"/>
          </w:tcPr>
          <w:p w14:paraId="18CF8010" w14:textId="77777777" w:rsidR="00074B11" w:rsidRPr="0069341A" w:rsidRDefault="00074B11" w:rsidP="00074B11">
            <w:pPr>
              <w:pStyle w:val="TableParagraph"/>
              <w:spacing w:before="40" w:after="40" w:line="247" w:lineRule="exact"/>
              <w:ind w:left="102"/>
              <w:rPr>
                <w:sz w:val="26"/>
                <w:szCs w:val="26"/>
              </w:rPr>
            </w:pPr>
            <w:r w:rsidRPr="0069341A">
              <w:rPr>
                <w:sz w:val="26"/>
                <w:szCs w:val="26"/>
              </w:rPr>
              <w:t>E1.51</w:t>
            </w:r>
            <w:r w:rsidRPr="0069341A">
              <w:rPr>
                <w:spacing w:val="9"/>
                <w:sz w:val="26"/>
                <w:szCs w:val="26"/>
              </w:rPr>
              <w:t xml:space="preserve"> </w:t>
            </w:r>
            <w:r w:rsidRPr="0069341A">
              <w:rPr>
                <w:sz w:val="26"/>
                <w:szCs w:val="26"/>
              </w:rPr>
              <w:t>Phú</w:t>
            </w:r>
            <w:r w:rsidRPr="0069341A">
              <w:rPr>
                <w:spacing w:val="9"/>
                <w:sz w:val="26"/>
                <w:szCs w:val="26"/>
              </w:rPr>
              <w:t xml:space="preserve"> </w:t>
            </w:r>
            <w:r w:rsidRPr="0069341A">
              <w:rPr>
                <w:spacing w:val="-2"/>
                <w:sz w:val="26"/>
                <w:szCs w:val="26"/>
              </w:rPr>
              <w:t>Nghĩa</w:t>
            </w:r>
          </w:p>
        </w:tc>
        <w:tc>
          <w:tcPr>
            <w:tcW w:w="832" w:type="pct"/>
            <w:vAlign w:val="center"/>
          </w:tcPr>
          <w:p w14:paraId="6B709264" w14:textId="77777777" w:rsidR="00074B11" w:rsidRPr="0069341A" w:rsidRDefault="00074B11" w:rsidP="00074B11">
            <w:pPr>
              <w:pStyle w:val="TableParagraph"/>
              <w:spacing w:before="40" w:after="40" w:line="247" w:lineRule="exact"/>
              <w:ind w:left="12"/>
              <w:jc w:val="center"/>
              <w:rPr>
                <w:spacing w:val="-5"/>
                <w:sz w:val="26"/>
                <w:szCs w:val="26"/>
              </w:rPr>
            </w:pPr>
            <w:r w:rsidRPr="0069341A">
              <w:rPr>
                <w:sz w:val="26"/>
                <w:szCs w:val="26"/>
              </w:rPr>
              <w:t>SICAM</w:t>
            </w:r>
            <w:r w:rsidRPr="0069341A">
              <w:rPr>
                <w:spacing w:val="14"/>
                <w:sz w:val="26"/>
                <w:szCs w:val="26"/>
              </w:rPr>
              <w:t xml:space="preserve"> </w:t>
            </w:r>
            <w:r w:rsidRPr="0069341A">
              <w:rPr>
                <w:spacing w:val="-5"/>
                <w:sz w:val="26"/>
                <w:szCs w:val="26"/>
              </w:rPr>
              <w:t>PAS</w:t>
            </w:r>
          </w:p>
        </w:tc>
        <w:tc>
          <w:tcPr>
            <w:tcW w:w="897" w:type="pct"/>
            <w:vAlign w:val="center"/>
          </w:tcPr>
          <w:p w14:paraId="58AD0974" w14:textId="48F1FCB6" w:rsidR="00074B11" w:rsidRPr="001D026F" w:rsidRDefault="00074B11" w:rsidP="00074B11">
            <w:pPr>
              <w:pStyle w:val="TableParagraph"/>
              <w:spacing w:before="40" w:after="40" w:line="247" w:lineRule="exact"/>
              <w:ind w:left="6" w:right="1"/>
              <w:jc w:val="center"/>
              <w:rPr>
                <w:color w:val="FF0000"/>
                <w:sz w:val="26"/>
                <w:szCs w:val="26"/>
              </w:rPr>
            </w:pPr>
            <w:r>
              <w:rPr>
                <w:color w:val="FF0000"/>
                <w:sz w:val="26"/>
                <w:szCs w:val="26"/>
              </w:rPr>
              <w:t>2</w:t>
            </w:r>
            <w:r w:rsidRPr="001D026F">
              <w:rPr>
                <w:color w:val="FF0000"/>
                <w:sz w:val="26"/>
                <w:szCs w:val="26"/>
              </w:rPr>
              <w:t>000</w:t>
            </w:r>
          </w:p>
        </w:tc>
        <w:tc>
          <w:tcPr>
            <w:tcW w:w="949" w:type="pct"/>
            <w:vAlign w:val="center"/>
          </w:tcPr>
          <w:p w14:paraId="01507C30" w14:textId="6E41B61C" w:rsidR="00074B11" w:rsidRPr="001D026F" w:rsidRDefault="00074B11" w:rsidP="00074B11">
            <w:pPr>
              <w:pStyle w:val="TableParagraph"/>
              <w:spacing w:before="40" w:after="40" w:line="247" w:lineRule="exact"/>
              <w:jc w:val="center"/>
              <w:rPr>
                <w:color w:val="FF0000"/>
                <w:sz w:val="26"/>
                <w:szCs w:val="26"/>
              </w:rPr>
            </w:pPr>
            <w:r>
              <w:rPr>
                <w:color w:val="FF0000"/>
                <w:sz w:val="26"/>
                <w:szCs w:val="26"/>
              </w:rPr>
              <w:t>1943</w:t>
            </w:r>
          </w:p>
        </w:tc>
        <w:tc>
          <w:tcPr>
            <w:tcW w:w="948" w:type="pct"/>
          </w:tcPr>
          <w:p w14:paraId="09B04C13" w14:textId="2414020D" w:rsidR="00074B11" w:rsidRDefault="00074B11" w:rsidP="00074B11">
            <w:pPr>
              <w:pStyle w:val="TableParagraph"/>
              <w:spacing w:before="40" w:after="40" w:line="247" w:lineRule="exact"/>
              <w:jc w:val="center"/>
              <w:rPr>
                <w:color w:val="FF0000"/>
                <w:sz w:val="26"/>
                <w:szCs w:val="26"/>
              </w:rPr>
            </w:pPr>
            <w:r w:rsidRPr="006B544F">
              <w:rPr>
                <w:color w:val="FF0000"/>
                <w:sz w:val="26"/>
                <w:szCs w:val="26"/>
              </w:rPr>
              <w:t>Còn tags dự phòng</w:t>
            </w:r>
          </w:p>
        </w:tc>
      </w:tr>
      <w:tr w:rsidR="00074B11" w:rsidRPr="0069341A" w14:paraId="7371331A" w14:textId="4B6319D7" w:rsidTr="00074B11">
        <w:trPr>
          <w:trHeight w:val="701"/>
          <w:jc w:val="center"/>
        </w:trPr>
        <w:tc>
          <w:tcPr>
            <w:tcW w:w="413" w:type="pct"/>
            <w:vAlign w:val="center"/>
          </w:tcPr>
          <w:p w14:paraId="5DEDA7F2" w14:textId="77777777" w:rsidR="00074B11" w:rsidRPr="0069341A" w:rsidRDefault="00074B11" w:rsidP="00074B11">
            <w:pPr>
              <w:pStyle w:val="TableParagraph"/>
              <w:spacing w:before="40" w:after="40"/>
              <w:jc w:val="center"/>
              <w:rPr>
                <w:sz w:val="26"/>
                <w:szCs w:val="26"/>
              </w:rPr>
            </w:pPr>
            <w:r w:rsidRPr="0069341A">
              <w:rPr>
                <w:sz w:val="26"/>
                <w:szCs w:val="26"/>
              </w:rPr>
              <w:t>9</w:t>
            </w:r>
          </w:p>
        </w:tc>
        <w:tc>
          <w:tcPr>
            <w:tcW w:w="961" w:type="pct"/>
            <w:vAlign w:val="center"/>
          </w:tcPr>
          <w:p w14:paraId="0150D708" w14:textId="77777777" w:rsidR="00074B11" w:rsidRPr="0069341A" w:rsidRDefault="00074B11" w:rsidP="00074B11">
            <w:pPr>
              <w:pStyle w:val="TableParagraph"/>
              <w:spacing w:before="40" w:after="40" w:line="288" w:lineRule="auto"/>
              <w:ind w:left="102"/>
              <w:rPr>
                <w:sz w:val="26"/>
                <w:szCs w:val="26"/>
              </w:rPr>
            </w:pPr>
            <w:r w:rsidRPr="0069341A">
              <w:rPr>
                <w:sz w:val="26"/>
                <w:szCs w:val="26"/>
              </w:rPr>
              <w:t>E1.52 CV</w:t>
            </w:r>
            <w:r w:rsidRPr="0069341A">
              <w:rPr>
                <w:spacing w:val="-9"/>
                <w:sz w:val="26"/>
                <w:szCs w:val="26"/>
              </w:rPr>
              <w:t xml:space="preserve"> </w:t>
            </w:r>
            <w:r w:rsidRPr="0069341A">
              <w:rPr>
                <w:sz w:val="26"/>
                <w:szCs w:val="26"/>
              </w:rPr>
              <w:t xml:space="preserve">Thống </w:t>
            </w:r>
            <w:r w:rsidRPr="0069341A">
              <w:rPr>
                <w:spacing w:val="-4"/>
                <w:sz w:val="26"/>
                <w:szCs w:val="26"/>
              </w:rPr>
              <w:t>Nhất</w:t>
            </w:r>
          </w:p>
        </w:tc>
        <w:tc>
          <w:tcPr>
            <w:tcW w:w="832" w:type="pct"/>
            <w:vAlign w:val="center"/>
          </w:tcPr>
          <w:p w14:paraId="1555FD1D" w14:textId="77777777" w:rsidR="00074B11" w:rsidRPr="0069341A" w:rsidRDefault="00074B11" w:rsidP="00074B11">
            <w:pPr>
              <w:pStyle w:val="TableParagraph"/>
              <w:spacing w:before="40" w:after="40"/>
              <w:ind w:left="12"/>
              <w:jc w:val="center"/>
              <w:rPr>
                <w:spacing w:val="-5"/>
                <w:sz w:val="26"/>
                <w:szCs w:val="26"/>
              </w:rPr>
            </w:pPr>
            <w:r w:rsidRPr="0069341A">
              <w:rPr>
                <w:sz w:val="26"/>
                <w:szCs w:val="26"/>
              </w:rPr>
              <w:t>SICAM</w:t>
            </w:r>
            <w:r w:rsidRPr="0069341A">
              <w:rPr>
                <w:spacing w:val="14"/>
                <w:sz w:val="26"/>
                <w:szCs w:val="26"/>
              </w:rPr>
              <w:t xml:space="preserve"> </w:t>
            </w:r>
            <w:r w:rsidRPr="0069341A">
              <w:rPr>
                <w:spacing w:val="-5"/>
                <w:sz w:val="26"/>
                <w:szCs w:val="26"/>
              </w:rPr>
              <w:t>PAS</w:t>
            </w:r>
          </w:p>
        </w:tc>
        <w:tc>
          <w:tcPr>
            <w:tcW w:w="897" w:type="pct"/>
            <w:vAlign w:val="center"/>
          </w:tcPr>
          <w:p w14:paraId="1EDC05A6" w14:textId="645B8826" w:rsidR="00074B11" w:rsidRPr="001D026F" w:rsidRDefault="00074B11" w:rsidP="00074B11">
            <w:pPr>
              <w:pStyle w:val="TableParagraph"/>
              <w:spacing w:before="40" w:after="40"/>
              <w:ind w:left="6" w:right="4"/>
              <w:jc w:val="center"/>
              <w:rPr>
                <w:color w:val="FF0000"/>
                <w:sz w:val="26"/>
                <w:szCs w:val="26"/>
              </w:rPr>
            </w:pPr>
            <w:r>
              <w:rPr>
                <w:color w:val="FF0000"/>
                <w:sz w:val="26"/>
                <w:szCs w:val="26"/>
              </w:rPr>
              <w:t>U</w:t>
            </w:r>
            <w:r w:rsidRPr="00CB6C09">
              <w:rPr>
                <w:color w:val="FF0000"/>
                <w:sz w:val="26"/>
                <w:szCs w:val="26"/>
              </w:rPr>
              <w:t>nlimited</w:t>
            </w:r>
          </w:p>
        </w:tc>
        <w:tc>
          <w:tcPr>
            <w:tcW w:w="949" w:type="pct"/>
            <w:vAlign w:val="center"/>
          </w:tcPr>
          <w:p w14:paraId="79D1748D" w14:textId="09B58803" w:rsidR="00074B11" w:rsidRPr="001D026F" w:rsidRDefault="00074B11" w:rsidP="00074B11">
            <w:pPr>
              <w:pStyle w:val="TableParagraph"/>
              <w:spacing w:before="40" w:after="40"/>
              <w:ind w:right="6"/>
              <w:jc w:val="center"/>
              <w:rPr>
                <w:color w:val="FF0000"/>
                <w:sz w:val="26"/>
                <w:szCs w:val="26"/>
              </w:rPr>
            </w:pPr>
            <w:r>
              <w:rPr>
                <w:color w:val="FF0000"/>
                <w:sz w:val="26"/>
                <w:szCs w:val="26"/>
              </w:rPr>
              <w:t>2841/∞</w:t>
            </w:r>
          </w:p>
        </w:tc>
        <w:tc>
          <w:tcPr>
            <w:tcW w:w="948" w:type="pct"/>
          </w:tcPr>
          <w:p w14:paraId="33E33C00" w14:textId="2E9F81B1" w:rsidR="00074B11" w:rsidRDefault="00074B11" w:rsidP="00074B11">
            <w:pPr>
              <w:pStyle w:val="TableParagraph"/>
              <w:spacing w:before="40" w:after="40"/>
              <w:ind w:right="6"/>
              <w:jc w:val="center"/>
              <w:rPr>
                <w:color w:val="FF0000"/>
                <w:sz w:val="26"/>
                <w:szCs w:val="26"/>
              </w:rPr>
            </w:pPr>
            <w:r w:rsidRPr="006B544F">
              <w:rPr>
                <w:color w:val="FF0000"/>
                <w:sz w:val="26"/>
                <w:szCs w:val="26"/>
              </w:rPr>
              <w:t>Còn tags dự phòng</w:t>
            </w:r>
          </w:p>
        </w:tc>
      </w:tr>
      <w:tr w:rsidR="00074B11" w:rsidRPr="0069341A" w14:paraId="4DD51601" w14:textId="2F819F3F" w:rsidTr="00074B11">
        <w:trPr>
          <w:trHeight w:val="453"/>
          <w:jc w:val="center"/>
        </w:trPr>
        <w:tc>
          <w:tcPr>
            <w:tcW w:w="413" w:type="pct"/>
            <w:vAlign w:val="center"/>
          </w:tcPr>
          <w:p w14:paraId="58C26800" w14:textId="77777777" w:rsidR="00074B11" w:rsidRPr="0043682D" w:rsidRDefault="00074B11" w:rsidP="00074B11">
            <w:pPr>
              <w:pStyle w:val="TableParagraph"/>
              <w:spacing w:before="40" w:after="40" w:line="251" w:lineRule="exact"/>
              <w:jc w:val="center"/>
              <w:rPr>
                <w:color w:val="0070C0"/>
                <w:sz w:val="26"/>
                <w:szCs w:val="26"/>
              </w:rPr>
            </w:pPr>
            <w:r w:rsidRPr="0043682D">
              <w:rPr>
                <w:color w:val="0070C0"/>
                <w:spacing w:val="-5"/>
                <w:sz w:val="26"/>
                <w:szCs w:val="26"/>
              </w:rPr>
              <w:t>10</w:t>
            </w:r>
          </w:p>
        </w:tc>
        <w:tc>
          <w:tcPr>
            <w:tcW w:w="961" w:type="pct"/>
            <w:vAlign w:val="center"/>
          </w:tcPr>
          <w:p w14:paraId="351CB612" w14:textId="77777777" w:rsidR="00074B11" w:rsidRPr="0043682D" w:rsidRDefault="00074B11" w:rsidP="00074B11">
            <w:pPr>
              <w:pStyle w:val="TableParagraph"/>
              <w:spacing w:before="40" w:after="40" w:line="251" w:lineRule="exact"/>
              <w:ind w:left="103"/>
              <w:rPr>
                <w:color w:val="0070C0"/>
                <w:sz w:val="26"/>
                <w:szCs w:val="26"/>
              </w:rPr>
            </w:pPr>
            <w:r w:rsidRPr="0043682D">
              <w:rPr>
                <w:color w:val="0070C0"/>
                <w:sz w:val="26"/>
                <w:szCs w:val="26"/>
              </w:rPr>
              <w:t>E1.58</w:t>
            </w:r>
            <w:r w:rsidRPr="0043682D">
              <w:rPr>
                <w:color w:val="0070C0"/>
                <w:spacing w:val="8"/>
                <w:sz w:val="26"/>
                <w:szCs w:val="26"/>
              </w:rPr>
              <w:t xml:space="preserve"> </w:t>
            </w:r>
            <w:r w:rsidRPr="0043682D">
              <w:rPr>
                <w:color w:val="0070C0"/>
                <w:sz w:val="26"/>
                <w:szCs w:val="26"/>
              </w:rPr>
              <w:t>Phú</w:t>
            </w:r>
            <w:r w:rsidRPr="0043682D">
              <w:rPr>
                <w:color w:val="0070C0"/>
                <w:spacing w:val="8"/>
                <w:sz w:val="26"/>
                <w:szCs w:val="26"/>
              </w:rPr>
              <w:t xml:space="preserve"> </w:t>
            </w:r>
            <w:r w:rsidRPr="0043682D">
              <w:rPr>
                <w:color w:val="0070C0"/>
                <w:spacing w:val="-4"/>
                <w:sz w:val="26"/>
                <w:szCs w:val="26"/>
              </w:rPr>
              <w:t>Xuyên</w:t>
            </w:r>
          </w:p>
        </w:tc>
        <w:tc>
          <w:tcPr>
            <w:tcW w:w="832" w:type="pct"/>
            <w:vAlign w:val="center"/>
          </w:tcPr>
          <w:p w14:paraId="2981A3DC" w14:textId="77777777" w:rsidR="00074B11" w:rsidRPr="0043682D" w:rsidRDefault="00074B11" w:rsidP="00074B11">
            <w:pPr>
              <w:pStyle w:val="TableParagraph"/>
              <w:spacing w:before="40" w:after="40" w:line="251" w:lineRule="exact"/>
              <w:ind w:left="12"/>
              <w:jc w:val="center"/>
              <w:rPr>
                <w:color w:val="0070C0"/>
                <w:spacing w:val="-5"/>
                <w:sz w:val="26"/>
                <w:szCs w:val="26"/>
              </w:rPr>
            </w:pPr>
            <w:r w:rsidRPr="0043682D">
              <w:rPr>
                <w:color w:val="0070C0"/>
                <w:sz w:val="26"/>
                <w:szCs w:val="26"/>
              </w:rPr>
              <w:t>SICAM</w:t>
            </w:r>
            <w:r w:rsidRPr="0043682D">
              <w:rPr>
                <w:color w:val="0070C0"/>
                <w:spacing w:val="14"/>
                <w:sz w:val="26"/>
                <w:szCs w:val="26"/>
              </w:rPr>
              <w:t xml:space="preserve"> </w:t>
            </w:r>
            <w:r w:rsidRPr="0043682D">
              <w:rPr>
                <w:color w:val="0070C0"/>
                <w:spacing w:val="-5"/>
                <w:sz w:val="26"/>
                <w:szCs w:val="26"/>
              </w:rPr>
              <w:t>PAS</w:t>
            </w:r>
          </w:p>
        </w:tc>
        <w:tc>
          <w:tcPr>
            <w:tcW w:w="897" w:type="pct"/>
            <w:vAlign w:val="center"/>
          </w:tcPr>
          <w:p w14:paraId="6D780829" w14:textId="5D2C5FA7" w:rsidR="00074B11" w:rsidRPr="0043682D" w:rsidRDefault="00074B11" w:rsidP="00074B11">
            <w:pPr>
              <w:pStyle w:val="TableParagraph"/>
              <w:spacing w:before="40" w:after="40" w:line="251" w:lineRule="exact"/>
              <w:ind w:left="6"/>
              <w:jc w:val="center"/>
              <w:rPr>
                <w:color w:val="0070C0"/>
                <w:sz w:val="26"/>
                <w:szCs w:val="26"/>
              </w:rPr>
            </w:pPr>
            <w:r w:rsidRPr="0043682D">
              <w:rPr>
                <w:color w:val="0070C0"/>
                <w:sz w:val="26"/>
                <w:szCs w:val="26"/>
              </w:rPr>
              <w:t>2000</w:t>
            </w:r>
          </w:p>
        </w:tc>
        <w:tc>
          <w:tcPr>
            <w:tcW w:w="949" w:type="pct"/>
            <w:vAlign w:val="center"/>
          </w:tcPr>
          <w:p w14:paraId="30DDF38C" w14:textId="06BEED48" w:rsidR="00074B11" w:rsidRPr="0043682D" w:rsidRDefault="00074B11" w:rsidP="00074B11">
            <w:pPr>
              <w:pStyle w:val="TableParagraph"/>
              <w:spacing w:before="40" w:after="40" w:line="251" w:lineRule="exact"/>
              <w:ind w:right="2"/>
              <w:jc w:val="center"/>
              <w:rPr>
                <w:color w:val="0070C0"/>
                <w:sz w:val="26"/>
                <w:szCs w:val="26"/>
              </w:rPr>
            </w:pPr>
            <w:r w:rsidRPr="0043682D">
              <w:rPr>
                <w:color w:val="0070C0"/>
                <w:sz w:val="26"/>
                <w:szCs w:val="26"/>
              </w:rPr>
              <w:t>18</w:t>
            </w:r>
            <w:r w:rsidR="0043682D" w:rsidRPr="0043682D">
              <w:rPr>
                <w:color w:val="0070C0"/>
                <w:sz w:val="26"/>
                <w:szCs w:val="26"/>
              </w:rPr>
              <w:t>87</w:t>
            </w:r>
          </w:p>
        </w:tc>
        <w:tc>
          <w:tcPr>
            <w:tcW w:w="948" w:type="pct"/>
          </w:tcPr>
          <w:p w14:paraId="1AC70629" w14:textId="383F3C64" w:rsidR="00074B11" w:rsidRPr="0043682D" w:rsidRDefault="00074B11" w:rsidP="00074B11">
            <w:pPr>
              <w:pStyle w:val="TableParagraph"/>
              <w:spacing w:before="40" w:after="40" w:line="251" w:lineRule="exact"/>
              <w:ind w:right="2"/>
              <w:jc w:val="center"/>
              <w:rPr>
                <w:color w:val="0070C0"/>
                <w:sz w:val="26"/>
                <w:szCs w:val="26"/>
              </w:rPr>
            </w:pPr>
            <w:r w:rsidRPr="0043682D">
              <w:rPr>
                <w:color w:val="0070C0"/>
                <w:sz w:val="26"/>
                <w:szCs w:val="26"/>
              </w:rPr>
              <w:t>Còn tags dự phòng</w:t>
            </w:r>
          </w:p>
        </w:tc>
      </w:tr>
      <w:tr w:rsidR="00074B11" w:rsidRPr="0069341A" w14:paraId="286B1D6C" w14:textId="6044174D" w:rsidTr="00074B11">
        <w:trPr>
          <w:trHeight w:val="450"/>
          <w:jc w:val="center"/>
        </w:trPr>
        <w:tc>
          <w:tcPr>
            <w:tcW w:w="413" w:type="pct"/>
            <w:vAlign w:val="center"/>
          </w:tcPr>
          <w:p w14:paraId="02B9FD88" w14:textId="77777777" w:rsidR="00074B11" w:rsidRPr="0069341A" w:rsidRDefault="00074B11" w:rsidP="00074B11">
            <w:pPr>
              <w:pStyle w:val="TableParagraph"/>
              <w:spacing w:before="40" w:after="40" w:line="249" w:lineRule="exact"/>
              <w:jc w:val="center"/>
              <w:rPr>
                <w:sz w:val="26"/>
                <w:szCs w:val="26"/>
              </w:rPr>
            </w:pPr>
            <w:r w:rsidRPr="0069341A">
              <w:rPr>
                <w:spacing w:val="-5"/>
                <w:sz w:val="26"/>
                <w:szCs w:val="26"/>
              </w:rPr>
              <w:t>11</w:t>
            </w:r>
          </w:p>
        </w:tc>
        <w:tc>
          <w:tcPr>
            <w:tcW w:w="961" w:type="pct"/>
            <w:vAlign w:val="center"/>
          </w:tcPr>
          <w:p w14:paraId="344003BA" w14:textId="77777777" w:rsidR="00074B11" w:rsidRPr="0069341A" w:rsidRDefault="00074B11" w:rsidP="00074B11">
            <w:pPr>
              <w:pStyle w:val="TableParagraph"/>
              <w:spacing w:before="40" w:after="40" w:line="249" w:lineRule="exact"/>
              <w:ind w:left="103"/>
              <w:rPr>
                <w:sz w:val="26"/>
                <w:szCs w:val="26"/>
              </w:rPr>
            </w:pPr>
            <w:r w:rsidRPr="0069341A">
              <w:rPr>
                <w:sz w:val="26"/>
                <w:szCs w:val="26"/>
              </w:rPr>
              <w:t>E1.8</w:t>
            </w:r>
            <w:r w:rsidRPr="0069341A">
              <w:rPr>
                <w:spacing w:val="-2"/>
                <w:sz w:val="26"/>
                <w:szCs w:val="26"/>
              </w:rPr>
              <w:t xml:space="preserve"> </w:t>
            </w:r>
            <w:r w:rsidRPr="0069341A">
              <w:rPr>
                <w:sz w:val="26"/>
                <w:szCs w:val="26"/>
              </w:rPr>
              <w:t>Yên</w:t>
            </w:r>
            <w:r w:rsidRPr="0069341A">
              <w:rPr>
                <w:spacing w:val="7"/>
                <w:sz w:val="26"/>
                <w:szCs w:val="26"/>
              </w:rPr>
              <w:t xml:space="preserve"> </w:t>
            </w:r>
            <w:r w:rsidRPr="0069341A">
              <w:rPr>
                <w:spacing w:val="-5"/>
                <w:sz w:val="26"/>
                <w:szCs w:val="26"/>
              </w:rPr>
              <w:t>Phụ</w:t>
            </w:r>
          </w:p>
        </w:tc>
        <w:tc>
          <w:tcPr>
            <w:tcW w:w="832" w:type="pct"/>
            <w:vAlign w:val="center"/>
          </w:tcPr>
          <w:p w14:paraId="16DBCEB1" w14:textId="77777777" w:rsidR="00074B11" w:rsidRPr="0069341A" w:rsidRDefault="00074B11" w:rsidP="00074B11">
            <w:pPr>
              <w:pStyle w:val="TableParagraph"/>
              <w:spacing w:before="40" w:after="40" w:line="249" w:lineRule="exact"/>
              <w:ind w:left="12" w:right="3"/>
              <w:jc w:val="center"/>
              <w:rPr>
                <w:spacing w:val="-5"/>
                <w:sz w:val="26"/>
                <w:szCs w:val="26"/>
              </w:rPr>
            </w:pPr>
            <w:r w:rsidRPr="0069341A">
              <w:rPr>
                <w:sz w:val="26"/>
                <w:szCs w:val="26"/>
              </w:rPr>
              <w:t>SICAM</w:t>
            </w:r>
            <w:r w:rsidRPr="0069341A">
              <w:rPr>
                <w:spacing w:val="14"/>
                <w:sz w:val="26"/>
                <w:szCs w:val="26"/>
              </w:rPr>
              <w:t xml:space="preserve"> </w:t>
            </w:r>
            <w:r w:rsidRPr="0069341A">
              <w:rPr>
                <w:spacing w:val="-5"/>
                <w:sz w:val="26"/>
                <w:szCs w:val="26"/>
              </w:rPr>
              <w:t>PAS</w:t>
            </w:r>
          </w:p>
        </w:tc>
        <w:tc>
          <w:tcPr>
            <w:tcW w:w="897" w:type="pct"/>
            <w:vAlign w:val="center"/>
          </w:tcPr>
          <w:p w14:paraId="099517CC" w14:textId="08731747" w:rsidR="00074B11" w:rsidRPr="001D026F" w:rsidRDefault="00074B11" w:rsidP="00074B11">
            <w:pPr>
              <w:pStyle w:val="TableParagraph"/>
              <w:spacing w:before="40" w:after="40" w:line="249" w:lineRule="exact"/>
              <w:ind w:left="6" w:right="6"/>
              <w:jc w:val="center"/>
              <w:rPr>
                <w:color w:val="FF0000"/>
                <w:sz w:val="26"/>
                <w:szCs w:val="26"/>
              </w:rPr>
            </w:pPr>
            <w:r>
              <w:rPr>
                <w:color w:val="FF0000"/>
                <w:sz w:val="26"/>
                <w:szCs w:val="26"/>
              </w:rPr>
              <w:t>U</w:t>
            </w:r>
            <w:r w:rsidRPr="00CB6C09">
              <w:rPr>
                <w:color w:val="FF0000"/>
                <w:sz w:val="26"/>
                <w:szCs w:val="26"/>
              </w:rPr>
              <w:t>nlimited</w:t>
            </w:r>
          </w:p>
        </w:tc>
        <w:tc>
          <w:tcPr>
            <w:tcW w:w="949" w:type="pct"/>
            <w:vAlign w:val="center"/>
          </w:tcPr>
          <w:p w14:paraId="37BEA921" w14:textId="0745D449" w:rsidR="00074B11" w:rsidRPr="001D026F" w:rsidRDefault="00074B11" w:rsidP="00074B11">
            <w:pPr>
              <w:pStyle w:val="TableParagraph"/>
              <w:spacing w:before="40" w:after="40" w:line="249" w:lineRule="exact"/>
              <w:ind w:right="8"/>
              <w:jc w:val="center"/>
              <w:rPr>
                <w:color w:val="FF0000"/>
                <w:sz w:val="26"/>
                <w:szCs w:val="26"/>
              </w:rPr>
            </w:pPr>
            <w:r>
              <w:rPr>
                <w:color w:val="FF0000"/>
                <w:sz w:val="26"/>
                <w:szCs w:val="26"/>
              </w:rPr>
              <w:t>4845/∞</w:t>
            </w:r>
          </w:p>
        </w:tc>
        <w:tc>
          <w:tcPr>
            <w:tcW w:w="948" w:type="pct"/>
          </w:tcPr>
          <w:p w14:paraId="2F3EDEF5" w14:textId="6CFCA10A" w:rsidR="00074B11" w:rsidRDefault="00074B11" w:rsidP="00074B11">
            <w:pPr>
              <w:pStyle w:val="TableParagraph"/>
              <w:spacing w:before="40" w:after="40" w:line="249" w:lineRule="exact"/>
              <w:ind w:right="8"/>
              <w:jc w:val="center"/>
              <w:rPr>
                <w:color w:val="FF0000"/>
                <w:sz w:val="26"/>
                <w:szCs w:val="26"/>
              </w:rPr>
            </w:pPr>
            <w:r w:rsidRPr="006B544F">
              <w:rPr>
                <w:color w:val="FF0000"/>
                <w:sz w:val="26"/>
                <w:szCs w:val="26"/>
              </w:rPr>
              <w:t>Còn tags dự phòng</w:t>
            </w:r>
          </w:p>
        </w:tc>
      </w:tr>
    </w:tbl>
    <w:p w14:paraId="0E961EAC" w14:textId="4032AB91" w:rsidR="008E15A3" w:rsidRPr="00543C5B" w:rsidRDefault="008E15A3" w:rsidP="008E15A3">
      <w:pPr>
        <w:pStyle w:val="XXX"/>
        <w:ind w:left="720"/>
        <w:rPr>
          <w:lang w:val="en-US"/>
        </w:rPr>
      </w:pPr>
      <w:bookmarkStart w:id="112" w:name="_Toc200814225"/>
      <w:r w:rsidRPr="00543C5B">
        <w:rPr>
          <w:lang w:val="en-US"/>
        </w:rPr>
        <w:t>Trạm biến áp E1.41 Mai Lâm</w:t>
      </w:r>
    </w:p>
    <w:p w14:paraId="4BECF628" w14:textId="2C1F522B" w:rsidR="008E15A3" w:rsidRPr="00543C5B" w:rsidRDefault="008E15A3" w:rsidP="008E15A3">
      <w:pPr>
        <w:spacing w:before="120" w:after="120" w:line="276" w:lineRule="auto"/>
        <w:ind w:firstLine="562"/>
        <w:jc w:val="both"/>
        <w:rPr>
          <w:rFonts w:eastAsia="Times New Roman" w:cs="Times New Roman"/>
          <w:bCs/>
          <w:szCs w:val="26"/>
        </w:rPr>
      </w:pPr>
      <w:r w:rsidRPr="00543C5B">
        <w:rPr>
          <w:rFonts w:eastAsia="Times New Roman" w:cs="Times New Roman"/>
          <w:bCs/>
          <w:szCs w:val="26"/>
        </w:rPr>
        <w:t>Trạm 110kV Mai</w:t>
      </w:r>
      <w:r w:rsidRPr="008E15A3">
        <w:rPr>
          <w:rFonts w:eastAsia="Times New Roman" w:cs="Times New Roman"/>
          <w:bCs/>
          <w:szCs w:val="26"/>
          <w:lang w:val="vi-VN"/>
        </w:rPr>
        <w:t xml:space="preserve"> Lâm </w:t>
      </w:r>
      <w:r w:rsidRPr="00543C5B">
        <w:rPr>
          <w:rFonts w:eastAsia="Times New Roman" w:cs="Times New Roman"/>
          <w:bCs/>
          <w:szCs w:val="26"/>
        </w:rPr>
        <w:t>E1.41 đang được trang bị và vận hành hệ thống SCADA với sơ đồ cấu trúc như sau:</w:t>
      </w:r>
    </w:p>
    <w:p w14:paraId="405459EE" w14:textId="77777777" w:rsidR="008E15A3" w:rsidRPr="00543C5B" w:rsidRDefault="008E15A3" w:rsidP="008E15A3">
      <w:pPr>
        <w:spacing w:before="120" w:after="120" w:line="276" w:lineRule="auto"/>
        <w:ind w:firstLine="562"/>
        <w:jc w:val="both"/>
        <w:rPr>
          <w:rFonts w:eastAsia="Times New Roman" w:cs="Times New Roman"/>
          <w:bCs/>
          <w:szCs w:val="26"/>
        </w:rPr>
      </w:pPr>
    </w:p>
    <w:p w14:paraId="564DC73F" w14:textId="77777777" w:rsidR="008E15A3" w:rsidRDefault="008E15A3" w:rsidP="008E15A3">
      <w:pPr>
        <w:pStyle w:val="Subtitle"/>
      </w:pPr>
    </w:p>
    <w:p w14:paraId="6CB4EA26" w14:textId="20B5CCA1" w:rsidR="008E15A3" w:rsidRDefault="008E15A3" w:rsidP="008E15A3">
      <w:pPr>
        <w:pStyle w:val="Subtitle"/>
      </w:pPr>
    </w:p>
    <w:p w14:paraId="3BA7787E" w14:textId="2DC63495" w:rsidR="008E15A3" w:rsidRPr="008E15A3" w:rsidRDefault="0052614B" w:rsidP="008E15A3">
      <w:pPr>
        <w:spacing w:before="0" w:after="160" w:line="259" w:lineRule="auto"/>
        <w:ind w:firstLine="0"/>
        <w:jc w:val="center"/>
        <w:rPr>
          <w:rFonts w:eastAsia="Times New Roman" w:cs="Times New Roman"/>
          <w:b/>
          <w:i/>
          <w:iCs/>
          <w:szCs w:val="20"/>
        </w:rPr>
      </w:pPr>
      <w:r>
        <w:rPr>
          <w:noProof/>
        </w:rPr>
        <w:drawing>
          <wp:anchor distT="0" distB="0" distL="114300" distR="114300" simplePos="0" relativeHeight="251658240" behindDoc="0" locked="0" layoutInCell="1" allowOverlap="1" wp14:anchorId="00AE2A68" wp14:editId="4E197477">
            <wp:simplePos x="0" y="0"/>
            <wp:positionH relativeFrom="margin">
              <wp:align>left</wp:align>
            </wp:positionH>
            <wp:positionV relativeFrom="paragraph">
              <wp:posOffset>80645</wp:posOffset>
            </wp:positionV>
            <wp:extent cx="6115050" cy="3486150"/>
            <wp:effectExtent l="0"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15050" cy="3486150"/>
                    </a:xfrm>
                    <a:prstGeom prst="rect">
                      <a:avLst/>
                    </a:prstGeom>
                    <a:noFill/>
                  </pic:spPr>
                </pic:pic>
              </a:graphicData>
            </a:graphic>
            <wp14:sizeRelH relativeFrom="page">
              <wp14:pctWidth>0</wp14:pctWidth>
            </wp14:sizeRelH>
            <wp14:sizeRelV relativeFrom="page">
              <wp14:pctHeight>0</wp14:pctHeight>
            </wp14:sizeRelV>
          </wp:anchor>
        </w:drawing>
      </w:r>
      <w:r w:rsidR="008E15A3" w:rsidRPr="008E15A3">
        <w:rPr>
          <w:i/>
          <w:iCs/>
        </w:rPr>
        <w:t>Sơ đồ kết nối hệ thống SCADA hiện hữu TBA Mai Lâm</w:t>
      </w:r>
    </w:p>
    <w:p w14:paraId="47DE3D81" w14:textId="77777777" w:rsidR="003A6DA1" w:rsidRPr="0021043E" w:rsidRDefault="003A6DA1" w:rsidP="003A6DA1">
      <w:pPr>
        <w:pStyle w:val="VanBan0"/>
        <w:spacing w:line="276" w:lineRule="auto"/>
        <w:ind w:firstLine="720"/>
        <w:rPr>
          <w:b/>
          <w:bCs/>
          <w:i/>
          <w:iCs/>
          <w:lang w:val="en-US"/>
        </w:rPr>
      </w:pPr>
      <w:r w:rsidRPr="0021043E">
        <w:rPr>
          <w:b/>
          <w:bCs/>
          <w:i/>
          <w:iCs/>
          <w:lang w:val="en-US"/>
        </w:rPr>
        <w:t>Trạm 110kV Mai Lâm – Hệ thống SCADA/DCS hiện hữu</w:t>
      </w:r>
    </w:p>
    <w:p w14:paraId="33EA5275" w14:textId="77777777" w:rsidR="003A6DA1" w:rsidRPr="0021043E" w:rsidRDefault="003A6DA1" w:rsidP="003A6DA1">
      <w:pPr>
        <w:pStyle w:val="VanBan0"/>
        <w:spacing w:line="276" w:lineRule="auto"/>
        <w:rPr>
          <w:lang w:val="en-US"/>
        </w:rPr>
      </w:pPr>
      <w:r w:rsidRPr="0021043E">
        <w:rPr>
          <w:lang w:val="en-US"/>
        </w:rPr>
        <w:t>-</w:t>
      </w:r>
      <w:r w:rsidRPr="0021043E">
        <w:rPr>
          <w:lang w:val="en-US"/>
        </w:rPr>
        <w:tab/>
        <w:t xml:space="preserve">Toàn bộ tín hiệu đo lường, trạng thái, cảnh báo và điều khiển của các ngăn lộ phía 110kV (bao gồm ngăn MBA, ngăn đường dây, ngăn liên lạc, ngăn thanh cái…) đều được thu thập thông qua các rơ le bảo vệ IED. </w:t>
      </w:r>
    </w:p>
    <w:p w14:paraId="3F6A2F1E" w14:textId="77777777" w:rsidR="003A6DA1" w:rsidRPr="0021043E" w:rsidRDefault="003A6DA1" w:rsidP="003A6DA1">
      <w:pPr>
        <w:pStyle w:val="VanBan0"/>
        <w:spacing w:line="276" w:lineRule="auto"/>
        <w:rPr>
          <w:lang w:val="en-US"/>
        </w:rPr>
      </w:pPr>
      <w:r w:rsidRPr="0021043E">
        <w:rPr>
          <w:lang w:val="en-US"/>
        </w:rPr>
        <w:t>-</w:t>
      </w:r>
      <w:r w:rsidRPr="0021043E">
        <w:rPr>
          <w:lang w:val="en-US"/>
        </w:rPr>
        <w:tab/>
        <w:t>Toàn bộ tín hiệu đo lường, trạng thái, cảnh báo, điều khiển của thiết bị phía 110kV được thu thập tại BCU (Bay Control Unit) và các rơ-le bảo vệ, sau đó truyền về máy tính điều khiển trung tâm (HMI/Server).</w:t>
      </w:r>
    </w:p>
    <w:p w14:paraId="679E58DA" w14:textId="27DBF2E0" w:rsidR="003A6DA1" w:rsidRPr="0021043E" w:rsidRDefault="003A6DA1" w:rsidP="003A6DA1">
      <w:pPr>
        <w:pStyle w:val="VanBan0"/>
        <w:spacing w:line="276" w:lineRule="auto"/>
        <w:rPr>
          <w:lang w:val="en-US"/>
        </w:rPr>
      </w:pPr>
      <w:r w:rsidRPr="0021043E">
        <w:rPr>
          <w:lang w:val="en-US"/>
        </w:rPr>
        <w:t>-</w:t>
      </w:r>
      <w:r w:rsidRPr="0021043E">
        <w:rPr>
          <w:lang w:val="en-US"/>
        </w:rPr>
        <w:tab/>
        <w:t>Các tín hiệu từ rơ le và thiết bị nhị thứ được kết nối vào Switch công nghiệp sau đó truyền về máy tính điều khiển (HMI/Server) tại trung tâm điều khiển của trạm.</w:t>
      </w:r>
    </w:p>
    <w:p w14:paraId="35E1B0CA" w14:textId="77777777" w:rsidR="0052614B" w:rsidRPr="0052614B" w:rsidRDefault="0052614B" w:rsidP="003A6DA1">
      <w:pPr>
        <w:pStyle w:val="VanBan0"/>
        <w:spacing w:line="276" w:lineRule="auto"/>
        <w:rPr>
          <w:color w:val="00B0F0"/>
          <w:lang w:val="en-US"/>
        </w:rPr>
      </w:pPr>
      <w:r w:rsidRPr="0052614B">
        <w:rPr>
          <w:color w:val="00B0F0"/>
          <w:lang w:val="en-US"/>
        </w:rPr>
        <w:t>-</w:t>
      </w:r>
      <w:r w:rsidRPr="0052614B">
        <w:rPr>
          <w:color w:val="00B0F0"/>
          <w:lang w:val="en-US"/>
        </w:rPr>
        <w:tab/>
        <w:t>Hiện tại hệ thống SCADA sử dụng phần mềm giám sát điều khiển trạm Zenon với license dung lượng 4500 datapoint, cho phép vận hành, giám sát, ghi sự kiện, và thao tác điều khiển từ xa.</w:t>
      </w:r>
    </w:p>
    <w:p w14:paraId="2C7470D3" w14:textId="169F302A" w:rsidR="003A6DA1" w:rsidRPr="0021043E" w:rsidRDefault="003A6DA1" w:rsidP="003A6DA1">
      <w:pPr>
        <w:pStyle w:val="VanBan0"/>
        <w:spacing w:line="276" w:lineRule="auto"/>
        <w:rPr>
          <w:lang w:val="en-US"/>
        </w:rPr>
      </w:pPr>
      <w:r w:rsidRPr="0021043E">
        <w:rPr>
          <w:lang w:val="en-US"/>
        </w:rPr>
        <w:t>-</w:t>
      </w:r>
      <w:r w:rsidRPr="0021043E">
        <w:rPr>
          <w:lang w:val="en-US"/>
        </w:rPr>
        <w:tab/>
        <w:t>Hệ thống thu thập tín hiệu tại trạm đang vận hành bình thường, thu thập các tín hiệu toàn trạm truyền Trung Tâm Điều Độ ổn định. Tận dụng toàn bộ hệ thống máy tính thu thập tín hiệu trong dự án truyền về các Trung Tâm Điều Độ</w:t>
      </w:r>
      <w:r w:rsidR="00191DE9">
        <w:rPr>
          <w:lang w:val="en-US"/>
        </w:rPr>
        <w:t>.</w:t>
      </w:r>
    </w:p>
    <w:p w14:paraId="53422CB9" w14:textId="36550EBB" w:rsidR="00314E8C" w:rsidRPr="00543C5B" w:rsidRDefault="008E15A3" w:rsidP="003A6DA1">
      <w:pPr>
        <w:pStyle w:val="XXX"/>
        <w:rPr>
          <w:lang w:val="en-US"/>
        </w:rPr>
      </w:pPr>
      <w:r w:rsidRPr="00543C5B">
        <w:rPr>
          <w:lang w:val="en-US"/>
        </w:rPr>
        <w:t>Trạm biến áp E1.42 Sân Bay Nội B</w:t>
      </w:r>
      <w:r w:rsidR="00314E8C" w:rsidRPr="00543C5B">
        <w:rPr>
          <w:lang w:val="en-US"/>
        </w:rPr>
        <w:t>ài</w:t>
      </w:r>
    </w:p>
    <w:p w14:paraId="49AAD7A0" w14:textId="03BFEAB1" w:rsidR="00314E8C" w:rsidRPr="00543C5B" w:rsidRDefault="00314E8C" w:rsidP="003A6DA1">
      <w:pPr>
        <w:spacing w:before="0" w:after="160" w:line="259" w:lineRule="auto"/>
        <w:ind w:firstLine="568"/>
        <w:rPr>
          <w:bCs/>
        </w:rPr>
      </w:pPr>
      <w:r w:rsidRPr="00543C5B">
        <w:rPr>
          <w:bCs/>
        </w:rPr>
        <w:t>Trạm 110kV Sân</w:t>
      </w:r>
      <w:r w:rsidRPr="00314E8C">
        <w:rPr>
          <w:bCs/>
          <w:lang w:val="vi-VN"/>
        </w:rPr>
        <w:t xml:space="preserve"> Bay Nội Bài </w:t>
      </w:r>
      <w:r w:rsidRPr="00543C5B">
        <w:rPr>
          <w:bCs/>
        </w:rPr>
        <w:t>E1.42 đang được trang bị và vận hành hệ thống SCADA với sơ đồ cấu trúc như sau:</w:t>
      </w:r>
    </w:p>
    <w:p w14:paraId="3A1EE42D" w14:textId="77777777" w:rsidR="00314E8C" w:rsidRPr="00314E8C" w:rsidRDefault="00314E8C" w:rsidP="00314E8C">
      <w:pPr>
        <w:spacing w:before="0" w:after="160" w:line="259" w:lineRule="auto"/>
        <w:ind w:firstLine="0"/>
        <w:jc w:val="center"/>
        <w:rPr>
          <w:bCs/>
          <w:lang w:val="nl-NL"/>
        </w:rPr>
      </w:pPr>
      <w:r w:rsidRPr="00314E8C">
        <w:rPr>
          <w:bCs/>
          <w:noProof/>
        </w:rPr>
        <w:drawing>
          <wp:inline distT="0" distB="0" distL="0" distR="0" wp14:anchorId="76F09221" wp14:editId="0622EE42">
            <wp:extent cx="3953084" cy="318897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964031" cy="3197801"/>
                    </a:xfrm>
                    <a:prstGeom prst="rect">
                      <a:avLst/>
                    </a:prstGeom>
                  </pic:spPr>
                </pic:pic>
              </a:graphicData>
            </a:graphic>
          </wp:inline>
        </w:drawing>
      </w:r>
    </w:p>
    <w:p w14:paraId="4E245E06" w14:textId="77777777" w:rsidR="00314E8C" w:rsidRPr="00543C5B" w:rsidRDefault="00314E8C" w:rsidP="00314E8C">
      <w:pPr>
        <w:spacing w:before="0" w:after="160" w:line="259" w:lineRule="auto"/>
        <w:ind w:firstLine="0"/>
        <w:jc w:val="center"/>
        <w:rPr>
          <w:bCs/>
          <w:i/>
          <w:lang w:val="nl-NL"/>
        </w:rPr>
      </w:pPr>
      <w:r w:rsidRPr="00543C5B">
        <w:rPr>
          <w:bCs/>
          <w:i/>
          <w:lang w:val="nl-NL"/>
        </w:rPr>
        <w:t>Sơ đồ kết nối hệ thống SCADA hiện hữu TBA Sân Bay Nội Bài</w:t>
      </w:r>
    </w:p>
    <w:p w14:paraId="6437F78D" w14:textId="77777777" w:rsidR="00314E8C" w:rsidRPr="00543C5B" w:rsidRDefault="00314E8C" w:rsidP="003A6DA1">
      <w:pPr>
        <w:spacing w:before="0" w:after="160" w:line="259" w:lineRule="auto"/>
        <w:rPr>
          <w:b/>
          <w:bCs/>
          <w:i/>
          <w:iCs/>
          <w:lang w:val="nl-NL"/>
        </w:rPr>
      </w:pPr>
      <w:r w:rsidRPr="00543C5B">
        <w:rPr>
          <w:b/>
          <w:bCs/>
          <w:i/>
          <w:iCs/>
          <w:lang w:val="nl-NL"/>
        </w:rPr>
        <w:t>Hệ thống SCADA/DCS hiện hữu được kết nối giữa hệ thống máy tính chi tiết như sau:</w:t>
      </w:r>
    </w:p>
    <w:p w14:paraId="59A9B3AB" w14:textId="77777777" w:rsidR="003A6DA1" w:rsidRPr="00543C5B" w:rsidRDefault="003A6DA1" w:rsidP="003A6DA1">
      <w:pPr>
        <w:widowControl w:val="0"/>
        <w:spacing w:before="80" w:after="80" w:line="276" w:lineRule="auto"/>
        <w:jc w:val="both"/>
        <w:rPr>
          <w:rFonts w:eastAsia="Times New Roman" w:cs="Times New Roman"/>
          <w:kern w:val="28"/>
          <w:szCs w:val="20"/>
          <w:lang w:val="nl-NL"/>
        </w:rPr>
      </w:pPr>
      <w:r w:rsidRPr="00543C5B">
        <w:rPr>
          <w:rFonts w:eastAsia="Times New Roman" w:cs="Times New Roman"/>
          <w:kern w:val="28"/>
          <w:szCs w:val="20"/>
          <w:lang w:val="nl-NL"/>
        </w:rPr>
        <w:t>-</w:t>
      </w:r>
      <w:r w:rsidRPr="00543C5B">
        <w:rPr>
          <w:rFonts w:eastAsia="Times New Roman" w:cs="Times New Roman"/>
          <w:kern w:val="28"/>
          <w:szCs w:val="20"/>
          <w:lang w:val="nl-NL"/>
        </w:rPr>
        <w:tab/>
        <w:t xml:space="preserve">Toàn bộ tín hiệu đo lường, trạng thái, cảnh báo và điều khiển của các ngăn lộ phía 110kV (bao gồm ngăn MBA, ngăn đường dây, ngăn liên lạc, ngăn thanh cái…) đều được thu thập thông qua các rơ le bảo vệ IED. </w:t>
      </w:r>
    </w:p>
    <w:p w14:paraId="5E5E9484" w14:textId="77777777" w:rsidR="003A6DA1" w:rsidRPr="00543C5B" w:rsidRDefault="003A6DA1" w:rsidP="003A6DA1">
      <w:pPr>
        <w:widowControl w:val="0"/>
        <w:spacing w:before="80" w:after="80" w:line="276" w:lineRule="auto"/>
        <w:jc w:val="both"/>
        <w:rPr>
          <w:rFonts w:eastAsia="Times New Roman" w:cs="Times New Roman"/>
          <w:kern w:val="28"/>
          <w:szCs w:val="20"/>
          <w:lang w:val="nl-NL"/>
        </w:rPr>
      </w:pPr>
      <w:r w:rsidRPr="00543C5B">
        <w:rPr>
          <w:rFonts w:eastAsia="Times New Roman" w:cs="Times New Roman"/>
          <w:kern w:val="28"/>
          <w:szCs w:val="20"/>
          <w:lang w:val="nl-NL"/>
        </w:rPr>
        <w:t>-</w:t>
      </w:r>
      <w:r w:rsidRPr="00543C5B">
        <w:rPr>
          <w:rFonts w:eastAsia="Times New Roman" w:cs="Times New Roman"/>
          <w:kern w:val="28"/>
          <w:szCs w:val="20"/>
          <w:lang w:val="nl-NL"/>
        </w:rPr>
        <w:tab/>
        <w:t>Tín hiệu đo lường, trạng thái, cảnh báo, điều khiển được thu thập từ các rơ-le bảo vệ và IED (Intelligent Electronic Devices) ở các ngăn lộ 110kV, 35kV, 22kV.</w:t>
      </w:r>
    </w:p>
    <w:p w14:paraId="6D746D48" w14:textId="77777777" w:rsidR="003A6DA1" w:rsidRPr="00543C5B" w:rsidRDefault="003A6DA1" w:rsidP="003A6DA1">
      <w:pPr>
        <w:widowControl w:val="0"/>
        <w:spacing w:before="80" w:after="80" w:line="276" w:lineRule="auto"/>
        <w:jc w:val="both"/>
        <w:rPr>
          <w:rFonts w:eastAsia="Times New Roman" w:cs="Times New Roman"/>
          <w:kern w:val="28"/>
          <w:szCs w:val="20"/>
          <w:lang w:val="nl-NL"/>
        </w:rPr>
      </w:pPr>
      <w:r w:rsidRPr="00543C5B">
        <w:rPr>
          <w:rFonts w:eastAsia="Times New Roman" w:cs="Times New Roman"/>
          <w:kern w:val="28"/>
          <w:szCs w:val="20"/>
          <w:lang w:val="nl-NL"/>
        </w:rPr>
        <w:t>-</w:t>
      </w:r>
      <w:r w:rsidRPr="00543C5B">
        <w:rPr>
          <w:rFonts w:eastAsia="Times New Roman" w:cs="Times New Roman"/>
          <w:kern w:val="28"/>
          <w:szCs w:val="20"/>
          <w:lang w:val="nl-NL"/>
        </w:rPr>
        <w:tab/>
        <w:t>Các thiết bị này giao tiếp với hệ thống SCADA qua chuẩn IEC 61850, truyền dữ liệu đến HMI và máy chủ trung tâm.</w:t>
      </w:r>
    </w:p>
    <w:p w14:paraId="2691617D" w14:textId="77777777" w:rsidR="003A6DA1" w:rsidRPr="00543C5B" w:rsidRDefault="003A6DA1" w:rsidP="003A6DA1">
      <w:pPr>
        <w:widowControl w:val="0"/>
        <w:spacing w:before="80" w:after="80" w:line="276" w:lineRule="auto"/>
        <w:jc w:val="both"/>
        <w:rPr>
          <w:rFonts w:eastAsia="Times New Roman" w:cs="Times New Roman"/>
          <w:kern w:val="28"/>
          <w:szCs w:val="20"/>
          <w:lang w:val="nl-NL"/>
        </w:rPr>
      </w:pPr>
      <w:r w:rsidRPr="00543C5B">
        <w:rPr>
          <w:rFonts w:eastAsia="Times New Roman" w:cs="Times New Roman"/>
          <w:kern w:val="28"/>
          <w:szCs w:val="20"/>
          <w:lang w:val="nl-NL"/>
        </w:rPr>
        <w:t>-</w:t>
      </w:r>
      <w:r w:rsidRPr="00543C5B">
        <w:rPr>
          <w:rFonts w:eastAsia="Times New Roman" w:cs="Times New Roman"/>
          <w:kern w:val="28"/>
          <w:szCs w:val="20"/>
          <w:lang w:val="nl-NL"/>
        </w:rPr>
        <w:tab/>
        <w:t>Hệ thống SCADA sử dụng kiến trúc mạng LAN dạng Ring quang (ring IEC 61850) đảm bảo độ tin cậy cao.</w:t>
      </w:r>
    </w:p>
    <w:p w14:paraId="3255B57A" w14:textId="2640B22F" w:rsidR="003A6DA1" w:rsidRPr="0043682D" w:rsidRDefault="003A6DA1" w:rsidP="003A6DA1">
      <w:pPr>
        <w:widowControl w:val="0"/>
        <w:spacing w:before="80" w:after="80" w:line="276" w:lineRule="auto"/>
        <w:jc w:val="both"/>
        <w:rPr>
          <w:rFonts w:eastAsia="Times New Roman" w:cs="Times New Roman"/>
          <w:color w:val="0070C0"/>
          <w:kern w:val="28"/>
          <w:szCs w:val="20"/>
          <w:lang w:val="vi-VN"/>
        </w:rPr>
      </w:pPr>
      <w:r w:rsidRPr="0043682D">
        <w:rPr>
          <w:rFonts w:eastAsia="Times New Roman" w:cs="Times New Roman"/>
          <w:color w:val="0070C0"/>
          <w:kern w:val="28"/>
          <w:szCs w:val="20"/>
          <w:lang w:val="nl-NL"/>
        </w:rPr>
        <w:t>-</w:t>
      </w:r>
      <w:r w:rsidRPr="0043682D">
        <w:rPr>
          <w:rFonts w:eastAsia="Times New Roman" w:cs="Times New Roman"/>
          <w:color w:val="0070C0"/>
          <w:kern w:val="28"/>
          <w:szCs w:val="20"/>
          <w:lang w:val="nl-NL"/>
        </w:rPr>
        <w:tab/>
        <w:t xml:space="preserve">Hệ thống SCADA sử dụng phần mềm giám sát điều khiển SICAMPASS, được cài đặt trên máy tính HMI với license </w:t>
      </w:r>
      <w:r w:rsidR="0043682D" w:rsidRPr="0043682D">
        <w:rPr>
          <w:rFonts w:eastAsia="Times New Roman" w:cs="Times New Roman"/>
          <w:color w:val="0070C0"/>
          <w:kern w:val="28"/>
          <w:szCs w:val="20"/>
          <w:lang w:val="nl-NL"/>
        </w:rPr>
        <w:t>2000</w:t>
      </w:r>
      <w:r w:rsidRPr="0043682D">
        <w:rPr>
          <w:rFonts w:eastAsia="Times New Roman" w:cs="Times New Roman"/>
          <w:color w:val="0070C0"/>
          <w:kern w:val="28"/>
          <w:szCs w:val="20"/>
          <w:lang w:val="nl-NL"/>
        </w:rPr>
        <w:t xml:space="preserve"> điểm dữ liệu (datapoint), cho phép vận hành, giám sát, ghi sự kiện, và thao tác điều khiển từ xa.</w:t>
      </w:r>
    </w:p>
    <w:p w14:paraId="1D1FE496" w14:textId="77777777" w:rsidR="003A6DA1" w:rsidRPr="00543C5B" w:rsidRDefault="003A6DA1" w:rsidP="003A6DA1">
      <w:pPr>
        <w:widowControl w:val="0"/>
        <w:spacing w:before="80" w:after="80" w:line="276" w:lineRule="auto"/>
        <w:jc w:val="both"/>
        <w:rPr>
          <w:rFonts w:eastAsia="Times New Roman" w:cs="Times New Roman"/>
          <w:kern w:val="28"/>
          <w:szCs w:val="20"/>
          <w:lang w:val="vi-VN"/>
        </w:rPr>
      </w:pPr>
      <w:r w:rsidRPr="00543C5B">
        <w:rPr>
          <w:rFonts w:eastAsia="Times New Roman" w:cs="Times New Roman"/>
          <w:kern w:val="28"/>
          <w:szCs w:val="20"/>
          <w:lang w:val="vi-VN"/>
        </w:rPr>
        <w:t>-</w:t>
      </w:r>
      <w:r w:rsidRPr="00543C5B">
        <w:rPr>
          <w:rFonts w:eastAsia="Times New Roman" w:cs="Times New Roman"/>
          <w:kern w:val="28"/>
          <w:szCs w:val="20"/>
          <w:lang w:val="vi-VN"/>
        </w:rPr>
        <w:tab/>
        <w:t>Hệ thống thu thập tín hiệu tại trạm đang vận hành bình thường, thu thập các tín hiệu toàn trạm truyền Trung Tâm Điều Độ ổn định. Tận dụng toàn bộ hệ thống máy tính thu thập tín hiệu trong dự án truyền về các Trung Tâm Điều Độ.</w:t>
      </w:r>
    </w:p>
    <w:p w14:paraId="54634966" w14:textId="11F7C412" w:rsidR="008E15A3" w:rsidRPr="00543C5B" w:rsidRDefault="00314E8C" w:rsidP="003A6DA1">
      <w:pPr>
        <w:pStyle w:val="XXX"/>
        <w:rPr>
          <w:rFonts w:eastAsia="Times New Roman"/>
          <w:lang w:val="vi-VN"/>
        </w:rPr>
      </w:pPr>
      <w:r w:rsidRPr="00543C5B">
        <w:rPr>
          <w:rFonts w:eastAsia="Times New Roman"/>
          <w:lang w:val="vi-VN"/>
        </w:rPr>
        <w:t>Trạm biến áp E1.40 Tây Hồ</w:t>
      </w:r>
    </w:p>
    <w:p w14:paraId="7D58E488" w14:textId="7FFF5586" w:rsidR="00314E8C" w:rsidRPr="00314E8C" w:rsidRDefault="00314E8C" w:rsidP="003A6DA1">
      <w:pPr>
        <w:spacing w:before="0" w:after="160" w:line="259" w:lineRule="auto"/>
        <w:ind w:firstLine="568"/>
        <w:rPr>
          <w:bCs/>
          <w:lang w:val="vi-VN"/>
        </w:rPr>
      </w:pPr>
      <w:r w:rsidRPr="00543C5B">
        <w:rPr>
          <w:bCs/>
          <w:lang w:val="vi-VN"/>
        </w:rPr>
        <w:t>Trạm 110kV Tây</w:t>
      </w:r>
      <w:r w:rsidRPr="00314E8C">
        <w:rPr>
          <w:bCs/>
          <w:lang w:val="vi-VN"/>
        </w:rPr>
        <w:t xml:space="preserve"> Hồ E1.40 </w:t>
      </w:r>
      <w:r w:rsidRPr="00543C5B">
        <w:rPr>
          <w:bCs/>
          <w:lang w:val="vi-VN"/>
        </w:rPr>
        <w:t>đang được trang bị và vận hành hệ thống SCADA với sơ đồ cấu trúc như sau:</w:t>
      </w:r>
    </w:p>
    <w:p w14:paraId="564434B5" w14:textId="77777777" w:rsidR="00314E8C" w:rsidRPr="00314E8C" w:rsidRDefault="00314E8C" w:rsidP="00314E8C">
      <w:pPr>
        <w:spacing w:before="0" w:after="160" w:line="259" w:lineRule="auto"/>
        <w:ind w:firstLine="0"/>
        <w:jc w:val="center"/>
        <w:rPr>
          <w:bCs/>
          <w:lang w:val="vi-VN"/>
        </w:rPr>
      </w:pPr>
      <w:r w:rsidRPr="00314E8C">
        <w:rPr>
          <w:bCs/>
          <w:noProof/>
        </w:rPr>
        <w:drawing>
          <wp:inline distT="0" distB="0" distL="0" distR="0" wp14:anchorId="0C819ED7" wp14:editId="63B7431E">
            <wp:extent cx="5758815" cy="393890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8815" cy="3938905"/>
                    </a:xfrm>
                    <a:prstGeom prst="rect">
                      <a:avLst/>
                    </a:prstGeom>
                  </pic:spPr>
                </pic:pic>
              </a:graphicData>
            </a:graphic>
          </wp:inline>
        </w:drawing>
      </w:r>
    </w:p>
    <w:p w14:paraId="11A6F4F9" w14:textId="77777777" w:rsidR="00314E8C" w:rsidRPr="00543C5B" w:rsidRDefault="00314E8C" w:rsidP="00314E8C">
      <w:pPr>
        <w:spacing w:before="0" w:after="160" w:line="259" w:lineRule="auto"/>
        <w:ind w:firstLine="0"/>
        <w:jc w:val="center"/>
        <w:rPr>
          <w:bCs/>
          <w:i/>
          <w:lang w:val="vi-VN"/>
        </w:rPr>
      </w:pPr>
      <w:r w:rsidRPr="00543C5B">
        <w:rPr>
          <w:bCs/>
          <w:i/>
          <w:lang w:val="vi-VN"/>
        </w:rPr>
        <w:t>Sơ đồ kết nối hệ thống SCADA hiện hữu TBA Tây Hồ</w:t>
      </w:r>
    </w:p>
    <w:p w14:paraId="4D10B98A" w14:textId="77777777" w:rsidR="00314E8C" w:rsidRPr="00543C5B" w:rsidRDefault="00314E8C" w:rsidP="003A6DA1">
      <w:pPr>
        <w:spacing w:before="0" w:after="160" w:line="259" w:lineRule="auto"/>
        <w:rPr>
          <w:b/>
          <w:bCs/>
          <w:i/>
          <w:iCs/>
          <w:lang w:val="vi-VN"/>
        </w:rPr>
      </w:pPr>
      <w:r w:rsidRPr="00543C5B">
        <w:rPr>
          <w:b/>
          <w:bCs/>
          <w:i/>
          <w:iCs/>
          <w:lang w:val="vi-VN"/>
        </w:rPr>
        <w:t>Hệ thống SCADA/DCS hiện hữu được kết nối giữa hệ thống máy tính chi tiết như sau:</w:t>
      </w:r>
    </w:p>
    <w:p w14:paraId="3CE5D711" w14:textId="77777777" w:rsidR="003A6DA1" w:rsidRPr="003324D9" w:rsidRDefault="003A6DA1" w:rsidP="003A6DA1">
      <w:pPr>
        <w:widowControl w:val="0"/>
        <w:spacing w:before="80" w:after="80" w:line="276" w:lineRule="auto"/>
        <w:jc w:val="both"/>
        <w:rPr>
          <w:rFonts w:eastAsia="Times New Roman" w:cs="Times New Roman"/>
          <w:szCs w:val="26"/>
          <w:lang w:val="vi-VN"/>
        </w:rPr>
      </w:pPr>
      <w:r w:rsidRPr="003324D9">
        <w:rPr>
          <w:rFonts w:eastAsia="Times New Roman" w:cs="Times New Roman"/>
          <w:szCs w:val="26"/>
          <w:lang w:val="vi-VN"/>
        </w:rPr>
        <w:t>-</w:t>
      </w:r>
      <w:r w:rsidRPr="003324D9">
        <w:rPr>
          <w:rFonts w:eastAsia="Times New Roman" w:cs="Times New Roman"/>
          <w:szCs w:val="26"/>
          <w:lang w:val="vi-VN"/>
        </w:rPr>
        <w:tab/>
        <w:t>Tín hiệu đo lường, trạng thái, cảnh báo và điều khiển của các ngăn lộ phía 110kV , 220kV (bao gồm ngăn MBA, ngăn đường dây, ngăn liên lạc, ngăn thanh cái…) được thu thập qua các rơ-le bảo vệ và BCU của hãng SEL (như SEL-421, SEL-451, SEL-487B, SEL-387E).</w:t>
      </w:r>
    </w:p>
    <w:p w14:paraId="58786F08" w14:textId="77777777" w:rsidR="003A6DA1" w:rsidRPr="003324D9" w:rsidRDefault="003A6DA1" w:rsidP="003A6DA1">
      <w:pPr>
        <w:widowControl w:val="0"/>
        <w:spacing w:before="80" w:after="80" w:line="276" w:lineRule="auto"/>
        <w:jc w:val="both"/>
        <w:rPr>
          <w:rFonts w:eastAsia="Times New Roman" w:cs="Times New Roman"/>
          <w:szCs w:val="26"/>
          <w:lang w:val="vi-VN"/>
        </w:rPr>
      </w:pPr>
      <w:r w:rsidRPr="003324D9">
        <w:rPr>
          <w:rFonts w:eastAsia="Times New Roman" w:cs="Times New Roman"/>
          <w:szCs w:val="26"/>
          <w:lang w:val="vi-VN"/>
        </w:rPr>
        <w:t>-</w:t>
      </w:r>
      <w:r w:rsidRPr="003324D9">
        <w:rPr>
          <w:rFonts w:eastAsia="Times New Roman" w:cs="Times New Roman"/>
          <w:szCs w:val="26"/>
          <w:lang w:val="vi-VN"/>
        </w:rPr>
        <w:tab/>
        <w:t>Các thiết bị này giao tiếp trực tiếp với hệ thống SCADA thông qua chuẩn IEC 61850 qua mạng LAN.</w:t>
      </w:r>
    </w:p>
    <w:p w14:paraId="1F48672A" w14:textId="77777777" w:rsidR="003A6DA1" w:rsidRPr="003324D9" w:rsidRDefault="003A6DA1" w:rsidP="003A6DA1">
      <w:pPr>
        <w:widowControl w:val="0"/>
        <w:spacing w:before="80" w:after="80" w:line="276" w:lineRule="auto"/>
        <w:jc w:val="both"/>
        <w:rPr>
          <w:rFonts w:eastAsia="Times New Roman" w:cs="Times New Roman"/>
          <w:szCs w:val="26"/>
          <w:lang w:val="vi-VN"/>
        </w:rPr>
      </w:pPr>
      <w:r w:rsidRPr="003324D9">
        <w:rPr>
          <w:rFonts w:eastAsia="Times New Roman" w:cs="Times New Roman"/>
          <w:szCs w:val="26"/>
          <w:lang w:val="vi-VN"/>
        </w:rPr>
        <w:t>-</w:t>
      </w:r>
      <w:r w:rsidRPr="003324D9">
        <w:rPr>
          <w:rFonts w:eastAsia="Times New Roman" w:cs="Times New Roman"/>
          <w:szCs w:val="26"/>
          <w:lang w:val="vi-VN"/>
        </w:rPr>
        <w:tab/>
        <w:t>Mạng SCADA gồm hai vòng độc lập (LAN1 và LAN2) cấu hình redundant, đảm bảo độ tin cậy và dự phòng, được kết nối thông qua Main Switch 1 và Main Switch 2.</w:t>
      </w:r>
    </w:p>
    <w:p w14:paraId="37AA8742" w14:textId="77777777" w:rsidR="003A6DA1" w:rsidRPr="003324D9" w:rsidRDefault="003A6DA1" w:rsidP="003A6DA1">
      <w:pPr>
        <w:widowControl w:val="0"/>
        <w:spacing w:before="80" w:after="80" w:line="276" w:lineRule="auto"/>
        <w:jc w:val="both"/>
        <w:rPr>
          <w:rFonts w:eastAsia="Times New Roman" w:cs="Times New Roman"/>
          <w:szCs w:val="26"/>
          <w:lang w:val="vi-VN"/>
        </w:rPr>
      </w:pPr>
      <w:r w:rsidRPr="003324D9">
        <w:rPr>
          <w:rFonts w:eastAsia="Times New Roman" w:cs="Times New Roman"/>
          <w:szCs w:val="26"/>
          <w:lang w:val="vi-VN"/>
        </w:rPr>
        <w:t>-</w:t>
      </w:r>
      <w:r w:rsidRPr="003324D9">
        <w:rPr>
          <w:rFonts w:eastAsia="Times New Roman" w:cs="Times New Roman"/>
          <w:szCs w:val="26"/>
          <w:lang w:val="vi-VN"/>
        </w:rPr>
        <w:tab/>
        <w:t>Tại trung tâm điều khiển có hai máy tính HMI (Main-1 và Main-2) hoạt động song song và dự phòng nóng (hot standby), kết nối trực tiếp với mạng LAN SCADA.</w:t>
      </w:r>
    </w:p>
    <w:p w14:paraId="2413B004" w14:textId="77777777" w:rsidR="003A6DA1" w:rsidRPr="003324D9" w:rsidRDefault="003A6DA1" w:rsidP="003A6DA1">
      <w:pPr>
        <w:widowControl w:val="0"/>
        <w:spacing w:before="80" w:after="80" w:line="276" w:lineRule="auto"/>
        <w:jc w:val="both"/>
        <w:rPr>
          <w:rFonts w:eastAsia="Times New Roman" w:cs="Times New Roman"/>
          <w:szCs w:val="26"/>
          <w:lang w:val="vi-VN"/>
        </w:rPr>
      </w:pPr>
      <w:r w:rsidRPr="003324D9">
        <w:rPr>
          <w:rFonts w:eastAsia="Times New Roman" w:cs="Times New Roman"/>
          <w:szCs w:val="26"/>
          <w:lang w:val="vi-VN"/>
        </w:rPr>
        <w:t>-</w:t>
      </w:r>
      <w:r w:rsidRPr="003324D9">
        <w:rPr>
          <w:rFonts w:eastAsia="Times New Roman" w:cs="Times New Roman"/>
          <w:szCs w:val="26"/>
          <w:lang w:val="vi-VN"/>
        </w:rPr>
        <w:tab/>
        <w:t>Các tín hiệu được đồng bộ thời gian nhờ thiết bị GPS Clock, đảm bảo độ chính xác cao cho sự kiện (SOE) và bản ghi sự cố.</w:t>
      </w:r>
    </w:p>
    <w:p w14:paraId="22545668" w14:textId="77777777" w:rsidR="003A6DA1" w:rsidRPr="003324D9" w:rsidRDefault="003A6DA1" w:rsidP="003A6DA1">
      <w:pPr>
        <w:widowControl w:val="0"/>
        <w:spacing w:before="80" w:after="80" w:line="276" w:lineRule="auto"/>
        <w:jc w:val="both"/>
        <w:rPr>
          <w:rFonts w:eastAsia="Times New Roman" w:cs="Times New Roman"/>
          <w:kern w:val="28"/>
          <w:szCs w:val="20"/>
          <w:lang w:val="vi-VN"/>
        </w:rPr>
      </w:pPr>
      <w:r w:rsidRPr="003324D9">
        <w:rPr>
          <w:rFonts w:eastAsia="Times New Roman" w:cs="Times New Roman"/>
          <w:kern w:val="28"/>
          <w:szCs w:val="20"/>
          <w:lang w:val="vi-VN"/>
        </w:rPr>
        <w:t>-</w:t>
      </w:r>
      <w:r w:rsidRPr="003324D9">
        <w:rPr>
          <w:rFonts w:eastAsia="Times New Roman" w:cs="Times New Roman"/>
          <w:kern w:val="28"/>
          <w:szCs w:val="20"/>
          <w:lang w:val="vi-VN"/>
        </w:rPr>
        <w:tab/>
        <w:t xml:space="preserve">Hiện tại hệ tống máy tính TBA đang sử dụng phần mềm điều khiển giám sát trạm </w:t>
      </w:r>
      <w:r w:rsidRPr="003324D9">
        <w:rPr>
          <w:rFonts w:eastAsia="Times New Roman" w:cs="Times New Roman"/>
          <w:spacing w:val="-2"/>
          <w:kern w:val="28"/>
          <w:szCs w:val="26"/>
          <w:lang w:val="vi-VN"/>
        </w:rPr>
        <w:t>@Station</w:t>
      </w:r>
      <w:r w:rsidRPr="003324D9">
        <w:rPr>
          <w:rFonts w:eastAsia="Times New Roman" w:cs="Times New Roman"/>
          <w:kern w:val="28"/>
          <w:szCs w:val="20"/>
          <w:lang w:val="vi-VN"/>
        </w:rPr>
        <w:t xml:space="preserve"> với license dung lượng 50000 datapoint.</w:t>
      </w:r>
    </w:p>
    <w:p w14:paraId="18839C2A" w14:textId="77777777" w:rsidR="003A6DA1" w:rsidRPr="003A6DA1" w:rsidRDefault="003A6DA1" w:rsidP="003A6DA1">
      <w:pPr>
        <w:widowControl w:val="0"/>
        <w:spacing w:before="80" w:after="80" w:line="276" w:lineRule="auto"/>
        <w:jc w:val="both"/>
        <w:rPr>
          <w:rFonts w:eastAsia="Times New Roman" w:cs="Times New Roman"/>
          <w:kern w:val="28"/>
          <w:szCs w:val="20"/>
          <w:lang w:val="vi-VN"/>
        </w:rPr>
      </w:pPr>
      <w:r w:rsidRPr="003324D9">
        <w:rPr>
          <w:rFonts w:eastAsia="Times New Roman" w:cs="Times New Roman"/>
          <w:kern w:val="28"/>
          <w:szCs w:val="20"/>
          <w:lang w:val="vi-VN"/>
        </w:rPr>
        <w:t>-</w:t>
      </w:r>
      <w:r w:rsidRPr="003324D9">
        <w:rPr>
          <w:rFonts w:eastAsia="Times New Roman" w:cs="Times New Roman"/>
          <w:kern w:val="28"/>
          <w:szCs w:val="20"/>
          <w:lang w:val="vi-VN"/>
        </w:rPr>
        <w:tab/>
        <w:t>Hệ thống thu thập tín hiệu tại trạm đang vận hành bình thường, thu thập các tín hiệu toàn trạm truyền Trung Tâm Điều Độ ổn định. Tận dụng toàn bộ hệ thống máy tính thu thập tín hiệu trong dự án truyền về các Trung Tâm Điều Độ.</w:t>
      </w:r>
    </w:p>
    <w:p w14:paraId="26826D87" w14:textId="77777777" w:rsidR="00314E8C" w:rsidRPr="00543C5B" w:rsidRDefault="00314E8C" w:rsidP="003A6DA1">
      <w:pPr>
        <w:pStyle w:val="XXX"/>
        <w:rPr>
          <w:lang w:val="vi-VN"/>
        </w:rPr>
      </w:pPr>
      <w:r w:rsidRPr="00543C5B">
        <w:rPr>
          <w:lang w:val="vi-VN"/>
        </w:rPr>
        <w:t>Trạm biến áp E1.8 Yên Phụ</w:t>
      </w:r>
    </w:p>
    <w:p w14:paraId="74B0936E" w14:textId="77777777" w:rsidR="00314E8C" w:rsidRPr="00543C5B" w:rsidRDefault="00314E8C" w:rsidP="003A6DA1">
      <w:pPr>
        <w:spacing w:before="0" w:after="160" w:line="259" w:lineRule="auto"/>
        <w:ind w:firstLine="568"/>
        <w:rPr>
          <w:bCs/>
          <w:lang w:val="vi-VN"/>
        </w:rPr>
      </w:pPr>
      <w:r w:rsidRPr="00543C5B">
        <w:rPr>
          <w:bCs/>
          <w:lang w:val="vi-VN"/>
        </w:rPr>
        <w:t>Trạm 110kV Yên</w:t>
      </w:r>
      <w:r w:rsidRPr="00314E8C">
        <w:rPr>
          <w:bCs/>
          <w:lang w:val="vi-VN"/>
        </w:rPr>
        <w:t xml:space="preserve"> Phụ E1.8 </w:t>
      </w:r>
      <w:r w:rsidRPr="00543C5B">
        <w:rPr>
          <w:bCs/>
          <w:lang w:val="vi-VN"/>
        </w:rPr>
        <w:t>đang được trang bị và vận hành hệ thống SCADA với sơ đồ cấu trúc như sau:</w:t>
      </w:r>
    </w:p>
    <w:p w14:paraId="3514D66D" w14:textId="77777777" w:rsidR="00314E8C" w:rsidRPr="00314E8C" w:rsidRDefault="00314E8C" w:rsidP="00314E8C">
      <w:pPr>
        <w:spacing w:before="0" w:after="160" w:line="259" w:lineRule="auto"/>
        <w:ind w:firstLine="0"/>
        <w:jc w:val="center"/>
        <w:rPr>
          <w:lang w:val="vi-VN"/>
        </w:rPr>
      </w:pPr>
      <w:r w:rsidRPr="00314E8C">
        <w:rPr>
          <w:noProof/>
          <w:lang w:val="en-GB"/>
        </w:rPr>
        <w:drawing>
          <wp:inline distT="0" distB="0" distL="0" distR="0" wp14:anchorId="11565362" wp14:editId="2A7D7B45">
            <wp:extent cx="5758815" cy="4038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8815" cy="4038600"/>
                    </a:xfrm>
                    <a:prstGeom prst="rect">
                      <a:avLst/>
                    </a:prstGeom>
                  </pic:spPr>
                </pic:pic>
              </a:graphicData>
            </a:graphic>
          </wp:inline>
        </w:drawing>
      </w:r>
    </w:p>
    <w:p w14:paraId="7B72E9FD" w14:textId="77777777" w:rsidR="00314E8C" w:rsidRPr="00543C5B" w:rsidRDefault="00314E8C" w:rsidP="00314E8C">
      <w:pPr>
        <w:spacing w:before="0" w:after="160" w:line="259" w:lineRule="auto"/>
        <w:ind w:firstLine="0"/>
        <w:jc w:val="center"/>
        <w:rPr>
          <w:bCs/>
          <w:i/>
          <w:lang w:val="vi-VN"/>
        </w:rPr>
      </w:pPr>
      <w:r w:rsidRPr="00543C5B">
        <w:rPr>
          <w:bCs/>
          <w:i/>
          <w:lang w:val="vi-VN"/>
        </w:rPr>
        <w:t>Sơ đồ kết nối hệ thống SCADA hiện hữu TBA Yên Phụ</w:t>
      </w:r>
    </w:p>
    <w:p w14:paraId="02877950" w14:textId="77777777" w:rsidR="00314E8C" w:rsidRPr="00543C5B" w:rsidRDefault="00314E8C" w:rsidP="003A6DA1">
      <w:pPr>
        <w:spacing w:before="0" w:after="160" w:line="259" w:lineRule="auto"/>
        <w:ind w:firstLine="720"/>
        <w:rPr>
          <w:b/>
          <w:bCs/>
          <w:i/>
          <w:iCs/>
          <w:lang w:val="vi-VN"/>
        </w:rPr>
      </w:pPr>
      <w:r w:rsidRPr="00543C5B">
        <w:rPr>
          <w:b/>
          <w:bCs/>
          <w:i/>
          <w:iCs/>
          <w:lang w:val="vi-VN"/>
        </w:rPr>
        <w:t>Hệ thống SCADA/DCS hiện hữu – Trạm Yên Phụ</w:t>
      </w:r>
    </w:p>
    <w:p w14:paraId="2245A2D8" w14:textId="6DAD7347" w:rsidR="00314E8C" w:rsidRPr="00543C5B" w:rsidRDefault="00314E8C" w:rsidP="00314E8C">
      <w:pPr>
        <w:spacing w:before="0" w:after="160" w:line="259" w:lineRule="auto"/>
        <w:ind w:firstLine="720"/>
        <w:jc w:val="both"/>
        <w:rPr>
          <w:lang w:val="vi-VN"/>
        </w:rPr>
      </w:pPr>
      <w:r w:rsidRPr="00543C5B">
        <w:rPr>
          <w:lang w:val="vi-VN"/>
        </w:rPr>
        <w:t>- Toàn bộ tín hiệu đo lường, trạng thái, cảnh báo, điều khiển của thiết bị phía 110kV được thu thập tại BCU (Bay Control Unit) và các rơ-le bảo vệ, sau đó truyền về máy tính điều khiển trung tâm (HMI/Server).</w:t>
      </w:r>
    </w:p>
    <w:p w14:paraId="6484F576" w14:textId="69A1F1F4" w:rsidR="00314E8C" w:rsidRPr="00543C5B" w:rsidRDefault="00314E8C" w:rsidP="00314E8C">
      <w:pPr>
        <w:spacing w:before="0" w:after="160" w:line="259" w:lineRule="auto"/>
        <w:ind w:firstLine="720"/>
        <w:jc w:val="both"/>
        <w:rPr>
          <w:lang w:val="vi-VN"/>
        </w:rPr>
      </w:pPr>
      <w:r w:rsidRPr="00543C5B">
        <w:rPr>
          <w:lang w:val="vi-VN"/>
        </w:rPr>
        <w:t>- Các BCU và rơ-le bảo vệ ở các ngăn lộ 110kV (như ngăn 112, 131, 132, 133, 171, 172, 173...) được kết nối qua hệ thống mạng LAN nội bộ thông qua các Switch công nghiệp.</w:t>
      </w:r>
    </w:p>
    <w:p w14:paraId="5BC99B2A" w14:textId="6E3D0590" w:rsidR="00314E8C" w:rsidRPr="00314E8C" w:rsidRDefault="00314E8C" w:rsidP="00314E8C">
      <w:pPr>
        <w:spacing w:before="0" w:after="160" w:line="259" w:lineRule="auto"/>
        <w:ind w:firstLine="720"/>
        <w:jc w:val="both"/>
        <w:rPr>
          <w:lang w:val="vi-VN"/>
        </w:rPr>
      </w:pPr>
      <w:r w:rsidRPr="00543C5B">
        <w:rPr>
          <w:lang w:val="vi-VN"/>
        </w:rPr>
        <w:t>- Hệ thống LAN SCADA được cấu hình dạng Ring FO (mạng vòng cáp quang) để tăng độ tin cậy.</w:t>
      </w:r>
    </w:p>
    <w:p w14:paraId="72253CE8" w14:textId="77777777" w:rsidR="0043682D" w:rsidRPr="00525717" w:rsidRDefault="0043682D" w:rsidP="00314E8C">
      <w:pPr>
        <w:spacing w:before="0" w:after="160" w:line="259" w:lineRule="auto"/>
        <w:ind w:firstLine="720"/>
        <w:jc w:val="both"/>
        <w:rPr>
          <w:color w:val="0070C0"/>
          <w:lang w:val="vi-VN"/>
        </w:rPr>
      </w:pPr>
      <w:r w:rsidRPr="00525717">
        <w:rPr>
          <w:color w:val="0070C0"/>
          <w:lang w:val="vi-VN"/>
        </w:rPr>
        <w:t>-</w:t>
      </w:r>
      <w:r w:rsidRPr="00525717">
        <w:rPr>
          <w:color w:val="0070C0"/>
        </w:rPr>
        <w:t xml:space="preserve"> </w:t>
      </w:r>
      <w:r w:rsidRPr="00525717">
        <w:rPr>
          <w:color w:val="0070C0"/>
          <w:lang w:val="vi-VN"/>
        </w:rPr>
        <w:t>Hiện tại hệ thống SCADA sử dụng phần mềm giám sát điều khiển SICAMPAS, được cài đặt trên máy tính Gateway với license dung lượng không giới hạn (Unlimited), cho phép vận hành, giám sát, ghi sự kiện, và thao tác điều khiển từ xa.</w:t>
      </w:r>
    </w:p>
    <w:p w14:paraId="56DDAD83" w14:textId="1E88A318" w:rsidR="00314E8C" w:rsidRPr="00345C30" w:rsidRDefault="00314E8C" w:rsidP="00314E8C">
      <w:pPr>
        <w:spacing w:before="0" w:after="160" w:line="259" w:lineRule="auto"/>
        <w:ind w:firstLine="720"/>
        <w:jc w:val="both"/>
      </w:pPr>
      <w:r w:rsidRPr="00543C5B">
        <w:rPr>
          <w:lang w:val="vi-VN"/>
        </w:rPr>
        <w:t>- Hệ thống thu thập tín hiệu tại trạm đang vận hành bình thường, thu thập các tín hiệu toàn trạm truyền Trung Tâm Điều Độ ổn định. Tận dụng toàn bộ hệ thống máy tính thu thập tín hiệu trong dự án truyền về các Trung Tâm Điều Độ</w:t>
      </w:r>
      <w:r w:rsidR="00345C30">
        <w:t>.</w:t>
      </w:r>
    </w:p>
    <w:p w14:paraId="6915785C" w14:textId="12039E7E" w:rsidR="00314E8C" w:rsidRPr="00543C5B" w:rsidRDefault="00314E8C" w:rsidP="003A6DA1">
      <w:pPr>
        <w:pStyle w:val="XXX"/>
        <w:rPr>
          <w:lang w:val="vi-VN"/>
        </w:rPr>
      </w:pPr>
      <w:r w:rsidRPr="00543C5B">
        <w:rPr>
          <w:lang w:val="vi-VN"/>
        </w:rPr>
        <w:t>Trạm biến áp E1.33 Cầu Diễn</w:t>
      </w:r>
    </w:p>
    <w:p w14:paraId="6AE8084A" w14:textId="77777777" w:rsidR="00314E8C" w:rsidRPr="00314E8C" w:rsidRDefault="00314E8C" w:rsidP="003A6DA1">
      <w:pPr>
        <w:spacing w:before="0" w:after="160" w:line="259" w:lineRule="auto"/>
        <w:ind w:firstLine="568"/>
        <w:rPr>
          <w:bCs/>
          <w:lang w:val="vi-VN"/>
        </w:rPr>
      </w:pPr>
      <w:r w:rsidRPr="00543C5B">
        <w:rPr>
          <w:bCs/>
          <w:lang w:val="vi-VN"/>
        </w:rPr>
        <w:t>Trạm 110kV Cầu</w:t>
      </w:r>
      <w:r w:rsidRPr="00314E8C">
        <w:rPr>
          <w:bCs/>
          <w:lang w:val="vi-VN"/>
        </w:rPr>
        <w:t xml:space="preserve"> Diễn E1.33 </w:t>
      </w:r>
      <w:r w:rsidRPr="00543C5B">
        <w:rPr>
          <w:bCs/>
          <w:lang w:val="vi-VN"/>
        </w:rPr>
        <w:t>đang được trang bị và vận hành hệ thống SCADA với sơ đồ cấu trúc như sau:</w:t>
      </w:r>
    </w:p>
    <w:p w14:paraId="6292E6CE" w14:textId="77777777" w:rsidR="00314E8C" w:rsidRPr="00314E8C" w:rsidRDefault="00314E8C" w:rsidP="00314E8C">
      <w:pPr>
        <w:spacing w:before="0" w:after="160" w:line="259" w:lineRule="auto"/>
        <w:ind w:firstLine="0"/>
        <w:jc w:val="center"/>
        <w:rPr>
          <w:bCs/>
          <w:lang w:val="vi-VN"/>
        </w:rPr>
      </w:pPr>
      <w:r w:rsidRPr="00314E8C">
        <w:rPr>
          <w:bCs/>
          <w:noProof/>
        </w:rPr>
        <w:drawing>
          <wp:inline distT="0" distB="0" distL="0" distR="0" wp14:anchorId="5C41198E" wp14:editId="55B72E6E">
            <wp:extent cx="5758815" cy="3962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8815" cy="3962400"/>
                    </a:xfrm>
                    <a:prstGeom prst="rect">
                      <a:avLst/>
                    </a:prstGeom>
                  </pic:spPr>
                </pic:pic>
              </a:graphicData>
            </a:graphic>
          </wp:inline>
        </w:drawing>
      </w:r>
    </w:p>
    <w:p w14:paraId="38AD6AA4" w14:textId="77777777" w:rsidR="00314E8C" w:rsidRPr="00543C5B" w:rsidRDefault="00314E8C" w:rsidP="00314E8C">
      <w:pPr>
        <w:spacing w:before="0" w:after="160" w:line="259" w:lineRule="auto"/>
        <w:ind w:firstLine="0"/>
        <w:jc w:val="center"/>
        <w:rPr>
          <w:bCs/>
          <w:i/>
          <w:lang w:val="vi-VN"/>
        </w:rPr>
      </w:pPr>
      <w:r w:rsidRPr="00543C5B">
        <w:rPr>
          <w:bCs/>
          <w:i/>
          <w:lang w:val="vi-VN"/>
        </w:rPr>
        <w:t>Sơ đồ kết nối hệ thống SCADA hiện hữu TBA Cầu Diễn</w:t>
      </w:r>
    </w:p>
    <w:p w14:paraId="6FE0EE71" w14:textId="77777777" w:rsidR="00314E8C" w:rsidRPr="00543C5B" w:rsidRDefault="00314E8C" w:rsidP="00314E8C">
      <w:pPr>
        <w:spacing w:before="0" w:after="160" w:line="259" w:lineRule="auto"/>
        <w:ind w:firstLine="0"/>
        <w:rPr>
          <w:b/>
          <w:bCs/>
          <w:i/>
          <w:iCs/>
          <w:lang w:val="vi-VN"/>
        </w:rPr>
      </w:pPr>
      <w:r w:rsidRPr="00543C5B">
        <w:rPr>
          <w:b/>
          <w:bCs/>
          <w:i/>
          <w:iCs/>
          <w:lang w:val="vi-VN"/>
        </w:rPr>
        <w:t>Hệ thống SCADA/DCS hiện hữu được kết nối giữa hệ thống máy tính chi tiết như sau:</w:t>
      </w:r>
    </w:p>
    <w:p w14:paraId="23284F3A" w14:textId="1F050474" w:rsidR="00314E8C" w:rsidRPr="00345C30" w:rsidRDefault="00314E8C" w:rsidP="00314E8C">
      <w:pPr>
        <w:spacing w:before="0" w:after="160" w:line="259" w:lineRule="auto"/>
        <w:ind w:firstLine="720"/>
        <w:jc w:val="both"/>
      </w:pPr>
      <w:r w:rsidRPr="00543C5B">
        <w:rPr>
          <w:lang w:val="vi-VN"/>
        </w:rPr>
        <w:t>- Toàn bộ tín hiệu đo lường, trạng thái, cảnh báo và điều khiển của các ngăn lộ phía 110kV (bao gồm ngăn MBA T1, T2, ngăn đường dây 131, 132, 171, 172, ngăn thanh cái…) đều được thu thập thông qua các rơ-le bảo vệ IED. Những rơ-le này có hỗ trợ chuẩn IEC 61850 sẽ giao tiếp trực tiếp với hệ thống SCADA thông qua hệ thống mạng LAN</w:t>
      </w:r>
      <w:r w:rsidR="00345C30">
        <w:t>.</w:t>
      </w:r>
    </w:p>
    <w:p w14:paraId="38147B27" w14:textId="2DBF6007" w:rsidR="00127DA2" w:rsidRPr="00127DA2" w:rsidRDefault="00127DA2" w:rsidP="00127DA2">
      <w:pPr>
        <w:spacing w:before="0" w:after="160" w:line="259" w:lineRule="auto"/>
        <w:ind w:firstLine="720"/>
        <w:jc w:val="both"/>
      </w:pPr>
      <w:r w:rsidRPr="00127DA2">
        <w:t>-</w:t>
      </w:r>
      <w:r>
        <w:t xml:space="preserve"> </w:t>
      </w:r>
      <w:r w:rsidRPr="00127DA2">
        <w:t>Các tín hiệu từ rơ-le và thiết bị nhị thứ được kết nối vào Switch công nghiệp, sau đó truyền về cụm máy tính điều khiển tại trung tâm điều khiển trạm.</w:t>
      </w:r>
    </w:p>
    <w:p w14:paraId="22B47920" w14:textId="77777777" w:rsidR="00525717" w:rsidRPr="00525717" w:rsidRDefault="0043682D" w:rsidP="00314E8C">
      <w:pPr>
        <w:spacing w:before="0" w:after="160" w:line="259" w:lineRule="auto"/>
        <w:ind w:firstLine="720"/>
        <w:jc w:val="both"/>
        <w:rPr>
          <w:color w:val="0070C0"/>
          <w:lang w:val="vi-VN"/>
        </w:rPr>
      </w:pPr>
      <w:r w:rsidRPr="00525717">
        <w:rPr>
          <w:color w:val="0070C0"/>
          <w:lang w:val="vi-VN"/>
        </w:rPr>
        <w:t>-</w:t>
      </w:r>
      <w:r w:rsidRPr="00525717">
        <w:rPr>
          <w:color w:val="0070C0"/>
        </w:rPr>
        <w:t xml:space="preserve"> </w:t>
      </w:r>
      <w:r w:rsidRPr="00525717">
        <w:rPr>
          <w:color w:val="0070C0"/>
          <w:lang w:val="vi-VN"/>
        </w:rPr>
        <w:t>Hiện tại hệ thống SCADA sử dụng phần mềm giám sát điều khiển SICAMPAS, được cài đặt trên máy tính Gateway với license dung lượng không giới hạn (Unlimited), cho phép vận hành, giám sát, ghi sự kiện, và thao tác điều khiển từ xa.</w:t>
      </w:r>
    </w:p>
    <w:p w14:paraId="3A474C26" w14:textId="0E1E7081" w:rsidR="00314E8C" w:rsidRPr="00345C30" w:rsidRDefault="00314E8C" w:rsidP="00314E8C">
      <w:pPr>
        <w:spacing w:before="0" w:after="160" w:line="259" w:lineRule="auto"/>
        <w:ind w:firstLine="720"/>
        <w:jc w:val="both"/>
      </w:pPr>
      <w:r w:rsidRPr="00543C5B">
        <w:rPr>
          <w:lang w:val="vi-VN"/>
        </w:rPr>
        <w:t>- Hệ thống thu thập tín hiệu tại trạm đang vận hành bình thường, thu thập các tín hiệu toàn trạm truyền Trung Tâm Điều Độ ổn định. Tận dụng toàn bộ hệ thống máy tính thu thập tín hiệu trong dự án truyền về các Trung Tâm Điều Độ</w:t>
      </w:r>
      <w:r w:rsidR="00345C30">
        <w:t>.</w:t>
      </w:r>
    </w:p>
    <w:p w14:paraId="2FE3FED9" w14:textId="236E49E2" w:rsidR="00314E8C" w:rsidRPr="00543C5B" w:rsidRDefault="00314E8C" w:rsidP="003A6DA1">
      <w:pPr>
        <w:pStyle w:val="XXX"/>
        <w:rPr>
          <w:lang w:val="vi-VN"/>
        </w:rPr>
      </w:pPr>
      <w:r w:rsidRPr="00543C5B">
        <w:rPr>
          <w:lang w:val="vi-VN"/>
        </w:rPr>
        <w:t>Trạm biến áp E1.46 Từ Liêm</w:t>
      </w:r>
    </w:p>
    <w:p w14:paraId="5109C02A" w14:textId="77777777" w:rsidR="00314E8C" w:rsidRPr="00314E8C" w:rsidRDefault="00314E8C" w:rsidP="003A6DA1">
      <w:pPr>
        <w:spacing w:before="0" w:after="160" w:line="259" w:lineRule="auto"/>
        <w:ind w:firstLine="568"/>
        <w:rPr>
          <w:bCs/>
          <w:lang w:val="vi-VN"/>
        </w:rPr>
      </w:pPr>
      <w:r w:rsidRPr="00543C5B">
        <w:rPr>
          <w:bCs/>
          <w:lang w:val="vi-VN"/>
        </w:rPr>
        <w:t>Trạm 110kV Từ</w:t>
      </w:r>
      <w:r w:rsidRPr="00314E8C">
        <w:rPr>
          <w:bCs/>
          <w:lang w:val="vi-VN"/>
        </w:rPr>
        <w:t xml:space="preserve"> Liêm E1.46 </w:t>
      </w:r>
      <w:r w:rsidRPr="00543C5B">
        <w:rPr>
          <w:bCs/>
          <w:lang w:val="vi-VN"/>
        </w:rPr>
        <w:t>đang được trang bị và vận hành hệ thống SCADA với sơ đồ cấu trúc như sau:</w:t>
      </w:r>
    </w:p>
    <w:p w14:paraId="7E1DDF66" w14:textId="77777777" w:rsidR="00314E8C" w:rsidRPr="00314E8C" w:rsidRDefault="00314E8C" w:rsidP="00314E8C">
      <w:pPr>
        <w:spacing w:before="0" w:after="160" w:line="259" w:lineRule="auto"/>
        <w:ind w:firstLine="0"/>
        <w:jc w:val="center"/>
        <w:rPr>
          <w:bCs/>
          <w:lang w:val="vi-VN"/>
        </w:rPr>
      </w:pPr>
      <w:r w:rsidRPr="00314E8C">
        <w:rPr>
          <w:bCs/>
          <w:noProof/>
        </w:rPr>
        <w:drawing>
          <wp:inline distT="0" distB="0" distL="0" distR="0" wp14:anchorId="5F6B38D2" wp14:editId="2F6FAF99">
            <wp:extent cx="5758815" cy="375983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8815" cy="3759835"/>
                    </a:xfrm>
                    <a:prstGeom prst="rect">
                      <a:avLst/>
                    </a:prstGeom>
                  </pic:spPr>
                </pic:pic>
              </a:graphicData>
            </a:graphic>
          </wp:inline>
        </w:drawing>
      </w:r>
    </w:p>
    <w:p w14:paraId="5B104B95" w14:textId="77777777" w:rsidR="00314E8C" w:rsidRPr="00543C5B" w:rsidRDefault="00314E8C" w:rsidP="00314E8C">
      <w:pPr>
        <w:spacing w:before="0" w:after="160" w:line="259" w:lineRule="auto"/>
        <w:ind w:firstLine="0"/>
        <w:jc w:val="center"/>
        <w:rPr>
          <w:bCs/>
          <w:i/>
          <w:lang w:val="vi-VN"/>
        </w:rPr>
      </w:pPr>
      <w:r w:rsidRPr="00543C5B">
        <w:rPr>
          <w:bCs/>
          <w:i/>
          <w:lang w:val="vi-VN"/>
        </w:rPr>
        <w:t>Sơ đồ kết nối hệ thống SCADA hiện hữu TBA Từ Liêm</w:t>
      </w:r>
    </w:p>
    <w:p w14:paraId="1B3072F7" w14:textId="77777777" w:rsidR="00314E8C" w:rsidRPr="00543C5B" w:rsidRDefault="00314E8C" w:rsidP="003A6DA1">
      <w:pPr>
        <w:spacing w:before="0" w:after="160" w:line="259" w:lineRule="auto"/>
        <w:ind w:firstLine="720"/>
        <w:rPr>
          <w:b/>
          <w:bCs/>
          <w:i/>
          <w:iCs/>
          <w:lang w:val="vi-VN"/>
        </w:rPr>
      </w:pPr>
      <w:r w:rsidRPr="00543C5B">
        <w:rPr>
          <w:b/>
          <w:bCs/>
          <w:i/>
          <w:iCs/>
          <w:lang w:val="vi-VN"/>
        </w:rPr>
        <w:t>Hệ thống SCADA/DCS hiện hữu được kết nối giữa hệ thống máy tính chi tiết như sau:</w:t>
      </w:r>
    </w:p>
    <w:p w14:paraId="2CB72D6C" w14:textId="65110AD6" w:rsidR="00314E8C" w:rsidRPr="00345C30" w:rsidRDefault="00314E8C" w:rsidP="00314E8C">
      <w:pPr>
        <w:spacing w:before="0" w:after="160" w:line="276" w:lineRule="auto"/>
        <w:ind w:firstLine="720"/>
        <w:jc w:val="both"/>
      </w:pPr>
      <w:r w:rsidRPr="00543C5B">
        <w:rPr>
          <w:lang w:val="vi-VN"/>
        </w:rPr>
        <w:t>- Toàn bộ tín hiệu đo lường, trạng thái, cảnh báo và điều khiển của các ngăn lộ phía 110kV (gồm ngăn MBA, ngăn đường dây, ngăn thanh cái, ngăn liên lạc…) và các ngăn 22kV được thu thập thông qua các rơ-le bảo vệ và BCU (Bay Control Unit) có chuẩn IEC 61850. Những rơ-le không hỗ trợ chuẩn này sẽ kết nối qua converter RS485/Ethernet</w:t>
      </w:r>
      <w:r w:rsidR="00345C30">
        <w:t>.</w:t>
      </w:r>
    </w:p>
    <w:p w14:paraId="0A564AD9" w14:textId="22029A31" w:rsidR="00314E8C" w:rsidRPr="00543C5B" w:rsidRDefault="00314E8C" w:rsidP="00314E8C">
      <w:pPr>
        <w:spacing w:before="0" w:after="160" w:line="276" w:lineRule="auto"/>
        <w:ind w:firstLine="720"/>
        <w:jc w:val="both"/>
        <w:rPr>
          <w:lang w:val="vi-VN"/>
        </w:rPr>
      </w:pPr>
      <w:r w:rsidRPr="00543C5B">
        <w:rPr>
          <w:lang w:val="vi-VN"/>
        </w:rPr>
        <w:t>- Các tín hiệu này được đưa vào các Switch công nghiệp bố trí tại các tủ điều khiển ngăn, tủ hợp bộ, sau đó truyền qua mạng Ring FO về máy tính điều khiển trung tâm (HMI/Server).</w:t>
      </w:r>
    </w:p>
    <w:p w14:paraId="2B822CAB" w14:textId="7150F7DE" w:rsidR="00314E8C" w:rsidRPr="00543C5B" w:rsidRDefault="00314E8C" w:rsidP="00314E8C">
      <w:pPr>
        <w:spacing w:before="0" w:after="160" w:line="276" w:lineRule="auto"/>
        <w:ind w:firstLine="720"/>
        <w:jc w:val="both"/>
        <w:rPr>
          <w:lang w:val="vi-VN"/>
        </w:rPr>
      </w:pPr>
      <w:r w:rsidRPr="00543C5B">
        <w:rPr>
          <w:lang w:val="vi-VN"/>
        </w:rPr>
        <w:t>- Hệ thống SCADA vận hành trên nền giao thức IEC 61850, đồng bộ thời gian qua thiết bị GPS Timer, đảm bảo tính chính xác cho bản ghi sự kiện (SOE).</w:t>
      </w:r>
    </w:p>
    <w:p w14:paraId="1B6748AE" w14:textId="5599D93F" w:rsidR="00476D98" w:rsidRPr="00476D98" w:rsidRDefault="00476D98" w:rsidP="00476D98">
      <w:pPr>
        <w:spacing w:before="0" w:after="160" w:line="276" w:lineRule="auto"/>
        <w:ind w:firstLine="720"/>
        <w:jc w:val="both"/>
        <w:rPr>
          <w:color w:val="0070C0"/>
          <w:lang w:val="vi-VN"/>
        </w:rPr>
      </w:pPr>
      <w:r w:rsidRPr="00476D98">
        <w:rPr>
          <w:color w:val="0070C0"/>
        </w:rPr>
        <w:t>- Hiện tại hệ thống SCADA sử dụng phần mềm giám sát điều khiển I Control, được cài đặt trên máy tính Gateway với license dung lượng 7500 datapoint, cho phép vận hành, giám sát, ghi sự kiện, và thao tác điều khiển từ xa.</w:t>
      </w:r>
    </w:p>
    <w:p w14:paraId="41BBDF1D" w14:textId="59D9A867" w:rsidR="00314E8C" w:rsidRPr="00345C30" w:rsidRDefault="00314E8C" w:rsidP="00314E8C">
      <w:pPr>
        <w:spacing w:before="0" w:after="160" w:line="276" w:lineRule="auto"/>
        <w:ind w:firstLine="720"/>
        <w:jc w:val="both"/>
      </w:pPr>
      <w:r w:rsidRPr="00543C5B">
        <w:rPr>
          <w:lang w:val="vi-VN"/>
        </w:rPr>
        <w:t>- Hệ thống thu thập tín hiệu tại trạm đang vận hành bình thường, thu thập các tín hiệu toàn trạm truyền Trung Tâm Điều Độ ổn định. Tận dụng toàn bộ hệ thống máy tính thu thập tín hiệu trong dự án truyền về các Trung Tâm Điều Độ</w:t>
      </w:r>
      <w:r w:rsidR="00345C30">
        <w:t>.</w:t>
      </w:r>
    </w:p>
    <w:p w14:paraId="0DEFE498" w14:textId="3AB0B23A" w:rsidR="00314E8C" w:rsidRPr="00543C5B" w:rsidRDefault="00314E8C" w:rsidP="003A6DA1">
      <w:pPr>
        <w:pStyle w:val="XXX"/>
        <w:rPr>
          <w:lang w:val="vi-VN"/>
        </w:rPr>
      </w:pPr>
      <w:r w:rsidRPr="00543C5B">
        <w:rPr>
          <w:lang w:val="vi-VN"/>
        </w:rPr>
        <w:t>Trạm biến áp E1.26 Linh Đàm</w:t>
      </w:r>
    </w:p>
    <w:p w14:paraId="0EAC070A" w14:textId="77777777" w:rsidR="00314E8C" w:rsidRPr="00314E8C" w:rsidRDefault="00314E8C" w:rsidP="00314E8C">
      <w:pPr>
        <w:spacing w:before="120" w:after="120" w:line="276" w:lineRule="auto"/>
        <w:ind w:firstLine="562"/>
        <w:jc w:val="both"/>
        <w:rPr>
          <w:rFonts w:eastAsia="Times New Roman" w:cs="Times New Roman"/>
          <w:bCs/>
          <w:szCs w:val="26"/>
          <w:lang w:val="vi-VN"/>
        </w:rPr>
      </w:pPr>
      <w:r w:rsidRPr="00543C5B">
        <w:rPr>
          <w:rFonts w:eastAsia="Times New Roman" w:cs="Times New Roman"/>
          <w:bCs/>
          <w:szCs w:val="26"/>
          <w:lang w:val="vi-VN"/>
        </w:rPr>
        <w:t>Trạm 110kV Linh</w:t>
      </w:r>
      <w:r w:rsidRPr="00314E8C">
        <w:rPr>
          <w:rFonts w:eastAsia="Times New Roman" w:cs="Times New Roman"/>
          <w:bCs/>
          <w:szCs w:val="26"/>
          <w:lang w:val="vi-VN"/>
        </w:rPr>
        <w:t xml:space="preserve"> Đàm E1.26 </w:t>
      </w:r>
      <w:r w:rsidRPr="00543C5B">
        <w:rPr>
          <w:rFonts w:eastAsia="Times New Roman" w:cs="Times New Roman"/>
          <w:bCs/>
          <w:szCs w:val="26"/>
          <w:lang w:val="vi-VN"/>
        </w:rPr>
        <w:t>đang được trang bị và vận hành hệ thống SCADA với sơ đồ cấu trúc như sau:</w:t>
      </w:r>
    </w:p>
    <w:p w14:paraId="7896C825" w14:textId="77777777" w:rsidR="00314E8C" w:rsidRPr="00314E8C" w:rsidRDefault="00314E8C" w:rsidP="00314E8C">
      <w:pPr>
        <w:spacing w:before="120" w:after="120" w:line="276" w:lineRule="auto"/>
        <w:ind w:firstLine="0"/>
        <w:jc w:val="center"/>
        <w:rPr>
          <w:rFonts w:eastAsia="Times New Roman" w:cs="Times New Roman"/>
          <w:szCs w:val="26"/>
          <w:lang w:val="vi-VN"/>
        </w:rPr>
      </w:pPr>
      <w:r w:rsidRPr="00314E8C">
        <w:rPr>
          <w:rFonts w:eastAsia="Times New Roman" w:cs="Times New Roman"/>
          <w:bCs/>
          <w:noProof/>
          <w:szCs w:val="28"/>
        </w:rPr>
        <w:drawing>
          <wp:inline distT="0" distB="0" distL="0" distR="0" wp14:anchorId="172CED7A" wp14:editId="319F1CE4">
            <wp:extent cx="5758815" cy="37598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8815" cy="3759835"/>
                    </a:xfrm>
                    <a:prstGeom prst="rect">
                      <a:avLst/>
                    </a:prstGeom>
                  </pic:spPr>
                </pic:pic>
              </a:graphicData>
            </a:graphic>
          </wp:inline>
        </w:drawing>
      </w:r>
    </w:p>
    <w:p w14:paraId="4B893883" w14:textId="77777777" w:rsidR="00314E8C" w:rsidRPr="00543C5B" w:rsidRDefault="00314E8C" w:rsidP="00314E8C">
      <w:pPr>
        <w:spacing w:before="120" w:after="120" w:line="276" w:lineRule="auto"/>
        <w:ind w:firstLine="0"/>
        <w:jc w:val="center"/>
        <w:rPr>
          <w:rFonts w:eastAsia="Times New Roman" w:cs="Times New Roman"/>
          <w:bCs/>
          <w:i/>
          <w:szCs w:val="26"/>
          <w:lang w:val="vi-VN"/>
        </w:rPr>
      </w:pPr>
      <w:r w:rsidRPr="00543C5B">
        <w:rPr>
          <w:rFonts w:eastAsia="Times New Roman" w:cs="Times New Roman"/>
          <w:bCs/>
          <w:i/>
          <w:szCs w:val="26"/>
          <w:lang w:val="vi-VN"/>
        </w:rPr>
        <w:t>Sơ đồ kết nối hệ thống SCADA hiện hữu TBA Linh Đàm</w:t>
      </w:r>
    </w:p>
    <w:p w14:paraId="6A49EA34" w14:textId="77777777" w:rsidR="00314E8C" w:rsidRPr="00543C5B" w:rsidRDefault="00314E8C" w:rsidP="00314E8C">
      <w:pPr>
        <w:widowControl w:val="0"/>
        <w:spacing w:before="80" w:after="80" w:line="276" w:lineRule="auto"/>
        <w:jc w:val="both"/>
        <w:rPr>
          <w:rFonts w:eastAsia="Times New Roman" w:cs="Times New Roman"/>
          <w:b/>
          <w:bCs/>
          <w:i/>
          <w:iCs/>
          <w:szCs w:val="26"/>
          <w:lang w:val="vi-VN"/>
        </w:rPr>
      </w:pPr>
      <w:r w:rsidRPr="00543C5B">
        <w:rPr>
          <w:rFonts w:eastAsia="Times New Roman" w:cs="Times New Roman"/>
          <w:b/>
          <w:bCs/>
          <w:i/>
          <w:iCs/>
          <w:szCs w:val="26"/>
          <w:lang w:val="vi-VN"/>
        </w:rPr>
        <w:t>Hệ thống SCADA/DCS hiện hữu được kết nối giữa hệ thống máy tính như sau:</w:t>
      </w:r>
    </w:p>
    <w:p w14:paraId="30AACD52" w14:textId="77777777" w:rsidR="00314E8C" w:rsidRPr="00543C5B" w:rsidRDefault="00314E8C" w:rsidP="00314E8C">
      <w:pPr>
        <w:widowControl w:val="0"/>
        <w:spacing w:before="80" w:after="80" w:line="264" w:lineRule="auto"/>
        <w:jc w:val="both"/>
        <w:rPr>
          <w:rFonts w:eastAsia="Times New Roman" w:cs="Times New Roman"/>
          <w:szCs w:val="26"/>
          <w:lang w:val="vi-VN"/>
        </w:rPr>
      </w:pPr>
      <w:r w:rsidRPr="00543C5B">
        <w:rPr>
          <w:rFonts w:eastAsia="Times New Roman" w:cs="Times New Roman"/>
          <w:szCs w:val="26"/>
          <w:lang w:val="vi-VN"/>
        </w:rPr>
        <w:t>-</w:t>
      </w:r>
      <w:r w:rsidRPr="00543C5B">
        <w:rPr>
          <w:rFonts w:eastAsia="Times New Roman" w:cs="Times New Roman"/>
          <w:szCs w:val="26"/>
          <w:lang w:val="vi-VN"/>
        </w:rPr>
        <w:tab/>
        <w:t>Tín hiệu đo lường, trạng thái, cảnh báo và điều khiển từ các ngăn lộ 110kV (ngăn MBA T1, T2; ngăn đường dây 171, 172, 173…; ngăn thanh cái, ngăn tụ bù, thiết bị phụ trợ…) được thu thập từ các rơ-le IED như 7SJ64, 7SA63, 7UT61, 7SD52, sử dụng chuẩn giao tiếp IEC 61850, giao tiếp trực tiếp đến hệ thống SCADA qua mạng LAN.</w:t>
      </w:r>
    </w:p>
    <w:p w14:paraId="23938301" w14:textId="77777777" w:rsidR="00314E8C" w:rsidRPr="00543C5B" w:rsidRDefault="00314E8C" w:rsidP="00314E8C">
      <w:pPr>
        <w:widowControl w:val="0"/>
        <w:spacing w:before="80" w:after="80" w:line="264" w:lineRule="auto"/>
        <w:jc w:val="both"/>
        <w:rPr>
          <w:rFonts w:eastAsia="Times New Roman" w:cs="Times New Roman"/>
          <w:szCs w:val="26"/>
          <w:lang w:val="vi-VN"/>
        </w:rPr>
      </w:pPr>
      <w:r w:rsidRPr="00543C5B">
        <w:rPr>
          <w:rFonts w:eastAsia="Times New Roman" w:cs="Times New Roman"/>
          <w:szCs w:val="26"/>
          <w:lang w:val="vi-VN"/>
        </w:rPr>
        <w:t>-</w:t>
      </w:r>
      <w:r w:rsidRPr="00543C5B">
        <w:rPr>
          <w:rFonts w:eastAsia="Times New Roman" w:cs="Times New Roman"/>
          <w:szCs w:val="26"/>
          <w:lang w:val="vi-VN"/>
        </w:rPr>
        <w:tab/>
        <w:t>Các tín hiệu từ rơ-le được đưa về Switch công nghiệp và IEC 61850 Switch, sau đó liên kết qua mạng quang vòng (Fiber Optic LAN Ring) đến hệ thống máy tính điều khiển tại trung tâm vận hành.</w:t>
      </w:r>
    </w:p>
    <w:p w14:paraId="564C477C" w14:textId="77777777" w:rsidR="00476D98" w:rsidRPr="00476D98" w:rsidRDefault="00476D98" w:rsidP="00476D98">
      <w:pPr>
        <w:widowControl w:val="0"/>
        <w:spacing w:before="80" w:after="80" w:line="264" w:lineRule="auto"/>
        <w:jc w:val="both"/>
        <w:rPr>
          <w:rFonts w:eastAsia="Times New Roman" w:cs="Times New Roman"/>
          <w:color w:val="0070C0"/>
          <w:kern w:val="28"/>
          <w:szCs w:val="20"/>
          <w:lang w:val="vi-VN"/>
        </w:rPr>
      </w:pPr>
      <w:r w:rsidRPr="00476D98">
        <w:rPr>
          <w:rFonts w:eastAsia="Times New Roman" w:cs="Times New Roman"/>
          <w:color w:val="0070C0"/>
          <w:kern w:val="28"/>
          <w:szCs w:val="20"/>
        </w:rPr>
        <w:t>-</w:t>
      </w:r>
      <w:r w:rsidRPr="00476D98">
        <w:rPr>
          <w:rFonts w:eastAsia="Times New Roman" w:cs="Times New Roman"/>
          <w:color w:val="0070C0"/>
          <w:kern w:val="28"/>
          <w:szCs w:val="20"/>
        </w:rPr>
        <w:tab/>
        <w:t>Hệ thống SCADA sử dụng phần mềm giám sát điều khiển SICAMPAS, được cài đặt trên máy tính Gateway với license 2000 điểm dữ liệu (datapoint), cho phép vận hành, giám sát, ghi sự kiện, và thao tác điều khiển từ xa.</w:t>
      </w:r>
    </w:p>
    <w:p w14:paraId="6E6AEDAD" w14:textId="7AE59819" w:rsidR="00314E8C" w:rsidRPr="00345C30" w:rsidRDefault="00314E8C" w:rsidP="00314E8C">
      <w:pPr>
        <w:widowControl w:val="0"/>
        <w:spacing w:before="80" w:after="80" w:line="264" w:lineRule="auto"/>
        <w:jc w:val="both"/>
        <w:rPr>
          <w:rFonts w:eastAsia="Times New Roman" w:cs="Times New Roman"/>
          <w:kern w:val="28"/>
          <w:szCs w:val="20"/>
        </w:rPr>
      </w:pPr>
      <w:r w:rsidRPr="00543C5B">
        <w:rPr>
          <w:rFonts w:eastAsia="Times New Roman" w:cs="Times New Roman"/>
          <w:kern w:val="28"/>
          <w:szCs w:val="20"/>
          <w:lang w:val="vi-VN"/>
        </w:rPr>
        <w:t>-</w:t>
      </w:r>
      <w:r w:rsidRPr="00543C5B">
        <w:rPr>
          <w:rFonts w:eastAsia="Times New Roman" w:cs="Times New Roman"/>
          <w:kern w:val="28"/>
          <w:szCs w:val="20"/>
          <w:lang w:val="vi-VN"/>
        </w:rPr>
        <w:tab/>
        <w:t>Hệ thống thu thập tín hiệu tại trạm đang vận hành bình thường, thu thập các tín hiệu toàn trạm truyền</w:t>
      </w:r>
      <w:r w:rsidRPr="00314E8C">
        <w:rPr>
          <w:rFonts w:eastAsia="Times New Roman" w:cs="Times New Roman"/>
          <w:kern w:val="28"/>
          <w:szCs w:val="20"/>
          <w:lang w:val="vi-VN"/>
        </w:rPr>
        <w:t xml:space="preserve"> về</w:t>
      </w:r>
      <w:r w:rsidRPr="00543C5B">
        <w:rPr>
          <w:rFonts w:eastAsia="Times New Roman" w:cs="Times New Roman"/>
          <w:kern w:val="28"/>
          <w:szCs w:val="20"/>
          <w:lang w:val="vi-VN"/>
        </w:rPr>
        <w:t xml:space="preserve"> Trung Tâm Điều Độ ổn định. Tận dụng toàn bộ hệ thống máy tính thu thập tín hiệu trong dự án truyền về các Trung Tâm Điều Độ</w:t>
      </w:r>
      <w:r w:rsidR="00345C30">
        <w:rPr>
          <w:rFonts w:eastAsia="Times New Roman" w:cs="Times New Roman"/>
          <w:kern w:val="28"/>
          <w:szCs w:val="20"/>
        </w:rPr>
        <w:t>.</w:t>
      </w:r>
    </w:p>
    <w:p w14:paraId="71CB386C" w14:textId="70E5020B" w:rsidR="003A6DA1" w:rsidRPr="00543C5B" w:rsidRDefault="003A6DA1" w:rsidP="003A6DA1">
      <w:pPr>
        <w:pStyle w:val="XXX"/>
        <w:rPr>
          <w:rFonts w:eastAsia="Times New Roman"/>
          <w:lang w:val="vi-VN"/>
        </w:rPr>
      </w:pPr>
      <w:r w:rsidRPr="00543C5B">
        <w:rPr>
          <w:rFonts w:eastAsia="Times New Roman"/>
          <w:lang w:val="vi-VN"/>
        </w:rPr>
        <w:t>Trạm biến áp E1.52 CV Thống Nhất</w:t>
      </w:r>
    </w:p>
    <w:p w14:paraId="1B15EB70" w14:textId="77777777" w:rsidR="003A6DA1" w:rsidRPr="003A6DA1" w:rsidRDefault="003A6DA1" w:rsidP="003A6DA1">
      <w:pPr>
        <w:spacing w:before="120" w:after="120" w:line="264" w:lineRule="auto"/>
        <w:ind w:firstLine="562"/>
        <w:jc w:val="both"/>
        <w:rPr>
          <w:rFonts w:eastAsia="Times New Roman" w:cs="Times New Roman"/>
          <w:bCs/>
          <w:szCs w:val="26"/>
          <w:lang w:val="vi-VN"/>
        </w:rPr>
      </w:pPr>
      <w:r w:rsidRPr="00543C5B">
        <w:rPr>
          <w:rFonts w:eastAsia="Times New Roman" w:cs="Times New Roman"/>
          <w:bCs/>
          <w:szCs w:val="26"/>
          <w:lang w:val="vi-VN"/>
        </w:rPr>
        <w:t>Trạm 110kV CV</w:t>
      </w:r>
      <w:r w:rsidRPr="003A6DA1">
        <w:rPr>
          <w:rFonts w:eastAsia="Times New Roman" w:cs="Times New Roman"/>
          <w:bCs/>
          <w:szCs w:val="26"/>
          <w:lang w:val="vi-VN"/>
        </w:rPr>
        <w:t xml:space="preserve"> Thống Nhất E1.52 </w:t>
      </w:r>
      <w:r w:rsidRPr="00543C5B">
        <w:rPr>
          <w:rFonts w:eastAsia="Times New Roman" w:cs="Times New Roman"/>
          <w:bCs/>
          <w:szCs w:val="26"/>
          <w:lang w:val="vi-VN"/>
        </w:rPr>
        <w:t>đang được trang bị và vận hành hệ thống SCADA với sơ đồ cấu trúc như sau:</w:t>
      </w:r>
    </w:p>
    <w:p w14:paraId="32F5DC83" w14:textId="77777777" w:rsidR="003A6DA1" w:rsidRPr="003A6DA1" w:rsidRDefault="003A6DA1" w:rsidP="003A6DA1">
      <w:pPr>
        <w:spacing w:before="120" w:after="120" w:line="276" w:lineRule="auto"/>
        <w:ind w:firstLine="0"/>
        <w:jc w:val="center"/>
        <w:rPr>
          <w:rFonts w:eastAsia="Times New Roman" w:cs="Times New Roman"/>
          <w:bCs/>
          <w:szCs w:val="26"/>
        </w:rPr>
      </w:pPr>
      <w:r w:rsidRPr="003A6DA1">
        <w:rPr>
          <w:rFonts w:eastAsia="Times New Roman" w:cs="Times New Roman"/>
          <w:bCs/>
          <w:noProof/>
          <w:szCs w:val="28"/>
        </w:rPr>
        <w:drawing>
          <wp:inline distT="0" distB="0" distL="0" distR="0" wp14:anchorId="76F8E0EF" wp14:editId="44DA2E8E">
            <wp:extent cx="5758815" cy="43459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8815" cy="4345940"/>
                    </a:xfrm>
                    <a:prstGeom prst="rect">
                      <a:avLst/>
                    </a:prstGeom>
                  </pic:spPr>
                </pic:pic>
              </a:graphicData>
            </a:graphic>
          </wp:inline>
        </w:drawing>
      </w:r>
    </w:p>
    <w:p w14:paraId="1D19699B" w14:textId="77777777" w:rsidR="003A6DA1" w:rsidRPr="003A6DA1" w:rsidRDefault="003A6DA1" w:rsidP="003A6DA1">
      <w:pPr>
        <w:spacing w:before="120" w:after="120" w:line="276" w:lineRule="auto"/>
        <w:ind w:firstLine="0"/>
        <w:jc w:val="center"/>
        <w:rPr>
          <w:rFonts w:eastAsia="Times New Roman" w:cs="Times New Roman"/>
          <w:bCs/>
          <w:i/>
          <w:szCs w:val="26"/>
          <w:lang w:val="en-GB"/>
        </w:rPr>
      </w:pPr>
      <w:r w:rsidRPr="003A6DA1">
        <w:rPr>
          <w:rFonts w:eastAsia="Times New Roman" w:cs="Times New Roman"/>
          <w:bCs/>
          <w:i/>
          <w:szCs w:val="26"/>
          <w:lang w:val="en-GB"/>
        </w:rPr>
        <w:t>Sơ đồ kết nối hệ thống SCADA hiện hữu TBA CV Thống Nhất</w:t>
      </w:r>
    </w:p>
    <w:p w14:paraId="72F514E1" w14:textId="77777777" w:rsidR="003A6DA1" w:rsidRPr="003A6DA1" w:rsidRDefault="003A6DA1" w:rsidP="003A6DA1">
      <w:pPr>
        <w:widowControl w:val="0"/>
        <w:spacing w:before="80" w:after="80" w:line="240" w:lineRule="auto"/>
        <w:jc w:val="both"/>
        <w:rPr>
          <w:rFonts w:eastAsia="Times New Roman" w:cs="Times New Roman"/>
          <w:b/>
          <w:bCs/>
          <w:i/>
          <w:iCs/>
          <w:szCs w:val="26"/>
        </w:rPr>
      </w:pPr>
      <w:r w:rsidRPr="003A6DA1">
        <w:rPr>
          <w:rFonts w:eastAsia="Times New Roman" w:cs="Times New Roman"/>
          <w:b/>
          <w:bCs/>
          <w:i/>
          <w:iCs/>
          <w:szCs w:val="26"/>
        </w:rPr>
        <w:t>Hệ thống SCADA/DCS hiện hữu được kết nối giữa hệ thống máy tính như sau:</w:t>
      </w:r>
    </w:p>
    <w:p w14:paraId="3F2EF712" w14:textId="77777777" w:rsidR="003A6DA1" w:rsidRPr="003A6DA1" w:rsidRDefault="003A6DA1" w:rsidP="003A6DA1">
      <w:pPr>
        <w:widowControl w:val="0"/>
        <w:spacing w:before="80" w:after="80" w:line="240" w:lineRule="auto"/>
        <w:jc w:val="both"/>
        <w:rPr>
          <w:rFonts w:eastAsia="Times New Roman" w:cs="Times New Roman"/>
          <w:szCs w:val="26"/>
        </w:rPr>
      </w:pPr>
      <w:r w:rsidRPr="003A6DA1">
        <w:rPr>
          <w:rFonts w:eastAsia="Times New Roman" w:cs="Times New Roman"/>
          <w:szCs w:val="26"/>
        </w:rPr>
        <w:t>-</w:t>
      </w:r>
      <w:r w:rsidRPr="003A6DA1">
        <w:rPr>
          <w:rFonts w:eastAsia="Times New Roman" w:cs="Times New Roman"/>
          <w:szCs w:val="26"/>
        </w:rPr>
        <w:tab/>
        <w:t>Các tín hiệu đo lường, trạng thái, cảnh báo và điều khiển từ thiết bị nhị thứ của các ngăn lộ 110kV, 22kV và các tủ hợp bộ được thu thập từ rơ-le bảo vệ và BCU. Toàn bộ rơ-le hỗ trợ IEC 61850 nên kết nối trực tiếp qua mạng LAN SCADA.</w:t>
      </w:r>
    </w:p>
    <w:p w14:paraId="07C946C8" w14:textId="77777777" w:rsidR="003A6DA1" w:rsidRPr="003A6DA1" w:rsidRDefault="003A6DA1" w:rsidP="003A6DA1">
      <w:pPr>
        <w:widowControl w:val="0"/>
        <w:spacing w:before="80" w:after="80" w:line="240" w:lineRule="auto"/>
        <w:jc w:val="both"/>
        <w:rPr>
          <w:rFonts w:eastAsia="Times New Roman" w:cs="Times New Roman"/>
          <w:szCs w:val="26"/>
        </w:rPr>
      </w:pPr>
      <w:r w:rsidRPr="003A6DA1">
        <w:rPr>
          <w:rFonts w:eastAsia="Times New Roman" w:cs="Times New Roman"/>
          <w:szCs w:val="26"/>
        </w:rPr>
        <w:t>-</w:t>
      </w:r>
      <w:r w:rsidRPr="003A6DA1">
        <w:rPr>
          <w:rFonts w:eastAsia="Times New Roman" w:cs="Times New Roman"/>
          <w:szCs w:val="26"/>
        </w:rPr>
        <w:tab/>
        <w:t>Mạng SCADA sử dụng kiến trúc Ring FO (Fiber Optic) với nhiều Switch công nghiệp, cấu hình hot-standby đảm bảo tính sẵn sàng cao.</w:t>
      </w:r>
    </w:p>
    <w:p w14:paraId="4FAD26F2" w14:textId="77777777" w:rsidR="003A6DA1" w:rsidRPr="003A6DA1" w:rsidRDefault="003A6DA1" w:rsidP="003A6DA1">
      <w:pPr>
        <w:widowControl w:val="0"/>
        <w:spacing w:before="80" w:after="80" w:line="240" w:lineRule="auto"/>
        <w:ind w:left="567" w:firstLine="0"/>
        <w:jc w:val="both"/>
        <w:rPr>
          <w:rFonts w:eastAsia="Times New Roman" w:cs="Times New Roman"/>
          <w:szCs w:val="26"/>
        </w:rPr>
      </w:pPr>
      <w:r w:rsidRPr="003A6DA1">
        <w:rPr>
          <w:rFonts w:eastAsia="Times New Roman" w:cs="Times New Roman"/>
          <w:szCs w:val="26"/>
        </w:rPr>
        <w:t>-</w:t>
      </w:r>
      <w:r w:rsidRPr="003A6DA1">
        <w:rPr>
          <w:rFonts w:eastAsia="Times New Roman" w:cs="Times New Roman"/>
          <w:szCs w:val="26"/>
        </w:rPr>
        <w:tab/>
        <w:t>Các tín hiệu tập trung tại tủ trung tâm, kết nối đến máy tính HMI và Gateway.</w:t>
      </w:r>
    </w:p>
    <w:p w14:paraId="7FEF41A1" w14:textId="77777777" w:rsidR="00476D98" w:rsidRPr="00476D98" w:rsidRDefault="00476D98" w:rsidP="00476D98">
      <w:pPr>
        <w:widowControl w:val="0"/>
        <w:spacing w:before="80" w:after="80" w:line="240" w:lineRule="auto"/>
        <w:jc w:val="both"/>
        <w:rPr>
          <w:rFonts w:eastAsia="Times New Roman" w:cs="Times New Roman"/>
          <w:color w:val="0070C0"/>
          <w:kern w:val="28"/>
          <w:szCs w:val="20"/>
          <w:lang w:val="vi-VN"/>
        </w:rPr>
      </w:pPr>
      <w:r w:rsidRPr="00476D98">
        <w:rPr>
          <w:rFonts w:eastAsia="Times New Roman" w:cs="Times New Roman"/>
          <w:color w:val="0070C0"/>
          <w:kern w:val="28"/>
          <w:szCs w:val="20"/>
        </w:rPr>
        <w:t>-</w:t>
      </w:r>
      <w:r w:rsidRPr="00476D98">
        <w:rPr>
          <w:rFonts w:eastAsia="Times New Roman" w:cs="Times New Roman"/>
          <w:color w:val="0070C0"/>
          <w:kern w:val="28"/>
          <w:szCs w:val="20"/>
        </w:rPr>
        <w:tab/>
        <w:t>Hiện tại hệ thống SCADA sử dụng phần mềm giám sát điều khiển SICAMPAS, được cài đặt trên máy tính Gateway với license dung lượng không</w:t>
      </w:r>
      <w:r w:rsidRPr="00476D98">
        <w:rPr>
          <w:rFonts w:eastAsia="Times New Roman" w:cs="Times New Roman"/>
          <w:color w:val="0070C0"/>
          <w:kern w:val="28"/>
          <w:szCs w:val="20"/>
          <w:lang w:val="vi-VN"/>
        </w:rPr>
        <w:t xml:space="preserve"> giới hạn (Unlimited)</w:t>
      </w:r>
      <w:r w:rsidRPr="00476D98">
        <w:rPr>
          <w:rFonts w:eastAsia="Times New Roman" w:cs="Times New Roman"/>
          <w:color w:val="0070C0"/>
          <w:kern w:val="28"/>
          <w:szCs w:val="20"/>
        </w:rPr>
        <w:t>, cho phép vận hành, giám sát, ghi sự kiện, và thao tác điều khiển từ xa.</w:t>
      </w:r>
    </w:p>
    <w:p w14:paraId="1C8C4574" w14:textId="5508E2C1" w:rsidR="003A6DA1" w:rsidRPr="00345C30" w:rsidRDefault="003A6DA1" w:rsidP="003A6DA1">
      <w:pPr>
        <w:widowControl w:val="0"/>
        <w:spacing w:before="80" w:after="80" w:line="240" w:lineRule="auto"/>
        <w:jc w:val="both"/>
        <w:rPr>
          <w:rFonts w:eastAsia="Times New Roman" w:cs="Times New Roman"/>
          <w:kern w:val="28"/>
          <w:szCs w:val="20"/>
        </w:rPr>
      </w:pPr>
      <w:r w:rsidRPr="00543C5B">
        <w:rPr>
          <w:rFonts w:eastAsia="Times New Roman" w:cs="Times New Roman"/>
          <w:kern w:val="28"/>
          <w:szCs w:val="20"/>
          <w:lang w:val="vi-VN"/>
        </w:rPr>
        <w:t>-</w:t>
      </w:r>
      <w:r w:rsidRPr="00543C5B">
        <w:rPr>
          <w:rFonts w:eastAsia="Times New Roman" w:cs="Times New Roman"/>
          <w:kern w:val="28"/>
          <w:szCs w:val="20"/>
          <w:lang w:val="vi-VN"/>
        </w:rPr>
        <w:tab/>
        <w:t>Hệ thống thu thập tín hiệu tại trạm đang vận hành bình thường, thu thập các tín hiệu toàn trạm truyền</w:t>
      </w:r>
      <w:r w:rsidRPr="003A6DA1">
        <w:rPr>
          <w:rFonts w:eastAsia="Times New Roman" w:cs="Times New Roman"/>
          <w:kern w:val="28"/>
          <w:szCs w:val="20"/>
          <w:lang w:val="vi-VN"/>
        </w:rPr>
        <w:t xml:space="preserve"> về</w:t>
      </w:r>
      <w:r w:rsidRPr="00543C5B">
        <w:rPr>
          <w:rFonts w:eastAsia="Times New Roman" w:cs="Times New Roman"/>
          <w:kern w:val="28"/>
          <w:szCs w:val="20"/>
          <w:lang w:val="vi-VN"/>
        </w:rPr>
        <w:t xml:space="preserve"> Trung Tâm Điều Độ ổn định. Tận dụng toàn bộ hệ thống máy tính thu thập tín hiệu trong dự án truyền về các Trung Tâm Điều Độ</w:t>
      </w:r>
      <w:r w:rsidR="00345C30">
        <w:rPr>
          <w:rFonts w:eastAsia="Times New Roman" w:cs="Times New Roman"/>
          <w:kern w:val="28"/>
          <w:szCs w:val="20"/>
        </w:rPr>
        <w:t>.</w:t>
      </w:r>
    </w:p>
    <w:p w14:paraId="0FED3919" w14:textId="5F6C7FB7" w:rsidR="00314E8C" w:rsidRPr="00543C5B" w:rsidRDefault="00314E8C" w:rsidP="003A6DA1">
      <w:pPr>
        <w:pStyle w:val="XXX"/>
        <w:rPr>
          <w:rFonts w:eastAsia="Times New Roman"/>
          <w:lang w:val="vi-VN"/>
        </w:rPr>
      </w:pPr>
      <w:r w:rsidRPr="00543C5B">
        <w:rPr>
          <w:rFonts w:eastAsia="Times New Roman"/>
          <w:lang w:val="vi-VN"/>
        </w:rPr>
        <w:t>Trạm biến áp E1.39 Thanh Oai</w:t>
      </w:r>
    </w:p>
    <w:p w14:paraId="7C801934" w14:textId="77777777" w:rsidR="00314E8C" w:rsidRPr="00314E8C" w:rsidRDefault="00314E8C" w:rsidP="00314E8C">
      <w:pPr>
        <w:spacing w:before="120" w:after="120" w:line="240" w:lineRule="auto"/>
        <w:ind w:firstLine="562"/>
        <w:jc w:val="both"/>
        <w:rPr>
          <w:rFonts w:eastAsia="Times New Roman" w:cs="Times New Roman"/>
          <w:bCs/>
          <w:szCs w:val="26"/>
          <w:lang w:val="vi-VN"/>
        </w:rPr>
      </w:pPr>
      <w:r w:rsidRPr="00543C5B">
        <w:rPr>
          <w:rFonts w:eastAsia="Times New Roman" w:cs="Times New Roman"/>
          <w:bCs/>
          <w:szCs w:val="26"/>
          <w:lang w:val="vi-VN"/>
        </w:rPr>
        <w:t>Trạm 110kV Thanh</w:t>
      </w:r>
      <w:r w:rsidRPr="00314E8C">
        <w:rPr>
          <w:rFonts w:eastAsia="Times New Roman" w:cs="Times New Roman"/>
          <w:bCs/>
          <w:szCs w:val="26"/>
          <w:lang w:val="vi-VN"/>
        </w:rPr>
        <w:t xml:space="preserve"> Oai E1.39 </w:t>
      </w:r>
      <w:r w:rsidRPr="00543C5B">
        <w:rPr>
          <w:rFonts w:eastAsia="Times New Roman" w:cs="Times New Roman"/>
          <w:bCs/>
          <w:szCs w:val="26"/>
          <w:lang w:val="vi-VN"/>
        </w:rPr>
        <w:t>đang được trang bị và vận hành hệ thống SCADA với sơ đồ cấu trúc như sau:</w:t>
      </w:r>
    </w:p>
    <w:p w14:paraId="5953EAF5" w14:textId="77777777" w:rsidR="00314E8C" w:rsidRPr="00314E8C" w:rsidRDefault="00314E8C" w:rsidP="00314E8C">
      <w:pPr>
        <w:spacing w:before="120" w:after="120" w:line="276" w:lineRule="auto"/>
        <w:ind w:firstLine="0"/>
        <w:jc w:val="both"/>
        <w:rPr>
          <w:rFonts w:eastAsia="Times New Roman" w:cs="Times New Roman"/>
          <w:bCs/>
          <w:szCs w:val="26"/>
          <w:lang w:val="vi-VN"/>
        </w:rPr>
      </w:pPr>
      <w:r w:rsidRPr="00314E8C">
        <w:rPr>
          <w:rFonts w:eastAsia="Times New Roman" w:cs="Times New Roman"/>
          <w:bCs/>
          <w:noProof/>
          <w:szCs w:val="28"/>
        </w:rPr>
        <w:drawing>
          <wp:inline distT="0" distB="0" distL="0" distR="0" wp14:anchorId="7DD51C33" wp14:editId="73A7D154">
            <wp:extent cx="5758815" cy="41751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58815" cy="4175125"/>
                    </a:xfrm>
                    <a:prstGeom prst="rect">
                      <a:avLst/>
                    </a:prstGeom>
                  </pic:spPr>
                </pic:pic>
              </a:graphicData>
            </a:graphic>
          </wp:inline>
        </w:drawing>
      </w:r>
    </w:p>
    <w:p w14:paraId="036997A4" w14:textId="77777777" w:rsidR="00314E8C" w:rsidRPr="00543C5B" w:rsidRDefault="00314E8C" w:rsidP="00314E8C">
      <w:pPr>
        <w:spacing w:before="120" w:after="120" w:line="276" w:lineRule="auto"/>
        <w:ind w:firstLine="0"/>
        <w:jc w:val="center"/>
        <w:rPr>
          <w:rFonts w:eastAsia="Times New Roman" w:cs="Times New Roman"/>
          <w:bCs/>
          <w:i/>
          <w:szCs w:val="26"/>
          <w:lang w:val="vi-VN"/>
        </w:rPr>
      </w:pPr>
      <w:r w:rsidRPr="00543C5B">
        <w:rPr>
          <w:rFonts w:eastAsia="Times New Roman" w:cs="Times New Roman"/>
          <w:bCs/>
          <w:i/>
          <w:szCs w:val="26"/>
          <w:lang w:val="vi-VN"/>
        </w:rPr>
        <w:t>Sơ đồ kết nối hệ thống SCADA hiện hữu TBA Thanh Oai</w:t>
      </w:r>
    </w:p>
    <w:p w14:paraId="04EB31DE" w14:textId="77777777" w:rsidR="00314E8C" w:rsidRPr="00314E8C" w:rsidRDefault="00314E8C" w:rsidP="00314E8C">
      <w:pPr>
        <w:spacing w:before="120" w:after="120" w:line="276" w:lineRule="auto"/>
        <w:ind w:firstLine="360"/>
        <w:jc w:val="both"/>
        <w:rPr>
          <w:rFonts w:eastAsia="Times New Roman" w:cs="Times New Roman"/>
          <w:b/>
          <w:i/>
          <w:iCs/>
          <w:szCs w:val="26"/>
          <w:lang w:val="vi-VN"/>
        </w:rPr>
      </w:pPr>
      <w:r w:rsidRPr="00314E8C">
        <w:rPr>
          <w:rFonts w:eastAsia="Times New Roman" w:cs="Times New Roman"/>
          <w:b/>
          <w:i/>
          <w:iCs/>
          <w:szCs w:val="26"/>
          <w:lang w:val="vi-VN"/>
        </w:rPr>
        <w:t>Hệ thống SCADA/DCS hiện hữu được kết nối như sau:</w:t>
      </w:r>
    </w:p>
    <w:p w14:paraId="4DE4C978" w14:textId="77777777" w:rsidR="00314E8C" w:rsidRPr="00314E8C" w:rsidRDefault="00314E8C" w:rsidP="00314E8C">
      <w:pPr>
        <w:spacing w:before="120" w:after="120" w:line="276" w:lineRule="auto"/>
        <w:jc w:val="both"/>
        <w:rPr>
          <w:rFonts w:eastAsia="Times New Roman" w:cs="Times New Roman"/>
          <w:bCs/>
          <w:szCs w:val="26"/>
          <w:lang w:val="vi-VN"/>
        </w:rPr>
      </w:pPr>
      <w:r w:rsidRPr="00543C5B">
        <w:rPr>
          <w:rFonts w:eastAsia="Times New Roman" w:cs="Times New Roman"/>
          <w:bCs/>
          <w:szCs w:val="26"/>
          <w:lang w:val="vi-VN"/>
        </w:rPr>
        <w:t>-</w:t>
      </w:r>
      <w:r w:rsidRPr="00543C5B">
        <w:rPr>
          <w:rFonts w:eastAsia="Times New Roman" w:cs="Times New Roman"/>
          <w:bCs/>
          <w:szCs w:val="26"/>
          <w:lang w:val="vi-VN"/>
        </w:rPr>
        <w:tab/>
      </w:r>
      <w:r w:rsidRPr="00314E8C">
        <w:rPr>
          <w:rFonts w:eastAsia="Times New Roman" w:cs="Times New Roman"/>
          <w:bCs/>
          <w:szCs w:val="26"/>
          <w:lang w:val="vi-VN"/>
        </w:rPr>
        <w:t>Toàn bộ tín hiệu đo lường, trạng thái, cảnh báo và điều khiển của các ngăn lộ phía 110kV (ngăn MBA, ngăn đường dây, ngăn liên lạc, ngăn thanh cái...) được thu thập qua các rơ le bảo vệ IED.</w:t>
      </w:r>
    </w:p>
    <w:p w14:paraId="5D11E6CB" w14:textId="77777777" w:rsidR="00314E8C" w:rsidRPr="00314E8C" w:rsidRDefault="00314E8C" w:rsidP="00314E8C">
      <w:pPr>
        <w:spacing w:before="120" w:after="120" w:line="276" w:lineRule="auto"/>
        <w:jc w:val="both"/>
        <w:rPr>
          <w:rFonts w:eastAsia="Times New Roman" w:cs="Times New Roman"/>
          <w:bCs/>
          <w:szCs w:val="26"/>
          <w:lang w:val="vi-VN"/>
        </w:rPr>
      </w:pPr>
      <w:r w:rsidRPr="00543C5B">
        <w:rPr>
          <w:rFonts w:eastAsia="Times New Roman" w:cs="Times New Roman"/>
          <w:bCs/>
          <w:szCs w:val="26"/>
          <w:lang w:val="vi-VN"/>
        </w:rPr>
        <w:t xml:space="preserve">- </w:t>
      </w:r>
      <w:r w:rsidRPr="00314E8C">
        <w:rPr>
          <w:rFonts w:eastAsia="Times New Roman" w:cs="Times New Roman"/>
          <w:bCs/>
          <w:szCs w:val="26"/>
          <w:lang w:val="vi-VN"/>
        </w:rPr>
        <w:t>Các tín hiệu được đưa vào switch công nghiệp trong tủ RTU và tủ điều khiển ngăn lộ, sau đó kết nối về máy tính HMI/Server tại trung tâm điều khiển trạm.</w:t>
      </w:r>
    </w:p>
    <w:p w14:paraId="12CFF0A9" w14:textId="77777777" w:rsidR="00314E8C" w:rsidRPr="00314E8C" w:rsidRDefault="00314E8C" w:rsidP="00314E8C">
      <w:pPr>
        <w:spacing w:before="120" w:after="120" w:line="276" w:lineRule="auto"/>
        <w:jc w:val="both"/>
        <w:rPr>
          <w:rFonts w:eastAsia="Times New Roman" w:cs="Times New Roman"/>
          <w:bCs/>
          <w:szCs w:val="26"/>
          <w:lang w:val="vi-VN"/>
        </w:rPr>
      </w:pPr>
      <w:r w:rsidRPr="00314E8C">
        <w:rPr>
          <w:rFonts w:eastAsia="Times New Roman" w:cs="Times New Roman"/>
          <w:bCs/>
          <w:szCs w:val="26"/>
          <w:lang w:val="vi-VN"/>
        </w:rPr>
        <w:t>-</w:t>
      </w:r>
      <w:r w:rsidRPr="00543C5B">
        <w:rPr>
          <w:rFonts w:eastAsia="Times New Roman" w:cs="Times New Roman"/>
          <w:bCs/>
          <w:szCs w:val="26"/>
          <w:lang w:val="vi-VN"/>
        </w:rPr>
        <w:t xml:space="preserve"> </w:t>
      </w:r>
      <w:r w:rsidRPr="00314E8C">
        <w:rPr>
          <w:rFonts w:eastAsia="Times New Roman" w:cs="Times New Roman"/>
          <w:bCs/>
          <w:szCs w:val="26"/>
          <w:lang w:val="vi-VN"/>
        </w:rPr>
        <w:t>Các kết nối lên điều độ cấp trên thực hiện qua Gateway/RTU với giao thức IEC 60870-5-104.</w:t>
      </w:r>
    </w:p>
    <w:p w14:paraId="6E179132" w14:textId="77777777" w:rsidR="00476D98" w:rsidRPr="00476D98" w:rsidRDefault="00476D98" w:rsidP="00476D98">
      <w:pPr>
        <w:widowControl w:val="0"/>
        <w:spacing w:before="80" w:after="80" w:line="276" w:lineRule="auto"/>
        <w:jc w:val="both"/>
        <w:rPr>
          <w:rFonts w:eastAsia="Times New Roman" w:cs="Times New Roman"/>
          <w:color w:val="0070C0"/>
          <w:kern w:val="28"/>
          <w:szCs w:val="20"/>
          <w:lang w:val="vi-VN"/>
        </w:rPr>
      </w:pPr>
      <w:r w:rsidRPr="00476D98">
        <w:rPr>
          <w:rFonts w:eastAsia="Times New Roman" w:cs="Times New Roman"/>
          <w:color w:val="0070C0"/>
          <w:kern w:val="28"/>
          <w:szCs w:val="20"/>
        </w:rPr>
        <w:t>-</w:t>
      </w:r>
      <w:r w:rsidRPr="00476D98">
        <w:rPr>
          <w:rFonts w:eastAsia="Times New Roman" w:cs="Times New Roman"/>
          <w:color w:val="0070C0"/>
          <w:kern w:val="28"/>
          <w:szCs w:val="20"/>
        </w:rPr>
        <w:tab/>
        <w:t>Hiện tại hệ thống SCADA sử dụng phần mềm giám sát điều khiển trạm Zenon với license dung lượng 4500 datapoint, cho phép vận hành, giám sát, ghi sự kiện, và thao tác điều khiển từ xa.</w:t>
      </w:r>
    </w:p>
    <w:p w14:paraId="77D9E939" w14:textId="50EFE0B3" w:rsidR="00314E8C" w:rsidRPr="00345C30" w:rsidRDefault="00314E8C" w:rsidP="00314E8C">
      <w:pPr>
        <w:widowControl w:val="0"/>
        <w:spacing w:before="80" w:after="80" w:line="276" w:lineRule="auto"/>
        <w:jc w:val="both"/>
        <w:rPr>
          <w:rFonts w:eastAsia="Times New Roman" w:cs="Times New Roman"/>
          <w:kern w:val="28"/>
          <w:szCs w:val="20"/>
        </w:rPr>
      </w:pPr>
      <w:r w:rsidRPr="00543C5B">
        <w:rPr>
          <w:rFonts w:eastAsia="Times New Roman" w:cs="Times New Roman"/>
          <w:kern w:val="28"/>
          <w:szCs w:val="20"/>
          <w:lang w:val="vi-VN"/>
        </w:rPr>
        <w:t>-</w:t>
      </w:r>
      <w:r w:rsidRPr="00543C5B">
        <w:rPr>
          <w:rFonts w:eastAsia="Times New Roman" w:cs="Times New Roman"/>
          <w:kern w:val="28"/>
          <w:szCs w:val="20"/>
          <w:lang w:val="vi-VN"/>
        </w:rPr>
        <w:tab/>
        <w:t>Hệ thống thu thập tín hiệu tại trạm đang vận hành bình thường, thu thập các tín hiệu toàn trạm truyền</w:t>
      </w:r>
      <w:r w:rsidRPr="00314E8C">
        <w:rPr>
          <w:rFonts w:eastAsia="Times New Roman" w:cs="Times New Roman"/>
          <w:kern w:val="28"/>
          <w:szCs w:val="20"/>
          <w:lang w:val="vi-VN"/>
        </w:rPr>
        <w:t xml:space="preserve"> về</w:t>
      </w:r>
      <w:r w:rsidRPr="00543C5B">
        <w:rPr>
          <w:rFonts w:eastAsia="Times New Roman" w:cs="Times New Roman"/>
          <w:kern w:val="28"/>
          <w:szCs w:val="20"/>
          <w:lang w:val="vi-VN"/>
        </w:rPr>
        <w:t xml:space="preserve"> Trung Tâm Điều Độ ổn định. Tận dụng toàn bộ hệ thống máy tính thu thập tín hiệu trong dự án truyền về các Trung Tâm Điều Độ</w:t>
      </w:r>
      <w:r w:rsidR="00345C30">
        <w:rPr>
          <w:rFonts w:eastAsia="Times New Roman" w:cs="Times New Roman"/>
          <w:kern w:val="28"/>
          <w:szCs w:val="20"/>
        </w:rPr>
        <w:t>.</w:t>
      </w:r>
    </w:p>
    <w:p w14:paraId="606C81F8" w14:textId="0AAC43CC" w:rsidR="00314E8C" w:rsidRPr="00543C5B" w:rsidRDefault="003A6DA1" w:rsidP="003A6DA1">
      <w:pPr>
        <w:pStyle w:val="XXX"/>
        <w:rPr>
          <w:rFonts w:eastAsia="Times New Roman"/>
          <w:lang w:val="vi-VN"/>
        </w:rPr>
      </w:pPr>
      <w:r w:rsidRPr="00543C5B">
        <w:rPr>
          <w:rFonts w:eastAsia="Times New Roman"/>
          <w:lang w:val="vi-VN"/>
        </w:rPr>
        <w:t>Trạm biến áp E1.58 Phú Xuyên</w:t>
      </w:r>
    </w:p>
    <w:p w14:paraId="1DF5D1EA" w14:textId="77777777" w:rsidR="003A6DA1" w:rsidRPr="003A6DA1" w:rsidRDefault="003A6DA1" w:rsidP="003A6DA1">
      <w:pPr>
        <w:spacing w:before="120" w:after="120" w:line="276" w:lineRule="auto"/>
        <w:ind w:firstLine="562"/>
        <w:jc w:val="both"/>
        <w:rPr>
          <w:rFonts w:eastAsia="Times New Roman" w:cs="Times New Roman"/>
          <w:bCs/>
          <w:szCs w:val="26"/>
          <w:lang w:val="vi-VN"/>
        </w:rPr>
      </w:pPr>
      <w:r w:rsidRPr="00543C5B">
        <w:rPr>
          <w:rFonts w:eastAsia="Times New Roman" w:cs="Times New Roman"/>
          <w:bCs/>
          <w:szCs w:val="26"/>
          <w:lang w:val="vi-VN"/>
        </w:rPr>
        <w:t>Trạm 110kV Phú</w:t>
      </w:r>
      <w:r w:rsidRPr="003A6DA1">
        <w:rPr>
          <w:rFonts w:eastAsia="Times New Roman" w:cs="Times New Roman"/>
          <w:bCs/>
          <w:szCs w:val="26"/>
          <w:lang w:val="vi-VN"/>
        </w:rPr>
        <w:t xml:space="preserve"> Xuyên E1.58 </w:t>
      </w:r>
      <w:r w:rsidRPr="00543C5B">
        <w:rPr>
          <w:rFonts w:eastAsia="Times New Roman" w:cs="Times New Roman"/>
          <w:bCs/>
          <w:szCs w:val="26"/>
          <w:lang w:val="vi-VN"/>
        </w:rPr>
        <w:t>đang được trang bị và vận hành hệ thống SCADA với sơ đồ cấu trúc như sau:</w:t>
      </w:r>
    </w:p>
    <w:p w14:paraId="7A82D106" w14:textId="77777777" w:rsidR="003A6DA1" w:rsidRPr="003A6DA1" w:rsidRDefault="003A6DA1" w:rsidP="003A6DA1">
      <w:pPr>
        <w:spacing w:before="120" w:after="120" w:line="276" w:lineRule="auto"/>
        <w:ind w:firstLine="0"/>
        <w:jc w:val="both"/>
        <w:rPr>
          <w:rFonts w:eastAsia="Times New Roman" w:cs="Times New Roman"/>
          <w:bCs/>
          <w:szCs w:val="26"/>
          <w:lang w:val="vi-VN"/>
        </w:rPr>
      </w:pPr>
      <w:r w:rsidRPr="003A6DA1">
        <w:rPr>
          <w:rFonts w:eastAsia="Times New Roman" w:cs="Times New Roman"/>
          <w:bCs/>
          <w:noProof/>
          <w:szCs w:val="28"/>
        </w:rPr>
        <w:drawing>
          <wp:inline distT="0" distB="0" distL="0" distR="0" wp14:anchorId="0E9BA430" wp14:editId="03F68C53">
            <wp:extent cx="5758815" cy="36283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8815" cy="3628390"/>
                    </a:xfrm>
                    <a:prstGeom prst="rect">
                      <a:avLst/>
                    </a:prstGeom>
                  </pic:spPr>
                </pic:pic>
              </a:graphicData>
            </a:graphic>
          </wp:inline>
        </w:drawing>
      </w:r>
    </w:p>
    <w:p w14:paraId="0799DD47" w14:textId="77777777" w:rsidR="003A6DA1" w:rsidRPr="00543C5B" w:rsidRDefault="003A6DA1" w:rsidP="003A6DA1">
      <w:pPr>
        <w:spacing w:before="120" w:after="120" w:line="276" w:lineRule="auto"/>
        <w:ind w:firstLine="0"/>
        <w:jc w:val="center"/>
        <w:rPr>
          <w:rFonts w:eastAsia="Times New Roman" w:cs="Times New Roman"/>
          <w:bCs/>
          <w:i/>
          <w:szCs w:val="26"/>
          <w:lang w:val="vi-VN"/>
        </w:rPr>
      </w:pPr>
      <w:r w:rsidRPr="00543C5B">
        <w:rPr>
          <w:rFonts w:eastAsia="Times New Roman" w:cs="Times New Roman"/>
          <w:bCs/>
          <w:i/>
          <w:szCs w:val="26"/>
          <w:lang w:val="vi-VN"/>
        </w:rPr>
        <w:t>Sơ đồ kết nối hệ thống SCADA hiện hữu TBA Phú Xuyên</w:t>
      </w:r>
    </w:p>
    <w:p w14:paraId="34CA9747" w14:textId="77777777" w:rsidR="003A6DA1" w:rsidRPr="00543C5B" w:rsidRDefault="003A6DA1" w:rsidP="003A6DA1">
      <w:pPr>
        <w:spacing w:before="120" w:after="120" w:line="276" w:lineRule="auto"/>
        <w:jc w:val="both"/>
        <w:rPr>
          <w:rFonts w:eastAsia="Times New Roman" w:cs="Times New Roman"/>
          <w:b/>
          <w:i/>
          <w:iCs/>
          <w:szCs w:val="26"/>
          <w:lang w:val="vi-VN"/>
        </w:rPr>
      </w:pPr>
      <w:r w:rsidRPr="00543C5B">
        <w:rPr>
          <w:rFonts w:eastAsia="Times New Roman" w:cs="Times New Roman"/>
          <w:b/>
          <w:i/>
          <w:iCs/>
          <w:szCs w:val="26"/>
          <w:lang w:val="vi-VN"/>
        </w:rPr>
        <w:t>Hệ thống SCADA/DCS hiện hữu được kết nối giữa hệ thống máy tính chi tiết như sau:</w:t>
      </w:r>
    </w:p>
    <w:p w14:paraId="5B1A5842" w14:textId="77777777" w:rsidR="003A6DA1" w:rsidRPr="00543C5B" w:rsidRDefault="003A6DA1" w:rsidP="003A6DA1">
      <w:pPr>
        <w:spacing w:before="120" w:after="120" w:line="276" w:lineRule="auto"/>
        <w:jc w:val="both"/>
        <w:rPr>
          <w:rFonts w:eastAsia="Times New Roman" w:cs="Times New Roman"/>
          <w:bCs/>
          <w:szCs w:val="26"/>
          <w:lang w:val="vi-VN"/>
        </w:rPr>
      </w:pPr>
      <w:r w:rsidRPr="00543C5B">
        <w:rPr>
          <w:rFonts w:eastAsia="Times New Roman" w:cs="Times New Roman"/>
          <w:bCs/>
          <w:szCs w:val="26"/>
          <w:lang w:val="vi-VN"/>
        </w:rPr>
        <w:t>-</w:t>
      </w:r>
      <w:r w:rsidRPr="00543C5B">
        <w:rPr>
          <w:rFonts w:eastAsia="Times New Roman" w:cs="Times New Roman"/>
          <w:bCs/>
          <w:szCs w:val="26"/>
          <w:lang w:val="vi-VN"/>
        </w:rPr>
        <w:tab/>
        <w:t>Tín hiệu trạng thái, đo lường, cảnh báo và điều khiển từ các ngăn MBA, đường dây, liên lạc và thanh cái 110kV được thu thập thông qua các rơ le bảo vệ IED. Các rơ le có hỗ trợ chuẩn IEC 61850 kết nối trực tiếp với SCADA qua mạng LAN.</w:t>
      </w:r>
    </w:p>
    <w:p w14:paraId="1BFC14E2" w14:textId="77777777" w:rsidR="00127DA2" w:rsidRPr="00127DA2" w:rsidRDefault="00127DA2" w:rsidP="00127DA2">
      <w:pPr>
        <w:widowControl w:val="0"/>
        <w:spacing w:before="80" w:after="80" w:line="276" w:lineRule="auto"/>
        <w:jc w:val="both"/>
        <w:rPr>
          <w:rFonts w:eastAsia="Times New Roman" w:cs="Times New Roman"/>
          <w:bCs/>
          <w:szCs w:val="26"/>
        </w:rPr>
      </w:pPr>
      <w:r w:rsidRPr="00127DA2">
        <w:rPr>
          <w:rFonts w:eastAsia="Times New Roman" w:cs="Times New Roman"/>
          <w:bCs/>
          <w:szCs w:val="26"/>
        </w:rPr>
        <w:t>-</w:t>
      </w:r>
      <w:r w:rsidRPr="00127DA2">
        <w:rPr>
          <w:rFonts w:eastAsia="Times New Roman" w:cs="Times New Roman"/>
          <w:bCs/>
          <w:szCs w:val="26"/>
        </w:rPr>
        <w:tab/>
        <w:t>Toàn bộ tín hiệu từ thiết bị nhị thứ và rơ le được truyền về Switch công nghiệp, sau đó kết nối về máy tính HMI/Server tại trung tâm điều khiển của trạm.</w:t>
      </w:r>
    </w:p>
    <w:p w14:paraId="22A29AD3" w14:textId="77777777" w:rsidR="00476D98" w:rsidRPr="00476D98" w:rsidRDefault="00476D98" w:rsidP="00476D98">
      <w:pPr>
        <w:widowControl w:val="0"/>
        <w:spacing w:before="80" w:after="80" w:line="276" w:lineRule="auto"/>
        <w:jc w:val="both"/>
        <w:rPr>
          <w:rFonts w:eastAsia="Times New Roman" w:cs="Times New Roman"/>
          <w:color w:val="0070C0"/>
          <w:kern w:val="28"/>
          <w:szCs w:val="20"/>
          <w:lang w:val="vi-VN"/>
        </w:rPr>
      </w:pPr>
      <w:r w:rsidRPr="00476D98">
        <w:rPr>
          <w:rFonts w:eastAsia="Times New Roman" w:cs="Times New Roman"/>
          <w:color w:val="0070C0"/>
          <w:kern w:val="28"/>
          <w:szCs w:val="20"/>
        </w:rPr>
        <w:t>-</w:t>
      </w:r>
      <w:r w:rsidRPr="00476D98">
        <w:rPr>
          <w:rFonts w:eastAsia="Times New Roman" w:cs="Times New Roman"/>
          <w:color w:val="0070C0"/>
          <w:kern w:val="28"/>
          <w:szCs w:val="20"/>
        </w:rPr>
        <w:tab/>
        <w:t>Hiện tại hệ thống SCADA sử dụng phần mềm giám sát điều khiển SICAMPAS, được cài đặt trên máy tính Gateway với license dung lượng 2000 datapoint, cho phép vận hành, giám sát, ghi sự kiện, và thao tác điều khiển từ xa.</w:t>
      </w:r>
    </w:p>
    <w:p w14:paraId="47F7F5C0" w14:textId="1D8C2406" w:rsidR="003A6DA1" w:rsidRPr="00345C30" w:rsidRDefault="003A6DA1" w:rsidP="003A6DA1">
      <w:pPr>
        <w:widowControl w:val="0"/>
        <w:spacing w:before="80" w:after="80" w:line="276" w:lineRule="auto"/>
        <w:jc w:val="both"/>
        <w:rPr>
          <w:rFonts w:eastAsia="Times New Roman" w:cs="Times New Roman"/>
          <w:kern w:val="28"/>
          <w:szCs w:val="20"/>
        </w:rPr>
      </w:pPr>
      <w:r w:rsidRPr="00543C5B">
        <w:rPr>
          <w:rFonts w:eastAsia="Times New Roman" w:cs="Times New Roman"/>
          <w:kern w:val="28"/>
          <w:szCs w:val="20"/>
          <w:lang w:val="vi-VN"/>
        </w:rPr>
        <w:t>-</w:t>
      </w:r>
      <w:r w:rsidRPr="00543C5B">
        <w:rPr>
          <w:rFonts w:eastAsia="Times New Roman" w:cs="Times New Roman"/>
          <w:kern w:val="28"/>
          <w:szCs w:val="20"/>
          <w:lang w:val="vi-VN"/>
        </w:rPr>
        <w:tab/>
        <w:t>Hệ thống thu thập tín hiệu tại trạm đang vận hành bình thường, thu thập các tín hiệu toàn trạm truyền</w:t>
      </w:r>
      <w:r w:rsidRPr="003A6DA1">
        <w:rPr>
          <w:rFonts w:eastAsia="Times New Roman" w:cs="Times New Roman"/>
          <w:kern w:val="28"/>
          <w:szCs w:val="20"/>
          <w:lang w:val="vi-VN"/>
        </w:rPr>
        <w:t xml:space="preserve"> về</w:t>
      </w:r>
      <w:r w:rsidRPr="00543C5B">
        <w:rPr>
          <w:rFonts w:eastAsia="Times New Roman" w:cs="Times New Roman"/>
          <w:kern w:val="28"/>
          <w:szCs w:val="20"/>
          <w:lang w:val="vi-VN"/>
        </w:rPr>
        <w:t xml:space="preserve"> Trung Tâm Điều Độ ổn định. Tận dụng toàn bộ hệ thống máy tính thu thập tín hiệu trong dự án truyền về các Trung Tâm Điều Độ</w:t>
      </w:r>
      <w:r w:rsidR="00345C30">
        <w:rPr>
          <w:rFonts w:eastAsia="Times New Roman" w:cs="Times New Roman"/>
          <w:kern w:val="28"/>
          <w:szCs w:val="20"/>
        </w:rPr>
        <w:t>.</w:t>
      </w:r>
    </w:p>
    <w:p w14:paraId="0B87E23E" w14:textId="2BDF9E13" w:rsidR="003A6DA1" w:rsidRPr="00543C5B" w:rsidRDefault="003A6DA1" w:rsidP="003A6DA1">
      <w:pPr>
        <w:pStyle w:val="XXX"/>
        <w:rPr>
          <w:rFonts w:eastAsia="Times New Roman"/>
          <w:lang w:val="vi-VN"/>
        </w:rPr>
      </w:pPr>
      <w:r w:rsidRPr="00543C5B">
        <w:rPr>
          <w:rFonts w:eastAsia="Times New Roman"/>
          <w:lang w:val="vi-VN"/>
        </w:rPr>
        <w:t>Trạm biến áp E1.51 Phú Nghĩa</w:t>
      </w:r>
    </w:p>
    <w:p w14:paraId="07B506DA" w14:textId="77777777" w:rsidR="003A6DA1" w:rsidRPr="00543C5B" w:rsidRDefault="003A6DA1" w:rsidP="003A6DA1">
      <w:pPr>
        <w:spacing w:before="120" w:after="120" w:line="276" w:lineRule="auto"/>
        <w:ind w:firstLine="562"/>
        <w:jc w:val="both"/>
        <w:rPr>
          <w:rFonts w:eastAsia="Times New Roman" w:cs="Times New Roman"/>
          <w:bCs/>
          <w:szCs w:val="26"/>
          <w:lang w:val="vi-VN"/>
        </w:rPr>
      </w:pPr>
      <w:r w:rsidRPr="00543C5B">
        <w:rPr>
          <w:rFonts w:eastAsia="Times New Roman" w:cs="Times New Roman"/>
          <w:bCs/>
          <w:szCs w:val="26"/>
          <w:lang w:val="vi-VN"/>
        </w:rPr>
        <w:t>Trạm 110kV Phú</w:t>
      </w:r>
      <w:r w:rsidRPr="003A6DA1">
        <w:rPr>
          <w:rFonts w:eastAsia="Times New Roman" w:cs="Times New Roman"/>
          <w:bCs/>
          <w:szCs w:val="26"/>
          <w:lang w:val="vi-VN"/>
        </w:rPr>
        <w:t xml:space="preserve"> Nghĩa E1.51 </w:t>
      </w:r>
      <w:r w:rsidRPr="00543C5B">
        <w:rPr>
          <w:rFonts w:eastAsia="Times New Roman" w:cs="Times New Roman"/>
          <w:bCs/>
          <w:szCs w:val="26"/>
          <w:lang w:val="vi-VN"/>
        </w:rPr>
        <w:t>đang được trang bị và vận hành hệ thống SCADA với sơ đồ cấu trúc như sau:</w:t>
      </w:r>
    </w:p>
    <w:p w14:paraId="46D48C39" w14:textId="77777777" w:rsidR="003A6DA1" w:rsidRPr="003A6DA1" w:rsidRDefault="003A6DA1" w:rsidP="003A6DA1">
      <w:pPr>
        <w:widowControl w:val="0"/>
        <w:spacing w:before="80" w:after="80" w:line="276" w:lineRule="auto"/>
        <w:ind w:firstLine="0"/>
        <w:rPr>
          <w:rFonts w:eastAsia="Times New Roman" w:cs="Times New Roman"/>
          <w:kern w:val="28"/>
          <w:szCs w:val="20"/>
          <w:lang w:val="vi-VN"/>
        </w:rPr>
      </w:pPr>
      <w:r w:rsidRPr="003A6DA1">
        <w:rPr>
          <w:rFonts w:eastAsia="Times New Roman" w:cs="Times New Roman"/>
          <w:noProof/>
          <w:kern w:val="28"/>
          <w:szCs w:val="20"/>
          <w:lang w:val="en-GB"/>
        </w:rPr>
        <w:drawing>
          <wp:inline distT="0" distB="0" distL="0" distR="0" wp14:anchorId="606ABDFA" wp14:editId="2A6ED124">
            <wp:extent cx="5507665" cy="3860042"/>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512313" cy="3863299"/>
                    </a:xfrm>
                    <a:prstGeom prst="rect">
                      <a:avLst/>
                    </a:prstGeom>
                  </pic:spPr>
                </pic:pic>
              </a:graphicData>
            </a:graphic>
          </wp:inline>
        </w:drawing>
      </w:r>
    </w:p>
    <w:p w14:paraId="631434EE" w14:textId="77777777" w:rsidR="003A6DA1" w:rsidRPr="00543C5B" w:rsidRDefault="003A6DA1" w:rsidP="003A6DA1">
      <w:pPr>
        <w:widowControl w:val="0"/>
        <w:spacing w:before="80" w:after="80" w:line="276" w:lineRule="auto"/>
        <w:ind w:firstLine="0"/>
        <w:jc w:val="center"/>
        <w:rPr>
          <w:rFonts w:eastAsia="Times New Roman" w:cs="Times New Roman"/>
          <w:bCs/>
          <w:i/>
          <w:kern w:val="28"/>
          <w:szCs w:val="20"/>
          <w:lang w:val="vi-VN"/>
        </w:rPr>
      </w:pPr>
      <w:r w:rsidRPr="00543C5B">
        <w:rPr>
          <w:rFonts w:eastAsia="Times New Roman" w:cs="Times New Roman"/>
          <w:bCs/>
          <w:i/>
          <w:kern w:val="28"/>
          <w:szCs w:val="20"/>
          <w:lang w:val="vi-VN"/>
        </w:rPr>
        <w:t>Sơ đồ kết nối hệ thống SCADA hiện hữu TBA Phú Nghĩa</w:t>
      </w:r>
    </w:p>
    <w:p w14:paraId="193F8094" w14:textId="77777777" w:rsidR="003A6DA1" w:rsidRPr="00543C5B" w:rsidRDefault="003A6DA1" w:rsidP="003A6DA1">
      <w:pPr>
        <w:widowControl w:val="0"/>
        <w:spacing w:before="80" w:after="80" w:line="276" w:lineRule="auto"/>
        <w:jc w:val="both"/>
        <w:rPr>
          <w:rFonts w:eastAsia="Times New Roman" w:cs="Times New Roman"/>
          <w:b/>
          <w:bCs/>
          <w:i/>
          <w:iCs/>
          <w:kern w:val="28"/>
          <w:szCs w:val="20"/>
          <w:lang w:val="vi-VN"/>
        </w:rPr>
      </w:pPr>
      <w:r w:rsidRPr="00543C5B">
        <w:rPr>
          <w:rFonts w:eastAsia="Times New Roman" w:cs="Times New Roman"/>
          <w:b/>
          <w:bCs/>
          <w:i/>
          <w:iCs/>
          <w:kern w:val="28"/>
          <w:szCs w:val="20"/>
          <w:lang w:val="vi-VN"/>
        </w:rPr>
        <w:t>Hệ thống SCADA/DCS hiện hữu được kết nối giữa hệ thống máy tính chi tiết như sau:</w:t>
      </w:r>
    </w:p>
    <w:p w14:paraId="343479BE" w14:textId="77777777" w:rsidR="003A6DA1" w:rsidRPr="00543C5B" w:rsidRDefault="003A6DA1" w:rsidP="003A6DA1">
      <w:pPr>
        <w:widowControl w:val="0"/>
        <w:spacing w:before="80" w:after="80" w:line="276" w:lineRule="auto"/>
        <w:jc w:val="both"/>
        <w:rPr>
          <w:rFonts w:eastAsia="Times New Roman" w:cs="Times New Roman"/>
          <w:kern w:val="28"/>
          <w:szCs w:val="20"/>
          <w:lang w:val="vi-VN"/>
        </w:rPr>
      </w:pPr>
      <w:r w:rsidRPr="00543C5B">
        <w:rPr>
          <w:rFonts w:eastAsia="Times New Roman" w:cs="Times New Roman"/>
          <w:kern w:val="28"/>
          <w:szCs w:val="20"/>
          <w:lang w:val="vi-VN"/>
        </w:rPr>
        <w:t>-</w:t>
      </w:r>
      <w:r w:rsidRPr="00543C5B">
        <w:rPr>
          <w:rFonts w:eastAsia="Times New Roman" w:cs="Times New Roman"/>
          <w:kern w:val="28"/>
          <w:szCs w:val="20"/>
          <w:lang w:val="vi-VN"/>
        </w:rPr>
        <w:tab/>
        <w:t>Các tín hiệu trạng thái, đo lường, điều khiển và cảnh báo tại các ngăn MBA, đường dây, thanh cái 110kV đều được thu nhận qua hệ thống rơ le bảo vệ IED. Rơ le hỗ trợ chuẩn IEC 61850 giao tiếp trực tiếp với SCADA qua mạng LAN</w:t>
      </w:r>
    </w:p>
    <w:p w14:paraId="27D0C79A" w14:textId="77777777" w:rsidR="00127DA2" w:rsidRPr="00127DA2" w:rsidRDefault="00127DA2" w:rsidP="00127DA2">
      <w:pPr>
        <w:widowControl w:val="0"/>
        <w:spacing w:before="80" w:after="80" w:line="23" w:lineRule="atLeast"/>
        <w:jc w:val="both"/>
        <w:rPr>
          <w:rFonts w:eastAsia="Times New Roman" w:cs="Times New Roman"/>
          <w:color w:val="0070C0"/>
          <w:kern w:val="28"/>
          <w:szCs w:val="20"/>
        </w:rPr>
      </w:pPr>
      <w:r w:rsidRPr="00127DA2">
        <w:rPr>
          <w:rFonts w:eastAsia="Times New Roman" w:cs="Times New Roman"/>
          <w:color w:val="0070C0"/>
          <w:kern w:val="28"/>
          <w:szCs w:val="20"/>
        </w:rPr>
        <w:t>-</w:t>
      </w:r>
      <w:r w:rsidRPr="00127DA2">
        <w:rPr>
          <w:rFonts w:eastAsia="Times New Roman" w:cs="Times New Roman"/>
          <w:color w:val="0070C0"/>
          <w:kern w:val="28"/>
          <w:szCs w:val="20"/>
        </w:rPr>
        <w:tab/>
        <w:t>Dữ liệu từ thiết bị nhị thứ và rơ le được đưa về các switch công nghiệp sau đó truyền tới máy tính HMI/Server tại trung tâm điều khiển trạm.</w:t>
      </w:r>
    </w:p>
    <w:p w14:paraId="259172F2" w14:textId="77777777" w:rsidR="00476D98" w:rsidRPr="00476D98" w:rsidRDefault="00476D98" w:rsidP="00476D98">
      <w:pPr>
        <w:widowControl w:val="0"/>
        <w:spacing w:before="80" w:after="80" w:line="23" w:lineRule="atLeast"/>
        <w:jc w:val="both"/>
        <w:rPr>
          <w:rFonts w:eastAsia="Times New Roman" w:cs="Times New Roman"/>
          <w:color w:val="0070C0"/>
          <w:kern w:val="28"/>
          <w:szCs w:val="20"/>
          <w:lang w:val="vi-VN"/>
        </w:rPr>
      </w:pPr>
      <w:r w:rsidRPr="00476D98">
        <w:rPr>
          <w:rFonts w:eastAsia="Times New Roman" w:cs="Times New Roman"/>
          <w:color w:val="0070C0"/>
          <w:kern w:val="28"/>
          <w:szCs w:val="20"/>
        </w:rPr>
        <w:t>-</w:t>
      </w:r>
      <w:r w:rsidRPr="00476D98">
        <w:rPr>
          <w:rFonts w:eastAsia="Times New Roman" w:cs="Times New Roman"/>
          <w:color w:val="0070C0"/>
          <w:kern w:val="28"/>
          <w:szCs w:val="20"/>
        </w:rPr>
        <w:tab/>
        <w:t>Hiện tại hệ thống SCADA sử dụng phần mềm giám sát điều khiển SICAMPAS, được cài đặt trên máy tính Gateway với license dung lượng 2000 datapoint, cho phép vận hành, giám sát, ghi sự kiện, và thao tác điều khiển từ xa.</w:t>
      </w:r>
    </w:p>
    <w:p w14:paraId="0BC0041F" w14:textId="186D0F42" w:rsidR="003A6DA1" w:rsidRPr="00543C5B" w:rsidRDefault="003A6DA1" w:rsidP="003A6DA1">
      <w:pPr>
        <w:widowControl w:val="0"/>
        <w:spacing w:before="80" w:after="80" w:line="23" w:lineRule="atLeast"/>
        <w:jc w:val="both"/>
        <w:rPr>
          <w:rFonts w:eastAsia="Times New Roman" w:cs="Times New Roman"/>
          <w:kern w:val="28"/>
          <w:szCs w:val="20"/>
          <w:lang w:val="vi-VN"/>
        </w:rPr>
      </w:pPr>
      <w:r w:rsidRPr="00543C5B">
        <w:rPr>
          <w:rFonts w:eastAsia="Times New Roman" w:cs="Times New Roman"/>
          <w:kern w:val="28"/>
          <w:szCs w:val="20"/>
          <w:lang w:val="vi-VN"/>
        </w:rPr>
        <w:t>-</w:t>
      </w:r>
      <w:r w:rsidRPr="00543C5B">
        <w:rPr>
          <w:rFonts w:eastAsia="Times New Roman" w:cs="Times New Roman"/>
          <w:kern w:val="28"/>
          <w:szCs w:val="20"/>
          <w:lang w:val="vi-VN"/>
        </w:rPr>
        <w:tab/>
        <w:t>Hệ thống thu thập tín hiệu tại trạm đang vận hành bình thường, thu thập các tín hiệu toàn trạm truyền</w:t>
      </w:r>
      <w:r w:rsidRPr="003A6DA1">
        <w:rPr>
          <w:rFonts w:eastAsia="Times New Roman" w:cs="Times New Roman"/>
          <w:kern w:val="28"/>
          <w:szCs w:val="20"/>
          <w:lang w:val="vi-VN"/>
        </w:rPr>
        <w:t xml:space="preserve"> về</w:t>
      </w:r>
      <w:r w:rsidRPr="00543C5B">
        <w:rPr>
          <w:rFonts w:eastAsia="Times New Roman" w:cs="Times New Roman"/>
          <w:kern w:val="28"/>
          <w:szCs w:val="20"/>
          <w:lang w:val="vi-VN"/>
        </w:rPr>
        <w:t xml:space="preserve"> Trung Tâm Điều Độ ổn định. Tận dụng toàn bộ hệ thống máy tính thu thập tín hiệu trong dự án truyền về các Trung Tâm Điều Độ.</w:t>
      </w:r>
    </w:p>
    <w:p w14:paraId="2AEF1744" w14:textId="1E9C97C0" w:rsidR="003A6DA1" w:rsidRDefault="003A6DA1" w:rsidP="0022715A">
      <w:pPr>
        <w:pStyle w:val="XX"/>
        <w:rPr>
          <w:rFonts w:eastAsia="Times New Roman"/>
        </w:rPr>
      </w:pPr>
      <w:r>
        <w:rPr>
          <w:rFonts w:eastAsia="Times New Roman"/>
        </w:rPr>
        <w:t>Quy mô hạng mục SCADA</w:t>
      </w:r>
    </w:p>
    <w:p w14:paraId="2FDC081D" w14:textId="77777777" w:rsidR="003A6DA1" w:rsidRPr="003A6DA1" w:rsidRDefault="003A6DA1" w:rsidP="003A6DA1">
      <w:pPr>
        <w:spacing w:before="60" w:after="60" w:line="23" w:lineRule="atLeast"/>
        <w:jc w:val="both"/>
        <w:rPr>
          <w:rFonts w:eastAsia="Times New Roman" w:cs="Times New Roman"/>
          <w:bCs/>
          <w:szCs w:val="26"/>
          <w:lang w:val="de-DE"/>
        </w:rPr>
      </w:pPr>
      <w:r w:rsidRPr="003A6DA1">
        <w:rPr>
          <w:rFonts w:eastAsia="Times New Roman" w:cs="Times New Roman"/>
          <w:bCs/>
          <w:szCs w:val="26"/>
          <w:lang w:val="de-DE"/>
        </w:rPr>
        <w:t>- Lắp đặt 12 bộ rơle bảo vệ khoảng cách F21 bổ sung mới.</w:t>
      </w:r>
    </w:p>
    <w:p w14:paraId="27301F65" w14:textId="77777777" w:rsidR="003A6DA1" w:rsidRPr="003A6DA1" w:rsidRDefault="003A6DA1" w:rsidP="003A6DA1">
      <w:pPr>
        <w:spacing w:before="60" w:after="60" w:line="23" w:lineRule="atLeast"/>
        <w:jc w:val="both"/>
        <w:rPr>
          <w:rFonts w:eastAsia="Times New Roman" w:cs="Times New Roman"/>
          <w:bCs/>
          <w:szCs w:val="26"/>
          <w:lang w:val="de-DE"/>
        </w:rPr>
      </w:pPr>
      <w:r w:rsidRPr="003A6DA1">
        <w:rPr>
          <w:rFonts w:eastAsia="Times New Roman" w:cs="Times New Roman"/>
          <w:bCs/>
          <w:szCs w:val="26"/>
          <w:lang w:val="de-DE"/>
        </w:rPr>
        <w:t>- Hoàn thiện phần mạch của thiết bị rơle bảo vệ F21 cho 12 ngăn máy cắt liên lạc/ phân đoạn thanh cái phía cao áp tại 11 TBA 110kV và 220kV.</w:t>
      </w:r>
    </w:p>
    <w:p w14:paraId="7C313DE1" w14:textId="77777777" w:rsidR="003A6DA1" w:rsidRPr="003A6DA1" w:rsidRDefault="003A6DA1" w:rsidP="003A6DA1">
      <w:pPr>
        <w:spacing w:before="60" w:after="60" w:line="23" w:lineRule="atLeast"/>
        <w:jc w:val="both"/>
        <w:rPr>
          <w:rFonts w:eastAsia="Times New Roman" w:cs="Times New Roman"/>
          <w:bCs/>
          <w:szCs w:val="26"/>
          <w:lang w:val="de-DE"/>
        </w:rPr>
      </w:pPr>
      <w:r w:rsidRPr="003A6DA1">
        <w:rPr>
          <w:rFonts w:eastAsia="Times New Roman" w:cs="Times New Roman"/>
          <w:bCs/>
          <w:szCs w:val="26"/>
          <w:lang w:val="de-DE"/>
        </w:rPr>
        <w:t>- Thí nghiệm các thiết bị sau lắp đặt, thí nghiệm mạch điều khiển bảo vệ F21 cho 12 ngăn máy cắt liên lạc/ phân đoạn thanh cái phía cao áp tại 11 TBA 110kV và 220kV.</w:t>
      </w:r>
    </w:p>
    <w:p w14:paraId="04425C98" w14:textId="360C110C" w:rsidR="00314E8C" w:rsidRPr="0022715A" w:rsidRDefault="003A6DA1" w:rsidP="0022715A">
      <w:pPr>
        <w:spacing w:before="60" w:after="60" w:line="23" w:lineRule="atLeast"/>
        <w:jc w:val="both"/>
        <w:rPr>
          <w:rFonts w:eastAsia="Times New Roman" w:cs="Times New Roman"/>
          <w:bCs/>
          <w:szCs w:val="26"/>
          <w:lang w:val="de-DE"/>
        </w:rPr>
      </w:pPr>
      <w:r w:rsidRPr="003A6DA1">
        <w:rPr>
          <w:rFonts w:eastAsia="Times New Roman" w:cs="Times New Roman"/>
          <w:bCs/>
          <w:szCs w:val="26"/>
          <w:lang w:val="de-DE"/>
        </w:rPr>
        <w:t>- Cấu hình, khai báo, kiểm tra point-to-point, end-to-end về các Trung tâm Điều Độ.</w:t>
      </w:r>
    </w:p>
    <w:p w14:paraId="5B798DBD" w14:textId="4D990EFA" w:rsidR="000838A8" w:rsidRPr="005E16D2" w:rsidRDefault="000838A8" w:rsidP="0022715A">
      <w:pPr>
        <w:pStyle w:val="XX"/>
      </w:pPr>
      <w:r w:rsidRPr="005E16D2">
        <w:t xml:space="preserve">Giải pháp </w:t>
      </w:r>
      <w:r w:rsidR="0022715A">
        <w:t>công nghệ</w:t>
      </w:r>
      <w:r>
        <w:t xml:space="preserve"> SCADA:</w:t>
      </w:r>
      <w:bookmarkEnd w:id="112"/>
    </w:p>
    <w:p w14:paraId="4FFFB596" w14:textId="68F74039" w:rsidR="00805098" w:rsidRPr="00543C5B" w:rsidRDefault="0022715A" w:rsidP="0022715A">
      <w:pPr>
        <w:pStyle w:val="XXX"/>
        <w:rPr>
          <w:lang w:val="de-DE"/>
        </w:rPr>
      </w:pPr>
      <w:r w:rsidRPr="00543C5B">
        <w:rPr>
          <w:lang w:val="de-DE"/>
        </w:rPr>
        <w:t xml:space="preserve">Trạm biến áp E1.41 Mai Lâm </w:t>
      </w:r>
    </w:p>
    <w:p w14:paraId="78EA5D64" w14:textId="73BC1708" w:rsidR="00345C30" w:rsidRDefault="0052614B" w:rsidP="00345C30">
      <w:pPr>
        <w:shd w:val="clear" w:color="auto" w:fill="FFFFFF"/>
        <w:spacing w:before="0" w:after="0" w:line="276" w:lineRule="auto"/>
        <w:ind w:firstLine="540"/>
        <w:jc w:val="both"/>
        <w:rPr>
          <w:rFonts w:eastAsia="Times New Roman" w:cs="Times New Roman"/>
          <w:szCs w:val="26"/>
          <w:lang w:val="de-DE"/>
        </w:rPr>
      </w:pPr>
      <w:r w:rsidRPr="00543C5B">
        <w:rPr>
          <w:rFonts w:eastAsia="Times New Roman" w:cs="Times New Roman"/>
          <w:szCs w:val="26"/>
          <w:lang w:val="de-DE"/>
        </w:rPr>
        <w:t>Hiện hữu, toàn bộ các tín hiệu đo lường, trạng thái và điều khiển tại trạm đã được thu thập qua hệ thống máy tính về trung tâm điều độ NSO, B1. Do đó, trong phạm vi dự án này chỉ test mới tín hiệu cho ngăn lộ 112 (hiện trạng rơle F50 chức năng bảo vệ chính 50/51 đang kiêm chức năng BCU cho ngăn lộ 112, trong dự án tận dụng rơle F50 hiện trạng làm chức năng BCU ngăn lộ, bổ sung rơle F21 mới) về trung tâm điều độ NSO, B1.</w:t>
      </w:r>
    </w:p>
    <w:p w14:paraId="32023CDB" w14:textId="77777777" w:rsidR="0022715A" w:rsidRPr="00543C5B" w:rsidRDefault="0022715A" w:rsidP="0022715A">
      <w:pPr>
        <w:numPr>
          <w:ilvl w:val="0"/>
          <w:numId w:val="32"/>
        </w:numPr>
        <w:spacing w:before="0" w:after="200" w:line="276" w:lineRule="auto"/>
        <w:ind w:left="357" w:hanging="357"/>
        <w:rPr>
          <w:rFonts w:eastAsia="Calibri"/>
          <w:szCs w:val="26"/>
          <w:lang w:val="de-DE"/>
        </w:rPr>
      </w:pPr>
      <w:r w:rsidRPr="00543C5B">
        <w:rPr>
          <w:szCs w:val="26"/>
          <w:lang w:val="de-DE"/>
        </w:rPr>
        <w:t>Danh sách dữ liệu cần test:</w:t>
      </w:r>
    </w:p>
    <w:p w14:paraId="1AE57920" w14:textId="77777777" w:rsidR="0022715A" w:rsidRPr="0052614B" w:rsidRDefault="0022715A" w:rsidP="0022715A">
      <w:pPr>
        <w:shd w:val="clear" w:color="auto" w:fill="FFFFFF"/>
        <w:spacing w:before="0" w:after="0" w:line="276" w:lineRule="auto"/>
        <w:ind w:firstLine="540"/>
        <w:jc w:val="both"/>
        <w:rPr>
          <w:rFonts w:eastAsia="Times New Roman" w:cs="Times New Roman"/>
          <w:szCs w:val="26"/>
          <w:lang w:val="en-GB"/>
        </w:rPr>
      </w:pPr>
      <w:r w:rsidRPr="00543C5B">
        <w:rPr>
          <w:rFonts w:eastAsia="Times New Roman" w:cs="Times New Roman"/>
          <w:szCs w:val="26"/>
          <w:lang w:val="de-DE"/>
        </w:rPr>
        <w:t xml:space="preserve">Bảng danh sách dữ liệu SCADA cho ngăn lộ 112 tại trạm 110kV E1.41 Mai Lâm thuộc dự án này được kê trong Phụ lục. </w:t>
      </w:r>
      <w:r w:rsidRPr="0052614B">
        <w:rPr>
          <w:rFonts w:eastAsia="Times New Roman" w:cs="Times New Roman"/>
          <w:szCs w:val="26"/>
          <w:lang w:val="en-GB"/>
        </w:rPr>
        <w:t>Tổng hợp số lượng tín hiệu như sau:</w:t>
      </w:r>
    </w:p>
    <w:p w14:paraId="706472C0" w14:textId="77777777" w:rsidR="0022715A" w:rsidRPr="0052614B" w:rsidRDefault="0022715A" w:rsidP="0022715A">
      <w:pPr>
        <w:widowControl w:val="0"/>
        <w:numPr>
          <w:ilvl w:val="4"/>
          <w:numId w:val="28"/>
        </w:numPr>
        <w:spacing w:line="360" w:lineRule="auto"/>
        <w:jc w:val="both"/>
        <w:rPr>
          <w:rFonts w:eastAsia="Calibri"/>
          <w:szCs w:val="26"/>
          <w:lang w:val="pt-BR"/>
        </w:rPr>
      </w:pPr>
      <w:r w:rsidRPr="0052614B">
        <w:rPr>
          <w:rFonts w:eastAsia="Calibri"/>
          <w:szCs w:val="26"/>
          <w:lang w:val="pt-BR"/>
        </w:rPr>
        <w:t>Danh sách dữ liệu SCADA trao đổi với Trung tâm NSO:</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22715A" w:rsidRPr="0022715A" w14:paraId="2603FC02" w14:textId="77777777" w:rsidTr="002E72CE">
        <w:trPr>
          <w:tblHeader/>
        </w:trPr>
        <w:tc>
          <w:tcPr>
            <w:tcW w:w="2340" w:type="dxa"/>
            <w:tcBorders>
              <w:top w:val="single" w:sz="4" w:space="0" w:color="auto"/>
              <w:left w:val="single" w:sz="4" w:space="0" w:color="auto"/>
              <w:bottom w:val="single" w:sz="4" w:space="0" w:color="auto"/>
              <w:right w:val="single" w:sz="4" w:space="0" w:color="auto"/>
            </w:tcBorders>
            <w:vAlign w:val="center"/>
            <w:hideMark/>
          </w:tcPr>
          <w:p w14:paraId="58931D72" w14:textId="77777777" w:rsidR="0022715A" w:rsidRPr="0022715A" w:rsidRDefault="0022715A" w:rsidP="0022715A">
            <w:pPr>
              <w:spacing w:line="360" w:lineRule="auto"/>
              <w:jc w:val="center"/>
              <w:rPr>
                <w:rFonts w:eastAsia="Times New Roman"/>
                <w:color w:val="0000CC"/>
                <w:szCs w:val="26"/>
                <w:lang w:val="pt-BR" w:eastAsia="vi-VN"/>
              </w:rPr>
            </w:pPr>
            <w:r w:rsidRPr="0022715A">
              <w:rPr>
                <w:color w:val="0000CC"/>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EDD7542"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0E82C76"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5FE6948"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C19D4C3"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DO</w:t>
            </w:r>
          </w:p>
        </w:tc>
      </w:tr>
      <w:tr w:rsidR="0022715A" w:rsidRPr="0022715A" w14:paraId="3AA264AF"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01E790ED"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Tín hiệu mới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BAF906B"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94414D2"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5</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3DF6C65"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D4E29B1"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0</w:t>
            </w:r>
          </w:p>
        </w:tc>
      </w:tr>
    </w:tbl>
    <w:p w14:paraId="02FD714F" w14:textId="77777777" w:rsidR="0022715A" w:rsidRPr="0022715A" w:rsidRDefault="0022715A" w:rsidP="0022715A">
      <w:pPr>
        <w:widowControl w:val="0"/>
        <w:numPr>
          <w:ilvl w:val="4"/>
          <w:numId w:val="28"/>
        </w:numPr>
        <w:spacing w:line="360" w:lineRule="auto"/>
        <w:jc w:val="both"/>
        <w:rPr>
          <w:rFonts w:eastAsia="Calibri"/>
          <w:szCs w:val="26"/>
        </w:rPr>
      </w:pPr>
      <w:r w:rsidRPr="0022715A">
        <w:rPr>
          <w:rFonts w:eastAsia="Calibri"/>
          <w:szCs w:val="26"/>
        </w:rPr>
        <w:t>Danh sách dữ liệu SCADA trao đổi với Trung tâm B1:</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22715A" w:rsidRPr="0022715A" w14:paraId="77E1843B"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4FF08E1C" w14:textId="77777777" w:rsidR="0022715A" w:rsidRPr="0022715A" w:rsidRDefault="0022715A" w:rsidP="0022715A">
            <w:pPr>
              <w:spacing w:line="360" w:lineRule="auto"/>
              <w:jc w:val="center"/>
              <w:rPr>
                <w:rFonts w:eastAsia="Times New Roman"/>
                <w:color w:val="0000CC"/>
                <w:szCs w:val="26"/>
                <w:lang w:val="pt-BR" w:eastAsia="vi-VN"/>
              </w:rPr>
            </w:pPr>
            <w:r w:rsidRPr="0022715A">
              <w:rPr>
                <w:color w:val="0000CC"/>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A889AAB"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5A28270"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672E73F"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11E063A"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SO</w:t>
            </w:r>
          </w:p>
        </w:tc>
      </w:tr>
      <w:tr w:rsidR="0022715A" w:rsidRPr="0022715A" w14:paraId="098F209D"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219ACF3C"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 xml:space="preserve">Tín hiệu </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B0D034B" w14:textId="77777777" w:rsidR="0022715A" w:rsidRPr="0022715A" w:rsidRDefault="0022715A" w:rsidP="0022715A">
            <w:pPr>
              <w:spacing w:line="360" w:lineRule="auto"/>
              <w:jc w:val="center"/>
              <w:rPr>
                <w:color w:val="0000CC"/>
                <w:szCs w:val="26"/>
                <w:lang w:val="vi-VN" w:eastAsia="vi-VN"/>
              </w:rPr>
            </w:pPr>
            <w:r w:rsidRPr="0022715A">
              <w:rPr>
                <w:color w:val="0000CC"/>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D442D8F"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37</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B94B492"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2E014EA"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3</w:t>
            </w:r>
          </w:p>
        </w:tc>
      </w:tr>
    </w:tbl>
    <w:p w14:paraId="52E2E513" w14:textId="77777777" w:rsidR="0022715A" w:rsidRPr="0022715A" w:rsidRDefault="0022715A" w:rsidP="0022715A">
      <w:pPr>
        <w:widowControl w:val="0"/>
        <w:numPr>
          <w:ilvl w:val="4"/>
          <w:numId w:val="28"/>
        </w:numPr>
        <w:spacing w:line="360" w:lineRule="auto"/>
        <w:jc w:val="both"/>
        <w:rPr>
          <w:rFonts w:eastAsia="Calibri"/>
          <w:szCs w:val="26"/>
        </w:rPr>
      </w:pPr>
      <w:r w:rsidRPr="0022715A">
        <w:rPr>
          <w:rFonts w:eastAsia="Calibri"/>
          <w:szCs w:val="26"/>
        </w:rPr>
        <w:t>Danh sách dữ liệu SCADA trao đổi với Trung tâm B1 (Phần bản ghi sự cố):</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22715A" w:rsidRPr="0022715A" w14:paraId="4A01A4D1"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657AF306" w14:textId="77777777" w:rsidR="0022715A" w:rsidRPr="0022715A" w:rsidRDefault="0022715A" w:rsidP="0022715A">
            <w:pPr>
              <w:spacing w:line="360" w:lineRule="auto"/>
              <w:jc w:val="center"/>
              <w:rPr>
                <w:rFonts w:eastAsia="Times New Roman"/>
                <w:szCs w:val="26"/>
                <w:lang w:val="pt-BR" w:eastAsia="vi-VN"/>
              </w:rPr>
            </w:pPr>
            <w:r w:rsidRPr="0022715A">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8CA2750" w14:textId="77777777" w:rsidR="0022715A" w:rsidRPr="0022715A" w:rsidRDefault="0022715A" w:rsidP="0022715A">
            <w:pPr>
              <w:spacing w:line="360" w:lineRule="auto"/>
              <w:jc w:val="center"/>
              <w:rPr>
                <w:szCs w:val="26"/>
                <w:lang w:val="pt-BR" w:eastAsia="vi-VN"/>
              </w:rPr>
            </w:pPr>
            <w:r w:rsidRPr="0022715A">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E5304C0" w14:textId="77777777" w:rsidR="0022715A" w:rsidRPr="0022715A" w:rsidRDefault="0022715A" w:rsidP="0022715A">
            <w:pPr>
              <w:spacing w:line="360" w:lineRule="auto"/>
              <w:jc w:val="center"/>
              <w:rPr>
                <w:szCs w:val="26"/>
                <w:lang w:val="pt-BR" w:eastAsia="vi-VN"/>
              </w:rPr>
            </w:pPr>
            <w:r w:rsidRPr="0022715A">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1EA07AE" w14:textId="77777777" w:rsidR="0022715A" w:rsidRPr="0022715A" w:rsidRDefault="0022715A" w:rsidP="0022715A">
            <w:pPr>
              <w:spacing w:line="360" w:lineRule="auto"/>
              <w:jc w:val="center"/>
              <w:rPr>
                <w:szCs w:val="26"/>
                <w:lang w:val="pt-BR" w:eastAsia="vi-VN"/>
              </w:rPr>
            </w:pPr>
            <w:r w:rsidRPr="0022715A">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A354E17" w14:textId="77777777" w:rsidR="0022715A" w:rsidRPr="0022715A" w:rsidRDefault="0022715A" w:rsidP="0022715A">
            <w:pPr>
              <w:spacing w:line="360" w:lineRule="auto"/>
              <w:jc w:val="center"/>
              <w:rPr>
                <w:szCs w:val="26"/>
                <w:lang w:val="pt-BR" w:eastAsia="vi-VN"/>
              </w:rPr>
            </w:pPr>
            <w:r w:rsidRPr="0022715A">
              <w:rPr>
                <w:szCs w:val="26"/>
                <w:lang w:val="pt-BR" w:eastAsia="vi-VN"/>
              </w:rPr>
              <w:t>DO</w:t>
            </w:r>
          </w:p>
        </w:tc>
      </w:tr>
      <w:tr w:rsidR="0022715A" w:rsidRPr="0022715A" w14:paraId="2994C489"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3C1CC54F" w14:textId="77777777" w:rsidR="0022715A" w:rsidRPr="0022715A" w:rsidRDefault="0022715A" w:rsidP="0022715A">
            <w:pPr>
              <w:spacing w:line="360" w:lineRule="auto"/>
              <w:jc w:val="center"/>
              <w:rPr>
                <w:szCs w:val="26"/>
                <w:lang w:val="pt-BR" w:eastAsia="vi-VN"/>
              </w:rPr>
            </w:pPr>
            <w:r w:rsidRPr="0022715A">
              <w:rPr>
                <w:szCs w:val="26"/>
                <w:lang w:val="pt-BR" w:eastAsia="vi-VN"/>
              </w:rPr>
              <w:t>Tín hiệu</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6CA4A4E" w14:textId="77777777" w:rsidR="0022715A" w:rsidRPr="0022715A" w:rsidRDefault="0022715A" w:rsidP="0022715A">
            <w:pPr>
              <w:spacing w:line="360" w:lineRule="auto"/>
              <w:jc w:val="center"/>
              <w:rPr>
                <w:szCs w:val="26"/>
                <w:lang w:val="vi-VN" w:eastAsia="vi-VN"/>
              </w:rPr>
            </w:pPr>
            <w:r w:rsidRPr="0022715A">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9916DAD" w14:textId="77777777" w:rsidR="0022715A" w:rsidRPr="0022715A" w:rsidRDefault="0022715A" w:rsidP="0022715A">
            <w:pPr>
              <w:spacing w:line="360" w:lineRule="auto"/>
              <w:jc w:val="center"/>
              <w:rPr>
                <w:szCs w:val="26"/>
                <w:lang w:val="pt-BR" w:eastAsia="vi-VN"/>
              </w:rPr>
            </w:pPr>
            <w:r w:rsidRPr="0022715A">
              <w:rPr>
                <w:szCs w:val="26"/>
                <w:lang w:val="pt-BR" w:eastAsia="vi-VN"/>
              </w:rPr>
              <w:t>32</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B29496F" w14:textId="77777777" w:rsidR="0022715A" w:rsidRPr="0022715A" w:rsidRDefault="0022715A" w:rsidP="0022715A">
            <w:pPr>
              <w:spacing w:line="360" w:lineRule="auto"/>
              <w:jc w:val="center"/>
              <w:rPr>
                <w:szCs w:val="26"/>
                <w:lang w:val="pt-BR" w:eastAsia="vi-VN"/>
              </w:rPr>
            </w:pPr>
            <w:r w:rsidRPr="0022715A">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9F2FB04" w14:textId="77777777" w:rsidR="0022715A" w:rsidRPr="0022715A" w:rsidRDefault="0022715A" w:rsidP="0022715A">
            <w:pPr>
              <w:spacing w:line="360" w:lineRule="auto"/>
              <w:jc w:val="center"/>
              <w:rPr>
                <w:szCs w:val="26"/>
                <w:lang w:val="pt-BR" w:eastAsia="vi-VN"/>
              </w:rPr>
            </w:pPr>
            <w:r w:rsidRPr="0022715A">
              <w:rPr>
                <w:szCs w:val="26"/>
                <w:lang w:val="pt-BR" w:eastAsia="vi-VN"/>
              </w:rPr>
              <w:t>0</w:t>
            </w:r>
          </w:p>
        </w:tc>
      </w:tr>
    </w:tbl>
    <w:p w14:paraId="4B448DD1" w14:textId="77777777" w:rsidR="0022715A" w:rsidRPr="0022715A" w:rsidRDefault="0022715A" w:rsidP="0022715A">
      <w:pPr>
        <w:widowControl w:val="0"/>
        <w:numPr>
          <w:ilvl w:val="4"/>
          <w:numId w:val="28"/>
        </w:numPr>
        <w:spacing w:line="360" w:lineRule="auto"/>
        <w:jc w:val="both"/>
        <w:rPr>
          <w:rFonts w:eastAsia="Calibri"/>
          <w:szCs w:val="26"/>
        </w:rPr>
      </w:pPr>
      <w:r w:rsidRPr="0022715A">
        <w:rPr>
          <w:rFonts w:eastAsia="Calibri"/>
          <w:szCs w:val="26"/>
        </w:rPr>
        <w:t xml:space="preserve">Danh sách dữ liệu SCADA </w:t>
      </w:r>
      <w:proofErr w:type="gramStart"/>
      <w:r w:rsidRPr="0022715A">
        <w:rPr>
          <w:rFonts w:eastAsia="Calibri"/>
          <w:szCs w:val="26"/>
        </w:rPr>
        <w:t>test  Point</w:t>
      </w:r>
      <w:proofErr w:type="gramEnd"/>
      <w:r w:rsidRPr="0022715A">
        <w:rPr>
          <w:rFonts w:eastAsia="Calibri"/>
          <w:szCs w:val="26"/>
        </w:rPr>
        <w:t>-to-Point tại trạm:</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22715A" w:rsidRPr="0022715A" w14:paraId="48B2546B"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200160CC" w14:textId="77777777" w:rsidR="0022715A" w:rsidRPr="0022715A" w:rsidRDefault="0022715A" w:rsidP="0022715A">
            <w:pPr>
              <w:spacing w:line="360" w:lineRule="auto"/>
              <w:jc w:val="center"/>
              <w:rPr>
                <w:rFonts w:eastAsia="Times New Roman"/>
                <w:szCs w:val="26"/>
                <w:lang w:val="pt-BR" w:eastAsia="vi-VN"/>
              </w:rPr>
            </w:pPr>
            <w:r w:rsidRPr="0022715A">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FEB2BBA" w14:textId="77777777" w:rsidR="0022715A" w:rsidRPr="0022715A" w:rsidRDefault="0022715A" w:rsidP="0022715A">
            <w:pPr>
              <w:spacing w:line="360" w:lineRule="auto"/>
              <w:jc w:val="center"/>
              <w:rPr>
                <w:szCs w:val="26"/>
                <w:lang w:val="pt-BR" w:eastAsia="vi-VN"/>
              </w:rPr>
            </w:pPr>
            <w:r w:rsidRPr="0022715A">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BF97290" w14:textId="77777777" w:rsidR="0022715A" w:rsidRPr="0022715A" w:rsidRDefault="0022715A" w:rsidP="0022715A">
            <w:pPr>
              <w:spacing w:line="360" w:lineRule="auto"/>
              <w:jc w:val="center"/>
              <w:rPr>
                <w:szCs w:val="26"/>
                <w:lang w:val="pt-BR" w:eastAsia="vi-VN"/>
              </w:rPr>
            </w:pPr>
            <w:r w:rsidRPr="0022715A">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BACB8AF" w14:textId="77777777" w:rsidR="0022715A" w:rsidRPr="0022715A" w:rsidRDefault="0022715A" w:rsidP="0022715A">
            <w:pPr>
              <w:spacing w:line="360" w:lineRule="auto"/>
              <w:jc w:val="center"/>
              <w:rPr>
                <w:szCs w:val="26"/>
                <w:lang w:val="pt-BR" w:eastAsia="vi-VN"/>
              </w:rPr>
            </w:pPr>
            <w:r w:rsidRPr="0022715A">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C35D828" w14:textId="77777777" w:rsidR="0022715A" w:rsidRPr="0022715A" w:rsidRDefault="0022715A" w:rsidP="0022715A">
            <w:pPr>
              <w:spacing w:line="360" w:lineRule="auto"/>
              <w:jc w:val="center"/>
              <w:rPr>
                <w:szCs w:val="26"/>
                <w:lang w:val="pt-BR" w:eastAsia="vi-VN"/>
              </w:rPr>
            </w:pPr>
            <w:r w:rsidRPr="0022715A">
              <w:rPr>
                <w:color w:val="0000CC"/>
                <w:szCs w:val="26"/>
                <w:lang w:val="pt-BR" w:eastAsia="vi-VN"/>
              </w:rPr>
              <w:t>SO</w:t>
            </w:r>
          </w:p>
        </w:tc>
      </w:tr>
      <w:tr w:rsidR="0022715A" w:rsidRPr="0022715A" w14:paraId="1597A9D0"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7C5D5732" w14:textId="77777777" w:rsidR="0022715A" w:rsidRPr="0022715A" w:rsidRDefault="0022715A" w:rsidP="0022715A">
            <w:pPr>
              <w:spacing w:line="360" w:lineRule="auto"/>
              <w:jc w:val="center"/>
              <w:rPr>
                <w:szCs w:val="26"/>
                <w:lang w:val="pt-BR" w:eastAsia="vi-VN"/>
              </w:rPr>
            </w:pPr>
            <w:r w:rsidRPr="0022715A">
              <w:rPr>
                <w:szCs w:val="26"/>
                <w:lang w:val="pt-BR" w:eastAsia="vi-VN"/>
              </w:rPr>
              <w:t>Tín hiệu</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3E72090" w14:textId="77777777" w:rsidR="0022715A" w:rsidRPr="0022715A" w:rsidRDefault="0022715A" w:rsidP="0022715A">
            <w:pPr>
              <w:spacing w:line="360" w:lineRule="auto"/>
              <w:jc w:val="center"/>
              <w:rPr>
                <w:szCs w:val="26"/>
                <w:lang w:val="vi-VN" w:eastAsia="vi-VN"/>
              </w:rPr>
            </w:pPr>
            <w:r w:rsidRPr="0022715A">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4D8F07A" w14:textId="77777777" w:rsidR="0022715A" w:rsidRPr="0022715A" w:rsidRDefault="0022715A" w:rsidP="0022715A">
            <w:pPr>
              <w:spacing w:line="360" w:lineRule="auto"/>
              <w:jc w:val="center"/>
              <w:rPr>
                <w:szCs w:val="26"/>
                <w:lang w:val="pt-BR" w:eastAsia="vi-VN"/>
              </w:rPr>
            </w:pPr>
            <w:r w:rsidRPr="0022715A">
              <w:rPr>
                <w:szCs w:val="26"/>
                <w:lang w:val="pt-BR" w:eastAsia="vi-VN"/>
              </w:rPr>
              <w:t>37</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18E730E" w14:textId="77777777" w:rsidR="0022715A" w:rsidRPr="0022715A" w:rsidRDefault="0022715A" w:rsidP="0022715A">
            <w:pPr>
              <w:spacing w:line="360" w:lineRule="auto"/>
              <w:jc w:val="center"/>
              <w:rPr>
                <w:szCs w:val="26"/>
                <w:lang w:val="pt-BR" w:eastAsia="vi-VN"/>
              </w:rPr>
            </w:pPr>
            <w:r w:rsidRPr="0022715A">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0E0A7F2" w14:textId="77777777" w:rsidR="0022715A" w:rsidRPr="0022715A" w:rsidRDefault="0022715A" w:rsidP="0022715A">
            <w:pPr>
              <w:spacing w:line="360" w:lineRule="auto"/>
              <w:jc w:val="center"/>
              <w:rPr>
                <w:szCs w:val="26"/>
                <w:lang w:val="pt-BR" w:eastAsia="vi-VN"/>
              </w:rPr>
            </w:pPr>
            <w:r w:rsidRPr="0022715A">
              <w:rPr>
                <w:szCs w:val="26"/>
                <w:lang w:val="pt-BR" w:eastAsia="vi-VN"/>
              </w:rPr>
              <w:t>3</w:t>
            </w:r>
          </w:p>
        </w:tc>
      </w:tr>
    </w:tbl>
    <w:p w14:paraId="765A3B32" w14:textId="77777777" w:rsidR="0022715A" w:rsidRPr="0022715A" w:rsidRDefault="0022715A" w:rsidP="0022715A">
      <w:pPr>
        <w:numPr>
          <w:ilvl w:val="0"/>
          <w:numId w:val="32"/>
        </w:numPr>
        <w:spacing w:before="0" w:after="200" w:line="276" w:lineRule="auto"/>
        <w:ind w:left="357" w:hanging="357"/>
        <w:rPr>
          <w:szCs w:val="26"/>
        </w:rPr>
      </w:pPr>
      <w:r w:rsidRPr="0022715A">
        <w:rPr>
          <w:szCs w:val="26"/>
        </w:rPr>
        <w:t>Giải pháp hệ thống SCADA</w:t>
      </w:r>
    </w:p>
    <w:p w14:paraId="7E9DD490" w14:textId="77777777" w:rsidR="0022715A" w:rsidRPr="0052614B" w:rsidRDefault="0022715A" w:rsidP="0022715A">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Tận dụng các Switch IEC61850 hiện hữu để thu thập kết nối các thiết bị rơ le bổ sung mới về hệ thống máy tính trạm qua giao thức IEC61850.</w:t>
      </w:r>
    </w:p>
    <w:p w14:paraId="07F08BA2" w14:textId="77777777" w:rsidR="0022715A" w:rsidRPr="0052614B" w:rsidRDefault="0022715A" w:rsidP="0022715A">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Rơle bổ sung mới cần có kết nối về hệ thống truy cập bản ghi sự cố từ xa.</w:t>
      </w:r>
    </w:p>
    <w:p w14:paraId="322967F2" w14:textId="77777777" w:rsidR="0022715A" w:rsidRPr="0052614B" w:rsidRDefault="0022715A" w:rsidP="0022715A">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Rơle bổ sung mới kết nối SCADA theo mô hình kết nối hiện hữu tại các trạm.</w:t>
      </w:r>
    </w:p>
    <w:p w14:paraId="79857B30" w14:textId="77777777" w:rsidR="0022715A" w:rsidRPr="0052614B" w:rsidRDefault="0022715A" w:rsidP="0022715A">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Sử dụng hệ thống phần mềm SCADA hiện hữu trên máy tính Gateway/HMI tại các trạm biến áp gửi tín hiệu về hệ thống SCADA/DMS tại Trung tâm Điều khiển qua giao thức IEC60870-5-104.</w:t>
      </w:r>
    </w:p>
    <w:p w14:paraId="10D3DD32" w14:textId="77777777" w:rsidR="0022715A" w:rsidRPr="0052614B" w:rsidRDefault="0022715A" w:rsidP="0022715A">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Cấu hình khai báo danh sách dữ liệu datalist tại TBA E1.41 Mai Lâm.</w:t>
      </w:r>
    </w:p>
    <w:p w14:paraId="2AD98B47" w14:textId="77777777" w:rsidR="0022715A" w:rsidRPr="0052614B" w:rsidRDefault="0022715A" w:rsidP="0022715A">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Cấu hình khai báo danh sách dữ liệu datalist tại trạm biến áp và trung tâm điều độ NSO, B1.</w:t>
      </w:r>
    </w:p>
    <w:p w14:paraId="7067B69A" w14:textId="7A608132" w:rsidR="0022715A" w:rsidRPr="0052614B" w:rsidRDefault="0022715A" w:rsidP="0022715A">
      <w:pPr>
        <w:rPr>
          <w:szCs w:val="26"/>
          <w:lang w:val="en-GB"/>
        </w:rPr>
      </w:pPr>
      <w:r w:rsidRPr="0052614B">
        <w:rPr>
          <w:szCs w:val="26"/>
          <w:lang w:val="en-GB"/>
        </w:rPr>
        <w:t>- Kiểm tra Point-To-Point và End-To-End danh sách dữ liệu datalist tại trạm và trạm với trung tâm điều độ.</w:t>
      </w:r>
    </w:p>
    <w:p w14:paraId="63495E83" w14:textId="19484D95" w:rsidR="0022715A" w:rsidRPr="00543C5B" w:rsidRDefault="0022715A" w:rsidP="0022715A">
      <w:pPr>
        <w:pStyle w:val="XXX"/>
        <w:rPr>
          <w:lang w:val="en-GB"/>
        </w:rPr>
      </w:pPr>
      <w:r w:rsidRPr="00543C5B">
        <w:rPr>
          <w:lang w:val="en-GB"/>
        </w:rPr>
        <w:t>Trạm biến áp E1.42 Sân Bay Nội Bài</w:t>
      </w:r>
    </w:p>
    <w:p w14:paraId="773531FE" w14:textId="77777777" w:rsidR="0022715A" w:rsidRPr="0052614B" w:rsidRDefault="0022715A" w:rsidP="0022715A">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Hiện hữu, toàn bộ các tín hiệu đo lường, trạng thái và điều khiển tại trạm đã được thu thập qua hệ thống máy tính về trung tâm điều độ NSO, B1. Do đó, trong phạm vi dự án này chỉ test mới tín hiệu cho ngăn lộ 112 (thay thế rơle F50 hiện trạng bằng rơle F21 mới) về trung tâm điều độ NSO, B1.</w:t>
      </w:r>
    </w:p>
    <w:p w14:paraId="4ECBC918" w14:textId="77777777" w:rsidR="0022715A" w:rsidRPr="0052614B" w:rsidRDefault="0022715A" w:rsidP="0022715A">
      <w:pPr>
        <w:numPr>
          <w:ilvl w:val="0"/>
          <w:numId w:val="32"/>
        </w:numPr>
        <w:spacing w:before="0" w:after="200" w:line="276" w:lineRule="auto"/>
        <w:ind w:left="357" w:hanging="357"/>
        <w:rPr>
          <w:rFonts w:eastAsia="Calibri"/>
          <w:szCs w:val="26"/>
        </w:rPr>
      </w:pPr>
      <w:r w:rsidRPr="0052614B">
        <w:rPr>
          <w:szCs w:val="26"/>
        </w:rPr>
        <w:t>Danh sách dữ liệu cần test:</w:t>
      </w:r>
    </w:p>
    <w:p w14:paraId="7AEE863E" w14:textId="77777777" w:rsidR="0022715A" w:rsidRPr="0052614B" w:rsidRDefault="0022715A" w:rsidP="0022715A">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Bảng danh sách dữ liệu SCADA cho ngăn lộ 112 tại trạm 110kV E1.42 Sân Bay Nội Bài thuộc dự án này được kê trong Phụ lục. Tổng hợp số lượng tín hiệu như sau:</w:t>
      </w:r>
    </w:p>
    <w:p w14:paraId="2BA0E146" w14:textId="77777777" w:rsidR="0022715A" w:rsidRPr="0052614B" w:rsidRDefault="0022715A" w:rsidP="0022715A">
      <w:pPr>
        <w:widowControl w:val="0"/>
        <w:numPr>
          <w:ilvl w:val="4"/>
          <w:numId w:val="28"/>
        </w:numPr>
        <w:spacing w:line="360" w:lineRule="auto"/>
        <w:jc w:val="both"/>
        <w:rPr>
          <w:rFonts w:eastAsia="Calibri"/>
          <w:szCs w:val="26"/>
          <w:lang w:val="pt-BR"/>
        </w:rPr>
      </w:pPr>
      <w:r w:rsidRPr="0052614B">
        <w:rPr>
          <w:rFonts w:eastAsia="Calibri"/>
          <w:szCs w:val="26"/>
          <w:lang w:val="pt-BR"/>
        </w:rPr>
        <w:t>Danh sách dữ liệu SCADA trao đổi với Trung tâm NSO:</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22715A" w:rsidRPr="0022715A" w14:paraId="3DB21644" w14:textId="77777777" w:rsidTr="002E72CE">
        <w:trPr>
          <w:tblHeader/>
        </w:trPr>
        <w:tc>
          <w:tcPr>
            <w:tcW w:w="2340" w:type="dxa"/>
            <w:tcBorders>
              <w:top w:val="single" w:sz="4" w:space="0" w:color="auto"/>
              <w:left w:val="single" w:sz="4" w:space="0" w:color="auto"/>
              <w:bottom w:val="single" w:sz="4" w:space="0" w:color="auto"/>
              <w:right w:val="single" w:sz="4" w:space="0" w:color="auto"/>
            </w:tcBorders>
            <w:vAlign w:val="center"/>
            <w:hideMark/>
          </w:tcPr>
          <w:p w14:paraId="55EF11DF" w14:textId="77777777" w:rsidR="0022715A" w:rsidRPr="0022715A" w:rsidRDefault="0022715A" w:rsidP="0022715A">
            <w:pPr>
              <w:spacing w:line="360" w:lineRule="auto"/>
              <w:jc w:val="center"/>
              <w:rPr>
                <w:rFonts w:eastAsia="Times New Roman"/>
                <w:color w:val="0000CC"/>
                <w:szCs w:val="26"/>
                <w:lang w:val="pt-BR" w:eastAsia="vi-VN"/>
              </w:rPr>
            </w:pPr>
            <w:r w:rsidRPr="0022715A">
              <w:rPr>
                <w:color w:val="0000CC"/>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F8D70E0"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0302B8D"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3038275"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8B0B239"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DO</w:t>
            </w:r>
          </w:p>
        </w:tc>
      </w:tr>
      <w:tr w:rsidR="0022715A" w:rsidRPr="0022715A" w14:paraId="021D83D5"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740CF535"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Tín hiệu mới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027EF89"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71D2939"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5</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4C32A01"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E2F27FA"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0</w:t>
            </w:r>
          </w:p>
        </w:tc>
      </w:tr>
    </w:tbl>
    <w:p w14:paraId="415725F8" w14:textId="77777777" w:rsidR="0022715A" w:rsidRPr="0022715A" w:rsidRDefault="0022715A" w:rsidP="0022715A">
      <w:pPr>
        <w:widowControl w:val="0"/>
        <w:numPr>
          <w:ilvl w:val="4"/>
          <w:numId w:val="28"/>
        </w:numPr>
        <w:spacing w:line="360" w:lineRule="auto"/>
        <w:jc w:val="both"/>
        <w:rPr>
          <w:rFonts w:eastAsia="Calibri"/>
          <w:szCs w:val="26"/>
        </w:rPr>
      </w:pPr>
      <w:r w:rsidRPr="0022715A">
        <w:rPr>
          <w:rFonts w:eastAsia="Calibri"/>
          <w:szCs w:val="26"/>
        </w:rPr>
        <w:t>Danh sách dữ liệu SCADA trao đổi với Trung tâm B1:</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22715A" w:rsidRPr="0022715A" w14:paraId="6D93602B"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47587FA6" w14:textId="77777777" w:rsidR="0022715A" w:rsidRPr="0022715A" w:rsidRDefault="0022715A" w:rsidP="0022715A">
            <w:pPr>
              <w:spacing w:line="360" w:lineRule="auto"/>
              <w:jc w:val="center"/>
              <w:rPr>
                <w:rFonts w:eastAsia="Times New Roman"/>
                <w:color w:val="0000CC"/>
                <w:szCs w:val="26"/>
                <w:lang w:val="pt-BR" w:eastAsia="vi-VN"/>
              </w:rPr>
            </w:pPr>
            <w:r w:rsidRPr="0022715A">
              <w:rPr>
                <w:color w:val="0000CC"/>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925EB02"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EB56E30"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15105B4"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C546AD6"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SO</w:t>
            </w:r>
          </w:p>
        </w:tc>
      </w:tr>
      <w:tr w:rsidR="0022715A" w:rsidRPr="0022715A" w14:paraId="366AD157"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49DD4174"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 xml:space="preserve">Tín hiệu </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824C9B2" w14:textId="77777777" w:rsidR="0022715A" w:rsidRPr="0022715A" w:rsidRDefault="0022715A" w:rsidP="0022715A">
            <w:pPr>
              <w:spacing w:line="360" w:lineRule="auto"/>
              <w:jc w:val="center"/>
              <w:rPr>
                <w:color w:val="0000CC"/>
                <w:szCs w:val="26"/>
                <w:lang w:val="vi-VN" w:eastAsia="vi-VN"/>
              </w:rPr>
            </w:pPr>
            <w:r w:rsidRPr="0022715A">
              <w:rPr>
                <w:color w:val="0000CC"/>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65A813D"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37</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91CD741"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27AA724" w14:textId="77777777" w:rsidR="0022715A" w:rsidRPr="0022715A" w:rsidRDefault="0022715A" w:rsidP="0022715A">
            <w:pPr>
              <w:spacing w:line="360" w:lineRule="auto"/>
              <w:jc w:val="center"/>
              <w:rPr>
                <w:color w:val="0000CC"/>
                <w:szCs w:val="26"/>
                <w:lang w:val="pt-BR" w:eastAsia="vi-VN"/>
              </w:rPr>
            </w:pPr>
            <w:r w:rsidRPr="0022715A">
              <w:rPr>
                <w:color w:val="0000CC"/>
                <w:szCs w:val="26"/>
                <w:lang w:val="pt-BR" w:eastAsia="vi-VN"/>
              </w:rPr>
              <w:t>3</w:t>
            </w:r>
          </w:p>
        </w:tc>
      </w:tr>
    </w:tbl>
    <w:p w14:paraId="3AEDD877" w14:textId="77777777" w:rsidR="0022715A" w:rsidRPr="0022715A" w:rsidRDefault="0022715A" w:rsidP="0022715A">
      <w:pPr>
        <w:widowControl w:val="0"/>
        <w:numPr>
          <w:ilvl w:val="4"/>
          <w:numId w:val="28"/>
        </w:numPr>
        <w:spacing w:line="360" w:lineRule="auto"/>
        <w:jc w:val="both"/>
        <w:rPr>
          <w:rFonts w:eastAsia="Calibri"/>
          <w:szCs w:val="26"/>
        </w:rPr>
      </w:pPr>
      <w:r w:rsidRPr="0022715A">
        <w:rPr>
          <w:rFonts w:eastAsia="Calibri"/>
          <w:szCs w:val="26"/>
        </w:rPr>
        <w:t>Danh sách dữ liệu SCADA trao đổi với Trung tâm B1 (Phần bản ghi sự cố):</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22715A" w:rsidRPr="0022715A" w14:paraId="0DF19030"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51962040" w14:textId="77777777" w:rsidR="0022715A" w:rsidRPr="0022715A" w:rsidRDefault="0022715A" w:rsidP="0022715A">
            <w:pPr>
              <w:spacing w:line="360" w:lineRule="auto"/>
              <w:jc w:val="center"/>
              <w:rPr>
                <w:rFonts w:eastAsia="Times New Roman"/>
                <w:szCs w:val="26"/>
                <w:lang w:val="pt-BR" w:eastAsia="vi-VN"/>
              </w:rPr>
            </w:pPr>
            <w:r w:rsidRPr="0022715A">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7601AFC" w14:textId="77777777" w:rsidR="0022715A" w:rsidRPr="0022715A" w:rsidRDefault="0022715A" w:rsidP="0022715A">
            <w:pPr>
              <w:spacing w:line="360" w:lineRule="auto"/>
              <w:jc w:val="center"/>
              <w:rPr>
                <w:szCs w:val="26"/>
                <w:lang w:val="pt-BR" w:eastAsia="vi-VN"/>
              </w:rPr>
            </w:pPr>
            <w:r w:rsidRPr="0022715A">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CF7DFF6" w14:textId="77777777" w:rsidR="0022715A" w:rsidRPr="0022715A" w:rsidRDefault="0022715A" w:rsidP="0022715A">
            <w:pPr>
              <w:spacing w:line="360" w:lineRule="auto"/>
              <w:jc w:val="center"/>
              <w:rPr>
                <w:szCs w:val="26"/>
                <w:lang w:val="pt-BR" w:eastAsia="vi-VN"/>
              </w:rPr>
            </w:pPr>
            <w:r w:rsidRPr="0022715A">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C578C81" w14:textId="77777777" w:rsidR="0022715A" w:rsidRPr="0022715A" w:rsidRDefault="0022715A" w:rsidP="0022715A">
            <w:pPr>
              <w:spacing w:line="360" w:lineRule="auto"/>
              <w:jc w:val="center"/>
              <w:rPr>
                <w:szCs w:val="26"/>
                <w:lang w:val="pt-BR" w:eastAsia="vi-VN"/>
              </w:rPr>
            </w:pPr>
            <w:r w:rsidRPr="0022715A">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5B5E3D0" w14:textId="77777777" w:rsidR="0022715A" w:rsidRPr="0022715A" w:rsidRDefault="0022715A" w:rsidP="0022715A">
            <w:pPr>
              <w:spacing w:line="360" w:lineRule="auto"/>
              <w:jc w:val="center"/>
              <w:rPr>
                <w:szCs w:val="26"/>
                <w:lang w:val="pt-BR" w:eastAsia="vi-VN"/>
              </w:rPr>
            </w:pPr>
            <w:r w:rsidRPr="0022715A">
              <w:rPr>
                <w:szCs w:val="26"/>
                <w:lang w:val="pt-BR" w:eastAsia="vi-VN"/>
              </w:rPr>
              <w:t>DO</w:t>
            </w:r>
          </w:p>
        </w:tc>
      </w:tr>
      <w:tr w:rsidR="0022715A" w:rsidRPr="0022715A" w14:paraId="60650714"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07352AF4" w14:textId="77777777" w:rsidR="0022715A" w:rsidRPr="0022715A" w:rsidRDefault="0022715A" w:rsidP="0022715A">
            <w:pPr>
              <w:spacing w:line="360" w:lineRule="auto"/>
              <w:jc w:val="center"/>
              <w:rPr>
                <w:szCs w:val="26"/>
                <w:lang w:val="pt-BR" w:eastAsia="vi-VN"/>
              </w:rPr>
            </w:pPr>
            <w:r w:rsidRPr="0022715A">
              <w:rPr>
                <w:szCs w:val="26"/>
                <w:lang w:val="pt-BR" w:eastAsia="vi-VN"/>
              </w:rPr>
              <w:t>Tín hiệu</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DBD77E2" w14:textId="77777777" w:rsidR="0022715A" w:rsidRPr="0022715A" w:rsidRDefault="0022715A" w:rsidP="0022715A">
            <w:pPr>
              <w:spacing w:line="360" w:lineRule="auto"/>
              <w:jc w:val="center"/>
              <w:rPr>
                <w:szCs w:val="26"/>
                <w:lang w:val="vi-VN" w:eastAsia="vi-VN"/>
              </w:rPr>
            </w:pPr>
            <w:r w:rsidRPr="0022715A">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8ACD725" w14:textId="77777777" w:rsidR="0022715A" w:rsidRPr="0022715A" w:rsidRDefault="0022715A" w:rsidP="0022715A">
            <w:pPr>
              <w:spacing w:line="360" w:lineRule="auto"/>
              <w:jc w:val="center"/>
              <w:rPr>
                <w:szCs w:val="26"/>
                <w:lang w:val="pt-BR" w:eastAsia="vi-VN"/>
              </w:rPr>
            </w:pPr>
            <w:r w:rsidRPr="0022715A">
              <w:rPr>
                <w:szCs w:val="26"/>
                <w:lang w:val="pt-BR" w:eastAsia="vi-VN"/>
              </w:rPr>
              <w:t>32</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9C66933" w14:textId="77777777" w:rsidR="0022715A" w:rsidRPr="0022715A" w:rsidRDefault="0022715A" w:rsidP="0022715A">
            <w:pPr>
              <w:spacing w:line="360" w:lineRule="auto"/>
              <w:jc w:val="center"/>
              <w:rPr>
                <w:szCs w:val="26"/>
                <w:lang w:val="pt-BR" w:eastAsia="vi-VN"/>
              </w:rPr>
            </w:pPr>
            <w:r w:rsidRPr="0022715A">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BBEC3A8" w14:textId="77777777" w:rsidR="0022715A" w:rsidRPr="0022715A" w:rsidRDefault="0022715A" w:rsidP="0022715A">
            <w:pPr>
              <w:spacing w:line="360" w:lineRule="auto"/>
              <w:jc w:val="center"/>
              <w:rPr>
                <w:szCs w:val="26"/>
                <w:lang w:val="pt-BR" w:eastAsia="vi-VN"/>
              </w:rPr>
            </w:pPr>
            <w:r w:rsidRPr="0022715A">
              <w:rPr>
                <w:szCs w:val="26"/>
                <w:lang w:val="pt-BR" w:eastAsia="vi-VN"/>
              </w:rPr>
              <w:t>0</w:t>
            </w:r>
          </w:p>
        </w:tc>
      </w:tr>
    </w:tbl>
    <w:p w14:paraId="1ECD7EA2" w14:textId="77777777" w:rsidR="0022715A" w:rsidRPr="0022715A" w:rsidRDefault="0022715A" w:rsidP="0022715A">
      <w:pPr>
        <w:widowControl w:val="0"/>
        <w:numPr>
          <w:ilvl w:val="4"/>
          <w:numId w:val="28"/>
        </w:numPr>
        <w:spacing w:line="360" w:lineRule="auto"/>
        <w:jc w:val="both"/>
        <w:rPr>
          <w:rFonts w:eastAsia="Calibri"/>
          <w:szCs w:val="26"/>
        </w:rPr>
      </w:pPr>
      <w:r w:rsidRPr="0022715A">
        <w:rPr>
          <w:rFonts w:eastAsia="Calibri"/>
          <w:szCs w:val="26"/>
        </w:rPr>
        <w:t xml:space="preserve">Danh sách dữ liệu SCADA </w:t>
      </w:r>
      <w:proofErr w:type="gramStart"/>
      <w:r w:rsidRPr="0022715A">
        <w:rPr>
          <w:rFonts w:eastAsia="Calibri"/>
          <w:szCs w:val="26"/>
        </w:rPr>
        <w:t>test  Point</w:t>
      </w:r>
      <w:proofErr w:type="gramEnd"/>
      <w:r w:rsidRPr="0022715A">
        <w:rPr>
          <w:rFonts w:eastAsia="Calibri"/>
          <w:szCs w:val="26"/>
        </w:rPr>
        <w:t>-to-Point tại trạm:</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22715A" w:rsidRPr="0022715A" w14:paraId="47F0758F"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4C7FC3B3" w14:textId="77777777" w:rsidR="0022715A" w:rsidRPr="0022715A" w:rsidRDefault="0022715A" w:rsidP="0022715A">
            <w:pPr>
              <w:spacing w:line="360" w:lineRule="auto"/>
              <w:jc w:val="center"/>
              <w:rPr>
                <w:rFonts w:eastAsia="Times New Roman"/>
                <w:szCs w:val="26"/>
                <w:lang w:val="pt-BR" w:eastAsia="vi-VN"/>
              </w:rPr>
            </w:pPr>
            <w:r w:rsidRPr="0022715A">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C83825E" w14:textId="77777777" w:rsidR="0022715A" w:rsidRPr="0022715A" w:rsidRDefault="0022715A" w:rsidP="0022715A">
            <w:pPr>
              <w:spacing w:line="360" w:lineRule="auto"/>
              <w:jc w:val="center"/>
              <w:rPr>
                <w:szCs w:val="26"/>
                <w:lang w:val="pt-BR" w:eastAsia="vi-VN"/>
              </w:rPr>
            </w:pPr>
            <w:r w:rsidRPr="0022715A">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C2D2FE8" w14:textId="77777777" w:rsidR="0022715A" w:rsidRPr="0022715A" w:rsidRDefault="0022715A" w:rsidP="0022715A">
            <w:pPr>
              <w:spacing w:line="360" w:lineRule="auto"/>
              <w:jc w:val="center"/>
              <w:rPr>
                <w:szCs w:val="26"/>
                <w:lang w:val="pt-BR" w:eastAsia="vi-VN"/>
              </w:rPr>
            </w:pPr>
            <w:r w:rsidRPr="0022715A">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C93B65E" w14:textId="77777777" w:rsidR="0022715A" w:rsidRPr="0022715A" w:rsidRDefault="0022715A" w:rsidP="0022715A">
            <w:pPr>
              <w:spacing w:line="360" w:lineRule="auto"/>
              <w:jc w:val="center"/>
              <w:rPr>
                <w:szCs w:val="26"/>
                <w:lang w:val="pt-BR" w:eastAsia="vi-VN"/>
              </w:rPr>
            </w:pPr>
            <w:r w:rsidRPr="0022715A">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9C7FAE2" w14:textId="77777777" w:rsidR="0022715A" w:rsidRPr="0022715A" w:rsidRDefault="0022715A" w:rsidP="0022715A">
            <w:pPr>
              <w:spacing w:line="360" w:lineRule="auto"/>
              <w:jc w:val="center"/>
              <w:rPr>
                <w:szCs w:val="26"/>
                <w:lang w:val="pt-BR" w:eastAsia="vi-VN"/>
              </w:rPr>
            </w:pPr>
            <w:r w:rsidRPr="0022715A">
              <w:rPr>
                <w:color w:val="0000CC"/>
                <w:szCs w:val="26"/>
                <w:lang w:val="pt-BR" w:eastAsia="vi-VN"/>
              </w:rPr>
              <w:t>SO</w:t>
            </w:r>
          </w:p>
        </w:tc>
      </w:tr>
      <w:tr w:rsidR="0022715A" w:rsidRPr="0022715A" w14:paraId="15D976F9"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6EDAD766" w14:textId="77777777" w:rsidR="0022715A" w:rsidRPr="0022715A" w:rsidRDefault="0022715A" w:rsidP="0022715A">
            <w:pPr>
              <w:spacing w:line="360" w:lineRule="auto"/>
              <w:jc w:val="center"/>
              <w:rPr>
                <w:szCs w:val="26"/>
                <w:lang w:val="pt-BR" w:eastAsia="vi-VN"/>
              </w:rPr>
            </w:pPr>
            <w:r w:rsidRPr="0022715A">
              <w:rPr>
                <w:szCs w:val="26"/>
                <w:lang w:val="pt-BR" w:eastAsia="vi-VN"/>
              </w:rPr>
              <w:t>Tín hiệu</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C8645D6" w14:textId="77777777" w:rsidR="0022715A" w:rsidRPr="0022715A" w:rsidRDefault="0022715A" w:rsidP="0022715A">
            <w:pPr>
              <w:spacing w:line="360" w:lineRule="auto"/>
              <w:jc w:val="center"/>
              <w:rPr>
                <w:szCs w:val="26"/>
                <w:lang w:val="vi-VN" w:eastAsia="vi-VN"/>
              </w:rPr>
            </w:pPr>
            <w:r w:rsidRPr="0022715A">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631FE3B" w14:textId="77777777" w:rsidR="0022715A" w:rsidRPr="0022715A" w:rsidRDefault="0022715A" w:rsidP="0022715A">
            <w:pPr>
              <w:spacing w:line="360" w:lineRule="auto"/>
              <w:jc w:val="center"/>
              <w:rPr>
                <w:szCs w:val="26"/>
                <w:lang w:val="pt-BR" w:eastAsia="vi-VN"/>
              </w:rPr>
            </w:pPr>
            <w:r w:rsidRPr="0022715A">
              <w:rPr>
                <w:szCs w:val="26"/>
                <w:lang w:val="pt-BR" w:eastAsia="vi-VN"/>
              </w:rPr>
              <w:t>37</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6F2EEF4" w14:textId="77777777" w:rsidR="0022715A" w:rsidRPr="0022715A" w:rsidRDefault="0022715A" w:rsidP="0022715A">
            <w:pPr>
              <w:spacing w:line="360" w:lineRule="auto"/>
              <w:jc w:val="center"/>
              <w:rPr>
                <w:szCs w:val="26"/>
                <w:lang w:val="pt-BR" w:eastAsia="vi-VN"/>
              </w:rPr>
            </w:pPr>
            <w:r w:rsidRPr="0022715A">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0C5F876" w14:textId="77777777" w:rsidR="0022715A" w:rsidRPr="0022715A" w:rsidRDefault="0022715A" w:rsidP="0022715A">
            <w:pPr>
              <w:spacing w:line="360" w:lineRule="auto"/>
              <w:jc w:val="center"/>
              <w:rPr>
                <w:szCs w:val="26"/>
                <w:lang w:val="pt-BR" w:eastAsia="vi-VN"/>
              </w:rPr>
            </w:pPr>
            <w:r w:rsidRPr="0022715A">
              <w:rPr>
                <w:szCs w:val="26"/>
                <w:lang w:val="pt-BR" w:eastAsia="vi-VN"/>
              </w:rPr>
              <w:t>3</w:t>
            </w:r>
          </w:p>
        </w:tc>
      </w:tr>
    </w:tbl>
    <w:p w14:paraId="52B5F976" w14:textId="77777777" w:rsidR="0022715A" w:rsidRPr="0022715A" w:rsidRDefault="0022715A" w:rsidP="0022715A">
      <w:pPr>
        <w:numPr>
          <w:ilvl w:val="0"/>
          <w:numId w:val="32"/>
        </w:numPr>
        <w:spacing w:before="0" w:after="200" w:line="276" w:lineRule="auto"/>
        <w:ind w:left="357" w:hanging="357"/>
        <w:rPr>
          <w:szCs w:val="26"/>
        </w:rPr>
      </w:pPr>
      <w:r w:rsidRPr="0022715A">
        <w:rPr>
          <w:szCs w:val="26"/>
        </w:rPr>
        <w:t>Giải pháp hệ thống SCADA</w:t>
      </w:r>
    </w:p>
    <w:p w14:paraId="2A2FF6E4" w14:textId="77777777" w:rsidR="0022715A" w:rsidRPr="0052614B" w:rsidRDefault="0022715A" w:rsidP="0022715A">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Tận dụng các Switch IEC61850 hiện hữu để thu thập kết nối các thiết bị rơ le thay mới về hệ thống máy tính trạm qua giao thức IEC61850.</w:t>
      </w:r>
    </w:p>
    <w:p w14:paraId="0D1F4633" w14:textId="0439DD00" w:rsidR="0022715A" w:rsidRPr="0052614B" w:rsidRDefault="0022715A" w:rsidP="0022715A">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Rơle thay thế mới cần có kết nối về hệ thống truy cập bản ghi sự cố từ xa.</w:t>
      </w:r>
    </w:p>
    <w:p w14:paraId="03D4BCF1" w14:textId="77777777" w:rsidR="0022715A" w:rsidRPr="0052614B" w:rsidRDefault="0022715A" w:rsidP="0022715A">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Rơle thay thế mới kết nối SCADA theo mô hình kết nối hiện hữu tại các trạm.</w:t>
      </w:r>
    </w:p>
    <w:p w14:paraId="136115B0" w14:textId="77777777" w:rsidR="0022715A" w:rsidRPr="0052614B" w:rsidRDefault="0022715A" w:rsidP="0022715A">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Sử dụng hệ thống phần mềm SCADA hiện hữu trên máy tính Gateway/HMI tại các trạm biến áp gửi tín hiệu về hệ thống SCADA/DMS tại Trung tâm Điều khiển qua giao thức IEC60870-5-104.</w:t>
      </w:r>
    </w:p>
    <w:p w14:paraId="0E89B3E4" w14:textId="77777777" w:rsidR="0022715A" w:rsidRPr="0052614B" w:rsidRDefault="0022715A" w:rsidP="0022715A">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Cấu hình khai báo danh sách dữ liệu datalist tại TBA E1.42 Sân Bay Nội Bài.</w:t>
      </w:r>
    </w:p>
    <w:p w14:paraId="53C6F916" w14:textId="77777777" w:rsidR="0022715A" w:rsidRPr="0052614B" w:rsidRDefault="0022715A" w:rsidP="0022715A">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Cấu hình khai báo danh sách dữ liệu datalist tại trạm biến áp và trung tâm điều độ NSO, B1.</w:t>
      </w:r>
    </w:p>
    <w:p w14:paraId="134E90DE" w14:textId="2C9CE4A9" w:rsidR="0022715A" w:rsidRPr="0052614B" w:rsidRDefault="0022715A" w:rsidP="0022715A">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Kiểm tra Point-To-Point và End-To-End danh sách dữ liệu datalist tại trạm và trạm với trung tâm điều độ.</w:t>
      </w:r>
    </w:p>
    <w:p w14:paraId="7AD564A8" w14:textId="7382E742" w:rsidR="007867D2" w:rsidRPr="00543C5B" w:rsidRDefault="0022715A" w:rsidP="007867D2">
      <w:pPr>
        <w:pStyle w:val="XXX"/>
        <w:rPr>
          <w:rFonts w:eastAsia="Times New Roman"/>
          <w:lang w:val="en-GB"/>
        </w:rPr>
      </w:pPr>
      <w:r w:rsidRPr="00543C5B">
        <w:rPr>
          <w:rFonts w:eastAsia="Times New Roman"/>
          <w:lang w:val="en-GB"/>
        </w:rPr>
        <w:t xml:space="preserve">Trạm biến áp </w:t>
      </w:r>
      <w:r w:rsidR="007867D2" w:rsidRPr="00543C5B">
        <w:rPr>
          <w:rFonts w:eastAsia="Times New Roman"/>
          <w:lang w:val="en-GB"/>
        </w:rPr>
        <w:t>E1.40 Tây Hồ</w:t>
      </w:r>
    </w:p>
    <w:p w14:paraId="1D7C7803" w14:textId="77777777" w:rsidR="007867D2" w:rsidRPr="0052614B" w:rsidRDefault="007867D2" w:rsidP="007867D2">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Hiện hữu, toàn bộ các tín hiệu đo lường, trạng thái và điều khiển tại trạm đã được thu thập qua hệ thống máy tính về trung tâm điều độ NSO. Do đó, trong phạm vi dự án này chỉ test mới tín hiệu cho ngăn lộ 112 và 212 (thay thế rơle F50 hiện trạng bằng rơle F21 mới) về trung tâm điều độ NSO, B1.</w:t>
      </w:r>
    </w:p>
    <w:p w14:paraId="4B14DDBC" w14:textId="77777777" w:rsidR="007867D2" w:rsidRPr="0052614B" w:rsidRDefault="007867D2" w:rsidP="007867D2">
      <w:pPr>
        <w:numPr>
          <w:ilvl w:val="0"/>
          <w:numId w:val="32"/>
        </w:numPr>
        <w:spacing w:before="0" w:after="200" w:line="276" w:lineRule="auto"/>
        <w:ind w:left="357" w:hanging="357"/>
        <w:rPr>
          <w:rFonts w:eastAsia="Calibri"/>
          <w:szCs w:val="26"/>
        </w:rPr>
      </w:pPr>
      <w:r w:rsidRPr="0052614B">
        <w:rPr>
          <w:szCs w:val="26"/>
        </w:rPr>
        <w:t>Danh sách dữ liệu cần test:</w:t>
      </w:r>
    </w:p>
    <w:p w14:paraId="7A8B5C8B" w14:textId="77777777" w:rsidR="007867D2" w:rsidRPr="0052614B" w:rsidRDefault="007867D2" w:rsidP="007867D2">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Bảng danh sách dữ liệu SCADA cho ngăn lộ 112, 212 tại trạm 110kV E1.40 Tây Hồ thuộc dự án này được kê trong Phụ lục. Tổng hợp số lượng tín hiệu như sau:</w:t>
      </w:r>
    </w:p>
    <w:p w14:paraId="4F6A4C3D" w14:textId="77777777" w:rsidR="007867D2" w:rsidRPr="007867D2" w:rsidRDefault="007867D2" w:rsidP="007867D2">
      <w:pPr>
        <w:widowControl w:val="0"/>
        <w:numPr>
          <w:ilvl w:val="4"/>
          <w:numId w:val="28"/>
        </w:numPr>
        <w:spacing w:line="360" w:lineRule="auto"/>
        <w:jc w:val="both"/>
        <w:rPr>
          <w:rFonts w:eastAsia="Calibri"/>
          <w:szCs w:val="26"/>
          <w:lang w:val="pt-BR"/>
        </w:rPr>
      </w:pPr>
      <w:r w:rsidRPr="007867D2">
        <w:rPr>
          <w:rFonts w:eastAsia="Calibri"/>
          <w:szCs w:val="26"/>
          <w:lang w:val="pt-BR"/>
        </w:rPr>
        <w:t>Danh sách dữ liệu SCADA trao đổi với Trung tâm NSO:</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7867D2" w:rsidRPr="007867D2" w14:paraId="55A5A47E" w14:textId="77777777" w:rsidTr="002E72CE">
        <w:trPr>
          <w:tblHeader/>
        </w:trPr>
        <w:tc>
          <w:tcPr>
            <w:tcW w:w="2340" w:type="dxa"/>
            <w:tcBorders>
              <w:top w:val="single" w:sz="4" w:space="0" w:color="auto"/>
              <w:left w:val="single" w:sz="4" w:space="0" w:color="auto"/>
              <w:bottom w:val="single" w:sz="4" w:space="0" w:color="auto"/>
              <w:right w:val="single" w:sz="4" w:space="0" w:color="auto"/>
            </w:tcBorders>
            <w:vAlign w:val="center"/>
            <w:hideMark/>
          </w:tcPr>
          <w:p w14:paraId="3BFB90DC" w14:textId="77777777" w:rsidR="007867D2" w:rsidRPr="007867D2" w:rsidRDefault="007867D2" w:rsidP="007867D2">
            <w:pPr>
              <w:spacing w:line="360" w:lineRule="auto"/>
              <w:jc w:val="center"/>
              <w:rPr>
                <w:rFonts w:eastAsia="Times New Roman"/>
                <w:color w:val="0000CC"/>
                <w:szCs w:val="26"/>
                <w:lang w:val="pt-BR" w:eastAsia="vi-VN"/>
              </w:rPr>
            </w:pPr>
            <w:r w:rsidRPr="007867D2">
              <w:rPr>
                <w:color w:val="0000CC"/>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CF11373" w14:textId="77777777" w:rsidR="007867D2" w:rsidRPr="007867D2" w:rsidRDefault="007867D2" w:rsidP="007867D2">
            <w:pPr>
              <w:spacing w:line="360" w:lineRule="auto"/>
              <w:jc w:val="center"/>
              <w:rPr>
                <w:color w:val="0000CC"/>
                <w:szCs w:val="26"/>
                <w:lang w:val="pt-BR" w:eastAsia="vi-VN"/>
              </w:rPr>
            </w:pPr>
            <w:r w:rsidRPr="007867D2">
              <w:rPr>
                <w:color w:val="0000CC"/>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7840037" w14:textId="77777777" w:rsidR="007867D2" w:rsidRPr="007867D2" w:rsidRDefault="007867D2" w:rsidP="007867D2">
            <w:pPr>
              <w:spacing w:line="360" w:lineRule="auto"/>
              <w:jc w:val="center"/>
              <w:rPr>
                <w:color w:val="0000CC"/>
                <w:szCs w:val="26"/>
                <w:lang w:val="pt-BR" w:eastAsia="vi-VN"/>
              </w:rPr>
            </w:pPr>
            <w:r w:rsidRPr="007867D2">
              <w:rPr>
                <w:color w:val="0000CC"/>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E0904DC" w14:textId="77777777" w:rsidR="007867D2" w:rsidRPr="007867D2" w:rsidRDefault="007867D2" w:rsidP="007867D2">
            <w:pPr>
              <w:spacing w:line="360" w:lineRule="auto"/>
              <w:jc w:val="center"/>
              <w:rPr>
                <w:color w:val="0000CC"/>
                <w:szCs w:val="26"/>
                <w:lang w:val="pt-BR" w:eastAsia="vi-VN"/>
              </w:rPr>
            </w:pPr>
            <w:r w:rsidRPr="007867D2">
              <w:rPr>
                <w:color w:val="0000CC"/>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B0C65AE" w14:textId="77777777" w:rsidR="007867D2" w:rsidRPr="007867D2" w:rsidRDefault="007867D2" w:rsidP="007867D2">
            <w:pPr>
              <w:spacing w:line="360" w:lineRule="auto"/>
              <w:jc w:val="center"/>
              <w:rPr>
                <w:color w:val="0000CC"/>
                <w:szCs w:val="26"/>
                <w:lang w:val="pt-BR" w:eastAsia="vi-VN"/>
              </w:rPr>
            </w:pPr>
            <w:r w:rsidRPr="007867D2">
              <w:rPr>
                <w:color w:val="0000CC"/>
                <w:szCs w:val="26"/>
                <w:lang w:val="pt-BR" w:eastAsia="vi-VN"/>
              </w:rPr>
              <w:t>DO</w:t>
            </w:r>
          </w:p>
        </w:tc>
      </w:tr>
      <w:tr w:rsidR="007867D2" w:rsidRPr="007867D2" w14:paraId="3389D7C8"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4EA45F59" w14:textId="77777777" w:rsidR="007867D2" w:rsidRPr="007867D2" w:rsidRDefault="007867D2" w:rsidP="007867D2">
            <w:pPr>
              <w:spacing w:line="360" w:lineRule="auto"/>
              <w:jc w:val="center"/>
              <w:rPr>
                <w:color w:val="0000CC"/>
                <w:szCs w:val="26"/>
                <w:lang w:val="pt-BR" w:eastAsia="vi-VN"/>
              </w:rPr>
            </w:pPr>
            <w:r w:rsidRPr="007867D2">
              <w:rPr>
                <w:color w:val="0000CC"/>
                <w:szCs w:val="26"/>
                <w:lang w:val="pt-BR" w:eastAsia="vi-VN"/>
              </w:rPr>
              <w:t>Tín hiệu mới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2EAB08D" w14:textId="77777777" w:rsidR="007867D2" w:rsidRPr="007867D2" w:rsidRDefault="007867D2" w:rsidP="007867D2">
            <w:pPr>
              <w:spacing w:line="360" w:lineRule="auto"/>
              <w:jc w:val="center"/>
              <w:rPr>
                <w:color w:val="0000CC"/>
                <w:szCs w:val="26"/>
                <w:lang w:val="pt-BR" w:eastAsia="vi-VN"/>
              </w:rPr>
            </w:pPr>
            <w:r w:rsidRPr="007867D2">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083D52F" w14:textId="77777777" w:rsidR="007867D2" w:rsidRPr="007867D2" w:rsidRDefault="007867D2" w:rsidP="007867D2">
            <w:pPr>
              <w:spacing w:line="360" w:lineRule="auto"/>
              <w:jc w:val="center"/>
              <w:rPr>
                <w:color w:val="0000CC"/>
                <w:szCs w:val="26"/>
                <w:lang w:val="pt-BR" w:eastAsia="vi-VN"/>
              </w:rPr>
            </w:pPr>
            <w:r w:rsidRPr="007867D2">
              <w:rPr>
                <w:color w:val="0000CC"/>
                <w:szCs w:val="26"/>
                <w:lang w:val="pt-BR" w:eastAsia="vi-VN"/>
              </w:rPr>
              <w:t>10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C963C3F" w14:textId="77777777" w:rsidR="007867D2" w:rsidRPr="007867D2" w:rsidRDefault="007867D2" w:rsidP="007867D2">
            <w:pPr>
              <w:spacing w:line="360" w:lineRule="auto"/>
              <w:jc w:val="center"/>
              <w:rPr>
                <w:color w:val="0000CC"/>
                <w:szCs w:val="26"/>
                <w:lang w:val="pt-BR" w:eastAsia="vi-VN"/>
              </w:rPr>
            </w:pPr>
            <w:r w:rsidRPr="007867D2">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A92245D" w14:textId="77777777" w:rsidR="007867D2" w:rsidRPr="007867D2" w:rsidRDefault="007867D2" w:rsidP="007867D2">
            <w:pPr>
              <w:spacing w:line="360" w:lineRule="auto"/>
              <w:jc w:val="center"/>
              <w:rPr>
                <w:color w:val="0000CC"/>
                <w:szCs w:val="26"/>
                <w:lang w:val="pt-BR" w:eastAsia="vi-VN"/>
              </w:rPr>
            </w:pPr>
            <w:r w:rsidRPr="007867D2">
              <w:rPr>
                <w:color w:val="0000CC"/>
                <w:szCs w:val="26"/>
                <w:lang w:val="pt-BR" w:eastAsia="vi-VN"/>
              </w:rPr>
              <w:t>0</w:t>
            </w:r>
          </w:p>
        </w:tc>
      </w:tr>
    </w:tbl>
    <w:p w14:paraId="4A27DEE2" w14:textId="77777777" w:rsidR="007867D2" w:rsidRPr="007867D2" w:rsidRDefault="007867D2" w:rsidP="007867D2">
      <w:pPr>
        <w:widowControl w:val="0"/>
        <w:numPr>
          <w:ilvl w:val="4"/>
          <w:numId w:val="28"/>
        </w:numPr>
        <w:spacing w:line="360" w:lineRule="auto"/>
        <w:jc w:val="both"/>
        <w:rPr>
          <w:rFonts w:eastAsia="Calibri"/>
          <w:szCs w:val="26"/>
        </w:rPr>
      </w:pPr>
      <w:r w:rsidRPr="007867D2">
        <w:rPr>
          <w:rFonts w:eastAsia="Calibri"/>
          <w:szCs w:val="26"/>
        </w:rPr>
        <w:t>Danh sách dữ liệu SCADA trao đổi với Trung tâm B1:</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7867D2" w:rsidRPr="007867D2" w14:paraId="3775ABEF"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769E6C06" w14:textId="77777777" w:rsidR="007867D2" w:rsidRPr="007867D2" w:rsidRDefault="007867D2" w:rsidP="007867D2">
            <w:pPr>
              <w:spacing w:line="360" w:lineRule="auto"/>
              <w:jc w:val="center"/>
              <w:rPr>
                <w:rFonts w:eastAsia="Times New Roman"/>
                <w:szCs w:val="26"/>
                <w:lang w:val="pt-BR" w:eastAsia="vi-VN"/>
              </w:rPr>
            </w:pPr>
            <w:r w:rsidRPr="007867D2">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6A31FE9" w14:textId="77777777" w:rsidR="007867D2" w:rsidRPr="007867D2" w:rsidRDefault="007867D2" w:rsidP="007867D2">
            <w:pPr>
              <w:spacing w:line="360" w:lineRule="auto"/>
              <w:jc w:val="center"/>
              <w:rPr>
                <w:szCs w:val="26"/>
                <w:lang w:val="pt-BR" w:eastAsia="vi-VN"/>
              </w:rPr>
            </w:pPr>
            <w:r w:rsidRPr="007867D2">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B0BFFB1" w14:textId="77777777" w:rsidR="007867D2" w:rsidRPr="007867D2" w:rsidRDefault="007867D2" w:rsidP="007867D2">
            <w:pPr>
              <w:spacing w:line="360" w:lineRule="auto"/>
              <w:jc w:val="center"/>
              <w:rPr>
                <w:szCs w:val="26"/>
                <w:lang w:val="pt-BR" w:eastAsia="vi-VN"/>
              </w:rPr>
            </w:pPr>
            <w:r w:rsidRPr="007867D2">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65CFF2C" w14:textId="77777777" w:rsidR="007867D2" w:rsidRPr="007867D2" w:rsidRDefault="007867D2" w:rsidP="007867D2">
            <w:pPr>
              <w:spacing w:line="360" w:lineRule="auto"/>
              <w:jc w:val="center"/>
              <w:rPr>
                <w:szCs w:val="26"/>
                <w:lang w:val="pt-BR" w:eastAsia="vi-VN"/>
              </w:rPr>
            </w:pPr>
            <w:r w:rsidRPr="007867D2">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8B5F49B" w14:textId="77777777" w:rsidR="007867D2" w:rsidRPr="007867D2" w:rsidRDefault="007867D2" w:rsidP="007867D2">
            <w:pPr>
              <w:spacing w:line="360" w:lineRule="auto"/>
              <w:jc w:val="center"/>
              <w:rPr>
                <w:szCs w:val="26"/>
                <w:lang w:val="pt-BR" w:eastAsia="vi-VN"/>
              </w:rPr>
            </w:pPr>
            <w:r w:rsidRPr="007867D2">
              <w:rPr>
                <w:szCs w:val="26"/>
                <w:lang w:val="pt-BR" w:eastAsia="vi-VN"/>
              </w:rPr>
              <w:t>SO</w:t>
            </w:r>
          </w:p>
        </w:tc>
      </w:tr>
      <w:tr w:rsidR="007867D2" w:rsidRPr="007867D2" w14:paraId="51788AC7"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3851D08F" w14:textId="77777777" w:rsidR="007867D2" w:rsidRPr="007867D2" w:rsidRDefault="007867D2" w:rsidP="007867D2">
            <w:pPr>
              <w:spacing w:line="360" w:lineRule="auto"/>
              <w:jc w:val="center"/>
              <w:rPr>
                <w:szCs w:val="26"/>
                <w:lang w:val="pt-BR" w:eastAsia="vi-VN"/>
              </w:rPr>
            </w:pPr>
            <w:r w:rsidRPr="007867D2">
              <w:rPr>
                <w:szCs w:val="26"/>
                <w:lang w:val="pt-BR" w:eastAsia="vi-VN"/>
              </w:rPr>
              <w:t xml:space="preserve">Tín hiệu </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5BAC488" w14:textId="77777777" w:rsidR="007867D2" w:rsidRPr="007867D2" w:rsidRDefault="007867D2" w:rsidP="007867D2">
            <w:pPr>
              <w:spacing w:line="360" w:lineRule="auto"/>
              <w:jc w:val="center"/>
              <w:rPr>
                <w:szCs w:val="26"/>
                <w:lang w:val="vi-VN" w:eastAsia="vi-VN"/>
              </w:rPr>
            </w:pPr>
            <w:r w:rsidRPr="007867D2">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912734A" w14:textId="77777777" w:rsidR="007867D2" w:rsidRPr="007867D2" w:rsidRDefault="007867D2" w:rsidP="007867D2">
            <w:pPr>
              <w:spacing w:line="360" w:lineRule="auto"/>
              <w:jc w:val="center"/>
              <w:rPr>
                <w:szCs w:val="26"/>
                <w:lang w:val="pt-BR" w:eastAsia="vi-VN"/>
              </w:rPr>
            </w:pPr>
            <w:r w:rsidRPr="007867D2">
              <w:rPr>
                <w:szCs w:val="26"/>
                <w:lang w:val="pt-BR" w:eastAsia="vi-VN"/>
              </w:rPr>
              <w:t>74</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3DDCE93" w14:textId="77777777" w:rsidR="007867D2" w:rsidRPr="007867D2" w:rsidRDefault="007867D2" w:rsidP="007867D2">
            <w:pPr>
              <w:spacing w:line="360" w:lineRule="auto"/>
              <w:jc w:val="center"/>
              <w:rPr>
                <w:szCs w:val="26"/>
                <w:lang w:val="pt-BR" w:eastAsia="vi-VN"/>
              </w:rPr>
            </w:pPr>
            <w:r w:rsidRPr="007867D2">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F4ABE6F" w14:textId="77777777" w:rsidR="007867D2" w:rsidRPr="007867D2" w:rsidRDefault="007867D2" w:rsidP="007867D2">
            <w:pPr>
              <w:spacing w:line="360" w:lineRule="auto"/>
              <w:jc w:val="center"/>
              <w:rPr>
                <w:szCs w:val="26"/>
                <w:lang w:val="pt-BR" w:eastAsia="vi-VN"/>
              </w:rPr>
            </w:pPr>
            <w:r w:rsidRPr="007867D2">
              <w:rPr>
                <w:szCs w:val="26"/>
                <w:lang w:val="pt-BR" w:eastAsia="vi-VN"/>
              </w:rPr>
              <w:t>6</w:t>
            </w:r>
          </w:p>
        </w:tc>
      </w:tr>
    </w:tbl>
    <w:p w14:paraId="1870E80F" w14:textId="77777777" w:rsidR="007867D2" w:rsidRPr="007867D2" w:rsidRDefault="007867D2" w:rsidP="007867D2">
      <w:pPr>
        <w:widowControl w:val="0"/>
        <w:numPr>
          <w:ilvl w:val="4"/>
          <w:numId w:val="28"/>
        </w:numPr>
        <w:spacing w:line="360" w:lineRule="auto"/>
        <w:jc w:val="both"/>
        <w:rPr>
          <w:rFonts w:eastAsia="Calibri"/>
          <w:szCs w:val="26"/>
        </w:rPr>
      </w:pPr>
      <w:r w:rsidRPr="007867D2">
        <w:rPr>
          <w:rFonts w:eastAsia="Calibri"/>
          <w:szCs w:val="26"/>
        </w:rPr>
        <w:t>Danh sách dữ liệu SCADA trao đổi với Trung tâm B1 (Phần bản ghi sự cố):</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7867D2" w:rsidRPr="007867D2" w14:paraId="40087F02"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3E835347" w14:textId="77777777" w:rsidR="007867D2" w:rsidRPr="007867D2" w:rsidRDefault="007867D2" w:rsidP="007867D2">
            <w:pPr>
              <w:spacing w:line="360" w:lineRule="auto"/>
              <w:jc w:val="center"/>
              <w:rPr>
                <w:rFonts w:eastAsia="Times New Roman"/>
                <w:szCs w:val="26"/>
                <w:lang w:val="pt-BR" w:eastAsia="vi-VN"/>
              </w:rPr>
            </w:pPr>
            <w:r w:rsidRPr="007867D2">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F1E9DBD" w14:textId="77777777" w:rsidR="007867D2" w:rsidRPr="007867D2" w:rsidRDefault="007867D2" w:rsidP="007867D2">
            <w:pPr>
              <w:spacing w:line="360" w:lineRule="auto"/>
              <w:jc w:val="center"/>
              <w:rPr>
                <w:szCs w:val="26"/>
                <w:lang w:val="pt-BR" w:eastAsia="vi-VN"/>
              </w:rPr>
            </w:pPr>
            <w:r w:rsidRPr="007867D2">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496386B" w14:textId="77777777" w:rsidR="007867D2" w:rsidRPr="007867D2" w:rsidRDefault="007867D2" w:rsidP="007867D2">
            <w:pPr>
              <w:spacing w:line="360" w:lineRule="auto"/>
              <w:jc w:val="center"/>
              <w:rPr>
                <w:szCs w:val="26"/>
                <w:lang w:val="pt-BR" w:eastAsia="vi-VN"/>
              </w:rPr>
            </w:pPr>
            <w:r w:rsidRPr="007867D2">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1FF5C20" w14:textId="77777777" w:rsidR="007867D2" w:rsidRPr="007867D2" w:rsidRDefault="007867D2" w:rsidP="007867D2">
            <w:pPr>
              <w:spacing w:line="360" w:lineRule="auto"/>
              <w:jc w:val="center"/>
              <w:rPr>
                <w:szCs w:val="26"/>
                <w:lang w:val="pt-BR" w:eastAsia="vi-VN"/>
              </w:rPr>
            </w:pPr>
            <w:r w:rsidRPr="007867D2">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C7E301B" w14:textId="77777777" w:rsidR="007867D2" w:rsidRPr="007867D2" w:rsidRDefault="007867D2" w:rsidP="007867D2">
            <w:pPr>
              <w:spacing w:line="360" w:lineRule="auto"/>
              <w:jc w:val="center"/>
              <w:rPr>
                <w:szCs w:val="26"/>
                <w:lang w:val="pt-BR" w:eastAsia="vi-VN"/>
              </w:rPr>
            </w:pPr>
            <w:r w:rsidRPr="007867D2">
              <w:rPr>
                <w:szCs w:val="26"/>
                <w:lang w:val="pt-BR" w:eastAsia="vi-VN"/>
              </w:rPr>
              <w:t>DO</w:t>
            </w:r>
          </w:p>
        </w:tc>
      </w:tr>
      <w:tr w:rsidR="007867D2" w:rsidRPr="007867D2" w14:paraId="269CDDA0"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20FD4BAA" w14:textId="77777777" w:rsidR="007867D2" w:rsidRPr="007867D2" w:rsidRDefault="007867D2" w:rsidP="007867D2">
            <w:pPr>
              <w:spacing w:line="360" w:lineRule="auto"/>
              <w:jc w:val="center"/>
              <w:rPr>
                <w:szCs w:val="26"/>
                <w:lang w:val="pt-BR" w:eastAsia="vi-VN"/>
              </w:rPr>
            </w:pPr>
            <w:r w:rsidRPr="007867D2">
              <w:rPr>
                <w:szCs w:val="26"/>
                <w:lang w:val="pt-BR" w:eastAsia="vi-VN"/>
              </w:rPr>
              <w:t>Tín hiệu</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04C8DBA" w14:textId="77777777" w:rsidR="007867D2" w:rsidRPr="007867D2" w:rsidRDefault="007867D2" w:rsidP="007867D2">
            <w:pPr>
              <w:spacing w:line="360" w:lineRule="auto"/>
              <w:jc w:val="center"/>
              <w:rPr>
                <w:szCs w:val="26"/>
                <w:lang w:val="vi-VN" w:eastAsia="vi-VN"/>
              </w:rPr>
            </w:pPr>
            <w:r w:rsidRPr="007867D2">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3E5F1AA" w14:textId="77777777" w:rsidR="007867D2" w:rsidRPr="007867D2" w:rsidRDefault="007867D2" w:rsidP="007867D2">
            <w:pPr>
              <w:spacing w:line="360" w:lineRule="auto"/>
              <w:jc w:val="center"/>
              <w:rPr>
                <w:szCs w:val="26"/>
                <w:lang w:val="pt-BR" w:eastAsia="vi-VN"/>
              </w:rPr>
            </w:pPr>
            <w:r w:rsidRPr="007867D2">
              <w:rPr>
                <w:szCs w:val="26"/>
                <w:lang w:val="pt-BR" w:eastAsia="vi-VN"/>
              </w:rPr>
              <w:t>64</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774B91D" w14:textId="77777777" w:rsidR="007867D2" w:rsidRPr="007867D2" w:rsidRDefault="007867D2" w:rsidP="007867D2">
            <w:pPr>
              <w:spacing w:line="360" w:lineRule="auto"/>
              <w:jc w:val="center"/>
              <w:rPr>
                <w:szCs w:val="26"/>
                <w:lang w:val="pt-BR" w:eastAsia="vi-VN"/>
              </w:rPr>
            </w:pPr>
            <w:r w:rsidRPr="007867D2">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3EE4369" w14:textId="77777777" w:rsidR="007867D2" w:rsidRPr="007867D2" w:rsidRDefault="007867D2" w:rsidP="007867D2">
            <w:pPr>
              <w:spacing w:line="360" w:lineRule="auto"/>
              <w:jc w:val="center"/>
              <w:rPr>
                <w:szCs w:val="26"/>
                <w:lang w:val="pt-BR" w:eastAsia="vi-VN"/>
              </w:rPr>
            </w:pPr>
            <w:r w:rsidRPr="007867D2">
              <w:rPr>
                <w:szCs w:val="26"/>
                <w:lang w:val="pt-BR" w:eastAsia="vi-VN"/>
              </w:rPr>
              <w:t>0</w:t>
            </w:r>
          </w:p>
        </w:tc>
      </w:tr>
    </w:tbl>
    <w:p w14:paraId="6AEF0BBA" w14:textId="77777777" w:rsidR="007867D2" w:rsidRPr="007867D2" w:rsidRDefault="007867D2" w:rsidP="007867D2">
      <w:pPr>
        <w:widowControl w:val="0"/>
        <w:numPr>
          <w:ilvl w:val="4"/>
          <w:numId w:val="28"/>
        </w:numPr>
        <w:spacing w:line="360" w:lineRule="auto"/>
        <w:jc w:val="both"/>
        <w:rPr>
          <w:rFonts w:eastAsia="Calibri"/>
          <w:szCs w:val="26"/>
        </w:rPr>
      </w:pPr>
      <w:r w:rsidRPr="007867D2">
        <w:rPr>
          <w:rFonts w:eastAsia="Calibri"/>
          <w:szCs w:val="26"/>
        </w:rPr>
        <w:t xml:space="preserve">Danh sách dữ liệu SCADA </w:t>
      </w:r>
      <w:proofErr w:type="gramStart"/>
      <w:r w:rsidRPr="007867D2">
        <w:rPr>
          <w:rFonts w:eastAsia="Calibri"/>
          <w:szCs w:val="26"/>
        </w:rPr>
        <w:t>test  Point</w:t>
      </w:r>
      <w:proofErr w:type="gramEnd"/>
      <w:r w:rsidRPr="007867D2">
        <w:rPr>
          <w:rFonts w:eastAsia="Calibri"/>
          <w:szCs w:val="26"/>
        </w:rPr>
        <w:t>-to-Point tại trạm:</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7867D2" w:rsidRPr="007867D2" w14:paraId="33B0391F"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6FA1DF25" w14:textId="77777777" w:rsidR="007867D2" w:rsidRPr="007867D2" w:rsidRDefault="007867D2" w:rsidP="007867D2">
            <w:pPr>
              <w:spacing w:line="360" w:lineRule="auto"/>
              <w:jc w:val="center"/>
              <w:rPr>
                <w:rFonts w:eastAsia="Times New Roman"/>
                <w:szCs w:val="26"/>
                <w:lang w:val="pt-BR" w:eastAsia="vi-VN"/>
              </w:rPr>
            </w:pPr>
            <w:r w:rsidRPr="007867D2">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FFA82F5" w14:textId="77777777" w:rsidR="007867D2" w:rsidRPr="007867D2" w:rsidRDefault="007867D2" w:rsidP="007867D2">
            <w:pPr>
              <w:spacing w:line="360" w:lineRule="auto"/>
              <w:jc w:val="center"/>
              <w:rPr>
                <w:szCs w:val="26"/>
                <w:lang w:val="pt-BR" w:eastAsia="vi-VN"/>
              </w:rPr>
            </w:pPr>
            <w:r w:rsidRPr="007867D2">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87EB5DD" w14:textId="77777777" w:rsidR="007867D2" w:rsidRPr="007867D2" w:rsidRDefault="007867D2" w:rsidP="007867D2">
            <w:pPr>
              <w:spacing w:line="360" w:lineRule="auto"/>
              <w:jc w:val="center"/>
              <w:rPr>
                <w:szCs w:val="26"/>
                <w:lang w:val="pt-BR" w:eastAsia="vi-VN"/>
              </w:rPr>
            </w:pPr>
            <w:r w:rsidRPr="007867D2">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013B659" w14:textId="77777777" w:rsidR="007867D2" w:rsidRPr="007867D2" w:rsidRDefault="007867D2" w:rsidP="007867D2">
            <w:pPr>
              <w:spacing w:line="360" w:lineRule="auto"/>
              <w:jc w:val="center"/>
              <w:rPr>
                <w:szCs w:val="26"/>
                <w:lang w:val="pt-BR" w:eastAsia="vi-VN"/>
              </w:rPr>
            </w:pPr>
            <w:r w:rsidRPr="007867D2">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F477715" w14:textId="77777777" w:rsidR="007867D2" w:rsidRPr="007867D2" w:rsidRDefault="007867D2" w:rsidP="007867D2">
            <w:pPr>
              <w:spacing w:line="360" w:lineRule="auto"/>
              <w:jc w:val="center"/>
              <w:rPr>
                <w:szCs w:val="26"/>
                <w:lang w:val="pt-BR" w:eastAsia="vi-VN"/>
              </w:rPr>
            </w:pPr>
            <w:r w:rsidRPr="007867D2">
              <w:rPr>
                <w:szCs w:val="26"/>
                <w:lang w:val="pt-BR" w:eastAsia="vi-VN"/>
              </w:rPr>
              <w:t>SO</w:t>
            </w:r>
          </w:p>
        </w:tc>
      </w:tr>
      <w:tr w:rsidR="007867D2" w:rsidRPr="007867D2" w14:paraId="406CBB2F"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0A8C2199" w14:textId="77777777" w:rsidR="007867D2" w:rsidRPr="007867D2" w:rsidRDefault="007867D2" w:rsidP="007867D2">
            <w:pPr>
              <w:spacing w:line="360" w:lineRule="auto"/>
              <w:jc w:val="center"/>
              <w:rPr>
                <w:szCs w:val="26"/>
                <w:lang w:val="pt-BR" w:eastAsia="vi-VN"/>
              </w:rPr>
            </w:pPr>
            <w:r w:rsidRPr="007867D2">
              <w:rPr>
                <w:szCs w:val="26"/>
                <w:lang w:val="pt-BR" w:eastAsia="vi-VN"/>
              </w:rPr>
              <w:t>Tín hiệu</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CF19B10" w14:textId="77777777" w:rsidR="007867D2" w:rsidRPr="007867D2" w:rsidRDefault="007867D2" w:rsidP="007867D2">
            <w:pPr>
              <w:spacing w:line="360" w:lineRule="auto"/>
              <w:jc w:val="center"/>
              <w:rPr>
                <w:szCs w:val="26"/>
                <w:lang w:val="vi-VN" w:eastAsia="vi-VN"/>
              </w:rPr>
            </w:pPr>
            <w:r w:rsidRPr="007867D2">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BD67C4C" w14:textId="77777777" w:rsidR="007867D2" w:rsidRPr="007867D2" w:rsidRDefault="007867D2" w:rsidP="007867D2">
            <w:pPr>
              <w:spacing w:line="360" w:lineRule="auto"/>
              <w:jc w:val="center"/>
              <w:rPr>
                <w:szCs w:val="26"/>
                <w:lang w:val="pt-BR" w:eastAsia="vi-VN"/>
              </w:rPr>
            </w:pPr>
            <w:r w:rsidRPr="007867D2">
              <w:rPr>
                <w:szCs w:val="26"/>
                <w:lang w:val="pt-BR" w:eastAsia="vi-VN"/>
              </w:rPr>
              <w:t>74</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E6B2E07" w14:textId="77777777" w:rsidR="007867D2" w:rsidRPr="007867D2" w:rsidRDefault="007867D2" w:rsidP="007867D2">
            <w:pPr>
              <w:spacing w:line="360" w:lineRule="auto"/>
              <w:jc w:val="center"/>
              <w:rPr>
                <w:szCs w:val="26"/>
                <w:lang w:val="pt-BR" w:eastAsia="vi-VN"/>
              </w:rPr>
            </w:pPr>
            <w:r w:rsidRPr="007867D2">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0D181C8" w14:textId="77777777" w:rsidR="007867D2" w:rsidRPr="007867D2" w:rsidRDefault="007867D2" w:rsidP="007867D2">
            <w:pPr>
              <w:spacing w:line="360" w:lineRule="auto"/>
              <w:jc w:val="center"/>
              <w:rPr>
                <w:szCs w:val="26"/>
                <w:lang w:val="pt-BR" w:eastAsia="vi-VN"/>
              </w:rPr>
            </w:pPr>
            <w:r w:rsidRPr="007867D2">
              <w:rPr>
                <w:szCs w:val="26"/>
                <w:lang w:val="pt-BR" w:eastAsia="vi-VN"/>
              </w:rPr>
              <w:t>6</w:t>
            </w:r>
          </w:p>
        </w:tc>
      </w:tr>
    </w:tbl>
    <w:p w14:paraId="2655D8A3" w14:textId="77777777" w:rsidR="007867D2" w:rsidRPr="007867D2" w:rsidRDefault="007867D2" w:rsidP="007867D2">
      <w:pPr>
        <w:numPr>
          <w:ilvl w:val="0"/>
          <w:numId w:val="32"/>
        </w:numPr>
        <w:spacing w:before="0" w:after="200" w:line="276" w:lineRule="auto"/>
        <w:ind w:left="357" w:hanging="357"/>
        <w:rPr>
          <w:szCs w:val="26"/>
        </w:rPr>
      </w:pPr>
      <w:r w:rsidRPr="007867D2">
        <w:rPr>
          <w:szCs w:val="26"/>
        </w:rPr>
        <w:t>Giải pháp hệ thống SCADA</w:t>
      </w:r>
    </w:p>
    <w:p w14:paraId="4664A188" w14:textId="77777777" w:rsidR="007867D2" w:rsidRPr="0052614B" w:rsidRDefault="007867D2" w:rsidP="007867D2">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Tận dụng các Switch IEC61850 hiện hữu để thu thập kết nối các thiết bị rơ le thay mới về hệ thống máy tính trạm qua giao thức IEC61850.</w:t>
      </w:r>
    </w:p>
    <w:p w14:paraId="1D95C0B7" w14:textId="3ADFF79B" w:rsidR="007867D2" w:rsidRPr="0052614B" w:rsidRDefault="007867D2" w:rsidP="007867D2">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Rơle thay thế mới cần có kết nối về hệ thống truy cập bản ghi sự cố từ xa.</w:t>
      </w:r>
    </w:p>
    <w:p w14:paraId="150EEBF3" w14:textId="77777777" w:rsidR="007867D2" w:rsidRPr="0052614B" w:rsidRDefault="007867D2" w:rsidP="007867D2">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Rơle thay thế mới kết nối SCADA theo mô hình kết nối hiện hữu tại các trạm.</w:t>
      </w:r>
    </w:p>
    <w:p w14:paraId="787E76FB" w14:textId="77777777" w:rsidR="007867D2" w:rsidRPr="0052614B" w:rsidRDefault="007867D2" w:rsidP="007867D2">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Sử dụng hệ thống phần mềm SCADA hiện hữu trên máy tính Gateway/HMI tại các trạm biến áp gửi tín hiệu về hệ thống SCADA/DMS tại Trung tâm Điều khiển qua giao thức IEC60870-5-104.</w:t>
      </w:r>
    </w:p>
    <w:p w14:paraId="26A773BF" w14:textId="77777777" w:rsidR="007867D2" w:rsidRPr="0052614B" w:rsidRDefault="007867D2" w:rsidP="007867D2">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Cấu hình khai báo danh sách dữ liệu datalist tại TBA E1.40 Tây Hồ.</w:t>
      </w:r>
    </w:p>
    <w:p w14:paraId="011023E8" w14:textId="77777777" w:rsidR="007867D2" w:rsidRPr="0052614B" w:rsidRDefault="007867D2" w:rsidP="007867D2">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Cấu hình khai báo danh sách dữ liệu datalist tại trạm biến áp và trung tâm điều độ NSO, B1.</w:t>
      </w:r>
    </w:p>
    <w:p w14:paraId="633E33A0" w14:textId="77777777" w:rsidR="007867D2" w:rsidRPr="0052614B" w:rsidRDefault="007867D2" w:rsidP="007867D2">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Kiểm tra Point-To-Point và End-To-End danh sách dữ liệu datalist tại trạm và trạm với trung tâm điều độ.</w:t>
      </w:r>
    </w:p>
    <w:p w14:paraId="05D4FC1D" w14:textId="6AE6FECC" w:rsidR="0022715A" w:rsidRPr="00543C5B" w:rsidRDefault="007867D2" w:rsidP="00A37306">
      <w:pPr>
        <w:pStyle w:val="XXX"/>
        <w:rPr>
          <w:lang w:val="en-GB"/>
        </w:rPr>
      </w:pPr>
      <w:r w:rsidRPr="00543C5B">
        <w:rPr>
          <w:lang w:val="en-GB"/>
        </w:rPr>
        <w:t>Trạm biến áp E1.8 Yên Phụ</w:t>
      </w:r>
    </w:p>
    <w:p w14:paraId="7111E336"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Hiện hữu, toàn bộ các tín hiệu đo lường, trạng thái và điều khiển tại trạm đã được thu thập qua hệ thống máy tính về trung tâm điều độ NSO, B1. Do đó, trong phạm vi dự án này chỉ test mới tín hiệu cho ngăn lộ 112 (thay thế rơle F50 hiện trạng bằng rơle F21 mới) về trung tâm điều độ NSO, B1.</w:t>
      </w:r>
    </w:p>
    <w:p w14:paraId="56467904" w14:textId="77777777" w:rsidR="00A37306" w:rsidRPr="0052614B" w:rsidRDefault="00A37306" w:rsidP="00A37306">
      <w:pPr>
        <w:numPr>
          <w:ilvl w:val="0"/>
          <w:numId w:val="32"/>
        </w:numPr>
        <w:spacing w:before="0" w:after="200" w:line="276" w:lineRule="auto"/>
        <w:ind w:left="357" w:hanging="357"/>
        <w:rPr>
          <w:rFonts w:eastAsia="Calibri"/>
          <w:szCs w:val="26"/>
        </w:rPr>
      </w:pPr>
      <w:r w:rsidRPr="0052614B">
        <w:rPr>
          <w:szCs w:val="26"/>
        </w:rPr>
        <w:t>Danh sách dữ liệu cần test:</w:t>
      </w:r>
    </w:p>
    <w:p w14:paraId="689D6598"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Bảng danh sách dữ liệu SCADA cho ngăn lộ 112 tại trạm 110kV E1.8 Yên Phụ thuộc dự án này được kê trong Phụ lục. Tổng hợp số lượng tín hiệu như sau:</w:t>
      </w:r>
    </w:p>
    <w:p w14:paraId="794F5B92" w14:textId="77777777" w:rsidR="00A37306" w:rsidRPr="0052614B" w:rsidRDefault="00A37306" w:rsidP="00A37306">
      <w:pPr>
        <w:widowControl w:val="0"/>
        <w:numPr>
          <w:ilvl w:val="4"/>
          <w:numId w:val="28"/>
        </w:numPr>
        <w:spacing w:line="360" w:lineRule="auto"/>
        <w:jc w:val="both"/>
        <w:rPr>
          <w:rFonts w:eastAsia="Calibri"/>
          <w:szCs w:val="26"/>
          <w:lang w:val="pt-BR"/>
        </w:rPr>
      </w:pPr>
      <w:r w:rsidRPr="0052614B">
        <w:rPr>
          <w:rFonts w:eastAsia="Calibri"/>
          <w:szCs w:val="26"/>
          <w:lang w:val="pt-BR"/>
        </w:rPr>
        <w:t>Danh sách dữ liệu SCADA trao đổi với Trung tâm NSO:</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A37306" w:rsidRPr="00A37306" w14:paraId="2641B6FA" w14:textId="77777777" w:rsidTr="002E72CE">
        <w:trPr>
          <w:tblHeader/>
        </w:trPr>
        <w:tc>
          <w:tcPr>
            <w:tcW w:w="2340" w:type="dxa"/>
            <w:tcBorders>
              <w:top w:val="single" w:sz="4" w:space="0" w:color="auto"/>
              <w:left w:val="single" w:sz="4" w:space="0" w:color="auto"/>
              <w:bottom w:val="single" w:sz="4" w:space="0" w:color="auto"/>
              <w:right w:val="single" w:sz="4" w:space="0" w:color="auto"/>
            </w:tcBorders>
            <w:vAlign w:val="center"/>
            <w:hideMark/>
          </w:tcPr>
          <w:p w14:paraId="7478EAB2" w14:textId="77777777" w:rsidR="00A37306" w:rsidRPr="00A37306" w:rsidRDefault="00A37306" w:rsidP="00A37306">
            <w:pPr>
              <w:spacing w:line="360" w:lineRule="auto"/>
              <w:jc w:val="center"/>
              <w:rPr>
                <w:rFonts w:eastAsia="Times New Roman"/>
                <w:color w:val="0000CC"/>
                <w:szCs w:val="26"/>
                <w:lang w:val="pt-BR" w:eastAsia="vi-VN"/>
              </w:rPr>
            </w:pPr>
            <w:r w:rsidRPr="00A37306">
              <w:rPr>
                <w:color w:val="0000CC"/>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DD095D7"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6113798"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D8E7790"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D8DDC1A"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DO</w:t>
            </w:r>
          </w:p>
        </w:tc>
      </w:tr>
      <w:tr w:rsidR="00A37306" w:rsidRPr="00A37306" w14:paraId="6CFD0A57"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42154D04"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Tín hiệu mới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6387522"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EF27BA7"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5</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77EC1DC"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4DFE912"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0</w:t>
            </w:r>
          </w:p>
        </w:tc>
      </w:tr>
    </w:tbl>
    <w:p w14:paraId="42828B4A" w14:textId="77777777" w:rsidR="00A37306" w:rsidRPr="00A37306" w:rsidRDefault="00A37306" w:rsidP="00A37306">
      <w:pPr>
        <w:widowControl w:val="0"/>
        <w:numPr>
          <w:ilvl w:val="4"/>
          <w:numId w:val="28"/>
        </w:numPr>
        <w:spacing w:line="360" w:lineRule="auto"/>
        <w:jc w:val="both"/>
        <w:rPr>
          <w:rFonts w:eastAsia="Calibri"/>
          <w:szCs w:val="26"/>
        </w:rPr>
      </w:pPr>
      <w:r w:rsidRPr="00A37306">
        <w:rPr>
          <w:rFonts w:eastAsia="Calibri"/>
          <w:szCs w:val="26"/>
        </w:rPr>
        <w:t>Danh sách dữ liệu SCADA trao đổi với Trung tâm B1:</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A37306" w:rsidRPr="00A37306" w14:paraId="2BF17F56"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25266E13" w14:textId="77777777" w:rsidR="00A37306" w:rsidRPr="00A37306" w:rsidRDefault="00A37306" w:rsidP="00A37306">
            <w:pPr>
              <w:spacing w:line="360" w:lineRule="auto"/>
              <w:jc w:val="center"/>
              <w:rPr>
                <w:rFonts w:eastAsia="Times New Roman"/>
                <w:szCs w:val="26"/>
                <w:lang w:val="pt-BR" w:eastAsia="vi-VN"/>
              </w:rPr>
            </w:pPr>
            <w:r w:rsidRPr="00A37306">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E59A0B9" w14:textId="77777777" w:rsidR="00A37306" w:rsidRPr="00A37306" w:rsidRDefault="00A37306" w:rsidP="00A37306">
            <w:pPr>
              <w:spacing w:line="360" w:lineRule="auto"/>
              <w:jc w:val="center"/>
              <w:rPr>
                <w:szCs w:val="26"/>
                <w:lang w:val="pt-BR" w:eastAsia="vi-VN"/>
              </w:rPr>
            </w:pPr>
            <w:r w:rsidRPr="00A37306">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F77C088" w14:textId="77777777" w:rsidR="00A37306" w:rsidRPr="00A37306" w:rsidRDefault="00A37306" w:rsidP="00A37306">
            <w:pPr>
              <w:spacing w:line="360" w:lineRule="auto"/>
              <w:jc w:val="center"/>
              <w:rPr>
                <w:szCs w:val="26"/>
                <w:lang w:val="pt-BR" w:eastAsia="vi-VN"/>
              </w:rPr>
            </w:pPr>
            <w:r w:rsidRPr="00A37306">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0220DC1" w14:textId="77777777" w:rsidR="00A37306" w:rsidRPr="00A37306" w:rsidRDefault="00A37306" w:rsidP="00A37306">
            <w:pPr>
              <w:spacing w:line="360" w:lineRule="auto"/>
              <w:jc w:val="center"/>
              <w:rPr>
                <w:szCs w:val="26"/>
                <w:lang w:val="pt-BR" w:eastAsia="vi-VN"/>
              </w:rPr>
            </w:pPr>
            <w:r w:rsidRPr="00A37306">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576719E" w14:textId="77777777" w:rsidR="00A37306" w:rsidRPr="00A37306" w:rsidRDefault="00A37306" w:rsidP="00A37306">
            <w:pPr>
              <w:spacing w:line="360" w:lineRule="auto"/>
              <w:jc w:val="center"/>
              <w:rPr>
                <w:szCs w:val="26"/>
                <w:lang w:val="pt-BR" w:eastAsia="vi-VN"/>
              </w:rPr>
            </w:pPr>
            <w:r w:rsidRPr="00A37306">
              <w:rPr>
                <w:color w:val="0000CC"/>
                <w:szCs w:val="26"/>
                <w:lang w:val="pt-BR" w:eastAsia="vi-VN"/>
              </w:rPr>
              <w:t>SO</w:t>
            </w:r>
          </w:p>
        </w:tc>
      </w:tr>
      <w:tr w:rsidR="00A37306" w:rsidRPr="00A37306" w14:paraId="3AEFA71C"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6AAEBDE9" w14:textId="77777777" w:rsidR="00A37306" w:rsidRPr="00A37306" w:rsidRDefault="00A37306" w:rsidP="00A37306">
            <w:pPr>
              <w:spacing w:line="360" w:lineRule="auto"/>
              <w:jc w:val="center"/>
              <w:rPr>
                <w:szCs w:val="26"/>
                <w:lang w:val="pt-BR" w:eastAsia="vi-VN"/>
              </w:rPr>
            </w:pPr>
            <w:r w:rsidRPr="00A37306">
              <w:rPr>
                <w:szCs w:val="26"/>
                <w:lang w:val="pt-BR" w:eastAsia="vi-VN"/>
              </w:rPr>
              <w:t xml:space="preserve">Tín hiệu </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CB89246" w14:textId="77777777" w:rsidR="00A37306" w:rsidRPr="00A37306" w:rsidRDefault="00A37306" w:rsidP="00A37306">
            <w:pPr>
              <w:spacing w:line="360" w:lineRule="auto"/>
              <w:jc w:val="center"/>
              <w:rPr>
                <w:szCs w:val="26"/>
                <w:lang w:val="vi-VN" w:eastAsia="vi-VN"/>
              </w:rPr>
            </w:pPr>
            <w:r w:rsidRPr="00A37306">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FD06038" w14:textId="77777777" w:rsidR="00A37306" w:rsidRPr="00A37306" w:rsidRDefault="00A37306" w:rsidP="00A37306">
            <w:pPr>
              <w:spacing w:line="360" w:lineRule="auto"/>
              <w:jc w:val="center"/>
              <w:rPr>
                <w:szCs w:val="26"/>
                <w:lang w:val="pt-BR" w:eastAsia="vi-VN"/>
              </w:rPr>
            </w:pPr>
            <w:r w:rsidRPr="00A37306">
              <w:rPr>
                <w:szCs w:val="26"/>
                <w:lang w:val="pt-BR" w:eastAsia="vi-VN"/>
              </w:rPr>
              <w:t>37</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808278C" w14:textId="77777777" w:rsidR="00A37306" w:rsidRPr="00A37306" w:rsidRDefault="00A37306" w:rsidP="00A37306">
            <w:pPr>
              <w:spacing w:line="360" w:lineRule="auto"/>
              <w:jc w:val="center"/>
              <w:rPr>
                <w:szCs w:val="26"/>
                <w:lang w:val="pt-BR" w:eastAsia="vi-VN"/>
              </w:rPr>
            </w:pPr>
            <w:r w:rsidRPr="00A37306">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BE21294" w14:textId="77777777" w:rsidR="00A37306" w:rsidRPr="00A37306" w:rsidRDefault="00A37306" w:rsidP="00A37306">
            <w:pPr>
              <w:spacing w:line="360" w:lineRule="auto"/>
              <w:jc w:val="center"/>
              <w:rPr>
                <w:szCs w:val="26"/>
                <w:lang w:val="pt-BR" w:eastAsia="vi-VN"/>
              </w:rPr>
            </w:pPr>
            <w:r w:rsidRPr="00A37306">
              <w:rPr>
                <w:szCs w:val="26"/>
                <w:lang w:val="pt-BR" w:eastAsia="vi-VN"/>
              </w:rPr>
              <w:t>3</w:t>
            </w:r>
          </w:p>
        </w:tc>
      </w:tr>
    </w:tbl>
    <w:p w14:paraId="16EAB3DE" w14:textId="77777777" w:rsidR="00A37306" w:rsidRPr="00A37306" w:rsidRDefault="00A37306" w:rsidP="00A37306">
      <w:pPr>
        <w:widowControl w:val="0"/>
        <w:numPr>
          <w:ilvl w:val="4"/>
          <w:numId w:val="28"/>
        </w:numPr>
        <w:spacing w:line="360" w:lineRule="auto"/>
        <w:jc w:val="both"/>
        <w:rPr>
          <w:rFonts w:eastAsia="Calibri"/>
          <w:szCs w:val="26"/>
        </w:rPr>
      </w:pPr>
      <w:r w:rsidRPr="00A37306">
        <w:rPr>
          <w:rFonts w:eastAsia="Calibri"/>
          <w:szCs w:val="26"/>
        </w:rPr>
        <w:t>Danh sách dữ liệu SCADA trao đổi với Trung tâm B1 (Phần bản ghi sự cố):</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A37306" w:rsidRPr="00A37306" w14:paraId="6498D10D"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45030532" w14:textId="77777777" w:rsidR="00A37306" w:rsidRPr="00A37306" w:rsidRDefault="00A37306" w:rsidP="00A37306">
            <w:pPr>
              <w:spacing w:line="360" w:lineRule="auto"/>
              <w:jc w:val="center"/>
              <w:rPr>
                <w:rFonts w:eastAsia="Times New Roman"/>
                <w:szCs w:val="26"/>
                <w:lang w:val="pt-BR" w:eastAsia="vi-VN"/>
              </w:rPr>
            </w:pPr>
            <w:r w:rsidRPr="00A37306">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FEB15D3" w14:textId="77777777" w:rsidR="00A37306" w:rsidRPr="00A37306" w:rsidRDefault="00A37306" w:rsidP="00A37306">
            <w:pPr>
              <w:spacing w:line="360" w:lineRule="auto"/>
              <w:jc w:val="center"/>
              <w:rPr>
                <w:szCs w:val="26"/>
                <w:lang w:val="pt-BR" w:eastAsia="vi-VN"/>
              </w:rPr>
            </w:pPr>
            <w:r w:rsidRPr="00A37306">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8B0FE25" w14:textId="77777777" w:rsidR="00A37306" w:rsidRPr="00A37306" w:rsidRDefault="00A37306" w:rsidP="00A37306">
            <w:pPr>
              <w:spacing w:line="360" w:lineRule="auto"/>
              <w:jc w:val="center"/>
              <w:rPr>
                <w:szCs w:val="26"/>
                <w:lang w:val="pt-BR" w:eastAsia="vi-VN"/>
              </w:rPr>
            </w:pPr>
            <w:r w:rsidRPr="00A37306">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91297A6" w14:textId="77777777" w:rsidR="00A37306" w:rsidRPr="00A37306" w:rsidRDefault="00A37306" w:rsidP="00A37306">
            <w:pPr>
              <w:spacing w:line="360" w:lineRule="auto"/>
              <w:jc w:val="center"/>
              <w:rPr>
                <w:szCs w:val="26"/>
                <w:lang w:val="pt-BR" w:eastAsia="vi-VN"/>
              </w:rPr>
            </w:pPr>
            <w:r w:rsidRPr="00A37306">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9509CB6" w14:textId="77777777" w:rsidR="00A37306" w:rsidRPr="00A37306" w:rsidRDefault="00A37306" w:rsidP="00A37306">
            <w:pPr>
              <w:spacing w:line="360" w:lineRule="auto"/>
              <w:jc w:val="center"/>
              <w:rPr>
                <w:szCs w:val="26"/>
                <w:lang w:val="pt-BR" w:eastAsia="vi-VN"/>
              </w:rPr>
            </w:pPr>
            <w:r w:rsidRPr="00A37306">
              <w:rPr>
                <w:szCs w:val="26"/>
                <w:lang w:val="pt-BR" w:eastAsia="vi-VN"/>
              </w:rPr>
              <w:t>DO</w:t>
            </w:r>
          </w:p>
        </w:tc>
      </w:tr>
      <w:tr w:rsidR="00A37306" w:rsidRPr="00A37306" w14:paraId="08420DD4"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5598BEE1" w14:textId="77777777" w:rsidR="00A37306" w:rsidRPr="00A37306" w:rsidRDefault="00A37306" w:rsidP="00A37306">
            <w:pPr>
              <w:spacing w:line="360" w:lineRule="auto"/>
              <w:jc w:val="center"/>
              <w:rPr>
                <w:szCs w:val="26"/>
                <w:lang w:val="pt-BR" w:eastAsia="vi-VN"/>
              </w:rPr>
            </w:pPr>
            <w:r w:rsidRPr="00A37306">
              <w:rPr>
                <w:szCs w:val="26"/>
                <w:lang w:val="pt-BR" w:eastAsia="vi-VN"/>
              </w:rPr>
              <w:t>Tín hiệu</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FDFB1CD" w14:textId="77777777" w:rsidR="00A37306" w:rsidRPr="00A37306" w:rsidRDefault="00A37306" w:rsidP="00A37306">
            <w:pPr>
              <w:spacing w:line="360" w:lineRule="auto"/>
              <w:jc w:val="center"/>
              <w:rPr>
                <w:szCs w:val="26"/>
                <w:lang w:val="vi-VN" w:eastAsia="vi-VN"/>
              </w:rPr>
            </w:pPr>
            <w:r w:rsidRPr="00A37306">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3B4ED2D" w14:textId="77777777" w:rsidR="00A37306" w:rsidRPr="00A37306" w:rsidRDefault="00A37306" w:rsidP="00A37306">
            <w:pPr>
              <w:spacing w:line="360" w:lineRule="auto"/>
              <w:jc w:val="center"/>
              <w:rPr>
                <w:szCs w:val="26"/>
                <w:lang w:val="pt-BR" w:eastAsia="vi-VN"/>
              </w:rPr>
            </w:pPr>
            <w:r w:rsidRPr="00A37306">
              <w:rPr>
                <w:szCs w:val="26"/>
                <w:lang w:val="pt-BR" w:eastAsia="vi-VN"/>
              </w:rPr>
              <w:t>32</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EFB99CE" w14:textId="77777777" w:rsidR="00A37306" w:rsidRPr="00A37306" w:rsidRDefault="00A37306" w:rsidP="00A37306">
            <w:pPr>
              <w:spacing w:line="360" w:lineRule="auto"/>
              <w:jc w:val="center"/>
              <w:rPr>
                <w:szCs w:val="26"/>
                <w:lang w:val="pt-BR" w:eastAsia="vi-VN"/>
              </w:rPr>
            </w:pPr>
            <w:r w:rsidRPr="00A37306">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5487876" w14:textId="77777777" w:rsidR="00A37306" w:rsidRPr="00A37306" w:rsidRDefault="00A37306" w:rsidP="00A37306">
            <w:pPr>
              <w:spacing w:line="360" w:lineRule="auto"/>
              <w:jc w:val="center"/>
              <w:rPr>
                <w:szCs w:val="26"/>
                <w:lang w:val="pt-BR" w:eastAsia="vi-VN"/>
              </w:rPr>
            </w:pPr>
            <w:r w:rsidRPr="00A37306">
              <w:rPr>
                <w:szCs w:val="26"/>
                <w:lang w:val="pt-BR" w:eastAsia="vi-VN"/>
              </w:rPr>
              <w:t>0</w:t>
            </w:r>
          </w:p>
        </w:tc>
      </w:tr>
    </w:tbl>
    <w:p w14:paraId="69193204" w14:textId="77777777" w:rsidR="00A37306" w:rsidRPr="00A37306" w:rsidRDefault="00A37306" w:rsidP="00A37306">
      <w:pPr>
        <w:widowControl w:val="0"/>
        <w:numPr>
          <w:ilvl w:val="4"/>
          <w:numId w:val="28"/>
        </w:numPr>
        <w:spacing w:line="360" w:lineRule="auto"/>
        <w:jc w:val="both"/>
        <w:rPr>
          <w:rFonts w:eastAsia="Calibri"/>
          <w:szCs w:val="26"/>
        </w:rPr>
      </w:pPr>
      <w:r w:rsidRPr="00A37306">
        <w:rPr>
          <w:rFonts w:eastAsia="Calibri"/>
          <w:szCs w:val="26"/>
        </w:rPr>
        <w:t xml:space="preserve">Danh sách dữ liệu SCADA </w:t>
      </w:r>
      <w:proofErr w:type="gramStart"/>
      <w:r w:rsidRPr="00A37306">
        <w:rPr>
          <w:rFonts w:eastAsia="Calibri"/>
          <w:szCs w:val="26"/>
        </w:rPr>
        <w:t>test  Point</w:t>
      </w:r>
      <w:proofErr w:type="gramEnd"/>
      <w:r w:rsidRPr="00A37306">
        <w:rPr>
          <w:rFonts w:eastAsia="Calibri"/>
          <w:szCs w:val="26"/>
        </w:rPr>
        <w:t>-to-Point tại trạm:</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A37306" w:rsidRPr="00A37306" w14:paraId="63867EB4"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06A09F8B" w14:textId="77777777" w:rsidR="00A37306" w:rsidRPr="00A37306" w:rsidRDefault="00A37306" w:rsidP="00A37306">
            <w:pPr>
              <w:spacing w:line="360" w:lineRule="auto"/>
              <w:jc w:val="center"/>
              <w:rPr>
                <w:rFonts w:eastAsia="Times New Roman"/>
                <w:szCs w:val="26"/>
                <w:lang w:val="pt-BR" w:eastAsia="vi-VN"/>
              </w:rPr>
            </w:pPr>
            <w:r w:rsidRPr="00A37306">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B155409" w14:textId="77777777" w:rsidR="00A37306" w:rsidRPr="00A37306" w:rsidRDefault="00A37306" w:rsidP="00A37306">
            <w:pPr>
              <w:spacing w:line="360" w:lineRule="auto"/>
              <w:jc w:val="center"/>
              <w:rPr>
                <w:szCs w:val="26"/>
                <w:lang w:val="pt-BR" w:eastAsia="vi-VN"/>
              </w:rPr>
            </w:pPr>
            <w:r w:rsidRPr="00A37306">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C45D47B" w14:textId="77777777" w:rsidR="00A37306" w:rsidRPr="00A37306" w:rsidRDefault="00A37306" w:rsidP="00A37306">
            <w:pPr>
              <w:spacing w:line="360" w:lineRule="auto"/>
              <w:jc w:val="center"/>
              <w:rPr>
                <w:szCs w:val="26"/>
                <w:lang w:val="pt-BR" w:eastAsia="vi-VN"/>
              </w:rPr>
            </w:pPr>
            <w:r w:rsidRPr="00A37306">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DF54C25" w14:textId="77777777" w:rsidR="00A37306" w:rsidRPr="00A37306" w:rsidRDefault="00A37306" w:rsidP="00A37306">
            <w:pPr>
              <w:spacing w:line="360" w:lineRule="auto"/>
              <w:jc w:val="center"/>
              <w:rPr>
                <w:szCs w:val="26"/>
                <w:lang w:val="pt-BR" w:eastAsia="vi-VN"/>
              </w:rPr>
            </w:pPr>
            <w:r w:rsidRPr="00A37306">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6772300" w14:textId="77777777" w:rsidR="00A37306" w:rsidRPr="00A37306" w:rsidRDefault="00A37306" w:rsidP="00A37306">
            <w:pPr>
              <w:spacing w:line="360" w:lineRule="auto"/>
              <w:jc w:val="center"/>
              <w:rPr>
                <w:szCs w:val="26"/>
                <w:lang w:val="pt-BR" w:eastAsia="vi-VN"/>
              </w:rPr>
            </w:pPr>
            <w:r w:rsidRPr="00A37306">
              <w:rPr>
                <w:color w:val="0000CC"/>
                <w:szCs w:val="26"/>
                <w:lang w:val="pt-BR" w:eastAsia="vi-VN"/>
              </w:rPr>
              <w:t>SO</w:t>
            </w:r>
          </w:p>
        </w:tc>
      </w:tr>
      <w:tr w:rsidR="00A37306" w:rsidRPr="00A37306" w14:paraId="73BB37DC"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39B7B913" w14:textId="77777777" w:rsidR="00A37306" w:rsidRPr="00A37306" w:rsidRDefault="00A37306" w:rsidP="00A37306">
            <w:pPr>
              <w:spacing w:line="360" w:lineRule="auto"/>
              <w:jc w:val="center"/>
              <w:rPr>
                <w:szCs w:val="26"/>
                <w:lang w:val="pt-BR" w:eastAsia="vi-VN"/>
              </w:rPr>
            </w:pPr>
            <w:r w:rsidRPr="00A37306">
              <w:rPr>
                <w:szCs w:val="26"/>
                <w:lang w:val="pt-BR" w:eastAsia="vi-VN"/>
              </w:rPr>
              <w:t>Tín hiệu</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843E724" w14:textId="77777777" w:rsidR="00A37306" w:rsidRPr="00A37306" w:rsidRDefault="00A37306" w:rsidP="00A37306">
            <w:pPr>
              <w:spacing w:line="360" w:lineRule="auto"/>
              <w:jc w:val="center"/>
              <w:rPr>
                <w:szCs w:val="26"/>
                <w:lang w:val="vi-VN" w:eastAsia="vi-VN"/>
              </w:rPr>
            </w:pPr>
            <w:r w:rsidRPr="00A37306">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00736BB" w14:textId="77777777" w:rsidR="00A37306" w:rsidRPr="00A37306" w:rsidRDefault="00A37306" w:rsidP="00A37306">
            <w:pPr>
              <w:spacing w:line="360" w:lineRule="auto"/>
              <w:jc w:val="center"/>
              <w:rPr>
                <w:szCs w:val="26"/>
                <w:lang w:val="pt-BR" w:eastAsia="vi-VN"/>
              </w:rPr>
            </w:pPr>
            <w:r w:rsidRPr="00A37306">
              <w:rPr>
                <w:szCs w:val="26"/>
                <w:lang w:val="pt-BR" w:eastAsia="vi-VN"/>
              </w:rPr>
              <w:t>37</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FCB77ED" w14:textId="77777777" w:rsidR="00A37306" w:rsidRPr="00A37306" w:rsidRDefault="00A37306" w:rsidP="00A37306">
            <w:pPr>
              <w:spacing w:line="360" w:lineRule="auto"/>
              <w:jc w:val="center"/>
              <w:rPr>
                <w:szCs w:val="26"/>
                <w:lang w:val="pt-BR" w:eastAsia="vi-VN"/>
              </w:rPr>
            </w:pPr>
            <w:r w:rsidRPr="00A37306">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BC4B0B0" w14:textId="77777777" w:rsidR="00A37306" w:rsidRPr="00A37306" w:rsidRDefault="00A37306" w:rsidP="00A37306">
            <w:pPr>
              <w:spacing w:line="360" w:lineRule="auto"/>
              <w:jc w:val="center"/>
              <w:rPr>
                <w:szCs w:val="26"/>
                <w:lang w:val="pt-BR" w:eastAsia="vi-VN"/>
              </w:rPr>
            </w:pPr>
            <w:r w:rsidRPr="00A37306">
              <w:rPr>
                <w:szCs w:val="26"/>
                <w:lang w:val="pt-BR" w:eastAsia="vi-VN"/>
              </w:rPr>
              <w:t>3</w:t>
            </w:r>
          </w:p>
        </w:tc>
      </w:tr>
    </w:tbl>
    <w:p w14:paraId="705AF0B9" w14:textId="77777777" w:rsidR="00A37306" w:rsidRPr="00A37306" w:rsidRDefault="00A37306" w:rsidP="00A37306">
      <w:pPr>
        <w:numPr>
          <w:ilvl w:val="0"/>
          <w:numId w:val="32"/>
        </w:numPr>
        <w:spacing w:before="0" w:after="200" w:line="276" w:lineRule="auto"/>
        <w:ind w:left="357" w:hanging="357"/>
        <w:rPr>
          <w:szCs w:val="26"/>
        </w:rPr>
      </w:pPr>
      <w:r w:rsidRPr="00A37306">
        <w:rPr>
          <w:szCs w:val="26"/>
        </w:rPr>
        <w:t>Giải pháp hệ thống SCADA</w:t>
      </w:r>
    </w:p>
    <w:p w14:paraId="6BD1E882"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Tận dụng các Switch IEC61850 hiện hữu để thu thập kết nối các thiết bị rơ le thay mới về hệ thống máy tính trạm qua giao thức IEC61850.</w:t>
      </w:r>
    </w:p>
    <w:p w14:paraId="6ED1B471"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xml:space="preserve">- Rơle thay </w:t>
      </w:r>
      <w:proofErr w:type="gramStart"/>
      <w:r w:rsidRPr="0052614B">
        <w:rPr>
          <w:rFonts w:eastAsia="Times New Roman" w:cs="Times New Roman"/>
          <w:szCs w:val="26"/>
          <w:lang w:val="en-GB"/>
        </w:rPr>
        <w:t>thế  mới</w:t>
      </w:r>
      <w:proofErr w:type="gramEnd"/>
      <w:r w:rsidRPr="0052614B">
        <w:rPr>
          <w:rFonts w:eastAsia="Times New Roman" w:cs="Times New Roman"/>
          <w:szCs w:val="26"/>
          <w:lang w:val="en-GB"/>
        </w:rPr>
        <w:t xml:space="preserve"> cần có kết nối về hệ thống truy cập bản ghi sự cố từ xa.</w:t>
      </w:r>
    </w:p>
    <w:p w14:paraId="7E043E92"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Rơle thay thế mới kết nối SCADA theo mô hình kết nối hiện hữu tại các trạm.</w:t>
      </w:r>
    </w:p>
    <w:p w14:paraId="03E15A0F"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Sử dụng hệ thống phần mềm SCADA hiện hữu trên máy tính Gateway/HMI tại các trạm biến áp gửi tín hiệu về hệ thống SCADA/DMS tại Trung tâm Điều khiển qua giao thức IEC60870-5-104.</w:t>
      </w:r>
    </w:p>
    <w:p w14:paraId="77489E07"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Cấu hình khai báo danh sách dữ liệu datalist tại TBA E1.8 Yên Phụ.</w:t>
      </w:r>
    </w:p>
    <w:p w14:paraId="37E375AB"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Cấu hình khai báo danh sách dữ liệu datalist tại trạm biến áp và trung tâm điều độ NSO, B1.</w:t>
      </w:r>
    </w:p>
    <w:p w14:paraId="3AC9D072" w14:textId="0E1F245C"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Kiểm tra Point-To-Point và End-To-End danh sách dữ liệu datalist tại trạm và trạm với trung tâm điều độ.</w:t>
      </w:r>
    </w:p>
    <w:p w14:paraId="6F6C29F8" w14:textId="5BC2A820" w:rsidR="007867D2" w:rsidRPr="00543C5B" w:rsidRDefault="007867D2" w:rsidP="00A37306">
      <w:pPr>
        <w:pStyle w:val="XXX"/>
        <w:rPr>
          <w:lang w:val="en-GB"/>
        </w:rPr>
      </w:pPr>
      <w:r w:rsidRPr="00543C5B">
        <w:rPr>
          <w:lang w:val="en-GB"/>
        </w:rPr>
        <w:t>Trạm biến áp E1.33 Cầu Diễn</w:t>
      </w:r>
    </w:p>
    <w:p w14:paraId="04F11637"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Hiện hữu, toàn bộ các tín hiệu đo lường, trạng thái và điều khiển tại trạm đã được thu thập qua hệ thống máy tính về trung tâm điều độ NSO, B1. Do đó, trong phạm vi dự án này chỉ test mới tín hiệu cho ngăn lộ 112 (thay thế rơle F50 hiện trạng bằng rơle F21 mới) về trung tâm điều độ NSO, B1.</w:t>
      </w:r>
    </w:p>
    <w:p w14:paraId="2FEDDE00" w14:textId="77777777" w:rsidR="00A37306" w:rsidRPr="0052614B" w:rsidRDefault="00A37306" w:rsidP="00A37306">
      <w:pPr>
        <w:numPr>
          <w:ilvl w:val="0"/>
          <w:numId w:val="32"/>
        </w:numPr>
        <w:spacing w:before="0" w:after="200" w:line="276" w:lineRule="auto"/>
        <w:ind w:left="357" w:hanging="357"/>
        <w:rPr>
          <w:rFonts w:eastAsia="Calibri"/>
          <w:szCs w:val="26"/>
        </w:rPr>
      </w:pPr>
      <w:r w:rsidRPr="0052614B">
        <w:rPr>
          <w:szCs w:val="26"/>
        </w:rPr>
        <w:t>Danh sách dữ liệu cần test:</w:t>
      </w:r>
    </w:p>
    <w:p w14:paraId="536A6B4F"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Bảng danh sách dữ liệu SCADA cho ngăn lộ 112 tại trạm 110kV E1.33 Cầu Diễn thuộc dự án này được kê trong Phụ lục. Tổng hợp số lượng tín hiệu như sau:</w:t>
      </w:r>
    </w:p>
    <w:p w14:paraId="34A39037" w14:textId="77777777" w:rsidR="00A37306" w:rsidRPr="0052614B" w:rsidRDefault="00A37306" w:rsidP="00A37306">
      <w:pPr>
        <w:widowControl w:val="0"/>
        <w:numPr>
          <w:ilvl w:val="4"/>
          <w:numId w:val="28"/>
        </w:numPr>
        <w:spacing w:line="360" w:lineRule="auto"/>
        <w:jc w:val="both"/>
        <w:rPr>
          <w:rFonts w:eastAsia="Calibri"/>
          <w:szCs w:val="26"/>
          <w:lang w:val="pt-BR"/>
        </w:rPr>
      </w:pPr>
      <w:r w:rsidRPr="0052614B">
        <w:rPr>
          <w:rFonts w:eastAsia="Calibri"/>
          <w:szCs w:val="26"/>
          <w:lang w:val="pt-BR"/>
        </w:rPr>
        <w:t>Danh sách dữ liệu SCADA trao đổi với Trung tâm NSO:</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A37306" w:rsidRPr="00A37306" w14:paraId="5149EA8C" w14:textId="77777777" w:rsidTr="002E72CE">
        <w:trPr>
          <w:tblHeader/>
        </w:trPr>
        <w:tc>
          <w:tcPr>
            <w:tcW w:w="2340" w:type="dxa"/>
            <w:tcBorders>
              <w:top w:val="single" w:sz="4" w:space="0" w:color="auto"/>
              <w:left w:val="single" w:sz="4" w:space="0" w:color="auto"/>
              <w:bottom w:val="single" w:sz="4" w:space="0" w:color="auto"/>
              <w:right w:val="single" w:sz="4" w:space="0" w:color="auto"/>
            </w:tcBorders>
            <w:vAlign w:val="center"/>
            <w:hideMark/>
          </w:tcPr>
          <w:p w14:paraId="01E051A5" w14:textId="77777777" w:rsidR="00A37306" w:rsidRPr="00A37306" w:rsidRDefault="00A37306" w:rsidP="00A37306">
            <w:pPr>
              <w:spacing w:line="360" w:lineRule="auto"/>
              <w:jc w:val="center"/>
              <w:rPr>
                <w:rFonts w:eastAsia="Times New Roman"/>
                <w:color w:val="0000CC"/>
                <w:szCs w:val="26"/>
                <w:lang w:val="pt-BR" w:eastAsia="vi-VN"/>
              </w:rPr>
            </w:pPr>
            <w:r w:rsidRPr="00A37306">
              <w:rPr>
                <w:color w:val="0000CC"/>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5A8DB3F"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9EFAB20"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A84ADAF"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F080237"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DO</w:t>
            </w:r>
          </w:p>
        </w:tc>
      </w:tr>
      <w:tr w:rsidR="00A37306" w:rsidRPr="00A37306" w14:paraId="75E9AC81"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1BB7CC49"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Tín hiệu mới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524D4AC"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0FFC79E"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5</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F99B911"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75D6B4A"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0</w:t>
            </w:r>
          </w:p>
        </w:tc>
      </w:tr>
    </w:tbl>
    <w:p w14:paraId="208BBAAA" w14:textId="77777777" w:rsidR="00A37306" w:rsidRPr="00A37306" w:rsidRDefault="00A37306" w:rsidP="00A37306">
      <w:pPr>
        <w:widowControl w:val="0"/>
        <w:numPr>
          <w:ilvl w:val="4"/>
          <w:numId w:val="28"/>
        </w:numPr>
        <w:spacing w:line="360" w:lineRule="auto"/>
        <w:jc w:val="both"/>
        <w:rPr>
          <w:rFonts w:eastAsia="Calibri"/>
          <w:szCs w:val="26"/>
        </w:rPr>
      </w:pPr>
      <w:r w:rsidRPr="00A37306">
        <w:rPr>
          <w:rFonts w:eastAsia="Calibri"/>
          <w:szCs w:val="26"/>
        </w:rPr>
        <w:t>Danh sách dữ liệu SCADA trao đổi với Trung tâm B1:</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A37306" w:rsidRPr="00A37306" w14:paraId="5BF0D4CC"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2B84D185" w14:textId="77777777" w:rsidR="00A37306" w:rsidRPr="00A37306" w:rsidRDefault="00A37306" w:rsidP="00A37306">
            <w:pPr>
              <w:spacing w:line="360" w:lineRule="auto"/>
              <w:jc w:val="center"/>
              <w:rPr>
                <w:rFonts w:eastAsia="Times New Roman"/>
                <w:szCs w:val="26"/>
                <w:lang w:val="pt-BR" w:eastAsia="vi-VN"/>
              </w:rPr>
            </w:pPr>
            <w:r w:rsidRPr="00A37306">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16692EA" w14:textId="77777777" w:rsidR="00A37306" w:rsidRPr="00A37306" w:rsidRDefault="00A37306" w:rsidP="00A37306">
            <w:pPr>
              <w:spacing w:line="360" w:lineRule="auto"/>
              <w:jc w:val="center"/>
              <w:rPr>
                <w:szCs w:val="26"/>
                <w:lang w:val="pt-BR" w:eastAsia="vi-VN"/>
              </w:rPr>
            </w:pPr>
            <w:r w:rsidRPr="00A37306">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71EEC4D" w14:textId="77777777" w:rsidR="00A37306" w:rsidRPr="00A37306" w:rsidRDefault="00A37306" w:rsidP="00A37306">
            <w:pPr>
              <w:spacing w:line="360" w:lineRule="auto"/>
              <w:jc w:val="center"/>
              <w:rPr>
                <w:szCs w:val="26"/>
                <w:lang w:val="pt-BR" w:eastAsia="vi-VN"/>
              </w:rPr>
            </w:pPr>
            <w:r w:rsidRPr="00A37306">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85C493E" w14:textId="77777777" w:rsidR="00A37306" w:rsidRPr="00A37306" w:rsidRDefault="00A37306" w:rsidP="00A37306">
            <w:pPr>
              <w:spacing w:line="360" w:lineRule="auto"/>
              <w:jc w:val="center"/>
              <w:rPr>
                <w:szCs w:val="26"/>
                <w:lang w:val="pt-BR" w:eastAsia="vi-VN"/>
              </w:rPr>
            </w:pPr>
            <w:r w:rsidRPr="00A37306">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772D8B9" w14:textId="77777777" w:rsidR="00A37306" w:rsidRPr="00A37306" w:rsidRDefault="00A37306" w:rsidP="00A37306">
            <w:pPr>
              <w:spacing w:line="360" w:lineRule="auto"/>
              <w:jc w:val="center"/>
              <w:rPr>
                <w:szCs w:val="26"/>
                <w:lang w:val="pt-BR" w:eastAsia="vi-VN"/>
              </w:rPr>
            </w:pPr>
            <w:r w:rsidRPr="00A37306">
              <w:rPr>
                <w:color w:val="0000CC"/>
                <w:szCs w:val="26"/>
                <w:lang w:val="pt-BR" w:eastAsia="vi-VN"/>
              </w:rPr>
              <w:t>SO</w:t>
            </w:r>
          </w:p>
        </w:tc>
      </w:tr>
      <w:tr w:rsidR="00A37306" w:rsidRPr="00A37306" w14:paraId="35E36CBE"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41207AAA" w14:textId="77777777" w:rsidR="00A37306" w:rsidRPr="00A37306" w:rsidRDefault="00A37306" w:rsidP="00A37306">
            <w:pPr>
              <w:spacing w:line="360" w:lineRule="auto"/>
              <w:jc w:val="center"/>
              <w:rPr>
                <w:szCs w:val="26"/>
                <w:lang w:val="pt-BR" w:eastAsia="vi-VN"/>
              </w:rPr>
            </w:pPr>
            <w:r w:rsidRPr="00A37306">
              <w:rPr>
                <w:szCs w:val="26"/>
                <w:lang w:val="pt-BR" w:eastAsia="vi-VN"/>
              </w:rPr>
              <w:t xml:space="preserve">Tín hiệu </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60E9C75" w14:textId="77777777" w:rsidR="00A37306" w:rsidRPr="00A37306" w:rsidRDefault="00A37306" w:rsidP="00A37306">
            <w:pPr>
              <w:spacing w:line="360" w:lineRule="auto"/>
              <w:jc w:val="center"/>
              <w:rPr>
                <w:szCs w:val="26"/>
                <w:lang w:val="vi-VN" w:eastAsia="vi-VN"/>
              </w:rPr>
            </w:pPr>
            <w:r w:rsidRPr="00A37306">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9950008" w14:textId="77777777" w:rsidR="00A37306" w:rsidRPr="00A37306" w:rsidRDefault="00A37306" w:rsidP="00A37306">
            <w:pPr>
              <w:spacing w:line="360" w:lineRule="auto"/>
              <w:jc w:val="center"/>
              <w:rPr>
                <w:szCs w:val="26"/>
                <w:lang w:val="pt-BR" w:eastAsia="vi-VN"/>
              </w:rPr>
            </w:pPr>
            <w:r w:rsidRPr="00A37306">
              <w:rPr>
                <w:szCs w:val="26"/>
                <w:lang w:val="pt-BR" w:eastAsia="vi-VN"/>
              </w:rPr>
              <w:t>37</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42F1057" w14:textId="77777777" w:rsidR="00A37306" w:rsidRPr="00A37306" w:rsidRDefault="00A37306" w:rsidP="00A37306">
            <w:pPr>
              <w:spacing w:line="360" w:lineRule="auto"/>
              <w:jc w:val="center"/>
              <w:rPr>
                <w:szCs w:val="26"/>
                <w:lang w:val="pt-BR" w:eastAsia="vi-VN"/>
              </w:rPr>
            </w:pPr>
            <w:r w:rsidRPr="00A37306">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C92C6DA" w14:textId="77777777" w:rsidR="00A37306" w:rsidRPr="00A37306" w:rsidRDefault="00A37306" w:rsidP="00A37306">
            <w:pPr>
              <w:spacing w:line="360" w:lineRule="auto"/>
              <w:jc w:val="center"/>
              <w:rPr>
                <w:szCs w:val="26"/>
                <w:lang w:val="pt-BR" w:eastAsia="vi-VN"/>
              </w:rPr>
            </w:pPr>
            <w:r w:rsidRPr="00A37306">
              <w:rPr>
                <w:szCs w:val="26"/>
                <w:lang w:val="pt-BR" w:eastAsia="vi-VN"/>
              </w:rPr>
              <w:t>3</w:t>
            </w:r>
          </w:p>
        </w:tc>
      </w:tr>
    </w:tbl>
    <w:p w14:paraId="70CF7CCD" w14:textId="77777777" w:rsidR="00A37306" w:rsidRPr="00A37306" w:rsidRDefault="00A37306" w:rsidP="00A37306">
      <w:pPr>
        <w:widowControl w:val="0"/>
        <w:numPr>
          <w:ilvl w:val="4"/>
          <w:numId w:val="28"/>
        </w:numPr>
        <w:spacing w:line="360" w:lineRule="auto"/>
        <w:jc w:val="both"/>
        <w:rPr>
          <w:rFonts w:eastAsia="Calibri"/>
          <w:szCs w:val="26"/>
        </w:rPr>
      </w:pPr>
      <w:r w:rsidRPr="00A37306">
        <w:rPr>
          <w:rFonts w:eastAsia="Calibri"/>
          <w:szCs w:val="26"/>
        </w:rPr>
        <w:t>Danh sách dữ liệu SCADA trao đổi với Trung tâm B1 (Phần bản ghi sự cố):</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A37306" w:rsidRPr="00A37306" w14:paraId="51147E1F"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62F3C51F" w14:textId="77777777" w:rsidR="00A37306" w:rsidRPr="00A37306" w:rsidRDefault="00A37306" w:rsidP="00A37306">
            <w:pPr>
              <w:spacing w:line="360" w:lineRule="auto"/>
              <w:jc w:val="center"/>
              <w:rPr>
                <w:rFonts w:eastAsia="Times New Roman"/>
                <w:szCs w:val="26"/>
                <w:lang w:val="pt-BR" w:eastAsia="vi-VN"/>
              </w:rPr>
            </w:pPr>
            <w:r w:rsidRPr="00A37306">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CDE31D2" w14:textId="77777777" w:rsidR="00A37306" w:rsidRPr="00A37306" w:rsidRDefault="00A37306" w:rsidP="00A37306">
            <w:pPr>
              <w:spacing w:line="360" w:lineRule="auto"/>
              <w:jc w:val="center"/>
              <w:rPr>
                <w:szCs w:val="26"/>
                <w:lang w:val="pt-BR" w:eastAsia="vi-VN"/>
              </w:rPr>
            </w:pPr>
            <w:r w:rsidRPr="00A37306">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32A0CEC" w14:textId="77777777" w:rsidR="00A37306" w:rsidRPr="00A37306" w:rsidRDefault="00A37306" w:rsidP="00A37306">
            <w:pPr>
              <w:spacing w:line="360" w:lineRule="auto"/>
              <w:jc w:val="center"/>
              <w:rPr>
                <w:szCs w:val="26"/>
                <w:lang w:val="pt-BR" w:eastAsia="vi-VN"/>
              </w:rPr>
            </w:pPr>
            <w:r w:rsidRPr="00A37306">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F3E8615" w14:textId="77777777" w:rsidR="00A37306" w:rsidRPr="00A37306" w:rsidRDefault="00A37306" w:rsidP="00A37306">
            <w:pPr>
              <w:spacing w:line="360" w:lineRule="auto"/>
              <w:jc w:val="center"/>
              <w:rPr>
                <w:szCs w:val="26"/>
                <w:lang w:val="pt-BR" w:eastAsia="vi-VN"/>
              </w:rPr>
            </w:pPr>
            <w:r w:rsidRPr="00A37306">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CAAD75A" w14:textId="77777777" w:rsidR="00A37306" w:rsidRPr="00A37306" w:rsidRDefault="00A37306" w:rsidP="00A37306">
            <w:pPr>
              <w:spacing w:line="360" w:lineRule="auto"/>
              <w:jc w:val="center"/>
              <w:rPr>
                <w:szCs w:val="26"/>
                <w:lang w:val="pt-BR" w:eastAsia="vi-VN"/>
              </w:rPr>
            </w:pPr>
            <w:r w:rsidRPr="00A37306">
              <w:rPr>
                <w:szCs w:val="26"/>
                <w:lang w:val="pt-BR" w:eastAsia="vi-VN"/>
              </w:rPr>
              <w:t>DO</w:t>
            </w:r>
          </w:p>
        </w:tc>
      </w:tr>
      <w:tr w:rsidR="00A37306" w:rsidRPr="00A37306" w14:paraId="20DC8893"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1A3750B8" w14:textId="77777777" w:rsidR="00A37306" w:rsidRPr="00A37306" w:rsidRDefault="00A37306" w:rsidP="00A37306">
            <w:pPr>
              <w:spacing w:line="360" w:lineRule="auto"/>
              <w:jc w:val="center"/>
              <w:rPr>
                <w:szCs w:val="26"/>
                <w:lang w:val="pt-BR" w:eastAsia="vi-VN"/>
              </w:rPr>
            </w:pPr>
            <w:r w:rsidRPr="00A37306">
              <w:rPr>
                <w:szCs w:val="26"/>
                <w:lang w:val="pt-BR" w:eastAsia="vi-VN"/>
              </w:rPr>
              <w:t>Tín hiệu</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7205412" w14:textId="77777777" w:rsidR="00A37306" w:rsidRPr="00A37306" w:rsidRDefault="00A37306" w:rsidP="00A37306">
            <w:pPr>
              <w:spacing w:line="360" w:lineRule="auto"/>
              <w:jc w:val="center"/>
              <w:rPr>
                <w:szCs w:val="26"/>
                <w:lang w:val="vi-VN" w:eastAsia="vi-VN"/>
              </w:rPr>
            </w:pPr>
            <w:r w:rsidRPr="00A37306">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E461D58" w14:textId="77777777" w:rsidR="00A37306" w:rsidRPr="00A37306" w:rsidRDefault="00A37306" w:rsidP="00A37306">
            <w:pPr>
              <w:spacing w:line="360" w:lineRule="auto"/>
              <w:jc w:val="center"/>
              <w:rPr>
                <w:szCs w:val="26"/>
                <w:lang w:val="pt-BR" w:eastAsia="vi-VN"/>
              </w:rPr>
            </w:pPr>
            <w:r w:rsidRPr="00A37306">
              <w:rPr>
                <w:szCs w:val="26"/>
                <w:lang w:val="pt-BR" w:eastAsia="vi-VN"/>
              </w:rPr>
              <w:t>32</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2E0748A" w14:textId="77777777" w:rsidR="00A37306" w:rsidRPr="00A37306" w:rsidRDefault="00A37306" w:rsidP="00A37306">
            <w:pPr>
              <w:spacing w:line="360" w:lineRule="auto"/>
              <w:jc w:val="center"/>
              <w:rPr>
                <w:szCs w:val="26"/>
                <w:lang w:val="pt-BR" w:eastAsia="vi-VN"/>
              </w:rPr>
            </w:pPr>
            <w:r w:rsidRPr="00A37306">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7E3951E" w14:textId="77777777" w:rsidR="00A37306" w:rsidRPr="00A37306" w:rsidRDefault="00A37306" w:rsidP="00A37306">
            <w:pPr>
              <w:spacing w:line="360" w:lineRule="auto"/>
              <w:jc w:val="center"/>
              <w:rPr>
                <w:szCs w:val="26"/>
                <w:lang w:val="pt-BR" w:eastAsia="vi-VN"/>
              </w:rPr>
            </w:pPr>
            <w:r w:rsidRPr="00A37306">
              <w:rPr>
                <w:szCs w:val="26"/>
                <w:lang w:val="pt-BR" w:eastAsia="vi-VN"/>
              </w:rPr>
              <w:t>0</w:t>
            </w:r>
          </w:p>
        </w:tc>
      </w:tr>
    </w:tbl>
    <w:p w14:paraId="47703FBA" w14:textId="77777777" w:rsidR="00A37306" w:rsidRPr="00A37306" w:rsidRDefault="00A37306" w:rsidP="00A37306">
      <w:pPr>
        <w:widowControl w:val="0"/>
        <w:numPr>
          <w:ilvl w:val="4"/>
          <w:numId w:val="28"/>
        </w:numPr>
        <w:spacing w:line="360" w:lineRule="auto"/>
        <w:jc w:val="both"/>
        <w:rPr>
          <w:rFonts w:eastAsia="Calibri"/>
          <w:szCs w:val="26"/>
        </w:rPr>
      </w:pPr>
      <w:r w:rsidRPr="00A37306">
        <w:rPr>
          <w:rFonts w:eastAsia="Calibri"/>
          <w:szCs w:val="26"/>
        </w:rPr>
        <w:t xml:space="preserve">Danh sách dữ liệu SCADA </w:t>
      </w:r>
      <w:proofErr w:type="gramStart"/>
      <w:r w:rsidRPr="00A37306">
        <w:rPr>
          <w:rFonts w:eastAsia="Calibri"/>
          <w:szCs w:val="26"/>
        </w:rPr>
        <w:t>test  Point</w:t>
      </w:r>
      <w:proofErr w:type="gramEnd"/>
      <w:r w:rsidRPr="00A37306">
        <w:rPr>
          <w:rFonts w:eastAsia="Calibri"/>
          <w:szCs w:val="26"/>
        </w:rPr>
        <w:t>-to-Point tại trạm:</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A37306" w:rsidRPr="00A37306" w14:paraId="357DA593"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3849919F" w14:textId="77777777" w:rsidR="00A37306" w:rsidRPr="00A37306" w:rsidRDefault="00A37306" w:rsidP="00A37306">
            <w:pPr>
              <w:spacing w:line="360" w:lineRule="auto"/>
              <w:jc w:val="center"/>
              <w:rPr>
                <w:rFonts w:eastAsia="Times New Roman"/>
                <w:szCs w:val="26"/>
                <w:lang w:val="pt-BR" w:eastAsia="vi-VN"/>
              </w:rPr>
            </w:pPr>
            <w:r w:rsidRPr="00A37306">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9644C70" w14:textId="77777777" w:rsidR="00A37306" w:rsidRPr="00A37306" w:rsidRDefault="00A37306" w:rsidP="00A37306">
            <w:pPr>
              <w:spacing w:line="360" w:lineRule="auto"/>
              <w:jc w:val="center"/>
              <w:rPr>
                <w:szCs w:val="26"/>
                <w:lang w:val="pt-BR" w:eastAsia="vi-VN"/>
              </w:rPr>
            </w:pPr>
            <w:r w:rsidRPr="00A37306">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7D55010" w14:textId="77777777" w:rsidR="00A37306" w:rsidRPr="00A37306" w:rsidRDefault="00A37306" w:rsidP="00A37306">
            <w:pPr>
              <w:spacing w:line="360" w:lineRule="auto"/>
              <w:jc w:val="center"/>
              <w:rPr>
                <w:szCs w:val="26"/>
                <w:lang w:val="pt-BR" w:eastAsia="vi-VN"/>
              </w:rPr>
            </w:pPr>
            <w:r w:rsidRPr="00A37306">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D6D3486" w14:textId="77777777" w:rsidR="00A37306" w:rsidRPr="00A37306" w:rsidRDefault="00A37306" w:rsidP="00A37306">
            <w:pPr>
              <w:spacing w:line="360" w:lineRule="auto"/>
              <w:jc w:val="center"/>
              <w:rPr>
                <w:szCs w:val="26"/>
                <w:lang w:val="pt-BR" w:eastAsia="vi-VN"/>
              </w:rPr>
            </w:pPr>
            <w:r w:rsidRPr="00A37306">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184FA29" w14:textId="77777777" w:rsidR="00A37306" w:rsidRPr="00A37306" w:rsidRDefault="00A37306" w:rsidP="00A37306">
            <w:pPr>
              <w:spacing w:line="360" w:lineRule="auto"/>
              <w:jc w:val="center"/>
              <w:rPr>
                <w:szCs w:val="26"/>
                <w:lang w:val="pt-BR" w:eastAsia="vi-VN"/>
              </w:rPr>
            </w:pPr>
            <w:r w:rsidRPr="00A37306">
              <w:rPr>
                <w:color w:val="0000CC"/>
                <w:szCs w:val="26"/>
                <w:lang w:val="pt-BR" w:eastAsia="vi-VN"/>
              </w:rPr>
              <w:t>SO</w:t>
            </w:r>
          </w:p>
        </w:tc>
      </w:tr>
      <w:tr w:rsidR="00A37306" w:rsidRPr="00A37306" w14:paraId="752349EF"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3045D876" w14:textId="77777777" w:rsidR="00A37306" w:rsidRPr="00A37306" w:rsidRDefault="00A37306" w:rsidP="00A37306">
            <w:pPr>
              <w:spacing w:line="360" w:lineRule="auto"/>
              <w:jc w:val="center"/>
              <w:rPr>
                <w:szCs w:val="26"/>
                <w:lang w:val="pt-BR" w:eastAsia="vi-VN"/>
              </w:rPr>
            </w:pPr>
            <w:r w:rsidRPr="00A37306">
              <w:rPr>
                <w:szCs w:val="26"/>
                <w:lang w:val="pt-BR" w:eastAsia="vi-VN"/>
              </w:rPr>
              <w:t>Tín hiệu</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28DFB77" w14:textId="77777777" w:rsidR="00A37306" w:rsidRPr="00A37306" w:rsidRDefault="00A37306" w:rsidP="00A37306">
            <w:pPr>
              <w:spacing w:line="360" w:lineRule="auto"/>
              <w:jc w:val="center"/>
              <w:rPr>
                <w:szCs w:val="26"/>
                <w:lang w:val="vi-VN" w:eastAsia="vi-VN"/>
              </w:rPr>
            </w:pPr>
            <w:r w:rsidRPr="00A37306">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BF4BA7B" w14:textId="77777777" w:rsidR="00A37306" w:rsidRPr="00A37306" w:rsidRDefault="00A37306" w:rsidP="00A37306">
            <w:pPr>
              <w:spacing w:line="360" w:lineRule="auto"/>
              <w:jc w:val="center"/>
              <w:rPr>
                <w:szCs w:val="26"/>
                <w:lang w:val="pt-BR" w:eastAsia="vi-VN"/>
              </w:rPr>
            </w:pPr>
            <w:r w:rsidRPr="00A37306">
              <w:rPr>
                <w:szCs w:val="26"/>
                <w:lang w:val="pt-BR" w:eastAsia="vi-VN"/>
              </w:rPr>
              <w:t>37</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6A2C7A5" w14:textId="77777777" w:rsidR="00A37306" w:rsidRPr="00A37306" w:rsidRDefault="00A37306" w:rsidP="00A37306">
            <w:pPr>
              <w:spacing w:line="360" w:lineRule="auto"/>
              <w:jc w:val="center"/>
              <w:rPr>
                <w:szCs w:val="26"/>
                <w:lang w:val="pt-BR" w:eastAsia="vi-VN"/>
              </w:rPr>
            </w:pPr>
            <w:r w:rsidRPr="00A37306">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DD1CFF1" w14:textId="77777777" w:rsidR="00A37306" w:rsidRPr="00A37306" w:rsidRDefault="00A37306" w:rsidP="00A37306">
            <w:pPr>
              <w:spacing w:line="360" w:lineRule="auto"/>
              <w:jc w:val="center"/>
              <w:rPr>
                <w:szCs w:val="26"/>
                <w:lang w:val="pt-BR" w:eastAsia="vi-VN"/>
              </w:rPr>
            </w:pPr>
            <w:r w:rsidRPr="00A37306">
              <w:rPr>
                <w:szCs w:val="26"/>
                <w:lang w:val="pt-BR" w:eastAsia="vi-VN"/>
              </w:rPr>
              <w:t>3</w:t>
            </w:r>
          </w:p>
        </w:tc>
      </w:tr>
    </w:tbl>
    <w:p w14:paraId="65D8398D" w14:textId="77777777" w:rsidR="00A37306" w:rsidRPr="00A37306" w:rsidRDefault="00A37306" w:rsidP="00A37306">
      <w:pPr>
        <w:numPr>
          <w:ilvl w:val="0"/>
          <w:numId w:val="32"/>
        </w:numPr>
        <w:spacing w:before="0" w:after="200" w:line="276" w:lineRule="auto"/>
        <w:ind w:left="357" w:hanging="357"/>
        <w:rPr>
          <w:szCs w:val="26"/>
        </w:rPr>
      </w:pPr>
      <w:r w:rsidRPr="00A37306">
        <w:rPr>
          <w:szCs w:val="26"/>
        </w:rPr>
        <w:t>Giải pháp hệ thống SCADA</w:t>
      </w:r>
    </w:p>
    <w:p w14:paraId="3324CD6F"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Tận dụng các Switch IEC61850 hiện hữu để thu thập kết nối các thiết bị rơ le thay mới về hệ thống máy tính trạm qua giao thức IEC61850.</w:t>
      </w:r>
    </w:p>
    <w:p w14:paraId="25E9F4CA"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xml:space="preserve">- Rơle thay </w:t>
      </w:r>
      <w:proofErr w:type="gramStart"/>
      <w:r w:rsidRPr="0052614B">
        <w:rPr>
          <w:rFonts w:eastAsia="Times New Roman" w:cs="Times New Roman"/>
          <w:szCs w:val="26"/>
          <w:lang w:val="en-GB"/>
        </w:rPr>
        <w:t>thế  mới</w:t>
      </w:r>
      <w:proofErr w:type="gramEnd"/>
      <w:r w:rsidRPr="0052614B">
        <w:rPr>
          <w:rFonts w:eastAsia="Times New Roman" w:cs="Times New Roman"/>
          <w:szCs w:val="26"/>
          <w:lang w:val="en-GB"/>
        </w:rPr>
        <w:t xml:space="preserve"> cần có kết nối về hệ thống truy cập bản ghi sự cố từ xa.</w:t>
      </w:r>
    </w:p>
    <w:p w14:paraId="1B60BE94"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Rơle thay thế mới kết nối SCADA theo mô hình kết nối hiện hữu tại các trạm.</w:t>
      </w:r>
    </w:p>
    <w:p w14:paraId="697BFB65"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Sử dụng hệ thống phần mềm SCADA hiện hữu trên máy tính Gateway/HMI tại các trạm biến áp gửi tín hiệu về hệ thống SCADA/DMS tại Trung tâm Điều khiển qua giao thức IEC60870-5-104.</w:t>
      </w:r>
    </w:p>
    <w:p w14:paraId="54684468"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Cấu hình khai báo danh sách dữ liệu datalist tại TBA E1.33 Cầu Diễn.</w:t>
      </w:r>
    </w:p>
    <w:p w14:paraId="3F152724"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Cấu hình khai báo danh sách dữ liệu datalist tại trạm biến áp và trung tâm điều độ NSO, B1.</w:t>
      </w:r>
    </w:p>
    <w:p w14:paraId="55B8B122" w14:textId="4FA53A61"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Kiểm tra Point-To-Point và End-To-End danh sách dữ liệu datalist tại trạm và trạm với trung tâm điều độ.</w:t>
      </w:r>
    </w:p>
    <w:p w14:paraId="445C5991" w14:textId="10BD8C15" w:rsidR="007867D2" w:rsidRPr="00543C5B" w:rsidRDefault="007867D2" w:rsidP="00A37306">
      <w:pPr>
        <w:pStyle w:val="XXX"/>
        <w:rPr>
          <w:szCs w:val="26"/>
          <w:lang w:val="en-GB"/>
        </w:rPr>
      </w:pPr>
      <w:r w:rsidRPr="00543C5B">
        <w:rPr>
          <w:szCs w:val="26"/>
          <w:lang w:val="en-GB"/>
        </w:rPr>
        <w:t>Trạm biến áp E1.46 Từ Liêm</w:t>
      </w:r>
    </w:p>
    <w:p w14:paraId="4A4175B5"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Hiện hữu, toàn bộ các tín hiệu đo lường, trạng thái và điều khiển tại trạm đã được thu thập qua hệ thống máy tính về trung tâm điều độ NSO, B1. Do đó, trong phạm vi dự án này chỉ test mới tín hiệu cho ngăn lộ 112 (thay thế rơle F50 hiện trạng bằng rơle F21 mới) về trung tâm điều độ NSO, B1.</w:t>
      </w:r>
    </w:p>
    <w:p w14:paraId="4C4D8C0D" w14:textId="77777777" w:rsidR="00A37306" w:rsidRPr="0052614B" w:rsidRDefault="00A37306" w:rsidP="00A37306">
      <w:pPr>
        <w:numPr>
          <w:ilvl w:val="0"/>
          <w:numId w:val="32"/>
        </w:numPr>
        <w:spacing w:before="0" w:after="200" w:line="276" w:lineRule="auto"/>
        <w:ind w:left="357" w:hanging="357"/>
        <w:rPr>
          <w:rFonts w:eastAsia="Calibri"/>
          <w:szCs w:val="26"/>
        </w:rPr>
      </w:pPr>
      <w:r w:rsidRPr="0052614B">
        <w:rPr>
          <w:szCs w:val="26"/>
        </w:rPr>
        <w:t>Danh sách dữ liệu cần test:</w:t>
      </w:r>
    </w:p>
    <w:p w14:paraId="5602ACC2"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Bảng danh sách dữ liệu SCADA cho ngăn lộ 112 tại trạm 110kV E1.46 Từ Liêm thuộc dự án này được kê trong Phụ lục. Tổng hợp số lượng tín hiệu như sau:</w:t>
      </w:r>
    </w:p>
    <w:p w14:paraId="3FAA66BE" w14:textId="77777777" w:rsidR="00A37306" w:rsidRPr="0052614B" w:rsidRDefault="00A37306" w:rsidP="00A37306">
      <w:pPr>
        <w:widowControl w:val="0"/>
        <w:numPr>
          <w:ilvl w:val="4"/>
          <w:numId w:val="28"/>
        </w:numPr>
        <w:spacing w:line="360" w:lineRule="auto"/>
        <w:jc w:val="both"/>
        <w:rPr>
          <w:rFonts w:eastAsia="Calibri"/>
          <w:szCs w:val="26"/>
          <w:lang w:val="pt-BR"/>
        </w:rPr>
      </w:pPr>
      <w:r w:rsidRPr="0052614B">
        <w:rPr>
          <w:rFonts w:eastAsia="Calibri"/>
          <w:szCs w:val="26"/>
          <w:lang w:val="pt-BR"/>
        </w:rPr>
        <w:t>Danh sách dữ liệu SCADA trao đổi với Trung tâm NSO:</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A37306" w:rsidRPr="00A37306" w14:paraId="6BE0AECD" w14:textId="77777777" w:rsidTr="002E72CE">
        <w:trPr>
          <w:tblHeader/>
        </w:trPr>
        <w:tc>
          <w:tcPr>
            <w:tcW w:w="2340" w:type="dxa"/>
            <w:tcBorders>
              <w:top w:val="single" w:sz="4" w:space="0" w:color="auto"/>
              <w:left w:val="single" w:sz="4" w:space="0" w:color="auto"/>
              <w:bottom w:val="single" w:sz="4" w:space="0" w:color="auto"/>
              <w:right w:val="single" w:sz="4" w:space="0" w:color="auto"/>
            </w:tcBorders>
            <w:vAlign w:val="center"/>
            <w:hideMark/>
          </w:tcPr>
          <w:p w14:paraId="07345FD1" w14:textId="77777777" w:rsidR="00A37306" w:rsidRPr="00A37306" w:rsidRDefault="00A37306" w:rsidP="00A37306">
            <w:pPr>
              <w:spacing w:line="360" w:lineRule="auto"/>
              <w:jc w:val="center"/>
              <w:rPr>
                <w:rFonts w:eastAsia="Times New Roman"/>
                <w:color w:val="0000CC"/>
                <w:szCs w:val="26"/>
                <w:lang w:val="pt-BR" w:eastAsia="vi-VN"/>
              </w:rPr>
            </w:pPr>
            <w:r w:rsidRPr="00A37306">
              <w:rPr>
                <w:color w:val="0000CC"/>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F4C91C4"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780F8ED"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9DA6527"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A6766D3"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DO</w:t>
            </w:r>
          </w:p>
        </w:tc>
      </w:tr>
      <w:tr w:rsidR="00A37306" w:rsidRPr="00A37306" w14:paraId="622257CB"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259EDBF2"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Tín hiệu mới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A6894ED"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92622E8"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5</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716242E"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776C2F7" w14:textId="77777777" w:rsidR="00A37306" w:rsidRPr="00A37306" w:rsidRDefault="00A37306" w:rsidP="00A37306">
            <w:pPr>
              <w:spacing w:line="360" w:lineRule="auto"/>
              <w:jc w:val="center"/>
              <w:rPr>
                <w:color w:val="0000CC"/>
                <w:szCs w:val="26"/>
                <w:lang w:val="pt-BR" w:eastAsia="vi-VN"/>
              </w:rPr>
            </w:pPr>
            <w:r w:rsidRPr="00A37306">
              <w:rPr>
                <w:color w:val="0000CC"/>
                <w:szCs w:val="26"/>
                <w:lang w:val="pt-BR" w:eastAsia="vi-VN"/>
              </w:rPr>
              <w:t>0</w:t>
            </w:r>
          </w:p>
        </w:tc>
      </w:tr>
    </w:tbl>
    <w:p w14:paraId="5A8EED52" w14:textId="77777777" w:rsidR="00A37306" w:rsidRPr="00A37306" w:rsidRDefault="00A37306" w:rsidP="00A37306">
      <w:pPr>
        <w:widowControl w:val="0"/>
        <w:numPr>
          <w:ilvl w:val="4"/>
          <w:numId w:val="28"/>
        </w:numPr>
        <w:spacing w:line="360" w:lineRule="auto"/>
        <w:jc w:val="both"/>
        <w:rPr>
          <w:rFonts w:eastAsia="Calibri"/>
          <w:szCs w:val="26"/>
        </w:rPr>
      </w:pPr>
      <w:r w:rsidRPr="00A37306">
        <w:rPr>
          <w:rFonts w:eastAsia="Calibri"/>
          <w:szCs w:val="26"/>
        </w:rPr>
        <w:t>Danh sách dữ liệu SCADA trao đổi với Trung tâm B1:</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A37306" w:rsidRPr="00A37306" w14:paraId="0BF67128"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3833562E" w14:textId="77777777" w:rsidR="00A37306" w:rsidRPr="00A37306" w:rsidRDefault="00A37306" w:rsidP="00A37306">
            <w:pPr>
              <w:spacing w:line="360" w:lineRule="auto"/>
              <w:jc w:val="center"/>
              <w:rPr>
                <w:rFonts w:eastAsia="Times New Roman"/>
                <w:szCs w:val="26"/>
                <w:lang w:val="pt-BR" w:eastAsia="vi-VN"/>
              </w:rPr>
            </w:pPr>
            <w:r w:rsidRPr="00A37306">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47DF210" w14:textId="77777777" w:rsidR="00A37306" w:rsidRPr="00A37306" w:rsidRDefault="00A37306" w:rsidP="00A37306">
            <w:pPr>
              <w:spacing w:line="360" w:lineRule="auto"/>
              <w:jc w:val="center"/>
              <w:rPr>
                <w:szCs w:val="26"/>
                <w:lang w:val="pt-BR" w:eastAsia="vi-VN"/>
              </w:rPr>
            </w:pPr>
            <w:r w:rsidRPr="00A37306">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EBC1101" w14:textId="77777777" w:rsidR="00A37306" w:rsidRPr="00A37306" w:rsidRDefault="00A37306" w:rsidP="00A37306">
            <w:pPr>
              <w:spacing w:line="360" w:lineRule="auto"/>
              <w:jc w:val="center"/>
              <w:rPr>
                <w:szCs w:val="26"/>
                <w:lang w:val="pt-BR" w:eastAsia="vi-VN"/>
              </w:rPr>
            </w:pPr>
            <w:r w:rsidRPr="00A37306">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FE507E3" w14:textId="77777777" w:rsidR="00A37306" w:rsidRPr="00A37306" w:rsidRDefault="00A37306" w:rsidP="00A37306">
            <w:pPr>
              <w:spacing w:line="360" w:lineRule="auto"/>
              <w:jc w:val="center"/>
              <w:rPr>
                <w:szCs w:val="26"/>
                <w:lang w:val="pt-BR" w:eastAsia="vi-VN"/>
              </w:rPr>
            </w:pPr>
            <w:r w:rsidRPr="00A37306">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06C75F7" w14:textId="77777777" w:rsidR="00A37306" w:rsidRPr="00A37306" w:rsidRDefault="00A37306" w:rsidP="00A37306">
            <w:pPr>
              <w:spacing w:line="360" w:lineRule="auto"/>
              <w:jc w:val="center"/>
              <w:rPr>
                <w:szCs w:val="26"/>
                <w:lang w:val="pt-BR" w:eastAsia="vi-VN"/>
              </w:rPr>
            </w:pPr>
            <w:r w:rsidRPr="00A37306">
              <w:rPr>
                <w:color w:val="0000CC"/>
                <w:szCs w:val="26"/>
                <w:lang w:val="pt-BR" w:eastAsia="vi-VN"/>
              </w:rPr>
              <w:t>SO</w:t>
            </w:r>
          </w:p>
        </w:tc>
      </w:tr>
      <w:tr w:rsidR="00A37306" w:rsidRPr="00A37306" w14:paraId="02134DB8"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085FB8B7" w14:textId="77777777" w:rsidR="00A37306" w:rsidRPr="00A37306" w:rsidRDefault="00A37306" w:rsidP="00A37306">
            <w:pPr>
              <w:spacing w:line="360" w:lineRule="auto"/>
              <w:jc w:val="center"/>
              <w:rPr>
                <w:szCs w:val="26"/>
                <w:lang w:val="pt-BR" w:eastAsia="vi-VN"/>
              </w:rPr>
            </w:pPr>
            <w:r w:rsidRPr="00A37306">
              <w:rPr>
                <w:szCs w:val="26"/>
                <w:lang w:val="pt-BR" w:eastAsia="vi-VN"/>
              </w:rPr>
              <w:t xml:space="preserve">Tín hiệu </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B3E0C43" w14:textId="77777777" w:rsidR="00A37306" w:rsidRPr="00A37306" w:rsidRDefault="00A37306" w:rsidP="00A37306">
            <w:pPr>
              <w:spacing w:line="360" w:lineRule="auto"/>
              <w:jc w:val="center"/>
              <w:rPr>
                <w:szCs w:val="26"/>
                <w:lang w:val="vi-VN" w:eastAsia="vi-VN"/>
              </w:rPr>
            </w:pPr>
            <w:r w:rsidRPr="00A37306">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66940A0" w14:textId="77777777" w:rsidR="00A37306" w:rsidRPr="00A37306" w:rsidRDefault="00A37306" w:rsidP="00A37306">
            <w:pPr>
              <w:spacing w:line="360" w:lineRule="auto"/>
              <w:jc w:val="center"/>
              <w:rPr>
                <w:szCs w:val="26"/>
                <w:lang w:val="pt-BR" w:eastAsia="vi-VN"/>
              </w:rPr>
            </w:pPr>
            <w:r w:rsidRPr="00A37306">
              <w:rPr>
                <w:szCs w:val="26"/>
                <w:lang w:val="pt-BR" w:eastAsia="vi-VN"/>
              </w:rPr>
              <w:t>37</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EE1359B" w14:textId="77777777" w:rsidR="00A37306" w:rsidRPr="00A37306" w:rsidRDefault="00A37306" w:rsidP="00A37306">
            <w:pPr>
              <w:spacing w:line="360" w:lineRule="auto"/>
              <w:jc w:val="center"/>
              <w:rPr>
                <w:szCs w:val="26"/>
                <w:lang w:val="pt-BR" w:eastAsia="vi-VN"/>
              </w:rPr>
            </w:pPr>
            <w:r w:rsidRPr="00A37306">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0D26255" w14:textId="77777777" w:rsidR="00A37306" w:rsidRPr="00A37306" w:rsidRDefault="00A37306" w:rsidP="00A37306">
            <w:pPr>
              <w:spacing w:line="360" w:lineRule="auto"/>
              <w:jc w:val="center"/>
              <w:rPr>
                <w:szCs w:val="26"/>
                <w:lang w:val="pt-BR" w:eastAsia="vi-VN"/>
              </w:rPr>
            </w:pPr>
            <w:r w:rsidRPr="00A37306">
              <w:rPr>
                <w:szCs w:val="26"/>
                <w:lang w:val="pt-BR" w:eastAsia="vi-VN"/>
              </w:rPr>
              <w:t>3</w:t>
            </w:r>
          </w:p>
        </w:tc>
      </w:tr>
    </w:tbl>
    <w:p w14:paraId="39994278" w14:textId="77777777" w:rsidR="00A37306" w:rsidRPr="00A37306" w:rsidRDefault="00A37306" w:rsidP="00A37306">
      <w:pPr>
        <w:widowControl w:val="0"/>
        <w:numPr>
          <w:ilvl w:val="4"/>
          <w:numId w:val="28"/>
        </w:numPr>
        <w:spacing w:line="360" w:lineRule="auto"/>
        <w:jc w:val="both"/>
        <w:rPr>
          <w:rFonts w:eastAsia="Calibri"/>
          <w:szCs w:val="26"/>
        </w:rPr>
      </w:pPr>
      <w:r w:rsidRPr="00A37306">
        <w:rPr>
          <w:rFonts w:eastAsia="Calibri"/>
          <w:szCs w:val="26"/>
        </w:rPr>
        <w:t>Danh sách dữ liệu SCADA trao đổi với Trung tâm B1 (Phần bản ghi sự cố):</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A37306" w:rsidRPr="00A37306" w14:paraId="3120A406"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4797B908" w14:textId="77777777" w:rsidR="00A37306" w:rsidRPr="00A37306" w:rsidRDefault="00A37306" w:rsidP="00A37306">
            <w:pPr>
              <w:spacing w:line="360" w:lineRule="auto"/>
              <w:jc w:val="center"/>
              <w:rPr>
                <w:rFonts w:eastAsia="Times New Roman"/>
                <w:szCs w:val="26"/>
                <w:lang w:val="pt-BR" w:eastAsia="vi-VN"/>
              </w:rPr>
            </w:pPr>
            <w:r w:rsidRPr="00A37306">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2A244AB" w14:textId="77777777" w:rsidR="00A37306" w:rsidRPr="00A37306" w:rsidRDefault="00A37306" w:rsidP="00A37306">
            <w:pPr>
              <w:spacing w:line="360" w:lineRule="auto"/>
              <w:jc w:val="center"/>
              <w:rPr>
                <w:szCs w:val="26"/>
                <w:lang w:val="pt-BR" w:eastAsia="vi-VN"/>
              </w:rPr>
            </w:pPr>
            <w:r w:rsidRPr="00A37306">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6312904" w14:textId="77777777" w:rsidR="00A37306" w:rsidRPr="00A37306" w:rsidRDefault="00A37306" w:rsidP="00A37306">
            <w:pPr>
              <w:spacing w:line="360" w:lineRule="auto"/>
              <w:jc w:val="center"/>
              <w:rPr>
                <w:szCs w:val="26"/>
                <w:lang w:val="pt-BR" w:eastAsia="vi-VN"/>
              </w:rPr>
            </w:pPr>
            <w:r w:rsidRPr="00A37306">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6FF5093" w14:textId="77777777" w:rsidR="00A37306" w:rsidRPr="00A37306" w:rsidRDefault="00A37306" w:rsidP="00A37306">
            <w:pPr>
              <w:spacing w:line="360" w:lineRule="auto"/>
              <w:jc w:val="center"/>
              <w:rPr>
                <w:szCs w:val="26"/>
                <w:lang w:val="pt-BR" w:eastAsia="vi-VN"/>
              </w:rPr>
            </w:pPr>
            <w:r w:rsidRPr="00A37306">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BC2F43C" w14:textId="77777777" w:rsidR="00A37306" w:rsidRPr="00A37306" w:rsidRDefault="00A37306" w:rsidP="00A37306">
            <w:pPr>
              <w:spacing w:line="360" w:lineRule="auto"/>
              <w:jc w:val="center"/>
              <w:rPr>
                <w:szCs w:val="26"/>
                <w:lang w:val="pt-BR" w:eastAsia="vi-VN"/>
              </w:rPr>
            </w:pPr>
            <w:r w:rsidRPr="00A37306">
              <w:rPr>
                <w:szCs w:val="26"/>
                <w:lang w:val="pt-BR" w:eastAsia="vi-VN"/>
              </w:rPr>
              <w:t>DO</w:t>
            </w:r>
          </w:p>
        </w:tc>
      </w:tr>
      <w:tr w:rsidR="00A37306" w:rsidRPr="00A37306" w14:paraId="1FE60E1F"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4C414854" w14:textId="77777777" w:rsidR="00A37306" w:rsidRPr="00A37306" w:rsidRDefault="00A37306" w:rsidP="00A37306">
            <w:pPr>
              <w:spacing w:line="360" w:lineRule="auto"/>
              <w:jc w:val="center"/>
              <w:rPr>
                <w:szCs w:val="26"/>
                <w:lang w:val="pt-BR" w:eastAsia="vi-VN"/>
              </w:rPr>
            </w:pPr>
            <w:r w:rsidRPr="00A37306">
              <w:rPr>
                <w:szCs w:val="26"/>
                <w:lang w:val="pt-BR" w:eastAsia="vi-VN"/>
              </w:rPr>
              <w:t>Tín hiệu</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F80A9A9" w14:textId="77777777" w:rsidR="00A37306" w:rsidRPr="00A37306" w:rsidRDefault="00A37306" w:rsidP="00A37306">
            <w:pPr>
              <w:spacing w:line="360" w:lineRule="auto"/>
              <w:jc w:val="center"/>
              <w:rPr>
                <w:szCs w:val="26"/>
                <w:lang w:val="vi-VN" w:eastAsia="vi-VN"/>
              </w:rPr>
            </w:pPr>
            <w:r w:rsidRPr="00A37306">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5F9AEDC" w14:textId="77777777" w:rsidR="00A37306" w:rsidRPr="00A37306" w:rsidRDefault="00A37306" w:rsidP="00A37306">
            <w:pPr>
              <w:spacing w:line="360" w:lineRule="auto"/>
              <w:jc w:val="center"/>
              <w:rPr>
                <w:szCs w:val="26"/>
                <w:lang w:val="pt-BR" w:eastAsia="vi-VN"/>
              </w:rPr>
            </w:pPr>
            <w:r w:rsidRPr="00A37306">
              <w:rPr>
                <w:szCs w:val="26"/>
                <w:lang w:val="pt-BR" w:eastAsia="vi-VN"/>
              </w:rPr>
              <w:t>32</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6B5E824" w14:textId="77777777" w:rsidR="00A37306" w:rsidRPr="00A37306" w:rsidRDefault="00A37306" w:rsidP="00A37306">
            <w:pPr>
              <w:spacing w:line="360" w:lineRule="auto"/>
              <w:jc w:val="center"/>
              <w:rPr>
                <w:szCs w:val="26"/>
                <w:lang w:val="pt-BR" w:eastAsia="vi-VN"/>
              </w:rPr>
            </w:pPr>
            <w:r w:rsidRPr="00A37306">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B978C17" w14:textId="77777777" w:rsidR="00A37306" w:rsidRPr="00A37306" w:rsidRDefault="00A37306" w:rsidP="00A37306">
            <w:pPr>
              <w:spacing w:line="360" w:lineRule="auto"/>
              <w:jc w:val="center"/>
              <w:rPr>
                <w:szCs w:val="26"/>
                <w:lang w:val="pt-BR" w:eastAsia="vi-VN"/>
              </w:rPr>
            </w:pPr>
            <w:r w:rsidRPr="00A37306">
              <w:rPr>
                <w:szCs w:val="26"/>
                <w:lang w:val="pt-BR" w:eastAsia="vi-VN"/>
              </w:rPr>
              <w:t>0</w:t>
            </w:r>
          </w:p>
        </w:tc>
      </w:tr>
    </w:tbl>
    <w:p w14:paraId="57B884D7" w14:textId="77777777" w:rsidR="00A37306" w:rsidRPr="00A37306" w:rsidRDefault="00A37306" w:rsidP="00A37306">
      <w:pPr>
        <w:widowControl w:val="0"/>
        <w:numPr>
          <w:ilvl w:val="4"/>
          <w:numId w:val="28"/>
        </w:numPr>
        <w:spacing w:line="360" w:lineRule="auto"/>
        <w:jc w:val="both"/>
        <w:rPr>
          <w:rFonts w:eastAsia="Calibri"/>
          <w:szCs w:val="26"/>
        </w:rPr>
      </w:pPr>
      <w:r w:rsidRPr="00A37306">
        <w:rPr>
          <w:rFonts w:eastAsia="Calibri"/>
          <w:szCs w:val="26"/>
        </w:rPr>
        <w:t xml:space="preserve">Danh sách dữ liệu SCADA </w:t>
      </w:r>
      <w:proofErr w:type="gramStart"/>
      <w:r w:rsidRPr="00A37306">
        <w:rPr>
          <w:rFonts w:eastAsia="Calibri"/>
          <w:szCs w:val="26"/>
        </w:rPr>
        <w:t>test  Point</w:t>
      </w:r>
      <w:proofErr w:type="gramEnd"/>
      <w:r w:rsidRPr="00A37306">
        <w:rPr>
          <w:rFonts w:eastAsia="Calibri"/>
          <w:szCs w:val="26"/>
        </w:rPr>
        <w:t>-to-Point tại trạm:</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A37306" w:rsidRPr="00A37306" w14:paraId="0FE9D645"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5CCD142E" w14:textId="77777777" w:rsidR="00A37306" w:rsidRPr="00A37306" w:rsidRDefault="00A37306" w:rsidP="00A37306">
            <w:pPr>
              <w:spacing w:line="360" w:lineRule="auto"/>
              <w:jc w:val="center"/>
              <w:rPr>
                <w:rFonts w:eastAsia="Times New Roman"/>
                <w:szCs w:val="26"/>
                <w:lang w:val="pt-BR" w:eastAsia="vi-VN"/>
              </w:rPr>
            </w:pPr>
            <w:r w:rsidRPr="00A37306">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28C0E04" w14:textId="77777777" w:rsidR="00A37306" w:rsidRPr="00A37306" w:rsidRDefault="00A37306" w:rsidP="00A37306">
            <w:pPr>
              <w:spacing w:line="360" w:lineRule="auto"/>
              <w:jc w:val="center"/>
              <w:rPr>
                <w:szCs w:val="26"/>
                <w:lang w:val="pt-BR" w:eastAsia="vi-VN"/>
              </w:rPr>
            </w:pPr>
            <w:r w:rsidRPr="00A37306">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202791C" w14:textId="77777777" w:rsidR="00A37306" w:rsidRPr="00A37306" w:rsidRDefault="00A37306" w:rsidP="00A37306">
            <w:pPr>
              <w:spacing w:line="360" w:lineRule="auto"/>
              <w:jc w:val="center"/>
              <w:rPr>
                <w:szCs w:val="26"/>
                <w:lang w:val="pt-BR" w:eastAsia="vi-VN"/>
              </w:rPr>
            </w:pPr>
            <w:r w:rsidRPr="00A37306">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3ECEFDB" w14:textId="77777777" w:rsidR="00A37306" w:rsidRPr="00A37306" w:rsidRDefault="00A37306" w:rsidP="00A37306">
            <w:pPr>
              <w:spacing w:line="360" w:lineRule="auto"/>
              <w:jc w:val="center"/>
              <w:rPr>
                <w:szCs w:val="26"/>
                <w:lang w:val="pt-BR" w:eastAsia="vi-VN"/>
              </w:rPr>
            </w:pPr>
            <w:r w:rsidRPr="00A37306">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3BA5F61" w14:textId="77777777" w:rsidR="00A37306" w:rsidRPr="00A37306" w:rsidRDefault="00A37306" w:rsidP="00A37306">
            <w:pPr>
              <w:spacing w:line="360" w:lineRule="auto"/>
              <w:jc w:val="center"/>
              <w:rPr>
                <w:szCs w:val="26"/>
                <w:lang w:val="pt-BR" w:eastAsia="vi-VN"/>
              </w:rPr>
            </w:pPr>
            <w:r w:rsidRPr="00A37306">
              <w:rPr>
                <w:color w:val="0000CC"/>
                <w:szCs w:val="26"/>
                <w:lang w:val="pt-BR" w:eastAsia="vi-VN"/>
              </w:rPr>
              <w:t>SO</w:t>
            </w:r>
          </w:p>
        </w:tc>
      </w:tr>
      <w:tr w:rsidR="00A37306" w:rsidRPr="00A37306" w14:paraId="4AE45FAF"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18CDDA3A" w14:textId="77777777" w:rsidR="00A37306" w:rsidRPr="00A37306" w:rsidRDefault="00A37306" w:rsidP="00A37306">
            <w:pPr>
              <w:spacing w:line="360" w:lineRule="auto"/>
              <w:jc w:val="center"/>
              <w:rPr>
                <w:szCs w:val="26"/>
                <w:lang w:val="pt-BR" w:eastAsia="vi-VN"/>
              </w:rPr>
            </w:pPr>
            <w:r w:rsidRPr="00A37306">
              <w:rPr>
                <w:szCs w:val="26"/>
                <w:lang w:val="pt-BR" w:eastAsia="vi-VN"/>
              </w:rPr>
              <w:t>Tín hiệu</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C39AFA6" w14:textId="77777777" w:rsidR="00A37306" w:rsidRPr="00A37306" w:rsidRDefault="00A37306" w:rsidP="00A37306">
            <w:pPr>
              <w:spacing w:line="360" w:lineRule="auto"/>
              <w:jc w:val="center"/>
              <w:rPr>
                <w:szCs w:val="26"/>
                <w:lang w:val="vi-VN" w:eastAsia="vi-VN"/>
              </w:rPr>
            </w:pPr>
            <w:r w:rsidRPr="00A37306">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C143F35" w14:textId="77777777" w:rsidR="00A37306" w:rsidRPr="00A37306" w:rsidRDefault="00A37306" w:rsidP="00A37306">
            <w:pPr>
              <w:spacing w:line="360" w:lineRule="auto"/>
              <w:jc w:val="center"/>
              <w:rPr>
                <w:szCs w:val="26"/>
                <w:lang w:val="pt-BR" w:eastAsia="vi-VN"/>
              </w:rPr>
            </w:pPr>
            <w:r w:rsidRPr="00A37306">
              <w:rPr>
                <w:szCs w:val="26"/>
                <w:lang w:val="pt-BR" w:eastAsia="vi-VN"/>
              </w:rPr>
              <w:t>37</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FC9AE2A" w14:textId="77777777" w:rsidR="00A37306" w:rsidRPr="00A37306" w:rsidRDefault="00A37306" w:rsidP="00A37306">
            <w:pPr>
              <w:spacing w:line="360" w:lineRule="auto"/>
              <w:jc w:val="center"/>
              <w:rPr>
                <w:szCs w:val="26"/>
                <w:lang w:val="pt-BR" w:eastAsia="vi-VN"/>
              </w:rPr>
            </w:pPr>
            <w:r w:rsidRPr="00A37306">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72B8043" w14:textId="77777777" w:rsidR="00A37306" w:rsidRPr="00A37306" w:rsidRDefault="00A37306" w:rsidP="00A37306">
            <w:pPr>
              <w:spacing w:line="360" w:lineRule="auto"/>
              <w:jc w:val="center"/>
              <w:rPr>
                <w:szCs w:val="26"/>
                <w:lang w:val="pt-BR" w:eastAsia="vi-VN"/>
              </w:rPr>
            </w:pPr>
            <w:r w:rsidRPr="00A37306">
              <w:rPr>
                <w:szCs w:val="26"/>
                <w:lang w:val="pt-BR" w:eastAsia="vi-VN"/>
              </w:rPr>
              <w:t>3</w:t>
            </w:r>
          </w:p>
        </w:tc>
      </w:tr>
    </w:tbl>
    <w:p w14:paraId="36379225" w14:textId="77777777" w:rsidR="00A37306" w:rsidRPr="00A37306" w:rsidRDefault="00A37306" w:rsidP="00A37306">
      <w:pPr>
        <w:numPr>
          <w:ilvl w:val="0"/>
          <w:numId w:val="32"/>
        </w:numPr>
        <w:spacing w:before="0" w:after="200" w:line="276" w:lineRule="auto"/>
        <w:ind w:left="357" w:hanging="357"/>
        <w:rPr>
          <w:szCs w:val="26"/>
        </w:rPr>
      </w:pPr>
      <w:r w:rsidRPr="00A37306">
        <w:rPr>
          <w:szCs w:val="26"/>
        </w:rPr>
        <w:t>Giải pháp hệ thống SCADA</w:t>
      </w:r>
    </w:p>
    <w:p w14:paraId="0CEE598E"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Tận dụng các Switch IEC61850 hiện hữu để thu thập kết nối các thiết bị rơ le thay mới về hệ thống máy tính trạm qua giao thức IEC61850.</w:t>
      </w:r>
    </w:p>
    <w:p w14:paraId="2EEE5455"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xml:space="preserve">- Rơle thay </w:t>
      </w:r>
      <w:proofErr w:type="gramStart"/>
      <w:r w:rsidRPr="0052614B">
        <w:rPr>
          <w:rFonts w:eastAsia="Times New Roman" w:cs="Times New Roman"/>
          <w:szCs w:val="26"/>
          <w:lang w:val="en-GB"/>
        </w:rPr>
        <w:t>thế  mới</w:t>
      </w:r>
      <w:proofErr w:type="gramEnd"/>
      <w:r w:rsidRPr="0052614B">
        <w:rPr>
          <w:rFonts w:eastAsia="Times New Roman" w:cs="Times New Roman"/>
          <w:szCs w:val="26"/>
          <w:lang w:val="en-GB"/>
        </w:rPr>
        <w:t xml:space="preserve"> cần có kết nối về hệ thống truy cập bản ghi sự cố từ xa.</w:t>
      </w:r>
    </w:p>
    <w:p w14:paraId="0826201E"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Rơle thay thế mới kết nối SCADA theo mô hình kết nối hiện hữu tại các trạm.</w:t>
      </w:r>
    </w:p>
    <w:p w14:paraId="39AACD34"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Sử dụng hệ thống phần mềm SCADA hiện hữu trên máy tính Gateway/HMI tại các trạm biến áp gửi tín hiệu về hệ thống SCADA/DMS tại Trung tâm Điều khiển qua giao thức IEC60870-5-104.</w:t>
      </w:r>
    </w:p>
    <w:p w14:paraId="688F2778"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Cấu hình khai báo danh sách dữ liệu datalist tại TBA E1.46 Từ Liêm.</w:t>
      </w:r>
    </w:p>
    <w:p w14:paraId="56EA0FCB"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Cấu hình khai báo danh sách dữ liệu datalist tại trạm biến áp và trung tâm điều độ NSO, B1.</w:t>
      </w:r>
    </w:p>
    <w:p w14:paraId="52B3CA3C" w14:textId="36A2C77F"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Kiểm tra Point-To-Point và End-To-End danh sách dữ liệu datalist tại trạm và trạm với trung tâm điều độ.</w:t>
      </w:r>
    </w:p>
    <w:p w14:paraId="05F01A30" w14:textId="1DCC2CAE" w:rsidR="007867D2" w:rsidRPr="00543C5B" w:rsidRDefault="007867D2" w:rsidP="00A37306">
      <w:pPr>
        <w:pStyle w:val="XXX"/>
        <w:rPr>
          <w:lang w:val="en-GB"/>
        </w:rPr>
      </w:pPr>
      <w:r w:rsidRPr="00543C5B">
        <w:rPr>
          <w:lang w:val="en-GB"/>
        </w:rPr>
        <w:t>Trạm biến áp E1.26 Linh Đàm</w:t>
      </w:r>
    </w:p>
    <w:p w14:paraId="6E26CD91"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Hiện hữu, toàn bộ các tín hiệu đo lường, trạng thái và điều khiển tại trạm đã được thu thập qua hệ thống máy tính về trung tâm điều độ NSO, B1. Do đó, trong phạm vi dự án này chỉ test mới tín hiệu cho ngăn lộ 112 (thay thế rơle F50 hiện trạng bằng rơle F21 mới) về trung tâm điều độ NSO, B1.</w:t>
      </w:r>
    </w:p>
    <w:p w14:paraId="61A92C29" w14:textId="77777777" w:rsidR="00A37306" w:rsidRPr="0052614B" w:rsidRDefault="00A37306" w:rsidP="00A37306">
      <w:pPr>
        <w:numPr>
          <w:ilvl w:val="0"/>
          <w:numId w:val="32"/>
        </w:numPr>
        <w:spacing w:before="0" w:after="200" w:line="276" w:lineRule="auto"/>
        <w:ind w:left="357" w:hanging="357"/>
        <w:rPr>
          <w:rFonts w:eastAsia="Calibri"/>
          <w:szCs w:val="26"/>
        </w:rPr>
      </w:pPr>
      <w:r w:rsidRPr="0052614B">
        <w:rPr>
          <w:szCs w:val="26"/>
        </w:rPr>
        <w:t>Danh sách dữ liệu cần test:</w:t>
      </w:r>
    </w:p>
    <w:p w14:paraId="320FFDBB"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Bảng danh sách dữ liệu SCADA cho ngăn lộ 112 tại trạm 110kV E1.26 Linh Đàm thuộc dự án này được kê trong Phụ lục. Tổng hợp số lượng tín hiệu như sau:</w:t>
      </w:r>
    </w:p>
    <w:p w14:paraId="2A85CACC" w14:textId="77777777" w:rsidR="00A37306" w:rsidRPr="0052614B" w:rsidRDefault="00A37306" w:rsidP="00345C30">
      <w:pPr>
        <w:widowControl w:val="0"/>
        <w:numPr>
          <w:ilvl w:val="4"/>
          <w:numId w:val="28"/>
        </w:numPr>
        <w:spacing w:before="20" w:after="20" w:line="360" w:lineRule="auto"/>
        <w:jc w:val="both"/>
        <w:rPr>
          <w:rFonts w:eastAsia="Calibri"/>
          <w:szCs w:val="26"/>
          <w:lang w:val="pt-BR"/>
        </w:rPr>
      </w:pPr>
      <w:r w:rsidRPr="0052614B">
        <w:rPr>
          <w:rFonts w:eastAsia="Calibri"/>
          <w:szCs w:val="26"/>
          <w:lang w:val="pt-BR"/>
        </w:rPr>
        <w:t>Danh sách dữ liệu SCADA trao đổi với Trung tâm NSO:</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A37306" w:rsidRPr="00A37306" w14:paraId="1812C7C1" w14:textId="77777777" w:rsidTr="002E72CE">
        <w:trPr>
          <w:tblHeader/>
        </w:trPr>
        <w:tc>
          <w:tcPr>
            <w:tcW w:w="2340" w:type="dxa"/>
            <w:tcBorders>
              <w:top w:val="single" w:sz="4" w:space="0" w:color="auto"/>
              <w:left w:val="single" w:sz="4" w:space="0" w:color="auto"/>
              <w:bottom w:val="single" w:sz="4" w:space="0" w:color="auto"/>
              <w:right w:val="single" w:sz="4" w:space="0" w:color="auto"/>
            </w:tcBorders>
            <w:vAlign w:val="center"/>
            <w:hideMark/>
          </w:tcPr>
          <w:p w14:paraId="69C1C21C" w14:textId="77777777" w:rsidR="00A37306" w:rsidRPr="00A37306" w:rsidRDefault="00A37306" w:rsidP="00345C30">
            <w:pPr>
              <w:spacing w:before="20" w:after="20" w:line="360" w:lineRule="auto"/>
              <w:jc w:val="center"/>
              <w:rPr>
                <w:rFonts w:eastAsia="Times New Roman"/>
                <w:color w:val="0000CC"/>
                <w:szCs w:val="26"/>
                <w:lang w:val="pt-BR" w:eastAsia="vi-VN"/>
              </w:rPr>
            </w:pPr>
            <w:r w:rsidRPr="00A37306">
              <w:rPr>
                <w:color w:val="0000CC"/>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9408962" w14:textId="77777777" w:rsidR="00A37306" w:rsidRPr="00A37306" w:rsidRDefault="00A37306" w:rsidP="00345C30">
            <w:pPr>
              <w:spacing w:before="20" w:after="20" w:line="360" w:lineRule="auto"/>
              <w:jc w:val="center"/>
              <w:rPr>
                <w:color w:val="0000CC"/>
                <w:szCs w:val="26"/>
                <w:lang w:val="pt-BR" w:eastAsia="vi-VN"/>
              </w:rPr>
            </w:pPr>
            <w:r w:rsidRPr="00A37306">
              <w:rPr>
                <w:color w:val="0000CC"/>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BE34CF1" w14:textId="77777777" w:rsidR="00A37306" w:rsidRPr="00A37306" w:rsidRDefault="00A37306" w:rsidP="00345C30">
            <w:pPr>
              <w:spacing w:before="20" w:after="20" w:line="360" w:lineRule="auto"/>
              <w:jc w:val="center"/>
              <w:rPr>
                <w:color w:val="0000CC"/>
                <w:szCs w:val="26"/>
                <w:lang w:val="pt-BR" w:eastAsia="vi-VN"/>
              </w:rPr>
            </w:pPr>
            <w:r w:rsidRPr="00A37306">
              <w:rPr>
                <w:color w:val="0000CC"/>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A0B994F" w14:textId="77777777" w:rsidR="00A37306" w:rsidRPr="00A37306" w:rsidRDefault="00A37306" w:rsidP="00345C30">
            <w:pPr>
              <w:spacing w:before="20" w:after="20" w:line="360" w:lineRule="auto"/>
              <w:jc w:val="center"/>
              <w:rPr>
                <w:color w:val="0000CC"/>
                <w:szCs w:val="26"/>
                <w:lang w:val="pt-BR" w:eastAsia="vi-VN"/>
              </w:rPr>
            </w:pPr>
            <w:r w:rsidRPr="00A37306">
              <w:rPr>
                <w:color w:val="0000CC"/>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A054AC8" w14:textId="77777777" w:rsidR="00A37306" w:rsidRPr="00A37306" w:rsidRDefault="00A37306" w:rsidP="00345C30">
            <w:pPr>
              <w:spacing w:before="20" w:after="20" w:line="360" w:lineRule="auto"/>
              <w:jc w:val="center"/>
              <w:rPr>
                <w:color w:val="0000CC"/>
                <w:szCs w:val="26"/>
                <w:lang w:val="pt-BR" w:eastAsia="vi-VN"/>
              </w:rPr>
            </w:pPr>
            <w:r w:rsidRPr="00A37306">
              <w:rPr>
                <w:color w:val="0000CC"/>
                <w:szCs w:val="26"/>
                <w:lang w:val="pt-BR" w:eastAsia="vi-VN"/>
              </w:rPr>
              <w:t>DO</w:t>
            </w:r>
          </w:p>
        </w:tc>
      </w:tr>
      <w:tr w:rsidR="00A37306" w:rsidRPr="00A37306" w14:paraId="421DC058"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2385FC93" w14:textId="77777777" w:rsidR="00A37306" w:rsidRPr="00A37306" w:rsidRDefault="00A37306" w:rsidP="00345C30">
            <w:pPr>
              <w:spacing w:before="20" w:after="20" w:line="360" w:lineRule="auto"/>
              <w:jc w:val="center"/>
              <w:rPr>
                <w:color w:val="0000CC"/>
                <w:szCs w:val="26"/>
                <w:lang w:val="pt-BR" w:eastAsia="vi-VN"/>
              </w:rPr>
            </w:pPr>
            <w:r w:rsidRPr="00A37306">
              <w:rPr>
                <w:color w:val="0000CC"/>
                <w:szCs w:val="26"/>
                <w:lang w:val="pt-BR" w:eastAsia="vi-VN"/>
              </w:rPr>
              <w:t>Tín hiệu mới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637557D" w14:textId="77777777" w:rsidR="00A37306" w:rsidRPr="00A37306" w:rsidRDefault="00A37306" w:rsidP="00345C30">
            <w:pPr>
              <w:spacing w:before="20" w:after="20" w:line="360" w:lineRule="auto"/>
              <w:jc w:val="center"/>
              <w:rPr>
                <w:color w:val="0000CC"/>
                <w:szCs w:val="26"/>
                <w:lang w:val="pt-BR" w:eastAsia="vi-VN"/>
              </w:rPr>
            </w:pPr>
            <w:r w:rsidRPr="00A37306">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3D77E30" w14:textId="77777777" w:rsidR="00A37306" w:rsidRPr="00A37306" w:rsidRDefault="00A37306" w:rsidP="00345C30">
            <w:pPr>
              <w:spacing w:before="20" w:after="20" w:line="360" w:lineRule="auto"/>
              <w:jc w:val="center"/>
              <w:rPr>
                <w:color w:val="0000CC"/>
                <w:szCs w:val="26"/>
                <w:lang w:val="pt-BR" w:eastAsia="vi-VN"/>
              </w:rPr>
            </w:pPr>
            <w:r w:rsidRPr="00A37306">
              <w:rPr>
                <w:color w:val="0000CC"/>
                <w:szCs w:val="26"/>
                <w:lang w:val="pt-BR" w:eastAsia="vi-VN"/>
              </w:rPr>
              <w:t>5</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D10F937" w14:textId="77777777" w:rsidR="00A37306" w:rsidRPr="00A37306" w:rsidRDefault="00A37306" w:rsidP="00345C30">
            <w:pPr>
              <w:spacing w:before="20" w:after="20" w:line="360" w:lineRule="auto"/>
              <w:jc w:val="center"/>
              <w:rPr>
                <w:color w:val="0000CC"/>
                <w:szCs w:val="26"/>
                <w:lang w:val="pt-BR" w:eastAsia="vi-VN"/>
              </w:rPr>
            </w:pPr>
            <w:r w:rsidRPr="00A37306">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F357D88" w14:textId="77777777" w:rsidR="00A37306" w:rsidRPr="00A37306" w:rsidRDefault="00A37306" w:rsidP="00345C30">
            <w:pPr>
              <w:spacing w:before="20" w:after="20" w:line="360" w:lineRule="auto"/>
              <w:jc w:val="center"/>
              <w:rPr>
                <w:color w:val="0000CC"/>
                <w:szCs w:val="26"/>
                <w:lang w:val="pt-BR" w:eastAsia="vi-VN"/>
              </w:rPr>
            </w:pPr>
            <w:r w:rsidRPr="00A37306">
              <w:rPr>
                <w:color w:val="0000CC"/>
                <w:szCs w:val="26"/>
                <w:lang w:val="pt-BR" w:eastAsia="vi-VN"/>
              </w:rPr>
              <w:t>0</w:t>
            </w:r>
          </w:p>
        </w:tc>
      </w:tr>
    </w:tbl>
    <w:p w14:paraId="0A68C637" w14:textId="77777777" w:rsidR="00A37306" w:rsidRPr="00A37306" w:rsidRDefault="00A37306" w:rsidP="00345C30">
      <w:pPr>
        <w:widowControl w:val="0"/>
        <w:numPr>
          <w:ilvl w:val="4"/>
          <w:numId w:val="28"/>
        </w:numPr>
        <w:spacing w:before="20" w:after="20" w:line="360" w:lineRule="auto"/>
        <w:jc w:val="both"/>
        <w:rPr>
          <w:rFonts w:eastAsia="Calibri"/>
          <w:szCs w:val="26"/>
        </w:rPr>
      </w:pPr>
      <w:r w:rsidRPr="00A37306">
        <w:rPr>
          <w:rFonts w:eastAsia="Calibri"/>
          <w:szCs w:val="26"/>
        </w:rPr>
        <w:t>Danh sách dữ liệu SCADA trao đổi với Trung tâm B1:</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A37306" w:rsidRPr="00A37306" w14:paraId="0FFA3641"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7088E213" w14:textId="77777777" w:rsidR="00A37306" w:rsidRPr="00A37306" w:rsidRDefault="00A37306" w:rsidP="00345C30">
            <w:pPr>
              <w:spacing w:before="20" w:after="20" w:line="360" w:lineRule="auto"/>
              <w:jc w:val="center"/>
              <w:rPr>
                <w:rFonts w:eastAsia="Times New Roman"/>
                <w:szCs w:val="26"/>
                <w:lang w:val="pt-BR" w:eastAsia="vi-VN"/>
              </w:rPr>
            </w:pPr>
            <w:r w:rsidRPr="00A37306">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E55F8A6" w14:textId="77777777" w:rsidR="00A37306" w:rsidRPr="00A37306" w:rsidRDefault="00A37306" w:rsidP="00345C30">
            <w:pPr>
              <w:spacing w:before="20" w:after="20" w:line="360" w:lineRule="auto"/>
              <w:jc w:val="center"/>
              <w:rPr>
                <w:szCs w:val="26"/>
                <w:lang w:val="pt-BR" w:eastAsia="vi-VN"/>
              </w:rPr>
            </w:pPr>
            <w:r w:rsidRPr="00A37306">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330DAFC" w14:textId="77777777" w:rsidR="00A37306" w:rsidRPr="00A37306" w:rsidRDefault="00A37306" w:rsidP="00345C30">
            <w:pPr>
              <w:spacing w:before="20" w:after="20" w:line="360" w:lineRule="auto"/>
              <w:jc w:val="center"/>
              <w:rPr>
                <w:szCs w:val="26"/>
                <w:lang w:val="pt-BR" w:eastAsia="vi-VN"/>
              </w:rPr>
            </w:pPr>
            <w:r w:rsidRPr="00A37306">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44DD7DB" w14:textId="77777777" w:rsidR="00A37306" w:rsidRPr="00A37306" w:rsidRDefault="00A37306" w:rsidP="00345C30">
            <w:pPr>
              <w:spacing w:before="20" w:after="20" w:line="360" w:lineRule="auto"/>
              <w:jc w:val="center"/>
              <w:rPr>
                <w:szCs w:val="26"/>
                <w:lang w:val="pt-BR" w:eastAsia="vi-VN"/>
              </w:rPr>
            </w:pPr>
            <w:r w:rsidRPr="00A37306">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95EAC07" w14:textId="77777777" w:rsidR="00A37306" w:rsidRPr="00A37306" w:rsidRDefault="00A37306" w:rsidP="00345C30">
            <w:pPr>
              <w:spacing w:before="20" w:after="20" w:line="360" w:lineRule="auto"/>
              <w:jc w:val="center"/>
              <w:rPr>
                <w:szCs w:val="26"/>
                <w:lang w:val="pt-BR" w:eastAsia="vi-VN"/>
              </w:rPr>
            </w:pPr>
            <w:r w:rsidRPr="00A37306">
              <w:rPr>
                <w:color w:val="0000CC"/>
                <w:szCs w:val="26"/>
                <w:lang w:val="pt-BR" w:eastAsia="vi-VN"/>
              </w:rPr>
              <w:t>SO</w:t>
            </w:r>
          </w:p>
        </w:tc>
      </w:tr>
      <w:tr w:rsidR="00A37306" w:rsidRPr="00A37306" w14:paraId="316228D8"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0D000773" w14:textId="77777777" w:rsidR="00A37306" w:rsidRPr="00A37306" w:rsidRDefault="00A37306" w:rsidP="00345C30">
            <w:pPr>
              <w:spacing w:before="20" w:after="20" w:line="360" w:lineRule="auto"/>
              <w:jc w:val="center"/>
              <w:rPr>
                <w:szCs w:val="26"/>
                <w:lang w:val="pt-BR" w:eastAsia="vi-VN"/>
              </w:rPr>
            </w:pPr>
            <w:r w:rsidRPr="00A37306">
              <w:rPr>
                <w:szCs w:val="26"/>
                <w:lang w:val="pt-BR" w:eastAsia="vi-VN"/>
              </w:rPr>
              <w:t xml:space="preserve">Tín hiệu </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52A8438" w14:textId="77777777" w:rsidR="00A37306" w:rsidRPr="00A37306" w:rsidRDefault="00A37306" w:rsidP="00345C30">
            <w:pPr>
              <w:spacing w:before="20" w:after="20" w:line="360" w:lineRule="auto"/>
              <w:jc w:val="center"/>
              <w:rPr>
                <w:szCs w:val="26"/>
                <w:lang w:val="vi-VN" w:eastAsia="vi-VN"/>
              </w:rPr>
            </w:pPr>
            <w:r w:rsidRPr="00A37306">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B1F3015" w14:textId="77777777" w:rsidR="00A37306" w:rsidRPr="00A37306" w:rsidRDefault="00A37306" w:rsidP="00345C30">
            <w:pPr>
              <w:spacing w:before="20" w:after="20" w:line="360" w:lineRule="auto"/>
              <w:jc w:val="center"/>
              <w:rPr>
                <w:szCs w:val="26"/>
                <w:lang w:val="pt-BR" w:eastAsia="vi-VN"/>
              </w:rPr>
            </w:pPr>
            <w:r w:rsidRPr="00A37306">
              <w:rPr>
                <w:szCs w:val="26"/>
                <w:lang w:val="pt-BR" w:eastAsia="vi-VN"/>
              </w:rPr>
              <w:t>37</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6848A5E" w14:textId="77777777" w:rsidR="00A37306" w:rsidRPr="00A37306" w:rsidRDefault="00A37306" w:rsidP="00345C30">
            <w:pPr>
              <w:spacing w:before="20" w:after="20" w:line="360" w:lineRule="auto"/>
              <w:jc w:val="center"/>
              <w:rPr>
                <w:szCs w:val="26"/>
                <w:lang w:val="pt-BR" w:eastAsia="vi-VN"/>
              </w:rPr>
            </w:pPr>
            <w:r w:rsidRPr="00A37306">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5BD11D7" w14:textId="77777777" w:rsidR="00A37306" w:rsidRPr="00A37306" w:rsidRDefault="00A37306" w:rsidP="00345C30">
            <w:pPr>
              <w:spacing w:before="20" w:after="20" w:line="360" w:lineRule="auto"/>
              <w:jc w:val="center"/>
              <w:rPr>
                <w:szCs w:val="26"/>
                <w:lang w:val="pt-BR" w:eastAsia="vi-VN"/>
              </w:rPr>
            </w:pPr>
            <w:r w:rsidRPr="00A37306">
              <w:rPr>
                <w:szCs w:val="26"/>
                <w:lang w:val="pt-BR" w:eastAsia="vi-VN"/>
              </w:rPr>
              <w:t>3</w:t>
            </w:r>
          </w:p>
        </w:tc>
      </w:tr>
    </w:tbl>
    <w:p w14:paraId="1DC5A1BD" w14:textId="77777777" w:rsidR="00A37306" w:rsidRPr="00A37306" w:rsidRDefault="00A37306" w:rsidP="00345C30">
      <w:pPr>
        <w:widowControl w:val="0"/>
        <w:numPr>
          <w:ilvl w:val="4"/>
          <w:numId w:val="28"/>
        </w:numPr>
        <w:spacing w:before="20" w:after="20" w:line="360" w:lineRule="auto"/>
        <w:jc w:val="both"/>
        <w:rPr>
          <w:rFonts w:eastAsia="Calibri"/>
          <w:szCs w:val="26"/>
        </w:rPr>
      </w:pPr>
      <w:r w:rsidRPr="00A37306">
        <w:rPr>
          <w:rFonts w:eastAsia="Calibri"/>
          <w:szCs w:val="26"/>
        </w:rPr>
        <w:t>Danh sách dữ liệu SCADA trao đổi với Trung tâm B1 (Phần bản ghi sự cố):</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A37306" w:rsidRPr="00A37306" w14:paraId="745BC0F0"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41DA9D23" w14:textId="77777777" w:rsidR="00A37306" w:rsidRPr="00A37306" w:rsidRDefault="00A37306" w:rsidP="00345C30">
            <w:pPr>
              <w:spacing w:before="20" w:after="20" w:line="360" w:lineRule="auto"/>
              <w:jc w:val="center"/>
              <w:rPr>
                <w:rFonts w:eastAsia="Times New Roman"/>
                <w:szCs w:val="26"/>
                <w:lang w:val="pt-BR" w:eastAsia="vi-VN"/>
              </w:rPr>
            </w:pPr>
            <w:r w:rsidRPr="00A37306">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ACB1A82" w14:textId="77777777" w:rsidR="00A37306" w:rsidRPr="00A37306" w:rsidRDefault="00A37306" w:rsidP="00345C30">
            <w:pPr>
              <w:spacing w:before="20" w:after="20" w:line="360" w:lineRule="auto"/>
              <w:jc w:val="center"/>
              <w:rPr>
                <w:szCs w:val="26"/>
                <w:lang w:val="pt-BR" w:eastAsia="vi-VN"/>
              </w:rPr>
            </w:pPr>
            <w:r w:rsidRPr="00A37306">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CC4E26A" w14:textId="77777777" w:rsidR="00A37306" w:rsidRPr="00A37306" w:rsidRDefault="00A37306" w:rsidP="00345C30">
            <w:pPr>
              <w:spacing w:before="20" w:after="20" w:line="360" w:lineRule="auto"/>
              <w:jc w:val="center"/>
              <w:rPr>
                <w:szCs w:val="26"/>
                <w:lang w:val="pt-BR" w:eastAsia="vi-VN"/>
              </w:rPr>
            </w:pPr>
            <w:r w:rsidRPr="00A37306">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82ED9A6" w14:textId="77777777" w:rsidR="00A37306" w:rsidRPr="00A37306" w:rsidRDefault="00A37306" w:rsidP="00345C30">
            <w:pPr>
              <w:spacing w:before="20" w:after="20" w:line="360" w:lineRule="auto"/>
              <w:jc w:val="center"/>
              <w:rPr>
                <w:szCs w:val="26"/>
                <w:lang w:val="pt-BR" w:eastAsia="vi-VN"/>
              </w:rPr>
            </w:pPr>
            <w:r w:rsidRPr="00A37306">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8606051" w14:textId="77777777" w:rsidR="00A37306" w:rsidRPr="00A37306" w:rsidRDefault="00A37306" w:rsidP="00345C30">
            <w:pPr>
              <w:spacing w:before="20" w:after="20" w:line="360" w:lineRule="auto"/>
              <w:jc w:val="center"/>
              <w:rPr>
                <w:szCs w:val="26"/>
                <w:lang w:val="pt-BR" w:eastAsia="vi-VN"/>
              </w:rPr>
            </w:pPr>
            <w:r w:rsidRPr="00A37306">
              <w:rPr>
                <w:szCs w:val="26"/>
                <w:lang w:val="pt-BR" w:eastAsia="vi-VN"/>
              </w:rPr>
              <w:t>DO</w:t>
            </w:r>
          </w:p>
        </w:tc>
      </w:tr>
      <w:tr w:rsidR="00A37306" w:rsidRPr="00A37306" w14:paraId="178F79C8"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7F05BC42" w14:textId="77777777" w:rsidR="00A37306" w:rsidRPr="00A37306" w:rsidRDefault="00A37306" w:rsidP="00345C30">
            <w:pPr>
              <w:spacing w:before="20" w:after="20" w:line="360" w:lineRule="auto"/>
              <w:jc w:val="center"/>
              <w:rPr>
                <w:szCs w:val="26"/>
                <w:lang w:val="pt-BR" w:eastAsia="vi-VN"/>
              </w:rPr>
            </w:pPr>
            <w:r w:rsidRPr="00A37306">
              <w:rPr>
                <w:szCs w:val="26"/>
                <w:lang w:val="pt-BR" w:eastAsia="vi-VN"/>
              </w:rPr>
              <w:t>Tín hiệu</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A142099" w14:textId="77777777" w:rsidR="00A37306" w:rsidRPr="00A37306" w:rsidRDefault="00A37306" w:rsidP="00345C30">
            <w:pPr>
              <w:spacing w:before="20" w:after="20" w:line="360" w:lineRule="auto"/>
              <w:jc w:val="center"/>
              <w:rPr>
                <w:szCs w:val="26"/>
                <w:lang w:val="vi-VN" w:eastAsia="vi-VN"/>
              </w:rPr>
            </w:pPr>
            <w:r w:rsidRPr="00A37306">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133415C" w14:textId="77777777" w:rsidR="00A37306" w:rsidRPr="00A37306" w:rsidRDefault="00A37306" w:rsidP="00345C30">
            <w:pPr>
              <w:spacing w:before="20" w:after="20" w:line="360" w:lineRule="auto"/>
              <w:jc w:val="center"/>
              <w:rPr>
                <w:szCs w:val="26"/>
                <w:lang w:val="pt-BR" w:eastAsia="vi-VN"/>
              </w:rPr>
            </w:pPr>
            <w:r w:rsidRPr="00A37306">
              <w:rPr>
                <w:szCs w:val="26"/>
                <w:lang w:val="pt-BR" w:eastAsia="vi-VN"/>
              </w:rPr>
              <w:t>32</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65F2D9A" w14:textId="77777777" w:rsidR="00A37306" w:rsidRPr="00A37306" w:rsidRDefault="00A37306" w:rsidP="00345C30">
            <w:pPr>
              <w:spacing w:before="20" w:after="20" w:line="360" w:lineRule="auto"/>
              <w:jc w:val="center"/>
              <w:rPr>
                <w:szCs w:val="26"/>
                <w:lang w:val="pt-BR" w:eastAsia="vi-VN"/>
              </w:rPr>
            </w:pPr>
            <w:r w:rsidRPr="00A37306">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C655C37" w14:textId="77777777" w:rsidR="00A37306" w:rsidRPr="00A37306" w:rsidRDefault="00A37306" w:rsidP="00345C30">
            <w:pPr>
              <w:spacing w:before="20" w:after="20" w:line="360" w:lineRule="auto"/>
              <w:jc w:val="center"/>
              <w:rPr>
                <w:szCs w:val="26"/>
                <w:lang w:val="pt-BR" w:eastAsia="vi-VN"/>
              </w:rPr>
            </w:pPr>
            <w:r w:rsidRPr="00A37306">
              <w:rPr>
                <w:szCs w:val="26"/>
                <w:lang w:val="pt-BR" w:eastAsia="vi-VN"/>
              </w:rPr>
              <w:t>0</w:t>
            </w:r>
          </w:p>
        </w:tc>
      </w:tr>
    </w:tbl>
    <w:p w14:paraId="763FB24A" w14:textId="77777777" w:rsidR="00A37306" w:rsidRPr="00A37306" w:rsidRDefault="00A37306" w:rsidP="00345C30">
      <w:pPr>
        <w:widowControl w:val="0"/>
        <w:numPr>
          <w:ilvl w:val="4"/>
          <w:numId w:val="28"/>
        </w:numPr>
        <w:spacing w:before="20" w:after="20" w:line="360" w:lineRule="auto"/>
        <w:jc w:val="both"/>
        <w:rPr>
          <w:rFonts w:eastAsia="Calibri"/>
          <w:szCs w:val="26"/>
        </w:rPr>
      </w:pPr>
      <w:r w:rsidRPr="00A37306">
        <w:rPr>
          <w:rFonts w:eastAsia="Calibri"/>
          <w:szCs w:val="26"/>
        </w:rPr>
        <w:t xml:space="preserve">Danh sách dữ liệu SCADA </w:t>
      </w:r>
      <w:proofErr w:type="gramStart"/>
      <w:r w:rsidRPr="00A37306">
        <w:rPr>
          <w:rFonts w:eastAsia="Calibri"/>
          <w:szCs w:val="26"/>
        </w:rPr>
        <w:t>test  Point</w:t>
      </w:r>
      <w:proofErr w:type="gramEnd"/>
      <w:r w:rsidRPr="00A37306">
        <w:rPr>
          <w:rFonts w:eastAsia="Calibri"/>
          <w:szCs w:val="26"/>
        </w:rPr>
        <w:t>-to-Point tại trạm:</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A37306" w:rsidRPr="00A37306" w14:paraId="59D01F4E"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04A7A969" w14:textId="77777777" w:rsidR="00A37306" w:rsidRPr="00A37306" w:rsidRDefault="00A37306" w:rsidP="00345C30">
            <w:pPr>
              <w:spacing w:before="20" w:after="20" w:line="360" w:lineRule="auto"/>
              <w:jc w:val="center"/>
              <w:rPr>
                <w:rFonts w:eastAsia="Times New Roman"/>
                <w:szCs w:val="26"/>
                <w:lang w:val="pt-BR" w:eastAsia="vi-VN"/>
              </w:rPr>
            </w:pPr>
            <w:r w:rsidRPr="00A37306">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F1AE39B" w14:textId="77777777" w:rsidR="00A37306" w:rsidRPr="00A37306" w:rsidRDefault="00A37306" w:rsidP="00345C30">
            <w:pPr>
              <w:spacing w:before="20" w:after="20" w:line="360" w:lineRule="auto"/>
              <w:jc w:val="center"/>
              <w:rPr>
                <w:szCs w:val="26"/>
                <w:lang w:val="pt-BR" w:eastAsia="vi-VN"/>
              </w:rPr>
            </w:pPr>
            <w:r w:rsidRPr="00A37306">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59A8F92" w14:textId="77777777" w:rsidR="00A37306" w:rsidRPr="00A37306" w:rsidRDefault="00A37306" w:rsidP="00345C30">
            <w:pPr>
              <w:spacing w:before="20" w:after="20" w:line="360" w:lineRule="auto"/>
              <w:jc w:val="center"/>
              <w:rPr>
                <w:szCs w:val="26"/>
                <w:lang w:val="pt-BR" w:eastAsia="vi-VN"/>
              </w:rPr>
            </w:pPr>
            <w:r w:rsidRPr="00A37306">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5829ADA" w14:textId="77777777" w:rsidR="00A37306" w:rsidRPr="00A37306" w:rsidRDefault="00A37306" w:rsidP="00345C30">
            <w:pPr>
              <w:spacing w:before="20" w:after="20" w:line="360" w:lineRule="auto"/>
              <w:jc w:val="center"/>
              <w:rPr>
                <w:szCs w:val="26"/>
                <w:lang w:val="pt-BR" w:eastAsia="vi-VN"/>
              </w:rPr>
            </w:pPr>
            <w:r w:rsidRPr="00A37306">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E7B4341" w14:textId="77777777" w:rsidR="00A37306" w:rsidRPr="00A37306" w:rsidRDefault="00A37306" w:rsidP="00345C30">
            <w:pPr>
              <w:spacing w:before="20" w:after="20" w:line="360" w:lineRule="auto"/>
              <w:jc w:val="center"/>
              <w:rPr>
                <w:szCs w:val="26"/>
                <w:lang w:val="pt-BR" w:eastAsia="vi-VN"/>
              </w:rPr>
            </w:pPr>
            <w:r w:rsidRPr="00A37306">
              <w:rPr>
                <w:color w:val="0000CC"/>
                <w:szCs w:val="26"/>
                <w:lang w:val="pt-BR" w:eastAsia="vi-VN"/>
              </w:rPr>
              <w:t>SO</w:t>
            </w:r>
          </w:p>
        </w:tc>
      </w:tr>
      <w:tr w:rsidR="00A37306" w:rsidRPr="00A37306" w14:paraId="7663392F"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204DD592" w14:textId="77777777" w:rsidR="00A37306" w:rsidRPr="00A37306" w:rsidRDefault="00A37306" w:rsidP="00345C30">
            <w:pPr>
              <w:spacing w:before="20" w:after="20" w:line="360" w:lineRule="auto"/>
              <w:jc w:val="center"/>
              <w:rPr>
                <w:szCs w:val="26"/>
                <w:lang w:val="pt-BR" w:eastAsia="vi-VN"/>
              </w:rPr>
            </w:pPr>
            <w:r w:rsidRPr="00A37306">
              <w:rPr>
                <w:szCs w:val="26"/>
                <w:lang w:val="pt-BR" w:eastAsia="vi-VN"/>
              </w:rPr>
              <w:t>Tín hiệu</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506FA88" w14:textId="77777777" w:rsidR="00A37306" w:rsidRPr="00A37306" w:rsidRDefault="00A37306" w:rsidP="00345C30">
            <w:pPr>
              <w:spacing w:before="20" w:after="20" w:line="360" w:lineRule="auto"/>
              <w:jc w:val="center"/>
              <w:rPr>
                <w:szCs w:val="26"/>
                <w:lang w:val="vi-VN" w:eastAsia="vi-VN"/>
              </w:rPr>
            </w:pPr>
            <w:r w:rsidRPr="00A37306">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7C631F6" w14:textId="77777777" w:rsidR="00A37306" w:rsidRPr="00A37306" w:rsidRDefault="00A37306" w:rsidP="00345C30">
            <w:pPr>
              <w:spacing w:before="20" w:after="20" w:line="360" w:lineRule="auto"/>
              <w:jc w:val="center"/>
              <w:rPr>
                <w:szCs w:val="26"/>
                <w:lang w:val="pt-BR" w:eastAsia="vi-VN"/>
              </w:rPr>
            </w:pPr>
            <w:r w:rsidRPr="00A37306">
              <w:rPr>
                <w:szCs w:val="26"/>
                <w:lang w:val="pt-BR" w:eastAsia="vi-VN"/>
              </w:rPr>
              <w:t>37</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9777C30" w14:textId="77777777" w:rsidR="00A37306" w:rsidRPr="00A37306" w:rsidRDefault="00A37306" w:rsidP="00345C30">
            <w:pPr>
              <w:spacing w:before="20" w:after="20" w:line="360" w:lineRule="auto"/>
              <w:jc w:val="center"/>
              <w:rPr>
                <w:szCs w:val="26"/>
                <w:lang w:val="pt-BR" w:eastAsia="vi-VN"/>
              </w:rPr>
            </w:pPr>
            <w:r w:rsidRPr="00A37306">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7E424C4" w14:textId="77777777" w:rsidR="00A37306" w:rsidRPr="00A37306" w:rsidRDefault="00A37306" w:rsidP="00345C30">
            <w:pPr>
              <w:spacing w:before="20" w:after="20" w:line="360" w:lineRule="auto"/>
              <w:jc w:val="center"/>
              <w:rPr>
                <w:szCs w:val="26"/>
                <w:lang w:val="pt-BR" w:eastAsia="vi-VN"/>
              </w:rPr>
            </w:pPr>
            <w:r w:rsidRPr="00A37306">
              <w:rPr>
                <w:szCs w:val="26"/>
                <w:lang w:val="pt-BR" w:eastAsia="vi-VN"/>
              </w:rPr>
              <w:t>3</w:t>
            </w:r>
          </w:p>
        </w:tc>
      </w:tr>
    </w:tbl>
    <w:p w14:paraId="5795B2F0" w14:textId="77777777" w:rsidR="00A37306" w:rsidRPr="00A37306" w:rsidRDefault="00A37306" w:rsidP="00A37306">
      <w:pPr>
        <w:numPr>
          <w:ilvl w:val="0"/>
          <w:numId w:val="32"/>
        </w:numPr>
        <w:spacing w:before="0" w:after="200" w:line="276" w:lineRule="auto"/>
        <w:ind w:left="357" w:hanging="357"/>
        <w:rPr>
          <w:szCs w:val="26"/>
        </w:rPr>
      </w:pPr>
      <w:r w:rsidRPr="00A37306">
        <w:rPr>
          <w:szCs w:val="26"/>
        </w:rPr>
        <w:t>Giải pháp hệ thống SCADA</w:t>
      </w:r>
    </w:p>
    <w:p w14:paraId="24FE8C90"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Tận dụng các Switch IEC61850 hiện hữu để thu thập kết nối các thiết bị rơ le thay mới về hệ thống máy tính trạm qua giao thức IEC61850.</w:t>
      </w:r>
    </w:p>
    <w:p w14:paraId="54632EF4"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xml:space="preserve">- Rơle thay </w:t>
      </w:r>
      <w:proofErr w:type="gramStart"/>
      <w:r w:rsidRPr="0052614B">
        <w:rPr>
          <w:rFonts w:eastAsia="Times New Roman" w:cs="Times New Roman"/>
          <w:szCs w:val="26"/>
          <w:lang w:val="en-GB"/>
        </w:rPr>
        <w:t>thế  mới</w:t>
      </w:r>
      <w:proofErr w:type="gramEnd"/>
      <w:r w:rsidRPr="0052614B">
        <w:rPr>
          <w:rFonts w:eastAsia="Times New Roman" w:cs="Times New Roman"/>
          <w:szCs w:val="26"/>
          <w:lang w:val="en-GB"/>
        </w:rPr>
        <w:t xml:space="preserve"> cần có kết nối về hệ thống truy cập bản ghi sự cố từ xa.</w:t>
      </w:r>
    </w:p>
    <w:p w14:paraId="7C0D1AC8"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Rơle thay thế mới kết nối SCADA theo mô hình kết nối hiện hữu tại các trạm.</w:t>
      </w:r>
    </w:p>
    <w:p w14:paraId="1DC96A30"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Sử dụng hệ thống phần mềm SCADA hiện hữu trên máy tính Gateway/HMI tại các trạm biến áp gửi tín hiệu về hệ thống SCADA/DMS tại Trung tâm Điều khiển qua giao thức IEC60870-5-104.</w:t>
      </w:r>
    </w:p>
    <w:p w14:paraId="52FB6CE8"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Cấu hình khai báo danh sách dữ liệu datalist tại TBA E1.26 Linh Đàm.</w:t>
      </w:r>
    </w:p>
    <w:p w14:paraId="128DE656" w14:textId="77777777"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Cấu hình khai báo danh sách dữ liệu datalist tại trạm biến áp và trung tâm điều độ NSO, B1.</w:t>
      </w:r>
    </w:p>
    <w:p w14:paraId="3CDAC503" w14:textId="3CDFF9CF" w:rsidR="00A37306" w:rsidRPr="0052614B" w:rsidRDefault="00A37306" w:rsidP="00A37306">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Kiểm tra Point-To-Point và End-To-End danh sách dữ liệu datalist tại trạm và trạm với trung tâm điều độ.</w:t>
      </w:r>
    </w:p>
    <w:p w14:paraId="7EE3B8ED" w14:textId="777F4AD2" w:rsidR="007867D2" w:rsidRPr="00543C5B" w:rsidRDefault="007867D2" w:rsidP="00147FDD">
      <w:pPr>
        <w:pStyle w:val="XXX"/>
        <w:rPr>
          <w:lang w:val="en-GB"/>
        </w:rPr>
      </w:pPr>
      <w:r w:rsidRPr="00543C5B">
        <w:rPr>
          <w:lang w:val="en-GB"/>
        </w:rPr>
        <w:t>Trạm biến áp E1.52 Công Viên Thống Nhất</w:t>
      </w:r>
    </w:p>
    <w:p w14:paraId="055BD283"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Hiện hữu, toàn bộ các tín hiệu đo lường, trạng thái và điều khiển tại trạm đã được thu thập qua hệ thống máy tính về trung tâm điều độ NSO, B1. Do đó, trong phạm vi dự án này chỉ test mới tín hiệu cho ngăn lộ 112 (thay thế rơle F50 hiện trạng bằng rơle F21 mới) về trung tâm điều độ NSO, B1.</w:t>
      </w:r>
    </w:p>
    <w:p w14:paraId="2EA7A476" w14:textId="77777777" w:rsidR="00147FDD" w:rsidRPr="0052614B" w:rsidRDefault="00147FDD" w:rsidP="00147FDD">
      <w:pPr>
        <w:numPr>
          <w:ilvl w:val="0"/>
          <w:numId w:val="32"/>
        </w:numPr>
        <w:spacing w:before="0" w:after="200" w:line="276" w:lineRule="auto"/>
        <w:ind w:left="357" w:hanging="357"/>
        <w:rPr>
          <w:rFonts w:eastAsia="Calibri"/>
          <w:szCs w:val="26"/>
        </w:rPr>
      </w:pPr>
      <w:r w:rsidRPr="0052614B">
        <w:rPr>
          <w:szCs w:val="26"/>
        </w:rPr>
        <w:t>Danh sách dữ liệu cần test:</w:t>
      </w:r>
    </w:p>
    <w:p w14:paraId="705D1789"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Bảng danh sách dữ liệu SCADA cho ngăn lộ 112 tại trạm 110kV E1.52 CV Thống Nhất thuộc dự án này được kê trong Phụ lục. Tổng hợp số lượng tín hiệu như sau:</w:t>
      </w:r>
    </w:p>
    <w:p w14:paraId="3E5CC65A" w14:textId="77777777" w:rsidR="00147FDD" w:rsidRPr="00147FDD" w:rsidRDefault="00147FDD" w:rsidP="00147FDD">
      <w:pPr>
        <w:widowControl w:val="0"/>
        <w:numPr>
          <w:ilvl w:val="4"/>
          <w:numId w:val="28"/>
        </w:numPr>
        <w:spacing w:line="360" w:lineRule="auto"/>
        <w:jc w:val="both"/>
        <w:rPr>
          <w:rFonts w:eastAsia="Calibri"/>
          <w:szCs w:val="26"/>
          <w:lang w:val="pt-BR"/>
        </w:rPr>
      </w:pPr>
      <w:r w:rsidRPr="00147FDD">
        <w:rPr>
          <w:rFonts w:eastAsia="Calibri"/>
          <w:szCs w:val="26"/>
          <w:lang w:val="pt-BR"/>
        </w:rPr>
        <w:t>Danh sách dữ liệu SCADA trao đổi với Trung tâm NSO:</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147FDD" w:rsidRPr="00147FDD" w14:paraId="321C0A78" w14:textId="77777777" w:rsidTr="002E72CE">
        <w:trPr>
          <w:tblHeader/>
        </w:trPr>
        <w:tc>
          <w:tcPr>
            <w:tcW w:w="2340" w:type="dxa"/>
            <w:tcBorders>
              <w:top w:val="single" w:sz="4" w:space="0" w:color="auto"/>
              <w:left w:val="single" w:sz="4" w:space="0" w:color="auto"/>
              <w:bottom w:val="single" w:sz="4" w:space="0" w:color="auto"/>
              <w:right w:val="single" w:sz="4" w:space="0" w:color="auto"/>
            </w:tcBorders>
            <w:vAlign w:val="center"/>
            <w:hideMark/>
          </w:tcPr>
          <w:p w14:paraId="08322D9C" w14:textId="77777777" w:rsidR="00147FDD" w:rsidRPr="00147FDD" w:rsidRDefault="00147FDD" w:rsidP="00345C30">
            <w:pPr>
              <w:spacing w:before="20" w:after="20" w:line="360" w:lineRule="auto"/>
              <w:jc w:val="center"/>
              <w:rPr>
                <w:rFonts w:eastAsia="Times New Roman"/>
                <w:color w:val="0000CC"/>
                <w:szCs w:val="26"/>
                <w:lang w:val="pt-BR" w:eastAsia="vi-VN"/>
              </w:rPr>
            </w:pPr>
            <w:r w:rsidRPr="00147FDD">
              <w:rPr>
                <w:color w:val="0000CC"/>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80C7505"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0F1EEE5"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C66BC3B"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C4FF2A2"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DO</w:t>
            </w:r>
          </w:p>
        </w:tc>
      </w:tr>
      <w:tr w:rsidR="00147FDD" w:rsidRPr="00147FDD" w14:paraId="088F437A"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78CA5A5C"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Tín hiệu mới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5F9612E"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B11C899"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5</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44979D7"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1D3E1EF"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0</w:t>
            </w:r>
          </w:p>
        </w:tc>
      </w:tr>
    </w:tbl>
    <w:p w14:paraId="7B1C54E4" w14:textId="77777777" w:rsidR="00147FDD" w:rsidRPr="00147FDD" w:rsidRDefault="00147FDD" w:rsidP="00345C30">
      <w:pPr>
        <w:widowControl w:val="0"/>
        <w:numPr>
          <w:ilvl w:val="4"/>
          <w:numId w:val="28"/>
        </w:numPr>
        <w:spacing w:before="20" w:after="20" w:line="360" w:lineRule="auto"/>
        <w:jc w:val="both"/>
        <w:rPr>
          <w:rFonts w:eastAsia="Calibri"/>
          <w:szCs w:val="26"/>
        </w:rPr>
      </w:pPr>
      <w:r w:rsidRPr="00147FDD">
        <w:rPr>
          <w:rFonts w:eastAsia="Calibri"/>
          <w:szCs w:val="26"/>
        </w:rPr>
        <w:t>Danh sách dữ liệu SCADA trao đổi với Trung tâm B1:</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147FDD" w:rsidRPr="00147FDD" w14:paraId="4C5F913B"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08F1AA2A" w14:textId="77777777" w:rsidR="00147FDD" w:rsidRPr="00147FDD" w:rsidRDefault="00147FDD" w:rsidP="00345C30">
            <w:pPr>
              <w:spacing w:before="20" w:after="20" w:line="360" w:lineRule="auto"/>
              <w:jc w:val="center"/>
              <w:rPr>
                <w:rFonts w:eastAsia="Times New Roman"/>
                <w:szCs w:val="26"/>
                <w:lang w:val="pt-BR" w:eastAsia="vi-VN"/>
              </w:rPr>
            </w:pPr>
            <w:r w:rsidRPr="00147FDD">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A19C023"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8ECBF02"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D685D5B"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7D25DA7" w14:textId="77777777" w:rsidR="00147FDD" w:rsidRPr="00147FDD" w:rsidRDefault="00147FDD" w:rsidP="00345C30">
            <w:pPr>
              <w:spacing w:before="20" w:after="20" w:line="360" w:lineRule="auto"/>
              <w:jc w:val="center"/>
              <w:rPr>
                <w:szCs w:val="26"/>
                <w:lang w:val="pt-BR" w:eastAsia="vi-VN"/>
              </w:rPr>
            </w:pPr>
            <w:r w:rsidRPr="00147FDD">
              <w:rPr>
                <w:color w:val="0000CC"/>
                <w:szCs w:val="26"/>
                <w:lang w:val="pt-BR" w:eastAsia="vi-VN"/>
              </w:rPr>
              <w:t>SO</w:t>
            </w:r>
          </w:p>
        </w:tc>
      </w:tr>
      <w:tr w:rsidR="00147FDD" w:rsidRPr="00147FDD" w14:paraId="3D2B03E6"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09535BCE"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 xml:space="preserve">Tín hiệu </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DF5995E" w14:textId="77777777" w:rsidR="00147FDD" w:rsidRPr="00147FDD" w:rsidRDefault="00147FDD" w:rsidP="00345C30">
            <w:pPr>
              <w:spacing w:before="20" w:after="20" w:line="360" w:lineRule="auto"/>
              <w:jc w:val="center"/>
              <w:rPr>
                <w:szCs w:val="26"/>
                <w:lang w:val="vi-VN" w:eastAsia="vi-VN"/>
              </w:rPr>
            </w:pPr>
            <w:r w:rsidRPr="00147FDD">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2099972"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37</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5506C47"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956ACAB"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3</w:t>
            </w:r>
          </w:p>
        </w:tc>
      </w:tr>
    </w:tbl>
    <w:p w14:paraId="364157FC" w14:textId="77777777" w:rsidR="00147FDD" w:rsidRPr="00147FDD" w:rsidRDefault="00147FDD" w:rsidP="00345C30">
      <w:pPr>
        <w:widowControl w:val="0"/>
        <w:numPr>
          <w:ilvl w:val="4"/>
          <w:numId w:val="28"/>
        </w:numPr>
        <w:spacing w:before="20" w:after="20" w:line="360" w:lineRule="auto"/>
        <w:jc w:val="both"/>
        <w:rPr>
          <w:rFonts w:eastAsia="Calibri"/>
          <w:szCs w:val="26"/>
        </w:rPr>
      </w:pPr>
      <w:r w:rsidRPr="00147FDD">
        <w:rPr>
          <w:rFonts w:eastAsia="Calibri"/>
          <w:szCs w:val="26"/>
        </w:rPr>
        <w:t>Danh sách dữ liệu SCADA trao đổi với Trung tâm B1 (Phần bản ghi sự cố):</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147FDD" w:rsidRPr="00147FDD" w14:paraId="0AC0E849"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03D938B1" w14:textId="77777777" w:rsidR="00147FDD" w:rsidRPr="00147FDD" w:rsidRDefault="00147FDD" w:rsidP="00345C30">
            <w:pPr>
              <w:spacing w:before="20" w:after="20" w:line="360" w:lineRule="auto"/>
              <w:jc w:val="center"/>
              <w:rPr>
                <w:rFonts w:eastAsia="Times New Roman"/>
                <w:szCs w:val="26"/>
                <w:lang w:val="pt-BR" w:eastAsia="vi-VN"/>
              </w:rPr>
            </w:pPr>
            <w:r w:rsidRPr="00147FDD">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F607F1F"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3F9912A"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842EE58"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ABE89FF"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DO</w:t>
            </w:r>
          </w:p>
        </w:tc>
      </w:tr>
      <w:tr w:rsidR="00147FDD" w:rsidRPr="00147FDD" w14:paraId="221BD1D2"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259BFA89"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Tín hiệu</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BE70E38" w14:textId="77777777" w:rsidR="00147FDD" w:rsidRPr="00147FDD" w:rsidRDefault="00147FDD" w:rsidP="00345C30">
            <w:pPr>
              <w:spacing w:before="20" w:after="20" w:line="360" w:lineRule="auto"/>
              <w:jc w:val="center"/>
              <w:rPr>
                <w:szCs w:val="26"/>
                <w:lang w:val="vi-VN" w:eastAsia="vi-VN"/>
              </w:rPr>
            </w:pPr>
            <w:r w:rsidRPr="00147FDD">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A1959E1"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32</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999D6FE"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DD9A855"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0</w:t>
            </w:r>
          </w:p>
        </w:tc>
      </w:tr>
    </w:tbl>
    <w:p w14:paraId="204D3264" w14:textId="77777777" w:rsidR="00147FDD" w:rsidRPr="00147FDD" w:rsidRDefault="00147FDD" w:rsidP="00345C30">
      <w:pPr>
        <w:widowControl w:val="0"/>
        <w:numPr>
          <w:ilvl w:val="4"/>
          <w:numId w:val="28"/>
        </w:numPr>
        <w:spacing w:before="20" w:after="20" w:line="360" w:lineRule="auto"/>
        <w:jc w:val="both"/>
        <w:rPr>
          <w:rFonts w:eastAsia="Calibri"/>
          <w:szCs w:val="26"/>
        </w:rPr>
      </w:pPr>
      <w:r w:rsidRPr="00147FDD">
        <w:rPr>
          <w:rFonts w:eastAsia="Calibri"/>
          <w:szCs w:val="26"/>
        </w:rPr>
        <w:t xml:space="preserve">Danh sách dữ liệu SCADA </w:t>
      </w:r>
      <w:proofErr w:type="gramStart"/>
      <w:r w:rsidRPr="00147FDD">
        <w:rPr>
          <w:rFonts w:eastAsia="Calibri"/>
          <w:szCs w:val="26"/>
        </w:rPr>
        <w:t>test  Point</w:t>
      </w:r>
      <w:proofErr w:type="gramEnd"/>
      <w:r w:rsidRPr="00147FDD">
        <w:rPr>
          <w:rFonts w:eastAsia="Calibri"/>
          <w:szCs w:val="26"/>
        </w:rPr>
        <w:t>-to-Point tại trạm:</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147FDD" w:rsidRPr="00147FDD" w14:paraId="73066835"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4C92FCA5" w14:textId="77777777" w:rsidR="00147FDD" w:rsidRPr="00147FDD" w:rsidRDefault="00147FDD" w:rsidP="00345C30">
            <w:pPr>
              <w:spacing w:before="20" w:after="20" w:line="360" w:lineRule="auto"/>
              <w:jc w:val="center"/>
              <w:rPr>
                <w:rFonts w:eastAsia="Times New Roman"/>
                <w:szCs w:val="26"/>
                <w:lang w:val="pt-BR" w:eastAsia="vi-VN"/>
              </w:rPr>
            </w:pPr>
            <w:r w:rsidRPr="00147FDD">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DF3295F"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486FCC7"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99C1AE9"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4C13476" w14:textId="77777777" w:rsidR="00147FDD" w:rsidRPr="00147FDD" w:rsidRDefault="00147FDD" w:rsidP="00345C30">
            <w:pPr>
              <w:spacing w:before="20" w:after="20" w:line="360" w:lineRule="auto"/>
              <w:jc w:val="center"/>
              <w:rPr>
                <w:szCs w:val="26"/>
                <w:lang w:val="pt-BR" w:eastAsia="vi-VN"/>
              </w:rPr>
            </w:pPr>
            <w:r w:rsidRPr="00147FDD">
              <w:rPr>
                <w:color w:val="0000CC"/>
                <w:szCs w:val="26"/>
                <w:lang w:val="pt-BR" w:eastAsia="vi-VN"/>
              </w:rPr>
              <w:t>SO</w:t>
            </w:r>
          </w:p>
        </w:tc>
      </w:tr>
      <w:tr w:rsidR="00147FDD" w:rsidRPr="00147FDD" w14:paraId="0A345B65"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57D8B52F"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Tín hiệu</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FABB6B3" w14:textId="77777777" w:rsidR="00147FDD" w:rsidRPr="00147FDD" w:rsidRDefault="00147FDD" w:rsidP="00345C30">
            <w:pPr>
              <w:spacing w:before="20" w:after="20" w:line="360" w:lineRule="auto"/>
              <w:jc w:val="center"/>
              <w:rPr>
                <w:szCs w:val="26"/>
                <w:lang w:val="vi-VN" w:eastAsia="vi-VN"/>
              </w:rPr>
            </w:pPr>
            <w:r w:rsidRPr="00147FDD">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98CB6B5"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37</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64A3B1C"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8CA7696"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3</w:t>
            </w:r>
          </w:p>
        </w:tc>
      </w:tr>
    </w:tbl>
    <w:p w14:paraId="15A2F1C2" w14:textId="77777777" w:rsidR="00147FDD" w:rsidRPr="00147FDD" w:rsidRDefault="00147FDD" w:rsidP="00147FDD">
      <w:pPr>
        <w:numPr>
          <w:ilvl w:val="0"/>
          <w:numId w:val="32"/>
        </w:numPr>
        <w:spacing w:before="0" w:after="200" w:line="276" w:lineRule="auto"/>
        <w:ind w:left="357" w:hanging="357"/>
        <w:rPr>
          <w:szCs w:val="26"/>
        </w:rPr>
      </w:pPr>
      <w:r w:rsidRPr="00147FDD">
        <w:rPr>
          <w:szCs w:val="26"/>
        </w:rPr>
        <w:t>Giải pháp hệ thống SCADA</w:t>
      </w:r>
    </w:p>
    <w:p w14:paraId="27215E91"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Tận dụng các Switch IEC61850 hiện hữu để thu thập kết nối các thiết bị rơ le thay mới về hệ thống máy tính trạm qua giao thức IEC61850.</w:t>
      </w:r>
    </w:p>
    <w:p w14:paraId="4635B844"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xml:space="preserve">- Rơle thay </w:t>
      </w:r>
      <w:proofErr w:type="gramStart"/>
      <w:r w:rsidRPr="0052614B">
        <w:rPr>
          <w:rFonts w:eastAsia="Times New Roman" w:cs="Times New Roman"/>
          <w:szCs w:val="26"/>
          <w:lang w:val="en-GB"/>
        </w:rPr>
        <w:t>thế  mới</w:t>
      </w:r>
      <w:proofErr w:type="gramEnd"/>
      <w:r w:rsidRPr="0052614B">
        <w:rPr>
          <w:rFonts w:eastAsia="Times New Roman" w:cs="Times New Roman"/>
          <w:szCs w:val="26"/>
          <w:lang w:val="en-GB"/>
        </w:rPr>
        <w:t xml:space="preserve"> cần có kết nối về hệ thống truy cập bản ghi sự cố từ xa.</w:t>
      </w:r>
    </w:p>
    <w:p w14:paraId="15EAEF82"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Rơle thay thế mới kết nối SCADA theo mô hình kết nối hiện hữu tại các trạm.</w:t>
      </w:r>
    </w:p>
    <w:p w14:paraId="70F309CB"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Sử dụng hệ thống phần mềm SCADA hiện hữu trên máy tính Gateway/HMI tại các trạm biến áp gửi tín hiệu về hệ thống SCADA/DMS tại Trung tâm Điều khiển qua giao thức IEC60870-5-104.</w:t>
      </w:r>
    </w:p>
    <w:p w14:paraId="36CB9A19"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Cấu hình khai báo danh sách dữ liệu datalist tại TBA E1.52 CV Thống Nhất.</w:t>
      </w:r>
    </w:p>
    <w:p w14:paraId="3BE3738B"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Cấu hình khai báo danh sách dữ liệu datalist tại trạm biến áp và trung tâm điều độ NSO, B1.</w:t>
      </w:r>
    </w:p>
    <w:p w14:paraId="69664536" w14:textId="23DBAEFD" w:rsidR="00A37306"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Kiểm tra Point-To-Point và End-To-End danh sách dữ liệu datalist tại trạm và trạm với trung tâm điều độ.</w:t>
      </w:r>
    </w:p>
    <w:p w14:paraId="12192E92" w14:textId="3DD4EC1D" w:rsidR="007867D2" w:rsidRPr="00543C5B" w:rsidRDefault="007867D2" w:rsidP="00147FDD">
      <w:pPr>
        <w:pStyle w:val="XXX"/>
        <w:rPr>
          <w:lang w:val="en-GB"/>
        </w:rPr>
      </w:pPr>
      <w:r w:rsidRPr="00543C5B">
        <w:rPr>
          <w:lang w:val="en-GB"/>
        </w:rPr>
        <w:t>Trạm biến áp E1.</w:t>
      </w:r>
      <w:r w:rsidR="00A37306" w:rsidRPr="00543C5B">
        <w:rPr>
          <w:lang w:val="en-GB"/>
        </w:rPr>
        <w:t>39 Thanh Oai</w:t>
      </w:r>
    </w:p>
    <w:p w14:paraId="1E5E7E50"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Hiện hữu, toàn bộ các tín hiệu đo lường, trạng thái và điều khiển tại trạm đã được thu thập qua hệ thống máy tính về trung tâm điều độ NSO, B1. Do đó, trong phạm vi dự án này chỉ test mới tín hiệu cho ngăn lộ 112 (thay thế rơle F50 hiện trạng bằng rơle F21 mới) về trung tâm điều độ NSO, B1.</w:t>
      </w:r>
    </w:p>
    <w:p w14:paraId="2A2080BB" w14:textId="77777777" w:rsidR="00147FDD" w:rsidRPr="0052614B" w:rsidRDefault="00147FDD" w:rsidP="00147FDD">
      <w:pPr>
        <w:numPr>
          <w:ilvl w:val="0"/>
          <w:numId w:val="32"/>
        </w:numPr>
        <w:spacing w:before="0" w:after="200" w:line="276" w:lineRule="auto"/>
        <w:ind w:left="357" w:hanging="357"/>
        <w:rPr>
          <w:rFonts w:eastAsia="Calibri"/>
          <w:szCs w:val="26"/>
        </w:rPr>
      </w:pPr>
      <w:r w:rsidRPr="0052614B">
        <w:rPr>
          <w:szCs w:val="26"/>
        </w:rPr>
        <w:t>Danh sách dữ liệu cần test:</w:t>
      </w:r>
    </w:p>
    <w:p w14:paraId="3BF74C38"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Bảng danh sách dữ liệu SCADA cho ngăn lộ 112 tại trạm 110kV E1.39 Thanh Oai thuộc dự án này được kê trong Phụ lục. Tổng hợp số lượng tín hiệu như sau:</w:t>
      </w:r>
    </w:p>
    <w:p w14:paraId="1933C25C" w14:textId="77777777" w:rsidR="00147FDD" w:rsidRPr="00147FDD" w:rsidRDefault="00147FDD" w:rsidP="00147FDD">
      <w:pPr>
        <w:widowControl w:val="0"/>
        <w:numPr>
          <w:ilvl w:val="4"/>
          <w:numId w:val="28"/>
        </w:numPr>
        <w:spacing w:line="360" w:lineRule="auto"/>
        <w:jc w:val="both"/>
        <w:rPr>
          <w:rFonts w:eastAsia="Calibri"/>
          <w:szCs w:val="26"/>
          <w:lang w:val="pt-BR"/>
        </w:rPr>
      </w:pPr>
      <w:r w:rsidRPr="00147FDD">
        <w:rPr>
          <w:rFonts w:eastAsia="Calibri"/>
          <w:szCs w:val="26"/>
          <w:lang w:val="pt-BR"/>
        </w:rPr>
        <w:t>Danh sách dữ liệu SCADA trao đổi với Trung tâm NSO:</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147FDD" w:rsidRPr="00147FDD" w14:paraId="311A25EC" w14:textId="77777777" w:rsidTr="002E72CE">
        <w:trPr>
          <w:tblHeader/>
        </w:trPr>
        <w:tc>
          <w:tcPr>
            <w:tcW w:w="2340" w:type="dxa"/>
            <w:tcBorders>
              <w:top w:val="single" w:sz="4" w:space="0" w:color="auto"/>
              <w:left w:val="single" w:sz="4" w:space="0" w:color="auto"/>
              <w:bottom w:val="single" w:sz="4" w:space="0" w:color="auto"/>
              <w:right w:val="single" w:sz="4" w:space="0" w:color="auto"/>
            </w:tcBorders>
            <w:vAlign w:val="center"/>
            <w:hideMark/>
          </w:tcPr>
          <w:p w14:paraId="71B3F7DE" w14:textId="77777777" w:rsidR="00147FDD" w:rsidRPr="00147FDD" w:rsidRDefault="00147FDD" w:rsidP="00345C30">
            <w:pPr>
              <w:spacing w:before="20" w:after="20" w:line="360" w:lineRule="auto"/>
              <w:jc w:val="center"/>
              <w:rPr>
                <w:rFonts w:eastAsia="Times New Roman"/>
                <w:color w:val="0000CC"/>
                <w:szCs w:val="26"/>
                <w:lang w:val="pt-BR" w:eastAsia="vi-VN"/>
              </w:rPr>
            </w:pPr>
            <w:r w:rsidRPr="00147FDD">
              <w:rPr>
                <w:color w:val="0000CC"/>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039058C"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696961D"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A09B09A"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0C8C42A"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DO</w:t>
            </w:r>
          </w:p>
        </w:tc>
      </w:tr>
      <w:tr w:rsidR="00147FDD" w:rsidRPr="00147FDD" w14:paraId="6D355D3B"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532D9E15"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Tín hiệu mới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8167EAF"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206C2B6"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5</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868905D"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E772E3A"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0</w:t>
            </w:r>
          </w:p>
        </w:tc>
      </w:tr>
    </w:tbl>
    <w:p w14:paraId="33468B82" w14:textId="77777777" w:rsidR="00147FDD" w:rsidRPr="00147FDD" w:rsidRDefault="00147FDD" w:rsidP="00345C30">
      <w:pPr>
        <w:widowControl w:val="0"/>
        <w:numPr>
          <w:ilvl w:val="4"/>
          <w:numId w:val="28"/>
        </w:numPr>
        <w:spacing w:before="20" w:after="20" w:line="360" w:lineRule="auto"/>
        <w:jc w:val="both"/>
        <w:rPr>
          <w:rFonts w:eastAsia="Calibri"/>
          <w:szCs w:val="26"/>
        </w:rPr>
      </w:pPr>
      <w:r w:rsidRPr="00147FDD">
        <w:rPr>
          <w:rFonts w:eastAsia="Calibri"/>
          <w:szCs w:val="26"/>
        </w:rPr>
        <w:t>Danh sách dữ liệu SCADA trao đổi với Trung tâm B1:</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147FDD" w:rsidRPr="00147FDD" w14:paraId="1C76BF84"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3462C36F" w14:textId="77777777" w:rsidR="00147FDD" w:rsidRPr="00147FDD" w:rsidRDefault="00147FDD" w:rsidP="00345C30">
            <w:pPr>
              <w:spacing w:before="20" w:after="20" w:line="360" w:lineRule="auto"/>
              <w:jc w:val="center"/>
              <w:rPr>
                <w:rFonts w:eastAsia="Times New Roman"/>
                <w:szCs w:val="26"/>
                <w:lang w:val="pt-BR" w:eastAsia="vi-VN"/>
              </w:rPr>
            </w:pPr>
            <w:r w:rsidRPr="00147FDD">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BF03E8F"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A9CC77E"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B9E1AEB"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B7B83AA" w14:textId="77777777" w:rsidR="00147FDD" w:rsidRPr="00147FDD" w:rsidRDefault="00147FDD" w:rsidP="00345C30">
            <w:pPr>
              <w:spacing w:before="20" w:after="20" w:line="360" w:lineRule="auto"/>
              <w:jc w:val="center"/>
              <w:rPr>
                <w:szCs w:val="26"/>
                <w:lang w:val="pt-BR" w:eastAsia="vi-VN"/>
              </w:rPr>
            </w:pPr>
            <w:r w:rsidRPr="00147FDD">
              <w:rPr>
                <w:color w:val="0000CC"/>
                <w:szCs w:val="26"/>
                <w:lang w:val="pt-BR" w:eastAsia="vi-VN"/>
              </w:rPr>
              <w:t>SO</w:t>
            </w:r>
          </w:p>
        </w:tc>
      </w:tr>
      <w:tr w:rsidR="00147FDD" w:rsidRPr="00147FDD" w14:paraId="6BEDA85F"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129DEB9F"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 xml:space="preserve">Tín hiệu </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F64DCDF" w14:textId="77777777" w:rsidR="00147FDD" w:rsidRPr="00147FDD" w:rsidRDefault="00147FDD" w:rsidP="00345C30">
            <w:pPr>
              <w:spacing w:before="20" w:after="20" w:line="360" w:lineRule="auto"/>
              <w:jc w:val="center"/>
              <w:rPr>
                <w:szCs w:val="26"/>
                <w:lang w:val="vi-VN" w:eastAsia="vi-VN"/>
              </w:rPr>
            </w:pPr>
            <w:r w:rsidRPr="00147FDD">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B7A33FF"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37</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A29A76F"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B093972"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3</w:t>
            </w:r>
          </w:p>
        </w:tc>
      </w:tr>
    </w:tbl>
    <w:p w14:paraId="17613C2D" w14:textId="77777777" w:rsidR="00147FDD" w:rsidRPr="00147FDD" w:rsidRDefault="00147FDD" w:rsidP="00345C30">
      <w:pPr>
        <w:widowControl w:val="0"/>
        <w:numPr>
          <w:ilvl w:val="4"/>
          <w:numId w:val="28"/>
        </w:numPr>
        <w:spacing w:before="20" w:after="20" w:line="360" w:lineRule="auto"/>
        <w:jc w:val="both"/>
        <w:rPr>
          <w:rFonts w:eastAsia="Calibri"/>
          <w:szCs w:val="26"/>
        </w:rPr>
      </w:pPr>
      <w:r w:rsidRPr="00147FDD">
        <w:rPr>
          <w:rFonts w:eastAsia="Calibri"/>
          <w:szCs w:val="26"/>
        </w:rPr>
        <w:t>Danh sách dữ liệu SCADA trao đổi với Trung tâm B1 (Phần bản ghi sự cố):</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147FDD" w:rsidRPr="00147FDD" w14:paraId="7C68DF27"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084E40F9" w14:textId="77777777" w:rsidR="00147FDD" w:rsidRPr="00147FDD" w:rsidRDefault="00147FDD" w:rsidP="00345C30">
            <w:pPr>
              <w:spacing w:before="20" w:after="20" w:line="360" w:lineRule="auto"/>
              <w:jc w:val="center"/>
              <w:rPr>
                <w:rFonts w:eastAsia="Times New Roman"/>
                <w:szCs w:val="26"/>
                <w:lang w:val="pt-BR" w:eastAsia="vi-VN"/>
              </w:rPr>
            </w:pPr>
            <w:r w:rsidRPr="00147FDD">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D1F53E5"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5E23DF2"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36F713E"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558029B"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DO</w:t>
            </w:r>
          </w:p>
        </w:tc>
      </w:tr>
      <w:tr w:rsidR="00147FDD" w:rsidRPr="00147FDD" w14:paraId="05534464"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5E45DC1E"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Tín hiệu</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91A5BF7" w14:textId="77777777" w:rsidR="00147FDD" w:rsidRPr="00147FDD" w:rsidRDefault="00147FDD" w:rsidP="00345C30">
            <w:pPr>
              <w:spacing w:before="20" w:after="20" w:line="360" w:lineRule="auto"/>
              <w:jc w:val="center"/>
              <w:rPr>
                <w:szCs w:val="26"/>
                <w:lang w:val="vi-VN" w:eastAsia="vi-VN"/>
              </w:rPr>
            </w:pPr>
            <w:r w:rsidRPr="00147FDD">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346F03E"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32</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37B4861"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B945A25"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0</w:t>
            </w:r>
          </w:p>
        </w:tc>
      </w:tr>
    </w:tbl>
    <w:p w14:paraId="6673690C" w14:textId="77777777" w:rsidR="00147FDD" w:rsidRPr="00147FDD" w:rsidRDefault="00147FDD" w:rsidP="00345C30">
      <w:pPr>
        <w:widowControl w:val="0"/>
        <w:numPr>
          <w:ilvl w:val="4"/>
          <w:numId w:val="28"/>
        </w:numPr>
        <w:spacing w:before="20" w:after="20" w:line="360" w:lineRule="auto"/>
        <w:jc w:val="both"/>
        <w:rPr>
          <w:rFonts w:eastAsia="Calibri"/>
          <w:szCs w:val="26"/>
        </w:rPr>
      </w:pPr>
      <w:r w:rsidRPr="00147FDD">
        <w:rPr>
          <w:rFonts w:eastAsia="Calibri"/>
          <w:szCs w:val="26"/>
        </w:rPr>
        <w:t xml:space="preserve">Danh sách dữ liệu SCADA </w:t>
      </w:r>
      <w:proofErr w:type="gramStart"/>
      <w:r w:rsidRPr="00147FDD">
        <w:rPr>
          <w:rFonts w:eastAsia="Calibri"/>
          <w:szCs w:val="26"/>
        </w:rPr>
        <w:t>test  Point</w:t>
      </w:r>
      <w:proofErr w:type="gramEnd"/>
      <w:r w:rsidRPr="00147FDD">
        <w:rPr>
          <w:rFonts w:eastAsia="Calibri"/>
          <w:szCs w:val="26"/>
        </w:rPr>
        <w:t>-to-Point tại trạm:</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147FDD" w:rsidRPr="00147FDD" w14:paraId="1B2E0261"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7491DE74" w14:textId="77777777" w:rsidR="00147FDD" w:rsidRPr="00147FDD" w:rsidRDefault="00147FDD" w:rsidP="00345C30">
            <w:pPr>
              <w:spacing w:before="20" w:after="20" w:line="360" w:lineRule="auto"/>
              <w:jc w:val="center"/>
              <w:rPr>
                <w:rFonts w:eastAsia="Times New Roman"/>
                <w:szCs w:val="26"/>
                <w:lang w:val="pt-BR" w:eastAsia="vi-VN"/>
              </w:rPr>
            </w:pPr>
            <w:r w:rsidRPr="00147FDD">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B0FF3F7"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E0F0CE4"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26E6F94"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1BB580E" w14:textId="77777777" w:rsidR="00147FDD" w:rsidRPr="00147FDD" w:rsidRDefault="00147FDD" w:rsidP="00345C30">
            <w:pPr>
              <w:spacing w:before="20" w:after="20" w:line="360" w:lineRule="auto"/>
              <w:jc w:val="center"/>
              <w:rPr>
                <w:szCs w:val="26"/>
                <w:lang w:val="pt-BR" w:eastAsia="vi-VN"/>
              </w:rPr>
            </w:pPr>
            <w:r w:rsidRPr="00147FDD">
              <w:rPr>
                <w:color w:val="0000CC"/>
                <w:szCs w:val="26"/>
                <w:lang w:val="pt-BR" w:eastAsia="vi-VN"/>
              </w:rPr>
              <w:t>SO</w:t>
            </w:r>
          </w:p>
        </w:tc>
      </w:tr>
      <w:tr w:rsidR="00147FDD" w:rsidRPr="00147FDD" w14:paraId="07AF90BE"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4F1E0F4A"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Tín hiệu</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F3D71BC" w14:textId="77777777" w:rsidR="00147FDD" w:rsidRPr="00147FDD" w:rsidRDefault="00147FDD" w:rsidP="00345C30">
            <w:pPr>
              <w:spacing w:before="20" w:after="20" w:line="360" w:lineRule="auto"/>
              <w:jc w:val="center"/>
              <w:rPr>
                <w:szCs w:val="26"/>
                <w:lang w:val="vi-VN" w:eastAsia="vi-VN"/>
              </w:rPr>
            </w:pPr>
            <w:r w:rsidRPr="00147FDD">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34109B3"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37</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11DC7AE"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E824C23"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3</w:t>
            </w:r>
          </w:p>
        </w:tc>
      </w:tr>
    </w:tbl>
    <w:p w14:paraId="75507B13" w14:textId="77777777" w:rsidR="00147FDD" w:rsidRPr="00147FDD" w:rsidRDefault="00147FDD" w:rsidP="00147FDD">
      <w:pPr>
        <w:numPr>
          <w:ilvl w:val="0"/>
          <w:numId w:val="32"/>
        </w:numPr>
        <w:spacing w:before="0" w:after="200" w:line="276" w:lineRule="auto"/>
        <w:ind w:left="357" w:hanging="357"/>
        <w:rPr>
          <w:szCs w:val="26"/>
        </w:rPr>
      </w:pPr>
      <w:r w:rsidRPr="00147FDD">
        <w:rPr>
          <w:szCs w:val="26"/>
        </w:rPr>
        <w:t>Giải pháp hệ thống SCADA</w:t>
      </w:r>
    </w:p>
    <w:p w14:paraId="2B8E6EA1"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Tận dụng các Switch IEC61850 hiện hữu để thu thập kết nối các thiết bị rơ le thay mới về hệ thống máy tính trạm qua giao thức IEC61850.</w:t>
      </w:r>
    </w:p>
    <w:p w14:paraId="1236F187" w14:textId="6C462859"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Rơle thay thế mới cần có kết nối về hệ thống truy cập bản ghi sự cố từ xa.</w:t>
      </w:r>
    </w:p>
    <w:p w14:paraId="60DC961E"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Rơle thay thế mới kết nối SCADA theo mô hình kết nối hiện hữu tại các trạm.</w:t>
      </w:r>
    </w:p>
    <w:p w14:paraId="0977E115"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Sử dụng hệ thống phần mềm SCADA hiện hữu trên máy tính Gateway/HMI tại các trạm biến áp gửi tín hiệu về hệ thống SCADA/DMS tại Trung tâm Điều khiển qua giao thức IEC60870-5-104.</w:t>
      </w:r>
    </w:p>
    <w:p w14:paraId="5702907C"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Cấu hình khai báo danh sách dữ liệu datalist tại TBA E1.39 Thanh Oai.</w:t>
      </w:r>
    </w:p>
    <w:p w14:paraId="186DC52F"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Cấu hình khai báo danh sách dữ liệu datalist tại trạm biến áp và trung tâm điều độ NSO, B1.</w:t>
      </w:r>
    </w:p>
    <w:p w14:paraId="2C72E3F6" w14:textId="6C7AD1AC"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Kiểm tra Point-To-Point và End-To-End danh sách dữ liệu datalist tại trạm và trạm với trung tâm điều độ.</w:t>
      </w:r>
    </w:p>
    <w:p w14:paraId="04DC3513" w14:textId="3ECA93D8" w:rsidR="00A37306" w:rsidRPr="00543C5B" w:rsidRDefault="00A37306" w:rsidP="00147FDD">
      <w:pPr>
        <w:pStyle w:val="XXX"/>
        <w:rPr>
          <w:lang w:val="en-GB"/>
        </w:rPr>
      </w:pPr>
      <w:r w:rsidRPr="00543C5B">
        <w:rPr>
          <w:lang w:val="en-GB"/>
        </w:rPr>
        <w:t>Trạm biến áp E1.58 Phú Xuyên</w:t>
      </w:r>
    </w:p>
    <w:p w14:paraId="15C57334"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Hiện hữu, toàn bộ các tín hiệu đo lường, trạng thái và điều khiển tại trạm đã được thu thập qua hệ thống máy tính về trung tâm điều độ NSO, B1. Do đó, trong phạm vi dự án này chỉ test mới tín hiệu cho ngăn lộ 112 (thay thế rơle F50 hiện trạng bằng rơle F21 mới) về trung tâm điều độ NSO, B1.</w:t>
      </w:r>
    </w:p>
    <w:p w14:paraId="52E153C0" w14:textId="77777777" w:rsidR="00147FDD" w:rsidRPr="0052614B" w:rsidRDefault="00147FDD" w:rsidP="00147FDD">
      <w:pPr>
        <w:numPr>
          <w:ilvl w:val="0"/>
          <w:numId w:val="32"/>
        </w:numPr>
        <w:spacing w:before="0" w:after="200" w:line="276" w:lineRule="auto"/>
        <w:ind w:left="357" w:hanging="357"/>
        <w:rPr>
          <w:rFonts w:eastAsia="Calibri"/>
          <w:szCs w:val="26"/>
        </w:rPr>
      </w:pPr>
      <w:r w:rsidRPr="0052614B">
        <w:rPr>
          <w:szCs w:val="26"/>
        </w:rPr>
        <w:t>Danh sách dữ liệu cần test:</w:t>
      </w:r>
    </w:p>
    <w:p w14:paraId="2956DFFE"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Bảng danh sách dữ liệu SCADA cho ngăn lộ 112 tại trạm 110kV E1.58 Phú Xuyên thuộc dự án này được kê trong Phụ lục. Tổng hợp số lượng tín hiệu như sau:</w:t>
      </w:r>
    </w:p>
    <w:p w14:paraId="04DBD4B1" w14:textId="77777777" w:rsidR="00147FDD" w:rsidRPr="00147FDD" w:rsidRDefault="00147FDD" w:rsidP="00147FDD">
      <w:pPr>
        <w:widowControl w:val="0"/>
        <w:numPr>
          <w:ilvl w:val="4"/>
          <w:numId w:val="28"/>
        </w:numPr>
        <w:spacing w:line="360" w:lineRule="auto"/>
        <w:jc w:val="both"/>
        <w:rPr>
          <w:rFonts w:eastAsia="Calibri"/>
          <w:szCs w:val="26"/>
          <w:lang w:val="pt-BR"/>
        </w:rPr>
      </w:pPr>
      <w:r w:rsidRPr="00147FDD">
        <w:rPr>
          <w:rFonts w:eastAsia="Calibri"/>
          <w:szCs w:val="26"/>
          <w:lang w:val="pt-BR"/>
        </w:rPr>
        <w:t>Danh sách dữ liệu SCADA trao đổi với Trung tâm NSO:</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147FDD" w:rsidRPr="00147FDD" w14:paraId="04D2FBE1" w14:textId="77777777" w:rsidTr="002E72CE">
        <w:trPr>
          <w:tblHeader/>
        </w:trPr>
        <w:tc>
          <w:tcPr>
            <w:tcW w:w="2340" w:type="dxa"/>
            <w:tcBorders>
              <w:top w:val="single" w:sz="4" w:space="0" w:color="auto"/>
              <w:left w:val="single" w:sz="4" w:space="0" w:color="auto"/>
              <w:bottom w:val="single" w:sz="4" w:space="0" w:color="auto"/>
              <w:right w:val="single" w:sz="4" w:space="0" w:color="auto"/>
            </w:tcBorders>
            <w:vAlign w:val="center"/>
            <w:hideMark/>
          </w:tcPr>
          <w:p w14:paraId="007B2D5F" w14:textId="77777777" w:rsidR="00147FDD" w:rsidRPr="00147FDD" w:rsidRDefault="00147FDD" w:rsidP="00345C30">
            <w:pPr>
              <w:spacing w:before="20" w:after="20" w:line="360" w:lineRule="auto"/>
              <w:jc w:val="center"/>
              <w:rPr>
                <w:rFonts w:eastAsia="Times New Roman"/>
                <w:color w:val="0000CC"/>
                <w:szCs w:val="26"/>
                <w:lang w:val="pt-BR" w:eastAsia="vi-VN"/>
              </w:rPr>
            </w:pPr>
            <w:r w:rsidRPr="00147FDD">
              <w:rPr>
                <w:color w:val="0000CC"/>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088494A"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7706311"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D955796"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54DCD8A"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DO</w:t>
            </w:r>
          </w:p>
        </w:tc>
      </w:tr>
      <w:tr w:rsidR="00147FDD" w:rsidRPr="00147FDD" w14:paraId="5112660F"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2D15AAED"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Tín hiệu mới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34B04D0"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0047AAC"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5</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6E313E5"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07EF1E2"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0</w:t>
            </w:r>
          </w:p>
        </w:tc>
      </w:tr>
    </w:tbl>
    <w:p w14:paraId="49E22A23" w14:textId="77777777" w:rsidR="00147FDD" w:rsidRPr="00147FDD" w:rsidRDefault="00147FDD" w:rsidP="00345C30">
      <w:pPr>
        <w:widowControl w:val="0"/>
        <w:numPr>
          <w:ilvl w:val="4"/>
          <w:numId w:val="28"/>
        </w:numPr>
        <w:spacing w:before="20" w:after="20" w:line="360" w:lineRule="auto"/>
        <w:jc w:val="both"/>
        <w:rPr>
          <w:rFonts w:eastAsia="Calibri"/>
          <w:szCs w:val="26"/>
        </w:rPr>
      </w:pPr>
      <w:r w:rsidRPr="00147FDD">
        <w:rPr>
          <w:rFonts w:eastAsia="Calibri"/>
          <w:szCs w:val="26"/>
        </w:rPr>
        <w:t>Danh sách dữ liệu SCADA trao đổi với Trung tâm B1:</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147FDD" w:rsidRPr="00147FDD" w14:paraId="25E85820"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04774EA5" w14:textId="77777777" w:rsidR="00147FDD" w:rsidRPr="00147FDD" w:rsidRDefault="00147FDD" w:rsidP="00345C30">
            <w:pPr>
              <w:spacing w:before="20" w:after="20" w:line="360" w:lineRule="auto"/>
              <w:jc w:val="center"/>
              <w:rPr>
                <w:rFonts w:eastAsia="Times New Roman"/>
                <w:szCs w:val="26"/>
                <w:lang w:val="pt-BR" w:eastAsia="vi-VN"/>
              </w:rPr>
            </w:pPr>
            <w:r w:rsidRPr="00147FDD">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010BFD1"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D9BB7C0"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9E52048"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6145AB4" w14:textId="77777777" w:rsidR="00147FDD" w:rsidRPr="00147FDD" w:rsidRDefault="00147FDD" w:rsidP="00345C30">
            <w:pPr>
              <w:spacing w:before="20" w:after="20" w:line="360" w:lineRule="auto"/>
              <w:jc w:val="center"/>
              <w:rPr>
                <w:szCs w:val="26"/>
                <w:lang w:val="pt-BR" w:eastAsia="vi-VN"/>
              </w:rPr>
            </w:pPr>
            <w:r w:rsidRPr="00147FDD">
              <w:rPr>
                <w:color w:val="0000CC"/>
                <w:szCs w:val="26"/>
                <w:lang w:val="pt-BR" w:eastAsia="vi-VN"/>
              </w:rPr>
              <w:t>SO</w:t>
            </w:r>
          </w:p>
        </w:tc>
      </w:tr>
      <w:tr w:rsidR="00147FDD" w:rsidRPr="00147FDD" w14:paraId="1ACA4D3F"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5D8987F5"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 xml:space="preserve">Tín hiệu </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031B506" w14:textId="77777777" w:rsidR="00147FDD" w:rsidRPr="00147FDD" w:rsidRDefault="00147FDD" w:rsidP="00345C30">
            <w:pPr>
              <w:spacing w:before="20" w:after="20" w:line="360" w:lineRule="auto"/>
              <w:jc w:val="center"/>
              <w:rPr>
                <w:szCs w:val="26"/>
                <w:lang w:val="vi-VN" w:eastAsia="vi-VN"/>
              </w:rPr>
            </w:pPr>
            <w:r w:rsidRPr="00147FDD">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DFA53B1"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37</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7695CBB"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0175952"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3</w:t>
            </w:r>
          </w:p>
        </w:tc>
      </w:tr>
    </w:tbl>
    <w:p w14:paraId="5E02350A" w14:textId="77777777" w:rsidR="00147FDD" w:rsidRPr="00147FDD" w:rsidRDefault="00147FDD" w:rsidP="00345C30">
      <w:pPr>
        <w:widowControl w:val="0"/>
        <w:numPr>
          <w:ilvl w:val="4"/>
          <w:numId w:val="28"/>
        </w:numPr>
        <w:spacing w:before="20" w:after="20" w:line="360" w:lineRule="auto"/>
        <w:jc w:val="both"/>
        <w:rPr>
          <w:rFonts w:eastAsia="Calibri"/>
          <w:szCs w:val="26"/>
        </w:rPr>
      </w:pPr>
      <w:r w:rsidRPr="00147FDD">
        <w:rPr>
          <w:rFonts w:eastAsia="Calibri"/>
          <w:szCs w:val="26"/>
        </w:rPr>
        <w:t>Danh sách dữ liệu SCADA trao đổi với Trung tâm B1 (Phần bản ghi sự cố):</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147FDD" w:rsidRPr="00147FDD" w14:paraId="5585381B"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15B9AF3B" w14:textId="77777777" w:rsidR="00147FDD" w:rsidRPr="00147FDD" w:rsidRDefault="00147FDD" w:rsidP="00345C30">
            <w:pPr>
              <w:spacing w:before="20" w:after="20" w:line="360" w:lineRule="auto"/>
              <w:jc w:val="center"/>
              <w:rPr>
                <w:rFonts w:eastAsia="Times New Roman"/>
                <w:szCs w:val="26"/>
                <w:lang w:val="pt-BR" w:eastAsia="vi-VN"/>
              </w:rPr>
            </w:pPr>
            <w:r w:rsidRPr="00147FDD">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F8421CF"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B11BE97"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2C99021"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9AB23B3"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DO</w:t>
            </w:r>
          </w:p>
        </w:tc>
      </w:tr>
      <w:tr w:rsidR="00147FDD" w:rsidRPr="00147FDD" w14:paraId="6D4A1EEC"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72C658D8"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Tín hiệu</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E4B4C08" w14:textId="77777777" w:rsidR="00147FDD" w:rsidRPr="00147FDD" w:rsidRDefault="00147FDD" w:rsidP="00345C30">
            <w:pPr>
              <w:spacing w:before="20" w:after="20" w:line="360" w:lineRule="auto"/>
              <w:jc w:val="center"/>
              <w:rPr>
                <w:szCs w:val="26"/>
                <w:lang w:val="vi-VN" w:eastAsia="vi-VN"/>
              </w:rPr>
            </w:pPr>
            <w:r w:rsidRPr="00147FDD">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9B0A898"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32</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940B951"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3123A10"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0</w:t>
            </w:r>
          </w:p>
        </w:tc>
      </w:tr>
    </w:tbl>
    <w:p w14:paraId="4F913CE5" w14:textId="77777777" w:rsidR="00147FDD" w:rsidRPr="00147FDD" w:rsidRDefault="00147FDD" w:rsidP="00345C30">
      <w:pPr>
        <w:widowControl w:val="0"/>
        <w:numPr>
          <w:ilvl w:val="4"/>
          <w:numId w:val="28"/>
        </w:numPr>
        <w:spacing w:before="20" w:after="20" w:line="360" w:lineRule="auto"/>
        <w:jc w:val="both"/>
        <w:rPr>
          <w:rFonts w:eastAsia="Calibri"/>
          <w:szCs w:val="26"/>
        </w:rPr>
      </w:pPr>
      <w:r w:rsidRPr="00147FDD">
        <w:rPr>
          <w:rFonts w:eastAsia="Calibri"/>
          <w:szCs w:val="26"/>
        </w:rPr>
        <w:t xml:space="preserve">Danh sách dữ liệu SCADA </w:t>
      </w:r>
      <w:proofErr w:type="gramStart"/>
      <w:r w:rsidRPr="00147FDD">
        <w:rPr>
          <w:rFonts w:eastAsia="Calibri"/>
          <w:szCs w:val="26"/>
        </w:rPr>
        <w:t>test  Point</w:t>
      </w:r>
      <w:proofErr w:type="gramEnd"/>
      <w:r w:rsidRPr="00147FDD">
        <w:rPr>
          <w:rFonts w:eastAsia="Calibri"/>
          <w:szCs w:val="26"/>
        </w:rPr>
        <w:t>-to-Point tại trạm:</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147FDD" w:rsidRPr="00147FDD" w14:paraId="132FC256"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11DA0306" w14:textId="77777777" w:rsidR="00147FDD" w:rsidRPr="00147FDD" w:rsidRDefault="00147FDD" w:rsidP="00345C30">
            <w:pPr>
              <w:spacing w:before="20" w:after="20" w:line="360" w:lineRule="auto"/>
              <w:jc w:val="center"/>
              <w:rPr>
                <w:rFonts w:eastAsia="Times New Roman"/>
                <w:szCs w:val="26"/>
                <w:lang w:val="pt-BR" w:eastAsia="vi-VN"/>
              </w:rPr>
            </w:pPr>
            <w:r w:rsidRPr="00147FDD">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3B2AAE2"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85298AA"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3B76F47"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F34AF24" w14:textId="77777777" w:rsidR="00147FDD" w:rsidRPr="00147FDD" w:rsidRDefault="00147FDD" w:rsidP="00345C30">
            <w:pPr>
              <w:spacing w:before="20" w:after="20" w:line="360" w:lineRule="auto"/>
              <w:jc w:val="center"/>
              <w:rPr>
                <w:szCs w:val="26"/>
                <w:lang w:val="pt-BR" w:eastAsia="vi-VN"/>
              </w:rPr>
            </w:pPr>
            <w:r w:rsidRPr="00147FDD">
              <w:rPr>
                <w:color w:val="0000CC"/>
                <w:szCs w:val="26"/>
                <w:lang w:val="pt-BR" w:eastAsia="vi-VN"/>
              </w:rPr>
              <w:t>SO</w:t>
            </w:r>
          </w:p>
        </w:tc>
      </w:tr>
      <w:tr w:rsidR="00147FDD" w:rsidRPr="00147FDD" w14:paraId="384B37F0"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2A3F10F2"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Tín hiệu</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079D420" w14:textId="77777777" w:rsidR="00147FDD" w:rsidRPr="00147FDD" w:rsidRDefault="00147FDD" w:rsidP="00345C30">
            <w:pPr>
              <w:spacing w:before="20" w:after="20" w:line="360" w:lineRule="auto"/>
              <w:jc w:val="center"/>
              <w:rPr>
                <w:szCs w:val="26"/>
                <w:lang w:val="vi-VN" w:eastAsia="vi-VN"/>
              </w:rPr>
            </w:pPr>
            <w:r w:rsidRPr="00147FDD">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CCBC303"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37</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0053FCD"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46D8319"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3</w:t>
            </w:r>
          </w:p>
        </w:tc>
      </w:tr>
    </w:tbl>
    <w:p w14:paraId="38ADD492" w14:textId="77777777" w:rsidR="00147FDD" w:rsidRPr="00147FDD" w:rsidRDefault="00147FDD" w:rsidP="00147FDD">
      <w:pPr>
        <w:numPr>
          <w:ilvl w:val="0"/>
          <w:numId w:val="32"/>
        </w:numPr>
        <w:spacing w:before="0" w:after="200" w:line="276" w:lineRule="auto"/>
        <w:ind w:left="357" w:hanging="357"/>
        <w:rPr>
          <w:szCs w:val="26"/>
        </w:rPr>
      </w:pPr>
      <w:r w:rsidRPr="00147FDD">
        <w:rPr>
          <w:szCs w:val="26"/>
        </w:rPr>
        <w:t>Giải pháp hệ thống SCADA</w:t>
      </w:r>
    </w:p>
    <w:p w14:paraId="7FC0AB78"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Tận dụng các Switch IEC61850 hiện hữu để thu thập kết nối các thiết bị rơ le thay mới về hệ thống máy tính trạm qua giao thức IEC61850.</w:t>
      </w:r>
    </w:p>
    <w:p w14:paraId="1D7F10E8"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xml:space="preserve">- Rơle thay </w:t>
      </w:r>
      <w:proofErr w:type="gramStart"/>
      <w:r w:rsidRPr="0052614B">
        <w:rPr>
          <w:rFonts w:eastAsia="Times New Roman" w:cs="Times New Roman"/>
          <w:szCs w:val="26"/>
          <w:lang w:val="en-GB"/>
        </w:rPr>
        <w:t>thế  mới</w:t>
      </w:r>
      <w:proofErr w:type="gramEnd"/>
      <w:r w:rsidRPr="0052614B">
        <w:rPr>
          <w:rFonts w:eastAsia="Times New Roman" w:cs="Times New Roman"/>
          <w:szCs w:val="26"/>
          <w:lang w:val="en-GB"/>
        </w:rPr>
        <w:t xml:space="preserve"> cần có kết nối về hệ thống truy cập bản ghi sự cố từ xa.</w:t>
      </w:r>
    </w:p>
    <w:p w14:paraId="2EB866EE"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Rơle thay thế mới kết nối SCADA theo mô hình kết nối hiện hữu tại các trạm.</w:t>
      </w:r>
    </w:p>
    <w:p w14:paraId="73517959"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Sử dụng hệ thống phần mềm SCADA hiện hữu trên máy tính Gateway/HMI tại các trạm biến áp gửi tín hiệu về hệ thống SCADA/DMS tại Trung tâm Điều khiển qua giao thức IEC60870-5-104.</w:t>
      </w:r>
    </w:p>
    <w:p w14:paraId="17A930B6"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Cấu hình khai báo danh sách dữ liệu datalist tại TBA E1.58 Phú Xuyên.</w:t>
      </w:r>
    </w:p>
    <w:p w14:paraId="50BE86D0"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Cấu hình khai báo danh sách dữ liệu datalist tại trạm biến áp và trung tâm điều độ NSO, B1.</w:t>
      </w:r>
    </w:p>
    <w:p w14:paraId="7C968FB8" w14:textId="37A0460F"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Kiểm tra Point-To-Point và End-To-End danh sách dữ liệu datalist tại trạm và trạm với trung tâm điều độ.</w:t>
      </w:r>
    </w:p>
    <w:p w14:paraId="2F41A3C0" w14:textId="1AAC7FDF" w:rsidR="00A37306" w:rsidRPr="00543C5B" w:rsidRDefault="00A37306" w:rsidP="00147FDD">
      <w:pPr>
        <w:pStyle w:val="XXX"/>
        <w:rPr>
          <w:lang w:val="en-GB"/>
        </w:rPr>
      </w:pPr>
      <w:r w:rsidRPr="00543C5B">
        <w:rPr>
          <w:lang w:val="en-GB"/>
        </w:rPr>
        <w:t>Trạm biến áp E1.51 Phú Nghĩa</w:t>
      </w:r>
    </w:p>
    <w:p w14:paraId="5D23867D"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Hiện hữu, toàn bộ các tín hiệu đo lường, trạng thái và điều khiển tại trạm đã được thu thập qua hệ thống máy tính về trung tâm điều độ NSO, B1. Do đó, trong phạm vi dự án này chỉ test mới tín hiệu cho ngăn lộ 112 (thay thế rơle F50 hiện trạng bằng rơle F21 mới) về trung tâm điều độ NSO, B1.</w:t>
      </w:r>
    </w:p>
    <w:p w14:paraId="36EB3E4E" w14:textId="77777777" w:rsidR="00147FDD" w:rsidRPr="0052614B" w:rsidRDefault="00147FDD" w:rsidP="00147FDD">
      <w:pPr>
        <w:numPr>
          <w:ilvl w:val="0"/>
          <w:numId w:val="32"/>
        </w:numPr>
        <w:spacing w:before="0" w:after="200" w:line="276" w:lineRule="auto"/>
        <w:ind w:left="357" w:hanging="357"/>
        <w:rPr>
          <w:rFonts w:eastAsia="Calibri"/>
          <w:szCs w:val="26"/>
        </w:rPr>
      </w:pPr>
      <w:r w:rsidRPr="0052614B">
        <w:rPr>
          <w:szCs w:val="26"/>
        </w:rPr>
        <w:t>Danh sách dữ liệu cần test:</w:t>
      </w:r>
    </w:p>
    <w:p w14:paraId="79C20874"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Bảng danh sách dữ liệu SCADA chod ngăn lộ 112 tại trạm 110kV E1.51 Phú Nghĩa thuộc dự án này được kê trong Phụ lục. Tổng hợp số lượng tín hiệu như sau:</w:t>
      </w:r>
    </w:p>
    <w:p w14:paraId="23CB4D58" w14:textId="77777777" w:rsidR="00147FDD" w:rsidRPr="0052614B" w:rsidRDefault="00147FDD" w:rsidP="00345C30">
      <w:pPr>
        <w:widowControl w:val="0"/>
        <w:numPr>
          <w:ilvl w:val="4"/>
          <w:numId w:val="28"/>
        </w:numPr>
        <w:spacing w:before="20" w:after="20" w:line="360" w:lineRule="auto"/>
        <w:jc w:val="both"/>
        <w:rPr>
          <w:rFonts w:eastAsia="Calibri"/>
          <w:szCs w:val="26"/>
          <w:lang w:val="pt-BR"/>
        </w:rPr>
      </w:pPr>
      <w:r w:rsidRPr="0052614B">
        <w:rPr>
          <w:rFonts w:eastAsia="Calibri"/>
          <w:szCs w:val="26"/>
          <w:lang w:val="pt-BR"/>
        </w:rPr>
        <w:t>Danh sách dữ liệu SCADA trao đổi với Trung tâm NSO:</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147FDD" w:rsidRPr="00147FDD" w14:paraId="08B77DD2" w14:textId="77777777" w:rsidTr="002E72CE">
        <w:trPr>
          <w:tblHeader/>
        </w:trPr>
        <w:tc>
          <w:tcPr>
            <w:tcW w:w="2340" w:type="dxa"/>
            <w:tcBorders>
              <w:top w:val="single" w:sz="4" w:space="0" w:color="auto"/>
              <w:left w:val="single" w:sz="4" w:space="0" w:color="auto"/>
              <w:bottom w:val="single" w:sz="4" w:space="0" w:color="auto"/>
              <w:right w:val="single" w:sz="4" w:space="0" w:color="auto"/>
            </w:tcBorders>
            <w:vAlign w:val="center"/>
            <w:hideMark/>
          </w:tcPr>
          <w:p w14:paraId="4962DE8B" w14:textId="77777777" w:rsidR="00147FDD" w:rsidRPr="00147FDD" w:rsidRDefault="00147FDD" w:rsidP="00345C30">
            <w:pPr>
              <w:spacing w:before="20" w:after="20" w:line="360" w:lineRule="auto"/>
              <w:jc w:val="center"/>
              <w:rPr>
                <w:rFonts w:eastAsia="Times New Roman"/>
                <w:color w:val="0000CC"/>
                <w:szCs w:val="26"/>
                <w:lang w:val="pt-BR" w:eastAsia="vi-VN"/>
              </w:rPr>
            </w:pPr>
            <w:r w:rsidRPr="00147FDD">
              <w:rPr>
                <w:color w:val="0000CC"/>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1004F76"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3F56152"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7A35F94"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19693FA"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DO</w:t>
            </w:r>
          </w:p>
        </w:tc>
      </w:tr>
      <w:tr w:rsidR="00147FDD" w:rsidRPr="00147FDD" w14:paraId="6F178025"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026283E9"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Tín hiệu mới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86B3D7A"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5223984"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5</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D055B06"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181E414" w14:textId="77777777" w:rsidR="00147FDD" w:rsidRPr="00147FDD" w:rsidRDefault="00147FDD" w:rsidP="00345C30">
            <w:pPr>
              <w:spacing w:before="20" w:after="20" w:line="360" w:lineRule="auto"/>
              <w:jc w:val="center"/>
              <w:rPr>
                <w:color w:val="0000CC"/>
                <w:szCs w:val="26"/>
                <w:lang w:val="pt-BR" w:eastAsia="vi-VN"/>
              </w:rPr>
            </w:pPr>
            <w:r w:rsidRPr="00147FDD">
              <w:rPr>
                <w:color w:val="0000CC"/>
                <w:szCs w:val="26"/>
                <w:lang w:val="pt-BR" w:eastAsia="vi-VN"/>
              </w:rPr>
              <w:t>0</w:t>
            </w:r>
          </w:p>
        </w:tc>
      </w:tr>
    </w:tbl>
    <w:p w14:paraId="739C0413" w14:textId="77777777" w:rsidR="00147FDD" w:rsidRPr="00147FDD" w:rsidRDefault="00147FDD" w:rsidP="00345C30">
      <w:pPr>
        <w:widowControl w:val="0"/>
        <w:numPr>
          <w:ilvl w:val="4"/>
          <w:numId w:val="28"/>
        </w:numPr>
        <w:spacing w:before="20" w:after="20" w:line="360" w:lineRule="auto"/>
        <w:jc w:val="both"/>
        <w:rPr>
          <w:rFonts w:eastAsia="Calibri"/>
          <w:szCs w:val="26"/>
        </w:rPr>
      </w:pPr>
      <w:r w:rsidRPr="00147FDD">
        <w:rPr>
          <w:rFonts w:eastAsia="Calibri"/>
          <w:szCs w:val="26"/>
        </w:rPr>
        <w:t>Danh sách dữ liệu SCADA trao đổi với Trung tâm B1:</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147FDD" w:rsidRPr="00147FDD" w14:paraId="4D3482B8"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43554337" w14:textId="77777777" w:rsidR="00147FDD" w:rsidRPr="00147FDD" w:rsidRDefault="00147FDD" w:rsidP="00345C30">
            <w:pPr>
              <w:spacing w:before="20" w:after="20" w:line="360" w:lineRule="auto"/>
              <w:jc w:val="center"/>
              <w:rPr>
                <w:rFonts w:eastAsia="Times New Roman"/>
                <w:szCs w:val="26"/>
                <w:lang w:val="pt-BR" w:eastAsia="vi-VN"/>
              </w:rPr>
            </w:pPr>
            <w:r w:rsidRPr="00147FDD">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90067A1"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F944C60"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742E440"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C3B623D" w14:textId="77777777" w:rsidR="00147FDD" w:rsidRPr="00147FDD" w:rsidRDefault="00147FDD" w:rsidP="00345C30">
            <w:pPr>
              <w:spacing w:before="20" w:after="20" w:line="360" w:lineRule="auto"/>
              <w:jc w:val="center"/>
              <w:rPr>
                <w:szCs w:val="26"/>
                <w:lang w:val="pt-BR" w:eastAsia="vi-VN"/>
              </w:rPr>
            </w:pPr>
            <w:r w:rsidRPr="00147FDD">
              <w:rPr>
                <w:color w:val="0000CC"/>
                <w:szCs w:val="26"/>
                <w:lang w:val="pt-BR" w:eastAsia="vi-VN"/>
              </w:rPr>
              <w:t>SO</w:t>
            </w:r>
          </w:p>
        </w:tc>
      </w:tr>
      <w:tr w:rsidR="00147FDD" w:rsidRPr="00147FDD" w14:paraId="61BD04A8"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7287AE66"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 xml:space="preserve">Tín hiệu </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A3A6BED" w14:textId="77777777" w:rsidR="00147FDD" w:rsidRPr="00147FDD" w:rsidRDefault="00147FDD" w:rsidP="00345C30">
            <w:pPr>
              <w:spacing w:before="20" w:after="20" w:line="360" w:lineRule="auto"/>
              <w:jc w:val="center"/>
              <w:rPr>
                <w:szCs w:val="26"/>
                <w:lang w:val="vi-VN" w:eastAsia="vi-VN"/>
              </w:rPr>
            </w:pPr>
            <w:r w:rsidRPr="00147FDD">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E4B3A18"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37</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70059C5"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380DD77"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3</w:t>
            </w:r>
          </w:p>
        </w:tc>
      </w:tr>
    </w:tbl>
    <w:p w14:paraId="2B68867C" w14:textId="77777777" w:rsidR="00147FDD" w:rsidRPr="00147FDD" w:rsidRDefault="00147FDD" w:rsidP="00345C30">
      <w:pPr>
        <w:widowControl w:val="0"/>
        <w:numPr>
          <w:ilvl w:val="4"/>
          <w:numId w:val="28"/>
        </w:numPr>
        <w:spacing w:before="20" w:after="20" w:line="360" w:lineRule="auto"/>
        <w:jc w:val="both"/>
        <w:rPr>
          <w:rFonts w:eastAsia="Calibri"/>
          <w:szCs w:val="26"/>
        </w:rPr>
      </w:pPr>
      <w:r w:rsidRPr="00147FDD">
        <w:rPr>
          <w:rFonts w:eastAsia="Calibri"/>
          <w:szCs w:val="26"/>
        </w:rPr>
        <w:t>Danh sách dữ liệu SCADA trao đổi với Trung tâm B1 (Phần bản ghi sự cố):</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147FDD" w:rsidRPr="00147FDD" w14:paraId="5C478FF6"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63FC1AA3" w14:textId="77777777" w:rsidR="00147FDD" w:rsidRPr="00147FDD" w:rsidRDefault="00147FDD" w:rsidP="00345C30">
            <w:pPr>
              <w:spacing w:before="20" w:after="20" w:line="360" w:lineRule="auto"/>
              <w:jc w:val="center"/>
              <w:rPr>
                <w:rFonts w:eastAsia="Times New Roman"/>
                <w:szCs w:val="26"/>
                <w:lang w:val="pt-BR" w:eastAsia="vi-VN"/>
              </w:rPr>
            </w:pPr>
            <w:r w:rsidRPr="00147FDD">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996C604"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8376963"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0D2BDF3"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FCDFBF4"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DO</w:t>
            </w:r>
          </w:p>
        </w:tc>
      </w:tr>
      <w:tr w:rsidR="00147FDD" w:rsidRPr="00147FDD" w14:paraId="0D20A1B8"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406AC5C8"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Tín hiệu</w:t>
            </w:r>
          </w:p>
        </w:tc>
        <w:tc>
          <w:tcPr>
            <w:tcW w:w="1800" w:type="dxa"/>
            <w:tcBorders>
              <w:top w:val="single" w:sz="4" w:space="0" w:color="auto"/>
              <w:left w:val="single" w:sz="4" w:space="0" w:color="auto"/>
              <w:bottom w:val="single" w:sz="4" w:space="0" w:color="auto"/>
              <w:right w:val="single" w:sz="4" w:space="0" w:color="auto"/>
            </w:tcBorders>
            <w:vAlign w:val="center"/>
            <w:hideMark/>
          </w:tcPr>
          <w:p w14:paraId="5B325555" w14:textId="77777777" w:rsidR="00147FDD" w:rsidRPr="00147FDD" w:rsidRDefault="00147FDD" w:rsidP="00345C30">
            <w:pPr>
              <w:spacing w:before="20" w:after="20" w:line="360" w:lineRule="auto"/>
              <w:jc w:val="center"/>
              <w:rPr>
                <w:szCs w:val="26"/>
                <w:lang w:val="vi-VN" w:eastAsia="vi-VN"/>
              </w:rPr>
            </w:pPr>
            <w:r w:rsidRPr="00147FDD">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5008941"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32</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09E4140"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23A2EC3"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0</w:t>
            </w:r>
          </w:p>
        </w:tc>
      </w:tr>
    </w:tbl>
    <w:p w14:paraId="37E8D023" w14:textId="77777777" w:rsidR="00147FDD" w:rsidRPr="00147FDD" w:rsidRDefault="00147FDD" w:rsidP="00345C30">
      <w:pPr>
        <w:widowControl w:val="0"/>
        <w:numPr>
          <w:ilvl w:val="4"/>
          <w:numId w:val="28"/>
        </w:numPr>
        <w:spacing w:before="20" w:after="20" w:line="360" w:lineRule="auto"/>
        <w:jc w:val="both"/>
        <w:rPr>
          <w:rFonts w:eastAsia="Calibri"/>
          <w:szCs w:val="26"/>
        </w:rPr>
      </w:pPr>
      <w:r w:rsidRPr="00147FDD">
        <w:rPr>
          <w:rFonts w:eastAsia="Calibri"/>
          <w:szCs w:val="26"/>
        </w:rPr>
        <w:t xml:space="preserve">Danh sách dữ liệu SCADA </w:t>
      </w:r>
      <w:proofErr w:type="gramStart"/>
      <w:r w:rsidRPr="00147FDD">
        <w:rPr>
          <w:rFonts w:eastAsia="Calibri"/>
          <w:szCs w:val="26"/>
        </w:rPr>
        <w:t>test  Point</w:t>
      </w:r>
      <w:proofErr w:type="gramEnd"/>
      <w:r w:rsidRPr="00147FDD">
        <w:rPr>
          <w:rFonts w:eastAsia="Calibri"/>
          <w:szCs w:val="26"/>
        </w:rPr>
        <w:t>-to-Point tại trạm:</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gridCol w:w="1800"/>
        <w:gridCol w:w="1800"/>
      </w:tblGrid>
      <w:tr w:rsidR="00147FDD" w:rsidRPr="00147FDD" w14:paraId="532248C2" w14:textId="77777777" w:rsidTr="002E72CE">
        <w:tc>
          <w:tcPr>
            <w:tcW w:w="2340" w:type="dxa"/>
            <w:tcBorders>
              <w:top w:val="single" w:sz="4" w:space="0" w:color="auto"/>
              <w:left w:val="single" w:sz="4" w:space="0" w:color="auto"/>
              <w:bottom w:val="single" w:sz="4" w:space="0" w:color="auto"/>
              <w:right w:val="single" w:sz="4" w:space="0" w:color="auto"/>
            </w:tcBorders>
            <w:vAlign w:val="center"/>
            <w:hideMark/>
          </w:tcPr>
          <w:p w14:paraId="79859356" w14:textId="77777777" w:rsidR="00147FDD" w:rsidRPr="00147FDD" w:rsidRDefault="00147FDD" w:rsidP="00345C30">
            <w:pPr>
              <w:spacing w:before="20" w:after="20" w:line="360" w:lineRule="auto"/>
              <w:jc w:val="center"/>
              <w:rPr>
                <w:rFonts w:eastAsia="Times New Roman"/>
                <w:szCs w:val="26"/>
                <w:lang w:val="pt-BR" w:eastAsia="vi-VN"/>
              </w:rPr>
            </w:pPr>
            <w:r w:rsidRPr="00147FDD">
              <w:rPr>
                <w:szCs w:val="26"/>
                <w:lang w:val="pt-BR" w:eastAsia="vi-VN"/>
              </w:rPr>
              <w:t>Số lượng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47249D9"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AI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F87CA31"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SI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764BB21"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DI</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E6BA840" w14:textId="77777777" w:rsidR="00147FDD" w:rsidRPr="00147FDD" w:rsidRDefault="00147FDD" w:rsidP="00345C30">
            <w:pPr>
              <w:spacing w:before="20" w:after="20" w:line="360" w:lineRule="auto"/>
              <w:jc w:val="center"/>
              <w:rPr>
                <w:szCs w:val="26"/>
                <w:lang w:val="pt-BR" w:eastAsia="vi-VN"/>
              </w:rPr>
            </w:pPr>
            <w:r w:rsidRPr="00147FDD">
              <w:rPr>
                <w:color w:val="0000CC"/>
                <w:szCs w:val="26"/>
                <w:lang w:val="pt-BR" w:eastAsia="vi-VN"/>
              </w:rPr>
              <w:t>SO</w:t>
            </w:r>
          </w:p>
        </w:tc>
      </w:tr>
      <w:tr w:rsidR="00147FDD" w:rsidRPr="00147FDD" w14:paraId="71B3C008" w14:textId="77777777" w:rsidTr="002E72CE">
        <w:trPr>
          <w:trHeight w:val="134"/>
        </w:trPr>
        <w:tc>
          <w:tcPr>
            <w:tcW w:w="2340" w:type="dxa"/>
            <w:tcBorders>
              <w:top w:val="single" w:sz="4" w:space="0" w:color="auto"/>
              <w:left w:val="single" w:sz="4" w:space="0" w:color="auto"/>
              <w:bottom w:val="single" w:sz="4" w:space="0" w:color="auto"/>
              <w:right w:val="single" w:sz="4" w:space="0" w:color="auto"/>
            </w:tcBorders>
            <w:vAlign w:val="center"/>
            <w:hideMark/>
          </w:tcPr>
          <w:p w14:paraId="654E2C71"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Tín hiệu</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30BCF75" w14:textId="77777777" w:rsidR="00147FDD" w:rsidRPr="00147FDD" w:rsidRDefault="00147FDD" w:rsidP="00345C30">
            <w:pPr>
              <w:spacing w:before="20" w:after="20" w:line="360" w:lineRule="auto"/>
              <w:jc w:val="center"/>
              <w:rPr>
                <w:szCs w:val="26"/>
                <w:lang w:val="vi-VN" w:eastAsia="vi-VN"/>
              </w:rPr>
            </w:pPr>
            <w:r w:rsidRPr="00147FDD">
              <w:rPr>
                <w:szCs w:val="26"/>
                <w:lang w:val="vi-VN"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77227E43"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37</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152CA7B"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02E77B8" w14:textId="77777777" w:rsidR="00147FDD" w:rsidRPr="00147FDD" w:rsidRDefault="00147FDD" w:rsidP="00345C30">
            <w:pPr>
              <w:spacing w:before="20" w:after="20" w:line="360" w:lineRule="auto"/>
              <w:jc w:val="center"/>
              <w:rPr>
                <w:szCs w:val="26"/>
                <w:lang w:val="pt-BR" w:eastAsia="vi-VN"/>
              </w:rPr>
            </w:pPr>
            <w:r w:rsidRPr="00147FDD">
              <w:rPr>
                <w:szCs w:val="26"/>
                <w:lang w:val="pt-BR" w:eastAsia="vi-VN"/>
              </w:rPr>
              <w:t>3</w:t>
            </w:r>
          </w:p>
        </w:tc>
      </w:tr>
    </w:tbl>
    <w:p w14:paraId="17DAF7AF" w14:textId="77777777" w:rsidR="00147FDD" w:rsidRPr="00147FDD" w:rsidRDefault="00147FDD" w:rsidP="00147FDD">
      <w:pPr>
        <w:numPr>
          <w:ilvl w:val="0"/>
          <w:numId w:val="32"/>
        </w:numPr>
        <w:spacing w:before="0" w:after="200" w:line="276" w:lineRule="auto"/>
        <w:ind w:left="357" w:hanging="357"/>
        <w:rPr>
          <w:szCs w:val="26"/>
        </w:rPr>
      </w:pPr>
      <w:r w:rsidRPr="00147FDD">
        <w:rPr>
          <w:szCs w:val="26"/>
        </w:rPr>
        <w:t>Giải pháp hệ thống SCADA</w:t>
      </w:r>
    </w:p>
    <w:p w14:paraId="465CA2F4"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Tận dụng các Switch IEC61850 hiện hữu để thu thập kết nối các thiết bị rơ le thay mới về hệ thống máy tính trạm qua giao thức IEC61850.</w:t>
      </w:r>
    </w:p>
    <w:p w14:paraId="6AE45530"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xml:space="preserve">- Rơle thay </w:t>
      </w:r>
      <w:proofErr w:type="gramStart"/>
      <w:r w:rsidRPr="0052614B">
        <w:rPr>
          <w:rFonts w:eastAsia="Times New Roman" w:cs="Times New Roman"/>
          <w:szCs w:val="26"/>
          <w:lang w:val="en-GB"/>
        </w:rPr>
        <w:t>thế  mới</w:t>
      </w:r>
      <w:proofErr w:type="gramEnd"/>
      <w:r w:rsidRPr="0052614B">
        <w:rPr>
          <w:rFonts w:eastAsia="Times New Roman" w:cs="Times New Roman"/>
          <w:szCs w:val="26"/>
          <w:lang w:val="en-GB"/>
        </w:rPr>
        <w:t xml:space="preserve"> cần có kết nối về hệ thống truy cập bản ghi sự cố từ xa.</w:t>
      </w:r>
    </w:p>
    <w:p w14:paraId="54A4F784"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Rơle thay thế mới kết nối SCADA theo mô hình kết nối hiện hữu tại các trạm.</w:t>
      </w:r>
    </w:p>
    <w:p w14:paraId="57B85E24"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Sử dụng hệ thống phần mềm SCADA hiện hữu trên máy tính Gateway/HMI tại các trạm biến áp gửi tín hiệu về hệ thống SCADA/DMS tại Trung tâm Điều khiển qua giao thức IEC60870-5-104.</w:t>
      </w:r>
    </w:p>
    <w:p w14:paraId="57006717"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Cấu hình khai báo danh sách dữ liệu datalist tại TBA E1.51 Phú Nghĩa.</w:t>
      </w:r>
    </w:p>
    <w:p w14:paraId="457FB94B" w14:textId="77777777"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Cấu hình khai báo danh sách dữ liệu datalist tại trạm biến áp và trung tâm điều độ NSO, B1.</w:t>
      </w:r>
    </w:p>
    <w:p w14:paraId="66B2605B" w14:textId="3FE0341D" w:rsidR="00147FDD" w:rsidRPr="0052614B" w:rsidRDefault="00147FDD" w:rsidP="00147FDD">
      <w:pPr>
        <w:shd w:val="clear" w:color="auto" w:fill="FFFFFF"/>
        <w:spacing w:before="0" w:after="0" w:line="276" w:lineRule="auto"/>
        <w:ind w:firstLine="540"/>
        <w:jc w:val="both"/>
        <w:rPr>
          <w:rFonts w:eastAsia="Times New Roman" w:cs="Times New Roman"/>
          <w:szCs w:val="26"/>
          <w:lang w:val="en-GB"/>
        </w:rPr>
      </w:pPr>
      <w:r w:rsidRPr="0052614B">
        <w:rPr>
          <w:rFonts w:eastAsia="Times New Roman" w:cs="Times New Roman"/>
          <w:szCs w:val="26"/>
          <w:lang w:val="en-GB"/>
        </w:rPr>
        <w:t>- Kiểm tra Point-To-Point và End-To-End danh sách dữ liệu datalist tại trạm và trạm với trung tâm điều độ.</w:t>
      </w:r>
    </w:p>
    <w:p w14:paraId="173C04EB" w14:textId="3EEE2904" w:rsidR="00147FDD" w:rsidRDefault="00147FDD" w:rsidP="00147FDD">
      <w:pPr>
        <w:pStyle w:val="XX"/>
        <w:rPr>
          <w:rFonts w:eastAsia="Times New Roman"/>
        </w:rPr>
      </w:pPr>
      <w:r>
        <w:rPr>
          <w:rFonts w:eastAsia="Times New Roman"/>
        </w:rPr>
        <w:t>Giải pháp hệ thống đọc bản ghi sự cố từ xa</w:t>
      </w:r>
    </w:p>
    <w:p w14:paraId="2410F945" w14:textId="31F388B4" w:rsidR="00147FDD" w:rsidRPr="00147FDD" w:rsidRDefault="00147FDD" w:rsidP="00147FDD">
      <w:pPr>
        <w:widowControl w:val="0"/>
        <w:spacing w:before="80" w:after="80"/>
        <w:ind w:firstLine="0"/>
        <w:jc w:val="both"/>
        <w:rPr>
          <w:szCs w:val="26"/>
          <w:lang w:val="de-DE"/>
        </w:rPr>
      </w:pPr>
      <w:r>
        <w:rPr>
          <w:szCs w:val="26"/>
          <w:lang w:val="de-DE"/>
        </w:rPr>
        <w:t xml:space="preserve">a) </w:t>
      </w:r>
      <w:r w:rsidRPr="00147FDD">
        <w:rPr>
          <w:szCs w:val="26"/>
          <w:lang w:val="de-DE"/>
        </w:rPr>
        <w:t>Hệ thống hiện trạng đọc bản ghi sự cố EVNHANOI</w:t>
      </w:r>
    </w:p>
    <w:p w14:paraId="3A3796B2" w14:textId="77777777" w:rsidR="00147FDD" w:rsidRPr="00543C5B" w:rsidRDefault="00147FDD" w:rsidP="00147FDD">
      <w:pPr>
        <w:ind w:firstLine="454"/>
        <w:jc w:val="both"/>
        <w:rPr>
          <w:rFonts w:eastAsia="Calibri" w:cs="Times New Roman"/>
          <w:bCs/>
          <w:szCs w:val="28"/>
          <w:lang w:val="de-DE"/>
        </w:rPr>
      </w:pPr>
      <w:r w:rsidRPr="00543C5B">
        <w:rPr>
          <w:rFonts w:eastAsia="Calibri" w:cs="Times New Roman"/>
          <w:bCs/>
          <w:szCs w:val="28"/>
          <w:lang w:val="de-DE"/>
        </w:rPr>
        <w:t>Hiện hữu tại trung tâm điều khiển X2 và trung tâm giám sát X6 đã được trang bị hệ thống đọc bản ghi sự cố từ xa với mô hình như sau:</w:t>
      </w:r>
    </w:p>
    <w:p w14:paraId="019D0136" w14:textId="77777777" w:rsidR="00147FDD" w:rsidRPr="00147FDD" w:rsidRDefault="00147FDD" w:rsidP="00345C30">
      <w:pPr>
        <w:ind w:firstLine="0"/>
        <w:rPr>
          <w:szCs w:val="26"/>
          <w:highlight w:val="yellow"/>
          <w:lang w:val="de-DE" w:eastAsia="x-none"/>
        </w:rPr>
      </w:pPr>
      <w:r w:rsidRPr="00147FDD">
        <w:rPr>
          <w:noProof/>
          <w:szCs w:val="26"/>
        </w:rPr>
        <w:drawing>
          <wp:inline distT="0" distB="0" distL="0" distR="0" wp14:anchorId="55084FAD" wp14:editId="1E0A82F6">
            <wp:extent cx="6833356" cy="2250202"/>
            <wp:effectExtent l="0" t="0" r="5715" b="0"/>
            <wp:docPr id="22" name="Picture 22"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agram&#10;&#10;Description automatically generated with low confid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74809" cy="2263852"/>
                    </a:xfrm>
                    <a:prstGeom prst="rect">
                      <a:avLst/>
                    </a:prstGeom>
                    <a:noFill/>
                    <a:ln>
                      <a:noFill/>
                    </a:ln>
                  </pic:spPr>
                </pic:pic>
              </a:graphicData>
            </a:graphic>
          </wp:inline>
        </w:drawing>
      </w:r>
    </w:p>
    <w:p w14:paraId="7F442039" w14:textId="77777777" w:rsidR="00147FDD" w:rsidRPr="00543C5B" w:rsidRDefault="00147FDD" w:rsidP="00147FDD">
      <w:pPr>
        <w:ind w:firstLine="0"/>
        <w:jc w:val="both"/>
        <w:rPr>
          <w:rFonts w:eastAsia="Calibri" w:cs="Times New Roman"/>
          <w:bCs/>
          <w:szCs w:val="28"/>
          <w:lang w:val="de-DE"/>
        </w:rPr>
      </w:pPr>
      <w:r w:rsidRPr="00543C5B">
        <w:rPr>
          <w:rFonts w:eastAsia="Calibri" w:cs="Times New Roman"/>
          <w:bCs/>
          <w:szCs w:val="28"/>
          <w:lang w:val="de-DE"/>
        </w:rPr>
        <w:t>- Về phần cứng:</w:t>
      </w:r>
    </w:p>
    <w:p w14:paraId="52FF4D37" w14:textId="77777777" w:rsidR="00147FDD" w:rsidRPr="00543C5B" w:rsidRDefault="00147FDD" w:rsidP="00147FDD">
      <w:pPr>
        <w:jc w:val="both"/>
        <w:rPr>
          <w:rFonts w:eastAsia="Calibri" w:cs="Times New Roman"/>
          <w:bCs/>
          <w:szCs w:val="28"/>
          <w:lang w:val="de-DE"/>
        </w:rPr>
      </w:pPr>
      <w:r w:rsidRPr="00543C5B">
        <w:rPr>
          <w:rFonts w:eastAsia="Calibri" w:cs="Times New Roman"/>
          <w:bCs/>
          <w:szCs w:val="28"/>
          <w:lang w:val="de-DE"/>
        </w:rPr>
        <w:t>Tại trung tâm Điều độ HTĐ TP Hà Nội đã được trang bị 02 máy tính, trong đó 01 máy tính đóng vai trò máy chủ (Server) và 01 máy đóng vai trò máy trạm để làm việc (EWC).</w:t>
      </w:r>
    </w:p>
    <w:p w14:paraId="3AF85CD0" w14:textId="12A159D0" w:rsidR="00147FDD" w:rsidRPr="00543C5B" w:rsidRDefault="00147FDD" w:rsidP="00147FDD">
      <w:pPr>
        <w:jc w:val="both"/>
        <w:rPr>
          <w:rFonts w:eastAsia="Calibri" w:cs="Times New Roman"/>
          <w:bCs/>
          <w:szCs w:val="28"/>
          <w:lang w:val="de-DE"/>
        </w:rPr>
      </w:pPr>
      <w:r w:rsidRPr="00543C5B">
        <w:rPr>
          <w:rFonts w:eastAsia="Calibri" w:cs="Times New Roman"/>
          <w:bCs/>
          <w:szCs w:val="28"/>
          <w:lang w:val="de-DE"/>
        </w:rPr>
        <w:t>Tại Công ty lưới điện cao thế TP Hà Nội đã được trang bị 02 máy trạm (EWC) đóng vai trò máy trạm kết nối với máy chủ tại X2 và cho phép truy cập điều khiển xa các máy tính EWS tại TBA.</w:t>
      </w:r>
    </w:p>
    <w:p w14:paraId="650D6ACE" w14:textId="77777777" w:rsidR="00147FDD" w:rsidRPr="00543C5B" w:rsidRDefault="00147FDD" w:rsidP="00147FDD">
      <w:pPr>
        <w:jc w:val="both"/>
        <w:rPr>
          <w:rFonts w:eastAsia="Calibri" w:cs="Times New Roman"/>
          <w:bCs/>
          <w:szCs w:val="28"/>
          <w:lang w:val="de-DE"/>
        </w:rPr>
      </w:pPr>
      <w:r w:rsidRPr="00543C5B">
        <w:rPr>
          <w:rFonts w:eastAsia="Calibri" w:cs="Times New Roman"/>
          <w:bCs/>
          <w:szCs w:val="28"/>
          <w:lang w:val="de-DE"/>
        </w:rPr>
        <w:tab/>
        <w:t>Mỗi đơn vị trang bị 01 bộ Router phục vụ kết nối với mạng WAN-HTĐ để phục vụ việc truy cập xa.</w:t>
      </w:r>
    </w:p>
    <w:p w14:paraId="4EC75978" w14:textId="77777777" w:rsidR="00147FDD" w:rsidRPr="00543C5B" w:rsidRDefault="00147FDD" w:rsidP="00147FDD">
      <w:pPr>
        <w:jc w:val="both"/>
        <w:rPr>
          <w:rFonts w:eastAsia="Calibri" w:cs="Times New Roman"/>
          <w:bCs/>
          <w:szCs w:val="28"/>
          <w:lang w:val="de-DE"/>
        </w:rPr>
      </w:pPr>
      <w:r w:rsidRPr="00543C5B">
        <w:rPr>
          <w:rFonts w:eastAsia="Calibri" w:cs="Times New Roman"/>
          <w:bCs/>
          <w:szCs w:val="28"/>
          <w:lang w:val="de-DE"/>
        </w:rPr>
        <w:t>Nguồn cấp cho hệ thống máy tính sử dụng nguồn 220VAC của hệ thống nguồn hiện hữu tại trụ sở của TTĐK B1 và Đội QLVH rơle X6, cùng với hệ thống lưu trữ nguồn (UPS) tại các cơ sở này.</w:t>
      </w:r>
    </w:p>
    <w:p w14:paraId="50C03B5E" w14:textId="77777777" w:rsidR="00147FDD" w:rsidRPr="00543C5B" w:rsidRDefault="00147FDD" w:rsidP="00147FDD">
      <w:pPr>
        <w:ind w:firstLine="0"/>
        <w:jc w:val="both"/>
        <w:rPr>
          <w:rFonts w:eastAsia="Calibri" w:cs="Times New Roman"/>
          <w:bCs/>
          <w:szCs w:val="28"/>
          <w:lang w:val="de-DE"/>
        </w:rPr>
      </w:pPr>
      <w:r w:rsidRPr="00543C5B">
        <w:rPr>
          <w:rFonts w:eastAsia="Calibri" w:cs="Times New Roman"/>
          <w:bCs/>
          <w:szCs w:val="28"/>
          <w:lang w:val="de-DE"/>
        </w:rPr>
        <w:t>- Về phần mềm:</w:t>
      </w:r>
    </w:p>
    <w:p w14:paraId="79B258C4" w14:textId="77777777" w:rsidR="00147FDD" w:rsidRPr="00543C5B" w:rsidRDefault="00147FDD" w:rsidP="00147FDD">
      <w:pPr>
        <w:jc w:val="both"/>
        <w:rPr>
          <w:rFonts w:eastAsia="Calibri" w:cs="Times New Roman"/>
          <w:bCs/>
          <w:szCs w:val="28"/>
          <w:lang w:val="de-DE"/>
        </w:rPr>
      </w:pPr>
      <w:r w:rsidRPr="00543C5B">
        <w:rPr>
          <w:rFonts w:eastAsia="Calibri" w:cs="Times New Roman"/>
          <w:bCs/>
          <w:szCs w:val="28"/>
          <w:lang w:val="de-DE"/>
        </w:rPr>
        <w:t xml:space="preserve">Tại TTĐK (X2) và Công ty lưới điện cao thế TP Hà Nội (X6) đã được trang bị phần mềm tự động truy cập lấy bản ghi sự cố trên máy tính kỹ sư EWS tại các TBA. </w:t>
      </w:r>
    </w:p>
    <w:p w14:paraId="4A044C51" w14:textId="77777777" w:rsidR="00147FDD" w:rsidRPr="00543C5B" w:rsidRDefault="00147FDD" w:rsidP="00147FDD">
      <w:pPr>
        <w:jc w:val="both"/>
        <w:rPr>
          <w:rFonts w:eastAsia="Calibri" w:cs="Times New Roman"/>
          <w:bCs/>
          <w:szCs w:val="28"/>
          <w:lang w:val="de-DE"/>
        </w:rPr>
      </w:pPr>
      <w:r w:rsidRPr="00543C5B">
        <w:rPr>
          <w:rFonts w:eastAsia="Calibri" w:cs="Times New Roman"/>
          <w:bCs/>
          <w:szCs w:val="28"/>
          <w:lang w:val="de-DE"/>
        </w:rPr>
        <w:t>Đã được trang bị phần mềm cho phép mở xem, kiểm tra và phân tích dạng sóng từ các bản tin sự cố rơle bảo vệ.</w:t>
      </w:r>
    </w:p>
    <w:p w14:paraId="21F095AC" w14:textId="77777777" w:rsidR="00147FDD" w:rsidRPr="00543C5B" w:rsidRDefault="00147FDD" w:rsidP="00147FDD">
      <w:pPr>
        <w:jc w:val="both"/>
        <w:rPr>
          <w:rFonts w:eastAsia="Calibri" w:cs="Times New Roman"/>
          <w:bCs/>
          <w:szCs w:val="28"/>
          <w:lang w:val="de-DE"/>
        </w:rPr>
      </w:pPr>
      <w:r w:rsidRPr="00543C5B">
        <w:rPr>
          <w:rFonts w:eastAsia="Calibri" w:cs="Times New Roman"/>
          <w:bCs/>
          <w:szCs w:val="28"/>
          <w:lang w:val="de-DE"/>
        </w:rPr>
        <w:t>Đã được trang bị phần mềm hỗ trợ truy cập từ xa đến các TBA qua hệ thống mạng WAN-HTĐ để kết nối trực tiếp đến hệ thống rơle bảo vệ thông qua phần mềm cấu hình rơle bảo vệ tại Máy tính kỹ sư</w:t>
      </w:r>
    </w:p>
    <w:p w14:paraId="25AA9D96" w14:textId="77777777" w:rsidR="00147FDD" w:rsidRPr="00543C5B" w:rsidRDefault="00147FDD" w:rsidP="00147FDD">
      <w:pPr>
        <w:jc w:val="both"/>
        <w:rPr>
          <w:rFonts w:eastAsia="Calibri" w:cs="Times New Roman"/>
          <w:bCs/>
          <w:szCs w:val="28"/>
          <w:lang w:val="de-DE"/>
        </w:rPr>
      </w:pPr>
      <w:r w:rsidRPr="00543C5B">
        <w:rPr>
          <w:rFonts w:eastAsia="Calibri" w:cs="Times New Roman"/>
          <w:bCs/>
          <w:szCs w:val="28"/>
          <w:lang w:val="de-DE"/>
        </w:rPr>
        <w:t>Trang bị phần mềm hệ điều hành Windows và diệt virus</w:t>
      </w:r>
    </w:p>
    <w:p w14:paraId="1D6C3C84" w14:textId="32B3E827" w:rsidR="00147FDD" w:rsidRPr="00147FDD" w:rsidRDefault="00147FDD" w:rsidP="00147FDD">
      <w:pPr>
        <w:widowControl w:val="0"/>
        <w:spacing w:before="80" w:after="80"/>
        <w:ind w:firstLine="0"/>
        <w:jc w:val="both"/>
        <w:rPr>
          <w:szCs w:val="26"/>
          <w:lang w:val="de-DE"/>
        </w:rPr>
      </w:pPr>
      <w:r>
        <w:rPr>
          <w:szCs w:val="26"/>
          <w:lang w:val="de-DE"/>
        </w:rPr>
        <w:t xml:space="preserve">b) </w:t>
      </w:r>
      <w:r w:rsidRPr="00147FDD">
        <w:rPr>
          <w:szCs w:val="26"/>
          <w:lang w:val="de-DE"/>
        </w:rPr>
        <w:t>Giải pháp đọc bản ghi sự cố từ xa tại trạm 110kV</w:t>
      </w:r>
    </w:p>
    <w:p w14:paraId="5C5A5032" w14:textId="447678FC" w:rsidR="00147FDD" w:rsidRPr="00543C5B" w:rsidRDefault="00147FDD" w:rsidP="00147FDD">
      <w:pPr>
        <w:jc w:val="both"/>
        <w:rPr>
          <w:rFonts w:eastAsia="Calibri" w:cs="Times New Roman"/>
          <w:bCs/>
          <w:szCs w:val="26"/>
          <w:lang w:val="de-DE"/>
        </w:rPr>
      </w:pPr>
      <w:r w:rsidRPr="00543C5B">
        <w:rPr>
          <w:rFonts w:eastAsia="Calibri" w:cs="Times New Roman"/>
          <w:bCs/>
          <w:szCs w:val="26"/>
          <w:lang w:val="de-DE"/>
        </w:rPr>
        <w:t>- TBA 110kV đã được trang bị hệ thống truy cập và đọc bản ghi sự cố từ xa (Bao gồm máy tính Engineer và phần mềm tự động thu thập đọc bản ghi sự cố từ xa, phần mềm hỗ trợ truy cập máy tính từ xa, phần mềm setting relay) giúp khai thác được sự cố tức thời, trích xuất bản ghi sự cố từ xa gửi về trung tâm điều khiển, trung tâm giám sát. Hệ thống đọc bản ghi sự cố từ xa tại</w:t>
      </w:r>
      <w:r w:rsidR="00E44D2A">
        <w:rPr>
          <w:rFonts w:eastAsia="Calibri" w:cs="Times New Roman"/>
          <w:bCs/>
          <w:szCs w:val="26"/>
          <w:lang w:val="de-DE"/>
        </w:rPr>
        <w:t xml:space="preserve"> các</w:t>
      </w:r>
      <w:r w:rsidRPr="00543C5B">
        <w:rPr>
          <w:rFonts w:eastAsia="Calibri" w:cs="Times New Roman"/>
          <w:bCs/>
          <w:szCs w:val="26"/>
          <w:lang w:val="de-DE"/>
        </w:rPr>
        <w:t xml:space="preserve"> TBA 110kV phải tương thích với hệ thống đọc bản ghi sự cố hiện hữu đã được trang bị tại trung tâm điều độ HTĐ TP Hà Nội (B1) và Công ty lưới điện cao thế Hà Nội (X6).</w:t>
      </w:r>
    </w:p>
    <w:p w14:paraId="0FC36981" w14:textId="77777777" w:rsidR="00147FDD" w:rsidRPr="00147FDD" w:rsidRDefault="00147FDD" w:rsidP="00147FDD">
      <w:pPr>
        <w:ind w:firstLine="0"/>
        <w:jc w:val="both"/>
        <w:rPr>
          <w:rFonts w:eastAsia="Calibri" w:cs="Times New Roman"/>
          <w:bCs/>
          <w:szCs w:val="26"/>
          <w:highlight w:val="yellow"/>
        </w:rPr>
      </w:pPr>
      <w:r w:rsidRPr="00147FDD">
        <w:rPr>
          <w:rFonts w:eastAsia="Calibri" w:cs="Times New Roman"/>
          <w:bCs/>
          <w:noProof/>
          <w:szCs w:val="26"/>
        </w:rPr>
        <w:drawing>
          <wp:inline distT="0" distB="0" distL="0" distR="0" wp14:anchorId="0F4F3410" wp14:editId="334B10AD">
            <wp:extent cx="5757957" cy="309407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95203" cy="3114088"/>
                    </a:xfrm>
                    <a:prstGeom prst="rect">
                      <a:avLst/>
                    </a:prstGeom>
                    <a:noFill/>
                    <a:ln>
                      <a:noFill/>
                    </a:ln>
                  </pic:spPr>
                </pic:pic>
              </a:graphicData>
            </a:graphic>
          </wp:inline>
        </w:drawing>
      </w:r>
    </w:p>
    <w:p w14:paraId="56B33D73" w14:textId="77777777" w:rsidR="00147FDD" w:rsidRPr="00147FDD" w:rsidRDefault="00147FDD" w:rsidP="00147FDD">
      <w:pPr>
        <w:jc w:val="center"/>
        <w:rPr>
          <w:rFonts w:eastAsia="Calibri" w:cs="Times New Roman"/>
          <w:bCs/>
          <w:szCs w:val="26"/>
        </w:rPr>
      </w:pPr>
      <w:r w:rsidRPr="00147FDD">
        <w:rPr>
          <w:rFonts w:eastAsia="Calibri" w:cs="Times New Roman"/>
          <w:bCs/>
          <w:szCs w:val="26"/>
        </w:rPr>
        <w:t>Mô hình kết nối hệ thống đọc bản ghi sự cố</w:t>
      </w:r>
    </w:p>
    <w:p w14:paraId="51A84BA1" w14:textId="31A6EFB1" w:rsidR="00147FDD" w:rsidRPr="00147FDD" w:rsidRDefault="00147FDD" w:rsidP="00147FDD">
      <w:pPr>
        <w:jc w:val="both"/>
        <w:rPr>
          <w:rFonts w:eastAsia="Calibri" w:cs="Times New Roman"/>
          <w:bCs/>
          <w:szCs w:val="26"/>
        </w:rPr>
      </w:pPr>
      <w:r w:rsidRPr="00147FDD">
        <w:rPr>
          <w:rFonts w:eastAsia="Calibri" w:cs="Times New Roman"/>
          <w:bCs/>
          <w:szCs w:val="26"/>
        </w:rPr>
        <w:tab/>
        <w:t>- Kết nối các thiết bị IEDs mới bổ sung về máy tính Engineer để có thể tập hợp đưa dữ liệu các bản ghi sự cố từ các rơle gửi trực tiếp về và tự động gửi về Trung tâm giám sát và Trung tâm điều khiển.</w:t>
      </w:r>
    </w:p>
    <w:p w14:paraId="7F769EE1" w14:textId="77777777" w:rsidR="00A6098C" w:rsidRPr="00A6098C" w:rsidRDefault="00A6098C" w:rsidP="00122B60">
      <w:pPr>
        <w:pStyle w:val="XX"/>
        <w:ind w:left="0" w:firstLine="567"/>
        <w:jc w:val="both"/>
      </w:pPr>
      <w:bookmarkStart w:id="113" w:name="_Toc5190655"/>
      <w:bookmarkStart w:id="114" w:name="_Toc12369327"/>
      <w:bookmarkStart w:id="115" w:name="_Toc42094014"/>
      <w:bookmarkStart w:id="116" w:name="_Toc50891559"/>
      <w:bookmarkStart w:id="117" w:name="_Toc100842021"/>
      <w:bookmarkStart w:id="118" w:name="_Toc128989723"/>
      <w:bookmarkStart w:id="119" w:name="_Toc199183662"/>
      <w:bookmarkStart w:id="120" w:name="_Toc200814226"/>
      <w:r w:rsidRPr="00A6098C">
        <w:t>Danh mục dữ liệu cần bổ sung</w:t>
      </w:r>
      <w:bookmarkEnd w:id="113"/>
      <w:bookmarkEnd w:id="114"/>
      <w:bookmarkEnd w:id="115"/>
      <w:bookmarkEnd w:id="116"/>
      <w:bookmarkEnd w:id="117"/>
      <w:bookmarkEnd w:id="118"/>
      <w:bookmarkEnd w:id="119"/>
      <w:bookmarkEnd w:id="120"/>
    </w:p>
    <w:p w14:paraId="730FEF5D" w14:textId="494CAD75" w:rsidR="00A6098C" w:rsidRDefault="00A6098C" w:rsidP="00A6098C">
      <w:pPr>
        <w:rPr>
          <w:lang w:val="de-DE"/>
        </w:rPr>
      </w:pPr>
      <w:r w:rsidRPr="00A6098C">
        <w:rPr>
          <w:lang w:val="pt-BR"/>
        </w:rPr>
        <w:t xml:space="preserve">Bảng danh sách dữ liệu SCADA cho các ngăn lộ thuộc dự án này được kê trong </w:t>
      </w:r>
      <w:r>
        <w:rPr>
          <w:lang w:val="pt-BR"/>
        </w:rPr>
        <w:t xml:space="preserve">Phần </w:t>
      </w:r>
      <w:r w:rsidRPr="00A6098C">
        <w:rPr>
          <w:lang w:val="pt-BR"/>
        </w:rPr>
        <w:t>Phụ lục.</w:t>
      </w:r>
    </w:p>
    <w:p w14:paraId="4A73FE07" w14:textId="618AA523" w:rsidR="000838A8" w:rsidRPr="000838A8" w:rsidRDefault="000838A8">
      <w:pPr>
        <w:spacing w:before="0" w:after="160" w:line="259" w:lineRule="auto"/>
        <w:ind w:firstLine="0"/>
        <w:rPr>
          <w:rFonts w:eastAsia="Times New Roman" w:cs="Times New Roman"/>
          <w:b/>
          <w:bCs/>
          <w:color w:val="0000FF"/>
          <w:szCs w:val="26"/>
          <w:lang w:val="de-DE" w:eastAsia="ar-SA"/>
        </w:rPr>
      </w:pPr>
    </w:p>
    <w:p w14:paraId="7EBD7CC8" w14:textId="77777777" w:rsidR="00805098" w:rsidRDefault="00805098">
      <w:pPr>
        <w:spacing w:before="0" w:after="160" w:line="259" w:lineRule="auto"/>
        <w:ind w:firstLine="0"/>
        <w:rPr>
          <w:rFonts w:eastAsia="Times New Roman" w:cs="Times New Roman"/>
          <w:b/>
          <w:bCs/>
          <w:color w:val="0000FF"/>
          <w:szCs w:val="26"/>
          <w:lang w:val="de-DE" w:eastAsia="ar-SA"/>
        </w:rPr>
      </w:pPr>
      <w:r>
        <w:rPr>
          <w:szCs w:val="26"/>
          <w:lang w:val="de-DE"/>
        </w:rPr>
        <w:br w:type="page"/>
      </w:r>
    </w:p>
    <w:p w14:paraId="151FC9CB" w14:textId="5365AD7D" w:rsidR="00653735" w:rsidRPr="005E16D2" w:rsidRDefault="00653735" w:rsidP="00A6098C">
      <w:pPr>
        <w:pStyle w:val="CHUONG"/>
        <w:ind w:right="567" w:hanging="3402"/>
        <w:rPr>
          <w:sz w:val="26"/>
          <w:szCs w:val="26"/>
        </w:rPr>
      </w:pPr>
      <w:bookmarkStart w:id="121" w:name="_Toc200814227"/>
      <w:r w:rsidRPr="005E16D2">
        <w:rPr>
          <w:sz w:val="26"/>
          <w:szCs w:val="26"/>
        </w:rPr>
        <w:t>TỔ CHỨC THI CÔNG</w:t>
      </w:r>
      <w:bookmarkEnd w:id="121"/>
    </w:p>
    <w:p w14:paraId="7F8D359A" w14:textId="5A49C904" w:rsidR="00653735" w:rsidRPr="005E16D2" w:rsidRDefault="00653735" w:rsidP="001753F4">
      <w:pPr>
        <w:pStyle w:val="XX"/>
        <w:ind w:left="0" w:firstLine="567"/>
        <w:jc w:val="both"/>
        <w:rPr>
          <w:rFonts w:cs="Times New Roman"/>
          <w:szCs w:val="26"/>
        </w:rPr>
      </w:pPr>
      <w:bookmarkStart w:id="122" w:name="_Toc200814228"/>
      <w:r w:rsidRPr="005E16D2">
        <w:rPr>
          <w:rFonts w:cs="Times New Roman"/>
          <w:szCs w:val="26"/>
        </w:rPr>
        <w:t xml:space="preserve">Công </w:t>
      </w:r>
      <w:r w:rsidR="001753F4">
        <w:rPr>
          <w:rFonts w:cs="Times New Roman"/>
          <w:szCs w:val="26"/>
        </w:rPr>
        <w:t>t</w:t>
      </w:r>
      <w:r w:rsidRPr="005E16D2">
        <w:rPr>
          <w:rFonts w:cs="Times New Roman"/>
          <w:szCs w:val="26"/>
        </w:rPr>
        <w:t xml:space="preserve">ác </w:t>
      </w:r>
      <w:r w:rsidR="001753F4">
        <w:rPr>
          <w:rFonts w:cs="Times New Roman"/>
          <w:szCs w:val="26"/>
        </w:rPr>
        <w:t>c</w:t>
      </w:r>
      <w:r w:rsidRPr="005E16D2">
        <w:rPr>
          <w:rFonts w:cs="Times New Roman"/>
          <w:szCs w:val="26"/>
        </w:rPr>
        <w:t xml:space="preserve">huẩn </w:t>
      </w:r>
      <w:r w:rsidR="001753F4">
        <w:rPr>
          <w:rFonts w:cs="Times New Roman"/>
          <w:szCs w:val="26"/>
        </w:rPr>
        <w:t>b</w:t>
      </w:r>
      <w:r w:rsidRPr="005E16D2">
        <w:rPr>
          <w:rFonts w:cs="Times New Roman"/>
          <w:szCs w:val="26"/>
        </w:rPr>
        <w:t>ị</w:t>
      </w:r>
      <w:bookmarkEnd w:id="122"/>
    </w:p>
    <w:p w14:paraId="674E5260" w14:textId="77777777" w:rsidR="00653735" w:rsidRPr="008556BB" w:rsidRDefault="00653735" w:rsidP="00BB2E87">
      <w:pPr>
        <w:pStyle w:val="XXX"/>
        <w:rPr>
          <w:szCs w:val="26"/>
          <w:lang w:val="de-DE"/>
        </w:rPr>
      </w:pPr>
      <w:bookmarkStart w:id="123" w:name="_Toc441764658"/>
      <w:bookmarkStart w:id="124" w:name="_Toc449023095"/>
      <w:r w:rsidRPr="008556BB">
        <w:rPr>
          <w:szCs w:val="26"/>
          <w:lang w:val="de-DE"/>
        </w:rPr>
        <w:t xml:space="preserve"> </w:t>
      </w:r>
      <w:bookmarkStart w:id="125" w:name="_Toc9695239"/>
      <w:bookmarkStart w:id="126" w:name="_Toc59306007"/>
      <w:bookmarkStart w:id="127" w:name="_Toc60047275"/>
      <w:bookmarkStart w:id="128" w:name="_Toc72860880"/>
      <w:bookmarkStart w:id="129" w:name="_Toc74517037"/>
      <w:bookmarkStart w:id="130" w:name="_Toc200814229"/>
      <w:r w:rsidRPr="008556BB">
        <w:rPr>
          <w:szCs w:val="26"/>
          <w:lang w:val="de-DE"/>
        </w:rPr>
        <w:t>Nguồn cung cấp vật tư thiết bị và công tác vận chuyển</w:t>
      </w:r>
      <w:bookmarkEnd w:id="123"/>
      <w:bookmarkEnd w:id="124"/>
      <w:bookmarkEnd w:id="125"/>
      <w:bookmarkEnd w:id="126"/>
      <w:bookmarkEnd w:id="127"/>
      <w:bookmarkEnd w:id="128"/>
      <w:bookmarkEnd w:id="129"/>
      <w:bookmarkEnd w:id="130"/>
    </w:p>
    <w:p w14:paraId="42BB0969" w14:textId="38B34212" w:rsidR="00653735" w:rsidRPr="008556BB" w:rsidRDefault="00653735" w:rsidP="00653735">
      <w:pPr>
        <w:pStyle w:val="BodyText"/>
        <w:tabs>
          <w:tab w:val="left" w:pos="851"/>
          <w:tab w:val="left" w:pos="1134"/>
        </w:tabs>
        <w:spacing w:line="276" w:lineRule="auto"/>
        <w:ind w:firstLine="567"/>
        <w:rPr>
          <w:rFonts w:ascii="Times New Roman" w:hAnsi="Times New Roman" w:cs="Times New Roman"/>
          <w:szCs w:val="26"/>
          <w:lang w:val="de-DE"/>
        </w:rPr>
      </w:pPr>
      <w:r w:rsidRPr="008556BB">
        <w:rPr>
          <w:rFonts w:ascii="Times New Roman" w:hAnsi="Times New Roman" w:cs="Times New Roman"/>
          <w:szCs w:val="26"/>
          <w:lang w:val="de-DE"/>
        </w:rPr>
        <w:t>Vật tư thiết bị do chủ đầu tư (A) cấp.</w:t>
      </w:r>
    </w:p>
    <w:p w14:paraId="1C64E780" w14:textId="77777777" w:rsidR="00653735" w:rsidRPr="008556BB" w:rsidRDefault="00653735" w:rsidP="00653735">
      <w:pPr>
        <w:pStyle w:val="BodyText"/>
        <w:tabs>
          <w:tab w:val="left" w:pos="851"/>
          <w:tab w:val="left" w:pos="1134"/>
        </w:tabs>
        <w:spacing w:line="276" w:lineRule="auto"/>
        <w:ind w:firstLine="567"/>
        <w:rPr>
          <w:rFonts w:ascii="Times New Roman" w:hAnsi="Times New Roman" w:cs="Times New Roman"/>
          <w:szCs w:val="26"/>
          <w:lang w:val="de-DE"/>
        </w:rPr>
      </w:pPr>
      <w:r w:rsidRPr="008556BB">
        <w:rPr>
          <w:rFonts w:ascii="Times New Roman" w:hAnsi="Times New Roman" w:cs="Times New Roman"/>
          <w:szCs w:val="26"/>
          <w:lang w:val="de-DE"/>
        </w:rPr>
        <w:t>Kết cấu phụ, phụ kiện do nhà thầu mua sắm và cung cấp.</w:t>
      </w:r>
    </w:p>
    <w:p w14:paraId="6611D19F" w14:textId="77777777" w:rsidR="00653735" w:rsidRPr="005E16D2" w:rsidRDefault="00653735" w:rsidP="00BB2E87">
      <w:pPr>
        <w:pStyle w:val="XXX"/>
        <w:rPr>
          <w:szCs w:val="26"/>
        </w:rPr>
      </w:pPr>
      <w:bookmarkStart w:id="131" w:name="_Toc441764659"/>
      <w:bookmarkStart w:id="132" w:name="_Toc449023096"/>
      <w:bookmarkStart w:id="133" w:name="_Toc9695240"/>
      <w:bookmarkStart w:id="134" w:name="_Toc59306008"/>
      <w:bookmarkStart w:id="135" w:name="_Toc60047276"/>
      <w:bookmarkStart w:id="136" w:name="_Toc72860881"/>
      <w:bookmarkStart w:id="137" w:name="_Toc74517038"/>
      <w:bookmarkStart w:id="138" w:name="_Toc200814230"/>
      <w:r w:rsidRPr="005E16D2">
        <w:rPr>
          <w:szCs w:val="26"/>
        </w:rPr>
        <w:t>Kho bãi, lán trại</w:t>
      </w:r>
      <w:bookmarkEnd w:id="131"/>
      <w:bookmarkEnd w:id="132"/>
      <w:bookmarkEnd w:id="133"/>
      <w:bookmarkEnd w:id="134"/>
      <w:bookmarkEnd w:id="135"/>
      <w:bookmarkEnd w:id="136"/>
      <w:bookmarkEnd w:id="137"/>
      <w:bookmarkEnd w:id="138"/>
    </w:p>
    <w:p w14:paraId="54A39C79" w14:textId="77777777" w:rsidR="00653735" w:rsidRPr="005E16D2" w:rsidRDefault="00653735" w:rsidP="00653735">
      <w:pPr>
        <w:pStyle w:val="BodyText"/>
        <w:tabs>
          <w:tab w:val="left" w:pos="851"/>
          <w:tab w:val="left" w:pos="1134"/>
        </w:tabs>
        <w:spacing w:line="276" w:lineRule="auto"/>
        <w:ind w:firstLine="567"/>
        <w:rPr>
          <w:rFonts w:ascii="Times New Roman" w:hAnsi="Times New Roman" w:cs="Times New Roman"/>
          <w:szCs w:val="26"/>
          <w:lang w:val="nl-NL"/>
        </w:rPr>
      </w:pPr>
      <w:r w:rsidRPr="005E16D2">
        <w:rPr>
          <w:rFonts w:ascii="Times New Roman" w:hAnsi="Times New Roman" w:cs="Times New Roman"/>
          <w:szCs w:val="26"/>
          <w:lang w:val="nl-NL"/>
        </w:rPr>
        <w:t>Các hạng mục cải tạo tiến hành bên trong trạm. Do mặt bằng trạm giới hạn bởi các hạng mục công trình hiện trạng nên khi tiến hành công tác làm kho bãi, lán trại tạm cần có sự đồng ý về vị trí đặt của đơn vị vận hành trạm, đảm bảo cho công tác vận hành trạm diễn ra bình thường.</w:t>
      </w:r>
    </w:p>
    <w:p w14:paraId="23B6B463" w14:textId="77777777" w:rsidR="00653735" w:rsidRPr="005E16D2" w:rsidRDefault="00653735" w:rsidP="00653735">
      <w:pPr>
        <w:pStyle w:val="BodyText"/>
        <w:tabs>
          <w:tab w:val="left" w:pos="851"/>
          <w:tab w:val="left" w:pos="1134"/>
        </w:tabs>
        <w:spacing w:line="276" w:lineRule="auto"/>
        <w:ind w:firstLine="567"/>
        <w:rPr>
          <w:rFonts w:ascii="Times New Roman" w:hAnsi="Times New Roman" w:cs="Times New Roman"/>
          <w:szCs w:val="26"/>
          <w:lang w:val="nl-NL"/>
        </w:rPr>
      </w:pPr>
      <w:r w:rsidRPr="005E16D2">
        <w:rPr>
          <w:rFonts w:ascii="Times New Roman" w:hAnsi="Times New Roman" w:cs="Times New Roman"/>
          <w:szCs w:val="26"/>
          <w:lang w:val="nl-NL"/>
        </w:rPr>
        <w:t>Kho kín để chứa phụ kiện. Nền được tôn cao, lát gạch hoặc gỗ chống ẩm ướt. Có thể sử dụng vải bạt che chắn chống mưa dột.</w:t>
      </w:r>
    </w:p>
    <w:p w14:paraId="6C730525" w14:textId="77777777" w:rsidR="00653735" w:rsidRPr="005E16D2" w:rsidRDefault="00653735" w:rsidP="00653735">
      <w:pPr>
        <w:pStyle w:val="BodyText"/>
        <w:tabs>
          <w:tab w:val="left" w:pos="851"/>
          <w:tab w:val="left" w:pos="1134"/>
        </w:tabs>
        <w:spacing w:line="276" w:lineRule="auto"/>
        <w:ind w:firstLine="567"/>
        <w:rPr>
          <w:rFonts w:ascii="Times New Roman" w:hAnsi="Times New Roman" w:cs="Times New Roman"/>
          <w:szCs w:val="26"/>
          <w:lang w:val="nl-NL"/>
        </w:rPr>
      </w:pPr>
      <w:r w:rsidRPr="005E16D2">
        <w:rPr>
          <w:rFonts w:ascii="Times New Roman" w:hAnsi="Times New Roman" w:cs="Times New Roman"/>
          <w:szCs w:val="26"/>
          <w:lang w:val="nl-NL"/>
        </w:rPr>
        <w:t>Vị trí trạm không cách quá xa khu dân cư nên nhu cầu thực phẩm được đảm bảo. Nếu đặt lán trại tạm trong phạm vi trạm, do khối lượng công việc không quá lớn nên số lượng nhân công trong tổ đội thi công không nhiều, vì vậy có thể đề nghị đơn vị vận hành trạm xem xét cho sử dụng nhà vệ sinh của trạm. Nếu không được chấp nhận cần bố trí khu vực vệ sinh cho công nhân đảm bảo sạch sẽ, tránh gây ảnh hưởng tới môi trường.</w:t>
      </w:r>
    </w:p>
    <w:p w14:paraId="1399451F" w14:textId="77777777" w:rsidR="00653735" w:rsidRPr="005E16D2" w:rsidRDefault="00653735" w:rsidP="00653735">
      <w:pPr>
        <w:pStyle w:val="BodyText"/>
        <w:tabs>
          <w:tab w:val="left" w:pos="851"/>
          <w:tab w:val="left" w:pos="1134"/>
        </w:tabs>
        <w:spacing w:line="276" w:lineRule="auto"/>
        <w:ind w:firstLine="567"/>
        <w:rPr>
          <w:rFonts w:ascii="Times New Roman" w:hAnsi="Times New Roman" w:cs="Times New Roman"/>
          <w:szCs w:val="26"/>
          <w:lang w:val="nl-NL"/>
        </w:rPr>
      </w:pPr>
      <w:r w:rsidRPr="005E16D2">
        <w:rPr>
          <w:rFonts w:ascii="Times New Roman" w:hAnsi="Times New Roman" w:cs="Times New Roman"/>
          <w:szCs w:val="26"/>
          <w:lang w:val="nl-NL"/>
        </w:rPr>
        <w:t>Khối lượng kho bãi, lán trại tạm sẽ được chuẩn xác trong giai đoạn thi công nghiệm thu khối lượng thực tế giữa A, B và thiết kế.</w:t>
      </w:r>
    </w:p>
    <w:p w14:paraId="79FD604B" w14:textId="77777777" w:rsidR="00653735" w:rsidRPr="005E16D2" w:rsidRDefault="00653735" w:rsidP="00653735">
      <w:pPr>
        <w:pStyle w:val="BodyText"/>
        <w:tabs>
          <w:tab w:val="left" w:pos="851"/>
          <w:tab w:val="left" w:pos="1134"/>
        </w:tabs>
        <w:spacing w:line="276" w:lineRule="auto"/>
        <w:ind w:firstLine="567"/>
        <w:rPr>
          <w:rFonts w:ascii="Times New Roman" w:hAnsi="Times New Roman" w:cs="Times New Roman"/>
          <w:szCs w:val="26"/>
          <w:lang w:val="nl-NL"/>
        </w:rPr>
      </w:pPr>
      <w:r w:rsidRPr="005E16D2">
        <w:rPr>
          <w:rFonts w:ascii="Times New Roman" w:hAnsi="Times New Roman" w:cs="Times New Roman"/>
          <w:szCs w:val="26"/>
          <w:lang w:val="nl-NL"/>
        </w:rPr>
        <w:t>Diện tích nhà tạm được tính dựa theo số người thực tế làm việc trên công trường và tiêu chuẩn về diện tích nhà tạm.</w:t>
      </w:r>
    </w:p>
    <w:p w14:paraId="086419A1" w14:textId="77777777" w:rsidR="00653735" w:rsidRPr="005E16D2" w:rsidRDefault="00653735" w:rsidP="00BB2E87">
      <w:pPr>
        <w:pStyle w:val="XXX"/>
        <w:rPr>
          <w:szCs w:val="26"/>
        </w:rPr>
      </w:pPr>
      <w:bookmarkStart w:id="139" w:name="_Toc441764660"/>
      <w:bookmarkStart w:id="140" w:name="_Toc449023097"/>
      <w:bookmarkStart w:id="141" w:name="_Toc9695241"/>
      <w:bookmarkStart w:id="142" w:name="_Toc59306009"/>
      <w:bookmarkStart w:id="143" w:name="_Toc60047277"/>
      <w:bookmarkStart w:id="144" w:name="_Toc72860882"/>
      <w:bookmarkStart w:id="145" w:name="_Toc74517039"/>
      <w:bookmarkStart w:id="146" w:name="_Toc200814231"/>
      <w:r w:rsidRPr="005E16D2">
        <w:rPr>
          <w:szCs w:val="26"/>
        </w:rPr>
        <w:t>Điện nước thi công</w:t>
      </w:r>
      <w:bookmarkEnd w:id="139"/>
      <w:bookmarkEnd w:id="140"/>
      <w:bookmarkEnd w:id="141"/>
      <w:bookmarkEnd w:id="142"/>
      <w:bookmarkEnd w:id="143"/>
      <w:bookmarkEnd w:id="144"/>
      <w:bookmarkEnd w:id="145"/>
      <w:bookmarkEnd w:id="146"/>
    </w:p>
    <w:p w14:paraId="0337FD0D" w14:textId="77777777" w:rsidR="00653735" w:rsidRPr="005E16D2" w:rsidRDefault="00653735" w:rsidP="00653735">
      <w:pPr>
        <w:pStyle w:val="BodyText"/>
        <w:tabs>
          <w:tab w:val="left" w:pos="851"/>
          <w:tab w:val="left" w:pos="1134"/>
        </w:tabs>
        <w:spacing w:line="276" w:lineRule="auto"/>
        <w:ind w:firstLine="567"/>
        <w:rPr>
          <w:rFonts w:ascii="Times New Roman" w:hAnsi="Times New Roman" w:cs="Times New Roman"/>
          <w:szCs w:val="26"/>
          <w:lang w:val="nl-NL"/>
        </w:rPr>
      </w:pPr>
      <w:r w:rsidRPr="005E16D2">
        <w:rPr>
          <w:rFonts w:ascii="Times New Roman" w:hAnsi="Times New Roman" w:cs="Times New Roman"/>
          <w:szCs w:val="26"/>
          <w:lang w:val="nl-NL"/>
        </w:rPr>
        <w:t>Nguồn điện thi công lấy từ nguồn tự dùng của trạm.</w:t>
      </w:r>
    </w:p>
    <w:p w14:paraId="15F37ABF" w14:textId="77777777" w:rsidR="00653735" w:rsidRPr="005E16D2" w:rsidRDefault="00653735" w:rsidP="00653735">
      <w:pPr>
        <w:pStyle w:val="BodyText"/>
        <w:tabs>
          <w:tab w:val="left" w:pos="851"/>
          <w:tab w:val="left" w:pos="1134"/>
        </w:tabs>
        <w:spacing w:line="276" w:lineRule="auto"/>
        <w:ind w:firstLine="567"/>
        <w:rPr>
          <w:rFonts w:ascii="Times New Roman" w:hAnsi="Times New Roman" w:cs="Times New Roman"/>
          <w:szCs w:val="26"/>
          <w:lang w:val="nl-NL"/>
        </w:rPr>
      </w:pPr>
      <w:r w:rsidRPr="005E16D2">
        <w:rPr>
          <w:rFonts w:ascii="Times New Roman" w:hAnsi="Times New Roman" w:cs="Times New Roman"/>
          <w:szCs w:val="26"/>
          <w:lang w:val="nl-NL"/>
        </w:rPr>
        <w:t>Nguồn nước thi công lấy từ nguồn có sẵn trong trạm nhưng đảm bảo nước sạch theo tiêu chuẩn TCVN 4506-1987.</w:t>
      </w:r>
    </w:p>
    <w:p w14:paraId="38B8AC82" w14:textId="4D8F6275" w:rsidR="00653735" w:rsidRPr="005E16D2" w:rsidRDefault="00653735" w:rsidP="001753F4">
      <w:pPr>
        <w:pStyle w:val="XX"/>
        <w:ind w:left="0" w:firstLine="567"/>
        <w:jc w:val="both"/>
        <w:rPr>
          <w:rFonts w:cs="Times New Roman"/>
          <w:szCs w:val="26"/>
        </w:rPr>
      </w:pPr>
      <w:bookmarkStart w:id="147" w:name="_Toc200814232"/>
      <w:bookmarkStart w:id="148" w:name="_Toc449023098"/>
      <w:r w:rsidRPr="005E16D2">
        <w:rPr>
          <w:rFonts w:cs="Times New Roman"/>
          <w:szCs w:val="26"/>
        </w:rPr>
        <w:t xml:space="preserve">Những </w:t>
      </w:r>
      <w:r w:rsidR="001753F4">
        <w:rPr>
          <w:rFonts w:cs="Times New Roman"/>
          <w:szCs w:val="26"/>
        </w:rPr>
        <w:t>q</w:t>
      </w:r>
      <w:r w:rsidRPr="005E16D2">
        <w:rPr>
          <w:rFonts w:cs="Times New Roman"/>
          <w:szCs w:val="26"/>
        </w:rPr>
        <w:t xml:space="preserve">uy </w:t>
      </w:r>
      <w:r w:rsidR="001753F4">
        <w:rPr>
          <w:rFonts w:cs="Times New Roman"/>
          <w:szCs w:val="26"/>
        </w:rPr>
        <w:t>d</w:t>
      </w:r>
      <w:r w:rsidRPr="005E16D2">
        <w:rPr>
          <w:rFonts w:cs="Times New Roman"/>
          <w:szCs w:val="26"/>
        </w:rPr>
        <w:t xml:space="preserve">ịnh </w:t>
      </w:r>
      <w:r w:rsidR="001753F4">
        <w:rPr>
          <w:rFonts w:cs="Times New Roman"/>
          <w:szCs w:val="26"/>
        </w:rPr>
        <w:t>v</w:t>
      </w:r>
      <w:r w:rsidRPr="005E16D2">
        <w:rPr>
          <w:rFonts w:cs="Times New Roman"/>
          <w:szCs w:val="26"/>
        </w:rPr>
        <w:t xml:space="preserve">ề </w:t>
      </w:r>
      <w:r w:rsidR="001753F4">
        <w:rPr>
          <w:rFonts w:cs="Times New Roman"/>
          <w:szCs w:val="26"/>
        </w:rPr>
        <w:t>a</w:t>
      </w:r>
      <w:r w:rsidRPr="005E16D2">
        <w:rPr>
          <w:rFonts w:cs="Times New Roman"/>
          <w:szCs w:val="26"/>
        </w:rPr>
        <w:t xml:space="preserve">n </w:t>
      </w:r>
      <w:r w:rsidR="001753F4">
        <w:rPr>
          <w:rFonts w:cs="Times New Roman"/>
          <w:szCs w:val="26"/>
        </w:rPr>
        <w:t>t</w:t>
      </w:r>
      <w:r w:rsidRPr="005E16D2">
        <w:rPr>
          <w:rFonts w:cs="Times New Roman"/>
          <w:szCs w:val="26"/>
        </w:rPr>
        <w:t xml:space="preserve">oàn </w:t>
      </w:r>
      <w:r w:rsidR="001753F4">
        <w:rPr>
          <w:rFonts w:cs="Times New Roman"/>
          <w:szCs w:val="26"/>
        </w:rPr>
        <w:t>t</w:t>
      </w:r>
      <w:r w:rsidRPr="005E16D2">
        <w:rPr>
          <w:rFonts w:cs="Times New Roman"/>
          <w:szCs w:val="26"/>
        </w:rPr>
        <w:t xml:space="preserve">rong </w:t>
      </w:r>
      <w:r w:rsidR="001753F4">
        <w:rPr>
          <w:rFonts w:cs="Times New Roman"/>
          <w:szCs w:val="26"/>
        </w:rPr>
        <w:t>q</w:t>
      </w:r>
      <w:r w:rsidRPr="005E16D2">
        <w:rPr>
          <w:rFonts w:cs="Times New Roman"/>
          <w:szCs w:val="26"/>
        </w:rPr>
        <w:t xml:space="preserve">uá </w:t>
      </w:r>
      <w:r w:rsidR="001753F4">
        <w:rPr>
          <w:rFonts w:cs="Times New Roman"/>
          <w:szCs w:val="26"/>
        </w:rPr>
        <w:t>t</w:t>
      </w:r>
      <w:r w:rsidRPr="005E16D2">
        <w:rPr>
          <w:rFonts w:cs="Times New Roman"/>
          <w:szCs w:val="26"/>
        </w:rPr>
        <w:t xml:space="preserve">rình </w:t>
      </w:r>
      <w:r w:rsidR="001753F4">
        <w:rPr>
          <w:rFonts w:cs="Times New Roman"/>
          <w:szCs w:val="26"/>
        </w:rPr>
        <w:t>t</w:t>
      </w:r>
      <w:r w:rsidRPr="005E16D2">
        <w:rPr>
          <w:rFonts w:cs="Times New Roman"/>
          <w:szCs w:val="26"/>
        </w:rPr>
        <w:t xml:space="preserve">iến </w:t>
      </w:r>
      <w:r w:rsidR="001753F4">
        <w:rPr>
          <w:rFonts w:cs="Times New Roman"/>
          <w:szCs w:val="26"/>
        </w:rPr>
        <w:t>h</w:t>
      </w:r>
      <w:r w:rsidRPr="005E16D2">
        <w:rPr>
          <w:rFonts w:cs="Times New Roman"/>
          <w:szCs w:val="26"/>
        </w:rPr>
        <w:t xml:space="preserve">ành </w:t>
      </w:r>
      <w:r w:rsidR="001753F4">
        <w:rPr>
          <w:rFonts w:cs="Times New Roman"/>
          <w:szCs w:val="26"/>
        </w:rPr>
        <w:t>t</w:t>
      </w:r>
      <w:r w:rsidRPr="005E16D2">
        <w:rPr>
          <w:rFonts w:cs="Times New Roman"/>
          <w:szCs w:val="26"/>
        </w:rPr>
        <w:t xml:space="preserve">hi </w:t>
      </w:r>
      <w:r w:rsidR="001753F4">
        <w:rPr>
          <w:rFonts w:cs="Times New Roman"/>
          <w:szCs w:val="26"/>
        </w:rPr>
        <w:t>c</w:t>
      </w:r>
      <w:r w:rsidRPr="005E16D2">
        <w:rPr>
          <w:rFonts w:cs="Times New Roman"/>
          <w:szCs w:val="26"/>
        </w:rPr>
        <w:t>ông</w:t>
      </w:r>
      <w:bookmarkEnd w:id="147"/>
      <w:r w:rsidRPr="005E16D2">
        <w:rPr>
          <w:rFonts w:cs="Times New Roman"/>
          <w:szCs w:val="26"/>
        </w:rPr>
        <w:t xml:space="preserve"> </w:t>
      </w:r>
      <w:bookmarkEnd w:id="148"/>
    </w:p>
    <w:p w14:paraId="1FBECDC5" w14:textId="77777777" w:rsidR="00653735" w:rsidRPr="008556BB" w:rsidRDefault="00653735" w:rsidP="00653735">
      <w:pPr>
        <w:pStyle w:val="BodyText"/>
        <w:tabs>
          <w:tab w:val="left" w:pos="851"/>
          <w:tab w:val="left" w:pos="1134"/>
        </w:tabs>
        <w:spacing w:line="276" w:lineRule="auto"/>
        <w:ind w:firstLine="567"/>
        <w:rPr>
          <w:rFonts w:ascii="Times New Roman" w:hAnsi="Times New Roman" w:cs="Times New Roman"/>
          <w:szCs w:val="26"/>
          <w:lang w:val="de-DE"/>
        </w:rPr>
      </w:pPr>
      <w:r w:rsidRPr="008556BB">
        <w:rPr>
          <w:rFonts w:ascii="Times New Roman" w:hAnsi="Times New Roman" w:cs="Times New Roman"/>
          <w:szCs w:val="26"/>
          <w:lang w:val="de-DE"/>
        </w:rPr>
        <w:t>Trong quá trình thi công các đơn vị thi công phải tuân thủ các quy định về kỹ thuật an toàn trong quá trình xây dựng đường công trình điện và các quy định hiện hành về an toàn lao động khác của Nhà nước.</w:t>
      </w:r>
    </w:p>
    <w:p w14:paraId="75E8D089" w14:textId="77777777" w:rsidR="00653735" w:rsidRPr="008556BB" w:rsidRDefault="00653735" w:rsidP="00BB2E87">
      <w:pPr>
        <w:pStyle w:val="XXX"/>
        <w:rPr>
          <w:szCs w:val="26"/>
          <w:lang w:val="de-DE"/>
        </w:rPr>
      </w:pPr>
      <w:bookmarkStart w:id="149" w:name="_Toc441764662"/>
      <w:bookmarkStart w:id="150" w:name="_Toc449023099"/>
      <w:bookmarkStart w:id="151" w:name="_Toc9695243"/>
      <w:bookmarkStart w:id="152" w:name="_Toc59306011"/>
      <w:bookmarkStart w:id="153" w:name="_Toc60047279"/>
      <w:bookmarkStart w:id="154" w:name="_Toc72860884"/>
      <w:bookmarkStart w:id="155" w:name="_Toc74517041"/>
      <w:bookmarkStart w:id="156" w:name="_Toc200814233"/>
      <w:r w:rsidRPr="008556BB">
        <w:rPr>
          <w:szCs w:val="26"/>
          <w:lang w:val="de-DE"/>
        </w:rPr>
        <w:t>Quy định về dụng cụ thi công</w:t>
      </w:r>
      <w:bookmarkEnd w:id="149"/>
      <w:bookmarkEnd w:id="150"/>
      <w:bookmarkEnd w:id="151"/>
      <w:bookmarkEnd w:id="152"/>
      <w:bookmarkEnd w:id="153"/>
      <w:bookmarkEnd w:id="154"/>
      <w:bookmarkEnd w:id="155"/>
      <w:bookmarkEnd w:id="156"/>
    </w:p>
    <w:p w14:paraId="7F950D07" w14:textId="77777777" w:rsidR="00653735" w:rsidRPr="008556BB" w:rsidRDefault="00653735" w:rsidP="00653735">
      <w:pPr>
        <w:spacing w:line="276" w:lineRule="auto"/>
        <w:ind w:firstLine="426"/>
        <w:jc w:val="both"/>
        <w:rPr>
          <w:rFonts w:cs="Times New Roman"/>
          <w:szCs w:val="26"/>
          <w:lang w:val="de-DE"/>
        </w:rPr>
      </w:pPr>
      <w:r w:rsidRPr="008556BB">
        <w:rPr>
          <w:rFonts w:cs="Times New Roman"/>
          <w:szCs w:val="26"/>
          <w:lang w:val="de-DE"/>
        </w:rPr>
        <w:t>Kiểm tra định kỳ máy móc và các thiết bị thi công trước khi vận hành.</w:t>
      </w:r>
    </w:p>
    <w:p w14:paraId="1421D017" w14:textId="77777777" w:rsidR="00653735" w:rsidRPr="008556BB" w:rsidRDefault="00653735" w:rsidP="00653735">
      <w:pPr>
        <w:spacing w:line="276" w:lineRule="auto"/>
        <w:ind w:firstLine="426"/>
        <w:jc w:val="both"/>
        <w:rPr>
          <w:rFonts w:cs="Times New Roman"/>
          <w:szCs w:val="26"/>
          <w:lang w:val="de-DE"/>
        </w:rPr>
      </w:pPr>
      <w:r w:rsidRPr="008556BB">
        <w:rPr>
          <w:rFonts w:cs="Times New Roman"/>
          <w:szCs w:val="26"/>
          <w:lang w:val="de-DE"/>
        </w:rPr>
        <w:t>Kiểm tra kỹ dây chằng, móc cáp trước khi cẩu lắp các vật nặng.</w:t>
      </w:r>
    </w:p>
    <w:p w14:paraId="7038B049" w14:textId="77777777" w:rsidR="00653735" w:rsidRPr="005E16D2" w:rsidRDefault="00653735" w:rsidP="00BB2E87">
      <w:pPr>
        <w:pStyle w:val="XXX"/>
        <w:rPr>
          <w:szCs w:val="26"/>
        </w:rPr>
      </w:pPr>
      <w:bookmarkStart w:id="157" w:name="_Toc441764663"/>
      <w:bookmarkStart w:id="158" w:name="_Toc449023100"/>
      <w:bookmarkStart w:id="159" w:name="_Toc9695244"/>
      <w:bookmarkStart w:id="160" w:name="_Toc59306012"/>
      <w:bookmarkStart w:id="161" w:name="_Toc60047280"/>
      <w:bookmarkStart w:id="162" w:name="_Toc72860885"/>
      <w:bookmarkStart w:id="163" w:name="_Toc74517042"/>
      <w:bookmarkStart w:id="164" w:name="_Toc200814234"/>
      <w:r w:rsidRPr="005E16D2">
        <w:rPr>
          <w:szCs w:val="26"/>
        </w:rPr>
        <w:t>Yêu cầu về con người</w:t>
      </w:r>
      <w:bookmarkEnd w:id="157"/>
      <w:bookmarkEnd w:id="158"/>
      <w:bookmarkEnd w:id="159"/>
      <w:bookmarkEnd w:id="160"/>
      <w:bookmarkEnd w:id="161"/>
      <w:bookmarkEnd w:id="162"/>
      <w:bookmarkEnd w:id="163"/>
      <w:bookmarkEnd w:id="164"/>
    </w:p>
    <w:p w14:paraId="49CFC79F" w14:textId="77777777" w:rsidR="00653735" w:rsidRPr="005E16D2" w:rsidRDefault="00653735" w:rsidP="00653735">
      <w:pPr>
        <w:spacing w:line="276" w:lineRule="auto"/>
        <w:ind w:firstLine="426"/>
        <w:jc w:val="both"/>
        <w:rPr>
          <w:rFonts w:cs="Times New Roman"/>
          <w:szCs w:val="26"/>
          <w:lang w:val="nl-NL"/>
        </w:rPr>
      </w:pPr>
      <w:r w:rsidRPr="005E16D2">
        <w:rPr>
          <w:rFonts w:cs="Times New Roman"/>
          <w:szCs w:val="26"/>
          <w:lang w:val="nl-NL"/>
        </w:rPr>
        <w:t>Phải kiểm tra định kỳ sức khỏe thường xuyên cho các công nhân làm việc trong môi trường điện áp cao. Khi làm việc trên cao phải có dây an toàn và túi đựng dụng cụ.</w:t>
      </w:r>
    </w:p>
    <w:p w14:paraId="4329F634" w14:textId="23139FA3" w:rsidR="00653735" w:rsidRPr="005E16D2" w:rsidRDefault="00653735" w:rsidP="00653735">
      <w:pPr>
        <w:spacing w:line="276" w:lineRule="auto"/>
        <w:ind w:firstLine="426"/>
        <w:jc w:val="both"/>
        <w:rPr>
          <w:rFonts w:cs="Times New Roman"/>
          <w:szCs w:val="26"/>
          <w:lang w:val="nl-NL"/>
        </w:rPr>
      </w:pPr>
      <w:r w:rsidRPr="005E16D2">
        <w:rPr>
          <w:rFonts w:cs="Times New Roman"/>
          <w:szCs w:val="26"/>
          <w:lang w:val="nl-NL"/>
        </w:rPr>
        <w:t>Tất cả các công nhân tham gia thi công đều được học và cấp thẻ an toàn lao động. Được cấp trang thiết bị an toàn lao động và bảo hộ lao động.</w:t>
      </w:r>
    </w:p>
    <w:p w14:paraId="7AA0F33B" w14:textId="77777777" w:rsidR="002C3A81" w:rsidRPr="00781D0C" w:rsidRDefault="002C3A81" w:rsidP="002C3A81">
      <w:pPr>
        <w:pStyle w:val="XXX"/>
      </w:pPr>
      <w:bookmarkStart w:id="165" w:name="_Toc430334436"/>
      <w:bookmarkStart w:id="166" w:name="_Toc459889304"/>
      <w:bookmarkStart w:id="167" w:name="_Toc466377476"/>
      <w:bookmarkStart w:id="168" w:name="_Toc488241970"/>
      <w:bookmarkStart w:id="169" w:name="_Toc494791033"/>
      <w:bookmarkStart w:id="170" w:name="_Toc496788305"/>
      <w:bookmarkStart w:id="171" w:name="_Toc15299718"/>
      <w:bookmarkStart w:id="172" w:name="_Toc23341824"/>
      <w:bookmarkStart w:id="173" w:name="_Toc200814235"/>
      <w:r w:rsidRPr="00781D0C">
        <w:t>C</w:t>
      </w:r>
      <w:bookmarkEnd w:id="165"/>
      <w:bookmarkEnd w:id="166"/>
      <w:r w:rsidRPr="00781D0C">
        <w:t>ác bước tiến hành thi công</w:t>
      </w:r>
      <w:bookmarkEnd w:id="167"/>
      <w:bookmarkEnd w:id="168"/>
      <w:bookmarkEnd w:id="169"/>
      <w:bookmarkEnd w:id="170"/>
      <w:bookmarkEnd w:id="171"/>
      <w:bookmarkEnd w:id="172"/>
      <w:bookmarkEnd w:id="173"/>
    </w:p>
    <w:p w14:paraId="0BA02143" w14:textId="56CBC263" w:rsidR="002C3A81" w:rsidRDefault="002C3A81" w:rsidP="002C3A81">
      <w:pPr>
        <w:pStyle w:val="Vanban"/>
        <w:rPr>
          <w:color w:val="000000" w:themeColor="text1"/>
          <w:lang w:val="nl-NL"/>
        </w:rPr>
      </w:pPr>
      <w:r w:rsidRPr="008556BB">
        <w:rPr>
          <w:color w:val="000000" w:themeColor="text1"/>
          <w:lang w:val="nl-NL"/>
        </w:rPr>
        <w:t>Biện pháp thi công, giai đoạn cắt điện thi công mang tính tham khảo</w:t>
      </w:r>
      <w:r w:rsidR="00A42AA8" w:rsidRPr="008556BB">
        <w:rPr>
          <w:color w:val="000000" w:themeColor="text1"/>
          <w:lang w:val="nl-NL"/>
        </w:rPr>
        <w:t xml:space="preserve"> tại 01 trạm biến áp</w:t>
      </w:r>
      <w:r w:rsidRPr="008556BB">
        <w:rPr>
          <w:color w:val="000000" w:themeColor="text1"/>
          <w:lang w:val="nl-NL"/>
        </w:rPr>
        <w:t>.</w:t>
      </w:r>
    </w:p>
    <w:p w14:paraId="171003EB" w14:textId="68D94236" w:rsidR="00A6098C" w:rsidRPr="00707853" w:rsidRDefault="00A6098C" w:rsidP="002C3A81">
      <w:pPr>
        <w:pStyle w:val="Vanban"/>
        <w:rPr>
          <w:b/>
          <w:bCs w:val="0"/>
          <w:color w:val="000000" w:themeColor="text1"/>
          <w:lang w:val="nl-NL"/>
        </w:rPr>
      </w:pPr>
      <w:r w:rsidRPr="00707853">
        <w:rPr>
          <w:b/>
          <w:bCs w:val="0"/>
          <w:color w:val="000000" w:themeColor="text1"/>
          <w:lang w:val="nl-NL"/>
        </w:rPr>
        <w:t>Phần 1. Giai đoạn thi công không cắt điện:</w:t>
      </w:r>
    </w:p>
    <w:p w14:paraId="08CDDFA1" w14:textId="3E0156D3" w:rsidR="00A6098C" w:rsidRPr="00707853" w:rsidRDefault="00A6098C" w:rsidP="002C3A81">
      <w:pPr>
        <w:pStyle w:val="Vanban"/>
        <w:rPr>
          <w:color w:val="000000" w:themeColor="text1"/>
          <w:lang w:val="nl-NL"/>
        </w:rPr>
      </w:pPr>
      <w:r w:rsidRPr="00707853">
        <w:rPr>
          <w:color w:val="000000" w:themeColor="text1"/>
          <w:lang w:val="nl-NL"/>
        </w:rPr>
        <w:t>- Kéo rải bổ sung cáp nhị thứ (nếu có)</w:t>
      </w:r>
    </w:p>
    <w:p w14:paraId="67A22877" w14:textId="7BC25572" w:rsidR="00A6098C" w:rsidRPr="00707853" w:rsidRDefault="00A6098C" w:rsidP="00A6098C">
      <w:pPr>
        <w:pStyle w:val="Vanban"/>
        <w:rPr>
          <w:b/>
          <w:color w:val="000000" w:themeColor="text1"/>
          <w:lang w:val="nl-NL"/>
        </w:rPr>
      </w:pPr>
      <w:r w:rsidRPr="00707853">
        <w:rPr>
          <w:b/>
          <w:color w:val="000000" w:themeColor="text1"/>
          <w:lang w:val="nl-NL"/>
        </w:rPr>
        <w:t>Phần 2. Giai đoạn cắt điện thi công:</w:t>
      </w:r>
    </w:p>
    <w:p w14:paraId="3C4F8957" w14:textId="546CA927" w:rsidR="00DD2C8F" w:rsidRPr="00707853" w:rsidRDefault="00C80409" w:rsidP="00A6098C">
      <w:pPr>
        <w:pStyle w:val="Vanban"/>
        <w:rPr>
          <w:i/>
          <w:iCs/>
          <w:color w:val="000000" w:themeColor="text1"/>
          <w:lang w:val="nl-NL"/>
        </w:rPr>
      </w:pPr>
      <w:r w:rsidRPr="00707853">
        <w:rPr>
          <w:b/>
          <w:i/>
          <w:iCs/>
          <w:color w:val="000000" w:themeColor="text1"/>
          <w:lang w:val="nl-NL"/>
        </w:rPr>
        <w:t xml:space="preserve">Bước 1: Thực hiện </w:t>
      </w:r>
      <w:r w:rsidR="00405B01" w:rsidRPr="00707853">
        <w:rPr>
          <w:b/>
          <w:i/>
          <w:iCs/>
          <w:color w:val="000000" w:themeColor="text1"/>
          <w:lang w:val="nl-NL"/>
        </w:rPr>
        <w:t>bổ sung</w:t>
      </w:r>
      <w:r w:rsidR="00A6098C" w:rsidRPr="00707853">
        <w:rPr>
          <w:b/>
          <w:i/>
          <w:iCs/>
          <w:color w:val="000000" w:themeColor="text1"/>
          <w:lang w:val="nl-NL"/>
        </w:rPr>
        <w:t>/thay thế rơ le</w:t>
      </w:r>
      <w:r w:rsidR="00405B01" w:rsidRPr="00707853">
        <w:rPr>
          <w:b/>
          <w:i/>
          <w:iCs/>
          <w:color w:val="000000" w:themeColor="text1"/>
          <w:lang w:val="nl-NL"/>
        </w:rPr>
        <w:t xml:space="preserve"> </w:t>
      </w:r>
    </w:p>
    <w:p w14:paraId="2C99FB99" w14:textId="239AA60F" w:rsidR="00C80409" w:rsidRPr="00707853" w:rsidRDefault="00C80409" w:rsidP="00C80409">
      <w:pPr>
        <w:pStyle w:val="Vanban"/>
        <w:rPr>
          <w:color w:val="000000" w:themeColor="text1"/>
          <w:lang w:val="nl-NL"/>
        </w:rPr>
      </w:pPr>
      <w:r w:rsidRPr="00707853">
        <w:rPr>
          <w:color w:val="000000" w:themeColor="text1"/>
          <w:lang w:val="nl-NL"/>
        </w:rPr>
        <w:t xml:space="preserve">- </w:t>
      </w:r>
      <w:r w:rsidR="00A6098C" w:rsidRPr="00707853">
        <w:rPr>
          <w:color w:val="000000" w:themeColor="text1"/>
          <w:lang w:val="nl-NL"/>
        </w:rPr>
        <w:t>Thu hồi rơ le hiện trạng (nếu có)</w:t>
      </w:r>
      <w:r w:rsidR="007169B0">
        <w:rPr>
          <w:szCs w:val="26"/>
          <w:lang w:val="es-PE"/>
        </w:rPr>
        <w:t>.</w:t>
      </w:r>
    </w:p>
    <w:p w14:paraId="10D98289" w14:textId="33EB8454" w:rsidR="000D1AF3" w:rsidRDefault="004743B6" w:rsidP="00A6098C">
      <w:pPr>
        <w:pStyle w:val="Vanban"/>
        <w:rPr>
          <w:color w:val="000000" w:themeColor="text1"/>
        </w:rPr>
      </w:pPr>
      <w:r w:rsidRPr="008556BB">
        <w:rPr>
          <w:color w:val="000000" w:themeColor="text1"/>
        </w:rPr>
        <w:t xml:space="preserve">- </w:t>
      </w:r>
      <w:r w:rsidR="00A6098C">
        <w:rPr>
          <w:color w:val="000000" w:themeColor="text1"/>
        </w:rPr>
        <w:t>Thay/cải tạo tấm panel mặt tủ</w:t>
      </w:r>
      <w:r w:rsidR="00E010CF" w:rsidRPr="008556BB">
        <w:rPr>
          <w:color w:val="000000" w:themeColor="text1"/>
        </w:rPr>
        <w:t>.</w:t>
      </w:r>
    </w:p>
    <w:p w14:paraId="5B849B26" w14:textId="5595D9BF" w:rsidR="00A6098C" w:rsidRDefault="00A6098C" w:rsidP="00A6098C">
      <w:pPr>
        <w:pStyle w:val="Vanban"/>
        <w:rPr>
          <w:color w:val="000000" w:themeColor="text1"/>
        </w:rPr>
      </w:pPr>
      <w:r>
        <w:rPr>
          <w:color w:val="000000" w:themeColor="text1"/>
        </w:rPr>
        <w:t>- Lắp mới/Thay mới rơ le F21</w:t>
      </w:r>
    </w:p>
    <w:p w14:paraId="5B4980A1" w14:textId="058686B8" w:rsidR="00A6098C" w:rsidRDefault="00A6098C" w:rsidP="00A6098C">
      <w:pPr>
        <w:pStyle w:val="Vanban"/>
        <w:rPr>
          <w:color w:val="000000" w:themeColor="text1"/>
        </w:rPr>
      </w:pPr>
      <w:r>
        <w:rPr>
          <w:color w:val="000000" w:themeColor="text1"/>
        </w:rPr>
        <w:t>- Đấu nối hoàn thiện mạch nhị thứ rơ le F21 và tủ Điều khiển bảo vệ sau cải tạo</w:t>
      </w:r>
    </w:p>
    <w:p w14:paraId="10EDCEF8" w14:textId="7B083BD9" w:rsidR="00A6098C" w:rsidRPr="00A6098C" w:rsidRDefault="00A6098C" w:rsidP="00A6098C">
      <w:pPr>
        <w:pStyle w:val="Vanban"/>
        <w:rPr>
          <w:i/>
          <w:iCs/>
          <w:color w:val="000000" w:themeColor="text1"/>
        </w:rPr>
      </w:pPr>
      <w:r w:rsidRPr="00A6098C">
        <w:rPr>
          <w:b/>
          <w:i/>
          <w:iCs/>
          <w:color w:val="000000" w:themeColor="text1"/>
        </w:rPr>
        <w:t xml:space="preserve">Bước </w:t>
      </w:r>
      <w:r>
        <w:rPr>
          <w:b/>
          <w:i/>
          <w:iCs/>
          <w:color w:val="000000" w:themeColor="text1"/>
        </w:rPr>
        <w:t>2</w:t>
      </w:r>
      <w:r w:rsidRPr="00A6098C">
        <w:rPr>
          <w:b/>
          <w:i/>
          <w:iCs/>
          <w:color w:val="000000" w:themeColor="text1"/>
        </w:rPr>
        <w:t xml:space="preserve">: </w:t>
      </w:r>
      <w:r>
        <w:rPr>
          <w:b/>
          <w:i/>
          <w:iCs/>
          <w:color w:val="000000" w:themeColor="text1"/>
        </w:rPr>
        <w:t>Thí nghiệm hiệu chỉnh, test SCADA</w:t>
      </w:r>
      <w:r w:rsidRPr="00A6098C">
        <w:rPr>
          <w:b/>
          <w:i/>
          <w:iCs/>
          <w:color w:val="000000" w:themeColor="text1"/>
        </w:rPr>
        <w:t xml:space="preserve"> </w:t>
      </w:r>
    </w:p>
    <w:p w14:paraId="0E29AAF5" w14:textId="65EA4663" w:rsidR="00A6098C" w:rsidRPr="008556BB" w:rsidRDefault="00A6098C" w:rsidP="00A6098C">
      <w:pPr>
        <w:pStyle w:val="Vanban"/>
        <w:rPr>
          <w:color w:val="000000" w:themeColor="text1"/>
        </w:rPr>
      </w:pPr>
      <w:r w:rsidRPr="008556BB">
        <w:rPr>
          <w:color w:val="000000" w:themeColor="text1"/>
        </w:rPr>
        <w:t xml:space="preserve">- </w:t>
      </w:r>
      <w:r>
        <w:rPr>
          <w:color w:val="000000" w:themeColor="text1"/>
        </w:rPr>
        <w:t>Thí nghiệm hiệu chỉnh mạch, chức năng rơ le sau cải tạo</w:t>
      </w:r>
      <w:r>
        <w:rPr>
          <w:szCs w:val="26"/>
          <w:lang w:val="es-PE"/>
        </w:rPr>
        <w:t>.</w:t>
      </w:r>
    </w:p>
    <w:p w14:paraId="6F903F95" w14:textId="7366BF26" w:rsidR="00A6098C" w:rsidRDefault="00A6098C" w:rsidP="00A6098C">
      <w:pPr>
        <w:pStyle w:val="Vanban"/>
        <w:rPr>
          <w:color w:val="000000" w:themeColor="text1"/>
        </w:rPr>
      </w:pPr>
      <w:r w:rsidRPr="008556BB">
        <w:rPr>
          <w:color w:val="000000" w:themeColor="text1"/>
        </w:rPr>
        <w:t xml:space="preserve">- </w:t>
      </w:r>
      <w:r>
        <w:rPr>
          <w:color w:val="000000" w:themeColor="text1"/>
        </w:rPr>
        <w:t>Khai báo, cấu hình, test tín hiệu SCADA của rơ le lắp mới</w:t>
      </w:r>
      <w:r w:rsidRPr="008556BB">
        <w:rPr>
          <w:color w:val="000000" w:themeColor="text1"/>
        </w:rPr>
        <w:t>.</w:t>
      </w:r>
    </w:p>
    <w:p w14:paraId="47FB71A8" w14:textId="64D14A60" w:rsidR="00902429" w:rsidRPr="002D230F" w:rsidRDefault="00A6098C" w:rsidP="003F544E">
      <w:pPr>
        <w:pStyle w:val="Vanban"/>
        <w:rPr>
          <w:color w:val="000000" w:themeColor="text1"/>
          <w:lang w:val="sv-SE"/>
        </w:rPr>
      </w:pPr>
      <w:r>
        <w:rPr>
          <w:color w:val="000000" w:themeColor="text1"/>
          <w:lang w:val="sv-SE"/>
        </w:rPr>
        <w:t>Tổng thời gian cắt điện thi công cho mỗi rơ le dự kiến là 02 ngày.</w:t>
      </w:r>
    </w:p>
    <w:p w14:paraId="3BD701C2" w14:textId="40496DE2" w:rsidR="00653735" w:rsidRPr="008556BB" w:rsidRDefault="00653735" w:rsidP="00BB2E87">
      <w:pPr>
        <w:pStyle w:val="XXX"/>
        <w:rPr>
          <w:szCs w:val="26"/>
          <w:lang w:val="sv-SE"/>
        </w:rPr>
      </w:pPr>
      <w:bookmarkStart w:id="174" w:name="_Toc449023106"/>
      <w:bookmarkStart w:id="175" w:name="_Toc451089716"/>
      <w:bookmarkStart w:id="176" w:name="_Toc59306013"/>
      <w:bookmarkStart w:id="177" w:name="_Toc60047281"/>
      <w:bookmarkStart w:id="178" w:name="_Toc72860886"/>
      <w:bookmarkStart w:id="179" w:name="_Toc74517043"/>
      <w:bookmarkStart w:id="180" w:name="_Toc200814236"/>
      <w:r w:rsidRPr="008556BB">
        <w:rPr>
          <w:szCs w:val="26"/>
          <w:lang w:val="sv-SE"/>
        </w:rPr>
        <w:t xml:space="preserve">Những </w:t>
      </w:r>
      <w:r w:rsidR="0005266A" w:rsidRPr="008556BB">
        <w:rPr>
          <w:szCs w:val="26"/>
          <w:lang w:val="sv-SE"/>
        </w:rPr>
        <w:t>k</w:t>
      </w:r>
      <w:r w:rsidRPr="008556BB">
        <w:rPr>
          <w:szCs w:val="26"/>
          <w:lang w:val="sv-SE"/>
        </w:rPr>
        <w:t xml:space="preserve">huyến </w:t>
      </w:r>
      <w:r w:rsidR="0005266A" w:rsidRPr="008556BB">
        <w:rPr>
          <w:szCs w:val="26"/>
          <w:lang w:val="sv-SE"/>
        </w:rPr>
        <w:t>cáo</w:t>
      </w:r>
      <w:r w:rsidRPr="008556BB">
        <w:rPr>
          <w:szCs w:val="26"/>
          <w:lang w:val="sv-SE"/>
        </w:rPr>
        <w:t xml:space="preserve"> </w:t>
      </w:r>
      <w:r w:rsidR="0005266A" w:rsidRPr="008556BB">
        <w:rPr>
          <w:szCs w:val="26"/>
          <w:lang w:val="sv-SE"/>
        </w:rPr>
        <w:t>k</w:t>
      </w:r>
      <w:r w:rsidRPr="008556BB">
        <w:rPr>
          <w:szCs w:val="26"/>
          <w:lang w:val="sv-SE"/>
        </w:rPr>
        <w:t xml:space="preserve">hác </w:t>
      </w:r>
      <w:r w:rsidR="0005266A" w:rsidRPr="008556BB">
        <w:rPr>
          <w:szCs w:val="26"/>
          <w:lang w:val="sv-SE"/>
        </w:rPr>
        <w:t>k</w:t>
      </w:r>
      <w:r w:rsidRPr="008556BB">
        <w:rPr>
          <w:szCs w:val="26"/>
          <w:lang w:val="sv-SE"/>
        </w:rPr>
        <w:t xml:space="preserve">ề </w:t>
      </w:r>
      <w:r w:rsidR="0005266A" w:rsidRPr="008556BB">
        <w:rPr>
          <w:szCs w:val="26"/>
          <w:lang w:val="sv-SE"/>
        </w:rPr>
        <w:t>đ</w:t>
      </w:r>
      <w:r w:rsidRPr="008556BB">
        <w:rPr>
          <w:szCs w:val="26"/>
          <w:lang w:val="sv-SE"/>
        </w:rPr>
        <w:t xml:space="preserve">ảm </w:t>
      </w:r>
      <w:r w:rsidR="0005266A" w:rsidRPr="008556BB">
        <w:rPr>
          <w:szCs w:val="26"/>
          <w:lang w:val="sv-SE"/>
        </w:rPr>
        <w:t>b</w:t>
      </w:r>
      <w:r w:rsidRPr="008556BB">
        <w:rPr>
          <w:szCs w:val="26"/>
          <w:lang w:val="sv-SE"/>
        </w:rPr>
        <w:t xml:space="preserve">ảo </w:t>
      </w:r>
      <w:r w:rsidR="0005266A" w:rsidRPr="008556BB">
        <w:rPr>
          <w:szCs w:val="26"/>
          <w:lang w:val="sv-SE"/>
        </w:rPr>
        <w:t>a</w:t>
      </w:r>
      <w:r w:rsidRPr="008556BB">
        <w:rPr>
          <w:szCs w:val="26"/>
          <w:lang w:val="sv-SE"/>
        </w:rPr>
        <w:t xml:space="preserve">n </w:t>
      </w:r>
      <w:r w:rsidR="0005266A" w:rsidRPr="008556BB">
        <w:rPr>
          <w:szCs w:val="26"/>
          <w:lang w:val="sv-SE"/>
        </w:rPr>
        <w:t>t</w:t>
      </w:r>
      <w:r w:rsidRPr="008556BB">
        <w:rPr>
          <w:szCs w:val="26"/>
          <w:lang w:val="sv-SE"/>
        </w:rPr>
        <w:t xml:space="preserve">oàn </w:t>
      </w:r>
      <w:r w:rsidR="0005266A" w:rsidRPr="008556BB">
        <w:rPr>
          <w:szCs w:val="26"/>
          <w:lang w:val="sv-SE"/>
        </w:rPr>
        <w:t>t</w:t>
      </w:r>
      <w:r w:rsidRPr="008556BB">
        <w:rPr>
          <w:szCs w:val="26"/>
          <w:lang w:val="sv-SE"/>
        </w:rPr>
        <w:t xml:space="preserve">rong </w:t>
      </w:r>
      <w:r w:rsidR="0005266A" w:rsidRPr="008556BB">
        <w:rPr>
          <w:szCs w:val="26"/>
          <w:lang w:val="sv-SE"/>
        </w:rPr>
        <w:t>q</w:t>
      </w:r>
      <w:r w:rsidRPr="008556BB">
        <w:rPr>
          <w:szCs w:val="26"/>
          <w:lang w:val="sv-SE"/>
        </w:rPr>
        <w:t xml:space="preserve">uá </w:t>
      </w:r>
      <w:r w:rsidR="0005266A" w:rsidRPr="008556BB">
        <w:rPr>
          <w:szCs w:val="26"/>
          <w:lang w:val="sv-SE"/>
        </w:rPr>
        <w:t>t</w:t>
      </w:r>
      <w:r w:rsidRPr="008556BB">
        <w:rPr>
          <w:szCs w:val="26"/>
          <w:lang w:val="sv-SE"/>
        </w:rPr>
        <w:t xml:space="preserve">rình </w:t>
      </w:r>
      <w:r w:rsidR="0005266A" w:rsidRPr="008556BB">
        <w:rPr>
          <w:szCs w:val="26"/>
          <w:lang w:val="sv-SE"/>
        </w:rPr>
        <w:t>t</w:t>
      </w:r>
      <w:r w:rsidRPr="008556BB">
        <w:rPr>
          <w:szCs w:val="26"/>
          <w:lang w:val="sv-SE"/>
        </w:rPr>
        <w:t xml:space="preserve">hi </w:t>
      </w:r>
      <w:r w:rsidR="0005266A" w:rsidRPr="008556BB">
        <w:rPr>
          <w:szCs w:val="26"/>
          <w:lang w:val="sv-SE"/>
        </w:rPr>
        <w:t>c</w:t>
      </w:r>
      <w:r w:rsidRPr="008556BB">
        <w:rPr>
          <w:szCs w:val="26"/>
          <w:lang w:val="sv-SE"/>
        </w:rPr>
        <w:t>ông</w:t>
      </w:r>
      <w:bookmarkEnd w:id="174"/>
      <w:bookmarkEnd w:id="175"/>
      <w:bookmarkEnd w:id="176"/>
      <w:bookmarkEnd w:id="177"/>
      <w:bookmarkEnd w:id="178"/>
      <w:bookmarkEnd w:id="179"/>
      <w:bookmarkEnd w:id="180"/>
    </w:p>
    <w:p w14:paraId="426B3349" w14:textId="77777777" w:rsidR="00653735" w:rsidRPr="008556BB" w:rsidRDefault="00653735" w:rsidP="0005266A">
      <w:pPr>
        <w:spacing w:line="276" w:lineRule="auto"/>
        <w:ind w:firstLine="426"/>
        <w:jc w:val="both"/>
        <w:rPr>
          <w:rFonts w:cs="Times New Roman"/>
          <w:szCs w:val="26"/>
          <w:lang w:val="sv-SE"/>
        </w:rPr>
      </w:pPr>
      <w:r w:rsidRPr="008556BB">
        <w:rPr>
          <w:rFonts w:cs="Times New Roman"/>
          <w:szCs w:val="26"/>
          <w:lang w:val="sv-SE"/>
        </w:rPr>
        <w:t>Thực hiện đúng Quy trình KTAT Điện của Tập đoàn Điện lực Việt Nam.</w:t>
      </w:r>
    </w:p>
    <w:p w14:paraId="259B601F" w14:textId="77777777" w:rsidR="00653735" w:rsidRPr="008556BB" w:rsidRDefault="00653735" w:rsidP="0005266A">
      <w:pPr>
        <w:spacing w:line="276" w:lineRule="auto"/>
        <w:ind w:firstLine="426"/>
        <w:jc w:val="both"/>
        <w:rPr>
          <w:rFonts w:cs="Times New Roman"/>
          <w:szCs w:val="26"/>
          <w:lang w:val="sv-SE"/>
        </w:rPr>
      </w:pPr>
      <w:r w:rsidRPr="008556BB">
        <w:rPr>
          <w:rFonts w:cs="Times New Roman"/>
          <w:szCs w:val="26"/>
          <w:lang w:val="sv-SE"/>
        </w:rPr>
        <w:t>Nhóm công tác phải được trang bị đầy đủ các trang thiết bị bảo hộ an toàn lao động theo quy định của ngành điện và các trang bị BHLĐ khi làm việc tiếp xúc với dầu cách điện.</w:t>
      </w:r>
    </w:p>
    <w:p w14:paraId="54C34E9E" w14:textId="77777777" w:rsidR="00653735" w:rsidRPr="008556BB" w:rsidRDefault="00653735" w:rsidP="0005266A">
      <w:pPr>
        <w:spacing w:line="276" w:lineRule="auto"/>
        <w:ind w:firstLine="426"/>
        <w:jc w:val="both"/>
        <w:rPr>
          <w:rFonts w:cs="Times New Roman"/>
          <w:szCs w:val="26"/>
          <w:lang w:val="sv-SE"/>
        </w:rPr>
      </w:pPr>
      <w:r w:rsidRPr="008556BB">
        <w:rPr>
          <w:rFonts w:cs="Times New Roman"/>
          <w:szCs w:val="26"/>
          <w:lang w:val="sv-SE"/>
        </w:rPr>
        <w:t>Chỉ được làm việc trong khu vực Chủ Đầu tư cho phép. Khi thực hiện ở vị trí sửa chữa, phải có rào chắn giữa khu vực làm việc và khu vực khác.</w:t>
      </w:r>
    </w:p>
    <w:p w14:paraId="63ABD691" w14:textId="77777777" w:rsidR="00653735" w:rsidRPr="008556BB" w:rsidRDefault="00653735" w:rsidP="0005266A">
      <w:pPr>
        <w:spacing w:line="276" w:lineRule="auto"/>
        <w:ind w:firstLine="426"/>
        <w:jc w:val="both"/>
        <w:rPr>
          <w:rFonts w:cs="Times New Roman"/>
          <w:szCs w:val="26"/>
          <w:lang w:val="sv-SE"/>
        </w:rPr>
      </w:pPr>
      <w:r w:rsidRPr="008556BB">
        <w:rPr>
          <w:rFonts w:cs="Times New Roman"/>
          <w:szCs w:val="26"/>
          <w:lang w:val="sv-SE"/>
        </w:rPr>
        <w:t>Khi cẩu bốc xếp lắp đặt các thiết bị phải có người giám sát nghiêm ngặt để đảm bảo an toàn cho người và thiết bị; không được để xảy ra va chạm gây đổ vỡ, hư hỏng vv…</w:t>
      </w:r>
    </w:p>
    <w:p w14:paraId="52536A57" w14:textId="77777777" w:rsidR="00653735" w:rsidRPr="008556BB" w:rsidRDefault="00653735" w:rsidP="0005266A">
      <w:pPr>
        <w:spacing w:line="276" w:lineRule="auto"/>
        <w:ind w:firstLine="426"/>
        <w:jc w:val="both"/>
        <w:rPr>
          <w:rFonts w:cs="Times New Roman"/>
          <w:szCs w:val="26"/>
          <w:lang w:val="sv-SE"/>
        </w:rPr>
      </w:pPr>
      <w:r w:rsidRPr="008556BB">
        <w:rPr>
          <w:rFonts w:cs="Times New Roman"/>
          <w:szCs w:val="26"/>
          <w:lang w:val="sv-SE"/>
        </w:rPr>
        <w:t>Mặt bằng thi công phải gọn sạch, có biển báo, có che chắn, có bình chữa cháy và có biện pháp phòng cháy.</w:t>
      </w:r>
    </w:p>
    <w:p w14:paraId="65237A7F" w14:textId="77777777" w:rsidR="00653735" w:rsidRPr="008556BB" w:rsidRDefault="00653735" w:rsidP="0005266A">
      <w:pPr>
        <w:spacing w:line="276" w:lineRule="auto"/>
        <w:ind w:firstLine="426"/>
        <w:jc w:val="both"/>
        <w:rPr>
          <w:rFonts w:cs="Times New Roman"/>
          <w:szCs w:val="26"/>
          <w:lang w:val="sv-SE"/>
        </w:rPr>
      </w:pPr>
      <w:r w:rsidRPr="008556BB">
        <w:rPr>
          <w:rFonts w:cs="Times New Roman"/>
          <w:szCs w:val="26"/>
          <w:lang w:val="sv-SE"/>
        </w:rPr>
        <w:t>Chấp hành sự chỉ huy của Chủ Đầu tư và cán bộ giám sát kỹ thuật Bên A.</w:t>
      </w:r>
    </w:p>
    <w:p w14:paraId="1D1F53BF" w14:textId="15B0C35C" w:rsidR="00653735" w:rsidRPr="008556BB" w:rsidRDefault="0005266A" w:rsidP="00BB2E87">
      <w:pPr>
        <w:pStyle w:val="XXX"/>
        <w:rPr>
          <w:szCs w:val="26"/>
          <w:lang w:val="sv-SE"/>
        </w:rPr>
      </w:pPr>
      <w:bookmarkStart w:id="181" w:name="_Toc59306014"/>
      <w:bookmarkStart w:id="182" w:name="_Toc60047282"/>
      <w:bookmarkStart w:id="183" w:name="_Toc72860887"/>
      <w:bookmarkStart w:id="184" w:name="_Toc74517044"/>
      <w:bookmarkStart w:id="185" w:name="_Toc200814237"/>
      <w:bookmarkStart w:id="186" w:name="_Toc403806468"/>
      <w:bookmarkStart w:id="187" w:name="_Toc449023107"/>
      <w:r w:rsidRPr="008556BB">
        <w:rPr>
          <w:szCs w:val="26"/>
          <w:lang w:val="sv-SE"/>
        </w:rPr>
        <w:t>Q</w:t>
      </w:r>
      <w:r w:rsidR="00653735" w:rsidRPr="008556BB">
        <w:rPr>
          <w:szCs w:val="26"/>
          <w:lang w:val="sv-SE"/>
        </w:rPr>
        <w:t xml:space="preserve">uy </w:t>
      </w:r>
      <w:r w:rsidRPr="008556BB">
        <w:rPr>
          <w:szCs w:val="26"/>
          <w:lang w:val="sv-SE"/>
        </w:rPr>
        <w:t>t</w:t>
      </w:r>
      <w:r w:rsidR="00653735" w:rsidRPr="008556BB">
        <w:rPr>
          <w:szCs w:val="26"/>
          <w:lang w:val="sv-SE"/>
        </w:rPr>
        <w:t xml:space="preserve">rình </w:t>
      </w:r>
      <w:r w:rsidRPr="008556BB">
        <w:rPr>
          <w:szCs w:val="26"/>
          <w:lang w:val="sv-SE"/>
        </w:rPr>
        <w:t>k</w:t>
      </w:r>
      <w:r w:rsidR="00653735" w:rsidRPr="008556BB">
        <w:rPr>
          <w:szCs w:val="26"/>
          <w:lang w:val="sv-SE"/>
        </w:rPr>
        <w:t xml:space="preserve">iểm </w:t>
      </w:r>
      <w:r w:rsidRPr="008556BB">
        <w:rPr>
          <w:szCs w:val="26"/>
          <w:lang w:val="sv-SE"/>
        </w:rPr>
        <w:t>t</w:t>
      </w:r>
      <w:r w:rsidR="00653735" w:rsidRPr="008556BB">
        <w:rPr>
          <w:szCs w:val="26"/>
          <w:lang w:val="sv-SE"/>
        </w:rPr>
        <w:t xml:space="preserve">ra </w:t>
      </w:r>
      <w:r w:rsidRPr="008556BB">
        <w:rPr>
          <w:szCs w:val="26"/>
          <w:lang w:val="sv-SE"/>
        </w:rPr>
        <w:t>c</w:t>
      </w:r>
      <w:r w:rsidR="00653735" w:rsidRPr="008556BB">
        <w:rPr>
          <w:szCs w:val="26"/>
          <w:lang w:val="sv-SE"/>
        </w:rPr>
        <w:t xml:space="preserve">hất </w:t>
      </w:r>
      <w:r w:rsidRPr="008556BB">
        <w:rPr>
          <w:szCs w:val="26"/>
          <w:lang w:val="sv-SE"/>
        </w:rPr>
        <w:t>l</w:t>
      </w:r>
      <w:r w:rsidR="00653735" w:rsidRPr="008556BB">
        <w:rPr>
          <w:szCs w:val="26"/>
          <w:lang w:val="sv-SE"/>
        </w:rPr>
        <w:t>ượng</w:t>
      </w:r>
      <w:r w:rsidRPr="008556BB">
        <w:rPr>
          <w:szCs w:val="26"/>
          <w:lang w:val="sv-SE"/>
        </w:rPr>
        <w:t xml:space="preserve"> t</w:t>
      </w:r>
      <w:r w:rsidR="00653735" w:rsidRPr="008556BB">
        <w:rPr>
          <w:szCs w:val="26"/>
          <w:lang w:val="sv-SE"/>
        </w:rPr>
        <w:t xml:space="preserve">hi </w:t>
      </w:r>
      <w:r w:rsidRPr="008556BB">
        <w:rPr>
          <w:szCs w:val="26"/>
          <w:lang w:val="sv-SE"/>
        </w:rPr>
        <w:t>c</w:t>
      </w:r>
      <w:r w:rsidR="00653735" w:rsidRPr="008556BB">
        <w:rPr>
          <w:szCs w:val="26"/>
          <w:lang w:val="sv-SE"/>
        </w:rPr>
        <w:t>ông</w:t>
      </w:r>
      <w:bookmarkEnd w:id="181"/>
      <w:bookmarkEnd w:id="182"/>
      <w:bookmarkEnd w:id="183"/>
      <w:bookmarkEnd w:id="184"/>
      <w:bookmarkEnd w:id="185"/>
      <w:r w:rsidR="00653735" w:rsidRPr="008556BB">
        <w:rPr>
          <w:szCs w:val="26"/>
          <w:lang w:val="sv-SE"/>
        </w:rPr>
        <w:t xml:space="preserve"> </w:t>
      </w:r>
      <w:bookmarkEnd w:id="186"/>
      <w:bookmarkEnd w:id="187"/>
    </w:p>
    <w:p w14:paraId="0AD94FCF" w14:textId="77777777" w:rsidR="00653735" w:rsidRPr="008556BB" w:rsidRDefault="00653735" w:rsidP="0005266A">
      <w:pPr>
        <w:spacing w:line="276" w:lineRule="auto"/>
        <w:ind w:firstLine="426"/>
        <w:jc w:val="both"/>
        <w:rPr>
          <w:rFonts w:cs="Times New Roman"/>
          <w:szCs w:val="26"/>
          <w:lang w:val="sv-SE"/>
        </w:rPr>
      </w:pPr>
      <w:r w:rsidRPr="008556BB">
        <w:rPr>
          <w:rFonts w:cs="Times New Roman"/>
          <w:szCs w:val="26"/>
          <w:lang w:val="sv-SE"/>
        </w:rPr>
        <w:t xml:space="preserve">Vật tư sử dụng đưa vào công trình thỏa mãn các TCVN về chất lượng, có chứng nhận kiểm định của các cơ quan chức năng. </w:t>
      </w:r>
    </w:p>
    <w:p w14:paraId="4DD76575" w14:textId="77777777" w:rsidR="00653735" w:rsidRPr="008556BB" w:rsidRDefault="00653735" w:rsidP="0005266A">
      <w:pPr>
        <w:spacing w:line="276" w:lineRule="auto"/>
        <w:ind w:firstLine="426"/>
        <w:jc w:val="both"/>
        <w:rPr>
          <w:rFonts w:cs="Times New Roman"/>
          <w:szCs w:val="26"/>
          <w:lang w:val="sv-SE"/>
        </w:rPr>
      </w:pPr>
      <w:r w:rsidRPr="008556BB">
        <w:rPr>
          <w:rFonts w:cs="Times New Roman"/>
          <w:szCs w:val="26"/>
          <w:lang w:val="sv-SE"/>
        </w:rPr>
        <w:t>Các vật tư lưu kho phải có tem mác phân biệt các loại với nhau nhằm đảm bảo đáp ứng nhu cầu cung ứng kịp thời đúng, đủ những vật tư cần thiết trong từng giai đoạn thi công.</w:t>
      </w:r>
    </w:p>
    <w:p w14:paraId="5B5C0841" w14:textId="77777777" w:rsidR="00653735" w:rsidRPr="008556BB" w:rsidRDefault="00653735" w:rsidP="0005266A">
      <w:pPr>
        <w:spacing w:line="276" w:lineRule="auto"/>
        <w:ind w:firstLine="426"/>
        <w:jc w:val="both"/>
        <w:rPr>
          <w:rFonts w:cs="Times New Roman"/>
          <w:szCs w:val="26"/>
          <w:lang w:val="sv-SE"/>
        </w:rPr>
      </w:pPr>
      <w:r w:rsidRPr="008556BB">
        <w:rPr>
          <w:rFonts w:cs="Times New Roman"/>
          <w:szCs w:val="26"/>
          <w:lang w:val="sv-SE"/>
        </w:rPr>
        <w:t>Bố trí mặt bằng thi công hợp lí đảm bảo việc thi công thuận tiện phú hợp với từng giai đoạn và công việc thi công cụ thể.</w:t>
      </w:r>
    </w:p>
    <w:p w14:paraId="74B57BC7" w14:textId="77777777" w:rsidR="00653735" w:rsidRPr="008556BB" w:rsidRDefault="00653735" w:rsidP="0005266A">
      <w:pPr>
        <w:spacing w:line="276" w:lineRule="auto"/>
        <w:ind w:firstLine="426"/>
        <w:jc w:val="both"/>
        <w:rPr>
          <w:rFonts w:cs="Times New Roman"/>
          <w:szCs w:val="26"/>
          <w:lang w:val="sv-SE"/>
        </w:rPr>
      </w:pPr>
      <w:r w:rsidRPr="008556BB">
        <w:rPr>
          <w:rFonts w:cs="Times New Roman"/>
          <w:szCs w:val="26"/>
          <w:lang w:val="sv-SE"/>
        </w:rPr>
        <w:t>Phân khu, khoanh vùng, bố trí giao thông vận chuyển thiết bị, vật tư hợp lí.</w:t>
      </w:r>
    </w:p>
    <w:p w14:paraId="715A7D26" w14:textId="77777777" w:rsidR="00653735" w:rsidRPr="008556BB" w:rsidRDefault="00653735" w:rsidP="0005266A">
      <w:pPr>
        <w:spacing w:line="276" w:lineRule="auto"/>
        <w:ind w:firstLine="426"/>
        <w:jc w:val="both"/>
        <w:rPr>
          <w:rFonts w:cs="Times New Roman"/>
          <w:szCs w:val="26"/>
          <w:lang w:val="sv-SE"/>
        </w:rPr>
      </w:pPr>
      <w:r w:rsidRPr="008556BB">
        <w:rPr>
          <w:rFonts w:cs="Times New Roman"/>
          <w:szCs w:val="26"/>
          <w:lang w:val="sv-SE"/>
        </w:rPr>
        <w:t>Bảo vệ tốt môi trường xung quanh công trường thi công.</w:t>
      </w:r>
      <w:r w:rsidRPr="008556BB">
        <w:rPr>
          <w:rFonts w:cs="Times New Roman"/>
          <w:szCs w:val="26"/>
          <w:lang w:val="sv-SE"/>
        </w:rPr>
        <w:tab/>
      </w:r>
    </w:p>
    <w:p w14:paraId="377FFE63" w14:textId="77777777" w:rsidR="00653735" w:rsidRPr="008556BB" w:rsidRDefault="00653735" w:rsidP="0005266A">
      <w:pPr>
        <w:spacing w:line="276" w:lineRule="auto"/>
        <w:ind w:firstLine="426"/>
        <w:jc w:val="both"/>
        <w:rPr>
          <w:rFonts w:cs="Times New Roman"/>
          <w:szCs w:val="26"/>
          <w:lang w:val="sv-SE"/>
        </w:rPr>
      </w:pPr>
      <w:r w:rsidRPr="008556BB">
        <w:rPr>
          <w:rFonts w:cs="Times New Roman"/>
          <w:szCs w:val="26"/>
          <w:lang w:val="sv-SE"/>
        </w:rPr>
        <w:t>Lập hồ sơ công trình, sổ ghi nhớ hàng ngày, sau mỗi ca đều có sự thông nhất của cán bộ giám sát bên A cùng kí xác nhận.</w:t>
      </w:r>
    </w:p>
    <w:p w14:paraId="444EDEE0" w14:textId="77777777" w:rsidR="00653735" w:rsidRPr="008556BB" w:rsidRDefault="00653735" w:rsidP="0005266A">
      <w:pPr>
        <w:spacing w:line="276" w:lineRule="auto"/>
        <w:ind w:firstLine="426"/>
        <w:jc w:val="both"/>
        <w:rPr>
          <w:rFonts w:cs="Times New Roman"/>
          <w:szCs w:val="26"/>
          <w:lang w:val="sv-SE"/>
        </w:rPr>
      </w:pPr>
      <w:r w:rsidRPr="008556BB">
        <w:rPr>
          <w:rFonts w:cs="Times New Roman"/>
          <w:szCs w:val="26"/>
          <w:lang w:val="sv-SE"/>
        </w:rPr>
        <w:t>Kiên quyết xử lí các vi phạm, mọi thay đổi ở hiện trường đều phải có sự thống nhất và đồng ý của chủ đầu tư và đơn vị thiết kế.</w:t>
      </w:r>
    </w:p>
    <w:p w14:paraId="20C91915" w14:textId="77777777" w:rsidR="00653735" w:rsidRPr="008556BB" w:rsidRDefault="00653735" w:rsidP="0005266A">
      <w:pPr>
        <w:spacing w:line="276" w:lineRule="auto"/>
        <w:ind w:firstLine="426"/>
        <w:jc w:val="both"/>
        <w:rPr>
          <w:rFonts w:cs="Times New Roman"/>
          <w:szCs w:val="26"/>
          <w:lang w:val="sv-SE"/>
        </w:rPr>
      </w:pPr>
      <w:r w:rsidRPr="008556BB">
        <w:rPr>
          <w:rFonts w:cs="Times New Roman"/>
          <w:szCs w:val="26"/>
          <w:lang w:val="sv-SE"/>
        </w:rPr>
        <w:t>Có quy định chi tiết về quản lí chất lượng và các thủ tục, phương pháp lấy mẫu và thí nghiệm, lưu giữ các mẫu thí nghiệm, kiểm tra và bàn giao các tài liệu chứng nhận chất lượng thiết bị.</w:t>
      </w:r>
    </w:p>
    <w:p w14:paraId="5DD40F12" w14:textId="77777777" w:rsidR="00653735" w:rsidRPr="008556BB" w:rsidRDefault="00653735" w:rsidP="0005266A">
      <w:pPr>
        <w:spacing w:line="276" w:lineRule="auto"/>
        <w:ind w:firstLine="426"/>
        <w:jc w:val="both"/>
        <w:rPr>
          <w:rFonts w:cs="Times New Roman"/>
          <w:szCs w:val="26"/>
          <w:lang w:val="sv-SE"/>
        </w:rPr>
      </w:pPr>
      <w:r w:rsidRPr="008556BB">
        <w:rPr>
          <w:rFonts w:cs="Times New Roman"/>
          <w:szCs w:val="26"/>
          <w:lang w:val="sv-SE"/>
        </w:rPr>
        <w:t>Có biện pháp thi công, trình tự thi công tuân thủ đến từng chi tiết nhỏ của mỗi công đoạn thi công và lắp đặt.</w:t>
      </w:r>
    </w:p>
    <w:p w14:paraId="2B531A94" w14:textId="77777777" w:rsidR="00653735" w:rsidRPr="008556BB" w:rsidRDefault="00653735" w:rsidP="0005266A">
      <w:pPr>
        <w:spacing w:line="276" w:lineRule="auto"/>
        <w:ind w:firstLine="426"/>
        <w:jc w:val="both"/>
        <w:rPr>
          <w:rFonts w:cs="Times New Roman"/>
          <w:szCs w:val="26"/>
          <w:lang w:val="sv-SE"/>
        </w:rPr>
      </w:pPr>
      <w:r w:rsidRPr="008556BB">
        <w:rPr>
          <w:rFonts w:cs="Times New Roman"/>
          <w:szCs w:val="26"/>
          <w:lang w:val="sv-SE"/>
        </w:rPr>
        <w:t>Công việc kiểm tra chất lượng thi công có thể được tiến hành vào bất cứ thời gian nào và yêu cầu phải sửa chữa và khắc phục những sai sót để được nâng cao chất lượng công trình.</w:t>
      </w:r>
    </w:p>
    <w:p w14:paraId="2E2F6EF7" w14:textId="77777777" w:rsidR="00653735" w:rsidRPr="008556BB" w:rsidRDefault="00653735" w:rsidP="0005266A">
      <w:pPr>
        <w:spacing w:line="276" w:lineRule="auto"/>
        <w:ind w:firstLine="426"/>
        <w:jc w:val="both"/>
        <w:rPr>
          <w:rFonts w:cs="Times New Roman"/>
          <w:szCs w:val="26"/>
          <w:lang w:val="sv-SE"/>
        </w:rPr>
      </w:pPr>
      <w:r w:rsidRPr="008556BB">
        <w:rPr>
          <w:rFonts w:cs="Times New Roman"/>
          <w:szCs w:val="26"/>
          <w:lang w:val="sv-SE"/>
        </w:rPr>
        <w:t>Nghiệm thu từng hạng mục công trình để chuyển bước thi công cần lập biên bản nghiệm thu giai đoạn. Tài liệu nghiệm thu do đơn vị thi công chuẩn bị gồm: Bản vẽ thi công, nhật lí công trình, biên bản thí nghiệm thiết bị, vật liệu… Kết thúc lập biên bản nghiệm thu bàn giao công trình có chữ kí của 3 bên gồm: chủ đầu tư, đại diện bên thi công, đại diện bên thiết kế.</w:t>
      </w:r>
    </w:p>
    <w:p w14:paraId="6CC0D358" w14:textId="547BB4BB" w:rsidR="00653735" w:rsidRPr="005E16D2" w:rsidRDefault="00653735" w:rsidP="0005266A">
      <w:pPr>
        <w:pStyle w:val="XX"/>
        <w:ind w:left="0" w:firstLine="567"/>
        <w:jc w:val="both"/>
        <w:rPr>
          <w:rFonts w:cs="Times New Roman"/>
          <w:szCs w:val="26"/>
        </w:rPr>
      </w:pPr>
      <w:bookmarkStart w:id="188" w:name="_Toc200814238"/>
      <w:r w:rsidRPr="005E16D2">
        <w:rPr>
          <w:rFonts w:cs="Times New Roman"/>
          <w:szCs w:val="26"/>
        </w:rPr>
        <w:t xml:space="preserve">Tiến </w:t>
      </w:r>
      <w:r w:rsidR="0005266A">
        <w:rPr>
          <w:rFonts w:cs="Times New Roman"/>
          <w:szCs w:val="26"/>
        </w:rPr>
        <w:t>đ</w:t>
      </w:r>
      <w:r w:rsidRPr="005E16D2">
        <w:rPr>
          <w:rFonts w:cs="Times New Roman"/>
          <w:szCs w:val="26"/>
        </w:rPr>
        <w:t xml:space="preserve">ộ </w:t>
      </w:r>
      <w:r w:rsidR="0005266A">
        <w:rPr>
          <w:rFonts w:cs="Times New Roman"/>
          <w:szCs w:val="26"/>
        </w:rPr>
        <w:t>t</w:t>
      </w:r>
      <w:r w:rsidRPr="005E16D2">
        <w:rPr>
          <w:rFonts w:cs="Times New Roman"/>
          <w:szCs w:val="26"/>
        </w:rPr>
        <w:t xml:space="preserve">hi </w:t>
      </w:r>
      <w:r w:rsidR="0005266A">
        <w:rPr>
          <w:rFonts w:cs="Times New Roman"/>
          <w:szCs w:val="26"/>
        </w:rPr>
        <w:t>c</w:t>
      </w:r>
      <w:r w:rsidRPr="005E16D2">
        <w:rPr>
          <w:rFonts w:cs="Times New Roman"/>
          <w:szCs w:val="26"/>
        </w:rPr>
        <w:t>ông</w:t>
      </w:r>
      <w:bookmarkEnd w:id="188"/>
    </w:p>
    <w:p w14:paraId="7B2E1F29" w14:textId="5199D5F9" w:rsidR="00653735" w:rsidRPr="008556BB" w:rsidRDefault="00653735" w:rsidP="0005266A">
      <w:pPr>
        <w:spacing w:before="60"/>
        <w:ind w:firstLine="142"/>
        <w:jc w:val="both"/>
        <w:rPr>
          <w:rFonts w:cs="Times New Roman"/>
          <w:szCs w:val="26"/>
          <w:lang w:val="de-DE"/>
        </w:rPr>
      </w:pPr>
      <w:r w:rsidRPr="008556BB">
        <w:rPr>
          <w:rFonts w:cs="Times New Roman"/>
          <w:szCs w:val="26"/>
          <w:lang w:val="de-DE"/>
        </w:rPr>
        <w:t xml:space="preserve">Căn cứ vào khối lượng công việc, kế hoạch và khả năng thi công của </w:t>
      </w:r>
      <w:r w:rsidR="0005266A" w:rsidRPr="008556BB">
        <w:rPr>
          <w:rFonts w:cs="Times New Roman"/>
          <w:szCs w:val="26"/>
          <w:lang w:val="de-DE"/>
        </w:rPr>
        <w:t xml:space="preserve">dự án, </w:t>
      </w:r>
      <w:r w:rsidRPr="008556BB">
        <w:rPr>
          <w:rFonts w:cs="Times New Roman"/>
          <w:szCs w:val="26"/>
          <w:lang w:val="de-DE"/>
        </w:rPr>
        <w:t>các đơn vị xây lắp</w:t>
      </w:r>
      <w:r w:rsidR="0005266A" w:rsidRPr="008556BB">
        <w:rPr>
          <w:rFonts w:cs="Times New Roman"/>
          <w:szCs w:val="26"/>
          <w:lang w:val="de-DE"/>
        </w:rPr>
        <w:t xml:space="preserve"> cần đưa ra tiến độ dự kiến đ</w:t>
      </w:r>
      <w:r w:rsidRPr="008556BB">
        <w:rPr>
          <w:rFonts w:cs="Times New Roman"/>
          <w:szCs w:val="26"/>
          <w:lang w:val="de-DE"/>
        </w:rPr>
        <w:t>ể giảm thiểu thời gian cắt điện thi công</w:t>
      </w:r>
      <w:r w:rsidR="0005266A" w:rsidRPr="008556BB">
        <w:rPr>
          <w:rFonts w:cs="Times New Roman"/>
          <w:szCs w:val="26"/>
          <w:lang w:val="de-DE"/>
        </w:rPr>
        <w:t>.</w:t>
      </w:r>
    </w:p>
    <w:p w14:paraId="2E9C2D3F" w14:textId="77777777" w:rsidR="00653735" w:rsidRPr="008556BB" w:rsidRDefault="00653735" w:rsidP="00653735">
      <w:pPr>
        <w:spacing w:line="276" w:lineRule="auto"/>
        <w:rPr>
          <w:rFonts w:cs="Times New Roman"/>
          <w:b/>
          <w:bCs/>
          <w:szCs w:val="26"/>
          <w:lang w:val="de-DE" w:eastAsia="ar-SA"/>
        </w:rPr>
      </w:pPr>
      <w:r w:rsidRPr="008556BB">
        <w:rPr>
          <w:rFonts w:cs="Times New Roman"/>
          <w:szCs w:val="26"/>
          <w:lang w:val="de-DE"/>
        </w:rPr>
        <w:br w:type="page"/>
      </w:r>
    </w:p>
    <w:p w14:paraId="38808DC6" w14:textId="77777777" w:rsidR="00653735" w:rsidRPr="005E16D2" w:rsidRDefault="00653735" w:rsidP="00A6098C">
      <w:pPr>
        <w:pStyle w:val="CHUONG"/>
        <w:ind w:hanging="3686"/>
        <w:rPr>
          <w:sz w:val="26"/>
          <w:szCs w:val="26"/>
        </w:rPr>
      </w:pPr>
      <w:bookmarkStart w:id="189" w:name="_Toc200814239"/>
      <w:r w:rsidRPr="005E16D2">
        <w:rPr>
          <w:sz w:val="26"/>
          <w:szCs w:val="26"/>
        </w:rPr>
        <w:t>BẢNG KÊ KHỐI LƯỢNG</w:t>
      </w:r>
      <w:bookmarkEnd w:id="189"/>
    </w:p>
    <w:bookmarkEnd w:id="9"/>
    <w:p w14:paraId="36CBAE23" w14:textId="77777777" w:rsidR="00653735" w:rsidRPr="005E16D2" w:rsidRDefault="00653735" w:rsidP="00653735">
      <w:pPr>
        <w:spacing w:line="276" w:lineRule="auto"/>
        <w:rPr>
          <w:rFonts w:cs="Times New Roman"/>
          <w:szCs w:val="26"/>
        </w:rPr>
      </w:pPr>
    </w:p>
    <w:p w14:paraId="3EE439F3" w14:textId="77777777" w:rsidR="00653735" w:rsidRPr="005E16D2" w:rsidRDefault="00653735" w:rsidP="00653735">
      <w:pPr>
        <w:spacing w:line="276" w:lineRule="auto"/>
        <w:rPr>
          <w:rFonts w:cs="Times New Roman"/>
          <w:szCs w:val="26"/>
        </w:rPr>
      </w:pPr>
    </w:p>
    <w:p w14:paraId="548FF2D2" w14:textId="77777777" w:rsidR="00653735" w:rsidRPr="005E16D2" w:rsidRDefault="00653735" w:rsidP="00653735">
      <w:pPr>
        <w:spacing w:line="276" w:lineRule="auto"/>
        <w:rPr>
          <w:rFonts w:cs="Times New Roman"/>
          <w:szCs w:val="26"/>
        </w:rPr>
      </w:pPr>
    </w:p>
    <w:p w14:paraId="3163506F" w14:textId="77777777" w:rsidR="00653735" w:rsidRPr="005E16D2" w:rsidRDefault="00653735" w:rsidP="00653735">
      <w:pPr>
        <w:spacing w:line="276" w:lineRule="auto"/>
        <w:rPr>
          <w:rFonts w:cs="Times New Roman"/>
          <w:b/>
          <w:bCs/>
          <w:szCs w:val="26"/>
          <w:lang w:eastAsia="ar-SA"/>
        </w:rPr>
      </w:pPr>
      <w:bookmarkStart w:id="190" w:name="_Toc4051940"/>
      <w:r w:rsidRPr="005E16D2">
        <w:rPr>
          <w:rFonts w:cs="Times New Roman"/>
          <w:szCs w:val="26"/>
        </w:rPr>
        <w:br w:type="page"/>
      </w:r>
    </w:p>
    <w:p w14:paraId="4A118C9D" w14:textId="088589D5" w:rsidR="00653735" w:rsidRPr="005E16D2" w:rsidRDefault="00E90B71" w:rsidP="00E90B71">
      <w:pPr>
        <w:pStyle w:val="CHUONG"/>
        <w:numPr>
          <w:ilvl w:val="0"/>
          <w:numId w:val="0"/>
        </w:numPr>
        <w:rPr>
          <w:sz w:val="26"/>
          <w:szCs w:val="26"/>
        </w:rPr>
      </w:pPr>
      <w:bookmarkStart w:id="191" w:name="_Toc200814240"/>
      <w:bookmarkEnd w:id="190"/>
      <w:r>
        <w:rPr>
          <w:sz w:val="26"/>
          <w:szCs w:val="26"/>
        </w:rPr>
        <w:t xml:space="preserve">PHỤ LỤC 1: </w:t>
      </w:r>
      <w:r w:rsidR="00653735" w:rsidRPr="005E16D2">
        <w:rPr>
          <w:sz w:val="26"/>
          <w:szCs w:val="26"/>
        </w:rPr>
        <w:t>DANH SÁCH DỮ LIỆU DATALIST</w:t>
      </w:r>
      <w:bookmarkEnd w:id="191"/>
    </w:p>
    <w:p w14:paraId="1E4C3828" w14:textId="2FCDACDA" w:rsidR="00653735" w:rsidRPr="005E16D2" w:rsidRDefault="00653735" w:rsidP="00653735">
      <w:pPr>
        <w:pStyle w:val="Vanban"/>
        <w:spacing w:line="276" w:lineRule="auto"/>
        <w:ind w:firstLine="284"/>
        <w:rPr>
          <w:szCs w:val="26"/>
        </w:rPr>
      </w:pPr>
      <w:r w:rsidRPr="005E16D2">
        <w:rPr>
          <w:szCs w:val="26"/>
        </w:rPr>
        <w:t xml:space="preserve">1. Danh sách dữ liệu SCADA trao đổi với Trung tâm điều độ HTĐ miền Bắc </w:t>
      </w:r>
      <w:r w:rsidR="00CD4DB6">
        <w:rPr>
          <w:szCs w:val="26"/>
        </w:rPr>
        <w:t>NSO</w:t>
      </w:r>
    </w:p>
    <w:p w14:paraId="6D131731" w14:textId="77777777" w:rsidR="00653735" w:rsidRPr="005E16D2" w:rsidRDefault="00653735" w:rsidP="00653735">
      <w:pPr>
        <w:pStyle w:val="Vanban"/>
        <w:spacing w:line="276" w:lineRule="auto"/>
        <w:ind w:firstLine="284"/>
        <w:rPr>
          <w:szCs w:val="26"/>
        </w:rPr>
      </w:pPr>
      <w:r w:rsidRPr="005E16D2">
        <w:rPr>
          <w:szCs w:val="26"/>
        </w:rPr>
        <w:t>2. Danh sách dữ liệu SCADA trao đổi với Trung tâm điều độ HTĐ TP. Hà Nội B1</w:t>
      </w:r>
      <w:r w:rsidRPr="005E16D2">
        <w:rPr>
          <w:szCs w:val="26"/>
        </w:rPr>
        <w:br w:type="page"/>
      </w:r>
    </w:p>
    <w:p w14:paraId="106DA9A4" w14:textId="10532D7C" w:rsidR="00BF556E" w:rsidRDefault="00E90B71" w:rsidP="00E90B71">
      <w:pPr>
        <w:pStyle w:val="CHUONG"/>
        <w:numPr>
          <w:ilvl w:val="0"/>
          <w:numId w:val="0"/>
        </w:numPr>
        <w:rPr>
          <w:sz w:val="26"/>
          <w:szCs w:val="26"/>
        </w:rPr>
      </w:pPr>
      <w:bookmarkStart w:id="192" w:name="_Toc200814241"/>
      <w:r>
        <w:rPr>
          <w:sz w:val="26"/>
          <w:szCs w:val="26"/>
        </w:rPr>
        <w:t>PHỤ LỤC 2: C</w:t>
      </w:r>
      <w:r w:rsidR="00653735" w:rsidRPr="005E16D2">
        <w:rPr>
          <w:sz w:val="26"/>
          <w:szCs w:val="26"/>
        </w:rPr>
        <w:t>ÁC VĂN BẢN PHÁP LÝ</w:t>
      </w:r>
      <w:bookmarkEnd w:id="192"/>
    </w:p>
    <w:p w14:paraId="571B6CAD" w14:textId="77777777" w:rsidR="00BF556E" w:rsidRDefault="00BF556E">
      <w:pPr>
        <w:spacing w:before="0" w:after="160" w:line="259" w:lineRule="auto"/>
        <w:ind w:firstLine="0"/>
        <w:rPr>
          <w:rFonts w:eastAsia="Times New Roman" w:cs="Times New Roman"/>
          <w:b/>
          <w:bCs/>
          <w:color w:val="0000FF"/>
          <w:szCs w:val="26"/>
          <w:lang w:eastAsia="ar-SA"/>
        </w:rPr>
      </w:pPr>
      <w:r>
        <w:rPr>
          <w:szCs w:val="26"/>
        </w:rPr>
        <w:br w:type="page"/>
      </w:r>
    </w:p>
    <w:p w14:paraId="378CBD5F" w14:textId="28552CCE" w:rsidR="00807119" w:rsidRPr="005E16D2" w:rsidRDefault="00807119" w:rsidP="00DD0FEB">
      <w:pPr>
        <w:pStyle w:val="CHUONG"/>
        <w:numPr>
          <w:ilvl w:val="0"/>
          <w:numId w:val="0"/>
        </w:numPr>
      </w:pPr>
      <w:bookmarkStart w:id="193" w:name="_Toc200814242"/>
      <w:r>
        <w:t xml:space="preserve">PHẦN 2: </w:t>
      </w:r>
      <w:r w:rsidR="00E90B71">
        <w:t>DỰ TOÁN</w:t>
      </w:r>
      <w:bookmarkEnd w:id="193"/>
    </w:p>
    <w:p w14:paraId="31C0123F" w14:textId="77777777" w:rsidR="00BF556E" w:rsidRPr="00BF556E" w:rsidRDefault="00BF556E" w:rsidP="00BF556E">
      <w:pPr>
        <w:ind w:firstLine="0"/>
        <w:rPr>
          <w:lang w:eastAsia="ar-SA"/>
        </w:rPr>
      </w:pPr>
    </w:p>
    <w:p w14:paraId="5A11AF59" w14:textId="77777777" w:rsidR="00653735" w:rsidRPr="002C3A81" w:rsidRDefault="00653735" w:rsidP="00653735">
      <w:pPr>
        <w:pStyle w:val="Heading3"/>
        <w:numPr>
          <w:ilvl w:val="0"/>
          <w:numId w:val="0"/>
        </w:numPr>
        <w:spacing w:before="0" w:after="0" w:line="276" w:lineRule="auto"/>
        <w:rPr>
          <w:rFonts w:cs="Times New Roman"/>
          <w:szCs w:val="26"/>
        </w:rPr>
      </w:pPr>
    </w:p>
    <w:p w14:paraId="7380E111" w14:textId="77777777" w:rsidR="00653735" w:rsidRPr="002C3A81" w:rsidRDefault="00653735" w:rsidP="00653735">
      <w:pPr>
        <w:rPr>
          <w:rFonts w:cs="Times New Roman"/>
          <w:szCs w:val="26"/>
          <w:lang w:val="en-GB"/>
        </w:rPr>
      </w:pPr>
    </w:p>
    <w:p w14:paraId="32472D0E" w14:textId="77777777" w:rsidR="00653735" w:rsidRPr="002C3A81" w:rsidRDefault="00653735" w:rsidP="00653735">
      <w:pPr>
        <w:rPr>
          <w:rFonts w:cs="Times New Roman"/>
          <w:szCs w:val="26"/>
          <w:lang w:val="en-GB"/>
        </w:rPr>
      </w:pPr>
    </w:p>
    <w:p w14:paraId="60CB740A" w14:textId="55A7E1A9" w:rsidR="007869B1" w:rsidRPr="002C3A81" w:rsidRDefault="007869B1" w:rsidP="00653735">
      <w:pPr>
        <w:ind w:firstLine="0"/>
        <w:rPr>
          <w:rFonts w:cs="Times New Roman"/>
          <w:szCs w:val="26"/>
        </w:rPr>
      </w:pPr>
    </w:p>
    <w:sectPr w:rsidR="007869B1" w:rsidRPr="002C3A81" w:rsidSect="00A64B94">
      <w:headerReference w:type="default" r:id="rId43"/>
      <w:footerReference w:type="default" r:id="rId44"/>
      <w:pgSz w:w="11906" w:h="16838" w:code="9"/>
      <w:pgMar w:top="1134" w:right="1133" w:bottom="1134" w:left="1701" w:header="397" w:footer="26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33313D" w14:textId="77777777" w:rsidR="00617872" w:rsidRDefault="00617872" w:rsidP="00152DE3">
      <w:pPr>
        <w:spacing w:before="0" w:after="0" w:line="240" w:lineRule="auto"/>
      </w:pPr>
      <w:r>
        <w:separator/>
      </w:r>
    </w:p>
  </w:endnote>
  <w:endnote w:type="continuationSeparator" w:id="0">
    <w:p w14:paraId="79C98B70" w14:textId="77777777" w:rsidR="00617872" w:rsidRDefault="00617872" w:rsidP="00152DE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VnTime">
    <w:panose1 w:val="020B7200000000000000"/>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Bold">
    <w:panose1 w:val="020208030705050203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w:panose1 w:val="02070409020205020404"/>
    <w:charset w:val="00"/>
    <w:family w:val="roman"/>
    <w:pitch w:val="variable"/>
    <w:sig w:usb0="20000A87" w:usb1="08000000" w:usb2="00000008" w:usb3="00000000" w:csb0="00000101" w:csb1="00000000"/>
  </w:font>
  <w:font w:name="VNI-Times">
    <w:panose1 w:val="00000000000000000000"/>
    <w:charset w:val="00"/>
    <w:family w:val="auto"/>
    <w:pitch w:val="variable"/>
    <w:sig w:usb0="00000007" w:usb1="00000000" w:usb2="00000000" w:usb3="00000000" w:csb0="00000013" w:csb1="00000000"/>
  </w:font>
  <w:font w:name="Arial">
    <w:panose1 w:val="020B0604020202020204"/>
    <w:charset w:val="00"/>
    <w:family w:val="swiss"/>
    <w:pitch w:val="variable"/>
    <w:sig w:usb0="E0002EFF" w:usb1="C000785B" w:usb2="00000009" w:usb3="00000000" w:csb0="000001FF" w:csb1="00000000"/>
  </w:font>
  <w:font w:name="VNI-Helve">
    <w:panose1 w:val="00000000000000000000"/>
    <w:charset w:val="00"/>
    <w:family w:val="auto"/>
    <w:pitch w:val="variable"/>
    <w:sig w:usb0="00000003" w:usb1="00000000" w:usb2="00000000" w:usb3="00000000" w:csb0="00000001" w:csb1="00000000"/>
  </w:font>
  <w:font w:name="VN-NTime">
    <w:panose1 w:val="00000000000000000000"/>
    <w:charset w:val="00"/>
    <w:family w:val="auto"/>
    <w:pitch w:val="variable"/>
    <w:sig w:usb0="00000003" w:usb1="00000000" w:usb2="00000000" w:usb3="00000000" w:csb0="00000001" w:csb1="00000000"/>
  </w:font>
  <w:font w:name="VNI-Aptima">
    <w:panose1 w:val="00000000000000000000"/>
    <w:charset w:val="00"/>
    <w:family w:val="auto"/>
    <w:pitch w:val="variable"/>
    <w:sig w:usb0="00000003" w:usb1="00000000" w:usb2="00000000" w:usb3="00000000" w:csb0="00000001" w:csb1="00000000"/>
  </w:font>
  <w:font w:name="Geneva">
    <w:altName w:val="Arial"/>
    <w:charset w:val="00"/>
    <w:family w:val="swiss"/>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VnArial">
    <w:panose1 w:val="020B7200000000000000"/>
    <w:charset w:val="00"/>
    <w:family w:val="swiss"/>
    <w:pitch w:val="variable"/>
    <w:sig w:usb0="00000007" w:usb1="00000000" w:usb2="00000000" w:usb3="00000000" w:csb0="00000013" w:csb1="00000000"/>
  </w:font>
  <w:font w:name="VNtimes new roman">
    <w:altName w:val="Courier New"/>
    <w:panose1 w:val="020B7200000000000000"/>
    <w:charset w:val="00"/>
    <w:family w:val="swiss"/>
    <w:pitch w:val="variable"/>
    <w:sig w:usb0="00000003" w:usb1="00000000" w:usb2="00000000" w:usb3="00000000" w:csb0="00000001" w:csb1="00000000"/>
  </w:font>
  <w:font w:name="VNI-Helve-Condense">
    <w:panose1 w:val="00000000000000000000"/>
    <w:charset w:val="00"/>
    <w:family w:val="auto"/>
    <w:pitch w:val="variable"/>
    <w:sig w:usb0="00000003" w:usb1="00000000" w:usb2="00000000" w:usb3="00000000" w:csb0="00000001" w:csb1="00000000"/>
  </w:font>
  <w:font w:name=".VnArialH">
    <w:panose1 w:val="020B7200000000000000"/>
    <w:charset w:val="00"/>
    <w:family w:val="swiss"/>
    <w:pitch w:val="variable"/>
    <w:sig w:usb0="00000007" w:usb1="00000000" w:usb2="00000000" w:usb3="00000000" w:csb0="00000003" w:csb1="00000000"/>
  </w:font>
  <w:font w:name="SimSun">
    <w:altName w:val="宋体"/>
    <w:panose1 w:val="02010600030101010101"/>
    <w:charset w:val="86"/>
    <w:family w:val="auto"/>
    <w:pitch w:val="variable"/>
    <w:sig w:usb0="00000203" w:usb1="288F0000" w:usb2="00000016" w:usb3="00000000" w:csb0="00040001" w:csb1="00000000"/>
  </w:font>
  <w:font w:name=".VnTimeH">
    <w:panose1 w:val="020B7200000000000000"/>
    <w:charset w:val="00"/>
    <w:family w:val="swiss"/>
    <w:pitch w:val="variable"/>
    <w:sig w:usb0="00000007" w:usb1="00000000" w:usb2="00000000" w:usb3="00000000" w:csb0="00000013" w:csb1="00000000"/>
  </w:font>
  <w:font w:name="Helvetica">
    <w:panose1 w:val="020B0604020202020204"/>
    <w:charset w:val="00"/>
    <w:family w:val="swiss"/>
    <w:pitch w:val="variable"/>
    <w:sig w:usb0="E0002EFF" w:usb1="C000785B" w:usb2="00000009" w:usb3="00000000" w:csb0="000001FF" w:csb1="00000000"/>
  </w:font>
  <w:font w:name=".VnSouthernH">
    <w:panose1 w:val="020B7200000000000000"/>
    <w:charset w:val="00"/>
    <w:family w:val="swiss"/>
    <w:pitch w:val="variable"/>
    <w:sig w:usb0="00000003" w:usb1="00000000" w:usb2="00000000" w:usb3="00000000" w:csb0="00000001" w:csb1="00000000"/>
  </w:font>
  <w:font w:name="FangSong_GB2312">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D7B85" w14:textId="5E683C9E" w:rsidR="00EF519B" w:rsidRPr="002B1203" w:rsidRDefault="00EF519B" w:rsidP="00B53558">
    <w:pPr>
      <w:pStyle w:val="Footer"/>
      <w:pBdr>
        <w:top w:val="single" w:sz="18" w:space="1" w:color="auto"/>
      </w:pBdr>
      <w:spacing w:line="288" w:lineRule="auto"/>
      <w:ind w:right="216" w:firstLine="0"/>
      <w:rPr>
        <w:sz w:val="22"/>
      </w:rPr>
    </w:pPr>
    <w:r w:rsidRPr="002B1203">
      <w:rPr>
        <w:sz w:val="22"/>
      </w:rPr>
      <w:t xml:space="preserve">Tập 1. Thuyết minh </w:t>
    </w:r>
    <w:r w:rsidR="008556BB">
      <w:rPr>
        <w:sz w:val="22"/>
      </w:rPr>
      <w:t>– Dự toán</w:t>
    </w:r>
    <w:r>
      <w:rPr>
        <w:sz w:val="22"/>
      </w:rPr>
      <w:tab/>
    </w:r>
    <w:r w:rsidRPr="00FE389C">
      <w:rPr>
        <w:b/>
        <w:bCs/>
        <w:sz w:val="22"/>
      </w:rPr>
      <w:t xml:space="preserve">                                                </w:t>
    </w:r>
    <w:r w:rsidRPr="00FE389C">
      <w:rPr>
        <w:b/>
        <w:bCs/>
        <w:sz w:val="22"/>
      </w:rPr>
      <w:tab/>
    </w:r>
    <w:r w:rsidRPr="002B1203">
      <w:rPr>
        <w:sz w:val="22"/>
      </w:rPr>
      <w:t xml:space="preserve">Trang </w:t>
    </w:r>
    <w:r w:rsidRPr="002B1203">
      <w:rPr>
        <w:sz w:val="22"/>
      </w:rPr>
      <w:fldChar w:fldCharType="begin"/>
    </w:r>
    <w:r w:rsidRPr="002B1203">
      <w:rPr>
        <w:sz w:val="22"/>
      </w:rPr>
      <w:instrText xml:space="preserve"> PAGE   \* MERGEFORMAT </w:instrText>
    </w:r>
    <w:r w:rsidRPr="002B1203">
      <w:rPr>
        <w:sz w:val="22"/>
      </w:rPr>
      <w:fldChar w:fldCharType="separate"/>
    </w:r>
    <w:r w:rsidRPr="002B1203">
      <w:rPr>
        <w:noProof/>
        <w:sz w:val="22"/>
      </w:rPr>
      <w:t>104</w:t>
    </w:r>
    <w:r w:rsidRPr="002B1203">
      <w:rPr>
        <w:noProof/>
        <w:sz w:val="22"/>
      </w:rPr>
      <w:fldChar w:fldCharType="end"/>
    </w:r>
  </w:p>
  <w:p w14:paraId="2DC892E1" w14:textId="77777777" w:rsidR="00EF519B" w:rsidRDefault="00EF519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BFF0FD" w14:textId="77777777" w:rsidR="00617872" w:rsidRDefault="00617872" w:rsidP="00152DE3">
      <w:pPr>
        <w:spacing w:before="0" w:after="0" w:line="240" w:lineRule="auto"/>
      </w:pPr>
      <w:r>
        <w:separator/>
      </w:r>
    </w:p>
  </w:footnote>
  <w:footnote w:type="continuationSeparator" w:id="0">
    <w:p w14:paraId="527AAFF0" w14:textId="77777777" w:rsidR="00617872" w:rsidRDefault="00617872" w:rsidP="00152DE3">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931" w:type="dxa"/>
      <w:jc w:val="center"/>
      <w:tblBorders>
        <w:bottom w:val="single" w:sz="18" w:space="0" w:color="auto"/>
      </w:tblBorders>
      <w:tblLook w:val="01E0" w:firstRow="1" w:lastRow="1" w:firstColumn="1" w:lastColumn="1" w:noHBand="0" w:noVBand="0"/>
    </w:tblPr>
    <w:tblGrid>
      <w:gridCol w:w="1985"/>
      <w:gridCol w:w="6946"/>
    </w:tblGrid>
    <w:tr w:rsidR="00EF519B" w:rsidRPr="004E799B" w14:paraId="7F35E10E" w14:textId="77777777" w:rsidTr="00EF7288">
      <w:trPr>
        <w:trHeight w:val="1276"/>
        <w:jc w:val="center"/>
      </w:trPr>
      <w:tc>
        <w:tcPr>
          <w:tcW w:w="1985" w:type="dxa"/>
          <w:vAlign w:val="center"/>
        </w:tcPr>
        <w:p w14:paraId="5CBA3C4B" w14:textId="2B4D2546" w:rsidR="00EF519B" w:rsidRPr="004E799B" w:rsidRDefault="00EF519B" w:rsidP="002B1203">
          <w:pPr>
            <w:tabs>
              <w:tab w:val="center" w:pos="4680"/>
              <w:tab w:val="right" w:pos="9360"/>
            </w:tabs>
            <w:spacing w:before="20" w:after="20" w:line="240" w:lineRule="auto"/>
            <w:ind w:hanging="105"/>
            <w:rPr>
              <w:rFonts w:eastAsia="Calibri"/>
            </w:rPr>
          </w:pPr>
          <w:r>
            <w:rPr>
              <w:noProof/>
            </w:rPr>
            <w:drawing>
              <wp:inline distT="0" distB="0" distL="0" distR="0" wp14:anchorId="499BC293" wp14:editId="620D1955">
                <wp:extent cx="761533" cy="655974"/>
                <wp:effectExtent l="0" t="0" r="635" b="0"/>
                <wp:docPr id="23" name="Picture 23" descr="A logo with blue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logo with blue and white text&#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67316" cy="747094"/>
                        </a:xfrm>
                        <a:prstGeom prst="rect">
                          <a:avLst/>
                        </a:prstGeom>
                        <a:noFill/>
                        <a:ln>
                          <a:noFill/>
                        </a:ln>
                      </pic:spPr>
                    </pic:pic>
                  </a:graphicData>
                </a:graphic>
              </wp:inline>
            </w:drawing>
          </w:r>
        </w:p>
      </w:tc>
      <w:tc>
        <w:tcPr>
          <w:tcW w:w="6946" w:type="dxa"/>
        </w:tcPr>
        <w:p w14:paraId="3E2C8E8B" w14:textId="77777777" w:rsidR="00EF519B" w:rsidRDefault="00EF519B" w:rsidP="00EF7288">
          <w:pPr>
            <w:pStyle w:val="Header"/>
            <w:ind w:firstLine="0"/>
            <w:rPr>
              <w:rFonts w:cs="Times New Roman"/>
              <w:b/>
              <w:noProof/>
              <w:sz w:val="18"/>
            </w:rPr>
          </w:pPr>
        </w:p>
        <w:p w14:paraId="6F5F2B5A" w14:textId="264B9F57" w:rsidR="00EF519B" w:rsidRPr="006A003D" w:rsidRDefault="00EF519B" w:rsidP="00EF7288">
          <w:pPr>
            <w:pStyle w:val="Header"/>
            <w:ind w:firstLine="0"/>
            <w:rPr>
              <w:rFonts w:cs="Times New Roman"/>
              <w:b/>
              <w:sz w:val="20"/>
            </w:rPr>
          </w:pPr>
          <w:r w:rsidRPr="006A003D">
            <w:rPr>
              <w:rFonts w:cs="Times New Roman"/>
              <w:b/>
              <w:noProof/>
              <w:sz w:val="18"/>
            </w:rPr>
            <w:t>CÔNG TY CỔ PHẦN ĐẦU TƯ XÂY DỰNG PHÚ MINH</w:t>
          </w:r>
        </w:p>
        <w:p w14:paraId="310F0845" w14:textId="2DB8F141" w:rsidR="00EF519B" w:rsidRPr="006A003D" w:rsidRDefault="00EF519B" w:rsidP="00EF7288">
          <w:pPr>
            <w:pStyle w:val="Header"/>
            <w:ind w:firstLine="0"/>
            <w:rPr>
              <w:rFonts w:cs="Times New Roman"/>
              <w:sz w:val="20"/>
            </w:rPr>
          </w:pPr>
          <w:r w:rsidRPr="006A003D">
            <w:rPr>
              <w:rFonts w:cs="Times New Roman"/>
              <w:sz w:val="20"/>
            </w:rPr>
            <w:t xml:space="preserve">Trụ sở:  </w:t>
          </w:r>
          <w:r>
            <w:rPr>
              <w:rFonts w:cs="Times New Roman"/>
              <w:sz w:val="20"/>
            </w:rPr>
            <w:t xml:space="preserve">             </w:t>
          </w:r>
          <w:r w:rsidRPr="006A003D">
            <w:rPr>
              <w:rFonts w:cs="Times New Roman"/>
              <w:sz w:val="20"/>
            </w:rPr>
            <w:t xml:space="preserve">Số 134 - Tổ 66 </w:t>
          </w:r>
          <w:r>
            <w:rPr>
              <w:rFonts w:cs="Times New Roman"/>
              <w:sz w:val="20"/>
            </w:rPr>
            <w:t>–</w:t>
          </w:r>
          <w:r w:rsidRPr="006A003D">
            <w:rPr>
              <w:rFonts w:cs="Times New Roman"/>
              <w:sz w:val="20"/>
            </w:rPr>
            <w:t xml:space="preserve"> </w:t>
          </w:r>
          <w:r w:rsidR="006C7070">
            <w:rPr>
              <w:rFonts w:cs="Times New Roman"/>
              <w:sz w:val="20"/>
            </w:rPr>
            <w:t xml:space="preserve">Phường </w:t>
          </w:r>
          <w:r w:rsidRPr="006A003D">
            <w:rPr>
              <w:rFonts w:cs="Times New Roman"/>
              <w:sz w:val="20"/>
            </w:rPr>
            <w:t>Hoàng Mai – TP. Hà Nội</w:t>
          </w:r>
        </w:p>
        <w:p w14:paraId="28BCFA30" w14:textId="451A1843" w:rsidR="00EF519B" w:rsidRPr="006A003D" w:rsidRDefault="00EF519B" w:rsidP="00EF7288">
          <w:pPr>
            <w:pStyle w:val="Header"/>
            <w:ind w:firstLine="0"/>
            <w:rPr>
              <w:rFonts w:cs="Times New Roman"/>
              <w:sz w:val="20"/>
            </w:rPr>
          </w:pPr>
          <w:r w:rsidRPr="006A003D">
            <w:rPr>
              <w:rFonts w:cs="Times New Roman"/>
              <w:sz w:val="20"/>
            </w:rPr>
            <w:t xml:space="preserve">Điện thoại:         04.36627855.                             Fax: </w:t>
          </w:r>
          <w:hyperlink r:id="rId2" w:history="1">
            <w:r w:rsidRPr="006A003D">
              <w:rPr>
                <w:rFonts w:cs="Times New Roman"/>
                <w:sz w:val="20"/>
              </w:rPr>
              <w:t>04.36627855</w:t>
            </w:r>
          </w:hyperlink>
          <w:r w:rsidRPr="006A003D">
            <w:rPr>
              <w:rFonts w:cs="Times New Roman"/>
              <w:sz w:val="20"/>
            </w:rPr>
            <w:t>.</w:t>
          </w:r>
        </w:p>
        <w:p w14:paraId="089CB76F" w14:textId="7F916299" w:rsidR="00EF519B" w:rsidRPr="00EF7288" w:rsidRDefault="00EF519B" w:rsidP="00EF7288">
          <w:pPr>
            <w:pStyle w:val="Header"/>
            <w:tabs>
              <w:tab w:val="right" w:pos="6012"/>
            </w:tabs>
            <w:ind w:firstLine="0"/>
            <w:rPr>
              <w:sz w:val="20"/>
            </w:rPr>
          </w:pPr>
          <w:r w:rsidRPr="006A003D">
            <w:rPr>
              <w:rFonts w:cs="Times New Roman"/>
              <w:sz w:val="20"/>
            </w:rPr>
            <w:t xml:space="preserve">Email:                </w:t>
          </w:r>
          <w:hyperlink r:id="rId3" w:history="1">
            <w:r w:rsidRPr="006A003D">
              <w:rPr>
                <w:rStyle w:val="Hyperlink"/>
                <w:rFonts w:cs="Times New Roman"/>
                <w:sz w:val="20"/>
              </w:rPr>
              <w:t>jsc.phuminh@gmail.com</w:t>
            </w:r>
          </w:hyperlink>
          <w:r w:rsidRPr="006B4B49">
            <w:rPr>
              <w:sz w:val="20"/>
            </w:rPr>
            <w:tab/>
          </w:r>
        </w:p>
      </w:tc>
    </w:tr>
  </w:tbl>
  <w:p w14:paraId="7AB9C8A9" w14:textId="77777777" w:rsidR="00EF519B" w:rsidRPr="00653735" w:rsidRDefault="00EF519B" w:rsidP="00653735">
    <w:pPr>
      <w:pStyle w:val="Heade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9E743EA4"/>
    <w:lvl w:ilvl="0">
      <w:start w:val="1"/>
      <w:numFmt w:val="decimal"/>
      <w:pStyle w:val="ListNumber3"/>
      <w:lvlText w:val="%1."/>
      <w:lvlJc w:val="left"/>
      <w:pPr>
        <w:tabs>
          <w:tab w:val="num" w:pos="1080"/>
        </w:tabs>
        <w:ind w:left="1080" w:hanging="360"/>
      </w:pPr>
    </w:lvl>
  </w:abstractNum>
  <w:abstractNum w:abstractNumId="1" w15:restartNumberingAfterBreak="0">
    <w:nsid w:val="FFFFFF80"/>
    <w:multiLevelType w:val="singleLevel"/>
    <w:tmpl w:val="133E6E4E"/>
    <w:lvl w:ilvl="0">
      <w:start w:val="1"/>
      <w:numFmt w:val="bullet"/>
      <w:pStyle w:val="ListBullet5"/>
      <w:lvlText w:val=""/>
      <w:lvlJc w:val="left"/>
      <w:pPr>
        <w:tabs>
          <w:tab w:val="num" w:pos="1800"/>
        </w:tabs>
        <w:ind w:left="1800" w:hanging="360"/>
      </w:pPr>
      <w:rPr>
        <w:rFonts w:ascii="Symbol" w:hAnsi="Symbol" w:hint="default"/>
      </w:rPr>
    </w:lvl>
  </w:abstractNum>
  <w:abstractNum w:abstractNumId="2" w15:restartNumberingAfterBreak="0">
    <w:nsid w:val="0000001C"/>
    <w:multiLevelType w:val="singleLevel"/>
    <w:tmpl w:val="0000001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00000021"/>
    <w:multiLevelType w:val="multilevel"/>
    <w:tmpl w:val="00000021"/>
    <w:lvl w:ilvl="0">
      <w:start w:val="1"/>
      <w:numFmt w:val="decimal"/>
      <w:pStyle w:val="TieudeIII"/>
      <w:lvlText w:val="III.%1."/>
      <w:lvlJc w:val="left"/>
      <w:pPr>
        <w:tabs>
          <w:tab w:val="num" w:pos="720"/>
        </w:tabs>
        <w:ind w:left="720" w:hanging="720"/>
      </w:pPr>
      <w:rPr>
        <w:rFonts w:ascii="Times New Roman" w:hAnsi="Times New Roman" w:hint="default"/>
        <w:b/>
        <w:i w:val="0"/>
        <w:sz w:val="2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15:restartNumberingAfterBreak="0">
    <w:nsid w:val="00000026"/>
    <w:multiLevelType w:val="multilevel"/>
    <w:tmpl w:val="00000026"/>
    <w:lvl w:ilvl="0">
      <w:start w:val="1"/>
      <w:numFmt w:val="decimal"/>
      <w:pStyle w:val="TieudeC4"/>
      <w:lvlText w:val="4.%1."/>
      <w:lvlJc w:val="left"/>
      <w:pPr>
        <w:tabs>
          <w:tab w:val="num" w:pos="720"/>
        </w:tabs>
        <w:ind w:left="720" w:hanging="720"/>
      </w:pPr>
      <w:rPr>
        <w:rFonts w:hint="default"/>
      </w:rPr>
    </w:lvl>
    <w:lvl w:ilvl="1">
      <w:start w:val="1"/>
      <w:numFmt w:val="decimal"/>
      <w:lvlText w:val="4.4.%2"/>
      <w:lvlJc w:val="left"/>
      <w:pPr>
        <w:tabs>
          <w:tab w:val="num" w:pos="1800"/>
        </w:tabs>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15:restartNumberingAfterBreak="0">
    <w:nsid w:val="0000002A"/>
    <w:multiLevelType w:val="multilevel"/>
    <w:tmpl w:val="0000002A"/>
    <w:lvl w:ilvl="0">
      <w:start w:val="1"/>
      <w:numFmt w:val="decimal"/>
      <w:pStyle w:val="TieudeC5"/>
      <w:lvlText w:val="5.%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00C77C36"/>
    <w:multiLevelType w:val="multilevel"/>
    <w:tmpl w:val="47D641DA"/>
    <w:lvl w:ilvl="0">
      <w:numFmt w:val="none"/>
      <w:pStyle w:val="Normal-Write"/>
      <w:lvlText w:val=""/>
      <w:lvlJc w:val="left"/>
      <w:pPr>
        <w:tabs>
          <w:tab w:val="num" w:pos="360"/>
        </w:tabs>
      </w:pPr>
    </w:lvl>
    <w:lvl w:ilvl="1">
      <w:numFmt w:val="none"/>
      <w:lvlText w:val=""/>
      <w:lvlJc w:val="left"/>
      <w:pPr>
        <w:tabs>
          <w:tab w:val="num" w:pos="360"/>
        </w:tabs>
      </w:pPr>
    </w:lvl>
    <w:lvl w:ilvl="2">
      <w:numFmt w:val="none"/>
      <w:lvlText w:val=""/>
      <w:lvlJc w:val="left"/>
      <w:pPr>
        <w:tabs>
          <w:tab w:val="num" w:pos="360"/>
        </w:tabs>
      </w:pPr>
    </w:lvl>
    <w:lvl w:ilvl="3">
      <w:numFmt w:val="none"/>
      <w:lvlText w:val=""/>
      <w:lvlJc w:val="left"/>
      <w:pPr>
        <w:tabs>
          <w:tab w:val="num" w:pos="360"/>
        </w:tabs>
      </w:pPr>
    </w:lvl>
    <w:lvl w:ilvl="4">
      <w:numFmt w:val="none"/>
      <w:lvlText w:val=""/>
      <w:lvlJc w:val="left"/>
      <w:pPr>
        <w:tabs>
          <w:tab w:val="num" w:pos="360"/>
        </w:tabs>
      </w:pPr>
    </w:lvl>
    <w:lvl w:ilvl="5">
      <w:numFmt w:val="none"/>
      <w:lvlText w:val=""/>
      <w:lvlJc w:val="left"/>
      <w:pPr>
        <w:tabs>
          <w:tab w:val="num" w:pos="360"/>
        </w:tabs>
      </w:pPr>
    </w:lvl>
    <w:lvl w:ilvl="6">
      <w:start w:val="1"/>
      <w:numFmt w:val="lowerLetter"/>
      <w:lvlText w:val="%1."/>
      <w:lvlJc w:val="left"/>
      <w:pPr>
        <w:ind w:left="1926" w:hanging="360"/>
      </w:pPr>
    </w:lvl>
    <w:lvl w:ilvl="7">
      <w:start w:val="1"/>
      <w:numFmt w:val="decimal"/>
      <w:lvlText w:val="%2."/>
      <w:lvlJc w:val="left"/>
      <w:pPr>
        <w:tabs>
          <w:tab w:val="num" w:pos="1440"/>
        </w:tabs>
        <w:ind w:left="1440" w:hanging="360"/>
      </w:pPr>
    </w:lvl>
    <w:lvl w:ilvl="8">
      <w:start w:val="1"/>
      <w:numFmt w:val="decimal"/>
      <w:lvlText w:val="%3."/>
      <w:lvlJc w:val="left"/>
      <w:pPr>
        <w:tabs>
          <w:tab w:val="num" w:pos="2160"/>
        </w:tabs>
        <w:ind w:left="2160" w:hanging="360"/>
      </w:pPr>
    </w:lvl>
  </w:abstractNum>
  <w:abstractNum w:abstractNumId="7" w15:restartNumberingAfterBreak="0">
    <w:nsid w:val="0D68700E"/>
    <w:multiLevelType w:val="multilevel"/>
    <w:tmpl w:val="13B423D8"/>
    <w:lvl w:ilvl="0">
      <w:start w:val="1"/>
      <w:numFmt w:val="decimal"/>
      <w:pStyle w:val="CHUONG"/>
      <w:isLgl/>
      <w:suff w:val="space"/>
      <w:lvlText w:val="CHƯƠNG %1:"/>
      <w:lvlJc w:val="left"/>
      <w:pPr>
        <w:ind w:left="4395" w:firstLine="0"/>
      </w:pPr>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pStyle w:val="XX"/>
      <w:isLgl/>
      <w:suff w:val="space"/>
      <w:lvlText w:val="%1.%2."/>
      <w:lvlJc w:val="left"/>
      <w:pPr>
        <w:ind w:left="9498" w:firstLine="0"/>
      </w:pPr>
      <w:rPr>
        <w:rFonts w:hint="default"/>
      </w:rPr>
    </w:lvl>
    <w:lvl w:ilvl="2">
      <w:start w:val="1"/>
      <w:numFmt w:val="lowerRoman"/>
      <w:pStyle w:val="XXX"/>
      <w:isLgl/>
      <w:suff w:val="space"/>
      <w:lvlText w:val="%1.%2.%3."/>
      <w:lvlJc w:val="left"/>
      <w:pPr>
        <w:ind w:left="568" w:firstLine="0"/>
      </w:pPr>
      <w:rPr>
        <w:rFonts w:hint="default"/>
        <w:b/>
      </w:rPr>
    </w:lvl>
    <w:lvl w:ilvl="3">
      <w:start w:val="1"/>
      <w:numFmt w:val="decimal"/>
      <w:pStyle w:val="XXXX"/>
      <w:isLgl/>
      <w:suff w:val="space"/>
      <w:lvlText w:val="%1.%2.%3.%4."/>
      <w:lvlJc w:val="left"/>
      <w:pPr>
        <w:ind w:left="3402" w:firstLine="0"/>
      </w:pPr>
      <w:rPr>
        <w:rFonts w:ascii="Times New Roman" w:hAnsi="Times New Roman" w:cs="Times New Roman"/>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lowerLetter"/>
      <w:suff w:val="space"/>
      <w:lvlText w:val="%5)"/>
      <w:lvlJc w:val="left"/>
      <w:pPr>
        <w:ind w:left="3402" w:firstLine="0"/>
      </w:pPr>
      <w:rPr>
        <w:rFonts w:hint="default"/>
      </w:rPr>
    </w:lvl>
    <w:lvl w:ilvl="5">
      <w:start w:val="1"/>
      <w:numFmt w:val="lowerRoman"/>
      <w:pStyle w:val="BangXX"/>
      <w:isLgl/>
      <w:suff w:val="space"/>
      <w:lvlText w:val="Bảng %1.%6:"/>
      <w:lvlJc w:val="left"/>
      <w:pPr>
        <w:ind w:left="3402" w:firstLine="0"/>
      </w:pPr>
      <w:rPr>
        <w:rFonts w:hint="default"/>
      </w:rPr>
    </w:lvl>
    <w:lvl w:ilvl="6">
      <w:start w:val="1"/>
      <w:numFmt w:val="decimal"/>
      <w:lvlText w:val="%7."/>
      <w:lvlJc w:val="left"/>
      <w:pPr>
        <w:ind w:left="3402" w:firstLine="0"/>
      </w:pPr>
      <w:rPr>
        <w:rFonts w:hint="default"/>
        <w:b w:val="0"/>
      </w:rPr>
    </w:lvl>
    <w:lvl w:ilvl="7">
      <w:start w:val="1"/>
      <w:numFmt w:val="lowerLetter"/>
      <w:lvlText w:val="%8."/>
      <w:lvlJc w:val="left"/>
      <w:pPr>
        <w:ind w:left="3402" w:firstLine="0"/>
      </w:pPr>
      <w:rPr>
        <w:rFonts w:hint="default"/>
      </w:rPr>
    </w:lvl>
    <w:lvl w:ilvl="8">
      <w:start w:val="1"/>
      <w:numFmt w:val="lowerRoman"/>
      <w:lvlText w:val="%9."/>
      <w:lvlJc w:val="left"/>
      <w:pPr>
        <w:ind w:left="3402" w:firstLine="0"/>
      </w:pPr>
      <w:rPr>
        <w:rFonts w:hint="default"/>
      </w:rPr>
    </w:lvl>
  </w:abstractNum>
  <w:abstractNum w:abstractNumId="8" w15:restartNumberingAfterBreak="0">
    <w:nsid w:val="0E033E91"/>
    <w:multiLevelType w:val="hybridMultilevel"/>
    <w:tmpl w:val="F626AC24"/>
    <w:styleLink w:val="Style193"/>
    <w:lvl w:ilvl="0" w:tplc="F594BC66">
      <w:start w:val="5"/>
      <w:numFmt w:val="lowerLetter"/>
      <w:lvlText w:val="%1."/>
      <w:lvlJc w:val="left"/>
      <w:pPr>
        <w:ind w:left="1446" w:hanging="360"/>
      </w:pPr>
      <w:rPr>
        <w:rFonts w:hint="default"/>
      </w:rPr>
    </w:lvl>
    <w:lvl w:ilvl="1" w:tplc="46BE3C54">
      <w:start w:val="1"/>
      <w:numFmt w:val="lowerLetter"/>
      <w:suff w:val="space"/>
      <w:lvlText w:val="%2."/>
      <w:lvlJc w:val="left"/>
      <w:pPr>
        <w:ind w:left="1440" w:hanging="360"/>
      </w:pPr>
      <w:rPr>
        <w:rFonts w:hint="default"/>
        <w:sz w:val="26"/>
        <w:szCs w:val="26"/>
      </w:rPr>
    </w:lvl>
    <w:lvl w:ilvl="2" w:tplc="DCF6784C" w:tentative="1">
      <w:start w:val="1"/>
      <w:numFmt w:val="lowerRoman"/>
      <w:lvlText w:val="%3."/>
      <w:lvlJc w:val="right"/>
      <w:pPr>
        <w:ind w:left="2160" w:hanging="180"/>
      </w:pPr>
    </w:lvl>
    <w:lvl w:ilvl="3" w:tplc="88FCC3EA" w:tentative="1">
      <w:start w:val="1"/>
      <w:numFmt w:val="decimal"/>
      <w:lvlText w:val="%4."/>
      <w:lvlJc w:val="left"/>
      <w:pPr>
        <w:ind w:left="2880" w:hanging="360"/>
      </w:pPr>
    </w:lvl>
    <w:lvl w:ilvl="4" w:tplc="827EBE14" w:tentative="1">
      <w:start w:val="1"/>
      <w:numFmt w:val="lowerLetter"/>
      <w:lvlText w:val="%5."/>
      <w:lvlJc w:val="left"/>
      <w:pPr>
        <w:ind w:left="3600" w:hanging="360"/>
      </w:pPr>
    </w:lvl>
    <w:lvl w:ilvl="5" w:tplc="B740A1CA" w:tentative="1">
      <w:start w:val="1"/>
      <w:numFmt w:val="lowerRoman"/>
      <w:lvlText w:val="%6."/>
      <w:lvlJc w:val="right"/>
      <w:pPr>
        <w:ind w:left="4320" w:hanging="180"/>
      </w:pPr>
    </w:lvl>
    <w:lvl w:ilvl="6" w:tplc="44ACF038" w:tentative="1">
      <w:start w:val="1"/>
      <w:numFmt w:val="decimal"/>
      <w:lvlText w:val="%7."/>
      <w:lvlJc w:val="left"/>
      <w:pPr>
        <w:ind w:left="5040" w:hanging="360"/>
      </w:pPr>
    </w:lvl>
    <w:lvl w:ilvl="7" w:tplc="3F7011AC" w:tentative="1">
      <w:start w:val="1"/>
      <w:numFmt w:val="lowerLetter"/>
      <w:lvlText w:val="%8."/>
      <w:lvlJc w:val="left"/>
      <w:pPr>
        <w:ind w:left="5760" w:hanging="360"/>
      </w:pPr>
    </w:lvl>
    <w:lvl w:ilvl="8" w:tplc="63960254" w:tentative="1">
      <w:start w:val="1"/>
      <w:numFmt w:val="lowerRoman"/>
      <w:lvlText w:val="%9."/>
      <w:lvlJc w:val="right"/>
      <w:pPr>
        <w:ind w:left="6480" w:hanging="180"/>
      </w:pPr>
    </w:lvl>
  </w:abstractNum>
  <w:abstractNum w:abstractNumId="9" w15:restartNumberingAfterBreak="0">
    <w:nsid w:val="157A1713"/>
    <w:multiLevelType w:val="hybridMultilevel"/>
    <w:tmpl w:val="B094977E"/>
    <w:lvl w:ilvl="0" w:tplc="93EC29F6">
      <w:start w:val="1"/>
      <w:numFmt w:val="decimal"/>
      <w:lvlText w:val="(%1)"/>
      <w:lvlJc w:val="left"/>
      <w:pPr>
        <w:ind w:left="1287" w:hanging="360"/>
      </w:pPr>
      <w:rPr>
        <w:rFonts w:hint="default"/>
        <w:b/>
        <w:bCs/>
        <w:i w:val="0"/>
        <w:w w:val="99"/>
        <w:sz w:val="26"/>
        <w:szCs w:val="26"/>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0" w15:restartNumberingAfterBreak="0">
    <w:nsid w:val="237C17B0"/>
    <w:multiLevelType w:val="hybridMultilevel"/>
    <w:tmpl w:val="05F4DF50"/>
    <w:lvl w:ilvl="0" w:tplc="3866EFB2">
      <w:start w:val="1"/>
      <w:numFmt w:val="bullet"/>
      <w:lvlText w:val="-"/>
      <w:lvlJc w:val="left"/>
      <w:pPr>
        <w:ind w:left="1080" w:hanging="720"/>
      </w:pPr>
      <w:rPr>
        <w:rFonts w:ascii="Times New Roman" w:eastAsia="Times New Roman" w:hAnsi="Times New Roman" w:cs="Times New Roman" w:hint="default"/>
      </w:rPr>
    </w:lvl>
    <w:lvl w:ilvl="1" w:tplc="1994C6D2" w:tentative="1">
      <w:start w:val="1"/>
      <w:numFmt w:val="lowerLetter"/>
      <w:lvlText w:val="%2."/>
      <w:lvlJc w:val="left"/>
      <w:pPr>
        <w:ind w:left="1440" w:hanging="360"/>
      </w:pPr>
    </w:lvl>
    <w:lvl w:ilvl="2" w:tplc="F60A6942" w:tentative="1">
      <w:start w:val="1"/>
      <w:numFmt w:val="lowerRoman"/>
      <w:lvlText w:val="%3."/>
      <w:lvlJc w:val="right"/>
      <w:pPr>
        <w:ind w:left="2160" w:hanging="180"/>
      </w:pPr>
    </w:lvl>
    <w:lvl w:ilvl="3" w:tplc="8D2651B6" w:tentative="1">
      <w:start w:val="1"/>
      <w:numFmt w:val="decimal"/>
      <w:lvlText w:val="%4."/>
      <w:lvlJc w:val="left"/>
      <w:pPr>
        <w:ind w:left="2880" w:hanging="360"/>
      </w:pPr>
    </w:lvl>
    <w:lvl w:ilvl="4" w:tplc="076C3E40" w:tentative="1">
      <w:start w:val="1"/>
      <w:numFmt w:val="lowerLetter"/>
      <w:lvlText w:val="%5."/>
      <w:lvlJc w:val="left"/>
      <w:pPr>
        <w:ind w:left="3600" w:hanging="360"/>
      </w:pPr>
    </w:lvl>
    <w:lvl w:ilvl="5" w:tplc="8626F552" w:tentative="1">
      <w:start w:val="1"/>
      <w:numFmt w:val="lowerRoman"/>
      <w:lvlText w:val="%6."/>
      <w:lvlJc w:val="right"/>
      <w:pPr>
        <w:ind w:left="4320" w:hanging="180"/>
      </w:pPr>
    </w:lvl>
    <w:lvl w:ilvl="6" w:tplc="E438EEC0" w:tentative="1">
      <w:start w:val="1"/>
      <w:numFmt w:val="decimal"/>
      <w:lvlText w:val="%7."/>
      <w:lvlJc w:val="left"/>
      <w:pPr>
        <w:ind w:left="5040" w:hanging="360"/>
      </w:pPr>
    </w:lvl>
    <w:lvl w:ilvl="7" w:tplc="DEF63718" w:tentative="1">
      <w:start w:val="1"/>
      <w:numFmt w:val="lowerLetter"/>
      <w:lvlText w:val="%8."/>
      <w:lvlJc w:val="left"/>
      <w:pPr>
        <w:ind w:left="5760" w:hanging="360"/>
      </w:pPr>
    </w:lvl>
    <w:lvl w:ilvl="8" w:tplc="F2FAF1A4" w:tentative="1">
      <w:start w:val="1"/>
      <w:numFmt w:val="lowerRoman"/>
      <w:lvlText w:val="%9."/>
      <w:lvlJc w:val="right"/>
      <w:pPr>
        <w:ind w:left="6480" w:hanging="180"/>
      </w:pPr>
    </w:lvl>
  </w:abstractNum>
  <w:abstractNum w:abstractNumId="11" w15:restartNumberingAfterBreak="0">
    <w:nsid w:val="27AA5FF8"/>
    <w:multiLevelType w:val="hybridMultilevel"/>
    <w:tmpl w:val="BA749074"/>
    <w:lvl w:ilvl="0" w:tplc="42F2C0C8">
      <w:start w:val="1"/>
      <w:numFmt w:val="lowerLetter"/>
      <w:pStyle w:val="aAbc"/>
      <w:lvlText w:val="%1."/>
      <w:lvlJc w:val="left"/>
      <w:rPr>
        <w:rFonts w:hint="default"/>
        <w:b w:val="0"/>
        <w:sz w:val="26"/>
        <w:szCs w:val="26"/>
      </w:rPr>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12" w15:restartNumberingAfterBreak="0">
    <w:nsid w:val="298626B8"/>
    <w:multiLevelType w:val="hybridMultilevel"/>
    <w:tmpl w:val="CEE8409E"/>
    <w:name w:val="Y2322"/>
    <w:lvl w:ilvl="0" w:tplc="5B809658">
      <w:start w:val="1"/>
      <w:numFmt w:val="decimal"/>
      <w:pStyle w:val="bulletalpha"/>
      <w:lvlText w:val="%1."/>
      <w:lvlJc w:val="left"/>
      <w:pPr>
        <w:tabs>
          <w:tab w:val="num" w:pos="720"/>
        </w:tabs>
        <w:ind w:left="720" w:hanging="720"/>
      </w:pPr>
      <w:rPr>
        <w:rFonts w:hint="default"/>
      </w:rPr>
    </w:lvl>
    <w:lvl w:ilvl="1" w:tplc="51BE5728" w:tentative="1">
      <w:start w:val="1"/>
      <w:numFmt w:val="lowerLetter"/>
      <w:lvlText w:val="%2."/>
      <w:lvlJc w:val="left"/>
      <w:pPr>
        <w:tabs>
          <w:tab w:val="num" w:pos="1440"/>
        </w:tabs>
        <w:ind w:left="1440" w:hanging="360"/>
      </w:pPr>
    </w:lvl>
    <w:lvl w:ilvl="2" w:tplc="1D521212" w:tentative="1">
      <w:start w:val="1"/>
      <w:numFmt w:val="lowerRoman"/>
      <w:lvlText w:val="%3."/>
      <w:lvlJc w:val="right"/>
      <w:pPr>
        <w:tabs>
          <w:tab w:val="num" w:pos="2160"/>
        </w:tabs>
        <w:ind w:left="2160" w:hanging="180"/>
      </w:pPr>
    </w:lvl>
    <w:lvl w:ilvl="3" w:tplc="7AFEE580" w:tentative="1">
      <w:start w:val="1"/>
      <w:numFmt w:val="decimal"/>
      <w:lvlText w:val="%4."/>
      <w:lvlJc w:val="left"/>
      <w:pPr>
        <w:tabs>
          <w:tab w:val="num" w:pos="2880"/>
        </w:tabs>
        <w:ind w:left="2880" w:hanging="360"/>
      </w:pPr>
    </w:lvl>
    <w:lvl w:ilvl="4" w:tplc="0BA879A2" w:tentative="1">
      <w:start w:val="1"/>
      <w:numFmt w:val="lowerLetter"/>
      <w:lvlText w:val="%5."/>
      <w:lvlJc w:val="left"/>
      <w:pPr>
        <w:tabs>
          <w:tab w:val="num" w:pos="3600"/>
        </w:tabs>
        <w:ind w:left="3600" w:hanging="360"/>
      </w:pPr>
    </w:lvl>
    <w:lvl w:ilvl="5" w:tplc="C3FACE9E" w:tentative="1">
      <w:start w:val="1"/>
      <w:numFmt w:val="lowerRoman"/>
      <w:lvlText w:val="%6."/>
      <w:lvlJc w:val="right"/>
      <w:pPr>
        <w:tabs>
          <w:tab w:val="num" w:pos="4320"/>
        </w:tabs>
        <w:ind w:left="4320" w:hanging="180"/>
      </w:pPr>
    </w:lvl>
    <w:lvl w:ilvl="6" w:tplc="1FBCE470" w:tentative="1">
      <w:start w:val="1"/>
      <w:numFmt w:val="decimal"/>
      <w:lvlText w:val="%7."/>
      <w:lvlJc w:val="left"/>
      <w:pPr>
        <w:tabs>
          <w:tab w:val="num" w:pos="5040"/>
        </w:tabs>
        <w:ind w:left="5040" w:hanging="360"/>
      </w:pPr>
    </w:lvl>
    <w:lvl w:ilvl="7" w:tplc="2E76E740" w:tentative="1">
      <w:start w:val="1"/>
      <w:numFmt w:val="lowerLetter"/>
      <w:lvlText w:val="%8."/>
      <w:lvlJc w:val="left"/>
      <w:pPr>
        <w:tabs>
          <w:tab w:val="num" w:pos="5760"/>
        </w:tabs>
        <w:ind w:left="5760" w:hanging="360"/>
      </w:pPr>
    </w:lvl>
    <w:lvl w:ilvl="8" w:tplc="13E6DC64" w:tentative="1">
      <w:start w:val="1"/>
      <w:numFmt w:val="lowerRoman"/>
      <w:lvlText w:val="%9."/>
      <w:lvlJc w:val="right"/>
      <w:pPr>
        <w:tabs>
          <w:tab w:val="num" w:pos="6480"/>
        </w:tabs>
        <w:ind w:left="6480" w:hanging="180"/>
      </w:pPr>
    </w:lvl>
  </w:abstractNum>
  <w:abstractNum w:abstractNumId="13" w15:restartNumberingAfterBreak="0">
    <w:nsid w:val="2C160533"/>
    <w:multiLevelType w:val="hybridMultilevel"/>
    <w:tmpl w:val="5C14BE46"/>
    <w:lvl w:ilvl="0" w:tplc="97B697CE">
      <w:start w:val="160"/>
      <w:numFmt w:val="decimal"/>
      <w:lvlText w:val="%1"/>
      <w:lvlJc w:val="left"/>
      <w:pPr>
        <w:ind w:left="1205" w:hanging="396"/>
      </w:pPr>
      <w:rPr>
        <w:rFonts w:hint="default"/>
      </w:rPr>
    </w:lvl>
    <w:lvl w:ilvl="1" w:tplc="04090019" w:tentative="1">
      <w:start w:val="1"/>
      <w:numFmt w:val="lowerLetter"/>
      <w:lvlText w:val="%2."/>
      <w:lvlJc w:val="left"/>
      <w:pPr>
        <w:ind w:left="1889" w:hanging="360"/>
      </w:pPr>
    </w:lvl>
    <w:lvl w:ilvl="2" w:tplc="0409001B" w:tentative="1">
      <w:start w:val="1"/>
      <w:numFmt w:val="lowerRoman"/>
      <w:lvlText w:val="%3."/>
      <w:lvlJc w:val="right"/>
      <w:pPr>
        <w:ind w:left="2609" w:hanging="180"/>
      </w:pPr>
    </w:lvl>
    <w:lvl w:ilvl="3" w:tplc="0409000F" w:tentative="1">
      <w:start w:val="1"/>
      <w:numFmt w:val="decimal"/>
      <w:lvlText w:val="%4."/>
      <w:lvlJc w:val="left"/>
      <w:pPr>
        <w:ind w:left="3329" w:hanging="360"/>
      </w:pPr>
    </w:lvl>
    <w:lvl w:ilvl="4" w:tplc="04090019" w:tentative="1">
      <w:start w:val="1"/>
      <w:numFmt w:val="lowerLetter"/>
      <w:lvlText w:val="%5."/>
      <w:lvlJc w:val="left"/>
      <w:pPr>
        <w:ind w:left="4049" w:hanging="360"/>
      </w:pPr>
    </w:lvl>
    <w:lvl w:ilvl="5" w:tplc="0409001B" w:tentative="1">
      <w:start w:val="1"/>
      <w:numFmt w:val="lowerRoman"/>
      <w:lvlText w:val="%6."/>
      <w:lvlJc w:val="right"/>
      <w:pPr>
        <w:ind w:left="4769" w:hanging="180"/>
      </w:pPr>
    </w:lvl>
    <w:lvl w:ilvl="6" w:tplc="0409000F" w:tentative="1">
      <w:start w:val="1"/>
      <w:numFmt w:val="decimal"/>
      <w:lvlText w:val="%7."/>
      <w:lvlJc w:val="left"/>
      <w:pPr>
        <w:ind w:left="5489" w:hanging="360"/>
      </w:pPr>
    </w:lvl>
    <w:lvl w:ilvl="7" w:tplc="04090019" w:tentative="1">
      <w:start w:val="1"/>
      <w:numFmt w:val="lowerLetter"/>
      <w:lvlText w:val="%8."/>
      <w:lvlJc w:val="left"/>
      <w:pPr>
        <w:ind w:left="6209" w:hanging="360"/>
      </w:pPr>
    </w:lvl>
    <w:lvl w:ilvl="8" w:tplc="0409001B" w:tentative="1">
      <w:start w:val="1"/>
      <w:numFmt w:val="lowerRoman"/>
      <w:lvlText w:val="%9."/>
      <w:lvlJc w:val="right"/>
      <w:pPr>
        <w:ind w:left="6929" w:hanging="180"/>
      </w:pPr>
    </w:lvl>
  </w:abstractNum>
  <w:abstractNum w:abstractNumId="14" w15:restartNumberingAfterBreak="0">
    <w:nsid w:val="2D955C0F"/>
    <w:multiLevelType w:val="hybridMultilevel"/>
    <w:tmpl w:val="EA823CF6"/>
    <w:lvl w:ilvl="0" w:tplc="FFFFFFFF">
      <w:start w:val="1"/>
      <w:numFmt w:val="bullet"/>
      <w:lvlText w:val=""/>
      <w:lvlJc w:val="left"/>
      <w:pPr>
        <w:ind w:left="1800" w:hanging="360"/>
      </w:pPr>
      <w:rPr>
        <w:rFonts w:ascii="Symbol" w:hAnsi="Symbol" w:hint="default"/>
      </w:rPr>
    </w:lvl>
    <w:lvl w:ilvl="1" w:tplc="FFFFFFFF">
      <w:start w:val="1"/>
      <w:numFmt w:val="bullet"/>
      <w:lvlText w:val="o"/>
      <w:lvlJc w:val="left"/>
      <w:pPr>
        <w:ind w:left="2520" w:hanging="360"/>
      </w:pPr>
      <w:rPr>
        <w:rFonts w:ascii="Courier New" w:hAnsi="Courier New" w:cs="Courier New" w:hint="default"/>
      </w:rPr>
    </w:lvl>
    <w:lvl w:ilvl="2" w:tplc="FFFFFFFF">
      <w:start w:val="1"/>
      <w:numFmt w:val="bullet"/>
      <w:lvlText w:val=""/>
      <w:lvlJc w:val="left"/>
      <w:pPr>
        <w:ind w:left="3240" w:hanging="360"/>
      </w:pPr>
      <w:rPr>
        <w:rFonts w:ascii="Wingdings" w:hAnsi="Wingdings" w:hint="default"/>
      </w:rPr>
    </w:lvl>
    <w:lvl w:ilvl="3" w:tplc="FFFFFFFF">
      <w:start w:val="1"/>
      <w:numFmt w:val="bullet"/>
      <w:lvlText w:val=""/>
      <w:lvlJc w:val="left"/>
      <w:pPr>
        <w:ind w:left="3960" w:hanging="360"/>
      </w:pPr>
      <w:rPr>
        <w:rFonts w:ascii="Symbol" w:hAnsi="Symbol" w:hint="default"/>
      </w:rPr>
    </w:lvl>
    <w:lvl w:ilvl="4" w:tplc="FFFFFFFF">
      <w:start w:val="1"/>
      <w:numFmt w:val="bullet"/>
      <w:lvlText w:val="o"/>
      <w:lvlJc w:val="left"/>
      <w:pPr>
        <w:ind w:left="4680" w:hanging="360"/>
      </w:pPr>
      <w:rPr>
        <w:rFonts w:ascii="Courier New" w:hAnsi="Courier New" w:cs="Courier New" w:hint="default"/>
      </w:rPr>
    </w:lvl>
    <w:lvl w:ilvl="5" w:tplc="FFFFFFFF">
      <w:start w:val="1"/>
      <w:numFmt w:val="bullet"/>
      <w:lvlText w:val=""/>
      <w:lvlJc w:val="left"/>
      <w:pPr>
        <w:ind w:left="5400" w:hanging="360"/>
      </w:pPr>
      <w:rPr>
        <w:rFonts w:ascii="Wingdings" w:hAnsi="Wingdings" w:hint="default"/>
      </w:rPr>
    </w:lvl>
    <w:lvl w:ilvl="6" w:tplc="FFFFFFFF">
      <w:start w:val="1"/>
      <w:numFmt w:val="bullet"/>
      <w:lvlText w:val=""/>
      <w:lvlJc w:val="left"/>
      <w:pPr>
        <w:ind w:left="6120" w:hanging="360"/>
      </w:pPr>
      <w:rPr>
        <w:rFonts w:ascii="Symbol" w:hAnsi="Symbol" w:hint="default"/>
      </w:rPr>
    </w:lvl>
    <w:lvl w:ilvl="7" w:tplc="FFFFFFFF">
      <w:start w:val="1"/>
      <w:numFmt w:val="bullet"/>
      <w:lvlText w:val="o"/>
      <w:lvlJc w:val="left"/>
      <w:pPr>
        <w:ind w:left="6840" w:hanging="360"/>
      </w:pPr>
      <w:rPr>
        <w:rFonts w:ascii="Courier New" w:hAnsi="Courier New" w:cs="Courier New" w:hint="default"/>
      </w:rPr>
    </w:lvl>
    <w:lvl w:ilvl="8" w:tplc="FFFFFFFF">
      <w:start w:val="1"/>
      <w:numFmt w:val="bullet"/>
      <w:lvlText w:val=""/>
      <w:lvlJc w:val="left"/>
      <w:pPr>
        <w:ind w:left="7560" w:hanging="360"/>
      </w:pPr>
      <w:rPr>
        <w:rFonts w:ascii="Wingdings" w:hAnsi="Wingdings" w:hint="default"/>
      </w:rPr>
    </w:lvl>
  </w:abstractNum>
  <w:abstractNum w:abstractNumId="15" w15:restartNumberingAfterBreak="0">
    <w:nsid w:val="2D9F5A73"/>
    <w:multiLevelType w:val="hybridMultilevel"/>
    <w:tmpl w:val="604EF5FE"/>
    <w:lvl w:ilvl="0" w:tplc="0B6A33BA">
      <w:numFmt w:val="bullet"/>
      <w:pStyle w:val="C61"/>
      <w:lvlText w:val=""/>
      <w:lvlJc w:val="left"/>
      <w:pPr>
        <w:tabs>
          <w:tab w:val="num" w:pos="2160"/>
        </w:tabs>
        <w:ind w:left="2160" w:hanging="360"/>
      </w:pPr>
      <w:rPr>
        <w:rFonts w:ascii="Symbol" w:eastAsia="Batang" w:hAnsi="Symbol" w:cs="Times New Roman" w:hint="default"/>
      </w:rPr>
    </w:lvl>
    <w:lvl w:ilvl="1" w:tplc="04090019" w:tentative="1">
      <w:start w:val="1"/>
      <w:numFmt w:val="bullet"/>
      <w:lvlText w:val="o"/>
      <w:lvlJc w:val="left"/>
      <w:pPr>
        <w:tabs>
          <w:tab w:val="num" w:pos="2160"/>
        </w:tabs>
        <w:ind w:left="2160" w:hanging="360"/>
      </w:pPr>
      <w:rPr>
        <w:rFonts w:ascii="Courier New" w:hAnsi="Courier New" w:cs="Courier New" w:hint="default"/>
      </w:rPr>
    </w:lvl>
    <w:lvl w:ilvl="2" w:tplc="0409001B" w:tentative="1">
      <w:start w:val="1"/>
      <w:numFmt w:val="bullet"/>
      <w:lvlText w:val=""/>
      <w:lvlJc w:val="left"/>
      <w:pPr>
        <w:tabs>
          <w:tab w:val="num" w:pos="2880"/>
        </w:tabs>
        <w:ind w:left="2880" w:hanging="360"/>
      </w:pPr>
      <w:rPr>
        <w:rFonts w:ascii="Wingdings" w:hAnsi="Wingdings" w:hint="default"/>
      </w:rPr>
    </w:lvl>
    <w:lvl w:ilvl="3" w:tplc="0409000F" w:tentative="1">
      <w:start w:val="1"/>
      <w:numFmt w:val="bullet"/>
      <w:lvlText w:val=""/>
      <w:lvlJc w:val="left"/>
      <w:pPr>
        <w:tabs>
          <w:tab w:val="num" w:pos="3600"/>
        </w:tabs>
        <w:ind w:left="3600" w:hanging="360"/>
      </w:pPr>
      <w:rPr>
        <w:rFonts w:ascii="Symbol" w:hAnsi="Symbol" w:hint="default"/>
      </w:rPr>
    </w:lvl>
    <w:lvl w:ilvl="4" w:tplc="04090019" w:tentative="1">
      <w:start w:val="1"/>
      <w:numFmt w:val="bullet"/>
      <w:lvlText w:val="o"/>
      <w:lvlJc w:val="left"/>
      <w:pPr>
        <w:tabs>
          <w:tab w:val="num" w:pos="4320"/>
        </w:tabs>
        <w:ind w:left="4320" w:hanging="360"/>
      </w:pPr>
      <w:rPr>
        <w:rFonts w:ascii="Courier New" w:hAnsi="Courier New" w:cs="Courier New" w:hint="default"/>
      </w:rPr>
    </w:lvl>
    <w:lvl w:ilvl="5" w:tplc="0409001B" w:tentative="1">
      <w:start w:val="1"/>
      <w:numFmt w:val="bullet"/>
      <w:lvlText w:val=""/>
      <w:lvlJc w:val="left"/>
      <w:pPr>
        <w:tabs>
          <w:tab w:val="num" w:pos="5040"/>
        </w:tabs>
        <w:ind w:left="5040" w:hanging="360"/>
      </w:pPr>
      <w:rPr>
        <w:rFonts w:ascii="Wingdings" w:hAnsi="Wingdings" w:hint="default"/>
      </w:rPr>
    </w:lvl>
    <w:lvl w:ilvl="6" w:tplc="0409000F" w:tentative="1">
      <w:start w:val="1"/>
      <w:numFmt w:val="bullet"/>
      <w:lvlText w:val=""/>
      <w:lvlJc w:val="left"/>
      <w:pPr>
        <w:tabs>
          <w:tab w:val="num" w:pos="5760"/>
        </w:tabs>
        <w:ind w:left="5760" w:hanging="360"/>
      </w:pPr>
      <w:rPr>
        <w:rFonts w:ascii="Symbol" w:hAnsi="Symbol" w:hint="default"/>
      </w:rPr>
    </w:lvl>
    <w:lvl w:ilvl="7" w:tplc="04090019" w:tentative="1">
      <w:start w:val="1"/>
      <w:numFmt w:val="bullet"/>
      <w:lvlText w:val="o"/>
      <w:lvlJc w:val="left"/>
      <w:pPr>
        <w:tabs>
          <w:tab w:val="num" w:pos="6480"/>
        </w:tabs>
        <w:ind w:left="6480" w:hanging="360"/>
      </w:pPr>
      <w:rPr>
        <w:rFonts w:ascii="Courier New" w:hAnsi="Courier New" w:cs="Courier New" w:hint="default"/>
      </w:rPr>
    </w:lvl>
    <w:lvl w:ilvl="8" w:tplc="0409001B" w:tentative="1">
      <w:start w:val="1"/>
      <w:numFmt w:val="bullet"/>
      <w:lvlText w:val=""/>
      <w:lvlJc w:val="left"/>
      <w:pPr>
        <w:tabs>
          <w:tab w:val="num" w:pos="7200"/>
        </w:tabs>
        <w:ind w:left="7200" w:hanging="360"/>
      </w:pPr>
      <w:rPr>
        <w:rFonts w:ascii="Wingdings" w:hAnsi="Wingdings" w:hint="default"/>
      </w:rPr>
    </w:lvl>
  </w:abstractNum>
  <w:abstractNum w:abstractNumId="16" w15:restartNumberingAfterBreak="0">
    <w:nsid w:val="33494544"/>
    <w:multiLevelType w:val="hybridMultilevel"/>
    <w:tmpl w:val="24ECDFC6"/>
    <w:lvl w:ilvl="0" w:tplc="70E0CDB4">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7" w15:restartNumberingAfterBreak="0">
    <w:nsid w:val="37B01051"/>
    <w:multiLevelType w:val="singleLevel"/>
    <w:tmpl w:val="00000000"/>
    <w:lvl w:ilvl="0">
      <w:start w:val="1"/>
      <w:numFmt w:val="bullet"/>
      <w:pStyle w:val="Indent2"/>
      <w:lvlText w:val=""/>
      <w:lvlJc w:val="left"/>
      <w:pPr>
        <w:tabs>
          <w:tab w:val="num" w:pos="670"/>
        </w:tabs>
        <w:ind w:left="670" w:hanging="360"/>
      </w:pPr>
      <w:rPr>
        <w:rFonts w:ascii="Symbol" w:hAnsi="Symbol" w:hint="default"/>
      </w:rPr>
    </w:lvl>
  </w:abstractNum>
  <w:abstractNum w:abstractNumId="18" w15:restartNumberingAfterBreak="0">
    <w:nsid w:val="39CE457E"/>
    <w:multiLevelType w:val="hybridMultilevel"/>
    <w:tmpl w:val="8402C7C8"/>
    <w:lvl w:ilvl="0" w:tplc="FFFFFFFF">
      <w:start w:val="2"/>
      <w:numFmt w:val="bullet"/>
      <w:lvlText w:val="-"/>
      <w:lvlJc w:val="left"/>
      <w:pPr>
        <w:ind w:left="1287" w:hanging="360"/>
      </w:pPr>
      <w:rPr>
        <w:rFonts w:ascii="Times New Roman" w:eastAsia="Times New Roman" w:hAnsi="Times New Roman" w:cs="Times New Roman" w:hint="default"/>
      </w:rPr>
    </w:lvl>
    <w:lvl w:ilvl="1" w:tplc="04090003">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9" w15:restartNumberingAfterBreak="0">
    <w:nsid w:val="40AF44D6"/>
    <w:multiLevelType w:val="hybridMultilevel"/>
    <w:tmpl w:val="0352A264"/>
    <w:lvl w:ilvl="0" w:tplc="651E87D6">
      <w:start w:val="1"/>
      <w:numFmt w:val="bullet"/>
      <w:lvlText w:val="-"/>
      <w:lvlJc w:val="left"/>
      <w:pPr>
        <w:tabs>
          <w:tab w:val="num" w:pos="720"/>
        </w:tabs>
        <w:ind w:left="720" w:hanging="360"/>
      </w:pPr>
      <w:rPr>
        <w:rFonts w:ascii=".VnTime" w:eastAsia="Times New Roman" w:hAnsi=".VnTime" w:cs="Times New Roman" w:hint="default"/>
      </w:rPr>
    </w:lvl>
    <w:lvl w:ilvl="1" w:tplc="042A000D">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0F02ABA"/>
    <w:multiLevelType w:val="hybridMultilevel"/>
    <w:tmpl w:val="C666B0F6"/>
    <w:lvl w:ilvl="0" w:tplc="491C143C">
      <w:numFmt w:val="bullet"/>
      <w:lvlText w:val="-"/>
      <w:lvlJc w:val="left"/>
      <w:pPr>
        <w:ind w:left="119" w:hanging="164"/>
      </w:pPr>
      <w:rPr>
        <w:rFonts w:ascii="Times New Roman" w:eastAsia="Times New Roman" w:hAnsi="Times New Roman" w:cs="Times New Roman" w:hint="default"/>
        <w:w w:val="99"/>
        <w:sz w:val="28"/>
        <w:szCs w:val="28"/>
      </w:rPr>
    </w:lvl>
    <w:lvl w:ilvl="1" w:tplc="AEAEC97A">
      <w:numFmt w:val="bullet"/>
      <w:lvlText w:val="-"/>
      <w:lvlJc w:val="left"/>
      <w:pPr>
        <w:ind w:left="219" w:hanging="178"/>
      </w:pPr>
      <w:rPr>
        <w:rFonts w:ascii="Times New Roman" w:eastAsia="Times New Roman" w:hAnsi="Times New Roman" w:cs="Times New Roman" w:hint="default"/>
        <w:w w:val="99"/>
        <w:sz w:val="28"/>
        <w:szCs w:val="28"/>
      </w:rPr>
    </w:lvl>
    <w:lvl w:ilvl="2" w:tplc="F7AAB786">
      <w:numFmt w:val="bullet"/>
      <w:lvlText w:val="*"/>
      <w:lvlJc w:val="left"/>
      <w:pPr>
        <w:ind w:left="876" w:hanging="207"/>
      </w:pPr>
      <w:rPr>
        <w:rFonts w:ascii="Times New Roman" w:eastAsia="Times New Roman" w:hAnsi="Times New Roman" w:cs="Times New Roman" w:hint="default"/>
        <w:w w:val="99"/>
        <w:sz w:val="28"/>
        <w:szCs w:val="28"/>
      </w:rPr>
    </w:lvl>
    <w:lvl w:ilvl="3" w:tplc="0374E1CC">
      <w:numFmt w:val="bullet"/>
      <w:lvlText w:val="•"/>
      <w:lvlJc w:val="left"/>
      <w:pPr>
        <w:ind w:left="1932" w:hanging="207"/>
      </w:pPr>
      <w:rPr>
        <w:rFonts w:hint="default"/>
      </w:rPr>
    </w:lvl>
    <w:lvl w:ilvl="4" w:tplc="CF823C9C">
      <w:numFmt w:val="bullet"/>
      <w:lvlText w:val="•"/>
      <w:lvlJc w:val="left"/>
      <w:pPr>
        <w:ind w:left="2985" w:hanging="207"/>
      </w:pPr>
      <w:rPr>
        <w:rFonts w:hint="default"/>
      </w:rPr>
    </w:lvl>
    <w:lvl w:ilvl="5" w:tplc="9C68C9E8">
      <w:numFmt w:val="bullet"/>
      <w:lvlText w:val="•"/>
      <w:lvlJc w:val="left"/>
      <w:pPr>
        <w:ind w:left="4037" w:hanging="207"/>
      </w:pPr>
      <w:rPr>
        <w:rFonts w:hint="default"/>
      </w:rPr>
    </w:lvl>
    <w:lvl w:ilvl="6" w:tplc="5D608A24">
      <w:numFmt w:val="bullet"/>
      <w:lvlText w:val="•"/>
      <w:lvlJc w:val="left"/>
      <w:pPr>
        <w:ind w:left="5090" w:hanging="207"/>
      </w:pPr>
      <w:rPr>
        <w:rFonts w:hint="default"/>
      </w:rPr>
    </w:lvl>
    <w:lvl w:ilvl="7" w:tplc="143A432A">
      <w:numFmt w:val="bullet"/>
      <w:lvlText w:val="•"/>
      <w:lvlJc w:val="left"/>
      <w:pPr>
        <w:ind w:left="6142" w:hanging="207"/>
      </w:pPr>
      <w:rPr>
        <w:rFonts w:hint="default"/>
      </w:rPr>
    </w:lvl>
    <w:lvl w:ilvl="8" w:tplc="0ADC055A">
      <w:numFmt w:val="bullet"/>
      <w:lvlText w:val="•"/>
      <w:lvlJc w:val="left"/>
      <w:pPr>
        <w:ind w:left="7195" w:hanging="207"/>
      </w:pPr>
      <w:rPr>
        <w:rFonts w:hint="default"/>
      </w:rPr>
    </w:lvl>
  </w:abstractNum>
  <w:abstractNum w:abstractNumId="21" w15:restartNumberingAfterBreak="0">
    <w:nsid w:val="64FF59CF"/>
    <w:multiLevelType w:val="hybridMultilevel"/>
    <w:tmpl w:val="636E0348"/>
    <w:lvl w:ilvl="0" w:tplc="806EA0EE">
      <w:start w:val="1"/>
      <w:numFmt w:val="bullet"/>
      <w:lvlText w:val="-"/>
      <w:lvlJc w:val="left"/>
      <w:pPr>
        <w:tabs>
          <w:tab w:val="num" w:pos="720"/>
        </w:tabs>
        <w:ind w:left="720" w:hanging="360"/>
      </w:pPr>
      <w:rPr>
        <w:rFonts w:ascii=".VnTime" w:eastAsia="Times New Roman" w:hAnsi=".VnTime"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5510EA9"/>
    <w:multiLevelType w:val="multilevel"/>
    <w:tmpl w:val="0C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3" w15:restartNumberingAfterBreak="0">
    <w:nsid w:val="688A3C24"/>
    <w:multiLevelType w:val="hybridMultilevel"/>
    <w:tmpl w:val="DA5A5660"/>
    <w:styleLink w:val="CurrentList11"/>
    <w:lvl w:ilvl="0" w:tplc="FFFFFFFF">
      <w:numFmt w:val="bullet"/>
      <w:pStyle w:val="C21"/>
      <w:lvlText w:val=""/>
      <w:lvlJc w:val="left"/>
      <w:pPr>
        <w:tabs>
          <w:tab w:val="num" w:pos="1440"/>
        </w:tabs>
        <w:ind w:left="1440" w:hanging="360"/>
      </w:pPr>
      <w:rPr>
        <w:rFonts w:ascii="Symbol" w:eastAsia="Batang" w:hAnsi="Symbol" w:cs="Times New Roman" w:hint="default"/>
      </w:rPr>
    </w:lvl>
    <w:lvl w:ilvl="1" w:tplc="FFFFFFFF">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24" w15:restartNumberingAfterBreak="0">
    <w:nsid w:val="6C1C4952"/>
    <w:multiLevelType w:val="hybridMultilevel"/>
    <w:tmpl w:val="4F0269C6"/>
    <w:lvl w:ilvl="0" w:tplc="A9F00454">
      <w:start w:val="1"/>
      <w:numFmt w:val="lowerLetter"/>
      <w:lvlText w:val="%1)"/>
      <w:lvlJc w:val="left"/>
      <w:pPr>
        <w:ind w:left="927" w:hanging="360"/>
      </w:pPr>
      <w:rPr>
        <w:rFonts w:hint="default"/>
      </w:rPr>
    </w:lvl>
    <w:lvl w:ilvl="1" w:tplc="7D188FF2" w:tentative="1">
      <w:start w:val="1"/>
      <w:numFmt w:val="lowerLetter"/>
      <w:lvlText w:val="%2."/>
      <w:lvlJc w:val="left"/>
      <w:pPr>
        <w:ind w:left="1647" w:hanging="360"/>
      </w:pPr>
    </w:lvl>
    <w:lvl w:ilvl="2" w:tplc="992CD4CA" w:tentative="1">
      <w:start w:val="1"/>
      <w:numFmt w:val="lowerRoman"/>
      <w:lvlText w:val="%3."/>
      <w:lvlJc w:val="right"/>
      <w:pPr>
        <w:ind w:left="2367" w:hanging="180"/>
      </w:pPr>
    </w:lvl>
    <w:lvl w:ilvl="3" w:tplc="CA9EC4FC" w:tentative="1">
      <w:start w:val="1"/>
      <w:numFmt w:val="decimal"/>
      <w:lvlText w:val="%4."/>
      <w:lvlJc w:val="left"/>
      <w:pPr>
        <w:ind w:left="3087" w:hanging="360"/>
      </w:pPr>
    </w:lvl>
    <w:lvl w:ilvl="4" w:tplc="6EB470E2" w:tentative="1">
      <w:start w:val="1"/>
      <w:numFmt w:val="lowerLetter"/>
      <w:lvlText w:val="%5."/>
      <w:lvlJc w:val="left"/>
      <w:pPr>
        <w:ind w:left="3807" w:hanging="360"/>
      </w:pPr>
    </w:lvl>
    <w:lvl w:ilvl="5" w:tplc="283AB2E6" w:tentative="1">
      <w:start w:val="1"/>
      <w:numFmt w:val="lowerRoman"/>
      <w:lvlText w:val="%6."/>
      <w:lvlJc w:val="right"/>
      <w:pPr>
        <w:ind w:left="4527" w:hanging="180"/>
      </w:pPr>
    </w:lvl>
    <w:lvl w:ilvl="6" w:tplc="D7DCA51C" w:tentative="1">
      <w:start w:val="1"/>
      <w:numFmt w:val="decimal"/>
      <w:lvlText w:val="%7."/>
      <w:lvlJc w:val="left"/>
      <w:pPr>
        <w:ind w:left="5247" w:hanging="360"/>
      </w:pPr>
    </w:lvl>
    <w:lvl w:ilvl="7" w:tplc="B5F4DBD4" w:tentative="1">
      <w:start w:val="1"/>
      <w:numFmt w:val="lowerLetter"/>
      <w:lvlText w:val="%8."/>
      <w:lvlJc w:val="left"/>
      <w:pPr>
        <w:ind w:left="5967" w:hanging="360"/>
      </w:pPr>
    </w:lvl>
    <w:lvl w:ilvl="8" w:tplc="E926E9EA" w:tentative="1">
      <w:start w:val="1"/>
      <w:numFmt w:val="lowerRoman"/>
      <w:lvlText w:val="%9."/>
      <w:lvlJc w:val="right"/>
      <w:pPr>
        <w:ind w:left="6687" w:hanging="180"/>
      </w:pPr>
    </w:lvl>
  </w:abstractNum>
  <w:abstractNum w:abstractNumId="25" w15:restartNumberingAfterBreak="0">
    <w:nsid w:val="6CE02BF2"/>
    <w:multiLevelType w:val="hybridMultilevel"/>
    <w:tmpl w:val="5066D2F6"/>
    <w:lvl w:ilvl="0" w:tplc="B3DC789C">
      <w:numFmt w:val="bullet"/>
      <w:lvlText w:val="-"/>
      <w:lvlJc w:val="left"/>
      <w:pPr>
        <w:ind w:left="119" w:hanging="164"/>
      </w:pPr>
      <w:rPr>
        <w:rFonts w:ascii="Times New Roman" w:eastAsia="Times New Roman" w:hAnsi="Times New Roman" w:cs="Times New Roman" w:hint="default"/>
        <w:w w:val="99"/>
        <w:sz w:val="28"/>
        <w:szCs w:val="28"/>
      </w:rPr>
    </w:lvl>
    <w:lvl w:ilvl="1" w:tplc="91722CE2">
      <w:numFmt w:val="bullet"/>
      <w:lvlText w:val="•"/>
      <w:lvlJc w:val="left"/>
      <w:pPr>
        <w:ind w:left="1038" w:hanging="164"/>
      </w:pPr>
      <w:rPr>
        <w:rFonts w:hint="default"/>
      </w:rPr>
    </w:lvl>
    <w:lvl w:ilvl="2" w:tplc="65A85E76">
      <w:numFmt w:val="bullet"/>
      <w:lvlText w:val="•"/>
      <w:lvlJc w:val="left"/>
      <w:pPr>
        <w:ind w:left="1956" w:hanging="164"/>
      </w:pPr>
      <w:rPr>
        <w:rFonts w:hint="default"/>
      </w:rPr>
    </w:lvl>
    <w:lvl w:ilvl="3" w:tplc="44D0412C">
      <w:numFmt w:val="bullet"/>
      <w:lvlText w:val="•"/>
      <w:lvlJc w:val="left"/>
      <w:pPr>
        <w:ind w:left="2874" w:hanging="164"/>
      </w:pPr>
      <w:rPr>
        <w:rFonts w:hint="default"/>
      </w:rPr>
    </w:lvl>
    <w:lvl w:ilvl="4" w:tplc="AD6C98AC">
      <w:numFmt w:val="bullet"/>
      <w:lvlText w:val="•"/>
      <w:lvlJc w:val="left"/>
      <w:pPr>
        <w:ind w:left="3792" w:hanging="164"/>
      </w:pPr>
      <w:rPr>
        <w:rFonts w:hint="default"/>
      </w:rPr>
    </w:lvl>
    <w:lvl w:ilvl="5" w:tplc="A05209CA">
      <w:numFmt w:val="bullet"/>
      <w:lvlText w:val="•"/>
      <w:lvlJc w:val="left"/>
      <w:pPr>
        <w:ind w:left="4710" w:hanging="164"/>
      </w:pPr>
      <w:rPr>
        <w:rFonts w:hint="default"/>
      </w:rPr>
    </w:lvl>
    <w:lvl w:ilvl="6" w:tplc="FA6A3C8E">
      <w:numFmt w:val="bullet"/>
      <w:lvlText w:val="•"/>
      <w:lvlJc w:val="left"/>
      <w:pPr>
        <w:ind w:left="5628" w:hanging="164"/>
      </w:pPr>
      <w:rPr>
        <w:rFonts w:hint="default"/>
      </w:rPr>
    </w:lvl>
    <w:lvl w:ilvl="7" w:tplc="5DF4BB3E">
      <w:numFmt w:val="bullet"/>
      <w:lvlText w:val="•"/>
      <w:lvlJc w:val="left"/>
      <w:pPr>
        <w:ind w:left="6546" w:hanging="164"/>
      </w:pPr>
      <w:rPr>
        <w:rFonts w:hint="default"/>
      </w:rPr>
    </w:lvl>
    <w:lvl w:ilvl="8" w:tplc="B4DA85A0">
      <w:numFmt w:val="bullet"/>
      <w:lvlText w:val="•"/>
      <w:lvlJc w:val="left"/>
      <w:pPr>
        <w:ind w:left="7464" w:hanging="164"/>
      </w:pPr>
      <w:rPr>
        <w:rFonts w:hint="default"/>
      </w:rPr>
    </w:lvl>
  </w:abstractNum>
  <w:abstractNum w:abstractNumId="26" w15:restartNumberingAfterBreak="0">
    <w:nsid w:val="79131171"/>
    <w:multiLevelType w:val="multilevel"/>
    <w:tmpl w:val="EC785DB4"/>
    <w:lvl w:ilvl="0">
      <w:start w:val="1"/>
      <w:numFmt w:val="upperRoman"/>
      <w:pStyle w:val="Heading1"/>
      <w:suff w:val="space"/>
      <w:lvlText w:val="PHẦN %1:"/>
      <w:lvlJc w:val="center"/>
      <w:pPr>
        <w:ind w:left="6030" w:firstLine="0"/>
      </w:pPr>
      <w:rPr>
        <w:rFonts w:hint="default"/>
      </w:rPr>
    </w:lvl>
    <w:lvl w:ilvl="1">
      <w:start w:val="1"/>
      <w:numFmt w:val="decimal"/>
      <w:pStyle w:val="Heading2"/>
      <w:suff w:val="space"/>
      <w:lvlText w:val="CHƯƠNG %2:"/>
      <w:lvlJc w:val="center"/>
      <w:pPr>
        <w:ind w:left="0" w:firstLine="0"/>
      </w:pPr>
      <w:rPr>
        <w:rFonts w:hint="default"/>
      </w:rPr>
    </w:lvl>
    <w:lvl w:ilvl="2">
      <w:start w:val="1"/>
      <w:numFmt w:val="decimal"/>
      <w:pStyle w:val="Heading3"/>
      <w:suff w:val="space"/>
      <w:lvlText w:val="%2.%3."/>
      <w:lvlJc w:val="left"/>
      <w:pPr>
        <w:ind w:left="284" w:firstLine="0"/>
      </w:pPr>
      <w:rPr>
        <w:rFonts w:hint="default"/>
      </w:rPr>
    </w:lvl>
    <w:lvl w:ilvl="3">
      <w:start w:val="1"/>
      <w:numFmt w:val="decimal"/>
      <w:pStyle w:val="Heading4"/>
      <w:suff w:val="space"/>
      <w:lvlText w:val="%2.%3.%4."/>
      <w:lvlJc w:val="left"/>
      <w:pPr>
        <w:ind w:left="0" w:firstLine="0"/>
      </w:pPr>
      <w:rPr>
        <w:rFonts w:hint="default"/>
      </w:rPr>
    </w:lvl>
    <w:lvl w:ilvl="4">
      <w:start w:val="1"/>
      <w:numFmt w:val="decimal"/>
      <w:pStyle w:val="Heading5"/>
      <w:suff w:val="space"/>
      <w:lvlText w:val="%2.%3.%4.%5."/>
      <w:lvlJc w:val="left"/>
      <w:pPr>
        <w:ind w:left="0" w:firstLine="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7A0F583D"/>
    <w:multiLevelType w:val="multilevel"/>
    <w:tmpl w:val="59AC7550"/>
    <w:lvl w:ilvl="0">
      <w:start w:val="1"/>
      <w:numFmt w:val="decimal"/>
      <w:isLgl/>
      <w:suff w:val="space"/>
      <w:lvlText w:val="CHƯƠNG %1:"/>
      <w:lvlJc w:val="left"/>
      <w:pPr>
        <w:ind w:left="284" w:firstLine="0"/>
      </w:pPr>
      <w:rPr>
        <w:rFonts w:hint="default"/>
      </w:rPr>
    </w:lvl>
    <w:lvl w:ilvl="1">
      <w:start w:val="1"/>
      <w:numFmt w:val="lowerLetter"/>
      <w:isLgl/>
      <w:suff w:val="space"/>
      <w:lvlText w:val="%1.%2."/>
      <w:lvlJc w:val="left"/>
      <w:pPr>
        <w:ind w:left="0" w:firstLine="0"/>
      </w:pPr>
      <w:rPr>
        <w:rFonts w:hint="default"/>
      </w:rPr>
    </w:lvl>
    <w:lvl w:ilvl="2">
      <w:start w:val="1"/>
      <w:numFmt w:val="lowerRoman"/>
      <w:isLgl/>
      <w:suff w:val="space"/>
      <w:lvlText w:val="%1.%2.%3."/>
      <w:lvlJc w:val="left"/>
      <w:pPr>
        <w:ind w:left="0" w:firstLine="0"/>
      </w:pPr>
      <w:rPr>
        <w:rFonts w:hint="default"/>
      </w:rPr>
    </w:lvl>
    <w:lvl w:ilvl="3">
      <w:start w:val="1"/>
      <w:numFmt w:val="decimal"/>
      <w:isLgl/>
      <w:suff w:val="space"/>
      <w:lvlText w:val="%1.%2.%3.%4."/>
      <w:lvlJc w:val="left"/>
      <w:pPr>
        <w:ind w:left="0" w:firstLine="0"/>
      </w:pPr>
      <w:rPr>
        <w:rFonts w:hint="default"/>
      </w:rPr>
    </w:lvl>
    <w:lvl w:ilvl="4">
      <w:start w:val="1"/>
      <w:numFmt w:val="lowerLetter"/>
      <w:pStyle w:val="a"/>
      <w:suff w:val="space"/>
      <w:lvlText w:val="%5)"/>
      <w:lvlJc w:val="left"/>
      <w:pPr>
        <w:ind w:left="0" w:firstLine="0"/>
      </w:pPr>
      <w:rPr>
        <w:rFonts w:ascii="Times New Roman" w:hAnsi="Times New Roman"/>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Roman"/>
      <w:suff w:val="space"/>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num w:numId="1">
    <w:abstractNumId w:val="26"/>
  </w:num>
  <w:num w:numId="2">
    <w:abstractNumId w:val="3"/>
  </w:num>
  <w:num w:numId="3">
    <w:abstractNumId w:val="5"/>
  </w:num>
  <w:num w:numId="4">
    <w:abstractNumId w:val="4"/>
  </w:num>
  <w:num w:numId="5">
    <w:abstractNumId w:val="2"/>
  </w:num>
  <w:num w:numId="6">
    <w:abstractNumId w:val="17"/>
  </w:num>
  <w:num w:numId="7">
    <w:abstractNumId w:val="22"/>
  </w:num>
  <w:num w:numId="8">
    <w:abstractNumId w:val="12"/>
  </w:num>
  <w:num w:numId="9">
    <w:abstractNumId w:val="23"/>
  </w:num>
  <w:num w:numId="10">
    <w:abstractNumId w:val="15"/>
  </w:num>
  <w:num w:numId="11">
    <w:abstractNumId w:val="1"/>
  </w:num>
  <w:num w:numId="12">
    <w:abstractNumId w:val="7"/>
  </w:num>
  <w:num w:numId="13">
    <w:abstractNumId w:val="27"/>
  </w:num>
  <w:num w:numId="14">
    <w:abstractNumId w:val="11"/>
  </w:num>
  <w:num w:numId="15">
    <w:abstractNumId w:val="6"/>
  </w:num>
  <w:num w:numId="16">
    <w:abstractNumId w:val="0"/>
  </w:num>
  <w:num w:numId="17">
    <w:abstractNumId w:val="8"/>
  </w:num>
  <w:num w:numId="18">
    <w:abstractNumId w:val="16"/>
  </w:num>
  <w:num w:numId="19">
    <w:abstractNumId w:val="24"/>
  </w:num>
  <w:num w:numId="20">
    <w:abstractNumId w:val="10"/>
  </w:num>
  <w:num w:numId="21">
    <w:abstractNumId w:val="21"/>
  </w:num>
  <w:num w:numId="22">
    <w:abstractNumId w:val="19"/>
  </w:num>
  <w:num w:numId="23">
    <w:abstractNumId w:val="18"/>
  </w:num>
  <w:num w:numId="24">
    <w:abstractNumId w:val="20"/>
  </w:num>
  <w:num w:numId="25">
    <w:abstractNumId w:val="25"/>
  </w:num>
  <w:num w:numId="26">
    <w:abstractNumId w:val="13"/>
  </w:num>
  <w:num w:numId="27">
    <w:abstractNumId w:val="9"/>
  </w:num>
  <w:num w:numId="2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7"/>
  </w:num>
  <w:num w:numId="31">
    <w:abstractNumId w:val="7"/>
  </w:num>
  <w:num w:numId="32">
    <w:abstractNumId w:val="14"/>
  </w:num>
  <w:num w:numId="33">
    <w:abstractNumId w:val="7"/>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grammar="clean"/>
  <w:defaultTabStop w:val="720"/>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44BD"/>
    <w:rsid w:val="0000026B"/>
    <w:rsid w:val="0000381C"/>
    <w:rsid w:val="00003AF7"/>
    <w:rsid w:val="00003D5E"/>
    <w:rsid w:val="00005DC0"/>
    <w:rsid w:val="0000779C"/>
    <w:rsid w:val="00011E05"/>
    <w:rsid w:val="00015F5C"/>
    <w:rsid w:val="00021F5B"/>
    <w:rsid w:val="00022220"/>
    <w:rsid w:val="00023D80"/>
    <w:rsid w:val="00032D22"/>
    <w:rsid w:val="00036214"/>
    <w:rsid w:val="000424D0"/>
    <w:rsid w:val="00042B35"/>
    <w:rsid w:val="0004605B"/>
    <w:rsid w:val="0005266A"/>
    <w:rsid w:val="00055A19"/>
    <w:rsid w:val="00056F36"/>
    <w:rsid w:val="000714E4"/>
    <w:rsid w:val="000718E2"/>
    <w:rsid w:val="00072EAB"/>
    <w:rsid w:val="00074B11"/>
    <w:rsid w:val="000760A4"/>
    <w:rsid w:val="0007652C"/>
    <w:rsid w:val="00082B54"/>
    <w:rsid w:val="000838A8"/>
    <w:rsid w:val="00084A34"/>
    <w:rsid w:val="00086622"/>
    <w:rsid w:val="00087184"/>
    <w:rsid w:val="0009260C"/>
    <w:rsid w:val="000932DD"/>
    <w:rsid w:val="00093C01"/>
    <w:rsid w:val="000A069C"/>
    <w:rsid w:val="000A4024"/>
    <w:rsid w:val="000A5AEF"/>
    <w:rsid w:val="000B2AE1"/>
    <w:rsid w:val="000C36E9"/>
    <w:rsid w:val="000C55C7"/>
    <w:rsid w:val="000D1AF3"/>
    <w:rsid w:val="000D41B1"/>
    <w:rsid w:val="000E55CF"/>
    <w:rsid w:val="000E7735"/>
    <w:rsid w:val="000F183C"/>
    <w:rsid w:val="000F41F8"/>
    <w:rsid w:val="000F546B"/>
    <w:rsid w:val="00100668"/>
    <w:rsid w:val="00100C03"/>
    <w:rsid w:val="0010121E"/>
    <w:rsid w:val="00102E97"/>
    <w:rsid w:val="001167AB"/>
    <w:rsid w:val="00116A39"/>
    <w:rsid w:val="00117CFD"/>
    <w:rsid w:val="00122B60"/>
    <w:rsid w:val="00123A26"/>
    <w:rsid w:val="00127DA2"/>
    <w:rsid w:val="0013293C"/>
    <w:rsid w:val="00142E5F"/>
    <w:rsid w:val="00144B9F"/>
    <w:rsid w:val="00144C19"/>
    <w:rsid w:val="00147FDD"/>
    <w:rsid w:val="00150E0D"/>
    <w:rsid w:val="00152DE3"/>
    <w:rsid w:val="00152E66"/>
    <w:rsid w:val="00155BC0"/>
    <w:rsid w:val="001621CA"/>
    <w:rsid w:val="00164A66"/>
    <w:rsid w:val="00171694"/>
    <w:rsid w:val="00174AE2"/>
    <w:rsid w:val="001753F4"/>
    <w:rsid w:val="001765B3"/>
    <w:rsid w:val="001770A5"/>
    <w:rsid w:val="001808AE"/>
    <w:rsid w:val="00187136"/>
    <w:rsid w:val="00191DE9"/>
    <w:rsid w:val="00196339"/>
    <w:rsid w:val="0019691B"/>
    <w:rsid w:val="001A679C"/>
    <w:rsid w:val="001A6A57"/>
    <w:rsid w:val="001B5596"/>
    <w:rsid w:val="001B6444"/>
    <w:rsid w:val="001C3243"/>
    <w:rsid w:val="001C6347"/>
    <w:rsid w:val="001C6A9B"/>
    <w:rsid w:val="001D026F"/>
    <w:rsid w:val="001D0932"/>
    <w:rsid w:val="001D0C6C"/>
    <w:rsid w:val="001D0F6B"/>
    <w:rsid w:val="001D1CD1"/>
    <w:rsid w:val="001D5A96"/>
    <w:rsid w:val="001E4820"/>
    <w:rsid w:val="001F02C2"/>
    <w:rsid w:val="001F3C6E"/>
    <w:rsid w:val="001F616C"/>
    <w:rsid w:val="00201923"/>
    <w:rsid w:val="00203814"/>
    <w:rsid w:val="0020619D"/>
    <w:rsid w:val="00206EE8"/>
    <w:rsid w:val="00210EB2"/>
    <w:rsid w:val="00212C1F"/>
    <w:rsid w:val="002177EA"/>
    <w:rsid w:val="00220C60"/>
    <w:rsid w:val="00221B42"/>
    <w:rsid w:val="0022715A"/>
    <w:rsid w:val="00227385"/>
    <w:rsid w:val="00227CB7"/>
    <w:rsid w:val="002315B5"/>
    <w:rsid w:val="00233D86"/>
    <w:rsid w:val="00234A71"/>
    <w:rsid w:val="00241898"/>
    <w:rsid w:val="00243138"/>
    <w:rsid w:val="002445E5"/>
    <w:rsid w:val="00247536"/>
    <w:rsid w:val="00250F74"/>
    <w:rsid w:val="002723D6"/>
    <w:rsid w:val="00282D03"/>
    <w:rsid w:val="0028374F"/>
    <w:rsid w:val="002839A1"/>
    <w:rsid w:val="00283F3C"/>
    <w:rsid w:val="00284F8E"/>
    <w:rsid w:val="00293207"/>
    <w:rsid w:val="002A1ABF"/>
    <w:rsid w:val="002A1D06"/>
    <w:rsid w:val="002A6AEA"/>
    <w:rsid w:val="002A7B8C"/>
    <w:rsid w:val="002B1203"/>
    <w:rsid w:val="002B19D6"/>
    <w:rsid w:val="002B1B74"/>
    <w:rsid w:val="002B64FE"/>
    <w:rsid w:val="002C0FD1"/>
    <w:rsid w:val="002C1BBE"/>
    <w:rsid w:val="002C3A81"/>
    <w:rsid w:val="002C6CED"/>
    <w:rsid w:val="002D4ED8"/>
    <w:rsid w:val="002E265A"/>
    <w:rsid w:val="002F04E7"/>
    <w:rsid w:val="002F0C43"/>
    <w:rsid w:val="00302D9B"/>
    <w:rsid w:val="003103D3"/>
    <w:rsid w:val="00311272"/>
    <w:rsid w:val="0031230A"/>
    <w:rsid w:val="003138AD"/>
    <w:rsid w:val="00314376"/>
    <w:rsid w:val="00314E8C"/>
    <w:rsid w:val="00316445"/>
    <w:rsid w:val="0031703E"/>
    <w:rsid w:val="003219D5"/>
    <w:rsid w:val="00326BE5"/>
    <w:rsid w:val="003324D9"/>
    <w:rsid w:val="0034036E"/>
    <w:rsid w:val="0034433F"/>
    <w:rsid w:val="00345C30"/>
    <w:rsid w:val="003465F2"/>
    <w:rsid w:val="00346BC5"/>
    <w:rsid w:val="00347195"/>
    <w:rsid w:val="003501DD"/>
    <w:rsid w:val="00353B45"/>
    <w:rsid w:val="0035528B"/>
    <w:rsid w:val="00356698"/>
    <w:rsid w:val="00363E1B"/>
    <w:rsid w:val="00370362"/>
    <w:rsid w:val="003706F6"/>
    <w:rsid w:val="00383D9F"/>
    <w:rsid w:val="00396B57"/>
    <w:rsid w:val="003A6DA1"/>
    <w:rsid w:val="003C0A02"/>
    <w:rsid w:val="003C6031"/>
    <w:rsid w:val="003D1C0F"/>
    <w:rsid w:val="003D3AE1"/>
    <w:rsid w:val="003D74FC"/>
    <w:rsid w:val="003D7CE0"/>
    <w:rsid w:val="003E33F8"/>
    <w:rsid w:val="003E6103"/>
    <w:rsid w:val="003E6F07"/>
    <w:rsid w:val="003F3F6E"/>
    <w:rsid w:val="003F4324"/>
    <w:rsid w:val="003F544E"/>
    <w:rsid w:val="003F5EC3"/>
    <w:rsid w:val="003F60F3"/>
    <w:rsid w:val="00405B01"/>
    <w:rsid w:val="00406CD1"/>
    <w:rsid w:val="00412EF3"/>
    <w:rsid w:val="0042270D"/>
    <w:rsid w:val="004238DA"/>
    <w:rsid w:val="004240F3"/>
    <w:rsid w:val="004242E7"/>
    <w:rsid w:val="0042527D"/>
    <w:rsid w:val="00430895"/>
    <w:rsid w:val="00432B97"/>
    <w:rsid w:val="004336A8"/>
    <w:rsid w:val="0043682D"/>
    <w:rsid w:val="00446C8F"/>
    <w:rsid w:val="00447D17"/>
    <w:rsid w:val="00450BF2"/>
    <w:rsid w:val="0045269E"/>
    <w:rsid w:val="00457B5B"/>
    <w:rsid w:val="00461C5B"/>
    <w:rsid w:val="00465CCE"/>
    <w:rsid w:val="004736AE"/>
    <w:rsid w:val="004743B6"/>
    <w:rsid w:val="00474807"/>
    <w:rsid w:val="00476CCD"/>
    <w:rsid w:val="00476D98"/>
    <w:rsid w:val="00480557"/>
    <w:rsid w:val="00483502"/>
    <w:rsid w:val="004841C1"/>
    <w:rsid w:val="00484D9E"/>
    <w:rsid w:val="004900E4"/>
    <w:rsid w:val="004A137F"/>
    <w:rsid w:val="004A1D47"/>
    <w:rsid w:val="004A1FDE"/>
    <w:rsid w:val="004A20FE"/>
    <w:rsid w:val="004B0DB3"/>
    <w:rsid w:val="004B44BD"/>
    <w:rsid w:val="004B5244"/>
    <w:rsid w:val="004C0730"/>
    <w:rsid w:val="004C24D2"/>
    <w:rsid w:val="004C4431"/>
    <w:rsid w:val="004D02B3"/>
    <w:rsid w:val="004D14FE"/>
    <w:rsid w:val="004D434C"/>
    <w:rsid w:val="004D4D34"/>
    <w:rsid w:val="004D5129"/>
    <w:rsid w:val="004D673D"/>
    <w:rsid w:val="004E1EE5"/>
    <w:rsid w:val="004E698B"/>
    <w:rsid w:val="004F3387"/>
    <w:rsid w:val="0050680D"/>
    <w:rsid w:val="005100D9"/>
    <w:rsid w:val="00510444"/>
    <w:rsid w:val="005106D9"/>
    <w:rsid w:val="00525717"/>
    <w:rsid w:val="0052614B"/>
    <w:rsid w:val="0052699C"/>
    <w:rsid w:val="005407E1"/>
    <w:rsid w:val="00543C5B"/>
    <w:rsid w:val="00544166"/>
    <w:rsid w:val="00546377"/>
    <w:rsid w:val="00552E1B"/>
    <w:rsid w:val="00552F89"/>
    <w:rsid w:val="00555FA9"/>
    <w:rsid w:val="00557EC5"/>
    <w:rsid w:val="00560D2E"/>
    <w:rsid w:val="005645CD"/>
    <w:rsid w:val="00566244"/>
    <w:rsid w:val="00582F84"/>
    <w:rsid w:val="00584055"/>
    <w:rsid w:val="00584905"/>
    <w:rsid w:val="00584A47"/>
    <w:rsid w:val="00593DDF"/>
    <w:rsid w:val="00594B5A"/>
    <w:rsid w:val="005B4ED0"/>
    <w:rsid w:val="005C2E3A"/>
    <w:rsid w:val="005C4139"/>
    <w:rsid w:val="005C4CF5"/>
    <w:rsid w:val="005E16D2"/>
    <w:rsid w:val="005E7D38"/>
    <w:rsid w:val="005F09BF"/>
    <w:rsid w:val="005F18F2"/>
    <w:rsid w:val="005F62BA"/>
    <w:rsid w:val="0060095F"/>
    <w:rsid w:val="0060251C"/>
    <w:rsid w:val="00603E2F"/>
    <w:rsid w:val="00604A65"/>
    <w:rsid w:val="006063AC"/>
    <w:rsid w:val="0060754C"/>
    <w:rsid w:val="00607E27"/>
    <w:rsid w:val="00613CF5"/>
    <w:rsid w:val="00617872"/>
    <w:rsid w:val="00621D5A"/>
    <w:rsid w:val="00621FBD"/>
    <w:rsid w:val="006248BA"/>
    <w:rsid w:val="00627B8C"/>
    <w:rsid w:val="006416B7"/>
    <w:rsid w:val="0064181B"/>
    <w:rsid w:val="00642529"/>
    <w:rsid w:val="00642A91"/>
    <w:rsid w:val="00645C06"/>
    <w:rsid w:val="0065075E"/>
    <w:rsid w:val="00652771"/>
    <w:rsid w:val="00653735"/>
    <w:rsid w:val="00653D2C"/>
    <w:rsid w:val="00662557"/>
    <w:rsid w:val="00667B5F"/>
    <w:rsid w:val="00671B83"/>
    <w:rsid w:val="00672E56"/>
    <w:rsid w:val="006775F2"/>
    <w:rsid w:val="00681945"/>
    <w:rsid w:val="006955A1"/>
    <w:rsid w:val="006A4755"/>
    <w:rsid w:val="006A6E9A"/>
    <w:rsid w:val="006B0C74"/>
    <w:rsid w:val="006B55E4"/>
    <w:rsid w:val="006B56E4"/>
    <w:rsid w:val="006B6075"/>
    <w:rsid w:val="006C7070"/>
    <w:rsid w:val="006E15CF"/>
    <w:rsid w:val="006E51FD"/>
    <w:rsid w:val="006E7624"/>
    <w:rsid w:val="006F4DDD"/>
    <w:rsid w:val="006F6099"/>
    <w:rsid w:val="006F74C2"/>
    <w:rsid w:val="00701C15"/>
    <w:rsid w:val="00702BFA"/>
    <w:rsid w:val="00707853"/>
    <w:rsid w:val="00710324"/>
    <w:rsid w:val="007169B0"/>
    <w:rsid w:val="007207FA"/>
    <w:rsid w:val="0072139C"/>
    <w:rsid w:val="00723F60"/>
    <w:rsid w:val="00727BE1"/>
    <w:rsid w:val="00732AA7"/>
    <w:rsid w:val="00736445"/>
    <w:rsid w:val="00736FE9"/>
    <w:rsid w:val="00740CBB"/>
    <w:rsid w:val="007439C1"/>
    <w:rsid w:val="00744CE9"/>
    <w:rsid w:val="00746FC4"/>
    <w:rsid w:val="007572D4"/>
    <w:rsid w:val="007619EF"/>
    <w:rsid w:val="007730D9"/>
    <w:rsid w:val="0077362E"/>
    <w:rsid w:val="00775130"/>
    <w:rsid w:val="00780C1F"/>
    <w:rsid w:val="00780F06"/>
    <w:rsid w:val="00781D0C"/>
    <w:rsid w:val="00782829"/>
    <w:rsid w:val="00783BCE"/>
    <w:rsid w:val="007867D2"/>
    <w:rsid w:val="007869B1"/>
    <w:rsid w:val="00792C8C"/>
    <w:rsid w:val="007934E2"/>
    <w:rsid w:val="0079422F"/>
    <w:rsid w:val="007A25E1"/>
    <w:rsid w:val="007A7C13"/>
    <w:rsid w:val="007A7FB6"/>
    <w:rsid w:val="007B0228"/>
    <w:rsid w:val="007B19AB"/>
    <w:rsid w:val="007B2456"/>
    <w:rsid w:val="007B2478"/>
    <w:rsid w:val="007B3186"/>
    <w:rsid w:val="007B4C42"/>
    <w:rsid w:val="007B58F4"/>
    <w:rsid w:val="007C0E86"/>
    <w:rsid w:val="007C4D48"/>
    <w:rsid w:val="007D227B"/>
    <w:rsid w:val="007D2992"/>
    <w:rsid w:val="007D2D09"/>
    <w:rsid w:val="007D4E4D"/>
    <w:rsid w:val="007D7C00"/>
    <w:rsid w:val="007E1072"/>
    <w:rsid w:val="007E17AD"/>
    <w:rsid w:val="007E46DE"/>
    <w:rsid w:val="007F1AC1"/>
    <w:rsid w:val="00805098"/>
    <w:rsid w:val="00807119"/>
    <w:rsid w:val="0080788A"/>
    <w:rsid w:val="00811335"/>
    <w:rsid w:val="008136DE"/>
    <w:rsid w:val="00814CE9"/>
    <w:rsid w:val="00820657"/>
    <w:rsid w:val="00822313"/>
    <w:rsid w:val="008322A0"/>
    <w:rsid w:val="008377F0"/>
    <w:rsid w:val="00841F36"/>
    <w:rsid w:val="00844F93"/>
    <w:rsid w:val="008556BB"/>
    <w:rsid w:val="00855FF9"/>
    <w:rsid w:val="00857957"/>
    <w:rsid w:val="008579EA"/>
    <w:rsid w:val="008612D7"/>
    <w:rsid w:val="00861AC7"/>
    <w:rsid w:val="00861B40"/>
    <w:rsid w:val="00862B41"/>
    <w:rsid w:val="00872258"/>
    <w:rsid w:val="008744BD"/>
    <w:rsid w:val="00874DD7"/>
    <w:rsid w:val="00880B8E"/>
    <w:rsid w:val="00880D53"/>
    <w:rsid w:val="00882471"/>
    <w:rsid w:val="00882EF0"/>
    <w:rsid w:val="0088392F"/>
    <w:rsid w:val="00884405"/>
    <w:rsid w:val="00884449"/>
    <w:rsid w:val="00886983"/>
    <w:rsid w:val="0088750B"/>
    <w:rsid w:val="00890854"/>
    <w:rsid w:val="00891B00"/>
    <w:rsid w:val="008958E1"/>
    <w:rsid w:val="008A4866"/>
    <w:rsid w:val="008A4AD9"/>
    <w:rsid w:val="008B148C"/>
    <w:rsid w:val="008B5170"/>
    <w:rsid w:val="008C1A22"/>
    <w:rsid w:val="008C2D83"/>
    <w:rsid w:val="008C743D"/>
    <w:rsid w:val="008D064C"/>
    <w:rsid w:val="008D4265"/>
    <w:rsid w:val="008E15A3"/>
    <w:rsid w:val="008E5F1F"/>
    <w:rsid w:val="008F2C23"/>
    <w:rsid w:val="008F3BA4"/>
    <w:rsid w:val="008F48F5"/>
    <w:rsid w:val="008F52CA"/>
    <w:rsid w:val="00902429"/>
    <w:rsid w:val="00902E15"/>
    <w:rsid w:val="00907386"/>
    <w:rsid w:val="00917BC1"/>
    <w:rsid w:val="009215F3"/>
    <w:rsid w:val="009250F6"/>
    <w:rsid w:val="00925879"/>
    <w:rsid w:val="00930540"/>
    <w:rsid w:val="00931D63"/>
    <w:rsid w:val="009339F6"/>
    <w:rsid w:val="00936B7C"/>
    <w:rsid w:val="0094098A"/>
    <w:rsid w:val="00945270"/>
    <w:rsid w:val="00951778"/>
    <w:rsid w:val="00952DC6"/>
    <w:rsid w:val="00955173"/>
    <w:rsid w:val="00963A53"/>
    <w:rsid w:val="00963DE9"/>
    <w:rsid w:val="00967C12"/>
    <w:rsid w:val="00972F47"/>
    <w:rsid w:val="00977083"/>
    <w:rsid w:val="009811F0"/>
    <w:rsid w:val="009815D6"/>
    <w:rsid w:val="00983D71"/>
    <w:rsid w:val="00984C8C"/>
    <w:rsid w:val="009862F2"/>
    <w:rsid w:val="009900CC"/>
    <w:rsid w:val="009908A4"/>
    <w:rsid w:val="00990F07"/>
    <w:rsid w:val="00991313"/>
    <w:rsid w:val="00993F61"/>
    <w:rsid w:val="009964CB"/>
    <w:rsid w:val="009A30E9"/>
    <w:rsid w:val="009A6B79"/>
    <w:rsid w:val="009B13CC"/>
    <w:rsid w:val="009B4E06"/>
    <w:rsid w:val="009C0B6A"/>
    <w:rsid w:val="009C5B1E"/>
    <w:rsid w:val="009D0F63"/>
    <w:rsid w:val="009D1285"/>
    <w:rsid w:val="009D576A"/>
    <w:rsid w:val="009D5E11"/>
    <w:rsid w:val="009E4F38"/>
    <w:rsid w:val="009E59DF"/>
    <w:rsid w:val="009F0E4A"/>
    <w:rsid w:val="00A07268"/>
    <w:rsid w:val="00A12919"/>
    <w:rsid w:val="00A12BA3"/>
    <w:rsid w:val="00A16C89"/>
    <w:rsid w:val="00A36AD6"/>
    <w:rsid w:val="00A37306"/>
    <w:rsid w:val="00A42AA8"/>
    <w:rsid w:val="00A45C6B"/>
    <w:rsid w:val="00A50574"/>
    <w:rsid w:val="00A5112D"/>
    <w:rsid w:val="00A557C4"/>
    <w:rsid w:val="00A56AF7"/>
    <w:rsid w:val="00A6098C"/>
    <w:rsid w:val="00A64B94"/>
    <w:rsid w:val="00A672E0"/>
    <w:rsid w:val="00A7736D"/>
    <w:rsid w:val="00A83374"/>
    <w:rsid w:val="00A9338C"/>
    <w:rsid w:val="00A94D89"/>
    <w:rsid w:val="00AA73FB"/>
    <w:rsid w:val="00AB35DE"/>
    <w:rsid w:val="00AB7CDA"/>
    <w:rsid w:val="00AC431E"/>
    <w:rsid w:val="00AD556E"/>
    <w:rsid w:val="00AD5DF3"/>
    <w:rsid w:val="00AE22B2"/>
    <w:rsid w:val="00AE2A2F"/>
    <w:rsid w:val="00AE2ACC"/>
    <w:rsid w:val="00AE6CB4"/>
    <w:rsid w:val="00AF0B8E"/>
    <w:rsid w:val="00AF3F4E"/>
    <w:rsid w:val="00B0132E"/>
    <w:rsid w:val="00B06C53"/>
    <w:rsid w:val="00B10284"/>
    <w:rsid w:val="00B1498D"/>
    <w:rsid w:val="00B16292"/>
    <w:rsid w:val="00B20812"/>
    <w:rsid w:val="00B23C52"/>
    <w:rsid w:val="00B23CDB"/>
    <w:rsid w:val="00B25906"/>
    <w:rsid w:val="00B342D0"/>
    <w:rsid w:val="00B36CBE"/>
    <w:rsid w:val="00B42293"/>
    <w:rsid w:val="00B46B07"/>
    <w:rsid w:val="00B53558"/>
    <w:rsid w:val="00B54517"/>
    <w:rsid w:val="00B54E4D"/>
    <w:rsid w:val="00B602C2"/>
    <w:rsid w:val="00B64315"/>
    <w:rsid w:val="00B66B3B"/>
    <w:rsid w:val="00B80595"/>
    <w:rsid w:val="00B8097A"/>
    <w:rsid w:val="00B84FC6"/>
    <w:rsid w:val="00B91F6E"/>
    <w:rsid w:val="00BA6437"/>
    <w:rsid w:val="00BA70ED"/>
    <w:rsid w:val="00BB2E87"/>
    <w:rsid w:val="00BB7F62"/>
    <w:rsid w:val="00BC1A92"/>
    <w:rsid w:val="00BC5C82"/>
    <w:rsid w:val="00BC68A6"/>
    <w:rsid w:val="00BD0136"/>
    <w:rsid w:val="00BD5830"/>
    <w:rsid w:val="00BE6BBB"/>
    <w:rsid w:val="00BF3C70"/>
    <w:rsid w:val="00BF556E"/>
    <w:rsid w:val="00C07124"/>
    <w:rsid w:val="00C10108"/>
    <w:rsid w:val="00C15468"/>
    <w:rsid w:val="00C24D66"/>
    <w:rsid w:val="00C33BE3"/>
    <w:rsid w:val="00C342A7"/>
    <w:rsid w:val="00C367F0"/>
    <w:rsid w:val="00C3715C"/>
    <w:rsid w:val="00C425C8"/>
    <w:rsid w:val="00C42B3F"/>
    <w:rsid w:val="00C462E1"/>
    <w:rsid w:val="00C5529F"/>
    <w:rsid w:val="00C6074C"/>
    <w:rsid w:val="00C62671"/>
    <w:rsid w:val="00C662B9"/>
    <w:rsid w:val="00C7734F"/>
    <w:rsid w:val="00C80409"/>
    <w:rsid w:val="00C80C71"/>
    <w:rsid w:val="00C9209A"/>
    <w:rsid w:val="00C930AA"/>
    <w:rsid w:val="00C93B44"/>
    <w:rsid w:val="00CA07FA"/>
    <w:rsid w:val="00CB12A9"/>
    <w:rsid w:val="00CB1A7B"/>
    <w:rsid w:val="00CB1E69"/>
    <w:rsid w:val="00CB3D3D"/>
    <w:rsid w:val="00CB5071"/>
    <w:rsid w:val="00CB5203"/>
    <w:rsid w:val="00CB6AF6"/>
    <w:rsid w:val="00CB6C09"/>
    <w:rsid w:val="00CC1E6C"/>
    <w:rsid w:val="00CC4E7D"/>
    <w:rsid w:val="00CC6440"/>
    <w:rsid w:val="00CC6CC7"/>
    <w:rsid w:val="00CD4DB6"/>
    <w:rsid w:val="00CD57B6"/>
    <w:rsid w:val="00CD78AE"/>
    <w:rsid w:val="00CE06D0"/>
    <w:rsid w:val="00CE1826"/>
    <w:rsid w:val="00CE51B3"/>
    <w:rsid w:val="00CF06B9"/>
    <w:rsid w:val="00CF153A"/>
    <w:rsid w:val="00D0449E"/>
    <w:rsid w:val="00D06262"/>
    <w:rsid w:val="00D1527B"/>
    <w:rsid w:val="00D16113"/>
    <w:rsid w:val="00D16AD6"/>
    <w:rsid w:val="00D214FE"/>
    <w:rsid w:val="00D34E98"/>
    <w:rsid w:val="00D44B81"/>
    <w:rsid w:val="00D50324"/>
    <w:rsid w:val="00D53F77"/>
    <w:rsid w:val="00D61FB3"/>
    <w:rsid w:val="00D6423A"/>
    <w:rsid w:val="00D65537"/>
    <w:rsid w:val="00D7080C"/>
    <w:rsid w:val="00D71DBD"/>
    <w:rsid w:val="00D73CFF"/>
    <w:rsid w:val="00D82401"/>
    <w:rsid w:val="00D83552"/>
    <w:rsid w:val="00D85BC8"/>
    <w:rsid w:val="00D92928"/>
    <w:rsid w:val="00D93C5D"/>
    <w:rsid w:val="00DA322E"/>
    <w:rsid w:val="00DB0B38"/>
    <w:rsid w:val="00DB5B51"/>
    <w:rsid w:val="00DB69BA"/>
    <w:rsid w:val="00DB714F"/>
    <w:rsid w:val="00DC0F8A"/>
    <w:rsid w:val="00DC3A52"/>
    <w:rsid w:val="00DD0844"/>
    <w:rsid w:val="00DD0FEB"/>
    <w:rsid w:val="00DD1A45"/>
    <w:rsid w:val="00DD2C8F"/>
    <w:rsid w:val="00DD3D3F"/>
    <w:rsid w:val="00DD3EB8"/>
    <w:rsid w:val="00DD41F3"/>
    <w:rsid w:val="00DD4605"/>
    <w:rsid w:val="00DD5884"/>
    <w:rsid w:val="00DD6519"/>
    <w:rsid w:val="00DD7D40"/>
    <w:rsid w:val="00DE52A3"/>
    <w:rsid w:val="00DE554E"/>
    <w:rsid w:val="00DE5F9E"/>
    <w:rsid w:val="00DE6A07"/>
    <w:rsid w:val="00DF42C1"/>
    <w:rsid w:val="00DF60AA"/>
    <w:rsid w:val="00DF7C9C"/>
    <w:rsid w:val="00E010CF"/>
    <w:rsid w:val="00E063A5"/>
    <w:rsid w:val="00E07D18"/>
    <w:rsid w:val="00E12FEF"/>
    <w:rsid w:val="00E141E7"/>
    <w:rsid w:val="00E15791"/>
    <w:rsid w:val="00E23B26"/>
    <w:rsid w:val="00E25370"/>
    <w:rsid w:val="00E35A8B"/>
    <w:rsid w:val="00E37F01"/>
    <w:rsid w:val="00E44901"/>
    <w:rsid w:val="00E44D2A"/>
    <w:rsid w:val="00E46FE5"/>
    <w:rsid w:val="00E50FE4"/>
    <w:rsid w:val="00E53624"/>
    <w:rsid w:val="00E53ED9"/>
    <w:rsid w:val="00E5488A"/>
    <w:rsid w:val="00E60C05"/>
    <w:rsid w:val="00E6708E"/>
    <w:rsid w:val="00E72944"/>
    <w:rsid w:val="00E72E20"/>
    <w:rsid w:val="00E804F6"/>
    <w:rsid w:val="00E8064D"/>
    <w:rsid w:val="00E8183A"/>
    <w:rsid w:val="00E87FAA"/>
    <w:rsid w:val="00E90B71"/>
    <w:rsid w:val="00E92728"/>
    <w:rsid w:val="00E95F6B"/>
    <w:rsid w:val="00E97748"/>
    <w:rsid w:val="00EA1C11"/>
    <w:rsid w:val="00EB6980"/>
    <w:rsid w:val="00EB69B8"/>
    <w:rsid w:val="00EC0CF3"/>
    <w:rsid w:val="00EC709D"/>
    <w:rsid w:val="00ED2B2C"/>
    <w:rsid w:val="00ED4905"/>
    <w:rsid w:val="00EE3909"/>
    <w:rsid w:val="00EE3DC6"/>
    <w:rsid w:val="00EE7064"/>
    <w:rsid w:val="00EF3173"/>
    <w:rsid w:val="00EF44AC"/>
    <w:rsid w:val="00EF519B"/>
    <w:rsid w:val="00EF7129"/>
    <w:rsid w:val="00EF7288"/>
    <w:rsid w:val="00F00A07"/>
    <w:rsid w:val="00F069CA"/>
    <w:rsid w:val="00F06B0F"/>
    <w:rsid w:val="00F108ED"/>
    <w:rsid w:val="00F11B47"/>
    <w:rsid w:val="00F14F6B"/>
    <w:rsid w:val="00F16682"/>
    <w:rsid w:val="00F1709C"/>
    <w:rsid w:val="00F2226B"/>
    <w:rsid w:val="00F27C19"/>
    <w:rsid w:val="00F31C65"/>
    <w:rsid w:val="00F328A5"/>
    <w:rsid w:val="00F32E9B"/>
    <w:rsid w:val="00F35AC8"/>
    <w:rsid w:val="00F43619"/>
    <w:rsid w:val="00F436E8"/>
    <w:rsid w:val="00F52E43"/>
    <w:rsid w:val="00F56E65"/>
    <w:rsid w:val="00F63CA8"/>
    <w:rsid w:val="00F71B72"/>
    <w:rsid w:val="00F76D47"/>
    <w:rsid w:val="00F8009E"/>
    <w:rsid w:val="00F821E6"/>
    <w:rsid w:val="00F8380C"/>
    <w:rsid w:val="00F867FF"/>
    <w:rsid w:val="00F90AF8"/>
    <w:rsid w:val="00F91152"/>
    <w:rsid w:val="00FA054F"/>
    <w:rsid w:val="00FA6F22"/>
    <w:rsid w:val="00FA779B"/>
    <w:rsid w:val="00FB222C"/>
    <w:rsid w:val="00FB355C"/>
    <w:rsid w:val="00FB7631"/>
    <w:rsid w:val="00FB7DAF"/>
    <w:rsid w:val="00FB7F5D"/>
    <w:rsid w:val="00FC2715"/>
    <w:rsid w:val="00FC4019"/>
    <w:rsid w:val="00FC7BCE"/>
    <w:rsid w:val="00FD1412"/>
    <w:rsid w:val="00FD2C9A"/>
    <w:rsid w:val="00FD6111"/>
    <w:rsid w:val="00FE1459"/>
    <w:rsid w:val="00FE389C"/>
    <w:rsid w:val="00FE41E7"/>
    <w:rsid w:val="00FE49B5"/>
    <w:rsid w:val="00FE5ABF"/>
    <w:rsid w:val="00FE6BB7"/>
    <w:rsid w:val="00FF1335"/>
    <w:rsid w:val="00FF1BD7"/>
    <w:rsid w:val="00FF2194"/>
    <w:rsid w:val="00FF2B88"/>
    <w:rsid w:val="00FF75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4A83A816"/>
  <w15:chartTrackingRefBased/>
  <w15:docId w15:val="{F4371575-7EE6-4480-B8A7-4FAA6F08BC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0"/>
    <w:lsdException w:name="heading 2" w:semiHidden="1" w:uiPriority="0" w:unhideWhenUsed="1"/>
    <w:lsdException w:name="heading 3" w:semiHidden="1" w:uiPriority="0" w:unhideWhenUsed="1"/>
    <w:lsdException w:name="heading 4" w:semiHidden="1" w:uiPriority="0" w:unhideWhenUsed="1"/>
    <w:lsdException w:name="heading 5" w:semiHidden="1" w:uiPriority="0" w:unhideWhenUsed="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iPriority="0"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iPriority="0"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93F61"/>
    <w:pPr>
      <w:spacing w:before="40" w:after="40" w:line="300" w:lineRule="auto"/>
      <w:ind w:firstLine="567"/>
    </w:pPr>
    <w:rPr>
      <w:rFonts w:ascii="Times New Roman" w:hAnsi="Times New Roman"/>
      <w:sz w:val="26"/>
    </w:rPr>
  </w:style>
  <w:style w:type="paragraph" w:styleId="Heading1">
    <w:name w:val="heading 1"/>
    <w:aliases w:val="H 1,H5,Heading 1_Chuong,Part,Heading 1 Char1 Char Char Char,Heading 1 Char Char Char Char Char Char Char Char,1 ghost,g,Document Header1,H1,Prophead level 1,Prophead 1,Header 1,BVI,RepHead1 Char,RepHead1,Header 1 Char,CHƯƠNG,DB"/>
    <w:basedOn w:val="Normal"/>
    <w:next w:val="Normal"/>
    <w:link w:val="Heading1Char"/>
    <w:rsid w:val="00BC68A6"/>
    <w:pPr>
      <w:keepNext/>
      <w:keepLines/>
      <w:numPr>
        <w:numId w:val="1"/>
      </w:numPr>
      <w:jc w:val="center"/>
      <w:outlineLvl w:val="0"/>
    </w:pPr>
    <w:rPr>
      <w:rFonts w:eastAsiaTheme="majorEastAsia" w:cstheme="majorBidi"/>
      <w:b/>
      <w:szCs w:val="32"/>
    </w:rPr>
  </w:style>
  <w:style w:type="paragraph" w:styleId="Heading2">
    <w:name w:val="heading 2"/>
    <w:aliases w:val="cac dong so ke la ma,Heading 2_MucCap1,dau muc,(suindext),Title Header2,BVI2,Heading 2-BVI,RepHead2 Char,RepHead2,tuan2,l2,H2,HeadB,(Ctrl+2),H 2,7.1,8.4.1 Heading 2,H 2 Char Char,Tua2,标题 2XW,白鹤滩标题 2,Chapter Title,Number 2,Part 1"/>
    <w:basedOn w:val="Normal"/>
    <w:next w:val="Normal"/>
    <w:link w:val="Heading2Char"/>
    <w:unhideWhenUsed/>
    <w:rsid w:val="00BC68A6"/>
    <w:pPr>
      <w:keepNext/>
      <w:keepLines/>
      <w:numPr>
        <w:ilvl w:val="1"/>
        <w:numId w:val="1"/>
      </w:numPr>
      <w:jc w:val="center"/>
      <w:outlineLvl w:val="1"/>
    </w:pPr>
    <w:rPr>
      <w:rFonts w:eastAsiaTheme="majorEastAsia" w:cstheme="majorBidi"/>
      <w:b/>
      <w:szCs w:val="26"/>
    </w:rPr>
  </w:style>
  <w:style w:type="paragraph" w:styleId="Heading3">
    <w:name w:val="heading 3"/>
    <w:aliases w:val="Heading 3 Char1,Char,Heading 3_MucCap2,Section Header3,Sub-Clause Paragraph,dts-heading 5, Char,Heading 5 Char1,Heading 3 Char1 Char,h3,HeadC Char,h3 Char,HeadC,白鹤滩标题 3,Heading 3 Char Char Char Char,Heading 3 Char Char Char Char Char,(Ctrl+3)"/>
    <w:basedOn w:val="Normal"/>
    <w:next w:val="Normal"/>
    <w:link w:val="Heading3Char"/>
    <w:unhideWhenUsed/>
    <w:rsid w:val="00BC68A6"/>
    <w:pPr>
      <w:keepNext/>
      <w:keepLines/>
      <w:numPr>
        <w:ilvl w:val="2"/>
        <w:numId w:val="1"/>
      </w:numPr>
      <w:ind w:left="0"/>
      <w:outlineLvl w:val="2"/>
    </w:pPr>
    <w:rPr>
      <w:rFonts w:eastAsiaTheme="majorEastAsia" w:cstheme="majorBidi"/>
      <w:b/>
      <w:szCs w:val="24"/>
    </w:rPr>
  </w:style>
  <w:style w:type="paragraph" w:styleId="Heading4">
    <w:name w:val="heading 4"/>
    <w:aliases w:val="MucCap3,Sub-Clause Sub-paragraph,Char6,ClauseSubSub_No&amp;Name,h4,H4,Heading 41,白鹤滩标题 4,Char11 Char,so 4,(Ctrl+4), Char11 Char, Sub-Clause Sub-paragraph, Char6,R4,h41,h411,h4111,h412,h4121,h413,h4131,h414,h42,h421,h4211,h422,h4221,h423,h4231,h424"/>
    <w:basedOn w:val="Normal"/>
    <w:next w:val="Normal"/>
    <w:link w:val="Heading4Char"/>
    <w:unhideWhenUsed/>
    <w:rsid w:val="00BC68A6"/>
    <w:pPr>
      <w:keepNext/>
      <w:keepLines/>
      <w:numPr>
        <w:ilvl w:val="3"/>
        <w:numId w:val="1"/>
      </w:numPr>
      <w:outlineLvl w:val="3"/>
    </w:pPr>
    <w:rPr>
      <w:rFonts w:eastAsiaTheme="majorEastAsia" w:cstheme="majorBidi"/>
      <w:b/>
      <w:i/>
      <w:iCs/>
    </w:rPr>
  </w:style>
  <w:style w:type="paragraph" w:styleId="Heading5">
    <w:name w:val="heading 5"/>
    <w:aliases w:val="H 5,8.1,H 5 Char,Sammendrag,(Ctrl+3)...,Char + Not Italic,Heading5,Heading51,Heading52,Heading511,Heading53,Heading512,5,H5-Heading 5,l5,Heading54,Heading513,Heading521,Heading5111,Heading531,Heading5121,51,H5-Heading 51,h51,l51"/>
    <w:basedOn w:val="Normal"/>
    <w:next w:val="Normal"/>
    <w:link w:val="Heading5Char"/>
    <w:unhideWhenUsed/>
    <w:rsid w:val="00BC68A6"/>
    <w:pPr>
      <w:keepNext/>
      <w:keepLines/>
      <w:numPr>
        <w:ilvl w:val="4"/>
        <w:numId w:val="1"/>
      </w:numPr>
      <w:outlineLvl w:val="4"/>
    </w:pPr>
    <w:rPr>
      <w:rFonts w:eastAsiaTheme="majorEastAsia" w:cstheme="majorBidi"/>
      <w:b/>
      <w:i/>
    </w:rPr>
  </w:style>
  <w:style w:type="paragraph" w:styleId="Heading6">
    <w:name w:val="heading 6"/>
    <w:aliases w:val="9.1,9,1,L6,H6,Heading6,Heading61,Heading62,Heading611,Heading63,Heading612,6,Requirement,Heading64,Heading613,Heading621,Heading6111,Heading631,Heading6121,61,h61,Requirement1,Heading65,Heading614,Heading622,Heading6112,Heading632,Heading6122"/>
    <w:basedOn w:val="Normal"/>
    <w:next w:val="Normal"/>
    <w:link w:val="Heading6Char"/>
    <w:qFormat/>
    <w:rsid w:val="00653735"/>
    <w:pPr>
      <w:widowControl w:val="0"/>
      <w:tabs>
        <w:tab w:val="num" w:pos="1494"/>
      </w:tabs>
      <w:spacing w:before="60" w:after="60" w:line="240" w:lineRule="auto"/>
      <w:ind w:left="1134" w:firstLine="0"/>
      <w:jc w:val="both"/>
      <w:outlineLvl w:val="5"/>
    </w:pPr>
    <w:rPr>
      <w:rFonts w:eastAsia="Times New Roman" w:cs="Times New Roman"/>
      <w:i/>
      <w:color w:val="000080"/>
      <w:kern w:val="28"/>
      <w:szCs w:val="20"/>
      <w:lang w:val="en-GB"/>
    </w:rPr>
  </w:style>
  <w:style w:type="paragraph" w:styleId="Heading7">
    <w:name w:val="heading 7"/>
    <w:basedOn w:val="Normal"/>
    <w:next w:val="Normal"/>
    <w:link w:val="Heading7Char"/>
    <w:rsid w:val="00653735"/>
    <w:pPr>
      <w:keepNext/>
      <w:spacing w:before="0" w:after="0" w:line="240" w:lineRule="auto"/>
      <w:ind w:firstLine="0"/>
      <w:jc w:val="center"/>
      <w:outlineLvl w:val="6"/>
    </w:pPr>
    <w:rPr>
      <w:rFonts w:ascii="Times New Roman Bold" w:eastAsia="Times New Roman" w:hAnsi="Times New Roman Bold" w:cs="Times New Roman"/>
      <w:b/>
      <w:szCs w:val="20"/>
    </w:rPr>
  </w:style>
  <w:style w:type="paragraph" w:styleId="Heading8">
    <w:name w:val="heading 8"/>
    <w:basedOn w:val="Normal"/>
    <w:next w:val="Normal"/>
    <w:link w:val="Heading8Char"/>
    <w:rsid w:val="00653735"/>
    <w:pPr>
      <w:keepNext/>
      <w:spacing w:before="0" w:after="0" w:line="360" w:lineRule="auto"/>
      <w:ind w:left="-22" w:firstLine="0"/>
      <w:jc w:val="center"/>
      <w:outlineLvl w:val="7"/>
    </w:pPr>
    <w:rPr>
      <w:rFonts w:eastAsia="Times New Roman" w:cs="Times New Roman"/>
      <w:b/>
      <w:sz w:val="22"/>
      <w:szCs w:val="20"/>
    </w:rPr>
  </w:style>
  <w:style w:type="paragraph" w:styleId="Heading9">
    <w:name w:val="heading 9"/>
    <w:basedOn w:val="Normal"/>
    <w:next w:val="Normal"/>
    <w:link w:val="Heading9Char"/>
    <w:rsid w:val="00653735"/>
    <w:pPr>
      <w:keepNext/>
      <w:spacing w:before="0" w:after="0" w:line="240" w:lineRule="auto"/>
      <w:ind w:firstLine="0"/>
      <w:jc w:val="center"/>
      <w:outlineLvl w:val="8"/>
    </w:pPr>
    <w:rPr>
      <w:rFonts w:eastAsia="Times New Roman" w:cs="Times New Roman"/>
      <w:b/>
      <w:color w:val="99330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 1 Char,H5 Char,Heading 1_Chuong Char,Part Char,Heading 1 Char1 Char Char Char Char,Heading 1 Char Char Char Char Char Char Char Char Char,1 ghost Char,g Char,Document Header1 Char,H1 Char,Prophead level 1 Char,Prophead 1 Char,BVI Char"/>
    <w:basedOn w:val="DefaultParagraphFont"/>
    <w:link w:val="Heading1"/>
    <w:rsid w:val="00BC68A6"/>
    <w:rPr>
      <w:rFonts w:ascii="Times New Roman" w:eastAsiaTheme="majorEastAsia" w:hAnsi="Times New Roman" w:cstheme="majorBidi"/>
      <w:b/>
      <w:sz w:val="26"/>
      <w:szCs w:val="32"/>
    </w:rPr>
  </w:style>
  <w:style w:type="character" w:customStyle="1" w:styleId="Heading2Char">
    <w:name w:val="Heading 2 Char"/>
    <w:aliases w:val="cac dong so ke la ma Char1,Heading 2_MucCap1 Char1,dau muc Char1,(suindext) Char1,Title Header2 Char1,BVI2 Char1,Heading 2-BVI Char1,RepHead2 Char Char1,RepHead2 Char2,tuan2 Char1,l2 Char1,H2 Char1,HeadB Char1,(Ctrl+2) Char1,H 2 Char"/>
    <w:basedOn w:val="DefaultParagraphFont"/>
    <w:link w:val="Heading2"/>
    <w:rsid w:val="00BC68A6"/>
    <w:rPr>
      <w:rFonts w:ascii="Times New Roman" w:eastAsiaTheme="majorEastAsia" w:hAnsi="Times New Roman" w:cstheme="majorBidi"/>
      <w:b/>
      <w:sz w:val="26"/>
      <w:szCs w:val="26"/>
    </w:rPr>
  </w:style>
  <w:style w:type="character" w:customStyle="1" w:styleId="Heading3Char">
    <w:name w:val="Heading 3 Char"/>
    <w:aliases w:val="Heading 3 Char1 Char1,Char Char1,Heading 3_MucCap2 Char,Section Header3 Char,Sub-Clause Paragraph Char,dts-heading 5 Char, Char Char,Heading 5 Char1 Char,Heading 3 Char1 Char Char,h3 Char1,HeadC Char Char,h3 Char Char,HeadC Char1"/>
    <w:basedOn w:val="DefaultParagraphFont"/>
    <w:link w:val="Heading3"/>
    <w:rsid w:val="00BC68A6"/>
    <w:rPr>
      <w:rFonts w:ascii="Times New Roman" w:eastAsiaTheme="majorEastAsia" w:hAnsi="Times New Roman" w:cstheme="majorBidi"/>
      <w:b/>
      <w:sz w:val="26"/>
      <w:szCs w:val="24"/>
    </w:rPr>
  </w:style>
  <w:style w:type="character" w:customStyle="1" w:styleId="Heading4Char">
    <w:name w:val="Heading 4 Char"/>
    <w:aliases w:val="MucCap3 Char,Sub-Clause Sub-paragraph Char,Char6 Char,ClauseSubSub_No&amp;Name Char,h4 Char,H4 Char,Heading 41 Char,白鹤滩标题 4 Char,Char11 Char Char,so 4 Char,(Ctrl+4) Char, Char11 Char Char, Sub-Clause Sub-paragraph Char, Char6 Char,R4 Char"/>
    <w:basedOn w:val="DefaultParagraphFont"/>
    <w:link w:val="Heading4"/>
    <w:rsid w:val="00BC68A6"/>
    <w:rPr>
      <w:rFonts w:ascii="Times New Roman" w:eastAsiaTheme="majorEastAsia" w:hAnsi="Times New Roman" w:cstheme="majorBidi"/>
      <w:b/>
      <w:i/>
      <w:iCs/>
      <w:sz w:val="26"/>
    </w:rPr>
  </w:style>
  <w:style w:type="character" w:customStyle="1" w:styleId="Heading5Char">
    <w:name w:val="Heading 5 Char"/>
    <w:aliases w:val="H 5 Char1,8.1 Char,H 5 Char Char,Sammendrag Char,(Ctrl+3)... Char,Char + Not Italic Char,Heading5 Char,Heading51 Char,Heading52 Char,Heading511 Char,Heading53 Char,Heading512 Char,5 Char,H5-Heading 5 Char,l5 Char,Heading54 Char,51 Char"/>
    <w:basedOn w:val="DefaultParagraphFont"/>
    <w:link w:val="Heading5"/>
    <w:rsid w:val="00BC68A6"/>
    <w:rPr>
      <w:rFonts w:ascii="Times New Roman" w:eastAsiaTheme="majorEastAsia" w:hAnsi="Times New Roman" w:cstheme="majorBidi"/>
      <w:b/>
      <w:i/>
      <w:sz w:val="26"/>
    </w:rPr>
  </w:style>
  <w:style w:type="paragraph" w:styleId="TOCHeading">
    <w:name w:val="TOC Heading"/>
    <w:basedOn w:val="Heading1"/>
    <w:next w:val="Normal"/>
    <w:uiPriority w:val="39"/>
    <w:unhideWhenUsed/>
    <w:qFormat/>
    <w:rsid w:val="00857957"/>
    <w:pPr>
      <w:numPr>
        <w:numId w:val="0"/>
      </w:numPr>
      <w:spacing w:before="240" w:after="0" w:line="259" w:lineRule="auto"/>
      <w:jc w:val="left"/>
      <w:outlineLvl w:val="9"/>
    </w:pPr>
    <w:rPr>
      <w:rFonts w:asciiTheme="majorHAnsi" w:hAnsiTheme="majorHAnsi"/>
      <w:b w:val="0"/>
      <w:color w:val="2E74B5" w:themeColor="accent1" w:themeShade="BF"/>
      <w:sz w:val="32"/>
    </w:rPr>
  </w:style>
  <w:style w:type="paragraph" w:styleId="TOC1">
    <w:name w:val="toc 1"/>
    <w:aliases w:val="t1"/>
    <w:basedOn w:val="Normal"/>
    <w:next w:val="Normal"/>
    <w:autoRedefine/>
    <w:uiPriority w:val="39"/>
    <w:unhideWhenUsed/>
    <w:rsid w:val="004F3387"/>
    <w:pPr>
      <w:tabs>
        <w:tab w:val="right" w:leader="dot" w:pos="8931"/>
      </w:tabs>
      <w:spacing w:line="312" w:lineRule="auto"/>
      <w:jc w:val="center"/>
    </w:pPr>
    <w:rPr>
      <w:rFonts w:cs="Times New Roman"/>
      <w:b/>
      <w:noProof/>
      <w:szCs w:val="26"/>
    </w:rPr>
  </w:style>
  <w:style w:type="paragraph" w:styleId="TOC2">
    <w:name w:val="toc 2"/>
    <w:basedOn w:val="Normal"/>
    <w:next w:val="Normal"/>
    <w:autoRedefine/>
    <w:uiPriority w:val="39"/>
    <w:unhideWhenUsed/>
    <w:rsid w:val="004336A8"/>
    <w:pPr>
      <w:tabs>
        <w:tab w:val="right" w:leader="dot" w:pos="9395"/>
      </w:tabs>
      <w:spacing w:after="100"/>
      <w:ind w:left="450" w:firstLine="0"/>
    </w:pPr>
    <w:rPr>
      <w:rFonts w:cs="Times New Roman"/>
      <w:bCs/>
      <w:noProof/>
    </w:rPr>
  </w:style>
  <w:style w:type="character" w:styleId="Hyperlink">
    <w:name w:val="Hyperlink"/>
    <w:basedOn w:val="DefaultParagraphFont"/>
    <w:uiPriority w:val="99"/>
    <w:unhideWhenUsed/>
    <w:rsid w:val="00857957"/>
    <w:rPr>
      <w:color w:val="0563C1" w:themeColor="hyperlink"/>
      <w:u w:val="single"/>
    </w:rPr>
  </w:style>
  <w:style w:type="paragraph" w:styleId="TOC3">
    <w:name w:val="toc 3"/>
    <w:basedOn w:val="Normal"/>
    <w:next w:val="Normal"/>
    <w:autoRedefine/>
    <w:uiPriority w:val="39"/>
    <w:unhideWhenUsed/>
    <w:rsid w:val="00DD41F3"/>
    <w:pPr>
      <w:tabs>
        <w:tab w:val="right" w:leader="dot" w:pos="9356"/>
      </w:tabs>
      <w:spacing w:line="312" w:lineRule="auto"/>
      <w:ind w:left="440" w:firstLine="0"/>
    </w:pPr>
    <w:rPr>
      <w:rFonts w:eastAsiaTheme="minorEastAsia" w:cs="Times New Roman"/>
      <w:noProof/>
      <w:szCs w:val="26"/>
    </w:rPr>
  </w:style>
  <w:style w:type="paragraph" w:styleId="ListParagraph">
    <w:name w:val="List Paragraph"/>
    <w:aliases w:val="tieu de phu 1,Colorful List Accent 1,List Paragraph (numbered (a)),List Paragraph1,Colorful List - Accent 11,Colorful List - Accent 111,Colorful List - Accent 12,ANNEX,List Paragraph2,List Paragraph12,List Paragraph 1,bảng"/>
    <w:basedOn w:val="Normal"/>
    <w:link w:val="ListParagraphChar"/>
    <w:uiPriority w:val="1"/>
    <w:qFormat/>
    <w:rsid w:val="00857957"/>
    <w:pPr>
      <w:spacing w:before="60" w:after="60" w:line="276" w:lineRule="auto"/>
      <w:ind w:left="720" w:firstLine="340"/>
      <w:contextualSpacing/>
      <w:jc w:val="both"/>
    </w:pPr>
    <w:rPr>
      <w:sz w:val="28"/>
    </w:rPr>
  </w:style>
  <w:style w:type="character" w:customStyle="1" w:styleId="ListParagraphChar">
    <w:name w:val="List Paragraph Char"/>
    <w:aliases w:val="tieu de phu 1 Char,Colorful List Accent 1 Char,List Paragraph (numbered (a)) Char,List Paragraph1 Char,Colorful List - Accent 11 Char,Colorful List - Accent 111 Char,Colorful List - Accent 12 Char,ANNEX Char,List Paragraph2 Char"/>
    <w:link w:val="ListParagraph"/>
    <w:uiPriority w:val="1"/>
    <w:qFormat/>
    <w:locked/>
    <w:rsid w:val="00857957"/>
    <w:rPr>
      <w:rFonts w:ascii="Times New Roman" w:hAnsi="Times New Roman"/>
      <w:sz w:val="28"/>
    </w:rPr>
  </w:style>
  <w:style w:type="paragraph" w:styleId="Header">
    <w:name w:val="header"/>
    <w:aliases w:val="h,S-title, Char5,Char5,Header Char Char Char,S-title Char Char,Heade 2,Header-section 2,Header Char2,Header Char2 Char Char Char,Header Char Char1 Char Char Char,Header Char1 Char Char Char Char,Char11"/>
    <w:basedOn w:val="Normal"/>
    <w:link w:val="HeaderChar"/>
    <w:uiPriority w:val="99"/>
    <w:unhideWhenUsed/>
    <w:rsid w:val="00152DE3"/>
    <w:pPr>
      <w:tabs>
        <w:tab w:val="center" w:pos="4680"/>
        <w:tab w:val="right" w:pos="9360"/>
      </w:tabs>
      <w:spacing w:before="0" w:after="0" w:line="240" w:lineRule="auto"/>
    </w:pPr>
  </w:style>
  <w:style w:type="character" w:customStyle="1" w:styleId="HeaderChar">
    <w:name w:val="Header Char"/>
    <w:aliases w:val="h Char,S-title Char, Char5 Char,Char5 Char,Header Char Char Char Char,S-title Char Char Char,Heade 2 Char,Header-section 2 Char,Header Char2 Char,Header Char2 Char Char Char Char,Header Char Char1 Char Char Char Char,Char11 Char1"/>
    <w:basedOn w:val="DefaultParagraphFont"/>
    <w:link w:val="Header"/>
    <w:uiPriority w:val="99"/>
    <w:rsid w:val="00152DE3"/>
    <w:rPr>
      <w:rFonts w:ascii="Times New Roman" w:hAnsi="Times New Roman"/>
      <w:sz w:val="26"/>
    </w:rPr>
  </w:style>
  <w:style w:type="paragraph" w:styleId="Footer">
    <w:name w:val="footer"/>
    <w:aliases w:val="Footer-Even,Header-Footer,BVI-ft,Footer-section 1"/>
    <w:basedOn w:val="Normal"/>
    <w:link w:val="FooterChar"/>
    <w:uiPriority w:val="99"/>
    <w:unhideWhenUsed/>
    <w:rsid w:val="00152DE3"/>
    <w:pPr>
      <w:tabs>
        <w:tab w:val="center" w:pos="4680"/>
        <w:tab w:val="right" w:pos="9360"/>
      </w:tabs>
      <w:spacing w:before="0" w:after="0" w:line="240" w:lineRule="auto"/>
    </w:pPr>
  </w:style>
  <w:style w:type="character" w:customStyle="1" w:styleId="FooterChar">
    <w:name w:val="Footer Char"/>
    <w:aliases w:val="Footer-Even Char,Header-Footer Char,BVI-ft Char,Footer-section 1 Char"/>
    <w:basedOn w:val="DefaultParagraphFont"/>
    <w:link w:val="Footer"/>
    <w:uiPriority w:val="99"/>
    <w:rsid w:val="00152DE3"/>
    <w:rPr>
      <w:rFonts w:ascii="Times New Roman" w:hAnsi="Times New Roman"/>
      <w:sz w:val="26"/>
    </w:rPr>
  </w:style>
  <w:style w:type="paragraph" w:styleId="BalloonText">
    <w:name w:val="Balloon Text"/>
    <w:basedOn w:val="Normal"/>
    <w:link w:val="BalloonTextChar"/>
    <w:uiPriority w:val="99"/>
    <w:unhideWhenUsed/>
    <w:rsid w:val="00B54E4D"/>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B54E4D"/>
    <w:rPr>
      <w:rFonts w:ascii="Segoe UI" w:hAnsi="Segoe UI" w:cs="Segoe UI"/>
      <w:sz w:val="18"/>
      <w:szCs w:val="18"/>
    </w:rPr>
  </w:style>
  <w:style w:type="character" w:customStyle="1" w:styleId="Heading6Char">
    <w:name w:val="Heading 6 Char"/>
    <w:aliases w:val="9.1 Char,9 Char,1 Char,L6 Char,H6 Char,Heading6 Char,Heading61 Char,Heading62 Char,Heading611 Char,Heading63 Char,Heading612 Char,6 Char,Requirement Char,Heading64 Char,Heading613 Char,Heading621 Char,Heading6111 Char,Heading631 Char"/>
    <w:basedOn w:val="DefaultParagraphFont"/>
    <w:link w:val="Heading6"/>
    <w:rsid w:val="00653735"/>
    <w:rPr>
      <w:rFonts w:ascii="Times New Roman" w:eastAsia="Times New Roman" w:hAnsi="Times New Roman" w:cs="Times New Roman"/>
      <w:i/>
      <w:color w:val="000080"/>
      <w:kern w:val="28"/>
      <w:sz w:val="26"/>
      <w:szCs w:val="20"/>
      <w:lang w:val="en-GB"/>
    </w:rPr>
  </w:style>
  <w:style w:type="character" w:customStyle="1" w:styleId="Heading7Char">
    <w:name w:val="Heading 7 Char"/>
    <w:basedOn w:val="DefaultParagraphFont"/>
    <w:link w:val="Heading7"/>
    <w:rsid w:val="00653735"/>
    <w:rPr>
      <w:rFonts w:ascii="Times New Roman Bold" w:eastAsia="Times New Roman" w:hAnsi="Times New Roman Bold" w:cs="Times New Roman"/>
      <w:b/>
      <w:sz w:val="26"/>
      <w:szCs w:val="20"/>
    </w:rPr>
  </w:style>
  <w:style w:type="character" w:customStyle="1" w:styleId="Heading8Char">
    <w:name w:val="Heading 8 Char"/>
    <w:basedOn w:val="DefaultParagraphFont"/>
    <w:link w:val="Heading8"/>
    <w:rsid w:val="00653735"/>
    <w:rPr>
      <w:rFonts w:ascii="Times New Roman" w:eastAsia="Times New Roman" w:hAnsi="Times New Roman" w:cs="Times New Roman"/>
      <w:b/>
      <w:szCs w:val="20"/>
    </w:rPr>
  </w:style>
  <w:style w:type="character" w:customStyle="1" w:styleId="Heading9Char">
    <w:name w:val="Heading 9 Char"/>
    <w:basedOn w:val="DefaultParagraphFont"/>
    <w:link w:val="Heading9"/>
    <w:rsid w:val="00653735"/>
    <w:rPr>
      <w:rFonts w:ascii="Times New Roman" w:eastAsia="Times New Roman" w:hAnsi="Times New Roman" w:cs="Times New Roman"/>
      <w:b/>
      <w:color w:val="993300"/>
      <w:sz w:val="26"/>
      <w:szCs w:val="20"/>
    </w:rPr>
  </w:style>
  <w:style w:type="paragraph" w:customStyle="1" w:styleId="CharCharCharCharCharCharCharCharCharCharCharCharCharCharCharCharCharCharChar">
    <w:name w:val="Char Char Char Char Char Char Char Char Char Char Char Char Char Char Char Char Char Char Char"/>
    <w:basedOn w:val="Normal"/>
    <w:semiHidden/>
    <w:rsid w:val="00653735"/>
    <w:pPr>
      <w:autoSpaceDE w:val="0"/>
      <w:autoSpaceDN w:val="0"/>
      <w:adjustRightInd w:val="0"/>
      <w:spacing w:before="120" w:after="160" w:line="240" w:lineRule="exact"/>
      <w:ind w:firstLine="0"/>
    </w:pPr>
    <w:rPr>
      <w:rFonts w:ascii="Verdana" w:eastAsia="Times New Roman" w:hAnsi="Verdana" w:cs="Times New Roman"/>
      <w:sz w:val="20"/>
      <w:szCs w:val="20"/>
    </w:rPr>
  </w:style>
  <w:style w:type="character" w:customStyle="1" w:styleId="WW8Num88z0">
    <w:name w:val="WW8Num88z0"/>
    <w:rsid w:val="00653735"/>
    <w:rPr>
      <w:rFonts w:ascii="Times New Roman" w:eastAsia="Times New Roman" w:hAnsi="Times New Roman"/>
    </w:rPr>
  </w:style>
  <w:style w:type="character" w:customStyle="1" w:styleId="WW8Num22z0">
    <w:name w:val="WW8Num22z0"/>
    <w:rsid w:val="00653735"/>
    <w:rPr>
      <w:rFonts w:ascii="Wingdings" w:hAnsi="Wingdings"/>
    </w:rPr>
  </w:style>
  <w:style w:type="character" w:customStyle="1" w:styleId="WW8Num168z1">
    <w:name w:val="WW8Num168z1"/>
    <w:rsid w:val="00653735"/>
    <w:rPr>
      <w:rFonts w:ascii="Courier New" w:hAnsi="Courier New"/>
    </w:rPr>
  </w:style>
  <w:style w:type="character" w:customStyle="1" w:styleId="WW8Num76z0">
    <w:name w:val="WW8Num76z0"/>
    <w:rsid w:val="00653735"/>
    <w:rPr>
      <w:rFonts w:ascii="Symbol" w:hAnsi="Symbol"/>
    </w:rPr>
  </w:style>
  <w:style w:type="character" w:customStyle="1" w:styleId="WW8Num58z0">
    <w:name w:val="WW8Num58z0"/>
    <w:rsid w:val="00653735"/>
    <w:rPr>
      <w:rFonts w:ascii="Symbol" w:hAnsi="Symbol"/>
    </w:rPr>
  </w:style>
  <w:style w:type="character" w:customStyle="1" w:styleId="WW8Num199z1">
    <w:name w:val="WW8Num199z1"/>
    <w:rsid w:val="00653735"/>
    <w:rPr>
      <w:rFonts w:ascii="Courier New" w:hAnsi="Courier New"/>
    </w:rPr>
  </w:style>
  <w:style w:type="character" w:customStyle="1" w:styleId="WW8Num145z0">
    <w:name w:val="WW8Num145z0"/>
    <w:rsid w:val="00653735"/>
    <w:rPr>
      <w:i/>
    </w:rPr>
  </w:style>
  <w:style w:type="character" w:customStyle="1" w:styleId="WW8Num104z2">
    <w:name w:val="WW8Num104z2"/>
    <w:rsid w:val="00653735"/>
    <w:rPr>
      <w:rFonts w:ascii="Wingdings" w:hAnsi="Wingdings"/>
    </w:rPr>
  </w:style>
  <w:style w:type="character" w:customStyle="1" w:styleId="WW8NumSt131z0">
    <w:name w:val="WW8NumSt131z0"/>
    <w:rsid w:val="00653735"/>
    <w:rPr>
      <w:rFonts w:ascii="Symbol" w:hAnsi="Symbol"/>
    </w:rPr>
  </w:style>
  <w:style w:type="character" w:customStyle="1" w:styleId="WW8Num130z0">
    <w:name w:val="WW8Num130z0"/>
    <w:rsid w:val="00653735"/>
    <w:rPr>
      <w:rFonts w:ascii="Times New Roman" w:eastAsia="Times New Roman" w:hAnsi="Times New Roman"/>
    </w:rPr>
  </w:style>
  <w:style w:type="character" w:customStyle="1" w:styleId="WW8Num124z2">
    <w:name w:val="WW8Num124z2"/>
    <w:rsid w:val="00653735"/>
    <w:rPr>
      <w:rFonts w:ascii="Wingdings" w:hAnsi="Wingdings"/>
    </w:rPr>
  </w:style>
  <w:style w:type="character" w:customStyle="1" w:styleId="WW8NumSt162z0">
    <w:name w:val="WW8NumSt162z0"/>
    <w:rsid w:val="00653735"/>
    <w:rPr>
      <w:rFonts w:ascii="Courier" w:hAnsi="Courier"/>
    </w:rPr>
  </w:style>
  <w:style w:type="character" w:customStyle="1" w:styleId="WW8Num34z1">
    <w:name w:val="WW8Num34z1"/>
    <w:rsid w:val="00653735"/>
    <w:rPr>
      <w:rFonts w:ascii="Courier New" w:hAnsi="Courier New"/>
    </w:rPr>
  </w:style>
  <w:style w:type="character" w:customStyle="1" w:styleId="WW8Num175z2">
    <w:name w:val="WW8Num175z2"/>
    <w:rsid w:val="00653735"/>
    <w:rPr>
      <w:rFonts w:ascii="Wingdings" w:hAnsi="Wingdings"/>
    </w:rPr>
  </w:style>
  <w:style w:type="character" w:customStyle="1" w:styleId="WW8Num209z0">
    <w:name w:val="WW8Num209z0"/>
    <w:rsid w:val="00653735"/>
    <w:rPr>
      <w:rFonts w:ascii="Times New Roman" w:hAnsi="Times New Roman"/>
    </w:rPr>
  </w:style>
  <w:style w:type="character" w:customStyle="1" w:styleId="WW8Num81z0">
    <w:name w:val="WW8Num81z0"/>
    <w:rsid w:val="00653735"/>
    <w:rPr>
      <w:rFonts w:ascii="VNI-Times" w:hAnsi="VNI-Times"/>
      <w:b w:val="0"/>
      <w:i w:val="0"/>
      <w:sz w:val="24"/>
      <w:u w:val="single"/>
    </w:rPr>
  </w:style>
  <w:style w:type="character" w:customStyle="1" w:styleId="WW8Num5z0">
    <w:name w:val="WW8Num5z0"/>
    <w:rsid w:val="00653735"/>
    <w:rPr>
      <w:rFonts w:ascii="Symbol" w:hAnsi="Symbol"/>
    </w:rPr>
  </w:style>
  <w:style w:type="character" w:customStyle="1" w:styleId="WW8Num27z2">
    <w:name w:val="WW8Num27z2"/>
    <w:rsid w:val="00653735"/>
    <w:rPr>
      <w:rFonts w:ascii="Wingdings" w:hAnsi="Wingdings"/>
    </w:rPr>
  </w:style>
  <w:style w:type="character" w:customStyle="1" w:styleId="WW8Num84z3">
    <w:name w:val="WW8Num84z3"/>
    <w:rsid w:val="00653735"/>
    <w:rPr>
      <w:rFonts w:ascii="Symbol" w:hAnsi="Symbol"/>
    </w:rPr>
  </w:style>
  <w:style w:type="character" w:customStyle="1" w:styleId="WW8Num114z1">
    <w:name w:val="WW8Num114z1"/>
    <w:rsid w:val="00653735"/>
    <w:rPr>
      <w:rFonts w:ascii="Times New Roman" w:eastAsia="Times New Roman" w:hAnsi="Times New Roman"/>
    </w:rPr>
  </w:style>
  <w:style w:type="character" w:customStyle="1" w:styleId="WW8Num38z0">
    <w:name w:val="WW8Num38z0"/>
    <w:rsid w:val="00653735"/>
    <w:rPr>
      <w:rFonts w:ascii="VNI-Times" w:hAnsi="VNI-Times"/>
      <w:b/>
      <w:i w:val="0"/>
      <w:sz w:val="24"/>
      <w:u w:val="none"/>
    </w:rPr>
  </w:style>
  <w:style w:type="character" w:customStyle="1" w:styleId="WW8Num15z0">
    <w:name w:val="WW8Num15z0"/>
    <w:rsid w:val="00653735"/>
    <w:rPr>
      <w:rFonts w:ascii="Times New Roman" w:hAnsi="Times New Roman"/>
    </w:rPr>
  </w:style>
  <w:style w:type="character" w:customStyle="1" w:styleId="WW8Num44z2">
    <w:name w:val="WW8Num44z2"/>
    <w:rsid w:val="00653735"/>
    <w:rPr>
      <w:rFonts w:ascii="Wingdings" w:hAnsi="Wingdings"/>
    </w:rPr>
  </w:style>
  <w:style w:type="character" w:customStyle="1" w:styleId="WW8Num176z0">
    <w:name w:val="WW8Num176z0"/>
    <w:rsid w:val="00653735"/>
    <w:rPr>
      <w:rFonts w:ascii="VNI-Times" w:hAnsi="VNI-Times"/>
      <w:b w:val="0"/>
      <w:i w:val="0"/>
      <w:sz w:val="24"/>
      <w:u w:val="none"/>
    </w:rPr>
  </w:style>
  <w:style w:type="character" w:customStyle="1" w:styleId="WW8Num137z1">
    <w:name w:val="WW8Num137z1"/>
    <w:rsid w:val="00653735"/>
    <w:rPr>
      <w:rFonts w:ascii="Times New Roman" w:eastAsia="Times New Roman" w:hAnsi="Times New Roman"/>
    </w:rPr>
  </w:style>
  <w:style w:type="character" w:customStyle="1" w:styleId="WW8Num181z3">
    <w:name w:val="WW8Num181z3"/>
    <w:rsid w:val="00653735"/>
    <w:rPr>
      <w:rFonts w:ascii="Symbol" w:hAnsi="Symbol"/>
    </w:rPr>
  </w:style>
  <w:style w:type="character" w:customStyle="1" w:styleId="WW8Num95z0">
    <w:name w:val="WW8Num95z0"/>
    <w:rsid w:val="00653735"/>
    <w:rPr>
      <w:b/>
    </w:rPr>
  </w:style>
  <w:style w:type="character" w:customStyle="1" w:styleId="WW8Num86z0">
    <w:name w:val="WW8Num86z0"/>
    <w:rsid w:val="00653735"/>
    <w:rPr>
      <w:rFonts w:ascii="VNI-Times" w:hAnsi="VNI-Times"/>
      <w:b w:val="0"/>
      <w:i w:val="0"/>
      <w:sz w:val="24"/>
      <w:u w:val="single"/>
    </w:rPr>
  </w:style>
  <w:style w:type="character" w:customStyle="1" w:styleId="WW8Num218z0">
    <w:name w:val="WW8Num218z0"/>
    <w:rsid w:val="00653735"/>
    <w:rPr>
      <w:rFonts w:ascii="Times New Roman" w:eastAsia="Times New Roman" w:hAnsi="Times New Roman"/>
    </w:rPr>
  </w:style>
  <w:style w:type="character" w:customStyle="1" w:styleId="WW8Num120z0">
    <w:name w:val="WW8Num120z0"/>
    <w:rsid w:val="00653735"/>
    <w:rPr>
      <w:rFonts w:ascii="Times New Roman" w:eastAsia="Times New Roman" w:hAnsi="Times New Roman"/>
    </w:rPr>
  </w:style>
  <w:style w:type="character" w:customStyle="1" w:styleId="WW8Num188z0">
    <w:name w:val="WW8Num188z0"/>
    <w:rsid w:val="00653735"/>
    <w:rPr>
      <w:rFonts w:ascii="Times New Roman" w:hAnsi="Times New Roman"/>
      <w:b/>
      <w:i w:val="0"/>
      <w:sz w:val="26"/>
    </w:rPr>
  </w:style>
  <w:style w:type="character" w:customStyle="1" w:styleId="WW8Num55z0">
    <w:name w:val="WW8Num55z0"/>
    <w:rsid w:val="00653735"/>
    <w:rPr>
      <w:rFonts w:ascii="VNI-Times" w:hAnsi="VNI-Times"/>
      <w:b/>
      <w:i w:val="0"/>
      <w:sz w:val="24"/>
      <w:u w:val="none"/>
    </w:rPr>
  </w:style>
  <w:style w:type="character" w:customStyle="1" w:styleId="WW8Num90z3">
    <w:name w:val="WW8Num90z3"/>
    <w:rsid w:val="00653735"/>
    <w:rPr>
      <w:rFonts w:ascii="Symbol" w:hAnsi="Symbol"/>
    </w:rPr>
  </w:style>
  <w:style w:type="character" w:customStyle="1" w:styleId="WW8Num173z2">
    <w:name w:val="WW8Num173z2"/>
    <w:rsid w:val="00653735"/>
    <w:rPr>
      <w:rFonts w:ascii="Wingdings" w:hAnsi="Wingdings"/>
    </w:rPr>
  </w:style>
  <w:style w:type="character" w:customStyle="1" w:styleId="WW8Num106z3">
    <w:name w:val="WW8Num106z3"/>
    <w:rsid w:val="00653735"/>
    <w:rPr>
      <w:rFonts w:ascii="Symbol" w:hAnsi="Symbol"/>
    </w:rPr>
  </w:style>
  <w:style w:type="character" w:customStyle="1" w:styleId="WW8Num134z0">
    <w:name w:val="WW8Num134z0"/>
    <w:rsid w:val="00653735"/>
    <w:rPr>
      <w:rFonts w:ascii="Times New Roman" w:hAnsi="Times New Roman"/>
    </w:rPr>
  </w:style>
  <w:style w:type="character" w:customStyle="1" w:styleId="WW8Num71z0">
    <w:name w:val="WW8Num71z0"/>
    <w:rsid w:val="00653735"/>
    <w:rPr>
      <w:rFonts w:ascii="Courier New" w:hAnsi="Courier New"/>
    </w:rPr>
  </w:style>
  <w:style w:type="character" w:customStyle="1" w:styleId="WW8NumSt208z0">
    <w:name w:val="WW8NumSt208z0"/>
    <w:rsid w:val="00653735"/>
    <w:rPr>
      <w:rFonts w:ascii="Arial" w:hAnsi="Arial"/>
    </w:rPr>
  </w:style>
  <w:style w:type="character" w:customStyle="1" w:styleId="WW8Num6z0">
    <w:name w:val="WW8Num6z0"/>
    <w:rsid w:val="00653735"/>
    <w:rPr>
      <w:rFonts w:ascii="Symbol" w:hAnsi="Symbol"/>
    </w:rPr>
  </w:style>
  <w:style w:type="character" w:customStyle="1" w:styleId="WW8Num214z0">
    <w:name w:val="WW8Num214z0"/>
    <w:rsid w:val="00653735"/>
    <w:rPr>
      <w:rFonts w:ascii="Symbol" w:hAnsi="Symbol"/>
    </w:rPr>
  </w:style>
  <w:style w:type="character" w:customStyle="1" w:styleId="WW8Num94z1">
    <w:name w:val="WW8Num94z1"/>
    <w:rsid w:val="00653735"/>
    <w:rPr>
      <w:rFonts w:ascii="Courier New" w:hAnsi="Courier New"/>
    </w:rPr>
  </w:style>
  <w:style w:type="character" w:customStyle="1" w:styleId="WW8Num158z0">
    <w:name w:val="WW8Num158z0"/>
    <w:rsid w:val="00653735"/>
    <w:rPr>
      <w:rFonts w:ascii="Wingdings" w:hAnsi="Wingdings"/>
    </w:rPr>
  </w:style>
  <w:style w:type="character" w:customStyle="1" w:styleId="WW8Num22z3">
    <w:name w:val="WW8Num22z3"/>
    <w:rsid w:val="00653735"/>
    <w:rPr>
      <w:rFonts w:ascii="Symbol" w:hAnsi="Symbol"/>
    </w:rPr>
  </w:style>
  <w:style w:type="character" w:customStyle="1" w:styleId="WW8Num168z2">
    <w:name w:val="WW8Num168z2"/>
    <w:rsid w:val="00653735"/>
    <w:rPr>
      <w:rFonts w:ascii="Wingdings" w:hAnsi="Wingdings"/>
    </w:rPr>
  </w:style>
  <w:style w:type="character" w:customStyle="1" w:styleId="WW8Num77z0">
    <w:name w:val="WW8Num77z0"/>
    <w:rsid w:val="00653735"/>
    <w:rPr>
      <w:rFonts w:eastAsia="Times New Roman"/>
    </w:rPr>
  </w:style>
  <w:style w:type="character" w:customStyle="1" w:styleId="WW8Num199z2">
    <w:name w:val="WW8Num199z2"/>
    <w:rsid w:val="00653735"/>
    <w:rPr>
      <w:rFonts w:ascii="Wingdings" w:hAnsi="Wingdings"/>
    </w:rPr>
  </w:style>
  <w:style w:type="character" w:customStyle="1" w:styleId="WW8Num148z1">
    <w:name w:val="WW8Num148z1"/>
    <w:rsid w:val="00653735"/>
    <w:rPr>
      <w:rFonts w:ascii="Times New Roman" w:eastAsia="Times New Roman" w:hAnsi="Times New Roman"/>
    </w:rPr>
  </w:style>
  <w:style w:type="character" w:customStyle="1" w:styleId="WW8Num204z0">
    <w:name w:val="WW8Num204z0"/>
    <w:rsid w:val="00653735"/>
    <w:rPr>
      <w:rFonts w:ascii="VNI-Helve" w:hAnsi="VNI-Helve"/>
      <w:b/>
      <w:i w:val="0"/>
      <w:sz w:val="28"/>
    </w:rPr>
  </w:style>
  <w:style w:type="character" w:customStyle="1" w:styleId="WW8Num105z0">
    <w:name w:val="WW8Num105z0"/>
    <w:rsid w:val="00653735"/>
    <w:rPr>
      <w:rFonts w:ascii="Times New Roman" w:eastAsia="Times New Roman" w:hAnsi="Times New Roman"/>
    </w:rPr>
  </w:style>
  <w:style w:type="character" w:customStyle="1" w:styleId="WW8NumSt132z0">
    <w:name w:val="WW8NumSt132z0"/>
    <w:rsid w:val="00653735"/>
    <w:rPr>
      <w:rFonts w:ascii="Symbol" w:hAnsi="Symbol"/>
    </w:rPr>
  </w:style>
  <w:style w:type="character" w:customStyle="1" w:styleId="WW8Num155z0">
    <w:name w:val="WW8Num155z0"/>
    <w:rsid w:val="00653735"/>
    <w:rPr>
      <w:rFonts w:ascii="Times New Roman" w:hAnsi="Times New Roman"/>
      <w:b/>
      <w:i w:val="0"/>
      <w:sz w:val="26"/>
    </w:rPr>
  </w:style>
  <w:style w:type="character" w:customStyle="1" w:styleId="WW8Num130z1">
    <w:name w:val="WW8Num130z1"/>
    <w:rsid w:val="00653735"/>
    <w:rPr>
      <w:rFonts w:ascii="Courier New" w:hAnsi="Courier New"/>
    </w:rPr>
  </w:style>
  <w:style w:type="character" w:customStyle="1" w:styleId="WW8Num124z3">
    <w:name w:val="WW8Num124z3"/>
    <w:rsid w:val="00653735"/>
    <w:rPr>
      <w:rFonts w:ascii="Symbol" w:hAnsi="Symbol"/>
    </w:rPr>
  </w:style>
  <w:style w:type="character" w:customStyle="1" w:styleId="WW8NumSt163z0">
    <w:name w:val="WW8NumSt163z0"/>
    <w:rsid w:val="00653735"/>
    <w:rPr>
      <w:rFonts w:ascii="Courier" w:hAnsi="Courier"/>
    </w:rPr>
  </w:style>
  <w:style w:type="character" w:customStyle="1" w:styleId="WW8Num218z3">
    <w:name w:val="WW8Num218z3"/>
    <w:rsid w:val="00653735"/>
    <w:rPr>
      <w:rFonts w:ascii="Symbol" w:hAnsi="Symbol"/>
    </w:rPr>
  </w:style>
  <w:style w:type="character" w:customStyle="1" w:styleId="WW8Num34z2">
    <w:name w:val="WW8Num34z2"/>
    <w:rsid w:val="00653735"/>
    <w:rPr>
      <w:rFonts w:ascii="Wingdings" w:hAnsi="Wingdings"/>
    </w:rPr>
  </w:style>
  <w:style w:type="character" w:customStyle="1" w:styleId="WW8Num175z3">
    <w:name w:val="WW8Num175z3"/>
    <w:rsid w:val="00653735"/>
    <w:rPr>
      <w:rFonts w:ascii="Symbol" w:hAnsi="Symbol"/>
    </w:rPr>
  </w:style>
  <w:style w:type="character" w:customStyle="1" w:styleId="WW8Num210z0">
    <w:name w:val="WW8Num210z0"/>
    <w:rsid w:val="00653735"/>
    <w:rPr>
      <w:rFonts w:ascii="Times New Roman" w:hAnsi="Times New Roman"/>
    </w:rPr>
  </w:style>
  <w:style w:type="character" w:customStyle="1" w:styleId="WW8Num28z0">
    <w:name w:val="WW8Num28z0"/>
    <w:rsid w:val="00653735"/>
    <w:rPr>
      <w:rFonts w:ascii="Times New Roman" w:hAnsi="Times New Roman"/>
    </w:rPr>
  </w:style>
  <w:style w:type="character" w:customStyle="1" w:styleId="WW8Num118z0">
    <w:name w:val="WW8Num118z0"/>
    <w:rsid w:val="00653735"/>
    <w:rPr>
      <w:rFonts w:ascii="Symbol" w:eastAsia="Times New Roman" w:hAnsi="Symbol"/>
    </w:rPr>
  </w:style>
  <w:style w:type="character" w:customStyle="1" w:styleId="WW8Num39z0">
    <w:name w:val="WW8Num39z0"/>
    <w:rsid w:val="00653735"/>
    <w:rPr>
      <w:rFonts w:ascii="VNI-Times" w:hAnsi="VNI-Times"/>
      <w:b/>
      <w:i w:val="0"/>
      <w:sz w:val="24"/>
      <w:u w:val="none"/>
    </w:rPr>
  </w:style>
  <w:style w:type="character" w:customStyle="1" w:styleId="WW8Num18z0">
    <w:name w:val="WW8Num18z0"/>
    <w:rsid w:val="00653735"/>
    <w:rPr>
      <w:rFonts w:ascii="Times New Roman" w:hAnsi="Times New Roman"/>
    </w:rPr>
  </w:style>
  <w:style w:type="character" w:customStyle="1" w:styleId="WW8Num71z3">
    <w:name w:val="WW8Num71z3"/>
    <w:rsid w:val="00653735"/>
    <w:rPr>
      <w:rFonts w:ascii="Symbol" w:hAnsi="Symbol"/>
    </w:rPr>
  </w:style>
  <w:style w:type="character" w:customStyle="1" w:styleId="WW8Num45z0">
    <w:name w:val="WW8Num45z0"/>
    <w:rsid w:val="00653735"/>
    <w:rPr>
      <w:rFonts w:ascii="Symbol" w:hAnsi="Symbol"/>
    </w:rPr>
  </w:style>
  <w:style w:type="character" w:customStyle="1" w:styleId="WW8Num157z0">
    <w:name w:val="WW8Num157z0"/>
    <w:rsid w:val="00653735"/>
    <w:rPr>
      <w:rFonts w:ascii="VN-NTime" w:hAnsi="VN-NTime"/>
      <w:b/>
      <w:i w:val="0"/>
      <w:sz w:val="24"/>
      <w:u w:val="none"/>
    </w:rPr>
  </w:style>
  <w:style w:type="character" w:customStyle="1" w:styleId="WW8Num137z3">
    <w:name w:val="WW8Num137z3"/>
    <w:rsid w:val="00653735"/>
    <w:rPr>
      <w:rFonts w:ascii="Symbol" w:hAnsi="Symbol"/>
    </w:rPr>
  </w:style>
  <w:style w:type="character" w:customStyle="1" w:styleId="WW8Num129z0">
    <w:name w:val="WW8Num129z0"/>
    <w:rsid w:val="00653735"/>
    <w:rPr>
      <w:rFonts w:ascii="Symbol" w:hAnsi="Symbol"/>
    </w:rPr>
  </w:style>
  <w:style w:type="character" w:customStyle="1" w:styleId="WW8Num182z0">
    <w:name w:val="WW8Num182z0"/>
    <w:rsid w:val="00653735"/>
    <w:rPr>
      <w:rFonts w:ascii="Times New Roman" w:hAnsi="Times New Roman"/>
    </w:rPr>
  </w:style>
  <w:style w:type="character" w:customStyle="1" w:styleId="WW8Num87z0">
    <w:name w:val="WW8Num87z0"/>
    <w:rsid w:val="00653735"/>
    <w:rPr>
      <w:rFonts w:ascii="VN-NTime" w:hAnsi="VN-NTime"/>
      <w:b/>
      <w:i w:val="0"/>
      <w:sz w:val="24"/>
      <w:u w:val="none"/>
    </w:rPr>
  </w:style>
  <w:style w:type="character" w:customStyle="1" w:styleId="WW8Num218z1">
    <w:name w:val="WW8Num218z1"/>
    <w:rsid w:val="00653735"/>
    <w:rPr>
      <w:rFonts w:ascii="Courier New" w:hAnsi="Courier New"/>
    </w:rPr>
  </w:style>
  <w:style w:type="character" w:customStyle="1" w:styleId="WW8Num120z1">
    <w:name w:val="WW8Num120z1"/>
    <w:rsid w:val="00653735"/>
    <w:rPr>
      <w:rFonts w:ascii="Courier New" w:hAnsi="Courier New"/>
    </w:rPr>
  </w:style>
  <w:style w:type="character" w:customStyle="1" w:styleId="WW8Num189z0">
    <w:name w:val="WW8Num189z0"/>
    <w:rsid w:val="00653735"/>
    <w:rPr>
      <w:rFonts w:ascii="Symbol" w:hAnsi="Symbol"/>
    </w:rPr>
  </w:style>
  <w:style w:type="character" w:customStyle="1" w:styleId="WW8Num57z0">
    <w:name w:val="WW8Num57z0"/>
    <w:rsid w:val="00653735"/>
    <w:rPr>
      <w:rFonts w:ascii="VN-NTime" w:hAnsi="VN-NTime"/>
      <w:b w:val="0"/>
      <w:i w:val="0"/>
      <w:sz w:val="24"/>
      <w:u w:val="none"/>
    </w:rPr>
  </w:style>
  <w:style w:type="character" w:customStyle="1" w:styleId="WW8Num92z0">
    <w:name w:val="WW8Num92z0"/>
    <w:rsid w:val="00653735"/>
    <w:rPr>
      <w:rFonts w:ascii="Times New Roman" w:eastAsia="Times New Roman" w:hAnsi="Times New Roman"/>
    </w:rPr>
  </w:style>
  <w:style w:type="character" w:customStyle="1" w:styleId="WW8Num146z0">
    <w:name w:val="WW8Num146z0"/>
    <w:rsid w:val="00653735"/>
    <w:rPr>
      <w:rFonts w:ascii="VNI-Times" w:hAnsi="VNI-Times"/>
      <w:b/>
      <w:i w:val="0"/>
      <w:sz w:val="24"/>
      <w:u w:val="none"/>
    </w:rPr>
  </w:style>
  <w:style w:type="character" w:customStyle="1" w:styleId="WW8Num173z3">
    <w:name w:val="WW8Num173z3"/>
    <w:rsid w:val="00653735"/>
    <w:rPr>
      <w:rFonts w:ascii="Symbol" w:hAnsi="Symbol"/>
    </w:rPr>
  </w:style>
  <w:style w:type="character" w:customStyle="1" w:styleId="WW8Num82z1">
    <w:name w:val="WW8Num82z1"/>
    <w:rsid w:val="00653735"/>
    <w:rPr>
      <w:rFonts w:ascii="Courier New" w:hAnsi="Courier New"/>
    </w:rPr>
  </w:style>
  <w:style w:type="character" w:customStyle="1" w:styleId="WW8Num136z0">
    <w:name w:val="WW8Num136z0"/>
    <w:rsid w:val="00653735"/>
    <w:rPr>
      <w:rFonts w:ascii="Times New Roman" w:eastAsia="Times New Roman" w:hAnsi="Times New Roman"/>
    </w:rPr>
  </w:style>
  <w:style w:type="character" w:customStyle="1" w:styleId="WW8Num71z1">
    <w:name w:val="WW8Num71z1"/>
    <w:rsid w:val="00653735"/>
    <w:rPr>
      <w:rFonts w:ascii="Courier New" w:hAnsi="Courier New"/>
    </w:rPr>
  </w:style>
  <w:style w:type="character" w:customStyle="1" w:styleId="WW8Num193z0">
    <w:name w:val="WW8Num193z0"/>
    <w:rsid w:val="00653735"/>
    <w:rPr>
      <w:rFonts w:ascii="Symbol" w:hAnsi="Symbol"/>
    </w:rPr>
  </w:style>
  <w:style w:type="character" w:customStyle="1" w:styleId="WW8NumSt209z0">
    <w:name w:val="WW8NumSt209z0"/>
    <w:rsid w:val="00653735"/>
    <w:rPr>
      <w:rFonts w:ascii="Arial" w:hAnsi="Arial"/>
    </w:rPr>
  </w:style>
  <w:style w:type="character" w:customStyle="1" w:styleId="WW8Num7z0">
    <w:name w:val="WW8Num7z0"/>
    <w:rsid w:val="00653735"/>
    <w:rPr>
      <w:rFonts w:ascii="Symbol" w:hAnsi="Symbol"/>
    </w:rPr>
  </w:style>
  <w:style w:type="character" w:customStyle="1" w:styleId="BodyTextChar">
    <w:name w:val="Body Text Char"/>
    <w:aliases w:val="Body Text Char Char Char Char,Body Text Char Char Char1,Body Text Char Char Char Char Char Char Char Char Char Char Char Char Char Char Char Char Char Char Char Char,Char Char Char Char Char, ändrad Char,EHPT Char,Body Text2 Char"/>
    <w:link w:val="BodyText"/>
    <w:rsid w:val="00653735"/>
    <w:rPr>
      <w:sz w:val="26"/>
    </w:rPr>
  </w:style>
  <w:style w:type="paragraph" w:styleId="BodyText">
    <w:name w:val="Body Text"/>
    <w:aliases w:val="Body Text Char Char Char,Body Text Char Char,Body Text Char Char Char Char Char Char Char Char Char Char Char Char Char Char Char Char Char Char Char,Char Char Char Char, ändrad,EHPT,Body Text2,Body3,ändrad,AvtalBrödtext,Bodytext"/>
    <w:basedOn w:val="Normal"/>
    <w:link w:val="BodyTextChar"/>
    <w:rsid w:val="00653735"/>
    <w:pPr>
      <w:spacing w:before="0" w:after="0" w:line="240" w:lineRule="auto"/>
      <w:ind w:firstLine="0"/>
      <w:jc w:val="both"/>
    </w:pPr>
    <w:rPr>
      <w:rFonts w:asciiTheme="minorHAnsi" w:hAnsiTheme="minorHAnsi"/>
    </w:rPr>
  </w:style>
  <w:style w:type="character" w:customStyle="1" w:styleId="BodyTextChar1">
    <w:name w:val="Body Text Char1"/>
    <w:basedOn w:val="DefaultParagraphFont"/>
    <w:uiPriority w:val="99"/>
    <w:semiHidden/>
    <w:rsid w:val="00653735"/>
    <w:rPr>
      <w:rFonts w:ascii="Times New Roman" w:hAnsi="Times New Roman"/>
      <w:sz w:val="26"/>
    </w:rPr>
  </w:style>
  <w:style w:type="character" w:customStyle="1" w:styleId="WW8Num216z0">
    <w:name w:val="WW8Num216z0"/>
    <w:rsid w:val="00653735"/>
    <w:rPr>
      <w:rFonts w:ascii="Times New Roman" w:hAnsi="Times New Roman"/>
      <w:b/>
      <w:i/>
      <w:sz w:val="26"/>
    </w:rPr>
  </w:style>
  <w:style w:type="character" w:customStyle="1" w:styleId="WW8Num117z0">
    <w:name w:val="WW8Num117z0"/>
    <w:rsid w:val="00653735"/>
    <w:rPr>
      <w:rFonts w:ascii="VN-NTime" w:hAnsi="VN-NTime"/>
      <w:b/>
      <w:i w:val="0"/>
      <w:sz w:val="24"/>
      <w:u w:val="none"/>
    </w:rPr>
  </w:style>
  <w:style w:type="character" w:customStyle="1" w:styleId="WW8Num177z1">
    <w:name w:val="WW8Num177z1"/>
    <w:rsid w:val="00653735"/>
    <w:rPr>
      <w:rFonts w:ascii="Symbol" w:hAnsi="Symbol"/>
    </w:rPr>
  </w:style>
  <w:style w:type="character" w:customStyle="1" w:styleId="WW8Num96z1">
    <w:name w:val="WW8Num96z1"/>
    <w:rsid w:val="00653735"/>
    <w:rPr>
      <w:rFonts w:ascii="VNI-Times" w:hAnsi="VNI-Times"/>
      <w:b w:val="0"/>
      <w:i w:val="0"/>
      <w:sz w:val="24"/>
    </w:rPr>
  </w:style>
  <w:style w:type="character" w:customStyle="1" w:styleId="WW8Num23z0">
    <w:name w:val="WW8Num23z0"/>
    <w:rsid w:val="00653735"/>
    <w:rPr>
      <w:rFonts w:ascii="Times New Roman" w:hAnsi="Times New Roman"/>
    </w:rPr>
  </w:style>
  <w:style w:type="character" w:customStyle="1" w:styleId="WW8Num169z0">
    <w:name w:val="WW8Num169z0"/>
    <w:rsid w:val="00653735"/>
    <w:rPr>
      <w:rFonts w:ascii="Wingdings" w:hAnsi="Wingdings"/>
    </w:rPr>
  </w:style>
  <w:style w:type="character" w:customStyle="1" w:styleId="WW8Num77z1">
    <w:name w:val="WW8Num77z1"/>
    <w:rsid w:val="00653735"/>
    <w:rPr>
      <w:rFonts w:ascii="Courier New" w:hAnsi="Courier New"/>
    </w:rPr>
  </w:style>
  <w:style w:type="character" w:customStyle="1" w:styleId="WW8Num200z0">
    <w:name w:val="WW8Num200z0"/>
    <w:rsid w:val="00653735"/>
    <w:rPr>
      <w:rFonts w:ascii="Symbol" w:hAnsi="Symbol"/>
    </w:rPr>
  </w:style>
  <w:style w:type="character" w:customStyle="1" w:styleId="WW8Num204z1">
    <w:name w:val="WW8Num204z1"/>
    <w:rsid w:val="00653735"/>
    <w:rPr>
      <w:rFonts w:ascii="VNI-Aptima" w:hAnsi="VNI-Aptima"/>
      <w:b/>
      <w:i w:val="0"/>
      <w:sz w:val="24"/>
    </w:rPr>
  </w:style>
  <w:style w:type="character" w:customStyle="1" w:styleId="WW8Num192z0">
    <w:name w:val="WW8Num192z0"/>
    <w:rsid w:val="00653735"/>
    <w:rPr>
      <w:rFonts w:ascii="Times New Roman" w:hAnsi="Times New Roman"/>
    </w:rPr>
  </w:style>
  <w:style w:type="character" w:customStyle="1" w:styleId="WW8Num105z1">
    <w:name w:val="WW8Num105z1"/>
    <w:rsid w:val="00653735"/>
    <w:rPr>
      <w:rFonts w:ascii="Courier New" w:hAnsi="Courier New"/>
    </w:rPr>
  </w:style>
  <w:style w:type="character" w:customStyle="1" w:styleId="WW8NumSt133z0">
    <w:name w:val="WW8NumSt133z0"/>
    <w:rsid w:val="00653735"/>
    <w:rPr>
      <w:rFonts w:ascii="Symbol" w:hAnsi="Symbol"/>
    </w:rPr>
  </w:style>
  <w:style w:type="character" w:customStyle="1" w:styleId="WW8Num130z2">
    <w:name w:val="WW8Num130z2"/>
    <w:rsid w:val="00653735"/>
    <w:rPr>
      <w:rFonts w:ascii="Wingdings" w:hAnsi="Wingdings"/>
    </w:rPr>
  </w:style>
  <w:style w:type="character" w:customStyle="1" w:styleId="WW8Num125z0">
    <w:name w:val="WW8Num125z0"/>
    <w:rsid w:val="00653735"/>
    <w:rPr>
      <w:rFonts w:ascii="Times New Roman" w:hAnsi="Times New Roman"/>
    </w:rPr>
  </w:style>
  <w:style w:type="character" w:customStyle="1" w:styleId="WW8NumSt164z0">
    <w:name w:val="WW8NumSt164z0"/>
    <w:rsid w:val="00653735"/>
    <w:rPr>
      <w:rFonts w:ascii="Courier New" w:hAnsi="Courier New"/>
    </w:rPr>
  </w:style>
  <w:style w:type="character" w:customStyle="1" w:styleId="WW8Num109z0">
    <w:name w:val="WW8Num109z0"/>
    <w:rsid w:val="00653735"/>
    <w:rPr>
      <w:rFonts w:ascii="Times New Roman" w:hAnsi="Times New Roman"/>
      <w:b/>
      <w:i w:val="0"/>
      <w:sz w:val="26"/>
    </w:rPr>
  </w:style>
  <w:style w:type="character" w:customStyle="1" w:styleId="WW8Num219z0">
    <w:name w:val="WW8Num219z0"/>
    <w:rsid w:val="00653735"/>
    <w:rPr>
      <w:rFonts w:ascii=".VnTime" w:eastAsia="Times New Roman" w:hAnsi=".VnTime"/>
    </w:rPr>
  </w:style>
  <w:style w:type="character" w:customStyle="1" w:styleId="WW8Num34z3">
    <w:name w:val="WW8Num34z3"/>
    <w:rsid w:val="00653735"/>
    <w:rPr>
      <w:rFonts w:ascii="Symbol" w:hAnsi="Symbol"/>
    </w:rPr>
  </w:style>
  <w:style w:type="character" w:customStyle="1" w:styleId="WW8Num211z0">
    <w:name w:val="WW8Num211z0"/>
    <w:rsid w:val="00653735"/>
    <w:rPr>
      <w:rFonts w:ascii="Symbol" w:hAnsi="Symbol"/>
    </w:rPr>
  </w:style>
  <w:style w:type="character" w:customStyle="1" w:styleId="WW8Num29z0">
    <w:name w:val="WW8Num29z0"/>
    <w:rsid w:val="00653735"/>
    <w:rPr>
      <w:rFonts w:ascii="Symbol" w:hAnsi="Symbol"/>
    </w:rPr>
  </w:style>
  <w:style w:type="character" w:customStyle="1" w:styleId="WW8Num127z0">
    <w:name w:val="WW8Num127z0"/>
    <w:rsid w:val="00653735"/>
    <w:rPr>
      <w:rFonts w:ascii="VN-NTime" w:hAnsi="VN-NTime"/>
      <w:b/>
      <w:i w:val="0"/>
      <w:sz w:val="24"/>
      <w:u w:val="none"/>
    </w:rPr>
  </w:style>
  <w:style w:type="character" w:customStyle="1" w:styleId="WW8Num215z0">
    <w:name w:val="WW8Num215z0"/>
    <w:rsid w:val="00653735"/>
    <w:rPr>
      <w:rFonts w:ascii="VNI-Times" w:hAnsi="VNI-Times"/>
      <w:b/>
      <w:i w:val="0"/>
      <w:sz w:val="24"/>
      <w:u w:val="none"/>
    </w:rPr>
  </w:style>
  <w:style w:type="character" w:customStyle="1" w:styleId="WW8Num20z0">
    <w:name w:val="WW8Num20z0"/>
    <w:rsid w:val="00653735"/>
    <w:rPr>
      <w:rFonts w:ascii="Times New Roman" w:hAnsi="Times New Roman"/>
    </w:rPr>
  </w:style>
  <w:style w:type="character" w:customStyle="1" w:styleId="WW8Num73z0">
    <w:name w:val="WW8Num73z0"/>
    <w:rsid w:val="00653735"/>
    <w:rPr>
      <w:rFonts w:ascii="Times New Roman" w:hAnsi="Times New Roman"/>
    </w:rPr>
  </w:style>
  <w:style w:type="character" w:customStyle="1" w:styleId="WW8Num47z0">
    <w:name w:val="WW8Num47z0"/>
    <w:rsid w:val="00653735"/>
    <w:rPr>
      <w:rFonts w:ascii="Symbol" w:hAnsi="Symbol"/>
    </w:rPr>
  </w:style>
  <w:style w:type="character" w:customStyle="1" w:styleId="WW8Num138z0">
    <w:name w:val="WW8Num138z0"/>
    <w:rsid w:val="00653735"/>
    <w:rPr>
      <w:rFonts w:ascii="Times New Roman" w:hAnsi="Times New Roman"/>
    </w:rPr>
  </w:style>
  <w:style w:type="character" w:customStyle="1" w:styleId="WW8Num184z0">
    <w:name w:val="WW8Num184z0"/>
    <w:rsid w:val="00653735"/>
    <w:rPr>
      <w:rFonts w:ascii="Symbol" w:hAnsi="Symbol"/>
    </w:rPr>
  </w:style>
  <w:style w:type="character" w:customStyle="1" w:styleId="WW8Num218z2">
    <w:name w:val="WW8Num218z2"/>
    <w:rsid w:val="00653735"/>
    <w:rPr>
      <w:rFonts w:ascii="Wingdings" w:hAnsi="Wingdings"/>
    </w:rPr>
  </w:style>
  <w:style w:type="character" w:customStyle="1" w:styleId="WW8Num120z2">
    <w:name w:val="WW8Num120z2"/>
    <w:rsid w:val="00653735"/>
    <w:rPr>
      <w:rFonts w:ascii="Wingdings" w:hAnsi="Wingdings"/>
    </w:rPr>
  </w:style>
  <w:style w:type="character" w:customStyle="1" w:styleId="WW8Num92z2">
    <w:name w:val="WW8Num92z2"/>
    <w:rsid w:val="00653735"/>
    <w:rPr>
      <w:rFonts w:ascii="Wingdings" w:hAnsi="Wingdings"/>
    </w:rPr>
  </w:style>
  <w:style w:type="character" w:customStyle="1" w:styleId="WW8Num31z3">
    <w:name w:val="WW8Num31z3"/>
    <w:rsid w:val="00653735"/>
    <w:rPr>
      <w:rFonts w:ascii="Symbol" w:hAnsi="Symbol"/>
    </w:rPr>
  </w:style>
  <w:style w:type="character" w:customStyle="1" w:styleId="WW8Num174z0">
    <w:name w:val="WW8Num174z0"/>
    <w:rsid w:val="00653735"/>
    <w:rPr>
      <w:rFonts w:ascii="Courier New" w:hAnsi="Courier New"/>
    </w:rPr>
  </w:style>
  <w:style w:type="character" w:customStyle="1" w:styleId="WW8Num191z0">
    <w:name w:val="WW8Num191z0"/>
    <w:rsid w:val="00653735"/>
    <w:rPr>
      <w:rFonts w:ascii="VNI-Times" w:hAnsi="VNI-Times"/>
      <w:b w:val="0"/>
      <w:i w:val="0"/>
      <w:sz w:val="24"/>
      <w:u w:val="single"/>
    </w:rPr>
  </w:style>
  <w:style w:type="character" w:customStyle="1" w:styleId="WW8Num61z2">
    <w:name w:val="WW8Num61z2"/>
    <w:rsid w:val="00653735"/>
    <w:rPr>
      <w:rFonts w:ascii="Wingdings" w:hAnsi="Wingdings"/>
    </w:rPr>
  </w:style>
  <w:style w:type="character" w:customStyle="1" w:styleId="WW8Num82z2">
    <w:name w:val="WW8Num82z2"/>
    <w:rsid w:val="00653735"/>
    <w:rPr>
      <w:rFonts w:ascii="Wingdings" w:hAnsi="Wingdings"/>
    </w:rPr>
  </w:style>
  <w:style w:type="character" w:customStyle="1" w:styleId="WW8Num136z1">
    <w:name w:val="WW8Num136z1"/>
    <w:rsid w:val="00653735"/>
    <w:rPr>
      <w:rFonts w:ascii="Courier New" w:hAnsi="Courier New"/>
    </w:rPr>
  </w:style>
  <w:style w:type="character" w:customStyle="1" w:styleId="WW8Num71z2">
    <w:name w:val="WW8Num71z2"/>
    <w:rsid w:val="00653735"/>
    <w:rPr>
      <w:rFonts w:ascii="Wingdings" w:hAnsi="Wingdings"/>
    </w:rPr>
  </w:style>
  <w:style w:type="character" w:customStyle="1" w:styleId="WW8NumSt210z0">
    <w:name w:val="WW8NumSt210z0"/>
    <w:rsid w:val="00653735"/>
    <w:rPr>
      <w:rFonts w:ascii="Arial" w:hAnsi="Arial"/>
    </w:rPr>
  </w:style>
  <w:style w:type="character" w:customStyle="1" w:styleId="WW8Num8z0">
    <w:name w:val="WW8Num8z0"/>
    <w:rsid w:val="00653735"/>
    <w:rPr>
      <w:rFonts w:ascii="Symbol" w:hAnsi="Symbol"/>
    </w:rPr>
  </w:style>
  <w:style w:type="character" w:customStyle="1" w:styleId="WW8Num40z1">
    <w:name w:val="WW8Num40z1"/>
    <w:rsid w:val="00653735"/>
    <w:rPr>
      <w:rFonts w:ascii="Courier New" w:hAnsi="Courier New"/>
    </w:rPr>
  </w:style>
  <w:style w:type="character" w:customStyle="1" w:styleId="WW8Num219z3">
    <w:name w:val="WW8Num219z3"/>
    <w:rsid w:val="00653735"/>
    <w:rPr>
      <w:rFonts w:ascii="Symbol" w:hAnsi="Symbol"/>
    </w:rPr>
  </w:style>
  <w:style w:type="character" w:customStyle="1" w:styleId="WW8Num177z4">
    <w:name w:val="WW8Num177z4"/>
    <w:rsid w:val="00653735"/>
    <w:rPr>
      <w:rFonts w:ascii="Courier New" w:hAnsi="Courier New"/>
    </w:rPr>
  </w:style>
  <w:style w:type="character" w:customStyle="1" w:styleId="WW8Num158z1">
    <w:name w:val="WW8Num158z1"/>
    <w:rsid w:val="00653735"/>
    <w:rPr>
      <w:rFonts w:ascii="Times New Roman" w:eastAsia="Times New Roman" w:hAnsi="Times New Roman"/>
    </w:rPr>
  </w:style>
  <w:style w:type="character" w:customStyle="1" w:styleId="WW8Num46z0">
    <w:name w:val="WW8Num46z0"/>
    <w:rsid w:val="00653735"/>
    <w:rPr>
      <w:rFonts w:ascii="VN-NTime" w:hAnsi="VN-NTime"/>
      <w:b/>
      <w:i w:val="0"/>
      <w:sz w:val="24"/>
      <w:u w:val="none"/>
    </w:rPr>
  </w:style>
  <w:style w:type="character" w:customStyle="1" w:styleId="WW8Num101z0">
    <w:name w:val="WW8Num101z0"/>
    <w:rsid w:val="00653735"/>
    <w:rPr>
      <w:rFonts w:ascii="Symbol" w:hAnsi="Symbol"/>
    </w:rPr>
  </w:style>
  <w:style w:type="character" w:customStyle="1" w:styleId="WW8Num88z1">
    <w:name w:val="WW8Num88z1"/>
    <w:rsid w:val="00653735"/>
    <w:rPr>
      <w:rFonts w:ascii="Courier New" w:hAnsi="Courier New"/>
    </w:rPr>
  </w:style>
  <w:style w:type="character" w:customStyle="1" w:styleId="WW8Num25z0">
    <w:name w:val="WW8Num25z0"/>
    <w:rsid w:val="00653735"/>
    <w:rPr>
      <w:rFonts w:ascii="Times New Roman" w:eastAsia="Times New Roman" w:hAnsi="Times New Roman"/>
    </w:rPr>
  </w:style>
  <w:style w:type="character" w:customStyle="1" w:styleId="WW8Num169z3">
    <w:name w:val="WW8Num169z3"/>
    <w:rsid w:val="00653735"/>
    <w:rPr>
      <w:rFonts w:ascii="Symbol" w:hAnsi="Symbol"/>
    </w:rPr>
  </w:style>
  <w:style w:type="character" w:customStyle="1" w:styleId="WW8Num77z2">
    <w:name w:val="WW8Num77z2"/>
    <w:rsid w:val="00653735"/>
    <w:rPr>
      <w:rFonts w:ascii="Wingdings" w:hAnsi="Wingdings"/>
    </w:rPr>
  </w:style>
  <w:style w:type="character" w:customStyle="1" w:styleId="WW8Num61z0">
    <w:name w:val="WW8Num61z0"/>
    <w:rsid w:val="00653735"/>
    <w:rPr>
      <w:rFonts w:ascii=".VnTime" w:eastAsia="Times New Roman" w:hAnsi=".VnTime"/>
    </w:rPr>
  </w:style>
  <w:style w:type="character" w:customStyle="1" w:styleId="WW8Num201z0">
    <w:name w:val="WW8Num201z0"/>
    <w:rsid w:val="00653735"/>
    <w:rPr>
      <w:rFonts w:ascii="Symbol" w:hAnsi="Symbol"/>
    </w:rPr>
  </w:style>
  <w:style w:type="character" w:customStyle="1" w:styleId="WW8Num149z0">
    <w:name w:val="WW8Num149z0"/>
    <w:rsid w:val="00653735"/>
    <w:rPr>
      <w:rFonts w:ascii="Times New Roman" w:eastAsia="Times New Roman" w:hAnsi="Times New Roman"/>
    </w:rPr>
  </w:style>
  <w:style w:type="character" w:customStyle="1" w:styleId="WW8Num204z4">
    <w:name w:val="WW8Num204z4"/>
    <w:rsid w:val="00653735"/>
    <w:rPr>
      <w:rFonts w:ascii="VNI-Times" w:hAnsi="VNI-Times"/>
      <w:b/>
      <w:i/>
      <w:sz w:val="24"/>
    </w:rPr>
  </w:style>
  <w:style w:type="character" w:customStyle="1" w:styleId="WW8Num159z0">
    <w:name w:val="WW8Num159z0"/>
    <w:rsid w:val="00653735"/>
    <w:rPr>
      <w:rFonts w:ascii="VN-NTime" w:hAnsi="VN-NTime"/>
      <w:b/>
      <w:i w:val="0"/>
      <w:sz w:val="24"/>
      <w:u w:val="none"/>
    </w:rPr>
  </w:style>
  <w:style w:type="character" w:customStyle="1" w:styleId="WW8Num105z2">
    <w:name w:val="WW8Num105z2"/>
    <w:rsid w:val="00653735"/>
    <w:rPr>
      <w:rFonts w:ascii="Wingdings" w:hAnsi="Wingdings"/>
    </w:rPr>
  </w:style>
  <w:style w:type="character" w:customStyle="1" w:styleId="WW8NumSt134z0">
    <w:name w:val="WW8NumSt134z0"/>
    <w:rsid w:val="00653735"/>
    <w:rPr>
      <w:rFonts w:ascii="Symbol" w:hAnsi="Symbol"/>
    </w:rPr>
  </w:style>
  <w:style w:type="character" w:customStyle="1" w:styleId="WW8Num130z3">
    <w:name w:val="WW8Num130z3"/>
    <w:rsid w:val="00653735"/>
    <w:rPr>
      <w:rFonts w:ascii="Symbol" w:hAnsi="Symbol"/>
    </w:rPr>
  </w:style>
  <w:style w:type="character" w:customStyle="1" w:styleId="WW8Num126z0">
    <w:name w:val="WW8Num126z0"/>
    <w:rsid w:val="00653735"/>
    <w:rPr>
      <w:rFonts w:ascii="Symbol" w:hAnsi="Symbol"/>
    </w:rPr>
  </w:style>
  <w:style w:type="character" w:customStyle="1" w:styleId="WW8NumSt165z0">
    <w:name w:val="WW8NumSt165z0"/>
    <w:rsid w:val="00653735"/>
    <w:rPr>
      <w:rFonts w:ascii="Courier" w:hAnsi="Courier"/>
    </w:rPr>
  </w:style>
  <w:style w:type="character" w:customStyle="1" w:styleId="WW8Num110z0">
    <w:name w:val="WW8Num110z0"/>
    <w:rsid w:val="00653735"/>
    <w:rPr>
      <w:rFonts w:ascii="Wingdings" w:hAnsi="Wingdings"/>
    </w:rPr>
  </w:style>
  <w:style w:type="character" w:customStyle="1" w:styleId="WW8Num219z1">
    <w:name w:val="WW8Num219z1"/>
    <w:rsid w:val="00653735"/>
    <w:rPr>
      <w:rFonts w:ascii="Courier New" w:hAnsi="Courier New"/>
    </w:rPr>
  </w:style>
  <w:style w:type="character" w:customStyle="1" w:styleId="WW8Num36z0">
    <w:name w:val="WW8Num36z0"/>
    <w:rsid w:val="00653735"/>
    <w:rPr>
      <w:rFonts w:ascii=".VnTime" w:eastAsia="Times New Roman" w:hAnsi=".VnTime"/>
    </w:rPr>
  </w:style>
  <w:style w:type="character" w:customStyle="1" w:styleId="WW8Num194z0">
    <w:name w:val="WW8Num194z0"/>
    <w:rsid w:val="00653735"/>
    <w:rPr>
      <w:rFonts w:ascii="Symbol" w:hAnsi="Symbol"/>
      <w:b/>
      <w:i w:val="0"/>
      <w:sz w:val="24"/>
    </w:rPr>
  </w:style>
  <w:style w:type="character" w:customStyle="1" w:styleId="WW8Num212z0">
    <w:name w:val="WW8Num212z0"/>
    <w:rsid w:val="00653735"/>
    <w:rPr>
      <w:rFonts w:ascii="Times New Roman" w:eastAsia="Times New Roman" w:hAnsi="Times New Roman"/>
    </w:rPr>
  </w:style>
  <w:style w:type="character" w:customStyle="1" w:styleId="WW8Num93z0">
    <w:name w:val="WW8Num93z0"/>
    <w:rsid w:val="00653735"/>
    <w:rPr>
      <w:rFonts w:ascii="Times New Roman" w:eastAsia="Times New Roman" w:hAnsi="Times New Roman"/>
    </w:rPr>
  </w:style>
  <w:style w:type="character" w:customStyle="1" w:styleId="WW8Num30z0">
    <w:name w:val="WW8Num30z0"/>
    <w:rsid w:val="00653735"/>
    <w:rPr>
      <w:rFonts w:ascii="Times New Roman" w:hAnsi="Times New Roman"/>
    </w:rPr>
  </w:style>
  <w:style w:type="character" w:customStyle="1" w:styleId="WW8Num118z1">
    <w:name w:val="WW8Num118z1"/>
    <w:rsid w:val="00653735"/>
    <w:rPr>
      <w:rFonts w:ascii="Courier New" w:hAnsi="Courier New"/>
    </w:rPr>
  </w:style>
  <w:style w:type="character" w:customStyle="1" w:styleId="WW8Num21z0">
    <w:name w:val="WW8Num21z0"/>
    <w:rsid w:val="00653735"/>
    <w:rPr>
      <w:rFonts w:ascii="Times New Roman" w:eastAsia="Times New Roman" w:hAnsi="Times New Roman"/>
    </w:rPr>
  </w:style>
  <w:style w:type="character" w:customStyle="1" w:styleId="WW8Num163z0">
    <w:name w:val="WW8Num163z0"/>
    <w:rsid w:val="00653735"/>
    <w:rPr>
      <w:rFonts w:ascii="Symbol" w:hAnsi="Symbol"/>
    </w:rPr>
  </w:style>
  <w:style w:type="character" w:customStyle="1" w:styleId="WW8Num74z0">
    <w:name w:val="WW8Num74z0"/>
    <w:rsid w:val="00653735"/>
    <w:rPr>
      <w:rFonts w:ascii="Symbol" w:hAnsi="Symbol"/>
    </w:rPr>
  </w:style>
  <w:style w:type="character" w:customStyle="1" w:styleId="WW8Num198z1">
    <w:name w:val="WW8Num198z1"/>
    <w:rsid w:val="00653735"/>
    <w:rPr>
      <w:rFonts w:ascii="Courier New" w:hAnsi="Courier New"/>
    </w:rPr>
  </w:style>
  <w:style w:type="character" w:customStyle="1" w:styleId="WW8Num140z0">
    <w:name w:val="WW8Num140z0"/>
    <w:rsid w:val="00653735"/>
    <w:rPr>
      <w:rFonts w:ascii="Times New Roman" w:hAnsi="Times New Roman"/>
    </w:rPr>
  </w:style>
  <w:style w:type="character" w:customStyle="1" w:styleId="WW8Num184z1">
    <w:name w:val="WW8Num184z1"/>
    <w:rsid w:val="00653735"/>
    <w:rPr>
      <w:rFonts w:ascii="Courier New" w:hAnsi="Courier New"/>
    </w:rPr>
  </w:style>
  <w:style w:type="character" w:customStyle="1" w:styleId="WW8Num99z0">
    <w:name w:val="WW8Num99z0"/>
    <w:rsid w:val="00653735"/>
    <w:rPr>
      <w:rFonts w:ascii="VNI-Times" w:hAnsi="VNI-Times"/>
      <w:b/>
      <w:i w:val="0"/>
      <w:sz w:val="24"/>
      <w:u w:val="none"/>
    </w:rPr>
  </w:style>
  <w:style w:type="character" w:customStyle="1" w:styleId="WW8Num120z3">
    <w:name w:val="WW8Num120z3"/>
    <w:rsid w:val="00653735"/>
    <w:rPr>
      <w:rFonts w:ascii="Symbol" w:hAnsi="Symbol"/>
    </w:rPr>
  </w:style>
  <w:style w:type="character" w:customStyle="1" w:styleId="WW8Num92z3">
    <w:name w:val="WW8Num92z3"/>
    <w:rsid w:val="00653735"/>
    <w:rPr>
      <w:rFonts w:ascii="Symbol" w:hAnsi="Symbol"/>
    </w:rPr>
  </w:style>
  <w:style w:type="character" w:customStyle="1" w:styleId="WW8Num32z1">
    <w:name w:val="WW8Num32z1"/>
    <w:rsid w:val="00653735"/>
    <w:rPr>
      <w:rFonts w:ascii="Courier New" w:hAnsi="Courier New"/>
    </w:rPr>
  </w:style>
  <w:style w:type="character" w:customStyle="1" w:styleId="WW8Num174z1">
    <w:name w:val="WW8Num174z1"/>
    <w:rsid w:val="00653735"/>
    <w:rPr>
      <w:rFonts w:ascii="Courier New" w:hAnsi="Courier New"/>
    </w:rPr>
  </w:style>
  <w:style w:type="character" w:styleId="PageNumber">
    <w:name w:val="page number"/>
    <w:basedOn w:val="DefaultParagraphFont"/>
    <w:rsid w:val="00653735"/>
  </w:style>
  <w:style w:type="character" w:customStyle="1" w:styleId="WW8Num61z3">
    <w:name w:val="WW8Num61z3"/>
    <w:rsid w:val="00653735"/>
    <w:rPr>
      <w:rFonts w:ascii="Symbol" w:hAnsi="Symbol"/>
    </w:rPr>
  </w:style>
  <w:style w:type="character" w:customStyle="1" w:styleId="WW8Num82z3">
    <w:name w:val="WW8Num82z3"/>
    <w:rsid w:val="00653735"/>
    <w:rPr>
      <w:rFonts w:ascii="Symbol" w:hAnsi="Symbol"/>
    </w:rPr>
  </w:style>
  <w:style w:type="character" w:customStyle="1" w:styleId="WW8Num110z3">
    <w:name w:val="WW8Num110z3"/>
    <w:rsid w:val="00653735"/>
    <w:rPr>
      <w:rFonts w:ascii="Symbol" w:hAnsi="Symbol"/>
    </w:rPr>
  </w:style>
  <w:style w:type="character" w:customStyle="1" w:styleId="WW8Num155z1">
    <w:name w:val="WW8Num155z1"/>
    <w:rsid w:val="00653735"/>
    <w:rPr>
      <w:b w:val="0"/>
      <w:i w:val="0"/>
    </w:rPr>
  </w:style>
  <w:style w:type="character" w:customStyle="1" w:styleId="WW8NumSt223z0">
    <w:name w:val="WW8NumSt223z0"/>
    <w:rsid w:val="00653735"/>
    <w:rPr>
      <w:rFonts w:ascii="Symbol" w:hAnsi="Symbol"/>
    </w:rPr>
  </w:style>
  <w:style w:type="character" w:customStyle="1" w:styleId="WW8Num10z0">
    <w:name w:val="WW8Num10z0"/>
    <w:rsid w:val="00653735"/>
    <w:rPr>
      <w:rFonts w:ascii="Symbol" w:hAnsi="Symbol"/>
    </w:rPr>
  </w:style>
  <w:style w:type="character" w:customStyle="1" w:styleId="WW8Num40z2">
    <w:name w:val="WW8Num40z2"/>
    <w:rsid w:val="00653735"/>
    <w:rPr>
      <w:rFonts w:ascii="Wingdings" w:hAnsi="Wingdings"/>
    </w:rPr>
  </w:style>
  <w:style w:type="character" w:customStyle="1" w:styleId="WW8Num221z0">
    <w:name w:val="WW8Num221z0"/>
    <w:rsid w:val="00653735"/>
    <w:rPr>
      <w:rFonts w:ascii=".VnTime" w:hAnsi=".VnTime"/>
      <w:b w:val="0"/>
      <w:i w:val="0"/>
      <w:caps w:val="0"/>
      <w:vanish w:val="0"/>
      <w:color w:val="000000"/>
      <w:position w:val="0"/>
      <w:sz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77z5">
    <w:name w:val="WW8Num177z5"/>
    <w:rsid w:val="00653735"/>
    <w:rPr>
      <w:rFonts w:ascii="Wingdings" w:hAnsi="Wingdings"/>
    </w:rPr>
  </w:style>
  <w:style w:type="character" w:customStyle="1" w:styleId="WW8Num158z3">
    <w:name w:val="WW8Num158z3"/>
    <w:rsid w:val="00653735"/>
    <w:rPr>
      <w:rFonts w:ascii="Symbol" w:hAnsi="Symbol"/>
    </w:rPr>
  </w:style>
  <w:style w:type="character" w:customStyle="1" w:styleId="WW8Num88z2">
    <w:name w:val="WW8Num88z2"/>
    <w:rsid w:val="00653735"/>
    <w:rPr>
      <w:rFonts w:ascii="Wingdings" w:hAnsi="Wingdings"/>
    </w:rPr>
  </w:style>
  <w:style w:type="character" w:customStyle="1" w:styleId="WW8Num25z1">
    <w:name w:val="WW8Num25z1"/>
    <w:rsid w:val="00653735"/>
    <w:rPr>
      <w:rFonts w:ascii="Courier New" w:hAnsi="Courier New"/>
    </w:rPr>
  </w:style>
  <w:style w:type="character" w:customStyle="1" w:styleId="WW8Num170z0">
    <w:name w:val="WW8Num170z0"/>
    <w:rsid w:val="00653735"/>
    <w:rPr>
      <w:rFonts w:ascii="Times New Roman" w:hAnsi="Times New Roman"/>
    </w:rPr>
  </w:style>
  <w:style w:type="character" w:customStyle="1" w:styleId="WW8Num77z3">
    <w:name w:val="WW8Num77z3"/>
    <w:rsid w:val="00653735"/>
    <w:rPr>
      <w:rFonts w:ascii="Symbol" w:hAnsi="Symbol"/>
    </w:rPr>
  </w:style>
  <w:style w:type="character" w:customStyle="1" w:styleId="WW8Num61z1">
    <w:name w:val="WW8Num61z1"/>
    <w:rsid w:val="00653735"/>
    <w:rPr>
      <w:rFonts w:ascii="Courier New" w:hAnsi="Courier New"/>
    </w:rPr>
  </w:style>
  <w:style w:type="character" w:customStyle="1" w:styleId="WW8Num202z1">
    <w:name w:val="WW8Num202z1"/>
    <w:rsid w:val="00653735"/>
    <w:rPr>
      <w:rFonts w:ascii="Times New Roman" w:eastAsia="Times New Roman" w:hAnsi="Times New Roman"/>
    </w:rPr>
  </w:style>
  <w:style w:type="character" w:customStyle="1" w:styleId="WW8Num149z1">
    <w:name w:val="WW8Num149z1"/>
    <w:rsid w:val="00653735"/>
    <w:rPr>
      <w:rFonts w:ascii="Courier New" w:hAnsi="Courier New"/>
    </w:rPr>
  </w:style>
  <w:style w:type="character" w:customStyle="1" w:styleId="WW8Num207z0">
    <w:name w:val="WW8Num207z0"/>
    <w:rsid w:val="00653735"/>
    <w:rPr>
      <w:rFonts w:ascii="Symbol" w:hAnsi="Symbol"/>
    </w:rPr>
  </w:style>
  <w:style w:type="character" w:customStyle="1" w:styleId="WW8Num105z3">
    <w:name w:val="WW8Num105z3"/>
    <w:rsid w:val="00653735"/>
    <w:rPr>
      <w:rFonts w:ascii="Symbol" w:hAnsi="Symbol"/>
    </w:rPr>
  </w:style>
  <w:style w:type="character" w:customStyle="1" w:styleId="WW8NumSt135z0">
    <w:name w:val="WW8NumSt135z0"/>
    <w:rsid w:val="00653735"/>
    <w:rPr>
      <w:rFonts w:ascii="Symbol" w:hAnsi="Symbol"/>
    </w:rPr>
  </w:style>
  <w:style w:type="character" w:customStyle="1" w:styleId="WW8Num133z0">
    <w:name w:val="WW8Num133z0"/>
    <w:rsid w:val="00653735"/>
    <w:rPr>
      <w:rFonts w:ascii="Times New Roman" w:eastAsia="Times New Roman" w:hAnsi="Times New Roman"/>
    </w:rPr>
  </w:style>
  <w:style w:type="character" w:customStyle="1" w:styleId="WW8Num128z0">
    <w:name w:val="WW8Num128z0"/>
    <w:rsid w:val="00653735"/>
    <w:rPr>
      <w:rFonts w:ascii="Times New Roman" w:hAnsi="Times New Roman"/>
    </w:rPr>
  </w:style>
  <w:style w:type="character" w:customStyle="1" w:styleId="WW8NumSt178z0">
    <w:name w:val="WW8NumSt178z0"/>
    <w:rsid w:val="00653735"/>
    <w:rPr>
      <w:rFonts w:ascii="Symbol" w:hAnsi="Symbol"/>
    </w:rPr>
  </w:style>
  <w:style w:type="character" w:customStyle="1" w:styleId="WW8Num219z2">
    <w:name w:val="WW8Num219z2"/>
    <w:rsid w:val="00653735"/>
    <w:rPr>
      <w:rFonts w:ascii="Wingdings" w:hAnsi="Wingdings"/>
    </w:rPr>
  </w:style>
  <w:style w:type="character" w:customStyle="1" w:styleId="WW8Num36z1">
    <w:name w:val="WW8Num36z1"/>
    <w:rsid w:val="00653735"/>
    <w:rPr>
      <w:rFonts w:ascii="Courier New" w:hAnsi="Courier New"/>
    </w:rPr>
  </w:style>
  <w:style w:type="character" w:customStyle="1" w:styleId="WW8Num196z0">
    <w:name w:val="WW8Num196z0"/>
    <w:rsid w:val="00653735"/>
    <w:rPr>
      <w:rFonts w:ascii="Times New Roman" w:hAnsi="Times New Roman"/>
    </w:rPr>
  </w:style>
  <w:style w:type="character" w:customStyle="1" w:styleId="WW8Num212z1">
    <w:name w:val="WW8Num212z1"/>
    <w:rsid w:val="00653735"/>
    <w:rPr>
      <w:rFonts w:ascii="Courier New" w:hAnsi="Courier New"/>
    </w:rPr>
  </w:style>
  <w:style w:type="character" w:customStyle="1" w:styleId="WW8Num93z1">
    <w:name w:val="WW8Num93z1"/>
    <w:rsid w:val="00653735"/>
    <w:rPr>
      <w:rFonts w:ascii="Courier New" w:hAnsi="Courier New"/>
    </w:rPr>
  </w:style>
  <w:style w:type="character" w:customStyle="1" w:styleId="WW8Num31z0">
    <w:name w:val="WW8Num31z0"/>
    <w:rsid w:val="00653735"/>
    <w:rPr>
      <w:rFonts w:ascii="Symbol" w:eastAsia="Times New Roman" w:hAnsi="Symbol"/>
    </w:rPr>
  </w:style>
  <w:style w:type="character" w:customStyle="1" w:styleId="WW8Num217z0">
    <w:name w:val="WW8Num217z0"/>
    <w:rsid w:val="00653735"/>
    <w:rPr>
      <w:rFonts w:ascii="Times New Roman" w:eastAsia="Times New Roman" w:hAnsi="Times New Roman"/>
      <w:b w:val="0"/>
    </w:rPr>
  </w:style>
  <w:style w:type="character" w:customStyle="1" w:styleId="WW8Num118z2">
    <w:name w:val="WW8Num118z2"/>
    <w:rsid w:val="00653735"/>
    <w:rPr>
      <w:rFonts w:ascii="Wingdings" w:hAnsi="Wingdings"/>
    </w:rPr>
  </w:style>
  <w:style w:type="character" w:customStyle="1" w:styleId="WW8Num220z0">
    <w:name w:val="WW8Num220z0"/>
    <w:rsid w:val="00653735"/>
    <w:rPr>
      <w:rFonts w:ascii="VNI-Times" w:hAnsi="VNI-Times"/>
      <w:b/>
      <w:i w:val="0"/>
      <w:sz w:val="24"/>
      <w:u w:val="none"/>
    </w:rPr>
  </w:style>
  <w:style w:type="character" w:customStyle="1" w:styleId="WW8Num21z1">
    <w:name w:val="WW8Num21z1"/>
    <w:rsid w:val="00653735"/>
    <w:rPr>
      <w:rFonts w:ascii="Courier New" w:hAnsi="Courier New"/>
    </w:rPr>
  </w:style>
  <w:style w:type="character" w:customStyle="1" w:styleId="WW8Num75z0">
    <w:name w:val="WW8Num75z0"/>
    <w:rsid w:val="00653735"/>
    <w:rPr>
      <w:rFonts w:ascii="Wingdings" w:hAnsi="Wingdings"/>
    </w:rPr>
  </w:style>
  <w:style w:type="character" w:customStyle="1" w:styleId="WW8Num48z0">
    <w:name w:val="WW8Num48z0"/>
    <w:rsid w:val="00653735"/>
    <w:rPr>
      <w:rFonts w:ascii="Symbol" w:hAnsi="Symbol"/>
    </w:rPr>
  </w:style>
  <w:style w:type="character" w:customStyle="1" w:styleId="WW8Num198z2">
    <w:name w:val="WW8Num198z2"/>
    <w:rsid w:val="00653735"/>
    <w:rPr>
      <w:rFonts w:ascii="Wingdings" w:hAnsi="Wingdings"/>
    </w:rPr>
  </w:style>
  <w:style w:type="character" w:customStyle="1" w:styleId="WW8Num141z0">
    <w:name w:val="WW8Num141z0"/>
    <w:rsid w:val="00653735"/>
    <w:rPr>
      <w:rFonts w:ascii="Symbol" w:hAnsi="Symbol"/>
    </w:rPr>
  </w:style>
  <w:style w:type="character" w:customStyle="1" w:styleId="WW8Num184z2">
    <w:name w:val="WW8Num184z2"/>
    <w:rsid w:val="00653735"/>
    <w:rPr>
      <w:rFonts w:ascii="Wingdings" w:hAnsi="Wingdings"/>
    </w:rPr>
  </w:style>
  <w:style w:type="character" w:customStyle="1" w:styleId="WW8Num104z0">
    <w:name w:val="WW8Num104z0"/>
    <w:rsid w:val="00653735"/>
    <w:rPr>
      <w:rFonts w:ascii="Symbol" w:hAnsi="Symbol"/>
    </w:rPr>
  </w:style>
  <w:style w:type="character" w:customStyle="1" w:styleId="WW8NumSt128z0">
    <w:name w:val="WW8NumSt128z0"/>
    <w:rsid w:val="00653735"/>
    <w:rPr>
      <w:rFonts w:ascii="Symbol" w:hAnsi="Symbol"/>
    </w:rPr>
  </w:style>
  <w:style w:type="character" w:customStyle="1" w:styleId="WW8Num123z0">
    <w:name w:val="WW8Num123z0"/>
    <w:rsid w:val="00653735"/>
    <w:rPr>
      <w:rFonts w:ascii="Times New Roman" w:hAnsi="Times New Roman"/>
    </w:rPr>
  </w:style>
  <w:style w:type="character" w:customStyle="1" w:styleId="WW8Num160z1">
    <w:name w:val="WW8Num160z1"/>
    <w:rsid w:val="00653735"/>
    <w:rPr>
      <w:rFonts w:ascii="Courier New" w:hAnsi="Courier New"/>
    </w:rPr>
  </w:style>
  <w:style w:type="character" w:customStyle="1" w:styleId="WW8Num92z4">
    <w:name w:val="WW8Num92z4"/>
    <w:rsid w:val="00653735"/>
    <w:rPr>
      <w:rFonts w:ascii="Courier New" w:hAnsi="Courier New"/>
    </w:rPr>
  </w:style>
  <w:style w:type="character" w:customStyle="1" w:styleId="WW8Num32z2">
    <w:name w:val="WW8Num32z2"/>
    <w:rsid w:val="00653735"/>
    <w:rPr>
      <w:rFonts w:ascii="Wingdings" w:hAnsi="Wingdings"/>
    </w:rPr>
  </w:style>
  <w:style w:type="character" w:customStyle="1" w:styleId="WW8Num174z2">
    <w:name w:val="WW8Num174z2"/>
    <w:rsid w:val="00653735"/>
    <w:rPr>
      <w:rFonts w:ascii="Wingdings" w:hAnsi="Wingdings"/>
    </w:rPr>
  </w:style>
  <w:style w:type="character" w:customStyle="1" w:styleId="WW8Num208z0">
    <w:name w:val="WW8Num208z0"/>
    <w:rsid w:val="00653735"/>
    <w:rPr>
      <w:rFonts w:ascii="Wingdings" w:hAnsi="Wingdings"/>
    </w:rPr>
  </w:style>
  <w:style w:type="character" w:customStyle="1" w:styleId="WW8Num66z0">
    <w:name w:val="WW8Num66z0"/>
    <w:rsid w:val="00653735"/>
    <w:rPr>
      <w:rFonts w:ascii="Symbol" w:hAnsi="Symbol"/>
    </w:rPr>
  </w:style>
  <w:style w:type="character" w:customStyle="1" w:styleId="WW8Num84z0">
    <w:name w:val="WW8Num84z0"/>
    <w:rsid w:val="00653735"/>
    <w:rPr>
      <w:rFonts w:ascii="Times New Roman" w:eastAsia="Times New Roman" w:hAnsi="Times New Roman"/>
    </w:rPr>
  </w:style>
  <w:style w:type="character" w:customStyle="1" w:styleId="WW8Num111z0">
    <w:name w:val="WW8Num111z0"/>
    <w:rsid w:val="00653735"/>
    <w:rPr>
      <w:rFonts w:ascii="Times New Roman" w:hAnsi="Times New Roman"/>
    </w:rPr>
  </w:style>
  <w:style w:type="character" w:customStyle="1" w:styleId="WW8Num156z0">
    <w:name w:val="WW8Num156z0"/>
    <w:rsid w:val="00653735"/>
    <w:rPr>
      <w:rFonts w:ascii="Times New Roman" w:eastAsia="Times New Roman" w:hAnsi="Times New Roman"/>
    </w:rPr>
  </w:style>
  <w:style w:type="character" w:customStyle="1" w:styleId="WW8Num198z0">
    <w:name w:val="WW8Num198z0"/>
    <w:rsid w:val="00653735"/>
    <w:rPr>
      <w:rFonts w:ascii="Times New Roman" w:eastAsia="Times New Roman" w:hAnsi="Times New Roman"/>
    </w:rPr>
  </w:style>
  <w:style w:type="character" w:customStyle="1" w:styleId="DefaultParagraphFont2">
    <w:name w:val="Default Paragraph Font2"/>
    <w:rsid w:val="00653735"/>
  </w:style>
  <w:style w:type="character" w:customStyle="1" w:styleId="WW8Num14z0">
    <w:name w:val="WW8Num14z0"/>
    <w:rsid w:val="00653735"/>
    <w:rPr>
      <w:rFonts w:ascii="Symbol" w:hAnsi="Symbol"/>
    </w:rPr>
  </w:style>
  <w:style w:type="character" w:customStyle="1" w:styleId="WW8Num43z0">
    <w:name w:val="WW8Num43z0"/>
    <w:rsid w:val="00653735"/>
    <w:rPr>
      <w:rFonts w:ascii=".VnTime" w:hAnsi=".VnTime"/>
      <w:b w:val="0"/>
      <w:i w:val="0"/>
      <w:caps w:val="0"/>
      <w:vanish w:val="0"/>
      <w:color w:val="000000"/>
      <w:position w:val="0"/>
      <w:sz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36z2">
    <w:name w:val="WW8Num136z2"/>
    <w:rsid w:val="00653735"/>
    <w:rPr>
      <w:rFonts w:ascii="Wingdings" w:hAnsi="Wingdings"/>
    </w:rPr>
  </w:style>
  <w:style w:type="character" w:customStyle="1" w:styleId="WW8Num165z0">
    <w:name w:val="WW8Num165z0"/>
    <w:rsid w:val="00653735"/>
    <w:rPr>
      <w:rFonts w:ascii="Times New Roman" w:hAnsi="Times New Roman"/>
      <w:b/>
      <w:i w:val="0"/>
      <w:sz w:val="26"/>
    </w:rPr>
  </w:style>
  <w:style w:type="character" w:customStyle="1" w:styleId="WW8Num178z0">
    <w:name w:val="WW8Num178z0"/>
    <w:rsid w:val="00653735"/>
    <w:rPr>
      <w:rFonts w:ascii="Symbol" w:hAnsi="Symbol"/>
    </w:rPr>
  </w:style>
  <w:style w:type="character" w:customStyle="1" w:styleId="WW8Num160z0">
    <w:name w:val="WW8Num160z0"/>
    <w:rsid w:val="00653735"/>
    <w:rPr>
      <w:rFonts w:ascii="Symbol" w:hAnsi="Symbol"/>
    </w:rPr>
  </w:style>
  <w:style w:type="character" w:customStyle="1" w:styleId="WW8Num88z3">
    <w:name w:val="WW8Num88z3"/>
    <w:rsid w:val="00653735"/>
    <w:rPr>
      <w:rFonts w:ascii="Symbol" w:hAnsi="Symbol"/>
    </w:rPr>
  </w:style>
  <w:style w:type="character" w:customStyle="1" w:styleId="WW8Num25z2">
    <w:name w:val="WW8Num25z2"/>
    <w:rsid w:val="00653735"/>
    <w:rPr>
      <w:rFonts w:ascii="Wingdings" w:hAnsi="Wingdings"/>
    </w:rPr>
  </w:style>
  <w:style w:type="character" w:customStyle="1" w:styleId="WW8Num79z0">
    <w:name w:val="WW8Num79z0"/>
    <w:rsid w:val="00653735"/>
    <w:rPr>
      <w:rFonts w:ascii="Symbol" w:hAnsi="Symbol"/>
    </w:rPr>
  </w:style>
  <w:style w:type="character" w:customStyle="1" w:styleId="WW8Num203z0">
    <w:name w:val="WW8Num203z0"/>
    <w:rsid w:val="00653735"/>
    <w:rPr>
      <w:rFonts w:ascii="Symbol" w:hAnsi="Symbol"/>
    </w:rPr>
  </w:style>
  <w:style w:type="character" w:customStyle="1" w:styleId="WW8Num103z0">
    <w:name w:val="WW8Num103z0"/>
    <w:rsid w:val="00653735"/>
    <w:rPr>
      <w:rFonts w:ascii="VNI-Times" w:hAnsi="VNI-Times"/>
      <w:b/>
      <w:i w:val="0"/>
      <w:sz w:val="24"/>
      <w:u w:val="none"/>
    </w:rPr>
  </w:style>
  <w:style w:type="character" w:customStyle="1" w:styleId="WW8Num149z2">
    <w:name w:val="WW8Num149z2"/>
    <w:rsid w:val="00653735"/>
    <w:rPr>
      <w:rFonts w:ascii="Wingdings" w:hAnsi="Wingdings"/>
    </w:rPr>
  </w:style>
  <w:style w:type="character" w:customStyle="1" w:styleId="WW8Num106z0">
    <w:name w:val="WW8Num106z0"/>
    <w:rsid w:val="00653735"/>
    <w:rPr>
      <w:rFonts w:ascii="Times New Roman" w:eastAsia="Times New Roman" w:hAnsi="Times New Roman"/>
    </w:rPr>
  </w:style>
  <w:style w:type="character" w:customStyle="1" w:styleId="WW8Num133z1">
    <w:name w:val="WW8Num133z1"/>
    <w:rsid w:val="00653735"/>
    <w:rPr>
      <w:rFonts w:ascii="Courier New" w:hAnsi="Courier New"/>
    </w:rPr>
  </w:style>
  <w:style w:type="character" w:customStyle="1" w:styleId="WW8Num66z2">
    <w:name w:val="WW8Num66z2"/>
    <w:rsid w:val="00653735"/>
    <w:rPr>
      <w:rFonts w:ascii="Wingdings" w:hAnsi="Wingdings"/>
    </w:rPr>
  </w:style>
  <w:style w:type="character" w:customStyle="1" w:styleId="WW8NumSt181z0">
    <w:name w:val="WW8NumSt181z0"/>
    <w:rsid w:val="00653735"/>
    <w:rPr>
      <w:rFonts w:ascii="Symbol" w:hAnsi="Symbol"/>
    </w:rPr>
  </w:style>
  <w:style w:type="character" w:customStyle="1" w:styleId="WW8Num36z2">
    <w:name w:val="WW8Num36z2"/>
    <w:rsid w:val="00653735"/>
    <w:rPr>
      <w:rFonts w:ascii="Wingdings" w:hAnsi="Wingdings"/>
    </w:rPr>
  </w:style>
  <w:style w:type="character" w:customStyle="1" w:styleId="WW8Num26z0">
    <w:name w:val="WW8Num26z0"/>
    <w:rsid w:val="00653735"/>
    <w:rPr>
      <w:rFonts w:ascii="VNI-Times" w:hAnsi="VNI-Times"/>
      <w:b/>
      <w:i w:val="0"/>
      <w:sz w:val="24"/>
      <w:u w:val="none"/>
    </w:rPr>
  </w:style>
  <w:style w:type="character" w:customStyle="1" w:styleId="WW8Num212z2">
    <w:name w:val="WW8Num212z2"/>
    <w:rsid w:val="00653735"/>
    <w:rPr>
      <w:rFonts w:ascii="Wingdings" w:hAnsi="Wingdings"/>
    </w:rPr>
  </w:style>
  <w:style w:type="character" w:customStyle="1" w:styleId="WW8Num93z2">
    <w:name w:val="WW8Num93z2"/>
    <w:rsid w:val="00653735"/>
    <w:rPr>
      <w:rFonts w:ascii="Wingdings" w:hAnsi="Wingdings"/>
    </w:rPr>
  </w:style>
  <w:style w:type="character" w:customStyle="1" w:styleId="WW8Num83z0">
    <w:name w:val="WW8Num83z0"/>
    <w:rsid w:val="00653735"/>
    <w:rPr>
      <w:rFonts w:ascii="VN-NTime" w:hAnsi="VN-NTime"/>
      <w:b/>
      <w:i w:val="0"/>
      <w:sz w:val="24"/>
      <w:u w:val="none"/>
    </w:rPr>
  </w:style>
  <w:style w:type="character" w:customStyle="1" w:styleId="WW8Num31z1">
    <w:name w:val="WW8Num31z1"/>
    <w:rsid w:val="00653735"/>
    <w:rPr>
      <w:rFonts w:ascii="Courier New" w:hAnsi="Courier New"/>
    </w:rPr>
  </w:style>
  <w:style w:type="character" w:customStyle="1" w:styleId="WW8Num156z1">
    <w:name w:val="WW8Num156z1"/>
    <w:rsid w:val="00653735"/>
    <w:rPr>
      <w:rFonts w:ascii="Courier New" w:hAnsi="Courier New"/>
    </w:rPr>
  </w:style>
  <w:style w:type="character" w:customStyle="1" w:styleId="WW8Num217z1">
    <w:name w:val="WW8Num217z1"/>
    <w:rsid w:val="00653735"/>
    <w:rPr>
      <w:rFonts w:ascii="Courier New" w:hAnsi="Courier New"/>
    </w:rPr>
  </w:style>
  <w:style w:type="character" w:customStyle="1" w:styleId="WW8Num118z3">
    <w:name w:val="WW8Num118z3"/>
    <w:rsid w:val="00653735"/>
    <w:rPr>
      <w:rFonts w:ascii="Symbol" w:hAnsi="Symbol"/>
    </w:rPr>
  </w:style>
  <w:style w:type="character" w:customStyle="1" w:styleId="WW8Num21z2">
    <w:name w:val="WW8Num21z2"/>
    <w:rsid w:val="00653735"/>
    <w:rPr>
      <w:rFonts w:ascii="Wingdings" w:hAnsi="Wingdings"/>
    </w:rPr>
  </w:style>
  <w:style w:type="character" w:customStyle="1" w:styleId="WW8Num75z1">
    <w:name w:val="WW8Num75z1"/>
    <w:rsid w:val="00653735"/>
    <w:rPr>
      <w:rFonts w:ascii="Courier New" w:hAnsi="Courier New"/>
    </w:rPr>
  </w:style>
  <w:style w:type="character" w:customStyle="1" w:styleId="WW8Num198z3">
    <w:name w:val="WW8Num198z3"/>
    <w:rsid w:val="00653735"/>
    <w:rPr>
      <w:rFonts w:ascii="Symbol" w:hAnsi="Symbol"/>
    </w:rPr>
  </w:style>
  <w:style w:type="character" w:customStyle="1" w:styleId="WW8Num144z0">
    <w:name w:val="WW8Num144z0"/>
    <w:rsid w:val="00653735"/>
    <w:rPr>
      <w:rFonts w:ascii=".VnTime" w:hAnsi=".VnTime"/>
      <w:b w:val="0"/>
      <w:i w:val="0"/>
      <w:caps w:val="0"/>
      <w:vanish w:val="0"/>
      <w:color w:val="000000"/>
      <w:position w:val="0"/>
      <w:sz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71z0">
    <w:name w:val="WW8Num171z0"/>
    <w:rsid w:val="00653735"/>
    <w:rPr>
      <w:rFonts w:ascii="Times New Roman" w:hAnsi="Times New Roman"/>
      <w:b/>
      <w:i/>
      <w:sz w:val="26"/>
    </w:rPr>
  </w:style>
  <w:style w:type="character" w:customStyle="1" w:styleId="WW8Num185z0">
    <w:name w:val="WW8Num185z0"/>
    <w:rsid w:val="00653735"/>
    <w:rPr>
      <w:rFonts w:ascii="Symbol" w:hAnsi="Symbol"/>
    </w:rPr>
  </w:style>
  <w:style w:type="character" w:customStyle="1" w:styleId="WW8NumSt129z0">
    <w:name w:val="WW8NumSt129z0"/>
    <w:rsid w:val="00653735"/>
    <w:rPr>
      <w:rFonts w:ascii="Symbol" w:hAnsi="Symbol"/>
    </w:rPr>
  </w:style>
  <w:style w:type="character" w:customStyle="1" w:styleId="WW8Num124z0">
    <w:name w:val="WW8Num124z0"/>
    <w:rsid w:val="00653735"/>
    <w:rPr>
      <w:rFonts w:ascii="Times New Roman" w:eastAsia="Times New Roman" w:hAnsi="Times New Roman"/>
    </w:rPr>
  </w:style>
  <w:style w:type="character" w:customStyle="1" w:styleId="WW8Num160z2">
    <w:name w:val="WW8Num160z2"/>
    <w:rsid w:val="00653735"/>
    <w:rPr>
      <w:rFonts w:ascii="Wingdings" w:hAnsi="Wingdings"/>
    </w:rPr>
  </w:style>
  <w:style w:type="character" w:customStyle="1" w:styleId="WW8NumSt160z0">
    <w:name w:val="WW8NumSt160z0"/>
    <w:rsid w:val="00653735"/>
    <w:rPr>
      <w:rFonts w:ascii="Geneva" w:hAnsi="Geneva"/>
    </w:rPr>
  </w:style>
  <w:style w:type="character" w:customStyle="1" w:styleId="WW8Num32z3">
    <w:name w:val="WW8Num32z3"/>
    <w:rsid w:val="00653735"/>
    <w:rPr>
      <w:rFonts w:ascii="Symbol" w:hAnsi="Symbol"/>
    </w:rPr>
  </w:style>
  <w:style w:type="character" w:customStyle="1" w:styleId="WW8Num174z3">
    <w:name w:val="WW8Num174z3"/>
    <w:rsid w:val="00653735"/>
    <w:rPr>
      <w:rFonts w:ascii="Symbol" w:hAnsi="Symbol"/>
    </w:rPr>
  </w:style>
  <w:style w:type="character" w:customStyle="1" w:styleId="WW8Num208z1">
    <w:name w:val="WW8Num208z1"/>
    <w:rsid w:val="00653735"/>
    <w:rPr>
      <w:rFonts w:ascii="Courier New" w:hAnsi="Courier New"/>
    </w:rPr>
  </w:style>
  <w:style w:type="character" w:customStyle="1" w:styleId="WW8Num66z1">
    <w:name w:val="WW8Num66z1"/>
    <w:rsid w:val="00653735"/>
    <w:rPr>
      <w:rFonts w:ascii="Courier New" w:hAnsi="Courier New"/>
    </w:rPr>
  </w:style>
  <w:style w:type="character" w:customStyle="1" w:styleId="WW8Num112z0">
    <w:name w:val="WW8Num112z0"/>
    <w:rsid w:val="00653735"/>
    <w:rPr>
      <w:rFonts w:ascii="Wingdings" w:hAnsi="Wingdings"/>
    </w:rPr>
  </w:style>
  <w:style w:type="character" w:customStyle="1" w:styleId="NumberingSymbols">
    <w:name w:val="Numbering Symbols"/>
    <w:rsid w:val="00653735"/>
  </w:style>
  <w:style w:type="character" w:customStyle="1" w:styleId="WW8Num14z1">
    <w:name w:val="WW8Num14z1"/>
    <w:rsid w:val="00653735"/>
    <w:rPr>
      <w:rFonts w:ascii="Courier New" w:hAnsi="Courier New"/>
    </w:rPr>
  </w:style>
  <w:style w:type="character" w:customStyle="1" w:styleId="WW8Num44z0">
    <w:name w:val="WW8Num44z0"/>
    <w:rsid w:val="00653735"/>
    <w:rPr>
      <w:rFonts w:ascii="Symbol" w:hAnsi="Symbol"/>
    </w:rPr>
  </w:style>
  <w:style w:type="character" w:customStyle="1" w:styleId="WW8Num217z2">
    <w:name w:val="WW8Num217z2"/>
    <w:rsid w:val="00653735"/>
    <w:rPr>
      <w:rFonts w:ascii="Wingdings" w:hAnsi="Wingdings"/>
    </w:rPr>
  </w:style>
  <w:style w:type="character" w:styleId="FollowedHyperlink">
    <w:name w:val="FollowedHyperlink"/>
    <w:uiPriority w:val="99"/>
    <w:rsid w:val="00653735"/>
    <w:rPr>
      <w:color w:val="800080"/>
      <w:u w:val="single"/>
    </w:rPr>
  </w:style>
  <w:style w:type="character" w:customStyle="1" w:styleId="WW8NumSt55z0">
    <w:name w:val="WW8NumSt55z0"/>
    <w:rsid w:val="00653735"/>
    <w:rPr>
      <w:rFonts w:ascii="Symbol" w:hAnsi="Symbol"/>
      <w:sz w:val="20"/>
    </w:rPr>
  </w:style>
  <w:style w:type="character" w:customStyle="1" w:styleId="WW8Num136z3">
    <w:name w:val="WW8Num136z3"/>
    <w:rsid w:val="00653735"/>
    <w:rPr>
      <w:rFonts w:ascii="Symbol" w:hAnsi="Symbol"/>
    </w:rPr>
  </w:style>
  <w:style w:type="character" w:customStyle="1" w:styleId="WW8Num168z0">
    <w:name w:val="WW8Num168z0"/>
    <w:rsid w:val="00653735"/>
    <w:rPr>
      <w:rFonts w:ascii="Symbol" w:hAnsi="Symbol"/>
    </w:rPr>
  </w:style>
  <w:style w:type="character" w:customStyle="1" w:styleId="WW8Num53z0">
    <w:name w:val="WW8Num53z0"/>
    <w:rsid w:val="00653735"/>
    <w:rPr>
      <w:rFonts w:ascii="Times New Roman" w:hAnsi="Times New Roman"/>
      <w:b/>
      <w:i/>
      <w:sz w:val="26"/>
    </w:rPr>
  </w:style>
  <w:style w:type="character" w:customStyle="1" w:styleId="WW8Num180z0">
    <w:name w:val="WW8Num180z0"/>
    <w:rsid w:val="00653735"/>
    <w:rPr>
      <w:rFonts w:ascii="Symbol" w:hAnsi="Symbol"/>
    </w:rPr>
  </w:style>
  <w:style w:type="character" w:customStyle="1" w:styleId="WW8Num89z0">
    <w:name w:val="WW8Num89z0"/>
    <w:rsid w:val="00653735"/>
    <w:rPr>
      <w:rFonts w:ascii="Times New Roman" w:hAnsi="Times New Roman"/>
    </w:rPr>
  </w:style>
  <w:style w:type="character" w:customStyle="1" w:styleId="WW8Num142z0">
    <w:name w:val="WW8Num142z0"/>
    <w:rsid w:val="00653735"/>
    <w:rPr>
      <w:rFonts w:ascii="VNI-Times" w:hAnsi="VNI-Times"/>
      <w:b w:val="0"/>
      <w:i w:val="0"/>
      <w:sz w:val="24"/>
      <w:u w:val="single"/>
    </w:rPr>
  </w:style>
  <w:style w:type="character" w:customStyle="1" w:styleId="WW8Num25z3">
    <w:name w:val="WW8Num25z3"/>
    <w:rsid w:val="00653735"/>
    <w:rPr>
      <w:rFonts w:ascii="Symbol" w:hAnsi="Symbol"/>
    </w:rPr>
  </w:style>
  <w:style w:type="character" w:customStyle="1" w:styleId="WW8Num80z0">
    <w:name w:val="WW8Num80z0"/>
    <w:rsid w:val="00653735"/>
    <w:rPr>
      <w:u w:val="none"/>
    </w:rPr>
  </w:style>
  <w:style w:type="character" w:customStyle="1" w:styleId="WW8Num203z1">
    <w:name w:val="WW8Num203z1"/>
    <w:rsid w:val="00653735"/>
    <w:rPr>
      <w:rFonts w:ascii="Courier New" w:hAnsi="Courier New"/>
    </w:rPr>
  </w:style>
  <w:style w:type="character" w:customStyle="1" w:styleId="WW8Num149z3">
    <w:name w:val="WW8Num149z3"/>
    <w:rsid w:val="00653735"/>
    <w:rPr>
      <w:rFonts w:ascii="Symbol" w:hAnsi="Symbol"/>
    </w:rPr>
  </w:style>
  <w:style w:type="character" w:customStyle="1" w:styleId="WW8Num106z1">
    <w:name w:val="WW8Num106z1"/>
    <w:rsid w:val="00653735"/>
    <w:rPr>
      <w:rFonts w:ascii="Courier New" w:hAnsi="Courier New"/>
    </w:rPr>
  </w:style>
  <w:style w:type="character" w:customStyle="1" w:styleId="WW8Num133z2">
    <w:name w:val="WW8Num133z2"/>
    <w:rsid w:val="00653735"/>
    <w:rPr>
      <w:rFonts w:ascii="Wingdings" w:hAnsi="Wingdings"/>
    </w:rPr>
  </w:style>
  <w:style w:type="character" w:customStyle="1" w:styleId="WW8Num68z0">
    <w:name w:val="WW8Num68z0"/>
    <w:rsid w:val="00653735"/>
    <w:rPr>
      <w:rFonts w:ascii="Symbol" w:hAnsi="Symbol"/>
    </w:rPr>
  </w:style>
  <w:style w:type="character" w:customStyle="1" w:styleId="WW8NumSt182z0">
    <w:name w:val="WW8NumSt182z0"/>
    <w:rsid w:val="00653735"/>
    <w:rPr>
      <w:rFonts w:ascii="Symbol" w:hAnsi="Symbol"/>
    </w:rPr>
  </w:style>
  <w:style w:type="character" w:customStyle="1" w:styleId="WW8Num36z3">
    <w:name w:val="WW8Num36z3"/>
    <w:rsid w:val="00653735"/>
    <w:rPr>
      <w:rFonts w:ascii="Symbol" w:hAnsi="Symbol"/>
    </w:rPr>
  </w:style>
  <w:style w:type="character" w:customStyle="1" w:styleId="WW8Num212z3">
    <w:name w:val="WW8Num212z3"/>
    <w:rsid w:val="00653735"/>
    <w:rPr>
      <w:rFonts w:ascii="Symbol" w:hAnsi="Symbol"/>
    </w:rPr>
  </w:style>
  <w:style w:type="character" w:customStyle="1" w:styleId="WW8Num93z3">
    <w:name w:val="WW8Num93z3"/>
    <w:rsid w:val="00653735"/>
    <w:rPr>
      <w:rFonts w:ascii="Symbol" w:hAnsi="Symbol"/>
    </w:rPr>
  </w:style>
  <w:style w:type="character" w:customStyle="1" w:styleId="WW8Num31z2">
    <w:name w:val="WW8Num31z2"/>
    <w:rsid w:val="00653735"/>
    <w:rPr>
      <w:rFonts w:ascii="Wingdings" w:hAnsi="Wingdings"/>
    </w:rPr>
  </w:style>
  <w:style w:type="character" w:customStyle="1" w:styleId="WW8Num156z2">
    <w:name w:val="WW8Num156z2"/>
    <w:rsid w:val="00653735"/>
    <w:rPr>
      <w:rFonts w:ascii="Wingdings" w:hAnsi="Wingdings"/>
    </w:rPr>
  </w:style>
  <w:style w:type="character" w:customStyle="1" w:styleId="WW8Num84z4">
    <w:name w:val="WW8Num84z4"/>
    <w:rsid w:val="00653735"/>
    <w:rPr>
      <w:rFonts w:ascii="Courier New" w:hAnsi="Courier New"/>
    </w:rPr>
  </w:style>
  <w:style w:type="character" w:customStyle="1" w:styleId="WW8Num21z3">
    <w:name w:val="WW8Num21z3"/>
    <w:rsid w:val="00653735"/>
    <w:rPr>
      <w:rFonts w:ascii="Symbol" w:hAnsi="Symbol"/>
    </w:rPr>
  </w:style>
  <w:style w:type="character" w:customStyle="1" w:styleId="WW8Num166z0">
    <w:name w:val="WW8Num166z0"/>
    <w:rsid w:val="00653735"/>
    <w:rPr>
      <w:rFonts w:ascii="VNI-Times" w:hAnsi="VNI-Times"/>
      <w:b/>
      <w:i w:val="0"/>
      <w:sz w:val="24"/>
      <w:u w:val="none"/>
    </w:rPr>
  </w:style>
  <w:style w:type="character" w:customStyle="1" w:styleId="WW8Num75z3">
    <w:name w:val="WW8Num75z3"/>
    <w:rsid w:val="00653735"/>
    <w:rPr>
      <w:rFonts w:ascii="Symbol" w:hAnsi="Symbol"/>
    </w:rPr>
  </w:style>
  <w:style w:type="character" w:customStyle="1" w:styleId="WW8Num199z0">
    <w:name w:val="WW8Num199z0"/>
    <w:rsid w:val="00653735"/>
    <w:rPr>
      <w:rFonts w:ascii="Symbol" w:hAnsi="Symbol"/>
    </w:rPr>
  </w:style>
  <w:style w:type="character" w:customStyle="1" w:styleId="WW8Num173z0">
    <w:name w:val="WW8Num173z0"/>
    <w:rsid w:val="00653735"/>
    <w:rPr>
      <w:rFonts w:ascii="Times New Roman" w:hAnsi="Times New Roman"/>
    </w:rPr>
  </w:style>
  <w:style w:type="character" w:customStyle="1" w:styleId="WW8Num187z0">
    <w:name w:val="WW8Num187z0"/>
    <w:rsid w:val="00653735"/>
    <w:rPr>
      <w:rFonts w:ascii="Wingdings" w:hAnsi="Wingdings"/>
    </w:rPr>
  </w:style>
  <w:style w:type="character" w:customStyle="1" w:styleId="WW8Num104z1">
    <w:name w:val="WW8Num104z1"/>
    <w:rsid w:val="00653735"/>
    <w:rPr>
      <w:rFonts w:ascii="Courier New" w:hAnsi="Courier New"/>
    </w:rPr>
  </w:style>
  <w:style w:type="character" w:customStyle="1" w:styleId="WW8NumSt130z0">
    <w:name w:val="WW8NumSt130z0"/>
    <w:rsid w:val="00653735"/>
    <w:rPr>
      <w:rFonts w:ascii="Symbol" w:hAnsi="Symbol"/>
    </w:rPr>
  </w:style>
  <w:style w:type="character" w:customStyle="1" w:styleId="WW8Num124z1">
    <w:name w:val="WW8Num124z1"/>
    <w:rsid w:val="00653735"/>
    <w:rPr>
      <w:rFonts w:ascii="Courier New" w:hAnsi="Courier New"/>
    </w:rPr>
  </w:style>
  <w:style w:type="character" w:customStyle="1" w:styleId="WW8NumSt161z0">
    <w:name w:val="WW8NumSt161z0"/>
    <w:rsid w:val="00653735"/>
    <w:rPr>
      <w:rFonts w:ascii="Courier New" w:hAnsi="Courier New"/>
    </w:rPr>
  </w:style>
  <w:style w:type="character" w:customStyle="1" w:styleId="WW8Num34z0">
    <w:name w:val="WW8Num34z0"/>
    <w:rsid w:val="00653735"/>
    <w:rPr>
      <w:rFonts w:ascii="Times New Roman" w:eastAsia="Times New Roman" w:hAnsi="Times New Roman"/>
    </w:rPr>
  </w:style>
  <w:style w:type="character" w:customStyle="1" w:styleId="WW8Num175z1">
    <w:name w:val="WW8Num175z1"/>
    <w:rsid w:val="00653735"/>
    <w:rPr>
      <w:rFonts w:ascii="Courier New" w:hAnsi="Courier New"/>
    </w:rPr>
  </w:style>
  <w:style w:type="character" w:customStyle="1" w:styleId="WW8Num208z3">
    <w:name w:val="WW8Num208z3"/>
    <w:rsid w:val="00653735"/>
    <w:rPr>
      <w:rFonts w:ascii="Symbol" w:hAnsi="Symbol"/>
    </w:rPr>
  </w:style>
  <w:style w:type="character" w:customStyle="1" w:styleId="WW8Num27z1">
    <w:name w:val="WW8Num27z1"/>
    <w:rsid w:val="00653735"/>
    <w:rPr>
      <w:rFonts w:ascii="Courier New" w:hAnsi="Courier New"/>
    </w:rPr>
  </w:style>
  <w:style w:type="character" w:customStyle="1" w:styleId="WW8Num84z2">
    <w:name w:val="WW8Num84z2"/>
    <w:rsid w:val="00653735"/>
    <w:rPr>
      <w:rFonts w:ascii="Wingdings" w:hAnsi="Wingdings"/>
    </w:rPr>
  </w:style>
  <w:style w:type="character" w:customStyle="1" w:styleId="WW8Num113z0">
    <w:name w:val="WW8Num113z0"/>
    <w:rsid w:val="00653735"/>
    <w:rPr>
      <w:rFonts w:ascii="Times New Roman" w:hAnsi="Times New Roman"/>
    </w:rPr>
  </w:style>
  <w:style w:type="character" w:customStyle="1" w:styleId="WW8Num14z2">
    <w:name w:val="WW8Num14z2"/>
    <w:rsid w:val="00653735"/>
    <w:rPr>
      <w:rFonts w:ascii="Wingdings" w:hAnsi="Wingdings"/>
    </w:rPr>
  </w:style>
  <w:style w:type="character" w:customStyle="1" w:styleId="WW8Num44z1">
    <w:name w:val="WW8Num44z1"/>
    <w:rsid w:val="00653735"/>
    <w:rPr>
      <w:rFonts w:ascii="Courier New" w:hAnsi="Courier New"/>
    </w:rPr>
  </w:style>
  <w:style w:type="character" w:customStyle="1" w:styleId="WW8Num217z3">
    <w:name w:val="WW8Num217z3"/>
    <w:rsid w:val="00653735"/>
    <w:rPr>
      <w:rFonts w:ascii="Symbol" w:hAnsi="Symbol"/>
    </w:rPr>
  </w:style>
  <w:style w:type="character" w:customStyle="1" w:styleId="WW8Num137z0">
    <w:name w:val="WW8Num137z0"/>
    <w:rsid w:val="00653735"/>
    <w:rPr>
      <w:rFonts w:ascii="Wingdings" w:hAnsi="Wingdings"/>
    </w:rPr>
  </w:style>
  <w:style w:type="character" w:customStyle="1" w:styleId="WW8Num54z0">
    <w:name w:val="WW8Num54z0"/>
    <w:rsid w:val="00653735"/>
    <w:rPr>
      <w:rFonts w:ascii="Times New Roman" w:hAnsi="Times New Roman"/>
    </w:rPr>
  </w:style>
  <w:style w:type="character" w:customStyle="1" w:styleId="WW8Num181z0">
    <w:name w:val="WW8Num181z0"/>
    <w:rsid w:val="00653735"/>
    <w:rPr>
      <w:rFonts w:ascii="Wingdings" w:hAnsi="Wingdings"/>
    </w:rPr>
  </w:style>
  <w:style w:type="character" w:customStyle="1" w:styleId="WW8Num94z3">
    <w:name w:val="WW8Num94z3"/>
    <w:rsid w:val="00653735"/>
    <w:rPr>
      <w:rFonts w:ascii="Symbol" w:hAnsi="Symbol"/>
    </w:rPr>
  </w:style>
  <w:style w:type="character" w:customStyle="1" w:styleId="WW8Num119z0">
    <w:name w:val="WW8Num119z0"/>
    <w:rsid w:val="00653735"/>
    <w:rPr>
      <w:rFonts w:ascii="VNI-Times" w:hAnsi="VNI-Times"/>
      <w:b w:val="0"/>
      <w:i w:val="0"/>
      <w:sz w:val="24"/>
      <w:u w:val="none"/>
    </w:rPr>
  </w:style>
  <w:style w:type="character" w:customStyle="1" w:styleId="WW8Num90z0">
    <w:name w:val="WW8Num90z0"/>
    <w:rsid w:val="00653735"/>
    <w:rPr>
      <w:rFonts w:ascii="Wingdings" w:hAnsi="Wingdings"/>
    </w:rPr>
  </w:style>
  <w:style w:type="character" w:customStyle="1" w:styleId="WW8Num27z0">
    <w:name w:val="WW8Num27z0"/>
    <w:rsid w:val="00653735"/>
    <w:rPr>
      <w:rFonts w:ascii="Symbol" w:hAnsi="Symbol"/>
    </w:rPr>
  </w:style>
  <w:style w:type="character" w:customStyle="1" w:styleId="WW8Num173z1">
    <w:name w:val="WW8Num173z1"/>
    <w:rsid w:val="00653735"/>
    <w:rPr>
      <w:rFonts w:ascii="Courier New" w:hAnsi="Courier New"/>
    </w:rPr>
  </w:style>
  <w:style w:type="character" w:customStyle="1" w:styleId="WW8Num203z2">
    <w:name w:val="WW8Num203z2"/>
    <w:rsid w:val="00653735"/>
    <w:rPr>
      <w:rFonts w:ascii="Wingdings" w:hAnsi="Wingdings"/>
    </w:rPr>
  </w:style>
  <w:style w:type="character" w:customStyle="1" w:styleId="WW8Num154z0">
    <w:name w:val="WW8Num154z0"/>
    <w:rsid w:val="00653735"/>
    <w:rPr>
      <w:rFonts w:ascii="Times New Roman" w:hAnsi="Times New Roman"/>
    </w:rPr>
  </w:style>
  <w:style w:type="character" w:customStyle="1" w:styleId="WW8Num82z0">
    <w:name w:val="WW8Num82z0"/>
    <w:rsid w:val="00653735"/>
    <w:rPr>
      <w:rFonts w:ascii=".VnTime" w:eastAsia="Times New Roman" w:hAnsi=".VnTime"/>
    </w:rPr>
  </w:style>
  <w:style w:type="character" w:customStyle="1" w:styleId="WW8Num106z2">
    <w:name w:val="WW8Num106z2"/>
    <w:rsid w:val="00653735"/>
    <w:rPr>
      <w:rFonts w:ascii="Wingdings" w:hAnsi="Wingdings"/>
    </w:rPr>
  </w:style>
  <w:style w:type="character" w:customStyle="1" w:styleId="WW8Num133z3">
    <w:name w:val="WW8Num133z3"/>
    <w:rsid w:val="00653735"/>
    <w:rPr>
      <w:rFonts w:ascii="Symbol" w:hAnsi="Symbol"/>
    </w:rPr>
  </w:style>
  <w:style w:type="character" w:customStyle="1" w:styleId="WW8Num69z0">
    <w:name w:val="WW8Num69z0"/>
    <w:rsid w:val="00653735"/>
    <w:rPr>
      <w:rFonts w:ascii="Times New Roman" w:hAnsi="Times New Roman"/>
    </w:rPr>
  </w:style>
  <w:style w:type="character" w:customStyle="1" w:styleId="WW8NumSt184z0">
    <w:name w:val="WW8NumSt184z0"/>
    <w:rsid w:val="00653735"/>
    <w:rPr>
      <w:rFonts w:ascii="Arial" w:hAnsi="Arial"/>
    </w:rPr>
  </w:style>
  <w:style w:type="character" w:customStyle="1" w:styleId="WW8Num40z0">
    <w:name w:val="WW8Num40z0"/>
    <w:rsid w:val="00653735"/>
    <w:rPr>
      <w:rFonts w:ascii="Symbol" w:hAnsi="Symbol"/>
    </w:rPr>
  </w:style>
  <w:style w:type="character" w:customStyle="1" w:styleId="DocumentMapChar">
    <w:name w:val="Document Map Char"/>
    <w:link w:val="DocumentMap"/>
    <w:rsid w:val="00653735"/>
    <w:rPr>
      <w:rFonts w:ascii="Tahoma" w:eastAsia="Calibri" w:hAnsi="Tahoma"/>
      <w:sz w:val="16"/>
    </w:rPr>
  </w:style>
  <w:style w:type="paragraph" w:styleId="DocumentMap">
    <w:name w:val="Document Map"/>
    <w:basedOn w:val="Normal"/>
    <w:link w:val="DocumentMapChar"/>
    <w:rsid w:val="00653735"/>
    <w:pPr>
      <w:spacing w:before="0" w:after="0" w:line="240" w:lineRule="auto"/>
      <w:ind w:firstLine="0"/>
    </w:pPr>
    <w:rPr>
      <w:rFonts w:ascii="Tahoma" w:eastAsia="Calibri" w:hAnsi="Tahoma"/>
      <w:sz w:val="16"/>
    </w:rPr>
  </w:style>
  <w:style w:type="character" w:customStyle="1" w:styleId="DocumentMapChar1">
    <w:name w:val="Document Map Char1"/>
    <w:basedOn w:val="DefaultParagraphFont"/>
    <w:uiPriority w:val="99"/>
    <w:semiHidden/>
    <w:rsid w:val="00653735"/>
    <w:rPr>
      <w:rFonts w:ascii="Segoe UI" w:hAnsi="Segoe UI" w:cs="Segoe UI"/>
      <w:sz w:val="16"/>
      <w:szCs w:val="16"/>
    </w:rPr>
  </w:style>
  <w:style w:type="character" w:customStyle="1" w:styleId="WW8Num213z0">
    <w:name w:val="WW8Num213z0"/>
    <w:rsid w:val="00653735"/>
    <w:rPr>
      <w:rFonts w:ascii="Symbol" w:hAnsi="Symbol"/>
    </w:rPr>
  </w:style>
  <w:style w:type="character" w:customStyle="1" w:styleId="WW8Num94z0">
    <w:name w:val="WW8Num94z0"/>
    <w:rsid w:val="00653735"/>
    <w:rPr>
      <w:rFonts w:ascii="Wingdings" w:hAnsi="Wingdings"/>
    </w:rPr>
  </w:style>
  <w:style w:type="character" w:customStyle="1" w:styleId="WW8Num177z0">
    <w:name w:val="WW8Num177z0"/>
    <w:rsid w:val="00653735"/>
    <w:rPr>
      <w:rFonts w:ascii="Times New Roman" w:eastAsia="Times New Roman" w:hAnsi="Times New Roman"/>
    </w:rPr>
  </w:style>
  <w:style w:type="character" w:customStyle="1" w:styleId="WW8Num156z3">
    <w:name w:val="WW8Num156z3"/>
    <w:rsid w:val="00653735"/>
    <w:rPr>
      <w:rFonts w:ascii="Symbol" w:hAnsi="Symbol"/>
    </w:rPr>
  </w:style>
  <w:style w:type="paragraph" w:styleId="BlockText">
    <w:name w:val="Block Text"/>
    <w:basedOn w:val="Normal"/>
    <w:rsid w:val="00653735"/>
    <w:pPr>
      <w:spacing w:before="0" w:after="0" w:line="240" w:lineRule="auto"/>
      <w:ind w:left="425" w:right="-1" w:firstLine="425"/>
      <w:jc w:val="both"/>
    </w:pPr>
    <w:rPr>
      <w:rFonts w:ascii="VNI-Times" w:eastAsia="Times New Roman" w:hAnsi="VNI-Times" w:cs="Times New Roman"/>
      <w:position w:val="-24"/>
      <w:szCs w:val="20"/>
    </w:rPr>
  </w:style>
  <w:style w:type="paragraph" w:customStyle="1" w:styleId="Bang">
    <w:name w:val="Bang"/>
    <w:basedOn w:val="Normal"/>
    <w:rsid w:val="00653735"/>
    <w:pPr>
      <w:tabs>
        <w:tab w:val="left" w:pos="567"/>
      </w:tabs>
      <w:spacing w:line="240" w:lineRule="auto"/>
      <w:ind w:left="28" w:firstLine="0"/>
      <w:jc w:val="both"/>
    </w:pPr>
    <w:rPr>
      <w:rFonts w:ascii=".VnTime" w:eastAsia="Times New Roman" w:hAnsi=".VnTime" w:cs="Times New Roman"/>
      <w:color w:val="000000"/>
      <w:spacing w:val="4"/>
      <w:sz w:val="24"/>
      <w:szCs w:val="20"/>
    </w:rPr>
  </w:style>
  <w:style w:type="paragraph" w:customStyle="1" w:styleId="TieudeIII">
    <w:name w:val="TieudeIII"/>
    <w:basedOn w:val="Normal"/>
    <w:rsid w:val="00653735"/>
    <w:pPr>
      <w:numPr>
        <w:numId w:val="2"/>
      </w:numPr>
      <w:tabs>
        <w:tab w:val="left" w:pos="720"/>
      </w:tabs>
      <w:spacing w:before="60" w:after="60" w:line="360" w:lineRule="auto"/>
      <w:jc w:val="both"/>
    </w:pPr>
    <w:rPr>
      <w:rFonts w:eastAsia="Times New Roman" w:cs="Times New Roman"/>
      <w:b/>
      <w:szCs w:val="20"/>
    </w:rPr>
  </w:style>
  <w:style w:type="paragraph" w:customStyle="1" w:styleId="bodytext0">
    <w:name w:val="bodytext"/>
    <w:basedOn w:val="Normal"/>
    <w:rsid w:val="00653735"/>
    <w:pPr>
      <w:widowControl w:val="0"/>
      <w:spacing w:before="120" w:after="60" w:line="360" w:lineRule="exact"/>
      <w:jc w:val="both"/>
    </w:pPr>
    <w:rPr>
      <w:rFonts w:ascii=".VnTime" w:eastAsia="Times New Roman" w:hAnsi=".VnTime" w:cs="Times New Roman"/>
      <w:sz w:val="28"/>
      <w:szCs w:val="20"/>
    </w:rPr>
  </w:style>
  <w:style w:type="paragraph" w:customStyle="1" w:styleId="xl54">
    <w:name w:val="xl54"/>
    <w:basedOn w:val="Normal"/>
    <w:rsid w:val="00653735"/>
    <w:pPr>
      <w:suppressAutoHyphens/>
      <w:spacing w:before="280" w:after="280" w:line="240" w:lineRule="auto"/>
      <w:ind w:firstLine="0"/>
      <w:jc w:val="center"/>
    </w:pPr>
    <w:rPr>
      <w:rFonts w:ascii="Symbol" w:eastAsia="Arial Unicode MS" w:hAnsi="Symbol" w:cs="Times New Roman"/>
      <w:b/>
      <w:szCs w:val="20"/>
      <w:lang w:eastAsia="ar-SA"/>
    </w:rPr>
  </w:style>
  <w:style w:type="paragraph" w:customStyle="1" w:styleId="DAUDONG1">
    <w:name w:val="DAUDONG1"/>
    <w:basedOn w:val="Normal"/>
    <w:rsid w:val="00653735"/>
    <w:pPr>
      <w:spacing w:before="60" w:after="60" w:line="240" w:lineRule="auto"/>
      <w:ind w:left="1166" w:firstLine="0"/>
      <w:jc w:val="both"/>
    </w:pPr>
    <w:rPr>
      <w:rFonts w:eastAsia="Times New Roman" w:cs="Times New Roman"/>
      <w:szCs w:val="20"/>
    </w:rPr>
  </w:style>
  <w:style w:type="paragraph" w:customStyle="1" w:styleId="Chuong0">
    <w:name w:val="Chuong"/>
    <w:basedOn w:val="Normal"/>
    <w:rsid w:val="00653735"/>
    <w:pPr>
      <w:spacing w:before="0" w:after="0" w:line="340" w:lineRule="exact"/>
      <w:ind w:firstLine="0"/>
      <w:jc w:val="both"/>
    </w:pPr>
    <w:rPr>
      <w:rFonts w:ascii="Arial" w:eastAsia="Times New Roman" w:hAnsi="Arial" w:cs="Times New Roman"/>
      <w:b/>
      <w:sz w:val="28"/>
      <w:szCs w:val="20"/>
      <w:u w:val="single"/>
    </w:rPr>
  </w:style>
  <w:style w:type="paragraph" w:customStyle="1" w:styleId="HOANGDAICA">
    <w:name w:val="HOANGDAICA"/>
    <w:basedOn w:val="Normal"/>
    <w:rsid w:val="00653735"/>
    <w:pPr>
      <w:tabs>
        <w:tab w:val="left" w:pos="680"/>
        <w:tab w:val="left" w:pos="737"/>
        <w:tab w:val="left" w:pos="851"/>
      </w:tabs>
      <w:spacing w:line="240" w:lineRule="auto"/>
      <w:ind w:firstLine="680"/>
      <w:jc w:val="both"/>
    </w:pPr>
    <w:rPr>
      <w:rFonts w:eastAsia="Times New Roman" w:cs="Times New Roman"/>
      <w:color w:val="0000FF"/>
      <w:szCs w:val="20"/>
    </w:rPr>
  </w:style>
  <w:style w:type="paragraph" w:customStyle="1" w:styleId="TieudeC5">
    <w:name w:val="Tieude_C5"/>
    <w:basedOn w:val="Normal"/>
    <w:rsid w:val="00653735"/>
    <w:pPr>
      <w:numPr>
        <w:numId w:val="3"/>
      </w:numPr>
      <w:tabs>
        <w:tab w:val="left" w:pos="720"/>
      </w:tabs>
      <w:spacing w:before="120" w:after="0" w:line="360" w:lineRule="auto"/>
      <w:jc w:val="both"/>
    </w:pPr>
    <w:rPr>
      <w:rFonts w:ascii="Times New Roman Bold" w:eastAsia="Times New Roman" w:hAnsi="Times New Roman Bold" w:cs="Times New Roman"/>
      <w:b/>
      <w:szCs w:val="20"/>
      <w:lang w:val="vi-VN"/>
    </w:rPr>
  </w:style>
  <w:style w:type="paragraph" w:customStyle="1" w:styleId="StyleBodyTextTimesNewRoman13ptBold">
    <w:name w:val="Style Body Text + Times New Roman 13 pt Bold"/>
    <w:basedOn w:val="BodyText"/>
    <w:rsid w:val="00653735"/>
    <w:pPr>
      <w:spacing w:before="120" w:after="120"/>
    </w:pPr>
    <w:rPr>
      <w:b/>
    </w:rPr>
  </w:style>
  <w:style w:type="paragraph" w:customStyle="1" w:styleId="Tieumuc111">
    <w:name w:val="Tieu muc 111"/>
    <w:basedOn w:val="Heading4"/>
    <w:rsid w:val="00653735"/>
    <w:pPr>
      <w:widowControl w:val="0"/>
      <w:numPr>
        <w:ilvl w:val="0"/>
        <w:numId w:val="0"/>
      </w:numPr>
      <w:tabs>
        <w:tab w:val="left" w:pos="3087"/>
      </w:tabs>
      <w:spacing w:before="60" w:after="60" w:line="240" w:lineRule="auto"/>
      <w:ind w:left="3087" w:hanging="360"/>
      <w:jc w:val="both"/>
    </w:pPr>
    <w:rPr>
      <w:rFonts w:eastAsia="Times New Roman" w:cs="Times New Roman"/>
      <w:i w:val="0"/>
      <w:iCs w:val="0"/>
      <w:color w:val="800080"/>
      <w:kern w:val="28"/>
      <w:szCs w:val="20"/>
      <w:lang w:val="en-GB"/>
    </w:rPr>
  </w:style>
  <w:style w:type="paragraph" w:customStyle="1" w:styleId="muc3">
    <w:name w:val="muc3"/>
    <w:basedOn w:val="normal1"/>
    <w:next w:val="normal1"/>
    <w:rsid w:val="00653735"/>
    <w:pPr>
      <w:keepNext/>
      <w:spacing w:before="120" w:after="60"/>
    </w:pPr>
    <w:rPr>
      <w:b/>
      <w:i/>
    </w:rPr>
  </w:style>
  <w:style w:type="paragraph" w:customStyle="1" w:styleId="normal1">
    <w:name w:val="normal1"/>
    <w:basedOn w:val="Normal"/>
    <w:rsid w:val="00653735"/>
    <w:pPr>
      <w:spacing w:before="60" w:line="264" w:lineRule="auto"/>
      <w:ind w:firstLine="720"/>
      <w:jc w:val="both"/>
    </w:pPr>
    <w:rPr>
      <w:rFonts w:eastAsia="Times New Roman" w:cs="Times New Roman"/>
      <w:szCs w:val="20"/>
    </w:rPr>
  </w:style>
  <w:style w:type="paragraph" w:customStyle="1" w:styleId="gachdaudong">
    <w:name w:val="gachdaudong"/>
    <w:basedOn w:val="Indent2"/>
    <w:rsid w:val="00653735"/>
    <w:pPr>
      <w:widowControl/>
      <w:numPr>
        <w:numId w:val="0"/>
      </w:numPr>
      <w:tabs>
        <w:tab w:val="clear" w:pos="1843"/>
        <w:tab w:val="clear" w:pos="4962"/>
      </w:tabs>
      <w:spacing w:before="40" w:after="40"/>
      <w:ind w:left="556" w:firstLine="720"/>
    </w:pPr>
    <w:rPr>
      <w:rFonts w:ascii="VNI-Times" w:hAnsi="VNI-Times"/>
      <w:sz w:val="24"/>
      <w:lang w:val="en-US"/>
    </w:rPr>
  </w:style>
  <w:style w:type="paragraph" w:customStyle="1" w:styleId="Indent2">
    <w:name w:val="Indent2"/>
    <w:basedOn w:val="Normal"/>
    <w:rsid w:val="00653735"/>
    <w:pPr>
      <w:widowControl w:val="0"/>
      <w:numPr>
        <w:numId w:val="6"/>
      </w:numPr>
      <w:tabs>
        <w:tab w:val="left" w:pos="360"/>
        <w:tab w:val="left" w:pos="1843"/>
        <w:tab w:val="left" w:pos="4962"/>
      </w:tabs>
      <w:spacing w:before="60" w:after="60" w:line="240" w:lineRule="auto"/>
      <w:ind w:left="360"/>
      <w:jc w:val="both"/>
    </w:pPr>
    <w:rPr>
      <w:rFonts w:eastAsia="Times New Roman" w:cs="Times New Roman"/>
      <w:szCs w:val="20"/>
      <w:lang w:val="en-GB"/>
    </w:rPr>
  </w:style>
  <w:style w:type="paragraph" w:customStyle="1" w:styleId="Bng">
    <w:name w:val="Bảng"/>
    <w:basedOn w:val="Normal"/>
    <w:rsid w:val="00653735"/>
    <w:pPr>
      <w:spacing w:before="120" w:after="0" w:line="336" w:lineRule="auto"/>
      <w:ind w:firstLine="0"/>
      <w:jc w:val="center"/>
    </w:pPr>
    <w:rPr>
      <w:rFonts w:eastAsia="Times New Roman" w:cs="Times New Roman"/>
      <w:b/>
      <w:i/>
      <w:sz w:val="22"/>
      <w:szCs w:val="20"/>
      <w:lang w:val="vi-VN"/>
    </w:rPr>
  </w:style>
  <w:style w:type="paragraph" w:customStyle="1" w:styleId="TieudeC4">
    <w:name w:val="Tieude_C4"/>
    <w:basedOn w:val="Normal"/>
    <w:rsid w:val="00653735"/>
    <w:pPr>
      <w:numPr>
        <w:numId w:val="4"/>
      </w:numPr>
      <w:tabs>
        <w:tab w:val="left" w:pos="720"/>
      </w:tabs>
      <w:spacing w:before="120" w:after="0" w:line="360" w:lineRule="auto"/>
      <w:jc w:val="both"/>
    </w:pPr>
    <w:rPr>
      <w:rFonts w:eastAsia="Times New Roman" w:cs="Times New Roman"/>
      <w:szCs w:val="20"/>
      <w:lang w:val="vi-VN"/>
    </w:rPr>
  </w:style>
  <w:style w:type="paragraph" w:styleId="BodyTextIndent3">
    <w:name w:val="Body Text Indent 3"/>
    <w:aliases w:val="STT"/>
    <w:basedOn w:val="Normal"/>
    <w:link w:val="BodyTextIndent3Char"/>
    <w:rsid w:val="00653735"/>
    <w:pPr>
      <w:spacing w:before="0" w:after="0" w:line="240" w:lineRule="auto"/>
      <w:ind w:left="437" w:firstLine="283"/>
      <w:jc w:val="both"/>
    </w:pPr>
    <w:rPr>
      <w:rFonts w:eastAsia="Times New Roman" w:cs="Times New Roman"/>
      <w:szCs w:val="20"/>
    </w:rPr>
  </w:style>
  <w:style w:type="character" w:customStyle="1" w:styleId="BodyTextIndent3Char">
    <w:name w:val="Body Text Indent 3 Char"/>
    <w:aliases w:val="STT Char"/>
    <w:basedOn w:val="DefaultParagraphFont"/>
    <w:link w:val="BodyTextIndent3"/>
    <w:rsid w:val="00653735"/>
    <w:rPr>
      <w:rFonts w:ascii="Times New Roman" w:eastAsia="Times New Roman" w:hAnsi="Times New Roman" w:cs="Times New Roman"/>
      <w:sz w:val="26"/>
      <w:szCs w:val="20"/>
    </w:rPr>
  </w:style>
  <w:style w:type="paragraph" w:customStyle="1" w:styleId="Heading">
    <w:name w:val="Heading"/>
    <w:basedOn w:val="Normal"/>
    <w:next w:val="BodyText"/>
    <w:rsid w:val="00653735"/>
    <w:pPr>
      <w:keepNext/>
      <w:suppressAutoHyphens/>
      <w:spacing w:before="240" w:after="120" w:line="360" w:lineRule="auto"/>
      <w:ind w:firstLine="720"/>
      <w:jc w:val="both"/>
    </w:pPr>
    <w:rPr>
      <w:rFonts w:ascii="Arial" w:eastAsia="MS Mincho" w:hAnsi="Arial" w:cs="Times New Roman"/>
      <w:sz w:val="28"/>
      <w:szCs w:val="20"/>
      <w:lang w:val="vi-VN" w:eastAsia="ar-SA"/>
    </w:rPr>
  </w:style>
  <w:style w:type="paragraph" w:customStyle="1" w:styleId="v">
    <w:name w:val="v"/>
    <w:basedOn w:val="Normal"/>
    <w:rsid w:val="00653735"/>
    <w:pPr>
      <w:tabs>
        <w:tab w:val="left" w:pos="851"/>
        <w:tab w:val="left" w:pos="1134"/>
      </w:tabs>
      <w:spacing w:before="0" w:after="0" w:line="240" w:lineRule="auto"/>
      <w:ind w:firstLine="0"/>
    </w:pPr>
    <w:rPr>
      <w:rFonts w:eastAsia="Times New Roman" w:cs="Times New Roman"/>
      <w:szCs w:val="20"/>
    </w:rPr>
  </w:style>
  <w:style w:type="paragraph" w:styleId="ListBullet3">
    <w:name w:val="List Bullet 3"/>
    <w:basedOn w:val="Normal"/>
    <w:rsid w:val="00653735"/>
    <w:pPr>
      <w:numPr>
        <w:numId w:val="5"/>
      </w:numPr>
      <w:tabs>
        <w:tab w:val="left" w:pos="1080"/>
      </w:tabs>
      <w:spacing w:before="0" w:after="0" w:line="240" w:lineRule="auto"/>
    </w:pPr>
    <w:rPr>
      <w:rFonts w:eastAsia="Times New Roman" w:cs="Times New Roman"/>
      <w:szCs w:val="20"/>
    </w:rPr>
  </w:style>
  <w:style w:type="paragraph" w:styleId="BodyTextIndent">
    <w:name w:val="Body Text Indent"/>
    <w:aliases w:val="Gachdaudong,Body Text Indent Char Char,Body Text Indent Char Char Char Char Char Char,Body Text Indent Char Char Char,Body Text Indent Char Char Char Char Char,Body Text Indent Char Char Char Char Char Char Char Char Char"/>
    <w:basedOn w:val="Normal"/>
    <w:link w:val="BodyTextIndentChar"/>
    <w:rsid w:val="00653735"/>
    <w:pPr>
      <w:spacing w:before="0" w:after="0" w:line="240" w:lineRule="auto"/>
      <w:ind w:firstLine="720"/>
      <w:jc w:val="both"/>
    </w:pPr>
    <w:rPr>
      <w:rFonts w:eastAsia="Times New Roman" w:cs="Times New Roman"/>
      <w:szCs w:val="20"/>
    </w:rPr>
  </w:style>
  <w:style w:type="character" w:customStyle="1" w:styleId="BodyTextIndentChar">
    <w:name w:val="Body Text Indent Char"/>
    <w:aliases w:val="Gachdaudong Char,Body Text Indent Char Char Char1,Body Text Indent Char Char Char Char Char Char Char,Body Text Indent Char Char Char Char,Body Text Indent Char Char Char Char Char Char1"/>
    <w:basedOn w:val="DefaultParagraphFont"/>
    <w:link w:val="BodyTextIndent"/>
    <w:rsid w:val="00653735"/>
    <w:rPr>
      <w:rFonts w:ascii="Times New Roman" w:eastAsia="Times New Roman" w:hAnsi="Times New Roman" w:cs="Times New Roman"/>
      <w:sz w:val="26"/>
      <w:szCs w:val="20"/>
    </w:rPr>
  </w:style>
  <w:style w:type="paragraph" w:styleId="Index2">
    <w:name w:val="index 2"/>
    <w:basedOn w:val="Normal"/>
    <w:next w:val="Normal"/>
    <w:rsid w:val="00653735"/>
    <w:pPr>
      <w:suppressAutoHyphens/>
      <w:spacing w:before="0" w:after="0" w:line="360" w:lineRule="auto"/>
      <w:ind w:left="520" w:hanging="260"/>
    </w:pPr>
    <w:rPr>
      <w:rFonts w:eastAsia="Times New Roman" w:cs="Times New Roman"/>
      <w:szCs w:val="20"/>
      <w:lang w:val="vi-VN" w:eastAsia="ar-SA"/>
    </w:rPr>
  </w:style>
  <w:style w:type="paragraph" w:customStyle="1" w:styleId="11">
    <w:name w:val="1.1"/>
    <w:basedOn w:val="Normal"/>
    <w:rsid w:val="00653735"/>
    <w:pPr>
      <w:spacing w:before="120" w:after="120" w:line="240" w:lineRule="auto"/>
      <w:ind w:firstLine="0"/>
      <w:jc w:val="both"/>
    </w:pPr>
    <w:rPr>
      <w:rFonts w:eastAsia="Times New Roman" w:cs="Times New Roman"/>
      <w:b/>
      <w:szCs w:val="20"/>
    </w:rPr>
  </w:style>
  <w:style w:type="paragraph" w:customStyle="1" w:styleId="81Tieudec8">
    <w:name w:val="8.1. Tieude_c8"/>
    <w:basedOn w:val="Normal"/>
    <w:rsid w:val="00653735"/>
    <w:pPr>
      <w:spacing w:before="0" w:after="0" w:line="360" w:lineRule="auto"/>
      <w:ind w:firstLine="720"/>
      <w:jc w:val="both"/>
    </w:pPr>
    <w:rPr>
      <w:rFonts w:eastAsia="Times New Roman" w:cs="Times New Roman"/>
      <w:szCs w:val="20"/>
      <w:lang w:val="vi-VN"/>
    </w:rPr>
  </w:style>
  <w:style w:type="paragraph" w:customStyle="1" w:styleId="TEXT14">
    <w:name w:val="TEXT14"/>
    <w:basedOn w:val="Normal"/>
    <w:rsid w:val="00653735"/>
    <w:pPr>
      <w:spacing w:before="60" w:after="60" w:line="380" w:lineRule="exact"/>
      <w:ind w:firstLine="680"/>
      <w:jc w:val="both"/>
    </w:pPr>
    <w:rPr>
      <w:rFonts w:ascii=".VnTime" w:eastAsia="Times New Roman" w:hAnsi=".VnTime" w:cs="Times New Roman"/>
      <w:sz w:val="28"/>
      <w:szCs w:val="20"/>
    </w:rPr>
  </w:style>
  <w:style w:type="paragraph" w:styleId="TableofAuthorities">
    <w:name w:val="table of authorities"/>
    <w:basedOn w:val="Normal"/>
    <w:next w:val="Normal"/>
    <w:rsid w:val="00653735"/>
    <w:pPr>
      <w:suppressAutoHyphens/>
      <w:spacing w:before="0" w:after="0" w:line="360" w:lineRule="auto"/>
      <w:ind w:left="260" w:hanging="260"/>
    </w:pPr>
    <w:rPr>
      <w:rFonts w:eastAsia="Times New Roman" w:cs="Times New Roman"/>
      <w:szCs w:val="20"/>
      <w:lang w:val="vi-VN" w:eastAsia="ar-SA"/>
    </w:rPr>
  </w:style>
  <w:style w:type="paragraph" w:customStyle="1" w:styleId="Table">
    <w:name w:val="Table"/>
    <w:basedOn w:val="Normal"/>
    <w:rsid w:val="00653735"/>
    <w:pPr>
      <w:suppressAutoHyphens/>
      <w:spacing w:line="240" w:lineRule="auto"/>
      <w:ind w:left="-57" w:right="-57" w:firstLine="0"/>
      <w:jc w:val="center"/>
    </w:pPr>
    <w:rPr>
      <w:rFonts w:eastAsia="Times New Roman" w:cs="Times New Roman"/>
      <w:kern w:val="1"/>
      <w:sz w:val="24"/>
      <w:szCs w:val="20"/>
      <w:lang w:eastAsia="ar-SA"/>
    </w:rPr>
  </w:style>
  <w:style w:type="paragraph" w:customStyle="1" w:styleId="StyleHeading1">
    <w:name w:val="Style Heading 1 +"/>
    <w:basedOn w:val="Normal"/>
    <w:rsid w:val="00653735"/>
    <w:pPr>
      <w:spacing w:before="0" w:after="0" w:line="240" w:lineRule="auto"/>
      <w:ind w:firstLine="0"/>
      <w:jc w:val="both"/>
    </w:pPr>
    <w:rPr>
      <w:rFonts w:eastAsia="Times New Roman" w:cs="Times New Roman"/>
      <w:szCs w:val="20"/>
    </w:rPr>
  </w:style>
  <w:style w:type="paragraph" w:styleId="Index8">
    <w:name w:val="index 8"/>
    <w:basedOn w:val="Normal"/>
    <w:next w:val="Normal"/>
    <w:rsid w:val="00653735"/>
    <w:pPr>
      <w:suppressAutoHyphens/>
      <w:spacing w:before="0" w:after="0" w:line="360" w:lineRule="auto"/>
      <w:ind w:left="2080" w:hanging="260"/>
    </w:pPr>
    <w:rPr>
      <w:rFonts w:eastAsia="Times New Roman" w:cs="Times New Roman"/>
      <w:szCs w:val="20"/>
      <w:lang w:val="vi-VN" w:eastAsia="ar-SA"/>
    </w:rPr>
  </w:style>
  <w:style w:type="paragraph" w:customStyle="1" w:styleId="Bang-Hoang">
    <w:name w:val="Bang-Hoang"/>
    <w:basedOn w:val="tenbang"/>
    <w:rsid w:val="00653735"/>
    <w:rPr>
      <w:rFonts w:ascii="Times New Roman" w:hAnsi="Times New Roman"/>
    </w:rPr>
  </w:style>
  <w:style w:type="paragraph" w:customStyle="1" w:styleId="tenbang">
    <w:name w:val="tenbang"/>
    <w:basedOn w:val="Normal"/>
    <w:rsid w:val="00653735"/>
    <w:pPr>
      <w:keepNext/>
      <w:tabs>
        <w:tab w:val="left" w:pos="0"/>
        <w:tab w:val="left" w:pos="284"/>
      </w:tabs>
      <w:spacing w:before="0" w:after="120" w:line="240" w:lineRule="auto"/>
      <w:ind w:firstLine="0"/>
      <w:jc w:val="center"/>
    </w:pPr>
    <w:rPr>
      <w:rFonts w:ascii="Times New Roman Bold" w:eastAsia="Times New Roman" w:hAnsi="Times New Roman Bold" w:cs="Times New Roman"/>
      <w:b/>
      <w:caps/>
      <w:color w:val="800000"/>
      <w:szCs w:val="20"/>
    </w:rPr>
  </w:style>
  <w:style w:type="paragraph" w:customStyle="1" w:styleId="TieudeII2">
    <w:name w:val="TieudeII_2"/>
    <w:basedOn w:val="Normal"/>
    <w:rsid w:val="00653735"/>
    <w:pPr>
      <w:suppressAutoHyphens/>
      <w:spacing w:before="0" w:after="0" w:line="360" w:lineRule="auto"/>
      <w:ind w:firstLine="0"/>
      <w:jc w:val="both"/>
    </w:pPr>
    <w:rPr>
      <w:rFonts w:eastAsia="Times New Roman" w:cs="Times New Roman"/>
      <w:b/>
      <w:i/>
      <w:szCs w:val="20"/>
      <w:lang w:eastAsia="ar-SA"/>
    </w:rPr>
  </w:style>
  <w:style w:type="paragraph" w:customStyle="1" w:styleId="TieudeC9">
    <w:name w:val="Tieude_C9"/>
    <w:basedOn w:val="Normal"/>
    <w:rsid w:val="00653735"/>
    <w:pPr>
      <w:tabs>
        <w:tab w:val="left" w:pos="720"/>
      </w:tabs>
      <w:spacing w:before="120" w:after="0" w:line="360" w:lineRule="auto"/>
      <w:ind w:left="720" w:hanging="720"/>
      <w:jc w:val="both"/>
    </w:pPr>
    <w:rPr>
      <w:rFonts w:ascii="Times New Roman Bold" w:eastAsia="Times New Roman" w:hAnsi="Times New Roman Bold" w:cs="Times New Roman"/>
      <w:b/>
      <w:szCs w:val="20"/>
      <w:lang w:val="vi-VN"/>
    </w:rPr>
  </w:style>
  <w:style w:type="paragraph" w:customStyle="1" w:styleId="Normal10">
    <w:name w:val="Normal 1"/>
    <w:basedOn w:val="Normal"/>
    <w:rsid w:val="00653735"/>
    <w:pPr>
      <w:keepNext/>
      <w:keepLines/>
      <w:spacing w:before="0" w:after="0" w:line="240" w:lineRule="auto"/>
      <w:ind w:firstLine="34"/>
    </w:pPr>
    <w:rPr>
      <w:rFonts w:eastAsia="Times New Roman" w:cs="Times New Roman"/>
      <w:i/>
      <w:szCs w:val="20"/>
    </w:rPr>
  </w:style>
  <w:style w:type="paragraph" w:styleId="Subtitle">
    <w:name w:val="Subtitle"/>
    <w:aliases w:val=" Char4 Char, Char4"/>
    <w:basedOn w:val="Normal"/>
    <w:link w:val="SubtitleChar"/>
    <w:qFormat/>
    <w:rsid w:val="00653735"/>
    <w:pPr>
      <w:spacing w:before="0" w:after="0" w:line="240" w:lineRule="auto"/>
      <w:ind w:firstLine="0"/>
      <w:jc w:val="center"/>
    </w:pPr>
    <w:rPr>
      <w:rFonts w:eastAsia="Times New Roman" w:cs="Times New Roman"/>
      <w:b/>
      <w:szCs w:val="20"/>
    </w:rPr>
  </w:style>
  <w:style w:type="character" w:customStyle="1" w:styleId="SubtitleChar">
    <w:name w:val="Subtitle Char"/>
    <w:aliases w:val=" Char4 Char Char, Char4 Char1"/>
    <w:basedOn w:val="DefaultParagraphFont"/>
    <w:link w:val="Subtitle"/>
    <w:rsid w:val="00653735"/>
    <w:rPr>
      <w:rFonts w:ascii="Times New Roman" w:eastAsia="Times New Roman" w:hAnsi="Times New Roman" w:cs="Times New Roman"/>
      <w:b/>
      <w:sz w:val="26"/>
      <w:szCs w:val="20"/>
    </w:rPr>
  </w:style>
  <w:style w:type="paragraph" w:styleId="Index5">
    <w:name w:val="index 5"/>
    <w:basedOn w:val="Normal"/>
    <w:next w:val="Normal"/>
    <w:rsid w:val="00653735"/>
    <w:pPr>
      <w:suppressAutoHyphens/>
      <w:spacing w:before="0" w:after="0" w:line="360" w:lineRule="auto"/>
      <w:ind w:left="1300" w:hanging="260"/>
    </w:pPr>
    <w:rPr>
      <w:rFonts w:eastAsia="Times New Roman" w:cs="Times New Roman"/>
      <w:szCs w:val="20"/>
      <w:lang w:val="vi-VN" w:eastAsia="ar-SA"/>
    </w:rPr>
  </w:style>
  <w:style w:type="paragraph" w:customStyle="1" w:styleId="THUT-12">
    <w:name w:val="THUT-12"/>
    <w:basedOn w:val="Normal"/>
    <w:rsid w:val="00653735"/>
    <w:pPr>
      <w:tabs>
        <w:tab w:val="left" w:pos="680"/>
        <w:tab w:val="left" w:pos="737"/>
        <w:tab w:val="left" w:pos="851"/>
      </w:tabs>
      <w:spacing w:line="240" w:lineRule="auto"/>
      <w:ind w:firstLine="680"/>
      <w:jc w:val="both"/>
    </w:pPr>
    <w:rPr>
      <w:rFonts w:eastAsia="Times New Roman" w:cs="Times New Roman"/>
      <w:color w:val="0000FF"/>
      <w:szCs w:val="20"/>
    </w:rPr>
  </w:style>
  <w:style w:type="paragraph" w:customStyle="1" w:styleId="TieudeC3">
    <w:name w:val="Tieude_C3"/>
    <w:basedOn w:val="Normal"/>
    <w:rsid w:val="00653735"/>
    <w:pPr>
      <w:tabs>
        <w:tab w:val="left" w:pos="720"/>
      </w:tabs>
      <w:spacing w:before="120" w:after="0" w:line="360" w:lineRule="auto"/>
      <w:ind w:left="720" w:hanging="720"/>
      <w:jc w:val="both"/>
    </w:pPr>
    <w:rPr>
      <w:rFonts w:eastAsia="Times New Roman" w:cs="Times New Roman"/>
      <w:szCs w:val="20"/>
      <w:lang w:val="vi-VN"/>
    </w:rPr>
  </w:style>
  <w:style w:type="paragraph" w:customStyle="1" w:styleId="muc1">
    <w:name w:val="muc1"/>
    <w:basedOn w:val="normal1"/>
    <w:next w:val="normal1"/>
    <w:rsid w:val="00653735"/>
    <w:pPr>
      <w:keepNext/>
      <w:spacing w:before="180" w:after="60" w:line="312" w:lineRule="auto"/>
    </w:pPr>
    <w:rPr>
      <w:rFonts w:ascii=".VnArial" w:hAnsi=".VnArial"/>
      <w:b/>
      <w:sz w:val="27"/>
    </w:rPr>
  </w:style>
  <w:style w:type="paragraph" w:customStyle="1" w:styleId="font5">
    <w:name w:val="font5"/>
    <w:basedOn w:val="Normal"/>
    <w:rsid w:val="00653735"/>
    <w:pPr>
      <w:spacing w:before="100" w:beforeAutospacing="1" w:after="100" w:afterAutospacing="1" w:line="240" w:lineRule="auto"/>
      <w:ind w:firstLine="0"/>
    </w:pPr>
    <w:rPr>
      <w:rFonts w:eastAsia="Times New Roman" w:cs="Times New Roman"/>
      <w:szCs w:val="20"/>
    </w:rPr>
  </w:style>
  <w:style w:type="paragraph" w:styleId="TOC7">
    <w:name w:val="toc 7"/>
    <w:basedOn w:val="Normal"/>
    <w:next w:val="Normal"/>
    <w:uiPriority w:val="39"/>
    <w:rsid w:val="00653735"/>
    <w:pPr>
      <w:spacing w:before="0" w:after="0" w:line="240" w:lineRule="auto"/>
      <w:ind w:left="1440" w:firstLine="0"/>
    </w:pPr>
    <w:rPr>
      <w:rFonts w:eastAsia="Times New Roman" w:cs="Times New Roman"/>
      <w:szCs w:val="20"/>
    </w:rPr>
  </w:style>
  <w:style w:type="paragraph" w:customStyle="1" w:styleId="So-Thut-12">
    <w:name w:val="So-Thut-12"/>
    <w:basedOn w:val="THUT-12"/>
    <w:rsid w:val="00653735"/>
    <w:pPr>
      <w:tabs>
        <w:tab w:val="clear" w:pos="680"/>
        <w:tab w:val="clear" w:pos="737"/>
        <w:tab w:val="clear" w:pos="851"/>
        <w:tab w:val="left" w:pos="1077"/>
      </w:tabs>
      <w:spacing w:before="60" w:after="60"/>
      <w:ind w:left="1077" w:hanging="397"/>
    </w:pPr>
    <w:rPr>
      <w:b/>
      <w:color w:val="008080"/>
    </w:rPr>
  </w:style>
  <w:style w:type="paragraph" w:styleId="TOC4">
    <w:name w:val="toc 4"/>
    <w:basedOn w:val="Normal"/>
    <w:next w:val="Normal"/>
    <w:uiPriority w:val="39"/>
    <w:rsid w:val="00653735"/>
    <w:pPr>
      <w:spacing w:before="0" w:after="0" w:line="240" w:lineRule="auto"/>
      <w:ind w:left="720" w:firstLine="0"/>
    </w:pPr>
    <w:rPr>
      <w:rFonts w:eastAsia="Times New Roman" w:cs="Times New Roman"/>
      <w:szCs w:val="20"/>
    </w:rPr>
  </w:style>
  <w:style w:type="paragraph" w:customStyle="1" w:styleId="Tenchuong">
    <w:name w:val="Tenchuong"/>
    <w:basedOn w:val="Normal"/>
    <w:rsid w:val="00653735"/>
    <w:pPr>
      <w:suppressAutoHyphens/>
      <w:spacing w:before="120" w:after="120" w:line="360" w:lineRule="auto"/>
      <w:ind w:firstLine="0"/>
      <w:jc w:val="center"/>
    </w:pPr>
    <w:rPr>
      <w:rFonts w:eastAsia="Times New Roman" w:cs="Times New Roman"/>
      <w:sz w:val="32"/>
      <w:szCs w:val="20"/>
      <w:lang w:val="vi-VN" w:eastAsia="ar-SA"/>
    </w:rPr>
  </w:style>
  <w:style w:type="paragraph" w:styleId="List">
    <w:name w:val="List"/>
    <w:basedOn w:val="BodyText"/>
    <w:rsid w:val="00653735"/>
    <w:pPr>
      <w:suppressAutoHyphens/>
      <w:spacing w:line="360" w:lineRule="auto"/>
      <w:ind w:firstLine="720"/>
    </w:pPr>
    <w:rPr>
      <w:lang w:eastAsia="ar-SA"/>
    </w:rPr>
  </w:style>
  <w:style w:type="paragraph" w:customStyle="1" w:styleId="1111">
    <w:name w:val="1.1.1.1"/>
    <w:basedOn w:val="111"/>
    <w:rsid w:val="00653735"/>
    <w:rPr>
      <w:i/>
    </w:rPr>
  </w:style>
  <w:style w:type="paragraph" w:customStyle="1" w:styleId="111">
    <w:name w:val="1.1.1"/>
    <w:basedOn w:val="Normal"/>
    <w:rsid w:val="00653735"/>
    <w:pPr>
      <w:spacing w:before="120" w:after="120" w:line="240" w:lineRule="auto"/>
      <w:ind w:firstLine="0"/>
      <w:jc w:val="both"/>
    </w:pPr>
    <w:rPr>
      <w:rFonts w:eastAsia="Times New Roman" w:cs="Times New Roman"/>
      <w:b/>
      <w:szCs w:val="20"/>
    </w:rPr>
  </w:style>
  <w:style w:type="paragraph" w:styleId="TOC6">
    <w:name w:val="toc 6"/>
    <w:basedOn w:val="Normal"/>
    <w:next w:val="Normal"/>
    <w:uiPriority w:val="39"/>
    <w:rsid w:val="00653735"/>
    <w:pPr>
      <w:spacing w:before="0" w:after="0" w:line="240" w:lineRule="auto"/>
      <w:ind w:left="1200" w:firstLine="0"/>
    </w:pPr>
    <w:rPr>
      <w:rFonts w:eastAsia="Times New Roman" w:cs="Times New Roman"/>
      <w:szCs w:val="20"/>
    </w:rPr>
  </w:style>
  <w:style w:type="paragraph" w:customStyle="1" w:styleId="bodytext1">
    <w:name w:val="body_text"/>
    <w:basedOn w:val="Normal"/>
    <w:rsid w:val="00653735"/>
    <w:pPr>
      <w:suppressAutoHyphens/>
      <w:spacing w:before="60" w:after="60" w:line="400" w:lineRule="exact"/>
      <w:ind w:firstLine="720"/>
      <w:jc w:val="both"/>
    </w:pPr>
    <w:rPr>
      <w:rFonts w:ascii=".VnTime" w:eastAsia="Times New Roman" w:hAnsi=".VnTime" w:cs="Times New Roman"/>
      <w:kern w:val="1"/>
      <w:sz w:val="28"/>
      <w:szCs w:val="20"/>
      <w:lang w:val="vi-VN" w:eastAsia="ar-SA"/>
    </w:rPr>
  </w:style>
  <w:style w:type="paragraph" w:customStyle="1" w:styleId="body-Text">
    <w:name w:val="body-Text"/>
    <w:basedOn w:val="Normal"/>
    <w:rsid w:val="00653735"/>
    <w:pPr>
      <w:widowControl w:val="0"/>
      <w:spacing w:before="120" w:after="60" w:line="360" w:lineRule="auto"/>
      <w:jc w:val="both"/>
    </w:pPr>
    <w:rPr>
      <w:rFonts w:ascii=".VnTime" w:eastAsia="Times New Roman" w:hAnsi=".VnTime" w:cs="Times New Roman"/>
      <w:szCs w:val="20"/>
    </w:rPr>
  </w:style>
  <w:style w:type="paragraph" w:styleId="BodyTextIndent2">
    <w:name w:val="Body Text Indent 2"/>
    <w:aliases w:val="CộngĐầudòng"/>
    <w:basedOn w:val="Normal"/>
    <w:link w:val="BodyTextIndent2Char"/>
    <w:rsid w:val="00653735"/>
    <w:pPr>
      <w:widowControl w:val="0"/>
      <w:spacing w:before="0" w:after="120" w:line="240" w:lineRule="auto"/>
      <w:ind w:left="1138" w:firstLine="0"/>
      <w:jc w:val="both"/>
    </w:pPr>
    <w:rPr>
      <w:rFonts w:eastAsia="Times New Roman" w:cs="Times New Roman"/>
      <w:kern w:val="28"/>
      <w:szCs w:val="20"/>
      <w:lang w:val="en-GB"/>
    </w:rPr>
  </w:style>
  <w:style w:type="character" w:customStyle="1" w:styleId="BodyTextIndent2Char">
    <w:name w:val="Body Text Indent 2 Char"/>
    <w:aliases w:val="CộngĐầudòng Char"/>
    <w:basedOn w:val="DefaultParagraphFont"/>
    <w:link w:val="BodyTextIndent2"/>
    <w:rsid w:val="00653735"/>
    <w:rPr>
      <w:rFonts w:ascii="Times New Roman" w:eastAsia="Times New Roman" w:hAnsi="Times New Roman" w:cs="Times New Roman"/>
      <w:kern w:val="28"/>
      <w:sz w:val="26"/>
      <w:szCs w:val="20"/>
      <w:lang w:val="en-GB"/>
    </w:rPr>
  </w:style>
  <w:style w:type="paragraph" w:styleId="FootnoteText">
    <w:name w:val="footnote text"/>
    <w:basedOn w:val="Normal"/>
    <w:link w:val="FootnoteTextChar"/>
    <w:rsid w:val="00653735"/>
    <w:pPr>
      <w:spacing w:before="0" w:after="0" w:line="240" w:lineRule="auto"/>
      <w:ind w:firstLine="0"/>
    </w:pPr>
    <w:rPr>
      <w:rFonts w:eastAsia="Times New Roman" w:cs="Times New Roman"/>
      <w:sz w:val="20"/>
      <w:szCs w:val="20"/>
    </w:rPr>
  </w:style>
  <w:style w:type="character" w:customStyle="1" w:styleId="FootnoteTextChar">
    <w:name w:val="Footnote Text Char"/>
    <w:basedOn w:val="DefaultParagraphFont"/>
    <w:link w:val="FootnoteText"/>
    <w:rsid w:val="00653735"/>
    <w:rPr>
      <w:rFonts w:ascii="Times New Roman" w:eastAsia="Times New Roman" w:hAnsi="Times New Roman" w:cs="Times New Roman"/>
      <w:sz w:val="20"/>
      <w:szCs w:val="20"/>
    </w:rPr>
  </w:style>
  <w:style w:type="paragraph" w:customStyle="1" w:styleId="TableContents">
    <w:name w:val="Table Contents"/>
    <w:basedOn w:val="Normal"/>
    <w:rsid w:val="00653735"/>
    <w:pPr>
      <w:suppressLineNumbers/>
      <w:suppressAutoHyphens/>
      <w:spacing w:before="0" w:after="0" w:line="360" w:lineRule="auto"/>
      <w:ind w:firstLine="720"/>
      <w:jc w:val="both"/>
    </w:pPr>
    <w:rPr>
      <w:rFonts w:eastAsia="Times New Roman" w:cs="Times New Roman"/>
      <w:szCs w:val="20"/>
      <w:lang w:val="vi-VN" w:eastAsia="ar-SA"/>
    </w:rPr>
  </w:style>
  <w:style w:type="paragraph" w:customStyle="1" w:styleId="TieudeII">
    <w:name w:val="TieudeII"/>
    <w:basedOn w:val="Normal"/>
    <w:rsid w:val="00653735"/>
    <w:pPr>
      <w:suppressAutoHyphens/>
      <w:spacing w:before="60" w:after="60" w:line="360" w:lineRule="auto"/>
      <w:ind w:firstLine="0"/>
      <w:jc w:val="both"/>
    </w:pPr>
    <w:rPr>
      <w:rFonts w:eastAsia="Times New Roman" w:cs="Times New Roman"/>
      <w:b/>
      <w:szCs w:val="20"/>
      <w:lang w:eastAsia="ar-SA"/>
    </w:rPr>
  </w:style>
  <w:style w:type="paragraph" w:styleId="Index1">
    <w:name w:val="index 1"/>
    <w:basedOn w:val="Normal"/>
    <w:next w:val="Normal"/>
    <w:rsid w:val="00653735"/>
    <w:pPr>
      <w:tabs>
        <w:tab w:val="left" w:pos="1080"/>
      </w:tabs>
      <w:spacing w:before="0" w:after="0" w:line="240" w:lineRule="auto"/>
      <w:ind w:left="720" w:hanging="360"/>
    </w:pPr>
    <w:rPr>
      <w:rFonts w:eastAsia="Times New Roman" w:cs="Times New Roman"/>
      <w:sz w:val="24"/>
      <w:szCs w:val="20"/>
    </w:rPr>
  </w:style>
  <w:style w:type="paragraph" w:customStyle="1" w:styleId="TieudeII3">
    <w:name w:val="TieudeII_3"/>
    <w:basedOn w:val="TieudeII"/>
    <w:rsid w:val="00653735"/>
    <w:rPr>
      <w:i/>
    </w:rPr>
  </w:style>
  <w:style w:type="paragraph" w:customStyle="1" w:styleId="DefinitionTerm">
    <w:name w:val="Definition Term"/>
    <w:basedOn w:val="Normal"/>
    <w:next w:val="DefinitionList"/>
    <w:rsid w:val="00653735"/>
    <w:pPr>
      <w:widowControl w:val="0"/>
      <w:spacing w:before="0" w:after="0" w:line="240" w:lineRule="auto"/>
      <w:ind w:firstLine="0"/>
    </w:pPr>
    <w:rPr>
      <w:rFonts w:eastAsia="Times New Roman" w:cs="Times New Roman"/>
      <w:snapToGrid w:val="0"/>
      <w:sz w:val="24"/>
      <w:szCs w:val="20"/>
    </w:rPr>
  </w:style>
  <w:style w:type="paragraph" w:customStyle="1" w:styleId="DefinitionList">
    <w:name w:val="Definition List"/>
    <w:basedOn w:val="Normal"/>
    <w:next w:val="DefinitionTerm"/>
    <w:rsid w:val="00653735"/>
    <w:pPr>
      <w:widowControl w:val="0"/>
      <w:spacing w:before="0" w:after="0" w:line="240" w:lineRule="auto"/>
      <w:ind w:left="360" w:firstLine="0"/>
    </w:pPr>
    <w:rPr>
      <w:rFonts w:eastAsia="Times New Roman" w:cs="Times New Roman"/>
      <w:snapToGrid w:val="0"/>
      <w:sz w:val="24"/>
      <w:szCs w:val="20"/>
    </w:rPr>
  </w:style>
  <w:style w:type="paragraph" w:customStyle="1" w:styleId="gachdaudong0">
    <w:name w:val="gach dau dong"/>
    <w:basedOn w:val="PARA"/>
    <w:rsid w:val="00653735"/>
    <w:pPr>
      <w:ind w:left="993" w:hanging="256"/>
    </w:pPr>
  </w:style>
  <w:style w:type="paragraph" w:customStyle="1" w:styleId="PARA">
    <w:name w:val="PARA"/>
    <w:basedOn w:val="Normal"/>
    <w:rsid w:val="00653735"/>
    <w:pPr>
      <w:spacing w:before="80" w:after="80" w:line="240" w:lineRule="auto"/>
      <w:ind w:left="567" w:firstLine="0"/>
      <w:jc w:val="both"/>
    </w:pPr>
    <w:rPr>
      <w:rFonts w:eastAsia="Times New Roman" w:cs="Times New Roman"/>
      <w:szCs w:val="20"/>
    </w:rPr>
  </w:style>
  <w:style w:type="paragraph" w:styleId="NormalWeb">
    <w:name w:val="Normal (Web)"/>
    <w:basedOn w:val="Normal"/>
    <w:uiPriority w:val="99"/>
    <w:rsid w:val="00653735"/>
    <w:pPr>
      <w:spacing w:before="100" w:beforeAutospacing="1" w:after="100" w:afterAutospacing="1" w:line="240" w:lineRule="auto"/>
      <w:ind w:firstLine="0"/>
    </w:pPr>
    <w:rPr>
      <w:rFonts w:ascii="Arial Unicode MS" w:eastAsia="Arial Unicode MS" w:hAnsi="Arial Unicode MS" w:cs="Times New Roman"/>
      <w:sz w:val="24"/>
      <w:szCs w:val="20"/>
    </w:rPr>
  </w:style>
  <w:style w:type="paragraph" w:customStyle="1" w:styleId="Index">
    <w:name w:val="Index"/>
    <w:basedOn w:val="Normal"/>
    <w:rsid w:val="00653735"/>
    <w:pPr>
      <w:suppressLineNumbers/>
      <w:suppressAutoHyphens/>
      <w:spacing w:before="0" w:after="0" w:line="360" w:lineRule="auto"/>
      <w:ind w:firstLine="720"/>
      <w:jc w:val="both"/>
    </w:pPr>
    <w:rPr>
      <w:rFonts w:eastAsia="Times New Roman" w:cs="Times New Roman"/>
      <w:szCs w:val="20"/>
      <w:lang w:val="vi-VN" w:eastAsia="ar-SA"/>
    </w:rPr>
  </w:style>
  <w:style w:type="paragraph" w:customStyle="1" w:styleId="TieudeC6">
    <w:name w:val="Tieude_C6"/>
    <w:basedOn w:val="Normal"/>
    <w:rsid w:val="00653735"/>
    <w:pPr>
      <w:tabs>
        <w:tab w:val="left" w:pos="720"/>
      </w:tabs>
      <w:spacing w:before="120" w:after="0" w:line="360" w:lineRule="auto"/>
      <w:ind w:left="720" w:hanging="720"/>
      <w:jc w:val="both"/>
    </w:pPr>
    <w:rPr>
      <w:rFonts w:ascii="Times New Roman Bold" w:eastAsia="Times New Roman" w:hAnsi="Times New Roman Bold" w:cs="Times New Roman"/>
      <w:b/>
      <w:szCs w:val="20"/>
      <w:lang w:val="vi-VN"/>
    </w:rPr>
  </w:style>
  <w:style w:type="paragraph" w:styleId="TOC5">
    <w:name w:val="toc 5"/>
    <w:basedOn w:val="Normal"/>
    <w:next w:val="Normal"/>
    <w:uiPriority w:val="39"/>
    <w:rsid w:val="00653735"/>
    <w:pPr>
      <w:spacing w:before="0" w:after="0" w:line="240" w:lineRule="auto"/>
      <w:ind w:left="960" w:firstLine="0"/>
    </w:pPr>
    <w:rPr>
      <w:rFonts w:eastAsia="Times New Roman" w:cs="Times New Roman"/>
      <w:szCs w:val="20"/>
    </w:rPr>
  </w:style>
  <w:style w:type="paragraph" w:customStyle="1" w:styleId="THUT-23">
    <w:name w:val="THUT-23"/>
    <w:basedOn w:val="Normal"/>
    <w:rsid w:val="00653735"/>
    <w:pPr>
      <w:tabs>
        <w:tab w:val="left" w:pos="567"/>
        <w:tab w:val="left" w:pos="1134"/>
      </w:tabs>
      <w:spacing w:line="240" w:lineRule="auto"/>
      <w:ind w:left="2325" w:firstLine="0"/>
      <w:jc w:val="both"/>
    </w:pPr>
    <w:rPr>
      <w:rFonts w:eastAsia="Times New Roman" w:cs="Times New Roman"/>
      <w:color w:val="0000FF"/>
      <w:szCs w:val="20"/>
    </w:rPr>
  </w:style>
  <w:style w:type="paragraph" w:styleId="Index7">
    <w:name w:val="index 7"/>
    <w:basedOn w:val="Normal"/>
    <w:next w:val="Normal"/>
    <w:rsid w:val="00653735"/>
    <w:pPr>
      <w:suppressAutoHyphens/>
      <w:spacing w:before="0" w:after="0" w:line="360" w:lineRule="auto"/>
      <w:ind w:left="1820" w:hanging="260"/>
    </w:pPr>
    <w:rPr>
      <w:rFonts w:eastAsia="Times New Roman" w:cs="Times New Roman"/>
      <w:szCs w:val="20"/>
      <w:lang w:val="vi-VN" w:eastAsia="ar-SA"/>
    </w:rPr>
  </w:style>
  <w:style w:type="paragraph" w:customStyle="1" w:styleId="thietbi">
    <w:name w:val="thietbi"/>
    <w:basedOn w:val="thut2"/>
    <w:rsid w:val="00653735"/>
    <w:pPr>
      <w:tabs>
        <w:tab w:val="left" w:pos="644"/>
      </w:tabs>
      <w:spacing w:before="60" w:after="60"/>
      <w:ind w:left="624" w:hanging="340"/>
    </w:pPr>
  </w:style>
  <w:style w:type="paragraph" w:customStyle="1" w:styleId="thut2">
    <w:name w:val="thut2"/>
    <w:basedOn w:val="Normal"/>
    <w:rsid w:val="00653735"/>
    <w:pPr>
      <w:widowControl w:val="0"/>
      <w:spacing w:before="120" w:after="120" w:line="240" w:lineRule="auto"/>
      <w:ind w:firstLine="0"/>
      <w:jc w:val="both"/>
    </w:pPr>
    <w:rPr>
      <w:rFonts w:eastAsia="Times New Roman" w:cs="Times New Roman"/>
      <w:kern w:val="28"/>
      <w:szCs w:val="20"/>
      <w:lang w:val="en-GB"/>
    </w:rPr>
  </w:style>
  <w:style w:type="paragraph" w:styleId="BodyText3">
    <w:name w:val="Body Text 3"/>
    <w:basedOn w:val="Normal"/>
    <w:link w:val="BodyText3Char"/>
    <w:rsid w:val="00653735"/>
    <w:pPr>
      <w:spacing w:before="0" w:after="0" w:line="240" w:lineRule="auto"/>
      <w:ind w:firstLine="0"/>
      <w:jc w:val="both"/>
    </w:pPr>
    <w:rPr>
      <w:rFonts w:eastAsia="Times New Roman" w:cs="Times New Roman"/>
      <w:b/>
      <w:i/>
      <w:szCs w:val="20"/>
    </w:rPr>
  </w:style>
  <w:style w:type="character" w:customStyle="1" w:styleId="BodyText3Char">
    <w:name w:val="Body Text 3 Char"/>
    <w:basedOn w:val="DefaultParagraphFont"/>
    <w:link w:val="BodyText3"/>
    <w:rsid w:val="00653735"/>
    <w:rPr>
      <w:rFonts w:ascii="Times New Roman" w:eastAsia="Times New Roman" w:hAnsi="Times New Roman" w:cs="Times New Roman"/>
      <w:b/>
      <w:i/>
      <w:sz w:val="26"/>
      <w:szCs w:val="20"/>
    </w:rPr>
  </w:style>
  <w:style w:type="paragraph" w:customStyle="1" w:styleId="tieude1">
    <w:name w:val="tieude1"/>
    <w:basedOn w:val="Normal"/>
    <w:rsid w:val="00653735"/>
    <w:pPr>
      <w:spacing w:before="60" w:after="60" w:line="24" w:lineRule="atLeast"/>
      <w:ind w:firstLine="0"/>
      <w:jc w:val="center"/>
    </w:pPr>
    <w:rPr>
      <w:rFonts w:eastAsia="Times New Roman" w:cs="Times New Roman"/>
      <w:color w:val="0000FF"/>
      <w:szCs w:val="20"/>
    </w:rPr>
  </w:style>
  <w:style w:type="paragraph" w:customStyle="1" w:styleId="TieudeC2">
    <w:name w:val="Tieude_C2"/>
    <w:basedOn w:val="Normal"/>
    <w:rsid w:val="00653735"/>
    <w:pPr>
      <w:tabs>
        <w:tab w:val="left" w:pos="720"/>
      </w:tabs>
      <w:spacing w:before="120" w:after="0" w:line="360" w:lineRule="auto"/>
      <w:ind w:left="720" w:hanging="720"/>
      <w:jc w:val="both"/>
    </w:pPr>
    <w:rPr>
      <w:rFonts w:eastAsia="Times New Roman" w:cs="Times New Roman"/>
      <w:szCs w:val="20"/>
      <w:lang w:val="vi-VN"/>
    </w:rPr>
  </w:style>
  <w:style w:type="paragraph" w:customStyle="1" w:styleId="bang0">
    <w:name w:val="bang"/>
    <w:basedOn w:val="Normal"/>
    <w:rsid w:val="00653735"/>
    <w:pPr>
      <w:keepNext/>
      <w:spacing w:before="0" w:after="0" w:line="240" w:lineRule="auto"/>
      <w:ind w:firstLine="0"/>
      <w:jc w:val="center"/>
    </w:pPr>
    <w:rPr>
      <w:rFonts w:eastAsia="Times New Roman" w:cs="Times New Roman"/>
      <w:b/>
      <w:sz w:val="22"/>
      <w:szCs w:val="20"/>
    </w:rPr>
  </w:style>
  <w:style w:type="paragraph" w:customStyle="1" w:styleId="Normal11">
    <w:name w:val="Normal1"/>
    <w:basedOn w:val="Normal"/>
    <w:rsid w:val="00653735"/>
    <w:pPr>
      <w:spacing w:before="80" w:line="312" w:lineRule="auto"/>
      <w:ind w:firstLine="720"/>
      <w:jc w:val="both"/>
    </w:pPr>
    <w:rPr>
      <w:rFonts w:ascii=".VnTime" w:eastAsia="Times New Roman" w:hAnsi=".VnTime" w:cs="Times New Roman"/>
      <w:sz w:val="27"/>
      <w:szCs w:val="20"/>
    </w:rPr>
  </w:style>
  <w:style w:type="paragraph" w:customStyle="1" w:styleId="tbang">
    <w:name w:val="tbang"/>
    <w:basedOn w:val="normal1"/>
    <w:next w:val="normal1"/>
    <w:rsid w:val="00653735"/>
    <w:pPr>
      <w:spacing w:before="120" w:after="120"/>
      <w:ind w:firstLine="0"/>
      <w:jc w:val="center"/>
    </w:pPr>
    <w:rPr>
      <w:rFonts w:ascii=".VnArial" w:hAnsi=".VnArial"/>
      <w:b/>
      <w:sz w:val="24"/>
    </w:rPr>
  </w:style>
  <w:style w:type="paragraph" w:styleId="Index4">
    <w:name w:val="index 4"/>
    <w:basedOn w:val="Normal"/>
    <w:next w:val="Normal"/>
    <w:rsid w:val="00653735"/>
    <w:pPr>
      <w:suppressAutoHyphens/>
      <w:spacing w:before="0" w:after="0" w:line="360" w:lineRule="auto"/>
      <w:ind w:left="1040" w:hanging="260"/>
    </w:pPr>
    <w:rPr>
      <w:rFonts w:eastAsia="Times New Roman" w:cs="Times New Roman"/>
      <w:szCs w:val="20"/>
      <w:lang w:val="vi-VN" w:eastAsia="ar-SA"/>
    </w:rPr>
  </w:style>
  <w:style w:type="paragraph" w:customStyle="1" w:styleId="nomalChar">
    <w:name w:val="nomal Char"/>
    <w:basedOn w:val="BodyTextIndent"/>
    <w:rsid w:val="00653735"/>
    <w:pPr>
      <w:spacing w:before="160"/>
    </w:pPr>
    <w:rPr>
      <w:rFonts w:ascii=".VnTime" w:hAnsi=".VnTime"/>
      <w:b/>
    </w:rPr>
  </w:style>
  <w:style w:type="paragraph" w:customStyle="1" w:styleId="than">
    <w:name w:val="than"/>
    <w:basedOn w:val="Normal11"/>
    <w:rsid w:val="00653735"/>
    <w:pPr>
      <w:tabs>
        <w:tab w:val="left" w:pos="2214"/>
      </w:tabs>
      <w:ind w:firstLine="1134"/>
    </w:pPr>
    <w:rPr>
      <w:rFonts w:ascii="Times New Roman" w:hAnsi="Times New Roman"/>
    </w:rPr>
  </w:style>
  <w:style w:type="paragraph" w:styleId="BodyText2">
    <w:name w:val="Body Text 2"/>
    <w:basedOn w:val="Normal"/>
    <w:link w:val="BodyText2Char"/>
    <w:uiPriority w:val="99"/>
    <w:rsid w:val="00653735"/>
    <w:pPr>
      <w:spacing w:before="0" w:after="0" w:line="240" w:lineRule="auto"/>
      <w:ind w:firstLine="0"/>
      <w:jc w:val="both"/>
    </w:pPr>
    <w:rPr>
      <w:rFonts w:ascii="VNtimes new roman" w:eastAsia="Times New Roman" w:hAnsi="VNtimes new roman" w:cs="Times New Roman"/>
      <w:sz w:val="28"/>
      <w:szCs w:val="20"/>
    </w:rPr>
  </w:style>
  <w:style w:type="character" w:customStyle="1" w:styleId="BodyText2Char">
    <w:name w:val="Body Text 2 Char"/>
    <w:basedOn w:val="DefaultParagraphFont"/>
    <w:link w:val="BodyText2"/>
    <w:uiPriority w:val="99"/>
    <w:rsid w:val="00653735"/>
    <w:rPr>
      <w:rFonts w:ascii="VNtimes new roman" w:eastAsia="Times New Roman" w:hAnsi="VNtimes new roman" w:cs="Times New Roman"/>
      <w:sz w:val="28"/>
      <w:szCs w:val="20"/>
    </w:rPr>
  </w:style>
  <w:style w:type="paragraph" w:customStyle="1" w:styleId="Framecontents">
    <w:name w:val="Frame contents"/>
    <w:basedOn w:val="BodyText"/>
    <w:rsid w:val="00653735"/>
    <w:pPr>
      <w:suppressAutoHyphens/>
      <w:spacing w:line="360" w:lineRule="auto"/>
      <w:ind w:firstLine="720"/>
    </w:pPr>
    <w:rPr>
      <w:lang w:eastAsia="ar-SA"/>
    </w:rPr>
  </w:style>
  <w:style w:type="paragraph" w:styleId="IndexHeading">
    <w:name w:val="index heading"/>
    <w:basedOn w:val="Normal"/>
    <w:next w:val="Index1"/>
    <w:rsid w:val="00653735"/>
    <w:pPr>
      <w:suppressAutoHyphens/>
      <w:spacing w:before="120" w:after="120" w:line="360" w:lineRule="auto"/>
      <w:ind w:firstLine="720"/>
    </w:pPr>
    <w:rPr>
      <w:rFonts w:eastAsia="Times New Roman" w:cs="Times New Roman"/>
      <w:b/>
      <w:i/>
      <w:szCs w:val="20"/>
      <w:lang w:val="vi-VN" w:eastAsia="ar-SA"/>
    </w:rPr>
  </w:style>
  <w:style w:type="paragraph" w:customStyle="1" w:styleId="Indent3">
    <w:name w:val="Indent 3"/>
    <w:basedOn w:val="Normal"/>
    <w:rsid w:val="00653735"/>
    <w:pPr>
      <w:tabs>
        <w:tab w:val="left" w:pos="851"/>
        <w:tab w:val="left" w:pos="1134"/>
        <w:tab w:val="left" w:pos="1800"/>
        <w:tab w:val="left" w:pos="3402"/>
      </w:tabs>
      <w:spacing w:before="60" w:after="60" w:line="240" w:lineRule="auto"/>
      <w:ind w:left="3402" w:hanging="2409"/>
      <w:jc w:val="both"/>
    </w:pPr>
    <w:rPr>
      <w:rFonts w:eastAsia="Times New Roman" w:cs="Times New Roman"/>
      <w:b/>
      <w:szCs w:val="20"/>
      <w:lang w:val="en-GB"/>
    </w:rPr>
  </w:style>
  <w:style w:type="paragraph" w:customStyle="1" w:styleId="TieudeIII2">
    <w:name w:val="TieudeIII_2"/>
    <w:basedOn w:val="TieudeII3"/>
    <w:rsid w:val="00653735"/>
  </w:style>
  <w:style w:type="paragraph" w:customStyle="1" w:styleId="hydro">
    <w:name w:val="hydro"/>
    <w:basedOn w:val="Normal"/>
    <w:next w:val="Normal"/>
    <w:rsid w:val="00653735"/>
    <w:pPr>
      <w:spacing w:before="0" w:after="0" w:line="240" w:lineRule="auto"/>
      <w:ind w:firstLine="0"/>
      <w:jc w:val="both"/>
    </w:pPr>
    <w:rPr>
      <w:rFonts w:eastAsia="Times New Roman" w:cs="Times New Roman"/>
      <w:szCs w:val="20"/>
    </w:rPr>
  </w:style>
  <w:style w:type="paragraph" w:styleId="Title">
    <w:name w:val="Title"/>
    <w:basedOn w:val="Normal"/>
    <w:link w:val="TitleChar"/>
    <w:rsid w:val="00653735"/>
    <w:pPr>
      <w:spacing w:before="0" w:after="0" w:line="240" w:lineRule="auto"/>
      <w:ind w:firstLine="0"/>
      <w:jc w:val="center"/>
    </w:pPr>
    <w:rPr>
      <w:rFonts w:ascii="VNtimes new roman" w:eastAsia="Times New Roman" w:hAnsi="VNtimes new roman" w:cs="Times New Roman"/>
      <w:b/>
      <w:sz w:val="32"/>
      <w:szCs w:val="20"/>
    </w:rPr>
  </w:style>
  <w:style w:type="character" w:customStyle="1" w:styleId="TitleChar">
    <w:name w:val="Title Char"/>
    <w:basedOn w:val="DefaultParagraphFont"/>
    <w:link w:val="Title"/>
    <w:rsid w:val="00653735"/>
    <w:rPr>
      <w:rFonts w:ascii="VNtimes new roman" w:eastAsia="Times New Roman" w:hAnsi="VNtimes new roman" w:cs="Times New Roman"/>
      <w:b/>
      <w:sz w:val="32"/>
      <w:szCs w:val="20"/>
    </w:rPr>
  </w:style>
  <w:style w:type="paragraph" w:customStyle="1" w:styleId="TableHeading">
    <w:name w:val="Table Heading"/>
    <w:basedOn w:val="TableContents"/>
    <w:rsid w:val="00653735"/>
    <w:pPr>
      <w:jc w:val="center"/>
    </w:pPr>
    <w:rPr>
      <w:b/>
    </w:rPr>
  </w:style>
  <w:style w:type="paragraph" w:customStyle="1" w:styleId="Font3">
    <w:name w:val="Font3"/>
    <w:basedOn w:val="Normal"/>
    <w:rsid w:val="00653735"/>
    <w:pPr>
      <w:tabs>
        <w:tab w:val="left" w:pos="1440"/>
      </w:tabs>
      <w:spacing w:before="0" w:after="0" w:line="360" w:lineRule="auto"/>
      <w:ind w:left="1440" w:hanging="720"/>
      <w:jc w:val="both"/>
    </w:pPr>
    <w:rPr>
      <w:rFonts w:eastAsia="Times New Roman" w:cs="Times New Roman"/>
      <w:szCs w:val="20"/>
      <w:lang w:val="vi-VN"/>
    </w:rPr>
  </w:style>
  <w:style w:type="paragraph" w:customStyle="1" w:styleId="Gbang">
    <w:name w:val="Gbang"/>
    <w:basedOn w:val="Normal"/>
    <w:rsid w:val="00653735"/>
    <w:pPr>
      <w:spacing w:before="0" w:after="0" w:line="240" w:lineRule="auto"/>
      <w:ind w:firstLine="0"/>
      <w:jc w:val="center"/>
    </w:pPr>
    <w:rPr>
      <w:rFonts w:eastAsia="Times New Roman" w:cs="Times New Roman"/>
      <w:szCs w:val="20"/>
    </w:rPr>
  </w:style>
  <w:style w:type="paragraph" w:styleId="TOC9">
    <w:name w:val="toc 9"/>
    <w:basedOn w:val="Normal"/>
    <w:next w:val="Normal"/>
    <w:uiPriority w:val="39"/>
    <w:rsid w:val="00653735"/>
    <w:pPr>
      <w:spacing w:before="0" w:after="0" w:line="240" w:lineRule="auto"/>
      <w:ind w:left="1920" w:firstLine="0"/>
    </w:pPr>
    <w:rPr>
      <w:rFonts w:eastAsia="Times New Roman" w:cs="Times New Roman"/>
      <w:szCs w:val="20"/>
    </w:rPr>
  </w:style>
  <w:style w:type="paragraph" w:customStyle="1" w:styleId="CHUONG1">
    <w:name w:val="CHUONG"/>
    <w:basedOn w:val="Normal"/>
    <w:rsid w:val="00653735"/>
    <w:pPr>
      <w:suppressAutoHyphens/>
      <w:spacing w:before="60" w:after="60" w:line="240" w:lineRule="auto"/>
      <w:ind w:firstLine="0"/>
    </w:pPr>
    <w:rPr>
      <w:rFonts w:eastAsia="Times New Roman" w:cs="Times New Roman"/>
      <w:sz w:val="22"/>
      <w:szCs w:val="20"/>
      <w:lang w:eastAsia="ar-SA"/>
    </w:rPr>
  </w:style>
  <w:style w:type="paragraph" w:customStyle="1" w:styleId="Table1">
    <w:name w:val="Table1"/>
    <w:basedOn w:val="Normal"/>
    <w:rsid w:val="00653735"/>
    <w:pPr>
      <w:widowControl w:val="0"/>
      <w:spacing w:before="0" w:after="0" w:line="440" w:lineRule="exact"/>
      <w:ind w:firstLine="0"/>
      <w:jc w:val="both"/>
    </w:pPr>
    <w:rPr>
      <w:rFonts w:ascii=".VnTime" w:eastAsia="Times New Roman" w:hAnsi=".VnTime" w:cs="Times New Roman"/>
      <w:szCs w:val="20"/>
    </w:rPr>
  </w:style>
  <w:style w:type="paragraph" w:customStyle="1" w:styleId="ITALIC">
    <w:name w:val="ITALIC"/>
    <w:basedOn w:val="Normal"/>
    <w:rsid w:val="00653735"/>
    <w:pPr>
      <w:tabs>
        <w:tab w:val="left" w:pos="680"/>
      </w:tabs>
      <w:spacing w:line="240" w:lineRule="auto"/>
      <w:ind w:firstLine="0"/>
      <w:jc w:val="both"/>
    </w:pPr>
    <w:rPr>
      <w:rFonts w:eastAsia="Times New Roman" w:cs="Times New Roman"/>
      <w:i/>
      <w:szCs w:val="20"/>
    </w:rPr>
  </w:style>
  <w:style w:type="paragraph" w:customStyle="1" w:styleId="TieudeC7">
    <w:name w:val="Tieude_C7"/>
    <w:basedOn w:val="Normal"/>
    <w:rsid w:val="00653735"/>
    <w:pPr>
      <w:tabs>
        <w:tab w:val="left" w:pos="720"/>
      </w:tabs>
      <w:spacing w:before="120" w:after="0" w:line="360" w:lineRule="auto"/>
      <w:ind w:left="720" w:hanging="720"/>
      <w:jc w:val="both"/>
    </w:pPr>
    <w:rPr>
      <w:rFonts w:ascii="Times New Roman Bold" w:eastAsia="Times New Roman" w:hAnsi="Times New Roman Bold" w:cs="Times New Roman"/>
      <w:b/>
      <w:szCs w:val="20"/>
      <w:lang w:val="vi-VN"/>
    </w:rPr>
  </w:style>
  <w:style w:type="paragraph" w:customStyle="1" w:styleId="TIEUDEC8">
    <w:name w:val="TIEU DE C8"/>
    <w:basedOn w:val="Normal"/>
    <w:rsid w:val="00653735"/>
    <w:pPr>
      <w:spacing w:before="120" w:after="0" w:line="360" w:lineRule="auto"/>
      <w:ind w:firstLine="0"/>
      <w:jc w:val="both"/>
    </w:pPr>
    <w:rPr>
      <w:rFonts w:ascii="Times New Roman Bold" w:eastAsia="Times New Roman" w:hAnsi="Times New Roman Bold" w:cs="Times New Roman"/>
      <w:b/>
      <w:szCs w:val="20"/>
      <w:lang w:val="vi-VN"/>
    </w:rPr>
  </w:style>
  <w:style w:type="paragraph" w:styleId="TOAHeading">
    <w:name w:val="toa heading"/>
    <w:basedOn w:val="Normal"/>
    <w:next w:val="Normal"/>
    <w:rsid w:val="00653735"/>
    <w:pPr>
      <w:suppressAutoHyphens/>
      <w:spacing w:before="240" w:after="120" w:line="360" w:lineRule="auto"/>
      <w:ind w:firstLine="720"/>
      <w:jc w:val="center"/>
    </w:pPr>
    <w:rPr>
      <w:rFonts w:eastAsia="Times New Roman" w:cs="Times New Roman"/>
      <w:smallCaps/>
      <w:szCs w:val="20"/>
      <w:u w:val="single"/>
      <w:lang w:val="vi-VN" w:eastAsia="ar-SA"/>
    </w:rPr>
  </w:style>
  <w:style w:type="paragraph" w:customStyle="1" w:styleId="muc2">
    <w:name w:val="muc2"/>
    <w:basedOn w:val="normal1"/>
    <w:next w:val="normal1"/>
    <w:rsid w:val="00653735"/>
    <w:pPr>
      <w:keepNext/>
      <w:spacing w:before="120" w:after="60"/>
      <w:ind w:left="1287" w:hanging="567"/>
    </w:pPr>
    <w:rPr>
      <w:b/>
    </w:rPr>
  </w:style>
  <w:style w:type="paragraph" w:styleId="Caption">
    <w:name w:val="caption"/>
    <w:basedOn w:val="Normal"/>
    <w:next w:val="Normal"/>
    <w:rsid w:val="00653735"/>
    <w:pPr>
      <w:suppressAutoHyphens/>
      <w:spacing w:before="120" w:after="120" w:line="360" w:lineRule="auto"/>
      <w:ind w:firstLine="720"/>
      <w:jc w:val="both"/>
    </w:pPr>
    <w:rPr>
      <w:rFonts w:eastAsia="Times New Roman" w:cs="Times New Roman"/>
      <w:b/>
      <w:sz w:val="20"/>
      <w:szCs w:val="20"/>
      <w:lang w:val="vi-VN" w:eastAsia="ar-SA"/>
    </w:rPr>
  </w:style>
  <w:style w:type="paragraph" w:customStyle="1" w:styleId="HOATHI">
    <w:name w:val="HOATHI"/>
    <w:basedOn w:val="DAUDONG1"/>
    <w:rsid w:val="00653735"/>
    <w:pPr>
      <w:tabs>
        <w:tab w:val="left" w:pos="964"/>
      </w:tabs>
      <w:ind w:left="964" w:hanging="397"/>
    </w:pPr>
  </w:style>
  <w:style w:type="paragraph" w:customStyle="1" w:styleId="ten-chuong">
    <w:name w:val="ten-chuong"/>
    <w:basedOn w:val="Normal"/>
    <w:rsid w:val="00653735"/>
    <w:pPr>
      <w:spacing w:before="0" w:after="0" w:line="360" w:lineRule="auto"/>
      <w:ind w:firstLine="0"/>
      <w:jc w:val="center"/>
    </w:pPr>
    <w:rPr>
      <w:rFonts w:ascii="Arial" w:eastAsia="Times New Roman" w:hAnsi="Arial" w:cs="Times New Roman"/>
      <w:b/>
      <w:kern w:val="28"/>
      <w:sz w:val="32"/>
      <w:szCs w:val="20"/>
    </w:rPr>
  </w:style>
  <w:style w:type="paragraph" w:styleId="TOC8">
    <w:name w:val="toc 8"/>
    <w:basedOn w:val="Normal"/>
    <w:next w:val="Normal"/>
    <w:uiPriority w:val="39"/>
    <w:rsid w:val="00653735"/>
    <w:pPr>
      <w:spacing w:before="0" w:after="0" w:line="240" w:lineRule="auto"/>
      <w:ind w:left="1680" w:firstLine="0"/>
    </w:pPr>
    <w:rPr>
      <w:rFonts w:eastAsia="Times New Roman" w:cs="Times New Roman"/>
      <w:szCs w:val="20"/>
    </w:rPr>
  </w:style>
  <w:style w:type="paragraph" w:customStyle="1" w:styleId="TieudeC1">
    <w:name w:val="Tieude_C1"/>
    <w:basedOn w:val="Normal"/>
    <w:rsid w:val="00653735"/>
    <w:pPr>
      <w:tabs>
        <w:tab w:val="left" w:pos="720"/>
      </w:tabs>
      <w:spacing w:before="120" w:after="0" w:line="360" w:lineRule="auto"/>
      <w:ind w:left="720" w:hanging="720"/>
      <w:jc w:val="both"/>
    </w:pPr>
    <w:rPr>
      <w:rFonts w:eastAsia="Times New Roman" w:cs="Times New Roman"/>
      <w:szCs w:val="20"/>
      <w:lang w:val="vi-VN"/>
    </w:rPr>
  </w:style>
  <w:style w:type="paragraph" w:styleId="PlainText">
    <w:name w:val="Plain Text"/>
    <w:basedOn w:val="Normal"/>
    <w:link w:val="PlainTextChar"/>
    <w:rsid w:val="00653735"/>
    <w:pPr>
      <w:spacing w:before="0" w:after="0" w:line="240" w:lineRule="auto"/>
      <w:ind w:firstLine="0"/>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653735"/>
    <w:rPr>
      <w:rFonts w:ascii="Courier New" w:eastAsia="Times New Roman" w:hAnsi="Courier New" w:cs="Times New Roman"/>
      <w:sz w:val="20"/>
      <w:szCs w:val="20"/>
    </w:rPr>
  </w:style>
  <w:style w:type="paragraph" w:styleId="Index3">
    <w:name w:val="index 3"/>
    <w:basedOn w:val="Normal"/>
    <w:next w:val="Normal"/>
    <w:rsid w:val="00653735"/>
    <w:pPr>
      <w:suppressAutoHyphens/>
      <w:spacing w:before="0" w:after="0" w:line="360" w:lineRule="auto"/>
      <w:ind w:left="780" w:hanging="260"/>
    </w:pPr>
    <w:rPr>
      <w:rFonts w:eastAsia="Times New Roman" w:cs="Times New Roman"/>
      <w:szCs w:val="20"/>
      <w:lang w:val="vi-VN" w:eastAsia="ar-SA"/>
    </w:rPr>
  </w:style>
  <w:style w:type="paragraph" w:customStyle="1" w:styleId="para0">
    <w:name w:val="para"/>
    <w:basedOn w:val="Normal"/>
    <w:rsid w:val="00653735"/>
    <w:pPr>
      <w:spacing w:before="80" w:after="80" w:line="240" w:lineRule="auto"/>
      <w:ind w:left="567" w:firstLine="0"/>
      <w:jc w:val="both"/>
    </w:pPr>
    <w:rPr>
      <w:rFonts w:eastAsia="Times New Roman" w:cs="Times New Roman"/>
      <w:color w:val="FF0000"/>
      <w:szCs w:val="20"/>
    </w:rPr>
  </w:style>
  <w:style w:type="paragraph" w:styleId="Index6">
    <w:name w:val="index 6"/>
    <w:basedOn w:val="Normal"/>
    <w:next w:val="Normal"/>
    <w:rsid w:val="00653735"/>
    <w:pPr>
      <w:suppressAutoHyphens/>
      <w:spacing w:before="0" w:after="0" w:line="360" w:lineRule="auto"/>
      <w:ind w:left="1560" w:hanging="260"/>
    </w:pPr>
    <w:rPr>
      <w:rFonts w:eastAsia="Times New Roman" w:cs="Times New Roman"/>
      <w:szCs w:val="20"/>
      <w:lang w:val="vi-VN" w:eastAsia="ar-SA"/>
    </w:rPr>
  </w:style>
  <w:style w:type="paragraph" w:styleId="Index9">
    <w:name w:val="index 9"/>
    <w:basedOn w:val="Normal"/>
    <w:next w:val="Normal"/>
    <w:rsid w:val="00653735"/>
    <w:pPr>
      <w:suppressAutoHyphens/>
      <w:spacing w:before="0" w:after="0" w:line="360" w:lineRule="auto"/>
      <w:ind w:left="2340" w:hanging="260"/>
    </w:pPr>
    <w:rPr>
      <w:rFonts w:eastAsia="Times New Roman" w:cs="Times New Roman"/>
      <w:szCs w:val="20"/>
      <w:lang w:val="vi-VN" w:eastAsia="ar-SA"/>
    </w:rPr>
  </w:style>
  <w:style w:type="paragraph" w:customStyle="1" w:styleId="tm">
    <w:name w:val="tm"/>
    <w:basedOn w:val="Normal"/>
    <w:link w:val="tmChar"/>
    <w:rsid w:val="00653735"/>
    <w:pPr>
      <w:spacing w:before="120" w:after="0" w:line="336" w:lineRule="auto"/>
    </w:pPr>
    <w:rPr>
      <w:rFonts w:ascii=".VnTime" w:eastAsia="Times New Roman" w:hAnsi=".VnTime" w:cs="Times New Roman"/>
      <w:snapToGrid w:val="0"/>
      <w:szCs w:val="20"/>
    </w:rPr>
  </w:style>
  <w:style w:type="character" w:customStyle="1" w:styleId="tmChar">
    <w:name w:val="tm Char"/>
    <w:link w:val="tm"/>
    <w:rsid w:val="00653735"/>
    <w:rPr>
      <w:rFonts w:ascii=".VnTime" w:eastAsia="Times New Roman" w:hAnsi=".VnTime" w:cs="Times New Roman"/>
      <w:snapToGrid w:val="0"/>
      <w:sz w:val="26"/>
      <w:szCs w:val="20"/>
    </w:rPr>
  </w:style>
  <w:style w:type="paragraph" w:customStyle="1" w:styleId="BodyText10">
    <w:name w:val="Body Text1"/>
    <w:basedOn w:val="Normal"/>
    <w:rsid w:val="00653735"/>
    <w:pPr>
      <w:widowControl w:val="0"/>
      <w:spacing w:before="0" w:after="0" w:line="240" w:lineRule="auto"/>
      <w:ind w:firstLine="0"/>
      <w:jc w:val="both"/>
    </w:pPr>
    <w:rPr>
      <w:rFonts w:ascii="VNI-Times" w:eastAsia="Times New Roman" w:hAnsi="VNI-Times" w:cs="Times New Roman"/>
      <w:snapToGrid w:val="0"/>
      <w:sz w:val="24"/>
      <w:szCs w:val="20"/>
    </w:rPr>
  </w:style>
  <w:style w:type="paragraph" w:customStyle="1" w:styleId="GACHDAUDONG1">
    <w:name w:val="GACHDAUDONG"/>
    <w:basedOn w:val="thietbi"/>
    <w:rsid w:val="00653735"/>
    <w:pPr>
      <w:widowControl/>
      <w:tabs>
        <w:tab w:val="clear" w:pos="644"/>
        <w:tab w:val="left" w:pos="57"/>
        <w:tab w:val="num" w:pos="1040"/>
      </w:tabs>
      <w:spacing w:before="20" w:after="20"/>
      <w:ind w:left="680" w:firstLine="0"/>
    </w:pPr>
    <w:rPr>
      <w:color w:val="0000FF"/>
    </w:rPr>
  </w:style>
  <w:style w:type="paragraph" w:customStyle="1" w:styleId="xl34">
    <w:name w:val="xl34"/>
    <w:basedOn w:val="Normal"/>
    <w:rsid w:val="00653735"/>
    <w:pPr>
      <w:pBdr>
        <w:left w:val="single" w:sz="4" w:space="0" w:color="auto"/>
        <w:right w:val="single" w:sz="4" w:space="0" w:color="auto"/>
      </w:pBdr>
      <w:spacing w:before="100" w:beforeAutospacing="1" w:after="100" w:afterAutospacing="1" w:line="240" w:lineRule="auto"/>
      <w:ind w:firstLine="0"/>
      <w:jc w:val="center"/>
      <w:textAlignment w:val="center"/>
    </w:pPr>
    <w:rPr>
      <w:rFonts w:ascii="Arial Unicode MS" w:eastAsia="Arial Unicode MS" w:hAnsi="Arial Unicode MS" w:cs="Arial Unicode MS"/>
      <w:sz w:val="18"/>
      <w:szCs w:val="18"/>
    </w:rPr>
  </w:style>
  <w:style w:type="paragraph" w:customStyle="1" w:styleId="Normal2">
    <w:name w:val="Normal2"/>
    <w:basedOn w:val="Normal"/>
    <w:next w:val="Normal"/>
    <w:rsid w:val="00653735"/>
    <w:pPr>
      <w:spacing w:before="60" w:after="60" w:line="240" w:lineRule="auto"/>
      <w:ind w:left="567" w:firstLine="0"/>
      <w:jc w:val="both"/>
    </w:pPr>
    <w:rPr>
      <w:rFonts w:eastAsia="Times New Roman" w:cs="Times New Roman"/>
      <w:b/>
      <w:szCs w:val="20"/>
    </w:rPr>
  </w:style>
  <w:style w:type="paragraph" w:styleId="ListContinue3">
    <w:name w:val="List Continue 3"/>
    <w:basedOn w:val="Normal"/>
    <w:rsid w:val="00653735"/>
    <w:pPr>
      <w:spacing w:before="0" w:after="120" w:line="240" w:lineRule="auto"/>
      <w:ind w:left="849" w:firstLine="0"/>
    </w:pPr>
    <w:rPr>
      <w:rFonts w:eastAsia="Times New Roman" w:cs="Times New Roman"/>
      <w:sz w:val="20"/>
      <w:szCs w:val="20"/>
    </w:rPr>
  </w:style>
  <w:style w:type="paragraph" w:customStyle="1" w:styleId="Style1">
    <w:name w:val="Style1"/>
    <w:basedOn w:val="Subtitle"/>
    <w:link w:val="Style1Char"/>
    <w:autoRedefine/>
    <w:rsid w:val="00653735"/>
    <w:pPr>
      <w:keepNext/>
      <w:pageBreakBefore/>
      <w:shd w:val="pct20" w:color="800080" w:fill="auto"/>
      <w:tabs>
        <w:tab w:val="num" w:pos="720"/>
      </w:tabs>
      <w:spacing w:before="120"/>
      <w:ind w:left="720" w:hanging="720"/>
    </w:pPr>
    <w:rPr>
      <w:rFonts w:ascii="VNI-Helve" w:hAnsi="VNI-Helve"/>
      <w:color w:val="0000FF"/>
      <w:sz w:val="28"/>
    </w:rPr>
  </w:style>
  <w:style w:type="character" w:customStyle="1" w:styleId="Style1Char">
    <w:name w:val="Style1 Char"/>
    <w:link w:val="Style1"/>
    <w:rsid w:val="00653735"/>
    <w:rPr>
      <w:rFonts w:ascii="VNI-Helve" w:eastAsia="Times New Roman" w:hAnsi="VNI-Helve" w:cs="Times New Roman"/>
      <w:b/>
      <w:color w:val="0000FF"/>
      <w:sz w:val="28"/>
      <w:szCs w:val="20"/>
      <w:shd w:val="pct20" w:color="800080" w:fill="auto"/>
    </w:rPr>
  </w:style>
  <w:style w:type="paragraph" w:customStyle="1" w:styleId="Cqu">
    <w:name w:val="C¬ qu"/>
    <w:basedOn w:val="Normal"/>
    <w:rsid w:val="00653735"/>
    <w:pPr>
      <w:keepNext/>
      <w:widowControl w:val="0"/>
      <w:spacing w:before="0" w:after="0" w:line="240" w:lineRule="auto"/>
      <w:ind w:firstLine="0"/>
      <w:jc w:val="both"/>
    </w:pPr>
    <w:rPr>
      <w:rFonts w:ascii=".VnTime" w:eastAsia="Times New Roman" w:hAnsi=".VnTime" w:cs="Times New Roman"/>
      <w:sz w:val="24"/>
      <w:szCs w:val="20"/>
    </w:rPr>
  </w:style>
  <w:style w:type="paragraph" w:customStyle="1" w:styleId="Indent1">
    <w:name w:val="Indent 1"/>
    <w:basedOn w:val="Normal"/>
    <w:autoRedefine/>
    <w:rsid w:val="00653735"/>
    <w:pPr>
      <w:spacing w:before="0" w:after="0" w:line="312" w:lineRule="auto"/>
      <w:ind w:firstLine="0"/>
      <w:jc w:val="center"/>
    </w:pPr>
    <w:rPr>
      <w:rFonts w:eastAsia="Times New Roman" w:cs="Times New Roman"/>
      <w:b/>
      <w:szCs w:val="24"/>
      <w:lang w:val="en-GB"/>
    </w:rPr>
  </w:style>
  <w:style w:type="paragraph" w:customStyle="1" w:styleId="xl55">
    <w:name w:val="xl55"/>
    <w:basedOn w:val="Normal"/>
    <w:rsid w:val="00653735"/>
    <w:pPr>
      <w:pBdr>
        <w:left w:val="single" w:sz="4" w:space="0" w:color="auto"/>
        <w:right w:val="single" w:sz="4" w:space="0" w:color="auto"/>
      </w:pBdr>
      <w:spacing w:before="100" w:beforeAutospacing="1" w:after="100" w:afterAutospacing="1" w:line="240" w:lineRule="auto"/>
      <w:ind w:firstLine="0"/>
      <w:jc w:val="center"/>
    </w:pPr>
    <w:rPr>
      <w:rFonts w:ascii="VNI-Helve-Condense" w:eastAsia="Arial Unicode MS" w:hAnsi="VNI-Helve-Condense" w:cs="Arial Unicode MS"/>
      <w:sz w:val="22"/>
    </w:rPr>
  </w:style>
  <w:style w:type="paragraph" w:styleId="Date">
    <w:name w:val="Date"/>
    <w:basedOn w:val="Normal"/>
    <w:next w:val="Normal"/>
    <w:link w:val="DateChar"/>
    <w:rsid w:val="00653735"/>
    <w:pPr>
      <w:spacing w:before="0" w:after="0" w:line="240" w:lineRule="auto"/>
      <w:ind w:firstLine="0"/>
    </w:pPr>
    <w:rPr>
      <w:rFonts w:ascii="VNI-Helve" w:eastAsia="Times New Roman" w:hAnsi="VNI-Helve" w:cs="Times New Roman"/>
      <w:sz w:val="24"/>
      <w:szCs w:val="20"/>
    </w:rPr>
  </w:style>
  <w:style w:type="character" w:customStyle="1" w:styleId="DateChar">
    <w:name w:val="Date Char"/>
    <w:basedOn w:val="DefaultParagraphFont"/>
    <w:link w:val="Date"/>
    <w:rsid w:val="00653735"/>
    <w:rPr>
      <w:rFonts w:ascii="VNI-Helve" w:eastAsia="Times New Roman" w:hAnsi="VNI-Helve" w:cs="Times New Roman"/>
      <w:sz w:val="24"/>
      <w:szCs w:val="20"/>
    </w:rPr>
  </w:style>
  <w:style w:type="paragraph" w:customStyle="1" w:styleId="xl47">
    <w:name w:val="xl47"/>
    <w:basedOn w:val="Normal"/>
    <w:rsid w:val="00653735"/>
    <w:pPr>
      <w:spacing w:before="100" w:beforeAutospacing="1" w:after="100" w:afterAutospacing="1" w:line="240" w:lineRule="auto"/>
      <w:ind w:firstLine="0"/>
    </w:pPr>
    <w:rPr>
      <w:rFonts w:eastAsia="Arial Unicode MS" w:cs="Times New Roman"/>
      <w:b/>
      <w:bCs/>
      <w:szCs w:val="26"/>
    </w:rPr>
  </w:style>
  <w:style w:type="paragraph" w:styleId="ListBullet">
    <w:name w:val="List Bullet"/>
    <w:basedOn w:val="Normal"/>
    <w:autoRedefine/>
    <w:uiPriority w:val="99"/>
    <w:rsid w:val="00653735"/>
    <w:pPr>
      <w:tabs>
        <w:tab w:val="num" w:pos="720"/>
      </w:tabs>
      <w:spacing w:before="0" w:after="0" w:line="240" w:lineRule="auto"/>
      <w:ind w:left="720" w:hanging="720"/>
    </w:pPr>
    <w:rPr>
      <w:rFonts w:ascii="VNI-Helve" w:eastAsia="Times New Roman" w:hAnsi="VNI-Helve" w:cs="Times New Roman"/>
      <w:sz w:val="24"/>
      <w:szCs w:val="20"/>
    </w:rPr>
  </w:style>
  <w:style w:type="paragraph" w:customStyle="1" w:styleId="noidung2">
    <w:name w:val="noidung2"/>
    <w:basedOn w:val="Normal"/>
    <w:rsid w:val="00653735"/>
    <w:pPr>
      <w:tabs>
        <w:tab w:val="left" w:pos="851"/>
      </w:tabs>
      <w:spacing w:before="120" w:after="120" w:line="360" w:lineRule="auto"/>
      <w:ind w:left="680" w:hanging="680"/>
      <w:jc w:val="both"/>
    </w:pPr>
    <w:rPr>
      <w:rFonts w:ascii=".VnArial" w:eastAsia="Batang" w:hAnsi=".VnArial" w:cs="Times New Roman"/>
      <w:sz w:val="22"/>
    </w:rPr>
  </w:style>
  <w:style w:type="paragraph" w:customStyle="1" w:styleId="xl48">
    <w:name w:val="xl48"/>
    <w:basedOn w:val="Normal"/>
    <w:rsid w:val="0065373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rFonts w:ascii="VNI-Times" w:eastAsia="Arial Unicode MS" w:hAnsi="VNI-Times" w:cs="Arial Unicode MS"/>
      <w:sz w:val="24"/>
      <w:szCs w:val="24"/>
    </w:rPr>
  </w:style>
  <w:style w:type="paragraph" w:customStyle="1" w:styleId="xl49">
    <w:name w:val="xl49"/>
    <w:basedOn w:val="Normal"/>
    <w:rsid w:val="0065373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VNI-Helve-Condense" w:eastAsia="Arial Unicode MS" w:hAnsi="VNI-Helve-Condense" w:cs="Arial Unicode MS"/>
      <w:color w:val="000000"/>
      <w:sz w:val="24"/>
      <w:szCs w:val="24"/>
    </w:rPr>
  </w:style>
  <w:style w:type="paragraph" w:customStyle="1" w:styleId="xl50">
    <w:name w:val="xl50"/>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VNI-Helve-Condense" w:eastAsia="Arial Unicode MS" w:hAnsi="VNI-Helve-Condense" w:cs="Arial Unicode MS"/>
      <w:color w:val="000000"/>
      <w:sz w:val="24"/>
      <w:szCs w:val="24"/>
    </w:rPr>
  </w:style>
  <w:style w:type="paragraph" w:customStyle="1" w:styleId="xl51">
    <w:name w:val="xl51"/>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VNI-Helve-Condense" w:eastAsia="Arial Unicode MS" w:hAnsi="VNI-Helve-Condense" w:cs="Arial Unicode MS"/>
      <w:color w:val="FF00FF"/>
      <w:sz w:val="24"/>
      <w:szCs w:val="24"/>
    </w:rPr>
  </w:style>
  <w:style w:type="paragraph" w:customStyle="1" w:styleId="xl52">
    <w:name w:val="xl52"/>
    <w:basedOn w:val="Normal"/>
    <w:rsid w:val="00653735"/>
    <w:pPr>
      <w:pBdr>
        <w:left w:val="single" w:sz="4" w:space="0" w:color="auto"/>
        <w:right w:val="single" w:sz="4" w:space="0" w:color="auto"/>
      </w:pBdr>
      <w:spacing w:before="100" w:beforeAutospacing="1" w:after="100" w:afterAutospacing="1" w:line="240" w:lineRule="auto"/>
      <w:ind w:firstLine="0"/>
      <w:jc w:val="center"/>
      <w:textAlignment w:val="center"/>
    </w:pPr>
    <w:rPr>
      <w:rFonts w:ascii="VNI-Helve-Condense" w:eastAsia="Arial Unicode MS" w:hAnsi="VNI-Helve-Condense" w:cs="Arial Unicode MS"/>
      <w:color w:val="000000"/>
      <w:sz w:val="24"/>
      <w:szCs w:val="24"/>
    </w:rPr>
  </w:style>
  <w:style w:type="paragraph" w:customStyle="1" w:styleId="xl53">
    <w:name w:val="xl53"/>
    <w:basedOn w:val="Normal"/>
    <w:rsid w:val="00653735"/>
    <w:pPr>
      <w:pBdr>
        <w:top w:val="single" w:sz="4" w:space="0" w:color="auto"/>
        <w:left w:val="single" w:sz="4" w:space="0" w:color="auto"/>
        <w:bottom w:val="double" w:sz="6" w:space="0" w:color="auto"/>
        <w:right w:val="single" w:sz="4" w:space="0" w:color="auto"/>
      </w:pBdr>
      <w:spacing w:before="100" w:beforeAutospacing="1" w:after="100" w:afterAutospacing="1" w:line="240" w:lineRule="auto"/>
      <w:ind w:firstLine="0"/>
      <w:jc w:val="center"/>
      <w:textAlignment w:val="center"/>
    </w:pPr>
    <w:rPr>
      <w:rFonts w:ascii="VNI-Helve-Condense" w:eastAsia="Arial Unicode MS" w:hAnsi="VNI-Helve-Condense" w:cs="Arial Unicode MS"/>
      <w:color w:val="000000"/>
      <w:sz w:val="24"/>
      <w:szCs w:val="24"/>
    </w:rPr>
  </w:style>
  <w:style w:type="paragraph" w:customStyle="1" w:styleId="V-1">
    <w:name w:val="V-1"/>
    <w:basedOn w:val="Normal"/>
    <w:rsid w:val="00653735"/>
    <w:pPr>
      <w:widowControl w:val="0"/>
      <w:tabs>
        <w:tab w:val="center" w:pos="-2127"/>
        <w:tab w:val="left" w:pos="284"/>
        <w:tab w:val="left" w:pos="567"/>
        <w:tab w:val="left" w:pos="3828"/>
        <w:tab w:val="left" w:pos="5103"/>
        <w:tab w:val="left" w:pos="5670"/>
      </w:tabs>
      <w:spacing w:before="0" w:after="0" w:line="240" w:lineRule="auto"/>
      <w:ind w:firstLine="0"/>
      <w:jc w:val="both"/>
    </w:pPr>
    <w:rPr>
      <w:rFonts w:ascii="VNI-Helve" w:eastAsia="Times New Roman" w:hAnsi="VNI-Helve" w:cs="Times New Roman"/>
      <w:i/>
      <w:sz w:val="24"/>
      <w:szCs w:val="20"/>
    </w:rPr>
  </w:style>
  <w:style w:type="paragraph" w:customStyle="1" w:styleId="StyleHeading1Before12pt">
    <w:name w:val="Style Heading 1 + Before:  12 pt"/>
    <w:basedOn w:val="Heading1"/>
    <w:autoRedefine/>
    <w:rsid w:val="00653735"/>
    <w:pPr>
      <w:keepLines w:val="0"/>
      <w:numPr>
        <w:numId w:val="0"/>
      </w:numPr>
      <w:tabs>
        <w:tab w:val="num" w:pos="360"/>
        <w:tab w:val="num" w:pos="720"/>
        <w:tab w:val="num" w:pos="1080"/>
      </w:tabs>
      <w:spacing w:before="240" w:after="180" w:line="288" w:lineRule="auto"/>
      <w:ind w:left="360" w:hanging="360"/>
      <w:jc w:val="left"/>
    </w:pPr>
    <w:rPr>
      <w:rFonts w:ascii=".VnArialH" w:eastAsia="Times New Roman" w:hAnsi=".VnArialH" w:cs="Times New Roman"/>
      <w:bCs/>
      <w:spacing w:val="-4"/>
      <w:sz w:val="22"/>
      <w:szCs w:val="22"/>
    </w:rPr>
  </w:style>
  <w:style w:type="paragraph" w:customStyle="1" w:styleId="xl82">
    <w:name w:val="xl82"/>
    <w:basedOn w:val="Normal"/>
    <w:rsid w:val="00653735"/>
    <w:pPr>
      <w:spacing w:before="100" w:beforeAutospacing="1" w:after="100" w:afterAutospacing="1" w:line="240" w:lineRule="auto"/>
      <w:ind w:firstLine="0"/>
      <w:jc w:val="right"/>
      <w:textAlignment w:val="center"/>
    </w:pPr>
    <w:rPr>
      <w:rFonts w:eastAsia="Arial Unicode MS" w:cs="Times New Roman"/>
      <w:sz w:val="24"/>
      <w:szCs w:val="24"/>
    </w:rPr>
  </w:style>
  <w:style w:type="paragraph" w:customStyle="1" w:styleId="font6">
    <w:name w:val="font6"/>
    <w:basedOn w:val="Normal"/>
    <w:rsid w:val="00653735"/>
    <w:pPr>
      <w:spacing w:before="100" w:beforeAutospacing="1" w:after="100" w:afterAutospacing="1" w:line="240" w:lineRule="auto"/>
      <w:ind w:firstLine="0"/>
    </w:pPr>
    <w:rPr>
      <w:rFonts w:eastAsia="Arial Unicode MS" w:cs="Times New Roman"/>
      <w:i/>
      <w:iCs/>
      <w:szCs w:val="26"/>
    </w:rPr>
  </w:style>
  <w:style w:type="paragraph" w:customStyle="1" w:styleId="Heading20">
    <w:name w:val="Heading2"/>
    <w:basedOn w:val="Subtitle"/>
    <w:rsid w:val="00653735"/>
    <w:pPr>
      <w:tabs>
        <w:tab w:val="left" w:pos="360"/>
        <w:tab w:val="num" w:pos="720"/>
      </w:tabs>
      <w:spacing w:before="120"/>
      <w:ind w:left="720" w:hanging="720"/>
    </w:pPr>
    <w:rPr>
      <w:rFonts w:ascii="VNI-Times" w:hAnsi="VNI-Times"/>
      <w:sz w:val="28"/>
    </w:rPr>
  </w:style>
  <w:style w:type="paragraph" w:customStyle="1" w:styleId="Tieude61">
    <w:name w:val="Tieude61"/>
    <w:basedOn w:val="Normal"/>
    <w:rsid w:val="00653735"/>
    <w:pPr>
      <w:tabs>
        <w:tab w:val="left" w:pos="1368"/>
        <w:tab w:val="num" w:pos="2214"/>
      </w:tabs>
      <w:spacing w:before="0" w:after="0" w:line="360" w:lineRule="auto"/>
      <w:ind w:firstLine="1134"/>
      <w:jc w:val="both"/>
    </w:pPr>
    <w:rPr>
      <w:rFonts w:eastAsia="Times New Roman" w:cs="Times New Roman"/>
      <w:b/>
      <w:i/>
      <w:szCs w:val="20"/>
    </w:rPr>
  </w:style>
  <w:style w:type="paragraph" w:customStyle="1" w:styleId="A0">
    <w:name w:val="A"/>
    <w:basedOn w:val="Header"/>
    <w:rsid w:val="00653735"/>
    <w:pPr>
      <w:tabs>
        <w:tab w:val="clear" w:pos="4680"/>
        <w:tab w:val="clear" w:pos="9360"/>
        <w:tab w:val="left" w:pos="360"/>
        <w:tab w:val="num" w:pos="720"/>
      </w:tabs>
      <w:spacing w:before="60" w:after="60" w:line="288" w:lineRule="auto"/>
      <w:ind w:left="720" w:hanging="720"/>
      <w:jc w:val="center"/>
    </w:pPr>
    <w:rPr>
      <w:rFonts w:eastAsia="Times New Roman" w:cs="Times New Roman"/>
      <w:szCs w:val="20"/>
    </w:rPr>
  </w:style>
  <w:style w:type="paragraph" w:customStyle="1" w:styleId="Tieude63">
    <w:name w:val="Tieude63"/>
    <w:basedOn w:val="Normal"/>
    <w:rsid w:val="00653735"/>
    <w:pPr>
      <w:tabs>
        <w:tab w:val="num" w:pos="720"/>
      </w:tabs>
      <w:spacing w:before="0" w:after="0" w:line="360" w:lineRule="auto"/>
      <w:ind w:left="720" w:hanging="720"/>
      <w:jc w:val="both"/>
    </w:pPr>
    <w:rPr>
      <w:rFonts w:eastAsia="Times New Roman" w:cs="Times New Roman"/>
      <w:b/>
      <w:i/>
      <w:szCs w:val="20"/>
    </w:rPr>
  </w:style>
  <w:style w:type="paragraph" w:customStyle="1" w:styleId="Tieude62">
    <w:name w:val="Tieude62"/>
    <w:basedOn w:val="Tieude61"/>
    <w:rsid w:val="00653735"/>
    <w:pPr>
      <w:tabs>
        <w:tab w:val="clear" w:pos="2214"/>
        <w:tab w:val="num" w:pos="720"/>
        <w:tab w:val="left" w:pos="1800"/>
      </w:tabs>
      <w:ind w:left="720" w:hanging="720"/>
    </w:pPr>
    <w:rPr>
      <w:i w:val="0"/>
    </w:rPr>
  </w:style>
  <w:style w:type="paragraph" w:customStyle="1" w:styleId="TT-A">
    <w:name w:val="TT-A"/>
    <w:basedOn w:val="Normal"/>
    <w:rsid w:val="00653735"/>
    <w:pPr>
      <w:tabs>
        <w:tab w:val="left" w:pos="709"/>
        <w:tab w:val="left" w:pos="720"/>
        <w:tab w:val="num" w:pos="1021"/>
      </w:tabs>
      <w:spacing w:before="0" w:after="0" w:line="240" w:lineRule="auto"/>
      <w:ind w:left="1021" w:hanging="1021"/>
    </w:pPr>
    <w:rPr>
      <w:rFonts w:ascii="VNI-Times" w:eastAsia="Times New Roman" w:hAnsi="VNI-Times" w:cs="Times New Roman"/>
      <w:sz w:val="24"/>
      <w:szCs w:val="20"/>
    </w:rPr>
  </w:style>
  <w:style w:type="paragraph" w:customStyle="1" w:styleId="Style3">
    <w:name w:val="Style3"/>
    <w:basedOn w:val="Style1"/>
    <w:rsid w:val="00653735"/>
    <w:pPr>
      <w:keepNext w:val="0"/>
      <w:shd w:val="clear" w:color="auto" w:fill="auto"/>
      <w:tabs>
        <w:tab w:val="clear" w:pos="720"/>
        <w:tab w:val="left" w:pos="360"/>
        <w:tab w:val="num" w:pos="1440"/>
      </w:tabs>
      <w:spacing w:before="0"/>
      <w:ind w:left="1440"/>
    </w:pPr>
    <w:rPr>
      <w:rFonts w:ascii="VNI-Times" w:hAnsi="VNI-Times"/>
      <w:caps/>
      <w:color w:val="FF0000"/>
      <w:sz w:val="40"/>
    </w:rPr>
  </w:style>
  <w:style w:type="paragraph" w:customStyle="1" w:styleId="Style2">
    <w:name w:val="Style2"/>
    <w:basedOn w:val="Subtitle"/>
    <w:rsid w:val="00653735"/>
    <w:pPr>
      <w:keepLines/>
      <w:pageBreakBefore/>
      <w:tabs>
        <w:tab w:val="num" w:pos="720"/>
        <w:tab w:val="left" w:pos="1800"/>
      </w:tabs>
      <w:spacing w:before="120"/>
      <w:ind w:left="720" w:hanging="720"/>
    </w:pPr>
    <w:rPr>
      <w:rFonts w:ascii="VNI-Times" w:hAnsi="VNI-Times"/>
      <w:sz w:val="32"/>
    </w:rPr>
  </w:style>
  <w:style w:type="paragraph" w:customStyle="1" w:styleId="xl77">
    <w:name w:val="xl77"/>
    <w:basedOn w:val="Normal"/>
    <w:rsid w:val="0065373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4"/>
      <w:szCs w:val="20"/>
    </w:rPr>
  </w:style>
  <w:style w:type="paragraph" w:styleId="ListContinue2">
    <w:name w:val="List Continue 2"/>
    <w:basedOn w:val="Normal"/>
    <w:rsid w:val="00653735"/>
    <w:pPr>
      <w:spacing w:before="0" w:after="120" w:line="240" w:lineRule="auto"/>
      <w:ind w:left="720" w:firstLine="0"/>
    </w:pPr>
    <w:rPr>
      <w:rFonts w:ascii="VNI-Helve" w:eastAsia="Times New Roman" w:hAnsi="VNI-Helve" w:cs="Times New Roman"/>
      <w:sz w:val="24"/>
      <w:szCs w:val="20"/>
    </w:rPr>
  </w:style>
  <w:style w:type="paragraph" w:customStyle="1" w:styleId="nomal">
    <w:name w:val="nomal"/>
    <w:basedOn w:val="Indent2"/>
    <w:rsid w:val="00653735"/>
    <w:pPr>
      <w:numPr>
        <w:numId w:val="0"/>
      </w:numPr>
      <w:tabs>
        <w:tab w:val="num" w:pos="360"/>
        <w:tab w:val="num" w:pos="720"/>
      </w:tabs>
      <w:spacing w:before="0" w:after="0"/>
      <w:ind w:left="360" w:hanging="720"/>
    </w:pPr>
  </w:style>
  <w:style w:type="table" w:styleId="TableGrid">
    <w:name w:val="Table Grid"/>
    <w:basedOn w:val="TableNormal"/>
    <w:uiPriority w:val="39"/>
    <w:rsid w:val="006537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4Before0ptAfter48pt">
    <w:name w:val="Style Heading 4 + Before:  0 pt After:  4.8 pt"/>
    <w:basedOn w:val="Heading4"/>
    <w:autoRedefine/>
    <w:rsid w:val="00653735"/>
    <w:pPr>
      <w:widowControl w:val="0"/>
      <w:numPr>
        <w:ilvl w:val="0"/>
        <w:numId w:val="0"/>
      </w:numPr>
      <w:spacing w:before="120" w:afterLines="40" w:after="120" w:line="240" w:lineRule="auto"/>
      <w:jc w:val="both"/>
    </w:pPr>
    <w:rPr>
      <w:rFonts w:eastAsia="Times New Roman" w:cs="Times New Roman"/>
      <w:bCs/>
      <w:i w:val="0"/>
      <w:iCs w:val="0"/>
      <w:color w:val="800080"/>
      <w:kern w:val="28"/>
      <w:szCs w:val="20"/>
      <w:lang w:val="en-GB"/>
    </w:rPr>
  </w:style>
  <w:style w:type="character" w:styleId="Emphasis">
    <w:name w:val="Emphasis"/>
    <w:rsid w:val="00653735"/>
    <w:rPr>
      <w:i/>
      <w:iCs/>
    </w:rPr>
  </w:style>
  <w:style w:type="paragraph" w:styleId="Revision">
    <w:name w:val="Revision"/>
    <w:hidden/>
    <w:uiPriority w:val="99"/>
    <w:semiHidden/>
    <w:rsid w:val="00653735"/>
    <w:pPr>
      <w:spacing w:after="0" w:line="240" w:lineRule="auto"/>
    </w:pPr>
    <w:rPr>
      <w:rFonts w:ascii="Times New Roman" w:eastAsia="Times New Roman" w:hAnsi="Times New Roman" w:cs="Times New Roman"/>
      <w:sz w:val="26"/>
      <w:szCs w:val="20"/>
    </w:rPr>
  </w:style>
  <w:style w:type="character" w:styleId="CommentReference">
    <w:name w:val="annotation reference"/>
    <w:rsid w:val="00653735"/>
    <w:rPr>
      <w:sz w:val="16"/>
      <w:szCs w:val="16"/>
    </w:rPr>
  </w:style>
  <w:style w:type="paragraph" w:styleId="CommentText">
    <w:name w:val="annotation text"/>
    <w:basedOn w:val="Normal"/>
    <w:link w:val="CommentTextChar"/>
    <w:rsid w:val="00653735"/>
    <w:pPr>
      <w:spacing w:before="0" w:after="0" w:line="240" w:lineRule="auto"/>
      <w:ind w:firstLine="0"/>
    </w:pPr>
    <w:rPr>
      <w:rFonts w:eastAsia="Times New Roman" w:cs="Times New Roman"/>
      <w:sz w:val="20"/>
      <w:szCs w:val="20"/>
    </w:rPr>
  </w:style>
  <w:style w:type="character" w:customStyle="1" w:styleId="CommentTextChar">
    <w:name w:val="Comment Text Char"/>
    <w:basedOn w:val="DefaultParagraphFont"/>
    <w:link w:val="CommentText"/>
    <w:rsid w:val="00653735"/>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653735"/>
    <w:rPr>
      <w:b/>
      <w:bCs/>
    </w:rPr>
  </w:style>
  <w:style w:type="character" w:customStyle="1" w:styleId="CommentSubjectChar">
    <w:name w:val="Comment Subject Char"/>
    <w:basedOn w:val="CommentTextChar"/>
    <w:link w:val="CommentSubject"/>
    <w:rsid w:val="00653735"/>
    <w:rPr>
      <w:rFonts w:ascii="Times New Roman" w:eastAsia="Times New Roman" w:hAnsi="Times New Roman" w:cs="Times New Roman"/>
      <w:b/>
      <w:bCs/>
      <w:sz w:val="20"/>
      <w:szCs w:val="20"/>
    </w:rPr>
  </w:style>
  <w:style w:type="paragraph" w:styleId="NoSpacing">
    <w:name w:val="No Spacing"/>
    <w:aliases w:val="No Spacing1,Văn Bản"/>
    <w:link w:val="NoSpacingChar"/>
    <w:qFormat/>
    <w:rsid w:val="00653735"/>
    <w:pPr>
      <w:spacing w:after="0" w:line="240" w:lineRule="auto"/>
      <w:jc w:val="both"/>
    </w:pPr>
    <w:rPr>
      <w:rFonts w:ascii="Times New Roman" w:eastAsia="Times New Roman" w:hAnsi="Times New Roman" w:cs="Times New Roman"/>
      <w:sz w:val="28"/>
      <w:szCs w:val="20"/>
    </w:rPr>
  </w:style>
  <w:style w:type="paragraph" w:customStyle="1" w:styleId="CharCharCharCharCharChar">
    <w:name w:val="Char Char Char Char Char Char"/>
    <w:basedOn w:val="Normal"/>
    <w:rsid w:val="00653735"/>
    <w:pPr>
      <w:tabs>
        <w:tab w:val="num" w:pos="720"/>
      </w:tabs>
      <w:spacing w:before="100" w:beforeAutospacing="1" w:after="100" w:afterAutospacing="1" w:line="240" w:lineRule="auto"/>
      <w:ind w:left="697" w:hanging="357"/>
    </w:pPr>
    <w:rPr>
      <w:rFonts w:ascii="Arial" w:eastAsia="SimSun" w:hAnsi="Arial" w:cs="Arial"/>
      <w:b/>
      <w:bCs/>
      <w:i/>
      <w:iCs/>
      <w:sz w:val="24"/>
      <w:szCs w:val="24"/>
    </w:rPr>
  </w:style>
  <w:style w:type="paragraph" w:styleId="ListBullet2">
    <w:name w:val="List Bullet 2"/>
    <w:basedOn w:val="Normal"/>
    <w:autoRedefine/>
    <w:rsid w:val="00653735"/>
    <w:pPr>
      <w:spacing w:before="0" w:after="0" w:line="360" w:lineRule="auto"/>
      <w:ind w:firstLine="720"/>
      <w:jc w:val="both"/>
    </w:pPr>
    <w:rPr>
      <w:rFonts w:ascii=".VnTime" w:eastAsia="Times New Roman" w:hAnsi=".VnTime" w:cs=".VnTime"/>
      <w:color w:val="000000"/>
      <w:sz w:val="28"/>
      <w:szCs w:val="28"/>
    </w:rPr>
  </w:style>
  <w:style w:type="character" w:styleId="PlaceholderText">
    <w:name w:val="Placeholder Text"/>
    <w:uiPriority w:val="99"/>
    <w:semiHidden/>
    <w:rsid w:val="00653735"/>
    <w:rPr>
      <w:color w:val="808080"/>
    </w:rPr>
  </w:style>
  <w:style w:type="paragraph" w:customStyle="1" w:styleId="Normal12pt">
    <w:name w:val="Normal + 12 pt"/>
    <w:aliases w:val="Centered,Before:  0 pt"/>
    <w:basedOn w:val="Normal"/>
    <w:rsid w:val="00653735"/>
    <w:pPr>
      <w:spacing w:before="240" w:after="60"/>
      <w:ind w:firstLine="720"/>
      <w:jc w:val="center"/>
    </w:pPr>
    <w:rPr>
      <w:rFonts w:ascii=".VnTime" w:eastAsia="Times New Roman" w:hAnsi=".VnTime" w:cs="Times New Roman"/>
      <w:sz w:val="24"/>
      <w:szCs w:val="24"/>
    </w:rPr>
  </w:style>
  <w:style w:type="paragraph" w:customStyle="1" w:styleId="h5">
    <w:name w:val="h5"/>
    <w:basedOn w:val="Normal"/>
    <w:rsid w:val="00653735"/>
    <w:pPr>
      <w:spacing w:before="120" w:after="0"/>
      <w:ind w:firstLine="0"/>
      <w:jc w:val="both"/>
    </w:pPr>
    <w:rPr>
      <w:rFonts w:ascii=".VnTime" w:eastAsia="Times New Roman" w:hAnsi=".VnTime" w:cs="Times New Roman"/>
      <w:i/>
      <w:sz w:val="28"/>
      <w:szCs w:val="24"/>
      <w:u w:val="single"/>
    </w:rPr>
  </w:style>
  <w:style w:type="paragraph" w:customStyle="1" w:styleId="h6">
    <w:name w:val="h6"/>
    <w:basedOn w:val="h5"/>
    <w:rsid w:val="00653735"/>
    <w:rPr>
      <w:u w:val="none"/>
    </w:rPr>
  </w:style>
  <w:style w:type="paragraph" w:customStyle="1" w:styleId="StyleHeading2VnTimeH">
    <w:name w:val="Style Heading 2 + .VnTimeH"/>
    <w:basedOn w:val="Heading2"/>
    <w:link w:val="StyleHeading2VnTimeHChar"/>
    <w:rsid w:val="00653735"/>
    <w:pPr>
      <w:keepLines w:val="0"/>
      <w:numPr>
        <w:ilvl w:val="0"/>
        <w:numId w:val="0"/>
      </w:numPr>
      <w:spacing w:before="240" w:after="60"/>
      <w:ind w:left="720" w:hanging="720"/>
      <w:jc w:val="both"/>
    </w:pPr>
    <w:rPr>
      <w:rFonts w:ascii=".VnTimeH" w:eastAsia="Times New Roman" w:hAnsi=".VnTimeH" w:cs="Times New Roman"/>
      <w:bCs/>
      <w:i/>
      <w:iCs/>
      <w:sz w:val="28"/>
      <w:szCs w:val="20"/>
    </w:rPr>
  </w:style>
  <w:style w:type="character" w:customStyle="1" w:styleId="StyleHeading2VnTimeHChar">
    <w:name w:val="Style Heading 2 + .VnTimeH Char"/>
    <w:link w:val="StyleHeading2VnTimeH"/>
    <w:rsid w:val="00653735"/>
    <w:rPr>
      <w:rFonts w:ascii=".VnTimeH" w:eastAsia="Times New Roman" w:hAnsi=".VnTimeH" w:cs="Times New Roman"/>
      <w:b/>
      <w:bCs/>
      <w:i/>
      <w:iCs/>
      <w:sz w:val="28"/>
      <w:szCs w:val="20"/>
    </w:rPr>
  </w:style>
  <w:style w:type="paragraph" w:customStyle="1" w:styleId="StyleHeading3VnTimeH">
    <w:name w:val="Style Heading 3 + .VnTimeH"/>
    <w:basedOn w:val="Heading3"/>
    <w:rsid w:val="00653735"/>
    <w:pPr>
      <w:keepLines w:val="0"/>
      <w:spacing w:before="240" w:after="60"/>
      <w:ind w:left="720" w:hanging="720"/>
      <w:jc w:val="both"/>
    </w:pPr>
    <w:rPr>
      <w:rFonts w:ascii=".VnTimeH" w:eastAsia="Times New Roman" w:hAnsi=".VnTimeH" w:cs="Arial"/>
      <w:bCs/>
      <w:sz w:val="28"/>
      <w:szCs w:val="26"/>
    </w:rPr>
  </w:style>
  <w:style w:type="paragraph" w:customStyle="1" w:styleId="StyleHeading1VnHelvetInsH18pt">
    <w:name w:val="Style Heading 1 + .VnHelvetInsH 18 pt"/>
    <w:basedOn w:val="Heading1"/>
    <w:rsid w:val="00653735"/>
    <w:pPr>
      <w:keepLines w:val="0"/>
      <w:tabs>
        <w:tab w:val="num" w:pos="1080"/>
      </w:tabs>
      <w:spacing w:before="240" w:after="60"/>
      <w:ind w:left="432" w:hanging="432"/>
    </w:pPr>
    <w:rPr>
      <w:rFonts w:ascii=".VnArialH" w:eastAsia="Times New Roman" w:hAnsi=".VnArialH" w:cs="Arial"/>
      <w:bCs/>
      <w:kern w:val="32"/>
      <w:sz w:val="32"/>
    </w:rPr>
  </w:style>
  <w:style w:type="paragraph" w:styleId="BodyTextFirstIndent">
    <w:name w:val="Body Text First Indent"/>
    <w:basedOn w:val="BodyText"/>
    <w:link w:val="BodyTextFirstIndentChar"/>
    <w:uiPriority w:val="99"/>
    <w:unhideWhenUsed/>
    <w:rsid w:val="00653735"/>
    <w:pPr>
      <w:spacing w:after="120" w:line="300" w:lineRule="auto"/>
      <w:ind w:firstLine="360"/>
    </w:pPr>
    <w:rPr>
      <w:rFonts w:ascii=".VnTime" w:hAnsi=".VnTime"/>
      <w:sz w:val="28"/>
    </w:rPr>
  </w:style>
  <w:style w:type="character" w:customStyle="1" w:styleId="BodyTextFirstIndentChar">
    <w:name w:val="Body Text First Indent Char"/>
    <w:basedOn w:val="BodyTextChar1"/>
    <w:link w:val="BodyTextFirstIndent"/>
    <w:uiPriority w:val="99"/>
    <w:rsid w:val="00653735"/>
    <w:rPr>
      <w:rFonts w:ascii=".VnTime" w:hAnsi=".VnTime"/>
      <w:sz w:val="28"/>
    </w:rPr>
  </w:style>
  <w:style w:type="paragraph" w:customStyle="1" w:styleId="NoiDung">
    <w:name w:val="NoiDung"/>
    <w:basedOn w:val="Normal"/>
    <w:link w:val="NoiDungChar"/>
    <w:rsid w:val="00653735"/>
    <w:pPr>
      <w:tabs>
        <w:tab w:val="left" w:pos="425"/>
      </w:tabs>
      <w:spacing w:before="0" w:after="0" w:line="312" w:lineRule="auto"/>
      <w:ind w:firstLine="0"/>
      <w:jc w:val="both"/>
    </w:pPr>
    <w:rPr>
      <w:rFonts w:eastAsia="Times New Roman" w:cs="Times New Roman"/>
      <w:szCs w:val="24"/>
    </w:rPr>
  </w:style>
  <w:style w:type="character" w:customStyle="1" w:styleId="NoiDungChar">
    <w:name w:val="NoiDung Char"/>
    <w:link w:val="NoiDung"/>
    <w:rsid w:val="00653735"/>
    <w:rPr>
      <w:rFonts w:ascii="Times New Roman" w:eastAsia="Times New Roman" w:hAnsi="Times New Roman" w:cs="Times New Roman"/>
      <w:sz w:val="26"/>
      <w:szCs w:val="24"/>
    </w:rPr>
  </w:style>
  <w:style w:type="character" w:customStyle="1" w:styleId="texteital11">
    <w:name w:val="texte ital. 11"/>
    <w:rsid w:val="00653735"/>
    <w:rPr>
      <w:rFonts w:ascii="Helvetica" w:hAnsi="Helvetica"/>
      <w:i/>
      <w:sz w:val="22"/>
    </w:rPr>
  </w:style>
  <w:style w:type="numbering" w:styleId="ArticleSection">
    <w:name w:val="Outline List 3"/>
    <w:basedOn w:val="NoList"/>
    <w:rsid w:val="00653735"/>
    <w:pPr>
      <w:numPr>
        <w:numId w:val="7"/>
      </w:numPr>
    </w:pPr>
  </w:style>
  <w:style w:type="paragraph" w:customStyle="1" w:styleId="Doan">
    <w:name w:val="Doan"/>
    <w:basedOn w:val="Normal"/>
    <w:rsid w:val="00653735"/>
    <w:pPr>
      <w:tabs>
        <w:tab w:val="left" w:pos="720"/>
      </w:tabs>
      <w:spacing w:line="264" w:lineRule="auto"/>
      <w:ind w:firstLine="432"/>
      <w:jc w:val="both"/>
      <w:outlineLvl w:val="0"/>
    </w:pPr>
    <w:rPr>
      <w:rFonts w:eastAsia="Times New Roman" w:cs="Times New Roman"/>
      <w:color w:val="0000FF"/>
      <w:szCs w:val="24"/>
    </w:rPr>
  </w:style>
  <w:style w:type="character" w:styleId="EndnoteReference">
    <w:name w:val="endnote reference"/>
    <w:rsid w:val="00653735"/>
    <w:rPr>
      <w:vertAlign w:val="superscript"/>
    </w:rPr>
  </w:style>
  <w:style w:type="character" w:customStyle="1" w:styleId="dieuChar">
    <w:name w:val="dieu Char"/>
    <w:link w:val="dieu"/>
    <w:rsid w:val="00653735"/>
    <w:rPr>
      <w:b/>
      <w:color w:val="0000FF"/>
      <w:sz w:val="26"/>
    </w:rPr>
  </w:style>
  <w:style w:type="character" w:styleId="LineNumber">
    <w:name w:val="line number"/>
    <w:basedOn w:val="DefaultParagraphFont"/>
    <w:rsid w:val="00653735"/>
  </w:style>
  <w:style w:type="character" w:styleId="FootnoteReference">
    <w:name w:val="footnote reference"/>
    <w:rsid w:val="00653735"/>
    <w:rPr>
      <w:vertAlign w:val="superscript"/>
    </w:rPr>
  </w:style>
  <w:style w:type="paragraph" w:customStyle="1" w:styleId="Muc11">
    <w:name w:val="Muc 11"/>
    <w:basedOn w:val="Normal"/>
    <w:rsid w:val="00653735"/>
    <w:pPr>
      <w:spacing w:before="60" w:after="60" w:line="288" w:lineRule="auto"/>
      <w:ind w:firstLine="0"/>
      <w:jc w:val="both"/>
    </w:pPr>
    <w:rPr>
      <w:rFonts w:eastAsia="Times New Roman" w:cs="Times New Roman"/>
      <w:color w:val="0000FF"/>
      <w:szCs w:val="20"/>
      <w:lang w:val="en-GB"/>
    </w:rPr>
  </w:style>
  <w:style w:type="paragraph" w:customStyle="1" w:styleId="STT2">
    <w:name w:val="STT2"/>
    <w:basedOn w:val="Normal"/>
    <w:rsid w:val="00653735"/>
    <w:pPr>
      <w:widowControl w:val="0"/>
      <w:tabs>
        <w:tab w:val="left" w:pos="720"/>
      </w:tabs>
      <w:autoSpaceDE w:val="0"/>
      <w:autoSpaceDN w:val="0"/>
      <w:spacing w:before="60" w:after="60" w:line="240" w:lineRule="auto"/>
      <w:ind w:left="720" w:right="142" w:hanging="720"/>
      <w:jc w:val="both"/>
    </w:pPr>
    <w:rPr>
      <w:rFonts w:eastAsia="Times New Roman" w:cs="Times New Roman"/>
      <w:sz w:val="24"/>
      <w:szCs w:val="20"/>
      <w:lang w:val="fr-FR"/>
    </w:rPr>
  </w:style>
  <w:style w:type="paragraph" w:customStyle="1" w:styleId="DAUDONG3">
    <w:name w:val="DAUDONG3"/>
    <w:basedOn w:val="Normal"/>
    <w:rsid w:val="00653735"/>
    <w:pPr>
      <w:widowControl w:val="0"/>
      <w:autoSpaceDE w:val="0"/>
      <w:autoSpaceDN w:val="0"/>
      <w:spacing w:before="60" w:after="60" w:line="240" w:lineRule="auto"/>
      <w:ind w:left="360" w:right="144" w:firstLine="0"/>
      <w:jc w:val="both"/>
    </w:pPr>
    <w:rPr>
      <w:rFonts w:ascii="Tahoma" w:eastAsia="Times New Roman" w:hAnsi="Tahoma" w:cs="Times New Roman"/>
      <w:sz w:val="20"/>
      <w:szCs w:val="20"/>
    </w:rPr>
  </w:style>
  <w:style w:type="paragraph" w:customStyle="1" w:styleId="Muc10">
    <w:name w:val="Muc 1"/>
    <w:basedOn w:val="Normal"/>
    <w:rsid w:val="00653735"/>
    <w:pPr>
      <w:tabs>
        <w:tab w:val="num" w:pos="1080"/>
      </w:tabs>
      <w:spacing w:before="60" w:after="60" w:line="240" w:lineRule="auto"/>
      <w:ind w:left="567" w:hanging="567"/>
      <w:jc w:val="both"/>
    </w:pPr>
    <w:rPr>
      <w:rFonts w:eastAsia="Times New Roman" w:cs="Times New Roman"/>
      <w:b/>
      <w:color w:val="0000FF"/>
      <w:szCs w:val="20"/>
      <w:lang w:val="en-GB"/>
    </w:rPr>
  </w:style>
  <w:style w:type="paragraph" w:customStyle="1" w:styleId="DAUDONGB2">
    <w:name w:val="DAUDONGB2"/>
    <w:basedOn w:val="Normal"/>
    <w:rsid w:val="00653735"/>
    <w:pPr>
      <w:widowControl w:val="0"/>
      <w:autoSpaceDE w:val="0"/>
      <w:autoSpaceDN w:val="0"/>
      <w:spacing w:before="0" w:after="120" w:line="240" w:lineRule="auto"/>
      <w:ind w:left="720" w:firstLine="0"/>
      <w:jc w:val="both"/>
    </w:pPr>
    <w:rPr>
      <w:rFonts w:ascii="VNI-Helve" w:eastAsia="Times New Roman" w:hAnsi="VNI-Helve" w:cs="Times New Roman"/>
      <w:b/>
      <w:sz w:val="22"/>
      <w:szCs w:val="20"/>
    </w:rPr>
  </w:style>
  <w:style w:type="paragraph" w:customStyle="1" w:styleId="dieu">
    <w:name w:val="dieu"/>
    <w:basedOn w:val="Giua"/>
    <w:link w:val="dieuChar"/>
    <w:rsid w:val="00653735"/>
    <w:pPr>
      <w:ind w:firstLine="720"/>
      <w:jc w:val="left"/>
    </w:pPr>
    <w:rPr>
      <w:rFonts w:asciiTheme="minorHAnsi" w:eastAsiaTheme="minorHAnsi" w:hAnsiTheme="minorHAnsi" w:cstheme="minorBidi"/>
      <w:sz w:val="26"/>
      <w:szCs w:val="22"/>
    </w:rPr>
  </w:style>
  <w:style w:type="paragraph" w:customStyle="1" w:styleId="8">
    <w:name w:val="8"/>
    <w:basedOn w:val="Normal"/>
    <w:rsid w:val="00653735"/>
    <w:pPr>
      <w:spacing w:before="100" w:beforeAutospacing="1" w:after="100" w:afterAutospacing="1" w:line="240" w:lineRule="auto"/>
      <w:ind w:left="851" w:firstLine="0"/>
      <w:jc w:val="center"/>
    </w:pPr>
    <w:rPr>
      <w:rFonts w:ascii=".VnTimeH" w:eastAsia="Times New Roman" w:hAnsi=".VnTimeH" w:cs="Times New Roman"/>
      <w:b/>
      <w:sz w:val="28"/>
      <w:szCs w:val="20"/>
    </w:rPr>
  </w:style>
  <w:style w:type="paragraph" w:customStyle="1" w:styleId="N1">
    <w:name w:val="N1"/>
    <w:basedOn w:val="Heading2"/>
    <w:rsid w:val="00653735"/>
    <w:pPr>
      <w:keepLines w:val="0"/>
      <w:numPr>
        <w:ilvl w:val="0"/>
        <w:numId w:val="0"/>
      </w:numPr>
      <w:spacing w:before="0" w:after="0" w:line="360" w:lineRule="auto"/>
    </w:pPr>
    <w:rPr>
      <w:rFonts w:ascii=".VnSouthernH" w:eastAsia="Times New Roman" w:hAnsi=".VnSouthernH" w:cs="Times New Roman"/>
      <w:szCs w:val="20"/>
    </w:rPr>
  </w:style>
  <w:style w:type="paragraph" w:customStyle="1" w:styleId="0">
    <w:name w:val="0"/>
    <w:basedOn w:val="Normal"/>
    <w:rsid w:val="00653735"/>
    <w:pPr>
      <w:spacing w:before="0" w:after="0" w:line="240" w:lineRule="auto"/>
      <w:ind w:firstLine="0"/>
    </w:pPr>
    <w:rPr>
      <w:rFonts w:eastAsia="Times New Roman" w:cs="Times New Roman"/>
      <w:sz w:val="24"/>
      <w:szCs w:val="20"/>
    </w:rPr>
  </w:style>
  <w:style w:type="paragraph" w:customStyle="1" w:styleId="para1">
    <w:name w:val="pa ra"/>
    <w:basedOn w:val="Normal"/>
    <w:rsid w:val="00653735"/>
    <w:pPr>
      <w:spacing w:before="60" w:after="60" w:line="240" w:lineRule="auto"/>
      <w:ind w:left="1134" w:hanging="567"/>
      <w:jc w:val="both"/>
    </w:pPr>
    <w:rPr>
      <w:rFonts w:eastAsia="Times New Roman" w:cs="Times New Roman"/>
      <w:color w:val="0000FF"/>
      <w:szCs w:val="20"/>
      <w:lang w:val="en-GB"/>
    </w:rPr>
  </w:style>
  <w:style w:type="paragraph" w:customStyle="1" w:styleId="Indentofbody">
    <w:name w:val="Indent of body"/>
    <w:basedOn w:val="BodyTextIndent"/>
    <w:rsid w:val="00653735"/>
    <w:pPr>
      <w:widowControl w:val="0"/>
      <w:tabs>
        <w:tab w:val="left" w:pos="1683"/>
      </w:tabs>
      <w:spacing w:before="60" w:after="60"/>
      <w:ind w:left="1436" w:hanging="585"/>
    </w:pPr>
    <w:rPr>
      <w:snapToGrid w:val="0"/>
      <w:sz w:val="24"/>
    </w:rPr>
  </w:style>
  <w:style w:type="paragraph" w:customStyle="1" w:styleId="HOATHI9">
    <w:name w:val="HOATHI9"/>
    <w:basedOn w:val="Normal"/>
    <w:rsid w:val="00653735"/>
    <w:pPr>
      <w:widowControl w:val="0"/>
      <w:tabs>
        <w:tab w:val="left" w:pos="5812"/>
      </w:tabs>
      <w:autoSpaceDE w:val="0"/>
      <w:autoSpaceDN w:val="0"/>
      <w:spacing w:before="120" w:after="0" w:line="240" w:lineRule="auto"/>
      <w:ind w:left="1080" w:firstLine="0"/>
      <w:jc w:val="both"/>
    </w:pPr>
    <w:rPr>
      <w:rFonts w:ascii="VNI-Helve" w:eastAsia="Times New Roman" w:hAnsi="VNI-Helve" w:cs="Times New Roman"/>
      <w:sz w:val="22"/>
      <w:szCs w:val="20"/>
    </w:rPr>
  </w:style>
  <w:style w:type="paragraph" w:customStyle="1" w:styleId="Giua">
    <w:name w:val="Giua"/>
    <w:basedOn w:val="Normal"/>
    <w:rsid w:val="00653735"/>
    <w:pPr>
      <w:spacing w:before="0" w:after="120" w:line="240" w:lineRule="auto"/>
      <w:ind w:firstLine="0"/>
      <w:jc w:val="center"/>
    </w:pPr>
    <w:rPr>
      <w:rFonts w:eastAsia="Times New Roman" w:cs="Times New Roman"/>
      <w:b/>
      <w:color w:val="0000FF"/>
      <w:sz w:val="24"/>
      <w:szCs w:val="20"/>
    </w:rPr>
  </w:style>
  <w:style w:type="paragraph" w:customStyle="1" w:styleId="Aufzhl5">
    <w:name w:val="Aufzähl_5"/>
    <w:basedOn w:val="Aufzhl4"/>
    <w:rsid w:val="00653735"/>
    <w:pPr>
      <w:tabs>
        <w:tab w:val="clear" w:pos="284"/>
        <w:tab w:val="left" w:pos="720"/>
      </w:tabs>
      <w:ind w:left="454" w:hanging="284"/>
    </w:pPr>
  </w:style>
  <w:style w:type="paragraph" w:customStyle="1" w:styleId="STT5">
    <w:name w:val="STT5"/>
    <w:basedOn w:val="Normal"/>
    <w:rsid w:val="00653735"/>
    <w:pPr>
      <w:widowControl w:val="0"/>
      <w:autoSpaceDE w:val="0"/>
      <w:autoSpaceDN w:val="0"/>
      <w:spacing w:before="60" w:after="60" w:line="240" w:lineRule="auto"/>
      <w:ind w:firstLine="0"/>
      <w:jc w:val="both"/>
    </w:pPr>
    <w:rPr>
      <w:rFonts w:ascii="VNI-Helve" w:eastAsia="Times New Roman" w:hAnsi="VNI-Helve" w:cs="Times New Roman"/>
      <w:sz w:val="22"/>
      <w:szCs w:val="20"/>
    </w:rPr>
  </w:style>
  <w:style w:type="paragraph" w:customStyle="1" w:styleId="part">
    <w:name w:val="part"/>
    <w:basedOn w:val="Heading3"/>
    <w:rsid w:val="00653735"/>
    <w:pPr>
      <w:keepLines w:val="0"/>
      <w:numPr>
        <w:ilvl w:val="0"/>
        <w:numId w:val="0"/>
      </w:numPr>
      <w:tabs>
        <w:tab w:val="left" w:pos="0"/>
        <w:tab w:val="left" w:pos="1800"/>
      </w:tabs>
      <w:spacing w:before="0" w:after="0" w:line="240" w:lineRule="auto"/>
      <w:ind w:left="851" w:hanging="851"/>
      <w:jc w:val="center"/>
    </w:pPr>
    <w:rPr>
      <w:rFonts w:eastAsia="Times New Roman" w:cs="Times New Roman"/>
      <w:color w:val="0000FF"/>
      <w:sz w:val="36"/>
      <w:szCs w:val="20"/>
      <w:lang w:val="en-GB"/>
    </w:rPr>
  </w:style>
  <w:style w:type="paragraph" w:styleId="TableofFigures">
    <w:name w:val="table of figures"/>
    <w:basedOn w:val="Normal"/>
    <w:next w:val="Normal"/>
    <w:rsid w:val="00653735"/>
    <w:pPr>
      <w:spacing w:before="0" w:after="0" w:line="240" w:lineRule="auto"/>
      <w:ind w:left="520" w:hanging="520"/>
    </w:pPr>
    <w:rPr>
      <w:rFonts w:eastAsia="Times New Roman" w:cs="Times New Roman"/>
      <w:szCs w:val="20"/>
      <w:lang w:val="en-GB"/>
    </w:rPr>
  </w:style>
  <w:style w:type="paragraph" w:customStyle="1" w:styleId="Aufzhl4">
    <w:name w:val="Aufzähl_4"/>
    <w:basedOn w:val="Normal"/>
    <w:rsid w:val="00653735"/>
    <w:pPr>
      <w:tabs>
        <w:tab w:val="left" w:pos="284"/>
        <w:tab w:val="left" w:pos="1040"/>
      </w:tabs>
      <w:suppressAutoHyphens/>
      <w:spacing w:before="90" w:after="54" w:line="240" w:lineRule="auto"/>
      <w:ind w:left="680" w:firstLine="0"/>
    </w:pPr>
    <w:rPr>
      <w:rFonts w:eastAsia="Times New Roman" w:cs="Times New Roman"/>
      <w:sz w:val="24"/>
      <w:szCs w:val="20"/>
      <w:lang w:val="en-GB"/>
    </w:rPr>
  </w:style>
  <w:style w:type="paragraph" w:customStyle="1" w:styleId="HOATHI2">
    <w:name w:val="HOATHI2"/>
    <w:basedOn w:val="Normal"/>
    <w:rsid w:val="00653735"/>
    <w:pPr>
      <w:widowControl w:val="0"/>
      <w:tabs>
        <w:tab w:val="left" w:pos="2160"/>
      </w:tabs>
      <w:autoSpaceDE w:val="0"/>
      <w:autoSpaceDN w:val="0"/>
      <w:spacing w:before="60" w:after="60" w:line="240" w:lineRule="auto"/>
      <w:ind w:left="2160" w:hanging="720"/>
      <w:jc w:val="both"/>
    </w:pPr>
    <w:rPr>
      <w:rFonts w:ascii="VNI-Helve" w:eastAsia="Times New Roman" w:hAnsi="VNI-Helve" w:cs="Times New Roman"/>
      <w:sz w:val="22"/>
      <w:szCs w:val="20"/>
    </w:rPr>
  </w:style>
  <w:style w:type="paragraph" w:customStyle="1" w:styleId="Technical4">
    <w:name w:val="Technical 4"/>
    <w:rsid w:val="00653735"/>
    <w:pPr>
      <w:tabs>
        <w:tab w:val="left" w:pos="-720"/>
      </w:tabs>
      <w:suppressAutoHyphens/>
      <w:spacing w:after="0" w:line="240" w:lineRule="auto"/>
    </w:pPr>
    <w:rPr>
      <w:rFonts w:ascii="Courier" w:eastAsia="Times New Roman" w:hAnsi="Courier" w:cs="Times New Roman"/>
      <w:b/>
      <w:sz w:val="24"/>
      <w:szCs w:val="20"/>
    </w:rPr>
  </w:style>
  <w:style w:type="paragraph" w:customStyle="1" w:styleId="Document1">
    <w:name w:val="Document 1"/>
    <w:rsid w:val="00653735"/>
    <w:pPr>
      <w:keepNext/>
      <w:keepLines/>
      <w:tabs>
        <w:tab w:val="left" w:pos="-720"/>
      </w:tabs>
      <w:suppressAutoHyphens/>
      <w:spacing w:after="0" w:line="240" w:lineRule="auto"/>
    </w:pPr>
    <w:rPr>
      <w:rFonts w:ascii="Courier" w:eastAsia="Times New Roman" w:hAnsi="Courier" w:cs="Times New Roman"/>
      <w:sz w:val="24"/>
      <w:szCs w:val="20"/>
    </w:rPr>
  </w:style>
  <w:style w:type="paragraph" w:customStyle="1" w:styleId="CEN3">
    <w:name w:val="CEN3"/>
    <w:basedOn w:val="Normal"/>
    <w:rsid w:val="00653735"/>
    <w:pPr>
      <w:widowControl w:val="0"/>
      <w:autoSpaceDE w:val="0"/>
      <w:autoSpaceDN w:val="0"/>
      <w:spacing w:before="60" w:after="60" w:line="240" w:lineRule="auto"/>
      <w:ind w:firstLine="0"/>
      <w:jc w:val="center"/>
    </w:pPr>
    <w:rPr>
      <w:rFonts w:ascii="VNI-Helve-Condense" w:eastAsia="Times New Roman" w:hAnsi="VNI-Helve-Condense" w:cs="Times New Roman"/>
      <w:snapToGrid w:val="0"/>
      <w:sz w:val="20"/>
      <w:szCs w:val="20"/>
    </w:rPr>
  </w:style>
  <w:style w:type="paragraph" w:customStyle="1" w:styleId="IV1">
    <w:name w:val="IV.1"/>
    <w:basedOn w:val="Normal"/>
    <w:rsid w:val="00653735"/>
    <w:pPr>
      <w:tabs>
        <w:tab w:val="left" w:pos="360"/>
      </w:tabs>
      <w:spacing w:before="0" w:after="0" w:line="240" w:lineRule="auto"/>
      <w:ind w:left="340" w:hanging="340"/>
      <w:jc w:val="both"/>
    </w:pPr>
    <w:rPr>
      <w:rFonts w:ascii="VNI-Helve-Condense" w:eastAsia="Times New Roman" w:hAnsi="VNI-Helve-Condense" w:cs="Times New Roman"/>
      <w:sz w:val="22"/>
      <w:szCs w:val="20"/>
    </w:rPr>
  </w:style>
  <w:style w:type="paragraph" w:customStyle="1" w:styleId="DAUDONG">
    <w:name w:val="DAUDONG"/>
    <w:basedOn w:val="Normal"/>
    <w:rsid w:val="00653735"/>
    <w:pPr>
      <w:widowControl w:val="0"/>
      <w:autoSpaceDE w:val="0"/>
      <w:autoSpaceDN w:val="0"/>
      <w:spacing w:before="60" w:after="60" w:line="240" w:lineRule="auto"/>
      <w:ind w:firstLine="360"/>
      <w:jc w:val="both"/>
    </w:pPr>
    <w:rPr>
      <w:rFonts w:eastAsia="Times New Roman" w:cs="Times New Roman"/>
      <w:szCs w:val="20"/>
    </w:rPr>
  </w:style>
  <w:style w:type="paragraph" w:customStyle="1" w:styleId="HOATHI7">
    <w:name w:val="HOATHI7"/>
    <w:basedOn w:val="Normal"/>
    <w:rsid w:val="00653735"/>
    <w:pPr>
      <w:widowControl w:val="0"/>
      <w:tabs>
        <w:tab w:val="left" w:pos="5760"/>
      </w:tabs>
      <w:autoSpaceDE w:val="0"/>
      <w:autoSpaceDN w:val="0"/>
      <w:spacing w:before="120" w:after="60" w:line="240" w:lineRule="auto"/>
      <w:ind w:firstLine="0"/>
      <w:jc w:val="both"/>
    </w:pPr>
    <w:rPr>
      <w:rFonts w:eastAsia="Times New Roman" w:cs="Times New Roman"/>
      <w:szCs w:val="20"/>
    </w:rPr>
  </w:style>
  <w:style w:type="paragraph" w:customStyle="1" w:styleId="18">
    <w:name w:val="18"/>
    <w:basedOn w:val="Normal"/>
    <w:rsid w:val="00653735"/>
    <w:pPr>
      <w:spacing w:before="100" w:beforeAutospacing="1" w:after="100" w:afterAutospacing="1" w:line="240" w:lineRule="auto"/>
      <w:ind w:firstLine="0"/>
      <w:jc w:val="both"/>
    </w:pPr>
    <w:rPr>
      <w:rFonts w:ascii=".VnTime" w:eastAsia="Times New Roman" w:hAnsi=".VnTime" w:cs="Times New Roman"/>
      <w:sz w:val="28"/>
      <w:szCs w:val="20"/>
    </w:rPr>
  </w:style>
  <w:style w:type="paragraph" w:customStyle="1" w:styleId="NO">
    <w:name w:val="NO"/>
    <w:basedOn w:val="Heading3"/>
    <w:rsid w:val="00653735"/>
    <w:pPr>
      <w:keepNext w:val="0"/>
      <w:keepLines w:val="0"/>
      <w:pageBreakBefore/>
      <w:widowControl w:val="0"/>
      <w:numPr>
        <w:numId w:val="0"/>
      </w:numPr>
      <w:tabs>
        <w:tab w:val="left" w:pos="0"/>
        <w:tab w:val="left" w:pos="5579"/>
      </w:tabs>
      <w:spacing w:before="60" w:after="0" w:line="288" w:lineRule="auto"/>
      <w:ind w:right="74"/>
    </w:pPr>
    <w:rPr>
      <w:rFonts w:eastAsia="Times New Roman" w:cs="Times New Roman"/>
      <w:spacing w:val="-20"/>
      <w:kern w:val="28"/>
      <w:sz w:val="30"/>
      <w:szCs w:val="20"/>
      <w:lang w:val="en-GB"/>
    </w:rPr>
  </w:style>
  <w:style w:type="paragraph" w:customStyle="1" w:styleId="DAUDONG6">
    <w:name w:val="DAUDONG6"/>
    <w:basedOn w:val="Normal"/>
    <w:rsid w:val="00653735"/>
    <w:pPr>
      <w:widowControl w:val="0"/>
      <w:autoSpaceDE w:val="0"/>
      <w:autoSpaceDN w:val="0"/>
      <w:spacing w:before="60" w:after="60" w:line="240" w:lineRule="auto"/>
      <w:ind w:left="936" w:firstLine="0"/>
      <w:jc w:val="both"/>
    </w:pPr>
    <w:rPr>
      <w:rFonts w:ascii="Tahoma" w:eastAsia="Times New Roman" w:hAnsi="Tahoma" w:cs="Times New Roman"/>
      <w:sz w:val="20"/>
      <w:szCs w:val="20"/>
    </w:rPr>
  </w:style>
  <w:style w:type="paragraph" w:customStyle="1" w:styleId="16">
    <w:name w:val="16"/>
    <w:basedOn w:val="Normal"/>
    <w:rsid w:val="00653735"/>
    <w:pPr>
      <w:spacing w:before="100" w:beforeAutospacing="1" w:after="100" w:afterAutospacing="1" w:line="240" w:lineRule="auto"/>
      <w:ind w:firstLine="0"/>
      <w:jc w:val="center"/>
    </w:pPr>
    <w:rPr>
      <w:rFonts w:ascii=".VnTimeH" w:eastAsia="Times New Roman" w:hAnsi=".VnTimeH" w:cs="Times New Roman"/>
      <w:b/>
      <w:sz w:val="28"/>
      <w:szCs w:val="20"/>
    </w:rPr>
  </w:style>
  <w:style w:type="paragraph" w:customStyle="1" w:styleId="Indent10">
    <w:name w:val="Indent1"/>
    <w:basedOn w:val="Normal"/>
    <w:rsid w:val="00653735"/>
    <w:pPr>
      <w:tabs>
        <w:tab w:val="left" w:pos="1620"/>
        <w:tab w:val="left" w:pos="5040"/>
      </w:tabs>
      <w:spacing w:before="0" w:after="0" w:line="240" w:lineRule="auto"/>
      <w:ind w:left="5040" w:hanging="3906"/>
      <w:jc w:val="both"/>
    </w:pPr>
    <w:rPr>
      <w:rFonts w:ascii="VNI-Times" w:eastAsia="Times New Roman" w:hAnsi="VNI-Times" w:cs="Times New Roman"/>
      <w:snapToGrid w:val="0"/>
      <w:sz w:val="24"/>
      <w:szCs w:val="20"/>
    </w:rPr>
  </w:style>
  <w:style w:type="paragraph" w:customStyle="1" w:styleId="CharCharChar1CharCharCharCharCharCharCharCharCharChar">
    <w:name w:val="Char Char Char1 Char Char Char Char Char Char Char Char Char Char"/>
    <w:basedOn w:val="Normal"/>
    <w:semiHidden/>
    <w:rsid w:val="00653735"/>
    <w:pPr>
      <w:autoSpaceDE w:val="0"/>
      <w:autoSpaceDN w:val="0"/>
      <w:adjustRightInd w:val="0"/>
      <w:spacing w:before="120" w:after="160" w:line="240" w:lineRule="exact"/>
      <w:ind w:firstLine="0"/>
    </w:pPr>
    <w:rPr>
      <w:rFonts w:ascii="Verdana" w:eastAsia="MS Mincho" w:hAnsi="Verdana" w:cs="Verdana"/>
      <w:sz w:val="20"/>
      <w:szCs w:val="20"/>
    </w:rPr>
  </w:style>
  <w:style w:type="paragraph" w:customStyle="1" w:styleId="M">
    <w:name w:val="M"/>
    <w:basedOn w:val="Normal"/>
    <w:rsid w:val="00653735"/>
    <w:pPr>
      <w:spacing w:before="60" w:after="60" w:line="240" w:lineRule="auto"/>
      <w:ind w:firstLine="720"/>
      <w:jc w:val="both"/>
    </w:pPr>
    <w:rPr>
      <w:rFonts w:ascii=".VnTime" w:eastAsia="Times New Roman" w:hAnsi=".VnTime" w:cs="Times New Roman"/>
      <w:b/>
      <w:sz w:val="28"/>
      <w:szCs w:val="20"/>
    </w:rPr>
  </w:style>
  <w:style w:type="paragraph" w:customStyle="1" w:styleId="k">
    <w:name w:val="k"/>
    <w:basedOn w:val="BodyTextIndent"/>
    <w:rsid w:val="00653735"/>
    <w:pPr>
      <w:spacing w:before="60" w:after="60"/>
    </w:pPr>
    <w:rPr>
      <w:rFonts w:ascii=".VnTime" w:hAnsi=".VnTime"/>
      <w:sz w:val="28"/>
    </w:rPr>
  </w:style>
  <w:style w:type="paragraph" w:customStyle="1" w:styleId="2">
    <w:name w:val="2"/>
    <w:basedOn w:val="Normal"/>
    <w:rsid w:val="00653735"/>
    <w:pPr>
      <w:spacing w:before="120" w:after="120" w:line="240" w:lineRule="auto"/>
      <w:ind w:firstLine="0"/>
      <w:jc w:val="center"/>
    </w:pPr>
    <w:rPr>
      <w:rFonts w:ascii=".VnArialH" w:eastAsia="Times New Roman" w:hAnsi=".VnArialH" w:cs="Times New Roman"/>
      <w:b/>
      <w:color w:val="000000"/>
      <w:sz w:val="32"/>
      <w:szCs w:val="20"/>
      <w:lang w:val="en-GB"/>
    </w:rPr>
  </w:style>
  <w:style w:type="paragraph" w:customStyle="1" w:styleId="Tenvb">
    <w:name w:val="Tenvb"/>
    <w:basedOn w:val="Normal"/>
    <w:autoRedefine/>
    <w:rsid w:val="00653735"/>
    <w:pPr>
      <w:spacing w:before="120" w:after="120" w:line="240" w:lineRule="auto"/>
      <w:ind w:firstLine="0"/>
      <w:jc w:val="center"/>
    </w:pPr>
    <w:rPr>
      <w:rFonts w:eastAsia="Times New Roman" w:cs="Times New Roman"/>
      <w:b/>
      <w:color w:val="0000FF"/>
      <w:spacing w:val="26"/>
      <w:sz w:val="20"/>
      <w:szCs w:val="20"/>
    </w:rPr>
  </w:style>
  <w:style w:type="paragraph" w:customStyle="1" w:styleId="niu">
    <w:name w:val="n§iÒu"/>
    <w:basedOn w:val="Normal"/>
    <w:rsid w:val="00653735"/>
    <w:pPr>
      <w:spacing w:before="120" w:after="0" w:line="340" w:lineRule="exact"/>
      <w:ind w:firstLine="680"/>
    </w:pPr>
    <w:rPr>
      <w:rFonts w:ascii=".VnTime" w:eastAsia="Times New Roman" w:hAnsi=".VnTime" w:cs="Times New Roman"/>
      <w:b/>
      <w:sz w:val="28"/>
      <w:szCs w:val="28"/>
    </w:rPr>
  </w:style>
  <w:style w:type="paragraph" w:customStyle="1" w:styleId="xl24">
    <w:name w:val="xl24"/>
    <w:basedOn w:val="Normal"/>
    <w:rsid w:val="00653735"/>
    <w:pPr>
      <w:pBdr>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ascii="VNI-Helve-Condense" w:eastAsia="Times New Roman" w:hAnsi="VNI-Helve-Condense" w:cs="Times New Roman"/>
      <w:sz w:val="24"/>
      <w:szCs w:val="24"/>
    </w:rPr>
  </w:style>
  <w:style w:type="paragraph" w:customStyle="1" w:styleId="Mau">
    <w:name w:val="Mau"/>
    <w:basedOn w:val="Heading4"/>
    <w:rsid w:val="00653735"/>
    <w:pPr>
      <w:keepLines w:val="0"/>
      <w:numPr>
        <w:ilvl w:val="0"/>
        <w:numId w:val="0"/>
      </w:numPr>
      <w:spacing w:before="0" w:after="120" w:line="240" w:lineRule="auto"/>
      <w:ind w:firstLine="567"/>
      <w:jc w:val="right"/>
    </w:pPr>
    <w:rPr>
      <w:rFonts w:ascii=".VnTime" w:eastAsia="Times New Roman" w:hAnsi=".VnTime" w:cs="Times New Roman"/>
      <w:bCs/>
      <w:i w:val="0"/>
      <w:iCs w:val="0"/>
      <w:sz w:val="28"/>
      <w:szCs w:val="28"/>
      <w:u w:val="single"/>
      <w:lang w:val="de-DE"/>
    </w:rPr>
  </w:style>
  <w:style w:type="paragraph" w:customStyle="1" w:styleId="xl25">
    <w:name w:val="xl25"/>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VnArialH" w:eastAsia="Times New Roman" w:hAnsi=".VnArialH" w:cs="Times New Roman"/>
      <w:b/>
      <w:bCs/>
      <w:spacing w:val="-4"/>
      <w:sz w:val="18"/>
      <w:szCs w:val="18"/>
    </w:rPr>
  </w:style>
  <w:style w:type="paragraph" w:customStyle="1" w:styleId="xl26">
    <w:name w:val="xl26"/>
    <w:basedOn w:val="Normal"/>
    <w:rsid w:val="00653735"/>
    <w:pPr>
      <w:pBdr>
        <w:left w:val="single" w:sz="4" w:space="0" w:color="auto"/>
        <w:bottom w:val="single" w:sz="4" w:space="0" w:color="auto"/>
        <w:right w:val="single" w:sz="4" w:space="0" w:color="auto"/>
      </w:pBdr>
      <w:spacing w:before="100" w:beforeAutospacing="1" w:after="100" w:afterAutospacing="1" w:line="240" w:lineRule="auto"/>
      <w:ind w:firstLine="0"/>
      <w:textAlignment w:val="top"/>
    </w:pPr>
    <w:rPr>
      <w:rFonts w:eastAsia="Times New Roman" w:cs="Times New Roman"/>
      <w:spacing w:val="-4"/>
      <w:sz w:val="28"/>
      <w:szCs w:val="24"/>
    </w:rPr>
  </w:style>
  <w:style w:type="paragraph" w:customStyle="1" w:styleId="xl27">
    <w:name w:val="xl27"/>
    <w:basedOn w:val="Normal"/>
    <w:rsid w:val="00653735"/>
    <w:pPr>
      <w:pBdr>
        <w:left w:val="single" w:sz="4" w:space="0" w:color="auto"/>
        <w:bottom w:val="single" w:sz="4" w:space="0" w:color="auto"/>
        <w:right w:val="single" w:sz="4" w:space="0" w:color="auto"/>
      </w:pBdr>
      <w:spacing w:before="100" w:beforeAutospacing="1" w:after="100" w:afterAutospacing="1" w:line="240" w:lineRule="auto"/>
      <w:ind w:firstLine="0"/>
      <w:textAlignment w:val="top"/>
    </w:pPr>
    <w:rPr>
      <w:rFonts w:eastAsia="Times New Roman" w:cs="Times New Roman"/>
      <w:spacing w:val="-4"/>
      <w:sz w:val="28"/>
      <w:szCs w:val="24"/>
    </w:rPr>
  </w:style>
  <w:style w:type="paragraph" w:customStyle="1" w:styleId="xl28">
    <w:name w:val="xl28"/>
    <w:basedOn w:val="Normal"/>
    <w:rsid w:val="0065373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spacing w:val="-4"/>
      <w:sz w:val="28"/>
      <w:szCs w:val="24"/>
    </w:rPr>
  </w:style>
  <w:style w:type="paragraph" w:customStyle="1" w:styleId="xl29">
    <w:name w:val="xl29"/>
    <w:basedOn w:val="Normal"/>
    <w:rsid w:val="00653735"/>
    <w:pPr>
      <w:pBdr>
        <w:left w:val="single" w:sz="4" w:space="0" w:color="auto"/>
        <w:bottom w:val="single" w:sz="4" w:space="0" w:color="auto"/>
        <w:right w:val="single" w:sz="4" w:space="0" w:color="auto"/>
      </w:pBdr>
      <w:spacing w:before="100" w:beforeAutospacing="1" w:after="100" w:afterAutospacing="1" w:line="240" w:lineRule="auto"/>
      <w:ind w:firstLine="0"/>
      <w:textAlignment w:val="top"/>
    </w:pPr>
    <w:rPr>
      <w:rFonts w:eastAsia="Times New Roman" w:cs="Times New Roman"/>
      <w:spacing w:val="-4"/>
      <w:sz w:val="28"/>
      <w:szCs w:val="24"/>
    </w:rPr>
  </w:style>
  <w:style w:type="paragraph" w:customStyle="1" w:styleId="xl30">
    <w:name w:val="xl30"/>
    <w:basedOn w:val="Normal"/>
    <w:rsid w:val="00653735"/>
    <w:pPr>
      <w:pBdr>
        <w:left w:val="single" w:sz="4" w:space="0" w:color="auto"/>
        <w:bottom w:val="single" w:sz="4" w:space="0" w:color="auto"/>
        <w:right w:val="single" w:sz="4" w:space="0" w:color="auto"/>
      </w:pBdr>
      <w:spacing w:before="100" w:beforeAutospacing="1" w:after="100" w:afterAutospacing="1" w:line="240" w:lineRule="auto"/>
      <w:ind w:firstLine="0"/>
      <w:textAlignment w:val="top"/>
    </w:pPr>
    <w:rPr>
      <w:rFonts w:eastAsia="Times New Roman" w:cs="Times New Roman"/>
      <w:spacing w:val="-4"/>
      <w:sz w:val="28"/>
      <w:szCs w:val="24"/>
    </w:rPr>
  </w:style>
  <w:style w:type="paragraph" w:customStyle="1" w:styleId="xl31">
    <w:name w:val="xl31"/>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VnArialH" w:eastAsia="Times New Roman" w:hAnsi=".VnArialH" w:cs="Times New Roman"/>
      <w:b/>
      <w:bCs/>
      <w:spacing w:val="-4"/>
      <w:sz w:val="18"/>
      <w:szCs w:val="18"/>
    </w:rPr>
  </w:style>
  <w:style w:type="paragraph" w:customStyle="1" w:styleId="xl32">
    <w:name w:val="xl32"/>
    <w:basedOn w:val="Normal"/>
    <w:rsid w:val="00653735"/>
    <w:pPr>
      <w:pBdr>
        <w:top w:val="single" w:sz="4" w:space="0" w:color="auto"/>
        <w:left w:val="single" w:sz="4" w:space="0" w:color="auto"/>
        <w:right w:val="single" w:sz="4" w:space="0" w:color="auto"/>
      </w:pBdr>
      <w:spacing w:before="100" w:beforeAutospacing="1" w:after="100" w:afterAutospacing="1" w:line="240" w:lineRule="auto"/>
      <w:ind w:firstLine="0"/>
      <w:textAlignment w:val="top"/>
    </w:pPr>
    <w:rPr>
      <w:rFonts w:eastAsia="Times New Roman" w:cs="Times New Roman"/>
      <w:spacing w:val="-4"/>
      <w:sz w:val="28"/>
      <w:szCs w:val="24"/>
    </w:rPr>
  </w:style>
  <w:style w:type="paragraph" w:customStyle="1" w:styleId="xl33">
    <w:name w:val="xl33"/>
    <w:basedOn w:val="Normal"/>
    <w:rsid w:val="00653735"/>
    <w:pPr>
      <w:pBdr>
        <w:top w:val="single" w:sz="4" w:space="0" w:color="auto"/>
        <w:left w:val="single" w:sz="4" w:space="0" w:color="auto"/>
        <w:right w:val="single" w:sz="4" w:space="0" w:color="auto"/>
      </w:pBdr>
      <w:spacing w:before="100" w:beforeAutospacing="1" w:after="100" w:afterAutospacing="1" w:line="240" w:lineRule="auto"/>
      <w:ind w:firstLine="0"/>
      <w:textAlignment w:val="top"/>
    </w:pPr>
    <w:rPr>
      <w:rFonts w:eastAsia="Times New Roman" w:cs="Times New Roman"/>
      <w:spacing w:val="-4"/>
      <w:sz w:val="28"/>
      <w:szCs w:val="24"/>
    </w:rPr>
  </w:style>
  <w:style w:type="paragraph" w:customStyle="1" w:styleId="xl35">
    <w:name w:val="xl35"/>
    <w:basedOn w:val="Normal"/>
    <w:rsid w:val="0065373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spacing w:val="-4"/>
      <w:sz w:val="28"/>
      <w:szCs w:val="24"/>
    </w:rPr>
  </w:style>
  <w:style w:type="paragraph" w:customStyle="1" w:styleId="xl36">
    <w:name w:val="xl36"/>
    <w:basedOn w:val="Normal"/>
    <w:rsid w:val="00653735"/>
    <w:pPr>
      <w:pBdr>
        <w:top w:val="single" w:sz="4" w:space="0" w:color="auto"/>
        <w:left w:val="single" w:sz="4" w:space="0" w:color="auto"/>
        <w:right w:val="single" w:sz="4" w:space="0" w:color="auto"/>
      </w:pBdr>
      <w:spacing w:before="100" w:beforeAutospacing="1" w:after="100" w:afterAutospacing="1" w:line="240" w:lineRule="auto"/>
      <w:ind w:firstLine="0"/>
      <w:textAlignment w:val="top"/>
    </w:pPr>
    <w:rPr>
      <w:rFonts w:eastAsia="Times New Roman" w:cs="Times New Roman"/>
      <w:spacing w:val="-4"/>
      <w:sz w:val="28"/>
      <w:szCs w:val="24"/>
    </w:rPr>
  </w:style>
  <w:style w:type="paragraph" w:customStyle="1" w:styleId="xl37">
    <w:name w:val="xl37"/>
    <w:basedOn w:val="Normal"/>
    <w:rsid w:val="00653735"/>
    <w:pPr>
      <w:pBdr>
        <w:left w:val="single" w:sz="4" w:space="0" w:color="auto"/>
        <w:right w:val="single" w:sz="4" w:space="0" w:color="auto"/>
      </w:pBdr>
      <w:spacing w:before="100" w:beforeAutospacing="1" w:after="100" w:afterAutospacing="1" w:line="240" w:lineRule="auto"/>
      <w:ind w:firstLine="0"/>
      <w:textAlignment w:val="top"/>
    </w:pPr>
    <w:rPr>
      <w:rFonts w:eastAsia="Times New Roman" w:cs="Times New Roman"/>
      <w:spacing w:val="-4"/>
      <w:sz w:val="28"/>
      <w:szCs w:val="24"/>
    </w:rPr>
  </w:style>
  <w:style w:type="paragraph" w:customStyle="1" w:styleId="xl38">
    <w:name w:val="xl38"/>
    <w:basedOn w:val="Normal"/>
    <w:rsid w:val="00653735"/>
    <w:pPr>
      <w:pBdr>
        <w:left w:val="single" w:sz="4" w:space="0" w:color="auto"/>
        <w:right w:val="single" w:sz="4" w:space="0" w:color="auto"/>
      </w:pBdr>
      <w:spacing w:before="100" w:beforeAutospacing="1" w:after="100" w:afterAutospacing="1" w:line="240" w:lineRule="auto"/>
      <w:ind w:firstLine="0"/>
      <w:textAlignment w:val="top"/>
    </w:pPr>
    <w:rPr>
      <w:rFonts w:eastAsia="Times New Roman" w:cs="Times New Roman"/>
      <w:spacing w:val="-4"/>
      <w:sz w:val="28"/>
      <w:szCs w:val="24"/>
    </w:rPr>
  </w:style>
  <w:style w:type="paragraph" w:customStyle="1" w:styleId="xl39">
    <w:name w:val="xl39"/>
    <w:basedOn w:val="Normal"/>
    <w:rsid w:val="00653735"/>
    <w:pPr>
      <w:pBdr>
        <w:left w:val="single" w:sz="4" w:space="0" w:color="auto"/>
        <w:right w:val="single" w:sz="4" w:space="0" w:color="auto"/>
      </w:pBdr>
      <w:spacing w:before="100" w:beforeAutospacing="1" w:after="100" w:afterAutospacing="1" w:line="240" w:lineRule="auto"/>
      <w:ind w:firstLine="0"/>
      <w:textAlignment w:val="top"/>
    </w:pPr>
    <w:rPr>
      <w:rFonts w:eastAsia="Times New Roman" w:cs="Times New Roman"/>
      <w:spacing w:val="-4"/>
      <w:sz w:val="28"/>
      <w:szCs w:val="24"/>
    </w:rPr>
  </w:style>
  <w:style w:type="paragraph" w:customStyle="1" w:styleId="xl40">
    <w:name w:val="xl40"/>
    <w:basedOn w:val="Normal"/>
    <w:rsid w:val="00653735"/>
    <w:pPr>
      <w:pBdr>
        <w:left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b/>
      <w:bCs/>
      <w:i/>
      <w:iCs/>
      <w:spacing w:val="-4"/>
      <w:sz w:val="28"/>
      <w:szCs w:val="24"/>
    </w:rPr>
  </w:style>
  <w:style w:type="paragraph" w:customStyle="1" w:styleId="xl41">
    <w:name w:val="xl41"/>
    <w:basedOn w:val="Normal"/>
    <w:rsid w:val="00653735"/>
    <w:pPr>
      <w:pBdr>
        <w:left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spacing w:val="-4"/>
      <w:sz w:val="28"/>
      <w:szCs w:val="24"/>
    </w:rPr>
  </w:style>
  <w:style w:type="paragraph" w:customStyle="1" w:styleId="xl42">
    <w:name w:val="xl42"/>
    <w:basedOn w:val="Normal"/>
    <w:rsid w:val="00653735"/>
    <w:pPr>
      <w:pBdr>
        <w:left w:val="single" w:sz="4" w:space="0" w:color="auto"/>
        <w:right w:val="single" w:sz="4" w:space="0" w:color="auto"/>
      </w:pBdr>
      <w:spacing w:before="100" w:beforeAutospacing="1" w:after="100" w:afterAutospacing="1" w:line="240" w:lineRule="auto"/>
      <w:ind w:firstLine="0"/>
      <w:textAlignment w:val="top"/>
    </w:pPr>
    <w:rPr>
      <w:rFonts w:eastAsia="Times New Roman" w:cs="Times New Roman"/>
      <w:spacing w:val="-4"/>
      <w:sz w:val="28"/>
      <w:szCs w:val="24"/>
    </w:rPr>
  </w:style>
  <w:style w:type="paragraph" w:customStyle="1" w:styleId="xl43">
    <w:name w:val="xl43"/>
    <w:basedOn w:val="Normal"/>
    <w:rsid w:val="00653735"/>
    <w:pPr>
      <w:pBdr>
        <w:left w:val="single" w:sz="4" w:space="0" w:color="auto"/>
        <w:bottom w:val="single" w:sz="4" w:space="0" w:color="auto"/>
        <w:right w:val="single" w:sz="4" w:space="0" w:color="auto"/>
      </w:pBdr>
      <w:spacing w:before="100" w:beforeAutospacing="1" w:after="100" w:afterAutospacing="1" w:line="240" w:lineRule="auto"/>
      <w:ind w:firstLine="0"/>
      <w:textAlignment w:val="top"/>
    </w:pPr>
    <w:rPr>
      <w:rFonts w:eastAsia="Times New Roman" w:cs="Times New Roman"/>
      <w:spacing w:val="-4"/>
      <w:sz w:val="28"/>
      <w:szCs w:val="24"/>
    </w:rPr>
  </w:style>
  <w:style w:type="paragraph" w:customStyle="1" w:styleId="xl44">
    <w:name w:val="xl44"/>
    <w:basedOn w:val="Normal"/>
    <w:rsid w:val="00653735"/>
    <w:pPr>
      <w:pBdr>
        <w:top w:val="single" w:sz="4" w:space="0" w:color="auto"/>
        <w:left w:val="single" w:sz="4" w:space="0" w:color="auto"/>
        <w:right w:val="single" w:sz="4" w:space="0" w:color="auto"/>
      </w:pBdr>
      <w:spacing w:before="100" w:beforeAutospacing="1" w:after="100" w:afterAutospacing="1" w:line="240" w:lineRule="auto"/>
      <w:ind w:firstLine="0"/>
      <w:textAlignment w:val="top"/>
    </w:pPr>
    <w:rPr>
      <w:rFonts w:eastAsia="Times New Roman" w:cs="Times New Roman"/>
      <w:spacing w:val="-4"/>
      <w:sz w:val="28"/>
      <w:szCs w:val="24"/>
    </w:rPr>
  </w:style>
  <w:style w:type="paragraph" w:customStyle="1" w:styleId="xl45">
    <w:name w:val="xl45"/>
    <w:basedOn w:val="Normal"/>
    <w:rsid w:val="00653735"/>
    <w:pPr>
      <w:pBdr>
        <w:left w:val="single" w:sz="4" w:space="0" w:color="auto"/>
        <w:right w:val="single" w:sz="4" w:space="0" w:color="auto"/>
      </w:pBdr>
      <w:spacing w:before="100" w:beforeAutospacing="1" w:after="100" w:afterAutospacing="1" w:line="240" w:lineRule="auto"/>
      <w:ind w:firstLine="0"/>
      <w:textAlignment w:val="top"/>
    </w:pPr>
    <w:rPr>
      <w:rFonts w:eastAsia="Times New Roman" w:cs="Times New Roman"/>
      <w:spacing w:val="-4"/>
      <w:sz w:val="28"/>
      <w:szCs w:val="24"/>
    </w:rPr>
  </w:style>
  <w:style w:type="paragraph" w:customStyle="1" w:styleId="xl46">
    <w:name w:val="xl46"/>
    <w:basedOn w:val="Normal"/>
    <w:rsid w:val="00653735"/>
    <w:pPr>
      <w:pBdr>
        <w:top w:val="single" w:sz="4" w:space="0" w:color="auto"/>
        <w:left w:val="single" w:sz="4" w:space="0" w:color="auto"/>
        <w:right w:val="single" w:sz="4" w:space="0" w:color="auto"/>
      </w:pBdr>
      <w:spacing w:before="100" w:beforeAutospacing="1" w:after="100" w:afterAutospacing="1" w:line="240" w:lineRule="auto"/>
      <w:ind w:firstLine="0"/>
      <w:textAlignment w:val="top"/>
    </w:pPr>
    <w:rPr>
      <w:rFonts w:eastAsia="Times New Roman" w:cs="Times New Roman"/>
      <w:b/>
      <w:bCs/>
      <w:spacing w:val="-4"/>
      <w:sz w:val="28"/>
      <w:szCs w:val="24"/>
    </w:rPr>
  </w:style>
  <w:style w:type="paragraph" w:customStyle="1" w:styleId="h2">
    <w:name w:val="h2"/>
    <w:basedOn w:val="Normal"/>
    <w:rsid w:val="00653735"/>
    <w:pPr>
      <w:spacing w:before="120" w:after="0" w:line="288" w:lineRule="auto"/>
      <w:ind w:firstLine="0"/>
      <w:jc w:val="both"/>
    </w:pPr>
    <w:rPr>
      <w:rFonts w:ascii=".VnTime" w:eastAsia="Times New Roman" w:hAnsi=".VnTime" w:cs="Times New Roman"/>
      <w:bCs/>
      <w:spacing w:val="-4"/>
      <w:sz w:val="28"/>
      <w:szCs w:val="28"/>
    </w:rPr>
  </w:style>
  <w:style w:type="paragraph" w:customStyle="1" w:styleId="abc">
    <w:name w:val="abc"/>
    <w:basedOn w:val="Normal"/>
    <w:rsid w:val="00653735"/>
    <w:pPr>
      <w:spacing w:before="0" w:after="0" w:line="240" w:lineRule="auto"/>
      <w:ind w:firstLine="0"/>
    </w:pPr>
    <w:rPr>
      <w:rFonts w:ascii=".VnTime" w:eastAsia="Times New Roman" w:hAnsi=".VnTime" w:cs="Times New Roman"/>
      <w:sz w:val="24"/>
      <w:szCs w:val="20"/>
    </w:rPr>
  </w:style>
  <w:style w:type="paragraph" w:customStyle="1" w:styleId="CD-N1">
    <w:name w:val="CD - N1"/>
    <w:basedOn w:val="Normal"/>
    <w:link w:val="CD-N1Char"/>
    <w:rsid w:val="00653735"/>
    <w:pPr>
      <w:tabs>
        <w:tab w:val="left" w:pos="567"/>
      </w:tabs>
      <w:spacing w:before="0" w:after="60" w:line="240" w:lineRule="auto"/>
      <w:ind w:firstLine="680"/>
      <w:jc w:val="both"/>
    </w:pPr>
    <w:rPr>
      <w:rFonts w:ascii="Arial" w:eastAsia="Times New Roman" w:hAnsi="Arial" w:cs="Times New Roman"/>
      <w:sz w:val="22"/>
      <w:lang w:val="de-DE"/>
    </w:rPr>
  </w:style>
  <w:style w:type="character" w:customStyle="1" w:styleId="CD-N1Char">
    <w:name w:val="CD - N1 Char"/>
    <w:link w:val="CD-N1"/>
    <w:rsid w:val="00653735"/>
    <w:rPr>
      <w:rFonts w:ascii="Arial" w:eastAsia="Times New Roman" w:hAnsi="Arial" w:cs="Times New Roman"/>
      <w:lang w:val="de-DE"/>
    </w:rPr>
  </w:style>
  <w:style w:type="paragraph" w:customStyle="1" w:styleId="bulletalpha">
    <w:name w:val="bulletalpha"/>
    <w:basedOn w:val="Normal"/>
    <w:autoRedefine/>
    <w:rsid w:val="00653735"/>
    <w:pPr>
      <w:numPr>
        <w:numId w:val="8"/>
      </w:numPr>
      <w:spacing w:before="60" w:after="60" w:line="240" w:lineRule="auto"/>
      <w:jc w:val="center"/>
    </w:pPr>
    <w:rPr>
      <w:rFonts w:eastAsia="Times New Roman" w:cs="Times New Roman"/>
      <w:szCs w:val="20"/>
      <w:lang w:val="en-GB"/>
    </w:rPr>
  </w:style>
  <w:style w:type="paragraph" w:customStyle="1" w:styleId="C21">
    <w:name w:val="C21"/>
    <w:basedOn w:val="Normal"/>
    <w:rsid w:val="00653735"/>
    <w:pPr>
      <w:numPr>
        <w:numId w:val="9"/>
      </w:numPr>
      <w:spacing w:before="0" w:after="0" w:line="240" w:lineRule="auto"/>
      <w:jc w:val="both"/>
    </w:pPr>
    <w:rPr>
      <w:rFonts w:eastAsia="Times New Roman" w:cs="Times New Roman"/>
      <w:b/>
      <w:bCs/>
      <w:i/>
      <w:sz w:val="28"/>
      <w:szCs w:val="28"/>
      <w:u w:val="single"/>
    </w:rPr>
  </w:style>
  <w:style w:type="numbering" w:customStyle="1" w:styleId="CurrentList11">
    <w:name w:val="Current List11"/>
    <w:rsid w:val="00653735"/>
    <w:pPr>
      <w:numPr>
        <w:numId w:val="9"/>
      </w:numPr>
    </w:pPr>
  </w:style>
  <w:style w:type="character" w:customStyle="1" w:styleId="apple-converted-space">
    <w:name w:val="apple-converted-space"/>
    <w:basedOn w:val="DefaultParagraphFont"/>
    <w:rsid w:val="00653735"/>
  </w:style>
  <w:style w:type="character" w:styleId="Strong">
    <w:name w:val="Strong"/>
    <w:uiPriority w:val="22"/>
    <w:qFormat/>
    <w:rsid w:val="00653735"/>
    <w:rPr>
      <w:b/>
      <w:bCs/>
    </w:rPr>
  </w:style>
  <w:style w:type="paragraph" w:customStyle="1" w:styleId="CharChar">
    <w:name w:val="Char Char"/>
    <w:basedOn w:val="Normal"/>
    <w:rsid w:val="00653735"/>
    <w:pPr>
      <w:spacing w:before="0" w:after="160" w:line="240" w:lineRule="exact"/>
      <w:ind w:firstLine="0"/>
    </w:pPr>
    <w:rPr>
      <w:rFonts w:ascii="Verdana" w:eastAsia="Times New Roman" w:hAnsi="Verdana" w:cs="Times New Roman"/>
      <w:sz w:val="20"/>
      <w:szCs w:val="20"/>
    </w:rPr>
  </w:style>
  <w:style w:type="paragraph" w:customStyle="1" w:styleId="C61">
    <w:name w:val="C61"/>
    <w:basedOn w:val="Normal"/>
    <w:rsid w:val="00653735"/>
    <w:pPr>
      <w:numPr>
        <w:numId w:val="10"/>
      </w:numPr>
      <w:spacing w:before="0" w:after="0" w:line="240" w:lineRule="auto"/>
      <w:jc w:val="both"/>
    </w:pPr>
    <w:rPr>
      <w:rFonts w:eastAsia="Times New Roman" w:cs="Times New Roman"/>
      <w:b/>
      <w:bCs/>
      <w:i/>
      <w:iCs/>
      <w:sz w:val="28"/>
      <w:szCs w:val="28"/>
      <w:u w:val="single"/>
    </w:rPr>
  </w:style>
  <w:style w:type="paragraph" w:customStyle="1" w:styleId="CharChar8">
    <w:name w:val="Char Char8"/>
    <w:basedOn w:val="Normal"/>
    <w:rsid w:val="00653735"/>
    <w:pPr>
      <w:widowControl w:val="0"/>
      <w:snapToGrid w:val="0"/>
      <w:spacing w:before="0" w:after="0" w:line="360" w:lineRule="auto"/>
      <w:ind w:firstLineChars="200" w:firstLine="200"/>
      <w:jc w:val="both"/>
    </w:pPr>
    <w:rPr>
      <w:rFonts w:eastAsia="FangSong_GB2312" w:cs="Times New Roman"/>
      <w:bCs/>
      <w:kern w:val="2"/>
      <w:sz w:val="24"/>
      <w:szCs w:val="24"/>
      <w:lang w:eastAsia="zh-CN"/>
    </w:rPr>
  </w:style>
  <w:style w:type="character" w:customStyle="1" w:styleId="Heading2Char1">
    <w:name w:val="Heading 2 Char1"/>
    <w:aliases w:val="Heading 2 Char Char,cac dong so ke la ma Char,Heading 2_MucCap1 Char,dau muc Char,(suindext) Char,Title Header2 Char,BVI2 Char,Heading 2-BVI Char,RepHead2 Char Char,RepHead2 Char1,tuan2 Char,l2 Char,H2 Char,HeadB Char,(Ctrl+2) Char"/>
    <w:rsid w:val="00653735"/>
    <w:rPr>
      <w:b/>
      <w:color w:val="003300"/>
      <w:sz w:val="26"/>
    </w:rPr>
  </w:style>
  <w:style w:type="paragraph" w:styleId="ListBullet5">
    <w:name w:val="List Bullet 5"/>
    <w:basedOn w:val="Normal"/>
    <w:rsid w:val="00653735"/>
    <w:pPr>
      <w:numPr>
        <w:numId w:val="11"/>
      </w:numPr>
      <w:spacing w:before="0" w:after="0" w:line="240" w:lineRule="auto"/>
    </w:pPr>
    <w:rPr>
      <w:rFonts w:eastAsia="Times New Roman" w:cs="Times New Roman"/>
      <w:szCs w:val="20"/>
    </w:rPr>
  </w:style>
  <w:style w:type="paragraph" w:customStyle="1" w:styleId="msonormal0">
    <w:name w:val="msonormal"/>
    <w:basedOn w:val="Normal"/>
    <w:rsid w:val="00653735"/>
    <w:pPr>
      <w:spacing w:before="100" w:beforeAutospacing="1" w:after="100" w:afterAutospacing="1" w:line="240" w:lineRule="auto"/>
      <w:ind w:firstLine="0"/>
    </w:pPr>
    <w:rPr>
      <w:rFonts w:eastAsia="Times New Roman" w:cs="Times New Roman"/>
      <w:sz w:val="24"/>
      <w:szCs w:val="24"/>
    </w:rPr>
  </w:style>
  <w:style w:type="paragraph" w:customStyle="1" w:styleId="xl66">
    <w:name w:val="xl66"/>
    <w:basedOn w:val="Normal"/>
    <w:rsid w:val="00653735"/>
    <w:pPr>
      <w:spacing w:before="100" w:beforeAutospacing="1" w:after="100" w:afterAutospacing="1" w:line="240" w:lineRule="auto"/>
      <w:ind w:firstLine="0"/>
      <w:textAlignment w:val="center"/>
    </w:pPr>
    <w:rPr>
      <w:rFonts w:eastAsia="Times New Roman" w:cs="Times New Roman"/>
      <w:sz w:val="24"/>
      <w:szCs w:val="24"/>
    </w:rPr>
  </w:style>
  <w:style w:type="paragraph" w:customStyle="1" w:styleId="xl67">
    <w:name w:val="xl67"/>
    <w:basedOn w:val="Normal"/>
    <w:rsid w:val="00653735"/>
    <w:pPr>
      <w:spacing w:before="100" w:beforeAutospacing="1" w:after="100" w:afterAutospacing="1" w:line="240" w:lineRule="auto"/>
      <w:ind w:firstLine="0"/>
    </w:pPr>
    <w:rPr>
      <w:rFonts w:eastAsia="Times New Roman" w:cs="Times New Roman"/>
      <w:sz w:val="24"/>
      <w:szCs w:val="24"/>
    </w:rPr>
  </w:style>
  <w:style w:type="paragraph" w:customStyle="1" w:styleId="xl68">
    <w:name w:val="xl68"/>
    <w:basedOn w:val="Normal"/>
    <w:rsid w:val="00653735"/>
    <w:pPr>
      <w:spacing w:before="100" w:beforeAutospacing="1" w:after="100" w:afterAutospacing="1" w:line="240" w:lineRule="auto"/>
      <w:ind w:firstLine="0"/>
    </w:pPr>
    <w:rPr>
      <w:rFonts w:eastAsia="Times New Roman" w:cs="Times New Roman"/>
      <w:b/>
      <w:bCs/>
      <w:sz w:val="24"/>
      <w:szCs w:val="24"/>
    </w:rPr>
  </w:style>
  <w:style w:type="paragraph" w:customStyle="1" w:styleId="xl69">
    <w:name w:val="xl69"/>
    <w:basedOn w:val="Normal"/>
    <w:rsid w:val="00653735"/>
    <w:pPr>
      <w:spacing w:before="100" w:beforeAutospacing="1" w:after="100" w:afterAutospacing="1" w:line="240" w:lineRule="auto"/>
      <w:ind w:firstLine="0"/>
      <w:textAlignment w:val="center"/>
    </w:pPr>
    <w:rPr>
      <w:rFonts w:eastAsia="Times New Roman" w:cs="Times New Roman"/>
      <w:b/>
      <w:bCs/>
      <w:sz w:val="24"/>
      <w:szCs w:val="24"/>
    </w:rPr>
  </w:style>
  <w:style w:type="paragraph" w:customStyle="1" w:styleId="xl70">
    <w:name w:val="xl70"/>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rPr>
  </w:style>
  <w:style w:type="paragraph" w:customStyle="1" w:styleId="xl71">
    <w:name w:val="xl71"/>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0"/>
      <w:szCs w:val="20"/>
    </w:rPr>
  </w:style>
  <w:style w:type="paragraph" w:customStyle="1" w:styleId="xl72">
    <w:name w:val="xl72"/>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b/>
      <w:bCs/>
      <w:sz w:val="20"/>
      <w:szCs w:val="20"/>
    </w:rPr>
  </w:style>
  <w:style w:type="paragraph" w:customStyle="1" w:styleId="xl73">
    <w:name w:val="xl73"/>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b/>
      <w:bCs/>
      <w:sz w:val="20"/>
      <w:szCs w:val="20"/>
    </w:rPr>
  </w:style>
  <w:style w:type="paragraph" w:customStyle="1" w:styleId="xl74">
    <w:name w:val="xl74"/>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0"/>
      <w:szCs w:val="20"/>
    </w:rPr>
  </w:style>
  <w:style w:type="paragraph" w:customStyle="1" w:styleId="xl75">
    <w:name w:val="xl75"/>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rPr>
  </w:style>
  <w:style w:type="paragraph" w:customStyle="1" w:styleId="xl76">
    <w:name w:val="xl76"/>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both"/>
      <w:textAlignment w:val="center"/>
    </w:pPr>
    <w:rPr>
      <w:rFonts w:eastAsia="Times New Roman" w:cs="Times New Roman"/>
      <w:sz w:val="20"/>
      <w:szCs w:val="20"/>
    </w:rPr>
  </w:style>
  <w:style w:type="paragraph" w:customStyle="1" w:styleId="xl78">
    <w:name w:val="xl78"/>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0"/>
      <w:szCs w:val="20"/>
    </w:rPr>
  </w:style>
  <w:style w:type="paragraph" w:customStyle="1" w:styleId="xl79">
    <w:name w:val="xl79"/>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b/>
      <w:bCs/>
      <w:sz w:val="20"/>
      <w:szCs w:val="20"/>
    </w:rPr>
  </w:style>
  <w:style w:type="paragraph" w:customStyle="1" w:styleId="xl80">
    <w:name w:val="xl80"/>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0"/>
      <w:szCs w:val="20"/>
    </w:rPr>
  </w:style>
  <w:style w:type="paragraph" w:customStyle="1" w:styleId="xl81">
    <w:name w:val="xl81"/>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rFonts w:eastAsia="Times New Roman" w:cs="Times New Roman"/>
      <w:sz w:val="20"/>
      <w:szCs w:val="20"/>
    </w:rPr>
  </w:style>
  <w:style w:type="paragraph" w:customStyle="1" w:styleId="xl83">
    <w:name w:val="xl83"/>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rPr>
  </w:style>
  <w:style w:type="paragraph" w:customStyle="1" w:styleId="xl84">
    <w:name w:val="xl84"/>
    <w:basedOn w:val="Normal"/>
    <w:rsid w:val="00653735"/>
    <w:pPr>
      <w:spacing w:before="100" w:beforeAutospacing="1" w:after="100" w:afterAutospacing="1" w:line="240" w:lineRule="auto"/>
      <w:ind w:firstLine="0"/>
      <w:jc w:val="center"/>
    </w:pPr>
    <w:rPr>
      <w:rFonts w:eastAsia="Times New Roman" w:cs="Times New Roman"/>
      <w:sz w:val="20"/>
      <w:szCs w:val="20"/>
    </w:rPr>
  </w:style>
  <w:style w:type="paragraph" w:customStyle="1" w:styleId="xl85">
    <w:name w:val="xl85"/>
    <w:basedOn w:val="Normal"/>
    <w:rsid w:val="00653735"/>
    <w:pPr>
      <w:spacing w:before="100" w:beforeAutospacing="1" w:after="100" w:afterAutospacing="1" w:line="240" w:lineRule="auto"/>
      <w:ind w:firstLine="0"/>
    </w:pPr>
    <w:rPr>
      <w:rFonts w:eastAsia="Times New Roman" w:cs="Times New Roman"/>
      <w:sz w:val="20"/>
      <w:szCs w:val="20"/>
    </w:rPr>
  </w:style>
  <w:style w:type="character" w:customStyle="1" w:styleId="NoSpacingChar">
    <w:name w:val="No Spacing Char"/>
    <w:aliases w:val="No Spacing1 Char,Văn Bản Char"/>
    <w:link w:val="NoSpacing"/>
    <w:locked/>
    <w:rsid w:val="00653735"/>
    <w:rPr>
      <w:rFonts w:ascii="Times New Roman" w:eastAsia="Times New Roman" w:hAnsi="Times New Roman" w:cs="Times New Roman"/>
      <w:sz w:val="28"/>
      <w:szCs w:val="20"/>
    </w:rPr>
  </w:style>
  <w:style w:type="paragraph" w:customStyle="1" w:styleId="CHUONG">
    <w:name w:val="!CHUONG"/>
    <w:basedOn w:val="Normal"/>
    <w:next w:val="Normal"/>
    <w:link w:val="CHUONGChar"/>
    <w:qFormat/>
    <w:rsid w:val="006B55E4"/>
    <w:pPr>
      <w:keepNext/>
      <w:numPr>
        <w:numId w:val="12"/>
      </w:numPr>
      <w:suppressAutoHyphens/>
      <w:spacing w:before="80" w:after="80"/>
      <w:jc w:val="center"/>
      <w:outlineLvl w:val="0"/>
    </w:pPr>
    <w:rPr>
      <w:rFonts w:eastAsia="Times New Roman" w:cs="Times New Roman"/>
      <w:b/>
      <w:bCs/>
      <w:color w:val="0000FF"/>
      <w:sz w:val="28"/>
      <w:szCs w:val="24"/>
      <w:lang w:eastAsia="ar-SA"/>
    </w:rPr>
  </w:style>
  <w:style w:type="paragraph" w:customStyle="1" w:styleId="XX">
    <w:name w:val="!X.X."/>
    <w:basedOn w:val="Heading1"/>
    <w:link w:val="XXChar"/>
    <w:qFormat/>
    <w:rsid w:val="0022715A"/>
    <w:pPr>
      <w:keepNext w:val="0"/>
      <w:keepLines w:val="0"/>
      <w:numPr>
        <w:ilvl w:val="1"/>
        <w:numId w:val="12"/>
      </w:numPr>
      <w:spacing w:before="80" w:after="80"/>
      <w:ind w:left="720"/>
      <w:jc w:val="left"/>
      <w:outlineLvl w:val="1"/>
    </w:pPr>
    <w:rPr>
      <w:bCs/>
      <w:color w:val="C00000"/>
      <w:szCs w:val="28"/>
      <w:lang w:val="de-DE"/>
    </w:rPr>
  </w:style>
  <w:style w:type="paragraph" w:customStyle="1" w:styleId="XXX">
    <w:name w:val="!X.X.X."/>
    <w:basedOn w:val="Heading2"/>
    <w:link w:val="XXXChar"/>
    <w:qFormat/>
    <w:rsid w:val="00DD7D40"/>
    <w:pPr>
      <w:keepNext w:val="0"/>
      <w:keepLines w:val="0"/>
      <w:numPr>
        <w:ilvl w:val="2"/>
        <w:numId w:val="12"/>
      </w:numPr>
      <w:spacing w:before="80" w:after="80"/>
      <w:jc w:val="left"/>
      <w:outlineLvl w:val="2"/>
    </w:pPr>
    <w:rPr>
      <w:rFonts w:cs="Times New Roman"/>
      <w:bCs/>
      <w:szCs w:val="28"/>
      <w:lang w:val="nl-NL"/>
    </w:rPr>
  </w:style>
  <w:style w:type="paragraph" w:customStyle="1" w:styleId="XXXX">
    <w:name w:val="!X.X.X.X."/>
    <w:basedOn w:val="Heading4"/>
    <w:link w:val="XXXXChar"/>
    <w:qFormat/>
    <w:rsid w:val="00DD4605"/>
    <w:pPr>
      <w:keepNext w:val="0"/>
      <w:keepLines w:val="0"/>
      <w:widowControl w:val="0"/>
      <w:numPr>
        <w:numId w:val="12"/>
      </w:numPr>
      <w:spacing w:before="80" w:after="80"/>
      <w:ind w:left="0"/>
    </w:pPr>
    <w:rPr>
      <w:b w:val="0"/>
      <w:bCs/>
      <w:color w:val="C00000"/>
      <w:szCs w:val="24"/>
      <w:lang w:val="nl-NL"/>
    </w:rPr>
  </w:style>
  <w:style w:type="character" w:customStyle="1" w:styleId="XXXXChar">
    <w:name w:val="!X.X.X.X. Char"/>
    <w:basedOn w:val="DefaultParagraphFont"/>
    <w:link w:val="XXXX"/>
    <w:rsid w:val="00DD4605"/>
    <w:rPr>
      <w:rFonts w:ascii="Times New Roman" w:eastAsiaTheme="majorEastAsia" w:hAnsi="Times New Roman" w:cstheme="majorBidi"/>
      <w:bCs/>
      <w:i/>
      <w:iCs/>
      <w:color w:val="C00000"/>
      <w:sz w:val="26"/>
      <w:szCs w:val="24"/>
      <w:lang w:val="nl-NL"/>
    </w:rPr>
  </w:style>
  <w:style w:type="paragraph" w:customStyle="1" w:styleId="BangXX">
    <w:name w:val="Bang X.X"/>
    <w:basedOn w:val="Normal"/>
    <w:qFormat/>
    <w:rsid w:val="00653735"/>
    <w:pPr>
      <w:numPr>
        <w:ilvl w:val="5"/>
        <w:numId w:val="12"/>
      </w:numPr>
      <w:jc w:val="center"/>
    </w:pPr>
    <w:rPr>
      <w:rFonts w:eastAsia="Times New Roman" w:cs="Times New Roman"/>
      <w:i/>
      <w:szCs w:val="24"/>
    </w:rPr>
  </w:style>
  <w:style w:type="character" w:customStyle="1" w:styleId="XXXChar">
    <w:name w:val="!X.X.X. Char"/>
    <w:basedOn w:val="DefaultParagraphFont"/>
    <w:link w:val="XXX"/>
    <w:rsid w:val="00DD7D40"/>
    <w:rPr>
      <w:rFonts w:ascii="Times New Roman" w:eastAsiaTheme="majorEastAsia" w:hAnsi="Times New Roman" w:cs="Times New Roman"/>
      <w:b/>
      <w:bCs/>
      <w:sz w:val="26"/>
      <w:szCs w:val="28"/>
      <w:lang w:val="nl-NL"/>
    </w:rPr>
  </w:style>
  <w:style w:type="paragraph" w:customStyle="1" w:styleId="xl101">
    <w:name w:val="xl101"/>
    <w:basedOn w:val="Normal"/>
    <w:rsid w:val="00653735"/>
    <w:pPr>
      <w:spacing w:before="100" w:beforeAutospacing="1" w:after="100" w:afterAutospacing="1" w:line="240" w:lineRule="auto"/>
      <w:ind w:firstLine="0"/>
      <w:jc w:val="center"/>
      <w:textAlignment w:val="top"/>
    </w:pPr>
    <w:rPr>
      <w:rFonts w:eastAsia="Times New Roman" w:cs="Times New Roman"/>
      <w:sz w:val="16"/>
      <w:szCs w:val="16"/>
    </w:rPr>
  </w:style>
  <w:style w:type="paragraph" w:customStyle="1" w:styleId="xl102">
    <w:name w:val="xl102"/>
    <w:basedOn w:val="Normal"/>
    <w:rsid w:val="00653735"/>
    <w:pPr>
      <w:spacing w:before="100" w:beforeAutospacing="1" w:after="100" w:afterAutospacing="1" w:line="240" w:lineRule="auto"/>
      <w:ind w:firstLine="0"/>
      <w:textAlignment w:val="center"/>
    </w:pPr>
    <w:rPr>
      <w:rFonts w:eastAsia="Times New Roman" w:cs="Times New Roman"/>
      <w:sz w:val="16"/>
      <w:szCs w:val="16"/>
    </w:rPr>
  </w:style>
  <w:style w:type="paragraph" w:customStyle="1" w:styleId="xl103">
    <w:name w:val="xl103"/>
    <w:basedOn w:val="Normal"/>
    <w:rsid w:val="00653735"/>
    <w:pPr>
      <w:spacing w:before="100" w:beforeAutospacing="1" w:after="100" w:afterAutospacing="1" w:line="240" w:lineRule="auto"/>
      <w:ind w:firstLine="0"/>
      <w:textAlignment w:val="center"/>
    </w:pPr>
    <w:rPr>
      <w:rFonts w:eastAsia="Times New Roman" w:cs="Times New Roman"/>
      <w:b/>
      <w:bCs/>
      <w:sz w:val="16"/>
      <w:szCs w:val="16"/>
    </w:rPr>
  </w:style>
  <w:style w:type="paragraph" w:customStyle="1" w:styleId="xl104">
    <w:name w:val="xl104"/>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b/>
      <w:bCs/>
      <w:sz w:val="16"/>
      <w:szCs w:val="16"/>
    </w:rPr>
  </w:style>
  <w:style w:type="paragraph" w:customStyle="1" w:styleId="xl105">
    <w:name w:val="xl105"/>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rPr>
  </w:style>
  <w:style w:type="paragraph" w:customStyle="1" w:styleId="xl106">
    <w:name w:val="xl106"/>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both"/>
      <w:textAlignment w:val="center"/>
    </w:pPr>
    <w:rPr>
      <w:rFonts w:eastAsia="Times New Roman" w:cs="Times New Roman"/>
      <w:sz w:val="16"/>
      <w:szCs w:val="16"/>
    </w:rPr>
  </w:style>
  <w:style w:type="paragraph" w:customStyle="1" w:styleId="xl107">
    <w:name w:val="xl107"/>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rPr>
  </w:style>
  <w:style w:type="paragraph" w:customStyle="1" w:styleId="xl108">
    <w:name w:val="xl108"/>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rPr>
  </w:style>
  <w:style w:type="paragraph" w:customStyle="1" w:styleId="xl109">
    <w:name w:val="xl109"/>
    <w:basedOn w:val="Normal"/>
    <w:rsid w:val="00653735"/>
    <w:pPr>
      <w:spacing w:before="100" w:beforeAutospacing="1" w:after="100" w:afterAutospacing="1" w:line="240" w:lineRule="auto"/>
      <w:ind w:firstLine="0"/>
    </w:pPr>
    <w:rPr>
      <w:rFonts w:eastAsia="Times New Roman" w:cs="Times New Roman"/>
      <w:sz w:val="16"/>
      <w:szCs w:val="16"/>
    </w:rPr>
  </w:style>
  <w:style w:type="paragraph" w:customStyle="1" w:styleId="xl110">
    <w:name w:val="xl110"/>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16"/>
      <w:szCs w:val="16"/>
    </w:rPr>
  </w:style>
  <w:style w:type="paragraph" w:customStyle="1" w:styleId="xl111">
    <w:name w:val="xl111"/>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rFonts w:eastAsia="Times New Roman" w:cs="Times New Roman"/>
      <w:b/>
      <w:bCs/>
      <w:sz w:val="16"/>
      <w:szCs w:val="16"/>
    </w:rPr>
  </w:style>
  <w:style w:type="paragraph" w:customStyle="1" w:styleId="xl112">
    <w:name w:val="xl112"/>
    <w:basedOn w:val="Normal"/>
    <w:rsid w:val="00653735"/>
    <w:pPr>
      <w:spacing w:before="100" w:beforeAutospacing="1" w:after="100" w:afterAutospacing="1" w:line="240" w:lineRule="auto"/>
      <w:ind w:firstLine="0"/>
    </w:pPr>
    <w:rPr>
      <w:rFonts w:eastAsia="Times New Roman" w:cs="Times New Roman"/>
      <w:b/>
      <w:bCs/>
      <w:sz w:val="16"/>
      <w:szCs w:val="16"/>
    </w:rPr>
  </w:style>
  <w:style w:type="paragraph" w:customStyle="1" w:styleId="xl113">
    <w:name w:val="xl113"/>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16"/>
      <w:szCs w:val="16"/>
    </w:rPr>
  </w:style>
  <w:style w:type="paragraph" w:customStyle="1" w:styleId="xl114">
    <w:name w:val="xl114"/>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cs="Times New Roman"/>
      <w:b/>
      <w:bCs/>
      <w:sz w:val="16"/>
      <w:szCs w:val="16"/>
    </w:rPr>
  </w:style>
  <w:style w:type="paragraph" w:customStyle="1" w:styleId="xl115">
    <w:name w:val="xl115"/>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cs="Times New Roman"/>
      <w:sz w:val="16"/>
      <w:szCs w:val="16"/>
    </w:rPr>
  </w:style>
  <w:style w:type="paragraph" w:customStyle="1" w:styleId="xl116">
    <w:name w:val="xl116"/>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16"/>
      <w:szCs w:val="16"/>
    </w:rPr>
  </w:style>
  <w:style w:type="paragraph" w:customStyle="1" w:styleId="xl117">
    <w:name w:val="xl117"/>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cs="Times New Roman"/>
      <w:sz w:val="16"/>
      <w:szCs w:val="16"/>
    </w:rPr>
  </w:style>
  <w:style w:type="paragraph" w:customStyle="1" w:styleId="xl118">
    <w:name w:val="xl118"/>
    <w:basedOn w:val="Normal"/>
    <w:rsid w:val="00653735"/>
    <w:pPr>
      <w:spacing w:before="100" w:beforeAutospacing="1" w:after="100" w:afterAutospacing="1" w:line="240" w:lineRule="auto"/>
      <w:ind w:firstLine="0"/>
      <w:jc w:val="center"/>
    </w:pPr>
    <w:rPr>
      <w:rFonts w:eastAsia="Times New Roman" w:cs="Times New Roman"/>
      <w:sz w:val="16"/>
      <w:szCs w:val="16"/>
    </w:rPr>
  </w:style>
  <w:style w:type="paragraph" w:customStyle="1" w:styleId="xl119">
    <w:name w:val="xl119"/>
    <w:basedOn w:val="Normal"/>
    <w:rsid w:val="00653735"/>
    <w:pPr>
      <w:pBdr>
        <w:top w:val="double" w:sz="6"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b/>
      <w:bCs/>
      <w:sz w:val="16"/>
      <w:szCs w:val="16"/>
    </w:rPr>
  </w:style>
  <w:style w:type="paragraph" w:customStyle="1" w:styleId="xl120">
    <w:name w:val="xl120"/>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FF0000"/>
      <w:sz w:val="16"/>
      <w:szCs w:val="16"/>
    </w:rPr>
  </w:style>
  <w:style w:type="paragraph" w:customStyle="1" w:styleId="xl121">
    <w:name w:val="xl121"/>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color w:val="C00000"/>
      <w:sz w:val="16"/>
      <w:szCs w:val="16"/>
    </w:rPr>
  </w:style>
  <w:style w:type="paragraph" w:customStyle="1" w:styleId="xl122">
    <w:name w:val="xl122"/>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both"/>
      <w:textAlignment w:val="center"/>
    </w:pPr>
    <w:rPr>
      <w:rFonts w:eastAsia="Times New Roman" w:cs="Times New Roman"/>
      <w:color w:val="FF0000"/>
      <w:sz w:val="16"/>
      <w:szCs w:val="16"/>
    </w:rPr>
  </w:style>
  <w:style w:type="paragraph" w:customStyle="1" w:styleId="xl123">
    <w:name w:val="xl123"/>
    <w:basedOn w:val="Normal"/>
    <w:rsid w:val="00653735"/>
    <w:pPr>
      <w:spacing w:before="100" w:beforeAutospacing="1" w:after="100" w:afterAutospacing="1" w:line="240" w:lineRule="auto"/>
      <w:ind w:firstLine="0"/>
      <w:jc w:val="center"/>
      <w:textAlignment w:val="top"/>
    </w:pPr>
    <w:rPr>
      <w:rFonts w:eastAsia="Times New Roman" w:cs="Times New Roman"/>
      <w:color w:val="FF0000"/>
      <w:sz w:val="16"/>
      <w:szCs w:val="16"/>
    </w:rPr>
  </w:style>
  <w:style w:type="paragraph" w:customStyle="1" w:styleId="xl124">
    <w:name w:val="xl124"/>
    <w:basedOn w:val="Normal"/>
    <w:rsid w:val="00653735"/>
    <w:pPr>
      <w:pBdr>
        <w:top w:val="single" w:sz="4" w:space="0" w:color="auto"/>
        <w:left w:val="single" w:sz="4" w:space="0" w:color="auto"/>
        <w:bottom w:val="double" w:sz="6"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16"/>
      <w:szCs w:val="16"/>
    </w:rPr>
  </w:style>
  <w:style w:type="paragraph" w:customStyle="1" w:styleId="xl125">
    <w:name w:val="xl125"/>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16"/>
      <w:szCs w:val="16"/>
    </w:rPr>
  </w:style>
  <w:style w:type="paragraph" w:customStyle="1" w:styleId="xl126">
    <w:name w:val="xl126"/>
    <w:basedOn w:val="Normal"/>
    <w:rsid w:val="00653735"/>
    <w:pPr>
      <w:pBdr>
        <w:top w:val="double" w:sz="6" w:space="0" w:color="auto"/>
        <w:left w:val="double" w:sz="6"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16"/>
      <w:szCs w:val="16"/>
    </w:rPr>
  </w:style>
  <w:style w:type="paragraph" w:customStyle="1" w:styleId="xl127">
    <w:name w:val="xl127"/>
    <w:basedOn w:val="Normal"/>
    <w:rsid w:val="00653735"/>
    <w:pPr>
      <w:pBdr>
        <w:top w:val="single" w:sz="4" w:space="0" w:color="auto"/>
        <w:left w:val="double" w:sz="6"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16"/>
      <w:szCs w:val="16"/>
    </w:rPr>
  </w:style>
  <w:style w:type="paragraph" w:customStyle="1" w:styleId="xl128">
    <w:name w:val="xl128"/>
    <w:basedOn w:val="Normal"/>
    <w:rsid w:val="00653735"/>
    <w:pPr>
      <w:pBdr>
        <w:top w:val="double" w:sz="6"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16"/>
      <w:szCs w:val="16"/>
    </w:rPr>
  </w:style>
  <w:style w:type="paragraph" w:customStyle="1" w:styleId="xl129">
    <w:name w:val="xl129"/>
    <w:basedOn w:val="Normal"/>
    <w:rsid w:val="00653735"/>
    <w:pPr>
      <w:pBdr>
        <w:top w:val="single" w:sz="4" w:space="0" w:color="auto"/>
        <w:left w:val="double" w:sz="6"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16"/>
      <w:szCs w:val="16"/>
    </w:rPr>
  </w:style>
  <w:style w:type="paragraph" w:customStyle="1" w:styleId="xl130">
    <w:name w:val="xl130"/>
    <w:basedOn w:val="Normal"/>
    <w:rsid w:val="00653735"/>
    <w:pPr>
      <w:pBdr>
        <w:top w:val="single" w:sz="4" w:space="0" w:color="auto"/>
        <w:left w:val="double" w:sz="6" w:space="0" w:color="auto"/>
        <w:bottom w:val="double" w:sz="6"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16"/>
      <w:szCs w:val="16"/>
    </w:rPr>
  </w:style>
  <w:style w:type="paragraph" w:customStyle="1" w:styleId="xl131">
    <w:name w:val="xl131"/>
    <w:basedOn w:val="Normal"/>
    <w:rsid w:val="00653735"/>
    <w:pPr>
      <w:pBdr>
        <w:top w:val="single" w:sz="4" w:space="0" w:color="auto"/>
        <w:left w:val="double" w:sz="6"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16"/>
      <w:szCs w:val="16"/>
    </w:rPr>
  </w:style>
  <w:style w:type="paragraph" w:customStyle="1" w:styleId="xl132">
    <w:name w:val="xl132"/>
    <w:basedOn w:val="Normal"/>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b/>
      <w:bCs/>
      <w:sz w:val="16"/>
      <w:szCs w:val="16"/>
    </w:rPr>
  </w:style>
  <w:style w:type="paragraph" w:customStyle="1" w:styleId="xl133">
    <w:name w:val="xl133"/>
    <w:basedOn w:val="Normal"/>
    <w:rsid w:val="00653735"/>
    <w:pPr>
      <w:pBdr>
        <w:top w:val="double" w:sz="6" w:space="0" w:color="auto"/>
        <w:left w:val="single" w:sz="4" w:space="0" w:color="auto"/>
        <w:bottom w:val="single" w:sz="4" w:space="0" w:color="auto"/>
        <w:right w:val="double" w:sz="6" w:space="0" w:color="auto"/>
      </w:pBdr>
      <w:spacing w:before="100" w:beforeAutospacing="1" w:after="100" w:afterAutospacing="1" w:line="240" w:lineRule="auto"/>
      <w:ind w:firstLine="0"/>
      <w:jc w:val="center"/>
    </w:pPr>
    <w:rPr>
      <w:rFonts w:eastAsia="Times New Roman" w:cs="Times New Roman"/>
      <w:b/>
      <w:bCs/>
      <w:sz w:val="16"/>
      <w:szCs w:val="16"/>
    </w:rPr>
  </w:style>
  <w:style w:type="paragraph" w:customStyle="1" w:styleId="xl134">
    <w:name w:val="xl134"/>
    <w:basedOn w:val="Normal"/>
    <w:rsid w:val="00653735"/>
    <w:pPr>
      <w:pBdr>
        <w:top w:val="single" w:sz="4" w:space="0" w:color="auto"/>
        <w:left w:val="single" w:sz="4" w:space="0" w:color="auto"/>
        <w:bottom w:val="single" w:sz="4" w:space="0" w:color="auto"/>
        <w:right w:val="double" w:sz="6" w:space="0" w:color="auto"/>
      </w:pBdr>
      <w:spacing w:before="100" w:beforeAutospacing="1" w:after="100" w:afterAutospacing="1" w:line="240" w:lineRule="auto"/>
      <w:ind w:firstLine="0"/>
      <w:jc w:val="center"/>
    </w:pPr>
    <w:rPr>
      <w:rFonts w:eastAsia="Times New Roman" w:cs="Times New Roman"/>
      <w:b/>
      <w:bCs/>
      <w:sz w:val="16"/>
      <w:szCs w:val="16"/>
    </w:rPr>
  </w:style>
  <w:style w:type="paragraph" w:customStyle="1" w:styleId="xl135">
    <w:name w:val="xl135"/>
    <w:basedOn w:val="Normal"/>
    <w:rsid w:val="00653735"/>
    <w:pPr>
      <w:pBdr>
        <w:top w:val="single" w:sz="4" w:space="0" w:color="auto"/>
        <w:left w:val="single" w:sz="4" w:space="0" w:color="auto"/>
        <w:bottom w:val="single" w:sz="4" w:space="0" w:color="auto"/>
        <w:right w:val="double" w:sz="6" w:space="0" w:color="auto"/>
      </w:pBdr>
      <w:spacing w:before="100" w:beforeAutospacing="1" w:after="100" w:afterAutospacing="1" w:line="240" w:lineRule="auto"/>
      <w:ind w:firstLine="0"/>
      <w:jc w:val="center"/>
      <w:textAlignment w:val="center"/>
    </w:pPr>
    <w:rPr>
      <w:rFonts w:eastAsia="Times New Roman" w:cs="Times New Roman"/>
      <w:sz w:val="16"/>
      <w:szCs w:val="16"/>
    </w:rPr>
  </w:style>
  <w:style w:type="paragraph" w:customStyle="1" w:styleId="xl136">
    <w:name w:val="xl136"/>
    <w:basedOn w:val="Normal"/>
    <w:rsid w:val="00653735"/>
    <w:pPr>
      <w:pBdr>
        <w:top w:val="single" w:sz="4" w:space="0" w:color="auto"/>
        <w:left w:val="single" w:sz="4" w:space="0" w:color="auto"/>
        <w:bottom w:val="single" w:sz="4" w:space="0" w:color="auto"/>
        <w:right w:val="double" w:sz="6" w:space="0" w:color="auto"/>
      </w:pBdr>
      <w:spacing w:before="100" w:beforeAutospacing="1" w:after="100" w:afterAutospacing="1" w:line="240" w:lineRule="auto"/>
      <w:ind w:firstLine="0"/>
      <w:jc w:val="center"/>
      <w:textAlignment w:val="center"/>
    </w:pPr>
    <w:rPr>
      <w:rFonts w:eastAsia="Times New Roman" w:cs="Times New Roman"/>
      <w:b/>
      <w:bCs/>
      <w:sz w:val="16"/>
      <w:szCs w:val="16"/>
    </w:rPr>
  </w:style>
  <w:style w:type="paragraph" w:customStyle="1" w:styleId="xl137">
    <w:name w:val="xl137"/>
    <w:basedOn w:val="Normal"/>
    <w:rsid w:val="00653735"/>
    <w:pPr>
      <w:pBdr>
        <w:top w:val="single" w:sz="4" w:space="0" w:color="auto"/>
        <w:left w:val="single" w:sz="4" w:space="0" w:color="auto"/>
        <w:bottom w:val="single" w:sz="4" w:space="0" w:color="auto"/>
        <w:right w:val="double" w:sz="6" w:space="0" w:color="auto"/>
      </w:pBdr>
      <w:spacing w:before="100" w:beforeAutospacing="1" w:after="100" w:afterAutospacing="1" w:line="240" w:lineRule="auto"/>
      <w:ind w:firstLine="0"/>
      <w:jc w:val="center"/>
      <w:textAlignment w:val="center"/>
    </w:pPr>
    <w:rPr>
      <w:rFonts w:eastAsia="Times New Roman" w:cs="Times New Roman"/>
      <w:color w:val="FF0000"/>
      <w:sz w:val="16"/>
      <w:szCs w:val="16"/>
    </w:rPr>
  </w:style>
  <w:style w:type="paragraph" w:customStyle="1" w:styleId="xl138">
    <w:name w:val="xl138"/>
    <w:basedOn w:val="Normal"/>
    <w:rsid w:val="00653735"/>
    <w:pPr>
      <w:pBdr>
        <w:top w:val="single" w:sz="4" w:space="0" w:color="auto"/>
        <w:left w:val="single" w:sz="4" w:space="0" w:color="auto"/>
        <w:bottom w:val="single" w:sz="4" w:space="0" w:color="auto"/>
        <w:right w:val="double" w:sz="6" w:space="0" w:color="auto"/>
      </w:pBdr>
      <w:spacing w:before="100" w:beforeAutospacing="1" w:after="100" w:afterAutospacing="1" w:line="240" w:lineRule="auto"/>
      <w:ind w:firstLine="0"/>
      <w:jc w:val="center"/>
      <w:textAlignment w:val="center"/>
    </w:pPr>
    <w:rPr>
      <w:rFonts w:eastAsia="Times New Roman" w:cs="Times New Roman"/>
      <w:color w:val="C00000"/>
      <w:sz w:val="16"/>
      <w:szCs w:val="16"/>
    </w:rPr>
  </w:style>
  <w:style w:type="paragraph" w:customStyle="1" w:styleId="xl139">
    <w:name w:val="xl139"/>
    <w:basedOn w:val="Normal"/>
    <w:rsid w:val="00653735"/>
    <w:pPr>
      <w:pBdr>
        <w:top w:val="single" w:sz="4" w:space="0" w:color="auto"/>
        <w:left w:val="single" w:sz="4" w:space="0" w:color="auto"/>
        <w:bottom w:val="double" w:sz="6" w:space="0" w:color="auto"/>
        <w:right w:val="double" w:sz="6" w:space="0" w:color="auto"/>
      </w:pBdr>
      <w:spacing w:before="100" w:beforeAutospacing="1" w:after="100" w:afterAutospacing="1" w:line="240" w:lineRule="auto"/>
      <w:ind w:firstLine="0"/>
      <w:jc w:val="center"/>
      <w:textAlignment w:val="center"/>
    </w:pPr>
    <w:rPr>
      <w:rFonts w:eastAsia="Times New Roman" w:cs="Times New Roman"/>
      <w:b/>
      <w:bCs/>
      <w:sz w:val="16"/>
      <w:szCs w:val="16"/>
    </w:rPr>
  </w:style>
  <w:style w:type="paragraph" w:customStyle="1" w:styleId="Vanban">
    <w:name w:val="Van ban"/>
    <w:basedOn w:val="Heading3"/>
    <w:link w:val="VanbanChar"/>
    <w:qFormat/>
    <w:rsid w:val="00BB2E87"/>
    <w:pPr>
      <w:keepNext w:val="0"/>
      <w:keepLines w:val="0"/>
      <w:numPr>
        <w:ilvl w:val="0"/>
        <w:numId w:val="0"/>
      </w:numPr>
      <w:spacing w:before="60" w:after="60" w:line="312" w:lineRule="auto"/>
      <w:ind w:firstLine="567"/>
      <w:jc w:val="both"/>
      <w:outlineLvl w:val="9"/>
    </w:pPr>
    <w:rPr>
      <w:rFonts w:eastAsia="Times New Roman" w:cs="Times New Roman"/>
      <w:b w:val="0"/>
      <w:bCs/>
      <w:szCs w:val="28"/>
    </w:rPr>
  </w:style>
  <w:style w:type="character" w:customStyle="1" w:styleId="VanbanChar">
    <w:name w:val="Van ban Char"/>
    <w:link w:val="Vanban"/>
    <w:rsid w:val="00BB2E87"/>
    <w:rPr>
      <w:rFonts w:ascii="Times New Roman" w:eastAsia="Times New Roman" w:hAnsi="Times New Roman" w:cs="Times New Roman"/>
      <w:bCs/>
      <w:sz w:val="26"/>
      <w:szCs w:val="28"/>
    </w:rPr>
  </w:style>
  <w:style w:type="paragraph" w:customStyle="1" w:styleId="UpperRomanList">
    <w:name w:val="Upper Roman List"/>
    <w:basedOn w:val="Normal"/>
    <w:rsid w:val="00653735"/>
    <w:pPr>
      <w:widowControl w:val="0"/>
      <w:autoSpaceDE w:val="0"/>
      <w:autoSpaceDN w:val="0"/>
      <w:adjustRightInd w:val="0"/>
      <w:spacing w:before="0" w:after="0" w:line="240" w:lineRule="auto"/>
      <w:ind w:left="720" w:hanging="431"/>
    </w:pPr>
    <w:rPr>
      <w:rFonts w:eastAsia="Times New Roman" w:cs="Times New Roman"/>
      <w:sz w:val="24"/>
      <w:szCs w:val="24"/>
    </w:rPr>
  </w:style>
  <w:style w:type="character" w:customStyle="1" w:styleId="fontstyle01">
    <w:name w:val="fontstyle01"/>
    <w:basedOn w:val="DefaultParagraphFont"/>
    <w:rsid w:val="00653735"/>
    <w:rPr>
      <w:rFonts w:ascii="Tahoma" w:hAnsi="Tahoma" w:cs="Tahoma" w:hint="default"/>
      <w:b w:val="0"/>
      <w:bCs w:val="0"/>
      <w:i w:val="0"/>
      <w:iCs w:val="0"/>
      <w:color w:val="000000"/>
      <w:sz w:val="20"/>
      <w:szCs w:val="20"/>
    </w:rPr>
  </w:style>
  <w:style w:type="paragraph" w:customStyle="1" w:styleId="a">
    <w:name w:val="a)"/>
    <w:basedOn w:val="BodyText"/>
    <w:link w:val="aChar"/>
    <w:qFormat/>
    <w:rsid w:val="000C55C7"/>
    <w:pPr>
      <w:widowControl w:val="0"/>
      <w:numPr>
        <w:ilvl w:val="4"/>
        <w:numId w:val="13"/>
      </w:numPr>
      <w:spacing w:before="80" w:after="80" w:line="300" w:lineRule="auto"/>
    </w:pPr>
    <w:rPr>
      <w:rFonts w:ascii="Times New Roman" w:hAnsi="Times New Roman"/>
      <w:szCs w:val="24"/>
    </w:rPr>
  </w:style>
  <w:style w:type="character" w:customStyle="1" w:styleId="aChar">
    <w:name w:val="a) Char"/>
    <w:basedOn w:val="DefaultParagraphFont"/>
    <w:link w:val="a"/>
    <w:rsid w:val="000C55C7"/>
    <w:rPr>
      <w:rFonts w:ascii="Times New Roman" w:hAnsi="Times New Roman"/>
      <w:sz w:val="26"/>
      <w:szCs w:val="24"/>
    </w:rPr>
  </w:style>
  <w:style w:type="paragraph" w:customStyle="1" w:styleId="Normal0">
    <w:name w:val="+ Normal"/>
    <w:basedOn w:val="NoSpacing"/>
    <w:link w:val="NormalChar"/>
    <w:rsid w:val="00653735"/>
    <w:pPr>
      <w:widowControl w:val="0"/>
      <w:spacing w:before="120" w:after="120" w:line="276" w:lineRule="auto"/>
      <w:ind w:firstLine="567"/>
    </w:pPr>
    <w:rPr>
      <w:kern w:val="28"/>
      <w:sz w:val="26"/>
      <w:lang w:val="en-GB"/>
    </w:rPr>
  </w:style>
  <w:style w:type="character" w:customStyle="1" w:styleId="NormalChar">
    <w:name w:val="+ Normal Char"/>
    <w:link w:val="Normal0"/>
    <w:rsid w:val="00653735"/>
    <w:rPr>
      <w:rFonts w:ascii="Times New Roman" w:eastAsia="Times New Roman" w:hAnsi="Times New Roman" w:cs="Times New Roman"/>
      <w:kern w:val="28"/>
      <w:sz w:val="26"/>
      <w:szCs w:val="20"/>
      <w:lang w:val="en-GB"/>
    </w:rPr>
  </w:style>
  <w:style w:type="paragraph" w:customStyle="1" w:styleId="aAbc">
    <w:name w:val="a. Abc"/>
    <w:basedOn w:val="Normal"/>
    <w:rsid w:val="00653735"/>
    <w:pPr>
      <w:numPr>
        <w:numId w:val="14"/>
      </w:numPr>
      <w:spacing w:before="0" w:after="0" w:line="240" w:lineRule="auto"/>
      <w:ind w:firstLine="0"/>
    </w:pPr>
    <w:rPr>
      <w:rFonts w:eastAsia="Times New Roman" w:cs="Times New Roman"/>
      <w:szCs w:val="20"/>
    </w:rPr>
  </w:style>
  <w:style w:type="character" w:customStyle="1" w:styleId="CHUONGChar">
    <w:name w:val="!CHUONG Char"/>
    <w:link w:val="CHUONG"/>
    <w:rsid w:val="006B55E4"/>
    <w:rPr>
      <w:rFonts w:ascii="Times New Roman" w:eastAsia="Times New Roman" w:hAnsi="Times New Roman" w:cs="Times New Roman"/>
      <w:b/>
      <w:bCs/>
      <w:color w:val="0000FF"/>
      <w:sz w:val="28"/>
      <w:szCs w:val="24"/>
      <w:lang w:eastAsia="ar-SA"/>
    </w:rPr>
  </w:style>
  <w:style w:type="character" w:customStyle="1" w:styleId="XXChar">
    <w:name w:val="!X.X. Char"/>
    <w:link w:val="XX"/>
    <w:rsid w:val="0022715A"/>
    <w:rPr>
      <w:rFonts w:ascii="Times New Roman" w:eastAsiaTheme="majorEastAsia" w:hAnsi="Times New Roman" w:cstheme="majorBidi"/>
      <w:b/>
      <w:bCs/>
      <w:color w:val="C00000"/>
      <w:sz w:val="26"/>
      <w:szCs w:val="28"/>
      <w:lang w:val="de-DE"/>
    </w:rPr>
  </w:style>
  <w:style w:type="paragraph" w:customStyle="1" w:styleId="BodyText15">
    <w:name w:val="BodyText1.5"/>
    <w:rsid w:val="00653735"/>
    <w:pPr>
      <w:spacing w:after="120" w:line="240" w:lineRule="auto"/>
      <w:ind w:left="720"/>
      <w:jc w:val="both"/>
    </w:pPr>
    <w:rPr>
      <w:rFonts w:ascii="VNI-Times" w:eastAsia="Times New Roman" w:hAnsi="VNI-Times" w:cs="Times New Roman"/>
      <w:noProof/>
      <w:sz w:val="24"/>
      <w:szCs w:val="24"/>
    </w:rPr>
  </w:style>
  <w:style w:type="character" w:styleId="IntenseEmphasis">
    <w:name w:val="Intense Emphasis"/>
    <w:basedOn w:val="DefaultParagraphFont"/>
    <w:uiPriority w:val="21"/>
    <w:qFormat/>
    <w:rsid w:val="00653735"/>
    <w:rPr>
      <w:b/>
      <w:bCs/>
      <w:i/>
      <w:iCs/>
      <w:color w:val="5B9BD5" w:themeColor="accent1"/>
    </w:rPr>
  </w:style>
  <w:style w:type="paragraph" w:customStyle="1" w:styleId="Normal-Write">
    <w:name w:val="Normal-Write"/>
    <w:basedOn w:val="Normal"/>
    <w:autoRedefine/>
    <w:rsid w:val="00653735"/>
    <w:pPr>
      <w:widowControl w:val="0"/>
      <w:numPr>
        <w:numId w:val="15"/>
      </w:numPr>
      <w:spacing w:before="0" w:after="0" w:line="312" w:lineRule="auto"/>
      <w:ind w:firstLine="0"/>
      <w:jc w:val="both"/>
    </w:pPr>
    <w:rPr>
      <w:rFonts w:eastAsia="Calibri" w:cs="Times New Roman"/>
      <w:szCs w:val="26"/>
      <w:lang w:val="fr-FR"/>
    </w:rPr>
  </w:style>
  <w:style w:type="paragraph" w:customStyle="1" w:styleId="TableParagraph">
    <w:name w:val="Table Paragraph"/>
    <w:basedOn w:val="Normal"/>
    <w:uiPriority w:val="1"/>
    <w:qFormat/>
    <w:rsid w:val="00653735"/>
    <w:pPr>
      <w:widowControl w:val="0"/>
      <w:spacing w:before="0" w:after="0" w:line="240" w:lineRule="auto"/>
      <w:ind w:firstLine="0"/>
    </w:pPr>
    <w:rPr>
      <w:rFonts w:eastAsia="Times New Roman" w:cs="Times New Roman"/>
      <w:sz w:val="22"/>
    </w:rPr>
  </w:style>
  <w:style w:type="numbering" w:customStyle="1" w:styleId="CurrentList111">
    <w:name w:val="Current List111"/>
    <w:rsid w:val="00653735"/>
  </w:style>
  <w:style w:type="paragraph" w:customStyle="1" w:styleId="xl370">
    <w:name w:val="xl370"/>
    <w:basedOn w:val="Normal"/>
    <w:qFormat/>
    <w:rsid w:val="0065373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szCs w:val="26"/>
    </w:rPr>
  </w:style>
  <w:style w:type="paragraph" w:styleId="ListNumber3">
    <w:name w:val="List Number 3"/>
    <w:aliases w:val="list number 3"/>
    <w:basedOn w:val="Normal"/>
    <w:rsid w:val="00653735"/>
    <w:pPr>
      <w:numPr>
        <w:numId w:val="16"/>
      </w:numPr>
      <w:spacing w:before="0" w:after="0" w:line="240" w:lineRule="auto"/>
      <w:contextualSpacing/>
    </w:pPr>
    <w:rPr>
      <w:rFonts w:eastAsia="Times New Roman" w:cs="Times New Roman"/>
      <w:szCs w:val="20"/>
    </w:rPr>
  </w:style>
  <w:style w:type="numbering" w:customStyle="1" w:styleId="Style193">
    <w:name w:val="Style193"/>
    <w:basedOn w:val="NoList"/>
    <w:uiPriority w:val="99"/>
    <w:rsid w:val="00FF753C"/>
    <w:pPr>
      <w:numPr>
        <w:numId w:val="17"/>
      </w:numPr>
    </w:pPr>
  </w:style>
  <w:style w:type="paragraph" w:customStyle="1" w:styleId="T3">
    <w:name w:val="T3"/>
    <w:basedOn w:val="Normal"/>
    <w:autoRedefine/>
    <w:uiPriority w:val="99"/>
    <w:qFormat/>
    <w:rsid w:val="00203814"/>
    <w:pPr>
      <w:widowControl w:val="0"/>
      <w:spacing w:before="0" w:after="180" w:line="288" w:lineRule="auto"/>
      <w:ind w:left="857" w:hanging="284"/>
      <w:jc w:val="both"/>
    </w:pPr>
    <w:rPr>
      <w:rFonts w:eastAsia="SimSun" w:cs="Times New Roman"/>
      <w:bCs/>
      <w:snapToGrid w:val="0"/>
      <w:kern w:val="16"/>
      <w:szCs w:val="26"/>
    </w:rPr>
  </w:style>
  <w:style w:type="character" w:customStyle="1" w:styleId="EquationCaption">
    <w:name w:val="_Equation Caption"/>
    <w:rsid w:val="00CD4DB6"/>
  </w:style>
  <w:style w:type="paragraph" w:customStyle="1" w:styleId="xl600">
    <w:name w:val="xl600"/>
    <w:basedOn w:val="Normal"/>
    <w:rsid w:val="00206EE8"/>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b/>
      <w:bCs/>
      <w:sz w:val="28"/>
      <w:szCs w:val="28"/>
    </w:rPr>
  </w:style>
  <w:style w:type="character" w:customStyle="1" w:styleId="VanBanChar0">
    <w:name w:val="+ Van Ban Char"/>
    <w:link w:val="VanBan0"/>
    <w:locked/>
    <w:rsid w:val="003A6DA1"/>
    <w:rPr>
      <w:rFonts w:ascii="Times New Roman" w:eastAsia="Times New Roman" w:hAnsi="Times New Roman" w:cs="Times New Roman"/>
      <w:kern w:val="28"/>
      <w:sz w:val="26"/>
      <w:szCs w:val="20"/>
      <w:lang w:val="en-GB"/>
    </w:rPr>
  </w:style>
  <w:style w:type="paragraph" w:customStyle="1" w:styleId="VanBan0">
    <w:name w:val="+ Van Ban"/>
    <w:basedOn w:val="NoSpacing"/>
    <w:link w:val="VanBanChar0"/>
    <w:qFormat/>
    <w:rsid w:val="003A6DA1"/>
    <w:pPr>
      <w:widowControl w:val="0"/>
      <w:spacing w:before="80" w:after="80" w:line="300" w:lineRule="auto"/>
      <w:ind w:firstLine="567"/>
    </w:pPr>
    <w:rPr>
      <w:kern w:val="28"/>
      <w:sz w:val="26"/>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5016434">
      <w:bodyDiv w:val="1"/>
      <w:marLeft w:val="0"/>
      <w:marRight w:val="0"/>
      <w:marTop w:val="0"/>
      <w:marBottom w:val="0"/>
      <w:divBdr>
        <w:top w:val="none" w:sz="0" w:space="0" w:color="auto"/>
        <w:left w:val="none" w:sz="0" w:space="0" w:color="auto"/>
        <w:bottom w:val="none" w:sz="0" w:space="0" w:color="auto"/>
        <w:right w:val="none" w:sz="0" w:space="0" w:color="auto"/>
      </w:divBdr>
    </w:div>
    <w:div w:id="513880304">
      <w:bodyDiv w:val="1"/>
      <w:marLeft w:val="0"/>
      <w:marRight w:val="0"/>
      <w:marTop w:val="0"/>
      <w:marBottom w:val="0"/>
      <w:divBdr>
        <w:top w:val="none" w:sz="0" w:space="0" w:color="auto"/>
        <w:left w:val="none" w:sz="0" w:space="0" w:color="auto"/>
        <w:bottom w:val="none" w:sz="0" w:space="0" w:color="auto"/>
        <w:right w:val="none" w:sz="0" w:space="0" w:color="auto"/>
      </w:divBdr>
    </w:div>
    <w:div w:id="710107281">
      <w:bodyDiv w:val="1"/>
      <w:marLeft w:val="0"/>
      <w:marRight w:val="0"/>
      <w:marTop w:val="0"/>
      <w:marBottom w:val="0"/>
      <w:divBdr>
        <w:top w:val="none" w:sz="0" w:space="0" w:color="auto"/>
        <w:left w:val="none" w:sz="0" w:space="0" w:color="auto"/>
        <w:bottom w:val="none" w:sz="0" w:space="0" w:color="auto"/>
        <w:right w:val="none" w:sz="0" w:space="0" w:color="auto"/>
      </w:divBdr>
    </w:div>
    <w:div w:id="748043834">
      <w:bodyDiv w:val="1"/>
      <w:marLeft w:val="0"/>
      <w:marRight w:val="0"/>
      <w:marTop w:val="0"/>
      <w:marBottom w:val="0"/>
      <w:divBdr>
        <w:top w:val="none" w:sz="0" w:space="0" w:color="auto"/>
        <w:left w:val="none" w:sz="0" w:space="0" w:color="auto"/>
        <w:bottom w:val="none" w:sz="0" w:space="0" w:color="auto"/>
        <w:right w:val="none" w:sz="0" w:space="0" w:color="auto"/>
      </w:divBdr>
    </w:div>
    <w:div w:id="764574939">
      <w:bodyDiv w:val="1"/>
      <w:marLeft w:val="0"/>
      <w:marRight w:val="0"/>
      <w:marTop w:val="0"/>
      <w:marBottom w:val="0"/>
      <w:divBdr>
        <w:top w:val="none" w:sz="0" w:space="0" w:color="auto"/>
        <w:left w:val="none" w:sz="0" w:space="0" w:color="auto"/>
        <w:bottom w:val="none" w:sz="0" w:space="0" w:color="auto"/>
        <w:right w:val="none" w:sz="0" w:space="0" w:color="auto"/>
      </w:divBdr>
    </w:div>
    <w:div w:id="834077474">
      <w:bodyDiv w:val="1"/>
      <w:marLeft w:val="0"/>
      <w:marRight w:val="0"/>
      <w:marTop w:val="0"/>
      <w:marBottom w:val="0"/>
      <w:divBdr>
        <w:top w:val="none" w:sz="0" w:space="0" w:color="auto"/>
        <w:left w:val="none" w:sz="0" w:space="0" w:color="auto"/>
        <w:bottom w:val="none" w:sz="0" w:space="0" w:color="auto"/>
        <w:right w:val="none" w:sz="0" w:space="0" w:color="auto"/>
      </w:divBdr>
    </w:div>
    <w:div w:id="866530768">
      <w:bodyDiv w:val="1"/>
      <w:marLeft w:val="0"/>
      <w:marRight w:val="0"/>
      <w:marTop w:val="0"/>
      <w:marBottom w:val="0"/>
      <w:divBdr>
        <w:top w:val="none" w:sz="0" w:space="0" w:color="auto"/>
        <w:left w:val="none" w:sz="0" w:space="0" w:color="auto"/>
        <w:bottom w:val="none" w:sz="0" w:space="0" w:color="auto"/>
        <w:right w:val="none" w:sz="0" w:space="0" w:color="auto"/>
      </w:divBdr>
    </w:div>
    <w:div w:id="892040922">
      <w:bodyDiv w:val="1"/>
      <w:marLeft w:val="0"/>
      <w:marRight w:val="0"/>
      <w:marTop w:val="0"/>
      <w:marBottom w:val="0"/>
      <w:divBdr>
        <w:top w:val="none" w:sz="0" w:space="0" w:color="auto"/>
        <w:left w:val="none" w:sz="0" w:space="0" w:color="auto"/>
        <w:bottom w:val="none" w:sz="0" w:space="0" w:color="auto"/>
        <w:right w:val="none" w:sz="0" w:space="0" w:color="auto"/>
      </w:divBdr>
    </w:div>
    <w:div w:id="920794489">
      <w:bodyDiv w:val="1"/>
      <w:marLeft w:val="0"/>
      <w:marRight w:val="0"/>
      <w:marTop w:val="0"/>
      <w:marBottom w:val="0"/>
      <w:divBdr>
        <w:top w:val="none" w:sz="0" w:space="0" w:color="auto"/>
        <w:left w:val="none" w:sz="0" w:space="0" w:color="auto"/>
        <w:bottom w:val="none" w:sz="0" w:space="0" w:color="auto"/>
        <w:right w:val="none" w:sz="0" w:space="0" w:color="auto"/>
      </w:divBdr>
    </w:div>
    <w:div w:id="970328254">
      <w:bodyDiv w:val="1"/>
      <w:marLeft w:val="0"/>
      <w:marRight w:val="0"/>
      <w:marTop w:val="0"/>
      <w:marBottom w:val="0"/>
      <w:divBdr>
        <w:top w:val="none" w:sz="0" w:space="0" w:color="auto"/>
        <w:left w:val="none" w:sz="0" w:space="0" w:color="auto"/>
        <w:bottom w:val="none" w:sz="0" w:space="0" w:color="auto"/>
        <w:right w:val="none" w:sz="0" w:space="0" w:color="auto"/>
      </w:divBdr>
    </w:div>
    <w:div w:id="1217938524">
      <w:bodyDiv w:val="1"/>
      <w:marLeft w:val="0"/>
      <w:marRight w:val="0"/>
      <w:marTop w:val="0"/>
      <w:marBottom w:val="0"/>
      <w:divBdr>
        <w:top w:val="none" w:sz="0" w:space="0" w:color="auto"/>
        <w:left w:val="none" w:sz="0" w:space="0" w:color="auto"/>
        <w:bottom w:val="none" w:sz="0" w:space="0" w:color="auto"/>
        <w:right w:val="none" w:sz="0" w:space="0" w:color="auto"/>
      </w:divBdr>
    </w:div>
    <w:div w:id="1270773732">
      <w:bodyDiv w:val="1"/>
      <w:marLeft w:val="0"/>
      <w:marRight w:val="0"/>
      <w:marTop w:val="0"/>
      <w:marBottom w:val="0"/>
      <w:divBdr>
        <w:top w:val="none" w:sz="0" w:space="0" w:color="auto"/>
        <w:left w:val="none" w:sz="0" w:space="0" w:color="auto"/>
        <w:bottom w:val="none" w:sz="0" w:space="0" w:color="auto"/>
        <w:right w:val="none" w:sz="0" w:space="0" w:color="auto"/>
      </w:divBdr>
    </w:div>
    <w:div w:id="1284075871">
      <w:bodyDiv w:val="1"/>
      <w:marLeft w:val="0"/>
      <w:marRight w:val="0"/>
      <w:marTop w:val="0"/>
      <w:marBottom w:val="0"/>
      <w:divBdr>
        <w:top w:val="none" w:sz="0" w:space="0" w:color="auto"/>
        <w:left w:val="none" w:sz="0" w:space="0" w:color="auto"/>
        <w:bottom w:val="none" w:sz="0" w:space="0" w:color="auto"/>
        <w:right w:val="none" w:sz="0" w:space="0" w:color="auto"/>
      </w:divBdr>
    </w:div>
    <w:div w:id="1541474923">
      <w:bodyDiv w:val="1"/>
      <w:marLeft w:val="0"/>
      <w:marRight w:val="0"/>
      <w:marTop w:val="0"/>
      <w:marBottom w:val="0"/>
      <w:divBdr>
        <w:top w:val="none" w:sz="0" w:space="0" w:color="auto"/>
        <w:left w:val="none" w:sz="0" w:space="0" w:color="auto"/>
        <w:bottom w:val="none" w:sz="0" w:space="0" w:color="auto"/>
        <w:right w:val="none" w:sz="0" w:space="0" w:color="auto"/>
      </w:divBdr>
    </w:div>
    <w:div w:id="2101101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s>
</file>

<file path=word/_rels/header1.xml.rels><?xml version="1.0" encoding="UTF-8" standalone="yes"?>
<Relationships xmlns="http://schemas.openxmlformats.org/package/2006/relationships"><Relationship Id="rId3" Type="http://schemas.openxmlformats.org/officeDocument/2006/relationships/hyperlink" Target="mailto:congtytuvandien1@p1.com.vn" TargetMode="External"/><Relationship Id="rId2" Type="http://schemas.openxmlformats.org/officeDocument/2006/relationships/hyperlink" Target="mailto:congtytuvandien1@p1.com.vn" TargetMode="External"/><Relationship Id="rId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F5BA9A-4681-48FA-BCC0-C710E8CC54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72</Pages>
  <Words>12065</Words>
  <Characters>68774</Characters>
  <Application>Microsoft Office Word</Application>
  <DocSecurity>0</DocSecurity>
  <Lines>573</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khien</dc:creator>
  <cp:keywords/>
  <dc:description/>
  <cp:lastModifiedBy>Nam Le</cp:lastModifiedBy>
  <cp:revision>2</cp:revision>
  <cp:lastPrinted>2025-08-13T06:47:00Z</cp:lastPrinted>
  <dcterms:created xsi:type="dcterms:W3CDTF">2025-08-13T07:11:00Z</dcterms:created>
  <dcterms:modified xsi:type="dcterms:W3CDTF">2025-08-13T07:11:00Z</dcterms:modified>
</cp:coreProperties>
</file>