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4AB9" w14:textId="17E8EC9F" w:rsidR="00847464" w:rsidRPr="001963D3" w:rsidRDefault="0005772F" w:rsidP="001963D3">
      <w:pPr>
        <w:pStyle w:val="Caption"/>
        <w:rPr>
          <w:rFonts w:asciiTheme="majorHAnsi" w:hAnsiTheme="majorHAnsi" w:cstheme="majorHAnsi"/>
          <w:b/>
          <w:sz w:val="28"/>
          <w:szCs w:val="28"/>
        </w:rPr>
      </w:pPr>
      <w:r w:rsidRPr="00006473">
        <w:tab/>
      </w:r>
      <w:r w:rsidR="00847464" w:rsidRPr="001963D3">
        <w:rPr>
          <w:rFonts w:asciiTheme="majorHAnsi" w:hAnsiTheme="majorHAnsi" w:cstheme="majorHAnsi"/>
          <w:b/>
          <w:sz w:val="28"/>
          <w:szCs w:val="28"/>
        </w:rPr>
        <w:t xml:space="preserve">Mục </w:t>
      </w:r>
      <w:r w:rsidR="00847464" w:rsidRPr="001963D3">
        <w:rPr>
          <w:rFonts w:asciiTheme="majorHAnsi" w:hAnsiTheme="majorHAnsi" w:cstheme="majorHAnsi"/>
          <w:b/>
          <w:sz w:val="28"/>
          <w:szCs w:val="28"/>
          <w:lang w:val="pl-PL"/>
        </w:rPr>
        <w:t>3</w:t>
      </w:r>
      <w:r w:rsidR="00847464" w:rsidRPr="001963D3">
        <w:rPr>
          <w:rFonts w:asciiTheme="majorHAnsi" w:hAnsiTheme="majorHAnsi" w:cstheme="majorHAnsi"/>
          <w:b/>
          <w:sz w:val="28"/>
          <w:szCs w:val="28"/>
        </w:rPr>
        <w:t>. Tiêu chuẩn đánh giá về kỹ thuật</w:t>
      </w:r>
    </w:p>
    <w:p w14:paraId="7A71A057" w14:textId="6F353F4D" w:rsidR="001017EC" w:rsidRPr="001017EC" w:rsidRDefault="001017EC" w:rsidP="001017EC">
      <w:pPr>
        <w:pStyle w:val="Heading1"/>
        <w:widowControl w:val="0"/>
        <w:numPr>
          <w:ilvl w:val="0"/>
          <w:numId w:val="30"/>
        </w:numPr>
        <w:tabs>
          <w:tab w:val="left" w:pos="993"/>
        </w:tabs>
        <w:suppressAutoHyphens w:val="0"/>
        <w:autoSpaceDE w:val="0"/>
        <w:autoSpaceDN w:val="0"/>
        <w:spacing w:before="12" w:after="43" w:line="288" w:lineRule="auto"/>
        <w:ind w:left="0" w:firstLine="667"/>
        <w:jc w:val="both"/>
        <w:rPr>
          <w:rFonts w:ascii="Times New Roman" w:hAnsi="Times New Roman"/>
          <w:smallCaps w:val="0"/>
          <w:sz w:val="28"/>
          <w:szCs w:val="28"/>
          <w:lang w:val="vi-VN"/>
        </w:rPr>
      </w:pPr>
      <w:r w:rsidRPr="001017EC">
        <w:rPr>
          <w:rFonts w:ascii="Times New Roman" w:hAnsi="Times New Roman"/>
          <w:smallCaps w:val="0"/>
          <w:sz w:val="28"/>
          <w:szCs w:val="28"/>
          <w:lang w:val="vi-VN"/>
        </w:rPr>
        <w:t>Đặc tính, thông số kỹ thuật của hàng hóa, tiêu chuẩn sản xuất, tiêu chuẩn chế tạo và công nghệ và tiêu chuẩn chất lượng của hàng hóa</w:t>
      </w:r>
    </w:p>
    <w:tbl>
      <w:tblPr>
        <w:tblW w:w="91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57"/>
      </w:tblGrid>
      <w:tr w:rsidR="001017EC" w:rsidRPr="001017EC" w14:paraId="679F0703" w14:textId="77777777" w:rsidTr="0050057B">
        <w:trPr>
          <w:trHeight w:val="505"/>
        </w:trPr>
        <w:tc>
          <w:tcPr>
            <w:tcW w:w="2977" w:type="dxa"/>
            <w:vAlign w:val="center"/>
          </w:tcPr>
          <w:p w14:paraId="742125D5" w14:textId="77777777" w:rsidR="001017EC" w:rsidRPr="001017EC" w:rsidRDefault="001017EC" w:rsidP="0050057B">
            <w:pPr>
              <w:pStyle w:val="TableParagraph"/>
              <w:spacing w:before="105" w:line="288" w:lineRule="auto"/>
              <w:ind w:left="60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dung yêu cầu</w:t>
            </w:r>
          </w:p>
        </w:tc>
        <w:tc>
          <w:tcPr>
            <w:tcW w:w="6135" w:type="dxa"/>
            <w:gridSpan w:val="2"/>
            <w:vAlign w:val="center"/>
          </w:tcPr>
          <w:p w14:paraId="36B562E0" w14:textId="77777777" w:rsidR="001017EC" w:rsidRPr="001017EC" w:rsidRDefault="001017EC" w:rsidP="0050057B">
            <w:pPr>
              <w:pStyle w:val="TableParagraph"/>
              <w:spacing w:before="105" w:line="288" w:lineRule="auto"/>
              <w:ind w:left="1963" w:right="1964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1017EC" w14:paraId="3DB4E275" w14:textId="77777777" w:rsidTr="00C447BB">
        <w:trPr>
          <w:trHeight w:val="813"/>
        </w:trPr>
        <w:tc>
          <w:tcPr>
            <w:tcW w:w="2977" w:type="dxa"/>
            <w:vMerge w:val="restart"/>
            <w:vAlign w:val="center"/>
          </w:tcPr>
          <w:p w14:paraId="5ADCDD8C" w14:textId="77777777" w:rsidR="001017EC" w:rsidRPr="001017EC" w:rsidRDefault="001017EC" w:rsidP="0050057B">
            <w:pPr>
              <w:pStyle w:val="TableParagraph"/>
              <w:spacing w:before="211" w:line="288" w:lineRule="auto"/>
              <w:ind w:left="105" w:right="2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1.1. Đặc tính, thông số kỹ thuật của hàng hóa, tiêu chuẩn sản xuất, tiêu chuẩn chế tạo, nguồn gốc xuất xứ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công nghệ</w:t>
            </w:r>
          </w:p>
        </w:tc>
        <w:tc>
          <w:tcPr>
            <w:tcW w:w="4678" w:type="dxa"/>
            <w:vAlign w:val="center"/>
          </w:tcPr>
          <w:p w14:paraId="662C2D6E" w14:textId="77777777" w:rsidR="001017EC" w:rsidRPr="001017EC" w:rsidRDefault="001017EC" w:rsidP="0050057B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Đáp ứng theo yêu cầu kỹ thuật tại Mục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1.2.1 và 1.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.2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57" w:type="dxa"/>
            <w:vAlign w:val="center"/>
          </w:tcPr>
          <w:p w14:paraId="47D7D28A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0747FF2A" w14:textId="77777777" w:rsidTr="00C447BB">
        <w:trPr>
          <w:trHeight w:val="102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F6072AD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21C3E54" w14:textId="77777777" w:rsidR="001017EC" w:rsidRPr="001017EC" w:rsidRDefault="001017EC" w:rsidP="0050057B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Không đáp ứng theo yêu cầu kỹ thuật tại Mục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1.2.1 và 1.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.2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57" w:type="dxa"/>
            <w:vAlign w:val="center"/>
          </w:tcPr>
          <w:p w14:paraId="608FCA12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10157" w:rsidRPr="001017EC" w14:paraId="2A29EF15" w14:textId="77777777" w:rsidTr="00C447BB">
        <w:trPr>
          <w:trHeight w:val="1024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259FB9E5" w14:textId="61D87546" w:rsidR="00610157" w:rsidRPr="00583E3D" w:rsidRDefault="00610157" w:rsidP="00610157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583E3D">
              <w:rPr>
                <w:sz w:val="28"/>
                <w:szCs w:val="28"/>
              </w:rPr>
              <w:t>1.2. Thông tin về hàng hóa chào thầu</w:t>
            </w:r>
          </w:p>
        </w:tc>
        <w:tc>
          <w:tcPr>
            <w:tcW w:w="4678" w:type="dxa"/>
            <w:vAlign w:val="center"/>
          </w:tcPr>
          <w:p w14:paraId="7BAB4B92" w14:textId="0EF7F2EE" w:rsidR="00610157" w:rsidRPr="00583E3D" w:rsidRDefault="00610157" w:rsidP="00610157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610157">
              <w:rPr>
                <w:rFonts w:asciiTheme="majorHAnsi" w:hAnsiTheme="majorHAnsi" w:cstheme="majorHAnsi"/>
                <w:sz w:val="28"/>
                <w:szCs w:val="28"/>
              </w:rPr>
              <w:t>Kê khai đầy đủ thông tin về hàng hóa chào thầu theo Mẫu số 10B (webform trên Hệ thống)</w:t>
            </w:r>
          </w:p>
        </w:tc>
        <w:tc>
          <w:tcPr>
            <w:tcW w:w="1457" w:type="dxa"/>
            <w:vAlign w:val="center"/>
          </w:tcPr>
          <w:p w14:paraId="757F27E2" w14:textId="076BA267" w:rsidR="00610157" w:rsidRPr="00583E3D" w:rsidRDefault="00610157" w:rsidP="00610157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83E3D">
              <w:rPr>
                <w:sz w:val="28"/>
                <w:szCs w:val="28"/>
              </w:rPr>
              <w:t>Đạt</w:t>
            </w:r>
          </w:p>
        </w:tc>
      </w:tr>
      <w:tr w:rsidR="00583E3D" w:rsidRPr="001017EC" w14:paraId="50B24823" w14:textId="77777777" w:rsidTr="00583E3D">
        <w:trPr>
          <w:trHeight w:val="700"/>
        </w:trPr>
        <w:tc>
          <w:tcPr>
            <w:tcW w:w="2977" w:type="dxa"/>
            <w:vMerge/>
            <w:vAlign w:val="center"/>
          </w:tcPr>
          <w:p w14:paraId="5053DEA7" w14:textId="77777777" w:rsidR="00583E3D" w:rsidRPr="00583E3D" w:rsidRDefault="00583E3D" w:rsidP="00583E3D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C919365" w14:textId="63FBFBD7" w:rsidR="00583E3D" w:rsidRPr="00583E3D" w:rsidRDefault="00583E3D" w:rsidP="00583E3D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610157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7" w:type="dxa"/>
            <w:vAlign w:val="center"/>
          </w:tcPr>
          <w:p w14:paraId="37D064A8" w14:textId="54F95AB8" w:rsidR="00583E3D" w:rsidRPr="00583E3D" w:rsidRDefault="00583E3D" w:rsidP="00583E3D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83E3D">
              <w:rPr>
                <w:sz w:val="28"/>
                <w:szCs w:val="28"/>
              </w:rPr>
              <w:t>Không</w:t>
            </w:r>
            <w:r w:rsidRPr="00583E3D">
              <w:rPr>
                <w:spacing w:val="-4"/>
                <w:sz w:val="28"/>
                <w:szCs w:val="28"/>
              </w:rPr>
              <w:t xml:space="preserve"> </w:t>
            </w:r>
            <w:r w:rsidRPr="00583E3D">
              <w:rPr>
                <w:sz w:val="28"/>
                <w:szCs w:val="28"/>
              </w:rPr>
              <w:t>đạt</w:t>
            </w:r>
          </w:p>
        </w:tc>
      </w:tr>
      <w:tr w:rsidR="001017EC" w:rsidRPr="001017EC" w14:paraId="6456456A" w14:textId="77777777" w:rsidTr="00C447BB">
        <w:trPr>
          <w:trHeight w:val="469"/>
        </w:trPr>
        <w:tc>
          <w:tcPr>
            <w:tcW w:w="2977" w:type="dxa"/>
            <w:vMerge w:val="restart"/>
            <w:vAlign w:val="center"/>
          </w:tcPr>
          <w:p w14:paraId="7014B3F0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6547FB8A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7" w:type="dxa"/>
            <w:vAlign w:val="center"/>
          </w:tcPr>
          <w:p w14:paraId="1589D8FE" w14:textId="77777777" w:rsidR="001017EC" w:rsidRPr="001017EC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1017EC" w14:paraId="6BD1DD0C" w14:textId="77777777" w:rsidTr="00C447BB">
        <w:trPr>
          <w:trHeight w:val="810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CB1D5BD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D619285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  <w:tc>
          <w:tcPr>
            <w:tcW w:w="1457" w:type="dxa"/>
            <w:vAlign w:val="center"/>
          </w:tcPr>
          <w:p w14:paraId="133ED083" w14:textId="77777777" w:rsidR="001017EC" w:rsidRPr="001017EC" w:rsidRDefault="001017EC" w:rsidP="0050057B">
            <w:pPr>
              <w:pStyle w:val="TableParagraph"/>
              <w:spacing w:line="288" w:lineRule="auto"/>
              <w:ind w:left="96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C8B01AB" w14:textId="77777777" w:rsidR="00123F99" w:rsidRDefault="00123F99" w:rsidP="00123F99">
      <w:pPr>
        <w:pStyle w:val="Heading1"/>
        <w:widowControl w:val="0"/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667" w:right="3"/>
        <w:jc w:val="right"/>
        <w:rPr>
          <w:rFonts w:ascii="Times New Roman" w:hAnsi="Times New Roman"/>
          <w:smallCaps w:val="0"/>
          <w:sz w:val="28"/>
          <w:szCs w:val="28"/>
          <w:lang w:val="vi-VN"/>
        </w:rPr>
      </w:pPr>
    </w:p>
    <w:p w14:paraId="6D19FCAF" w14:textId="0F8F6E66" w:rsidR="001017EC" w:rsidRPr="00123F99" w:rsidRDefault="001017EC" w:rsidP="001017EC">
      <w:pPr>
        <w:pStyle w:val="Heading1"/>
        <w:widowControl w:val="0"/>
        <w:numPr>
          <w:ilvl w:val="0"/>
          <w:numId w:val="30"/>
        </w:numPr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0" w:right="3" w:firstLine="667"/>
        <w:jc w:val="both"/>
        <w:rPr>
          <w:rFonts w:ascii="Times New Roman" w:hAnsi="Times New Roman"/>
          <w:smallCaps w:val="0"/>
          <w:sz w:val="28"/>
          <w:szCs w:val="28"/>
          <w:lang w:val="vi-VN"/>
        </w:rPr>
      </w:pPr>
      <w:r w:rsidRPr="00123F99">
        <w:rPr>
          <w:rFonts w:ascii="Times New Roman" w:hAnsi="Times New Roman"/>
          <w:smallCaps w:val="0"/>
          <w:sz w:val="28"/>
          <w:szCs w:val="28"/>
          <w:lang w:val="vi-VN"/>
        </w:rPr>
        <w:t>Tính hợp lý và hiệu quả kinh tế của các giải pháp kỹ thuật, biện pháp tổ chức cung cấp hàng hóa</w:t>
      </w:r>
    </w:p>
    <w:tbl>
      <w:tblPr>
        <w:tblW w:w="91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701"/>
        <w:gridCol w:w="1459"/>
      </w:tblGrid>
      <w:tr w:rsidR="001017EC" w:rsidRPr="001017EC" w14:paraId="05896DDC" w14:textId="77777777" w:rsidTr="00BA1699">
        <w:trPr>
          <w:trHeight w:val="533"/>
          <w:tblHeader/>
        </w:trPr>
        <w:tc>
          <w:tcPr>
            <w:tcW w:w="2991" w:type="dxa"/>
            <w:vAlign w:val="center"/>
          </w:tcPr>
          <w:p w14:paraId="18FFB200" w14:textId="77777777" w:rsidR="001017EC" w:rsidRPr="001017EC" w:rsidRDefault="001017EC" w:rsidP="0050057B">
            <w:pPr>
              <w:pStyle w:val="TableParagraph"/>
              <w:spacing w:before="103" w:line="288" w:lineRule="auto"/>
              <w:ind w:left="6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  <w:r w:rsidRPr="001017EC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yêu</w:t>
            </w:r>
            <w:r w:rsidRPr="001017EC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60" w:type="dxa"/>
            <w:gridSpan w:val="2"/>
            <w:vAlign w:val="center"/>
          </w:tcPr>
          <w:p w14:paraId="245C572F" w14:textId="77777777" w:rsidR="001017EC" w:rsidRPr="001017EC" w:rsidRDefault="001017EC" w:rsidP="0050057B">
            <w:pPr>
              <w:pStyle w:val="TableParagraph"/>
              <w:spacing w:before="103" w:line="288" w:lineRule="auto"/>
              <w:ind w:left="1970" w:right="196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1017EC" w14:paraId="1CE222D0" w14:textId="77777777" w:rsidTr="00BA1699">
        <w:trPr>
          <w:trHeight w:val="1852"/>
        </w:trPr>
        <w:tc>
          <w:tcPr>
            <w:tcW w:w="2991" w:type="dxa"/>
            <w:vMerge w:val="restart"/>
            <w:vAlign w:val="center"/>
          </w:tcPr>
          <w:p w14:paraId="044844DA" w14:textId="77777777" w:rsidR="001017EC" w:rsidRPr="001017EC" w:rsidRDefault="001017EC" w:rsidP="0050057B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2.1.</w:t>
            </w:r>
            <w:r w:rsidRPr="001017EC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Tính</w:t>
            </w:r>
            <w:r w:rsidRPr="001017EC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hợp</w:t>
            </w:r>
            <w:r w:rsidRPr="001017EC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lý</w:t>
            </w:r>
            <w:r w:rsidRPr="001017EC">
              <w:rPr>
                <w:rFonts w:asciiTheme="majorHAnsi" w:hAnsiTheme="majorHAnsi" w:cstheme="majorHAnsi"/>
                <w:spacing w:val="-15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r w:rsidRPr="001017EC">
              <w:rPr>
                <w:rFonts w:asciiTheme="majorHAnsi" w:hAnsiTheme="majorHAnsi" w:cstheme="majorHAnsi"/>
                <w:spacing w:val="-1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r w:rsidRPr="001017EC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r w:rsidRPr="001017EC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r w:rsidRPr="001017EC">
              <w:rPr>
                <w:rFonts w:asciiTheme="majorHAnsi" w:hAnsiTheme="majorHAnsi" w:cstheme="majorHAnsi"/>
                <w:spacing w:val="-1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r w:rsidRPr="001017EC">
              <w:rPr>
                <w:rFonts w:asciiTheme="majorHAnsi" w:hAnsiTheme="majorHAnsi" w:cstheme="majorHAnsi"/>
                <w:spacing w:val="-1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r w:rsidRPr="001017EC">
              <w:rPr>
                <w:rFonts w:asciiTheme="majorHAnsi" w:hAnsiTheme="majorHAnsi" w:cstheme="majorHAnsi"/>
                <w:spacing w:val="-1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r w:rsidRPr="001017EC">
              <w:rPr>
                <w:rFonts w:asciiTheme="majorHAnsi" w:hAnsiTheme="majorHAnsi" w:cstheme="majorHAnsi"/>
                <w:spacing w:val="-1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Pr="001017EC">
              <w:rPr>
                <w:rFonts w:asciiTheme="majorHAnsi" w:hAnsiTheme="majorHAnsi" w:cstheme="majorHAnsi"/>
                <w:spacing w:val="-10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Pr="001017EC">
              <w:rPr>
                <w:rFonts w:asciiTheme="majorHAnsi" w:hAnsiTheme="majorHAnsi" w:cstheme="majorHAnsi"/>
                <w:spacing w:val="-10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1017EC">
              <w:rPr>
                <w:rFonts w:asciiTheme="majorHAnsi" w:hAnsiTheme="majorHAnsi" w:cstheme="majorHAnsi"/>
                <w:spacing w:val="-68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thuật,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cung cấp,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lắp</w:t>
            </w:r>
            <w:r w:rsidRPr="001017EC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đặt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hàng hóa</w:t>
            </w:r>
          </w:p>
        </w:tc>
        <w:tc>
          <w:tcPr>
            <w:tcW w:w="4701" w:type="dxa"/>
            <w:vAlign w:val="center"/>
          </w:tcPr>
          <w:p w14:paraId="63860DF3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Có thuyết minh về biện pháp tổ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chức cung cấp, vận chuyển hàng hóa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hợp lý, khả thi với đề xuất về tiến độ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và theo các quy định hiện hành</w:t>
            </w:r>
          </w:p>
        </w:tc>
        <w:tc>
          <w:tcPr>
            <w:tcW w:w="1459" w:type="dxa"/>
            <w:vAlign w:val="center"/>
          </w:tcPr>
          <w:p w14:paraId="28D20A4E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4C575163" w14:textId="77777777" w:rsidTr="00BA1699">
        <w:trPr>
          <w:trHeight w:val="533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A5E3C30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7C37C0DF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01EF1723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1BE923CD" w14:textId="77777777" w:rsidTr="00BA1699">
        <w:trPr>
          <w:trHeight w:val="533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4CDA1B3B" w14:textId="77777777" w:rsidR="001017EC" w:rsidRPr="001017EC" w:rsidRDefault="001017EC" w:rsidP="0050057B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2.2. P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hương thức cung cấp hàng hóa</w:t>
            </w:r>
          </w:p>
        </w:tc>
        <w:tc>
          <w:tcPr>
            <w:tcW w:w="4701" w:type="dxa"/>
            <w:vAlign w:val="center"/>
          </w:tcPr>
          <w:p w14:paraId="66539639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Có cam kết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đáp ứng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các yêu cầu nêu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tại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Mục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1.2.3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59" w:type="dxa"/>
            <w:vAlign w:val="center"/>
          </w:tcPr>
          <w:p w14:paraId="2FB70936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4D515C56" w14:textId="77777777" w:rsidTr="00BA1699">
        <w:trPr>
          <w:trHeight w:val="533"/>
        </w:trPr>
        <w:tc>
          <w:tcPr>
            <w:tcW w:w="2991" w:type="dxa"/>
            <w:vMerge/>
            <w:vAlign w:val="center"/>
          </w:tcPr>
          <w:p w14:paraId="5A0F3860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14F2B0F7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3D7BB166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28FA3859" w14:textId="77777777" w:rsidTr="00BA1699">
        <w:trPr>
          <w:trHeight w:val="1602"/>
        </w:trPr>
        <w:tc>
          <w:tcPr>
            <w:tcW w:w="2991" w:type="dxa"/>
            <w:vMerge w:val="restart"/>
            <w:vAlign w:val="center"/>
          </w:tcPr>
          <w:p w14:paraId="4550379E" w14:textId="7926930A" w:rsidR="001017EC" w:rsidRPr="001017EC" w:rsidRDefault="001017EC" w:rsidP="00123F99">
            <w:pPr>
              <w:pStyle w:val="TableParagraph"/>
              <w:spacing w:before="180" w:line="288" w:lineRule="auto"/>
              <w:ind w:left="107" w:right="94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2.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123F99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Đảm bảo vệ sinh môi trường, an toàn lao động, phòng cháy chữa cháy trong quá trình</w:t>
            </w:r>
            <w:r w:rsidR="00123F99">
              <w:rPr>
                <w:rFonts w:asciiTheme="majorHAnsi" w:hAnsiTheme="majorHAnsi" w:cstheme="majorHAnsi"/>
                <w:spacing w:val="-1"/>
                <w:sz w:val="28"/>
                <w:szCs w:val="28"/>
                <w:lang w:val="en-US"/>
              </w:rPr>
              <w:t xml:space="preserve"> </w:t>
            </w:r>
            <w:r w:rsidRPr="00123F99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cung</w:t>
            </w:r>
            <w:r w:rsidR="00123F99" w:rsidRPr="00123F99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 xml:space="preserve"> </w:t>
            </w:r>
            <w:r w:rsidRPr="00123F99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cấp hàng hóa</w:t>
            </w:r>
          </w:p>
        </w:tc>
        <w:tc>
          <w:tcPr>
            <w:tcW w:w="4701" w:type="dxa"/>
            <w:vAlign w:val="center"/>
          </w:tcPr>
          <w:p w14:paraId="31728336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 w:right="94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1017EC">
              <w:rPr>
                <w:rFonts w:asciiTheme="majorHAnsi" w:hAnsiTheme="majorHAnsi" w:cstheme="majorHAnsi"/>
                <w:spacing w:val="-1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thuyết</w:t>
            </w:r>
            <w:r w:rsidRPr="001017EC">
              <w:rPr>
                <w:rFonts w:asciiTheme="majorHAnsi" w:hAnsiTheme="majorHAnsi" w:cstheme="majorHAnsi"/>
                <w:spacing w:val="-1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minh biện pháp đảm bảo</w:t>
            </w:r>
            <w:r w:rsidRPr="001017EC">
              <w:rPr>
                <w:rFonts w:asciiTheme="majorHAnsi" w:hAnsiTheme="majorHAnsi" w:cstheme="majorHAnsi"/>
                <w:spacing w:val="-1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1017EC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môi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trường,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an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lao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động,</w:t>
            </w:r>
            <w:r w:rsidRPr="001017EC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r w:rsidRPr="001017EC">
              <w:rPr>
                <w:rFonts w:asciiTheme="majorHAnsi" w:hAnsiTheme="majorHAnsi" w:cstheme="majorHAnsi"/>
                <w:spacing w:val="9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cháy</w:t>
            </w:r>
            <w:r w:rsidRPr="001017EC">
              <w:rPr>
                <w:rFonts w:asciiTheme="majorHAnsi" w:hAnsiTheme="majorHAnsi" w:cstheme="majorHAnsi"/>
                <w:spacing w:val="5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r w:rsidRPr="001017EC">
              <w:rPr>
                <w:rFonts w:asciiTheme="majorHAnsi" w:hAnsiTheme="majorHAnsi" w:cstheme="majorHAnsi"/>
                <w:spacing w:val="9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cháy</w:t>
            </w:r>
            <w:r w:rsidRPr="001017EC">
              <w:rPr>
                <w:rFonts w:asciiTheme="majorHAnsi" w:hAnsiTheme="majorHAnsi" w:cstheme="majorHAnsi"/>
                <w:spacing w:val="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hợp lý, khả thi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 trong</w:t>
            </w:r>
            <w:r w:rsidRPr="001017EC">
              <w:rPr>
                <w:rFonts w:asciiTheme="majorHAnsi" w:hAnsiTheme="majorHAnsi" w:cstheme="majorHAnsi"/>
                <w:spacing w:val="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r w:rsidRPr="001017EC">
              <w:rPr>
                <w:rFonts w:asciiTheme="majorHAnsi" w:hAnsiTheme="majorHAnsi" w:cstheme="majorHAnsi"/>
                <w:spacing w:val="7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r w:rsidRPr="001017EC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59" w:type="dxa"/>
            <w:vAlign w:val="center"/>
          </w:tcPr>
          <w:p w14:paraId="11208E27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0F921237" w14:textId="77777777" w:rsidTr="00BA1699">
        <w:trPr>
          <w:trHeight w:val="514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250816E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5821D4D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6BAAB942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CD5F2B" w:rsidRPr="001017EC" w14:paraId="41815B66" w14:textId="77777777" w:rsidTr="00BA1699">
        <w:trPr>
          <w:trHeight w:val="514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4E7E508E" w14:textId="331B810A" w:rsidR="00CD5F2B" w:rsidRPr="00CD5F2B" w:rsidRDefault="00CD5F2B" w:rsidP="00CD5F2B">
            <w:pPr>
              <w:pStyle w:val="TableParagraph"/>
              <w:spacing w:before="180" w:line="288" w:lineRule="auto"/>
              <w:ind w:left="107" w:right="94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Kiểm tra và thử nghiệm</w:t>
            </w:r>
          </w:p>
        </w:tc>
        <w:tc>
          <w:tcPr>
            <w:tcW w:w="4701" w:type="dxa"/>
            <w:vAlign w:val="center"/>
          </w:tcPr>
          <w:p w14:paraId="5EE53D1D" w14:textId="652F98A8" w:rsidR="00CD5F2B" w:rsidRPr="001017EC" w:rsidRDefault="00CD5F2B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Cam kết thực hiện các yêu cầu về kiểm tra và thử nghiệm theo Mục 3 Chương V E-HSMT</w:t>
            </w:r>
          </w:p>
        </w:tc>
        <w:tc>
          <w:tcPr>
            <w:tcW w:w="1459" w:type="dxa"/>
            <w:vAlign w:val="center"/>
          </w:tcPr>
          <w:p w14:paraId="1B666019" w14:textId="5B8D0EC0" w:rsidR="00CD5F2B" w:rsidRPr="001017EC" w:rsidRDefault="00CD5F2B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D5F2B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CD5F2B" w:rsidRPr="001017EC" w14:paraId="565AB3A1" w14:textId="77777777" w:rsidTr="00BA1699">
        <w:trPr>
          <w:trHeight w:val="514"/>
        </w:trPr>
        <w:tc>
          <w:tcPr>
            <w:tcW w:w="2991" w:type="dxa"/>
            <w:vMerge/>
            <w:vAlign w:val="center"/>
          </w:tcPr>
          <w:p w14:paraId="2D1FA474" w14:textId="77777777" w:rsidR="00CD5F2B" w:rsidRPr="001017EC" w:rsidRDefault="00CD5F2B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31F4C27E" w14:textId="63EC6138" w:rsidR="00CD5F2B" w:rsidRPr="001017EC" w:rsidRDefault="00CD5F2B" w:rsidP="00E922B8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D5F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  <w:r w:rsidRPr="00CD5F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</w:p>
        </w:tc>
        <w:tc>
          <w:tcPr>
            <w:tcW w:w="1459" w:type="dxa"/>
            <w:vAlign w:val="center"/>
          </w:tcPr>
          <w:p w14:paraId="15D63923" w14:textId="3553BA5B" w:rsidR="00CD5F2B" w:rsidRPr="001017EC" w:rsidRDefault="00E922B8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922B8">
              <w:rPr>
                <w:rFonts w:asciiTheme="majorHAnsi" w:hAnsiTheme="majorHAnsi" w:cstheme="majorHAnsi"/>
                <w:sz w:val="28"/>
                <w:szCs w:val="28"/>
              </w:rPr>
              <w:t>Không đạt</w:t>
            </w:r>
          </w:p>
        </w:tc>
      </w:tr>
      <w:tr w:rsidR="001017EC" w:rsidRPr="001017EC" w14:paraId="49AC8215" w14:textId="77777777" w:rsidTr="00BA1699">
        <w:trPr>
          <w:trHeight w:val="492"/>
        </w:trPr>
        <w:tc>
          <w:tcPr>
            <w:tcW w:w="2991" w:type="dxa"/>
            <w:vMerge w:val="restart"/>
            <w:vAlign w:val="center"/>
          </w:tcPr>
          <w:p w14:paraId="71D1778F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01" w:type="dxa"/>
            <w:vAlign w:val="center"/>
          </w:tcPr>
          <w:p w14:paraId="0BE48FE7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9" w:type="dxa"/>
            <w:vAlign w:val="center"/>
          </w:tcPr>
          <w:p w14:paraId="5A715A92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1017EC" w14:paraId="1E55CED2" w14:textId="77777777" w:rsidTr="00BA1699">
        <w:trPr>
          <w:trHeight w:val="859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7A0740CF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34E3598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59" w:type="dxa"/>
            <w:vAlign w:val="center"/>
          </w:tcPr>
          <w:p w14:paraId="6A6ACD60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5CEC0AD4" w14:textId="77777777" w:rsidR="001017EC" w:rsidRPr="00123F99" w:rsidRDefault="001017EC" w:rsidP="001017EC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b/>
          <w:sz w:val="28"/>
          <w:szCs w:val="28"/>
          <w:lang w:val="vi-VN"/>
        </w:rPr>
      </w:pPr>
      <w:r w:rsidRPr="00123F99">
        <w:rPr>
          <w:b/>
          <w:sz w:val="28"/>
          <w:szCs w:val="28"/>
          <w:lang w:val="vi-VN"/>
        </w:rPr>
        <w:t>Khả năng thích ứng về địa lý, môi trường và tác động đối với môi trường và biện pháp giải quyết.</w:t>
      </w:r>
    </w:p>
    <w:tbl>
      <w:tblPr>
        <w:tblW w:w="92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4769"/>
        <w:gridCol w:w="1447"/>
      </w:tblGrid>
      <w:tr w:rsidR="001017EC" w:rsidRPr="001017EC" w14:paraId="3BC84CF7" w14:textId="77777777" w:rsidTr="00BA1699">
        <w:trPr>
          <w:trHeight w:val="654"/>
        </w:trPr>
        <w:tc>
          <w:tcPr>
            <w:tcW w:w="3034" w:type="dxa"/>
            <w:vAlign w:val="center"/>
          </w:tcPr>
          <w:p w14:paraId="66685E39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216" w:type="dxa"/>
            <w:gridSpan w:val="2"/>
            <w:vAlign w:val="center"/>
          </w:tcPr>
          <w:p w14:paraId="4CF3B089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2048" w:right="203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1017EC" w14:paraId="0E408A2F" w14:textId="77777777" w:rsidTr="00BA1699">
        <w:trPr>
          <w:trHeight w:val="1127"/>
        </w:trPr>
        <w:tc>
          <w:tcPr>
            <w:tcW w:w="3034" w:type="dxa"/>
            <w:vMerge w:val="restart"/>
            <w:vAlign w:val="center"/>
          </w:tcPr>
          <w:p w14:paraId="0E3D675E" w14:textId="77777777" w:rsidR="001017EC" w:rsidRPr="001017EC" w:rsidRDefault="001017EC" w:rsidP="0050057B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3.1. Khả năng thích ứng về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đ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ịa lý, môi trường</w:t>
            </w:r>
          </w:p>
        </w:tc>
        <w:tc>
          <w:tcPr>
            <w:tcW w:w="4769" w:type="dxa"/>
            <w:vAlign w:val="center"/>
          </w:tcPr>
          <w:p w14:paraId="64B32723" w14:textId="6C4E2C53" w:rsidR="001017EC" w:rsidRPr="001017EC" w:rsidRDefault="00CD5F2B" w:rsidP="0050057B">
            <w:pPr>
              <w:pStyle w:val="TableParagraph"/>
              <w:spacing w:before="98"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  <w:r w:rsidR="001017EC" w:rsidRPr="001017EC">
              <w:rPr>
                <w:rFonts w:asciiTheme="majorHAnsi" w:hAnsiTheme="majorHAnsi" w:cstheme="majorHAnsi"/>
                <w:spacing w:val="-17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kết hàng hóa cung cấp hoàn toàn</w:t>
            </w:r>
            <w:r w:rsidR="001017EC" w:rsidRPr="001017EC">
              <w:rPr>
                <w:rFonts w:asciiTheme="majorHAnsi" w:hAnsiTheme="majorHAnsi" w:cstheme="majorHAnsi"/>
                <w:spacing w:val="-68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thích ứng về địa lý, môi trường</w:t>
            </w:r>
          </w:p>
        </w:tc>
        <w:tc>
          <w:tcPr>
            <w:tcW w:w="1446" w:type="dxa"/>
            <w:vAlign w:val="center"/>
          </w:tcPr>
          <w:p w14:paraId="47F14713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689E1011" w14:textId="77777777" w:rsidTr="00BA1699">
        <w:trPr>
          <w:trHeight w:val="758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5D01DE3A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2BB736E8" w14:textId="77777777" w:rsidR="001017EC" w:rsidRPr="001017EC" w:rsidRDefault="001017EC" w:rsidP="0050057B">
            <w:pPr>
              <w:pStyle w:val="TableParagraph"/>
              <w:spacing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2EC221F9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53FD2B5B" w14:textId="77777777" w:rsidTr="00BA1699">
        <w:trPr>
          <w:trHeight w:val="2411"/>
        </w:trPr>
        <w:tc>
          <w:tcPr>
            <w:tcW w:w="3034" w:type="dxa"/>
            <w:vMerge w:val="restart"/>
            <w:vAlign w:val="center"/>
          </w:tcPr>
          <w:p w14:paraId="12DB4860" w14:textId="45388732" w:rsidR="001017EC" w:rsidRPr="001017EC" w:rsidRDefault="001017EC" w:rsidP="0050057B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3.2. Tác động đối với môi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Pr="001017EC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="008E17C5"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  <w:t xml:space="preserve"> 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</w:p>
        </w:tc>
        <w:tc>
          <w:tcPr>
            <w:tcW w:w="4769" w:type="dxa"/>
            <w:vAlign w:val="center"/>
          </w:tcPr>
          <w:p w14:paraId="01744972" w14:textId="19C3A2C2" w:rsidR="001017EC" w:rsidRPr="001017EC" w:rsidRDefault="00CD5F2B" w:rsidP="0050057B">
            <w:pPr>
              <w:pStyle w:val="TableParagraph"/>
              <w:spacing w:before="98" w:line="288" w:lineRule="auto"/>
              <w:ind w:left="105" w:right="9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am kết hàng hóa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cung cấp</w:t>
            </w:r>
            <w:r w:rsidR="001017EC"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không có tác động đối với môi trường</w:t>
            </w:r>
            <w:r w:rsidR="001017EC"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hoặc có tác động</w:t>
            </w:r>
            <w:r w:rsidR="004B6CE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="004B6CE5"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ảnh hưởng với môi trường nhưng có</w:t>
            </w:r>
            <w:r w:rsidR="001017EC"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pacing w:val="1"/>
                <w:sz w:val="28"/>
                <w:szCs w:val="28"/>
                <w:lang w:val="vi-VN"/>
              </w:rPr>
              <w:t>thuyết minh</w:t>
            </w:r>
            <w:r w:rsidR="001017EC" w:rsidRPr="001017EC">
              <w:rPr>
                <w:rFonts w:asciiTheme="majorHAnsi" w:hAnsiTheme="majorHAnsi" w:cstheme="majorHAnsi"/>
                <w:spacing w:val="22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r w:rsidR="001017EC" w:rsidRPr="001017EC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="001017EC" w:rsidRPr="001017EC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="001017EC" w:rsidRPr="001017EC">
              <w:rPr>
                <w:rFonts w:asciiTheme="majorHAnsi" w:hAnsiTheme="majorHAnsi" w:cstheme="majorHAnsi"/>
                <w:spacing w:val="24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="001017EC" w:rsidRPr="001017EC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r w:rsidR="001017EC" w:rsidRPr="001017EC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phù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017EC" w:rsidRPr="001017EC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</w:p>
        </w:tc>
        <w:tc>
          <w:tcPr>
            <w:tcW w:w="1446" w:type="dxa"/>
            <w:vAlign w:val="center"/>
          </w:tcPr>
          <w:p w14:paraId="6532413A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003344EC" w14:textId="77777777" w:rsidTr="00BA1699">
        <w:trPr>
          <w:trHeight w:val="829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2752CD5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445BAFF" w14:textId="77777777" w:rsidR="001017EC" w:rsidRPr="001017EC" w:rsidRDefault="001017EC" w:rsidP="0050057B">
            <w:pPr>
              <w:pStyle w:val="TableParagraph"/>
              <w:spacing w:before="5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1223BDC1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30260111" w14:textId="77777777" w:rsidTr="00BA1699">
        <w:trPr>
          <w:trHeight w:val="738"/>
        </w:trPr>
        <w:tc>
          <w:tcPr>
            <w:tcW w:w="3034" w:type="dxa"/>
            <w:vMerge w:val="restart"/>
            <w:vAlign w:val="center"/>
          </w:tcPr>
          <w:p w14:paraId="49E7C0DD" w14:textId="77777777" w:rsidR="001017EC" w:rsidRPr="001017EC" w:rsidRDefault="001017EC" w:rsidP="0050057B">
            <w:pPr>
              <w:pStyle w:val="TableParagraph"/>
              <w:spacing w:line="288" w:lineRule="auto"/>
              <w:ind w:left="115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69" w:type="dxa"/>
            <w:vAlign w:val="center"/>
          </w:tcPr>
          <w:p w14:paraId="5ADEC1CA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46" w:type="dxa"/>
            <w:vAlign w:val="center"/>
          </w:tcPr>
          <w:p w14:paraId="2EBD5300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1017EC" w14:paraId="7BF40554" w14:textId="77777777" w:rsidTr="00BA1699">
        <w:trPr>
          <w:trHeight w:val="1052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D03A964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0862E5B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46" w:type="dxa"/>
            <w:vAlign w:val="center"/>
          </w:tcPr>
          <w:p w14:paraId="46AD2868" w14:textId="77777777" w:rsidR="001017EC" w:rsidRPr="001017EC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B1E30C" w14:textId="79117762" w:rsidR="00BA1699" w:rsidRPr="00BA1699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b/>
          <w:sz w:val="28"/>
          <w:szCs w:val="28"/>
          <w:lang w:val="vi-VN"/>
        </w:rPr>
      </w:pPr>
      <w:r w:rsidRPr="00123F99">
        <w:rPr>
          <w:b/>
          <w:sz w:val="28"/>
          <w:szCs w:val="28"/>
          <w:lang w:val="vi-VN"/>
        </w:rPr>
        <w:lastRenderedPageBreak/>
        <w:t>Các yếu tố về điều kiện thương mại, thời gian thực hiện, đào tạo, chuyển giao công nghệ.</w:t>
      </w:r>
    </w:p>
    <w:tbl>
      <w:tblPr>
        <w:tblW w:w="90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16"/>
      </w:tblGrid>
      <w:tr w:rsidR="001017EC" w:rsidRPr="001017EC" w14:paraId="39891B49" w14:textId="77777777" w:rsidTr="0050057B">
        <w:trPr>
          <w:trHeight w:val="496"/>
        </w:trPr>
        <w:tc>
          <w:tcPr>
            <w:tcW w:w="2977" w:type="dxa"/>
            <w:vAlign w:val="center"/>
          </w:tcPr>
          <w:p w14:paraId="43027EAF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093" w:type="dxa"/>
            <w:gridSpan w:val="2"/>
            <w:vAlign w:val="center"/>
          </w:tcPr>
          <w:p w14:paraId="51C2CEEC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2043" w:right="204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1017EC" w14:paraId="3E887D3C" w14:textId="77777777" w:rsidTr="0050057B">
        <w:trPr>
          <w:trHeight w:val="1694"/>
        </w:trPr>
        <w:tc>
          <w:tcPr>
            <w:tcW w:w="2977" w:type="dxa"/>
            <w:vMerge w:val="restart"/>
            <w:vAlign w:val="center"/>
          </w:tcPr>
          <w:p w14:paraId="5BE89A68" w14:textId="77777777" w:rsidR="001017EC" w:rsidRPr="001017EC" w:rsidRDefault="001017EC" w:rsidP="0050057B">
            <w:pPr>
              <w:pStyle w:val="TableParagraph"/>
              <w:spacing w:before="1"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yếu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tố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kiện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thương mại, thời gian thực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hiện, đào tạo, chuyển giao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r w:rsidRPr="001017EC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nghệ</w:t>
            </w:r>
          </w:p>
        </w:tc>
        <w:tc>
          <w:tcPr>
            <w:tcW w:w="4678" w:type="dxa"/>
            <w:vAlign w:val="center"/>
          </w:tcPr>
          <w:p w14:paraId="05786E49" w14:textId="77777777" w:rsidR="001017EC" w:rsidRPr="001017EC" w:rsidRDefault="001017EC" w:rsidP="0050057B">
            <w:pPr>
              <w:pStyle w:val="TableParagraph"/>
              <w:spacing w:before="81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901F25">
              <w:rPr>
                <w:sz w:val="28"/>
                <w:szCs w:val="28"/>
              </w:rPr>
              <w:t>kiện thương mại, thời gian thực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 hiện, đào tạo, chuyển giao công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nghệ hợp lý, khả thi, phù hợp với đề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xuất</w:t>
            </w:r>
            <w:r w:rsidRPr="001017EC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về tiến độ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r w:rsidRPr="001017EC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</w:p>
        </w:tc>
        <w:tc>
          <w:tcPr>
            <w:tcW w:w="1416" w:type="dxa"/>
            <w:vAlign w:val="center"/>
          </w:tcPr>
          <w:p w14:paraId="782BAC93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36CC3B48" w14:textId="77777777" w:rsidTr="0050057B">
        <w:trPr>
          <w:trHeight w:val="496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15394E20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276E79B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16" w:type="dxa"/>
            <w:vAlign w:val="center"/>
          </w:tcPr>
          <w:p w14:paraId="36A0182D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761A5DEF" w14:textId="77777777" w:rsidTr="0050057B">
        <w:trPr>
          <w:trHeight w:val="478"/>
        </w:trPr>
        <w:tc>
          <w:tcPr>
            <w:tcW w:w="2977" w:type="dxa"/>
            <w:vMerge w:val="restart"/>
            <w:vAlign w:val="center"/>
          </w:tcPr>
          <w:p w14:paraId="540B1731" w14:textId="77777777" w:rsidR="001017EC" w:rsidRPr="001017EC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48858B11" w14:textId="77777777" w:rsidR="001017EC" w:rsidRPr="001017EC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16" w:type="dxa"/>
            <w:vAlign w:val="center"/>
          </w:tcPr>
          <w:p w14:paraId="4634E3F7" w14:textId="77777777" w:rsidR="001017EC" w:rsidRPr="001017EC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1017EC" w14:paraId="59EC8AC7" w14:textId="77777777" w:rsidTr="0050057B">
        <w:trPr>
          <w:trHeight w:val="803"/>
        </w:trPr>
        <w:tc>
          <w:tcPr>
            <w:tcW w:w="2977" w:type="dxa"/>
            <w:vMerge/>
            <w:vAlign w:val="center"/>
          </w:tcPr>
          <w:p w14:paraId="6C92868B" w14:textId="77777777" w:rsidR="001017EC" w:rsidRPr="001017EC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C4071EA" w14:textId="77777777" w:rsidR="001017EC" w:rsidRPr="001017EC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16" w:type="dxa"/>
            <w:vAlign w:val="center"/>
          </w:tcPr>
          <w:p w14:paraId="5F5EFBBE" w14:textId="77777777" w:rsidR="001017EC" w:rsidRPr="001017EC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404E563" w14:textId="77777777" w:rsidR="001017EC" w:rsidRPr="00123F99" w:rsidRDefault="001017EC" w:rsidP="00123F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b/>
          <w:sz w:val="28"/>
          <w:szCs w:val="28"/>
          <w:lang w:val="vi-VN"/>
        </w:rPr>
      </w:pPr>
      <w:r w:rsidRPr="00123F99">
        <w:rPr>
          <w:b/>
          <w:sz w:val="28"/>
          <w:szCs w:val="28"/>
          <w:lang w:val="vi-VN"/>
        </w:rPr>
        <w:t>Tiến độ cung cấp hàng hóa, bảo hành và các dịch vụ sau bán hàng.</w:t>
      </w:r>
    </w:p>
    <w:tbl>
      <w:tblPr>
        <w:tblW w:w="91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4699"/>
        <w:gridCol w:w="1433"/>
      </w:tblGrid>
      <w:tr w:rsidR="001017EC" w:rsidRPr="001017EC" w14:paraId="556D9478" w14:textId="77777777" w:rsidTr="00BA1699">
        <w:trPr>
          <w:trHeight w:val="588"/>
        </w:trPr>
        <w:tc>
          <w:tcPr>
            <w:tcW w:w="2990" w:type="dxa"/>
            <w:vAlign w:val="center"/>
          </w:tcPr>
          <w:p w14:paraId="4AE0B50C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32" w:type="dxa"/>
            <w:gridSpan w:val="2"/>
            <w:vAlign w:val="center"/>
          </w:tcPr>
          <w:p w14:paraId="298E5C09" w14:textId="77777777" w:rsidR="001017EC" w:rsidRPr="001017EC" w:rsidRDefault="001017EC" w:rsidP="0050057B">
            <w:pPr>
              <w:pStyle w:val="TableParagraph"/>
              <w:spacing w:before="98" w:line="288" w:lineRule="auto"/>
              <w:ind w:left="198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1017EC" w14:paraId="5E20024F" w14:textId="77777777" w:rsidTr="00BA1699">
        <w:trPr>
          <w:trHeight w:val="1325"/>
        </w:trPr>
        <w:tc>
          <w:tcPr>
            <w:tcW w:w="2990" w:type="dxa"/>
            <w:vMerge w:val="restart"/>
            <w:vAlign w:val="center"/>
          </w:tcPr>
          <w:p w14:paraId="67E59935" w14:textId="77777777" w:rsidR="001017EC" w:rsidRPr="001017EC" w:rsidRDefault="001017EC" w:rsidP="0050057B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5.1. Tiến độ cung cấp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hàng hóa</w:t>
            </w:r>
          </w:p>
        </w:tc>
        <w:tc>
          <w:tcPr>
            <w:tcW w:w="4699" w:type="dxa"/>
            <w:vAlign w:val="center"/>
          </w:tcPr>
          <w:p w14:paraId="6E336962" w14:textId="116AF48A" w:rsidR="001017EC" w:rsidRPr="00A20419" w:rsidRDefault="00A20419" w:rsidP="0050057B">
            <w:pPr>
              <w:pStyle w:val="TableParagraph"/>
              <w:spacing w:before="81" w:line="288" w:lineRule="auto"/>
              <w:ind w:left="105" w:right="9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20419">
              <w:rPr>
                <w:sz w:val="28"/>
                <w:szCs w:val="28"/>
                <w:lang w:val="en-US"/>
              </w:rPr>
              <w:t>Đề xuất</w:t>
            </w:r>
            <w:r w:rsidRPr="00A20419">
              <w:rPr>
                <w:sz w:val="28"/>
                <w:szCs w:val="28"/>
              </w:rPr>
              <w:t xml:space="preserve"> tiến độ cung cấp hàng hóa với</w:t>
            </w:r>
            <w:r w:rsidRPr="00A20419">
              <w:rPr>
                <w:sz w:val="28"/>
                <w:szCs w:val="28"/>
                <w:lang w:val="vi-VN"/>
              </w:rPr>
              <w:t xml:space="preserve"> </w:t>
            </w:r>
            <w:r w:rsidRPr="00A20419">
              <w:rPr>
                <w:spacing w:val="-67"/>
                <w:sz w:val="28"/>
                <w:szCs w:val="28"/>
              </w:rPr>
              <w:t xml:space="preserve"> </w:t>
            </w:r>
            <w:r w:rsidRPr="00A20419">
              <w:rPr>
                <w:sz w:val="28"/>
                <w:szCs w:val="28"/>
              </w:rPr>
              <w:t>thời</w:t>
            </w:r>
            <w:r w:rsidRPr="00A20419">
              <w:rPr>
                <w:spacing w:val="-2"/>
                <w:sz w:val="28"/>
                <w:szCs w:val="28"/>
              </w:rPr>
              <w:t xml:space="preserve"> </w:t>
            </w:r>
            <w:r w:rsidRPr="00A20419">
              <w:rPr>
                <w:sz w:val="28"/>
                <w:szCs w:val="28"/>
              </w:rPr>
              <w:t>gian ≤</w:t>
            </w:r>
            <w:r w:rsidRPr="00A20419">
              <w:rPr>
                <w:spacing w:val="-2"/>
                <w:sz w:val="28"/>
                <w:szCs w:val="28"/>
              </w:rPr>
              <w:t xml:space="preserve"> </w:t>
            </w:r>
            <w:r w:rsidRPr="00A20419">
              <w:rPr>
                <w:spacing w:val="-2"/>
                <w:sz w:val="28"/>
                <w:szCs w:val="28"/>
                <w:lang w:val="en-US"/>
              </w:rPr>
              <w:t>5</w:t>
            </w:r>
            <w:r w:rsidRPr="00A20419">
              <w:rPr>
                <w:spacing w:val="-2"/>
                <w:sz w:val="28"/>
                <w:szCs w:val="28"/>
              </w:rPr>
              <w:t xml:space="preserve"> </w:t>
            </w:r>
            <w:r w:rsidRPr="00A20419">
              <w:rPr>
                <w:sz w:val="28"/>
                <w:szCs w:val="28"/>
              </w:rPr>
              <w:t>ngày</w:t>
            </w:r>
            <w:r w:rsidRPr="00A20419">
              <w:rPr>
                <w:sz w:val="28"/>
                <w:szCs w:val="28"/>
                <w:lang w:val="en-US"/>
              </w:rPr>
              <w:t xml:space="preserve"> và c</w:t>
            </w:r>
            <w:r w:rsidRPr="00A20419">
              <w:rPr>
                <w:sz w:val="28"/>
                <w:szCs w:val="28"/>
              </w:rPr>
              <w:t>ó bảng tiến độ</w:t>
            </w:r>
            <w:r w:rsidRPr="00A20419">
              <w:rPr>
                <w:sz w:val="28"/>
                <w:szCs w:val="28"/>
                <w:lang w:val="en-US"/>
              </w:rPr>
              <w:t xml:space="preserve"> chi tiết (</w:t>
            </w:r>
            <w:r w:rsidRPr="00A20419">
              <w:rPr>
                <w:sz w:val="28"/>
                <w:szCs w:val="28"/>
              </w:rPr>
              <w:t>cung cấp</w:t>
            </w:r>
            <w:r w:rsidRPr="00A20419">
              <w:rPr>
                <w:sz w:val="28"/>
                <w:szCs w:val="28"/>
                <w:lang w:val="en-US"/>
              </w:rPr>
              <w:t>, vận chuyển, bàn giao, nghiệm thu, thử nghiệm</w:t>
            </w:r>
            <w:r w:rsidRPr="00A20419">
              <w:rPr>
                <w:sz w:val="28"/>
                <w:szCs w:val="28"/>
              </w:rPr>
              <w:t xml:space="preserve"> hàng hóa</w:t>
            </w:r>
            <w:r w:rsidRPr="00A20419">
              <w:rPr>
                <w:sz w:val="28"/>
                <w:szCs w:val="28"/>
                <w:lang w:val="en-US"/>
              </w:rPr>
              <w:t>)</w:t>
            </w:r>
            <w:r w:rsidRPr="00A20419">
              <w:rPr>
                <w:sz w:val="28"/>
                <w:szCs w:val="28"/>
                <w:lang w:val="vi-VN"/>
              </w:rPr>
              <w:t xml:space="preserve"> hợp lý, khả thi</w:t>
            </w:r>
          </w:p>
        </w:tc>
        <w:tc>
          <w:tcPr>
            <w:tcW w:w="1433" w:type="dxa"/>
            <w:vAlign w:val="center"/>
          </w:tcPr>
          <w:p w14:paraId="455EBA5B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64B1AC7A" w14:textId="77777777" w:rsidTr="00BA1699">
        <w:trPr>
          <w:trHeight w:val="653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0D0574F5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25648FD5" w14:textId="77777777" w:rsidR="001017EC" w:rsidRPr="001017EC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1DEE9408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37C5650A" w14:textId="77777777" w:rsidTr="00BA1699">
        <w:trPr>
          <w:trHeight w:val="653"/>
        </w:trPr>
        <w:tc>
          <w:tcPr>
            <w:tcW w:w="2990" w:type="dxa"/>
            <w:vMerge w:val="restart"/>
            <w:tcBorders>
              <w:top w:val="nil"/>
            </w:tcBorders>
            <w:vAlign w:val="center"/>
          </w:tcPr>
          <w:p w14:paraId="0F32BFA8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5.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Thời gian bảo hành</w:t>
            </w:r>
          </w:p>
        </w:tc>
        <w:tc>
          <w:tcPr>
            <w:tcW w:w="4699" w:type="dxa"/>
            <w:vAlign w:val="center"/>
          </w:tcPr>
          <w:p w14:paraId="28EF42C2" w14:textId="77777777" w:rsidR="001017EC" w:rsidRPr="001017EC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Đáp ứng yêu cầu nêu theo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Mục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1.2.4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33" w:type="dxa"/>
            <w:vAlign w:val="center"/>
          </w:tcPr>
          <w:p w14:paraId="7DE0E530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71110EAC" w14:textId="77777777" w:rsidTr="00BA1699">
        <w:trPr>
          <w:trHeight w:val="653"/>
        </w:trPr>
        <w:tc>
          <w:tcPr>
            <w:tcW w:w="2990" w:type="dxa"/>
            <w:vMerge/>
            <w:vAlign w:val="center"/>
          </w:tcPr>
          <w:p w14:paraId="2AC1FB30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6ECE3002" w14:textId="77777777" w:rsidR="001017EC" w:rsidRPr="001017EC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7714B92E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024C257C" w14:textId="77777777" w:rsidTr="00BA1699">
        <w:trPr>
          <w:trHeight w:val="1835"/>
        </w:trPr>
        <w:tc>
          <w:tcPr>
            <w:tcW w:w="2990" w:type="dxa"/>
            <w:vMerge w:val="restart"/>
            <w:vAlign w:val="center"/>
          </w:tcPr>
          <w:p w14:paraId="366CCB28" w14:textId="37042FF0" w:rsidR="001017EC" w:rsidRPr="001017EC" w:rsidRDefault="001017EC" w:rsidP="00901F25">
            <w:pPr>
              <w:pStyle w:val="TableParagraph"/>
              <w:spacing w:before="183" w:line="288" w:lineRule="auto"/>
              <w:ind w:left="107" w:right="16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5.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901F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Kho chứa hàng để bên mua gửi hàng khi bên mua chưa sẵn sàng sức chứa</w:t>
            </w:r>
          </w:p>
        </w:tc>
        <w:tc>
          <w:tcPr>
            <w:tcW w:w="4699" w:type="dxa"/>
            <w:vAlign w:val="center"/>
          </w:tcPr>
          <w:p w14:paraId="06BA7BF3" w14:textId="2A9C28CE" w:rsidR="001017EC" w:rsidRPr="006C6238" w:rsidRDefault="001017EC" w:rsidP="0056321D">
            <w:pPr>
              <w:pStyle w:val="TableParagraph"/>
              <w:spacing w:before="98"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Có tài liệu chứng minh về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kho hoặc bể chứa với</w:t>
            </w:r>
            <w:r w:rsidRPr="001017EC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r w:rsidRPr="001017EC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dung</w:t>
            </w:r>
            <w:r w:rsidRPr="001017EC">
              <w:rPr>
                <w:rFonts w:asciiTheme="majorHAnsi" w:hAnsiTheme="majorHAnsi" w:cstheme="majorHAnsi"/>
                <w:spacing w:val="-7"/>
                <w:sz w:val="28"/>
                <w:szCs w:val="28"/>
              </w:rPr>
              <w:t xml:space="preserve"> </w:t>
            </w:r>
            <w:r w:rsidRPr="0056321D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r w:rsidRPr="0056321D">
              <w:rPr>
                <w:rFonts w:asciiTheme="majorHAnsi" w:hAnsiTheme="majorHAnsi" w:cstheme="majorHAnsi"/>
                <w:spacing w:val="-7"/>
                <w:sz w:val="28"/>
                <w:szCs w:val="28"/>
              </w:rPr>
              <w:t xml:space="preserve"> </w:t>
            </w:r>
            <w:r w:rsidRPr="0056321D">
              <w:rPr>
                <w:rFonts w:asciiTheme="majorHAnsi" w:hAnsiTheme="majorHAnsi" w:cstheme="majorHAnsi"/>
                <w:sz w:val="28"/>
                <w:szCs w:val="28"/>
              </w:rPr>
              <w:t>≥</w:t>
            </w:r>
            <w:r w:rsidRPr="0056321D">
              <w:rPr>
                <w:rFonts w:asciiTheme="majorHAnsi" w:hAnsiTheme="majorHAnsi" w:cstheme="majorHAnsi"/>
                <w:spacing w:val="-9"/>
                <w:sz w:val="28"/>
                <w:szCs w:val="28"/>
              </w:rPr>
              <w:t xml:space="preserve"> </w:t>
            </w:r>
            <w:r w:rsidR="00011AB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205</w:t>
            </w:r>
            <w:r w:rsidRPr="0056321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56321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56321D">
              <w:rPr>
                <w:rFonts w:asciiTheme="majorHAnsi" w:hAnsiTheme="majorHAnsi" w:cstheme="majorHAnsi"/>
                <w:spacing w:val="-5"/>
                <w:sz w:val="28"/>
                <w:szCs w:val="28"/>
              </w:rPr>
              <w:t xml:space="preserve"> </w:t>
            </w:r>
            <w:r w:rsidRPr="0056321D">
              <w:rPr>
                <w:rFonts w:asciiTheme="majorHAnsi" w:hAnsiTheme="majorHAnsi" w:cstheme="majorHAnsi"/>
                <w:sz w:val="28"/>
                <w:szCs w:val="28"/>
              </w:rPr>
              <w:t>sẵn</w:t>
            </w:r>
            <w:r w:rsidRPr="001017EC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sàng</w:t>
            </w:r>
            <w:r w:rsidRPr="001017EC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r w:rsidRPr="001017EC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cho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bên mua </w:t>
            </w: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ký </w:t>
            </w:r>
            <w:r w:rsidR="0056321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gửi hàng đến </w:t>
            </w:r>
            <w:r w:rsidR="00C57DD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30</w:t>
            </w:r>
            <w:r w:rsidR="006C623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57DD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12</w:t>
            </w:r>
            <w:bookmarkStart w:id="0" w:name="_GoBack"/>
            <w:bookmarkEnd w:id="0"/>
            <w:r w:rsidRPr="001017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</w:t>
            </w:r>
            <w:r w:rsidR="006C62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  <w:r w:rsidR="004B6CE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433" w:type="dxa"/>
            <w:vAlign w:val="center"/>
          </w:tcPr>
          <w:p w14:paraId="3B31D884" w14:textId="77777777" w:rsidR="001017EC" w:rsidRPr="001017EC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532BC04A" w14:textId="77777777" w:rsidTr="00BA1699">
        <w:trPr>
          <w:trHeight w:val="659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3E46BE3E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3AFD3335" w14:textId="77777777" w:rsidR="001017EC" w:rsidRPr="001017EC" w:rsidRDefault="001017EC" w:rsidP="0050057B">
            <w:pPr>
              <w:pStyle w:val="TableParagraph"/>
              <w:spacing w:before="100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1EA24B34" w14:textId="77777777" w:rsidR="001017EC" w:rsidRPr="001017EC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1017EC" w14:paraId="4D7B89D5" w14:textId="77777777" w:rsidTr="00BA1699">
        <w:trPr>
          <w:trHeight w:val="579"/>
        </w:trPr>
        <w:tc>
          <w:tcPr>
            <w:tcW w:w="2990" w:type="dxa"/>
            <w:vMerge w:val="restart"/>
            <w:vAlign w:val="center"/>
          </w:tcPr>
          <w:p w14:paraId="507CABC7" w14:textId="77777777" w:rsidR="001017EC" w:rsidRPr="001017EC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99" w:type="dxa"/>
            <w:vAlign w:val="center"/>
          </w:tcPr>
          <w:p w14:paraId="59D6C36A" w14:textId="77777777" w:rsidR="001017EC" w:rsidRPr="001017EC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33" w:type="dxa"/>
            <w:vAlign w:val="center"/>
          </w:tcPr>
          <w:p w14:paraId="1F139659" w14:textId="77777777" w:rsidR="001017EC" w:rsidRPr="001017EC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1017EC" w14:paraId="12292EA9" w14:textId="77777777" w:rsidTr="00BA1699">
        <w:trPr>
          <w:trHeight w:val="547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17637E62" w14:textId="77777777" w:rsidR="001017EC" w:rsidRPr="001017EC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5EF42C73" w14:textId="77777777" w:rsidR="001017EC" w:rsidRPr="001017EC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33" w:type="dxa"/>
            <w:vAlign w:val="center"/>
          </w:tcPr>
          <w:p w14:paraId="585A101E" w14:textId="77777777" w:rsidR="001017EC" w:rsidRPr="001017EC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1FFE879" w14:textId="3CDE4C06" w:rsidR="00BA1699" w:rsidRPr="00BA1699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b/>
          <w:sz w:val="28"/>
          <w:szCs w:val="28"/>
          <w:lang w:val="vi-VN"/>
        </w:rPr>
      </w:pPr>
      <w:r w:rsidRPr="00123F99">
        <w:rPr>
          <w:b/>
          <w:sz w:val="28"/>
          <w:szCs w:val="28"/>
          <w:lang w:val="vi-VN"/>
        </w:rPr>
        <w:lastRenderedPageBreak/>
        <w:t xml:space="preserve">Uy tín </w:t>
      </w:r>
      <w:r w:rsidR="006A0B11">
        <w:rPr>
          <w:b/>
          <w:sz w:val="28"/>
          <w:szCs w:val="28"/>
        </w:rPr>
        <w:t xml:space="preserve">và năng lực hoạt động </w:t>
      </w:r>
      <w:r w:rsidRPr="00123F99">
        <w:rPr>
          <w:b/>
          <w:sz w:val="28"/>
          <w:szCs w:val="28"/>
          <w:lang w:val="vi-VN"/>
        </w:rPr>
        <w:t>của nhà thầu.</w:t>
      </w:r>
    </w:p>
    <w:tbl>
      <w:tblPr>
        <w:tblW w:w="90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24"/>
      </w:tblGrid>
      <w:tr w:rsidR="001017EC" w:rsidRPr="001017EC" w14:paraId="3D151226" w14:textId="77777777" w:rsidTr="0050057B">
        <w:trPr>
          <w:trHeight w:val="485"/>
        </w:trPr>
        <w:tc>
          <w:tcPr>
            <w:tcW w:w="2977" w:type="dxa"/>
            <w:vAlign w:val="center"/>
          </w:tcPr>
          <w:p w14:paraId="18F6BFA2" w14:textId="77777777" w:rsidR="001017EC" w:rsidRPr="001017EC" w:rsidRDefault="001017EC" w:rsidP="0050057B">
            <w:pPr>
              <w:pStyle w:val="TableParagraph"/>
              <w:spacing w:before="120" w:line="288" w:lineRule="auto"/>
              <w:ind w:left="72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1017EC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02" w:type="dxa"/>
            <w:gridSpan w:val="2"/>
            <w:vAlign w:val="center"/>
          </w:tcPr>
          <w:p w14:paraId="4D226F4F" w14:textId="77777777" w:rsidR="001017EC" w:rsidRPr="001017EC" w:rsidRDefault="001017EC" w:rsidP="0050057B">
            <w:pPr>
              <w:pStyle w:val="TableParagraph"/>
              <w:spacing w:before="120" w:line="288" w:lineRule="auto"/>
              <w:ind w:left="1956" w:right="195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1017EC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9C033A" w:rsidRPr="001017EC" w14:paraId="25ACC551" w14:textId="77777777" w:rsidTr="006A0B11">
        <w:trPr>
          <w:trHeight w:val="1070"/>
        </w:trPr>
        <w:tc>
          <w:tcPr>
            <w:tcW w:w="2977" w:type="dxa"/>
            <w:vMerge w:val="restart"/>
            <w:vAlign w:val="center"/>
          </w:tcPr>
          <w:p w14:paraId="6C661D95" w14:textId="4239E79F" w:rsidR="009C033A" w:rsidRPr="009C033A" w:rsidRDefault="009C033A" w:rsidP="009C033A">
            <w:pPr>
              <w:pStyle w:val="TableParagraph"/>
              <w:spacing w:before="241" w:line="288" w:lineRule="auto"/>
              <w:ind w:left="107" w:right="9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6.1 </w:t>
            </w:r>
            <w:r w:rsidRPr="009C03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Kết quả thực hiện hợp đồng</w:t>
            </w:r>
            <w:r w:rsidRPr="009C033A">
              <w:rPr>
                <w:rFonts w:asciiTheme="majorHAnsi" w:hAnsiTheme="majorHAnsi" w:cstheme="majorHAnsi"/>
                <w:sz w:val="28"/>
                <w:szCs w:val="28"/>
              </w:rPr>
              <w:t xml:space="preserve"> trong thời gian 03 năm tính đến thời điểm đóng thầu</w:t>
            </w:r>
          </w:p>
        </w:tc>
        <w:tc>
          <w:tcPr>
            <w:tcW w:w="4678" w:type="dxa"/>
            <w:vAlign w:val="center"/>
          </w:tcPr>
          <w:p w14:paraId="071DEFAF" w14:textId="77777777" w:rsidR="009C033A" w:rsidRPr="009C033A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033A">
              <w:rPr>
                <w:rFonts w:asciiTheme="majorHAnsi" w:hAnsiTheme="majorHAnsi" w:cstheme="majorHAnsi"/>
                <w:sz w:val="28"/>
                <w:szCs w:val="28"/>
              </w:rPr>
              <w:t>Không có hợp đồng chậm tiến độ do lỗi của nhà thầu</w:t>
            </w:r>
          </w:p>
          <w:p w14:paraId="2489DEE8" w14:textId="356EA353" w:rsidR="009C033A" w:rsidRPr="009C033A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C033A">
              <w:rPr>
                <w:rFonts w:asciiTheme="majorHAnsi" w:hAnsiTheme="majorHAnsi" w:cstheme="majorHAnsi"/>
                <w:sz w:val="28"/>
                <w:szCs w:val="28"/>
              </w:rPr>
              <w:t xml:space="preserve">Không bị đánh giá về chất lượng hàng hóa </w:t>
            </w:r>
            <w:r w:rsidRPr="009C03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tương tự được công khai theo quy định tại Điều </w:t>
            </w:r>
            <w:r w:rsidR="00E0185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</w:t>
            </w:r>
            <w:r w:rsidRPr="009C03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của Nghị định số 2</w:t>
            </w:r>
            <w:r w:rsidR="00E0185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 w:rsidRPr="009C03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4/202</w:t>
            </w:r>
            <w:r w:rsidR="00E0185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  <w:r w:rsidRPr="009C03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/NĐ-CP</w:t>
            </w:r>
          </w:p>
        </w:tc>
        <w:tc>
          <w:tcPr>
            <w:tcW w:w="1424" w:type="dxa"/>
            <w:vAlign w:val="center"/>
          </w:tcPr>
          <w:p w14:paraId="583934D5" w14:textId="77777777" w:rsidR="009C033A" w:rsidRPr="001017EC" w:rsidRDefault="009C033A" w:rsidP="009C033A">
            <w:pPr>
              <w:pStyle w:val="TableParagraph"/>
              <w:spacing w:line="288" w:lineRule="auto"/>
              <w:ind w:left="135" w:right="135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C033A" w:rsidRPr="001017EC" w14:paraId="12FB78CB" w14:textId="77777777" w:rsidTr="006A0B11">
        <w:trPr>
          <w:trHeight w:val="94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701A8A84" w14:textId="77777777" w:rsidR="009C033A" w:rsidRPr="009C033A" w:rsidRDefault="009C033A" w:rsidP="009C033A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540DED7" w14:textId="15E81D5E" w:rsidR="009C033A" w:rsidRPr="009C033A" w:rsidRDefault="009C033A" w:rsidP="009C033A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C033A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24" w:type="dxa"/>
            <w:vAlign w:val="center"/>
          </w:tcPr>
          <w:p w14:paraId="64B1C5BB" w14:textId="77777777" w:rsidR="009C033A" w:rsidRPr="001017EC" w:rsidRDefault="009C033A" w:rsidP="009C033A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A0B11" w:rsidRPr="001017EC" w14:paraId="5F1FBC34" w14:textId="77777777" w:rsidTr="006A0B11">
        <w:trPr>
          <w:trHeight w:val="557"/>
        </w:trPr>
        <w:tc>
          <w:tcPr>
            <w:tcW w:w="2977" w:type="dxa"/>
            <w:vMerge w:val="restart"/>
            <w:vAlign w:val="center"/>
          </w:tcPr>
          <w:p w14:paraId="440D4CF0" w14:textId="0C9B7906" w:rsidR="006A0B11" w:rsidRPr="001017EC" w:rsidRDefault="006A0B11" w:rsidP="00387114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6.</w:t>
            </w:r>
            <w:r w:rsidR="00387114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074A06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Năng lực hoạt động</w:t>
            </w:r>
          </w:p>
        </w:tc>
        <w:tc>
          <w:tcPr>
            <w:tcW w:w="4678" w:type="dxa"/>
            <w:vAlign w:val="center"/>
          </w:tcPr>
          <w:p w14:paraId="4D4D7D96" w14:textId="091FB64A" w:rsidR="006A0B11" w:rsidRPr="006A0B11" w:rsidRDefault="006A0B11" w:rsidP="006A0B11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Nhà thầu là thương nhân đầu mối kinh doanh xăng dầu hoặc thương nhân đầu mối sản xuất xăng dầu hoặc thương nhân phân phối xăng dầu</w:t>
            </w:r>
            <w:r w:rsidR="00A2357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theo Nghị định 95/2021/NĐ-CP (có tài liệu chứng minh)</w:t>
            </w:r>
          </w:p>
        </w:tc>
        <w:tc>
          <w:tcPr>
            <w:tcW w:w="1424" w:type="dxa"/>
            <w:vAlign w:val="center"/>
          </w:tcPr>
          <w:p w14:paraId="30D7BAA3" w14:textId="16F3D11B" w:rsidR="006A0B11" w:rsidRPr="001017EC" w:rsidRDefault="006A0B11" w:rsidP="006511D7">
            <w:pPr>
              <w:pStyle w:val="TableParagraph"/>
              <w:spacing w:line="288" w:lineRule="auto"/>
              <w:ind w:left="1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A0B11" w:rsidRPr="001017EC" w14:paraId="387306EB" w14:textId="77777777" w:rsidTr="006A0B11">
        <w:trPr>
          <w:trHeight w:val="557"/>
        </w:trPr>
        <w:tc>
          <w:tcPr>
            <w:tcW w:w="2977" w:type="dxa"/>
            <w:vMerge/>
            <w:vAlign w:val="center"/>
          </w:tcPr>
          <w:p w14:paraId="31FB8F9B" w14:textId="77777777" w:rsidR="006A0B11" w:rsidRDefault="006A0B11" w:rsidP="006A0B11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AC0EF06" w14:textId="6A9E185D" w:rsidR="006A0B11" w:rsidRPr="001017EC" w:rsidRDefault="006A0B11" w:rsidP="006A0B11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r w:rsidRPr="001017EC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ứng yêu cầu nêu</w:t>
            </w:r>
            <w:r w:rsidRPr="001017EC">
              <w:rPr>
                <w:rFonts w:asciiTheme="majorHAnsi" w:hAnsiTheme="majorHAnsi" w:cstheme="majorHAns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</w:p>
        </w:tc>
        <w:tc>
          <w:tcPr>
            <w:tcW w:w="1424" w:type="dxa"/>
            <w:vAlign w:val="center"/>
          </w:tcPr>
          <w:p w14:paraId="769E781E" w14:textId="22A9B67A" w:rsidR="006A0B11" w:rsidRPr="001017EC" w:rsidRDefault="006A0B11" w:rsidP="006A0B11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1017EC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1017EC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A0B11" w:rsidRPr="001017EC" w14:paraId="07F0209E" w14:textId="77777777" w:rsidTr="006A0B11">
        <w:trPr>
          <w:trHeight w:val="419"/>
        </w:trPr>
        <w:tc>
          <w:tcPr>
            <w:tcW w:w="2977" w:type="dxa"/>
            <w:vMerge w:val="restart"/>
            <w:vAlign w:val="center"/>
          </w:tcPr>
          <w:p w14:paraId="2EEE51BB" w14:textId="77777777" w:rsidR="006A0B11" w:rsidRPr="001017EC" w:rsidRDefault="006A0B11" w:rsidP="006A0B11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07C245BC" w14:textId="77777777" w:rsidR="006A0B11" w:rsidRPr="001017EC" w:rsidRDefault="006A0B11" w:rsidP="006A0B11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24" w:type="dxa"/>
            <w:vAlign w:val="center"/>
          </w:tcPr>
          <w:p w14:paraId="42F9E5C2" w14:textId="77777777" w:rsidR="006A0B11" w:rsidRPr="001017EC" w:rsidRDefault="006A0B11" w:rsidP="006A0B11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6A0B11" w:rsidRPr="001017EC" w14:paraId="456CD910" w14:textId="77777777" w:rsidTr="006A0B11">
        <w:trPr>
          <w:trHeight w:val="692"/>
        </w:trPr>
        <w:tc>
          <w:tcPr>
            <w:tcW w:w="2977" w:type="dxa"/>
            <w:vMerge/>
            <w:vAlign w:val="center"/>
          </w:tcPr>
          <w:p w14:paraId="221FF869" w14:textId="77777777" w:rsidR="006A0B11" w:rsidRPr="001017EC" w:rsidRDefault="006A0B11" w:rsidP="006A0B11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F8991A9" w14:textId="77777777" w:rsidR="006A0B11" w:rsidRPr="001017EC" w:rsidRDefault="006A0B11" w:rsidP="006A0B11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24" w:type="dxa"/>
            <w:vAlign w:val="center"/>
          </w:tcPr>
          <w:p w14:paraId="1BA5DF1B" w14:textId="77777777" w:rsidR="006A0B11" w:rsidRPr="001017EC" w:rsidRDefault="006A0B11" w:rsidP="006A0B11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1017EC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861EB6" w14:textId="40463CF9" w:rsidR="00C70DCE" w:rsidRPr="00006473" w:rsidRDefault="00C70DCE" w:rsidP="001963D3">
      <w:pPr>
        <w:pStyle w:val="ListParagraph"/>
        <w:widowControl w:val="0"/>
        <w:tabs>
          <w:tab w:val="left" w:pos="954"/>
        </w:tabs>
        <w:autoSpaceDE w:val="0"/>
        <w:autoSpaceDN w:val="0"/>
        <w:spacing w:before="72" w:after="28" w:line="288" w:lineRule="auto"/>
        <w:ind w:left="667" w:right="3"/>
        <w:contextualSpacing w:val="0"/>
        <w:jc w:val="left"/>
        <w:rPr>
          <w:sz w:val="28"/>
          <w:szCs w:val="28"/>
          <w:lang w:val="es-ES"/>
        </w:rPr>
      </w:pPr>
    </w:p>
    <w:sectPr w:rsidR="00C70DCE" w:rsidRPr="00006473" w:rsidSect="001963D3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021" w:bottom="907" w:left="158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F1B8E" w14:textId="77777777" w:rsidR="00E70663" w:rsidRDefault="00E70663" w:rsidP="0005772F">
      <w:r>
        <w:separator/>
      </w:r>
    </w:p>
  </w:endnote>
  <w:endnote w:type="continuationSeparator" w:id="0">
    <w:p w14:paraId="18EDDF17" w14:textId="77777777" w:rsidR="00E70663" w:rsidRDefault="00E70663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40002FF" w:usb1="0000001B" w:usb2="00000000" w:usb3="00000000" w:csb0="0000019F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F921" w14:textId="77777777" w:rsidR="00E44381" w:rsidRDefault="00E44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FE9E8" w14:textId="77777777" w:rsidR="00E70663" w:rsidRDefault="00E70663" w:rsidP="0005772F">
      <w:r>
        <w:separator/>
      </w:r>
    </w:p>
  </w:footnote>
  <w:footnote w:type="continuationSeparator" w:id="0">
    <w:p w14:paraId="0B80D434" w14:textId="77777777" w:rsidR="00E70663" w:rsidRDefault="00E70663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C17"/>
    <w:multiLevelType w:val="hybridMultilevel"/>
    <w:tmpl w:val="E9BA374C"/>
    <w:lvl w:ilvl="0" w:tplc="E230DFEA">
      <w:start w:val="1"/>
      <w:numFmt w:val="decimal"/>
      <w:lvlText w:val="%1."/>
      <w:lvlJc w:val="left"/>
      <w:pPr>
        <w:ind w:left="953" w:hanging="286"/>
        <w:jc w:val="right"/>
      </w:pPr>
      <w:rPr>
        <w:rFonts w:hint="default"/>
        <w:b/>
        <w:bCs/>
        <w:w w:val="99"/>
        <w:lang w:val="vi" w:eastAsia="en-US" w:bidi="ar-SA"/>
      </w:rPr>
    </w:lvl>
    <w:lvl w:ilvl="1" w:tplc="C0923AD6">
      <w:numFmt w:val="bullet"/>
      <w:lvlText w:val="•"/>
      <w:lvlJc w:val="left"/>
      <w:pPr>
        <w:ind w:left="1824" w:hanging="286"/>
      </w:pPr>
      <w:rPr>
        <w:rFonts w:hint="default"/>
        <w:lang w:val="vi" w:eastAsia="en-US" w:bidi="ar-SA"/>
      </w:rPr>
    </w:lvl>
    <w:lvl w:ilvl="2" w:tplc="88220E50">
      <w:numFmt w:val="bullet"/>
      <w:lvlText w:val="•"/>
      <w:lvlJc w:val="left"/>
      <w:pPr>
        <w:ind w:left="2689" w:hanging="286"/>
      </w:pPr>
      <w:rPr>
        <w:rFonts w:hint="default"/>
        <w:lang w:val="vi" w:eastAsia="en-US" w:bidi="ar-SA"/>
      </w:rPr>
    </w:lvl>
    <w:lvl w:ilvl="3" w:tplc="81DE817A">
      <w:numFmt w:val="bullet"/>
      <w:lvlText w:val="•"/>
      <w:lvlJc w:val="left"/>
      <w:pPr>
        <w:ind w:left="3553" w:hanging="286"/>
      </w:pPr>
      <w:rPr>
        <w:rFonts w:hint="default"/>
        <w:lang w:val="vi" w:eastAsia="en-US" w:bidi="ar-SA"/>
      </w:rPr>
    </w:lvl>
    <w:lvl w:ilvl="4" w:tplc="96E2F0E2">
      <w:numFmt w:val="bullet"/>
      <w:lvlText w:val="•"/>
      <w:lvlJc w:val="left"/>
      <w:pPr>
        <w:ind w:left="4418" w:hanging="286"/>
      </w:pPr>
      <w:rPr>
        <w:rFonts w:hint="default"/>
        <w:lang w:val="vi" w:eastAsia="en-US" w:bidi="ar-SA"/>
      </w:rPr>
    </w:lvl>
    <w:lvl w:ilvl="5" w:tplc="95567014">
      <w:numFmt w:val="bullet"/>
      <w:lvlText w:val="•"/>
      <w:lvlJc w:val="left"/>
      <w:pPr>
        <w:ind w:left="5282" w:hanging="286"/>
      </w:pPr>
      <w:rPr>
        <w:rFonts w:hint="default"/>
        <w:lang w:val="vi" w:eastAsia="en-US" w:bidi="ar-SA"/>
      </w:rPr>
    </w:lvl>
    <w:lvl w:ilvl="6" w:tplc="241820A6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F61E7E9A">
      <w:numFmt w:val="bullet"/>
      <w:lvlText w:val="•"/>
      <w:lvlJc w:val="left"/>
      <w:pPr>
        <w:ind w:left="7011" w:hanging="286"/>
      </w:pPr>
      <w:rPr>
        <w:rFonts w:hint="default"/>
        <w:lang w:val="vi" w:eastAsia="en-US" w:bidi="ar-SA"/>
      </w:rPr>
    </w:lvl>
    <w:lvl w:ilvl="8" w:tplc="628C212C">
      <w:numFmt w:val="bullet"/>
      <w:lvlText w:val="•"/>
      <w:lvlJc w:val="left"/>
      <w:pPr>
        <w:ind w:left="7876" w:hanging="286"/>
      </w:pPr>
      <w:rPr>
        <w:rFonts w:hint="default"/>
        <w:lang w:val="vi" w:eastAsia="en-US" w:bidi="ar-SA"/>
      </w:rPr>
    </w:lvl>
  </w:abstractNum>
  <w:abstractNum w:abstractNumId="1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18896FF1"/>
    <w:multiLevelType w:val="hybridMultilevel"/>
    <w:tmpl w:val="82EAB958"/>
    <w:lvl w:ilvl="0" w:tplc="1BA4BF84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FC76BA">
      <w:numFmt w:val="bullet"/>
      <w:lvlText w:val="•"/>
      <w:lvlJc w:val="left"/>
      <w:pPr>
        <w:ind w:left="1738" w:hanging="164"/>
      </w:pPr>
      <w:rPr>
        <w:rFonts w:hint="default"/>
        <w:lang w:val="vi" w:eastAsia="en-US" w:bidi="ar-SA"/>
      </w:rPr>
    </w:lvl>
    <w:lvl w:ilvl="2" w:tplc="35C676E2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3" w:tplc="284C715A">
      <w:numFmt w:val="bullet"/>
      <w:lvlText w:val="•"/>
      <w:lvlJc w:val="left"/>
      <w:pPr>
        <w:ind w:left="3495" w:hanging="164"/>
      </w:pPr>
      <w:rPr>
        <w:rFonts w:hint="default"/>
        <w:lang w:val="vi" w:eastAsia="en-US" w:bidi="ar-SA"/>
      </w:rPr>
    </w:lvl>
    <w:lvl w:ilvl="4" w:tplc="2B8E6128">
      <w:numFmt w:val="bullet"/>
      <w:lvlText w:val="•"/>
      <w:lvlJc w:val="left"/>
      <w:pPr>
        <w:ind w:left="4374" w:hanging="164"/>
      </w:pPr>
      <w:rPr>
        <w:rFonts w:hint="default"/>
        <w:lang w:val="vi" w:eastAsia="en-US" w:bidi="ar-SA"/>
      </w:rPr>
    </w:lvl>
    <w:lvl w:ilvl="5" w:tplc="9B604BC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3434FD56">
      <w:numFmt w:val="bullet"/>
      <w:lvlText w:val="•"/>
      <w:lvlJc w:val="left"/>
      <w:pPr>
        <w:ind w:left="6131" w:hanging="164"/>
      </w:pPr>
      <w:rPr>
        <w:rFonts w:hint="default"/>
        <w:lang w:val="vi" w:eastAsia="en-US" w:bidi="ar-SA"/>
      </w:rPr>
    </w:lvl>
    <w:lvl w:ilvl="7" w:tplc="568CD02C">
      <w:numFmt w:val="bullet"/>
      <w:lvlText w:val="•"/>
      <w:lvlJc w:val="left"/>
      <w:pPr>
        <w:ind w:left="7009" w:hanging="164"/>
      </w:pPr>
      <w:rPr>
        <w:rFonts w:hint="default"/>
        <w:lang w:val="vi" w:eastAsia="en-US" w:bidi="ar-SA"/>
      </w:rPr>
    </w:lvl>
    <w:lvl w:ilvl="8" w:tplc="AC9A026A">
      <w:numFmt w:val="bullet"/>
      <w:lvlText w:val="•"/>
      <w:lvlJc w:val="left"/>
      <w:pPr>
        <w:ind w:left="7888" w:hanging="164"/>
      </w:pPr>
      <w:rPr>
        <w:rFonts w:hint="default"/>
        <w:lang w:val="vi" w:eastAsia="en-US" w:bidi="ar-SA"/>
      </w:rPr>
    </w:lvl>
  </w:abstractNum>
  <w:abstractNum w:abstractNumId="6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8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A643E6"/>
    <w:multiLevelType w:val="hybridMultilevel"/>
    <w:tmpl w:val="2B3E5E56"/>
    <w:lvl w:ilvl="0" w:tplc="A3FA59A6">
      <w:numFmt w:val="bullet"/>
      <w:lvlText w:val="-"/>
      <w:lvlJc w:val="left"/>
      <w:pPr>
        <w:ind w:left="121" w:hanging="293"/>
      </w:pPr>
      <w:rPr>
        <w:rFonts w:hint="default"/>
        <w:w w:val="100"/>
        <w:lang w:val="vi" w:eastAsia="en-US" w:bidi="ar-SA"/>
      </w:rPr>
    </w:lvl>
    <w:lvl w:ilvl="1" w:tplc="A84E25A2">
      <w:numFmt w:val="bullet"/>
      <w:lvlText w:val="•"/>
      <w:lvlJc w:val="left"/>
      <w:pPr>
        <w:ind w:left="1072" w:hanging="293"/>
      </w:pPr>
      <w:rPr>
        <w:rFonts w:hint="default"/>
        <w:lang w:val="vi" w:eastAsia="en-US" w:bidi="ar-SA"/>
      </w:rPr>
    </w:lvl>
    <w:lvl w:ilvl="2" w:tplc="09C879E2">
      <w:numFmt w:val="bullet"/>
      <w:lvlText w:val="•"/>
      <w:lvlJc w:val="left"/>
      <w:pPr>
        <w:ind w:left="2025" w:hanging="293"/>
      </w:pPr>
      <w:rPr>
        <w:rFonts w:hint="default"/>
        <w:lang w:val="vi" w:eastAsia="en-US" w:bidi="ar-SA"/>
      </w:rPr>
    </w:lvl>
    <w:lvl w:ilvl="3" w:tplc="712062B4">
      <w:numFmt w:val="bullet"/>
      <w:lvlText w:val="•"/>
      <w:lvlJc w:val="left"/>
      <w:pPr>
        <w:ind w:left="2977" w:hanging="293"/>
      </w:pPr>
      <w:rPr>
        <w:rFonts w:hint="default"/>
        <w:lang w:val="vi" w:eastAsia="en-US" w:bidi="ar-SA"/>
      </w:rPr>
    </w:lvl>
    <w:lvl w:ilvl="4" w:tplc="226856E6">
      <w:numFmt w:val="bullet"/>
      <w:lvlText w:val="•"/>
      <w:lvlJc w:val="left"/>
      <w:pPr>
        <w:ind w:left="3930" w:hanging="293"/>
      </w:pPr>
      <w:rPr>
        <w:rFonts w:hint="default"/>
        <w:lang w:val="vi" w:eastAsia="en-US" w:bidi="ar-SA"/>
      </w:rPr>
    </w:lvl>
    <w:lvl w:ilvl="5" w:tplc="51E07AF4">
      <w:numFmt w:val="bullet"/>
      <w:lvlText w:val="•"/>
      <w:lvlJc w:val="left"/>
      <w:pPr>
        <w:ind w:left="4882" w:hanging="293"/>
      </w:pPr>
      <w:rPr>
        <w:rFonts w:hint="default"/>
        <w:lang w:val="vi" w:eastAsia="en-US" w:bidi="ar-SA"/>
      </w:rPr>
    </w:lvl>
    <w:lvl w:ilvl="6" w:tplc="7714998E">
      <w:numFmt w:val="bullet"/>
      <w:lvlText w:val="•"/>
      <w:lvlJc w:val="left"/>
      <w:pPr>
        <w:ind w:left="5835" w:hanging="293"/>
      </w:pPr>
      <w:rPr>
        <w:rFonts w:hint="default"/>
        <w:lang w:val="vi" w:eastAsia="en-US" w:bidi="ar-SA"/>
      </w:rPr>
    </w:lvl>
    <w:lvl w:ilvl="7" w:tplc="6C4647C4">
      <w:numFmt w:val="bullet"/>
      <w:lvlText w:val="•"/>
      <w:lvlJc w:val="left"/>
      <w:pPr>
        <w:ind w:left="6787" w:hanging="293"/>
      </w:pPr>
      <w:rPr>
        <w:rFonts w:hint="default"/>
        <w:lang w:val="vi" w:eastAsia="en-US" w:bidi="ar-SA"/>
      </w:rPr>
    </w:lvl>
    <w:lvl w:ilvl="8" w:tplc="C152D970">
      <w:numFmt w:val="bullet"/>
      <w:lvlText w:val="•"/>
      <w:lvlJc w:val="left"/>
      <w:pPr>
        <w:ind w:left="7740" w:hanging="293"/>
      </w:pPr>
      <w:rPr>
        <w:rFonts w:hint="default"/>
        <w:lang w:val="vi" w:eastAsia="en-US" w:bidi="ar-SA"/>
      </w:rPr>
    </w:lvl>
  </w:abstractNum>
  <w:abstractNum w:abstractNumId="12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FAE4600"/>
    <w:multiLevelType w:val="hybridMultilevel"/>
    <w:tmpl w:val="8012D9E2"/>
    <w:lvl w:ilvl="0" w:tplc="626EB25E">
      <w:numFmt w:val="bullet"/>
      <w:lvlText w:val="-"/>
      <w:lvlJc w:val="left"/>
      <w:pPr>
        <w:ind w:left="30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2F6E7AA">
      <w:numFmt w:val="bullet"/>
      <w:lvlText w:val="•"/>
      <w:lvlJc w:val="left"/>
      <w:pPr>
        <w:ind w:left="734" w:hanging="197"/>
      </w:pPr>
      <w:rPr>
        <w:rFonts w:hint="default"/>
        <w:lang w:val="vi" w:eastAsia="en-US" w:bidi="ar-SA"/>
      </w:rPr>
    </w:lvl>
    <w:lvl w:ilvl="2" w:tplc="F73449A2">
      <w:numFmt w:val="bullet"/>
      <w:lvlText w:val="•"/>
      <w:lvlJc w:val="left"/>
      <w:pPr>
        <w:ind w:left="1169" w:hanging="197"/>
      </w:pPr>
      <w:rPr>
        <w:rFonts w:hint="default"/>
        <w:lang w:val="vi" w:eastAsia="en-US" w:bidi="ar-SA"/>
      </w:rPr>
    </w:lvl>
    <w:lvl w:ilvl="3" w:tplc="5180FA26">
      <w:numFmt w:val="bullet"/>
      <w:lvlText w:val="•"/>
      <w:lvlJc w:val="left"/>
      <w:pPr>
        <w:ind w:left="1604" w:hanging="197"/>
      </w:pPr>
      <w:rPr>
        <w:rFonts w:hint="default"/>
        <w:lang w:val="vi" w:eastAsia="en-US" w:bidi="ar-SA"/>
      </w:rPr>
    </w:lvl>
    <w:lvl w:ilvl="4" w:tplc="0F8CE8AA">
      <w:numFmt w:val="bullet"/>
      <w:lvlText w:val="•"/>
      <w:lvlJc w:val="left"/>
      <w:pPr>
        <w:ind w:left="2039" w:hanging="197"/>
      </w:pPr>
      <w:rPr>
        <w:rFonts w:hint="default"/>
        <w:lang w:val="vi" w:eastAsia="en-US" w:bidi="ar-SA"/>
      </w:rPr>
    </w:lvl>
    <w:lvl w:ilvl="5" w:tplc="41466832">
      <w:numFmt w:val="bullet"/>
      <w:lvlText w:val="•"/>
      <w:lvlJc w:val="left"/>
      <w:pPr>
        <w:ind w:left="2474" w:hanging="197"/>
      </w:pPr>
      <w:rPr>
        <w:rFonts w:hint="default"/>
        <w:lang w:val="vi" w:eastAsia="en-US" w:bidi="ar-SA"/>
      </w:rPr>
    </w:lvl>
    <w:lvl w:ilvl="6" w:tplc="DE444F6E">
      <w:numFmt w:val="bullet"/>
      <w:lvlText w:val="•"/>
      <w:lvlJc w:val="left"/>
      <w:pPr>
        <w:ind w:left="2909" w:hanging="197"/>
      </w:pPr>
      <w:rPr>
        <w:rFonts w:hint="default"/>
        <w:lang w:val="vi" w:eastAsia="en-US" w:bidi="ar-SA"/>
      </w:rPr>
    </w:lvl>
    <w:lvl w:ilvl="7" w:tplc="8034CAFA">
      <w:numFmt w:val="bullet"/>
      <w:lvlText w:val="•"/>
      <w:lvlJc w:val="left"/>
      <w:pPr>
        <w:ind w:left="3344" w:hanging="197"/>
      </w:pPr>
      <w:rPr>
        <w:rFonts w:hint="default"/>
        <w:lang w:val="vi" w:eastAsia="en-US" w:bidi="ar-SA"/>
      </w:rPr>
    </w:lvl>
    <w:lvl w:ilvl="8" w:tplc="88F48098">
      <w:numFmt w:val="bullet"/>
      <w:lvlText w:val="•"/>
      <w:lvlJc w:val="left"/>
      <w:pPr>
        <w:ind w:left="3779" w:hanging="197"/>
      </w:pPr>
      <w:rPr>
        <w:rFonts w:hint="default"/>
        <w:lang w:val="vi" w:eastAsia="en-US" w:bidi="ar-SA"/>
      </w:rPr>
    </w:lvl>
  </w:abstractNum>
  <w:abstractNum w:abstractNumId="15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A22F83"/>
    <w:multiLevelType w:val="hybridMultilevel"/>
    <w:tmpl w:val="BE22A7FC"/>
    <w:lvl w:ilvl="0" w:tplc="E0583D36">
      <w:numFmt w:val="bullet"/>
      <w:lvlText w:val="-"/>
      <w:lvlJc w:val="left"/>
      <w:pPr>
        <w:ind w:left="3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1C23E88">
      <w:numFmt w:val="bullet"/>
      <w:lvlText w:val="•"/>
      <w:lvlJc w:val="left"/>
      <w:pPr>
        <w:ind w:left="734" w:hanging="202"/>
      </w:pPr>
      <w:rPr>
        <w:rFonts w:hint="default"/>
        <w:lang w:val="vi" w:eastAsia="en-US" w:bidi="ar-SA"/>
      </w:rPr>
    </w:lvl>
    <w:lvl w:ilvl="2" w:tplc="5B0678BE">
      <w:numFmt w:val="bullet"/>
      <w:lvlText w:val="•"/>
      <w:lvlJc w:val="left"/>
      <w:pPr>
        <w:ind w:left="1169" w:hanging="202"/>
      </w:pPr>
      <w:rPr>
        <w:rFonts w:hint="default"/>
        <w:lang w:val="vi" w:eastAsia="en-US" w:bidi="ar-SA"/>
      </w:rPr>
    </w:lvl>
    <w:lvl w:ilvl="3" w:tplc="77B2761C">
      <w:numFmt w:val="bullet"/>
      <w:lvlText w:val="•"/>
      <w:lvlJc w:val="left"/>
      <w:pPr>
        <w:ind w:left="1604" w:hanging="202"/>
      </w:pPr>
      <w:rPr>
        <w:rFonts w:hint="default"/>
        <w:lang w:val="vi" w:eastAsia="en-US" w:bidi="ar-SA"/>
      </w:rPr>
    </w:lvl>
    <w:lvl w:ilvl="4" w:tplc="9BA0B9BC">
      <w:numFmt w:val="bullet"/>
      <w:lvlText w:val="•"/>
      <w:lvlJc w:val="left"/>
      <w:pPr>
        <w:ind w:left="2039" w:hanging="202"/>
      </w:pPr>
      <w:rPr>
        <w:rFonts w:hint="default"/>
        <w:lang w:val="vi" w:eastAsia="en-US" w:bidi="ar-SA"/>
      </w:rPr>
    </w:lvl>
    <w:lvl w:ilvl="5" w:tplc="0E24CB16">
      <w:numFmt w:val="bullet"/>
      <w:lvlText w:val="•"/>
      <w:lvlJc w:val="left"/>
      <w:pPr>
        <w:ind w:left="2474" w:hanging="202"/>
      </w:pPr>
      <w:rPr>
        <w:rFonts w:hint="default"/>
        <w:lang w:val="vi" w:eastAsia="en-US" w:bidi="ar-SA"/>
      </w:rPr>
    </w:lvl>
    <w:lvl w:ilvl="6" w:tplc="97901038">
      <w:numFmt w:val="bullet"/>
      <w:lvlText w:val="•"/>
      <w:lvlJc w:val="left"/>
      <w:pPr>
        <w:ind w:left="2909" w:hanging="202"/>
      </w:pPr>
      <w:rPr>
        <w:rFonts w:hint="default"/>
        <w:lang w:val="vi" w:eastAsia="en-US" w:bidi="ar-SA"/>
      </w:rPr>
    </w:lvl>
    <w:lvl w:ilvl="7" w:tplc="757EF1A8">
      <w:numFmt w:val="bullet"/>
      <w:lvlText w:val="•"/>
      <w:lvlJc w:val="left"/>
      <w:pPr>
        <w:ind w:left="3344" w:hanging="202"/>
      </w:pPr>
      <w:rPr>
        <w:rFonts w:hint="default"/>
        <w:lang w:val="vi" w:eastAsia="en-US" w:bidi="ar-SA"/>
      </w:rPr>
    </w:lvl>
    <w:lvl w:ilvl="8" w:tplc="41502C4A">
      <w:numFmt w:val="bullet"/>
      <w:lvlText w:val="•"/>
      <w:lvlJc w:val="left"/>
      <w:pPr>
        <w:ind w:left="3779" w:hanging="202"/>
      </w:pPr>
      <w:rPr>
        <w:rFonts w:hint="default"/>
        <w:lang w:val="vi" w:eastAsia="en-US" w:bidi="ar-SA"/>
      </w:rPr>
    </w:lvl>
  </w:abstractNum>
  <w:abstractNum w:abstractNumId="28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5243AC1"/>
    <w:multiLevelType w:val="hybridMultilevel"/>
    <w:tmpl w:val="83F008E6"/>
    <w:lvl w:ilvl="0" w:tplc="D4BCE348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0269BC2">
      <w:numFmt w:val="bullet"/>
      <w:lvlText w:val="•"/>
      <w:lvlJc w:val="left"/>
      <w:pPr>
        <w:ind w:left="882" w:hanging="152"/>
      </w:pPr>
      <w:rPr>
        <w:rFonts w:hint="default"/>
        <w:lang w:val="vi" w:eastAsia="en-US" w:bidi="ar-SA"/>
      </w:rPr>
    </w:lvl>
    <w:lvl w:ilvl="2" w:tplc="0BB44CA6">
      <w:numFmt w:val="bullet"/>
      <w:lvlText w:val="•"/>
      <w:lvlJc w:val="left"/>
      <w:pPr>
        <w:ind w:left="1665" w:hanging="152"/>
      </w:pPr>
      <w:rPr>
        <w:rFonts w:hint="default"/>
        <w:lang w:val="vi" w:eastAsia="en-US" w:bidi="ar-SA"/>
      </w:rPr>
    </w:lvl>
    <w:lvl w:ilvl="3" w:tplc="EB2CA946">
      <w:numFmt w:val="bullet"/>
      <w:lvlText w:val="•"/>
      <w:lvlJc w:val="left"/>
      <w:pPr>
        <w:ind w:left="2448" w:hanging="152"/>
      </w:pPr>
      <w:rPr>
        <w:rFonts w:hint="default"/>
        <w:lang w:val="vi" w:eastAsia="en-US" w:bidi="ar-SA"/>
      </w:rPr>
    </w:lvl>
    <w:lvl w:ilvl="4" w:tplc="8A9E5234">
      <w:numFmt w:val="bullet"/>
      <w:lvlText w:val="•"/>
      <w:lvlJc w:val="left"/>
      <w:pPr>
        <w:ind w:left="3231" w:hanging="152"/>
      </w:pPr>
      <w:rPr>
        <w:rFonts w:hint="default"/>
        <w:lang w:val="vi" w:eastAsia="en-US" w:bidi="ar-SA"/>
      </w:rPr>
    </w:lvl>
    <w:lvl w:ilvl="5" w:tplc="FEFA78E4">
      <w:numFmt w:val="bullet"/>
      <w:lvlText w:val="•"/>
      <w:lvlJc w:val="left"/>
      <w:pPr>
        <w:ind w:left="4014" w:hanging="152"/>
      </w:pPr>
      <w:rPr>
        <w:rFonts w:hint="default"/>
        <w:lang w:val="vi" w:eastAsia="en-US" w:bidi="ar-SA"/>
      </w:rPr>
    </w:lvl>
    <w:lvl w:ilvl="6" w:tplc="4B7EB7C0">
      <w:numFmt w:val="bullet"/>
      <w:lvlText w:val="•"/>
      <w:lvlJc w:val="left"/>
      <w:pPr>
        <w:ind w:left="4797" w:hanging="152"/>
      </w:pPr>
      <w:rPr>
        <w:rFonts w:hint="default"/>
        <w:lang w:val="vi" w:eastAsia="en-US" w:bidi="ar-SA"/>
      </w:rPr>
    </w:lvl>
    <w:lvl w:ilvl="7" w:tplc="CC6498F8">
      <w:numFmt w:val="bullet"/>
      <w:lvlText w:val="•"/>
      <w:lvlJc w:val="left"/>
      <w:pPr>
        <w:ind w:left="5580" w:hanging="152"/>
      </w:pPr>
      <w:rPr>
        <w:rFonts w:hint="default"/>
        <w:lang w:val="vi" w:eastAsia="en-US" w:bidi="ar-SA"/>
      </w:rPr>
    </w:lvl>
    <w:lvl w:ilvl="8" w:tplc="D2C08EAC">
      <w:numFmt w:val="bullet"/>
      <w:lvlText w:val="•"/>
      <w:lvlJc w:val="left"/>
      <w:pPr>
        <w:ind w:left="6363" w:hanging="152"/>
      </w:pPr>
      <w:rPr>
        <w:rFonts w:hint="default"/>
        <w:lang w:val="vi" w:eastAsia="en-US" w:bidi="ar-SA"/>
      </w:rPr>
    </w:lvl>
  </w:abstractNum>
  <w:abstractNum w:abstractNumId="32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942F2A"/>
    <w:multiLevelType w:val="hybridMultilevel"/>
    <w:tmpl w:val="137002E8"/>
    <w:lvl w:ilvl="0" w:tplc="B8540D4C">
      <w:start w:val="5"/>
      <w:numFmt w:val="decimal"/>
      <w:lvlText w:val="(%1)"/>
      <w:lvlJc w:val="left"/>
      <w:pPr>
        <w:ind w:left="427" w:hanging="3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en-US" w:bidi="ar-SA"/>
      </w:rPr>
    </w:lvl>
    <w:lvl w:ilvl="1" w:tplc="6FE4EE9C">
      <w:start w:val="1"/>
      <w:numFmt w:val="decimal"/>
      <w:lvlText w:val="%2."/>
      <w:lvlJc w:val="left"/>
      <w:pPr>
        <w:ind w:left="58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F42014E">
      <w:numFmt w:val="bullet"/>
      <w:lvlText w:val="•"/>
      <w:lvlJc w:val="left"/>
      <w:pPr>
        <w:ind w:left="2261" w:hanging="280"/>
      </w:pPr>
      <w:rPr>
        <w:rFonts w:hint="default"/>
        <w:lang w:val="vi" w:eastAsia="en-US" w:bidi="ar-SA"/>
      </w:rPr>
    </w:lvl>
    <w:lvl w:ilvl="3" w:tplc="640EF66E">
      <w:numFmt w:val="bullet"/>
      <w:lvlText w:val="•"/>
      <w:lvlJc w:val="left"/>
      <w:pPr>
        <w:ind w:left="3943" w:hanging="280"/>
      </w:pPr>
      <w:rPr>
        <w:rFonts w:hint="default"/>
        <w:lang w:val="vi" w:eastAsia="en-US" w:bidi="ar-SA"/>
      </w:rPr>
    </w:lvl>
    <w:lvl w:ilvl="4" w:tplc="7676F2D8">
      <w:numFmt w:val="bullet"/>
      <w:lvlText w:val="•"/>
      <w:lvlJc w:val="left"/>
      <w:pPr>
        <w:ind w:left="5625" w:hanging="280"/>
      </w:pPr>
      <w:rPr>
        <w:rFonts w:hint="default"/>
        <w:lang w:val="vi" w:eastAsia="en-US" w:bidi="ar-SA"/>
      </w:rPr>
    </w:lvl>
    <w:lvl w:ilvl="5" w:tplc="F9865530">
      <w:numFmt w:val="bullet"/>
      <w:lvlText w:val="•"/>
      <w:lvlJc w:val="left"/>
      <w:pPr>
        <w:ind w:left="7307" w:hanging="280"/>
      </w:pPr>
      <w:rPr>
        <w:rFonts w:hint="default"/>
        <w:lang w:val="vi" w:eastAsia="en-US" w:bidi="ar-SA"/>
      </w:rPr>
    </w:lvl>
    <w:lvl w:ilvl="6" w:tplc="A1C46C2C">
      <w:numFmt w:val="bullet"/>
      <w:lvlText w:val="•"/>
      <w:lvlJc w:val="left"/>
      <w:pPr>
        <w:ind w:left="8989" w:hanging="280"/>
      </w:pPr>
      <w:rPr>
        <w:rFonts w:hint="default"/>
        <w:lang w:val="vi" w:eastAsia="en-US" w:bidi="ar-SA"/>
      </w:rPr>
    </w:lvl>
    <w:lvl w:ilvl="7" w:tplc="56B48B6C">
      <w:numFmt w:val="bullet"/>
      <w:lvlText w:val="•"/>
      <w:lvlJc w:val="left"/>
      <w:pPr>
        <w:ind w:left="10671" w:hanging="280"/>
      </w:pPr>
      <w:rPr>
        <w:rFonts w:hint="default"/>
        <w:lang w:val="vi" w:eastAsia="en-US" w:bidi="ar-SA"/>
      </w:rPr>
    </w:lvl>
    <w:lvl w:ilvl="8" w:tplc="25D0E410">
      <w:numFmt w:val="bullet"/>
      <w:lvlText w:val="•"/>
      <w:lvlJc w:val="left"/>
      <w:pPr>
        <w:ind w:left="12353" w:hanging="280"/>
      </w:pPr>
      <w:rPr>
        <w:rFonts w:hint="default"/>
        <w:lang w:val="vi" w:eastAsia="en-US" w:bidi="ar-SA"/>
      </w:rPr>
    </w:lvl>
  </w:abstractNum>
  <w:abstractNum w:abstractNumId="34">
    <w:nsid w:val="7B0F3A7C"/>
    <w:multiLevelType w:val="hybridMultilevel"/>
    <w:tmpl w:val="CD9A3E3C"/>
    <w:lvl w:ilvl="0" w:tplc="FE24643E">
      <w:numFmt w:val="bullet"/>
      <w:lvlText w:val="-"/>
      <w:lvlJc w:val="left"/>
      <w:pPr>
        <w:ind w:left="689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D6F97A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2" w:tplc="3F5ABD5A">
      <w:numFmt w:val="bullet"/>
      <w:lvlText w:val="•"/>
      <w:lvlJc w:val="left"/>
      <w:pPr>
        <w:ind w:left="2414" w:hanging="360"/>
      </w:pPr>
      <w:rPr>
        <w:rFonts w:hint="default"/>
        <w:lang w:val="vi" w:eastAsia="en-US" w:bidi="ar-SA"/>
      </w:rPr>
    </w:lvl>
    <w:lvl w:ilvl="3" w:tplc="D0C499B2">
      <w:numFmt w:val="bullet"/>
      <w:lvlText w:val="•"/>
      <w:lvlJc w:val="left"/>
      <w:pPr>
        <w:ind w:left="3428" w:hanging="360"/>
      </w:pPr>
      <w:rPr>
        <w:rFonts w:hint="default"/>
        <w:lang w:val="vi" w:eastAsia="en-US" w:bidi="ar-SA"/>
      </w:rPr>
    </w:lvl>
    <w:lvl w:ilvl="4" w:tplc="D902CE82">
      <w:numFmt w:val="bullet"/>
      <w:lvlText w:val="•"/>
      <w:lvlJc w:val="left"/>
      <w:pPr>
        <w:ind w:left="4442" w:hanging="360"/>
      </w:pPr>
      <w:rPr>
        <w:rFonts w:hint="default"/>
        <w:lang w:val="vi" w:eastAsia="en-US" w:bidi="ar-SA"/>
      </w:rPr>
    </w:lvl>
    <w:lvl w:ilvl="5" w:tplc="DC0C30A0">
      <w:numFmt w:val="bullet"/>
      <w:lvlText w:val="•"/>
      <w:lvlJc w:val="left"/>
      <w:pPr>
        <w:ind w:left="5456" w:hanging="360"/>
      </w:pPr>
      <w:rPr>
        <w:rFonts w:hint="default"/>
        <w:lang w:val="vi" w:eastAsia="en-US" w:bidi="ar-SA"/>
      </w:rPr>
    </w:lvl>
    <w:lvl w:ilvl="6" w:tplc="D47C10F6">
      <w:numFmt w:val="bullet"/>
      <w:lvlText w:val="•"/>
      <w:lvlJc w:val="left"/>
      <w:pPr>
        <w:ind w:left="6470" w:hanging="360"/>
      </w:pPr>
      <w:rPr>
        <w:rFonts w:hint="default"/>
        <w:lang w:val="vi" w:eastAsia="en-US" w:bidi="ar-SA"/>
      </w:rPr>
    </w:lvl>
    <w:lvl w:ilvl="7" w:tplc="2C52BA5E">
      <w:numFmt w:val="bullet"/>
      <w:lvlText w:val="•"/>
      <w:lvlJc w:val="left"/>
      <w:pPr>
        <w:ind w:left="7484" w:hanging="360"/>
      </w:pPr>
      <w:rPr>
        <w:rFonts w:hint="default"/>
        <w:lang w:val="vi" w:eastAsia="en-US" w:bidi="ar-SA"/>
      </w:rPr>
    </w:lvl>
    <w:lvl w:ilvl="8" w:tplc="2EE2E812">
      <w:numFmt w:val="bullet"/>
      <w:lvlText w:val="•"/>
      <w:lvlJc w:val="left"/>
      <w:pPr>
        <w:ind w:left="8498" w:hanging="360"/>
      </w:pPr>
      <w:rPr>
        <w:rFonts w:hint="default"/>
        <w:lang w:val="vi" w:eastAsia="en-US" w:bidi="ar-SA"/>
      </w:rPr>
    </w:lvl>
  </w:abstractNum>
  <w:abstractNum w:abstractNumId="35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7"/>
  </w:num>
  <w:num w:numId="5">
    <w:abstractNumId w:val="18"/>
  </w:num>
  <w:num w:numId="6">
    <w:abstractNumId w:val="23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</w:num>
  <w:num w:numId="11">
    <w:abstractNumId w:val="24"/>
  </w:num>
  <w:num w:numId="12">
    <w:abstractNumId w:val="29"/>
  </w:num>
  <w:num w:numId="13">
    <w:abstractNumId w:val="10"/>
  </w:num>
  <w:num w:numId="14">
    <w:abstractNumId w:val="21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4"/>
  </w:num>
  <w:num w:numId="20">
    <w:abstractNumId w:val="28"/>
  </w:num>
  <w:num w:numId="21">
    <w:abstractNumId w:val="19"/>
  </w:num>
  <w:num w:numId="22">
    <w:abstractNumId w:val="25"/>
  </w:num>
  <w:num w:numId="23">
    <w:abstractNumId w:val="16"/>
  </w:num>
  <w:num w:numId="24">
    <w:abstractNumId w:val="26"/>
  </w:num>
  <w:num w:numId="25">
    <w:abstractNumId w:val="20"/>
  </w:num>
  <w:num w:numId="26">
    <w:abstractNumId w:val="3"/>
  </w:num>
  <w:num w:numId="27">
    <w:abstractNumId w:val="15"/>
  </w:num>
  <w:num w:numId="28">
    <w:abstractNumId w:val="9"/>
  </w:num>
  <w:num w:numId="29">
    <w:abstractNumId w:val="35"/>
  </w:num>
  <w:num w:numId="30">
    <w:abstractNumId w:val="0"/>
  </w:num>
  <w:num w:numId="31">
    <w:abstractNumId w:val="14"/>
  </w:num>
  <w:num w:numId="32">
    <w:abstractNumId w:val="27"/>
  </w:num>
  <w:num w:numId="33">
    <w:abstractNumId w:val="11"/>
  </w:num>
  <w:num w:numId="34">
    <w:abstractNumId w:val="5"/>
  </w:num>
  <w:num w:numId="35">
    <w:abstractNumId w:val="33"/>
  </w:num>
  <w:num w:numId="36">
    <w:abstractNumId w:val="3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2192"/>
    <w:rsid w:val="0000310D"/>
    <w:rsid w:val="00003C79"/>
    <w:rsid w:val="00003D2D"/>
    <w:rsid w:val="00005364"/>
    <w:rsid w:val="000058AB"/>
    <w:rsid w:val="00005E25"/>
    <w:rsid w:val="00006473"/>
    <w:rsid w:val="000104AD"/>
    <w:rsid w:val="00011AB7"/>
    <w:rsid w:val="000124BC"/>
    <w:rsid w:val="00013366"/>
    <w:rsid w:val="00014004"/>
    <w:rsid w:val="00014F30"/>
    <w:rsid w:val="0001764B"/>
    <w:rsid w:val="000218E6"/>
    <w:rsid w:val="000228C0"/>
    <w:rsid w:val="00022F85"/>
    <w:rsid w:val="00023FD8"/>
    <w:rsid w:val="000270AE"/>
    <w:rsid w:val="000307AF"/>
    <w:rsid w:val="000310A6"/>
    <w:rsid w:val="00031D78"/>
    <w:rsid w:val="0003230A"/>
    <w:rsid w:val="00041113"/>
    <w:rsid w:val="000436C1"/>
    <w:rsid w:val="0004396C"/>
    <w:rsid w:val="0004698B"/>
    <w:rsid w:val="000519AD"/>
    <w:rsid w:val="000541D6"/>
    <w:rsid w:val="0005506B"/>
    <w:rsid w:val="0005514B"/>
    <w:rsid w:val="0005772F"/>
    <w:rsid w:val="00057FEC"/>
    <w:rsid w:val="0006101F"/>
    <w:rsid w:val="00061970"/>
    <w:rsid w:val="00061CAF"/>
    <w:rsid w:val="0006373B"/>
    <w:rsid w:val="00066DC0"/>
    <w:rsid w:val="00066E61"/>
    <w:rsid w:val="000748D0"/>
    <w:rsid w:val="00074A06"/>
    <w:rsid w:val="00075ECA"/>
    <w:rsid w:val="00076299"/>
    <w:rsid w:val="0007630F"/>
    <w:rsid w:val="00077AA3"/>
    <w:rsid w:val="000806D4"/>
    <w:rsid w:val="0008158F"/>
    <w:rsid w:val="000824A2"/>
    <w:rsid w:val="00083976"/>
    <w:rsid w:val="0008419E"/>
    <w:rsid w:val="00084562"/>
    <w:rsid w:val="00084B51"/>
    <w:rsid w:val="000878AE"/>
    <w:rsid w:val="000879DA"/>
    <w:rsid w:val="00093359"/>
    <w:rsid w:val="00093367"/>
    <w:rsid w:val="000933FF"/>
    <w:rsid w:val="00096DFF"/>
    <w:rsid w:val="00097578"/>
    <w:rsid w:val="000A008F"/>
    <w:rsid w:val="000A0B22"/>
    <w:rsid w:val="000A17A2"/>
    <w:rsid w:val="000A6821"/>
    <w:rsid w:val="000A72C5"/>
    <w:rsid w:val="000B09BF"/>
    <w:rsid w:val="000B1B0B"/>
    <w:rsid w:val="000B1B3F"/>
    <w:rsid w:val="000B20D6"/>
    <w:rsid w:val="000B2C35"/>
    <w:rsid w:val="000B6568"/>
    <w:rsid w:val="000B6C5D"/>
    <w:rsid w:val="000B7E31"/>
    <w:rsid w:val="000C134F"/>
    <w:rsid w:val="000C24F6"/>
    <w:rsid w:val="000C4A96"/>
    <w:rsid w:val="000C7CE7"/>
    <w:rsid w:val="000D1DF1"/>
    <w:rsid w:val="000D2F39"/>
    <w:rsid w:val="000D73BB"/>
    <w:rsid w:val="000E107D"/>
    <w:rsid w:val="000E38E6"/>
    <w:rsid w:val="000E5DAB"/>
    <w:rsid w:val="000E61E1"/>
    <w:rsid w:val="000F09D9"/>
    <w:rsid w:val="000F0CD5"/>
    <w:rsid w:val="000F1E5D"/>
    <w:rsid w:val="000F2878"/>
    <w:rsid w:val="000F37FF"/>
    <w:rsid w:val="000F4D10"/>
    <w:rsid w:val="000F5E84"/>
    <w:rsid w:val="001017EC"/>
    <w:rsid w:val="001034AC"/>
    <w:rsid w:val="0010371E"/>
    <w:rsid w:val="00107DE9"/>
    <w:rsid w:val="0011046D"/>
    <w:rsid w:val="00110EA9"/>
    <w:rsid w:val="00112F47"/>
    <w:rsid w:val="001130D8"/>
    <w:rsid w:val="00115CED"/>
    <w:rsid w:val="00123F99"/>
    <w:rsid w:val="00124EA7"/>
    <w:rsid w:val="001270B1"/>
    <w:rsid w:val="0012736E"/>
    <w:rsid w:val="00132B80"/>
    <w:rsid w:val="00132DCD"/>
    <w:rsid w:val="00133079"/>
    <w:rsid w:val="00134807"/>
    <w:rsid w:val="00134EA5"/>
    <w:rsid w:val="00135515"/>
    <w:rsid w:val="001365B6"/>
    <w:rsid w:val="00140A8B"/>
    <w:rsid w:val="001428B5"/>
    <w:rsid w:val="00142C56"/>
    <w:rsid w:val="00144DEC"/>
    <w:rsid w:val="00145A0A"/>
    <w:rsid w:val="00145A9C"/>
    <w:rsid w:val="00146336"/>
    <w:rsid w:val="001475FC"/>
    <w:rsid w:val="00147992"/>
    <w:rsid w:val="001510D4"/>
    <w:rsid w:val="00151FA5"/>
    <w:rsid w:val="00153FC5"/>
    <w:rsid w:val="0015480E"/>
    <w:rsid w:val="001549E0"/>
    <w:rsid w:val="00164FA1"/>
    <w:rsid w:val="001662A5"/>
    <w:rsid w:val="00166BF4"/>
    <w:rsid w:val="0016778D"/>
    <w:rsid w:val="00170385"/>
    <w:rsid w:val="00170B3B"/>
    <w:rsid w:val="00170C88"/>
    <w:rsid w:val="00170CA4"/>
    <w:rsid w:val="0017465F"/>
    <w:rsid w:val="00174746"/>
    <w:rsid w:val="00175DB7"/>
    <w:rsid w:val="00182FDD"/>
    <w:rsid w:val="0018334F"/>
    <w:rsid w:val="001855B3"/>
    <w:rsid w:val="0018668A"/>
    <w:rsid w:val="00193EB1"/>
    <w:rsid w:val="00195B5F"/>
    <w:rsid w:val="001963D3"/>
    <w:rsid w:val="001A029C"/>
    <w:rsid w:val="001A1FE7"/>
    <w:rsid w:val="001A26D6"/>
    <w:rsid w:val="001A33AA"/>
    <w:rsid w:val="001A424B"/>
    <w:rsid w:val="001A7386"/>
    <w:rsid w:val="001B3D0E"/>
    <w:rsid w:val="001B6249"/>
    <w:rsid w:val="001B6A45"/>
    <w:rsid w:val="001B73E0"/>
    <w:rsid w:val="001B7E85"/>
    <w:rsid w:val="001C13C0"/>
    <w:rsid w:val="001C18AD"/>
    <w:rsid w:val="001C3F74"/>
    <w:rsid w:val="001D13C4"/>
    <w:rsid w:val="001D340B"/>
    <w:rsid w:val="001D3A15"/>
    <w:rsid w:val="001D62B0"/>
    <w:rsid w:val="001D6419"/>
    <w:rsid w:val="001D69F5"/>
    <w:rsid w:val="001E28A6"/>
    <w:rsid w:val="001E481C"/>
    <w:rsid w:val="001E6781"/>
    <w:rsid w:val="001E7A51"/>
    <w:rsid w:val="001F15C1"/>
    <w:rsid w:val="001F1D4C"/>
    <w:rsid w:val="001F36F3"/>
    <w:rsid w:val="001F3F48"/>
    <w:rsid w:val="001F5CB8"/>
    <w:rsid w:val="001F6D66"/>
    <w:rsid w:val="002006A4"/>
    <w:rsid w:val="0020250E"/>
    <w:rsid w:val="002042F9"/>
    <w:rsid w:val="0020594A"/>
    <w:rsid w:val="00207646"/>
    <w:rsid w:val="00220B3A"/>
    <w:rsid w:val="00220B76"/>
    <w:rsid w:val="002239BC"/>
    <w:rsid w:val="00226E78"/>
    <w:rsid w:val="00230DFB"/>
    <w:rsid w:val="002310AD"/>
    <w:rsid w:val="0023151C"/>
    <w:rsid w:val="0023423B"/>
    <w:rsid w:val="00237AAA"/>
    <w:rsid w:val="00242214"/>
    <w:rsid w:val="00243A7C"/>
    <w:rsid w:val="00244E58"/>
    <w:rsid w:val="0024599C"/>
    <w:rsid w:val="00251015"/>
    <w:rsid w:val="00251D29"/>
    <w:rsid w:val="00253EE0"/>
    <w:rsid w:val="002547C0"/>
    <w:rsid w:val="00260775"/>
    <w:rsid w:val="002610A1"/>
    <w:rsid w:val="00261D4F"/>
    <w:rsid w:val="00267229"/>
    <w:rsid w:val="0027461E"/>
    <w:rsid w:val="00275F8D"/>
    <w:rsid w:val="0027683D"/>
    <w:rsid w:val="00276F71"/>
    <w:rsid w:val="00281D28"/>
    <w:rsid w:val="00282E54"/>
    <w:rsid w:val="00284A29"/>
    <w:rsid w:val="002864EA"/>
    <w:rsid w:val="0029073C"/>
    <w:rsid w:val="00296F2D"/>
    <w:rsid w:val="002A57CC"/>
    <w:rsid w:val="002A5CAC"/>
    <w:rsid w:val="002A5D24"/>
    <w:rsid w:val="002A6144"/>
    <w:rsid w:val="002A7B93"/>
    <w:rsid w:val="002B0AF2"/>
    <w:rsid w:val="002B1C5F"/>
    <w:rsid w:val="002B317A"/>
    <w:rsid w:val="002B6D20"/>
    <w:rsid w:val="002B7A1E"/>
    <w:rsid w:val="002C0989"/>
    <w:rsid w:val="002C20EE"/>
    <w:rsid w:val="002C3E62"/>
    <w:rsid w:val="002C3F14"/>
    <w:rsid w:val="002C4FD8"/>
    <w:rsid w:val="002C559E"/>
    <w:rsid w:val="002C6261"/>
    <w:rsid w:val="002D1F48"/>
    <w:rsid w:val="002D36B6"/>
    <w:rsid w:val="002D4026"/>
    <w:rsid w:val="002D44E8"/>
    <w:rsid w:val="002D45BF"/>
    <w:rsid w:val="002D5208"/>
    <w:rsid w:val="002D7996"/>
    <w:rsid w:val="002E09A6"/>
    <w:rsid w:val="002E131B"/>
    <w:rsid w:val="002E1886"/>
    <w:rsid w:val="002E1D4B"/>
    <w:rsid w:val="002E567A"/>
    <w:rsid w:val="002E7015"/>
    <w:rsid w:val="002E7D7C"/>
    <w:rsid w:val="002F0372"/>
    <w:rsid w:val="002F0975"/>
    <w:rsid w:val="002F28C2"/>
    <w:rsid w:val="002F297D"/>
    <w:rsid w:val="002F3010"/>
    <w:rsid w:val="002F4325"/>
    <w:rsid w:val="002F466F"/>
    <w:rsid w:val="002F4F7E"/>
    <w:rsid w:val="002F5AB1"/>
    <w:rsid w:val="002F6692"/>
    <w:rsid w:val="002F71BF"/>
    <w:rsid w:val="002F7B90"/>
    <w:rsid w:val="00300430"/>
    <w:rsid w:val="003005A8"/>
    <w:rsid w:val="00303544"/>
    <w:rsid w:val="00303E46"/>
    <w:rsid w:val="00304981"/>
    <w:rsid w:val="00306043"/>
    <w:rsid w:val="00307C01"/>
    <w:rsid w:val="00310227"/>
    <w:rsid w:val="00313865"/>
    <w:rsid w:val="003138D9"/>
    <w:rsid w:val="003146C6"/>
    <w:rsid w:val="003209DC"/>
    <w:rsid w:val="00320DFB"/>
    <w:rsid w:val="003229BC"/>
    <w:rsid w:val="00322AC6"/>
    <w:rsid w:val="00324078"/>
    <w:rsid w:val="003268D7"/>
    <w:rsid w:val="00334A51"/>
    <w:rsid w:val="0033652F"/>
    <w:rsid w:val="003419A0"/>
    <w:rsid w:val="00342552"/>
    <w:rsid w:val="00342C96"/>
    <w:rsid w:val="00342FB8"/>
    <w:rsid w:val="003433ED"/>
    <w:rsid w:val="0034479B"/>
    <w:rsid w:val="00344894"/>
    <w:rsid w:val="003449CB"/>
    <w:rsid w:val="003479CE"/>
    <w:rsid w:val="00350B95"/>
    <w:rsid w:val="00353461"/>
    <w:rsid w:val="00355C0F"/>
    <w:rsid w:val="00356748"/>
    <w:rsid w:val="0035795C"/>
    <w:rsid w:val="00362AC7"/>
    <w:rsid w:val="0036628B"/>
    <w:rsid w:val="00371173"/>
    <w:rsid w:val="00372410"/>
    <w:rsid w:val="00372C91"/>
    <w:rsid w:val="003754CB"/>
    <w:rsid w:val="00375DC5"/>
    <w:rsid w:val="00382A98"/>
    <w:rsid w:val="00383A09"/>
    <w:rsid w:val="00383B71"/>
    <w:rsid w:val="00383EAC"/>
    <w:rsid w:val="00387114"/>
    <w:rsid w:val="00390A03"/>
    <w:rsid w:val="00391625"/>
    <w:rsid w:val="00392CD6"/>
    <w:rsid w:val="003935E9"/>
    <w:rsid w:val="003954E7"/>
    <w:rsid w:val="0039598E"/>
    <w:rsid w:val="00396ADE"/>
    <w:rsid w:val="00396E36"/>
    <w:rsid w:val="00397C0B"/>
    <w:rsid w:val="003A035D"/>
    <w:rsid w:val="003A3642"/>
    <w:rsid w:val="003A4E89"/>
    <w:rsid w:val="003A581B"/>
    <w:rsid w:val="003A6B4B"/>
    <w:rsid w:val="003B062B"/>
    <w:rsid w:val="003B0C2E"/>
    <w:rsid w:val="003B213F"/>
    <w:rsid w:val="003B7C42"/>
    <w:rsid w:val="003C050A"/>
    <w:rsid w:val="003C1DBE"/>
    <w:rsid w:val="003C1E65"/>
    <w:rsid w:val="003D0C17"/>
    <w:rsid w:val="003D5105"/>
    <w:rsid w:val="003D7A03"/>
    <w:rsid w:val="003E2DB4"/>
    <w:rsid w:val="003E5607"/>
    <w:rsid w:val="003E60ED"/>
    <w:rsid w:val="003F00EF"/>
    <w:rsid w:val="003F0CFE"/>
    <w:rsid w:val="003F2EB1"/>
    <w:rsid w:val="003F2FAD"/>
    <w:rsid w:val="003F5EC7"/>
    <w:rsid w:val="003F629F"/>
    <w:rsid w:val="003F6AF3"/>
    <w:rsid w:val="00403801"/>
    <w:rsid w:val="00405B5D"/>
    <w:rsid w:val="00405F6A"/>
    <w:rsid w:val="00406D3A"/>
    <w:rsid w:val="00410B65"/>
    <w:rsid w:val="00410BC3"/>
    <w:rsid w:val="004123FE"/>
    <w:rsid w:val="00413112"/>
    <w:rsid w:val="00413C91"/>
    <w:rsid w:val="00413D9F"/>
    <w:rsid w:val="004149D9"/>
    <w:rsid w:val="00414DFF"/>
    <w:rsid w:val="0041667C"/>
    <w:rsid w:val="00417920"/>
    <w:rsid w:val="00417C8A"/>
    <w:rsid w:val="004218F9"/>
    <w:rsid w:val="00421A52"/>
    <w:rsid w:val="00421E32"/>
    <w:rsid w:val="004226D1"/>
    <w:rsid w:val="0042380E"/>
    <w:rsid w:val="00424734"/>
    <w:rsid w:val="00426547"/>
    <w:rsid w:val="0043055E"/>
    <w:rsid w:val="00431EBF"/>
    <w:rsid w:val="00432891"/>
    <w:rsid w:val="00433A5D"/>
    <w:rsid w:val="00433F92"/>
    <w:rsid w:val="00434DE2"/>
    <w:rsid w:val="00435B30"/>
    <w:rsid w:val="00443F59"/>
    <w:rsid w:val="00445519"/>
    <w:rsid w:val="00445FCA"/>
    <w:rsid w:val="00446D77"/>
    <w:rsid w:val="00446DB0"/>
    <w:rsid w:val="00450B2B"/>
    <w:rsid w:val="004661E3"/>
    <w:rsid w:val="00466827"/>
    <w:rsid w:val="0047020A"/>
    <w:rsid w:val="00471AA0"/>
    <w:rsid w:val="00472ACD"/>
    <w:rsid w:val="00473050"/>
    <w:rsid w:val="00473A28"/>
    <w:rsid w:val="004748E1"/>
    <w:rsid w:val="00474AAC"/>
    <w:rsid w:val="00476593"/>
    <w:rsid w:val="00477B0D"/>
    <w:rsid w:val="004813CE"/>
    <w:rsid w:val="004825A0"/>
    <w:rsid w:val="00482A4F"/>
    <w:rsid w:val="00483BB8"/>
    <w:rsid w:val="00484B37"/>
    <w:rsid w:val="00486DD8"/>
    <w:rsid w:val="00487B57"/>
    <w:rsid w:val="004927E9"/>
    <w:rsid w:val="00492C7F"/>
    <w:rsid w:val="00494A2E"/>
    <w:rsid w:val="0049764A"/>
    <w:rsid w:val="004A1E6B"/>
    <w:rsid w:val="004A3910"/>
    <w:rsid w:val="004A5141"/>
    <w:rsid w:val="004A69EA"/>
    <w:rsid w:val="004A70C1"/>
    <w:rsid w:val="004A7ED9"/>
    <w:rsid w:val="004B18A7"/>
    <w:rsid w:val="004B352B"/>
    <w:rsid w:val="004B5DEE"/>
    <w:rsid w:val="004B65A1"/>
    <w:rsid w:val="004B6CE5"/>
    <w:rsid w:val="004B7F08"/>
    <w:rsid w:val="004C17A2"/>
    <w:rsid w:val="004C2C76"/>
    <w:rsid w:val="004C58E8"/>
    <w:rsid w:val="004C7EEA"/>
    <w:rsid w:val="004D06AA"/>
    <w:rsid w:val="004D15CE"/>
    <w:rsid w:val="004D2010"/>
    <w:rsid w:val="004D5022"/>
    <w:rsid w:val="004D53B1"/>
    <w:rsid w:val="004E20C4"/>
    <w:rsid w:val="004E3656"/>
    <w:rsid w:val="004E4991"/>
    <w:rsid w:val="004E7048"/>
    <w:rsid w:val="004F026B"/>
    <w:rsid w:val="004F10E0"/>
    <w:rsid w:val="004F1676"/>
    <w:rsid w:val="004F17E1"/>
    <w:rsid w:val="004F2264"/>
    <w:rsid w:val="004F4185"/>
    <w:rsid w:val="004F532C"/>
    <w:rsid w:val="004F63C9"/>
    <w:rsid w:val="004F6A72"/>
    <w:rsid w:val="004F6E79"/>
    <w:rsid w:val="0050057B"/>
    <w:rsid w:val="005019D8"/>
    <w:rsid w:val="00501F20"/>
    <w:rsid w:val="00502B60"/>
    <w:rsid w:val="00504CA1"/>
    <w:rsid w:val="00505050"/>
    <w:rsid w:val="00505B05"/>
    <w:rsid w:val="00505F3A"/>
    <w:rsid w:val="00507ABF"/>
    <w:rsid w:val="0051091C"/>
    <w:rsid w:val="00510ED6"/>
    <w:rsid w:val="00513AB2"/>
    <w:rsid w:val="00514486"/>
    <w:rsid w:val="00515E0F"/>
    <w:rsid w:val="00516708"/>
    <w:rsid w:val="00522A8E"/>
    <w:rsid w:val="00526920"/>
    <w:rsid w:val="00527BB0"/>
    <w:rsid w:val="005312E5"/>
    <w:rsid w:val="00533EBC"/>
    <w:rsid w:val="00535479"/>
    <w:rsid w:val="0053683B"/>
    <w:rsid w:val="005444CA"/>
    <w:rsid w:val="005460CA"/>
    <w:rsid w:val="0054630E"/>
    <w:rsid w:val="00546712"/>
    <w:rsid w:val="0054707C"/>
    <w:rsid w:val="0055294F"/>
    <w:rsid w:val="0055673B"/>
    <w:rsid w:val="0056023E"/>
    <w:rsid w:val="0056321D"/>
    <w:rsid w:val="00564069"/>
    <w:rsid w:val="00566780"/>
    <w:rsid w:val="00570D4E"/>
    <w:rsid w:val="00571FA2"/>
    <w:rsid w:val="00574C2E"/>
    <w:rsid w:val="005758F7"/>
    <w:rsid w:val="00577999"/>
    <w:rsid w:val="00577C0E"/>
    <w:rsid w:val="00577E42"/>
    <w:rsid w:val="0058133B"/>
    <w:rsid w:val="005837E1"/>
    <w:rsid w:val="00583E3D"/>
    <w:rsid w:val="00584E64"/>
    <w:rsid w:val="0058537D"/>
    <w:rsid w:val="0058559E"/>
    <w:rsid w:val="00585859"/>
    <w:rsid w:val="005867A0"/>
    <w:rsid w:val="005910A5"/>
    <w:rsid w:val="00591AB0"/>
    <w:rsid w:val="0059275A"/>
    <w:rsid w:val="005949CD"/>
    <w:rsid w:val="0059544A"/>
    <w:rsid w:val="00595B7B"/>
    <w:rsid w:val="00595FC1"/>
    <w:rsid w:val="005969C7"/>
    <w:rsid w:val="005A0BA3"/>
    <w:rsid w:val="005A29E6"/>
    <w:rsid w:val="005A2B6D"/>
    <w:rsid w:val="005A2DCF"/>
    <w:rsid w:val="005A325A"/>
    <w:rsid w:val="005A5C93"/>
    <w:rsid w:val="005A748B"/>
    <w:rsid w:val="005A7D82"/>
    <w:rsid w:val="005B5B28"/>
    <w:rsid w:val="005B6DA2"/>
    <w:rsid w:val="005B6E47"/>
    <w:rsid w:val="005B6F8E"/>
    <w:rsid w:val="005C1873"/>
    <w:rsid w:val="005C1A76"/>
    <w:rsid w:val="005C27BF"/>
    <w:rsid w:val="005C3A33"/>
    <w:rsid w:val="005C5C36"/>
    <w:rsid w:val="005C5F9C"/>
    <w:rsid w:val="005C6834"/>
    <w:rsid w:val="005C746A"/>
    <w:rsid w:val="005C7953"/>
    <w:rsid w:val="005D0E77"/>
    <w:rsid w:val="005D150E"/>
    <w:rsid w:val="005D2620"/>
    <w:rsid w:val="005D4FCB"/>
    <w:rsid w:val="005D6BF7"/>
    <w:rsid w:val="005E32F4"/>
    <w:rsid w:val="005E3B32"/>
    <w:rsid w:val="005E4A22"/>
    <w:rsid w:val="005E6C11"/>
    <w:rsid w:val="005F5361"/>
    <w:rsid w:val="00600299"/>
    <w:rsid w:val="00600DB9"/>
    <w:rsid w:val="006035D5"/>
    <w:rsid w:val="00603865"/>
    <w:rsid w:val="0060591B"/>
    <w:rsid w:val="00605B24"/>
    <w:rsid w:val="006060D0"/>
    <w:rsid w:val="00606999"/>
    <w:rsid w:val="00610157"/>
    <w:rsid w:val="00610507"/>
    <w:rsid w:val="00610DE4"/>
    <w:rsid w:val="00612303"/>
    <w:rsid w:val="00612ADA"/>
    <w:rsid w:val="0061778C"/>
    <w:rsid w:val="0062190B"/>
    <w:rsid w:val="00621B9F"/>
    <w:rsid w:val="00623635"/>
    <w:rsid w:val="00626412"/>
    <w:rsid w:val="00626B9B"/>
    <w:rsid w:val="00635011"/>
    <w:rsid w:val="00640737"/>
    <w:rsid w:val="00641488"/>
    <w:rsid w:val="00641530"/>
    <w:rsid w:val="00644E31"/>
    <w:rsid w:val="0064646E"/>
    <w:rsid w:val="00647316"/>
    <w:rsid w:val="00647CF2"/>
    <w:rsid w:val="0065019E"/>
    <w:rsid w:val="006511D7"/>
    <w:rsid w:val="00654A27"/>
    <w:rsid w:val="0066039D"/>
    <w:rsid w:val="00660DED"/>
    <w:rsid w:val="00661E25"/>
    <w:rsid w:val="006621C7"/>
    <w:rsid w:val="00663201"/>
    <w:rsid w:val="00664773"/>
    <w:rsid w:val="006662F1"/>
    <w:rsid w:val="00666A74"/>
    <w:rsid w:val="00670288"/>
    <w:rsid w:val="00670CB6"/>
    <w:rsid w:val="00671A88"/>
    <w:rsid w:val="00673445"/>
    <w:rsid w:val="006759EA"/>
    <w:rsid w:val="006800BB"/>
    <w:rsid w:val="006805D4"/>
    <w:rsid w:val="00680C18"/>
    <w:rsid w:val="00681157"/>
    <w:rsid w:val="0068182C"/>
    <w:rsid w:val="00690F0B"/>
    <w:rsid w:val="006930FB"/>
    <w:rsid w:val="0069347F"/>
    <w:rsid w:val="00694B8E"/>
    <w:rsid w:val="00695D83"/>
    <w:rsid w:val="00697A5F"/>
    <w:rsid w:val="006A01C7"/>
    <w:rsid w:val="006A0B11"/>
    <w:rsid w:val="006A29BF"/>
    <w:rsid w:val="006A4587"/>
    <w:rsid w:val="006A4F25"/>
    <w:rsid w:val="006A5CCA"/>
    <w:rsid w:val="006B02C5"/>
    <w:rsid w:val="006B283A"/>
    <w:rsid w:val="006B426A"/>
    <w:rsid w:val="006B5B4E"/>
    <w:rsid w:val="006B6300"/>
    <w:rsid w:val="006B72C9"/>
    <w:rsid w:val="006C0A66"/>
    <w:rsid w:val="006C1505"/>
    <w:rsid w:val="006C4974"/>
    <w:rsid w:val="006C4DF4"/>
    <w:rsid w:val="006C6238"/>
    <w:rsid w:val="006D077E"/>
    <w:rsid w:val="006D0AEB"/>
    <w:rsid w:val="006D0DE9"/>
    <w:rsid w:val="006D202C"/>
    <w:rsid w:val="006D2F35"/>
    <w:rsid w:val="006D39CA"/>
    <w:rsid w:val="006D48B4"/>
    <w:rsid w:val="006D5A15"/>
    <w:rsid w:val="006D6D56"/>
    <w:rsid w:val="006D6DC6"/>
    <w:rsid w:val="006D7967"/>
    <w:rsid w:val="006E221A"/>
    <w:rsid w:val="006E62BA"/>
    <w:rsid w:val="006F1841"/>
    <w:rsid w:val="006F4161"/>
    <w:rsid w:val="006F47D6"/>
    <w:rsid w:val="006F6BB1"/>
    <w:rsid w:val="007022D1"/>
    <w:rsid w:val="007023F3"/>
    <w:rsid w:val="00702C6C"/>
    <w:rsid w:val="0071125A"/>
    <w:rsid w:val="00712AB5"/>
    <w:rsid w:val="00720810"/>
    <w:rsid w:val="007264D6"/>
    <w:rsid w:val="00727AAD"/>
    <w:rsid w:val="00727AB5"/>
    <w:rsid w:val="007316C1"/>
    <w:rsid w:val="00732B01"/>
    <w:rsid w:val="00740FBC"/>
    <w:rsid w:val="00741410"/>
    <w:rsid w:val="00742D9A"/>
    <w:rsid w:val="007431F6"/>
    <w:rsid w:val="007465A1"/>
    <w:rsid w:val="00752003"/>
    <w:rsid w:val="0075288C"/>
    <w:rsid w:val="0075621E"/>
    <w:rsid w:val="00766277"/>
    <w:rsid w:val="00766410"/>
    <w:rsid w:val="00767776"/>
    <w:rsid w:val="00770A85"/>
    <w:rsid w:val="007738CC"/>
    <w:rsid w:val="00774190"/>
    <w:rsid w:val="007742B3"/>
    <w:rsid w:val="0077525D"/>
    <w:rsid w:val="007754ED"/>
    <w:rsid w:val="00775793"/>
    <w:rsid w:val="00777C24"/>
    <w:rsid w:val="00782AAD"/>
    <w:rsid w:val="007839FA"/>
    <w:rsid w:val="00787034"/>
    <w:rsid w:val="00794780"/>
    <w:rsid w:val="007974A9"/>
    <w:rsid w:val="007A1E5E"/>
    <w:rsid w:val="007A5B93"/>
    <w:rsid w:val="007A6193"/>
    <w:rsid w:val="007A62B6"/>
    <w:rsid w:val="007A65B1"/>
    <w:rsid w:val="007A6C40"/>
    <w:rsid w:val="007A793F"/>
    <w:rsid w:val="007B0413"/>
    <w:rsid w:val="007B1E4E"/>
    <w:rsid w:val="007B53FE"/>
    <w:rsid w:val="007B64E9"/>
    <w:rsid w:val="007B68DC"/>
    <w:rsid w:val="007C266E"/>
    <w:rsid w:val="007C3F1F"/>
    <w:rsid w:val="007C4E05"/>
    <w:rsid w:val="007C66D2"/>
    <w:rsid w:val="007D059D"/>
    <w:rsid w:val="007D32ED"/>
    <w:rsid w:val="007D5A63"/>
    <w:rsid w:val="007D5DF4"/>
    <w:rsid w:val="007D70F9"/>
    <w:rsid w:val="007D7F0B"/>
    <w:rsid w:val="007E0668"/>
    <w:rsid w:val="007E0729"/>
    <w:rsid w:val="007E3D37"/>
    <w:rsid w:val="007E47F3"/>
    <w:rsid w:val="007E65DF"/>
    <w:rsid w:val="007F2696"/>
    <w:rsid w:val="007F5852"/>
    <w:rsid w:val="007F5E8F"/>
    <w:rsid w:val="007F6BA2"/>
    <w:rsid w:val="00801856"/>
    <w:rsid w:val="00801867"/>
    <w:rsid w:val="00801A3D"/>
    <w:rsid w:val="00803B71"/>
    <w:rsid w:val="008044B5"/>
    <w:rsid w:val="008059EF"/>
    <w:rsid w:val="00805FB9"/>
    <w:rsid w:val="00806401"/>
    <w:rsid w:val="008108F5"/>
    <w:rsid w:val="008113F5"/>
    <w:rsid w:val="00811992"/>
    <w:rsid w:val="00813200"/>
    <w:rsid w:val="00813234"/>
    <w:rsid w:val="008148C9"/>
    <w:rsid w:val="008150B5"/>
    <w:rsid w:val="00815578"/>
    <w:rsid w:val="00820C65"/>
    <w:rsid w:val="008217E9"/>
    <w:rsid w:val="00821B26"/>
    <w:rsid w:val="00822311"/>
    <w:rsid w:val="00825E86"/>
    <w:rsid w:val="008272E3"/>
    <w:rsid w:val="008274BF"/>
    <w:rsid w:val="00830007"/>
    <w:rsid w:val="00830051"/>
    <w:rsid w:val="0083034E"/>
    <w:rsid w:val="00831E05"/>
    <w:rsid w:val="00834339"/>
    <w:rsid w:val="00834BB9"/>
    <w:rsid w:val="008356CC"/>
    <w:rsid w:val="00841200"/>
    <w:rsid w:val="00842C2F"/>
    <w:rsid w:val="00844466"/>
    <w:rsid w:val="00845503"/>
    <w:rsid w:val="00847464"/>
    <w:rsid w:val="0085005B"/>
    <w:rsid w:val="008522EE"/>
    <w:rsid w:val="00852E2D"/>
    <w:rsid w:val="00855B9B"/>
    <w:rsid w:val="00857C12"/>
    <w:rsid w:val="00860639"/>
    <w:rsid w:val="00861F77"/>
    <w:rsid w:val="0086211D"/>
    <w:rsid w:val="00866F81"/>
    <w:rsid w:val="00867303"/>
    <w:rsid w:val="00870855"/>
    <w:rsid w:val="0087313E"/>
    <w:rsid w:val="0087333F"/>
    <w:rsid w:val="00875034"/>
    <w:rsid w:val="008753CE"/>
    <w:rsid w:val="0087780E"/>
    <w:rsid w:val="008805ED"/>
    <w:rsid w:val="00883C39"/>
    <w:rsid w:val="00885B9B"/>
    <w:rsid w:val="00891818"/>
    <w:rsid w:val="00894C56"/>
    <w:rsid w:val="008958D4"/>
    <w:rsid w:val="008A002F"/>
    <w:rsid w:val="008A430E"/>
    <w:rsid w:val="008A614C"/>
    <w:rsid w:val="008A7006"/>
    <w:rsid w:val="008A77B6"/>
    <w:rsid w:val="008B1720"/>
    <w:rsid w:val="008B55A4"/>
    <w:rsid w:val="008C1DE1"/>
    <w:rsid w:val="008C3101"/>
    <w:rsid w:val="008C59B9"/>
    <w:rsid w:val="008C5B2A"/>
    <w:rsid w:val="008C630D"/>
    <w:rsid w:val="008D05C0"/>
    <w:rsid w:val="008D14BB"/>
    <w:rsid w:val="008D59E4"/>
    <w:rsid w:val="008D5B2A"/>
    <w:rsid w:val="008D6A53"/>
    <w:rsid w:val="008D7E9C"/>
    <w:rsid w:val="008E17C5"/>
    <w:rsid w:val="008E344C"/>
    <w:rsid w:val="008E4800"/>
    <w:rsid w:val="008E48B4"/>
    <w:rsid w:val="008E6824"/>
    <w:rsid w:val="008F1DED"/>
    <w:rsid w:val="008F400F"/>
    <w:rsid w:val="008F754A"/>
    <w:rsid w:val="0090058D"/>
    <w:rsid w:val="00901896"/>
    <w:rsid w:val="00901F25"/>
    <w:rsid w:val="009033DE"/>
    <w:rsid w:val="009066AA"/>
    <w:rsid w:val="00910972"/>
    <w:rsid w:val="00912903"/>
    <w:rsid w:val="009149E6"/>
    <w:rsid w:val="00915FF4"/>
    <w:rsid w:val="00917790"/>
    <w:rsid w:val="0092003C"/>
    <w:rsid w:val="00923277"/>
    <w:rsid w:val="009255E5"/>
    <w:rsid w:val="00926AEC"/>
    <w:rsid w:val="00940477"/>
    <w:rsid w:val="00943D70"/>
    <w:rsid w:val="00944148"/>
    <w:rsid w:val="00952CC0"/>
    <w:rsid w:val="00953156"/>
    <w:rsid w:val="00965B9A"/>
    <w:rsid w:val="009706E6"/>
    <w:rsid w:val="00971577"/>
    <w:rsid w:val="00973083"/>
    <w:rsid w:val="00973CFA"/>
    <w:rsid w:val="009743EE"/>
    <w:rsid w:val="0097514E"/>
    <w:rsid w:val="00981A5B"/>
    <w:rsid w:val="00982550"/>
    <w:rsid w:val="00984AD2"/>
    <w:rsid w:val="00984B1C"/>
    <w:rsid w:val="009851E6"/>
    <w:rsid w:val="0099129A"/>
    <w:rsid w:val="00993061"/>
    <w:rsid w:val="0099367C"/>
    <w:rsid w:val="0099377A"/>
    <w:rsid w:val="00994C27"/>
    <w:rsid w:val="00995D7F"/>
    <w:rsid w:val="009A094A"/>
    <w:rsid w:val="009A0A76"/>
    <w:rsid w:val="009A3874"/>
    <w:rsid w:val="009B4508"/>
    <w:rsid w:val="009B5E79"/>
    <w:rsid w:val="009B7BEF"/>
    <w:rsid w:val="009C033A"/>
    <w:rsid w:val="009C1534"/>
    <w:rsid w:val="009C5F7F"/>
    <w:rsid w:val="009D1466"/>
    <w:rsid w:val="009D2369"/>
    <w:rsid w:val="009D3D1E"/>
    <w:rsid w:val="009D443E"/>
    <w:rsid w:val="009D4995"/>
    <w:rsid w:val="009D5B9C"/>
    <w:rsid w:val="009D5F6E"/>
    <w:rsid w:val="009E53FC"/>
    <w:rsid w:val="009E650C"/>
    <w:rsid w:val="009E6C33"/>
    <w:rsid w:val="009E7F7F"/>
    <w:rsid w:val="009E7FE1"/>
    <w:rsid w:val="009F0357"/>
    <w:rsid w:val="009F1697"/>
    <w:rsid w:val="009F17DC"/>
    <w:rsid w:val="009F2DC8"/>
    <w:rsid w:val="009F5AEA"/>
    <w:rsid w:val="009F64DD"/>
    <w:rsid w:val="00A031D7"/>
    <w:rsid w:val="00A0689E"/>
    <w:rsid w:val="00A06C50"/>
    <w:rsid w:val="00A10BD5"/>
    <w:rsid w:val="00A142FC"/>
    <w:rsid w:val="00A16CAF"/>
    <w:rsid w:val="00A20419"/>
    <w:rsid w:val="00A2089A"/>
    <w:rsid w:val="00A23579"/>
    <w:rsid w:val="00A241D8"/>
    <w:rsid w:val="00A25383"/>
    <w:rsid w:val="00A2666C"/>
    <w:rsid w:val="00A334BF"/>
    <w:rsid w:val="00A335FB"/>
    <w:rsid w:val="00A35B20"/>
    <w:rsid w:val="00A37414"/>
    <w:rsid w:val="00A4047E"/>
    <w:rsid w:val="00A40869"/>
    <w:rsid w:val="00A40F69"/>
    <w:rsid w:val="00A4164D"/>
    <w:rsid w:val="00A4301E"/>
    <w:rsid w:val="00A43354"/>
    <w:rsid w:val="00A43AD5"/>
    <w:rsid w:val="00A43C98"/>
    <w:rsid w:val="00A4789B"/>
    <w:rsid w:val="00A51A0B"/>
    <w:rsid w:val="00A51EFF"/>
    <w:rsid w:val="00A54C03"/>
    <w:rsid w:val="00A55AFF"/>
    <w:rsid w:val="00A56253"/>
    <w:rsid w:val="00A57344"/>
    <w:rsid w:val="00A609E5"/>
    <w:rsid w:val="00A60F8F"/>
    <w:rsid w:val="00A61BBE"/>
    <w:rsid w:val="00A620E4"/>
    <w:rsid w:val="00A6358B"/>
    <w:rsid w:val="00A6588F"/>
    <w:rsid w:val="00A664BB"/>
    <w:rsid w:val="00A70E53"/>
    <w:rsid w:val="00A7157B"/>
    <w:rsid w:val="00A7251A"/>
    <w:rsid w:val="00A72583"/>
    <w:rsid w:val="00A7351C"/>
    <w:rsid w:val="00A7499B"/>
    <w:rsid w:val="00A77648"/>
    <w:rsid w:val="00A838BA"/>
    <w:rsid w:val="00A83976"/>
    <w:rsid w:val="00A847FF"/>
    <w:rsid w:val="00A84DE6"/>
    <w:rsid w:val="00A87C50"/>
    <w:rsid w:val="00A90306"/>
    <w:rsid w:val="00A909FF"/>
    <w:rsid w:val="00A91771"/>
    <w:rsid w:val="00A91AD4"/>
    <w:rsid w:val="00A9252F"/>
    <w:rsid w:val="00A93097"/>
    <w:rsid w:val="00A95CC7"/>
    <w:rsid w:val="00A96806"/>
    <w:rsid w:val="00A9693E"/>
    <w:rsid w:val="00A96F34"/>
    <w:rsid w:val="00AA0341"/>
    <w:rsid w:val="00AA035B"/>
    <w:rsid w:val="00AA0778"/>
    <w:rsid w:val="00AA2814"/>
    <w:rsid w:val="00AA377E"/>
    <w:rsid w:val="00AA387C"/>
    <w:rsid w:val="00AB295D"/>
    <w:rsid w:val="00AB32FC"/>
    <w:rsid w:val="00AB4994"/>
    <w:rsid w:val="00AB65F6"/>
    <w:rsid w:val="00AC1477"/>
    <w:rsid w:val="00AC14E9"/>
    <w:rsid w:val="00AC2283"/>
    <w:rsid w:val="00AC29B1"/>
    <w:rsid w:val="00AD58EE"/>
    <w:rsid w:val="00AD59B0"/>
    <w:rsid w:val="00AD652E"/>
    <w:rsid w:val="00AF2995"/>
    <w:rsid w:val="00AF30C2"/>
    <w:rsid w:val="00AF59E1"/>
    <w:rsid w:val="00B050F0"/>
    <w:rsid w:val="00B06692"/>
    <w:rsid w:val="00B1009D"/>
    <w:rsid w:val="00B1025B"/>
    <w:rsid w:val="00B14DD4"/>
    <w:rsid w:val="00B15A5E"/>
    <w:rsid w:val="00B1675A"/>
    <w:rsid w:val="00B1731F"/>
    <w:rsid w:val="00B20FE5"/>
    <w:rsid w:val="00B22FA5"/>
    <w:rsid w:val="00B24792"/>
    <w:rsid w:val="00B27917"/>
    <w:rsid w:val="00B279C8"/>
    <w:rsid w:val="00B30662"/>
    <w:rsid w:val="00B30F37"/>
    <w:rsid w:val="00B31072"/>
    <w:rsid w:val="00B314F2"/>
    <w:rsid w:val="00B3192E"/>
    <w:rsid w:val="00B34100"/>
    <w:rsid w:val="00B35F38"/>
    <w:rsid w:val="00B3617C"/>
    <w:rsid w:val="00B37D33"/>
    <w:rsid w:val="00B40316"/>
    <w:rsid w:val="00B407C4"/>
    <w:rsid w:val="00B449E8"/>
    <w:rsid w:val="00B450B7"/>
    <w:rsid w:val="00B50F71"/>
    <w:rsid w:val="00B5233F"/>
    <w:rsid w:val="00B52699"/>
    <w:rsid w:val="00B52BEB"/>
    <w:rsid w:val="00B556EC"/>
    <w:rsid w:val="00B55A06"/>
    <w:rsid w:val="00B564BF"/>
    <w:rsid w:val="00B60070"/>
    <w:rsid w:val="00B65085"/>
    <w:rsid w:val="00B65B7A"/>
    <w:rsid w:val="00B65DCB"/>
    <w:rsid w:val="00B662B8"/>
    <w:rsid w:val="00B6733E"/>
    <w:rsid w:val="00B72985"/>
    <w:rsid w:val="00B74BF7"/>
    <w:rsid w:val="00B767B1"/>
    <w:rsid w:val="00B768D7"/>
    <w:rsid w:val="00B76E8D"/>
    <w:rsid w:val="00B82D13"/>
    <w:rsid w:val="00B86418"/>
    <w:rsid w:val="00B865B6"/>
    <w:rsid w:val="00B91160"/>
    <w:rsid w:val="00B93FBC"/>
    <w:rsid w:val="00BA0954"/>
    <w:rsid w:val="00BA0AC6"/>
    <w:rsid w:val="00BA158C"/>
    <w:rsid w:val="00BA1699"/>
    <w:rsid w:val="00BA6484"/>
    <w:rsid w:val="00BB42BC"/>
    <w:rsid w:val="00BB44F9"/>
    <w:rsid w:val="00BB66D6"/>
    <w:rsid w:val="00BB7F3B"/>
    <w:rsid w:val="00BC36A8"/>
    <w:rsid w:val="00BC5B63"/>
    <w:rsid w:val="00BC5EB6"/>
    <w:rsid w:val="00BC7121"/>
    <w:rsid w:val="00BC756F"/>
    <w:rsid w:val="00BC7A77"/>
    <w:rsid w:val="00BD1D5F"/>
    <w:rsid w:val="00BD21A6"/>
    <w:rsid w:val="00BD4014"/>
    <w:rsid w:val="00BD63A4"/>
    <w:rsid w:val="00BE01E8"/>
    <w:rsid w:val="00BE1B27"/>
    <w:rsid w:val="00BE1E3C"/>
    <w:rsid w:val="00BE38FB"/>
    <w:rsid w:val="00BE41A1"/>
    <w:rsid w:val="00BE423E"/>
    <w:rsid w:val="00BE4794"/>
    <w:rsid w:val="00BE6C9B"/>
    <w:rsid w:val="00BF15CB"/>
    <w:rsid w:val="00BF37B3"/>
    <w:rsid w:val="00BF4872"/>
    <w:rsid w:val="00BF6C4A"/>
    <w:rsid w:val="00C0260B"/>
    <w:rsid w:val="00C02B02"/>
    <w:rsid w:val="00C0365E"/>
    <w:rsid w:val="00C04339"/>
    <w:rsid w:val="00C0652C"/>
    <w:rsid w:val="00C11C50"/>
    <w:rsid w:val="00C1272D"/>
    <w:rsid w:val="00C15F22"/>
    <w:rsid w:val="00C22E45"/>
    <w:rsid w:val="00C22EF4"/>
    <w:rsid w:val="00C234FE"/>
    <w:rsid w:val="00C23571"/>
    <w:rsid w:val="00C2563E"/>
    <w:rsid w:val="00C26D71"/>
    <w:rsid w:val="00C32412"/>
    <w:rsid w:val="00C339F9"/>
    <w:rsid w:val="00C3718B"/>
    <w:rsid w:val="00C413AB"/>
    <w:rsid w:val="00C447BB"/>
    <w:rsid w:val="00C44A09"/>
    <w:rsid w:val="00C47937"/>
    <w:rsid w:val="00C507A3"/>
    <w:rsid w:val="00C53633"/>
    <w:rsid w:val="00C56986"/>
    <w:rsid w:val="00C56F6A"/>
    <w:rsid w:val="00C57DD5"/>
    <w:rsid w:val="00C60C6E"/>
    <w:rsid w:val="00C70DCE"/>
    <w:rsid w:val="00C7129C"/>
    <w:rsid w:val="00C72513"/>
    <w:rsid w:val="00C72B0A"/>
    <w:rsid w:val="00C7409D"/>
    <w:rsid w:val="00C74D11"/>
    <w:rsid w:val="00C75D31"/>
    <w:rsid w:val="00C762E2"/>
    <w:rsid w:val="00C764E1"/>
    <w:rsid w:val="00C817F1"/>
    <w:rsid w:val="00C82699"/>
    <w:rsid w:val="00C82838"/>
    <w:rsid w:val="00C82F50"/>
    <w:rsid w:val="00C85B57"/>
    <w:rsid w:val="00C918ED"/>
    <w:rsid w:val="00C9559D"/>
    <w:rsid w:val="00C965D9"/>
    <w:rsid w:val="00C97568"/>
    <w:rsid w:val="00CA165A"/>
    <w:rsid w:val="00CA3170"/>
    <w:rsid w:val="00CA74C4"/>
    <w:rsid w:val="00CA7DEA"/>
    <w:rsid w:val="00CB0D5D"/>
    <w:rsid w:val="00CB21CA"/>
    <w:rsid w:val="00CC270A"/>
    <w:rsid w:val="00CC2B5F"/>
    <w:rsid w:val="00CC359F"/>
    <w:rsid w:val="00CC48A8"/>
    <w:rsid w:val="00CC7CB0"/>
    <w:rsid w:val="00CD0366"/>
    <w:rsid w:val="00CD0CED"/>
    <w:rsid w:val="00CD41D3"/>
    <w:rsid w:val="00CD5F2B"/>
    <w:rsid w:val="00CD6E64"/>
    <w:rsid w:val="00CE01EB"/>
    <w:rsid w:val="00CE0432"/>
    <w:rsid w:val="00CE0BC7"/>
    <w:rsid w:val="00CE15D2"/>
    <w:rsid w:val="00CE355F"/>
    <w:rsid w:val="00CE5F80"/>
    <w:rsid w:val="00CF16F8"/>
    <w:rsid w:val="00CF1819"/>
    <w:rsid w:val="00CF2298"/>
    <w:rsid w:val="00CF238B"/>
    <w:rsid w:val="00CF413B"/>
    <w:rsid w:val="00CF43FF"/>
    <w:rsid w:val="00CF49F6"/>
    <w:rsid w:val="00CF6A21"/>
    <w:rsid w:val="00CF70F4"/>
    <w:rsid w:val="00CF7424"/>
    <w:rsid w:val="00D03AC6"/>
    <w:rsid w:val="00D05F85"/>
    <w:rsid w:val="00D061CC"/>
    <w:rsid w:val="00D11292"/>
    <w:rsid w:val="00D138C8"/>
    <w:rsid w:val="00D154BA"/>
    <w:rsid w:val="00D209D7"/>
    <w:rsid w:val="00D20B10"/>
    <w:rsid w:val="00D2326D"/>
    <w:rsid w:val="00D23ECC"/>
    <w:rsid w:val="00D24534"/>
    <w:rsid w:val="00D251D5"/>
    <w:rsid w:val="00D26243"/>
    <w:rsid w:val="00D309F4"/>
    <w:rsid w:val="00D3367D"/>
    <w:rsid w:val="00D33CBD"/>
    <w:rsid w:val="00D40B2E"/>
    <w:rsid w:val="00D442AF"/>
    <w:rsid w:val="00D45625"/>
    <w:rsid w:val="00D50D79"/>
    <w:rsid w:val="00D55142"/>
    <w:rsid w:val="00D56FC2"/>
    <w:rsid w:val="00D60EB4"/>
    <w:rsid w:val="00D6205E"/>
    <w:rsid w:val="00D62F7A"/>
    <w:rsid w:val="00D675D7"/>
    <w:rsid w:val="00D705A3"/>
    <w:rsid w:val="00D7203C"/>
    <w:rsid w:val="00D80240"/>
    <w:rsid w:val="00D80EA5"/>
    <w:rsid w:val="00D8397C"/>
    <w:rsid w:val="00D842FC"/>
    <w:rsid w:val="00D86EA9"/>
    <w:rsid w:val="00D871ED"/>
    <w:rsid w:val="00D923BB"/>
    <w:rsid w:val="00D936A6"/>
    <w:rsid w:val="00D95954"/>
    <w:rsid w:val="00D959E4"/>
    <w:rsid w:val="00D97F3E"/>
    <w:rsid w:val="00D97F83"/>
    <w:rsid w:val="00DA71A8"/>
    <w:rsid w:val="00DA749D"/>
    <w:rsid w:val="00DA766E"/>
    <w:rsid w:val="00DA7671"/>
    <w:rsid w:val="00DA78B1"/>
    <w:rsid w:val="00DB267E"/>
    <w:rsid w:val="00DB2950"/>
    <w:rsid w:val="00DB4008"/>
    <w:rsid w:val="00DB4BF5"/>
    <w:rsid w:val="00DB5FAE"/>
    <w:rsid w:val="00DB6169"/>
    <w:rsid w:val="00DB7561"/>
    <w:rsid w:val="00DC194C"/>
    <w:rsid w:val="00DC2EDC"/>
    <w:rsid w:val="00DC44BA"/>
    <w:rsid w:val="00DC5191"/>
    <w:rsid w:val="00DC5EE9"/>
    <w:rsid w:val="00DC6527"/>
    <w:rsid w:val="00DC79EB"/>
    <w:rsid w:val="00DD09D6"/>
    <w:rsid w:val="00DD2109"/>
    <w:rsid w:val="00DD36F4"/>
    <w:rsid w:val="00DD6ECE"/>
    <w:rsid w:val="00DD711C"/>
    <w:rsid w:val="00DE0F1C"/>
    <w:rsid w:val="00DE2BE1"/>
    <w:rsid w:val="00DE5DB3"/>
    <w:rsid w:val="00DF45BC"/>
    <w:rsid w:val="00DF69E1"/>
    <w:rsid w:val="00DF76C2"/>
    <w:rsid w:val="00DF7BFF"/>
    <w:rsid w:val="00E000EE"/>
    <w:rsid w:val="00E00EA7"/>
    <w:rsid w:val="00E0185D"/>
    <w:rsid w:val="00E02535"/>
    <w:rsid w:val="00E03155"/>
    <w:rsid w:val="00E13BC0"/>
    <w:rsid w:val="00E140ED"/>
    <w:rsid w:val="00E14801"/>
    <w:rsid w:val="00E149BC"/>
    <w:rsid w:val="00E20B1D"/>
    <w:rsid w:val="00E20BBF"/>
    <w:rsid w:val="00E22557"/>
    <w:rsid w:val="00E2291F"/>
    <w:rsid w:val="00E25C06"/>
    <w:rsid w:val="00E26262"/>
    <w:rsid w:val="00E30733"/>
    <w:rsid w:val="00E36043"/>
    <w:rsid w:val="00E3685C"/>
    <w:rsid w:val="00E36CB1"/>
    <w:rsid w:val="00E40604"/>
    <w:rsid w:val="00E43038"/>
    <w:rsid w:val="00E436AA"/>
    <w:rsid w:val="00E43CEE"/>
    <w:rsid w:val="00E44381"/>
    <w:rsid w:val="00E5360A"/>
    <w:rsid w:val="00E55543"/>
    <w:rsid w:val="00E555EA"/>
    <w:rsid w:val="00E56510"/>
    <w:rsid w:val="00E56C8C"/>
    <w:rsid w:val="00E570C1"/>
    <w:rsid w:val="00E5794F"/>
    <w:rsid w:val="00E61222"/>
    <w:rsid w:val="00E63123"/>
    <w:rsid w:val="00E643C3"/>
    <w:rsid w:val="00E656C5"/>
    <w:rsid w:val="00E6775D"/>
    <w:rsid w:val="00E7037B"/>
    <w:rsid w:val="00E70663"/>
    <w:rsid w:val="00E737D6"/>
    <w:rsid w:val="00E74B2E"/>
    <w:rsid w:val="00E77061"/>
    <w:rsid w:val="00E77D8C"/>
    <w:rsid w:val="00E8146C"/>
    <w:rsid w:val="00E81774"/>
    <w:rsid w:val="00E83606"/>
    <w:rsid w:val="00E83A06"/>
    <w:rsid w:val="00E84170"/>
    <w:rsid w:val="00E922B8"/>
    <w:rsid w:val="00E926B1"/>
    <w:rsid w:val="00E92746"/>
    <w:rsid w:val="00E932B0"/>
    <w:rsid w:val="00E942CD"/>
    <w:rsid w:val="00E94BCD"/>
    <w:rsid w:val="00E95B0D"/>
    <w:rsid w:val="00E97B66"/>
    <w:rsid w:val="00EA0237"/>
    <w:rsid w:val="00EA19F2"/>
    <w:rsid w:val="00EA3554"/>
    <w:rsid w:val="00EA3870"/>
    <w:rsid w:val="00EA5225"/>
    <w:rsid w:val="00EA5824"/>
    <w:rsid w:val="00EA5891"/>
    <w:rsid w:val="00EA6A7F"/>
    <w:rsid w:val="00EA6B32"/>
    <w:rsid w:val="00EA6C63"/>
    <w:rsid w:val="00EA6FFF"/>
    <w:rsid w:val="00EB346C"/>
    <w:rsid w:val="00EB349F"/>
    <w:rsid w:val="00EB3E8B"/>
    <w:rsid w:val="00EB56FB"/>
    <w:rsid w:val="00EB622C"/>
    <w:rsid w:val="00EB69A7"/>
    <w:rsid w:val="00EC1C8C"/>
    <w:rsid w:val="00EC25D3"/>
    <w:rsid w:val="00EC2C61"/>
    <w:rsid w:val="00EC6FA0"/>
    <w:rsid w:val="00EC782C"/>
    <w:rsid w:val="00EC79D2"/>
    <w:rsid w:val="00ED109A"/>
    <w:rsid w:val="00ED2420"/>
    <w:rsid w:val="00ED4DE8"/>
    <w:rsid w:val="00EE0664"/>
    <w:rsid w:val="00EE077E"/>
    <w:rsid w:val="00EE4512"/>
    <w:rsid w:val="00EE53DD"/>
    <w:rsid w:val="00EE6413"/>
    <w:rsid w:val="00EE7D98"/>
    <w:rsid w:val="00EF0281"/>
    <w:rsid w:val="00EF49A9"/>
    <w:rsid w:val="00EF5384"/>
    <w:rsid w:val="00F00617"/>
    <w:rsid w:val="00F0071F"/>
    <w:rsid w:val="00F00E83"/>
    <w:rsid w:val="00F061F4"/>
    <w:rsid w:val="00F067FC"/>
    <w:rsid w:val="00F12230"/>
    <w:rsid w:val="00F1549C"/>
    <w:rsid w:val="00F15E9E"/>
    <w:rsid w:val="00F16EE2"/>
    <w:rsid w:val="00F206A2"/>
    <w:rsid w:val="00F20D6F"/>
    <w:rsid w:val="00F210D6"/>
    <w:rsid w:val="00F2195A"/>
    <w:rsid w:val="00F24195"/>
    <w:rsid w:val="00F24B16"/>
    <w:rsid w:val="00F308A0"/>
    <w:rsid w:val="00F31864"/>
    <w:rsid w:val="00F32C93"/>
    <w:rsid w:val="00F32D83"/>
    <w:rsid w:val="00F333EC"/>
    <w:rsid w:val="00F33CE1"/>
    <w:rsid w:val="00F3464E"/>
    <w:rsid w:val="00F36A42"/>
    <w:rsid w:val="00F37C57"/>
    <w:rsid w:val="00F45998"/>
    <w:rsid w:val="00F465DA"/>
    <w:rsid w:val="00F46CB6"/>
    <w:rsid w:val="00F47703"/>
    <w:rsid w:val="00F53873"/>
    <w:rsid w:val="00F53A4A"/>
    <w:rsid w:val="00F541F7"/>
    <w:rsid w:val="00F57327"/>
    <w:rsid w:val="00F573D5"/>
    <w:rsid w:val="00F60ADC"/>
    <w:rsid w:val="00F60B33"/>
    <w:rsid w:val="00F631EB"/>
    <w:rsid w:val="00F635FD"/>
    <w:rsid w:val="00F64996"/>
    <w:rsid w:val="00F65A12"/>
    <w:rsid w:val="00F67245"/>
    <w:rsid w:val="00F7672C"/>
    <w:rsid w:val="00F804CC"/>
    <w:rsid w:val="00F82FD0"/>
    <w:rsid w:val="00F9065E"/>
    <w:rsid w:val="00F90E27"/>
    <w:rsid w:val="00F9222D"/>
    <w:rsid w:val="00F95BF6"/>
    <w:rsid w:val="00FA3898"/>
    <w:rsid w:val="00FA3A5F"/>
    <w:rsid w:val="00FA3EE4"/>
    <w:rsid w:val="00FA4251"/>
    <w:rsid w:val="00FA622A"/>
    <w:rsid w:val="00FB041E"/>
    <w:rsid w:val="00FB0E07"/>
    <w:rsid w:val="00FB715D"/>
    <w:rsid w:val="00FC36C1"/>
    <w:rsid w:val="00FC4371"/>
    <w:rsid w:val="00FC5935"/>
    <w:rsid w:val="00FD089A"/>
    <w:rsid w:val="00FD0D0F"/>
    <w:rsid w:val="00FD6C12"/>
    <w:rsid w:val="00FE0BC6"/>
    <w:rsid w:val="00FE663A"/>
    <w:rsid w:val="00FE7766"/>
    <w:rsid w:val="00FF0B39"/>
    <w:rsid w:val="00FF142D"/>
    <w:rsid w:val="00FF4032"/>
    <w:rsid w:val="00FF45F5"/>
    <w:rsid w:val="00FF584D"/>
    <w:rsid w:val="00FF643F"/>
    <w:rsid w:val="00FF76E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DC72"/>
  <w15:docId w15:val="{78A78C25-CCA1-41C0-9B59-2B036514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7A65B1"/>
    <w:pPr>
      <w:tabs>
        <w:tab w:val="right" w:leader="dot" w:pos="9062"/>
      </w:tabs>
      <w:spacing w:before="120" w:after="120" w:line="264" w:lineRule="auto"/>
      <w:ind w:firstLine="709"/>
      <w:jc w:val="left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 w:line="240" w:lineRule="auto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2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982550"/>
    <w:rPr>
      <w:rFonts w:eastAsia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017EC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character" w:customStyle="1" w:styleId="CommentTextChar2">
    <w:name w:val="Comment Text Char2"/>
    <w:basedOn w:val="DefaultParagraphFont"/>
    <w:semiHidden/>
    <w:locked/>
    <w:rsid w:val="009C033A"/>
    <w:rPr>
      <w:rFonts w:ascii=".VnTime" w:eastAsia="Times New Roman" w:hAnsi=".VnTime" w:cs="Times New Roman"/>
      <w:sz w:val="20"/>
      <w:szCs w:val="20"/>
    </w:rPr>
  </w:style>
  <w:style w:type="paragraph" w:customStyle="1" w:styleId="Muc">
    <w:name w:val="Muc"/>
    <w:rsid w:val="009C033A"/>
    <w:pPr>
      <w:spacing w:before="120" w:after="120" w:line="360" w:lineRule="auto"/>
      <w:jc w:val="center"/>
    </w:pPr>
    <w:rPr>
      <w:rFonts w:eastAsia="Times New Roman" w:cs="Times New Roman"/>
      <w:b/>
      <w:szCs w:val="28"/>
      <w:lang w:val="en-US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6202-74E6-45F6-986F-B7B1E45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166</cp:revision>
  <cp:lastPrinted>2024-05-27T03:42:00Z</cp:lastPrinted>
  <dcterms:created xsi:type="dcterms:W3CDTF">2022-06-06T07:30:00Z</dcterms:created>
  <dcterms:modified xsi:type="dcterms:W3CDTF">2025-10-14T07:05:00Z</dcterms:modified>
</cp:coreProperties>
</file>