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9B97C" w14:textId="77777777" w:rsidR="00794554" w:rsidRPr="00652DC6" w:rsidRDefault="00794554" w:rsidP="00794554">
      <w:pPr>
        <w:jc w:val="center"/>
        <w:outlineLvl w:val="0"/>
        <w:rPr>
          <w:b/>
          <w:sz w:val="28"/>
          <w:szCs w:val="28"/>
          <w:lang w:val="nl-NL"/>
        </w:rPr>
      </w:pPr>
      <w:r w:rsidRPr="00652DC6">
        <w:rPr>
          <w:b/>
          <w:sz w:val="28"/>
          <w:szCs w:val="28"/>
          <w:lang w:val="nl-NL"/>
        </w:rPr>
        <w:t>Phần 2. YÊU CẦU VỀ KỸ THUẬT</w:t>
      </w:r>
    </w:p>
    <w:p w14:paraId="3BDD9833" w14:textId="77777777" w:rsidR="00E964FD" w:rsidRPr="00652DC6" w:rsidRDefault="00E964FD" w:rsidP="00794554">
      <w:pPr>
        <w:widowControl w:val="0"/>
        <w:spacing w:before="120" w:after="120" w:line="264" w:lineRule="auto"/>
        <w:jc w:val="center"/>
        <w:outlineLvl w:val="1"/>
        <w:rPr>
          <w:b/>
          <w:sz w:val="28"/>
          <w:szCs w:val="28"/>
          <w:lang w:val="nl-NL"/>
        </w:rPr>
      </w:pPr>
    </w:p>
    <w:p w14:paraId="3F24A150" w14:textId="77777777" w:rsidR="00794554" w:rsidRPr="00652DC6" w:rsidRDefault="00794554" w:rsidP="00794554">
      <w:pPr>
        <w:widowControl w:val="0"/>
        <w:spacing w:before="120" w:after="120" w:line="264" w:lineRule="auto"/>
        <w:jc w:val="center"/>
        <w:outlineLvl w:val="1"/>
        <w:rPr>
          <w:sz w:val="28"/>
          <w:szCs w:val="28"/>
          <w:lang w:val="nl-NL"/>
        </w:rPr>
      </w:pPr>
      <w:r w:rsidRPr="00652DC6">
        <w:rPr>
          <w:b/>
          <w:sz w:val="28"/>
          <w:szCs w:val="28"/>
          <w:lang w:val="nl-NL"/>
        </w:rPr>
        <w:t>Chương V. YÊU CẦU VỀ KỸ THUẬT</w:t>
      </w:r>
    </w:p>
    <w:p w14:paraId="7B4D4A28" w14:textId="77777777" w:rsidR="00794554" w:rsidRPr="00652DC6" w:rsidRDefault="00794554" w:rsidP="00E964FD">
      <w:pPr>
        <w:pStyle w:val="SectionVIHeader"/>
        <w:widowControl w:val="0"/>
        <w:spacing w:after="0"/>
        <w:ind w:firstLine="706"/>
        <w:jc w:val="both"/>
        <w:rPr>
          <w:sz w:val="28"/>
          <w:szCs w:val="28"/>
          <w:lang w:val="nl-NL"/>
        </w:rPr>
      </w:pPr>
      <w:r w:rsidRPr="00652DC6">
        <w:rPr>
          <w:sz w:val="28"/>
          <w:szCs w:val="28"/>
          <w:lang w:val="nl-NL"/>
        </w:rPr>
        <w:t>Mục 1. Yêu cầu về kỹ thuật</w:t>
      </w:r>
    </w:p>
    <w:p w14:paraId="5F22E767" w14:textId="77777777" w:rsidR="00794554" w:rsidRPr="00652DC6" w:rsidRDefault="00794554" w:rsidP="00E964FD">
      <w:pPr>
        <w:widowControl w:val="0"/>
        <w:spacing w:before="120"/>
        <w:ind w:firstLine="706"/>
        <w:rPr>
          <w:b/>
          <w:i/>
          <w:sz w:val="28"/>
          <w:szCs w:val="28"/>
          <w:lang w:val="nl-NL"/>
        </w:rPr>
      </w:pPr>
      <w:r w:rsidRPr="00652DC6">
        <w:rPr>
          <w:b/>
          <w:i/>
          <w:sz w:val="28"/>
          <w:szCs w:val="28"/>
          <w:lang w:val="nl-NL"/>
        </w:rPr>
        <w:t>1.1. Giới thiệu chung về dự án, gói thầu</w:t>
      </w:r>
    </w:p>
    <w:p w14:paraId="59143275" w14:textId="77777777" w:rsidR="00794554" w:rsidRPr="00652DC6" w:rsidRDefault="00794554" w:rsidP="00E964FD">
      <w:pPr>
        <w:widowControl w:val="0"/>
        <w:ind w:firstLine="706"/>
        <w:rPr>
          <w:spacing w:val="-4"/>
          <w:sz w:val="28"/>
          <w:szCs w:val="28"/>
          <w:lang w:val="nl-NL"/>
        </w:rPr>
      </w:pPr>
      <w:r w:rsidRPr="00652DC6">
        <w:rPr>
          <w:spacing w:val="-4"/>
          <w:sz w:val="28"/>
          <w:szCs w:val="28"/>
          <w:lang w:val="nl-NL"/>
        </w:rPr>
        <w:t xml:space="preserve">- Tên dự toán: </w:t>
      </w:r>
      <w:r w:rsidR="00E964FD" w:rsidRPr="00652DC6">
        <w:rPr>
          <w:rFonts w:eastAsia="Courier New"/>
          <w:sz w:val="28"/>
          <w:szCs w:val="28"/>
          <w:lang w:val="vi-VN" w:eastAsia="vi-VN"/>
        </w:rPr>
        <w:t xml:space="preserve">Dự toán mua sắm </w:t>
      </w:r>
      <w:r w:rsidR="00E964FD" w:rsidRPr="00652DC6">
        <w:rPr>
          <w:noProof/>
          <w:sz w:val="28"/>
          <w:szCs w:val="28"/>
          <w:lang w:val="es-ES"/>
        </w:rPr>
        <w:t>linh kiện</w:t>
      </w:r>
      <w:r w:rsidR="00E964FD" w:rsidRPr="00652DC6">
        <w:rPr>
          <w:noProof/>
          <w:sz w:val="28"/>
          <w:szCs w:val="28"/>
          <w:lang w:val="vi-VN"/>
        </w:rPr>
        <w:t xml:space="preserve"> </w:t>
      </w:r>
      <w:r w:rsidR="00E964FD" w:rsidRPr="00652DC6">
        <w:rPr>
          <w:noProof/>
          <w:sz w:val="28"/>
          <w:szCs w:val="28"/>
          <w:lang w:val="es-ES"/>
        </w:rPr>
        <w:t xml:space="preserve">thay thế thuộc Hệ thống nội soi dạ dày, đại tràng video </w:t>
      </w:r>
      <w:r w:rsidR="00E964FD" w:rsidRPr="00652DC6">
        <w:rPr>
          <w:rFonts w:eastAsia="Calibri"/>
          <w:spacing w:val="-6"/>
          <w:sz w:val="28"/>
          <w:szCs w:val="28"/>
          <w:lang w:val="vi-VN"/>
        </w:rPr>
        <w:t>của</w:t>
      </w:r>
      <w:r w:rsidR="00E964FD" w:rsidRPr="00652DC6">
        <w:rPr>
          <w:rFonts w:eastAsia="Calibri"/>
          <w:spacing w:val="-6"/>
          <w:sz w:val="28"/>
          <w:szCs w:val="28"/>
        </w:rPr>
        <w:t xml:space="preserve"> </w:t>
      </w:r>
      <w:r w:rsidR="00E964FD" w:rsidRPr="00652DC6">
        <w:rPr>
          <w:rFonts w:eastAsia="Calibri"/>
          <w:spacing w:val="-6"/>
          <w:sz w:val="28"/>
          <w:szCs w:val="28"/>
          <w:lang w:val="vi-VN"/>
        </w:rPr>
        <w:t xml:space="preserve">Bệnh viện đa khoa khu vực Phù Yên </w:t>
      </w:r>
      <w:r w:rsidR="00E964FD" w:rsidRPr="00652DC6">
        <w:rPr>
          <w:noProof/>
          <w:sz w:val="28"/>
          <w:szCs w:val="28"/>
          <w:lang w:val="es-ES"/>
        </w:rPr>
        <w:t>năm 2025</w:t>
      </w:r>
      <w:r w:rsidRPr="00652DC6">
        <w:rPr>
          <w:spacing w:val="-4"/>
          <w:sz w:val="28"/>
          <w:szCs w:val="28"/>
          <w:lang w:val="nl-NL"/>
        </w:rPr>
        <w:t>.</w:t>
      </w:r>
    </w:p>
    <w:p w14:paraId="76E09CC0" w14:textId="77777777" w:rsidR="00794554" w:rsidRPr="00652DC6" w:rsidRDefault="00794554" w:rsidP="00E964FD">
      <w:pPr>
        <w:spacing w:before="120"/>
        <w:ind w:firstLine="706"/>
        <w:rPr>
          <w:sz w:val="28"/>
          <w:szCs w:val="28"/>
        </w:rPr>
      </w:pPr>
      <w:r w:rsidRPr="00652DC6">
        <w:rPr>
          <w:spacing w:val="-4"/>
          <w:sz w:val="28"/>
          <w:szCs w:val="28"/>
          <w:lang w:val="nl-NL"/>
        </w:rPr>
        <w:t>- Tên gói thầu:</w:t>
      </w:r>
      <w:r w:rsidRPr="00652DC6">
        <w:rPr>
          <w:sz w:val="28"/>
          <w:szCs w:val="28"/>
        </w:rPr>
        <w:t xml:space="preserve"> </w:t>
      </w:r>
      <w:r w:rsidR="00E964FD" w:rsidRPr="00652DC6">
        <w:rPr>
          <w:bCs/>
          <w:noProof/>
          <w:sz w:val="28"/>
          <w:szCs w:val="28"/>
          <w:lang w:val="vi-VN"/>
        </w:rPr>
        <w:t xml:space="preserve">Mua sắm </w:t>
      </w:r>
      <w:r w:rsidR="00E964FD" w:rsidRPr="00652DC6">
        <w:rPr>
          <w:bCs/>
          <w:noProof/>
          <w:sz w:val="28"/>
          <w:szCs w:val="28"/>
          <w:lang w:val="es-ES"/>
        </w:rPr>
        <w:t>linh kiện</w:t>
      </w:r>
      <w:r w:rsidR="00E964FD" w:rsidRPr="00652DC6">
        <w:rPr>
          <w:bCs/>
          <w:noProof/>
          <w:sz w:val="28"/>
          <w:szCs w:val="28"/>
          <w:lang w:val="vi-VN"/>
        </w:rPr>
        <w:t xml:space="preserve"> thay thế</w:t>
      </w:r>
      <w:r w:rsidR="00E964FD" w:rsidRPr="00652DC6">
        <w:rPr>
          <w:bCs/>
          <w:noProof/>
          <w:sz w:val="28"/>
          <w:szCs w:val="28"/>
          <w:lang w:val="es-ES"/>
        </w:rPr>
        <w:t xml:space="preserve"> thuộc Hệ thống nội soi dạ dày, đại tràng video </w:t>
      </w:r>
      <w:r w:rsidR="00E964FD" w:rsidRPr="00652DC6">
        <w:rPr>
          <w:rFonts w:eastAsia="Calibri"/>
          <w:bCs/>
          <w:spacing w:val="-6"/>
          <w:sz w:val="28"/>
          <w:szCs w:val="28"/>
          <w:lang w:val="vi-VN"/>
        </w:rPr>
        <w:t>của</w:t>
      </w:r>
      <w:r w:rsidR="00E964FD" w:rsidRPr="00652DC6">
        <w:rPr>
          <w:rFonts w:eastAsia="Calibri"/>
          <w:bCs/>
          <w:spacing w:val="-6"/>
          <w:sz w:val="28"/>
          <w:szCs w:val="28"/>
        </w:rPr>
        <w:t xml:space="preserve"> </w:t>
      </w:r>
      <w:r w:rsidR="00E964FD" w:rsidRPr="00652DC6">
        <w:rPr>
          <w:rFonts w:eastAsia="Calibri"/>
          <w:bCs/>
          <w:spacing w:val="-6"/>
          <w:sz w:val="28"/>
          <w:szCs w:val="28"/>
          <w:lang w:val="vi-VN"/>
        </w:rPr>
        <w:t xml:space="preserve">Bệnh viện đa khoa khu vực Phù Yên </w:t>
      </w:r>
      <w:r w:rsidR="00E964FD" w:rsidRPr="00652DC6">
        <w:rPr>
          <w:bCs/>
          <w:noProof/>
          <w:sz w:val="28"/>
          <w:szCs w:val="28"/>
          <w:lang w:val="es-ES"/>
        </w:rPr>
        <w:t>năm 2025</w:t>
      </w:r>
    </w:p>
    <w:p w14:paraId="21EA6152" w14:textId="77777777" w:rsidR="00794554" w:rsidRPr="00652DC6" w:rsidRDefault="00794554" w:rsidP="00E964FD">
      <w:pPr>
        <w:spacing w:before="120"/>
        <w:ind w:firstLine="706"/>
        <w:rPr>
          <w:sz w:val="28"/>
          <w:szCs w:val="28"/>
        </w:rPr>
      </w:pPr>
      <w:r w:rsidRPr="00652DC6">
        <w:rPr>
          <w:spacing w:val="-4"/>
          <w:sz w:val="28"/>
          <w:szCs w:val="28"/>
          <w:lang w:val="nl-NL"/>
        </w:rPr>
        <w:t xml:space="preserve">- Chủ đầu tư: </w:t>
      </w:r>
      <w:r w:rsidR="000266C7" w:rsidRPr="00652DC6">
        <w:rPr>
          <w:spacing w:val="-4"/>
          <w:sz w:val="28"/>
          <w:szCs w:val="28"/>
          <w:lang w:val="nl-NL"/>
        </w:rPr>
        <w:t>Bệnh viện đa khoa khu vực Phù Yên</w:t>
      </w:r>
    </w:p>
    <w:p w14:paraId="37A44C19" w14:textId="77777777" w:rsidR="000266C7" w:rsidRPr="00652DC6" w:rsidRDefault="00794554" w:rsidP="00E964FD">
      <w:pPr>
        <w:spacing w:before="120"/>
        <w:ind w:firstLine="706"/>
        <w:rPr>
          <w:rFonts w:eastAsia="Courier New"/>
          <w:iCs/>
          <w:sz w:val="28"/>
          <w:szCs w:val="28"/>
          <w:lang w:eastAsia="vi-VN"/>
        </w:rPr>
      </w:pPr>
      <w:r w:rsidRPr="00652DC6">
        <w:rPr>
          <w:spacing w:val="-4"/>
          <w:sz w:val="28"/>
          <w:szCs w:val="28"/>
          <w:lang w:val="nl-NL"/>
        </w:rPr>
        <w:t xml:space="preserve">- Nguồn vốn: </w:t>
      </w:r>
      <w:r w:rsidR="000266C7" w:rsidRPr="00652DC6">
        <w:rPr>
          <w:sz w:val="28"/>
          <w:szCs w:val="28"/>
          <w:lang w:val="vi-VN"/>
        </w:rPr>
        <w:t xml:space="preserve">Nguồn </w:t>
      </w:r>
      <w:proofErr w:type="spellStart"/>
      <w:r w:rsidR="000266C7" w:rsidRPr="00652DC6">
        <w:rPr>
          <w:sz w:val="28"/>
          <w:szCs w:val="28"/>
          <w:lang w:val="es-ES"/>
        </w:rPr>
        <w:t>thu</w:t>
      </w:r>
      <w:proofErr w:type="spellEnd"/>
      <w:r w:rsidR="000266C7" w:rsidRPr="00652DC6">
        <w:rPr>
          <w:sz w:val="28"/>
          <w:szCs w:val="28"/>
          <w:lang w:val="es-ES"/>
        </w:rPr>
        <w:t xml:space="preserve"> </w:t>
      </w:r>
      <w:proofErr w:type="spellStart"/>
      <w:r w:rsidR="000266C7" w:rsidRPr="00652DC6">
        <w:rPr>
          <w:sz w:val="28"/>
          <w:szCs w:val="28"/>
          <w:lang w:val="es-ES"/>
        </w:rPr>
        <w:t>từ</w:t>
      </w:r>
      <w:proofErr w:type="spellEnd"/>
      <w:r w:rsidR="000266C7" w:rsidRPr="00652DC6">
        <w:rPr>
          <w:sz w:val="28"/>
          <w:szCs w:val="28"/>
          <w:lang w:val="es-ES"/>
        </w:rPr>
        <w:t xml:space="preserve"> </w:t>
      </w:r>
      <w:r w:rsidR="000266C7" w:rsidRPr="00652DC6">
        <w:rPr>
          <w:sz w:val="28"/>
          <w:szCs w:val="28"/>
          <w:lang w:val="vi-VN"/>
        </w:rPr>
        <w:t xml:space="preserve">quỹ bảo hiểm y tế, nguồn thu từ dịch vụ khám bệnh, chữa bệnh và nguồn thu hợp pháp khác </w:t>
      </w:r>
      <w:proofErr w:type="spellStart"/>
      <w:r w:rsidR="000266C7" w:rsidRPr="00652DC6">
        <w:rPr>
          <w:sz w:val="28"/>
          <w:szCs w:val="28"/>
          <w:lang w:val="es-ES"/>
        </w:rPr>
        <w:t>của</w:t>
      </w:r>
      <w:proofErr w:type="spellEnd"/>
      <w:r w:rsidR="000266C7" w:rsidRPr="00652DC6">
        <w:rPr>
          <w:sz w:val="28"/>
          <w:szCs w:val="28"/>
          <w:lang w:val="es-ES"/>
        </w:rPr>
        <w:t xml:space="preserve"> </w:t>
      </w:r>
      <w:r w:rsidR="000266C7" w:rsidRPr="00652DC6">
        <w:rPr>
          <w:iCs/>
          <w:sz w:val="28"/>
          <w:szCs w:val="28"/>
          <w:lang w:val="it-IT"/>
        </w:rPr>
        <w:t>Bệnh viện đa khoa khu vực  Phù Yên</w:t>
      </w:r>
      <w:r w:rsidR="000266C7" w:rsidRPr="00652DC6">
        <w:rPr>
          <w:rFonts w:eastAsia="Courier New"/>
          <w:iCs/>
          <w:sz w:val="28"/>
          <w:szCs w:val="28"/>
          <w:lang w:eastAsia="vi-VN"/>
        </w:rPr>
        <w:t>.</w:t>
      </w:r>
    </w:p>
    <w:p w14:paraId="35083599" w14:textId="77777777" w:rsidR="00794554" w:rsidRPr="00652DC6" w:rsidRDefault="00794554" w:rsidP="00E964FD">
      <w:pPr>
        <w:spacing w:before="120"/>
        <w:ind w:firstLine="706"/>
        <w:rPr>
          <w:spacing w:val="-4"/>
          <w:sz w:val="28"/>
          <w:szCs w:val="28"/>
          <w:lang w:val="nl-NL"/>
        </w:rPr>
      </w:pPr>
      <w:r w:rsidRPr="00652DC6">
        <w:rPr>
          <w:spacing w:val="-4"/>
          <w:sz w:val="28"/>
          <w:szCs w:val="28"/>
          <w:lang w:val="nl-NL"/>
        </w:rPr>
        <w:t>- Hình thức lựa chọn nhà thầu: Đấu thầu rộng rãi, qua mạng</w:t>
      </w:r>
    </w:p>
    <w:p w14:paraId="16FCF23F" w14:textId="77777777" w:rsidR="00794554" w:rsidRPr="00652DC6" w:rsidRDefault="00794554" w:rsidP="00E964FD">
      <w:pPr>
        <w:spacing w:before="120"/>
        <w:ind w:firstLine="706"/>
        <w:rPr>
          <w:spacing w:val="-4"/>
          <w:sz w:val="28"/>
          <w:szCs w:val="28"/>
          <w:lang w:val="nl-NL"/>
        </w:rPr>
      </w:pPr>
      <w:r w:rsidRPr="00652DC6">
        <w:rPr>
          <w:spacing w:val="-4"/>
          <w:sz w:val="28"/>
          <w:szCs w:val="28"/>
          <w:lang w:val="nl-NL"/>
        </w:rPr>
        <w:t>- Phương thức lựa chọn nhà thầu: Một giai đoạn, một túi hồ sơ.</w:t>
      </w:r>
    </w:p>
    <w:p w14:paraId="00E60F31" w14:textId="77777777" w:rsidR="00794554" w:rsidRPr="00652DC6" w:rsidRDefault="00794554" w:rsidP="00E964FD">
      <w:pPr>
        <w:spacing w:before="120"/>
        <w:ind w:firstLine="706"/>
        <w:rPr>
          <w:spacing w:val="-4"/>
          <w:sz w:val="28"/>
          <w:szCs w:val="28"/>
          <w:lang w:val="nl-NL"/>
        </w:rPr>
      </w:pPr>
      <w:r w:rsidRPr="00652DC6">
        <w:rPr>
          <w:spacing w:val="-4"/>
          <w:sz w:val="28"/>
          <w:szCs w:val="28"/>
          <w:lang w:val="nl-NL"/>
        </w:rPr>
        <w:t>- Thời gian lựa chọn nhà thầu</w:t>
      </w:r>
      <w:r w:rsidRPr="00652DC6">
        <w:rPr>
          <w:sz w:val="28"/>
          <w:szCs w:val="28"/>
        </w:rPr>
        <w:t xml:space="preserve">: </w:t>
      </w:r>
      <w:r w:rsidRPr="00652DC6">
        <w:rPr>
          <w:spacing w:val="-4"/>
          <w:sz w:val="28"/>
          <w:szCs w:val="28"/>
          <w:lang w:val="nl-NL"/>
        </w:rPr>
        <w:t xml:space="preserve">Quý </w:t>
      </w:r>
      <w:r w:rsidR="000266C7" w:rsidRPr="00652DC6">
        <w:rPr>
          <w:spacing w:val="-4"/>
          <w:sz w:val="28"/>
          <w:szCs w:val="28"/>
          <w:lang w:val="nl-NL"/>
        </w:rPr>
        <w:t xml:space="preserve">IV </w:t>
      </w:r>
      <w:r w:rsidRPr="00652DC6">
        <w:rPr>
          <w:spacing w:val="-4"/>
          <w:sz w:val="28"/>
          <w:szCs w:val="28"/>
          <w:lang w:val="nl-NL"/>
        </w:rPr>
        <w:t>năm 2025</w:t>
      </w:r>
    </w:p>
    <w:p w14:paraId="14E1760A" w14:textId="77777777" w:rsidR="00794554" w:rsidRPr="00652DC6" w:rsidRDefault="00794554" w:rsidP="00E964FD">
      <w:pPr>
        <w:spacing w:before="120"/>
        <w:ind w:firstLine="706"/>
        <w:rPr>
          <w:spacing w:val="-4"/>
          <w:sz w:val="28"/>
          <w:szCs w:val="28"/>
          <w:lang w:val="nl-NL"/>
        </w:rPr>
      </w:pPr>
      <w:r w:rsidRPr="00652DC6">
        <w:rPr>
          <w:spacing w:val="-4"/>
          <w:sz w:val="28"/>
          <w:szCs w:val="28"/>
          <w:lang w:val="nl-NL"/>
        </w:rPr>
        <w:t>- Hình thức hợp đồng: Trọn gói.</w:t>
      </w:r>
    </w:p>
    <w:p w14:paraId="287A09B2" w14:textId="191D01E6" w:rsidR="00794554" w:rsidRPr="00652DC6" w:rsidRDefault="00794554" w:rsidP="00E964FD">
      <w:pPr>
        <w:spacing w:before="120"/>
        <w:ind w:firstLine="706"/>
        <w:rPr>
          <w:spacing w:val="-4"/>
          <w:sz w:val="28"/>
          <w:szCs w:val="28"/>
          <w:lang w:val="nl-NL"/>
        </w:rPr>
      </w:pPr>
      <w:r w:rsidRPr="00652DC6">
        <w:rPr>
          <w:spacing w:val="-4"/>
          <w:sz w:val="28"/>
          <w:szCs w:val="28"/>
          <w:lang w:val="nl-NL"/>
        </w:rPr>
        <w:t xml:space="preserve">- Thời gian thực hiện hợp đồng: </w:t>
      </w:r>
      <w:r w:rsidR="00DB728A" w:rsidRPr="00652DC6">
        <w:rPr>
          <w:spacing w:val="-4"/>
          <w:sz w:val="28"/>
          <w:szCs w:val="28"/>
          <w:lang w:val="nl-NL"/>
        </w:rPr>
        <w:t>60</w:t>
      </w:r>
      <w:r w:rsidRPr="00652DC6">
        <w:rPr>
          <w:spacing w:val="-4"/>
          <w:sz w:val="28"/>
          <w:szCs w:val="28"/>
          <w:lang w:val="nl-NL"/>
        </w:rPr>
        <w:t xml:space="preserve"> ngày kể từ ngày hợp đồng có hiệu lực</w:t>
      </w:r>
    </w:p>
    <w:p w14:paraId="6CD2A925" w14:textId="77777777" w:rsidR="00794554" w:rsidRPr="00652DC6" w:rsidRDefault="00794554" w:rsidP="00E964FD">
      <w:pPr>
        <w:widowControl w:val="0"/>
        <w:spacing w:before="120"/>
        <w:ind w:firstLine="706"/>
        <w:rPr>
          <w:b/>
          <w:i/>
          <w:sz w:val="28"/>
          <w:szCs w:val="28"/>
          <w:lang w:val="nl-NL"/>
        </w:rPr>
      </w:pPr>
      <w:r w:rsidRPr="00652DC6">
        <w:rPr>
          <w:b/>
          <w:i/>
          <w:sz w:val="28"/>
          <w:szCs w:val="28"/>
          <w:lang w:val="nl-NL"/>
        </w:rPr>
        <w:t>1.2. Yêu cầu về kỹ thuật</w:t>
      </w:r>
    </w:p>
    <w:p w14:paraId="68AFF0D4" w14:textId="77777777" w:rsidR="000266C7" w:rsidRPr="00652DC6" w:rsidRDefault="000266C7" w:rsidP="00794554">
      <w:pPr>
        <w:widowControl w:val="0"/>
        <w:ind w:firstLine="709"/>
        <w:rPr>
          <w:b/>
          <w:i/>
          <w:sz w:val="28"/>
          <w:szCs w:val="28"/>
          <w:lang w:val="nl-NL"/>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120"/>
        <w:gridCol w:w="6660"/>
      </w:tblGrid>
      <w:tr w:rsidR="00652DC6" w:rsidRPr="00652DC6" w14:paraId="13226AEF" w14:textId="77777777" w:rsidTr="000266C7">
        <w:trPr>
          <w:trHeight w:val="20"/>
        </w:trPr>
        <w:tc>
          <w:tcPr>
            <w:tcW w:w="670" w:type="dxa"/>
            <w:shd w:val="clear" w:color="auto" w:fill="auto"/>
            <w:noWrap/>
            <w:vAlign w:val="center"/>
          </w:tcPr>
          <w:p w14:paraId="40B6EB54" w14:textId="77777777" w:rsidR="000266C7" w:rsidRPr="00652DC6" w:rsidRDefault="000266C7" w:rsidP="000266C7">
            <w:pPr>
              <w:rPr>
                <w:b/>
                <w:bCs/>
                <w:szCs w:val="24"/>
              </w:rPr>
            </w:pPr>
            <w:bookmarkStart w:id="0" w:name="_Hlk210314105"/>
            <w:r w:rsidRPr="00652DC6">
              <w:rPr>
                <w:b/>
                <w:bCs/>
                <w:szCs w:val="24"/>
              </w:rPr>
              <w:t>STT</w:t>
            </w:r>
          </w:p>
        </w:tc>
        <w:tc>
          <w:tcPr>
            <w:tcW w:w="2120" w:type="dxa"/>
            <w:shd w:val="clear" w:color="auto" w:fill="auto"/>
            <w:vAlign w:val="center"/>
          </w:tcPr>
          <w:p w14:paraId="446EC816" w14:textId="77777777" w:rsidR="000266C7" w:rsidRPr="00652DC6" w:rsidRDefault="000266C7" w:rsidP="000266C7">
            <w:pPr>
              <w:jc w:val="center"/>
              <w:rPr>
                <w:b/>
                <w:bCs/>
                <w:szCs w:val="24"/>
              </w:rPr>
            </w:pPr>
            <w:proofErr w:type="spellStart"/>
            <w:r w:rsidRPr="00652DC6">
              <w:rPr>
                <w:b/>
                <w:bCs/>
                <w:szCs w:val="24"/>
              </w:rPr>
              <w:t>Tên</w:t>
            </w:r>
            <w:proofErr w:type="spellEnd"/>
            <w:r w:rsidRPr="00652DC6">
              <w:rPr>
                <w:b/>
                <w:bCs/>
                <w:szCs w:val="24"/>
              </w:rPr>
              <w:t xml:space="preserve"> </w:t>
            </w:r>
            <w:proofErr w:type="spellStart"/>
            <w:r w:rsidRPr="00652DC6">
              <w:rPr>
                <w:b/>
                <w:bCs/>
                <w:szCs w:val="24"/>
              </w:rPr>
              <w:t>thiết</w:t>
            </w:r>
            <w:proofErr w:type="spellEnd"/>
            <w:r w:rsidRPr="00652DC6">
              <w:rPr>
                <w:b/>
                <w:bCs/>
                <w:szCs w:val="24"/>
              </w:rPr>
              <w:t xml:space="preserve"> </w:t>
            </w:r>
            <w:proofErr w:type="spellStart"/>
            <w:r w:rsidRPr="00652DC6">
              <w:rPr>
                <w:b/>
                <w:bCs/>
                <w:szCs w:val="24"/>
              </w:rPr>
              <w:t>bị</w:t>
            </w:r>
            <w:proofErr w:type="spellEnd"/>
            <w:r w:rsidRPr="00652DC6">
              <w:rPr>
                <w:b/>
                <w:bCs/>
                <w:szCs w:val="24"/>
              </w:rPr>
              <w:t xml:space="preserve"> y </w:t>
            </w:r>
            <w:proofErr w:type="spellStart"/>
            <w:r w:rsidRPr="00652DC6">
              <w:rPr>
                <w:b/>
                <w:bCs/>
                <w:szCs w:val="24"/>
              </w:rPr>
              <w:t>tế</w:t>
            </w:r>
            <w:proofErr w:type="spellEnd"/>
          </w:p>
        </w:tc>
        <w:tc>
          <w:tcPr>
            <w:tcW w:w="6660" w:type="dxa"/>
            <w:shd w:val="clear" w:color="auto" w:fill="auto"/>
            <w:vAlign w:val="center"/>
          </w:tcPr>
          <w:p w14:paraId="68FED446" w14:textId="77777777" w:rsidR="000266C7" w:rsidRPr="00652DC6" w:rsidRDefault="000266C7" w:rsidP="000266C7">
            <w:pPr>
              <w:jc w:val="left"/>
              <w:rPr>
                <w:b/>
                <w:bCs/>
                <w:szCs w:val="24"/>
              </w:rPr>
            </w:pPr>
            <w:proofErr w:type="spellStart"/>
            <w:r w:rsidRPr="00652DC6">
              <w:rPr>
                <w:b/>
                <w:bCs/>
                <w:szCs w:val="24"/>
              </w:rPr>
              <w:t>Yêu</w:t>
            </w:r>
            <w:proofErr w:type="spellEnd"/>
            <w:r w:rsidRPr="00652DC6">
              <w:rPr>
                <w:b/>
                <w:bCs/>
                <w:szCs w:val="24"/>
              </w:rPr>
              <w:t xml:space="preserve"> </w:t>
            </w:r>
            <w:proofErr w:type="spellStart"/>
            <w:r w:rsidRPr="00652DC6">
              <w:rPr>
                <w:b/>
                <w:bCs/>
                <w:szCs w:val="24"/>
              </w:rPr>
              <w:t>cầu</w:t>
            </w:r>
            <w:proofErr w:type="spellEnd"/>
            <w:r w:rsidRPr="00652DC6">
              <w:rPr>
                <w:b/>
                <w:bCs/>
                <w:szCs w:val="24"/>
              </w:rPr>
              <w:t xml:space="preserve"> </w:t>
            </w:r>
            <w:proofErr w:type="spellStart"/>
            <w:r w:rsidRPr="00652DC6">
              <w:rPr>
                <w:b/>
                <w:bCs/>
                <w:szCs w:val="24"/>
              </w:rPr>
              <w:t>cấu</w:t>
            </w:r>
            <w:proofErr w:type="spellEnd"/>
            <w:r w:rsidRPr="00652DC6">
              <w:rPr>
                <w:b/>
                <w:bCs/>
                <w:szCs w:val="24"/>
              </w:rPr>
              <w:t xml:space="preserve"> </w:t>
            </w:r>
            <w:proofErr w:type="spellStart"/>
            <w:r w:rsidRPr="00652DC6">
              <w:rPr>
                <w:b/>
                <w:bCs/>
                <w:szCs w:val="24"/>
              </w:rPr>
              <w:t>hình</w:t>
            </w:r>
            <w:proofErr w:type="spellEnd"/>
            <w:r w:rsidRPr="00652DC6">
              <w:rPr>
                <w:b/>
                <w:bCs/>
                <w:szCs w:val="24"/>
              </w:rPr>
              <w:t xml:space="preserve">, </w:t>
            </w:r>
            <w:proofErr w:type="spellStart"/>
            <w:r w:rsidRPr="00652DC6">
              <w:rPr>
                <w:b/>
                <w:bCs/>
                <w:szCs w:val="24"/>
              </w:rPr>
              <w:t>tính</w:t>
            </w:r>
            <w:proofErr w:type="spellEnd"/>
            <w:r w:rsidRPr="00652DC6">
              <w:rPr>
                <w:b/>
                <w:bCs/>
                <w:szCs w:val="24"/>
              </w:rPr>
              <w:t xml:space="preserve"> </w:t>
            </w:r>
            <w:proofErr w:type="spellStart"/>
            <w:r w:rsidRPr="00652DC6">
              <w:rPr>
                <w:b/>
                <w:bCs/>
                <w:szCs w:val="24"/>
              </w:rPr>
              <w:t>năng</w:t>
            </w:r>
            <w:proofErr w:type="spellEnd"/>
            <w:r w:rsidRPr="00652DC6">
              <w:rPr>
                <w:b/>
                <w:bCs/>
                <w:szCs w:val="24"/>
              </w:rPr>
              <w:t xml:space="preserve"> </w:t>
            </w:r>
            <w:proofErr w:type="spellStart"/>
            <w:r w:rsidRPr="00652DC6">
              <w:rPr>
                <w:b/>
                <w:bCs/>
                <w:szCs w:val="24"/>
              </w:rPr>
              <w:t>thông</w:t>
            </w:r>
            <w:proofErr w:type="spellEnd"/>
            <w:r w:rsidRPr="00652DC6">
              <w:rPr>
                <w:b/>
                <w:bCs/>
                <w:szCs w:val="24"/>
              </w:rPr>
              <w:t xml:space="preserve"> </w:t>
            </w:r>
            <w:proofErr w:type="spellStart"/>
            <w:r w:rsidRPr="00652DC6">
              <w:rPr>
                <w:b/>
                <w:bCs/>
                <w:szCs w:val="24"/>
              </w:rPr>
              <w:t>số</w:t>
            </w:r>
            <w:proofErr w:type="spellEnd"/>
            <w:r w:rsidRPr="00652DC6">
              <w:rPr>
                <w:b/>
                <w:bCs/>
                <w:szCs w:val="24"/>
              </w:rPr>
              <w:t xml:space="preserve"> </w:t>
            </w:r>
            <w:proofErr w:type="spellStart"/>
            <w:r w:rsidRPr="00652DC6">
              <w:rPr>
                <w:b/>
                <w:bCs/>
                <w:szCs w:val="24"/>
              </w:rPr>
              <w:t>kỹ</w:t>
            </w:r>
            <w:proofErr w:type="spellEnd"/>
            <w:r w:rsidRPr="00652DC6">
              <w:rPr>
                <w:b/>
                <w:bCs/>
                <w:szCs w:val="24"/>
              </w:rPr>
              <w:t xml:space="preserve"> </w:t>
            </w:r>
            <w:proofErr w:type="spellStart"/>
            <w:r w:rsidRPr="00652DC6">
              <w:rPr>
                <w:b/>
                <w:bCs/>
                <w:szCs w:val="24"/>
              </w:rPr>
              <w:t>thuật</w:t>
            </w:r>
            <w:proofErr w:type="spellEnd"/>
            <w:r w:rsidRPr="00652DC6">
              <w:rPr>
                <w:b/>
                <w:bCs/>
                <w:szCs w:val="24"/>
              </w:rPr>
              <w:t xml:space="preserve"> </w:t>
            </w:r>
            <w:proofErr w:type="spellStart"/>
            <w:r w:rsidRPr="00652DC6">
              <w:rPr>
                <w:b/>
                <w:bCs/>
                <w:szCs w:val="24"/>
              </w:rPr>
              <w:t>thiết</w:t>
            </w:r>
            <w:proofErr w:type="spellEnd"/>
            <w:r w:rsidRPr="00652DC6">
              <w:rPr>
                <w:b/>
                <w:bCs/>
                <w:szCs w:val="24"/>
              </w:rPr>
              <w:t xml:space="preserve"> </w:t>
            </w:r>
            <w:proofErr w:type="spellStart"/>
            <w:r w:rsidRPr="00652DC6">
              <w:rPr>
                <w:b/>
                <w:bCs/>
                <w:szCs w:val="24"/>
              </w:rPr>
              <w:t>bị</w:t>
            </w:r>
            <w:proofErr w:type="spellEnd"/>
          </w:p>
        </w:tc>
      </w:tr>
      <w:tr w:rsidR="00652DC6" w:rsidRPr="00652DC6" w14:paraId="7D3B01F0" w14:textId="77777777" w:rsidTr="000266C7">
        <w:trPr>
          <w:trHeight w:val="20"/>
        </w:trPr>
        <w:tc>
          <w:tcPr>
            <w:tcW w:w="670" w:type="dxa"/>
            <w:shd w:val="clear" w:color="auto" w:fill="auto"/>
            <w:noWrap/>
            <w:vAlign w:val="center"/>
          </w:tcPr>
          <w:p w14:paraId="2A6CFCB6" w14:textId="77777777" w:rsidR="000266C7" w:rsidRPr="00652DC6" w:rsidRDefault="000266C7" w:rsidP="000266C7">
            <w:pPr>
              <w:jc w:val="center"/>
              <w:rPr>
                <w:szCs w:val="24"/>
              </w:rPr>
            </w:pPr>
            <w:r w:rsidRPr="00652DC6">
              <w:rPr>
                <w:szCs w:val="24"/>
              </w:rPr>
              <w:t>1</w:t>
            </w:r>
          </w:p>
        </w:tc>
        <w:tc>
          <w:tcPr>
            <w:tcW w:w="2120" w:type="dxa"/>
            <w:shd w:val="clear" w:color="auto" w:fill="auto"/>
            <w:vAlign w:val="center"/>
          </w:tcPr>
          <w:p w14:paraId="32279A33" w14:textId="77777777" w:rsidR="000266C7" w:rsidRPr="00652DC6" w:rsidRDefault="000266C7" w:rsidP="000266C7">
            <w:pPr>
              <w:rPr>
                <w:szCs w:val="24"/>
              </w:rPr>
            </w:pPr>
            <w:proofErr w:type="spellStart"/>
            <w:r w:rsidRPr="00652DC6">
              <w:rPr>
                <w:szCs w:val="24"/>
              </w:rPr>
              <w:t>Dây</w:t>
            </w:r>
            <w:proofErr w:type="spellEnd"/>
            <w:r w:rsidRPr="00652DC6">
              <w:rPr>
                <w:szCs w:val="24"/>
              </w:rPr>
              <w:t xml:space="preserve"> </w:t>
            </w:r>
            <w:proofErr w:type="spellStart"/>
            <w:r w:rsidRPr="00652DC6">
              <w:rPr>
                <w:szCs w:val="24"/>
              </w:rPr>
              <w:t>nội</w:t>
            </w:r>
            <w:proofErr w:type="spellEnd"/>
            <w:r w:rsidRPr="00652DC6">
              <w:rPr>
                <w:szCs w:val="24"/>
              </w:rPr>
              <w:t xml:space="preserve"> </w:t>
            </w:r>
            <w:proofErr w:type="spellStart"/>
            <w:r w:rsidRPr="00652DC6">
              <w:rPr>
                <w:szCs w:val="24"/>
              </w:rPr>
              <w:t>soi</w:t>
            </w:r>
            <w:proofErr w:type="spellEnd"/>
            <w:r w:rsidRPr="00652DC6">
              <w:rPr>
                <w:szCs w:val="24"/>
              </w:rPr>
              <w:t xml:space="preserve"> </w:t>
            </w:r>
            <w:proofErr w:type="spellStart"/>
            <w:r w:rsidRPr="00652DC6">
              <w:rPr>
                <w:szCs w:val="24"/>
              </w:rPr>
              <w:t>dạ</w:t>
            </w:r>
            <w:proofErr w:type="spellEnd"/>
            <w:r w:rsidRPr="00652DC6">
              <w:rPr>
                <w:szCs w:val="24"/>
              </w:rPr>
              <w:t xml:space="preserve"> </w:t>
            </w:r>
            <w:proofErr w:type="spellStart"/>
            <w:r w:rsidRPr="00652DC6">
              <w:rPr>
                <w:szCs w:val="24"/>
              </w:rPr>
              <w:t>dày</w:t>
            </w:r>
            <w:proofErr w:type="spellEnd"/>
            <w:r w:rsidRPr="00652DC6">
              <w:rPr>
                <w:szCs w:val="24"/>
              </w:rPr>
              <w:t xml:space="preserve"> </w:t>
            </w:r>
            <w:proofErr w:type="spellStart"/>
            <w:r w:rsidRPr="00652DC6">
              <w:rPr>
                <w:szCs w:val="24"/>
              </w:rPr>
              <w:t>thuộc</w:t>
            </w:r>
            <w:proofErr w:type="spellEnd"/>
            <w:r w:rsidRPr="00652DC6">
              <w:rPr>
                <w:szCs w:val="24"/>
              </w:rPr>
              <w:t xml:space="preserve"> </w:t>
            </w:r>
            <w:proofErr w:type="spellStart"/>
            <w:r w:rsidRPr="00652DC6">
              <w:rPr>
                <w:szCs w:val="24"/>
              </w:rPr>
              <w:t>Hệ</w:t>
            </w:r>
            <w:proofErr w:type="spellEnd"/>
            <w:r w:rsidRPr="00652DC6">
              <w:rPr>
                <w:szCs w:val="24"/>
              </w:rPr>
              <w:t xml:space="preserve"> </w:t>
            </w:r>
            <w:proofErr w:type="spellStart"/>
            <w:r w:rsidRPr="00652DC6">
              <w:rPr>
                <w:szCs w:val="24"/>
              </w:rPr>
              <w:t>thống</w:t>
            </w:r>
            <w:proofErr w:type="spellEnd"/>
            <w:r w:rsidRPr="00652DC6">
              <w:rPr>
                <w:szCs w:val="24"/>
              </w:rPr>
              <w:t xml:space="preserve"> </w:t>
            </w:r>
            <w:proofErr w:type="spellStart"/>
            <w:r w:rsidRPr="00652DC6">
              <w:rPr>
                <w:szCs w:val="24"/>
              </w:rPr>
              <w:t>nội</w:t>
            </w:r>
            <w:proofErr w:type="spellEnd"/>
            <w:r w:rsidRPr="00652DC6">
              <w:rPr>
                <w:szCs w:val="24"/>
              </w:rPr>
              <w:t xml:space="preserve"> </w:t>
            </w:r>
            <w:proofErr w:type="spellStart"/>
            <w:r w:rsidRPr="00652DC6">
              <w:rPr>
                <w:szCs w:val="24"/>
              </w:rPr>
              <w:t>soi</w:t>
            </w:r>
            <w:proofErr w:type="spellEnd"/>
            <w:r w:rsidRPr="00652DC6">
              <w:rPr>
                <w:szCs w:val="24"/>
              </w:rPr>
              <w:t xml:space="preserve"> </w:t>
            </w:r>
            <w:proofErr w:type="spellStart"/>
            <w:r w:rsidRPr="00652DC6">
              <w:rPr>
                <w:szCs w:val="24"/>
              </w:rPr>
              <w:t>dạ</w:t>
            </w:r>
            <w:proofErr w:type="spellEnd"/>
            <w:r w:rsidRPr="00652DC6">
              <w:rPr>
                <w:szCs w:val="24"/>
              </w:rPr>
              <w:t xml:space="preserve"> </w:t>
            </w:r>
            <w:proofErr w:type="spellStart"/>
            <w:r w:rsidRPr="00652DC6">
              <w:rPr>
                <w:szCs w:val="24"/>
              </w:rPr>
              <w:t>dày</w:t>
            </w:r>
            <w:proofErr w:type="spellEnd"/>
            <w:r w:rsidRPr="00652DC6">
              <w:rPr>
                <w:szCs w:val="24"/>
              </w:rPr>
              <w:t xml:space="preserve">, </w:t>
            </w:r>
            <w:proofErr w:type="spellStart"/>
            <w:r w:rsidRPr="00652DC6">
              <w:rPr>
                <w:szCs w:val="24"/>
              </w:rPr>
              <w:t>đại</w:t>
            </w:r>
            <w:proofErr w:type="spellEnd"/>
            <w:r w:rsidRPr="00652DC6">
              <w:rPr>
                <w:szCs w:val="24"/>
              </w:rPr>
              <w:t xml:space="preserve"> </w:t>
            </w:r>
            <w:proofErr w:type="spellStart"/>
            <w:r w:rsidRPr="00652DC6">
              <w:rPr>
                <w:szCs w:val="24"/>
              </w:rPr>
              <w:t>tràng</w:t>
            </w:r>
            <w:proofErr w:type="spellEnd"/>
            <w:r w:rsidRPr="00652DC6">
              <w:rPr>
                <w:szCs w:val="24"/>
              </w:rPr>
              <w:t xml:space="preserve"> video  </w:t>
            </w:r>
          </w:p>
        </w:tc>
        <w:tc>
          <w:tcPr>
            <w:tcW w:w="6660" w:type="dxa"/>
            <w:shd w:val="clear" w:color="auto" w:fill="auto"/>
            <w:vAlign w:val="bottom"/>
          </w:tcPr>
          <w:p w14:paraId="34536654" w14:textId="77777777" w:rsidR="000266C7" w:rsidRPr="00652DC6" w:rsidRDefault="000266C7" w:rsidP="000266C7">
            <w:pPr>
              <w:jc w:val="left"/>
              <w:rPr>
                <w:b/>
                <w:bCs/>
                <w:i/>
                <w:iCs/>
                <w:szCs w:val="24"/>
              </w:rPr>
            </w:pPr>
            <w:proofErr w:type="spellStart"/>
            <w:r w:rsidRPr="00652DC6">
              <w:rPr>
                <w:b/>
                <w:bCs/>
                <w:i/>
                <w:iCs/>
                <w:szCs w:val="24"/>
              </w:rPr>
              <w:t>Thông</w:t>
            </w:r>
            <w:proofErr w:type="spellEnd"/>
            <w:r w:rsidRPr="00652DC6">
              <w:rPr>
                <w:b/>
                <w:bCs/>
                <w:i/>
                <w:iCs/>
                <w:szCs w:val="24"/>
              </w:rPr>
              <w:t xml:space="preserve"> </w:t>
            </w:r>
            <w:proofErr w:type="spellStart"/>
            <w:r w:rsidRPr="00652DC6">
              <w:rPr>
                <w:b/>
                <w:bCs/>
                <w:i/>
                <w:iCs/>
                <w:szCs w:val="24"/>
              </w:rPr>
              <w:t>số</w:t>
            </w:r>
            <w:proofErr w:type="spellEnd"/>
            <w:r w:rsidRPr="00652DC6">
              <w:rPr>
                <w:b/>
                <w:bCs/>
                <w:i/>
                <w:iCs/>
                <w:szCs w:val="24"/>
              </w:rPr>
              <w:t xml:space="preserve"> </w:t>
            </w:r>
            <w:proofErr w:type="spellStart"/>
            <w:r w:rsidRPr="00652DC6">
              <w:rPr>
                <w:b/>
                <w:bCs/>
                <w:i/>
                <w:iCs/>
                <w:szCs w:val="24"/>
              </w:rPr>
              <w:t>kỹ</w:t>
            </w:r>
            <w:proofErr w:type="spellEnd"/>
            <w:r w:rsidRPr="00652DC6">
              <w:rPr>
                <w:b/>
                <w:bCs/>
                <w:i/>
                <w:iCs/>
                <w:szCs w:val="24"/>
              </w:rPr>
              <w:t xml:space="preserve"> </w:t>
            </w:r>
            <w:proofErr w:type="spellStart"/>
            <w:r w:rsidRPr="00652DC6">
              <w:rPr>
                <w:b/>
                <w:bCs/>
                <w:i/>
                <w:iCs/>
                <w:szCs w:val="24"/>
              </w:rPr>
              <w:t>thuật</w:t>
            </w:r>
            <w:proofErr w:type="spellEnd"/>
            <w:r w:rsidRPr="00652DC6">
              <w:rPr>
                <w:b/>
                <w:bCs/>
                <w:i/>
                <w:iCs/>
                <w:szCs w:val="24"/>
              </w:rPr>
              <w:t xml:space="preserve">: </w:t>
            </w:r>
          </w:p>
          <w:p w14:paraId="7E896925" w14:textId="77777777" w:rsidR="000266C7" w:rsidRPr="00652DC6" w:rsidRDefault="000266C7" w:rsidP="000266C7">
            <w:pPr>
              <w:jc w:val="left"/>
              <w:rPr>
                <w:szCs w:val="24"/>
              </w:rPr>
            </w:pPr>
            <w:r w:rsidRPr="00652DC6">
              <w:rPr>
                <w:szCs w:val="24"/>
              </w:rPr>
              <w:t xml:space="preserve">- </w:t>
            </w:r>
            <w:proofErr w:type="spellStart"/>
            <w:r w:rsidRPr="00652DC6">
              <w:rPr>
                <w:szCs w:val="24"/>
              </w:rPr>
              <w:t>Trường</w:t>
            </w:r>
            <w:proofErr w:type="spellEnd"/>
            <w:r w:rsidRPr="00652DC6">
              <w:rPr>
                <w:szCs w:val="24"/>
              </w:rPr>
              <w:t xml:space="preserve"> </w:t>
            </w:r>
            <w:proofErr w:type="spellStart"/>
            <w:r w:rsidRPr="00652DC6">
              <w:rPr>
                <w:szCs w:val="24"/>
              </w:rPr>
              <w:t>nhìn</w:t>
            </w:r>
            <w:proofErr w:type="spellEnd"/>
            <w:r w:rsidRPr="00652DC6">
              <w:rPr>
                <w:szCs w:val="24"/>
              </w:rPr>
              <w:t xml:space="preserve">: </w:t>
            </w:r>
            <w:r w:rsidRPr="00652DC6">
              <w:rPr>
                <w:szCs w:val="24"/>
                <w:lang w:val="fr-FR"/>
              </w:rPr>
              <w:t xml:space="preserve"> ≥140 </w:t>
            </w:r>
            <w:proofErr w:type="spellStart"/>
            <w:r w:rsidRPr="00652DC6">
              <w:rPr>
                <w:szCs w:val="24"/>
                <w:lang w:val="fr-FR"/>
              </w:rPr>
              <w:t>độ</w:t>
            </w:r>
            <w:proofErr w:type="spellEnd"/>
            <w:r w:rsidRPr="00652DC6">
              <w:rPr>
                <w:szCs w:val="24"/>
                <w:lang w:val="fr-FR"/>
              </w:rPr>
              <w:t xml:space="preserve"> </w:t>
            </w:r>
            <w:r w:rsidRPr="00652DC6">
              <w:rPr>
                <w:szCs w:val="24"/>
              </w:rPr>
              <w:br/>
              <w:t xml:space="preserve">- </w:t>
            </w:r>
            <w:proofErr w:type="spellStart"/>
            <w:r w:rsidRPr="00652DC6">
              <w:rPr>
                <w:szCs w:val="24"/>
              </w:rPr>
              <w:t>Hướng</w:t>
            </w:r>
            <w:proofErr w:type="spellEnd"/>
            <w:r w:rsidRPr="00652DC6">
              <w:rPr>
                <w:szCs w:val="24"/>
              </w:rPr>
              <w:t xml:space="preserve"> </w:t>
            </w:r>
            <w:proofErr w:type="spellStart"/>
            <w:r w:rsidRPr="00652DC6">
              <w:rPr>
                <w:szCs w:val="24"/>
              </w:rPr>
              <w:t>nhìn</w:t>
            </w:r>
            <w:proofErr w:type="spellEnd"/>
            <w:r w:rsidRPr="00652DC6">
              <w:rPr>
                <w:szCs w:val="24"/>
              </w:rPr>
              <w:t xml:space="preserve"> </w:t>
            </w:r>
            <w:proofErr w:type="spellStart"/>
            <w:r w:rsidRPr="00652DC6">
              <w:rPr>
                <w:szCs w:val="24"/>
              </w:rPr>
              <w:t>thẳng</w:t>
            </w:r>
            <w:proofErr w:type="spellEnd"/>
            <w:r w:rsidRPr="00652DC6">
              <w:rPr>
                <w:szCs w:val="24"/>
              </w:rPr>
              <w:t xml:space="preserve">: 0 </w:t>
            </w:r>
            <w:proofErr w:type="spellStart"/>
            <w:r w:rsidRPr="00652DC6">
              <w:rPr>
                <w:szCs w:val="24"/>
              </w:rPr>
              <w:t>độ</w:t>
            </w:r>
            <w:proofErr w:type="spellEnd"/>
            <w:r w:rsidRPr="00652DC6">
              <w:rPr>
                <w:szCs w:val="24"/>
              </w:rPr>
              <w:br/>
              <w:t xml:space="preserve">- </w:t>
            </w:r>
            <w:proofErr w:type="spellStart"/>
            <w:r w:rsidRPr="00652DC6">
              <w:rPr>
                <w:szCs w:val="24"/>
              </w:rPr>
              <w:t>Độ</w:t>
            </w:r>
            <w:proofErr w:type="spellEnd"/>
            <w:r w:rsidRPr="00652DC6">
              <w:rPr>
                <w:szCs w:val="24"/>
              </w:rPr>
              <w:t xml:space="preserve"> </w:t>
            </w:r>
            <w:proofErr w:type="spellStart"/>
            <w:r w:rsidRPr="00652DC6">
              <w:rPr>
                <w:szCs w:val="24"/>
              </w:rPr>
              <w:t>sâu</w:t>
            </w:r>
            <w:proofErr w:type="spellEnd"/>
            <w:r w:rsidRPr="00652DC6">
              <w:rPr>
                <w:szCs w:val="24"/>
              </w:rPr>
              <w:t xml:space="preserve"> </w:t>
            </w:r>
            <w:proofErr w:type="spellStart"/>
            <w:r w:rsidRPr="00652DC6">
              <w:rPr>
                <w:szCs w:val="24"/>
              </w:rPr>
              <w:t>trường</w:t>
            </w:r>
            <w:proofErr w:type="spellEnd"/>
            <w:r w:rsidRPr="00652DC6">
              <w:rPr>
                <w:szCs w:val="24"/>
              </w:rPr>
              <w:t xml:space="preserve"> </w:t>
            </w:r>
            <w:proofErr w:type="spellStart"/>
            <w:r w:rsidRPr="00652DC6">
              <w:rPr>
                <w:szCs w:val="24"/>
              </w:rPr>
              <w:t>nhìn</w:t>
            </w:r>
            <w:proofErr w:type="spellEnd"/>
            <w:r w:rsidRPr="00652DC6">
              <w:rPr>
                <w:szCs w:val="24"/>
              </w:rPr>
              <w:t xml:space="preserve">:  </w:t>
            </w:r>
            <w:proofErr w:type="spellStart"/>
            <w:r w:rsidRPr="00652DC6">
              <w:rPr>
                <w:szCs w:val="24"/>
              </w:rPr>
              <w:t>từ</w:t>
            </w:r>
            <w:proofErr w:type="spellEnd"/>
            <w:r w:rsidRPr="00652DC6">
              <w:rPr>
                <w:szCs w:val="24"/>
              </w:rPr>
              <w:t xml:space="preserve"> </w:t>
            </w:r>
            <w:r w:rsidRPr="00652DC6">
              <w:rPr>
                <w:szCs w:val="24"/>
                <w:lang w:val="fr-FR"/>
              </w:rPr>
              <w:t xml:space="preserve">≥ 2 </w:t>
            </w:r>
            <w:proofErr w:type="spellStart"/>
            <w:r w:rsidRPr="00652DC6">
              <w:rPr>
                <w:szCs w:val="24"/>
                <w:lang w:val="fr-FR"/>
              </w:rPr>
              <w:t>đến</w:t>
            </w:r>
            <w:proofErr w:type="spellEnd"/>
            <w:r w:rsidRPr="00652DC6">
              <w:rPr>
                <w:szCs w:val="24"/>
                <w:lang w:val="fr-FR"/>
              </w:rPr>
              <w:t xml:space="preserve">   ≤ 100mm.</w:t>
            </w:r>
            <w:r w:rsidRPr="00652DC6">
              <w:rPr>
                <w:szCs w:val="24"/>
              </w:rPr>
              <w:br/>
              <w:t xml:space="preserve">- </w:t>
            </w:r>
            <w:proofErr w:type="spellStart"/>
            <w:r w:rsidRPr="00652DC6">
              <w:rPr>
                <w:szCs w:val="24"/>
              </w:rPr>
              <w:t>Đường</w:t>
            </w:r>
            <w:proofErr w:type="spellEnd"/>
            <w:r w:rsidRPr="00652DC6">
              <w:rPr>
                <w:szCs w:val="24"/>
              </w:rPr>
              <w:t xml:space="preserve"> </w:t>
            </w:r>
            <w:proofErr w:type="spellStart"/>
            <w:r w:rsidRPr="00652DC6">
              <w:rPr>
                <w:szCs w:val="24"/>
              </w:rPr>
              <w:t>kính</w:t>
            </w:r>
            <w:proofErr w:type="spellEnd"/>
            <w:r w:rsidRPr="00652DC6">
              <w:rPr>
                <w:szCs w:val="24"/>
              </w:rPr>
              <w:t xml:space="preserve"> </w:t>
            </w:r>
            <w:proofErr w:type="spellStart"/>
            <w:r w:rsidRPr="00652DC6">
              <w:rPr>
                <w:szCs w:val="24"/>
              </w:rPr>
              <w:t>ngoài</w:t>
            </w:r>
            <w:proofErr w:type="spellEnd"/>
            <w:r w:rsidRPr="00652DC6">
              <w:rPr>
                <w:szCs w:val="24"/>
              </w:rPr>
              <w:t xml:space="preserve"> </w:t>
            </w:r>
            <w:proofErr w:type="spellStart"/>
            <w:r w:rsidRPr="00652DC6">
              <w:rPr>
                <w:szCs w:val="24"/>
              </w:rPr>
              <w:t>của</w:t>
            </w:r>
            <w:proofErr w:type="spellEnd"/>
            <w:r w:rsidRPr="00652DC6">
              <w:rPr>
                <w:szCs w:val="24"/>
              </w:rPr>
              <w:t xml:space="preserve"> </w:t>
            </w:r>
            <w:proofErr w:type="spellStart"/>
            <w:r w:rsidRPr="00652DC6">
              <w:rPr>
                <w:szCs w:val="24"/>
              </w:rPr>
              <w:t>đầu</w:t>
            </w:r>
            <w:proofErr w:type="spellEnd"/>
            <w:r w:rsidRPr="00652DC6">
              <w:rPr>
                <w:szCs w:val="24"/>
              </w:rPr>
              <w:t xml:space="preserve"> </w:t>
            </w:r>
            <w:proofErr w:type="spellStart"/>
            <w:r w:rsidRPr="00652DC6">
              <w:rPr>
                <w:szCs w:val="24"/>
              </w:rPr>
              <w:t>cuối</w:t>
            </w:r>
            <w:proofErr w:type="spellEnd"/>
            <w:r w:rsidRPr="00652DC6">
              <w:rPr>
                <w:szCs w:val="24"/>
              </w:rPr>
              <w:t xml:space="preserve"> </w:t>
            </w:r>
            <w:proofErr w:type="spellStart"/>
            <w:r w:rsidRPr="00652DC6">
              <w:rPr>
                <w:szCs w:val="24"/>
              </w:rPr>
              <w:t>ống</w:t>
            </w:r>
            <w:proofErr w:type="spellEnd"/>
            <w:r w:rsidRPr="00652DC6">
              <w:rPr>
                <w:szCs w:val="24"/>
              </w:rPr>
              <w:t xml:space="preserve"> </w:t>
            </w:r>
            <w:proofErr w:type="spellStart"/>
            <w:r w:rsidRPr="00652DC6">
              <w:rPr>
                <w:szCs w:val="24"/>
              </w:rPr>
              <w:t>soi</w:t>
            </w:r>
            <w:proofErr w:type="spellEnd"/>
            <w:r w:rsidRPr="00652DC6">
              <w:rPr>
                <w:szCs w:val="24"/>
              </w:rPr>
              <w:t xml:space="preserve">: </w:t>
            </w:r>
            <w:r w:rsidRPr="00652DC6">
              <w:rPr>
                <w:szCs w:val="24"/>
                <w:lang w:val="fr-FR"/>
              </w:rPr>
              <w:t xml:space="preserve">≤ </w:t>
            </w:r>
            <w:r w:rsidRPr="00652DC6">
              <w:rPr>
                <w:szCs w:val="24"/>
              </w:rPr>
              <w:t>9.2 mm</w:t>
            </w:r>
            <w:r w:rsidRPr="00652DC6">
              <w:rPr>
                <w:szCs w:val="24"/>
              </w:rPr>
              <w:br/>
              <w:t xml:space="preserve">- </w:t>
            </w:r>
            <w:proofErr w:type="spellStart"/>
            <w:r w:rsidRPr="00652DC6">
              <w:rPr>
                <w:szCs w:val="24"/>
              </w:rPr>
              <w:t>Đường</w:t>
            </w:r>
            <w:proofErr w:type="spellEnd"/>
            <w:r w:rsidRPr="00652DC6">
              <w:rPr>
                <w:szCs w:val="24"/>
              </w:rPr>
              <w:t xml:space="preserve"> </w:t>
            </w:r>
            <w:proofErr w:type="spellStart"/>
            <w:r w:rsidRPr="00652DC6">
              <w:rPr>
                <w:szCs w:val="24"/>
              </w:rPr>
              <w:t>kính</w:t>
            </w:r>
            <w:proofErr w:type="spellEnd"/>
            <w:r w:rsidRPr="00652DC6">
              <w:rPr>
                <w:szCs w:val="24"/>
              </w:rPr>
              <w:t xml:space="preserve"> </w:t>
            </w:r>
            <w:proofErr w:type="spellStart"/>
            <w:r w:rsidRPr="00652DC6">
              <w:rPr>
                <w:szCs w:val="24"/>
              </w:rPr>
              <w:t>ngoài</w:t>
            </w:r>
            <w:proofErr w:type="spellEnd"/>
            <w:r w:rsidRPr="00652DC6">
              <w:rPr>
                <w:szCs w:val="24"/>
              </w:rPr>
              <w:t xml:space="preserve"> </w:t>
            </w:r>
            <w:proofErr w:type="spellStart"/>
            <w:r w:rsidRPr="00652DC6">
              <w:rPr>
                <w:szCs w:val="24"/>
              </w:rPr>
              <w:t>của</w:t>
            </w:r>
            <w:proofErr w:type="spellEnd"/>
            <w:r w:rsidRPr="00652DC6">
              <w:rPr>
                <w:szCs w:val="24"/>
              </w:rPr>
              <w:t xml:space="preserve"> </w:t>
            </w:r>
            <w:proofErr w:type="spellStart"/>
            <w:r w:rsidRPr="00652DC6">
              <w:rPr>
                <w:szCs w:val="24"/>
              </w:rPr>
              <w:t>thân</w:t>
            </w:r>
            <w:proofErr w:type="spellEnd"/>
            <w:r w:rsidRPr="00652DC6">
              <w:rPr>
                <w:szCs w:val="24"/>
              </w:rPr>
              <w:t xml:space="preserve"> </w:t>
            </w:r>
            <w:proofErr w:type="spellStart"/>
            <w:r w:rsidRPr="00652DC6">
              <w:rPr>
                <w:szCs w:val="24"/>
              </w:rPr>
              <w:t>ống</w:t>
            </w:r>
            <w:proofErr w:type="spellEnd"/>
            <w:r w:rsidRPr="00652DC6">
              <w:rPr>
                <w:szCs w:val="24"/>
              </w:rPr>
              <w:t xml:space="preserve"> </w:t>
            </w:r>
            <w:proofErr w:type="spellStart"/>
            <w:r w:rsidRPr="00652DC6">
              <w:rPr>
                <w:szCs w:val="24"/>
              </w:rPr>
              <w:t>soi</w:t>
            </w:r>
            <w:proofErr w:type="spellEnd"/>
            <w:r w:rsidRPr="00652DC6">
              <w:rPr>
                <w:szCs w:val="24"/>
              </w:rPr>
              <w:t xml:space="preserve">: </w:t>
            </w:r>
            <w:r w:rsidRPr="00652DC6">
              <w:rPr>
                <w:szCs w:val="24"/>
                <w:lang w:val="fr-FR"/>
              </w:rPr>
              <w:t xml:space="preserve">≤ </w:t>
            </w:r>
            <w:r w:rsidRPr="00652DC6">
              <w:rPr>
                <w:szCs w:val="24"/>
              </w:rPr>
              <w:t>9.3 mm</w:t>
            </w:r>
            <w:r w:rsidRPr="00652DC6">
              <w:rPr>
                <w:szCs w:val="24"/>
              </w:rPr>
              <w:br/>
              <w:t xml:space="preserve">- </w:t>
            </w:r>
            <w:proofErr w:type="spellStart"/>
            <w:r w:rsidRPr="00652DC6">
              <w:rPr>
                <w:szCs w:val="24"/>
              </w:rPr>
              <w:t>Đường</w:t>
            </w:r>
            <w:proofErr w:type="spellEnd"/>
            <w:r w:rsidRPr="00652DC6">
              <w:rPr>
                <w:szCs w:val="24"/>
              </w:rPr>
              <w:t xml:space="preserve"> </w:t>
            </w:r>
            <w:proofErr w:type="spellStart"/>
            <w:r w:rsidRPr="00652DC6">
              <w:rPr>
                <w:szCs w:val="24"/>
              </w:rPr>
              <w:t>kính</w:t>
            </w:r>
            <w:proofErr w:type="spellEnd"/>
            <w:r w:rsidRPr="00652DC6">
              <w:rPr>
                <w:szCs w:val="24"/>
              </w:rPr>
              <w:t xml:space="preserve"> </w:t>
            </w:r>
            <w:proofErr w:type="spellStart"/>
            <w:r w:rsidRPr="00652DC6">
              <w:rPr>
                <w:szCs w:val="24"/>
              </w:rPr>
              <w:t>bên</w:t>
            </w:r>
            <w:proofErr w:type="spellEnd"/>
            <w:r w:rsidRPr="00652DC6">
              <w:rPr>
                <w:szCs w:val="24"/>
              </w:rPr>
              <w:t xml:space="preserve"> </w:t>
            </w:r>
            <w:proofErr w:type="spellStart"/>
            <w:r w:rsidRPr="00652DC6">
              <w:rPr>
                <w:szCs w:val="24"/>
              </w:rPr>
              <w:t>trong</w:t>
            </w:r>
            <w:proofErr w:type="spellEnd"/>
            <w:r w:rsidRPr="00652DC6">
              <w:rPr>
                <w:szCs w:val="24"/>
              </w:rPr>
              <w:t xml:space="preserve"> </w:t>
            </w:r>
            <w:proofErr w:type="spellStart"/>
            <w:r w:rsidRPr="00652DC6">
              <w:rPr>
                <w:szCs w:val="24"/>
              </w:rPr>
              <w:t>kênh</w:t>
            </w:r>
            <w:proofErr w:type="spellEnd"/>
            <w:r w:rsidRPr="00652DC6">
              <w:rPr>
                <w:szCs w:val="24"/>
              </w:rPr>
              <w:t xml:space="preserve"> </w:t>
            </w:r>
            <w:proofErr w:type="spellStart"/>
            <w:r w:rsidRPr="00652DC6">
              <w:rPr>
                <w:szCs w:val="24"/>
              </w:rPr>
              <w:t>dụng</w:t>
            </w:r>
            <w:proofErr w:type="spellEnd"/>
            <w:r w:rsidRPr="00652DC6">
              <w:rPr>
                <w:szCs w:val="24"/>
              </w:rPr>
              <w:t xml:space="preserve"> </w:t>
            </w:r>
            <w:proofErr w:type="spellStart"/>
            <w:r w:rsidRPr="00652DC6">
              <w:rPr>
                <w:szCs w:val="24"/>
              </w:rPr>
              <w:t>cụ</w:t>
            </w:r>
            <w:proofErr w:type="spellEnd"/>
            <w:r w:rsidRPr="00652DC6">
              <w:rPr>
                <w:szCs w:val="24"/>
              </w:rPr>
              <w:t xml:space="preserve">: </w:t>
            </w:r>
            <w:r w:rsidRPr="00652DC6">
              <w:rPr>
                <w:szCs w:val="24"/>
                <w:lang w:val="fr-FR"/>
              </w:rPr>
              <w:t xml:space="preserve">≥ </w:t>
            </w:r>
            <w:r w:rsidRPr="00652DC6">
              <w:rPr>
                <w:szCs w:val="24"/>
              </w:rPr>
              <w:t>2.8 mm</w:t>
            </w:r>
            <w:r w:rsidRPr="00652DC6">
              <w:rPr>
                <w:szCs w:val="24"/>
              </w:rPr>
              <w:br/>
              <w:t xml:space="preserve">+ </w:t>
            </w:r>
            <w:proofErr w:type="spellStart"/>
            <w:r w:rsidRPr="00652DC6">
              <w:rPr>
                <w:szCs w:val="24"/>
              </w:rPr>
              <w:t>Hướng</w:t>
            </w:r>
            <w:proofErr w:type="spellEnd"/>
            <w:r w:rsidRPr="00652DC6">
              <w:rPr>
                <w:szCs w:val="24"/>
              </w:rPr>
              <w:t xml:space="preserve"> </w:t>
            </w:r>
            <w:proofErr w:type="spellStart"/>
            <w:r w:rsidRPr="00652DC6">
              <w:rPr>
                <w:szCs w:val="24"/>
              </w:rPr>
              <w:t>lên</w:t>
            </w:r>
            <w:proofErr w:type="spellEnd"/>
            <w:r w:rsidRPr="00652DC6">
              <w:rPr>
                <w:szCs w:val="24"/>
              </w:rPr>
              <w:t xml:space="preserve">: </w:t>
            </w:r>
            <w:r w:rsidRPr="00652DC6">
              <w:rPr>
                <w:szCs w:val="24"/>
                <w:lang w:val="fr-FR"/>
              </w:rPr>
              <w:t xml:space="preserve"> ≥ </w:t>
            </w:r>
            <w:r w:rsidRPr="00652DC6">
              <w:rPr>
                <w:szCs w:val="24"/>
              </w:rPr>
              <w:t xml:space="preserve">210 </w:t>
            </w:r>
            <w:proofErr w:type="spellStart"/>
            <w:r w:rsidRPr="00652DC6">
              <w:rPr>
                <w:szCs w:val="24"/>
              </w:rPr>
              <w:t>độ</w:t>
            </w:r>
            <w:proofErr w:type="spellEnd"/>
            <w:r w:rsidRPr="00652DC6">
              <w:rPr>
                <w:szCs w:val="24"/>
              </w:rPr>
              <w:br/>
              <w:t xml:space="preserve">+ </w:t>
            </w:r>
            <w:proofErr w:type="spellStart"/>
            <w:r w:rsidRPr="00652DC6">
              <w:rPr>
                <w:szCs w:val="24"/>
              </w:rPr>
              <w:t>Hướng</w:t>
            </w:r>
            <w:proofErr w:type="spellEnd"/>
            <w:r w:rsidRPr="00652DC6">
              <w:rPr>
                <w:szCs w:val="24"/>
              </w:rPr>
              <w:t xml:space="preserve"> </w:t>
            </w:r>
            <w:proofErr w:type="spellStart"/>
            <w:r w:rsidRPr="00652DC6">
              <w:rPr>
                <w:szCs w:val="24"/>
              </w:rPr>
              <w:t>xuống</w:t>
            </w:r>
            <w:proofErr w:type="spellEnd"/>
            <w:r w:rsidRPr="00652DC6">
              <w:rPr>
                <w:szCs w:val="24"/>
              </w:rPr>
              <w:t xml:space="preserve">: </w:t>
            </w:r>
            <w:r w:rsidRPr="00652DC6">
              <w:rPr>
                <w:szCs w:val="24"/>
                <w:lang w:val="fr-FR"/>
              </w:rPr>
              <w:t xml:space="preserve">≥ </w:t>
            </w:r>
            <w:r w:rsidRPr="00652DC6">
              <w:rPr>
                <w:szCs w:val="24"/>
              </w:rPr>
              <w:t xml:space="preserve">90 </w:t>
            </w:r>
            <w:proofErr w:type="spellStart"/>
            <w:r w:rsidRPr="00652DC6">
              <w:rPr>
                <w:szCs w:val="24"/>
              </w:rPr>
              <w:t>độ</w:t>
            </w:r>
            <w:proofErr w:type="spellEnd"/>
            <w:r w:rsidRPr="00652DC6">
              <w:rPr>
                <w:szCs w:val="24"/>
              </w:rPr>
              <w:br/>
              <w:t xml:space="preserve">+ </w:t>
            </w:r>
            <w:proofErr w:type="spellStart"/>
            <w:r w:rsidRPr="00652DC6">
              <w:rPr>
                <w:szCs w:val="24"/>
              </w:rPr>
              <w:t>Hướng</w:t>
            </w:r>
            <w:proofErr w:type="spellEnd"/>
            <w:r w:rsidRPr="00652DC6">
              <w:rPr>
                <w:szCs w:val="24"/>
              </w:rPr>
              <w:t xml:space="preserve"> </w:t>
            </w:r>
            <w:proofErr w:type="spellStart"/>
            <w:r w:rsidRPr="00652DC6">
              <w:rPr>
                <w:szCs w:val="24"/>
              </w:rPr>
              <w:t>phải</w:t>
            </w:r>
            <w:proofErr w:type="spellEnd"/>
            <w:r w:rsidRPr="00652DC6">
              <w:rPr>
                <w:szCs w:val="24"/>
              </w:rPr>
              <w:t xml:space="preserve">: </w:t>
            </w:r>
            <w:r w:rsidRPr="00652DC6">
              <w:rPr>
                <w:szCs w:val="24"/>
                <w:lang w:val="fr-FR"/>
              </w:rPr>
              <w:t xml:space="preserve">≥ </w:t>
            </w:r>
            <w:r w:rsidRPr="00652DC6">
              <w:rPr>
                <w:szCs w:val="24"/>
              </w:rPr>
              <w:t xml:space="preserve">100 </w:t>
            </w:r>
            <w:proofErr w:type="spellStart"/>
            <w:r w:rsidRPr="00652DC6">
              <w:rPr>
                <w:szCs w:val="24"/>
              </w:rPr>
              <w:t>độ</w:t>
            </w:r>
            <w:proofErr w:type="spellEnd"/>
            <w:r w:rsidRPr="00652DC6">
              <w:rPr>
                <w:szCs w:val="24"/>
              </w:rPr>
              <w:br/>
              <w:t xml:space="preserve">+ </w:t>
            </w:r>
            <w:proofErr w:type="spellStart"/>
            <w:r w:rsidRPr="00652DC6">
              <w:rPr>
                <w:szCs w:val="24"/>
              </w:rPr>
              <w:t>Hướng</w:t>
            </w:r>
            <w:proofErr w:type="spellEnd"/>
            <w:r w:rsidRPr="00652DC6">
              <w:rPr>
                <w:szCs w:val="24"/>
              </w:rPr>
              <w:t xml:space="preserve"> </w:t>
            </w:r>
            <w:proofErr w:type="spellStart"/>
            <w:r w:rsidRPr="00652DC6">
              <w:rPr>
                <w:szCs w:val="24"/>
              </w:rPr>
              <w:t>trái</w:t>
            </w:r>
            <w:proofErr w:type="spellEnd"/>
            <w:r w:rsidRPr="00652DC6">
              <w:rPr>
                <w:szCs w:val="24"/>
              </w:rPr>
              <w:t xml:space="preserve">: </w:t>
            </w:r>
            <w:r w:rsidRPr="00652DC6">
              <w:rPr>
                <w:szCs w:val="24"/>
                <w:lang w:val="fr-FR"/>
              </w:rPr>
              <w:t xml:space="preserve">≥ </w:t>
            </w:r>
            <w:r w:rsidRPr="00652DC6">
              <w:rPr>
                <w:szCs w:val="24"/>
              </w:rPr>
              <w:t xml:space="preserve">100 </w:t>
            </w:r>
            <w:proofErr w:type="spellStart"/>
            <w:r w:rsidRPr="00652DC6">
              <w:rPr>
                <w:szCs w:val="24"/>
              </w:rPr>
              <w:t>độ</w:t>
            </w:r>
            <w:proofErr w:type="spellEnd"/>
            <w:r w:rsidRPr="00652DC6">
              <w:rPr>
                <w:szCs w:val="24"/>
              </w:rPr>
              <w:br/>
              <w:t xml:space="preserve">- </w:t>
            </w:r>
            <w:proofErr w:type="spellStart"/>
            <w:r w:rsidRPr="00652DC6">
              <w:rPr>
                <w:szCs w:val="24"/>
              </w:rPr>
              <w:t>Chiều</w:t>
            </w:r>
            <w:proofErr w:type="spellEnd"/>
            <w:r w:rsidRPr="00652DC6">
              <w:rPr>
                <w:szCs w:val="24"/>
              </w:rPr>
              <w:t xml:space="preserve"> </w:t>
            </w:r>
            <w:proofErr w:type="spellStart"/>
            <w:r w:rsidRPr="00652DC6">
              <w:rPr>
                <w:szCs w:val="24"/>
              </w:rPr>
              <w:t>dài</w:t>
            </w:r>
            <w:proofErr w:type="spellEnd"/>
            <w:r w:rsidRPr="00652DC6">
              <w:rPr>
                <w:szCs w:val="24"/>
              </w:rPr>
              <w:t xml:space="preserve"> </w:t>
            </w:r>
            <w:proofErr w:type="spellStart"/>
            <w:r w:rsidRPr="00652DC6">
              <w:rPr>
                <w:szCs w:val="24"/>
              </w:rPr>
              <w:t>làm</w:t>
            </w:r>
            <w:proofErr w:type="spellEnd"/>
            <w:r w:rsidRPr="00652DC6">
              <w:rPr>
                <w:szCs w:val="24"/>
              </w:rPr>
              <w:t xml:space="preserve"> </w:t>
            </w:r>
            <w:proofErr w:type="spellStart"/>
            <w:r w:rsidRPr="00652DC6">
              <w:rPr>
                <w:szCs w:val="24"/>
              </w:rPr>
              <w:t>việc</w:t>
            </w:r>
            <w:proofErr w:type="spellEnd"/>
            <w:r w:rsidRPr="00652DC6">
              <w:rPr>
                <w:szCs w:val="24"/>
              </w:rPr>
              <w:t>: ≥ 1100 mm</w:t>
            </w:r>
          </w:p>
          <w:p w14:paraId="7893BF54" w14:textId="77777777" w:rsidR="000266C7" w:rsidRPr="00652DC6" w:rsidRDefault="000266C7" w:rsidP="000266C7">
            <w:pPr>
              <w:jc w:val="left"/>
              <w:rPr>
                <w:szCs w:val="24"/>
              </w:rPr>
            </w:pPr>
            <w:proofErr w:type="spellStart"/>
            <w:r w:rsidRPr="00652DC6">
              <w:rPr>
                <w:b/>
                <w:bCs/>
                <w:i/>
                <w:iCs/>
                <w:szCs w:val="24"/>
              </w:rPr>
              <w:t>Phụ</w:t>
            </w:r>
            <w:proofErr w:type="spellEnd"/>
            <w:r w:rsidRPr="00652DC6">
              <w:rPr>
                <w:b/>
                <w:bCs/>
                <w:i/>
                <w:iCs/>
                <w:szCs w:val="24"/>
              </w:rPr>
              <w:t xml:space="preserve"> </w:t>
            </w:r>
            <w:proofErr w:type="spellStart"/>
            <w:r w:rsidRPr="00652DC6">
              <w:rPr>
                <w:b/>
                <w:bCs/>
                <w:i/>
                <w:iCs/>
                <w:szCs w:val="24"/>
              </w:rPr>
              <w:t>kiện</w:t>
            </w:r>
            <w:proofErr w:type="spellEnd"/>
            <w:r w:rsidRPr="00652DC6">
              <w:rPr>
                <w:b/>
                <w:bCs/>
                <w:i/>
                <w:iCs/>
                <w:szCs w:val="24"/>
              </w:rPr>
              <w:t xml:space="preserve"> </w:t>
            </w:r>
            <w:proofErr w:type="spellStart"/>
            <w:r w:rsidRPr="00652DC6">
              <w:rPr>
                <w:b/>
                <w:bCs/>
                <w:i/>
                <w:iCs/>
                <w:szCs w:val="24"/>
              </w:rPr>
              <w:t>tiêu</w:t>
            </w:r>
            <w:proofErr w:type="spellEnd"/>
            <w:r w:rsidRPr="00652DC6">
              <w:rPr>
                <w:b/>
                <w:bCs/>
                <w:i/>
                <w:iCs/>
                <w:szCs w:val="24"/>
              </w:rPr>
              <w:t xml:space="preserve"> </w:t>
            </w:r>
            <w:proofErr w:type="spellStart"/>
            <w:r w:rsidRPr="00652DC6">
              <w:rPr>
                <w:b/>
                <w:bCs/>
                <w:i/>
                <w:iCs/>
                <w:szCs w:val="24"/>
              </w:rPr>
              <w:t>chuẩn</w:t>
            </w:r>
            <w:proofErr w:type="spellEnd"/>
            <w:r w:rsidRPr="00652DC6">
              <w:rPr>
                <w:b/>
                <w:bCs/>
                <w:i/>
                <w:iCs/>
                <w:szCs w:val="24"/>
              </w:rPr>
              <w:t xml:space="preserve"> </w:t>
            </w:r>
            <w:proofErr w:type="spellStart"/>
            <w:r w:rsidRPr="00652DC6">
              <w:rPr>
                <w:b/>
                <w:bCs/>
                <w:i/>
                <w:iCs/>
                <w:szCs w:val="24"/>
              </w:rPr>
              <w:t>đi</w:t>
            </w:r>
            <w:proofErr w:type="spellEnd"/>
            <w:r w:rsidRPr="00652DC6">
              <w:rPr>
                <w:b/>
                <w:bCs/>
                <w:i/>
                <w:iCs/>
                <w:szCs w:val="24"/>
              </w:rPr>
              <w:t xml:space="preserve"> </w:t>
            </w:r>
            <w:proofErr w:type="spellStart"/>
            <w:r w:rsidRPr="00652DC6">
              <w:rPr>
                <w:b/>
                <w:bCs/>
                <w:i/>
                <w:iCs/>
                <w:szCs w:val="24"/>
              </w:rPr>
              <w:t>kèm</w:t>
            </w:r>
            <w:proofErr w:type="spellEnd"/>
            <w:r w:rsidRPr="00652DC6">
              <w:rPr>
                <w:b/>
                <w:bCs/>
                <w:i/>
                <w:iCs/>
                <w:szCs w:val="24"/>
              </w:rPr>
              <w:t>:</w:t>
            </w:r>
            <w:r w:rsidRPr="00652DC6">
              <w:rPr>
                <w:szCs w:val="24"/>
              </w:rPr>
              <w:br/>
              <w:t xml:space="preserve">- Vali </w:t>
            </w:r>
            <w:proofErr w:type="spellStart"/>
            <w:r w:rsidRPr="00652DC6">
              <w:rPr>
                <w:szCs w:val="24"/>
              </w:rPr>
              <w:t>đựng</w:t>
            </w:r>
            <w:proofErr w:type="spellEnd"/>
            <w:r w:rsidRPr="00652DC6">
              <w:rPr>
                <w:szCs w:val="24"/>
              </w:rPr>
              <w:t xml:space="preserve"> </w:t>
            </w:r>
            <w:proofErr w:type="spellStart"/>
            <w:r w:rsidRPr="00652DC6">
              <w:rPr>
                <w:szCs w:val="24"/>
              </w:rPr>
              <w:t>ống</w:t>
            </w:r>
            <w:proofErr w:type="spellEnd"/>
            <w:r w:rsidRPr="00652DC6">
              <w:rPr>
                <w:szCs w:val="24"/>
              </w:rPr>
              <w:t xml:space="preserve"> </w:t>
            </w:r>
            <w:proofErr w:type="spellStart"/>
            <w:r w:rsidRPr="00652DC6">
              <w:rPr>
                <w:szCs w:val="24"/>
              </w:rPr>
              <w:t>soi</w:t>
            </w:r>
            <w:proofErr w:type="spellEnd"/>
            <w:r w:rsidRPr="00652DC6">
              <w:rPr>
                <w:szCs w:val="24"/>
              </w:rPr>
              <w:t xml:space="preserve">: 01 </w:t>
            </w:r>
            <w:proofErr w:type="spellStart"/>
            <w:r w:rsidRPr="00652DC6">
              <w:rPr>
                <w:szCs w:val="24"/>
              </w:rPr>
              <w:t>cái</w:t>
            </w:r>
            <w:proofErr w:type="spellEnd"/>
            <w:r w:rsidRPr="00652DC6">
              <w:rPr>
                <w:szCs w:val="24"/>
              </w:rPr>
              <w:br/>
              <w:t xml:space="preserve">- </w:t>
            </w:r>
            <w:proofErr w:type="spellStart"/>
            <w:r w:rsidRPr="00652DC6">
              <w:rPr>
                <w:szCs w:val="24"/>
              </w:rPr>
              <w:t>Miếng</w:t>
            </w:r>
            <w:proofErr w:type="spellEnd"/>
            <w:r w:rsidRPr="00652DC6">
              <w:rPr>
                <w:szCs w:val="24"/>
              </w:rPr>
              <w:t xml:space="preserve"> </w:t>
            </w:r>
            <w:proofErr w:type="spellStart"/>
            <w:r w:rsidRPr="00652DC6">
              <w:rPr>
                <w:szCs w:val="24"/>
              </w:rPr>
              <w:t>gán</w:t>
            </w:r>
            <w:proofErr w:type="spellEnd"/>
            <w:r w:rsidRPr="00652DC6">
              <w:rPr>
                <w:szCs w:val="24"/>
              </w:rPr>
              <w:t xml:space="preserve"> </w:t>
            </w:r>
            <w:proofErr w:type="spellStart"/>
            <w:r w:rsidRPr="00652DC6">
              <w:rPr>
                <w:szCs w:val="24"/>
              </w:rPr>
              <w:t>miệng</w:t>
            </w:r>
            <w:proofErr w:type="spellEnd"/>
            <w:r w:rsidRPr="00652DC6">
              <w:rPr>
                <w:szCs w:val="24"/>
              </w:rPr>
              <w:t xml:space="preserve">: 01 </w:t>
            </w:r>
            <w:proofErr w:type="spellStart"/>
            <w:r w:rsidRPr="00652DC6">
              <w:rPr>
                <w:szCs w:val="24"/>
              </w:rPr>
              <w:t>cái</w:t>
            </w:r>
            <w:proofErr w:type="spellEnd"/>
            <w:r w:rsidRPr="00652DC6">
              <w:rPr>
                <w:szCs w:val="24"/>
              </w:rPr>
              <w:br/>
              <w:t xml:space="preserve">- </w:t>
            </w:r>
            <w:proofErr w:type="spellStart"/>
            <w:r w:rsidRPr="00652DC6">
              <w:rPr>
                <w:szCs w:val="24"/>
              </w:rPr>
              <w:t>Bộ</w:t>
            </w:r>
            <w:proofErr w:type="spellEnd"/>
            <w:r w:rsidRPr="00652DC6">
              <w:rPr>
                <w:szCs w:val="24"/>
              </w:rPr>
              <w:t xml:space="preserve"> </w:t>
            </w:r>
            <w:proofErr w:type="spellStart"/>
            <w:r w:rsidRPr="00652DC6">
              <w:rPr>
                <w:szCs w:val="24"/>
              </w:rPr>
              <w:t>rửa</w:t>
            </w:r>
            <w:proofErr w:type="spellEnd"/>
            <w:r w:rsidRPr="00652DC6">
              <w:rPr>
                <w:szCs w:val="24"/>
              </w:rPr>
              <w:t xml:space="preserve"> </w:t>
            </w:r>
            <w:proofErr w:type="spellStart"/>
            <w:r w:rsidRPr="00652DC6">
              <w:rPr>
                <w:szCs w:val="24"/>
              </w:rPr>
              <w:t>kênh</w:t>
            </w:r>
            <w:proofErr w:type="spellEnd"/>
            <w:r w:rsidRPr="00652DC6">
              <w:rPr>
                <w:szCs w:val="24"/>
              </w:rPr>
              <w:t xml:space="preserve">: 01 </w:t>
            </w:r>
            <w:proofErr w:type="spellStart"/>
            <w:r w:rsidRPr="00652DC6">
              <w:rPr>
                <w:szCs w:val="24"/>
              </w:rPr>
              <w:t>bộ</w:t>
            </w:r>
            <w:proofErr w:type="spellEnd"/>
            <w:r w:rsidRPr="00652DC6">
              <w:rPr>
                <w:szCs w:val="24"/>
              </w:rPr>
              <w:br/>
              <w:t xml:space="preserve">- </w:t>
            </w:r>
            <w:proofErr w:type="spellStart"/>
            <w:r w:rsidRPr="00652DC6">
              <w:rPr>
                <w:szCs w:val="24"/>
              </w:rPr>
              <w:t>Bộ</w:t>
            </w:r>
            <w:proofErr w:type="spellEnd"/>
            <w:r w:rsidRPr="00652DC6">
              <w:rPr>
                <w:szCs w:val="24"/>
              </w:rPr>
              <w:t xml:space="preserve"> van </w:t>
            </w:r>
            <w:proofErr w:type="spellStart"/>
            <w:r w:rsidRPr="00652DC6">
              <w:rPr>
                <w:szCs w:val="24"/>
              </w:rPr>
              <w:t>hút</w:t>
            </w:r>
            <w:proofErr w:type="spellEnd"/>
            <w:r w:rsidRPr="00652DC6">
              <w:rPr>
                <w:szCs w:val="24"/>
              </w:rPr>
              <w:t xml:space="preserve">/ van </w:t>
            </w:r>
            <w:proofErr w:type="spellStart"/>
            <w:r w:rsidRPr="00652DC6">
              <w:rPr>
                <w:szCs w:val="24"/>
              </w:rPr>
              <w:t>khí</w:t>
            </w:r>
            <w:proofErr w:type="spellEnd"/>
            <w:r w:rsidRPr="00652DC6">
              <w:rPr>
                <w:szCs w:val="24"/>
              </w:rPr>
              <w:t xml:space="preserve"> </w:t>
            </w:r>
            <w:proofErr w:type="spellStart"/>
            <w:r w:rsidRPr="00652DC6">
              <w:rPr>
                <w:szCs w:val="24"/>
              </w:rPr>
              <w:t>nước</w:t>
            </w:r>
            <w:proofErr w:type="spellEnd"/>
            <w:r w:rsidRPr="00652DC6">
              <w:rPr>
                <w:szCs w:val="24"/>
              </w:rPr>
              <w:t xml:space="preserve">: 01 </w:t>
            </w:r>
            <w:proofErr w:type="spellStart"/>
            <w:r w:rsidRPr="00652DC6">
              <w:rPr>
                <w:szCs w:val="24"/>
              </w:rPr>
              <w:t>bộ</w:t>
            </w:r>
            <w:proofErr w:type="spellEnd"/>
            <w:r w:rsidRPr="00652DC6">
              <w:rPr>
                <w:szCs w:val="24"/>
              </w:rPr>
              <w:t xml:space="preserve"> </w:t>
            </w:r>
          </w:p>
          <w:p w14:paraId="571FE257" w14:textId="77777777" w:rsidR="000266C7" w:rsidRPr="00652DC6" w:rsidRDefault="000266C7" w:rsidP="000266C7">
            <w:pPr>
              <w:jc w:val="left"/>
              <w:rPr>
                <w:szCs w:val="24"/>
              </w:rPr>
            </w:pPr>
            <w:r w:rsidRPr="00652DC6">
              <w:rPr>
                <w:szCs w:val="24"/>
              </w:rPr>
              <w:t xml:space="preserve">- </w:t>
            </w:r>
            <w:proofErr w:type="spellStart"/>
            <w:r w:rsidRPr="00652DC6">
              <w:rPr>
                <w:szCs w:val="24"/>
              </w:rPr>
              <w:t>Chổi</w:t>
            </w:r>
            <w:proofErr w:type="spellEnd"/>
            <w:r w:rsidRPr="00652DC6">
              <w:rPr>
                <w:szCs w:val="24"/>
              </w:rPr>
              <w:t xml:space="preserve"> </w:t>
            </w:r>
            <w:proofErr w:type="spellStart"/>
            <w:r w:rsidRPr="00652DC6">
              <w:rPr>
                <w:szCs w:val="24"/>
              </w:rPr>
              <w:t>rửa</w:t>
            </w:r>
            <w:proofErr w:type="spellEnd"/>
            <w:r w:rsidRPr="00652DC6">
              <w:rPr>
                <w:szCs w:val="24"/>
              </w:rPr>
              <w:t xml:space="preserve"> </w:t>
            </w:r>
            <w:proofErr w:type="spellStart"/>
            <w:r w:rsidRPr="00652DC6">
              <w:rPr>
                <w:szCs w:val="24"/>
              </w:rPr>
              <w:t>dài</w:t>
            </w:r>
            <w:proofErr w:type="spellEnd"/>
            <w:r w:rsidRPr="00652DC6">
              <w:rPr>
                <w:szCs w:val="24"/>
              </w:rPr>
              <w:t xml:space="preserve">: 01 </w:t>
            </w:r>
            <w:proofErr w:type="spellStart"/>
            <w:r w:rsidRPr="00652DC6">
              <w:rPr>
                <w:szCs w:val="24"/>
              </w:rPr>
              <w:t>cái</w:t>
            </w:r>
            <w:proofErr w:type="spellEnd"/>
            <w:r w:rsidRPr="00652DC6">
              <w:rPr>
                <w:szCs w:val="24"/>
              </w:rPr>
              <w:br/>
              <w:t xml:space="preserve">- </w:t>
            </w:r>
            <w:proofErr w:type="spellStart"/>
            <w:r w:rsidRPr="00652DC6">
              <w:rPr>
                <w:szCs w:val="24"/>
              </w:rPr>
              <w:t>Chổi</w:t>
            </w:r>
            <w:proofErr w:type="spellEnd"/>
            <w:r w:rsidRPr="00652DC6">
              <w:rPr>
                <w:szCs w:val="24"/>
              </w:rPr>
              <w:t xml:space="preserve"> </w:t>
            </w:r>
            <w:proofErr w:type="spellStart"/>
            <w:r w:rsidRPr="00652DC6">
              <w:rPr>
                <w:szCs w:val="24"/>
              </w:rPr>
              <w:t>rửa</w:t>
            </w:r>
            <w:proofErr w:type="spellEnd"/>
            <w:r w:rsidRPr="00652DC6">
              <w:rPr>
                <w:szCs w:val="24"/>
              </w:rPr>
              <w:t xml:space="preserve"> </w:t>
            </w:r>
            <w:proofErr w:type="spellStart"/>
            <w:r w:rsidRPr="00652DC6">
              <w:rPr>
                <w:szCs w:val="24"/>
              </w:rPr>
              <w:t>ngắn</w:t>
            </w:r>
            <w:proofErr w:type="spellEnd"/>
            <w:r w:rsidRPr="00652DC6">
              <w:rPr>
                <w:szCs w:val="24"/>
              </w:rPr>
              <w:t xml:space="preserve">: 01 </w:t>
            </w:r>
            <w:proofErr w:type="spellStart"/>
            <w:r w:rsidRPr="00652DC6">
              <w:rPr>
                <w:szCs w:val="24"/>
              </w:rPr>
              <w:t>cái</w:t>
            </w:r>
            <w:proofErr w:type="spellEnd"/>
            <w:r w:rsidRPr="00652DC6">
              <w:rPr>
                <w:szCs w:val="24"/>
              </w:rPr>
              <w:br/>
              <w:t xml:space="preserve">- </w:t>
            </w:r>
            <w:proofErr w:type="spellStart"/>
            <w:r w:rsidRPr="00652DC6">
              <w:rPr>
                <w:szCs w:val="24"/>
              </w:rPr>
              <w:t>Nắp</w:t>
            </w:r>
            <w:proofErr w:type="spellEnd"/>
            <w:r w:rsidRPr="00652DC6">
              <w:rPr>
                <w:szCs w:val="24"/>
              </w:rPr>
              <w:t xml:space="preserve"> van </w:t>
            </w:r>
            <w:proofErr w:type="spellStart"/>
            <w:r w:rsidRPr="00652DC6">
              <w:rPr>
                <w:szCs w:val="24"/>
              </w:rPr>
              <w:t>sinh</w:t>
            </w:r>
            <w:proofErr w:type="spellEnd"/>
            <w:r w:rsidRPr="00652DC6">
              <w:rPr>
                <w:szCs w:val="24"/>
              </w:rPr>
              <w:t xml:space="preserve"> </w:t>
            </w:r>
            <w:proofErr w:type="spellStart"/>
            <w:r w:rsidRPr="00652DC6">
              <w:rPr>
                <w:szCs w:val="24"/>
              </w:rPr>
              <w:t>thiết</w:t>
            </w:r>
            <w:proofErr w:type="spellEnd"/>
            <w:r w:rsidRPr="00652DC6">
              <w:rPr>
                <w:szCs w:val="24"/>
              </w:rPr>
              <w:t xml:space="preserve">: 10 </w:t>
            </w:r>
            <w:proofErr w:type="spellStart"/>
            <w:r w:rsidRPr="00652DC6">
              <w:rPr>
                <w:szCs w:val="24"/>
              </w:rPr>
              <w:t>cái</w:t>
            </w:r>
            <w:proofErr w:type="spellEnd"/>
            <w:r w:rsidRPr="00652DC6">
              <w:rPr>
                <w:szCs w:val="24"/>
              </w:rPr>
              <w:br/>
              <w:t xml:space="preserve">- </w:t>
            </w:r>
            <w:proofErr w:type="spellStart"/>
            <w:r w:rsidRPr="00652DC6">
              <w:rPr>
                <w:szCs w:val="24"/>
              </w:rPr>
              <w:t>Kìm</w:t>
            </w:r>
            <w:proofErr w:type="spellEnd"/>
            <w:r w:rsidRPr="00652DC6">
              <w:rPr>
                <w:szCs w:val="24"/>
              </w:rPr>
              <w:t xml:space="preserve"> </w:t>
            </w:r>
            <w:proofErr w:type="spellStart"/>
            <w:r w:rsidRPr="00652DC6">
              <w:rPr>
                <w:szCs w:val="24"/>
              </w:rPr>
              <w:t>sinh</w:t>
            </w:r>
            <w:proofErr w:type="spellEnd"/>
            <w:r w:rsidRPr="00652DC6">
              <w:rPr>
                <w:szCs w:val="24"/>
              </w:rPr>
              <w:t xml:space="preserve"> </w:t>
            </w:r>
            <w:proofErr w:type="spellStart"/>
            <w:r w:rsidRPr="00652DC6">
              <w:rPr>
                <w:szCs w:val="24"/>
              </w:rPr>
              <w:t>thiết</w:t>
            </w:r>
            <w:proofErr w:type="spellEnd"/>
            <w:r w:rsidRPr="00652DC6">
              <w:rPr>
                <w:szCs w:val="24"/>
              </w:rPr>
              <w:t xml:space="preserve"> </w:t>
            </w:r>
            <w:proofErr w:type="spellStart"/>
            <w:r w:rsidRPr="00652DC6">
              <w:rPr>
                <w:szCs w:val="24"/>
              </w:rPr>
              <w:t>dạ</w:t>
            </w:r>
            <w:proofErr w:type="spellEnd"/>
            <w:r w:rsidRPr="00652DC6">
              <w:rPr>
                <w:szCs w:val="24"/>
              </w:rPr>
              <w:t xml:space="preserve"> </w:t>
            </w:r>
            <w:proofErr w:type="spellStart"/>
            <w:r w:rsidRPr="00652DC6">
              <w:rPr>
                <w:szCs w:val="24"/>
              </w:rPr>
              <w:t>dày</w:t>
            </w:r>
            <w:proofErr w:type="spellEnd"/>
            <w:r w:rsidRPr="00652DC6">
              <w:rPr>
                <w:szCs w:val="24"/>
              </w:rPr>
              <w:t xml:space="preserve"> </w:t>
            </w:r>
            <w:proofErr w:type="spellStart"/>
            <w:r w:rsidRPr="00652DC6">
              <w:rPr>
                <w:szCs w:val="24"/>
              </w:rPr>
              <w:t>sử</w:t>
            </w:r>
            <w:proofErr w:type="spellEnd"/>
            <w:r w:rsidRPr="00652DC6">
              <w:rPr>
                <w:szCs w:val="24"/>
              </w:rPr>
              <w:t xml:space="preserve"> </w:t>
            </w:r>
            <w:proofErr w:type="spellStart"/>
            <w:r w:rsidRPr="00652DC6">
              <w:rPr>
                <w:szCs w:val="24"/>
              </w:rPr>
              <w:t>dụng</w:t>
            </w:r>
            <w:proofErr w:type="spellEnd"/>
            <w:r w:rsidRPr="00652DC6">
              <w:rPr>
                <w:szCs w:val="24"/>
              </w:rPr>
              <w:t xml:space="preserve"> </w:t>
            </w:r>
            <w:proofErr w:type="spellStart"/>
            <w:r w:rsidRPr="00652DC6">
              <w:rPr>
                <w:szCs w:val="24"/>
              </w:rPr>
              <w:t>một</w:t>
            </w:r>
            <w:proofErr w:type="spellEnd"/>
            <w:r w:rsidRPr="00652DC6">
              <w:rPr>
                <w:szCs w:val="24"/>
              </w:rPr>
              <w:t xml:space="preserve"> </w:t>
            </w:r>
            <w:proofErr w:type="spellStart"/>
            <w:r w:rsidRPr="00652DC6">
              <w:rPr>
                <w:szCs w:val="24"/>
              </w:rPr>
              <w:t>lần</w:t>
            </w:r>
            <w:proofErr w:type="spellEnd"/>
            <w:r w:rsidRPr="00652DC6">
              <w:rPr>
                <w:szCs w:val="24"/>
              </w:rPr>
              <w:t xml:space="preserve"> 1 </w:t>
            </w:r>
            <w:proofErr w:type="spellStart"/>
            <w:r w:rsidRPr="00652DC6">
              <w:rPr>
                <w:szCs w:val="24"/>
              </w:rPr>
              <w:t>hộp</w:t>
            </w:r>
            <w:proofErr w:type="spellEnd"/>
            <w:r w:rsidRPr="00652DC6">
              <w:rPr>
                <w:szCs w:val="24"/>
              </w:rPr>
              <w:t xml:space="preserve">: 10 </w:t>
            </w:r>
            <w:proofErr w:type="spellStart"/>
            <w:r w:rsidRPr="00652DC6">
              <w:rPr>
                <w:szCs w:val="24"/>
              </w:rPr>
              <w:t>cái</w:t>
            </w:r>
            <w:proofErr w:type="spellEnd"/>
          </w:p>
        </w:tc>
      </w:tr>
    </w:tbl>
    <w:bookmarkEnd w:id="0"/>
    <w:p w14:paraId="5BC64853" w14:textId="77777777" w:rsidR="00794554" w:rsidRPr="00652DC6" w:rsidRDefault="00794554" w:rsidP="00652DC6">
      <w:pPr>
        <w:tabs>
          <w:tab w:val="left" w:pos="990"/>
        </w:tabs>
        <w:spacing w:before="120"/>
        <w:ind w:firstLine="706"/>
        <w:rPr>
          <w:i/>
          <w:sz w:val="28"/>
          <w:szCs w:val="28"/>
          <w:lang w:val="nl-NL"/>
        </w:rPr>
      </w:pPr>
      <w:r w:rsidRPr="00652DC6">
        <w:rPr>
          <w:i/>
          <w:sz w:val="28"/>
          <w:szCs w:val="28"/>
          <w:lang w:val="nl-NL"/>
        </w:rPr>
        <w:lastRenderedPageBreak/>
        <w:t>Ghi chú:</w:t>
      </w:r>
    </w:p>
    <w:p w14:paraId="60D186F8" w14:textId="77777777" w:rsidR="00794554" w:rsidRPr="00652DC6" w:rsidRDefault="00794554" w:rsidP="00652DC6">
      <w:pPr>
        <w:tabs>
          <w:tab w:val="left" w:pos="990"/>
        </w:tabs>
        <w:spacing w:before="120"/>
        <w:ind w:firstLine="706"/>
        <w:rPr>
          <w:i/>
          <w:sz w:val="28"/>
          <w:szCs w:val="28"/>
          <w:lang w:val="nl-NL" w:eastAsia="vi-VN"/>
        </w:rPr>
      </w:pPr>
      <w:r w:rsidRPr="00652DC6">
        <w:rPr>
          <w:i/>
          <w:sz w:val="28"/>
          <w:szCs w:val="28"/>
          <w:lang w:val="nl-NL" w:eastAsia="vi-VN"/>
        </w:rPr>
        <w:t>-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Nhà thầu cũng có thể chào hàng hóa có quy cách khác, miễn đáp ứng đủ số lượng theo yêu cầu của E-HSMT.</w:t>
      </w:r>
    </w:p>
    <w:p w14:paraId="6133CABB" w14:textId="67C2853A" w:rsidR="00794554" w:rsidRPr="00652DC6" w:rsidRDefault="00794554" w:rsidP="00652DC6">
      <w:pPr>
        <w:tabs>
          <w:tab w:val="left" w:pos="990"/>
        </w:tabs>
        <w:spacing w:before="120"/>
        <w:ind w:firstLine="706"/>
        <w:rPr>
          <w:b/>
          <w:i/>
          <w:sz w:val="28"/>
          <w:szCs w:val="28"/>
          <w:lang w:val="nl-NL"/>
        </w:rPr>
      </w:pPr>
      <w:r w:rsidRPr="00652DC6">
        <w:rPr>
          <w:b/>
          <w:i/>
          <w:sz w:val="28"/>
          <w:szCs w:val="28"/>
          <w:lang w:val="nl-NL"/>
        </w:rPr>
        <w:t>1.3. Các yêu cầu khác</w:t>
      </w:r>
    </w:p>
    <w:p w14:paraId="77D1189E" w14:textId="0ACA02D9" w:rsidR="00DB728A" w:rsidRPr="00652DC6" w:rsidRDefault="00DB728A" w:rsidP="00652DC6">
      <w:pPr>
        <w:tabs>
          <w:tab w:val="left" w:pos="990"/>
        </w:tabs>
        <w:autoSpaceDE w:val="0"/>
        <w:autoSpaceDN w:val="0"/>
        <w:adjustRightInd w:val="0"/>
        <w:spacing w:before="120"/>
        <w:ind w:firstLine="706"/>
        <w:rPr>
          <w:sz w:val="28"/>
          <w:szCs w:val="28"/>
          <w:lang w:val="nl-NL"/>
        </w:rPr>
      </w:pPr>
      <w:r w:rsidRPr="00652DC6">
        <w:rPr>
          <w:b/>
          <w:bCs/>
          <w:i/>
          <w:iCs/>
          <w:sz w:val="28"/>
          <w:szCs w:val="28"/>
          <w:lang w:val="nl-NL"/>
        </w:rPr>
        <w:t>a) Các yêu cầu khác về hàng hóa</w:t>
      </w:r>
    </w:p>
    <w:p w14:paraId="18B7E862" w14:textId="77777777" w:rsidR="00DB728A" w:rsidRPr="00652DC6" w:rsidRDefault="00DB728A" w:rsidP="00652DC6">
      <w:pPr>
        <w:numPr>
          <w:ilvl w:val="0"/>
          <w:numId w:val="1"/>
        </w:numPr>
        <w:tabs>
          <w:tab w:val="left" w:pos="284"/>
          <w:tab w:val="left" w:pos="990"/>
        </w:tabs>
        <w:spacing w:before="120"/>
        <w:ind w:left="0" w:firstLine="706"/>
        <w:rPr>
          <w:rFonts w:eastAsia="MS Mincho"/>
          <w:sz w:val="28"/>
          <w:szCs w:val="28"/>
          <w:lang w:val="nl-NL"/>
        </w:rPr>
      </w:pPr>
      <w:r w:rsidRPr="00652DC6">
        <w:rPr>
          <w:sz w:val="28"/>
          <w:szCs w:val="28"/>
          <w:lang w:val="nl-NL"/>
        </w:rPr>
        <w:t>Giá là trọn gói đến nơi sử dụng không phát sinh bất kỳ chi phí nào khác, bao gồm: giá thiết bị, phí vận chuyển, lắp đặt, đào tạo sử dụng thành thạo tại nơi sử dụng, bảo hành, thuế, kiểm định theo quy định (nếu có) và các loại phí khác (nếu có)</w:t>
      </w:r>
      <w:r w:rsidRPr="00652DC6">
        <w:rPr>
          <w:rFonts w:eastAsia="MS Mincho"/>
          <w:sz w:val="28"/>
          <w:szCs w:val="28"/>
          <w:lang w:val="nl-NL"/>
        </w:rPr>
        <w:t>.</w:t>
      </w:r>
    </w:p>
    <w:p w14:paraId="3EF24483" w14:textId="4DF0511D" w:rsidR="00DB728A" w:rsidRPr="00652DC6" w:rsidRDefault="00DB728A" w:rsidP="00652DC6">
      <w:pPr>
        <w:numPr>
          <w:ilvl w:val="0"/>
          <w:numId w:val="1"/>
        </w:numPr>
        <w:tabs>
          <w:tab w:val="left" w:pos="284"/>
          <w:tab w:val="left" w:pos="990"/>
        </w:tabs>
        <w:spacing w:before="120"/>
        <w:ind w:left="0" w:firstLine="706"/>
        <w:rPr>
          <w:rFonts w:eastAsia="MS Mincho"/>
          <w:sz w:val="28"/>
          <w:szCs w:val="28"/>
          <w:lang w:val="nl-NL"/>
        </w:rPr>
      </w:pPr>
      <w:r w:rsidRPr="00652DC6">
        <w:rPr>
          <w:sz w:val="28"/>
          <w:szCs w:val="28"/>
          <w:lang w:val="nl-NL"/>
        </w:rPr>
        <w:t>Thời gian giao hàng: ≤ 60 ngày kể từ ngày ký hợp đồng tại Bệnh Viện.</w:t>
      </w:r>
    </w:p>
    <w:p w14:paraId="1498DD37" w14:textId="77777777" w:rsidR="00DB728A" w:rsidRPr="00652DC6" w:rsidRDefault="00DB728A" w:rsidP="00652DC6">
      <w:pPr>
        <w:numPr>
          <w:ilvl w:val="0"/>
          <w:numId w:val="1"/>
        </w:numPr>
        <w:tabs>
          <w:tab w:val="left" w:pos="284"/>
          <w:tab w:val="left" w:pos="990"/>
        </w:tabs>
        <w:spacing w:before="120"/>
        <w:ind w:left="0" w:firstLine="706"/>
        <w:rPr>
          <w:rFonts w:eastAsia="MS Mincho"/>
          <w:sz w:val="28"/>
          <w:szCs w:val="28"/>
          <w:lang w:val="nl-NL"/>
        </w:rPr>
      </w:pPr>
      <w:proofErr w:type="spellStart"/>
      <w:r w:rsidRPr="00652DC6">
        <w:rPr>
          <w:sz w:val="28"/>
          <w:szCs w:val="28"/>
        </w:rPr>
        <w:t>Thời</w:t>
      </w:r>
      <w:proofErr w:type="spellEnd"/>
      <w:r w:rsidRPr="00652DC6">
        <w:rPr>
          <w:sz w:val="28"/>
          <w:szCs w:val="28"/>
        </w:rPr>
        <w:t xml:space="preserve"> </w:t>
      </w:r>
      <w:proofErr w:type="spellStart"/>
      <w:r w:rsidRPr="00652DC6">
        <w:rPr>
          <w:sz w:val="28"/>
          <w:szCs w:val="28"/>
        </w:rPr>
        <w:t>gian</w:t>
      </w:r>
      <w:proofErr w:type="spellEnd"/>
      <w:r w:rsidRPr="00652DC6">
        <w:rPr>
          <w:sz w:val="28"/>
          <w:szCs w:val="28"/>
        </w:rPr>
        <w:t xml:space="preserve"> </w:t>
      </w:r>
      <w:proofErr w:type="spellStart"/>
      <w:r w:rsidRPr="00652DC6">
        <w:rPr>
          <w:sz w:val="28"/>
          <w:szCs w:val="28"/>
        </w:rPr>
        <w:t>bảo</w:t>
      </w:r>
      <w:proofErr w:type="spellEnd"/>
      <w:r w:rsidRPr="00652DC6">
        <w:rPr>
          <w:sz w:val="28"/>
          <w:szCs w:val="28"/>
        </w:rPr>
        <w:t xml:space="preserve"> </w:t>
      </w:r>
      <w:proofErr w:type="spellStart"/>
      <w:r w:rsidRPr="00652DC6">
        <w:rPr>
          <w:sz w:val="28"/>
          <w:szCs w:val="28"/>
        </w:rPr>
        <w:t>hành</w:t>
      </w:r>
      <w:proofErr w:type="spellEnd"/>
      <w:r w:rsidRPr="00652DC6">
        <w:rPr>
          <w:sz w:val="28"/>
          <w:szCs w:val="28"/>
        </w:rPr>
        <w:t xml:space="preserve"> ≥ 12 </w:t>
      </w:r>
      <w:proofErr w:type="spellStart"/>
      <w:r w:rsidRPr="00652DC6">
        <w:rPr>
          <w:sz w:val="28"/>
          <w:szCs w:val="28"/>
        </w:rPr>
        <w:t>tháng</w:t>
      </w:r>
      <w:proofErr w:type="spellEnd"/>
      <w:r w:rsidRPr="00652DC6">
        <w:rPr>
          <w:rFonts w:eastAsia="MS Mincho"/>
          <w:sz w:val="28"/>
          <w:szCs w:val="28"/>
        </w:rPr>
        <w:t>.</w:t>
      </w:r>
    </w:p>
    <w:p w14:paraId="3D7BDA4E" w14:textId="77777777" w:rsidR="00DB728A" w:rsidRPr="00652DC6" w:rsidRDefault="00DB728A" w:rsidP="00652DC6">
      <w:pPr>
        <w:numPr>
          <w:ilvl w:val="0"/>
          <w:numId w:val="1"/>
        </w:numPr>
        <w:tabs>
          <w:tab w:val="left" w:pos="284"/>
          <w:tab w:val="left" w:pos="990"/>
        </w:tabs>
        <w:spacing w:before="120"/>
        <w:ind w:left="0" w:firstLine="706"/>
        <w:rPr>
          <w:rFonts w:eastAsia="MS Mincho"/>
          <w:sz w:val="28"/>
          <w:szCs w:val="28"/>
          <w:lang w:val="nl-NL"/>
        </w:rPr>
      </w:pPr>
      <w:r w:rsidRPr="00652DC6">
        <w:rPr>
          <w:rFonts w:eastAsia="MS Mincho"/>
          <w:sz w:val="28"/>
          <w:szCs w:val="28"/>
        </w:rPr>
        <w:t xml:space="preserve">Cam </w:t>
      </w:r>
      <w:proofErr w:type="spellStart"/>
      <w:r w:rsidRPr="00652DC6">
        <w:rPr>
          <w:rFonts w:eastAsia="MS Mincho"/>
          <w:sz w:val="28"/>
          <w:szCs w:val="28"/>
        </w:rPr>
        <w:t>kết</w:t>
      </w:r>
      <w:proofErr w:type="spellEnd"/>
      <w:r w:rsidRPr="00652DC6">
        <w:rPr>
          <w:rFonts w:eastAsia="MS Mincho"/>
          <w:sz w:val="28"/>
          <w:szCs w:val="28"/>
        </w:rPr>
        <w:t xml:space="preserve"> </w:t>
      </w:r>
      <w:proofErr w:type="spellStart"/>
      <w:r w:rsidRPr="00652DC6">
        <w:rPr>
          <w:rFonts w:eastAsia="MS Mincho"/>
          <w:sz w:val="28"/>
          <w:szCs w:val="28"/>
        </w:rPr>
        <w:t>sau</w:t>
      </w:r>
      <w:proofErr w:type="spellEnd"/>
      <w:r w:rsidRPr="00652DC6">
        <w:rPr>
          <w:rFonts w:eastAsia="MS Mincho"/>
          <w:sz w:val="28"/>
          <w:szCs w:val="28"/>
        </w:rPr>
        <w:t xml:space="preserve"> </w:t>
      </w:r>
      <w:proofErr w:type="spellStart"/>
      <w:r w:rsidRPr="00652DC6">
        <w:rPr>
          <w:rFonts w:eastAsia="MS Mincho"/>
          <w:sz w:val="28"/>
          <w:szCs w:val="28"/>
        </w:rPr>
        <w:t>khi</w:t>
      </w:r>
      <w:proofErr w:type="spellEnd"/>
      <w:r w:rsidRPr="00652DC6">
        <w:rPr>
          <w:rFonts w:eastAsia="MS Mincho"/>
          <w:sz w:val="28"/>
          <w:szCs w:val="28"/>
        </w:rPr>
        <w:t xml:space="preserve"> </w:t>
      </w:r>
      <w:proofErr w:type="spellStart"/>
      <w:r w:rsidRPr="00652DC6">
        <w:rPr>
          <w:rFonts w:eastAsia="MS Mincho"/>
          <w:sz w:val="28"/>
          <w:szCs w:val="28"/>
        </w:rPr>
        <w:t>lắp</w:t>
      </w:r>
      <w:proofErr w:type="spellEnd"/>
      <w:r w:rsidRPr="00652DC6">
        <w:rPr>
          <w:rFonts w:eastAsia="MS Mincho"/>
          <w:sz w:val="28"/>
          <w:szCs w:val="28"/>
        </w:rPr>
        <w:t xml:space="preserve"> </w:t>
      </w:r>
      <w:proofErr w:type="spellStart"/>
      <w:r w:rsidRPr="00652DC6">
        <w:rPr>
          <w:rFonts w:eastAsia="MS Mincho"/>
          <w:sz w:val="28"/>
          <w:szCs w:val="28"/>
        </w:rPr>
        <w:t>đặt</w:t>
      </w:r>
      <w:proofErr w:type="spellEnd"/>
      <w:r w:rsidRPr="00652DC6">
        <w:rPr>
          <w:rFonts w:eastAsia="MS Mincho"/>
          <w:sz w:val="28"/>
          <w:szCs w:val="28"/>
        </w:rPr>
        <w:t xml:space="preserve"> </w:t>
      </w:r>
      <w:proofErr w:type="spellStart"/>
      <w:r w:rsidRPr="00652DC6">
        <w:rPr>
          <w:rFonts w:eastAsia="MS Mincho"/>
          <w:sz w:val="28"/>
          <w:szCs w:val="28"/>
        </w:rPr>
        <w:t>thiết</w:t>
      </w:r>
      <w:proofErr w:type="spellEnd"/>
      <w:r w:rsidRPr="00652DC6">
        <w:rPr>
          <w:rFonts w:eastAsia="MS Mincho"/>
          <w:sz w:val="28"/>
          <w:szCs w:val="28"/>
        </w:rPr>
        <w:t xml:space="preserve"> </w:t>
      </w:r>
      <w:proofErr w:type="spellStart"/>
      <w:r w:rsidRPr="00652DC6">
        <w:rPr>
          <w:rFonts w:eastAsia="MS Mincho"/>
          <w:sz w:val="28"/>
          <w:szCs w:val="28"/>
        </w:rPr>
        <w:t>bị</w:t>
      </w:r>
      <w:proofErr w:type="spellEnd"/>
      <w:r w:rsidRPr="00652DC6">
        <w:rPr>
          <w:rFonts w:eastAsia="MS Mincho"/>
          <w:sz w:val="28"/>
          <w:szCs w:val="28"/>
        </w:rPr>
        <w:t xml:space="preserve"> </w:t>
      </w:r>
      <w:proofErr w:type="spellStart"/>
      <w:r w:rsidRPr="00652DC6">
        <w:rPr>
          <w:rFonts w:eastAsia="MS Mincho"/>
          <w:sz w:val="28"/>
          <w:szCs w:val="28"/>
        </w:rPr>
        <w:t>hoạt</w:t>
      </w:r>
      <w:proofErr w:type="spellEnd"/>
      <w:r w:rsidRPr="00652DC6">
        <w:rPr>
          <w:rFonts w:eastAsia="MS Mincho"/>
          <w:sz w:val="28"/>
          <w:szCs w:val="28"/>
        </w:rPr>
        <w:t xml:space="preserve"> </w:t>
      </w:r>
      <w:proofErr w:type="spellStart"/>
      <w:r w:rsidRPr="00652DC6">
        <w:rPr>
          <w:rFonts w:eastAsia="MS Mincho"/>
          <w:sz w:val="28"/>
          <w:szCs w:val="28"/>
        </w:rPr>
        <w:t>động</w:t>
      </w:r>
      <w:proofErr w:type="spellEnd"/>
      <w:r w:rsidRPr="00652DC6">
        <w:rPr>
          <w:rFonts w:eastAsia="MS Mincho"/>
          <w:sz w:val="28"/>
          <w:szCs w:val="28"/>
        </w:rPr>
        <w:t xml:space="preserve"> </w:t>
      </w:r>
      <w:proofErr w:type="spellStart"/>
      <w:r w:rsidRPr="00652DC6">
        <w:rPr>
          <w:rFonts w:eastAsia="MS Mincho"/>
          <w:sz w:val="28"/>
          <w:szCs w:val="28"/>
        </w:rPr>
        <w:t>đúng</w:t>
      </w:r>
      <w:proofErr w:type="spellEnd"/>
      <w:r w:rsidRPr="00652DC6">
        <w:rPr>
          <w:rFonts w:eastAsia="MS Mincho"/>
          <w:sz w:val="28"/>
          <w:szCs w:val="28"/>
        </w:rPr>
        <w:t xml:space="preserve"> </w:t>
      </w:r>
      <w:proofErr w:type="spellStart"/>
      <w:r w:rsidRPr="00652DC6">
        <w:rPr>
          <w:rFonts w:eastAsia="MS Mincho"/>
          <w:sz w:val="28"/>
          <w:szCs w:val="28"/>
        </w:rPr>
        <w:t>thông</w:t>
      </w:r>
      <w:proofErr w:type="spellEnd"/>
      <w:r w:rsidRPr="00652DC6">
        <w:rPr>
          <w:rFonts w:eastAsia="MS Mincho"/>
          <w:sz w:val="28"/>
          <w:szCs w:val="28"/>
        </w:rPr>
        <w:t xml:space="preserve"> </w:t>
      </w:r>
      <w:proofErr w:type="spellStart"/>
      <w:r w:rsidRPr="00652DC6">
        <w:rPr>
          <w:rFonts w:eastAsia="MS Mincho"/>
          <w:sz w:val="28"/>
          <w:szCs w:val="28"/>
        </w:rPr>
        <w:t>số</w:t>
      </w:r>
      <w:proofErr w:type="spellEnd"/>
      <w:r w:rsidRPr="00652DC6">
        <w:rPr>
          <w:rFonts w:eastAsia="MS Mincho"/>
          <w:sz w:val="28"/>
          <w:szCs w:val="28"/>
        </w:rPr>
        <w:t xml:space="preserve">, </w:t>
      </w:r>
      <w:proofErr w:type="spellStart"/>
      <w:r w:rsidRPr="00652DC6">
        <w:rPr>
          <w:rFonts w:eastAsia="MS Mincho"/>
          <w:sz w:val="28"/>
          <w:szCs w:val="28"/>
        </w:rPr>
        <w:t>tiêu</w:t>
      </w:r>
      <w:proofErr w:type="spellEnd"/>
      <w:r w:rsidRPr="00652DC6">
        <w:rPr>
          <w:rFonts w:eastAsia="MS Mincho"/>
          <w:sz w:val="28"/>
          <w:szCs w:val="28"/>
        </w:rPr>
        <w:t xml:space="preserve"> </w:t>
      </w:r>
      <w:proofErr w:type="spellStart"/>
      <w:r w:rsidRPr="00652DC6">
        <w:rPr>
          <w:rFonts w:eastAsia="MS Mincho"/>
          <w:sz w:val="28"/>
          <w:szCs w:val="28"/>
        </w:rPr>
        <w:t>chuẩn</w:t>
      </w:r>
      <w:proofErr w:type="spellEnd"/>
      <w:r w:rsidRPr="00652DC6">
        <w:rPr>
          <w:rFonts w:eastAsia="MS Mincho"/>
          <w:sz w:val="28"/>
          <w:szCs w:val="28"/>
        </w:rPr>
        <w:t xml:space="preserve"> </w:t>
      </w:r>
      <w:proofErr w:type="spellStart"/>
      <w:r w:rsidRPr="00652DC6">
        <w:rPr>
          <w:rFonts w:eastAsia="MS Mincho"/>
          <w:sz w:val="28"/>
          <w:szCs w:val="28"/>
        </w:rPr>
        <w:t>kỹ</w:t>
      </w:r>
      <w:proofErr w:type="spellEnd"/>
      <w:r w:rsidRPr="00652DC6">
        <w:rPr>
          <w:rFonts w:eastAsia="MS Mincho"/>
          <w:sz w:val="28"/>
          <w:szCs w:val="28"/>
        </w:rPr>
        <w:t xml:space="preserve"> </w:t>
      </w:r>
      <w:proofErr w:type="spellStart"/>
      <w:r w:rsidRPr="00652DC6">
        <w:rPr>
          <w:rFonts w:eastAsia="MS Mincho"/>
          <w:sz w:val="28"/>
          <w:szCs w:val="28"/>
        </w:rPr>
        <w:t>thuật</w:t>
      </w:r>
      <w:proofErr w:type="spellEnd"/>
      <w:r w:rsidRPr="00652DC6">
        <w:rPr>
          <w:rFonts w:eastAsia="MS Mincho"/>
          <w:sz w:val="28"/>
          <w:szCs w:val="28"/>
        </w:rPr>
        <w:t xml:space="preserve"> </w:t>
      </w:r>
      <w:proofErr w:type="spellStart"/>
      <w:r w:rsidRPr="00652DC6">
        <w:rPr>
          <w:rFonts w:eastAsia="MS Mincho"/>
          <w:sz w:val="28"/>
          <w:szCs w:val="28"/>
        </w:rPr>
        <w:t>của</w:t>
      </w:r>
      <w:proofErr w:type="spellEnd"/>
      <w:r w:rsidRPr="00652DC6">
        <w:rPr>
          <w:rFonts w:eastAsia="MS Mincho"/>
          <w:sz w:val="28"/>
          <w:szCs w:val="28"/>
        </w:rPr>
        <w:t xml:space="preserve"> </w:t>
      </w:r>
      <w:proofErr w:type="spellStart"/>
      <w:r w:rsidRPr="00652DC6">
        <w:rPr>
          <w:rFonts w:eastAsia="MS Mincho"/>
          <w:sz w:val="28"/>
          <w:szCs w:val="28"/>
        </w:rPr>
        <w:t>nhà</w:t>
      </w:r>
      <w:proofErr w:type="spellEnd"/>
      <w:r w:rsidRPr="00652DC6">
        <w:rPr>
          <w:rFonts w:eastAsia="MS Mincho"/>
          <w:sz w:val="28"/>
          <w:szCs w:val="28"/>
        </w:rPr>
        <w:t xml:space="preserve"> </w:t>
      </w:r>
      <w:proofErr w:type="spellStart"/>
      <w:r w:rsidRPr="00652DC6">
        <w:rPr>
          <w:rFonts w:eastAsia="MS Mincho"/>
          <w:sz w:val="28"/>
          <w:szCs w:val="28"/>
        </w:rPr>
        <w:t>sản</w:t>
      </w:r>
      <w:proofErr w:type="spellEnd"/>
      <w:r w:rsidRPr="00652DC6">
        <w:rPr>
          <w:rFonts w:eastAsia="MS Mincho"/>
          <w:sz w:val="28"/>
          <w:szCs w:val="28"/>
        </w:rPr>
        <w:t xml:space="preserve"> </w:t>
      </w:r>
      <w:proofErr w:type="spellStart"/>
      <w:r w:rsidRPr="00652DC6">
        <w:rPr>
          <w:rFonts w:eastAsia="MS Mincho"/>
          <w:sz w:val="28"/>
          <w:szCs w:val="28"/>
        </w:rPr>
        <w:t>xuất</w:t>
      </w:r>
      <w:proofErr w:type="spellEnd"/>
      <w:r w:rsidRPr="00652DC6">
        <w:rPr>
          <w:rFonts w:eastAsia="MS Mincho"/>
          <w:sz w:val="28"/>
          <w:szCs w:val="28"/>
        </w:rPr>
        <w:t xml:space="preserve"> </w:t>
      </w:r>
      <w:proofErr w:type="spellStart"/>
      <w:r w:rsidRPr="00652DC6">
        <w:rPr>
          <w:rFonts w:eastAsia="MS Mincho"/>
          <w:sz w:val="28"/>
          <w:szCs w:val="28"/>
        </w:rPr>
        <w:t>và</w:t>
      </w:r>
      <w:proofErr w:type="spellEnd"/>
      <w:r w:rsidRPr="00652DC6">
        <w:rPr>
          <w:rFonts w:eastAsia="MS Mincho"/>
          <w:sz w:val="28"/>
          <w:szCs w:val="28"/>
        </w:rPr>
        <w:t xml:space="preserve"> </w:t>
      </w:r>
      <w:proofErr w:type="spellStart"/>
      <w:r w:rsidRPr="00652DC6">
        <w:rPr>
          <w:rFonts w:eastAsia="MS Mincho"/>
          <w:sz w:val="28"/>
          <w:szCs w:val="28"/>
        </w:rPr>
        <w:t>hệ</w:t>
      </w:r>
      <w:proofErr w:type="spellEnd"/>
      <w:r w:rsidRPr="00652DC6">
        <w:rPr>
          <w:rFonts w:eastAsia="MS Mincho"/>
          <w:sz w:val="28"/>
          <w:szCs w:val="28"/>
        </w:rPr>
        <w:t xml:space="preserve"> </w:t>
      </w:r>
      <w:proofErr w:type="spellStart"/>
      <w:r w:rsidRPr="00652DC6">
        <w:rPr>
          <w:rFonts w:eastAsia="MS Mincho"/>
          <w:sz w:val="28"/>
          <w:szCs w:val="28"/>
        </w:rPr>
        <w:t>thống</w:t>
      </w:r>
      <w:proofErr w:type="spellEnd"/>
      <w:r w:rsidRPr="00652DC6">
        <w:rPr>
          <w:rFonts w:eastAsia="MS Mincho"/>
          <w:sz w:val="28"/>
          <w:szCs w:val="28"/>
        </w:rPr>
        <w:t xml:space="preserve"> </w:t>
      </w:r>
      <w:proofErr w:type="spellStart"/>
      <w:r w:rsidRPr="00652DC6">
        <w:rPr>
          <w:rFonts w:eastAsia="MS Mincho"/>
          <w:sz w:val="28"/>
          <w:szCs w:val="28"/>
        </w:rPr>
        <w:t>hoạt</w:t>
      </w:r>
      <w:proofErr w:type="spellEnd"/>
      <w:r w:rsidRPr="00652DC6">
        <w:rPr>
          <w:rFonts w:eastAsia="MS Mincho"/>
          <w:sz w:val="28"/>
          <w:szCs w:val="28"/>
        </w:rPr>
        <w:t xml:space="preserve"> </w:t>
      </w:r>
      <w:proofErr w:type="spellStart"/>
      <w:r w:rsidRPr="00652DC6">
        <w:rPr>
          <w:rFonts w:eastAsia="MS Mincho"/>
          <w:sz w:val="28"/>
          <w:szCs w:val="28"/>
        </w:rPr>
        <w:t>động</w:t>
      </w:r>
      <w:proofErr w:type="spellEnd"/>
      <w:r w:rsidRPr="00652DC6">
        <w:rPr>
          <w:rFonts w:eastAsia="MS Mincho"/>
          <w:sz w:val="28"/>
          <w:szCs w:val="28"/>
        </w:rPr>
        <w:t xml:space="preserve"> </w:t>
      </w:r>
      <w:proofErr w:type="spellStart"/>
      <w:r w:rsidRPr="00652DC6">
        <w:rPr>
          <w:rFonts w:eastAsia="MS Mincho"/>
          <w:sz w:val="28"/>
          <w:szCs w:val="28"/>
        </w:rPr>
        <w:t>bình</w:t>
      </w:r>
      <w:proofErr w:type="spellEnd"/>
      <w:r w:rsidRPr="00652DC6">
        <w:rPr>
          <w:rFonts w:eastAsia="MS Mincho"/>
          <w:sz w:val="28"/>
          <w:szCs w:val="28"/>
        </w:rPr>
        <w:t xml:space="preserve"> </w:t>
      </w:r>
      <w:proofErr w:type="spellStart"/>
      <w:r w:rsidRPr="00652DC6">
        <w:rPr>
          <w:rFonts w:eastAsia="MS Mincho"/>
          <w:sz w:val="28"/>
          <w:szCs w:val="28"/>
        </w:rPr>
        <w:t>thường</w:t>
      </w:r>
      <w:proofErr w:type="spellEnd"/>
      <w:r w:rsidRPr="00652DC6">
        <w:rPr>
          <w:rFonts w:eastAsia="MS Mincho"/>
          <w:sz w:val="28"/>
          <w:szCs w:val="28"/>
        </w:rPr>
        <w:t xml:space="preserve"> </w:t>
      </w:r>
      <w:proofErr w:type="spellStart"/>
      <w:r w:rsidRPr="00652DC6">
        <w:rPr>
          <w:rFonts w:eastAsia="MS Mincho"/>
          <w:sz w:val="28"/>
          <w:szCs w:val="28"/>
        </w:rPr>
        <w:t>với</w:t>
      </w:r>
      <w:proofErr w:type="spellEnd"/>
      <w:r w:rsidRPr="00652DC6">
        <w:rPr>
          <w:rFonts w:eastAsia="MS Mincho"/>
          <w:sz w:val="28"/>
          <w:szCs w:val="28"/>
        </w:rPr>
        <w:t xml:space="preserve"> </w:t>
      </w:r>
      <w:proofErr w:type="spellStart"/>
      <w:r w:rsidRPr="00652DC6">
        <w:rPr>
          <w:rFonts w:eastAsia="MS Mincho"/>
          <w:sz w:val="28"/>
          <w:szCs w:val="28"/>
        </w:rPr>
        <w:t>đầy</w:t>
      </w:r>
      <w:proofErr w:type="spellEnd"/>
      <w:r w:rsidRPr="00652DC6">
        <w:rPr>
          <w:rFonts w:eastAsia="MS Mincho"/>
          <w:sz w:val="28"/>
          <w:szCs w:val="28"/>
        </w:rPr>
        <w:t xml:space="preserve"> </w:t>
      </w:r>
      <w:proofErr w:type="spellStart"/>
      <w:r w:rsidRPr="00652DC6">
        <w:rPr>
          <w:rFonts w:eastAsia="MS Mincho"/>
          <w:sz w:val="28"/>
          <w:szCs w:val="28"/>
        </w:rPr>
        <w:t>đủ</w:t>
      </w:r>
      <w:proofErr w:type="spellEnd"/>
      <w:r w:rsidRPr="00652DC6">
        <w:rPr>
          <w:rFonts w:eastAsia="MS Mincho"/>
          <w:sz w:val="28"/>
          <w:szCs w:val="28"/>
        </w:rPr>
        <w:t xml:space="preserve"> </w:t>
      </w:r>
      <w:proofErr w:type="spellStart"/>
      <w:r w:rsidRPr="00652DC6">
        <w:rPr>
          <w:rFonts w:eastAsia="MS Mincho"/>
          <w:sz w:val="28"/>
          <w:szCs w:val="28"/>
        </w:rPr>
        <w:t>các</w:t>
      </w:r>
      <w:proofErr w:type="spellEnd"/>
      <w:r w:rsidRPr="00652DC6">
        <w:rPr>
          <w:rFonts w:eastAsia="MS Mincho"/>
          <w:sz w:val="28"/>
          <w:szCs w:val="28"/>
        </w:rPr>
        <w:t xml:space="preserve"> </w:t>
      </w:r>
      <w:proofErr w:type="spellStart"/>
      <w:r w:rsidRPr="00652DC6">
        <w:rPr>
          <w:rFonts w:eastAsia="MS Mincho"/>
          <w:sz w:val="28"/>
          <w:szCs w:val="28"/>
        </w:rPr>
        <w:t>tính</w:t>
      </w:r>
      <w:proofErr w:type="spellEnd"/>
      <w:r w:rsidRPr="00652DC6">
        <w:rPr>
          <w:rFonts w:eastAsia="MS Mincho"/>
          <w:sz w:val="28"/>
          <w:szCs w:val="28"/>
        </w:rPr>
        <w:t xml:space="preserve"> </w:t>
      </w:r>
      <w:proofErr w:type="spellStart"/>
      <w:r w:rsidRPr="00652DC6">
        <w:rPr>
          <w:rFonts w:eastAsia="MS Mincho"/>
          <w:sz w:val="28"/>
          <w:szCs w:val="28"/>
        </w:rPr>
        <w:t>năng</w:t>
      </w:r>
      <w:proofErr w:type="spellEnd"/>
      <w:r w:rsidRPr="00652DC6">
        <w:rPr>
          <w:rFonts w:eastAsia="MS Mincho"/>
          <w:sz w:val="28"/>
          <w:szCs w:val="28"/>
        </w:rPr>
        <w:t xml:space="preserve"> </w:t>
      </w:r>
      <w:proofErr w:type="spellStart"/>
      <w:r w:rsidRPr="00652DC6">
        <w:rPr>
          <w:rFonts w:eastAsia="MS Mincho"/>
          <w:sz w:val="28"/>
          <w:szCs w:val="28"/>
        </w:rPr>
        <w:t>như</w:t>
      </w:r>
      <w:proofErr w:type="spellEnd"/>
      <w:r w:rsidRPr="00652DC6">
        <w:rPr>
          <w:rFonts w:eastAsia="MS Mincho"/>
          <w:sz w:val="28"/>
          <w:szCs w:val="28"/>
        </w:rPr>
        <w:t xml:space="preserve"> ban </w:t>
      </w:r>
      <w:proofErr w:type="spellStart"/>
      <w:r w:rsidRPr="00652DC6">
        <w:rPr>
          <w:rFonts w:eastAsia="MS Mincho"/>
          <w:sz w:val="28"/>
          <w:szCs w:val="28"/>
        </w:rPr>
        <w:t>đầu</w:t>
      </w:r>
      <w:proofErr w:type="spellEnd"/>
      <w:r w:rsidRPr="00652DC6">
        <w:rPr>
          <w:sz w:val="28"/>
          <w:szCs w:val="28"/>
        </w:rPr>
        <w:t>.</w:t>
      </w:r>
    </w:p>
    <w:p w14:paraId="1AAE4897" w14:textId="77777777" w:rsidR="00DB728A" w:rsidRPr="00652DC6" w:rsidRDefault="00DB728A" w:rsidP="00652DC6">
      <w:pPr>
        <w:numPr>
          <w:ilvl w:val="0"/>
          <w:numId w:val="1"/>
        </w:numPr>
        <w:tabs>
          <w:tab w:val="left" w:pos="284"/>
          <w:tab w:val="left" w:pos="990"/>
        </w:tabs>
        <w:spacing w:before="120"/>
        <w:ind w:left="0" w:firstLine="706"/>
        <w:rPr>
          <w:rFonts w:eastAsia="MS Mincho"/>
          <w:sz w:val="28"/>
          <w:szCs w:val="28"/>
          <w:lang w:val="nl-NL"/>
        </w:rPr>
      </w:pPr>
      <w:r w:rsidRPr="00652DC6">
        <w:rPr>
          <w:rFonts w:eastAsia="MS Mincho"/>
          <w:sz w:val="28"/>
          <w:szCs w:val="28"/>
        </w:rPr>
        <w:t xml:space="preserve">Cam </w:t>
      </w:r>
      <w:proofErr w:type="spellStart"/>
      <w:r w:rsidRPr="00652DC6">
        <w:rPr>
          <w:rFonts w:eastAsia="MS Mincho"/>
          <w:sz w:val="28"/>
          <w:szCs w:val="28"/>
        </w:rPr>
        <w:t>kết</w:t>
      </w:r>
      <w:proofErr w:type="spellEnd"/>
      <w:r w:rsidRPr="00652DC6">
        <w:rPr>
          <w:rFonts w:eastAsia="MS Mincho"/>
          <w:sz w:val="28"/>
          <w:szCs w:val="28"/>
        </w:rPr>
        <w:t xml:space="preserve"> </w:t>
      </w:r>
      <w:proofErr w:type="spellStart"/>
      <w:r w:rsidRPr="00652DC6">
        <w:rPr>
          <w:rFonts w:eastAsia="MS Mincho"/>
          <w:sz w:val="28"/>
          <w:szCs w:val="28"/>
        </w:rPr>
        <w:t>hỗ</w:t>
      </w:r>
      <w:proofErr w:type="spellEnd"/>
      <w:r w:rsidRPr="00652DC6">
        <w:rPr>
          <w:rFonts w:eastAsia="MS Mincho"/>
          <w:sz w:val="28"/>
          <w:szCs w:val="28"/>
        </w:rPr>
        <w:t xml:space="preserve"> </w:t>
      </w:r>
      <w:proofErr w:type="spellStart"/>
      <w:r w:rsidRPr="00652DC6">
        <w:rPr>
          <w:rFonts w:eastAsia="MS Mincho"/>
          <w:sz w:val="28"/>
          <w:szCs w:val="28"/>
        </w:rPr>
        <w:t>trợ</w:t>
      </w:r>
      <w:proofErr w:type="spellEnd"/>
      <w:r w:rsidRPr="00652DC6">
        <w:rPr>
          <w:rFonts w:eastAsia="MS Mincho"/>
          <w:sz w:val="28"/>
          <w:szCs w:val="28"/>
        </w:rPr>
        <w:t xml:space="preserve"> </w:t>
      </w:r>
      <w:proofErr w:type="spellStart"/>
      <w:r w:rsidRPr="00652DC6">
        <w:rPr>
          <w:rFonts w:eastAsia="MS Mincho"/>
          <w:sz w:val="28"/>
          <w:szCs w:val="28"/>
        </w:rPr>
        <w:t>sử</w:t>
      </w:r>
      <w:proofErr w:type="spellEnd"/>
      <w:r w:rsidRPr="00652DC6">
        <w:rPr>
          <w:rFonts w:eastAsia="MS Mincho"/>
          <w:sz w:val="28"/>
          <w:szCs w:val="28"/>
        </w:rPr>
        <w:t xml:space="preserve"> </w:t>
      </w:r>
      <w:proofErr w:type="spellStart"/>
      <w:r w:rsidRPr="00652DC6">
        <w:rPr>
          <w:rFonts w:eastAsia="MS Mincho"/>
          <w:sz w:val="28"/>
          <w:szCs w:val="28"/>
        </w:rPr>
        <w:t>dụng</w:t>
      </w:r>
      <w:proofErr w:type="spellEnd"/>
      <w:r w:rsidRPr="00652DC6">
        <w:rPr>
          <w:rFonts w:eastAsia="MS Mincho"/>
          <w:sz w:val="28"/>
          <w:szCs w:val="28"/>
        </w:rPr>
        <w:t xml:space="preserve">, </w:t>
      </w:r>
      <w:proofErr w:type="spellStart"/>
      <w:r w:rsidRPr="00652DC6">
        <w:rPr>
          <w:rFonts w:eastAsia="MS Mincho"/>
          <w:sz w:val="28"/>
          <w:szCs w:val="28"/>
        </w:rPr>
        <w:t>cập</w:t>
      </w:r>
      <w:proofErr w:type="spellEnd"/>
      <w:r w:rsidRPr="00652DC6">
        <w:rPr>
          <w:rFonts w:eastAsia="MS Mincho"/>
          <w:sz w:val="28"/>
          <w:szCs w:val="28"/>
        </w:rPr>
        <w:t xml:space="preserve"> </w:t>
      </w:r>
      <w:proofErr w:type="spellStart"/>
      <w:r w:rsidRPr="00652DC6">
        <w:rPr>
          <w:rFonts w:eastAsia="MS Mincho"/>
          <w:sz w:val="28"/>
          <w:szCs w:val="28"/>
        </w:rPr>
        <w:t>nhật</w:t>
      </w:r>
      <w:proofErr w:type="spellEnd"/>
      <w:r w:rsidRPr="00652DC6">
        <w:rPr>
          <w:rFonts w:eastAsia="MS Mincho"/>
          <w:sz w:val="28"/>
          <w:szCs w:val="28"/>
        </w:rPr>
        <w:t xml:space="preserve"> </w:t>
      </w:r>
      <w:proofErr w:type="spellStart"/>
      <w:r w:rsidRPr="00652DC6">
        <w:rPr>
          <w:rFonts w:eastAsia="MS Mincho"/>
          <w:sz w:val="28"/>
          <w:szCs w:val="28"/>
        </w:rPr>
        <w:t>phần</w:t>
      </w:r>
      <w:proofErr w:type="spellEnd"/>
      <w:r w:rsidRPr="00652DC6">
        <w:rPr>
          <w:rFonts w:eastAsia="MS Mincho"/>
          <w:sz w:val="28"/>
          <w:szCs w:val="28"/>
        </w:rPr>
        <w:t xml:space="preserve"> </w:t>
      </w:r>
      <w:proofErr w:type="spellStart"/>
      <w:r w:rsidRPr="00652DC6">
        <w:rPr>
          <w:rFonts w:eastAsia="MS Mincho"/>
          <w:sz w:val="28"/>
          <w:szCs w:val="28"/>
        </w:rPr>
        <w:t>mềm</w:t>
      </w:r>
      <w:proofErr w:type="spellEnd"/>
      <w:r w:rsidRPr="00652DC6">
        <w:rPr>
          <w:rFonts w:eastAsia="MS Mincho"/>
          <w:sz w:val="28"/>
          <w:szCs w:val="28"/>
        </w:rPr>
        <w:t xml:space="preserve"> </w:t>
      </w:r>
      <w:proofErr w:type="spellStart"/>
      <w:r w:rsidRPr="00652DC6">
        <w:rPr>
          <w:rFonts w:eastAsia="MS Mincho"/>
          <w:sz w:val="28"/>
          <w:szCs w:val="28"/>
        </w:rPr>
        <w:t>trong</w:t>
      </w:r>
      <w:proofErr w:type="spellEnd"/>
      <w:r w:rsidRPr="00652DC6">
        <w:rPr>
          <w:rFonts w:eastAsia="MS Mincho"/>
          <w:sz w:val="28"/>
          <w:szCs w:val="28"/>
        </w:rPr>
        <w:t xml:space="preserve"> </w:t>
      </w:r>
      <w:proofErr w:type="spellStart"/>
      <w:r w:rsidRPr="00652DC6">
        <w:rPr>
          <w:rFonts w:eastAsia="MS Mincho"/>
          <w:sz w:val="28"/>
          <w:szCs w:val="28"/>
        </w:rPr>
        <w:t>suốt</w:t>
      </w:r>
      <w:proofErr w:type="spellEnd"/>
      <w:r w:rsidRPr="00652DC6">
        <w:rPr>
          <w:rFonts w:eastAsia="MS Mincho"/>
          <w:sz w:val="28"/>
          <w:szCs w:val="28"/>
        </w:rPr>
        <w:t xml:space="preserve"> </w:t>
      </w:r>
      <w:proofErr w:type="spellStart"/>
      <w:r w:rsidRPr="00652DC6">
        <w:rPr>
          <w:rFonts w:eastAsia="MS Mincho"/>
          <w:sz w:val="28"/>
          <w:szCs w:val="28"/>
        </w:rPr>
        <w:t>cả</w:t>
      </w:r>
      <w:proofErr w:type="spellEnd"/>
      <w:r w:rsidRPr="00652DC6">
        <w:rPr>
          <w:rFonts w:eastAsia="MS Mincho"/>
          <w:sz w:val="28"/>
          <w:szCs w:val="28"/>
        </w:rPr>
        <w:t xml:space="preserve"> </w:t>
      </w:r>
      <w:proofErr w:type="spellStart"/>
      <w:r w:rsidRPr="00652DC6">
        <w:rPr>
          <w:rFonts w:eastAsia="MS Mincho"/>
          <w:sz w:val="28"/>
          <w:szCs w:val="28"/>
        </w:rPr>
        <w:t>quá</w:t>
      </w:r>
      <w:proofErr w:type="spellEnd"/>
      <w:r w:rsidRPr="00652DC6">
        <w:rPr>
          <w:rFonts w:eastAsia="MS Mincho"/>
          <w:sz w:val="28"/>
          <w:szCs w:val="28"/>
        </w:rPr>
        <w:t xml:space="preserve"> </w:t>
      </w:r>
      <w:proofErr w:type="spellStart"/>
      <w:r w:rsidRPr="00652DC6">
        <w:rPr>
          <w:rFonts w:eastAsia="MS Mincho"/>
          <w:sz w:val="28"/>
          <w:szCs w:val="28"/>
        </w:rPr>
        <w:t>trình</w:t>
      </w:r>
      <w:proofErr w:type="spellEnd"/>
      <w:r w:rsidRPr="00652DC6">
        <w:rPr>
          <w:rFonts w:eastAsia="MS Mincho"/>
          <w:sz w:val="28"/>
          <w:szCs w:val="28"/>
        </w:rPr>
        <w:t xml:space="preserve"> </w:t>
      </w:r>
      <w:proofErr w:type="spellStart"/>
      <w:r w:rsidRPr="00652DC6">
        <w:rPr>
          <w:rFonts w:eastAsia="MS Mincho"/>
          <w:sz w:val="28"/>
          <w:szCs w:val="28"/>
        </w:rPr>
        <w:t>sử</w:t>
      </w:r>
      <w:proofErr w:type="spellEnd"/>
      <w:r w:rsidRPr="00652DC6">
        <w:rPr>
          <w:rFonts w:eastAsia="MS Mincho"/>
          <w:sz w:val="28"/>
          <w:szCs w:val="28"/>
        </w:rPr>
        <w:t xml:space="preserve"> </w:t>
      </w:r>
      <w:proofErr w:type="spellStart"/>
      <w:r w:rsidRPr="00652DC6">
        <w:rPr>
          <w:rFonts w:eastAsia="MS Mincho"/>
          <w:sz w:val="28"/>
          <w:szCs w:val="28"/>
        </w:rPr>
        <w:t>dụng</w:t>
      </w:r>
      <w:proofErr w:type="spellEnd"/>
      <w:r w:rsidRPr="00652DC6">
        <w:rPr>
          <w:rFonts w:eastAsia="MS Mincho"/>
          <w:sz w:val="28"/>
          <w:szCs w:val="28"/>
        </w:rPr>
        <w:t xml:space="preserve"> </w:t>
      </w:r>
      <w:proofErr w:type="spellStart"/>
      <w:r w:rsidRPr="00652DC6">
        <w:rPr>
          <w:rFonts w:eastAsia="MS Mincho"/>
          <w:sz w:val="28"/>
          <w:szCs w:val="28"/>
        </w:rPr>
        <w:t>Thiết</w:t>
      </w:r>
      <w:proofErr w:type="spellEnd"/>
      <w:r w:rsidRPr="00652DC6">
        <w:rPr>
          <w:rFonts w:eastAsia="MS Mincho"/>
          <w:sz w:val="28"/>
          <w:szCs w:val="28"/>
        </w:rPr>
        <w:t xml:space="preserve"> </w:t>
      </w:r>
      <w:proofErr w:type="spellStart"/>
      <w:r w:rsidRPr="00652DC6">
        <w:rPr>
          <w:rFonts w:eastAsia="MS Mincho"/>
          <w:sz w:val="28"/>
          <w:szCs w:val="28"/>
        </w:rPr>
        <w:t>bị</w:t>
      </w:r>
      <w:proofErr w:type="spellEnd"/>
    </w:p>
    <w:p w14:paraId="3812A439" w14:textId="6A7EF6E3" w:rsidR="00E90CE1" w:rsidRPr="00652DC6" w:rsidRDefault="00DB728A" w:rsidP="00652DC6">
      <w:pPr>
        <w:widowControl w:val="0"/>
        <w:shd w:val="clear" w:color="auto" w:fill="FFFFFF"/>
        <w:tabs>
          <w:tab w:val="left" w:pos="990"/>
        </w:tabs>
        <w:spacing w:before="120"/>
        <w:ind w:firstLine="706"/>
        <w:rPr>
          <w:rFonts w:eastAsia="Calibri"/>
          <w:snapToGrid w:val="0"/>
          <w:spacing w:val="-6"/>
          <w:sz w:val="28"/>
          <w:szCs w:val="28"/>
          <w:lang w:val="nl-NL"/>
        </w:rPr>
      </w:pPr>
      <w:r w:rsidRPr="00652DC6">
        <w:rPr>
          <w:rFonts w:eastAsia="Calibri"/>
          <w:snapToGrid w:val="0"/>
          <w:spacing w:val="-6"/>
          <w:sz w:val="28"/>
          <w:szCs w:val="28"/>
          <w:lang w:val="nl-NL"/>
        </w:rPr>
        <w:t>-  Nhà thầu cam kết  c</w:t>
      </w:r>
      <w:r w:rsidRPr="00652DC6">
        <w:rPr>
          <w:sz w:val="28"/>
          <w:szCs w:val="28"/>
          <w:lang w:val="nl-NL"/>
        </w:rPr>
        <w:t>ung cấp dịch vụ bảo trì</w:t>
      </w:r>
      <w:r w:rsidR="00E90CE1" w:rsidRPr="00652DC6">
        <w:rPr>
          <w:sz w:val="28"/>
          <w:szCs w:val="28"/>
          <w:lang w:val="nl-NL"/>
        </w:rPr>
        <w:t>, bảo hành</w:t>
      </w:r>
      <w:r w:rsidRPr="00652DC6">
        <w:rPr>
          <w:sz w:val="28"/>
          <w:szCs w:val="28"/>
          <w:lang w:val="nl-NL"/>
        </w:rPr>
        <w:t xml:space="preserve"> trong vòng 48 giờ sau khi nhận được yêu cầu của người sử dụng và/ hoặc bên mua</w:t>
      </w:r>
      <w:r w:rsidRPr="00652DC6">
        <w:rPr>
          <w:rFonts w:eastAsia="Calibri"/>
          <w:snapToGrid w:val="0"/>
          <w:spacing w:val="-6"/>
          <w:sz w:val="28"/>
          <w:szCs w:val="28"/>
          <w:lang w:val="nl-NL"/>
        </w:rPr>
        <w:t>.</w:t>
      </w:r>
    </w:p>
    <w:p w14:paraId="586E7FF8" w14:textId="0DC20474" w:rsidR="00E90CE1" w:rsidRPr="00652DC6" w:rsidRDefault="00E90CE1" w:rsidP="00652DC6">
      <w:pPr>
        <w:widowControl w:val="0"/>
        <w:shd w:val="clear" w:color="auto" w:fill="FFFFFF"/>
        <w:tabs>
          <w:tab w:val="left" w:pos="990"/>
        </w:tabs>
        <w:spacing w:before="120"/>
        <w:ind w:firstLine="706"/>
        <w:rPr>
          <w:rFonts w:eastAsia="Calibri"/>
          <w:snapToGrid w:val="0"/>
          <w:spacing w:val="-6"/>
          <w:sz w:val="28"/>
          <w:szCs w:val="28"/>
          <w:lang w:val="nl-NL"/>
        </w:rPr>
      </w:pPr>
      <w:r w:rsidRPr="00652DC6">
        <w:rPr>
          <w:rFonts w:eastAsia="Calibri"/>
          <w:snapToGrid w:val="0"/>
          <w:spacing w:val="-6"/>
          <w:sz w:val="28"/>
          <w:szCs w:val="28"/>
          <w:lang w:val="nl-NL"/>
        </w:rPr>
        <w:t xml:space="preserve">- Nhà thầu cam kết cung ứng </w:t>
      </w:r>
    </w:p>
    <w:p w14:paraId="17506C50" w14:textId="438FA2C4" w:rsidR="00DB728A" w:rsidRPr="00652DC6" w:rsidRDefault="00DB728A" w:rsidP="00652DC6">
      <w:pPr>
        <w:tabs>
          <w:tab w:val="left" w:pos="990"/>
        </w:tabs>
        <w:autoSpaceDE w:val="0"/>
        <w:autoSpaceDN w:val="0"/>
        <w:adjustRightInd w:val="0"/>
        <w:spacing w:before="120"/>
        <w:ind w:firstLine="706"/>
        <w:rPr>
          <w:sz w:val="28"/>
          <w:szCs w:val="28"/>
          <w:lang w:val="nl-NL"/>
        </w:rPr>
      </w:pPr>
      <w:r w:rsidRPr="00652DC6">
        <w:rPr>
          <w:b/>
          <w:bCs/>
          <w:i/>
          <w:iCs/>
          <w:sz w:val="28"/>
          <w:szCs w:val="28"/>
          <w:lang w:val="nl-NL"/>
        </w:rPr>
        <w:t>b) Yêu cầu về Giấy chứng nhận chất lượng hàng hóa</w:t>
      </w:r>
    </w:p>
    <w:p w14:paraId="0357EA12" w14:textId="77777777" w:rsidR="00DB728A" w:rsidRPr="00652DC6" w:rsidRDefault="00DB728A" w:rsidP="00652DC6">
      <w:pPr>
        <w:tabs>
          <w:tab w:val="left" w:pos="990"/>
        </w:tabs>
        <w:autoSpaceDE w:val="0"/>
        <w:autoSpaceDN w:val="0"/>
        <w:adjustRightInd w:val="0"/>
        <w:spacing w:before="120"/>
        <w:ind w:firstLine="706"/>
        <w:rPr>
          <w:sz w:val="28"/>
          <w:szCs w:val="28"/>
          <w:lang w:val="nl-NL"/>
        </w:rPr>
      </w:pPr>
      <w:r w:rsidRPr="00652DC6">
        <w:rPr>
          <w:sz w:val="28"/>
          <w:szCs w:val="28"/>
          <w:lang w:val="nl-NL"/>
        </w:rPr>
        <w:t>- Chứng nhận ISO 13485 đối với hàng là thiết bị y tế hoặc ISO 9001 đối với hàng hóa thông thường hoặc tương đương theo yêu cầu của E-HSMT;</w:t>
      </w:r>
    </w:p>
    <w:p w14:paraId="5EBB6012" w14:textId="77777777" w:rsidR="00DB728A" w:rsidRPr="00652DC6" w:rsidRDefault="00DB728A" w:rsidP="00652DC6">
      <w:pPr>
        <w:tabs>
          <w:tab w:val="left" w:pos="990"/>
        </w:tabs>
        <w:autoSpaceDE w:val="0"/>
        <w:autoSpaceDN w:val="0"/>
        <w:adjustRightInd w:val="0"/>
        <w:spacing w:before="120"/>
        <w:ind w:firstLine="706"/>
        <w:rPr>
          <w:sz w:val="28"/>
          <w:szCs w:val="28"/>
          <w:lang w:val="nl-NL"/>
        </w:rPr>
      </w:pPr>
      <w:r w:rsidRPr="00652DC6">
        <w:rPr>
          <w:sz w:val="28"/>
          <w:szCs w:val="28"/>
          <w:lang w:val="nl-NL"/>
        </w:rPr>
        <w:t>- Có tài liệu về Cataloge của thiết bị, phụ kiện của nhà SX đính kèm;</w:t>
      </w:r>
    </w:p>
    <w:p w14:paraId="556180D5" w14:textId="6E30374C" w:rsidR="00DB728A" w:rsidRPr="00652DC6" w:rsidRDefault="00DB728A" w:rsidP="00652DC6">
      <w:pPr>
        <w:tabs>
          <w:tab w:val="left" w:pos="990"/>
        </w:tabs>
        <w:autoSpaceDE w:val="0"/>
        <w:autoSpaceDN w:val="0"/>
        <w:adjustRightInd w:val="0"/>
        <w:spacing w:before="120"/>
        <w:ind w:firstLine="706"/>
        <w:rPr>
          <w:sz w:val="28"/>
          <w:szCs w:val="28"/>
          <w:lang w:val="nl-NL"/>
        </w:rPr>
      </w:pPr>
      <w:r w:rsidRPr="00652DC6">
        <w:rPr>
          <w:sz w:val="28"/>
          <w:szCs w:val="28"/>
          <w:lang w:val="nl-NL"/>
        </w:rPr>
        <w:t>- Các nội dung cam kết về mặt hàng dự thầu theo yêu cầu của E-HSMT.</w:t>
      </w:r>
    </w:p>
    <w:p w14:paraId="1898539B" w14:textId="77777777" w:rsidR="00DB728A" w:rsidRPr="00652DC6" w:rsidRDefault="00DB728A" w:rsidP="00652DC6">
      <w:pPr>
        <w:tabs>
          <w:tab w:val="left" w:pos="990"/>
        </w:tabs>
        <w:autoSpaceDE w:val="0"/>
        <w:autoSpaceDN w:val="0"/>
        <w:adjustRightInd w:val="0"/>
        <w:spacing w:before="120"/>
        <w:ind w:firstLine="706"/>
        <w:rPr>
          <w:sz w:val="28"/>
          <w:szCs w:val="28"/>
          <w:lang w:val="nl-NL"/>
        </w:rPr>
      </w:pPr>
      <w:r w:rsidRPr="00652DC6">
        <w:rPr>
          <w:sz w:val="28"/>
          <w:szCs w:val="28"/>
          <w:lang w:val="nl-NL"/>
        </w:rPr>
        <w:t>- Có Thuyết minh giải pháp kỹ thuật, kế hoạch cung cấp phù hợp với yêu cầu của chủ đầu tư;</w:t>
      </w:r>
    </w:p>
    <w:p w14:paraId="1AF564B1" w14:textId="77777777" w:rsidR="00794554" w:rsidRPr="00652DC6" w:rsidRDefault="00794554" w:rsidP="00652DC6">
      <w:pPr>
        <w:tabs>
          <w:tab w:val="left" w:pos="810"/>
          <w:tab w:val="left" w:pos="900"/>
          <w:tab w:val="left" w:pos="990"/>
        </w:tabs>
        <w:suppressAutoHyphens/>
        <w:spacing w:before="120"/>
        <w:ind w:firstLine="706"/>
        <w:rPr>
          <w:spacing w:val="-8"/>
          <w:sz w:val="28"/>
          <w:szCs w:val="28"/>
          <w:lang w:val="nl-NL"/>
        </w:rPr>
      </w:pPr>
      <w:r w:rsidRPr="00652DC6">
        <w:rPr>
          <w:spacing w:val="-8"/>
          <w:sz w:val="28"/>
          <w:szCs w:val="28"/>
          <w:lang w:val="nl-NL"/>
        </w:rPr>
        <w:t>-  Hàng hóa</w:t>
      </w:r>
      <w:r w:rsidRPr="00652DC6">
        <w:rPr>
          <w:spacing w:val="-8"/>
          <w:sz w:val="28"/>
          <w:szCs w:val="28"/>
          <w:lang w:val="vi-VN"/>
        </w:rPr>
        <w:t xml:space="preserve"> </w:t>
      </w:r>
      <w:r w:rsidRPr="00652DC6">
        <w:rPr>
          <w:spacing w:val="-8"/>
          <w:sz w:val="28"/>
          <w:szCs w:val="28"/>
          <w:lang w:val="nl-NL"/>
        </w:rPr>
        <w:t>chào thầu phải có tên hãng sản xuất, xuất xứ, ký mã hiệu (nếu có) rõ ràng.</w:t>
      </w:r>
    </w:p>
    <w:p w14:paraId="53249E56" w14:textId="77777777" w:rsidR="00794554" w:rsidRPr="00652DC6" w:rsidRDefault="00794554" w:rsidP="00652DC6">
      <w:pPr>
        <w:tabs>
          <w:tab w:val="left" w:pos="810"/>
          <w:tab w:val="left" w:pos="900"/>
          <w:tab w:val="left" w:pos="990"/>
        </w:tabs>
        <w:suppressAutoHyphens/>
        <w:spacing w:before="120"/>
        <w:ind w:firstLine="706"/>
        <w:rPr>
          <w:sz w:val="28"/>
          <w:szCs w:val="28"/>
          <w:lang w:val="nl-NL"/>
        </w:rPr>
      </w:pPr>
      <w:r w:rsidRPr="00652DC6">
        <w:rPr>
          <w:sz w:val="28"/>
          <w:szCs w:val="28"/>
          <w:lang w:val="nl-NL"/>
        </w:rPr>
        <w:t>- Toàn bộ hàng hóa phải mới 100%, chưa qua sử dụng.</w:t>
      </w:r>
    </w:p>
    <w:p w14:paraId="3EDB2062" w14:textId="77777777" w:rsidR="00794554" w:rsidRPr="00652DC6" w:rsidRDefault="00794554" w:rsidP="00652DC6">
      <w:pPr>
        <w:tabs>
          <w:tab w:val="left" w:pos="810"/>
          <w:tab w:val="left" w:pos="900"/>
          <w:tab w:val="left" w:pos="990"/>
        </w:tabs>
        <w:suppressAutoHyphens/>
        <w:spacing w:before="120"/>
        <w:ind w:firstLine="706"/>
        <w:rPr>
          <w:bCs/>
          <w:sz w:val="28"/>
          <w:szCs w:val="28"/>
          <w:lang w:val="nl-NL"/>
        </w:rPr>
      </w:pPr>
      <w:r w:rsidRPr="00652DC6">
        <w:rPr>
          <w:sz w:val="28"/>
          <w:szCs w:val="28"/>
          <w:lang w:val="vi-VN"/>
        </w:rPr>
        <w:t>- Hàng hóa chào thầu phải có Catalogue/ tài liệu kĩ thuật đính kèm của Nhà sản xuất</w:t>
      </w:r>
      <w:r w:rsidRPr="00652DC6">
        <w:rPr>
          <w:sz w:val="28"/>
          <w:szCs w:val="28"/>
          <w:lang w:val="nl-NL"/>
        </w:rPr>
        <w:t xml:space="preserve"> (kèm bản dịch Tiếng Việt).</w:t>
      </w:r>
    </w:p>
    <w:p w14:paraId="777632F4" w14:textId="5A189999" w:rsidR="00794554" w:rsidRPr="00652DC6" w:rsidRDefault="00794554" w:rsidP="00652DC6">
      <w:pPr>
        <w:widowControl w:val="0"/>
        <w:tabs>
          <w:tab w:val="left" w:pos="990"/>
          <w:tab w:val="right" w:pos="7254"/>
        </w:tabs>
        <w:spacing w:before="120"/>
        <w:ind w:firstLine="706"/>
        <w:rPr>
          <w:sz w:val="28"/>
          <w:szCs w:val="28"/>
          <w:lang w:val="nl-NL"/>
        </w:rPr>
      </w:pPr>
      <w:r w:rsidRPr="00652DC6">
        <w:rPr>
          <w:sz w:val="28"/>
          <w:szCs w:val="28"/>
          <w:lang w:val="nl-NL"/>
        </w:rPr>
        <w:t xml:space="preserve">- </w:t>
      </w:r>
      <w:r w:rsidR="008F2EF7" w:rsidRPr="00652DC6">
        <w:rPr>
          <w:sz w:val="28"/>
          <w:szCs w:val="28"/>
          <w:lang w:val="nl-NL"/>
        </w:rPr>
        <w:t>Thiết bị phải có giấy phép bán hàng của nhà sản xuất hoặc của đại lý ủy quyền của nhà sản xuất tại Việt Nam.</w:t>
      </w:r>
    </w:p>
    <w:p w14:paraId="0C8DB54D" w14:textId="77777777" w:rsidR="00794554" w:rsidRPr="00652DC6" w:rsidRDefault="00794554" w:rsidP="00652DC6">
      <w:pPr>
        <w:widowControl w:val="0"/>
        <w:tabs>
          <w:tab w:val="left" w:pos="990"/>
          <w:tab w:val="right" w:pos="7254"/>
        </w:tabs>
        <w:spacing w:before="120"/>
        <w:ind w:firstLine="706"/>
        <w:rPr>
          <w:sz w:val="28"/>
          <w:szCs w:val="28"/>
          <w:lang w:val="nl-NL"/>
        </w:rPr>
      </w:pPr>
      <w:r w:rsidRPr="00652DC6">
        <w:rPr>
          <w:sz w:val="28"/>
          <w:szCs w:val="28"/>
          <w:lang w:val="nl-NL"/>
        </w:rPr>
        <w:t>- Nhà thầu phải nộp cùng với E-HSDT:</w:t>
      </w:r>
    </w:p>
    <w:p w14:paraId="33710BC9" w14:textId="77777777" w:rsidR="00794554" w:rsidRPr="00652DC6" w:rsidRDefault="00794554" w:rsidP="00652DC6">
      <w:pPr>
        <w:widowControl w:val="0"/>
        <w:tabs>
          <w:tab w:val="left" w:pos="990"/>
          <w:tab w:val="right" w:pos="7254"/>
        </w:tabs>
        <w:spacing w:before="120"/>
        <w:ind w:firstLine="706"/>
        <w:rPr>
          <w:sz w:val="28"/>
          <w:szCs w:val="28"/>
          <w:lang w:val="es-ES"/>
        </w:rPr>
      </w:pPr>
      <w:r w:rsidRPr="00652DC6">
        <w:rPr>
          <w:sz w:val="28"/>
          <w:szCs w:val="28"/>
          <w:lang w:val="es-ES"/>
        </w:rPr>
        <w:lastRenderedPageBreak/>
        <w:t xml:space="preserve">+ </w:t>
      </w:r>
      <w:proofErr w:type="spellStart"/>
      <w:r w:rsidRPr="00652DC6">
        <w:rPr>
          <w:sz w:val="28"/>
          <w:szCs w:val="28"/>
          <w:lang w:val="es-ES"/>
        </w:rPr>
        <w:t>Số</w:t>
      </w:r>
      <w:proofErr w:type="spellEnd"/>
      <w:r w:rsidRPr="00652DC6">
        <w:rPr>
          <w:sz w:val="28"/>
          <w:szCs w:val="28"/>
          <w:lang w:val="es-ES"/>
        </w:rPr>
        <w:t xml:space="preserve"> </w:t>
      </w:r>
      <w:proofErr w:type="spellStart"/>
      <w:r w:rsidRPr="00652DC6">
        <w:rPr>
          <w:sz w:val="28"/>
          <w:szCs w:val="28"/>
          <w:lang w:val="es-ES"/>
        </w:rPr>
        <w:t>phiếu</w:t>
      </w:r>
      <w:proofErr w:type="spellEnd"/>
      <w:r w:rsidRPr="00652DC6">
        <w:rPr>
          <w:sz w:val="28"/>
          <w:szCs w:val="28"/>
          <w:lang w:val="es-ES"/>
        </w:rPr>
        <w:t xml:space="preserve"> </w:t>
      </w:r>
      <w:proofErr w:type="spellStart"/>
      <w:r w:rsidRPr="00652DC6">
        <w:rPr>
          <w:sz w:val="28"/>
          <w:szCs w:val="28"/>
          <w:lang w:val="es-ES"/>
        </w:rPr>
        <w:t>tiếp</w:t>
      </w:r>
      <w:proofErr w:type="spellEnd"/>
      <w:r w:rsidRPr="00652DC6">
        <w:rPr>
          <w:sz w:val="28"/>
          <w:szCs w:val="28"/>
          <w:lang w:val="es-ES"/>
        </w:rPr>
        <w:t xml:space="preserve"> </w:t>
      </w:r>
      <w:proofErr w:type="spellStart"/>
      <w:r w:rsidRPr="00652DC6">
        <w:rPr>
          <w:sz w:val="28"/>
          <w:szCs w:val="28"/>
          <w:lang w:val="es-ES"/>
        </w:rPr>
        <w:t>nhận</w:t>
      </w:r>
      <w:proofErr w:type="spellEnd"/>
      <w:r w:rsidRPr="00652DC6">
        <w:rPr>
          <w:sz w:val="28"/>
          <w:szCs w:val="28"/>
          <w:lang w:val="es-ES"/>
        </w:rPr>
        <w:t xml:space="preserve"> </w:t>
      </w:r>
      <w:proofErr w:type="spellStart"/>
      <w:r w:rsidRPr="00652DC6">
        <w:rPr>
          <w:sz w:val="28"/>
          <w:szCs w:val="28"/>
          <w:lang w:val="es-ES"/>
        </w:rPr>
        <w:t>công</w:t>
      </w:r>
      <w:proofErr w:type="spellEnd"/>
      <w:r w:rsidRPr="00652DC6">
        <w:rPr>
          <w:sz w:val="28"/>
          <w:szCs w:val="28"/>
          <w:lang w:val="es-ES"/>
        </w:rPr>
        <w:t xml:space="preserve"> </w:t>
      </w:r>
      <w:proofErr w:type="spellStart"/>
      <w:r w:rsidRPr="00652DC6">
        <w:rPr>
          <w:sz w:val="28"/>
          <w:szCs w:val="28"/>
          <w:lang w:val="es-ES"/>
        </w:rPr>
        <w:t>bố</w:t>
      </w:r>
      <w:proofErr w:type="spellEnd"/>
      <w:r w:rsidRPr="00652DC6">
        <w:rPr>
          <w:sz w:val="28"/>
          <w:szCs w:val="28"/>
          <w:lang w:val="es-ES"/>
        </w:rPr>
        <w:t xml:space="preserve"> </w:t>
      </w:r>
      <w:proofErr w:type="spellStart"/>
      <w:r w:rsidRPr="00652DC6">
        <w:rPr>
          <w:sz w:val="28"/>
          <w:szCs w:val="28"/>
          <w:lang w:val="es-ES"/>
        </w:rPr>
        <w:t>đủ</w:t>
      </w:r>
      <w:proofErr w:type="spellEnd"/>
      <w:r w:rsidRPr="00652DC6">
        <w:rPr>
          <w:sz w:val="28"/>
          <w:szCs w:val="28"/>
          <w:lang w:val="es-ES"/>
        </w:rPr>
        <w:t xml:space="preserve"> </w:t>
      </w:r>
      <w:proofErr w:type="spellStart"/>
      <w:r w:rsidRPr="00652DC6">
        <w:rPr>
          <w:sz w:val="28"/>
          <w:szCs w:val="28"/>
          <w:lang w:val="es-ES"/>
        </w:rPr>
        <w:t>điều</w:t>
      </w:r>
      <w:proofErr w:type="spellEnd"/>
      <w:r w:rsidRPr="00652DC6">
        <w:rPr>
          <w:sz w:val="28"/>
          <w:szCs w:val="28"/>
          <w:lang w:val="es-ES"/>
        </w:rPr>
        <w:t xml:space="preserve"> </w:t>
      </w:r>
      <w:proofErr w:type="spellStart"/>
      <w:r w:rsidRPr="00652DC6">
        <w:rPr>
          <w:sz w:val="28"/>
          <w:szCs w:val="28"/>
          <w:lang w:val="es-ES"/>
        </w:rPr>
        <w:t>kiện</w:t>
      </w:r>
      <w:proofErr w:type="spellEnd"/>
      <w:r w:rsidRPr="00652DC6">
        <w:rPr>
          <w:sz w:val="28"/>
          <w:szCs w:val="28"/>
          <w:lang w:val="es-ES"/>
        </w:rPr>
        <w:t xml:space="preserve"> </w:t>
      </w:r>
      <w:proofErr w:type="spellStart"/>
      <w:r w:rsidRPr="00652DC6">
        <w:rPr>
          <w:sz w:val="28"/>
          <w:szCs w:val="28"/>
          <w:lang w:val="es-ES"/>
        </w:rPr>
        <w:t>mua</w:t>
      </w:r>
      <w:proofErr w:type="spellEnd"/>
      <w:r w:rsidRPr="00652DC6">
        <w:rPr>
          <w:sz w:val="28"/>
          <w:szCs w:val="28"/>
          <w:lang w:val="es-ES"/>
        </w:rPr>
        <w:t xml:space="preserve"> </w:t>
      </w:r>
      <w:proofErr w:type="spellStart"/>
      <w:r w:rsidRPr="00652DC6">
        <w:rPr>
          <w:sz w:val="28"/>
          <w:szCs w:val="28"/>
          <w:lang w:val="es-ES"/>
        </w:rPr>
        <w:t>bán</w:t>
      </w:r>
      <w:proofErr w:type="spellEnd"/>
      <w:r w:rsidRPr="00652DC6">
        <w:rPr>
          <w:sz w:val="28"/>
          <w:szCs w:val="28"/>
          <w:lang w:val="es-ES"/>
        </w:rPr>
        <w:t xml:space="preserve"> </w:t>
      </w:r>
      <w:proofErr w:type="spellStart"/>
      <w:r w:rsidRPr="00652DC6">
        <w:rPr>
          <w:sz w:val="28"/>
          <w:szCs w:val="28"/>
          <w:lang w:val="es-ES"/>
        </w:rPr>
        <w:t>trang</w:t>
      </w:r>
      <w:proofErr w:type="spellEnd"/>
      <w:r w:rsidRPr="00652DC6">
        <w:rPr>
          <w:sz w:val="28"/>
          <w:szCs w:val="28"/>
          <w:lang w:val="es-ES"/>
        </w:rPr>
        <w:t xml:space="preserve"> </w:t>
      </w:r>
      <w:proofErr w:type="spellStart"/>
      <w:r w:rsidRPr="00652DC6">
        <w:rPr>
          <w:sz w:val="28"/>
          <w:szCs w:val="28"/>
          <w:lang w:val="es-ES"/>
        </w:rPr>
        <w:t>thiết</w:t>
      </w:r>
      <w:proofErr w:type="spellEnd"/>
      <w:r w:rsidRPr="00652DC6">
        <w:rPr>
          <w:sz w:val="28"/>
          <w:szCs w:val="28"/>
          <w:lang w:val="es-ES"/>
        </w:rPr>
        <w:t xml:space="preserve"> </w:t>
      </w:r>
      <w:proofErr w:type="spellStart"/>
      <w:r w:rsidRPr="00652DC6">
        <w:rPr>
          <w:sz w:val="28"/>
          <w:szCs w:val="28"/>
          <w:lang w:val="es-ES"/>
        </w:rPr>
        <w:t>bị</w:t>
      </w:r>
      <w:proofErr w:type="spellEnd"/>
      <w:r w:rsidRPr="00652DC6">
        <w:rPr>
          <w:sz w:val="28"/>
          <w:szCs w:val="28"/>
          <w:lang w:val="es-ES"/>
        </w:rPr>
        <w:t xml:space="preserve"> y </w:t>
      </w:r>
      <w:proofErr w:type="spellStart"/>
      <w:r w:rsidRPr="00652DC6">
        <w:rPr>
          <w:sz w:val="28"/>
          <w:szCs w:val="28"/>
          <w:lang w:val="es-ES"/>
        </w:rPr>
        <w:t>tế</w:t>
      </w:r>
      <w:proofErr w:type="spellEnd"/>
      <w:r w:rsidRPr="00652DC6">
        <w:rPr>
          <w:sz w:val="28"/>
          <w:szCs w:val="28"/>
          <w:lang w:val="es-ES"/>
        </w:rPr>
        <w:t>;</w:t>
      </w:r>
    </w:p>
    <w:p w14:paraId="12DDFC6F" w14:textId="3CF6E97C" w:rsidR="00794554" w:rsidRPr="00652DC6" w:rsidRDefault="00794554" w:rsidP="00652DC6">
      <w:pPr>
        <w:widowControl w:val="0"/>
        <w:tabs>
          <w:tab w:val="left" w:pos="990"/>
          <w:tab w:val="right" w:pos="7254"/>
        </w:tabs>
        <w:spacing w:before="120"/>
        <w:ind w:firstLine="706"/>
        <w:rPr>
          <w:sz w:val="28"/>
          <w:szCs w:val="28"/>
          <w:lang w:val="es-ES"/>
        </w:rPr>
      </w:pPr>
      <w:r w:rsidRPr="00652DC6">
        <w:rPr>
          <w:sz w:val="28"/>
          <w:szCs w:val="28"/>
          <w:lang w:val="es-ES"/>
        </w:rPr>
        <w:t xml:space="preserve">+ </w:t>
      </w:r>
      <w:proofErr w:type="spellStart"/>
      <w:r w:rsidRPr="00652DC6">
        <w:rPr>
          <w:sz w:val="28"/>
          <w:szCs w:val="28"/>
          <w:lang w:val="es-ES"/>
        </w:rPr>
        <w:t>Số</w:t>
      </w:r>
      <w:proofErr w:type="spellEnd"/>
      <w:r w:rsidRPr="00652DC6">
        <w:rPr>
          <w:sz w:val="28"/>
          <w:szCs w:val="28"/>
          <w:lang w:val="es-ES"/>
        </w:rPr>
        <w:t xml:space="preserve"> </w:t>
      </w:r>
      <w:proofErr w:type="spellStart"/>
      <w:r w:rsidRPr="00652DC6">
        <w:rPr>
          <w:sz w:val="28"/>
          <w:szCs w:val="28"/>
          <w:lang w:val="es-ES"/>
        </w:rPr>
        <w:t>lưu</w:t>
      </w:r>
      <w:proofErr w:type="spellEnd"/>
      <w:r w:rsidRPr="00652DC6">
        <w:rPr>
          <w:sz w:val="28"/>
          <w:szCs w:val="28"/>
          <w:lang w:val="es-ES"/>
        </w:rPr>
        <w:t xml:space="preserve"> </w:t>
      </w:r>
      <w:proofErr w:type="spellStart"/>
      <w:r w:rsidRPr="00652DC6">
        <w:rPr>
          <w:sz w:val="28"/>
          <w:szCs w:val="28"/>
          <w:lang w:val="es-ES"/>
        </w:rPr>
        <w:t>hành</w:t>
      </w:r>
      <w:proofErr w:type="spellEnd"/>
      <w:r w:rsidRPr="00652DC6">
        <w:rPr>
          <w:sz w:val="28"/>
          <w:szCs w:val="28"/>
          <w:lang w:val="es-ES"/>
        </w:rPr>
        <w:t xml:space="preserve"> </w:t>
      </w:r>
      <w:proofErr w:type="spellStart"/>
      <w:r w:rsidRPr="00652DC6">
        <w:rPr>
          <w:sz w:val="28"/>
          <w:szCs w:val="28"/>
          <w:lang w:val="es-ES"/>
        </w:rPr>
        <w:t>hoặc</w:t>
      </w:r>
      <w:proofErr w:type="spellEnd"/>
      <w:r w:rsidRPr="00652DC6">
        <w:rPr>
          <w:sz w:val="28"/>
          <w:szCs w:val="28"/>
          <w:lang w:val="es-ES"/>
        </w:rPr>
        <w:t xml:space="preserve"> </w:t>
      </w:r>
      <w:proofErr w:type="spellStart"/>
      <w:r w:rsidRPr="00652DC6">
        <w:rPr>
          <w:sz w:val="28"/>
          <w:szCs w:val="28"/>
          <w:lang w:val="es-ES"/>
        </w:rPr>
        <w:t>Số</w:t>
      </w:r>
      <w:proofErr w:type="spellEnd"/>
      <w:r w:rsidRPr="00652DC6">
        <w:rPr>
          <w:sz w:val="28"/>
          <w:szCs w:val="28"/>
          <w:lang w:val="es-ES"/>
        </w:rPr>
        <w:t xml:space="preserve"> </w:t>
      </w:r>
      <w:proofErr w:type="spellStart"/>
      <w:r w:rsidRPr="00652DC6">
        <w:rPr>
          <w:sz w:val="28"/>
          <w:szCs w:val="28"/>
          <w:lang w:val="es-ES"/>
        </w:rPr>
        <w:t>giấy</w:t>
      </w:r>
      <w:proofErr w:type="spellEnd"/>
      <w:r w:rsidRPr="00652DC6">
        <w:rPr>
          <w:sz w:val="28"/>
          <w:szCs w:val="28"/>
          <w:lang w:val="es-ES"/>
        </w:rPr>
        <w:t xml:space="preserve"> </w:t>
      </w:r>
      <w:proofErr w:type="spellStart"/>
      <w:r w:rsidRPr="00652DC6">
        <w:rPr>
          <w:sz w:val="28"/>
          <w:szCs w:val="28"/>
          <w:lang w:val="es-ES"/>
        </w:rPr>
        <w:t>phép</w:t>
      </w:r>
      <w:proofErr w:type="spellEnd"/>
      <w:r w:rsidRPr="00652DC6">
        <w:rPr>
          <w:sz w:val="28"/>
          <w:szCs w:val="28"/>
          <w:lang w:val="es-ES"/>
        </w:rPr>
        <w:t xml:space="preserve"> </w:t>
      </w:r>
      <w:proofErr w:type="spellStart"/>
      <w:r w:rsidRPr="00652DC6">
        <w:rPr>
          <w:sz w:val="28"/>
          <w:szCs w:val="28"/>
          <w:lang w:val="es-ES"/>
        </w:rPr>
        <w:t>nhập</w:t>
      </w:r>
      <w:proofErr w:type="spellEnd"/>
      <w:r w:rsidRPr="00652DC6">
        <w:rPr>
          <w:sz w:val="28"/>
          <w:szCs w:val="28"/>
          <w:lang w:val="es-ES"/>
        </w:rPr>
        <w:t xml:space="preserve"> </w:t>
      </w:r>
      <w:proofErr w:type="spellStart"/>
      <w:r w:rsidRPr="00652DC6">
        <w:rPr>
          <w:sz w:val="28"/>
          <w:szCs w:val="28"/>
          <w:lang w:val="es-ES"/>
        </w:rPr>
        <w:t>khẩu</w:t>
      </w:r>
      <w:proofErr w:type="spellEnd"/>
      <w:r w:rsidRPr="00652DC6">
        <w:rPr>
          <w:sz w:val="28"/>
          <w:szCs w:val="28"/>
          <w:lang w:val="es-ES"/>
        </w:rPr>
        <w:t xml:space="preserve"> </w:t>
      </w:r>
      <w:proofErr w:type="spellStart"/>
      <w:r w:rsidRPr="00652DC6">
        <w:rPr>
          <w:sz w:val="28"/>
          <w:szCs w:val="28"/>
          <w:lang w:val="es-ES"/>
        </w:rPr>
        <w:t>phù</w:t>
      </w:r>
      <w:proofErr w:type="spellEnd"/>
      <w:r w:rsidRPr="00652DC6">
        <w:rPr>
          <w:sz w:val="28"/>
          <w:szCs w:val="28"/>
          <w:lang w:val="es-ES"/>
        </w:rPr>
        <w:t xml:space="preserve"> </w:t>
      </w:r>
      <w:proofErr w:type="spellStart"/>
      <w:r w:rsidRPr="00652DC6">
        <w:rPr>
          <w:sz w:val="28"/>
          <w:szCs w:val="28"/>
          <w:lang w:val="es-ES"/>
        </w:rPr>
        <w:t>hợp</w:t>
      </w:r>
      <w:proofErr w:type="spellEnd"/>
      <w:r w:rsidRPr="00652DC6">
        <w:rPr>
          <w:sz w:val="28"/>
          <w:szCs w:val="28"/>
          <w:lang w:val="es-ES"/>
        </w:rPr>
        <w:t xml:space="preserve"> </w:t>
      </w:r>
      <w:proofErr w:type="spellStart"/>
      <w:r w:rsidRPr="00652DC6">
        <w:rPr>
          <w:sz w:val="28"/>
          <w:szCs w:val="28"/>
          <w:lang w:val="es-ES"/>
        </w:rPr>
        <w:t>với</w:t>
      </w:r>
      <w:proofErr w:type="spellEnd"/>
      <w:r w:rsidRPr="00652DC6">
        <w:rPr>
          <w:sz w:val="28"/>
          <w:szCs w:val="28"/>
          <w:lang w:val="es-ES"/>
        </w:rPr>
        <w:t xml:space="preserve"> </w:t>
      </w:r>
      <w:proofErr w:type="spellStart"/>
      <w:r w:rsidRPr="00652DC6">
        <w:rPr>
          <w:sz w:val="28"/>
          <w:szCs w:val="28"/>
          <w:lang w:val="es-ES"/>
        </w:rPr>
        <w:t>trang</w:t>
      </w:r>
      <w:proofErr w:type="spellEnd"/>
      <w:r w:rsidRPr="00652DC6">
        <w:rPr>
          <w:sz w:val="28"/>
          <w:szCs w:val="28"/>
          <w:lang w:val="es-ES"/>
        </w:rPr>
        <w:t xml:space="preserve"> </w:t>
      </w:r>
      <w:proofErr w:type="spellStart"/>
      <w:r w:rsidRPr="00652DC6">
        <w:rPr>
          <w:sz w:val="28"/>
          <w:szCs w:val="28"/>
          <w:lang w:val="es-ES"/>
        </w:rPr>
        <w:t>thiết</w:t>
      </w:r>
      <w:proofErr w:type="spellEnd"/>
      <w:r w:rsidRPr="00652DC6">
        <w:rPr>
          <w:sz w:val="28"/>
          <w:szCs w:val="28"/>
          <w:lang w:val="es-ES"/>
        </w:rPr>
        <w:t xml:space="preserve"> </w:t>
      </w:r>
      <w:proofErr w:type="spellStart"/>
      <w:r w:rsidRPr="00652DC6">
        <w:rPr>
          <w:sz w:val="28"/>
          <w:szCs w:val="28"/>
          <w:lang w:val="es-ES"/>
        </w:rPr>
        <w:t>bị</w:t>
      </w:r>
      <w:proofErr w:type="spellEnd"/>
      <w:r w:rsidRPr="00652DC6">
        <w:rPr>
          <w:sz w:val="28"/>
          <w:szCs w:val="28"/>
          <w:lang w:val="es-ES"/>
        </w:rPr>
        <w:t xml:space="preserve"> y </w:t>
      </w:r>
      <w:proofErr w:type="spellStart"/>
      <w:r w:rsidRPr="00652DC6">
        <w:rPr>
          <w:sz w:val="28"/>
          <w:szCs w:val="28"/>
          <w:lang w:val="es-ES"/>
        </w:rPr>
        <w:t>tế</w:t>
      </w:r>
      <w:proofErr w:type="spellEnd"/>
      <w:r w:rsidRPr="00652DC6">
        <w:rPr>
          <w:sz w:val="28"/>
          <w:szCs w:val="28"/>
          <w:lang w:val="es-ES"/>
        </w:rPr>
        <w:t xml:space="preserve"> </w:t>
      </w:r>
      <w:proofErr w:type="spellStart"/>
      <w:r w:rsidRPr="00652DC6">
        <w:rPr>
          <w:sz w:val="28"/>
          <w:szCs w:val="28"/>
          <w:lang w:val="es-ES"/>
        </w:rPr>
        <w:t>dự</w:t>
      </w:r>
      <w:proofErr w:type="spellEnd"/>
      <w:r w:rsidRPr="00652DC6">
        <w:rPr>
          <w:sz w:val="28"/>
          <w:szCs w:val="28"/>
          <w:lang w:val="es-ES"/>
        </w:rPr>
        <w:t xml:space="preserve"> </w:t>
      </w:r>
      <w:proofErr w:type="spellStart"/>
      <w:r w:rsidRPr="00652DC6">
        <w:rPr>
          <w:sz w:val="28"/>
          <w:szCs w:val="28"/>
          <w:lang w:val="es-ES"/>
        </w:rPr>
        <w:t>thầu</w:t>
      </w:r>
      <w:proofErr w:type="spellEnd"/>
      <w:r w:rsidRPr="00652DC6">
        <w:rPr>
          <w:sz w:val="28"/>
          <w:szCs w:val="28"/>
          <w:lang w:val="es-ES"/>
        </w:rPr>
        <w:t xml:space="preserve"> </w:t>
      </w:r>
      <w:proofErr w:type="spellStart"/>
      <w:r w:rsidRPr="00652DC6">
        <w:rPr>
          <w:sz w:val="28"/>
          <w:szCs w:val="28"/>
          <w:lang w:val="es-ES"/>
        </w:rPr>
        <w:t>theo</w:t>
      </w:r>
      <w:proofErr w:type="spellEnd"/>
      <w:r w:rsidRPr="00652DC6">
        <w:rPr>
          <w:sz w:val="28"/>
          <w:szCs w:val="28"/>
          <w:lang w:val="es-ES"/>
        </w:rPr>
        <w:t xml:space="preserve"> </w:t>
      </w:r>
      <w:proofErr w:type="spellStart"/>
      <w:r w:rsidRPr="00652DC6">
        <w:rPr>
          <w:sz w:val="28"/>
          <w:szCs w:val="28"/>
          <w:lang w:val="es-ES"/>
        </w:rPr>
        <w:t>quy</w:t>
      </w:r>
      <w:proofErr w:type="spellEnd"/>
      <w:r w:rsidRPr="00652DC6">
        <w:rPr>
          <w:sz w:val="28"/>
          <w:szCs w:val="28"/>
          <w:lang w:val="es-ES"/>
        </w:rPr>
        <w:t xml:space="preserve"> </w:t>
      </w:r>
      <w:proofErr w:type="spellStart"/>
      <w:r w:rsidRPr="00652DC6">
        <w:rPr>
          <w:sz w:val="28"/>
          <w:szCs w:val="28"/>
          <w:lang w:val="es-ES"/>
        </w:rPr>
        <w:t>định</w:t>
      </w:r>
      <w:proofErr w:type="spellEnd"/>
      <w:r w:rsidRPr="00652DC6">
        <w:rPr>
          <w:sz w:val="28"/>
          <w:szCs w:val="28"/>
          <w:lang w:val="es-ES"/>
        </w:rPr>
        <w:t xml:space="preserve"> </w:t>
      </w:r>
      <w:proofErr w:type="spellStart"/>
      <w:r w:rsidRPr="00652DC6">
        <w:rPr>
          <w:sz w:val="28"/>
          <w:szCs w:val="28"/>
          <w:lang w:val="es-ES"/>
        </w:rPr>
        <w:t>của</w:t>
      </w:r>
      <w:proofErr w:type="spellEnd"/>
      <w:r w:rsidRPr="00652DC6">
        <w:rPr>
          <w:sz w:val="28"/>
          <w:szCs w:val="28"/>
          <w:lang w:val="es-ES"/>
        </w:rPr>
        <w:t xml:space="preserve"> </w:t>
      </w:r>
      <w:proofErr w:type="spellStart"/>
      <w:r w:rsidRPr="00652DC6">
        <w:rPr>
          <w:sz w:val="28"/>
          <w:szCs w:val="28"/>
          <w:lang w:val="es-ES"/>
        </w:rPr>
        <w:t>Nghị</w:t>
      </w:r>
      <w:proofErr w:type="spellEnd"/>
      <w:r w:rsidRPr="00652DC6">
        <w:rPr>
          <w:sz w:val="28"/>
          <w:szCs w:val="28"/>
          <w:lang w:val="es-ES"/>
        </w:rPr>
        <w:t xml:space="preserve"> </w:t>
      </w:r>
      <w:proofErr w:type="spellStart"/>
      <w:r w:rsidRPr="00652DC6">
        <w:rPr>
          <w:sz w:val="28"/>
          <w:szCs w:val="28"/>
          <w:lang w:val="es-ES"/>
        </w:rPr>
        <w:t>định</w:t>
      </w:r>
      <w:proofErr w:type="spellEnd"/>
      <w:r w:rsidRPr="00652DC6">
        <w:rPr>
          <w:sz w:val="28"/>
          <w:szCs w:val="28"/>
          <w:lang w:val="es-ES"/>
        </w:rPr>
        <w:t xml:space="preserve"> </w:t>
      </w:r>
      <w:proofErr w:type="spellStart"/>
      <w:r w:rsidRPr="00652DC6">
        <w:rPr>
          <w:sz w:val="28"/>
          <w:szCs w:val="28"/>
          <w:lang w:val="es-ES"/>
        </w:rPr>
        <w:t>số</w:t>
      </w:r>
      <w:proofErr w:type="spellEnd"/>
      <w:r w:rsidRPr="00652DC6">
        <w:rPr>
          <w:sz w:val="28"/>
          <w:szCs w:val="28"/>
          <w:lang w:val="es-ES"/>
        </w:rPr>
        <w:t xml:space="preserve"> 98/2021/NĐ-CP </w:t>
      </w:r>
      <w:proofErr w:type="spellStart"/>
      <w:r w:rsidRPr="00652DC6">
        <w:rPr>
          <w:sz w:val="28"/>
          <w:szCs w:val="28"/>
          <w:lang w:val="es-ES"/>
        </w:rPr>
        <w:t>ngày</w:t>
      </w:r>
      <w:proofErr w:type="spellEnd"/>
      <w:r w:rsidRPr="00652DC6">
        <w:rPr>
          <w:sz w:val="28"/>
          <w:szCs w:val="28"/>
          <w:lang w:val="es-ES"/>
        </w:rPr>
        <w:t xml:space="preserve"> 08/11/2021 </w:t>
      </w:r>
      <w:proofErr w:type="spellStart"/>
      <w:r w:rsidRPr="00652DC6">
        <w:rPr>
          <w:sz w:val="28"/>
          <w:szCs w:val="28"/>
          <w:lang w:val="es-ES"/>
        </w:rPr>
        <w:t>và</w:t>
      </w:r>
      <w:proofErr w:type="spellEnd"/>
      <w:r w:rsidRPr="00652DC6">
        <w:rPr>
          <w:sz w:val="28"/>
          <w:szCs w:val="28"/>
          <w:lang w:val="es-ES"/>
        </w:rPr>
        <w:t xml:space="preserve"> </w:t>
      </w:r>
      <w:proofErr w:type="spellStart"/>
      <w:r w:rsidRPr="00652DC6">
        <w:rPr>
          <w:sz w:val="28"/>
          <w:szCs w:val="28"/>
          <w:lang w:val="es-ES"/>
        </w:rPr>
        <w:t>Nghị</w:t>
      </w:r>
      <w:proofErr w:type="spellEnd"/>
      <w:r w:rsidRPr="00652DC6">
        <w:rPr>
          <w:sz w:val="28"/>
          <w:szCs w:val="28"/>
          <w:lang w:val="es-ES"/>
        </w:rPr>
        <w:t xml:space="preserve"> </w:t>
      </w:r>
      <w:proofErr w:type="spellStart"/>
      <w:r w:rsidRPr="00652DC6">
        <w:rPr>
          <w:sz w:val="28"/>
          <w:szCs w:val="28"/>
          <w:lang w:val="es-ES"/>
        </w:rPr>
        <w:t>định</w:t>
      </w:r>
      <w:proofErr w:type="spellEnd"/>
      <w:r w:rsidRPr="00652DC6">
        <w:rPr>
          <w:sz w:val="28"/>
          <w:szCs w:val="28"/>
          <w:lang w:val="es-ES"/>
        </w:rPr>
        <w:t xml:space="preserve"> </w:t>
      </w:r>
      <w:proofErr w:type="spellStart"/>
      <w:r w:rsidRPr="00652DC6">
        <w:rPr>
          <w:sz w:val="28"/>
          <w:szCs w:val="28"/>
          <w:lang w:val="es-ES"/>
        </w:rPr>
        <w:t>số</w:t>
      </w:r>
      <w:proofErr w:type="spellEnd"/>
      <w:r w:rsidRPr="00652DC6">
        <w:rPr>
          <w:sz w:val="28"/>
          <w:szCs w:val="28"/>
          <w:lang w:val="es-ES"/>
        </w:rPr>
        <w:t xml:space="preserve"> 07/2023/NĐ-CP </w:t>
      </w:r>
      <w:proofErr w:type="spellStart"/>
      <w:r w:rsidRPr="00652DC6">
        <w:rPr>
          <w:sz w:val="28"/>
          <w:szCs w:val="28"/>
          <w:lang w:val="es-ES"/>
        </w:rPr>
        <w:t>ngày</w:t>
      </w:r>
      <w:proofErr w:type="spellEnd"/>
      <w:r w:rsidRPr="00652DC6">
        <w:rPr>
          <w:sz w:val="28"/>
          <w:szCs w:val="28"/>
          <w:lang w:val="es-ES"/>
        </w:rPr>
        <w:t xml:space="preserve"> 03/3/2023; </w:t>
      </w:r>
      <w:proofErr w:type="spellStart"/>
      <w:r w:rsidRPr="00652DC6">
        <w:rPr>
          <w:sz w:val="28"/>
          <w:szCs w:val="28"/>
          <w:lang w:val="es-ES"/>
        </w:rPr>
        <w:t>Nghị</w:t>
      </w:r>
      <w:proofErr w:type="spellEnd"/>
      <w:r w:rsidRPr="00652DC6">
        <w:rPr>
          <w:sz w:val="28"/>
          <w:szCs w:val="28"/>
          <w:lang w:val="es-ES"/>
        </w:rPr>
        <w:t xml:space="preserve"> </w:t>
      </w:r>
      <w:proofErr w:type="spellStart"/>
      <w:r w:rsidRPr="00652DC6">
        <w:rPr>
          <w:sz w:val="28"/>
          <w:szCs w:val="28"/>
          <w:lang w:val="es-ES"/>
        </w:rPr>
        <w:t>định</w:t>
      </w:r>
      <w:proofErr w:type="spellEnd"/>
      <w:r w:rsidRPr="00652DC6">
        <w:rPr>
          <w:sz w:val="28"/>
          <w:szCs w:val="28"/>
          <w:lang w:val="es-ES"/>
        </w:rPr>
        <w:t xml:space="preserve"> 04/2025/NĐ-CP </w:t>
      </w:r>
      <w:proofErr w:type="spellStart"/>
      <w:r w:rsidRPr="00652DC6">
        <w:rPr>
          <w:sz w:val="28"/>
          <w:szCs w:val="28"/>
          <w:lang w:val="es-ES"/>
        </w:rPr>
        <w:t>ngày</w:t>
      </w:r>
      <w:proofErr w:type="spellEnd"/>
      <w:r w:rsidRPr="00652DC6">
        <w:rPr>
          <w:sz w:val="28"/>
          <w:szCs w:val="28"/>
          <w:lang w:val="es-ES"/>
        </w:rPr>
        <w:t xml:space="preserve"> 01/01/2025 </w:t>
      </w:r>
      <w:proofErr w:type="spellStart"/>
      <w:r w:rsidRPr="00652DC6">
        <w:rPr>
          <w:sz w:val="28"/>
          <w:szCs w:val="28"/>
          <w:lang w:val="es-ES"/>
        </w:rPr>
        <w:t>sửa</w:t>
      </w:r>
      <w:proofErr w:type="spellEnd"/>
      <w:r w:rsidRPr="00652DC6">
        <w:rPr>
          <w:sz w:val="28"/>
          <w:szCs w:val="28"/>
          <w:lang w:val="es-ES"/>
        </w:rPr>
        <w:t xml:space="preserve"> </w:t>
      </w:r>
      <w:proofErr w:type="spellStart"/>
      <w:r w:rsidRPr="00652DC6">
        <w:rPr>
          <w:sz w:val="28"/>
          <w:szCs w:val="28"/>
          <w:lang w:val="es-ES"/>
        </w:rPr>
        <w:t>đổi</w:t>
      </w:r>
      <w:proofErr w:type="spellEnd"/>
      <w:r w:rsidRPr="00652DC6">
        <w:rPr>
          <w:sz w:val="28"/>
          <w:szCs w:val="28"/>
          <w:lang w:val="es-ES"/>
        </w:rPr>
        <w:t xml:space="preserve">, </w:t>
      </w:r>
      <w:proofErr w:type="spellStart"/>
      <w:r w:rsidRPr="00652DC6">
        <w:rPr>
          <w:sz w:val="28"/>
          <w:szCs w:val="28"/>
          <w:lang w:val="es-ES"/>
        </w:rPr>
        <w:t>bổ</w:t>
      </w:r>
      <w:proofErr w:type="spellEnd"/>
      <w:r w:rsidRPr="00652DC6">
        <w:rPr>
          <w:sz w:val="28"/>
          <w:szCs w:val="28"/>
          <w:lang w:val="es-ES"/>
        </w:rPr>
        <w:t xml:space="preserve"> </w:t>
      </w:r>
      <w:proofErr w:type="spellStart"/>
      <w:r w:rsidRPr="00652DC6">
        <w:rPr>
          <w:sz w:val="28"/>
          <w:szCs w:val="28"/>
          <w:lang w:val="es-ES"/>
        </w:rPr>
        <w:t>sung</w:t>
      </w:r>
      <w:proofErr w:type="spellEnd"/>
      <w:r w:rsidRPr="00652DC6">
        <w:rPr>
          <w:sz w:val="28"/>
          <w:szCs w:val="28"/>
          <w:lang w:val="es-ES"/>
        </w:rPr>
        <w:t xml:space="preserve"> </w:t>
      </w:r>
      <w:proofErr w:type="spellStart"/>
      <w:r w:rsidRPr="00652DC6">
        <w:rPr>
          <w:sz w:val="28"/>
          <w:szCs w:val="28"/>
          <w:lang w:val="es-ES"/>
        </w:rPr>
        <w:t>một</w:t>
      </w:r>
      <w:proofErr w:type="spellEnd"/>
      <w:r w:rsidRPr="00652DC6">
        <w:rPr>
          <w:sz w:val="28"/>
          <w:szCs w:val="28"/>
          <w:lang w:val="es-ES"/>
        </w:rPr>
        <w:t xml:space="preserve"> </w:t>
      </w:r>
      <w:proofErr w:type="spellStart"/>
      <w:r w:rsidRPr="00652DC6">
        <w:rPr>
          <w:sz w:val="28"/>
          <w:szCs w:val="28"/>
          <w:lang w:val="es-ES"/>
        </w:rPr>
        <w:t>số</w:t>
      </w:r>
      <w:proofErr w:type="spellEnd"/>
      <w:r w:rsidRPr="00652DC6">
        <w:rPr>
          <w:sz w:val="28"/>
          <w:szCs w:val="28"/>
          <w:lang w:val="es-ES"/>
        </w:rPr>
        <w:t xml:space="preserve"> </w:t>
      </w:r>
      <w:proofErr w:type="spellStart"/>
      <w:r w:rsidRPr="00652DC6">
        <w:rPr>
          <w:sz w:val="28"/>
          <w:szCs w:val="28"/>
          <w:lang w:val="es-ES"/>
        </w:rPr>
        <w:t>điều</w:t>
      </w:r>
      <w:proofErr w:type="spellEnd"/>
      <w:r w:rsidRPr="00652DC6">
        <w:rPr>
          <w:sz w:val="28"/>
          <w:szCs w:val="28"/>
          <w:lang w:val="es-ES"/>
        </w:rPr>
        <w:t xml:space="preserve"> </w:t>
      </w:r>
      <w:proofErr w:type="spellStart"/>
      <w:r w:rsidRPr="00652DC6">
        <w:rPr>
          <w:sz w:val="28"/>
          <w:szCs w:val="28"/>
          <w:lang w:val="es-ES"/>
        </w:rPr>
        <w:t>Nghị</w:t>
      </w:r>
      <w:proofErr w:type="spellEnd"/>
      <w:r w:rsidRPr="00652DC6">
        <w:rPr>
          <w:sz w:val="28"/>
          <w:szCs w:val="28"/>
          <w:lang w:val="es-ES"/>
        </w:rPr>
        <w:t xml:space="preserve"> </w:t>
      </w:r>
      <w:proofErr w:type="spellStart"/>
      <w:r w:rsidRPr="00652DC6">
        <w:rPr>
          <w:sz w:val="28"/>
          <w:szCs w:val="28"/>
          <w:lang w:val="es-ES"/>
        </w:rPr>
        <w:t>định</w:t>
      </w:r>
      <w:proofErr w:type="spellEnd"/>
      <w:r w:rsidRPr="00652DC6">
        <w:rPr>
          <w:sz w:val="28"/>
          <w:szCs w:val="28"/>
          <w:lang w:val="es-ES"/>
        </w:rPr>
        <w:t xml:space="preserve"> </w:t>
      </w:r>
      <w:proofErr w:type="spellStart"/>
      <w:r w:rsidRPr="00652DC6">
        <w:rPr>
          <w:sz w:val="28"/>
          <w:szCs w:val="28"/>
          <w:lang w:val="es-ES"/>
        </w:rPr>
        <w:t>số</w:t>
      </w:r>
      <w:proofErr w:type="spellEnd"/>
      <w:r w:rsidRPr="00652DC6">
        <w:rPr>
          <w:sz w:val="28"/>
          <w:szCs w:val="28"/>
          <w:lang w:val="es-ES"/>
        </w:rPr>
        <w:t xml:space="preserve"> 98/2021/NĐ-CP </w:t>
      </w:r>
      <w:proofErr w:type="spellStart"/>
      <w:r w:rsidRPr="00652DC6">
        <w:rPr>
          <w:sz w:val="28"/>
          <w:szCs w:val="28"/>
          <w:lang w:val="es-ES"/>
        </w:rPr>
        <w:t>ngày</w:t>
      </w:r>
      <w:proofErr w:type="spellEnd"/>
      <w:r w:rsidRPr="00652DC6">
        <w:rPr>
          <w:sz w:val="28"/>
          <w:szCs w:val="28"/>
          <w:lang w:val="es-ES"/>
        </w:rPr>
        <w:t xml:space="preserve"> 08/11/2021 </w:t>
      </w:r>
      <w:proofErr w:type="spellStart"/>
      <w:r w:rsidRPr="00652DC6">
        <w:rPr>
          <w:sz w:val="28"/>
          <w:szCs w:val="28"/>
          <w:lang w:val="es-ES"/>
        </w:rPr>
        <w:t>và</w:t>
      </w:r>
      <w:proofErr w:type="spellEnd"/>
      <w:r w:rsidRPr="00652DC6">
        <w:rPr>
          <w:sz w:val="28"/>
          <w:szCs w:val="28"/>
          <w:lang w:val="es-ES"/>
        </w:rPr>
        <w:t xml:space="preserve"> </w:t>
      </w:r>
      <w:proofErr w:type="spellStart"/>
      <w:r w:rsidRPr="00652DC6">
        <w:rPr>
          <w:sz w:val="28"/>
          <w:szCs w:val="28"/>
          <w:lang w:val="es-ES"/>
        </w:rPr>
        <w:t>Nghị</w:t>
      </w:r>
      <w:proofErr w:type="spellEnd"/>
      <w:r w:rsidRPr="00652DC6">
        <w:rPr>
          <w:sz w:val="28"/>
          <w:szCs w:val="28"/>
          <w:lang w:val="es-ES"/>
        </w:rPr>
        <w:t xml:space="preserve"> </w:t>
      </w:r>
      <w:proofErr w:type="spellStart"/>
      <w:r w:rsidRPr="00652DC6">
        <w:rPr>
          <w:sz w:val="28"/>
          <w:szCs w:val="28"/>
          <w:lang w:val="es-ES"/>
        </w:rPr>
        <w:t>định</w:t>
      </w:r>
      <w:proofErr w:type="spellEnd"/>
      <w:r w:rsidRPr="00652DC6">
        <w:rPr>
          <w:sz w:val="28"/>
          <w:szCs w:val="28"/>
          <w:lang w:val="es-ES"/>
        </w:rPr>
        <w:t xml:space="preserve"> </w:t>
      </w:r>
      <w:proofErr w:type="spellStart"/>
      <w:r w:rsidRPr="00652DC6">
        <w:rPr>
          <w:sz w:val="28"/>
          <w:szCs w:val="28"/>
          <w:lang w:val="es-ES"/>
        </w:rPr>
        <w:t>số</w:t>
      </w:r>
      <w:proofErr w:type="spellEnd"/>
      <w:r w:rsidRPr="00652DC6">
        <w:rPr>
          <w:sz w:val="28"/>
          <w:szCs w:val="28"/>
          <w:lang w:val="es-ES"/>
        </w:rPr>
        <w:t xml:space="preserve"> 07/2023/NĐ-CP </w:t>
      </w:r>
      <w:proofErr w:type="spellStart"/>
      <w:r w:rsidRPr="00652DC6">
        <w:rPr>
          <w:sz w:val="28"/>
          <w:szCs w:val="28"/>
          <w:lang w:val="es-ES"/>
        </w:rPr>
        <w:t>ngày</w:t>
      </w:r>
      <w:proofErr w:type="spellEnd"/>
      <w:r w:rsidRPr="00652DC6">
        <w:rPr>
          <w:sz w:val="28"/>
          <w:szCs w:val="28"/>
          <w:lang w:val="es-ES"/>
        </w:rPr>
        <w:t xml:space="preserve"> 03/3/2023 </w:t>
      </w:r>
      <w:proofErr w:type="spellStart"/>
      <w:r w:rsidRPr="00652DC6">
        <w:rPr>
          <w:sz w:val="28"/>
          <w:szCs w:val="28"/>
          <w:lang w:val="es-ES"/>
        </w:rPr>
        <w:t>của</w:t>
      </w:r>
      <w:proofErr w:type="spellEnd"/>
      <w:r w:rsidRPr="00652DC6">
        <w:rPr>
          <w:sz w:val="28"/>
          <w:szCs w:val="28"/>
          <w:lang w:val="es-ES"/>
        </w:rPr>
        <w:t xml:space="preserve"> </w:t>
      </w:r>
      <w:proofErr w:type="spellStart"/>
      <w:r w:rsidRPr="00652DC6">
        <w:rPr>
          <w:sz w:val="28"/>
          <w:szCs w:val="28"/>
          <w:lang w:val="es-ES"/>
        </w:rPr>
        <w:t>Chính</w:t>
      </w:r>
      <w:proofErr w:type="spellEnd"/>
      <w:r w:rsidRPr="00652DC6">
        <w:rPr>
          <w:sz w:val="28"/>
          <w:szCs w:val="28"/>
          <w:lang w:val="es-ES"/>
        </w:rPr>
        <w:t xml:space="preserve"> </w:t>
      </w:r>
      <w:proofErr w:type="spellStart"/>
      <w:r w:rsidRPr="00652DC6">
        <w:rPr>
          <w:sz w:val="28"/>
          <w:szCs w:val="28"/>
          <w:lang w:val="es-ES"/>
        </w:rPr>
        <w:t>phủ</w:t>
      </w:r>
      <w:proofErr w:type="spellEnd"/>
      <w:r w:rsidRPr="00652DC6">
        <w:rPr>
          <w:sz w:val="28"/>
          <w:szCs w:val="28"/>
          <w:lang w:val="es-ES"/>
        </w:rPr>
        <w:t>.</w:t>
      </w:r>
    </w:p>
    <w:p w14:paraId="6929DCB4" w14:textId="77777777" w:rsidR="00794554" w:rsidRPr="00652DC6" w:rsidRDefault="00794554" w:rsidP="00652DC6">
      <w:pPr>
        <w:pStyle w:val="Subtitle"/>
        <w:widowControl w:val="0"/>
        <w:tabs>
          <w:tab w:val="left" w:pos="990"/>
        </w:tabs>
        <w:spacing w:before="120"/>
        <w:ind w:firstLine="706"/>
        <w:jc w:val="both"/>
        <w:outlineLvl w:val="0"/>
        <w:rPr>
          <w:b w:val="0"/>
          <w:sz w:val="28"/>
          <w:szCs w:val="28"/>
          <w:lang w:val="es-ES"/>
        </w:rPr>
      </w:pPr>
      <w:r w:rsidRPr="00652DC6">
        <w:rPr>
          <w:b w:val="0"/>
          <w:sz w:val="28"/>
          <w:szCs w:val="28"/>
          <w:lang w:val="es-ES"/>
        </w:rPr>
        <w:t xml:space="preserve">+ </w:t>
      </w:r>
      <w:proofErr w:type="spellStart"/>
      <w:r w:rsidRPr="00652DC6">
        <w:rPr>
          <w:b w:val="0"/>
          <w:sz w:val="28"/>
          <w:szCs w:val="28"/>
          <w:lang w:val="es-ES"/>
        </w:rPr>
        <w:t>Bảng</w:t>
      </w:r>
      <w:proofErr w:type="spellEnd"/>
      <w:r w:rsidRPr="00652DC6">
        <w:rPr>
          <w:b w:val="0"/>
          <w:sz w:val="28"/>
          <w:szCs w:val="28"/>
          <w:lang w:val="es-ES"/>
        </w:rPr>
        <w:t xml:space="preserve"> </w:t>
      </w:r>
      <w:proofErr w:type="spellStart"/>
      <w:r w:rsidRPr="00652DC6">
        <w:rPr>
          <w:b w:val="0"/>
          <w:sz w:val="28"/>
          <w:szCs w:val="28"/>
          <w:lang w:val="es-ES"/>
        </w:rPr>
        <w:t>phân</w:t>
      </w:r>
      <w:proofErr w:type="spellEnd"/>
      <w:r w:rsidRPr="00652DC6">
        <w:rPr>
          <w:b w:val="0"/>
          <w:sz w:val="28"/>
          <w:szCs w:val="28"/>
          <w:lang w:val="es-ES"/>
        </w:rPr>
        <w:t xml:space="preserve"> </w:t>
      </w:r>
      <w:proofErr w:type="spellStart"/>
      <w:r w:rsidRPr="00652DC6">
        <w:rPr>
          <w:b w:val="0"/>
          <w:sz w:val="28"/>
          <w:szCs w:val="28"/>
          <w:lang w:val="es-ES"/>
        </w:rPr>
        <w:t>loại</w:t>
      </w:r>
      <w:proofErr w:type="spellEnd"/>
      <w:r w:rsidRPr="00652DC6">
        <w:rPr>
          <w:b w:val="0"/>
          <w:sz w:val="28"/>
          <w:szCs w:val="28"/>
          <w:lang w:val="es-ES"/>
        </w:rPr>
        <w:t xml:space="preserve"> TTBYT</w:t>
      </w:r>
    </w:p>
    <w:p w14:paraId="7247575F" w14:textId="4E67080C" w:rsidR="00DB728A" w:rsidRPr="00652DC6" w:rsidRDefault="00DB728A" w:rsidP="00652DC6">
      <w:pPr>
        <w:tabs>
          <w:tab w:val="left" w:pos="990"/>
        </w:tabs>
        <w:spacing w:before="120"/>
        <w:ind w:firstLine="706"/>
        <w:rPr>
          <w:b/>
          <w:i/>
          <w:iCs/>
          <w:sz w:val="28"/>
          <w:szCs w:val="28"/>
          <w:lang w:val="nl-NL"/>
        </w:rPr>
      </w:pPr>
      <w:bookmarkStart w:id="1" w:name="_GoBack"/>
      <w:bookmarkEnd w:id="1"/>
      <w:r w:rsidRPr="00652DC6">
        <w:rPr>
          <w:b/>
          <w:i/>
          <w:iCs/>
          <w:sz w:val="28"/>
          <w:szCs w:val="28"/>
        </w:rPr>
        <w:t xml:space="preserve">c) </w:t>
      </w:r>
      <w:r w:rsidRPr="00652DC6">
        <w:rPr>
          <w:b/>
          <w:i/>
          <w:iCs/>
          <w:sz w:val="28"/>
          <w:szCs w:val="28"/>
          <w:lang w:val="vi-VN"/>
        </w:rPr>
        <w:t xml:space="preserve">Nhà thầu phải có bản cam kết </w:t>
      </w:r>
      <w:r w:rsidRPr="00652DC6">
        <w:rPr>
          <w:b/>
          <w:i/>
          <w:iCs/>
          <w:sz w:val="28"/>
          <w:szCs w:val="28"/>
          <w:lang w:val="nl-NL"/>
        </w:rPr>
        <w:t xml:space="preserve">đầy đủ </w:t>
      </w:r>
      <w:r w:rsidRPr="00652DC6">
        <w:rPr>
          <w:b/>
          <w:i/>
          <w:iCs/>
          <w:sz w:val="28"/>
          <w:szCs w:val="28"/>
          <w:lang w:val="vi-VN"/>
        </w:rPr>
        <w:t>các nội dung sau đây</w:t>
      </w:r>
    </w:p>
    <w:p w14:paraId="23BED754" w14:textId="475515FF" w:rsidR="00E90CE1" w:rsidRPr="00652DC6" w:rsidRDefault="00DB728A" w:rsidP="00652DC6">
      <w:pPr>
        <w:tabs>
          <w:tab w:val="left" w:pos="284"/>
          <w:tab w:val="left" w:pos="567"/>
          <w:tab w:val="left" w:pos="990"/>
        </w:tabs>
        <w:spacing w:before="120"/>
        <w:ind w:firstLine="706"/>
        <w:rPr>
          <w:sz w:val="28"/>
          <w:szCs w:val="28"/>
          <w:lang w:val="nl-NL"/>
        </w:rPr>
      </w:pPr>
      <w:r w:rsidRPr="00652DC6">
        <w:rPr>
          <w:sz w:val="28"/>
          <w:szCs w:val="28"/>
          <w:lang w:val="nl-NL"/>
        </w:rPr>
        <w:t>1. Cam kết tất cả hàng hóa cung cấp mới 100%, chưa qua sử dụng, có nguồn gốc xuất xứ rõ ràng, còn nguyên đai, nguyên kiện theo quy cách đóng gói của nhà sản xuất.</w:t>
      </w:r>
      <w:r w:rsidR="0076200F" w:rsidRPr="00652DC6">
        <w:rPr>
          <w:sz w:val="28"/>
          <w:szCs w:val="28"/>
          <w:lang w:val="nl-NL"/>
        </w:rPr>
        <w:t xml:space="preserve"> </w:t>
      </w:r>
      <w:r w:rsidR="00E90CE1" w:rsidRPr="00652DC6">
        <w:rPr>
          <w:sz w:val="28"/>
          <w:szCs w:val="28"/>
          <w:lang w:val="nl-NL"/>
        </w:rPr>
        <w:t xml:space="preserve">Đồng thời hàng hoá phải tương thích với </w:t>
      </w:r>
      <w:proofErr w:type="spellStart"/>
      <w:r w:rsidR="00E90CE1" w:rsidRPr="00652DC6">
        <w:rPr>
          <w:sz w:val="28"/>
          <w:szCs w:val="28"/>
          <w:lang w:val="fr-FR"/>
        </w:rPr>
        <w:t>tương</w:t>
      </w:r>
      <w:proofErr w:type="spellEnd"/>
      <w:r w:rsidR="00E90CE1" w:rsidRPr="00652DC6">
        <w:rPr>
          <w:sz w:val="28"/>
          <w:szCs w:val="28"/>
          <w:lang w:val="fr-FR"/>
        </w:rPr>
        <w:t xml:space="preserve"> </w:t>
      </w:r>
      <w:proofErr w:type="spellStart"/>
      <w:r w:rsidR="00E90CE1" w:rsidRPr="00652DC6">
        <w:rPr>
          <w:sz w:val="28"/>
          <w:szCs w:val="28"/>
          <w:lang w:val="fr-FR"/>
        </w:rPr>
        <w:t>thích</w:t>
      </w:r>
      <w:proofErr w:type="spellEnd"/>
      <w:r w:rsidR="00E90CE1" w:rsidRPr="00652DC6">
        <w:rPr>
          <w:sz w:val="28"/>
          <w:szCs w:val="28"/>
          <w:lang w:val="fr-FR"/>
        </w:rPr>
        <w:t xml:space="preserve"> </w:t>
      </w:r>
      <w:proofErr w:type="spellStart"/>
      <w:r w:rsidR="00E90CE1" w:rsidRPr="00652DC6">
        <w:rPr>
          <w:sz w:val="28"/>
          <w:szCs w:val="28"/>
          <w:lang w:val="fr-FR"/>
        </w:rPr>
        <w:t>với</w:t>
      </w:r>
      <w:proofErr w:type="spellEnd"/>
      <w:r w:rsidR="00E90CE1" w:rsidRPr="00652DC6">
        <w:rPr>
          <w:sz w:val="28"/>
          <w:szCs w:val="28"/>
          <w:lang w:val="fr-FR"/>
        </w:rPr>
        <w:t xml:space="preserve"> </w:t>
      </w:r>
      <w:proofErr w:type="spellStart"/>
      <w:r w:rsidR="00E90CE1" w:rsidRPr="00652DC6">
        <w:rPr>
          <w:sz w:val="28"/>
          <w:szCs w:val="28"/>
          <w:lang w:val="fr-FR"/>
        </w:rPr>
        <w:t>thiết</w:t>
      </w:r>
      <w:proofErr w:type="spellEnd"/>
      <w:r w:rsidR="00E90CE1" w:rsidRPr="00652DC6">
        <w:rPr>
          <w:sz w:val="28"/>
          <w:szCs w:val="28"/>
          <w:lang w:val="fr-FR"/>
        </w:rPr>
        <w:t xml:space="preserve"> </w:t>
      </w:r>
      <w:proofErr w:type="spellStart"/>
      <w:r w:rsidR="00E90CE1" w:rsidRPr="00652DC6">
        <w:rPr>
          <w:sz w:val="28"/>
          <w:szCs w:val="28"/>
          <w:lang w:val="fr-FR"/>
        </w:rPr>
        <w:t>bị</w:t>
      </w:r>
      <w:proofErr w:type="spellEnd"/>
      <w:r w:rsidR="00E90CE1" w:rsidRPr="00652DC6">
        <w:rPr>
          <w:sz w:val="28"/>
          <w:szCs w:val="28"/>
          <w:lang w:val="fr-FR"/>
        </w:rPr>
        <w:t xml:space="preserve"> </w:t>
      </w:r>
      <w:proofErr w:type="spellStart"/>
      <w:r w:rsidR="00E90CE1" w:rsidRPr="00652DC6">
        <w:rPr>
          <w:sz w:val="28"/>
          <w:szCs w:val="28"/>
          <w:lang w:val="fr-FR"/>
        </w:rPr>
        <w:t>hiện</w:t>
      </w:r>
      <w:proofErr w:type="spellEnd"/>
      <w:r w:rsidR="00E90CE1" w:rsidRPr="00652DC6">
        <w:rPr>
          <w:sz w:val="28"/>
          <w:szCs w:val="28"/>
          <w:lang w:val="fr-FR"/>
        </w:rPr>
        <w:t xml:space="preserve"> </w:t>
      </w:r>
      <w:proofErr w:type="spellStart"/>
      <w:r w:rsidR="00E90CE1" w:rsidRPr="00652DC6">
        <w:rPr>
          <w:sz w:val="28"/>
          <w:szCs w:val="28"/>
          <w:lang w:val="fr-FR"/>
        </w:rPr>
        <w:t>có</w:t>
      </w:r>
      <w:proofErr w:type="spellEnd"/>
      <w:r w:rsidR="00E90CE1" w:rsidRPr="00652DC6">
        <w:rPr>
          <w:sz w:val="28"/>
          <w:szCs w:val="28"/>
          <w:lang w:val="fr-FR"/>
        </w:rPr>
        <w:t xml:space="preserve"> </w:t>
      </w:r>
      <w:proofErr w:type="spellStart"/>
      <w:r w:rsidR="00E90CE1" w:rsidRPr="00652DC6">
        <w:rPr>
          <w:sz w:val="28"/>
          <w:szCs w:val="28"/>
          <w:lang w:val="fr-FR"/>
        </w:rPr>
        <w:t>của</w:t>
      </w:r>
      <w:proofErr w:type="spellEnd"/>
      <w:r w:rsidR="00E90CE1" w:rsidRPr="00652DC6">
        <w:rPr>
          <w:sz w:val="28"/>
          <w:szCs w:val="28"/>
          <w:lang w:val="fr-FR"/>
        </w:rPr>
        <w:t xml:space="preserve"> </w:t>
      </w:r>
      <w:proofErr w:type="spellStart"/>
      <w:r w:rsidR="00E90CE1" w:rsidRPr="00652DC6">
        <w:rPr>
          <w:sz w:val="28"/>
          <w:szCs w:val="28"/>
          <w:lang w:val="fr-FR"/>
        </w:rPr>
        <w:t>Bệnh</w:t>
      </w:r>
      <w:proofErr w:type="spellEnd"/>
      <w:r w:rsidR="00E90CE1" w:rsidRPr="00652DC6">
        <w:rPr>
          <w:sz w:val="28"/>
          <w:szCs w:val="28"/>
          <w:lang w:val="fr-FR"/>
        </w:rPr>
        <w:t xml:space="preserve"> </w:t>
      </w:r>
      <w:proofErr w:type="spellStart"/>
      <w:r w:rsidR="00E90CE1" w:rsidRPr="00652DC6">
        <w:rPr>
          <w:sz w:val="28"/>
          <w:szCs w:val="28"/>
          <w:lang w:val="fr-FR"/>
        </w:rPr>
        <w:t>viện</w:t>
      </w:r>
      <w:proofErr w:type="spellEnd"/>
      <w:r w:rsidR="00E90CE1" w:rsidRPr="00652DC6">
        <w:rPr>
          <w:sz w:val="28"/>
          <w:szCs w:val="28"/>
          <w:lang w:val="fr-FR"/>
        </w:rPr>
        <w:t xml:space="preserve"> (</w:t>
      </w:r>
      <w:proofErr w:type="spellStart"/>
      <w:r w:rsidR="00E90CE1" w:rsidRPr="00652DC6">
        <w:rPr>
          <w:sz w:val="28"/>
          <w:szCs w:val="28"/>
          <w:lang w:val="fr-FR"/>
        </w:rPr>
        <w:t>Hệ</w:t>
      </w:r>
      <w:proofErr w:type="spellEnd"/>
      <w:r w:rsidR="00E90CE1" w:rsidRPr="00652DC6">
        <w:rPr>
          <w:sz w:val="28"/>
          <w:szCs w:val="28"/>
          <w:lang w:val="fr-FR"/>
        </w:rPr>
        <w:t xml:space="preserve"> </w:t>
      </w:r>
      <w:proofErr w:type="spellStart"/>
      <w:r w:rsidR="00E90CE1" w:rsidRPr="00652DC6">
        <w:rPr>
          <w:sz w:val="28"/>
          <w:szCs w:val="28"/>
          <w:lang w:val="fr-FR"/>
        </w:rPr>
        <w:t>thống</w:t>
      </w:r>
      <w:proofErr w:type="spellEnd"/>
      <w:r w:rsidR="00E90CE1" w:rsidRPr="00652DC6">
        <w:rPr>
          <w:sz w:val="28"/>
          <w:szCs w:val="28"/>
          <w:lang w:val="fr-FR"/>
        </w:rPr>
        <w:t xml:space="preserve"> </w:t>
      </w:r>
      <w:proofErr w:type="spellStart"/>
      <w:r w:rsidR="00E90CE1" w:rsidRPr="00652DC6">
        <w:rPr>
          <w:sz w:val="28"/>
          <w:szCs w:val="28"/>
          <w:lang w:val="fr-FR"/>
        </w:rPr>
        <w:t>nội</w:t>
      </w:r>
      <w:proofErr w:type="spellEnd"/>
      <w:r w:rsidR="00E90CE1" w:rsidRPr="00652DC6">
        <w:rPr>
          <w:sz w:val="28"/>
          <w:szCs w:val="28"/>
          <w:lang w:val="fr-FR"/>
        </w:rPr>
        <w:t xml:space="preserve"> soi </w:t>
      </w:r>
      <w:proofErr w:type="spellStart"/>
      <w:r w:rsidR="00E90CE1" w:rsidRPr="00652DC6">
        <w:rPr>
          <w:sz w:val="28"/>
          <w:szCs w:val="28"/>
          <w:lang w:val="fr-FR"/>
        </w:rPr>
        <w:t>dạ</w:t>
      </w:r>
      <w:proofErr w:type="spellEnd"/>
      <w:r w:rsidR="00E90CE1" w:rsidRPr="00652DC6">
        <w:rPr>
          <w:sz w:val="28"/>
          <w:szCs w:val="28"/>
          <w:lang w:val="fr-FR"/>
        </w:rPr>
        <w:t xml:space="preserve"> </w:t>
      </w:r>
      <w:proofErr w:type="spellStart"/>
      <w:r w:rsidR="00E90CE1" w:rsidRPr="00652DC6">
        <w:rPr>
          <w:sz w:val="28"/>
          <w:szCs w:val="28"/>
          <w:lang w:val="fr-FR"/>
        </w:rPr>
        <w:t>dày</w:t>
      </w:r>
      <w:proofErr w:type="spellEnd"/>
      <w:r w:rsidR="00E90CE1" w:rsidRPr="00652DC6">
        <w:rPr>
          <w:sz w:val="28"/>
          <w:szCs w:val="28"/>
          <w:lang w:val="fr-FR"/>
        </w:rPr>
        <w:t xml:space="preserve">, </w:t>
      </w:r>
      <w:proofErr w:type="spellStart"/>
      <w:r w:rsidR="006941F2" w:rsidRPr="00652DC6">
        <w:rPr>
          <w:sz w:val="28"/>
          <w:szCs w:val="28"/>
          <w:lang w:val="fr-FR"/>
        </w:rPr>
        <w:t>đại</w:t>
      </w:r>
      <w:proofErr w:type="spellEnd"/>
      <w:r w:rsidR="006941F2" w:rsidRPr="00652DC6">
        <w:rPr>
          <w:sz w:val="28"/>
          <w:szCs w:val="28"/>
          <w:lang w:val="fr-FR"/>
        </w:rPr>
        <w:t xml:space="preserve"> </w:t>
      </w:r>
      <w:proofErr w:type="spellStart"/>
      <w:r w:rsidR="006941F2" w:rsidRPr="00652DC6">
        <w:rPr>
          <w:sz w:val="28"/>
          <w:szCs w:val="28"/>
          <w:lang w:val="fr-FR"/>
        </w:rPr>
        <w:t>tràng</w:t>
      </w:r>
      <w:proofErr w:type="spellEnd"/>
      <w:r w:rsidR="00E90CE1" w:rsidRPr="00652DC6">
        <w:rPr>
          <w:sz w:val="28"/>
          <w:szCs w:val="28"/>
          <w:lang w:val="fr-FR"/>
        </w:rPr>
        <w:t xml:space="preserve"> </w:t>
      </w:r>
      <w:proofErr w:type="spellStart"/>
      <w:r w:rsidR="00E90CE1" w:rsidRPr="00652DC6">
        <w:rPr>
          <w:sz w:val="28"/>
          <w:szCs w:val="28"/>
          <w:lang w:val="fr-FR"/>
        </w:rPr>
        <w:t>video</w:t>
      </w:r>
      <w:proofErr w:type="spellEnd"/>
      <w:r w:rsidR="00E90CE1" w:rsidRPr="00652DC6">
        <w:rPr>
          <w:sz w:val="28"/>
          <w:szCs w:val="28"/>
          <w:lang w:val="fr-FR"/>
        </w:rPr>
        <w:t xml:space="preserve"> </w:t>
      </w:r>
      <w:r w:rsidR="006941F2" w:rsidRPr="00652DC6">
        <w:rPr>
          <w:sz w:val="28"/>
          <w:szCs w:val="28"/>
        </w:rPr>
        <w:t>(</w:t>
      </w:r>
      <w:proofErr w:type="spellStart"/>
      <w:r w:rsidR="00E90CE1" w:rsidRPr="00652DC6">
        <w:rPr>
          <w:sz w:val="28"/>
          <w:szCs w:val="28"/>
        </w:rPr>
        <w:t>Hãng</w:t>
      </w:r>
      <w:proofErr w:type="spellEnd"/>
      <w:r w:rsidR="00E90CE1" w:rsidRPr="00652DC6">
        <w:rPr>
          <w:sz w:val="28"/>
          <w:szCs w:val="28"/>
        </w:rPr>
        <w:t xml:space="preserve"> </w:t>
      </w:r>
      <w:proofErr w:type="spellStart"/>
      <w:r w:rsidR="00E90CE1" w:rsidRPr="00652DC6">
        <w:rPr>
          <w:sz w:val="28"/>
          <w:szCs w:val="28"/>
        </w:rPr>
        <w:t>sản</w:t>
      </w:r>
      <w:proofErr w:type="spellEnd"/>
      <w:r w:rsidR="00E90CE1" w:rsidRPr="00652DC6">
        <w:rPr>
          <w:sz w:val="28"/>
          <w:szCs w:val="28"/>
        </w:rPr>
        <w:t xml:space="preserve"> </w:t>
      </w:r>
      <w:proofErr w:type="spellStart"/>
      <w:r w:rsidR="00E90CE1" w:rsidRPr="00652DC6">
        <w:rPr>
          <w:sz w:val="28"/>
          <w:szCs w:val="28"/>
        </w:rPr>
        <w:t>xuất</w:t>
      </w:r>
      <w:proofErr w:type="spellEnd"/>
      <w:r w:rsidR="00E90CE1" w:rsidRPr="00652DC6">
        <w:rPr>
          <w:sz w:val="28"/>
          <w:szCs w:val="28"/>
        </w:rPr>
        <w:t xml:space="preserve">: Fujifilm.  </w:t>
      </w:r>
      <w:proofErr w:type="spellStart"/>
      <w:r w:rsidR="00E90CE1" w:rsidRPr="00652DC6">
        <w:rPr>
          <w:sz w:val="28"/>
          <w:szCs w:val="28"/>
        </w:rPr>
        <w:t>Nước</w:t>
      </w:r>
      <w:proofErr w:type="spellEnd"/>
      <w:r w:rsidR="00E90CE1" w:rsidRPr="00652DC6">
        <w:rPr>
          <w:sz w:val="28"/>
          <w:szCs w:val="28"/>
        </w:rPr>
        <w:t xml:space="preserve"> </w:t>
      </w:r>
      <w:proofErr w:type="spellStart"/>
      <w:r w:rsidR="00E90CE1" w:rsidRPr="00652DC6">
        <w:rPr>
          <w:sz w:val="28"/>
          <w:szCs w:val="28"/>
        </w:rPr>
        <w:t>sản</w:t>
      </w:r>
      <w:proofErr w:type="spellEnd"/>
      <w:r w:rsidR="00E90CE1" w:rsidRPr="00652DC6">
        <w:rPr>
          <w:sz w:val="28"/>
          <w:szCs w:val="28"/>
        </w:rPr>
        <w:t xml:space="preserve"> </w:t>
      </w:r>
      <w:proofErr w:type="spellStart"/>
      <w:r w:rsidR="00E90CE1" w:rsidRPr="00652DC6">
        <w:rPr>
          <w:sz w:val="28"/>
          <w:szCs w:val="28"/>
        </w:rPr>
        <w:t>xuất</w:t>
      </w:r>
      <w:proofErr w:type="spellEnd"/>
      <w:r w:rsidR="00E90CE1" w:rsidRPr="00652DC6">
        <w:rPr>
          <w:sz w:val="28"/>
          <w:szCs w:val="28"/>
        </w:rPr>
        <w:t xml:space="preserve">: </w:t>
      </w:r>
      <w:proofErr w:type="spellStart"/>
      <w:r w:rsidR="00E90CE1" w:rsidRPr="00652DC6">
        <w:rPr>
          <w:sz w:val="28"/>
          <w:szCs w:val="28"/>
        </w:rPr>
        <w:t>Nhật</w:t>
      </w:r>
      <w:proofErr w:type="spellEnd"/>
      <w:r w:rsidR="00E90CE1" w:rsidRPr="00652DC6">
        <w:rPr>
          <w:sz w:val="28"/>
          <w:szCs w:val="28"/>
        </w:rPr>
        <w:t xml:space="preserve"> </w:t>
      </w:r>
      <w:proofErr w:type="spellStart"/>
      <w:r w:rsidR="00E90CE1" w:rsidRPr="00652DC6">
        <w:rPr>
          <w:sz w:val="28"/>
          <w:szCs w:val="28"/>
        </w:rPr>
        <w:t>Bản</w:t>
      </w:r>
      <w:proofErr w:type="spellEnd"/>
      <w:r w:rsidR="00E90CE1" w:rsidRPr="00652DC6">
        <w:rPr>
          <w:sz w:val="28"/>
          <w:szCs w:val="28"/>
        </w:rPr>
        <w:t>)</w:t>
      </w:r>
      <w:r w:rsidR="006941F2" w:rsidRPr="00652DC6">
        <w:rPr>
          <w:sz w:val="28"/>
          <w:szCs w:val="28"/>
        </w:rPr>
        <w:t>)</w:t>
      </w:r>
      <w:r w:rsidR="00E90CE1" w:rsidRPr="00652DC6">
        <w:rPr>
          <w:sz w:val="28"/>
          <w:szCs w:val="28"/>
        </w:rPr>
        <w:t>.</w:t>
      </w:r>
      <w:r w:rsidRPr="00652DC6">
        <w:rPr>
          <w:sz w:val="28"/>
          <w:szCs w:val="28"/>
          <w:lang w:val="nl-NL"/>
        </w:rPr>
        <w:tab/>
      </w:r>
      <w:r w:rsidR="00E90CE1" w:rsidRPr="00652DC6">
        <w:rPr>
          <w:sz w:val="28"/>
          <w:szCs w:val="28"/>
          <w:lang w:val="nl-NL"/>
        </w:rPr>
        <w:t xml:space="preserve"> </w:t>
      </w:r>
    </w:p>
    <w:p w14:paraId="4B1411BF" w14:textId="7EF991A3" w:rsidR="00DB728A" w:rsidRPr="00652DC6" w:rsidRDefault="00DB728A" w:rsidP="00652DC6">
      <w:pPr>
        <w:tabs>
          <w:tab w:val="left" w:pos="284"/>
          <w:tab w:val="left" w:pos="567"/>
          <w:tab w:val="left" w:pos="990"/>
        </w:tabs>
        <w:spacing w:before="120"/>
        <w:ind w:firstLine="706"/>
        <w:rPr>
          <w:sz w:val="28"/>
          <w:szCs w:val="28"/>
          <w:lang w:val="nl-NL"/>
        </w:rPr>
      </w:pPr>
      <w:r w:rsidRPr="00652DC6">
        <w:rPr>
          <w:sz w:val="28"/>
          <w:szCs w:val="28"/>
          <w:lang w:val="nl-NL"/>
        </w:rPr>
        <w:t>2. Cam kết h</w:t>
      </w:r>
      <w:r w:rsidRPr="00652DC6">
        <w:rPr>
          <w:sz w:val="28"/>
          <w:szCs w:val="28"/>
          <w:lang w:val="vi-VN"/>
        </w:rPr>
        <w:t xml:space="preserve">àng hóa </w:t>
      </w:r>
      <w:r w:rsidRPr="00652DC6">
        <w:rPr>
          <w:sz w:val="28"/>
          <w:szCs w:val="28"/>
          <w:lang w:val="nl-NL"/>
        </w:rPr>
        <w:t>dự</w:t>
      </w:r>
      <w:r w:rsidRPr="00652DC6">
        <w:rPr>
          <w:sz w:val="28"/>
          <w:szCs w:val="28"/>
          <w:lang w:val="vi-VN"/>
        </w:rPr>
        <w:t xml:space="preserve"> thầu được các cơ quan có thẩm quyền cấp phép sử dụng và lưu hành trên toàn lãnh thổ Việt Nam. Chất lượng đúng theo các chỉ tiêu do nhà sản xuất đưa ra.</w:t>
      </w:r>
      <w:r w:rsidRPr="00652DC6">
        <w:rPr>
          <w:sz w:val="28"/>
          <w:szCs w:val="28"/>
        </w:rPr>
        <w:t xml:space="preserve"> C</w:t>
      </w:r>
      <w:r w:rsidRPr="00652DC6">
        <w:rPr>
          <w:sz w:val="28"/>
          <w:szCs w:val="28"/>
          <w:lang w:val="vi-VN"/>
        </w:rPr>
        <w:t>ó Catalogue/ tài liệu kĩ thuật đính kèm của Nhà sản xuất</w:t>
      </w:r>
      <w:r w:rsidRPr="00652DC6">
        <w:rPr>
          <w:sz w:val="28"/>
          <w:szCs w:val="28"/>
          <w:lang w:val="nl-NL"/>
        </w:rPr>
        <w:t xml:space="preserve"> (kèm bản dịch Tiếng Việt)</w:t>
      </w:r>
    </w:p>
    <w:p w14:paraId="763804D1" w14:textId="5C95EEDE" w:rsidR="00DB728A" w:rsidRPr="00652DC6" w:rsidRDefault="00DB728A" w:rsidP="00652DC6">
      <w:pPr>
        <w:tabs>
          <w:tab w:val="left" w:pos="567"/>
          <w:tab w:val="left" w:pos="990"/>
        </w:tabs>
        <w:spacing w:before="120"/>
        <w:ind w:firstLine="706"/>
        <w:contextualSpacing/>
        <w:rPr>
          <w:sz w:val="28"/>
          <w:szCs w:val="28"/>
          <w:lang w:val="vi-VN"/>
        </w:rPr>
      </w:pPr>
      <w:r w:rsidRPr="00652DC6">
        <w:rPr>
          <w:sz w:val="28"/>
          <w:szCs w:val="28"/>
          <w:lang w:val="vi-VN"/>
        </w:rPr>
        <w:t xml:space="preserve">3. Cam kết </w:t>
      </w:r>
      <w:r w:rsidRPr="00652DC6">
        <w:rPr>
          <w:sz w:val="28"/>
          <w:szCs w:val="28"/>
          <w:lang w:val="nl-NL"/>
        </w:rPr>
        <w:t xml:space="preserve">cung cấp đầy đủ các giấy tờ như sau khi thực hiện hợp đồng và khi có yêu cầu của Bên mời thầu: </w:t>
      </w:r>
      <w:r w:rsidRPr="00652DC6">
        <w:rPr>
          <w:sz w:val="28"/>
          <w:szCs w:val="28"/>
          <w:lang w:val="vi-VN"/>
        </w:rPr>
        <w:t>Giấy chứng nhận xuất xứ (CO) (nếu có), giấy chứng nhận chất lượng (CQ) (nếu có), vận đơn, tờ khai hải quan... Các giấy tờ đều phải là bản gốc kèm thêm 01 bản chụp được chứng thực (Tờ khai hải quan, vận đơn phô tô).</w:t>
      </w:r>
    </w:p>
    <w:p w14:paraId="432BEEE4" w14:textId="1705A286" w:rsidR="00DB728A" w:rsidRPr="00652DC6" w:rsidRDefault="00DB728A" w:rsidP="00652DC6">
      <w:pPr>
        <w:pStyle w:val="ListParagraph"/>
        <w:numPr>
          <w:ilvl w:val="0"/>
          <w:numId w:val="2"/>
        </w:numPr>
        <w:tabs>
          <w:tab w:val="left" w:pos="284"/>
          <w:tab w:val="left" w:pos="567"/>
          <w:tab w:val="left" w:pos="709"/>
          <w:tab w:val="left" w:pos="851"/>
          <w:tab w:val="left" w:pos="990"/>
          <w:tab w:val="left" w:pos="1080"/>
        </w:tabs>
        <w:spacing w:before="120"/>
        <w:ind w:left="0" w:firstLine="706"/>
        <w:rPr>
          <w:rFonts w:eastAsia="MS Mincho"/>
          <w:sz w:val="28"/>
          <w:szCs w:val="28"/>
          <w:lang w:val="nl-NL"/>
        </w:rPr>
      </w:pPr>
      <w:r w:rsidRPr="00652DC6">
        <w:rPr>
          <w:sz w:val="28"/>
          <w:szCs w:val="28"/>
        </w:rPr>
        <w:t xml:space="preserve">Cam </w:t>
      </w:r>
      <w:proofErr w:type="spellStart"/>
      <w:r w:rsidRPr="00652DC6">
        <w:rPr>
          <w:sz w:val="28"/>
          <w:szCs w:val="28"/>
        </w:rPr>
        <w:t>kết</w:t>
      </w:r>
      <w:proofErr w:type="spellEnd"/>
      <w:r w:rsidRPr="00652DC6">
        <w:rPr>
          <w:sz w:val="28"/>
          <w:szCs w:val="28"/>
        </w:rPr>
        <w:t xml:space="preserve"> </w:t>
      </w:r>
      <w:proofErr w:type="spellStart"/>
      <w:r w:rsidRPr="00652DC6">
        <w:rPr>
          <w:sz w:val="28"/>
          <w:szCs w:val="28"/>
        </w:rPr>
        <w:t>về</w:t>
      </w:r>
      <w:proofErr w:type="spellEnd"/>
      <w:r w:rsidRPr="00652DC6">
        <w:rPr>
          <w:sz w:val="28"/>
          <w:szCs w:val="28"/>
        </w:rPr>
        <w:t xml:space="preserve"> </w:t>
      </w:r>
      <w:proofErr w:type="spellStart"/>
      <w:r w:rsidR="00E90CE1" w:rsidRPr="00652DC6">
        <w:rPr>
          <w:sz w:val="28"/>
          <w:szCs w:val="28"/>
        </w:rPr>
        <w:t>thời</w:t>
      </w:r>
      <w:proofErr w:type="spellEnd"/>
      <w:r w:rsidR="00E90CE1" w:rsidRPr="00652DC6">
        <w:rPr>
          <w:sz w:val="28"/>
          <w:szCs w:val="28"/>
        </w:rPr>
        <w:t xml:space="preserve"> </w:t>
      </w:r>
      <w:proofErr w:type="spellStart"/>
      <w:r w:rsidR="00E90CE1" w:rsidRPr="00652DC6">
        <w:rPr>
          <w:sz w:val="28"/>
          <w:szCs w:val="28"/>
        </w:rPr>
        <w:t>gian</w:t>
      </w:r>
      <w:proofErr w:type="spellEnd"/>
      <w:r w:rsidR="00E90CE1" w:rsidRPr="00652DC6">
        <w:rPr>
          <w:sz w:val="28"/>
          <w:szCs w:val="28"/>
        </w:rPr>
        <w:t xml:space="preserve">: </w:t>
      </w:r>
      <w:proofErr w:type="spellStart"/>
      <w:r w:rsidR="00E90CE1" w:rsidRPr="00652DC6">
        <w:rPr>
          <w:sz w:val="28"/>
          <w:szCs w:val="28"/>
        </w:rPr>
        <w:t>giao</w:t>
      </w:r>
      <w:proofErr w:type="spellEnd"/>
      <w:r w:rsidR="00E90CE1" w:rsidRPr="00652DC6">
        <w:rPr>
          <w:sz w:val="28"/>
          <w:szCs w:val="28"/>
        </w:rPr>
        <w:t xml:space="preserve"> </w:t>
      </w:r>
      <w:proofErr w:type="spellStart"/>
      <w:r w:rsidR="00E90CE1" w:rsidRPr="00652DC6">
        <w:rPr>
          <w:sz w:val="28"/>
          <w:szCs w:val="28"/>
        </w:rPr>
        <w:t>hàng,</w:t>
      </w:r>
      <w:r w:rsidRPr="00652DC6">
        <w:rPr>
          <w:sz w:val="28"/>
          <w:szCs w:val="28"/>
        </w:rPr>
        <w:t>bảo</w:t>
      </w:r>
      <w:proofErr w:type="spellEnd"/>
      <w:r w:rsidRPr="00652DC6">
        <w:rPr>
          <w:sz w:val="28"/>
          <w:szCs w:val="28"/>
        </w:rPr>
        <w:t xml:space="preserve"> </w:t>
      </w:r>
      <w:proofErr w:type="spellStart"/>
      <w:r w:rsidRPr="00652DC6">
        <w:rPr>
          <w:sz w:val="28"/>
          <w:szCs w:val="28"/>
        </w:rPr>
        <w:t>hành</w:t>
      </w:r>
      <w:proofErr w:type="spellEnd"/>
      <w:r w:rsidRPr="00652DC6">
        <w:rPr>
          <w:sz w:val="28"/>
          <w:szCs w:val="28"/>
        </w:rPr>
        <w:t xml:space="preserve">, </w:t>
      </w:r>
      <w:proofErr w:type="spellStart"/>
      <w:r w:rsidRPr="00652DC6">
        <w:rPr>
          <w:sz w:val="28"/>
          <w:szCs w:val="28"/>
        </w:rPr>
        <w:t>bảo</w:t>
      </w:r>
      <w:proofErr w:type="spellEnd"/>
      <w:r w:rsidRPr="00652DC6">
        <w:rPr>
          <w:sz w:val="28"/>
          <w:szCs w:val="28"/>
        </w:rPr>
        <w:t xml:space="preserve"> </w:t>
      </w:r>
      <w:proofErr w:type="spellStart"/>
      <w:r w:rsidRPr="00652DC6">
        <w:rPr>
          <w:sz w:val="28"/>
          <w:szCs w:val="28"/>
        </w:rPr>
        <w:t>trì</w:t>
      </w:r>
      <w:proofErr w:type="spellEnd"/>
      <w:r w:rsidR="00E90CE1" w:rsidRPr="00652DC6">
        <w:rPr>
          <w:sz w:val="28"/>
          <w:szCs w:val="28"/>
        </w:rPr>
        <w:t xml:space="preserve"> </w:t>
      </w:r>
      <w:proofErr w:type="spellStart"/>
      <w:r w:rsidR="00E90CE1" w:rsidRPr="00652DC6">
        <w:rPr>
          <w:sz w:val="28"/>
          <w:szCs w:val="28"/>
        </w:rPr>
        <w:t>và</w:t>
      </w:r>
      <w:proofErr w:type="spellEnd"/>
      <w:r w:rsidR="00E90CE1" w:rsidRPr="00652DC6">
        <w:rPr>
          <w:sz w:val="28"/>
          <w:szCs w:val="28"/>
        </w:rPr>
        <w:t xml:space="preserve"> </w:t>
      </w:r>
      <w:proofErr w:type="spellStart"/>
      <w:r w:rsidR="00E90CE1" w:rsidRPr="00652DC6">
        <w:rPr>
          <w:sz w:val="28"/>
          <w:szCs w:val="28"/>
        </w:rPr>
        <w:t>cập</w:t>
      </w:r>
      <w:proofErr w:type="spellEnd"/>
      <w:r w:rsidR="00E90CE1" w:rsidRPr="00652DC6">
        <w:rPr>
          <w:sz w:val="28"/>
          <w:szCs w:val="28"/>
        </w:rPr>
        <w:t xml:space="preserve"> </w:t>
      </w:r>
      <w:proofErr w:type="spellStart"/>
      <w:r w:rsidR="00E90CE1" w:rsidRPr="00652DC6">
        <w:rPr>
          <w:sz w:val="28"/>
          <w:szCs w:val="28"/>
        </w:rPr>
        <w:t>nhật</w:t>
      </w:r>
      <w:proofErr w:type="spellEnd"/>
      <w:r w:rsidRPr="00652DC6">
        <w:rPr>
          <w:sz w:val="28"/>
          <w:szCs w:val="28"/>
        </w:rPr>
        <w:t>:</w:t>
      </w:r>
    </w:p>
    <w:p w14:paraId="5ACA714C" w14:textId="6CF70C0B" w:rsidR="00E90CE1" w:rsidRPr="00652DC6" w:rsidRDefault="00E90CE1" w:rsidP="00652DC6">
      <w:pPr>
        <w:tabs>
          <w:tab w:val="left" w:pos="284"/>
          <w:tab w:val="left" w:pos="567"/>
          <w:tab w:val="left" w:pos="990"/>
        </w:tabs>
        <w:spacing w:before="120"/>
        <w:ind w:firstLine="706"/>
        <w:rPr>
          <w:rFonts w:eastAsia="MS Mincho"/>
          <w:sz w:val="28"/>
          <w:szCs w:val="28"/>
          <w:lang w:val="nl-NL"/>
        </w:rPr>
      </w:pPr>
      <w:r w:rsidRPr="00652DC6">
        <w:rPr>
          <w:sz w:val="28"/>
          <w:szCs w:val="28"/>
        </w:rPr>
        <w:t>-</w:t>
      </w:r>
      <w:r w:rsidRPr="00652DC6">
        <w:rPr>
          <w:sz w:val="28"/>
          <w:szCs w:val="28"/>
          <w:lang w:val="nl-NL"/>
        </w:rPr>
        <w:t>Thời gian giao hàng: ≤ 60 ngày kể từ ngày ký hợp đồng tại Bệnh Viện.</w:t>
      </w:r>
    </w:p>
    <w:p w14:paraId="1A919856" w14:textId="4FA99531" w:rsidR="00DB728A" w:rsidRPr="00652DC6" w:rsidRDefault="00DB728A" w:rsidP="00652DC6">
      <w:pPr>
        <w:pStyle w:val="ListParagraph"/>
        <w:numPr>
          <w:ilvl w:val="0"/>
          <w:numId w:val="1"/>
        </w:numPr>
        <w:tabs>
          <w:tab w:val="left" w:pos="284"/>
          <w:tab w:val="left" w:pos="567"/>
          <w:tab w:val="left" w:pos="709"/>
          <w:tab w:val="left" w:pos="851"/>
          <w:tab w:val="left" w:pos="990"/>
        </w:tabs>
        <w:spacing w:before="120"/>
        <w:ind w:left="0" w:firstLine="706"/>
        <w:rPr>
          <w:rFonts w:eastAsia="MS Mincho"/>
          <w:sz w:val="28"/>
          <w:szCs w:val="28"/>
          <w:lang w:val="nl-NL"/>
        </w:rPr>
      </w:pPr>
      <w:proofErr w:type="spellStart"/>
      <w:r w:rsidRPr="00652DC6">
        <w:rPr>
          <w:sz w:val="28"/>
          <w:szCs w:val="28"/>
        </w:rPr>
        <w:t>Thời</w:t>
      </w:r>
      <w:proofErr w:type="spellEnd"/>
      <w:r w:rsidRPr="00652DC6">
        <w:rPr>
          <w:sz w:val="28"/>
          <w:szCs w:val="28"/>
        </w:rPr>
        <w:t xml:space="preserve"> </w:t>
      </w:r>
      <w:proofErr w:type="spellStart"/>
      <w:r w:rsidRPr="00652DC6">
        <w:rPr>
          <w:sz w:val="28"/>
          <w:szCs w:val="28"/>
        </w:rPr>
        <w:t>gian</w:t>
      </w:r>
      <w:proofErr w:type="spellEnd"/>
      <w:r w:rsidRPr="00652DC6">
        <w:rPr>
          <w:sz w:val="28"/>
          <w:szCs w:val="28"/>
        </w:rPr>
        <w:t xml:space="preserve"> </w:t>
      </w:r>
      <w:proofErr w:type="spellStart"/>
      <w:r w:rsidRPr="00652DC6">
        <w:rPr>
          <w:sz w:val="28"/>
          <w:szCs w:val="28"/>
        </w:rPr>
        <w:t>bảo</w:t>
      </w:r>
      <w:proofErr w:type="spellEnd"/>
      <w:r w:rsidRPr="00652DC6">
        <w:rPr>
          <w:sz w:val="28"/>
          <w:szCs w:val="28"/>
        </w:rPr>
        <w:t xml:space="preserve"> </w:t>
      </w:r>
      <w:proofErr w:type="spellStart"/>
      <w:r w:rsidRPr="00652DC6">
        <w:rPr>
          <w:sz w:val="28"/>
          <w:szCs w:val="28"/>
        </w:rPr>
        <w:t>hành</w:t>
      </w:r>
      <w:proofErr w:type="spellEnd"/>
      <w:r w:rsidRPr="00652DC6">
        <w:rPr>
          <w:sz w:val="28"/>
          <w:szCs w:val="28"/>
        </w:rPr>
        <w:t xml:space="preserve"> ≥ 12 </w:t>
      </w:r>
      <w:proofErr w:type="spellStart"/>
      <w:r w:rsidRPr="00652DC6">
        <w:rPr>
          <w:sz w:val="28"/>
          <w:szCs w:val="28"/>
        </w:rPr>
        <w:t>tháng</w:t>
      </w:r>
      <w:proofErr w:type="spellEnd"/>
      <w:r w:rsidRPr="00652DC6">
        <w:rPr>
          <w:rFonts w:eastAsia="MS Mincho"/>
          <w:sz w:val="28"/>
          <w:szCs w:val="28"/>
        </w:rPr>
        <w:t>.</w:t>
      </w:r>
    </w:p>
    <w:p w14:paraId="02B5E9B5" w14:textId="58EE3A20" w:rsidR="00DB728A" w:rsidRPr="00652DC6" w:rsidRDefault="00DB728A" w:rsidP="00652DC6">
      <w:pPr>
        <w:numPr>
          <w:ilvl w:val="0"/>
          <w:numId w:val="1"/>
        </w:numPr>
        <w:tabs>
          <w:tab w:val="left" w:pos="284"/>
          <w:tab w:val="left" w:pos="990"/>
        </w:tabs>
        <w:spacing w:before="120"/>
        <w:ind w:left="0" w:firstLine="706"/>
        <w:rPr>
          <w:rFonts w:eastAsia="MS Mincho"/>
          <w:sz w:val="28"/>
          <w:szCs w:val="28"/>
          <w:lang w:val="nl-NL"/>
        </w:rPr>
      </w:pPr>
      <w:r w:rsidRPr="00652DC6">
        <w:rPr>
          <w:rFonts w:eastAsia="MS Mincho"/>
          <w:sz w:val="28"/>
          <w:szCs w:val="28"/>
        </w:rPr>
        <w:t xml:space="preserve">Cam </w:t>
      </w:r>
      <w:proofErr w:type="spellStart"/>
      <w:r w:rsidRPr="00652DC6">
        <w:rPr>
          <w:rFonts w:eastAsia="MS Mincho"/>
          <w:sz w:val="28"/>
          <w:szCs w:val="28"/>
        </w:rPr>
        <w:t>kết</w:t>
      </w:r>
      <w:proofErr w:type="spellEnd"/>
      <w:r w:rsidRPr="00652DC6">
        <w:rPr>
          <w:rFonts w:eastAsia="MS Mincho"/>
          <w:sz w:val="28"/>
          <w:szCs w:val="28"/>
        </w:rPr>
        <w:t xml:space="preserve"> </w:t>
      </w:r>
      <w:proofErr w:type="spellStart"/>
      <w:r w:rsidRPr="00652DC6">
        <w:rPr>
          <w:rFonts w:eastAsia="MS Mincho"/>
          <w:sz w:val="28"/>
          <w:szCs w:val="28"/>
        </w:rPr>
        <w:t>hỗ</w:t>
      </w:r>
      <w:proofErr w:type="spellEnd"/>
      <w:r w:rsidRPr="00652DC6">
        <w:rPr>
          <w:rFonts w:eastAsia="MS Mincho"/>
          <w:sz w:val="28"/>
          <w:szCs w:val="28"/>
        </w:rPr>
        <w:t xml:space="preserve"> </w:t>
      </w:r>
      <w:proofErr w:type="spellStart"/>
      <w:r w:rsidRPr="00652DC6">
        <w:rPr>
          <w:rFonts w:eastAsia="MS Mincho"/>
          <w:sz w:val="28"/>
          <w:szCs w:val="28"/>
        </w:rPr>
        <w:t>trợ</w:t>
      </w:r>
      <w:proofErr w:type="spellEnd"/>
      <w:r w:rsidRPr="00652DC6">
        <w:rPr>
          <w:rFonts w:eastAsia="MS Mincho"/>
          <w:sz w:val="28"/>
          <w:szCs w:val="28"/>
        </w:rPr>
        <w:t xml:space="preserve"> </w:t>
      </w:r>
      <w:proofErr w:type="spellStart"/>
      <w:r w:rsidRPr="00652DC6">
        <w:rPr>
          <w:rFonts w:eastAsia="MS Mincho"/>
          <w:sz w:val="28"/>
          <w:szCs w:val="28"/>
        </w:rPr>
        <w:t>sử</w:t>
      </w:r>
      <w:proofErr w:type="spellEnd"/>
      <w:r w:rsidRPr="00652DC6">
        <w:rPr>
          <w:rFonts w:eastAsia="MS Mincho"/>
          <w:sz w:val="28"/>
          <w:szCs w:val="28"/>
        </w:rPr>
        <w:t xml:space="preserve"> </w:t>
      </w:r>
      <w:proofErr w:type="spellStart"/>
      <w:r w:rsidRPr="00652DC6">
        <w:rPr>
          <w:rFonts w:eastAsia="MS Mincho"/>
          <w:sz w:val="28"/>
          <w:szCs w:val="28"/>
        </w:rPr>
        <w:t>dụng</w:t>
      </w:r>
      <w:proofErr w:type="spellEnd"/>
      <w:r w:rsidRPr="00652DC6">
        <w:rPr>
          <w:rFonts w:eastAsia="MS Mincho"/>
          <w:sz w:val="28"/>
          <w:szCs w:val="28"/>
        </w:rPr>
        <w:t xml:space="preserve">, </w:t>
      </w:r>
      <w:proofErr w:type="spellStart"/>
      <w:r w:rsidRPr="00652DC6">
        <w:rPr>
          <w:rFonts w:eastAsia="MS Mincho"/>
          <w:sz w:val="28"/>
          <w:szCs w:val="28"/>
        </w:rPr>
        <w:t>cập</w:t>
      </w:r>
      <w:proofErr w:type="spellEnd"/>
      <w:r w:rsidRPr="00652DC6">
        <w:rPr>
          <w:rFonts w:eastAsia="MS Mincho"/>
          <w:sz w:val="28"/>
          <w:szCs w:val="28"/>
        </w:rPr>
        <w:t xml:space="preserve"> </w:t>
      </w:r>
      <w:proofErr w:type="spellStart"/>
      <w:r w:rsidRPr="00652DC6">
        <w:rPr>
          <w:rFonts w:eastAsia="MS Mincho"/>
          <w:sz w:val="28"/>
          <w:szCs w:val="28"/>
        </w:rPr>
        <w:t>nhật</w:t>
      </w:r>
      <w:proofErr w:type="spellEnd"/>
      <w:r w:rsidRPr="00652DC6">
        <w:rPr>
          <w:rFonts w:eastAsia="MS Mincho"/>
          <w:sz w:val="28"/>
          <w:szCs w:val="28"/>
        </w:rPr>
        <w:t xml:space="preserve"> </w:t>
      </w:r>
      <w:proofErr w:type="spellStart"/>
      <w:r w:rsidRPr="00652DC6">
        <w:rPr>
          <w:rFonts w:eastAsia="MS Mincho"/>
          <w:sz w:val="28"/>
          <w:szCs w:val="28"/>
        </w:rPr>
        <w:t>phần</w:t>
      </w:r>
      <w:proofErr w:type="spellEnd"/>
      <w:r w:rsidRPr="00652DC6">
        <w:rPr>
          <w:rFonts w:eastAsia="MS Mincho"/>
          <w:sz w:val="28"/>
          <w:szCs w:val="28"/>
        </w:rPr>
        <w:t xml:space="preserve"> </w:t>
      </w:r>
      <w:proofErr w:type="spellStart"/>
      <w:r w:rsidRPr="00652DC6">
        <w:rPr>
          <w:rFonts w:eastAsia="MS Mincho"/>
          <w:sz w:val="28"/>
          <w:szCs w:val="28"/>
        </w:rPr>
        <w:t>mềm</w:t>
      </w:r>
      <w:proofErr w:type="spellEnd"/>
      <w:r w:rsidRPr="00652DC6">
        <w:rPr>
          <w:rFonts w:eastAsia="MS Mincho"/>
          <w:sz w:val="28"/>
          <w:szCs w:val="28"/>
        </w:rPr>
        <w:t xml:space="preserve"> </w:t>
      </w:r>
      <w:proofErr w:type="spellStart"/>
      <w:r w:rsidRPr="00652DC6">
        <w:rPr>
          <w:rFonts w:eastAsia="MS Mincho"/>
          <w:sz w:val="28"/>
          <w:szCs w:val="28"/>
        </w:rPr>
        <w:t>trong</w:t>
      </w:r>
      <w:proofErr w:type="spellEnd"/>
      <w:r w:rsidRPr="00652DC6">
        <w:rPr>
          <w:rFonts w:eastAsia="MS Mincho"/>
          <w:sz w:val="28"/>
          <w:szCs w:val="28"/>
        </w:rPr>
        <w:t xml:space="preserve"> </w:t>
      </w:r>
      <w:proofErr w:type="spellStart"/>
      <w:r w:rsidRPr="00652DC6">
        <w:rPr>
          <w:rFonts w:eastAsia="MS Mincho"/>
          <w:sz w:val="28"/>
          <w:szCs w:val="28"/>
        </w:rPr>
        <w:t>suốt</w:t>
      </w:r>
      <w:proofErr w:type="spellEnd"/>
      <w:r w:rsidRPr="00652DC6">
        <w:rPr>
          <w:rFonts w:eastAsia="MS Mincho"/>
          <w:sz w:val="28"/>
          <w:szCs w:val="28"/>
        </w:rPr>
        <w:t xml:space="preserve"> </w:t>
      </w:r>
      <w:proofErr w:type="spellStart"/>
      <w:r w:rsidRPr="00652DC6">
        <w:rPr>
          <w:rFonts w:eastAsia="MS Mincho"/>
          <w:sz w:val="28"/>
          <w:szCs w:val="28"/>
        </w:rPr>
        <w:t>cả</w:t>
      </w:r>
      <w:proofErr w:type="spellEnd"/>
      <w:r w:rsidRPr="00652DC6">
        <w:rPr>
          <w:rFonts w:eastAsia="MS Mincho"/>
          <w:sz w:val="28"/>
          <w:szCs w:val="28"/>
        </w:rPr>
        <w:t xml:space="preserve"> </w:t>
      </w:r>
      <w:proofErr w:type="spellStart"/>
      <w:r w:rsidRPr="00652DC6">
        <w:rPr>
          <w:rFonts w:eastAsia="MS Mincho"/>
          <w:sz w:val="28"/>
          <w:szCs w:val="28"/>
        </w:rPr>
        <w:t>quá</w:t>
      </w:r>
      <w:proofErr w:type="spellEnd"/>
      <w:r w:rsidRPr="00652DC6">
        <w:rPr>
          <w:rFonts w:eastAsia="MS Mincho"/>
          <w:sz w:val="28"/>
          <w:szCs w:val="28"/>
        </w:rPr>
        <w:t xml:space="preserve"> </w:t>
      </w:r>
      <w:proofErr w:type="spellStart"/>
      <w:r w:rsidRPr="00652DC6">
        <w:rPr>
          <w:rFonts w:eastAsia="MS Mincho"/>
          <w:sz w:val="28"/>
          <w:szCs w:val="28"/>
        </w:rPr>
        <w:t>trình</w:t>
      </w:r>
      <w:proofErr w:type="spellEnd"/>
      <w:r w:rsidRPr="00652DC6">
        <w:rPr>
          <w:rFonts w:eastAsia="MS Mincho"/>
          <w:sz w:val="28"/>
          <w:szCs w:val="28"/>
        </w:rPr>
        <w:t xml:space="preserve"> </w:t>
      </w:r>
      <w:proofErr w:type="spellStart"/>
      <w:r w:rsidRPr="00652DC6">
        <w:rPr>
          <w:rFonts w:eastAsia="MS Mincho"/>
          <w:sz w:val="28"/>
          <w:szCs w:val="28"/>
        </w:rPr>
        <w:t>sử</w:t>
      </w:r>
      <w:proofErr w:type="spellEnd"/>
      <w:r w:rsidRPr="00652DC6">
        <w:rPr>
          <w:rFonts w:eastAsia="MS Mincho"/>
          <w:sz w:val="28"/>
          <w:szCs w:val="28"/>
        </w:rPr>
        <w:t xml:space="preserve"> </w:t>
      </w:r>
      <w:proofErr w:type="spellStart"/>
      <w:r w:rsidRPr="00652DC6">
        <w:rPr>
          <w:rFonts w:eastAsia="MS Mincho"/>
          <w:sz w:val="28"/>
          <w:szCs w:val="28"/>
        </w:rPr>
        <w:t>dụng</w:t>
      </w:r>
      <w:proofErr w:type="spellEnd"/>
      <w:r w:rsidRPr="00652DC6">
        <w:rPr>
          <w:rFonts w:eastAsia="MS Mincho"/>
          <w:sz w:val="28"/>
          <w:szCs w:val="28"/>
        </w:rPr>
        <w:t xml:space="preserve"> </w:t>
      </w:r>
      <w:proofErr w:type="spellStart"/>
      <w:r w:rsidRPr="00652DC6">
        <w:rPr>
          <w:rFonts w:eastAsia="MS Mincho"/>
          <w:sz w:val="28"/>
          <w:szCs w:val="28"/>
        </w:rPr>
        <w:t>thiết</w:t>
      </w:r>
      <w:proofErr w:type="spellEnd"/>
      <w:r w:rsidRPr="00652DC6">
        <w:rPr>
          <w:rFonts w:eastAsia="MS Mincho"/>
          <w:sz w:val="28"/>
          <w:szCs w:val="28"/>
        </w:rPr>
        <w:t xml:space="preserve"> </w:t>
      </w:r>
      <w:proofErr w:type="spellStart"/>
      <w:r w:rsidRPr="00652DC6">
        <w:rPr>
          <w:rFonts w:eastAsia="MS Mincho"/>
          <w:sz w:val="28"/>
          <w:szCs w:val="28"/>
        </w:rPr>
        <w:t>bị</w:t>
      </w:r>
      <w:proofErr w:type="spellEnd"/>
      <w:r w:rsidRPr="00652DC6">
        <w:rPr>
          <w:rFonts w:eastAsia="MS Mincho"/>
          <w:sz w:val="28"/>
          <w:szCs w:val="28"/>
        </w:rPr>
        <w:t>;</w:t>
      </w:r>
    </w:p>
    <w:p w14:paraId="75E29BFA" w14:textId="083FAC4F" w:rsidR="00DB728A" w:rsidRPr="00652DC6" w:rsidRDefault="00DB728A" w:rsidP="00652DC6">
      <w:pPr>
        <w:widowControl w:val="0"/>
        <w:shd w:val="clear" w:color="auto" w:fill="FFFFFF"/>
        <w:tabs>
          <w:tab w:val="left" w:pos="990"/>
        </w:tabs>
        <w:spacing w:before="120"/>
        <w:ind w:firstLine="706"/>
        <w:rPr>
          <w:rFonts w:eastAsia="Calibri"/>
          <w:snapToGrid w:val="0"/>
          <w:spacing w:val="-6"/>
          <w:sz w:val="28"/>
          <w:szCs w:val="28"/>
          <w:lang w:val="nl-NL"/>
        </w:rPr>
      </w:pPr>
      <w:r w:rsidRPr="00652DC6">
        <w:rPr>
          <w:rFonts w:eastAsia="Calibri"/>
          <w:snapToGrid w:val="0"/>
          <w:spacing w:val="-6"/>
          <w:sz w:val="28"/>
          <w:szCs w:val="28"/>
          <w:lang w:val="nl-NL"/>
        </w:rPr>
        <w:t xml:space="preserve">-  </w:t>
      </w:r>
      <w:r w:rsidR="00E90CE1" w:rsidRPr="00652DC6">
        <w:rPr>
          <w:rFonts w:eastAsia="Calibri"/>
          <w:snapToGrid w:val="0"/>
          <w:spacing w:val="-6"/>
          <w:sz w:val="28"/>
          <w:szCs w:val="28"/>
          <w:lang w:val="nl-NL"/>
        </w:rPr>
        <w:t xml:space="preserve">Cam </w:t>
      </w:r>
      <w:r w:rsidRPr="00652DC6">
        <w:rPr>
          <w:rFonts w:eastAsia="Calibri"/>
          <w:snapToGrid w:val="0"/>
          <w:spacing w:val="-6"/>
          <w:sz w:val="28"/>
          <w:szCs w:val="28"/>
          <w:lang w:val="nl-NL"/>
        </w:rPr>
        <w:t xml:space="preserve"> kết c</w:t>
      </w:r>
      <w:r w:rsidRPr="00652DC6">
        <w:rPr>
          <w:sz w:val="28"/>
          <w:szCs w:val="28"/>
          <w:lang w:val="nl-NL"/>
        </w:rPr>
        <w:t>ung cấp dịch vụ bảo trì</w:t>
      </w:r>
      <w:r w:rsidR="00E90CE1" w:rsidRPr="00652DC6">
        <w:rPr>
          <w:sz w:val="28"/>
          <w:szCs w:val="28"/>
          <w:lang w:val="nl-NL"/>
        </w:rPr>
        <w:t>, bảo hành</w:t>
      </w:r>
      <w:r w:rsidRPr="00652DC6">
        <w:rPr>
          <w:sz w:val="28"/>
          <w:szCs w:val="28"/>
          <w:lang w:val="nl-NL"/>
        </w:rPr>
        <w:t xml:space="preserve"> trong vòng 48 giờ sau khi nhận được yêu cầu của người sử dụng và/ hoặc bên mua</w:t>
      </w:r>
      <w:r w:rsidRPr="00652DC6">
        <w:rPr>
          <w:rFonts w:eastAsia="Calibri"/>
          <w:snapToGrid w:val="0"/>
          <w:spacing w:val="-6"/>
          <w:sz w:val="28"/>
          <w:szCs w:val="28"/>
          <w:lang w:val="nl-NL"/>
        </w:rPr>
        <w:t>.</w:t>
      </w:r>
    </w:p>
    <w:p w14:paraId="0FB228A5" w14:textId="688A0305" w:rsidR="00E90CE1" w:rsidRPr="00652DC6" w:rsidRDefault="00E90CE1" w:rsidP="00652DC6">
      <w:pPr>
        <w:widowControl w:val="0"/>
        <w:shd w:val="clear" w:color="auto" w:fill="FFFFFF"/>
        <w:tabs>
          <w:tab w:val="left" w:pos="990"/>
        </w:tabs>
        <w:spacing w:before="120"/>
        <w:ind w:firstLine="706"/>
        <w:rPr>
          <w:rFonts w:eastAsia="Calibri"/>
          <w:snapToGrid w:val="0"/>
          <w:spacing w:val="-6"/>
          <w:sz w:val="28"/>
          <w:szCs w:val="28"/>
          <w:lang w:val="nl-NL"/>
        </w:rPr>
      </w:pPr>
      <w:r w:rsidRPr="00652DC6">
        <w:rPr>
          <w:rFonts w:eastAsia="Calibri"/>
          <w:snapToGrid w:val="0"/>
          <w:spacing w:val="-6"/>
          <w:sz w:val="28"/>
          <w:szCs w:val="28"/>
          <w:lang w:val="nl-NL"/>
        </w:rPr>
        <w:t xml:space="preserve">- Cam kết </w:t>
      </w:r>
      <w:r w:rsidRPr="00652DC6">
        <w:rPr>
          <w:rFonts w:eastAsia="MS Mincho"/>
          <w:sz w:val="28"/>
          <w:szCs w:val="28"/>
          <w:lang w:val="nl-NL"/>
        </w:rPr>
        <w:t xml:space="preserve">cử kỹ sư đến kiểm tra, xử lý sự cố </w:t>
      </w:r>
      <w:r w:rsidRPr="00652DC6">
        <w:rPr>
          <w:sz w:val="28"/>
          <w:szCs w:val="28"/>
          <w:lang w:val="nl-NL"/>
        </w:rPr>
        <w:t>trong vòng 48 giờ sau khi nhận được yêu cầu của người sử dụng và/ hoặc bên mua</w:t>
      </w:r>
      <w:r w:rsidRPr="00652DC6">
        <w:rPr>
          <w:rFonts w:eastAsia="Calibri"/>
          <w:snapToGrid w:val="0"/>
          <w:spacing w:val="-6"/>
          <w:sz w:val="28"/>
          <w:szCs w:val="28"/>
          <w:lang w:val="nl-NL"/>
        </w:rPr>
        <w:t>.</w:t>
      </w:r>
    </w:p>
    <w:p w14:paraId="1E3E4A49" w14:textId="68684394" w:rsidR="00652DC6" w:rsidRPr="00652DC6" w:rsidRDefault="0076200F" w:rsidP="00652DC6">
      <w:pPr>
        <w:tabs>
          <w:tab w:val="left" w:pos="284"/>
          <w:tab w:val="left" w:pos="567"/>
          <w:tab w:val="left" w:pos="990"/>
        </w:tabs>
        <w:spacing w:before="120"/>
        <w:ind w:firstLine="706"/>
        <w:rPr>
          <w:sz w:val="28"/>
          <w:szCs w:val="28"/>
          <w:lang w:val="nl-NL"/>
        </w:rPr>
      </w:pPr>
      <w:r w:rsidRPr="00652DC6">
        <w:rPr>
          <w:sz w:val="28"/>
          <w:szCs w:val="28"/>
        </w:rPr>
        <w:t>5</w:t>
      </w:r>
      <w:r w:rsidR="00DB728A" w:rsidRPr="00652DC6">
        <w:rPr>
          <w:sz w:val="28"/>
          <w:szCs w:val="28"/>
          <w:lang w:val="vi-VN"/>
        </w:rPr>
        <w:t xml:space="preserve">. Cam kết </w:t>
      </w:r>
      <w:r w:rsidR="00DB728A" w:rsidRPr="00652DC6">
        <w:rPr>
          <w:sz w:val="28"/>
          <w:szCs w:val="28"/>
          <w:lang w:val="nl-NL"/>
        </w:rPr>
        <w:t>hàng hóa được cung cấp hoàn toàn thích ứng về địa lý, không có ảnh hưởng tác động nhiều đến môi trường và đề xuất biện pháp giải quyết hợp lý.</w:t>
      </w:r>
    </w:p>
    <w:p w14:paraId="60065F2F" w14:textId="56B49295" w:rsidR="00DB728A" w:rsidRPr="00652DC6" w:rsidRDefault="0076200F" w:rsidP="00652DC6">
      <w:pPr>
        <w:tabs>
          <w:tab w:val="left" w:pos="284"/>
          <w:tab w:val="left" w:pos="567"/>
          <w:tab w:val="left" w:pos="990"/>
        </w:tabs>
        <w:spacing w:before="120"/>
        <w:ind w:firstLine="706"/>
        <w:rPr>
          <w:rFonts w:eastAsia="Calibri"/>
          <w:bCs/>
          <w:sz w:val="28"/>
          <w:szCs w:val="28"/>
          <w:lang w:val="es-ES"/>
        </w:rPr>
      </w:pPr>
      <w:r w:rsidRPr="00652DC6">
        <w:rPr>
          <w:rFonts w:eastAsia="Calibri"/>
          <w:bCs/>
          <w:sz w:val="28"/>
          <w:szCs w:val="28"/>
          <w:lang w:val="es-ES"/>
        </w:rPr>
        <w:t>6</w:t>
      </w:r>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Cam</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kết</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thu</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hồi</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hàng</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hóa</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trong</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trường</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hợp</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đã</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giao</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hàng</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nhưng</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không</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đảm</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bảo</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chất</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lượng</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hoặc</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có</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thông</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báo</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thu</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hồi</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của</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cơ</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quan</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có</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thẩm</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quyền</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mà</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nguyên</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nhân</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không</w:t>
      </w:r>
      <w:proofErr w:type="spellEnd"/>
      <w:r w:rsidR="00DB728A" w:rsidRPr="00652DC6">
        <w:rPr>
          <w:rFonts w:eastAsia="Calibri"/>
          <w:bCs/>
          <w:sz w:val="28"/>
          <w:szCs w:val="28"/>
          <w:lang w:val="es-ES"/>
        </w:rPr>
        <w:t xml:space="preserve"> do </w:t>
      </w:r>
      <w:proofErr w:type="spellStart"/>
      <w:r w:rsidR="00DB728A" w:rsidRPr="00652DC6">
        <w:rPr>
          <w:rFonts w:eastAsia="Calibri"/>
          <w:bCs/>
          <w:sz w:val="28"/>
          <w:szCs w:val="28"/>
          <w:lang w:val="es-ES"/>
        </w:rPr>
        <w:t>lỗi</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của</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Bên</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mua</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Chịu</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trách</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nhiệm</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bồi</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thường</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thiệt</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hại</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cho</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bệnh</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nhân</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và</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Bệnh</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viện</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nếu</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sản</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phẩm</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không</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đảm</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bảo</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chất</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lượng</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gây</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nên</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hoặc</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có</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thông</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báo</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thu</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hồi</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của</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cơ</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quan</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có</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thẩm</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quyền</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mà</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không</w:t>
      </w:r>
      <w:proofErr w:type="spellEnd"/>
      <w:r w:rsidR="00DB728A" w:rsidRPr="00652DC6">
        <w:rPr>
          <w:rFonts w:eastAsia="Calibri"/>
          <w:bCs/>
          <w:sz w:val="28"/>
          <w:szCs w:val="28"/>
          <w:lang w:val="es-ES"/>
        </w:rPr>
        <w:t xml:space="preserve"> do </w:t>
      </w:r>
      <w:proofErr w:type="spellStart"/>
      <w:r w:rsidR="00DB728A" w:rsidRPr="00652DC6">
        <w:rPr>
          <w:rFonts w:eastAsia="Calibri"/>
          <w:bCs/>
          <w:sz w:val="28"/>
          <w:szCs w:val="28"/>
          <w:lang w:val="es-ES"/>
        </w:rPr>
        <w:t>lỗi</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của</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Bệnh</w:t>
      </w:r>
      <w:proofErr w:type="spellEnd"/>
      <w:r w:rsidR="00DB728A" w:rsidRPr="00652DC6">
        <w:rPr>
          <w:rFonts w:eastAsia="Calibri"/>
          <w:bCs/>
          <w:sz w:val="28"/>
          <w:szCs w:val="28"/>
          <w:lang w:val="es-ES"/>
        </w:rPr>
        <w:t xml:space="preserve"> </w:t>
      </w:r>
      <w:proofErr w:type="spellStart"/>
      <w:r w:rsidR="00DB728A" w:rsidRPr="00652DC6">
        <w:rPr>
          <w:rFonts w:eastAsia="Calibri"/>
          <w:bCs/>
          <w:sz w:val="28"/>
          <w:szCs w:val="28"/>
          <w:lang w:val="es-ES"/>
        </w:rPr>
        <w:t>viện</w:t>
      </w:r>
      <w:proofErr w:type="spellEnd"/>
      <w:r w:rsidR="00DB728A" w:rsidRPr="00652DC6">
        <w:rPr>
          <w:rFonts w:eastAsia="Calibri"/>
          <w:bCs/>
          <w:sz w:val="28"/>
          <w:szCs w:val="28"/>
          <w:lang w:val="es-ES"/>
        </w:rPr>
        <w:t>).</w:t>
      </w:r>
    </w:p>
    <w:p w14:paraId="01AA0F45" w14:textId="77777777" w:rsidR="00794554" w:rsidRPr="00652DC6" w:rsidRDefault="00794554" w:rsidP="00652DC6">
      <w:pPr>
        <w:pStyle w:val="SectionVIHeader"/>
        <w:tabs>
          <w:tab w:val="left" w:pos="990"/>
        </w:tabs>
        <w:spacing w:after="0"/>
        <w:ind w:firstLine="706"/>
        <w:jc w:val="left"/>
        <w:rPr>
          <w:sz w:val="28"/>
          <w:szCs w:val="28"/>
          <w:lang w:val="nl-NL"/>
        </w:rPr>
      </w:pPr>
      <w:r w:rsidRPr="00652DC6">
        <w:rPr>
          <w:sz w:val="28"/>
          <w:szCs w:val="28"/>
          <w:lang w:val="nl-NL"/>
        </w:rPr>
        <w:t>Mục 2. Bản vẽ</w:t>
      </w:r>
    </w:p>
    <w:p w14:paraId="74187ED0" w14:textId="77777777" w:rsidR="00794554" w:rsidRPr="00652DC6" w:rsidRDefault="00794554" w:rsidP="00652DC6">
      <w:pPr>
        <w:tabs>
          <w:tab w:val="left" w:pos="990"/>
        </w:tabs>
        <w:spacing w:before="120"/>
        <w:ind w:firstLine="706"/>
        <w:rPr>
          <w:i/>
          <w:iCs/>
          <w:spacing w:val="-4"/>
          <w:sz w:val="28"/>
          <w:szCs w:val="28"/>
          <w:lang w:val="nl-NL"/>
        </w:rPr>
      </w:pPr>
      <w:r w:rsidRPr="00652DC6">
        <w:rPr>
          <w:i/>
          <w:sz w:val="28"/>
          <w:szCs w:val="28"/>
          <w:lang w:val="nl-NL"/>
        </w:rPr>
        <w:t xml:space="preserve"> “</w:t>
      </w:r>
      <w:r w:rsidRPr="00652DC6">
        <w:rPr>
          <w:sz w:val="28"/>
          <w:szCs w:val="28"/>
          <w:lang w:val="nl-NL"/>
        </w:rPr>
        <w:t>Không có bản vẽ</w:t>
      </w:r>
      <w:r w:rsidRPr="00652DC6">
        <w:rPr>
          <w:i/>
          <w:sz w:val="28"/>
          <w:szCs w:val="28"/>
          <w:lang w:val="nl-NL"/>
        </w:rPr>
        <w:t>”</w:t>
      </w:r>
      <w:r w:rsidRPr="00652DC6">
        <w:rPr>
          <w:spacing w:val="-4"/>
          <w:sz w:val="28"/>
          <w:szCs w:val="28"/>
          <w:lang w:val="nl-NL"/>
        </w:rPr>
        <w:t xml:space="preserve"> </w:t>
      </w:r>
    </w:p>
    <w:p w14:paraId="6AC5ECF8" w14:textId="77777777" w:rsidR="00794554" w:rsidRPr="00652DC6" w:rsidRDefault="00794554" w:rsidP="00652DC6">
      <w:pPr>
        <w:pStyle w:val="SectionVIHeader"/>
        <w:widowControl w:val="0"/>
        <w:tabs>
          <w:tab w:val="left" w:pos="990"/>
        </w:tabs>
        <w:spacing w:after="0"/>
        <w:ind w:firstLine="706"/>
        <w:jc w:val="left"/>
        <w:rPr>
          <w:sz w:val="28"/>
          <w:szCs w:val="28"/>
          <w:lang w:val="nl-NL"/>
        </w:rPr>
      </w:pPr>
      <w:r w:rsidRPr="00652DC6">
        <w:rPr>
          <w:sz w:val="28"/>
          <w:szCs w:val="28"/>
          <w:lang w:val="nl-NL"/>
        </w:rPr>
        <w:lastRenderedPageBreak/>
        <w:t>Mục 3. Kiểm tra và thử nghiệm</w:t>
      </w:r>
    </w:p>
    <w:p w14:paraId="377FBF71" w14:textId="01AFF765" w:rsidR="00DB728A" w:rsidRPr="00652DC6" w:rsidRDefault="00DB728A" w:rsidP="00652DC6">
      <w:pPr>
        <w:tabs>
          <w:tab w:val="left" w:pos="990"/>
        </w:tabs>
        <w:spacing w:before="120"/>
        <w:ind w:firstLine="706"/>
        <w:rPr>
          <w:sz w:val="28"/>
          <w:szCs w:val="28"/>
        </w:rPr>
      </w:pPr>
      <w:r w:rsidRPr="00652DC6">
        <w:rPr>
          <w:sz w:val="28"/>
          <w:szCs w:val="28"/>
        </w:rPr>
        <w:t xml:space="preserve">- </w:t>
      </w:r>
      <w:proofErr w:type="spellStart"/>
      <w:r w:rsidRPr="00652DC6">
        <w:rPr>
          <w:sz w:val="28"/>
          <w:szCs w:val="28"/>
        </w:rPr>
        <w:t>Thực</w:t>
      </w:r>
      <w:proofErr w:type="spellEnd"/>
      <w:r w:rsidRPr="00652DC6">
        <w:rPr>
          <w:sz w:val="28"/>
          <w:szCs w:val="28"/>
        </w:rPr>
        <w:t xml:space="preserve"> </w:t>
      </w:r>
      <w:proofErr w:type="spellStart"/>
      <w:r w:rsidRPr="00652DC6">
        <w:rPr>
          <w:sz w:val="28"/>
          <w:szCs w:val="28"/>
        </w:rPr>
        <w:t>hiện</w:t>
      </w:r>
      <w:proofErr w:type="spellEnd"/>
      <w:r w:rsidRPr="00652DC6">
        <w:rPr>
          <w:sz w:val="28"/>
          <w:szCs w:val="28"/>
        </w:rPr>
        <w:t xml:space="preserve"> </w:t>
      </w:r>
      <w:proofErr w:type="spellStart"/>
      <w:r w:rsidRPr="00652DC6">
        <w:rPr>
          <w:sz w:val="28"/>
          <w:szCs w:val="28"/>
        </w:rPr>
        <w:t>kiểm</w:t>
      </w:r>
      <w:proofErr w:type="spellEnd"/>
      <w:r w:rsidRPr="00652DC6">
        <w:rPr>
          <w:sz w:val="28"/>
          <w:szCs w:val="28"/>
        </w:rPr>
        <w:t xml:space="preserve"> </w:t>
      </w:r>
      <w:proofErr w:type="spellStart"/>
      <w:r w:rsidRPr="00652DC6">
        <w:rPr>
          <w:sz w:val="28"/>
          <w:szCs w:val="28"/>
        </w:rPr>
        <w:t>tra</w:t>
      </w:r>
      <w:proofErr w:type="spellEnd"/>
      <w:r w:rsidRPr="00652DC6">
        <w:rPr>
          <w:sz w:val="28"/>
          <w:szCs w:val="28"/>
        </w:rPr>
        <w:t xml:space="preserve"> </w:t>
      </w:r>
      <w:proofErr w:type="spellStart"/>
      <w:r w:rsidRPr="00652DC6">
        <w:rPr>
          <w:sz w:val="28"/>
          <w:szCs w:val="28"/>
        </w:rPr>
        <w:t>hàng</w:t>
      </w:r>
      <w:proofErr w:type="spellEnd"/>
      <w:r w:rsidRPr="00652DC6">
        <w:rPr>
          <w:sz w:val="28"/>
          <w:szCs w:val="28"/>
        </w:rPr>
        <w:t xml:space="preserve"> </w:t>
      </w:r>
      <w:proofErr w:type="spellStart"/>
      <w:r w:rsidRPr="00652DC6">
        <w:rPr>
          <w:sz w:val="28"/>
          <w:szCs w:val="28"/>
        </w:rPr>
        <w:t>hóa</w:t>
      </w:r>
      <w:proofErr w:type="spellEnd"/>
      <w:r w:rsidRPr="00652DC6">
        <w:rPr>
          <w:sz w:val="28"/>
          <w:szCs w:val="28"/>
        </w:rPr>
        <w:t xml:space="preserve"> </w:t>
      </w:r>
      <w:proofErr w:type="spellStart"/>
      <w:r w:rsidRPr="00652DC6">
        <w:rPr>
          <w:sz w:val="28"/>
          <w:szCs w:val="28"/>
        </w:rPr>
        <w:t>trước</w:t>
      </w:r>
      <w:proofErr w:type="spellEnd"/>
      <w:r w:rsidRPr="00652DC6">
        <w:rPr>
          <w:sz w:val="28"/>
          <w:szCs w:val="28"/>
        </w:rPr>
        <w:t xml:space="preserve"> </w:t>
      </w:r>
      <w:proofErr w:type="spellStart"/>
      <w:r w:rsidRPr="00652DC6">
        <w:rPr>
          <w:sz w:val="28"/>
          <w:szCs w:val="28"/>
        </w:rPr>
        <w:t>đánh</w:t>
      </w:r>
      <w:proofErr w:type="spellEnd"/>
      <w:r w:rsidRPr="00652DC6">
        <w:rPr>
          <w:sz w:val="28"/>
          <w:szCs w:val="28"/>
        </w:rPr>
        <w:t xml:space="preserve"> </w:t>
      </w:r>
      <w:proofErr w:type="spellStart"/>
      <w:r w:rsidRPr="00652DC6">
        <w:rPr>
          <w:sz w:val="28"/>
          <w:szCs w:val="28"/>
        </w:rPr>
        <w:t>giá</w:t>
      </w:r>
      <w:proofErr w:type="spellEnd"/>
      <w:r w:rsidRPr="00652DC6">
        <w:rPr>
          <w:sz w:val="28"/>
          <w:szCs w:val="28"/>
        </w:rPr>
        <w:t xml:space="preserve"> </w:t>
      </w:r>
      <w:proofErr w:type="spellStart"/>
      <w:r w:rsidRPr="00652DC6">
        <w:rPr>
          <w:sz w:val="28"/>
          <w:szCs w:val="28"/>
        </w:rPr>
        <w:t>đạt</w:t>
      </w:r>
      <w:proofErr w:type="spellEnd"/>
      <w:r w:rsidRPr="00652DC6">
        <w:rPr>
          <w:sz w:val="28"/>
          <w:szCs w:val="28"/>
        </w:rPr>
        <w:t xml:space="preserve"> </w:t>
      </w:r>
      <w:proofErr w:type="spellStart"/>
      <w:r w:rsidRPr="00652DC6">
        <w:rPr>
          <w:sz w:val="28"/>
          <w:szCs w:val="28"/>
        </w:rPr>
        <w:t>về</w:t>
      </w:r>
      <w:proofErr w:type="spellEnd"/>
      <w:r w:rsidRPr="00652DC6">
        <w:rPr>
          <w:sz w:val="28"/>
          <w:szCs w:val="28"/>
        </w:rPr>
        <w:t xml:space="preserve"> </w:t>
      </w:r>
      <w:proofErr w:type="spellStart"/>
      <w:r w:rsidRPr="00652DC6">
        <w:rPr>
          <w:sz w:val="28"/>
          <w:szCs w:val="28"/>
        </w:rPr>
        <w:t>kỹ</w:t>
      </w:r>
      <w:proofErr w:type="spellEnd"/>
      <w:r w:rsidRPr="00652DC6">
        <w:rPr>
          <w:sz w:val="28"/>
          <w:szCs w:val="28"/>
        </w:rPr>
        <w:t xml:space="preserve"> </w:t>
      </w:r>
      <w:proofErr w:type="spellStart"/>
      <w:r w:rsidRPr="00652DC6">
        <w:rPr>
          <w:sz w:val="28"/>
          <w:szCs w:val="28"/>
        </w:rPr>
        <w:t>thuật</w:t>
      </w:r>
      <w:proofErr w:type="spellEnd"/>
      <w:r w:rsidRPr="00652DC6">
        <w:rPr>
          <w:sz w:val="28"/>
          <w:szCs w:val="28"/>
        </w:rPr>
        <w:t xml:space="preserve"> </w:t>
      </w:r>
      <w:proofErr w:type="gramStart"/>
      <w:r w:rsidRPr="00652DC6">
        <w:rPr>
          <w:sz w:val="28"/>
          <w:szCs w:val="28"/>
        </w:rPr>
        <w:t xml:space="preserve">( </w:t>
      </w:r>
      <w:proofErr w:type="spellStart"/>
      <w:r w:rsidRPr="00652DC6">
        <w:rPr>
          <w:sz w:val="28"/>
          <w:szCs w:val="28"/>
        </w:rPr>
        <w:t>nếu</w:t>
      </w:r>
      <w:proofErr w:type="spellEnd"/>
      <w:proofErr w:type="gramEnd"/>
      <w:r w:rsidRPr="00652DC6">
        <w:rPr>
          <w:sz w:val="28"/>
          <w:szCs w:val="28"/>
        </w:rPr>
        <w:t xml:space="preserve"> </w:t>
      </w:r>
      <w:proofErr w:type="spellStart"/>
      <w:r w:rsidRPr="00652DC6">
        <w:rPr>
          <w:sz w:val="28"/>
          <w:szCs w:val="28"/>
        </w:rPr>
        <w:t>cần</w:t>
      </w:r>
      <w:proofErr w:type="spellEnd"/>
      <w:r w:rsidRPr="00652DC6">
        <w:rPr>
          <w:sz w:val="28"/>
          <w:szCs w:val="28"/>
        </w:rPr>
        <w:t xml:space="preserve"> </w:t>
      </w:r>
      <w:proofErr w:type="spellStart"/>
      <w:r w:rsidRPr="00652DC6">
        <w:rPr>
          <w:sz w:val="28"/>
          <w:szCs w:val="28"/>
        </w:rPr>
        <w:t>thiết</w:t>
      </w:r>
      <w:proofErr w:type="spellEnd"/>
      <w:r w:rsidRPr="00652DC6">
        <w:rPr>
          <w:sz w:val="28"/>
          <w:szCs w:val="28"/>
        </w:rPr>
        <w:t>).</w:t>
      </w:r>
    </w:p>
    <w:p w14:paraId="3AE01F9A" w14:textId="78380896" w:rsidR="00DB728A" w:rsidRPr="00652DC6" w:rsidRDefault="00DB728A" w:rsidP="00652DC6">
      <w:pPr>
        <w:tabs>
          <w:tab w:val="left" w:pos="990"/>
        </w:tabs>
        <w:spacing w:before="120"/>
        <w:ind w:firstLine="706"/>
        <w:rPr>
          <w:i/>
          <w:iCs/>
          <w:sz w:val="28"/>
          <w:szCs w:val="28"/>
        </w:rPr>
      </w:pPr>
      <w:r w:rsidRPr="00652DC6">
        <w:rPr>
          <w:sz w:val="28"/>
          <w:szCs w:val="28"/>
        </w:rPr>
        <w:t xml:space="preserve">- </w:t>
      </w:r>
      <w:proofErr w:type="spellStart"/>
      <w:r w:rsidRPr="00652DC6">
        <w:rPr>
          <w:sz w:val="28"/>
          <w:szCs w:val="28"/>
        </w:rPr>
        <w:t>Bất</w:t>
      </w:r>
      <w:proofErr w:type="spellEnd"/>
      <w:r w:rsidRPr="00652DC6">
        <w:rPr>
          <w:sz w:val="28"/>
          <w:szCs w:val="28"/>
        </w:rPr>
        <w:t xml:space="preserve"> </w:t>
      </w:r>
      <w:proofErr w:type="spellStart"/>
      <w:r w:rsidRPr="00652DC6">
        <w:rPr>
          <w:sz w:val="28"/>
          <w:szCs w:val="28"/>
        </w:rPr>
        <w:t>kỳ</w:t>
      </w:r>
      <w:proofErr w:type="spellEnd"/>
      <w:r w:rsidRPr="00652DC6">
        <w:rPr>
          <w:sz w:val="28"/>
          <w:szCs w:val="28"/>
        </w:rPr>
        <w:t xml:space="preserve"> </w:t>
      </w:r>
      <w:proofErr w:type="spellStart"/>
      <w:r w:rsidRPr="00652DC6">
        <w:rPr>
          <w:sz w:val="28"/>
          <w:szCs w:val="28"/>
        </w:rPr>
        <w:t>hàng</w:t>
      </w:r>
      <w:proofErr w:type="spellEnd"/>
      <w:r w:rsidRPr="00652DC6">
        <w:rPr>
          <w:sz w:val="28"/>
          <w:szCs w:val="28"/>
        </w:rPr>
        <w:t xml:space="preserve"> </w:t>
      </w:r>
      <w:proofErr w:type="spellStart"/>
      <w:r w:rsidRPr="00652DC6">
        <w:rPr>
          <w:sz w:val="28"/>
          <w:szCs w:val="28"/>
        </w:rPr>
        <w:t>hóa</w:t>
      </w:r>
      <w:proofErr w:type="spellEnd"/>
      <w:r w:rsidRPr="00652DC6">
        <w:rPr>
          <w:sz w:val="28"/>
          <w:szCs w:val="28"/>
        </w:rPr>
        <w:t xml:space="preserve"> </w:t>
      </w:r>
      <w:proofErr w:type="spellStart"/>
      <w:r w:rsidRPr="00652DC6">
        <w:rPr>
          <w:sz w:val="28"/>
          <w:szCs w:val="28"/>
        </w:rPr>
        <w:t>nào</w:t>
      </w:r>
      <w:proofErr w:type="spellEnd"/>
      <w:r w:rsidRPr="00652DC6">
        <w:rPr>
          <w:sz w:val="28"/>
          <w:szCs w:val="28"/>
        </w:rPr>
        <w:t xml:space="preserve"> qua </w:t>
      </w:r>
      <w:proofErr w:type="spellStart"/>
      <w:r w:rsidRPr="00652DC6">
        <w:rPr>
          <w:sz w:val="28"/>
          <w:szCs w:val="28"/>
        </w:rPr>
        <w:t>kiểm</w:t>
      </w:r>
      <w:proofErr w:type="spellEnd"/>
      <w:r w:rsidRPr="00652DC6">
        <w:rPr>
          <w:sz w:val="28"/>
          <w:szCs w:val="28"/>
        </w:rPr>
        <w:t xml:space="preserve"> </w:t>
      </w:r>
      <w:proofErr w:type="spellStart"/>
      <w:r w:rsidRPr="00652DC6">
        <w:rPr>
          <w:sz w:val="28"/>
          <w:szCs w:val="28"/>
        </w:rPr>
        <w:t>tra</w:t>
      </w:r>
      <w:proofErr w:type="spellEnd"/>
      <w:r w:rsidRPr="00652DC6">
        <w:rPr>
          <w:sz w:val="28"/>
          <w:szCs w:val="28"/>
        </w:rPr>
        <w:t xml:space="preserve">, </w:t>
      </w:r>
      <w:proofErr w:type="spellStart"/>
      <w:r w:rsidRPr="00652DC6">
        <w:rPr>
          <w:sz w:val="28"/>
          <w:szCs w:val="28"/>
        </w:rPr>
        <w:t>thử</w:t>
      </w:r>
      <w:proofErr w:type="spellEnd"/>
      <w:r w:rsidRPr="00652DC6">
        <w:rPr>
          <w:sz w:val="28"/>
          <w:szCs w:val="28"/>
        </w:rPr>
        <w:t xml:space="preserve"> </w:t>
      </w:r>
      <w:proofErr w:type="spellStart"/>
      <w:r w:rsidRPr="00652DC6">
        <w:rPr>
          <w:sz w:val="28"/>
          <w:szCs w:val="28"/>
        </w:rPr>
        <w:t>nghiệm</w:t>
      </w:r>
      <w:proofErr w:type="spellEnd"/>
      <w:r w:rsidRPr="00652DC6">
        <w:rPr>
          <w:sz w:val="28"/>
          <w:szCs w:val="28"/>
        </w:rPr>
        <w:t xml:space="preserve"> </w:t>
      </w:r>
      <w:proofErr w:type="spellStart"/>
      <w:r w:rsidRPr="00652DC6">
        <w:rPr>
          <w:sz w:val="28"/>
          <w:szCs w:val="28"/>
        </w:rPr>
        <w:t>mà</w:t>
      </w:r>
      <w:proofErr w:type="spellEnd"/>
      <w:r w:rsidRPr="00652DC6">
        <w:rPr>
          <w:sz w:val="28"/>
          <w:szCs w:val="28"/>
        </w:rPr>
        <w:t xml:space="preserve"> </w:t>
      </w:r>
      <w:proofErr w:type="spellStart"/>
      <w:r w:rsidRPr="00652DC6">
        <w:rPr>
          <w:sz w:val="28"/>
          <w:szCs w:val="28"/>
        </w:rPr>
        <w:t>không</w:t>
      </w:r>
      <w:proofErr w:type="spellEnd"/>
      <w:r w:rsidRPr="00652DC6">
        <w:rPr>
          <w:sz w:val="28"/>
          <w:szCs w:val="28"/>
        </w:rPr>
        <w:t xml:space="preserve"> </w:t>
      </w:r>
      <w:proofErr w:type="spellStart"/>
      <w:r w:rsidRPr="00652DC6">
        <w:rPr>
          <w:sz w:val="28"/>
          <w:szCs w:val="28"/>
        </w:rPr>
        <w:t>phù</w:t>
      </w:r>
      <w:proofErr w:type="spellEnd"/>
      <w:r w:rsidRPr="00652DC6">
        <w:rPr>
          <w:sz w:val="28"/>
          <w:szCs w:val="28"/>
        </w:rPr>
        <w:t xml:space="preserve"> </w:t>
      </w:r>
      <w:proofErr w:type="spellStart"/>
      <w:r w:rsidRPr="00652DC6">
        <w:rPr>
          <w:sz w:val="28"/>
          <w:szCs w:val="28"/>
        </w:rPr>
        <w:t>hợp</w:t>
      </w:r>
      <w:proofErr w:type="spellEnd"/>
      <w:r w:rsidRPr="00652DC6">
        <w:rPr>
          <w:sz w:val="28"/>
          <w:szCs w:val="28"/>
        </w:rPr>
        <w:t xml:space="preserve"> </w:t>
      </w:r>
      <w:proofErr w:type="spellStart"/>
      <w:r w:rsidRPr="00652DC6">
        <w:rPr>
          <w:sz w:val="28"/>
          <w:szCs w:val="28"/>
        </w:rPr>
        <w:t>với</w:t>
      </w:r>
      <w:proofErr w:type="spellEnd"/>
      <w:r w:rsidRPr="00652DC6">
        <w:rPr>
          <w:sz w:val="28"/>
          <w:szCs w:val="28"/>
        </w:rPr>
        <w:t xml:space="preserve"> </w:t>
      </w:r>
      <w:proofErr w:type="spellStart"/>
      <w:r w:rsidRPr="00652DC6">
        <w:rPr>
          <w:sz w:val="28"/>
          <w:szCs w:val="28"/>
        </w:rPr>
        <w:t>đặc</w:t>
      </w:r>
      <w:proofErr w:type="spellEnd"/>
      <w:r w:rsidRPr="00652DC6">
        <w:rPr>
          <w:sz w:val="28"/>
          <w:szCs w:val="28"/>
        </w:rPr>
        <w:t xml:space="preserve"> </w:t>
      </w:r>
      <w:proofErr w:type="spellStart"/>
      <w:r w:rsidRPr="00652DC6">
        <w:rPr>
          <w:sz w:val="28"/>
          <w:szCs w:val="28"/>
        </w:rPr>
        <w:t>tính</w:t>
      </w:r>
      <w:proofErr w:type="spellEnd"/>
      <w:r w:rsidRPr="00652DC6">
        <w:rPr>
          <w:sz w:val="28"/>
          <w:szCs w:val="28"/>
        </w:rPr>
        <w:t xml:space="preserve"> </w:t>
      </w:r>
      <w:proofErr w:type="spellStart"/>
      <w:r w:rsidRPr="00652DC6">
        <w:rPr>
          <w:sz w:val="28"/>
          <w:szCs w:val="28"/>
        </w:rPr>
        <w:t>kỹ</w:t>
      </w:r>
      <w:proofErr w:type="spellEnd"/>
      <w:r w:rsidRPr="00652DC6">
        <w:rPr>
          <w:sz w:val="28"/>
          <w:szCs w:val="28"/>
        </w:rPr>
        <w:t xml:space="preserve"> </w:t>
      </w:r>
      <w:proofErr w:type="spellStart"/>
      <w:r w:rsidRPr="00652DC6">
        <w:rPr>
          <w:sz w:val="28"/>
          <w:szCs w:val="28"/>
        </w:rPr>
        <w:t>thuật</w:t>
      </w:r>
      <w:proofErr w:type="spellEnd"/>
      <w:r w:rsidRPr="00652DC6">
        <w:rPr>
          <w:sz w:val="28"/>
          <w:szCs w:val="28"/>
        </w:rPr>
        <w:t xml:space="preserve"> </w:t>
      </w:r>
      <w:proofErr w:type="spellStart"/>
      <w:r w:rsidRPr="00652DC6">
        <w:rPr>
          <w:sz w:val="28"/>
          <w:szCs w:val="28"/>
        </w:rPr>
        <w:t>theo</w:t>
      </w:r>
      <w:proofErr w:type="spellEnd"/>
      <w:r w:rsidRPr="00652DC6">
        <w:rPr>
          <w:sz w:val="28"/>
          <w:szCs w:val="28"/>
        </w:rPr>
        <w:t xml:space="preserve"> </w:t>
      </w:r>
      <w:proofErr w:type="spellStart"/>
      <w:r w:rsidRPr="00652DC6">
        <w:rPr>
          <w:sz w:val="28"/>
          <w:szCs w:val="28"/>
        </w:rPr>
        <w:t>hợp</w:t>
      </w:r>
      <w:proofErr w:type="spellEnd"/>
      <w:r w:rsidRPr="00652DC6">
        <w:rPr>
          <w:sz w:val="28"/>
          <w:szCs w:val="28"/>
        </w:rPr>
        <w:t xml:space="preserve"> </w:t>
      </w:r>
      <w:proofErr w:type="spellStart"/>
      <w:r w:rsidRPr="00652DC6">
        <w:rPr>
          <w:sz w:val="28"/>
          <w:szCs w:val="28"/>
        </w:rPr>
        <w:t>đồng</w:t>
      </w:r>
      <w:proofErr w:type="spellEnd"/>
      <w:r w:rsidRPr="00652DC6">
        <w:rPr>
          <w:sz w:val="28"/>
          <w:szCs w:val="28"/>
        </w:rPr>
        <w:t xml:space="preserve"> </w:t>
      </w:r>
      <w:proofErr w:type="spellStart"/>
      <w:r w:rsidRPr="00652DC6">
        <w:rPr>
          <w:sz w:val="28"/>
          <w:szCs w:val="28"/>
        </w:rPr>
        <w:t>thì</w:t>
      </w:r>
      <w:proofErr w:type="spellEnd"/>
      <w:r w:rsidRPr="00652DC6">
        <w:rPr>
          <w:sz w:val="28"/>
          <w:szCs w:val="28"/>
        </w:rPr>
        <w:t xml:space="preserve"> </w:t>
      </w:r>
      <w:proofErr w:type="spellStart"/>
      <w:r w:rsidRPr="00652DC6">
        <w:rPr>
          <w:sz w:val="28"/>
          <w:szCs w:val="28"/>
        </w:rPr>
        <w:t>Bệnh</w:t>
      </w:r>
      <w:proofErr w:type="spellEnd"/>
      <w:r w:rsidRPr="00652DC6">
        <w:rPr>
          <w:sz w:val="28"/>
          <w:szCs w:val="28"/>
        </w:rPr>
        <w:t xml:space="preserve"> </w:t>
      </w:r>
      <w:proofErr w:type="spellStart"/>
      <w:r w:rsidRPr="00652DC6">
        <w:rPr>
          <w:sz w:val="28"/>
          <w:szCs w:val="28"/>
        </w:rPr>
        <w:t>viện</w:t>
      </w:r>
      <w:proofErr w:type="spellEnd"/>
      <w:r w:rsidRPr="00652DC6">
        <w:rPr>
          <w:sz w:val="28"/>
          <w:szCs w:val="28"/>
        </w:rPr>
        <w:t xml:space="preserve"> </w:t>
      </w:r>
      <w:proofErr w:type="spellStart"/>
      <w:r w:rsidRPr="00652DC6">
        <w:rPr>
          <w:sz w:val="28"/>
          <w:szCs w:val="28"/>
        </w:rPr>
        <w:t>có</w:t>
      </w:r>
      <w:proofErr w:type="spellEnd"/>
      <w:r w:rsidRPr="00652DC6">
        <w:rPr>
          <w:sz w:val="28"/>
          <w:szCs w:val="28"/>
        </w:rPr>
        <w:t xml:space="preserve"> </w:t>
      </w:r>
      <w:proofErr w:type="spellStart"/>
      <w:r w:rsidRPr="00652DC6">
        <w:rPr>
          <w:sz w:val="28"/>
          <w:szCs w:val="28"/>
        </w:rPr>
        <w:t>quyền</w:t>
      </w:r>
      <w:proofErr w:type="spellEnd"/>
      <w:r w:rsidRPr="00652DC6">
        <w:rPr>
          <w:sz w:val="28"/>
          <w:szCs w:val="28"/>
        </w:rPr>
        <w:t xml:space="preserve"> </w:t>
      </w:r>
      <w:proofErr w:type="spellStart"/>
      <w:r w:rsidRPr="00652DC6">
        <w:rPr>
          <w:sz w:val="28"/>
          <w:szCs w:val="28"/>
        </w:rPr>
        <w:t>từ</w:t>
      </w:r>
      <w:proofErr w:type="spellEnd"/>
      <w:r w:rsidRPr="00652DC6">
        <w:rPr>
          <w:sz w:val="28"/>
          <w:szCs w:val="28"/>
        </w:rPr>
        <w:t xml:space="preserve"> </w:t>
      </w:r>
      <w:proofErr w:type="spellStart"/>
      <w:r w:rsidRPr="00652DC6">
        <w:rPr>
          <w:sz w:val="28"/>
          <w:szCs w:val="28"/>
        </w:rPr>
        <w:t>chối</w:t>
      </w:r>
      <w:proofErr w:type="spellEnd"/>
      <w:r w:rsidRPr="00652DC6">
        <w:rPr>
          <w:sz w:val="28"/>
          <w:szCs w:val="28"/>
        </w:rPr>
        <w:t xml:space="preserve"> </w:t>
      </w:r>
      <w:proofErr w:type="spellStart"/>
      <w:r w:rsidRPr="00652DC6">
        <w:rPr>
          <w:sz w:val="28"/>
          <w:szCs w:val="28"/>
        </w:rPr>
        <w:t>và</w:t>
      </w:r>
      <w:proofErr w:type="spellEnd"/>
      <w:r w:rsidRPr="00652DC6">
        <w:rPr>
          <w:sz w:val="28"/>
          <w:szCs w:val="28"/>
        </w:rPr>
        <w:t xml:space="preserve"> </w:t>
      </w:r>
      <w:proofErr w:type="spellStart"/>
      <w:r w:rsidRPr="00652DC6">
        <w:rPr>
          <w:sz w:val="28"/>
          <w:szCs w:val="28"/>
        </w:rPr>
        <w:t>nhà</w:t>
      </w:r>
      <w:proofErr w:type="spellEnd"/>
      <w:r w:rsidRPr="00652DC6">
        <w:rPr>
          <w:sz w:val="28"/>
          <w:szCs w:val="28"/>
        </w:rPr>
        <w:t xml:space="preserve"> </w:t>
      </w:r>
      <w:proofErr w:type="spellStart"/>
      <w:r w:rsidRPr="00652DC6">
        <w:rPr>
          <w:sz w:val="28"/>
          <w:szCs w:val="28"/>
        </w:rPr>
        <w:t>thầu</w:t>
      </w:r>
      <w:proofErr w:type="spellEnd"/>
      <w:r w:rsidRPr="00652DC6">
        <w:rPr>
          <w:sz w:val="28"/>
          <w:szCs w:val="28"/>
        </w:rPr>
        <w:t xml:space="preserve"> </w:t>
      </w:r>
      <w:proofErr w:type="spellStart"/>
      <w:r w:rsidRPr="00652DC6">
        <w:rPr>
          <w:sz w:val="28"/>
          <w:szCs w:val="28"/>
        </w:rPr>
        <w:t>phải</w:t>
      </w:r>
      <w:proofErr w:type="spellEnd"/>
      <w:r w:rsidRPr="00652DC6">
        <w:rPr>
          <w:sz w:val="28"/>
          <w:szCs w:val="28"/>
        </w:rPr>
        <w:t xml:space="preserve"> </w:t>
      </w:r>
      <w:proofErr w:type="spellStart"/>
      <w:r w:rsidRPr="00652DC6">
        <w:rPr>
          <w:sz w:val="28"/>
          <w:szCs w:val="28"/>
        </w:rPr>
        <w:t>có</w:t>
      </w:r>
      <w:proofErr w:type="spellEnd"/>
      <w:r w:rsidRPr="00652DC6">
        <w:rPr>
          <w:sz w:val="28"/>
          <w:szCs w:val="28"/>
        </w:rPr>
        <w:t xml:space="preserve"> </w:t>
      </w:r>
      <w:proofErr w:type="spellStart"/>
      <w:r w:rsidRPr="00652DC6">
        <w:rPr>
          <w:sz w:val="28"/>
          <w:szCs w:val="28"/>
        </w:rPr>
        <w:t>trách</w:t>
      </w:r>
      <w:proofErr w:type="spellEnd"/>
      <w:r w:rsidRPr="00652DC6">
        <w:rPr>
          <w:sz w:val="28"/>
          <w:szCs w:val="28"/>
        </w:rPr>
        <w:t xml:space="preserve"> </w:t>
      </w:r>
      <w:proofErr w:type="spellStart"/>
      <w:r w:rsidRPr="00652DC6">
        <w:rPr>
          <w:sz w:val="28"/>
          <w:szCs w:val="28"/>
        </w:rPr>
        <w:t>nhiệm</w:t>
      </w:r>
      <w:proofErr w:type="spellEnd"/>
      <w:r w:rsidRPr="00652DC6">
        <w:rPr>
          <w:sz w:val="28"/>
          <w:szCs w:val="28"/>
        </w:rPr>
        <w:t xml:space="preserve"> </w:t>
      </w:r>
      <w:proofErr w:type="spellStart"/>
      <w:r w:rsidRPr="00652DC6">
        <w:rPr>
          <w:sz w:val="28"/>
          <w:szCs w:val="28"/>
        </w:rPr>
        <w:t>thay</w:t>
      </w:r>
      <w:proofErr w:type="spellEnd"/>
      <w:r w:rsidRPr="00652DC6">
        <w:rPr>
          <w:sz w:val="28"/>
          <w:szCs w:val="28"/>
        </w:rPr>
        <w:t xml:space="preserve"> </w:t>
      </w:r>
      <w:proofErr w:type="spellStart"/>
      <w:r w:rsidRPr="00652DC6">
        <w:rPr>
          <w:sz w:val="28"/>
          <w:szCs w:val="28"/>
        </w:rPr>
        <w:t>thế</w:t>
      </w:r>
      <w:proofErr w:type="spellEnd"/>
      <w:r w:rsidRPr="00652DC6">
        <w:rPr>
          <w:sz w:val="28"/>
          <w:szCs w:val="28"/>
        </w:rPr>
        <w:t xml:space="preserve"> </w:t>
      </w:r>
      <w:proofErr w:type="spellStart"/>
      <w:r w:rsidRPr="00652DC6">
        <w:rPr>
          <w:sz w:val="28"/>
          <w:szCs w:val="28"/>
        </w:rPr>
        <w:t>bằng</w:t>
      </w:r>
      <w:proofErr w:type="spellEnd"/>
      <w:r w:rsidRPr="00652DC6">
        <w:rPr>
          <w:sz w:val="28"/>
          <w:szCs w:val="28"/>
        </w:rPr>
        <w:t xml:space="preserve"> </w:t>
      </w:r>
      <w:proofErr w:type="spellStart"/>
      <w:r w:rsidRPr="00652DC6">
        <w:rPr>
          <w:sz w:val="28"/>
          <w:szCs w:val="28"/>
        </w:rPr>
        <w:t>hàng</w:t>
      </w:r>
      <w:proofErr w:type="spellEnd"/>
      <w:r w:rsidRPr="00652DC6">
        <w:rPr>
          <w:sz w:val="28"/>
          <w:szCs w:val="28"/>
        </w:rPr>
        <w:t xml:space="preserve"> </w:t>
      </w:r>
      <w:proofErr w:type="spellStart"/>
      <w:r w:rsidRPr="00652DC6">
        <w:rPr>
          <w:sz w:val="28"/>
          <w:szCs w:val="28"/>
        </w:rPr>
        <w:t>hóa</w:t>
      </w:r>
      <w:proofErr w:type="spellEnd"/>
      <w:r w:rsidRPr="00652DC6">
        <w:rPr>
          <w:sz w:val="28"/>
          <w:szCs w:val="28"/>
        </w:rPr>
        <w:t xml:space="preserve"> </w:t>
      </w:r>
      <w:proofErr w:type="spellStart"/>
      <w:r w:rsidRPr="00652DC6">
        <w:rPr>
          <w:sz w:val="28"/>
          <w:szCs w:val="28"/>
        </w:rPr>
        <w:t>khác</w:t>
      </w:r>
      <w:proofErr w:type="spellEnd"/>
      <w:r w:rsidRPr="00652DC6">
        <w:rPr>
          <w:sz w:val="28"/>
          <w:szCs w:val="28"/>
        </w:rPr>
        <w:t xml:space="preserve"> </w:t>
      </w:r>
      <w:proofErr w:type="spellStart"/>
      <w:r w:rsidRPr="00652DC6">
        <w:rPr>
          <w:sz w:val="28"/>
          <w:szCs w:val="28"/>
        </w:rPr>
        <w:t>hoặc</w:t>
      </w:r>
      <w:proofErr w:type="spellEnd"/>
      <w:r w:rsidRPr="00652DC6">
        <w:rPr>
          <w:sz w:val="28"/>
          <w:szCs w:val="28"/>
        </w:rPr>
        <w:t xml:space="preserve"> </w:t>
      </w:r>
      <w:proofErr w:type="spellStart"/>
      <w:r w:rsidRPr="00652DC6">
        <w:rPr>
          <w:sz w:val="28"/>
          <w:szCs w:val="28"/>
        </w:rPr>
        <w:t>tiến</w:t>
      </w:r>
      <w:proofErr w:type="spellEnd"/>
      <w:r w:rsidRPr="00652DC6">
        <w:rPr>
          <w:sz w:val="28"/>
          <w:szCs w:val="28"/>
        </w:rPr>
        <w:t xml:space="preserve"> </w:t>
      </w:r>
      <w:proofErr w:type="spellStart"/>
      <w:r w:rsidRPr="00652DC6">
        <w:rPr>
          <w:sz w:val="28"/>
          <w:szCs w:val="28"/>
        </w:rPr>
        <w:t>hành</w:t>
      </w:r>
      <w:proofErr w:type="spellEnd"/>
      <w:r w:rsidRPr="00652DC6">
        <w:rPr>
          <w:sz w:val="28"/>
          <w:szCs w:val="28"/>
        </w:rPr>
        <w:t xml:space="preserve"> </w:t>
      </w:r>
      <w:proofErr w:type="spellStart"/>
      <w:r w:rsidRPr="00652DC6">
        <w:rPr>
          <w:sz w:val="28"/>
          <w:szCs w:val="28"/>
        </w:rPr>
        <w:t>những</w:t>
      </w:r>
      <w:proofErr w:type="spellEnd"/>
      <w:r w:rsidRPr="00652DC6">
        <w:rPr>
          <w:sz w:val="28"/>
          <w:szCs w:val="28"/>
        </w:rPr>
        <w:t xml:space="preserve"> </w:t>
      </w:r>
      <w:proofErr w:type="spellStart"/>
      <w:r w:rsidRPr="00652DC6">
        <w:rPr>
          <w:sz w:val="28"/>
          <w:szCs w:val="28"/>
        </w:rPr>
        <w:t>điều</w:t>
      </w:r>
      <w:proofErr w:type="spellEnd"/>
      <w:r w:rsidRPr="00652DC6">
        <w:rPr>
          <w:sz w:val="28"/>
          <w:szCs w:val="28"/>
        </w:rPr>
        <w:t xml:space="preserve"> </w:t>
      </w:r>
      <w:proofErr w:type="spellStart"/>
      <w:r w:rsidRPr="00652DC6">
        <w:rPr>
          <w:sz w:val="28"/>
          <w:szCs w:val="28"/>
        </w:rPr>
        <w:t>chỉnh</w:t>
      </w:r>
      <w:proofErr w:type="spellEnd"/>
      <w:r w:rsidRPr="00652DC6">
        <w:rPr>
          <w:sz w:val="28"/>
          <w:szCs w:val="28"/>
        </w:rPr>
        <w:t xml:space="preserve"> </w:t>
      </w:r>
      <w:proofErr w:type="spellStart"/>
      <w:r w:rsidRPr="00652DC6">
        <w:rPr>
          <w:sz w:val="28"/>
          <w:szCs w:val="28"/>
        </w:rPr>
        <w:t>cần</w:t>
      </w:r>
      <w:proofErr w:type="spellEnd"/>
      <w:r w:rsidRPr="00652DC6">
        <w:rPr>
          <w:sz w:val="28"/>
          <w:szCs w:val="28"/>
        </w:rPr>
        <w:t xml:space="preserve"> </w:t>
      </w:r>
      <w:proofErr w:type="spellStart"/>
      <w:r w:rsidRPr="00652DC6">
        <w:rPr>
          <w:sz w:val="28"/>
          <w:szCs w:val="28"/>
        </w:rPr>
        <w:t>thiết</w:t>
      </w:r>
      <w:proofErr w:type="spellEnd"/>
      <w:r w:rsidRPr="00652DC6">
        <w:rPr>
          <w:sz w:val="28"/>
          <w:szCs w:val="28"/>
        </w:rPr>
        <w:t xml:space="preserve"> </w:t>
      </w:r>
      <w:proofErr w:type="spellStart"/>
      <w:r w:rsidRPr="00652DC6">
        <w:rPr>
          <w:sz w:val="28"/>
          <w:szCs w:val="28"/>
        </w:rPr>
        <w:t>để</w:t>
      </w:r>
      <w:proofErr w:type="spellEnd"/>
      <w:r w:rsidRPr="00652DC6">
        <w:rPr>
          <w:sz w:val="28"/>
          <w:szCs w:val="28"/>
        </w:rPr>
        <w:t xml:space="preserve"> </w:t>
      </w:r>
      <w:proofErr w:type="spellStart"/>
      <w:r w:rsidRPr="00652DC6">
        <w:rPr>
          <w:sz w:val="28"/>
          <w:szCs w:val="28"/>
        </w:rPr>
        <w:t>đáp</w:t>
      </w:r>
      <w:proofErr w:type="spellEnd"/>
      <w:r w:rsidRPr="00652DC6">
        <w:rPr>
          <w:sz w:val="28"/>
          <w:szCs w:val="28"/>
        </w:rPr>
        <w:t xml:space="preserve"> </w:t>
      </w:r>
      <w:proofErr w:type="spellStart"/>
      <w:r w:rsidRPr="00652DC6">
        <w:rPr>
          <w:sz w:val="28"/>
          <w:szCs w:val="28"/>
        </w:rPr>
        <w:t>ứng</w:t>
      </w:r>
      <w:proofErr w:type="spellEnd"/>
      <w:r w:rsidRPr="00652DC6">
        <w:rPr>
          <w:sz w:val="28"/>
          <w:szCs w:val="28"/>
        </w:rPr>
        <w:t xml:space="preserve"> </w:t>
      </w:r>
      <w:proofErr w:type="spellStart"/>
      <w:r w:rsidRPr="00652DC6">
        <w:rPr>
          <w:sz w:val="28"/>
          <w:szCs w:val="28"/>
        </w:rPr>
        <w:t>đúng</w:t>
      </w:r>
      <w:proofErr w:type="spellEnd"/>
      <w:r w:rsidRPr="00652DC6">
        <w:rPr>
          <w:sz w:val="28"/>
          <w:szCs w:val="28"/>
        </w:rPr>
        <w:t xml:space="preserve"> </w:t>
      </w:r>
      <w:proofErr w:type="spellStart"/>
      <w:r w:rsidRPr="00652DC6">
        <w:rPr>
          <w:sz w:val="28"/>
          <w:szCs w:val="28"/>
        </w:rPr>
        <w:t>các</w:t>
      </w:r>
      <w:proofErr w:type="spellEnd"/>
      <w:r w:rsidRPr="00652DC6">
        <w:rPr>
          <w:sz w:val="28"/>
          <w:szCs w:val="28"/>
        </w:rPr>
        <w:t xml:space="preserve"> </w:t>
      </w:r>
      <w:proofErr w:type="spellStart"/>
      <w:r w:rsidRPr="00652DC6">
        <w:rPr>
          <w:sz w:val="28"/>
          <w:szCs w:val="28"/>
        </w:rPr>
        <w:t>yêu</w:t>
      </w:r>
      <w:proofErr w:type="spellEnd"/>
      <w:r w:rsidRPr="00652DC6">
        <w:rPr>
          <w:sz w:val="28"/>
          <w:szCs w:val="28"/>
        </w:rPr>
        <w:t xml:space="preserve"> </w:t>
      </w:r>
      <w:proofErr w:type="spellStart"/>
      <w:r w:rsidRPr="00652DC6">
        <w:rPr>
          <w:sz w:val="28"/>
          <w:szCs w:val="28"/>
        </w:rPr>
        <w:t>cầu</w:t>
      </w:r>
      <w:proofErr w:type="spellEnd"/>
      <w:r w:rsidRPr="00652DC6">
        <w:rPr>
          <w:sz w:val="28"/>
          <w:szCs w:val="28"/>
        </w:rPr>
        <w:t xml:space="preserve"> </w:t>
      </w:r>
      <w:proofErr w:type="spellStart"/>
      <w:r w:rsidRPr="00652DC6">
        <w:rPr>
          <w:sz w:val="28"/>
          <w:szCs w:val="28"/>
        </w:rPr>
        <w:t>về</w:t>
      </w:r>
      <w:proofErr w:type="spellEnd"/>
      <w:r w:rsidRPr="00652DC6">
        <w:rPr>
          <w:sz w:val="28"/>
          <w:szCs w:val="28"/>
        </w:rPr>
        <w:t xml:space="preserve"> </w:t>
      </w:r>
      <w:proofErr w:type="spellStart"/>
      <w:r w:rsidRPr="00652DC6">
        <w:rPr>
          <w:sz w:val="28"/>
          <w:szCs w:val="28"/>
        </w:rPr>
        <w:t>đặc</w:t>
      </w:r>
      <w:proofErr w:type="spellEnd"/>
      <w:r w:rsidRPr="00652DC6">
        <w:rPr>
          <w:sz w:val="28"/>
          <w:szCs w:val="28"/>
        </w:rPr>
        <w:t xml:space="preserve"> </w:t>
      </w:r>
      <w:proofErr w:type="spellStart"/>
      <w:r w:rsidRPr="00652DC6">
        <w:rPr>
          <w:sz w:val="28"/>
          <w:szCs w:val="28"/>
        </w:rPr>
        <w:t>tính</w:t>
      </w:r>
      <w:proofErr w:type="spellEnd"/>
      <w:r w:rsidRPr="00652DC6">
        <w:rPr>
          <w:sz w:val="28"/>
          <w:szCs w:val="28"/>
        </w:rPr>
        <w:t xml:space="preserve"> </w:t>
      </w:r>
      <w:proofErr w:type="spellStart"/>
      <w:r w:rsidRPr="00652DC6">
        <w:rPr>
          <w:sz w:val="28"/>
          <w:szCs w:val="28"/>
        </w:rPr>
        <w:t>kỹ</w:t>
      </w:r>
      <w:proofErr w:type="spellEnd"/>
      <w:r w:rsidRPr="00652DC6">
        <w:rPr>
          <w:sz w:val="28"/>
          <w:szCs w:val="28"/>
        </w:rPr>
        <w:t xml:space="preserve"> </w:t>
      </w:r>
      <w:proofErr w:type="spellStart"/>
      <w:r w:rsidRPr="00652DC6">
        <w:rPr>
          <w:sz w:val="28"/>
          <w:szCs w:val="28"/>
        </w:rPr>
        <w:t>thuật</w:t>
      </w:r>
      <w:proofErr w:type="spellEnd"/>
      <w:r w:rsidRPr="00652DC6">
        <w:rPr>
          <w:sz w:val="28"/>
          <w:szCs w:val="28"/>
        </w:rPr>
        <w:t xml:space="preserve">. </w:t>
      </w:r>
      <w:r w:rsidRPr="00652DC6">
        <w:rPr>
          <w:sz w:val="28"/>
          <w:szCs w:val="28"/>
          <w:lang w:val="vi-VN"/>
        </w:rPr>
        <w:t>Trường hợp nhà thầu không có khả năng thay thế hay điều chỉnh các hàng hóa không phù hợp, Bệnh viện có quyền tổ chức việc thay thế hay điều chỉnh đó nếu thấy cần thiết, mọi rủi ro và chi phí liên quan do nhà thầu</w:t>
      </w:r>
      <w:r w:rsidRPr="00652DC6">
        <w:rPr>
          <w:sz w:val="28"/>
          <w:szCs w:val="28"/>
        </w:rPr>
        <w:t xml:space="preserve"> </w:t>
      </w:r>
      <w:r w:rsidRPr="00652DC6">
        <w:rPr>
          <w:sz w:val="28"/>
          <w:szCs w:val="28"/>
          <w:lang w:val="vi-VN"/>
        </w:rPr>
        <w:t>chịu</w:t>
      </w:r>
    </w:p>
    <w:p w14:paraId="741C26CA" w14:textId="77777777" w:rsidR="002746D3" w:rsidRPr="00652DC6" w:rsidRDefault="002746D3"/>
    <w:sectPr w:rsidR="002746D3" w:rsidRPr="00652DC6"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A35A53"/>
    <w:multiLevelType w:val="hybridMultilevel"/>
    <w:tmpl w:val="6AF6FB2E"/>
    <w:lvl w:ilvl="0" w:tplc="3524383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5C3DFF"/>
    <w:multiLevelType w:val="hybridMultilevel"/>
    <w:tmpl w:val="6386A7E2"/>
    <w:lvl w:ilvl="0" w:tplc="72B4E262">
      <w:start w:val="4"/>
      <w:numFmt w:val="decimal"/>
      <w:lvlText w:val="%1."/>
      <w:lvlJc w:val="left"/>
      <w:pPr>
        <w:ind w:left="1069" w:hanging="360"/>
      </w:pPr>
      <w:rPr>
        <w:rFonts w:eastAsia="Times New Roman" w:hint="default"/>
        <w:color w:val="FF0000"/>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54"/>
    <w:rsid w:val="000266C7"/>
    <w:rsid w:val="002746D3"/>
    <w:rsid w:val="005E7D8F"/>
    <w:rsid w:val="0060373A"/>
    <w:rsid w:val="00652DC6"/>
    <w:rsid w:val="006941F2"/>
    <w:rsid w:val="0076200F"/>
    <w:rsid w:val="00794554"/>
    <w:rsid w:val="007C293F"/>
    <w:rsid w:val="008F2EF7"/>
    <w:rsid w:val="00962851"/>
    <w:rsid w:val="00AD6919"/>
    <w:rsid w:val="00DB728A"/>
    <w:rsid w:val="00E256FE"/>
    <w:rsid w:val="00E90CE1"/>
    <w:rsid w:val="00E9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AD6B"/>
  <w15:chartTrackingRefBased/>
  <w15:docId w15:val="{2DA3CC2C-A05A-416E-AB0E-2E2BAC65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00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94554"/>
    <w:pPr>
      <w:jc w:val="center"/>
    </w:pPr>
    <w:rPr>
      <w:b/>
      <w:sz w:val="44"/>
    </w:rPr>
  </w:style>
  <w:style w:type="character" w:customStyle="1" w:styleId="SubtitleChar">
    <w:name w:val="Subtitle Char"/>
    <w:basedOn w:val="DefaultParagraphFont"/>
    <w:link w:val="Subtitle"/>
    <w:qFormat/>
    <w:rsid w:val="00794554"/>
    <w:rPr>
      <w:rFonts w:ascii="Times New Roman" w:eastAsia="Times New Roman" w:hAnsi="Times New Roman" w:cs="Times New Roman"/>
      <w:b/>
      <w:sz w:val="44"/>
      <w:szCs w:val="20"/>
    </w:rPr>
  </w:style>
  <w:style w:type="paragraph" w:customStyle="1" w:styleId="SectionVIHeader">
    <w:name w:val="Section VI. Header"/>
    <w:basedOn w:val="Normal"/>
    <w:qFormat/>
    <w:rsid w:val="00794554"/>
    <w:pPr>
      <w:spacing w:before="120" w:after="240"/>
      <w:jc w:val="center"/>
    </w:pPr>
    <w:rPr>
      <w:b/>
      <w:sz w:val="36"/>
    </w:rPr>
  </w:style>
  <w:style w:type="character" w:customStyle="1" w:styleId="fontstyle01">
    <w:name w:val="fontstyle01"/>
    <w:basedOn w:val="DefaultParagraphFont"/>
    <w:rsid w:val="00794554"/>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DB7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Admin</cp:lastModifiedBy>
  <cp:revision>3</cp:revision>
  <dcterms:created xsi:type="dcterms:W3CDTF">2025-10-15T03:27:00Z</dcterms:created>
  <dcterms:modified xsi:type="dcterms:W3CDTF">2025-10-15T03:38:00Z</dcterms:modified>
</cp:coreProperties>
</file>