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5DDCD" w14:textId="77777777" w:rsidR="00BC57EC" w:rsidRDefault="00A24E44">
      <w:pPr>
        <w:jc w:val="center"/>
        <w:outlineLvl w:val="0"/>
        <w:rPr>
          <w:b/>
          <w:sz w:val="28"/>
          <w:szCs w:val="28"/>
          <w:lang w:val="vi-VN"/>
        </w:rPr>
      </w:pPr>
      <w:r>
        <w:rPr>
          <w:b/>
          <w:sz w:val="28"/>
          <w:szCs w:val="28"/>
          <w:lang w:val="vi-VN"/>
        </w:rPr>
        <w:t xml:space="preserve">Chương V: </w:t>
      </w:r>
      <w:r>
        <w:rPr>
          <w:b/>
          <w:sz w:val="28"/>
          <w:szCs w:val="28"/>
          <w:lang w:val="nl-NL"/>
        </w:rPr>
        <w:t>YÊU CẦU VỀ KỸ THUẬT</w:t>
      </w:r>
    </w:p>
    <w:p w14:paraId="41704A7A" w14:textId="77777777" w:rsidR="00BC57EC" w:rsidRDefault="00BC57EC">
      <w:pPr>
        <w:jc w:val="center"/>
        <w:outlineLvl w:val="0"/>
        <w:rPr>
          <w:b/>
          <w:sz w:val="28"/>
          <w:szCs w:val="28"/>
          <w:lang w:val="nl-NL"/>
        </w:rPr>
      </w:pPr>
    </w:p>
    <w:p w14:paraId="6834B2CB" w14:textId="77777777" w:rsidR="00BC57EC" w:rsidRDefault="00A24E44">
      <w:pPr>
        <w:pStyle w:val="SectionVIHeader"/>
        <w:widowControl w:val="0"/>
        <w:spacing w:after="120" w:line="264" w:lineRule="auto"/>
        <w:ind w:firstLine="709"/>
        <w:jc w:val="both"/>
        <w:rPr>
          <w:i/>
          <w:sz w:val="27"/>
          <w:szCs w:val="27"/>
          <w:lang w:val="nl-NL"/>
        </w:rPr>
      </w:pPr>
      <w:bookmarkStart w:id="0" w:name="_Hlk170308654"/>
      <w:r>
        <w:rPr>
          <w:sz w:val="27"/>
          <w:szCs w:val="27"/>
          <w:lang w:val="nl-NL"/>
        </w:rPr>
        <w:t>Mục 1. Yêu cầu về kỹ thuật</w:t>
      </w:r>
    </w:p>
    <w:bookmarkEnd w:id="0"/>
    <w:p w14:paraId="1473BA3B" w14:textId="77777777" w:rsidR="00BC57EC" w:rsidRPr="00961478" w:rsidRDefault="00A24E44">
      <w:pPr>
        <w:widowControl w:val="0"/>
        <w:spacing w:before="120" w:after="120" w:line="264" w:lineRule="auto"/>
        <w:ind w:firstLine="709"/>
        <w:rPr>
          <w:b/>
          <w:iCs/>
          <w:sz w:val="27"/>
          <w:szCs w:val="27"/>
          <w:lang w:val="nl-NL"/>
        </w:rPr>
      </w:pPr>
      <w:r>
        <w:rPr>
          <w:b/>
          <w:iCs/>
          <w:sz w:val="27"/>
          <w:szCs w:val="27"/>
          <w:lang w:val="nl-NL"/>
        </w:rPr>
        <w:t xml:space="preserve">1.1. </w:t>
      </w:r>
      <w:r w:rsidRPr="00961478">
        <w:rPr>
          <w:b/>
          <w:iCs/>
          <w:sz w:val="27"/>
          <w:szCs w:val="27"/>
          <w:lang w:val="nl-NL"/>
        </w:rPr>
        <w:t>Giới thiệu chung về dự án/</w:t>
      </w:r>
      <w:r w:rsidRPr="00961478">
        <w:rPr>
          <w:b/>
          <w:iCs/>
          <w:sz w:val="27"/>
          <w:szCs w:val="27"/>
        </w:rPr>
        <w:t>dự toán mua sắm</w:t>
      </w:r>
      <w:r w:rsidRPr="00961478">
        <w:rPr>
          <w:b/>
          <w:iCs/>
          <w:sz w:val="27"/>
          <w:szCs w:val="27"/>
          <w:lang w:val="nl-NL"/>
        </w:rPr>
        <w:t>, gói thầu</w:t>
      </w:r>
    </w:p>
    <w:p w14:paraId="660A6B1F" w14:textId="24FA0FD9" w:rsidR="00BC57EC" w:rsidRPr="00961478" w:rsidRDefault="00A24E44">
      <w:pPr>
        <w:widowControl w:val="0"/>
        <w:spacing w:before="120" w:after="120" w:line="264" w:lineRule="auto"/>
        <w:ind w:firstLine="720"/>
        <w:rPr>
          <w:spacing w:val="-4"/>
          <w:sz w:val="27"/>
          <w:szCs w:val="27"/>
          <w:lang w:val="nl-NL"/>
        </w:rPr>
      </w:pPr>
      <w:bookmarkStart w:id="1" w:name="_Hlk154743134"/>
      <w:r w:rsidRPr="00961478">
        <w:rPr>
          <w:spacing w:val="-4"/>
          <w:sz w:val="27"/>
          <w:szCs w:val="27"/>
          <w:lang w:val="vi-VN"/>
        </w:rPr>
        <w:t xml:space="preserve">- </w:t>
      </w:r>
      <w:r w:rsidRPr="00961478">
        <w:rPr>
          <w:spacing w:val="-4"/>
          <w:sz w:val="27"/>
          <w:szCs w:val="27"/>
          <w:lang w:val="nl-NL"/>
        </w:rPr>
        <w:t>Tên</w:t>
      </w:r>
      <w:r w:rsidRPr="00961478">
        <w:rPr>
          <w:spacing w:val="-4"/>
          <w:sz w:val="27"/>
          <w:szCs w:val="27"/>
          <w:lang w:val="vi-VN"/>
        </w:rPr>
        <w:t xml:space="preserve"> kế hoạch mua sắm</w:t>
      </w:r>
      <w:r w:rsidRPr="00961478">
        <w:rPr>
          <w:spacing w:val="-4"/>
          <w:sz w:val="27"/>
          <w:szCs w:val="27"/>
          <w:lang w:val="nl-NL"/>
        </w:rPr>
        <w:t xml:space="preserve">: </w:t>
      </w:r>
      <w:r w:rsidRPr="00961478">
        <w:rPr>
          <w:sz w:val="27"/>
          <w:szCs w:val="27"/>
          <w:lang w:val="pt-BR"/>
        </w:rPr>
        <w:t xml:space="preserve">Kế hoạch lựa chọn nhà thầu </w:t>
      </w:r>
      <w:r w:rsidRPr="00961478">
        <w:rPr>
          <w:sz w:val="27"/>
          <w:szCs w:val="27"/>
          <w:lang w:val="vi-VN"/>
        </w:rPr>
        <w:t xml:space="preserve">(đợt </w:t>
      </w:r>
      <w:r w:rsidR="005B4241" w:rsidRPr="00961478">
        <w:rPr>
          <w:sz w:val="27"/>
          <w:szCs w:val="27"/>
        </w:rPr>
        <w:t>1</w:t>
      </w:r>
      <w:r w:rsidRPr="00961478">
        <w:rPr>
          <w:sz w:val="27"/>
          <w:szCs w:val="27"/>
          <w:lang w:val="vi-VN"/>
        </w:rPr>
        <w:t>-DH) các gói thầu thuộc nguồn vốn SXKD điện</w:t>
      </w:r>
      <w:r w:rsidRPr="00961478">
        <w:rPr>
          <w:sz w:val="27"/>
          <w:szCs w:val="27"/>
        </w:rPr>
        <w:t xml:space="preserve"> năm 202</w:t>
      </w:r>
      <w:r w:rsidR="005B4241" w:rsidRPr="00961478">
        <w:rPr>
          <w:sz w:val="27"/>
          <w:szCs w:val="27"/>
        </w:rPr>
        <w:t>5</w:t>
      </w:r>
      <w:r w:rsidRPr="00961478">
        <w:rPr>
          <w:sz w:val="27"/>
          <w:szCs w:val="27"/>
        </w:rPr>
        <w:t xml:space="preserve"> </w:t>
      </w:r>
      <w:r w:rsidRPr="00961478">
        <w:rPr>
          <w:sz w:val="27"/>
          <w:szCs w:val="27"/>
          <w:lang w:val="vi-VN"/>
        </w:rPr>
        <w:t>-</w:t>
      </w:r>
      <w:r w:rsidRPr="00961478">
        <w:rPr>
          <w:sz w:val="27"/>
          <w:szCs w:val="27"/>
        </w:rPr>
        <w:t xml:space="preserve"> Công ty Nhiệt điện Duyên Hải</w:t>
      </w:r>
      <w:r w:rsidRPr="00961478">
        <w:rPr>
          <w:spacing w:val="-4"/>
          <w:sz w:val="27"/>
          <w:szCs w:val="27"/>
          <w:lang w:val="nl-NL"/>
        </w:rPr>
        <w:t>;</w:t>
      </w:r>
    </w:p>
    <w:p w14:paraId="72C5FF5E" w14:textId="3DAB15FC" w:rsidR="00BC57EC" w:rsidRPr="00961478" w:rsidRDefault="00A24E44">
      <w:pPr>
        <w:widowControl w:val="0"/>
        <w:spacing w:before="120" w:after="120" w:line="264" w:lineRule="auto"/>
        <w:ind w:firstLine="720"/>
        <w:rPr>
          <w:spacing w:val="-4"/>
          <w:sz w:val="27"/>
          <w:szCs w:val="27"/>
          <w:lang w:val="nl-NL"/>
        </w:rPr>
      </w:pPr>
      <w:r w:rsidRPr="00961478">
        <w:rPr>
          <w:spacing w:val="-4"/>
          <w:sz w:val="27"/>
          <w:szCs w:val="27"/>
          <w:lang w:val="nl-NL"/>
        </w:rPr>
        <w:t xml:space="preserve">- Tên gói thầu: </w:t>
      </w:r>
      <w:r w:rsidR="005B4241" w:rsidRPr="00961478">
        <w:rPr>
          <w:color w:val="000000"/>
          <w:sz w:val="27"/>
          <w:szCs w:val="27"/>
        </w:rPr>
        <w:t>14</w:t>
      </w:r>
      <w:r w:rsidRPr="00961478">
        <w:rPr>
          <w:color w:val="000000"/>
          <w:sz w:val="27"/>
          <w:szCs w:val="27"/>
          <w:lang w:val="vi-VN"/>
        </w:rPr>
        <w:t>D</w:t>
      </w:r>
      <w:r w:rsidRPr="00961478">
        <w:rPr>
          <w:color w:val="000000"/>
          <w:sz w:val="27"/>
          <w:szCs w:val="27"/>
        </w:rPr>
        <w:t>H-</w:t>
      </w:r>
      <w:r w:rsidRPr="00961478">
        <w:rPr>
          <w:color w:val="000000"/>
          <w:sz w:val="27"/>
          <w:szCs w:val="27"/>
          <w:lang w:val="vi-VN"/>
        </w:rPr>
        <w:t>SXKD</w:t>
      </w:r>
      <w:r w:rsidRPr="00961478">
        <w:rPr>
          <w:color w:val="000000"/>
          <w:sz w:val="27"/>
          <w:szCs w:val="27"/>
        </w:rPr>
        <w:t>-202</w:t>
      </w:r>
      <w:r w:rsidR="005B4241" w:rsidRPr="00961478">
        <w:rPr>
          <w:color w:val="000000"/>
          <w:sz w:val="27"/>
          <w:szCs w:val="27"/>
        </w:rPr>
        <w:t>5</w:t>
      </w:r>
      <w:r w:rsidRPr="00961478">
        <w:rPr>
          <w:color w:val="000000"/>
          <w:sz w:val="27"/>
          <w:szCs w:val="27"/>
        </w:rPr>
        <w:t xml:space="preserve">: </w:t>
      </w:r>
      <w:r w:rsidR="005B4241" w:rsidRPr="00961478">
        <w:rPr>
          <w:sz w:val="27"/>
          <w:szCs w:val="27"/>
        </w:rPr>
        <w:t>Cung cấp vật tư, thiết bị đo lường, điều khiển C&amp;I cho Nhà máy Nhiệt điện Duyên Hải 1, Duyên Hải 3 và Duyên Hải 3 Mở rộng</w:t>
      </w:r>
      <w:r w:rsidRPr="00961478">
        <w:rPr>
          <w:spacing w:val="-4"/>
          <w:sz w:val="27"/>
          <w:szCs w:val="27"/>
          <w:lang w:val="nl-NL"/>
        </w:rPr>
        <w:t>;</w:t>
      </w:r>
    </w:p>
    <w:p w14:paraId="4E5705FA" w14:textId="77777777" w:rsidR="00BC57EC" w:rsidRPr="00961478" w:rsidRDefault="00A24E44">
      <w:pPr>
        <w:widowControl w:val="0"/>
        <w:spacing w:before="120" w:after="120" w:line="264" w:lineRule="auto"/>
        <w:ind w:firstLine="720"/>
        <w:rPr>
          <w:spacing w:val="-4"/>
          <w:sz w:val="27"/>
          <w:szCs w:val="27"/>
          <w:lang w:val="vi-VN"/>
        </w:rPr>
      </w:pPr>
      <w:r w:rsidRPr="00961478">
        <w:rPr>
          <w:spacing w:val="-4"/>
          <w:sz w:val="27"/>
          <w:szCs w:val="27"/>
          <w:lang w:val="vi-VN"/>
        </w:rPr>
        <w:t>- Loại hợp đồng: Trọn gói;</w:t>
      </w:r>
    </w:p>
    <w:p w14:paraId="79555D6D" w14:textId="1A713D3C" w:rsidR="00BC57EC" w:rsidRPr="00961478" w:rsidRDefault="00A24E44">
      <w:pPr>
        <w:widowControl w:val="0"/>
        <w:spacing w:before="120" w:after="120"/>
        <w:ind w:firstLine="720"/>
        <w:rPr>
          <w:spacing w:val="-4"/>
          <w:sz w:val="27"/>
          <w:szCs w:val="27"/>
          <w:lang w:val="nl-NL"/>
        </w:rPr>
      </w:pPr>
      <w:r w:rsidRPr="00961478">
        <w:rPr>
          <w:spacing w:val="-4"/>
          <w:sz w:val="27"/>
          <w:szCs w:val="27"/>
          <w:lang w:val="vi-VN"/>
        </w:rPr>
        <w:t xml:space="preserve">- </w:t>
      </w:r>
      <w:r w:rsidRPr="00961478">
        <w:rPr>
          <w:spacing w:val="-4"/>
          <w:sz w:val="27"/>
          <w:szCs w:val="27"/>
          <w:lang w:val="nl-NL"/>
        </w:rPr>
        <w:t>Địa điểm cung cấp: Kho Công ty Nhiệt điện Duyên Hải</w:t>
      </w:r>
      <w:r w:rsidRPr="00961478">
        <w:rPr>
          <w:spacing w:val="-4"/>
          <w:sz w:val="27"/>
          <w:szCs w:val="27"/>
          <w:lang w:val="vi-VN"/>
        </w:rPr>
        <w:t xml:space="preserve"> </w:t>
      </w:r>
      <w:r w:rsidRPr="00961478">
        <w:rPr>
          <w:spacing w:val="-4"/>
          <w:sz w:val="27"/>
          <w:szCs w:val="27"/>
          <w:lang w:val="nl-NL"/>
        </w:rPr>
        <w:t xml:space="preserve">- </w:t>
      </w:r>
      <w:r w:rsidR="0048221B">
        <w:rPr>
          <w:spacing w:val="-4"/>
          <w:sz w:val="27"/>
          <w:szCs w:val="27"/>
          <w:lang w:val="nl-NL"/>
        </w:rPr>
        <w:t>Khóm</w:t>
      </w:r>
      <w:r w:rsidRPr="00961478">
        <w:rPr>
          <w:spacing w:val="-4"/>
          <w:sz w:val="27"/>
          <w:szCs w:val="27"/>
          <w:lang w:val="nl-NL"/>
        </w:rPr>
        <w:t xml:space="preserve"> Mù U, </w:t>
      </w:r>
      <w:r w:rsidR="0048221B">
        <w:rPr>
          <w:spacing w:val="-4"/>
          <w:sz w:val="27"/>
          <w:szCs w:val="27"/>
          <w:lang w:val="nl-NL"/>
        </w:rPr>
        <w:t>Phường</w:t>
      </w:r>
      <w:r w:rsidRPr="00961478">
        <w:rPr>
          <w:spacing w:val="-4"/>
          <w:sz w:val="27"/>
          <w:szCs w:val="27"/>
          <w:lang w:val="nl-NL"/>
        </w:rPr>
        <w:t xml:space="preserve"> Duyên Hải, tỉnh </w:t>
      </w:r>
      <w:r w:rsidR="0048221B">
        <w:rPr>
          <w:spacing w:val="-4"/>
          <w:sz w:val="27"/>
          <w:szCs w:val="27"/>
          <w:lang w:val="nl-NL"/>
        </w:rPr>
        <w:t>Vĩnh Long</w:t>
      </w:r>
      <w:r w:rsidRPr="00961478">
        <w:rPr>
          <w:spacing w:val="-4"/>
          <w:sz w:val="27"/>
          <w:szCs w:val="27"/>
          <w:lang w:val="nl-NL"/>
        </w:rPr>
        <w:t>;</w:t>
      </w:r>
    </w:p>
    <w:p w14:paraId="7A0AD59F" w14:textId="08B50F90" w:rsidR="00BC57EC" w:rsidRPr="00731E46" w:rsidRDefault="00A24E44">
      <w:pPr>
        <w:widowControl w:val="0"/>
        <w:spacing w:before="120" w:after="120"/>
        <w:ind w:firstLine="720"/>
        <w:rPr>
          <w:spacing w:val="-4"/>
          <w:sz w:val="27"/>
          <w:szCs w:val="27"/>
          <w:lang w:val="nl-NL"/>
        </w:rPr>
      </w:pPr>
      <w:r w:rsidRPr="00961478">
        <w:rPr>
          <w:spacing w:val="-4"/>
          <w:sz w:val="27"/>
          <w:szCs w:val="27"/>
          <w:lang w:val="vi-VN"/>
        </w:rPr>
        <w:t xml:space="preserve">- </w:t>
      </w:r>
      <w:r w:rsidRPr="00961478">
        <w:rPr>
          <w:spacing w:val="-4"/>
          <w:sz w:val="27"/>
          <w:szCs w:val="27"/>
          <w:lang w:val="nl-NL"/>
        </w:rPr>
        <w:t xml:space="preserve">Thời gian thực hiện </w:t>
      </w:r>
      <w:r w:rsidRPr="00961478">
        <w:rPr>
          <w:spacing w:val="-4"/>
          <w:sz w:val="27"/>
          <w:szCs w:val="27"/>
          <w:lang w:val="vi-VN"/>
        </w:rPr>
        <w:t>gói thầu</w:t>
      </w:r>
      <w:r w:rsidRPr="00961478">
        <w:rPr>
          <w:spacing w:val="-4"/>
          <w:sz w:val="27"/>
          <w:szCs w:val="27"/>
          <w:lang w:val="nl-NL"/>
        </w:rPr>
        <w:t xml:space="preserve">: </w:t>
      </w:r>
      <w:r w:rsidR="00731E46" w:rsidRPr="00961478">
        <w:rPr>
          <w:spacing w:val="-4"/>
          <w:sz w:val="27"/>
          <w:szCs w:val="27"/>
          <w:lang w:val="nl-NL"/>
        </w:rPr>
        <w:t>180 ngày từ ngày hợp đồng có hiệu lực đến ngày nghiệm thu hoàn thành cung cấp hàng hóa. Trong đó, thời gian cung cấp hàng hóa là 120 ngày kể từ ngày hợp đồng có hiệu lực, thời gian nghiệm thu thanh quyết toán 60 ngày.</w:t>
      </w:r>
    </w:p>
    <w:p w14:paraId="15D2451C" w14:textId="77777777" w:rsidR="00BC57EC" w:rsidRDefault="00A24E44">
      <w:pPr>
        <w:widowControl w:val="0"/>
        <w:spacing w:before="120" w:after="120"/>
        <w:ind w:firstLine="720"/>
        <w:rPr>
          <w:spacing w:val="-4"/>
          <w:sz w:val="27"/>
          <w:szCs w:val="27"/>
          <w:lang w:val="vi-VN"/>
        </w:rPr>
      </w:pPr>
      <w:r>
        <w:rPr>
          <w:iCs/>
          <w:sz w:val="27"/>
          <w:szCs w:val="27"/>
          <w:lang w:val="vi-VN"/>
        </w:rPr>
        <w:t xml:space="preserve">- </w:t>
      </w:r>
      <w:r>
        <w:rPr>
          <w:iCs/>
          <w:sz w:val="27"/>
          <w:szCs w:val="27"/>
          <w:lang w:val="nl-NL"/>
        </w:rPr>
        <w:t>Mô tả thông tin liên quan đến hàng hóa thuộc gói thầu:</w:t>
      </w:r>
    </w:p>
    <w:tbl>
      <w:tblPr>
        <w:tblStyle w:val="TableGrid"/>
        <w:tblW w:w="0" w:type="auto"/>
        <w:tblLook w:val="04A0" w:firstRow="1" w:lastRow="0" w:firstColumn="1" w:lastColumn="0" w:noHBand="0" w:noVBand="1"/>
      </w:tblPr>
      <w:tblGrid>
        <w:gridCol w:w="790"/>
        <w:gridCol w:w="2003"/>
        <w:gridCol w:w="4960"/>
        <w:gridCol w:w="1592"/>
      </w:tblGrid>
      <w:tr w:rsidR="00BC57EC" w:rsidRPr="00731E46" w14:paraId="64CA5628" w14:textId="77777777" w:rsidTr="00AC6FFE">
        <w:tc>
          <w:tcPr>
            <w:tcW w:w="735" w:type="dxa"/>
          </w:tcPr>
          <w:p w14:paraId="03389B10" w14:textId="77777777" w:rsidR="00BC57EC" w:rsidRPr="00731E46" w:rsidRDefault="00A24E44">
            <w:pPr>
              <w:widowControl w:val="0"/>
              <w:ind w:left="-57" w:right="-57"/>
              <w:jc w:val="center"/>
              <w:rPr>
                <w:spacing w:val="-4"/>
                <w:sz w:val="27"/>
                <w:szCs w:val="27"/>
                <w:lang w:val="vi-VN"/>
              </w:rPr>
            </w:pPr>
            <w:r w:rsidRPr="00731E46">
              <w:rPr>
                <w:b/>
                <w:bCs/>
                <w:sz w:val="27"/>
                <w:szCs w:val="27"/>
              </w:rPr>
              <w:t>Hạng mục số</w:t>
            </w:r>
          </w:p>
        </w:tc>
        <w:tc>
          <w:tcPr>
            <w:tcW w:w="2067" w:type="dxa"/>
          </w:tcPr>
          <w:p w14:paraId="0093011E" w14:textId="77777777" w:rsidR="00BC57EC" w:rsidRPr="00731E46" w:rsidRDefault="00A24E44">
            <w:pPr>
              <w:widowControl w:val="0"/>
              <w:ind w:left="-57" w:right="-57"/>
              <w:jc w:val="center"/>
              <w:rPr>
                <w:spacing w:val="-4"/>
                <w:sz w:val="27"/>
                <w:szCs w:val="27"/>
                <w:lang w:val="vi-VN"/>
              </w:rPr>
            </w:pPr>
            <w:r w:rsidRPr="00731E46">
              <w:rPr>
                <w:b/>
                <w:bCs/>
                <w:sz w:val="27"/>
                <w:szCs w:val="27"/>
              </w:rPr>
              <w:t>Tên hàng hóa</w:t>
            </w:r>
          </w:p>
        </w:tc>
        <w:tc>
          <w:tcPr>
            <w:tcW w:w="5087" w:type="dxa"/>
          </w:tcPr>
          <w:p w14:paraId="075EA7B8" w14:textId="4E553E82" w:rsidR="00BC57EC" w:rsidRPr="00731E46" w:rsidRDefault="00A24E44">
            <w:pPr>
              <w:widowControl w:val="0"/>
              <w:ind w:left="-57" w:right="-57"/>
              <w:jc w:val="center"/>
              <w:rPr>
                <w:spacing w:val="-4"/>
                <w:sz w:val="27"/>
                <w:szCs w:val="27"/>
                <w:lang w:val="vi-VN"/>
              </w:rPr>
            </w:pPr>
            <w:r w:rsidRPr="00731E46">
              <w:rPr>
                <w:b/>
                <w:bCs/>
                <w:sz w:val="27"/>
                <w:szCs w:val="27"/>
              </w:rPr>
              <w:t xml:space="preserve">Thông tin về ký </w:t>
            </w:r>
            <w:r w:rsidRPr="00731E46">
              <w:rPr>
                <w:b/>
                <w:bCs/>
                <w:sz w:val="27"/>
                <w:szCs w:val="27"/>
                <w:lang w:val="vi-VN"/>
              </w:rPr>
              <w:t>mã hiệu</w:t>
            </w:r>
            <w:r w:rsidRPr="00731E46">
              <w:rPr>
                <w:b/>
                <w:bCs/>
                <w:sz w:val="27"/>
                <w:szCs w:val="27"/>
              </w:rPr>
              <w:t xml:space="preserve">/Nhà sản xuất theo thiết kế/nhà sản xuất </w:t>
            </w:r>
            <w:r w:rsidR="00577F69">
              <w:rPr>
                <w:b/>
                <w:bCs/>
                <w:sz w:val="27"/>
                <w:szCs w:val="27"/>
              </w:rPr>
              <w:t>chủ đầu tư</w:t>
            </w:r>
            <w:r w:rsidRPr="00731E46">
              <w:rPr>
                <w:b/>
                <w:bCs/>
                <w:sz w:val="27"/>
                <w:szCs w:val="27"/>
              </w:rPr>
              <w:t xml:space="preserve"> đang sử dụng</w:t>
            </w:r>
          </w:p>
        </w:tc>
        <w:tc>
          <w:tcPr>
            <w:tcW w:w="1682" w:type="dxa"/>
          </w:tcPr>
          <w:p w14:paraId="19505711" w14:textId="77777777" w:rsidR="00BC57EC" w:rsidRPr="00731E46" w:rsidRDefault="00A24E44">
            <w:pPr>
              <w:widowControl w:val="0"/>
              <w:ind w:left="-57" w:right="-57"/>
              <w:jc w:val="center"/>
              <w:rPr>
                <w:spacing w:val="-4"/>
                <w:sz w:val="27"/>
                <w:szCs w:val="27"/>
                <w:lang w:val="vi-VN"/>
              </w:rPr>
            </w:pPr>
            <w:r w:rsidRPr="00731E46">
              <w:rPr>
                <w:b/>
                <w:bCs/>
                <w:sz w:val="27"/>
                <w:szCs w:val="27"/>
              </w:rPr>
              <w:t xml:space="preserve">Hạng mục yêu cầu chứng minh tương đương </w:t>
            </w:r>
          </w:p>
        </w:tc>
      </w:tr>
      <w:tr w:rsidR="00BC57EC" w:rsidRPr="00731E46" w14:paraId="7498C14A" w14:textId="77777777" w:rsidTr="00AC6FFE">
        <w:tc>
          <w:tcPr>
            <w:tcW w:w="735" w:type="dxa"/>
            <w:vAlign w:val="center"/>
          </w:tcPr>
          <w:p w14:paraId="71DC3845" w14:textId="77777777" w:rsidR="00BC57EC" w:rsidRPr="00731E46" w:rsidRDefault="00A24E44">
            <w:pPr>
              <w:widowControl w:val="0"/>
              <w:jc w:val="center"/>
              <w:rPr>
                <w:spacing w:val="-4"/>
                <w:sz w:val="27"/>
                <w:szCs w:val="27"/>
                <w:lang w:val="vi-VN"/>
              </w:rPr>
            </w:pPr>
            <w:r w:rsidRPr="00731E46">
              <w:rPr>
                <w:i/>
                <w:iCs/>
                <w:sz w:val="27"/>
                <w:szCs w:val="27"/>
              </w:rPr>
              <w:t>(1)</w:t>
            </w:r>
          </w:p>
        </w:tc>
        <w:tc>
          <w:tcPr>
            <w:tcW w:w="2067" w:type="dxa"/>
            <w:vAlign w:val="center"/>
          </w:tcPr>
          <w:p w14:paraId="7EB07F5E" w14:textId="77777777" w:rsidR="00BC57EC" w:rsidRPr="00731E46" w:rsidRDefault="00A24E44">
            <w:pPr>
              <w:widowControl w:val="0"/>
              <w:jc w:val="center"/>
              <w:rPr>
                <w:spacing w:val="-4"/>
                <w:sz w:val="27"/>
                <w:szCs w:val="27"/>
                <w:lang w:val="vi-VN"/>
              </w:rPr>
            </w:pPr>
            <w:r w:rsidRPr="00731E46">
              <w:rPr>
                <w:i/>
                <w:iCs/>
                <w:sz w:val="27"/>
                <w:szCs w:val="27"/>
              </w:rPr>
              <w:t>(2)</w:t>
            </w:r>
          </w:p>
        </w:tc>
        <w:tc>
          <w:tcPr>
            <w:tcW w:w="5087" w:type="dxa"/>
            <w:vAlign w:val="center"/>
          </w:tcPr>
          <w:p w14:paraId="1F35D776" w14:textId="77777777" w:rsidR="00BC57EC" w:rsidRPr="00731E46" w:rsidRDefault="00A24E44">
            <w:pPr>
              <w:widowControl w:val="0"/>
              <w:jc w:val="center"/>
              <w:rPr>
                <w:spacing w:val="-4"/>
                <w:sz w:val="27"/>
                <w:szCs w:val="27"/>
                <w:lang w:val="vi-VN"/>
              </w:rPr>
            </w:pPr>
            <w:r w:rsidRPr="00731E46">
              <w:rPr>
                <w:i/>
                <w:iCs/>
                <w:sz w:val="27"/>
                <w:szCs w:val="27"/>
              </w:rPr>
              <w:t>(3)</w:t>
            </w:r>
          </w:p>
        </w:tc>
        <w:tc>
          <w:tcPr>
            <w:tcW w:w="1682" w:type="dxa"/>
            <w:vAlign w:val="center"/>
          </w:tcPr>
          <w:p w14:paraId="1B47FD36" w14:textId="77777777" w:rsidR="00BC57EC" w:rsidRPr="00731E46" w:rsidRDefault="00A24E44">
            <w:pPr>
              <w:widowControl w:val="0"/>
              <w:jc w:val="center"/>
              <w:rPr>
                <w:spacing w:val="-4"/>
                <w:sz w:val="27"/>
                <w:szCs w:val="27"/>
                <w:lang w:val="vi-VN"/>
              </w:rPr>
            </w:pPr>
            <w:r w:rsidRPr="00731E46">
              <w:rPr>
                <w:i/>
                <w:iCs/>
                <w:sz w:val="27"/>
                <w:szCs w:val="27"/>
              </w:rPr>
              <w:t>(4)</w:t>
            </w:r>
          </w:p>
        </w:tc>
      </w:tr>
      <w:tr w:rsidR="005B4241" w:rsidRPr="00731E46" w14:paraId="72C582DB" w14:textId="77777777" w:rsidTr="00AC6FFE">
        <w:tc>
          <w:tcPr>
            <w:tcW w:w="735" w:type="dxa"/>
            <w:vAlign w:val="center"/>
          </w:tcPr>
          <w:p w14:paraId="2728EFFC" w14:textId="77777777" w:rsidR="005B4241" w:rsidRPr="00731E46" w:rsidRDefault="005B4241" w:rsidP="005B4241">
            <w:pPr>
              <w:pStyle w:val="ListParagraph"/>
              <w:widowControl w:val="0"/>
              <w:numPr>
                <w:ilvl w:val="0"/>
                <w:numId w:val="1"/>
              </w:numPr>
              <w:rPr>
                <w:spacing w:val="-4"/>
                <w:sz w:val="27"/>
                <w:szCs w:val="27"/>
                <w:lang w:val="vi-VN"/>
              </w:rPr>
            </w:pPr>
          </w:p>
        </w:tc>
        <w:tc>
          <w:tcPr>
            <w:tcW w:w="2067" w:type="dxa"/>
            <w:tcBorders>
              <w:top w:val="single" w:sz="4" w:space="0" w:color="000000"/>
              <w:left w:val="single" w:sz="4" w:space="0" w:color="000000"/>
              <w:bottom w:val="single" w:sz="4" w:space="0" w:color="000000"/>
              <w:right w:val="single" w:sz="4" w:space="0" w:color="000000"/>
            </w:tcBorders>
            <w:vAlign w:val="center"/>
          </w:tcPr>
          <w:p w14:paraId="4ED3A071" w14:textId="2149CEB8" w:rsidR="005B4241" w:rsidRPr="00731E46" w:rsidRDefault="00877CA0" w:rsidP="005B4241">
            <w:pPr>
              <w:jc w:val="left"/>
              <w:textAlignment w:val="center"/>
              <w:rPr>
                <w:spacing w:val="-4"/>
                <w:sz w:val="27"/>
                <w:szCs w:val="27"/>
                <w:lang w:val="vi-VN"/>
              </w:rPr>
            </w:pPr>
            <w:r>
              <w:rPr>
                <w:color w:val="000000"/>
                <w:sz w:val="27"/>
                <w:szCs w:val="27"/>
              </w:rPr>
              <w:t>Van điện từ</w:t>
            </w:r>
          </w:p>
        </w:tc>
        <w:tc>
          <w:tcPr>
            <w:tcW w:w="5087" w:type="dxa"/>
            <w:tcBorders>
              <w:top w:val="single" w:sz="4" w:space="0" w:color="000000"/>
              <w:left w:val="nil"/>
              <w:bottom w:val="single" w:sz="4" w:space="0" w:color="000000"/>
              <w:right w:val="single" w:sz="4" w:space="0" w:color="000000"/>
            </w:tcBorders>
            <w:vAlign w:val="center"/>
          </w:tcPr>
          <w:p w14:paraId="18CC9A44" w14:textId="77777777" w:rsidR="005B4241" w:rsidRDefault="005B4241" w:rsidP="004112B4">
            <w:pPr>
              <w:jc w:val="left"/>
              <w:textAlignment w:val="center"/>
              <w:rPr>
                <w:color w:val="000000"/>
                <w:sz w:val="27"/>
                <w:szCs w:val="27"/>
              </w:rPr>
            </w:pPr>
            <w:r w:rsidRPr="00731E46">
              <w:rPr>
                <w:color w:val="000000"/>
                <w:sz w:val="27"/>
                <w:szCs w:val="27"/>
              </w:rPr>
              <w:t>Mã thiết bị: VF5244-4DZ1-04F</w:t>
            </w:r>
          </w:p>
          <w:p w14:paraId="515ECB20" w14:textId="0BAA8467" w:rsidR="004112B4" w:rsidRPr="00731E46" w:rsidRDefault="004112B4" w:rsidP="004112B4">
            <w:pPr>
              <w:jc w:val="left"/>
              <w:textAlignment w:val="center"/>
              <w:rPr>
                <w:spacing w:val="-4"/>
                <w:sz w:val="27"/>
                <w:szCs w:val="27"/>
                <w:lang w:val="vi-VN"/>
              </w:rPr>
            </w:pPr>
            <w:r>
              <w:rPr>
                <w:color w:val="000000"/>
                <w:sz w:val="27"/>
                <w:szCs w:val="27"/>
              </w:rPr>
              <w:t>NSX: SMC</w:t>
            </w:r>
          </w:p>
        </w:tc>
        <w:tc>
          <w:tcPr>
            <w:tcW w:w="1682" w:type="dxa"/>
            <w:vAlign w:val="center"/>
          </w:tcPr>
          <w:p w14:paraId="6D0B1E4A" w14:textId="0DA9B57C" w:rsidR="005B4241" w:rsidRPr="006C520A" w:rsidRDefault="006C520A" w:rsidP="005B4241">
            <w:pPr>
              <w:widowControl w:val="0"/>
              <w:jc w:val="center"/>
              <w:rPr>
                <w:spacing w:val="-4"/>
                <w:sz w:val="27"/>
                <w:szCs w:val="27"/>
              </w:rPr>
            </w:pPr>
            <w:r>
              <w:rPr>
                <w:spacing w:val="-4"/>
                <w:sz w:val="27"/>
                <w:szCs w:val="27"/>
              </w:rPr>
              <w:t>X</w:t>
            </w:r>
          </w:p>
        </w:tc>
      </w:tr>
      <w:tr w:rsidR="005B4241" w:rsidRPr="00731E46" w14:paraId="7DCF87FE" w14:textId="77777777" w:rsidTr="00AC6FFE">
        <w:tc>
          <w:tcPr>
            <w:tcW w:w="735" w:type="dxa"/>
            <w:vAlign w:val="center"/>
          </w:tcPr>
          <w:p w14:paraId="5CBEBC81" w14:textId="77777777" w:rsidR="005B4241" w:rsidRPr="00731E46" w:rsidRDefault="005B4241" w:rsidP="005B4241">
            <w:pPr>
              <w:pStyle w:val="ListParagraph"/>
              <w:widowControl w:val="0"/>
              <w:numPr>
                <w:ilvl w:val="0"/>
                <w:numId w:val="1"/>
              </w:numPr>
              <w:rPr>
                <w:spacing w:val="-4"/>
                <w:sz w:val="27"/>
                <w:szCs w:val="27"/>
                <w:lang w:val="vi-VN"/>
              </w:rPr>
            </w:pPr>
          </w:p>
        </w:tc>
        <w:tc>
          <w:tcPr>
            <w:tcW w:w="2067" w:type="dxa"/>
            <w:tcBorders>
              <w:top w:val="nil"/>
              <w:left w:val="single" w:sz="4" w:space="0" w:color="000000"/>
              <w:bottom w:val="single" w:sz="4" w:space="0" w:color="000000"/>
              <w:right w:val="single" w:sz="4" w:space="0" w:color="000000"/>
            </w:tcBorders>
            <w:vAlign w:val="center"/>
          </w:tcPr>
          <w:p w14:paraId="28C5FC1E" w14:textId="17D1B34F" w:rsidR="005B4241" w:rsidRPr="00731E46" w:rsidRDefault="005B4241" w:rsidP="005B4241">
            <w:pPr>
              <w:jc w:val="left"/>
              <w:textAlignment w:val="center"/>
              <w:rPr>
                <w:color w:val="000000" w:themeColor="text1"/>
                <w:sz w:val="27"/>
                <w:szCs w:val="27"/>
                <w:lang w:val="vi-VN"/>
              </w:rPr>
            </w:pPr>
            <w:r w:rsidRPr="00731E46">
              <w:rPr>
                <w:color w:val="000000"/>
                <w:sz w:val="27"/>
                <w:szCs w:val="27"/>
              </w:rPr>
              <w:t>Bộ điều khiển lọc bụi tĩnh điện</w:t>
            </w:r>
          </w:p>
        </w:tc>
        <w:tc>
          <w:tcPr>
            <w:tcW w:w="5087" w:type="dxa"/>
            <w:tcBorders>
              <w:top w:val="nil"/>
              <w:left w:val="nil"/>
              <w:bottom w:val="single" w:sz="4" w:space="0" w:color="000000"/>
              <w:right w:val="single" w:sz="4" w:space="0" w:color="000000"/>
            </w:tcBorders>
            <w:vAlign w:val="center"/>
          </w:tcPr>
          <w:p w14:paraId="1A8B468F" w14:textId="77777777" w:rsidR="00062F7A" w:rsidRDefault="005B4241" w:rsidP="005B4241">
            <w:pPr>
              <w:jc w:val="left"/>
              <w:textAlignment w:val="center"/>
              <w:rPr>
                <w:color w:val="000000"/>
                <w:sz w:val="27"/>
                <w:szCs w:val="27"/>
              </w:rPr>
            </w:pPr>
            <w:r w:rsidRPr="00731E46">
              <w:rPr>
                <w:color w:val="000000"/>
                <w:sz w:val="27"/>
                <w:szCs w:val="27"/>
              </w:rPr>
              <w:t>Model:</w:t>
            </w:r>
            <w:r w:rsidR="004112B4">
              <w:rPr>
                <w:color w:val="000000"/>
                <w:sz w:val="27"/>
                <w:szCs w:val="27"/>
              </w:rPr>
              <w:t xml:space="preserve"> </w:t>
            </w:r>
            <w:r w:rsidRPr="00731E46">
              <w:rPr>
                <w:color w:val="000000"/>
                <w:sz w:val="27"/>
                <w:szCs w:val="27"/>
              </w:rPr>
              <w:t>MVC-196 (Microcomputer Automatic Voltage Controller for HV Silicon Rectifying Transformer,</w:t>
            </w:r>
            <w:r w:rsidR="00FB2AAC">
              <w:rPr>
                <w:color w:val="000000"/>
                <w:sz w:val="27"/>
                <w:szCs w:val="27"/>
              </w:rPr>
              <w:t xml:space="preserve"> </w:t>
            </w:r>
          </w:p>
          <w:p w14:paraId="2A0E1DC3" w14:textId="476C2319" w:rsidR="005B4241" w:rsidRDefault="005B4241" w:rsidP="005B4241">
            <w:pPr>
              <w:jc w:val="left"/>
              <w:textAlignment w:val="center"/>
              <w:rPr>
                <w:color w:val="000000"/>
                <w:sz w:val="27"/>
                <w:szCs w:val="27"/>
              </w:rPr>
            </w:pPr>
            <w:r w:rsidRPr="00731E46">
              <w:rPr>
                <w:color w:val="000000"/>
                <w:sz w:val="27"/>
                <w:szCs w:val="27"/>
              </w:rPr>
              <w:t>Model: GGAj02-1.8A/72kV 185kVA)</w:t>
            </w:r>
          </w:p>
          <w:p w14:paraId="0C645BBB" w14:textId="3F46660F" w:rsidR="004112B4" w:rsidRPr="00731E46" w:rsidRDefault="004112B4" w:rsidP="005B4241">
            <w:pPr>
              <w:jc w:val="left"/>
              <w:textAlignment w:val="center"/>
              <w:rPr>
                <w:color w:val="000000" w:themeColor="text1"/>
                <w:sz w:val="27"/>
                <w:szCs w:val="27"/>
                <w:lang w:val="vi-VN"/>
              </w:rPr>
            </w:pPr>
            <w:r>
              <w:rPr>
                <w:color w:val="000000"/>
                <w:sz w:val="27"/>
                <w:szCs w:val="27"/>
              </w:rPr>
              <w:t xml:space="preserve">NSX: </w:t>
            </w:r>
            <w:r w:rsidRPr="004112B4">
              <w:rPr>
                <w:color w:val="000000"/>
                <w:sz w:val="27"/>
                <w:szCs w:val="27"/>
              </w:rPr>
              <w:t>Fujian Longking</w:t>
            </w:r>
          </w:p>
        </w:tc>
        <w:tc>
          <w:tcPr>
            <w:tcW w:w="1682" w:type="dxa"/>
            <w:vAlign w:val="center"/>
          </w:tcPr>
          <w:p w14:paraId="01EA4F95" w14:textId="2522B2EC" w:rsidR="005B4241" w:rsidRPr="00731E46" w:rsidRDefault="00731E46" w:rsidP="005B4241">
            <w:pPr>
              <w:widowControl w:val="0"/>
              <w:jc w:val="center"/>
              <w:rPr>
                <w:sz w:val="27"/>
                <w:szCs w:val="27"/>
              </w:rPr>
            </w:pPr>
            <w:r>
              <w:rPr>
                <w:sz w:val="27"/>
                <w:szCs w:val="27"/>
              </w:rPr>
              <w:t>X</w:t>
            </w:r>
          </w:p>
        </w:tc>
      </w:tr>
      <w:tr w:rsidR="005B4241" w:rsidRPr="00731E46" w14:paraId="450E7E28" w14:textId="77777777" w:rsidTr="00AC6FFE">
        <w:tc>
          <w:tcPr>
            <w:tcW w:w="735" w:type="dxa"/>
            <w:vAlign w:val="center"/>
          </w:tcPr>
          <w:p w14:paraId="6B393561" w14:textId="77777777" w:rsidR="005B4241" w:rsidRPr="00731E46" w:rsidRDefault="005B4241" w:rsidP="005B4241">
            <w:pPr>
              <w:pStyle w:val="ListParagraph"/>
              <w:widowControl w:val="0"/>
              <w:numPr>
                <w:ilvl w:val="0"/>
                <w:numId w:val="1"/>
              </w:numPr>
              <w:rPr>
                <w:spacing w:val="-4"/>
                <w:sz w:val="27"/>
                <w:szCs w:val="27"/>
                <w:lang w:val="vi-VN"/>
              </w:rPr>
            </w:pPr>
          </w:p>
        </w:tc>
        <w:tc>
          <w:tcPr>
            <w:tcW w:w="2067" w:type="dxa"/>
            <w:tcBorders>
              <w:top w:val="nil"/>
              <w:left w:val="single" w:sz="4" w:space="0" w:color="000000"/>
              <w:bottom w:val="single" w:sz="4" w:space="0" w:color="000000"/>
              <w:right w:val="single" w:sz="4" w:space="0" w:color="000000"/>
            </w:tcBorders>
            <w:vAlign w:val="center"/>
          </w:tcPr>
          <w:p w14:paraId="6546E115" w14:textId="2C444A8E" w:rsidR="005B4241" w:rsidRPr="00731E46" w:rsidRDefault="005B4241" w:rsidP="005B4241">
            <w:pPr>
              <w:jc w:val="left"/>
              <w:textAlignment w:val="center"/>
              <w:rPr>
                <w:color w:val="000000" w:themeColor="text1"/>
                <w:sz w:val="27"/>
                <w:szCs w:val="27"/>
                <w:lang w:val="vi-VN"/>
              </w:rPr>
            </w:pPr>
            <w:r w:rsidRPr="00731E46">
              <w:rPr>
                <w:color w:val="000000"/>
                <w:sz w:val="27"/>
                <w:szCs w:val="27"/>
              </w:rPr>
              <w:t>Bộ điều khiển phun dầu vành răng lớn máy nghiền</w:t>
            </w:r>
          </w:p>
        </w:tc>
        <w:tc>
          <w:tcPr>
            <w:tcW w:w="5087" w:type="dxa"/>
            <w:tcBorders>
              <w:top w:val="nil"/>
              <w:left w:val="nil"/>
              <w:bottom w:val="single" w:sz="4" w:space="0" w:color="000000"/>
              <w:right w:val="single" w:sz="4" w:space="0" w:color="000000"/>
            </w:tcBorders>
            <w:vAlign w:val="center"/>
          </w:tcPr>
          <w:p w14:paraId="704B2321" w14:textId="33D3524D" w:rsidR="005B4241" w:rsidRDefault="00FB2AAC" w:rsidP="005B4241">
            <w:pPr>
              <w:jc w:val="left"/>
              <w:textAlignment w:val="center"/>
              <w:rPr>
                <w:color w:val="000000"/>
                <w:sz w:val="27"/>
                <w:szCs w:val="27"/>
              </w:rPr>
            </w:pPr>
            <w:r>
              <w:rPr>
                <w:color w:val="000000"/>
                <w:sz w:val="27"/>
                <w:szCs w:val="27"/>
              </w:rPr>
              <w:t>Model: SM-E 42012</w:t>
            </w:r>
            <w:r>
              <w:rPr>
                <w:color w:val="000000"/>
                <w:sz w:val="27"/>
                <w:szCs w:val="27"/>
              </w:rPr>
              <w:br/>
              <w:t>Nguồn cấp</w:t>
            </w:r>
            <w:r w:rsidR="00433FDE">
              <w:rPr>
                <w:color w:val="000000"/>
                <w:sz w:val="27"/>
                <w:szCs w:val="27"/>
              </w:rPr>
              <w:t>:</w:t>
            </w:r>
            <w:r>
              <w:rPr>
                <w:color w:val="000000"/>
                <w:sz w:val="27"/>
                <w:szCs w:val="27"/>
              </w:rPr>
              <w:t xml:space="preserve"> 220VAC</w:t>
            </w:r>
          </w:p>
          <w:p w14:paraId="2E701976" w14:textId="07383464" w:rsidR="004112B4" w:rsidRPr="00731E46" w:rsidRDefault="004112B4" w:rsidP="005B4241">
            <w:pPr>
              <w:jc w:val="left"/>
              <w:textAlignment w:val="center"/>
              <w:rPr>
                <w:color w:val="000000" w:themeColor="text1"/>
                <w:sz w:val="27"/>
                <w:szCs w:val="27"/>
                <w:lang w:val="vi-VN"/>
              </w:rPr>
            </w:pPr>
            <w:r>
              <w:rPr>
                <w:color w:val="000000"/>
                <w:sz w:val="27"/>
                <w:szCs w:val="27"/>
              </w:rPr>
              <w:t xml:space="preserve">NSX: </w:t>
            </w:r>
            <w:r w:rsidRPr="004112B4">
              <w:rPr>
                <w:color w:val="000000"/>
                <w:sz w:val="27"/>
                <w:szCs w:val="27"/>
              </w:rPr>
              <w:t>Bijur Delimon</w:t>
            </w:r>
          </w:p>
        </w:tc>
        <w:tc>
          <w:tcPr>
            <w:tcW w:w="1682" w:type="dxa"/>
            <w:vAlign w:val="center"/>
          </w:tcPr>
          <w:p w14:paraId="6D6F30CD" w14:textId="42A412D0" w:rsidR="005B4241" w:rsidRPr="00731E46" w:rsidRDefault="006C520A" w:rsidP="005B4241">
            <w:pPr>
              <w:widowControl w:val="0"/>
              <w:jc w:val="center"/>
              <w:rPr>
                <w:sz w:val="27"/>
                <w:szCs w:val="27"/>
              </w:rPr>
            </w:pPr>
            <w:r>
              <w:rPr>
                <w:sz w:val="27"/>
                <w:szCs w:val="27"/>
              </w:rPr>
              <w:t>X</w:t>
            </w:r>
          </w:p>
        </w:tc>
      </w:tr>
      <w:tr w:rsidR="005B4241" w:rsidRPr="00731E46" w14:paraId="7BA2B7BB" w14:textId="77777777" w:rsidTr="00AC6FFE">
        <w:tc>
          <w:tcPr>
            <w:tcW w:w="735" w:type="dxa"/>
            <w:vAlign w:val="center"/>
          </w:tcPr>
          <w:p w14:paraId="278070BB" w14:textId="77777777" w:rsidR="005B4241" w:rsidRPr="00731E46" w:rsidRDefault="005B4241" w:rsidP="005B4241">
            <w:pPr>
              <w:pStyle w:val="ListParagraph"/>
              <w:widowControl w:val="0"/>
              <w:numPr>
                <w:ilvl w:val="0"/>
                <w:numId w:val="1"/>
              </w:numPr>
              <w:rPr>
                <w:spacing w:val="-4"/>
                <w:sz w:val="27"/>
                <w:szCs w:val="27"/>
                <w:lang w:val="vi-VN"/>
              </w:rPr>
            </w:pPr>
          </w:p>
        </w:tc>
        <w:tc>
          <w:tcPr>
            <w:tcW w:w="2067" w:type="dxa"/>
            <w:tcBorders>
              <w:top w:val="nil"/>
              <w:left w:val="single" w:sz="4" w:space="0" w:color="000000"/>
              <w:bottom w:val="single" w:sz="4" w:space="0" w:color="000000"/>
              <w:right w:val="single" w:sz="4" w:space="0" w:color="000000"/>
            </w:tcBorders>
            <w:vAlign w:val="center"/>
          </w:tcPr>
          <w:p w14:paraId="0EE79E8E" w14:textId="68DD2773" w:rsidR="005B4241" w:rsidRPr="00731E46" w:rsidRDefault="005B4241" w:rsidP="005B4241">
            <w:pPr>
              <w:jc w:val="left"/>
              <w:textAlignment w:val="center"/>
              <w:rPr>
                <w:color w:val="000000" w:themeColor="text1"/>
                <w:sz w:val="27"/>
                <w:szCs w:val="27"/>
                <w:lang w:val="vi-VN"/>
              </w:rPr>
            </w:pPr>
            <w:r w:rsidRPr="00731E46">
              <w:rPr>
                <w:color w:val="000000"/>
                <w:sz w:val="27"/>
                <w:szCs w:val="27"/>
              </w:rPr>
              <w:t>Bộ hiển thị nhiệt độ</w:t>
            </w:r>
          </w:p>
        </w:tc>
        <w:tc>
          <w:tcPr>
            <w:tcW w:w="5087" w:type="dxa"/>
            <w:tcBorders>
              <w:top w:val="nil"/>
              <w:left w:val="nil"/>
              <w:bottom w:val="single" w:sz="4" w:space="0" w:color="000000"/>
              <w:right w:val="single" w:sz="4" w:space="0" w:color="000000"/>
            </w:tcBorders>
            <w:vAlign w:val="center"/>
          </w:tcPr>
          <w:p w14:paraId="75247A07" w14:textId="77777777" w:rsidR="005B4241" w:rsidRDefault="005B4241" w:rsidP="005B4241">
            <w:pPr>
              <w:jc w:val="left"/>
              <w:textAlignment w:val="center"/>
              <w:rPr>
                <w:color w:val="000000"/>
                <w:sz w:val="27"/>
                <w:szCs w:val="27"/>
              </w:rPr>
            </w:pPr>
            <w:r w:rsidRPr="00731E46">
              <w:rPr>
                <w:color w:val="000000"/>
                <w:sz w:val="27"/>
                <w:szCs w:val="27"/>
              </w:rPr>
              <w:t>Model: TK4W-A4SN</w:t>
            </w:r>
            <w:r w:rsidRPr="00731E46">
              <w:rPr>
                <w:color w:val="000000"/>
                <w:sz w:val="27"/>
                <w:szCs w:val="27"/>
              </w:rPr>
              <w:br/>
              <w:t>Size: DIN W 96 X H48mm</w:t>
            </w:r>
            <w:r w:rsidRPr="00731E46">
              <w:rPr>
                <w:color w:val="000000"/>
                <w:sz w:val="27"/>
                <w:szCs w:val="27"/>
              </w:rPr>
              <w:br/>
              <w:t>Power supply: 100~240VAC</w:t>
            </w:r>
          </w:p>
          <w:p w14:paraId="792D1474" w14:textId="1B44FED1" w:rsidR="004112B4" w:rsidRPr="00731E46" w:rsidRDefault="004112B4" w:rsidP="005B4241">
            <w:pPr>
              <w:jc w:val="left"/>
              <w:textAlignment w:val="center"/>
              <w:rPr>
                <w:color w:val="000000" w:themeColor="text1"/>
                <w:sz w:val="27"/>
                <w:szCs w:val="27"/>
                <w:lang w:val="vi-VN"/>
              </w:rPr>
            </w:pPr>
            <w:r>
              <w:rPr>
                <w:color w:val="000000"/>
                <w:sz w:val="27"/>
                <w:szCs w:val="27"/>
              </w:rPr>
              <w:t xml:space="preserve">NSX: </w:t>
            </w:r>
            <w:r w:rsidRPr="004112B4">
              <w:rPr>
                <w:color w:val="000000"/>
                <w:sz w:val="27"/>
                <w:szCs w:val="27"/>
              </w:rPr>
              <w:t>Autonics</w:t>
            </w:r>
          </w:p>
        </w:tc>
        <w:tc>
          <w:tcPr>
            <w:tcW w:w="1682" w:type="dxa"/>
            <w:vAlign w:val="center"/>
          </w:tcPr>
          <w:p w14:paraId="25D5F50A" w14:textId="2B729B51" w:rsidR="005B4241" w:rsidRPr="00731E46" w:rsidRDefault="006C520A" w:rsidP="005B4241">
            <w:pPr>
              <w:widowControl w:val="0"/>
              <w:jc w:val="center"/>
              <w:rPr>
                <w:sz w:val="27"/>
                <w:szCs w:val="27"/>
              </w:rPr>
            </w:pPr>
            <w:r>
              <w:rPr>
                <w:sz w:val="27"/>
                <w:szCs w:val="27"/>
              </w:rPr>
              <w:t>X</w:t>
            </w:r>
          </w:p>
        </w:tc>
      </w:tr>
      <w:tr w:rsidR="005B4241" w:rsidRPr="00731E46" w14:paraId="34F8A151" w14:textId="77777777" w:rsidTr="00AC6FFE">
        <w:tc>
          <w:tcPr>
            <w:tcW w:w="735" w:type="dxa"/>
            <w:vAlign w:val="center"/>
          </w:tcPr>
          <w:p w14:paraId="332CA0B2" w14:textId="77777777" w:rsidR="005B4241" w:rsidRPr="00731E46" w:rsidRDefault="005B4241" w:rsidP="005B4241">
            <w:pPr>
              <w:pStyle w:val="ListParagraph"/>
              <w:widowControl w:val="0"/>
              <w:numPr>
                <w:ilvl w:val="0"/>
                <w:numId w:val="1"/>
              </w:numPr>
              <w:rPr>
                <w:spacing w:val="-4"/>
                <w:sz w:val="27"/>
                <w:szCs w:val="27"/>
                <w:lang w:val="vi-VN"/>
              </w:rPr>
            </w:pPr>
          </w:p>
        </w:tc>
        <w:tc>
          <w:tcPr>
            <w:tcW w:w="2067" w:type="dxa"/>
            <w:tcBorders>
              <w:top w:val="single" w:sz="4" w:space="0" w:color="000000"/>
              <w:left w:val="single" w:sz="4" w:space="0" w:color="000000"/>
              <w:bottom w:val="single" w:sz="4" w:space="0" w:color="000000"/>
              <w:right w:val="single" w:sz="4" w:space="0" w:color="000000"/>
            </w:tcBorders>
            <w:vAlign w:val="center"/>
          </w:tcPr>
          <w:p w14:paraId="71632247" w14:textId="2832418B" w:rsidR="005B4241" w:rsidRPr="00731E46" w:rsidRDefault="005B4241" w:rsidP="005B4241">
            <w:pPr>
              <w:jc w:val="left"/>
              <w:textAlignment w:val="center"/>
              <w:rPr>
                <w:color w:val="000000" w:themeColor="text1"/>
                <w:sz w:val="27"/>
                <w:szCs w:val="27"/>
                <w:lang w:val="vi-VN"/>
              </w:rPr>
            </w:pPr>
            <w:r w:rsidRPr="00731E46">
              <w:rPr>
                <w:color w:val="000000"/>
                <w:sz w:val="27"/>
                <w:szCs w:val="27"/>
              </w:rPr>
              <w:t>Cảm biến boiler leakage</w:t>
            </w:r>
          </w:p>
        </w:tc>
        <w:tc>
          <w:tcPr>
            <w:tcW w:w="5087" w:type="dxa"/>
            <w:tcBorders>
              <w:top w:val="single" w:sz="4" w:space="0" w:color="000000"/>
              <w:left w:val="nil"/>
              <w:bottom w:val="single" w:sz="4" w:space="0" w:color="000000"/>
              <w:right w:val="single" w:sz="4" w:space="0" w:color="000000"/>
            </w:tcBorders>
            <w:vAlign w:val="center"/>
          </w:tcPr>
          <w:p w14:paraId="5DEE1B90" w14:textId="77777777" w:rsidR="005B4241" w:rsidRDefault="005B4241" w:rsidP="005B4241">
            <w:pPr>
              <w:jc w:val="left"/>
              <w:textAlignment w:val="center"/>
              <w:rPr>
                <w:color w:val="000000"/>
                <w:sz w:val="27"/>
                <w:szCs w:val="27"/>
              </w:rPr>
            </w:pPr>
            <w:r w:rsidRPr="00731E46">
              <w:rPr>
                <w:color w:val="000000"/>
                <w:sz w:val="27"/>
                <w:szCs w:val="27"/>
              </w:rPr>
              <w:t>Sonic Sensor</w:t>
            </w:r>
            <w:r w:rsidRPr="00731E46">
              <w:rPr>
                <w:color w:val="000000"/>
                <w:sz w:val="27"/>
                <w:szCs w:val="27"/>
              </w:rPr>
              <w:br/>
              <w:t>Type: DZXL-VI</w:t>
            </w:r>
            <w:r w:rsidRPr="00731E46">
              <w:rPr>
                <w:color w:val="000000"/>
                <w:sz w:val="27"/>
                <w:szCs w:val="27"/>
              </w:rPr>
              <w:br/>
              <w:t>Voltage: 12/24VDC</w:t>
            </w:r>
            <w:r w:rsidRPr="00731E46">
              <w:rPr>
                <w:color w:val="000000"/>
                <w:sz w:val="27"/>
                <w:szCs w:val="27"/>
              </w:rPr>
              <w:br/>
              <w:t>(Bao gồm giắc kết nối)</w:t>
            </w:r>
          </w:p>
          <w:p w14:paraId="4E28F66C" w14:textId="06AC3BF2" w:rsidR="004112B4" w:rsidRPr="00731E46" w:rsidRDefault="004112B4" w:rsidP="005B4241">
            <w:pPr>
              <w:jc w:val="left"/>
              <w:textAlignment w:val="center"/>
              <w:rPr>
                <w:color w:val="000000" w:themeColor="text1"/>
                <w:sz w:val="27"/>
                <w:szCs w:val="27"/>
                <w:lang w:val="vi-VN"/>
              </w:rPr>
            </w:pPr>
            <w:r>
              <w:rPr>
                <w:color w:val="000000"/>
                <w:sz w:val="27"/>
                <w:szCs w:val="27"/>
              </w:rPr>
              <w:t xml:space="preserve">NSX: </w:t>
            </w:r>
            <w:r w:rsidR="00433FDE">
              <w:rPr>
                <w:color w:val="000000"/>
                <w:sz w:val="27"/>
                <w:szCs w:val="27"/>
              </w:rPr>
              <w:t xml:space="preserve">Eastern boiler control </w:t>
            </w:r>
            <w:proofErr w:type="gramStart"/>
            <w:r w:rsidR="00433FDE">
              <w:rPr>
                <w:color w:val="000000"/>
                <w:sz w:val="27"/>
                <w:szCs w:val="27"/>
              </w:rPr>
              <w:t>Co.,L</w:t>
            </w:r>
            <w:r w:rsidR="00433FDE" w:rsidRPr="004112B4">
              <w:rPr>
                <w:color w:val="000000"/>
                <w:sz w:val="27"/>
                <w:szCs w:val="27"/>
              </w:rPr>
              <w:t>td</w:t>
            </w:r>
            <w:proofErr w:type="gramEnd"/>
          </w:p>
        </w:tc>
        <w:tc>
          <w:tcPr>
            <w:tcW w:w="1682" w:type="dxa"/>
            <w:vAlign w:val="center"/>
          </w:tcPr>
          <w:p w14:paraId="5C9A56FE" w14:textId="66BD3F86" w:rsidR="005B4241" w:rsidRPr="00731E46" w:rsidRDefault="006C520A" w:rsidP="005B4241">
            <w:pPr>
              <w:widowControl w:val="0"/>
              <w:jc w:val="center"/>
              <w:rPr>
                <w:sz w:val="27"/>
                <w:szCs w:val="27"/>
              </w:rPr>
            </w:pPr>
            <w:r>
              <w:rPr>
                <w:sz w:val="27"/>
                <w:szCs w:val="27"/>
              </w:rPr>
              <w:t>X</w:t>
            </w:r>
          </w:p>
        </w:tc>
      </w:tr>
      <w:tr w:rsidR="005B4241" w:rsidRPr="00731E46" w14:paraId="7140C8F8" w14:textId="77777777" w:rsidTr="00AC6FFE">
        <w:tc>
          <w:tcPr>
            <w:tcW w:w="735" w:type="dxa"/>
            <w:vAlign w:val="center"/>
          </w:tcPr>
          <w:p w14:paraId="41ABE39E" w14:textId="77777777" w:rsidR="005B4241" w:rsidRPr="00731E46" w:rsidRDefault="005B4241" w:rsidP="005B4241">
            <w:pPr>
              <w:pStyle w:val="ListParagraph"/>
              <w:widowControl w:val="0"/>
              <w:numPr>
                <w:ilvl w:val="0"/>
                <w:numId w:val="1"/>
              </w:numPr>
              <w:rPr>
                <w:spacing w:val="-4"/>
                <w:sz w:val="27"/>
                <w:szCs w:val="27"/>
                <w:lang w:val="vi-VN"/>
              </w:rPr>
            </w:pPr>
          </w:p>
        </w:tc>
        <w:tc>
          <w:tcPr>
            <w:tcW w:w="2067" w:type="dxa"/>
            <w:tcBorders>
              <w:top w:val="nil"/>
              <w:left w:val="single" w:sz="4" w:space="0" w:color="000000"/>
              <w:bottom w:val="single" w:sz="4" w:space="0" w:color="000000"/>
              <w:right w:val="single" w:sz="4" w:space="0" w:color="000000"/>
            </w:tcBorders>
            <w:vAlign w:val="center"/>
          </w:tcPr>
          <w:p w14:paraId="1310536A" w14:textId="19C242CA" w:rsidR="005B4241" w:rsidRPr="00731E46" w:rsidRDefault="005B4241" w:rsidP="005B4241">
            <w:pPr>
              <w:jc w:val="left"/>
              <w:textAlignment w:val="center"/>
              <w:rPr>
                <w:color w:val="000000" w:themeColor="text1"/>
                <w:sz w:val="27"/>
                <w:szCs w:val="27"/>
                <w:lang w:val="vi-VN"/>
              </w:rPr>
            </w:pPr>
            <w:r w:rsidRPr="00731E46">
              <w:rPr>
                <w:color w:val="000000"/>
                <w:sz w:val="27"/>
                <w:szCs w:val="27"/>
              </w:rPr>
              <w:t>Cảm biến đo nồng độ axit/bazơ</w:t>
            </w:r>
          </w:p>
        </w:tc>
        <w:tc>
          <w:tcPr>
            <w:tcW w:w="5087" w:type="dxa"/>
            <w:tcBorders>
              <w:top w:val="nil"/>
              <w:left w:val="nil"/>
              <w:bottom w:val="single" w:sz="4" w:space="0" w:color="000000"/>
              <w:right w:val="single" w:sz="4" w:space="0" w:color="000000"/>
            </w:tcBorders>
            <w:vAlign w:val="center"/>
          </w:tcPr>
          <w:p w14:paraId="4FE312B3" w14:textId="77777777" w:rsidR="005B4241" w:rsidRDefault="005B4241" w:rsidP="005B4241">
            <w:pPr>
              <w:jc w:val="left"/>
              <w:textAlignment w:val="center"/>
              <w:rPr>
                <w:color w:val="000000"/>
                <w:sz w:val="27"/>
                <w:szCs w:val="27"/>
              </w:rPr>
            </w:pPr>
            <w:r w:rsidRPr="00731E46">
              <w:rPr>
                <w:color w:val="000000"/>
                <w:sz w:val="27"/>
                <w:szCs w:val="27"/>
              </w:rPr>
              <w:t>Mã đầu dò: TB4680E03</w:t>
            </w:r>
          </w:p>
          <w:p w14:paraId="29F5A603" w14:textId="70DB8EFF" w:rsidR="004112B4" w:rsidRPr="00731E46" w:rsidRDefault="004112B4" w:rsidP="005B4241">
            <w:pPr>
              <w:jc w:val="left"/>
              <w:textAlignment w:val="center"/>
              <w:rPr>
                <w:color w:val="000000" w:themeColor="text1"/>
                <w:sz w:val="27"/>
                <w:szCs w:val="27"/>
                <w:lang w:val="vi-VN"/>
              </w:rPr>
            </w:pPr>
            <w:r>
              <w:rPr>
                <w:color w:val="000000"/>
                <w:sz w:val="27"/>
                <w:szCs w:val="27"/>
              </w:rPr>
              <w:t>NSX: ABB</w:t>
            </w:r>
          </w:p>
        </w:tc>
        <w:tc>
          <w:tcPr>
            <w:tcW w:w="1682" w:type="dxa"/>
            <w:vAlign w:val="center"/>
          </w:tcPr>
          <w:p w14:paraId="402210F5" w14:textId="053AF45D" w:rsidR="005B4241" w:rsidRPr="00731E46" w:rsidRDefault="006C520A" w:rsidP="005B4241">
            <w:pPr>
              <w:widowControl w:val="0"/>
              <w:jc w:val="center"/>
              <w:rPr>
                <w:sz w:val="27"/>
                <w:szCs w:val="27"/>
              </w:rPr>
            </w:pPr>
            <w:r>
              <w:rPr>
                <w:sz w:val="27"/>
                <w:szCs w:val="27"/>
              </w:rPr>
              <w:t>X</w:t>
            </w:r>
          </w:p>
        </w:tc>
      </w:tr>
      <w:tr w:rsidR="005B4241" w:rsidRPr="00731E46" w14:paraId="4C6E86C7" w14:textId="77777777" w:rsidTr="00AC6FFE">
        <w:tc>
          <w:tcPr>
            <w:tcW w:w="735" w:type="dxa"/>
            <w:vAlign w:val="center"/>
          </w:tcPr>
          <w:p w14:paraId="705B0324" w14:textId="77777777" w:rsidR="005B4241" w:rsidRPr="00731E46" w:rsidRDefault="005B4241" w:rsidP="005B4241">
            <w:pPr>
              <w:pStyle w:val="ListParagraph"/>
              <w:widowControl w:val="0"/>
              <w:numPr>
                <w:ilvl w:val="0"/>
                <w:numId w:val="1"/>
              </w:numPr>
              <w:rPr>
                <w:spacing w:val="-4"/>
                <w:sz w:val="27"/>
                <w:szCs w:val="27"/>
                <w:lang w:val="vi-VN"/>
              </w:rPr>
            </w:pPr>
          </w:p>
        </w:tc>
        <w:tc>
          <w:tcPr>
            <w:tcW w:w="2067" w:type="dxa"/>
            <w:tcBorders>
              <w:top w:val="nil"/>
              <w:left w:val="single" w:sz="4" w:space="0" w:color="000000"/>
              <w:bottom w:val="single" w:sz="4" w:space="0" w:color="000000"/>
              <w:right w:val="single" w:sz="4" w:space="0" w:color="000000"/>
            </w:tcBorders>
            <w:vAlign w:val="center"/>
          </w:tcPr>
          <w:p w14:paraId="6E947A1B" w14:textId="3DC2891E" w:rsidR="005B4241" w:rsidRPr="00731E46" w:rsidRDefault="005B4241" w:rsidP="005B4241">
            <w:pPr>
              <w:jc w:val="left"/>
              <w:textAlignment w:val="center"/>
              <w:rPr>
                <w:color w:val="000000" w:themeColor="text1"/>
                <w:sz w:val="27"/>
                <w:szCs w:val="27"/>
                <w:lang w:val="vi-VN"/>
              </w:rPr>
            </w:pPr>
            <w:r w:rsidRPr="00731E46">
              <w:rPr>
                <w:color w:val="000000"/>
                <w:sz w:val="27"/>
                <w:szCs w:val="27"/>
              </w:rPr>
              <w:t>Cơ cấu truyền động khí nén (Pneumatic Actuator)</w:t>
            </w:r>
          </w:p>
        </w:tc>
        <w:tc>
          <w:tcPr>
            <w:tcW w:w="5087" w:type="dxa"/>
            <w:tcBorders>
              <w:top w:val="nil"/>
              <w:left w:val="nil"/>
              <w:bottom w:val="single" w:sz="4" w:space="0" w:color="000000"/>
              <w:right w:val="single" w:sz="4" w:space="0" w:color="000000"/>
            </w:tcBorders>
            <w:vAlign w:val="center"/>
          </w:tcPr>
          <w:p w14:paraId="3AD0BF33" w14:textId="0EC8F50D" w:rsidR="005B4241" w:rsidRDefault="005B4241" w:rsidP="005B4241">
            <w:pPr>
              <w:jc w:val="left"/>
              <w:textAlignment w:val="center"/>
              <w:rPr>
                <w:color w:val="000000"/>
                <w:sz w:val="27"/>
                <w:szCs w:val="27"/>
              </w:rPr>
            </w:pPr>
            <w:r w:rsidRPr="00731E46">
              <w:rPr>
                <w:color w:val="000000"/>
                <w:sz w:val="27"/>
                <w:szCs w:val="27"/>
              </w:rPr>
              <w:t>Type: DA 52</w:t>
            </w:r>
            <w:r w:rsidRPr="00731E46">
              <w:rPr>
                <w:color w:val="000000"/>
                <w:sz w:val="27"/>
                <w:szCs w:val="27"/>
              </w:rPr>
              <w:br/>
              <w:t>Code</w:t>
            </w:r>
            <w:r w:rsidR="005B57FE">
              <w:rPr>
                <w:color w:val="000000"/>
                <w:sz w:val="27"/>
                <w:szCs w:val="27"/>
              </w:rPr>
              <w:t>/Model</w:t>
            </w:r>
            <w:r w:rsidRPr="00731E46">
              <w:rPr>
                <w:color w:val="000000"/>
                <w:sz w:val="27"/>
                <w:szCs w:val="27"/>
              </w:rPr>
              <w:t>: 82DA0010</w:t>
            </w:r>
            <w:r w:rsidRPr="00731E46">
              <w:rPr>
                <w:color w:val="000000"/>
                <w:sz w:val="27"/>
                <w:szCs w:val="27"/>
              </w:rPr>
              <w:br/>
              <w:t>Working press: 8 bar MAX</w:t>
            </w:r>
            <w:r w:rsidRPr="00731E46">
              <w:rPr>
                <w:color w:val="000000"/>
                <w:sz w:val="27"/>
                <w:szCs w:val="27"/>
              </w:rPr>
              <w:br/>
              <w:t>Working temp: -20°C + 85°C</w:t>
            </w:r>
          </w:p>
          <w:p w14:paraId="511D4BBA" w14:textId="287E9D2F" w:rsidR="004112B4" w:rsidRPr="00731E46" w:rsidRDefault="004112B4" w:rsidP="005B4241">
            <w:pPr>
              <w:jc w:val="left"/>
              <w:textAlignment w:val="center"/>
              <w:rPr>
                <w:color w:val="000000" w:themeColor="text1"/>
                <w:sz w:val="27"/>
                <w:szCs w:val="27"/>
                <w:lang w:val="vi-VN"/>
              </w:rPr>
            </w:pPr>
            <w:r>
              <w:rPr>
                <w:color w:val="000000"/>
                <w:sz w:val="27"/>
                <w:szCs w:val="27"/>
              </w:rPr>
              <w:t xml:space="preserve">NSX: </w:t>
            </w:r>
            <w:r w:rsidRPr="004112B4">
              <w:rPr>
                <w:color w:val="000000"/>
                <w:sz w:val="27"/>
                <w:szCs w:val="27"/>
              </w:rPr>
              <w:t>VABIA</w:t>
            </w:r>
          </w:p>
        </w:tc>
        <w:tc>
          <w:tcPr>
            <w:tcW w:w="1682" w:type="dxa"/>
            <w:vAlign w:val="center"/>
          </w:tcPr>
          <w:p w14:paraId="6BEF0A64" w14:textId="41BD50DA" w:rsidR="005B4241" w:rsidRPr="00731E46" w:rsidRDefault="006C520A" w:rsidP="005B4241">
            <w:pPr>
              <w:widowControl w:val="0"/>
              <w:jc w:val="center"/>
              <w:rPr>
                <w:sz w:val="27"/>
                <w:szCs w:val="27"/>
              </w:rPr>
            </w:pPr>
            <w:r>
              <w:rPr>
                <w:sz w:val="27"/>
                <w:szCs w:val="27"/>
              </w:rPr>
              <w:t>X</w:t>
            </w:r>
          </w:p>
        </w:tc>
      </w:tr>
      <w:tr w:rsidR="005B4241" w:rsidRPr="00731E46" w14:paraId="0B416E50" w14:textId="77777777" w:rsidTr="00AC6FFE">
        <w:tc>
          <w:tcPr>
            <w:tcW w:w="735" w:type="dxa"/>
            <w:vAlign w:val="center"/>
          </w:tcPr>
          <w:p w14:paraId="47356239" w14:textId="77777777" w:rsidR="005B4241" w:rsidRPr="00731E46" w:rsidRDefault="005B4241" w:rsidP="005B4241">
            <w:pPr>
              <w:pStyle w:val="ListParagraph"/>
              <w:widowControl w:val="0"/>
              <w:numPr>
                <w:ilvl w:val="0"/>
                <w:numId w:val="1"/>
              </w:numPr>
              <w:rPr>
                <w:spacing w:val="-4"/>
                <w:sz w:val="27"/>
                <w:szCs w:val="27"/>
                <w:lang w:val="vi-VN"/>
              </w:rPr>
            </w:pPr>
          </w:p>
        </w:tc>
        <w:tc>
          <w:tcPr>
            <w:tcW w:w="2067" w:type="dxa"/>
            <w:tcBorders>
              <w:top w:val="nil"/>
              <w:left w:val="single" w:sz="4" w:space="0" w:color="000000"/>
              <w:bottom w:val="single" w:sz="4" w:space="0" w:color="000000"/>
              <w:right w:val="single" w:sz="4" w:space="0" w:color="000000"/>
            </w:tcBorders>
            <w:vAlign w:val="center"/>
          </w:tcPr>
          <w:p w14:paraId="66060E0E" w14:textId="590F3A52" w:rsidR="005B4241" w:rsidRPr="00731E46" w:rsidRDefault="005B4241" w:rsidP="005B4241">
            <w:pPr>
              <w:jc w:val="left"/>
              <w:textAlignment w:val="center"/>
              <w:rPr>
                <w:color w:val="000000" w:themeColor="text1"/>
                <w:sz w:val="27"/>
                <w:szCs w:val="27"/>
                <w:lang w:val="vi-VN"/>
              </w:rPr>
            </w:pPr>
            <w:r w:rsidRPr="00731E46">
              <w:rPr>
                <w:color w:val="000000"/>
                <w:sz w:val="27"/>
                <w:szCs w:val="27"/>
              </w:rPr>
              <w:t>Màn hình điều khiển máy nén khí điều khiển</w:t>
            </w:r>
          </w:p>
        </w:tc>
        <w:tc>
          <w:tcPr>
            <w:tcW w:w="5087" w:type="dxa"/>
            <w:tcBorders>
              <w:top w:val="nil"/>
              <w:left w:val="nil"/>
              <w:bottom w:val="single" w:sz="4" w:space="0" w:color="000000"/>
              <w:right w:val="single" w:sz="4" w:space="0" w:color="000000"/>
            </w:tcBorders>
            <w:vAlign w:val="center"/>
          </w:tcPr>
          <w:p w14:paraId="4869B72B" w14:textId="466EF8B8" w:rsidR="005B4241" w:rsidRDefault="005B4241" w:rsidP="005B4241">
            <w:pPr>
              <w:jc w:val="left"/>
              <w:textAlignment w:val="center"/>
              <w:rPr>
                <w:color w:val="000000"/>
                <w:sz w:val="27"/>
                <w:szCs w:val="27"/>
              </w:rPr>
            </w:pPr>
            <w:r w:rsidRPr="00731E46">
              <w:rPr>
                <w:color w:val="000000"/>
                <w:sz w:val="27"/>
                <w:szCs w:val="27"/>
              </w:rPr>
              <w:t>PN: 46854014 VE</w:t>
            </w:r>
            <w:r w:rsidR="00062F7A">
              <w:rPr>
                <w:color w:val="000000"/>
                <w:sz w:val="27"/>
                <w:szCs w:val="27"/>
              </w:rPr>
              <w:t>R</w:t>
            </w:r>
            <w:r w:rsidRPr="00731E46">
              <w:rPr>
                <w:color w:val="000000"/>
                <w:sz w:val="27"/>
                <w:szCs w:val="27"/>
              </w:rPr>
              <w:t>SION 24580995-V350</w:t>
            </w:r>
          </w:p>
          <w:p w14:paraId="115617C4" w14:textId="6A50053E" w:rsidR="004112B4" w:rsidRPr="00731E46" w:rsidRDefault="004112B4" w:rsidP="005B4241">
            <w:pPr>
              <w:jc w:val="left"/>
              <w:textAlignment w:val="center"/>
              <w:rPr>
                <w:color w:val="000000" w:themeColor="text1"/>
                <w:sz w:val="27"/>
                <w:szCs w:val="27"/>
                <w:lang w:val="vi-VN"/>
              </w:rPr>
            </w:pPr>
            <w:r>
              <w:rPr>
                <w:color w:val="000000"/>
                <w:sz w:val="27"/>
                <w:szCs w:val="27"/>
              </w:rPr>
              <w:t xml:space="preserve">NSX: </w:t>
            </w:r>
            <w:r w:rsidRPr="004112B4">
              <w:rPr>
                <w:color w:val="000000"/>
                <w:sz w:val="27"/>
                <w:szCs w:val="27"/>
              </w:rPr>
              <w:t>Ingersoll Rand</w:t>
            </w:r>
          </w:p>
        </w:tc>
        <w:tc>
          <w:tcPr>
            <w:tcW w:w="1682" w:type="dxa"/>
            <w:vAlign w:val="center"/>
          </w:tcPr>
          <w:p w14:paraId="2EDA642A" w14:textId="3F36D6A2" w:rsidR="005B4241" w:rsidRPr="00731E46" w:rsidRDefault="00731E46" w:rsidP="005B4241">
            <w:pPr>
              <w:widowControl w:val="0"/>
              <w:jc w:val="center"/>
              <w:rPr>
                <w:sz w:val="27"/>
                <w:szCs w:val="27"/>
              </w:rPr>
            </w:pPr>
            <w:r>
              <w:rPr>
                <w:sz w:val="27"/>
                <w:szCs w:val="27"/>
              </w:rPr>
              <w:t>X</w:t>
            </w:r>
          </w:p>
        </w:tc>
      </w:tr>
      <w:tr w:rsidR="005B4241" w:rsidRPr="00731E46" w14:paraId="4C5FCA9F" w14:textId="77777777" w:rsidTr="00AC6FFE">
        <w:tc>
          <w:tcPr>
            <w:tcW w:w="735" w:type="dxa"/>
            <w:vAlign w:val="center"/>
          </w:tcPr>
          <w:p w14:paraId="68319860" w14:textId="77777777" w:rsidR="005B4241" w:rsidRPr="00731E46" w:rsidRDefault="005B4241" w:rsidP="005B4241">
            <w:pPr>
              <w:pStyle w:val="ListParagraph"/>
              <w:widowControl w:val="0"/>
              <w:numPr>
                <w:ilvl w:val="0"/>
                <w:numId w:val="1"/>
              </w:numPr>
              <w:rPr>
                <w:spacing w:val="-4"/>
                <w:sz w:val="27"/>
                <w:szCs w:val="27"/>
                <w:lang w:val="vi-VN"/>
              </w:rPr>
            </w:pPr>
          </w:p>
        </w:tc>
        <w:tc>
          <w:tcPr>
            <w:tcW w:w="2067" w:type="dxa"/>
            <w:tcBorders>
              <w:top w:val="nil"/>
              <w:left w:val="single" w:sz="4" w:space="0" w:color="000000"/>
              <w:bottom w:val="single" w:sz="4" w:space="0" w:color="000000"/>
              <w:right w:val="single" w:sz="4" w:space="0" w:color="000000"/>
            </w:tcBorders>
            <w:vAlign w:val="center"/>
          </w:tcPr>
          <w:p w14:paraId="51AF863F" w14:textId="206465F9" w:rsidR="005B4241" w:rsidRPr="00731E46" w:rsidRDefault="005B4241" w:rsidP="005B4241">
            <w:pPr>
              <w:jc w:val="left"/>
              <w:textAlignment w:val="center"/>
              <w:rPr>
                <w:color w:val="000000" w:themeColor="text1"/>
                <w:sz w:val="27"/>
                <w:szCs w:val="27"/>
                <w:lang w:val="vi-VN"/>
              </w:rPr>
            </w:pPr>
            <w:r w:rsidRPr="00731E46">
              <w:rPr>
                <w:color w:val="000000"/>
                <w:sz w:val="27"/>
                <w:szCs w:val="27"/>
              </w:rPr>
              <w:t>Màn hình điều khiển máy nén khí tro bay</w:t>
            </w:r>
          </w:p>
        </w:tc>
        <w:tc>
          <w:tcPr>
            <w:tcW w:w="5087" w:type="dxa"/>
            <w:tcBorders>
              <w:top w:val="nil"/>
              <w:left w:val="nil"/>
              <w:bottom w:val="single" w:sz="4" w:space="0" w:color="000000"/>
              <w:right w:val="single" w:sz="4" w:space="0" w:color="000000"/>
            </w:tcBorders>
            <w:vAlign w:val="center"/>
          </w:tcPr>
          <w:p w14:paraId="06D9D63B" w14:textId="399B9051" w:rsidR="005B4241" w:rsidRDefault="00AC6FFE" w:rsidP="005B4241">
            <w:pPr>
              <w:jc w:val="left"/>
              <w:textAlignment w:val="center"/>
              <w:rPr>
                <w:color w:val="000000"/>
                <w:sz w:val="27"/>
                <w:szCs w:val="27"/>
              </w:rPr>
            </w:pPr>
            <w:r>
              <w:rPr>
                <w:color w:val="000000"/>
                <w:sz w:val="27"/>
                <w:szCs w:val="27"/>
              </w:rPr>
              <w:t>Model: 88290007-</w:t>
            </w:r>
            <w:r w:rsidR="00D51288">
              <w:rPr>
                <w:color w:val="000000"/>
                <w:sz w:val="27"/>
                <w:szCs w:val="27"/>
              </w:rPr>
              <w:t>78</w:t>
            </w:r>
            <w:r>
              <w:rPr>
                <w:color w:val="000000"/>
                <w:sz w:val="27"/>
                <w:szCs w:val="27"/>
              </w:rPr>
              <w:t>9</w:t>
            </w:r>
            <w:r>
              <w:rPr>
                <w:color w:val="000000"/>
                <w:sz w:val="27"/>
                <w:szCs w:val="27"/>
              </w:rPr>
              <w:br/>
            </w:r>
            <w:r w:rsidR="005B4241" w:rsidRPr="00731E46">
              <w:rPr>
                <w:color w:val="000000"/>
                <w:sz w:val="27"/>
                <w:szCs w:val="27"/>
              </w:rPr>
              <w:t>Điện áp: 220V</w:t>
            </w:r>
          </w:p>
          <w:p w14:paraId="55BE03E4" w14:textId="1845227F" w:rsidR="004112B4" w:rsidRPr="00731E46" w:rsidRDefault="004112B4" w:rsidP="005B4241">
            <w:pPr>
              <w:jc w:val="left"/>
              <w:textAlignment w:val="center"/>
              <w:rPr>
                <w:color w:val="000000" w:themeColor="text1"/>
                <w:sz w:val="27"/>
                <w:szCs w:val="27"/>
                <w:lang w:val="vi-VN"/>
              </w:rPr>
            </w:pPr>
            <w:r>
              <w:rPr>
                <w:color w:val="000000"/>
                <w:sz w:val="27"/>
                <w:szCs w:val="27"/>
              </w:rPr>
              <w:t xml:space="preserve">NSX: </w:t>
            </w:r>
            <w:r w:rsidRPr="004112B4">
              <w:rPr>
                <w:color w:val="000000"/>
                <w:sz w:val="27"/>
                <w:szCs w:val="27"/>
              </w:rPr>
              <w:t>Sullair</w:t>
            </w:r>
          </w:p>
        </w:tc>
        <w:tc>
          <w:tcPr>
            <w:tcW w:w="1682" w:type="dxa"/>
            <w:vAlign w:val="center"/>
          </w:tcPr>
          <w:p w14:paraId="75A815F8" w14:textId="35D4E8F5" w:rsidR="005B4241" w:rsidRPr="00731E46" w:rsidRDefault="00731E46" w:rsidP="005B4241">
            <w:pPr>
              <w:widowControl w:val="0"/>
              <w:jc w:val="center"/>
              <w:rPr>
                <w:sz w:val="27"/>
                <w:szCs w:val="27"/>
              </w:rPr>
            </w:pPr>
            <w:r>
              <w:rPr>
                <w:sz w:val="27"/>
                <w:szCs w:val="27"/>
              </w:rPr>
              <w:t>X</w:t>
            </w:r>
          </w:p>
        </w:tc>
      </w:tr>
      <w:tr w:rsidR="005B4241" w:rsidRPr="00731E46" w14:paraId="66A84EF1" w14:textId="77777777" w:rsidTr="00AC6FFE">
        <w:tc>
          <w:tcPr>
            <w:tcW w:w="735" w:type="dxa"/>
            <w:vAlign w:val="center"/>
          </w:tcPr>
          <w:p w14:paraId="11ED1599" w14:textId="77777777" w:rsidR="005B4241" w:rsidRPr="00731E46" w:rsidRDefault="005B4241" w:rsidP="005B4241">
            <w:pPr>
              <w:pStyle w:val="ListParagraph"/>
              <w:widowControl w:val="0"/>
              <w:numPr>
                <w:ilvl w:val="0"/>
                <w:numId w:val="1"/>
              </w:numPr>
              <w:rPr>
                <w:spacing w:val="-4"/>
                <w:sz w:val="27"/>
                <w:szCs w:val="27"/>
                <w:lang w:val="vi-VN"/>
              </w:rPr>
            </w:pPr>
          </w:p>
        </w:tc>
        <w:tc>
          <w:tcPr>
            <w:tcW w:w="2067" w:type="dxa"/>
            <w:tcBorders>
              <w:top w:val="nil"/>
              <w:left w:val="single" w:sz="4" w:space="0" w:color="000000"/>
              <w:bottom w:val="single" w:sz="4" w:space="0" w:color="000000"/>
              <w:right w:val="single" w:sz="4" w:space="0" w:color="000000"/>
            </w:tcBorders>
            <w:vAlign w:val="center"/>
          </w:tcPr>
          <w:p w14:paraId="4F624E45" w14:textId="5160046D" w:rsidR="005B4241" w:rsidRPr="00731E46" w:rsidRDefault="005B4241" w:rsidP="005B4241">
            <w:pPr>
              <w:jc w:val="left"/>
              <w:textAlignment w:val="center"/>
              <w:rPr>
                <w:color w:val="000000" w:themeColor="text1"/>
                <w:sz w:val="27"/>
                <w:szCs w:val="27"/>
                <w:lang w:val="vi-VN"/>
              </w:rPr>
            </w:pPr>
            <w:r w:rsidRPr="00731E46">
              <w:rPr>
                <w:color w:val="000000"/>
                <w:sz w:val="27"/>
                <w:szCs w:val="27"/>
              </w:rPr>
              <w:t>PLC</w:t>
            </w:r>
          </w:p>
        </w:tc>
        <w:tc>
          <w:tcPr>
            <w:tcW w:w="5087" w:type="dxa"/>
            <w:tcBorders>
              <w:top w:val="nil"/>
              <w:left w:val="nil"/>
              <w:bottom w:val="single" w:sz="4" w:space="0" w:color="000000"/>
              <w:right w:val="single" w:sz="4" w:space="0" w:color="000000"/>
            </w:tcBorders>
            <w:vAlign w:val="center"/>
          </w:tcPr>
          <w:p w14:paraId="21D1D994" w14:textId="77777777" w:rsidR="005B4241" w:rsidRDefault="005B4241" w:rsidP="005B4241">
            <w:pPr>
              <w:jc w:val="left"/>
              <w:textAlignment w:val="center"/>
              <w:rPr>
                <w:color w:val="000000"/>
                <w:sz w:val="27"/>
                <w:szCs w:val="27"/>
              </w:rPr>
            </w:pPr>
            <w:r w:rsidRPr="00731E46">
              <w:rPr>
                <w:color w:val="000000"/>
                <w:sz w:val="27"/>
                <w:szCs w:val="27"/>
              </w:rPr>
              <w:t>Model: 6ES7 214-2BD23-0XB8</w:t>
            </w:r>
          </w:p>
          <w:p w14:paraId="0961960B" w14:textId="6600C6AE" w:rsidR="004112B4" w:rsidRPr="00731E46" w:rsidRDefault="004112B4" w:rsidP="005B4241">
            <w:pPr>
              <w:jc w:val="left"/>
              <w:textAlignment w:val="center"/>
              <w:rPr>
                <w:color w:val="000000" w:themeColor="text1"/>
                <w:sz w:val="27"/>
                <w:szCs w:val="27"/>
                <w:lang w:val="vi-VN"/>
              </w:rPr>
            </w:pPr>
            <w:r>
              <w:rPr>
                <w:color w:val="000000"/>
                <w:sz w:val="27"/>
                <w:szCs w:val="27"/>
              </w:rPr>
              <w:t xml:space="preserve">NSX: </w:t>
            </w:r>
            <w:r w:rsidRPr="004112B4">
              <w:rPr>
                <w:color w:val="000000"/>
                <w:sz w:val="27"/>
                <w:szCs w:val="27"/>
              </w:rPr>
              <w:t>Siemens</w:t>
            </w:r>
          </w:p>
        </w:tc>
        <w:tc>
          <w:tcPr>
            <w:tcW w:w="1682" w:type="dxa"/>
            <w:vAlign w:val="center"/>
          </w:tcPr>
          <w:p w14:paraId="7FC5E9D3" w14:textId="16D39676" w:rsidR="005B4241" w:rsidRPr="00731E46" w:rsidRDefault="006C520A" w:rsidP="005B4241">
            <w:pPr>
              <w:widowControl w:val="0"/>
              <w:jc w:val="center"/>
              <w:rPr>
                <w:sz w:val="27"/>
                <w:szCs w:val="27"/>
              </w:rPr>
            </w:pPr>
            <w:r>
              <w:rPr>
                <w:sz w:val="27"/>
                <w:szCs w:val="27"/>
              </w:rPr>
              <w:t>X</w:t>
            </w:r>
          </w:p>
        </w:tc>
      </w:tr>
      <w:tr w:rsidR="005B4241" w:rsidRPr="00731E46" w14:paraId="14912047" w14:textId="77777777" w:rsidTr="00AC6FFE">
        <w:tc>
          <w:tcPr>
            <w:tcW w:w="735" w:type="dxa"/>
            <w:vAlign w:val="center"/>
          </w:tcPr>
          <w:p w14:paraId="61E9672A" w14:textId="77777777" w:rsidR="005B4241" w:rsidRPr="00731E46" w:rsidRDefault="005B4241" w:rsidP="005B4241">
            <w:pPr>
              <w:pStyle w:val="ListParagraph"/>
              <w:widowControl w:val="0"/>
              <w:numPr>
                <w:ilvl w:val="0"/>
                <w:numId w:val="1"/>
              </w:numPr>
              <w:rPr>
                <w:spacing w:val="-4"/>
                <w:sz w:val="27"/>
                <w:szCs w:val="27"/>
                <w:lang w:val="vi-VN"/>
              </w:rPr>
            </w:pPr>
          </w:p>
        </w:tc>
        <w:tc>
          <w:tcPr>
            <w:tcW w:w="2067" w:type="dxa"/>
            <w:tcBorders>
              <w:top w:val="nil"/>
              <w:left w:val="single" w:sz="4" w:space="0" w:color="000000"/>
              <w:bottom w:val="single" w:sz="4" w:space="0" w:color="000000"/>
              <w:right w:val="single" w:sz="4" w:space="0" w:color="000000"/>
            </w:tcBorders>
            <w:vAlign w:val="center"/>
          </w:tcPr>
          <w:p w14:paraId="52279A83" w14:textId="0E957F84" w:rsidR="005B4241" w:rsidRPr="00731E46" w:rsidRDefault="005B4241" w:rsidP="005B4241">
            <w:pPr>
              <w:jc w:val="left"/>
              <w:textAlignment w:val="center"/>
              <w:rPr>
                <w:color w:val="000000" w:themeColor="text1"/>
                <w:sz w:val="27"/>
                <w:szCs w:val="27"/>
                <w:lang w:val="vi-VN"/>
              </w:rPr>
            </w:pPr>
            <w:r w:rsidRPr="00731E46">
              <w:rPr>
                <w:color w:val="000000"/>
                <w:sz w:val="27"/>
                <w:szCs w:val="27"/>
              </w:rPr>
              <w:t>PLC</w:t>
            </w:r>
          </w:p>
        </w:tc>
        <w:tc>
          <w:tcPr>
            <w:tcW w:w="5087" w:type="dxa"/>
            <w:tcBorders>
              <w:top w:val="nil"/>
              <w:left w:val="nil"/>
              <w:bottom w:val="single" w:sz="4" w:space="0" w:color="000000"/>
              <w:right w:val="single" w:sz="4" w:space="0" w:color="000000"/>
            </w:tcBorders>
            <w:vAlign w:val="center"/>
          </w:tcPr>
          <w:p w14:paraId="2C5EA01B" w14:textId="2E243041" w:rsidR="00433FDE" w:rsidRDefault="005B4241" w:rsidP="005B4241">
            <w:pPr>
              <w:jc w:val="left"/>
              <w:textAlignment w:val="center"/>
              <w:rPr>
                <w:color w:val="000000"/>
                <w:sz w:val="27"/>
                <w:szCs w:val="27"/>
              </w:rPr>
            </w:pPr>
            <w:r w:rsidRPr="00731E46">
              <w:rPr>
                <w:color w:val="000000"/>
                <w:sz w:val="27"/>
                <w:szCs w:val="27"/>
              </w:rPr>
              <w:t xml:space="preserve">MicroLogix 1400 </w:t>
            </w:r>
            <w:proofErr w:type="gramStart"/>
            <w:r w:rsidRPr="00731E46">
              <w:rPr>
                <w:color w:val="000000"/>
                <w:sz w:val="27"/>
                <w:szCs w:val="27"/>
              </w:rPr>
              <w:t>32 point</w:t>
            </w:r>
            <w:proofErr w:type="gramEnd"/>
            <w:r w:rsidR="00433FDE">
              <w:rPr>
                <w:color w:val="000000"/>
                <w:sz w:val="27"/>
                <w:szCs w:val="27"/>
              </w:rPr>
              <w:t xml:space="preserve"> controller</w:t>
            </w:r>
            <w:r w:rsidR="00433FDE">
              <w:rPr>
                <w:color w:val="000000"/>
                <w:sz w:val="27"/>
                <w:szCs w:val="27"/>
              </w:rPr>
              <w:br/>
            </w:r>
            <w:r w:rsidRPr="00731E46">
              <w:rPr>
                <w:color w:val="000000"/>
                <w:sz w:val="27"/>
                <w:szCs w:val="27"/>
              </w:rPr>
              <w:t xml:space="preserve">- CAT: </w:t>
            </w:r>
            <w:r w:rsidR="00433FDE">
              <w:rPr>
                <w:color w:val="000000"/>
                <w:sz w:val="27"/>
                <w:szCs w:val="27"/>
              </w:rPr>
              <w:t>1766-L32BWA</w:t>
            </w:r>
            <w:r w:rsidR="00433FDE">
              <w:rPr>
                <w:color w:val="000000"/>
                <w:sz w:val="27"/>
                <w:szCs w:val="27"/>
              </w:rPr>
              <w:br/>
              <w:t>- SER</w:t>
            </w:r>
            <w:r w:rsidR="005B57FE">
              <w:rPr>
                <w:color w:val="000000"/>
                <w:sz w:val="27"/>
                <w:szCs w:val="27"/>
              </w:rPr>
              <w:t>IES</w:t>
            </w:r>
            <w:r w:rsidR="00FE4CAE">
              <w:rPr>
                <w:color w:val="000000"/>
                <w:sz w:val="27"/>
                <w:szCs w:val="27"/>
              </w:rPr>
              <w:t xml:space="preserve"> LETTER</w:t>
            </w:r>
            <w:r w:rsidR="00653A50">
              <w:rPr>
                <w:color w:val="000000"/>
                <w:sz w:val="27"/>
                <w:szCs w:val="27"/>
              </w:rPr>
              <w:t>: B</w:t>
            </w:r>
            <w:r w:rsidR="00433FDE">
              <w:rPr>
                <w:color w:val="000000"/>
                <w:sz w:val="27"/>
                <w:szCs w:val="27"/>
              </w:rPr>
              <w:br/>
            </w:r>
            <w:r w:rsidR="00AC6FFE">
              <w:rPr>
                <w:color w:val="000000"/>
                <w:sz w:val="27"/>
                <w:szCs w:val="27"/>
              </w:rPr>
              <w:t>- FW: 15</w:t>
            </w:r>
            <w:r w:rsidR="00433FDE">
              <w:rPr>
                <w:color w:val="000000"/>
                <w:sz w:val="27"/>
                <w:szCs w:val="27"/>
              </w:rPr>
              <w:br/>
            </w:r>
            <w:r w:rsidRPr="00731E46">
              <w:rPr>
                <w:color w:val="000000"/>
                <w:sz w:val="27"/>
                <w:szCs w:val="27"/>
              </w:rPr>
              <w:t>- Input: 12-24VDC, CLASS</w:t>
            </w:r>
            <w:r w:rsidR="00433FDE">
              <w:rPr>
                <w:color w:val="000000"/>
                <w:sz w:val="27"/>
                <w:szCs w:val="27"/>
              </w:rPr>
              <w:t xml:space="preserve"> 2</w:t>
            </w:r>
            <w:r w:rsidR="00433FDE">
              <w:rPr>
                <w:color w:val="000000"/>
                <w:sz w:val="27"/>
                <w:szCs w:val="27"/>
              </w:rPr>
              <w:br/>
            </w:r>
            <w:r w:rsidR="00AC6FFE">
              <w:rPr>
                <w:color w:val="000000"/>
                <w:sz w:val="27"/>
                <w:szCs w:val="27"/>
              </w:rPr>
              <w:t>- Relay outputs: 1400VA Max</w:t>
            </w:r>
            <w:r w:rsidR="00433FDE">
              <w:rPr>
                <w:color w:val="000000"/>
                <w:sz w:val="27"/>
                <w:szCs w:val="27"/>
              </w:rPr>
              <w:br/>
            </w:r>
            <w:r w:rsidRPr="00731E46">
              <w:rPr>
                <w:color w:val="000000"/>
                <w:sz w:val="27"/>
                <w:szCs w:val="27"/>
              </w:rPr>
              <w:t>- Line: 100 - 240VAC, tần số 50-60Hz</w:t>
            </w:r>
          </w:p>
          <w:p w14:paraId="545F6EC7" w14:textId="1306D11A" w:rsidR="004112B4" w:rsidRPr="00433FDE" w:rsidRDefault="004112B4" w:rsidP="005B4241">
            <w:pPr>
              <w:jc w:val="left"/>
              <w:textAlignment w:val="center"/>
              <w:rPr>
                <w:color w:val="000000"/>
                <w:sz w:val="27"/>
                <w:szCs w:val="27"/>
              </w:rPr>
            </w:pPr>
            <w:r>
              <w:rPr>
                <w:color w:val="000000"/>
                <w:sz w:val="27"/>
                <w:szCs w:val="27"/>
              </w:rPr>
              <w:t xml:space="preserve">NSX: </w:t>
            </w:r>
            <w:r w:rsidRPr="004112B4">
              <w:rPr>
                <w:color w:val="000000"/>
                <w:sz w:val="27"/>
                <w:szCs w:val="27"/>
              </w:rPr>
              <w:t>Allen-Bradley</w:t>
            </w:r>
          </w:p>
        </w:tc>
        <w:tc>
          <w:tcPr>
            <w:tcW w:w="1682" w:type="dxa"/>
            <w:vAlign w:val="center"/>
          </w:tcPr>
          <w:p w14:paraId="6C29A44D" w14:textId="4E3FE97C" w:rsidR="005B4241" w:rsidRPr="00731E46" w:rsidRDefault="006C520A" w:rsidP="005B4241">
            <w:pPr>
              <w:widowControl w:val="0"/>
              <w:jc w:val="center"/>
              <w:rPr>
                <w:sz w:val="27"/>
                <w:szCs w:val="27"/>
              </w:rPr>
            </w:pPr>
            <w:r>
              <w:rPr>
                <w:sz w:val="27"/>
                <w:szCs w:val="27"/>
              </w:rPr>
              <w:t>X</w:t>
            </w:r>
          </w:p>
        </w:tc>
      </w:tr>
      <w:tr w:rsidR="005B4241" w:rsidRPr="00731E46" w14:paraId="5B44196A" w14:textId="77777777" w:rsidTr="00AC6FFE">
        <w:tc>
          <w:tcPr>
            <w:tcW w:w="735" w:type="dxa"/>
            <w:vAlign w:val="center"/>
          </w:tcPr>
          <w:p w14:paraId="1E8FF27A" w14:textId="77777777" w:rsidR="005B4241" w:rsidRPr="00731E46" w:rsidRDefault="005B4241" w:rsidP="005B4241">
            <w:pPr>
              <w:pStyle w:val="ListParagraph"/>
              <w:widowControl w:val="0"/>
              <w:numPr>
                <w:ilvl w:val="0"/>
                <w:numId w:val="1"/>
              </w:numPr>
              <w:rPr>
                <w:spacing w:val="-4"/>
                <w:sz w:val="27"/>
                <w:szCs w:val="27"/>
                <w:lang w:val="vi-VN"/>
              </w:rPr>
            </w:pPr>
          </w:p>
        </w:tc>
        <w:tc>
          <w:tcPr>
            <w:tcW w:w="2067" w:type="dxa"/>
            <w:tcBorders>
              <w:top w:val="nil"/>
              <w:left w:val="single" w:sz="4" w:space="0" w:color="000000"/>
              <w:bottom w:val="single" w:sz="4" w:space="0" w:color="000000"/>
              <w:right w:val="single" w:sz="4" w:space="0" w:color="000000"/>
            </w:tcBorders>
            <w:vAlign w:val="center"/>
          </w:tcPr>
          <w:p w14:paraId="1355EC05" w14:textId="3D5BFDDD" w:rsidR="005B4241" w:rsidRPr="00731E46" w:rsidRDefault="00D51288" w:rsidP="005B4241">
            <w:pPr>
              <w:jc w:val="left"/>
              <w:textAlignment w:val="center"/>
              <w:rPr>
                <w:color w:val="000000" w:themeColor="text1"/>
                <w:sz w:val="27"/>
                <w:szCs w:val="27"/>
                <w:lang w:val="vi-VN"/>
              </w:rPr>
            </w:pPr>
            <w:r>
              <w:rPr>
                <w:color w:val="000000"/>
                <w:sz w:val="27"/>
                <w:szCs w:val="27"/>
              </w:rPr>
              <w:t>Card</w:t>
            </w:r>
            <w:r w:rsidRPr="00731E46">
              <w:rPr>
                <w:color w:val="000000"/>
                <w:sz w:val="27"/>
                <w:szCs w:val="27"/>
              </w:rPr>
              <w:t xml:space="preserve"> </w:t>
            </w:r>
            <w:r w:rsidR="005B4241" w:rsidRPr="00731E46">
              <w:rPr>
                <w:color w:val="000000"/>
                <w:sz w:val="27"/>
                <w:szCs w:val="27"/>
              </w:rPr>
              <w:t>CPU</w:t>
            </w:r>
          </w:p>
        </w:tc>
        <w:tc>
          <w:tcPr>
            <w:tcW w:w="5087" w:type="dxa"/>
            <w:tcBorders>
              <w:top w:val="nil"/>
              <w:left w:val="nil"/>
              <w:bottom w:val="single" w:sz="4" w:space="0" w:color="000000"/>
              <w:right w:val="single" w:sz="4" w:space="0" w:color="000000"/>
            </w:tcBorders>
            <w:vAlign w:val="center"/>
          </w:tcPr>
          <w:p w14:paraId="70CA3D40" w14:textId="47BFEFEE" w:rsidR="00D51288" w:rsidRDefault="005B4241" w:rsidP="005B4241">
            <w:pPr>
              <w:jc w:val="left"/>
              <w:textAlignment w:val="center"/>
              <w:rPr>
                <w:color w:val="000000"/>
                <w:sz w:val="27"/>
                <w:szCs w:val="27"/>
              </w:rPr>
            </w:pPr>
            <w:r w:rsidRPr="00731E46">
              <w:rPr>
                <w:color w:val="000000"/>
                <w:sz w:val="27"/>
                <w:szCs w:val="27"/>
              </w:rPr>
              <w:t>Loại: WZJ-21</w:t>
            </w:r>
          </w:p>
          <w:p w14:paraId="6C2838B0" w14:textId="24EE18F3" w:rsidR="005B4241" w:rsidRDefault="005B4241" w:rsidP="005B4241">
            <w:pPr>
              <w:jc w:val="left"/>
              <w:textAlignment w:val="center"/>
              <w:rPr>
                <w:color w:val="000000"/>
                <w:sz w:val="27"/>
                <w:szCs w:val="27"/>
              </w:rPr>
            </w:pPr>
            <w:r w:rsidRPr="00731E46">
              <w:rPr>
                <w:color w:val="000000"/>
                <w:sz w:val="27"/>
                <w:szCs w:val="27"/>
              </w:rPr>
              <w:t>Dùng cho thiết bị WZJ-22 Microcomputer DC insulation detector</w:t>
            </w:r>
          </w:p>
          <w:p w14:paraId="624C2A0C" w14:textId="29F62EBF" w:rsidR="00433FDE" w:rsidRPr="00731E46" w:rsidRDefault="004112B4" w:rsidP="00433FDE">
            <w:pPr>
              <w:jc w:val="left"/>
              <w:textAlignment w:val="center"/>
              <w:rPr>
                <w:color w:val="000000" w:themeColor="text1"/>
                <w:sz w:val="27"/>
                <w:szCs w:val="27"/>
                <w:lang w:val="vi-VN"/>
              </w:rPr>
            </w:pPr>
            <w:r>
              <w:rPr>
                <w:color w:val="000000"/>
                <w:sz w:val="27"/>
                <w:szCs w:val="27"/>
              </w:rPr>
              <w:t xml:space="preserve">NSX: </w:t>
            </w:r>
            <w:r w:rsidR="00433FDE" w:rsidRPr="00433FDE">
              <w:rPr>
                <w:color w:val="000000" w:themeColor="text1"/>
                <w:sz w:val="27"/>
                <w:szCs w:val="27"/>
                <w:lang w:val="vi-VN"/>
              </w:rPr>
              <w:t xml:space="preserve">XUJI Power </w:t>
            </w:r>
            <w:proofErr w:type="gramStart"/>
            <w:r w:rsidR="00433FDE" w:rsidRPr="00433FDE">
              <w:rPr>
                <w:color w:val="000000" w:themeColor="text1"/>
                <w:sz w:val="27"/>
                <w:szCs w:val="27"/>
                <w:lang w:val="vi-VN"/>
              </w:rPr>
              <w:t>Co.,Ltd</w:t>
            </w:r>
            <w:proofErr w:type="gramEnd"/>
          </w:p>
        </w:tc>
        <w:tc>
          <w:tcPr>
            <w:tcW w:w="1682" w:type="dxa"/>
            <w:vAlign w:val="center"/>
          </w:tcPr>
          <w:p w14:paraId="1EF5EAF9" w14:textId="43F9CC41" w:rsidR="005B4241" w:rsidRPr="00731E46" w:rsidRDefault="00731E46" w:rsidP="005B4241">
            <w:pPr>
              <w:widowControl w:val="0"/>
              <w:jc w:val="center"/>
              <w:rPr>
                <w:sz w:val="27"/>
                <w:szCs w:val="27"/>
              </w:rPr>
            </w:pPr>
            <w:r>
              <w:rPr>
                <w:sz w:val="27"/>
                <w:szCs w:val="27"/>
              </w:rPr>
              <w:t>X</w:t>
            </w:r>
          </w:p>
        </w:tc>
      </w:tr>
      <w:tr w:rsidR="005B4241" w:rsidRPr="00731E46" w14:paraId="34D8E100" w14:textId="77777777" w:rsidTr="00AC6FFE">
        <w:tc>
          <w:tcPr>
            <w:tcW w:w="735" w:type="dxa"/>
            <w:vAlign w:val="center"/>
          </w:tcPr>
          <w:p w14:paraId="6F145235" w14:textId="77777777" w:rsidR="005B4241" w:rsidRPr="00731E46" w:rsidRDefault="005B4241" w:rsidP="005B4241">
            <w:pPr>
              <w:pStyle w:val="ListParagraph"/>
              <w:widowControl w:val="0"/>
              <w:numPr>
                <w:ilvl w:val="0"/>
                <w:numId w:val="1"/>
              </w:numPr>
              <w:rPr>
                <w:spacing w:val="-4"/>
                <w:sz w:val="27"/>
                <w:szCs w:val="27"/>
                <w:lang w:val="vi-VN"/>
              </w:rPr>
            </w:pPr>
          </w:p>
        </w:tc>
        <w:tc>
          <w:tcPr>
            <w:tcW w:w="2067" w:type="dxa"/>
            <w:tcBorders>
              <w:top w:val="nil"/>
              <w:left w:val="single" w:sz="4" w:space="0" w:color="auto"/>
              <w:bottom w:val="single" w:sz="4" w:space="0" w:color="auto"/>
              <w:right w:val="single" w:sz="4" w:space="0" w:color="auto"/>
            </w:tcBorders>
            <w:vAlign w:val="center"/>
          </w:tcPr>
          <w:p w14:paraId="79A2B5AF" w14:textId="31FF8713" w:rsidR="005B4241" w:rsidRPr="00731E46" w:rsidRDefault="005B4241" w:rsidP="005B4241">
            <w:pPr>
              <w:jc w:val="left"/>
              <w:textAlignment w:val="center"/>
              <w:rPr>
                <w:color w:val="000000" w:themeColor="text1"/>
                <w:sz w:val="27"/>
                <w:szCs w:val="27"/>
                <w:lang w:val="vi-VN"/>
              </w:rPr>
            </w:pPr>
            <w:r w:rsidRPr="00731E46">
              <w:rPr>
                <w:sz w:val="27"/>
                <w:szCs w:val="27"/>
              </w:rPr>
              <w:t>Board cảm biến (Transducer pressure board)</w:t>
            </w:r>
          </w:p>
        </w:tc>
        <w:tc>
          <w:tcPr>
            <w:tcW w:w="5087" w:type="dxa"/>
            <w:tcBorders>
              <w:top w:val="nil"/>
              <w:left w:val="nil"/>
              <w:bottom w:val="single" w:sz="4" w:space="0" w:color="auto"/>
              <w:right w:val="single" w:sz="4" w:space="0" w:color="auto"/>
            </w:tcBorders>
            <w:vAlign w:val="center"/>
          </w:tcPr>
          <w:p w14:paraId="4AC681E5" w14:textId="1FAAE17A" w:rsidR="005B4241" w:rsidRDefault="00AC6FFE" w:rsidP="005B4241">
            <w:pPr>
              <w:jc w:val="left"/>
              <w:textAlignment w:val="center"/>
              <w:rPr>
                <w:sz w:val="27"/>
                <w:szCs w:val="27"/>
              </w:rPr>
            </w:pPr>
            <w:r>
              <w:rPr>
                <w:sz w:val="27"/>
                <w:szCs w:val="27"/>
              </w:rPr>
              <w:t>Model: 208-050-02</w:t>
            </w:r>
            <w:r>
              <w:rPr>
                <w:sz w:val="27"/>
                <w:szCs w:val="27"/>
              </w:rPr>
              <w:br/>
              <w:t>SN: 093413AR</w:t>
            </w:r>
          </w:p>
          <w:p w14:paraId="7220F348" w14:textId="536FB87F" w:rsidR="004112B4" w:rsidRPr="00731E46" w:rsidRDefault="004112B4" w:rsidP="005B4241">
            <w:pPr>
              <w:jc w:val="left"/>
              <w:textAlignment w:val="center"/>
              <w:rPr>
                <w:color w:val="000000" w:themeColor="text1"/>
                <w:sz w:val="27"/>
                <w:szCs w:val="27"/>
                <w:lang w:val="vi-VN"/>
              </w:rPr>
            </w:pPr>
            <w:r>
              <w:rPr>
                <w:sz w:val="27"/>
                <w:szCs w:val="27"/>
              </w:rPr>
              <w:t xml:space="preserve">NSX: </w:t>
            </w:r>
            <w:r w:rsidRPr="004112B4">
              <w:rPr>
                <w:sz w:val="27"/>
                <w:szCs w:val="27"/>
              </w:rPr>
              <w:t>Air Monitor Corporation (AMC)</w:t>
            </w:r>
          </w:p>
        </w:tc>
        <w:tc>
          <w:tcPr>
            <w:tcW w:w="1682" w:type="dxa"/>
            <w:vAlign w:val="center"/>
          </w:tcPr>
          <w:p w14:paraId="752202F8" w14:textId="04ED11DE" w:rsidR="005B4241" w:rsidRPr="00731E46" w:rsidRDefault="006C520A" w:rsidP="005B4241">
            <w:pPr>
              <w:widowControl w:val="0"/>
              <w:jc w:val="center"/>
              <w:rPr>
                <w:sz w:val="27"/>
                <w:szCs w:val="27"/>
              </w:rPr>
            </w:pPr>
            <w:r>
              <w:rPr>
                <w:sz w:val="27"/>
                <w:szCs w:val="27"/>
              </w:rPr>
              <w:t>X</w:t>
            </w:r>
          </w:p>
        </w:tc>
      </w:tr>
      <w:tr w:rsidR="005B4241" w:rsidRPr="00731E46" w14:paraId="7B114AA1" w14:textId="77777777" w:rsidTr="00AC6FFE">
        <w:tc>
          <w:tcPr>
            <w:tcW w:w="735" w:type="dxa"/>
            <w:vAlign w:val="center"/>
          </w:tcPr>
          <w:p w14:paraId="7F3C8F0B" w14:textId="77777777" w:rsidR="005B4241" w:rsidRPr="00731E46" w:rsidRDefault="005B4241" w:rsidP="005B4241">
            <w:pPr>
              <w:pStyle w:val="ListParagraph"/>
              <w:widowControl w:val="0"/>
              <w:numPr>
                <w:ilvl w:val="0"/>
                <w:numId w:val="1"/>
              </w:numPr>
              <w:rPr>
                <w:spacing w:val="-4"/>
                <w:sz w:val="27"/>
                <w:szCs w:val="27"/>
                <w:lang w:val="vi-VN"/>
              </w:rPr>
            </w:pPr>
          </w:p>
        </w:tc>
        <w:tc>
          <w:tcPr>
            <w:tcW w:w="2067" w:type="dxa"/>
            <w:tcBorders>
              <w:top w:val="nil"/>
              <w:left w:val="single" w:sz="4" w:space="0" w:color="000000"/>
              <w:bottom w:val="single" w:sz="4" w:space="0" w:color="000000"/>
              <w:right w:val="single" w:sz="4" w:space="0" w:color="000000"/>
            </w:tcBorders>
            <w:vAlign w:val="center"/>
          </w:tcPr>
          <w:p w14:paraId="5148953A" w14:textId="6148053A" w:rsidR="005B4241" w:rsidRPr="00731E46" w:rsidRDefault="005B4241" w:rsidP="005B4241">
            <w:pPr>
              <w:jc w:val="left"/>
              <w:textAlignment w:val="center"/>
              <w:rPr>
                <w:color w:val="000000" w:themeColor="text1"/>
                <w:sz w:val="27"/>
                <w:szCs w:val="27"/>
                <w:lang w:val="vi-VN"/>
              </w:rPr>
            </w:pPr>
            <w:r w:rsidRPr="00731E46">
              <w:rPr>
                <w:sz w:val="27"/>
                <w:szCs w:val="27"/>
              </w:rPr>
              <w:t>Board màn hình</w:t>
            </w:r>
          </w:p>
        </w:tc>
        <w:tc>
          <w:tcPr>
            <w:tcW w:w="5087" w:type="dxa"/>
            <w:tcBorders>
              <w:top w:val="nil"/>
              <w:left w:val="nil"/>
              <w:bottom w:val="single" w:sz="4" w:space="0" w:color="000000"/>
              <w:right w:val="single" w:sz="4" w:space="0" w:color="000000"/>
            </w:tcBorders>
            <w:vAlign w:val="center"/>
          </w:tcPr>
          <w:p w14:paraId="4A354FCD" w14:textId="778A612B" w:rsidR="00AC6FFE" w:rsidRDefault="005B4241" w:rsidP="005B4241">
            <w:pPr>
              <w:jc w:val="left"/>
              <w:textAlignment w:val="center"/>
              <w:rPr>
                <w:sz w:val="27"/>
                <w:szCs w:val="27"/>
              </w:rPr>
            </w:pPr>
            <w:r w:rsidRPr="00731E46">
              <w:rPr>
                <w:sz w:val="27"/>
                <w:szCs w:val="27"/>
              </w:rPr>
              <w:t xml:space="preserve">Mã </w:t>
            </w:r>
            <w:proofErr w:type="gramStart"/>
            <w:r w:rsidRPr="00731E46">
              <w:rPr>
                <w:sz w:val="27"/>
                <w:szCs w:val="27"/>
              </w:rPr>
              <w:t>board :</w:t>
            </w:r>
            <w:proofErr w:type="gramEnd"/>
            <w:r w:rsidRPr="00731E46">
              <w:rPr>
                <w:sz w:val="27"/>
                <w:szCs w:val="27"/>
              </w:rPr>
              <w:t xml:space="preserve"> CCA-08732-0859</w:t>
            </w:r>
            <w:r w:rsidRPr="00731E46">
              <w:rPr>
                <w:sz w:val="27"/>
                <w:szCs w:val="27"/>
              </w:rPr>
              <w:br/>
            </w:r>
            <w:r w:rsidR="00D51288">
              <w:rPr>
                <w:sz w:val="27"/>
                <w:szCs w:val="27"/>
              </w:rPr>
              <w:t>Hàng hóa mua sắm chobộ</w:t>
            </w:r>
            <w:r w:rsidRPr="00731E46">
              <w:rPr>
                <w:sz w:val="27"/>
                <w:szCs w:val="27"/>
              </w:rPr>
              <w:t xml:space="preserve"> transmitter đo lưu lượng</w:t>
            </w:r>
            <w:r w:rsidR="00D51288">
              <w:rPr>
                <w:sz w:val="27"/>
                <w:szCs w:val="27"/>
              </w:rPr>
              <w:t xml:space="preserve"> có thông số sau</w:t>
            </w:r>
            <w:r w:rsidRPr="00731E46">
              <w:rPr>
                <w:sz w:val="27"/>
                <w:szCs w:val="27"/>
              </w:rPr>
              <w:t>:</w:t>
            </w:r>
            <w:r w:rsidRPr="00731E46">
              <w:rPr>
                <w:sz w:val="27"/>
                <w:szCs w:val="27"/>
              </w:rPr>
              <w:br/>
              <w:t>+ Model: 8750WDMT1A1FTSA120CA1</w:t>
            </w:r>
            <w:r w:rsidRPr="00731E46">
              <w:rPr>
                <w:sz w:val="27"/>
                <w:szCs w:val="27"/>
              </w:rPr>
              <w:br/>
              <w:t>M4C1G1Q4</w:t>
            </w:r>
            <w:r w:rsidRPr="00731E46">
              <w:rPr>
                <w:sz w:val="27"/>
                <w:szCs w:val="27"/>
              </w:rPr>
              <w:br/>
              <w:t>+ Supply: 12-42 VD</w:t>
            </w:r>
            <w:r w:rsidR="007E196D">
              <w:rPr>
                <w:sz w:val="27"/>
                <w:szCs w:val="27"/>
              </w:rPr>
              <w:t>C; 1,2A; 15W</w:t>
            </w:r>
            <w:r w:rsidR="007E196D">
              <w:rPr>
                <w:sz w:val="27"/>
                <w:szCs w:val="27"/>
              </w:rPr>
              <w:br/>
              <w:t>+ Output: 4-20 mA</w:t>
            </w:r>
          </w:p>
          <w:p w14:paraId="75F90649" w14:textId="03760C57" w:rsidR="005B4241" w:rsidRDefault="00AC6FFE" w:rsidP="005B4241">
            <w:pPr>
              <w:jc w:val="left"/>
              <w:textAlignment w:val="center"/>
              <w:rPr>
                <w:sz w:val="27"/>
                <w:szCs w:val="27"/>
              </w:rPr>
            </w:pPr>
            <w:r>
              <w:rPr>
                <w:sz w:val="27"/>
                <w:szCs w:val="27"/>
              </w:rPr>
              <w:t xml:space="preserve">+ </w:t>
            </w:r>
            <w:r w:rsidR="005B4241" w:rsidRPr="00731E46">
              <w:rPr>
                <w:sz w:val="27"/>
                <w:szCs w:val="27"/>
              </w:rPr>
              <w:t>S/N: 13195198)</w:t>
            </w:r>
          </w:p>
          <w:p w14:paraId="6891B233" w14:textId="2964489E" w:rsidR="004112B4" w:rsidRPr="00731E46" w:rsidRDefault="004112B4" w:rsidP="005B4241">
            <w:pPr>
              <w:jc w:val="left"/>
              <w:textAlignment w:val="center"/>
              <w:rPr>
                <w:color w:val="000000" w:themeColor="text1"/>
                <w:sz w:val="27"/>
                <w:szCs w:val="27"/>
                <w:lang w:val="vi-VN"/>
              </w:rPr>
            </w:pPr>
            <w:r>
              <w:rPr>
                <w:sz w:val="27"/>
                <w:szCs w:val="27"/>
              </w:rPr>
              <w:t xml:space="preserve">NSX: </w:t>
            </w:r>
            <w:r w:rsidRPr="004112B4">
              <w:rPr>
                <w:sz w:val="27"/>
                <w:szCs w:val="27"/>
              </w:rPr>
              <w:t>Rosemou</w:t>
            </w:r>
            <w:r w:rsidR="008D5F9D">
              <w:rPr>
                <w:sz w:val="27"/>
                <w:szCs w:val="27"/>
              </w:rPr>
              <w:t>n</w:t>
            </w:r>
            <w:r w:rsidRPr="004112B4">
              <w:rPr>
                <w:sz w:val="27"/>
                <w:szCs w:val="27"/>
              </w:rPr>
              <w:t>t</w:t>
            </w:r>
          </w:p>
        </w:tc>
        <w:tc>
          <w:tcPr>
            <w:tcW w:w="1682" w:type="dxa"/>
            <w:vAlign w:val="center"/>
          </w:tcPr>
          <w:p w14:paraId="386E5074" w14:textId="15D320A2" w:rsidR="005B4241" w:rsidRPr="00731E46" w:rsidRDefault="006C520A" w:rsidP="005B4241">
            <w:pPr>
              <w:widowControl w:val="0"/>
              <w:jc w:val="center"/>
              <w:rPr>
                <w:sz w:val="27"/>
                <w:szCs w:val="27"/>
              </w:rPr>
            </w:pPr>
            <w:r>
              <w:rPr>
                <w:sz w:val="27"/>
                <w:szCs w:val="27"/>
              </w:rPr>
              <w:t>X</w:t>
            </w:r>
          </w:p>
        </w:tc>
      </w:tr>
      <w:tr w:rsidR="005B4241" w:rsidRPr="00731E46" w14:paraId="4894EC0F" w14:textId="77777777" w:rsidTr="00AC6FFE">
        <w:tc>
          <w:tcPr>
            <w:tcW w:w="735" w:type="dxa"/>
            <w:vAlign w:val="center"/>
          </w:tcPr>
          <w:p w14:paraId="6168F02E" w14:textId="77777777" w:rsidR="005B4241" w:rsidRPr="00731E46" w:rsidRDefault="005B4241" w:rsidP="005B4241">
            <w:pPr>
              <w:pStyle w:val="ListParagraph"/>
              <w:widowControl w:val="0"/>
              <w:numPr>
                <w:ilvl w:val="0"/>
                <w:numId w:val="1"/>
              </w:numPr>
              <w:rPr>
                <w:spacing w:val="-4"/>
                <w:sz w:val="27"/>
                <w:szCs w:val="27"/>
                <w:lang w:val="vi-VN"/>
              </w:rPr>
            </w:pPr>
          </w:p>
        </w:tc>
        <w:tc>
          <w:tcPr>
            <w:tcW w:w="2067" w:type="dxa"/>
            <w:tcBorders>
              <w:top w:val="nil"/>
              <w:left w:val="single" w:sz="4" w:space="0" w:color="000000"/>
              <w:bottom w:val="single" w:sz="4" w:space="0" w:color="000000"/>
              <w:right w:val="single" w:sz="4" w:space="0" w:color="000000"/>
            </w:tcBorders>
            <w:vAlign w:val="center"/>
          </w:tcPr>
          <w:p w14:paraId="11D311EB" w14:textId="6D7C62A6" w:rsidR="005B4241" w:rsidRPr="00731E46" w:rsidRDefault="005B4241" w:rsidP="005B4241">
            <w:pPr>
              <w:jc w:val="left"/>
              <w:textAlignment w:val="center"/>
              <w:rPr>
                <w:color w:val="000000" w:themeColor="text1"/>
                <w:sz w:val="27"/>
                <w:szCs w:val="27"/>
                <w:lang w:val="vi-VN"/>
              </w:rPr>
            </w:pPr>
            <w:r w:rsidRPr="00731E46">
              <w:rPr>
                <w:sz w:val="27"/>
                <w:szCs w:val="27"/>
              </w:rPr>
              <w:t>Cảm biến đo nồng độ bụi</w:t>
            </w:r>
          </w:p>
        </w:tc>
        <w:tc>
          <w:tcPr>
            <w:tcW w:w="5087" w:type="dxa"/>
            <w:tcBorders>
              <w:top w:val="nil"/>
              <w:left w:val="nil"/>
              <w:bottom w:val="single" w:sz="4" w:space="0" w:color="000000"/>
              <w:right w:val="single" w:sz="4" w:space="0" w:color="000000"/>
            </w:tcBorders>
            <w:vAlign w:val="center"/>
          </w:tcPr>
          <w:p w14:paraId="10495A85" w14:textId="302F5952" w:rsidR="005B4241" w:rsidRDefault="00AC6FFE" w:rsidP="005B4241">
            <w:pPr>
              <w:jc w:val="left"/>
              <w:textAlignment w:val="center"/>
              <w:rPr>
                <w:sz w:val="27"/>
                <w:szCs w:val="27"/>
              </w:rPr>
            </w:pPr>
            <w:r>
              <w:rPr>
                <w:sz w:val="27"/>
                <w:szCs w:val="27"/>
              </w:rPr>
              <w:t>Model: DHT-T10</w:t>
            </w:r>
            <w:r>
              <w:rPr>
                <w:sz w:val="27"/>
                <w:szCs w:val="27"/>
              </w:rPr>
              <w:br/>
              <w:t>PN: 1050577</w:t>
            </w:r>
            <w:r>
              <w:rPr>
                <w:sz w:val="27"/>
                <w:szCs w:val="27"/>
              </w:rPr>
              <w:br/>
              <w:t>SN: 16418366</w:t>
            </w:r>
          </w:p>
          <w:p w14:paraId="69632BDA" w14:textId="7C73563D" w:rsidR="004112B4" w:rsidRPr="00731E46" w:rsidRDefault="004112B4" w:rsidP="005B4241">
            <w:pPr>
              <w:jc w:val="left"/>
              <w:textAlignment w:val="center"/>
              <w:rPr>
                <w:color w:val="000000" w:themeColor="text1"/>
                <w:sz w:val="27"/>
                <w:szCs w:val="27"/>
                <w:lang w:val="vi-VN"/>
              </w:rPr>
            </w:pPr>
            <w:r>
              <w:rPr>
                <w:sz w:val="27"/>
                <w:szCs w:val="27"/>
              </w:rPr>
              <w:t xml:space="preserve">NSX: </w:t>
            </w:r>
            <w:r w:rsidRPr="004112B4">
              <w:rPr>
                <w:sz w:val="27"/>
                <w:szCs w:val="27"/>
              </w:rPr>
              <w:t>SICK/Germany</w:t>
            </w:r>
          </w:p>
        </w:tc>
        <w:tc>
          <w:tcPr>
            <w:tcW w:w="1682" w:type="dxa"/>
            <w:vAlign w:val="center"/>
          </w:tcPr>
          <w:p w14:paraId="1C962EFA" w14:textId="5F97960E" w:rsidR="005B4241" w:rsidRPr="00731E46" w:rsidRDefault="006C520A" w:rsidP="005B4241">
            <w:pPr>
              <w:widowControl w:val="0"/>
              <w:jc w:val="center"/>
              <w:rPr>
                <w:sz w:val="27"/>
                <w:szCs w:val="27"/>
              </w:rPr>
            </w:pPr>
            <w:r>
              <w:rPr>
                <w:sz w:val="27"/>
                <w:szCs w:val="27"/>
              </w:rPr>
              <w:t>X</w:t>
            </w:r>
          </w:p>
        </w:tc>
      </w:tr>
      <w:tr w:rsidR="005B4241" w:rsidRPr="00731E46" w14:paraId="7E3903F8" w14:textId="77777777" w:rsidTr="00AC6FFE">
        <w:tc>
          <w:tcPr>
            <w:tcW w:w="735" w:type="dxa"/>
            <w:vAlign w:val="center"/>
          </w:tcPr>
          <w:p w14:paraId="4BD087EB" w14:textId="77777777" w:rsidR="005B4241" w:rsidRPr="00731E46" w:rsidRDefault="005B4241" w:rsidP="005B4241">
            <w:pPr>
              <w:pStyle w:val="ListParagraph"/>
              <w:widowControl w:val="0"/>
              <w:numPr>
                <w:ilvl w:val="0"/>
                <w:numId w:val="1"/>
              </w:numPr>
              <w:rPr>
                <w:spacing w:val="-4"/>
                <w:sz w:val="27"/>
                <w:szCs w:val="27"/>
                <w:lang w:val="vi-VN"/>
              </w:rPr>
            </w:pPr>
          </w:p>
        </w:tc>
        <w:tc>
          <w:tcPr>
            <w:tcW w:w="2067" w:type="dxa"/>
            <w:tcBorders>
              <w:top w:val="nil"/>
              <w:left w:val="single" w:sz="4" w:space="0" w:color="000000"/>
              <w:bottom w:val="single" w:sz="4" w:space="0" w:color="000000"/>
              <w:right w:val="single" w:sz="4" w:space="0" w:color="000000"/>
            </w:tcBorders>
            <w:vAlign w:val="center"/>
          </w:tcPr>
          <w:p w14:paraId="19FB1492" w14:textId="658AAA97" w:rsidR="005B4241" w:rsidRPr="00731E46" w:rsidRDefault="005B4241" w:rsidP="005B4241">
            <w:pPr>
              <w:jc w:val="left"/>
              <w:textAlignment w:val="center"/>
              <w:rPr>
                <w:color w:val="000000" w:themeColor="text1"/>
                <w:sz w:val="27"/>
                <w:szCs w:val="27"/>
                <w:lang w:val="vi-VN"/>
              </w:rPr>
            </w:pPr>
            <w:r w:rsidRPr="00731E46">
              <w:rPr>
                <w:sz w:val="27"/>
                <w:szCs w:val="27"/>
              </w:rPr>
              <w:t>Ống dẫn quang</w:t>
            </w:r>
          </w:p>
        </w:tc>
        <w:tc>
          <w:tcPr>
            <w:tcW w:w="5087" w:type="dxa"/>
            <w:tcBorders>
              <w:top w:val="nil"/>
              <w:left w:val="nil"/>
              <w:bottom w:val="single" w:sz="4" w:space="0" w:color="000000"/>
              <w:right w:val="single" w:sz="4" w:space="0" w:color="000000"/>
            </w:tcBorders>
            <w:vAlign w:val="center"/>
          </w:tcPr>
          <w:p w14:paraId="291BF199" w14:textId="12BE9760" w:rsidR="005B4241" w:rsidRDefault="005B4241" w:rsidP="005B4241">
            <w:pPr>
              <w:jc w:val="left"/>
              <w:textAlignment w:val="center"/>
              <w:rPr>
                <w:sz w:val="27"/>
                <w:szCs w:val="27"/>
              </w:rPr>
            </w:pPr>
            <w:r w:rsidRPr="00731E46">
              <w:rPr>
                <w:sz w:val="27"/>
                <w:szCs w:val="27"/>
              </w:rPr>
              <w:t>Tổng chiều dài dây quang: 3420 mm</w:t>
            </w:r>
            <w:r w:rsidRPr="00731E46">
              <w:rPr>
                <w:sz w:val="27"/>
                <w:szCs w:val="27"/>
              </w:rPr>
              <w:br/>
              <w:t>Đầu quang lắp cảm biến: DxL: 8x12mm</w:t>
            </w:r>
            <w:r w:rsidRPr="00731E46">
              <w:rPr>
                <w:sz w:val="27"/>
                <w:szCs w:val="27"/>
              </w:rPr>
              <w:br/>
            </w:r>
            <w:r w:rsidRPr="00731E46">
              <w:rPr>
                <w:sz w:val="27"/>
                <w:szCs w:val="27"/>
              </w:rPr>
              <w:lastRenderedPageBreak/>
              <w:t>Đầu quang bên trong lò: DxL: 8x27mm</w:t>
            </w:r>
            <w:r w:rsidRPr="00731E46">
              <w:rPr>
                <w:sz w:val="27"/>
                <w:szCs w:val="27"/>
              </w:rPr>
              <w:br/>
              <w:t>(</w:t>
            </w:r>
            <w:r w:rsidR="00D51288">
              <w:rPr>
                <w:sz w:val="27"/>
                <w:szCs w:val="27"/>
              </w:rPr>
              <w:t>Hàng hóa mua sắm để kết nối với</w:t>
            </w:r>
            <w:r w:rsidRPr="00731E46">
              <w:rPr>
                <w:sz w:val="27"/>
                <w:szCs w:val="27"/>
              </w:rPr>
              <w:t xml:space="preserve"> sensor phát hiện ngọn lửa:</w:t>
            </w:r>
            <w:r w:rsidRPr="00731E46">
              <w:rPr>
                <w:sz w:val="27"/>
                <w:szCs w:val="27"/>
              </w:rPr>
              <w:br/>
              <w:t>Model: 110-12-17</w:t>
            </w:r>
            <w:r w:rsidRPr="00731E46">
              <w:rPr>
                <w:sz w:val="27"/>
                <w:szCs w:val="27"/>
              </w:rPr>
              <w:br/>
              <w:t>P/N: 38321-22)</w:t>
            </w:r>
          </w:p>
          <w:p w14:paraId="5050E27B" w14:textId="53048B66" w:rsidR="004112B4" w:rsidRPr="00731E46" w:rsidRDefault="004112B4" w:rsidP="005B4241">
            <w:pPr>
              <w:jc w:val="left"/>
              <w:textAlignment w:val="center"/>
              <w:rPr>
                <w:color w:val="000000" w:themeColor="text1"/>
                <w:sz w:val="27"/>
                <w:szCs w:val="27"/>
                <w:lang w:val="vi-VN"/>
              </w:rPr>
            </w:pPr>
            <w:r>
              <w:rPr>
                <w:sz w:val="27"/>
                <w:szCs w:val="27"/>
              </w:rPr>
              <w:t xml:space="preserve">NSX: </w:t>
            </w:r>
            <w:r w:rsidRPr="004112B4">
              <w:rPr>
                <w:sz w:val="27"/>
                <w:szCs w:val="27"/>
              </w:rPr>
              <w:t>Forney</w:t>
            </w:r>
          </w:p>
        </w:tc>
        <w:tc>
          <w:tcPr>
            <w:tcW w:w="1682" w:type="dxa"/>
            <w:vAlign w:val="center"/>
          </w:tcPr>
          <w:p w14:paraId="4A0D606D" w14:textId="0B6A95C2" w:rsidR="005B4241" w:rsidRPr="00731E46" w:rsidRDefault="00731E46" w:rsidP="005B4241">
            <w:pPr>
              <w:widowControl w:val="0"/>
              <w:jc w:val="center"/>
              <w:rPr>
                <w:sz w:val="27"/>
                <w:szCs w:val="27"/>
              </w:rPr>
            </w:pPr>
            <w:r>
              <w:rPr>
                <w:sz w:val="27"/>
                <w:szCs w:val="27"/>
              </w:rPr>
              <w:lastRenderedPageBreak/>
              <w:t>X</w:t>
            </w:r>
          </w:p>
        </w:tc>
      </w:tr>
      <w:tr w:rsidR="005B4241" w:rsidRPr="00731E46" w14:paraId="3A1A3D1A" w14:textId="77777777" w:rsidTr="00AC6FFE">
        <w:tc>
          <w:tcPr>
            <w:tcW w:w="735" w:type="dxa"/>
            <w:vAlign w:val="center"/>
          </w:tcPr>
          <w:p w14:paraId="6C5A4125" w14:textId="77777777" w:rsidR="005B4241" w:rsidRPr="00731E46" w:rsidRDefault="005B4241" w:rsidP="005B4241">
            <w:pPr>
              <w:pStyle w:val="ListParagraph"/>
              <w:widowControl w:val="0"/>
              <w:numPr>
                <w:ilvl w:val="0"/>
                <w:numId w:val="1"/>
              </w:numPr>
              <w:rPr>
                <w:spacing w:val="-4"/>
                <w:sz w:val="27"/>
                <w:szCs w:val="27"/>
                <w:lang w:val="vi-VN"/>
              </w:rPr>
            </w:pPr>
          </w:p>
        </w:tc>
        <w:tc>
          <w:tcPr>
            <w:tcW w:w="2067" w:type="dxa"/>
            <w:tcBorders>
              <w:top w:val="nil"/>
              <w:left w:val="single" w:sz="4" w:space="0" w:color="000000"/>
              <w:bottom w:val="single" w:sz="4" w:space="0" w:color="000000"/>
              <w:right w:val="single" w:sz="4" w:space="0" w:color="000000"/>
            </w:tcBorders>
            <w:vAlign w:val="center"/>
          </w:tcPr>
          <w:p w14:paraId="5D82129D" w14:textId="2F3CB426" w:rsidR="005B4241" w:rsidRPr="00731E46" w:rsidRDefault="005B4241" w:rsidP="005B4241">
            <w:pPr>
              <w:jc w:val="left"/>
              <w:textAlignment w:val="center"/>
              <w:rPr>
                <w:color w:val="000000" w:themeColor="text1"/>
                <w:sz w:val="27"/>
                <w:szCs w:val="27"/>
                <w:lang w:val="vi-VN"/>
              </w:rPr>
            </w:pPr>
            <w:r w:rsidRPr="00731E46">
              <w:rPr>
                <w:sz w:val="27"/>
                <w:szCs w:val="27"/>
              </w:rPr>
              <w:t>Sensor phát hiện ngọn lửa</w:t>
            </w:r>
          </w:p>
        </w:tc>
        <w:tc>
          <w:tcPr>
            <w:tcW w:w="5087" w:type="dxa"/>
            <w:tcBorders>
              <w:top w:val="nil"/>
              <w:left w:val="nil"/>
              <w:bottom w:val="single" w:sz="4" w:space="0" w:color="000000"/>
              <w:right w:val="single" w:sz="4" w:space="0" w:color="000000"/>
            </w:tcBorders>
            <w:vAlign w:val="center"/>
          </w:tcPr>
          <w:p w14:paraId="0847D552" w14:textId="77777777" w:rsidR="005B4241" w:rsidRDefault="005B4241" w:rsidP="005B4241">
            <w:pPr>
              <w:jc w:val="left"/>
              <w:textAlignment w:val="center"/>
              <w:rPr>
                <w:sz w:val="27"/>
                <w:szCs w:val="27"/>
              </w:rPr>
            </w:pPr>
            <w:r w:rsidRPr="00731E46">
              <w:rPr>
                <w:sz w:val="27"/>
                <w:szCs w:val="27"/>
              </w:rPr>
              <w:t>Model: 110-12-17</w:t>
            </w:r>
            <w:r w:rsidRPr="00731E46">
              <w:rPr>
                <w:sz w:val="27"/>
                <w:szCs w:val="27"/>
              </w:rPr>
              <w:br/>
              <w:t>P/N: 38321-22</w:t>
            </w:r>
          </w:p>
          <w:p w14:paraId="6210F9B5" w14:textId="5E2AE6A0" w:rsidR="004112B4" w:rsidRPr="00731E46" w:rsidRDefault="004112B4" w:rsidP="005B4241">
            <w:pPr>
              <w:jc w:val="left"/>
              <w:textAlignment w:val="center"/>
              <w:rPr>
                <w:color w:val="000000" w:themeColor="text1"/>
                <w:sz w:val="27"/>
                <w:szCs w:val="27"/>
                <w:lang w:val="vi-VN"/>
              </w:rPr>
            </w:pPr>
            <w:r>
              <w:rPr>
                <w:sz w:val="27"/>
                <w:szCs w:val="27"/>
              </w:rPr>
              <w:t xml:space="preserve">NSX: </w:t>
            </w:r>
            <w:r w:rsidRPr="004112B4">
              <w:rPr>
                <w:sz w:val="27"/>
                <w:szCs w:val="27"/>
              </w:rPr>
              <w:t>Forney</w:t>
            </w:r>
          </w:p>
        </w:tc>
        <w:tc>
          <w:tcPr>
            <w:tcW w:w="1682" w:type="dxa"/>
            <w:vAlign w:val="center"/>
          </w:tcPr>
          <w:p w14:paraId="40488B71" w14:textId="5564818F" w:rsidR="005B4241" w:rsidRPr="00731E46" w:rsidRDefault="006C520A" w:rsidP="005B4241">
            <w:pPr>
              <w:widowControl w:val="0"/>
              <w:jc w:val="center"/>
              <w:rPr>
                <w:sz w:val="27"/>
                <w:szCs w:val="27"/>
              </w:rPr>
            </w:pPr>
            <w:r>
              <w:rPr>
                <w:sz w:val="27"/>
                <w:szCs w:val="27"/>
              </w:rPr>
              <w:t>X</w:t>
            </w:r>
          </w:p>
        </w:tc>
      </w:tr>
      <w:tr w:rsidR="005B4241" w:rsidRPr="00731E46" w14:paraId="7BEE508D" w14:textId="77777777" w:rsidTr="00AC6FFE">
        <w:tc>
          <w:tcPr>
            <w:tcW w:w="735" w:type="dxa"/>
            <w:vAlign w:val="center"/>
          </w:tcPr>
          <w:p w14:paraId="1BA6DA20" w14:textId="77777777" w:rsidR="005B4241" w:rsidRPr="00731E46" w:rsidRDefault="005B4241" w:rsidP="005B4241">
            <w:pPr>
              <w:pStyle w:val="ListParagraph"/>
              <w:widowControl w:val="0"/>
              <w:numPr>
                <w:ilvl w:val="0"/>
                <w:numId w:val="1"/>
              </w:numPr>
              <w:rPr>
                <w:spacing w:val="-4"/>
                <w:sz w:val="27"/>
                <w:szCs w:val="27"/>
                <w:lang w:val="vi-VN"/>
              </w:rPr>
            </w:pPr>
          </w:p>
        </w:tc>
        <w:tc>
          <w:tcPr>
            <w:tcW w:w="2067" w:type="dxa"/>
            <w:tcBorders>
              <w:top w:val="nil"/>
              <w:left w:val="single" w:sz="4" w:space="0" w:color="000000"/>
              <w:bottom w:val="single" w:sz="4" w:space="0" w:color="000000"/>
              <w:right w:val="single" w:sz="4" w:space="0" w:color="000000"/>
            </w:tcBorders>
            <w:vAlign w:val="center"/>
          </w:tcPr>
          <w:p w14:paraId="6B0AC2A2" w14:textId="64F1C009" w:rsidR="005B4241" w:rsidRPr="00731E46" w:rsidRDefault="005B4241" w:rsidP="005B4241">
            <w:pPr>
              <w:jc w:val="left"/>
              <w:textAlignment w:val="center"/>
              <w:rPr>
                <w:color w:val="000000" w:themeColor="text1"/>
                <w:sz w:val="27"/>
                <w:szCs w:val="27"/>
                <w:lang w:val="vi-VN"/>
              </w:rPr>
            </w:pPr>
            <w:r w:rsidRPr="00731E46">
              <w:rPr>
                <w:sz w:val="27"/>
                <w:szCs w:val="27"/>
              </w:rPr>
              <w:t>Transmitter đo lưu lượng dầu</w:t>
            </w:r>
          </w:p>
        </w:tc>
        <w:tc>
          <w:tcPr>
            <w:tcW w:w="5087" w:type="dxa"/>
            <w:tcBorders>
              <w:top w:val="nil"/>
              <w:left w:val="nil"/>
              <w:bottom w:val="single" w:sz="4" w:space="0" w:color="000000"/>
              <w:right w:val="single" w:sz="4" w:space="0" w:color="000000"/>
            </w:tcBorders>
            <w:vAlign w:val="center"/>
          </w:tcPr>
          <w:p w14:paraId="27E1EA0E" w14:textId="0E3E9975" w:rsidR="005B4241" w:rsidRDefault="005B4241" w:rsidP="005B4241">
            <w:pPr>
              <w:jc w:val="left"/>
              <w:textAlignment w:val="center"/>
              <w:rPr>
                <w:sz w:val="27"/>
                <w:szCs w:val="27"/>
              </w:rPr>
            </w:pPr>
            <w:r w:rsidRPr="00731E46">
              <w:rPr>
                <w:sz w:val="27"/>
                <w:szCs w:val="27"/>
              </w:rPr>
              <w:t xml:space="preserve">Model: 266DRH.H.S.R.R.S.A.7.LS.B2.C1 </w:t>
            </w:r>
            <w:r w:rsidRPr="00731E46">
              <w:rPr>
                <w:sz w:val="27"/>
                <w:szCs w:val="27"/>
              </w:rPr>
              <w:br/>
              <w:t xml:space="preserve">Thông số màng cách </w:t>
            </w:r>
            <w:r w:rsidR="00AC6FFE">
              <w:rPr>
                <w:sz w:val="27"/>
                <w:szCs w:val="27"/>
              </w:rPr>
              <w:t>ly:</w:t>
            </w:r>
            <w:r w:rsidR="00AC6FFE">
              <w:rPr>
                <w:sz w:val="27"/>
                <w:szCs w:val="27"/>
              </w:rPr>
              <w:br/>
              <w:t xml:space="preserve">+ </w:t>
            </w:r>
            <w:proofErr w:type="gramStart"/>
            <w:r w:rsidR="00AC6FFE">
              <w:rPr>
                <w:sz w:val="27"/>
                <w:szCs w:val="27"/>
              </w:rPr>
              <w:t>S26MA.H.A2.S.SM.B.C.G.Q.</w:t>
            </w:r>
            <w:proofErr w:type="gramEnd"/>
            <w:r w:rsidR="00AC6FFE">
              <w:rPr>
                <w:sz w:val="27"/>
                <w:szCs w:val="27"/>
              </w:rPr>
              <w:t>7</w:t>
            </w:r>
            <w:r w:rsidR="00AC6FFE">
              <w:rPr>
                <w:sz w:val="27"/>
                <w:szCs w:val="27"/>
              </w:rPr>
              <w:br/>
              <w:t>+ S26MA.L.A2.S.SM.B.C.G.Q.7</w:t>
            </w:r>
          </w:p>
          <w:p w14:paraId="16D9A5DC" w14:textId="7C9D069B" w:rsidR="004112B4" w:rsidRPr="00731E46" w:rsidRDefault="004112B4" w:rsidP="005B4241">
            <w:pPr>
              <w:jc w:val="left"/>
              <w:textAlignment w:val="center"/>
              <w:rPr>
                <w:color w:val="000000" w:themeColor="text1"/>
                <w:sz w:val="27"/>
                <w:szCs w:val="27"/>
                <w:lang w:val="vi-VN"/>
              </w:rPr>
            </w:pPr>
            <w:r>
              <w:rPr>
                <w:sz w:val="27"/>
                <w:szCs w:val="27"/>
              </w:rPr>
              <w:t>NSX: ABB</w:t>
            </w:r>
          </w:p>
        </w:tc>
        <w:tc>
          <w:tcPr>
            <w:tcW w:w="1682" w:type="dxa"/>
            <w:vAlign w:val="center"/>
          </w:tcPr>
          <w:p w14:paraId="36BC96B4" w14:textId="5D502D21" w:rsidR="005B4241" w:rsidRPr="00731E46" w:rsidRDefault="00007F8F" w:rsidP="005B4241">
            <w:pPr>
              <w:widowControl w:val="0"/>
              <w:jc w:val="center"/>
              <w:rPr>
                <w:sz w:val="27"/>
                <w:szCs w:val="27"/>
              </w:rPr>
            </w:pPr>
            <w:r>
              <w:rPr>
                <w:sz w:val="27"/>
                <w:szCs w:val="27"/>
              </w:rPr>
              <w:t>X</w:t>
            </w:r>
          </w:p>
        </w:tc>
      </w:tr>
    </w:tbl>
    <w:bookmarkEnd w:id="1"/>
    <w:p w14:paraId="56DFD8C4" w14:textId="77777777" w:rsidR="00BC57EC" w:rsidRDefault="00A24E44">
      <w:pPr>
        <w:widowControl w:val="0"/>
        <w:spacing w:before="120" w:after="120" w:line="264" w:lineRule="auto"/>
        <w:ind w:firstLine="720"/>
        <w:rPr>
          <w:b/>
          <w:iCs/>
          <w:sz w:val="27"/>
          <w:szCs w:val="27"/>
          <w:lang w:val="nl-NL"/>
        </w:rPr>
      </w:pPr>
      <w:r>
        <w:rPr>
          <w:b/>
          <w:iCs/>
          <w:sz w:val="27"/>
          <w:szCs w:val="27"/>
          <w:lang w:val="nl-NL"/>
        </w:rPr>
        <w:t>1.2. Yêu cầu về kỹ thuật</w:t>
      </w:r>
    </w:p>
    <w:p w14:paraId="142DE512" w14:textId="77777777" w:rsidR="00BC57EC" w:rsidRPr="00961478" w:rsidRDefault="00A24E44">
      <w:pPr>
        <w:ind w:firstLine="709"/>
        <w:rPr>
          <w:b/>
          <w:i/>
          <w:color w:val="000000" w:themeColor="text1"/>
          <w:sz w:val="27"/>
          <w:szCs w:val="27"/>
          <w:lang w:val="nl-NL"/>
        </w:rPr>
      </w:pPr>
      <w:r>
        <w:rPr>
          <w:sz w:val="27"/>
          <w:szCs w:val="27"/>
          <w:lang w:val="nl-NL"/>
        </w:rPr>
        <w:t xml:space="preserve">Yêu cầu về kỹ thuật bao gồm yêu cầu về kỹ thuật chung và yêu cầu về kỹ thuật chi tiết </w:t>
      </w:r>
      <w:r w:rsidRPr="00961478">
        <w:rPr>
          <w:color w:val="000000" w:themeColor="text1"/>
          <w:sz w:val="27"/>
          <w:szCs w:val="27"/>
          <w:lang w:val="nl-NL"/>
        </w:rPr>
        <w:t>đối với hàng hóa thuộc phạm vi cung cấp của gói thầu, cụ thể:</w:t>
      </w:r>
    </w:p>
    <w:p w14:paraId="57C0716D" w14:textId="77777777" w:rsidR="00BC57EC" w:rsidRPr="00961478" w:rsidRDefault="00A24E44">
      <w:pPr>
        <w:keepLines/>
        <w:widowControl w:val="0"/>
        <w:tabs>
          <w:tab w:val="left" w:pos="851"/>
        </w:tabs>
        <w:spacing w:before="120" w:after="120"/>
        <w:ind w:left="630"/>
        <w:rPr>
          <w:b/>
          <w:bCs/>
          <w:color w:val="000000" w:themeColor="text1"/>
          <w:sz w:val="27"/>
          <w:szCs w:val="27"/>
          <w:lang w:val="es-ES" w:eastAsia="zh-CN"/>
        </w:rPr>
      </w:pPr>
      <w:r w:rsidRPr="00961478">
        <w:rPr>
          <w:b/>
          <w:bCs/>
          <w:color w:val="000000" w:themeColor="text1"/>
          <w:sz w:val="27"/>
          <w:szCs w:val="27"/>
          <w:lang w:val="vi-VN" w:eastAsia="zh-CN"/>
        </w:rPr>
        <w:t>a)</w:t>
      </w:r>
      <w:r w:rsidRPr="00961478">
        <w:rPr>
          <w:b/>
          <w:bCs/>
          <w:color w:val="000000" w:themeColor="text1"/>
          <w:sz w:val="27"/>
          <w:szCs w:val="27"/>
          <w:lang w:val="es-ES" w:eastAsia="zh-CN"/>
        </w:rPr>
        <w:t xml:space="preserve"> Yêu cầu về kỹ thuật chung:</w:t>
      </w:r>
    </w:p>
    <w:p w14:paraId="39CCDE4B" w14:textId="77777777" w:rsidR="00BC57EC" w:rsidRPr="00961478" w:rsidRDefault="00A24E44">
      <w:pPr>
        <w:widowControl w:val="0"/>
        <w:spacing w:before="120" w:after="120"/>
        <w:ind w:firstLine="567"/>
        <w:rPr>
          <w:rFonts w:eastAsia="Segoe UI"/>
          <w:color w:val="000000" w:themeColor="text1"/>
          <w:sz w:val="27"/>
          <w:szCs w:val="27"/>
          <w:shd w:val="clear" w:color="auto" w:fill="FFFFFF"/>
        </w:rPr>
      </w:pPr>
      <w:r w:rsidRPr="00961478">
        <w:rPr>
          <w:rFonts w:eastAsia="Segoe UI"/>
          <w:color w:val="000000" w:themeColor="text1"/>
          <w:sz w:val="27"/>
          <w:szCs w:val="27"/>
          <w:shd w:val="clear" w:color="auto" w:fill="FFFFFF"/>
          <w:lang w:val="vi-VN"/>
        </w:rPr>
        <w:t xml:space="preserve">- </w:t>
      </w:r>
      <w:r w:rsidRPr="00961478">
        <w:rPr>
          <w:rFonts w:eastAsia="Segoe UI"/>
          <w:color w:val="000000" w:themeColor="text1"/>
          <w:sz w:val="27"/>
          <w:szCs w:val="27"/>
          <w:shd w:val="clear" w:color="auto" w:fill="FFFFFF"/>
        </w:rPr>
        <w:t>Đối với hàng hoá chào thầu là hàng hóa nhập khẩu: Nhà thầu phải cung cấp đầy đủ bản gốc hoặc bản sao y công chứng giấy chứng nhận xuất xứ hàng hoá (CO), giấy chứng nhận chất lượng hàng hoá (CQ) và bản chụp tờ khai hải quan (có thể không thể hiện giá trị hàng hóa) có đóng dấu xác nhận của đơn vị nhập khẩu;</w:t>
      </w:r>
    </w:p>
    <w:p w14:paraId="7AA50026" w14:textId="77777777" w:rsidR="00BC57EC" w:rsidRPr="00961478" w:rsidRDefault="00A24E44">
      <w:pPr>
        <w:widowControl w:val="0"/>
        <w:spacing w:before="120" w:after="120"/>
        <w:ind w:firstLine="567"/>
        <w:rPr>
          <w:color w:val="000000" w:themeColor="text1"/>
          <w:spacing w:val="-4"/>
          <w:sz w:val="27"/>
          <w:szCs w:val="27"/>
          <w:lang w:val="nl-NL"/>
        </w:rPr>
      </w:pPr>
      <w:r w:rsidRPr="00961478">
        <w:rPr>
          <w:rFonts w:eastAsia="Segoe UI"/>
          <w:color w:val="000000" w:themeColor="text1"/>
          <w:sz w:val="27"/>
          <w:szCs w:val="27"/>
          <w:shd w:val="clear" w:color="auto" w:fill="FFFFFF"/>
          <w:lang w:val="vi-VN"/>
        </w:rPr>
        <w:t xml:space="preserve">- </w:t>
      </w:r>
      <w:r w:rsidRPr="00961478">
        <w:rPr>
          <w:rFonts w:eastAsia="Segoe UI"/>
          <w:color w:val="000000" w:themeColor="text1"/>
          <w:sz w:val="27"/>
          <w:szCs w:val="27"/>
          <w:shd w:val="clear" w:color="auto" w:fill="FFFFFF"/>
        </w:rPr>
        <w:t>Đối với hàng hoá chào thầu là hàng hoá sản xuất trong nước: Nhà thầu phải cung cấp Bản gốc hoặc bản sao y công chứng giấy chứng nhận chất lượng hàng hoá (CQ) hoặc các giấy tờ khác có giá trị tương đương (giấy chứng nhận xuất xưởng)</w:t>
      </w:r>
      <w:r w:rsidRPr="00961478">
        <w:rPr>
          <w:color w:val="000000" w:themeColor="text1"/>
          <w:spacing w:val="-4"/>
          <w:sz w:val="27"/>
          <w:szCs w:val="27"/>
          <w:lang w:val="nl-NL"/>
        </w:rPr>
        <w:t>.</w:t>
      </w:r>
    </w:p>
    <w:p w14:paraId="39D677BD" w14:textId="2006B518" w:rsidR="00BC57EC" w:rsidRPr="00961478" w:rsidRDefault="00A24E44">
      <w:pPr>
        <w:widowControl w:val="0"/>
        <w:spacing w:before="120" w:after="120"/>
        <w:ind w:firstLine="567"/>
        <w:rPr>
          <w:color w:val="000000" w:themeColor="text1"/>
          <w:spacing w:val="-4"/>
          <w:sz w:val="27"/>
          <w:szCs w:val="27"/>
          <w:lang w:val="nl-NL"/>
        </w:rPr>
      </w:pPr>
      <w:r w:rsidRPr="00961478">
        <w:rPr>
          <w:color w:val="000000" w:themeColor="text1"/>
          <w:spacing w:val="-4"/>
          <w:sz w:val="27"/>
          <w:szCs w:val="27"/>
          <w:lang w:val="vi-VN"/>
        </w:rPr>
        <w:t xml:space="preserve">- </w:t>
      </w:r>
      <w:r w:rsidRPr="00961478">
        <w:rPr>
          <w:color w:val="000000" w:themeColor="text1"/>
          <w:spacing w:val="-4"/>
          <w:sz w:val="27"/>
          <w:szCs w:val="27"/>
          <w:lang w:val="nl-NL"/>
        </w:rPr>
        <w:t>Hàng hóa giao tại kho bên mua phải mới 100% chưa qua sử dụng, nguyên vẹn được đóng gói, bảo quản theo đúng quy cách và tiêu chuẩn của nhà sản xuất</w:t>
      </w:r>
      <w:r w:rsidR="00D51288">
        <w:rPr>
          <w:color w:val="000000" w:themeColor="text1"/>
          <w:spacing w:val="-4"/>
          <w:sz w:val="27"/>
          <w:szCs w:val="27"/>
        </w:rPr>
        <w:t>.</w:t>
      </w:r>
    </w:p>
    <w:p w14:paraId="71C869D7" w14:textId="52F96AAC" w:rsidR="00BC57EC" w:rsidRPr="00961478" w:rsidRDefault="00A24E44">
      <w:pPr>
        <w:widowControl w:val="0"/>
        <w:spacing w:before="120" w:after="120"/>
        <w:ind w:firstLine="567"/>
        <w:rPr>
          <w:bCs/>
          <w:color w:val="000000" w:themeColor="text1"/>
          <w:sz w:val="27"/>
          <w:szCs w:val="27"/>
          <w:lang w:val="es-ES"/>
        </w:rPr>
      </w:pPr>
      <w:r w:rsidRPr="00961478">
        <w:rPr>
          <w:bCs/>
          <w:color w:val="000000" w:themeColor="text1"/>
          <w:sz w:val="27"/>
          <w:szCs w:val="27"/>
          <w:lang w:val="vi-VN"/>
        </w:rPr>
        <w:t xml:space="preserve">- </w:t>
      </w:r>
      <w:r w:rsidRPr="00961478">
        <w:rPr>
          <w:bCs/>
          <w:color w:val="000000" w:themeColor="text1"/>
          <w:sz w:val="27"/>
          <w:szCs w:val="27"/>
          <w:lang w:val="es-ES"/>
        </w:rPr>
        <w:t xml:space="preserve">Hàng hóa phải đảm bảo đồng bộ, tương thích với thiết bị hiện hữu của </w:t>
      </w:r>
      <w:r w:rsidR="00577F69">
        <w:rPr>
          <w:bCs/>
          <w:color w:val="000000" w:themeColor="text1"/>
          <w:sz w:val="27"/>
          <w:szCs w:val="27"/>
          <w:lang w:val="es-ES"/>
        </w:rPr>
        <w:t>chủ đầu tư</w:t>
      </w:r>
      <w:r w:rsidRPr="00961478">
        <w:rPr>
          <w:bCs/>
          <w:color w:val="000000" w:themeColor="text1"/>
          <w:sz w:val="27"/>
          <w:szCs w:val="27"/>
          <w:lang w:val="es-ES"/>
        </w:rPr>
        <w:t>, cụ thể:</w:t>
      </w:r>
    </w:p>
    <w:p w14:paraId="0A8E094D" w14:textId="77777777" w:rsidR="00BC57EC" w:rsidRDefault="00A24E44">
      <w:pPr>
        <w:widowControl w:val="0"/>
        <w:spacing w:before="120" w:after="120"/>
        <w:ind w:firstLine="567"/>
        <w:rPr>
          <w:bCs/>
          <w:sz w:val="27"/>
          <w:szCs w:val="27"/>
          <w:lang w:val="es-ES"/>
        </w:rPr>
      </w:pPr>
      <w:r>
        <w:rPr>
          <w:bCs/>
          <w:sz w:val="27"/>
          <w:szCs w:val="27"/>
          <w:lang w:val="vi-VN"/>
        </w:rPr>
        <w:t>+</w:t>
      </w:r>
      <w:r>
        <w:rPr>
          <w:bCs/>
          <w:sz w:val="27"/>
          <w:szCs w:val="27"/>
          <w:lang w:val="es-ES"/>
        </w:rPr>
        <w:t xml:space="preserve"> Đồng bộ, tương thích lắp ghép;</w:t>
      </w:r>
    </w:p>
    <w:p w14:paraId="0434BE77" w14:textId="77777777" w:rsidR="00BC57EC" w:rsidRDefault="00A24E44">
      <w:pPr>
        <w:widowControl w:val="0"/>
        <w:spacing w:before="120" w:after="120"/>
        <w:ind w:firstLine="567"/>
        <w:rPr>
          <w:bCs/>
          <w:sz w:val="27"/>
          <w:szCs w:val="27"/>
          <w:lang w:val="es-ES"/>
        </w:rPr>
      </w:pPr>
      <w:r>
        <w:rPr>
          <w:bCs/>
          <w:sz w:val="27"/>
          <w:szCs w:val="27"/>
          <w:lang w:val="vi-VN"/>
        </w:rPr>
        <w:t>+</w:t>
      </w:r>
      <w:r>
        <w:rPr>
          <w:bCs/>
          <w:sz w:val="27"/>
          <w:szCs w:val="27"/>
          <w:lang w:val="es-ES"/>
        </w:rPr>
        <w:t xml:space="preserve"> Đồng bộ, tương thích với đặc tính làm việc của thiết bị: Khả năng chịu lực, làm kín, độ bền</w:t>
      </w:r>
      <w:r>
        <w:rPr>
          <w:bCs/>
          <w:sz w:val="27"/>
          <w:szCs w:val="27"/>
          <w:lang w:val="vi-VN"/>
        </w:rPr>
        <w:t>,</w:t>
      </w:r>
      <w:r>
        <w:rPr>
          <w:bCs/>
          <w:sz w:val="27"/>
          <w:szCs w:val="27"/>
          <w:lang w:val="es-ES"/>
        </w:rPr>
        <w:t>…;</w:t>
      </w:r>
    </w:p>
    <w:p w14:paraId="5C845F1D" w14:textId="77777777" w:rsidR="00BC57EC" w:rsidRDefault="00A24E44">
      <w:pPr>
        <w:widowControl w:val="0"/>
        <w:spacing w:before="120" w:after="120"/>
        <w:ind w:firstLine="567"/>
        <w:rPr>
          <w:bCs/>
          <w:sz w:val="27"/>
          <w:szCs w:val="27"/>
          <w:lang w:val="es-ES"/>
        </w:rPr>
      </w:pPr>
      <w:r>
        <w:rPr>
          <w:bCs/>
          <w:sz w:val="27"/>
          <w:szCs w:val="27"/>
          <w:lang w:val="vi-VN"/>
        </w:rPr>
        <w:t>+</w:t>
      </w:r>
      <w:r>
        <w:rPr>
          <w:bCs/>
          <w:sz w:val="27"/>
          <w:szCs w:val="27"/>
          <w:lang w:val="es-ES"/>
        </w:rPr>
        <w:t xml:space="preserve"> Không gây ảnh hưởng tới đặc tính vận hành của thiết bị: Công suất, hiệu suất, tuổi thọ (không gián tiếp là nguyên nhân phát sinh làm hư hỏng các bộ phận còn lại của thiết bị).</w:t>
      </w:r>
    </w:p>
    <w:p w14:paraId="1DBFAC8C" w14:textId="0B39EB06" w:rsidR="00BC57EC" w:rsidRPr="0048221B" w:rsidRDefault="00A24E44">
      <w:pPr>
        <w:widowControl w:val="0"/>
        <w:spacing w:before="120" w:after="120"/>
        <w:ind w:firstLine="567"/>
        <w:rPr>
          <w:bCs/>
          <w:sz w:val="27"/>
          <w:szCs w:val="27"/>
        </w:rPr>
      </w:pPr>
      <w:r>
        <w:rPr>
          <w:bCs/>
          <w:sz w:val="27"/>
          <w:szCs w:val="27"/>
          <w:lang w:val="es-ES"/>
        </w:rPr>
        <w:t xml:space="preserve">- </w:t>
      </w:r>
      <w:r>
        <w:rPr>
          <w:bCs/>
          <w:sz w:val="27"/>
          <w:szCs w:val="27"/>
        </w:rPr>
        <w:t>Nhà thầu phải hỗ trợ Chủ đầu tư dịch vụ kỹ thuật (bao gồm cử cán bộ kỹ thuật/Kỹ sư của nhà sản xuất), khi có yêu cầu nhưng không phát sinh chi phí</w:t>
      </w:r>
      <w:r>
        <w:rPr>
          <w:bCs/>
          <w:sz w:val="27"/>
          <w:szCs w:val="27"/>
          <w:lang w:val="vi-VN"/>
        </w:rPr>
        <w:t>.</w:t>
      </w:r>
    </w:p>
    <w:p w14:paraId="38671909" w14:textId="77777777" w:rsidR="00BC57EC" w:rsidRDefault="00A24E44">
      <w:pPr>
        <w:keepLines/>
        <w:widowControl w:val="0"/>
        <w:tabs>
          <w:tab w:val="left" w:pos="851"/>
        </w:tabs>
        <w:spacing w:before="120" w:after="120"/>
        <w:ind w:left="630"/>
        <w:rPr>
          <w:b/>
          <w:bCs/>
          <w:sz w:val="27"/>
          <w:szCs w:val="27"/>
          <w:lang w:val="es-ES" w:eastAsia="zh-CN"/>
        </w:rPr>
      </w:pPr>
      <w:r>
        <w:rPr>
          <w:b/>
          <w:bCs/>
          <w:sz w:val="27"/>
          <w:szCs w:val="27"/>
          <w:lang w:val="vi-VN" w:eastAsia="zh-CN"/>
        </w:rPr>
        <w:t>b)</w:t>
      </w:r>
      <w:r>
        <w:rPr>
          <w:b/>
          <w:bCs/>
          <w:sz w:val="27"/>
          <w:szCs w:val="27"/>
          <w:lang w:val="es-ES" w:eastAsia="zh-CN"/>
        </w:rPr>
        <w:t xml:space="preserve"> Yêu cầu về kỹ thuật </w:t>
      </w:r>
      <w:r>
        <w:rPr>
          <w:b/>
          <w:bCs/>
          <w:sz w:val="27"/>
          <w:szCs w:val="27"/>
          <w:lang w:val="vi-VN" w:eastAsia="zh-CN"/>
        </w:rPr>
        <w:t>chi tiết</w:t>
      </w:r>
      <w:r>
        <w:rPr>
          <w:b/>
          <w:bCs/>
          <w:sz w:val="27"/>
          <w:szCs w:val="27"/>
          <w:lang w:val="es-ES" w:eastAsia="zh-CN"/>
        </w:rPr>
        <w:t>:</w:t>
      </w:r>
    </w:p>
    <w:p w14:paraId="0FE4ECAA" w14:textId="77777777" w:rsidR="00BC57EC" w:rsidRDefault="00A24E44">
      <w:pPr>
        <w:keepLines/>
        <w:widowControl w:val="0"/>
        <w:tabs>
          <w:tab w:val="left" w:pos="851"/>
        </w:tabs>
        <w:spacing w:before="120" w:after="120"/>
        <w:ind w:left="630"/>
        <w:rPr>
          <w:b/>
          <w:sz w:val="27"/>
          <w:szCs w:val="27"/>
          <w:lang w:val="es-ES"/>
        </w:rPr>
      </w:pPr>
      <w:r>
        <w:rPr>
          <w:b/>
          <w:sz w:val="27"/>
          <w:szCs w:val="27"/>
          <w:lang w:val="vi-VN"/>
        </w:rPr>
        <w:t>b</w:t>
      </w:r>
      <w:r>
        <w:rPr>
          <w:b/>
          <w:sz w:val="27"/>
          <w:szCs w:val="27"/>
          <w:lang w:val="es-ES"/>
        </w:rPr>
        <w:t xml:space="preserve">1. </w:t>
      </w:r>
      <w:bookmarkStart w:id="2" w:name="_Hlk33883647"/>
      <w:r>
        <w:rPr>
          <w:b/>
          <w:sz w:val="27"/>
          <w:szCs w:val="27"/>
          <w:lang w:val="es-ES"/>
        </w:rPr>
        <w:t xml:space="preserve">Thông số kỹ thuật: </w:t>
      </w:r>
    </w:p>
    <w:p w14:paraId="2D3C05EF" w14:textId="7CD987A6" w:rsidR="00BC57EC" w:rsidRDefault="00A24E44">
      <w:pPr>
        <w:widowControl w:val="0"/>
        <w:tabs>
          <w:tab w:val="left" w:pos="993"/>
        </w:tabs>
        <w:spacing w:before="120" w:after="120"/>
        <w:ind w:firstLine="709"/>
        <w:rPr>
          <w:bCs/>
          <w:color w:val="000000" w:themeColor="text1"/>
          <w:sz w:val="27"/>
          <w:szCs w:val="27"/>
          <w:highlight w:val="yellow"/>
          <w:lang w:val="pl-PL"/>
        </w:rPr>
      </w:pPr>
      <w:r>
        <w:rPr>
          <w:bCs/>
          <w:sz w:val="27"/>
          <w:szCs w:val="27"/>
          <w:lang w:val="es-ES"/>
        </w:rPr>
        <w:t xml:space="preserve">- </w:t>
      </w:r>
      <w:bookmarkEnd w:id="2"/>
      <w:r>
        <w:rPr>
          <w:bCs/>
          <w:color w:val="000000" w:themeColor="text1"/>
          <w:sz w:val="27"/>
          <w:szCs w:val="27"/>
        </w:rPr>
        <w:t xml:space="preserve">Hàng hóa cung cấp phải </w:t>
      </w:r>
      <w:r w:rsidR="00982487">
        <w:rPr>
          <w:bCs/>
          <w:color w:val="000000" w:themeColor="text1"/>
          <w:sz w:val="27"/>
          <w:szCs w:val="27"/>
        </w:rPr>
        <w:t>đúng</w:t>
      </w:r>
      <w:r>
        <w:rPr>
          <w:bCs/>
          <w:color w:val="000000" w:themeColor="text1"/>
          <w:sz w:val="27"/>
          <w:szCs w:val="27"/>
        </w:rPr>
        <w:t xml:space="preserve">chủng loại, đúng thông số kỹ thuật, phù hợp như mô </w:t>
      </w:r>
      <w:r>
        <w:rPr>
          <w:bCs/>
          <w:color w:val="000000" w:themeColor="text1"/>
          <w:sz w:val="27"/>
          <w:szCs w:val="27"/>
          <w:lang w:val="pl-PL"/>
        </w:rPr>
        <w:t xml:space="preserve">tả tại </w:t>
      </w:r>
      <w:r>
        <w:rPr>
          <w:bCs/>
          <w:color w:val="000000" w:themeColor="text1"/>
          <w:sz w:val="27"/>
          <w:szCs w:val="27"/>
          <w:lang w:val="vi-VN"/>
        </w:rPr>
        <w:t>B</w:t>
      </w:r>
      <w:r>
        <w:rPr>
          <w:bCs/>
          <w:color w:val="000000" w:themeColor="text1"/>
          <w:sz w:val="27"/>
          <w:szCs w:val="27"/>
          <w:lang w:val="pl-PL"/>
        </w:rPr>
        <w:t xml:space="preserve">ảng </w:t>
      </w:r>
      <w:r>
        <w:rPr>
          <w:bCs/>
          <w:color w:val="000000" w:themeColor="text1"/>
          <w:sz w:val="27"/>
          <w:szCs w:val="27"/>
        </w:rPr>
        <w:t>th</w:t>
      </w:r>
      <w:r>
        <w:rPr>
          <w:bCs/>
          <w:color w:val="000000" w:themeColor="text1"/>
          <w:sz w:val="27"/>
          <w:szCs w:val="27"/>
          <w:lang w:val="vi-VN"/>
        </w:rPr>
        <w:t xml:space="preserve">ông số </w:t>
      </w:r>
      <w:r>
        <w:rPr>
          <w:bCs/>
          <w:color w:val="000000" w:themeColor="text1"/>
          <w:sz w:val="27"/>
          <w:szCs w:val="27"/>
          <w:lang w:val="pl-PL"/>
        </w:rPr>
        <w:t>kỹ thuật</w:t>
      </w:r>
      <w:r>
        <w:rPr>
          <w:bCs/>
          <w:color w:val="000000" w:themeColor="text1"/>
          <w:sz w:val="27"/>
          <w:szCs w:val="27"/>
          <w:lang w:val="vi-VN"/>
        </w:rPr>
        <w:t xml:space="preserve"> của hàng hóa tại Điểm c, Khoản 1.2, Mục 1, Chương </w:t>
      </w:r>
      <w:r>
        <w:rPr>
          <w:bCs/>
          <w:color w:val="000000" w:themeColor="text1"/>
          <w:sz w:val="27"/>
          <w:szCs w:val="27"/>
          <w:lang w:val="vi-VN"/>
        </w:rPr>
        <w:lastRenderedPageBreak/>
        <w:t>V</w:t>
      </w:r>
      <w:r>
        <w:rPr>
          <w:bCs/>
          <w:color w:val="000000" w:themeColor="text1"/>
          <w:sz w:val="27"/>
          <w:szCs w:val="27"/>
          <w:lang w:val="pl-PL"/>
        </w:rPr>
        <w:t>.</w:t>
      </w:r>
    </w:p>
    <w:p w14:paraId="4EEF181D" w14:textId="77777777" w:rsidR="00BC57EC" w:rsidRDefault="00A24E44">
      <w:pPr>
        <w:pStyle w:val="ListParagraph"/>
        <w:keepLines/>
        <w:widowControl w:val="0"/>
        <w:tabs>
          <w:tab w:val="left" w:pos="567"/>
        </w:tabs>
        <w:spacing w:before="120" w:after="120"/>
        <w:ind w:left="0" w:firstLine="709"/>
        <w:contextualSpacing w:val="0"/>
        <w:rPr>
          <w:sz w:val="27"/>
          <w:szCs w:val="27"/>
          <w:lang w:val="es-ES" w:eastAsia="zh-CN"/>
        </w:rPr>
      </w:pPr>
      <w:r>
        <w:rPr>
          <w:sz w:val="27"/>
          <w:szCs w:val="27"/>
          <w:lang w:val="es-ES" w:eastAsia="zh-CN"/>
        </w:rPr>
        <w:t>- Hàng hóa được cung cấp cho gói thầu phải có ký mã hiệu, nhãn mác, thông số kỹ thuật rõ ràng theo quy định của nhà sản xuất.</w:t>
      </w:r>
    </w:p>
    <w:p w14:paraId="7DD76145" w14:textId="02603044" w:rsidR="00BC57EC" w:rsidRDefault="00A24E44">
      <w:pPr>
        <w:widowControl w:val="0"/>
        <w:spacing w:before="120" w:after="120"/>
        <w:ind w:firstLine="709"/>
        <w:rPr>
          <w:b/>
          <w:sz w:val="27"/>
          <w:szCs w:val="27"/>
          <w:lang w:val="es-ES"/>
        </w:rPr>
      </w:pPr>
      <w:r>
        <w:rPr>
          <w:b/>
          <w:sz w:val="27"/>
          <w:szCs w:val="27"/>
          <w:lang w:val="vi-VN"/>
        </w:rPr>
        <w:t>b</w:t>
      </w:r>
      <w:r>
        <w:rPr>
          <w:b/>
          <w:sz w:val="27"/>
          <w:szCs w:val="27"/>
          <w:lang w:val="es-ES"/>
        </w:rPr>
        <w:t xml:space="preserve">2. </w:t>
      </w:r>
      <w:r w:rsidR="00982487">
        <w:rPr>
          <w:b/>
          <w:sz w:val="27"/>
          <w:szCs w:val="27"/>
          <w:lang w:val="es-ES"/>
        </w:rPr>
        <w:t>Nhà sản xuất/</w:t>
      </w:r>
      <w:r>
        <w:rPr>
          <w:b/>
          <w:sz w:val="27"/>
          <w:szCs w:val="27"/>
          <w:lang w:val="es-ES"/>
        </w:rPr>
        <w:t xml:space="preserve">Xuất xứ hàng hóa: </w:t>
      </w:r>
    </w:p>
    <w:p w14:paraId="7AF931B7" w14:textId="0753CF52" w:rsidR="00BC57EC" w:rsidRDefault="00A24E44">
      <w:pPr>
        <w:widowControl w:val="0"/>
        <w:spacing w:before="120" w:after="120"/>
        <w:ind w:firstLine="709"/>
        <w:rPr>
          <w:bCs/>
          <w:sz w:val="27"/>
          <w:szCs w:val="27"/>
          <w:lang w:val="es-ES"/>
        </w:rPr>
      </w:pPr>
      <w:r>
        <w:rPr>
          <w:bCs/>
          <w:sz w:val="27"/>
          <w:szCs w:val="27"/>
          <w:lang w:val="es-ES"/>
        </w:rPr>
        <w:t xml:space="preserve">Nhà thầu phải chào hàng hóa có xuất xứ rõ ràng trong E-HSDT bao gồm tên Nhà sản xuất, quốc gia hoặc vùng lãnh thổ sản xuất/chế tạo ra hàng hóa đó. </w:t>
      </w:r>
      <w:r>
        <w:rPr>
          <w:bCs/>
          <w:sz w:val="27"/>
          <w:szCs w:val="27"/>
        </w:rPr>
        <w:t>Nhà sản xuất được</w:t>
      </w:r>
      <w:r w:rsidR="00982487">
        <w:rPr>
          <w:bCs/>
          <w:sz w:val="27"/>
          <w:szCs w:val="27"/>
        </w:rPr>
        <w:t xml:space="preserve"> hiểu theo</w:t>
      </w:r>
      <w:r>
        <w:rPr>
          <w:bCs/>
          <w:sz w:val="27"/>
          <w:szCs w:val="27"/>
        </w:rPr>
        <w:t xml:space="preserve"> quy định tại ghi chú (1) của Bảng số 01 và Bảng số 02 Mục 2 Chương III của E-HSMT</w:t>
      </w:r>
      <w:r>
        <w:rPr>
          <w:bCs/>
          <w:sz w:val="27"/>
          <w:szCs w:val="27"/>
          <w:lang w:val="es-ES"/>
        </w:rPr>
        <w:t xml:space="preserve">. </w:t>
      </w:r>
    </w:p>
    <w:p w14:paraId="4FA386A1" w14:textId="77777777" w:rsidR="00BC57EC" w:rsidRDefault="00A24E44">
      <w:pPr>
        <w:widowControl w:val="0"/>
        <w:tabs>
          <w:tab w:val="left" w:pos="993"/>
        </w:tabs>
        <w:spacing w:before="120" w:after="120" w:line="276" w:lineRule="auto"/>
        <w:ind w:firstLine="709"/>
        <w:rPr>
          <w:b/>
          <w:sz w:val="27"/>
          <w:szCs w:val="27"/>
          <w:lang w:val="vi-VN"/>
        </w:rPr>
      </w:pPr>
      <w:r>
        <w:rPr>
          <w:b/>
          <w:sz w:val="27"/>
          <w:szCs w:val="27"/>
          <w:lang w:val="vi-VN"/>
        </w:rPr>
        <w:t>b</w:t>
      </w:r>
      <w:r>
        <w:rPr>
          <w:b/>
          <w:sz w:val="27"/>
          <w:szCs w:val="27"/>
          <w:lang w:val="es-ES"/>
        </w:rPr>
        <w:t xml:space="preserve">3. </w:t>
      </w:r>
      <w:bookmarkStart w:id="3" w:name="_Hlk85471469"/>
      <w:bookmarkStart w:id="4" w:name="OLE_LINK79"/>
      <w:bookmarkStart w:id="5" w:name="OLE_LINK13"/>
      <w:bookmarkStart w:id="6" w:name="OLE_LINK80"/>
      <w:r>
        <w:rPr>
          <w:b/>
          <w:sz w:val="27"/>
          <w:szCs w:val="27"/>
        </w:rPr>
        <w:t>Tài liệu kỹ thuật</w:t>
      </w:r>
      <w:r>
        <w:rPr>
          <w:b/>
          <w:sz w:val="27"/>
          <w:szCs w:val="27"/>
          <w:lang w:val="vi-VN"/>
        </w:rPr>
        <w:t>:</w:t>
      </w:r>
    </w:p>
    <w:p w14:paraId="0262F2DD" w14:textId="77777777" w:rsidR="00BC57EC" w:rsidRDefault="00A24E44">
      <w:pPr>
        <w:pStyle w:val="ListParagraph"/>
        <w:keepLines/>
        <w:widowControl w:val="0"/>
        <w:tabs>
          <w:tab w:val="left" w:pos="567"/>
          <w:tab w:val="left" w:pos="993"/>
        </w:tabs>
        <w:spacing w:before="120" w:after="120"/>
        <w:ind w:left="0" w:firstLine="709"/>
        <w:contextualSpacing w:val="0"/>
        <w:rPr>
          <w:bCs/>
          <w:sz w:val="27"/>
          <w:szCs w:val="27"/>
        </w:rPr>
      </w:pPr>
      <w:r>
        <w:rPr>
          <w:bCs/>
          <w:sz w:val="27"/>
          <w:szCs w:val="27"/>
        </w:rPr>
        <w:t xml:space="preserve">Tài liệu kỹ thuật nhà thầu cung cấp theo E-HSDT để chứng </w:t>
      </w:r>
      <w:r>
        <w:rPr>
          <w:bCs/>
          <w:sz w:val="27"/>
          <w:szCs w:val="27"/>
          <w:lang w:val="vi-VN"/>
        </w:rPr>
        <w:t xml:space="preserve">minh </w:t>
      </w:r>
      <w:r>
        <w:rPr>
          <w:bCs/>
          <w:sz w:val="27"/>
          <w:szCs w:val="27"/>
        </w:rPr>
        <w:t>hàng hóa Nhà thầu chào có thông số kỹ thuật và chất lượng hàng hóa là phù hợp hoặc tốt hơn so với yêu cầu của E-HSMT</w:t>
      </w:r>
      <w:r>
        <w:rPr>
          <w:bCs/>
          <w:sz w:val="27"/>
          <w:szCs w:val="27"/>
          <w:lang w:val="vi-VN"/>
        </w:rPr>
        <w:t xml:space="preserve"> cụ thể như</w:t>
      </w:r>
      <w:r>
        <w:rPr>
          <w:bCs/>
          <w:sz w:val="27"/>
          <w:szCs w:val="27"/>
        </w:rPr>
        <w:t xml:space="preserve"> sau:</w:t>
      </w:r>
    </w:p>
    <w:p w14:paraId="405EB53E" w14:textId="4035F014" w:rsidR="00BC57EC" w:rsidRPr="00961478" w:rsidRDefault="00A24E44">
      <w:pPr>
        <w:pStyle w:val="ListParagraph"/>
        <w:keepLines/>
        <w:widowControl w:val="0"/>
        <w:tabs>
          <w:tab w:val="left" w:pos="567"/>
          <w:tab w:val="left" w:pos="993"/>
        </w:tabs>
        <w:spacing w:before="120" w:after="120"/>
        <w:ind w:left="0" w:firstLine="709"/>
        <w:rPr>
          <w:bCs/>
          <w:sz w:val="27"/>
          <w:szCs w:val="27"/>
        </w:rPr>
      </w:pPr>
      <w:r>
        <w:rPr>
          <w:bCs/>
          <w:sz w:val="27"/>
          <w:szCs w:val="27"/>
          <w:lang w:val="vi-VN"/>
        </w:rPr>
        <w:t xml:space="preserve">- </w:t>
      </w:r>
      <w:r>
        <w:rPr>
          <w:bCs/>
          <w:sz w:val="27"/>
          <w:szCs w:val="27"/>
        </w:rPr>
        <w:t xml:space="preserve">Trường hợp </w:t>
      </w:r>
      <w:r w:rsidRPr="00961478">
        <w:rPr>
          <w:bCs/>
          <w:sz w:val="27"/>
          <w:szCs w:val="27"/>
        </w:rPr>
        <w:t>hàng hóa nhà thầu chào trong E-HSDT đúng thông tin về mã hiệu/model/Part number hàng hóa của nhà sản xuất như mô tả tại mục giới thiệu hàng hóa thuộc gói thầu thì không yêu cầu cung cấp tài kỹ thuật chứng minh chất lượng hàng hóa trong E-HSDT. Trường hợp nhà thầu trúng thầu, nhà thầu phải cung cấp tài liệu kỹ thuật hoặc xác nhận của nhà sản xuất của hàng hóa</w:t>
      </w:r>
      <w:r w:rsidRPr="00961478">
        <w:rPr>
          <w:bCs/>
          <w:sz w:val="27"/>
          <w:szCs w:val="27"/>
          <w:lang w:val="vi-VN"/>
        </w:rPr>
        <w:t xml:space="preserve"> </w:t>
      </w:r>
      <w:r w:rsidRPr="00961478">
        <w:rPr>
          <w:bCs/>
          <w:sz w:val="27"/>
          <w:szCs w:val="27"/>
        </w:rPr>
        <w:t xml:space="preserve">trong quá trình thực hiện hợp </w:t>
      </w:r>
      <w:proofErr w:type="gramStart"/>
      <w:r w:rsidRPr="00961478">
        <w:rPr>
          <w:bCs/>
          <w:sz w:val="27"/>
          <w:szCs w:val="27"/>
        </w:rPr>
        <w:t>đồng</w:t>
      </w:r>
      <w:r w:rsidR="009D2ABA">
        <w:rPr>
          <w:bCs/>
          <w:sz w:val="27"/>
          <w:szCs w:val="27"/>
        </w:rPr>
        <w:t>.</w:t>
      </w:r>
      <w:r w:rsidRPr="00961478">
        <w:rPr>
          <w:bCs/>
          <w:sz w:val="27"/>
          <w:szCs w:val="27"/>
        </w:rPr>
        <w:t>.</w:t>
      </w:r>
      <w:proofErr w:type="gramEnd"/>
    </w:p>
    <w:p w14:paraId="54987003" w14:textId="348D81A9" w:rsidR="00BC57EC" w:rsidRPr="00961478" w:rsidRDefault="00A24E44">
      <w:pPr>
        <w:pStyle w:val="ListParagraph"/>
        <w:keepLines/>
        <w:widowControl w:val="0"/>
        <w:tabs>
          <w:tab w:val="left" w:pos="567"/>
          <w:tab w:val="left" w:pos="993"/>
        </w:tabs>
        <w:spacing w:before="120" w:after="120"/>
        <w:ind w:left="0" w:firstLine="709"/>
        <w:rPr>
          <w:bCs/>
          <w:sz w:val="27"/>
          <w:szCs w:val="27"/>
          <w:lang w:val="vi-VN"/>
        </w:rPr>
      </w:pPr>
      <w:r w:rsidRPr="00961478">
        <w:rPr>
          <w:bCs/>
          <w:sz w:val="27"/>
          <w:szCs w:val="27"/>
          <w:lang w:val="vi-VN"/>
        </w:rPr>
        <w:t xml:space="preserve">- </w:t>
      </w:r>
      <w:r w:rsidR="005E7043" w:rsidRPr="00961478">
        <w:rPr>
          <w:bCs/>
          <w:sz w:val="26"/>
          <w:szCs w:val="26"/>
          <w:lang w:val="es-ES"/>
        </w:rPr>
        <w:t xml:space="preserve">Trường hợp nhà thầu chào cùng nhà sản xuất nhưng khác ký mã hiệu </w:t>
      </w:r>
      <w:r w:rsidR="009D2ABA">
        <w:rPr>
          <w:bCs/>
          <w:sz w:val="26"/>
          <w:szCs w:val="26"/>
          <w:lang w:val="es-ES"/>
        </w:rPr>
        <w:t xml:space="preserve">hoặc phiên bản được phát hành sau phiên bản </w:t>
      </w:r>
      <w:r w:rsidR="005E7043" w:rsidRPr="00961478">
        <w:rPr>
          <w:bCs/>
          <w:sz w:val="26"/>
          <w:szCs w:val="26"/>
          <w:lang w:val="es-ES"/>
        </w:rPr>
        <w:t>đã mô tả tại Mục 1.1 - Chương V: nhà thầu phải cung cấp tài liệu công bố của nhà sản xuất về những thay đổi</w:t>
      </w:r>
      <w:r w:rsidR="009D2ABA">
        <w:rPr>
          <w:bCs/>
          <w:sz w:val="26"/>
          <w:szCs w:val="26"/>
          <w:lang w:val="es-ES"/>
        </w:rPr>
        <w:t xml:space="preserve"> đó.</w:t>
      </w:r>
      <w:r w:rsidR="005E7043" w:rsidRPr="00961478">
        <w:rPr>
          <w:bCs/>
          <w:sz w:val="26"/>
          <w:szCs w:val="26"/>
          <w:lang w:val="es-ES"/>
        </w:rPr>
        <w:t xml:space="preserve"> </w:t>
      </w:r>
    </w:p>
    <w:p w14:paraId="5A06B40B" w14:textId="77777777" w:rsidR="00BC57EC" w:rsidRDefault="00A24E44">
      <w:pPr>
        <w:pStyle w:val="ListParagraph"/>
        <w:keepLines/>
        <w:widowControl w:val="0"/>
        <w:tabs>
          <w:tab w:val="left" w:pos="567"/>
          <w:tab w:val="left" w:pos="993"/>
        </w:tabs>
        <w:spacing w:before="120" w:after="120"/>
        <w:ind w:left="0" w:firstLine="709"/>
        <w:contextualSpacing w:val="0"/>
        <w:rPr>
          <w:bCs/>
          <w:sz w:val="27"/>
          <w:szCs w:val="27"/>
          <w:lang w:val="vi-VN"/>
        </w:rPr>
      </w:pPr>
      <w:r w:rsidRPr="00961478">
        <w:rPr>
          <w:bCs/>
          <w:sz w:val="27"/>
          <w:szCs w:val="27"/>
        </w:rPr>
        <w:t>- Trường hợp nhà thầu chào hàng hóa tương đương hoặc tốt hơn thì phải cung cấp các tài liệu chứng minh tính tương đương của hàng hóa (kèm theo yêu cầu tại mục 1.2.b4 Chương V)</w:t>
      </w:r>
      <w:r w:rsidRPr="00961478">
        <w:rPr>
          <w:bCs/>
          <w:sz w:val="27"/>
          <w:szCs w:val="27"/>
          <w:lang w:val="vi-VN"/>
        </w:rPr>
        <w:t>.</w:t>
      </w:r>
    </w:p>
    <w:p w14:paraId="43D5B7A6" w14:textId="77777777" w:rsidR="00BC57EC" w:rsidRDefault="00A24E44">
      <w:pPr>
        <w:widowControl w:val="0"/>
        <w:spacing w:before="80"/>
        <w:ind w:firstLine="567"/>
        <w:rPr>
          <w:b/>
          <w:color w:val="000000" w:themeColor="text1"/>
          <w:sz w:val="27"/>
          <w:szCs w:val="27"/>
          <w:lang w:val="pl-PL"/>
        </w:rPr>
      </w:pPr>
      <w:r>
        <w:rPr>
          <w:b/>
          <w:color w:val="000000" w:themeColor="text1"/>
          <w:sz w:val="27"/>
          <w:szCs w:val="27"/>
          <w:lang w:val="vi-VN"/>
        </w:rPr>
        <w:t>b</w:t>
      </w:r>
      <w:r>
        <w:rPr>
          <w:b/>
          <w:color w:val="000000" w:themeColor="text1"/>
          <w:sz w:val="27"/>
          <w:szCs w:val="27"/>
          <w:lang w:val="pl-PL"/>
        </w:rPr>
        <w:t>4. Đối với hàng hóa nhà thầu chào tương đương:</w:t>
      </w:r>
    </w:p>
    <w:p w14:paraId="1612ACFD" w14:textId="59FC0B44" w:rsidR="00BC57EC" w:rsidRDefault="00A24E44">
      <w:pPr>
        <w:widowControl w:val="0"/>
        <w:spacing w:before="80"/>
        <w:ind w:firstLine="567"/>
        <w:rPr>
          <w:bCs/>
          <w:color w:val="000000" w:themeColor="text1"/>
          <w:sz w:val="27"/>
          <w:szCs w:val="27"/>
          <w:lang w:val="pl-PL"/>
        </w:rPr>
      </w:pPr>
      <w:r>
        <w:rPr>
          <w:bCs/>
          <w:color w:val="000000" w:themeColor="text1"/>
          <w:sz w:val="27"/>
          <w:szCs w:val="27"/>
          <w:lang w:val="vi-VN"/>
        </w:rPr>
        <w:t xml:space="preserve">- </w:t>
      </w:r>
      <w:r>
        <w:rPr>
          <w:bCs/>
          <w:sz w:val="27"/>
          <w:szCs w:val="27"/>
          <w:lang w:val="pl-PL"/>
        </w:rPr>
        <w:t xml:space="preserve">Nhà thầu được phép chào hàng hóa tương đương đối với các hàng hóa thuộc phạm vi gói </w:t>
      </w:r>
      <w:r w:rsidRPr="006C520A">
        <w:rPr>
          <w:bCs/>
          <w:sz w:val="27"/>
          <w:szCs w:val="27"/>
          <w:lang w:val="pl-PL"/>
        </w:rPr>
        <w:t xml:space="preserve">thầu, trường hợp hàng hóa nhà thầu chào của nhà sản xuất khác với nhà sản xuất được đánh dấu (X) tại cột (4) Bảng thông tin về hàng hóa thuộc gói thầu </w:t>
      </w:r>
      <w:r w:rsidR="00577F69">
        <w:rPr>
          <w:bCs/>
          <w:sz w:val="27"/>
          <w:szCs w:val="27"/>
          <w:lang w:val="pl-PL"/>
        </w:rPr>
        <w:t>chủ đầu tư</w:t>
      </w:r>
      <w:r w:rsidRPr="006C520A">
        <w:rPr>
          <w:bCs/>
          <w:sz w:val="27"/>
          <w:szCs w:val="27"/>
          <w:lang w:val="pl-PL"/>
        </w:rPr>
        <w:t xml:space="preserve"> đã, đang sử dụng thuộc Mục 1.1 của Chương V, Nhà thầu phải chứng minh sự tương đương hoặc tốt hơn giữa hàng hóa nhà thầu chào</w:t>
      </w:r>
      <w:r>
        <w:rPr>
          <w:bCs/>
          <w:sz w:val="27"/>
          <w:szCs w:val="27"/>
          <w:lang w:val="pl-PL"/>
        </w:rPr>
        <w:t xml:space="preserve"> với hàng hóa thuộc phạm vi gói thầu</w:t>
      </w:r>
      <w:r>
        <w:rPr>
          <w:bCs/>
          <w:color w:val="000000" w:themeColor="text1"/>
          <w:sz w:val="27"/>
          <w:szCs w:val="27"/>
          <w:lang w:val="vi-VN"/>
        </w:rPr>
        <w:t>, cụ thể:</w:t>
      </w:r>
    </w:p>
    <w:p w14:paraId="3768FC9E" w14:textId="4E6486A4" w:rsidR="00BC57EC" w:rsidRDefault="00A24E44">
      <w:pPr>
        <w:widowControl w:val="0"/>
        <w:tabs>
          <w:tab w:val="left" w:pos="993"/>
        </w:tabs>
        <w:spacing w:before="120" w:after="120"/>
        <w:ind w:firstLine="709"/>
        <w:rPr>
          <w:bCs/>
          <w:sz w:val="27"/>
          <w:szCs w:val="27"/>
          <w:lang w:val="pl-PL"/>
        </w:rPr>
      </w:pPr>
      <w:r>
        <w:rPr>
          <w:bCs/>
          <w:sz w:val="27"/>
          <w:szCs w:val="27"/>
          <w:lang w:val="pl-PL"/>
        </w:rPr>
        <w:t xml:space="preserve">(i) Lập bảng so sánh chi tiết tính tương đương hoặc tốt hơn với vật tư, thiết bị gốc của </w:t>
      </w:r>
      <w:r w:rsidR="00577F69">
        <w:rPr>
          <w:bCs/>
          <w:sz w:val="27"/>
          <w:szCs w:val="27"/>
          <w:lang w:val="pl-PL"/>
        </w:rPr>
        <w:t>chủ đầu tư</w:t>
      </w:r>
      <w:r>
        <w:rPr>
          <w:bCs/>
          <w:sz w:val="27"/>
          <w:szCs w:val="27"/>
          <w:lang w:val="pl-PL"/>
        </w:rPr>
        <w:t>, không giới hạn các điểm sau:</w:t>
      </w:r>
    </w:p>
    <w:p w14:paraId="0BDAA5AD" w14:textId="450EFA69" w:rsidR="00BC57EC" w:rsidRDefault="00A24E44">
      <w:pPr>
        <w:widowControl w:val="0"/>
        <w:tabs>
          <w:tab w:val="left" w:pos="993"/>
        </w:tabs>
        <w:spacing w:before="120" w:after="120"/>
        <w:ind w:firstLine="709"/>
        <w:rPr>
          <w:bCs/>
          <w:sz w:val="27"/>
          <w:szCs w:val="27"/>
          <w:lang w:val="pl-PL"/>
        </w:rPr>
      </w:pPr>
      <w:r>
        <w:rPr>
          <w:bCs/>
          <w:sz w:val="27"/>
          <w:szCs w:val="27"/>
          <w:lang w:val="pl-PL"/>
        </w:rPr>
        <w:t xml:space="preserve">- Tính năng sử dụng, đồng bộ tương thích về công nghệ và kích thước lắp đặt/kết nối với các thiết bị/hệ thống hiện hữu của </w:t>
      </w:r>
      <w:r w:rsidR="00577F69">
        <w:rPr>
          <w:bCs/>
          <w:sz w:val="27"/>
          <w:szCs w:val="27"/>
          <w:lang w:val="pl-PL"/>
        </w:rPr>
        <w:t>chủ đầu tư</w:t>
      </w:r>
      <w:r>
        <w:rPr>
          <w:bCs/>
          <w:sz w:val="27"/>
          <w:szCs w:val="27"/>
          <w:lang w:val="pl-PL"/>
        </w:rPr>
        <w:t>;</w:t>
      </w:r>
    </w:p>
    <w:p w14:paraId="2DF8A971" w14:textId="6FDD947C" w:rsidR="00BC57EC" w:rsidRDefault="00A24E44">
      <w:pPr>
        <w:widowControl w:val="0"/>
        <w:tabs>
          <w:tab w:val="left" w:pos="993"/>
        </w:tabs>
        <w:spacing w:before="120" w:after="120"/>
        <w:ind w:firstLine="709"/>
        <w:rPr>
          <w:bCs/>
          <w:sz w:val="27"/>
          <w:szCs w:val="27"/>
          <w:lang w:val="vi-VN"/>
        </w:rPr>
      </w:pPr>
      <w:r>
        <w:rPr>
          <w:bCs/>
          <w:sz w:val="27"/>
          <w:szCs w:val="27"/>
          <w:lang w:val="vi-VN"/>
        </w:rPr>
        <w:t>- T</w:t>
      </w:r>
      <w:r>
        <w:rPr>
          <w:bCs/>
          <w:sz w:val="27"/>
          <w:szCs w:val="27"/>
          <w:lang w:val="pl-PL"/>
        </w:rPr>
        <w:t>hông số</w:t>
      </w:r>
      <w:r w:rsidR="00C214B9">
        <w:rPr>
          <w:bCs/>
          <w:sz w:val="27"/>
          <w:szCs w:val="27"/>
          <w:lang w:val="pl-PL"/>
        </w:rPr>
        <w:t xml:space="preserve">, </w:t>
      </w:r>
      <w:r>
        <w:rPr>
          <w:bCs/>
          <w:sz w:val="27"/>
          <w:szCs w:val="27"/>
          <w:lang w:val="pl-PL"/>
        </w:rPr>
        <w:t>đặc tính kỹ thuật</w:t>
      </w:r>
      <w:r w:rsidR="00C214B9">
        <w:rPr>
          <w:bCs/>
          <w:sz w:val="27"/>
          <w:szCs w:val="27"/>
          <w:lang w:val="pl-PL"/>
        </w:rPr>
        <w:t xml:space="preserve"> giữa hàng hóa E-HSMT và hàng hóa E-HSDT</w:t>
      </w:r>
      <w:r>
        <w:rPr>
          <w:bCs/>
          <w:sz w:val="27"/>
          <w:szCs w:val="27"/>
          <w:lang w:val="pl-PL"/>
        </w:rPr>
        <w:t xml:space="preserve">, </w:t>
      </w:r>
    </w:p>
    <w:p w14:paraId="7D07B9F6" w14:textId="02710FE2" w:rsidR="004A1F34" w:rsidRPr="004A1F34" w:rsidRDefault="00252924" w:rsidP="004A1F34">
      <w:pPr>
        <w:widowControl w:val="0"/>
        <w:spacing w:before="80"/>
        <w:ind w:firstLine="567"/>
        <w:rPr>
          <w:bCs/>
          <w:sz w:val="27"/>
          <w:szCs w:val="27"/>
          <w:lang w:val="pl-PL"/>
        </w:rPr>
      </w:pPr>
      <w:r w:rsidRPr="004A1F34">
        <w:rPr>
          <w:bCs/>
          <w:sz w:val="27"/>
          <w:szCs w:val="27"/>
          <w:lang w:val="pl-PL"/>
        </w:rPr>
        <w:t xml:space="preserve"> </w:t>
      </w:r>
      <w:r w:rsidR="004A1F34" w:rsidRPr="004A1F34">
        <w:rPr>
          <w:bCs/>
          <w:sz w:val="27"/>
          <w:szCs w:val="27"/>
          <w:lang w:val="pl-PL"/>
        </w:rPr>
        <w:t xml:space="preserve">(ii) Xác nhận của nhà sản xuất của hàng hóa chào tương đương trong E-HSDT phải bảo đảm yêu cầu kỹ thuật, tương thích đồng bộ với công nghệ, thiết bị/hệ thống hiện hữu của </w:t>
      </w:r>
      <w:r w:rsidR="00577F69">
        <w:rPr>
          <w:bCs/>
          <w:sz w:val="27"/>
          <w:szCs w:val="27"/>
          <w:lang w:val="pl-PL"/>
        </w:rPr>
        <w:t>chủ đầu tư</w:t>
      </w:r>
      <w:r w:rsidR="004A1F34" w:rsidRPr="004A1F34">
        <w:rPr>
          <w:bCs/>
          <w:sz w:val="27"/>
          <w:szCs w:val="27"/>
          <w:lang w:val="pl-PL"/>
        </w:rPr>
        <w:t>.</w:t>
      </w:r>
    </w:p>
    <w:p w14:paraId="4C3123C7" w14:textId="06402830" w:rsidR="00BC57EC" w:rsidRDefault="004A1F34" w:rsidP="004A1F34">
      <w:pPr>
        <w:widowControl w:val="0"/>
        <w:spacing w:before="80"/>
        <w:ind w:firstLine="567"/>
        <w:rPr>
          <w:bCs/>
          <w:color w:val="000000" w:themeColor="text1"/>
          <w:sz w:val="27"/>
          <w:szCs w:val="27"/>
          <w:lang w:val="pl-PL"/>
        </w:rPr>
      </w:pPr>
      <w:r w:rsidRPr="004A1F34">
        <w:rPr>
          <w:bCs/>
          <w:sz w:val="27"/>
          <w:szCs w:val="27"/>
          <w:lang w:val="pl-PL"/>
        </w:rPr>
        <w:t>(i</w:t>
      </w:r>
      <w:r w:rsidR="00252924">
        <w:rPr>
          <w:bCs/>
          <w:sz w:val="27"/>
          <w:szCs w:val="27"/>
          <w:lang w:val="pl-PL"/>
        </w:rPr>
        <w:t>ii</w:t>
      </w:r>
      <w:r w:rsidRPr="004A1F34">
        <w:rPr>
          <w:bCs/>
          <w:sz w:val="27"/>
          <w:szCs w:val="27"/>
          <w:lang w:val="pl-PL"/>
        </w:rPr>
        <w:t>) Nhà thầu cam kết chịu toàn bộ chi phí bồi thường các thiệt hại gây ra do sự không tương thích hoặc do lỗi vật tư, thiết bị nhà thầu cung cấp gây ra cho các thiết bị/hệ thống của chủ đầu tư sau khi lắp đặt, vận hành chạy thử và trong thời gian bảo hành.</w:t>
      </w:r>
    </w:p>
    <w:bookmarkEnd w:id="3"/>
    <w:p w14:paraId="620F4714" w14:textId="77777777" w:rsidR="00BC57EC" w:rsidRDefault="00A24E44">
      <w:pPr>
        <w:widowControl w:val="0"/>
        <w:tabs>
          <w:tab w:val="left" w:pos="851"/>
        </w:tabs>
        <w:spacing w:before="120" w:after="120"/>
        <w:ind w:left="630"/>
        <w:rPr>
          <w:b/>
          <w:sz w:val="27"/>
          <w:szCs w:val="27"/>
          <w:lang w:val="sv-SE" w:eastAsia="zh-CN"/>
        </w:rPr>
      </w:pPr>
      <w:r>
        <w:rPr>
          <w:b/>
          <w:sz w:val="27"/>
          <w:szCs w:val="27"/>
          <w:lang w:val="vi-VN"/>
        </w:rPr>
        <w:lastRenderedPageBreak/>
        <w:t>c)</w:t>
      </w:r>
      <w:r>
        <w:rPr>
          <w:b/>
          <w:sz w:val="27"/>
          <w:szCs w:val="27"/>
          <w:lang w:val="pl-PL"/>
        </w:rPr>
        <w:t xml:space="preserve"> </w:t>
      </w:r>
      <w:r>
        <w:rPr>
          <w:b/>
          <w:sz w:val="27"/>
          <w:szCs w:val="27"/>
          <w:lang w:val="vi-VN"/>
        </w:rPr>
        <w:t>Bảng</w:t>
      </w:r>
      <w:r>
        <w:rPr>
          <w:b/>
          <w:sz w:val="27"/>
          <w:szCs w:val="27"/>
          <w:lang w:val="sv-SE" w:eastAsia="zh-CN"/>
        </w:rPr>
        <w:t xml:space="preserve"> thông số kỹ thuật của hàng hóa </w:t>
      </w:r>
    </w:p>
    <w:p w14:paraId="6F1929B5" w14:textId="77777777" w:rsidR="00BC57EC" w:rsidRDefault="00A24E44">
      <w:pPr>
        <w:widowControl w:val="0"/>
        <w:spacing w:before="120" w:after="120"/>
        <w:ind w:firstLine="567"/>
        <w:jc w:val="center"/>
        <w:rPr>
          <w:i/>
          <w:spacing w:val="-2"/>
          <w:sz w:val="27"/>
          <w:szCs w:val="27"/>
          <w:lang w:val="nl-NL"/>
        </w:rPr>
      </w:pPr>
      <w:r>
        <w:rPr>
          <w:iCs/>
          <w:spacing w:val="-2"/>
          <w:sz w:val="27"/>
          <w:szCs w:val="27"/>
          <w:lang w:val="nl-NL"/>
        </w:rPr>
        <w:t>Hàng hóa dự thầu phải tuân thủ các thông số kỹ thuật và tiêu chuẩn sau đây</w:t>
      </w:r>
      <w:r>
        <w:rPr>
          <w:iCs/>
          <w:spacing w:val="-2"/>
          <w:sz w:val="27"/>
          <w:szCs w:val="27"/>
          <w:lang w:val="vi-VN"/>
        </w:rPr>
        <w:t>:</w:t>
      </w:r>
      <w:r>
        <w:rPr>
          <w:i/>
          <w:spacing w:val="-2"/>
          <w:sz w:val="27"/>
          <w:szCs w:val="27"/>
          <w:lang w:val="nl-NL"/>
        </w:rPr>
        <w:t xml:space="preserve"> </w:t>
      </w:r>
    </w:p>
    <w:tbl>
      <w:tblPr>
        <w:tblW w:w="47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3052"/>
        <w:gridCol w:w="4871"/>
      </w:tblGrid>
      <w:tr w:rsidR="00BC57EC" w:rsidRPr="0001490F" w14:paraId="67106D93" w14:textId="77777777" w:rsidTr="0009653B">
        <w:trPr>
          <w:trHeight w:val="567"/>
          <w:tblHeader/>
          <w:jc w:val="center"/>
        </w:trPr>
        <w:tc>
          <w:tcPr>
            <w:tcW w:w="998" w:type="dxa"/>
            <w:tcBorders>
              <w:top w:val="single" w:sz="4" w:space="0" w:color="auto"/>
              <w:left w:val="single" w:sz="4" w:space="0" w:color="auto"/>
              <w:bottom w:val="single" w:sz="4" w:space="0" w:color="auto"/>
              <w:right w:val="single" w:sz="4" w:space="0" w:color="auto"/>
            </w:tcBorders>
            <w:vAlign w:val="center"/>
          </w:tcPr>
          <w:bookmarkEnd w:id="4"/>
          <w:bookmarkEnd w:id="5"/>
          <w:bookmarkEnd w:id="6"/>
          <w:p w14:paraId="6EB16F26" w14:textId="77777777" w:rsidR="00BC57EC" w:rsidRPr="0001490F" w:rsidRDefault="00A24E44">
            <w:pPr>
              <w:spacing w:before="120" w:after="120"/>
              <w:jc w:val="center"/>
              <w:rPr>
                <w:b/>
                <w:bCs/>
                <w:color w:val="000000" w:themeColor="text1"/>
                <w:sz w:val="27"/>
                <w:szCs w:val="27"/>
              </w:rPr>
            </w:pPr>
            <w:r w:rsidRPr="0001490F">
              <w:rPr>
                <w:b/>
                <w:iCs/>
                <w:sz w:val="27"/>
                <w:szCs w:val="27"/>
              </w:rPr>
              <w:t>Hạng mục số</w:t>
            </w:r>
          </w:p>
        </w:tc>
        <w:tc>
          <w:tcPr>
            <w:tcW w:w="3052" w:type="dxa"/>
            <w:tcBorders>
              <w:top w:val="single" w:sz="4" w:space="0" w:color="auto"/>
              <w:left w:val="single" w:sz="4" w:space="0" w:color="auto"/>
              <w:bottom w:val="single" w:sz="4" w:space="0" w:color="auto"/>
              <w:right w:val="single" w:sz="4" w:space="0" w:color="auto"/>
            </w:tcBorders>
            <w:vAlign w:val="center"/>
          </w:tcPr>
          <w:p w14:paraId="7900DEE4" w14:textId="77777777" w:rsidR="00BC57EC" w:rsidRPr="0001490F" w:rsidRDefault="00A24E44">
            <w:pPr>
              <w:spacing w:before="120" w:after="120"/>
              <w:jc w:val="center"/>
              <w:rPr>
                <w:b/>
                <w:bCs/>
                <w:color w:val="000000" w:themeColor="text1"/>
                <w:sz w:val="27"/>
                <w:szCs w:val="27"/>
              </w:rPr>
            </w:pPr>
            <w:r w:rsidRPr="0001490F">
              <w:rPr>
                <w:b/>
                <w:iCs/>
                <w:sz w:val="27"/>
                <w:szCs w:val="27"/>
              </w:rPr>
              <w:t>Tên hàng hóa</w:t>
            </w:r>
          </w:p>
        </w:tc>
        <w:tc>
          <w:tcPr>
            <w:tcW w:w="4871" w:type="dxa"/>
            <w:tcBorders>
              <w:top w:val="single" w:sz="4" w:space="0" w:color="auto"/>
              <w:left w:val="single" w:sz="4" w:space="0" w:color="auto"/>
              <w:bottom w:val="single" w:sz="4" w:space="0" w:color="auto"/>
              <w:right w:val="single" w:sz="4" w:space="0" w:color="auto"/>
            </w:tcBorders>
            <w:vAlign w:val="center"/>
          </w:tcPr>
          <w:p w14:paraId="6AF9FC4E" w14:textId="77777777" w:rsidR="00BC57EC" w:rsidRPr="0001490F" w:rsidRDefault="00A24E44">
            <w:pPr>
              <w:spacing w:before="120" w:after="120"/>
              <w:jc w:val="center"/>
              <w:rPr>
                <w:b/>
                <w:bCs/>
                <w:color w:val="000000" w:themeColor="text1"/>
                <w:sz w:val="27"/>
                <w:szCs w:val="27"/>
              </w:rPr>
            </w:pPr>
            <w:r w:rsidRPr="0001490F">
              <w:rPr>
                <w:b/>
                <w:iCs/>
                <w:sz w:val="27"/>
                <w:szCs w:val="27"/>
              </w:rPr>
              <w:t>Thông số kỹ thuật và các tiêu chuẩn</w:t>
            </w:r>
          </w:p>
        </w:tc>
      </w:tr>
      <w:tr w:rsidR="0009653B" w:rsidRPr="0001490F" w14:paraId="7E608163" w14:textId="77777777" w:rsidTr="0009653B">
        <w:trPr>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10E58258" w14:textId="77777777" w:rsidR="0009653B" w:rsidRPr="0001490F" w:rsidRDefault="0009653B" w:rsidP="0009653B">
            <w:pPr>
              <w:spacing w:line="256" w:lineRule="auto"/>
              <w:jc w:val="center"/>
              <w:rPr>
                <w:color w:val="000000" w:themeColor="text1"/>
                <w:sz w:val="27"/>
                <w:szCs w:val="27"/>
              </w:rPr>
            </w:pPr>
            <w:r w:rsidRPr="0001490F">
              <w:rPr>
                <w:color w:val="000000" w:themeColor="text1"/>
                <w:sz w:val="27"/>
                <w:szCs w:val="27"/>
              </w:rPr>
              <w:t>1</w:t>
            </w:r>
          </w:p>
        </w:tc>
        <w:tc>
          <w:tcPr>
            <w:tcW w:w="3052" w:type="dxa"/>
            <w:tcBorders>
              <w:top w:val="single" w:sz="4" w:space="0" w:color="000000"/>
              <w:left w:val="single" w:sz="4" w:space="0" w:color="000000"/>
              <w:bottom w:val="single" w:sz="4" w:space="0" w:color="000000"/>
              <w:right w:val="single" w:sz="4" w:space="0" w:color="000000"/>
            </w:tcBorders>
            <w:vAlign w:val="center"/>
          </w:tcPr>
          <w:p w14:paraId="5E75B634" w14:textId="66205D4D" w:rsidR="0009653B" w:rsidRPr="0001490F" w:rsidRDefault="0009653B" w:rsidP="0009653B">
            <w:pPr>
              <w:jc w:val="left"/>
              <w:textAlignment w:val="center"/>
              <w:rPr>
                <w:color w:val="000000" w:themeColor="text1"/>
                <w:sz w:val="27"/>
                <w:szCs w:val="27"/>
                <w:lang w:val="vi-VN"/>
              </w:rPr>
            </w:pPr>
            <w:r>
              <w:rPr>
                <w:color w:val="000000"/>
                <w:sz w:val="27"/>
                <w:szCs w:val="27"/>
              </w:rPr>
              <w:t>Van điện từ</w:t>
            </w:r>
          </w:p>
        </w:tc>
        <w:tc>
          <w:tcPr>
            <w:tcW w:w="4871" w:type="dxa"/>
            <w:tcBorders>
              <w:top w:val="single" w:sz="4" w:space="0" w:color="000000"/>
              <w:left w:val="nil"/>
              <w:bottom w:val="single" w:sz="4" w:space="0" w:color="000000"/>
              <w:right w:val="single" w:sz="4" w:space="0" w:color="000000"/>
            </w:tcBorders>
            <w:vAlign w:val="center"/>
          </w:tcPr>
          <w:p w14:paraId="032C2B8E" w14:textId="504F36C1" w:rsidR="0009653B" w:rsidRPr="00AE271C" w:rsidRDefault="0009653B" w:rsidP="0009653B">
            <w:pPr>
              <w:jc w:val="left"/>
              <w:textAlignment w:val="center"/>
              <w:rPr>
                <w:color w:val="000000"/>
                <w:sz w:val="27"/>
                <w:szCs w:val="27"/>
              </w:rPr>
            </w:pPr>
            <w:r w:rsidRPr="00731E46">
              <w:rPr>
                <w:color w:val="000000"/>
                <w:sz w:val="27"/>
                <w:szCs w:val="27"/>
              </w:rPr>
              <w:t>Mã thiết bị: VF5244-4DZ1-04F</w:t>
            </w:r>
          </w:p>
        </w:tc>
      </w:tr>
      <w:tr w:rsidR="0009653B" w:rsidRPr="0001490F" w14:paraId="0CC3AD66" w14:textId="77777777" w:rsidTr="0009653B">
        <w:trPr>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60DC11DF" w14:textId="77777777" w:rsidR="0009653B" w:rsidRPr="0001490F" w:rsidRDefault="0009653B" w:rsidP="0009653B">
            <w:pPr>
              <w:spacing w:line="256" w:lineRule="auto"/>
              <w:jc w:val="center"/>
              <w:rPr>
                <w:color w:val="000000" w:themeColor="text1"/>
                <w:sz w:val="27"/>
                <w:szCs w:val="27"/>
                <w:lang w:val="vi-VN"/>
              </w:rPr>
            </w:pPr>
            <w:r w:rsidRPr="0001490F">
              <w:rPr>
                <w:color w:val="000000" w:themeColor="text1"/>
                <w:sz w:val="27"/>
                <w:szCs w:val="27"/>
                <w:lang w:val="vi-VN"/>
              </w:rPr>
              <w:t>2</w:t>
            </w:r>
          </w:p>
        </w:tc>
        <w:tc>
          <w:tcPr>
            <w:tcW w:w="3052" w:type="dxa"/>
            <w:tcBorders>
              <w:top w:val="nil"/>
              <w:left w:val="single" w:sz="4" w:space="0" w:color="000000"/>
              <w:bottom w:val="single" w:sz="4" w:space="0" w:color="000000"/>
              <w:right w:val="single" w:sz="4" w:space="0" w:color="000000"/>
            </w:tcBorders>
            <w:vAlign w:val="center"/>
          </w:tcPr>
          <w:p w14:paraId="4E74F676" w14:textId="138E0A6F" w:rsidR="0009653B" w:rsidRPr="0001490F" w:rsidRDefault="0009653B" w:rsidP="0009653B">
            <w:pPr>
              <w:jc w:val="left"/>
              <w:textAlignment w:val="center"/>
              <w:rPr>
                <w:color w:val="000000" w:themeColor="text1"/>
                <w:sz w:val="27"/>
                <w:szCs w:val="27"/>
                <w:lang w:val="vi-VN"/>
              </w:rPr>
            </w:pPr>
            <w:r w:rsidRPr="00731E46">
              <w:rPr>
                <w:color w:val="000000"/>
                <w:sz w:val="27"/>
                <w:szCs w:val="27"/>
              </w:rPr>
              <w:t>Bộ điều khiển lọc bụi tĩnh điện</w:t>
            </w:r>
          </w:p>
        </w:tc>
        <w:tc>
          <w:tcPr>
            <w:tcW w:w="4871" w:type="dxa"/>
            <w:tcBorders>
              <w:top w:val="nil"/>
              <w:left w:val="nil"/>
              <w:bottom w:val="single" w:sz="4" w:space="0" w:color="000000"/>
              <w:right w:val="single" w:sz="4" w:space="0" w:color="000000"/>
            </w:tcBorders>
            <w:vAlign w:val="center"/>
          </w:tcPr>
          <w:p w14:paraId="00E2BC69" w14:textId="77777777" w:rsidR="0009653B" w:rsidRDefault="0009653B" w:rsidP="0009653B">
            <w:pPr>
              <w:jc w:val="left"/>
              <w:textAlignment w:val="center"/>
              <w:rPr>
                <w:color w:val="000000"/>
                <w:sz w:val="27"/>
                <w:szCs w:val="27"/>
              </w:rPr>
            </w:pPr>
            <w:r w:rsidRPr="00731E46">
              <w:rPr>
                <w:color w:val="000000"/>
                <w:sz w:val="27"/>
                <w:szCs w:val="27"/>
              </w:rPr>
              <w:t>Model:</w:t>
            </w:r>
            <w:r>
              <w:rPr>
                <w:color w:val="000000"/>
                <w:sz w:val="27"/>
                <w:szCs w:val="27"/>
              </w:rPr>
              <w:t xml:space="preserve"> </w:t>
            </w:r>
            <w:r w:rsidRPr="00731E46">
              <w:rPr>
                <w:color w:val="000000"/>
                <w:sz w:val="27"/>
                <w:szCs w:val="27"/>
              </w:rPr>
              <w:t>MVC-196 (Microcomputer Automatic Voltage Controller for HV Silicon Rectifying Transformer,</w:t>
            </w:r>
            <w:r>
              <w:rPr>
                <w:color w:val="000000"/>
                <w:sz w:val="27"/>
                <w:szCs w:val="27"/>
              </w:rPr>
              <w:t xml:space="preserve"> </w:t>
            </w:r>
          </w:p>
          <w:p w14:paraId="226AB34A" w14:textId="03125221" w:rsidR="0009653B" w:rsidRPr="00AE271C" w:rsidRDefault="0009653B" w:rsidP="0009653B">
            <w:pPr>
              <w:jc w:val="left"/>
              <w:textAlignment w:val="center"/>
              <w:rPr>
                <w:color w:val="000000"/>
                <w:sz w:val="27"/>
                <w:szCs w:val="27"/>
              </w:rPr>
            </w:pPr>
            <w:r w:rsidRPr="00731E46">
              <w:rPr>
                <w:color w:val="000000"/>
                <w:sz w:val="27"/>
                <w:szCs w:val="27"/>
              </w:rPr>
              <w:t>Model: GGAj02-1.8A/72kV 185kVA)</w:t>
            </w:r>
          </w:p>
        </w:tc>
      </w:tr>
      <w:tr w:rsidR="0009653B" w:rsidRPr="0001490F" w14:paraId="18F134C0" w14:textId="77777777" w:rsidTr="0009653B">
        <w:trPr>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7ECA048D" w14:textId="77777777" w:rsidR="0009653B" w:rsidRPr="0001490F" w:rsidRDefault="0009653B" w:rsidP="0009653B">
            <w:pPr>
              <w:spacing w:line="256" w:lineRule="auto"/>
              <w:jc w:val="center"/>
              <w:rPr>
                <w:color w:val="000000" w:themeColor="text1"/>
                <w:sz w:val="27"/>
                <w:szCs w:val="27"/>
                <w:lang w:val="vi-VN"/>
              </w:rPr>
            </w:pPr>
            <w:r w:rsidRPr="0001490F">
              <w:rPr>
                <w:color w:val="000000" w:themeColor="text1"/>
                <w:sz w:val="27"/>
                <w:szCs w:val="27"/>
                <w:lang w:val="vi-VN"/>
              </w:rPr>
              <w:t>3</w:t>
            </w:r>
          </w:p>
        </w:tc>
        <w:tc>
          <w:tcPr>
            <w:tcW w:w="3052" w:type="dxa"/>
            <w:tcBorders>
              <w:top w:val="nil"/>
              <w:left w:val="single" w:sz="4" w:space="0" w:color="000000"/>
              <w:bottom w:val="single" w:sz="4" w:space="0" w:color="000000"/>
              <w:right w:val="single" w:sz="4" w:space="0" w:color="000000"/>
            </w:tcBorders>
            <w:vAlign w:val="center"/>
          </w:tcPr>
          <w:p w14:paraId="10B17896" w14:textId="7B697977" w:rsidR="0009653B" w:rsidRPr="0001490F" w:rsidRDefault="0009653B" w:rsidP="0009653B">
            <w:pPr>
              <w:jc w:val="left"/>
              <w:textAlignment w:val="center"/>
              <w:rPr>
                <w:color w:val="000000" w:themeColor="text1"/>
                <w:sz w:val="27"/>
                <w:szCs w:val="27"/>
                <w:lang w:val="vi-VN"/>
              </w:rPr>
            </w:pPr>
            <w:r w:rsidRPr="00731E46">
              <w:rPr>
                <w:color w:val="000000"/>
                <w:sz w:val="27"/>
                <w:szCs w:val="27"/>
              </w:rPr>
              <w:t>Bộ điều khiển phun dầu vành răng lớn máy nghiền</w:t>
            </w:r>
          </w:p>
        </w:tc>
        <w:tc>
          <w:tcPr>
            <w:tcW w:w="4871" w:type="dxa"/>
            <w:tcBorders>
              <w:top w:val="nil"/>
              <w:left w:val="nil"/>
              <w:bottom w:val="single" w:sz="4" w:space="0" w:color="000000"/>
              <w:right w:val="single" w:sz="4" w:space="0" w:color="000000"/>
            </w:tcBorders>
            <w:vAlign w:val="center"/>
          </w:tcPr>
          <w:p w14:paraId="3B719DA2" w14:textId="2F78BCCF" w:rsidR="0009653B" w:rsidRPr="00AE271C" w:rsidRDefault="0009653B" w:rsidP="0009653B">
            <w:pPr>
              <w:jc w:val="left"/>
              <w:textAlignment w:val="center"/>
              <w:rPr>
                <w:color w:val="000000"/>
                <w:sz w:val="27"/>
                <w:szCs w:val="27"/>
              </w:rPr>
            </w:pPr>
            <w:r>
              <w:rPr>
                <w:color w:val="000000"/>
                <w:sz w:val="27"/>
                <w:szCs w:val="27"/>
              </w:rPr>
              <w:t>Model: SM-E 42012</w:t>
            </w:r>
            <w:r>
              <w:rPr>
                <w:color w:val="000000"/>
                <w:sz w:val="27"/>
                <w:szCs w:val="27"/>
              </w:rPr>
              <w:br/>
              <w:t>Nguồn cấp: 220VAC</w:t>
            </w:r>
          </w:p>
        </w:tc>
      </w:tr>
      <w:tr w:rsidR="0009653B" w:rsidRPr="0001490F" w14:paraId="63FD63A9" w14:textId="77777777" w:rsidTr="0009653B">
        <w:trPr>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069A6CBF" w14:textId="77777777" w:rsidR="0009653B" w:rsidRPr="0001490F" w:rsidRDefault="0009653B" w:rsidP="0009653B">
            <w:pPr>
              <w:spacing w:line="256" w:lineRule="auto"/>
              <w:jc w:val="center"/>
              <w:rPr>
                <w:color w:val="000000" w:themeColor="text1"/>
                <w:sz w:val="27"/>
                <w:szCs w:val="27"/>
                <w:lang w:val="vi-VN"/>
              </w:rPr>
            </w:pPr>
            <w:r w:rsidRPr="0001490F">
              <w:rPr>
                <w:color w:val="000000" w:themeColor="text1"/>
                <w:sz w:val="27"/>
                <w:szCs w:val="27"/>
                <w:lang w:val="vi-VN"/>
              </w:rPr>
              <w:t>4</w:t>
            </w:r>
          </w:p>
        </w:tc>
        <w:tc>
          <w:tcPr>
            <w:tcW w:w="3052" w:type="dxa"/>
            <w:tcBorders>
              <w:top w:val="nil"/>
              <w:left w:val="single" w:sz="4" w:space="0" w:color="000000"/>
              <w:bottom w:val="single" w:sz="4" w:space="0" w:color="000000"/>
              <w:right w:val="single" w:sz="4" w:space="0" w:color="000000"/>
            </w:tcBorders>
            <w:vAlign w:val="center"/>
          </w:tcPr>
          <w:p w14:paraId="7B944F6C" w14:textId="55834DA7" w:rsidR="0009653B" w:rsidRPr="0001490F" w:rsidRDefault="0009653B" w:rsidP="0009653B">
            <w:pPr>
              <w:jc w:val="left"/>
              <w:textAlignment w:val="center"/>
              <w:rPr>
                <w:color w:val="000000" w:themeColor="text1"/>
                <w:sz w:val="27"/>
                <w:szCs w:val="27"/>
                <w:lang w:val="vi-VN"/>
              </w:rPr>
            </w:pPr>
            <w:r w:rsidRPr="00731E46">
              <w:rPr>
                <w:color w:val="000000"/>
                <w:sz w:val="27"/>
                <w:szCs w:val="27"/>
              </w:rPr>
              <w:t>Bộ hiển thị nhiệt độ</w:t>
            </w:r>
          </w:p>
        </w:tc>
        <w:tc>
          <w:tcPr>
            <w:tcW w:w="4871" w:type="dxa"/>
            <w:tcBorders>
              <w:top w:val="nil"/>
              <w:left w:val="nil"/>
              <w:bottom w:val="single" w:sz="4" w:space="0" w:color="000000"/>
              <w:right w:val="single" w:sz="4" w:space="0" w:color="000000"/>
            </w:tcBorders>
            <w:vAlign w:val="center"/>
          </w:tcPr>
          <w:p w14:paraId="0F20BBAF" w14:textId="265756D8" w:rsidR="0009653B" w:rsidRPr="00AE271C" w:rsidRDefault="0009653B" w:rsidP="0009653B">
            <w:pPr>
              <w:jc w:val="left"/>
              <w:textAlignment w:val="center"/>
              <w:rPr>
                <w:color w:val="000000"/>
                <w:sz w:val="27"/>
                <w:szCs w:val="27"/>
              </w:rPr>
            </w:pPr>
            <w:r w:rsidRPr="00731E46">
              <w:rPr>
                <w:color w:val="000000"/>
                <w:sz w:val="27"/>
                <w:szCs w:val="27"/>
              </w:rPr>
              <w:t>Model: TK4W-A4SN</w:t>
            </w:r>
            <w:r w:rsidRPr="00731E46">
              <w:rPr>
                <w:color w:val="000000"/>
                <w:sz w:val="27"/>
                <w:szCs w:val="27"/>
              </w:rPr>
              <w:br/>
              <w:t>Size: DIN W 96 X H48mm</w:t>
            </w:r>
            <w:r w:rsidRPr="00731E46">
              <w:rPr>
                <w:color w:val="000000"/>
                <w:sz w:val="27"/>
                <w:szCs w:val="27"/>
              </w:rPr>
              <w:br/>
              <w:t>Power supply: 100~240VAC</w:t>
            </w:r>
          </w:p>
        </w:tc>
      </w:tr>
      <w:tr w:rsidR="0009653B" w:rsidRPr="0001490F" w14:paraId="4CD7D509" w14:textId="77777777" w:rsidTr="0009653B">
        <w:trPr>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3760361A" w14:textId="77777777" w:rsidR="0009653B" w:rsidRPr="0001490F" w:rsidRDefault="0009653B" w:rsidP="0009653B">
            <w:pPr>
              <w:spacing w:line="256" w:lineRule="auto"/>
              <w:jc w:val="center"/>
              <w:rPr>
                <w:color w:val="000000" w:themeColor="text1"/>
                <w:sz w:val="27"/>
                <w:szCs w:val="27"/>
                <w:lang w:val="vi-VN"/>
              </w:rPr>
            </w:pPr>
            <w:r w:rsidRPr="0001490F">
              <w:rPr>
                <w:color w:val="000000" w:themeColor="text1"/>
                <w:sz w:val="27"/>
                <w:szCs w:val="27"/>
                <w:lang w:val="vi-VN"/>
              </w:rPr>
              <w:t>5</w:t>
            </w:r>
          </w:p>
        </w:tc>
        <w:tc>
          <w:tcPr>
            <w:tcW w:w="3052" w:type="dxa"/>
            <w:tcBorders>
              <w:top w:val="single" w:sz="4" w:space="0" w:color="000000"/>
              <w:left w:val="single" w:sz="4" w:space="0" w:color="000000"/>
              <w:bottom w:val="single" w:sz="4" w:space="0" w:color="000000"/>
              <w:right w:val="single" w:sz="4" w:space="0" w:color="000000"/>
            </w:tcBorders>
            <w:vAlign w:val="center"/>
          </w:tcPr>
          <w:p w14:paraId="5197FEB2" w14:textId="10728D4F" w:rsidR="0009653B" w:rsidRPr="0001490F" w:rsidRDefault="0009653B" w:rsidP="0009653B">
            <w:pPr>
              <w:jc w:val="left"/>
              <w:textAlignment w:val="center"/>
              <w:rPr>
                <w:color w:val="000000" w:themeColor="text1"/>
                <w:sz w:val="27"/>
                <w:szCs w:val="27"/>
                <w:lang w:val="vi-VN"/>
              </w:rPr>
            </w:pPr>
            <w:r w:rsidRPr="00731E46">
              <w:rPr>
                <w:color w:val="000000"/>
                <w:sz w:val="27"/>
                <w:szCs w:val="27"/>
              </w:rPr>
              <w:t>Cảm biến boiler leakage</w:t>
            </w:r>
          </w:p>
        </w:tc>
        <w:tc>
          <w:tcPr>
            <w:tcW w:w="4871" w:type="dxa"/>
            <w:tcBorders>
              <w:top w:val="single" w:sz="4" w:space="0" w:color="000000"/>
              <w:left w:val="nil"/>
              <w:bottom w:val="single" w:sz="4" w:space="0" w:color="000000"/>
              <w:right w:val="single" w:sz="4" w:space="0" w:color="000000"/>
            </w:tcBorders>
            <w:vAlign w:val="center"/>
          </w:tcPr>
          <w:p w14:paraId="49E85D22" w14:textId="6FE6865E" w:rsidR="0009653B" w:rsidRPr="00AE271C" w:rsidRDefault="0009653B" w:rsidP="0009653B">
            <w:pPr>
              <w:jc w:val="left"/>
              <w:textAlignment w:val="center"/>
              <w:rPr>
                <w:color w:val="000000"/>
                <w:sz w:val="27"/>
                <w:szCs w:val="27"/>
              </w:rPr>
            </w:pPr>
            <w:r w:rsidRPr="00731E46">
              <w:rPr>
                <w:color w:val="000000"/>
                <w:sz w:val="27"/>
                <w:szCs w:val="27"/>
              </w:rPr>
              <w:t>Sonic Sensor</w:t>
            </w:r>
            <w:r w:rsidRPr="00731E46">
              <w:rPr>
                <w:color w:val="000000"/>
                <w:sz w:val="27"/>
                <w:szCs w:val="27"/>
              </w:rPr>
              <w:br/>
              <w:t>Type: DZXL-VI</w:t>
            </w:r>
            <w:r w:rsidRPr="00731E46">
              <w:rPr>
                <w:color w:val="000000"/>
                <w:sz w:val="27"/>
                <w:szCs w:val="27"/>
              </w:rPr>
              <w:br/>
              <w:t>Voltage: 12/24VDC</w:t>
            </w:r>
            <w:r w:rsidRPr="00731E46">
              <w:rPr>
                <w:color w:val="000000"/>
                <w:sz w:val="27"/>
                <w:szCs w:val="27"/>
              </w:rPr>
              <w:br/>
              <w:t>(Bao gồm giắc kết nối)</w:t>
            </w:r>
          </w:p>
        </w:tc>
      </w:tr>
      <w:tr w:rsidR="0009653B" w:rsidRPr="0001490F" w14:paraId="439089B8" w14:textId="77777777" w:rsidTr="0009653B">
        <w:trPr>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5CF9B37C" w14:textId="77777777" w:rsidR="0009653B" w:rsidRPr="0001490F" w:rsidRDefault="0009653B" w:rsidP="0009653B">
            <w:pPr>
              <w:spacing w:line="256" w:lineRule="auto"/>
              <w:jc w:val="center"/>
              <w:rPr>
                <w:color w:val="000000" w:themeColor="text1"/>
                <w:sz w:val="27"/>
                <w:szCs w:val="27"/>
                <w:lang w:val="vi-VN"/>
              </w:rPr>
            </w:pPr>
            <w:r w:rsidRPr="0001490F">
              <w:rPr>
                <w:color w:val="000000" w:themeColor="text1"/>
                <w:sz w:val="27"/>
                <w:szCs w:val="27"/>
                <w:lang w:val="vi-VN"/>
              </w:rPr>
              <w:t>6</w:t>
            </w:r>
          </w:p>
        </w:tc>
        <w:tc>
          <w:tcPr>
            <w:tcW w:w="3052" w:type="dxa"/>
            <w:tcBorders>
              <w:top w:val="nil"/>
              <w:left w:val="single" w:sz="4" w:space="0" w:color="000000"/>
              <w:bottom w:val="single" w:sz="4" w:space="0" w:color="000000"/>
              <w:right w:val="single" w:sz="4" w:space="0" w:color="000000"/>
            </w:tcBorders>
            <w:vAlign w:val="center"/>
          </w:tcPr>
          <w:p w14:paraId="3E5E5644" w14:textId="6260EB0D" w:rsidR="0009653B" w:rsidRPr="0001490F" w:rsidRDefault="0009653B" w:rsidP="0009653B">
            <w:pPr>
              <w:jc w:val="left"/>
              <w:textAlignment w:val="center"/>
              <w:rPr>
                <w:color w:val="000000" w:themeColor="text1"/>
                <w:sz w:val="27"/>
                <w:szCs w:val="27"/>
                <w:lang w:val="vi-VN"/>
              </w:rPr>
            </w:pPr>
            <w:r w:rsidRPr="00731E46">
              <w:rPr>
                <w:color w:val="000000"/>
                <w:sz w:val="27"/>
                <w:szCs w:val="27"/>
              </w:rPr>
              <w:t>Cảm biến đo nồng độ axit/bazơ</w:t>
            </w:r>
          </w:p>
        </w:tc>
        <w:tc>
          <w:tcPr>
            <w:tcW w:w="4871" w:type="dxa"/>
            <w:tcBorders>
              <w:top w:val="nil"/>
              <w:left w:val="nil"/>
              <w:bottom w:val="single" w:sz="4" w:space="0" w:color="000000"/>
              <w:right w:val="single" w:sz="4" w:space="0" w:color="000000"/>
            </w:tcBorders>
            <w:vAlign w:val="center"/>
          </w:tcPr>
          <w:p w14:paraId="235715D5" w14:textId="001702F7" w:rsidR="0009653B" w:rsidRPr="00AE271C" w:rsidRDefault="0009653B" w:rsidP="0009653B">
            <w:pPr>
              <w:jc w:val="left"/>
              <w:textAlignment w:val="center"/>
              <w:rPr>
                <w:color w:val="000000"/>
                <w:sz w:val="27"/>
                <w:szCs w:val="27"/>
              </w:rPr>
            </w:pPr>
            <w:r w:rsidRPr="00731E46">
              <w:rPr>
                <w:color w:val="000000"/>
                <w:sz w:val="27"/>
                <w:szCs w:val="27"/>
              </w:rPr>
              <w:t>Mã đầu dò: TB4680E03</w:t>
            </w:r>
          </w:p>
        </w:tc>
      </w:tr>
      <w:tr w:rsidR="0009653B" w:rsidRPr="0001490F" w14:paraId="1453A074" w14:textId="77777777" w:rsidTr="0009653B">
        <w:trPr>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4924B4D9" w14:textId="77777777" w:rsidR="0009653B" w:rsidRPr="0001490F" w:rsidRDefault="0009653B" w:rsidP="0009653B">
            <w:pPr>
              <w:spacing w:line="256" w:lineRule="auto"/>
              <w:jc w:val="center"/>
              <w:rPr>
                <w:color w:val="000000" w:themeColor="text1"/>
                <w:sz w:val="27"/>
                <w:szCs w:val="27"/>
                <w:lang w:val="vi-VN"/>
              </w:rPr>
            </w:pPr>
            <w:r w:rsidRPr="0001490F">
              <w:rPr>
                <w:color w:val="000000" w:themeColor="text1"/>
                <w:sz w:val="27"/>
                <w:szCs w:val="27"/>
                <w:lang w:val="vi-VN"/>
              </w:rPr>
              <w:t>7</w:t>
            </w:r>
          </w:p>
        </w:tc>
        <w:tc>
          <w:tcPr>
            <w:tcW w:w="3052" w:type="dxa"/>
            <w:tcBorders>
              <w:top w:val="nil"/>
              <w:left w:val="single" w:sz="4" w:space="0" w:color="000000"/>
              <w:bottom w:val="single" w:sz="4" w:space="0" w:color="000000"/>
              <w:right w:val="single" w:sz="4" w:space="0" w:color="000000"/>
            </w:tcBorders>
            <w:vAlign w:val="center"/>
          </w:tcPr>
          <w:p w14:paraId="635417E8" w14:textId="6D27D4F9" w:rsidR="0009653B" w:rsidRPr="0001490F" w:rsidRDefault="0009653B" w:rsidP="0009653B">
            <w:pPr>
              <w:jc w:val="left"/>
              <w:textAlignment w:val="center"/>
              <w:rPr>
                <w:color w:val="000000" w:themeColor="text1"/>
                <w:sz w:val="27"/>
                <w:szCs w:val="27"/>
                <w:lang w:val="vi-VN"/>
              </w:rPr>
            </w:pPr>
            <w:r w:rsidRPr="00731E46">
              <w:rPr>
                <w:color w:val="000000"/>
                <w:sz w:val="27"/>
                <w:szCs w:val="27"/>
              </w:rPr>
              <w:t>Cơ cấu truyền động khí nén (Pneumatic Actuator)</w:t>
            </w:r>
          </w:p>
        </w:tc>
        <w:tc>
          <w:tcPr>
            <w:tcW w:w="4871" w:type="dxa"/>
            <w:tcBorders>
              <w:top w:val="nil"/>
              <w:left w:val="nil"/>
              <w:bottom w:val="single" w:sz="4" w:space="0" w:color="000000"/>
              <w:right w:val="single" w:sz="4" w:space="0" w:color="000000"/>
            </w:tcBorders>
            <w:vAlign w:val="center"/>
          </w:tcPr>
          <w:p w14:paraId="0A48FE05" w14:textId="5D913C72" w:rsidR="0009653B" w:rsidRPr="00AE271C" w:rsidRDefault="0009653B" w:rsidP="0009653B">
            <w:pPr>
              <w:jc w:val="left"/>
              <w:textAlignment w:val="center"/>
              <w:rPr>
                <w:color w:val="000000"/>
                <w:sz w:val="27"/>
                <w:szCs w:val="27"/>
              </w:rPr>
            </w:pPr>
            <w:r w:rsidRPr="00731E46">
              <w:rPr>
                <w:color w:val="000000"/>
                <w:sz w:val="27"/>
                <w:szCs w:val="27"/>
              </w:rPr>
              <w:t>Type: DA 52</w:t>
            </w:r>
            <w:r w:rsidRPr="00731E46">
              <w:rPr>
                <w:color w:val="000000"/>
                <w:sz w:val="27"/>
                <w:szCs w:val="27"/>
              </w:rPr>
              <w:br/>
              <w:t>Code</w:t>
            </w:r>
            <w:r>
              <w:rPr>
                <w:color w:val="000000"/>
                <w:sz w:val="27"/>
                <w:szCs w:val="27"/>
              </w:rPr>
              <w:t>/Model</w:t>
            </w:r>
            <w:r w:rsidRPr="00731E46">
              <w:rPr>
                <w:color w:val="000000"/>
                <w:sz w:val="27"/>
                <w:szCs w:val="27"/>
              </w:rPr>
              <w:t>: 82DA0010</w:t>
            </w:r>
            <w:r w:rsidRPr="00731E46">
              <w:rPr>
                <w:color w:val="000000"/>
                <w:sz w:val="27"/>
                <w:szCs w:val="27"/>
              </w:rPr>
              <w:br/>
              <w:t>Working press: 8 bar MAX</w:t>
            </w:r>
            <w:r w:rsidRPr="00731E46">
              <w:rPr>
                <w:color w:val="000000"/>
                <w:sz w:val="27"/>
                <w:szCs w:val="27"/>
              </w:rPr>
              <w:br/>
              <w:t>Working temp: -20°C + 85°C</w:t>
            </w:r>
          </w:p>
        </w:tc>
      </w:tr>
      <w:tr w:rsidR="0009653B" w:rsidRPr="0001490F" w14:paraId="2A1D618E" w14:textId="77777777" w:rsidTr="0009653B">
        <w:trPr>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391957E7" w14:textId="77777777" w:rsidR="0009653B" w:rsidRPr="0001490F" w:rsidRDefault="0009653B" w:rsidP="0009653B">
            <w:pPr>
              <w:spacing w:line="256" w:lineRule="auto"/>
              <w:jc w:val="center"/>
              <w:rPr>
                <w:color w:val="000000" w:themeColor="text1"/>
                <w:sz w:val="27"/>
                <w:szCs w:val="27"/>
                <w:lang w:val="vi-VN"/>
              </w:rPr>
            </w:pPr>
            <w:r w:rsidRPr="0001490F">
              <w:rPr>
                <w:color w:val="000000" w:themeColor="text1"/>
                <w:sz w:val="27"/>
                <w:szCs w:val="27"/>
                <w:lang w:val="vi-VN"/>
              </w:rPr>
              <w:t>8</w:t>
            </w:r>
          </w:p>
        </w:tc>
        <w:tc>
          <w:tcPr>
            <w:tcW w:w="3052" w:type="dxa"/>
            <w:tcBorders>
              <w:top w:val="nil"/>
              <w:left w:val="single" w:sz="4" w:space="0" w:color="000000"/>
              <w:bottom w:val="single" w:sz="4" w:space="0" w:color="000000"/>
              <w:right w:val="single" w:sz="4" w:space="0" w:color="000000"/>
            </w:tcBorders>
            <w:vAlign w:val="center"/>
          </w:tcPr>
          <w:p w14:paraId="1F25B5DE" w14:textId="71222A9C" w:rsidR="0009653B" w:rsidRPr="0001490F" w:rsidRDefault="0009653B" w:rsidP="0009653B">
            <w:pPr>
              <w:jc w:val="left"/>
              <w:textAlignment w:val="center"/>
              <w:rPr>
                <w:color w:val="000000" w:themeColor="text1"/>
                <w:sz w:val="27"/>
                <w:szCs w:val="27"/>
                <w:lang w:val="vi-VN"/>
              </w:rPr>
            </w:pPr>
            <w:r w:rsidRPr="00731E46">
              <w:rPr>
                <w:color w:val="000000"/>
                <w:sz w:val="27"/>
                <w:szCs w:val="27"/>
              </w:rPr>
              <w:t>Màn hình điều khiển máy nén khí điều khiển</w:t>
            </w:r>
          </w:p>
        </w:tc>
        <w:tc>
          <w:tcPr>
            <w:tcW w:w="4871" w:type="dxa"/>
            <w:tcBorders>
              <w:top w:val="nil"/>
              <w:left w:val="nil"/>
              <w:bottom w:val="single" w:sz="4" w:space="0" w:color="000000"/>
              <w:right w:val="single" w:sz="4" w:space="0" w:color="000000"/>
            </w:tcBorders>
            <w:vAlign w:val="center"/>
          </w:tcPr>
          <w:p w14:paraId="01D8AE47" w14:textId="5DFA994C" w:rsidR="0009653B" w:rsidRPr="00AE271C" w:rsidRDefault="0009653B" w:rsidP="0009653B">
            <w:pPr>
              <w:jc w:val="left"/>
              <w:textAlignment w:val="center"/>
              <w:rPr>
                <w:color w:val="000000"/>
                <w:sz w:val="27"/>
                <w:szCs w:val="27"/>
              </w:rPr>
            </w:pPr>
            <w:r w:rsidRPr="00731E46">
              <w:rPr>
                <w:color w:val="000000"/>
                <w:sz w:val="27"/>
                <w:szCs w:val="27"/>
              </w:rPr>
              <w:t>PN: 46854014 VE</w:t>
            </w:r>
            <w:r>
              <w:rPr>
                <w:color w:val="000000"/>
                <w:sz w:val="27"/>
                <w:szCs w:val="27"/>
              </w:rPr>
              <w:t>R</w:t>
            </w:r>
            <w:r w:rsidRPr="00731E46">
              <w:rPr>
                <w:color w:val="000000"/>
                <w:sz w:val="27"/>
                <w:szCs w:val="27"/>
              </w:rPr>
              <w:t>SION 24580995-V350</w:t>
            </w:r>
          </w:p>
        </w:tc>
      </w:tr>
      <w:tr w:rsidR="0009653B" w:rsidRPr="0001490F" w14:paraId="17F9E23E" w14:textId="77777777" w:rsidTr="0009653B">
        <w:trPr>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774A4833" w14:textId="77777777" w:rsidR="0009653B" w:rsidRPr="0001490F" w:rsidRDefault="0009653B" w:rsidP="0009653B">
            <w:pPr>
              <w:spacing w:line="256" w:lineRule="auto"/>
              <w:jc w:val="center"/>
              <w:rPr>
                <w:color w:val="000000" w:themeColor="text1"/>
                <w:sz w:val="27"/>
                <w:szCs w:val="27"/>
                <w:lang w:val="vi-VN"/>
              </w:rPr>
            </w:pPr>
            <w:r w:rsidRPr="0001490F">
              <w:rPr>
                <w:color w:val="000000" w:themeColor="text1"/>
                <w:sz w:val="27"/>
                <w:szCs w:val="27"/>
                <w:lang w:val="vi-VN"/>
              </w:rPr>
              <w:t>9</w:t>
            </w:r>
          </w:p>
        </w:tc>
        <w:tc>
          <w:tcPr>
            <w:tcW w:w="3052" w:type="dxa"/>
            <w:tcBorders>
              <w:top w:val="nil"/>
              <w:left w:val="single" w:sz="4" w:space="0" w:color="000000"/>
              <w:bottom w:val="single" w:sz="4" w:space="0" w:color="000000"/>
              <w:right w:val="single" w:sz="4" w:space="0" w:color="000000"/>
            </w:tcBorders>
            <w:vAlign w:val="center"/>
          </w:tcPr>
          <w:p w14:paraId="3FF78D94" w14:textId="59038A2B" w:rsidR="0009653B" w:rsidRPr="0001490F" w:rsidRDefault="0009653B" w:rsidP="0009653B">
            <w:pPr>
              <w:jc w:val="left"/>
              <w:textAlignment w:val="center"/>
              <w:rPr>
                <w:color w:val="000000" w:themeColor="text1"/>
                <w:sz w:val="27"/>
                <w:szCs w:val="27"/>
                <w:lang w:val="vi-VN"/>
              </w:rPr>
            </w:pPr>
            <w:r w:rsidRPr="00731E46">
              <w:rPr>
                <w:color w:val="000000"/>
                <w:sz w:val="27"/>
                <w:szCs w:val="27"/>
              </w:rPr>
              <w:t>Màn hình điều khiển máy nén khí tro bay</w:t>
            </w:r>
          </w:p>
        </w:tc>
        <w:tc>
          <w:tcPr>
            <w:tcW w:w="4871" w:type="dxa"/>
            <w:tcBorders>
              <w:top w:val="nil"/>
              <w:left w:val="nil"/>
              <w:bottom w:val="single" w:sz="4" w:space="0" w:color="000000"/>
              <w:right w:val="single" w:sz="4" w:space="0" w:color="000000"/>
            </w:tcBorders>
            <w:vAlign w:val="center"/>
          </w:tcPr>
          <w:p w14:paraId="4C9C7EBB" w14:textId="013845DD" w:rsidR="0009653B" w:rsidRPr="00AE271C" w:rsidRDefault="0009653B" w:rsidP="0009653B">
            <w:pPr>
              <w:jc w:val="left"/>
              <w:textAlignment w:val="center"/>
              <w:rPr>
                <w:color w:val="000000"/>
                <w:sz w:val="27"/>
                <w:szCs w:val="27"/>
              </w:rPr>
            </w:pPr>
            <w:r>
              <w:rPr>
                <w:color w:val="000000"/>
                <w:sz w:val="27"/>
                <w:szCs w:val="27"/>
              </w:rPr>
              <w:t>Model: 88290007-789</w:t>
            </w:r>
            <w:r>
              <w:rPr>
                <w:color w:val="000000"/>
                <w:sz w:val="27"/>
                <w:szCs w:val="27"/>
              </w:rPr>
              <w:br/>
            </w:r>
            <w:r w:rsidRPr="00731E46">
              <w:rPr>
                <w:color w:val="000000"/>
                <w:sz w:val="27"/>
                <w:szCs w:val="27"/>
              </w:rPr>
              <w:t>Điện áp: 220V</w:t>
            </w:r>
          </w:p>
        </w:tc>
      </w:tr>
      <w:tr w:rsidR="0009653B" w:rsidRPr="0001490F" w14:paraId="04170137" w14:textId="77777777" w:rsidTr="0009653B">
        <w:trPr>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487947F9" w14:textId="77777777" w:rsidR="0009653B" w:rsidRPr="0001490F" w:rsidRDefault="0009653B" w:rsidP="0009653B">
            <w:pPr>
              <w:spacing w:line="256" w:lineRule="auto"/>
              <w:jc w:val="center"/>
              <w:rPr>
                <w:color w:val="000000" w:themeColor="text1"/>
                <w:sz w:val="27"/>
                <w:szCs w:val="27"/>
                <w:lang w:val="vi-VN"/>
              </w:rPr>
            </w:pPr>
            <w:r w:rsidRPr="0001490F">
              <w:rPr>
                <w:color w:val="000000" w:themeColor="text1"/>
                <w:sz w:val="27"/>
                <w:szCs w:val="27"/>
                <w:lang w:val="vi-VN"/>
              </w:rPr>
              <w:t>10</w:t>
            </w:r>
          </w:p>
        </w:tc>
        <w:tc>
          <w:tcPr>
            <w:tcW w:w="3052" w:type="dxa"/>
            <w:tcBorders>
              <w:top w:val="nil"/>
              <w:left w:val="single" w:sz="4" w:space="0" w:color="000000"/>
              <w:bottom w:val="single" w:sz="4" w:space="0" w:color="000000"/>
              <w:right w:val="single" w:sz="4" w:space="0" w:color="000000"/>
            </w:tcBorders>
            <w:vAlign w:val="center"/>
          </w:tcPr>
          <w:p w14:paraId="08F0C517" w14:textId="74A04755" w:rsidR="0009653B" w:rsidRPr="0001490F" w:rsidRDefault="0009653B" w:rsidP="0009653B">
            <w:pPr>
              <w:jc w:val="left"/>
              <w:textAlignment w:val="center"/>
              <w:rPr>
                <w:color w:val="000000" w:themeColor="text1"/>
                <w:sz w:val="27"/>
                <w:szCs w:val="27"/>
                <w:lang w:val="vi-VN"/>
              </w:rPr>
            </w:pPr>
            <w:r w:rsidRPr="00731E46">
              <w:rPr>
                <w:color w:val="000000"/>
                <w:sz w:val="27"/>
                <w:szCs w:val="27"/>
              </w:rPr>
              <w:t>PLC</w:t>
            </w:r>
          </w:p>
        </w:tc>
        <w:tc>
          <w:tcPr>
            <w:tcW w:w="4871" w:type="dxa"/>
            <w:tcBorders>
              <w:top w:val="nil"/>
              <w:left w:val="nil"/>
              <w:bottom w:val="single" w:sz="4" w:space="0" w:color="000000"/>
              <w:right w:val="single" w:sz="4" w:space="0" w:color="000000"/>
            </w:tcBorders>
            <w:vAlign w:val="center"/>
          </w:tcPr>
          <w:p w14:paraId="02A4E328" w14:textId="45278B2A" w:rsidR="0009653B" w:rsidRPr="00AE271C" w:rsidRDefault="0009653B" w:rsidP="0009653B">
            <w:pPr>
              <w:jc w:val="left"/>
              <w:textAlignment w:val="center"/>
              <w:rPr>
                <w:color w:val="000000"/>
                <w:sz w:val="27"/>
                <w:szCs w:val="27"/>
              </w:rPr>
            </w:pPr>
            <w:r w:rsidRPr="00731E46">
              <w:rPr>
                <w:color w:val="000000"/>
                <w:sz w:val="27"/>
                <w:szCs w:val="27"/>
              </w:rPr>
              <w:t>Model: 6ES7 214-2BD23-0XB8</w:t>
            </w:r>
          </w:p>
        </w:tc>
      </w:tr>
      <w:tr w:rsidR="0009653B" w:rsidRPr="0001490F" w14:paraId="25B70695" w14:textId="77777777" w:rsidTr="0009653B">
        <w:trPr>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6D6AD36A" w14:textId="6EF8CA25" w:rsidR="0009653B" w:rsidRPr="00007F8F" w:rsidRDefault="0009653B" w:rsidP="0009653B">
            <w:pPr>
              <w:spacing w:line="256" w:lineRule="auto"/>
              <w:jc w:val="center"/>
              <w:rPr>
                <w:color w:val="000000" w:themeColor="text1"/>
                <w:sz w:val="27"/>
                <w:szCs w:val="27"/>
              </w:rPr>
            </w:pPr>
            <w:r>
              <w:rPr>
                <w:color w:val="000000" w:themeColor="text1"/>
                <w:sz w:val="27"/>
                <w:szCs w:val="27"/>
              </w:rPr>
              <w:t>11</w:t>
            </w:r>
          </w:p>
        </w:tc>
        <w:tc>
          <w:tcPr>
            <w:tcW w:w="3052" w:type="dxa"/>
            <w:tcBorders>
              <w:top w:val="nil"/>
              <w:left w:val="single" w:sz="4" w:space="0" w:color="000000"/>
              <w:bottom w:val="single" w:sz="4" w:space="0" w:color="000000"/>
              <w:right w:val="single" w:sz="4" w:space="0" w:color="000000"/>
            </w:tcBorders>
            <w:vAlign w:val="center"/>
          </w:tcPr>
          <w:p w14:paraId="363D8703" w14:textId="112B172D" w:rsidR="0009653B" w:rsidRPr="0001490F" w:rsidRDefault="0009653B" w:rsidP="0009653B">
            <w:pPr>
              <w:jc w:val="left"/>
              <w:textAlignment w:val="center"/>
              <w:rPr>
                <w:color w:val="000000" w:themeColor="text1"/>
                <w:sz w:val="27"/>
                <w:szCs w:val="27"/>
                <w:lang w:val="vi-VN"/>
              </w:rPr>
            </w:pPr>
            <w:r w:rsidRPr="00731E46">
              <w:rPr>
                <w:color w:val="000000"/>
                <w:sz w:val="27"/>
                <w:szCs w:val="27"/>
              </w:rPr>
              <w:t>PLC</w:t>
            </w:r>
          </w:p>
        </w:tc>
        <w:tc>
          <w:tcPr>
            <w:tcW w:w="4871" w:type="dxa"/>
            <w:tcBorders>
              <w:top w:val="nil"/>
              <w:left w:val="nil"/>
              <w:bottom w:val="single" w:sz="4" w:space="0" w:color="000000"/>
              <w:right w:val="single" w:sz="4" w:space="0" w:color="000000"/>
            </w:tcBorders>
            <w:vAlign w:val="center"/>
          </w:tcPr>
          <w:p w14:paraId="71716184" w14:textId="737D6134" w:rsidR="0009653B" w:rsidRPr="00AE271C" w:rsidRDefault="0009653B" w:rsidP="0009653B">
            <w:pPr>
              <w:jc w:val="left"/>
              <w:textAlignment w:val="center"/>
              <w:rPr>
                <w:color w:val="000000"/>
                <w:sz w:val="27"/>
                <w:szCs w:val="27"/>
              </w:rPr>
            </w:pPr>
            <w:r w:rsidRPr="00731E46">
              <w:rPr>
                <w:color w:val="000000"/>
                <w:sz w:val="27"/>
                <w:szCs w:val="27"/>
              </w:rPr>
              <w:t xml:space="preserve">MicroLogix 1400 </w:t>
            </w:r>
            <w:proofErr w:type="gramStart"/>
            <w:r w:rsidRPr="00731E46">
              <w:rPr>
                <w:color w:val="000000"/>
                <w:sz w:val="27"/>
                <w:szCs w:val="27"/>
              </w:rPr>
              <w:t>32 point</w:t>
            </w:r>
            <w:proofErr w:type="gramEnd"/>
            <w:r>
              <w:rPr>
                <w:color w:val="000000"/>
                <w:sz w:val="27"/>
                <w:szCs w:val="27"/>
              </w:rPr>
              <w:t xml:space="preserve"> controller</w:t>
            </w:r>
            <w:r>
              <w:rPr>
                <w:color w:val="000000"/>
                <w:sz w:val="27"/>
                <w:szCs w:val="27"/>
              </w:rPr>
              <w:br/>
            </w:r>
            <w:r w:rsidRPr="00731E46">
              <w:rPr>
                <w:color w:val="000000"/>
                <w:sz w:val="27"/>
                <w:szCs w:val="27"/>
              </w:rPr>
              <w:t xml:space="preserve">- CAT: </w:t>
            </w:r>
            <w:r>
              <w:rPr>
                <w:color w:val="000000"/>
                <w:sz w:val="27"/>
                <w:szCs w:val="27"/>
              </w:rPr>
              <w:t>1766-L32BWA</w:t>
            </w:r>
            <w:r>
              <w:rPr>
                <w:color w:val="000000"/>
                <w:sz w:val="27"/>
                <w:szCs w:val="27"/>
              </w:rPr>
              <w:br/>
              <w:t>- SERIES LETTER: B</w:t>
            </w:r>
            <w:r>
              <w:rPr>
                <w:color w:val="000000"/>
                <w:sz w:val="27"/>
                <w:szCs w:val="27"/>
              </w:rPr>
              <w:br/>
              <w:t>- FW: 15</w:t>
            </w:r>
            <w:r>
              <w:rPr>
                <w:color w:val="000000"/>
                <w:sz w:val="27"/>
                <w:szCs w:val="27"/>
              </w:rPr>
              <w:br/>
            </w:r>
            <w:r w:rsidRPr="00731E46">
              <w:rPr>
                <w:color w:val="000000"/>
                <w:sz w:val="27"/>
                <w:szCs w:val="27"/>
              </w:rPr>
              <w:t>- Input: 12-24VDC, CLASS</w:t>
            </w:r>
            <w:r>
              <w:rPr>
                <w:color w:val="000000"/>
                <w:sz w:val="27"/>
                <w:szCs w:val="27"/>
              </w:rPr>
              <w:t xml:space="preserve"> 2</w:t>
            </w:r>
            <w:r>
              <w:rPr>
                <w:color w:val="000000"/>
                <w:sz w:val="27"/>
                <w:szCs w:val="27"/>
              </w:rPr>
              <w:br/>
              <w:t>- Relay outputs: 1400VA Max</w:t>
            </w:r>
            <w:r>
              <w:rPr>
                <w:color w:val="000000"/>
                <w:sz w:val="27"/>
                <w:szCs w:val="27"/>
              </w:rPr>
              <w:br/>
            </w:r>
            <w:r w:rsidRPr="00731E46">
              <w:rPr>
                <w:color w:val="000000"/>
                <w:sz w:val="27"/>
                <w:szCs w:val="27"/>
              </w:rPr>
              <w:t>- Line: 100 - 240VAC, tần số 50-60Hz</w:t>
            </w:r>
          </w:p>
        </w:tc>
      </w:tr>
      <w:tr w:rsidR="0009653B" w:rsidRPr="0001490F" w14:paraId="0B60F884" w14:textId="77777777" w:rsidTr="0009653B">
        <w:trPr>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79843EE4" w14:textId="319E7712" w:rsidR="0009653B" w:rsidRPr="00007F8F" w:rsidRDefault="0009653B" w:rsidP="0009653B">
            <w:pPr>
              <w:spacing w:line="256" w:lineRule="auto"/>
              <w:jc w:val="center"/>
              <w:rPr>
                <w:color w:val="000000" w:themeColor="text1"/>
                <w:sz w:val="27"/>
                <w:szCs w:val="27"/>
              </w:rPr>
            </w:pPr>
            <w:r>
              <w:rPr>
                <w:color w:val="000000" w:themeColor="text1"/>
                <w:sz w:val="27"/>
                <w:szCs w:val="27"/>
              </w:rPr>
              <w:t>12</w:t>
            </w:r>
          </w:p>
        </w:tc>
        <w:tc>
          <w:tcPr>
            <w:tcW w:w="3052" w:type="dxa"/>
            <w:tcBorders>
              <w:top w:val="nil"/>
              <w:left w:val="single" w:sz="4" w:space="0" w:color="000000"/>
              <w:bottom w:val="single" w:sz="4" w:space="0" w:color="000000"/>
              <w:right w:val="single" w:sz="4" w:space="0" w:color="000000"/>
            </w:tcBorders>
            <w:vAlign w:val="center"/>
          </w:tcPr>
          <w:p w14:paraId="616DBCF1" w14:textId="2A393F57" w:rsidR="0009653B" w:rsidRPr="0001490F" w:rsidRDefault="0009653B" w:rsidP="0009653B">
            <w:pPr>
              <w:jc w:val="left"/>
              <w:textAlignment w:val="center"/>
              <w:rPr>
                <w:color w:val="000000" w:themeColor="text1"/>
                <w:sz w:val="27"/>
                <w:szCs w:val="27"/>
                <w:lang w:val="vi-VN"/>
              </w:rPr>
            </w:pPr>
            <w:r>
              <w:rPr>
                <w:color w:val="000000"/>
                <w:sz w:val="27"/>
                <w:szCs w:val="27"/>
              </w:rPr>
              <w:t>Card</w:t>
            </w:r>
            <w:r w:rsidRPr="00731E46">
              <w:rPr>
                <w:color w:val="000000"/>
                <w:sz w:val="27"/>
                <w:szCs w:val="27"/>
              </w:rPr>
              <w:t xml:space="preserve"> CPU</w:t>
            </w:r>
          </w:p>
        </w:tc>
        <w:tc>
          <w:tcPr>
            <w:tcW w:w="4871" w:type="dxa"/>
            <w:tcBorders>
              <w:top w:val="nil"/>
              <w:left w:val="nil"/>
              <w:bottom w:val="single" w:sz="4" w:space="0" w:color="000000"/>
              <w:right w:val="single" w:sz="4" w:space="0" w:color="000000"/>
            </w:tcBorders>
            <w:vAlign w:val="center"/>
          </w:tcPr>
          <w:p w14:paraId="36147BF1" w14:textId="58D24037" w:rsidR="0009653B" w:rsidRDefault="0009653B" w:rsidP="0009653B">
            <w:pPr>
              <w:jc w:val="left"/>
              <w:textAlignment w:val="center"/>
              <w:rPr>
                <w:color w:val="000000"/>
                <w:sz w:val="27"/>
                <w:szCs w:val="27"/>
              </w:rPr>
            </w:pPr>
            <w:r w:rsidRPr="00731E46">
              <w:rPr>
                <w:color w:val="000000"/>
                <w:sz w:val="27"/>
                <w:szCs w:val="27"/>
              </w:rPr>
              <w:t>Loại: WZJ-21</w:t>
            </w:r>
          </w:p>
          <w:p w14:paraId="49F65D2A" w14:textId="4DAA35E3" w:rsidR="0009653B" w:rsidRPr="00AE271C" w:rsidRDefault="0009653B" w:rsidP="0009653B">
            <w:pPr>
              <w:jc w:val="left"/>
              <w:textAlignment w:val="center"/>
              <w:rPr>
                <w:color w:val="000000"/>
                <w:sz w:val="27"/>
                <w:szCs w:val="27"/>
              </w:rPr>
            </w:pPr>
            <w:r w:rsidRPr="00731E46">
              <w:rPr>
                <w:color w:val="000000"/>
                <w:sz w:val="27"/>
                <w:szCs w:val="27"/>
              </w:rPr>
              <w:t>Dùng cho thiết bị WZJ-22 Microcomputer DC insulation detector</w:t>
            </w:r>
          </w:p>
        </w:tc>
      </w:tr>
      <w:tr w:rsidR="0009653B" w:rsidRPr="0001490F" w14:paraId="6A2CD52C" w14:textId="77777777" w:rsidTr="0009653B">
        <w:trPr>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2E410393" w14:textId="109BD050" w:rsidR="0009653B" w:rsidRPr="00007F8F" w:rsidRDefault="0009653B" w:rsidP="0009653B">
            <w:pPr>
              <w:spacing w:line="256" w:lineRule="auto"/>
              <w:jc w:val="center"/>
              <w:rPr>
                <w:color w:val="000000" w:themeColor="text1"/>
                <w:sz w:val="27"/>
                <w:szCs w:val="27"/>
              </w:rPr>
            </w:pPr>
            <w:r>
              <w:rPr>
                <w:color w:val="000000" w:themeColor="text1"/>
                <w:sz w:val="27"/>
                <w:szCs w:val="27"/>
              </w:rPr>
              <w:t>13</w:t>
            </w:r>
          </w:p>
        </w:tc>
        <w:tc>
          <w:tcPr>
            <w:tcW w:w="3052" w:type="dxa"/>
            <w:tcBorders>
              <w:top w:val="nil"/>
              <w:left w:val="single" w:sz="4" w:space="0" w:color="auto"/>
              <w:bottom w:val="single" w:sz="4" w:space="0" w:color="auto"/>
              <w:right w:val="single" w:sz="4" w:space="0" w:color="auto"/>
            </w:tcBorders>
            <w:vAlign w:val="center"/>
          </w:tcPr>
          <w:p w14:paraId="0F32F1A7" w14:textId="64BEDAB4" w:rsidR="0009653B" w:rsidRPr="0001490F" w:rsidRDefault="0009653B" w:rsidP="0009653B">
            <w:pPr>
              <w:jc w:val="left"/>
              <w:textAlignment w:val="center"/>
              <w:rPr>
                <w:color w:val="000000" w:themeColor="text1"/>
                <w:sz w:val="27"/>
                <w:szCs w:val="27"/>
                <w:lang w:val="vi-VN"/>
              </w:rPr>
            </w:pPr>
            <w:r w:rsidRPr="00731E46">
              <w:rPr>
                <w:sz w:val="27"/>
                <w:szCs w:val="27"/>
              </w:rPr>
              <w:t>Board cảm biến (Transducer pressure board)</w:t>
            </w:r>
          </w:p>
        </w:tc>
        <w:tc>
          <w:tcPr>
            <w:tcW w:w="4871" w:type="dxa"/>
            <w:tcBorders>
              <w:top w:val="nil"/>
              <w:left w:val="nil"/>
              <w:bottom w:val="single" w:sz="4" w:space="0" w:color="auto"/>
              <w:right w:val="single" w:sz="4" w:space="0" w:color="auto"/>
            </w:tcBorders>
            <w:vAlign w:val="center"/>
          </w:tcPr>
          <w:p w14:paraId="306D3F94" w14:textId="2C06EE2B" w:rsidR="0009653B" w:rsidRPr="00AE271C" w:rsidRDefault="0009653B" w:rsidP="0009653B">
            <w:pPr>
              <w:jc w:val="left"/>
              <w:textAlignment w:val="center"/>
              <w:rPr>
                <w:sz w:val="27"/>
                <w:szCs w:val="27"/>
              </w:rPr>
            </w:pPr>
            <w:r>
              <w:rPr>
                <w:sz w:val="27"/>
                <w:szCs w:val="27"/>
              </w:rPr>
              <w:t>Model: 208-050-02</w:t>
            </w:r>
            <w:r>
              <w:rPr>
                <w:sz w:val="27"/>
                <w:szCs w:val="27"/>
              </w:rPr>
              <w:br/>
              <w:t>SN: 093413AR</w:t>
            </w:r>
          </w:p>
        </w:tc>
      </w:tr>
      <w:tr w:rsidR="0009653B" w:rsidRPr="0001490F" w14:paraId="229398B6" w14:textId="77777777" w:rsidTr="0009653B">
        <w:trPr>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54FAF2F7" w14:textId="6005E0F8" w:rsidR="0009653B" w:rsidRPr="00007F8F" w:rsidRDefault="0009653B" w:rsidP="0009653B">
            <w:pPr>
              <w:spacing w:line="256" w:lineRule="auto"/>
              <w:jc w:val="center"/>
              <w:rPr>
                <w:color w:val="000000" w:themeColor="text1"/>
                <w:sz w:val="27"/>
                <w:szCs w:val="27"/>
              </w:rPr>
            </w:pPr>
            <w:r>
              <w:rPr>
                <w:color w:val="000000" w:themeColor="text1"/>
                <w:sz w:val="27"/>
                <w:szCs w:val="27"/>
              </w:rPr>
              <w:lastRenderedPageBreak/>
              <w:t>14</w:t>
            </w:r>
          </w:p>
        </w:tc>
        <w:tc>
          <w:tcPr>
            <w:tcW w:w="3052" w:type="dxa"/>
            <w:tcBorders>
              <w:top w:val="nil"/>
              <w:left w:val="single" w:sz="4" w:space="0" w:color="000000"/>
              <w:bottom w:val="single" w:sz="4" w:space="0" w:color="000000"/>
              <w:right w:val="single" w:sz="4" w:space="0" w:color="000000"/>
            </w:tcBorders>
            <w:vAlign w:val="center"/>
          </w:tcPr>
          <w:p w14:paraId="3A47E2D8" w14:textId="25955E12" w:rsidR="0009653B" w:rsidRPr="0001490F" w:rsidRDefault="0009653B" w:rsidP="0009653B">
            <w:pPr>
              <w:jc w:val="left"/>
              <w:textAlignment w:val="center"/>
              <w:rPr>
                <w:color w:val="000000" w:themeColor="text1"/>
                <w:sz w:val="27"/>
                <w:szCs w:val="27"/>
                <w:lang w:val="vi-VN"/>
              </w:rPr>
            </w:pPr>
            <w:r w:rsidRPr="00731E46">
              <w:rPr>
                <w:sz w:val="27"/>
                <w:szCs w:val="27"/>
              </w:rPr>
              <w:t>Board màn hình</w:t>
            </w:r>
          </w:p>
        </w:tc>
        <w:tc>
          <w:tcPr>
            <w:tcW w:w="4871" w:type="dxa"/>
            <w:tcBorders>
              <w:top w:val="nil"/>
              <w:left w:val="nil"/>
              <w:bottom w:val="single" w:sz="4" w:space="0" w:color="000000"/>
              <w:right w:val="single" w:sz="4" w:space="0" w:color="000000"/>
            </w:tcBorders>
            <w:vAlign w:val="center"/>
          </w:tcPr>
          <w:p w14:paraId="23D802BB" w14:textId="77777777" w:rsidR="0009653B" w:rsidRDefault="0009653B" w:rsidP="0009653B">
            <w:pPr>
              <w:jc w:val="left"/>
              <w:textAlignment w:val="center"/>
              <w:rPr>
                <w:sz w:val="27"/>
                <w:szCs w:val="27"/>
              </w:rPr>
            </w:pPr>
            <w:r w:rsidRPr="00731E46">
              <w:rPr>
                <w:sz w:val="27"/>
                <w:szCs w:val="27"/>
              </w:rPr>
              <w:t xml:space="preserve">Mã </w:t>
            </w:r>
            <w:proofErr w:type="gramStart"/>
            <w:r w:rsidRPr="00731E46">
              <w:rPr>
                <w:sz w:val="27"/>
                <w:szCs w:val="27"/>
              </w:rPr>
              <w:t>board :</w:t>
            </w:r>
            <w:proofErr w:type="gramEnd"/>
            <w:r w:rsidRPr="00731E46">
              <w:rPr>
                <w:sz w:val="27"/>
                <w:szCs w:val="27"/>
              </w:rPr>
              <w:t xml:space="preserve"> CCA-08732-0859</w:t>
            </w:r>
            <w:r w:rsidRPr="00731E46">
              <w:rPr>
                <w:sz w:val="27"/>
                <w:szCs w:val="27"/>
              </w:rPr>
              <w:br/>
            </w:r>
            <w:r>
              <w:rPr>
                <w:sz w:val="27"/>
                <w:szCs w:val="27"/>
              </w:rPr>
              <w:t>Hàng hóa mua sắm chobộ</w:t>
            </w:r>
            <w:r w:rsidRPr="00731E46">
              <w:rPr>
                <w:sz w:val="27"/>
                <w:szCs w:val="27"/>
              </w:rPr>
              <w:t xml:space="preserve"> transmitter đo lưu lượng</w:t>
            </w:r>
            <w:r>
              <w:rPr>
                <w:sz w:val="27"/>
                <w:szCs w:val="27"/>
              </w:rPr>
              <w:t xml:space="preserve"> có thông số sau</w:t>
            </w:r>
            <w:r w:rsidRPr="00731E46">
              <w:rPr>
                <w:sz w:val="27"/>
                <w:szCs w:val="27"/>
              </w:rPr>
              <w:t>:</w:t>
            </w:r>
            <w:r w:rsidRPr="00731E46">
              <w:rPr>
                <w:sz w:val="27"/>
                <w:szCs w:val="27"/>
              </w:rPr>
              <w:br/>
              <w:t>+ Model: 8750WDMT1A1FTSA120CA1</w:t>
            </w:r>
            <w:r w:rsidRPr="00731E46">
              <w:rPr>
                <w:sz w:val="27"/>
                <w:szCs w:val="27"/>
              </w:rPr>
              <w:br/>
              <w:t>M4C1G1Q4</w:t>
            </w:r>
            <w:r w:rsidRPr="00731E46">
              <w:rPr>
                <w:sz w:val="27"/>
                <w:szCs w:val="27"/>
              </w:rPr>
              <w:br/>
              <w:t>+ Supply: 12-42 VD</w:t>
            </w:r>
            <w:r>
              <w:rPr>
                <w:sz w:val="27"/>
                <w:szCs w:val="27"/>
              </w:rPr>
              <w:t>C; 1,2A; 15W</w:t>
            </w:r>
            <w:r>
              <w:rPr>
                <w:sz w:val="27"/>
                <w:szCs w:val="27"/>
              </w:rPr>
              <w:br/>
              <w:t>+ Output: 4-20 mA</w:t>
            </w:r>
          </w:p>
          <w:p w14:paraId="72D64EA2" w14:textId="220C9C5E" w:rsidR="0009653B" w:rsidRPr="00AE271C" w:rsidRDefault="0009653B" w:rsidP="0009653B">
            <w:pPr>
              <w:jc w:val="left"/>
              <w:textAlignment w:val="center"/>
              <w:rPr>
                <w:sz w:val="27"/>
                <w:szCs w:val="27"/>
              </w:rPr>
            </w:pPr>
            <w:r>
              <w:rPr>
                <w:sz w:val="27"/>
                <w:szCs w:val="27"/>
              </w:rPr>
              <w:t xml:space="preserve">+ </w:t>
            </w:r>
            <w:r w:rsidRPr="00731E46">
              <w:rPr>
                <w:sz w:val="27"/>
                <w:szCs w:val="27"/>
              </w:rPr>
              <w:t>S/N: 13195198)</w:t>
            </w:r>
          </w:p>
        </w:tc>
      </w:tr>
      <w:tr w:rsidR="0009653B" w:rsidRPr="0001490F" w14:paraId="3AA3AE01" w14:textId="77777777" w:rsidTr="0009653B">
        <w:trPr>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13563B56" w14:textId="43887C78" w:rsidR="0009653B" w:rsidRPr="00007F8F" w:rsidRDefault="0009653B" w:rsidP="0009653B">
            <w:pPr>
              <w:spacing w:line="256" w:lineRule="auto"/>
              <w:jc w:val="center"/>
              <w:rPr>
                <w:color w:val="000000" w:themeColor="text1"/>
                <w:sz w:val="27"/>
                <w:szCs w:val="27"/>
              </w:rPr>
            </w:pPr>
            <w:r>
              <w:rPr>
                <w:color w:val="000000" w:themeColor="text1"/>
                <w:sz w:val="27"/>
                <w:szCs w:val="27"/>
              </w:rPr>
              <w:t>15</w:t>
            </w:r>
          </w:p>
        </w:tc>
        <w:tc>
          <w:tcPr>
            <w:tcW w:w="3052" w:type="dxa"/>
            <w:tcBorders>
              <w:top w:val="nil"/>
              <w:left w:val="single" w:sz="4" w:space="0" w:color="000000"/>
              <w:bottom w:val="single" w:sz="4" w:space="0" w:color="000000"/>
              <w:right w:val="single" w:sz="4" w:space="0" w:color="000000"/>
            </w:tcBorders>
            <w:vAlign w:val="center"/>
          </w:tcPr>
          <w:p w14:paraId="6E2F1513" w14:textId="0FCB6788" w:rsidR="0009653B" w:rsidRPr="0001490F" w:rsidRDefault="0009653B" w:rsidP="0009653B">
            <w:pPr>
              <w:jc w:val="left"/>
              <w:textAlignment w:val="center"/>
              <w:rPr>
                <w:color w:val="000000" w:themeColor="text1"/>
                <w:sz w:val="27"/>
                <w:szCs w:val="27"/>
                <w:lang w:val="vi-VN"/>
              </w:rPr>
            </w:pPr>
            <w:r w:rsidRPr="00731E46">
              <w:rPr>
                <w:sz w:val="27"/>
                <w:szCs w:val="27"/>
              </w:rPr>
              <w:t>Cảm biến đo nồng độ bụi</w:t>
            </w:r>
          </w:p>
        </w:tc>
        <w:tc>
          <w:tcPr>
            <w:tcW w:w="4871" w:type="dxa"/>
            <w:tcBorders>
              <w:top w:val="nil"/>
              <w:left w:val="nil"/>
              <w:bottom w:val="single" w:sz="4" w:space="0" w:color="000000"/>
              <w:right w:val="single" w:sz="4" w:space="0" w:color="000000"/>
            </w:tcBorders>
            <w:vAlign w:val="center"/>
          </w:tcPr>
          <w:p w14:paraId="1F487B02" w14:textId="5C890FA4" w:rsidR="0009653B" w:rsidRPr="00AE271C" w:rsidRDefault="0009653B" w:rsidP="0009653B">
            <w:pPr>
              <w:jc w:val="left"/>
              <w:textAlignment w:val="center"/>
              <w:rPr>
                <w:sz w:val="27"/>
                <w:szCs w:val="27"/>
              </w:rPr>
            </w:pPr>
            <w:r>
              <w:rPr>
                <w:sz w:val="27"/>
                <w:szCs w:val="27"/>
              </w:rPr>
              <w:t>Model: DHT-T10</w:t>
            </w:r>
            <w:r>
              <w:rPr>
                <w:sz w:val="27"/>
                <w:szCs w:val="27"/>
              </w:rPr>
              <w:br/>
              <w:t>PN: 1050577</w:t>
            </w:r>
            <w:r>
              <w:rPr>
                <w:sz w:val="27"/>
                <w:szCs w:val="27"/>
              </w:rPr>
              <w:br/>
              <w:t>SN: 16418366</w:t>
            </w:r>
          </w:p>
        </w:tc>
      </w:tr>
      <w:tr w:rsidR="0009653B" w:rsidRPr="0001490F" w14:paraId="1D61C791" w14:textId="77777777" w:rsidTr="0009653B">
        <w:trPr>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1E8329B8" w14:textId="5947B29A" w:rsidR="0009653B" w:rsidRPr="00007F8F" w:rsidRDefault="0009653B" w:rsidP="0009653B">
            <w:pPr>
              <w:spacing w:line="256" w:lineRule="auto"/>
              <w:jc w:val="center"/>
              <w:rPr>
                <w:color w:val="000000" w:themeColor="text1"/>
                <w:sz w:val="27"/>
                <w:szCs w:val="27"/>
              </w:rPr>
            </w:pPr>
            <w:r>
              <w:rPr>
                <w:color w:val="000000" w:themeColor="text1"/>
                <w:sz w:val="27"/>
                <w:szCs w:val="27"/>
              </w:rPr>
              <w:t>16</w:t>
            </w:r>
          </w:p>
        </w:tc>
        <w:tc>
          <w:tcPr>
            <w:tcW w:w="3052" w:type="dxa"/>
            <w:tcBorders>
              <w:top w:val="nil"/>
              <w:left w:val="single" w:sz="4" w:space="0" w:color="000000"/>
              <w:bottom w:val="single" w:sz="4" w:space="0" w:color="000000"/>
              <w:right w:val="single" w:sz="4" w:space="0" w:color="000000"/>
            </w:tcBorders>
            <w:vAlign w:val="center"/>
          </w:tcPr>
          <w:p w14:paraId="28E441BA" w14:textId="41AC56B0" w:rsidR="0009653B" w:rsidRPr="0001490F" w:rsidRDefault="0009653B" w:rsidP="0009653B">
            <w:pPr>
              <w:jc w:val="left"/>
              <w:textAlignment w:val="center"/>
              <w:rPr>
                <w:color w:val="000000" w:themeColor="text1"/>
                <w:sz w:val="27"/>
                <w:szCs w:val="27"/>
                <w:lang w:val="vi-VN"/>
              </w:rPr>
            </w:pPr>
            <w:r w:rsidRPr="00731E46">
              <w:rPr>
                <w:sz w:val="27"/>
                <w:szCs w:val="27"/>
              </w:rPr>
              <w:t>Ống dẫn quang</w:t>
            </w:r>
          </w:p>
        </w:tc>
        <w:tc>
          <w:tcPr>
            <w:tcW w:w="4871" w:type="dxa"/>
            <w:tcBorders>
              <w:top w:val="nil"/>
              <w:left w:val="nil"/>
              <w:bottom w:val="single" w:sz="4" w:space="0" w:color="000000"/>
              <w:right w:val="single" w:sz="4" w:space="0" w:color="000000"/>
            </w:tcBorders>
            <w:vAlign w:val="center"/>
          </w:tcPr>
          <w:p w14:paraId="57BA33CB" w14:textId="1098A344" w:rsidR="0009653B" w:rsidRPr="00AE271C" w:rsidRDefault="0009653B" w:rsidP="0009653B">
            <w:pPr>
              <w:jc w:val="left"/>
              <w:textAlignment w:val="center"/>
              <w:rPr>
                <w:sz w:val="27"/>
                <w:szCs w:val="27"/>
              </w:rPr>
            </w:pPr>
            <w:r w:rsidRPr="00731E46">
              <w:rPr>
                <w:sz w:val="27"/>
                <w:szCs w:val="27"/>
              </w:rPr>
              <w:t>Tổng chiều dài dây quang: 3420 mm</w:t>
            </w:r>
            <w:r w:rsidRPr="00731E46">
              <w:rPr>
                <w:sz w:val="27"/>
                <w:szCs w:val="27"/>
              </w:rPr>
              <w:br/>
              <w:t>Đầu quang lắp cảm biến: DxL: 8x12mm</w:t>
            </w:r>
            <w:r w:rsidRPr="00731E46">
              <w:rPr>
                <w:sz w:val="27"/>
                <w:szCs w:val="27"/>
              </w:rPr>
              <w:br/>
              <w:t>Đầu quang bên trong lò: DxL: 8x27mm</w:t>
            </w:r>
            <w:r w:rsidRPr="00731E46">
              <w:rPr>
                <w:sz w:val="27"/>
                <w:szCs w:val="27"/>
              </w:rPr>
              <w:br/>
              <w:t>(</w:t>
            </w:r>
            <w:r>
              <w:rPr>
                <w:sz w:val="27"/>
                <w:szCs w:val="27"/>
              </w:rPr>
              <w:t>Hàng hóa mua sắm để kết nối với</w:t>
            </w:r>
            <w:r w:rsidRPr="00731E46">
              <w:rPr>
                <w:sz w:val="27"/>
                <w:szCs w:val="27"/>
              </w:rPr>
              <w:t xml:space="preserve"> sensor phát hiện ngọn lửa:</w:t>
            </w:r>
            <w:r w:rsidRPr="00731E46">
              <w:rPr>
                <w:sz w:val="27"/>
                <w:szCs w:val="27"/>
              </w:rPr>
              <w:br/>
              <w:t>Model: 110-12-17</w:t>
            </w:r>
            <w:r w:rsidRPr="00731E46">
              <w:rPr>
                <w:sz w:val="27"/>
                <w:szCs w:val="27"/>
              </w:rPr>
              <w:br/>
              <w:t>P/N: 38321-22)</w:t>
            </w:r>
          </w:p>
        </w:tc>
      </w:tr>
      <w:tr w:rsidR="0009653B" w:rsidRPr="0001490F" w14:paraId="1A521EC7" w14:textId="77777777" w:rsidTr="0009653B">
        <w:trPr>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5700DA4E" w14:textId="2661FA6C" w:rsidR="0009653B" w:rsidRPr="00007F8F" w:rsidRDefault="0009653B" w:rsidP="0009653B">
            <w:pPr>
              <w:spacing w:line="256" w:lineRule="auto"/>
              <w:jc w:val="center"/>
              <w:rPr>
                <w:color w:val="000000" w:themeColor="text1"/>
                <w:sz w:val="27"/>
                <w:szCs w:val="27"/>
              </w:rPr>
            </w:pPr>
            <w:r>
              <w:rPr>
                <w:color w:val="000000" w:themeColor="text1"/>
                <w:sz w:val="27"/>
                <w:szCs w:val="27"/>
              </w:rPr>
              <w:t>17</w:t>
            </w:r>
          </w:p>
        </w:tc>
        <w:tc>
          <w:tcPr>
            <w:tcW w:w="3052" w:type="dxa"/>
            <w:tcBorders>
              <w:top w:val="nil"/>
              <w:left w:val="single" w:sz="4" w:space="0" w:color="000000"/>
              <w:bottom w:val="single" w:sz="4" w:space="0" w:color="000000"/>
              <w:right w:val="single" w:sz="4" w:space="0" w:color="000000"/>
            </w:tcBorders>
            <w:vAlign w:val="center"/>
          </w:tcPr>
          <w:p w14:paraId="56C3C610" w14:textId="73640FFE" w:rsidR="0009653B" w:rsidRPr="0001490F" w:rsidRDefault="0009653B" w:rsidP="0009653B">
            <w:pPr>
              <w:jc w:val="left"/>
              <w:textAlignment w:val="center"/>
              <w:rPr>
                <w:color w:val="000000" w:themeColor="text1"/>
                <w:sz w:val="27"/>
                <w:szCs w:val="27"/>
                <w:lang w:val="vi-VN"/>
              </w:rPr>
            </w:pPr>
            <w:r w:rsidRPr="00731E46">
              <w:rPr>
                <w:sz w:val="27"/>
                <w:szCs w:val="27"/>
              </w:rPr>
              <w:t>Sensor phát hiện ngọn lửa</w:t>
            </w:r>
          </w:p>
        </w:tc>
        <w:tc>
          <w:tcPr>
            <w:tcW w:w="4871" w:type="dxa"/>
            <w:tcBorders>
              <w:top w:val="nil"/>
              <w:left w:val="nil"/>
              <w:bottom w:val="single" w:sz="4" w:space="0" w:color="000000"/>
              <w:right w:val="single" w:sz="4" w:space="0" w:color="000000"/>
            </w:tcBorders>
            <w:vAlign w:val="center"/>
          </w:tcPr>
          <w:p w14:paraId="2F924AF3" w14:textId="312B9A30" w:rsidR="0009653B" w:rsidRPr="00AE271C" w:rsidRDefault="0009653B" w:rsidP="0009653B">
            <w:pPr>
              <w:jc w:val="left"/>
              <w:textAlignment w:val="center"/>
              <w:rPr>
                <w:sz w:val="27"/>
                <w:szCs w:val="27"/>
              </w:rPr>
            </w:pPr>
            <w:r w:rsidRPr="00731E46">
              <w:rPr>
                <w:sz w:val="27"/>
                <w:szCs w:val="27"/>
              </w:rPr>
              <w:t>Model: 110-12-17</w:t>
            </w:r>
            <w:r w:rsidRPr="00731E46">
              <w:rPr>
                <w:sz w:val="27"/>
                <w:szCs w:val="27"/>
              </w:rPr>
              <w:br/>
              <w:t>P/N: 38321-22</w:t>
            </w:r>
          </w:p>
        </w:tc>
      </w:tr>
      <w:tr w:rsidR="0009653B" w:rsidRPr="0001490F" w14:paraId="43E90D2E" w14:textId="77777777" w:rsidTr="0009653B">
        <w:trPr>
          <w:trHeight w:val="567"/>
          <w:jc w:val="center"/>
        </w:trPr>
        <w:tc>
          <w:tcPr>
            <w:tcW w:w="998" w:type="dxa"/>
            <w:tcBorders>
              <w:top w:val="single" w:sz="4" w:space="0" w:color="auto"/>
              <w:left w:val="single" w:sz="4" w:space="0" w:color="auto"/>
              <w:bottom w:val="single" w:sz="4" w:space="0" w:color="auto"/>
              <w:right w:val="single" w:sz="4" w:space="0" w:color="auto"/>
            </w:tcBorders>
            <w:noWrap/>
            <w:vAlign w:val="center"/>
          </w:tcPr>
          <w:p w14:paraId="5B736B3E" w14:textId="3AAEA971" w:rsidR="0009653B" w:rsidRPr="00007F8F" w:rsidRDefault="0009653B" w:rsidP="0009653B">
            <w:pPr>
              <w:spacing w:line="256" w:lineRule="auto"/>
              <w:jc w:val="center"/>
              <w:rPr>
                <w:color w:val="000000" w:themeColor="text1"/>
                <w:sz w:val="27"/>
                <w:szCs w:val="27"/>
              </w:rPr>
            </w:pPr>
            <w:r>
              <w:rPr>
                <w:color w:val="000000" w:themeColor="text1"/>
                <w:sz w:val="27"/>
                <w:szCs w:val="27"/>
              </w:rPr>
              <w:t>18</w:t>
            </w:r>
          </w:p>
        </w:tc>
        <w:tc>
          <w:tcPr>
            <w:tcW w:w="3052" w:type="dxa"/>
            <w:tcBorders>
              <w:top w:val="nil"/>
              <w:left w:val="single" w:sz="4" w:space="0" w:color="000000"/>
              <w:bottom w:val="single" w:sz="4" w:space="0" w:color="000000"/>
              <w:right w:val="single" w:sz="4" w:space="0" w:color="000000"/>
            </w:tcBorders>
            <w:vAlign w:val="center"/>
          </w:tcPr>
          <w:p w14:paraId="75E61724" w14:textId="4B6ABD7D" w:rsidR="0009653B" w:rsidRPr="0001490F" w:rsidRDefault="0009653B" w:rsidP="0009653B">
            <w:pPr>
              <w:jc w:val="left"/>
              <w:textAlignment w:val="center"/>
              <w:rPr>
                <w:color w:val="000000" w:themeColor="text1"/>
                <w:sz w:val="27"/>
                <w:szCs w:val="27"/>
                <w:lang w:val="vi-VN"/>
              </w:rPr>
            </w:pPr>
            <w:r w:rsidRPr="00731E46">
              <w:rPr>
                <w:sz w:val="27"/>
                <w:szCs w:val="27"/>
              </w:rPr>
              <w:t>Transmitter đo lưu lượng dầu</w:t>
            </w:r>
          </w:p>
        </w:tc>
        <w:tc>
          <w:tcPr>
            <w:tcW w:w="4871" w:type="dxa"/>
            <w:tcBorders>
              <w:top w:val="nil"/>
              <w:left w:val="nil"/>
              <w:bottom w:val="single" w:sz="4" w:space="0" w:color="000000"/>
              <w:right w:val="single" w:sz="4" w:space="0" w:color="000000"/>
            </w:tcBorders>
            <w:vAlign w:val="center"/>
          </w:tcPr>
          <w:p w14:paraId="1712B651" w14:textId="1D90573A" w:rsidR="0009653B" w:rsidRPr="00AE271C" w:rsidRDefault="0009653B" w:rsidP="0009653B">
            <w:pPr>
              <w:jc w:val="left"/>
              <w:textAlignment w:val="center"/>
              <w:rPr>
                <w:sz w:val="27"/>
                <w:szCs w:val="27"/>
              </w:rPr>
            </w:pPr>
            <w:r w:rsidRPr="00731E46">
              <w:rPr>
                <w:sz w:val="27"/>
                <w:szCs w:val="27"/>
              </w:rPr>
              <w:t xml:space="preserve">Model: 266DRH.H.S.R.R.S.A.7.LS.B2.C1 </w:t>
            </w:r>
            <w:r w:rsidRPr="00731E46">
              <w:rPr>
                <w:sz w:val="27"/>
                <w:szCs w:val="27"/>
              </w:rPr>
              <w:br/>
              <w:t xml:space="preserve">Thông số màng cách </w:t>
            </w:r>
            <w:r>
              <w:rPr>
                <w:sz w:val="27"/>
                <w:szCs w:val="27"/>
              </w:rPr>
              <w:t>ly:</w:t>
            </w:r>
            <w:r>
              <w:rPr>
                <w:sz w:val="27"/>
                <w:szCs w:val="27"/>
              </w:rPr>
              <w:br/>
              <w:t xml:space="preserve">+ </w:t>
            </w:r>
            <w:proofErr w:type="gramStart"/>
            <w:r>
              <w:rPr>
                <w:sz w:val="27"/>
                <w:szCs w:val="27"/>
              </w:rPr>
              <w:t>S26MA.H.A2.S.SM.B.C.G.Q.</w:t>
            </w:r>
            <w:proofErr w:type="gramEnd"/>
            <w:r>
              <w:rPr>
                <w:sz w:val="27"/>
                <w:szCs w:val="27"/>
              </w:rPr>
              <w:t>7</w:t>
            </w:r>
            <w:r>
              <w:rPr>
                <w:sz w:val="27"/>
                <w:szCs w:val="27"/>
              </w:rPr>
              <w:br/>
              <w:t xml:space="preserve">+ </w:t>
            </w:r>
            <w:proofErr w:type="gramStart"/>
            <w:r>
              <w:rPr>
                <w:sz w:val="27"/>
                <w:szCs w:val="27"/>
              </w:rPr>
              <w:t>S26MA.L.A2.S.SM.B.C.G.Q.</w:t>
            </w:r>
            <w:proofErr w:type="gramEnd"/>
            <w:r>
              <w:rPr>
                <w:sz w:val="27"/>
                <w:szCs w:val="27"/>
              </w:rPr>
              <w:t>7</w:t>
            </w:r>
          </w:p>
        </w:tc>
      </w:tr>
    </w:tbl>
    <w:p w14:paraId="3AB2A384" w14:textId="77777777" w:rsidR="00BC57EC" w:rsidRDefault="00A24E44">
      <w:pPr>
        <w:widowControl w:val="0"/>
        <w:spacing w:before="120"/>
        <w:ind w:firstLine="720"/>
        <w:rPr>
          <w:b/>
          <w:iCs/>
          <w:sz w:val="27"/>
          <w:szCs w:val="27"/>
          <w:lang w:val="vi-VN"/>
        </w:rPr>
      </w:pPr>
      <w:r>
        <w:rPr>
          <w:b/>
          <w:iCs/>
          <w:sz w:val="27"/>
          <w:szCs w:val="27"/>
          <w:lang w:val="nl-NL"/>
        </w:rPr>
        <w:t>1.3. Các yêu cầu khác</w:t>
      </w:r>
      <w:r>
        <w:rPr>
          <w:b/>
          <w:iCs/>
          <w:sz w:val="27"/>
          <w:szCs w:val="27"/>
          <w:lang w:val="vi-VN"/>
        </w:rPr>
        <w:t xml:space="preserve">: </w:t>
      </w:r>
    </w:p>
    <w:p w14:paraId="69AC359F" w14:textId="77777777" w:rsidR="00BC57EC" w:rsidRPr="00961478" w:rsidRDefault="00A24E44">
      <w:pPr>
        <w:pStyle w:val="BodyTextIndent"/>
        <w:tabs>
          <w:tab w:val="clear" w:pos="1080"/>
        </w:tabs>
        <w:spacing w:before="120"/>
        <w:ind w:left="0" w:firstLine="709"/>
        <w:rPr>
          <w:bCs/>
          <w:iCs/>
          <w:sz w:val="27"/>
          <w:szCs w:val="27"/>
          <w:lang w:val="sv-SE"/>
        </w:rPr>
      </w:pPr>
      <w:r w:rsidRPr="00961478">
        <w:rPr>
          <w:b/>
          <w:iCs/>
          <w:sz w:val="27"/>
          <w:szCs w:val="27"/>
          <w:lang w:val="vi-VN"/>
        </w:rPr>
        <w:t>a)</w:t>
      </w:r>
      <w:r w:rsidRPr="00961478">
        <w:rPr>
          <w:b/>
          <w:iCs/>
          <w:sz w:val="27"/>
          <w:szCs w:val="27"/>
          <w:lang w:val="sv-SE"/>
        </w:rPr>
        <w:t xml:space="preserve"> </w:t>
      </w:r>
      <w:r w:rsidRPr="00961478">
        <w:rPr>
          <w:b/>
          <w:iCs/>
          <w:sz w:val="27"/>
          <w:szCs w:val="27"/>
          <w:lang w:val="vi-VN"/>
        </w:rPr>
        <w:t>Tiến độ cung cấp</w:t>
      </w:r>
      <w:r w:rsidRPr="00961478">
        <w:rPr>
          <w:b/>
          <w:sz w:val="27"/>
          <w:szCs w:val="27"/>
          <w:lang w:val="sv-SE" w:eastAsia="zh-CN"/>
        </w:rPr>
        <w:t xml:space="preserve"> hàng hóa</w:t>
      </w:r>
      <w:r w:rsidRPr="00961478">
        <w:rPr>
          <w:bCs/>
          <w:iCs/>
          <w:sz w:val="27"/>
          <w:szCs w:val="27"/>
          <w:lang w:val="sv-SE"/>
        </w:rPr>
        <w:t xml:space="preserve">: </w:t>
      </w:r>
    </w:p>
    <w:p w14:paraId="744B4580" w14:textId="7C1797A1" w:rsidR="00BC57EC" w:rsidRPr="00961478" w:rsidRDefault="00A24E44">
      <w:pPr>
        <w:widowControl w:val="0"/>
        <w:spacing w:before="120"/>
        <w:ind w:firstLine="709"/>
        <w:rPr>
          <w:bCs/>
          <w:iCs/>
          <w:sz w:val="27"/>
          <w:szCs w:val="27"/>
          <w:lang w:val="sv-SE"/>
        </w:rPr>
      </w:pPr>
      <w:r w:rsidRPr="00961478">
        <w:rPr>
          <w:bCs/>
          <w:sz w:val="27"/>
          <w:szCs w:val="27"/>
          <w:lang w:val="sv-SE" w:eastAsia="zh-CN"/>
        </w:rPr>
        <w:t xml:space="preserve">- </w:t>
      </w:r>
      <w:r w:rsidR="00967EE9" w:rsidRPr="00961478">
        <w:rPr>
          <w:bCs/>
          <w:sz w:val="27"/>
          <w:szCs w:val="27"/>
          <w:lang w:val="sv-SE" w:eastAsia="zh-CN"/>
        </w:rPr>
        <w:t>Thời gian giao hàng trong vòng 120 ngày kể từ ngày hợp đồng có hiệu lực theo yêu cầu tại Mẫu số 01A Chương IV của E-HSMT.</w:t>
      </w:r>
    </w:p>
    <w:p w14:paraId="4868BDB6" w14:textId="77777777" w:rsidR="00BC57EC" w:rsidRPr="00961478" w:rsidRDefault="00A24E44">
      <w:pPr>
        <w:pStyle w:val="BodyTextIndent"/>
        <w:tabs>
          <w:tab w:val="clear" w:pos="1080"/>
        </w:tabs>
        <w:spacing w:before="120"/>
        <w:ind w:left="0" w:firstLine="709"/>
        <w:rPr>
          <w:bCs/>
          <w:iCs/>
          <w:sz w:val="27"/>
          <w:szCs w:val="27"/>
          <w:lang w:val="sv-SE"/>
        </w:rPr>
      </w:pPr>
      <w:r w:rsidRPr="00961478">
        <w:rPr>
          <w:b/>
          <w:iCs/>
          <w:sz w:val="27"/>
          <w:szCs w:val="27"/>
          <w:lang w:val="vi-VN"/>
        </w:rPr>
        <w:t>b)</w:t>
      </w:r>
      <w:r w:rsidRPr="00961478">
        <w:rPr>
          <w:b/>
          <w:iCs/>
          <w:sz w:val="27"/>
          <w:szCs w:val="27"/>
          <w:lang w:val="sv-SE"/>
        </w:rPr>
        <w:t xml:space="preserve"> </w:t>
      </w:r>
      <w:r w:rsidRPr="00961478">
        <w:rPr>
          <w:b/>
          <w:iCs/>
          <w:sz w:val="27"/>
          <w:szCs w:val="27"/>
          <w:lang w:val="vi-VN"/>
        </w:rPr>
        <w:t>Yêu cầu về b</w:t>
      </w:r>
      <w:r w:rsidRPr="00961478">
        <w:rPr>
          <w:b/>
          <w:iCs/>
          <w:sz w:val="27"/>
          <w:szCs w:val="27"/>
          <w:lang w:val="sv-SE"/>
        </w:rPr>
        <w:t>ảo hành</w:t>
      </w:r>
      <w:r w:rsidRPr="00961478">
        <w:rPr>
          <w:b/>
          <w:iCs/>
          <w:sz w:val="27"/>
          <w:szCs w:val="27"/>
          <w:lang w:val="vi-VN"/>
        </w:rPr>
        <w:t xml:space="preserve"> </w:t>
      </w:r>
      <w:r w:rsidRPr="00961478">
        <w:rPr>
          <w:b/>
          <w:iCs/>
          <w:sz w:val="27"/>
          <w:szCs w:val="27"/>
          <w:lang w:val="sv-SE"/>
        </w:rPr>
        <w:t>hàng hóa</w:t>
      </w:r>
    </w:p>
    <w:p w14:paraId="1C536233" w14:textId="25B168F1" w:rsidR="00BC57EC" w:rsidRPr="00007F8F" w:rsidRDefault="00A24E44" w:rsidP="00007F8F">
      <w:pPr>
        <w:pStyle w:val="BodyTextIndent"/>
        <w:tabs>
          <w:tab w:val="clear" w:pos="1080"/>
        </w:tabs>
        <w:spacing w:before="60" w:after="60"/>
        <w:ind w:left="0" w:firstLine="709"/>
        <w:rPr>
          <w:iCs/>
          <w:sz w:val="27"/>
          <w:szCs w:val="27"/>
          <w:lang w:val="nl-NL"/>
        </w:rPr>
      </w:pPr>
      <w:r w:rsidRPr="00961478">
        <w:rPr>
          <w:bCs/>
          <w:sz w:val="27"/>
          <w:szCs w:val="27"/>
          <w:lang w:val="vi-VN"/>
        </w:rPr>
        <w:t xml:space="preserve">- </w:t>
      </w:r>
      <w:r w:rsidRPr="00961478">
        <w:rPr>
          <w:iCs/>
          <w:sz w:val="27"/>
          <w:szCs w:val="27"/>
          <w:lang w:val="nl-NL"/>
        </w:rPr>
        <w:t>Trong thời gian bảo hành hàng hóa: Tất cả hàng hóa được bảo hành theo tiêu chuẩn của Nhà sản xuất và tối thiểu 365 ngày</w:t>
      </w:r>
      <w:r w:rsidR="00DA68D6">
        <w:rPr>
          <w:iCs/>
          <w:sz w:val="27"/>
          <w:szCs w:val="27"/>
          <w:lang w:val="nl-NL"/>
        </w:rPr>
        <w:t xml:space="preserve"> </w:t>
      </w:r>
      <w:r w:rsidRPr="00961478">
        <w:rPr>
          <w:iCs/>
          <w:sz w:val="27"/>
          <w:szCs w:val="27"/>
          <w:lang w:val="nl-NL"/>
        </w:rPr>
        <w:t>kể từ ngày hai bên ký biên bản nghiệm thu bàn giao hàng hóa (trong trường hợp phải sửa chữa khắc phục thì thời gian bảo hành được tính thêm bằng thời gian sửa chữa; trong trường hợp phải thay thế mới thì thời gian bảo hành được tính lại từ</w:t>
      </w:r>
      <w:r w:rsidRPr="00007F8F">
        <w:rPr>
          <w:iCs/>
          <w:sz w:val="27"/>
          <w:szCs w:val="27"/>
          <w:lang w:val="nl-NL"/>
        </w:rPr>
        <w:t xml:space="preserve"> đầu đối với vật tư thay thế).</w:t>
      </w:r>
    </w:p>
    <w:p w14:paraId="096AA05F" w14:textId="77777777" w:rsidR="00BC57EC" w:rsidRDefault="00A24E44">
      <w:pPr>
        <w:pStyle w:val="BodyTextIndent"/>
        <w:tabs>
          <w:tab w:val="clear" w:pos="1080"/>
        </w:tabs>
        <w:spacing w:before="60" w:after="60"/>
        <w:ind w:left="0" w:firstLine="709"/>
        <w:rPr>
          <w:sz w:val="27"/>
          <w:szCs w:val="27"/>
          <w:lang w:val="vi-VN"/>
        </w:rPr>
      </w:pPr>
      <w:r w:rsidRPr="00007F8F">
        <w:rPr>
          <w:iCs/>
          <w:sz w:val="27"/>
          <w:szCs w:val="27"/>
          <w:lang w:val="nl-NL"/>
        </w:rPr>
        <w:t xml:space="preserve">- </w:t>
      </w:r>
      <w:r>
        <w:rPr>
          <w:iCs/>
          <w:sz w:val="27"/>
          <w:szCs w:val="27"/>
          <w:lang w:val="nl-NL"/>
        </w:rPr>
        <w:t>Yêu cầu điều khoản sau thời gian bảo hành</w:t>
      </w:r>
      <w:r w:rsidRPr="00007F8F">
        <w:rPr>
          <w:iCs/>
          <w:sz w:val="27"/>
          <w:szCs w:val="27"/>
          <w:lang w:val="nl-NL"/>
        </w:rPr>
        <w:t xml:space="preserve">: </w:t>
      </w:r>
      <w:r>
        <w:rPr>
          <w:iCs/>
          <w:sz w:val="27"/>
          <w:szCs w:val="27"/>
          <w:lang w:val="nl-NL"/>
        </w:rPr>
        <w:t xml:space="preserve">Nhà thầu cam kết nhà thầu và nhà sản xuất các thiết bị chính tham gia cung cấp vật tư thiết bị trong Hợp đồng này sẽ không đưa ra bất kỳ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w:t>
      </w:r>
      <w:r>
        <w:rPr>
          <w:iCs/>
          <w:sz w:val="27"/>
          <w:szCs w:val="27"/>
          <w:lang w:val="nl-NL"/>
        </w:rPr>
        <w:lastRenderedPageBreak/>
        <w:t>của Chủ đầu tư tới cách dịch vụ và vật tư thiết bị nêu trên nhằm nâng cao độ tin cậy vận hành của thiết bị/hệ thống</w:t>
      </w:r>
      <w:r>
        <w:rPr>
          <w:iCs/>
          <w:sz w:val="27"/>
          <w:szCs w:val="27"/>
          <w:lang w:val="vi-VN"/>
        </w:rPr>
        <w:t>.</w:t>
      </w:r>
    </w:p>
    <w:p w14:paraId="14A753C3" w14:textId="77777777" w:rsidR="00BC57EC" w:rsidRDefault="00A24E44">
      <w:pPr>
        <w:pStyle w:val="SectionVIHeader"/>
        <w:widowControl w:val="0"/>
        <w:spacing w:after="120" w:line="264" w:lineRule="auto"/>
        <w:ind w:firstLine="709"/>
        <w:jc w:val="left"/>
        <w:rPr>
          <w:sz w:val="27"/>
          <w:szCs w:val="27"/>
          <w:lang w:val="vi-VN"/>
        </w:rPr>
      </w:pPr>
      <w:r>
        <w:rPr>
          <w:sz w:val="27"/>
          <w:szCs w:val="27"/>
          <w:lang w:val="nl-NL"/>
        </w:rPr>
        <w:t>Mục 2. Bản vẽ</w:t>
      </w:r>
      <w:r>
        <w:rPr>
          <w:sz w:val="27"/>
          <w:szCs w:val="27"/>
          <w:lang w:val="vi-VN"/>
        </w:rPr>
        <w:t>: Không có bản vẽ.</w:t>
      </w:r>
    </w:p>
    <w:p w14:paraId="3D17A898" w14:textId="77777777" w:rsidR="00BC57EC" w:rsidRDefault="00A24E44">
      <w:pPr>
        <w:pStyle w:val="SectionVIHeader"/>
        <w:widowControl w:val="0"/>
        <w:spacing w:after="120" w:line="264" w:lineRule="auto"/>
        <w:ind w:firstLine="720"/>
        <w:jc w:val="left"/>
        <w:rPr>
          <w:sz w:val="27"/>
          <w:szCs w:val="27"/>
        </w:rPr>
      </w:pPr>
      <w:r>
        <w:rPr>
          <w:sz w:val="27"/>
          <w:szCs w:val="27"/>
        </w:rPr>
        <w:t>Mục 3. Kiểm tra và thử nghiệm</w:t>
      </w:r>
    </w:p>
    <w:p w14:paraId="79AE0732" w14:textId="77777777" w:rsidR="00BC57EC" w:rsidRDefault="00A24E44">
      <w:pPr>
        <w:pStyle w:val="SectionVIHeader"/>
        <w:widowControl w:val="0"/>
        <w:spacing w:after="120" w:line="264" w:lineRule="auto"/>
        <w:ind w:firstLine="720"/>
        <w:jc w:val="both"/>
        <w:rPr>
          <w:b w:val="0"/>
          <w:bCs/>
          <w:iCs/>
          <w:sz w:val="27"/>
          <w:szCs w:val="27"/>
          <w:lang w:val="vi-VN"/>
        </w:rPr>
      </w:pPr>
      <w:r>
        <w:rPr>
          <w:b w:val="0"/>
          <w:bCs/>
          <w:sz w:val="27"/>
          <w:szCs w:val="27"/>
          <w:lang w:val="vi-VN"/>
        </w:rPr>
        <w:t xml:space="preserve">- </w:t>
      </w:r>
      <w:r>
        <w:rPr>
          <w:b w:val="0"/>
          <w:bCs/>
          <w:iCs/>
          <w:sz w:val="27"/>
          <w:szCs w:val="27"/>
          <w:lang w:val="vi-VN"/>
        </w:rPr>
        <w:t>Kiểm tra thực tế theo quy cách đóng gói của Nhà sản xuất, hàng mới 100%, nguyên đai, nguyên kiện, đầy đủ tem mác của hàng hóa.</w:t>
      </w:r>
    </w:p>
    <w:p w14:paraId="625470D1" w14:textId="77D7E248" w:rsidR="00BC57EC" w:rsidRPr="002C3187" w:rsidRDefault="00A24E44" w:rsidP="002C3187">
      <w:pPr>
        <w:pStyle w:val="SectionVIHeader"/>
        <w:widowControl w:val="0"/>
        <w:spacing w:after="120" w:line="264" w:lineRule="auto"/>
        <w:ind w:firstLine="720"/>
        <w:jc w:val="both"/>
        <w:rPr>
          <w:b w:val="0"/>
          <w:bCs/>
          <w:iCs/>
          <w:sz w:val="27"/>
          <w:szCs w:val="27"/>
          <w:lang w:val="vi-VN"/>
        </w:rPr>
      </w:pPr>
      <w:r>
        <w:rPr>
          <w:b w:val="0"/>
          <w:bCs/>
          <w:iCs/>
          <w:sz w:val="27"/>
          <w:szCs w:val="27"/>
          <w:lang w:val="vi-VN"/>
        </w:rPr>
        <w:t xml:space="preserve">- </w:t>
      </w:r>
      <w:r>
        <w:rPr>
          <w:b w:val="0"/>
          <w:bCs/>
          <w:sz w:val="27"/>
          <w:szCs w:val="27"/>
        </w:rPr>
        <w:t xml:space="preserve">Kiểm tra đầy đủ bản gốc hoặc bản sao y công chứng chứng nhận xuất xứ hàng hóa (CO), chứng nhận chất lượng (CQ) hoặc các giấy tờ khác tương đương, Tờ khai Hải quan </w:t>
      </w:r>
      <w:r>
        <w:rPr>
          <w:b w:val="0"/>
          <w:bCs/>
          <w:iCs/>
          <w:sz w:val="27"/>
          <w:szCs w:val="27"/>
          <w:lang w:val="vi-VN"/>
        </w:rPr>
        <w:t>(có thể không thể hiện giá trị hàng hóa) có đóng dấu xác nhận của đơn vị nhập khẩu</w:t>
      </w:r>
      <w:r>
        <w:rPr>
          <w:b w:val="0"/>
          <w:bCs/>
          <w:sz w:val="27"/>
          <w:szCs w:val="27"/>
        </w:rPr>
        <w:t>. Trường hợp nhà thầu cung cấp bản sao y công chứng, Nhà thầu phải cung cấp bản cam kết chịu trách nhiệm pháp lý của các loại giấy tờ nêu trên</w:t>
      </w:r>
      <w:r>
        <w:rPr>
          <w:b w:val="0"/>
          <w:bCs/>
          <w:iCs/>
          <w:sz w:val="27"/>
          <w:szCs w:val="27"/>
          <w:lang w:val="vi-VN"/>
        </w:rPr>
        <w:t>.</w:t>
      </w:r>
    </w:p>
    <w:p w14:paraId="7B6D9519" w14:textId="77777777" w:rsidR="00BC57EC" w:rsidRDefault="00A24E44">
      <w:pPr>
        <w:pStyle w:val="SectionVIHeader"/>
        <w:widowControl w:val="0"/>
        <w:spacing w:after="120" w:line="264" w:lineRule="auto"/>
        <w:ind w:firstLine="720"/>
        <w:jc w:val="both"/>
        <w:rPr>
          <w:b w:val="0"/>
          <w:bCs/>
          <w:iCs/>
          <w:sz w:val="27"/>
          <w:szCs w:val="27"/>
          <w:lang w:val="vi-VN"/>
        </w:rPr>
      </w:pPr>
      <w:r>
        <w:rPr>
          <w:b w:val="0"/>
          <w:bCs/>
          <w:iCs/>
          <w:sz w:val="27"/>
          <w:szCs w:val="27"/>
          <w:lang w:val="vi-VN"/>
        </w:rPr>
        <w:t>- Kiểm tra về hình dáng, kích thước và các thông số kỹ thuật, tính năng kỹ thuật, tình trạng và số lượng của hàng hoá, nếu đáp ứng đầy đủ các yêu cầu đặt ra trong hợp đồng thì được đánh giá là đáp ứng yêu cầu về kỹ thuật.</w:t>
      </w:r>
    </w:p>
    <w:p w14:paraId="767CA770" w14:textId="4243DEC0" w:rsidR="00BC57EC" w:rsidRDefault="00A24E44">
      <w:pPr>
        <w:pStyle w:val="SectionVIHeader"/>
        <w:widowControl w:val="0"/>
        <w:spacing w:after="120" w:line="264" w:lineRule="auto"/>
        <w:ind w:firstLine="720"/>
        <w:jc w:val="both"/>
        <w:rPr>
          <w:b w:val="0"/>
          <w:bCs/>
          <w:iCs/>
          <w:sz w:val="27"/>
          <w:szCs w:val="27"/>
          <w:lang w:val="vi-VN"/>
        </w:rPr>
      </w:pPr>
      <w:r>
        <w:rPr>
          <w:b w:val="0"/>
          <w:bCs/>
          <w:iCs/>
          <w:sz w:val="27"/>
          <w:szCs w:val="27"/>
          <w:lang w:val="vi-VN"/>
        </w:rPr>
        <w:t xml:space="preserve">- </w:t>
      </w:r>
      <w:r w:rsidR="00A21697">
        <w:rPr>
          <w:b w:val="0"/>
          <w:bCs/>
          <w:sz w:val="27"/>
          <w:szCs w:val="27"/>
        </w:rPr>
        <w:t>Tài liệu kỹ thuật: Nhà thầu cung cấp c</w:t>
      </w:r>
      <w:r>
        <w:rPr>
          <w:b w:val="0"/>
          <w:bCs/>
          <w:sz w:val="27"/>
          <w:szCs w:val="27"/>
        </w:rPr>
        <w:t xml:space="preserve">ác </w:t>
      </w:r>
      <w:r w:rsidR="00877CA0">
        <w:rPr>
          <w:b w:val="0"/>
          <w:bCs/>
          <w:sz w:val="27"/>
          <w:szCs w:val="27"/>
        </w:rPr>
        <w:t>tài liệu kỹ thuật,h</w:t>
      </w:r>
      <w:r>
        <w:rPr>
          <w:b w:val="0"/>
          <w:bCs/>
          <w:sz w:val="27"/>
          <w:szCs w:val="27"/>
        </w:rPr>
        <w:t>ướng dẫn lắp đặt</w:t>
      </w:r>
      <w:r w:rsidR="00A21697">
        <w:rPr>
          <w:b w:val="0"/>
          <w:bCs/>
          <w:sz w:val="27"/>
          <w:szCs w:val="27"/>
        </w:rPr>
        <w:t xml:space="preserve"> (nếu có)</w:t>
      </w:r>
      <w:r>
        <w:rPr>
          <w:b w:val="0"/>
          <w:bCs/>
          <w:iCs/>
          <w:sz w:val="27"/>
          <w:szCs w:val="27"/>
          <w:lang w:val="vi-VN"/>
        </w:rPr>
        <w:t>.</w:t>
      </w:r>
    </w:p>
    <w:p w14:paraId="3B1067D8" w14:textId="77777777" w:rsidR="00BC57EC" w:rsidRDefault="00A24E44">
      <w:pPr>
        <w:widowControl w:val="0"/>
        <w:shd w:val="clear" w:color="auto" w:fill="FFFFFF" w:themeFill="background1"/>
        <w:spacing w:before="120" w:after="120"/>
        <w:ind w:firstLine="709"/>
        <w:rPr>
          <w:sz w:val="27"/>
          <w:szCs w:val="27"/>
        </w:rPr>
      </w:pPr>
      <w:r>
        <w:rPr>
          <w:bCs/>
          <w:iCs/>
          <w:sz w:val="27"/>
          <w:szCs w:val="27"/>
          <w:lang w:val="vi-VN"/>
        </w:rPr>
        <w:t xml:space="preserve">- </w:t>
      </w:r>
      <w:r>
        <w:rPr>
          <w:sz w:val="27"/>
          <w:szCs w:val="27"/>
        </w:rPr>
        <w:t>Hàng hóa sẽ được kiểm tra tại địa điểm nhận hàng đến và được Chủ đầu tư kiểm tra về hình dáng, kích thước và các thông số kỹ thuật, tính năng kỹ thuật, tình trạng và số lượng của hàng hóa, nếu đáp ứng đầy đủ các yêu cầu đặt ra trong hợp đồng thì được đánh giá là đáp ứng yêu cầu về kỹ thuật.</w:t>
      </w:r>
    </w:p>
    <w:p w14:paraId="49A43A39" w14:textId="77777777" w:rsidR="00BC57EC" w:rsidRDefault="00A24E44">
      <w:pPr>
        <w:widowControl w:val="0"/>
        <w:shd w:val="clear" w:color="auto" w:fill="FFFFFF" w:themeFill="background1"/>
        <w:spacing w:before="120" w:after="120"/>
        <w:ind w:firstLine="709"/>
        <w:rPr>
          <w:sz w:val="27"/>
          <w:szCs w:val="27"/>
        </w:rPr>
      </w:pPr>
      <w:r>
        <w:rPr>
          <w:sz w:val="27"/>
          <w:szCs w:val="27"/>
        </w:rPr>
        <w:t>- Kiểm tra, thử nghiệm vật tư thiết bị theo hướng dẫn của nhà sản xuất (nếu có).</w:t>
      </w:r>
    </w:p>
    <w:p w14:paraId="6D542A2D" w14:textId="77777777" w:rsidR="00BC57EC" w:rsidRDefault="00A24E44">
      <w:pPr>
        <w:widowControl w:val="0"/>
        <w:shd w:val="clear" w:color="auto" w:fill="FFFFFF" w:themeFill="background1"/>
        <w:spacing w:before="120" w:after="120"/>
        <w:ind w:firstLine="709"/>
        <w:rPr>
          <w:iCs/>
          <w:spacing w:val="-2"/>
          <w:sz w:val="27"/>
          <w:szCs w:val="27"/>
          <w:lang w:val="nl-NL"/>
        </w:rPr>
      </w:pPr>
      <w:r>
        <w:rPr>
          <w:iCs/>
          <w:spacing w:val="-2"/>
          <w:sz w:val="27"/>
          <w:szCs w:val="27"/>
          <w:lang w:val="nl-NL"/>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15 ngày sau khi nhận được khiếu nại của Chủ đầu tư. Chủ đầu tư sẽ hoàn trả lại số hàng hoá không phù hợp đó theo yêu cầu và bằng chi phí của nhà thầu.</w:t>
      </w:r>
    </w:p>
    <w:p w14:paraId="5554E9DD" w14:textId="77777777" w:rsidR="00BC57EC" w:rsidRDefault="00A24E44">
      <w:pPr>
        <w:widowControl w:val="0"/>
        <w:shd w:val="clear" w:color="auto" w:fill="FFFFFF" w:themeFill="background1"/>
        <w:spacing w:before="120" w:after="120"/>
        <w:ind w:firstLine="709"/>
        <w:rPr>
          <w:iCs/>
          <w:spacing w:val="-2"/>
          <w:sz w:val="27"/>
          <w:szCs w:val="27"/>
          <w:lang w:val="nl-NL"/>
        </w:rPr>
      </w:pPr>
      <w:r>
        <w:rPr>
          <w:iCs/>
          <w:spacing w:val="-2"/>
          <w:sz w:val="27"/>
          <w:szCs w:val="27"/>
          <w:lang w:val="nl-NL"/>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407A8C8A" w14:textId="6A8D0937" w:rsidR="00BC57EC" w:rsidRDefault="00BC57EC">
      <w:pPr>
        <w:rPr>
          <w:sz w:val="27"/>
          <w:szCs w:val="27"/>
          <w:lang w:val="vi-VN"/>
        </w:rPr>
      </w:pPr>
    </w:p>
    <w:sectPr w:rsidR="00BC57EC">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B5B5A"/>
    <w:multiLevelType w:val="multilevel"/>
    <w:tmpl w:val="357B5B5A"/>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21492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B61B29"/>
    <w:rsid w:val="00007F8F"/>
    <w:rsid w:val="0001490F"/>
    <w:rsid w:val="00062F7A"/>
    <w:rsid w:val="0009653B"/>
    <w:rsid w:val="000C6BEA"/>
    <w:rsid w:val="000D79E9"/>
    <w:rsid w:val="00116870"/>
    <w:rsid w:val="00164157"/>
    <w:rsid w:val="001B1CFD"/>
    <w:rsid w:val="001E0D68"/>
    <w:rsid w:val="00252924"/>
    <w:rsid w:val="00257623"/>
    <w:rsid w:val="002C3187"/>
    <w:rsid w:val="002C694D"/>
    <w:rsid w:val="002E5484"/>
    <w:rsid w:val="003F32ED"/>
    <w:rsid w:val="004112B4"/>
    <w:rsid w:val="00422507"/>
    <w:rsid w:val="00431043"/>
    <w:rsid w:val="00433FDE"/>
    <w:rsid w:val="004613BE"/>
    <w:rsid w:val="00467B08"/>
    <w:rsid w:val="0048221B"/>
    <w:rsid w:val="004A1F34"/>
    <w:rsid w:val="004A28A3"/>
    <w:rsid w:val="00506A07"/>
    <w:rsid w:val="00577F69"/>
    <w:rsid w:val="005B4241"/>
    <w:rsid w:val="005B57FE"/>
    <w:rsid w:val="005E7043"/>
    <w:rsid w:val="00653A50"/>
    <w:rsid w:val="006A09EC"/>
    <w:rsid w:val="006C520A"/>
    <w:rsid w:val="006E7BD7"/>
    <w:rsid w:val="00701A54"/>
    <w:rsid w:val="00731E46"/>
    <w:rsid w:val="00766FB2"/>
    <w:rsid w:val="00782BCA"/>
    <w:rsid w:val="007A13D5"/>
    <w:rsid w:val="007E196D"/>
    <w:rsid w:val="008424B2"/>
    <w:rsid w:val="00877CA0"/>
    <w:rsid w:val="00895236"/>
    <w:rsid w:val="008D5F9D"/>
    <w:rsid w:val="00927137"/>
    <w:rsid w:val="00961478"/>
    <w:rsid w:val="00967EE9"/>
    <w:rsid w:val="00982487"/>
    <w:rsid w:val="009A6D5F"/>
    <w:rsid w:val="009D2ABA"/>
    <w:rsid w:val="00A03DFD"/>
    <w:rsid w:val="00A10200"/>
    <w:rsid w:val="00A21697"/>
    <w:rsid w:val="00A24E44"/>
    <w:rsid w:val="00AC6FFE"/>
    <w:rsid w:val="00AE271C"/>
    <w:rsid w:val="00B72494"/>
    <w:rsid w:val="00BC57EC"/>
    <w:rsid w:val="00C214B9"/>
    <w:rsid w:val="00D51288"/>
    <w:rsid w:val="00D755DB"/>
    <w:rsid w:val="00DA68D6"/>
    <w:rsid w:val="00DF21E2"/>
    <w:rsid w:val="00E820C6"/>
    <w:rsid w:val="00EE5776"/>
    <w:rsid w:val="00F61DBA"/>
    <w:rsid w:val="00F9633D"/>
    <w:rsid w:val="00FB2AAC"/>
    <w:rsid w:val="00FE4CAE"/>
    <w:rsid w:val="04D17976"/>
    <w:rsid w:val="1CCB1827"/>
    <w:rsid w:val="28D66098"/>
    <w:rsid w:val="32B61B29"/>
    <w:rsid w:val="3469034D"/>
    <w:rsid w:val="47F13B3F"/>
    <w:rsid w:val="4ACD76EA"/>
    <w:rsid w:val="679F426E"/>
    <w:rsid w:val="725A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F9DF9"/>
  <w15:docId w15:val="{6D535AA9-F3CC-466B-8245-FEF42F2A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tabs>
        <w:tab w:val="left" w:pos="1080"/>
      </w:tabs>
      <w:ind w:left="1080" w:hanging="540"/>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Header">
    <w:name w:val="Section VI. Header"/>
    <w:basedOn w:val="SectionVHeader"/>
    <w:qFormat/>
    <w:pPr>
      <w:spacing w:before="120" w:after="240"/>
    </w:pPr>
  </w:style>
  <w:style w:type="paragraph" w:customStyle="1" w:styleId="SectionVHeader">
    <w:name w:val="Section V. Header"/>
    <w:basedOn w:val="Normal"/>
    <w:uiPriority w:val="99"/>
    <w:qFormat/>
    <w:pPr>
      <w:jc w:val="center"/>
    </w:pPr>
    <w:rPr>
      <w:b/>
      <w:sz w:val="36"/>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062F7A"/>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0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Hiệu Nguyễn Công</dc:creator>
  <cp:lastModifiedBy>NĐ Duyên Hải 03</cp:lastModifiedBy>
  <cp:revision>3</cp:revision>
  <cp:lastPrinted>2025-03-12T02:25:00Z</cp:lastPrinted>
  <dcterms:created xsi:type="dcterms:W3CDTF">2025-10-14T08:19:00Z</dcterms:created>
  <dcterms:modified xsi:type="dcterms:W3CDTF">2025-11-10T01:48:00Z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933CA76B7C994C4D85B0F12023498BBF_11</vt:lpwstr>
  </property>
</Properties>
</file>