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301F" w14:textId="77777777" w:rsidR="008A19BB" w:rsidRPr="008A19BB" w:rsidRDefault="008A19BB" w:rsidP="008A19BB">
      <w:pPr>
        <w:jc w:val="center"/>
        <w:rPr>
          <w:rFonts w:cs="Times New Roman"/>
          <w:b/>
          <w:bCs/>
          <w:szCs w:val="28"/>
          <w:lang w:val="nl-NL"/>
        </w:rPr>
      </w:pPr>
      <w:bookmarkStart w:id="0" w:name="_Toc104800535"/>
      <w:r w:rsidRPr="008A19BB">
        <w:rPr>
          <w:rFonts w:cs="Times New Roman"/>
          <w:b/>
          <w:bCs/>
          <w:szCs w:val="28"/>
          <w:lang w:val="nl-NL"/>
        </w:rPr>
        <w:t>Chương V. YÊU CẦU VỀ KỸ THUẬT</w:t>
      </w:r>
      <w:bookmarkEnd w:id="0"/>
    </w:p>
    <w:p w14:paraId="71440367" w14:textId="77777777" w:rsidR="008A19BB" w:rsidRPr="008A19BB" w:rsidRDefault="008A19BB" w:rsidP="008A19BB">
      <w:pPr>
        <w:rPr>
          <w:rFonts w:cs="Times New Roman"/>
          <w:szCs w:val="28"/>
          <w:lang w:val="nl-NL"/>
        </w:rPr>
      </w:pPr>
      <w:r w:rsidRPr="008A19BB">
        <w:rPr>
          <w:rFonts w:cs="Times New Roman"/>
          <w:szCs w:val="28"/>
          <w:lang w:val="nl-NL"/>
        </w:rPr>
        <w:t>- Dự toán: Cung cấp dịch vụ bảo vệ năm 2025-2026, Trung tâm y tế khu vực Tam Nông.</w:t>
      </w:r>
    </w:p>
    <w:p w14:paraId="59438738" w14:textId="77777777" w:rsidR="008A19BB" w:rsidRPr="008A19BB" w:rsidRDefault="008A19BB" w:rsidP="008A19BB">
      <w:pPr>
        <w:rPr>
          <w:rFonts w:cs="Times New Roman"/>
          <w:szCs w:val="28"/>
          <w:lang w:val="nl-NL"/>
        </w:rPr>
      </w:pPr>
      <w:r w:rsidRPr="008A19BB">
        <w:rPr>
          <w:rFonts w:cs="Times New Roman"/>
          <w:szCs w:val="28"/>
          <w:lang w:val="nl-NL"/>
        </w:rPr>
        <w:t>- Gói thầu: Cung cấp dịch vụ bảo vệ năm 2025-2026, Trung tâm y tế khu vực Tam Nông</w:t>
      </w:r>
    </w:p>
    <w:p w14:paraId="0EA7527A" w14:textId="77777777" w:rsidR="008A19BB" w:rsidRPr="008A19BB" w:rsidRDefault="008A19BB" w:rsidP="008A19BB">
      <w:pPr>
        <w:rPr>
          <w:rFonts w:cs="Times New Roman"/>
          <w:szCs w:val="28"/>
          <w:lang w:val="nl-NL"/>
        </w:rPr>
      </w:pPr>
      <w:r w:rsidRPr="008A19BB">
        <w:rPr>
          <w:rFonts w:cs="Times New Roman"/>
          <w:szCs w:val="28"/>
          <w:lang w:val="nl-NL"/>
        </w:rPr>
        <w:t>- Chủ đầu tư: Trung tâm y tế khu vực Tam Nông.</w:t>
      </w:r>
    </w:p>
    <w:p w14:paraId="4413D1B6" w14:textId="77777777" w:rsidR="008A19BB" w:rsidRPr="008A19BB" w:rsidRDefault="008A19BB" w:rsidP="008A19BB">
      <w:pPr>
        <w:rPr>
          <w:rFonts w:cs="Times New Roman"/>
          <w:szCs w:val="28"/>
          <w:lang w:val="nl-NL"/>
        </w:rPr>
      </w:pPr>
      <w:r w:rsidRPr="008A19BB">
        <w:rPr>
          <w:rFonts w:cs="Times New Roman"/>
          <w:szCs w:val="28"/>
          <w:lang w:val="nl-NL"/>
        </w:rPr>
        <w:t>- Thời gian thực hiện gói thầu: 12 tháng (365 ngày).</w:t>
      </w:r>
    </w:p>
    <w:p w14:paraId="47610038" w14:textId="77777777" w:rsidR="008A19BB" w:rsidRPr="008A19BB" w:rsidRDefault="008A19BB" w:rsidP="008A19BB">
      <w:pPr>
        <w:rPr>
          <w:rFonts w:cs="Times New Roman"/>
          <w:szCs w:val="28"/>
          <w:lang w:val="nl-NL"/>
        </w:rPr>
      </w:pPr>
      <w:r w:rsidRPr="008A19BB">
        <w:rPr>
          <w:rFonts w:cs="Times New Roman"/>
          <w:szCs w:val="28"/>
          <w:lang w:val="nl-NL"/>
        </w:rPr>
        <w:t>- Địa điểm thực hiện: Xã Vạn Xuân, tỉnh Phú Thọ.</w:t>
      </w:r>
    </w:p>
    <w:p w14:paraId="6F523AA9" w14:textId="77777777" w:rsidR="008A19BB" w:rsidRPr="008A19BB" w:rsidRDefault="008A19BB" w:rsidP="008A19BB">
      <w:pPr>
        <w:rPr>
          <w:rFonts w:cs="Times New Roman"/>
          <w:b/>
          <w:szCs w:val="28"/>
          <w:lang w:val="nl-NL"/>
        </w:rPr>
      </w:pPr>
      <w:r w:rsidRPr="008A19BB">
        <w:rPr>
          <w:rFonts w:cs="Times New Roman"/>
          <w:b/>
          <w:szCs w:val="28"/>
          <w:lang w:val="nl-NL"/>
        </w:rPr>
        <w:t>2. Yêu cầu kỹ thuật của gói thầu:</w:t>
      </w:r>
    </w:p>
    <w:p w14:paraId="40A148D3" w14:textId="77777777" w:rsidR="008A19BB" w:rsidRPr="008A19BB" w:rsidRDefault="008A19BB" w:rsidP="008A19BB">
      <w:pPr>
        <w:rPr>
          <w:rFonts w:cs="Times New Roman"/>
          <w:b/>
          <w:szCs w:val="28"/>
        </w:rPr>
      </w:pPr>
      <w:r w:rsidRPr="008A19BB">
        <w:rPr>
          <w:rFonts w:cs="Times New Roman"/>
          <w:b/>
          <w:szCs w:val="28"/>
        </w:rPr>
        <w:t>2.1. Vị trí và thời gian trực các chốt:</w:t>
      </w:r>
    </w:p>
    <w:p w14:paraId="0673A1FE" w14:textId="77777777" w:rsidR="008A19BB" w:rsidRPr="008A19BB" w:rsidRDefault="008A19BB" w:rsidP="008A19BB">
      <w:pPr>
        <w:rPr>
          <w:rFonts w:cs="Times New Roman"/>
          <w:b/>
          <w:szCs w:val="28"/>
          <w:lang w:val="it-IT"/>
        </w:rPr>
      </w:pPr>
      <w:r w:rsidRPr="008A19BB">
        <w:rPr>
          <w:rFonts w:cs="Times New Roman"/>
          <w:szCs w:val="28"/>
        </w:rPr>
        <w:t>Chi tiết 03 điểm mục tiêu bảo vệ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080"/>
        <w:gridCol w:w="918"/>
        <w:gridCol w:w="1318"/>
      </w:tblGrid>
      <w:tr w:rsidR="00DF7335" w:rsidRPr="008A19BB" w14:paraId="7BE54BC7" w14:textId="77777777">
        <w:trPr>
          <w:trHeight w:val="340"/>
        </w:trPr>
        <w:tc>
          <w:tcPr>
            <w:tcW w:w="387" w:type="pct"/>
            <w:tcBorders>
              <w:top w:val="single" w:sz="4" w:space="0" w:color="auto"/>
              <w:left w:val="single" w:sz="4" w:space="0" w:color="auto"/>
              <w:bottom w:val="single" w:sz="4" w:space="0" w:color="auto"/>
              <w:right w:val="single" w:sz="4" w:space="0" w:color="auto"/>
            </w:tcBorders>
            <w:vAlign w:val="center"/>
            <w:hideMark/>
          </w:tcPr>
          <w:p w14:paraId="1D1A50DC" w14:textId="77777777" w:rsidR="008A19BB" w:rsidRPr="008A19BB" w:rsidRDefault="008A19BB" w:rsidP="008A19BB">
            <w:pPr>
              <w:rPr>
                <w:rFonts w:cs="Times New Roman"/>
                <w:b/>
                <w:bCs/>
                <w:szCs w:val="28"/>
                <w:lang w:val="vi-VN"/>
              </w:rPr>
            </w:pPr>
            <w:r w:rsidRPr="008A19BB">
              <w:rPr>
                <w:rFonts w:cs="Times New Roman"/>
                <w:b/>
                <w:bCs/>
                <w:szCs w:val="28"/>
                <w:lang w:val="vi-VN"/>
              </w:rPr>
              <w:t>STT</w:t>
            </w:r>
          </w:p>
        </w:tc>
        <w:tc>
          <w:tcPr>
            <w:tcW w:w="3363" w:type="pct"/>
            <w:tcBorders>
              <w:top w:val="single" w:sz="4" w:space="0" w:color="auto"/>
              <w:left w:val="single" w:sz="4" w:space="0" w:color="auto"/>
              <w:bottom w:val="single" w:sz="4" w:space="0" w:color="auto"/>
              <w:right w:val="single" w:sz="4" w:space="0" w:color="auto"/>
            </w:tcBorders>
            <w:vAlign w:val="center"/>
            <w:hideMark/>
          </w:tcPr>
          <w:p w14:paraId="159CDB9F" w14:textId="77777777" w:rsidR="008A19BB" w:rsidRPr="008A19BB" w:rsidRDefault="008A19BB" w:rsidP="008A19BB">
            <w:pPr>
              <w:jc w:val="center"/>
              <w:rPr>
                <w:rFonts w:cs="Times New Roman"/>
                <w:b/>
                <w:bCs/>
                <w:szCs w:val="28"/>
                <w:lang w:val="vi-VN"/>
              </w:rPr>
            </w:pPr>
            <w:r w:rsidRPr="008A19BB">
              <w:rPr>
                <w:rFonts w:cs="Times New Roman"/>
                <w:b/>
                <w:bCs/>
                <w:szCs w:val="28"/>
                <w:lang w:val="vi-VN"/>
              </w:rPr>
              <w:t>Nội dung công việc</w:t>
            </w:r>
          </w:p>
        </w:tc>
        <w:tc>
          <w:tcPr>
            <w:tcW w:w="515" w:type="pct"/>
            <w:tcBorders>
              <w:top w:val="single" w:sz="4" w:space="0" w:color="auto"/>
              <w:left w:val="single" w:sz="4" w:space="0" w:color="auto"/>
              <w:bottom w:val="single" w:sz="4" w:space="0" w:color="auto"/>
              <w:right w:val="single" w:sz="4" w:space="0" w:color="auto"/>
            </w:tcBorders>
            <w:vAlign w:val="center"/>
            <w:hideMark/>
          </w:tcPr>
          <w:p w14:paraId="3DA2121E" w14:textId="77777777" w:rsidR="008A19BB" w:rsidRPr="008A19BB" w:rsidRDefault="008A19BB" w:rsidP="008A19BB">
            <w:pPr>
              <w:jc w:val="center"/>
              <w:rPr>
                <w:rFonts w:cs="Times New Roman"/>
                <w:b/>
                <w:bCs/>
                <w:szCs w:val="28"/>
                <w:lang w:val="vi-VN"/>
              </w:rPr>
            </w:pPr>
            <w:r w:rsidRPr="008A19BB">
              <w:rPr>
                <w:rFonts w:cs="Times New Roman"/>
                <w:b/>
                <w:bCs/>
                <w:szCs w:val="28"/>
                <w:lang w:val="vi-VN"/>
              </w:rPr>
              <w:t>Đơn vị</w:t>
            </w:r>
          </w:p>
        </w:tc>
        <w:tc>
          <w:tcPr>
            <w:tcW w:w="735" w:type="pct"/>
            <w:tcBorders>
              <w:top w:val="single" w:sz="4" w:space="0" w:color="auto"/>
              <w:left w:val="single" w:sz="4" w:space="0" w:color="auto"/>
              <w:bottom w:val="single" w:sz="4" w:space="0" w:color="auto"/>
              <w:right w:val="single" w:sz="4" w:space="0" w:color="auto"/>
            </w:tcBorders>
            <w:vAlign w:val="center"/>
            <w:hideMark/>
          </w:tcPr>
          <w:p w14:paraId="0D9DDAF3" w14:textId="77777777" w:rsidR="008A19BB" w:rsidRPr="008A19BB" w:rsidRDefault="008A19BB" w:rsidP="008A19BB">
            <w:pPr>
              <w:jc w:val="center"/>
              <w:rPr>
                <w:rFonts w:cs="Times New Roman"/>
                <w:b/>
                <w:bCs/>
                <w:szCs w:val="28"/>
                <w:lang w:val="vi-VN"/>
              </w:rPr>
            </w:pPr>
            <w:r w:rsidRPr="008A19BB">
              <w:rPr>
                <w:rFonts w:cs="Times New Roman"/>
                <w:b/>
                <w:bCs/>
                <w:szCs w:val="28"/>
                <w:lang w:val="vi-VN"/>
              </w:rPr>
              <w:t>Hao phí định mức</w:t>
            </w:r>
          </w:p>
        </w:tc>
      </w:tr>
      <w:tr w:rsidR="00DF7335" w:rsidRPr="008A19BB" w14:paraId="3386FCD8"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269917A4" w14:textId="77777777" w:rsidR="008A19BB" w:rsidRPr="008A19BB" w:rsidRDefault="008A19BB" w:rsidP="008A19BB">
            <w:pPr>
              <w:rPr>
                <w:rFonts w:cs="Times New Roman"/>
                <w:b/>
                <w:szCs w:val="28"/>
                <w:lang w:val="vi-VN"/>
              </w:rPr>
            </w:pPr>
            <w:r w:rsidRPr="008A19BB">
              <w:rPr>
                <w:rFonts w:cs="Times New Roman"/>
                <w:b/>
                <w:szCs w:val="28"/>
                <w:lang w:val="vi-VN"/>
              </w:rPr>
              <w:t>1</w:t>
            </w:r>
          </w:p>
        </w:tc>
        <w:tc>
          <w:tcPr>
            <w:tcW w:w="3363" w:type="pct"/>
            <w:tcBorders>
              <w:top w:val="single" w:sz="4" w:space="0" w:color="auto"/>
              <w:left w:val="single" w:sz="4" w:space="0" w:color="auto"/>
              <w:bottom w:val="single" w:sz="4" w:space="0" w:color="auto"/>
              <w:right w:val="single" w:sz="4" w:space="0" w:color="auto"/>
            </w:tcBorders>
            <w:vAlign w:val="center"/>
            <w:hideMark/>
          </w:tcPr>
          <w:p w14:paraId="5A2CBC47" w14:textId="77777777" w:rsidR="008A19BB" w:rsidRPr="008A19BB" w:rsidRDefault="008A19BB" w:rsidP="008A19BB">
            <w:pPr>
              <w:rPr>
                <w:rFonts w:cs="Times New Roman"/>
                <w:b/>
                <w:szCs w:val="28"/>
                <w:lang w:val="vi-VN"/>
              </w:rPr>
            </w:pPr>
            <w:r w:rsidRPr="008A19BB">
              <w:rPr>
                <w:rFonts w:cs="Times New Roman"/>
                <w:b/>
                <w:szCs w:val="28"/>
                <w:lang w:val="vi-VN"/>
              </w:rPr>
              <w:t>Vị trí A1: Cổng chính ra/vào</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013FD77F" w14:textId="77777777" w:rsidR="008A19BB" w:rsidRPr="008A19BB" w:rsidRDefault="008A19BB" w:rsidP="008A19BB">
            <w:pPr>
              <w:rPr>
                <w:rFonts w:cs="Times New Roman"/>
                <w:b/>
                <w:szCs w:val="28"/>
                <w:lang w:val="vi-VN"/>
              </w:rPr>
            </w:pPr>
            <w:r w:rsidRPr="008A19BB">
              <w:rPr>
                <w:rFonts w:cs="Times New Roman"/>
                <w:b/>
                <w:szCs w:val="28"/>
                <w:lang w:val="vi-VN"/>
              </w:rPr>
              <w:t>chốt</w:t>
            </w:r>
          </w:p>
        </w:tc>
        <w:tc>
          <w:tcPr>
            <w:tcW w:w="735" w:type="pct"/>
            <w:tcBorders>
              <w:top w:val="single" w:sz="4" w:space="0" w:color="auto"/>
              <w:left w:val="single" w:sz="4" w:space="0" w:color="auto"/>
              <w:bottom w:val="single" w:sz="4" w:space="0" w:color="auto"/>
              <w:right w:val="single" w:sz="4" w:space="0" w:color="auto"/>
            </w:tcBorders>
            <w:noWrap/>
            <w:vAlign w:val="center"/>
            <w:hideMark/>
          </w:tcPr>
          <w:p w14:paraId="093AE59A" w14:textId="77777777" w:rsidR="008A19BB" w:rsidRPr="008A19BB" w:rsidRDefault="008A19BB" w:rsidP="008A19BB">
            <w:pPr>
              <w:jc w:val="center"/>
              <w:rPr>
                <w:rFonts w:cs="Times New Roman"/>
                <w:b/>
                <w:szCs w:val="28"/>
                <w:lang w:val="vi-VN"/>
              </w:rPr>
            </w:pPr>
            <w:r w:rsidRPr="008A19BB">
              <w:rPr>
                <w:rFonts w:cs="Times New Roman"/>
                <w:b/>
                <w:szCs w:val="28"/>
                <w:lang w:val="vi-VN"/>
              </w:rPr>
              <w:t>1</w:t>
            </w:r>
          </w:p>
        </w:tc>
      </w:tr>
      <w:tr w:rsidR="00DF7335" w:rsidRPr="008A19BB" w14:paraId="67069ABD"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5C9EBCC7" w14:textId="77777777" w:rsidR="008A19BB" w:rsidRPr="008A19BB" w:rsidRDefault="008A19BB" w:rsidP="008A19BB">
            <w:pPr>
              <w:rPr>
                <w:rFonts w:cs="Times New Roman"/>
                <w:i/>
                <w:iCs/>
                <w:szCs w:val="28"/>
                <w:lang w:val="vi-VN"/>
              </w:rPr>
            </w:pPr>
            <w:r w:rsidRPr="008A19BB">
              <w:rPr>
                <w:rFonts w:cs="Times New Roman"/>
                <w:i/>
                <w:iCs/>
                <w:szCs w:val="28"/>
                <w:lang w:val="vi-VN"/>
              </w:rPr>
              <w:t> </w:t>
            </w:r>
          </w:p>
        </w:tc>
        <w:tc>
          <w:tcPr>
            <w:tcW w:w="3363" w:type="pct"/>
            <w:tcBorders>
              <w:top w:val="single" w:sz="4" w:space="0" w:color="auto"/>
              <w:left w:val="single" w:sz="4" w:space="0" w:color="auto"/>
              <w:bottom w:val="single" w:sz="4" w:space="0" w:color="auto"/>
              <w:right w:val="single" w:sz="4" w:space="0" w:color="auto"/>
            </w:tcBorders>
            <w:vAlign w:val="center"/>
            <w:hideMark/>
          </w:tcPr>
          <w:p w14:paraId="50BCF95E" w14:textId="77777777" w:rsidR="008A19BB" w:rsidRPr="008A19BB" w:rsidRDefault="008A19BB" w:rsidP="008A19BB">
            <w:pPr>
              <w:rPr>
                <w:rFonts w:cs="Times New Roman"/>
                <w:i/>
                <w:iCs/>
                <w:szCs w:val="28"/>
                <w:lang w:val="vi-VN"/>
              </w:rPr>
            </w:pPr>
            <w:r w:rsidRPr="008A19BB">
              <w:rPr>
                <w:rFonts w:cs="Times New Roman"/>
                <w:i/>
                <w:iCs/>
                <w:szCs w:val="28"/>
                <w:lang w:val="vi-VN"/>
              </w:rPr>
              <w:t xml:space="preserve">   + Làm việc 3 ca 24/24h</w:t>
            </w:r>
          </w:p>
        </w:tc>
        <w:tc>
          <w:tcPr>
            <w:tcW w:w="515" w:type="pct"/>
            <w:vMerge w:val="restart"/>
            <w:tcBorders>
              <w:top w:val="single" w:sz="4" w:space="0" w:color="auto"/>
              <w:left w:val="single" w:sz="4" w:space="0" w:color="auto"/>
              <w:bottom w:val="single" w:sz="4" w:space="0" w:color="auto"/>
              <w:right w:val="single" w:sz="4" w:space="0" w:color="auto"/>
            </w:tcBorders>
            <w:noWrap/>
            <w:vAlign w:val="center"/>
            <w:hideMark/>
          </w:tcPr>
          <w:p w14:paraId="7CB76FD9" w14:textId="77777777" w:rsidR="008A19BB" w:rsidRPr="008A19BB" w:rsidRDefault="008A19BB" w:rsidP="008A19BB">
            <w:pPr>
              <w:rPr>
                <w:rFonts w:cs="Times New Roman"/>
                <w:i/>
                <w:iCs/>
                <w:szCs w:val="28"/>
                <w:lang w:val="vi-VN"/>
              </w:rPr>
            </w:pPr>
            <w:r w:rsidRPr="008A19BB">
              <w:rPr>
                <w:rFonts w:cs="Times New Roman"/>
                <w:i/>
                <w:iCs/>
                <w:szCs w:val="28"/>
                <w:lang w:val="vi-VN"/>
              </w:rPr>
              <w:t>công</w:t>
            </w:r>
          </w:p>
        </w:tc>
        <w:tc>
          <w:tcPr>
            <w:tcW w:w="735" w:type="pct"/>
            <w:vMerge w:val="restart"/>
            <w:tcBorders>
              <w:top w:val="single" w:sz="4" w:space="0" w:color="auto"/>
              <w:left w:val="single" w:sz="4" w:space="0" w:color="auto"/>
              <w:bottom w:val="single" w:sz="4" w:space="0" w:color="auto"/>
              <w:right w:val="single" w:sz="4" w:space="0" w:color="auto"/>
            </w:tcBorders>
            <w:noWrap/>
            <w:vAlign w:val="center"/>
            <w:hideMark/>
          </w:tcPr>
          <w:p w14:paraId="244ADCD5" w14:textId="77777777" w:rsidR="008A19BB" w:rsidRPr="008A19BB" w:rsidRDefault="008A19BB" w:rsidP="008A19BB">
            <w:pPr>
              <w:jc w:val="center"/>
              <w:rPr>
                <w:rFonts w:cs="Times New Roman"/>
                <w:i/>
                <w:iCs/>
                <w:szCs w:val="28"/>
                <w:lang w:val="vi-VN"/>
              </w:rPr>
            </w:pPr>
            <w:r w:rsidRPr="008A19BB">
              <w:rPr>
                <w:rFonts w:cs="Times New Roman"/>
                <w:i/>
                <w:iCs/>
                <w:szCs w:val="28"/>
                <w:lang w:val="vi-VN"/>
              </w:rPr>
              <w:t>3</w:t>
            </w:r>
          </w:p>
        </w:tc>
      </w:tr>
      <w:tr w:rsidR="00DF7335" w:rsidRPr="008A19BB" w14:paraId="7CECBDEA"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036B29D1" w14:textId="77777777" w:rsidR="008A19BB" w:rsidRPr="008A19BB" w:rsidRDefault="008A19BB" w:rsidP="008A19BB">
            <w:pPr>
              <w:rPr>
                <w:rFonts w:cs="Times New Roman"/>
                <w:i/>
                <w:iCs/>
                <w:szCs w:val="28"/>
                <w:lang w:val="vi-VN"/>
              </w:rPr>
            </w:pPr>
          </w:p>
        </w:tc>
        <w:tc>
          <w:tcPr>
            <w:tcW w:w="3363" w:type="pct"/>
            <w:tcBorders>
              <w:top w:val="single" w:sz="4" w:space="0" w:color="auto"/>
              <w:left w:val="single" w:sz="4" w:space="0" w:color="auto"/>
              <w:bottom w:val="single" w:sz="4" w:space="0" w:color="auto"/>
              <w:right w:val="single" w:sz="4" w:space="0" w:color="auto"/>
            </w:tcBorders>
            <w:vAlign w:val="center"/>
            <w:hideMark/>
          </w:tcPr>
          <w:p w14:paraId="412FF2A5" w14:textId="77777777" w:rsidR="008A19BB" w:rsidRPr="008A19BB" w:rsidRDefault="008A19BB" w:rsidP="008A19BB">
            <w:pPr>
              <w:rPr>
                <w:rFonts w:cs="Times New Roman"/>
                <w:i/>
                <w:iCs/>
                <w:szCs w:val="28"/>
                <w:lang w:val="vi-VN"/>
              </w:rPr>
            </w:pPr>
            <w:r w:rsidRPr="008A19BB">
              <w:rPr>
                <w:rFonts w:cs="Times New Roman"/>
                <w:i/>
                <w:iCs/>
                <w:szCs w:val="28"/>
                <w:lang w:val="vi-VN"/>
              </w:rPr>
              <w:t xml:space="preserve">   + Giám sát phân luồng phương tiện giao thông và người ra vào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C74DD" w14:textId="77777777" w:rsidR="008A19BB" w:rsidRPr="008A19BB" w:rsidRDefault="008A19BB" w:rsidP="008A19BB">
            <w:pPr>
              <w:rPr>
                <w:rFonts w:cs="Times New Roman"/>
                <w:i/>
                <w:iCs/>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C22B8" w14:textId="77777777" w:rsidR="008A19BB" w:rsidRPr="008A19BB" w:rsidRDefault="008A19BB" w:rsidP="008A19BB">
            <w:pPr>
              <w:jc w:val="center"/>
              <w:rPr>
                <w:rFonts w:cs="Times New Roman"/>
                <w:i/>
                <w:iCs/>
                <w:szCs w:val="28"/>
                <w:lang w:val="vi-VN"/>
              </w:rPr>
            </w:pPr>
          </w:p>
        </w:tc>
      </w:tr>
      <w:tr w:rsidR="00DF7335" w:rsidRPr="008A19BB" w14:paraId="4CFA252A"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213EA861" w14:textId="77777777" w:rsidR="008A19BB" w:rsidRPr="008A19BB" w:rsidRDefault="008A19BB" w:rsidP="008A19BB">
            <w:pPr>
              <w:rPr>
                <w:rFonts w:cs="Times New Roman"/>
                <w:i/>
                <w:iCs/>
                <w:szCs w:val="28"/>
                <w:lang w:val="vi-VN"/>
              </w:rPr>
            </w:pPr>
            <w:r w:rsidRPr="008A19BB">
              <w:rPr>
                <w:rFonts w:cs="Times New Roman"/>
                <w:i/>
                <w:iCs/>
                <w:szCs w:val="28"/>
                <w:lang w:val="vi-VN"/>
              </w:rPr>
              <w:t> </w:t>
            </w:r>
          </w:p>
        </w:tc>
        <w:tc>
          <w:tcPr>
            <w:tcW w:w="3363" w:type="pct"/>
            <w:tcBorders>
              <w:top w:val="single" w:sz="4" w:space="0" w:color="auto"/>
              <w:left w:val="single" w:sz="4" w:space="0" w:color="auto"/>
              <w:bottom w:val="single" w:sz="4" w:space="0" w:color="auto"/>
              <w:right w:val="single" w:sz="4" w:space="0" w:color="auto"/>
            </w:tcBorders>
            <w:vAlign w:val="center"/>
            <w:hideMark/>
          </w:tcPr>
          <w:p w14:paraId="7BCE5A24" w14:textId="77777777" w:rsidR="008A19BB" w:rsidRPr="008A19BB" w:rsidRDefault="008A19BB" w:rsidP="008A19BB">
            <w:pPr>
              <w:rPr>
                <w:rFonts w:cs="Times New Roman"/>
                <w:i/>
                <w:iCs/>
                <w:szCs w:val="28"/>
                <w:lang w:val="vi-VN"/>
              </w:rPr>
            </w:pPr>
            <w:r w:rsidRPr="008A19BB">
              <w:rPr>
                <w:rFonts w:cs="Times New Roman"/>
                <w:i/>
                <w:iCs/>
                <w:szCs w:val="28"/>
                <w:lang w:val="vi-VN"/>
              </w:rPr>
              <w:t xml:space="preserve">   + Hướng dẫn khách đến làm việc với Bệnh viện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50D2B" w14:textId="77777777" w:rsidR="008A19BB" w:rsidRPr="008A19BB" w:rsidRDefault="008A19BB" w:rsidP="008A19BB">
            <w:pPr>
              <w:rPr>
                <w:rFonts w:cs="Times New Roman"/>
                <w:i/>
                <w:iCs/>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6E849" w14:textId="77777777" w:rsidR="008A19BB" w:rsidRPr="008A19BB" w:rsidRDefault="008A19BB" w:rsidP="008A19BB">
            <w:pPr>
              <w:jc w:val="center"/>
              <w:rPr>
                <w:rFonts w:cs="Times New Roman"/>
                <w:i/>
                <w:iCs/>
                <w:szCs w:val="28"/>
                <w:lang w:val="vi-VN"/>
              </w:rPr>
            </w:pPr>
          </w:p>
        </w:tc>
      </w:tr>
      <w:tr w:rsidR="00DF7335" w:rsidRPr="008A19BB" w14:paraId="19261DB2"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3370A4A2" w14:textId="77777777" w:rsidR="008A19BB" w:rsidRPr="008A19BB" w:rsidRDefault="008A19BB" w:rsidP="008A19BB">
            <w:pPr>
              <w:rPr>
                <w:rFonts w:cs="Times New Roman"/>
                <w:i/>
                <w:iCs/>
                <w:szCs w:val="28"/>
                <w:lang w:val="vi-VN"/>
              </w:rPr>
            </w:pPr>
            <w:r w:rsidRPr="008A19BB">
              <w:rPr>
                <w:rFonts w:cs="Times New Roman"/>
                <w:i/>
                <w:iCs/>
                <w:szCs w:val="28"/>
                <w:lang w:val="vi-VN"/>
              </w:rPr>
              <w:t> </w:t>
            </w:r>
          </w:p>
        </w:tc>
        <w:tc>
          <w:tcPr>
            <w:tcW w:w="3363" w:type="pct"/>
            <w:tcBorders>
              <w:top w:val="single" w:sz="4" w:space="0" w:color="auto"/>
              <w:left w:val="single" w:sz="4" w:space="0" w:color="auto"/>
              <w:bottom w:val="single" w:sz="4" w:space="0" w:color="auto"/>
              <w:right w:val="single" w:sz="4" w:space="0" w:color="auto"/>
            </w:tcBorders>
            <w:vAlign w:val="center"/>
            <w:hideMark/>
          </w:tcPr>
          <w:p w14:paraId="0368B5AB" w14:textId="77777777" w:rsidR="008A19BB" w:rsidRPr="008A19BB" w:rsidRDefault="008A19BB" w:rsidP="008A19BB">
            <w:pPr>
              <w:rPr>
                <w:rFonts w:cs="Times New Roman"/>
                <w:i/>
                <w:iCs/>
                <w:szCs w:val="28"/>
                <w:lang w:val="vi-VN"/>
              </w:rPr>
            </w:pPr>
            <w:r w:rsidRPr="008A19BB">
              <w:rPr>
                <w:rFonts w:cs="Times New Roman"/>
                <w:i/>
                <w:iCs/>
                <w:szCs w:val="28"/>
                <w:lang w:val="vi-VN"/>
              </w:rPr>
              <w:t xml:space="preserve">   + Giữ gìn an ninh, trật tự và tài sản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E1A4A" w14:textId="77777777" w:rsidR="008A19BB" w:rsidRPr="008A19BB" w:rsidRDefault="008A19BB" w:rsidP="008A19BB">
            <w:pPr>
              <w:rPr>
                <w:rFonts w:cs="Times New Roman"/>
                <w:i/>
                <w:iCs/>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3796D" w14:textId="77777777" w:rsidR="008A19BB" w:rsidRPr="008A19BB" w:rsidRDefault="008A19BB" w:rsidP="008A19BB">
            <w:pPr>
              <w:jc w:val="center"/>
              <w:rPr>
                <w:rFonts w:cs="Times New Roman"/>
                <w:i/>
                <w:iCs/>
                <w:szCs w:val="28"/>
                <w:lang w:val="vi-VN"/>
              </w:rPr>
            </w:pPr>
          </w:p>
        </w:tc>
      </w:tr>
      <w:tr w:rsidR="00DF7335" w:rsidRPr="008A19BB" w14:paraId="689A6B1C"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664DF9FF" w14:textId="77777777" w:rsidR="008A19BB" w:rsidRPr="008A19BB" w:rsidRDefault="008A19BB" w:rsidP="008A19BB">
            <w:pPr>
              <w:rPr>
                <w:rFonts w:cs="Times New Roman"/>
                <w:i/>
                <w:iCs/>
                <w:szCs w:val="28"/>
                <w:lang w:val="vi-VN"/>
              </w:rPr>
            </w:pPr>
            <w:r w:rsidRPr="008A19BB">
              <w:rPr>
                <w:rFonts w:cs="Times New Roman"/>
                <w:i/>
                <w:iCs/>
                <w:szCs w:val="28"/>
                <w:lang w:val="vi-VN"/>
              </w:rPr>
              <w:t> </w:t>
            </w:r>
          </w:p>
        </w:tc>
        <w:tc>
          <w:tcPr>
            <w:tcW w:w="3363" w:type="pct"/>
            <w:tcBorders>
              <w:top w:val="single" w:sz="4" w:space="0" w:color="auto"/>
              <w:left w:val="single" w:sz="4" w:space="0" w:color="auto"/>
              <w:bottom w:val="single" w:sz="4" w:space="0" w:color="auto"/>
              <w:right w:val="single" w:sz="4" w:space="0" w:color="auto"/>
            </w:tcBorders>
            <w:vAlign w:val="center"/>
            <w:hideMark/>
          </w:tcPr>
          <w:p w14:paraId="587C9EA7" w14:textId="77777777" w:rsidR="008A19BB" w:rsidRPr="008A19BB" w:rsidRDefault="008A19BB" w:rsidP="008A19BB">
            <w:pPr>
              <w:rPr>
                <w:rFonts w:cs="Times New Roman"/>
                <w:i/>
                <w:iCs/>
                <w:szCs w:val="28"/>
                <w:lang w:val="vi-VN"/>
              </w:rPr>
            </w:pPr>
            <w:r w:rsidRPr="008A19BB">
              <w:rPr>
                <w:rFonts w:cs="Times New Roman"/>
                <w:i/>
                <w:iCs/>
                <w:szCs w:val="28"/>
                <w:lang w:val="vi-VN"/>
              </w:rPr>
              <w:t xml:space="preserve">   + Kiểm soát PCCC.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F3F8A" w14:textId="77777777" w:rsidR="008A19BB" w:rsidRPr="008A19BB" w:rsidRDefault="008A19BB" w:rsidP="008A19BB">
            <w:pPr>
              <w:rPr>
                <w:rFonts w:cs="Times New Roman"/>
                <w:i/>
                <w:iCs/>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566EC" w14:textId="77777777" w:rsidR="008A19BB" w:rsidRPr="008A19BB" w:rsidRDefault="008A19BB" w:rsidP="008A19BB">
            <w:pPr>
              <w:jc w:val="center"/>
              <w:rPr>
                <w:rFonts w:cs="Times New Roman"/>
                <w:i/>
                <w:iCs/>
                <w:szCs w:val="28"/>
                <w:lang w:val="vi-VN"/>
              </w:rPr>
            </w:pPr>
          </w:p>
        </w:tc>
      </w:tr>
      <w:tr w:rsidR="00DF7335" w:rsidRPr="008A19BB" w14:paraId="4C542217"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070C0949" w14:textId="77777777" w:rsidR="008A19BB" w:rsidRPr="008A19BB" w:rsidRDefault="008A19BB" w:rsidP="008A19BB">
            <w:pPr>
              <w:rPr>
                <w:rFonts w:cs="Times New Roman"/>
                <w:b/>
                <w:bCs/>
                <w:szCs w:val="28"/>
                <w:lang w:val="vi-VN"/>
              </w:rPr>
            </w:pPr>
            <w:r w:rsidRPr="008A19BB">
              <w:rPr>
                <w:rFonts w:cs="Times New Roman"/>
                <w:b/>
                <w:bCs/>
                <w:szCs w:val="28"/>
                <w:lang w:val="vi-VN"/>
              </w:rPr>
              <w:t>2</w:t>
            </w:r>
          </w:p>
        </w:tc>
        <w:tc>
          <w:tcPr>
            <w:tcW w:w="3363" w:type="pct"/>
            <w:tcBorders>
              <w:top w:val="single" w:sz="4" w:space="0" w:color="auto"/>
              <w:left w:val="single" w:sz="4" w:space="0" w:color="auto"/>
              <w:bottom w:val="single" w:sz="4" w:space="0" w:color="auto"/>
              <w:right w:val="single" w:sz="4" w:space="0" w:color="auto"/>
            </w:tcBorders>
            <w:vAlign w:val="center"/>
            <w:hideMark/>
          </w:tcPr>
          <w:p w14:paraId="73CCEF83" w14:textId="77777777" w:rsidR="008A19BB" w:rsidRPr="008A19BB" w:rsidRDefault="008A19BB" w:rsidP="008A19BB">
            <w:pPr>
              <w:rPr>
                <w:rFonts w:cs="Times New Roman"/>
                <w:b/>
                <w:bCs/>
                <w:szCs w:val="28"/>
                <w:lang w:val="vi-VN"/>
              </w:rPr>
            </w:pPr>
            <w:r w:rsidRPr="008A19BB">
              <w:rPr>
                <w:rFonts w:cs="Times New Roman"/>
                <w:b/>
                <w:szCs w:val="28"/>
                <w:lang w:val="vi-VN"/>
              </w:rPr>
              <w:t xml:space="preserve">Vị trí A2: Tuần tra toàn bộ Trung tâm y tế </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180D650F" w14:textId="77777777" w:rsidR="008A19BB" w:rsidRPr="008A19BB" w:rsidRDefault="008A19BB" w:rsidP="008A19BB">
            <w:pPr>
              <w:rPr>
                <w:rFonts w:cs="Times New Roman"/>
                <w:b/>
                <w:bCs/>
                <w:szCs w:val="28"/>
                <w:lang w:val="vi-VN"/>
              </w:rPr>
            </w:pPr>
            <w:r w:rsidRPr="008A19BB">
              <w:rPr>
                <w:rFonts w:cs="Times New Roman"/>
                <w:b/>
                <w:bCs/>
                <w:szCs w:val="28"/>
                <w:lang w:val="vi-VN"/>
              </w:rPr>
              <w:t>chốt</w:t>
            </w:r>
          </w:p>
        </w:tc>
        <w:tc>
          <w:tcPr>
            <w:tcW w:w="735" w:type="pct"/>
            <w:tcBorders>
              <w:top w:val="single" w:sz="4" w:space="0" w:color="auto"/>
              <w:left w:val="single" w:sz="4" w:space="0" w:color="auto"/>
              <w:bottom w:val="single" w:sz="4" w:space="0" w:color="auto"/>
              <w:right w:val="single" w:sz="4" w:space="0" w:color="auto"/>
            </w:tcBorders>
            <w:noWrap/>
            <w:vAlign w:val="center"/>
            <w:hideMark/>
          </w:tcPr>
          <w:p w14:paraId="54EABCA6" w14:textId="77777777" w:rsidR="008A19BB" w:rsidRPr="008A19BB" w:rsidRDefault="008A19BB" w:rsidP="008A19BB">
            <w:pPr>
              <w:jc w:val="center"/>
              <w:rPr>
                <w:rFonts w:cs="Times New Roman"/>
                <w:b/>
                <w:bCs/>
                <w:szCs w:val="28"/>
                <w:lang w:val="vi-VN"/>
              </w:rPr>
            </w:pPr>
            <w:r w:rsidRPr="008A19BB">
              <w:rPr>
                <w:rFonts w:cs="Times New Roman"/>
                <w:b/>
                <w:bCs/>
                <w:szCs w:val="28"/>
                <w:lang w:val="vi-VN"/>
              </w:rPr>
              <w:t>1</w:t>
            </w:r>
          </w:p>
        </w:tc>
      </w:tr>
      <w:tr w:rsidR="00DF7335" w:rsidRPr="008A19BB" w14:paraId="4ACE4D5C"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52ACBAE0" w14:textId="77777777" w:rsidR="008A19BB" w:rsidRPr="008A19BB" w:rsidRDefault="008A19BB" w:rsidP="008A19BB">
            <w:pPr>
              <w:rPr>
                <w:rFonts w:cs="Times New Roman"/>
                <w:b/>
                <w:bCs/>
                <w:szCs w:val="28"/>
                <w:lang w:val="vi-VN"/>
              </w:rPr>
            </w:pPr>
            <w:r w:rsidRPr="008A19BB">
              <w:rPr>
                <w:rFonts w:cs="Times New Roman"/>
                <w:b/>
                <w:bCs/>
                <w:szCs w:val="28"/>
                <w:lang w:val="vi-VN"/>
              </w:rPr>
              <w:t> </w:t>
            </w:r>
          </w:p>
        </w:tc>
        <w:tc>
          <w:tcPr>
            <w:tcW w:w="3363" w:type="pct"/>
            <w:tcBorders>
              <w:top w:val="single" w:sz="4" w:space="0" w:color="auto"/>
              <w:left w:val="single" w:sz="4" w:space="0" w:color="auto"/>
              <w:bottom w:val="single" w:sz="4" w:space="0" w:color="auto"/>
              <w:right w:val="single" w:sz="4" w:space="0" w:color="auto"/>
            </w:tcBorders>
            <w:vAlign w:val="center"/>
            <w:hideMark/>
          </w:tcPr>
          <w:p w14:paraId="4789FA24" w14:textId="77777777" w:rsidR="008A19BB" w:rsidRPr="008A19BB" w:rsidRDefault="008A19BB" w:rsidP="008A19BB">
            <w:pPr>
              <w:rPr>
                <w:rFonts w:cs="Times New Roman"/>
                <w:i/>
                <w:iCs/>
                <w:szCs w:val="28"/>
                <w:lang w:val="vi-VN"/>
              </w:rPr>
            </w:pPr>
            <w:r w:rsidRPr="008A19BB">
              <w:rPr>
                <w:rFonts w:cs="Times New Roman"/>
                <w:i/>
                <w:iCs/>
                <w:szCs w:val="28"/>
                <w:lang w:val="vi-VN"/>
              </w:rPr>
              <w:t xml:space="preserve">   + Làm việc 3 ca 24/24h</w:t>
            </w:r>
          </w:p>
        </w:tc>
        <w:tc>
          <w:tcPr>
            <w:tcW w:w="515" w:type="pct"/>
            <w:vMerge w:val="restart"/>
            <w:tcBorders>
              <w:top w:val="single" w:sz="4" w:space="0" w:color="auto"/>
              <w:left w:val="single" w:sz="4" w:space="0" w:color="auto"/>
              <w:bottom w:val="single" w:sz="4" w:space="0" w:color="auto"/>
              <w:right w:val="single" w:sz="4" w:space="0" w:color="auto"/>
            </w:tcBorders>
            <w:noWrap/>
            <w:vAlign w:val="center"/>
            <w:hideMark/>
          </w:tcPr>
          <w:p w14:paraId="134E1DF5" w14:textId="77777777" w:rsidR="008A19BB" w:rsidRPr="008A19BB" w:rsidRDefault="008A19BB" w:rsidP="008A19BB">
            <w:pPr>
              <w:rPr>
                <w:rFonts w:cs="Times New Roman"/>
                <w:i/>
                <w:iCs/>
                <w:szCs w:val="28"/>
                <w:lang w:val="vi-VN"/>
              </w:rPr>
            </w:pPr>
            <w:r w:rsidRPr="008A19BB">
              <w:rPr>
                <w:rFonts w:cs="Times New Roman"/>
                <w:i/>
                <w:iCs/>
                <w:szCs w:val="28"/>
                <w:lang w:val="vi-VN"/>
              </w:rPr>
              <w:t>công</w:t>
            </w:r>
          </w:p>
        </w:tc>
        <w:tc>
          <w:tcPr>
            <w:tcW w:w="735" w:type="pct"/>
            <w:vMerge w:val="restart"/>
            <w:tcBorders>
              <w:top w:val="single" w:sz="4" w:space="0" w:color="auto"/>
              <w:left w:val="single" w:sz="4" w:space="0" w:color="auto"/>
              <w:bottom w:val="single" w:sz="4" w:space="0" w:color="auto"/>
              <w:right w:val="single" w:sz="4" w:space="0" w:color="auto"/>
            </w:tcBorders>
            <w:noWrap/>
            <w:vAlign w:val="center"/>
            <w:hideMark/>
          </w:tcPr>
          <w:p w14:paraId="36E0028B" w14:textId="77777777" w:rsidR="008A19BB" w:rsidRPr="008A19BB" w:rsidRDefault="008A19BB" w:rsidP="008A19BB">
            <w:pPr>
              <w:jc w:val="center"/>
              <w:rPr>
                <w:rFonts w:cs="Times New Roman"/>
                <w:i/>
                <w:iCs/>
                <w:szCs w:val="28"/>
                <w:lang w:val="vi-VN"/>
              </w:rPr>
            </w:pPr>
            <w:r w:rsidRPr="008A19BB">
              <w:rPr>
                <w:rFonts w:cs="Times New Roman"/>
                <w:i/>
                <w:iCs/>
                <w:szCs w:val="28"/>
                <w:lang w:val="vi-VN"/>
              </w:rPr>
              <w:t>3</w:t>
            </w:r>
          </w:p>
        </w:tc>
      </w:tr>
      <w:tr w:rsidR="00DF7335" w:rsidRPr="008A19BB" w14:paraId="23B79E61"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tcPr>
          <w:p w14:paraId="677AAB78" w14:textId="77777777" w:rsidR="008A19BB" w:rsidRPr="008A19BB" w:rsidRDefault="008A19BB" w:rsidP="008A19BB">
            <w:pPr>
              <w:rPr>
                <w:rFonts w:cs="Times New Roman"/>
                <w:i/>
                <w:iCs/>
                <w:szCs w:val="28"/>
                <w:lang w:val="vi-VN"/>
              </w:rPr>
            </w:pPr>
          </w:p>
        </w:tc>
        <w:tc>
          <w:tcPr>
            <w:tcW w:w="3363" w:type="pct"/>
            <w:tcBorders>
              <w:top w:val="single" w:sz="4" w:space="0" w:color="auto"/>
              <w:left w:val="single" w:sz="4" w:space="0" w:color="auto"/>
              <w:bottom w:val="single" w:sz="4" w:space="0" w:color="auto"/>
              <w:right w:val="single" w:sz="4" w:space="0" w:color="auto"/>
            </w:tcBorders>
            <w:vAlign w:val="center"/>
            <w:hideMark/>
          </w:tcPr>
          <w:p w14:paraId="68110DC2" w14:textId="77777777" w:rsidR="008A19BB" w:rsidRPr="008A19BB" w:rsidRDefault="008A19BB" w:rsidP="008A19BB">
            <w:pPr>
              <w:rPr>
                <w:rFonts w:cs="Times New Roman"/>
                <w:i/>
                <w:iCs/>
                <w:szCs w:val="28"/>
                <w:lang w:val="vi-VN"/>
              </w:rPr>
            </w:pPr>
            <w:r w:rsidRPr="008A19BB">
              <w:rPr>
                <w:rFonts w:cs="Times New Roman"/>
                <w:i/>
                <w:iCs/>
                <w:szCs w:val="28"/>
                <w:lang w:val="vi-VN"/>
              </w:rPr>
              <w:t>+ Tuần tra, kiểm soát giữ gìn an ninh trật tự và tài sản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9AC48" w14:textId="77777777" w:rsidR="008A19BB" w:rsidRPr="008A19BB" w:rsidRDefault="008A19BB" w:rsidP="008A19BB">
            <w:pPr>
              <w:rPr>
                <w:rFonts w:cs="Times New Roman"/>
                <w:i/>
                <w:iCs/>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33A12" w14:textId="77777777" w:rsidR="008A19BB" w:rsidRPr="008A19BB" w:rsidRDefault="008A19BB" w:rsidP="008A19BB">
            <w:pPr>
              <w:rPr>
                <w:rFonts w:cs="Times New Roman"/>
                <w:i/>
                <w:iCs/>
                <w:szCs w:val="28"/>
                <w:lang w:val="vi-VN"/>
              </w:rPr>
            </w:pPr>
          </w:p>
        </w:tc>
      </w:tr>
      <w:tr w:rsidR="00DF7335" w:rsidRPr="008A19BB" w14:paraId="0D96DF2D"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5643C0E9" w14:textId="77777777" w:rsidR="008A19BB" w:rsidRPr="008A19BB" w:rsidRDefault="008A19BB" w:rsidP="008A19BB">
            <w:pPr>
              <w:rPr>
                <w:rFonts w:cs="Times New Roman"/>
                <w:szCs w:val="28"/>
                <w:lang w:val="vi-VN"/>
              </w:rPr>
            </w:pPr>
            <w:r w:rsidRPr="008A19BB">
              <w:rPr>
                <w:rFonts w:cs="Times New Roman"/>
                <w:szCs w:val="28"/>
                <w:lang w:val="vi-VN"/>
              </w:rPr>
              <w:t> </w:t>
            </w:r>
          </w:p>
        </w:tc>
        <w:tc>
          <w:tcPr>
            <w:tcW w:w="3363" w:type="pct"/>
            <w:tcBorders>
              <w:top w:val="single" w:sz="4" w:space="0" w:color="auto"/>
              <w:left w:val="single" w:sz="4" w:space="0" w:color="auto"/>
              <w:bottom w:val="single" w:sz="4" w:space="0" w:color="auto"/>
              <w:right w:val="single" w:sz="4" w:space="0" w:color="auto"/>
            </w:tcBorders>
            <w:vAlign w:val="center"/>
            <w:hideMark/>
          </w:tcPr>
          <w:p w14:paraId="004C840A" w14:textId="77777777" w:rsidR="008A19BB" w:rsidRPr="008A19BB" w:rsidRDefault="008A19BB" w:rsidP="008A19BB">
            <w:pPr>
              <w:rPr>
                <w:rFonts w:cs="Times New Roman"/>
                <w:i/>
                <w:iCs/>
                <w:szCs w:val="28"/>
                <w:lang w:val="vi-VN"/>
              </w:rPr>
            </w:pPr>
            <w:r w:rsidRPr="008A19BB">
              <w:rPr>
                <w:rFonts w:cs="Times New Roman"/>
                <w:i/>
                <w:iCs/>
                <w:szCs w:val="28"/>
                <w:lang w:val="vi-VN"/>
              </w:rPr>
              <w:t xml:space="preserve">   + Kiểm soát PCCC.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21B7F" w14:textId="77777777" w:rsidR="008A19BB" w:rsidRPr="008A19BB" w:rsidRDefault="008A19BB" w:rsidP="008A19BB">
            <w:pPr>
              <w:rPr>
                <w:rFonts w:cs="Times New Roman"/>
                <w:i/>
                <w:iCs/>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5A2E4" w14:textId="77777777" w:rsidR="008A19BB" w:rsidRPr="008A19BB" w:rsidRDefault="008A19BB" w:rsidP="008A19BB">
            <w:pPr>
              <w:rPr>
                <w:rFonts w:cs="Times New Roman"/>
                <w:i/>
                <w:iCs/>
                <w:szCs w:val="28"/>
                <w:lang w:val="vi-VN"/>
              </w:rPr>
            </w:pPr>
          </w:p>
        </w:tc>
      </w:tr>
      <w:tr w:rsidR="00DF7335" w:rsidRPr="008A19BB" w14:paraId="596890AA"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6FFC7EF0" w14:textId="77777777" w:rsidR="008A19BB" w:rsidRPr="008A19BB" w:rsidRDefault="008A19BB" w:rsidP="008A19BB">
            <w:pPr>
              <w:rPr>
                <w:rFonts w:cs="Times New Roman"/>
                <w:b/>
                <w:szCs w:val="28"/>
                <w:lang w:val="vi-VN"/>
              </w:rPr>
            </w:pPr>
            <w:r w:rsidRPr="008A19BB">
              <w:rPr>
                <w:rFonts w:cs="Times New Roman"/>
                <w:b/>
                <w:szCs w:val="28"/>
                <w:lang w:val="vi-VN"/>
              </w:rPr>
              <w:t>3</w:t>
            </w:r>
          </w:p>
        </w:tc>
        <w:tc>
          <w:tcPr>
            <w:tcW w:w="3363" w:type="pct"/>
            <w:tcBorders>
              <w:top w:val="single" w:sz="4" w:space="0" w:color="auto"/>
              <w:left w:val="single" w:sz="4" w:space="0" w:color="auto"/>
              <w:bottom w:val="single" w:sz="4" w:space="0" w:color="auto"/>
              <w:right w:val="single" w:sz="4" w:space="0" w:color="auto"/>
            </w:tcBorders>
            <w:vAlign w:val="center"/>
            <w:hideMark/>
          </w:tcPr>
          <w:p w14:paraId="449EA2DE" w14:textId="77777777" w:rsidR="008A19BB" w:rsidRPr="008A19BB" w:rsidRDefault="008A19BB" w:rsidP="008A19BB">
            <w:pPr>
              <w:rPr>
                <w:rFonts w:cs="Times New Roman"/>
                <w:b/>
                <w:bCs/>
                <w:szCs w:val="28"/>
                <w:lang w:val="vi-VN"/>
              </w:rPr>
            </w:pPr>
            <w:r w:rsidRPr="008A19BB">
              <w:rPr>
                <w:rFonts w:cs="Times New Roman"/>
                <w:b/>
                <w:szCs w:val="28"/>
                <w:lang w:val="vi-VN"/>
              </w:rPr>
              <w:t>Vị trí A3: Khu vực điều trị nội trú Trung tâm y tế</w:t>
            </w:r>
          </w:p>
        </w:tc>
        <w:tc>
          <w:tcPr>
            <w:tcW w:w="515" w:type="pct"/>
            <w:tcBorders>
              <w:top w:val="single" w:sz="4" w:space="0" w:color="auto"/>
              <w:left w:val="single" w:sz="4" w:space="0" w:color="auto"/>
              <w:bottom w:val="single" w:sz="4" w:space="0" w:color="auto"/>
              <w:right w:val="single" w:sz="4" w:space="0" w:color="auto"/>
            </w:tcBorders>
            <w:vAlign w:val="center"/>
            <w:hideMark/>
          </w:tcPr>
          <w:p w14:paraId="14DAE4DC" w14:textId="77777777" w:rsidR="008A19BB" w:rsidRPr="008A19BB" w:rsidRDefault="008A19BB" w:rsidP="008A19BB">
            <w:pPr>
              <w:rPr>
                <w:rFonts w:cs="Times New Roman"/>
                <w:b/>
                <w:bCs/>
                <w:szCs w:val="28"/>
                <w:lang w:val="vi-VN"/>
              </w:rPr>
            </w:pPr>
            <w:r w:rsidRPr="008A19BB">
              <w:rPr>
                <w:rFonts w:cs="Times New Roman"/>
                <w:b/>
                <w:bCs/>
                <w:szCs w:val="28"/>
                <w:lang w:val="vi-VN"/>
              </w:rPr>
              <w:t>chốt</w:t>
            </w:r>
          </w:p>
        </w:tc>
        <w:tc>
          <w:tcPr>
            <w:tcW w:w="735" w:type="pct"/>
            <w:tcBorders>
              <w:top w:val="single" w:sz="4" w:space="0" w:color="auto"/>
              <w:left w:val="single" w:sz="4" w:space="0" w:color="auto"/>
              <w:bottom w:val="single" w:sz="4" w:space="0" w:color="auto"/>
              <w:right w:val="single" w:sz="4" w:space="0" w:color="auto"/>
            </w:tcBorders>
            <w:vAlign w:val="center"/>
            <w:hideMark/>
          </w:tcPr>
          <w:p w14:paraId="2C8A86F8" w14:textId="77777777" w:rsidR="008A19BB" w:rsidRPr="008A19BB" w:rsidRDefault="008A19BB" w:rsidP="008A19BB">
            <w:pPr>
              <w:jc w:val="center"/>
              <w:rPr>
                <w:rFonts w:cs="Times New Roman"/>
                <w:b/>
                <w:bCs/>
                <w:szCs w:val="28"/>
                <w:lang w:val="vi-VN"/>
              </w:rPr>
            </w:pPr>
            <w:r w:rsidRPr="008A19BB">
              <w:rPr>
                <w:rFonts w:cs="Times New Roman"/>
                <w:b/>
                <w:bCs/>
                <w:szCs w:val="28"/>
                <w:lang w:val="vi-VN"/>
              </w:rPr>
              <w:t>1</w:t>
            </w:r>
          </w:p>
        </w:tc>
      </w:tr>
      <w:tr w:rsidR="00DF7335" w:rsidRPr="008A19BB" w14:paraId="140A28CF"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1B82A8EB" w14:textId="77777777" w:rsidR="008A19BB" w:rsidRPr="008A19BB" w:rsidRDefault="008A19BB" w:rsidP="008A19BB">
            <w:pPr>
              <w:rPr>
                <w:rFonts w:cs="Times New Roman"/>
                <w:b/>
                <w:bCs/>
                <w:szCs w:val="28"/>
                <w:lang w:val="vi-VN"/>
              </w:rPr>
            </w:pPr>
          </w:p>
        </w:tc>
        <w:tc>
          <w:tcPr>
            <w:tcW w:w="3363" w:type="pct"/>
            <w:tcBorders>
              <w:top w:val="single" w:sz="4" w:space="0" w:color="auto"/>
              <w:left w:val="single" w:sz="4" w:space="0" w:color="auto"/>
              <w:bottom w:val="single" w:sz="4" w:space="0" w:color="auto"/>
              <w:right w:val="single" w:sz="4" w:space="0" w:color="auto"/>
            </w:tcBorders>
            <w:vAlign w:val="center"/>
            <w:hideMark/>
          </w:tcPr>
          <w:p w14:paraId="7E970D11" w14:textId="77777777" w:rsidR="008A19BB" w:rsidRPr="008A19BB" w:rsidRDefault="008A19BB" w:rsidP="008A19BB">
            <w:pPr>
              <w:rPr>
                <w:rFonts w:cs="Times New Roman"/>
                <w:i/>
                <w:iCs/>
                <w:szCs w:val="28"/>
                <w:lang w:val="vi-VN"/>
              </w:rPr>
            </w:pPr>
            <w:r w:rsidRPr="008A19BB">
              <w:rPr>
                <w:rFonts w:cs="Times New Roman"/>
                <w:i/>
                <w:iCs/>
                <w:szCs w:val="28"/>
                <w:lang w:val="vi-VN"/>
              </w:rPr>
              <w:t>+ Làm việc 3 ca 24/24h</w:t>
            </w:r>
          </w:p>
        </w:tc>
        <w:tc>
          <w:tcPr>
            <w:tcW w:w="515" w:type="pct"/>
            <w:vMerge w:val="restart"/>
            <w:tcBorders>
              <w:top w:val="single" w:sz="4" w:space="0" w:color="auto"/>
              <w:left w:val="single" w:sz="4" w:space="0" w:color="auto"/>
              <w:bottom w:val="single" w:sz="4" w:space="0" w:color="auto"/>
              <w:right w:val="single" w:sz="4" w:space="0" w:color="auto"/>
            </w:tcBorders>
            <w:vAlign w:val="center"/>
            <w:hideMark/>
          </w:tcPr>
          <w:p w14:paraId="03DD533E" w14:textId="77777777" w:rsidR="008A19BB" w:rsidRPr="008A19BB" w:rsidRDefault="008A19BB" w:rsidP="008A19BB">
            <w:pPr>
              <w:rPr>
                <w:rFonts w:cs="Times New Roman"/>
                <w:i/>
                <w:iCs/>
                <w:szCs w:val="28"/>
                <w:lang w:val="vi-VN"/>
              </w:rPr>
            </w:pPr>
            <w:r w:rsidRPr="008A19BB">
              <w:rPr>
                <w:rFonts w:cs="Times New Roman"/>
                <w:i/>
                <w:iCs/>
                <w:szCs w:val="28"/>
                <w:lang w:val="vi-VN"/>
              </w:rPr>
              <w:t>công</w:t>
            </w:r>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5CCF33FC" w14:textId="77777777" w:rsidR="008A19BB" w:rsidRPr="008A19BB" w:rsidRDefault="008A19BB" w:rsidP="008A19BB">
            <w:pPr>
              <w:jc w:val="center"/>
              <w:rPr>
                <w:rFonts w:cs="Times New Roman"/>
                <w:i/>
                <w:iCs/>
                <w:szCs w:val="28"/>
                <w:lang w:val="vi-VN"/>
              </w:rPr>
            </w:pPr>
            <w:r w:rsidRPr="008A19BB">
              <w:rPr>
                <w:rFonts w:cs="Times New Roman"/>
                <w:i/>
                <w:iCs/>
                <w:szCs w:val="28"/>
                <w:lang w:val="vi-VN"/>
              </w:rPr>
              <w:t>3</w:t>
            </w:r>
          </w:p>
        </w:tc>
      </w:tr>
      <w:tr w:rsidR="00DF7335" w:rsidRPr="008A19BB" w14:paraId="6B53C422"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64CC5401" w14:textId="77777777" w:rsidR="008A19BB" w:rsidRPr="008A19BB" w:rsidRDefault="008A19BB" w:rsidP="008A19BB">
            <w:pPr>
              <w:rPr>
                <w:rFonts w:cs="Times New Roman"/>
                <w:i/>
                <w:iCs/>
                <w:szCs w:val="28"/>
                <w:lang w:val="vi-VN"/>
              </w:rPr>
            </w:pPr>
          </w:p>
        </w:tc>
        <w:tc>
          <w:tcPr>
            <w:tcW w:w="3363" w:type="pct"/>
            <w:tcBorders>
              <w:top w:val="single" w:sz="4" w:space="0" w:color="auto"/>
              <w:left w:val="single" w:sz="4" w:space="0" w:color="auto"/>
              <w:bottom w:val="single" w:sz="4" w:space="0" w:color="auto"/>
              <w:right w:val="single" w:sz="4" w:space="0" w:color="auto"/>
            </w:tcBorders>
            <w:vAlign w:val="center"/>
            <w:hideMark/>
          </w:tcPr>
          <w:p w14:paraId="0DBF9D28" w14:textId="77777777" w:rsidR="008A19BB" w:rsidRPr="008A19BB" w:rsidRDefault="008A19BB" w:rsidP="008A19BB">
            <w:pPr>
              <w:rPr>
                <w:rFonts w:cs="Times New Roman"/>
                <w:i/>
                <w:iCs/>
                <w:szCs w:val="28"/>
                <w:lang w:val="vi-VN"/>
              </w:rPr>
            </w:pPr>
            <w:r w:rsidRPr="008A19BB">
              <w:rPr>
                <w:rFonts w:cs="Times New Roman"/>
                <w:i/>
                <w:iCs/>
                <w:szCs w:val="28"/>
                <w:lang w:val="vi-VN"/>
              </w:rPr>
              <w:t>+ Tuần tra, kiểm soát giữ gìn an ninh trật tự và tài sản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CC580" w14:textId="77777777" w:rsidR="008A19BB" w:rsidRPr="008A19BB" w:rsidRDefault="008A19BB" w:rsidP="008A19BB">
            <w:pPr>
              <w:rPr>
                <w:rFonts w:cs="Times New Roman"/>
                <w:i/>
                <w:iCs/>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17B4C" w14:textId="77777777" w:rsidR="008A19BB" w:rsidRPr="008A19BB" w:rsidRDefault="008A19BB" w:rsidP="008A19BB">
            <w:pPr>
              <w:rPr>
                <w:rFonts w:cs="Times New Roman"/>
                <w:i/>
                <w:iCs/>
                <w:szCs w:val="28"/>
                <w:lang w:val="vi-VN"/>
              </w:rPr>
            </w:pPr>
          </w:p>
        </w:tc>
      </w:tr>
      <w:tr w:rsidR="00DF7335" w:rsidRPr="008A19BB" w14:paraId="1DF9738C" w14:textId="77777777">
        <w:trPr>
          <w:trHeight w:val="340"/>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07984F08" w14:textId="77777777" w:rsidR="008A19BB" w:rsidRPr="008A19BB" w:rsidRDefault="008A19BB" w:rsidP="008A19BB">
            <w:pPr>
              <w:rPr>
                <w:rFonts w:cs="Times New Roman"/>
                <w:i/>
                <w:iCs/>
                <w:szCs w:val="28"/>
                <w:lang w:val="vi-VN"/>
              </w:rPr>
            </w:pPr>
          </w:p>
        </w:tc>
        <w:tc>
          <w:tcPr>
            <w:tcW w:w="3363" w:type="pct"/>
            <w:tcBorders>
              <w:top w:val="single" w:sz="4" w:space="0" w:color="auto"/>
              <w:left w:val="single" w:sz="4" w:space="0" w:color="auto"/>
              <w:bottom w:val="single" w:sz="4" w:space="0" w:color="auto"/>
              <w:right w:val="single" w:sz="4" w:space="0" w:color="auto"/>
            </w:tcBorders>
            <w:vAlign w:val="center"/>
            <w:hideMark/>
          </w:tcPr>
          <w:p w14:paraId="791C90FD" w14:textId="77777777" w:rsidR="008A19BB" w:rsidRPr="008A19BB" w:rsidRDefault="008A19BB" w:rsidP="008A19BB">
            <w:pPr>
              <w:rPr>
                <w:rFonts w:cs="Times New Roman"/>
                <w:i/>
                <w:iCs/>
                <w:szCs w:val="28"/>
                <w:lang w:val="vi-VN"/>
              </w:rPr>
            </w:pPr>
            <w:r w:rsidRPr="008A19BB">
              <w:rPr>
                <w:rFonts w:cs="Times New Roman"/>
                <w:i/>
                <w:iCs/>
                <w:szCs w:val="28"/>
                <w:lang w:val="vi-VN"/>
              </w:rPr>
              <w:t xml:space="preserve">   + Kiểm soát PCCC.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324C2" w14:textId="77777777" w:rsidR="008A19BB" w:rsidRPr="008A19BB" w:rsidRDefault="008A19BB" w:rsidP="008A19BB">
            <w:pPr>
              <w:rPr>
                <w:rFonts w:cs="Times New Roman"/>
                <w:i/>
                <w:iCs/>
                <w:szCs w:val="28"/>
                <w:lang w:val="vi-VN"/>
              </w:rPr>
            </w:pPr>
          </w:p>
        </w:tc>
        <w:tc>
          <w:tcPr>
            <w:tcW w:w="735" w:type="pct"/>
            <w:tcBorders>
              <w:top w:val="single" w:sz="4" w:space="0" w:color="auto"/>
              <w:left w:val="single" w:sz="4" w:space="0" w:color="auto"/>
              <w:bottom w:val="single" w:sz="4" w:space="0" w:color="auto"/>
              <w:right w:val="single" w:sz="4" w:space="0" w:color="auto"/>
            </w:tcBorders>
            <w:vAlign w:val="center"/>
            <w:hideMark/>
          </w:tcPr>
          <w:p w14:paraId="25D60137" w14:textId="77777777" w:rsidR="008A19BB" w:rsidRPr="008A19BB" w:rsidRDefault="008A19BB" w:rsidP="008A19BB">
            <w:pPr>
              <w:rPr>
                <w:rFonts w:cs="Times New Roman"/>
                <w:i/>
                <w:iCs/>
                <w:szCs w:val="28"/>
                <w:lang w:val="vi-VN"/>
              </w:rPr>
            </w:pPr>
          </w:p>
        </w:tc>
      </w:tr>
    </w:tbl>
    <w:p w14:paraId="05D2902A" w14:textId="77777777" w:rsidR="008A19BB" w:rsidRPr="008A19BB" w:rsidRDefault="008A19BB" w:rsidP="008A19BB">
      <w:pPr>
        <w:rPr>
          <w:rFonts w:cs="Times New Roman"/>
          <w:b/>
          <w:szCs w:val="28"/>
        </w:rPr>
      </w:pPr>
    </w:p>
    <w:p w14:paraId="79F1479D" w14:textId="77777777" w:rsidR="008A19BB" w:rsidRPr="008A19BB" w:rsidRDefault="008A19BB" w:rsidP="008A19BB">
      <w:pPr>
        <w:rPr>
          <w:rFonts w:cs="Times New Roman"/>
          <w:b/>
          <w:szCs w:val="28"/>
        </w:rPr>
      </w:pPr>
      <w:r w:rsidRPr="008A19BB">
        <w:rPr>
          <w:rFonts w:cs="Times New Roman"/>
          <w:b/>
          <w:szCs w:val="28"/>
        </w:rPr>
        <w:t>2.2. Các công cụ, dụng cụ trang bị cho nhân viên tối thiểu trong ca làm việc</w:t>
      </w:r>
    </w:p>
    <w:tbl>
      <w:tblPr>
        <w:tblW w:w="4884" w:type="pct"/>
        <w:tblInd w:w="108" w:type="dxa"/>
        <w:tblLook w:val="04A0" w:firstRow="1" w:lastRow="0" w:firstColumn="1" w:lastColumn="0" w:noHBand="0" w:noVBand="1"/>
      </w:tblPr>
      <w:tblGrid>
        <w:gridCol w:w="624"/>
        <w:gridCol w:w="4852"/>
        <w:gridCol w:w="2337"/>
        <w:gridCol w:w="1039"/>
      </w:tblGrid>
      <w:tr w:rsidR="00DF7335" w:rsidRPr="008A19BB" w14:paraId="5CB56524" w14:textId="77777777">
        <w:trPr>
          <w:trHeight w:val="480"/>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38554041" w14:textId="77777777" w:rsidR="008A19BB" w:rsidRPr="008A19BB" w:rsidRDefault="008A19BB" w:rsidP="008A19BB">
            <w:pPr>
              <w:rPr>
                <w:rFonts w:cs="Times New Roman"/>
                <w:b/>
                <w:bCs/>
                <w:szCs w:val="28"/>
                <w:lang w:val="vi-VN"/>
              </w:rPr>
            </w:pPr>
            <w:r w:rsidRPr="008A19BB">
              <w:rPr>
                <w:rFonts w:cs="Times New Roman"/>
                <w:b/>
                <w:bCs/>
                <w:szCs w:val="28"/>
                <w:lang w:val="vi-VN"/>
              </w:rPr>
              <w:t>TT</w:t>
            </w:r>
          </w:p>
        </w:tc>
        <w:tc>
          <w:tcPr>
            <w:tcW w:w="2779" w:type="pct"/>
            <w:tcBorders>
              <w:top w:val="single" w:sz="4" w:space="0" w:color="auto"/>
              <w:left w:val="nil"/>
              <w:bottom w:val="single" w:sz="4" w:space="0" w:color="auto"/>
              <w:right w:val="single" w:sz="4" w:space="0" w:color="auto"/>
            </w:tcBorders>
            <w:noWrap/>
            <w:vAlign w:val="center"/>
            <w:hideMark/>
          </w:tcPr>
          <w:p w14:paraId="398EDEF2" w14:textId="77777777" w:rsidR="008A19BB" w:rsidRPr="008A19BB" w:rsidRDefault="008A19BB" w:rsidP="008A19BB">
            <w:pPr>
              <w:rPr>
                <w:rFonts w:cs="Times New Roman"/>
                <w:b/>
                <w:bCs/>
                <w:szCs w:val="28"/>
                <w:lang w:val="vi-VN"/>
              </w:rPr>
            </w:pPr>
            <w:r w:rsidRPr="008A19BB">
              <w:rPr>
                <w:rFonts w:cs="Times New Roman"/>
                <w:b/>
                <w:bCs/>
                <w:szCs w:val="28"/>
                <w:lang w:val="vi-VN"/>
              </w:rPr>
              <w:t>CÔNG CỤ, DỤNG CỤ HỖ TRỢ</w:t>
            </w:r>
          </w:p>
        </w:tc>
        <w:tc>
          <w:tcPr>
            <w:tcW w:w="1205" w:type="pct"/>
            <w:tcBorders>
              <w:top w:val="single" w:sz="4" w:space="0" w:color="auto"/>
              <w:left w:val="nil"/>
              <w:bottom w:val="single" w:sz="4" w:space="0" w:color="auto"/>
              <w:right w:val="single" w:sz="4" w:space="0" w:color="auto"/>
            </w:tcBorders>
            <w:noWrap/>
            <w:vAlign w:val="center"/>
            <w:hideMark/>
          </w:tcPr>
          <w:p w14:paraId="390BC1E1" w14:textId="77777777" w:rsidR="008A19BB" w:rsidRPr="008A19BB" w:rsidRDefault="008A19BB" w:rsidP="008A19BB">
            <w:pPr>
              <w:rPr>
                <w:rFonts w:cs="Times New Roman"/>
                <w:b/>
                <w:bCs/>
                <w:szCs w:val="28"/>
                <w:lang w:val="vi-VN"/>
              </w:rPr>
            </w:pPr>
            <w:r w:rsidRPr="008A19BB">
              <w:rPr>
                <w:rFonts w:cs="Times New Roman"/>
                <w:b/>
                <w:bCs/>
                <w:szCs w:val="28"/>
                <w:lang w:val="vi-VN"/>
              </w:rPr>
              <w:t>Số lượng tối thiểu</w:t>
            </w:r>
          </w:p>
        </w:tc>
        <w:tc>
          <w:tcPr>
            <w:tcW w:w="625" w:type="pct"/>
            <w:tcBorders>
              <w:top w:val="single" w:sz="4" w:space="0" w:color="auto"/>
              <w:left w:val="nil"/>
              <w:bottom w:val="single" w:sz="4" w:space="0" w:color="auto"/>
              <w:right w:val="single" w:sz="4" w:space="0" w:color="auto"/>
            </w:tcBorders>
            <w:noWrap/>
            <w:vAlign w:val="center"/>
            <w:hideMark/>
          </w:tcPr>
          <w:p w14:paraId="1319B805" w14:textId="77777777" w:rsidR="008A19BB" w:rsidRPr="008A19BB" w:rsidRDefault="008A19BB" w:rsidP="008A19BB">
            <w:pPr>
              <w:rPr>
                <w:rFonts w:cs="Times New Roman"/>
                <w:b/>
                <w:bCs/>
                <w:szCs w:val="28"/>
                <w:lang w:val="vi-VN"/>
              </w:rPr>
            </w:pPr>
            <w:r w:rsidRPr="008A19BB">
              <w:rPr>
                <w:rFonts w:cs="Times New Roman"/>
                <w:b/>
                <w:bCs/>
                <w:szCs w:val="28"/>
                <w:lang w:val="vi-VN"/>
              </w:rPr>
              <w:t>ĐVT</w:t>
            </w:r>
          </w:p>
        </w:tc>
      </w:tr>
      <w:tr w:rsidR="00DF7335" w:rsidRPr="008A19BB" w14:paraId="1E47E82A" w14:textId="77777777">
        <w:trPr>
          <w:trHeight w:val="359"/>
        </w:trPr>
        <w:tc>
          <w:tcPr>
            <w:tcW w:w="391" w:type="pct"/>
            <w:tcBorders>
              <w:top w:val="nil"/>
              <w:left w:val="single" w:sz="4" w:space="0" w:color="auto"/>
              <w:bottom w:val="single" w:sz="4" w:space="0" w:color="auto"/>
              <w:right w:val="single" w:sz="4" w:space="0" w:color="auto"/>
            </w:tcBorders>
            <w:vAlign w:val="center"/>
            <w:hideMark/>
          </w:tcPr>
          <w:p w14:paraId="35F6014D" w14:textId="77777777" w:rsidR="008A19BB" w:rsidRPr="008A19BB" w:rsidRDefault="008A19BB" w:rsidP="008A19BB">
            <w:pPr>
              <w:rPr>
                <w:rFonts w:cs="Times New Roman"/>
                <w:szCs w:val="28"/>
                <w:lang w:val="vi-VN"/>
              </w:rPr>
            </w:pPr>
            <w:r w:rsidRPr="008A19BB">
              <w:rPr>
                <w:rFonts w:cs="Times New Roman"/>
                <w:szCs w:val="28"/>
                <w:lang w:val="vi-VN"/>
              </w:rPr>
              <w:t>1</w:t>
            </w:r>
          </w:p>
        </w:tc>
        <w:tc>
          <w:tcPr>
            <w:tcW w:w="2779" w:type="pct"/>
            <w:tcBorders>
              <w:top w:val="nil"/>
              <w:left w:val="nil"/>
              <w:bottom w:val="single" w:sz="4" w:space="0" w:color="auto"/>
              <w:right w:val="single" w:sz="4" w:space="0" w:color="auto"/>
            </w:tcBorders>
            <w:vAlign w:val="center"/>
            <w:hideMark/>
          </w:tcPr>
          <w:p w14:paraId="399CBE0A" w14:textId="77777777" w:rsidR="008A19BB" w:rsidRPr="008A19BB" w:rsidRDefault="008A19BB" w:rsidP="008A19BB">
            <w:pPr>
              <w:rPr>
                <w:rFonts w:cs="Times New Roman"/>
                <w:szCs w:val="28"/>
                <w:lang w:val="vi-VN"/>
              </w:rPr>
            </w:pPr>
            <w:r w:rsidRPr="008A19BB">
              <w:rPr>
                <w:rFonts w:cs="Times New Roman"/>
                <w:szCs w:val="28"/>
                <w:lang w:val="vi-VN"/>
              </w:rPr>
              <w:t>Đồng phục (quần áo, mũ, giày, áo mưa, ủng)</w:t>
            </w:r>
          </w:p>
        </w:tc>
        <w:tc>
          <w:tcPr>
            <w:tcW w:w="1205" w:type="pct"/>
            <w:tcBorders>
              <w:top w:val="nil"/>
              <w:left w:val="nil"/>
              <w:bottom w:val="single" w:sz="4" w:space="0" w:color="auto"/>
              <w:right w:val="single" w:sz="4" w:space="0" w:color="auto"/>
            </w:tcBorders>
            <w:vAlign w:val="center"/>
            <w:hideMark/>
          </w:tcPr>
          <w:p w14:paraId="4D336205" w14:textId="77777777" w:rsidR="008A19BB" w:rsidRPr="008A19BB" w:rsidRDefault="008A19BB" w:rsidP="008A19BB">
            <w:pPr>
              <w:rPr>
                <w:rFonts w:cs="Times New Roman"/>
                <w:szCs w:val="28"/>
                <w:lang w:val="vi-VN"/>
              </w:rPr>
            </w:pPr>
            <w:r w:rsidRPr="008A19BB">
              <w:rPr>
                <w:rFonts w:cs="Times New Roman"/>
                <w:szCs w:val="28"/>
                <w:lang w:val="vi-VN"/>
              </w:rPr>
              <w:t>Mỗi người 01 bộ</w:t>
            </w:r>
          </w:p>
        </w:tc>
        <w:tc>
          <w:tcPr>
            <w:tcW w:w="625" w:type="pct"/>
            <w:tcBorders>
              <w:top w:val="nil"/>
              <w:left w:val="nil"/>
              <w:bottom w:val="single" w:sz="4" w:space="0" w:color="auto"/>
              <w:right w:val="single" w:sz="4" w:space="0" w:color="auto"/>
            </w:tcBorders>
            <w:vAlign w:val="center"/>
            <w:hideMark/>
          </w:tcPr>
          <w:p w14:paraId="4744323B" w14:textId="77777777" w:rsidR="008A19BB" w:rsidRPr="008A19BB" w:rsidRDefault="008A19BB" w:rsidP="008A19BB">
            <w:pPr>
              <w:rPr>
                <w:rFonts w:cs="Times New Roman"/>
                <w:szCs w:val="28"/>
                <w:lang w:val="vi-VN"/>
              </w:rPr>
            </w:pPr>
            <w:r w:rsidRPr="008A19BB">
              <w:rPr>
                <w:rFonts w:cs="Times New Roman"/>
                <w:szCs w:val="28"/>
                <w:lang w:val="vi-VN"/>
              </w:rPr>
              <w:t>Bộ</w:t>
            </w:r>
          </w:p>
        </w:tc>
      </w:tr>
      <w:tr w:rsidR="00DF7335" w:rsidRPr="008A19BB" w14:paraId="1F3250B8" w14:textId="77777777">
        <w:trPr>
          <w:trHeight w:val="377"/>
        </w:trPr>
        <w:tc>
          <w:tcPr>
            <w:tcW w:w="391" w:type="pct"/>
            <w:tcBorders>
              <w:top w:val="nil"/>
              <w:left w:val="single" w:sz="4" w:space="0" w:color="auto"/>
              <w:bottom w:val="single" w:sz="4" w:space="0" w:color="auto"/>
              <w:right w:val="single" w:sz="4" w:space="0" w:color="auto"/>
            </w:tcBorders>
            <w:vAlign w:val="center"/>
            <w:hideMark/>
          </w:tcPr>
          <w:p w14:paraId="47A247DB" w14:textId="77777777" w:rsidR="008A19BB" w:rsidRPr="008A19BB" w:rsidRDefault="008A19BB" w:rsidP="008A19BB">
            <w:pPr>
              <w:rPr>
                <w:rFonts w:cs="Times New Roman"/>
                <w:szCs w:val="28"/>
                <w:lang w:val="vi-VN"/>
              </w:rPr>
            </w:pPr>
            <w:r w:rsidRPr="008A19BB">
              <w:rPr>
                <w:rFonts w:cs="Times New Roman"/>
                <w:szCs w:val="28"/>
                <w:lang w:val="vi-VN"/>
              </w:rPr>
              <w:t>2</w:t>
            </w:r>
          </w:p>
        </w:tc>
        <w:tc>
          <w:tcPr>
            <w:tcW w:w="2779" w:type="pct"/>
            <w:tcBorders>
              <w:top w:val="nil"/>
              <w:left w:val="nil"/>
              <w:bottom w:val="single" w:sz="4" w:space="0" w:color="auto"/>
              <w:right w:val="single" w:sz="4" w:space="0" w:color="auto"/>
            </w:tcBorders>
            <w:vAlign w:val="center"/>
            <w:hideMark/>
          </w:tcPr>
          <w:p w14:paraId="37AB8A08" w14:textId="77777777" w:rsidR="008A19BB" w:rsidRPr="008A19BB" w:rsidRDefault="008A19BB" w:rsidP="008A19BB">
            <w:pPr>
              <w:rPr>
                <w:rFonts w:cs="Times New Roman"/>
                <w:szCs w:val="28"/>
                <w:lang w:val="vi-VN"/>
              </w:rPr>
            </w:pPr>
            <w:r w:rsidRPr="008A19BB">
              <w:rPr>
                <w:rFonts w:cs="Times New Roman"/>
                <w:szCs w:val="28"/>
                <w:lang w:val="vi-VN"/>
              </w:rPr>
              <w:t>Công cụ hỗ trợ cá nhân: Còi; Dùi cui; Đèn pin; Bộ đàm</w:t>
            </w:r>
          </w:p>
        </w:tc>
        <w:tc>
          <w:tcPr>
            <w:tcW w:w="1205" w:type="pct"/>
            <w:tcBorders>
              <w:top w:val="nil"/>
              <w:left w:val="nil"/>
              <w:bottom w:val="single" w:sz="4" w:space="0" w:color="auto"/>
              <w:right w:val="single" w:sz="4" w:space="0" w:color="auto"/>
            </w:tcBorders>
            <w:vAlign w:val="center"/>
            <w:hideMark/>
          </w:tcPr>
          <w:p w14:paraId="4ADB16D8" w14:textId="77777777" w:rsidR="008A19BB" w:rsidRPr="008A19BB" w:rsidRDefault="008A19BB" w:rsidP="008A19BB">
            <w:pPr>
              <w:rPr>
                <w:rFonts w:cs="Times New Roman"/>
                <w:szCs w:val="28"/>
                <w:lang w:val="vi-VN"/>
              </w:rPr>
            </w:pPr>
            <w:r w:rsidRPr="008A19BB">
              <w:rPr>
                <w:rFonts w:cs="Times New Roman"/>
                <w:szCs w:val="28"/>
                <w:lang w:val="vi-VN"/>
              </w:rPr>
              <w:t>Mỗi nhân viên trong ca làm việc</w:t>
            </w:r>
          </w:p>
        </w:tc>
        <w:tc>
          <w:tcPr>
            <w:tcW w:w="625" w:type="pct"/>
            <w:tcBorders>
              <w:top w:val="nil"/>
              <w:left w:val="nil"/>
              <w:bottom w:val="single" w:sz="4" w:space="0" w:color="auto"/>
              <w:right w:val="single" w:sz="4" w:space="0" w:color="auto"/>
            </w:tcBorders>
            <w:vAlign w:val="center"/>
            <w:hideMark/>
          </w:tcPr>
          <w:p w14:paraId="52083050" w14:textId="77777777" w:rsidR="008A19BB" w:rsidRPr="008A19BB" w:rsidRDefault="008A19BB" w:rsidP="008A19BB">
            <w:pPr>
              <w:rPr>
                <w:rFonts w:cs="Times New Roman"/>
                <w:szCs w:val="28"/>
                <w:lang w:val="vi-VN"/>
              </w:rPr>
            </w:pPr>
            <w:r w:rsidRPr="008A19BB">
              <w:rPr>
                <w:rFonts w:cs="Times New Roman"/>
                <w:szCs w:val="28"/>
                <w:lang w:val="vi-VN"/>
              </w:rPr>
              <w:t>Bộ</w:t>
            </w:r>
          </w:p>
        </w:tc>
      </w:tr>
      <w:tr w:rsidR="00DF7335" w:rsidRPr="008A19BB" w14:paraId="0F4F799B" w14:textId="77777777">
        <w:trPr>
          <w:trHeight w:val="330"/>
        </w:trPr>
        <w:tc>
          <w:tcPr>
            <w:tcW w:w="391" w:type="pct"/>
            <w:tcBorders>
              <w:top w:val="single" w:sz="4" w:space="0" w:color="auto"/>
              <w:left w:val="single" w:sz="4" w:space="0" w:color="auto"/>
              <w:bottom w:val="single" w:sz="4" w:space="0" w:color="auto"/>
              <w:right w:val="single" w:sz="4" w:space="0" w:color="auto"/>
            </w:tcBorders>
            <w:vAlign w:val="center"/>
            <w:hideMark/>
          </w:tcPr>
          <w:p w14:paraId="684F6CA5" w14:textId="77777777" w:rsidR="008A19BB" w:rsidRPr="008A19BB" w:rsidRDefault="008A19BB" w:rsidP="008A19BB">
            <w:pPr>
              <w:rPr>
                <w:rFonts w:cs="Times New Roman"/>
                <w:szCs w:val="28"/>
                <w:lang w:val="vi-VN"/>
              </w:rPr>
            </w:pPr>
            <w:r w:rsidRPr="008A19BB">
              <w:rPr>
                <w:rFonts w:cs="Times New Roman"/>
                <w:szCs w:val="28"/>
                <w:lang w:val="vi-VN"/>
              </w:rPr>
              <w:t>3</w:t>
            </w:r>
          </w:p>
        </w:tc>
        <w:tc>
          <w:tcPr>
            <w:tcW w:w="2779" w:type="pct"/>
            <w:tcBorders>
              <w:top w:val="single" w:sz="4" w:space="0" w:color="auto"/>
              <w:left w:val="nil"/>
              <w:bottom w:val="single" w:sz="4" w:space="0" w:color="auto"/>
              <w:right w:val="single" w:sz="4" w:space="0" w:color="auto"/>
            </w:tcBorders>
            <w:vAlign w:val="center"/>
            <w:hideMark/>
          </w:tcPr>
          <w:p w14:paraId="4A07F2EC" w14:textId="77777777" w:rsidR="008A19BB" w:rsidRPr="008A19BB" w:rsidRDefault="008A19BB" w:rsidP="008A19BB">
            <w:pPr>
              <w:rPr>
                <w:rFonts w:cs="Times New Roman"/>
                <w:szCs w:val="28"/>
                <w:lang w:val="vi-VN"/>
              </w:rPr>
            </w:pPr>
            <w:r w:rsidRPr="008A19BB">
              <w:rPr>
                <w:rFonts w:cs="Times New Roman"/>
                <w:szCs w:val="28"/>
                <w:lang w:val="vi-VN"/>
              </w:rPr>
              <w:t>Các công cụ, dụng cụ khác khi có quy định mới của pháp luật.</w:t>
            </w:r>
          </w:p>
        </w:tc>
        <w:tc>
          <w:tcPr>
            <w:tcW w:w="1205" w:type="pct"/>
            <w:tcBorders>
              <w:top w:val="single" w:sz="4" w:space="0" w:color="auto"/>
              <w:left w:val="nil"/>
              <w:bottom w:val="single" w:sz="4" w:space="0" w:color="auto"/>
              <w:right w:val="single" w:sz="4" w:space="0" w:color="auto"/>
            </w:tcBorders>
            <w:vAlign w:val="center"/>
            <w:hideMark/>
          </w:tcPr>
          <w:p w14:paraId="2DFF20AD" w14:textId="77777777" w:rsidR="008A19BB" w:rsidRPr="008A19BB" w:rsidRDefault="008A19BB" w:rsidP="008A19BB">
            <w:pPr>
              <w:rPr>
                <w:rFonts w:cs="Times New Roman"/>
                <w:szCs w:val="28"/>
                <w:lang w:val="vi-VN"/>
              </w:rPr>
            </w:pPr>
            <w:r w:rsidRPr="008A19BB">
              <w:rPr>
                <w:rFonts w:cs="Times New Roman"/>
                <w:szCs w:val="28"/>
                <w:lang w:val="vi-VN"/>
              </w:rPr>
              <w:t>Phù hợp với nhân lực hiện có</w:t>
            </w:r>
          </w:p>
        </w:tc>
        <w:tc>
          <w:tcPr>
            <w:tcW w:w="625" w:type="pct"/>
            <w:tcBorders>
              <w:top w:val="single" w:sz="4" w:space="0" w:color="auto"/>
              <w:left w:val="nil"/>
              <w:bottom w:val="single" w:sz="4" w:space="0" w:color="auto"/>
              <w:right w:val="single" w:sz="4" w:space="0" w:color="auto"/>
            </w:tcBorders>
            <w:vAlign w:val="center"/>
          </w:tcPr>
          <w:p w14:paraId="2F9557A1" w14:textId="77777777" w:rsidR="008A19BB" w:rsidRPr="008A19BB" w:rsidRDefault="008A19BB" w:rsidP="008A19BB">
            <w:pPr>
              <w:rPr>
                <w:rFonts w:cs="Times New Roman"/>
                <w:szCs w:val="28"/>
                <w:lang w:val="vi-VN"/>
              </w:rPr>
            </w:pPr>
          </w:p>
        </w:tc>
      </w:tr>
    </w:tbl>
    <w:p w14:paraId="76F8F909" w14:textId="77777777" w:rsidR="008A19BB" w:rsidRPr="008A19BB" w:rsidRDefault="008A19BB" w:rsidP="008A19BB">
      <w:pPr>
        <w:rPr>
          <w:rFonts w:cs="Times New Roman"/>
          <w:b/>
          <w:szCs w:val="28"/>
        </w:rPr>
      </w:pPr>
      <w:r w:rsidRPr="008A19BB">
        <w:rPr>
          <w:rFonts w:cs="Times New Roman"/>
          <w:b/>
          <w:szCs w:val="28"/>
        </w:rPr>
        <w:t>2.3. Các yêu cầu khác</w:t>
      </w:r>
    </w:p>
    <w:p w14:paraId="4876C448" w14:textId="77777777" w:rsidR="008A19BB" w:rsidRPr="008A19BB" w:rsidRDefault="008A19BB" w:rsidP="008A19BB">
      <w:pPr>
        <w:rPr>
          <w:rFonts w:cs="Times New Roman"/>
          <w:szCs w:val="28"/>
        </w:rPr>
      </w:pPr>
      <w:r w:rsidRPr="008A19BB">
        <w:rPr>
          <w:rFonts w:cs="Times New Roman"/>
          <w:szCs w:val="28"/>
        </w:rPr>
        <w:t xml:space="preserve">- Có cam kết áp dụng bảng kiểm để đánh giá chất lượng dịch vụ gói thầu theo nội dung cụ thể như sau: Trường hợp Nhà thầu không thực hiện được 100 điểm của bảng kiểm sẽ bị khấu trừ vào thanh toán theo nguyên tắc: Tổng số điểm trừ của các chốt/ số chốt bị trừ x </w:t>
      </w:r>
      <w:r w:rsidRPr="008A19BB">
        <w:rPr>
          <w:rFonts w:cs="Times New Roman"/>
          <w:b/>
          <w:szCs w:val="28"/>
        </w:rPr>
        <w:t>100.000 đ</w:t>
      </w:r>
    </w:p>
    <w:p w14:paraId="0F54DB4C" w14:textId="77777777" w:rsidR="008A19BB" w:rsidRPr="008A19BB" w:rsidRDefault="008A19BB" w:rsidP="008A19BB">
      <w:pPr>
        <w:rPr>
          <w:rFonts w:cs="Times New Roman"/>
          <w:szCs w:val="28"/>
        </w:rPr>
      </w:pPr>
      <w:r w:rsidRPr="008A19BB">
        <w:rPr>
          <w:rFonts w:cs="Times New Roman"/>
          <w:szCs w:val="28"/>
        </w:rPr>
        <w:t>- Có cam kết bồi thường khi xảy ra sự cố mất tài sản của Chủ đầu tư.</w:t>
      </w:r>
    </w:p>
    <w:p w14:paraId="456D9D9E" w14:textId="77777777" w:rsidR="008A19BB" w:rsidRPr="008A19BB" w:rsidRDefault="008A19BB" w:rsidP="008A19BB">
      <w:pPr>
        <w:rPr>
          <w:rFonts w:cs="Times New Roman"/>
          <w:szCs w:val="28"/>
        </w:rPr>
      </w:pPr>
      <w:r w:rsidRPr="008A19BB">
        <w:rPr>
          <w:rFonts w:cs="Times New Roman"/>
          <w:szCs w:val="28"/>
        </w:rPr>
        <w:t xml:space="preserve">- Đối với các tài sản của Bệnh viện bị mất mát, Nhà thầu phải có trách nhiệm bồi hoàn toàn bộ giá trị tài sản. </w:t>
      </w:r>
    </w:p>
    <w:p w14:paraId="19449A48" w14:textId="77777777" w:rsidR="008A19BB" w:rsidRPr="008A19BB" w:rsidRDefault="008A19BB" w:rsidP="008A19BB">
      <w:pPr>
        <w:rPr>
          <w:rFonts w:cs="Times New Roman"/>
          <w:szCs w:val="28"/>
        </w:rPr>
      </w:pPr>
      <w:r w:rsidRPr="008A19BB">
        <w:rPr>
          <w:rFonts w:cs="Times New Roman"/>
          <w:szCs w:val="28"/>
        </w:rPr>
        <w:lastRenderedPageBreak/>
        <w:t xml:space="preserve">  - Độ tuổi của nhân viên theo quy định của Luật Lao động.</w:t>
      </w:r>
    </w:p>
    <w:p w14:paraId="77DF7480" w14:textId="77777777" w:rsidR="008A19BB" w:rsidRPr="008A19BB" w:rsidRDefault="008A19BB" w:rsidP="008A19BB">
      <w:pPr>
        <w:rPr>
          <w:rFonts w:cs="Times New Roman"/>
          <w:szCs w:val="28"/>
        </w:rPr>
      </w:pPr>
      <w:r w:rsidRPr="008A19BB">
        <w:rPr>
          <w:rFonts w:cs="Times New Roman"/>
          <w:szCs w:val="28"/>
        </w:rPr>
        <w:t xml:space="preserve">  - 50% thành viên đội bảo vệ được huấn luyện nghiệp vụ phòng cháy chữa cháy.</w:t>
      </w:r>
    </w:p>
    <w:p w14:paraId="5285431E" w14:textId="77777777" w:rsidR="008A19BB" w:rsidRPr="008A19BB" w:rsidRDefault="008A19BB" w:rsidP="008A19BB">
      <w:pPr>
        <w:rPr>
          <w:rFonts w:cs="Times New Roman"/>
          <w:szCs w:val="28"/>
        </w:rPr>
      </w:pPr>
      <w:r w:rsidRPr="008A19BB">
        <w:rPr>
          <w:rFonts w:cs="Times New Roman"/>
          <w:b/>
          <w:szCs w:val="28"/>
        </w:rPr>
        <w:t>Bảng điểm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7229"/>
        <w:gridCol w:w="1243"/>
      </w:tblGrid>
      <w:tr w:rsidR="00DF7335" w:rsidRPr="008A19BB" w14:paraId="49683079" w14:textId="77777777">
        <w:trPr>
          <w:tblHeader/>
        </w:trPr>
        <w:tc>
          <w:tcPr>
            <w:tcW w:w="341" w:type="pct"/>
            <w:tcBorders>
              <w:top w:val="single" w:sz="4" w:space="0" w:color="auto"/>
              <w:left w:val="single" w:sz="4" w:space="0" w:color="auto"/>
              <w:bottom w:val="single" w:sz="4" w:space="0" w:color="auto"/>
              <w:right w:val="single" w:sz="4" w:space="0" w:color="auto"/>
            </w:tcBorders>
            <w:vAlign w:val="center"/>
            <w:hideMark/>
          </w:tcPr>
          <w:p w14:paraId="5D6CB009" w14:textId="77777777" w:rsidR="008A19BB" w:rsidRPr="008A19BB" w:rsidRDefault="008A19BB" w:rsidP="008A19BB">
            <w:pPr>
              <w:rPr>
                <w:rFonts w:cs="Times New Roman"/>
                <w:b/>
                <w:szCs w:val="28"/>
                <w:lang w:val="vi-VN"/>
              </w:rPr>
            </w:pPr>
            <w:r w:rsidRPr="008A19BB">
              <w:rPr>
                <w:rFonts w:cs="Times New Roman"/>
                <w:b/>
                <w:szCs w:val="28"/>
                <w:lang w:val="vi-VN"/>
              </w:rPr>
              <w:t>TT</w:t>
            </w:r>
          </w:p>
        </w:tc>
        <w:tc>
          <w:tcPr>
            <w:tcW w:w="4007" w:type="pct"/>
            <w:tcBorders>
              <w:top w:val="single" w:sz="4" w:space="0" w:color="auto"/>
              <w:left w:val="single" w:sz="4" w:space="0" w:color="auto"/>
              <w:bottom w:val="single" w:sz="4" w:space="0" w:color="auto"/>
              <w:right w:val="single" w:sz="4" w:space="0" w:color="auto"/>
            </w:tcBorders>
            <w:vAlign w:val="center"/>
            <w:hideMark/>
          </w:tcPr>
          <w:p w14:paraId="2DAA36D1" w14:textId="77777777" w:rsidR="008A19BB" w:rsidRPr="008A19BB" w:rsidRDefault="008A19BB" w:rsidP="008A19BB">
            <w:pPr>
              <w:rPr>
                <w:rFonts w:cs="Times New Roman"/>
                <w:b/>
                <w:szCs w:val="28"/>
                <w:lang w:val="vi-VN"/>
              </w:rPr>
            </w:pPr>
            <w:r w:rsidRPr="008A19BB">
              <w:rPr>
                <w:rFonts w:cs="Times New Roman"/>
                <w:b/>
                <w:szCs w:val="28"/>
                <w:lang w:val="vi-VN"/>
              </w:rPr>
              <w:t>NỘI DUNG CÁC TIÊU CHÍ</w:t>
            </w:r>
          </w:p>
        </w:tc>
        <w:tc>
          <w:tcPr>
            <w:tcW w:w="652" w:type="pct"/>
            <w:tcBorders>
              <w:top w:val="single" w:sz="4" w:space="0" w:color="auto"/>
              <w:left w:val="single" w:sz="4" w:space="0" w:color="auto"/>
              <w:bottom w:val="single" w:sz="4" w:space="0" w:color="auto"/>
              <w:right w:val="single" w:sz="4" w:space="0" w:color="auto"/>
            </w:tcBorders>
            <w:vAlign w:val="center"/>
            <w:hideMark/>
          </w:tcPr>
          <w:p w14:paraId="7605B8D4" w14:textId="77777777" w:rsidR="008A19BB" w:rsidRPr="008A19BB" w:rsidRDefault="008A19BB" w:rsidP="008A19BB">
            <w:pPr>
              <w:rPr>
                <w:rFonts w:cs="Times New Roman"/>
                <w:b/>
                <w:szCs w:val="28"/>
                <w:lang w:val="vi-VN"/>
              </w:rPr>
            </w:pPr>
            <w:r w:rsidRPr="008A19BB">
              <w:rPr>
                <w:rFonts w:cs="Times New Roman"/>
                <w:b/>
                <w:szCs w:val="28"/>
                <w:lang w:val="vi-VN"/>
              </w:rPr>
              <w:t>ĐIỂM</w:t>
            </w:r>
          </w:p>
          <w:p w14:paraId="5490931A" w14:textId="77777777" w:rsidR="008A19BB" w:rsidRPr="008A19BB" w:rsidRDefault="008A19BB" w:rsidP="008A19BB">
            <w:pPr>
              <w:rPr>
                <w:rFonts w:cs="Times New Roman"/>
                <w:b/>
                <w:szCs w:val="28"/>
                <w:lang w:val="vi-VN"/>
              </w:rPr>
            </w:pPr>
            <w:r w:rsidRPr="008A19BB">
              <w:rPr>
                <w:rFonts w:cs="Times New Roman"/>
                <w:b/>
                <w:szCs w:val="28"/>
                <w:lang w:val="vi-VN"/>
              </w:rPr>
              <w:t>CHUẨN</w:t>
            </w:r>
          </w:p>
        </w:tc>
      </w:tr>
      <w:tr w:rsidR="00DF7335" w:rsidRPr="008A19BB" w14:paraId="40D5597B"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3D187E9B" w14:textId="77777777" w:rsidR="008A19BB" w:rsidRPr="008A19BB" w:rsidRDefault="008A19BB" w:rsidP="008A19BB">
            <w:pPr>
              <w:rPr>
                <w:rFonts w:cs="Times New Roman"/>
                <w:szCs w:val="28"/>
                <w:lang w:val="vi-VN"/>
              </w:rPr>
            </w:pPr>
            <w:r w:rsidRPr="008A19BB">
              <w:rPr>
                <w:rFonts w:cs="Times New Roman"/>
                <w:szCs w:val="28"/>
                <w:lang w:val="vi-VN"/>
              </w:rPr>
              <w:t>1</w:t>
            </w:r>
          </w:p>
        </w:tc>
        <w:tc>
          <w:tcPr>
            <w:tcW w:w="4007" w:type="pct"/>
            <w:tcBorders>
              <w:top w:val="single" w:sz="4" w:space="0" w:color="auto"/>
              <w:left w:val="single" w:sz="4" w:space="0" w:color="auto"/>
              <w:bottom w:val="single" w:sz="4" w:space="0" w:color="auto"/>
              <w:right w:val="single" w:sz="4" w:space="0" w:color="auto"/>
            </w:tcBorders>
            <w:hideMark/>
          </w:tcPr>
          <w:p w14:paraId="6FBDC251" w14:textId="77777777" w:rsidR="008A19BB" w:rsidRPr="008A19BB" w:rsidRDefault="008A19BB" w:rsidP="008A19BB">
            <w:pPr>
              <w:rPr>
                <w:rFonts w:cs="Times New Roman"/>
                <w:szCs w:val="28"/>
                <w:lang w:val="vi-VN"/>
              </w:rPr>
            </w:pPr>
            <w:r w:rsidRPr="008A19BB">
              <w:rPr>
                <w:rFonts w:cs="Times New Roman"/>
                <w:szCs w:val="28"/>
                <w:lang w:val="vi-VN"/>
              </w:rPr>
              <w:t>Nhân viên bảo vệ không đi muộn về sớm, không bỏ vị trí, không ngủ trong ca trực.</w:t>
            </w:r>
          </w:p>
        </w:tc>
        <w:tc>
          <w:tcPr>
            <w:tcW w:w="652" w:type="pct"/>
            <w:tcBorders>
              <w:top w:val="single" w:sz="4" w:space="0" w:color="auto"/>
              <w:left w:val="single" w:sz="4" w:space="0" w:color="auto"/>
              <w:bottom w:val="single" w:sz="4" w:space="0" w:color="auto"/>
              <w:right w:val="single" w:sz="4" w:space="0" w:color="auto"/>
            </w:tcBorders>
            <w:vAlign w:val="center"/>
            <w:hideMark/>
          </w:tcPr>
          <w:p w14:paraId="5DD49E9A" w14:textId="77777777" w:rsidR="008A19BB" w:rsidRPr="008A19BB" w:rsidRDefault="008A19BB" w:rsidP="008A19BB">
            <w:pPr>
              <w:jc w:val="center"/>
              <w:rPr>
                <w:rFonts w:cs="Times New Roman"/>
                <w:szCs w:val="28"/>
                <w:lang w:val="vi-VN"/>
              </w:rPr>
            </w:pPr>
            <w:r w:rsidRPr="008A19BB">
              <w:rPr>
                <w:rFonts w:cs="Times New Roman"/>
                <w:szCs w:val="28"/>
                <w:lang w:val="vi-VN"/>
              </w:rPr>
              <w:t>15</w:t>
            </w:r>
          </w:p>
        </w:tc>
      </w:tr>
      <w:tr w:rsidR="00DF7335" w:rsidRPr="008A19BB" w14:paraId="109384D8"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53D68DDD" w14:textId="77777777" w:rsidR="008A19BB" w:rsidRPr="008A19BB" w:rsidRDefault="008A19BB" w:rsidP="008A19BB">
            <w:pPr>
              <w:rPr>
                <w:rFonts w:cs="Times New Roman"/>
                <w:szCs w:val="28"/>
                <w:lang w:val="vi-VN"/>
              </w:rPr>
            </w:pPr>
            <w:r w:rsidRPr="008A19BB">
              <w:rPr>
                <w:rFonts w:cs="Times New Roman"/>
                <w:szCs w:val="28"/>
                <w:lang w:val="vi-VN"/>
              </w:rPr>
              <w:t>2</w:t>
            </w:r>
          </w:p>
        </w:tc>
        <w:tc>
          <w:tcPr>
            <w:tcW w:w="4007" w:type="pct"/>
            <w:tcBorders>
              <w:top w:val="single" w:sz="4" w:space="0" w:color="auto"/>
              <w:left w:val="single" w:sz="4" w:space="0" w:color="auto"/>
              <w:bottom w:val="single" w:sz="4" w:space="0" w:color="auto"/>
              <w:right w:val="single" w:sz="4" w:space="0" w:color="auto"/>
            </w:tcBorders>
            <w:hideMark/>
          </w:tcPr>
          <w:p w14:paraId="690D2A61" w14:textId="77777777" w:rsidR="008A19BB" w:rsidRPr="008A19BB" w:rsidRDefault="008A19BB" w:rsidP="008A19BB">
            <w:pPr>
              <w:rPr>
                <w:rFonts w:cs="Times New Roman"/>
                <w:szCs w:val="28"/>
                <w:lang w:val="vi-VN"/>
              </w:rPr>
            </w:pPr>
            <w:r w:rsidRPr="008A19BB">
              <w:rPr>
                <w:rFonts w:cs="Times New Roman"/>
                <w:szCs w:val="28"/>
                <w:lang w:val="vi-VN"/>
              </w:rPr>
              <w:t>Phối hợp với các khoa giám sát người thăm nuôi thực hiện đúng các quy định về giờ thăm bệnh nhân tại các khoa điều trị.</w:t>
            </w:r>
          </w:p>
        </w:tc>
        <w:tc>
          <w:tcPr>
            <w:tcW w:w="652" w:type="pct"/>
            <w:tcBorders>
              <w:top w:val="single" w:sz="4" w:space="0" w:color="auto"/>
              <w:left w:val="single" w:sz="4" w:space="0" w:color="auto"/>
              <w:bottom w:val="single" w:sz="4" w:space="0" w:color="auto"/>
              <w:right w:val="single" w:sz="4" w:space="0" w:color="auto"/>
            </w:tcBorders>
            <w:vAlign w:val="center"/>
            <w:hideMark/>
          </w:tcPr>
          <w:p w14:paraId="391FB5F0" w14:textId="77777777" w:rsidR="008A19BB" w:rsidRPr="008A19BB" w:rsidRDefault="008A19BB" w:rsidP="008A19BB">
            <w:pPr>
              <w:jc w:val="center"/>
              <w:rPr>
                <w:rFonts w:cs="Times New Roman"/>
                <w:szCs w:val="28"/>
                <w:lang w:val="vi-VN"/>
              </w:rPr>
            </w:pPr>
            <w:r w:rsidRPr="008A19BB">
              <w:rPr>
                <w:rFonts w:cs="Times New Roman"/>
                <w:szCs w:val="28"/>
                <w:lang w:val="vi-VN"/>
              </w:rPr>
              <w:t>15</w:t>
            </w:r>
          </w:p>
        </w:tc>
      </w:tr>
      <w:tr w:rsidR="00DF7335" w:rsidRPr="008A19BB" w14:paraId="665B4678"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065BFEFB" w14:textId="77777777" w:rsidR="008A19BB" w:rsidRPr="008A19BB" w:rsidRDefault="008A19BB" w:rsidP="008A19BB">
            <w:pPr>
              <w:rPr>
                <w:rFonts w:cs="Times New Roman"/>
                <w:szCs w:val="28"/>
                <w:lang w:val="vi-VN"/>
              </w:rPr>
            </w:pPr>
            <w:r w:rsidRPr="008A19BB">
              <w:rPr>
                <w:rFonts w:cs="Times New Roman"/>
                <w:szCs w:val="28"/>
                <w:lang w:val="vi-VN"/>
              </w:rPr>
              <w:t>3</w:t>
            </w:r>
          </w:p>
        </w:tc>
        <w:tc>
          <w:tcPr>
            <w:tcW w:w="4007" w:type="pct"/>
            <w:tcBorders>
              <w:top w:val="single" w:sz="4" w:space="0" w:color="auto"/>
              <w:left w:val="single" w:sz="4" w:space="0" w:color="auto"/>
              <w:bottom w:val="single" w:sz="4" w:space="0" w:color="auto"/>
              <w:right w:val="single" w:sz="4" w:space="0" w:color="auto"/>
            </w:tcBorders>
            <w:hideMark/>
          </w:tcPr>
          <w:p w14:paraId="1251929E" w14:textId="77777777" w:rsidR="008A19BB" w:rsidRPr="008A19BB" w:rsidRDefault="008A19BB" w:rsidP="008A19BB">
            <w:pPr>
              <w:rPr>
                <w:rFonts w:cs="Times New Roman"/>
                <w:szCs w:val="28"/>
                <w:lang w:val="vi-VN"/>
              </w:rPr>
            </w:pPr>
            <w:r w:rsidRPr="008A19BB">
              <w:rPr>
                <w:rFonts w:cs="Times New Roman"/>
                <w:szCs w:val="28"/>
                <w:lang w:val="vi-VN"/>
              </w:rPr>
              <w:t>Nhân viên bảo vệ không hút thuốc lá, hút trích ma túy, không đánh bạc, không uống ruợu bia khi làm nhiệm vụ.</w:t>
            </w:r>
          </w:p>
        </w:tc>
        <w:tc>
          <w:tcPr>
            <w:tcW w:w="652" w:type="pct"/>
            <w:tcBorders>
              <w:top w:val="single" w:sz="4" w:space="0" w:color="auto"/>
              <w:left w:val="single" w:sz="4" w:space="0" w:color="auto"/>
              <w:bottom w:val="single" w:sz="4" w:space="0" w:color="auto"/>
              <w:right w:val="single" w:sz="4" w:space="0" w:color="auto"/>
            </w:tcBorders>
            <w:vAlign w:val="center"/>
            <w:hideMark/>
          </w:tcPr>
          <w:p w14:paraId="5E726A0C" w14:textId="77777777" w:rsidR="008A19BB" w:rsidRPr="008A19BB" w:rsidRDefault="008A19BB" w:rsidP="008A19BB">
            <w:pPr>
              <w:jc w:val="center"/>
              <w:rPr>
                <w:rFonts w:cs="Times New Roman"/>
                <w:szCs w:val="28"/>
                <w:lang w:val="vi-VN"/>
              </w:rPr>
            </w:pPr>
            <w:r w:rsidRPr="008A19BB">
              <w:rPr>
                <w:rFonts w:cs="Times New Roman"/>
                <w:szCs w:val="28"/>
                <w:lang w:val="vi-VN"/>
              </w:rPr>
              <w:t>15</w:t>
            </w:r>
          </w:p>
        </w:tc>
      </w:tr>
      <w:tr w:rsidR="00DF7335" w:rsidRPr="008A19BB" w14:paraId="3BA08669"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56AB49F3" w14:textId="77777777" w:rsidR="008A19BB" w:rsidRPr="008A19BB" w:rsidRDefault="008A19BB" w:rsidP="008A19BB">
            <w:pPr>
              <w:rPr>
                <w:rFonts w:cs="Times New Roman"/>
                <w:szCs w:val="28"/>
                <w:lang w:val="vi-VN"/>
              </w:rPr>
            </w:pPr>
            <w:r w:rsidRPr="008A19BB">
              <w:rPr>
                <w:rFonts w:cs="Times New Roman"/>
                <w:szCs w:val="28"/>
                <w:lang w:val="vi-VN"/>
              </w:rPr>
              <w:t>4</w:t>
            </w:r>
          </w:p>
        </w:tc>
        <w:tc>
          <w:tcPr>
            <w:tcW w:w="4007" w:type="pct"/>
            <w:tcBorders>
              <w:top w:val="single" w:sz="4" w:space="0" w:color="auto"/>
              <w:left w:val="single" w:sz="4" w:space="0" w:color="auto"/>
              <w:bottom w:val="single" w:sz="4" w:space="0" w:color="auto"/>
              <w:right w:val="single" w:sz="4" w:space="0" w:color="auto"/>
            </w:tcBorders>
            <w:hideMark/>
          </w:tcPr>
          <w:p w14:paraId="0440DFC0" w14:textId="77777777" w:rsidR="008A19BB" w:rsidRPr="008A19BB" w:rsidRDefault="008A19BB" w:rsidP="008A19BB">
            <w:pPr>
              <w:rPr>
                <w:rFonts w:cs="Times New Roman"/>
                <w:szCs w:val="28"/>
                <w:lang w:val="vi-VN"/>
              </w:rPr>
            </w:pPr>
            <w:r w:rsidRPr="008A19BB">
              <w:rPr>
                <w:rFonts w:cs="Times New Roman"/>
                <w:szCs w:val="28"/>
                <w:lang w:val="vi-VN"/>
              </w:rPr>
              <w:t>Nhân viên chấp hành điều lệnh và mặc trang phục, mang công cụ hỗ trợ theo yêu cầu (trừ các nhân viên mật phục bắt trộm)</w:t>
            </w:r>
          </w:p>
        </w:tc>
        <w:tc>
          <w:tcPr>
            <w:tcW w:w="652" w:type="pct"/>
            <w:tcBorders>
              <w:top w:val="single" w:sz="4" w:space="0" w:color="auto"/>
              <w:left w:val="single" w:sz="4" w:space="0" w:color="auto"/>
              <w:bottom w:val="single" w:sz="4" w:space="0" w:color="auto"/>
              <w:right w:val="single" w:sz="4" w:space="0" w:color="auto"/>
            </w:tcBorders>
            <w:vAlign w:val="center"/>
            <w:hideMark/>
          </w:tcPr>
          <w:p w14:paraId="47D46E84" w14:textId="77777777" w:rsidR="008A19BB" w:rsidRPr="008A19BB" w:rsidRDefault="008A19BB" w:rsidP="008A19BB">
            <w:pPr>
              <w:jc w:val="center"/>
              <w:rPr>
                <w:rFonts w:cs="Times New Roman"/>
                <w:szCs w:val="28"/>
                <w:lang w:val="vi-VN"/>
              </w:rPr>
            </w:pPr>
            <w:r w:rsidRPr="008A19BB">
              <w:rPr>
                <w:rFonts w:cs="Times New Roman"/>
                <w:szCs w:val="28"/>
                <w:lang w:val="vi-VN"/>
              </w:rPr>
              <w:t>10</w:t>
            </w:r>
          </w:p>
        </w:tc>
      </w:tr>
      <w:tr w:rsidR="00DF7335" w:rsidRPr="008A19BB" w14:paraId="509FBAD2"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1851366D" w14:textId="77777777" w:rsidR="008A19BB" w:rsidRPr="008A19BB" w:rsidRDefault="008A19BB" w:rsidP="008A19BB">
            <w:pPr>
              <w:rPr>
                <w:rFonts w:cs="Times New Roman"/>
                <w:szCs w:val="28"/>
                <w:lang w:val="vi-VN"/>
              </w:rPr>
            </w:pPr>
            <w:r w:rsidRPr="008A19BB">
              <w:rPr>
                <w:rFonts w:cs="Times New Roman"/>
                <w:szCs w:val="28"/>
                <w:lang w:val="vi-VN"/>
              </w:rPr>
              <w:t>5</w:t>
            </w:r>
          </w:p>
        </w:tc>
        <w:tc>
          <w:tcPr>
            <w:tcW w:w="4007" w:type="pct"/>
            <w:tcBorders>
              <w:top w:val="single" w:sz="4" w:space="0" w:color="auto"/>
              <w:left w:val="single" w:sz="4" w:space="0" w:color="auto"/>
              <w:bottom w:val="single" w:sz="4" w:space="0" w:color="auto"/>
              <w:right w:val="single" w:sz="4" w:space="0" w:color="auto"/>
            </w:tcBorders>
            <w:hideMark/>
          </w:tcPr>
          <w:p w14:paraId="7EA1A3A0" w14:textId="77777777" w:rsidR="008A19BB" w:rsidRPr="008A19BB" w:rsidRDefault="008A19BB" w:rsidP="008A19BB">
            <w:pPr>
              <w:rPr>
                <w:rFonts w:cs="Times New Roman"/>
                <w:szCs w:val="28"/>
                <w:lang w:val="vi-VN"/>
              </w:rPr>
            </w:pPr>
            <w:r w:rsidRPr="008A19BB">
              <w:rPr>
                <w:rFonts w:cs="Times New Roman"/>
                <w:szCs w:val="28"/>
                <w:lang w:val="vi-VN"/>
              </w:rPr>
              <w:t>Không có lời nói thiếu văn hoá với những người đến làm việc hoặc khám chữa bệnh tại bệnh viện.</w:t>
            </w:r>
          </w:p>
        </w:tc>
        <w:tc>
          <w:tcPr>
            <w:tcW w:w="652" w:type="pct"/>
            <w:tcBorders>
              <w:top w:val="single" w:sz="4" w:space="0" w:color="auto"/>
              <w:left w:val="single" w:sz="4" w:space="0" w:color="auto"/>
              <w:bottom w:val="single" w:sz="4" w:space="0" w:color="auto"/>
              <w:right w:val="single" w:sz="4" w:space="0" w:color="auto"/>
            </w:tcBorders>
            <w:vAlign w:val="center"/>
            <w:hideMark/>
          </w:tcPr>
          <w:p w14:paraId="1A0F1B87" w14:textId="77777777" w:rsidR="008A19BB" w:rsidRPr="008A19BB" w:rsidRDefault="008A19BB" w:rsidP="008A19BB">
            <w:pPr>
              <w:jc w:val="center"/>
              <w:rPr>
                <w:rFonts w:cs="Times New Roman"/>
                <w:szCs w:val="28"/>
                <w:lang w:val="vi-VN"/>
              </w:rPr>
            </w:pPr>
            <w:r w:rsidRPr="008A19BB">
              <w:rPr>
                <w:rFonts w:cs="Times New Roman"/>
                <w:szCs w:val="28"/>
                <w:lang w:val="vi-VN"/>
              </w:rPr>
              <w:t>05</w:t>
            </w:r>
          </w:p>
        </w:tc>
      </w:tr>
      <w:tr w:rsidR="00DF7335" w:rsidRPr="008A19BB" w14:paraId="348041FF"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1ACEEDA6" w14:textId="77777777" w:rsidR="008A19BB" w:rsidRPr="008A19BB" w:rsidRDefault="008A19BB" w:rsidP="008A19BB">
            <w:pPr>
              <w:rPr>
                <w:rFonts w:cs="Times New Roman"/>
                <w:szCs w:val="28"/>
                <w:lang w:val="vi-VN"/>
              </w:rPr>
            </w:pPr>
            <w:r w:rsidRPr="008A19BB">
              <w:rPr>
                <w:rFonts w:cs="Times New Roman"/>
                <w:szCs w:val="28"/>
                <w:lang w:val="vi-VN"/>
              </w:rPr>
              <w:t>6</w:t>
            </w:r>
          </w:p>
        </w:tc>
        <w:tc>
          <w:tcPr>
            <w:tcW w:w="4007" w:type="pct"/>
            <w:tcBorders>
              <w:top w:val="single" w:sz="4" w:space="0" w:color="auto"/>
              <w:left w:val="single" w:sz="4" w:space="0" w:color="auto"/>
              <w:bottom w:val="single" w:sz="4" w:space="0" w:color="auto"/>
              <w:right w:val="single" w:sz="4" w:space="0" w:color="auto"/>
            </w:tcBorders>
            <w:hideMark/>
          </w:tcPr>
          <w:p w14:paraId="0F7FA73D" w14:textId="77777777" w:rsidR="008A19BB" w:rsidRPr="008A19BB" w:rsidRDefault="008A19BB" w:rsidP="008A19BB">
            <w:pPr>
              <w:rPr>
                <w:rFonts w:cs="Times New Roman"/>
                <w:szCs w:val="28"/>
                <w:lang w:val="vi-VN"/>
              </w:rPr>
            </w:pPr>
            <w:r w:rsidRPr="008A19BB">
              <w:rPr>
                <w:rFonts w:cs="Times New Roman"/>
                <w:szCs w:val="28"/>
                <w:lang w:val="vi-VN"/>
              </w:rPr>
              <w:t>Hướng dẫn các phương tiện đưa đón khách không vi phạm quy định cấm dừng cấm đỗ ô tô, xe máy của bệnh viện đã ban hành</w:t>
            </w:r>
          </w:p>
        </w:tc>
        <w:tc>
          <w:tcPr>
            <w:tcW w:w="652" w:type="pct"/>
            <w:tcBorders>
              <w:top w:val="single" w:sz="4" w:space="0" w:color="auto"/>
              <w:left w:val="single" w:sz="4" w:space="0" w:color="auto"/>
              <w:bottom w:val="single" w:sz="4" w:space="0" w:color="auto"/>
              <w:right w:val="single" w:sz="4" w:space="0" w:color="auto"/>
            </w:tcBorders>
            <w:vAlign w:val="center"/>
            <w:hideMark/>
          </w:tcPr>
          <w:p w14:paraId="2F3F8FE6" w14:textId="77777777" w:rsidR="008A19BB" w:rsidRPr="008A19BB" w:rsidRDefault="008A19BB" w:rsidP="008A19BB">
            <w:pPr>
              <w:jc w:val="center"/>
              <w:rPr>
                <w:rFonts w:cs="Times New Roman"/>
                <w:szCs w:val="28"/>
                <w:lang w:val="vi-VN"/>
              </w:rPr>
            </w:pPr>
            <w:r w:rsidRPr="008A19BB">
              <w:rPr>
                <w:rFonts w:cs="Times New Roman"/>
                <w:szCs w:val="28"/>
                <w:lang w:val="vi-VN"/>
              </w:rPr>
              <w:t>05</w:t>
            </w:r>
          </w:p>
        </w:tc>
      </w:tr>
      <w:tr w:rsidR="00DF7335" w:rsidRPr="008A19BB" w14:paraId="7B95DC58"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3770AC81" w14:textId="77777777" w:rsidR="008A19BB" w:rsidRPr="008A19BB" w:rsidRDefault="008A19BB" w:rsidP="008A19BB">
            <w:pPr>
              <w:rPr>
                <w:rFonts w:cs="Times New Roman"/>
                <w:szCs w:val="28"/>
                <w:lang w:val="vi-VN"/>
              </w:rPr>
            </w:pPr>
            <w:r w:rsidRPr="008A19BB">
              <w:rPr>
                <w:rFonts w:cs="Times New Roman"/>
                <w:szCs w:val="28"/>
                <w:lang w:val="vi-VN"/>
              </w:rPr>
              <w:t>7</w:t>
            </w:r>
          </w:p>
        </w:tc>
        <w:tc>
          <w:tcPr>
            <w:tcW w:w="4007" w:type="pct"/>
            <w:tcBorders>
              <w:top w:val="single" w:sz="4" w:space="0" w:color="auto"/>
              <w:left w:val="single" w:sz="4" w:space="0" w:color="auto"/>
              <w:bottom w:val="single" w:sz="4" w:space="0" w:color="auto"/>
              <w:right w:val="single" w:sz="4" w:space="0" w:color="auto"/>
            </w:tcBorders>
            <w:hideMark/>
          </w:tcPr>
          <w:p w14:paraId="789694AC" w14:textId="77777777" w:rsidR="008A19BB" w:rsidRPr="008A19BB" w:rsidRDefault="008A19BB" w:rsidP="008A19BB">
            <w:pPr>
              <w:rPr>
                <w:rFonts w:cs="Times New Roman"/>
                <w:szCs w:val="28"/>
                <w:lang w:val="vi-VN"/>
              </w:rPr>
            </w:pPr>
            <w:r w:rsidRPr="008A19BB">
              <w:rPr>
                <w:rFonts w:cs="Times New Roman"/>
                <w:szCs w:val="28"/>
                <w:lang w:val="vi-VN"/>
              </w:rPr>
              <w:t>Giữ bí mật phương án bảo vệ và các thông tin nội bộ khác của bên A</w:t>
            </w:r>
          </w:p>
        </w:tc>
        <w:tc>
          <w:tcPr>
            <w:tcW w:w="652" w:type="pct"/>
            <w:tcBorders>
              <w:top w:val="single" w:sz="4" w:space="0" w:color="auto"/>
              <w:left w:val="single" w:sz="4" w:space="0" w:color="auto"/>
              <w:bottom w:val="single" w:sz="4" w:space="0" w:color="auto"/>
              <w:right w:val="single" w:sz="4" w:space="0" w:color="auto"/>
            </w:tcBorders>
            <w:vAlign w:val="center"/>
            <w:hideMark/>
          </w:tcPr>
          <w:p w14:paraId="43D27316" w14:textId="77777777" w:rsidR="008A19BB" w:rsidRPr="008A19BB" w:rsidRDefault="008A19BB" w:rsidP="008A19BB">
            <w:pPr>
              <w:jc w:val="center"/>
              <w:rPr>
                <w:rFonts w:cs="Times New Roman"/>
                <w:szCs w:val="28"/>
                <w:lang w:val="vi-VN"/>
              </w:rPr>
            </w:pPr>
            <w:r w:rsidRPr="008A19BB">
              <w:rPr>
                <w:rFonts w:cs="Times New Roman"/>
                <w:szCs w:val="28"/>
                <w:lang w:val="vi-VN"/>
              </w:rPr>
              <w:t>05</w:t>
            </w:r>
          </w:p>
        </w:tc>
      </w:tr>
      <w:tr w:rsidR="00DF7335" w:rsidRPr="008A19BB" w14:paraId="7F781A31"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3F331581" w14:textId="77777777" w:rsidR="008A19BB" w:rsidRPr="008A19BB" w:rsidRDefault="008A19BB" w:rsidP="008A19BB">
            <w:pPr>
              <w:rPr>
                <w:rFonts w:cs="Times New Roman"/>
                <w:szCs w:val="28"/>
                <w:lang w:val="vi-VN"/>
              </w:rPr>
            </w:pPr>
            <w:r w:rsidRPr="008A19BB">
              <w:rPr>
                <w:rFonts w:cs="Times New Roman"/>
                <w:szCs w:val="28"/>
                <w:lang w:val="vi-VN"/>
              </w:rPr>
              <w:t>8</w:t>
            </w:r>
          </w:p>
        </w:tc>
        <w:tc>
          <w:tcPr>
            <w:tcW w:w="4007" w:type="pct"/>
            <w:tcBorders>
              <w:top w:val="single" w:sz="4" w:space="0" w:color="auto"/>
              <w:left w:val="single" w:sz="4" w:space="0" w:color="auto"/>
              <w:bottom w:val="single" w:sz="4" w:space="0" w:color="auto"/>
              <w:right w:val="single" w:sz="4" w:space="0" w:color="auto"/>
            </w:tcBorders>
            <w:hideMark/>
          </w:tcPr>
          <w:p w14:paraId="25CCC151" w14:textId="77777777" w:rsidR="008A19BB" w:rsidRPr="008A19BB" w:rsidRDefault="008A19BB" w:rsidP="008A19BB">
            <w:pPr>
              <w:rPr>
                <w:rFonts w:cs="Times New Roman"/>
                <w:szCs w:val="28"/>
                <w:lang w:val="vi-VN"/>
              </w:rPr>
            </w:pPr>
            <w:r w:rsidRPr="008A19BB">
              <w:rPr>
                <w:rFonts w:cs="Times New Roman"/>
                <w:szCs w:val="28"/>
                <w:lang w:val="vi-VN"/>
              </w:rPr>
              <w:t>Phối hợp và thực hiện việc khoá cửa các kho tàng theo yêu cầu của bệnh viện.</w:t>
            </w:r>
          </w:p>
        </w:tc>
        <w:tc>
          <w:tcPr>
            <w:tcW w:w="652" w:type="pct"/>
            <w:tcBorders>
              <w:top w:val="single" w:sz="4" w:space="0" w:color="auto"/>
              <w:left w:val="single" w:sz="4" w:space="0" w:color="auto"/>
              <w:bottom w:val="single" w:sz="4" w:space="0" w:color="auto"/>
              <w:right w:val="single" w:sz="4" w:space="0" w:color="auto"/>
            </w:tcBorders>
            <w:vAlign w:val="center"/>
            <w:hideMark/>
          </w:tcPr>
          <w:p w14:paraId="3B2116E5" w14:textId="77777777" w:rsidR="008A19BB" w:rsidRPr="008A19BB" w:rsidRDefault="008A19BB" w:rsidP="008A19BB">
            <w:pPr>
              <w:jc w:val="center"/>
              <w:rPr>
                <w:rFonts w:cs="Times New Roman"/>
                <w:szCs w:val="28"/>
                <w:lang w:val="vi-VN"/>
              </w:rPr>
            </w:pPr>
            <w:r w:rsidRPr="008A19BB">
              <w:rPr>
                <w:rFonts w:cs="Times New Roman"/>
                <w:szCs w:val="28"/>
                <w:lang w:val="vi-VN"/>
              </w:rPr>
              <w:t>05</w:t>
            </w:r>
          </w:p>
        </w:tc>
      </w:tr>
      <w:tr w:rsidR="00DF7335" w:rsidRPr="008A19BB" w14:paraId="4E89732B"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3D91C32F" w14:textId="77777777" w:rsidR="008A19BB" w:rsidRPr="008A19BB" w:rsidRDefault="008A19BB" w:rsidP="008A19BB">
            <w:pPr>
              <w:rPr>
                <w:rFonts w:cs="Times New Roman"/>
                <w:szCs w:val="28"/>
                <w:lang w:val="vi-VN"/>
              </w:rPr>
            </w:pPr>
            <w:r w:rsidRPr="008A19BB">
              <w:rPr>
                <w:rFonts w:cs="Times New Roman"/>
                <w:szCs w:val="28"/>
                <w:lang w:val="vi-VN"/>
              </w:rPr>
              <w:t>9</w:t>
            </w:r>
          </w:p>
        </w:tc>
        <w:tc>
          <w:tcPr>
            <w:tcW w:w="4007" w:type="pct"/>
            <w:tcBorders>
              <w:top w:val="single" w:sz="4" w:space="0" w:color="auto"/>
              <w:left w:val="single" w:sz="4" w:space="0" w:color="auto"/>
              <w:bottom w:val="single" w:sz="4" w:space="0" w:color="auto"/>
              <w:right w:val="single" w:sz="4" w:space="0" w:color="auto"/>
            </w:tcBorders>
            <w:hideMark/>
          </w:tcPr>
          <w:p w14:paraId="1BF9C5CE" w14:textId="77777777" w:rsidR="008A19BB" w:rsidRPr="008A19BB" w:rsidRDefault="008A19BB" w:rsidP="008A19BB">
            <w:pPr>
              <w:rPr>
                <w:rFonts w:cs="Times New Roman"/>
                <w:szCs w:val="28"/>
                <w:lang w:val="vi-VN"/>
              </w:rPr>
            </w:pPr>
            <w:r w:rsidRPr="008A19BB">
              <w:rPr>
                <w:rFonts w:cs="Times New Roman"/>
                <w:szCs w:val="28"/>
                <w:lang w:val="vi-VN"/>
              </w:rPr>
              <w:t>Báo cáo nhân lực hàng ngày cho bên A, ghi chép sổ giao ca hàng ngày để xuất trình khi bên A yêu cầu.</w:t>
            </w:r>
          </w:p>
        </w:tc>
        <w:tc>
          <w:tcPr>
            <w:tcW w:w="652" w:type="pct"/>
            <w:tcBorders>
              <w:top w:val="single" w:sz="4" w:space="0" w:color="auto"/>
              <w:left w:val="single" w:sz="4" w:space="0" w:color="auto"/>
              <w:bottom w:val="single" w:sz="4" w:space="0" w:color="auto"/>
              <w:right w:val="single" w:sz="4" w:space="0" w:color="auto"/>
            </w:tcBorders>
            <w:vAlign w:val="center"/>
            <w:hideMark/>
          </w:tcPr>
          <w:p w14:paraId="5826409C" w14:textId="77777777" w:rsidR="008A19BB" w:rsidRPr="008A19BB" w:rsidRDefault="008A19BB" w:rsidP="008A19BB">
            <w:pPr>
              <w:jc w:val="center"/>
              <w:rPr>
                <w:rFonts w:cs="Times New Roman"/>
                <w:szCs w:val="28"/>
                <w:lang w:val="vi-VN"/>
              </w:rPr>
            </w:pPr>
            <w:r w:rsidRPr="008A19BB">
              <w:rPr>
                <w:rFonts w:cs="Times New Roman"/>
                <w:szCs w:val="28"/>
                <w:lang w:val="vi-VN"/>
              </w:rPr>
              <w:t>05</w:t>
            </w:r>
          </w:p>
        </w:tc>
      </w:tr>
      <w:tr w:rsidR="00DF7335" w:rsidRPr="008A19BB" w14:paraId="5F29967C"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0A1411F0" w14:textId="77777777" w:rsidR="008A19BB" w:rsidRPr="008A19BB" w:rsidRDefault="008A19BB" w:rsidP="008A19BB">
            <w:pPr>
              <w:rPr>
                <w:rFonts w:cs="Times New Roman"/>
                <w:szCs w:val="28"/>
                <w:lang w:val="vi-VN"/>
              </w:rPr>
            </w:pPr>
            <w:r w:rsidRPr="008A19BB">
              <w:rPr>
                <w:rFonts w:cs="Times New Roman"/>
                <w:szCs w:val="28"/>
                <w:lang w:val="vi-VN"/>
              </w:rPr>
              <w:lastRenderedPageBreak/>
              <w:t>10</w:t>
            </w:r>
          </w:p>
        </w:tc>
        <w:tc>
          <w:tcPr>
            <w:tcW w:w="4007" w:type="pct"/>
            <w:tcBorders>
              <w:top w:val="single" w:sz="4" w:space="0" w:color="auto"/>
              <w:left w:val="single" w:sz="4" w:space="0" w:color="auto"/>
              <w:bottom w:val="single" w:sz="4" w:space="0" w:color="auto"/>
              <w:right w:val="single" w:sz="4" w:space="0" w:color="auto"/>
            </w:tcBorders>
            <w:hideMark/>
          </w:tcPr>
          <w:p w14:paraId="3F00EB72" w14:textId="77777777" w:rsidR="008A19BB" w:rsidRPr="008A19BB" w:rsidRDefault="008A19BB" w:rsidP="008A19BB">
            <w:pPr>
              <w:rPr>
                <w:rFonts w:cs="Times New Roman"/>
                <w:szCs w:val="28"/>
                <w:lang w:val="vi-VN"/>
              </w:rPr>
            </w:pPr>
            <w:r w:rsidRPr="008A19BB">
              <w:rPr>
                <w:rFonts w:cs="Times New Roman"/>
                <w:szCs w:val="28"/>
                <w:lang w:val="vi-VN"/>
              </w:rPr>
              <w:t>Phát hiện, ngăn chặn kịp thời hành vi phá rối gây mất trật tự an ninh tại mục tiêu, không để mất tài sản của bên A và của người bệnh đến khám chữa bệnh.</w:t>
            </w:r>
          </w:p>
        </w:tc>
        <w:tc>
          <w:tcPr>
            <w:tcW w:w="652" w:type="pct"/>
            <w:tcBorders>
              <w:top w:val="single" w:sz="4" w:space="0" w:color="auto"/>
              <w:left w:val="single" w:sz="4" w:space="0" w:color="auto"/>
              <w:bottom w:val="single" w:sz="4" w:space="0" w:color="auto"/>
              <w:right w:val="single" w:sz="4" w:space="0" w:color="auto"/>
            </w:tcBorders>
            <w:vAlign w:val="center"/>
            <w:hideMark/>
          </w:tcPr>
          <w:p w14:paraId="2155444A" w14:textId="77777777" w:rsidR="008A19BB" w:rsidRPr="008A19BB" w:rsidRDefault="008A19BB" w:rsidP="008A19BB">
            <w:pPr>
              <w:jc w:val="center"/>
              <w:rPr>
                <w:rFonts w:cs="Times New Roman"/>
                <w:szCs w:val="28"/>
                <w:lang w:val="vi-VN"/>
              </w:rPr>
            </w:pPr>
            <w:r w:rsidRPr="008A19BB">
              <w:rPr>
                <w:rFonts w:cs="Times New Roman"/>
                <w:szCs w:val="28"/>
                <w:lang w:val="vi-VN"/>
              </w:rPr>
              <w:t>05</w:t>
            </w:r>
          </w:p>
        </w:tc>
      </w:tr>
      <w:tr w:rsidR="00DF7335" w:rsidRPr="008A19BB" w14:paraId="72DA60C5"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597EF773" w14:textId="77777777" w:rsidR="008A19BB" w:rsidRPr="008A19BB" w:rsidRDefault="008A19BB" w:rsidP="008A19BB">
            <w:pPr>
              <w:rPr>
                <w:rFonts w:cs="Times New Roman"/>
                <w:szCs w:val="28"/>
                <w:lang w:val="vi-VN"/>
              </w:rPr>
            </w:pPr>
            <w:r w:rsidRPr="008A19BB">
              <w:rPr>
                <w:rFonts w:cs="Times New Roman"/>
                <w:szCs w:val="28"/>
                <w:lang w:val="vi-VN"/>
              </w:rPr>
              <w:t>11</w:t>
            </w:r>
          </w:p>
        </w:tc>
        <w:tc>
          <w:tcPr>
            <w:tcW w:w="4007" w:type="pct"/>
            <w:tcBorders>
              <w:top w:val="single" w:sz="4" w:space="0" w:color="auto"/>
              <w:left w:val="single" w:sz="4" w:space="0" w:color="auto"/>
              <w:bottom w:val="single" w:sz="4" w:space="0" w:color="auto"/>
              <w:right w:val="single" w:sz="4" w:space="0" w:color="auto"/>
            </w:tcBorders>
            <w:hideMark/>
          </w:tcPr>
          <w:p w14:paraId="76E7DFE6" w14:textId="77777777" w:rsidR="008A19BB" w:rsidRPr="008A19BB" w:rsidRDefault="008A19BB" w:rsidP="008A19BB">
            <w:pPr>
              <w:rPr>
                <w:rFonts w:cs="Times New Roman"/>
                <w:szCs w:val="28"/>
                <w:lang w:val="vi-VN"/>
              </w:rPr>
            </w:pPr>
            <w:r w:rsidRPr="008A19BB">
              <w:rPr>
                <w:rFonts w:cs="Times New Roman"/>
                <w:szCs w:val="28"/>
                <w:lang w:val="vi-VN"/>
              </w:rPr>
              <w:t>Không làm môi giới trong các dịch vụ khám chữa bệnh như xin giấy chuyển viện, giấy khám sức khoẻ, giấy ra viện, giấy nghỉ ốm…</w:t>
            </w:r>
          </w:p>
        </w:tc>
        <w:tc>
          <w:tcPr>
            <w:tcW w:w="652" w:type="pct"/>
            <w:tcBorders>
              <w:top w:val="single" w:sz="4" w:space="0" w:color="auto"/>
              <w:left w:val="single" w:sz="4" w:space="0" w:color="auto"/>
              <w:bottom w:val="single" w:sz="4" w:space="0" w:color="auto"/>
              <w:right w:val="single" w:sz="4" w:space="0" w:color="auto"/>
            </w:tcBorders>
            <w:vAlign w:val="center"/>
            <w:hideMark/>
          </w:tcPr>
          <w:p w14:paraId="388574B0" w14:textId="77777777" w:rsidR="008A19BB" w:rsidRPr="008A19BB" w:rsidRDefault="008A19BB" w:rsidP="008A19BB">
            <w:pPr>
              <w:jc w:val="center"/>
              <w:rPr>
                <w:rFonts w:cs="Times New Roman"/>
                <w:szCs w:val="28"/>
                <w:lang w:val="vi-VN"/>
              </w:rPr>
            </w:pPr>
            <w:r w:rsidRPr="008A19BB">
              <w:rPr>
                <w:rFonts w:cs="Times New Roman"/>
                <w:szCs w:val="28"/>
                <w:lang w:val="vi-VN"/>
              </w:rPr>
              <w:t>05</w:t>
            </w:r>
          </w:p>
        </w:tc>
      </w:tr>
      <w:tr w:rsidR="00DF7335" w:rsidRPr="008A19BB" w14:paraId="6A6469B4"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3EBF67CB" w14:textId="77777777" w:rsidR="008A19BB" w:rsidRPr="008A19BB" w:rsidRDefault="008A19BB" w:rsidP="008A19BB">
            <w:pPr>
              <w:rPr>
                <w:rFonts w:cs="Times New Roman"/>
                <w:szCs w:val="28"/>
                <w:lang w:val="vi-VN"/>
              </w:rPr>
            </w:pPr>
            <w:r w:rsidRPr="008A19BB">
              <w:rPr>
                <w:rFonts w:cs="Times New Roman"/>
                <w:szCs w:val="28"/>
                <w:lang w:val="vi-VN"/>
              </w:rPr>
              <w:t>12</w:t>
            </w:r>
          </w:p>
        </w:tc>
        <w:tc>
          <w:tcPr>
            <w:tcW w:w="4007" w:type="pct"/>
            <w:tcBorders>
              <w:top w:val="single" w:sz="4" w:space="0" w:color="auto"/>
              <w:left w:val="single" w:sz="4" w:space="0" w:color="auto"/>
              <w:bottom w:val="single" w:sz="4" w:space="0" w:color="auto"/>
              <w:right w:val="single" w:sz="4" w:space="0" w:color="auto"/>
            </w:tcBorders>
            <w:hideMark/>
          </w:tcPr>
          <w:p w14:paraId="4FFDA4E5" w14:textId="77777777" w:rsidR="008A19BB" w:rsidRPr="008A19BB" w:rsidRDefault="008A19BB" w:rsidP="008A19BB">
            <w:pPr>
              <w:rPr>
                <w:rFonts w:cs="Times New Roman"/>
                <w:szCs w:val="28"/>
                <w:lang w:val="vi-VN"/>
              </w:rPr>
            </w:pPr>
            <w:r w:rsidRPr="008A19BB">
              <w:rPr>
                <w:rFonts w:cs="Times New Roman"/>
                <w:szCs w:val="28"/>
                <w:lang w:val="vi-VN"/>
              </w:rPr>
              <w:t>Lịch sự nhã nhặn, tôn trọng cán bộ nhân viên của bên A và khách của bên A, cũng như thân nhân của họ.</w:t>
            </w:r>
          </w:p>
        </w:tc>
        <w:tc>
          <w:tcPr>
            <w:tcW w:w="652" w:type="pct"/>
            <w:tcBorders>
              <w:top w:val="single" w:sz="4" w:space="0" w:color="auto"/>
              <w:left w:val="single" w:sz="4" w:space="0" w:color="auto"/>
              <w:bottom w:val="single" w:sz="4" w:space="0" w:color="auto"/>
              <w:right w:val="single" w:sz="4" w:space="0" w:color="auto"/>
            </w:tcBorders>
            <w:vAlign w:val="center"/>
            <w:hideMark/>
          </w:tcPr>
          <w:p w14:paraId="50ABD057" w14:textId="77777777" w:rsidR="008A19BB" w:rsidRPr="008A19BB" w:rsidRDefault="008A19BB" w:rsidP="008A19BB">
            <w:pPr>
              <w:jc w:val="center"/>
              <w:rPr>
                <w:rFonts w:cs="Times New Roman"/>
                <w:szCs w:val="28"/>
                <w:lang w:val="vi-VN"/>
              </w:rPr>
            </w:pPr>
            <w:r w:rsidRPr="008A19BB">
              <w:rPr>
                <w:rFonts w:cs="Times New Roman"/>
                <w:szCs w:val="28"/>
                <w:lang w:val="vi-VN"/>
              </w:rPr>
              <w:t>05</w:t>
            </w:r>
          </w:p>
        </w:tc>
      </w:tr>
      <w:tr w:rsidR="00DF7335" w:rsidRPr="008A19BB" w14:paraId="605C0ECC"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2937FEE6" w14:textId="77777777" w:rsidR="008A19BB" w:rsidRPr="008A19BB" w:rsidRDefault="008A19BB" w:rsidP="008A19BB">
            <w:pPr>
              <w:rPr>
                <w:rFonts w:cs="Times New Roman"/>
                <w:szCs w:val="28"/>
                <w:lang w:val="vi-VN"/>
              </w:rPr>
            </w:pPr>
            <w:r w:rsidRPr="008A19BB">
              <w:rPr>
                <w:rFonts w:cs="Times New Roman"/>
                <w:szCs w:val="28"/>
                <w:lang w:val="vi-VN"/>
              </w:rPr>
              <w:t>13</w:t>
            </w:r>
          </w:p>
        </w:tc>
        <w:tc>
          <w:tcPr>
            <w:tcW w:w="4007" w:type="pct"/>
            <w:tcBorders>
              <w:top w:val="single" w:sz="4" w:space="0" w:color="auto"/>
              <w:left w:val="single" w:sz="4" w:space="0" w:color="auto"/>
              <w:bottom w:val="single" w:sz="4" w:space="0" w:color="auto"/>
              <w:right w:val="single" w:sz="4" w:space="0" w:color="auto"/>
            </w:tcBorders>
            <w:hideMark/>
          </w:tcPr>
          <w:p w14:paraId="643A9598" w14:textId="77777777" w:rsidR="008A19BB" w:rsidRPr="008A19BB" w:rsidRDefault="008A19BB" w:rsidP="008A19BB">
            <w:pPr>
              <w:rPr>
                <w:rFonts w:cs="Times New Roman"/>
                <w:szCs w:val="28"/>
                <w:lang w:val="vi-VN"/>
              </w:rPr>
            </w:pPr>
            <w:r w:rsidRPr="008A19BB">
              <w:rPr>
                <w:rFonts w:cs="Times New Roman"/>
                <w:szCs w:val="28"/>
                <w:lang w:val="vi-VN"/>
              </w:rPr>
              <w:t>Nhân viên chây lười, không nỗ lực kiểm soát mục tiêu.</w:t>
            </w:r>
          </w:p>
        </w:tc>
        <w:tc>
          <w:tcPr>
            <w:tcW w:w="652" w:type="pct"/>
            <w:tcBorders>
              <w:top w:val="single" w:sz="4" w:space="0" w:color="auto"/>
              <w:left w:val="single" w:sz="4" w:space="0" w:color="auto"/>
              <w:bottom w:val="single" w:sz="4" w:space="0" w:color="auto"/>
              <w:right w:val="single" w:sz="4" w:space="0" w:color="auto"/>
            </w:tcBorders>
            <w:vAlign w:val="center"/>
            <w:hideMark/>
          </w:tcPr>
          <w:p w14:paraId="3689D278" w14:textId="77777777" w:rsidR="008A19BB" w:rsidRPr="008A19BB" w:rsidRDefault="008A19BB" w:rsidP="008A19BB">
            <w:pPr>
              <w:jc w:val="center"/>
              <w:rPr>
                <w:rFonts w:cs="Times New Roman"/>
                <w:szCs w:val="28"/>
                <w:lang w:val="vi-VN"/>
              </w:rPr>
            </w:pPr>
            <w:r w:rsidRPr="008A19BB">
              <w:rPr>
                <w:rFonts w:cs="Times New Roman"/>
                <w:szCs w:val="28"/>
                <w:lang w:val="vi-VN"/>
              </w:rPr>
              <w:t>05</w:t>
            </w:r>
          </w:p>
        </w:tc>
      </w:tr>
      <w:tr w:rsidR="00DF7335" w:rsidRPr="008A19BB" w14:paraId="2A14DD8E" w14:textId="77777777">
        <w:tc>
          <w:tcPr>
            <w:tcW w:w="341" w:type="pct"/>
            <w:tcBorders>
              <w:top w:val="single" w:sz="4" w:space="0" w:color="auto"/>
              <w:left w:val="single" w:sz="4" w:space="0" w:color="auto"/>
              <w:bottom w:val="single" w:sz="4" w:space="0" w:color="auto"/>
              <w:right w:val="single" w:sz="4" w:space="0" w:color="auto"/>
            </w:tcBorders>
          </w:tcPr>
          <w:p w14:paraId="46B093B5" w14:textId="77777777" w:rsidR="008A19BB" w:rsidRPr="008A19BB" w:rsidRDefault="008A19BB" w:rsidP="008A19BB">
            <w:pPr>
              <w:rPr>
                <w:rFonts w:cs="Times New Roman"/>
                <w:b/>
                <w:szCs w:val="28"/>
                <w:lang w:val="vi-VN"/>
              </w:rPr>
            </w:pPr>
          </w:p>
        </w:tc>
        <w:tc>
          <w:tcPr>
            <w:tcW w:w="4007" w:type="pct"/>
            <w:tcBorders>
              <w:top w:val="single" w:sz="4" w:space="0" w:color="auto"/>
              <w:left w:val="single" w:sz="4" w:space="0" w:color="auto"/>
              <w:bottom w:val="single" w:sz="4" w:space="0" w:color="auto"/>
              <w:right w:val="single" w:sz="4" w:space="0" w:color="auto"/>
            </w:tcBorders>
            <w:hideMark/>
          </w:tcPr>
          <w:p w14:paraId="7F1F5A4C" w14:textId="77777777" w:rsidR="008A19BB" w:rsidRPr="008A19BB" w:rsidRDefault="008A19BB" w:rsidP="008A19BB">
            <w:pPr>
              <w:rPr>
                <w:rFonts w:cs="Times New Roman"/>
                <w:b/>
                <w:szCs w:val="28"/>
                <w:lang w:val="vi-VN"/>
              </w:rPr>
            </w:pPr>
            <w:r w:rsidRPr="008A19BB">
              <w:rPr>
                <w:rFonts w:cs="Times New Roman"/>
                <w:b/>
                <w:szCs w:val="28"/>
                <w:lang w:val="vi-VN"/>
              </w:rPr>
              <w:t>Tổng cộng</w:t>
            </w:r>
          </w:p>
        </w:tc>
        <w:tc>
          <w:tcPr>
            <w:tcW w:w="652" w:type="pct"/>
            <w:tcBorders>
              <w:top w:val="single" w:sz="4" w:space="0" w:color="auto"/>
              <w:left w:val="single" w:sz="4" w:space="0" w:color="auto"/>
              <w:bottom w:val="single" w:sz="4" w:space="0" w:color="auto"/>
              <w:right w:val="single" w:sz="4" w:space="0" w:color="auto"/>
            </w:tcBorders>
            <w:vAlign w:val="center"/>
            <w:hideMark/>
          </w:tcPr>
          <w:p w14:paraId="70D803C0" w14:textId="77777777" w:rsidR="008A19BB" w:rsidRPr="008A19BB" w:rsidRDefault="008A19BB" w:rsidP="008A19BB">
            <w:pPr>
              <w:jc w:val="center"/>
              <w:rPr>
                <w:rFonts w:cs="Times New Roman"/>
                <w:b/>
                <w:szCs w:val="28"/>
                <w:lang w:val="vi-VN"/>
              </w:rPr>
            </w:pPr>
            <w:r w:rsidRPr="008A19BB">
              <w:rPr>
                <w:rFonts w:cs="Times New Roman"/>
                <w:b/>
                <w:szCs w:val="28"/>
                <w:lang w:val="vi-VN"/>
              </w:rPr>
              <w:t>100</w:t>
            </w:r>
          </w:p>
        </w:tc>
      </w:tr>
    </w:tbl>
    <w:p w14:paraId="7D844D59" w14:textId="77777777" w:rsidR="008A19BB" w:rsidRPr="008A19BB" w:rsidRDefault="008A19BB" w:rsidP="008A19BB">
      <w:pPr>
        <w:rPr>
          <w:rFonts w:cs="Times New Roman"/>
          <w:szCs w:val="28"/>
        </w:rPr>
      </w:pPr>
      <w:r w:rsidRPr="008A19BB">
        <w:rPr>
          <w:rFonts w:cs="Times New Roman"/>
          <w:szCs w:val="28"/>
        </w:rPr>
        <w:t>Ghi chú:</w:t>
      </w:r>
      <w:r w:rsidRPr="008A19BB">
        <w:rPr>
          <w:rFonts w:cs="Times New Roman"/>
          <w:szCs w:val="28"/>
        </w:rPr>
        <w:tab/>
        <w:t>Thực hiện đầy đủ đạt 100% điểm chuẩn</w:t>
      </w:r>
    </w:p>
    <w:p w14:paraId="57985B72" w14:textId="77777777" w:rsidR="008A19BB" w:rsidRPr="008A19BB" w:rsidRDefault="008A19BB" w:rsidP="008A19BB">
      <w:pPr>
        <w:rPr>
          <w:rFonts w:cs="Times New Roman"/>
          <w:szCs w:val="28"/>
        </w:rPr>
      </w:pPr>
      <w:r w:rsidRPr="008A19BB">
        <w:rPr>
          <w:rFonts w:cs="Times New Roman"/>
          <w:szCs w:val="28"/>
        </w:rPr>
        <w:tab/>
      </w:r>
      <w:r w:rsidRPr="008A19BB">
        <w:rPr>
          <w:rFonts w:cs="Times New Roman"/>
          <w:szCs w:val="28"/>
        </w:rPr>
        <w:tab/>
        <w:t>Thực hiện không đầy đủ: 0 điểm</w:t>
      </w:r>
      <w:r w:rsidRPr="008A19BB">
        <w:rPr>
          <w:rFonts w:cs="Times New Roman"/>
          <w:szCs w:val="28"/>
        </w:rPr>
        <w:tab/>
      </w:r>
      <w:r w:rsidRPr="008A19BB">
        <w:rPr>
          <w:rFonts w:cs="Times New Roman"/>
          <w:szCs w:val="28"/>
        </w:rPr>
        <w:tab/>
      </w:r>
      <w:r w:rsidRPr="008A19BB">
        <w:rPr>
          <w:rFonts w:cs="Times New Roman"/>
          <w:szCs w:val="28"/>
        </w:rPr>
        <w:tab/>
      </w:r>
    </w:p>
    <w:p w14:paraId="0AF91808" w14:textId="77777777" w:rsidR="008A19BB" w:rsidRPr="008A19BB" w:rsidRDefault="008A19BB" w:rsidP="008A19BB">
      <w:pPr>
        <w:rPr>
          <w:rFonts w:cs="Times New Roman"/>
          <w:b/>
          <w:szCs w:val="28"/>
          <w:lang w:val="nl-NL"/>
        </w:rPr>
      </w:pPr>
      <w:r w:rsidRPr="008A19BB">
        <w:rPr>
          <w:rFonts w:cs="Times New Roman"/>
          <w:szCs w:val="28"/>
        </w:rPr>
        <w:t>Không thực hiện: trừ điểm (số điểm trừ bằng đúng số điểm chuẩn)</w:t>
      </w:r>
    </w:p>
    <w:p w14:paraId="111BA8CD" w14:textId="77777777" w:rsidR="008A19BB" w:rsidRPr="008A19BB" w:rsidRDefault="008A19BB" w:rsidP="008A19BB">
      <w:pPr>
        <w:rPr>
          <w:rFonts w:cs="Times New Roman"/>
          <w:b/>
          <w:szCs w:val="28"/>
          <w:lang w:val="nl-NL"/>
        </w:rPr>
      </w:pPr>
      <w:r w:rsidRPr="008A19BB">
        <w:rPr>
          <w:rFonts w:cs="Times New Roman"/>
          <w:b/>
          <w:szCs w:val="28"/>
          <w:lang w:val="nl-NL"/>
        </w:rPr>
        <w:t>4. Giải pháp và phương pháp luận:</w:t>
      </w:r>
    </w:p>
    <w:p w14:paraId="6D27754B" w14:textId="77777777" w:rsidR="008A19BB" w:rsidRPr="008A19BB" w:rsidRDefault="008A19BB" w:rsidP="008A19BB">
      <w:pPr>
        <w:rPr>
          <w:rFonts w:cs="Times New Roman"/>
          <w:i/>
          <w:szCs w:val="28"/>
          <w:lang w:val="nl-NL"/>
        </w:rPr>
      </w:pPr>
      <w:r w:rsidRPr="008A19BB">
        <w:rPr>
          <w:rFonts w:cs="Times New Roman"/>
          <w:i/>
          <w:szCs w:val="28"/>
          <w:lang w:val="nl-NL"/>
        </w:rPr>
        <w:t xml:space="preserve">Nhà thầu chuẩn bị đề xuất giải pháp, phương pháp luận tổng quát thực hiện dịch vụ theo các nội dung quy định tại Chương này, gồm các phần như sau: </w:t>
      </w:r>
    </w:p>
    <w:p w14:paraId="1DCBC0A0" w14:textId="77777777" w:rsidR="008A19BB" w:rsidRPr="008A19BB" w:rsidRDefault="008A19BB" w:rsidP="008A19BB">
      <w:pPr>
        <w:rPr>
          <w:rFonts w:cs="Times New Roman"/>
          <w:i/>
          <w:szCs w:val="28"/>
          <w:lang w:val="nl-NL"/>
        </w:rPr>
      </w:pPr>
      <w:r w:rsidRPr="008A19BB">
        <w:rPr>
          <w:rFonts w:cs="Times New Roman"/>
          <w:i/>
          <w:szCs w:val="28"/>
          <w:lang w:val="nl-NL"/>
        </w:rPr>
        <w:t>1. Giải pháp và phương pháp luận;</w:t>
      </w:r>
    </w:p>
    <w:p w14:paraId="2CA96FB3" w14:textId="77777777" w:rsidR="008A19BB" w:rsidRPr="008A19BB" w:rsidRDefault="008A19BB" w:rsidP="008A19BB">
      <w:pPr>
        <w:rPr>
          <w:rFonts w:cs="Times New Roman"/>
          <w:i/>
          <w:szCs w:val="28"/>
          <w:lang w:val="nl-NL"/>
        </w:rPr>
      </w:pPr>
      <w:r w:rsidRPr="008A19BB">
        <w:rPr>
          <w:rFonts w:cs="Times New Roman"/>
          <w:i/>
          <w:szCs w:val="28"/>
          <w:lang w:val="nl-NL"/>
        </w:rPr>
        <w:t>2.  Kế hoạch công tác.</w:t>
      </w:r>
    </w:p>
    <w:p w14:paraId="5BD14CFF" w14:textId="77777777" w:rsidR="00AD171C" w:rsidRPr="00DF7335" w:rsidRDefault="00AD171C">
      <w:pPr>
        <w:rPr>
          <w:rFonts w:cs="Times New Roman"/>
          <w:szCs w:val="28"/>
        </w:rPr>
      </w:pPr>
    </w:p>
    <w:sectPr w:rsidR="00AD171C" w:rsidRPr="00DF7335" w:rsidSect="0009550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BA"/>
    <w:rsid w:val="0009550B"/>
    <w:rsid w:val="006E6669"/>
    <w:rsid w:val="008365BA"/>
    <w:rsid w:val="008A19BB"/>
    <w:rsid w:val="00A730F2"/>
    <w:rsid w:val="00AD171C"/>
    <w:rsid w:val="00DA34EF"/>
    <w:rsid w:val="00DF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19794-2CAE-4593-AC41-23C8A9D7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80" w:after="8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5BA"/>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5BA"/>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5BA"/>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365BA"/>
    <w:pPr>
      <w:keepNext/>
      <w:keepLines/>
      <w:spacing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65BA"/>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65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65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65B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65B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5B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365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65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65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65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65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65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65BA"/>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5B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365B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365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5BA"/>
    <w:rPr>
      <w:i/>
      <w:iCs/>
      <w:color w:val="404040" w:themeColor="text1" w:themeTint="BF"/>
    </w:rPr>
  </w:style>
  <w:style w:type="paragraph" w:styleId="ListParagraph">
    <w:name w:val="List Paragraph"/>
    <w:basedOn w:val="Normal"/>
    <w:uiPriority w:val="34"/>
    <w:qFormat/>
    <w:rsid w:val="008365BA"/>
    <w:pPr>
      <w:ind w:left="720"/>
      <w:contextualSpacing/>
    </w:pPr>
  </w:style>
  <w:style w:type="character" w:styleId="IntenseEmphasis">
    <w:name w:val="Intense Emphasis"/>
    <w:basedOn w:val="DefaultParagraphFont"/>
    <w:uiPriority w:val="21"/>
    <w:qFormat/>
    <w:rsid w:val="008365BA"/>
    <w:rPr>
      <w:i/>
      <w:iCs/>
      <w:color w:val="0F4761" w:themeColor="accent1" w:themeShade="BF"/>
    </w:rPr>
  </w:style>
  <w:style w:type="paragraph" w:styleId="IntenseQuote">
    <w:name w:val="Intense Quote"/>
    <w:basedOn w:val="Normal"/>
    <w:next w:val="Normal"/>
    <w:link w:val="IntenseQuoteChar"/>
    <w:uiPriority w:val="30"/>
    <w:qFormat/>
    <w:rsid w:val="00836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5BA"/>
    <w:rPr>
      <w:i/>
      <w:iCs/>
      <w:color w:val="0F4761" w:themeColor="accent1" w:themeShade="BF"/>
    </w:rPr>
  </w:style>
  <w:style w:type="character" w:styleId="IntenseReference">
    <w:name w:val="Intense Reference"/>
    <w:basedOn w:val="DefaultParagraphFont"/>
    <w:uiPriority w:val="32"/>
    <w:qFormat/>
    <w:rsid w:val="008365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2025-10-17T07:47:00Z</dcterms:created>
  <dcterms:modified xsi:type="dcterms:W3CDTF">2025-10-17T07:48:00Z</dcterms:modified>
</cp:coreProperties>
</file>